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268DD" w14:textId="77777777" w:rsidR="001D6B87" w:rsidRPr="00A05318" w:rsidRDefault="000219E1" w:rsidP="00DA782F">
      <w:pPr>
        <w:ind w:left="720" w:right="28"/>
        <w:rPr>
          <w:rFonts w:ascii="Calibri" w:hAnsi="Calibri" w:cs="Calibri"/>
          <w:b/>
          <w:sz w:val="24"/>
          <w:szCs w:val="24"/>
        </w:rPr>
      </w:pPr>
      <w:r w:rsidRPr="00A05318">
        <w:rPr>
          <w:rFonts w:ascii="Calibri" w:hAnsi="Calibri" w:cs="Calibri"/>
          <w:b/>
          <w:sz w:val="24"/>
          <w:szCs w:val="24"/>
        </w:rPr>
        <w:t xml:space="preserve">Akademickie </w:t>
      </w:r>
      <w:r w:rsidR="00002102" w:rsidRPr="00A05318">
        <w:rPr>
          <w:rFonts w:ascii="Calibri" w:hAnsi="Calibri" w:cs="Calibri"/>
          <w:b/>
          <w:sz w:val="24"/>
          <w:szCs w:val="24"/>
        </w:rPr>
        <w:t>Centrum Zdrowia w Mikołowie Sp. z o.o.</w:t>
      </w:r>
    </w:p>
    <w:p w14:paraId="725DD58D" w14:textId="77777777" w:rsidR="00002102" w:rsidRPr="00A05318" w:rsidRDefault="00002102" w:rsidP="00DA782F">
      <w:pPr>
        <w:ind w:left="720" w:right="28"/>
        <w:rPr>
          <w:rFonts w:ascii="Calibri" w:hAnsi="Calibri" w:cs="Calibri"/>
          <w:b/>
          <w:sz w:val="24"/>
          <w:szCs w:val="24"/>
        </w:rPr>
      </w:pPr>
      <w:r w:rsidRPr="00A05318">
        <w:rPr>
          <w:rFonts w:ascii="Calibri" w:hAnsi="Calibri" w:cs="Calibri"/>
          <w:b/>
          <w:sz w:val="24"/>
          <w:szCs w:val="24"/>
        </w:rPr>
        <w:t>ul. Waryńskiego 2, 43-190 Mikołów</w:t>
      </w:r>
    </w:p>
    <w:p w14:paraId="14D67863" w14:textId="77777777" w:rsidR="001D6B87" w:rsidRPr="00A05318" w:rsidRDefault="008C5DE7" w:rsidP="00DA782F">
      <w:pPr>
        <w:ind w:left="720" w:right="28"/>
        <w:rPr>
          <w:rFonts w:ascii="Calibri" w:hAnsi="Calibri" w:cs="Calibri"/>
          <w:b/>
          <w:sz w:val="24"/>
          <w:szCs w:val="24"/>
        </w:rPr>
      </w:pPr>
      <w:r w:rsidRPr="00A05318">
        <w:rPr>
          <w:rFonts w:ascii="Calibri" w:hAnsi="Calibri" w:cs="Calibri"/>
          <w:b/>
          <w:sz w:val="24"/>
          <w:szCs w:val="24"/>
        </w:rPr>
        <w:t xml:space="preserve">tel. </w:t>
      </w:r>
      <w:r w:rsidR="00534788" w:rsidRPr="00A05318">
        <w:rPr>
          <w:rFonts w:ascii="Calibri" w:hAnsi="Calibri" w:cs="Calibri"/>
          <w:b/>
          <w:sz w:val="24"/>
          <w:szCs w:val="24"/>
        </w:rPr>
        <w:t>32</w:t>
      </w:r>
      <w:r w:rsidRPr="00A05318">
        <w:rPr>
          <w:rFonts w:ascii="Calibri" w:hAnsi="Calibri" w:cs="Calibri"/>
          <w:b/>
          <w:sz w:val="24"/>
          <w:szCs w:val="24"/>
        </w:rPr>
        <w:t>/</w:t>
      </w:r>
      <w:r w:rsidR="00002102" w:rsidRPr="00A05318">
        <w:rPr>
          <w:rFonts w:ascii="Calibri" w:hAnsi="Calibri" w:cs="Calibri"/>
          <w:b/>
          <w:sz w:val="24"/>
          <w:szCs w:val="24"/>
        </w:rPr>
        <w:t>32 57 639</w:t>
      </w:r>
    </w:p>
    <w:p w14:paraId="02D532AE" w14:textId="77777777" w:rsidR="001D6B87" w:rsidRPr="00A05318" w:rsidRDefault="001D6B87" w:rsidP="00DA782F">
      <w:pPr>
        <w:ind w:left="720" w:right="28"/>
        <w:rPr>
          <w:rFonts w:ascii="Calibri" w:hAnsi="Calibri" w:cs="Calibri"/>
          <w:b/>
          <w:sz w:val="24"/>
          <w:szCs w:val="24"/>
        </w:rPr>
      </w:pPr>
      <w:r w:rsidRPr="00A05318">
        <w:rPr>
          <w:rFonts w:ascii="Calibri" w:hAnsi="Calibri" w:cs="Calibri"/>
          <w:b/>
          <w:sz w:val="24"/>
          <w:szCs w:val="24"/>
        </w:rPr>
        <w:t xml:space="preserve">NIP: </w:t>
      </w:r>
      <w:r w:rsidR="00002102" w:rsidRPr="00A05318">
        <w:rPr>
          <w:rFonts w:ascii="Calibri" w:hAnsi="Calibri" w:cs="Calibri"/>
          <w:b/>
          <w:sz w:val="24"/>
          <w:szCs w:val="24"/>
        </w:rPr>
        <w:t>635-180-25-38</w:t>
      </w:r>
      <w:r w:rsidR="00534788" w:rsidRPr="00A05318">
        <w:rPr>
          <w:rFonts w:ascii="Calibri" w:hAnsi="Calibri" w:cs="Calibri"/>
          <w:b/>
          <w:sz w:val="24"/>
          <w:szCs w:val="24"/>
        </w:rPr>
        <w:t xml:space="preserve"> </w:t>
      </w:r>
      <w:r w:rsidRPr="00A05318">
        <w:rPr>
          <w:rFonts w:ascii="Calibri" w:hAnsi="Calibri" w:cs="Calibri"/>
          <w:b/>
          <w:sz w:val="24"/>
          <w:szCs w:val="24"/>
        </w:rPr>
        <w:t xml:space="preserve">Regon: </w:t>
      </w:r>
      <w:r w:rsidR="00002102" w:rsidRPr="00A05318">
        <w:rPr>
          <w:rFonts w:ascii="Calibri" w:hAnsi="Calibri" w:cs="Calibri"/>
          <w:b/>
          <w:sz w:val="24"/>
          <w:szCs w:val="24"/>
        </w:rPr>
        <w:t>241294970</w:t>
      </w:r>
    </w:p>
    <w:p w14:paraId="4805DFFA" w14:textId="77777777" w:rsidR="001D6B87" w:rsidRPr="00A05318" w:rsidRDefault="0068773D" w:rsidP="00DA782F">
      <w:pPr>
        <w:ind w:left="720" w:right="28"/>
        <w:rPr>
          <w:rStyle w:val="Hipercze"/>
          <w:rFonts w:ascii="Calibri" w:hAnsi="Calibri" w:cs="Calibri"/>
          <w:b/>
          <w:color w:val="auto"/>
          <w:sz w:val="24"/>
          <w:szCs w:val="24"/>
          <w:u w:val="none"/>
        </w:rPr>
      </w:pPr>
      <w:r w:rsidRPr="00A05318">
        <w:rPr>
          <w:rFonts w:ascii="Calibri" w:hAnsi="Calibri" w:cs="Calibri"/>
          <w:b/>
          <w:sz w:val="24"/>
          <w:szCs w:val="24"/>
        </w:rPr>
        <w:t>http</w:t>
      </w:r>
      <w:r w:rsidR="0081505B" w:rsidRPr="00A05318">
        <w:rPr>
          <w:rFonts w:ascii="Calibri" w:hAnsi="Calibri" w:cs="Calibri"/>
          <w:b/>
          <w:sz w:val="24"/>
          <w:szCs w:val="24"/>
        </w:rPr>
        <w:t>s</w:t>
      </w:r>
      <w:r w:rsidRPr="00A05318">
        <w:rPr>
          <w:rFonts w:ascii="Calibri" w:hAnsi="Calibri" w:cs="Calibri"/>
          <w:b/>
          <w:sz w:val="24"/>
          <w:szCs w:val="24"/>
        </w:rPr>
        <w:t>://</w:t>
      </w:r>
      <w:r w:rsidR="00002102" w:rsidRPr="00A05318">
        <w:rPr>
          <w:rFonts w:ascii="Calibri" w:hAnsi="Calibri" w:cs="Calibri"/>
          <w:b/>
          <w:sz w:val="24"/>
          <w:szCs w:val="24"/>
        </w:rPr>
        <w:t>szpital-mikolow.com.pl</w:t>
      </w:r>
    </w:p>
    <w:p w14:paraId="246E5E74" w14:textId="77777777" w:rsidR="001D6B87" w:rsidRPr="00A05318" w:rsidRDefault="00955EBD" w:rsidP="00DA782F">
      <w:pPr>
        <w:ind w:left="720" w:right="28"/>
        <w:rPr>
          <w:rFonts w:ascii="Calibri" w:hAnsi="Calibri" w:cs="Calibri"/>
          <w:b/>
          <w:sz w:val="24"/>
          <w:szCs w:val="24"/>
          <w:lang w:val="de-DE"/>
        </w:rPr>
      </w:pPr>
      <w:proofErr w:type="spellStart"/>
      <w:r w:rsidRPr="00A05318">
        <w:rPr>
          <w:rFonts w:ascii="Calibri" w:hAnsi="Calibri" w:cs="Calibri"/>
          <w:b/>
          <w:sz w:val="24"/>
          <w:szCs w:val="24"/>
          <w:lang w:val="de-DE"/>
        </w:rPr>
        <w:t>e-mail</w:t>
      </w:r>
      <w:proofErr w:type="spellEnd"/>
      <w:r w:rsidRPr="00A05318">
        <w:rPr>
          <w:rFonts w:ascii="Calibri" w:hAnsi="Calibri" w:cs="Calibri"/>
          <w:b/>
          <w:sz w:val="24"/>
          <w:szCs w:val="24"/>
          <w:lang w:val="de-DE"/>
        </w:rPr>
        <w:t xml:space="preserve">: </w:t>
      </w:r>
      <w:hyperlink r:id="rId8" w:history="1">
        <w:r w:rsidR="00002102" w:rsidRPr="00A05318">
          <w:rPr>
            <w:rStyle w:val="Hipercze"/>
            <w:rFonts w:ascii="Calibri" w:hAnsi="Calibri" w:cs="Calibri"/>
            <w:b/>
            <w:sz w:val="24"/>
            <w:szCs w:val="24"/>
            <w:lang w:val="de-DE"/>
          </w:rPr>
          <w:t>zamowienia@szpital-mikolow.com.pl</w:t>
        </w:r>
      </w:hyperlink>
      <w:r w:rsidR="00002102" w:rsidRPr="00A05318">
        <w:rPr>
          <w:rFonts w:ascii="Calibri" w:hAnsi="Calibri" w:cs="Calibri"/>
          <w:b/>
          <w:sz w:val="24"/>
          <w:szCs w:val="24"/>
          <w:lang w:val="de-DE"/>
        </w:rPr>
        <w:t xml:space="preserve"> </w:t>
      </w:r>
    </w:p>
    <w:p w14:paraId="275D0A1F" w14:textId="77777777" w:rsidR="003616AB" w:rsidRPr="00A05318" w:rsidRDefault="003616AB" w:rsidP="00DA782F">
      <w:pPr>
        <w:ind w:left="720"/>
        <w:rPr>
          <w:rFonts w:ascii="Calibri" w:hAnsi="Calibri" w:cs="Calibri"/>
          <w:b/>
          <w:sz w:val="24"/>
          <w:szCs w:val="24"/>
          <w:lang w:val="en-US"/>
        </w:rPr>
      </w:pPr>
    </w:p>
    <w:p w14:paraId="3759FF89" w14:textId="77777777" w:rsidR="00AD1DBB" w:rsidRPr="00A05318" w:rsidRDefault="00AD1DBB" w:rsidP="00DA782F">
      <w:pPr>
        <w:ind w:left="720"/>
        <w:rPr>
          <w:rFonts w:ascii="Calibri" w:hAnsi="Calibri" w:cs="Calibri"/>
          <w:b/>
          <w:sz w:val="24"/>
          <w:szCs w:val="24"/>
        </w:rPr>
      </w:pPr>
      <w:bookmarkStart w:id="0" w:name="_Hlk101440028"/>
      <w:r w:rsidRPr="00A05318">
        <w:rPr>
          <w:rFonts w:ascii="Calibri" w:hAnsi="Calibri" w:cs="Calibri"/>
          <w:b/>
          <w:sz w:val="24"/>
          <w:szCs w:val="24"/>
        </w:rPr>
        <w:t>Specyfikacja Warunków Zamówienia dla zamówienia o nazwie</w:t>
      </w:r>
    </w:p>
    <w:p w14:paraId="12ACEE0F" w14:textId="77777777" w:rsidR="00AD1DBB" w:rsidRPr="00A05318" w:rsidRDefault="00AD1DBB" w:rsidP="00D30AAB">
      <w:pPr>
        <w:rPr>
          <w:rFonts w:ascii="Calibri" w:hAnsi="Calibri" w:cs="Calibri"/>
          <w:b/>
          <w:sz w:val="24"/>
          <w:szCs w:val="24"/>
        </w:rPr>
      </w:pPr>
    </w:p>
    <w:p w14:paraId="1AD326AE" w14:textId="77777777" w:rsidR="00796759" w:rsidRDefault="00D64AB6" w:rsidP="00796759">
      <w:pPr>
        <w:ind w:left="720"/>
        <w:rPr>
          <w:rFonts w:ascii="Calibri" w:eastAsia="Calibri" w:hAnsi="Calibri" w:cs="Calibri"/>
          <w:b/>
          <w:bCs/>
          <w:sz w:val="24"/>
          <w:szCs w:val="24"/>
          <w:lang w:eastAsia="en-US"/>
        </w:rPr>
      </w:pPr>
      <w:r w:rsidRPr="00A05318">
        <w:rPr>
          <w:rFonts w:ascii="Calibri" w:eastAsia="Calibri" w:hAnsi="Calibri" w:cs="Calibri"/>
          <w:sz w:val="24"/>
          <w:szCs w:val="24"/>
          <w:lang w:eastAsia="en-US"/>
        </w:rPr>
        <w:t>„</w:t>
      </w:r>
      <w:bookmarkEnd w:id="0"/>
      <w:r w:rsidRPr="00A05318">
        <w:rPr>
          <w:rFonts w:ascii="Calibri" w:eastAsia="Calibri" w:hAnsi="Calibri" w:cs="Calibri"/>
          <w:b/>
          <w:bCs/>
          <w:sz w:val="24"/>
          <w:szCs w:val="24"/>
          <w:lang w:eastAsia="en-US"/>
        </w:rPr>
        <w:t>Dzierżawa analizator</w:t>
      </w:r>
      <w:r w:rsidR="008B1DD0" w:rsidRPr="00A05318">
        <w:rPr>
          <w:rFonts w:ascii="Calibri" w:eastAsia="Calibri" w:hAnsi="Calibri" w:cs="Calibri"/>
          <w:b/>
          <w:bCs/>
          <w:sz w:val="24"/>
          <w:szCs w:val="24"/>
          <w:lang w:eastAsia="en-US"/>
        </w:rPr>
        <w:t>a</w:t>
      </w:r>
      <w:r w:rsidR="00045F69" w:rsidRPr="00A05318">
        <w:rPr>
          <w:rFonts w:ascii="Calibri" w:eastAsia="Calibri" w:hAnsi="Calibri" w:cs="Calibri"/>
          <w:b/>
          <w:bCs/>
          <w:sz w:val="24"/>
          <w:szCs w:val="24"/>
          <w:lang w:eastAsia="en-US"/>
        </w:rPr>
        <w:t xml:space="preserve"> do</w:t>
      </w:r>
      <w:r w:rsidR="008B1DD0" w:rsidRPr="00A05318">
        <w:rPr>
          <w:rFonts w:ascii="Calibri" w:eastAsia="Calibri" w:hAnsi="Calibri" w:cs="Calibri"/>
          <w:b/>
          <w:bCs/>
          <w:sz w:val="24"/>
          <w:szCs w:val="24"/>
          <w:lang w:eastAsia="en-US"/>
        </w:rPr>
        <w:t xml:space="preserve"> badań </w:t>
      </w:r>
      <w:r w:rsidR="00045F69" w:rsidRPr="00A05318">
        <w:rPr>
          <w:rFonts w:ascii="Calibri" w:eastAsia="Calibri" w:hAnsi="Calibri" w:cs="Calibri"/>
          <w:b/>
          <w:bCs/>
          <w:sz w:val="24"/>
          <w:szCs w:val="24"/>
          <w:lang w:eastAsia="en-US"/>
        </w:rPr>
        <w:t>metodą ELISA</w:t>
      </w:r>
      <w:r w:rsidR="008B1DD0" w:rsidRPr="00A05318">
        <w:rPr>
          <w:rFonts w:ascii="Calibri" w:eastAsia="Calibri" w:hAnsi="Calibri" w:cs="Calibri"/>
          <w:b/>
          <w:bCs/>
          <w:sz w:val="24"/>
          <w:szCs w:val="24"/>
          <w:lang w:eastAsia="en-US"/>
        </w:rPr>
        <w:t xml:space="preserve"> </w:t>
      </w:r>
      <w:r w:rsidRPr="00A05318">
        <w:rPr>
          <w:rFonts w:ascii="Calibri" w:eastAsia="Calibri" w:hAnsi="Calibri" w:cs="Calibri"/>
          <w:b/>
          <w:bCs/>
          <w:sz w:val="24"/>
          <w:szCs w:val="24"/>
          <w:lang w:eastAsia="en-US"/>
        </w:rPr>
        <w:t xml:space="preserve">wraz z </w:t>
      </w:r>
      <w:r w:rsidR="00045F69" w:rsidRPr="00A05318">
        <w:rPr>
          <w:rFonts w:ascii="Calibri" w:eastAsia="Calibri" w:hAnsi="Calibri" w:cs="Calibri"/>
          <w:b/>
          <w:bCs/>
          <w:sz w:val="24"/>
          <w:szCs w:val="24"/>
          <w:lang w:eastAsia="en-US"/>
        </w:rPr>
        <w:t>czytnikiem</w:t>
      </w:r>
      <w:r w:rsidR="00257921" w:rsidRPr="00A05318">
        <w:rPr>
          <w:rFonts w:ascii="Calibri" w:eastAsia="Calibri" w:hAnsi="Calibri" w:cs="Calibri"/>
          <w:b/>
          <w:bCs/>
          <w:sz w:val="24"/>
          <w:szCs w:val="24"/>
          <w:lang w:eastAsia="en-US"/>
        </w:rPr>
        <w:t xml:space="preserve">, </w:t>
      </w:r>
      <w:r w:rsidR="00045F69" w:rsidRPr="00A05318">
        <w:rPr>
          <w:rFonts w:ascii="Calibri" w:eastAsia="Calibri" w:hAnsi="Calibri" w:cs="Calibri"/>
          <w:b/>
          <w:bCs/>
          <w:sz w:val="24"/>
          <w:szCs w:val="24"/>
          <w:lang w:eastAsia="en-US"/>
        </w:rPr>
        <w:t>do badań metodą BLOT</w:t>
      </w:r>
    </w:p>
    <w:p w14:paraId="0F356D46" w14:textId="3E4FEA0F" w:rsidR="00D64AB6" w:rsidRPr="00796759" w:rsidRDefault="00045F69" w:rsidP="00796759">
      <w:pPr>
        <w:ind w:left="720"/>
        <w:rPr>
          <w:rFonts w:ascii="Calibri" w:eastAsia="Calibri" w:hAnsi="Calibri" w:cs="Calibri"/>
          <w:b/>
          <w:bCs/>
          <w:sz w:val="24"/>
          <w:szCs w:val="24"/>
          <w:lang w:eastAsia="en-US"/>
        </w:rPr>
      </w:pPr>
      <w:r w:rsidRPr="00A05318">
        <w:rPr>
          <w:rFonts w:ascii="Calibri" w:eastAsia="Calibri" w:hAnsi="Calibri" w:cs="Calibri"/>
          <w:b/>
          <w:bCs/>
          <w:sz w:val="24"/>
          <w:szCs w:val="24"/>
          <w:lang w:eastAsia="en-US"/>
        </w:rPr>
        <w:t>wraz</w:t>
      </w:r>
      <w:r w:rsidR="00DA782F" w:rsidRPr="00A05318">
        <w:rPr>
          <w:rFonts w:ascii="Calibri" w:eastAsia="Calibri" w:hAnsi="Calibri" w:cs="Calibri"/>
          <w:b/>
          <w:bCs/>
          <w:sz w:val="24"/>
          <w:szCs w:val="24"/>
          <w:lang w:eastAsia="en-US"/>
        </w:rPr>
        <w:t xml:space="preserve"> </w:t>
      </w:r>
      <w:r w:rsidRPr="00A05318">
        <w:rPr>
          <w:rFonts w:ascii="Calibri" w:eastAsia="Calibri" w:hAnsi="Calibri" w:cs="Calibri"/>
          <w:b/>
          <w:bCs/>
          <w:sz w:val="24"/>
          <w:szCs w:val="24"/>
          <w:lang w:eastAsia="en-US"/>
        </w:rPr>
        <w:t xml:space="preserve">z czytnikiem oraz </w:t>
      </w:r>
      <w:r w:rsidR="00D64AB6" w:rsidRPr="00A05318">
        <w:rPr>
          <w:rFonts w:ascii="Calibri" w:eastAsia="Calibri" w:hAnsi="Calibri" w:cs="Calibri"/>
          <w:b/>
          <w:bCs/>
          <w:sz w:val="24"/>
          <w:szCs w:val="24"/>
          <w:lang w:eastAsia="en-US"/>
        </w:rPr>
        <w:t>dostaw</w:t>
      </w:r>
      <w:r w:rsidR="008E3C17" w:rsidRPr="00A05318">
        <w:rPr>
          <w:rFonts w:ascii="Calibri" w:eastAsia="Calibri" w:hAnsi="Calibri" w:cs="Calibri"/>
          <w:b/>
          <w:bCs/>
          <w:sz w:val="24"/>
          <w:szCs w:val="24"/>
          <w:lang w:eastAsia="en-US"/>
        </w:rPr>
        <w:t>a</w:t>
      </w:r>
      <w:r w:rsidR="00D64AB6" w:rsidRPr="00A05318">
        <w:rPr>
          <w:rFonts w:ascii="Calibri" w:eastAsia="Calibri" w:hAnsi="Calibri" w:cs="Calibri"/>
          <w:b/>
          <w:bCs/>
          <w:sz w:val="24"/>
          <w:szCs w:val="24"/>
          <w:lang w:eastAsia="en-US"/>
        </w:rPr>
        <w:t xml:space="preserve"> odczynników i materiałów eksploatacyjnych</w:t>
      </w:r>
      <w:r w:rsidR="00D64AB6" w:rsidRPr="00A05318">
        <w:rPr>
          <w:rFonts w:ascii="Calibri" w:eastAsia="Calibri" w:hAnsi="Calibri" w:cs="Calibri"/>
          <w:sz w:val="24"/>
          <w:szCs w:val="24"/>
          <w:lang w:eastAsia="en-US"/>
        </w:rPr>
        <w:t>”</w:t>
      </w:r>
    </w:p>
    <w:p w14:paraId="0FADD646" w14:textId="77777777" w:rsidR="000C1238" w:rsidRPr="00A05318" w:rsidRDefault="00C65531" w:rsidP="008C5DE7">
      <w:pPr>
        <w:rPr>
          <w:rFonts w:ascii="Calibri" w:hAnsi="Calibri" w:cs="Calibri"/>
          <w:b/>
          <w:sz w:val="24"/>
          <w:szCs w:val="24"/>
          <w:u w:val="single"/>
        </w:rPr>
      </w:pPr>
      <w:r w:rsidRPr="00A05318">
        <w:rPr>
          <w:rFonts w:ascii="Calibri" w:hAnsi="Calibri" w:cs="Calibri"/>
          <w:i/>
          <w:color w:val="FF0000"/>
          <w:sz w:val="24"/>
          <w:szCs w:val="24"/>
        </w:rPr>
        <w:t xml:space="preserve"> </w:t>
      </w:r>
    </w:p>
    <w:p w14:paraId="1B01E59E" w14:textId="6E4DF6CC" w:rsidR="00B82396" w:rsidRPr="00A05318" w:rsidRDefault="00B82396" w:rsidP="00B82396">
      <w:pPr>
        <w:ind w:right="28"/>
        <w:jc w:val="center"/>
        <w:rPr>
          <w:rFonts w:ascii="Calibri" w:hAnsi="Calibri" w:cs="Calibri"/>
          <w:b/>
          <w:sz w:val="24"/>
          <w:szCs w:val="24"/>
        </w:rPr>
      </w:pPr>
      <w:r w:rsidRPr="00A05318">
        <w:rPr>
          <w:rFonts w:ascii="Calibri" w:hAnsi="Calibri" w:cs="Calibri"/>
          <w:b/>
          <w:sz w:val="24"/>
          <w:szCs w:val="24"/>
        </w:rPr>
        <w:t>ZP/</w:t>
      </w:r>
      <w:r w:rsidR="002A7BFE" w:rsidRPr="00A05318">
        <w:rPr>
          <w:rFonts w:ascii="Calibri" w:hAnsi="Calibri" w:cs="Calibri"/>
          <w:b/>
          <w:sz w:val="24"/>
          <w:szCs w:val="24"/>
        </w:rPr>
        <w:t>8</w:t>
      </w:r>
      <w:r w:rsidRPr="00A05318">
        <w:rPr>
          <w:rFonts w:ascii="Calibri" w:hAnsi="Calibri" w:cs="Calibri"/>
          <w:b/>
          <w:sz w:val="24"/>
          <w:szCs w:val="24"/>
        </w:rPr>
        <w:t>/202</w:t>
      </w:r>
      <w:r w:rsidR="008B1DD0" w:rsidRPr="00A05318">
        <w:rPr>
          <w:rFonts w:ascii="Calibri" w:hAnsi="Calibri" w:cs="Calibri"/>
          <w:b/>
          <w:sz w:val="24"/>
          <w:szCs w:val="24"/>
        </w:rPr>
        <w:t>6</w:t>
      </w:r>
    </w:p>
    <w:p w14:paraId="32D29BFE" w14:textId="77777777" w:rsidR="00C65531" w:rsidRPr="00A05318" w:rsidRDefault="00C65531" w:rsidP="00102F57">
      <w:pPr>
        <w:tabs>
          <w:tab w:val="left" w:pos="5420"/>
        </w:tabs>
        <w:ind w:right="28"/>
        <w:rPr>
          <w:rFonts w:ascii="Calibri" w:hAnsi="Calibri" w:cs="Calibri"/>
          <w:b/>
          <w:sz w:val="24"/>
          <w:szCs w:val="24"/>
        </w:rPr>
      </w:pPr>
    </w:p>
    <w:p w14:paraId="54B71E96" w14:textId="77777777" w:rsidR="00997648" w:rsidRPr="00A05318" w:rsidRDefault="00997648" w:rsidP="00110A40">
      <w:pPr>
        <w:tabs>
          <w:tab w:val="center" w:pos="4607"/>
        </w:tabs>
        <w:ind w:right="28"/>
        <w:rPr>
          <w:rFonts w:ascii="Calibri" w:hAnsi="Calibri" w:cs="Calibri"/>
          <w:b/>
          <w:sz w:val="24"/>
          <w:szCs w:val="24"/>
        </w:rPr>
      </w:pPr>
      <w:r w:rsidRPr="00A05318">
        <w:rPr>
          <w:rFonts w:ascii="Calibri" w:hAnsi="Calibri" w:cs="Calibri"/>
          <w:b/>
          <w:sz w:val="24"/>
          <w:szCs w:val="24"/>
        </w:rPr>
        <w:t>Zawartość specyfikacji:</w:t>
      </w:r>
    </w:p>
    <w:p w14:paraId="101D4CFE" w14:textId="77777777" w:rsidR="008B1DD0" w:rsidRPr="00A05318" w:rsidRDefault="008B1DD0" w:rsidP="00110A40">
      <w:pPr>
        <w:tabs>
          <w:tab w:val="center" w:pos="4607"/>
        </w:tabs>
        <w:ind w:right="28"/>
        <w:rPr>
          <w:rFonts w:ascii="Calibri" w:hAnsi="Calibri" w:cs="Calibri"/>
          <w:b/>
          <w:sz w:val="24"/>
          <w:szCs w:val="24"/>
        </w:rPr>
      </w:pPr>
    </w:p>
    <w:p w14:paraId="4F1F6059" w14:textId="77777777" w:rsidR="008B1DD0" w:rsidRPr="00A05318" w:rsidRDefault="008B1DD0">
      <w:pPr>
        <w:numPr>
          <w:ilvl w:val="0"/>
          <w:numId w:val="49"/>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Postanowienia SWZ</w:t>
      </w:r>
      <w:r w:rsidR="007338BF" w:rsidRPr="00A05318">
        <w:rPr>
          <w:rFonts w:ascii="Calibri" w:hAnsi="Calibri" w:cs="Calibri"/>
          <w:sz w:val="24"/>
          <w:szCs w:val="24"/>
        </w:rPr>
        <w:t>, część ogólna</w:t>
      </w:r>
      <w:r w:rsidRPr="00A05318">
        <w:rPr>
          <w:rFonts w:ascii="Calibri" w:hAnsi="Calibri" w:cs="Calibri"/>
          <w:sz w:val="24"/>
          <w:szCs w:val="24"/>
        </w:rPr>
        <w:t xml:space="preserve"> - Rozdziały od I do XXXIV</w:t>
      </w:r>
    </w:p>
    <w:p w14:paraId="01C01964" w14:textId="77777777" w:rsidR="008B1DD0" w:rsidRPr="00A05318" w:rsidRDefault="008B1DD0" w:rsidP="008B1DD0">
      <w:pPr>
        <w:tabs>
          <w:tab w:val="center" w:pos="709"/>
          <w:tab w:val="center" w:pos="4607"/>
        </w:tabs>
        <w:ind w:left="714" w:right="28"/>
        <w:rPr>
          <w:rFonts w:ascii="Calibri" w:hAnsi="Calibri" w:cs="Calibri"/>
          <w:b/>
          <w:sz w:val="24"/>
          <w:szCs w:val="24"/>
        </w:rPr>
      </w:pPr>
    </w:p>
    <w:p w14:paraId="419AC9C0" w14:textId="32EF87CA" w:rsidR="008B1DD0" w:rsidRPr="00A05318" w:rsidRDefault="008B1DD0">
      <w:pPr>
        <w:numPr>
          <w:ilvl w:val="0"/>
          <w:numId w:val="49"/>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Załącznik nr 1 - Formularz oferty</w:t>
      </w:r>
      <w:r w:rsidR="002A7BFE" w:rsidRPr="00A05318">
        <w:rPr>
          <w:rFonts w:ascii="Calibri" w:hAnsi="Calibri" w:cs="Calibri"/>
          <w:sz w:val="24"/>
          <w:szCs w:val="24"/>
        </w:rPr>
        <w:t xml:space="preserve"> systemowy</w:t>
      </w:r>
    </w:p>
    <w:p w14:paraId="6A3A9BF9" w14:textId="77777777" w:rsidR="008B1DD0" w:rsidRPr="00A05318" w:rsidRDefault="008B1DD0" w:rsidP="008B1DD0">
      <w:pPr>
        <w:tabs>
          <w:tab w:val="center" w:pos="709"/>
          <w:tab w:val="center" w:pos="4607"/>
        </w:tabs>
        <w:ind w:right="28"/>
        <w:rPr>
          <w:rFonts w:ascii="Calibri" w:hAnsi="Calibri" w:cs="Calibri"/>
          <w:b/>
          <w:sz w:val="24"/>
          <w:szCs w:val="24"/>
        </w:rPr>
      </w:pPr>
    </w:p>
    <w:p w14:paraId="657E8C67" w14:textId="4AAC64C1" w:rsidR="008B1DD0" w:rsidRPr="00A05318" w:rsidRDefault="008B1DD0">
      <w:pPr>
        <w:numPr>
          <w:ilvl w:val="0"/>
          <w:numId w:val="49"/>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Załącznik nr 2 - Zestawienie parametrów i warunków wymaganych</w:t>
      </w:r>
      <w:r w:rsidR="003F32EC" w:rsidRPr="00A05318">
        <w:rPr>
          <w:rFonts w:ascii="Calibri" w:hAnsi="Calibri" w:cs="Calibri"/>
          <w:sz w:val="24"/>
          <w:szCs w:val="24"/>
        </w:rPr>
        <w:t xml:space="preserve"> analizatora</w:t>
      </w:r>
    </w:p>
    <w:p w14:paraId="42DD294E" w14:textId="77777777" w:rsidR="008B1DD0" w:rsidRPr="00A05318" w:rsidRDefault="008B1DD0" w:rsidP="008B1DD0">
      <w:pPr>
        <w:tabs>
          <w:tab w:val="center" w:pos="709"/>
          <w:tab w:val="center" w:pos="4607"/>
        </w:tabs>
        <w:ind w:right="28"/>
        <w:rPr>
          <w:rFonts w:ascii="Calibri" w:hAnsi="Calibri" w:cs="Calibri"/>
          <w:b/>
          <w:sz w:val="24"/>
          <w:szCs w:val="24"/>
        </w:rPr>
      </w:pPr>
    </w:p>
    <w:p w14:paraId="39865FAA" w14:textId="77777777" w:rsidR="008B1DD0" w:rsidRPr="00A05318" w:rsidRDefault="008B1DD0">
      <w:pPr>
        <w:numPr>
          <w:ilvl w:val="0"/>
          <w:numId w:val="49"/>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Załącznik nr 3 - Formularz asortymentowo – cenowy</w:t>
      </w:r>
    </w:p>
    <w:p w14:paraId="7310DDCA" w14:textId="77777777" w:rsidR="008B1DD0" w:rsidRPr="00A05318" w:rsidRDefault="008B1DD0" w:rsidP="008B1DD0">
      <w:pPr>
        <w:tabs>
          <w:tab w:val="center" w:pos="709"/>
          <w:tab w:val="center" w:pos="4607"/>
        </w:tabs>
        <w:ind w:right="28"/>
        <w:rPr>
          <w:rFonts w:ascii="Calibri" w:hAnsi="Calibri" w:cs="Calibri"/>
          <w:b/>
          <w:sz w:val="24"/>
          <w:szCs w:val="24"/>
        </w:rPr>
      </w:pPr>
    </w:p>
    <w:p w14:paraId="691970D6" w14:textId="77777777" w:rsidR="008B1DD0" w:rsidRPr="00A05318" w:rsidRDefault="008B1DD0">
      <w:pPr>
        <w:numPr>
          <w:ilvl w:val="0"/>
          <w:numId w:val="49"/>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Załącznik nr 4 - Wzór oświadczenia Wykonawcy o niepodleganiu  wykluczeniu z postępowania</w:t>
      </w:r>
      <w:r w:rsidR="007338BF" w:rsidRPr="00A05318">
        <w:rPr>
          <w:rFonts w:ascii="Calibri" w:hAnsi="Calibri" w:cs="Calibri"/>
          <w:sz w:val="24"/>
          <w:szCs w:val="24"/>
        </w:rPr>
        <w:t xml:space="preserve"> </w:t>
      </w:r>
    </w:p>
    <w:p w14:paraId="100AB5A9" w14:textId="77777777" w:rsidR="007338BF" w:rsidRPr="00A05318" w:rsidRDefault="007338BF" w:rsidP="007338BF">
      <w:pPr>
        <w:tabs>
          <w:tab w:val="center" w:pos="709"/>
          <w:tab w:val="center" w:pos="4607"/>
        </w:tabs>
        <w:ind w:right="28"/>
        <w:rPr>
          <w:rFonts w:ascii="Calibri" w:hAnsi="Calibri" w:cs="Calibri"/>
          <w:b/>
          <w:sz w:val="24"/>
          <w:szCs w:val="24"/>
        </w:rPr>
      </w:pPr>
    </w:p>
    <w:p w14:paraId="05E7C7CD" w14:textId="77777777" w:rsidR="008B1DD0" w:rsidRPr="00A05318" w:rsidRDefault="008B1DD0">
      <w:pPr>
        <w:numPr>
          <w:ilvl w:val="0"/>
          <w:numId w:val="49"/>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 xml:space="preserve">Załącznik nr </w:t>
      </w:r>
      <w:r w:rsidR="00C67ADF" w:rsidRPr="00A05318">
        <w:rPr>
          <w:rFonts w:ascii="Calibri" w:hAnsi="Calibri" w:cs="Calibri"/>
          <w:sz w:val="24"/>
          <w:szCs w:val="24"/>
        </w:rPr>
        <w:t>5</w:t>
      </w:r>
      <w:r w:rsidRPr="00A05318">
        <w:rPr>
          <w:rFonts w:ascii="Calibri" w:hAnsi="Calibri" w:cs="Calibri"/>
          <w:sz w:val="24"/>
          <w:szCs w:val="24"/>
        </w:rPr>
        <w:t xml:space="preserve"> - Oświadczenie dotyczące grupy kapitałowej</w:t>
      </w:r>
    </w:p>
    <w:p w14:paraId="27E8A7D1" w14:textId="77777777" w:rsidR="008B1DD0" w:rsidRPr="00A05318" w:rsidRDefault="008B1DD0" w:rsidP="008B1DD0">
      <w:pPr>
        <w:tabs>
          <w:tab w:val="center" w:pos="709"/>
          <w:tab w:val="center" w:pos="4607"/>
        </w:tabs>
        <w:ind w:right="28"/>
        <w:rPr>
          <w:rFonts w:ascii="Calibri" w:hAnsi="Calibri" w:cs="Calibri"/>
          <w:b/>
          <w:sz w:val="24"/>
          <w:szCs w:val="24"/>
        </w:rPr>
      </w:pPr>
    </w:p>
    <w:p w14:paraId="237AB413" w14:textId="52A21D66" w:rsidR="008B1DD0" w:rsidRPr="00320588" w:rsidRDefault="008B1DD0">
      <w:pPr>
        <w:numPr>
          <w:ilvl w:val="0"/>
          <w:numId w:val="49"/>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 xml:space="preserve">Załącznik nr </w:t>
      </w:r>
      <w:r w:rsidR="00C67ADF" w:rsidRPr="00A05318">
        <w:rPr>
          <w:rFonts w:ascii="Calibri" w:hAnsi="Calibri" w:cs="Calibri"/>
          <w:sz w:val="24"/>
          <w:szCs w:val="24"/>
        </w:rPr>
        <w:t>6</w:t>
      </w:r>
      <w:r w:rsidR="003F32EC" w:rsidRPr="00A05318">
        <w:rPr>
          <w:rFonts w:ascii="Calibri" w:hAnsi="Calibri" w:cs="Calibri"/>
          <w:sz w:val="24"/>
          <w:szCs w:val="24"/>
        </w:rPr>
        <w:t xml:space="preserve"> </w:t>
      </w:r>
      <w:r w:rsidRPr="00A05318">
        <w:rPr>
          <w:rFonts w:ascii="Calibri" w:hAnsi="Calibri" w:cs="Calibri"/>
          <w:sz w:val="24"/>
          <w:szCs w:val="24"/>
        </w:rPr>
        <w:t>- Projektowane postanowienia umowy, które zostaną wprowadzone do treści umowy w sprawie zamówienia (PPU)</w:t>
      </w:r>
    </w:p>
    <w:p w14:paraId="22A4A880" w14:textId="77777777" w:rsidR="00320588" w:rsidRPr="00320588" w:rsidRDefault="00320588" w:rsidP="00320588">
      <w:pPr>
        <w:tabs>
          <w:tab w:val="center" w:pos="709"/>
          <w:tab w:val="center" w:pos="4607"/>
        </w:tabs>
        <w:ind w:left="714" w:right="28" w:firstLine="0"/>
        <w:rPr>
          <w:rFonts w:ascii="Calibri" w:hAnsi="Calibri" w:cs="Calibri"/>
          <w:b/>
          <w:sz w:val="24"/>
          <w:szCs w:val="24"/>
        </w:rPr>
      </w:pPr>
    </w:p>
    <w:p w14:paraId="00B85D64" w14:textId="243F8201" w:rsidR="00997648" w:rsidRPr="00320588" w:rsidRDefault="00320588" w:rsidP="00320588">
      <w:pPr>
        <w:numPr>
          <w:ilvl w:val="0"/>
          <w:numId w:val="49"/>
        </w:numPr>
        <w:tabs>
          <w:tab w:val="center" w:pos="709"/>
          <w:tab w:val="center" w:pos="4607"/>
        </w:tabs>
        <w:ind w:left="714" w:right="28" w:hanging="357"/>
        <w:rPr>
          <w:rFonts w:ascii="Calibri" w:hAnsi="Calibri" w:cs="Calibri"/>
          <w:b/>
          <w:sz w:val="24"/>
          <w:szCs w:val="24"/>
        </w:rPr>
      </w:pPr>
      <w:r w:rsidRPr="00320588">
        <w:rPr>
          <w:rFonts w:ascii="Calibri" w:hAnsi="Calibri" w:cs="Calibri"/>
          <w:bCs/>
          <w:sz w:val="24"/>
          <w:szCs w:val="24"/>
        </w:rPr>
        <w:t>Załącznik nr 7 - Umowa PPDO</w:t>
      </w:r>
    </w:p>
    <w:p w14:paraId="3BE37F8C" w14:textId="77777777" w:rsidR="00997648" w:rsidRPr="00A05318" w:rsidRDefault="00997648" w:rsidP="00997648">
      <w:pPr>
        <w:ind w:right="28"/>
        <w:rPr>
          <w:rFonts w:ascii="Calibri" w:hAnsi="Calibri" w:cs="Calibri"/>
          <w:b/>
          <w:sz w:val="24"/>
          <w:szCs w:val="24"/>
        </w:rPr>
      </w:pPr>
    </w:p>
    <w:p w14:paraId="21A0FCDF" w14:textId="77777777" w:rsidR="00571329" w:rsidRPr="00A05318" w:rsidRDefault="00571329" w:rsidP="00997648">
      <w:pPr>
        <w:ind w:left="4956" w:right="28" w:firstLine="708"/>
        <w:rPr>
          <w:rFonts w:ascii="Calibri" w:hAnsi="Calibri" w:cs="Calibri"/>
          <w:b/>
          <w:sz w:val="24"/>
          <w:szCs w:val="24"/>
        </w:rPr>
      </w:pPr>
    </w:p>
    <w:p w14:paraId="3811C23E" w14:textId="77777777" w:rsidR="00473618" w:rsidRPr="00A05318" w:rsidRDefault="00473618" w:rsidP="00997648">
      <w:pPr>
        <w:ind w:left="4956" w:right="28" w:firstLine="708"/>
        <w:rPr>
          <w:rFonts w:ascii="Calibri" w:hAnsi="Calibri" w:cs="Calibri"/>
          <w:b/>
          <w:sz w:val="24"/>
          <w:szCs w:val="24"/>
        </w:rPr>
      </w:pPr>
    </w:p>
    <w:p w14:paraId="1C558617" w14:textId="77777777" w:rsidR="00473618" w:rsidRPr="00A05318" w:rsidRDefault="00473618" w:rsidP="00D30AAB">
      <w:pPr>
        <w:spacing w:line="264" w:lineRule="auto"/>
        <w:ind w:left="4956" w:right="28" w:firstLine="708"/>
        <w:rPr>
          <w:rFonts w:ascii="Calibri" w:hAnsi="Calibri" w:cs="Calibri"/>
          <w:b/>
          <w:sz w:val="24"/>
          <w:szCs w:val="24"/>
        </w:rPr>
      </w:pPr>
    </w:p>
    <w:p w14:paraId="1805D15D" w14:textId="77777777" w:rsidR="00571329" w:rsidRPr="00A05318" w:rsidRDefault="00571329" w:rsidP="00D30AAB">
      <w:pPr>
        <w:spacing w:line="264" w:lineRule="auto"/>
        <w:ind w:left="4956" w:right="28" w:firstLine="708"/>
        <w:rPr>
          <w:rFonts w:ascii="Calibri" w:hAnsi="Calibri" w:cs="Calibri"/>
          <w:b/>
          <w:sz w:val="24"/>
          <w:szCs w:val="24"/>
        </w:rPr>
      </w:pPr>
    </w:p>
    <w:p w14:paraId="323D8852" w14:textId="77777777" w:rsidR="00997648" w:rsidRPr="00A05318" w:rsidRDefault="00E279E7" w:rsidP="00D30AAB">
      <w:pPr>
        <w:spacing w:line="264" w:lineRule="auto"/>
        <w:ind w:right="28"/>
        <w:rPr>
          <w:rFonts w:ascii="Calibri" w:hAnsi="Calibri" w:cs="Calibri"/>
          <w:b/>
          <w:sz w:val="24"/>
          <w:szCs w:val="24"/>
        </w:rPr>
      </w:pPr>
      <w:r w:rsidRPr="00A05318">
        <w:rPr>
          <w:rFonts w:ascii="Calibri" w:hAnsi="Calibri" w:cs="Calibri"/>
          <w:b/>
          <w:sz w:val="24"/>
          <w:szCs w:val="24"/>
        </w:rPr>
        <w:t>SWZ za</w:t>
      </w:r>
      <w:r w:rsidR="00997648" w:rsidRPr="00A05318">
        <w:rPr>
          <w:rFonts w:ascii="Calibri" w:hAnsi="Calibri" w:cs="Calibri"/>
          <w:b/>
          <w:sz w:val="24"/>
          <w:szCs w:val="24"/>
        </w:rPr>
        <w:t>twierdzona przez:</w:t>
      </w:r>
    </w:p>
    <w:p w14:paraId="17B52F7E" w14:textId="77777777" w:rsidR="00997648" w:rsidRPr="00A05318" w:rsidRDefault="008B1DD0" w:rsidP="00D30AAB">
      <w:pPr>
        <w:spacing w:line="264" w:lineRule="auto"/>
        <w:ind w:right="28"/>
        <w:rPr>
          <w:rFonts w:ascii="Calibri" w:hAnsi="Calibri" w:cs="Calibri"/>
          <w:sz w:val="24"/>
          <w:szCs w:val="24"/>
        </w:rPr>
      </w:pPr>
      <w:r w:rsidRPr="00A05318">
        <w:rPr>
          <w:rFonts w:ascii="Calibri" w:hAnsi="Calibri" w:cs="Calibri"/>
          <w:sz w:val="24"/>
          <w:szCs w:val="24"/>
        </w:rPr>
        <w:t xml:space="preserve">Katarzynę </w:t>
      </w:r>
      <w:proofErr w:type="spellStart"/>
      <w:r w:rsidRPr="00A05318">
        <w:rPr>
          <w:rFonts w:ascii="Calibri" w:hAnsi="Calibri" w:cs="Calibri"/>
          <w:sz w:val="24"/>
          <w:szCs w:val="24"/>
        </w:rPr>
        <w:t>Muszak</w:t>
      </w:r>
      <w:proofErr w:type="spellEnd"/>
      <w:r w:rsidR="00E279E7" w:rsidRPr="00A05318">
        <w:rPr>
          <w:rFonts w:ascii="Calibri" w:hAnsi="Calibri" w:cs="Calibri"/>
          <w:sz w:val="24"/>
          <w:szCs w:val="24"/>
        </w:rPr>
        <w:t xml:space="preserve"> – Prezes Zarządu</w:t>
      </w:r>
    </w:p>
    <w:p w14:paraId="1AC46CD8" w14:textId="5AB5587C" w:rsidR="0081505B" w:rsidRPr="00A05318" w:rsidRDefault="0081505B" w:rsidP="00D30AAB">
      <w:pPr>
        <w:spacing w:line="264" w:lineRule="auto"/>
        <w:ind w:right="28"/>
        <w:rPr>
          <w:rFonts w:ascii="Calibri" w:hAnsi="Calibri" w:cs="Calibri"/>
          <w:sz w:val="24"/>
          <w:szCs w:val="24"/>
        </w:rPr>
      </w:pPr>
      <w:r w:rsidRPr="00A05318">
        <w:rPr>
          <w:rFonts w:ascii="Calibri" w:hAnsi="Calibri" w:cs="Calibri"/>
          <w:sz w:val="24"/>
          <w:szCs w:val="24"/>
        </w:rPr>
        <w:t xml:space="preserve">Mikołów, dnia </w:t>
      </w:r>
      <w:r w:rsidR="00DD7A1C" w:rsidRPr="00A05318">
        <w:rPr>
          <w:rFonts w:ascii="Calibri" w:hAnsi="Calibri" w:cs="Calibri"/>
          <w:sz w:val="24"/>
          <w:szCs w:val="24"/>
        </w:rPr>
        <w:t>1</w:t>
      </w:r>
      <w:r w:rsidR="003F32EC" w:rsidRPr="00A05318">
        <w:rPr>
          <w:rFonts w:ascii="Calibri" w:hAnsi="Calibri" w:cs="Calibri"/>
          <w:sz w:val="24"/>
          <w:szCs w:val="24"/>
        </w:rPr>
        <w:t>1</w:t>
      </w:r>
      <w:r w:rsidR="00DD7A1C" w:rsidRPr="00A05318">
        <w:rPr>
          <w:rFonts w:ascii="Calibri" w:hAnsi="Calibri" w:cs="Calibri"/>
          <w:sz w:val="24"/>
          <w:szCs w:val="24"/>
        </w:rPr>
        <w:t>-08-2026r.</w:t>
      </w:r>
    </w:p>
    <w:p w14:paraId="7C904E9E" w14:textId="77777777" w:rsidR="005E34BF" w:rsidRDefault="005E34BF" w:rsidP="00D30AAB">
      <w:pPr>
        <w:spacing w:line="264" w:lineRule="auto"/>
        <w:rPr>
          <w:rFonts w:ascii="Calibri" w:hAnsi="Calibri" w:cs="Calibri"/>
          <w:sz w:val="24"/>
          <w:szCs w:val="24"/>
        </w:rPr>
      </w:pPr>
    </w:p>
    <w:p w14:paraId="08BF7B5C" w14:textId="77777777" w:rsidR="00796759" w:rsidRPr="00A05318" w:rsidRDefault="00796759" w:rsidP="00D30AAB">
      <w:pPr>
        <w:spacing w:line="264" w:lineRule="auto"/>
        <w:rPr>
          <w:rFonts w:ascii="Calibri" w:hAnsi="Calibri" w:cs="Calibri"/>
          <w:sz w:val="24"/>
          <w:szCs w:val="24"/>
        </w:rPr>
      </w:pPr>
    </w:p>
    <w:p w14:paraId="159D0B34" w14:textId="77777777" w:rsidR="00D30AAB" w:rsidRPr="00A05318" w:rsidRDefault="00D30AAB" w:rsidP="00694391">
      <w:pPr>
        <w:ind w:left="0" w:right="28" w:firstLine="0"/>
        <w:rPr>
          <w:rFonts w:ascii="Calibri" w:hAnsi="Calibri" w:cs="Calibri"/>
          <w:b/>
          <w:sz w:val="24"/>
          <w:szCs w:val="24"/>
        </w:rPr>
      </w:pPr>
      <w:r w:rsidRPr="00A05318">
        <w:rPr>
          <w:rFonts w:ascii="Calibri" w:hAnsi="Calibri" w:cs="Calibri"/>
          <w:b/>
          <w:sz w:val="24"/>
          <w:szCs w:val="24"/>
        </w:rPr>
        <w:lastRenderedPageBreak/>
        <w:t xml:space="preserve">Postanowienia Specyfikacji Warunków Zamówienia (SWZ) </w:t>
      </w:r>
    </w:p>
    <w:p w14:paraId="4155DDCD" w14:textId="77777777" w:rsidR="00E279E7" w:rsidRPr="00A05318" w:rsidRDefault="00E279E7" w:rsidP="00D30AAB">
      <w:pPr>
        <w:ind w:right="28"/>
        <w:rPr>
          <w:rFonts w:ascii="Calibri" w:hAnsi="Calibri" w:cs="Calibri"/>
          <w:sz w:val="24"/>
          <w:szCs w:val="24"/>
        </w:rPr>
      </w:pPr>
    </w:p>
    <w:p w14:paraId="162AEAAD" w14:textId="77777777" w:rsidR="00257921" w:rsidRPr="00A05318" w:rsidRDefault="00257921" w:rsidP="00D30AAB">
      <w:pPr>
        <w:spacing w:after="120"/>
        <w:ind w:right="28"/>
        <w:rPr>
          <w:rFonts w:ascii="Calibri" w:hAnsi="Calibri" w:cs="Calibri"/>
          <w:sz w:val="24"/>
          <w:szCs w:val="24"/>
        </w:rPr>
      </w:pPr>
      <w:r w:rsidRPr="00A05318">
        <w:rPr>
          <w:rFonts w:ascii="Calibri" w:hAnsi="Calibri" w:cs="Calibri"/>
          <w:sz w:val="24"/>
          <w:szCs w:val="24"/>
        </w:rPr>
        <w:t>Informacja ogólna: w treści SWZ przyjęto następującą numerację:</w:t>
      </w:r>
    </w:p>
    <w:p w14:paraId="0779A33A" w14:textId="77777777" w:rsidR="00257921" w:rsidRPr="00A05318" w:rsidRDefault="00257921">
      <w:pPr>
        <w:pStyle w:val="Akapitzlist"/>
        <w:numPr>
          <w:ilvl w:val="0"/>
          <w:numId w:val="50"/>
        </w:numPr>
        <w:ind w:right="28"/>
        <w:rPr>
          <w:rFonts w:ascii="Calibri" w:hAnsi="Calibri" w:cs="Calibri"/>
          <w:sz w:val="24"/>
          <w:szCs w:val="24"/>
        </w:rPr>
      </w:pPr>
      <w:r w:rsidRPr="00A05318">
        <w:rPr>
          <w:rFonts w:ascii="Calibri" w:hAnsi="Calibri" w:cs="Calibri"/>
          <w:sz w:val="24"/>
          <w:szCs w:val="24"/>
        </w:rPr>
        <w:t>rozdziały - np. Rozdział I</w:t>
      </w:r>
    </w:p>
    <w:p w14:paraId="60779A45" w14:textId="1C81667A" w:rsidR="00257921" w:rsidRPr="00A05318" w:rsidRDefault="00257921">
      <w:pPr>
        <w:pStyle w:val="Akapitzlist"/>
        <w:numPr>
          <w:ilvl w:val="0"/>
          <w:numId w:val="50"/>
        </w:numPr>
        <w:ind w:right="28"/>
        <w:rPr>
          <w:rFonts w:ascii="Calibri" w:hAnsi="Calibri" w:cs="Calibri"/>
          <w:sz w:val="24"/>
          <w:szCs w:val="24"/>
        </w:rPr>
      </w:pPr>
      <w:r w:rsidRPr="00A05318">
        <w:rPr>
          <w:rFonts w:ascii="Calibri" w:hAnsi="Calibri" w:cs="Calibri"/>
          <w:sz w:val="24"/>
          <w:szCs w:val="24"/>
        </w:rPr>
        <w:t>ustępy - np. Rozdział II ust. 1 lub Rozdział V ust. 1.1. lub Rozdział XI ust. 3.4.1.</w:t>
      </w:r>
      <w:r w:rsidRPr="001A0606">
        <w:rPr>
          <w:rFonts w:ascii="Calibri" w:hAnsi="Calibri" w:cs="Calibri"/>
          <w:sz w:val="24"/>
          <w:szCs w:val="24"/>
        </w:rPr>
        <w:t xml:space="preserve"> </w:t>
      </w:r>
    </w:p>
    <w:p w14:paraId="67663DBA" w14:textId="77777777" w:rsidR="00257921" w:rsidRPr="00A05318" w:rsidRDefault="00257921">
      <w:pPr>
        <w:pStyle w:val="Akapitzlist"/>
        <w:numPr>
          <w:ilvl w:val="0"/>
          <w:numId w:val="50"/>
        </w:numPr>
        <w:ind w:right="28"/>
        <w:rPr>
          <w:rFonts w:ascii="Calibri" w:hAnsi="Calibri" w:cs="Calibri"/>
          <w:sz w:val="24"/>
          <w:szCs w:val="24"/>
        </w:rPr>
      </w:pPr>
      <w:r w:rsidRPr="00A05318">
        <w:rPr>
          <w:rFonts w:ascii="Calibri" w:hAnsi="Calibri" w:cs="Calibri"/>
          <w:sz w:val="24"/>
          <w:szCs w:val="24"/>
        </w:rPr>
        <w:t>punkty - np. Rozdział VI ust. 1 pkt 1) i pkt 2)</w:t>
      </w:r>
    </w:p>
    <w:p w14:paraId="585B01A7" w14:textId="77777777" w:rsidR="00257921" w:rsidRPr="00A05318" w:rsidRDefault="00257921">
      <w:pPr>
        <w:pStyle w:val="Akapitzlist"/>
        <w:numPr>
          <w:ilvl w:val="0"/>
          <w:numId w:val="50"/>
        </w:numPr>
        <w:ind w:left="714" w:right="28" w:hanging="357"/>
        <w:rPr>
          <w:rFonts w:ascii="Calibri" w:hAnsi="Calibri" w:cs="Calibri"/>
          <w:sz w:val="24"/>
          <w:szCs w:val="24"/>
        </w:rPr>
      </w:pPr>
      <w:r w:rsidRPr="00A05318">
        <w:rPr>
          <w:rFonts w:ascii="Calibri" w:hAnsi="Calibri" w:cs="Calibri"/>
          <w:sz w:val="24"/>
          <w:szCs w:val="24"/>
        </w:rPr>
        <w:t>litery – np. Rozdział XI ust. 2.1. pkt 1) lit. a)</w:t>
      </w:r>
    </w:p>
    <w:p w14:paraId="39C35B85" w14:textId="77777777" w:rsidR="00D30AAB" w:rsidRPr="00A05318" w:rsidRDefault="00D30AAB" w:rsidP="00D30AAB">
      <w:pPr>
        <w:pStyle w:val="Akapitzlist"/>
        <w:ind w:left="714" w:right="28" w:firstLine="0"/>
        <w:rPr>
          <w:rFonts w:ascii="Calibri" w:hAnsi="Calibri" w:cs="Calibri"/>
          <w:sz w:val="24"/>
          <w:szCs w:val="24"/>
        </w:rPr>
      </w:pPr>
    </w:p>
    <w:p w14:paraId="365B51E3" w14:textId="77777777" w:rsidR="00257921" w:rsidRPr="00A05318" w:rsidRDefault="00257921" w:rsidP="00D30AAB">
      <w:pPr>
        <w:rPr>
          <w:rFonts w:ascii="Calibri" w:hAnsi="Calibri" w:cs="Calibri"/>
          <w:b/>
          <w:sz w:val="24"/>
          <w:szCs w:val="24"/>
        </w:rPr>
      </w:pPr>
      <w:r w:rsidRPr="00A05318">
        <w:rPr>
          <w:rFonts w:ascii="Calibri" w:hAnsi="Calibri" w:cs="Calibri"/>
          <w:b/>
          <w:sz w:val="24"/>
          <w:szCs w:val="24"/>
        </w:rPr>
        <w:t>Wyjaśnienia skrótów:</w:t>
      </w:r>
    </w:p>
    <w:p w14:paraId="686152B8"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 xml:space="preserve">dot. - dotyczy </w:t>
      </w:r>
    </w:p>
    <w:p w14:paraId="78AF5434"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art. – artykuł</w:t>
      </w:r>
    </w:p>
    <w:p w14:paraId="793E364A"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CPV – oznaczenie kodu Wspólnego Słownika Zamówień</w:t>
      </w:r>
    </w:p>
    <w:p w14:paraId="62B5A832"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Dz.U. – Dziennik Ustaw</w:t>
      </w:r>
    </w:p>
    <w:p w14:paraId="6E0274FB"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jw. – jak wyżej</w:t>
      </w:r>
    </w:p>
    <w:p w14:paraId="6F4EB3D2"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KIO – Krajowa Izba Odwoławcza</w:t>
      </w:r>
    </w:p>
    <w:p w14:paraId="39557C32"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lit. – litera</w:t>
      </w:r>
    </w:p>
    <w:p w14:paraId="1F8A5C36"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m-c – miesiąc</w:t>
      </w:r>
    </w:p>
    <w:p w14:paraId="1A00597D"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m.in. – między innymi</w:t>
      </w:r>
    </w:p>
    <w:p w14:paraId="1A75CA08"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max. – maksymalny</w:t>
      </w:r>
    </w:p>
    <w:p w14:paraId="33D46288"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MB - megabajt</w:t>
      </w:r>
    </w:p>
    <w:p w14:paraId="75D4DC23"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min. – minimalny</w:t>
      </w:r>
    </w:p>
    <w:p w14:paraId="020E17AA"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mm - milimetry</w:t>
      </w:r>
    </w:p>
    <w:p w14:paraId="71AE8C6D"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MŚP – małe i średnie przedsiębiorstwa</w:t>
      </w:r>
    </w:p>
    <w:p w14:paraId="504E303A"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np. – na przykład</w:t>
      </w:r>
    </w:p>
    <w:p w14:paraId="629D10F0"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nr – numer</w:t>
      </w:r>
    </w:p>
    <w:p w14:paraId="3E9FA84C"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pkt – punkt/punkty/punktu/punktów</w:t>
      </w:r>
    </w:p>
    <w:p w14:paraId="0E082EAC"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PLN – polski złoty</w:t>
      </w:r>
    </w:p>
    <w:p w14:paraId="6AF345C3"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poz. – pozycja</w:t>
      </w:r>
    </w:p>
    <w:p w14:paraId="11C83C69"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ustawa PZP – ustawa Prawo zamówień publicznych</w:t>
      </w:r>
    </w:p>
    <w:p w14:paraId="49C23148"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r. – rok</w:t>
      </w:r>
    </w:p>
    <w:p w14:paraId="39E96648"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RODO – Rozporządzenie o Ochronie Danych Osobowych</w:t>
      </w:r>
    </w:p>
    <w:p w14:paraId="4A05AACD"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rozdz. – rozdział</w:t>
      </w:r>
    </w:p>
    <w:p w14:paraId="567661B9"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S.A. – Spółka Akcyjna</w:t>
      </w:r>
    </w:p>
    <w:p w14:paraId="168FDB96"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Sp. z o.o. – Spółka z ograniczoną odpowiedzialnością</w:t>
      </w:r>
    </w:p>
    <w:p w14:paraId="27E7DA1E"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 xml:space="preserve">str. – strona </w:t>
      </w:r>
    </w:p>
    <w:p w14:paraId="04A77576"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SWZ – Specyfikacja Warunków Zamówienia</w:t>
      </w:r>
    </w:p>
    <w:p w14:paraId="2751EB10"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szt. - sztuki</w:t>
      </w:r>
    </w:p>
    <w:p w14:paraId="0CB38B53"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tj. – to jest</w:t>
      </w:r>
    </w:p>
    <w:p w14:paraId="5EF49FB4"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t.j. – tekst jednolity</w:t>
      </w:r>
    </w:p>
    <w:p w14:paraId="699FB134"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tzw. – tak zwane</w:t>
      </w:r>
    </w:p>
    <w:p w14:paraId="2E5DF88D"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 xml:space="preserve">ul. – ulica/ulicy </w:t>
      </w:r>
    </w:p>
    <w:p w14:paraId="6614F8D6"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lastRenderedPageBreak/>
        <w:t xml:space="preserve">ust. – ustęp </w:t>
      </w:r>
    </w:p>
    <w:p w14:paraId="4D9B0BBF"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UE – Unia Europejska</w:t>
      </w:r>
    </w:p>
    <w:p w14:paraId="501E8EB4"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wew. - wewnętrzny</w:t>
      </w:r>
    </w:p>
    <w:p w14:paraId="3F5573F2"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wg – według</w:t>
      </w:r>
    </w:p>
    <w:p w14:paraId="4C4DDB9D" w14:textId="77777777" w:rsidR="00257921" w:rsidRPr="00A05318" w:rsidRDefault="00257921">
      <w:pPr>
        <w:pStyle w:val="Akapitzlist"/>
        <w:numPr>
          <w:ilvl w:val="0"/>
          <w:numId w:val="51"/>
        </w:numPr>
        <w:rPr>
          <w:rFonts w:ascii="Calibri" w:hAnsi="Calibri" w:cs="Calibri"/>
          <w:sz w:val="24"/>
          <w:szCs w:val="24"/>
        </w:rPr>
      </w:pPr>
      <w:r w:rsidRPr="00A05318">
        <w:rPr>
          <w:rFonts w:ascii="Calibri" w:hAnsi="Calibri" w:cs="Calibri"/>
          <w:sz w:val="24"/>
          <w:szCs w:val="24"/>
        </w:rPr>
        <w:t>w/w – wyżej wymieniony</w:t>
      </w:r>
    </w:p>
    <w:p w14:paraId="24502EC0" w14:textId="4B9C6E87" w:rsidR="00F27F4C" w:rsidRPr="00A05318" w:rsidRDefault="00257921">
      <w:pPr>
        <w:pStyle w:val="Akapitzlist"/>
        <w:numPr>
          <w:ilvl w:val="0"/>
          <w:numId w:val="51"/>
        </w:numPr>
        <w:ind w:left="714" w:hanging="357"/>
        <w:rPr>
          <w:rFonts w:ascii="Calibri" w:hAnsi="Calibri" w:cs="Calibri"/>
          <w:sz w:val="24"/>
          <w:szCs w:val="24"/>
        </w:rPr>
      </w:pPr>
      <w:r w:rsidRPr="00A05318">
        <w:rPr>
          <w:rFonts w:ascii="Calibri" w:hAnsi="Calibri" w:cs="Calibri"/>
          <w:sz w:val="24"/>
          <w:szCs w:val="24"/>
        </w:rPr>
        <w:t>ze zm. – ze zmianami</w:t>
      </w:r>
    </w:p>
    <w:p w14:paraId="464CB0D0" w14:textId="77777777" w:rsidR="00D30AAB" w:rsidRPr="00A05318" w:rsidRDefault="00D30AAB" w:rsidP="00D30AAB">
      <w:pPr>
        <w:pStyle w:val="Akapitzlist"/>
        <w:ind w:left="714" w:firstLine="0"/>
        <w:rPr>
          <w:rFonts w:ascii="Calibri" w:hAnsi="Calibri" w:cs="Calibri"/>
          <w:sz w:val="24"/>
          <w:szCs w:val="24"/>
        </w:rPr>
      </w:pPr>
    </w:p>
    <w:p w14:paraId="3FF71ED6" w14:textId="77777777" w:rsidR="00D30AAB" w:rsidRPr="00A05318" w:rsidRDefault="00D30AAB" w:rsidP="00694391">
      <w:pPr>
        <w:pStyle w:val="Nagwek2"/>
        <w:ind w:left="0" w:firstLine="0"/>
        <w:jc w:val="left"/>
        <w:rPr>
          <w:rFonts w:ascii="Calibri" w:hAnsi="Calibri" w:cs="Calibri"/>
          <w:b/>
          <w:bCs/>
          <w:szCs w:val="24"/>
        </w:rPr>
      </w:pPr>
      <w:r w:rsidRPr="00A05318">
        <w:rPr>
          <w:rFonts w:ascii="Calibri" w:hAnsi="Calibri" w:cs="Calibri"/>
          <w:b/>
          <w:bCs/>
          <w:szCs w:val="24"/>
        </w:rPr>
        <w:t>Rozdział I</w:t>
      </w:r>
    </w:p>
    <w:p w14:paraId="0666DF5F" w14:textId="77777777" w:rsidR="00D30AAB" w:rsidRPr="00A05318" w:rsidRDefault="00D30AAB" w:rsidP="00694391">
      <w:pPr>
        <w:pStyle w:val="Nagwek2"/>
        <w:spacing w:after="120"/>
        <w:ind w:left="0" w:firstLine="0"/>
        <w:jc w:val="left"/>
        <w:rPr>
          <w:rFonts w:ascii="Calibri" w:hAnsi="Calibri" w:cs="Calibri"/>
          <w:b/>
          <w:bCs/>
          <w:szCs w:val="24"/>
        </w:rPr>
      </w:pPr>
      <w:r w:rsidRPr="00A05318">
        <w:rPr>
          <w:rFonts w:ascii="Calibri" w:hAnsi="Calibri" w:cs="Calibri"/>
          <w:b/>
          <w:bCs/>
          <w:szCs w:val="24"/>
        </w:rPr>
        <w:t xml:space="preserve">Zamawiający (nazwa i adres oraz inne dane </w:t>
      </w:r>
      <w:proofErr w:type="spellStart"/>
      <w:r w:rsidRPr="00A05318">
        <w:rPr>
          <w:rFonts w:ascii="Calibri" w:hAnsi="Calibri" w:cs="Calibri"/>
          <w:b/>
          <w:bCs/>
          <w:szCs w:val="24"/>
        </w:rPr>
        <w:t>tele</w:t>
      </w:r>
      <w:proofErr w:type="spellEnd"/>
      <w:r w:rsidRPr="00A05318">
        <w:rPr>
          <w:rFonts w:ascii="Calibri" w:hAnsi="Calibri" w:cs="Calibri"/>
          <w:b/>
          <w:bCs/>
          <w:szCs w:val="24"/>
        </w:rPr>
        <w:t>-informatyczne)</w:t>
      </w:r>
    </w:p>
    <w:p w14:paraId="3393FB02" w14:textId="77777777" w:rsidR="00D30AAB" w:rsidRPr="00A05318" w:rsidRDefault="00D30AAB" w:rsidP="00694391">
      <w:pPr>
        <w:ind w:left="0" w:right="28" w:firstLine="0"/>
        <w:rPr>
          <w:rFonts w:ascii="Calibri" w:hAnsi="Calibri" w:cs="Calibri"/>
          <w:b/>
          <w:bCs/>
          <w:sz w:val="24"/>
          <w:szCs w:val="24"/>
        </w:rPr>
      </w:pPr>
      <w:r w:rsidRPr="00A05318">
        <w:rPr>
          <w:rFonts w:ascii="Calibri" w:hAnsi="Calibri" w:cs="Calibri"/>
          <w:b/>
          <w:bCs/>
          <w:sz w:val="24"/>
          <w:szCs w:val="24"/>
        </w:rPr>
        <w:t>Akademickie Centrum Zdrowia w Mikołowie Sp. z o.o.</w:t>
      </w:r>
    </w:p>
    <w:p w14:paraId="4F1137BE" w14:textId="77777777" w:rsidR="00D30AAB" w:rsidRPr="00A05318" w:rsidRDefault="00D30AAB" w:rsidP="00694391">
      <w:pPr>
        <w:tabs>
          <w:tab w:val="left" w:pos="567"/>
        </w:tabs>
        <w:ind w:left="0" w:right="28" w:firstLine="0"/>
        <w:rPr>
          <w:rFonts w:ascii="Calibri" w:hAnsi="Calibri" w:cs="Calibri"/>
          <w:sz w:val="24"/>
          <w:szCs w:val="24"/>
        </w:rPr>
      </w:pPr>
      <w:r w:rsidRPr="00A05318">
        <w:rPr>
          <w:rFonts w:ascii="Calibri" w:hAnsi="Calibri" w:cs="Calibri"/>
          <w:sz w:val="24"/>
          <w:szCs w:val="24"/>
        </w:rPr>
        <w:t xml:space="preserve">ul. Waryńskiego 2, 43-190 Mikołów </w:t>
      </w:r>
    </w:p>
    <w:p w14:paraId="629460D1" w14:textId="77777777" w:rsidR="00D30AAB" w:rsidRPr="00A05318" w:rsidRDefault="00D30AAB" w:rsidP="00694391">
      <w:pPr>
        <w:tabs>
          <w:tab w:val="left" w:pos="567"/>
        </w:tabs>
        <w:ind w:left="0" w:right="28" w:firstLine="0"/>
        <w:rPr>
          <w:rFonts w:ascii="Calibri" w:hAnsi="Calibri" w:cs="Calibri"/>
          <w:sz w:val="24"/>
          <w:szCs w:val="24"/>
        </w:rPr>
      </w:pPr>
      <w:r w:rsidRPr="00A05318">
        <w:rPr>
          <w:rFonts w:ascii="Calibri" w:hAnsi="Calibri" w:cs="Calibri"/>
          <w:sz w:val="24"/>
          <w:szCs w:val="24"/>
        </w:rPr>
        <w:t>zwana dalej Zamawiającym</w:t>
      </w:r>
    </w:p>
    <w:p w14:paraId="7153283C" w14:textId="77777777" w:rsidR="00D30AAB" w:rsidRPr="00A05318" w:rsidRDefault="00D30AAB" w:rsidP="00694391">
      <w:pPr>
        <w:ind w:left="0" w:right="28" w:firstLine="0"/>
        <w:rPr>
          <w:rFonts w:ascii="Calibri" w:hAnsi="Calibri" w:cs="Calibri"/>
          <w:sz w:val="24"/>
          <w:szCs w:val="24"/>
        </w:rPr>
      </w:pPr>
      <w:r w:rsidRPr="00A05318">
        <w:rPr>
          <w:rFonts w:ascii="Calibri" w:hAnsi="Calibri" w:cs="Calibri"/>
          <w:sz w:val="24"/>
          <w:szCs w:val="24"/>
        </w:rPr>
        <w:t>- nr telefonu: tel. 32/ 32 57 639</w:t>
      </w:r>
    </w:p>
    <w:p w14:paraId="1E3B7EBC" w14:textId="77777777" w:rsidR="00D30AAB" w:rsidRPr="00A05318" w:rsidRDefault="00D30AAB" w:rsidP="00694391">
      <w:pPr>
        <w:tabs>
          <w:tab w:val="left" w:pos="567"/>
        </w:tabs>
        <w:ind w:left="0" w:right="28" w:firstLine="0"/>
        <w:rPr>
          <w:rFonts w:ascii="Calibri" w:hAnsi="Calibri" w:cs="Calibri"/>
          <w:sz w:val="24"/>
          <w:szCs w:val="24"/>
        </w:rPr>
      </w:pPr>
      <w:r w:rsidRPr="00A05318">
        <w:rPr>
          <w:rFonts w:ascii="Calibri" w:hAnsi="Calibri" w:cs="Calibri"/>
          <w:sz w:val="24"/>
          <w:szCs w:val="24"/>
        </w:rPr>
        <w:t xml:space="preserve">- adres poczty elektronicznej: </w:t>
      </w:r>
      <w:hyperlink r:id="rId9" w:history="1">
        <w:r w:rsidRPr="00A05318">
          <w:rPr>
            <w:rStyle w:val="Hipercze"/>
            <w:rFonts w:ascii="Calibri" w:hAnsi="Calibri" w:cs="Calibri"/>
            <w:sz w:val="24"/>
            <w:szCs w:val="24"/>
          </w:rPr>
          <w:t>zamowienia@szpital-mikolow.com.pl</w:t>
        </w:r>
      </w:hyperlink>
    </w:p>
    <w:p w14:paraId="34469300" w14:textId="5B80D939" w:rsidR="0081505B" w:rsidRPr="00A05318" w:rsidRDefault="00D30AAB" w:rsidP="00694391">
      <w:pPr>
        <w:spacing w:after="240"/>
        <w:ind w:left="0" w:right="28" w:firstLine="0"/>
        <w:jc w:val="left"/>
        <w:rPr>
          <w:rFonts w:ascii="Calibri" w:hAnsi="Calibri" w:cs="Calibri"/>
          <w:sz w:val="24"/>
          <w:szCs w:val="24"/>
        </w:rPr>
      </w:pPr>
      <w:r w:rsidRPr="00A05318">
        <w:rPr>
          <w:rFonts w:ascii="Calibri" w:hAnsi="Calibri" w:cs="Calibri"/>
          <w:sz w:val="24"/>
          <w:szCs w:val="24"/>
        </w:rPr>
        <w:t>- adres strony internetowej, na której prowadzone jest postępowanie: w Rozdziale XII ust. 4 SWZ</w:t>
      </w:r>
    </w:p>
    <w:p w14:paraId="00892207" w14:textId="77777777" w:rsidR="00D30AAB" w:rsidRPr="00A05318" w:rsidRDefault="00D30AAB" w:rsidP="00694391">
      <w:pPr>
        <w:tabs>
          <w:tab w:val="left" w:pos="1701"/>
        </w:tabs>
        <w:ind w:left="0" w:right="28" w:firstLine="0"/>
        <w:rPr>
          <w:rFonts w:ascii="Calibri" w:hAnsi="Calibri" w:cs="Calibri"/>
          <w:b/>
          <w:sz w:val="24"/>
          <w:szCs w:val="24"/>
        </w:rPr>
      </w:pPr>
      <w:r w:rsidRPr="00A05318">
        <w:rPr>
          <w:rFonts w:ascii="Calibri" w:hAnsi="Calibri" w:cs="Calibri"/>
          <w:b/>
          <w:sz w:val="24"/>
          <w:szCs w:val="24"/>
        </w:rPr>
        <w:t>Rozdział II</w:t>
      </w:r>
    </w:p>
    <w:p w14:paraId="27EB27BB" w14:textId="77777777" w:rsidR="00D30AAB" w:rsidRPr="00A05318" w:rsidRDefault="00D30AAB" w:rsidP="00694391">
      <w:pPr>
        <w:tabs>
          <w:tab w:val="left" w:pos="1701"/>
        </w:tabs>
        <w:spacing w:after="120"/>
        <w:ind w:left="0" w:right="28" w:firstLine="0"/>
        <w:rPr>
          <w:rFonts w:ascii="Calibri" w:hAnsi="Calibri" w:cs="Calibri"/>
          <w:b/>
          <w:sz w:val="24"/>
          <w:szCs w:val="24"/>
        </w:rPr>
      </w:pPr>
      <w:r w:rsidRPr="00A05318">
        <w:rPr>
          <w:rFonts w:ascii="Calibri" w:hAnsi="Calibri" w:cs="Calibri"/>
          <w:b/>
          <w:sz w:val="24"/>
          <w:szCs w:val="24"/>
        </w:rPr>
        <w:t>Tryb udzielenia zamówienia</w:t>
      </w:r>
    </w:p>
    <w:p w14:paraId="420F251C" w14:textId="36866FDD" w:rsidR="00FC47C1" w:rsidRPr="00A05318" w:rsidRDefault="00FC47C1">
      <w:pPr>
        <w:pStyle w:val="Akapitzlist"/>
        <w:numPr>
          <w:ilvl w:val="0"/>
          <w:numId w:val="40"/>
        </w:numPr>
        <w:spacing w:after="120"/>
        <w:ind w:left="426" w:right="28" w:hanging="426"/>
        <w:jc w:val="left"/>
        <w:rPr>
          <w:rFonts w:ascii="Calibri" w:hAnsi="Calibri" w:cs="Calibri"/>
          <w:sz w:val="24"/>
          <w:szCs w:val="24"/>
        </w:rPr>
      </w:pPr>
      <w:r w:rsidRPr="00A05318">
        <w:rPr>
          <w:rFonts w:ascii="Calibri" w:hAnsi="Calibri" w:cs="Calibri"/>
          <w:sz w:val="24"/>
          <w:szCs w:val="24"/>
        </w:rPr>
        <w:t xml:space="preserve">Postępowanie prowadzone jest w </w:t>
      </w:r>
      <w:r w:rsidRPr="00A05318">
        <w:rPr>
          <w:rFonts w:ascii="Calibri" w:hAnsi="Calibri" w:cs="Calibri"/>
          <w:b/>
          <w:bCs/>
          <w:sz w:val="24"/>
          <w:szCs w:val="24"/>
        </w:rPr>
        <w:t>trybie podstawowym</w:t>
      </w:r>
      <w:r w:rsidRPr="00A05318">
        <w:rPr>
          <w:rFonts w:ascii="Calibri" w:hAnsi="Calibri" w:cs="Calibri"/>
          <w:sz w:val="24"/>
          <w:szCs w:val="24"/>
        </w:rPr>
        <w:t>, zgodnie z ustawą z dnia 11 września 2019 r. Prawo zamówień publicznych (</w:t>
      </w:r>
      <w:r w:rsidR="003A5327" w:rsidRPr="00A05318">
        <w:rPr>
          <w:rFonts w:ascii="Calibri" w:hAnsi="Calibri" w:cs="Calibri"/>
          <w:sz w:val="24"/>
          <w:szCs w:val="24"/>
        </w:rPr>
        <w:t xml:space="preserve">t.j. </w:t>
      </w:r>
      <w:r w:rsidRPr="00A05318">
        <w:rPr>
          <w:rFonts w:ascii="Calibri" w:hAnsi="Calibri" w:cs="Calibri"/>
          <w:sz w:val="24"/>
          <w:szCs w:val="24"/>
        </w:rPr>
        <w:t>Dz.U.202</w:t>
      </w:r>
      <w:r w:rsidR="008B1DD0" w:rsidRPr="00A05318">
        <w:rPr>
          <w:rFonts w:ascii="Calibri" w:hAnsi="Calibri" w:cs="Calibri"/>
          <w:sz w:val="24"/>
          <w:szCs w:val="24"/>
        </w:rPr>
        <w:t>6</w:t>
      </w:r>
      <w:r w:rsidRPr="00A05318">
        <w:rPr>
          <w:rFonts w:ascii="Calibri" w:hAnsi="Calibri" w:cs="Calibri"/>
          <w:sz w:val="24"/>
          <w:szCs w:val="24"/>
        </w:rPr>
        <w:t>.</w:t>
      </w:r>
      <w:r w:rsidR="008B1DD0" w:rsidRPr="00A05318">
        <w:rPr>
          <w:rFonts w:ascii="Calibri" w:hAnsi="Calibri" w:cs="Calibri"/>
          <w:sz w:val="24"/>
          <w:szCs w:val="24"/>
        </w:rPr>
        <w:t>793</w:t>
      </w:r>
      <w:r w:rsidR="00E279E7" w:rsidRPr="00A05318">
        <w:rPr>
          <w:rFonts w:ascii="Calibri" w:hAnsi="Calibri" w:cs="Calibri"/>
          <w:sz w:val="24"/>
          <w:szCs w:val="24"/>
        </w:rPr>
        <w:t xml:space="preserve"> ze zm.</w:t>
      </w:r>
      <w:r w:rsidRPr="00A05318">
        <w:rPr>
          <w:rFonts w:ascii="Calibri" w:hAnsi="Calibri" w:cs="Calibri"/>
          <w:sz w:val="24"/>
          <w:szCs w:val="24"/>
        </w:rPr>
        <w:t>) zwaną w dalszej części ustawą. W sprawach nieuregulowanych zapisami niniejszej SWZ, stosuje się przepisy wspomnianej ustawy wraz z aktami wykonawczymi do tej ustawy.</w:t>
      </w:r>
    </w:p>
    <w:p w14:paraId="1CD48971" w14:textId="71450BE5" w:rsidR="0081505B" w:rsidRPr="00A05318" w:rsidRDefault="00FC47C1">
      <w:pPr>
        <w:pStyle w:val="Akapitzlist"/>
        <w:numPr>
          <w:ilvl w:val="0"/>
          <w:numId w:val="40"/>
        </w:numPr>
        <w:spacing w:after="120"/>
        <w:ind w:left="426" w:right="28" w:hanging="426"/>
        <w:jc w:val="left"/>
        <w:rPr>
          <w:rFonts w:ascii="Calibri" w:hAnsi="Calibri" w:cs="Calibri"/>
          <w:sz w:val="24"/>
          <w:szCs w:val="24"/>
        </w:rPr>
      </w:pPr>
      <w:r w:rsidRPr="00A05318">
        <w:rPr>
          <w:rFonts w:ascii="Calibri" w:hAnsi="Calibri" w:cs="Calibri"/>
          <w:sz w:val="24"/>
          <w:szCs w:val="24"/>
        </w:rPr>
        <w:t xml:space="preserve">Zamawiający dokona wyboru oferty najkorzystniejszej bez przeprowadzenia negocjacji, co oznacza tryb podstawowy, o którym mowa w </w:t>
      </w:r>
      <w:r w:rsidRPr="00A05318">
        <w:rPr>
          <w:rFonts w:ascii="Calibri" w:hAnsi="Calibri" w:cs="Calibri"/>
          <w:b/>
          <w:bCs/>
          <w:sz w:val="24"/>
          <w:szCs w:val="24"/>
        </w:rPr>
        <w:t>art. 275 pkt 1</w:t>
      </w:r>
      <w:r w:rsidRPr="00A05318">
        <w:rPr>
          <w:rFonts w:ascii="Calibri" w:hAnsi="Calibri" w:cs="Calibri"/>
          <w:sz w:val="24"/>
          <w:szCs w:val="24"/>
        </w:rPr>
        <w:t xml:space="preserve"> ustawy.</w:t>
      </w:r>
    </w:p>
    <w:p w14:paraId="0884956D" w14:textId="6ED72720" w:rsidR="00A5033B" w:rsidRPr="00A05318" w:rsidRDefault="0081505B">
      <w:pPr>
        <w:pStyle w:val="Akapitzlist"/>
        <w:numPr>
          <w:ilvl w:val="0"/>
          <w:numId w:val="40"/>
        </w:numPr>
        <w:spacing w:after="240"/>
        <w:ind w:left="425" w:right="28" w:hanging="425"/>
        <w:rPr>
          <w:rFonts w:ascii="Calibri" w:hAnsi="Calibri" w:cs="Calibri"/>
          <w:sz w:val="24"/>
          <w:szCs w:val="24"/>
        </w:rPr>
      </w:pPr>
      <w:r w:rsidRPr="00A05318">
        <w:rPr>
          <w:rFonts w:ascii="Calibri" w:hAnsi="Calibri" w:cs="Calibri"/>
          <w:sz w:val="24"/>
          <w:szCs w:val="24"/>
        </w:rPr>
        <w:t>Postępowanie prowadzone jest dla wartości zamówienia mniejszej niż próg unijny</w:t>
      </w:r>
    </w:p>
    <w:p w14:paraId="25E53AAC" w14:textId="46CBEF29" w:rsidR="005B1D0B" w:rsidRPr="00A05318" w:rsidRDefault="00694391" w:rsidP="00A5033B">
      <w:pPr>
        <w:tabs>
          <w:tab w:val="left" w:pos="567"/>
        </w:tabs>
        <w:ind w:left="0"/>
        <w:rPr>
          <w:rFonts w:ascii="Calibri" w:hAnsi="Calibri" w:cs="Calibri"/>
          <w:b/>
          <w:sz w:val="24"/>
          <w:szCs w:val="24"/>
        </w:rPr>
      </w:pPr>
      <w:r w:rsidRPr="00A05318">
        <w:rPr>
          <w:rFonts w:ascii="Calibri" w:hAnsi="Calibri" w:cs="Calibri"/>
          <w:b/>
          <w:sz w:val="24"/>
          <w:szCs w:val="24"/>
        </w:rPr>
        <w:tab/>
      </w:r>
      <w:r w:rsidR="005B1D0B" w:rsidRPr="00A05318">
        <w:rPr>
          <w:rFonts w:ascii="Calibri" w:hAnsi="Calibri" w:cs="Calibri"/>
          <w:b/>
          <w:sz w:val="24"/>
          <w:szCs w:val="24"/>
        </w:rPr>
        <w:t>Rozdział III</w:t>
      </w:r>
    </w:p>
    <w:p w14:paraId="41B18A2F" w14:textId="18A2E0CC" w:rsidR="0081505B" w:rsidRPr="00A05318" w:rsidRDefault="00694391" w:rsidP="00A5033B">
      <w:pPr>
        <w:tabs>
          <w:tab w:val="left" w:pos="567"/>
        </w:tabs>
        <w:spacing w:after="120"/>
        <w:ind w:left="0"/>
        <w:jc w:val="left"/>
        <w:rPr>
          <w:rFonts w:ascii="Calibri" w:hAnsi="Calibri" w:cs="Calibri"/>
          <w:b/>
          <w:sz w:val="24"/>
          <w:szCs w:val="24"/>
        </w:rPr>
      </w:pPr>
      <w:r w:rsidRPr="00A05318">
        <w:rPr>
          <w:rFonts w:ascii="Calibri" w:hAnsi="Calibri" w:cs="Calibri"/>
          <w:b/>
          <w:sz w:val="24"/>
          <w:szCs w:val="24"/>
        </w:rPr>
        <w:tab/>
      </w:r>
      <w:r w:rsidR="005B1D0B" w:rsidRPr="00A05318">
        <w:rPr>
          <w:rFonts w:ascii="Calibri" w:hAnsi="Calibri" w:cs="Calibri"/>
          <w:b/>
          <w:sz w:val="24"/>
          <w:szCs w:val="24"/>
        </w:rPr>
        <w:t>Opis</w:t>
      </w:r>
      <w:r w:rsidR="005B1D0B" w:rsidRPr="00A05318">
        <w:rPr>
          <w:rFonts w:ascii="Calibri" w:hAnsi="Calibri" w:cs="Calibri"/>
          <w:sz w:val="24"/>
          <w:szCs w:val="24"/>
        </w:rPr>
        <w:t xml:space="preserve"> </w:t>
      </w:r>
      <w:r w:rsidR="005B1D0B" w:rsidRPr="00A05318">
        <w:rPr>
          <w:rFonts w:ascii="Calibri" w:hAnsi="Calibri" w:cs="Calibri"/>
          <w:b/>
          <w:sz w:val="24"/>
          <w:szCs w:val="24"/>
        </w:rPr>
        <w:t>przedmiotu zamówienia</w:t>
      </w:r>
    </w:p>
    <w:p w14:paraId="422ECE1C" w14:textId="77777777" w:rsidR="000820EE" w:rsidRPr="00A05318" w:rsidRDefault="000820EE" w:rsidP="005B1D0B">
      <w:pPr>
        <w:rPr>
          <w:rFonts w:ascii="Calibri" w:hAnsi="Calibri" w:cs="Calibri"/>
          <w:sz w:val="24"/>
          <w:szCs w:val="24"/>
        </w:rPr>
      </w:pPr>
      <w:r w:rsidRPr="00A05318">
        <w:rPr>
          <w:rFonts w:ascii="Calibri" w:hAnsi="Calibri" w:cs="Calibri"/>
          <w:sz w:val="24"/>
          <w:szCs w:val="24"/>
        </w:rPr>
        <w:t>Rodzaj zamówienia  – dostawa</w:t>
      </w:r>
    </w:p>
    <w:p w14:paraId="18A5D294" w14:textId="77777777" w:rsidR="00D64AB6" w:rsidRPr="00A05318" w:rsidRDefault="00D64AB6" w:rsidP="005B1D0B">
      <w:pPr>
        <w:rPr>
          <w:rFonts w:ascii="Calibri" w:hAnsi="Calibri" w:cs="Calibri"/>
          <w:sz w:val="24"/>
          <w:szCs w:val="24"/>
        </w:rPr>
      </w:pPr>
      <w:r w:rsidRPr="00A05318">
        <w:rPr>
          <w:rFonts w:ascii="Calibri" w:hAnsi="Calibri" w:cs="Calibri"/>
          <w:sz w:val="24"/>
          <w:szCs w:val="24"/>
        </w:rPr>
        <w:t>Nazwa/y i kod/y Wspólnego Słownika Zamówień: (CPV):</w:t>
      </w:r>
    </w:p>
    <w:p w14:paraId="2C8C47CA" w14:textId="77777777" w:rsidR="00D64AB6" w:rsidRPr="00A05318" w:rsidRDefault="00D64AB6" w:rsidP="005B1D0B">
      <w:pPr>
        <w:rPr>
          <w:rFonts w:ascii="Calibri" w:hAnsi="Calibri" w:cs="Calibri"/>
          <w:sz w:val="24"/>
          <w:szCs w:val="24"/>
        </w:rPr>
      </w:pPr>
      <w:r w:rsidRPr="00A05318">
        <w:rPr>
          <w:rFonts w:ascii="Calibri" w:hAnsi="Calibri" w:cs="Calibri"/>
          <w:sz w:val="24"/>
          <w:szCs w:val="24"/>
        </w:rPr>
        <w:t xml:space="preserve">Kod CPV - </w:t>
      </w:r>
      <w:r w:rsidRPr="00A05318">
        <w:rPr>
          <w:rFonts w:ascii="Calibri" w:hAnsi="Calibri" w:cs="Calibri"/>
          <w:sz w:val="24"/>
          <w:szCs w:val="24"/>
        </w:rPr>
        <w:tab/>
        <w:t>38434</w:t>
      </w:r>
      <w:r w:rsidR="00D952A3" w:rsidRPr="00A05318">
        <w:rPr>
          <w:rFonts w:ascii="Calibri" w:hAnsi="Calibri" w:cs="Calibri"/>
          <w:sz w:val="24"/>
          <w:szCs w:val="24"/>
        </w:rPr>
        <w:t>000-6</w:t>
      </w:r>
      <w:r w:rsidRPr="00A05318">
        <w:rPr>
          <w:rFonts w:ascii="Calibri" w:hAnsi="Calibri" w:cs="Calibri"/>
          <w:sz w:val="24"/>
          <w:szCs w:val="24"/>
        </w:rPr>
        <w:t xml:space="preserve"> Analizatory</w:t>
      </w:r>
    </w:p>
    <w:p w14:paraId="1CAAE9ED" w14:textId="77777777" w:rsidR="00AD222D" w:rsidRPr="00A05318" w:rsidRDefault="00D64AB6" w:rsidP="005B1D0B">
      <w:pPr>
        <w:rPr>
          <w:rFonts w:ascii="Calibri" w:hAnsi="Calibri" w:cs="Calibri"/>
          <w:sz w:val="24"/>
          <w:szCs w:val="24"/>
        </w:rPr>
      </w:pPr>
      <w:r w:rsidRPr="00A05318">
        <w:rPr>
          <w:rFonts w:ascii="Calibri" w:hAnsi="Calibri" w:cs="Calibri"/>
          <w:sz w:val="24"/>
          <w:szCs w:val="24"/>
        </w:rPr>
        <w:tab/>
      </w:r>
      <w:r w:rsidRPr="00A05318">
        <w:rPr>
          <w:rFonts w:ascii="Calibri" w:hAnsi="Calibri" w:cs="Calibri"/>
          <w:sz w:val="24"/>
          <w:szCs w:val="24"/>
        </w:rPr>
        <w:tab/>
        <w:t>33696</w:t>
      </w:r>
      <w:r w:rsidR="00D952A3" w:rsidRPr="00A05318">
        <w:rPr>
          <w:rFonts w:ascii="Calibri" w:hAnsi="Calibri" w:cs="Calibri"/>
          <w:sz w:val="24"/>
          <w:szCs w:val="24"/>
        </w:rPr>
        <w:t>2</w:t>
      </w:r>
      <w:r w:rsidRPr="00A05318">
        <w:rPr>
          <w:rFonts w:ascii="Calibri" w:hAnsi="Calibri" w:cs="Calibri"/>
          <w:sz w:val="24"/>
          <w:szCs w:val="24"/>
        </w:rPr>
        <w:t>00-</w:t>
      </w:r>
      <w:r w:rsidR="00D952A3" w:rsidRPr="00A05318">
        <w:rPr>
          <w:rFonts w:ascii="Calibri" w:hAnsi="Calibri" w:cs="Calibri"/>
          <w:sz w:val="24"/>
          <w:szCs w:val="24"/>
        </w:rPr>
        <w:t>7</w:t>
      </w:r>
      <w:r w:rsidRPr="00A05318">
        <w:rPr>
          <w:rFonts w:ascii="Calibri" w:hAnsi="Calibri" w:cs="Calibri"/>
          <w:sz w:val="24"/>
          <w:szCs w:val="24"/>
        </w:rPr>
        <w:t xml:space="preserve"> Odczynniki </w:t>
      </w:r>
      <w:r w:rsidR="00D952A3" w:rsidRPr="00A05318">
        <w:rPr>
          <w:rFonts w:ascii="Calibri" w:hAnsi="Calibri" w:cs="Calibri"/>
          <w:sz w:val="24"/>
          <w:szCs w:val="24"/>
        </w:rPr>
        <w:t>do badania krwi</w:t>
      </w:r>
    </w:p>
    <w:p w14:paraId="63DCDEE5" w14:textId="77777777" w:rsidR="00D64AB6" w:rsidRPr="00A05318" w:rsidRDefault="00D64AB6" w:rsidP="00D64AB6">
      <w:pPr>
        <w:rPr>
          <w:rFonts w:ascii="Calibri" w:hAnsi="Calibri" w:cs="Calibri"/>
          <w:sz w:val="24"/>
          <w:szCs w:val="24"/>
        </w:rPr>
      </w:pPr>
    </w:p>
    <w:p w14:paraId="2B5FE111" w14:textId="2585E4F1" w:rsidR="00D64AB6" w:rsidRPr="00A05318" w:rsidRDefault="00D64AB6">
      <w:pPr>
        <w:pStyle w:val="Akapitzlist"/>
        <w:numPr>
          <w:ilvl w:val="0"/>
          <w:numId w:val="52"/>
        </w:numPr>
        <w:ind w:left="357" w:hanging="357"/>
        <w:rPr>
          <w:rFonts w:ascii="Calibri" w:hAnsi="Calibri" w:cs="Calibri"/>
          <w:sz w:val="24"/>
          <w:szCs w:val="24"/>
        </w:rPr>
      </w:pPr>
      <w:r w:rsidRPr="00A05318">
        <w:rPr>
          <w:rFonts w:ascii="Calibri" w:hAnsi="Calibri" w:cs="Calibri"/>
          <w:sz w:val="24"/>
          <w:szCs w:val="24"/>
        </w:rPr>
        <w:t xml:space="preserve">Przedmiotem zamówienia jest dzierżawa analizatora </w:t>
      </w:r>
      <w:r w:rsidR="00D218E5" w:rsidRPr="00A05318">
        <w:rPr>
          <w:rFonts w:ascii="Calibri" w:hAnsi="Calibri" w:cs="Calibri"/>
          <w:sz w:val="24"/>
          <w:szCs w:val="24"/>
        </w:rPr>
        <w:t>do badań metodą ELISA wraz z czytnikiem do płytek ELISA oraz do badań metodą BLOT wraz z czytnikiem testów BLOT</w:t>
      </w:r>
      <w:r w:rsidR="00045F69" w:rsidRPr="00A05318">
        <w:rPr>
          <w:rFonts w:ascii="Calibri" w:hAnsi="Calibri" w:cs="Calibri"/>
          <w:sz w:val="24"/>
          <w:szCs w:val="24"/>
        </w:rPr>
        <w:t xml:space="preserve"> i stoł</w:t>
      </w:r>
      <w:r w:rsidR="005B1D0B" w:rsidRPr="00A05318">
        <w:rPr>
          <w:rFonts w:ascii="Calibri" w:hAnsi="Calibri" w:cs="Calibri"/>
          <w:sz w:val="24"/>
          <w:szCs w:val="24"/>
        </w:rPr>
        <w:t>e</w:t>
      </w:r>
      <w:r w:rsidR="00045F69" w:rsidRPr="00A05318">
        <w:rPr>
          <w:rFonts w:ascii="Calibri" w:hAnsi="Calibri" w:cs="Calibri"/>
          <w:sz w:val="24"/>
          <w:szCs w:val="24"/>
        </w:rPr>
        <w:t>m -</w:t>
      </w:r>
      <w:r w:rsidR="00D218E5" w:rsidRPr="00A05318">
        <w:rPr>
          <w:rFonts w:ascii="Calibri" w:hAnsi="Calibri" w:cs="Calibri"/>
          <w:sz w:val="24"/>
          <w:szCs w:val="24"/>
        </w:rPr>
        <w:t xml:space="preserve"> </w:t>
      </w:r>
      <w:r w:rsidRPr="00A05318">
        <w:rPr>
          <w:rFonts w:ascii="Calibri" w:hAnsi="Calibri" w:cs="Calibri"/>
          <w:sz w:val="24"/>
          <w:szCs w:val="24"/>
        </w:rPr>
        <w:t>zgodnie z opisem w załączniku nr 2</w:t>
      </w:r>
      <w:r w:rsidR="008B1DD0" w:rsidRPr="00A05318">
        <w:rPr>
          <w:rFonts w:ascii="Calibri" w:hAnsi="Calibri" w:cs="Calibri"/>
          <w:sz w:val="24"/>
          <w:szCs w:val="24"/>
        </w:rPr>
        <w:t xml:space="preserve"> </w:t>
      </w:r>
      <w:r w:rsidRPr="00A05318">
        <w:rPr>
          <w:rFonts w:ascii="Calibri" w:hAnsi="Calibri" w:cs="Calibri"/>
          <w:sz w:val="24"/>
          <w:szCs w:val="24"/>
        </w:rPr>
        <w:t xml:space="preserve">do SWZ oraz sukcesywna dostawa odczynników i materiałów eksploatacyjnych dla planowanych </w:t>
      </w:r>
      <w:r w:rsidR="00E53557" w:rsidRPr="00A05318">
        <w:rPr>
          <w:rFonts w:ascii="Calibri" w:hAnsi="Calibri" w:cs="Calibri"/>
          <w:sz w:val="24"/>
          <w:szCs w:val="24"/>
        </w:rPr>
        <w:t>badań</w:t>
      </w:r>
      <w:r w:rsidRPr="00A05318">
        <w:rPr>
          <w:rFonts w:ascii="Calibri" w:hAnsi="Calibri" w:cs="Calibri"/>
          <w:sz w:val="24"/>
          <w:szCs w:val="24"/>
        </w:rPr>
        <w:t>,</w:t>
      </w:r>
      <w:r w:rsidR="008B1DD0" w:rsidRPr="00A05318">
        <w:rPr>
          <w:rFonts w:ascii="Calibri" w:hAnsi="Calibri" w:cs="Calibri"/>
          <w:sz w:val="24"/>
          <w:szCs w:val="24"/>
        </w:rPr>
        <w:t xml:space="preserve"> </w:t>
      </w:r>
      <w:r w:rsidRPr="00A05318">
        <w:rPr>
          <w:rFonts w:ascii="Calibri" w:hAnsi="Calibri" w:cs="Calibri"/>
          <w:sz w:val="24"/>
          <w:szCs w:val="24"/>
        </w:rPr>
        <w:t>szczegółowo określonych w załączniku nr 3</w:t>
      </w:r>
      <w:r w:rsidR="008B1DD0" w:rsidRPr="00A05318">
        <w:rPr>
          <w:rFonts w:ascii="Calibri" w:hAnsi="Calibri" w:cs="Calibri"/>
          <w:sz w:val="24"/>
          <w:szCs w:val="24"/>
        </w:rPr>
        <w:t xml:space="preserve"> </w:t>
      </w:r>
      <w:r w:rsidRPr="00A05318">
        <w:rPr>
          <w:rFonts w:ascii="Calibri" w:hAnsi="Calibri" w:cs="Calibri"/>
          <w:sz w:val="24"/>
          <w:szCs w:val="24"/>
        </w:rPr>
        <w:t>do SWZ.</w:t>
      </w:r>
    </w:p>
    <w:p w14:paraId="184A15E8" w14:textId="77777777" w:rsidR="00D64AB6" w:rsidRPr="00A05318" w:rsidRDefault="00D64AB6" w:rsidP="00D64AB6">
      <w:pPr>
        <w:rPr>
          <w:rFonts w:ascii="Calibri" w:hAnsi="Calibri" w:cs="Calibri"/>
          <w:sz w:val="24"/>
          <w:szCs w:val="24"/>
        </w:rPr>
      </w:pPr>
    </w:p>
    <w:p w14:paraId="6D3718C1" w14:textId="77777777" w:rsidR="00D64AB6" w:rsidRPr="00A05318" w:rsidRDefault="00D64AB6" w:rsidP="00694391">
      <w:pPr>
        <w:pStyle w:val="Akapitzlist"/>
        <w:spacing w:line="259" w:lineRule="auto"/>
        <w:ind w:left="0" w:firstLine="0"/>
        <w:contextualSpacing/>
        <w:rPr>
          <w:rFonts w:ascii="Calibri" w:hAnsi="Calibri" w:cs="Calibri"/>
          <w:sz w:val="24"/>
          <w:szCs w:val="24"/>
        </w:rPr>
      </w:pPr>
      <w:r w:rsidRPr="00A05318">
        <w:rPr>
          <w:rFonts w:ascii="Calibri" w:hAnsi="Calibri" w:cs="Calibri"/>
          <w:sz w:val="24"/>
          <w:szCs w:val="24"/>
        </w:rPr>
        <w:t>Wymagania dotyczące przedmiotu zamówienia:</w:t>
      </w:r>
    </w:p>
    <w:p w14:paraId="75BD9C25" w14:textId="77777777" w:rsidR="00D64AB6" w:rsidRPr="00A05318" w:rsidRDefault="00D64AB6">
      <w:pPr>
        <w:pStyle w:val="Akapitzlist"/>
        <w:numPr>
          <w:ilvl w:val="0"/>
          <w:numId w:val="53"/>
        </w:numPr>
        <w:spacing w:line="259" w:lineRule="auto"/>
        <w:contextualSpacing/>
        <w:rPr>
          <w:rFonts w:ascii="Calibri" w:hAnsi="Calibri" w:cs="Calibri"/>
          <w:sz w:val="24"/>
          <w:szCs w:val="24"/>
        </w:rPr>
      </w:pPr>
      <w:r w:rsidRPr="00A05318">
        <w:rPr>
          <w:rFonts w:ascii="Calibri" w:hAnsi="Calibri" w:cs="Calibri"/>
          <w:sz w:val="24"/>
          <w:szCs w:val="24"/>
        </w:rPr>
        <w:t>Analizator używany po udokumentowanym przeglądzie technicznym,</w:t>
      </w:r>
    </w:p>
    <w:p w14:paraId="061C3759" w14:textId="77777777" w:rsidR="00D64AB6" w:rsidRPr="00A05318" w:rsidRDefault="00D64AB6">
      <w:pPr>
        <w:pStyle w:val="Akapitzlist"/>
        <w:numPr>
          <w:ilvl w:val="0"/>
          <w:numId w:val="53"/>
        </w:numPr>
        <w:spacing w:line="259" w:lineRule="auto"/>
        <w:contextualSpacing/>
        <w:rPr>
          <w:rFonts w:ascii="Calibri" w:hAnsi="Calibri" w:cs="Calibri"/>
          <w:sz w:val="24"/>
          <w:szCs w:val="24"/>
        </w:rPr>
      </w:pPr>
      <w:r w:rsidRPr="00A05318">
        <w:rPr>
          <w:rFonts w:ascii="Calibri" w:hAnsi="Calibri" w:cs="Calibri"/>
          <w:sz w:val="24"/>
          <w:szCs w:val="24"/>
        </w:rPr>
        <w:lastRenderedPageBreak/>
        <w:t xml:space="preserve">Parametry graniczne analizatora szczegółowo </w:t>
      </w:r>
      <w:r w:rsidR="00D218E5" w:rsidRPr="00A05318">
        <w:rPr>
          <w:rFonts w:ascii="Calibri" w:hAnsi="Calibri" w:cs="Calibri"/>
          <w:sz w:val="24"/>
          <w:szCs w:val="24"/>
        </w:rPr>
        <w:t xml:space="preserve">określono </w:t>
      </w:r>
      <w:r w:rsidRPr="00A05318">
        <w:rPr>
          <w:rFonts w:ascii="Calibri" w:hAnsi="Calibri" w:cs="Calibri"/>
          <w:sz w:val="24"/>
          <w:szCs w:val="24"/>
        </w:rPr>
        <w:t>w załączniku nr 2 do SWZ</w:t>
      </w:r>
    </w:p>
    <w:p w14:paraId="03840736" w14:textId="77777777" w:rsidR="00E968F4" w:rsidRPr="00A05318" w:rsidRDefault="00E968F4">
      <w:pPr>
        <w:pStyle w:val="Akapitzlist"/>
        <w:numPr>
          <w:ilvl w:val="0"/>
          <w:numId w:val="53"/>
        </w:numPr>
        <w:spacing w:line="259" w:lineRule="auto"/>
        <w:contextualSpacing/>
        <w:rPr>
          <w:rFonts w:ascii="Calibri" w:hAnsi="Calibri" w:cs="Calibri"/>
          <w:sz w:val="24"/>
          <w:szCs w:val="24"/>
        </w:rPr>
      </w:pPr>
      <w:r w:rsidRPr="00A05318">
        <w:rPr>
          <w:rFonts w:ascii="Calibri" w:hAnsi="Calibri" w:cs="Calibri"/>
          <w:sz w:val="24"/>
          <w:szCs w:val="24"/>
        </w:rPr>
        <w:t>Analizator musi być oznakowany znakiem CE i spełniać wymagania Rozporządzenia (UE) 2017/746 (IVDR) lub innych obowiązujących przepisów dotyczących wyrobów medycznych do diagnostyki in vitro</w:t>
      </w:r>
    </w:p>
    <w:p w14:paraId="7B1546BB" w14:textId="46376BE7" w:rsidR="00E968F4" w:rsidRPr="00A05318" w:rsidRDefault="00E968F4">
      <w:pPr>
        <w:pStyle w:val="Akapitzlist"/>
        <w:numPr>
          <w:ilvl w:val="0"/>
          <w:numId w:val="53"/>
        </w:numPr>
        <w:spacing w:line="259" w:lineRule="auto"/>
        <w:contextualSpacing/>
        <w:rPr>
          <w:rFonts w:ascii="Calibri" w:hAnsi="Calibri" w:cs="Calibri"/>
          <w:sz w:val="24"/>
          <w:szCs w:val="24"/>
        </w:rPr>
      </w:pPr>
      <w:r w:rsidRPr="00A05318">
        <w:rPr>
          <w:rFonts w:ascii="Calibri" w:hAnsi="Calibri" w:cs="Calibri"/>
          <w:sz w:val="24"/>
          <w:szCs w:val="24"/>
        </w:rPr>
        <w:t>Możliwość współpracy z laboratoryjnym systemem (LIS) poprzez HL7 lub inny powszechnie stosowany standard</w:t>
      </w:r>
    </w:p>
    <w:p w14:paraId="7A4762E6" w14:textId="77777777" w:rsidR="00A91F56" w:rsidRPr="00A05318" w:rsidRDefault="00A91F56">
      <w:pPr>
        <w:pStyle w:val="Akapitzlist"/>
        <w:numPr>
          <w:ilvl w:val="0"/>
          <w:numId w:val="53"/>
        </w:numPr>
        <w:spacing w:line="259" w:lineRule="auto"/>
        <w:contextualSpacing/>
        <w:rPr>
          <w:rFonts w:ascii="Calibri" w:hAnsi="Calibri" w:cs="Calibri"/>
          <w:sz w:val="24"/>
          <w:szCs w:val="24"/>
        </w:rPr>
      </w:pPr>
      <w:r w:rsidRPr="00A05318">
        <w:rPr>
          <w:rFonts w:ascii="Calibri" w:hAnsi="Calibri" w:cs="Calibri"/>
          <w:sz w:val="24"/>
          <w:szCs w:val="24"/>
        </w:rPr>
        <w:t>Wykonawca zobowiązany jest do zapewnienia udziału laboratorium wykonującego badania w programie zewnętrznej oceny jakości (EQA/PT) prowadzonym przez niezależnego organizatora dla oferowanego zakresu badań (wymóg dotyczy wszystkich parametrów wymaganych w załączniku nr 3), nie rzadziej niż 1 cykl oceny w roku</w:t>
      </w:r>
      <w:r w:rsidR="00E66238" w:rsidRPr="00A05318">
        <w:rPr>
          <w:rFonts w:ascii="Calibri" w:hAnsi="Calibri" w:cs="Calibri"/>
          <w:sz w:val="24"/>
          <w:szCs w:val="24"/>
        </w:rPr>
        <w:t xml:space="preserve"> -</w:t>
      </w:r>
      <w:r w:rsidRPr="00A05318">
        <w:rPr>
          <w:rFonts w:ascii="Calibri" w:hAnsi="Calibri" w:cs="Calibri"/>
          <w:sz w:val="24"/>
          <w:szCs w:val="24"/>
        </w:rPr>
        <w:t xml:space="preserve"> o ile program dla danego zakresu badań jest dostępny.  </w:t>
      </w:r>
    </w:p>
    <w:p w14:paraId="1FAA1235" w14:textId="77777777" w:rsidR="00E968F4" w:rsidRPr="00A05318" w:rsidRDefault="00E968F4" w:rsidP="00BD50FC">
      <w:pPr>
        <w:pStyle w:val="Akapitzlist"/>
        <w:spacing w:line="259" w:lineRule="auto"/>
        <w:ind w:left="360" w:hanging="76"/>
        <w:contextualSpacing/>
        <w:rPr>
          <w:rFonts w:ascii="Calibri" w:hAnsi="Calibri" w:cs="Calibri"/>
          <w:sz w:val="24"/>
          <w:szCs w:val="24"/>
        </w:rPr>
      </w:pPr>
      <w:r w:rsidRPr="00A05318">
        <w:rPr>
          <w:rFonts w:ascii="Calibri" w:hAnsi="Calibri" w:cs="Calibri"/>
          <w:sz w:val="24"/>
          <w:szCs w:val="24"/>
        </w:rPr>
        <w:t>Wykonawca jest zobowiązany dosta</w:t>
      </w:r>
      <w:r w:rsidR="00A91F56" w:rsidRPr="00A05318">
        <w:rPr>
          <w:rFonts w:ascii="Calibri" w:hAnsi="Calibri" w:cs="Calibri"/>
          <w:sz w:val="24"/>
          <w:szCs w:val="24"/>
        </w:rPr>
        <w:t>r</w:t>
      </w:r>
      <w:r w:rsidRPr="00A05318">
        <w:rPr>
          <w:rFonts w:ascii="Calibri" w:hAnsi="Calibri" w:cs="Calibri"/>
          <w:sz w:val="24"/>
          <w:szCs w:val="24"/>
        </w:rPr>
        <w:t>czyć:</w:t>
      </w:r>
    </w:p>
    <w:p w14:paraId="5A895072" w14:textId="77777777" w:rsidR="00D64AB6" w:rsidRPr="00A05318" w:rsidRDefault="00D64AB6">
      <w:pPr>
        <w:pStyle w:val="Akapitzlist"/>
        <w:numPr>
          <w:ilvl w:val="0"/>
          <w:numId w:val="54"/>
        </w:numPr>
        <w:spacing w:line="259" w:lineRule="auto"/>
        <w:contextualSpacing/>
        <w:rPr>
          <w:rFonts w:ascii="Calibri" w:hAnsi="Calibri" w:cs="Calibri"/>
          <w:sz w:val="24"/>
          <w:szCs w:val="24"/>
        </w:rPr>
      </w:pPr>
      <w:r w:rsidRPr="00A05318">
        <w:rPr>
          <w:rFonts w:ascii="Calibri" w:hAnsi="Calibri" w:cs="Calibri"/>
          <w:sz w:val="24"/>
          <w:szCs w:val="24"/>
        </w:rPr>
        <w:t>Instrukcj</w:t>
      </w:r>
      <w:r w:rsidR="00E968F4" w:rsidRPr="00A05318">
        <w:rPr>
          <w:rFonts w:ascii="Calibri" w:hAnsi="Calibri" w:cs="Calibri"/>
          <w:sz w:val="24"/>
          <w:szCs w:val="24"/>
        </w:rPr>
        <w:t>ę</w:t>
      </w:r>
      <w:r w:rsidRPr="00A05318">
        <w:rPr>
          <w:rFonts w:ascii="Calibri" w:hAnsi="Calibri" w:cs="Calibri"/>
          <w:sz w:val="24"/>
          <w:szCs w:val="24"/>
        </w:rPr>
        <w:t xml:space="preserve"> obsługi analizatora w dwóch egzemplarzach w języku polskim, - jeden egzemplarz dołączony do oferty – może być w wersji skróconej), drugi egzemplarz </w:t>
      </w:r>
      <w:r w:rsidRPr="00A05318">
        <w:rPr>
          <w:rFonts w:ascii="Calibri" w:hAnsi="Calibri" w:cs="Calibri"/>
          <w:sz w:val="24"/>
          <w:szCs w:val="24"/>
          <w:u w:val="single"/>
        </w:rPr>
        <w:t>wraz z dostawą analizatora</w:t>
      </w:r>
      <w:r w:rsidRPr="00A05318">
        <w:rPr>
          <w:rFonts w:ascii="Calibri" w:hAnsi="Calibri" w:cs="Calibri"/>
          <w:sz w:val="24"/>
          <w:szCs w:val="24"/>
        </w:rPr>
        <w:t xml:space="preserve"> w formie papierowej</w:t>
      </w:r>
    </w:p>
    <w:p w14:paraId="60E01368" w14:textId="77777777" w:rsidR="00D64AB6" w:rsidRPr="00A05318" w:rsidRDefault="00D64AB6">
      <w:pPr>
        <w:pStyle w:val="Akapitzlist"/>
        <w:numPr>
          <w:ilvl w:val="0"/>
          <w:numId w:val="54"/>
        </w:numPr>
        <w:spacing w:line="259" w:lineRule="auto"/>
        <w:contextualSpacing/>
        <w:rPr>
          <w:rFonts w:ascii="Calibri" w:hAnsi="Calibri" w:cs="Calibri"/>
          <w:sz w:val="24"/>
          <w:szCs w:val="24"/>
        </w:rPr>
      </w:pPr>
      <w:r w:rsidRPr="00A05318">
        <w:rPr>
          <w:rFonts w:ascii="Calibri" w:hAnsi="Calibri" w:cs="Calibri"/>
          <w:sz w:val="24"/>
          <w:szCs w:val="24"/>
        </w:rPr>
        <w:t xml:space="preserve">Paszport techniczny analizatora – </w:t>
      </w:r>
      <w:r w:rsidRPr="00A05318">
        <w:rPr>
          <w:rFonts w:ascii="Calibri" w:hAnsi="Calibri" w:cs="Calibri"/>
          <w:sz w:val="24"/>
          <w:szCs w:val="24"/>
          <w:u w:val="single"/>
        </w:rPr>
        <w:t>wraz z dostawą analizatora</w:t>
      </w:r>
    </w:p>
    <w:p w14:paraId="0F556F80" w14:textId="77777777" w:rsidR="00D64AB6" w:rsidRPr="00A05318" w:rsidRDefault="00D64AB6">
      <w:pPr>
        <w:pStyle w:val="Akapitzlist"/>
        <w:numPr>
          <w:ilvl w:val="0"/>
          <w:numId w:val="54"/>
        </w:numPr>
        <w:spacing w:line="259" w:lineRule="auto"/>
        <w:contextualSpacing/>
        <w:rPr>
          <w:rFonts w:ascii="Calibri" w:hAnsi="Calibri" w:cs="Calibri"/>
          <w:sz w:val="24"/>
          <w:szCs w:val="24"/>
        </w:rPr>
      </w:pPr>
      <w:r w:rsidRPr="00A05318">
        <w:rPr>
          <w:rFonts w:ascii="Calibri" w:hAnsi="Calibri" w:cs="Calibri"/>
          <w:sz w:val="24"/>
          <w:szCs w:val="24"/>
        </w:rPr>
        <w:t>Deklaracj</w:t>
      </w:r>
      <w:r w:rsidR="00E968F4" w:rsidRPr="00A05318">
        <w:rPr>
          <w:rFonts w:ascii="Calibri" w:hAnsi="Calibri" w:cs="Calibri"/>
          <w:sz w:val="24"/>
          <w:szCs w:val="24"/>
        </w:rPr>
        <w:t>ę</w:t>
      </w:r>
      <w:r w:rsidRPr="00A05318">
        <w:rPr>
          <w:rFonts w:ascii="Calibri" w:hAnsi="Calibri" w:cs="Calibri"/>
          <w:sz w:val="24"/>
          <w:szCs w:val="24"/>
        </w:rPr>
        <w:t xml:space="preserve"> Zgodności, Certyfikat Zgodności wydany przez jednostkę notyfikującą – jeżeli jest wymagany przepisami prawa – </w:t>
      </w:r>
      <w:r w:rsidRPr="00A05318">
        <w:rPr>
          <w:rFonts w:ascii="Calibri" w:hAnsi="Calibri" w:cs="Calibri"/>
          <w:sz w:val="24"/>
          <w:szCs w:val="24"/>
          <w:u w:val="single"/>
        </w:rPr>
        <w:t>wraz z dostawą analizatora</w:t>
      </w:r>
    </w:p>
    <w:p w14:paraId="5BA3387F" w14:textId="3D8F4538" w:rsidR="00D64AB6" w:rsidRPr="00A05318" w:rsidRDefault="00D64AB6">
      <w:pPr>
        <w:pStyle w:val="Akapitzlist"/>
        <w:numPr>
          <w:ilvl w:val="0"/>
          <w:numId w:val="54"/>
        </w:numPr>
        <w:spacing w:line="259" w:lineRule="auto"/>
        <w:contextualSpacing/>
        <w:rPr>
          <w:rFonts w:ascii="Calibri" w:hAnsi="Calibri" w:cs="Calibri"/>
          <w:sz w:val="24"/>
          <w:szCs w:val="24"/>
        </w:rPr>
      </w:pPr>
      <w:r w:rsidRPr="00A05318">
        <w:rPr>
          <w:rFonts w:ascii="Calibri" w:hAnsi="Calibri" w:cs="Calibri"/>
          <w:sz w:val="24"/>
          <w:szCs w:val="24"/>
        </w:rPr>
        <w:t>Pakiet startowy –</w:t>
      </w:r>
      <w:r w:rsidR="005B1D0B" w:rsidRPr="00A05318">
        <w:rPr>
          <w:rFonts w:ascii="Calibri" w:hAnsi="Calibri" w:cs="Calibri"/>
          <w:sz w:val="24"/>
          <w:szCs w:val="24"/>
        </w:rPr>
        <w:t xml:space="preserve"> </w:t>
      </w:r>
      <w:r w:rsidRPr="00A05318">
        <w:rPr>
          <w:rFonts w:ascii="Calibri" w:hAnsi="Calibri" w:cs="Calibri"/>
          <w:sz w:val="24"/>
          <w:szCs w:val="24"/>
          <w:u w:val="single"/>
        </w:rPr>
        <w:t>wraz z dostawą analizatora</w:t>
      </w:r>
    </w:p>
    <w:p w14:paraId="1FBB466B" w14:textId="77777777" w:rsidR="00D64AB6" w:rsidRPr="00A05318" w:rsidRDefault="00D64AB6">
      <w:pPr>
        <w:pStyle w:val="Akapitzlist"/>
        <w:numPr>
          <w:ilvl w:val="0"/>
          <w:numId w:val="54"/>
        </w:numPr>
        <w:spacing w:line="259" w:lineRule="auto"/>
        <w:contextualSpacing/>
        <w:rPr>
          <w:rFonts w:ascii="Calibri" w:hAnsi="Calibri" w:cs="Calibri"/>
          <w:sz w:val="24"/>
          <w:szCs w:val="24"/>
        </w:rPr>
      </w:pPr>
      <w:r w:rsidRPr="00A05318">
        <w:rPr>
          <w:rFonts w:ascii="Calibri" w:hAnsi="Calibri" w:cs="Calibri"/>
          <w:sz w:val="24"/>
          <w:szCs w:val="24"/>
        </w:rPr>
        <w:t xml:space="preserve">Aktualne karty charakterystyki substancji niebezpiecznych w formie papierowej, sporządzone zgodnie z obowiązującymi przepisami prawa w tym zakresie – </w:t>
      </w:r>
      <w:r w:rsidRPr="00A05318">
        <w:rPr>
          <w:rFonts w:ascii="Calibri" w:hAnsi="Calibri" w:cs="Calibri"/>
          <w:sz w:val="24"/>
          <w:szCs w:val="24"/>
          <w:u w:val="single"/>
        </w:rPr>
        <w:t>wraz z dostawą analizatora</w:t>
      </w:r>
    </w:p>
    <w:p w14:paraId="6E892806" w14:textId="77777777" w:rsidR="00D64AB6" w:rsidRPr="00A05318" w:rsidRDefault="00D64AB6" w:rsidP="00D64AB6">
      <w:pPr>
        <w:pStyle w:val="Akapitzlist"/>
        <w:ind w:left="0"/>
        <w:rPr>
          <w:rFonts w:ascii="Calibri" w:hAnsi="Calibri" w:cs="Calibri"/>
          <w:sz w:val="24"/>
          <w:szCs w:val="24"/>
          <w:u w:val="single"/>
        </w:rPr>
      </w:pPr>
    </w:p>
    <w:p w14:paraId="1ED14E04" w14:textId="77777777" w:rsidR="00D64AB6" w:rsidRPr="00A05318" w:rsidRDefault="00D64AB6">
      <w:pPr>
        <w:pStyle w:val="Akapitzlist"/>
        <w:numPr>
          <w:ilvl w:val="0"/>
          <w:numId w:val="52"/>
        </w:numPr>
        <w:spacing w:line="259" w:lineRule="auto"/>
        <w:ind w:left="357" w:hanging="357"/>
        <w:contextualSpacing/>
        <w:rPr>
          <w:rFonts w:ascii="Calibri" w:hAnsi="Calibri" w:cs="Calibri"/>
          <w:sz w:val="24"/>
          <w:szCs w:val="24"/>
        </w:rPr>
      </w:pPr>
      <w:r w:rsidRPr="00A05318">
        <w:rPr>
          <w:rFonts w:ascii="Calibri" w:hAnsi="Calibri" w:cs="Calibri"/>
          <w:sz w:val="24"/>
          <w:szCs w:val="24"/>
        </w:rPr>
        <w:t xml:space="preserve">Wymagania dotyczące sukcesywnych dostaw odczynników i materiałów eksploatacyjnych do planowanych </w:t>
      </w:r>
      <w:r w:rsidR="00E53557" w:rsidRPr="00A05318">
        <w:rPr>
          <w:rFonts w:ascii="Calibri" w:hAnsi="Calibri" w:cs="Calibri"/>
          <w:sz w:val="24"/>
          <w:szCs w:val="24"/>
        </w:rPr>
        <w:t>badań</w:t>
      </w:r>
      <w:r w:rsidRPr="00A05318">
        <w:rPr>
          <w:rFonts w:ascii="Calibri" w:hAnsi="Calibri" w:cs="Calibri"/>
          <w:sz w:val="24"/>
          <w:szCs w:val="24"/>
        </w:rPr>
        <w:t xml:space="preserve"> określonych w załączniku nr 3 do SWZ</w:t>
      </w:r>
    </w:p>
    <w:p w14:paraId="5EAAAF37" w14:textId="7A9DC380" w:rsidR="00D64AB6" w:rsidRPr="00A05318" w:rsidRDefault="00D64AB6">
      <w:pPr>
        <w:pStyle w:val="Akapitzlist"/>
        <w:numPr>
          <w:ilvl w:val="0"/>
          <w:numId w:val="55"/>
        </w:numPr>
        <w:spacing w:line="259" w:lineRule="auto"/>
        <w:contextualSpacing/>
        <w:rPr>
          <w:rFonts w:ascii="Calibri" w:hAnsi="Calibri" w:cs="Calibri"/>
          <w:sz w:val="24"/>
          <w:szCs w:val="24"/>
        </w:rPr>
      </w:pPr>
      <w:r w:rsidRPr="00A05318">
        <w:rPr>
          <w:rFonts w:ascii="Calibri" w:hAnsi="Calibri" w:cs="Calibri"/>
          <w:sz w:val="24"/>
          <w:szCs w:val="24"/>
        </w:rPr>
        <w:t xml:space="preserve">Wykonawca zapewnia dostawę pełnego zakresu odczynników i materiałów eksploatacyjnych niezbędnych do wykonania wymienionych </w:t>
      </w:r>
      <w:r w:rsidR="003F32EC" w:rsidRPr="00A05318">
        <w:rPr>
          <w:rFonts w:ascii="Calibri" w:hAnsi="Calibri" w:cs="Calibri"/>
          <w:sz w:val="24"/>
          <w:szCs w:val="24"/>
        </w:rPr>
        <w:t>parametrów</w:t>
      </w:r>
    </w:p>
    <w:p w14:paraId="5510C0EC" w14:textId="7D38A672" w:rsidR="00D64AB6" w:rsidRPr="00A05318" w:rsidRDefault="00D64AB6">
      <w:pPr>
        <w:pStyle w:val="Akapitzlist"/>
        <w:numPr>
          <w:ilvl w:val="0"/>
          <w:numId w:val="55"/>
        </w:numPr>
        <w:spacing w:line="259" w:lineRule="auto"/>
        <w:contextualSpacing/>
        <w:rPr>
          <w:rFonts w:ascii="Calibri" w:hAnsi="Calibri" w:cs="Calibri"/>
          <w:sz w:val="24"/>
          <w:szCs w:val="24"/>
        </w:rPr>
      </w:pPr>
      <w:r w:rsidRPr="00A05318">
        <w:rPr>
          <w:rFonts w:ascii="Calibri" w:hAnsi="Calibri" w:cs="Calibri"/>
          <w:sz w:val="24"/>
          <w:szCs w:val="24"/>
        </w:rPr>
        <w:t>Wykonawca dostarczy Deklaracje Zgodności dotyczące wszystkich wyrobó</w:t>
      </w:r>
      <w:r w:rsidR="005B1D0B" w:rsidRPr="00A05318">
        <w:rPr>
          <w:rFonts w:ascii="Calibri" w:hAnsi="Calibri" w:cs="Calibri"/>
          <w:sz w:val="24"/>
          <w:szCs w:val="24"/>
        </w:rPr>
        <w:t xml:space="preserve">w </w:t>
      </w:r>
      <w:r w:rsidRPr="00A05318">
        <w:rPr>
          <w:rFonts w:ascii="Calibri" w:hAnsi="Calibri" w:cs="Calibri"/>
          <w:sz w:val="24"/>
          <w:szCs w:val="24"/>
        </w:rPr>
        <w:t xml:space="preserve">medycznych – </w:t>
      </w:r>
      <w:r w:rsidRPr="00A05318">
        <w:rPr>
          <w:rFonts w:ascii="Calibri" w:hAnsi="Calibri" w:cs="Calibri"/>
          <w:sz w:val="24"/>
          <w:szCs w:val="24"/>
          <w:u w:val="single"/>
        </w:rPr>
        <w:t>wraz z dostawą analizatora</w:t>
      </w:r>
    </w:p>
    <w:p w14:paraId="7EC605CE" w14:textId="77777777" w:rsidR="00D64AB6" w:rsidRPr="00A05318" w:rsidRDefault="00D64AB6">
      <w:pPr>
        <w:numPr>
          <w:ilvl w:val="0"/>
          <w:numId w:val="55"/>
        </w:numPr>
        <w:suppressAutoHyphens/>
        <w:rPr>
          <w:rFonts w:ascii="Calibri" w:hAnsi="Calibri" w:cs="Calibri"/>
          <w:sz w:val="24"/>
          <w:szCs w:val="24"/>
        </w:rPr>
      </w:pPr>
      <w:r w:rsidRPr="00A05318">
        <w:rPr>
          <w:rFonts w:ascii="Calibri" w:hAnsi="Calibri" w:cs="Calibri"/>
          <w:sz w:val="24"/>
          <w:szCs w:val="24"/>
        </w:rPr>
        <w:t>Transport odczynników i materiałów eksploatacyjnych będzie odbywać się w odpowiednich warunkach, niepowodujących utraty właściwości towaru – jeżeli dotyczy.</w:t>
      </w:r>
    </w:p>
    <w:p w14:paraId="0DD9BB81" w14:textId="77777777" w:rsidR="00D64AB6" w:rsidRPr="00A05318" w:rsidRDefault="00D64AB6">
      <w:pPr>
        <w:pStyle w:val="Akapitzlist"/>
        <w:numPr>
          <w:ilvl w:val="0"/>
          <w:numId w:val="55"/>
        </w:numPr>
        <w:spacing w:line="259" w:lineRule="auto"/>
        <w:contextualSpacing/>
        <w:rPr>
          <w:rFonts w:ascii="Calibri" w:hAnsi="Calibri" w:cs="Calibri"/>
          <w:sz w:val="24"/>
          <w:szCs w:val="24"/>
        </w:rPr>
      </w:pPr>
      <w:r w:rsidRPr="00A05318">
        <w:rPr>
          <w:rFonts w:ascii="Calibri" w:hAnsi="Calibri" w:cs="Calibri"/>
          <w:sz w:val="24"/>
          <w:szCs w:val="24"/>
        </w:rPr>
        <w:t xml:space="preserve">Zamówienia dokonywane będą e-mailem raz w miesiącu, w szczególnych przypadkach dwa razy w miesiącu, </w:t>
      </w:r>
    </w:p>
    <w:p w14:paraId="74FB0D84" w14:textId="77777777" w:rsidR="00D64AB6" w:rsidRPr="00A05318" w:rsidRDefault="00D64AB6">
      <w:pPr>
        <w:pStyle w:val="Akapitzlist"/>
        <w:numPr>
          <w:ilvl w:val="0"/>
          <w:numId w:val="55"/>
        </w:numPr>
        <w:spacing w:line="259" w:lineRule="auto"/>
        <w:contextualSpacing/>
        <w:rPr>
          <w:rFonts w:ascii="Calibri" w:hAnsi="Calibri" w:cs="Calibri"/>
          <w:sz w:val="24"/>
          <w:szCs w:val="24"/>
        </w:rPr>
      </w:pPr>
      <w:r w:rsidRPr="00A05318">
        <w:rPr>
          <w:rFonts w:ascii="Calibri" w:hAnsi="Calibri" w:cs="Calibri"/>
          <w:sz w:val="24"/>
          <w:szCs w:val="24"/>
        </w:rPr>
        <w:t xml:space="preserve">Zamawiający zastrzega sobie prawo do składania zamówień bez ograniczeń, co do zakresu i ilości </w:t>
      </w:r>
      <w:r w:rsidR="00E968F4" w:rsidRPr="00A05318">
        <w:rPr>
          <w:rFonts w:ascii="Calibri" w:hAnsi="Calibri" w:cs="Calibri"/>
          <w:sz w:val="24"/>
          <w:szCs w:val="24"/>
        </w:rPr>
        <w:t xml:space="preserve">w </w:t>
      </w:r>
      <w:r w:rsidRPr="00A05318">
        <w:rPr>
          <w:rFonts w:ascii="Calibri" w:hAnsi="Calibri" w:cs="Calibri"/>
          <w:sz w:val="24"/>
          <w:szCs w:val="24"/>
        </w:rPr>
        <w:t>dostaw</w:t>
      </w:r>
      <w:r w:rsidR="00E968F4" w:rsidRPr="00A05318">
        <w:rPr>
          <w:rFonts w:ascii="Calibri" w:hAnsi="Calibri" w:cs="Calibri"/>
          <w:sz w:val="24"/>
          <w:szCs w:val="24"/>
        </w:rPr>
        <w:t>ach</w:t>
      </w:r>
      <w:r w:rsidRPr="00A05318">
        <w:rPr>
          <w:rFonts w:ascii="Calibri" w:hAnsi="Calibri" w:cs="Calibri"/>
          <w:sz w:val="24"/>
          <w:szCs w:val="24"/>
        </w:rPr>
        <w:t xml:space="preserve"> częściowych</w:t>
      </w:r>
    </w:p>
    <w:p w14:paraId="5E426FFF" w14:textId="30BE90B8" w:rsidR="00D64AB6" w:rsidRPr="00A05318" w:rsidRDefault="00D64AB6">
      <w:pPr>
        <w:pStyle w:val="Akapitzlist"/>
        <w:numPr>
          <w:ilvl w:val="0"/>
          <w:numId w:val="55"/>
        </w:numPr>
        <w:spacing w:line="259" w:lineRule="auto"/>
        <w:contextualSpacing/>
        <w:rPr>
          <w:rFonts w:ascii="Calibri" w:hAnsi="Calibri" w:cs="Calibri"/>
          <w:sz w:val="24"/>
          <w:szCs w:val="24"/>
        </w:rPr>
      </w:pPr>
      <w:r w:rsidRPr="00A05318">
        <w:rPr>
          <w:rFonts w:ascii="Calibri" w:hAnsi="Calibri" w:cs="Calibri"/>
          <w:sz w:val="24"/>
          <w:szCs w:val="24"/>
        </w:rPr>
        <w:t xml:space="preserve">Czas realizacji zamówień do 5 dni roboczych </w:t>
      </w:r>
      <w:r w:rsidR="00AF4880" w:rsidRPr="00A05318">
        <w:rPr>
          <w:rFonts w:ascii="Calibri" w:hAnsi="Calibri" w:cs="Calibri"/>
          <w:sz w:val="24"/>
          <w:szCs w:val="24"/>
        </w:rPr>
        <w:t>(od poniedziałku do piątku za wyjątkiem dni ustawowo wolnych od pracy)</w:t>
      </w:r>
      <w:r w:rsidRPr="00A05318">
        <w:rPr>
          <w:rFonts w:ascii="Calibri" w:hAnsi="Calibri" w:cs="Calibri"/>
          <w:sz w:val="24"/>
          <w:szCs w:val="24"/>
        </w:rPr>
        <w:t>od daty złożenia zamówienia od poniedziałku do piątku</w:t>
      </w:r>
    </w:p>
    <w:p w14:paraId="35CF6AF8" w14:textId="77777777" w:rsidR="00D64AB6" w:rsidRPr="00A05318" w:rsidRDefault="00D64AB6">
      <w:pPr>
        <w:numPr>
          <w:ilvl w:val="0"/>
          <w:numId w:val="55"/>
        </w:numPr>
        <w:spacing w:line="259" w:lineRule="auto"/>
        <w:rPr>
          <w:rFonts w:ascii="Calibri" w:hAnsi="Calibri" w:cs="Calibri"/>
          <w:sz w:val="24"/>
          <w:szCs w:val="24"/>
        </w:rPr>
      </w:pPr>
      <w:r w:rsidRPr="00A05318">
        <w:rPr>
          <w:rFonts w:ascii="Calibri" w:hAnsi="Calibri" w:cs="Calibri"/>
          <w:sz w:val="24"/>
          <w:szCs w:val="24"/>
        </w:rPr>
        <w:t xml:space="preserve">Termin ważności odczynników </w:t>
      </w:r>
      <w:r w:rsidR="00E968F4" w:rsidRPr="00A05318">
        <w:rPr>
          <w:rFonts w:ascii="Calibri" w:hAnsi="Calibri" w:cs="Calibri"/>
          <w:sz w:val="24"/>
          <w:szCs w:val="24"/>
        </w:rPr>
        <w:t xml:space="preserve">i materiałów eksploatacyjnych </w:t>
      </w:r>
      <w:r w:rsidRPr="00A05318">
        <w:rPr>
          <w:rFonts w:ascii="Calibri" w:hAnsi="Calibri" w:cs="Calibri"/>
          <w:sz w:val="24"/>
          <w:szCs w:val="24"/>
        </w:rPr>
        <w:t>do analizatorów nie krótszy niż 6 miesięcy od daty dostawy do laboratorium,</w:t>
      </w:r>
    </w:p>
    <w:p w14:paraId="7147840F" w14:textId="77777777" w:rsidR="00D64AB6" w:rsidRPr="00A05318" w:rsidRDefault="00D64AB6">
      <w:pPr>
        <w:pStyle w:val="Akapitzlist"/>
        <w:numPr>
          <w:ilvl w:val="0"/>
          <w:numId w:val="55"/>
        </w:numPr>
        <w:spacing w:line="259" w:lineRule="auto"/>
        <w:contextualSpacing/>
        <w:rPr>
          <w:rFonts w:ascii="Calibri" w:hAnsi="Calibri" w:cs="Calibri"/>
          <w:sz w:val="24"/>
          <w:szCs w:val="24"/>
        </w:rPr>
      </w:pPr>
      <w:r w:rsidRPr="00A05318">
        <w:rPr>
          <w:rFonts w:ascii="Calibri" w:hAnsi="Calibri" w:cs="Calibri"/>
          <w:sz w:val="24"/>
          <w:szCs w:val="24"/>
        </w:rPr>
        <w:t xml:space="preserve">Termin płatności za dostarczone odczynniki, materiały eksploatacyjne i czynsz dzierżawy – </w:t>
      </w:r>
      <w:r w:rsidR="00A91F56" w:rsidRPr="00A05318">
        <w:rPr>
          <w:rFonts w:ascii="Calibri" w:hAnsi="Calibri" w:cs="Calibri"/>
          <w:sz w:val="24"/>
          <w:szCs w:val="24"/>
        </w:rPr>
        <w:t>6</w:t>
      </w:r>
      <w:r w:rsidRPr="00A05318">
        <w:rPr>
          <w:rFonts w:ascii="Calibri" w:hAnsi="Calibri" w:cs="Calibri"/>
          <w:sz w:val="24"/>
          <w:szCs w:val="24"/>
        </w:rPr>
        <w:t>0 dni od daty wystawienia faktury</w:t>
      </w:r>
    </w:p>
    <w:p w14:paraId="5FA216BA" w14:textId="77777777" w:rsidR="00D64AB6" w:rsidRPr="00A05318" w:rsidRDefault="00D64AB6" w:rsidP="00D64AB6">
      <w:pPr>
        <w:rPr>
          <w:rFonts w:ascii="Calibri" w:hAnsi="Calibri" w:cs="Calibri"/>
          <w:sz w:val="24"/>
          <w:szCs w:val="24"/>
        </w:rPr>
      </w:pPr>
    </w:p>
    <w:p w14:paraId="684ED155" w14:textId="77777777" w:rsidR="00D64AB6" w:rsidRPr="00A05318" w:rsidRDefault="00D64AB6">
      <w:pPr>
        <w:pStyle w:val="Akapitzlist"/>
        <w:numPr>
          <w:ilvl w:val="0"/>
          <w:numId w:val="52"/>
        </w:numPr>
        <w:spacing w:line="259" w:lineRule="auto"/>
        <w:ind w:left="357" w:hanging="357"/>
        <w:contextualSpacing/>
        <w:rPr>
          <w:rFonts w:ascii="Calibri" w:hAnsi="Calibri" w:cs="Calibri"/>
          <w:sz w:val="24"/>
          <w:szCs w:val="24"/>
        </w:rPr>
      </w:pPr>
      <w:r w:rsidRPr="00A05318">
        <w:rPr>
          <w:rFonts w:ascii="Calibri" w:hAnsi="Calibri" w:cs="Calibri"/>
          <w:sz w:val="24"/>
          <w:szCs w:val="24"/>
        </w:rPr>
        <w:t>Wymagania dotyczące serwisu</w:t>
      </w:r>
    </w:p>
    <w:p w14:paraId="32C19C12" w14:textId="77777777"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lastRenderedPageBreak/>
        <w:t>Nieodpłatny autoryzowany serwis analizatora</w:t>
      </w:r>
      <w:r w:rsidR="001B15F2" w:rsidRPr="00A05318">
        <w:rPr>
          <w:rFonts w:ascii="Calibri" w:hAnsi="Calibri" w:cs="Calibri"/>
          <w:sz w:val="24"/>
          <w:szCs w:val="24"/>
        </w:rPr>
        <w:t xml:space="preserve"> </w:t>
      </w:r>
      <w:r w:rsidRPr="00A05318">
        <w:rPr>
          <w:rFonts w:ascii="Calibri" w:hAnsi="Calibri" w:cs="Calibri"/>
          <w:sz w:val="24"/>
          <w:szCs w:val="24"/>
        </w:rPr>
        <w:t>w całym okresie obowiązywania umowy</w:t>
      </w:r>
    </w:p>
    <w:p w14:paraId="488D317C" w14:textId="77777777"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t>W ramach nieodpłatnego serwisu wszystkie naprawy i niezbędne do napraw części zamienne na koszt Wykonawcy</w:t>
      </w:r>
    </w:p>
    <w:p w14:paraId="6BB03ECE" w14:textId="77777777"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t xml:space="preserve">W ramach nieodpłatnego serwisu przegląd </w:t>
      </w:r>
      <w:proofErr w:type="spellStart"/>
      <w:r w:rsidRPr="00A05318">
        <w:rPr>
          <w:rFonts w:ascii="Calibri" w:hAnsi="Calibri" w:cs="Calibri"/>
          <w:sz w:val="24"/>
          <w:szCs w:val="24"/>
        </w:rPr>
        <w:t>diagnostyczno</w:t>
      </w:r>
      <w:proofErr w:type="spellEnd"/>
      <w:r w:rsidRPr="00A05318">
        <w:rPr>
          <w:rFonts w:ascii="Calibri" w:hAnsi="Calibri" w:cs="Calibri"/>
          <w:sz w:val="24"/>
          <w:szCs w:val="24"/>
        </w:rPr>
        <w:t xml:space="preserve"> – konserwacyjny przynajmniej 1 raz w roku na koszt Wykonawcy z wydaniem certyfikatu poprawności działania i wpisem do paszportu technicznego</w:t>
      </w:r>
      <w:bookmarkStart w:id="1" w:name="_Hlk161231650"/>
      <w:r w:rsidRPr="00A05318">
        <w:rPr>
          <w:rFonts w:ascii="Calibri" w:hAnsi="Calibri" w:cs="Calibri"/>
          <w:sz w:val="24"/>
          <w:szCs w:val="24"/>
        </w:rPr>
        <w:t xml:space="preserve"> </w:t>
      </w:r>
    </w:p>
    <w:bookmarkEnd w:id="1"/>
    <w:p w14:paraId="63666017" w14:textId="03E53D66"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t xml:space="preserve">Wykonawca zapewnia możliwość zgłaszania </w:t>
      </w:r>
      <w:r w:rsidR="00AF4880" w:rsidRPr="00A05318">
        <w:rPr>
          <w:rFonts w:ascii="Calibri" w:hAnsi="Calibri" w:cs="Calibri"/>
          <w:sz w:val="24"/>
          <w:szCs w:val="24"/>
        </w:rPr>
        <w:t>usterki/</w:t>
      </w:r>
      <w:r w:rsidRPr="00A05318">
        <w:rPr>
          <w:rFonts w:ascii="Calibri" w:hAnsi="Calibri" w:cs="Calibri"/>
          <w:sz w:val="24"/>
          <w:szCs w:val="24"/>
        </w:rPr>
        <w:t xml:space="preserve">awarii przez </w:t>
      </w:r>
      <w:r w:rsidR="00AF4880" w:rsidRPr="00A05318">
        <w:rPr>
          <w:rFonts w:ascii="Calibri" w:hAnsi="Calibri" w:cs="Calibri"/>
          <w:sz w:val="24"/>
          <w:szCs w:val="24"/>
        </w:rPr>
        <w:t xml:space="preserve">24h na </w:t>
      </w:r>
      <w:r w:rsidRPr="00A05318">
        <w:rPr>
          <w:rFonts w:ascii="Calibri" w:hAnsi="Calibri" w:cs="Calibri"/>
          <w:sz w:val="24"/>
          <w:szCs w:val="24"/>
        </w:rPr>
        <w:t>dobę</w:t>
      </w:r>
      <w:r w:rsidR="00AF4880" w:rsidRPr="00A05318">
        <w:rPr>
          <w:rFonts w:ascii="Calibri" w:hAnsi="Calibri" w:cs="Calibri"/>
          <w:sz w:val="24"/>
          <w:szCs w:val="24"/>
        </w:rPr>
        <w:t>,</w:t>
      </w:r>
      <w:r w:rsidRPr="00A05318">
        <w:rPr>
          <w:rFonts w:ascii="Calibri" w:hAnsi="Calibri" w:cs="Calibri"/>
          <w:sz w:val="24"/>
          <w:szCs w:val="24"/>
        </w:rPr>
        <w:t xml:space="preserve"> 7 dni w tygodniu telefonicznie i/lub e-mailem</w:t>
      </w:r>
    </w:p>
    <w:p w14:paraId="69814AEA" w14:textId="236B1CAA"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t>podjęcie działań i usunięcia usterki/awarii – nie dłuższy niż 24 godziny w dni robocze</w:t>
      </w:r>
      <w:r w:rsidR="00AF4880" w:rsidRPr="00A05318">
        <w:rPr>
          <w:rFonts w:ascii="Calibri" w:hAnsi="Calibri" w:cs="Calibri"/>
          <w:sz w:val="24"/>
          <w:szCs w:val="24"/>
        </w:rPr>
        <w:t xml:space="preserve"> (od poniedziałku do piątku za wyjątkiem dni ustawowo wolnych od pracy)</w:t>
      </w:r>
      <w:r w:rsidRPr="00A05318">
        <w:rPr>
          <w:rFonts w:ascii="Calibri" w:hAnsi="Calibri" w:cs="Calibri"/>
          <w:sz w:val="24"/>
          <w:szCs w:val="24"/>
        </w:rPr>
        <w:t xml:space="preserve"> od zgłoszenia </w:t>
      </w:r>
    </w:p>
    <w:p w14:paraId="2023D6D1" w14:textId="1F41A98E"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t xml:space="preserve">W przypadku </w:t>
      </w:r>
      <w:bookmarkStart w:id="2" w:name="_Hlk110583471"/>
      <w:r w:rsidRPr="00A05318">
        <w:rPr>
          <w:rFonts w:ascii="Calibri" w:hAnsi="Calibri" w:cs="Calibri"/>
          <w:sz w:val="24"/>
          <w:szCs w:val="24"/>
        </w:rPr>
        <w:t xml:space="preserve">nie usunięcia </w:t>
      </w:r>
      <w:r w:rsidR="00AF4880" w:rsidRPr="00A05318">
        <w:rPr>
          <w:rFonts w:ascii="Calibri" w:hAnsi="Calibri" w:cs="Calibri"/>
          <w:sz w:val="24"/>
          <w:szCs w:val="24"/>
        </w:rPr>
        <w:t>usterki/</w:t>
      </w:r>
      <w:r w:rsidRPr="00A05318">
        <w:rPr>
          <w:rFonts w:ascii="Calibri" w:hAnsi="Calibri" w:cs="Calibri"/>
          <w:sz w:val="24"/>
          <w:szCs w:val="24"/>
        </w:rPr>
        <w:t xml:space="preserve">awarii analizatora w czasie 24 godzin </w:t>
      </w:r>
      <w:r w:rsidR="003B56C8" w:rsidRPr="00A05318">
        <w:rPr>
          <w:rFonts w:ascii="Calibri" w:hAnsi="Calibri" w:cs="Calibri"/>
          <w:sz w:val="24"/>
          <w:szCs w:val="24"/>
        </w:rPr>
        <w:t xml:space="preserve">w dni robocze </w:t>
      </w:r>
      <w:r w:rsidR="00AF4880" w:rsidRPr="00A05318">
        <w:rPr>
          <w:rFonts w:ascii="Calibri" w:hAnsi="Calibri" w:cs="Calibri"/>
          <w:sz w:val="24"/>
          <w:szCs w:val="24"/>
        </w:rPr>
        <w:t xml:space="preserve">(od poniedziałku do piątku za wyjątkiem dni ustawowo wolnych od pracy) </w:t>
      </w:r>
      <w:r w:rsidRPr="00A05318">
        <w:rPr>
          <w:rFonts w:ascii="Calibri" w:hAnsi="Calibri" w:cs="Calibri"/>
          <w:sz w:val="24"/>
          <w:szCs w:val="24"/>
        </w:rPr>
        <w:t>od zgłoszenia</w:t>
      </w:r>
      <w:r w:rsidR="00894B0A" w:rsidRPr="00A05318">
        <w:rPr>
          <w:rFonts w:ascii="Calibri" w:hAnsi="Calibri" w:cs="Calibri"/>
          <w:sz w:val="24"/>
          <w:szCs w:val="24"/>
        </w:rPr>
        <w:t xml:space="preserve"> usterki/</w:t>
      </w:r>
      <w:r w:rsidRPr="00A05318">
        <w:rPr>
          <w:rFonts w:ascii="Calibri" w:hAnsi="Calibri" w:cs="Calibri"/>
          <w:sz w:val="24"/>
          <w:szCs w:val="24"/>
        </w:rPr>
        <w:t>awarii</w:t>
      </w:r>
      <w:r w:rsidR="001B15F2" w:rsidRPr="00A05318">
        <w:rPr>
          <w:rFonts w:ascii="Calibri" w:hAnsi="Calibri" w:cs="Calibri"/>
          <w:sz w:val="24"/>
          <w:szCs w:val="24"/>
        </w:rPr>
        <w:t>,</w:t>
      </w:r>
      <w:r w:rsidRPr="00A05318">
        <w:rPr>
          <w:rFonts w:ascii="Calibri" w:hAnsi="Calibri" w:cs="Calibri"/>
          <w:sz w:val="24"/>
          <w:szCs w:val="24"/>
        </w:rPr>
        <w:t xml:space="preserve"> Wykonawca pokryje koszty badań wykonanych w najbliższym laboratorium na podstawie wystawionej refaktury w terminie określonym w dokumencie </w:t>
      </w:r>
      <w:bookmarkEnd w:id="2"/>
    </w:p>
    <w:p w14:paraId="19F4C14E" w14:textId="5A5CF645"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t xml:space="preserve">W przypadku nie usunięcia </w:t>
      </w:r>
      <w:r w:rsidR="00AF4880" w:rsidRPr="00A05318">
        <w:rPr>
          <w:rFonts w:ascii="Calibri" w:hAnsi="Calibri" w:cs="Calibri"/>
          <w:sz w:val="24"/>
          <w:szCs w:val="24"/>
        </w:rPr>
        <w:t>usterki/</w:t>
      </w:r>
      <w:r w:rsidRPr="00A05318">
        <w:rPr>
          <w:rFonts w:ascii="Calibri" w:hAnsi="Calibri" w:cs="Calibri"/>
          <w:sz w:val="24"/>
          <w:szCs w:val="24"/>
        </w:rPr>
        <w:t xml:space="preserve">awarii analizatora w czasie do 3 dni roboczych </w:t>
      </w:r>
      <w:r w:rsidR="00AF4880" w:rsidRPr="00A05318">
        <w:rPr>
          <w:rFonts w:ascii="Calibri" w:hAnsi="Calibri" w:cs="Calibri"/>
          <w:sz w:val="24"/>
          <w:szCs w:val="24"/>
        </w:rPr>
        <w:t xml:space="preserve">(od poniedziałku do piątku za wyjątkiem dni ustawowo wolnych od pracy) </w:t>
      </w:r>
      <w:r w:rsidRPr="00A05318">
        <w:rPr>
          <w:rFonts w:ascii="Calibri" w:hAnsi="Calibri" w:cs="Calibri"/>
          <w:sz w:val="24"/>
          <w:szCs w:val="24"/>
        </w:rPr>
        <w:t>od daty zgłoszenia Wykonawca zapewnia w ramach czynszu dzierżawnego analizator zastępczy o parametrach nie gorszych niż naprawiany, w terminie 3 dni roboczych</w:t>
      </w:r>
      <w:r w:rsidR="00AF4880" w:rsidRPr="00A05318">
        <w:rPr>
          <w:rFonts w:ascii="Calibri" w:hAnsi="Calibri" w:cs="Calibri"/>
          <w:sz w:val="24"/>
          <w:szCs w:val="24"/>
        </w:rPr>
        <w:t>(od poniedziałku do piątku za wyjątkiem dni ustawowo wolnych od pracy)</w:t>
      </w:r>
      <w:r w:rsidRPr="00A05318">
        <w:rPr>
          <w:rFonts w:ascii="Calibri" w:hAnsi="Calibri" w:cs="Calibri"/>
          <w:sz w:val="24"/>
          <w:szCs w:val="24"/>
        </w:rPr>
        <w:t xml:space="preserve"> od daty zgłoszenia</w:t>
      </w:r>
      <w:r w:rsidR="00894B0A" w:rsidRPr="00A05318">
        <w:rPr>
          <w:rFonts w:ascii="Calibri" w:hAnsi="Calibri" w:cs="Calibri"/>
          <w:sz w:val="24"/>
          <w:szCs w:val="24"/>
        </w:rPr>
        <w:t xml:space="preserve"> usterki/</w:t>
      </w:r>
      <w:r w:rsidRPr="00A05318">
        <w:rPr>
          <w:rFonts w:ascii="Calibri" w:hAnsi="Calibri" w:cs="Calibri"/>
          <w:sz w:val="24"/>
          <w:szCs w:val="24"/>
        </w:rPr>
        <w:t>awarii</w:t>
      </w:r>
    </w:p>
    <w:p w14:paraId="5DA89BB6" w14:textId="7262BB3C" w:rsidR="00D64AB6" w:rsidRPr="00A05318" w:rsidRDefault="00D64AB6">
      <w:pPr>
        <w:pStyle w:val="Akapitzlist"/>
        <w:numPr>
          <w:ilvl w:val="0"/>
          <w:numId w:val="56"/>
        </w:numPr>
        <w:spacing w:line="259" w:lineRule="auto"/>
        <w:contextualSpacing/>
        <w:rPr>
          <w:rFonts w:ascii="Calibri" w:hAnsi="Calibri" w:cs="Calibri"/>
          <w:sz w:val="24"/>
          <w:szCs w:val="24"/>
        </w:rPr>
      </w:pPr>
      <w:r w:rsidRPr="00A05318">
        <w:rPr>
          <w:rFonts w:ascii="Calibri" w:hAnsi="Calibri" w:cs="Calibri"/>
          <w:sz w:val="24"/>
          <w:szCs w:val="24"/>
        </w:rPr>
        <w:t xml:space="preserve">W przypadku powtarzających się trzech kolejnych </w:t>
      </w:r>
      <w:r w:rsidR="00AF4880" w:rsidRPr="00A05318">
        <w:rPr>
          <w:rFonts w:ascii="Calibri" w:hAnsi="Calibri" w:cs="Calibri"/>
          <w:sz w:val="24"/>
          <w:szCs w:val="24"/>
        </w:rPr>
        <w:t>usterek/</w:t>
      </w:r>
      <w:r w:rsidRPr="00A05318">
        <w:rPr>
          <w:rFonts w:ascii="Calibri" w:hAnsi="Calibri" w:cs="Calibri"/>
          <w:sz w:val="24"/>
          <w:szCs w:val="24"/>
        </w:rPr>
        <w:t xml:space="preserve">awarii w </w:t>
      </w:r>
      <w:r w:rsidR="001B15F2" w:rsidRPr="00A05318">
        <w:rPr>
          <w:rFonts w:ascii="Calibri" w:hAnsi="Calibri" w:cs="Calibri"/>
          <w:sz w:val="24"/>
          <w:szCs w:val="24"/>
        </w:rPr>
        <w:t>ciągu 6 miesięcy</w:t>
      </w:r>
      <w:r w:rsidRPr="00A05318">
        <w:rPr>
          <w:rFonts w:ascii="Calibri" w:hAnsi="Calibri" w:cs="Calibri"/>
          <w:sz w:val="24"/>
          <w:szCs w:val="24"/>
        </w:rPr>
        <w:t xml:space="preserve">, powodujących brak możliwości zachowania ciągłości badań (czas postoju powyżej 72h), Wykonawca wymieni nieodpłatnie analizator na własny koszt w terminie do 5 dni od daty ostatniej </w:t>
      </w:r>
      <w:r w:rsidR="00AF4880" w:rsidRPr="00A05318">
        <w:rPr>
          <w:rFonts w:ascii="Calibri" w:hAnsi="Calibri" w:cs="Calibri"/>
          <w:sz w:val="24"/>
          <w:szCs w:val="24"/>
        </w:rPr>
        <w:t>usterki/</w:t>
      </w:r>
      <w:r w:rsidRPr="00A05318">
        <w:rPr>
          <w:rFonts w:ascii="Calibri" w:hAnsi="Calibri" w:cs="Calibri"/>
          <w:sz w:val="24"/>
          <w:szCs w:val="24"/>
        </w:rPr>
        <w:t>awarii i pokryje koszty odczynników i innych materiałów potrzebnych do uruchomienia i skonfigurowania nowego analizatora</w:t>
      </w:r>
    </w:p>
    <w:p w14:paraId="286A6ECF" w14:textId="77777777" w:rsidR="00D64AB6" w:rsidRPr="00A05318" w:rsidRDefault="00D64AB6" w:rsidP="00D64AB6">
      <w:pPr>
        <w:pStyle w:val="Akapitzlist"/>
        <w:rPr>
          <w:rFonts w:ascii="Calibri" w:hAnsi="Calibri" w:cs="Calibri"/>
          <w:sz w:val="24"/>
          <w:szCs w:val="24"/>
        </w:rPr>
      </w:pPr>
    </w:p>
    <w:p w14:paraId="1629BEF0" w14:textId="77777777" w:rsidR="00D64AB6" w:rsidRPr="00A05318" w:rsidRDefault="00D64AB6">
      <w:pPr>
        <w:numPr>
          <w:ilvl w:val="0"/>
          <w:numId w:val="52"/>
        </w:numPr>
        <w:ind w:left="357" w:hanging="357"/>
        <w:jc w:val="left"/>
        <w:rPr>
          <w:rFonts w:ascii="Calibri" w:hAnsi="Calibri" w:cs="Calibri"/>
          <w:sz w:val="24"/>
          <w:szCs w:val="24"/>
        </w:rPr>
      </w:pPr>
      <w:r w:rsidRPr="00A05318">
        <w:rPr>
          <w:rFonts w:ascii="Calibri" w:hAnsi="Calibri" w:cs="Calibri"/>
          <w:sz w:val="24"/>
          <w:szCs w:val="24"/>
          <w:u w:val="single"/>
        </w:rPr>
        <w:t xml:space="preserve">Cena ofertowa obejmuje koszt: </w:t>
      </w:r>
    </w:p>
    <w:p w14:paraId="5A8EB874" w14:textId="32EBCEDB" w:rsidR="00D64AB6" w:rsidRPr="00A05318" w:rsidRDefault="00D64AB6">
      <w:pPr>
        <w:numPr>
          <w:ilvl w:val="0"/>
          <w:numId w:val="57"/>
        </w:numPr>
        <w:spacing w:line="259" w:lineRule="auto"/>
        <w:jc w:val="left"/>
        <w:rPr>
          <w:rFonts w:ascii="Calibri" w:hAnsi="Calibri" w:cs="Calibri"/>
          <w:sz w:val="24"/>
          <w:szCs w:val="24"/>
        </w:rPr>
      </w:pPr>
      <w:r w:rsidRPr="00A05318">
        <w:rPr>
          <w:rFonts w:ascii="Calibri" w:hAnsi="Calibri" w:cs="Calibri"/>
          <w:sz w:val="24"/>
          <w:szCs w:val="24"/>
        </w:rPr>
        <w:t>dostawę analizator</w:t>
      </w:r>
      <w:r w:rsidR="001B15F2" w:rsidRPr="00A05318">
        <w:rPr>
          <w:rFonts w:ascii="Calibri" w:hAnsi="Calibri" w:cs="Calibri"/>
          <w:sz w:val="24"/>
          <w:szCs w:val="24"/>
        </w:rPr>
        <w:t xml:space="preserve">a do miejsca przeznaczenia – </w:t>
      </w:r>
      <w:r w:rsidR="005B1D0B" w:rsidRPr="00A05318">
        <w:rPr>
          <w:rFonts w:ascii="Calibri" w:hAnsi="Calibri" w:cs="Calibri"/>
          <w:sz w:val="24"/>
          <w:szCs w:val="24"/>
        </w:rPr>
        <w:t>w szczególności</w:t>
      </w:r>
      <w:r w:rsidR="00A37C72" w:rsidRPr="00A05318">
        <w:rPr>
          <w:rFonts w:ascii="Calibri" w:hAnsi="Calibri" w:cs="Calibri"/>
          <w:sz w:val="24"/>
          <w:szCs w:val="24"/>
        </w:rPr>
        <w:t>:</w:t>
      </w:r>
      <w:r w:rsidR="005B1D0B" w:rsidRPr="00A05318">
        <w:rPr>
          <w:rFonts w:ascii="Calibri" w:hAnsi="Calibri" w:cs="Calibri"/>
          <w:sz w:val="24"/>
          <w:szCs w:val="24"/>
        </w:rPr>
        <w:t xml:space="preserve"> </w:t>
      </w:r>
      <w:r w:rsidR="001B15F2" w:rsidRPr="00A05318">
        <w:rPr>
          <w:rFonts w:ascii="Calibri" w:hAnsi="Calibri" w:cs="Calibri"/>
          <w:sz w:val="24"/>
          <w:szCs w:val="24"/>
        </w:rPr>
        <w:t xml:space="preserve">transport, </w:t>
      </w:r>
      <w:r w:rsidR="00BD50FC" w:rsidRPr="00A05318">
        <w:rPr>
          <w:rFonts w:ascii="Calibri" w:hAnsi="Calibri" w:cs="Calibri"/>
          <w:sz w:val="24"/>
          <w:szCs w:val="24"/>
        </w:rPr>
        <w:t xml:space="preserve">rozładunek, </w:t>
      </w:r>
      <w:r w:rsidR="001B15F2" w:rsidRPr="00A05318">
        <w:rPr>
          <w:rFonts w:ascii="Calibri" w:hAnsi="Calibri" w:cs="Calibri"/>
          <w:sz w:val="24"/>
          <w:szCs w:val="24"/>
        </w:rPr>
        <w:t>wniesieni</w:t>
      </w:r>
      <w:r w:rsidR="00BD50FC" w:rsidRPr="00A05318">
        <w:rPr>
          <w:rFonts w:ascii="Calibri" w:hAnsi="Calibri" w:cs="Calibri"/>
          <w:sz w:val="24"/>
          <w:szCs w:val="24"/>
        </w:rPr>
        <w:t>e</w:t>
      </w:r>
      <w:r w:rsidR="001B15F2" w:rsidRPr="00A05318">
        <w:rPr>
          <w:rFonts w:ascii="Calibri" w:hAnsi="Calibri" w:cs="Calibri"/>
          <w:sz w:val="24"/>
          <w:szCs w:val="24"/>
        </w:rPr>
        <w:t xml:space="preserve">, </w:t>
      </w:r>
      <w:r w:rsidR="00BD50FC" w:rsidRPr="00A05318">
        <w:rPr>
          <w:rFonts w:ascii="Calibri" w:hAnsi="Calibri" w:cs="Calibri"/>
          <w:sz w:val="24"/>
          <w:szCs w:val="24"/>
        </w:rPr>
        <w:t xml:space="preserve">ewentualne ubezpieczenie, </w:t>
      </w:r>
      <w:r w:rsidR="0027671A" w:rsidRPr="00A05318">
        <w:rPr>
          <w:rFonts w:ascii="Calibri" w:hAnsi="Calibri" w:cs="Calibri"/>
          <w:sz w:val="24"/>
          <w:szCs w:val="24"/>
        </w:rPr>
        <w:t>instalacj</w:t>
      </w:r>
      <w:r w:rsidR="00C420E2" w:rsidRPr="00A05318">
        <w:rPr>
          <w:rFonts w:ascii="Calibri" w:hAnsi="Calibri" w:cs="Calibri"/>
          <w:sz w:val="24"/>
          <w:szCs w:val="24"/>
        </w:rPr>
        <w:t>ę</w:t>
      </w:r>
      <w:r w:rsidR="0027671A" w:rsidRPr="00A05318">
        <w:rPr>
          <w:rFonts w:ascii="Calibri" w:hAnsi="Calibri" w:cs="Calibri"/>
          <w:sz w:val="24"/>
          <w:szCs w:val="24"/>
        </w:rPr>
        <w:t xml:space="preserve">, </w:t>
      </w:r>
      <w:r w:rsidRPr="00A05318">
        <w:rPr>
          <w:rFonts w:ascii="Calibri" w:hAnsi="Calibri" w:cs="Calibri"/>
          <w:sz w:val="24"/>
          <w:szCs w:val="24"/>
        </w:rPr>
        <w:t xml:space="preserve"> uruchomieni</w:t>
      </w:r>
      <w:r w:rsidR="0027671A" w:rsidRPr="00A05318">
        <w:rPr>
          <w:rFonts w:ascii="Calibri" w:hAnsi="Calibri" w:cs="Calibri"/>
          <w:sz w:val="24"/>
          <w:szCs w:val="24"/>
        </w:rPr>
        <w:t>e, kalibrację,</w:t>
      </w:r>
    </w:p>
    <w:p w14:paraId="30472DFB" w14:textId="77777777" w:rsidR="00D64AB6" w:rsidRPr="00A05318" w:rsidRDefault="00D64AB6">
      <w:pPr>
        <w:numPr>
          <w:ilvl w:val="0"/>
          <w:numId w:val="57"/>
        </w:numPr>
        <w:spacing w:line="259" w:lineRule="auto"/>
        <w:jc w:val="left"/>
        <w:rPr>
          <w:rFonts w:ascii="Calibri" w:hAnsi="Calibri" w:cs="Calibri"/>
          <w:sz w:val="24"/>
          <w:szCs w:val="24"/>
        </w:rPr>
      </w:pPr>
      <w:r w:rsidRPr="00A05318">
        <w:rPr>
          <w:rFonts w:ascii="Calibri" w:hAnsi="Calibri" w:cs="Calibri"/>
          <w:sz w:val="24"/>
          <w:szCs w:val="24"/>
        </w:rPr>
        <w:t xml:space="preserve">jednorazowego szkolenia </w:t>
      </w:r>
      <w:r w:rsidR="0027671A" w:rsidRPr="00A05318">
        <w:rPr>
          <w:rFonts w:ascii="Calibri" w:hAnsi="Calibri" w:cs="Calibri"/>
          <w:sz w:val="24"/>
          <w:szCs w:val="24"/>
        </w:rPr>
        <w:t xml:space="preserve">dla </w:t>
      </w:r>
      <w:r w:rsidRPr="00A05318">
        <w:rPr>
          <w:rFonts w:ascii="Calibri" w:hAnsi="Calibri" w:cs="Calibri"/>
          <w:sz w:val="24"/>
          <w:szCs w:val="24"/>
        </w:rPr>
        <w:t xml:space="preserve">personelu laboratorium (minimum </w:t>
      </w:r>
      <w:r w:rsidR="0027671A" w:rsidRPr="00A05318">
        <w:rPr>
          <w:rFonts w:ascii="Calibri" w:hAnsi="Calibri" w:cs="Calibri"/>
          <w:sz w:val="24"/>
          <w:szCs w:val="24"/>
        </w:rPr>
        <w:t>3</w:t>
      </w:r>
      <w:r w:rsidRPr="00A05318">
        <w:rPr>
          <w:rFonts w:ascii="Calibri" w:hAnsi="Calibri" w:cs="Calibri"/>
          <w:sz w:val="24"/>
          <w:szCs w:val="24"/>
        </w:rPr>
        <w:t xml:space="preserve"> d</w:t>
      </w:r>
      <w:r w:rsidR="0027671A" w:rsidRPr="00A05318">
        <w:rPr>
          <w:rFonts w:ascii="Calibri" w:hAnsi="Calibri" w:cs="Calibri"/>
          <w:sz w:val="24"/>
          <w:szCs w:val="24"/>
        </w:rPr>
        <w:t>ni</w:t>
      </w:r>
      <w:r w:rsidRPr="00A05318">
        <w:rPr>
          <w:rFonts w:ascii="Calibri" w:hAnsi="Calibri" w:cs="Calibri"/>
          <w:sz w:val="24"/>
          <w:szCs w:val="24"/>
        </w:rPr>
        <w:t>) w zakresie obsługi analizatora</w:t>
      </w:r>
      <w:r w:rsidR="0027671A" w:rsidRPr="00A05318">
        <w:rPr>
          <w:rFonts w:ascii="Calibri" w:hAnsi="Calibri" w:cs="Calibri"/>
          <w:sz w:val="24"/>
          <w:szCs w:val="24"/>
        </w:rPr>
        <w:t xml:space="preserve"> </w:t>
      </w:r>
      <w:r w:rsidRPr="00A05318">
        <w:rPr>
          <w:rFonts w:ascii="Calibri" w:hAnsi="Calibri" w:cs="Calibri"/>
          <w:sz w:val="24"/>
          <w:szCs w:val="24"/>
        </w:rPr>
        <w:t>wraz z wydaniem certyfikatów imiennych</w:t>
      </w:r>
      <w:r w:rsidR="0027671A" w:rsidRPr="00A05318">
        <w:rPr>
          <w:rFonts w:ascii="Calibri" w:hAnsi="Calibri" w:cs="Calibri"/>
          <w:sz w:val="24"/>
          <w:szCs w:val="24"/>
        </w:rPr>
        <w:t xml:space="preserve"> oraz możliwość dodatkowego  szkolenia w roku dla nowych pracowników,</w:t>
      </w:r>
    </w:p>
    <w:p w14:paraId="35BBC8FB" w14:textId="77777777" w:rsidR="00D64AB6" w:rsidRPr="00A05318" w:rsidRDefault="00D64AB6">
      <w:pPr>
        <w:numPr>
          <w:ilvl w:val="0"/>
          <w:numId w:val="57"/>
        </w:numPr>
        <w:spacing w:line="259" w:lineRule="auto"/>
        <w:jc w:val="left"/>
        <w:rPr>
          <w:rFonts w:ascii="Calibri" w:hAnsi="Calibri" w:cs="Calibri"/>
          <w:b/>
          <w:sz w:val="24"/>
          <w:szCs w:val="24"/>
          <w:u w:val="single"/>
        </w:rPr>
      </w:pPr>
      <w:r w:rsidRPr="00A05318">
        <w:rPr>
          <w:rFonts w:ascii="Calibri" w:hAnsi="Calibri" w:cs="Calibri"/>
          <w:sz w:val="24"/>
          <w:szCs w:val="24"/>
        </w:rPr>
        <w:t xml:space="preserve">dzierżawy analizatora i sukcesywnych dostaw odczynników i materiałów eksploatacyjnych </w:t>
      </w:r>
      <w:r w:rsidRPr="00A05318">
        <w:rPr>
          <w:rFonts w:ascii="Calibri" w:hAnsi="Calibri" w:cs="Calibri"/>
          <w:b/>
          <w:sz w:val="24"/>
          <w:szCs w:val="24"/>
          <w:u w:val="single"/>
        </w:rPr>
        <w:t>do Laboratorium Szpitala Powiatowego w Mikołowie przy ul. Waryńskiego 2 - II piętro w godz.8.00-14.00</w:t>
      </w:r>
    </w:p>
    <w:p w14:paraId="001A1403" w14:textId="77777777" w:rsidR="00D64AB6" w:rsidRPr="00A05318" w:rsidRDefault="00D64AB6">
      <w:pPr>
        <w:numPr>
          <w:ilvl w:val="0"/>
          <w:numId w:val="57"/>
        </w:numPr>
        <w:spacing w:line="259" w:lineRule="auto"/>
        <w:jc w:val="left"/>
        <w:rPr>
          <w:rFonts w:ascii="Calibri" w:hAnsi="Calibri" w:cs="Calibri"/>
          <w:bCs/>
          <w:sz w:val="24"/>
          <w:szCs w:val="24"/>
        </w:rPr>
      </w:pPr>
      <w:r w:rsidRPr="00A05318">
        <w:rPr>
          <w:rFonts w:ascii="Calibri" w:hAnsi="Calibri" w:cs="Calibri"/>
          <w:bCs/>
          <w:sz w:val="24"/>
          <w:szCs w:val="24"/>
        </w:rPr>
        <w:t>serwis w całym okresie obowiązywania umowy</w:t>
      </w:r>
    </w:p>
    <w:p w14:paraId="037E6DDE" w14:textId="77777777" w:rsidR="00D64AB6" w:rsidRPr="00A05318" w:rsidRDefault="00D64AB6" w:rsidP="00A37C72">
      <w:pPr>
        <w:jc w:val="left"/>
        <w:rPr>
          <w:rFonts w:ascii="Calibri" w:hAnsi="Calibri" w:cs="Calibri"/>
          <w:b/>
          <w:sz w:val="24"/>
          <w:szCs w:val="24"/>
        </w:rPr>
      </w:pPr>
    </w:p>
    <w:p w14:paraId="244988A9" w14:textId="77777777" w:rsidR="00D64AB6" w:rsidRPr="00A05318" w:rsidRDefault="00D64AB6">
      <w:pPr>
        <w:numPr>
          <w:ilvl w:val="0"/>
          <w:numId w:val="52"/>
        </w:numPr>
        <w:spacing w:line="259" w:lineRule="auto"/>
        <w:ind w:left="357" w:hanging="357"/>
        <w:jc w:val="left"/>
        <w:rPr>
          <w:rFonts w:ascii="Calibri" w:hAnsi="Calibri" w:cs="Calibri"/>
          <w:bCs/>
          <w:sz w:val="24"/>
          <w:szCs w:val="24"/>
        </w:rPr>
      </w:pPr>
      <w:r w:rsidRPr="00A05318">
        <w:rPr>
          <w:rFonts w:ascii="Calibri" w:hAnsi="Calibri" w:cs="Calibri"/>
          <w:bCs/>
          <w:sz w:val="24"/>
          <w:szCs w:val="24"/>
        </w:rPr>
        <w:t>Wykonawca wskaże osoby do stałych kontaktów z Zamawiającym w zakresie:</w:t>
      </w:r>
    </w:p>
    <w:p w14:paraId="340C8749" w14:textId="77777777" w:rsidR="00D64AB6" w:rsidRPr="00A05318" w:rsidRDefault="00D64AB6">
      <w:pPr>
        <w:numPr>
          <w:ilvl w:val="0"/>
          <w:numId w:val="58"/>
        </w:numPr>
        <w:spacing w:line="259" w:lineRule="auto"/>
        <w:jc w:val="left"/>
        <w:rPr>
          <w:rFonts w:ascii="Calibri" w:hAnsi="Calibri" w:cs="Calibri"/>
          <w:bCs/>
          <w:sz w:val="24"/>
          <w:szCs w:val="24"/>
        </w:rPr>
      </w:pPr>
      <w:r w:rsidRPr="00A05318">
        <w:rPr>
          <w:rFonts w:ascii="Calibri" w:hAnsi="Calibri" w:cs="Calibri"/>
          <w:bCs/>
          <w:sz w:val="24"/>
          <w:szCs w:val="24"/>
        </w:rPr>
        <w:t>obsługi handlowej</w:t>
      </w:r>
    </w:p>
    <w:p w14:paraId="5FAEBE8B" w14:textId="77777777" w:rsidR="00D64AB6" w:rsidRPr="00A05318" w:rsidRDefault="00D64AB6">
      <w:pPr>
        <w:numPr>
          <w:ilvl w:val="0"/>
          <w:numId w:val="58"/>
        </w:numPr>
        <w:spacing w:line="259" w:lineRule="auto"/>
        <w:jc w:val="left"/>
        <w:rPr>
          <w:rFonts w:ascii="Calibri" w:hAnsi="Calibri" w:cs="Calibri"/>
          <w:bCs/>
          <w:sz w:val="24"/>
          <w:szCs w:val="24"/>
        </w:rPr>
      </w:pPr>
      <w:r w:rsidRPr="00A05318">
        <w:rPr>
          <w:rFonts w:ascii="Calibri" w:hAnsi="Calibri" w:cs="Calibri"/>
          <w:bCs/>
          <w:sz w:val="24"/>
          <w:szCs w:val="24"/>
        </w:rPr>
        <w:t>obsługi serwisowej</w:t>
      </w:r>
    </w:p>
    <w:p w14:paraId="4DD0B379" w14:textId="77777777" w:rsidR="00D64AB6" w:rsidRPr="00A05318" w:rsidRDefault="00D64AB6">
      <w:pPr>
        <w:numPr>
          <w:ilvl w:val="0"/>
          <w:numId w:val="58"/>
        </w:numPr>
        <w:spacing w:after="240" w:line="259" w:lineRule="auto"/>
        <w:ind w:left="714" w:hanging="357"/>
        <w:jc w:val="left"/>
        <w:rPr>
          <w:rFonts w:ascii="Calibri" w:hAnsi="Calibri" w:cs="Calibri"/>
          <w:bCs/>
          <w:sz w:val="24"/>
          <w:szCs w:val="24"/>
        </w:rPr>
      </w:pPr>
      <w:r w:rsidRPr="00A05318">
        <w:rPr>
          <w:rFonts w:ascii="Calibri" w:hAnsi="Calibri" w:cs="Calibri"/>
          <w:bCs/>
          <w:sz w:val="24"/>
          <w:szCs w:val="24"/>
        </w:rPr>
        <w:t>wsparcia merytorycznego</w:t>
      </w:r>
    </w:p>
    <w:p w14:paraId="67226054" w14:textId="77777777" w:rsidR="00A37C72" w:rsidRPr="00A05318" w:rsidRDefault="00A37C72" w:rsidP="00A5033B">
      <w:pPr>
        <w:tabs>
          <w:tab w:val="left" w:pos="1701"/>
        </w:tabs>
        <w:ind w:right="28"/>
        <w:jc w:val="left"/>
        <w:rPr>
          <w:rFonts w:ascii="Calibri" w:hAnsi="Calibri" w:cs="Calibri"/>
          <w:b/>
          <w:sz w:val="24"/>
          <w:szCs w:val="24"/>
        </w:rPr>
      </w:pPr>
      <w:r w:rsidRPr="00A05318">
        <w:rPr>
          <w:rFonts w:ascii="Calibri" w:hAnsi="Calibri" w:cs="Calibri"/>
          <w:b/>
          <w:sz w:val="24"/>
          <w:szCs w:val="24"/>
        </w:rPr>
        <w:t>Rozdział IV</w:t>
      </w:r>
    </w:p>
    <w:p w14:paraId="2CD65FDE" w14:textId="77777777" w:rsidR="00A37C72" w:rsidRPr="00A05318" w:rsidRDefault="00A37C72" w:rsidP="00A5033B">
      <w:pPr>
        <w:tabs>
          <w:tab w:val="left" w:pos="1701"/>
        </w:tabs>
        <w:spacing w:after="120"/>
        <w:ind w:right="28"/>
        <w:rPr>
          <w:rFonts w:ascii="Calibri" w:hAnsi="Calibri" w:cs="Calibri"/>
          <w:b/>
          <w:sz w:val="24"/>
          <w:szCs w:val="24"/>
        </w:rPr>
      </w:pPr>
      <w:r w:rsidRPr="00A05318">
        <w:rPr>
          <w:rFonts w:ascii="Calibri" w:hAnsi="Calibri" w:cs="Calibri"/>
          <w:b/>
          <w:sz w:val="24"/>
          <w:szCs w:val="24"/>
        </w:rPr>
        <w:lastRenderedPageBreak/>
        <w:t>Informacja na temat części zamówienia i możliwości składania ofert częściowych</w:t>
      </w:r>
    </w:p>
    <w:p w14:paraId="508DA396" w14:textId="77777777" w:rsidR="00B1430D" w:rsidRPr="00A05318" w:rsidRDefault="00B1430D">
      <w:pPr>
        <w:numPr>
          <w:ilvl w:val="0"/>
          <w:numId w:val="59"/>
        </w:numPr>
        <w:tabs>
          <w:tab w:val="clear" w:pos="720"/>
          <w:tab w:val="num" w:pos="426"/>
        </w:tabs>
        <w:ind w:left="357" w:right="28" w:hanging="357"/>
        <w:rPr>
          <w:rFonts w:ascii="Calibri" w:hAnsi="Calibri" w:cs="Calibri"/>
          <w:sz w:val="24"/>
          <w:szCs w:val="24"/>
        </w:rPr>
      </w:pPr>
      <w:r w:rsidRPr="00A05318">
        <w:rPr>
          <w:rFonts w:ascii="Calibri" w:hAnsi="Calibri" w:cs="Calibri"/>
          <w:sz w:val="24"/>
          <w:szCs w:val="24"/>
        </w:rPr>
        <w:t>Oferta musi obejmować całość zamówienia, Zamawiający nie dopuszcza możliwości składania ofert częściowych.</w:t>
      </w:r>
    </w:p>
    <w:p w14:paraId="64C9A149" w14:textId="77777777" w:rsidR="00B1430D" w:rsidRPr="00A05318" w:rsidRDefault="00B1430D">
      <w:pPr>
        <w:numPr>
          <w:ilvl w:val="0"/>
          <w:numId w:val="59"/>
        </w:numPr>
        <w:tabs>
          <w:tab w:val="clear" w:pos="720"/>
          <w:tab w:val="num" w:pos="426"/>
        </w:tabs>
        <w:ind w:left="357" w:right="28" w:hanging="357"/>
        <w:rPr>
          <w:rFonts w:ascii="Calibri" w:hAnsi="Calibri" w:cs="Calibri"/>
          <w:sz w:val="24"/>
          <w:szCs w:val="24"/>
        </w:rPr>
      </w:pPr>
      <w:r w:rsidRPr="00A05318">
        <w:rPr>
          <w:rFonts w:ascii="Calibri" w:hAnsi="Calibri" w:cs="Calibri"/>
          <w:sz w:val="24"/>
          <w:szCs w:val="24"/>
        </w:rPr>
        <w:t>Oferta częściowa stanowić będzie ofertę o treści niezgodnej z warunkami zamówienia i zostanie odrzucona, zgodnie z art. 226 ust. 1 pkt 5 ustawy.</w:t>
      </w:r>
    </w:p>
    <w:p w14:paraId="17F2E594" w14:textId="7AA3BCE8" w:rsidR="00B1430D" w:rsidRPr="00A05318" w:rsidRDefault="00B1430D">
      <w:pPr>
        <w:pStyle w:val="Akapitzlist"/>
        <w:numPr>
          <w:ilvl w:val="0"/>
          <w:numId w:val="59"/>
        </w:numPr>
        <w:tabs>
          <w:tab w:val="clear" w:pos="720"/>
          <w:tab w:val="num" w:pos="426"/>
        </w:tabs>
        <w:ind w:left="357" w:hanging="357"/>
        <w:rPr>
          <w:rFonts w:ascii="Calibri" w:hAnsi="Calibri" w:cs="Calibri"/>
          <w:sz w:val="24"/>
          <w:szCs w:val="24"/>
        </w:rPr>
      </w:pPr>
      <w:r w:rsidRPr="00A05318">
        <w:rPr>
          <w:rFonts w:ascii="Calibri" w:hAnsi="Calibri" w:cs="Calibri"/>
          <w:sz w:val="24"/>
          <w:szCs w:val="24"/>
        </w:rPr>
        <w:t>Uzasadnienie braku podziału zamówienia na części.</w:t>
      </w:r>
    </w:p>
    <w:p w14:paraId="5C5E27AB" w14:textId="77777777" w:rsidR="003A5327" w:rsidRPr="00A05318" w:rsidRDefault="00B1430D" w:rsidP="00694391">
      <w:pPr>
        <w:pStyle w:val="Akapitzlist"/>
        <w:ind w:left="0" w:firstLine="0"/>
        <w:jc w:val="left"/>
        <w:rPr>
          <w:rFonts w:ascii="Calibri" w:hAnsi="Calibri" w:cs="Calibri"/>
          <w:sz w:val="24"/>
          <w:szCs w:val="24"/>
        </w:rPr>
      </w:pPr>
      <w:r w:rsidRPr="00A05318">
        <w:rPr>
          <w:rFonts w:ascii="Calibri" w:hAnsi="Calibri" w:cs="Calibri"/>
          <w:sz w:val="24"/>
          <w:szCs w:val="24"/>
        </w:rPr>
        <w:t>Przedmiot zamówienia obejmuje dzierżawę</w:t>
      </w:r>
      <w:r w:rsidR="00572579" w:rsidRPr="00A05318">
        <w:rPr>
          <w:rFonts w:ascii="Calibri" w:hAnsi="Calibri" w:cs="Calibri"/>
          <w:sz w:val="24"/>
          <w:szCs w:val="24"/>
        </w:rPr>
        <w:t xml:space="preserve"> analizatora</w:t>
      </w:r>
      <w:r w:rsidRPr="00A05318">
        <w:rPr>
          <w:rFonts w:ascii="Calibri" w:hAnsi="Calibri" w:cs="Calibri"/>
          <w:sz w:val="24"/>
          <w:szCs w:val="24"/>
        </w:rPr>
        <w:t xml:space="preserve">  i sukcesywne dostawy dedykowan</w:t>
      </w:r>
      <w:r w:rsidR="00572579" w:rsidRPr="00A05318">
        <w:rPr>
          <w:rFonts w:ascii="Calibri" w:hAnsi="Calibri" w:cs="Calibri"/>
          <w:sz w:val="24"/>
          <w:szCs w:val="24"/>
        </w:rPr>
        <w:t>e</w:t>
      </w:r>
      <w:r w:rsidRPr="00A05318">
        <w:rPr>
          <w:rFonts w:ascii="Calibri" w:hAnsi="Calibri" w:cs="Calibri"/>
          <w:sz w:val="24"/>
          <w:szCs w:val="24"/>
        </w:rPr>
        <w:t xml:space="preserve"> do tego </w:t>
      </w:r>
      <w:r w:rsidR="003C5B9C" w:rsidRPr="00A05318">
        <w:rPr>
          <w:rFonts w:ascii="Calibri" w:hAnsi="Calibri" w:cs="Calibri"/>
          <w:sz w:val="24"/>
          <w:szCs w:val="24"/>
        </w:rPr>
        <w:t xml:space="preserve">analizatora </w:t>
      </w:r>
      <w:r w:rsidRPr="00A05318">
        <w:rPr>
          <w:rFonts w:ascii="Calibri" w:hAnsi="Calibri" w:cs="Calibri"/>
          <w:sz w:val="24"/>
          <w:szCs w:val="24"/>
        </w:rPr>
        <w:t xml:space="preserve">odczynników, kalibratorów, kontroli, płynów i innych materiałów zużywalnych, zgodnie z wymaganiami producenta </w:t>
      </w:r>
      <w:r w:rsidR="003C5B9C" w:rsidRPr="00A05318">
        <w:rPr>
          <w:rFonts w:ascii="Calibri" w:hAnsi="Calibri" w:cs="Calibri"/>
          <w:sz w:val="24"/>
          <w:szCs w:val="24"/>
        </w:rPr>
        <w:t>analizatora</w:t>
      </w:r>
      <w:r w:rsidRPr="00A05318">
        <w:rPr>
          <w:rFonts w:ascii="Calibri" w:hAnsi="Calibri" w:cs="Calibri"/>
          <w:sz w:val="24"/>
          <w:szCs w:val="24"/>
        </w:rPr>
        <w:t xml:space="preserve">. </w:t>
      </w:r>
    </w:p>
    <w:p w14:paraId="2324C136" w14:textId="6030C786" w:rsidR="00250F61" w:rsidRPr="00A05318" w:rsidRDefault="00572579" w:rsidP="00694391">
      <w:pPr>
        <w:ind w:left="0" w:firstLine="0"/>
        <w:jc w:val="left"/>
        <w:rPr>
          <w:rFonts w:ascii="Calibri" w:hAnsi="Calibri" w:cs="Calibri"/>
          <w:sz w:val="24"/>
          <w:szCs w:val="24"/>
        </w:rPr>
      </w:pPr>
      <w:r w:rsidRPr="00A05318">
        <w:rPr>
          <w:rFonts w:ascii="Calibri" w:hAnsi="Calibri" w:cs="Calibri"/>
          <w:sz w:val="24"/>
          <w:szCs w:val="24"/>
        </w:rPr>
        <w:t>B</w:t>
      </w:r>
      <w:r w:rsidR="00250F61" w:rsidRPr="00A05318">
        <w:rPr>
          <w:rFonts w:ascii="Calibri" w:hAnsi="Calibri" w:cs="Calibri"/>
          <w:sz w:val="24"/>
          <w:szCs w:val="24"/>
        </w:rPr>
        <w:t>rak zasadnych przesłanek dokonania podziału, gdyż realizacja zamówienia wymaga zapewnienia pełnej odpowiedzialności jednego Wykonawcy. Jednoznaczna odpowiedzialność jednego Wykonawcy minimalizuje ryzyko błędów i zapewnia jednolity standard wykonania.</w:t>
      </w:r>
    </w:p>
    <w:p w14:paraId="5414F248" w14:textId="77777777" w:rsidR="00250F61" w:rsidRPr="00A05318" w:rsidRDefault="00250F61" w:rsidP="00694391">
      <w:pPr>
        <w:ind w:left="0" w:firstLine="0"/>
        <w:jc w:val="left"/>
        <w:rPr>
          <w:rFonts w:ascii="Calibri" w:hAnsi="Calibri" w:cs="Calibri"/>
          <w:sz w:val="24"/>
          <w:szCs w:val="24"/>
        </w:rPr>
      </w:pPr>
      <w:r w:rsidRPr="00A05318">
        <w:rPr>
          <w:rFonts w:ascii="Calibri" w:hAnsi="Calibri" w:cs="Calibri"/>
          <w:sz w:val="24"/>
          <w:szCs w:val="24"/>
        </w:rPr>
        <w:t xml:space="preserve">Ewentualny podział takiego zamówienia byłby szkodliwy, ponieważ groziłby nadmiernymi trudnościami technicznymi, a także nadmiernymi kosztami realizacji zamówienia. Skutkowałoby to także potrzebą podjęcia dodatkowych działań ze strony Zamawiającego w celu skoordynowania działań różnych wykonawców. Brak kompleksowej realizacji zamówienia mógłby zagrozić właściwemu jej wykonaniu. </w:t>
      </w:r>
    </w:p>
    <w:p w14:paraId="429FA0CD" w14:textId="77777777" w:rsidR="00250F61" w:rsidRPr="00A05318" w:rsidRDefault="00250F61" w:rsidP="00694391">
      <w:pPr>
        <w:pStyle w:val="Akapitzlist"/>
        <w:ind w:left="0" w:firstLine="0"/>
        <w:jc w:val="left"/>
        <w:rPr>
          <w:rFonts w:ascii="Calibri" w:eastAsia="CIDFont+F4" w:hAnsi="Calibri" w:cs="Calibri"/>
          <w:sz w:val="24"/>
          <w:szCs w:val="24"/>
        </w:rPr>
      </w:pPr>
      <w:r w:rsidRPr="00A05318">
        <w:rPr>
          <w:rFonts w:ascii="Calibri" w:hAnsi="Calibri" w:cs="Calibri"/>
          <w:sz w:val="24"/>
          <w:szCs w:val="24"/>
        </w:rPr>
        <w:t>Należy również wskazać, iż kwestia podzielności świadczenia nie została uregulowana w ustawie, wobec czego zgodnie z art. 8 ust. 1 ustawy – Zamawiający stosuje w tym zakresie przepisy Kodeksu Cywilnego, w szczególności art. 379 §2: „świadczenie jest podzielne, jeżeli może być spełnione częściowo bez istotnej zmiany przedmiotu lub wartości”. Mając powyższe na uwadze należy uznać, iż świadczenie nie może zostać spełnione częściowo bez istotnej zmiany przedmiotu, a to oznacza, iż należy je traktować jako jedną całość. Jednocześnie brak podziału zamówienia na części nie powoduje ograniczenia konkurencji</w:t>
      </w:r>
      <w:r w:rsidR="00572579" w:rsidRPr="00A05318">
        <w:rPr>
          <w:rFonts w:ascii="Calibri" w:hAnsi="Calibri" w:cs="Calibri"/>
          <w:sz w:val="24"/>
          <w:szCs w:val="24"/>
        </w:rPr>
        <w:t>, tego typu</w:t>
      </w:r>
      <w:r w:rsidR="00572579" w:rsidRPr="00A05318">
        <w:rPr>
          <w:rFonts w:ascii="Calibri" w:eastAsia="CIDFont+F4" w:hAnsi="Calibri" w:cs="Calibri"/>
          <w:sz w:val="24"/>
          <w:szCs w:val="24"/>
        </w:rPr>
        <w:t xml:space="preserve"> zamówieniami zajmują się wyspecjalizowane w tym kierunku firmy zapewniony jest również </w:t>
      </w:r>
      <w:r w:rsidRPr="00A05318">
        <w:rPr>
          <w:rFonts w:ascii="Calibri" w:hAnsi="Calibri" w:cs="Calibri"/>
          <w:sz w:val="24"/>
          <w:szCs w:val="24"/>
        </w:rPr>
        <w:t xml:space="preserve">równy dostęp podmiotów z sektora małych i średnich przedsiębiorstw. </w:t>
      </w:r>
    </w:p>
    <w:p w14:paraId="00E8C0DA" w14:textId="77777777" w:rsidR="00250F61" w:rsidRPr="00A05318" w:rsidRDefault="00250F61" w:rsidP="00C420E2">
      <w:pPr>
        <w:rPr>
          <w:rFonts w:ascii="Calibri" w:hAnsi="Calibri" w:cs="Calibri"/>
          <w:sz w:val="24"/>
          <w:szCs w:val="24"/>
        </w:rPr>
      </w:pPr>
    </w:p>
    <w:p w14:paraId="7E1574B1" w14:textId="77777777" w:rsidR="00A37C72" w:rsidRPr="00A05318" w:rsidRDefault="00A37C72" w:rsidP="00A5033B">
      <w:pPr>
        <w:ind w:left="1701" w:right="28" w:hanging="1701"/>
        <w:rPr>
          <w:rFonts w:ascii="Calibri" w:hAnsi="Calibri" w:cs="Calibri"/>
          <w:b/>
          <w:sz w:val="24"/>
          <w:szCs w:val="24"/>
        </w:rPr>
      </w:pPr>
      <w:r w:rsidRPr="00A05318">
        <w:rPr>
          <w:rFonts w:ascii="Calibri" w:hAnsi="Calibri" w:cs="Calibri"/>
          <w:b/>
          <w:sz w:val="24"/>
          <w:szCs w:val="24"/>
        </w:rPr>
        <w:t>Rozdział V</w:t>
      </w:r>
    </w:p>
    <w:p w14:paraId="182AA26A" w14:textId="77777777" w:rsidR="00A37C72" w:rsidRPr="00A05318" w:rsidRDefault="00A37C72" w:rsidP="00A5033B">
      <w:pPr>
        <w:spacing w:after="120"/>
        <w:ind w:left="1701" w:right="28" w:hanging="1701"/>
        <w:rPr>
          <w:rFonts w:ascii="Calibri" w:hAnsi="Calibri" w:cs="Calibri"/>
          <w:b/>
          <w:sz w:val="24"/>
          <w:szCs w:val="24"/>
        </w:rPr>
      </w:pPr>
      <w:r w:rsidRPr="00A05318">
        <w:rPr>
          <w:rFonts w:ascii="Calibri" w:hAnsi="Calibri" w:cs="Calibri"/>
          <w:b/>
          <w:sz w:val="24"/>
          <w:szCs w:val="24"/>
        </w:rPr>
        <w:t>Informacja na temat możliwości składania ofert wariantowych</w:t>
      </w:r>
    </w:p>
    <w:p w14:paraId="015398E5" w14:textId="2038DAA1" w:rsidR="00A37C72" w:rsidRPr="00A05318" w:rsidRDefault="00A37C72" w:rsidP="00FD3913">
      <w:pPr>
        <w:spacing w:after="240"/>
        <w:ind w:left="0" w:right="28" w:firstLine="0"/>
        <w:rPr>
          <w:rFonts w:ascii="Calibri" w:hAnsi="Calibri" w:cs="Calibri"/>
          <w:sz w:val="24"/>
          <w:szCs w:val="24"/>
        </w:rPr>
      </w:pPr>
      <w:r w:rsidRPr="00A05318">
        <w:rPr>
          <w:rFonts w:ascii="Calibri" w:hAnsi="Calibri" w:cs="Calibri"/>
          <w:sz w:val="24"/>
          <w:szCs w:val="24"/>
        </w:rPr>
        <w:t>Zamawiający nie dopuszcza możliwości złożenia oferty wariantowej.</w:t>
      </w:r>
    </w:p>
    <w:p w14:paraId="04C2DCD8" w14:textId="30A33C78" w:rsidR="00A37C72" w:rsidRPr="00A05318" w:rsidRDefault="00A37C72" w:rsidP="00A5033B">
      <w:pPr>
        <w:ind w:left="1701" w:right="28" w:hanging="1701"/>
        <w:rPr>
          <w:rFonts w:ascii="Calibri" w:hAnsi="Calibri" w:cs="Calibri"/>
          <w:b/>
          <w:sz w:val="24"/>
          <w:szCs w:val="24"/>
        </w:rPr>
      </w:pPr>
      <w:r w:rsidRPr="00A05318">
        <w:rPr>
          <w:rFonts w:ascii="Calibri" w:hAnsi="Calibri" w:cs="Calibri"/>
          <w:b/>
          <w:sz w:val="24"/>
          <w:szCs w:val="24"/>
        </w:rPr>
        <w:t>Rozdział VI</w:t>
      </w:r>
    </w:p>
    <w:p w14:paraId="380E47A9" w14:textId="77777777" w:rsidR="00762BBD" w:rsidRDefault="00A37C72" w:rsidP="00762BBD">
      <w:pPr>
        <w:ind w:left="720" w:right="28"/>
        <w:rPr>
          <w:rFonts w:ascii="Calibri" w:hAnsi="Calibri" w:cs="Calibri"/>
          <w:b/>
          <w:sz w:val="24"/>
          <w:szCs w:val="24"/>
        </w:rPr>
      </w:pPr>
      <w:r w:rsidRPr="00A05318">
        <w:rPr>
          <w:rFonts w:ascii="Calibri" w:hAnsi="Calibri" w:cs="Calibri"/>
          <w:b/>
          <w:sz w:val="24"/>
          <w:szCs w:val="24"/>
        </w:rPr>
        <w:t>Informacja na temat przewidywanego zamówienia polegającego na powtórzeniu</w:t>
      </w:r>
    </w:p>
    <w:p w14:paraId="429EEC1D" w14:textId="781E28C0" w:rsidR="00A37C72" w:rsidRPr="00A05318" w:rsidRDefault="00A37C72" w:rsidP="00762BBD">
      <w:pPr>
        <w:spacing w:after="120"/>
        <w:ind w:left="720" w:right="28"/>
        <w:rPr>
          <w:rFonts w:ascii="Calibri" w:hAnsi="Calibri" w:cs="Calibri"/>
          <w:b/>
          <w:sz w:val="24"/>
          <w:szCs w:val="24"/>
        </w:rPr>
      </w:pPr>
      <w:r w:rsidRPr="00A05318">
        <w:rPr>
          <w:rFonts w:ascii="Calibri" w:hAnsi="Calibri" w:cs="Calibri"/>
          <w:b/>
          <w:sz w:val="24"/>
          <w:szCs w:val="24"/>
        </w:rPr>
        <w:t>podobnych dostaw</w:t>
      </w:r>
    </w:p>
    <w:p w14:paraId="6CA3C7C2" w14:textId="4FD9C8C7" w:rsidR="00A37C72" w:rsidRPr="00A05318" w:rsidRDefault="00A37C72" w:rsidP="00FD3913">
      <w:pPr>
        <w:spacing w:after="240"/>
        <w:ind w:left="0" w:right="28" w:firstLine="0"/>
        <w:rPr>
          <w:rFonts w:ascii="Calibri" w:hAnsi="Calibri" w:cs="Calibri"/>
          <w:sz w:val="24"/>
          <w:szCs w:val="24"/>
        </w:rPr>
      </w:pPr>
      <w:r w:rsidRPr="00A05318">
        <w:rPr>
          <w:rFonts w:ascii="Calibri" w:hAnsi="Calibri" w:cs="Calibri"/>
          <w:sz w:val="24"/>
          <w:szCs w:val="24"/>
        </w:rPr>
        <w:t>Zamawiający nie przewiduje udzielenia zamówienia polegającego na powtórzeniu podobnych dostaw, o którym mowa w art. 214 ust.1 pkt 8 ustawy</w:t>
      </w:r>
    </w:p>
    <w:p w14:paraId="323D27E8" w14:textId="3C60E7A7" w:rsidR="00A37C72" w:rsidRPr="00A05318" w:rsidRDefault="00A37C72" w:rsidP="00A5033B">
      <w:pPr>
        <w:tabs>
          <w:tab w:val="left" w:pos="426"/>
        </w:tabs>
        <w:ind w:left="1701" w:right="28" w:hanging="1701"/>
        <w:rPr>
          <w:rFonts w:ascii="Calibri" w:hAnsi="Calibri" w:cs="Calibri"/>
          <w:b/>
          <w:sz w:val="24"/>
          <w:szCs w:val="24"/>
        </w:rPr>
      </w:pPr>
      <w:r w:rsidRPr="00A05318">
        <w:rPr>
          <w:rFonts w:ascii="Calibri" w:hAnsi="Calibri" w:cs="Calibri"/>
          <w:b/>
          <w:sz w:val="24"/>
          <w:szCs w:val="24"/>
        </w:rPr>
        <w:t>Rozdział VII</w:t>
      </w:r>
    </w:p>
    <w:p w14:paraId="6F30B111" w14:textId="77777777" w:rsidR="00A37C72" w:rsidRPr="00A05318" w:rsidRDefault="00A37C72" w:rsidP="00A5033B">
      <w:pPr>
        <w:tabs>
          <w:tab w:val="left" w:pos="426"/>
        </w:tabs>
        <w:spacing w:after="120"/>
        <w:ind w:left="1701" w:right="28" w:hanging="1701"/>
        <w:rPr>
          <w:rFonts w:ascii="Calibri" w:hAnsi="Calibri" w:cs="Calibri"/>
          <w:b/>
          <w:sz w:val="24"/>
          <w:szCs w:val="24"/>
        </w:rPr>
      </w:pPr>
      <w:r w:rsidRPr="00A05318">
        <w:rPr>
          <w:rFonts w:ascii="Calibri" w:hAnsi="Calibri" w:cs="Calibri"/>
          <w:b/>
          <w:sz w:val="24"/>
          <w:szCs w:val="24"/>
        </w:rPr>
        <w:t>Maksymalna liczba wykonawców, z którymi zamawiający zawrze umowę ramową</w:t>
      </w:r>
    </w:p>
    <w:p w14:paraId="187591E2" w14:textId="70F8698F" w:rsidR="00A37C72" w:rsidRPr="00A05318" w:rsidRDefault="00A37C72" w:rsidP="00FD3913">
      <w:pPr>
        <w:tabs>
          <w:tab w:val="left" w:pos="426"/>
        </w:tabs>
        <w:spacing w:after="240"/>
        <w:ind w:left="1701" w:right="28" w:hanging="1701"/>
        <w:rPr>
          <w:rFonts w:ascii="Calibri" w:hAnsi="Calibri" w:cs="Calibri"/>
          <w:sz w:val="24"/>
          <w:szCs w:val="24"/>
        </w:rPr>
      </w:pPr>
      <w:r w:rsidRPr="00A05318">
        <w:rPr>
          <w:rFonts w:ascii="Calibri" w:hAnsi="Calibri" w:cs="Calibri"/>
          <w:sz w:val="24"/>
          <w:szCs w:val="24"/>
        </w:rPr>
        <w:t>Przedmiotowe postępowanie nie jest prowadzone w celu zawarcia umowy ramowej.</w:t>
      </w:r>
    </w:p>
    <w:p w14:paraId="0A749264" w14:textId="14EB0D9A" w:rsidR="00A37C72" w:rsidRPr="00A05318" w:rsidRDefault="00A37C72" w:rsidP="00694391">
      <w:pPr>
        <w:tabs>
          <w:tab w:val="left" w:pos="567"/>
        </w:tabs>
        <w:ind w:left="0" w:firstLine="0"/>
        <w:rPr>
          <w:rFonts w:ascii="Calibri" w:hAnsi="Calibri" w:cs="Calibri"/>
          <w:b/>
          <w:sz w:val="24"/>
          <w:szCs w:val="24"/>
        </w:rPr>
      </w:pPr>
      <w:r w:rsidRPr="00A05318">
        <w:rPr>
          <w:rFonts w:ascii="Calibri" w:hAnsi="Calibri" w:cs="Calibri"/>
          <w:b/>
          <w:sz w:val="24"/>
          <w:szCs w:val="24"/>
        </w:rPr>
        <w:lastRenderedPageBreak/>
        <w:t>Rozdział VIII</w:t>
      </w:r>
    </w:p>
    <w:p w14:paraId="3520AFFD" w14:textId="77777777" w:rsidR="00A37C72" w:rsidRPr="00A05318" w:rsidRDefault="00A37C72" w:rsidP="00694391">
      <w:pPr>
        <w:tabs>
          <w:tab w:val="left" w:pos="567"/>
        </w:tabs>
        <w:spacing w:after="120"/>
        <w:ind w:left="0" w:firstLine="0"/>
        <w:rPr>
          <w:rFonts w:ascii="Calibri" w:hAnsi="Calibri" w:cs="Calibri"/>
          <w:b/>
          <w:sz w:val="24"/>
          <w:szCs w:val="24"/>
        </w:rPr>
      </w:pPr>
      <w:r w:rsidRPr="00A05318">
        <w:rPr>
          <w:rFonts w:ascii="Calibri" w:hAnsi="Calibri" w:cs="Calibri"/>
          <w:b/>
          <w:sz w:val="24"/>
          <w:szCs w:val="24"/>
        </w:rPr>
        <w:t>Termin wykonania zamówienia</w:t>
      </w:r>
    </w:p>
    <w:p w14:paraId="46FDEC93" w14:textId="0B84C287" w:rsidR="00925127" w:rsidRPr="00A05318" w:rsidRDefault="00646D63" w:rsidP="00694391">
      <w:pPr>
        <w:spacing w:after="240"/>
        <w:ind w:left="0" w:firstLine="0"/>
        <w:rPr>
          <w:rFonts w:ascii="Calibri" w:hAnsi="Calibri" w:cs="Calibri"/>
          <w:b/>
          <w:sz w:val="24"/>
          <w:szCs w:val="24"/>
        </w:rPr>
      </w:pPr>
      <w:r w:rsidRPr="00A05318">
        <w:rPr>
          <w:rFonts w:ascii="Calibri" w:hAnsi="Calibri" w:cs="Calibri"/>
          <w:sz w:val="24"/>
          <w:szCs w:val="24"/>
        </w:rPr>
        <w:t xml:space="preserve">Zamówienie należy zrealizować w terminie: </w:t>
      </w:r>
      <w:r w:rsidR="00D64AB6" w:rsidRPr="00A05318">
        <w:rPr>
          <w:rFonts w:ascii="Calibri" w:hAnsi="Calibri" w:cs="Calibri"/>
          <w:b/>
          <w:sz w:val="24"/>
          <w:szCs w:val="24"/>
        </w:rPr>
        <w:t>36</w:t>
      </w:r>
      <w:r w:rsidRPr="00A05318">
        <w:rPr>
          <w:rFonts w:ascii="Calibri" w:hAnsi="Calibri" w:cs="Calibri"/>
          <w:b/>
          <w:sz w:val="24"/>
          <w:szCs w:val="24"/>
        </w:rPr>
        <w:t xml:space="preserve"> miesięcy</w:t>
      </w:r>
      <w:r w:rsidR="00045F69" w:rsidRPr="00A05318">
        <w:rPr>
          <w:rFonts w:ascii="Calibri" w:hAnsi="Calibri" w:cs="Calibri"/>
          <w:b/>
          <w:sz w:val="24"/>
          <w:szCs w:val="24"/>
        </w:rPr>
        <w:t xml:space="preserve">. Analizator należy </w:t>
      </w:r>
      <w:r w:rsidR="00C420E2" w:rsidRPr="00A05318">
        <w:rPr>
          <w:rFonts w:ascii="Calibri" w:hAnsi="Calibri" w:cs="Calibri"/>
          <w:b/>
          <w:sz w:val="24"/>
          <w:szCs w:val="24"/>
        </w:rPr>
        <w:t>zainstalować</w:t>
      </w:r>
      <w:r w:rsidR="00045F69" w:rsidRPr="00A05318">
        <w:rPr>
          <w:rFonts w:ascii="Calibri" w:hAnsi="Calibri" w:cs="Calibri"/>
          <w:b/>
          <w:sz w:val="24"/>
          <w:szCs w:val="24"/>
        </w:rPr>
        <w:t xml:space="preserve"> w terminie do 7 dni od daty podpisania umowy.</w:t>
      </w:r>
    </w:p>
    <w:p w14:paraId="20CCBE18" w14:textId="77777777" w:rsidR="00A37C72" w:rsidRPr="00A05318" w:rsidRDefault="00A37C72" w:rsidP="00694391">
      <w:pPr>
        <w:pStyle w:val="Tekstpodstawowy"/>
        <w:ind w:left="0" w:firstLine="0"/>
        <w:jc w:val="left"/>
        <w:rPr>
          <w:rFonts w:ascii="Calibri" w:hAnsi="Calibri" w:cs="Calibri"/>
          <w:b/>
          <w:szCs w:val="24"/>
        </w:rPr>
      </w:pPr>
      <w:r w:rsidRPr="00A05318">
        <w:rPr>
          <w:rFonts w:ascii="Calibri" w:hAnsi="Calibri" w:cs="Calibri"/>
          <w:b/>
          <w:szCs w:val="24"/>
        </w:rPr>
        <w:t>Rozdział IX</w:t>
      </w:r>
    </w:p>
    <w:p w14:paraId="69A55A0F" w14:textId="77777777" w:rsidR="00A37C72" w:rsidRPr="00A05318" w:rsidRDefault="00A37C72" w:rsidP="00694391">
      <w:pPr>
        <w:pStyle w:val="Tekstpodstawowy"/>
        <w:spacing w:after="120"/>
        <w:ind w:left="0" w:firstLine="0"/>
        <w:jc w:val="left"/>
        <w:rPr>
          <w:rFonts w:ascii="Calibri" w:hAnsi="Calibri" w:cs="Calibri"/>
          <w:b/>
          <w:szCs w:val="24"/>
        </w:rPr>
      </w:pPr>
      <w:r w:rsidRPr="00A05318">
        <w:rPr>
          <w:rFonts w:ascii="Calibri" w:hAnsi="Calibri" w:cs="Calibri"/>
          <w:b/>
          <w:szCs w:val="24"/>
        </w:rPr>
        <w:t>Projektowane postanowienia umowy w sprawie zamówienia publicznego, które zostaną wprowadzone do treści tej umowy</w:t>
      </w:r>
    </w:p>
    <w:p w14:paraId="077CEC43" w14:textId="7D671524" w:rsidR="00A37C72" w:rsidRPr="00A05318" w:rsidRDefault="00A37C72">
      <w:pPr>
        <w:numPr>
          <w:ilvl w:val="0"/>
          <w:numId w:val="37"/>
        </w:numPr>
        <w:ind w:left="426" w:hanging="426"/>
        <w:rPr>
          <w:rFonts w:ascii="Calibri" w:hAnsi="Calibri" w:cs="Calibri"/>
          <w:sz w:val="24"/>
          <w:szCs w:val="24"/>
        </w:rPr>
      </w:pPr>
      <w:r w:rsidRPr="00A05318">
        <w:rPr>
          <w:rFonts w:ascii="Calibri" w:hAnsi="Calibri" w:cs="Calibri"/>
          <w:sz w:val="24"/>
          <w:szCs w:val="24"/>
        </w:rPr>
        <w:t xml:space="preserve">Projektowane postanowienia umowy w sprawie zamówienia publicznego, które zostaną wprowadzone do treści tej umowy, zawiera </w:t>
      </w:r>
      <w:r w:rsidRPr="00A05318">
        <w:rPr>
          <w:rFonts w:ascii="Calibri" w:hAnsi="Calibri" w:cs="Calibri"/>
          <w:b/>
          <w:sz w:val="24"/>
          <w:szCs w:val="24"/>
        </w:rPr>
        <w:t xml:space="preserve">załącznik nr 6 </w:t>
      </w:r>
      <w:r w:rsidRPr="00A05318">
        <w:rPr>
          <w:rFonts w:ascii="Calibri" w:hAnsi="Calibri" w:cs="Calibri"/>
          <w:sz w:val="24"/>
          <w:szCs w:val="24"/>
        </w:rPr>
        <w:t>do SWZ.</w:t>
      </w:r>
    </w:p>
    <w:p w14:paraId="5E806EA6" w14:textId="76A2F68B" w:rsidR="00A37C72" w:rsidRPr="00A05318" w:rsidRDefault="00A37C72">
      <w:pPr>
        <w:pStyle w:val="Akapitzlist"/>
        <w:numPr>
          <w:ilvl w:val="1"/>
          <w:numId w:val="41"/>
        </w:numPr>
        <w:tabs>
          <w:tab w:val="left" w:pos="851"/>
        </w:tabs>
        <w:rPr>
          <w:rFonts w:ascii="Calibri" w:hAnsi="Calibri" w:cs="Calibri"/>
          <w:sz w:val="24"/>
          <w:szCs w:val="24"/>
        </w:rPr>
      </w:pPr>
      <w:r w:rsidRPr="00A05318">
        <w:rPr>
          <w:rFonts w:ascii="Calibri" w:hAnsi="Calibri" w:cs="Calibri"/>
          <w:sz w:val="24"/>
          <w:szCs w:val="24"/>
        </w:rPr>
        <w:t>Zamawiający przewiduje możliwość zmian postanowień zawartej umowy (tzw. zmiany kontraktowe w oparciu o art. 455 ust. 1 pkt 1 ustawy) w stosunku do treści oferty, na podstawie której dokonano wyboru Wykonawcy, zgodnie z warunkami zawartymi w </w:t>
      </w:r>
      <w:r w:rsidRPr="00A05318">
        <w:rPr>
          <w:rFonts w:ascii="Calibri" w:hAnsi="Calibri" w:cs="Calibri"/>
          <w:b/>
          <w:sz w:val="24"/>
          <w:szCs w:val="24"/>
        </w:rPr>
        <w:t xml:space="preserve">załączniku nr 6 </w:t>
      </w:r>
      <w:r w:rsidRPr="00A05318">
        <w:rPr>
          <w:rFonts w:ascii="Calibri" w:hAnsi="Calibri" w:cs="Calibri"/>
          <w:sz w:val="24"/>
          <w:szCs w:val="24"/>
        </w:rPr>
        <w:t>do SWZ.</w:t>
      </w:r>
    </w:p>
    <w:p w14:paraId="0021CBDF" w14:textId="77777777" w:rsidR="00A37C72" w:rsidRPr="00A05318" w:rsidRDefault="00A37C72">
      <w:pPr>
        <w:pStyle w:val="Akapitzlist"/>
        <w:numPr>
          <w:ilvl w:val="1"/>
          <w:numId w:val="41"/>
        </w:numPr>
        <w:tabs>
          <w:tab w:val="left" w:pos="851"/>
        </w:tabs>
        <w:rPr>
          <w:rFonts w:ascii="Calibri" w:hAnsi="Calibri" w:cs="Calibri"/>
          <w:sz w:val="24"/>
          <w:szCs w:val="24"/>
        </w:rPr>
      </w:pPr>
      <w:r w:rsidRPr="00A05318">
        <w:rPr>
          <w:rFonts w:ascii="Calibri" w:hAnsi="Calibri" w:cs="Calibri"/>
          <w:sz w:val="24"/>
          <w:szCs w:val="24"/>
        </w:rPr>
        <w:t>Zmiana umowy może także nastąpić w przypadkach, o których mowa w art. 455 ust. 1 pkt 2-4 oraz ust. 2 ustawy.</w:t>
      </w:r>
    </w:p>
    <w:p w14:paraId="010D89C6" w14:textId="03ECB4B2" w:rsidR="006914BF" w:rsidRPr="00A05318" w:rsidRDefault="00A37C72">
      <w:pPr>
        <w:pStyle w:val="Akapitzlist"/>
        <w:numPr>
          <w:ilvl w:val="0"/>
          <w:numId w:val="37"/>
        </w:numPr>
        <w:spacing w:after="240"/>
        <w:ind w:left="425" w:hanging="425"/>
        <w:jc w:val="left"/>
        <w:rPr>
          <w:rFonts w:ascii="Calibri" w:hAnsi="Calibri" w:cs="Calibri"/>
          <w:sz w:val="24"/>
          <w:szCs w:val="24"/>
        </w:rPr>
      </w:pPr>
      <w:r w:rsidRPr="00A05318">
        <w:rPr>
          <w:rFonts w:ascii="Calibri" w:hAnsi="Calibri" w:cs="Calibri"/>
          <w:sz w:val="24"/>
          <w:szCs w:val="24"/>
        </w:rPr>
        <w:t xml:space="preserve">Przed zawarciem umowy należy dopełnić formalności, które zostały wskazane w rozdziale XXIX niniejszej SWZ. </w:t>
      </w:r>
    </w:p>
    <w:p w14:paraId="08B671DD" w14:textId="77777777" w:rsidR="00A37C72" w:rsidRPr="00A05318" w:rsidRDefault="00A37C72" w:rsidP="00351B4A">
      <w:pPr>
        <w:pStyle w:val="Tekstpodstawowy"/>
        <w:tabs>
          <w:tab w:val="num" w:pos="567"/>
        </w:tabs>
        <w:ind w:left="567" w:hanging="567"/>
        <w:jc w:val="left"/>
        <w:rPr>
          <w:rFonts w:ascii="Calibri" w:hAnsi="Calibri" w:cs="Calibri"/>
          <w:b/>
          <w:szCs w:val="24"/>
        </w:rPr>
      </w:pPr>
      <w:r w:rsidRPr="00A05318">
        <w:rPr>
          <w:rFonts w:ascii="Calibri" w:hAnsi="Calibri" w:cs="Calibri"/>
          <w:b/>
          <w:szCs w:val="24"/>
        </w:rPr>
        <w:t>Rozdział X</w:t>
      </w:r>
    </w:p>
    <w:p w14:paraId="5A3AD34C" w14:textId="77777777" w:rsidR="00A37C72" w:rsidRPr="00A05318" w:rsidRDefault="00A37C72" w:rsidP="00351B4A">
      <w:pPr>
        <w:pStyle w:val="Tekstpodstawowy"/>
        <w:tabs>
          <w:tab w:val="num" w:pos="567"/>
        </w:tabs>
        <w:spacing w:after="120"/>
        <w:ind w:left="567" w:hanging="567"/>
        <w:jc w:val="left"/>
        <w:rPr>
          <w:rFonts w:ascii="Calibri" w:hAnsi="Calibri" w:cs="Calibri"/>
          <w:b/>
          <w:szCs w:val="24"/>
        </w:rPr>
      </w:pPr>
      <w:r w:rsidRPr="00A05318">
        <w:rPr>
          <w:rFonts w:ascii="Calibri" w:hAnsi="Calibri" w:cs="Calibri"/>
          <w:b/>
          <w:szCs w:val="24"/>
        </w:rPr>
        <w:t>Opis sposobu obliczenia ceny</w:t>
      </w:r>
    </w:p>
    <w:p w14:paraId="596DBCC1" w14:textId="105B8698" w:rsidR="00C91E5E" w:rsidRPr="00A05318" w:rsidRDefault="00304D95" w:rsidP="00351B4A">
      <w:pPr>
        <w:numPr>
          <w:ilvl w:val="0"/>
          <w:numId w:val="1"/>
        </w:numPr>
        <w:jc w:val="left"/>
        <w:rPr>
          <w:rFonts w:ascii="Calibri" w:hAnsi="Calibri" w:cs="Calibri"/>
          <w:sz w:val="24"/>
          <w:szCs w:val="24"/>
        </w:rPr>
      </w:pPr>
      <w:r w:rsidRPr="00A05318">
        <w:rPr>
          <w:rFonts w:ascii="Calibri" w:hAnsi="Calibri" w:cs="Calibri"/>
          <w:sz w:val="24"/>
          <w:szCs w:val="24"/>
        </w:rPr>
        <w:t xml:space="preserve">Wykonawca poda cenę ofertową </w:t>
      </w:r>
      <w:r w:rsidR="00493571" w:rsidRPr="00A05318">
        <w:rPr>
          <w:rFonts w:ascii="Calibri" w:hAnsi="Calibri" w:cs="Calibri"/>
          <w:sz w:val="24"/>
          <w:szCs w:val="24"/>
        </w:rPr>
        <w:t>w</w:t>
      </w:r>
      <w:r w:rsidRPr="00A05318">
        <w:rPr>
          <w:rFonts w:ascii="Calibri" w:hAnsi="Calibri" w:cs="Calibri"/>
          <w:sz w:val="24"/>
          <w:szCs w:val="24"/>
        </w:rPr>
        <w:t xml:space="preserve"> formularzu ofert</w:t>
      </w:r>
      <w:r w:rsidR="00675F15" w:rsidRPr="00A05318">
        <w:rPr>
          <w:rFonts w:ascii="Calibri" w:hAnsi="Calibri" w:cs="Calibri"/>
          <w:sz w:val="24"/>
          <w:szCs w:val="24"/>
        </w:rPr>
        <w:t>ow</w:t>
      </w:r>
      <w:r w:rsidRPr="00A05318">
        <w:rPr>
          <w:rFonts w:ascii="Calibri" w:hAnsi="Calibri" w:cs="Calibri"/>
          <w:sz w:val="24"/>
          <w:szCs w:val="24"/>
        </w:rPr>
        <w:t>y</w:t>
      </w:r>
      <w:r w:rsidR="00675F15" w:rsidRPr="00A05318">
        <w:rPr>
          <w:rFonts w:ascii="Calibri" w:hAnsi="Calibri" w:cs="Calibri"/>
          <w:sz w:val="24"/>
          <w:szCs w:val="24"/>
        </w:rPr>
        <w:t>m</w:t>
      </w:r>
      <w:r w:rsidRPr="00A05318">
        <w:rPr>
          <w:rFonts w:ascii="Calibri" w:hAnsi="Calibri" w:cs="Calibri"/>
          <w:sz w:val="24"/>
          <w:szCs w:val="24"/>
        </w:rPr>
        <w:t xml:space="preserve">, zgodnie z </w:t>
      </w:r>
      <w:r w:rsidRPr="00A05318">
        <w:rPr>
          <w:rFonts w:ascii="Calibri" w:hAnsi="Calibri" w:cs="Calibri"/>
          <w:b/>
          <w:sz w:val="24"/>
          <w:szCs w:val="24"/>
        </w:rPr>
        <w:t>załącznikiem nr 1</w:t>
      </w:r>
      <w:r w:rsidRPr="00A05318">
        <w:rPr>
          <w:rFonts w:ascii="Calibri" w:hAnsi="Calibri" w:cs="Calibri"/>
          <w:sz w:val="24"/>
          <w:szCs w:val="24"/>
        </w:rPr>
        <w:t xml:space="preserve"> do SWZ.</w:t>
      </w:r>
    </w:p>
    <w:p w14:paraId="2F05E77B" w14:textId="28AF58DC" w:rsidR="00954DA3" w:rsidRPr="00A05318" w:rsidRDefault="00646D63" w:rsidP="00351B4A">
      <w:pPr>
        <w:numPr>
          <w:ilvl w:val="0"/>
          <w:numId w:val="1"/>
        </w:numPr>
        <w:jc w:val="left"/>
        <w:rPr>
          <w:rFonts w:ascii="Calibri" w:hAnsi="Calibri" w:cs="Calibri"/>
          <w:sz w:val="24"/>
          <w:szCs w:val="24"/>
        </w:rPr>
      </w:pPr>
      <w:r w:rsidRPr="00A05318">
        <w:rPr>
          <w:rFonts w:ascii="Calibri" w:hAnsi="Calibri" w:cs="Calibri"/>
          <w:sz w:val="24"/>
          <w:szCs w:val="24"/>
        </w:rPr>
        <w:t xml:space="preserve">Podana cena ofertowa musi zawierać wszystkie koszty związane z realizacją zamówienia, wynikające z opisu przedmiotu zamówienia - </w:t>
      </w:r>
      <w:r w:rsidRPr="00A05318">
        <w:rPr>
          <w:rFonts w:ascii="Calibri" w:hAnsi="Calibri" w:cs="Calibri"/>
          <w:b/>
          <w:sz w:val="24"/>
          <w:szCs w:val="24"/>
        </w:rPr>
        <w:t>załącznik nr 2</w:t>
      </w:r>
      <w:r w:rsidR="001056D2" w:rsidRPr="00A05318">
        <w:rPr>
          <w:rFonts w:ascii="Calibri" w:hAnsi="Calibri" w:cs="Calibri"/>
          <w:b/>
          <w:sz w:val="24"/>
          <w:szCs w:val="24"/>
        </w:rPr>
        <w:t xml:space="preserve"> </w:t>
      </w:r>
      <w:r w:rsidR="001056D2" w:rsidRPr="00A05318">
        <w:rPr>
          <w:rFonts w:ascii="Calibri" w:hAnsi="Calibri" w:cs="Calibri"/>
          <w:b/>
          <w:bCs/>
          <w:sz w:val="24"/>
          <w:szCs w:val="24"/>
        </w:rPr>
        <w:t xml:space="preserve">i załącznik nr 3 </w:t>
      </w:r>
      <w:r w:rsidRPr="00A05318">
        <w:rPr>
          <w:rFonts w:ascii="Calibri" w:hAnsi="Calibri" w:cs="Calibri"/>
          <w:sz w:val="24"/>
          <w:szCs w:val="24"/>
        </w:rPr>
        <w:t>do SWZ oraz projektowanych postanowień umowy, które zostaną wprowadzone do treści umowy w sprawie zamówienia</w:t>
      </w:r>
      <w:r w:rsidR="00954DA3" w:rsidRPr="00A05318">
        <w:rPr>
          <w:rFonts w:ascii="Calibri" w:hAnsi="Calibri" w:cs="Calibri"/>
          <w:sz w:val="24"/>
          <w:szCs w:val="24"/>
        </w:rPr>
        <w:t xml:space="preserve"> -</w:t>
      </w:r>
      <w:r w:rsidRPr="00A05318">
        <w:rPr>
          <w:rFonts w:ascii="Calibri" w:hAnsi="Calibri" w:cs="Calibri"/>
          <w:sz w:val="24"/>
          <w:szCs w:val="24"/>
        </w:rPr>
        <w:t xml:space="preserve"> </w:t>
      </w:r>
      <w:r w:rsidRPr="00A05318">
        <w:rPr>
          <w:rFonts w:ascii="Calibri" w:hAnsi="Calibri" w:cs="Calibri"/>
          <w:b/>
          <w:sz w:val="24"/>
          <w:szCs w:val="24"/>
        </w:rPr>
        <w:t xml:space="preserve">załącznik nr </w:t>
      </w:r>
      <w:r w:rsidR="00C420E2" w:rsidRPr="00A05318">
        <w:rPr>
          <w:rFonts w:ascii="Calibri" w:hAnsi="Calibri" w:cs="Calibri"/>
          <w:b/>
          <w:sz w:val="24"/>
          <w:szCs w:val="24"/>
        </w:rPr>
        <w:t>6</w:t>
      </w:r>
      <w:r w:rsidR="001056D2" w:rsidRPr="00A05318">
        <w:rPr>
          <w:rFonts w:ascii="Calibri" w:hAnsi="Calibri" w:cs="Calibri"/>
          <w:b/>
          <w:sz w:val="24"/>
          <w:szCs w:val="24"/>
        </w:rPr>
        <w:t xml:space="preserve"> </w:t>
      </w:r>
      <w:r w:rsidRPr="00A05318">
        <w:rPr>
          <w:rFonts w:ascii="Calibri" w:hAnsi="Calibri" w:cs="Calibri"/>
          <w:sz w:val="24"/>
          <w:szCs w:val="24"/>
        </w:rPr>
        <w:t>do SWZ.</w:t>
      </w:r>
    </w:p>
    <w:p w14:paraId="39CBB3D2" w14:textId="11620D33" w:rsidR="00304D95" w:rsidRPr="00A05318" w:rsidRDefault="00304D95" w:rsidP="00351B4A">
      <w:pPr>
        <w:numPr>
          <w:ilvl w:val="0"/>
          <w:numId w:val="1"/>
        </w:numPr>
        <w:jc w:val="left"/>
        <w:rPr>
          <w:rFonts w:ascii="Calibri" w:hAnsi="Calibri" w:cs="Calibri"/>
          <w:sz w:val="24"/>
          <w:szCs w:val="24"/>
        </w:rPr>
      </w:pPr>
      <w:r w:rsidRPr="00A05318">
        <w:rPr>
          <w:rFonts w:ascii="Calibri" w:hAnsi="Calibri" w:cs="Calibri"/>
          <w:sz w:val="24"/>
          <w:szCs w:val="24"/>
        </w:rPr>
        <w:t>Cena ofertowa musi być podana w złotych polskich (PLN), cyfrowo (do drugiego miejsca po przecinku)</w:t>
      </w:r>
      <w:r w:rsidR="00354044" w:rsidRPr="00A05318">
        <w:rPr>
          <w:rFonts w:ascii="Calibri" w:hAnsi="Calibri" w:cs="Calibri"/>
          <w:sz w:val="24"/>
          <w:szCs w:val="24"/>
        </w:rPr>
        <w:t xml:space="preserve"> oraz słowni</w:t>
      </w:r>
      <w:r w:rsidR="003F32EC" w:rsidRPr="00A05318">
        <w:rPr>
          <w:rFonts w:ascii="Calibri" w:hAnsi="Calibri" w:cs="Calibri"/>
          <w:sz w:val="24"/>
          <w:szCs w:val="24"/>
        </w:rPr>
        <w:t>e</w:t>
      </w:r>
    </w:p>
    <w:p w14:paraId="5BBF4314" w14:textId="38474A6F" w:rsidR="00C91E5E" w:rsidRPr="00A05318" w:rsidRDefault="00493571">
      <w:pPr>
        <w:numPr>
          <w:ilvl w:val="0"/>
          <w:numId w:val="36"/>
        </w:numPr>
        <w:jc w:val="left"/>
        <w:rPr>
          <w:rFonts w:ascii="Calibri" w:hAnsi="Calibri" w:cs="Calibri"/>
          <w:sz w:val="24"/>
          <w:szCs w:val="24"/>
        </w:rPr>
      </w:pPr>
      <w:r w:rsidRPr="00A05318">
        <w:rPr>
          <w:rFonts w:ascii="Calibri" w:hAnsi="Calibri" w:cs="Calibri"/>
          <w:sz w:val="24"/>
          <w:szCs w:val="24"/>
        </w:rPr>
        <w:t>Jeżeli Wykonawca stosuje w swojej praktyce upusty cenowe, to proponując je Zamawiającemu w ofercie, musi uwzględnić je już w ostatecznej cenie oferty</w:t>
      </w:r>
    </w:p>
    <w:p w14:paraId="537D38A5" w14:textId="77777777" w:rsidR="00C91E5E" w:rsidRPr="00A05318" w:rsidRDefault="00C91E5E">
      <w:pPr>
        <w:pStyle w:val="Akapitzlist"/>
        <w:numPr>
          <w:ilvl w:val="0"/>
          <w:numId w:val="36"/>
        </w:numPr>
        <w:jc w:val="left"/>
        <w:rPr>
          <w:rFonts w:ascii="Calibri" w:hAnsi="Calibri" w:cs="Calibri"/>
          <w:sz w:val="24"/>
          <w:szCs w:val="24"/>
        </w:rPr>
      </w:pPr>
      <w:r w:rsidRPr="00A05318">
        <w:rPr>
          <w:rFonts w:ascii="Calibri" w:hAnsi="Calibri" w:cs="Calibri"/>
          <w:sz w:val="24"/>
          <w:szCs w:val="24"/>
        </w:rPr>
        <w:t>Cenę ofert</w:t>
      </w:r>
      <w:r w:rsidR="00954DA3" w:rsidRPr="00A05318">
        <w:rPr>
          <w:rFonts w:ascii="Calibri" w:hAnsi="Calibri" w:cs="Calibri"/>
          <w:sz w:val="24"/>
          <w:szCs w:val="24"/>
        </w:rPr>
        <w:t>ową</w:t>
      </w:r>
      <w:r w:rsidRPr="00A05318">
        <w:rPr>
          <w:rFonts w:ascii="Calibri" w:hAnsi="Calibri" w:cs="Calibri"/>
          <w:sz w:val="24"/>
          <w:szCs w:val="24"/>
        </w:rPr>
        <w:t xml:space="preserve"> należy podać w następujący sposób:</w:t>
      </w:r>
    </w:p>
    <w:p w14:paraId="5623689C" w14:textId="76799CBA" w:rsidR="00C91E5E" w:rsidRPr="00A05318" w:rsidRDefault="00694391" w:rsidP="00351B4A">
      <w:pPr>
        <w:tabs>
          <w:tab w:val="left" w:pos="567"/>
        </w:tabs>
        <w:ind w:left="567"/>
        <w:jc w:val="left"/>
        <w:rPr>
          <w:rFonts w:ascii="Calibri" w:hAnsi="Calibri" w:cs="Calibri"/>
          <w:sz w:val="24"/>
          <w:szCs w:val="24"/>
        </w:rPr>
      </w:pPr>
      <w:r w:rsidRPr="00A05318">
        <w:rPr>
          <w:rFonts w:ascii="Calibri" w:hAnsi="Calibri" w:cs="Calibri"/>
          <w:bCs/>
          <w:sz w:val="24"/>
          <w:szCs w:val="24"/>
        </w:rPr>
        <w:tab/>
      </w:r>
      <w:r w:rsidR="00C91E5E" w:rsidRPr="00A05318">
        <w:rPr>
          <w:rFonts w:ascii="Calibri" w:hAnsi="Calibri" w:cs="Calibri"/>
          <w:bCs/>
          <w:sz w:val="24"/>
          <w:szCs w:val="24"/>
        </w:rPr>
        <w:t xml:space="preserve">- </w:t>
      </w:r>
      <w:r w:rsidR="00ED14F4" w:rsidRPr="00A05318">
        <w:rPr>
          <w:rFonts w:ascii="Calibri" w:hAnsi="Calibri" w:cs="Calibri"/>
          <w:bCs/>
          <w:sz w:val="24"/>
          <w:szCs w:val="24"/>
        </w:rPr>
        <w:t>zgodnie z postanowieniami Formularza oferty -</w:t>
      </w:r>
      <w:r w:rsidR="00C91E5E" w:rsidRPr="00A05318">
        <w:rPr>
          <w:rFonts w:ascii="Calibri" w:hAnsi="Calibri" w:cs="Calibri"/>
          <w:bCs/>
          <w:sz w:val="24"/>
          <w:szCs w:val="24"/>
        </w:rPr>
        <w:t>łącznie z należnym podatkiem VAT –</w:t>
      </w:r>
      <w:r w:rsidR="00C91E5E" w:rsidRPr="00A05318">
        <w:rPr>
          <w:rFonts w:ascii="Calibri" w:hAnsi="Calibri" w:cs="Calibri"/>
          <w:b/>
          <w:sz w:val="24"/>
          <w:szCs w:val="24"/>
        </w:rPr>
        <w:t xml:space="preserve"> </w:t>
      </w:r>
      <w:r w:rsidR="00C91E5E" w:rsidRPr="00A05318">
        <w:rPr>
          <w:rFonts w:ascii="Calibri" w:hAnsi="Calibri" w:cs="Calibri"/>
          <w:sz w:val="24"/>
          <w:szCs w:val="24"/>
        </w:rPr>
        <w:t>cena brutto</w:t>
      </w:r>
      <w:r w:rsidR="00C420E2" w:rsidRPr="00A05318">
        <w:rPr>
          <w:rFonts w:ascii="Calibri" w:hAnsi="Calibri" w:cs="Calibri"/>
          <w:sz w:val="24"/>
          <w:szCs w:val="24"/>
        </w:rPr>
        <w:t xml:space="preserve"> za całość przedmiotu zamówienia</w:t>
      </w:r>
    </w:p>
    <w:p w14:paraId="346359CF" w14:textId="46559801" w:rsidR="00567D53" w:rsidRPr="00A05318" w:rsidRDefault="00304D95">
      <w:pPr>
        <w:numPr>
          <w:ilvl w:val="0"/>
          <w:numId w:val="36"/>
        </w:numPr>
        <w:jc w:val="left"/>
        <w:rPr>
          <w:rFonts w:ascii="Calibri" w:hAnsi="Calibri" w:cs="Calibri"/>
          <w:sz w:val="24"/>
          <w:szCs w:val="24"/>
        </w:rPr>
      </w:pPr>
      <w:r w:rsidRPr="00A05318">
        <w:rPr>
          <w:rFonts w:ascii="Calibri" w:hAnsi="Calibri" w:cs="Calibri"/>
          <w:sz w:val="24"/>
          <w:szCs w:val="24"/>
        </w:rPr>
        <w:t>Wykonawca, składając ofertę (</w:t>
      </w:r>
      <w:r w:rsidR="00567D53" w:rsidRPr="00A05318">
        <w:rPr>
          <w:rFonts w:ascii="Calibri" w:hAnsi="Calibri" w:cs="Calibri"/>
          <w:sz w:val="24"/>
          <w:szCs w:val="24"/>
        </w:rPr>
        <w:t>na</w:t>
      </w:r>
      <w:r w:rsidRPr="00A05318">
        <w:rPr>
          <w:rFonts w:ascii="Calibri" w:hAnsi="Calibri" w:cs="Calibri"/>
          <w:sz w:val="24"/>
          <w:szCs w:val="24"/>
        </w:rPr>
        <w:t xml:space="preserve"> formularzu ofert</w:t>
      </w:r>
      <w:r w:rsidR="00856B8A" w:rsidRPr="00A05318">
        <w:rPr>
          <w:rFonts w:ascii="Calibri" w:hAnsi="Calibri" w:cs="Calibri"/>
          <w:sz w:val="24"/>
          <w:szCs w:val="24"/>
        </w:rPr>
        <w:t>owym</w:t>
      </w:r>
      <w:r w:rsidRPr="00A05318">
        <w:rPr>
          <w:rFonts w:ascii="Calibri" w:hAnsi="Calibri" w:cs="Calibri"/>
          <w:sz w:val="24"/>
          <w:szCs w:val="24"/>
        </w:rPr>
        <w:t xml:space="preserve"> stanowiącym załącznik nr 1 do SWZ) informuje Zamawiającego, </w:t>
      </w:r>
      <w:r w:rsidR="00567D53" w:rsidRPr="00A05318">
        <w:rPr>
          <w:rFonts w:ascii="Calibri" w:hAnsi="Calibri" w:cs="Calibri"/>
          <w:sz w:val="24"/>
          <w:szCs w:val="24"/>
        </w:rPr>
        <w:t xml:space="preserve">że </w:t>
      </w:r>
      <w:r w:rsidRPr="00A05318">
        <w:rPr>
          <w:rFonts w:ascii="Calibri" w:hAnsi="Calibri" w:cs="Calibri"/>
          <w:sz w:val="24"/>
          <w:szCs w:val="24"/>
        </w:rPr>
        <w:t xml:space="preserve">wybór </w:t>
      </w:r>
      <w:r w:rsidR="00567D53" w:rsidRPr="00A05318">
        <w:rPr>
          <w:rFonts w:ascii="Calibri" w:hAnsi="Calibri" w:cs="Calibri"/>
          <w:sz w:val="24"/>
          <w:szCs w:val="24"/>
        </w:rPr>
        <w:t xml:space="preserve">jego </w:t>
      </w:r>
      <w:r w:rsidRPr="00A05318">
        <w:rPr>
          <w:rFonts w:ascii="Calibri" w:hAnsi="Calibri" w:cs="Calibri"/>
          <w:sz w:val="24"/>
          <w:szCs w:val="24"/>
        </w:rPr>
        <w:t>oferty będzie prowadzi</w:t>
      </w:r>
      <w:r w:rsidR="00567D53" w:rsidRPr="00A05318">
        <w:rPr>
          <w:rFonts w:ascii="Calibri" w:hAnsi="Calibri" w:cs="Calibri"/>
          <w:sz w:val="24"/>
          <w:szCs w:val="24"/>
        </w:rPr>
        <w:t>ł</w:t>
      </w:r>
      <w:r w:rsidRPr="00A05318">
        <w:rPr>
          <w:rFonts w:ascii="Calibri" w:hAnsi="Calibri" w:cs="Calibri"/>
          <w:sz w:val="24"/>
          <w:szCs w:val="24"/>
        </w:rPr>
        <w:t xml:space="preserve"> do powstania u Zamawiającego obowiązku podatkowego, wskazując</w:t>
      </w:r>
      <w:r w:rsidR="00567D53" w:rsidRPr="00A05318">
        <w:rPr>
          <w:rFonts w:ascii="Calibri" w:hAnsi="Calibri" w:cs="Calibri"/>
          <w:sz w:val="24"/>
          <w:szCs w:val="24"/>
        </w:rPr>
        <w:t>:</w:t>
      </w:r>
    </w:p>
    <w:p w14:paraId="62791D55" w14:textId="77777777" w:rsidR="00304D95" w:rsidRPr="00A05318" w:rsidRDefault="00304D95">
      <w:pPr>
        <w:pStyle w:val="Akapitzlist"/>
        <w:numPr>
          <w:ilvl w:val="0"/>
          <w:numId w:val="60"/>
        </w:numPr>
        <w:jc w:val="left"/>
        <w:rPr>
          <w:rFonts w:ascii="Calibri" w:hAnsi="Calibri" w:cs="Calibri"/>
          <w:sz w:val="24"/>
          <w:szCs w:val="24"/>
        </w:rPr>
      </w:pPr>
      <w:r w:rsidRPr="00A05318">
        <w:rPr>
          <w:rFonts w:ascii="Calibri" w:hAnsi="Calibri" w:cs="Calibri"/>
          <w:sz w:val="24"/>
          <w:szCs w:val="24"/>
        </w:rPr>
        <w:t>nazwę (rodzaj) towaru lub usługi, k</w:t>
      </w:r>
      <w:r w:rsidR="00567D53" w:rsidRPr="00A05318">
        <w:rPr>
          <w:rFonts w:ascii="Calibri" w:hAnsi="Calibri" w:cs="Calibri"/>
          <w:sz w:val="24"/>
          <w:szCs w:val="24"/>
        </w:rPr>
        <w:t>tórych dostawa lub świadczenie będą prowadziły do powstania obowiązku podatkowego;</w:t>
      </w:r>
    </w:p>
    <w:p w14:paraId="5B673C7D" w14:textId="77777777" w:rsidR="00567D53" w:rsidRPr="00A05318" w:rsidRDefault="0063294A">
      <w:pPr>
        <w:pStyle w:val="Akapitzlist"/>
        <w:numPr>
          <w:ilvl w:val="0"/>
          <w:numId w:val="60"/>
        </w:numPr>
        <w:jc w:val="left"/>
        <w:rPr>
          <w:rFonts w:ascii="Calibri" w:hAnsi="Calibri" w:cs="Calibri"/>
          <w:sz w:val="24"/>
          <w:szCs w:val="24"/>
        </w:rPr>
      </w:pPr>
      <w:r w:rsidRPr="00A05318">
        <w:rPr>
          <w:rFonts w:ascii="Calibri" w:hAnsi="Calibri" w:cs="Calibri"/>
          <w:sz w:val="24"/>
          <w:szCs w:val="24"/>
        </w:rPr>
        <w:t>w</w:t>
      </w:r>
      <w:r w:rsidR="00567D53" w:rsidRPr="00A05318">
        <w:rPr>
          <w:rFonts w:ascii="Calibri" w:hAnsi="Calibri" w:cs="Calibri"/>
          <w:sz w:val="24"/>
          <w:szCs w:val="24"/>
        </w:rPr>
        <w:t>artość towaru lub usługi</w:t>
      </w:r>
      <w:r w:rsidRPr="00A05318">
        <w:rPr>
          <w:rFonts w:ascii="Calibri" w:hAnsi="Calibri" w:cs="Calibri"/>
          <w:sz w:val="24"/>
          <w:szCs w:val="24"/>
        </w:rPr>
        <w:t xml:space="preserve"> objętego obowiązkiem podatkowym Zamawiającego, bez kwoty podatku;</w:t>
      </w:r>
    </w:p>
    <w:p w14:paraId="6718E80E" w14:textId="7CB5C993" w:rsidR="009D08E4" w:rsidRPr="00A05318" w:rsidRDefault="0063294A">
      <w:pPr>
        <w:pStyle w:val="Akapitzlist"/>
        <w:numPr>
          <w:ilvl w:val="0"/>
          <w:numId w:val="60"/>
        </w:numPr>
        <w:spacing w:after="240"/>
        <w:ind w:left="924" w:hanging="357"/>
        <w:jc w:val="left"/>
        <w:rPr>
          <w:rFonts w:ascii="Calibri" w:hAnsi="Calibri" w:cs="Calibri"/>
          <w:sz w:val="24"/>
          <w:szCs w:val="24"/>
        </w:rPr>
      </w:pPr>
      <w:r w:rsidRPr="00A05318">
        <w:rPr>
          <w:rFonts w:ascii="Calibri" w:hAnsi="Calibri" w:cs="Calibri"/>
          <w:sz w:val="24"/>
          <w:szCs w:val="24"/>
        </w:rPr>
        <w:lastRenderedPageBreak/>
        <w:t>stawkę podatku od towarów i usług, która zgodnie z wiedzą Wykonawcy, będzie miała zastosowanie.</w:t>
      </w:r>
    </w:p>
    <w:p w14:paraId="64BA561A" w14:textId="77777777" w:rsidR="00A5033B" w:rsidRPr="00A05318" w:rsidRDefault="00A5033B" w:rsidP="00694391">
      <w:pPr>
        <w:shd w:val="clear" w:color="auto" w:fill="FFFFFF"/>
        <w:spacing w:line="288" w:lineRule="auto"/>
        <w:ind w:left="0" w:right="100" w:firstLine="0"/>
        <w:jc w:val="left"/>
        <w:rPr>
          <w:rFonts w:ascii="Calibri" w:hAnsi="Calibri" w:cs="Calibri"/>
          <w:b/>
          <w:sz w:val="24"/>
          <w:szCs w:val="24"/>
        </w:rPr>
      </w:pPr>
      <w:r w:rsidRPr="00A05318">
        <w:rPr>
          <w:rFonts w:ascii="Calibri" w:hAnsi="Calibri" w:cs="Calibri"/>
          <w:b/>
          <w:sz w:val="24"/>
          <w:szCs w:val="24"/>
        </w:rPr>
        <w:t>Rozdział XI</w:t>
      </w:r>
    </w:p>
    <w:p w14:paraId="5B860DB1" w14:textId="77777777" w:rsidR="00A5033B" w:rsidRPr="00A05318" w:rsidRDefault="00A5033B" w:rsidP="00694391">
      <w:pPr>
        <w:shd w:val="clear" w:color="auto" w:fill="FFFFFF"/>
        <w:spacing w:after="120" w:line="288" w:lineRule="auto"/>
        <w:ind w:left="0" w:right="102" w:firstLine="0"/>
        <w:jc w:val="left"/>
        <w:rPr>
          <w:rFonts w:ascii="Calibri" w:hAnsi="Calibri" w:cs="Calibri"/>
          <w:b/>
          <w:sz w:val="24"/>
          <w:szCs w:val="24"/>
        </w:rPr>
      </w:pPr>
      <w:r w:rsidRPr="00A05318">
        <w:rPr>
          <w:rFonts w:ascii="Calibri" w:hAnsi="Calibri" w:cs="Calibri"/>
          <w:b/>
          <w:sz w:val="24"/>
          <w:szCs w:val="24"/>
        </w:rPr>
        <w:t>Informacja na temat możliwości rozliczania się w walutach obcych</w:t>
      </w:r>
    </w:p>
    <w:p w14:paraId="17B2F1F9" w14:textId="1BDAEB49" w:rsidR="009E59A2" w:rsidRPr="00A05318" w:rsidRDefault="00A5033B" w:rsidP="00694391">
      <w:pPr>
        <w:pStyle w:val="Tekstpodstawowy"/>
        <w:spacing w:after="240" w:line="288" w:lineRule="auto"/>
        <w:ind w:left="0" w:firstLine="0"/>
        <w:jc w:val="left"/>
        <w:rPr>
          <w:rFonts w:ascii="Calibri" w:hAnsi="Calibri" w:cs="Calibri"/>
          <w:szCs w:val="24"/>
        </w:rPr>
      </w:pPr>
      <w:r w:rsidRPr="00A05318">
        <w:rPr>
          <w:rFonts w:ascii="Calibri" w:hAnsi="Calibri" w:cs="Calibri"/>
          <w:szCs w:val="24"/>
        </w:rPr>
        <w:t>Zamawiający będzie rozliczał się z Wykonawcą wyłącznie w walucie polskiej (PLN).</w:t>
      </w:r>
    </w:p>
    <w:p w14:paraId="6315F2A7" w14:textId="77777777" w:rsidR="00FD3913" w:rsidRPr="00A05318" w:rsidRDefault="00FD3913" w:rsidP="00694391">
      <w:pPr>
        <w:tabs>
          <w:tab w:val="left" w:pos="0"/>
        </w:tabs>
        <w:ind w:left="0" w:right="-114" w:firstLine="0"/>
        <w:jc w:val="left"/>
        <w:rPr>
          <w:rFonts w:ascii="Calibri" w:hAnsi="Calibri" w:cs="Calibri"/>
          <w:b/>
          <w:sz w:val="24"/>
          <w:szCs w:val="24"/>
        </w:rPr>
      </w:pPr>
      <w:r w:rsidRPr="00A05318">
        <w:rPr>
          <w:rFonts w:ascii="Calibri" w:hAnsi="Calibri" w:cs="Calibri"/>
          <w:b/>
          <w:sz w:val="24"/>
          <w:szCs w:val="24"/>
        </w:rPr>
        <w:t>Rozdział XII</w:t>
      </w:r>
    </w:p>
    <w:p w14:paraId="150B8ADA" w14:textId="098C3966" w:rsidR="00C90049" w:rsidRPr="00A05318" w:rsidRDefault="00FD3913" w:rsidP="00694391">
      <w:pPr>
        <w:tabs>
          <w:tab w:val="left" w:pos="0"/>
        </w:tabs>
        <w:spacing w:after="120"/>
        <w:ind w:left="0" w:right="-113" w:firstLine="0"/>
        <w:jc w:val="left"/>
        <w:rPr>
          <w:rFonts w:ascii="Calibri" w:hAnsi="Calibri" w:cs="Calibri"/>
          <w:b/>
          <w:sz w:val="24"/>
          <w:szCs w:val="24"/>
        </w:rPr>
      </w:pPr>
      <w:r w:rsidRPr="00A05318">
        <w:rPr>
          <w:rFonts w:ascii="Calibri" w:hAnsi="Calibri" w:cs="Calibri"/>
          <w:b/>
          <w:sz w:val="24"/>
          <w:szCs w:val="24"/>
        </w:rPr>
        <w:t>Informacja o środkach komunikacji elektronicznej, przy użyciu których zamawiający będzie komunikował się z wykonawcami</w:t>
      </w:r>
    </w:p>
    <w:p w14:paraId="76DA9BB8" w14:textId="77777777" w:rsidR="003A5327" w:rsidRPr="00A05318"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W postępowaniu o udzielenie zamówienia publicznego komunikacja między Zamawiającym a wykonawcami odbywa się przy użyciu </w:t>
      </w:r>
      <w:r w:rsidRPr="00A05318">
        <w:rPr>
          <w:rFonts w:ascii="Calibri" w:hAnsi="Calibri" w:cs="Calibri"/>
          <w:b/>
          <w:bCs/>
          <w:color w:val="000000"/>
          <w:sz w:val="24"/>
          <w:szCs w:val="24"/>
        </w:rPr>
        <w:t>Platformy e-Zamówienia</w:t>
      </w:r>
      <w:r w:rsidRPr="00A05318">
        <w:rPr>
          <w:rFonts w:ascii="Calibri" w:hAnsi="Calibri" w:cs="Calibri"/>
          <w:color w:val="000000"/>
          <w:sz w:val="24"/>
          <w:szCs w:val="24"/>
        </w:rPr>
        <w:t xml:space="preserve">, która jest dostępna pod adresem </w:t>
      </w:r>
      <w:hyperlink r:id="rId10" w:history="1">
        <w:r w:rsidRPr="00A05318">
          <w:rPr>
            <w:rStyle w:val="Hipercze"/>
            <w:rFonts w:ascii="Calibri" w:hAnsi="Calibri" w:cs="Calibri"/>
            <w:b/>
            <w:bCs/>
            <w:sz w:val="24"/>
            <w:szCs w:val="24"/>
          </w:rPr>
          <w:t>https://ezamowienia.gov.pl</w:t>
        </w:r>
      </w:hyperlink>
      <w:r w:rsidRPr="00A05318">
        <w:rPr>
          <w:rFonts w:ascii="Calibri" w:hAnsi="Calibri" w:cs="Calibri"/>
          <w:color w:val="0462C1"/>
          <w:sz w:val="24"/>
          <w:szCs w:val="24"/>
        </w:rPr>
        <w:t xml:space="preserve"> </w:t>
      </w:r>
    </w:p>
    <w:p w14:paraId="3B94C978" w14:textId="77777777" w:rsidR="003A5327" w:rsidRPr="00A05318"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Korzystanie z Platformy e-Zamówienia jest bezpłatne. </w:t>
      </w:r>
    </w:p>
    <w:p w14:paraId="215C1808" w14:textId="367308E7" w:rsidR="003A5327" w:rsidRPr="00A05318"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Zamawiający wyznacza następujące osoby do kontaktu z wykonawcami: Beata Miler e-mail: </w:t>
      </w:r>
      <w:hyperlink r:id="rId11" w:history="1">
        <w:r w:rsidRPr="00A05318">
          <w:rPr>
            <w:rStyle w:val="Hipercze"/>
            <w:rFonts w:ascii="Calibri" w:hAnsi="Calibri" w:cs="Calibri"/>
            <w:sz w:val="24"/>
            <w:szCs w:val="24"/>
          </w:rPr>
          <w:t>zamowienia@szpital-mikolow.com.pl</w:t>
        </w:r>
      </w:hyperlink>
      <w:r w:rsidRPr="00A05318">
        <w:rPr>
          <w:rFonts w:ascii="Calibri" w:hAnsi="Calibri" w:cs="Calibri"/>
          <w:color w:val="000000"/>
          <w:sz w:val="24"/>
          <w:szCs w:val="24"/>
        </w:rPr>
        <w:t xml:space="preserve"> </w:t>
      </w:r>
    </w:p>
    <w:p w14:paraId="6512AD37" w14:textId="77777777" w:rsidR="003A5327" w:rsidRPr="00A05318"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Adres strony internetowej prowadzonego postępowania (link prowadzący bezpośrednio do widoku postępowania na Platformie e-Zamówienia): </w:t>
      </w:r>
    </w:p>
    <w:p w14:paraId="188C0DAB" w14:textId="36127030" w:rsidR="00631B0F" w:rsidRPr="00517415" w:rsidRDefault="00517415" w:rsidP="00351B4A">
      <w:pPr>
        <w:pStyle w:val="Akapitzlist"/>
        <w:autoSpaceDE w:val="0"/>
        <w:autoSpaceDN w:val="0"/>
        <w:adjustRightInd w:val="0"/>
        <w:ind w:left="357" w:firstLine="0"/>
        <w:jc w:val="left"/>
        <w:rPr>
          <w:rFonts w:ascii="Calibri" w:hAnsi="Calibri" w:cs="Calibri"/>
          <w:color w:val="000000"/>
          <w:sz w:val="24"/>
          <w:szCs w:val="24"/>
        </w:rPr>
      </w:pPr>
      <w:hyperlink r:id="rId12" w:history="1">
        <w:r w:rsidRPr="00B73509">
          <w:rPr>
            <w:rStyle w:val="Hipercze"/>
            <w:rFonts w:ascii="Calibri" w:hAnsi="Calibri" w:cs="Calibri"/>
            <w:b/>
            <w:bCs/>
            <w:sz w:val="24"/>
            <w:szCs w:val="24"/>
          </w:rPr>
          <w:t>https://ezamowienia.gov.pl/mp-client/search/list/ocds-148610-f8a719ec-47b4-4ef6-bff8-cc5d1e984135</w:t>
        </w:r>
      </w:hyperlink>
      <w:r>
        <w:rPr>
          <w:rFonts w:ascii="Calibri" w:hAnsi="Calibri" w:cs="Calibri"/>
          <w:color w:val="000000"/>
          <w:sz w:val="24"/>
          <w:szCs w:val="24"/>
        </w:rPr>
        <w:t xml:space="preserve"> </w:t>
      </w:r>
      <w:r w:rsidR="00554129" w:rsidRPr="00517415">
        <w:rPr>
          <w:rFonts w:ascii="Calibri" w:hAnsi="Calibri" w:cs="Calibri"/>
          <w:color w:val="000000"/>
          <w:sz w:val="24"/>
          <w:szCs w:val="24"/>
        </w:rPr>
        <w:t xml:space="preserve"> </w:t>
      </w:r>
      <w:r w:rsidR="00631B0F" w:rsidRPr="00517415">
        <w:rPr>
          <w:rFonts w:ascii="Calibri" w:hAnsi="Calibri" w:cs="Calibri"/>
          <w:color w:val="000000"/>
          <w:sz w:val="24"/>
          <w:szCs w:val="24"/>
        </w:rPr>
        <w:t xml:space="preserve"> </w:t>
      </w:r>
    </w:p>
    <w:p w14:paraId="4FF5282B" w14:textId="77777777" w:rsidR="003A5327" w:rsidRPr="00A05318"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Postępowanie można wyszukać również ze strony głównej Platformy e-Zamówienia (przycisk „Przeglądaj postępowania/konkursy”). </w:t>
      </w:r>
    </w:p>
    <w:p w14:paraId="0B12EBAA" w14:textId="77777777" w:rsidR="00554129" w:rsidRPr="00A05318"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Identyfikator (ID) postępowania na Platformie e-Zamówienia </w:t>
      </w:r>
    </w:p>
    <w:p w14:paraId="1B5C0BC6" w14:textId="4570A8AE" w:rsidR="003F32EC" w:rsidRPr="00A05318" w:rsidRDefault="003F32EC" w:rsidP="00762BBD">
      <w:pPr>
        <w:spacing w:after="240"/>
        <w:ind w:left="284" w:firstLine="74"/>
        <w:jc w:val="left"/>
        <w:rPr>
          <w:rFonts w:ascii="Calibri" w:hAnsi="Calibri" w:cs="Calibri"/>
          <w:b/>
          <w:bCs/>
          <w:sz w:val="24"/>
          <w:szCs w:val="24"/>
        </w:rPr>
      </w:pPr>
      <w:r w:rsidRPr="00A05318">
        <w:rPr>
          <w:rFonts w:ascii="Calibri" w:hAnsi="Calibri" w:cs="Calibri"/>
          <w:b/>
          <w:bCs/>
          <w:sz w:val="24"/>
          <w:szCs w:val="24"/>
        </w:rPr>
        <w:t xml:space="preserve">ocds-148610-f8a719ec-47b4-4ef6-bff8-cc5d1e984135 </w:t>
      </w:r>
    </w:p>
    <w:p w14:paraId="53D9B168" w14:textId="2640B492" w:rsidR="00FD3913" w:rsidRPr="00A05318" w:rsidRDefault="00FD3913" w:rsidP="003F32EC">
      <w:pPr>
        <w:ind w:left="0" w:firstLine="0"/>
        <w:jc w:val="left"/>
        <w:rPr>
          <w:rFonts w:ascii="Calibri" w:hAnsi="Calibri" w:cs="Calibri"/>
          <w:b/>
          <w:bCs/>
          <w:sz w:val="24"/>
          <w:szCs w:val="24"/>
        </w:rPr>
      </w:pPr>
      <w:r w:rsidRPr="00A05318">
        <w:rPr>
          <w:rFonts w:ascii="Calibri" w:hAnsi="Calibri" w:cs="Calibri"/>
          <w:b/>
          <w:sz w:val="24"/>
          <w:szCs w:val="24"/>
        </w:rPr>
        <w:t>Rozdział XIII</w:t>
      </w:r>
    </w:p>
    <w:p w14:paraId="7A4ECC06" w14:textId="3A4484EA" w:rsidR="00143A7B" w:rsidRPr="00A05318" w:rsidRDefault="00FD3913" w:rsidP="00694391">
      <w:pPr>
        <w:tabs>
          <w:tab w:val="left" w:pos="0"/>
        </w:tabs>
        <w:spacing w:after="120"/>
        <w:ind w:left="0" w:right="-113" w:firstLine="0"/>
        <w:jc w:val="left"/>
        <w:rPr>
          <w:rFonts w:ascii="Calibri" w:hAnsi="Calibri" w:cs="Calibri"/>
          <w:b/>
          <w:sz w:val="24"/>
          <w:szCs w:val="24"/>
        </w:rPr>
      </w:pPr>
      <w:r w:rsidRPr="00A05318">
        <w:rPr>
          <w:rFonts w:ascii="Calibri" w:hAnsi="Calibri" w:cs="Calibri"/>
          <w:b/>
          <w:sz w:val="24"/>
          <w:szCs w:val="24"/>
        </w:rPr>
        <w:t>Informacje o wymaganiach technicznych i organizacyjnych sporządzania, wysyłania i odbierania korespondencji elektronicznej</w:t>
      </w:r>
    </w:p>
    <w:p w14:paraId="67841E3F" w14:textId="7635D027"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w:t>
      </w:r>
      <w:r w:rsidRPr="00A05318">
        <w:rPr>
          <w:rFonts w:ascii="Calibri" w:hAnsi="Calibri" w:cs="Calibri"/>
          <w:i/>
          <w:iCs/>
          <w:color w:val="000000"/>
          <w:sz w:val="24"/>
          <w:szCs w:val="24"/>
        </w:rPr>
        <w:t xml:space="preserve">, </w:t>
      </w:r>
      <w:r w:rsidRPr="00A05318">
        <w:rPr>
          <w:rFonts w:ascii="Calibri" w:hAnsi="Calibri" w:cs="Calibri"/>
          <w:color w:val="000000"/>
          <w:sz w:val="24"/>
          <w:szCs w:val="24"/>
        </w:rPr>
        <w:t xml:space="preserve">dostępny na stronie internetowej </w:t>
      </w:r>
      <w:hyperlink r:id="rId13" w:history="1">
        <w:r w:rsidRPr="00A05318">
          <w:rPr>
            <w:rStyle w:val="Hipercze"/>
            <w:rFonts w:ascii="Calibri" w:hAnsi="Calibri" w:cs="Calibri"/>
            <w:sz w:val="24"/>
            <w:szCs w:val="24"/>
          </w:rPr>
          <w:t>https://ezamowienia.gov.pl</w:t>
        </w:r>
      </w:hyperlink>
      <w:r w:rsidRPr="00A05318">
        <w:rPr>
          <w:rFonts w:ascii="Calibri" w:hAnsi="Calibri" w:cs="Calibri"/>
          <w:color w:val="0462C1"/>
          <w:sz w:val="24"/>
          <w:szCs w:val="24"/>
        </w:rPr>
        <w:t xml:space="preserve">  </w:t>
      </w:r>
      <w:r w:rsidRPr="00A05318">
        <w:rPr>
          <w:rFonts w:ascii="Calibri" w:hAnsi="Calibri" w:cs="Calibri"/>
          <w:color w:val="000000"/>
          <w:sz w:val="24"/>
          <w:szCs w:val="24"/>
        </w:rPr>
        <w:t xml:space="preserve">oraz informacje zamieszczone w zakładce „Centrum Pomocy”. </w:t>
      </w:r>
    </w:p>
    <w:p w14:paraId="76C2A2D9" w14:textId="356401F4"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Przeglądanie i pobieranie publicznej treści dokumentacji postępowania nie wymaga posiadania konta na Platformie e-Zamówienia ani logowania. </w:t>
      </w:r>
    </w:p>
    <w:p w14:paraId="09481EE3" w14:textId="15D66793" w:rsidR="003A5327" w:rsidRPr="00A05318" w:rsidRDefault="003A5327">
      <w:pPr>
        <w:pStyle w:val="Akapitzlist"/>
        <w:numPr>
          <w:ilvl w:val="0"/>
          <w:numId w:val="61"/>
        </w:numPr>
        <w:autoSpaceDE w:val="0"/>
        <w:autoSpaceDN w:val="0"/>
        <w:adjustRightInd w:val="0"/>
        <w:ind w:left="357" w:hanging="357"/>
        <w:jc w:val="left"/>
        <w:rPr>
          <w:rFonts w:ascii="Calibri" w:hAnsi="Calibri" w:cs="Calibri"/>
          <w:sz w:val="24"/>
          <w:szCs w:val="24"/>
        </w:rPr>
      </w:pPr>
      <w:r w:rsidRPr="00A05318">
        <w:rPr>
          <w:rFonts w:ascii="Calibri" w:hAnsi="Calibri" w:cs="Calibri"/>
          <w:color w:val="000000"/>
          <w:sz w:val="24"/>
          <w:szCs w:val="24"/>
        </w:rPr>
        <w:t xml:space="preserve">Sposób sporządzenia dokumentów elektronicznych lub dokumentów elektronicznych będących kopią elektroniczną treści zapisanej w postaci papierowej (cyfrowe odwzorowania) i poświadczania za zgodność musi być zgodny z wymaganiami określonymi w rozporządzeniu Prezesa Rady Ministrów w sprawie wymagań dla dokumentów </w:t>
      </w:r>
      <w:r w:rsidRPr="00A05318">
        <w:rPr>
          <w:rFonts w:ascii="Calibri" w:hAnsi="Calibri" w:cs="Calibri"/>
          <w:sz w:val="24"/>
          <w:szCs w:val="24"/>
        </w:rPr>
        <w:t xml:space="preserve">elektronicznych (Rozporządzenie Prezesa Rady Ministrów z dnia 30 grudnia 2020 r. w sprawie sposobu sporządzania i przekazywania informacji oraz wymagań </w:t>
      </w:r>
      <w:r w:rsidRPr="00A05318">
        <w:rPr>
          <w:rFonts w:ascii="Calibri" w:hAnsi="Calibri" w:cs="Calibri"/>
          <w:sz w:val="24"/>
          <w:szCs w:val="24"/>
        </w:rPr>
        <w:lastRenderedPageBreak/>
        <w:t>technicznych dla dokumentów elektronicznych oraz środków komunikacji elektronicznej w postępowaniu o udzielenie zamówienia publicznego lub w konkursie (Dz.U.</w:t>
      </w:r>
      <w:r w:rsidR="004A4ACE" w:rsidRPr="00A05318">
        <w:rPr>
          <w:rFonts w:ascii="Calibri" w:hAnsi="Calibri" w:cs="Calibri"/>
          <w:sz w:val="24"/>
          <w:szCs w:val="24"/>
        </w:rPr>
        <w:t>2020</w:t>
      </w:r>
      <w:r w:rsidRPr="00A05318">
        <w:rPr>
          <w:rFonts w:ascii="Calibri" w:hAnsi="Calibri" w:cs="Calibri"/>
          <w:sz w:val="24"/>
          <w:szCs w:val="24"/>
        </w:rPr>
        <w:t>.2452),</w:t>
      </w:r>
    </w:p>
    <w:p w14:paraId="2ED5A044" w14:textId="77777777"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u w:val="single"/>
        </w:rPr>
      </w:pPr>
      <w:r w:rsidRPr="00A05318">
        <w:rPr>
          <w:rFonts w:ascii="Calibri" w:hAnsi="Calibri" w:cs="Calibri"/>
          <w:color w:val="000000"/>
          <w:sz w:val="24"/>
          <w:szCs w:val="24"/>
        </w:rPr>
        <w:t xml:space="preserve">Dokumenty elektroniczne, o których mowa w § 2 ust. 1 rozporządzenia Prezesa Rady Ministrów w sprawie wymagań dla dokumentów elektronicznych tj. </w:t>
      </w:r>
    </w:p>
    <w:p w14:paraId="039E4F99" w14:textId="2753AA54" w:rsidR="003A5327" w:rsidRPr="00A05318" w:rsidRDefault="003A5327" w:rsidP="00694391">
      <w:pPr>
        <w:pStyle w:val="Akapitzlist"/>
        <w:autoSpaceDE w:val="0"/>
        <w:autoSpaceDN w:val="0"/>
        <w:adjustRightInd w:val="0"/>
        <w:ind w:left="357" w:hanging="73"/>
        <w:jc w:val="left"/>
        <w:rPr>
          <w:rFonts w:ascii="Calibri" w:hAnsi="Calibri" w:cs="Calibri"/>
          <w:color w:val="000000"/>
          <w:sz w:val="24"/>
          <w:szCs w:val="24"/>
        </w:rPr>
      </w:pPr>
      <w:r w:rsidRPr="00A05318">
        <w:rPr>
          <w:rFonts w:ascii="Calibri" w:hAnsi="Calibri" w:cs="Calibri"/>
          <w:color w:val="000000"/>
          <w:sz w:val="24"/>
          <w:szCs w:val="24"/>
        </w:rPr>
        <w:t>o</w:t>
      </w:r>
      <w:r w:rsidRPr="00A05318">
        <w:rPr>
          <w:rFonts w:ascii="Calibri" w:hAnsi="Calibri" w:cs="Calibri"/>
          <w:sz w:val="24"/>
          <w:szCs w:val="24"/>
        </w:rPr>
        <w:t xml:space="preserve">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w:t>
      </w:r>
      <w:r w:rsidRPr="00A05318">
        <w:rPr>
          <w:rFonts w:ascii="Calibri" w:hAnsi="Calibri" w:cs="Calibri"/>
          <w:color w:val="000000"/>
          <w:sz w:val="24"/>
          <w:szCs w:val="24"/>
        </w:rPr>
        <w:t xml:space="preserve">sporządza się w postaci </w:t>
      </w:r>
      <w:r w:rsidRPr="00A05318">
        <w:rPr>
          <w:rFonts w:ascii="Calibri" w:hAnsi="Calibri" w:cs="Calibri"/>
          <w:sz w:val="24"/>
          <w:szCs w:val="24"/>
        </w:rPr>
        <w:t xml:space="preserve">elektronicznej, w formatach danych określonych w przepisach </w:t>
      </w:r>
      <w:r w:rsidR="00C427E3" w:rsidRPr="00A05318">
        <w:rPr>
          <w:rFonts w:ascii="Calibri" w:hAnsi="Calibri" w:cs="Calibri"/>
          <w:sz w:val="24"/>
          <w:szCs w:val="24"/>
        </w:rPr>
        <w:t>R</w:t>
      </w:r>
      <w:r w:rsidRPr="00A05318">
        <w:rPr>
          <w:rFonts w:ascii="Calibri" w:hAnsi="Calibri" w:cs="Calibri"/>
          <w:sz w:val="24"/>
          <w:szCs w:val="24"/>
        </w:rPr>
        <w:t xml:space="preserve">ozporządzenia Rady Ministrów </w:t>
      </w:r>
      <w:r w:rsidR="00C427E3" w:rsidRPr="00A05318">
        <w:rPr>
          <w:rFonts w:ascii="Calibri" w:hAnsi="Calibri" w:cs="Calibri"/>
          <w:sz w:val="24"/>
          <w:szCs w:val="24"/>
        </w:rPr>
        <w:t>z dnia 21 maja 2024r w</w:t>
      </w:r>
      <w:r w:rsidRPr="00A05318">
        <w:rPr>
          <w:rFonts w:ascii="Calibri" w:hAnsi="Calibri" w:cs="Calibri"/>
          <w:sz w:val="24"/>
          <w:szCs w:val="24"/>
        </w:rPr>
        <w:t xml:space="preserve"> sprawie Krajowych Ram Interoperacyjności, minimalnych wymagań dla rejestrów publicznych i wymiany informacji w postaci elektronicznej oraz minimalnych wymagań dla systemów teleinformatycznych (Dz.U.20</w:t>
      </w:r>
      <w:r w:rsidR="00C427E3" w:rsidRPr="00A05318">
        <w:rPr>
          <w:rFonts w:ascii="Calibri" w:hAnsi="Calibri" w:cs="Calibri"/>
          <w:sz w:val="24"/>
          <w:szCs w:val="24"/>
        </w:rPr>
        <w:t>24.773</w:t>
      </w:r>
      <w:r w:rsidR="006F1EAA" w:rsidRPr="00A05318">
        <w:rPr>
          <w:rFonts w:ascii="Calibri" w:hAnsi="Calibri" w:cs="Calibri"/>
          <w:sz w:val="24"/>
          <w:szCs w:val="24"/>
        </w:rPr>
        <w:t xml:space="preserve"> ze zm.</w:t>
      </w:r>
      <w:r w:rsidR="00675F15" w:rsidRPr="00A05318">
        <w:rPr>
          <w:rFonts w:ascii="Calibri" w:hAnsi="Calibri" w:cs="Calibri"/>
          <w:sz w:val="24"/>
          <w:szCs w:val="24"/>
        </w:rPr>
        <w:t>)</w:t>
      </w:r>
      <w:r w:rsidRPr="00A05318">
        <w:rPr>
          <w:rFonts w:ascii="Calibri" w:hAnsi="Calibri" w:cs="Calibri"/>
          <w:color w:val="000000"/>
          <w:sz w:val="24"/>
          <w:szCs w:val="24"/>
        </w:rPr>
        <w:t xml:space="preserve"> z uwzględnieniem rodzaju przekazywanych danych i </w:t>
      </w:r>
      <w:r w:rsidRPr="00A05318">
        <w:rPr>
          <w:rFonts w:ascii="Calibri" w:hAnsi="Calibri" w:cs="Calibri"/>
          <w:color w:val="000000"/>
          <w:sz w:val="24"/>
          <w:szCs w:val="24"/>
          <w:u w:val="single"/>
        </w:rPr>
        <w:t>przekazuje się jako załączniki do formularzy komunikacyjnych.</w:t>
      </w:r>
    </w:p>
    <w:p w14:paraId="6B604BE3" w14:textId="77777777"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u w:val="single"/>
        </w:rPr>
      </w:pPr>
      <w:r w:rsidRPr="00A05318">
        <w:rPr>
          <w:rFonts w:ascii="Calibri" w:hAnsi="Calibri" w:cs="Calibri"/>
          <w:color w:val="000000"/>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50BB89A5" w14:textId="2E0F2EE3" w:rsidR="003A5327" w:rsidRPr="00A05318" w:rsidRDefault="003A5327">
      <w:pPr>
        <w:pStyle w:val="Akapitzlist"/>
        <w:numPr>
          <w:ilvl w:val="0"/>
          <w:numId w:val="62"/>
        </w:numPr>
        <w:autoSpaceDE w:val="0"/>
        <w:autoSpaceDN w:val="0"/>
        <w:adjustRightInd w:val="0"/>
        <w:ind w:left="714" w:hanging="357"/>
        <w:jc w:val="left"/>
        <w:rPr>
          <w:rFonts w:ascii="Calibri" w:hAnsi="Calibri" w:cs="Calibri"/>
          <w:color w:val="000000"/>
          <w:sz w:val="24"/>
          <w:szCs w:val="24"/>
        </w:rPr>
      </w:pPr>
      <w:r w:rsidRPr="00A05318">
        <w:rPr>
          <w:rFonts w:ascii="Calibri" w:hAnsi="Calibri" w:cs="Calibri"/>
          <w:color w:val="000000"/>
          <w:sz w:val="24"/>
          <w:szCs w:val="24"/>
        </w:rPr>
        <w:t xml:space="preserve">w formatach danych określonych w przepisach rozporządzenia Rady Ministrów w sprawie Krajowych Ram Interoperacyjności i </w:t>
      </w:r>
      <w:r w:rsidRPr="00A05318">
        <w:rPr>
          <w:rFonts w:ascii="Calibri" w:hAnsi="Calibri" w:cs="Calibri"/>
          <w:color w:val="000000"/>
          <w:sz w:val="24"/>
          <w:szCs w:val="24"/>
          <w:u w:val="single"/>
        </w:rPr>
        <w:t>przekazuje się jako załącznik</w:t>
      </w:r>
      <w:r w:rsidRPr="00A05318">
        <w:rPr>
          <w:rFonts w:ascii="Calibri" w:hAnsi="Calibri" w:cs="Calibri"/>
          <w:color w:val="000000"/>
          <w:sz w:val="24"/>
          <w:szCs w:val="24"/>
        </w:rPr>
        <w:t xml:space="preserve">, lub </w:t>
      </w:r>
    </w:p>
    <w:p w14:paraId="18F5AE9E" w14:textId="26F47D31" w:rsidR="003A5327" w:rsidRPr="00A05318" w:rsidRDefault="003A5327">
      <w:pPr>
        <w:pStyle w:val="Akapitzlist"/>
        <w:numPr>
          <w:ilvl w:val="0"/>
          <w:numId w:val="62"/>
        </w:numPr>
        <w:autoSpaceDE w:val="0"/>
        <w:autoSpaceDN w:val="0"/>
        <w:adjustRightInd w:val="0"/>
        <w:ind w:left="714" w:hanging="357"/>
        <w:jc w:val="left"/>
        <w:rPr>
          <w:rFonts w:ascii="Calibri" w:hAnsi="Calibri" w:cs="Calibri"/>
          <w:color w:val="000000"/>
          <w:sz w:val="24"/>
          <w:szCs w:val="24"/>
        </w:rPr>
      </w:pPr>
      <w:r w:rsidRPr="00A05318">
        <w:rPr>
          <w:rFonts w:ascii="Calibri" w:hAnsi="Calibri" w:cs="Calibri"/>
          <w:color w:val="000000"/>
          <w:sz w:val="24"/>
          <w:szCs w:val="24"/>
        </w:rPr>
        <w:t xml:space="preserve">jako tekst wpisany bezpośrednio do wiadomości przekazywanej przy użyciu środków komunikacji elektronicznej (np. w treści „Formularza do komunikacji”). </w:t>
      </w:r>
    </w:p>
    <w:p w14:paraId="24389E4B" w14:textId="77777777"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r w:rsidR="00E174E6" w:rsidRPr="00A05318">
        <w:rPr>
          <w:rFonts w:ascii="Calibri" w:hAnsi="Calibri" w:cs="Calibri"/>
          <w:color w:val="000000"/>
          <w:sz w:val="24"/>
          <w:szCs w:val="24"/>
        </w:rPr>
        <w:t xml:space="preserve">t.j. </w:t>
      </w:r>
      <w:r w:rsidRPr="00A05318">
        <w:rPr>
          <w:rFonts w:ascii="Calibri" w:hAnsi="Calibri" w:cs="Calibri"/>
          <w:color w:val="000000"/>
          <w:sz w:val="24"/>
          <w:szCs w:val="24"/>
        </w:rPr>
        <w:t>Dz.U.202</w:t>
      </w:r>
      <w:r w:rsidR="006F1EAA" w:rsidRPr="00A05318">
        <w:rPr>
          <w:rFonts w:ascii="Calibri" w:hAnsi="Calibri" w:cs="Calibri"/>
          <w:color w:val="000000"/>
          <w:sz w:val="24"/>
          <w:szCs w:val="24"/>
        </w:rPr>
        <w:t>6.85</w:t>
      </w:r>
      <w:r w:rsidRPr="00A05318">
        <w:rPr>
          <w:rFonts w:ascii="Calibri" w:hAnsi="Calibri" w:cs="Calibri"/>
          <w:color w:val="000000"/>
          <w:sz w:val="24"/>
          <w:szCs w:val="24"/>
        </w:rPr>
        <w:t>) wykonawca, w celu utrzymania w poufności tych informacji, przekazuje je w wydzielonym i odpowiednio oznaczonym pliku, wraz z jednoczesnym zaznaczeniem w nazwie pliku „Dokument stanowiący tajemnicę przedsiębiorstwa”</w:t>
      </w:r>
      <w:r w:rsidR="00100BEA" w:rsidRPr="00A05318">
        <w:rPr>
          <w:rFonts w:ascii="Calibri" w:hAnsi="Calibri" w:cs="Calibri"/>
          <w:color w:val="000000"/>
          <w:sz w:val="24"/>
          <w:szCs w:val="24"/>
        </w:rPr>
        <w:t xml:space="preserve"> lub podobne określenie</w:t>
      </w:r>
      <w:r w:rsidRPr="00A05318">
        <w:rPr>
          <w:rFonts w:ascii="Calibri" w:hAnsi="Calibri" w:cs="Calibri"/>
          <w:color w:val="000000"/>
          <w:sz w:val="24"/>
          <w:szCs w:val="24"/>
        </w:rPr>
        <w:t xml:space="preserve">. </w:t>
      </w:r>
    </w:p>
    <w:p w14:paraId="240155ED" w14:textId="1F0A7E32" w:rsidR="003A5327" w:rsidRPr="00A05318" w:rsidRDefault="003A5327" w:rsidP="00694391">
      <w:pPr>
        <w:pStyle w:val="Akapitzlist"/>
        <w:autoSpaceDE w:val="0"/>
        <w:autoSpaceDN w:val="0"/>
        <w:adjustRightInd w:val="0"/>
        <w:ind w:left="357" w:firstLine="0"/>
        <w:jc w:val="left"/>
        <w:rPr>
          <w:rFonts w:ascii="Calibri" w:hAnsi="Calibri" w:cs="Calibri"/>
          <w:sz w:val="24"/>
          <w:szCs w:val="24"/>
        </w:rPr>
      </w:pPr>
      <w:r w:rsidRPr="00A05318">
        <w:rPr>
          <w:rFonts w:ascii="Calibri" w:hAnsi="Calibri" w:cs="Calibri"/>
          <w:sz w:val="24"/>
          <w:szCs w:val="24"/>
        </w:rPr>
        <w:t>W przypadku gdy wykonawca nie wyodrębni i nie zabezpieczy w ten sposób poufności informacji, Zamawiający nie bierze odpowiedzialności za ewentualne ujawnienie ich treści razem z informacjami jawnymi.</w:t>
      </w:r>
    </w:p>
    <w:p w14:paraId="624A320C" w14:textId="77777777" w:rsidR="003A5327" w:rsidRPr="00A05318" w:rsidRDefault="003A5327">
      <w:pPr>
        <w:pStyle w:val="Akapitzlist"/>
        <w:numPr>
          <w:ilvl w:val="0"/>
          <w:numId w:val="61"/>
        </w:numPr>
        <w:autoSpaceDE w:val="0"/>
        <w:autoSpaceDN w:val="0"/>
        <w:adjustRightInd w:val="0"/>
        <w:ind w:left="357" w:hanging="357"/>
        <w:jc w:val="left"/>
        <w:rPr>
          <w:rFonts w:ascii="Calibri" w:hAnsi="Calibri" w:cs="Calibri"/>
          <w:b/>
          <w:bCs/>
          <w:color w:val="000000"/>
          <w:sz w:val="24"/>
          <w:szCs w:val="24"/>
        </w:rPr>
      </w:pPr>
      <w:r w:rsidRPr="00A05318">
        <w:rPr>
          <w:rFonts w:ascii="Calibri" w:hAnsi="Calibri" w:cs="Calibri"/>
          <w:b/>
          <w:bCs/>
          <w:color w:val="000000"/>
          <w:sz w:val="24"/>
          <w:szCs w:val="24"/>
        </w:rPr>
        <w:t xml:space="preserve">Komunikacja w postępowaniu, z wyłączeniem składania ofert odbywa się drogą elektroniczną za pośrednictwem dedykowanych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dołączenie załącznika do przesyłanej wiadomości (przycisk „dodaj załącznik”). </w:t>
      </w:r>
    </w:p>
    <w:p w14:paraId="536EE51A" w14:textId="77777777" w:rsidR="003A5327" w:rsidRPr="00A05318" w:rsidRDefault="003A5327" w:rsidP="00351B4A">
      <w:pPr>
        <w:pStyle w:val="Akapitzlist"/>
        <w:autoSpaceDE w:val="0"/>
        <w:autoSpaceDN w:val="0"/>
        <w:adjustRightInd w:val="0"/>
        <w:ind w:left="357" w:firstLine="0"/>
        <w:jc w:val="left"/>
        <w:rPr>
          <w:rFonts w:ascii="Calibri" w:hAnsi="Calibri" w:cs="Calibri"/>
          <w:b/>
          <w:bCs/>
          <w:color w:val="000000"/>
          <w:sz w:val="24"/>
          <w:szCs w:val="24"/>
        </w:rPr>
      </w:pPr>
      <w:r w:rsidRPr="00A05318">
        <w:rPr>
          <w:rFonts w:ascii="Calibri" w:hAnsi="Calibri" w:cs="Calibri"/>
          <w:sz w:val="24"/>
          <w:szCs w:val="24"/>
        </w:rPr>
        <w:t xml:space="preserve">W przypadku załączników, które zgodnie z ustawą </w:t>
      </w:r>
      <w:proofErr w:type="spellStart"/>
      <w:r w:rsidRPr="00A05318">
        <w:rPr>
          <w:rFonts w:ascii="Calibri" w:hAnsi="Calibri" w:cs="Calibri"/>
          <w:sz w:val="24"/>
          <w:szCs w:val="24"/>
        </w:rPr>
        <w:t>Pzp</w:t>
      </w:r>
      <w:proofErr w:type="spellEnd"/>
      <w:r w:rsidRPr="00A05318">
        <w:rPr>
          <w:rFonts w:ascii="Calibri" w:hAnsi="Calibri" w:cs="Calibri"/>
          <w:sz w:val="24"/>
          <w:szCs w:val="24"/>
        </w:rPr>
        <w:t xml:space="preserve"> lub rozporządzeniem Prezesa Rady Ministrów w sprawie wymagań dla dokumentów elektronicznych są opatrzone kwalifikowanym podpisem elektronicznym, podpisem zaufanym lub podpisem osobistym, mogą być one opatrzone podpisem zewnętrznym lub wewnętrznym. </w:t>
      </w:r>
    </w:p>
    <w:p w14:paraId="6058021E" w14:textId="77777777" w:rsidR="003A5327" w:rsidRPr="00A05318" w:rsidRDefault="003A5327" w:rsidP="00351B4A">
      <w:pPr>
        <w:pStyle w:val="Akapitzlist"/>
        <w:autoSpaceDE w:val="0"/>
        <w:autoSpaceDN w:val="0"/>
        <w:adjustRightInd w:val="0"/>
        <w:ind w:left="357" w:firstLine="0"/>
        <w:jc w:val="left"/>
        <w:rPr>
          <w:rFonts w:ascii="Calibri" w:hAnsi="Calibri" w:cs="Calibri"/>
          <w:color w:val="000000"/>
          <w:sz w:val="24"/>
          <w:szCs w:val="24"/>
        </w:rPr>
      </w:pPr>
      <w:r w:rsidRPr="00A05318">
        <w:rPr>
          <w:rFonts w:ascii="Calibri" w:hAnsi="Calibri" w:cs="Calibri"/>
          <w:color w:val="000000"/>
          <w:sz w:val="24"/>
          <w:szCs w:val="24"/>
        </w:rPr>
        <w:lastRenderedPageBreak/>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20338D2C" w14:textId="1669FA67" w:rsidR="002A4AD2" w:rsidRPr="00A05318" w:rsidRDefault="00100BEA" w:rsidP="00351B4A">
      <w:pPr>
        <w:pStyle w:val="Akapitzlist"/>
        <w:autoSpaceDE w:val="0"/>
        <w:autoSpaceDN w:val="0"/>
        <w:adjustRightInd w:val="0"/>
        <w:ind w:left="357" w:firstLine="0"/>
        <w:jc w:val="left"/>
        <w:rPr>
          <w:rFonts w:ascii="Calibri" w:hAnsi="Calibri" w:cs="Calibri"/>
          <w:sz w:val="24"/>
          <w:szCs w:val="24"/>
        </w:rPr>
      </w:pPr>
      <w:r w:rsidRPr="00A05318">
        <w:rPr>
          <w:rFonts w:ascii="Calibri" w:hAnsi="Calibri" w:cs="Calibri"/>
          <w:b/>
          <w:bCs/>
          <w:sz w:val="24"/>
          <w:szCs w:val="24"/>
        </w:rPr>
        <w:t>W Rozdziale XVI pkt 12</w:t>
      </w:r>
      <w:r w:rsidR="003A5327" w:rsidRPr="00A05318">
        <w:rPr>
          <w:rFonts w:ascii="Calibri" w:hAnsi="Calibri" w:cs="Calibri"/>
          <w:b/>
          <w:bCs/>
          <w:sz w:val="24"/>
          <w:szCs w:val="24"/>
        </w:rPr>
        <w:t xml:space="preserve"> Zamawiający podaje swoje rekomendacje w tym zakresie</w:t>
      </w:r>
      <w:r w:rsidR="003A5327" w:rsidRPr="00A05318">
        <w:rPr>
          <w:rFonts w:ascii="Calibri" w:hAnsi="Calibri" w:cs="Calibri"/>
          <w:sz w:val="24"/>
          <w:szCs w:val="24"/>
        </w:rPr>
        <w:t>.</w:t>
      </w:r>
    </w:p>
    <w:p w14:paraId="58F5131E" w14:textId="7B4CCED1" w:rsidR="00954DA3"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tylko do zadawania pytań dotyczących treści dokumentów zamówienia wystarczające jest posiadanie tzw. konta uproszczonego na Platformie e-Zamówienia. </w:t>
      </w:r>
    </w:p>
    <w:p w14:paraId="76DF5401" w14:textId="1475AA86"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Wszystkie wysłane i odebrane w postępowaniu przez wykonawcę wiadomości widoczne są po zalogowaniu w podglądzie postępowania w zakładce „Komunikacja”. </w:t>
      </w:r>
    </w:p>
    <w:p w14:paraId="42216E7F" w14:textId="6C340922"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Maksymalny rozmiar plików przesyłanych za pośrednictwem „Formularzy do komunikacji” wynosi 150 MB (wielkość ta dotyczy plików przesyłanych jako załączniki do jednego formularza). </w:t>
      </w:r>
    </w:p>
    <w:p w14:paraId="5C8E6FE8" w14:textId="29EDC227"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Minimalne wymagania techniczne dotyczące sprzętu używanego w celu korzystania z usług Platformy e-Zamówienia oraz informacje dotyczące specyfikacji połączenia określa </w:t>
      </w:r>
      <w:r w:rsidRPr="00A05318">
        <w:rPr>
          <w:rFonts w:ascii="Calibri" w:hAnsi="Calibri" w:cs="Calibri"/>
          <w:i/>
          <w:iCs/>
          <w:color w:val="000000"/>
          <w:sz w:val="24"/>
          <w:szCs w:val="24"/>
        </w:rPr>
        <w:t xml:space="preserve">Regulamin Platformy e-Zamówienia. </w:t>
      </w:r>
      <w:r w:rsidRPr="00A05318">
        <w:rPr>
          <w:rFonts w:ascii="Calibri" w:hAnsi="Calibri" w:cs="Calibri"/>
          <w:sz w:val="24"/>
          <w:szCs w:val="24"/>
        </w:rPr>
        <w:t xml:space="preserve">Zaleca się stosowanie </w:t>
      </w:r>
      <w:r w:rsidRPr="00A05318">
        <w:rPr>
          <w:rFonts w:ascii="Calibri" w:hAnsi="Calibri" w:cs="Calibri"/>
          <w:b/>
          <w:bCs/>
          <w:sz w:val="24"/>
          <w:szCs w:val="24"/>
        </w:rPr>
        <w:t>aktualnie wspieranych</w:t>
      </w:r>
      <w:r w:rsidRPr="00A05318">
        <w:rPr>
          <w:rFonts w:ascii="Calibri" w:hAnsi="Calibri" w:cs="Calibri"/>
          <w:sz w:val="24"/>
          <w:szCs w:val="24"/>
        </w:rPr>
        <w:t xml:space="preserve"> wersji oprogramowania</w:t>
      </w:r>
    </w:p>
    <w:p w14:paraId="3354B005" w14:textId="3F2AF50A"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4" w:history="1">
        <w:r w:rsidRPr="00A05318">
          <w:rPr>
            <w:rStyle w:val="Hipercze"/>
            <w:rFonts w:ascii="Calibri" w:hAnsi="Calibri" w:cs="Calibri"/>
            <w:sz w:val="24"/>
            <w:szCs w:val="24"/>
          </w:rPr>
          <w:t>https://ezamowienia.gov.pl</w:t>
        </w:r>
      </w:hyperlink>
      <w:r w:rsidRPr="00A05318">
        <w:rPr>
          <w:rFonts w:ascii="Calibri" w:hAnsi="Calibri" w:cs="Calibri"/>
          <w:color w:val="0462C1"/>
          <w:sz w:val="24"/>
          <w:szCs w:val="24"/>
        </w:rPr>
        <w:t xml:space="preserve">  </w:t>
      </w:r>
      <w:r w:rsidRPr="00A05318">
        <w:rPr>
          <w:rFonts w:ascii="Calibri" w:hAnsi="Calibri" w:cs="Calibri"/>
          <w:color w:val="000000"/>
          <w:sz w:val="24"/>
          <w:szCs w:val="24"/>
        </w:rPr>
        <w:t xml:space="preserve">w zakładce „Zgłoś problem”. </w:t>
      </w:r>
    </w:p>
    <w:p w14:paraId="140A686F" w14:textId="4922D224"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15" w:history="1">
        <w:r w:rsidRPr="00A05318">
          <w:rPr>
            <w:rStyle w:val="Hipercze"/>
            <w:rFonts w:ascii="Calibri" w:hAnsi="Calibri" w:cs="Calibri"/>
            <w:sz w:val="24"/>
            <w:szCs w:val="24"/>
          </w:rPr>
          <w:t>zamowienia@szpital-mikolow.com.pl</w:t>
        </w:r>
      </w:hyperlink>
      <w:r w:rsidRPr="00A05318">
        <w:rPr>
          <w:rFonts w:ascii="Calibri" w:hAnsi="Calibri" w:cs="Calibri"/>
          <w:color w:val="000000"/>
          <w:sz w:val="24"/>
          <w:szCs w:val="24"/>
        </w:rPr>
        <w:t xml:space="preserve">  (nie dotyczy składania ofert). </w:t>
      </w:r>
      <w:r w:rsidRPr="00A05318">
        <w:rPr>
          <w:rFonts w:ascii="Calibri" w:hAnsi="Calibri" w:cs="Calibri"/>
          <w:sz w:val="24"/>
          <w:szCs w:val="24"/>
        </w:rPr>
        <w:t>Skorzystanie z tego adresu w sytuacji gdy platforma działa poprawnie spowoduje zignorowanie przesłanej wiadomości.</w:t>
      </w:r>
    </w:p>
    <w:p w14:paraId="6E5530D4" w14:textId="77777777" w:rsidR="003A5327" w:rsidRPr="00A05318" w:rsidRDefault="003A5327">
      <w:pPr>
        <w:pStyle w:val="Akapitzlist"/>
        <w:numPr>
          <w:ilvl w:val="0"/>
          <w:numId w:val="61"/>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sz w:val="24"/>
          <w:szCs w:val="24"/>
        </w:rPr>
        <w:t>Wykonawca ma obowiązek śledzić informacje na Platformie. Podstawowym źródłem informacji jest Platforma e-Zamówienia, wszelkie fakultatywne powiadomienia za pomocą poczty e-mail obciążone są ryzykiem błędów związanych z działaniem serwerów pocztowych, na których działanie zamawiający nie ma wpływu.</w:t>
      </w:r>
    </w:p>
    <w:p w14:paraId="74795C0E" w14:textId="3103D161" w:rsidR="003A5327" w:rsidRPr="00A05318" w:rsidRDefault="003A5327">
      <w:pPr>
        <w:pStyle w:val="Akapitzlist"/>
        <w:numPr>
          <w:ilvl w:val="0"/>
          <w:numId w:val="61"/>
        </w:numPr>
        <w:spacing w:before="120" w:after="120"/>
        <w:ind w:left="357" w:hanging="357"/>
        <w:contextualSpacing/>
        <w:jc w:val="left"/>
        <w:rPr>
          <w:rFonts w:ascii="Calibri" w:hAnsi="Calibri" w:cs="Calibri"/>
          <w:sz w:val="24"/>
          <w:szCs w:val="24"/>
        </w:rPr>
      </w:pPr>
      <w:r w:rsidRPr="00A05318">
        <w:rPr>
          <w:rFonts w:ascii="Calibri" w:hAnsi="Calibri" w:cs="Calibri"/>
          <w:sz w:val="24"/>
          <w:szCs w:val="24"/>
        </w:rPr>
        <w:t>Podmiotowe środki dowodowe, przedmiotowe środki dowodowe oraz inne dokumenty lub oświadczenia, sporządzone w języku obcym przekazuje się wraz z tłumaczeniem na język polski.</w:t>
      </w:r>
    </w:p>
    <w:p w14:paraId="40C977B7" w14:textId="6EB5ECE6" w:rsidR="00351B4A" w:rsidRPr="00A05318" w:rsidRDefault="003A5327">
      <w:pPr>
        <w:pStyle w:val="Akapitzlist"/>
        <w:numPr>
          <w:ilvl w:val="0"/>
          <w:numId w:val="61"/>
        </w:numPr>
        <w:ind w:left="357" w:hanging="357"/>
        <w:contextualSpacing/>
        <w:jc w:val="left"/>
        <w:rPr>
          <w:rFonts w:ascii="Calibri" w:hAnsi="Calibri" w:cs="Calibri"/>
          <w:sz w:val="24"/>
          <w:szCs w:val="24"/>
        </w:rPr>
      </w:pPr>
      <w:r w:rsidRPr="00A05318">
        <w:rPr>
          <w:rFonts w:ascii="Calibri" w:hAnsi="Calibri" w:cs="Calibri"/>
          <w:sz w:val="24"/>
          <w:szCs w:val="24"/>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t>
      </w:r>
      <w:r w:rsidRPr="00A05318">
        <w:rPr>
          <w:rFonts w:ascii="Calibri" w:hAnsi="Calibri" w:cs="Calibri"/>
          <w:sz w:val="24"/>
          <w:szCs w:val="24"/>
        </w:rPr>
        <w:lastRenderedPageBreak/>
        <w:t>Wykonawca, Wykonawca wspólnie ubiegający się o udzielenie zamówienia, podmiot udostępniający zasoby lub podwykonawca, zwane dalej „upoważnionymi podmiotami”, jako dokument elektroniczny, przekazuje się ten dokument.</w:t>
      </w:r>
    </w:p>
    <w:p w14:paraId="3E677169"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5D43A724"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70615502"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69438EC2"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2D302D16"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73107482"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4ECCD289"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30C1579C"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43B1CDFF"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711866CE"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65FBD0E6"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2F47B275"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4F736B09"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75A92204"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103C9698"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203FCD49" w14:textId="77777777" w:rsidR="004C5A31" w:rsidRPr="00A05318" w:rsidRDefault="004C5A31">
      <w:pPr>
        <w:pStyle w:val="Akapitzlist"/>
        <w:numPr>
          <w:ilvl w:val="0"/>
          <w:numId w:val="63"/>
        </w:numPr>
        <w:spacing w:before="120" w:after="120"/>
        <w:contextualSpacing/>
        <w:rPr>
          <w:rFonts w:ascii="Calibri" w:hAnsi="Calibri" w:cs="Calibri"/>
          <w:vanish/>
          <w:sz w:val="24"/>
          <w:szCs w:val="24"/>
        </w:rPr>
      </w:pPr>
    </w:p>
    <w:p w14:paraId="61661CA0" w14:textId="12233035" w:rsidR="004C5A31" w:rsidRPr="00A05318" w:rsidRDefault="003A5327">
      <w:pPr>
        <w:pStyle w:val="Akapitzlist"/>
        <w:numPr>
          <w:ilvl w:val="1"/>
          <w:numId w:val="63"/>
        </w:numPr>
        <w:tabs>
          <w:tab w:val="left" w:pos="720"/>
          <w:tab w:val="left" w:pos="992"/>
        </w:tabs>
        <w:ind w:left="720" w:hanging="720"/>
        <w:jc w:val="left"/>
        <w:rPr>
          <w:rFonts w:ascii="Calibri" w:hAnsi="Calibri" w:cs="Calibri"/>
          <w:sz w:val="24"/>
          <w:szCs w:val="24"/>
        </w:rPr>
      </w:pPr>
      <w:r w:rsidRPr="00A05318">
        <w:rPr>
          <w:rFonts w:ascii="Calibri" w:hAnsi="Calibri" w:cs="Calibri"/>
          <w:sz w:val="24"/>
          <w:szCs w:val="24"/>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550A7EFC" w14:textId="35480EB8" w:rsidR="003A5327" w:rsidRPr="00A05318" w:rsidRDefault="003A5327">
      <w:pPr>
        <w:pStyle w:val="Akapitzlist"/>
        <w:numPr>
          <w:ilvl w:val="1"/>
          <w:numId w:val="63"/>
        </w:numPr>
        <w:tabs>
          <w:tab w:val="left" w:pos="720"/>
        </w:tabs>
        <w:ind w:left="720" w:hanging="720"/>
        <w:contextualSpacing/>
        <w:jc w:val="left"/>
        <w:rPr>
          <w:rFonts w:ascii="Calibri" w:hAnsi="Calibri" w:cs="Calibri"/>
          <w:sz w:val="24"/>
          <w:szCs w:val="24"/>
        </w:rPr>
      </w:pPr>
      <w:r w:rsidRPr="00A05318">
        <w:rPr>
          <w:rFonts w:ascii="Calibri" w:hAnsi="Calibri" w:cs="Calibri"/>
          <w:sz w:val="24"/>
          <w:szCs w:val="24"/>
        </w:rPr>
        <w:t>Poświadczenia zgodności cyfrowego odwzorowania z dokumentem w postaci papierowej, o którym mowa w ust. 16.1. niniejszego rozdziału SWZ, dokonuje w przypadku:</w:t>
      </w:r>
    </w:p>
    <w:p w14:paraId="0EB67A04" w14:textId="22578B14" w:rsidR="003A5327" w:rsidRPr="00A05318" w:rsidRDefault="003A5327">
      <w:pPr>
        <w:pStyle w:val="Akapitzlist"/>
        <w:numPr>
          <w:ilvl w:val="0"/>
          <w:numId w:val="64"/>
        </w:numPr>
        <w:autoSpaceDE w:val="0"/>
        <w:autoSpaceDN w:val="0"/>
        <w:adjustRightInd w:val="0"/>
        <w:jc w:val="left"/>
        <w:rPr>
          <w:rFonts w:ascii="Calibri" w:hAnsi="Calibri" w:cs="Calibri"/>
          <w:sz w:val="24"/>
          <w:szCs w:val="24"/>
        </w:rPr>
      </w:pPr>
      <w:r w:rsidRPr="00A05318">
        <w:rPr>
          <w:rFonts w:ascii="Calibri" w:hAnsi="Calibri" w:cs="Calibri"/>
          <w:sz w:val="24"/>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973B795" w14:textId="6F6B6D42" w:rsidR="003A5327" w:rsidRPr="00A05318" w:rsidRDefault="003A5327">
      <w:pPr>
        <w:pStyle w:val="Akapitzlist"/>
        <w:numPr>
          <w:ilvl w:val="0"/>
          <w:numId w:val="64"/>
        </w:numPr>
        <w:autoSpaceDE w:val="0"/>
        <w:autoSpaceDN w:val="0"/>
        <w:adjustRightInd w:val="0"/>
        <w:jc w:val="left"/>
        <w:rPr>
          <w:rFonts w:ascii="Calibri" w:hAnsi="Calibri" w:cs="Calibri"/>
          <w:sz w:val="24"/>
          <w:szCs w:val="24"/>
        </w:rPr>
      </w:pPr>
      <w:r w:rsidRPr="00A05318">
        <w:rPr>
          <w:rFonts w:ascii="Calibri" w:hAnsi="Calibri" w:cs="Calibri"/>
          <w:sz w:val="24"/>
          <w:szCs w:val="24"/>
        </w:rPr>
        <w:t>przedmiotowych środków dowodowych – odpowiednio Wykonawca lub Wykonawca wspólnie ubiegający się o udzielenie zamówienia;</w:t>
      </w:r>
    </w:p>
    <w:p w14:paraId="100221C6" w14:textId="0872B475" w:rsidR="003A5327" w:rsidRPr="00A05318" w:rsidRDefault="003A5327">
      <w:pPr>
        <w:pStyle w:val="Akapitzlist"/>
        <w:numPr>
          <w:ilvl w:val="0"/>
          <w:numId w:val="64"/>
        </w:numPr>
        <w:jc w:val="left"/>
        <w:rPr>
          <w:rFonts w:ascii="Calibri" w:hAnsi="Calibri" w:cs="Calibri"/>
          <w:sz w:val="24"/>
          <w:szCs w:val="24"/>
        </w:rPr>
      </w:pPr>
      <w:r w:rsidRPr="00A05318">
        <w:rPr>
          <w:rFonts w:ascii="Calibri" w:hAnsi="Calibri" w:cs="Calibri"/>
          <w:sz w:val="24"/>
          <w:szCs w:val="24"/>
        </w:rPr>
        <w:t>innych dokumentów – odpowiednio Wykonawca lub Wykonawca wspólnie ubiegający się o udzielenie zamówienia, w zakresie dokumentów, które każdego z nich dotyczą.</w:t>
      </w:r>
    </w:p>
    <w:p w14:paraId="0C5F6200"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139CFB33"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0858B44C"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5B485DBC"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0C4E7845"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7CC0A7B6"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3B45019B"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0DC29CF4"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29B16FF6"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6843F3ED"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00E67F1E"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212102ED"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07EB3FD3"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77003887"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4623C190"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0713E464" w14:textId="77777777" w:rsidR="00351B4A" w:rsidRPr="00A05318" w:rsidRDefault="00351B4A">
      <w:pPr>
        <w:pStyle w:val="Akapitzlist"/>
        <w:numPr>
          <w:ilvl w:val="0"/>
          <w:numId w:val="65"/>
        </w:numPr>
        <w:tabs>
          <w:tab w:val="left" w:pos="851"/>
        </w:tabs>
        <w:jc w:val="left"/>
        <w:rPr>
          <w:rFonts w:ascii="Calibri" w:hAnsi="Calibri" w:cs="Calibri"/>
          <w:vanish/>
          <w:sz w:val="24"/>
          <w:szCs w:val="24"/>
        </w:rPr>
      </w:pPr>
    </w:p>
    <w:p w14:paraId="6965B02C" w14:textId="77777777" w:rsidR="00351B4A" w:rsidRPr="00A05318" w:rsidRDefault="00351B4A">
      <w:pPr>
        <w:pStyle w:val="Akapitzlist"/>
        <w:numPr>
          <w:ilvl w:val="1"/>
          <w:numId w:val="65"/>
        </w:numPr>
        <w:tabs>
          <w:tab w:val="left" w:pos="851"/>
        </w:tabs>
        <w:jc w:val="left"/>
        <w:rPr>
          <w:rFonts w:ascii="Calibri" w:hAnsi="Calibri" w:cs="Calibri"/>
          <w:vanish/>
          <w:sz w:val="24"/>
          <w:szCs w:val="24"/>
        </w:rPr>
      </w:pPr>
    </w:p>
    <w:p w14:paraId="78DAC109" w14:textId="77777777" w:rsidR="00351B4A" w:rsidRPr="00A05318" w:rsidRDefault="00351B4A">
      <w:pPr>
        <w:pStyle w:val="Akapitzlist"/>
        <w:numPr>
          <w:ilvl w:val="1"/>
          <w:numId w:val="65"/>
        </w:numPr>
        <w:tabs>
          <w:tab w:val="left" w:pos="851"/>
        </w:tabs>
        <w:jc w:val="left"/>
        <w:rPr>
          <w:rFonts w:ascii="Calibri" w:hAnsi="Calibri" w:cs="Calibri"/>
          <w:vanish/>
          <w:sz w:val="24"/>
          <w:szCs w:val="24"/>
        </w:rPr>
      </w:pPr>
    </w:p>
    <w:p w14:paraId="3C4CED7C" w14:textId="77777777" w:rsidR="00D813EB" w:rsidRPr="00A05318" w:rsidRDefault="003A5327">
      <w:pPr>
        <w:pStyle w:val="Akapitzlist"/>
        <w:numPr>
          <w:ilvl w:val="1"/>
          <w:numId w:val="65"/>
        </w:numPr>
        <w:tabs>
          <w:tab w:val="left" w:pos="720"/>
          <w:tab w:val="left" w:pos="851"/>
        </w:tabs>
        <w:ind w:left="720" w:hanging="720"/>
        <w:rPr>
          <w:rFonts w:ascii="Calibri" w:hAnsi="Calibri" w:cs="Calibri"/>
          <w:sz w:val="24"/>
          <w:szCs w:val="24"/>
        </w:rPr>
      </w:pPr>
      <w:r w:rsidRPr="00A05318">
        <w:rPr>
          <w:rFonts w:ascii="Calibri" w:hAnsi="Calibri" w:cs="Calibri"/>
          <w:sz w:val="24"/>
          <w:szCs w:val="24"/>
        </w:rPr>
        <w:t>Poświadczenia zgodności cyfrowego odwzorowania z dokumentem w postaci papierowej,</w:t>
      </w:r>
      <w:r w:rsidR="00D813EB" w:rsidRPr="00A05318">
        <w:rPr>
          <w:rFonts w:ascii="Calibri" w:hAnsi="Calibri" w:cs="Calibri"/>
          <w:sz w:val="24"/>
          <w:szCs w:val="24"/>
        </w:rPr>
        <w:t xml:space="preserve"> </w:t>
      </w:r>
    </w:p>
    <w:p w14:paraId="061F9968" w14:textId="02817AB4" w:rsidR="003A5327" w:rsidRPr="00A05318" w:rsidRDefault="003A5327" w:rsidP="00D813EB">
      <w:pPr>
        <w:pStyle w:val="Akapitzlist"/>
        <w:tabs>
          <w:tab w:val="left" w:pos="720"/>
          <w:tab w:val="left" w:pos="851"/>
        </w:tabs>
        <w:ind w:left="720" w:firstLine="0"/>
        <w:jc w:val="left"/>
        <w:rPr>
          <w:rFonts w:ascii="Calibri" w:hAnsi="Calibri" w:cs="Calibri"/>
          <w:sz w:val="24"/>
          <w:szCs w:val="24"/>
        </w:rPr>
      </w:pPr>
      <w:r w:rsidRPr="00A05318">
        <w:rPr>
          <w:rFonts w:ascii="Calibri" w:hAnsi="Calibri" w:cs="Calibri"/>
          <w:sz w:val="24"/>
          <w:szCs w:val="24"/>
        </w:rPr>
        <w:t>o którym mowa w ust. 16.1. niniejszego rozdziału SWZ, może dokonać również notariusz.</w:t>
      </w:r>
    </w:p>
    <w:p w14:paraId="708FE04D" w14:textId="53293089" w:rsidR="003A5327" w:rsidRPr="00A05318" w:rsidRDefault="003A5327">
      <w:pPr>
        <w:pStyle w:val="Akapitzlist"/>
        <w:numPr>
          <w:ilvl w:val="1"/>
          <w:numId w:val="65"/>
        </w:numPr>
        <w:tabs>
          <w:tab w:val="left" w:pos="720"/>
        </w:tabs>
        <w:ind w:left="720" w:hanging="720"/>
        <w:jc w:val="left"/>
        <w:rPr>
          <w:rFonts w:ascii="Calibri" w:hAnsi="Calibri" w:cs="Calibri"/>
          <w:sz w:val="24"/>
          <w:szCs w:val="24"/>
        </w:rPr>
      </w:pPr>
      <w:r w:rsidRPr="00A05318">
        <w:rPr>
          <w:rFonts w:ascii="Calibri" w:hAnsi="Calibri" w:cs="Calibri"/>
          <w:sz w:val="24"/>
          <w:szCs w:val="24"/>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5A9CE4A1" w14:textId="77777777" w:rsidR="003A5327" w:rsidRPr="00A05318" w:rsidRDefault="003A5327">
      <w:pPr>
        <w:pStyle w:val="Akapitzlist"/>
        <w:numPr>
          <w:ilvl w:val="0"/>
          <w:numId w:val="44"/>
        </w:numPr>
        <w:jc w:val="left"/>
        <w:rPr>
          <w:rFonts w:ascii="Calibri" w:hAnsi="Calibri" w:cs="Calibri"/>
          <w:sz w:val="24"/>
          <w:szCs w:val="24"/>
        </w:rPr>
      </w:pPr>
      <w:r w:rsidRPr="00A05318">
        <w:rPr>
          <w:rFonts w:ascii="Calibri" w:hAnsi="Calibri" w:cs="Calibri"/>
          <w:sz w:val="24"/>
          <w:szCs w:val="24"/>
        </w:rPr>
        <w:t>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0C26E72C" w14:textId="67212E28" w:rsidR="003A5327" w:rsidRPr="00A05318" w:rsidRDefault="003A5327">
      <w:pPr>
        <w:pStyle w:val="Akapitzlist"/>
        <w:numPr>
          <w:ilvl w:val="1"/>
          <w:numId w:val="44"/>
        </w:numPr>
        <w:tabs>
          <w:tab w:val="left" w:pos="720"/>
          <w:tab w:val="left" w:pos="851"/>
        </w:tabs>
        <w:ind w:left="720" w:hanging="720"/>
        <w:jc w:val="left"/>
        <w:rPr>
          <w:rFonts w:ascii="Calibri" w:hAnsi="Calibri" w:cs="Calibri"/>
          <w:sz w:val="24"/>
          <w:szCs w:val="24"/>
        </w:rPr>
      </w:pPr>
      <w:r w:rsidRPr="00A05318">
        <w:rPr>
          <w:rFonts w:ascii="Calibri" w:hAnsi="Calibri" w:cs="Calibri"/>
          <w:sz w:val="24"/>
          <w:szCs w:val="24"/>
        </w:rPr>
        <w:t xml:space="preserve">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w:t>
      </w:r>
      <w:r w:rsidRPr="00A05318">
        <w:rPr>
          <w:rFonts w:ascii="Calibri" w:hAnsi="Calibri" w:cs="Calibri"/>
          <w:sz w:val="24"/>
          <w:szCs w:val="24"/>
        </w:rPr>
        <w:lastRenderedPageBreak/>
        <w:t>elektronicznym, podpisem zaufanym lub podpisem osobistym, poświadczającym zgodność cyfrowego odwzorowania z dokumentem w postaci papierowej.</w:t>
      </w:r>
    </w:p>
    <w:p w14:paraId="4B7F315D" w14:textId="77777777" w:rsidR="003A5327" w:rsidRPr="00A05318" w:rsidRDefault="003A5327">
      <w:pPr>
        <w:pStyle w:val="Akapitzlist"/>
        <w:numPr>
          <w:ilvl w:val="1"/>
          <w:numId w:val="44"/>
        </w:numPr>
        <w:tabs>
          <w:tab w:val="left" w:pos="720"/>
          <w:tab w:val="left" w:pos="851"/>
        </w:tabs>
        <w:ind w:left="720" w:hanging="720"/>
        <w:jc w:val="left"/>
        <w:rPr>
          <w:rFonts w:ascii="Calibri" w:hAnsi="Calibri" w:cs="Calibri"/>
          <w:sz w:val="24"/>
          <w:szCs w:val="24"/>
        </w:rPr>
      </w:pPr>
      <w:r w:rsidRPr="00A05318">
        <w:rPr>
          <w:rFonts w:ascii="Calibri" w:hAnsi="Calibri" w:cs="Calibri"/>
          <w:sz w:val="24"/>
          <w:szCs w:val="24"/>
        </w:rPr>
        <w:t>Poświadczenia zgodności cyfrowego odwzorowania z dokumentem w postaci papierowej, o którym mowa w ust. 17.1. niniejszego rozdziału SWZ, dokonuje w przypadku:</w:t>
      </w:r>
    </w:p>
    <w:p w14:paraId="6995A755"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1)</w:t>
      </w:r>
      <w:r w:rsidRPr="00A05318">
        <w:rPr>
          <w:rFonts w:ascii="Calibri" w:hAnsi="Calibri" w:cs="Calibri"/>
          <w:sz w:val="24"/>
          <w:szCs w:val="24"/>
        </w:rPr>
        <w:tab/>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2D414CF5"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2)</w:t>
      </w:r>
      <w:r w:rsidRPr="00A05318">
        <w:rPr>
          <w:rFonts w:ascii="Calibri" w:hAnsi="Calibri" w:cs="Calibri"/>
          <w:sz w:val="24"/>
          <w:szCs w:val="24"/>
        </w:rPr>
        <w:tab/>
        <w:t xml:space="preserve">przedmiotowego środka dowodowego,  oświadczenia, o którym mowa w art. 117 ust. 4 ustawy, lub zobowiązania podmiotu udostępniającego zasoby – odpowiednio Wykonawca lub Wykonawca wspólnie ubiegający się o udzielenie zamówienia; </w:t>
      </w:r>
    </w:p>
    <w:p w14:paraId="492009F1" w14:textId="7EF4AA8A" w:rsidR="003A5327" w:rsidRPr="00A05318" w:rsidRDefault="003A5327" w:rsidP="00645F3E">
      <w:pPr>
        <w:ind w:left="851" w:hanging="284"/>
        <w:jc w:val="left"/>
        <w:rPr>
          <w:rFonts w:ascii="Calibri" w:hAnsi="Calibri" w:cs="Calibri"/>
          <w:sz w:val="24"/>
          <w:szCs w:val="24"/>
        </w:rPr>
      </w:pPr>
      <w:r w:rsidRPr="00A05318">
        <w:rPr>
          <w:rFonts w:ascii="Calibri" w:hAnsi="Calibri" w:cs="Calibri"/>
          <w:sz w:val="24"/>
          <w:szCs w:val="24"/>
        </w:rPr>
        <w:t>3)</w:t>
      </w:r>
      <w:r w:rsidRPr="00A05318">
        <w:rPr>
          <w:rFonts w:ascii="Calibri" w:hAnsi="Calibri" w:cs="Calibri"/>
          <w:sz w:val="24"/>
          <w:szCs w:val="24"/>
        </w:rPr>
        <w:tab/>
        <w:t>pełnomocnictwa – mocodawca.</w:t>
      </w:r>
    </w:p>
    <w:p w14:paraId="094A2F45" w14:textId="28AD7CA4" w:rsidR="003A5327" w:rsidRPr="00A05318" w:rsidRDefault="003A5327">
      <w:pPr>
        <w:pStyle w:val="Akapitzlist"/>
        <w:numPr>
          <w:ilvl w:val="1"/>
          <w:numId w:val="44"/>
        </w:numPr>
        <w:tabs>
          <w:tab w:val="left" w:pos="720"/>
          <w:tab w:val="left" w:pos="851"/>
        </w:tabs>
        <w:ind w:left="720" w:hanging="720"/>
        <w:jc w:val="left"/>
        <w:rPr>
          <w:rFonts w:ascii="Calibri" w:hAnsi="Calibri" w:cs="Calibri"/>
          <w:sz w:val="24"/>
          <w:szCs w:val="24"/>
        </w:rPr>
      </w:pPr>
      <w:r w:rsidRPr="00A05318">
        <w:rPr>
          <w:rFonts w:ascii="Calibri" w:hAnsi="Calibri" w:cs="Calibri"/>
          <w:sz w:val="24"/>
          <w:szCs w:val="24"/>
        </w:rPr>
        <w:t>Poświadczenia zgodności cyfrowego odwzorowania z dokumentem w postaci papierowej, o którym mowa w ust. 17.1. niniejszego rozdziału SWZ, może dokonać również notariusz.</w:t>
      </w:r>
    </w:p>
    <w:p w14:paraId="7E042063" w14:textId="77777777" w:rsidR="003A5327" w:rsidRPr="00A05318" w:rsidRDefault="003A5327">
      <w:pPr>
        <w:pStyle w:val="Akapitzlist"/>
        <w:numPr>
          <w:ilvl w:val="0"/>
          <w:numId w:val="44"/>
        </w:numPr>
        <w:ind w:left="426" w:hanging="426"/>
        <w:jc w:val="left"/>
        <w:rPr>
          <w:rFonts w:ascii="Calibri" w:hAnsi="Calibri" w:cs="Calibri"/>
          <w:sz w:val="24"/>
          <w:szCs w:val="24"/>
        </w:rPr>
      </w:pPr>
      <w:r w:rsidRPr="00A05318">
        <w:rPr>
          <w:rFonts w:ascii="Calibri" w:hAnsi="Calibri" w:cs="Calibri"/>
          <w:sz w:val="24"/>
          <w:szCs w:val="24"/>
        </w:rPr>
        <w:t>Dokumenty elektroniczne w postępowaniu spełniają łącznie następujące wymagania:</w:t>
      </w:r>
    </w:p>
    <w:p w14:paraId="7F5B6A40"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1)</w:t>
      </w:r>
      <w:r w:rsidRPr="00A05318">
        <w:rPr>
          <w:rFonts w:ascii="Calibri" w:hAnsi="Calibri" w:cs="Calibri"/>
          <w:sz w:val="24"/>
          <w:szCs w:val="24"/>
        </w:rPr>
        <w:tab/>
        <w:t xml:space="preserve">są utrwalone w sposób umożliwiający ich wielokrotne odczytanie, zapisanie i powielenie, a także przekazanie przy użyciu środków komunikacji elektronicznej lub na informatycznym nośniku danych; </w:t>
      </w:r>
    </w:p>
    <w:p w14:paraId="710815DA"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2)</w:t>
      </w:r>
      <w:r w:rsidRPr="00A05318">
        <w:rPr>
          <w:rFonts w:ascii="Calibri" w:hAnsi="Calibri" w:cs="Calibri"/>
          <w:sz w:val="24"/>
          <w:szCs w:val="24"/>
        </w:rPr>
        <w:tab/>
        <w:t xml:space="preserve">umożliwiają prezentację treści w postaci elektronicznej, w szczególności przez wyświetlenie tej treści na monitorze ekranowym; </w:t>
      </w:r>
    </w:p>
    <w:p w14:paraId="5E3B4F18"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3)</w:t>
      </w:r>
      <w:r w:rsidRPr="00A05318">
        <w:rPr>
          <w:rFonts w:ascii="Calibri" w:hAnsi="Calibri" w:cs="Calibri"/>
          <w:sz w:val="24"/>
          <w:szCs w:val="24"/>
        </w:rPr>
        <w:tab/>
        <w:t xml:space="preserve">umożliwiają prezentację treści w postaci papierowej, w szczególności za pomocą wydruku; </w:t>
      </w:r>
    </w:p>
    <w:p w14:paraId="24563226" w14:textId="77777777" w:rsidR="003A5327" w:rsidRPr="00A05318" w:rsidRDefault="003A5327" w:rsidP="00645F3E">
      <w:pPr>
        <w:ind w:left="851" w:hanging="284"/>
        <w:jc w:val="left"/>
        <w:rPr>
          <w:rFonts w:ascii="Calibri" w:hAnsi="Calibri" w:cs="Calibri"/>
          <w:sz w:val="24"/>
          <w:szCs w:val="24"/>
        </w:rPr>
      </w:pPr>
      <w:r w:rsidRPr="00A05318">
        <w:rPr>
          <w:rFonts w:ascii="Calibri" w:hAnsi="Calibri" w:cs="Calibri"/>
          <w:sz w:val="24"/>
          <w:szCs w:val="24"/>
        </w:rPr>
        <w:t>4)</w:t>
      </w:r>
      <w:r w:rsidRPr="00A05318">
        <w:rPr>
          <w:rFonts w:ascii="Calibri" w:hAnsi="Calibri" w:cs="Calibri"/>
          <w:sz w:val="24"/>
          <w:szCs w:val="24"/>
        </w:rPr>
        <w:tab/>
        <w:t>zawierają dane w układzie niepozostawiającym wątpliwości co do treści i kontekstu zapisanych informacji.</w:t>
      </w:r>
    </w:p>
    <w:p w14:paraId="26191AC9" w14:textId="02AA67D5" w:rsidR="003A5327" w:rsidRPr="00A05318" w:rsidRDefault="003A5327">
      <w:pPr>
        <w:pStyle w:val="Akapitzlist"/>
        <w:numPr>
          <w:ilvl w:val="0"/>
          <w:numId w:val="44"/>
        </w:numPr>
        <w:ind w:left="426" w:hanging="426"/>
        <w:jc w:val="left"/>
        <w:rPr>
          <w:rFonts w:ascii="Calibri" w:hAnsi="Calibri" w:cs="Calibri"/>
          <w:sz w:val="24"/>
          <w:szCs w:val="24"/>
        </w:rPr>
      </w:pPr>
      <w:r w:rsidRPr="00A05318">
        <w:rPr>
          <w:rFonts w:ascii="Calibri" w:hAnsi="Calibri" w:cs="Calibri"/>
          <w:sz w:val="24"/>
          <w:szCs w:val="24"/>
        </w:rPr>
        <w:t xml:space="preserve">Zamawiający informuje, iż w przypadku przesłania przez Wykonawcę dokumentów elektronicznych skompresowanych dopuszczone są wyłącznie formaty danych wskazanych w Rozporządzeniu Rady Ministrów z dnia </w:t>
      </w:r>
      <w:r w:rsidR="006F1EAA" w:rsidRPr="00A05318">
        <w:rPr>
          <w:rFonts w:ascii="Calibri" w:hAnsi="Calibri" w:cs="Calibri"/>
          <w:sz w:val="24"/>
          <w:szCs w:val="24"/>
        </w:rPr>
        <w:t xml:space="preserve">21 maja 2024r </w:t>
      </w:r>
      <w:r w:rsidRPr="00A05318">
        <w:rPr>
          <w:rFonts w:ascii="Calibri" w:hAnsi="Calibri" w:cs="Calibri"/>
          <w:sz w:val="24"/>
          <w:szCs w:val="24"/>
        </w:rPr>
        <w:t>w sprawie Krajowych Ram Interoperacyjności, minimalnych wymagań dla rejestrów publicznych  i wymiany informacji w postaci elektronicznej oraz minimalnych wymagań dla systemów teleinformatycznych (</w:t>
      </w:r>
      <w:r w:rsidR="00675F15" w:rsidRPr="00A05318">
        <w:rPr>
          <w:rFonts w:ascii="Calibri" w:hAnsi="Calibri" w:cs="Calibri"/>
          <w:sz w:val="24"/>
          <w:szCs w:val="24"/>
        </w:rPr>
        <w:t xml:space="preserve">t.j. </w:t>
      </w:r>
      <w:r w:rsidRPr="00A05318">
        <w:rPr>
          <w:rFonts w:ascii="Calibri" w:hAnsi="Calibri" w:cs="Calibri"/>
          <w:sz w:val="24"/>
          <w:szCs w:val="24"/>
        </w:rPr>
        <w:t>Dz.U.20</w:t>
      </w:r>
      <w:r w:rsidR="006F1EAA" w:rsidRPr="00A05318">
        <w:rPr>
          <w:rFonts w:ascii="Calibri" w:hAnsi="Calibri" w:cs="Calibri"/>
          <w:sz w:val="24"/>
          <w:szCs w:val="24"/>
        </w:rPr>
        <w:t>24.773</w:t>
      </w:r>
      <w:r w:rsidRPr="00A05318">
        <w:rPr>
          <w:rFonts w:ascii="Calibri" w:hAnsi="Calibri" w:cs="Calibri"/>
          <w:sz w:val="24"/>
          <w:szCs w:val="24"/>
        </w:rPr>
        <w:t xml:space="preserve">). </w:t>
      </w:r>
    </w:p>
    <w:p w14:paraId="2C255176" w14:textId="77777777" w:rsidR="003A5327" w:rsidRPr="00A05318" w:rsidRDefault="003A5327">
      <w:pPr>
        <w:pStyle w:val="Akapitzlist"/>
        <w:numPr>
          <w:ilvl w:val="0"/>
          <w:numId w:val="44"/>
        </w:numPr>
        <w:jc w:val="left"/>
        <w:rPr>
          <w:rFonts w:ascii="Calibri" w:hAnsi="Calibri" w:cs="Calibri"/>
          <w:color w:val="000000"/>
          <w:sz w:val="24"/>
          <w:szCs w:val="24"/>
        </w:rPr>
      </w:pPr>
      <w:r w:rsidRPr="00A05318">
        <w:rPr>
          <w:rFonts w:ascii="Calibri" w:hAnsi="Calibri" w:cs="Calibri"/>
          <w:color w:val="000000"/>
          <w:sz w:val="24"/>
          <w:szCs w:val="24"/>
        </w:rPr>
        <w:t>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(Dz.U.2020</w:t>
      </w:r>
      <w:r w:rsidR="004A4ACE" w:rsidRPr="00A05318">
        <w:rPr>
          <w:rFonts w:ascii="Calibri" w:hAnsi="Calibri" w:cs="Calibri"/>
          <w:color w:val="000000"/>
          <w:sz w:val="24"/>
          <w:szCs w:val="24"/>
        </w:rPr>
        <w:t>.</w:t>
      </w:r>
      <w:r w:rsidRPr="00A05318">
        <w:rPr>
          <w:rFonts w:ascii="Calibri" w:hAnsi="Calibri" w:cs="Calibri"/>
          <w:color w:val="000000"/>
          <w:sz w:val="24"/>
          <w:szCs w:val="24"/>
        </w:rPr>
        <w:t>2452):</w:t>
      </w:r>
    </w:p>
    <w:p w14:paraId="1DFFA6AD" w14:textId="15D06160" w:rsidR="009D08E4" w:rsidRPr="00A05318" w:rsidRDefault="003A5327" w:rsidP="00694391">
      <w:pPr>
        <w:pStyle w:val="Akapitzlist"/>
        <w:spacing w:after="240"/>
        <w:ind w:left="425" w:firstLine="0"/>
        <w:jc w:val="left"/>
        <w:rPr>
          <w:rFonts w:ascii="Calibri" w:hAnsi="Calibri" w:cs="Calibri"/>
          <w:color w:val="000000"/>
          <w:sz w:val="24"/>
          <w:szCs w:val="24"/>
        </w:rPr>
      </w:pPr>
      <w:r w:rsidRPr="00A05318">
        <w:rPr>
          <w:rFonts w:ascii="Calibri" w:hAnsi="Calibri" w:cs="Calibri"/>
          <w:color w:val="000000"/>
          <w:sz w:val="24"/>
          <w:szCs w:val="24"/>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w:t>
      </w:r>
      <w:r w:rsidRPr="00A05318">
        <w:rPr>
          <w:rFonts w:ascii="Calibri" w:hAnsi="Calibri" w:cs="Calibri"/>
          <w:color w:val="000000"/>
          <w:sz w:val="24"/>
          <w:szCs w:val="24"/>
        </w:rPr>
        <w:lastRenderedPageBreak/>
        <w:t>11 ust. 1, umożliwiają identyfikację podmiotów przekazujących te dokumenty elektroniczne oraz ustalenie dokładnego czasu i daty ich odbioru”.</w:t>
      </w:r>
    </w:p>
    <w:p w14:paraId="43C69E0D" w14:textId="77777777" w:rsidR="00645F3E" w:rsidRPr="00A05318" w:rsidRDefault="00645F3E" w:rsidP="00645F3E">
      <w:pPr>
        <w:pStyle w:val="Tekstpodstawowy"/>
        <w:spacing w:line="288" w:lineRule="auto"/>
        <w:ind w:left="0" w:firstLine="0"/>
        <w:jc w:val="left"/>
        <w:rPr>
          <w:rFonts w:ascii="Calibri" w:hAnsi="Calibri" w:cs="Calibri"/>
          <w:b/>
          <w:szCs w:val="24"/>
        </w:rPr>
      </w:pPr>
      <w:r w:rsidRPr="00A05318">
        <w:rPr>
          <w:rFonts w:ascii="Calibri" w:hAnsi="Calibri" w:cs="Calibri"/>
          <w:b/>
          <w:szCs w:val="24"/>
        </w:rPr>
        <w:t>Rozdział XIV</w:t>
      </w:r>
    </w:p>
    <w:p w14:paraId="35AA1E68" w14:textId="77777777" w:rsidR="00645F3E" w:rsidRPr="00A05318" w:rsidRDefault="00645F3E" w:rsidP="00645F3E">
      <w:pPr>
        <w:pStyle w:val="Tekstpodstawowy"/>
        <w:spacing w:after="120" w:line="288" w:lineRule="auto"/>
        <w:ind w:left="0" w:firstLine="0"/>
        <w:jc w:val="left"/>
        <w:rPr>
          <w:rFonts w:ascii="Calibri" w:hAnsi="Calibri" w:cs="Calibri"/>
          <w:b/>
          <w:szCs w:val="24"/>
        </w:rPr>
      </w:pPr>
      <w:r w:rsidRPr="00A05318">
        <w:rPr>
          <w:rFonts w:ascii="Calibri" w:hAnsi="Calibri" w:cs="Calibri"/>
          <w:b/>
          <w:szCs w:val="24"/>
        </w:rPr>
        <w:t>Opis sposobu udzielania wyjaśnień dotyczących specyfikacji warunków zamówienia</w:t>
      </w:r>
    </w:p>
    <w:p w14:paraId="5496D964" w14:textId="77777777" w:rsidR="003A5327" w:rsidRPr="00A05318" w:rsidRDefault="003A5327">
      <w:pPr>
        <w:pStyle w:val="Tekstpodstawowy"/>
        <w:numPr>
          <w:ilvl w:val="0"/>
          <w:numId w:val="66"/>
        </w:numPr>
        <w:tabs>
          <w:tab w:val="clear" w:pos="567"/>
          <w:tab w:val="num" w:pos="426"/>
        </w:tabs>
        <w:spacing w:line="288" w:lineRule="auto"/>
        <w:ind w:left="357" w:hanging="357"/>
        <w:jc w:val="left"/>
        <w:rPr>
          <w:rFonts w:ascii="Calibri" w:hAnsi="Calibri" w:cs="Calibri"/>
          <w:szCs w:val="24"/>
        </w:rPr>
      </w:pPr>
      <w:r w:rsidRPr="00A05318">
        <w:rPr>
          <w:rFonts w:ascii="Calibri" w:hAnsi="Calibri" w:cs="Calibri"/>
          <w:szCs w:val="24"/>
        </w:rPr>
        <w:t xml:space="preserve">Treść SWZ wraz z załącznikami zamieszczona jest na Platformie e-Zamówienia  </w:t>
      </w:r>
    </w:p>
    <w:p w14:paraId="4B344B52" w14:textId="10B92A91" w:rsidR="003A5327" w:rsidRPr="00A05318" w:rsidRDefault="003A5327">
      <w:pPr>
        <w:pStyle w:val="Tekstpodstawowy"/>
        <w:numPr>
          <w:ilvl w:val="0"/>
          <w:numId w:val="66"/>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Wykonawca może zwrócić się do Zamawiającego z wnioskiem o wyjaśnienie treści SWZ.</w:t>
      </w:r>
    </w:p>
    <w:p w14:paraId="4A0C15FD" w14:textId="298965B6" w:rsidR="003A5327" w:rsidRPr="00A05318" w:rsidRDefault="003A5327">
      <w:pPr>
        <w:pStyle w:val="Tekstpodstawowy"/>
        <w:numPr>
          <w:ilvl w:val="0"/>
          <w:numId w:val="66"/>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Zamawiający niezwłocznie udzieli wyjaśnień, jednakże nie później niż na 2 dni przed upływem terminu składania ofert, o ile wniosek o wyjaśnienie treści SWZ wpłynie do Zamawiającego nie później niż na 4 dni przed upływem terminu składania ofert.</w:t>
      </w:r>
    </w:p>
    <w:p w14:paraId="406A2156" w14:textId="588BA23F" w:rsidR="003A5327" w:rsidRPr="00A05318" w:rsidRDefault="003A5327">
      <w:pPr>
        <w:pStyle w:val="Tekstpodstawowy"/>
        <w:numPr>
          <w:ilvl w:val="0"/>
          <w:numId w:val="66"/>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Treść zapytań wraz z wyjaśnieniami, wszelkie modyfikacje treści SWZ oraz inne informacje związane z niniejszym postępowaniem, Zamawiający będzie zamieszczał wyłącznie na Platformie e-Zamówienia</w:t>
      </w:r>
    </w:p>
    <w:p w14:paraId="4FE9A32A" w14:textId="1D35159A" w:rsidR="003A5327" w:rsidRPr="00A05318" w:rsidRDefault="003A5327">
      <w:pPr>
        <w:pStyle w:val="Tekstpodstawowy"/>
        <w:numPr>
          <w:ilvl w:val="0"/>
          <w:numId w:val="66"/>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W uzasadnionych przypadkach Zamawiający może przed upływem terminu składania ofert zmienić treść SWZ. Każda wprowadzona przez Zamawiającego zmiana staje się w takim przypadku częścią SWZ. Dokonaną zmianę treści SWZ Zamawiający udostępnia na Platformie e-Zamówienia</w:t>
      </w:r>
    </w:p>
    <w:p w14:paraId="51256E3B" w14:textId="77777777" w:rsidR="003A5327" w:rsidRPr="00A05318" w:rsidRDefault="003A5327">
      <w:pPr>
        <w:pStyle w:val="Tekstpodstawowy"/>
        <w:numPr>
          <w:ilvl w:val="0"/>
          <w:numId w:val="66"/>
        </w:numPr>
        <w:tabs>
          <w:tab w:val="clear" w:pos="567"/>
          <w:tab w:val="num" w:pos="142"/>
        </w:tabs>
        <w:spacing w:after="240" w:line="288" w:lineRule="auto"/>
        <w:ind w:left="357" w:hanging="357"/>
        <w:jc w:val="left"/>
        <w:rPr>
          <w:rFonts w:ascii="Calibri" w:hAnsi="Calibri" w:cs="Calibri"/>
          <w:szCs w:val="24"/>
        </w:rPr>
      </w:pPr>
      <w:r w:rsidRPr="00A05318">
        <w:rPr>
          <w:rFonts w:ascii="Calibri" w:hAnsi="Calibri" w:cs="Calibri"/>
          <w:szCs w:val="24"/>
        </w:rPr>
        <w:t>Zamawiający oświadcza, iż nie zamierza zwoływać zebrania Wykonawców w celu wyjaśnienia treści SWZ.</w:t>
      </w:r>
    </w:p>
    <w:p w14:paraId="0DF0B0D2" w14:textId="77777777" w:rsidR="00645F3E" w:rsidRPr="00A05318" w:rsidRDefault="00645F3E" w:rsidP="00694391">
      <w:pPr>
        <w:spacing w:line="288" w:lineRule="auto"/>
        <w:ind w:left="0" w:firstLine="0"/>
        <w:jc w:val="left"/>
        <w:rPr>
          <w:rFonts w:ascii="Calibri" w:hAnsi="Calibri" w:cs="Calibri"/>
          <w:b/>
          <w:sz w:val="24"/>
          <w:szCs w:val="24"/>
        </w:rPr>
      </w:pPr>
      <w:r w:rsidRPr="00A05318">
        <w:rPr>
          <w:rFonts w:ascii="Calibri" w:hAnsi="Calibri" w:cs="Calibri"/>
          <w:b/>
          <w:sz w:val="24"/>
          <w:szCs w:val="24"/>
        </w:rPr>
        <w:t>Rozdział XV</w:t>
      </w:r>
    </w:p>
    <w:p w14:paraId="7734E1D0" w14:textId="07BE359C" w:rsidR="00150343" w:rsidRPr="00A05318" w:rsidRDefault="00645F3E" w:rsidP="00694391">
      <w:pPr>
        <w:spacing w:after="120" w:line="288" w:lineRule="auto"/>
        <w:ind w:left="0" w:firstLine="0"/>
        <w:jc w:val="left"/>
        <w:rPr>
          <w:rFonts w:ascii="Calibri" w:hAnsi="Calibri" w:cs="Calibri"/>
          <w:b/>
          <w:sz w:val="24"/>
          <w:szCs w:val="24"/>
        </w:rPr>
      </w:pPr>
      <w:r w:rsidRPr="00A05318">
        <w:rPr>
          <w:rFonts w:ascii="Calibri" w:hAnsi="Calibri" w:cs="Calibri"/>
          <w:b/>
          <w:sz w:val="24"/>
          <w:szCs w:val="24"/>
        </w:rPr>
        <w:t>Osoby ze strony zamawiającego uprawnione do komunikowania się z wykonawc</w:t>
      </w:r>
      <w:r w:rsidR="00150343" w:rsidRPr="00A05318">
        <w:rPr>
          <w:rFonts w:ascii="Calibri" w:hAnsi="Calibri" w:cs="Calibri"/>
          <w:b/>
          <w:sz w:val="24"/>
          <w:szCs w:val="24"/>
        </w:rPr>
        <w:t>ą</w:t>
      </w:r>
    </w:p>
    <w:p w14:paraId="4F3DD382" w14:textId="44471D1E" w:rsidR="00C477D3" w:rsidRPr="00A05318" w:rsidRDefault="00645F3E" w:rsidP="00150343">
      <w:pPr>
        <w:spacing w:after="240" w:line="288" w:lineRule="auto"/>
        <w:ind w:left="0" w:firstLine="0"/>
        <w:jc w:val="left"/>
        <w:rPr>
          <w:rFonts w:ascii="Calibri" w:hAnsi="Calibri" w:cs="Calibri"/>
          <w:b/>
          <w:sz w:val="24"/>
          <w:szCs w:val="24"/>
        </w:rPr>
      </w:pPr>
      <w:r w:rsidRPr="00A05318">
        <w:rPr>
          <w:rFonts w:ascii="Calibri" w:hAnsi="Calibri" w:cs="Calibri"/>
          <w:sz w:val="24"/>
          <w:szCs w:val="24"/>
        </w:rPr>
        <w:t>Zgodnie z Rozdziałem XII ust. 3.</w:t>
      </w:r>
    </w:p>
    <w:p w14:paraId="5FA045F3" w14:textId="77777777" w:rsidR="00645F3E" w:rsidRPr="00A05318" w:rsidRDefault="00645F3E" w:rsidP="00694391">
      <w:pPr>
        <w:pStyle w:val="Tekstpodstawowy"/>
        <w:ind w:left="0" w:firstLine="0"/>
        <w:jc w:val="left"/>
        <w:rPr>
          <w:rFonts w:ascii="Calibri" w:hAnsi="Calibri" w:cs="Calibri"/>
          <w:b/>
          <w:szCs w:val="24"/>
        </w:rPr>
      </w:pPr>
      <w:r w:rsidRPr="00A05318">
        <w:rPr>
          <w:rFonts w:ascii="Calibri" w:hAnsi="Calibri" w:cs="Calibri"/>
          <w:b/>
          <w:szCs w:val="24"/>
        </w:rPr>
        <w:t>Rozdział XVI</w:t>
      </w:r>
    </w:p>
    <w:p w14:paraId="11E7FC12" w14:textId="1BD795C3" w:rsidR="003360B4" w:rsidRPr="00A05318" w:rsidRDefault="00645F3E" w:rsidP="00694391">
      <w:pPr>
        <w:pStyle w:val="Tekstpodstawowy"/>
        <w:spacing w:after="120"/>
        <w:ind w:left="0" w:firstLine="0"/>
        <w:jc w:val="left"/>
        <w:rPr>
          <w:rFonts w:ascii="Calibri" w:hAnsi="Calibri" w:cs="Calibri"/>
          <w:b/>
          <w:szCs w:val="24"/>
        </w:rPr>
      </w:pPr>
      <w:r w:rsidRPr="00A05318">
        <w:rPr>
          <w:rFonts w:ascii="Calibri" w:hAnsi="Calibri" w:cs="Calibri"/>
          <w:b/>
          <w:szCs w:val="24"/>
        </w:rPr>
        <w:t>Opis sposobu przygotowania oferty</w:t>
      </w:r>
    </w:p>
    <w:p w14:paraId="37C3EF94" w14:textId="2EDAFE5D" w:rsidR="003A5327" w:rsidRPr="00A05318" w:rsidRDefault="003A5327">
      <w:pPr>
        <w:pStyle w:val="Akapitzlist"/>
        <w:numPr>
          <w:ilvl w:val="0"/>
          <w:numId w:val="45"/>
        </w:numPr>
        <w:ind w:left="357" w:hanging="357"/>
        <w:rPr>
          <w:rFonts w:ascii="Calibri" w:hAnsi="Calibri" w:cs="Calibri"/>
          <w:sz w:val="24"/>
          <w:szCs w:val="24"/>
        </w:rPr>
      </w:pPr>
      <w:r w:rsidRPr="00A05318">
        <w:rPr>
          <w:rFonts w:ascii="Calibri" w:hAnsi="Calibri" w:cs="Calibri"/>
          <w:sz w:val="24"/>
          <w:szCs w:val="24"/>
        </w:rPr>
        <w:t xml:space="preserve">Wykonawca przygotowuje ofertę przy pomocy </w:t>
      </w:r>
      <w:r w:rsidRPr="00A05318">
        <w:rPr>
          <w:rFonts w:ascii="Calibri" w:hAnsi="Calibri" w:cs="Calibri"/>
          <w:b/>
          <w:bCs/>
          <w:sz w:val="24"/>
          <w:szCs w:val="24"/>
        </w:rPr>
        <w:t>systemowego interaktywnego</w:t>
      </w:r>
      <w:r w:rsidRPr="00A05318">
        <w:rPr>
          <w:rFonts w:ascii="Calibri" w:hAnsi="Calibri" w:cs="Calibri"/>
          <w:sz w:val="24"/>
          <w:szCs w:val="24"/>
        </w:rPr>
        <w:t xml:space="preserve"> „Formularza ofertowego” udostępnionego przez Zamawiającego na Platformie e-Zamówienia i zamieszczonego w podglądzie postępowania w zakładce „Informacje podstawowe”. Po pobraniu ten dokument ma format PDF.</w:t>
      </w:r>
    </w:p>
    <w:p w14:paraId="692055C6" w14:textId="0422AA6C" w:rsidR="003A5327" w:rsidRPr="00A05318" w:rsidRDefault="003A5327">
      <w:pPr>
        <w:pStyle w:val="Akapitzlist"/>
        <w:numPr>
          <w:ilvl w:val="0"/>
          <w:numId w:val="45"/>
        </w:numPr>
        <w:ind w:left="357" w:hanging="357"/>
        <w:rPr>
          <w:rFonts w:ascii="Calibri" w:hAnsi="Calibri" w:cs="Calibri"/>
          <w:sz w:val="24"/>
          <w:szCs w:val="24"/>
        </w:rPr>
      </w:pPr>
      <w:r w:rsidRPr="00A05318">
        <w:rPr>
          <w:rFonts w:ascii="Calibri" w:hAnsi="Calibri" w:cs="Calibri"/>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188783D8"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Następnie wykonawca powinien pobrać tak wypełniony „Formularz ofertowy”, zapisać go na dysku komputera użytkownika, wypełnić elektronicznie pozostałymi danymi wymaganymi przez Zamawiającego i ponownie zapisać na dysku komputera użytkownika oraz podpisać odpowiednim rodzajem podpisu elektronicznego, zgodnie z pkt 7. </w:t>
      </w:r>
    </w:p>
    <w:p w14:paraId="21D9B310" w14:textId="77777777" w:rsidR="003A5327" w:rsidRPr="00A05318" w:rsidRDefault="003A5327" w:rsidP="00645F3E">
      <w:pPr>
        <w:pStyle w:val="Akapitzlist"/>
        <w:autoSpaceDE w:val="0"/>
        <w:autoSpaceDN w:val="0"/>
        <w:adjustRightInd w:val="0"/>
        <w:ind w:left="357" w:hanging="73"/>
        <w:jc w:val="left"/>
        <w:rPr>
          <w:rFonts w:ascii="Calibri" w:hAnsi="Calibri" w:cs="Calibri"/>
          <w:b/>
          <w:bCs/>
          <w:color w:val="000000"/>
          <w:sz w:val="24"/>
          <w:szCs w:val="24"/>
        </w:rPr>
      </w:pPr>
      <w:r w:rsidRPr="00A05318">
        <w:rPr>
          <w:rFonts w:ascii="Calibri" w:hAnsi="Calibri" w:cs="Calibri"/>
          <w:b/>
          <w:bCs/>
          <w:color w:val="000000"/>
          <w:sz w:val="24"/>
          <w:szCs w:val="24"/>
        </w:rPr>
        <w:t>Uwaga!</w:t>
      </w:r>
    </w:p>
    <w:p w14:paraId="37B72C21" w14:textId="77777777" w:rsidR="003A5327" w:rsidRPr="00A05318" w:rsidRDefault="003A5327" w:rsidP="00645F3E">
      <w:pPr>
        <w:pStyle w:val="Akapitzlist"/>
        <w:autoSpaceDE w:val="0"/>
        <w:autoSpaceDN w:val="0"/>
        <w:adjustRightInd w:val="0"/>
        <w:ind w:left="357" w:hanging="73"/>
        <w:jc w:val="left"/>
        <w:rPr>
          <w:rFonts w:ascii="Calibri" w:hAnsi="Calibri" w:cs="Calibri"/>
          <w:color w:val="000000"/>
          <w:sz w:val="24"/>
          <w:szCs w:val="24"/>
        </w:rPr>
      </w:pPr>
      <w:r w:rsidRPr="00A05318">
        <w:rPr>
          <w:rFonts w:ascii="Calibri" w:hAnsi="Calibri" w:cs="Calibri"/>
          <w:color w:val="000000"/>
          <w:sz w:val="24"/>
          <w:szCs w:val="24"/>
        </w:rPr>
        <w:t xml:space="preserve">Nie należy zmieniać nazwy tego pliku nadanej przez Platformę e-Zamówienia. </w:t>
      </w:r>
    </w:p>
    <w:p w14:paraId="601EE3B3" w14:textId="2902309B" w:rsidR="003A5327" w:rsidRPr="00A05318" w:rsidRDefault="003A5327" w:rsidP="00645F3E">
      <w:pPr>
        <w:pStyle w:val="Akapitzlist"/>
        <w:autoSpaceDE w:val="0"/>
        <w:autoSpaceDN w:val="0"/>
        <w:adjustRightInd w:val="0"/>
        <w:ind w:left="357" w:hanging="73"/>
        <w:rPr>
          <w:rFonts w:ascii="Calibri" w:hAnsi="Calibri" w:cs="Calibri"/>
          <w:sz w:val="24"/>
          <w:szCs w:val="24"/>
        </w:rPr>
      </w:pPr>
      <w:r w:rsidRPr="00A05318">
        <w:rPr>
          <w:rFonts w:ascii="Calibri" w:hAnsi="Calibri" w:cs="Calibri"/>
          <w:color w:val="000000"/>
          <w:sz w:val="24"/>
          <w:szCs w:val="24"/>
        </w:rPr>
        <w:lastRenderedPageBreak/>
        <w:t xml:space="preserve">Zapisany „Formularz ofertowy” należy zawsze otwierać w programie Adobe </w:t>
      </w:r>
      <w:proofErr w:type="spellStart"/>
      <w:r w:rsidRPr="00A05318">
        <w:rPr>
          <w:rFonts w:ascii="Calibri" w:hAnsi="Calibri" w:cs="Calibri"/>
          <w:color w:val="000000"/>
          <w:sz w:val="24"/>
          <w:szCs w:val="24"/>
        </w:rPr>
        <w:t>Acrobat</w:t>
      </w:r>
      <w:proofErr w:type="spellEnd"/>
      <w:r w:rsidRPr="00A05318">
        <w:rPr>
          <w:rFonts w:ascii="Calibri" w:hAnsi="Calibri" w:cs="Calibri"/>
          <w:color w:val="000000"/>
          <w:sz w:val="24"/>
          <w:szCs w:val="24"/>
        </w:rPr>
        <w:t xml:space="preserve"> Reader DC. </w:t>
      </w:r>
      <w:r w:rsidRPr="00A05318">
        <w:rPr>
          <w:rFonts w:ascii="Calibri" w:hAnsi="Calibri" w:cs="Calibri"/>
          <w:sz w:val="24"/>
          <w:szCs w:val="24"/>
        </w:rPr>
        <w:t>Wypełnionego i podpisanego formularza ofertowego nie należy przetwarzać dalej innymi programami.</w:t>
      </w:r>
    </w:p>
    <w:p w14:paraId="1C122D16"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sz w:val="24"/>
          <w:szCs w:val="24"/>
        </w:rPr>
        <w:t xml:space="preserve">Wykonawca składa ofertę za pośrednictwem zakładki „Oferty/wnioski”, widocznej w podglądzie postępowania po zalogowaniu się na konto Wykonawcy. Po wybraniu </w:t>
      </w:r>
      <w:r w:rsidRPr="00A05318">
        <w:rPr>
          <w:rFonts w:ascii="Calibri" w:hAnsi="Calibri" w:cs="Calibri"/>
          <w:color w:val="000000"/>
          <w:sz w:val="24"/>
          <w:szCs w:val="24"/>
        </w:rPr>
        <w:t xml:space="preserve">przycisku „Złóż ofertę” system prezentuje okno składania oferty umożliwiające przekazanie dokumentów elektronicznych, w którym znajdują się dwa pola </w:t>
      </w:r>
      <w:proofErr w:type="spellStart"/>
      <w:r w:rsidRPr="00A05318">
        <w:rPr>
          <w:rFonts w:ascii="Calibri" w:hAnsi="Calibri" w:cs="Calibri"/>
          <w:color w:val="000000"/>
          <w:sz w:val="24"/>
          <w:szCs w:val="24"/>
        </w:rPr>
        <w:t>drag&amp;drop</w:t>
      </w:r>
      <w:proofErr w:type="spellEnd"/>
      <w:r w:rsidRPr="00A05318">
        <w:rPr>
          <w:rFonts w:ascii="Calibri" w:hAnsi="Calibri" w:cs="Calibri"/>
          <w:color w:val="000000"/>
          <w:sz w:val="24"/>
          <w:szCs w:val="24"/>
        </w:rPr>
        <w:t xml:space="preserve"> („przeciągnij” i „upuść”) służące do dodawania plików. </w:t>
      </w:r>
    </w:p>
    <w:p w14:paraId="00585D6B"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Wykonawca dodaje wybrany z dysku i uprzednio podpisany „Formularz ofert</w:t>
      </w:r>
      <w:r w:rsidR="00856B8A" w:rsidRPr="00A05318">
        <w:rPr>
          <w:rFonts w:ascii="Calibri" w:hAnsi="Calibri" w:cs="Calibri"/>
          <w:color w:val="000000"/>
          <w:sz w:val="24"/>
          <w:szCs w:val="24"/>
        </w:rPr>
        <w:t>owy</w:t>
      </w:r>
      <w:r w:rsidRPr="00A05318">
        <w:rPr>
          <w:rFonts w:ascii="Calibri" w:hAnsi="Calibri" w:cs="Calibri"/>
          <w:color w:val="000000"/>
          <w:sz w:val="24"/>
          <w:szCs w:val="24"/>
        </w:rPr>
        <w:t>” w pierwszym polu („Wypełniony formularz ofert</w:t>
      </w:r>
      <w:r w:rsidR="00856B8A" w:rsidRPr="00A05318">
        <w:rPr>
          <w:rFonts w:ascii="Calibri" w:hAnsi="Calibri" w:cs="Calibri"/>
          <w:color w:val="000000"/>
          <w:sz w:val="24"/>
          <w:szCs w:val="24"/>
        </w:rPr>
        <w:t>ow</w:t>
      </w:r>
      <w:r w:rsidRPr="00A05318">
        <w:rPr>
          <w:rFonts w:ascii="Calibri" w:hAnsi="Calibri" w:cs="Calibri"/>
          <w:color w:val="000000"/>
          <w:sz w:val="24"/>
          <w:szCs w:val="24"/>
        </w:rPr>
        <w:t>y”). W kolejnym polu („Załączniki i inne dokumenty przedstawione w ofercie przez Wykonawcę”) wykonawca dodaje pozostałe pliki stanowiące ofertę lub składane wraz z ofertą, o których mowa w pkt 13 niniejszego rozdziału</w:t>
      </w:r>
      <w:r w:rsidRPr="00A05318">
        <w:rPr>
          <w:rFonts w:ascii="Calibri" w:hAnsi="Calibri" w:cs="Calibri"/>
          <w:color w:val="FF0000"/>
          <w:sz w:val="24"/>
          <w:szCs w:val="24"/>
        </w:rPr>
        <w:t xml:space="preserve">  </w:t>
      </w:r>
    </w:p>
    <w:p w14:paraId="1C31E7E1" w14:textId="796BC9D1"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w:t>
      </w:r>
      <w:r w:rsidRPr="00A05318">
        <w:rPr>
          <w:rFonts w:ascii="Calibri" w:hAnsi="Calibri" w:cs="Calibri"/>
          <w:color w:val="000000"/>
          <w:sz w:val="24"/>
          <w:szCs w:val="24"/>
          <w:u w:val="single"/>
        </w:rPr>
        <w:t>Dokument stanowiący tajemnicę przedsiębiorstwa</w:t>
      </w:r>
      <w:r w:rsidRPr="00A05318">
        <w:rPr>
          <w:rFonts w:ascii="Calibri" w:hAnsi="Calibri" w:cs="Calibri"/>
          <w:color w:val="000000"/>
          <w:sz w:val="24"/>
          <w:szCs w:val="24"/>
        </w:rPr>
        <w:t>”</w:t>
      </w:r>
      <w:r w:rsidR="00100BEA" w:rsidRPr="00A05318">
        <w:rPr>
          <w:rFonts w:ascii="Calibri" w:hAnsi="Calibri" w:cs="Calibri"/>
          <w:color w:val="000000"/>
          <w:sz w:val="24"/>
          <w:szCs w:val="24"/>
        </w:rPr>
        <w:t xml:space="preserve">  lub podobne określenie</w:t>
      </w:r>
      <w:r w:rsidRPr="00A05318">
        <w:rPr>
          <w:rFonts w:ascii="Calibri" w:hAnsi="Calibri" w:cs="Calibri"/>
          <w:color w:val="000000"/>
          <w:sz w:val="24"/>
          <w:szCs w:val="24"/>
        </w:rPr>
        <w:t xml:space="preserve">. Zarówno załącznik stanowiący tajemnicę przedsiębiorstwa jak i </w:t>
      </w:r>
      <w:r w:rsidRPr="00A05318">
        <w:rPr>
          <w:rFonts w:ascii="Calibri" w:hAnsi="Calibri" w:cs="Calibri"/>
          <w:color w:val="000000"/>
          <w:sz w:val="24"/>
          <w:szCs w:val="24"/>
          <w:u w:val="single"/>
        </w:rPr>
        <w:t>uzasadnienie zastrzeżenia tajemnicy przedsiębiorstwa</w:t>
      </w:r>
      <w:r w:rsidRPr="00A05318">
        <w:rPr>
          <w:rFonts w:ascii="Calibri" w:hAnsi="Calibri" w:cs="Calibri"/>
          <w:color w:val="000000"/>
          <w:sz w:val="24"/>
          <w:szCs w:val="24"/>
        </w:rPr>
        <w:t xml:space="preserve"> należy dodać w polu „Załączniki i inne dokumenty przedstawione w ofercie przez Wykonawcę”. </w:t>
      </w:r>
    </w:p>
    <w:p w14:paraId="419971B7"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sz w:val="24"/>
          <w:szCs w:val="24"/>
        </w:rPr>
        <w:t>Formularz  ofertowy (PDF)  podpisuje  się  kwalifikowanym  podpisem  elektronicznym, podpisem zaufanym lub podpisem osobistym. Rekomendowanym dla pliku PDF formatem podpisu jest PADES. Można także podpisać typem podpisu wewnętrznym. Podpisanie formularza ofertowego podpisem zewnętrznym jest także możliwe. W tym przypadku, powstały oddzielny plik podpisu dla tego formularza należy załączyć w polu „Załączniki i inne dokumenty przedstawione w ofercie przez Wykonawcę”.</w:t>
      </w:r>
    </w:p>
    <w:p w14:paraId="36AC3E31" w14:textId="77777777" w:rsidR="003A5327" w:rsidRPr="00A05318" w:rsidRDefault="003A5327" w:rsidP="00645F3E">
      <w:pPr>
        <w:pStyle w:val="Akapitzlist"/>
        <w:autoSpaceDE w:val="0"/>
        <w:autoSpaceDN w:val="0"/>
        <w:adjustRightInd w:val="0"/>
        <w:ind w:left="284" w:firstLine="0"/>
        <w:jc w:val="left"/>
        <w:rPr>
          <w:rFonts w:ascii="Calibri" w:hAnsi="Calibri" w:cs="Calibri"/>
          <w:color w:val="000000"/>
          <w:sz w:val="24"/>
          <w:szCs w:val="24"/>
        </w:rPr>
      </w:pPr>
      <w:r w:rsidRPr="00A05318">
        <w:rPr>
          <w:rFonts w:ascii="Calibri" w:hAnsi="Calibri" w:cs="Calibri"/>
          <w:b/>
          <w:bCs/>
          <w:color w:val="000000"/>
          <w:sz w:val="24"/>
          <w:szCs w:val="24"/>
        </w:rPr>
        <w:t xml:space="preserve">Pozostałe dokumenty </w:t>
      </w:r>
      <w:r w:rsidRPr="00A05318">
        <w:rPr>
          <w:rFonts w:ascii="Calibri" w:hAnsi="Calibri" w:cs="Calibri"/>
          <w:color w:val="000000"/>
          <w:sz w:val="24"/>
          <w:szCs w:val="24"/>
        </w:rPr>
        <w:t xml:space="preserve">wchodzące w skład oferty lub składane wraz z ofertą, które zgodnie z ustawą </w:t>
      </w:r>
      <w:proofErr w:type="spellStart"/>
      <w:r w:rsidRPr="00A05318">
        <w:rPr>
          <w:rFonts w:ascii="Calibri" w:hAnsi="Calibri" w:cs="Calibri"/>
          <w:color w:val="000000"/>
          <w:sz w:val="24"/>
          <w:szCs w:val="24"/>
        </w:rPr>
        <w:t>Pzp</w:t>
      </w:r>
      <w:proofErr w:type="spellEnd"/>
      <w:r w:rsidRPr="00A05318">
        <w:rPr>
          <w:rFonts w:ascii="Calibri" w:hAnsi="Calibri" w:cs="Calibri"/>
          <w:color w:val="000000"/>
          <w:sz w:val="24"/>
          <w:szCs w:val="24"/>
        </w:rPr>
        <w:t xml:space="preserve"> lub rozporządzeniem Prezesa Rady Ministrów w sprawie wymagań dla dokumentów elektronicznych są opatrzone przez Wykonawcę  kwalifikowanym podpisem elektronicznym, podpisem zaufanym lub podpisem osobistym, mogą być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08DAA6EF" w14:textId="77777777" w:rsidR="003A5327" w:rsidRPr="00A05318" w:rsidRDefault="003A5327" w:rsidP="00645F3E">
      <w:pPr>
        <w:pStyle w:val="Akapitzlist"/>
        <w:autoSpaceDE w:val="0"/>
        <w:autoSpaceDN w:val="0"/>
        <w:adjustRightInd w:val="0"/>
        <w:ind w:left="357" w:hanging="73"/>
        <w:jc w:val="left"/>
        <w:rPr>
          <w:rFonts w:ascii="Calibri" w:hAnsi="Calibri" w:cs="Calibri"/>
          <w:color w:val="FF0000"/>
          <w:sz w:val="24"/>
          <w:szCs w:val="24"/>
        </w:rPr>
      </w:pPr>
      <w:r w:rsidRPr="00A05318">
        <w:rPr>
          <w:rFonts w:ascii="Calibri" w:hAnsi="Calibri" w:cs="Calibri"/>
          <w:color w:val="000000"/>
          <w:sz w:val="24"/>
          <w:szCs w:val="24"/>
        </w:rPr>
        <w:t xml:space="preserve">W przypadku przekazywania dokumentu elektronicznego w formacie poddającym dane kompresji, (np. archiwum zip, 7z), opatrzenie pliku zawierającego skompresowane dokumenty </w:t>
      </w:r>
      <w:r w:rsidRPr="00A05318">
        <w:rPr>
          <w:rFonts w:ascii="Calibri" w:hAnsi="Calibri" w:cs="Calibri"/>
          <w:sz w:val="24"/>
          <w:szCs w:val="24"/>
        </w:rPr>
        <w:t>kwalifikowanym podpisem elektronicznym, podpisem zaufanym lub podpisem osobistym, jest równoznaczne z opatrzeniem wszystkich dokumentów zawartych w tym pliku odpowiednio kwalifikowanym podpisem elektronicznym, podpisem zaufanym lub podpisem osobistym</w:t>
      </w:r>
    </w:p>
    <w:p w14:paraId="7D961F0F" w14:textId="77777777" w:rsidR="00641219" w:rsidRDefault="00641219" w:rsidP="00645F3E">
      <w:pPr>
        <w:ind w:left="357" w:hanging="73"/>
        <w:rPr>
          <w:rFonts w:ascii="Calibri" w:hAnsi="Calibri" w:cs="Calibri"/>
          <w:b/>
          <w:bCs/>
          <w:sz w:val="24"/>
          <w:szCs w:val="24"/>
        </w:rPr>
      </w:pPr>
    </w:p>
    <w:p w14:paraId="712A9471" w14:textId="77777777" w:rsidR="00641219" w:rsidRDefault="00641219" w:rsidP="00645F3E">
      <w:pPr>
        <w:ind w:left="357" w:hanging="73"/>
        <w:rPr>
          <w:rFonts w:ascii="Calibri" w:hAnsi="Calibri" w:cs="Calibri"/>
          <w:b/>
          <w:bCs/>
          <w:sz w:val="24"/>
          <w:szCs w:val="24"/>
        </w:rPr>
      </w:pPr>
    </w:p>
    <w:p w14:paraId="18A77E74" w14:textId="77777777" w:rsidR="00641219" w:rsidRDefault="00641219" w:rsidP="00645F3E">
      <w:pPr>
        <w:ind w:left="357" w:hanging="73"/>
        <w:rPr>
          <w:rFonts w:ascii="Calibri" w:hAnsi="Calibri" w:cs="Calibri"/>
          <w:b/>
          <w:bCs/>
          <w:sz w:val="24"/>
          <w:szCs w:val="24"/>
        </w:rPr>
      </w:pPr>
    </w:p>
    <w:p w14:paraId="6B289305" w14:textId="098D9C07" w:rsidR="003A5327" w:rsidRPr="00A05318" w:rsidRDefault="003A5327" w:rsidP="00645F3E">
      <w:pPr>
        <w:ind w:left="357" w:hanging="73"/>
        <w:rPr>
          <w:rFonts w:ascii="Calibri" w:hAnsi="Calibri" w:cs="Calibri"/>
          <w:sz w:val="24"/>
          <w:szCs w:val="24"/>
        </w:rPr>
      </w:pPr>
      <w:r w:rsidRPr="00A05318">
        <w:rPr>
          <w:rFonts w:ascii="Calibri" w:hAnsi="Calibri" w:cs="Calibri"/>
          <w:b/>
          <w:bCs/>
          <w:sz w:val="24"/>
          <w:szCs w:val="24"/>
        </w:rPr>
        <w:t>UWAGA</w:t>
      </w:r>
      <w:r w:rsidRPr="00A05318">
        <w:rPr>
          <w:rFonts w:ascii="Calibri" w:hAnsi="Calibri" w:cs="Calibri"/>
          <w:sz w:val="24"/>
          <w:szCs w:val="24"/>
        </w:rPr>
        <w:t xml:space="preserve"> – wśród niepodpisanych plików stanowiących zawartość archiwum nie może być plików tajemnicy przedsiębiorstwa. W „archiwum” można umieścić także uprzednio podpisane pliki.</w:t>
      </w:r>
    </w:p>
    <w:p w14:paraId="3B2B9C61" w14:textId="0A83D757"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DCB3EB6" w14:textId="49D6C52A"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Oferta może być złożona tylko do upływu terminu składania ofert. </w:t>
      </w:r>
    </w:p>
    <w:p w14:paraId="0C434D06" w14:textId="72FD9783"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Wykonawca może przed upływem terminu składania ofert wycofać ofertę. Wykonawca wycofuje ofertę w zakładce „Oferty/wnioski” używając przycisku „Wycofaj ofertę”. </w:t>
      </w:r>
    </w:p>
    <w:p w14:paraId="356380E3" w14:textId="6A9BAA21"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Maksymalny łączny rozmiar plików stanowiących ofertę lub składanych wraz z ofertą to 250 MB. </w:t>
      </w:r>
    </w:p>
    <w:p w14:paraId="4554613A" w14:textId="77777777" w:rsidR="003A5327" w:rsidRPr="00A05318" w:rsidRDefault="003A5327" w:rsidP="00645F3E">
      <w:pPr>
        <w:ind w:left="357" w:hanging="357"/>
        <w:jc w:val="left"/>
        <w:rPr>
          <w:rFonts w:ascii="Calibri" w:hAnsi="Calibri" w:cs="Calibri"/>
          <w:b/>
          <w:bCs/>
          <w:sz w:val="24"/>
          <w:szCs w:val="24"/>
        </w:rPr>
      </w:pPr>
      <w:r w:rsidRPr="00A05318">
        <w:rPr>
          <w:rFonts w:ascii="Calibri" w:hAnsi="Calibri" w:cs="Calibri"/>
          <w:b/>
          <w:bCs/>
          <w:sz w:val="24"/>
          <w:szCs w:val="24"/>
        </w:rPr>
        <w:t>12. Rekomendacje i uwagi Zamawiającego:</w:t>
      </w:r>
    </w:p>
    <w:p w14:paraId="5122C2F7" w14:textId="3C8A5D3C"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 xml:space="preserve">Zaleca się sporządzenie oferty i oświadczeń w formacie PDF i podpisanie podpisem w formacie </w:t>
      </w:r>
      <w:proofErr w:type="spellStart"/>
      <w:r w:rsidRPr="00A05318">
        <w:rPr>
          <w:rFonts w:ascii="Calibri" w:hAnsi="Calibri" w:cs="Calibri"/>
          <w:sz w:val="24"/>
          <w:szCs w:val="24"/>
        </w:rPr>
        <w:t>PAdES</w:t>
      </w:r>
      <w:proofErr w:type="spellEnd"/>
      <w:r w:rsidRPr="00A05318">
        <w:rPr>
          <w:rFonts w:ascii="Calibri" w:hAnsi="Calibri" w:cs="Calibri"/>
          <w:sz w:val="24"/>
          <w:szCs w:val="24"/>
        </w:rPr>
        <w:t>.</w:t>
      </w:r>
    </w:p>
    <w:p w14:paraId="3D9E4FDA" w14:textId="0169AD3F"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Nie zaleca się stosowania podpisu zewnętrznego XADES (2 pliki do przekazania)</w:t>
      </w:r>
    </w:p>
    <w:p w14:paraId="7D6A3B07" w14:textId="4E27FE30"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Wykonawca powinien stosować znacznik czasu (wariant podpisu „T”), nie jest rekomendowany wariant podpisu „BES”.</w:t>
      </w:r>
    </w:p>
    <w:p w14:paraId="6F677DC4" w14:textId="6F4F4908"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Pełnomocnik nie może poświadczać za zgodność skanu swojego pełnomocnictwa.</w:t>
      </w:r>
    </w:p>
    <w:p w14:paraId="7050BCB7" w14:textId="4FB1BC27"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 xml:space="preserve">Po podpisaniu pliku a przed jego wysłaniem do Platformy wykonawca powinien upewnić się, że plik jest prawidłowo podpisany a jego weryfikacja jest pozytywna. </w:t>
      </w:r>
    </w:p>
    <w:p w14:paraId="6464A3B3" w14:textId="708C14EF"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 xml:space="preserve">Wiele różnych </w:t>
      </w:r>
      <w:r w:rsidRPr="00A05318">
        <w:rPr>
          <w:rFonts w:ascii="Calibri" w:hAnsi="Calibri" w:cs="Calibri"/>
          <w:b/>
          <w:bCs/>
          <w:sz w:val="24"/>
          <w:szCs w:val="24"/>
        </w:rPr>
        <w:t>niepodpisanych</w:t>
      </w:r>
      <w:r w:rsidRPr="00A05318">
        <w:rPr>
          <w:rFonts w:ascii="Calibri" w:hAnsi="Calibri" w:cs="Calibri"/>
          <w:sz w:val="24"/>
          <w:szCs w:val="24"/>
        </w:rPr>
        <w:t xml:space="preserve"> dokumentów w formacie PDF można scalić w jeden plik PDF a następnie go podpisać </w:t>
      </w:r>
      <w:r w:rsidRPr="00A05318">
        <w:rPr>
          <w:rFonts w:ascii="Calibri" w:hAnsi="Calibri" w:cs="Calibri"/>
          <w:b/>
          <w:bCs/>
          <w:sz w:val="24"/>
          <w:szCs w:val="24"/>
        </w:rPr>
        <w:t>jednym</w:t>
      </w:r>
      <w:r w:rsidRPr="00A05318">
        <w:rPr>
          <w:rFonts w:ascii="Calibri" w:hAnsi="Calibri" w:cs="Calibri"/>
          <w:sz w:val="24"/>
          <w:szCs w:val="24"/>
        </w:rPr>
        <w:t xml:space="preserve"> podpisem w formacie PADES. </w:t>
      </w:r>
    </w:p>
    <w:p w14:paraId="03E90789" w14:textId="490BFCD3"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Wykonawca nie powinien najpierw drukować formularzy, podpisywać ich ręcznie, a następnie skanować i na końcu podpisywać elektronicznie. Wystarczy od razu wypełnić elektronicznie, zapisać jako PDF i podpisać wymaganym podpisem elektronicznym. Systemowy Formularz ofertowy musi być wypełniony elektronicznie.</w:t>
      </w:r>
    </w:p>
    <w:p w14:paraId="1DD2CFC3" w14:textId="6BEF08FC" w:rsidR="003A5327" w:rsidRPr="00A05318"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W przypadku stosowania przez wykonawcę podpisu zaufanego, plik po podpisaniu nie może być większy niż 10Mb.</w:t>
      </w:r>
    </w:p>
    <w:p w14:paraId="12F51C96" w14:textId="0EDECE9F" w:rsidR="00EA0279" w:rsidRDefault="003A5327">
      <w:pPr>
        <w:pStyle w:val="Akapitzlist"/>
        <w:numPr>
          <w:ilvl w:val="1"/>
          <w:numId w:val="67"/>
        </w:numPr>
        <w:ind w:left="714" w:hanging="357"/>
        <w:jc w:val="left"/>
        <w:rPr>
          <w:rFonts w:ascii="Calibri" w:hAnsi="Calibri" w:cs="Calibri"/>
          <w:sz w:val="24"/>
          <w:szCs w:val="24"/>
        </w:rPr>
      </w:pPr>
      <w:r w:rsidRPr="00A05318">
        <w:rPr>
          <w:rFonts w:ascii="Calibri" w:hAnsi="Calibri" w:cs="Calibri"/>
          <w:sz w:val="24"/>
          <w:szCs w:val="24"/>
        </w:rPr>
        <w:t>Podpis osobisty to nie jest podpis odręczny. To podpis oparty o warstwę elektroniczną dowodu osobistego.</w:t>
      </w:r>
    </w:p>
    <w:p w14:paraId="369238BD" w14:textId="77777777" w:rsidR="00641219" w:rsidRPr="00641219" w:rsidRDefault="00641219" w:rsidP="00641219">
      <w:pPr>
        <w:ind w:left="709" w:hanging="709"/>
        <w:rPr>
          <w:rFonts w:ascii="Calibri" w:hAnsi="Calibri" w:cs="Calibri"/>
          <w:b/>
          <w:bCs/>
          <w:sz w:val="24"/>
          <w:szCs w:val="24"/>
        </w:rPr>
      </w:pPr>
      <w:r w:rsidRPr="00641219">
        <w:rPr>
          <w:rFonts w:ascii="Calibri" w:hAnsi="Calibri" w:cs="Calibri"/>
          <w:b/>
          <w:bCs/>
          <w:sz w:val="24"/>
          <w:szCs w:val="24"/>
        </w:rPr>
        <w:t xml:space="preserve">13. Wraz z ofertą należy złożyć: </w:t>
      </w:r>
    </w:p>
    <w:p w14:paraId="22976EEC" w14:textId="77777777" w:rsidR="00641219" w:rsidRPr="00641219" w:rsidRDefault="00641219" w:rsidP="00641219">
      <w:pPr>
        <w:ind w:left="596" w:hanging="709"/>
        <w:rPr>
          <w:rFonts w:ascii="Calibri" w:hAnsi="Calibri" w:cs="Calibri"/>
          <w:sz w:val="24"/>
          <w:szCs w:val="24"/>
        </w:rPr>
      </w:pPr>
      <w:r w:rsidRPr="00641219">
        <w:rPr>
          <w:rFonts w:ascii="Calibri" w:hAnsi="Calibri" w:cs="Calibri"/>
          <w:sz w:val="24"/>
          <w:szCs w:val="24"/>
        </w:rPr>
        <w:t xml:space="preserve">13.1. Zestawienie parametrów i warunków wymaganych – załącznik nr 2 </w:t>
      </w:r>
    </w:p>
    <w:p w14:paraId="2687196B" w14:textId="77777777" w:rsidR="00641219" w:rsidRPr="00641219" w:rsidRDefault="00641219" w:rsidP="00641219">
      <w:pPr>
        <w:ind w:left="596" w:hanging="709"/>
        <w:rPr>
          <w:rFonts w:ascii="Calibri" w:hAnsi="Calibri" w:cs="Calibri"/>
          <w:sz w:val="24"/>
          <w:szCs w:val="24"/>
        </w:rPr>
      </w:pPr>
      <w:r w:rsidRPr="00641219">
        <w:rPr>
          <w:rFonts w:ascii="Calibri" w:hAnsi="Calibri" w:cs="Calibri"/>
          <w:sz w:val="24"/>
          <w:szCs w:val="24"/>
        </w:rPr>
        <w:t xml:space="preserve">13.2. Formularz asortymentowo – cenowy – załącznik nr 3 </w:t>
      </w:r>
    </w:p>
    <w:p w14:paraId="746CCEE6" w14:textId="77777777" w:rsidR="00641219" w:rsidRDefault="00641219" w:rsidP="00641219">
      <w:pPr>
        <w:ind w:left="596" w:hanging="709"/>
        <w:rPr>
          <w:rFonts w:ascii="Calibri" w:hAnsi="Calibri" w:cs="Calibri"/>
          <w:sz w:val="24"/>
          <w:szCs w:val="24"/>
        </w:rPr>
      </w:pPr>
      <w:r w:rsidRPr="00641219">
        <w:rPr>
          <w:rFonts w:ascii="Calibri" w:hAnsi="Calibri" w:cs="Calibri"/>
          <w:sz w:val="24"/>
          <w:szCs w:val="24"/>
        </w:rPr>
        <w:t xml:space="preserve">13.3. Oświadczenie, o którym mowa w art. 125 ust. 1 ustawy, o niepodleganiu wykluczeniu z postępowania w zakresie wskazanym w rozdziale XIX SWZ – zgodnie z załącznikiem nr 4 do SWZ. Oświadczenie stanowi dowód potwierdzający brak podstaw wykluczenia Wykonawcy tymczasowo zastępujący wymagane przez Zamawiającego podmiotowe środki dowodowe, wskazane w SWZ. Oświadczenie składa się, pod rygorem nieważności, w formie elektronicznej (w postaci </w:t>
      </w:r>
    </w:p>
    <w:p w14:paraId="27E6F4DD" w14:textId="6CAAEDAC" w:rsidR="00641219" w:rsidRPr="00641219" w:rsidRDefault="00641219" w:rsidP="00641219">
      <w:pPr>
        <w:ind w:left="596" w:hanging="28"/>
        <w:rPr>
          <w:rFonts w:ascii="Calibri" w:hAnsi="Calibri" w:cs="Calibri"/>
          <w:sz w:val="24"/>
          <w:szCs w:val="24"/>
        </w:rPr>
      </w:pPr>
      <w:r w:rsidRPr="00641219">
        <w:rPr>
          <w:rFonts w:ascii="Calibri" w:hAnsi="Calibri" w:cs="Calibri"/>
          <w:sz w:val="24"/>
          <w:szCs w:val="24"/>
        </w:rPr>
        <w:lastRenderedPageBreak/>
        <w:t xml:space="preserve">elektronicznej opatrzonej kwalifikowanym podpisem elektronicznym) lub w postaci elektronicznej opatrzonej podpisem zaufanym lub podpisem osobistym. W przypadku wspólnego ubiegania się o zamówienie, oświadczenie składa się zgodnie z zapisami w Rozdziale XVII ust. 5 niniejszej SWZ </w:t>
      </w:r>
    </w:p>
    <w:p w14:paraId="624C97B4" w14:textId="77777777" w:rsidR="00641219" w:rsidRPr="00641219" w:rsidRDefault="00641219" w:rsidP="00641219">
      <w:pPr>
        <w:ind w:left="596" w:hanging="709"/>
        <w:rPr>
          <w:rFonts w:ascii="Calibri" w:hAnsi="Calibri" w:cs="Calibri"/>
          <w:sz w:val="24"/>
          <w:szCs w:val="24"/>
        </w:rPr>
      </w:pPr>
      <w:r w:rsidRPr="00641219">
        <w:rPr>
          <w:rFonts w:ascii="Calibri" w:hAnsi="Calibri" w:cs="Calibri"/>
          <w:sz w:val="24"/>
          <w:szCs w:val="24"/>
        </w:rPr>
        <w:t xml:space="preserve">13.4. Pełnomocnictwo ustanowione do reprezentowania Wykonawcy ubiegającego się o udzielenie zamówienia publicznego Pełnomocnictwo przekazuje się w postaci elektronicznej i opatruje kwalifikowanym podpisem elektronicznym, podpisem zaufanym lub podpisem osobistym.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 </w:t>
      </w:r>
    </w:p>
    <w:p w14:paraId="2F64B0EE" w14:textId="77777777" w:rsidR="00641219" w:rsidRPr="00641219" w:rsidRDefault="00641219" w:rsidP="00641219">
      <w:pPr>
        <w:ind w:left="596" w:hanging="709"/>
        <w:rPr>
          <w:rFonts w:ascii="Calibri" w:hAnsi="Calibri" w:cs="Calibri"/>
          <w:sz w:val="24"/>
          <w:szCs w:val="24"/>
        </w:rPr>
      </w:pPr>
      <w:r w:rsidRPr="00641219">
        <w:rPr>
          <w:rFonts w:ascii="Calibri" w:hAnsi="Calibri" w:cs="Calibri"/>
          <w:sz w:val="24"/>
          <w:szCs w:val="24"/>
        </w:rPr>
        <w:t xml:space="preserve">13.5. Przedmiotowe środki dowodowe określone w rozdziale XIX ust. 5 niniejszej SWZ. Jeżeli Wykonawca nie złoży przedmiotowych środków dowodowych lub złożone przedmiotowe środki dowodowe będą niekompletne, Zamawiający wezwie do ich złożenia lub uzupełnienia. </w:t>
      </w:r>
    </w:p>
    <w:p w14:paraId="44E45A73" w14:textId="77777777" w:rsidR="00641219" w:rsidRPr="00641219" w:rsidRDefault="00641219" w:rsidP="00641219">
      <w:pPr>
        <w:ind w:left="596" w:hanging="709"/>
        <w:rPr>
          <w:rFonts w:ascii="Calibri" w:hAnsi="Calibri" w:cs="Calibri"/>
          <w:sz w:val="24"/>
          <w:szCs w:val="24"/>
        </w:rPr>
      </w:pPr>
      <w:r w:rsidRPr="00641219">
        <w:rPr>
          <w:rFonts w:ascii="Calibri" w:hAnsi="Calibri" w:cs="Calibri"/>
          <w:sz w:val="24"/>
          <w:szCs w:val="24"/>
        </w:rPr>
        <w:t xml:space="preserve">13.6. Oświadczenie, o którym mowa w art. 117 ust. 4 ustawy [„(…) z którego wynika, które roboty budowlane, dostawy lub usługi wykonają poszczególni wykonawcy.”] – o ile dotyczy (odnosi się do Wykonawców wspólnie ubiegających się o udzielenie zamówienia). Oświadczenie to podpisuje się kwalifikowanym podpisem elektronicznym, podpisem zaufanym lub podpisem osobistym.                                                                               </w:t>
      </w:r>
    </w:p>
    <w:p w14:paraId="136EF58B" w14:textId="220CC8E4" w:rsidR="003A5327" w:rsidRPr="00A05318" w:rsidRDefault="003A5327">
      <w:pPr>
        <w:pStyle w:val="Akapitzlist"/>
        <w:numPr>
          <w:ilvl w:val="0"/>
          <w:numId w:val="35"/>
        </w:numPr>
        <w:tabs>
          <w:tab w:val="left" w:pos="851"/>
        </w:tabs>
        <w:spacing w:line="288" w:lineRule="auto"/>
        <w:jc w:val="left"/>
        <w:rPr>
          <w:rFonts w:ascii="Calibri" w:hAnsi="Calibri" w:cs="Calibri"/>
          <w:sz w:val="24"/>
          <w:szCs w:val="24"/>
        </w:rPr>
      </w:pPr>
      <w:r w:rsidRPr="00A05318">
        <w:rPr>
          <w:rFonts w:ascii="Calibri" w:hAnsi="Calibri" w:cs="Calibri"/>
          <w:sz w:val="24"/>
          <w:szCs w:val="24"/>
        </w:rPr>
        <w:t>Każdy Wykonawca może złożyć tylko jedną ofertę. Ofertę należy sporządzić zgodnie z wymaganiami SWZ.</w:t>
      </w:r>
    </w:p>
    <w:p w14:paraId="6A7D5234" w14:textId="4496899B" w:rsidR="003A5327" w:rsidRPr="00A05318" w:rsidRDefault="003A5327">
      <w:pPr>
        <w:pStyle w:val="Akapitzlist"/>
        <w:numPr>
          <w:ilvl w:val="0"/>
          <w:numId w:val="35"/>
        </w:numPr>
        <w:tabs>
          <w:tab w:val="left" w:pos="851"/>
        </w:tabs>
        <w:spacing w:line="288" w:lineRule="auto"/>
        <w:jc w:val="left"/>
        <w:rPr>
          <w:rFonts w:ascii="Calibri" w:hAnsi="Calibri" w:cs="Calibri"/>
          <w:sz w:val="24"/>
          <w:szCs w:val="24"/>
        </w:rPr>
      </w:pPr>
      <w:r w:rsidRPr="00A05318">
        <w:rPr>
          <w:rFonts w:ascii="Calibri" w:hAnsi="Calibri" w:cs="Calibri"/>
          <w:b/>
          <w:sz w:val="24"/>
          <w:szCs w:val="24"/>
        </w:rPr>
        <w:t>Oferta musi być sporządzona pod rygorem nieważności w formie elektronicznej (w postaci elektronicznej opatrzonej kwalifikowanym podpisem elektronicznym) albo w postaci elektronicznej opatrzonej podpisem zaufanym lub podpisem osobistym, w języku polskim.</w:t>
      </w:r>
    </w:p>
    <w:p w14:paraId="60969261"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767A5E9C"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5D21F0EB"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5B372E2D"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0A2A7529"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5C725AE8"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35B33F6F"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540C2FF7"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72180E46"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388B7E91"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783D9946"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78068899"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54284F2E"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269A9E79"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659E0D95" w14:textId="77777777" w:rsidR="00D813EB" w:rsidRPr="00A05318" w:rsidRDefault="00D813EB">
      <w:pPr>
        <w:pStyle w:val="Akapitzlist"/>
        <w:numPr>
          <w:ilvl w:val="0"/>
          <w:numId w:val="68"/>
        </w:numPr>
        <w:spacing w:line="288" w:lineRule="auto"/>
        <w:jc w:val="left"/>
        <w:rPr>
          <w:rFonts w:ascii="Calibri" w:hAnsi="Calibri" w:cs="Calibri"/>
          <w:vanish/>
          <w:sz w:val="24"/>
          <w:szCs w:val="24"/>
        </w:rPr>
      </w:pPr>
    </w:p>
    <w:p w14:paraId="529965F9" w14:textId="14BE5A62" w:rsidR="003A5327" w:rsidRPr="00A05318" w:rsidRDefault="003A5327">
      <w:pPr>
        <w:pStyle w:val="Akapitzlist"/>
        <w:numPr>
          <w:ilvl w:val="1"/>
          <w:numId w:val="68"/>
        </w:numPr>
        <w:tabs>
          <w:tab w:val="left" w:pos="720"/>
        </w:tabs>
        <w:spacing w:line="288" w:lineRule="auto"/>
        <w:jc w:val="left"/>
        <w:rPr>
          <w:rFonts w:ascii="Calibri" w:hAnsi="Calibri" w:cs="Calibri"/>
          <w:sz w:val="24"/>
          <w:szCs w:val="24"/>
        </w:rPr>
      </w:pPr>
      <w:r w:rsidRPr="00A05318">
        <w:rPr>
          <w:rFonts w:ascii="Calibri" w:hAnsi="Calibri" w:cs="Calibri"/>
          <w:sz w:val="24"/>
          <w:szCs w:val="24"/>
        </w:rPr>
        <w:t>Podmiotowe środki dowodowe, przedmiotowe środki dowodowe oraz inne dokumenty lub oświadczenia, sporządzone w języku obcym przekazuje się wraz z tłumaczeniem na język polski.</w:t>
      </w:r>
    </w:p>
    <w:p w14:paraId="674BF937" w14:textId="5B43A793" w:rsidR="003A5327" w:rsidRPr="00A05318" w:rsidRDefault="003A5327">
      <w:pPr>
        <w:pStyle w:val="Akapitzlist"/>
        <w:numPr>
          <w:ilvl w:val="1"/>
          <w:numId w:val="68"/>
        </w:numPr>
        <w:spacing w:line="288" w:lineRule="auto"/>
        <w:jc w:val="left"/>
        <w:rPr>
          <w:rFonts w:ascii="Calibri" w:hAnsi="Calibri" w:cs="Calibri"/>
          <w:sz w:val="24"/>
          <w:szCs w:val="24"/>
        </w:rPr>
      </w:pPr>
      <w:r w:rsidRPr="00A05318">
        <w:rPr>
          <w:rFonts w:ascii="Calibri" w:hAnsi="Calibri" w:cs="Calibri"/>
          <w:sz w:val="24"/>
          <w:szCs w:val="24"/>
        </w:rPr>
        <w:t>Oferta musi być podpisana przez osobę/y upoważnioną/e do reprezentowania Wykonawcy.</w:t>
      </w:r>
    </w:p>
    <w:p w14:paraId="0CFA379C" w14:textId="6A2D8275" w:rsidR="003A5327" w:rsidRPr="00A05318" w:rsidRDefault="003A5327">
      <w:pPr>
        <w:pStyle w:val="Akapitzlist"/>
        <w:numPr>
          <w:ilvl w:val="1"/>
          <w:numId w:val="68"/>
        </w:numPr>
        <w:spacing w:line="288" w:lineRule="auto"/>
        <w:jc w:val="left"/>
        <w:rPr>
          <w:rFonts w:ascii="Calibri" w:hAnsi="Calibri" w:cs="Calibri"/>
          <w:sz w:val="24"/>
          <w:szCs w:val="24"/>
        </w:rPr>
      </w:pPr>
      <w:r w:rsidRPr="00A05318">
        <w:rPr>
          <w:rFonts w:ascii="Calibri" w:hAnsi="Calibri" w:cs="Calibri"/>
          <w:sz w:val="24"/>
          <w:szCs w:val="24"/>
        </w:rPr>
        <w:t>Upoważnienie (pełnomocnictwo) do podpisania oferty, do poświadczania dokumentów za zgodność z oryginałem należy dołączyć do oferty zgodnie z pkt. 13.</w:t>
      </w:r>
      <w:r w:rsidR="00150343" w:rsidRPr="00A05318">
        <w:rPr>
          <w:rFonts w:ascii="Calibri" w:hAnsi="Calibri" w:cs="Calibri"/>
          <w:sz w:val="24"/>
          <w:szCs w:val="24"/>
        </w:rPr>
        <w:t>4</w:t>
      </w:r>
      <w:r w:rsidRPr="00A05318">
        <w:rPr>
          <w:rFonts w:ascii="Calibri" w:hAnsi="Calibri" w:cs="Calibri"/>
          <w:sz w:val="24"/>
          <w:szCs w:val="24"/>
        </w:rPr>
        <w:t>. niniejszego rozdziału SWZ, o ile nie wynika ono z dokumentów rejestrowych Wykonawcy, jeżeli Zamawiający może je uzyskać za pomocą bezpłatnych i ogólnodostępnych baz danych.</w:t>
      </w:r>
    </w:p>
    <w:p w14:paraId="4694D235" w14:textId="643DBC35" w:rsidR="003A5327" w:rsidRPr="00A05318" w:rsidRDefault="003A5327">
      <w:pPr>
        <w:pStyle w:val="Akapitzlist"/>
        <w:numPr>
          <w:ilvl w:val="1"/>
          <w:numId w:val="68"/>
        </w:numPr>
        <w:spacing w:line="288" w:lineRule="auto"/>
        <w:jc w:val="left"/>
        <w:rPr>
          <w:rFonts w:ascii="Calibri" w:hAnsi="Calibri" w:cs="Calibri"/>
          <w:sz w:val="24"/>
          <w:szCs w:val="24"/>
        </w:rPr>
      </w:pPr>
      <w:r w:rsidRPr="00A05318">
        <w:rPr>
          <w:rFonts w:ascii="Calibri" w:hAnsi="Calibri" w:cs="Calibri"/>
          <w:sz w:val="24"/>
          <w:szCs w:val="24"/>
        </w:rPr>
        <w:t xml:space="preserve">W przypadku, gdy w opatrzonej kwalifikowanym podpisem elektronicznym, podpisem zaufanym lub podpisem osobistym ofercie lub oświadczeniu Wykonawcy, </w:t>
      </w:r>
      <w:r w:rsidRPr="00A05318">
        <w:rPr>
          <w:rFonts w:ascii="Calibri" w:hAnsi="Calibri" w:cs="Calibri"/>
          <w:sz w:val="24"/>
          <w:szCs w:val="24"/>
        </w:rPr>
        <w:lastRenderedPageBreak/>
        <w:t xml:space="preserve">zostały naniesione zmiany, oferta/oświadczenie Wykonawcy </w:t>
      </w:r>
      <w:r w:rsidRPr="00A05318">
        <w:rPr>
          <w:rFonts w:ascii="Calibri" w:hAnsi="Calibri" w:cs="Calibri"/>
          <w:b/>
          <w:sz w:val="24"/>
          <w:szCs w:val="24"/>
        </w:rPr>
        <w:t>muszą być ponownie</w:t>
      </w:r>
      <w:r w:rsidRPr="00A05318">
        <w:rPr>
          <w:rFonts w:ascii="Calibri" w:hAnsi="Calibri" w:cs="Calibri"/>
          <w:sz w:val="24"/>
          <w:szCs w:val="24"/>
        </w:rPr>
        <w:t xml:space="preserve"> podpisane kwalifikowanym podpisem elektronicznym lub podpisem zaufanym lub podpisem osobistym, przez Wykonawcę lub osobę/y upoważnioną/e do reprezentowania Wykonawcy/ów wspólnie ubiegających się o udzielenie zamówienia publicznego.</w:t>
      </w:r>
    </w:p>
    <w:p w14:paraId="02326DE9" w14:textId="15B8F8B9" w:rsidR="003A5327" w:rsidRPr="00A05318" w:rsidRDefault="003A5327">
      <w:pPr>
        <w:numPr>
          <w:ilvl w:val="0"/>
          <w:numId w:val="4"/>
        </w:numPr>
        <w:spacing w:line="288" w:lineRule="auto"/>
        <w:jc w:val="left"/>
        <w:rPr>
          <w:rFonts w:ascii="Calibri" w:hAnsi="Calibri" w:cs="Calibri"/>
          <w:sz w:val="24"/>
          <w:szCs w:val="24"/>
        </w:rPr>
      </w:pPr>
      <w:r w:rsidRPr="00A05318">
        <w:rPr>
          <w:rFonts w:ascii="Calibri" w:hAnsi="Calibri" w:cs="Calibri"/>
          <w:sz w:val="24"/>
          <w:szCs w:val="24"/>
        </w:rPr>
        <w:t xml:space="preserve">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w:t>
      </w:r>
      <w:r w:rsidRPr="00A05318">
        <w:rPr>
          <w:rFonts w:ascii="Calibri" w:hAnsi="Calibri" w:cs="Calibri"/>
          <w:sz w:val="24"/>
          <w:szCs w:val="24"/>
          <w:u w:val="single"/>
        </w:rPr>
        <w:t>zastrzegł</w:t>
      </w:r>
      <w:r w:rsidRPr="00A05318">
        <w:rPr>
          <w:rFonts w:ascii="Calibri" w:hAnsi="Calibri" w:cs="Calibri"/>
          <w:sz w:val="24"/>
          <w:szCs w:val="24"/>
        </w:rPr>
        <w:t>, że nie mogą być one udostępniane oraz wykazał, że zastrzeżone informacje stanowią tajemnicę przedsiębiorstwa. Wykonawca nie może zastrzec informacji, o których mowa w art. 222 ust. 5 ustawy.</w:t>
      </w:r>
    </w:p>
    <w:p w14:paraId="50FCD34D" w14:textId="7B3190E5" w:rsidR="003A5327" w:rsidRPr="00A05318" w:rsidRDefault="003A5327">
      <w:pPr>
        <w:pStyle w:val="Akapitzlist"/>
        <w:numPr>
          <w:ilvl w:val="1"/>
          <w:numId w:val="4"/>
        </w:numPr>
        <w:tabs>
          <w:tab w:val="clear" w:pos="360"/>
          <w:tab w:val="num" w:pos="851"/>
        </w:tabs>
        <w:spacing w:line="288" w:lineRule="auto"/>
        <w:ind w:left="851"/>
        <w:jc w:val="left"/>
        <w:rPr>
          <w:rFonts w:ascii="Calibri" w:hAnsi="Calibri" w:cs="Calibri"/>
          <w:b/>
          <w:bCs/>
          <w:color w:val="000000"/>
          <w:sz w:val="24"/>
          <w:szCs w:val="24"/>
          <w:u w:val="single"/>
        </w:rPr>
      </w:pPr>
      <w:r w:rsidRPr="00A05318">
        <w:rPr>
          <w:rFonts w:ascii="Calibri" w:hAnsi="Calibri" w:cs="Calibri"/>
          <w:color w:val="000000"/>
          <w:sz w:val="24"/>
          <w:szCs w:val="24"/>
        </w:rPr>
        <w:t>W przypadku, gdy Wykonawca nie wykaże, że zastrzeżone informacje stanowią tajemnicę przedsiębiorstwa w rozumieniu art. 11 ust. 2 ustawy z dnia 16.04.1993 r. o zwalczaniu nieuczciwej konkurencji (</w:t>
      </w:r>
      <w:r w:rsidRPr="00A05318">
        <w:rPr>
          <w:rFonts w:ascii="Calibri" w:hAnsi="Calibri" w:cs="Calibri"/>
          <w:sz w:val="24"/>
          <w:szCs w:val="24"/>
        </w:rPr>
        <w:t>t.j. Dz. U. z 2022r. poz. 1233</w:t>
      </w:r>
      <w:r w:rsidRPr="00A05318">
        <w:rPr>
          <w:rFonts w:ascii="Calibri" w:hAnsi="Calibri" w:cs="Calibri"/>
          <w:color w:val="000000"/>
          <w:sz w:val="24"/>
          <w:szCs w:val="24"/>
        </w:rPr>
        <w:t xml:space="preserve">) </w:t>
      </w:r>
      <w:r w:rsidRPr="00A05318">
        <w:rPr>
          <w:rFonts w:ascii="Calibri" w:hAnsi="Calibri" w:cs="Calibri"/>
          <w:b/>
          <w:bCs/>
          <w:color w:val="000000"/>
          <w:sz w:val="24"/>
          <w:szCs w:val="24"/>
        </w:rPr>
        <w:t>Zamawiający uzna zastrzeżenie tajemnicy za bezskuteczne, o czym poinformuje Wykonawcę.</w:t>
      </w:r>
    </w:p>
    <w:p w14:paraId="3EC02B30" w14:textId="3B2C6CAA" w:rsidR="006F7C4D" w:rsidRPr="00A05318" w:rsidRDefault="003A5327">
      <w:pPr>
        <w:numPr>
          <w:ilvl w:val="1"/>
          <w:numId w:val="4"/>
        </w:numPr>
        <w:spacing w:after="240" w:line="288" w:lineRule="auto"/>
        <w:ind w:left="964" w:hanging="397"/>
        <w:jc w:val="left"/>
        <w:rPr>
          <w:rFonts w:ascii="Calibri" w:hAnsi="Calibri" w:cs="Calibri"/>
          <w:b/>
          <w:color w:val="000000"/>
          <w:sz w:val="24"/>
          <w:szCs w:val="24"/>
          <w:u w:val="single"/>
        </w:rPr>
      </w:pPr>
      <w:r w:rsidRPr="00A05318">
        <w:rPr>
          <w:rFonts w:ascii="Calibri" w:hAnsi="Calibri" w:cs="Calibri"/>
          <w:color w:val="000000"/>
          <w:sz w:val="24"/>
          <w:szCs w:val="24"/>
        </w:rPr>
        <w:t>Protokół postępowania wraz z załącznikami, w tym oferty wraz z załącznikami, udostępnia się na wniosek.</w:t>
      </w:r>
    </w:p>
    <w:p w14:paraId="781EAB3E" w14:textId="77777777" w:rsidR="00430C72" w:rsidRPr="00A05318" w:rsidRDefault="00430C72" w:rsidP="00694391">
      <w:pPr>
        <w:spacing w:line="288" w:lineRule="auto"/>
        <w:ind w:left="0" w:firstLine="0"/>
        <w:jc w:val="left"/>
        <w:rPr>
          <w:rFonts w:ascii="Calibri" w:hAnsi="Calibri" w:cs="Calibri"/>
          <w:b/>
          <w:sz w:val="24"/>
          <w:szCs w:val="24"/>
        </w:rPr>
      </w:pPr>
      <w:r w:rsidRPr="00A05318">
        <w:rPr>
          <w:rFonts w:ascii="Calibri" w:hAnsi="Calibri" w:cs="Calibri"/>
          <w:b/>
          <w:sz w:val="24"/>
          <w:szCs w:val="24"/>
        </w:rPr>
        <w:t>Rozdział XVII</w:t>
      </w:r>
    </w:p>
    <w:p w14:paraId="4B9C6C7F" w14:textId="184D269D" w:rsidR="00430C72" w:rsidRPr="00A05318" w:rsidRDefault="00430C72" w:rsidP="009674CF">
      <w:pPr>
        <w:spacing w:after="120" w:line="288" w:lineRule="auto"/>
        <w:ind w:left="357" w:hanging="357"/>
        <w:jc w:val="left"/>
        <w:rPr>
          <w:rFonts w:ascii="Calibri" w:hAnsi="Calibri" w:cs="Calibri"/>
          <w:b/>
          <w:sz w:val="24"/>
          <w:szCs w:val="24"/>
        </w:rPr>
      </w:pPr>
      <w:r w:rsidRPr="00A05318">
        <w:rPr>
          <w:rFonts w:ascii="Calibri" w:hAnsi="Calibri" w:cs="Calibri"/>
          <w:b/>
          <w:sz w:val="24"/>
          <w:szCs w:val="24"/>
        </w:rPr>
        <w:t>Informacja na temat wspólnego ubiegania się wykonawców o udzielenie zamówienia</w:t>
      </w:r>
    </w:p>
    <w:p w14:paraId="5B0ED863" w14:textId="74B3692F" w:rsidR="00B52B17" w:rsidRPr="00A05318" w:rsidRDefault="00B52B17">
      <w:pPr>
        <w:pStyle w:val="Akapitzlist"/>
        <w:numPr>
          <w:ilvl w:val="1"/>
          <w:numId w:val="69"/>
        </w:numPr>
        <w:ind w:left="357" w:hanging="357"/>
        <w:jc w:val="left"/>
        <w:rPr>
          <w:rFonts w:ascii="Calibri" w:hAnsi="Calibri" w:cs="Calibri"/>
          <w:sz w:val="24"/>
          <w:szCs w:val="24"/>
        </w:rPr>
      </w:pPr>
      <w:r w:rsidRPr="00A05318">
        <w:rPr>
          <w:rFonts w:ascii="Calibri" w:hAnsi="Calibri" w:cs="Calibri"/>
          <w:sz w:val="24"/>
          <w:szCs w:val="24"/>
        </w:rPr>
        <w:t>Wykonawcy mogą wspólnie ubiegać się o udzielenie zamówienia.</w:t>
      </w:r>
    </w:p>
    <w:p w14:paraId="30840B45" w14:textId="487099C1" w:rsidR="00B52B17" w:rsidRPr="00A05318" w:rsidRDefault="00B52B17">
      <w:pPr>
        <w:pStyle w:val="Akapitzlist"/>
        <w:numPr>
          <w:ilvl w:val="1"/>
          <w:numId w:val="69"/>
        </w:numPr>
        <w:ind w:left="357" w:hanging="357"/>
        <w:jc w:val="left"/>
        <w:rPr>
          <w:rFonts w:ascii="Calibri" w:hAnsi="Calibri" w:cs="Calibri"/>
          <w:sz w:val="24"/>
          <w:szCs w:val="24"/>
        </w:rPr>
      </w:pPr>
      <w:r w:rsidRPr="00A05318">
        <w:rPr>
          <w:rFonts w:ascii="Calibri" w:hAnsi="Calibri" w:cs="Calibri"/>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w:t>
      </w:r>
      <w:r w:rsidR="00687B28" w:rsidRPr="00A05318">
        <w:rPr>
          <w:rFonts w:ascii="Calibri" w:hAnsi="Calibri" w:cs="Calibri"/>
          <w:sz w:val="24"/>
          <w:szCs w:val="24"/>
        </w:rPr>
        <w:t>cywilnej</w:t>
      </w:r>
    </w:p>
    <w:p w14:paraId="54B12CD5" w14:textId="77777777" w:rsidR="00B52B17" w:rsidRPr="00A05318" w:rsidRDefault="00B52B17">
      <w:pPr>
        <w:numPr>
          <w:ilvl w:val="1"/>
          <w:numId w:val="69"/>
        </w:numPr>
        <w:ind w:left="357" w:hanging="357"/>
        <w:jc w:val="left"/>
        <w:rPr>
          <w:rFonts w:ascii="Calibri" w:hAnsi="Calibri" w:cs="Calibri"/>
          <w:sz w:val="24"/>
          <w:szCs w:val="24"/>
        </w:rPr>
      </w:pPr>
      <w:r w:rsidRPr="00A05318">
        <w:rPr>
          <w:rFonts w:ascii="Calibri" w:hAnsi="Calibri" w:cs="Calibri"/>
          <w:sz w:val="24"/>
          <w:szCs w:val="24"/>
        </w:rPr>
        <w:t xml:space="preserve">Wykonawcy wspólnie ubiegający się o udzielenie zamówienia, zobowiązani są złożyć wraz z ofertą stosowne pełnomocnictwo – zgodnie z pkt. </w:t>
      </w:r>
      <w:r w:rsidR="00100BEA" w:rsidRPr="00A05318">
        <w:rPr>
          <w:rFonts w:ascii="Calibri" w:hAnsi="Calibri" w:cs="Calibri"/>
          <w:sz w:val="24"/>
          <w:szCs w:val="24"/>
        </w:rPr>
        <w:t>13.</w:t>
      </w:r>
      <w:r w:rsidR="003B56C8" w:rsidRPr="00A05318">
        <w:rPr>
          <w:rFonts w:ascii="Calibri" w:hAnsi="Calibri" w:cs="Calibri"/>
          <w:sz w:val="24"/>
          <w:szCs w:val="24"/>
        </w:rPr>
        <w:t>4</w:t>
      </w:r>
      <w:r w:rsidRPr="00A05318">
        <w:rPr>
          <w:rFonts w:ascii="Calibri" w:hAnsi="Calibri" w:cs="Calibri"/>
          <w:sz w:val="24"/>
          <w:szCs w:val="24"/>
        </w:rPr>
        <w:t xml:space="preserve">. rozdz. XVI SWZ – nie dotyczy spółki cywilnej, o ile upoważnienie/pełnomocnictwo do występowania w imieniu tej spółki wynika z dołączonej do oferty umowy spółki </w:t>
      </w:r>
      <w:r w:rsidR="00687B28" w:rsidRPr="00A05318">
        <w:rPr>
          <w:rFonts w:ascii="Calibri" w:hAnsi="Calibri" w:cs="Calibri"/>
          <w:sz w:val="24"/>
          <w:szCs w:val="24"/>
        </w:rPr>
        <w:t>cywilnej</w:t>
      </w:r>
    </w:p>
    <w:p w14:paraId="2C11CE42" w14:textId="63FD1393" w:rsidR="00B52B17" w:rsidRPr="00A05318" w:rsidRDefault="00430C72" w:rsidP="009674CF">
      <w:pPr>
        <w:tabs>
          <w:tab w:val="num" w:pos="510"/>
          <w:tab w:val="num" w:pos="567"/>
        </w:tabs>
        <w:ind w:left="357" w:hanging="357"/>
        <w:jc w:val="left"/>
        <w:rPr>
          <w:rFonts w:ascii="Calibri" w:hAnsi="Calibri" w:cs="Calibri"/>
          <w:b/>
          <w:sz w:val="24"/>
          <w:szCs w:val="24"/>
        </w:rPr>
      </w:pPr>
      <w:r w:rsidRPr="00A05318">
        <w:rPr>
          <w:rFonts w:ascii="Calibri" w:hAnsi="Calibri" w:cs="Calibri"/>
          <w:b/>
          <w:sz w:val="24"/>
          <w:szCs w:val="24"/>
        </w:rPr>
        <w:tab/>
      </w:r>
      <w:r w:rsidR="00B52B17" w:rsidRPr="00A05318">
        <w:rPr>
          <w:rFonts w:ascii="Calibri" w:hAnsi="Calibri" w:cs="Calibri"/>
          <w:b/>
          <w:sz w:val="24"/>
          <w:szCs w:val="24"/>
        </w:rPr>
        <w:t xml:space="preserve">UWAGA </w:t>
      </w:r>
    </w:p>
    <w:p w14:paraId="400F92D1" w14:textId="3A3A0898" w:rsidR="00B52B17" w:rsidRPr="00A05318" w:rsidRDefault="00430C72" w:rsidP="009674CF">
      <w:pPr>
        <w:tabs>
          <w:tab w:val="num" w:pos="510"/>
          <w:tab w:val="num" w:pos="567"/>
        </w:tabs>
        <w:ind w:left="357" w:hanging="357"/>
        <w:jc w:val="left"/>
        <w:rPr>
          <w:rFonts w:ascii="Calibri" w:hAnsi="Calibri" w:cs="Calibri"/>
          <w:b/>
          <w:sz w:val="24"/>
          <w:szCs w:val="24"/>
        </w:rPr>
      </w:pPr>
      <w:r w:rsidRPr="00A05318">
        <w:rPr>
          <w:rFonts w:ascii="Calibri" w:hAnsi="Calibri" w:cs="Calibri"/>
          <w:b/>
          <w:sz w:val="24"/>
          <w:szCs w:val="24"/>
        </w:rPr>
        <w:tab/>
      </w:r>
      <w:r w:rsidR="00B52B17" w:rsidRPr="00A05318">
        <w:rPr>
          <w:rFonts w:ascii="Calibri" w:hAnsi="Calibri" w:cs="Calibri"/>
          <w:b/>
          <w:sz w:val="24"/>
          <w:szCs w:val="24"/>
        </w:rPr>
        <w:t>Pełnomocnictwo, o którym mowa powyżej może wynikać albo z dokumentu pod taką samą nazwą, albo z umowy Wykonawców wspólnie ubiegających się o udzielenie zamówienia.</w:t>
      </w:r>
    </w:p>
    <w:p w14:paraId="43E2F79F" w14:textId="7A351E47" w:rsidR="00B52B17" w:rsidRPr="00A05318" w:rsidRDefault="00B52B17">
      <w:pPr>
        <w:pStyle w:val="Akapitzlist"/>
        <w:numPr>
          <w:ilvl w:val="1"/>
          <w:numId w:val="69"/>
        </w:numPr>
        <w:ind w:left="357" w:hanging="357"/>
        <w:jc w:val="left"/>
        <w:rPr>
          <w:rFonts w:ascii="Calibri" w:hAnsi="Calibri" w:cs="Calibri"/>
          <w:sz w:val="24"/>
          <w:szCs w:val="24"/>
        </w:rPr>
      </w:pPr>
      <w:r w:rsidRPr="00A05318">
        <w:rPr>
          <w:rFonts w:ascii="Calibri" w:hAnsi="Calibri" w:cs="Calibri"/>
          <w:sz w:val="24"/>
          <w:szCs w:val="24"/>
        </w:rPr>
        <w:t>Oferta musi być podpisana w taki sposób, by prawnie zobowiązywała wszystkich Wykonawców występujących wspólnie (przez każdego z Wykonawców lub upoważnionego pełnomocnika).</w:t>
      </w:r>
    </w:p>
    <w:p w14:paraId="75426F91" w14:textId="77777777" w:rsidR="00FD5315" w:rsidRPr="00A05318" w:rsidRDefault="00B52B17">
      <w:pPr>
        <w:pStyle w:val="Akapitzlist"/>
        <w:numPr>
          <w:ilvl w:val="1"/>
          <w:numId w:val="69"/>
        </w:numPr>
        <w:ind w:left="357" w:hanging="357"/>
        <w:jc w:val="left"/>
        <w:rPr>
          <w:rFonts w:ascii="Calibri" w:hAnsi="Calibri" w:cs="Calibri"/>
          <w:sz w:val="24"/>
          <w:szCs w:val="24"/>
        </w:rPr>
      </w:pPr>
      <w:r w:rsidRPr="00A05318">
        <w:rPr>
          <w:rFonts w:ascii="Calibri" w:hAnsi="Calibri" w:cs="Calibri"/>
          <w:bCs/>
          <w:sz w:val="24"/>
          <w:szCs w:val="24"/>
        </w:rPr>
        <w:t xml:space="preserve">W przypadku wspólnego ubiegania się o udzielenie zamówienie przez Wykonawców oświadczenie, o którym mowa w art. 125 ust.1 ustawy (pkt. </w:t>
      </w:r>
      <w:r w:rsidR="00100BEA" w:rsidRPr="00A05318">
        <w:rPr>
          <w:rFonts w:ascii="Calibri" w:hAnsi="Calibri" w:cs="Calibri"/>
          <w:bCs/>
          <w:sz w:val="24"/>
          <w:szCs w:val="24"/>
        </w:rPr>
        <w:t>13.</w:t>
      </w:r>
      <w:r w:rsidR="003B56C8" w:rsidRPr="00A05318">
        <w:rPr>
          <w:rFonts w:ascii="Calibri" w:hAnsi="Calibri" w:cs="Calibri"/>
          <w:bCs/>
          <w:sz w:val="24"/>
          <w:szCs w:val="24"/>
        </w:rPr>
        <w:t>3</w:t>
      </w:r>
      <w:r w:rsidRPr="00A05318">
        <w:rPr>
          <w:rFonts w:ascii="Calibri" w:hAnsi="Calibri" w:cs="Calibri"/>
          <w:bCs/>
          <w:sz w:val="24"/>
          <w:szCs w:val="24"/>
        </w:rPr>
        <w:t xml:space="preserve">. rozdziału XVI SWZ) składa każdy z Wykonawców wspólnie ubiegających się o zamówienie. </w:t>
      </w:r>
      <w:r w:rsidR="00FD5315" w:rsidRPr="00A05318">
        <w:rPr>
          <w:rFonts w:ascii="Calibri" w:hAnsi="Calibri" w:cs="Calibri"/>
          <w:bCs/>
          <w:sz w:val="24"/>
          <w:szCs w:val="24"/>
        </w:rPr>
        <w:t>Oświadczeni</w:t>
      </w:r>
      <w:r w:rsidR="00366F1D" w:rsidRPr="00A05318">
        <w:rPr>
          <w:rFonts w:ascii="Calibri" w:hAnsi="Calibri" w:cs="Calibri"/>
          <w:bCs/>
          <w:sz w:val="24"/>
          <w:szCs w:val="24"/>
        </w:rPr>
        <w:t>e</w:t>
      </w:r>
      <w:r w:rsidR="00FD5315" w:rsidRPr="00A05318">
        <w:rPr>
          <w:rFonts w:ascii="Calibri" w:hAnsi="Calibri" w:cs="Calibri"/>
          <w:bCs/>
          <w:sz w:val="24"/>
          <w:szCs w:val="24"/>
        </w:rPr>
        <w:t xml:space="preserve"> t</w:t>
      </w:r>
      <w:r w:rsidR="00366F1D" w:rsidRPr="00A05318">
        <w:rPr>
          <w:rFonts w:ascii="Calibri" w:hAnsi="Calibri" w:cs="Calibri"/>
          <w:bCs/>
          <w:sz w:val="24"/>
          <w:szCs w:val="24"/>
        </w:rPr>
        <w:t>o</w:t>
      </w:r>
      <w:r w:rsidR="00FD5315" w:rsidRPr="00A05318">
        <w:rPr>
          <w:rFonts w:ascii="Calibri" w:hAnsi="Calibri" w:cs="Calibri"/>
          <w:bCs/>
          <w:sz w:val="24"/>
          <w:szCs w:val="24"/>
        </w:rPr>
        <w:t xml:space="preserve"> potwierdza </w:t>
      </w:r>
      <w:r w:rsidR="00366F1D" w:rsidRPr="00A05318">
        <w:rPr>
          <w:rFonts w:ascii="Calibri" w:hAnsi="Calibri" w:cs="Calibri"/>
          <w:bCs/>
          <w:sz w:val="24"/>
          <w:szCs w:val="24"/>
        </w:rPr>
        <w:t>b</w:t>
      </w:r>
      <w:r w:rsidR="00FD5315" w:rsidRPr="00A05318">
        <w:rPr>
          <w:rFonts w:ascii="Calibri" w:hAnsi="Calibri" w:cs="Calibri"/>
          <w:bCs/>
          <w:sz w:val="24"/>
          <w:szCs w:val="24"/>
        </w:rPr>
        <w:t xml:space="preserve">rak podstaw wykluczenia - każdy z Wykonawców wspólnie ubiegających się </w:t>
      </w:r>
      <w:r w:rsidR="00FD5315" w:rsidRPr="00A05318">
        <w:rPr>
          <w:rFonts w:ascii="Calibri" w:hAnsi="Calibri" w:cs="Calibri"/>
          <w:bCs/>
          <w:sz w:val="24"/>
          <w:szCs w:val="24"/>
        </w:rPr>
        <w:lastRenderedPageBreak/>
        <w:t>o udzielenie zamówienia nie może podlegać wykluczeniu z postępowania w oparciu o wskazane w SWZ podstawy wykluczenia. Powyższe oznacza, iż:</w:t>
      </w:r>
    </w:p>
    <w:p w14:paraId="5417786E" w14:textId="77777777" w:rsidR="00D30350" w:rsidRPr="00A05318" w:rsidRDefault="00D30350">
      <w:pPr>
        <w:pStyle w:val="Akapitzlist"/>
        <w:numPr>
          <w:ilvl w:val="0"/>
          <w:numId w:val="70"/>
        </w:numPr>
        <w:jc w:val="left"/>
        <w:rPr>
          <w:rFonts w:ascii="Calibri" w:hAnsi="Calibri" w:cs="Calibri"/>
          <w:bCs/>
          <w:vanish/>
          <w:sz w:val="24"/>
          <w:szCs w:val="24"/>
        </w:rPr>
      </w:pPr>
    </w:p>
    <w:p w14:paraId="344542D0" w14:textId="77777777" w:rsidR="00D30350" w:rsidRPr="00A05318" w:rsidRDefault="00D30350">
      <w:pPr>
        <w:pStyle w:val="Akapitzlist"/>
        <w:numPr>
          <w:ilvl w:val="0"/>
          <w:numId w:val="70"/>
        </w:numPr>
        <w:jc w:val="left"/>
        <w:rPr>
          <w:rFonts w:ascii="Calibri" w:hAnsi="Calibri" w:cs="Calibri"/>
          <w:bCs/>
          <w:vanish/>
          <w:sz w:val="24"/>
          <w:szCs w:val="24"/>
        </w:rPr>
      </w:pPr>
    </w:p>
    <w:p w14:paraId="6DB65B4B" w14:textId="77777777" w:rsidR="00D30350" w:rsidRPr="00A05318" w:rsidRDefault="00D30350">
      <w:pPr>
        <w:pStyle w:val="Akapitzlist"/>
        <w:numPr>
          <w:ilvl w:val="0"/>
          <w:numId w:val="70"/>
        </w:numPr>
        <w:jc w:val="left"/>
        <w:rPr>
          <w:rFonts w:ascii="Calibri" w:hAnsi="Calibri" w:cs="Calibri"/>
          <w:bCs/>
          <w:vanish/>
          <w:sz w:val="24"/>
          <w:szCs w:val="24"/>
        </w:rPr>
      </w:pPr>
    </w:p>
    <w:p w14:paraId="3484FE7A" w14:textId="77777777" w:rsidR="00D30350" w:rsidRPr="00A05318" w:rsidRDefault="00D30350">
      <w:pPr>
        <w:pStyle w:val="Akapitzlist"/>
        <w:numPr>
          <w:ilvl w:val="0"/>
          <w:numId w:val="70"/>
        </w:numPr>
        <w:jc w:val="left"/>
        <w:rPr>
          <w:rFonts w:ascii="Calibri" w:hAnsi="Calibri" w:cs="Calibri"/>
          <w:bCs/>
          <w:vanish/>
          <w:sz w:val="24"/>
          <w:szCs w:val="24"/>
        </w:rPr>
      </w:pPr>
    </w:p>
    <w:p w14:paraId="7FEA3AE3" w14:textId="77777777" w:rsidR="00D30350" w:rsidRPr="00A05318" w:rsidRDefault="00D30350">
      <w:pPr>
        <w:pStyle w:val="Akapitzlist"/>
        <w:numPr>
          <w:ilvl w:val="0"/>
          <w:numId w:val="70"/>
        </w:numPr>
        <w:jc w:val="left"/>
        <w:rPr>
          <w:rFonts w:ascii="Calibri" w:hAnsi="Calibri" w:cs="Calibri"/>
          <w:bCs/>
          <w:vanish/>
          <w:sz w:val="24"/>
          <w:szCs w:val="24"/>
        </w:rPr>
      </w:pPr>
    </w:p>
    <w:p w14:paraId="10BF0198" w14:textId="6D2357BF" w:rsidR="00FD5315" w:rsidRPr="00A05318" w:rsidRDefault="00FD5315" w:rsidP="00150343">
      <w:pPr>
        <w:pStyle w:val="Akapitzlist"/>
        <w:numPr>
          <w:ilvl w:val="1"/>
          <w:numId w:val="70"/>
        </w:numPr>
        <w:ind w:left="714" w:hanging="357"/>
        <w:jc w:val="left"/>
        <w:rPr>
          <w:rFonts w:ascii="Calibri" w:hAnsi="Calibri" w:cs="Calibri"/>
          <w:sz w:val="24"/>
          <w:szCs w:val="24"/>
        </w:rPr>
      </w:pPr>
      <w:r w:rsidRPr="00A05318">
        <w:rPr>
          <w:rFonts w:ascii="Calibri" w:hAnsi="Calibri" w:cs="Calibri"/>
          <w:bCs/>
          <w:sz w:val="24"/>
          <w:szCs w:val="24"/>
        </w:rPr>
        <w:t>Oświadczenie w zakresie braku podstaw wykluczenia musi złożyć każdy z Wykonawców wspólnie ubiegających się o udzielenie zamówienia;</w:t>
      </w:r>
    </w:p>
    <w:p w14:paraId="23DB9957" w14:textId="4F2BF259" w:rsidR="00687B28" w:rsidRPr="00A05318" w:rsidRDefault="00B52B17">
      <w:pPr>
        <w:pStyle w:val="Akapitzlist"/>
        <w:numPr>
          <w:ilvl w:val="1"/>
          <w:numId w:val="69"/>
        </w:numPr>
        <w:ind w:left="357" w:hanging="357"/>
        <w:jc w:val="left"/>
        <w:rPr>
          <w:rFonts w:ascii="Calibri" w:hAnsi="Calibri" w:cs="Calibri"/>
          <w:sz w:val="24"/>
          <w:szCs w:val="24"/>
        </w:rPr>
      </w:pPr>
      <w:r w:rsidRPr="00A05318">
        <w:rPr>
          <w:rFonts w:ascii="Calibri" w:hAnsi="Calibri" w:cs="Calibri"/>
          <w:sz w:val="24"/>
          <w:szCs w:val="24"/>
        </w:rPr>
        <w:t>W przypadku, o którym mowa w art. 117 ust. 2 lub 3 ustawy., Wykonawcy wspólnie ubiegający się o udzielenie zamówienia zobowiązani są dołączyć do oferty oświadczenie, o którym mowa w art. 117 ust. 4 ustawy („(…) z którego wynika, które roboty budowlane, dostawy lub usługi wykonają poszczególni wykonawcy.”).</w:t>
      </w:r>
    </w:p>
    <w:p w14:paraId="33C68214" w14:textId="3446F276" w:rsidR="00B52B17" w:rsidRPr="00A05318" w:rsidRDefault="00B52B17">
      <w:pPr>
        <w:pStyle w:val="Akapitzlist"/>
        <w:numPr>
          <w:ilvl w:val="1"/>
          <w:numId w:val="69"/>
        </w:numPr>
        <w:spacing w:after="240"/>
        <w:ind w:left="357" w:hanging="357"/>
        <w:jc w:val="left"/>
        <w:rPr>
          <w:rFonts w:ascii="Calibri" w:hAnsi="Calibri" w:cs="Calibri"/>
          <w:sz w:val="24"/>
          <w:szCs w:val="24"/>
        </w:rPr>
      </w:pPr>
      <w:r w:rsidRPr="00A05318">
        <w:rPr>
          <w:rFonts w:ascii="Calibri" w:hAnsi="Calibri" w:cs="Calibri"/>
          <w:sz w:val="24"/>
          <w:szCs w:val="24"/>
        </w:rPr>
        <w:t>Wszelka korespondencja prowadzona będzie wyłącznie z podmiotem występującym jako pełnomocnik Wykonawców wspólnie ubiegających się o udzielenie zamówienia.</w:t>
      </w:r>
    </w:p>
    <w:p w14:paraId="7787FA79" w14:textId="77777777" w:rsidR="00D30350" w:rsidRPr="00A05318" w:rsidRDefault="00D30350" w:rsidP="009674CF">
      <w:pPr>
        <w:spacing w:line="288" w:lineRule="auto"/>
        <w:ind w:left="0" w:firstLine="0"/>
        <w:jc w:val="left"/>
        <w:rPr>
          <w:rFonts w:ascii="Calibri" w:hAnsi="Calibri" w:cs="Calibri"/>
          <w:b/>
          <w:sz w:val="24"/>
          <w:szCs w:val="24"/>
        </w:rPr>
      </w:pPr>
      <w:r w:rsidRPr="00A05318">
        <w:rPr>
          <w:rFonts w:ascii="Calibri" w:hAnsi="Calibri" w:cs="Calibri"/>
          <w:b/>
          <w:sz w:val="24"/>
          <w:szCs w:val="24"/>
        </w:rPr>
        <w:t>Rozdział XVIII</w:t>
      </w:r>
    </w:p>
    <w:p w14:paraId="36A0E493" w14:textId="77777777" w:rsidR="00D30350" w:rsidRPr="00A05318" w:rsidRDefault="00D30350" w:rsidP="009674CF">
      <w:pPr>
        <w:spacing w:after="120" w:line="288" w:lineRule="auto"/>
        <w:ind w:left="1701" w:hanging="1701"/>
        <w:jc w:val="left"/>
        <w:rPr>
          <w:rFonts w:ascii="Calibri" w:hAnsi="Calibri" w:cs="Calibri"/>
          <w:b/>
          <w:sz w:val="24"/>
          <w:szCs w:val="24"/>
        </w:rPr>
      </w:pPr>
      <w:r w:rsidRPr="00A05318">
        <w:rPr>
          <w:rFonts w:ascii="Calibri" w:hAnsi="Calibri" w:cs="Calibri"/>
          <w:b/>
          <w:sz w:val="24"/>
          <w:szCs w:val="24"/>
        </w:rPr>
        <w:t>Informacja na temat podwykonawców</w:t>
      </w:r>
    </w:p>
    <w:p w14:paraId="6BADCD14" w14:textId="77777777" w:rsidR="00FD5315" w:rsidRPr="00A05318" w:rsidRDefault="00FD5315">
      <w:pPr>
        <w:pStyle w:val="Akapitzlist"/>
        <w:numPr>
          <w:ilvl w:val="0"/>
          <w:numId w:val="71"/>
        </w:numPr>
        <w:ind w:left="357" w:hanging="357"/>
        <w:jc w:val="left"/>
        <w:rPr>
          <w:rFonts w:ascii="Calibri" w:hAnsi="Calibri" w:cs="Calibri"/>
          <w:sz w:val="24"/>
          <w:szCs w:val="24"/>
        </w:rPr>
      </w:pPr>
      <w:r w:rsidRPr="00A05318">
        <w:rPr>
          <w:rFonts w:ascii="Calibri" w:hAnsi="Calibri" w:cs="Calibri"/>
          <w:sz w:val="24"/>
          <w:szCs w:val="24"/>
        </w:rPr>
        <w:t>Wykonawca może powierzyć wykonanie części zamówienia podwykonawcy.</w:t>
      </w:r>
    </w:p>
    <w:p w14:paraId="05A17B3F" w14:textId="77777777" w:rsidR="00FD5315" w:rsidRPr="00A05318" w:rsidRDefault="00FD5315">
      <w:pPr>
        <w:pStyle w:val="Akapitzlist"/>
        <w:numPr>
          <w:ilvl w:val="0"/>
          <w:numId w:val="71"/>
        </w:numPr>
        <w:ind w:left="357" w:hanging="357"/>
        <w:jc w:val="left"/>
        <w:rPr>
          <w:rFonts w:ascii="Calibri" w:hAnsi="Calibri" w:cs="Calibri"/>
          <w:sz w:val="24"/>
          <w:szCs w:val="24"/>
        </w:rPr>
      </w:pPr>
      <w:r w:rsidRPr="00A05318">
        <w:rPr>
          <w:rFonts w:ascii="Calibri" w:hAnsi="Calibri" w:cs="Calibri"/>
          <w:sz w:val="24"/>
          <w:szCs w:val="24"/>
        </w:rPr>
        <w:t xml:space="preserve">Zamawiający żąda, </w:t>
      </w:r>
      <w:r w:rsidRPr="00A05318">
        <w:rPr>
          <w:rFonts w:ascii="Calibri" w:hAnsi="Calibri" w:cs="Calibri"/>
          <w:color w:val="000000"/>
          <w:sz w:val="24"/>
          <w:szCs w:val="24"/>
        </w:rPr>
        <w:t>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1F01C07C" w14:textId="77777777" w:rsidR="00FD5315" w:rsidRPr="00A05318" w:rsidRDefault="00FD5315">
      <w:pPr>
        <w:pStyle w:val="Akapitzlist"/>
        <w:numPr>
          <w:ilvl w:val="0"/>
          <w:numId w:val="71"/>
        </w:numPr>
        <w:ind w:left="357" w:hanging="357"/>
        <w:jc w:val="left"/>
        <w:rPr>
          <w:rFonts w:ascii="Calibri" w:hAnsi="Calibri" w:cs="Calibri"/>
          <w:sz w:val="24"/>
          <w:szCs w:val="24"/>
        </w:rPr>
      </w:pPr>
      <w:r w:rsidRPr="00A05318">
        <w:rPr>
          <w:rFonts w:ascii="Calibri" w:hAnsi="Calibri" w:cs="Calibri"/>
          <w:color w:val="000000"/>
          <w:sz w:val="24"/>
          <w:szCs w:val="24"/>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142090D" w14:textId="77777777" w:rsidR="00FD5315" w:rsidRPr="00A05318" w:rsidRDefault="00FD5315">
      <w:pPr>
        <w:pStyle w:val="Akapitzlist"/>
        <w:numPr>
          <w:ilvl w:val="0"/>
          <w:numId w:val="71"/>
        </w:numPr>
        <w:spacing w:after="240"/>
        <w:ind w:left="357" w:hanging="357"/>
        <w:jc w:val="left"/>
        <w:rPr>
          <w:rFonts w:ascii="Calibri" w:hAnsi="Calibri" w:cs="Calibri"/>
          <w:sz w:val="24"/>
          <w:szCs w:val="24"/>
        </w:rPr>
      </w:pPr>
      <w:r w:rsidRPr="00A05318">
        <w:rPr>
          <w:rFonts w:ascii="Calibri" w:hAnsi="Calibri" w:cs="Calibri"/>
          <w:sz w:val="24"/>
          <w:szCs w:val="24"/>
        </w:rPr>
        <w:t>Powierzenie wykonania części zamówienia podwykonawcom nie zwalnia Wykonawcy z odpowiedzialności za należyte wykonanie tego zamówienia.</w:t>
      </w:r>
    </w:p>
    <w:p w14:paraId="6C3DF31B" w14:textId="77777777" w:rsidR="00D30350" w:rsidRPr="00A05318" w:rsidRDefault="00D30350" w:rsidP="009674CF">
      <w:pPr>
        <w:tabs>
          <w:tab w:val="left" w:pos="567"/>
        </w:tabs>
        <w:ind w:left="0" w:firstLine="0"/>
        <w:jc w:val="left"/>
        <w:rPr>
          <w:rFonts w:ascii="Calibri" w:hAnsi="Calibri" w:cs="Calibri"/>
          <w:b/>
          <w:sz w:val="24"/>
          <w:szCs w:val="24"/>
        </w:rPr>
      </w:pPr>
      <w:r w:rsidRPr="00A05318">
        <w:rPr>
          <w:rFonts w:ascii="Calibri" w:hAnsi="Calibri" w:cs="Calibri"/>
          <w:b/>
          <w:sz w:val="24"/>
          <w:szCs w:val="24"/>
        </w:rPr>
        <w:t>Rozdział XIX</w:t>
      </w:r>
    </w:p>
    <w:p w14:paraId="7B87C910" w14:textId="416CDEF4" w:rsidR="00D30350" w:rsidRPr="00A05318" w:rsidRDefault="00D30350" w:rsidP="009674CF">
      <w:pPr>
        <w:tabs>
          <w:tab w:val="left" w:pos="1701"/>
        </w:tabs>
        <w:ind w:left="0" w:right="28" w:firstLine="0"/>
        <w:jc w:val="left"/>
        <w:rPr>
          <w:rFonts w:ascii="Calibri" w:hAnsi="Calibri" w:cs="Calibri"/>
          <w:b/>
          <w:sz w:val="24"/>
          <w:szCs w:val="24"/>
        </w:rPr>
      </w:pPr>
      <w:r w:rsidRPr="00A05318">
        <w:rPr>
          <w:rFonts w:ascii="Calibri" w:hAnsi="Calibri" w:cs="Calibri"/>
          <w:b/>
          <w:sz w:val="24"/>
          <w:szCs w:val="24"/>
        </w:rPr>
        <w:t>Podstawy (przesłanki) wykluczenia z postępowania, warunki udziału w postępowaniu</w:t>
      </w:r>
      <w:r w:rsidR="009674CF" w:rsidRPr="00A05318">
        <w:rPr>
          <w:rFonts w:ascii="Calibri" w:hAnsi="Calibri" w:cs="Calibri"/>
          <w:b/>
          <w:sz w:val="24"/>
          <w:szCs w:val="24"/>
        </w:rPr>
        <w:t xml:space="preserve"> </w:t>
      </w:r>
      <w:r w:rsidRPr="00A05318">
        <w:rPr>
          <w:rFonts w:ascii="Calibri" w:hAnsi="Calibri" w:cs="Calibri"/>
          <w:b/>
          <w:sz w:val="24"/>
          <w:szCs w:val="24"/>
        </w:rPr>
        <w:t>wykaz podmiotowych i przedmiotowych środków dowodowych</w:t>
      </w:r>
    </w:p>
    <w:p w14:paraId="2567BE3B" w14:textId="77777777" w:rsidR="00E37293" w:rsidRPr="00A05318" w:rsidRDefault="00E37293">
      <w:pPr>
        <w:pStyle w:val="Akapitzlist"/>
        <w:numPr>
          <w:ilvl w:val="0"/>
          <w:numId w:val="33"/>
        </w:numPr>
        <w:ind w:left="357" w:hanging="357"/>
        <w:jc w:val="left"/>
        <w:rPr>
          <w:rFonts w:ascii="Calibri" w:hAnsi="Calibri" w:cs="Calibri"/>
          <w:b/>
          <w:sz w:val="24"/>
          <w:szCs w:val="24"/>
        </w:rPr>
      </w:pPr>
      <w:r w:rsidRPr="00A05318">
        <w:rPr>
          <w:rFonts w:ascii="Calibri" w:hAnsi="Calibri" w:cs="Calibri"/>
          <w:b/>
          <w:sz w:val="24"/>
          <w:szCs w:val="24"/>
        </w:rPr>
        <w:t>O udzielenie zamówienia mogą się ubiegać Wykonawcy, którzy:</w:t>
      </w:r>
    </w:p>
    <w:p w14:paraId="17F9A897" w14:textId="77777777" w:rsidR="00E37293" w:rsidRPr="00A05318" w:rsidRDefault="00E37293" w:rsidP="00CF4BA0">
      <w:pPr>
        <w:pStyle w:val="Akapitzlist"/>
        <w:numPr>
          <w:ilvl w:val="1"/>
          <w:numId w:val="72"/>
        </w:numPr>
        <w:spacing w:after="120"/>
        <w:ind w:left="1077" w:hanging="720"/>
        <w:jc w:val="left"/>
        <w:rPr>
          <w:rFonts w:ascii="Calibri" w:hAnsi="Calibri" w:cs="Calibri"/>
          <w:sz w:val="24"/>
          <w:szCs w:val="24"/>
        </w:rPr>
      </w:pPr>
      <w:r w:rsidRPr="00A05318">
        <w:rPr>
          <w:rFonts w:ascii="Calibri" w:hAnsi="Calibri" w:cs="Calibri"/>
          <w:sz w:val="24"/>
          <w:szCs w:val="24"/>
        </w:rPr>
        <w:t>nie podlegają wykluczeniu;</w:t>
      </w:r>
    </w:p>
    <w:p w14:paraId="3581183A" w14:textId="1B140F7F" w:rsidR="0073736B" w:rsidRPr="00A05318" w:rsidRDefault="00E37293">
      <w:pPr>
        <w:pStyle w:val="Akapitzlist"/>
        <w:numPr>
          <w:ilvl w:val="0"/>
          <w:numId w:val="33"/>
        </w:numPr>
        <w:ind w:left="426" w:hanging="426"/>
        <w:jc w:val="left"/>
        <w:rPr>
          <w:rFonts w:ascii="Calibri" w:hAnsi="Calibri" w:cs="Calibri"/>
          <w:b/>
          <w:sz w:val="24"/>
          <w:szCs w:val="24"/>
        </w:rPr>
      </w:pPr>
      <w:r w:rsidRPr="00A05318">
        <w:rPr>
          <w:rFonts w:ascii="Calibri" w:hAnsi="Calibri" w:cs="Calibri"/>
          <w:b/>
          <w:sz w:val="24"/>
          <w:szCs w:val="24"/>
        </w:rPr>
        <w:t>Podstawy wykluczenia:</w:t>
      </w:r>
    </w:p>
    <w:p w14:paraId="5B6ACF25" w14:textId="1B25FFAF" w:rsidR="002C6F34" w:rsidRPr="00A05318" w:rsidRDefault="002C6F34">
      <w:pPr>
        <w:pStyle w:val="Akapitzlist"/>
        <w:numPr>
          <w:ilvl w:val="1"/>
          <w:numId w:val="33"/>
        </w:numPr>
        <w:ind w:left="1134" w:hanging="708"/>
        <w:jc w:val="left"/>
        <w:rPr>
          <w:rFonts w:ascii="Calibri" w:hAnsi="Calibri" w:cs="Calibri"/>
          <w:bCs/>
          <w:sz w:val="24"/>
          <w:szCs w:val="24"/>
        </w:rPr>
      </w:pPr>
      <w:r w:rsidRPr="00A05318">
        <w:rPr>
          <w:rFonts w:ascii="Calibri" w:hAnsi="Calibri" w:cs="Calibri"/>
          <w:bCs/>
          <w:sz w:val="24"/>
          <w:szCs w:val="24"/>
        </w:rPr>
        <w:t>Zamawiający wykluczy z postępowania Wykonawcę w przypadkach, o których mowa w art. 108 ust. 1 pkt 1-6 ustawy (obligatoryjne przesłanki wykluczenia)</w:t>
      </w:r>
    </w:p>
    <w:p w14:paraId="41FA6B38" w14:textId="37199D04" w:rsidR="002C6F34" w:rsidRPr="00A05318" w:rsidRDefault="002C6F34">
      <w:pPr>
        <w:pStyle w:val="Akapitzlist"/>
        <w:numPr>
          <w:ilvl w:val="1"/>
          <w:numId w:val="33"/>
        </w:numPr>
        <w:ind w:left="1134" w:hanging="708"/>
        <w:jc w:val="left"/>
        <w:rPr>
          <w:rFonts w:ascii="Calibri" w:hAnsi="Calibri" w:cs="Calibri"/>
          <w:sz w:val="24"/>
          <w:szCs w:val="24"/>
        </w:rPr>
      </w:pPr>
      <w:r w:rsidRPr="00A05318">
        <w:rPr>
          <w:rFonts w:ascii="Calibri" w:hAnsi="Calibri" w:cs="Calibri"/>
          <w:sz w:val="24"/>
          <w:szCs w:val="24"/>
        </w:rPr>
        <w:t>Zamawiający nie przewiduje fakultatywnych podstaw (przesłanek) wykluczenia.</w:t>
      </w:r>
    </w:p>
    <w:p w14:paraId="1E17D4AD" w14:textId="0BF40208" w:rsidR="002C6F34" w:rsidRPr="00A05318" w:rsidRDefault="002C6F34" w:rsidP="00CF4BA0">
      <w:pPr>
        <w:pStyle w:val="Akapitzlist"/>
        <w:numPr>
          <w:ilvl w:val="1"/>
          <w:numId w:val="33"/>
        </w:numPr>
        <w:spacing w:after="120"/>
        <w:ind w:left="1134" w:hanging="709"/>
        <w:jc w:val="left"/>
        <w:rPr>
          <w:rFonts w:ascii="Calibri" w:hAnsi="Calibri" w:cs="Calibri"/>
          <w:sz w:val="24"/>
          <w:szCs w:val="24"/>
        </w:rPr>
      </w:pPr>
      <w:r w:rsidRPr="00A05318">
        <w:rPr>
          <w:rFonts w:ascii="Calibri" w:hAnsi="Calibri" w:cs="Calibri"/>
          <w:sz w:val="24"/>
          <w:szCs w:val="24"/>
        </w:rPr>
        <w:t xml:space="preserve">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w:t>
      </w:r>
      <w:r w:rsidRPr="00A05318">
        <w:rPr>
          <w:rFonts w:ascii="Calibri" w:hAnsi="Calibri" w:cs="Calibri"/>
          <w:sz w:val="24"/>
          <w:szCs w:val="24"/>
        </w:rPr>
        <w:lastRenderedPageBreak/>
        <w:t>(</w:t>
      </w:r>
      <w:r w:rsidR="004E75C7" w:rsidRPr="00A05318">
        <w:rPr>
          <w:rFonts w:ascii="Calibri" w:hAnsi="Calibri" w:cs="Calibri"/>
          <w:sz w:val="24"/>
          <w:szCs w:val="24"/>
        </w:rPr>
        <w:t>t.j.</w:t>
      </w:r>
      <w:r w:rsidRPr="00A05318">
        <w:rPr>
          <w:rFonts w:ascii="Calibri" w:hAnsi="Calibri" w:cs="Calibri"/>
          <w:sz w:val="24"/>
          <w:szCs w:val="24"/>
        </w:rPr>
        <w:t>Dz.U.</w:t>
      </w:r>
      <w:r w:rsidR="004E75C7" w:rsidRPr="00A05318">
        <w:rPr>
          <w:rFonts w:ascii="Calibri" w:hAnsi="Calibri" w:cs="Calibri"/>
          <w:sz w:val="24"/>
          <w:szCs w:val="24"/>
        </w:rPr>
        <w:t>202</w:t>
      </w:r>
      <w:r w:rsidR="00ED14F4" w:rsidRPr="00A05318">
        <w:rPr>
          <w:rFonts w:ascii="Calibri" w:hAnsi="Calibri" w:cs="Calibri"/>
          <w:sz w:val="24"/>
          <w:szCs w:val="24"/>
        </w:rPr>
        <w:t>5</w:t>
      </w:r>
      <w:r w:rsidR="004E75C7" w:rsidRPr="00A05318">
        <w:rPr>
          <w:rFonts w:ascii="Calibri" w:hAnsi="Calibri" w:cs="Calibri"/>
          <w:sz w:val="24"/>
          <w:szCs w:val="24"/>
        </w:rPr>
        <w:t>.</w:t>
      </w:r>
      <w:r w:rsidR="00ED14F4" w:rsidRPr="00A05318">
        <w:rPr>
          <w:rFonts w:ascii="Calibri" w:hAnsi="Calibri" w:cs="Calibri"/>
          <w:sz w:val="24"/>
          <w:szCs w:val="24"/>
        </w:rPr>
        <w:t>514)</w:t>
      </w:r>
      <w:r w:rsidRPr="00A05318">
        <w:rPr>
          <w:rFonts w:ascii="Calibri" w:hAnsi="Calibri" w:cs="Calibri"/>
          <w:sz w:val="24"/>
          <w:szCs w:val="24"/>
        </w:rPr>
        <w:t>. Do Wykonawcy podlegającemu wykluczeniu w tym zakresie stosuje się art. 7 ust. 3 wspomnianej ustawy.</w:t>
      </w:r>
    </w:p>
    <w:p w14:paraId="1CC0E049" w14:textId="15A7A740" w:rsidR="0037350E" w:rsidRPr="00A05318" w:rsidRDefault="00E37293">
      <w:pPr>
        <w:pStyle w:val="Akapitzlist"/>
        <w:numPr>
          <w:ilvl w:val="0"/>
          <w:numId w:val="33"/>
        </w:numPr>
        <w:ind w:left="426" w:hanging="426"/>
        <w:jc w:val="left"/>
        <w:rPr>
          <w:rFonts w:ascii="Calibri" w:hAnsi="Calibri" w:cs="Calibri"/>
          <w:b/>
          <w:sz w:val="24"/>
          <w:szCs w:val="24"/>
        </w:rPr>
      </w:pPr>
      <w:r w:rsidRPr="00A05318">
        <w:rPr>
          <w:rFonts w:ascii="Calibri" w:hAnsi="Calibri" w:cs="Calibri"/>
          <w:b/>
          <w:sz w:val="24"/>
          <w:szCs w:val="24"/>
        </w:rPr>
        <w:t xml:space="preserve">Warunki udziału w postępowaniu, określone przez Zamawiającego </w:t>
      </w:r>
      <w:r w:rsidR="00150F29" w:rsidRPr="00A05318">
        <w:rPr>
          <w:rFonts w:ascii="Calibri" w:hAnsi="Calibri" w:cs="Calibri"/>
          <w:b/>
          <w:sz w:val="24"/>
          <w:szCs w:val="24"/>
        </w:rPr>
        <w:t>spośród warunkó</w:t>
      </w:r>
      <w:r w:rsidR="00585A43" w:rsidRPr="00A05318">
        <w:rPr>
          <w:rFonts w:ascii="Calibri" w:hAnsi="Calibri" w:cs="Calibri"/>
          <w:b/>
          <w:sz w:val="24"/>
          <w:szCs w:val="24"/>
        </w:rPr>
        <w:t>w, o </w:t>
      </w:r>
      <w:r w:rsidR="00150F29" w:rsidRPr="00A05318">
        <w:rPr>
          <w:rFonts w:ascii="Calibri" w:hAnsi="Calibri" w:cs="Calibri"/>
          <w:b/>
          <w:sz w:val="24"/>
          <w:szCs w:val="24"/>
        </w:rPr>
        <w:t>których mowa w art. 112 ust. 2</w:t>
      </w:r>
      <w:r w:rsidRPr="00A05318">
        <w:rPr>
          <w:rFonts w:ascii="Calibri" w:hAnsi="Calibri" w:cs="Calibri"/>
          <w:b/>
          <w:sz w:val="24"/>
          <w:szCs w:val="24"/>
        </w:rPr>
        <w:t xml:space="preserve"> ustawy:</w:t>
      </w:r>
    </w:p>
    <w:p w14:paraId="2E6917C7" w14:textId="77777777" w:rsidR="00687B28" w:rsidRPr="00A05318" w:rsidRDefault="00687B28">
      <w:pPr>
        <w:pStyle w:val="Akapitzlist"/>
        <w:numPr>
          <w:ilvl w:val="1"/>
          <w:numId w:val="33"/>
        </w:numPr>
        <w:tabs>
          <w:tab w:val="left" w:pos="1134"/>
        </w:tabs>
        <w:ind w:left="709" w:hanging="284"/>
        <w:jc w:val="left"/>
        <w:rPr>
          <w:rFonts w:ascii="Calibri" w:hAnsi="Calibri" w:cs="Calibri"/>
          <w:b/>
          <w:sz w:val="24"/>
          <w:szCs w:val="24"/>
        </w:rPr>
      </w:pPr>
      <w:r w:rsidRPr="00A05318">
        <w:rPr>
          <w:rFonts w:ascii="Calibri" w:hAnsi="Calibri" w:cs="Calibri"/>
          <w:b/>
          <w:sz w:val="24"/>
          <w:szCs w:val="24"/>
        </w:rPr>
        <w:t>Zdolność do występowania w obrocie gospodarczym</w:t>
      </w:r>
    </w:p>
    <w:p w14:paraId="7D1A2638" w14:textId="6C10302A" w:rsidR="00687B28" w:rsidRPr="00A05318" w:rsidRDefault="00687B28" w:rsidP="009674CF">
      <w:pPr>
        <w:pStyle w:val="Akapitzlist"/>
        <w:tabs>
          <w:tab w:val="left" w:pos="1134"/>
        </w:tabs>
        <w:ind w:left="1134"/>
        <w:jc w:val="left"/>
        <w:rPr>
          <w:rFonts w:ascii="Calibri" w:hAnsi="Calibri" w:cs="Calibri"/>
          <w:sz w:val="24"/>
          <w:szCs w:val="24"/>
        </w:rPr>
      </w:pPr>
      <w:r w:rsidRPr="00A05318">
        <w:rPr>
          <w:rFonts w:ascii="Calibri" w:hAnsi="Calibri" w:cs="Calibri"/>
          <w:sz w:val="24"/>
          <w:szCs w:val="24"/>
        </w:rPr>
        <w:t>Zamawiający nie określa warunków udziału w postępowaniu w tym zakresie.</w:t>
      </w:r>
    </w:p>
    <w:p w14:paraId="01EA444D" w14:textId="3F1105D7" w:rsidR="00687B28" w:rsidRPr="00A05318" w:rsidRDefault="00687B28">
      <w:pPr>
        <w:pStyle w:val="Akapitzlist"/>
        <w:numPr>
          <w:ilvl w:val="1"/>
          <w:numId w:val="33"/>
        </w:numPr>
        <w:tabs>
          <w:tab w:val="left" w:pos="1134"/>
        </w:tabs>
        <w:ind w:left="1145"/>
        <w:jc w:val="left"/>
        <w:rPr>
          <w:rFonts w:ascii="Calibri" w:hAnsi="Calibri" w:cs="Calibri"/>
          <w:sz w:val="24"/>
          <w:szCs w:val="24"/>
        </w:rPr>
      </w:pPr>
      <w:r w:rsidRPr="00A05318">
        <w:rPr>
          <w:rFonts w:ascii="Calibri" w:hAnsi="Calibri" w:cs="Calibri"/>
          <w:b/>
          <w:sz w:val="24"/>
          <w:szCs w:val="24"/>
        </w:rPr>
        <w:t xml:space="preserve">Uprawnienia do prowadzenia określonej działalności gospodarczej lub zawodowej </w:t>
      </w:r>
      <w:r w:rsidRPr="00A05318">
        <w:rPr>
          <w:rFonts w:ascii="Calibri" w:hAnsi="Calibri" w:cs="Calibri"/>
          <w:sz w:val="24"/>
          <w:szCs w:val="24"/>
        </w:rPr>
        <w:t>Zamawiający nie określa warunków udziału w postępowaniu w tym zakresie.</w:t>
      </w:r>
    </w:p>
    <w:p w14:paraId="134AEB75" w14:textId="77777777" w:rsidR="00687B28" w:rsidRPr="00A05318" w:rsidRDefault="00687B28">
      <w:pPr>
        <w:pStyle w:val="Akapitzlist"/>
        <w:numPr>
          <w:ilvl w:val="1"/>
          <w:numId w:val="33"/>
        </w:numPr>
        <w:tabs>
          <w:tab w:val="left" w:pos="1134"/>
        </w:tabs>
        <w:ind w:left="709" w:hanging="283"/>
        <w:jc w:val="left"/>
        <w:rPr>
          <w:rFonts w:ascii="Calibri" w:hAnsi="Calibri" w:cs="Calibri"/>
          <w:b/>
          <w:sz w:val="24"/>
          <w:szCs w:val="24"/>
        </w:rPr>
      </w:pPr>
      <w:r w:rsidRPr="00A05318">
        <w:rPr>
          <w:rFonts w:ascii="Calibri" w:hAnsi="Calibri" w:cs="Calibri"/>
          <w:b/>
          <w:sz w:val="24"/>
          <w:szCs w:val="24"/>
        </w:rPr>
        <w:t xml:space="preserve">Zdolność ekonomiczna lub finansowa  </w:t>
      </w:r>
    </w:p>
    <w:p w14:paraId="3DBA06EB" w14:textId="4BAD6E8C" w:rsidR="00687B28" w:rsidRPr="00A05318" w:rsidRDefault="00687B28" w:rsidP="009674CF">
      <w:pPr>
        <w:pStyle w:val="Akapitzlist"/>
        <w:tabs>
          <w:tab w:val="left" w:pos="1134"/>
        </w:tabs>
        <w:ind w:left="709"/>
        <w:jc w:val="left"/>
        <w:rPr>
          <w:rFonts w:ascii="Calibri" w:hAnsi="Calibri" w:cs="Calibri"/>
          <w:sz w:val="24"/>
          <w:szCs w:val="24"/>
        </w:rPr>
      </w:pPr>
      <w:r w:rsidRPr="00A05318">
        <w:rPr>
          <w:rFonts w:ascii="Calibri" w:hAnsi="Calibri" w:cs="Calibri"/>
          <w:b/>
          <w:sz w:val="24"/>
          <w:szCs w:val="24"/>
        </w:rPr>
        <w:tab/>
      </w:r>
      <w:r w:rsidRPr="00A05318">
        <w:rPr>
          <w:rFonts w:ascii="Calibri" w:hAnsi="Calibri" w:cs="Calibri"/>
          <w:sz w:val="24"/>
          <w:szCs w:val="24"/>
        </w:rPr>
        <w:t>Zamawiający nie określa warunków udziału w postępowaniu w tym zakresie.</w:t>
      </w:r>
    </w:p>
    <w:p w14:paraId="24A832ED" w14:textId="77777777" w:rsidR="00687B28" w:rsidRPr="00A05318" w:rsidRDefault="00687B28">
      <w:pPr>
        <w:pStyle w:val="Akapitzlist"/>
        <w:numPr>
          <w:ilvl w:val="1"/>
          <w:numId w:val="33"/>
        </w:numPr>
        <w:tabs>
          <w:tab w:val="left" w:pos="1134"/>
        </w:tabs>
        <w:ind w:left="709" w:hanging="283"/>
        <w:jc w:val="left"/>
        <w:rPr>
          <w:rFonts w:ascii="Calibri" w:hAnsi="Calibri" w:cs="Calibri"/>
          <w:b/>
          <w:sz w:val="24"/>
          <w:szCs w:val="24"/>
        </w:rPr>
      </w:pPr>
      <w:r w:rsidRPr="00A05318">
        <w:rPr>
          <w:rFonts w:ascii="Calibri" w:hAnsi="Calibri" w:cs="Calibri"/>
          <w:b/>
          <w:sz w:val="24"/>
          <w:szCs w:val="24"/>
        </w:rPr>
        <w:t xml:space="preserve">techniczna lub zawodowa </w:t>
      </w:r>
    </w:p>
    <w:p w14:paraId="66C73634" w14:textId="2AFEADDF" w:rsidR="004E75C7" w:rsidRPr="00A05318" w:rsidRDefault="00687B28" w:rsidP="009674CF">
      <w:pPr>
        <w:pStyle w:val="Akapitzlist"/>
        <w:tabs>
          <w:tab w:val="left" w:pos="1134"/>
        </w:tabs>
        <w:ind w:left="720"/>
        <w:jc w:val="left"/>
        <w:rPr>
          <w:rFonts w:ascii="Calibri" w:hAnsi="Calibri" w:cs="Calibri"/>
          <w:sz w:val="24"/>
          <w:szCs w:val="24"/>
        </w:rPr>
      </w:pPr>
      <w:r w:rsidRPr="00A05318">
        <w:rPr>
          <w:rFonts w:ascii="Calibri" w:hAnsi="Calibri" w:cs="Calibri"/>
          <w:sz w:val="24"/>
          <w:szCs w:val="24"/>
        </w:rPr>
        <w:tab/>
        <w:t>Zamawiający nie określa warunków udziału w postępowaniu w tym zakresie.</w:t>
      </w:r>
    </w:p>
    <w:p w14:paraId="11D4AB46" w14:textId="20DECA16" w:rsidR="003B56C8" w:rsidRPr="00A05318" w:rsidRDefault="009674CF" w:rsidP="00CF4BA0">
      <w:pPr>
        <w:pStyle w:val="Akapitzlist"/>
        <w:tabs>
          <w:tab w:val="left" w:pos="1134"/>
        </w:tabs>
        <w:spacing w:after="120"/>
        <w:ind w:left="0"/>
        <w:jc w:val="left"/>
        <w:rPr>
          <w:rFonts w:ascii="Calibri" w:hAnsi="Calibri" w:cs="Calibri"/>
          <w:sz w:val="24"/>
          <w:szCs w:val="24"/>
        </w:rPr>
      </w:pPr>
      <w:r w:rsidRPr="00A05318">
        <w:rPr>
          <w:rFonts w:ascii="Calibri" w:hAnsi="Calibri" w:cs="Calibri"/>
          <w:sz w:val="24"/>
          <w:szCs w:val="24"/>
        </w:rPr>
        <w:tab/>
      </w:r>
      <w:r w:rsidR="00675F15" w:rsidRPr="00A05318">
        <w:rPr>
          <w:rFonts w:ascii="Calibri" w:hAnsi="Calibri" w:cs="Calibri"/>
          <w:sz w:val="24"/>
          <w:szCs w:val="24"/>
        </w:rPr>
        <w:t xml:space="preserve">Powyższe oznacza, iż Zamawiający nie określa warunków udziału w postępowaniu w przedmiotowym postępowaniu </w:t>
      </w:r>
      <w:r w:rsidR="009D08E4" w:rsidRPr="00A05318">
        <w:rPr>
          <w:rFonts w:ascii="Calibri" w:hAnsi="Calibri" w:cs="Calibri"/>
          <w:sz w:val="24"/>
          <w:szCs w:val="24"/>
        </w:rPr>
        <w:t>i nie wymaga złożenia w tym zakresie żadnego oświadczenia.</w:t>
      </w:r>
    </w:p>
    <w:p w14:paraId="795FFB2F" w14:textId="0927A95D" w:rsidR="009A43D7" w:rsidRPr="00A05318" w:rsidRDefault="002E15E7">
      <w:pPr>
        <w:pStyle w:val="Akapitzlist"/>
        <w:numPr>
          <w:ilvl w:val="0"/>
          <w:numId w:val="33"/>
        </w:numPr>
        <w:tabs>
          <w:tab w:val="left" w:pos="993"/>
          <w:tab w:val="left" w:pos="1134"/>
        </w:tabs>
        <w:ind w:left="425" w:hanging="425"/>
        <w:contextualSpacing/>
        <w:jc w:val="left"/>
        <w:rPr>
          <w:rFonts w:ascii="Calibri" w:hAnsi="Calibri" w:cs="Calibri"/>
          <w:b/>
          <w:sz w:val="24"/>
          <w:szCs w:val="24"/>
        </w:rPr>
      </w:pPr>
      <w:r w:rsidRPr="00A05318">
        <w:rPr>
          <w:rFonts w:ascii="Calibri" w:hAnsi="Calibri" w:cs="Calibri"/>
          <w:b/>
          <w:sz w:val="24"/>
          <w:szCs w:val="24"/>
        </w:rPr>
        <w:t>Wykaz podmiotowych środków dowodowych</w:t>
      </w:r>
    </w:p>
    <w:p w14:paraId="30B1F984" w14:textId="00EEB9AB" w:rsidR="00CF4BA0" w:rsidRPr="00A05318" w:rsidRDefault="00CF4BA0" w:rsidP="00CF4BA0">
      <w:pPr>
        <w:pStyle w:val="Akapitzlist"/>
        <w:numPr>
          <w:ilvl w:val="1"/>
          <w:numId w:val="92"/>
        </w:numPr>
        <w:ind w:left="1146"/>
        <w:jc w:val="left"/>
        <w:rPr>
          <w:rFonts w:ascii="Calibri" w:hAnsi="Calibri" w:cs="Calibri"/>
          <w:bCs/>
          <w:sz w:val="24"/>
          <w:szCs w:val="24"/>
        </w:rPr>
      </w:pPr>
      <w:r w:rsidRPr="00A05318">
        <w:rPr>
          <w:rFonts w:ascii="Calibri" w:hAnsi="Calibri" w:cs="Calibri"/>
          <w:bCs/>
          <w:sz w:val="24"/>
          <w:szCs w:val="24"/>
        </w:rPr>
        <w:t xml:space="preserve">Wykonawca, którego oferta zostanie najwyżej oceniona (przed wyborem najkorzystniejszej  oferty), w celu wykazania braku podstaw (przesłanek) wykluczenia z postępowania wskazanych w SWZ, na podstawie art. </w:t>
      </w:r>
      <w:r w:rsidR="00571F4A" w:rsidRPr="00A05318">
        <w:rPr>
          <w:rFonts w:ascii="Calibri" w:hAnsi="Calibri" w:cs="Calibri"/>
          <w:bCs/>
          <w:sz w:val="24"/>
          <w:szCs w:val="24"/>
        </w:rPr>
        <w:t xml:space="preserve">274 </w:t>
      </w:r>
      <w:r w:rsidRPr="00A05318">
        <w:rPr>
          <w:rFonts w:ascii="Calibri" w:hAnsi="Calibri" w:cs="Calibri"/>
          <w:bCs/>
          <w:sz w:val="24"/>
          <w:szCs w:val="24"/>
        </w:rPr>
        <w:t>ust. 1 ustawy zostanie wezwany do złożenia następujących podmiotowych środków dowodowych (aktualnych na dzień ich złożenia):</w:t>
      </w:r>
    </w:p>
    <w:p w14:paraId="2E6A83BA" w14:textId="3FF8EB50" w:rsidR="00CF4BA0" w:rsidRPr="00A05318" w:rsidRDefault="00CF4BA0" w:rsidP="00CF4BA0">
      <w:pPr>
        <w:pStyle w:val="Akapitzlist"/>
        <w:numPr>
          <w:ilvl w:val="0"/>
          <w:numId w:val="93"/>
        </w:numPr>
        <w:tabs>
          <w:tab w:val="left" w:pos="709"/>
          <w:tab w:val="left" w:pos="993"/>
          <w:tab w:val="left" w:pos="1134"/>
        </w:tabs>
        <w:ind w:hanging="357"/>
        <w:contextualSpacing/>
        <w:jc w:val="left"/>
        <w:rPr>
          <w:rFonts w:ascii="Calibri" w:hAnsi="Calibri" w:cs="Calibri"/>
          <w:sz w:val="24"/>
          <w:szCs w:val="24"/>
        </w:rPr>
      </w:pPr>
      <w:r w:rsidRPr="00A05318">
        <w:rPr>
          <w:rFonts w:ascii="Calibri" w:hAnsi="Calibri" w:cs="Calibri"/>
          <w:bCs/>
          <w:sz w:val="24"/>
          <w:szCs w:val="24"/>
        </w:rPr>
        <w:t>oświadczenia Wykonawcy, w zakresie art. 108 ust. 1 pkt 5 ustawy, o braku przynależności do tej samej grupy kapitałowej w rozumieniu ustawy z dnia 16 lutego 2007 r. o ochronie konkurencji i konsumentów (t.j. Dz.U.202</w:t>
      </w:r>
      <w:r w:rsidR="00F3147C" w:rsidRPr="00A05318">
        <w:rPr>
          <w:rFonts w:ascii="Calibri" w:hAnsi="Calibri" w:cs="Calibri"/>
          <w:bCs/>
          <w:sz w:val="24"/>
          <w:szCs w:val="24"/>
        </w:rPr>
        <w:t>5</w:t>
      </w:r>
      <w:r w:rsidRPr="00A05318">
        <w:rPr>
          <w:rFonts w:ascii="Calibri" w:hAnsi="Calibri" w:cs="Calibri"/>
          <w:bCs/>
          <w:sz w:val="24"/>
          <w:szCs w:val="24"/>
        </w:rPr>
        <w:t>.1</w:t>
      </w:r>
      <w:r w:rsidR="00F3147C" w:rsidRPr="00A05318">
        <w:rPr>
          <w:rFonts w:ascii="Calibri" w:hAnsi="Calibri" w:cs="Calibri"/>
          <w:bCs/>
          <w:sz w:val="24"/>
          <w:szCs w:val="24"/>
        </w:rPr>
        <w:t>714</w:t>
      </w:r>
      <w:r w:rsidRPr="00A05318">
        <w:rPr>
          <w:rFonts w:ascii="Calibri" w:hAnsi="Calibri" w:cs="Calibri"/>
          <w:bCs/>
          <w:sz w:val="24"/>
          <w:szCs w:val="24"/>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Pr="00A05318">
        <w:rPr>
          <w:rFonts w:ascii="Calibri" w:hAnsi="Calibri" w:cs="Calibri"/>
          <w:sz w:val="24"/>
          <w:szCs w:val="24"/>
        </w:rPr>
        <w:t>.</w:t>
      </w:r>
      <w:r w:rsidRPr="00A05318">
        <w:rPr>
          <w:rFonts w:ascii="Calibri" w:hAnsi="Calibri" w:cs="Calibri"/>
          <w:bCs/>
          <w:sz w:val="24"/>
          <w:szCs w:val="24"/>
        </w:rPr>
        <w:t xml:space="preserve"> </w:t>
      </w:r>
    </w:p>
    <w:p w14:paraId="26D04427" w14:textId="33F42D21" w:rsidR="00FD5315" w:rsidRPr="00A05318" w:rsidRDefault="009674CF" w:rsidP="00CF4BA0">
      <w:pPr>
        <w:pStyle w:val="Akapitzlist"/>
        <w:tabs>
          <w:tab w:val="left" w:pos="993"/>
          <w:tab w:val="left" w:pos="1134"/>
        </w:tabs>
        <w:spacing w:after="120"/>
        <w:ind w:left="0"/>
        <w:contextualSpacing/>
        <w:jc w:val="left"/>
        <w:rPr>
          <w:rFonts w:ascii="Calibri" w:hAnsi="Calibri" w:cs="Calibri"/>
          <w:sz w:val="24"/>
          <w:szCs w:val="24"/>
        </w:rPr>
      </w:pPr>
      <w:r w:rsidRPr="00A05318">
        <w:rPr>
          <w:rFonts w:ascii="Calibri" w:hAnsi="Calibri" w:cs="Calibri"/>
          <w:bCs/>
          <w:sz w:val="24"/>
          <w:szCs w:val="24"/>
        </w:rPr>
        <w:tab/>
      </w:r>
      <w:r w:rsidR="00AD736C" w:rsidRPr="00A05318">
        <w:rPr>
          <w:rFonts w:ascii="Calibri" w:hAnsi="Calibri" w:cs="Calibri"/>
          <w:bCs/>
          <w:sz w:val="24"/>
          <w:szCs w:val="24"/>
        </w:rPr>
        <w:t>W przypadku wspólnego ubiegania się o zamówienie przez Wykonawców, oświadczenie w zakresie ust. 4.1 składa każdy z Wykonawców wspólnie ubiegających się o zamówienie</w:t>
      </w:r>
    </w:p>
    <w:p w14:paraId="2C6AEA04" w14:textId="68B9EA60" w:rsidR="00AD78B4" w:rsidRPr="00A05318" w:rsidRDefault="008D2E28">
      <w:pPr>
        <w:numPr>
          <w:ilvl w:val="0"/>
          <w:numId w:val="33"/>
        </w:numPr>
        <w:ind w:left="357" w:hanging="357"/>
        <w:jc w:val="left"/>
        <w:rPr>
          <w:rFonts w:ascii="Calibri" w:hAnsi="Calibri" w:cs="Calibri"/>
          <w:sz w:val="24"/>
          <w:szCs w:val="24"/>
        </w:rPr>
      </w:pPr>
      <w:r w:rsidRPr="00A05318">
        <w:rPr>
          <w:rFonts w:ascii="Calibri" w:hAnsi="Calibri" w:cs="Calibri"/>
          <w:b/>
          <w:sz w:val="24"/>
          <w:szCs w:val="24"/>
        </w:rPr>
        <w:t>Wykaz przedmiotowych środków dowodowych</w:t>
      </w:r>
      <w:r w:rsidR="004A0EB4" w:rsidRPr="00A05318">
        <w:rPr>
          <w:rFonts w:ascii="Calibri" w:hAnsi="Calibri" w:cs="Calibri"/>
          <w:b/>
          <w:sz w:val="24"/>
          <w:szCs w:val="24"/>
        </w:rPr>
        <w:t xml:space="preserve"> </w:t>
      </w:r>
      <w:r w:rsidR="004A0EB4" w:rsidRPr="00A05318">
        <w:rPr>
          <w:rFonts w:ascii="Calibri" w:hAnsi="Calibri" w:cs="Calibri"/>
          <w:b/>
          <w:sz w:val="24"/>
          <w:szCs w:val="24"/>
          <w:u w:val="single"/>
        </w:rPr>
        <w:t>składanych wraz z ofertą</w:t>
      </w:r>
      <w:r w:rsidR="004A0EB4" w:rsidRPr="00A05318">
        <w:rPr>
          <w:rFonts w:ascii="Calibri" w:hAnsi="Calibri" w:cs="Calibri"/>
          <w:b/>
          <w:sz w:val="24"/>
          <w:szCs w:val="24"/>
        </w:rPr>
        <w:t>:</w:t>
      </w:r>
    </w:p>
    <w:p w14:paraId="5C54BCD4" w14:textId="310B9858" w:rsidR="001056D2" w:rsidRPr="00A05318" w:rsidRDefault="00E838DA" w:rsidP="009674CF">
      <w:pPr>
        <w:ind w:left="0" w:firstLine="0"/>
        <w:jc w:val="left"/>
        <w:rPr>
          <w:rFonts w:ascii="Calibri" w:hAnsi="Calibri" w:cs="Calibri"/>
          <w:sz w:val="24"/>
          <w:szCs w:val="24"/>
        </w:rPr>
      </w:pPr>
      <w:r w:rsidRPr="00A05318">
        <w:rPr>
          <w:rFonts w:ascii="Calibri" w:hAnsi="Calibri" w:cs="Calibri"/>
          <w:b/>
          <w:sz w:val="24"/>
          <w:szCs w:val="24"/>
        </w:rPr>
        <w:t>W</w:t>
      </w:r>
      <w:r w:rsidR="00C33369" w:rsidRPr="00A05318">
        <w:rPr>
          <w:rFonts w:ascii="Calibri" w:hAnsi="Calibri" w:cs="Calibri"/>
          <w:b/>
          <w:sz w:val="24"/>
          <w:szCs w:val="24"/>
        </w:rPr>
        <w:t xml:space="preserve"> celu potwierdzenia zgodności oferowanych usług z wymaganiami określonymi w opisie przedmiotu zamówienia związanymi z realizacją zamówienia, Zamawiający żąda  złożenia wraz z ofertą </w:t>
      </w:r>
      <w:r w:rsidR="00887906" w:rsidRPr="00A05318">
        <w:rPr>
          <w:rFonts w:ascii="Calibri" w:hAnsi="Calibri" w:cs="Calibri"/>
          <w:b/>
          <w:sz w:val="24"/>
          <w:szCs w:val="24"/>
        </w:rPr>
        <w:t xml:space="preserve">następujących </w:t>
      </w:r>
      <w:r w:rsidR="00C33369" w:rsidRPr="00A05318">
        <w:rPr>
          <w:rFonts w:ascii="Calibri" w:hAnsi="Calibri" w:cs="Calibri"/>
          <w:b/>
          <w:sz w:val="24"/>
          <w:szCs w:val="24"/>
        </w:rPr>
        <w:t>przedmiotow</w:t>
      </w:r>
      <w:r w:rsidR="004A0EB4" w:rsidRPr="00A05318">
        <w:rPr>
          <w:rFonts w:ascii="Calibri" w:hAnsi="Calibri" w:cs="Calibri"/>
          <w:b/>
          <w:sz w:val="24"/>
          <w:szCs w:val="24"/>
        </w:rPr>
        <w:t>ych</w:t>
      </w:r>
      <w:r w:rsidR="00C33369" w:rsidRPr="00A05318">
        <w:rPr>
          <w:rFonts w:ascii="Calibri" w:hAnsi="Calibri" w:cs="Calibri"/>
          <w:b/>
          <w:sz w:val="24"/>
          <w:szCs w:val="24"/>
        </w:rPr>
        <w:t xml:space="preserve"> środk</w:t>
      </w:r>
      <w:r w:rsidR="004A0EB4" w:rsidRPr="00A05318">
        <w:rPr>
          <w:rFonts w:ascii="Calibri" w:hAnsi="Calibri" w:cs="Calibri"/>
          <w:b/>
          <w:sz w:val="24"/>
          <w:szCs w:val="24"/>
        </w:rPr>
        <w:t>ów</w:t>
      </w:r>
      <w:r w:rsidR="00C33369" w:rsidRPr="00A05318">
        <w:rPr>
          <w:rFonts w:ascii="Calibri" w:hAnsi="Calibri" w:cs="Calibri"/>
          <w:b/>
          <w:sz w:val="24"/>
          <w:szCs w:val="24"/>
        </w:rPr>
        <w:t xml:space="preserve"> dowodow</w:t>
      </w:r>
      <w:r w:rsidR="004A0EB4" w:rsidRPr="00A05318">
        <w:rPr>
          <w:rFonts w:ascii="Calibri" w:hAnsi="Calibri" w:cs="Calibri"/>
          <w:b/>
          <w:sz w:val="24"/>
          <w:szCs w:val="24"/>
        </w:rPr>
        <w:t>ych</w:t>
      </w:r>
    </w:p>
    <w:p w14:paraId="145A7946" w14:textId="77777777" w:rsidR="006C7695" w:rsidRPr="00A05318" w:rsidRDefault="006C7695">
      <w:pPr>
        <w:pStyle w:val="Akapitzlist"/>
        <w:numPr>
          <w:ilvl w:val="0"/>
          <w:numId w:val="48"/>
        </w:numPr>
        <w:contextualSpacing/>
        <w:jc w:val="left"/>
        <w:rPr>
          <w:rFonts w:ascii="Calibri" w:hAnsi="Calibri" w:cs="Calibri"/>
          <w:vanish/>
          <w:sz w:val="24"/>
          <w:szCs w:val="24"/>
        </w:rPr>
      </w:pPr>
    </w:p>
    <w:p w14:paraId="73A68998" w14:textId="77777777" w:rsidR="006C7695" w:rsidRPr="00A05318" w:rsidRDefault="006C7695">
      <w:pPr>
        <w:pStyle w:val="Akapitzlist"/>
        <w:numPr>
          <w:ilvl w:val="0"/>
          <w:numId w:val="48"/>
        </w:numPr>
        <w:contextualSpacing/>
        <w:jc w:val="left"/>
        <w:rPr>
          <w:rFonts w:ascii="Calibri" w:hAnsi="Calibri" w:cs="Calibri"/>
          <w:vanish/>
          <w:sz w:val="24"/>
          <w:szCs w:val="24"/>
        </w:rPr>
      </w:pPr>
    </w:p>
    <w:p w14:paraId="3C48371B" w14:textId="77777777" w:rsidR="006C7695" w:rsidRPr="00A05318" w:rsidRDefault="006C7695">
      <w:pPr>
        <w:pStyle w:val="Akapitzlist"/>
        <w:numPr>
          <w:ilvl w:val="0"/>
          <w:numId w:val="48"/>
        </w:numPr>
        <w:contextualSpacing/>
        <w:jc w:val="left"/>
        <w:rPr>
          <w:rFonts w:ascii="Calibri" w:hAnsi="Calibri" w:cs="Calibri"/>
          <w:vanish/>
          <w:sz w:val="24"/>
          <w:szCs w:val="24"/>
        </w:rPr>
      </w:pPr>
    </w:p>
    <w:p w14:paraId="1FD47AA5" w14:textId="77777777" w:rsidR="006C7695" w:rsidRPr="00A05318" w:rsidRDefault="006C7695">
      <w:pPr>
        <w:pStyle w:val="Akapitzlist"/>
        <w:numPr>
          <w:ilvl w:val="0"/>
          <w:numId w:val="48"/>
        </w:numPr>
        <w:contextualSpacing/>
        <w:jc w:val="left"/>
        <w:rPr>
          <w:rFonts w:ascii="Calibri" w:hAnsi="Calibri" w:cs="Calibri"/>
          <w:vanish/>
          <w:sz w:val="24"/>
          <w:szCs w:val="24"/>
        </w:rPr>
      </w:pPr>
    </w:p>
    <w:p w14:paraId="68DA5141" w14:textId="77777777" w:rsidR="006C7695" w:rsidRPr="00A05318" w:rsidRDefault="006C7695">
      <w:pPr>
        <w:pStyle w:val="Akapitzlist"/>
        <w:numPr>
          <w:ilvl w:val="0"/>
          <w:numId w:val="48"/>
        </w:numPr>
        <w:contextualSpacing/>
        <w:jc w:val="left"/>
        <w:rPr>
          <w:rFonts w:ascii="Calibri" w:hAnsi="Calibri" w:cs="Calibri"/>
          <w:vanish/>
          <w:sz w:val="24"/>
          <w:szCs w:val="24"/>
        </w:rPr>
      </w:pPr>
    </w:p>
    <w:p w14:paraId="2945991A" w14:textId="0357368B" w:rsidR="006C7695" w:rsidRPr="00A05318" w:rsidRDefault="001056D2">
      <w:pPr>
        <w:pStyle w:val="Akapitzlist"/>
        <w:numPr>
          <w:ilvl w:val="1"/>
          <w:numId w:val="48"/>
        </w:numPr>
        <w:tabs>
          <w:tab w:val="left" w:pos="720"/>
        </w:tabs>
        <w:ind w:left="1077"/>
        <w:contextualSpacing/>
        <w:jc w:val="left"/>
        <w:rPr>
          <w:rFonts w:ascii="Calibri" w:hAnsi="Calibri" w:cs="Calibri"/>
          <w:sz w:val="24"/>
          <w:szCs w:val="24"/>
        </w:rPr>
      </w:pPr>
      <w:r w:rsidRPr="00A05318">
        <w:rPr>
          <w:rFonts w:ascii="Calibri" w:hAnsi="Calibri" w:cs="Calibri"/>
          <w:sz w:val="24"/>
          <w:szCs w:val="24"/>
        </w:rPr>
        <w:t>Metodyki dla poszczególnych mierzonych parametrów wraz z ulotkami metodycznymi dla  odczynników</w:t>
      </w:r>
      <w:r w:rsidR="0027671A" w:rsidRPr="00A05318">
        <w:rPr>
          <w:rFonts w:ascii="Calibri" w:hAnsi="Calibri" w:cs="Calibri"/>
          <w:sz w:val="24"/>
          <w:szCs w:val="24"/>
        </w:rPr>
        <w:t xml:space="preserve"> i materiałów eksploatacyjnych</w:t>
      </w:r>
    </w:p>
    <w:p w14:paraId="18A80C0F" w14:textId="6C81EBE6" w:rsidR="001056D2" w:rsidRPr="00A05318" w:rsidRDefault="001056D2">
      <w:pPr>
        <w:pStyle w:val="Akapitzlist"/>
        <w:numPr>
          <w:ilvl w:val="1"/>
          <w:numId w:val="48"/>
        </w:numPr>
        <w:ind w:left="1077"/>
        <w:contextualSpacing/>
        <w:jc w:val="left"/>
        <w:rPr>
          <w:rFonts w:ascii="Calibri" w:hAnsi="Calibri" w:cs="Calibri"/>
          <w:sz w:val="24"/>
          <w:szCs w:val="24"/>
        </w:rPr>
      </w:pPr>
      <w:r w:rsidRPr="00A05318">
        <w:rPr>
          <w:rFonts w:ascii="Calibri" w:hAnsi="Calibri" w:cs="Calibri"/>
          <w:sz w:val="24"/>
          <w:szCs w:val="24"/>
        </w:rPr>
        <w:t xml:space="preserve">Instrukcja obsługi analizatora w języku polskim </w:t>
      </w:r>
      <w:r w:rsidR="0027671A" w:rsidRPr="00A05318">
        <w:rPr>
          <w:rFonts w:ascii="Calibri" w:hAnsi="Calibri" w:cs="Calibri"/>
          <w:sz w:val="24"/>
          <w:szCs w:val="24"/>
        </w:rPr>
        <w:t>(</w:t>
      </w:r>
      <w:r w:rsidRPr="00A05318">
        <w:rPr>
          <w:rFonts w:ascii="Calibri" w:hAnsi="Calibri" w:cs="Calibri"/>
          <w:sz w:val="24"/>
          <w:szCs w:val="24"/>
        </w:rPr>
        <w:t>może być skrócona)</w:t>
      </w:r>
    </w:p>
    <w:p w14:paraId="18B7EA31" w14:textId="5661A4DF" w:rsidR="001056D2" w:rsidRPr="00A05318" w:rsidRDefault="001056D2" w:rsidP="00CF4BA0">
      <w:pPr>
        <w:pStyle w:val="Akapitzlist"/>
        <w:numPr>
          <w:ilvl w:val="1"/>
          <w:numId w:val="48"/>
        </w:numPr>
        <w:spacing w:after="120"/>
        <w:ind w:left="1077"/>
        <w:contextualSpacing/>
        <w:jc w:val="left"/>
        <w:rPr>
          <w:rFonts w:ascii="Calibri" w:hAnsi="Calibri" w:cs="Calibri"/>
          <w:sz w:val="24"/>
          <w:szCs w:val="24"/>
        </w:rPr>
      </w:pPr>
      <w:r w:rsidRPr="00A05318">
        <w:rPr>
          <w:rFonts w:ascii="Calibri" w:hAnsi="Calibri" w:cs="Calibri"/>
          <w:sz w:val="24"/>
          <w:szCs w:val="24"/>
        </w:rPr>
        <w:t xml:space="preserve">Oświadczenie Wykonawcy, że wszystkie </w:t>
      </w:r>
      <w:r w:rsidR="0027671A" w:rsidRPr="00A05318">
        <w:rPr>
          <w:rFonts w:ascii="Calibri" w:hAnsi="Calibri" w:cs="Calibri"/>
          <w:sz w:val="24"/>
          <w:szCs w:val="24"/>
        </w:rPr>
        <w:t>substancje</w:t>
      </w:r>
      <w:r w:rsidRPr="00A05318">
        <w:rPr>
          <w:rFonts w:ascii="Calibri" w:hAnsi="Calibri" w:cs="Calibri"/>
          <w:sz w:val="24"/>
          <w:szCs w:val="24"/>
        </w:rPr>
        <w:t xml:space="preserve">, które tego wymagają posiadają karty charakterystyki substancji niebezpiecznych z jednoczesnym oświadczeniem, iż wraz z dostawą </w:t>
      </w:r>
      <w:r w:rsidR="003B56C8" w:rsidRPr="00A05318">
        <w:rPr>
          <w:rFonts w:ascii="Calibri" w:hAnsi="Calibri" w:cs="Calibri"/>
          <w:sz w:val="24"/>
          <w:szCs w:val="24"/>
        </w:rPr>
        <w:t>analizatora</w:t>
      </w:r>
      <w:r w:rsidR="009674CF" w:rsidRPr="00A05318">
        <w:rPr>
          <w:rFonts w:ascii="Calibri" w:hAnsi="Calibri" w:cs="Calibri"/>
          <w:sz w:val="24"/>
          <w:szCs w:val="24"/>
        </w:rPr>
        <w:t xml:space="preserve"> </w:t>
      </w:r>
      <w:r w:rsidRPr="00A05318">
        <w:rPr>
          <w:rFonts w:ascii="Calibri" w:hAnsi="Calibri" w:cs="Calibri"/>
          <w:sz w:val="24"/>
          <w:szCs w:val="24"/>
        </w:rPr>
        <w:t xml:space="preserve">przedłożone zostaną aktualne karty </w:t>
      </w:r>
      <w:r w:rsidRPr="00A05318">
        <w:rPr>
          <w:rFonts w:ascii="Calibri" w:hAnsi="Calibri" w:cs="Calibri"/>
          <w:sz w:val="24"/>
          <w:szCs w:val="24"/>
        </w:rPr>
        <w:lastRenderedPageBreak/>
        <w:t>charakterystyki w formie papierowej, sporządzone zgodnie z obowiązującymi przepisami prawa w tym zakresie</w:t>
      </w:r>
    </w:p>
    <w:p w14:paraId="62A029AA" w14:textId="51069835" w:rsidR="00ED14F4" w:rsidRPr="00A05318" w:rsidRDefault="00ED14F4">
      <w:pPr>
        <w:pStyle w:val="Akapitzlist"/>
        <w:numPr>
          <w:ilvl w:val="0"/>
          <w:numId w:val="73"/>
        </w:numPr>
        <w:tabs>
          <w:tab w:val="left" w:pos="1134"/>
        </w:tabs>
        <w:ind w:left="357" w:hanging="357"/>
        <w:jc w:val="left"/>
        <w:rPr>
          <w:rFonts w:ascii="Calibri" w:hAnsi="Calibri" w:cs="Calibri"/>
          <w:b/>
          <w:sz w:val="24"/>
          <w:szCs w:val="24"/>
        </w:rPr>
      </w:pPr>
      <w:r w:rsidRPr="00A05318">
        <w:rPr>
          <w:rFonts w:ascii="Calibri" w:hAnsi="Calibri" w:cs="Calibri"/>
          <w:b/>
          <w:sz w:val="24"/>
          <w:szCs w:val="24"/>
        </w:rPr>
        <w:t>Inne warunki zamówienia</w:t>
      </w:r>
    </w:p>
    <w:p w14:paraId="11070129" w14:textId="04FF6692" w:rsidR="009674CF" w:rsidRPr="00A05318" w:rsidRDefault="00ED14F4" w:rsidP="009674CF">
      <w:pPr>
        <w:tabs>
          <w:tab w:val="left" w:pos="1134"/>
        </w:tabs>
        <w:jc w:val="left"/>
        <w:rPr>
          <w:rFonts w:ascii="Calibri" w:hAnsi="Calibri" w:cs="Calibri"/>
          <w:bCs/>
          <w:sz w:val="24"/>
          <w:szCs w:val="24"/>
        </w:rPr>
      </w:pPr>
      <w:r w:rsidRPr="00A05318">
        <w:rPr>
          <w:rFonts w:ascii="Calibri" w:hAnsi="Calibri" w:cs="Calibri"/>
          <w:bCs/>
          <w:sz w:val="24"/>
          <w:szCs w:val="24"/>
        </w:rPr>
        <w:t>Zamawiający nie skorzystał z dopuszczenia, o którym mowa w art. 16b ust. 1 pkt 1 – 5 ustawy, co oznacza, że:</w:t>
      </w:r>
    </w:p>
    <w:p w14:paraId="318F5A11" w14:textId="77777777" w:rsidR="003B3A24" w:rsidRPr="00A05318" w:rsidRDefault="003B3A24">
      <w:pPr>
        <w:pStyle w:val="Akapitzlist"/>
        <w:numPr>
          <w:ilvl w:val="0"/>
          <w:numId w:val="72"/>
        </w:numPr>
        <w:tabs>
          <w:tab w:val="left" w:pos="1134"/>
        </w:tabs>
        <w:jc w:val="left"/>
        <w:rPr>
          <w:rFonts w:ascii="Calibri" w:hAnsi="Calibri" w:cs="Calibri"/>
          <w:bCs/>
          <w:vanish/>
          <w:sz w:val="24"/>
          <w:szCs w:val="24"/>
        </w:rPr>
      </w:pPr>
    </w:p>
    <w:p w14:paraId="1C7E9200" w14:textId="77777777" w:rsidR="003B3A24" w:rsidRPr="00A05318" w:rsidRDefault="003B3A24">
      <w:pPr>
        <w:pStyle w:val="Akapitzlist"/>
        <w:numPr>
          <w:ilvl w:val="0"/>
          <w:numId w:val="72"/>
        </w:numPr>
        <w:tabs>
          <w:tab w:val="left" w:pos="1134"/>
        </w:tabs>
        <w:jc w:val="left"/>
        <w:rPr>
          <w:rFonts w:ascii="Calibri" w:hAnsi="Calibri" w:cs="Calibri"/>
          <w:bCs/>
          <w:vanish/>
          <w:sz w:val="24"/>
          <w:szCs w:val="24"/>
        </w:rPr>
      </w:pPr>
    </w:p>
    <w:p w14:paraId="126FCC5D" w14:textId="77777777" w:rsidR="003B3A24" w:rsidRPr="00A05318" w:rsidRDefault="003B3A24">
      <w:pPr>
        <w:pStyle w:val="Akapitzlist"/>
        <w:numPr>
          <w:ilvl w:val="0"/>
          <w:numId w:val="72"/>
        </w:numPr>
        <w:tabs>
          <w:tab w:val="left" w:pos="1134"/>
        </w:tabs>
        <w:jc w:val="left"/>
        <w:rPr>
          <w:rFonts w:ascii="Calibri" w:hAnsi="Calibri" w:cs="Calibri"/>
          <w:bCs/>
          <w:vanish/>
          <w:sz w:val="24"/>
          <w:szCs w:val="24"/>
        </w:rPr>
      </w:pPr>
    </w:p>
    <w:p w14:paraId="20701278" w14:textId="77777777" w:rsidR="003B3A24" w:rsidRPr="00A05318" w:rsidRDefault="003B3A24">
      <w:pPr>
        <w:pStyle w:val="Akapitzlist"/>
        <w:numPr>
          <w:ilvl w:val="0"/>
          <w:numId w:val="72"/>
        </w:numPr>
        <w:tabs>
          <w:tab w:val="left" w:pos="1134"/>
        </w:tabs>
        <w:jc w:val="left"/>
        <w:rPr>
          <w:rFonts w:ascii="Calibri" w:hAnsi="Calibri" w:cs="Calibri"/>
          <w:bCs/>
          <w:vanish/>
          <w:sz w:val="24"/>
          <w:szCs w:val="24"/>
        </w:rPr>
      </w:pPr>
    </w:p>
    <w:p w14:paraId="29BBB394" w14:textId="77777777" w:rsidR="003B3A24" w:rsidRPr="00A05318" w:rsidRDefault="003B3A24">
      <w:pPr>
        <w:pStyle w:val="Akapitzlist"/>
        <w:numPr>
          <w:ilvl w:val="0"/>
          <w:numId w:val="72"/>
        </w:numPr>
        <w:tabs>
          <w:tab w:val="left" w:pos="1134"/>
        </w:tabs>
        <w:jc w:val="left"/>
        <w:rPr>
          <w:rFonts w:ascii="Calibri" w:hAnsi="Calibri" w:cs="Calibri"/>
          <w:bCs/>
          <w:vanish/>
          <w:sz w:val="24"/>
          <w:szCs w:val="24"/>
        </w:rPr>
      </w:pPr>
    </w:p>
    <w:p w14:paraId="6EBBB7E4" w14:textId="06814EE1" w:rsidR="00ED14F4" w:rsidRPr="00A05318" w:rsidRDefault="00ED14F4">
      <w:pPr>
        <w:pStyle w:val="Akapitzlist"/>
        <w:numPr>
          <w:ilvl w:val="1"/>
          <w:numId w:val="72"/>
        </w:numPr>
        <w:ind w:left="1077" w:hanging="720"/>
        <w:jc w:val="left"/>
        <w:rPr>
          <w:rFonts w:ascii="Calibri" w:hAnsi="Calibri" w:cs="Calibri"/>
          <w:bCs/>
          <w:sz w:val="24"/>
          <w:szCs w:val="24"/>
        </w:rPr>
      </w:pPr>
      <w:r w:rsidRPr="00A05318">
        <w:rPr>
          <w:rFonts w:ascii="Calibri" w:hAnsi="Calibri" w:cs="Calibri"/>
          <w:bCs/>
          <w:sz w:val="24"/>
          <w:szCs w:val="24"/>
        </w:rPr>
        <w:t>udzielenie zamówienia nie mogą ubiegać się Wykonawcy z „państw trzecich niebędących stronami umów międzynarodowych”,</w:t>
      </w:r>
    </w:p>
    <w:p w14:paraId="328A861D" w14:textId="36B98863" w:rsidR="00ED14F4" w:rsidRPr="00A05318" w:rsidRDefault="00ED14F4">
      <w:pPr>
        <w:pStyle w:val="Akapitzlist"/>
        <w:numPr>
          <w:ilvl w:val="1"/>
          <w:numId w:val="72"/>
        </w:numPr>
        <w:ind w:left="1077" w:hanging="720"/>
        <w:jc w:val="left"/>
        <w:rPr>
          <w:rFonts w:ascii="Calibri" w:hAnsi="Calibri" w:cs="Calibri"/>
          <w:bCs/>
          <w:sz w:val="24"/>
          <w:szCs w:val="24"/>
        </w:rPr>
      </w:pPr>
      <w:r w:rsidRPr="00A05318">
        <w:rPr>
          <w:rFonts w:ascii="Calibri" w:hAnsi="Calibri" w:cs="Calibri"/>
          <w:bCs/>
          <w:sz w:val="24"/>
          <w:szCs w:val="24"/>
        </w:rPr>
        <w:t xml:space="preserve">o udzielenie zamówienia nie mogą ubiegać się Wykonawcy wspólnie </w:t>
      </w:r>
      <w:r w:rsidRPr="00A05318">
        <w:rPr>
          <w:rFonts w:ascii="Calibri" w:hAnsi="Calibri" w:cs="Calibri"/>
          <w:bCs/>
          <w:sz w:val="24"/>
          <w:szCs w:val="24"/>
        </w:rPr>
        <w:br/>
        <w:t>z Wykonawcami pochodzącymi z „państw trzecich niebędących stronami umów międzynarodowych”,</w:t>
      </w:r>
    </w:p>
    <w:p w14:paraId="0747C9C0" w14:textId="3C884396" w:rsidR="00ED14F4" w:rsidRPr="00A05318" w:rsidRDefault="00ED14F4">
      <w:pPr>
        <w:pStyle w:val="Akapitzlist"/>
        <w:numPr>
          <w:ilvl w:val="1"/>
          <w:numId w:val="72"/>
        </w:numPr>
        <w:ind w:left="1077" w:hanging="720"/>
        <w:jc w:val="left"/>
        <w:rPr>
          <w:rFonts w:ascii="Calibri" w:hAnsi="Calibri" w:cs="Calibri"/>
          <w:bCs/>
          <w:sz w:val="24"/>
          <w:szCs w:val="24"/>
        </w:rPr>
      </w:pPr>
      <w:r w:rsidRPr="00A05318">
        <w:rPr>
          <w:rFonts w:ascii="Calibri" w:hAnsi="Calibri" w:cs="Calibri"/>
          <w:bCs/>
          <w:sz w:val="24"/>
          <w:szCs w:val="24"/>
        </w:rPr>
        <w:t>Wykonawcy nie mogą polegać na zdolnościach lub sytuacji podmiotów udostępniających zasoby, o których mowa w art. 118 ust. 1 ustawy, pochodzących z „państw trzecich niebędących stronami umów międzynarodowych”,</w:t>
      </w:r>
    </w:p>
    <w:p w14:paraId="68137B9A" w14:textId="052126AD" w:rsidR="00ED14F4" w:rsidRPr="00A05318" w:rsidRDefault="00ED14F4">
      <w:pPr>
        <w:pStyle w:val="Akapitzlist"/>
        <w:numPr>
          <w:ilvl w:val="1"/>
          <w:numId w:val="72"/>
        </w:numPr>
        <w:ind w:left="1077" w:hanging="720"/>
        <w:jc w:val="left"/>
        <w:rPr>
          <w:rFonts w:ascii="Calibri" w:hAnsi="Calibri" w:cs="Calibri"/>
          <w:bCs/>
          <w:sz w:val="24"/>
          <w:szCs w:val="24"/>
        </w:rPr>
      </w:pPr>
      <w:r w:rsidRPr="00A05318">
        <w:rPr>
          <w:rFonts w:ascii="Calibri" w:hAnsi="Calibri" w:cs="Calibri"/>
          <w:bCs/>
          <w:sz w:val="24"/>
          <w:szCs w:val="24"/>
        </w:rPr>
        <w:t>Wykonawcy nie mogą powierzyć wykonania części zamówienia podwykonawcom pochodzącym z „państw trzecich niebędących stronami umów międzynarodowych”,</w:t>
      </w:r>
    </w:p>
    <w:p w14:paraId="4E79AD45" w14:textId="58D6D624" w:rsidR="00ED14F4" w:rsidRPr="00A05318" w:rsidRDefault="00ED14F4">
      <w:pPr>
        <w:pStyle w:val="Akapitzlist"/>
        <w:numPr>
          <w:ilvl w:val="1"/>
          <w:numId w:val="72"/>
        </w:numPr>
        <w:spacing w:after="240"/>
        <w:ind w:left="1077" w:hanging="720"/>
        <w:jc w:val="left"/>
        <w:rPr>
          <w:rFonts w:ascii="Calibri" w:hAnsi="Calibri" w:cs="Calibri"/>
          <w:bCs/>
          <w:sz w:val="24"/>
          <w:szCs w:val="24"/>
        </w:rPr>
      </w:pPr>
      <w:r w:rsidRPr="00A05318">
        <w:rPr>
          <w:rFonts w:ascii="Calibri" w:hAnsi="Calibri" w:cs="Calibri"/>
          <w:bCs/>
          <w:sz w:val="24"/>
          <w:szCs w:val="24"/>
        </w:rPr>
        <w:t>podwykonawcy nie mogą powierzyć wykonania części zamówienia dalszym podwykonawcom pochodzącym z „państw trzecich niebędących stronami umów międzynarodowych”.</w:t>
      </w:r>
    </w:p>
    <w:p w14:paraId="6244750D" w14:textId="77777777" w:rsidR="009674CF" w:rsidRPr="00A05318" w:rsidRDefault="009674CF" w:rsidP="009674CF">
      <w:pPr>
        <w:tabs>
          <w:tab w:val="left" w:pos="1134"/>
        </w:tabs>
        <w:spacing w:line="288" w:lineRule="auto"/>
        <w:ind w:left="0" w:firstLine="0"/>
        <w:rPr>
          <w:rFonts w:ascii="Calibri" w:hAnsi="Calibri" w:cs="Calibri"/>
          <w:b/>
          <w:sz w:val="24"/>
          <w:szCs w:val="24"/>
        </w:rPr>
      </w:pPr>
      <w:r w:rsidRPr="00A05318">
        <w:rPr>
          <w:rFonts w:ascii="Calibri" w:hAnsi="Calibri" w:cs="Calibri"/>
          <w:b/>
          <w:sz w:val="24"/>
          <w:szCs w:val="24"/>
        </w:rPr>
        <w:t>Rozdział XX</w:t>
      </w:r>
    </w:p>
    <w:p w14:paraId="774B6ADB" w14:textId="77777777" w:rsidR="009674CF" w:rsidRPr="00A05318" w:rsidRDefault="009674CF" w:rsidP="009674CF">
      <w:pPr>
        <w:tabs>
          <w:tab w:val="left" w:pos="1701"/>
        </w:tabs>
        <w:spacing w:line="288" w:lineRule="auto"/>
        <w:ind w:left="0" w:firstLine="0"/>
        <w:rPr>
          <w:rFonts w:ascii="Calibri" w:hAnsi="Calibri" w:cs="Calibri"/>
          <w:b/>
          <w:sz w:val="24"/>
          <w:szCs w:val="24"/>
        </w:rPr>
      </w:pPr>
      <w:r w:rsidRPr="00A05318">
        <w:rPr>
          <w:rFonts w:ascii="Calibri" w:hAnsi="Calibri" w:cs="Calibri"/>
          <w:b/>
          <w:sz w:val="24"/>
          <w:szCs w:val="24"/>
        </w:rPr>
        <w:t>Korzystanie przez wykonawcę z zasobów innych podmiotów w celu potwierdzenia spełniania warunków udziału w postępowaniu</w:t>
      </w:r>
    </w:p>
    <w:p w14:paraId="0B58C9DC" w14:textId="1CF2D524" w:rsidR="00FD5315" w:rsidRPr="00A05318" w:rsidRDefault="00817241" w:rsidP="009674CF">
      <w:pPr>
        <w:pStyle w:val="Akapitzlist"/>
        <w:tabs>
          <w:tab w:val="left" w:pos="567"/>
        </w:tabs>
        <w:spacing w:after="240" w:line="288" w:lineRule="auto"/>
        <w:ind w:left="720"/>
        <w:rPr>
          <w:rFonts w:ascii="Calibri" w:hAnsi="Calibri" w:cs="Calibri"/>
          <w:sz w:val="24"/>
          <w:szCs w:val="24"/>
        </w:rPr>
      </w:pPr>
      <w:r w:rsidRPr="00A05318">
        <w:rPr>
          <w:rFonts w:ascii="Calibri" w:hAnsi="Calibri" w:cs="Calibri"/>
          <w:sz w:val="24"/>
          <w:szCs w:val="24"/>
        </w:rPr>
        <w:t>nie dotyczy</w:t>
      </w:r>
    </w:p>
    <w:p w14:paraId="201BC242" w14:textId="77777777" w:rsidR="009674CF" w:rsidRPr="00A05318" w:rsidRDefault="009674CF" w:rsidP="009674CF">
      <w:pPr>
        <w:tabs>
          <w:tab w:val="left" w:pos="1701"/>
        </w:tabs>
        <w:spacing w:line="288" w:lineRule="auto"/>
        <w:ind w:left="1701" w:right="-114" w:hanging="1701"/>
        <w:jc w:val="left"/>
        <w:rPr>
          <w:rFonts w:ascii="Calibri" w:hAnsi="Calibri" w:cs="Calibri"/>
          <w:b/>
          <w:sz w:val="24"/>
          <w:szCs w:val="24"/>
        </w:rPr>
      </w:pPr>
      <w:r w:rsidRPr="00A05318">
        <w:rPr>
          <w:rFonts w:ascii="Calibri" w:hAnsi="Calibri" w:cs="Calibri"/>
          <w:b/>
          <w:sz w:val="24"/>
          <w:szCs w:val="24"/>
        </w:rPr>
        <w:t>Rozdział XXI</w:t>
      </w:r>
    </w:p>
    <w:p w14:paraId="19DDF36A" w14:textId="0182458F" w:rsidR="00143414" w:rsidRPr="00A05318" w:rsidRDefault="009674CF" w:rsidP="009674CF">
      <w:pPr>
        <w:tabs>
          <w:tab w:val="left" w:pos="1701"/>
        </w:tabs>
        <w:spacing w:after="120" w:line="288" w:lineRule="auto"/>
        <w:ind w:left="1701" w:right="-113" w:hanging="1701"/>
        <w:jc w:val="left"/>
        <w:rPr>
          <w:rFonts w:ascii="Calibri" w:hAnsi="Calibri" w:cs="Calibri"/>
          <w:b/>
          <w:sz w:val="24"/>
          <w:szCs w:val="24"/>
        </w:rPr>
      </w:pPr>
      <w:r w:rsidRPr="00A05318">
        <w:rPr>
          <w:rFonts w:ascii="Calibri" w:hAnsi="Calibri" w:cs="Calibri"/>
          <w:b/>
          <w:sz w:val="24"/>
          <w:szCs w:val="24"/>
        </w:rPr>
        <w:t>Procedura sanacyjna – samooczyszczenie</w:t>
      </w:r>
    </w:p>
    <w:p w14:paraId="2C0FB934" w14:textId="1C446BA4" w:rsidR="00E472D9" w:rsidRPr="00A05318" w:rsidRDefault="00143414">
      <w:pPr>
        <w:pStyle w:val="NormalnyWeb"/>
        <w:numPr>
          <w:ilvl w:val="2"/>
          <w:numId w:val="23"/>
        </w:numPr>
        <w:tabs>
          <w:tab w:val="clear" w:pos="2520"/>
          <w:tab w:val="num" w:pos="426"/>
        </w:tabs>
        <w:spacing w:before="0" w:beforeAutospacing="0" w:after="0" w:afterAutospacing="0"/>
        <w:ind w:left="426" w:right="-114" w:hanging="426"/>
        <w:jc w:val="left"/>
        <w:rPr>
          <w:rFonts w:ascii="Calibri" w:hAnsi="Calibri" w:cs="Calibri"/>
        </w:rPr>
      </w:pPr>
      <w:r w:rsidRPr="00A05318">
        <w:rPr>
          <w:rFonts w:ascii="Calibri" w:hAnsi="Calibri" w:cs="Calibri"/>
          <w:color w:val="000000"/>
        </w:rPr>
        <w:t>Wykonawca</w:t>
      </w:r>
      <w:r w:rsidR="00E472D9" w:rsidRPr="00A05318">
        <w:rPr>
          <w:rFonts w:ascii="Calibri" w:hAnsi="Calibri" w:cs="Calibri"/>
          <w:color w:val="000000"/>
        </w:rPr>
        <w:t xml:space="preserve"> nie podlega wykluczeniu w okolicznościach określonych w art. 108 pkt 1,2 i 5 </w:t>
      </w:r>
      <w:r w:rsidR="00E472D9" w:rsidRPr="00A05318">
        <w:rPr>
          <w:rFonts w:ascii="Calibri" w:hAnsi="Calibri" w:cs="Calibri"/>
        </w:rPr>
        <w:t xml:space="preserve"> jeżeli udowodni Zamawiającemu</w:t>
      </w:r>
      <w:r w:rsidR="00E472D9" w:rsidRPr="00A05318">
        <w:rPr>
          <w:rFonts w:ascii="Calibri" w:hAnsi="Calibri" w:cs="Calibri"/>
          <w:color w:val="000000"/>
        </w:rPr>
        <w:t>, że spełnił łącznie następujące przesłanki:</w:t>
      </w:r>
    </w:p>
    <w:p w14:paraId="7240BFF4" w14:textId="77777777" w:rsidR="00E472D9" w:rsidRPr="00A05318" w:rsidRDefault="00E81F57" w:rsidP="009674CF">
      <w:pPr>
        <w:ind w:left="851" w:hanging="425"/>
        <w:jc w:val="left"/>
        <w:rPr>
          <w:rFonts w:ascii="Calibri" w:hAnsi="Calibri" w:cs="Calibri"/>
          <w:sz w:val="24"/>
          <w:szCs w:val="24"/>
        </w:rPr>
      </w:pPr>
      <w:r w:rsidRPr="00A05318">
        <w:rPr>
          <w:rFonts w:ascii="Calibri" w:hAnsi="Calibri" w:cs="Calibri"/>
          <w:color w:val="000000"/>
          <w:sz w:val="24"/>
          <w:szCs w:val="24"/>
        </w:rPr>
        <w:t>1)</w:t>
      </w:r>
      <w:r w:rsidRPr="00A05318">
        <w:rPr>
          <w:rFonts w:ascii="Calibri" w:hAnsi="Calibri" w:cs="Calibri"/>
          <w:color w:val="000000"/>
          <w:sz w:val="24"/>
          <w:szCs w:val="24"/>
        </w:rPr>
        <w:tab/>
      </w:r>
      <w:r w:rsidR="00E472D9" w:rsidRPr="00A05318">
        <w:rPr>
          <w:rFonts w:ascii="Calibri" w:hAnsi="Calibri" w:cs="Calibri"/>
          <w:color w:val="000000"/>
          <w:sz w:val="24"/>
          <w:szCs w:val="24"/>
        </w:rPr>
        <w:t>naprawił lub zobowiązał się do naprawienia szkody wyrządzonej przestępstwem, wykroczeniem lub swoim nieprawidłowym postępowaniem, w tym poprzez zadośćuczynienie pieniężne;</w:t>
      </w:r>
    </w:p>
    <w:p w14:paraId="3910D918" w14:textId="77777777" w:rsidR="00E472D9" w:rsidRPr="00A05318" w:rsidRDefault="00E81F57" w:rsidP="009674CF">
      <w:pPr>
        <w:ind w:left="851" w:hanging="425"/>
        <w:jc w:val="left"/>
        <w:rPr>
          <w:rFonts w:ascii="Calibri" w:hAnsi="Calibri" w:cs="Calibri"/>
          <w:sz w:val="24"/>
          <w:szCs w:val="24"/>
        </w:rPr>
      </w:pPr>
      <w:r w:rsidRPr="00A05318">
        <w:rPr>
          <w:rFonts w:ascii="Calibri" w:hAnsi="Calibri" w:cs="Calibri"/>
          <w:color w:val="000000"/>
          <w:sz w:val="24"/>
          <w:szCs w:val="24"/>
        </w:rPr>
        <w:t>2)</w:t>
      </w:r>
      <w:r w:rsidRPr="00A05318">
        <w:rPr>
          <w:rFonts w:ascii="Calibri" w:hAnsi="Calibri" w:cs="Calibri"/>
          <w:color w:val="000000"/>
          <w:sz w:val="24"/>
          <w:szCs w:val="24"/>
        </w:rPr>
        <w:tab/>
      </w:r>
      <w:r w:rsidR="00E472D9" w:rsidRPr="00A05318">
        <w:rPr>
          <w:rFonts w:ascii="Calibri" w:hAnsi="Calibri" w:cs="Calibri"/>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6654575" w14:textId="77777777" w:rsidR="00E472D9" w:rsidRPr="00A05318" w:rsidRDefault="00E81F57" w:rsidP="009674CF">
      <w:pPr>
        <w:ind w:left="851" w:hanging="425"/>
        <w:jc w:val="left"/>
        <w:rPr>
          <w:rFonts w:ascii="Calibri" w:hAnsi="Calibri" w:cs="Calibri"/>
          <w:sz w:val="24"/>
          <w:szCs w:val="24"/>
        </w:rPr>
      </w:pPr>
      <w:r w:rsidRPr="00A05318">
        <w:rPr>
          <w:rFonts w:ascii="Calibri" w:hAnsi="Calibri" w:cs="Calibri"/>
          <w:color w:val="000000"/>
          <w:sz w:val="24"/>
          <w:szCs w:val="24"/>
        </w:rPr>
        <w:t>3)</w:t>
      </w:r>
      <w:r w:rsidRPr="00A05318">
        <w:rPr>
          <w:rFonts w:ascii="Calibri" w:hAnsi="Calibri" w:cs="Calibri"/>
          <w:color w:val="000000"/>
          <w:sz w:val="24"/>
          <w:szCs w:val="24"/>
        </w:rPr>
        <w:tab/>
      </w:r>
      <w:r w:rsidR="00E472D9" w:rsidRPr="00A05318">
        <w:rPr>
          <w:rFonts w:ascii="Calibri" w:hAnsi="Calibri" w:cs="Calibri"/>
          <w:color w:val="000000"/>
          <w:sz w:val="24"/>
          <w:szCs w:val="24"/>
        </w:rPr>
        <w:t xml:space="preserve">podjął konkretne środki techniczne, organizacyjne i kadrowe, odpowiednie dla zapobiegania dalszym przestępstwom, wykroczeniom lub </w:t>
      </w:r>
      <w:r w:rsidR="00FD76DF" w:rsidRPr="00A05318">
        <w:rPr>
          <w:rFonts w:ascii="Calibri" w:hAnsi="Calibri" w:cs="Calibri"/>
          <w:color w:val="000000"/>
          <w:sz w:val="24"/>
          <w:szCs w:val="24"/>
        </w:rPr>
        <w:t>nieprawidłowemu postępowaniu, w </w:t>
      </w:r>
      <w:r w:rsidR="00E472D9" w:rsidRPr="00A05318">
        <w:rPr>
          <w:rFonts w:ascii="Calibri" w:hAnsi="Calibri" w:cs="Calibri"/>
          <w:color w:val="000000"/>
          <w:sz w:val="24"/>
          <w:szCs w:val="24"/>
        </w:rPr>
        <w:t>szczególności:</w:t>
      </w:r>
    </w:p>
    <w:p w14:paraId="06268E3F"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a)</w:t>
      </w:r>
      <w:r w:rsidRPr="00A05318">
        <w:rPr>
          <w:rFonts w:ascii="Calibri" w:hAnsi="Calibri" w:cs="Calibri"/>
          <w:color w:val="000000"/>
          <w:sz w:val="24"/>
          <w:szCs w:val="24"/>
        </w:rPr>
        <w:tab/>
      </w:r>
      <w:r w:rsidR="00E472D9" w:rsidRPr="00A05318">
        <w:rPr>
          <w:rFonts w:ascii="Calibri" w:hAnsi="Calibri" w:cs="Calibri"/>
          <w:color w:val="000000"/>
          <w:sz w:val="24"/>
          <w:szCs w:val="24"/>
        </w:rPr>
        <w:t xml:space="preserve">zerwał wszelkie powiązania z osobami lub podmiotami odpowiedzialnymi za nieprawidłowe postępowanie </w:t>
      </w:r>
      <w:r w:rsidR="00ED2803" w:rsidRPr="00A05318">
        <w:rPr>
          <w:rFonts w:ascii="Calibri" w:hAnsi="Calibri" w:cs="Calibri"/>
          <w:color w:val="000000"/>
          <w:sz w:val="24"/>
          <w:szCs w:val="24"/>
        </w:rPr>
        <w:t>W</w:t>
      </w:r>
      <w:r w:rsidR="00E472D9" w:rsidRPr="00A05318">
        <w:rPr>
          <w:rFonts w:ascii="Calibri" w:hAnsi="Calibri" w:cs="Calibri"/>
          <w:color w:val="000000"/>
          <w:sz w:val="24"/>
          <w:szCs w:val="24"/>
        </w:rPr>
        <w:t>ykonawcy,</w:t>
      </w:r>
    </w:p>
    <w:p w14:paraId="102BBA37"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b)</w:t>
      </w:r>
      <w:r w:rsidRPr="00A05318">
        <w:rPr>
          <w:rFonts w:ascii="Calibri" w:hAnsi="Calibri" w:cs="Calibri"/>
          <w:color w:val="000000"/>
          <w:sz w:val="24"/>
          <w:szCs w:val="24"/>
        </w:rPr>
        <w:tab/>
      </w:r>
      <w:r w:rsidR="00E472D9" w:rsidRPr="00A05318">
        <w:rPr>
          <w:rFonts w:ascii="Calibri" w:hAnsi="Calibri" w:cs="Calibri"/>
          <w:color w:val="000000"/>
          <w:sz w:val="24"/>
          <w:szCs w:val="24"/>
        </w:rPr>
        <w:t>zreorganizował personel,</w:t>
      </w:r>
    </w:p>
    <w:p w14:paraId="789393B6"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c)</w:t>
      </w:r>
      <w:r w:rsidRPr="00A05318">
        <w:rPr>
          <w:rFonts w:ascii="Calibri" w:hAnsi="Calibri" w:cs="Calibri"/>
          <w:color w:val="000000"/>
          <w:sz w:val="24"/>
          <w:szCs w:val="24"/>
        </w:rPr>
        <w:tab/>
      </w:r>
      <w:r w:rsidR="00E472D9" w:rsidRPr="00A05318">
        <w:rPr>
          <w:rFonts w:ascii="Calibri" w:hAnsi="Calibri" w:cs="Calibri"/>
          <w:color w:val="000000"/>
          <w:sz w:val="24"/>
          <w:szCs w:val="24"/>
        </w:rPr>
        <w:t>wdrożył system sprawozdawczości i kontroli,</w:t>
      </w:r>
    </w:p>
    <w:p w14:paraId="5096B51D"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lastRenderedPageBreak/>
        <w:t>d)</w:t>
      </w:r>
      <w:r w:rsidRPr="00A05318">
        <w:rPr>
          <w:rFonts w:ascii="Calibri" w:hAnsi="Calibri" w:cs="Calibri"/>
          <w:color w:val="000000"/>
          <w:sz w:val="24"/>
          <w:szCs w:val="24"/>
        </w:rPr>
        <w:tab/>
      </w:r>
      <w:r w:rsidR="00E472D9" w:rsidRPr="00A05318">
        <w:rPr>
          <w:rFonts w:ascii="Calibri" w:hAnsi="Calibri" w:cs="Calibri"/>
          <w:color w:val="000000"/>
          <w:sz w:val="24"/>
          <w:szCs w:val="24"/>
        </w:rPr>
        <w:t>utworzył struktury audytu wewnętrznego do monitorowania przestrzegania przepisów, wewnętrznych regulacji lub standardów,</w:t>
      </w:r>
    </w:p>
    <w:p w14:paraId="10E410C2" w14:textId="27F22B85" w:rsidR="008838D5"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e)</w:t>
      </w:r>
      <w:r w:rsidRPr="00A05318">
        <w:rPr>
          <w:rFonts w:ascii="Calibri" w:hAnsi="Calibri" w:cs="Calibri"/>
          <w:color w:val="000000"/>
          <w:sz w:val="24"/>
          <w:szCs w:val="24"/>
        </w:rPr>
        <w:tab/>
      </w:r>
      <w:r w:rsidR="00E472D9" w:rsidRPr="00A05318">
        <w:rPr>
          <w:rFonts w:ascii="Calibri" w:hAnsi="Calibri" w:cs="Calibri"/>
          <w:color w:val="000000"/>
          <w:sz w:val="24"/>
          <w:szCs w:val="24"/>
        </w:rPr>
        <w:t>wprowadził wewnętrzne regulacje dotyczące odpowiedzialności i odszkodowań za nieprzestrzeganie przepisów, wewnętrznych regulacji lub standardów.</w:t>
      </w:r>
    </w:p>
    <w:p w14:paraId="1863AD2F" w14:textId="77777777" w:rsidR="009924CA" w:rsidRPr="00A05318" w:rsidRDefault="0049166C">
      <w:pPr>
        <w:pStyle w:val="Akapitzlist"/>
        <w:numPr>
          <w:ilvl w:val="2"/>
          <w:numId w:val="23"/>
        </w:numPr>
        <w:tabs>
          <w:tab w:val="clear" w:pos="2520"/>
          <w:tab w:val="num" w:pos="426"/>
        </w:tabs>
        <w:spacing w:after="240"/>
        <w:ind w:left="425" w:hanging="425"/>
        <w:jc w:val="left"/>
        <w:rPr>
          <w:rFonts w:ascii="Calibri" w:hAnsi="Calibri" w:cs="Calibri"/>
          <w:sz w:val="24"/>
          <w:szCs w:val="24"/>
        </w:rPr>
      </w:pPr>
      <w:r w:rsidRPr="00A05318">
        <w:rPr>
          <w:rFonts w:ascii="Calibri" w:hAnsi="Calibri" w:cs="Calibri"/>
          <w:color w:val="000000"/>
          <w:sz w:val="24"/>
          <w:szCs w:val="24"/>
        </w:rPr>
        <w:t xml:space="preserve">Zamawiający ocenia, czy podjęte przez Wykonawcę czynności, o których mowa w </w:t>
      </w:r>
      <w:r w:rsidR="006A4DFB" w:rsidRPr="00A05318">
        <w:rPr>
          <w:rFonts w:ascii="Calibri" w:hAnsi="Calibri" w:cs="Calibri"/>
          <w:color w:val="000000"/>
          <w:sz w:val="24"/>
          <w:szCs w:val="24"/>
        </w:rPr>
        <w:t>ust. 1 niniejszego rozdziału SWZ, są wystarczające do wykazania jego rz</w:t>
      </w:r>
      <w:r w:rsidR="00383B61" w:rsidRPr="00A05318">
        <w:rPr>
          <w:rFonts w:ascii="Calibri" w:hAnsi="Calibri" w:cs="Calibri"/>
          <w:color w:val="000000"/>
          <w:sz w:val="24"/>
          <w:szCs w:val="24"/>
        </w:rPr>
        <w:t>etelności, uwzględniając wagę i </w:t>
      </w:r>
      <w:r w:rsidR="006A4DFB" w:rsidRPr="00A05318">
        <w:rPr>
          <w:rFonts w:ascii="Calibri" w:hAnsi="Calibri" w:cs="Calibri"/>
          <w:color w:val="000000"/>
          <w:sz w:val="24"/>
          <w:szCs w:val="24"/>
        </w:rPr>
        <w:t>szczególne okoliczności czynu Wykonawcy. Jeżeli podjęte przez Wykonawcę czynności, o których mowa w ust. 1 niniejszego rozdziału SWZ, nie są wystarczające do wykazania jego rzetelności, Zamawiający wykluczy Wykonawcę.</w:t>
      </w:r>
    </w:p>
    <w:p w14:paraId="19763DC6" w14:textId="77777777" w:rsidR="00B14591" w:rsidRPr="00A05318" w:rsidRDefault="00B14591" w:rsidP="00B14591">
      <w:pPr>
        <w:tabs>
          <w:tab w:val="left" w:pos="567"/>
        </w:tabs>
        <w:spacing w:line="288" w:lineRule="auto"/>
        <w:ind w:left="0" w:firstLine="0"/>
        <w:jc w:val="left"/>
        <w:rPr>
          <w:rFonts w:ascii="Calibri" w:hAnsi="Calibri" w:cs="Calibri"/>
          <w:b/>
          <w:sz w:val="24"/>
          <w:szCs w:val="24"/>
        </w:rPr>
      </w:pPr>
      <w:r w:rsidRPr="00A05318">
        <w:rPr>
          <w:rFonts w:ascii="Calibri" w:hAnsi="Calibri" w:cs="Calibri"/>
          <w:b/>
          <w:sz w:val="24"/>
          <w:szCs w:val="24"/>
        </w:rPr>
        <w:t>Rozdział XXII</w:t>
      </w:r>
    </w:p>
    <w:p w14:paraId="300AA78F" w14:textId="41EC6C7E" w:rsidR="00E37CB7" w:rsidRPr="00A05318" w:rsidRDefault="00B14591" w:rsidP="00B14591">
      <w:pPr>
        <w:tabs>
          <w:tab w:val="left" w:pos="567"/>
        </w:tabs>
        <w:spacing w:after="120" w:line="288" w:lineRule="auto"/>
        <w:ind w:left="0" w:firstLine="0"/>
        <w:jc w:val="left"/>
        <w:rPr>
          <w:rFonts w:ascii="Calibri" w:hAnsi="Calibri" w:cs="Calibri"/>
          <w:b/>
          <w:sz w:val="24"/>
          <w:szCs w:val="24"/>
        </w:rPr>
      </w:pPr>
      <w:r w:rsidRPr="00A05318">
        <w:rPr>
          <w:rFonts w:ascii="Calibri" w:hAnsi="Calibri" w:cs="Calibri"/>
          <w:b/>
          <w:sz w:val="24"/>
          <w:szCs w:val="24"/>
        </w:rPr>
        <w:t>Wymagania dotyczące wadium</w:t>
      </w:r>
    </w:p>
    <w:p w14:paraId="1F59FCE5" w14:textId="77777777" w:rsidR="00683D08" w:rsidRPr="00A05318" w:rsidRDefault="00683D08" w:rsidP="00B14591">
      <w:pPr>
        <w:pStyle w:val="Tekstpodstawowy"/>
        <w:spacing w:after="240"/>
        <w:ind w:left="0" w:firstLine="0"/>
        <w:jc w:val="left"/>
        <w:rPr>
          <w:rFonts w:ascii="Calibri" w:hAnsi="Calibri" w:cs="Calibri"/>
          <w:szCs w:val="24"/>
        </w:rPr>
      </w:pPr>
      <w:r w:rsidRPr="00A05318">
        <w:rPr>
          <w:rFonts w:ascii="Calibri" w:hAnsi="Calibri" w:cs="Calibri"/>
          <w:szCs w:val="24"/>
        </w:rPr>
        <w:t>Zamawiający nie wymaga wniesienia wadium w niniejszym postępowaniu o udzielenie zamówienia.</w:t>
      </w:r>
    </w:p>
    <w:p w14:paraId="061B93AF" w14:textId="77777777" w:rsidR="00B14591" w:rsidRPr="00A05318" w:rsidRDefault="00B14591" w:rsidP="00B14591">
      <w:pPr>
        <w:spacing w:line="288" w:lineRule="auto"/>
        <w:ind w:left="0" w:firstLine="0"/>
        <w:rPr>
          <w:rFonts w:ascii="Calibri" w:hAnsi="Calibri" w:cs="Calibri"/>
          <w:b/>
          <w:sz w:val="24"/>
          <w:szCs w:val="24"/>
        </w:rPr>
      </w:pPr>
      <w:r w:rsidRPr="00A05318">
        <w:rPr>
          <w:rFonts w:ascii="Calibri" w:hAnsi="Calibri" w:cs="Calibri"/>
          <w:b/>
          <w:sz w:val="24"/>
          <w:szCs w:val="24"/>
        </w:rPr>
        <w:t>Rozdział XXIII</w:t>
      </w:r>
    </w:p>
    <w:p w14:paraId="6AFD4AC2" w14:textId="26BF94FB" w:rsidR="00B14591" w:rsidRPr="00A05318" w:rsidRDefault="00B14591" w:rsidP="00B14591">
      <w:pPr>
        <w:spacing w:after="120" w:line="288" w:lineRule="auto"/>
        <w:ind w:left="0" w:firstLine="0"/>
        <w:rPr>
          <w:rFonts w:ascii="Calibri" w:hAnsi="Calibri" w:cs="Calibri"/>
          <w:b/>
          <w:sz w:val="24"/>
          <w:szCs w:val="24"/>
        </w:rPr>
      </w:pPr>
      <w:r w:rsidRPr="00A05318">
        <w:rPr>
          <w:rFonts w:ascii="Calibri" w:hAnsi="Calibri" w:cs="Calibri"/>
          <w:b/>
          <w:sz w:val="24"/>
          <w:szCs w:val="24"/>
        </w:rPr>
        <w:t>Sposób oraz termin składania ofert</w:t>
      </w:r>
    </w:p>
    <w:p w14:paraId="51E02FD1" w14:textId="25CBEF0D" w:rsidR="00DC1288" w:rsidRPr="00A05318" w:rsidRDefault="00DC1288">
      <w:pPr>
        <w:pStyle w:val="Zwykytekst"/>
        <w:numPr>
          <w:ilvl w:val="0"/>
          <w:numId w:val="3"/>
        </w:numPr>
        <w:spacing w:line="288" w:lineRule="auto"/>
        <w:jc w:val="left"/>
        <w:rPr>
          <w:rFonts w:ascii="Calibri" w:eastAsia="Calibri" w:hAnsi="Calibri" w:cs="Calibri"/>
          <w:b/>
          <w:bCs/>
          <w:sz w:val="24"/>
          <w:szCs w:val="24"/>
          <w:lang w:eastAsia="en-US"/>
        </w:rPr>
      </w:pPr>
      <w:bookmarkStart w:id="3" w:name="_Toc56878493"/>
      <w:bookmarkStart w:id="4" w:name="_Toc136762103"/>
      <w:r w:rsidRPr="00A05318">
        <w:rPr>
          <w:rFonts w:ascii="Calibri" w:eastAsia="Calibri" w:hAnsi="Calibri" w:cs="Calibri"/>
          <w:sz w:val="24"/>
          <w:szCs w:val="24"/>
          <w:lang w:eastAsia="en-US"/>
        </w:rPr>
        <w:t>Ofertę należy złożyć za pośrednictwem Platformy e-Zamówienia nie później niż do dnia</w:t>
      </w:r>
      <w:r w:rsidR="003F3E41" w:rsidRPr="00A05318">
        <w:rPr>
          <w:rFonts w:ascii="Calibri" w:eastAsia="Calibri" w:hAnsi="Calibri" w:cs="Calibri"/>
          <w:sz w:val="24"/>
          <w:szCs w:val="24"/>
          <w:lang w:eastAsia="en-US"/>
        </w:rPr>
        <w:t xml:space="preserve"> </w:t>
      </w:r>
      <w:r w:rsidR="004D2758">
        <w:rPr>
          <w:rFonts w:ascii="Calibri" w:eastAsia="Calibri" w:hAnsi="Calibri" w:cs="Calibri"/>
          <w:b/>
          <w:bCs/>
          <w:sz w:val="24"/>
          <w:szCs w:val="24"/>
          <w:lang w:eastAsia="en-US"/>
        </w:rPr>
        <w:t>21</w:t>
      </w:r>
      <w:r w:rsidR="006A4FB3" w:rsidRPr="00A05318">
        <w:rPr>
          <w:rFonts w:ascii="Calibri" w:eastAsia="Calibri" w:hAnsi="Calibri" w:cs="Calibri"/>
          <w:b/>
          <w:bCs/>
          <w:sz w:val="24"/>
          <w:szCs w:val="24"/>
          <w:lang w:eastAsia="en-US"/>
        </w:rPr>
        <w:t>-08</w:t>
      </w:r>
      <w:r w:rsidR="006914BF" w:rsidRPr="00A05318">
        <w:rPr>
          <w:rFonts w:ascii="Calibri" w:eastAsia="Calibri" w:hAnsi="Calibri" w:cs="Calibri"/>
          <w:b/>
          <w:bCs/>
          <w:sz w:val="24"/>
          <w:szCs w:val="24"/>
          <w:lang w:eastAsia="en-US"/>
        </w:rPr>
        <w:t>-202</w:t>
      </w:r>
      <w:r w:rsidR="006A4FB3" w:rsidRPr="00A05318">
        <w:rPr>
          <w:rFonts w:ascii="Calibri" w:eastAsia="Calibri" w:hAnsi="Calibri" w:cs="Calibri"/>
          <w:b/>
          <w:bCs/>
          <w:sz w:val="24"/>
          <w:szCs w:val="24"/>
          <w:lang w:eastAsia="en-US"/>
        </w:rPr>
        <w:t>6</w:t>
      </w:r>
      <w:r w:rsidR="006914BF" w:rsidRPr="00A05318">
        <w:rPr>
          <w:rFonts w:ascii="Calibri" w:eastAsia="Calibri" w:hAnsi="Calibri" w:cs="Calibri"/>
          <w:b/>
          <w:bCs/>
          <w:sz w:val="24"/>
          <w:szCs w:val="24"/>
          <w:lang w:eastAsia="en-US"/>
        </w:rPr>
        <w:t>r</w:t>
      </w:r>
      <w:r w:rsidRPr="00A05318">
        <w:rPr>
          <w:rFonts w:ascii="Calibri" w:eastAsia="Calibri" w:hAnsi="Calibri" w:cs="Calibri"/>
          <w:b/>
          <w:bCs/>
          <w:sz w:val="24"/>
          <w:szCs w:val="24"/>
          <w:lang w:eastAsia="en-US"/>
        </w:rPr>
        <w:t xml:space="preserve"> do godz. 1</w:t>
      </w:r>
      <w:r w:rsidR="003B56C8" w:rsidRPr="00A05318">
        <w:rPr>
          <w:rFonts w:ascii="Calibri" w:eastAsia="Calibri" w:hAnsi="Calibri" w:cs="Calibri"/>
          <w:b/>
          <w:bCs/>
          <w:sz w:val="24"/>
          <w:szCs w:val="24"/>
          <w:lang w:eastAsia="en-US"/>
        </w:rPr>
        <w:t>0</w:t>
      </w:r>
      <w:r w:rsidRPr="00A05318">
        <w:rPr>
          <w:rFonts w:ascii="Calibri" w:eastAsia="Calibri" w:hAnsi="Calibri" w:cs="Calibri"/>
          <w:b/>
          <w:bCs/>
          <w:sz w:val="24"/>
          <w:szCs w:val="24"/>
          <w:lang w:eastAsia="en-US"/>
        </w:rPr>
        <w:t>:00</w:t>
      </w:r>
    </w:p>
    <w:p w14:paraId="1EAEE571" w14:textId="6AFE54F2" w:rsidR="00B14591" w:rsidRPr="00A05318" w:rsidRDefault="00B14591">
      <w:pPr>
        <w:pStyle w:val="Zwykytekst"/>
        <w:numPr>
          <w:ilvl w:val="0"/>
          <w:numId w:val="3"/>
        </w:numPr>
        <w:spacing w:after="240" w:line="288" w:lineRule="auto"/>
        <w:jc w:val="left"/>
        <w:rPr>
          <w:rFonts w:ascii="Calibri" w:eastAsia="Calibri" w:hAnsi="Calibri" w:cs="Calibri"/>
          <w:sz w:val="24"/>
          <w:szCs w:val="24"/>
          <w:lang w:eastAsia="en-US"/>
        </w:rPr>
      </w:pPr>
      <w:r w:rsidRPr="00A05318">
        <w:rPr>
          <w:rFonts w:ascii="Calibri" w:eastAsia="Calibri" w:hAnsi="Calibri" w:cs="Calibri"/>
          <w:sz w:val="24"/>
          <w:szCs w:val="24"/>
          <w:lang w:eastAsia="en-US"/>
        </w:rPr>
        <w:t>W przypadku otrzymania przez Zamawiającego oferty po terminie podanym w ust. 1 niniejszego rozdziału SWZ, oferta zostanie odrzucona</w:t>
      </w:r>
      <w:r w:rsidR="007C73F7" w:rsidRPr="00A05318">
        <w:rPr>
          <w:rFonts w:ascii="Calibri" w:eastAsia="Calibri" w:hAnsi="Calibri" w:cs="Calibri"/>
          <w:sz w:val="24"/>
          <w:szCs w:val="24"/>
          <w:lang w:eastAsia="en-US"/>
        </w:rPr>
        <w:t>.</w:t>
      </w:r>
    </w:p>
    <w:bookmarkEnd w:id="3"/>
    <w:bookmarkEnd w:id="4"/>
    <w:p w14:paraId="6131AE4D" w14:textId="77777777" w:rsidR="007C73F7" w:rsidRPr="00A05318" w:rsidRDefault="007C73F7" w:rsidP="007C73F7">
      <w:pPr>
        <w:tabs>
          <w:tab w:val="left" w:pos="567"/>
        </w:tabs>
        <w:spacing w:line="288" w:lineRule="auto"/>
        <w:ind w:left="0" w:firstLine="0"/>
        <w:rPr>
          <w:rFonts w:ascii="Calibri" w:hAnsi="Calibri" w:cs="Calibri"/>
          <w:b/>
          <w:sz w:val="24"/>
          <w:szCs w:val="24"/>
        </w:rPr>
      </w:pPr>
      <w:r w:rsidRPr="00A05318">
        <w:rPr>
          <w:rFonts w:ascii="Calibri" w:hAnsi="Calibri" w:cs="Calibri"/>
          <w:b/>
          <w:sz w:val="24"/>
          <w:szCs w:val="24"/>
        </w:rPr>
        <w:t>Rozdział XXIV</w:t>
      </w:r>
    </w:p>
    <w:p w14:paraId="49F89936" w14:textId="77777777" w:rsidR="007C73F7" w:rsidRPr="00A05318" w:rsidRDefault="007C73F7" w:rsidP="007C73F7">
      <w:pPr>
        <w:tabs>
          <w:tab w:val="left" w:pos="567"/>
        </w:tabs>
        <w:spacing w:after="120" w:line="288" w:lineRule="auto"/>
        <w:ind w:left="0" w:firstLine="0"/>
        <w:rPr>
          <w:rFonts w:ascii="Calibri" w:hAnsi="Calibri" w:cs="Calibri"/>
          <w:b/>
          <w:sz w:val="24"/>
          <w:szCs w:val="24"/>
        </w:rPr>
      </w:pPr>
      <w:r w:rsidRPr="00A05318">
        <w:rPr>
          <w:rFonts w:ascii="Calibri" w:hAnsi="Calibri" w:cs="Calibri"/>
          <w:b/>
          <w:sz w:val="24"/>
          <w:szCs w:val="24"/>
        </w:rPr>
        <w:t>Termin związania ofertą</w:t>
      </w:r>
    </w:p>
    <w:p w14:paraId="045D7E25" w14:textId="75DD82C4" w:rsidR="009422D2" w:rsidRPr="00A05318" w:rsidRDefault="002C6F34" w:rsidP="007C73F7">
      <w:pPr>
        <w:pStyle w:val="Tekstpodstawowy"/>
        <w:spacing w:after="240"/>
        <w:ind w:left="0" w:firstLine="0"/>
        <w:rPr>
          <w:rFonts w:ascii="Calibri" w:hAnsi="Calibri" w:cs="Calibri"/>
          <w:b/>
          <w:szCs w:val="24"/>
        </w:rPr>
      </w:pPr>
      <w:r w:rsidRPr="00A05318">
        <w:rPr>
          <w:rFonts w:ascii="Calibri" w:hAnsi="Calibri" w:cs="Calibri"/>
          <w:szCs w:val="24"/>
        </w:rPr>
        <w:t xml:space="preserve">Termin związania ofertą upływa w dniu </w:t>
      </w:r>
      <w:r w:rsidR="003B56C8" w:rsidRPr="00A05318">
        <w:rPr>
          <w:rFonts w:ascii="Calibri" w:hAnsi="Calibri" w:cs="Calibri"/>
          <w:b/>
          <w:bCs/>
          <w:szCs w:val="24"/>
        </w:rPr>
        <w:t>1</w:t>
      </w:r>
      <w:r w:rsidR="004D2758">
        <w:rPr>
          <w:rFonts w:ascii="Calibri" w:hAnsi="Calibri" w:cs="Calibri"/>
          <w:b/>
          <w:bCs/>
          <w:szCs w:val="24"/>
        </w:rPr>
        <w:t>9</w:t>
      </w:r>
      <w:r w:rsidR="006A4FB3" w:rsidRPr="00A05318">
        <w:rPr>
          <w:rFonts w:ascii="Calibri" w:hAnsi="Calibri" w:cs="Calibri"/>
          <w:b/>
          <w:bCs/>
          <w:szCs w:val="24"/>
        </w:rPr>
        <w:t>-09-2026</w:t>
      </w:r>
      <w:r w:rsidR="006914BF" w:rsidRPr="00A05318">
        <w:rPr>
          <w:rFonts w:ascii="Calibri" w:hAnsi="Calibri" w:cs="Calibri"/>
          <w:b/>
          <w:bCs/>
          <w:szCs w:val="24"/>
        </w:rPr>
        <w:t>r</w:t>
      </w:r>
    </w:p>
    <w:p w14:paraId="6F1A6E7D" w14:textId="77777777" w:rsidR="007C73F7" w:rsidRPr="00A05318" w:rsidRDefault="007C73F7" w:rsidP="007C73F7">
      <w:pPr>
        <w:tabs>
          <w:tab w:val="left" w:pos="567"/>
        </w:tabs>
        <w:spacing w:line="288" w:lineRule="auto"/>
        <w:ind w:left="0" w:firstLine="0"/>
        <w:jc w:val="left"/>
        <w:rPr>
          <w:rFonts w:ascii="Calibri" w:hAnsi="Calibri" w:cs="Calibri"/>
          <w:b/>
          <w:sz w:val="24"/>
          <w:szCs w:val="24"/>
        </w:rPr>
      </w:pPr>
      <w:r w:rsidRPr="00A05318">
        <w:rPr>
          <w:rFonts w:ascii="Calibri" w:hAnsi="Calibri" w:cs="Calibri"/>
          <w:b/>
          <w:sz w:val="24"/>
          <w:szCs w:val="24"/>
        </w:rPr>
        <w:t>Rozdział XXV</w:t>
      </w:r>
    </w:p>
    <w:p w14:paraId="195BD51A" w14:textId="6B76E3BA" w:rsidR="006914BF" w:rsidRPr="00A05318" w:rsidRDefault="007C73F7" w:rsidP="007C73F7">
      <w:pPr>
        <w:tabs>
          <w:tab w:val="left" w:pos="567"/>
        </w:tabs>
        <w:spacing w:line="288" w:lineRule="auto"/>
        <w:ind w:left="0" w:firstLine="0"/>
        <w:jc w:val="left"/>
        <w:rPr>
          <w:rFonts w:ascii="Calibri" w:hAnsi="Calibri" w:cs="Calibri"/>
          <w:b/>
          <w:sz w:val="24"/>
          <w:szCs w:val="24"/>
        </w:rPr>
      </w:pPr>
      <w:r w:rsidRPr="00A05318">
        <w:rPr>
          <w:rFonts w:ascii="Calibri" w:hAnsi="Calibri" w:cs="Calibri"/>
          <w:b/>
          <w:sz w:val="24"/>
          <w:szCs w:val="24"/>
        </w:rPr>
        <w:t>Termin otwarcia ofert, czynności związane z otwarciem ofert</w:t>
      </w:r>
    </w:p>
    <w:p w14:paraId="3CD7AA66" w14:textId="36F506B7" w:rsidR="00DC1288" w:rsidRPr="00A05318" w:rsidRDefault="00DC1288" w:rsidP="007C73F7">
      <w:pPr>
        <w:pStyle w:val="Tekstpodstawowy"/>
        <w:numPr>
          <w:ilvl w:val="0"/>
          <w:numId w:val="2"/>
        </w:numPr>
        <w:spacing w:line="288" w:lineRule="auto"/>
        <w:ind w:left="426" w:right="28" w:hanging="426"/>
        <w:jc w:val="left"/>
        <w:rPr>
          <w:rFonts w:ascii="Calibri" w:eastAsia="Calibri" w:hAnsi="Calibri" w:cs="Calibri"/>
          <w:bCs/>
          <w:szCs w:val="24"/>
          <w:lang w:eastAsia="en-US"/>
        </w:rPr>
      </w:pPr>
      <w:r w:rsidRPr="00A05318">
        <w:rPr>
          <w:rFonts w:ascii="Calibri" w:hAnsi="Calibri" w:cs="Calibri"/>
          <w:bCs/>
          <w:szCs w:val="24"/>
        </w:rPr>
        <w:t xml:space="preserve">Zamawiający rozpocznie otwarcie ofert w </w:t>
      </w:r>
      <w:r w:rsidRPr="00A05318">
        <w:rPr>
          <w:rFonts w:ascii="Calibri" w:hAnsi="Calibri" w:cs="Calibri"/>
          <w:b/>
          <w:szCs w:val="24"/>
        </w:rPr>
        <w:t xml:space="preserve">dniu </w:t>
      </w:r>
      <w:r w:rsidR="004D2758">
        <w:rPr>
          <w:rFonts w:ascii="Calibri" w:eastAsia="Calibri" w:hAnsi="Calibri" w:cs="Calibri"/>
          <w:b/>
          <w:szCs w:val="24"/>
          <w:lang w:eastAsia="en-US"/>
        </w:rPr>
        <w:t>21</w:t>
      </w:r>
      <w:r w:rsidR="006A4FB3" w:rsidRPr="00A05318">
        <w:rPr>
          <w:rFonts w:ascii="Calibri" w:eastAsia="Calibri" w:hAnsi="Calibri" w:cs="Calibri"/>
          <w:b/>
          <w:szCs w:val="24"/>
          <w:lang w:eastAsia="en-US"/>
        </w:rPr>
        <w:t>-08-2026r</w:t>
      </w:r>
      <w:r w:rsidRPr="00A05318">
        <w:rPr>
          <w:rFonts w:ascii="Calibri" w:eastAsia="Calibri" w:hAnsi="Calibri" w:cs="Calibri"/>
          <w:b/>
          <w:szCs w:val="24"/>
          <w:lang w:eastAsia="en-US"/>
        </w:rPr>
        <w:t xml:space="preserve"> do godz. 1</w:t>
      </w:r>
      <w:r w:rsidR="003B56C8" w:rsidRPr="00A05318">
        <w:rPr>
          <w:rFonts w:ascii="Calibri" w:eastAsia="Calibri" w:hAnsi="Calibri" w:cs="Calibri"/>
          <w:b/>
          <w:szCs w:val="24"/>
          <w:lang w:eastAsia="en-US"/>
        </w:rPr>
        <w:t>1</w:t>
      </w:r>
      <w:r w:rsidRPr="00A05318">
        <w:rPr>
          <w:rFonts w:ascii="Calibri" w:eastAsia="Calibri" w:hAnsi="Calibri" w:cs="Calibri"/>
          <w:b/>
          <w:szCs w:val="24"/>
          <w:lang w:eastAsia="en-US"/>
        </w:rPr>
        <w:t>:00</w:t>
      </w:r>
      <w:r w:rsidRPr="00A05318">
        <w:rPr>
          <w:rFonts w:ascii="Calibri" w:eastAsia="Calibri" w:hAnsi="Calibri" w:cs="Calibri"/>
          <w:bCs/>
          <w:szCs w:val="24"/>
          <w:lang w:eastAsia="en-US"/>
        </w:rPr>
        <w:t xml:space="preserve"> poprzez pobranie ofert z Platformy e-Zamówienia. </w:t>
      </w:r>
    </w:p>
    <w:p w14:paraId="7313BBCD" w14:textId="73F7A3E7" w:rsidR="00DC1288" w:rsidRPr="00A05318" w:rsidRDefault="00DC1288" w:rsidP="007C73F7">
      <w:pPr>
        <w:numPr>
          <w:ilvl w:val="0"/>
          <w:numId w:val="2"/>
        </w:numPr>
        <w:spacing w:line="288" w:lineRule="auto"/>
        <w:ind w:left="426" w:right="28" w:hanging="426"/>
        <w:jc w:val="left"/>
        <w:rPr>
          <w:rFonts w:ascii="Calibri" w:hAnsi="Calibri" w:cs="Calibri"/>
          <w:bCs/>
          <w:sz w:val="24"/>
          <w:szCs w:val="24"/>
        </w:rPr>
      </w:pPr>
      <w:r w:rsidRPr="00A05318">
        <w:rPr>
          <w:rFonts w:ascii="Calibri" w:hAnsi="Calibri" w:cs="Calibri"/>
          <w:bCs/>
          <w:sz w:val="24"/>
          <w:szCs w:val="24"/>
        </w:rPr>
        <w:t>Zamawiający nie przewiduje jawnego/publicznego otwarcia ofert.</w:t>
      </w:r>
    </w:p>
    <w:p w14:paraId="678F2D79" w14:textId="2D49B7E0" w:rsidR="00DC1288" w:rsidRPr="00A05318" w:rsidRDefault="00DC1288" w:rsidP="007C73F7">
      <w:pPr>
        <w:numPr>
          <w:ilvl w:val="0"/>
          <w:numId w:val="2"/>
        </w:numPr>
        <w:spacing w:line="288" w:lineRule="auto"/>
        <w:ind w:left="426" w:right="28" w:hanging="426"/>
        <w:jc w:val="left"/>
        <w:rPr>
          <w:rFonts w:ascii="Calibri" w:hAnsi="Calibri" w:cs="Calibri"/>
          <w:bCs/>
          <w:sz w:val="24"/>
          <w:szCs w:val="24"/>
        </w:rPr>
      </w:pPr>
      <w:r w:rsidRPr="00A05318">
        <w:rPr>
          <w:rFonts w:ascii="Calibri" w:hAnsi="Calibri" w:cs="Calibri"/>
          <w:bCs/>
          <w:sz w:val="24"/>
          <w:szCs w:val="24"/>
        </w:rPr>
        <w:t>Przed otwarciem ofert, Zamawiający udostępni na Platformie e-Zamówienia informację o kwocie, jaką zamierza przeznaczyć na sfinansowanie niniejszego zamówienia (kwota brutto, wraz z podatkiem VAT).</w:t>
      </w:r>
    </w:p>
    <w:p w14:paraId="7AD063DA" w14:textId="77777777" w:rsidR="00DC1288" w:rsidRPr="00A05318" w:rsidRDefault="00DC1288" w:rsidP="007C73F7">
      <w:pPr>
        <w:numPr>
          <w:ilvl w:val="0"/>
          <w:numId w:val="2"/>
        </w:numPr>
        <w:spacing w:line="288" w:lineRule="auto"/>
        <w:ind w:left="426" w:right="28" w:hanging="426"/>
        <w:jc w:val="left"/>
        <w:rPr>
          <w:rFonts w:ascii="Calibri" w:hAnsi="Calibri" w:cs="Calibri"/>
          <w:bCs/>
          <w:sz w:val="24"/>
          <w:szCs w:val="24"/>
        </w:rPr>
      </w:pPr>
      <w:r w:rsidRPr="00A05318">
        <w:rPr>
          <w:rFonts w:ascii="Calibri" w:hAnsi="Calibri" w:cs="Calibri"/>
          <w:bCs/>
          <w:sz w:val="24"/>
          <w:szCs w:val="24"/>
        </w:rPr>
        <w:t>Niezwłocznie po otwarciu ofert Zamawiający udostępni na Platformie e-Zamówienia informacje o:</w:t>
      </w:r>
    </w:p>
    <w:p w14:paraId="2793ADCA" w14:textId="00649BBB" w:rsidR="00DC1288" w:rsidRPr="00A05318" w:rsidRDefault="00DC1288">
      <w:pPr>
        <w:pStyle w:val="Akapitzlist"/>
        <w:numPr>
          <w:ilvl w:val="0"/>
          <w:numId w:val="74"/>
        </w:numPr>
        <w:spacing w:line="288" w:lineRule="auto"/>
        <w:ind w:right="28"/>
        <w:jc w:val="left"/>
        <w:rPr>
          <w:rFonts w:ascii="Calibri" w:hAnsi="Calibri" w:cs="Calibri"/>
          <w:sz w:val="24"/>
          <w:szCs w:val="24"/>
        </w:rPr>
      </w:pPr>
      <w:r w:rsidRPr="00A05318">
        <w:rPr>
          <w:rFonts w:ascii="Calibri" w:hAnsi="Calibri" w:cs="Calibri"/>
          <w:bCs/>
          <w:sz w:val="24"/>
          <w:szCs w:val="24"/>
        </w:rPr>
        <w:t>nazwach albo imionach i nazwiskach oraz siedzibach lub miejscach prowadzonej działalności gospodarczej albo miejscach zamieszkania wykonawców, których oferty zostały otwarte;</w:t>
      </w:r>
    </w:p>
    <w:p w14:paraId="09901C37" w14:textId="1C2B22A6" w:rsidR="00DC1288" w:rsidRPr="00A05318" w:rsidRDefault="00DC1288">
      <w:pPr>
        <w:pStyle w:val="Akapitzlist"/>
        <w:numPr>
          <w:ilvl w:val="0"/>
          <w:numId w:val="74"/>
        </w:numPr>
        <w:spacing w:line="288" w:lineRule="auto"/>
        <w:ind w:right="28"/>
        <w:jc w:val="left"/>
        <w:rPr>
          <w:rFonts w:ascii="Calibri" w:hAnsi="Calibri" w:cs="Calibri"/>
          <w:bCs/>
          <w:sz w:val="24"/>
          <w:szCs w:val="24"/>
        </w:rPr>
      </w:pPr>
      <w:r w:rsidRPr="00A05318">
        <w:rPr>
          <w:rFonts w:ascii="Calibri" w:hAnsi="Calibri" w:cs="Calibri"/>
          <w:bCs/>
          <w:sz w:val="24"/>
          <w:szCs w:val="24"/>
        </w:rPr>
        <w:t>cenach zawartych w ofertach.</w:t>
      </w:r>
    </w:p>
    <w:p w14:paraId="58BF1E43" w14:textId="2A6C14F1" w:rsidR="00481311" w:rsidRPr="00A05318" w:rsidRDefault="00DC1288">
      <w:pPr>
        <w:pStyle w:val="Akapitzlist"/>
        <w:numPr>
          <w:ilvl w:val="0"/>
          <w:numId w:val="71"/>
        </w:numPr>
        <w:spacing w:line="288" w:lineRule="auto"/>
        <w:ind w:left="357" w:hanging="357"/>
        <w:jc w:val="left"/>
        <w:rPr>
          <w:rFonts w:ascii="Calibri" w:hAnsi="Calibri" w:cs="Calibri"/>
          <w:bCs/>
          <w:sz w:val="24"/>
          <w:szCs w:val="24"/>
        </w:rPr>
      </w:pPr>
      <w:r w:rsidRPr="00A05318">
        <w:rPr>
          <w:rFonts w:ascii="Calibri" w:hAnsi="Calibri" w:cs="Calibri"/>
          <w:bCs/>
          <w:sz w:val="24"/>
          <w:szCs w:val="24"/>
        </w:rPr>
        <w:lastRenderedPageBreak/>
        <w:t xml:space="preserve">Informację o wyborze oferty najkorzystniejszej bądź o unieważnieniu postępowania Zamawiający    zamieści na Platformie e-Zamówienia </w:t>
      </w:r>
    </w:p>
    <w:p w14:paraId="51632D2D" w14:textId="77777777" w:rsidR="007C73F7" w:rsidRPr="00A05318" w:rsidRDefault="007C73F7" w:rsidP="007C73F7">
      <w:pPr>
        <w:pStyle w:val="Tekstpodstawowy"/>
        <w:spacing w:line="288" w:lineRule="auto"/>
        <w:ind w:left="0" w:firstLine="0"/>
        <w:jc w:val="left"/>
        <w:rPr>
          <w:rFonts w:ascii="Calibri" w:hAnsi="Calibri" w:cs="Calibri"/>
          <w:b/>
          <w:szCs w:val="24"/>
        </w:rPr>
      </w:pPr>
      <w:r w:rsidRPr="00A05318">
        <w:rPr>
          <w:rFonts w:ascii="Calibri" w:hAnsi="Calibri" w:cs="Calibri"/>
          <w:b/>
          <w:szCs w:val="24"/>
        </w:rPr>
        <w:t>Rozdział XXVI</w:t>
      </w:r>
    </w:p>
    <w:p w14:paraId="36F8C695" w14:textId="2B6AD278" w:rsidR="00625B49" w:rsidRPr="00A05318" w:rsidRDefault="007C73F7" w:rsidP="007C73F7">
      <w:pPr>
        <w:pStyle w:val="Tekstpodstawowy"/>
        <w:spacing w:after="120" w:line="288" w:lineRule="auto"/>
        <w:ind w:left="0" w:firstLine="0"/>
        <w:jc w:val="left"/>
        <w:rPr>
          <w:rFonts w:ascii="Calibri" w:hAnsi="Calibri" w:cs="Calibri"/>
          <w:b/>
          <w:szCs w:val="24"/>
        </w:rPr>
      </w:pPr>
      <w:r w:rsidRPr="00A05318">
        <w:rPr>
          <w:rFonts w:ascii="Calibri" w:hAnsi="Calibri" w:cs="Calibri"/>
          <w:b/>
          <w:szCs w:val="24"/>
        </w:rPr>
        <w:t>Informacje o trybie oceny ofert</w:t>
      </w:r>
    </w:p>
    <w:p w14:paraId="09618A02" w14:textId="78D299B9" w:rsidR="004E4397" w:rsidRPr="00A05318" w:rsidRDefault="0058033E">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Zgodnie z art. 223 ust. 1 ustawy, w</w:t>
      </w:r>
      <w:r w:rsidR="00164E76" w:rsidRPr="00A05318">
        <w:rPr>
          <w:rFonts w:ascii="Calibri" w:hAnsi="Calibri" w:cs="Calibri"/>
          <w:sz w:val="24"/>
          <w:szCs w:val="24"/>
        </w:rPr>
        <w:t xml:space="preserve"> toku </w:t>
      </w:r>
      <w:r w:rsidR="00C10AF4" w:rsidRPr="00A05318">
        <w:rPr>
          <w:rFonts w:ascii="Calibri" w:hAnsi="Calibri" w:cs="Calibri"/>
          <w:sz w:val="24"/>
          <w:szCs w:val="24"/>
        </w:rPr>
        <w:t xml:space="preserve">badania i </w:t>
      </w:r>
      <w:r w:rsidR="00164E76" w:rsidRPr="00A05318">
        <w:rPr>
          <w:rFonts w:ascii="Calibri" w:hAnsi="Calibri" w:cs="Calibri"/>
          <w:sz w:val="24"/>
          <w:szCs w:val="24"/>
        </w:rPr>
        <w:t xml:space="preserve">oceny złożonych ofert Zamawiający może żądać </w:t>
      </w:r>
      <w:r w:rsidRPr="00A05318">
        <w:rPr>
          <w:rFonts w:ascii="Calibri" w:hAnsi="Calibri" w:cs="Calibri"/>
          <w:sz w:val="24"/>
          <w:szCs w:val="24"/>
        </w:rPr>
        <w:t>od</w:t>
      </w:r>
      <w:r w:rsidR="00164E76" w:rsidRPr="00A05318">
        <w:rPr>
          <w:rFonts w:ascii="Calibri" w:hAnsi="Calibri" w:cs="Calibri"/>
          <w:sz w:val="24"/>
          <w:szCs w:val="24"/>
        </w:rPr>
        <w:t xml:space="preserve"> Wykonawców wyjaśnień dotyczących treści złożonych ofer</w:t>
      </w:r>
      <w:r w:rsidRPr="00A05318">
        <w:rPr>
          <w:rFonts w:ascii="Calibri" w:hAnsi="Calibri" w:cs="Calibri"/>
          <w:sz w:val="24"/>
          <w:szCs w:val="24"/>
        </w:rPr>
        <w:t>t oraz przedmiotowych środków dowodowych lub innych składanych dokumentów lub oświadczeń.</w:t>
      </w:r>
    </w:p>
    <w:p w14:paraId="347B6899" w14:textId="2C8E9CA4" w:rsidR="004E4397" w:rsidRPr="00A05318" w:rsidRDefault="00164E76">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Zamawiający poprawi w ofer</w:t>
      </w:r>
      <w:r w:rsidR="0058033E" w:rsidRPr="00A05318">
        <w:rPr>
          <w:rFonts w:ascii="Calibri" w:hAnsi="Calibri" w:cs="Calibri"/>
          <w:sz w:val="24"/>
          <w:szCs w:val="24"/>
        </w:rPr>
        <w:t>cie</w:t>
      </w:r>
      <w:r w:rsidRPr="00A05318">
        <w:rPr>
          <w:rFonts w:ascii="Calibri" w:hAnsi="Calibri" w:cs="Calibri"/>
          <w:sz w:val="24"/>
          <w:szCs w:val="24"/>
        </w:rPr>
        <w:t xml:space="preserve"> omyłki wskazane w art. </w:t>
      </w:r>
      <w:r w:rsidR="0058033E" w:rsidRPr="00A05318">
        <w:rPr>
          <w:rFonts w:ascii="Calibri" w:hAnsi="Calibri" w:cs="Calibri"/>
          <w:sz w:val="24"/>
          <w:szCs w:val="24"/>
        </w:rPr>
        <w:t>223</w:t>
      </w:r>
      <w:r w:rsidRPr="00A05318">
        <w:rPr>
          <w:rFonts w:ascii="Calibri" w:hAnsi="Calibri" w:cs="Calibri"/>
          <w:sz w:val="24"/>
          <w:szCs w:val="24"/>
        </w:rPr>
        <w:t xml:space="preserve"> ust. 2 ustawy, niezwłocznie zawiadamiając o tym Wykonawcę, którego oferta zostanie poprawiona.</w:t>
      </w:r>
    </w:p>
    <w:p w14:paraId="2BD21C42" w14:textId="47C52A00" w:rsidR="0058033E" w:rsidRPr="00A05318" w:rsidRDefault="0058033E">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Zamawiający odrzuci złożoną ofertę, w przypadku wystąpienia przynajmniej jednej z okoliczności</w:t>
      </w:r>
      <w:r w:rsidR="00566B22" w:rsidRPr="00A05318">
        <w:rPr>
          <w:rFonts w:ascii="Calibri" w:hAnsi="Calibri" w:cs="Calibri"/>
          <w:sz w:val="24"/>
          <w:szCs w:val="24"/>
        </w:rPr>
        <w:t xml:space="preserve">, o których mowa </w:t>
      </w:r>
      <w:r w:rsidRPr="00A05318">
        <w:rPr>
          <w:rFonts w:ascii="Calibri" w:hAnsi="Calibri" w:cs="Calibri"/>
          <w:sz w:val="24"/>
          <w:szCs w:val="24"/>
        </w:rPr>
        <w:t>w art. 226 ust. 1 ustawy.</w:t>
      </w:r>
    </w:p>
    <w:p w14:paraId="3A4C6930" w14:textId="2B1DC0F8" w:rsidR="006A4FB3" w:rsidRPr="00A05318" w:rsidRDefault="00164E76">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 xml:space="preserve">W przypadku, gdy nie zostanie złożona żadna oferta niepodlegająca odrzuceniu, </w:t>
      </w:r>
      <w:r w:rsidR="0058033E" w:rsidRPr="00A05318">
        <w:rPr>
          <w:rFonts w:ascii="Calibri" w:hAnsi="Calibri" w:cs="Calibri"/>
          <w:sz w:val="24"/>
          <w:szCs w:val="24"/>
        </w:rPr>
        <w:t>postępowanie</w:t>
      </w:r>
      <w:r w:rsidRPr="00A05318">
        <w:rPr>
          <w:rFonts w:ascii="Calibri" w:hAnsi="Calibri" w:cs="Calibri"/>
          <w:sz w:val="24"/>
          <w:szCs w:val="24"/>
        </w:rPr>
        <w:t xml:space="preserve"> zostanie unieważnion</w:t>
      </w:r>
      <w:r w:rsidR="0058033E" w:rsidRPr="00A05318">
        <w:rPr>
          <w:rFonts w:ascii="Calibri" w:hAnsi="Calibri" w:cs="Calibri"/>
          <w:sz w:val="24"/>
          <w:szCs w:val="24"/>
        </w:rPr>
        <w:t>e</w:t>
      </w:r>
      <w:r w:rsidRPr="00A05318">
        <w:rPr>
          <w:rFonts w:ascii="Calibri" w:hAnsi="Calibri" w:cs="Calibri"/>
          <w:sz w:val="24"/>
          <w:szCs w:val="24"/>
        </w:rPr>
        <w:t>. Zamawiający unieważni postępowanie także w innych przypadkach, określonych w ustawie</w:t>
      </w:r>
      <w:r w:rsidR="0058033E" w:rsidRPr="00A05318">
        <w:rPr>
          <w:rFonts w:ascii="Calibri" w:hAnsi="Calibri" w:cs="Calibri"/>
          <w:sz w:val="24"/>
          <w:szCs w:val="24"/>
        </w:rPr>
        <w:t>.</w:t>
      </w:r>
    </w:p>
    <w:p w14:paraId="71DB2195" w14:textId="7A57EC88" w:rsidR="00D80FF0" w:rsidRPr="00A05318" w:rsidRDefault="00D80FF0">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Zamawiający wezwie Wykonawcę, którego oferta została najwyżej oceniona, do złożenia w wyznaczonym terminie, nie krótszym niż 5 dni od dnia wezwania, podmiotowych środków dowodowych wskazanych w SWZ, aktualnych na dzień złożenia podmiotowych środków dowodowych</w:t>
      </w:r>
    </w:p>
    <w:p w14:paraId="7F780B24" w14:textId="4C79B48B" w:rsidR="00496098" w:rsidRPr="00A05318" w:rsidRDefault="00164E76">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 xml:space="preserve">Zamawiający przyzna zamówienie Wykonawcy, który złoży ofertę niepodlegającą odrzuceniu, i która zostanie </w:t>
      </w:r>
      <w:r w:rsidR="00ED50F3" w:rsidRPr="00A05318">
        <w:rPr>
          <w:rFonts w:ascii="Calibri" w:hAnsi="Calibri" w:cs="Calibri"/>
          <w:sz w:val="24"/>
          <w:szCs w:val="24"/>
        </w:rPr>
        <w:t>najwyżej oceniona</w:t>
      </w:r>
      <w:r w:rsidRPr="00A05318">
        <w:rPr>
          <w:rFonts w:ascii="Calibri" w:hAnsi="Calibri" w:cs="Calibri"/>
          <w:sz w:val="24"/>
          <w:szCs w:val="24"/>
        </w:rPr>
        <w:t xml:space="preserve"> (uzyska największą liczbę punktów przyznanych według kryteriów wyboru oferty określonych w niniejszej SWZ).</w:t>
      </w:r>
      <w:r w:rsidR="00496098" w:rsidRPr="00A05318">
        <w:rPr>
          <w:rFonts w:ascii="Calibri" w:hAnsi="Calibri" w:cs="Calibri"/>
          <w:sz w:val="24"/>
          <w:szCs w:val="24"/>
        </w:rPr>
        <w:t xml:space="preserve"> Zamawiający nie przewiduje prowadzenia negocjacji</w:t>
      </w:r>
      <w:r w:rsidR="00ED50F3" w:rsidRPr="00A05318">
        <w:rPr>
          <w:rFonts w:ascii="Calibri" w:hAnsi="Calibri" w:cs="Calibri"/>
          <w:sz w:val="24"/>
          <w:szCs w:val="24"/>
        </w:rPr>
        <w:t xml:space="preserve"> w celu ulepszenia treści ofert.</w:t>
      </w:r>
    </w:p>
    <w:p w14:paraId="3B5066AE" w14:textId="77777777" w:rsidR="004B761F" w:rsidRPr="00A05318" w:rsidRDefault="00164E76">
      <w:pPr>
        <w:pStyle w:val="Akapitzlist"/>
        <w:numPr>
          <w:ilvl w:val="1"/>
          <w:numId w:val="42"/>
        </w:numPr>
        <w:tabs>
          <w:tab w:val="clear" w:pos="1800"/>
        </w:tabs>
        <w:spacing w:after="240"/>
        <w:ind w:left="425" w:hanging="425"/>
        <w:jc w:val="left"/>
        <w:rPr>
          <w:rFonts w:ascii="Calibri" w:hAnsi="Calibri" w:cs="Calibri"/>
          <w:sz w:val="24"/>
          <w:szCs w:val="24"/>
        </w:rPr>
      </w:pPr>
      <w:r w:rsidRPr="00A05318">
        <w:rPr>
          <w:rFonts w:ascii="Calibri" w:hAnsi="Calibri" w:cs="Calibri"/>
          <w:sz w:val="24"/>
          <w:szCs w:val="24"/>
        </w:rPr>
        <w:t xml:space="preserve">Zamawiający powiadomi o wyniku </w:t>
      </w:r>
      <w:r w:rsidR="00D30EA4" w:rsidRPr="00A05318">
        <w:rPr>
          <w:rFonts w:ascii="Calibri" w:hAnsi="Calibri" w:cs="Calibri"/>
          <w:sz w:val="24"/>
          <w:szCs w:val="24"/>
        </w:rPr>
        <w:t>postępowania</w:t>
      </w:r>
      <w:r w:rsidRPr="00A05318">
        <w:rPr>
          <w:rFonts w:ascii="Calibri" w:hAnsi="Calibri" w:cs="Calibri"/>
          <w:sz w:val="24"/>
          <w:szCs w:val="24"/>
        </w:rPr>
        <w:t xml:space="preserve"> przesyłając zawiadomienie wszystkim Wykonawcom, którzy złożyli oferty oraz poprzez zamieszczenie stosownej informacji na </w:t>
      </w:r>
      <w:r w:rsidR="009D08E4" w:rsidRPr="00A05318">
        <w:rPr>
          <w:rFonts w:ascii="Calibri" w:hAnsi="Calibri" w:cs="Calibri"/>
          <w:sz w:val="24"/>
          <w:szCs w:val="24"/>
        </w:rPr>
        <w:t>Platformie e-Zamówienia</w:t>
      </w:r>
      <w:r w:rsidRPr="00A05318">
        <w:rPr>
          <w:rFonts w:ascii="Calibri" w:hAnsi="Calibri" w:cs="Calibri"/>
          <w:sz w:val="24"/>
          <w:szCs w:val="24"/>
        </w:rPr>
        <w:t>.</w:t>
      </w:r>
      <w:r w:rsidR="00D405A9" w:rsidRPr="00A05318">
        <w:rPr>
          <w:rFonts w:ascii="Calibri" w:hAnsi="Calibri" w:cs="Calibri"/>
          <w:sz w:val="24"/>
          <w:szCs w:val="24"/>
        </w:rPr>
        <w:t xml:space="preserve"> Zawiadomienie o rozstrzygnięciu postępowania będzie zawierało informacje, o których mowa w art. 253 ustawy.</w:t>
      </w:r>
    </w:p>
    <w:p w14:paraId="66A48E0B" w14:textId="77777777" w:rsidR="007C73F7" w:rsidRPr="00A05318" w:rsidRDefault="007C73F7" w:rsidP="007C73F7">
      <w:pPr>
        <w:pStyle w:val="Tekstpodstawowy"/>
        <w:tabs>
          <w:tab w:val="left" w:pos="1701"/>
        </w:tabs>
        <w:spacing w:line="288" w:lineRule="auto"/>
        <w:ind w:left="0" w:firstLine="0"/>
        <w:jc w:val="left"/>
        <w:rPr>
          <w:rFonts w:ascii="Calibri" w:hAnsi="Calibri" w:cs="Calibri"/>
          <w:b/>
          <w:szCs w:val="24"/>
        </w:rPr>
      </w:pPr>
      <w:r w:rsidRPr="00A05318">
        <w:rPr>
          <w:rFonts w:ascii="Calibri" w:hAnsi="Calibri" w:cs="Calibri"/>
          <w:b/>
          <w:szCs w:val="24"/>
        </w:rPr>
        <w:t>Rozdział XXVII</w:t>
      </w:r>
    </w:p>
    <w:p w14:paraId="6C8D9B20" w14:textId="03A2BACC" w:rsidR="003F3E41" w:rsidRPr="00A05318" w:rsidRDefault="007C73F7" w:rsidP="007C73F7">
      <w:pPr>
        <w:pStyle w:val="Tekstpodstawowy"/>
        <w:spacing w:line="288" w:lineRule="auto"/>
        <w:ind w:left="720"/>
        <w:jc w:val="left"/>
        <w:rPr>
          <w:rFonts w:ascii="Calibri" w:hAnsi="Calibri" w:cs="Calibri"/>
          <w:b/>
          <w:szCs w:val="24"/>
        </w:rPr>
      </w:pPr>
      <w:r w:rsidRPr="00A05318">
        <w:rPr>
          <w:rFonts w:ascii="Calibri" w:hAnsi="Calibri" w:cs="Calibri"/>
          <w:b/>
          <w:szCs w:val="24"/>
        </w:rPr>
        <w:t>Opis kryteriów oceny ofert, wraz z podaniem wag tych kryteriów i sposobu oceny ofert</w:t>
      </w:r>
    </w:p>
    <w:p w14:paraId="0F84FD02" w14:textId="77777777" w:rsidR="00EC38DE" w:rsidRPr="00A05318" w:rsidRDefault="00EC38DE" w:rsidP="007C73F7">
      <w:pPr>
        <w:tabs>
          <w:tab w:val="num" w:pos="357"/>
          <w:tab w:val="num" w:pos="425"/>
          <w:tab w:val="num" w:pos="709"/>
        </w:tabs>
        <w:ind w:left="0" w:firstLine="0"/>
        <w:rPr>
          <w:rFonts w:ascii="Calibri" w:hAnsi="Calibri" w:cs="Calibri"/>
          <w:sz w:val="24"/>
          <w:szCs w:val="24"/>
        </w:rPr>
      </w:pPr>
      <w:r w:rsidRPr="00A05318">
        <w:rPr>
          <w:rFonts w:ascii="Calibri" w:hAnsi="Calibri" w:cs="Calibri"/>
          <w:sz w:val="24"/>
          <w:szCs w:val="24"/>
        </w:rPr>
        <w:t>Przy wyborze oferty najkorzystniejszej, Zamawiający będzie się kierował następującymi kryteriami:</w:t>
      </w:r>
    </w:p>
    <w:p w14:paraId="7BEAFC3B" w14:textId="77777777" w:rsidR="009C1436" w:rsidRPr="00A05318" w:rsidRDefault="009C1436" w:rsidP="00EC38DE">
      <w:pPr>
        <w:ind w:left="786"/>
        <w:rPr>
          <w:rFonts w:ascii="Calibri" w:hAnsi="Calibri" w:cs="Calibri"/>
          <w:b/>
          <w:bCs/>
          <w:sz w:val="24"/>
          <w:szCs w:val="24"/>
        </w:rPr>
      </w:pPr>
    </w:p>
    <w:p w14:paraId="7B1A1AED" w14:textId="7943E9E2" w:rsidR="008D23CA" w:rsidRPr="00A05318" w:rsidRDefault="00EC38DE" w:rsidP="007C73F7">
      <w:pPr>
        <w:ind w:left="786"/>
        <w:rPr>
          <w:rFonts w:ascii="Calibri" w:hAnsi="Calibri" w:cs="Calibri"/>
          <w:b/>
          <w:bCs/>
          <w:sz w:val="24"/>
          <w:szCs w:val="24"/>
        </w:rPr>
      </w:pPr>
      <w:r w:rsidRPr="00A05318">
        <w:rPr>
          <w:rFonts w:ascii="Calibri" w:hAnsi="Calibri" w:cs="Calibri"/>
          <w:b/>
          <w:bCs/>
          <w:sz w:val="24"/>
          <w:szCs w:val="24"/>
        </w:rPr>
        <w:t>cena</w:t>
      </w:r>
      <w:r w:rsidRPr="00A05318">
        <w:rPr>
          <w:rFonts w:ascii="Calibri" w:hAnsi="Calibri" w:cs="Calibri"/>
          <w:b/>
          <w:bCs/>
          <w:sz w:val="24"/>
          <w:szCs w:val="24"/>
        </w:rPr>
        <w:tab/>
      </w:r>
      <w:r w:rsidRPr="00A05318">
        <w:rPr>
          <w:rFonts w:ascii="Calibri" w:hAnsi="Calibri" w:cs="Calibri"/>
          <w:b/>
          <w:bCs/>
          <w:sz w:val="24"/>
          <w:szCs w:val="24"/>
        </w:rPr>
        <w:tab/>
      </w:r>
      <w:r w:rsidRPr="00A05318">
        <w:rPr>
          <w:rFonts w:ascii="Calibri" w:hAnsi="Calibri" w:cs="Calibri"/>
          <w:b/>
          <w:bCs/>
          <w:sz w:val="24"/>
          <w:szCs w:val="24"/>
        </w:rPr>
        <w:tab/>
        <w:t xml:space="preserve">-  </w:t>
      </w:r>
      <w:r w:rsidR="0027671A" w:rsidRPr="00A05318">
        <w:rPr>
          <w:rFonts w:ascii="Calibri" w:hAnsi="Calibri" w:cs="Calibri"/>
          <w:b/>
          <w:bCs/>
          <w:sz w:val="24"/>
          <w:szCs w:val="24"/>
        </w:rPr>
        <w:t>10</w:t>
      </w:r>
      <w:r w:rsidR="003F3E41" w:rsidRPr="00A05318">
        <w:rPr>
          <w:rFonts w:ascii="Calibri" w:hAnsi="Calibri" w:cs="Calibri"/>
          <w:b/>
          <w:bCs/>
          <w:sz w:val="24"/>
          <w:szCs w:val="24"/>
        </w:rPr>
        <w:t xml:space="preserve">0 </w:t>
      </w:r>
      <w:r w:rsidR="009C1436" w:rsidRPr="00A05318">
        <w:rPr>
          <w:rFonts w:ascii="Calibri" w:hAnsi="Calibri" w:cs="Calibri"/>
          <w:b/>
          <w:bCs/>
          <w:sz w:val="24"/>
          <w:szCs w:val="24"/>
        </w:rPr>
        <w:t xml:space="preserve">pkt </w:t>
      </w:r>
      <w:r w:rsidR="003F3E41" w:rsidRPr="00A05318">
        <w:rPr>
          <w:rFonts w:ascii="Calibri" w:hAnsi="Calibri" w:cs="Calibri"/>
          <w:sz w:val="24"/>
          <w:szCs w:val="24"/>
        </w:rPr>
        <w:t>(</w:t>
      </w:r>
      <w:r w:rsidRPr="00A05318">
        <w:rPr>
          <w:rFonts w:ascii="Calibri" w:hAnsi="Calibri" w:cs="Calibri"/>
          <w:sz w:val="24"/>
          <w:szCs w:val="24"/>
        </w:rPr>
        <w:t xml:space="preserve">waga kryterium  </w:t>
      </w:r>
      <w:r w:rsidR="003F3E41" w:rsidRPr="00A05318">
        <w:rPr>
          <w:rFonts w:ascii="Calibri" w:hAnsi="Calibri" w:cs="Calibri"/>
          <w:sz w:val="24"/>
          <w:szCs w:val="24"/>
        </w:rPr>
        <w:t>wyrażona w punktach)</w:t>
      </w:r>
      <w:r w:rsidRPr="00A05318">
        <w:rPr>
          <w:rFonts w:ascii="Calibri" w:hAnsi="Calibri" w:cs="Calibri"/>
          <w:b/>
          <w:bCs/>
          <w:sz w:val="24"/>
          <w:szCs w:val="24"/>
        </w:rPr>
        <w:tab/>
      </w:r>
    </w:p>
    <w:p w14:paraId="3387FD1F" w14:textId="5D1F3641" w:rsidR="009C1436" w:rsidRPr="00A05318" w:rsidRDefault="00EC38DE" w:rsidP="007C73F7">
      <w:pPr>
        <w:ind w:left="0" w:firstLine="0"/>
        <w:rPr>
          <w:rFonts w:ascii="Calibri" w:hAnsi="Calibri" w:cs="Calibri"/>
          <w:sz w:val="24"/>
          <w:szCs w:val="24"/>
        </w:rPr>
      </w:pPr>
      <w:r w:rsidRPr="00A05318">
        <w:rPr>
          <w:rFonts w:ascii="Calibri" w:hAnsi="Calibri" w:cs="Calibri"/>
          <w:sz w:val="24"/>
          <w:szCs w:val="24"/>
        </w:rPr>
        <w:t>Do oceny w przypadku kryterium cena będzie brana pod uwagę wartość brutto czyli obejmująca podatek VAT za wykonanie całości przedmiotu zamówienia</w:t>
      </w:r>
      <w:r w:rsidR="007C73F7" w:rsidRPr="00A05318">
        <w:rPr>
          <w:rFonts w:ascii="Calibri" w:hAnsi="Calibri" w:cs="Calibri"/>
          <w:sz w:val="24"/>
          <w:szCs w:val="24"/>
        </w:rPr>
        <w:t>.</w:t>
      </w:r>
      <w:r w:rsidRPr="00A05318">
        <w:rPr>
          <w:rFonts w:ascii="Calibri" w:hAnsi="Calibri" w:cs="Calibri"/>
          <w:sz w:val="24"/>
          <w:szCs w:val="24"/>
        </w:rPr>
        <w:t xml:space="preserve"> </w:t>
      </w:r>
    </w:p>
    <w:p w14:paraId="63A0CF99" w14:textId="77777777" w:rsidR="007C73F7" w:rsidRPr="00A05318" w:rsidRDefault="00EC38DE" w:rsidP="007C73F7">
      <w:pPr>
        <w:ind w:left="720"/>
        <w:rPr>
          <w:rFonts w:ascii="Calibri" w:hAnsi="Calibri" w:cs="Calibri"/>
          <w:sz w:val="24"/>
          <w:szCs w:val="24"/>
        </w:rPr>
      </w:pPr>
      <w:r w:rsidRPr="00A05318">
        <w:rPr>
          <w:rFonts w:ascii="Calibri" w:hAnsi="Calibri" w:cs="Calibri"/>
          <w:sz w:val="24"/>
          <w:szCs w:val="24"/>
        </w:rPr>
        <w:t>Przyznawanie ilości  punktów poszczególnym ofertom odbywać się będzie wg następującej</w:t>
      </w:r>
    </w:p>
    <w:p w14:paraId="76A22032" w14:textId="117A92A1" w:rsidR="00CF4BA0" w:rsidRPr="00A05318" w:rsidRDefault="00EC38DE" w:rsidP="00762BBD">
      <w:pPr>
        <w:ind w:left="720"/>
        <w:rPr>
          <w:rFonts w:ascii="Calibri" w:hAnsi="Calibri" w:cs="Calibri"/>
          <w:sz w:val="24"/>
          <w:szCs w:val="24"/>
        </w:rPr>
      </w:pPr>
      <w:r w:rsidRPr="00A05318">
        <w:rPr>
          <w:rFonts w:ascii="Calibri" w:hAnsi="Calibri" w:cs="Calibri"/>
          <w:sz w:val="24"/>
          <w:szCs w:val="24"/>
        </w:rPr>
        <w:t>zasady:</w:t>
      </w:r>
    </w:p>
    <w:p w14:paraId="303468B9" w14:textId="77777777" w:rsidR="007215BC" w:rsidRPr="00A05318" w:rsidRDefault="007215BC" w:rsidP="007215BC">
      <w:pPr>
        <w:pStyle w:val="Tekstpodstawowy"/>
        <w:spacing w:line="264" w:lineRule="auto"/>
        <w:rPr>
          <w:rFonts w:ascii="Calibri" w:hAnsi="Calibri" w:cs="Calibri"/>
          <w:szCs w:val="24"/>
        </w:rPr>
      </w:pPr>
      <w:r w:rsidRPr="00A05318">
        <w:rPr>
          <w:rFonts w:ascii="Calibri" w:hAnsi="Calibri" w:cs="Calibri"/>
          <w:szCs w:val="24"/>
        </w:rPr>
        <w:tab/>
      </w:r>
      <w:r w:rsidRPr="00A05318">
        <w:rPr>
          <w:rFonts w:ascii="Calibri" w:hAnsi="Calibri" w:cs="Calibri"/>
          <w:szCs w:val="24"/>
        </w:rPr>
        <w:tab/>
        <w:t xml:space="preserve">      </w:t>
      </w:r>
      <w:proofErr w:type="spellStart"/>
      <w:r w:rsidRPr="00A05318">
        <w:rPr>
          <w:rFonts w:ascii="Calibri" w:hAnsi="Calibri" w:cs="Calibri"/>
          <w:b/>
          <w:bCs/>
          <w:szCs w:val="24"/>
        </w:rPr>
        <w:t>Cn</w:t>
      </w:r>
      <w:proofErr w:type="spellEnd"/>
    </w:p>
    <w:p w14:paraId="65A2435E" w14:textId="77777777" w:rsidR="007215BC" w:rsidRPr="00A05318" w:rsidRDefault="007215BC" w:rsidP="007215BC">
      <w:pPr>
        <w:pStyle w:val="Tekstpodstawowy"/>
        <w:spacing w:line="264" w:lineRule="auto"/>
        <w:rPr>
          <w:rFonts w:ascii="Calibri" w:hAnsi="Calibri" w:cs="Calibri"/>
          <w:b/>
          <w:bCs/>
          <w:szCs w:val="24"/>
        </w:rPr>
      </w:pPr>
      <w:r w:rsidRPr="00A05318">
        <w:rPr>
          <w:rFonts w:ascii="Calibri" w:hAnsi="Calibri" w:cs="Calibri"/>
          <w:b/>
          <w:bCs/>
          <w:szCs w:val="24"/>
        </w:rPr>
        <w:tab/>
        <w:t xml:space="preserve">L p =       ---------    x </w:t>
      </w:r>
      <w:proofErr w:type="spellStart"/>
      <w:r w:rsidRPr="00A05318">
        <w:rPr>
          <w:rFonts w:ascii="Calibri" w:hAnsi="Calibri" w:cs="Calibri"/>
          <w:b/>
          <w:bCs/>
          <w:szCs w:val="24"/>
        </w:rPr>
        <w:t>Zc</w:t>
      </w:r>
      <w:proofErr w:type="spellEnd"/>
    </w:p>
    <w:p w14:paraId="0A8F2FDA" w14:textId="3D7069AE" w:rsidR="007215BC" w:rsidRPr="00A05318" w:rsidRDefault="007215BC" w:rsidP="007C73F7">
      <w:pPr>
        <w:pStyle w:val="Tekstpodstawowy"/>
        <w:spacing w:line="264" w:lineRule="auto"/>
        <w:rPr>
          <w:rFonts w:ascii="Calibri" w:hAnsi="Calibri" w:cs="Calibri"/>
          <w:szCs w:val="24"/>
        </w:rPr>
      </w:pPr>
      <w:r w:rsidRPr="00A05318">
        <w:rPr>
          <w:rFonts w:ascii="Calibri" w:hAnsi="Calibri" w:cs="Calibri"/>
          <w:b/>
          <w:bCs/>
          <w:szCs w:val="24"/>
        </w:rPr>
        <w:tab/>
      </w:r>
      <w:r w:rsidRPr="00A05318">
        <w:rPr>
          <w:rFonts w:ascii="Calibri" w:hAnsi="Calibri" w:cs="Calibri"/>
          <w:b/>
          <w:bCs/>
          <w:szCs w:val="24"/>
        </w:rPr>
        <w:tab/>
        <w:t xml:space="preserve">      </w:t>
      </w:r>
      <w:proofErr w:type="spellStart"/>
      <w:r w:rsidRPr="00A05318">
        <w:rPr>
          <w:rFonts w:ascii="Calibri" w:hAnsi="Calibri" w:cs="Calibri"/>
          <w:b/>
          <w:bCs/>
          <w:szCs w:val="24"/>
        </w:rPr>
        <w:t>Cb</w:t>
      </w:r>
      <w:proofErr w:type="spellEnd"/>
    </w:p>
    <w:p w14:paraId="58757A5E" w14:textId="77777777" w:rsidR="007C73F7" w:rsidRPr="00A05318" w:rsidRDefault="007215BC" w:rsidP="007C73F7">
      <w:pPr>
        <w:pStyle w:val="BodyText21"/>
        <w:spacing w:line="264" w:lineRule="auto"/>
        <w:ind w:left="0" w:firstLine="0"/>
        <w:rPr>
          <w:rFonts w:ascii="Calibri" w:hAnsi="Calibri" w:cs="Calibri"/>
        </w:rPr>
      </w:pPr>
      <w:r w:rsidRPr="00A05318">
        <w:rPr>
          <w:rFonts w:ascii="Calibri" w:hAnsi="Calibri" w:cs="Calibri"/>
        </w:rPr>
        <w:t>gdzie:</w:t>
      </w:r>
    </w:p>
    <w:p w14:paraId="322B62C3" w14:textId="025D82F4" w:rsidR="007215BC" w:rsidRPr="00A05318" w:rsidRDefault="007215BC" w:rsidP="007C73F7">
      <w:pPr>
        <w:pStyle w:val="BodyText21"/>
        <w:spacing w:line="264" w:lineRule="auto"/>
        <w:ind w:left="0" w:firstLine="0"/>
        <w:rPr>
          <w:rFonts w:ascii="Calibri" w:hAnsi="Calibri" w:cs="Calibri"/>
        </w:rPr>
      </w:pPr>
      <w:r w:rsidRPr="00A05318">
        <w:rPr>
          <w:rFonts w:ascii="Calibri" w:hAnsi="Calibri" w:cs="Calibri"/>
        </w:rPr>
        <w:t>L p - liczba punktów</w:t>
      </w:r>
    </w:p>
    <w:p w14:paraId="45789EE4" w14:textId="64AD8562" w:rsidR="007215BC" w:rsidRPr="00A05318" w:rsidRDefault="007215BC" w:rsidP="007C73F7">
      <w:pPr>
        <w:pStyle w:val="BodyText21"/>
        <w:spacing w:line="264" w:lineRule="auto"/>
        <w:ind w:left="0" w:firstLine="0"/>
        <w:rPr>
          <w:rFonts w:ascii="Calibri" w:hAnsi="Calibri" w:cs="Calibri"/>
        </w:rPr>
      </w:pPr>
      <w:r w:rsidRPr="00A05318">
        <w:rPr>
          <w:rFonts w:ascii="Calibri" w:hAnsi="Calibri" w:cs="Calibri"/>
        </w:rPr>
        <w:lastRenderedPageBreak/>
        <w:t>C n</w:t>
      </w:r>
      <w:r w:rsidRPr="00A05318">
        <w:rPr>
          <w:rFonts w:ascii="Calibri" w:hAnsi="Calibri" w:cs="Calibri"/>
          <w:vertAlign w:val="subscript"/>
        </w:rPr>
        <w:t xml:space="preserve"> </w:t>
      </w:r>
      <w:r w:rsidRPr="00A05318">
        <w:rPr>
          <w:rFonts w:ascii="Calibri" w:hAnsi="Calibri" w:cs="Calibri"/>
        </w:rPr>
        <w:t>– najniższa cena spośród wszystkich rozpatrywanych i nieodrzuconych ofert</w:t>
      </w:r>
    </w:p>
    <w:p w14:paraId="3F7478AE" w14:textId="2FB27B72" w:rsidR="007215BC" w:rsidRPr="00A05318" w:rsidRDefault="007215BC" w:rsidP="007C73F7">
      <w:pPr>
        <w:pStyle w:val="Tekstpodstawowy"/>
        <w:spacing w:line="264" w:lineRule="auto"/>
        <w:ind w:left="0" w:firstLine="0"/>
        <w:rPr>
          <w:rFonts w:ascii="Calibri" w:hAnsi="Calibri" w:cs="Calibri"/>
          <w:szCs w:val="24"/>
        </w:rPr>
      </w:pPr>
      <w:r w:rsidRPr="00A05318">
        <w:rPr>
          <w:rFonts w:ascii="Calibri" w:hAnsi="Calibri" w:cs="Calibri"/>
          <w:szCs w:val="24"/>
        </w:rPr>
        <w:t>C b – cena ofertowa oferty badanej</w:t>
      </w:r>
    </w:p>
    <w:p w14:paraId="72467B9B" w14:textId="77777777" w:rsidR="007215BC" w:rsidRPr="00A05318" w:rsidRDefault="007215BC" w:rsidP="007C73F7">
      <w:pPr>
        <w:spacing w:line="360" w:lineRule="auto"/>
        <w:ind w:left="0" w:firstLine="0"/>
        <w:rPr>
          <w:rFonts w:ascii="Calibri" w:hAnsi="Calibri" w:cs="Calibri"/>
          <w:sz w:val="24"/>
          <w:szCs w:val="24"/>
        </w:rPr>
      </w:pPr>
      <w:r w:rsidRPr="00A05318">
        <w:rPr>
          <w:rFonts w:ascii="Calibri" w:hAnsi="Calibri" w:cs="Calibri"/>
          <w:sz w:val="24"/>
          <w:szCs w:val="24"/>
        </w:rPr>
        <w:t xml:space="preserve">Z c – znaczenie (waga) kryterium cena ofertowa wyrażone w punktach – </w:t>
      </w:r>
      <w:r w:rsidR="0027671A" w:rsidRPr="00A05318">
        <w:rPr>
          <w:rFonts w:ascii="Calibri" w:hAnsi="Calibri" w:cs="Calibri"/>
          <w:sz w:val="24"/>
          <w:szCs w:val="24"/>
        </w:rPr>
        <w:t>10</w:t>
      </w:r>
      <w:r w:rsidRPr="00A05318">
        <w:rPr>
          <w:rFonts w:ascii="Calibri" w:hAnsi="Calibri" w:cs="Calibri"/>
          <w:sz w:val="24"/>
          <w:szCs w:val="24"/>
        </w:rPr>
        <w:t>0 pkt</w:t>
      </w:r>
    </w:p>
    <w:p w14:paraId="1500E5B1" w14:textId="77777777" w:rsidR="007215BC" w:rsidRPr="00A05318" w:rsidRDefault="007215BC" w:rsidP="007C73F7">
      <w:pPr>
        <w:pStyle w:val="Tekstpodstawowy"/>
        <w:spacing w:line="264" w:lineRule="auto"/>
        <w:ind w:left="0" w:firstLine="0"/>
        <w:rPr>
          <w:rFonts w:ascii="Calibri" w:hAnsi="Calibri" w:cs="Calibri"/>
          <w:b/>
          <w:bCs/>
          <w:szCs w:val="24"/>
        </w:rPr>
      </w:pPr>
      <w:r w:rsidRPr="00A05318">
        <w:rPr>
          <w:rFonts w:ascii="Calibri" w:hAnsi="Calibri" w:cs="Calibri"/>
          <w:b/>
          <w:bCs/>
          <w:szCs w:val="24"/>
        </w:rPr>
        <w:t xml:space="preserve">Maksymalna liczba punktów przyznanych w ramach tego kryterium wynosi </w:t>
      </w:r>
      <w:r w:rsidR="0027671A" w:rsidRPr="00A05318">
        <w:rPr>
          <w:rFonts w:ascii="Calibri" w:hAnsi="Calibri" w:cs="Calibri"/>
          <w:b/>
          <w:bCs/>
          <w:szCs w:val="24"/>
        </w:rPr>
        <w:t>10</w:t>
      </w:r>
      <w:r w:rsidRPr="00A05318">
        <w:rPr>
          <w:rFonts w:ascii="Calibri" w:hAnsi="Calibri" w:cs="Calibri"/>
          <w:b/>
          <w:bCs/>
          <w:szCs w:val="24"/>
        </w:rPr>
        <w:t>0</w:t>
      </w:r>
    </w:p>
    <w:p w14:paraId="5E787EDB" w14:textId="77777777" w:rsidR="007215BC" w:rsidRPr="00A05318" w:rsidRDefault="007215BC" w:rsidP="007215BC">
      <w:pPr>
        <w:rPr>
          <w:rFonts w:ascii="Calibri" w:hAnsi="Calibri" w:cs="Calibri"/>
          <w:sz w:val="24"/>
          <w:szCs w:val="24"/>
        </w:rPr>
      </w:pPr>
    </w:p>
    <w:p w14:paraId="19085D76" w14:textId="77777777" w:rsidR="007C73F7" w:rsidRPr="00A05318" w:rsidRDefault="007215BC" w:rsidP="007C73F7">
      <w:pPr>
        <w:pStyle w:val="Tekstpodstawowy"/>
        <w:spacing w:line="259" w:lineRule="auto"/>
        <w:ind w:left="720"/>
        <w:rPr>
          <w:rFonts w:ascii="Calibri" w:hAnsi="Calibri" w:cs="Calibri"/>
          <w:szCs w:val="24"/>
        </w:rPr>
      </w:pPr>
      <w:r w:rsidRPr="00A05318">
        <w:rPr>
          <w:rFonts w:ascii="Calibri" w:hAnsi="Calibri" w:cs="Calibri"/>
          <w:szCs w:val="24"/>
        </w:rPr>
        <w:t>Zamawiający za najkorzystniejszą uzna ofertę, która nie podlega odrzuceniu oraz uzyska</w:t>
      </w:r>
    </w:p>
    <w:p w14:paraId="4FA7834E" w14:textId="7834B4C8" w:rsidR="003C370B" w:rsidRPr="00A05318" w:rsidRDefault="007215BC" w:rsidP="007C73F7">
      <w:pPr>
        <w:pStyle w:val="Tekstpodstawowy"/>
        <w:spacing w:line="259" w:lineRule="auto"/>
        <w:ind w:left="720"/>
        <w:rPr>
          <w:rFonts w:ascii="Calibri" w:hAnsi="Calibri" w:cs="Calibri"/>
          <w:szCs w:val="24"/>
        </w:rPr>
      </w:pPr>
      <w:r w:rsidRPr="00A05318">
        <w:rPr>
          <w:rFonts w:ascii="Calibri" w:hAnsi="Calibri" w:cs="Calibri"/>
          <w:szCs w:val="24"/>
        </w:rPr>
        <w:t>największą liczbę punktów przyznanych w ramach ustalonych kryteriów.</w:t>
      </w:r>
    </w:p>
    <w:p w14:paraId="686528D1" w14:textId="77777777" w:rsidR="003C370B" w:rsidRPr="00A05318" w:rsidRDefault="003C370B" w:rsidP="007215BC">
      <w:pPr>
        <w:pStyle w:val="Tekstpodstawowy"/>
        <w:spacing w:line="259" w:lineRule="auto"/>
        <w:rPr>
          <w:rFonts w:ascii="Calibri" w:hAnsi="Calibri" w:cs="Calibri"/>
          <w:b/>
          <w:bCs/>
          <w:szCs w:val="24"/>
        </w:rPr>
      </w:pPr>
    </w:p>
    <w:p w14:paraId="0BDBBFD5" w14:textId="77777777" w:rsidR="0067683A" w:rsidRPr="00A05318" w:rsidRDefault="00FD0E4F" w:rsidP="007C73F7">
      <w:pPr>
        <w:shd w:val="clear" w:color="auto" w:fill="FFFFFF"/>
        <w:ind w:left="0" w:firstLine="0"/>
        <w:rPr>
          <w:rFonts w:ascii="Calibri" w:hAnsi="Calibri" w:cs="Calibri"/>
          <w:bCs/>
          <w:sz w:val="24"/>
          <w:szCs w:val="24"/>
        </w:rPr>
      </w:pPr>
      <w:r w:rsidRPr="00A05318">
        <w:rPr>
          <w:rFonts w:ascii="Calibri" w:hAnsi="Calibri" w:cs="Calibri"/>
          <w:bCs/>
          <w:sz w:val="24"/>
          <w:szCs w:val="24"/>
        </w:rPr>
        <w:t>UWAGA</w:t>
      </w:r>
      <w:r w:rsidR="007F6016" w:rsidRPr="00A05318">
        <w:rPr>
          <w:rFonts w:ascii="Calibri" w:hAnsi="Calibri" w:cs="Calibri"/>
          <w:bCs/>
          <w:sz w:val="24"/>
          <w:szCs w:val="24"/>
        </w:rPr>
        <w:t xml:space="preserve"> </w:t>
      </w:r>
    </w:p>
    <w:p w14:paraId="2690FE2A" w14:textId="07E57313" w:rsidR="00FD56D6" w:rsidRPr="00A05318" w:rsidRDefault="007F6016" w:rsidP="00622937">
      <w:pPr>
        <w:shd w:val="clear" w:color="auto" w:fill="FFFFFF"/>
        <w:ind w:left="0" w:firstLine="0"/>
        <w:jc w:val="left"/>
        <w:rPr>
          <w:rFonts w:ascii="Calibri" w:hAnsi="Calibri" w:cs="Calibri"/>
          <w:bCs/>
          <w:sz w:val="24"/>
          <w:szCs w:val="24"/>
        </w:rPr>
      </w:pPr>
      <w:r w:rsidRPr="00A05318">
        <w:rPr>
          <w:rFonts w:ascii="Calibri" w:hAnsi="Calibri" w:cs="Calibri"/>
          <w:bCs/>
          <w:sz w:val="24"/>
          <w:szCs w:val="24"/>
        </w:rPr>
        <w:t xml:space="preserve">Jeżeli </w:t>
      </w:r>
      <w:r w:rsidR="00BD3FE8" w:rsidRPr="00A05318">
        <w:rPr>
          <w:rFonts w:ascii="Calibri" w:hAnsi="Calibri" w:cs="Calibri"/>
          <w:bCs/>
          <w:sz w:val="24"/>
          <w:szCs w:val="24"/>
        </w:rPr>
        <w:t xml:space="preserve">zostanie </w:t>
      </w:r>
      <w:r w:rsidRPr="00A05318">
        <w:rPr>
          <w:rFonts w:ascii="Calibri" w:hAnsi="Calibri" w:cs="Calibri"/>
          <w:bCs/>
          <w:sz w:val="24"/>
          <w:szCs w:val="24"/>
        </w:rPr>
        <w:t>złożon</w:t>
      </w:r>
      <w:r w:rsidR="00BD3FE8" w:rsidRPr="00A05318">
        <w:rPr>
          <w:rFonts w:ascii="Calibri" w:hAnsi="Calibri" w:cs="Calibri"/>
          <w:bCs/>
          <w:sz w:val="24"/>
          <w:szCs w:val="24"/>
        </w:rPr>
        <w:t xml:space="preserve">a </w:t>
      </w:r>
      <w:r w:rsidRPr="00A05318">
        <w:rPr>
          <w:rFonts w:ascii="Calibri" w:hAnsi="Calibri" w:cs="Calibri"/>
          <w:bCs/>
          <w:sz w:val="24"/>
          <w:szCs w:val="24"/>
        </w:rPr>
        <w:t>ofert</w:t>
      </w:r>
      <w:r w:rsidR="00BD3FE8" w:rsidRPr="00A05318">
        <w:rPr>
          <w:rFonts w:ascii="Calibri" w:hAnsi="Calibri" w:cs="Calibri"/>
          <w:bCs/>
          <w:sz w:val="24"/>
          <w:szCs w:val="24"/>
        </w:rPr>
        <w:t>a</w:t>
      </w:r>
      <w:r w:rsidRPr="00A05318">
        <w:rPr>
          <w:rFonts w:ascii="Calibri" w:hAnsi="Calibri" w:cs="Calibri"/>
          <w:bCs/>
          <w:sz w:val="24"/>
          <w:szCs w:val="24"/>
        </w:rPr>
        <w:t xml:space="preserve">, której wybór prowadziłby do powstania u Zamawiającego obowiązku podatkowego zgodnie z </w:t>
      </w:r>
      <w:r w:rsidR="00BD3FE8" w:rsidRPr="00A05318">
        <w:rPr>
          <w:rFonts w:ascii="Calibri" w:hAnsi="Calibri" w:cs="Calibri"/>
          <w:bCs/>
          <w:sz w:val="24"/>
          <w:szCs w:val="24"/>
        </w:rPr>
        <w:t>ustawą z dnia 11 marca 2004 r. o podatku od towarów i usług (</w:t>
      </w:r>
      <w:r w:rsidR="009D08E4" w:rsidRPr="00A05318">
        <w:rPr>
          <w:rFonts w:ascii="Calibri" w:hAnsi="Calibri" w:cs="Calibri"/>
          <w:bCs/>
          <w:sz w:val="24"/>
          <w:szCs w:val="24"/>
        </w:rPr>
        <w:t>t.j.</w:t>
      </w:r>
      <w:r w:rsidR="00BD3FE8" w:rsidRPr="00A05318">
        <w:rPr>
          <w:rFonts w:ascii="Calibri" w:hAnsi="Calibri" w:cs="Calibri"/>
          <w:bCs/>
          <w:sz w:val="24"/>
          <w:szCs w:val="24"/>
        </w:rPr>
        <w:t>Dz.U.</w:t>
      </w:r>
      <w:r w:rsidR="009D08E4" w:rsidRPr="00A05318">
        <w:rPr>
          <w:rFonts w:ascii="Calibri" w:hAnsi="Calibri" w:cs="Calibri"/>
          <w:bCs/>
          <w:sz w:val="24"/>
          <w:szCs w:val="24"/>
        </w:rPr>
        <w:t>202</w:t>
      </w:r>
      <w:r w:rsidR="00B91B5D" w:rsidRPr="00A05318">
        <w:rPr>
          <w:rFonts w:ascii="Calibri" w:hAnsi="Calibri" w:cs="Calibri"/>
          <w:bCs/>
          <w:sz w:val="24"/>
          <w:szCs w:val="24"/>
        </w:rPr>
        <w:t>5.775</w:t>
      </w:r>
      <w:r w:rsidR="00BD3FE8" w:rsidRPr="00A05318">
        <w:rPr>
          <w:rFonts w:ascii="Calibri" w:hAnsi="Calibri" w:cs="Calibri"/>
          <w:bCs/>
          <w:sz w:val="24"/>
          <w:szCs w:val="24"/>
        </w:rPr>
        <w:t xml:space="preserve"> z</w:t>
      </w:r>
      <w:r w:rsidR="009D08E4" w:rsidRPr="00A05318">
        <w:rPr>
          <w:rFonts w:ascii="Calibri" w:hAnsi="Calibri" w:cs="Calibri"/>
          <w:bCs/>
          <w:sz w:val="24"/>
          <w:szCs w:val="24"/>
        </w:rPr>
        <w:t xml:space="preserve">e </w:t>
      </w:r>
      <w:r w:rsidR="00BD3FE8" w:rsidRPr="00A05318">
        <w:rPr>
          <w:rFonts w:ascii="Calibri" w:hAnsi="Calibri" w:cs="Calibri"/>
          <w:bCs/>
          <w:sz w:val="24"/>
          <w:szCs w:val="24"/>
        </w:rPr>
        <w:t>zm.)</w:t>
      </w:r>
      <w:r w:rsidRPr="00A05318">
        <w:rPr>
          <w:rFonts w:ascii="Calibri" w:hAnsi="Calibri" w:cs="Calibri"/>
          <w:bCs/>
          <w:sz w:val="24"/>
          <w:szCs w:val="24"/>
        </w:rPr>
        <w:t>,</w:t>
      </w:r>
      <w:r w:rsidR="00BD3FE8" w:rsidRPr="00A05318">
        <w:rPr>
          <w:rFonts w:ascii="Calibri" w:hAnsi="Calibri" w:cs="Calibri"/>
          <w:bCs/>
          <w:sz w:val="24"/>
          <w:szCs w:val="24"/>
        </w:rPr>
        <w:t xml:space="preserve"> dla celów zastosowania kryterium ceny</w:t>
      </w:r>
      <w:r w:rsidRPr="00A05318">
        <w:rPr>
          <w:rFonts w:ascii="Calibri" w:hAnsi="Calibri" w:cs="Calibri"/>
          <w:bCs/>
          <w:sz w:val="24"/>
          <w:szCs w:val="24"/>
        </w:rPr>
        <w:t xml:space="preserve"> Zamawiający dolicz</w:t>
      </w:r>
      <w:r w:rsidR="00BD3FE8" w:rsidRPr="00A05318">
        <w:rPr>
          <w:rFonts w:ascii="Calibri" w:hAnsi="Calibri" w:cs="Calibri"/>
          <w:bCs/>
          <w:sz w:val="24"/>
          <w:szCs w:val="24"/>
        </w:rPr>
        <w:t>a</w:t>
      </w:r>
      <w:r w:rsidRPr="00A05318">
        <w:rPr>
          <w:rFonts w:ascii="Calibri" w:hAnsi="Calibri" w:cs="Calibri"/>
          <w:bCs/>
          <w:sz w:val="24"/>
          <w:szCs w:val="24"/>
        </w:rPr>
        <w:t xml:space="preserve"> do przedstawionej w </w:t>
      </w:r>
      <w:r w:rsidR="00BD3FE8" w:rsidRPr="00A05318">
        <w:rPr>
          <w:rFonts w:ascii="Calibri" w:hAnsi="Calibri" w:cs="Calibri"/>
          <w:bCs/>
          <w:sz w:val="24"/>
          <w:szCs w:val="24"/>
        </w:rPr>
        <w:t>tej ofercie</w:t>
      </w:r>
      <w:r w:rsidRPr="00A05318">
        <w:rPr>
          <w:rFonts w:ascii="Calibri" w:hAnsi="Calibri" w:cs="Calibri"/>
          <w:bCs/>
          <w:sz w:val="24"/>
          <w:szCs w:val="24"/>
        </w:rPr>
        <w:t xml:space="preserve"> ceny </w:t>
      </w:r>
      <w:r w:rsidR="00BD3FE8" w:rsidRPr="00A05318">
        <w:rPr>
          <w:rFonts w:ascii="Calibri" w:hAnsi="Calibri" w:cs="Calibri"/>
          <w:bCs/>
          <w:sz w:val="24"/>
          <w:szCs w:val="24"/>
        </w:rPr>
        <w:t xml:space="preserve">kwotę </w:t>
      </w:r>
      <w:r w:rsidRPr="00A05318">
        <w:rPr>
          <w:rFonts w:ascii="Calibri" w:hAnsi="Calibri" w:cs="Calibri"/>
          <w:bCs/>
          <w:sz w:val="24"/>
          <w:szCs w:val="24"/>
        </w:rPr>
        <w:t>podat</w:t>
      </w:r>
      <w:r w:rsidR="00BD3FE8" w:rsidRPr="00A05318">
        <w:rPr>
          <w:rFonts w:ascii="Calibri" w:hAnsi="Calibri" w:cs="Calibri"/>
          <w:bCs/>
          <w:sz w:val="24"/>
          <w:szCs w:val="24"/>
        </w:rPr>
        <w:t>ku</w:t>
      </w:r>
      <w:r w:rsidRPr="00A05318">
        <w:rPr>
          <w:rFonts w:ascii="Calibri" w:hAnsi="Calibri" w:cs="Calibri"/>
          <w:bCs/>
          <w:sz w:val="24"/>
          <w:szCs w:val="24"/>
        </w:rPr>
        <w:t xml:space="preserve"> od towarów i usług, któr</w:t>
      </w:r>
      <w:r w:rsidR="00BD3FE8" w:rsidRPr="00A05318">
        <w:rPr>
          <w:rFonts w:ascii="Calibri" w:hAnsi="Calibri" w:cs="Calibri"/>
          <w:bCs/>
          <w:sz w:val="24"/>
          <w:szCs w:val="24"/>
        </w:rPr>
        <w:t>ą</w:t>
      </w:r>
      <w:r w:rsidRPr="00A05318">
        <w:rPr>
          <w:rFonts w:ascii="Calibri" w:hAnsi="Calibri" w:cs="Calibri"/>
          <w:bCs/>
          <w:sz w:val="24"/>
          <w:szCs w:val="24"/>
        </w:rPr>
        <w:t xml:space="preserve"> miałby obowiązek rozliczyć</w:t>
      </w:r>
      <w:r w:rsidR="00BD3FE8" w:rsidRPr="00A05318">
        <w:rPr>
          <w:rFonts w:ascii="Calibri" w:hAnsi="Calibri" w:cs="Calibri"/>
          <w:bCs/>
          <w:sz w:val="24"/>
          <w:szCs w:val="24"/>
        </w:rPr>
        <w:t>.</w:t>
      </w:r>
    </w:p>
    <w:p w14:paraId="23734F13" w14:textId="77777777" w:rsidR="0067683A" w:rsidRPr="00A05318" w:rsidRDefault="007F6016" w:rsidP="00622937">
      <w:pPr>
        <w:shd w:val="clear" w:color="auto" w:fill="FFFFFF"/>
        <w:ind w:left="0" w:firstLine="0"/>
        <w:jc w:val="left"/>
        <w:rPr>
          <w:rFonts w:ascii="Calibri" w:hAnsi="Calibri" w:cs="Calibri"/>
          <w:bCs/>
          <w:sz w:val="24"/>
          <w:szCs w:val="24"/>
        </w:rPr>
      </w:pPr>
      <w:r w:rsidRPr="00A05318">
        <w:rPr>
          <w:rFonts w:ascii="Calibri" w:hAnsi="Calibri" w:cs="Calibri"/>
          <w:bCs/>
          <w:sz w:val="24"/>
          <w:szCs w:val="24"/>
        </w:rPr>
        <w:t>U</w:t>
      </w:r>
      <w:r w:rsidR="00FD0E4F" w:rsidRPr="00A05318">
        <w:rPr>
          <w:rFonts w:ascii="Calibri" w:hAnsi="Calibri" w:cs="Calibri"/>
          <w:bCs/>
          <w:sz w:val="24"/>
          <w:szCs w:val="24"/>
        </w:rPr>
        <w:t xml:space="preserve">WAGA </w:t>
      </w:r>
    </w:p>
    <w:p w14:paraId="2B4D6565" w14:textId="0DA42002" w:rsidR="0093488A" w:rsidRPr="00A05318" w:rsidRDefault="007F6016" w:rsidP="00622937">
      <w:pPr>
        <w:shd w:val="clear" w:color="auto" w:fill="FFFFFF"/>
        <w:ind w:left="0" w:firstLine="0"/>
        <w:jc w:val="left"/>
        <w:rPr>
          <w:rFonts w:ascii="Calibri" w:hAnsi="Calibri" w:cs="Calibri"/>
          <w:bCs/>
          <w:sz w:val="24"/>
          <w:szCs w:val="24"/>
        </w:rPr>
      </w:pPr>
      <w:r w:rsidRPr="00A05318">
        <w:rPr>
          <w:rFonts w:ascii="Calibri" w:hAnsi="Calibri" w:cs="Calibri"/>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w:t>
      </w:r>
      <w:r w:rsidR="00FD0E4F" w:rsidRPr="00A05318">
        <w:rPr>
          <w:rFonts w:ascii="Calibri" w:hAnsi="Calibri" w:cs="Calibri"/>
          <w:bCs/>
          <w:sz w:val="24"/>
          <w:szCs w:val="24"/>
        </w:rPr>
        <w:t xml:space="preserve"> po przecinku nie ulega zmianie</w:t>
      </w:r>
      <w:r w:rsidR="007C73F7" w:rsidRPr="00A05318">
        <w:rPr>
          <w:rFonts w:ascii="Calibri" w:hAnsi="Calibri" w:cs="Calibri"/>
          <w:bCs/>
          <w:sz w:val="24"/>
          <w:szCs w:val="24"/>
        </w:rPr>
        <w:t>.</w:t>
      </w:r>
    </w:p>
    <w:p w14:paraId="5337AF41" w14:textId="77777777" w:rsidR="007215BC" w:rsidRPr="00A05318" w:rsidRDefault="007215BC" w:rsidP="00622937">
      <w:pPr>
        <w:pStyle w:val="Akapitzlist"/>
        <w:shd w:val="clear" w:color="auto" w:fill="FFFFFF"/>
        <w:spacing w:line="288" w:lineRule="auto"/>
        <w:ind w:left="0" w:firstLine="0"/>
        <w:jc w:val="left"/>
        <w:rPr>
          <w:rFonts w:ascii="Calibri" w:hAnsi="Calibri" w:cs="Calibri"/>
          <w:sz w:val="24"/>
          <w:szCs w:val="24"/>
        </w:rPr>
      </w:pPr>
      <w:r w:rsidRPr="00A05318">
        <w:rPr>
          <w:rFonts w:ascii="Calibri" w:hAnsi="Calibri" w:cs="Calibri"/>
          <w:bCs/>
          <w:sz w:val="24"/>
          <w:szCs w:val="24"/>
        </w:rPr>
        <w:t>Jeżeli nie możną dokonać wyboru ofert w sposób, o którym mowa wyżej, Zamawiający wzywa</w:t>
      </w:r>
      <w:r w:rsidRPr="00A05318">
        <w:rPr>
          <w:rFonts w:ascii="Calibri" w:hAnsi="Calibri" w:cs="Calibri"/>
          <w:sz w:val="24"/>
          <w:szCs w:val="24"/>
        </w:rPr>
        <w:t xml:space="preserve"> Wykonawców, którzy złożyli te oferty, do złożenia w terminie określonym przez Zamawiającego ofert dodatkowych zawierających nową cenę.  </w:t>
      </w:r>
    </w:p>
    <w:p w14:paraId="1A4B291B" w14:textId="77777777" w:rsidR="007215BC" w:rsidRPr="00A05318" w:rsidRDefault="007215BC" w:rsidP="00622937">
      <w:pPr>
        <w:pStyle w:val="Akapitzlist"/>
        <w:shd w:val="clear" w:color="auto" w:fill="FFFFFF"/>
        <w:spacing w:after="240" w:line="288" w:lineRule="auto"/>
        <w:ind w:left="0" w:firstLine="0"/>
        <w:jc w:val="left"/>
        <w:rPr>
          <w:rFonts w:ascii="Calibri" w:hAnsi="Calibri" w:cs="Calibri"/>
          <w:sz w:val="24"/>
          <w:szCs w:val="24"/>
        </w:rPr>
      </w:pPr>
      <w:r w:rsidRPr="00A05318">
        <w:rPr>
          <w:rFonts w:ascii="Calibri" w:hAnsi="Calibri" w:cs="Calibri"/>
          <w:sz w:val="24"/>
          <w:szCs w:val="24"/>
        </w:rPr>
        <w:t>Wykonawcy, składając ofert dodatkowe, nie mogą oferować cen wyższych niż zaoferowane w uprzednio złożonych przez nich ofertach</w:t>
      </w:r>
    </w:p>
    <w:p w14:paraId="3EF5F16D" w14:textId="77777777" w:rsidR="007C73F7" w:rsidRPr="00A05318" w:rsidRDefault="007C73F7" w:rsidP="00622937">
      <w:pPr>
        <w:tabs>
          <w:tab w:val="left" w:pos="567"/>
          <w:tab w:val="left" w:pos="1701"/>
        </w:tabs>
        <w:spacing w:line="288" w:lineRule="auto"/>
        <w:ind w:left="0" w:right="28" w:firstLine="0"/>
        <w:jc w:val="left"/>
        <w:rPr>
          <w:rFonts w:ascii="Calibri" w:hAnsi="Calibri" w:cs="Calibri"/>
          <w:b/>
          <w:sz w:val="24"/>
          <w:szCs w:val="24"/>
        </w:rPr>
      </w:pPr>
      <w:r w:rsidRPr="00A05318">
        <w:rPr>
          <w:rFonts w:ascii="Calibri" w:hAnsi="Calibri" w:cs="Calibri"/>
          <w:b/>
          <w:sz w:val="24"/>
          <w:szCs w:val="24"/>
        </w:rPr>
        <w:t>Rozdział XXVIII</w:t>
      </w:r>
    </w:p>
    <w:p w14:paraId="7C3BB577" w14:textId="31C73518" w:rsidR="007C73F7" w:rsidRPr="00A05318" w:rsidRDefault="00622937" w:rsidP="00622937">
      <w:pPr>
        <w:tabs>
          <w:tab w:val="left" w:pos="567"/>
          <w:tab w:val="left" w:pos="1701"/>
        </w:tabs>
        <w:spacing w:after="120" w:line="288" w:lineRule="auto"/>
        <w:ind w:left="0" w:right="28" w:firstLine="0"/>
        <w:jc w:val="left"/>
        <w:rPr>
          <w:rFonts w:ascii="Calibri" w:hAnsi="Calibri" w:cs="Calibri"/>
          <w:b/>
          <w:sz w:val="24"/>
          <w:szCs w:val="24"/>
        </w:rPr>
      </w:pPr>
      <w:r w:rsidRPr="00A05318">
        <w:rPr>
          <w:rFonts w:ascii="Calibri" w:hAnsi="Calibri" w:cs="Calibri"/>
          <w:b/>
          <w:sz w:val="24"/>
          <w:szCs w:val="24"/>
        </w:rPr>
        <w:t>I</w:t>
      </w:r>
      <w:r w:rsidR="007C73F7" w:rsidRPr="00A05318">
        <w:rPr>
          <w:rFonts w:ascii="Calibri" w:hAnsi="Calibri" w:cs="Calibri"/>
          <w:b/>
          <w:sz w:val="24"/>
          <w:szCs w:val="24"/>
        </w:rPr>
        <w:t>nformacje na temat aukcji elektronicznej</w:t>
      </w:r>
    </w:p>
    <w:p w14:paraId="19AD9264" w14:textId="77777777" w:rsidR="007C73F7" w:rsidRPr="00A05318" w:rsidRDefault="007C73F7" w:rsidP="00622937">
      <w:pPr>
        <w:spacing w:after="240" w:line="288" w:lineRule="auto"/>
        <w:ind w:left="0" w:firstLine="0"/>
        <w:jc w:val="left"/>
        <w:rPr>
          <w:rFonts w:ascii="Calibri" w:hAnsi="Calibri" w:cs="Calibri"/>
          <w:sz w:val="24"/>
          <w:szCs w:val="24"/>
        </w:rPr>
      </w:pPr>
      <w:r w:rsidRPr="00A05318">
        <w:rPr>
          <w:rFonts w:ascii="Calibri" w:hAnsi="Calibri" w:cs="Calibri"/>
          <w:sz w:val="24"/>
          <w:szCs w:val="24"/>
        </w:rPr>
        <w:t>Zamawiający nie przewiduje w niniejszym postępowaniu przeprowadzenia aukcji elektronicznej.</w:t>
      </w:r>
    </w:p>
    <w:p w14:paraId="32D5B90E" w14:textId="77777777" w:rsidR="007C73F7" w:rsidRPr="00A05318" w:rsidRDefault="007C73F7" w:rsidP="00622937">
      <w:pPr>
        <w:pStyle w:val="Tekstpodstawowy"/>
        <w:ind w:left="0" w:firstLine="0"/>
        <w:jc w:val="left"/>
        <w:rPr>
          <w:rFonts w:ascii="Calibri" w:hAnsi="Calibri" w:cs="Calibri"/>
          <w:b/>
          <w:szCs w:val="24"/>
        </w:rPr>
      </w:pPr>
      <w:r w:rsidRPr="00A05318">
        <w:rPr>
          <w:rFonts w:ascii="Calibri" w:hAnsi="Calibri" w:cs="Calibri"/>
          <w:b/>
          <w:szCs w:val="24"/>
        </w:rPr>
        <w:t>Rozdział XXIX</w:t>
      </w:r>
    </w:p>
    <w:p w14:paraId="61C262B5" w14:textId="0D52A62A" w:rsidR="007C73F7" w:rsidRPr="00A05318" w:rsidRDefault="00622937" w:rsidP="00622937">
      <w:pPr>
        <w:pStyle w:val="Tekstpodstawowy"/>
        <w:spacing w:after="120"/>
        <w:ind w:left="0" w:firstLine="0"/>
        <w:jc w:val="left"/>
        <w:rPr>
          <w:rFonts w:ascii="Calibri" w:hAnsi="Calibri" w:cs="Calibri"/>
          <w:b/>
          <w:szCs w:val="24"/>
        </w:rPr>
      </w:pPr>
      <w:r w:rsidRPr="00A05318">
        <w:rPr>
          <w:rFonts w:ascii="Calibri" w:hAnsi="Calibri" w:cs="Calibri"/>
          <w:b/>
          <w:szCs w:val="24"/>
        </w:rPr>
        <w:t>I</w:t>
      </w:r>
      <w:r w:rsidR="007C73F7" w:rsidRPr="00A05318">
        <w:rPr>
          <w:rFonts w:ascii="Calibri" w:hAnsi="Calibri" w:cs="Calibri"/>
          <w:b/>
          <w:szCs w:val="24"/>
        </w:rPr>
        <w:t>nformacje o formalnościach, jakie muszą zostać dopełnione po wyborze oferty w celu zawarcia umowy w sprawie zamówienia publicznego</w:t>
      </w:r>
    </w:p>
    <w:p w14:paraId="62EB1A67" w14:textId="2F3A2B47" w:rsidR="006E6D34" w:rsidRPr="00A05318" w:rsidRDefault="00FD56D6">
      <w:pPr>
        <w:pStyle w:val="Akapitzlist"/>
        <w:numPr>
          <w:ilvl w:val="3"/>
          <w:numId w:val="75"/>
        </w:numPr>
        <w:ind w:left="357" w:hanging="357"/>
        <w:jc w:val="left"/>
        <w:rPr>
          <w:rFonts w:ascii="Calibri" w:hAnsi="Calibri" w:cs="Calibri"/>
          <w:sz w:val="24"/>
          <w:szCs w:val="24"/>
        </w:rPr>
      </w:pPr>
      <w:r w:rsidRPr="00A05318">
        <w:rPr>
          <w:rFonts w:ascii="Calibri" w:hAnsi="Calibri" w:cs="Calibri"/>
          <w:sz w:val="24"/>
          <w:szCs w:val="24"/>
        </w:rPr>
        <w:t>Umowa w sprawie zamówienia publicznego może zostać zawarta wyłącznie z Wykonawcą, którego oferta zostanie wybrana jako najkorzystniejsza, po upływie terminów określonych w art.</w:t>
      </w:r>
      <w:r w:rsidR="00575504" w:rsidRPr="00A05318">
        <w:rPr>
          <w:rFonts w:ascii="Calibri" w:hAnsi="Calibri" w:cs="Calibri"/>
          <w:sz w:val="24"/>
          <w:szCs w:val="24"/>
        </w:rPr>
        <w:t> </w:t>
      </w:r>
      <w:r w:rsidR="006E6D34" w:rsidRPr="00A05318">
        <w:rPr>
          <w:rFonts w:ascii="Calibri" w:hAnsi="Calibri" w:cs="Calibri"/>
          <w:sz w:val="24"/>
          <w:szCs w:val="24"/>
        </w:rPr>
        <w:t>308 ust. 2</w:t>
      </w:r>
      <w:r w:rsidRPr="00A05318">
        <w:rPr>
          <w:rFonts w:ascii="Calibri" w:hAnsi="Calibri" w:cs="Calibri"/>
          <w:sz w:val="24"/>
          <w:szCs w:val="24"/>
        </w:rPr>
        <w:t xml:space="preserve"> ustawy.</w:t>
      </w:r>
    </w:p>
    <w:p w14:paraId="4E972FA0" w14:textId="62EC3D9C" w:rsidR="00575504" w:rsidRPr="00A05318" w:rsidRDefault="00FD56D6">
      <w:pPr>
        <w:pStyle w:val="Akapitzlist"/>
        <w:numPr>
          <w:ilvl w:val="3"/>
          <w:numId w:val="75"/>
        </w:numPr>
        <w:ind w:left="357" w:hanging="357"/>
        <w:jc w:val="left"/>
        <w:rPr>
          <w:rFonts w:ascii="Calibri" w:hAnsi="Calibri" w:cs="Calibri"/>
          <w:sz w:val="24"/>
          <w:szCs w:val="24"/>
        </w:rPr>
      </w:pPr>
      <w:r w:rsidRPr="00A05318">
        <w:rPr>
          <w:rFonts w:ascii="Calibri" w:hAnsi="Calibri" w:cs="Calibri"/>
          <w:sz w:val="24"/>
          <w:szCs w:val="24"/>
        </w:rPr>
        <w:t>W przypadku wniesienia odwołania</w:t>
      </w:r>
      <w:r w:rsidR="004753E2" w:rsidRPr="00A05318">
        <w:rPr>
          <w:rFonts w:ascii="Calibri" w:hAnsi="Calibri" w:cs="Calibri"/>
          <w:sz w:val="24"/>
          <w:szCs w:val="24"/>
        </w:rPr>
        <w:t>, z zastrzeżeniem wyjątków przewidzianych w ustawie,</w:t>
      </w:r>
      <w:r w:rsidR="00233271" w:rsidRPr="00A05318">
        <w:rPr>
          <w:rFonts w:ascii="Calibri" w:hAnsi="Calibri" w:cs="Calibri"/>
          <w:sz w:val="24"/>
          <w:szCs w:val="24"/>
        </w:rPr>
        <w:t xml:space="preserve"> Zamawiający nie może zawrzeć umowy do czasu ogłoszenia przez Krajową Izbę Odwoławczą (zwanej dalej KIO lub Izbą) wyroku lub postanowienia kończącego postępowanie odwoławcze.</w:t>
      </w:r>
    </w:p>
    <w:p w14:paraId="51FAE706" w14:textId="505A67C1" w:rsidR="00747ECF" w:rsidRPr="00A05318" w:rsidRDefault="00575504">
      <w:pPr>
        <w:pStyle w:val="Akapitzlist"/>
        <w:numPr>
          <w:ilvl w:val="3"/>
          <w:numId w:val="75"/>
        </w:numPr>
        <w:ind w:left="357" w:hanging="357"/>
        <w:jc w:val="left"/>
        <w:rPr>
          <w:rFonts w:ascii="Calibri" w:hAnsi="Calibri" w:cs="Calibri"/>
          <w:sz w:val="24"/>
          <w:szCs w:val="24"/>
        </w:rPr>
      </w:pPr>
      <w:r w:rsidRPr="00A05318">
        <w:rPr>
          <w:rFonts w:ascii="Calibri" w:hAnsi="Calibri" w:cs="Calibri"/>
          <w:sz w:val="24"/>
          <w:szCs w:val="24"/>
        </w:rPr>
        <w:t>Po wyborze najkorzystniejszej oferty, w celu zawarcia umowy</w:t>
      </w:r>
      <w:r w:rsidR="00747ECF" w:rsidRPr="00A05318">
        <w:rPr>
          <w:rFonts w:ascii="Calibri" w:hAnsi="Calibri" w:cs="Calibri"/>
          <w:sz w:val="24"/>
          <w:szCs w:val="24"/>
        </w:rPr>
        <w:t xml:space="preserve"> w sprawie zamówienia publicznego</w:t>
      </w:r>
      <w:r w:rsidRPr="00A05318">
        <w:rPr>
          <w:rFonts w:ascii="Calibri" w:hAnsi="Calibri" w:cs="Calibri"/>
          <w:sz w:val="24"/>
          <w:szCs w:val="24"/>
        </w:rPr>
        <w:t>, Wykonawca zobowiązany będzie</w:t>
      </w:r>
      <w:r w:rsidR="00406CBD" w:rsidRPr="00A05318">
        <w:rPr>
          <w:rFonts w:ascii="Calibri" w:hAnsi="Calibri" w:cs="Calibri"/>
          <w:sz w:val="24"/>
          <w:szCs w:val="24"/>
        </w:rPr>
        <w:t xml:space="preserve"> do</w:t>
      </w:r>
      <w:r w:rsidRPr="00A05318">
        <w:rPr>
          <w:rFonts w:ascii="Calibri" w:hAnsi="Calibri" w:cs="Calibri"/>
          <w:sz w:val="24"/>
          <w:szCs w:val="24"/>
        </w:rPr>
        <w:t>:</w:t>
      </w:r>
    </w:p>
    <w:p w14:paraId="6D10F0BF" w14:textId="449FA6FD" w:rsidR="009C1436" w:rsidRPr="00A05318" w:rsidRDefault="00406CBD">
      <w:pPr>
        <w:pStyle w:val="Akapitzlist"/>
        <w:numPr>
          <w:ilvl w:val="0"/>
          <w:numId w:val="76"/>
        </w:numPr>
        <w:jc w:val="left"/>
        <w:rPr>
          <w:rFonts w:ascii="Calibri" w:hAnsi="Calibri" w:cs="Calibri"/>
          <w:sz w:val="24"/>
          <w:szCs w:val="24"/>
        </w:rPr>
      </w:pPr>
      <w:r w:rsidRPr="00A05318">
        <w:rPr>
          <w:rFonts w:ascii="Calibri" w:hAnsi="Calibri" w:cs="Calibri"/>
          <w:sz w:val="24"/>
          <w:szCs w:val="24"/>
        </w:rPr>
        <w:lastRenderedPageBreak/>
        <w:t>z</w:t>
      </w:r>
      <w:r w:rsidR="00575504" w:rsidRPr="00A05318">
        <w:rPr>
          <w:rFonts w:ascii="Calibri" w:hAnsi="Calibri" w:cs="Calibri"/>
          <w:sz w:val="24"/>
          <w:szCs w:val="24"/>
        </w:rPr>
        <w:t>łoż</w:t>
      </w:r>
      <w:r w:rsidRPr="00A05318">
        <w:rPr>
          <w:rFonts w:ascii="Calibri" w:hAnsi="Calibri" w:cs="Calibri"/>
          <w:sz w:val="24"/>
          <w:szCs w:val="24"/>
        </w:rPr>
        <w:t xml:space="preserve">enia </w:t>
      </w:r>
      <w:r w:rsidR="00747ECF" w:rsidRPr="00A05318">
        <w:rPr>
          <w:rFonts w:ascii="Calibri" w:hAnsi="Calibri" w:cs="Calibri"/>
          <w:sz w:val="24"/>
          <w:szCs w:val="24"/>
        </w:rPr>
        <w:t>dokument</w:t>
      </w:r>
      <w:r w:rsidRPr="00A05318">
        <w:rPr>
          <w:rFonts w:ascii="Calibri" w:hAnsi="Calibri" w:cs="Calibri"/>
          <w:sz w:val="24"/>
          <w:szCs w:val="24"/>
        </w:rPr>
        <w:t>u</w:t>
      </w:r>
      <w:r w:rsidR="00747ECF" w:rsidRPr="00A05318">
        <w:rPr>
          <w:rFonts w:ascii="Calibri" w:hAnsi="Calibri" w:cs="Calibri"/>
          <w:sz w:val="24"/>
          <w:szCs w:val="24"/>
        </w:rPr>
        <w:t xml:space="preserve"> </w:t>
      </w:r>
      <w:r w:rsidR="00575504" w:rsidRPr="00A05318">
        <w:rPr>
          <w:rFonts w:ascii="Calibri" w:hAnsi="Calibri" w:cs="Calibri"/>
          <w:sz w:val="24"/>
          <w:szCs w:val="24"/>
        </w:rPr>
        <w:t>pełnomocnictwa dla osoby zawierającej umowę w</w:t>
      </w:r>
      <w:r w:rsidR="00863197" w:rsidRPr="00A05318">
        <w:rPr>
          <w:rFonts w:ascii="Calibri" w:hAnsi="Calibri" w:cs="Calibri"/>
          <w:sz w:val="24"/>
          <w:szCs w:val="24"/>
        </w:rPr>
        <w:t> </w:t>
      </w:r>
      <w:r w:rsidR="00575504" w:rsidRPr="00A05318">
        <w:rPr>
          <w:rFonts w:ascii="Calibri" w:hAnsi="Calibri" w:cs="Calibri"/>
          <w:sz w:val="24"/>
          <w:szCs w:val="24"/>
        </w:rPr>
        <w:t xml:space="preserve">imieniu Wykonawcy, o ile </w:t>
      </w:r>
      <w:r w:rsidR="00747ECF" w:rsidRPr="00A05318">
        <w:rPr>
          <w:rFonts w:ascii="Calibri" w:hAnsi="Calibri" w:cs="Calibri"/>
          <w:sz w:val="24"/>
          <w:szCs w:val="24"/>
        </w:rPr>
        <w:t xml:space="preserve">upoważnienie do reprezentowania Wykonawcy </w:t>
      </w:r>
      <w:r w:rsidR="00575504" w:rsidRPr="00A05318">
        <w:rPr>
          <w:rFonts w:ascii="Calibri" w:hAnsi="Calibri" w:cs="Calibri"/>
          <w:sz w:val="24"/>
          <w:szCs w:val="24"/>
        </w:rPr>
        <w:t>nie wynika z</w:t>
      </w:r>
      <w:r w:rsidR="00747ECF" w:rsidRPr="00A05318">
        <w:rPr>
          <w:rFonts w:ascii="Calibri" w:hAnsi="Calibri" w:cs="Calibri"/>
          <w:sz w:val="24"/>
          <w:szCs w:val="24"/>
        </w:rPr>
        <w:t> </w:t>
      </w:r>
      <w:r w:rsidR="00575504" w:rsidRPr="00A05318">
        <w:rPr>
          <w:rFonts w:ascii="Calibri" w:hAnsi="Calibri" w:cs="Calibri"/>
          <w:sz w:val="24"/>
          <w:szCs w:val="24"/>
        </w:rPr>
        <w:t>dokumentów rejestrowych Wykonawcy</w:t>
      </w:r>
      <w:r w:rsidR="00CF64D3" w:rsidRPr="00A05318">
        <w:rPr>
          <w:rFonts w:ascii="Calibri" w:hAnsi="Calibri" w:cs="Calibri"/>
          <w:sz w:val="24"/>
          <w:szCs w:val="24"/>
        </w:rPr>
        <w:t>, jeżeli Zamawiający może je uzyskać za pomocą bezpłatnych i ogólnodostępnych baz danych,</w:t>
      </w:r>
      <w:r w:rsidR="00575504" w:rsidRPr="00A05318">
        <w:rPr>
          <w:rFonts w:ascii="Calibri" w:hAnsi="Calibri" w:cs="Calibri"/>
          <w:sz w:val="24"/>
          <w:szCs w:val="24"/>
        </w:rPr>
        <w:t xml:space="preserve"> lub </w:t>
      </w:r>
      <w:r w:rsidR="00747ECF" w:rsidRPr="00A05318">
        <w:rPr>
          <w:rFonts w:ascii="Calibri" w:hAnsi="Calibri" w:cs="Calibri"/>
          <w:sz w:val="24"/>
          <w:szCs w:val="24"/>
        </w:rPr>
        <w:t xml:space="preserve">dokument pełnomocnictwa </w:t>
      </w:r>
      <w:r w:rsidR="00575504" w:rsidRPr="00A05318">
        <w:rPr>
          <w:rFonts w:ascii="Calibri" w:hAnsi="Calibri" w:cs="Calibri"/>
          <w:sz w:val="24"/>
          <w:szCs w:val="24"/>
        </w:rPr>
        <w:t>nie został wcześniej złożon</w:t>
      </w:r>
      <w:r w:rsidR="00747ECF" w:rsidRPr="00A05318">
        <w:rPr>
          <w:rFonts w:ascii="Calibri" w:hAnsi="Calibri" w:cs="Calibri"/>
          <w:sz w:val="24"/>
          <w:szCs w:val="24"/>
        </w:rPr>
        <w:t>y</w:t>
      </w:r>
      <w:r w:rsidR="00575504" w:rsidRPr="00A05318">
        <w:rPr>
          <w:rFonts w:ascii="Calibri" w:hAnsi="Calibri" w:cs="Calibri"/>
          <w:sz w:val="24"/>
          <w:szCs w:val="24"/>
        </w:rPr>
        <w:t xml:space="preserve"> w trakcie postę</w:t>
      </w:r>
      <w:r w:rsidR="006A3245" w:rsidRPr="00A05318">
        <w:rPr>
          <w:rFonts w:ascii="Calibri" w:hAnsi="Calibri" w:cs="Calibri"/>
          <w:sz w:val="24"/>
          <w:szCs w:val="24"/>
        </w:rPr>
        <w:t>powania o udzielenie zamówienia</w:t>
      </w:r>
    </w:p>
    <w:p w14:paraId="55C3DA5E" w14:textId="1DD46C44" w:rsidR="003F62D2" w:rsidRPr="00A05318" w:rsidRDefault="009C1436">
      <w:pPr>
        <w:pStyle w:val="Akapitzlist"/>
        <w:numPr>
          <w:ilvl w:val="0"/>
          <w:numId w:val="76"/>
        </w:numPr>
        <w:spacing w:after="240"/>
        <w:ind w:left="714" w:hanging="357"/>
        <w:jc w:val="left"/>
        <w:rPr>
          <w:rFonts w:ascii="Calibri" w:hAnsi="Calibri" w:cs="Calibri"/>
          <w:b/>
          <w:bCs/>
          <w:sz w:val="24"/>
          <w:szCs w:val="24"/>
        </w:rPr>
      </w:pPr>
      <w:r w:rsidRPr="00A05318">
        <w:rPr>
          <w:rFonts w:ascii="Calibri" w:hAnsi="Calibri" w:cs="Calibri"/>
          <w:sz w:val="24"/>
          <w:szCs w:val="24"/>
        </w:rPr>
        <w:t>w przypadku dokonania wyboru najkorzystniejszej oferty złożonej przez Wykonawców wspólnie ubiegających się o udzielenie zamówienia, złożenia umowy regulującej współpracę tych podmiotów (np. umowa konsorcjum, umowa spółki cywilnej)</w:t>
      </w:r>
    </w:p>
    <w:p w14:paraId="023314F6" w14:textId="77777777" w:rsidR="00622937" w:rsidRPr="00A05318" w:rsidRDefault="00622937" w:rsidP="00622937">
      <w:pPr>
        <w:pStyle w:val="Tekstpodstawowy"/>
        <w:spacing w:line="288" w:lineRule="auto"/>
        <w:ind w:left="0" w:firstLine="0"/>
        <w:jc w:val="left"/>
        <w:rPr>
          <w:rFonts w:ascii="Calibri" w:hAnsi="Calibri" w:cs="Calibri"/>
          <w:b/>
          <w:szCs w:val="24"/>
        </w:rPr>
      </w:pPr>
      <w:r w:rsidRPr="00A05318">
        <w:rPr>
          <w:rFonts w:ascii="Calibri" w:hAnsi="Calibri" w:cs="Calibri"/>
          <w:b/>
          <w:szCs w:val="24"/>
        </w:rPr>
        <w:t>Rozdział XXX</w:t>
      </w:r>
    </w:p>
    <w:p w14:paraId="7CB7D956" w14:textId="57434D99" w:rsidR="00622937" w:rsidRPr="00A05318" w:rsidRDefault="00622937" w:rsidP="00622937">
      <w:pPr>
        <w:pStyle w:val="Tekstpodstawowy"/>
        <w:spacing w:after="120" w:line="288" w:lineRule="auto"/>
        <w:ind w:left="0" w:firstLine="0"/>
        <w:jc w:val="left"/>
        <w:rPr>
          <w:rFonts w:ascii="Calibri" w:hAnsi="Calibri" w:cs="Calibri"/>
          <w:b/>
          <w:szCs w:val="24"/>
        </w:rPr>
      </w:pPr>
      <w:r w:rsidRPr="00A05318">
        <w:rPr>
          <w:rFonts w:ascii="Calibri" w:hAnsi="Calibri" w:cs="Calibri"/>
          <w:b/>
          <w:szCs w:val="24"/>
        </w:rPr>
        <w:t>Informacje dotyczące zabezpieczenia należytego wykonania umowy</w:t>
      </w:r>
    </w:p>
    <w:p w14:paraId="57F70AFC" w14:textId="14E0BACF" w:rsidR="00622937" w:rsidRPr="00A05318" w:rsidRDefault="00622937" w:rsidP="00622937">
      <w:pPr>
        <w:pStyle w:val="Tekstpodstawowy"/>
        <w:spacing w:after="240" w:line="288" w:lineRule="auto"/>
        <w:ind w:left="0" w:firstLine="0"/>
        <w:jc w:val="left"/>
        <w:rPr>
          <w:rFonts w:ascii="Calibri" w:hAnsi="Calibri" w:cs="Calibri"/>
          <w:bCs/>
          <w:iCs/>
          <w:szCs w:val="24"/>
        </w:rPr>
      </w:pPr>
      <w:r w:rsidRPr="00A05318">
        <w:rPr>
          <w:rFonts w:ascii="Calibri" w:hAnsi="Calibri" w:cs="Calibri"/>
          <w:bCs/>
          <w:iCs/>
          <w:szCs w:val="24"/>
        </w:rPr>
        <w:t xml:space="preserve">Zamawiający </w:t>
      </w:r>
      <w:r w:rsidRPr="00A05318">
        <w:rPr>
          <w:rFonts w:ascii="Calibri" w:hAnsi="Calibri" w:cs="Calibri"/>
          <w:b/>
          <w:iCs/>
          <w:szCs w:val="24"/>
        </w:rPr>
        <w:t>nie wymaga</w:t>
      </w:r>
      <w:r w:rsidRPr="00A05318">
        <w:rPr>
          <w:rFonts w:ascii="Calibri" w:hAnsi="Calibri" w:cs="Calibri"/>
          <w:bCs/>
          <w:iCs/>
          <w:szCs w:val="24"/>
        </w:rPr>
        <w:t xml:space="preserve"> wniesienia przez Wykonawcę zabezpieczenia należytego wykonania umowy.</w:t>
      </w:r>
    </w:p>
    <w:p w14:paraId="3B6D4827" w14:textId="1F3F9742" w:rsidR="00622937" w:rsidRPr="00A05318" w:rsidRDefault="00622937" w:rsidP="00622937">
      <w:pPr>
        <w:pStyle w:val="Tekstpodstawowy"/>
        <w:spacing w:line="288" w:lineRule="auto"/>
        <w:ind w:left="0" w:firstLine="0"/>
        <w:jc w:val="left"/>
        <w:rPr>
          <w:rFonts w:ascii="Calibri" w:hAnsi="Calibri" w:cs="Calibri"/>
          <w:b/>
          <w:szCs w:val="24"/>
        </w:rPr>
      </w:pPr>
      <w:r w:rsidRPr="00A05318">
        <w:rPr>
          <w:rFonts w:ascii="Calibri" w:hAnsi="Calibri" w:cs="Calibri"/>
          <w:b/>
          <w:szCs w:val="24"/>
        </w:rPr>
        <w:t>Rozdział XXXI</w:t>
      </w:r>
    </w:p>
    <w:p w14:paraId="6A75DB81" w14:textId="77777777" w:rsidR="00622937" w:rsidRPr="00A05318" w:rsidRDefault="00622937" w:rsidP="00622937">
      <w:pPr>
        <w:pStyle w:val="Tekstpodstawowy"/>
        <w:spacing w:line="288" w:lineRule="auto"/>
        <w:ind w:left="0" w:firstLine="0"/>
        <w:jc w:val="left"/>
        <w:rPr>
          <w:rFonts w:ascii="Calibri" w:hAnsi="Calibri" w:cs="Calibri"/>
          <w:b/>
          <w:szCs w:val="24"/>
        </w:rPr>
      </w:pPr>
      <w:r w:rsidRPr="00A05318">
        <w:rPr>
          <w:rFonts w:ascii="Calibri" w:hAnsi="Calibri" w:cs="Calibri"/>
          <w:b/>
          <w:szCs w:val="24"/>
        </w:rPr>
        <w:t>Pouczenie o środkach ochrony prawnej przysługujących wykonawcy</w:t>
      </w:r>
    </w:p>
    <w:p w14:paraId="352F9BA5" w14:textId="19AB80A7" w:rsidR="002C555A" w:rsidRPr="00A05318" w:rsidRDefault="002C555A">
      <w:pPr>
        <w:numPr>
          <w:ilvl w:val="0"/>
          <w:numId w:val="22"/>
        </w:numPr>
        <w:tabs>
          <w:tab w:val="num" w:pos="0"/>
        </w:tabs>
        <w:ind w:left="425" w:right="28" w:hanging="425"/>
        <w:jc w:val="left"/>
        <w:rPr>
          <w:rFonts w:ascii="Calibri" w:hAnsi="Calibri" w:cs="Calibri"/>
          <w:b/>
          <w:sz w:val="24"/>
          <w:szCs w:val="24"/>
        </w:rPr>
      </w:pPr>
      <w:r w:rsidRPr="00A05318">
        <w:rPr>
          <w:rFonts w:ascii="Calibri" w:hAnsi="Calibri" w:cs="Calibri"/>
          <w:sz w:val="24"/>
          <w:szCs w:val="24"/>
        </w:rPr>
        <w:t xml:space="preserve">Zasady, terminy oraz sposób korzystania ze środków ochrony prawnej szczegółowo regulują przepisy </w:t>
      </w:r>
      <w:r w:rsidRPr="00A05318">
        <w:rPr>
          <w:rFonts w:ascii="Calibri" w:hAnsi="Calibri" w:cs="Calibri"/>
          <w:b/>
          <w:sz w:val="24"/>
          <w:szCs w:val="24"/>
        </w:rPr>
        <w:t xml:space="preserve">działu </w:t>
      </w:r>
      <w:r w:rsidR="00CA7C05" w:rsidRPr="00A05318">
        <w:rPr>
          <w:rFonts w:ascii="Calibri" w:hAnsi="Calibri" w:cs="Calibri"/>
          <w:b/>
          <w:sz w:val="24"/>
          <w:szCs w:val="24"/>
        </w:rPr>
        <w:t>IX</w:t>
      </w:r>
      <w:r w:rsidRPr="00A05318">
        <w:rPr>
          <w:rFonts w:ascii="Calibri" w:hAnsi="Calibri" w:cs="Calibri"/>
          <w:b/>
          <w:sz w:val="24"/>
          <w:szCs w:val="24"/>
        </w:rPr>
        <w:t xml:space="preserve"> ustawy</w:t>
      </w:r>
      <w:r w:rsidRPr="00A05318">
        <w:rPr>
          <w:rFonts w:ascii="Calibri" w:hAnsi="Calibri" w:cs="Calibri"/>
          <w:sz w:val="24"/>
          <w:szCs w:val="24"/>
        </w:rPr>
        <w:t xml:space="preserve"> – Środki ochrony prawnej (</w:t>
      </w:r>
      <w:r w:rsidRPr="00A05318">
        <w:rPr>
          <w:rFonts w:ascii="Calibri" w:hAnsi="Calibri" w:cs="Calibri"/>
          <w:b/>
          <w:sz w:val="24"/>
          <w:szCs w:val="24"/>
        </w:rPr>
        <w:t xml:space="preserve">art. </w:t>
      </w:r>
      <w:r w:rsidR="00CA7C05" w:rsidRPr="00A05318">
        <w:rPr>
          <w:rFonts w:ascii="Calibri" w:hAnsi="Calibri" w:cs="Calibri"/>
          <w:b/>
          <w:sz w:val="24"/>
          <w:szCs w:val="24"/>
        </w:rPr>
        <w:t>505</w:t>
      </w:r>
      <w:r w:rsidRPr="00A05318">
        <w:rPr>
          <w:rFonts w:ascii="Calibri" w:hAnsi="Calibri" w:cs="Calibri"/>
          <w:b/>
          <w:sz w:val="24"/>
          <w:szCs w:val="24"/>
        </w:rPr>
        <w:t xml:space="preserve"> – </w:t>
      </w:r>
      <w:r w:rsidR="00CA7C05" w:rsidRPr="00A05318">
        <w:rPr>
          <w:rFonts w:ascii="Calibri" w:hAnsi="Calibri" w:cs="Calibri"/>
          <w:b/>
          <w:sz w:val="24"/>
          <w:szCs w:val="24"/>
        </w:rPr>
        <w:t>590</w:t>
      </w:r>
      <w:r w:rsidRPr="00A05318">
        <w:rPr>
          <w:rFonts w:ascii="Calibri" w:hAnsi="Calibri" w:cs="Calibri"/>
          <w:b/>
          <w:sz w:val="24"/>
          <w:szCs w:val="24"/>
        </w:rPr>
        <w:t xml:space="preserve"> ustawy</w:t>
      </w:r>
      <w:r w:rsidRPr="00A05318">
        <w:rPr>
          <w:rFonts w:ascii="Calibri" w:hAnsi="Calibri" w:cs="Calibri"/>
          <w:sz w:val="24"/>
          <w:szCs w:val="24"/>
        </w:rPr>
        <w:t>)</w:t>
      </w:r>
      <w:r w:rsidRPr="00A05318">
        <w:rPr>
          <w:rFonts w:ascii="Calibri" w:hAnsi="Calibri" w:cs="Calibri"/>
          <w:b/>
          <w:sz w:val="24"/>
          <w:szCs w:val="24"/>
        </w:rPr>
        <w:t>.</w:t>
      </w:r>
    </w:p>
    <w:p w14:paraId="14B2CF87" w14:textId="48A282C3" w:rsidR="002C555A" w:rsidRPr="00A05318" w:rsidRDefault="00F3363B">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Środki ochrony prawnej przysługują Wykonawcy oraz innemu podmiotowi, jeżeli ma lub miał interes w uzyskaniu zamówienia oraz poniósł lub może ponieść szkodę w wyniku naruszenia przez zamawiającego przepisów ustawy</w:t>
      </w:r>
      <w:r w:rsidR="002C555A" w:rsidRPr="00A05318">
        <w:rPr>
          <w:rFonts w:ascii="Calibri" w:hAnsi="Calibri" w:cs="Calibri"/>
          <w:sz w:val="24"/>
          <w:szCs w:val="24"/>
        </w:rPr>
        <w:t>.</w:t>
      </w:r>
    </w:p>
    <w:p w14:paraId="0CDF45C9" w14:textId="4A0DF6C9" w:rsidR="001A0454" w:rsidRPr="00A05318" w:rsidRDefault="00F3363B">
      <w:pPr>
        <w:numPr>
          <w:ilvl w:val="0"/>
          <w:numId w:val="22"/>
        </w:numPr>
        <w:tabs>
          <w:tab w:val="left" w:pos="900"/>
        </w:tabs>
        <w:ind w:left="425" w:right="28" w:hanging="425"/>
        <w:jc w:val="left"/>
        <w:rPr>
          <w:rFonts w:ascii="Calibri" w:hAnsi="Calibri" w:cs="Calibri"/>
          <w:sz w:val="24"/>
          <w:szCs w:val="24"/>
        </w:rPr>
      </w:pPr>
      <w:r w:rsidRPr="00A05318">
        <w:rPr>
          <w:rFonts w:ascii="Calibri" w:hAnsi="Calibri" w:cs="Calibri"/>
          <w:sz w:val="24"/>
          <w:szCs w:val="24"/>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r w:rsidR="002C555A" w:rsidRPr="00A05318">
        <w:rPr>
          <w:rFonts w:ascii="Calibri" w:hAnsi="Calibri" w:cs="Calibri"/>
          <w:sz w:val="24"/>
          <w:szCs w:val="24"/>
        </w:rPr>
        <w:t>.</w:t>
      </w:r>
    </w:p>
    <w:p w14:paraId="42C77D69" w14:textId="14008F5B" w:rsidR="002C555A" w:rsidRPr="00A05318" w:rsidRDefault="002C555A">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 xml:space="preserve">Odwołanie przysługuje </w:t>
      </w:r>
      <w:r w:rsidR="001A0454" w:rsidRPr="00A05318">
        <w:rPr>
          <w:rFonts w:ascii="Calibri" w:hAnsi="Calibri" w:cs="Calibri"/>
          <w:sz w:val="24"/>
          <w:szCs w:val="24"/>
        </w:rPr>
        <w:t>na:</w:t>
      </w:r>
    </w:p>
    <w:p w14:paraId="7A22FA2F" w14:textId="360EFAFD" w:rsidR="001A0454" w:rsidRPr="00A05318" w:rsidRDefault="001A0454">
      <w:pPr>
        <w:pStyle w:val="Akapitzlist"/>
        <w:numPr>
          <w:ilvl w:val="1"/>
          <w:numId w:val="77"/>
        </w:numPr>
        <w:tabs>
          <w:tab w:val="left" w:pos="851"/>
        </w:tabs>
        <w:jc w:val="left"/>
        <w:rPr>
          <w:rFonts w:ascii="Calibri" w:hAnsi="Calibri" w:cs="Calibri"/>
          <w:sz w:val="24"/>
          <w:szCs w:val="24"/>
        </w:rPr>
      </w:pPr>
      <w:r w:rsidRPr="00A05318">
        <w:rPr>
          <w:rFonts w:ascii="Calibri" w:hAnsi="Calibri" w:cs="Calibri"/>
          <w:sz w:val="24"/>
          <w:szCs w:val="24"/>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2AE4E37F" w14:textId="5FA4A6D0" w:rsidR="001A0454" w:rsidRPr="00A05318" w:rsidRDefault="001A0454">
      <w:pPr>
        <w:pStyle w:val="Akapitzlist"/>
        <w:numPr>
          <w:ilvl w:val="1"/>
          <w:numId w:val="77"/>
        </w:numPr>
        <w:jc w:val="left"/>
        <w:rPr>
          <w:rFonts w:ascii="Calibri" w:hAnsi="Calibri" w:cs="Calibri"/>
          <w:sz w:val="24"/>
          <w:szCs w:val="24"/>
        </w:rPr>
      </w:pPr>
      <w:r w:rsidRPr="00A05318">
        <w:rPr>
          <w:rFonts w:ascii="Calibri" w:hAnsi="Calibri" w:cs="Calibri"/>
          <w:sz w:val="24"/>
          <w:szCs w:val="24"/>
        </w:rPr>
        <w:t>zaniechanie czynności w postępowaniu o udzielenie zamówienia, o zawarcie umowy ramowej, dynamicznym systemie zakupów, systemie kwalifikowania wykonawców lub konkursie, do której zamawiający był obowiązany na podstawie ustawy;</w:t>
      </w:r>
    </w:p>
    <w:p w14:paraId="36B6C94A" w14:textId="51006DA3" w:rsidR="002C555A" w:rsidRPr="00A05318" w:rsidRDefault="001A0454">
      <w:pPr>
        <w:pStyle w:val="Akapitzlist"/>
        <w:numPr>
          <w:ilvl w:val="1"/>
          <w:numId w:val="77"/>
        </w:numPr>
        <w:jc w:val="left"/>
        <w:rPr>
          <w:rFonts w:ascii="Calibri" w:hAnsi="Calibri" w:cs="Calibri"/>
          <w:sz w:val="24"/>
          <w:szCs w:val="24"/>
        </w:rPr>
      </w:pPr>
      <w:r w:rsidRPr="00A05318">
        <w:rPr>
          <w:rFonts w:ascii="Calibri" w:hAnsi="Calibri" w:cs="Calibri"/>
          <w:sz w:val="24"/>
          <w:szCs w:val="24"/>
        </w:rPr>
        <w:t>zaniechanie przeprowadzenia postępowania o udzielenie zamówienia lub zorganizowania konkursu na podstawie ustawy, mimo że zamawiający był do tego obowiązany.</w:t>
      </w:r>
    </w:p>
    <w:p w14:paraId="5B52FAB2" w14:textId="0B83709A" w:rsidR="00496995" w:rsidRPr="00A05318" w:rsidRDefault="00496995">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Odwołanie wnosi się do Prezesa Izby.</w:t>
      </w:r>
    </w:p>
    <w:p w14:paraId="526026D0" w14:textId="24D0B03A" w:rsidR="00496995" w:rsidRPr="00A05318" w:rsidRDefault="00496995">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59AB126" w14:textId="4135E3C6" w:rsidR="00496995" w:rsidRPr="00A05318" w:rsidRDefault="00496995">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lastRenderedPageBreak/>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311E66B" w14:textId="0496C98A" w:rsidR="00684B38" w:rsidRPr="00A05318" w:rsidRDefault="00684B38">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Zgodnie z art. 515 ustawy, odwołanie wnosi się:</w:t>
      </w:r>
    </w:p>
    <w:p w14:paraId="70C172F5" w14:textId="77777777" w:rsidR="00684B38" w:rsidRPr="00A05318" w:rsidRDefault="00684B38" w:rsidP="00622937">
      <w:pPr>
        <w:jc w:val="left"/>
        <w:rPr>
          <w:rFonts w:ascii="Calibri" w:hAnsi="Calibri" w:cs="Calibri"/>
          <w:sz w:val="24"/>
          <w:szCs w:val="24"/>
        </w:rPr>
      </w:pPr>
      <w:r w:rsidRPr="00A05318">
        <w:rPr>
          <w:rFonts w:ascii="Calibri" w:hAnsi="Calibri" w:cs="Calibri"/>
          <w:sz w:val="24"/>
          <w:szCs w:val="24"/>
        </w:rPr>
        <w:t>„1. Odwołanie wnosi się:</w:t>
      </w:r>
    </w:p>
    <w:p w14:paraId="486403E9" w14:textId="31900199" w:rsidR="00684B38" w:rsidRPr="00A05318" w:rsidRDefault="00684B38">
      <w:pPr>
        <w:pStyle w:val="Akapitzlist"/>
        <w:numPr>
          <w:ilvl w:val="1"/>
          <w:numId w:val="78"/>
        </w:numPr>
        <w:jc w:val="left"/>
        <w:rPr>
          <w:rFonts w:ascii="Calibri" w:hAnsi="Calibri" w:cs="Calibri"/>
          <w:sz w:val="24"/>
          <w:szCs w:val="24"/>
        </w:rPr>
      </w:pPr>
      <w:r w:rsidRPr="00A05318">
        <w:rPr>
          <w:rFonts w:ascii="Calibri" w:hAnsi="Calibri" w:cs="Calibri"/>
          <w:sz w:val="24"/>
          <w:szCs w:val="24"/>
        </w:rPr>
        <w:t>w przypadku zamówień, których wartość jest równa albo przekracza progi unijne, w terminie:</w:t>
      </w:r>
    </w:p>
    <w:p w14:paraId="3FF6D27E" w14:textId="48C55D6A" w:rsidR="00684B38" w:rsidRPr="00A05318" w:rsidRDefault="00684B38">
      <w:pPr>
        <w:pStyle w:val="Akapitzlist"/>
        <w:numPr>
          <w:ilvl w:val="1"/>
          <w:numId w:val="79"/>
        </w:numPr>
        <w:jc w:val="left"/>
        <w:rPr>
          <w:rFonts w:ascii="Calibri" w:hAnsi="Calibri" w:cs="Calibri"/>
          <w:sz w:val="24"/>
          <w:szCs w:val="24"/>
        </w:rPr>
      </w:pPr>
      <w:r w:rsidRPr="00A05318">
        <w:rPr>
          <w:rFonts w:ascii="Calibri" w:hAnsi="Calibri" w:cs="Calibri"/>
          <w:sz w:val="24"/>
          <w:szCs w:val="24"/>
        </w:rPr>
        <w:t>10 dni od dnia przekazania informacji o czynności zamawiającego stanowiącej podstawę jego wniesienia, jeżeli informacja została przekazana przy użyciu środków komunikacji elektronicznej,</w:t>
      </w:r>
    </w:p>
    <w:p w14:paraId="7AF6053C" w14:textId="3B29D72C" w:rsidR="00684B38" w:rsidRPr="00A05318" w:rsidRDefault="00684B38">
      <w:pPr>
        <w:pStyle w:val="Akapitzlist"/>
        <w:numPr>
          <w:ilvl w:val="1"/>
          <w:numId w:val="79"/>
        </w:numPr>
        <w:jc w:val="left"/>
        <w:rPr>
          <w:rFonts w:ascii="Calibri" w:hAnsi="Calibri" w:cs="Calibri"/>
          <w:sz w:val="24"/>
          <w:szCs w:val="24"/>
        </w:rPr>
      </w:pPr>
      <w:r w:rsidRPr="00A05318">
        <w:rPr>
          <w:rFonts w:ascii="Calibri" w:hAnsi="Calibri" w:cs="Calibri"/>
          <w:sz w:val="24"/>
          <w:szCs w:val="24"/>
        </w:rPr>
        <w:t>15 dni od dnia przekazania informacji o czynności zamawiającego stanowiącej podstawę jego wniesienia, jeżeli informacja została przekazana w sposób inny niż określony w lit. a;</w:t>
      </w:r>
    </w:p>
    <w:p w14:paraId="4B33CA5A" w14:textId="1FD22007" w:rsidR="00684B38" w:rsidRPr="00A05318" w:rsidRDefault="00684B38">
      <w:pPr>
        <w:pStyle w:val="Akapitzlist"/>
        <w:numPr>
          <w:ilvl w:val="1"/>
          <w:numId w:val="78"/>
        </w:numPr>
        <w:jc w:val="left"/>
        <w:rPr>
          <w:rFonts w:ascii="Calibri" w:hAnsi="Calibri" w:cs="Calibri"/>
          <w:sz w:val="24"/>
          <w:szCs w:val="24"/>
        </w:rPr>
      </w:pPr>
      <w:r w:rsidRPr="00A05318">
        <w:rPr>
          <w:rFonts w:ascii="Calibri" w:hAnsi="Calibri" w:cs="Calibri"/>
          <w:sz w:val="24"/>
          <w:szCs w:val="24"/>
        </w:rPr>
        <w:t>w przypadku zamówień, których wartość jest mniejsza niż progi unijne, w terminie:</w:t>
      </w:r>
    </w:p>
    <w:p w14:paraId="1CE6CCC4" w14:textId="7664C372" w:rsidR="00684B38" w:rsidRPr="00A05318" w:rsidRDefault="00684B38">
      <w:pPr>
        <w:pStyle w:val="Akapitzlist"/>
        <w:numPr>
          <w:ilvl w:val="0"/>
          <w:numId w:val="80"/>
        </w:numPr>
        <w:jc w:val="left"/>
        <w:rPr>
          <w:rFonts w:ascii="Calibri" w:hAnsi="Calibri" w:cs="Calibri"/>
          <w:sz w:val="24"/>
          <w:szCs w:val="24"/>
        </w:rPr>
      </w:pPr>
      <w:r w:rsidRPr="00A05318">
        <w:rPr>
          <w:rFonts w:ascii="Calibri" w:hAnsi="Calibri" w:cs="Calibri"/>
          <w:sz w:val="24"/>
          <w:szCs w:val="24"/>
        </w:rPr>
        <w:t>5 dni od dnia przekazania informacji o czynności zamawiającego stanowiącej podstawę jego wniesienia, jeżeli informacja została przekazana przy użyciu środków komunikacji elektronicznej,</w:t>
      </w:r>
    </w:p>
    <w:p w14:paraId="5D4A4E86" w14:textId="5AC0BDD1" w:rsidR="00684B38" w:rsidRPr="00A05318" w:rsidRDefault="00684B38">
      <w:pPr>
        <w:pStyle w:val="Akapitzlist"/>
        <w:numPr>
          <w:ilvl w:val="0"/>
          <w:numId w:val="80"/>
        </w:numPr>
        <w:jc w:val="left"/>
        <w:rPr>
          <w:rFonts w:ascii="Calibri" w:hAnsi="Calibri" w:cs="Calibri"/>
          <w:sz w:val="24"/>
          <w:szCs w:val="24"/>
        </w:rPr>
      </w:pPr>
      <w:r w:rsidRPr="00A05318">
        <w:rPr>
          <w:rFonts w:ascii="Calibri" w:hAnsi="Calibri" w:cs="Calibri"/>
          <w:sz w:val="24"/>
          <w:szCs w:val="24"/>
        </w:rPr>
        <w:t>10 dni od dnia przekazania informacji o czynności zamawiającego stanowiącej podstawę jego wniesienia, jeżeli informacja została przekazana w sposób inny niż określony w lit. a.</w:t>
      </w:r>
    </w:p>
    <w:p w14:paraId="6F3DB43B" w14:textId="77777777" w:rsidR="00DA782F" w:rsidRPr="00A05318" w:rsidRDefault="00684B38" w:rsidP="00DA782F">
      <w:pPr>
        <w:jc w:val="left"/>
        <w:rPr>
          <w:rFonts w:ascii="Calibri" w:hAnsi="Calibri" w:cs="Calibri"/>
          <w:sz w:val="24"/>
          <w:szCs w:val="24"/>
        </w:rPr>
      </w:pPr>
      <w:r w:rsidRPr="00A05318">
        <w:rPr>
          <w:rFonts w:ascii="Calibri" w:hAnsi="Calibri" w:cs="Calibri"/>
          <w:sz w:val="24"/>
          <w:szCs w:val="24"/>
        </w:rPr>
        <w:t>2. Odwołanie wobec treści ogłoszenia wszczynającego postępowanie o udzielenie zamówienia</w:t>
      </w:r>
      <w:r w:rsidR="00DA782F" w:rsidRPr="00A05318">
        <w:rPr>
          <w:rFonts w:ascii="Calibri" w:hAnsi="Calibri" w:cs="Calibri"/>
          <w:sz w:val="24"/>
          <w:szCs w:val="24"/>
        </w:rPr>
        <w:t xml:space="preserve"> </w:t>
      </w:r>
    </w:p>
    <w:p w14:paraId="06B343EC" w14:textId="54F251EC" w:rsidR="00684B38" w:rsidRPr="00A05318" w:rsidRDefault="00684B38" w:rsidP="00DA782F">
      <w:pPr>
        <w:jc w:val="left"/>
        <w:rPr>
          <w:rFonts w:ascii="Calibri" w:hAnsi="Calibri" w:cs="Calibri"/>
          <w:sz w:val="24"/>
          <w:szCs w:val="24"/>
        </w:rPr>
      </w:pPr>
      <w:r w:rsidRPr="00A05318">
        <w:rPr>
          <w:rFonts w:ascii="Calibri" w:hAnsi="Calibri" w:cs="Calibri"/>
          <w:sz w:val="24"/>
          <w:szCs w:val="24"/>
        </w:rPr>
        <w:t>lub konkurs lub wobec treści dokumentów zamówienia wnosi się w terminie:</w:t>
      </w:r>
    </w:p>
    <w:p w14:paraId="26417506" w14:textId="6FFE8F14" w:rsidR="00684B38" w:rsidRPr="00A05318" w:rsidRDefault="00684B38">
      <w:pPr>
        <w:pStyle w:val="Akapitzlist"/>
        <w:numPr>
          <w:ilvl w:val="1"/>
          <w:numId w:val="81"/>
        </w:numPr>
        <w:jc w:val="left"/>
        <w:rPr>
          <w:rFonts w:ascii="Calibri" w:hAnsi="Calibri" w:cs="Calibri"/>
          <w:sz w:val="24"/>
          <w:szCs w:val="24"/>
        </w:rPr>
      </w:pPr>
      <w:r w:rsidRPr="00A05318">
        <w:rPr>
          <w:rFonts w:ascii="Calibri" w:hAnsi="Calibri" w:cs="Calibri"/>
          <w:sz w:val="24"/>
          <w:szCs w:val="24"/>
        </w:rPr>
        <w:t>10 dni od dnia publikacji ogłoszenia w Dzienniku Urzędowym Unii Europejskiej lub zamieszczenia dokumentów zamówienia na stronie internetowej, w przypadku zamówień, których wartość jest równa albo przekracza progi unijne;</w:t>
      </w:r>
    </w:p>
    <w:p w14:paraId="38333B2D" w14:textId="6114A77F" w:rsidR="00684B38" w:rsidRPr="00A05318" w:rsidRDefault="00684B38">
      <w:pPr>
        <w:pStyle w:val="Akapitzlist"/>
        <w:numPr>
          <w:ilvl w:val="1"/>
          <w:numId w:val="81"/>
        </w:numPr>
        <w:jc w:val="left"/>
        <w:rPr>
          <w:rFonts w:ascii="Calibri" w:hAnsi="Calibri" w:cs="Calibri"/>
          <w:sz w:val="24"/>
          <w:szCs w:val="24"/>
        </w:rPr>
      </w:pPr>
      <w:r w:rsidRPr="00A05318">
        <w:rPr>
          <w:rFonts w:ascii="Calibri" w:hAnsi="Calibri" w:cs="Calibri"/>
          <w:sz w:val="24"/>
          <w:szCs w:val="24"/>
        </w:rPr>
        <w:t>5 dni od dnia zamieszczenia ogłoszenia w Biuletynie Zamówień Publicznych lub dokumentów zamówienia na stronie internetowej, w przypadku zamówień, których wartość jest mniejsza niż progi unijne.</w:t>
      </w:r>
    </w:p>
    <w:p w14:paraId="2071F894" w14:textId="5BC7316A" w:rsidR="00684B38" w:rsidRPr="00A05318" w:rsidRDefault="00684B38">
      <w:pPr>
        <w:pStyle w:val="Akapitzlist"/>
        <w:numPr>
          <w:ilvl w:val="0"/>
          <w:numId w:val="82"/>
        </w:numPr>
        <w:ind w:left="357" w:hanging="357"/>
        <w:jc w:val="left"/>
        <w:rPr>
          <w:rFonts w:ascii="Calibri" w:hAnsi="Calibri" w:cs="Calibri"/>
          <w:sz w:val="24"/>
          <w:szCs w:val="24"/>
        </w:rPr>
      </w:pPr>
      <w:r w:rsidRPr="00A05318">
        <w:rPr>
          <w:rFonts w:ascii="Calibri" w:hAnsi="Calibri" w:cs="Calibri"/>
          <w:sz w:val="24"/>
          <w:szCs w:val="24"/>
        </w:rPr>
        <w:t>Odwołanie w przypadkach innych niż określone w ust. 1 i 2 wnosi się w terminie:</w:t>
      </w:r>
    </w:p>
    <w:p w14:paraId="4F5A0754" w14:textId="03C4A3AC" w:rsidR="00684B38" w:rsidRPr="00A05318" w:rsidRDefault="00684B38">
      <w:pPr>
        <w:pStyle w:val="Akapitzlist"/>
        <w:numPr>
          <w:ilvl w:val="1"/>
          <w:numId w:val="83"/>
        </w:numPr>
        <w:jc w:val="left"/>
        <w:rPr>
          <w:rFonts w:ascii="Calibri" w:hAnsi="Calibri" w:cs="Calibri"/>
          <w:sz w:val="24"/>
          <w:szCs w:val="24"/>
        </w:rPr>
      </w:pPr>
      <w:r w:rsidRPr="00A05318">
        <w:rPr>
          <w:rFonts w:ascii="Calibri" w:hAnsi="Calibri" w:cs="Calibri"/>
          <w:sz w:val="24"/>
          <w:szCs w:val="24"/>
        </w:rPr>
        <w:t>10 dni od dnia, w którym powzięto lub przy zachowaniu należytej staranności można było powziąć wiadomość o okolicznościach stanowiących podstawę jego wniesienia, w przypadku zamówień, których wartość jest równa albo przekracza progi unijne;</w:t>
      </w:r>
    </w:p>
    <w:p w14:paraId="4BD7F8E2" w14:textId="4C970089" w:rsidR="00684B38" w:rsidRPr="00A05318" w:rsidRDefault="00684B38">
      <w:pPr>
        <w:pStyle w:val="Akapitzlist"/>
        <w:numPr>
          <w:ilvl w:val="1"/>
          <w:numId w:val="83"/>
        </w:numPr>
        <w:jc w:val="left"/>
        <w:rPr>
          <w:rFonts w:ascii="Calibri" w:hAnsi="Calibri" w:cs="Calibri"/>
          <w:sz w:val="24"/>
          <w:szCs w:val="24"/>
        </w:rPr>
      </w:pPr>
      <w:r w:rsidRPr="00A05318">
        <w:rPr>
          <w:rFonts w:ascii="Calibri" w:hAnsi="Calibri" w:cs="Calibri"/>
          <w:sz w:val="24"/>
          <w:szCs w:val="24"/>
        </w:rPr>
        <w:t>5 dni od dnia, w którym powzięto lub przy zachowaniu należytej staranności można było powziąć wiadomość o okolicznościach stanowiących podstawę jego wniesienia, w przypadku zamówień, których wartość jest mniejsza niż progi unijne.</w:t>
      </w:r>
    </w:p>
    <w:p w14:paraId="3773C800" w14:textId="65815BBF" w:rsidR="00684B38" w:rsidRPr="00A05318" w:rsidRDefault="00684B38">
      <w:pPr>
        <w:pStyle w:val="Akapitzlist"/>
        <w:numPr>
          <w:ilvl w:val="0"/>
          <w:numId w:val="84"/>
        </w:numPr>
        <w:ind w:left="357" w:hanging="357"/>
        <w:jc w:val="left"/>
        <w:rPr>
          <w:rFonts w:ascii="Calibri" w:hAnsi="Calibri" w:cs="Calibri"/>
          <w:sz w:val="24"/>
          <w:szCs w:val="24"/>
        </w:rPr>
      </w:pPr>
      <w:r w:rsidRPr="00A05318">
        <w:rPr>
          <w:rFonts w:ascii="Calibri" w:hAnsi="Calibri" w:cs="Calibri"/>
          <w:sz w:val="24"/>
          <w:szCs w:val="24"/>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6FCC6FEE" w14:textId="73A25244" w:rsidR="00684B38" w:rsidRPr="00A05318" w:rsidRDefault="00684B38">
      <w:pPr>
        <w:pStyle w:val="Akapitzlist"/>
        <w:numPr>
          <w:ilvl w:val="1"/>
          <w:numId w:val="85"/>
        </w:numPr>
        <w:jc w:val="left"/>
        <w:rPr>
          <w:rFonts w:ascii="Calibri" w:hAnsi="Calibri" w:cs="Calibri"/>
          <w:sz w:val="24"/>
          <w:szCs w:val="24"/>
        </w:rPr>
      </w:pPr>
      <w:r w:rsidRPr="00A05318">
        <w:rPr>
          <w:rFonts w:ascii="Calibri" w:hAnsi="Calibri" w:cs="Calibri"/>
          <w:sz w:val="24"/>
          <w:szCs w:val="24"/>
        </w:rPr>
        <w:lastRenderedPageBreak/>
        <w:t>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10EEE5B0" w14:textId="320D96D8" w:rsidR="00684B38" w:rsidRPr="00A05318" w:rsidRDefault="00684B38">
      <w:pPr>
        <w:pStyle w:val="Akapitzlist"/>
        <w:numPr>
          <w:ilvl w:val="1"/>
          <w:numId w:val="85"/>
        </w:numPr>
        <w:jc w:val="left"/>
        <w:rPr>
          <w:rFonts w:ascii="Calibri" w:hAnsi="Calibri" w:cs="Calibri"/>
          <w:sz w:val="24"/>
          <w:szCs w:val="24"/>
        </w:rPr>
      </w:pPr>
      <w:r w:rsidRPr="00A05318">
        <w:rPr>
          <w:rFonts w:ascii="Calibri" w:hAnsi="Calibri" w:cs="Calibri"/>
          <w:sz w:val="24"/>
          <w:szCs w:val="24"/>
        </w:rPr>
        <w:t>6 miesięcy od dnia zawarcia umowy, jeżeli zamawiający:</w:t>
      </w:r>
    </w:p>
    <w:p w14:paraId="37EE5DE4" w14:textId="17E0B3C8" w:rsidR="00684B38" w:rsidRPr="00A05318" w:rsidRDefault="00684B38">
      <w:pPr>
        <w:pStyle w:val="Akapitzlist"/>
        <w:numPr>
          <w:ilvl w:val="1"/>
          <w:numId w:val="86"/>
        </w:numPr>
        <w:jc w:val="left"/>
        <w:rPr>
          <w:rFonts w:ascii="Calibri" w:hAnsi="Calibri" w:cs="Calibri"/>
          <w:sz w:val="24"/>
          <w:szCs w:val="24"/>
        </w:rPr>
      </w:pPr>
      <w:r w:rsidRPr="00A05318">
        <w:rPr>
          <w:rFonts w:ascii="Calibri" w:hAnsi="Calibri" w:cs="Calibri"/>
          <w:sz w:val="24"/>
          <w:szCs w:val="24"/>
        </w:rPr>
        <w:t>nie opublikował w Dzienniku Urzędowym Unii Europejskiej ogłoszenia o udzieleniu zamówienia albo</w:t>
      </w:r>
    </w:p>
    <w:p w14:paraId="4E94BC35" w14:textId="5E7FC8BA" w:rsidR="00684B38" w:rsidRPr="00A05318" w:rsidRDefault="00684B38">
      <w:pPr>
        <w:pStyle w:val="Akapitzlist"/>
        <w:numPr>
          <w:ilvl w:val="1"/>
          <w:numId w:val="86"/>
        </w:numPr>
        <w:jc w:val="left"/>
        <w:rPr>
          <w:rFonts w:ascii="Calibri" w:hAnsi="Calibri" w:cs="Calibri"/>
          <w:sz w:val="24"/>
          <w:szCs w:val="24"/>
        </w:rPr>
      </w:pPr>
      <w:r w:rsidRPr="00A05318">
        <w:rPr>
          <w:rFonts w:ascii="Calibri" w:hAnsi="Calibri" w:cs="Calibri"/>
          <w:sz w:val="24"/>
          <w:szCs w:val="24"/>
        </w:rPr>
        <w:t>opublikował w Dzienniku Urzędowym Unii Europejskiej ogłoszenie o udzieleniu zamówienia, które nie zawiera uzasadnienia udzielenia zamówienia w trybie negocjacji bez ogłoszenia albo zamówienia z wolnej ręki;</w:t>
      </w:r>
    </w:p>
    <w:p w14:paraId="3B0528ED" w14:textId="5874CA21" w:rsidR="00684B38" w:rsidRPr="00A05318" w:rsidRDefault="00684B38">
      <w:pPr>
        <w:pStyle w:val="Akapitzlist"/>
        <w:numPr>
          <w:ilvl w:val="0"/>
          <w:numId w:val="87"/>
        </w:numPr>
        <w:jc w:val="left"/>
        <w:rPr>
          <w:rFonts w:ascii="Calibri" w:hAnsi="Calibri" w:cs="Calibri"/>
          <w:sz w:val="24"/>
          <w:szCs w:val="24"/>
        </w:rPr>
      </w:pPr>
      <w:r w:rsidRPr="00A05318">
        <w:rPr>
          <w:rFonts w:ascii="Calibri" w:hAnsi="Calibri" w:cs="Calibri"/>
          <w:sz w:val="24"/>
          <w:szCs w:val="24"/>
        </w:rPr>
        <w:t>miesiąca od dnia zawarcia umowy, jeżeli zamawiający:</w:t>
      </w:r>
    </w:p>
    <w:p w14:paraId="4FFFE69C" w14:textId="5AE7BB77" w:rsidR="00684B38" w:rsidRPr="00A05318" w:rsidRDefault="00684B38">
      <w:pPr>
        <w:pStyle w:val="Akapitzlist"/>
        <w:numPr>
          <w:ilvl w:val="0"/>
          <w:numId w:val="88"/>
        </w:numPr>
        <w:jc w:val="left"/>
        <w:rPr>
          <w:rFonts w:ascii="Calibri" w:hAnsi="Calibri" w:cs="Calibri"/>
          <w:sz w:val="24"/>
          <w:szCs w:val="24"/>
        </w:rPr>
      </w:pPr>
      <w:r w:rsidRPr="00A05318">
        <w:rPr>
          <w:rFonts w:ascii="Calibri" w:hAnsi="Calibri" w:cs="Calibri"/>
          <w:sz w:val="24"/>
          <w:szCs w:val="24"/>
        </w:rPr>
        <w:t>nie zamieścił w Biuletynie Zamówień Publicznych ogłoszenia o wyniku postępowania albo</w:t>
      </w:r>
    </w:p>
    <w:p w14:paraId="310BFF54" w14:textId="181C4776" w:rsidR="00684B38" w:rsidRPr="00A05318" w:rsidRDefault="00684B38">
      <w:pPr>
        <w:pStyle w:val="Akapitzlist"/>
        <w:numPr>
          <w:ilvl w:val="0"/>
          <w:numId w:val="88"/>
        </w:numPr>
        <w:jc w:val="left"/>
        <w:rPr>
          <w:rFonts w:ascii="Calibri" w:hAnsi="Calibri" w:cs="Calibri"/>
          <w:sz w:val="24"/>
          <w:szCs w:val="24"/>
        </w:rPr>
      </w:pPr>
      <w:r w:rsidRPr="00A05318">
        <w:rPr>
          <w:rFonts w:ascii="Calibri" w:hAnsi="Calibri" w:cs="Calibri"/>
          <w:sz w:val="24"/>
          <w:szCs w:val="24"/>
        </w:rPr>
        <w:t>zamieścił w Biuletynie Zamówień Publicznych ogłoszenie o wyniku postępowania, które nie zawiera uzasadnienia udzielenia zamówienia w trybie negocjacji bez ogłoszenia albo zamówienia z wolnej ręki.”</w:t>
      </w:r>
    </w:p>
    <w:p w14:paraId="576A29F5" w14:textId="701560CD" w:rsidR="00684B38" w:rsidRPr="00A05318" w:rsidRDefault="00684B38">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w:t>
      </w:r>
    </w:p>
    <w:p w14:paraId="700E3E12" w14:textId="0BF63846" w:rsidR="00684B38" w:rsidRPr="00A05318" w:rsidRDefault="00684B38">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6D702E66" w14:textId="77777777" w:rsidR="003360B4" w:rsidRPr="00A05318" w:rsidRDefault="00E51C52">
      <w:pPr>
        <w:numPr>
          <w:ilvl w:val="0"/>
          <w:numId w:val="22"/>
        </w:numPr>
        <w:tabs>
          <w:tab w:val="num" w:pos="426"/>
          <w:tab w:val="left" w:pos="900"/>
        </w:tabs>
        <w:spacing w:after="240"/>
        <w:ind w:left="425" w:right="28" w:hanging="425"/>
        <w:jc w:val="left"/>
        <w:rPr>
          <w:rFonts w:ascii="Calibri" w:hAnsi="Calibri" w:cs="Calibri"/>
          <w:sz w:val="24"/>
          <w:szCs w:val="24"/>
        </w:rPr>
      </w:pPr>
      <w:r w:rsidRPr="00A05318">
        <w:rPr>
          <w:rFonts w:ascii="Calibri" w:hAnsi="Calibri" w:cs="Calibri"/>
          <w:sz w:val="24"/>
          <w:szCs w:val="24"/>
        </w:rPr>
        <w:t>Od wyroku sądu lub postanowienia kończącego postępowanie w sprawie przysługuje skarga kasacyjna do Sądu Najwyższego.</w:t>
      </w:r>
    </w:p>
    <w:p w14:paraId="39EE2324" w14:textId="77777777" w:rsidR="00DA782F" w:rsidRPr="00A05318" w:rsidRDefault="00DA782F" w:rsidP="00DA782F">
      <w:pPr>
        <w:tabs>
          <w:tab w:val="left" w:pos="567"/>
        </w:tabs>
        <w:ind w:left="0" w:firstLine="0"/>
        <w:jc w:val="left"/>
        <w:rPr>
          <w:rFonts w:ascii="Calibri" w:hAnsi="Calibri" w:cs="Calibri"/>
          <w:b/>
          <w:sz w:val="24"/>
          <w:szCs w:val="24"/>
        </w:rPr>
      </w:pPr>
      <w:r w:rsidRPr="00A05318">
        <w:rPr>
          <w:rFonts w:ascii="Calibri" w:hAnsi="Calibri" w:cs="Calibri"/>
          <w:b/>
          <w:sz w:val="24"/>
          <w:szCs w:val="24"/>
        </w:rPr>
        <w:t>Rozdział XXXII</w:t>
      </w:r>
    </w:p>
    <w:p w14:paraId="7FC6FE01" w14:textId="77777777" w:rsidR="00DA782F" w:rsidRPr="00A05318" w:rsidRDefault="00DA782F" w:rsidP="00DA782F">
      <w:pPr>
        <w:tabs>
          <w:tab w:val="left" w:pos="567"/>
        </w:tabs>
        <w:spacing w:after="120"/>
        <w:ind w:left="0" w:firstLine="0"/>
        <w:jc w:val="left"/>
        <w:rPr>
          <w:rFonts w:ascii="Calibri" w:hAnsi="Calibri" w:cs="Calibri"/>
          <w:b/>
          <w:sz w:val="24"/>
          <w:szCs w:val="24"/>
        </w:rPr>
      </w:pPr>
      <w:r w:rsidRPr="00A05318">
        <w:rPr>
          <w:rFonts w:ascii="Calibri" w:hAnsi="Calibri" w:cs="Calibri"/>
          <w:b/>
          <w:sz w:val="24"/>
          <w:szCs w:val="24"/>
        </w:rPr>
        <w:t>Informacja w sprawie zwrotu kosztów w postępowaniu</w:t>
      </w:r>
    </w:p>
    <w:p w14:paraId="100B7C14" w14:textId="45FCCF6A" w:rsidR="00DA782F" w:rsidRPr="00A05318" w:rsidRDefault="00DA782F" w:rsidP="00DA782F">
      <w:pPr>
        <w:spacing w:after="240"/>
        <w:ind w:left="0" w:firstLine="0"/>
        <w:jc w:val="left"/>
        <w:rPr>
          <w:rFonts w:ascii="Calibri" w:hAnsi="Calibri" w:cs="Calibri"/>
          <w:sz w:val="24"/>
          <w:szCs w:val="24"/>
        </w:rPr>
      </w:pPr>
      <w:r w:rsidRPr="00A05318">
        <w:rPr>
          <w:rFonts w:ascii="Calibri" w:hAnsi="Calibri" w:cs="Calibri"/>
          <w:sz w:val="24"/>
          <w:szCs w:val="24"/>
        </w:rPr>
        <w:t>Koszty udziału w postępowaniu, a w szczególności koszty sporządzenia oferty, pokrywa Wykonawca. Zamawiający nie przewiduje zwrotu kosztów udziału w postępowaniu (za wyjątkiem zaistnienia okoliczności, o której mowa w art. 261 ustawy).</w:t>
      </w:r>
    </w:p>
    <w:p w14:paraId="23A3CDBB" w14:textId="77777777" w:rsidR="00DA782F" w:rsidRPr="00A05318" w:rsidRDefault="00DA782F" w:rsidP="00DA782F">
      <w:pPr>
        <w:spacing w:line="288" w:lineRule="auto"/>
        <w:ind w:left="0" w:right="28" w:firstLine="0"/>
        <w:rPr>
          <w:rFonts w:ascii="Calibri" w:hAnsi="Calibri" w:cs="Calibri"/>
          <w:b/>
          <w:sz w:val="24"/>
          <w:szCs w:val="24"/>
        </w:rPr>
      </w:pPr>
      <w:r w:rsidRPr="00A05318">
        <w:rPr>
          <w:rFonts w:ascii="Calibri" w:hAnsi="Calibri" w:cs="Calibri"/>
          <w:b/>
          <w:sz w:val="24"/>
          <w:szCs w:val="24"/>
        </w:rPr>
        <w:t>Rozdział XXXIII</w:t>
      </w:r>
    </w:p>
    <w:p w14:paraId="5E1836D4" w14:textId="77777777" w:rsidR="00DA782F" w:rsidRPr="00A05318" w:rsidRDefault="00DA782F" w:rsidP="00DA782F">
      <w:pPr>
        <w:spacing w:after="120" w:line="288" w:lineRule="auto"/>
        <w:ind w:left="1701" w:right="28" w:hanging="1701"/>
        <w:rPr>
          <w:rFonts w:ascii="Calibri" w:hAnsi="Calibri" w:cs="Calibri"/>
          <w:b/>
          <w:sz w:val="24"/>
          <w:szCs w:val="24"/>
        </w:rPr>
      </w:pPr>
      <w:r w:rsidRPr="00A05318">
        <w:rPr>
          <w:rFonts w:ascii="Calibri" w:hAnsi="Calibri" w:cs="Calibri"/>
          <w:b/>
          <w:sz w:val="24"/>
          <w:szCs w:val="24"/>
        </w:rPr>
        <w:t>Informacja dotycząca ochrony danych osobowych (RODO)</w:t>
      </w:r>
    </w:p>
    <w:p w14:paraId="61FC502F" w14:textId="77777777" w:rsidR="00DA782F" w:rsidRPr="00A05318" w:rsidRDefault="00DA782F" w:rsidP="00DA782F">
      <w:pPr>
        <w:ind w:left="0" w:firstLine="0"/>
        <w:rPr>
          <w:rFonts w:ascii="Calibri" w:hAnsi="Calibri" w:cs="Calibri"/>
          <w:sz w:val="24"/>
          <w:szCs w:val="24"/>
        </w:rPr>
      </w:pPr>
      <w:r w:rsidRPr="00A05318">
        <w:rPr>
          <w:rFonts w:ascii="Calibri" w:hAnsi="Calibri" w:cs="Calibri"/>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w:t>
      </w:r>
      <w:r w:rsidRPr="00A05318">
        <w:rPr>
          <w:rFonts w:ascii="Calibri" w:hAnsi="Calibri" w:cs="Calibri"/>
          <w:sz w:val="24"/>
          <w:szCs w:val="24"/>
        </w:rPr>
        <w:lastRenderedPageBreak/>
        <w:t>dyrektywy 95/46/WE (ogólne rozporządzenie o ochronie danych) (Dz. Urz. UE L 119 z 04.05.2016, str. 1), dalej „RODO”, informuję, że:</w:t>
      </w:r>
    </w:p>
    <w:p w14:paraId="279D0DDE" w14:textId="77777777" w:rsidR="00DA782F" w:rsidRPr="00A05318" w:rsidRDefault="00DA782F">
      <w:pPr>
        <w:numPr>
          <w:ilvl w:val="0"/>
          <w:numId w:val="89"/>
        </w:numPr>
        <w:ind w:left="567" w:hanging="425"/>
        <w:contextualSpacing/>
        <w:jc w:val="left"/>
        <w:rPr>
          <w:rFonts w:ascii="Calibri" w:hAnsi="Calibri" w:cs="Calibri"/>
          <w:b/>
          <w:i/>
          <w:sz w:val="24"/>
          <w:szCs w:val="24"/>
        </w:rPr>
      </w:pPr>
      <w:r w:rsidRPr="00A05318">
        <w:rPr>
          <w:rFonts w:ascii="Calibri" w:hAnsi="Calibri" w:cs="Calibri"/>
          <w:sz w:val="24"/>
          <w:szCs w:val="24"/>
        </w:rPr>
        <w:t xml:space="preserve">administratorem Pani/Pana danych osobowych jest: Akademickie Centrum Zdrowia w Mikołowie Sp. z o.o. z siedzibą w Mikołowie (43-190) przy ul. Waryńskiego 2, którą reprezentuje Prezes Spółki Katarzyna </w:t>
      </w:r>
      <w:proofErr w:type="spellStart"/>
      <w:r w:rsidRPr="00A05318">
        <w:rPr>
          <w:rFonts w:ascii="Calibri" w:hAnsi="Calibri" w:cs="Calibri"/>
          <w:sz w:val="24"/>
          <w:szCs w:val="24"/>
        </w:rPr>
        <w:t>Muszak</w:t>
      </w:r>
      <w:proofErr w:type="spellEnd"/>
    </w:p>
    <w:p w14:paraId="4F29BB9D" w14:textId="77777777" w:rsidR="00DA782F" w:rsidRPr="00A05318" w:rsidRDefault="00DA782F">
      <w:pPr>
        <w:numPr>
          <w:ilvl w:val="0"/>
          <w:numId w:val="34"/>
        </w:numPr>
        <w:ind w:left="644" w:hanging="426"/>
        <w:contextualSpacing/>
        <w:jc w:val="left"/>
        <w:rPr>
          <w:rFonts w:ascii="Calibri" w:hAnsi="Calibri" w:cs="Calibri"/>
          <w:sz w:val="24"/>
          <w:szCs w:val="24"/>
        </w:rPr>
      </w:pPr>
      <w:r w:rsidRPr="00A05318">
        <w:rPr>
          <w:rFonts w:ascii="Calibri" w:hAnsi="Calibri" w:cs="Calibri"/>
          <w:sz w:val="24"/>
          <w:szCs w:val="24"/>
        </w:rPr>
        <w:t xml:space="preserve">Administrator wyznaczył </w:t>
      </w:r>
      <w:r w:rsidRPr="00A05318">
        <w:rPr>
          <w:rFonts w:ascii="Calibri" w:hAnsi="Calibri" w:cs="Calibri"/>
          <w:b/>
          <w:sz w:val="24"/>
          <w:szCs w:val="24"/>
        </w:rPr>
        <w:t>Inspektora Ochrony Danych</w:t>
      </w:r>
      <w:r w:rsidRPr="00A05318">
        <w:rPr>
          <w:rFonts w:ascii="Calibri" w:hAnsi="Calibri" w:cs="Calibri"/>
          <w:sz w:val="24"/>
          <w:szCs w:val="24"/>
        </w:rPr>
        <w:t>, z którym może się Pani/Pan skontaktować w sprawach związanych z ochroną danych osobowych w następujący sposób:</w:t>
      </w:r>
    </w:p>
    <w:p w14:paraId="0F0F5832" w14:textId="77777777" w:rsidR="00DA782F" w:rsidRPr="00A05318" w:rsidRDefault="00DA782F">
      <w:pPr>
        <w:numPr>
          <w:ilvl w:val="1"/>
          <w:numId w:val="34"/>
        </w:numPr>
        <w:ind w:left="1134" w:hanging="567"/>
        <w:contextualSpacing/>
        <w:jc w:val="left"/>
        <w:rPr>
          <w:rFonts w:ascii="Calibri" w:hAnsi="Calibri" w:cs="Calibri"/>
          <w:sz w:val="24"/>
          <w:szCs w:val="24"/>
        </w:rPr>
      </w:pPr>
      <w:r w:rsidRPr="00A05318">
        <w:rPr>
          <w:rFonts w:ascii="Calibri" w:hAnsi="Calibri" w:cs="Calibri"/>
          <w:sz w:val="24"/>
          <w:szCs w:val="24"/>
        </w:rPr>
        <w:t>pod adresem poczty elektronicznej:</w:t>
      </w:r>
      <w:r w:rsidRPr="00A05318">
        <w:rPr>
          <w:rFonts w:ascii="Calibri" w:hAnsi="Calibri" w:cs="Calibri"/>
          <w:b/>
          <w:bCs/>
          <w:sz w:val="24"/>
          <w:szCs w:val="24"/>
        </w:rPr>
        <w:t xml:space="preserve"> </w:t>
      </w:r>
      <w:hyperlink r:id="rId16" w:history="1">
        <w:r w:rsidRPr="00A05318">
          <w:rPr>
            <w:rStyle w:val="Hipercze"/>
            <w:rFonts w:ascii="Calibri" w:hAnsi="Calibri" w:cs="Calibri"/>
            <w:b/>
            <w:bCs/>
            <w:color w:val="auto"/>
            <w:sz w:val="24"/>
            <w:szCs w:val="24"/>
          </w:rPr>
          <w:t>iod@szpital-mikolow.com.pl</w:t>
        </w:r>
      </w:hyperlink>
      <w:r w:rsidRPr="00A05318">
        <w:rPr>
          <w:rFonts w:ascii="Calibri" w:hAnsi="Calibri" w:cs="Calibri"/>
          <w:b/>
          <w:bCs/>
          <w:sz w:val="24"/>
          <w:szCs w:val="24"/>
        </w:rPr>
        <w:t xml:space="preserve"> </w:t>
      </w:r>
    </w:p>
    <w:p w14:paraId="5AB727B1" w14:textId="77777777" w:rsidR="00DA782F" w:rsidRPr="00A05318" w:rsidRDefault="00DA782F">
      <w:pPr>
        <w:numPr>
          <w:ilvl w:val="1"/>
          <w:numId w:val="34"/>
        </w:numPr>
        <w:ind w:left="1134" w:hanging="567"/>
        <w:contextualSpacing/>
        <w:jc w:val="left"/>
        <w:rPr>
          <w:rFonts w:ascii="Calibri" w:hAnsi="Calibri" w:cs="Calibri"/>
          <w:sz w:val="24"/>
          <w:szCs w:val="24"/>
        </w:rPr>
      </w:pPr>
      <w:r w:rsidRPr="00A05318">
        <w:rPr>
          <w:rFonts w:ascii="Calibri" w:hAnsi="Calibri" w:cs="Calibri"/>
          <w:sz w:val="24"/>
          <w:szCs w:val="24"/>
        </w:rPr>
        <w:t>pisemnie na adres siedziby Administratora</w:t>
      </w:r>
      <w:r w:rsidRPr="00A05318">
        <w:rPr>
          <w:rFonts w:ascii="Calibri" w:hAnsi="Calibri" w:cs="Calibri"/>
          <w:b/>
          <w:sz w:val="24"/>
          <w:szCs w:val="24"/>
        </w:rPr>
        <w:t>;</w:t>
      </w:r>
    </w:p>
    <w:p w14:paraId="3F7A8D9D" w14:textId="77777777" w:rsidR="00DA782F" w:rsidRPr="00A05318" w:rsidRDefault="00DA782F">
      <w:pPr>
        <w:numPr>
          <w:ilvl w:val="0"/>
          <w:numId w:val="34"/>
        </w:numPr>
        <w:ind w:left="426" w:hanging="426"/>
        <w:contextualSpacing/>
        <w:jc w:val="left"/>
        <w:rPr>
          <w:rFonts w:ascii="Calibri" w:hAnsi="Calibri" w:cs="Calibri"/>
          <w:sz w:val="24"/>
          <w:szCs w:val="24"/>
        </w:rPr>
      </w:pPr>
      <w:r w:rsidRPr="00A05318">
        <w:rPr>
          <w:rFonts w:ascii="Calibri" w:hAnsi="Calibri" w:cs="Calibri"/>
          <w:sz w:val="24"/>
          <w:szCs w:val="24"/>
        </w:rPr>
        <w:t>Pani/Pana dane osobowe przetwarzane będą na podstawie art. 6 ust. 1 lit. c</w:t>
      </w:r>
      <w:r w:rsidRPr="00A05318">
        <w:rPr>
          <w:rFonts w:ascii="Calibri" w:hAnsi="Calibri" w:cs="Calibri"/>
          <w:i/>
          <w:sz w:val="24"/>
          <w:szCs w:val="24"/>
        </w:rPr>
        <w:t xml:space="preserve"> </w:t>
      </w:r>
      <w:r w:rsidRPr="00A05318">
        <w:rPr>
          <w:rFonts w:ascii="Calibri" w:hAnsi="Calibri" w:cs="Calibri"/>
          <w:sz w:val="24"/>
          <w:szCs w:val="24"/>
        </w:rPr>
        <w:t xml:space="preserve">RODO w związku </w:t>
      </w:r>
      <w:bookmarkStart w:id="5" w:name="_Hlk126582940"/>
      <w:r w:rsidRPr="00A05318">
        <w:rPr>
          <w:rFonts w:ascii="Calibri" w:hAnsi="Calibri" w:cs="Calibri"/>
          <w:sz w:val="24"/>
          <w:szCs w:val="24"/>
        </w:rPr>
        <w:t xml:space="preserve">z przepisami ustawy z dnia 11 września 2019r. – Prawo zamówień publicznych (t.j.Dz.U.2024.1320 ze zm.), dalej „ustawa </w:t>
      </w:r>
      <w:proofErr w:type="spellStart"/>
      <w:r w:rsidRPr="00A05318">
        <w:rPr>
          <w:rFonts w:ascii="Calibri" w:hAnsi="Calibri" w:cs="Calibri"/>
          <w:sz w:val="24"/>
          <w:szCs w:val="24"/>
        </w:rPr>
        <w:t>Pzp</w:t>
      </w:r>
      <w:proofErr w:type="spellEnd"/>
      <w:r w:rsidRPr="00A05318">
        <w:rPr>
          <w:rFonts w:ascii="Calibri" w:hAnsi="Calibri" w:cs="Calibri"/>
          <w:sz w:val="24"/>
          <w:szCs w:val="24"/>
        </w:rPr>
        <w:t>” w celu przeprowadzenia przedmiotowego postępowania o udzielenie zamówienia publicznego oraz jego rozstrzygnięcia, jak również zawarcia umowy w sprawie zamówienia publicznego i jego archiwizacji;</w:t>
      </w:r>
    </w:p>
    <w:bookmarkEnd w:id="5"/>
    <w:p w14:paraId="5B97917B" w14:textId="77777777" w:rsidR="00DA782F" w:rsidRPr="00A05318" w:rsidRDefault="00DA782F">
      <w:pPr>
        <w:numPr>
          <w:ilvl w:val="0"/>
          <w:numId w:val="34"/>
        </w:numPr>
        <w:ind w:left="426" w:hanging="426"/>
        <w:contextualSpacing/>
        <w:jc w:val="left"/>
        <w:rPr>
          <w:rFonts w:ascii="Calibri" w:hAnsi="Calibri" w:cs="Calibri"/>
          <w:sz w:val="24"/>
          <w:szCs w:val="24"/>
        </w:rPr>
      </w:pPr>
      <w:r w:rsidRPr="00A05318">
        <w:rPr>
          <w:rFonts w:ascii="Calibri" w:hAnsi="Calibri" w:cs="Calibri"/>
          <w:sz w:val="24"/>
          <w:szCs w:val="24"/>
        </w:rPr>
        <w:t>odbiorcami Pani/Pana danych osobowych będą:</w:t>
      </w:r>
    </w:p>
    <w:p w14:paraId="60B50688" w14:textId="77777777" w:rsidR="00DA782F" w:rsidRPr="00A05318" w:rsidRDefault="00DA782F">
      <w:pPr>
        <w:pStyle w:val="Akapitzlist"/>
        <w:numPr>
          <w:ilvl w:val="0"/>
          <w:numId w:val="47"/>
        </w:numPr>
        <w:contextualSpacing/>
        <w:jc w:val="left"/>
        <w:rPr>
          <w:rFonts w:ascii="Calibri" w:hAnsi="Calibri" w:cs="Calibri"/>
          <w:sz w:val="24"/>
          <w:szCs w:val="24"/>
        </w:rPr>
      </w:pPr>
      <w:r w:rsidRPr="00A05318">
        <w:rPr>
          <w:rFonts w:ascii="Calibri" w:hAnsi="Calibri" w:cs="Calibri"/>
          <w:sz w:val="24"/>
          <w:szCs w:val="24"/>
        </w:rPr>
        <w:t xml:space="preserve">osoby lub podmioty, którym udostępniona zostanie dokumentacją postępowania w oparciu o art. 18 oraz art. 74 ust. 1 ustawy </w:t>
      </w:r>
      <w:proofErr w:type="spellStart"/>
      <w:r w:rsidRPr="00A05318">
        <w:rPr>
          <w:rFonts w:ascii="Calibri" w:hAnsi="Calibri" w:cs="Calibri"/>
          <w:sz w:val="24"/>
          <w:szCs w:val="24"/>
        </w:rPr>
        <w:t>Pzp</w:t>
      </w:r>
      <w:proofErr w:type="spellEnd"/>
      <w:r w:rsidRPr="00A05318">
        <w:rPr>
          <w:rFonts w:ascii="Calibri" w:hAnsi="Calibri" w:cs="Calibri"/>
          <w:sz w:val="24"/>
          <w:szCs w:val="24"/>
        </w:rPr>
        <w:t>;</w:t>
      </w:r>
    </w:p>
    <w:p w14:paraId="1BC869FF" w14:textId="77777777" w:rsidR="00DA782F" w:rsidRPr="00A05318" w:rsidRDefault="00DA782F">
      <w:pPr>
        <w:pStyle w:val="Akapitzlist"/>
        <w:numPr>
          <w:ilvl w:val="0"/>
          <w:numId w:val="47"/>
        </w:numPr>
        <w:contextualSpacing/>
        <w:jc w:val="left"/>
        <w:rPr>
          <w:rFonts w:ascii="Calibri" w:hAnsi="Calibri" w:cs="Calibri"/>
          <w:sz w:val="24"/>
          <w:szCs w:val="24"/>
        </w:rPr>
      </w:pPr>
      <w:r w:rsidRPr="00A05318">
        <w:rPr>
          <w:rFonts w:ascii="Calibri" w:hAnsi="Calibri" w:cs="Calibri"/>
          <w:sz w:val="24"/>
          <w:szCs w:val="24"/>
        </w:rPr>
        <w:t>podmiot uprawniony do obsługi doręczeń (Poczta Polska S.A.);</w:t>
      </w:r>
    </w:p>
    <w:p w14:paraId="72972643" w14:textId="77777777" w:rsidR="00DA782F" w:rsidRPr="00A05318" w:rsidRDefault="00DA782F">
      <w:pPr>
        <w:pStyle w:val="Akapitzlist"/>
        <w:numPr>
          <w:ilvl w:val="0"/>
          <w:numId w:val="47"/>
        </w:numPr>
        <w:contextualSpacing/>
        <w:jc w:val="left"/>
        <w:rPr>
          <w:rFonts w:ascii="Calibri" w:hAnsi="Calibri" w:cs="Calibri"/>
          <w:sz w:val="24"/>
          <w:szCs w:val="24"/>
        </w:rPr>
      </w:pPr>
      <w:r w:rsidRPr="00A05318">
        <w:rPr>
          <w:rFonts w:ascii="Calibri" w:hAnsi="Calibri" w:cs="Calibri"/>
          <w:sz w:val="24"/>
          <w:szCs w:val="24"/>
        </w:rPr>
        <w:t xml:space="preserve">podmioty, z którymi administrator zawarł umowę na świadczenie usług serwisowych dla użytkowanych w Spółce systemów informatycznych </w:t>
      </w:r>
    </w:p>
    <w:p w14:paraId="2BA3D53F" w14:textId="77777777" w:rsidR="00DA782F" w:rsidRPr="00A05318" w:rsidRDefault="00DA782F">
      <w:pPr>
        <w:numPr>
          <w:ilvl w:val="0"/>
          <w:numId w:val="34"/>
        </w:numPr>
        <w:ind w:left="426" w:hanging="426"/>
        <w:contextualSpacing/>
        <w:jc w:val="left"/>
        <w:rPr>
          <w:rFonts w:ascii="Calibri" w:hAnsi="Calibri" w:cs="Calibri"/>
          <w:b/>
          <w:i/>
          <w:sz w:val="24"/>
          <w:szCs w:val="24"/>
        </w:rPr>
      </w:pPr>
      <w:r w:rsidRPr="00A05318">
        <w:rPr>
          <w:rFonts w:ascii="Calibri" w:hAnsi="Calibri" w:cs="Calibri"/>
          <w:sz w:val="24"/>
          <w:szCs w:val="24"/>
        </w:rPr>
        <w:t xml:space="preserve">Pani/Pana dane osobowe będą przechowywane jedynie w okresie niezbędnym do spełnienia celu, dla którego zostały zebrane, godnie z art. 74 ust.  Ustawy </w:t>
      </w:r>
      <w:proofErr w:type="spellStart"/>
      <w:r w:rsidRPr="00A05318">
        <w:rPr>
          <w:rFonts w:ascii="Calibri" w:hAnsi="Calibri" w:cs="Calibri"/>
          <w:sz w:val="24"/>
          <w:szCs w:val="24"/>
        </w:rPr>
        <w:t>Pzp</w:t>
      </w:r>
      <w:proofErr w:type="spellEnd"/>
      <w:r w:rsidRPr="00A05318">
        <w:rPr>
          <w:rFonts w:ascii="Calibri" w:hAnsi="Calibri" w:cs="Calibri"/>
          <w:sz w:val="24"/>
          <w:szCs w:val="24"/>
        </w:rPr>
        <w:t xml:space="preserve"> przez okres 4 lat od zakończenia postępowania o udzielenie zamówienia publicznego, a jeżeli czas trwania umowy przekracza 4 lata, okres przechowywania obejmuje cały czas trwania umowy ;</w:t>
      </w:r>
    </w:p>
    <w:p w14:paraId="4738A3EF" w14:textId="77777777" w:rsidR="00DA782F" w:rsidRPr="00A05318" w:rsidRDefault="00DA782F">
      <w:pPr>
        <w:numPr>
          <w:ilvl w:val="0"/>
          <w:numId w:val="34"/>
        </w:numPr>
        <w:ind w:left="426" w:hanging="426"/>
        <w:contextualSpacing/>
        <w:jc w:val="left"/>
        <w:rPr>
          <w:rFonts w:ascii="Calibri" w:hAnsi="Calibri" w:cs="Calibri"/>
          <w:b/>
          <w:i/>
          <w:sz w:val="24"/>
          <w:szCs w:val="24"/>
        </w:rPr>
      </w:pPr>
      <w:r w:rsidRPr="00A05318">
        <w:rPr>
          <w:rFonts w:ascii="Calibri" w:hAnsi="Calibri" w:cs="Calibri"/>
          <w:sz w:val="24"/>
          <w:szCs w:val="24"/>
        </w:rPr>
        <w:t xml:space="preserve">obowiązek podania przez Panią/Pana danych osobowych bezpośrednio Pani/Pana dotyczących jest wymogiem ustawowym określonym w przepisach ustawy </w:t>
      </w:r>
      <w:proofErr w:type="spellStart"/>
      <w:r w:rsidRPr="00A05318">
        <w:rPr>
          <w:rFonts w:ascii="Calibri" w:hAnsi="Calibri" w:cs="Calibri"/>
          <w:sz w:val="24"/>
          <w:szCs w:val="24"/>
        </w:rPr>
        <w:t>Pzp</w:t>
      </w:r>
      <w:proofErr w:type="spellEnd"/>
      <w:r w:rsidRPr="00A05318">
        <w:rPr>
          <w:rFonts w:ascii="Calibri" w:hAnsi="Calibri" w:cs="Calibri"/>
          <w:sz w:val="24"/>
          <w:szCs w:val="24"/>
        </w:rPr>
        <w:t xml:space="preserve">, związanym z udziałem w postępowaniu o udzielenie zamówienia publicznego; konsekwencje niepodania określonych danych wynikają z ustawy </w:t>
      </w:r>
      <w:proofErr w:type="spellStart"/>
      <w:r w:rsidRPr="00A05318">
        <w:rPr>
          <w:rFonts w:ascii="Calibri" w:hAnsi="Calibri" w:cs="Calibri"/>
          <w:sz w:val="24"/>
          <w:szCs w:val="24"/>
        </w:rPr>
        <w:t>Pzp</w:t>
      </w:r>
      <w:proofErr w:type="spellEnd"/>
      <w:r w:rsidRPr="00A05318">
        <w:rPr>
          <w:rFonts w:ascii="Calibri" w:hAnsi="Calibri" w:cs="Calibri"/>
          <w:sz w:val="24"/>
          <w:szCs w:val="24"/>
        </w:rPr>
        <w:t>;</w:t>
      </w:r>
    </w:p>
    <w:p w14:paraId="62F5DDB1" w14:textId="77777777" w:rsidR="00DA782F" w:rsidRPr="00A05318" w:rsidRDefault="00DA782F">
      <w:pPr>
        <w:numPr>
          <w:ilvl w:val="0"/>
          <w:numId w:val="34"/>
        </w:numPr>
        <w:ind w:left="426" w:hanging="426"/>
        <w:contextualSpacing/>
        <w:jc w:val="left"/>
        <w:rPr>
          <w:rFonts w:ascii="Calibri" w:hAnsi="Calibri" w:cs="Calibri"/>
          <w:sz w:val="24"/>
          <w:szCs w:val="24"/>
        </w:rPr>
      </w:pPr>
      <w:r w:rsidRPr="00A05318">
        <w:rPr>
          <w:rFonts w:ascii="Calibri" w:hAnsi="Calibri" w:cs="Calibri"/>
          <w:sz w:val="24"/>
          <w:szCs w:val="24"/>
        </w:rPr>
        <w:t>posiada Pani/Pan:</w:t>
      </w:r>
    </w:p>
    <w:p w14:paraId="0D46AF4A" w14:textId="77777777" w:rsidR="00DA782F" w:rsidRPr="00A05318" w:rsidRDefault="00DA782F">
      <w:pPr>
        <w:numPr>
          <w:ilvl w:val="0"/>
          <w:numId w:val="90"/>
        </w:numPr>
        <w:ind w:left="709" w:hanging="283"/>
        <w:contextualSpacing/>
        <w:jc w:val="left"/>
        <w:rPr>
          <w:rFonts w:ascii="Calibri" w:hAnsi="Calibri" w:cs="Calibri"/>
          <w:sz w:val="24"/>
          <w:szCs w:val="24"/>
        </w:rPr>
      </w:pPr>
      <w:r w:rsidRPr="00A05318">
        <w:rPr>
          <w:rFonts w:ascii="Calibri" w:hAnsi="Calibri" w:cs="Calibri"/>
          <w:sz w:val="24"/>
          <w:szCs w:val="24"/>
        </w:rPr>
        <w:t>na podstawie art. 16 RODO prawo do sprostowania Pani/Pana danych osobowych z zastrzeżeniem, iż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6BBF5125" w14:textId="77777777" w:rsidR="00DA782F" w:rsidRPr="00A05318" w:rsidRDefault="00DA782F">
      <w:pPr>
        <w:numPr>
          <w:ilvl w:val="0"/>
          <w:numId w:val="90"/>
        </w:numPr>
        <w:ind w:left="680" w:hanging="254"/>
        <w:contextualSpacing/>
        <w:jc w:val="left"/>
        <w:rPr>
          <w:rFonts w:ascii="Calibri" w:hAnsi="Calibri" w:cs="Calibri"/>
          <w:sz w:val="24"/>
          <w:szCs w:val="24"/>
        </w:rPr>
      </w:pPr>
      <w:r w:rsidRPr="00A05318">
        <w:rPr>
          <w:rFonts w:ascii="Calibri" w:hAnsi="Calibri" w:cs="Calibri"/>
          <w:sz w:val="24"/>
          <w:szCs w:val="24"/>
        </w:rPr>
        <w:t xml:space="preserve">na podstawie art. 18 RODO prawo żądania od administratora ograniczenia przetwarzania danych osobowych z zastrzeżeniem, iż w postępowaniu o  udzielenie zamówienia zgłoszenie żądania ograniczenia przetwarzania, o którym mowa w art. 18 </w:t>
      </w:r>
      <w:r w:rsidRPr="00A05318">
        <w:rPr>
          <w:rFonts w:ascii="Calibri" w:hAnsi="Calibri" w:cs="Calibri"/>
          <w:sz w:val="24"/>
          <w:szCs w:val="24"/>
        </w:rPr>
        <w:lastRenderedPageBreak/>
        <w:t>ust. 1 RODO, nie ogranicza przetwarzania danych osobowych do czasu zakończenia tego postępowania;</w:t>
      </w:r>
    </w:p>
    <w:p w14:paraId="2598D92D" w14:textId="77777777" w:rsidR="00DA782F" w:rsidRPr="00A05318" w:rsidRDefault="00DA782F">
      <w:pPr>
        <w:numPr>
          <w:ilvl w:val="0"/>
          <w:numId w:val="90"/>
        </w:numPr>
        <w:ind w:left="680" w:hanging="254"/>
        <w:contextualSpacing/>
        <w:jc w:val="left"/>
        <w:rPr>
          <w:rFonts w:ascii="Calibri" w:hAnsi="Calibri" w:cs="Calibri"/>
          <w:i/>
          <w:sz w:val="24"/>
          <w:szCs w:val="24"/>
        </w:rPr>
      </w:pPr>
      <w:r w:rsidRPr="00A05318">
        <w:rPr>
          <w:rFonts w:ascii="Calibri" w:hAnsi="Calibri" w:cs="Calibri"/>
          <w:sz w:val="24"/>
          <w:szCs w:val="24"/>
        </w:rPr>
        <w:t>prawo do wniesienia skargi do Prezesa Urzędu Ochrony Danych Osobowych, gdy uzna Pani/Pan, że przetwarzanie danych osobowych Pani/Pana dotyczących narusza przepisy RODO;</w:t>
      </w:r>
    </w:p>
    <w:p w14:paraId="73D05A01" w14:textId="77777777" w:rsidR="00DA782F" w:rsidRPr="00A05318" w:rsidRDefault="00DA782F">
      <w:pPr>
        <w:numPr>
          <w:ilvl w:val="0"/>
          <w:numId w:val="34"/>
        </w:numPr>
        <w:ind w:left="426" w:hanging="426"/>
        <w:contextualSpacing/>
        <w:jc w:val="left"/>
        <w:rPr>
          <w:rFonts w:ascii="Calibri" w:hAnsi="Calibri" w:cs="Calibri"/>
          <w:i/>
          <w:sz w:val="24"/>
          <w:szCs w:val="24"/>
        </w:rPr>
      </w:pPr>
      <w:r w:rsidRPr="00A05318">
        <w:rPr>
          <w:rFonts w:ascii="Calibri" w:hAnsi="Calibri" w:cs="Calibri"/>
          <w:sz w:val="24"/>
          <w:szCs w:val="24"/>
        </w:rPr>
        <w:t>nie przysługuje Pani/Panu:</w:t>
      </w:r>
    </w:p>
    <w:p w14:paraId="1B19BD38" w14:textId="77777777" w:rsidR="00DA782F" w:rsidRPr="00A05318" w:rsidRDefault="00DA782F">
      <w:pPr>
        <w:numPr>
          <w:ilvl w:val="0"/>
          <w:numId w:val="91"/>
        </w:numPr>
        <w:ind w:left="709" w:hanging="283"/>
        <w:contextualSpacing/>
        <w:jc w:val="left"/>
        <w:rPr>
          <w:rFonts w:ascii="Calibri" w:hAnsi="Calibri" w:cs="Calibri"/>
          <w:i/>
          <w:sz w:val="24"/>
          <w:szCs w:val="24"/>
        </w:rPr>
      </w:pPr>
      <w:r w:rsidRPr="00A05318">
        <w:rPr>
          <w:rFonts w:ascii="Calibri" w:hAnsi="Calibri" w:cs="Calibri"/>
          <w:sz w:val="24"/>
          <w:szCs w:val="24"/>
        </w:rPr>
        <w:t>w związku z art. 17 ust. 3 lit. b, d lub e RODO prawo do usunięcia danych osobowych;</w:t>
      </w:r>
    </w:p>
    <w:p w14:paraId="457CD3B4" w14:textId="77777777" w:rsidR="00DA782F" w:rsidRPr="00A05318" w:rsidRDefault="00DA782F">
      <w:pPr>
        <w:numPr>
          <w:ilvl w:val="0"/>
          <w:numId w:val="91"/>
        </w:numPr>
        <w:ind w:left="709" w:hanging="283"/>
        <w:contextualSpacing/>
        <w:jc w:val="left"/>
        <w:rPr>
          <w:rFonts w:ascii="Calibri" w:hAnsi="Calibri" w:cs="Calibri"/>
          <w:b/>
          <w:i/>
          <w:sz w:val="24"/>
          <w:szCs w:val="24"/>
        </w:rPr>
      </w:pPr>
      <w:r w:rsidRPr="00A05318">
        <w:rPr>
          <w:rFonts w:ascii="Calibri" w:hAnsi="Calibri" w:cs="Calibri"/>
          <w:sz w:val="24"/>
          <w:szCs w:val="24"/>
        </w:rPr>
        <w:t>prawo do przenoszenia danych osobowych, o którym mowa w art. 20 RODO;</w:t>
      </w:r>
    </w:p>
    <w:p w14:paraId="60D2695E" w14:textId="77777777" w:rsidR="00DA782F" w:rsidRPr="00A05318" w:rsidRDefault="00DA782F">
      <w:pPr>
        <w:numPr>
          <w:ilvl w:val="0"/>
          <w:numId w:val="91"/>
        </w:numPr>
        <w:spacing w:after="240"/>
        <w:ind w:left="680" w:hanging="255"/>
        <w:contextualSpacing/>
        <w:jc w:val="left"/>
        <w:rPr>
          <w:rFonts w:ascii="Calibri" w:hAnsi="Calibri" w:cs="Calibri"/>
          <w:b/>
          <w:i/>
          <w:sz w:val="24"/>
          <w:szCs w:val="24"/>
        </w:rPr>
      </w:pPr>
      <w:r w:rsidRPr="00A05318">
        <w:rPr>
          <w:rFonts w:ascii="Calibri" w:hAnsi="Calibri" w:cs="Calibri"/>
          <w:b/>
          <w:sz w:val="24"/>
          <w:szCs w:val="24"/>
        </w:rPr>
        <w:t>na podstawie art. 21 RODO prawo sprzeciwu, wobec przetwarzania danych osobowych, gdyż podstawą prawną przetwarzania Pani/Pana danych osobowych jest art. 6 ust. 1 lit. c RODO</w:t>
      </w:r>
      <w:r w:rsidRPr="00A05318">
        <w:rPr>
          <w:rFonts w:ascii="Calibri" w:hAnsi="Calibri" w:cs="Calibri"/>
          <w:sz w:val="24"/>
          <w:szCs w:val="24"/>
        </w:rPr>
        <w:t>.</w:t>
      </w:r>
    </w:p>
    <w:p w14:paraId="03213835" w14:textId="77777777" w:rsidR="00DA782F" w:rsidRPr="00A05318" w:rsidRDefault="00DA782F" w:rsidP="00DA782F">
      <w:pPr>
        <w:pStyle w:val="Nagwek2"/>
        <w:ind w:left="0" w:firstLine="0"/>
        <w:jc w:val="left"/>
        <w:rPr>
          <w:rFonts w:ascii="Calibri" w:hAnsi="Calibri" w:cs="Calibri"/>
          <w:b/>
          <w:bCs/>
          <w:szCs w:val="24"/>
        </w:rPr>
      </w:pPr>
      <w:r w:rsidRPr="00A05318">
        <w:rPr>
          <w:rFonts w:ascii="Calibri" w:hAnsi="Calibri" w:cs="Calibri"/>
          <w:b/>
          <w:bCs/>
          <w:szCs w:val="24"/>
        </w:rPr>
        <w:t>Rozdział XXXIV</w:t>
      </w:r>
    </w:p>
    <w:p w14:paraId="2C7602CD" w14:textId="77777777" w:rsidR="00DA782F" w:rsidRPr="00A05318" w:rsidRDefault="00DA782F" w:rsidP="00DA782F">
      <w:pPr>
        <w:pStyle w:val="Nagwek2"/>
        <w:spacing w:after="120"/>
        <w:ind w:left="0" w:firstLine="0"/>
        <w:jc w:val="left"/>
        <w:rPr>
          <w:rFonts w:ascii="Calibri" w:hAnsi="Calibri" w:cs="Calibri"/>
          <w:b/>
          <w:bCs/>
          <w:szCs w:val="24"/>
        </w:rPr>
      </w:pPr>
      <w:r w:rsidRPr="00A05318">
        <w:rPr>
          <w:rFonts w:ascii="Calibri" w:hAnsi="Calibri" w:cs="Calibri"/>
          <w:b/>
          <w:bCs/>
          <w:szCs w:val="24"/>
        </w:rPr>
        <w:t>Informacja dotycząca zgłoszeń o naruszeniach prawa i podejmowania działań następczych</w:t>
      </w:r>
    </w:p>
    <w:p w14:paraId="46563922" w14:textId="77777777" w:rsidR="00DA782F" w:rsidRPr="00A05318" w:rsidRDefault="00DA782F" w:rsidP="00DA782F">
      <w:pPr>
        <w:spacing w:line="288" w:lineRule="auto"/>
        <w:ind w:left="0" w:right="28" w:firstLine="0"/>
        <w:rPr>
          <w:rFonts w:ascii="Calibri" w:hAnsi="Calibri" w:cs="Calibri"/>
          <w:sz w:val="24"/>
          <w:szCs w:val="24"/>
        </w:rPr>
      </w:pPr>
      <w:r w:rsidRPr="00A05318">
        <w:rPr>
          <w:rFonts w:ascii="Calibri" w:hAnsi="Calibri" w:cs="Calibri"/>
          <w:sz w:val="24"/>
          <w:szCs w:val="24"/>
        </w:rPr>
        <w:t xml:space="preserve">Realizując obowiązek wynikający z art. 24 ust. 6 ustawy z dnia 14 czerwca 2024 r. o ochronie sygnalistów (Dz.U.2024.928) Zamawiający informuje, iż w Akademickim Centrum Zdrowia w Mikołowie Sp. z o.o. przyjęta została procedura wewnętrznych zgłoszeń informacji o naruszeniach prawa i podejmowania działań następczych. Treść procedury dostępna jest na stronie </w:t>
      </w:r>
      <w:hyperlink r:id="rId17" w:history="1">
        <w:r w:rsidRPr="00A05318">
          <w:rPr>
            <w:rStyle w:val="Hipercze"/>
            <w:rFonts w:ascii="Calibri" w:hAnsi="Calibri" w:cs="Calibri"/>
            <w:sz w:val="24"/>
            <w:szCs w:val="24"/>
          </w:rPr>
          <w:t>https://szpital-mikolow.com.pl</w:t>
        </w:r>
      </w:hyperlink>
      <w:r w:rsidRPr="00A05318">
        <w:rPr>
          <w:rFonts w:ascii="Calibri" w:hAnsi="Calibri" w:cs="Calibri"/>
          <w:sz w:val="24"/>
          <w:szCs w:val="24"/>
        </w:rPr>
        <w:t xml:space="preserve"> </w:t>
      </w:r>
    </w:p>
    <w:p w14:paraId="74DAA2D8" w14:textId="77777777" w:rsidR="00DA782F" w:rsidRPr="00A05318" w:rsidRDefault="00DA782F" w:rsidP="00DA782F">
      <w:pPr>
        <w:pStyle w:val="Tekstpodstawowy"/>
        <w:spacing w:line="288" w:lineRule="auto"/>
        <w:jc w:val="left"/>
        <w:rPr>
          <w:rFonts w:ascii="Calibri" w:hAnsi="Calibri" w:cs="Calibri"/>
          <w:szCs w:val="24"/>
        </w:rPr>
      </w:pPr>
    </w:p>
    <w:p w14:paraId="02A61BFA" w14:textId="77777777" w:rsidR="00DA782F" w:rsidRPr="00A05318" w:rsidRDefault="00DA782F" w:rsidP="00DA782F">
      <w:pPr>
        <w:pStyle w:val="Tekstpodstawowy"/>
        <w:spacing w:line="288" w:lineRule="auto"/>
        <w:jc w:val="left"/>
        <w:rPr>
          <w:rFonts w:ascii="Calibri" w:hAnsi="Calibri" w:cs="Calibri"/>
          <w:szCs w:val="24"/>
        </w:rPr>
      </w:pPr>
    </w:p>
    <w:p w14:paraId="398C01B0" w14:textId="77777777" w:rsidR="00DA782F" w:rsidRPr="00A05318" w:rsidRDefault="00DA782F" w:rsidP="00DA782F">
      <w:pPr>
        <w:pStyle w:val="Tekstpodstawowy"/>
        <w:spacing w:line="288" w:lineRule="auto"/>
        <w:jc w:val="left"/>
        <w:rPr>
          <w:rFonts w:ascii="Calibri" w:hAnsi="Calibri" w:cs="Calibri"/>
          <w:szCs w:val="24"/>
        </w:rPr>
      </w:pPr>
    </w:p>
    <w:p w14:paraId="4B299BCC" w14:textId="77777777" w:rsidR="00DA782F" w:rsidRPr="00A05318" w:rsidRDefault="00DA782F" w:rsidP="00DA782F">
      <w:pPr>
        <w:pStyle w:val="Tekstpodstawowy"/>
        <w:spacing w:line="288" w:lineRule="auto"/>
        <w:jc w:val="left"/>
        <w:rPr>
          <w:rFonts w:ascii="Calibri" w:hAnsi="Calibri" w:cs="Calibri"/>
          <w:szCs w:val="24"/>
        </w:rPr>
      </w:pPr>
    </w:p>
    <w:p w14:paraId="164AD04E" w14:textId="77777777" w:rsidR="00DA782F" w:rsidRPr="00A05318" w:rsidRDefault="00DA782F" w:rsidP="00DA782F">
      <w:pPr>
        <w:pStyle w:val="Tekstpodstawowy"/>
        <w:spacing w:line="288" w:lineRule="auto"/>
        <w:jc w:val="left"/>
        <w:rPr>
          <w:rFonts w:ascii="Calibri" w:hAnsi="Calibri" w:cs="Calibri"/>
          <w:szCs w:val="24"/>
        </w:rPr>
      </w:pPr>
    </w:p>
    <w:p w14:paraId="59F28364" w14:textId="77777777" w:rsidR="0069007F" w:rsidRPr="00A05318" w:rsidRDefault="0069007F" w:rsidP="00CF4BA0">
      <w:pPr>
        <w:ind w:left="0" w:firstLine="0"/>
        <w:rPr>
          <w:rFonts w:ascii="Calibri" w:hAnsi="Calibri" w:cs="Calibri"/>
          <w:iCs/>
          <w:sz w:val="24"/>
          <w:szCs w:val="24"/>
        </w:rPr>
      </w:pPr>
    </w:p>
    <w:p w14:paraId="47A77D80" w14:textId="77777777" w:rsidR="00D8654B" w:rsidRPr="00A05318" w:rsidRDefault="00D8654B" w:rsidP="00F62812">
      <w:pPr>
        <w:rPr>
          <w:rFonts w:ascii="Calibri" w:hAnsi="Calibri" w:cs="Calibri"/>
          <w:iCs/>
          <w:sz w:val="24"/>
          <w:szCs w:val="24"/>
        </w:rPr>
      </w:pPr>
    </w:p>
    <w:p w14:paraId="7F868019" w14:textId="77777777" w:rsidR="00AD6A36" w:rsidRPr="00A05318" w:rsidRDefault="00AD6A36" w:rsidP="00F62812">
      <w:pPr>
        <w:rPr>
          <w:rFonts w:ascii="Calibri" w:hAnsi="Calibri" w:cs="Calibri"/>
          <w:iCs/>
          <w:sz w:val="24"/>
          <w:szCs w:val="24"/>
        </w:rPr>
      </w:pPr>
    </w:p>
    <w:p w14:paraId="65ED2ECC" w14:textId="17339E65" w:rsidR="00B25399" w:rsidRPr="00A05318" w:rsidRDefault="00B25399" w:rsidP="00DA782F">
      <w:pPr>
        <w:pStyle w:val="Tekstpodstawowy"/>
        <w:ind w:left="0" w:firstLine="0"/>
        <w:jc w:val="left"/>
        <w:rPr>
          <w:rFonts w:ascii="Calibri" w:hAnsi="Calibri" w:cs="Calibri"/>
          <w:szCs w:val="24"/>
        </w:rPr>
      </w:pPr>
      <w:r w:rsidRPr="00A05318">
        <w:rPr>
          <w:rFonts w:ascii="Calibri" w:hAnsi="Calibri" w:cs="Calibri"/>
          <w:szCs w:val="24"/>
        </w:rPr>
        <w:t xml:space="preserve">Opublikowano na </w:t>
      </w:r>
      <w:r w:rsidR="00AD6A36" w:rsidRPr="00A05318">
        <w:rPr>
          <w:rFonts w:ascii="Calibri" w:hAnsi="Calibri" w:cs="Calibri"/>
          <w:szCs w:val="24"/>
        </w:rPr>
        <w:t>Portalu e-Zamówienia</w:t>
      </w:r>
      <w:r w:rsidRPr="00A05318">
        <w:rPr>
          <w:rFonts w:ascii="Calibri" w:hAnsi="Calibri" w:cs="Calibri"/>
          <w:szCs w:val="24"/>
        </w:rPr>
        <w:t xml:space="preserve"> dniu </w:t>
      </w:r>
      <w:r w:rsidR="006A4FB3" w:rsidRPr="00A05318">
        <w:rPr>
          <w:rFonts w:ascii="Calibri" w:hAnsi="Calibri" w:cs="Calibri"/>
          <w:szCs w:val="24"/>
        </w:rPr>
        <w:t>1</w:t>
      </w:r>
      <w:r w:rsidR="00150343" w:rsidRPr="00A05318">
        <w:rPr>
          <w:rFonts w:ascii="Calibri" w:hAnsi="Calibri" w:cs="Calibri"/>
          <w:szCs w:val="24"/>
        </w:rPr>
        <w:t>1</w:t>
      </w:r>
      <w:r w:rsidR="006A4FB3" w:rsidRPr="00A05318">
        <w:rPr>
          <w:rFonts w:ascii="Calibri" w:hAnsi="Calibri" w:cs="Calibri"/>
          <w:szCs w:val="24"/>
        </w:rPr>
        <w:t>-08-2026</w:t>
      </w:r>
      <w:r w:rsidR="006914BF" w:rsidRPr="00A05318">
        <w:rPr>
          <w:rFonts w:ascii="Calibri" w:hAnsi="Calibri" w:cs="Calibri"/>
          <w:szCs w:val="24"/>
        </w:rPr>
        <w:t>r</w:t>
      </w:r>
      <w:r w:rsidR="004D2758">
        <w:rPr>
          <w:rFonts w:ascii="Calibri" w:hAnsi="Calibri" w:cs="Calibri"/>
          <w:szCs w:val="24"/>
        </w:rPr>
        <w:t>, po zmianie w dniu 17-08-2026r</w:t>
      </w:r>
    </w:p>
    <w:p w14:paraId="572941B8" w14:textId="0E6E694A" w:rsidR="00DD07F4" w:rsidRPr="00A05318" w:rsidRDefault="00BD7024" w:rsidP="00DA782F">
      <w:pPr>
        <w:pStyle w:val="Tekstpodstawowy"/>
        <w:ind w:left="0" w:firstLine="0"/>
        <w:jc w:val="left"/>
        <w:rPr>
          <w:rFonts w:ascii="Calibri" w:hAnsi="Calibri" w:cs="Calibri"/>
          <w:szCs w:val="24"/>
        </w:rPr>
      </w:pPr>
      <w:r w:rsidRPr="00A05318">
        <w:rPr>
          <w:rFonts w:ascii="Calibri" w:hAnsi="Calibri" w:cs="Calibri"/>
          <w:szCs w:val="24"/>
        </w:rPr>
        <w:t xml:space="preserve">Zamieszczono w </w:t>
      </w:r>
      <w:r w:rsidR="00B25399" w:rsidRPr="00A05318">
        <w:rPr>
          <w:rFonts w:ascii="Calibri" w:hAnsi="Calibri" w:cs="Calibri"/>
          <w:szCs w:val="24"/>
        </w:rPr>
        <w:t>BZP w dniu</w:t>
      </w:r>
      <w:r w:rsidR="006A4FB3" w:rsidRPr="00A05318">
        <w:rPr>
          <w:rFonts w:ascii="Calibri" w:hAnsi="Calibri" w:cs="Calibri"/>
          <w:szCs w:val="24"/>
        </w:rPr>
        <w:t xml:space="preserve"> 1</w:t>
      </w:r>
      <w:r w:rsidR="00150343" w:rsidRPr="00A05318">
        <w:rPr>
          <w:rFonts w:ascii="Calibri" w:hAnsi="Calibri" w:cs="Calibri"/>
          <w:szCs w:val="24"/>
        </w:rPr>
        <w:t>1</w:t>
      </w:r>
      <w:r w:rsidR="006A4FB3" w:rsidRPr="00A05318">
        <w:rPr>
          <w:rFonts w:ascii="Calibri" w:hAnsi="Calibri" w:cs="Calibri"/>
          <w:szCs w:val="24"/>
        </w:rPr>
        <w:t>-08-2026</w:t>
      </w:r>
      <w:r w:rsidR="006914BF" w:rsidRPr="00A05318">
        <w:rPr>
          <w:rFonts w:ascii="Calibri" w:hAnsi="Calibri" w:cs="Calibri"/>
          <w:szCs w:val="24"/>
        </w:rPr>
        <w:t>r</w:t>
      </w:r>
    </w:p>
    <w:sectPr w:rsidR="00DD07F4" w:rsidRPr="00A05318" w:rsidSect="00D30AAB">
      <w:footerReference w:type="even" r:id="rId18"/>
      <w:footerReference w:type="default" r:id="rId19"/>
      <w:headerReference w:type="first" r:id="rId20"/>
      <w:pgSz w:w="11907" w:h="16840" w:code="9"/>
      <w:pgMar w:top="1134" w:right="1418" w:bottom="1134" w:left="1418" w:header="709" w:footer="709" w:gutter="0"/>
      <w:cols w:space="708" w:equalWidth="0">
        <w:col w:w="9071"/>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2E0C3" w14:textId="77777777" w:rsidR="003156A4" w:rsidRDefault="003156A4">
      <w:r>
        <w:separator/>
      </w:r>
    </w:p>
  </w:endnote>
  <w:endnote w:type="continuationSeparator" w:id="0">
    <w:p w14:paraId="0B25E859" w14:textId="77777777" w:rsidR="003156A4" w:rsidRDefault="0031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NewRoman">
    <w:altName w:val="Times New Roman"/>
    <w:charset w:val="EE"/>
    <w:family w:val="roman"/>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iberation Serif">
    <w:charset w:val="00"/>
    <w:family w:val="roman"/>
    <w:pitch w:val="variable"/>
  </w:font>
  <w:font w:name="Mangal">
    <w:panose1 w:val="00000400000000000000"/>
    <w:charset w:val="00"/>
    <w:family w:val="roman"/>
    <w:pitch w:val="variable"/>
    <w:sig w:usb0="00008003" w:usb1="00000000" w:usb2="00000000" w:usb3="00000000" w:csb0="00000001" w:csb1="00000000"/>
  </w:font>
  <w:font w:name="CIDFont+F4">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5121" w14:textId="77777777" w:rsidR="004211C9" w:rsidRDefault="004211C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EF0530C" w14:textId="77777777" w:rsidR="004211C9" w:rsidRDefault="004211C9"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7510" w14:textId="77777777" w:rsidR="004211C9" w:rsidRPr="00531A66" w:rsidRDefault="004211C9"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376E03">
      <w:rPr>
        <w:rStyle w:val="Numerstrony"/>
        <w:rFonts w:ascii="Arial" w:hAnsi="Arial" w:cs="Arial"/>
        <w:noProof/>
      </w:rPr>
      <w:t>1</w:t>
    </w:r>
    <w:r w:rsidRPr="00531A66">
      <w:rPr>
        <w:rStyle w:val="Numerstrony"/>
        <w:rFonts w:ascii="Arial" w:hAnsi="Arial" w:cs="Arial"/>
      </w:rPr>
      <w:fldChar w:fldCharType="end"/>
    </w:r>
  </w:p>
  <w:p w14:paraId="46559EB5" w14:textId="77777777" w:rsidR="004211C9" w:rsidRPr="008D72B0" w:rsidRDefault="004211C9" w:rsidP="00E72655">
    <w:pPr>
      <w:pStyle w:val="Stopka"/>
      <w:ind w:right="360"/>
      <w:rPr>
        <w:rFonts w:ascii="Trebuchet MS" w:hAnsi="Trebuchet MS"/>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5A628" w14:textId="77777777" w:rsidR="003156A4" w:rsidRDefault="003156A4">
      <w:r>
        <w:separator/>
      </w:r>
    </w:p>
  </w:footnote>
  <w:footnote w:type="continuationSeparator" w:id="0">
    <w:p w14:paraId="08823C85" w14:textId="77777777" w:rsidR="003156A4" w:rsidRDefault="00315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BA86" w14:textId="77777777" w:rsidR="004211C9" w:rsidRPr="00776C08" w:rsidRDefault="004211C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14:paraId="7BF78B01" w14:textId="77777777" w:rsidR="004211C9" w:rsidRPr="002B2C77" w:rsidRDefault="004211C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14:paraId="629CADE1" w14:textId="77777777" w:rsidR="004211C9" w:rsidRPr="00335A5D" w:rsidRDefault="004211C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7" w15:restartNumberingAfterBreak="0">
    <w:nsid w:val="00000009"/>
    <w:multiLevelType w:val="multilevel"/>
    <w:tmpl w:val="00000009"/>
    <w:name w:val="WW8Num10"/>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1"/>
    <w:lvl w:ilvl="0">
      <w:start w:val="1"/>
      <w:numFmt w:val="lowerLetter"/>
      <w:lvlText w:val="%1)"/>
      <w:lvlJc w:val="left"/>
      <w:pPr>
        <w:tabs>
          <w:tab w:val="num" w:pos="720"/>
        </w:tabs>
        <w:ind w:left="720" w:hanging="360"/>
      </w:pPr>
      <w:rPr>
        <w:rFonts w:ascii="Times New Roman" w:hAnsi="Times New Roman" w:cs="Times New Roman"/>
        <w:b w:val="0"/>
        <w:bCs w:val="0"/>
        <w:sz w:val="24"/>
        <w:szCs w:val="24"/>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0" w15:restartNumberingAfterBreak="0">
    <w:nsid w:val="00346786"/>
    <w:multiLevelType w:val="hybridMultilevel"/>
    <w:tmpl w:val="E5A6A8AA"/>
    <w:lvl w:ilvl="0" w:tplc="FFFFFFFF">
      <w:start w:val="1"/>
      <w:numFmt w:val="decimal"/>
      <w:lvlText w:val="%1)"/>
      <w:lvlJc w:val="left"/>
      <w:pPr>
        <w:ind w:left="373" w:hanging="360"/>
      </w:pPr>
    </w:lvl>
    <w:lvl w:ilvl="1" w:tplc="04150011">
      <w:start w:val="1"/>
      <w:numFmt w:val="decimal"/>
      <w:lvlText w:val="%2)"/>
      <w:lvlJc w:val="left"/>
      <w:pPr>
        <w:ind w:left="851" w:hanging="360"/>
      </w:pPr>
    </w:lvl>
    <w:lvl w:ilvl="2" w:tplc="FFFFFFFF" w:tentative="1">
      <w:start w:val="1"/>
      <w:numFmt w:val="lowerRoman"/>
      <w:lvlText w:val="%3."/>
      <w:lvlJc w:val="right"/>
      <w:pPr>
        <w:ind w:left="1813" w:hanging="180"/>
      </w:pPr>
    </w:lvl>
    <w:lvl w:ilvl="3" w:tplc="FFFFFFFF" w:tentative="1">
      <w:start w:val="1"/>
      <w:numFmt w:val="decimal"/>
      <w:lvlText w:val="%4."/>
      <w:lvlJc w:val="left"/>
      <w:pPr>
        <w:ind w:left="2533" w:hanging="360"/>
      </w:pPr>
    </w:lvl>
    <w:lvl w:ilvl="4" w:tplc="FFFFFFFF" w:tentative="1">
      <w:start w:val="1"/>
      <w:numFmt w:val="lowerLetter"/>
      <w:lvlText w:val="%5."/>
      <w:lvlJc w:val="left"/>
      <w:pPr>
        <w:ind w:left="3253" w:hanging="360"/>
      </w:pPr>
    </w:lvl>
    <w:lvl w:ilvl="5" w:tplc="FFFFFFFF" w:tentative="1">
      <w:start w:val="1"/>
      <w:numFmt w:val="lowerRoman"/>
      <w:lvlText w:val="%6."/>
      <w:lvlJc w:val="right"/>
      <w:pPr>
        <w:ind w:left="3973" w:hanging="180"/>
      </w:pPr>
    </w:lvl>
    <w:lvl w:ilvl="6" w:tplc="FFFFFFFF" w:tentative="1">
      <w:start w:val="1"/>
      <w:numFmt w:val="decimal"/>
      <w:lvlText w:val="%7."/>
      <w:lvlJc w:val="left"/>
      <w:pPr>
        <w:ind w:left="4693" w:hanging="360"/>
      </w:pPr>
    </w:lvl>
    <w:lvl w:ilvl="7" w:tplc="FFFFFFFF" w:tentative="1">
      <w:start w:val="1"/>
      <w:numFmt w:val="lowerLetter"/>
      <w:lvlText w:val="%8."/>
      <w:lvlJc w:val="left"/>
      <w:pPr>
        <w:ind w:left="5413" w:hanging="360"/>
      </w:pPr>
    </w:lvl>
    <w:lvl w:ilvl="8" w:tplc="FFFFFFFF" w:tentative="1">
      <w:start w:val="1"/>
      <w:numFmt w:val="lowerRoman"/>
      <w:lvlText w:val="%9."/>
      <w:lvlJc w:val="right"/>
      <w:pPr>
        <w:ind w:left="6133" w:hanging="180"/>
      </w:pPr>
    </w:lvl>
  </w:abstractNum>
  <w:abstractNum w:abstractNumId="11" w15:restartNumberingAfterBreak="0">
    <w:nsid w:val="0084640F"/>
    <w:multiLevelType w:val="multilevel"/>
    <w:tmpl w:val="0FA6D39C"/>
    <w:lvl w:ilvl="0">
      <w:start w:val="4"/>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3" w15:restartNumberingAfterBreak="0">
    <w:nsid w:val="056B7D14"/>
    <w:multiLevelType w:val="hybridMultilevel"/>
    <w:tmpl w:val="C9BA8720"/>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71E2D41"/>
    <w:multiLevelType w:val="hybridMultilevel"/>
    <w:tmpl w:val="C5E442D4"/>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9855E87"/>
    <w:multiLevelType w:val="hybridMultilevel"/>
    <w:tmpl w:val="910616E0"/>
    <w:lvl w:ilvl="0" w:tplc="99C6C0C6">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15:restartNumberingAfterBreak="0">
    <w:nsid w:val="0A6279B6"/>
    <w:multiLevelType w:val="hybridMultilevel"/>
    <w:tmpl w:val="2F56726C"/>
    <w:lvl w:ilvl="0" w:tplc="470C04CC">
      <w:start w:val="3"/>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F175BB"/>
    <w:multiLevelType w:val="hybridMultilevel"/>
    <w:tmpl w:val="A29CCD46"/>
    <w:lvl w:ilvl="0" w:tplc="04150011">
      <w:start w:val="1"/>
      <w:numFmt w:val="decimal"/>
      <w:lvlText w:val="%1)"/>
      <w:lvlJc w:val="left"/>
      <w:pPr>
        <w:ind w:left="373" w:hanging="360"/>
      </w:pPr>
    </w:lvl>
    <w:lvl w:ilvl="1" w:tplc="04150011">
      <w:start w:val="1"/>
      <w:numFmt w:val="decimal"/>
      <w:lvlText w:val="%2)"/>
      <w:lvlJc w:val="left"/>
      <w:pPr>
        <w:ind w:left="851" w:hanging="360"/>
      </w:pPr>
    </w:lvl>
    <w:lvl w:ilvl="2" w:tplc="0415001B" w:tentative="1">
      <w:start w:val="1"/>
      <w:numFmt w:val="lowerRoman"/>
      <w:lvlText w:val="%3."/>
      <w:lvlJc w:val="right"/>
      <w:pPr>
        <w:ind w:left="1813" w:hanging="180"/>
      </w:pPr>
    </w:lvl>
    <w:lvl w:ilvl="3" w:tplc="0415000F" w:tentative="1">
      <w:start w:val="1"/>
      <w:numFmt w:val="decimal"/>
      <w:lvlText w:val="%4."/>
      <w:lvlJc w:val="left"/>
      <w:pPr>
        <w:ind w:left="2533" w:hanging="360"/>
      </w:pPr>
    </w:lvl>
    <w:lvl w:ilvl="4" w:tplc="04150019" w:tentative="1">
      <w:start w:val="1"/>
      <w:numFmt w:val="lowerLetter"/>
      <w:lvlText w:val="%5."/>
      <w:lvlJc w:val="left"/>
      <w:pPr>
        <w:ind w:left="3253" w:hanging="360"/>
      </w:pPr>
    </w:lvl>
    <w:lvl w:ilvl="5" w:tplc="0415001B" w:tentative="1">
      <w:start w:val="1"/>
      <w:numFmt w:val="lowerRoman"/>
      <w:lvlText w:val="%6."/>
      <w:lvlJc w:val="right"/>
      <w:pPr>
        <w:ind w:left="3973" w:hanging="180"/>
      </w:pPr>
    </w:lvl>
    <w:lvl w:ilvl="6" w:tplc="0415000F" w:tentative="1">
      <w:start w:val="1"/>
      <w:numFmt w:val="decimal"/>
      <w:lvlText w:val="%7."/>
      <w:lvlJc w:val="left"/>
      <w:pPr>
        <w:ind w:left="4693" w:hanging="360"/>
      </w:pPr>
    </w:lvl>
    <w:lvl w:ilvl="7" w:tplc="04150019" w:tentative="1">
      <w:start w:val="1"/>
      <w:numFmt w:val="lowerLetter"/>
      <w:lvlText w:val="%8."/>
      <w:lvlJc w:val="left"/>
      <w:pPr>
        <w:ind w:left="5413" w:hanging="360"/>
      </w:pPr>
    </w:lvl>
    <w:lvl w:ilvl="8" w:tplc="0415001B" w:tentative="1">
      <w:start w:val="1"/>
      <w:numFmt w:val="lowerRoman"/>
      <w:lvlText w:val="%9."/>
      <w:lvlJc w:val="right"/>
      <w:pPr>
        <w:ind w:left="6133" w:hanging="180"/>
      </w:pPr>
    </w:lvl>
  </w:abstractNum>
  <w:abstractNum w:abstractNumId="19" w15:restartNumberingAfterBreak="0">
    <w:nsid w:val="0C0C55FB"/>
    <w:multiLevelType w:val="hybridMultilevel"/>
    <w:tmpl w:val="1750D30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C5A77E7"/>
    <w:multiLevelType w:val="multilevel"/>
    <w:tmpl w:val="BBDA45F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2" w15:restartNumberingAfterBreak="0">
    <w:nsid w:val="130303B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4"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5" w15:restartNumberingAfterBreak="0">
    <w:nsid w:val="15EA5EA4"/>
    <w:multiLevelType w:val="hybridMultilevel"/>
    <w:tmpl w:val="03A2B0B6"/>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26" w15:restartNumberingAfterBreak="0">
    <w:nsid w:val="188C691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4D571F"/>
    <w:multiLevelType w:val="multilevel"/>
    <w:tmpl w:val="33B891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9"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CBC0101"/>
    <w:multiLevelType w:val="hybridMultilevel"/>
    <w:tmpl w:val="449C7050"/>
    <w:lvl w:ilvl="0" w:tplc="04150011">
      <w:start w:val="1"/>
      <w:numFmt w:val="decimal"/>
      <w:lvlText w:val="%1)"/>
      <w:lvlJc w:val="left"/>
      <w:pPr>
        <w:ind w:left="373" w:hanging="360"/>
      </w:pPr>
    </w:lvl>
    <w:lvl w:ilvl="1" w:tplc="04150011">
      <w:start w:val="1"/>
      <w:numFmt w:val="decimal"/>
      <w:lvlText w:val="%2)"/>
      <w:lvlJc w:val="left"/>
      <w:pPr>
        <w:ind w:left="851" w:hanging="360"/>
      </w:pPr>
    </w:lvl>
    <w:lvl w:ilvl="2" w:tplc="0415001B" w:tentative="1">
      <w:start w:val="1"/>
      <w:numFmt w:val="lowerRoman"/>
      <w:lvlText w:val="%3."/>
      <w:lvlJc w:val="right"/>
      <w:pPr>
        <w:ind w:left="1813" w:hanging="180"/>
      </w:pPr>
    </w:lvl>
    <w:lvl w:ilvl="3" w:tplc="0415000F" w:tentative="1">
      <w:start w:val="1"/>
      <w:numFmt w:val="decimal"/>
      <w:lvlText w:val="%4."/>
      <w:lvlJc w:val="left"/>
      <w:pPr>
        <w:ind w:left="2533" w:hanging="360"/>
      </w:pPr>
    </w:lvl>
    <w:lvl w:ilvl="4" w:tplc="04150019" w:tentative="1">
      <w:start w:val="1"/>
      <w:numFmt w:val="lowerLetter"/>
      <w:lvlText w:val="%5."/>
      <w:lvlJc w:val="left"/>
      <w:pPr>
        <w:ind w:left="3253" w:hanging="360"/>
      </w:pPr>
    </w:lvl>
    <w:lvl w:ilvl="5" w:tplc="0415001B" w:tentative="1">
      <w:start w:val="1"/>
      <w:numFmt w:val="lowerRoman"/>
      <w:lvlText w:val="%6."/>
      <w:lvlJc w:val="right"/>
      <w:pPr>
        <w:ind w:left="3973" w:hanging="180"/>
      </w:pPr>
    </w:lvl>
    <w:lvl w:ilvl="6" w:tplc="0415000F" w:tentative="1">
      <w:start w:val="1"/>
      <w:numFmt w:val="decimal"/>
      <w:lvlText w:val="%7."/>
      <w:lvlJc w:val="left"/>
      <w:pPr>
        <w:ind w:left="4693" w:hanging="360"/>
      </w:pPr>
    </w:lvl>
    <w:lvl w:ilvl="7" w:tplc="04150019" w:tentative="1">
      <w:start w:val="1"/>
      <w:numFmt w:val="lowerLetter"/>
      <w:lvlText w:val="%8."/>
      <w:lvlJc w:val="left"/>
      <w:pPr>
        <w:ind w:left="5413" w:hanging="360"/>
      </w:pPr>
    </w:lvl>
    <w:lvl w:ilvl="8" w:tplc="0415001B" w:tentative="1">
      <w:start w:val="1"/>
      <w:numFmt w:val="lowerRoman"/>
      <w:lvlText w:val="%9."/>
      <w:lvlJc w:val="right"/>
      <w:pPr>
        <w:ind w:left="6133" w:hanging="180"/>
      </w:pPr>
    </w:lvl>
  </w:abstractNum>
  <w:abstractNum w:abstractNumId="31" w15:restartNumberingAfterBreak="0">
    <w:nsid w:val="1FAB27EA"/>
    <w:multiLevelType w:val="hybridMultilevel"/>
    <w:tmpl w:val="E522F39C"/>
    <w:name w:val="WW8Num24"/>
    <w:lvl w:ilvl="0" w:tplc="261C71BE">
      <w:start w:val="10"/>
      <w:numFmt w:val="decimal"/>
      <w:lvlText w:val="%1."/>
      <w:lvlJc w:val="left"/>
      <w:pPr>
        <w:tabs>
          <w:tab w:val="num" w:pos="0"/>
        </w:tabs>
        <w:ind w:left="1080" w:hanging="360"/>
      </w:pPr>
      <w:rPr>
        <w:rFonts w:ascii="Times New Roman" w:eastAsia="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5961E4"/>
    <w:multiLevelType w:val="hybridMultilevel"/>
    <w:tmpl w:val="6C128066"/>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7"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8"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9" w15:restartNumberingAfterBreak="0">
    <w:nsid w:val="2E77546D"/>
    <w:multiLevelType w:val="hybridMultilevel"/>
    <w:tmpl w:val="42B0C360"/>
    <w:lvl w:ilvl="0" w:tplc="04150017">
      <w:start w:val="1"/>
      <w:numFmt w:val="lowerLetter"/>
      <w:lvlText w:val="%1)"/>
      <w:lvlJc w:val="left"/>
      <w:pPr>
        <w:ind w:left="1466" w:hanging="360"/>
      </w:p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40" w15:restartNumberingAfterBreak="0">
    <w:nsid w:val="2FCC688D"/>
    <w:multiLevelType w:val="hybridMultilevel"/>
    <w:tmpl w:val="857EACC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30BD7636"/>
    <w:multiLevelType w:val="hybridMultilevel"/>
    <w:tmpl w:val="EC10A7D2"/>
    <w:lvl w:ilvl="0" w:tplc="FFFFFFFF">
      <w:start w:val="1"/>
      <w:numFmt w:val="lowerLetter"/>
      <w:lvlText w:val="%1)"/>
      <w:lvlJc w:val="left"/>
      <w:pPr>
        <w:ind w:left="746" w:hanging="360"/>
      </w:pPr>
    </w:lvl>
    <w:lvl w:ilvl="1" w:tplc="04150017">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2" w15:restartNumberingAfterBreak="0">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5"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6"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4B0047F"/>
    <w:multiLevelType w:val="multilevel"/>
    <w:tmpl w:val="B14AF76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3A505417"/>
    <w:multiLevelType w:val="hybridMultilevel"/>
    <w:tmpl w:val="A160905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3B86317E"/>
    <w:multiLevelType w:val="hybridMultilevel"/>
    <w:tmpl w:val="E3FCC8C0"/>
    <w:lvl w:ilvl="0" w:tplc="0415000F">
      <w:start w:val="1"/>
      <w:numFmt w:val="decimal"/>
      <w:lvlText w:val="%1."/>
      <w:lvlJc w:val="left"/>
      <w:pPr>
        <w:ind w:left="720" w:hanging="360"/>
      </w:pPr>
      <w:rPr>
        <w:rFonts w:hint="default"/>
      </w:rPr>
    </w:lvl>
    <w:lvl w:ilvl="1" w:tplc="F22E8F0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5B2CA4"/>
    <w:multiLevelType w:val="hybridMultilevel"/>
    <w:tmpl w:val="95AC56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F3D5748"/>
    <w:multiLevelType w:val="multilevel"/>
    <w:tmpl w:val="5C50BFA0"/>
    <w:lvl w:ilvl="0">
      <w:start w:val="13"/>
      <w:numFmt w:val="decimal"/>
      <w:lvlText w:val="%1."/>
      <w:lvlJc w:val="left"/>
      <w:pPr>
        <w:ind w:left="465" w:hanging="46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4"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15:restartNumberingAfterBreak="0">
    <w:nsid w:val="44095D09"/>
    <w:multiLevelType w:val="multilevel"/>
    <w:tmpl w:val="0415001F"/>
    <w:lvl w:ilvl="0">
      <w:start w:val="1"/>
      <w:numFmt w:val="decimal"/>
      <w:lvlText w:val="%1."/>
      <w:lvlJc w:val="left"/>
      <w:pPr>
        <w:ind w:left="360" w:hanging="360"/>
      </w:pPr>
      <w:rPr>
        <w:position w:val="0"/>
      </w:rPr>
    </w:lvl>
    <w:lvl w:ilvl="1">
      <w:start w:val="1"/>
      <w:numFmt w:val="decimal"/>
      <w:lvlText w:val="%1.%2."/>
      <w:lvlJc w:val="left"/>
      <w:pPr>
        <w:ind w:left="792" w:hanging="432"/>
      </w:pPr>
      <w:rPr>
        <w:position w:val="0"/>
      </w:rPr>
    </w:lvl>
    <w:lvl w:ilvl="2">
      <w:start w:val="1"/>
      <w:numFmt w:val="decimal"/>
      <w:lvlText w:val="%1.%2.%3."/>
      <w:lvlJc w:val="left"/>
      <w:pPr>
        <w:ind w:left="1224" w:hanging="504"/>
      </w:pPr>
      <w:rPr>
        <w:position w:val="0"/>
      </w:rPr>
    </w:lvl>
    <w:lvl w:ilvl="3">
      <w:start w:val="1"/>
      <w:numFmt w:val="decimal"/>
      <w:lvlText w:val="%1.%2.%3.%4."/>
      <w:lvlJc w:val="left"/>
      <w:pPr>
        <w:ind w:left="1728" w:hanging="648"/>
      </w:pPr>
      <w:rPr>
        <w:position w:val="0"/>
      </w:rPr>
    </w:lvl>
    <w:lvl w:ilvl="4">
      <w:start w:val="1"/>
      <w:numFmt w:val="decimal"/>
      <w:lvlText w:val="%1.%2.%3.%4.%5."/>
      <w:lvlJc w:val="left"/>
      <w:pPr>
        <w:ind w:left="2232" w:hanging="792"/>
      </w:pPr>
      <w:rPr>
        <w:position w:val="0"/>
      </w:rPr>
    </w:lvl>
    <w:lvl w:ilvl="5">
      <w:start w:val="1"/>
      <w:numFmt w:val="decimal"/>
      <w:lvlText w:val="%1.%2.%3.%4.%5.%6."/>
      <w:lvlJc w:val="left"/>
      <w:pPr>
        <w:ind w:left="2736" w:hanging="936"/>
      </w:pPr>
      <w:rPr>
        <w:position w:val="0"/>
      </w:rPr>
    </w:lvl>
    <w:lvl w:ilvl="6">
      <w:start w:val="1"/>
      <w:numFmt w:val="decimal"/>
      <w:lvlText w:val="%1.%2.%3.%4.%5.%6.%7."/>
      <w:lvlJc w:val="left"/>
      <w:pPr>
        <w:ind w:left="3240" w:hanging="1080"/>
      </w:pPr>
      <w:rPr>
        <w:position w:val="0"/>
      </w:rPr>
    </w:lvl>
    <w:lvl w:ilvl="7">
      <w:start w:val="1"/>
      <w:numFmt w:val="decimal"/>
      <w:lvlText w:val="%1.%2.%3.%4.%5.%6.%7.%8."/>
      <w:lvlJc w:val="left"/>
      <w:pPr>
        <w:ind w:left="3744" w:hanging="1224"/>
      </w:pPr>
      <w:rPr>
        <w:position w:val="0"/>
      </w:rPr>
    </w:lvl>
    <w:lvl w:ilvl="8">
      <w:start w:val="1"/>
      <w:numFmt w:val="decimal"/>
      <w:lvlText w:val="%1.%2.%3.%4.%5.%6.%7.%8.%9."/>
      <w:lvlJc w:val="left"/>
      <w:pPr>
        <w:ind w:left="4320" w:hanging="1440"/>
      </w:pPr>
      <w:rPr>
        <w:position w:val="0"/>
      </w:rPr>
    </w:lvl>
  </w:abstractNum>
  <w:abstractNum w:abstractNumId="56" w15:restartNumberingAfterBreak="0">
    <w:nsid w:val="44C56E34"/>
    <w:multiLevelType w:val="hybridMultilevel"/>
    <w:tmpl w:val="8236DC6C"/>
    <w:lvl w:ilvl="0" w:tplc="9CB4228E">
      <w:start w:val="1"/>
      <w:numFmt w:val="decimal"/>
      <w:lvlText w:val="%1."/>
      <w:lvlJc w:val="left"/>
      <w:pPr>
        <w:ind w:left="1494" w:hanging="360"/>
      </w:pPr>
      <w:rPr>
        <w:rFonts w:cs="Times New Roman"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start w:val="1"/>
      <w:numFmt w:val="decimal"/>
      <w:lvlText w:val="%4."/>
      <w:lvlJc w:val="left"/>
      <w:pPr>
        <w:ind w:left="3654" w:hanging="360"/>
      </w:pPr>
    </w:lvl>
    <w:lvl w:ilvl="4" w:tplc="AA74A654">
      <w:start w:val="1"/>
      <w:numFmt w:val="lowerLetter"/>
      <w:lvlText w:val="%5)"/>
      <w:lvlJc w:val="left"/>
      <w:pPr>
        <w:ind w:left="2061" w:hanging="360"/>
      </w:pPr>
      <w:rPr>
        <w:rFonts w:ascii="Trebuchet MS" w:eastAsia="Times New Roman" w:hAnsi="Trebuchet MS" w:cs="TimesNewRoman"/>
      </w:r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7" w15:restartNumberingAfterBreak="0">
    <w:nsid w:val="47FD7D07"/>
    <w:multiLevelType w:val="multilevel"/>
    <w:tmpl w:val="C0528272"/>
    <w:lvl w:ilvl="0">
      <w:start w:val="14"/>
      <w:numFmt w:val="decimal"/>
      <w:lvlText w:val="%1."/>
      <w:lvlJc w:val="left"/>
      <w:pPr>
        <w:tabs>
          <w:tab w:val="num" w:pos="567"/>
        </w:tabs>
        <w:ind w:left="567" w:hanging="567"/>
      </w:pPr>
      <w:rPr>
        <w:rFonts w:hint="default"/>
      </w:rPr>
    </w:lvl>
    <w:lvl w:ilvl="1">
      <w:start w:val="5"/>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8" w15:restartNumberingAfterBreak="0">
    <w:nsid w:val="49E063DF"/>
    <w:multiLevelType w:val="hybridMultilevel"/>
    <w:tmpl w:val="2B026FDE"/>
    <w:lvl w:ilvl="0" w:tplc="FFFFFFFF">
      <w:start w:val="1"/>
      <w:numFmt w:val="decimal"/>
      <w:lvlText w:val="%1."/>
      <w:lvlJc w:val="left"/>
      <w:pPr>
        <w:tabs>
          <w:tab w:val="num" w:pos="417"/>
        </w:tabs>
        <w:ind w:left="417" w:hanging="360"/>
      </w:pPr>
      <w:rPr>
        <w:rFonts w:hint="default"/>
      </w:rPr>
    </w:lvl>
    <w:lvl w:ilvl="1" w:tplc="0415000F">
      <w:start w:val="1"/>
      <w:numFmt w:val="decimal"/>
      <w:lvlText w:val="%2."/>
      <w:lvlJc w:val="left"/>
      <w:pPr>
        <w:ind w:left="72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0" w15:restartNumberingAfterBreak="0">
    <w:nsid w:val="4C0B0D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15:restartNumberingAfterBreak="0">
    <w:nsid w:val="51382520"/>
    <w:multiLevelType w:val="hybridMultilevel"/>
    <w:tmpl w:val="07C08E08"/>
    <w:lvl w:ilvl="0" w:tplc="FFFFFFFF">
      <w:start w:val="1"/>
      <w:numFmt w:val="lowerLetter"/>
      <w:lvlText w:val="%1)"/>
      <w:lvlJc w:val="left"/>
      <w:pPr>
        <w:ind w:left="746" w:hanging="360"/>
      </w:pPr>
    </w:lvl>
    <w:lvl w:ilvl="1" w:tplc="04150017">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63" w15:restartNumberingAfterBreak="0">
    <w:nsid w:val="513A75D5"/>
    <w:multiLevelType w:val="multilevel"/>
    <w:tmpl w:val="F68043FE"/>
    <w:numStyleLink w:val="List0"/>
  </w:abstractNum>
  <w:abstractNum w:abstractNumId="64" w15:restartNumberingAfterBreak="0">
    <w:nsid w:val="51822333"/>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5"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15:restartNumberingAfterBreak="0">
    <w:nsid w:val="53CF6210"/>
    <w:multiLevelType w:val="hybridMultilevel"/>
    <w:tmpl w:val="9126E9C4"/>
    <w:lvl w:ilvl="0" w:tplc="FFFFFFFF">
      <w:start w:val="1"/>
      <w:numFmt w:val="decimal"/>
      <w:lvlText w:val="%1)"/>
      <w:lvlJc w:val="left"/>
      <w:pPr>
        <w:ind w:left="1146" w:hanging="360"/>
      </w:pPr>
    </w:lvl>
    <w:lvl w:ilvl="1" w:tplc="04150011">
      <w:start w:val="1"/>
      <w:numFmt w:val="decimal"/>
      <w:lvlText w:val="%2)"/>
      <w:lvlJc w:val="left"/>
      <w:pPr>
        <w:ind w:left="851"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7"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9" w15:restartNumberingAfterBreak="0">
    <w:nsid w:val="555028D9"/>
    <w:multiLevelType w:val="hybridMultilevel"/>
    <w:tmpl w:val="9B7EC9F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66768BB"/>
    <w:multiLevelType w:val="multilevel"/>
    <w:tmpl w:val="D3587EA2"/>
    <w:lvl w:ilvl="0">
      <w:start w:val="17"/>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1"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7EC472D"/>
    <w:multiLevelType w:val="multilevel"/>
    <w:tmpl w:val="5B30C5FC"/>
    <w:lvl w:ilvl="0">
      <w:start w:val="1"/>
      <w:numFmt w:val="decimal"/>
      <w:lvlText w:val="%1."/>
      <w:lvlJc w:val="left"/>
      <w:pPr>
        <w:ind w:left="643" w:hanging="360"/>
      </w:pPr>
      <w:rPr>
        <w:rFonts w:hint="default"/>
        <w:b/>
        <w:bCs/>
      </w:rPr>
    </w:lvl>
    <w:lvl w:ilvl="1">
      <w:start w:val="1"/>
      <w:numFmt w:val="decimal"/>
      <w:isLgl/>
      <w:lvlText w:val="%1.%2."/>
      <w:lvlJc w:val="left"/>
      <w:pPr>
        <w:ind w:left="1428" w:hanging="720"/>
      </w:pPr>
      <w:rPr>
        <w:rFonts w:hint="default"/>
        <w:b w:val="0"/>
        <w:bCs w:val="0"/>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5AF70350"/>
    <w:multiLevelType w:val="hybridMultilevel"/>
    <w:tmpl w:val="1FF2F5C8"/>
    <w:lvl w:ilvl="0" w:tplc="FFFFFFFF">
      <w:start w:val="1"/>
      <w:numFmt w:val="decimal"/>
      <w:lvlText w:val="%1)"/>
      <w:lvlJc w:val="left"/>
      <w:pPr>
        <w:ind w:left="1440" w:hanging="360"/>
      </w:pPr>
    </w:lvl>
    <w:lvl w:ilvl="1" w:tplc="04150011">
      <w:start w:val="1"/>
      <w:numFmt w:val="decimal"/>
      <w:lvlText w:val="%2)"/>
      <w:lvlJc w:val="left"/>
      <w:pPr>
        <w:ind w:left="1146"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5"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6" w15:restartNumberingAfterBreak="0">
    <w:nsid w:val="5EB100AF"/>
    <w:multiLevelType w:val="hybridMultilevel"/>
    <w:tmpl w:val="A6A6C780"/>
    <w:lvl w:ilvl="0" w:tplc="1B6EC71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EFF3951"/>
    <w:multiLevelType w:val="hybridMultilevel"/>
    <w:tmpl w:val="53C29D10"/>
    <w:lvl w:ilvl="0" w:tplc="0178BDE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9"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80" w15:restartNumberingAfterBreak="0">
    <w:nsid w:val="67283752"/>
    <w:multiLevelType w:val="hybridMultilevel"/>
    <w:tmpl w:val="D5F0E38E"/>
    <w:lvl w:ilvl="0" w:tplc="FFFFFFFF">
      <w:start w:val="1"/>
      <w:numFmt w:val="decimal"/>
      <w:lvlText w:val="%1)"/>
      <w:lvlJc w:val="left"/>
      <w:pPr>
        <w:ind w:left="1428" w:hanging="360"/>
      </w:p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0415000F">
      <w:start w:val="1"/>
      <w:numFmt w:val="decimal"/>
      <w:lvlText w:val="%4."/>
      <w:lvlJc w:val="left"/>
      <w:pPr>
        <w:ind w:left="720"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81" w15:restartNumberingAfterBreak="0">
    <w:nsid w:val="68607CBA"/>
    <w:multiLevelType w:val="hybridMultilevel"/>
    <w:tmpl w:val="2E6412A0"/>
    <w:lvl w:ilvl="0" w:tplc="FFFFFFFF">
      <w:start w:val="1"/>
      <w:numFmt w:val="decimal"/>
      <w:lvlText w:val="%1)"/>
      <w:lvlJc w:val="left"/>
      <w:pPr>
        <w:ind w:left="373" w:hanging="360"/>
      </w:pPr>
    </w:lvl>
    <w:lvl w:ilvl="1" w:tplc="04150011">
      <w:start w:val="1"/>
      <w:numFmt w:val="decimal"/>
      <w:lvlText w:val="%2)"/>
      <w:lvlJc w:val="left"/>
      <w:pPr>
        <w:ind w:left="851" w:hanging="360"/>
      </w:pPr>
    </w:lvl>
    <w:lvl w:ilvl="2" w:tplc="FFFFFFFF" w:tentative="1">
      <w:start w:val="1"/>
      <w:numFmt w:val="lowerRoman"/>
      <w:lvlText w:val="%3."/>
      <w:lvlJc w:val="right"/>
      <w:pPr>
        <w:ind w:left="1813" w:hanging="180"/>
      </w:pPr>
    </w:lvl>
    <w:lvl w:ilvl="3" w:tplc="FFFFFFFF" w:tentative="1">
      <w:start w:val="1"/>
      <w:numFmt w:val="decimal"/>
      <w:lvlText w:val="%4."/>
      <w:lvlJc w:val="left"/>
      <w:pPr>
        <w:ind w:left="2533" w:hanging="360"/>
      </w:pPr>
    </w:lvl>
    <w:lvl w:ilvl="4" w:tplc="FFFFFFFF" w:tentative="1">
      <w:start w:val="1"/>
      <w:numFmt w:val="lowerLetter"/>
      <w:lvlText w:val="%5."/>
      <w:lvlJc w:val="left"/>
      <w:pPr>
        <w:ind w:left="3253" w:hanging="360"/>
      </w:pPr>
    </w:lvl>
    <w:lvl w:ilvl="5" w:tplc="FFFFFFFF" w:tentative="1">
      <w:start w:val="1"/>
      <w:numFmt w:val="lowerRoman"/>
      <w:lvlText w:val="%6."/>
      <w:lvlJc w:val="right"/>
      <w:pPr>
        <w:ind w:left="3973" w:hanging="180"/>
      </w:pPr>
    </w:lvl>
    <w:lvl w:ilvl="6" w:tplc="FFFFFFFF" w:tentative="1">
      <w:start w:val="1"/>
      <w:numFmt w:val="decimal"/>
      <w:lvlText w:val="%7."/>
      <w:lvlJc w:val="left"/>
      <w:pPr>
        <w:ind w:left="4693" w:hanging="360"/>
      </w:pPr>
    </w:lvl>
    <w:lvl w:ilvl="7" w:tplc="FFFFFFFF" w:tentative="1">
      <w:start w:val="1"/>
      <w:numFmt w:val="lowerLetter"/>
      <w:lvlText w:val="%8."/>
      <w:lvlJc w:val="left"/>
      <w:pPr>
        <w:ind w:left="5413" w:hanging="360"/>
      </w:pPr>
    </w:lvl>
    <w:lvl w:ilvl="8" w:tplc="FFFFFFFF" w:tentative="1">
      <w:start w:val="1"/>
      <w:numFmt w:val="lowerRoman"/>
      <w:lvlText w:val="%9."/>
      <w:lvlJc w:val="right"/>
      <w:pPr>
        <w:ind w:left="6133" w:hanging="180"/>
      </w:pPr>
    </w:lvl>
  </w:abstractNum>
  <w:abstractNum w:abstractNumId="82" w15:restartNumberingAfterBreak="0">
    <w:nsid w:val="68845651"/>
    <w:multiLevelType w:val="hybridMultilevel"/>
    <w:tmpl w:val="B41AEFCE"/>
    <w:lvl w:ilvl="0" w:tplc="7708F5D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6A910590"/>
    <w:multiLevelType w:val="multilevel"/>
    <w:tmpl w:val="F6BAD2DC"/>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BD21957"/>
    <w:multiLevelType w:val="hybridMultilevel"/>
    <w:tmpl w:val="D4F420F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6" w15:restartNumberingAfterBreak="0">
    <w:nsid w:val="6C8A4174"/>
    <w:multiLevelType w:val="hybridMultilevel"/>
    <w:tmpl w:val="458C6F90"/>
    <w:lvl w:ilvl="0" w:tplc="836C4A7C">
      <w:start w:val="1"/>
      <w:numFmt w:val="decimal"/>
      <w:lvlText w:val="%1."/>
      <w:lvlJc w:val="left"/>
      <w:pPr>
        <w:ind w:left="720" w:hanging="360"/>
      </w:pPr>
      <w:rPr>
        <w:rFonts w:hint="default"/>
      </w:rPr>
    </w:lvl>
    <w:lvl w:ilvl="1" w:tplc="FFFFFFFF">
      <w:start w:val="1"/>
      <w:numFmt w:val="lowerLetter"/>
      <w:lvlText w:val="%2."/>
      <w:lvlJc w:val="lef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CAD7D75"/>
    <w:multiLevelType w:val="hybridMultilevel"/>
    <w:tmpl w:val="5C6C38D0"/>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1742F2E"/>
    <w:multiLevelType w:val="multilevel"/>
    <w:tmpl w:val="DC3A5C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89" w15:restartNumberingAfterBreak="0">
    <w:nsid w:val="71CE4208"/>
    <w:multiLevelType w:val="multilevel"/>
    <w:tmpl w:val="89AE4CE2"/>
    <w:numStyleLink w:val="List13"/>
  </w:abstractNum>
  <w:abstractNum w:abstractNumId="90" w15:restartNumberingAfterBreak="0">
    <w:nsid w:val="72FE5C37"/>
    <w:multiLevelType w:val="hybridMultilevel"/>
    <w:tmpl w:val="791E0F5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92" w15:restartNumberingAfterBreak="0">
    <w:nsid w:val="74F65F22"/>
    <w:multiLevelType w:val="multilevel"/>
    <w:tmpl w:val="FD2C0E3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765F6630"/>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4" w15:restartNumberingAfterBreak="0">
    <w:nsid w:val="77541117"/>
    <w:multiLevelType w:val="hybridMultilevel"/>
    <w:tmpl w:val="34504008"/>
    <w:lvl w:ilvl="0" w:tplc="E828C454">
      <w:start w:val="6"/>
      <w:numFmt w:val="decimal"/>
      <w:lvlText w:val="%1."/>
      <w:lvlJc w:val="left"/>
      <w:pPr>
        <w:ind w:left="720" w:hanging="360"/>
      </w:pPr>
      <w:rPr>
        <w:rFonts w:hint="default"/>
      </w:rPr>
    </w:lvl>
    <w:lvl w:ilvl="1" w:tplc="C206D8E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7D73638"/>
    <w:multiLevelType w:val="hybridMultilevel"/>
    <w:tmpl w:val="6622B8E0"/>
    <w:lvl w:ilvl="0" w:tplc="39942CC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9B155D5"/>
    <w:multiLevelType w:val="hybridMultilevel"/>
    <w:tmpl w:val="B2783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A44627A"/>
    <w:multiLevelType w:val="hybridMultilevel"/>
    <w:tmpl w:val="9154C792"/>
    <w:lvl w:ilvl="0" w:tplc="04150011">
      <w:start w:val="1"/>
      <w:numFmt w:val="decimal"/>
      <w:lvlText w:val="%1)"/>
      <w:lvlJc w:val="left"/>
      <w:pPr>
        <w:ind w:left="927" w:hanging="360"/>
      </w:pPr>
      <w:rPr>
        <w:rFonts w:hint="default"/>
        <w:color w:val="00000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8" w15:restartNumberingAfterBreak="0">
    <w:nsid w:val="7EED0C84"/>
    <w:multiLevelType w:val="hybridMultilevel"/>
    <w:tmpl w:val="88222424"/>
    <w:lvl w:ilvl="0" w:tplc="04150017">
      <w:start w:val="1"/>
      <w:numFmt w:val="lowerLetter"/>
      <w:lvlText w:val="%1)"/>
      <w:lvlJc w:val="left"/>
      <w:pPr>
        <w:ind w:left="1466" w:hanging="360"/>
      </w:p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99" w15:restartNumberingAfterBreak="0">
    <w:nsid w:val="7FC4659B"/>
    <w:multiLevelType w:val="hybridMultilevel"/>
    <w:tmpl w:val="6F3CAE26"/>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FD90D31"/>
    <w:multiLevelType w:val="hybridMultilevel"/>
    <w:tmpl w:val="964A31A2"/>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270704295">
    <w:abstractNumId w:val="75"/>
  </w:num>
  <w:num w:numId="2" w16cid:durableId="436097113">
    <w:abstractNumId w:val="20"/>
  </w:num>
  <w:num w:numId="3" w16cid:durableId="1143231240">
    <w:abstractNumId w:val="42"/>
  </w:num>
  <w:num w:numId="4" w16cid:durableId="458841742">
    <w:abstractNumId w:val="92"/>
  </w:num>
  <w:num w:numId="5" w16cid:durableId="819543685">
    <w:abstractNumId w:val="43"/>
  </w:num>
  <w:num w:numId="6" w16cid:durableId="736510402">
    <w:abstractNumId w:val="0"/>
  </w:num>
  <w:num w:numId="7" w16cid:durableId="1630892944">
    <w:abstractNumId w:val="38"/>
  </w:num>
  <w:num w:numId="8" w16cid:durableId="937297109">
    <w:abstractNumId w:val="54"/>
  </w:num>
  <w:num w:numId="9" w16cid:durableId="149057437">
    <w:abstractNumId w:val="45"/>
  </w:num>
  <w:num w:numId="10" w16cid:durableId="720717334">
    <w:abstractNumId w:val="12"/>
  </w:num>
  <w:num w:numId="11" w16cid:durableId="267397207">
    <w:abstractNumId w:val="24"/>
  </w:num>
  <w:num w:numId="12" w16cid:durableId="959796389">
    <w:abstractNumId w:val="21"/>
  </w:num>
  <w:num w:numId="13" w16cid:durableId="2133131975">
    <w:abstractNumId w:val="16"/>
  </w:num>
  <w:num w:numId="14" w16cid:durableId="1216237811">
    <w:abstractNumId w:val="79"/>
  </w:num>
  <w:num w:numId="15" w16cid:durableId="1053696307">
    <w:abstractNumId w:val="67"/>
  </w:num>
  <w:num w:numId="16" w16cid:durableId="1737583738">
    <w:abstractNumId w:val="78"/>
  </w:num>
  <w:num w:numId="17" w16cid:durableId="1453598040">
    <w:abstractNumId w:val="65"/>
  </w:num>
  <w:num w:numId="18" w16cid:durableId="1701316900">
    <w:abstractNumId w:val="37"/>
  </w:num>
  <w:num w:numId="19" w16cid:durableId="1513059307">
    <w:abstractNumId w:val="61"/>
  </w:num>
  <w:num w:numId="20" w16cid:durableId="1470704199">
    <w:abstractNumId w:val="36"/>
  </w:num>
  <w:num w:numId="21" w16cid:durableId="643434905">
    <w:abstractNumId w:val="68"/>
  </w:num>
  <w:num w:numId="22" w16cid:durableId="1700007222">
    <w:abstractNumId w:val="53"/>
  </w:num>
  <w:num w:numId="23" w16cid:durableId="1923249772">
    <w:abstractNumId w:val="64"/>
  </w:num>
  <w:num w:numId="24" w16cid:durableId="1560821376">
    <w:abstractNumId w:val="91"/>
  </w:num>
  <w:num w:numId="25" w16cid:durableId="132715426">
    <w:abstractNumId w:val="6"/>
  </w:num>
  <w:num w:numId="26" w16cid:durableId="1670448361">
    <w:abstractNumId w:val="71"/>
  </w:num>
  <w:num w:numId="27" w16cid:durableId="2084178019">
    <w:abstractNumId w:val="83"/>
  </w:num>
  <w:num w:numId="28" w16cid:durableId="1732383547">
    <w:abstractNumId w:val="46"/>
  </w:num>
  <w:num w:numId="29" w16cid:durableId="2003310018">
    <w:abstractNumId w:val="29"/>
  </w:num>
  <w:num w:numId="30" w16cid:durableId="1544248790">
    <w:abstractNumId w:val="74"/>
    <w:lvlOverride w:ilvl="0">
      <w:startOverride w:val="1"/>
    </w:lvlOverride>
  </w:num>
  <w:num w:numId="31" w16cid:durableId="455561375">
    <w:abstractNumId w:val="52"/>
    <w:lvlOverride w:ilvl="0">
      <w:startOverride w:val="1"/>
    </w:lvlOverride>
  </w:num>
  <w:num w:numId="32" w16cid:durableId="492138270">
    <w:abstractNumId w:val="33"/>
  </w:num>
  <w:num w:numId="33" w16cid:durableId="821392982">
    <w:abstractNumId w:val="72"/>
  </w:num>
  <w:num w:numId="34" w16cid:durableId="528686958">
    <w:abstractNumId w:val="35"/>
  </w:num>
  <w:num w:numId="35" w16cid:durableId="1843349525">
    <w:abstractNumId w:val="57"/>
  </w:num>
  <w:num w:numId="36" w16cid:durableId="208613256">
    <w:abstractNumId w:val="11"/>
  </w:num>
  <w:num w:numId="37" w16cid:durableId="1115753051">
    <w:abstractNumId w:val="32"/>
  </w:num>
  <w:num w:numId="38" w16cid:durableId="1835342292">
    <w:abstractNumId w:val="34"/>
  </w:num>
  <w:num w:numId="39" w16cid:durableId="289214893">
    <w:abstractNumId w:val="23"/>
  </w:num>
  <w:num w:numId="40" w16cid:durableId="1562522202">
    <w:abstractNumId w:val="96"/>
  </w:num>
  <w:num w:numId="41" w16cid:durableId="1864856871">
    <w:abstractNumId w:val="27"/>
  </w:num>
  <w:num w:numId="42" w16cid:durableId="466246287">
    <w:abstractNumId w:val="93"/>
  </w:num>
  <w:num w:numId="43" w16cid:durableId="1672486326">
    <w:abstractNumId w:val="15"/>
  </w:num>
  <w:num w:numId="44" w16cid:durableId="770587856">
    <w:abstractNumId w:val="70"/>
  </w:num>
  <w:num w:numId="45" w16cid:durableId="157424306">
    <w:abstractNumId w:val="49"/>
  </w:num>
  <w:num w:numId="46" w16cid:durableId="1138645228">
    <w:abstractNumId w:val="51"/>
  </w:num>
  <w:num w:numId="47" w16cid:durableId="685131975">
    <w:abstractNumId w:val="85"/>
  </w:num>
  <w:num w:numId="48" w16cid:durableId="1180896171">
    <w:abstractNumId w:val="89"/>
    <w:lvlOverride w:ilvl="1">
      <w:lvl w:ilvl="1">
        <w:start w:val="1"/>
        <w:numFmt w:val="decimal"/>
        <w:lvlText w:val="%1.%2."/>
        <w:lvlJc w:val="left"/>
        <w:rPr>
          <w:rFonts w:ascii="Calibri" w:eastAsia="Arial" w:hAnsi="Calibri" w:cs="Calibri" w:hint="default"/>
          <w:position w:val="0"/>
          <w:sz w:val="22"/>
          <w:szCs w:val="22"/>
        </w:rPr>
      </w:lvl>
    </w:lvlOverride>
  </w:num>
  <w:num w:numId="49" w16cid:durableId="1140607851">
    <w:abstractNumId w:val="76"/>
  </w:num>
  <w:num w:numId="50" w16cid:durableId="2000645823">
    <w:abstractNumId w:val="14"/>
  </w:num>
  <w:num w:numId="51" w16cid:durableId="1471244244">
    <w:abstractNumId w:val="99"/>
  </w:num>
  <w:num w:numId="52" w16cid:durableId="467165873">
    <w:abstractNumId w:val="84"/>
  </w:num>
  <w:num w:numId="53" w16cid:durableId="711736135">
    <w:abstractNumId w:val="13"/>
  </w:num>
  <w:num w:numId="54" w16cid:durableId="1252473025">
    <w:abstractNumId w:val="19"/>
  </w:num>
  <w:num w:numId="55" w16cid:durableId="1097597412">
    <w:abstractNumId w:val="87"/>
  </w:num>
  <w:num w:numId="56" w16cid:durableId="1900433661">
    <w:abstractNumId w:val="90"/>
  </w:num>
  <w:num w:numId="57" w16cid:durableId="1345479304">
    <w:abstractNumId w:val="100"/>
  </w:num>
  <w:num w:numId="58" w16cid:durableId="1002587399">
    <w:abstractNumId w:val="69"/>
  </w:num>
  <w:num w:numId="59" w16cid:durableId="572081739">
    <w:abstractNumId w:val="88"/>
  </w:num>
  <w:num w:numId="60" w16cid:durableId="490607792">
    <w:abstractNumId w:val="97"/>
  </w:num>
  <w:num w:numId="61" w16cid:durableId="555898810">
    <w:abstractNumId w:val="50"/>
  </w:num>
  <w:num w:numId="62" w16cid:durableId="2006980136">
    <w:abstractNumId w:val="48"/>
  </w:num>
  <w:num w:numId="63" w16cid:durableId="2000110784">
    <w:abstractNumId w:val="55"/>
  </w:num>
  <w:num w:numId="64" w16cid:durableId="1879009094">
    <w:abstractNumId w:val="40"/>
  </w:num>
  <w:num w:numId="65" w16cid:durableId="806817129">
    <w:abstractNumId w:val="26"/>
  </w:num>
  <w:num w:numId="66" w16cid:durableId="523327295">
    <w:abstractNumId w:val="47"/>
  </w:num>
  <w:num w:numId="67" w16cid:durableId="1364671425">
    <w:abstractNumId w:val="73"/>
  </w:num>
  <w:num w:numId="68" w16cid:durableId="397019865">
    <w:abstractNumId w:val="63"/>
    <w:lvlOverride w:ilvl="1">
      <w:lvl w:ilvl="1">
        <w:start w:val="1"/>
        <w:numFmt w:val="decimal"/>
        <w:lvlText w:val="%1.%2."/>
        <w:lvlJc w:val="left"/>
        <w:rPr>
          <w:rFonts w:ascii="Calibri" w:eastAsia="Arial" w:hAnsi="Calibri" w:cs="Calibri" w:hint="default"/>
          <w:position w:val="0"/>
        </w:rPr>
      </w:lvl>
    </w:lvlOverride>
  </w:num>
  <w:num w:numId="69" w16cid:durableId="815877787">
    <w:abstractNumId w:val="58"/>
  </w:num>
  <w:num w:numId="70" w16cid:durableId="906108110">
    <w:abstractNumId w:val="60"/>
  </w:num>
  <w:num w:numId="71" w16cid:durableId="1177232876">
    <w:abstractNumId w:val="86"/>
  </w:num>
  <w:num w:numId="72" w16cid:durableId="1749882060">
    <w:abstractNumId w:val="22"/>
  </w:num>
  <w:num w:numId="73" w16cid:durableId="970283707">
    <w:abstractNumId w:val="94"/>
  </w:num>
  <w:num w:numId="74" w16cid:durableId="298071400">
    <w:abstractNumId w:val="25"/>
  </w:num>
  <w:num w:numId="75" w16cid:durableId="236550127">
    <w:abstractNumId w:val="80"/>
  </w:num>
  <w:num w:numId="76" w16cid:durableId="534199522">
    <w:abstractNumId w:val="82"/>
  </w:num>
  <w:num w:numId="77" w16cid:durableId="1117136466">
    <w:abstractNumId w:val="66"/>
  </w:num>
  <w:num w:numId="78" w16cid:durableId="1858810750">
    <w:abstractNumId w:val="30"/>
  </w:num>
  <w:num w:numId="79" w16cid:durableId="1952932076">
    <w:abstractNumId w:val="62"/>
  </w:num>
  <w:num w:numId="80" w16cid:durableId="1246840983">
    <w:abstractNumId w:val="98"/>
  </w:num>
  <w:num w:numId="81" w16cid:durableId="1226911510">
    <w:abstractNumId w:val="81"/>
  </w:num>
  <w:num w:numId="82" w16cid:durableId="1520121981">
    <w:abstractNumId w:val="77"/>
  </w:num>
  <w:num w:numId="83" w16cid:durableId="1062287129">
    <w:abstractNumId w:val="10"/>
  </w:num>
  <w:num w:numId="84" w16cid:durableId="1773932150">
    <w:abstractNumId w:val="95"/>
  </w:num>
  <w:num w:numId="85" w16cid:durableId="94597210">
    <w:abstractNumId w:val="18"/>
  </w:num>
  <w:num w:numId="86" w16cid:durableId="1193879170">
    <w:abstractNumId w:val="41"/>
  </w:num>
  <w:num w:numId="87" w16cid:durableId="1067453323">
    <w:abstractNumId w:val="17"/>
  </w:num>
  <w:num w:numId="88" w16cid:durableId="51464387">
    <w:abstractNumId w:val="39"/>
  </w:num>
  <w:num w:numId="89" w16cid:durableId="553155331">
    <w:abstractNumId w:val="59"/>
  </w:num>
  <w:num w:numId="90" w16cid:durableId="1391029822">
    <w:abstractNumId w:val="28"/>
  </w:num>
  <w:num w:numId="91" w16cid:durableId="250701639">
    <w:abstractNumId w:val="44"/>
  </w:num>
  <w:num w:numId="92" w16cid:durableId="212272784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11816162">
    <w:abstractNumId w:val="5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32"/>
    <w:rsid w:val="0000056C"/>
    <w:rsid w:val="0000076D"/>
    <w:rsid w:val="0000079E"/>
    <w:rsid w:val="00000E4C"/>
    <w:rsid w:val="0000114C"/>
    <w:rsid w:val="000011A0"/>
    <w:rsid w:val="00001B8A"/>
    <w:rsid w:val="00002102"/>
    <w:rsid w:val="00002298"/>
    <w:rsid w:val="00002ACD"/>
    <w:rsid w:val="00002F22"/>
    <w:rsid w:val="00003041"/>
    <w:rsid w:val="00003C56"/>
    <w:rsid w:val="00003CBE"/>
    <w:rsid w:val="00004CF8"/>
    <w:rsid w:val="00005691"/>
    <w:rsid w:val="00005B35"/>
    <w:rsid w:val="000060F3"/>
    <w:rsid w:val="00006AE7"/>
    <w:rsid w:val="00007A71"/>
    <w:rsid w:val="0001044E"/>
    <w:rsid w:val="00010793"/>
    <w:rsid w:val="00011665"/>
    <w:rsid w:val="00011A44"/>
    <w:rsid w:val="000120B5"/>
    <w:rsid w:val="000122C9"/>
    <w:rsid w:val="000136A2"/>
    <w:rsid w:val="000140AE"/>
    <w:rsid w:val="000143A2"/>
    <w:rsid w:val="0001645B"/>
    <w:rsid w:val="00017339"/>
    <w:rsid w:val="000179BE"/>
    <w:rsid w:val="00017C25"/>
    <w:rsid w:val="00017D4D"/>
    <w:rsid w:val="00021386"/>
    <w:rsid w:val="000219E1"/>
    <w:rsid w:val="00021FF1"/>
    <w:rsid w:val="00022C74"/>
    <w:rsid w:val="00023D10"/>
    <w:rsid w:val="000240D6"/>
    <w:rsid w:val="000241F1"/>
    <w:rsid w:val="0002459F"/>
    <w:rsid w:val="00024B0E"/>
    <w:rsid w:val="00024B5B"/>
    <w:rsid w:val="00024E9B"/>
    <w:rsid w:val="000250F2"/>
    <w:rsid w:val="00027154"/>
    <w:rsid w:val="00027404"/>
    <w:rsid w:val="00027566"/>
    <w:rsid w:val="00027C2E"/>
    <w:rsid w:val="00027C91"/>
    <w:rsid w:val="00027F57"/>
    <w:rsid w:val="000307AF"/>
    <w:rsid w:val="000315C1"/>
    <w:rsid w:val="00031BFA"/>
    <w:rsid w:val="0003304F"/>
    <w:rsid w:val="000334AA"/>
    <w:rsid w:val="00034647"/>
    <w:rsid w:val="000347EB"/>
    <w:rsid w:val="00034910"/>
    <w:rsid w:val="00034B78"/>
    <w:rsid w:val="000353E8"/>
    <w:rsid w:val="000353F6"/>
    <w:rsid w:val="00035449"/>
    <w:rsid w:val="00035FFE"/>
    <w:rsid w:val="00036023"/>
    <w:rsid w:val="00036D63"/>
    <w:rsid w:val="00036F9C"/>
    <w:rsid w:val="000373B8"/>
    <w:rsid w:val="000377FE"/>
    <w:rsid w:val="00037AC0"/>
    <w:rsid w:val="000414E0"/>
    <w:rsid w:val="00041C41"/>
    <w:rsid w:val="00042AF0"/>
    <w:rsid w:val="00042D49"/>
    <w:rsid w:val="00042DCF"/>
    <w:rsid w:val="0004409E"/>
    <w:rsid w:val="000458D4"/>
    <w:rsid w:val="00045F69"/>
    <w:rsid w:val="00046819"/>
    <w:rsid w:val="00047113"/>
    <w:rsid w:val="0004764B"/>
    <w:rsid w:val="0005003C"/>
    <w:rsid w:val="00050242"/>
    <w:rsid w:val="000505E8"/>
    <w:rsid w:val="00050BD0"/>
    <w:rsid w:val="0005178D"/>
    <w:rsid w:val="00052792"/>
    <w:rsid w:val="000529FF"/>
    <w:rsid w:val="00053D93"/>
    <w:rsid w:val="000549E7"/>
    <w:rsid w:val="00055011"/>
    <w:rsid w:val="000556CC"/>
    <w:rsid w:val="00055A26"/>
    <w:rsid w:val="0005639C"/>
    <w:rsid w:val="000569BD"/>
    <w:rsid w:val="00056EEB"/>
    <w:rsid w:val="00056FE7"/>
    <w:rsid w:val="0005763F"/>
    <w:rsid w:val="00060D07"/>
    <w:rsid w:val="0006114A"/>
    <w:rsid w:val="0006227A"/>
    <w:rsid w:val="00062CF5"/>
    <w:rsid w:val="00063822"/>
    <w:rsid w:val="00063998"/>
    <w:rsid w:val="00063A92"/>
    <w:rsid w:val="00064239"/>
    <w:rsid w:val="00064269"/>
    <w:rsid w:val="000645EA"/>
    <w:rsid w:val="00064F4F"/>
    <w:rsid w:val="00066113"/>
    <w:rsid w:val="0007023D"/>
    <w:rsid w:val="00070243"/>
    <w:rsid w:val="000713BB"/>
    <w:rsid w:val="00071A28"/>
    <w:rsid w:val="0007362E"/>
    <w:rsid w:val="00075341"/>
    <w:rsid w:val="000756B1"/>
    <w:rsid w:val="00075C1E"/>
    <w:rsid w:val="00076A46"/>
    <w:rsid w:val="00076A95"/>
    <w:rsid w:val="0007722B"/>
    <w:rsid w:val="0007723A"/>
    <w:rsid w:val="00077516"/>
    <w:rsid w:val="000775FF"/>
    <w:rsid w:val="00077A80"/>
    <w:rsid w:val="00077CD2"/>
    <w:rsid w:val="00077E62"/>
    <w:rsid w:val="00080066"/>
    <w:rsid w:val="000813A2"/>
    <w:rsid w:val="000814B7"/>
    <w:rsid w:val="000816CA"/>
    <w:rsid w:val="000818D7"/>
    <w:rsid w:val="000820EE"/>
    <w:rsid w:val="00083925"/>
    <w:rsid w:val="000839CC"/>
    <w:rsid w:val="00083D90"/>
    <w:rsid w:val="00084646"/>
    <w:rsid w:val="0008525C"/>
    <w:rsid w:val="00085DF8"/>
    <w:rsid w:val="0008615A"/>
    <w:rsid w:val="00086162"/>
    <w:rsid w:val="000861FF"/>
    <w:rsid w:val="0008658B"/>
    <w:rsid w:val="00086FFA"/>
    <w:rsid w:val="00087C8C"/>
    <w:rsid w:val="00090BC0"/>
    <w:rsid w:val="00091105"/>
    <w:rsid w:val="00091477"/>
    <w:rsid w:val="00091F63"/>
    <w:rsid w:val="00092EDF"/>
    <w:rsid w:val="00094482"/>
    <w:rsid w:val="000949B3"/>
    <w:rsid w:val="000952D1"/>
    <w:rsid w:val="000958E9"/>
    <w:rsid w:val="00095B9A"/>
    <w:rsid w:val="00096248"/>
    <w:rsid w:val="000963AC"/>
    <w:rsid w:val="00096C32"/>
    <w:rsid w:val="000A0726"/>
    <w:rsid w:val="000A07E1"/>
    <w:rsid w:val="000A088B"/>
    <w:rsid w:val="000A1C01"/>
    <w:rsid w:val="000A1D81"/>
    <w:rsid w:val="000A21DF"/>
    <w:rsid w:val="000A2A07"/>
    <w:rsid w:val="000A305D"/>
    <w:rsid w:val="000A3B9F"/>
    <w:rsid w:val="000A3E71"/>
    <w:rsid w:val="000A5A0E"/>
    <w:rsid w:val="000A5E73"/>
    <w:rsid w:val="000A5F7A"/>
    <w:rsid w:val="000A626E"/>
    <w:rsid w:val="000A6324"/>
    <w:rsid w:val="000A65FF"/>
    <w:rsid w:val="000A687C"/>
    <w:rsid w:val="000A697E"/>
    <w:rsid w:val="000B0152"/>
    <w:rsid w:val="000B09E1"/>
    <w:rsid w:val="000B0C12"/>
    <w:rsid w:val="000B1921"/>
    <w:rsid w:val="000B1BE8"/>
    <w:rsid w:val="000B1C3F"/>
    <w:rsid w:val="000B2442"/>
    <w:rsid w:val="000B244B"/>
    <w:rsid w:val="000B2AB0"/>
    <w:rsid w:val="000B2EFD"/>
    <w:rsid w:val="000B40EF"/>
    <w:rsid w:val="000B61C4"/>
    <w:rsid w:val="000B6588"/>
    <w:rsid w:val="000B6C82"/>
    <w:rsid w:val="000B7A78"/>
    <w:rsid w:val="000C04C8"/>
    <w:rsid w:val="000C0874"/>
    <w:rsid w:val="000C0AF4"/>
    <w:rsid w:val="000C0DF6"/>
    <w:rsid w:val="000C0F14"/>
    <w:rsid w:val="000C10A5"/>
    <w:rsid w:val="000C1238"/>
    <w:rsid w:val="000C12FF"/>
    <w:rsid w:val="000C1C5E"/>
    <w:rsid w:val="000C22D2"/>
    <w:rsid w:val="000C22E2"/>
    <w:rsid w:val="000C2428"/>
    <w:rsid w:val="000C35F7"/>
    <w:rsid w:val="000C415E"/>
    <w:rsid w:val="000C42E7"/>
    <w:rsid w:val="000C4B23"/>
    <w:rsid w:val="000C4E82"/>
    <w:rsid w:val="000C5557"/>
    <w:rsid w:val="000C56D2"/>
    <w:rsid w:val="000C5984"/>
    <w:rsid w:val="000C5DA3"/>
    <w:rsid w:val="000C661E"/>
    <w:rsid w:val="000C7101"/>
    <w:rsid w:val="000C7C41"/>
    <w:rsid w:val="000D0109"/>
    <w:rsid w:val="000D0527"/>
    <w:rsid w:val="000D1268"/>
    <w:rsid w:val="000D15D3"/>
    <w:rsid w:val="000D2388"/>
    <w:rsid w:val="000D23BC"/>
    <w:rsid w:val="000D2577"/>
    <w:rsid w:val="000D2768"/>
    <w:rsid w:val="000D2933"/>
    <w:rsid w:val="000D2C45"/>
    <w:rsid w:val="000D2DA4"/>
    <w:rsid w:val="000D4DD2"/>
    <w:rsid w:val="000D4F7E"/>
    <w:rsid w:val="000D5CD8"/>
    <w:rsid w:val="000D607E"/>
    <w:rsid w:val="000D6323"/>
    <w:rsid w:val="000D679F"/>
    <w:rsid w:val="000D6869"/>
    <w:rsid w:val="000D6A53"/>
    <w:rsid w:val="000D6AE6"/>
    <w:rsid w:val="000D7184"/>
    <w:rsid w:val="000D7BD4"/>
    <w:rsid w:val="000E084A"/>
    <w:rsid w:val="000E0AF5"/>
    <w:rsid w:val="000E137F"/>
    <w:rsid w:val="000E240B"/>
    <w:rsid w:val="000E343F"/>
    <w:rsid w:val="000E3803"/>
    <w:rsid w:val="000E39E8"/>
    <w:rsid w:val="000E3EF8"/>
    <w:rsid w:val="000E4128"/>
    <w:rsid w:val="000E4630"/>
    <w:rsid w:val="000E5084"/>
    <w:rsid w:val="000E50E3"/>
    <w:rsid w:val="000E5323"/>
    <w:rsid w:val="000E5709"/>
    <w:rsid w:val="000E6188"/>
    <w:rsid w:val="000E6847"/>
    <w:rsid w:val="000E68E1"/>
    <w:rsid w:val="000E6A8D"/>
    <w:rsid w:val="000E7508"/>
    <w:rsid w:val="000E7741"/>
    <w:rsid w:val="000E787D"/>
    <w:rsid w:val="000F0570"/>
    <w:rsid w:val="000F0612"/>
    <w:rsid w:val="000F1435"/>
    <w:rsid w:val="000F1ECF"/>
    <w:rsid w:val="000F26C4"/>
    <w:rsid w:val="000F270D"/>
    <w:rsid w:val="000F27F1"/>
    <w:rsid w:val="000F369B"/>
    <w:rsid w:val="000F41CB"/>
    <w:rsid w:val="000F43E1"/>
    <w:rsid w:val="000F4934"/>
    <w:rsid w:val="000F4FF0"/>
    <w:rsid w:val="000F5468"/>
    <w:rsid w:val="000F5653"/>
    <w:rsid w:val="000F5716"/>
    <w:rsid w:val="000F6258"/>
    <w:rsid w:val="000F667F"/>
    <w:rsid w:val="000F66CF"/>
    <w:rsid w:val="000F675B"/>
    <w:rsid w:val="000F694E"/>
    <w:rsid w:val="000F695E"/>
    <w:rsid w:val="000F791A"/>
    <w:rsid w:val="000F7DA5"/>
    <w:rsid w:val="001002C0"/>
    <w:rsid w:val="00100BEA"/>
    <w:rsid w:val="00100C8A"/>
    <w:rsid w:val="00101460"/>
    <w:rsid w:val="001016FD"/>
    <w:rsid w:val="00102F57"/>
    <w:rsid w:val="0010323B"/>
    <w:rsid w:val="00103EDB"/>
    <w:rsid w:val="00104170"/>
    <w:rsid w:val="0010470C"/>
    <w:rsid w:val="00104746"/>
    <w:rsid w:val="00105086"/>
    <w:rsid w:val="0010526D"/>
    <w:rsid w:val="001052A3"/>
    <w:rsid w:val="001056D2"/>
    <w:rsid w:val="00105AA9"/>
    <w:rsid w:val="00106DEE"/>
    <w:rsid w:val="00107134"/>
    <w:rsid w:val="00107AB9"/>
    <w:rsid w:val="00107D40"/>
    <w:rsid w:val="0011083F"/>
    <w:rsid w:val="00110A40"/>
    <w:rsid w:val="00110EA9"/>
    <w:rsid w:val="0011183B"/>
    <w:rsid w:val="00111998"/>
    <w:rsid w:val="00111A14"/>
    <w:rsid w:val="0011213A"/>
    <w:rsid w:val="00112191"/>
    <w:rsid w:val="00112958"/>
    <w:rsid w:val="001139FD"/>
    <w:rsid w:val="00113BF6"/>
    <w:rsid w:val="0011451F"/>
    <w:rsid w:val="0011506B"/>
    <w:rsid w:val="0011573B"/>
    <w:rsid w:val="001168EF"/>
    <w:rsid w:val="00116A9D"/>
    <w:rsid w:val="00116C4B"/>
    <w:rsid w:val="00117D44"/>
    <w:rsid w:val="00117F40"/>
    <w:rsid w:val="001205B9"/>
    <w:rsid w:val="00120C84"/>
    <w:rsid w:val="0012100A"/>
    <w:rsid w:val="00121546"/>
    <w:rsid w:val="00121AEF"/>
    <w:rsid w:val="00122554"/>
    <w:rsid w:val="00122762"/>
    <w:rsid w:val="00122B87"/>
    <w:rsid w:val="00123A60"/>
    <w:rsid w:val="00124DC0"/>
    <w:rsid w:val="00125188"/>
    <w:rsid w:val="001260A9"/>
    <w:rsid w:val="001262BC"/>
    <w:rsid w:val="00126671"/>
    <w:rsid w:val="00127023"/>
    <w:rsid w:val="00127183"/>
    <w:rsid w:val="00127250"/>
    <w:rsid w:val="001272EE"/>
    <w:rsid w:val="0012745B"/>
    <w:rsid w:val="0013063D"/>
    <w:rsid w:val="001307F2"/>
    <w:rsid w:val="00130C1B"/>
    <w:rsid w:val="00131218"/>
    <w:rsid w:val="001320FE"/>
    <w:rsid w:val="001322B3"/>
    <w:rsid w:val="001324A4"/>
    <w:rsid w:val="00133C21"/>
    <w:rsid w:val="00133F16"/>
    <w:rsid w:val="00133FE4"/>
    <w:rsid w:val="001358FF"/>
    <w:rsid w:val="00135936"/>
    <w:rsid w:val="001364CC"/>
    <w:rsid w:val="001402D5"/>
    <w:rsid w:val="00142572"/>
    <w:rsid w:val="0014271B"/>
    <w:rsid w:val="00143414"/>
    <w:rsid w:val="00143755"/>
    <w:rsid w:val="00143A7B"/>
    <w:rsid w:val="00143D2A"/>
    <w:rsid w:val="0014464A"/>
    <w:rsid w:val="00144A54"/>
    <w:rsid w:val="00145019"/>
    <w:rsid w:val="00145225"/>
    <w:rsid w:val="00145A1A"/>
    <w:rsid w:val="00145E37"/>
    <w:rsid w:val="001460EE"/>
    <w:rsid w:val="0014657F"/>
    <w:rsid w:val="0014703D"/>
    <w:rsid w:val="001477C7"/>
    <w:rsid w:val="00150343"/>
    <w:rsid w:val="00150E6B"/>
    <w:rsid w:val="00150F29"/>
    <w:rsid w:val="0015160D"/>
    <w:rsid w:val="00152127"/>
    <w:rsid w:val="00152E81"/>
    <w:rsid w:val="00152EE7"/>
    <w:rsid w:val="00153109"/>
    <w:rsid w:val="00153FFD"/>
    <w:rsid w:val="00154BC8"/>
    <w:rsid w:val="00154DE2"/>
    <w:rsid w:val="00155940"/>
    <w:rsid w:val="001561F3"/>
    <w:rsid w:val="0015635D"/>
    <w:rsid w:val="0015644E"/>
    <w:rsid w:val="00156A38"/>
    <w:rsid w:val="00156CDD"/>
    <w:rsid w:val="00156E1C"/>
    <w:rsid w:val="0015706B"/>
    <w:rsid w:val="0015726E"/>
    <w:rsid w:val="00157363"/>
    <w:rsid w:val="00157808"/>
    <w:rsid w:val="001605FE"/>
    <w:rsid w:val="00160909"/>
    <w:rsid w:val="00161223"/>
    <w:rsid w:val="00161574"/>
    <w:rsid w:val="0016230A"/>
    <w:rsid w:val="001629BE"/>
    <w:rsid w:val="00162DE6"/>
    <w:rsid w:val="001636D9"/>
    <w:rsid w:val="00163D4B"/>
    <w:rsid w:val="00163EDC"/>
    <w:rsid w:val="00164943"/>
    <w:rsid w:val="00164AED"/>
    <w:rsid w:val="00164E76"/>
    <w:rsid w:val="0016510D"/>
    <w:rsid w:val="00165488"/>
    <w:rsid w:val="001657F0"/>
    <w:rsid w:val="00165E49"/>
    <w:rsid w:val="0016612E"/>
    <w:rsid w:val="00166349"/>
    <w:rsid w:val="001669B4"/>
    <w:rsid w:val="00166C41"/>
    <w:rsid w:val="00166D79"/>
    <w:rsid w:val="00167088"/>
    <w:rsid w:val="001701C8"/>
    <w:rsid w:val="0017078B"/>
    <w:rsid w:val="0017087C"/>
    <w:rsid w:val="00172542"/>
    <w:rsid w:val="0017355E"/>
    <w:rsid w:val="001736F2"/>
    <w:rsid w:val="0017390A"/>
    <w:rsid w:val="00173C2F"/>
    <w:rsid w:val="00173E0A"/>
    <w:rsid w:val="00174AE0"/>
    <w:rsid w:val="001754D6"/>
    <w:rsid w:val="00175FE6"/>
    <w:rsid w:val="001761C2"/>
    <w:rsid w:val="00176800"/>
    <w:rsid w:val="00177184"/>
    <w:rsid w:val="001773DA"/>
    <w:rsid w:val="001775FD"/>
    <w:rsid w:val="00177633"/>
    <w:rsid w:val="001777A0"/>
    <w:rsid w:val="001804FC"/>
    <w:rsid w:val="0018270E"/>
    <w:rsid w:val="00182DF8"/>
    <w:rsid w:val="001833E0"/>
    <w:rsid w:val="00183D74"/>
    <w:rsid w:val="00183DEF"/>
    <w:rsid w:val="001857EB"/>
    <w:rsid w:val="00185D09"/>
    <w:rsid w:val="00185E3F"/>
    <w:rsid w:val="00186889"/>
    <w:rsid w:val="0018691E"/>
    <w:rsid w:val="00186B18"/>
    <w:rsid w:val="00186C52"/>
    <w:rsid w:val="00186E21"/>
    <w:rsid w:val="00187301"/>
    <w:rsid w:val="00187A34"/>
    <w:rsid w:val="00187B95"/>
    <w:rsid w:val="00187FF4"/>
    <w:rsid w:val="00190102"/>
    <w:rsid w:val="001920CC"/>
    <w:rsid w:val="0019211F"/>
    <w:rsid w:val="0019213F"/>
    <w:rsid w:val="00192239"/>
    <w:rsid w:val="00193758"/>
    <w:rsid w:val="00193856"/>
    <w:rsid w:val="00193995"/>
    <w:rsid w:val="0019483D"/>
    <w:rsid w:val="00194AA4"/>
    <w:rsid w:val="001958C8"/>
    <w:rsid w:val="00195C77"/>
    <w:rsid w:val="00196015"/>
    <w:rsid w:val="00196D33"/>
    <w:rsid w:val="00196E2F"/>
    <w:rsid w:val="00197DD7"/>
    <w:rsid w:val="001A0454"/>
    <w:rsid w:val="001A0606"/>
    <w:rsid w:val="001A09C2"/>
    <w:rsid w:val="001A0F3D"/>
    <w:rsid w:val="001A1004"/>
    <w:rsid w:val="001A1615"/>
    <w:rsid w:val="001A2094"/>
    <w:rsid w:val="001A235D"/>
    <w:rsid w:val="001A2A61"/>
    <w:rsid w:val="001A3321"/>
    <w:rsid w:val="001A3AAC"/>
    <w:rsid w:val="001A426A"/>
    <w:rsid w:val="001A4C25"/>
    <w:rsid w:val="001A5A74"/>
    <w:rsid w:val="001A65D9"/>
    <w:rsid w:val="001A68B8"/>
    <w:rsid w:val="001A6C84"/>
    <w:rsid w:val="001A6F6A"/>
    <w:rsid w:val="001A7611"/>
    <w:rsid w:val="001A7835"/>
    <w:rsid w:val="001B096E"/>
    <w:rsid w:val="001B0F66"/>
    <w:rsid w:val="001B15F2"/>
    <w:rsid w:val="001B1792"/>
    <w:rsid w:val="001B181A"/>
    <w:rsid w:val="001B1D3C"/>
    <w:rsid w:val="001B1DB0"/>
    <w:rsid w:val="001B2268"/>
    <w:rsid w:val="001B2573"/>
    <w:rsid w:val="001B287A"/>
    <w:rsid w:val="001B2D7E"/>
    <w:rsid w:val="001B36DF"/>
    <w:rsid w:val="001B37C3"/>
    <w:rsid w:val="001B3A5C"/>
    <w:rsid w:val="001B3F81"/>
    <w:rsid w:val="001B53B9"/>
    <w:rsid w:val="001B5DCA"/>
    <w:rsid w:val="001B5DEC"/>
    <w:rsid w:val="001B6074"/>
    <w:rsid w:val="001B62AC"/>
    <w:rsid w:val="001B6580"/>
    <w:rsid w:val="001B65C6"/>
    <w:rsid w:val="001B66A5"/>
    <w:rsid w:val="001B7B62"/>
    <w:rsid w:val="001C1F91"/>
    <w:rsid w:val="001C2A6F"/>
    <w:rsid w:val="001C2FDE"/>
    <w:rsid w:val="001C308D"/>
    <w:rsid w:val="001C4190"/>
    <w:rsid w:val="001C41E7"/>
    <w:rsid w:val="001C49DD"/>
    <w:rsid w:val="001C4CC9"/>
    <w:rsid w:val="001C4D15"/>
    <w:rsid w:val="001C5172"/>
    <w:rsid w:val="001C55DD"/>
    <w:rsid w:val="001C5829"/>
    <w:rsid w:val="001C5E2F"/>
    <w:rsid w:val="001C5EB4"/>
    <w:rsid w:val="001C6553"/>
    <w:rsid w:val="001C67FF"/>
    <w:rsid w:val="001C6A5D"/>
    <w:rsid w:val="001C6EA3"/>
    <w:rsid w:val="001C70B6"/>
    <w:rsid w:val="001C735D"/>
    <w:rsid w:val="001C7471"/>
    <w:rsid w:val="001C7CBD"/>
    <w:rsid w:val="001C7FD0"/>
    <w:rsid w:val="001D1A3C"/>
    <w:rsid w:val="001D2680"/>
    <w:rsid w:val="001D3025"/>
    <w:rsid w:val="001D3084"/>
    <w:rsid w:val="001D3BC9"/>
    <w:rsid w:val="001D439B"/>
    <w:rsid w:val="001D53ED"/>
    <w:rsid w:val="001D5FDE"/>
    <w:rsid w:val="001D65B1"/>
    <w:rsid w:val="001D66D8"/>
    <w:rsid w:val="001D6B87"/>
    <w:rsid w:val="001D7040"/>
    <w:rsid w:val="001E09FD"/>
    <w:rsid w:val="001E0B73"/>
    <w:rsid w:val="001E1DFE"/>
    <w:rsid w:val="001E28F5"/>
    <w:rsid w:val="001E29AB"/>
    <w:rsid w:val="001E2C28"/>
    <w:rsid w:val="001E3F6E"/>
    <w:rsid w:val="001E4E45"/>
    <w:rsid w:val="001E5474"/>
    <w:rsid w:val="001E5E97"/>
    <w:rsid w:val="001E7219"/>
    <w:rsid w:val="001E7AAE"/>
    <w:rsid w:val="001E7C2C"/>
    <w:rsid w:val="001F0402"/>
    <w:rsid w:val="001F09C1"/>
    <w:rsid w:val="001F0F97"/>
    <w:rsid w:val="001F1893"/>
    <w:rsid w:val="001F1996"/>
    <w:rsid w:val="001F2EAD"/>
    <w:rsid w:val="001F30B6"/>
    <w:rsid w:val="001F35FA"/>
    <w:rsid w:val="001F3CDC"/>
    <w:rsid w:val="001F4164"/>
    <w:rsid w:val="001F4DF6"/>
    <w:rsid w:val="001F610F"/>
    <w:rsid w:val="001F62ED"/>
    <w:rsid w:val="001F77B1"/>
    <w:rsid w:val="001F79B6"/>
    <w:rsid w:val="00200066"/>
    <w:rsid w:val="00200234"/>
    <w:rsid w:val="00201144"/>
    <w:rsid w:val="00201B92"/>
    <w:rsid w:val="00201BF6"/>
    <w:rsid w:val="00201E7D"/>
    <w:rsid w:val="00202EEB"/>
    <w:rsid w:val="0020315F"/>
    <w:rsid w:val="00203217"/>
    <w:rsid w:val="00203546"/>
    <w:rsid w:val="0020392D"/>
    <w:rsid w:val="00203AA0"/>
    <w:rsid w:val="00203AAA"/>
    <w:rsid w:val="0020471A"/>
    <w:rsid w:val="002049F7"/>
    <w:rsid w:val="00204BBF"/>
    <w:rsid w:val="00204E85"/>
    <w:rsid w:val="00205155"/>
    <w:rsid w:val="00205A38"/>
    <w:rsid w:val="00205CCE"/>
    <w:rsid w:val="00205D84"/>
    <w:rsid w:val="00205F4D"/>
    <w:rsid w:val="0020666C"/>
    <w:rsid w:val="00206FEA"/>
    <w:rsid w:val="00207212"/>
    <w:rsid w:val="0021064B"/>
    <w:rsid w:val="00210A89"/>
    <w:rsid w:val="00210D36"/>
    <w:rsid w:val="00211765"/>
    <w:rsid w:val="002118D4"/>
    <w:rsid w:val="00211F1B"/>
    <w:rsid w:val="00212008"/>
    <w:rsid w:val="002132E9"/>
    <w:rsid w:val="0021381F"/>
    <w:rsid w:val="0021400B"/>
    <w:rsid w:val="0021499B"/>
    <w:rsid w:val="00214FB8"/>
    <w:rsid w:val="00215665"/>
    <w:rsid w:val="00215F8C"/>
    <w:rsid w:val="00215F9A"/>
    <w:rsid w:val="0021627F"/>
    <w:rsid w:val="002168A0"/>
    <w:rsid w:val="002168AE"/>
    <w:rsid w:val="00216DD9"/>
    <w:rsid w:val="00217355"/>
    <w:rsid w:val="0021780C"/>
    <w:rsid w:val="00217993"/>
    <w:rsid w:val="00217D45"/>
    <w:rsid w:val="00217E1E"/>
    <w:rsid w:val="00217FE4"/>
    <w:rsid w:val="00220945"/>
    <w:rsid w:val="0022183B"/>
    <w:rsid w:val="002218E8"/>
    <w:rsid w:val="00221B84"/>
    <w:rsid w:val="0022210C"/>
    <w:rsid w:val="0022216D"/>
    <w:rsid w:val="00222590"/>
    <w:rsid w:val="00222ABA"/>
    <w:rsid w:val="00223DB2"/>
    <w:rsid w:val="00224263"/>
    <w:rsid w:val="00224AF1"/>
    <w:rsid w:val="00226DA3"/>
    <w:rsid w:val="00226F9B"/>
    <w:rsid w:val="00227796"/>
    <w:rsid w:val="002277A4"/>
    <w:rsid w:val="00230041"/>
    <w:rsid w:val="00230352"/>
    <w:rsid w:val="00230DB2"/>
    <w:rsid w:val="00230FAD"/>
    <w:rsid w:val="00231196"/>
    <w:rsid w:val="0023171E"/>
    <w:rsid w:val="00231AC4"/>
    <w:rsid w:val="00231F62"/>
    <w:rsid w:val="00232561"/>
    <w:rsid w:val="00233271"/>
    <w:rsid w:val="002334C8"/>
    <w:rsid w:val="00233AF7"/>
    <w:rsid w:val="00233D5B"/>
    <w:rsid w:val="0023424A"/>
    <w:rsid w:val="00234C42"/>
    <w:rsid w:val="00235ADD"/>
    <w:rsid w:val="00236169"/>
    <w:rsid w:val="002365EC"/>
    <w:rsid w:val="00237893"/>
    <w:rsid w:val="00237CCE"/>
    <w:rsid w:val="0024109B"/>
    <w:rsid w:val="00241553"/>
    <w:rsid w:val="002416DC"/>
    <w:rsid w:val="002419EC"/>
    <w:rsid w:val="00241AC1"/>
    <w:rsid w:val="0024287A"/>
    <w:rsid w:val="0024365A"/>
    <w:rsid w:val="00243956"/>
    <w:rsid w:val="00244368"/>
    <w:rsid w:val="0024469E"/>
    <w:rsid w:val="002453B7"/>
    <w:rsid w:val="0024541B"/>
    <w:rsid w:val="002459FF"/>
    <w:rsid w:val="00246E4E"/>
    <w:rsid w:val="00246EA2"/>
    <w:rsid w:val="00246F8F"/>
    <w:rsid w:val="00246FB5"/>
    <w:rsid w:val="00250BD1"/>
    <w:rsid w:val="00250C70"/>
    <w:rsid w:val="00250F61"/>
    <w:rsid w:val="002526BC"/>
    <w:rsid w:val="00253CAB"/>
    <w:rsid w:val="00254CE4"/>
    <w:rsid w:val="002552B9"/>
    <w:rsid w:val="00256297"/>
    <w:rsid w:val="002567CF"/>
    <w:rsid w:val="00256ADC"/>
    <w:rsid w:val="0025713A"/>
    <w:rsid w:val="00257667"/>
    <w:rsid w:val="00257921"/>
    <w:rsid w:val="00257BF2"/>
    <w:rsid w:val="002603FF"/>
    <w:rsid w:val="00260BC0"/>
    <w:rsid w:val="002616C7"/>
    <w:rsid w:val="00261707"/>
    <w:rsid w:val="002621C7"/>
    <w:rsid w:val="00262C69"/>
    <w:rsid w:val="0026375B"/>
    <w:rsid w:val="0026398D"/>
    <w:rsid w:val="00264036"/>
    <w:rsid w:val="0026418C"/>
    <w:rsid w:val="0026493B"/>
    <w:rsid w:val="00264F9B"/>
    <w:rsid w:val="002650CB"/>
    <w:rsid w:val="00265121"/>
    <w:rsid w:val="002653C6"/>
    <w:rsid w:val="002658AA"/>
    <w:rsid w:val="00266816"/>
    <w:rsid w:val="00266856"/>
    <w:rsid w:val="00266D83"/>
    <w:rsid w:val="002707DA"/>
    <w:rsid w:val="00271198"/>
    <w:rsid w:val="0027178A"/>
    <w:rsid w:val="00272389"/>
    <w:rsid w:val="002726C7"/>
    <w:rsid w:val="00272F5A"/>
    <w:rsid w:val="002731D0"/>
    <w:rsid w:val="00273323"/>
    <w:rsid w:val="00273425"/>
    <w:rsid w:val="00273890"/>
    <w:rsid w:val="00273979"/>
    <w:rsid w:val="00274872"/>
    <w:rsid w:val="00274A01"/>
    <w:rsid w:val="00274DC7"/>
    <w:rsid w:val="00275F09"/>
    <w:rsid w:val="0027671A"/>
    <w:rsid w:val="00277FCA"/>
    <w:rsid w:val="00280275"/>
    <w:rsid w:val="00280371"/>
    <w:rsid w:val="00280550"/>
    <w:rsid w:val="00280555"/>
    <w:rsid w:val="00281747"/>
    <w:rsid w:val="00281805"/>
    <w:rsid w:val="00281CD2"/>
    <w:rsid w:val="002826E9"/>
    <w:rsid w:val="002827A8"/>
    <w:rsid w:val="00282D5E"/>
    <w:rsid w:val="00282F78"/>
    <w:rsid w:val="00283C8C"/>
    <w:rsid w:val="0028411B"/>
    <w:rsid w:val="00284417"/>
    <w:rsid w:val="00285157"/>
    <w:rsid w:val="00285832"/>
    <w:rsid w:val="00286409"/>
    <w:rsid w:val="002876FE"/>
    <w:rsid w:val="00287AB6"/>
    <w:rsid w:val="00287E21"/>
    <w:rsid w:val="002905D1"/>
    <w:rsid w:val="00291036"/>
    <w:rsid w:val="002919E4"/>
    <w:rsid w:val="00292036"/>
    <w:rsid w:val="002923FA"/>
    <w:rsid w:val="00292634"/>
    <w:rsid w:val="0029309C"/>
    <w:rsid w:val="00293AB7"/>
    <w:rsid w:val="00294939"/>
    <w:rsid w:val="00294FCC"/>
    <w:rsid w:val="00295C93"/>
    <w:rsid w:val="002969B3"/>
    <w:rsid w:val="00296C45"/>
    <w:rsid w:val="00296C4E"/>
    <w:rsid w:val="002971EF"/>
    <w:rsid w:val="002972D5"/>
    <w:rsid w:val="00297DD2"/>
    <w:rsid w:val="002A029A"/>
    <w:rsid w:val="002A0372"/>
    <w:rsid w:val="002A03F2"/>
    <w:rsid w:val="002A073A"/>
    <w:rsid w:val="002A0BC9"/>
    <w:rsid w:val="002A0C90"/>
    <w:rsid w:val="002A1660"/>
    <w:rsid w:val="002A26EB"/>
    <w:rsid w:val="002A2709"/>
    <w:rsid w:val="002A412F"/>
    <w:rsid w:val="002A4AD2"/>
    <w:rsid w:val="002A62DB"/>
    <w:rsid w:val="002A7A02"/>
    <w:rsid w:val="002A7BFE"/>
    <w:rsid w:val="002B08E2"/>
    <w:rsid w:val="002B1DCC"/>
    <w:rsid w:val="002B237A"/>
    <w:rsid w:val="002B2F9C"/>
    <w:rsid w:val="002B3806"/>
    <w:rsid w:val="002B3F15"/>
    <w:rsid w:val="002B4152"/>
    <w:rsid w:val="002B429A"/>
    <w:rsid w:val="002B453A"/>
    <w:rsid w:val="002B55C2"/>
    <w:rsid w:val="002B579D"/>
    <w:rsid w:val="002B58D8"/>
    <w:rsid w:val="002B5AE4"/>
    <w:rsid w:val="002B6043"/>
    <w:rsid w:val="002B7397"/>
    <w:rsid w:val="002B7F00"/>
    <w:rsid w:val="002C0C60"/>
    <w:rsid w:val="002C0D23"/>
    <w:rsid w:val="002C0EFB"/>
    <w:rsid w:val="002C10C2"/>
    <w:rsid w:val="002C13B4"/>
    <w:rsid w:val="002C3C8A"/>
    <w:rsid w:val="002C4C81"/>
    <w:rsid w:val="002C4FEF"/>
    <w:rsid w:val="002C5445"/>
    <w:rsid w:val="002C555A"/>
    <w:rsid w:val="002C5677"/>
    <w:rsid w:val="002C5A1B"/>
    <w:rsid w:val="002C5ECD"/>
    <w:rsid w:val="002C5F7F"/>
    <w:rsid w:val="002C636E"/>
    <w:rsid w:val="002C6F34"/>
    <w:rsid w:val="002C6F52"/>
    <w:rsid w:val="002C73A5"/>
    <w:rsid w:val="002C7EE4"/>
    <w:rsid w:val="002D0692"/>
    <w:rsid w:val="002D1243"/>
    <w:rsid w:val="002D1BC5"/>
    <w:rsid w:val="002D1FF8"/>
    <w:rsid w:val="002D220F"/>
    <w:rsid w:val="002D2393"/>
    <w:rsid w:val="002D2968"/>
    <w:rsid w:val="002D2DA0"/>
    <w:rsid w:val="002D3834"/>
    <w:rsid w:val="002D3D32"/>
    <w:rsid w:val="002D4419"/>
    <w:rsid w:val="002D51AB"/>
    <w:rsid w:val="002D5369"/>
    <w:rsid w:val="002D56E4"/>
    <w:rsid w:val="002D602E"/>
    <w:rsid w:val="002D6870"/>
    <w:rsid w:val="002D68A3"/>
    <w:rsid w:val="002D69CD"/>
    <w:rsid w:val="002D6C41"/>
    <w:rsid w:val="002D7346"/>
    <w:rsid w:val="002D75F6"/>
    <w:rsid w:val="002D7663"/>
    <w:rsid w:val="002D76BC"/>
    <w:rsid w:val="002D7ABE"/>
    <w:rsid w:val="002E004C"/>
    <w:rsid w:val="002E0244"/>
    <w:rsid w:val="002E057D"/>
    <w:rsid w:val="002E0DE9"/>
    <w:rsid w:val="002E15E7"/>
    <w:rsid w:val="002E1CB6"/>
    <w:rsid w:val="002E1FC4"/>
    <w:rsid w:val="002E25B7"/>
    <w:rsid w:val="002E2818"/>
    <w:rsid w:val="002E2D32"/>
    <w:rsid w:val="002E360E"/>
    <w:rsid w:val="002E3E9E"/>
    <w:rsid w:val="002E4FF0"/>
    <w:rsid w:val="002E57C2"/>
    <w:rsid w:val="002E5943"/>
    <w:rsid w:val="002E5FF9"/>
    <w:rsid w:val="002E62B2"/>
    <w:rsid w:val="002E63FB"/>
    <w:rsid w:val="002E6454"/>
    <w:rsid w:val="002E65AF"/>
    <w:rsid w:val="002E759C"/>
    <w:rsid w:val="002E770F"/>
    <w:rsid w:val="002E778F"/>
    <w:rsid w:val="002E781E"/>
    <w:rsid w:val="002E78DD"/>
    <w:rsid w:val="002F051A"/>
    <w:rsid w:val="002F0549"/>
    <w:rsid w:val="002F0856"/>
    <w:rsid w:val="002F0AFB"/>
    <w:rsid w:val="002F10DF"/>
    <w:rsid w:val="002F121E"/>
    <w:rsid w:val="002F18AE"/>
    <w:rsid w:val="002F19E3"/>
    <w:rsid w:val="002F1F10"/>
    <w:rsid w:val="002F33E3"/>
    <w:rsid w:val="002F3B3C"/>
    <w:rsid w:val="002F3D0A"/>
    <w:rsid w:val="002F4038"/>
    <w:rsid w:val="002F4164"/>
    <w:rsid w:val="002F42D9"/>
    <w:rsid w:val="002F648A"/>
    <w:rsid w:val="002F685F"/>
    <w:rsid w:val="002F6F30"/>
    <w:rsid w:val="002F6FA1"/>
    <w:rsid w:val="002F76D9"/>
    <w:rsid w:val="003000F4"/>
    <w:rsid w:val="0030015E"/>
    <w:rsid w:val="003001E2"/>
    <w:rsid w:val="0030037A"/>
    <w:rsid w:val="003003E2"/>
    <w:rsid w:val="00301D2A"/>
    <w:rsid w:val="00301EC3"/>
    <w:rsid w:val="00302D01"/>
    <w:rsid w:val="00302FDF"/>
    <w:rsid w:val="00303A68"/>
    <w:rsid w:val="00304D95"/>
    <w:rsid w:val="0030511F"/>
    <w:rsid w:val="003053F4"/>
    <w:rsid w:val="00305E89"/>
    <w:rsid w:val="00305EA4"/>
    <w:rsid w:val="003067C7"/>
    <w:rsid w:val="00306C73"/>
    <w:rsid w:val="003114AF"/>
    <w:rsid w:val="003117CE"/>
    <w:rsid w:val="003121A4"/>
    <w:rsid w:val="00312608"/>
    <w:rsid w:val="00312762"/>
    <w:rsid w:val="00312939"/>
    <w:rsid w:val="00312941"/>
    <w:rsid w:val="00313C06"/>
    <w:rsid w:val="0031420A"/>
    <w:rsid w:val="003144A5"/>
    <w:rsid w:val="003149E8"/>
    <w:rsid w:val="00314F36"/>
    <w:rsid w:val="003156A4"/>
    <w:rsid w:val="00315A5D"/>
    <w:rsid w:val="00316769"/>
    <w:rsid w:val="0031703F"/>
    <w:rsid w:val="0031735C"/>
    <w:rsid w:val="0031757B"/>
    <w:rsid w:val="003177C3"/>
    <w:rsid w:val="00317909"/>
    <w:rsid w:val="00320588"/>
    <w:rsid w:val="00321AF1"/>
    <w:rsid w:val="00321F26"/>
    <w:rsid w:val="003227EF"/>
    <w:rsid w:val="0032294C"/>
    <w:rsid w:val="0032298D"/>
    <w:rsid w:val="00322B03"/>
    <w:rsid w:val="00322FC1"/>
    <w:rsid w:val="003238BB"/>
    <w:rsid w:val="003240A0"/>
    <w:rsid w:val="00325135"/>
    <w:rsid w:val="00325DC9"/>
    <w:rsid w:val="00325DD9"/>
    <w:rsid w:val="003263F0"/>
    <w:rsid w:val="00326BEF"/>
    <w:rsid w:val="00326C76"/>
    <w:rsid w:val="0033074D"/>
    <w:rsid w:val="0033108A"/>
    <w:rsid w:val="00332E69"/>
    <w:rsid w:val="00333417"/>
    <w:rsid w:val="00333513"/>
    <w:rsid w:val="00333563"/>
    <w:rsid w:val="00333DDC"/>
    <w:rsid w:val="00334805"/>
    <w:rsid w:val="003360B4"/>
    <w:rsid w:val="00336392"/>
    <w:rsid w:val="003369D5"/>
    <w:rsid w:val="00336B63"/>
    <w:rsid w:val="003372CC"/>
    <w:rsid w:val="003377F0"/>
    <w:rsid w:val="00337ED9"/>
    <w:rsid w:val="00340654"/>
    <w:rsid w:val="0034066D"/>
    <w:rsid w:val="00340FA9"/>
    <w:rsid w:val="00341D3C"/>
    <w:rsid w:val="00341D83"/>
    <w:rsid w:val="00343020"/>
    <w:rsid w:val="003437DD"/>
    <w:rsid w:val="00343BAD"/>
    <w:rsid w:val="00344B58"/>
    <w:rsid w:val="00344D23"/>
    <w:rsid w:val="0034686F"/>
    <w:rsid w:val="003469A3"/>
    <w:rsid w:val="00346F2A"/>
    <w:rsid w:val="003473EF"/>
    <w:rsid w:val="003474BE"/>
    <w:rsid w:val="00347A1B"/>
    <w:rsid w:val="0035069B"/>
    <w:rsid w:val="0035085E"/>
    <w:rsid w:val="00351B4A"/>
    <w:rsid w:val="00351D88"/>
    <w:rsid w:val="0035252F"/>
    <w:rsid w:val="003529CB"/>
    <w:rsid w:val="00352C81"/>
    <w:rsid w:val="00352E51"/>
    <w:rsid w:val="0035305D"/>
    <w:rsid w:val="003530B8"/>
    <w:rsid w:val="00353654"/>
    <w:rsid w:val="0035370A"/>
    <w:rsid w:val="00353954"/>
    <w:rsid w:val="00353AFC"/>
    <w:rsid w:val="00353FB7"/>
    <w:rsid w:val="00354044"/>
    <w:rsid w:val="00355856"/>
    <w:rsid w:val="00355A83"/>
    <w:rsid w:val="003564FD"/>
    <w:rsid w:val="00356EEB"/>
    <w:rsid w:val="0035785A"/>
    <w:rsid w:val="00357973"/>
    <w:rsid w:val="00357C36"/>
    <w:rsid w:val="00357F64"/>
    <w:rsid w:val="00360102"/>
    <w:rsid w:val="003613D1"/>
    <w:rsid w:val="003616AB"/>
    <w:rsid w:val="00361C45"/>
    <w:rsid w:val="003621FE"/>
    <w:rsid w:val="00362751"/>
    <w:rsid w:val="00362C41"/>
    <w:rsid w:val="00362C62"/>
    <w:rsid w:val="003637D4"/>
    <w:rsid w:val="00363A48"/>
    <w:rsid w:val="00363C00"/>
    <w:rsid w:val="00363C24"/>
    <w:rsid w:val="00364235"/>
    <w:rsid w:val="003647EF"/>
    <w:rsid w:val="003649A3"/>
    <w:rsid w:val="00364F04"/>
    <w:rsid w:val="00365669"/>
    <w:rsid w:val="00365F36"/>
    <w:rsid w:val="00366A58"/>
    <w:rsid w:val="00366ABE"/>
    <w:rsid w:val="00366F1D"/>
    <w:rsid w:val="00367433"/>
    <w:rsid w:val="00367509"/>
    <w:rsid w:val="003676A2"/>
    <w:rsid w:val="00367A35"/>
    <w:rsid w:val="003702F7"/>
    <w:rsid w:val="00370495"/>
    <w:rsid w:val="00370521"/>
    <w:rsid w:val="003707E2"/>
    <w:rsid w:val="00370FBA"/>
    <w:rsid w:val="00371413"/>
    <w:rsid w:val="003728AC"/>
    <w:rsid w:val="00372ADC"/>
    <w:rsid w:val="00372C6B"/>
    <w:rsid w:val="0037350E"/>
    <w:rsid w:val="00373E8D"/>
    <w:rsid w:val="0037466E"/>
    <w:rsid w:val="003754FE"/>
    <w:rsid w:val="00375695"/>
    <w:rsid w:val="00375763"/>
    <w:rsid w:val="00375768"/>
    <w:rsid w:val="003757F1"/>
    <w:rsid w:val="00375C1D"/>
    <w:rsid w:val="0037618D"/>
    <w:rsid w:val="00376729"/>
    <w:rsid w:val="00376793"/>
    <w:rsid w:val="00376906"/>
    <w:rsid w:val="00376D87"/>
    <w:rsid w:val="00376E03"/>
    <w:rsid w:val="00377613"/>
    <w:rsid w:val="00377AAB"/>
    <w:rsid w:val="00380A8B"/>
    <w:rsid w:val="003812AA"/>
    <w:rsid w:val="003812B7"/>
    <w:rsid w:val="00381B4B"/>
    <w:rsid w:val="0038231E"/>
    <w:rsid w:val="003830A0"/>
    <w:rsid w:val="00383B61"/>
    <w:rsid w:val="0038415B"/>
    <w:rsid w:val="003842D8"/>
    <w:rsid w:val="00384302"/>
    <w:rsid w:val="0038468D"/>
    <w:rsid w:val="003849E0"/>
    <w:rsid w:val="00384B82"/>
    <w:rsid w:val="00384C53"/>
    <w:rsid w:val="0038559C"/>
    <w:rsid w:val="00385DB3"/>
    <w:rsid w:val="003862EF"/>
    <w:rsid w:val="00387296"/>
    <w:rsid w:val="00387457"/>
    <w:rsid w:val="003874D1"/>
    <w:rsid w:val="003875DE"/>
    <w:rsid w:val="00387B25"/>
    <w:rsid w:val="00387F08"/>
    <w:rsid w:val="003906E3"/>
    <w:rsid w:val="00390ADE"/>
    <w:rsid w:val="003912B9"/>
    <w:rsid w:val="0039256C"/>
    <w:rsid w:val="00392B28"/>
    <w:rsid w:val="00392F19"/>
    <w:rsid w:val="00394F04"/>
    <w:rsid w:val="003955CB"/>
    <w:rsid w:val="00395C43"/>
    <w:rsid w:val="00395CB7"/>
    <w:rsid w:val="00396046"/>
    <w:rsid w:val="003A0723"/>
    <w:rsid w:val="003A1265"/>
    <w:rsid w:val="003A1403"/>
    <w:rsid w:val="003A2626"/>
    <w:rsid w:val="003A28F6"/>
    <w:rsid w:val="003A3019"/>
    <w:rsid w:val="003A32FD"/>
    <w:rsid w:val="003A5327"/>
    <w:rsid w:val="003A564A"/>
    <w:rsid w:val="003A5713"/>
    <w:rsid w:val="003A61DF"/>
    <w:rsid w:val="003A6855"/>
    <w:rsid w:val="003A731C"/>
    <w:rsid w:val="003A7A8C"/>
    <w:rsid w:val="003A7BB0"/>
    <w:rsid w:val="003A7EFE"/>
    <w:rsid w:val="003B008C"/>
    <w:rsid w:val="003B04D7"/>
    <w:rsid w:val="003B08C6"/>
    <w:rsid w:val="003B195A"/>
    <w:rsid w:val="003B21A1"/>
    <w:rsid w:val="003B2E66"/>
    <w:rsid w:val="003B3999"/>
    <w:rsid w:val="003B3A24"/>
    <w:rsid w:val="003B46E2"/>
    <w:rsid w:val="003B477C"/>
    <w:rsid w:val="003B4F41"/>
    <w:rsid w:val="003B518D"/>
    <w:rsid w:val="003B51C3"/>
    <w:rsid w:val="003B53A2"/>
    <w:rsid w:val="003B550B"/>
    <w:rsid w:val="003B56C8"/>
    <w:rsid w:val="003B6D0E"/>
    <w:rsid w:val="003B704D"/>
    <w:rsid w:val="003B77B2"/>
    <w:rsid w:val="003B78BD"/>
    <w:rsid w:val="003C006A"/>
    <w:rsid w:val="003C0325"/>
    <w:rsid w:val="003C08F2"/>
    <w:rsid w:val="003C13DF"/>
    <w:rsid w:val="003C15EA"/>
    <w:rsid w:val="003C1A19"/>
    <w:rsid w:val="003C1D72"/>
    <w:rsid w:val="003C20A5"/>
    <w:rsid w:val="003C370B"/>
    <w:rsid w:val="003C3775"/>
    <w:rsid w:val="003C4529"/>
    <w:rsid w:val="003C587C"/>
    <w:rsid w:val="003C5B9C"/>
    <w:rsid w:val="003C5ECB"/>
    <w:rsid w:val="003C696F"/>
    <w:rsid w:val="003D0317"/>
    <w:rsid w:val="003D0980"/>
    <w:rsid w:val="003D0DC4"/>
    <w:rsid w:val="003D138D"/>
    <w:rsid w:val="003D140A"/>
    <w:rsid w:val="003D1B67"/>
    <w:rsid w:val="003D1E19"/>
    <w:rsid w:val="003D2B57"/>
    <w:rsid w:val="003D332C"/>
    <w:rsid w:val="003D33A3"/>
    <w:rsid w:val="003D5439"/>
    <w:rsid w:val="003D591A"/>
    <w:rsid w:val="003D6059"/>
    <w:rsid w:val="003D60E9"/>
    <w:rsid w:val="003D63AD"/>
    <w:rsid w:val="003D64D8"/>
    <w:rsid w:val="003D6982"/>
    <w:rsid w:val="003D6BCF"/>
    <w:rsid w:val="003D70E0"/>
    <w:rsid w:val="003D790F"/>
    <w:rsid w:val="003D7B80"/>
    <w:rsid w:val="003E049B"/>
    <w:rsid w:val="003E12A7"/>
    <w:rsid w:val="003E1A9D"/>
    <w:rsid w:val="003E1C07"/>
    <w:rsid w:val="003E1D43"/>
    <w:rsid w:val="003E1F23"/>
    <w:rsid w:val="003E2D5A"/>
    <w:rsid w:val="003E3D30"/>
    <w:rsid w:val="003E4723"/>
    <w:rsid w:val="003E5029"/>
    <w:rsid w:val="003E548B"/>
    <w:rsid w:val="003E5D57"/>
    <w:rsid w:val="003E5D74"/>
    <w:rsid w:val="003E5F9A"/>
    <w:rsid w:val="003E629D"/>
    <w:rsid w:val="003E6347"/>
    <w:rsid w:val="003E63BE"/>
    <w:rsid w:val="003E6492"/>
    <w:rsid w:val="003E66AE"/>
    <w:rsid w:val="003E67F8"/>
    <w:rsid w:val="003E6E9C"/>
    <w:rsid w:val="003E74B8"/>
    <w:rsid w:val="003E75E2"/>
    <w:rsid w:val="003F057D"/>
    <w:rsid w:val="003F0A39"/>
    <w:rsid w:val="003F0BCA"/>
    <w:rsid w:val="003F11A5"/>
    <w:rsid w:val="003F15B5"/>
    <w:rsid w:val="003F17B8"/>
    <w:rsid w:val="003F207E"/>
    <w:rsid w:val="003F2122"/>
    <w:rsid w:val="003F229B"/>
    <w:rsid w:val="003F22C0"/>
    <w:rsid w:val="003F2567"/>
    <w:rsid w:val="003F26D5"/>
    <w:rsid w:val="003F27EC"/>
    <w:rsid w:val="003F30FB"/>
    <w:rsid w:val="003F3187"/>
    <w:rsid w:val="003F3201"/>
    <w:rsid w:val="003F32EC"/>
    <w:rsid w:val="003F3C43"/>
    <w:rsid w:val="003F3E41"/>
    <w:rsid w:val="003F40B5"/>
    <w:rsid w:val="003F4482"/>
    <w:rsid w:val="003F5175"/>
    <w:rsid w:val="003F585B"/>
    <w:rsid w:val="003F62D2"/>
    <w:rsid w:val="003F65D9"/>
    <w:rsid w:val="003F6641"/>
    <w:rsid w:val="003F7BFB"/>
    <w:rsid w:val="00400050"/>
    <w:rsid w:val="004006E4"/>
    <w:rsid w:val="00400CA5"/>
    <w:rsid w:val="00402456"/>
    <w:rsid w:val="00402AEF"/>
    <w:rsid w:val="00402EAC"/>
    <w:rsid w:val="00403212"/>
    <w:rsid w:val="004035AA"/>
    <w:rsid w:val="00403CBE"/>
    <w:rsid w:val="00403E0E"/>
    <w:rsid w:val="00403FD2"/>
    <w:rsid w:val="004040D9"/>
    <w:rsid w:val="00405F87"/>
    <w:rsid w:val="004068B0"/>
    <w:rsid w:val="00406BB7"/>
    <w:rsid w:val="00406CBD"/>
    <w:rsid w:val="004072CB"/>
    <w:rsid w:val="0040754C"/>
    <w:rsid w:val="00407C45"/>
    <w:rsid w:val="00407F1C"/>
    <w:rsid w:val="004100C6"/>
    <w:rsid w:val="0041015C"/>
    <w:rsid w:val="004105AD"/>
    <w:rsid w:val="00410CC8"/>
    <w:rsid w:val="00410F84"/>
    <w:rsid w:val="0041133C"/>
    <w:rsid w:val="00411DF9"/>
    <w:rsid w:val="0041252D"/>
    <w:rsid w:val="00412623"/>
    <w:rsid w:val="0041326C"/>
    <w:rsid w:val="00414373"/>
    <w:rsid w:val="00414F25"/>
    <w:rsid w:val="004158FD"/>
    <w:rsid w:val="00415B47"/>
    <w:rsid w:val="00415F52"/>
    <w:rsid w:val="00415F57"/>
    <w:rsid w:val="00416478"/>
    <w:rsid w:val="004165DB"/>
    <w:rsid w:val="00416675"/>
    <w:rsid w:val="00417EBF"/>
    <w:rsid w:val="00420205"/>
    <w:rsid w:val="00420B66"/>
    <w:rsid w:val="004211C9"/>
    <w:rsid w:val="0042208E"/>
    <w:rsid w:val="00422C87"/>
    <w:rsid w:val="00423470"/>
    <w:rsid w:val="004235F5"/>
    <w:rsid w:val="0042417D"/>
    <w:rsid w:val="00425A7B"/>
    <w:rsid w:val="00426110"/>
    <w:rsid w:val="00426512"/>
    <w:rsid w:val="0042684A"/>
    <w:rsid w:val="00426FE0"/>
    <w:rsid w:val="00427388"/>
    <w:rsid w:val="004276A7"/>
    <w:rsid w:val="00430C72"/>
    <w:rsid w:val="004318B9"/>
    <w:rsid w:val="0043255E"/>
    <w:rsid w:val="00432C69"/>
    <w:rsid w:val="0043354D"/>
    <w:rsid w:val="004336BE"/>
    <w:rsid w:val="004341D8"/>
    <w:rsid w:val="00434492"/>
    <w:rsid w:val="00434BA4"/>
    <w:rsid w:val="00435239"/>
    <w:rsid w:val="004360A4"/>
    <w:rsid w:val="00436909"/>
    <w:rsid w:val="00436BCF"/>
    <w:rsid w:val="00436FAA"/>
    <w:rsid w:val="00440115"/>
    <w:rsid w:val="00440598"/>
    <w:rsid w:val="00440864"/>
    <w:rsid w:val="00440968"/>
    <w:rsid w:val="00440B80"/>
    <w:rsid w:val="004411CF"/>
    <w:rsid w:val="0044133A"/>
    <w:rsid w:val="00441706"/>
    <w:rsid w:val="00442B5E"/>
    <w:rsid w:val="00442BD6"/>
    <w:rsid w:val="0044315F"/>
    <w:rsid w:val="004432E4"/>
    <w:rsid w:val="004437E2"/>
    <w:rsid w:val="0044398F"/>
    <w:rsid w:val="00444034"/>
    <w:rsid w:val="00444189"/>
    <w:rsid w:val="004442DC"/>
    <w:rsid w:val="00444C81"/>
    <w:rsid w:val="00444DB2"/>
    <w:rsid w:val="004452FF"/>
    <w:rsid w:val="0044648B"/>
    <w:rsid w:val="00447717"/>
    <w:rsid w:val="00447F77"/>
    <w:rsid w:val="004504AC"/>
    <w:rsid w:val="00450F58"/>
    <w:rsid w:val="0045101B"/>
    <w:rsid w:val="004519E9"/>
    <w:rsid w:val="00451DED"/>
    <w:rsid w:val="004525A7"/>
    <w:rsid w:val="00452B06"/>
    <w:rsid w:val="004543FF"/>
    <w:rsid w:val="00454559"/>
    <w:rsid w:val="00454D58"/>
    <w:rsid w:val="004557C9"/>
    <w:rsid w:val="00456532"/>
    <w:rsid w:val="00456E72"/>
    <w:rsid w:val="00457C66"/>
    <w:rsid w:val="004600C3"/>
    <w:rsid w:val="00460668"/>
    <w:rsid w:val="00460905"/>
    <w:rsid w:val="00461256"/>
    <w:rsid w:val="004616E2"/>
    <w:rsid w:val="0046179A"/>
    <w:rsid w:val="00461B5F"/>
    <w:rsid w:val="00461BCF"/>
    <w:rsid w:val="00461F7A"/>
    <w:rsid w:val="00462C93"/>
    <w:rsid w:val="004630E5"/>
    <w:rsid w:val="00463E20"/>
    <w:rsid w:val="00463FC8"/>
    <w:rsid w:val="00464C6E"/>
    <w:rsid w:val="00464DDA"/>
    <w:rsid w:val="00466F3C"/>
    <w:rsid w:val="0046701B"/>
    <w:rsid w:val="00467223"/>
    <w:rsid w:val="00467368"/>
    <w:rsid w:val="004677C5"/>
    <w:rsid w:val="00467A0B"/>
    <w:rsid w:val="00467A73"/>
    <w:rsid w:val="00467BA8"/>
    <w:rsid w:val="00470346"/>
    <w:rsid w:val="0047038D"/>
    <w:rsid w:val="00470486"/>
    <w:rsid w:val="004708E8"/>
    <w:rsid w:val="00471C26"/>
    <w:rsid w:val="004723C8"/>
    <w:rsid w:val="004735BE"/>
    <w:rsid w:val="00473618"/>
    <w:rsid w:val="004740F4"/>
    <w:rsid w:val="004748B8"/>
    <w:rsid w:val="0047539C"/>
    <w:rsid w:val="004753E2"/>
    <w:rsid w:val="004755EC"/>
    <w:rsid w:val="004767F1"/>
    <w:rsid w:val="004768CA"/>
    <w:rsid w:val="004769D5"/>
    <w:rsid w:val="00477D4B"/>
    <w:rsid w:val="004808F8"/>
    <w:rsid w:val="00480BBB"/>
    <w:rsid w:val="00480D8D"/>
    <w:rsid w:val="00480F7B"/>
    <w:rsid w:val="00481311"/>
    <w:rsid w:val="004818D9"/>
    <w:rsid w:val="004823DC"/>
    <w:rsid w:val="0048261E"/>
    <w:rsid w:val="00482995"/>
    <w:rsid w:val="00482E3F"/>
    <w:rsid w:val="00482EDB"/>
    <w:rsid w:val="00483405"/>
    <w:rsid w:val="00483683"/>
    <w:rsid w:val="00483725"/>
    <w:rsid w:val="00483A59"/>
    <w:rsid w:val="004843A0"/>
    <w:rsid w:val="00484A43"/>
    <w:rsid w:val="0048502C"/>
    <w:rsid w:val="00485299"/>
    <w:rsid w:val="0048569D"/>
    <w:rsid w:val="0048573B"/>
    <w:rsid w:val="00485B28"/>
    <w:rsid w:val="00485D56"/>
    <w:rsid w:val="0048673A"/>
    <w:rsid w:val="004868BC"/>
    <w:rsid w:val="004870C5"/>
    <w:rsid w:val="004870DA"/>
    <w:rsid w:val="004871C8"/>
    <w:rsid w:val="00487EAE"/>
    <w:rsid w:val="00490E18"/>
    <w:rsid w:val="004911DE"/>
    <w:rsid w:val="00491547"/>
    <w:rsid w:val="0049166C"/>
    <w:rsid w:val="00491900"/>
    <w:rsid w:val="0049245B"/>
    <w:rsid w:val="0049305F"/>
    <w:rsid w:val="00493571"/>
    <w:rsid w:val="00493C8E"/>
    <w:rsid w:val="00494619"/>
    <w:rsid w:val="00494C38"/>
    <w:rsid w:val="00494E3D"/>
    <w:rsid w:val="00494F43"/>
    <w:rsid w:val="00494FE0"/>
    <w:rsid w:val="00495062"/>
    <w:rsid w:val="004956A7"/>
    <w:rsid w:val="00495828"/>
    <w:rsid w:val="00496098"/>
    <w:rsid w:val="0049613A"/>
    <w:rsid w:val="004968B8"/>
    <w:rsid w:val="00496995"/>
    <w:rsid w:val="004969FD"/>
    <w:rsid w:val="0049711B"/>
    <w:rsid w:val="00497366"/>
    <w:rsid w:val="00497DDF"/>
    <w:rsid w:val="004A00E2"/>
    <w:rsid w:val="004A0164"/>
    <w:rsid w:val="004A0EB4"/>
    <w:rsid w:val="004A1246"/>
    <w:rsid w:val="004A1678"/>
    <w:rsid w:val="004A17B5"/>
    <w:rsid w:val="004A1E2C"/>
    <w:rsid w:val="004A1F06"/>
    <w:rsid w:val="004A208B"/>
    <w:rsid w:val="004A287A"/>
    <w:rsid w:val="004A3C63"/>
    <w:rsid w:val="004A40F9"/>
    <w:rsid w:val="004A4ACE"/>
    <w:rsid w:val="004A51D4"/>
    <w:rsid w:val="004A574B"/>
    <w:rsid w:val="004A5D8A"/>
    <w:rsid w:val="004A6242"/>
    <w:rsid w:val="004A6483"/>
    <w:rsid w:val="004A66CE"/>
    <w:rsid w:val="004A6BF5"/>
    <w:rsid w:val="004B01FF"/>
    <w:rsid w:val="004B1855"/>
    <w:rsid w:val="004B186C"/>
    <w:rsid w:val="004B2430"/>
    <w:rsid w:val="004B2610"/>
    <w:rsid w:val="004B2A71"/>
    <w:rsid w:val="004B31D3"/>
    <w:rsid w:val="004B3233"/>
    <w:rsid w:val="004B372E"/>
    <w:rsid w:val="004B3928"/>
    <w:rsid w:val="004B3D6E"/>
    <w:rsid w:val="004B456A"/>
    <w:rsid w:val="004B49EE"/>
    <w:rsid w:val="004B52C6"/>
    <w:rsid w:val="004B5579"/>
    <w:rsid w:val="004B5C26"/>
    <w:rsid w:val="004B62A8"/>
    <w:rsid w:val="004B636D"/>
    <w:rsid w:val="004B646A"/>
    <w:rsid w:val="004B7248"/>
    <w:rsid w:val="004B74AF"/>
    <w:rsid w:val="004B74EA"/>
    <w:rsid w:val="004B761F"/>
    <w:rsid w:val="004B79ED"/>
    <w:rsid w:val="004C08FA"/>
    <w:rsid w:val="004C1013"/>
    <w:rsid w:val="004C15D2"/>
    <w:rsid w:val="004C2043"/>
    <w:rsid w:val="004C22C4"/>
    <w:rsid w:val="004C293B"/>
    <w:rsid w:val="004C31C4"/>
    <w:rsid w:val="004C3807"/>
    <w:rsid w:val="004C41E0"/>
    <w:rsid w:val="004C4F04"/>
    <w:rsid w:val="004C566C"/>
    <w:rsid w:val="004C5A31"/>
    <w:rsid w:val="004C6004"/>
    <w:rsid w:val="004C636D"/>
    <w:rsid w:val="004C7AB1"/>
    <w:rsid w:val="004D0D72"/>
    <w:rsid w:val="004D0D84"/>
    <w:rsid w:val="004D14DA"/>
    <w:rsid w:val="004D15F0"/>
    <w:rsid w:val="004D1B61"/>
    <w:rsid w:val="004D1C3D"/>
    <w:rsid w:val="004D21F9"/>
    <w:rsid w:val="004D23A1"/>
    <w:rsid w:val="004D24D3"/>
    <w:rsid w:val="004D25AF"/>
    <w:rsid w:val="004D2758"/>
    <w:rsid w:val="004D2D26"/>
    <w:rsid w:val="004D2E91"/>
    <w:rsid w:val="004D30D9"/>
    <w:rsid w:val="004D4023"/>
    <w:rsid w:val="004D46A2"/>
    <w:rsid w:val="004D4F9E"/>
    <w:rsid w:val="004D58D1"/>
    <w:rsid w:val="004D76C9"/>
    <w:rsid w:val="004D7E28"/>
    <w:rsid w:val="004D7FA9"/>
    <w:rsid w:val="004E01D8"/>
    <w:rsid w:val="004E0390"/>
    <w:rsid w:val="004E0FCD"/>
    <w:rsid w:val="004E311D"/>
    <w:rsid w:val="004E4397"/>
    <w:rsid w:val="004E52B5"/>
    <w:rsid w:val="004E55CB"/>
    <w:rsid w:val="004E61E4"/>
    <w:rsid w:val="004E67CA"/>
    <w:rsid w:val="004E69AE"/>
    <w:rsid w:val="004E69D0"/>
    <w:rsid w:val="004E711B"/>
    <w:rsid w:val="004E75C7"/>
    <w:rsid w:val="004F0C2B"/>
    <w:rsid w:val="004F1B48"/>
    <w:rsid w:val="004F21A4"/>
    <w:rsid w:val="004F244E"/>
    <w:rsid w:val="004F2D26"/>
    <w:rsid w:val="004F3090"/>
    <w:rsid w:val="004F310B"/>
    <w:rsid w:val="004F3431"/>
    <w:rsid w:val="004F3719"/>
    <w:rsid w:val="004F3CF2"/>
    <w:rsid w:val="004F529E"/>
    <w:rsid w:val="004F5DEF"/>
    <w:rsid w:val="004F5EBB"/>
    <w:rsid w:val="004F7440"/>
    <w:rsid w:val="00500594"/>
    <w:rsid w:val="00500856"/>
    <w:rsid w:val="0050137D"/>
    <w:rsid w:val="00501F8B"/>
    <w:rsid w:val="00501FCB"/>
    <w:rsid w:val="00502040"/>
    <w:rsid w:val="005028D7"/>
    <w:rsid w:val="00503317"/>
    <w:rsid w:val="00503324"/>
    <w:rsid w:val="005037F0"/>
    <w:rsid w:val="00503C0D"/>
    <w:rsid w:val="00505EE4"/>
    <w:rsid w:val="005063F9"/>
    <w:rsid w:val="005064DB"/>
    <w:rsid w:val="00506570"/>
    <w:rsid w:val="00506C03"/>
    <w:rsid w:val="00507375"/>
    <w:rsid w:val="00507685"/>
    <w:rsid w:val="0051029F"/>
    <w:rsid w:val="005105EB"/>
    <w:rsid w:val="00510AB5"/>
    <w:rsid w:val="0051122C"/>
    <w:rsid w:val="00511D63"/>
    <w:rsid w:val="00511E5B"/>
    <w:rsid w:val="00511F23"/>
    <w:rsid w:val="00511FD5"/>
    <w:rsid w:val="005130F0"/>
    <w:rsid w:val="00513167"/>
    <w:rsid w:val="005138BD"/>
    <w:rsid w:val="00513B2A"/>
    <w:rsid w:val="0051433F"/>
    <w:rsid w:val="00514699"/>
    <w:rsid w:val="00514AF7"/>
    <w:rsid w:val="00514C74"/>
    <w:rsid w:val="005150E6"/>
    <w:rsid w:val="00515227"/>
    <w:rsid w:val="00515D6C"/>
    <w:rsid w:val="00515F4B"/>
    <w:rsid w:val="00516FC2"/>
    <w:rsid w:val="005173A6"/>
    <w:rsid w:val="00517409"/>
    <w:rsid w:val="00517415"/>
    <w:rsid w:val="00517BF1"/>
    <w:rsid w:val="00520066"/>
    <w:rsid w:val="005206A4"/>
    <w:rsid w:val="005207EA"/>
    <w:rsid w:val="00520923"/>
    <w:rsid w:val="005235B9"/>
    <w:rsid w:val="00523DAE"/>
    <w:rsid w:val="00524B47"/>
    <w:rsid w:val="005252B2"/>
    <w:rsid w:val="00525899"/>
    <w:rsid w:val="00525DA8"/>
    <w:rsid w:val="00525E04"/>
    <w:rsid w:val="00525E46"/>
    <w:rsid w:val="005263A0"/>
    <w:rsid w:val="00526495"/>
    <w:rsid w:val="00526887"/>
    <w:rsid w:val="00526B26"/>
    <w:rsid w:val="0052731C"/>
    <w:rsid w:val="00527AD9"/>
    <w:rsid w:val="00530DEE"/>
    <w:rsid w:val="00530FAC"/>
    <w:rsid w:val="00531754"/>
    <w:rsid w:val="005324B1"/>
    <w:rsid w:val="00533FC1"/>
    <w:rsid w:val="00534269"/>
    <w:rsid w:val="00534271"/>
    <w:rsid w:val="005344FE"/>
    <w:rsid w:val="00534788"/>
    <w:rsid w:val="00534C10"/>
    <w:rsid w:val="005351DF"/>
    <w:rsid w:val="00535C00"/>
    <w:rsid w:val="00536261"/>
    <w:rsid w:val="0053647C"/>
    <w:rsid w:val="00536506"/>
    <w:rsid w:val="00536721"/>
    <w:rsid w:val="00537D7F"/>
    <w:rsid w:val="0054068C"/>
    <w:rsid w:val="00542077"/>
    <w:rsid w:val="005426CF"/>
    <w:rsid w:val="00542A72"/>
    <w:rsid w:val="005434D5"/>
    <w:rsid w:val="00543542"/>
    <w:rsid w:val="00543A74"/>
    <w:rsid w:val="00544485"/>
    <w:rsid w:val="005453E8"/>
    <w:rsid w:val="0054566A"/>
    <w:rsid w:val="0054579D"/>
    <w:rsid w:val="00545FF9"/>
    <w:rsid w:val="00546477"/>
    <w:rsid w:val="00546665"/>
    <w:rsid w:val="0054682B"/>
    <w:rsid w:val="00547AA4"/>
    <w:rsid w:val="00547B38"/>
    <w:rsid w:val="00547B76"/>
    <w:rsid w:val="00547CD9"/>
    <w:rsid w:val="0055047F"/>
    <w:rsid w:val="005507BF"/>
    <w:rsid w:val="00550897"/>
    <w:rsid w:val="00551ABD"/>
    <w:rsid w:val="00551B43"/>
    <w:rsid w:val="00552B3E"/>
    <w:rsid w:val="00552D91"/>
    <w:rsid w:val="00553013"/>
    <w:rsid w:val="005531FE"/>
    <w:rsid w:val="00553FD4"/>
    <w:rsid w:val="00554129"/>
    <w:rsid w:val="00555284"/>
    <w:rsid w:val="005553A9"/>
    <w:rsid w:val="00555E12"/>
    <w:rsid w:val="00556555"/>
    <w:rsid w:val="00557C1A"/>
    <w:rsid w:val="00557F9F"/>
    <w:rsid w:val="00561511"/>
    <w:rsid w:val="00561E41"/>
    <w:rsid w:val="00561EE0"/>
    <w:rsid w:val="00562999"/>
    <w:rsid w:val="00563104"/>
    <w:rsid w:val="005635F9"/>
    <w:rsid w:val="00563699"/>
    <w:rsid w:val="00563744"/>
    <w:rsid w:val="0056465E"/>
    <w:rsid w:val="005647CA"/>
    <w:rsid w:val="005647E5"/>
    <w:rsid w:val="0056485B"/>
    <w:rsid w:val="00564A1B"/>
    <w:rsid w:val="00564AAF"/>
    <w:rsid w:val="0056595E"/>
    <w:rsid w:val="00565AA2"/>
    <w:rsid w:val="00565D19"/>
    <w:rsid w:val="00565F3D"/>
    <w:rsid w:val="00566B22"/>
    <w:rsid w:val="00566E1A"/>
    <w:rsid w:val="00567C91"/>
    <w:rsid w:val="00567CA7"/>
    <w:rsid w:val="00567D53"/>
    <w:rsid w:val="00567FDC"/>
    <w:rsid w:val="00570FE2"/>
    <w:rsid w:val="00571329"/>
    <w:rsid w:val="005716C8"/>
    <w:rsid w:val="00571F4A"/>
    <w:rsid w:val="00572166"/>
    <w:rsid w:val="00572579"/>
    <w:rsid w:val="0057265C"/>
    <w:rsid w:val="00572D54"/>
    <w:rsid w:val="00573768"/>
    <w:rsid w:val="00573885"/>
    <w:rsid w:val="00573897"/>
    <w:rsid w:val="00573DD8"/>
    <w:rsid w:val="00573F7C"/>
    <w:rsid w:val="00574141"/>
    <w:rsid w:val="00575504"/>
    <w:rsid w:val="0057578C"/>
    <w:rsid w:val="005774FD"/>
    <w:rsid w:val="00577571"/>
    <w:rsid w:val="00577B5D"/>
    <w:rsid w:val="005800C3"/>
    <w:rsid w:val="0058033E"/>
    <w:rsid w:val="0058089A"/>
    <w:rsid w:val="00580A7A"/>
    <w:rsid w:val="00580D96"/>
    <w:rsid w:val="00580DD8"/>
    <w:rsid w:val="00580E2C"/>
    <w:rsid w:val="00580F17"/>
    <w:rsid w:val="005816EE"/>
    <w:rsid w:val="00581B4B"/>
    <w:rsid w:val="00581D0A"/>
    <w:rsid w:val="00581DA3"/>
    <w:rsid w:val="00582281"/>
    <w:rsid w:val="005832A1"/>
    <w:rsid w:val="00583A7D"/>
    <w:rsid w:val="00584476"/>
    <w:rsid w:val="00584DDD"/>
    <w:rsid w:val="00585A43"/>
    <w:rsid w:val="00586734"/>
    <w:rsid w:val="0058707E"/>
    <w:rsid w:val="00587190"/>
    <w:rsid w:val="00587B4B"/>
    <w:rsid w:val="00587DD1"/>
    <w:rsid w:val="00590494"/>
    <w:rsid w:val="005912CB"/>
    <w:rsid w:val="005914E2"/>
    <w:rsid w:val="0059172A"/>
    <w:rsid w:val="00591F8F"/>
    <w:rsid w:val="00592BFB"/>
    <w:rsid w:val="00593483"/>
    <w:rsid w:val="00593BCE"/>
    <w:rsid w:val="005940FA"/>
    <w:rsid w:val="00594506"/>
    <w:rsid w:val="0059464D"/>
    <w:rsid w:val="00594660"/>
    <w:rsid w:val="00594C8B"/>
    <w:rsid w:val="005973AA"/>
    <w:rsid w:val="00597B01"/>
    <w:rsid w:val="005A0586"/>
    <w:rsid w:val="005A09DB"/>
    <w:rsid w:val="005A0BF4"/>
    <w:rsid w:val="005A13DA"/>
    <w:rsid w:val="005A1534"/>
    <w:rsid w:val="005A162E"/>
    <w:rsid w:val="005A172E"/>
    <w:rsid w:val="005A1954"/>
    <w:rsid w:val="005A1E4F"/>
    <w:rsid w:val="005A1EE4"/>
    <w:rsid w:val="005A26EF"/>
    <w:rsid w:val="005A2E9B"/>
    <w:rsid w:val="005A3573"/>
    <w:rsid w:val="005A3ADF"/>
    <w:rsid w:val="005A3DCD"/>
    <w:rsid w:val="005A42BC"/>
    <w:rsid w:val="005A48F1"/>
    <w:rsid w:val="005A565E"/>
    <w:rsid w:val="005A5945"/>
    <w:rsid w:val="005A6E1A"/>
    <w:rsid w:val="005A6FD7"/>
    <w:rsid w:val="005B124B"/>
    <w:rsid w:val="005B12D4"/>
    <w:rsid w:val="005B1AED"/>
    <w:rsid w:val="005B1BAD"/>
    <w:rsid w:val="005B1D0B"/>
    <w:rsid w:val="005B2745"/>
    <w:rsid w:val="005B2833"/>
    <w:rsid w:val="005B2A61"/>
    <w:rsid w:val="005B2CA6"/>
    <w:rsid w:val="005B313F"/>
    <w:rsid w:val="005B31EF"/>
    <w:rsid w:val="005B38A7"/>
    <w:rsid w:val="005B49B5"/>
    <w:rsid w:val="005B525B"/>
    <w:rsid w:val="005B546A"/>
    <w:rsid w:val="005B6974"/>
    <w:rsid w:val="005B6C8A"/>
    <w:rsid w:val="005C02F7"/>
    <w:rsid w:val="005C0B96"/>
    <w:rsid w:val="005C1F78"/>
    <w:rsid w:val="005C2F75"/>
    <w:rsid w:val="005C2F89"/>
    <w:rsid w:val="005C34D4"/>
    <w:rsid w:val="005C3783"/>
    <w:rsid w:val="005C400A"/>
    <w:rsid w:val="005C429A"/>
    <w:rsid w:val="005C42D5"/>
    <w:rsid w:val="005C47A2"/>
    <w:rsid w:val="005C4816"/>
    <w:rsid w:val="005C5328"/>
    <w:rsid w:val="005C535C"/>
    <w:rsid w:val="005C5865"/>
    <w:rsid w:val="005C5972"/>
    <w:rsid w:val="005C5D45"/>
    <w:rsid w:val="005C5FDE"/>
    <w:rsid w:val="005D05E0"/>
    <w:rsid w:val="005D07D7"/>
    <w:rsid w:val="005D131F"/>
    <w:rsid w:val="005D2137"/>
    <w:rsid w:val="005D2831"/>
    <w:rsid w:val="005D389D"/>
    <w:rsid w:val="005D405F"/>
    <w:rsid w:val="005D40CA"/>
    <w:rsid w:val="005D430F"/>
    <w:rsid w:val="005D4F24"/>
    <w:rsid w:val="005D510D"/>
    <w:rsid w:val="005D5808"/>
    <w:rsid w:val="005D5DD7"/>
    <w:rsid w:val="005D64E5"/>
    <w:rsid w:val="005D6CAF"/>
    <w:rsid w:val="005D7780"/>
    <w:rsid w:val="005D7D79"/>
    <w:rsid w:val="005E052E"/>
    <w:rsid w:val="005E09A8"/>
    <w:rsid w:val="005E0C33"/>
    <w:rsid w:val="005E34BF"/>
    <w:rsid w:val="005E56E6"/>
    <w:rsid w:val="005E7080"/>
    <w:rsid w:val="005E7EEC"/>
    <w:rsid w:val="005E7F94"/>
    <w:rsid w:val="005F018A"/>
    <w:rsid w:val="005F046D"/>
    <w:rsid w:val="005F0D5A"/>
    <w:rsid w:val="005F0FA7"/>
    <w:rsid w:val="005F1150"/>
    <w:rsid w:val="005F1C3A"/>
    <w:rsid w:val="005F1F84"/>
    <w:rsid w:val="005F3949"/>
    <w:rsid w:val="005F3A19"/>
    <w:rsid w:val="005F4036"/>
    <w:rsid w:val="005F54BB"/>
    <w:rsid w:val="005F600F"/>
    <w:rsid w:val="005F614B"/>
    <w:rsid w:val="005F6482"/>
    <w:rsid w:val="005F673C"/>
    <w:rsid w:val="005F6B18"/>
    <w:rsid w:val="005F7D0D"/>
    <w:rsid w:val="005F7F65"/>
    <w:rsid w:val="0060004D"/>
    <w:rsid w:val="006001D8"/>
    <w:rsid w:val="0060032B"/>
    <w:rsid w:val="0060096E"/>
    <w:rsid w:val="00600D50"/>
    <w:rsid w:val="00600F4E"/>
    <w:rsid w:val="0060174B"/>
    <w:rsid w:val="00602924"/>
    <w:rsid w:val="00602A88"/>
    <w:rsid w:val="00602F49"/>
    <w:rsid w:val="00602FE0"/>
    <w:rsid w:val="00603136"/>
    <w:rsid w:val="006032B1"/>
    <w:rsid w:val="006033C8"/>
    <w:rsid w:val="00603A15"/>
    <w:rsid w:val="006050C3"/>
    <w:rsid w:val="006063E9"/>
    <w:rsid w:val="00607607"/>
    <w:rsid w:val="00607721"/>
    <w:rsid w:val="00610FCA"/>
    <w:rsid w:val="006111D7"/>
    <w:rsid w:val="0061159C"/>
    <w:rsid w:val="00611E52"/>
    <w:rsid w:val="006120BB"/>
    <w:rsid w:val="00612588"/>
    <w:rsid w:val="00612A23"/>
    <w:rsid w:val="00612F61"/>
    <w:rsid w:val="00613DA7"/>
    <w:rsid w:val="00613E0B"/>
    <w:rsid w:val="006144B8"/>
    <w:rsid w:val="0061528B"/>
    <w:rsid w:val="00615397"/>
    <w:rsid w:val="0061545B"/>
    <w:rsid w:val="00615501"/>
    <w:rsid w:val="0061593A"/>
    <w:rsid w:val="0061710A"/>
    <w:rsid w:val="006172A6"/>
    <w:rsid w:val="0061784D"/>
    <w:rsid w:val="00617BDA"/>
    <w:rsid w:val="00617F50"/>
    <w:rsid w:val="00617F62"/>
    <w:rsid w:val="00620108"/>
    <w:rsid w:val="006203B4"/>
    <w:rsid w:val="00620ABB"/>
    <w:rsid w:val="00621411"/>
    <w:rsid w:val="006214C0"/>
    <w:rsid w:val="006219C0"/>
    <w:rsid w:val="00621D6E"/>
    <w:rsid w:val="00622937"/>
    <w:rsid w:val="0062296D"/>
    <w:rsid w:val="0062296E"/>
    <w:rsid w:val="00622A08"/>
    <w:rsid w:val="006238C1"/>
    <w:rsid w:val="00623A6C"/>
    <w:rsid w:val="00623F6F"/>
    <w:rsid w:val="00624272"/>
    <w:rsid w:val="00624636"/>
    <w:rsid w:val="0062472C"/>
    <w:rsid w:val="00625B49"/>
    <w:rsid w:val="00630488"/>
    <w:rsid w:val="0063122E"/>
    <w:rsid w:val="00631B0F"/>
    <w:rsid w:val="00631E21"/>
    <w:rsid w:val="00632033"/>
    <w:rsid w:val="00632107"/>
    <w:rsid w:val="0063268B"/>
    <w:rsid w:val="0063294A"/>
    <w:rsid w:val="006334FC"/>
    <w:rsid w:val="00633773"/>
    <w:rsid w:val="00633A6B"/>
    <w:rsid w:val="00634A68"/>
    <w:rsid w:val="00634BDB"/>
    <w:rsid w:val="006357F7"/>
    <w:rsid w:val="00635B90"/>
    <w:rsid w:val="00635DC3"/>
    <w:rsid w:val="00636003"/>
    <w:rsid w:val="006362F8"/>
    <w:rsid w:val="00636435"/>
    <w:rsid w:val="00636438"/>
    <w:rsid w:val="0063646E"/>
    <w:rsid w:val="00636512"/>
    <w:rsid w:val="00636588"/>
    <w:rsid w:val="00636B4B"/>
    <w:rsid w:val="00636CC3"/>
    <w:rsid w:val="00637106"/>
    <w:rsid w:val="006372D3"/>
    <w:rsid w:val="00637F45"/>
    <w:rsid w:val="0064002D"/>
    <w:rsid w:val="006400E9"/>
    <w:rsid w:val="0064036C"/>
    <w:rsid w:val="00641219"/>
    <w:rsid w:val="0064153A"/>
    <w:rsid w:val="00641F2B"/>
    <w:rsid w:val="00642361"/>
    <w:rsid w:val="00642E36"/>
    <w:rsid w:val="00642FD7"/>
    <w:rsid w:val="0064335E"/>
    <w:rsid w:val="0064400F"/>
    <w:rsid w:val="006440C0"/>
    <w:rsid w:val="00644415"/>
    <w:rsid w:val="0064499D"/>
    <w:rsid w:val="00645E3E"/>
    <w:rsid w:val="00645F3E"/>
    <w:rsid w:val="00646290"/>
    <w:rsid w:val="00646531"/>
    <w:rsid w:val="00646950"/>
    <w:rsid w:val="00646BFF"/>
    <w:rsid w:val="00646D63"/>
    <w:rsid w:val="0064774E"/>
    <w:rsid w:val="00650231"/>
    <w:rsid w:val="00650B48"/>
    <w:rsid w:val="006519EE"/>
    <w:rsid w:val="00651B95"/>
    <w:rsid w:val="00651F39"/>
    <w:rsid w:val="00652BBF"/>
    <w:rsid w:val="00653216"/>
    <w:rsid w:val="0065334D"/>
    <w:rsid w:val="00653BDF"/>
    <w:rsid w:val="006542B0"/>
    <w:rsid w:val="006543EC"/>
    <w:rsid w:val="00654411"/>
    <w:rsid w:val="006549B4"/>
    <w:rsid w:val="00654CE8"/>
    <w:rsid w:val="0065543E"/>
    <w:rsid w:val="00655DBA"/>
    <w:rsid w:val="006567D5"/>
    <w:rsid w:val="00656AAF"/>
    <w:rsid w:val="006570E8"/>
    <w:rsid w:val="0065723F"/>
    <w:rsid w:val="00657A33"/>
    <w:rsid w:val="00657DEE"/>
    <w:rsid w:val="00657E0A"/>
    <w:rsid w:val="006601B2"/>
    <w:rsid w:val="00662AF4"/>
    <w:rsid w:val="00662DB9"/>
    <w:rsid w:val="00663BA8"/>
    <w:rsid w:val="00664212"/>
    <w:rsid w:val="006645BC"/>
    <w:rsid w:val="00664AD3"/>
    <w:rsid w:val="00664EB8"/>
    <w:rsid w:val="00665755"/>
    <w:rsid w:val="0066585B"/>
    <w:rsid w:val="00665C6B"/>
    <w:rsid w:val="00665F80"/>
    <w:rsid w:val="0066613F"/>
    <w:rsid w:val="0066614F"/>
    <w:rsid w:val="006662BF"/>
    <w:rsid w:val="006704A9"/>
    <w:rsid w:val="00670994"/>
    <w:rsid w:val="00670EB9"/>
    <w:rsid w:val="006722B1"/>
    <w:rsid w:val="0067279A"/>
    <w:rsid w:val="0067387B"/>
    <w:rsid w:val="00675243"/>
    <w:rsid w:val="0067543A"/>
    <w:rsid w:val="006759DD"/>
    <w:rsid w:val="00675E64"/>
    <w:rsid w:val="00675F15"/>
    <w:rsid w:val="00676028"/>
    <w:rsid w:val="0067615C"/>
    <w:rsid w:val="006766BD"/>
    <w:rsid w:val="0067683A"/>
    <w:rsid w:val="006768DC"/>
    <w:rsid w:val="00676C2A"/>
    <w:rsid w:val="006770FC"/>
    <w:rsid w:val="00677341"/>
    <w:rsid w:val="00677591"/>
    <w:rsid w:val="00677A85"/>
    <w:rsid w:val="006818B3"/>
    <w:rsid w:val="006818C9"/>
    <w:rsid w:val="006821BC"/>
    <w:rsid w:val="00682A0D"/>
    <w:rsid w:val="00682DAC"/>
    <w:rsid w:val="006836BD"/>
    <w:rsid w:val="00683D08"/>
    <w:rsid w:val="00684128"/>
    <w:rsid w:val="00684362"/>
    <w:rsid w:val="00684B38"/>
    <w:rsid w:val="00685A25"/>
    <w:rsid w:val="00686005"/>
    <w:rsid w:val="006860CD"/>
    <w:rsid w:val="00686686"/>
    <w:rsid w:val="006867ED"/>
    <w:rsid w:val="0068773D"/>
    <w:rsid w:val="00687B28"/>
    <w:rsid w:val="00687DD0"/>
    <w:rsid w:val="0069007F"/>
    <w:rsid w:val="006914BF"/>
    <w:rsid w:val="00692256"/>
    <w:rsid w:val="00692DA6"/>
    <w:rsid w:val="0069364C"/>
    <w:rsid w:val="00693913"/>
    <w:rsid w:val="0069397E"/>
    <w:rsid w:val="00693FAB"/>
    <w:rsid w:val="00694391"/>
    <w:rsid w:val="00694397"/>
    <w:rsid w:val="006943A3"/>
    <w:rsid w:val="00694494"/>
    <w:rsid w:val="00695C12"/>
    <w:rsid w:val="00695D30"/>
    <w:rsid w:val="00696131"/>
    <w:rsid w:val="006961C7"/>
    <w:rsid w:val="0069677F"/>
    <w:rsid w:val="00696F6D"/>
    <w:rsid w:val="006971C0"/>
    <w:rsid w:val="00697269"/>
    <w:rsid w:val="00697C65"/>
    <w:rsid w:val="006A011E"/>
    <w:rsid w:val="006A0654"/>
    <w:rsid w:val="006A0798"/>
    <w:rsid w:val="006A0D84"/>
    <w:rsid w:val="006A0DF1"/>
    <w:rsid w:val="006A142B"/>
    <w:rsid w:val="006A192F"/>
    <w:rsid w:val="006A1AA0"/>
    <w:rsid w:val="006A3245"/>
    <w:rsid w:val="006A3279"/>
    <w:rsid w:val="006A370E"/>
    <w:rsid w:val="006A3D50"/>
    <w:rsid w:val="006A4444"/>
    <w:rsid w:val="006A47D7"/>
    <w:rsid w:val="006A4DFB"/>
    <w:rsid w:val="006A4FB3"/>
    <w:rsid w:val="006A53F4"/>
    <w:rsid w:val="006A58CD"/>
    <w:rsid w:val="006A66D8"/>
    <w:rsid w:val="006A6DCA"/>
    <w:rsid w:val="006A6DCC"/>
    <w:rsid w:val="006A78DE"/>
    <w:rsid w:val="006A79D9"/>
    <w:rsid w:val="006A7C65"/>
    <w:rsid w:val="006A7CD5"/>
    <w:rsid w:val="006B0624"/>
    <w:rsid w:val="006B1077"/>
    <w:rsid w:val="006B16DE"/>
    <w:rsid w:val="006B1F85"/>
    <w:rsid w:val="006B1FD0"/>
    <w:rsid w:val="006B2C38"/>
    <w:rsid w:val="006B32A4"/>
    <w:rsid w:val="006B32A9"/>
    <w:rsid w:val="006B33D8"/>
    <w:rsid w:val="006B36BD"/>
    <w:rsid w:val="006B3939"/>
    <w:rsid w:val="006B3A9F"/>
    <w:rsid w:val="006B4111"/>
    <w:rsid w:val="006B4438"/>
    <w:rsid w:val="006B4CFA"/>
    <w:rsid w:val="006B5205"/>
    <w:rsid w:val="006B5232"/>
    <w:rsid w:val="006B557F"/>
    <w:rsid w:val="006B5C6F"/>
    <w:rsid w:val="006B61E2"/>
    <w:rsid w:val="006B6CC8"/>
    <w:rsid w:val="006B6E7D"/>
    <w:rsid w:val="006B76BC"/>
    <w:rsid w:val="006C1007"/>
    <w:rsid w:val="006C10AD"/>
    <w:rsid w:val="006C1F75"/>
    <w:rsid w:val="006C2716"/>
    <w:rsid w:val="006C36BD"/>
    <w:rsid w:val="006C3C6A"/>
    <w:rsid w:val="006C42DD"/>
    <w:rsid w:val="006C4CB6"/>
    <w:rsid w:val="006C5CAD"/>
    <w:rsid w:val="006C617B"/>
    <w:rsid w:val="006C6207"/>
    <w:rsid w:val="006C6D43"/>
    <w:rsid w:val="006C7168"/>
    <w:rsid w:val="006C727A"/>
    <w:rsid w:val="006C75FC"/>
    <w:rsid w:val="006C7695"/>
    <w:rsid w:val="006C7811"/>
    <w:rsid w:val="006D0000"/>
    <w:rsid w:val="006D0898"/>
    <w:rsid w:val="006D0E78"/>
    <w:rsid w:val="006D127D"/>
    <w:rsid w:val="006D1615"/>
    <w:rsid w:val="006D1A18"/>
    <w:rsid w:val="006D1EB7"/>
    <w:rsid w:val="006D1EE0"/>
    <w:rsid w:val="006D20B8"/>
    <w:rsid w:val="006D2108"/>
    <w:rsid w:val="006D2634"/>
    <w:rsid w:val="006D28B6"/>
    <w:rsid w:val="006D2F83"/>
    <w:rsid w:val="006D3273"/>
    <w:rsid w:val="006D3814"/>
    <w:rsid w:val="006D3AEB"/>
    <w:rsid w:val="006D495D"/>
    <w:rsid w:val="006D57AD"/>
    <w:rsid w:val="006D5C03"/>
    <w:rsid w:val="006D5E89"/>
    <w:rsid w:val="006D6132"/>
    <w:rsid w:val="006D68EC"/>
    <w:rsid w:val="006D748B"/>
    <w:rsid w:val="006E044D"/>
    <w:rsid w:val="006E06A0"/>
    <w:rsid w:val="006E1D1D"/>
    <w:rsid w:val="006E1FBD"/>
    <w:rsid w:val="006E276F"/>
    <w:rsid w:val="006E2C67"/>
    <w:rsid w:val="006E370E"/>
    <w:rsid w:val="006E3911"/>
    <w:rsid w:val="006E3BEA"/>
    <w:rsid w:val="006E3DE5"/>
    <w:rsid w:val="006E3F2D"/>
    <w:rsid w:val="006E40FB"/>
    <w:rsid w:val="006E4183"/>
    <w:rsid w:val="006E5684"/>
    <w:rsid w:val="006E59E9"/>
    <w:rsid w:val="006E5A22"/>
    <w:rsid w:val="006E66F6"/>
    <w:rsid w:val="006E67D3"/>
    <w:rsid w:val="006E6D34"/>
    <w:rsid w:val="006E75BC"/>
    <w:rsid w:val="006E7BB1"/>
    <w:rsid w:val="006F050A"/>
    <w:rsid w:val="006F10D5"/>
    <w:rsid w:val="006F1EAA"/>
    <w:rsid w:val="006F27A1"/>
    <w:rsid w:val="006F2F96"/>
    <w:rsid w:val="006F38F8"/>
    <w:rsid w:val="006F41B4"/>
    <w:rsid w:val="006F4AAC"/>
    <w:rsid w:val="006F5331"/>
    <w:rsid w:val="006F576D"/>
    <w:rsid w:val="006F5FFE"/>
    <w:rsid w:val="006F7C4D"/>
    <w:rsid w:val="006F7F72"/>
    <w:rsid w:val="007008F8"/>
    <w:rsid w:val="00700C5A"/>
    <w:rsid w:val="0070229F"/>
    <w:rsid w:val="0070313D"/>
    <w:rsid w:val="007032E4"/>
    <w:rsid w:val="0070338D"/>
    <w:rsid w:val="00703DA3"/>
    <w:rsid w:val="007044FC"/>
    <w:rsid w:val="00704512"/>
    <w:rsid w:val="00704571"/>
    <w:rsid w:val="00704B89"/>
    <w:rsid w:val="00704F6D"/>
    <w:rsid w:val="00705186"/>
    <w:rsid w:val="00706290"/>
    <w:rsid w:val="0070631B"/>
    <w:rsid w:val="0070647D"/>
    <w:rsid w:val="00706486"/>
    <w:rsid w:val="007065E6"/>
    <w:rsid w:val="007068D3"/>
    <w:rsid w:val="00706D3A"/>
    <w:rsid w:val="00706E07"/>
    <w:rsid w:val="00707D21"/>
    <w:rsid w:val="007103B5"/>
    <w:rsid w:val="0071081B"/>
    <w:rsid w:val="0071178D"/>
    <w:rsid w:val="00711F25"/>
    <w:rsid w:val="0071421D"/>
    <w:rsid w:val="0071463A"/>
    <w:rsid w:val="00715700"/>
    <w:rsid w:val="00716C32"/>
    <w:rsid w:val="00716E86"/>
    <w:rsid w:val="00717190"/>
    <w:rsid w:val="0071758B"/>
    <w:rsid w:val="007175AD"/>
    <w:rsid w:val="007175C1"/>
    <w:rsid w:val="00717BDE"/>
    <w:rsid w:val="00717C04"/>
    <w:rsid w:val="0072086A"/>
    <w:rsid w:val="00720C95"/>
    <w:rsid w:val="00721036"/>
    <w:rsid w:val="00721577"/>
    <w:rsid w:val="007215BC"/>
    <w:rsid w:val="0072232B"/>
    <w:rsid w:val="00724B03"/>
    <w:rsid w:val="00724BBE"/>
    <w:rsid w:val="00724D88"/>
    <w:rsid w:val="00726D25"/>
    <w:rsid w:val="00726DC3"/>
    <w:rsid w:val="00726F73"/>
    <w:rsid w:val="00727004"/>
    <w:rsid w:val="00727AAF"/>
    <w:rsid w:val="007301AE"/>
    <w:rsid w:val="0073030D"/>
    <w:rsid w:val="007305B2"/>
    <w:rsid w:val="0073063F"/>
    <w:rsid w:val="00730A1A"/>
    <w:rsid w:val="00731139"/>
    <w:rsid w:val="00732DD9"/>
    <w:rsid w:val="00733245"/>
    <w:rsid w:val="00733529"/>
    <w:rsid w:val="007338BF"/>
    <w:rsid w:val="0073454F"/>
    <w:rsid w:val="00734DE5"/>
    <w:rsid w:val="00735477"/>
    <w:rsid w:val="0073547D"/>
    <w:rsid w:val="00735ACA"/>
    <w:rsid w:val="00735B13"/>
    <w:rsid w:val="00736F64"/>
    <w:rsid w:val="0073736B"/>
    <w:rsid w:val="007375BD"/>
    <w:rsid w:val="007377DA"/>
    <w:rsid w:val="00737A47"/>
    <w:rsid w:val="00737B48"/>
    <w:rsid w:val="00737E5C"/>
    <w:rsid w:val="007400D7"/>
    <w:rsid w:val="00740386"/>
    <w:rsid w:val="007406A7"/>
    <w:rsid w:val="00741BBF"/>
    <w:rsid w:val="00742ACD"/>
    <w:rsid w:val="00744734"/>
    <w:rsid w:val="007449E7"/>
    <w:rsid w:val="00745413"/>
    <w:rsid w:val="007455FA"/>
    <w:rsid w:val="00745B80"/>
    <w:rsid w:val="00745C90"/>
    <w:rsid w:val="007460AD"/>
    <w:rsid w:val="00746B28"/>
    <w:rsid w:val="00747ECF"/>
    <w:rsid w:val="0075003F"/>
    <w:rsid w:val="00750DF3"/>
    <w:rsid w:val="00750EC4"/>
    <w:rsid w:val="0075221B"/>
    <w:rsid w:val="00752D17"/>
    <w:rsid w:val="00753276"/>
    <w:rsid w:val="007544FB"/>
    <w:rsid w:val="00755CF0"/>
    <w:rsid w:val="00756EED"/>
    <w:rsid w:val="0075701E"/>
    <w:rsid w:val="007604D4"/>
    <w:rsid w:val="0076091B"/>
    <w:rsid w:val="00760A13"/>
    <w:rsid w:val="00761260"/>
    <w:rsid w:val="0076157F"/>
    <w:rsid w:val="00761C13"/>
    <w:rsid w:val="00761EB6"/>
    <w:rsid w:val="00762883"/>
    <w:rsid w:val="00762B18"/>
    <w:rsid w:val="00762BBD"/>
    <w:rsid w:val="00762C06"/>
    <w:rsid w:val="00762D12"/>
    <w:rsid w:val="00763249"/>
    <w:rsid w:val="007636D3"/>
    <w:rsid w:val="00763969"/>
    <w:rsid w:val="00763CBD"/>
    <w:rsid w:val="00764057"/>
    <w:rsid w:val="007642AC"/>
    <w:rsid w:val="00764E1C"/>
    <w:rsid w:val="0076505B"/>
    <w:rsid w:val="00766C09"/>
    <w:rsid w:val="00766EE9"/>
    <w:rsid w:val="007672A6"/>
    <w:rsid w:val="00767381"/>
    <w:rsid w:val="007676EB"/>
    <w:rsid w:val="007677EB"/>
    <w:rsid w:val="007677FF"/>
    <w:rsid w:val="007707A6"/>
    <w:rsid w:val="00770D11"/>
    <w:rsid w:val="007715D6"/>
    <w:rsid w:val="007717F9"/>
    <w:rsid w:val="007720E2"/>
    <w:rsid w:val="007720F3"/>
    <w:rsid w:val="007721F3"/>
    <w:rsid w:val="00772226"/>
    <w:rsid w:val="0077334C"/>
    <w:rsid w:val="00773BC7"/>
    <w:rsid w:val="00774C4B"/>
    <w:rsid w:val="00774CEA"/>
    <w:rsid w:val="00775654"/>
    <w:rsid w:val="007756C6"/>
    <w:rsid w:val="007756CC"/>
    <w:rsid w:val="0077612B"/>
    <w:rsid w:val="00776294"/>
    <w:rsid w:val="007763C0"/>
    <w:rsid w:val="00776700"/>
    <w:rsid w:val="00776A92"/>
    <w:rsid w:val="00776B39"/>
    <w:rsid w:val="007772FF"/>
    <w:rsid w:val="00777804"/>
    <w:rsid w:val="00780D19"/>
    <w:rsid w:val="00781996"/>
    <w:rsid w:val="00781B87"/>
    <w:rsid w:val="00781D9E"/>
    <w:rsid w:val="007820FD"/>
    <w:rsid w:val="00782859"/>
    <w:rsid w:val="00782EF6"/>
    <w:rsid w:val="007838F5"/>
    <w:rsid w:val="007841DF"/>
    <w:rsid w:val="00784FF0"/>
    <w:rsid w:val="00785242"/>
    <w:rsid w:val="00785B7C"/>
    <w:rsid w:val="00785E5F"/>
    <w:rsid w:val="00786386"/>
    <w:rsid w:val="00786E45"/>
    <w:rsid w:val="007879B3"/>
    <w:rsid w:val="00787B0A"/>
    <w:rsid w:val="00790477"/>
    <w:rsid w:val="00790592"/>
    <w:rsid w:val="00790AD8"/>
    <w:rsid w:val="0079147F"/>
    <w:rsid w:val="00791637"/>
    <w:rsid w:val="007916C5"/>
    <w:rsid w:val="00791916"/>
    <w:rsid w:val="00791CF0"/>
    <w:rsid w:val="0079283D"/>
    <w:rsid w:val="00792E45"/>
    <w:rsid w:val="007934C6"/>
    <w:rsid w:val="00793A73"/>
    <w:rsid w:val="00793EC8"/>
    <w:rsid w:val="007941DD"/>
    <w:rsid w:val="007945A4"/>
    <w:rsid w:val="0079490D"/>
    <w:rsid w:val="00794B8B"/>
    <w:rsid w:val="00794F45"/>
    <w:rsid w:val="0079580B"/>
    <w:rsid w:val="00796409"/>
    <w:rsid w:val="00796667"/>
    <w:rsid w:val="00796703"/>
    <w:rsid w:val="00796759"/>
    <w:rsid w:val="007971F2"/>
    <w:rsid w:val="00797370"/>
    <w:rsid w:val="0079756D"/>
    <w:rsid w:val="0079782A"/>
    <w:rsid w:val="00797E06"/>
    <w:rsid w:val="007A0B59"/>
    <w:rsid w:val="007A0EA7"/>
    <w:rsid w:val="007A1AB6"/>
    <w:rsid w:val="007A2D98"/>
    <w:rsid w:val="007A2E5E"/>
    <w:rsid w:val="007A45DB"/>
    <w:rsid w:val="007A4F23"/>
    <w:rsid w:val="007A59E7"/>
    <w:rsid w:val="007A5D19"/>
    <w:rsid w:val="007A5F14"/>
    <w:rsid w:val="007A6B80"/>
    <w:rsid w:val="007A726E"/>
    <w:rsid w:val="007A7424"/>
    <w:rsid w:val="007A77C7"/>
    <w:rsid w:val="007A7AFE"/>
    <w:rsid w:val="007B26B2"/>
    <w:rsid w:val="007B2BAD"/>
    <w:rsid w:val="007B2ECA"/>
    <w:rsid w:val="007B30F8"/>
    <w:rsid w:val="007B34CA"/>
    <w:rsid w:val="007B3C10"/>
    <w:rsid w:val="007B3C7D"/>
    <w:rsid w:val="007B4028"/>
    <w:rsid w:val="007B44D1"/>
    <w:rsid w:val="007B4F24"/>
    <w:rsid w:val="007B5AF2"/>
    <w:rsid w:val="007B5D6F"/>
    <w:rsid w:val="007B60C0"/>
    <w:rsid w:val="007B639D"/>
    <w:rsid w:val="007B641B"/>
    <w:rsid w:val="007B6491"/>
    <w:rsid w:val="007B6775"/>
    <w:rsid w:val="007B6D16"/>
    <w:rsid w:val="007B70C9"/>
    <w:rsid w:val="007C0031"/>
    <w:rsid w:val="007C03B0"/>
    <w:rsid w:val="007C0B12"/>
    <w:rsid w:val="007C17E7"/>
    <w:rsid w:val="007C1834"/>
    <w:rsid w:val="007C1E70"/>
    <w:rsid w:val="007C213E"/>
    <w:rsid w:val="007C2768"/>
    <w:rsid w:val="007C2D9A"/>
    <w:rsid w:val="007C3EE3"/>
    <w:rsid w:val="007C3FEC"/>
    <w:rsid w:val="007C4340"/>
    <w:rsid w:val="007C4437"/>
    <w:rsid w:val="007C4703"/>
    <w:rsid w:val="007C4B2C"/>
    <w:rsid w:val="007C4CE7"/>
    <w:rsid w:val="007C5161"/>
    <w:rsid w:val="007C59A0"/>
    <w:rsid w:val="007C5EC9"/>
    <w:rsid w:val="007C5F73"/>
    <w:rsid w:val="007C5FEE"/>
    <w:rsid w:val="007C60AF"/>
    <w:rsid w:val="007C6DA9"/>
    <w:rsid w:val="007C6E0C"/>
    <w:rsid w:val="007C7088"/>
    <w:rsid w:val="007C73F7"/>
    <w:rsid w:val="007C792F"/>
    <w:rsid w:val="007C7D61"/>
    <w:rsid w:val="007C7EAB"/>
    <w:rsid w:val="007D0351"/>
    <w:rsid w:val="007D083E"/>
    <w:rsid w:val="007D208F"/>
    <w:rsid w:val="007D25E2"/>
    <w:rsid w:val="007D2630"/>
    <w:rsid w:val="007D2B8A"/>
    <w:rsid w:val="007D343E"/>
    <w:rsid w:val="007D4D89"/>
    <w:rsid w:val="007D5410"/>
    <w:rsid w:val="007D5F61"/>
    <w:rsid w:val="007D60A4"/>
    <w:rsid w:val="007D63D0"/>
    <w:rsid w:val="007D67BB"/>
    <w:rsid w:val="007D7043"/>
    <w:rsid w:val="007D77B1"/>
    <w:rsid w:val="007E08DE"/>
    <w:rsid w:val="007E0D80"/>
    <w:rsid w:val="007E0E7A"/>
    <w:rsid w:val="007E1045"/>
    <w:rsid w:val="007E1BD0"/>
    <w:rsid w:val="007E1BDB"/>
    <w:rsid w:val="007E2635"/>
    <w:rsid w:val="007E35E0"/>
    <w:rsid w:val="007E4079"/>
    <w:rsid w:val="007E5BB4"/>
    <w:rsid w:val="007E5BB6"/>
    <w:rsid w:val="007E6ABA"/>
    <w:rsid w:val="007E6B11"/>
    <w:rsid w:val="007E6DDD"/>
    <w:rsid w:val="007E70FA"/>
    <w:rsid w:val="007E736D"/>
    <w:rsid w:val="007E75FE"/>
    <w:rsid w:val="007E7903"/>
    <w:rsid w:val="007E7BC1"/>
    <w:rsid w:val="007E7F75"/>
    <w:rsid w:val="007F00B9"/>
    <w:rsid w:val="007F05B1"/>
    <w:rsid w:val="007F089F"/>
    <w:rsid w:val="007F09A6"/>
    <w:rsid w:val="007F0A62"/>
    <w:rsid w:val="007F0BCA"/>
    <w:rsid w:val="007F16FB"/>
    <w:rsid w:val="007F2521"/>
    <w:rsid w:val="007F2526"/>
    <w:rsid w:val="007F3C07"/>
    <w:rsid w:val="007F4312"/>
    <w:rsid w:val="007F49F2"/>
    <w:rsid w:val="007F4B8F"/>
    <w:rsid w:val="007F6016"/>
    <w:rsid w:val="007F6147"/>
    <w:rsid w:val="007F61F9"/>
    <w:rsid w:val="007F741D"/>
    <w:rsid w:val="007F7D09"/>
    <w:rsid w:val="00800059"/>
    <w:rsid w:val="00800C95"/>
    <w:rsid w:val="00800F67"/>
    <w:rsid w:val="00801684"/>
    <w:rsid w:val="008017EF"/>
    <w:rsid w:val="00801865"/>
    <w:rsid w:val="00802037"/>
    <w:rsid w:val="00802329"/>
    <w:rsid w:val="0080262D"/>
    <w:rsid w:val="008027D8"/>
    <w:rsid w:val="008033E1"/>
    <w:rsid w:val="00804E2D"/>
    <w:rsid w:val="00804E76"/>
    <w:rsid w:val="0080504A"/>
    <w:rsid w:val="00805226"/>
    <w:rsid w:val="00805877"/>
    <w:rsid w:val="00805B01"/>
    <w:rsid w:val="00805BE3"/>
    <w:rsid w:val="00806181"/>
    <w:rsid w:val="00807153"/>
    <w:rsid w:val="008071A0"/>
    <w:rsid w:val="00811799"/>
    <w:rsid w:val="00812D4B"/>
    <w:rsid w:val="00813390"/>
    <w:rsid w:val="008138F4"/>
    <w:rsid w:val="0081427C"/>
    <w:rsid w:val="008143BF"/>
    <w:rsid w:val="00814FB4"/>
    <w:rsid w:val="0081505B"/>
    <w:rsid w:val="00815690"/>
    <w:rsid w:val="00815B6A"/>
    <w:rsid w:val="00815C5A"/>
    <w:rsid w:val="00815CEB"/>
    <w:rsid w:val="00815FCF"/>
    <w:rsid w:val="008164BE"/>
    <w:rsid w:val="00817241"/>
    <w:rsid w:val="00817353"/>
    <w:rsid w:val="00817567"/>
    <w:rsid w:val="008203DA"/>
    <w:rsid w:val="00820919"/>
    <w:rsid w:val="00820B0B"/>
    <w:rsid w:val="008219AA"/>
    <w:rsid w:val="00822713"/>
    <w:rsid w:val="00822F6F"/>
    <w:rsid w:val="008230FB"/>
    <w:rsid w:val="0082451F"/>
    <w:rsid w:val="00824BFB"/>
    <w:rsid w:val="00824EE5"/>
    <w:rsid w:val="00825504"/>
    <w:rsid w:val="008257C9"/>
    <w:rsid w:val="00825854"/>
    <w:rsid w:val="00825904"/>
    <w:rsid w:val="008259A0"/>
    <w:rsid w:val="00825ACD"/>
    <w:rsid w:val="00825E06"/>
    <w:rsid w:val="008265A1"/>
    <w:rsid w:val="008278C8"/>
    <w:rsid w:val="008308D1"/>
    <w:rsid w:val="008316F9"/>
    <w:rsid w:val="008319CB"/>
    <w:rsid w:val="00831AC8"/>
    <w:rsid w:val="00831C16"/>
    <w:rsid w:val="00831EF3"/>
    <w:rsid w:val="00832462"/>
    <w:rsid w:val="008346AF"/>
    <w:rsid w:val="00834B67"/>
    <w:rsid w:val="0083538B"/>
    <w:rsid w:val="0083595C"/>
    <w:rsid w:val="00835A20"/>
    <w:rsid w:val="00835D50"/>
    <w:rsid w:val="00836734"/>
    <w:rsid w:val="008372A7"/>
    <w:rsid w:val="0083741D"/>
    <w:rsid w:val="00837665"/>
    <w:rsid w:val="00837919"/>
    <w:rsid w:val="00837AB0"/>
    <w:rsid w:val="00837F0D"/>
    <w:rsid w:val="0084011F"/>
    <w:rsid w:val="00840385"/>
    <w:rsid w:val="008404B8"/>
    <w:rsid w:val="008417C8"/>
    <w:rsid w:val="00841F19"/>
    <w:rsid w:val="00841F8A"/>
    <w:rsid w:val="0084216D"/>
    <w:rsid w:val="0084257E"/>
    <w:rsid w:val="008430F2"/>
    <w:rsid w:val="00843F27"/>
    <w:rsid w:val="00844187"/>
    <w:rsid w:val="008449B0"/>
    <w:rsid w:val="0084571A"/>
    <w:rsid w:val="00846B97"/>
    <w:rsid w:val="00846E5C"/>
    <w:rsid w:val="008471A3"/>
    <w:rsid w:val="008501F7"/>
    <w:rsid w:val="00850A70"/>
    <w:rsid w:val="00850AEC"/>
    <w:rsid w:val="0085238D"/>
    <w:rsid w:val="0085306D"/>
    <w:rsid w:val="0085320E"/>
    <w:rsid w:val="008536A1"/>
    <w:rsid w:val="00854094"/>
    <w:rsid w:val="0085449F"/>
    <w:rsid w:val="0085450D"/>
    <w:rsid w:val="00855002"/>
    <w:rsid w:val="0085587C"/>
    <w:rsid w:val="00855BC0"/>
    <w:rsid w:val="00856355"/>
    <w:rsid w:val="00856B8A"/>
    <w:rsid w:val="008578C9"/>
    <w:rsid w:val="0085796F"/>
    <w:rsid w:val="00860620"/>
    <w:rsid w:val="00860792"/>
    <w:rsid w:val="008607F4"/>
    <w:rsid w:val="00862035"/>
    <w:rsid w:val="008622CF"/>
    <w:rsid w:val="00862662"/>
    <w:rsid w:val="008627B7"/>
    <w:rsid w:val="00863197"/>
    <w:rsid w:val="00864DAF"/>
    <w:rsid w:val="008652B2"/>
    <w:rsid w:val="0086579C"/>
    <w:rsid w:val="00865D11"/>
    <w:rsid w:val="0086619C"/>
    <w:rsid w:val="0086737D"/>
    <w:rsid w:val="00867CB1"/>
    <w:rsid w:val="00870D14"/>
    <w:rsid w:val="00870D28"/>
    <w:rsid w:val="00870ED4"/>
    <w:rsid w:val="00871AB0"/>
    <w:rsid w:val="00871AE9"/>
    <w:rsid w:val="008723A6"/>
    <w:rsid w:val="00872955"/>
    <w:rsid w:val="00873B1C"/>
    <w:rsid w:val="00874206"/>
    <w:rsid w:val="00874331"/>
    <w:rsid w:val="008750D1"/>
    <w:rsid w:val="00875AA5"/>
    <w:rsid w:val="00875FA2"/>
    <w:rsid w:val="00876E2C"/>
    <w:rsid w:val="00876FB5"/>
    <w:rsid w:val="00877339"/>
    <w:rsid w:val="00880429"/>
    <w:rsid w:val="008817AA"/>
    <w:rsid w:val="00882391"/>
    <w:rsid w:val="00882973"/>
    <w:rsid w:val="00883116"/>
    <w:rsid w:val="008838D5"/>
    <w:rsid w:val="00883E90"/>
    <w:rsid w:val="00883FE1"/>
    <w:rsid w:val="00884D20"/>
    <w:rsid w:val="00885999"/>
    <w:rsid w:val="0088715B"/>
    <w:rsid w:val="0088724A"/>
    <w:rsid w:val="0088789F"/>
    <w:rsid w:val="00887906"/>
    <w:rsid w:val="00891432"/>
    <w:rsid w:val="00891533"/>
    <w:rsid w:val="00891721"/>
    <w:rsid w:val="00891918"/>
    <w:rsid w:val="00892379"/>
    <w:rsid w:val="00892780"/>
    <w:rsid w:val="0089285A"/>
    <w:rsid w:val="00892E5E"/>
    <w:rsid w:val="00893254"/>
    <w:rsid w:val="0089337A"/>
    <w:rsid w:val="00894B0A"/>
    <w:rsid w:val="00895BA2"/>
    <w:rsid w:val="0089628B"/>
    <w:rsid w:val="00896985"/>
    <w:rsid w:val="00897F93"/>
    <w:rsid w:val="008A0016"/>
    <w:rsid w:val="008A04B7"/>
    <w:rsid w:val="008A122E"/>
    <w:rsid w:val="008A1B5A"/>
    <w:rsid w:val="008A1D3A"/>
    <w:rsid w:val="008A213C"/>
    <w:rsid w:val="008A22CF"/>
    <w:rsid w:val="008A255D"/>
    <w:rsid w:val="008A43EB"/>
    <w:rsid w:val="008A569E"/>
    <w:rsid w:val="008A5D7C"/>
    <w:rsid w:val="008A6534"/>
    <w:rsid w:val="008A738B"/>
    <w:rsid w:val="008A7AF9"/>
    <w:rsid w:val="008A7C2A"/>
    <w:rsid w:val="008B1DD0"/>
    <w:rsid w:val="008B1EDA"/>
    <w:rsid w:val="008B1F6C"/>
    <w:rsid w:val="008B351B"/>
    <w:rsid w:val="008B426E"/>
    <w:rsid w:val="008B45EF"/>
    <w:rsid w:val="008B460C"/>
    <w:rsid w:val="008B49F3"/>
    <w:rsid w:val="008B5060"/>
    <w:rsid w:val="008B5789"/>
    <w:rsid w:val="008B5BE6"/>
    <w:rsid w:val="008B5DC8"/>
    <w:rsid w:val="008B5DCB"/>
    <w:rsid w:val="008B6837"/>
    <w:rsid w:val="008B68B0"/>
    <w:rsid w:val="008B68BA"/>
    <w:rsid w:val="008B6A3D"/>
    <w:rsid w:val="008B7270"/>
    <w:rsid w:val="008B7EA6"/>
    <w:rsid w:val="008C0EB2"/>
    <w:rsid w:val="008C1DB4"/>
    <w:rsid w:val="008C2638"/>
    <w:rsid w:val="008C4C5C"/>
    <w:rsid w:val="008C5DE7"/>
    <w:rsid w:val="008C6841"/>
    <w:rsid w:val="008C695B"/>
    <w:rsid w:val="008C7780"/>
    <w:rsid w:val="008C7AD7"/>
    <w:rsid w:val="008D1A55"/>
    <w:rsid w:val="008D1CDE"/>
    <w:rsid w:val="008D23CA"/>
    <w:rsid w:val="008D2857"/>
    <w:rsid w:val="008D2BB2"/>
    <w:rsid w:val="008D2E28"/>
    <w:rsid w:val="008D3554"/>
    <w:rsid w:val="008D39E0"/>
    <w:rsid w:val="008D40AD"/>
    <w:rsid w:val="008D429C"/>
    <w:rsid w:val="008D4EDE"/>
    <w:rsid w:val="008D4F99"/>
    <w:rsid w:val="008D5420"/>
    <w:rsid w:val="008D71D8"/>
    <w:rsid w:val="008D72B0"/>
    <w:rsid w:val="008D795C"/>
    <w:rsid w:val="008D7B58"/>
    <w:rsid w:val="008E0402"/>
    <w:rsid w:val="008E0BC6"/>
    <w:rsid w:val="008E0D6B"/>
    <w:rsid w:val="008E23AE"/>
    <w:rsid w:val="008E2A0B"/>
    <w:rsid w:val="008E3440"/>
    <w:rsid w:val="008E3934"/>
    <w:rsid w:val="008E3C17"/>
    <w:rsid w:val="008E3CDE"/>
    <w:rsid w:val="008E44B9"/>
    <w:rsid w:val="008E52EC"/>
    <w:rsid w:val="008E56F9"/>
    <w:rsid w:val="008E57C9"/>
    <w:rsid w:val="008E5BF2"/>
    <w:rsid w:val="008E61DD"/>
    <w:rsid w:val="008E6230"/>
    <w:rsid w:val="008E62B3"/>
    <w:rsid w:val="008E637B"/>
    <w:rsid w:val="008E6542"/>
    <w:rsid w:val="008E6DCB"/>
    <w:rsid w:val="008E7E52"/>
    <w:rsid w:val="008F12EA"/>
    <w:rsid w:val="008F1A75"/>
    <w:rsid w:val="008F1CDE"/>
    <w:rsid w:val="008F1CEF"/>
    <w:rsid w:val="008F1F35"/>
    <w:rsid w:val="008F2D3F"/>
    <w:rsid w:val="008F4F41"/>
    <w:rsid w:val="008F6381"/>
    <w:rsid w:val="008F65C3"/>
    <w:rsid w:val="008F76FF"/>
    <w:rsid w:val="008F7797"/>
    <w:rsid w:val="008F787A"/>
    <w:rsid w:val="009008A1"/>
    <w:rsid w:val="00901280"/>
    <w:rsid w:val="009017DC"/>
    <w:rsid w:val="00901BEF"/>
    <w:rsid w:val="00901D27"/>
    <w:rsid w:val="00902A60"/>
    <w:rsid w:val="00903025"/>
    <w:rsid w:val="009054A3"/>
    <w:rsid w:val="00907703"/>
    <w:rsid w:val="00907949"/>
    <w:rsid w:val="00910272"/>
    <w:rsid w:val="009105B7"/>
    <w:rsid w:val="00910F54"/>
    <w:rsid w:val="009122C0"/>
    <w:rsid w:val="009128BE"/>
    <w:rsid w:val="009129E6"/>
    <w:rsid w:val="00912A2B"/>
    <w:rsid w:val="00913055"/>
    <w:rsid w:val="009135FF"/>
    <w:rsid w:val="009138F6"/>
    <w:rsid w:val="00913949"/>
    <w:rsid w:val="00913ABB"/>
    <w:rsid w:val="00913D0B"/>
    <w:rsid w:val="0091479E"/>
    <w:rsid w:val="009147EE"/>
    <w:rsid w:val="00914B5E"/>
    <w:rsid w:val="009151EA"/>
    <w:rsid w:val="009158F7"/>
    <w:rsid w:val="00915D81"/>
    <w:rsid w:val="00915E04"/>
    <w:rsid w:val="00916146"/>
    <w:rsid w:val="009163E0"/>
    <w:rsid w:val="009163F9"/>
    <w:rsid w:val="0091698A"/>
    <w:rsid w:val="009210E9"/>
    <w:rsid w:val="00921636"/>
    <w:rsid w:val="00922383"/>
    <w:rsid w:val="00923061"/>
    <w:rsid w:val="00923224"/>
    <w:rsid w:val="009232F0"/>
    <w:rsid w:val="009235B5"/>
    <w:rsid w:val="00924A35"/>
    <w:rsid w:val="00925127"/>
    <w:rsid w:val="0092541B"/>
    <w:rsid w:val="00925F64"/>
    <w:rsid w:val="00925F9C"/>
    <w:rsid w:val="0092678D"/>
    <w:rsid w:val="00930D4E"/>
    <w:rsid w:val="009316D4"/>
    <w:rsid w:val="00932042"/>
    <w:rsid w:val="009324B9"/>
    <w:rsid w:val="009327DD"/>
    <w:rsid w:val="009338E6"/>
    <w:rsid w:val="00933B96"/>
    <w:rsid w:val="00933B97"/>
    <w:rsid w:val="00933C96"/>
    <w:rsid w:val="00933D61"/>
    <w:rsid w:val="00934254"/>
    <w:rsid w:val="009345B8"/>
    <w:rsid w:val="0093488A"/>
    <w:rsid w:val="00935677"/>
    <w:rsid w:val="00936BD3"/>
    <w:rsid w:val="00936C0C"/>
    <w:rsid w:val="00937475"/>
    <w:rsid w:val="00940038"/>
    <w:rsid w:val="0094039A"/>
    <w:rsid w:val="00940472"/>
    <w:rsid w:val="00940DBB"/>
    <w:rsid w:val="00941137"/>
    <w:rsid w:val="0094158F"/>
    <w:rsid w:val="0094211E"/>
    <w:rsid w:val="009422D2"/>
    <w:rsid w:val="00942AE4"/>
    <w:rsid w:val="00942EF6"/>
    <w:rsid w:val="00943808"/>
    <w:rsid w:val="00943E7A"/>
    <w:rsid w:val="00943FB6"/>
    <w:rsid w:val="00944081"/>
    <w:rsid w:val="00944CB0"/>
    <w:rsid w:val="00945161"/>
    <w:rsid w:val="009451E9"/>
    <w:rsid w:val="00946637"/>
    <w:rsid w:val="009468F6"/>
    <w:rsid w:val="00946A6A"/>
    <w:rsid w:val="00946DA8"/>
    <w:rsid w:val="00947E07"/>
    <w:rsid w:val="00950D83"/>
    <w:rsid w:val="00950F1A"/>
    <w:rsid w:val="009524C6"/>
    <w:rsid w:val="00952530"/>
    <w:rsid w:val="009533DE"/>
    <w:rsid w:val="00954DA3"/>
    <w:rsid w:val="00954F45"/>
    <w:rsid w:val="009551CE"/>
    <w:rsid w:val="00955375"/>
    <w:rsid w:val="0095549E"/>
    <w:rsid w:val="00955EBD"/>
    <w:rsid w:val="00956046"/>
    <w:rsid w:val="009561E5"/>
    <w:rsid w:val="00956E3A"/>
    <w:rsid w:val="00956F1D"/>
    <w:rsid w:val="00957BCE"/>
    <w:rsid w:val="00957F90"/>
    <w:rsid w:val="00960119"/>
    <w:rsid w:val="009616A3"/>
    <w:rsid w:val="009623E0"/>
    <w:rsid w:val="009628D6"/>
    <w:rsid w:val="00962D41"/>
    <w:rsid w:val="00962EC6"/>
    <w:rsid w:val="00962F12"/>
    <w:rsid w:val="00963320"/>
    <w:rsid w:val="0096397C"/>
    <w:rsid w:val="00964159"/>
    <w:rsid w:val="009649C7"/>
    <w:rsid w:val="009649D2"/>
    <w:rsid w:val="00964DB1"/>
    <w:rsid w:val="009652C3"/>
    <w:rsid w:val="00965975"/>
    <w:rsid w:val="00965A88"/>
    <w:rsid w:val="00966728"/>
    <w:rsid w:val="00966E69"/>
    <w:rsid w:val="0096749C"/>
    <w:rsid w:val="009674CF"/>
    <w:rsid w:val="009706C6"/>
    <w:rsid w:val="00970826"/>
    <w:rsid w:val="0097123E"/>
    <w:rsid w:val="00971649"/>
    <w:rsid w:val="00971ABF"/>
    <w:rsid w:val="009726A5"/>
    <w:rsid w:val="00973525"/>
    <w:rsid w:val="00973653"/>
    <w:rsid w:val="0097399D"/>
    <w:rsid w:val="0097405F"/>
    <w:rsid w:val="00974365"/>
    <w:rsid w:val="00974724"/>
    <w:rsid w:val="009749D1"/>
    <w:rsid w:val="00974C4C"/>
    <w:rsid w:val="00975C0A"/>
    <w:rsid w:val="009765BF"/>
    <w:rsid w:val="009777EA"/>
    <w:rsid w:val="0097786F"/>
    <w:rsid w:val="00977D1B"/>
    <w:rsid w:val="00977FF3"/>
    <w:rsid w:val="00980415"/>
    <w:rsid w:val="00980A96"/>
    <w:rsid w:val="0098164B"/>
    <w:rsid w:val="00984128"/>
    <w:rsid w:val="009850A6"/>
    <w:rsid w:val="00985142"/>
    <w:rsid w:val="009856C7"/>
    <w:rsid w:val="00985A7C"/>
    <w:rsid w:val="00986428"/>
    <w:rsid w:val="00986DC1"/>
    <w:rsid w:val="009872E4"/>
    <w:rsid w:val="00987C4B"/>
    <w:rsid w:val="00987F5D"/>
    <w:rsid w:val="00990BAB"/>
    <w:rsid w:val="00990C00"/>
    <w:rsid w:val="00990D92"/>
    <w:rsid w:val="00990EEE"/>
    <w:rsid w:val="00991454"/>
    <w:rsid w:val="009919EF"/>
    <w:rsid w:val="009924CA"/>
    <w:rsid w:val="009926C8"/>
    <w:rsid w:val="0099366C"/>
    <w:rsid w:val="009944B5"/>
    <w:rsid w:val="00994D21"/>
    <w:rsid w:val="00994E65"/>
    <w:rsid w:val="0099500A"/>
    <w:rsid w:val="0099522C"/>
    <w:rsid w:val="00995C92"/>
    <w:rsid w:val="00996068"/>
    <w:rsid w:val="0099704C"/>
    <w:rsid w:val="00997648"/>
    <w:rsid w:val="00997D62"/>
    <w:rsid w:val="009A059D"/>
    <w:rsid w:val="009A07CC"/>
    <w:rsid w:val="009A0A88"/>
    <w:rsid w:val="009A1042"/>
    <w:rsid w:val="009A17F6"/>
    <w:rsid w:val="009A2C48"/>
    <w:rsid w:val="009A2EF7"/>
    <w:rsid w:val="009A311E"/>
    <w:rsid w:val="009A3246"/>
    <w:rsid w:val="009A3E2B"/>
    <w:rsid w:val="009A43C2"/>
    <w:rsid w:val="009A43D7"/>
    <w:rsid w:val="009A5268"/>
    <w:rsid w:val="009A52F9"/>
    <w:rsid w:val="009A5EEB"/>
    <w:rsid w:val="009A615F"/>
    <w:rsid w:val="009A632D"/>
    <w:rsid w:val="009A6926"/>
    <w:rsid w:val="009A6A9F"/>
    <w:rsid w:val="009A7160"/>
    <w:rsid w:val="009A73D1"/>
    <w:rsid w:val="009A759E"/>
    <w:rsid w:val="009A779F"/>
    <w:rsid w:val="009A7ACE"/>
    <w:rsid w:val="009B03F7"/>
    <w:rsid w:val="009B0B95"/>
    <w:rsid w:val="009B0CD1"/>
    <w:rsid w:val="009B131F"/>
    <w:rsid w:val="009B18E9"/>
    <w:rsid w:val="009B1912"/>
    <w:rsid w:val="009B2579"/>
    <w:rsid w:val="009B26D4"/>
    <w:rsid w:val="009B2886"/>
    <w:rsid w:val="009B29B2"/>
    <w:rsid w:val="009B31DA"/>
    <w:rsid w:val="009B3581"/>
    <w:rsid w:val="009B387F"/>
    <w:rsid w:val="009B3959"/>
    <w:rsid w:val="009B406B"/>
    <w:rsid w:val="009B579C"/>
    <w:rsid w:val="009B698D"/>
    <w:rsid w:val="009B6E4B"/>
    <w:rsid w:val="009B7170"/>
    <w:rsid w:val="009B7F44"/>
    <w:rsid w:val="009C0C0B"/>
    <w:rsid w:val="009C13B5"/>
    <w:rsid w:val="009C13E8"/>
    <w:rsid w:val="009C1436"/>
    <w:rsid w:val="009C1F77"/>
    <w:rsid w:val="009C2721"/>
    <w:rsid w:val="009C35F4"/>
    <w:rsid w:val="009C374C"/>
    <w:rsid w:val="009C3E40"/>
    <w:rsid w:val="009C4B00"/>
    <w:rsid w:val="009C50E3"/>
    <w:rsid w:val="009C5E31"/>
    <w:rsid w:val="009C6041"/>
    <w:rsid w:val="009C688E"/>
    <w:rsid w:val="009C72C1"/>
    <w:rsid w:val="009C7665"/>
    <w:rsid w:val="009C76C6"/>
    <w:rsid w:val="009C7DF5"/>
    <w:rsid w:val="009C7F8D"/>
    <w:rsid w:val="009D06F8"/>
    <w:rsid w:val="009D06FF"/>
    <w:rsid w:val="009D08E4"/>
    <w:rsid w:val="009D1469"/>
    <w:rsid w:val="009D1483"/>
    <w:rsid w:val="009D1B0E"/>
    <w:rsid w:val="009D215D"/>
    <w:rsid w:val="009D21B5"/>
    <w:rsid w:val="009D29DC"/>
    <w:rsid w:val="009D2A75"/>
    <w:rsid w:val="009D2B34"/>
    <w:rsid w:val="009D2E0D"/>
    <w:rsid w:val="009D52F8"/>
    <w:rsid w:val="009D5D47"/>
    <w:rsid w:val="009D6299"/>
    <w:rsid w:val="009D6446"/>
    <w:rsid w:val="009D738D"/>
    <w:rsid w:val="009D7A11"/>
    <w:rsid w:val="009D7BEE"/>
    <w:rsid w:val="009D7EBE"/>
    <w:rsid w:val="009E03ED"/>
    <w:rsid w:val="009E1BD3"/>
    <w:rsid w:val="009E1DD5"/>
    <w:rsid w:val="009E2848"/>
    <w:rsid w:val="009E2CFE"/>
    <w:rsid w:val="009E30FC"/>
    <w:rsid w:val="009E3259"/>
    <w:rsid w:val="009E3B3D"/>
    <w:rsid w:val="009E48AA"/>
    <w:rsid w:val="009E48E3"/>
    <w:rsid w:val="009E4D54"/>
    <w:rsid w:val="009E5095"/>
    <w:rsid w:val="009E59A2"/>
    <w:rsid w:val="009E5A70"/>
    <w:rsid w:val="009E5AB3"/>
    <w:rsid w:val="009E5F46"/>
    <w:rsid w:val="009E66D9"/>
    <w:rsid w:val="009E763D"/>
    <w:rsid w:val="009E7A84"/>
    <w:rsid w:val="009E7B85"/>
    <w:rsid w:val="009F0140"/>
    <w:rsid w:val="009F0973"/>
    <w:rsid w:val="009F1249"/>
    <w:rsid w:val="009F12E9"/>
    <w:rsid w:val="009F1FDA"/>
    <w:rsid w:val="009F21B1"/>
    <w:rsid w:val="009F21B2"/>
    <w:rsid w:val="009F2326"/>
    <w:rsid w:val="009F287D"/>
    <w:rsid w:val="009F2AD4"/>
    <w:rsid w:val="009F3AF3"/>
    <w:rsid w:val="009F42A9"/>
    <w:rsid w:val="009F449E"/>
    <w:rsid w:val="009F452E"/>
    <w:rsid w:val="009F458B"/>
    <w:rsid w:val="009F49E6"/>
    <w:rsid w:val="009F5EF8"/>
    <w:rsid w:val="009F621E"/>
    <w:rsid w:val="009F687D"/>
    <w:rsid w:val="009F70E5"/>
    <w:rsid w:val="009F7A2C"/>
    <w:rsid w:val="009F7CF8"/>
    <w:rsid w:val="00A00374"/>
    <w:rsid w:val="00A0083A"/>
    <w:rsid w:val="00A00B74"/>
    <w:rsid w:val="00A00DBB"/>
    <w:rsid w:val="00A0127B"/>
    <w:rsid w:val="00A0130D"/>
    <w:rsid w:val="00A01824"/>
    <w:rsid w:val="00A01A01"/>
    <w:rsid w:val="00A0237B"/>
    <w:rsid w:val="00A025D3"/>
    <w:rsid w:val="00A02C80"/>
    <w:rsid w:val="00A02D33"/>
    <w:rsid w:val="00A02EE4"/>
    <w:rsid w:val="00A05318"/>
    <w:rsid w:val="00A05D43"/>
    <w:rsid w:val="00A06187"/>
    <w:rsid w:val="00A067C7"/>
    <w:rsid w:val="00A06840"/>
    <w:rsid w:val="00A06BBA"/>
    <w:rsid w:val="00A0742D"/>
    <w:rsid w:val="00A07FAE"/>
    <w:rsid w:val="00A104DF"/>
    <w:rsid w:val="00A10B89"/>
    <w:rsid w:val="00A11036"/>
    <w:rsid w:val="00A111B4"/>
    <w:rsid w:val="00A11652"/>
    <w:rsid w:val="00A11682"/>
    <w:rsid w:val="00A11EC9"/>
    <w:rsid w:val="00A1229B"/>
    <w:rsid w:val="00A12353"/>
    <w:rsid w:val="00A12FAF"/>
    <w:rsid w:val="00A13807"/>
    <w:rsid w:val="00A13D4C"/>
    <w:rsid w:val="00A144BB"/>
    <w:rsid w:val="00A14C89"/>
    <w:rsid w:val="00A153E4"/>
    <w:rsid w:val="00A15734"/>
    <w:rsid w:val="00A15D2E"/>
    <w:rsid w:val="00A15D52"/>
    <w:rsid w:val="00A16197"/>
    <w:rsid w:val="00A16332"/>
    <w:rsid w:val="00A166CB"/>
    <w:rsid w:val="00A16EFD"/>
    <w:rsid w:val="00A201AB"/>
    <w:rsid w:val="00A20DD4"/>
    <w:rsid w:val="00A20FBE"/>
    <w:rsid w:val="00A20FE8"/>
    <w:rsid w:val="00A21C3B"/>
    <w:rsid w:val="00A21E6F"/>
    <w:rsid w:val="00A21F07"/>
    <w:rsid w:val="00A22BC3"/>
    <w:rsid w:val="00A22C78"/>
    <w:rsid w:val="00A23329"/>
    <w:rsid w:val="00A2492F"/>
    <w:rsid w:val="00A24960"/>
    <w:rsid w:val="00A24BBC"/>
    <w:rsid w:val="00A25065"/>
    <w:rsid w:val="00A25DFE"/>
    <w:rsid w:val="00A25F26"/>
    <w:rsid w:val="00A261C8"/>
    <w:rsid w:val="00A26D46"/>
    <w:rsid w:val="00A270E2"/>
    <w:rsid w:val="00A27E95"/>
    <w:rsid w:val="00A30B3B"/>
    <w:rsid w:val="00A31254"/>
    <w:rsid w:val="00A31C16"/>
    <w:rsid w:val="00A31EE1"/>
    <w:rsid w:val="00A320CC"/>
    <w:rsid w:val="00A32CF7"/>
    <w:rsid w:val="00A33C18"/>
    <w:rsid w:val="00A33D25"/>
    <w:rsid w:val="00A33FD0"/>
    <w:rsid w:val="00A347D0"/>
    <w:rsid w:val="00A34828"/>
    <w:rsid w:val="00A34938"/>
    <w:rsid w:val="00A34CD6"/>
    <w:rsid w:val="00A354FB"/>
    <w:rsid w:val="00A35B6C"/>
    <w:rsid w:val="00A3696E"/>
    <w:rsid w:val="00A36C5A"/>
    <w:rsid w:val="00A37C72"/>
    <w:rsid w:val="00A37D65"/>
    <w:rsid w:val="00A400E4"/>
    <w:rsid w:val="00A407D3"/>
    <w:rsid w:val="00A40C98"/>
    <w:rsid w:val="00A418E6"/>
    <w:rsid w:val="00A42554"/>
    <w:rsid w:val="00A43E0D"/>
    <w:rsid w:val="00A4436D"/>
    <w:rsid w:val="00A44897"/>
    <w:rsid w:val="00A45103"/>
    <w:rsid w:val="00A45EDC"/>
    <w:rsid w:val="00A460C4"/>
    <w:rsid w:val="00A46B9C"/>
    <w:rsid w:val="00A47522"/>
    <w:rsid w:val="00A47E35"/>
    <w:rsid w:val="00A5033B"/>
    <w:rsid w:val="00A50789"/>
    <w:rsid w:val="00A50C73"/>
    <w:rsid w:val="00A51E23"/>
    <w:rsid w:val="00A52196"/>
    <w:rsid w:val="00A5287D"/>
    <w:rsid w:val="00A5301C"/>
    <w:rsid w:val="00A53892"/>
    <w:rsid w:val="00A53D34"/>
    <w:rsid w:val="00A54219"/>
    <w:rsid w:val="00A548C0"/>
    <w:rsid w:val="00A5522E"/>
    <w:rsid w:val="00A5564A"/>
    <w:rsid w:val="00A55980"/>
    <w:rsid w:val="00A56575"/>
    <w:rsid w:val="00A5670E"/>
    <w:rsid w:val="00A56F27"/>
    <w:rsid w:val="00A57988"/>
    <w:rsid w:val="00A57B25"/>
    <w:rsid w:val="00A57D5B"/>
    <w:rsid w:val="00A60024"/>
    <w:rsid w:val="00A60296"/>
    <w:rsid w:val="00A6100E"/>
    <w:rsid w:val="00A6151C"/>
    <w:rsid w:val="00A615A3"/>
    <w:rsid w:val="00A6210A"/>
    <w:rsid w:val="00A62183"/>
    <w:rsid w:val="00A62316"/>
    <w:rsid w:val="00A62D54"/>
    <w:rsid w:val="00A62F92"/>
    <w:rsid w:val="00A635A0"/>
    <w:rsid w:val="00A63639"/>
    <w:rsid w:val="00A6389B"/>
    <w:rsid w:val="00A64D96"/>
    <w:rsid w:val="00A64E3B"/>
    <w:rsid w:val="00A6503E"/>
    <w:rsid w:val="00A65A9E"/>
    <w:rsid w:val="00A65E51"/>
    <w:rsid w:val="00A65E68"/>
    <w:rsid w:val="00A662FE"/>
    <w:rsid w:val="00A66D71"/>
    <w:rsid w:val="00A6707F"/>
    <w:rsid w:val="00A67CF6"/>
    <w:rsid w:val="00A7033C"/>
    <w:rsid w:val="00A70348"/>
    <w:rsid w:val="00A71355"/>
    <w:rsid w:val="00A7192E"/>
    <w:rsid w:val="00A72118"/>
    <w:rsid w:val="00A72638"/>
    <w:rsid w:val="00A728AC"/>
    <w:rsid w:val="00A72AC8"/>
    <w:rsid w:val="00A731D0"/>
    <w:rsid w:val="00A734C2"/>
    <w:rsid w:val="00A738FF"/>
    <w:rsid w:val="00A748FC"/>
    <w:rsid w:val="00A754E7"/>
    <w:rsid w:val="00A75782"/>
    <w:rsid w:val="00A76562"/>
    <w:rsid w:val="00A76BB7"/>
    <w:rsid w:val="00A77767"/>
    <w:rsid w:val="00A779F9"/>
    <w:rsid w:val="00A808E3"/>
    <w:rsid w:val="00A80A0C"/>
    <w:rsid w:val="00A80BE9"/>
    <w:rsid w:val="00A812AA"/>
    <w:rsid w:val="00A8158C"/>
    <w:rsid w:val="00A81BEE"/>
    <w:rsid w:val="00A81DA9"/>
    <w:rsid w:val="00A81F9A"/>
    <w:rsid w:val="00A82493"/>
    <w:rsid w:val="00A82D2A"/>
    <w:rsid w:val="00A83850"/>
    <w:rsid w:val="00A83ECA"/>
    <w:rsid w:val="00A84289"/>
    <w:rsid w:val="00A84782"/>
    <w:rsid w:val="00A84C4F"/>
    <w:rsid w:val="00A850B2"/>
    <w:rsid w:val="00A857D3"/>
    <w:rsid w:val="00A85BE1"/>
    <w:rsid w:val="00A86AC3"/>
    <w:rsid w:val="00A87615"/>
    <w:rsid w:val="00A878FC"/>
    <w:rsid w:val="00A87ABB"/>
    <w:rsid w:val="00A87AF7"/>
    <w:rsid w:val="00A87C93"/>
    <w:rsid w:val="00A87DB8"/>
    <w:rsid w:val="00A90071"/>
    <w:rsid w:val="00A90355"/>
    <w:rsid w:val="00A9037D"/>
    <w:rsid w:val="00A908FF"/>
    <w:rsid w:val="00A91395"/>
    <w:rsid w:val="00A91475"/>
    <w:rsid w:val="00A915B9"/>
    <w:rsid w:val="00A91F1F"/>
    <w:rsid w:val="00A91F56"/>
    <w:rsid w:val="00A91F9D"/>
    <w:rsid w:val="00A92116"/>
    <w:rsid w:val="00A9217E"/>
    <w:rsid w:val="00A921B1"/>
    <w:rsid w:val="00A921CB"/>
    <w:rsid w:val="00A925CC"/>
    <w:rsid w:val="00A929B0"/>
    <w:rsid w:val="00A934A8"/>
    <w:rsid w:val="00A96443"/>
    <w:rsid w:val="00A964AB"/>
    <w:rsid w:val="00A968C0"/>
    <w:rsid w:val="00A9722B"/>
    <w:rsid w:val="00A97EAC"/>
    <w:rsid w:val="00A97F90"/>
    <w:rsid w:val="00AA01EF"/>
    <w:rsid w:val="00AA04E1"/>
    <w:rsid w:val="00AA1C80"/>
    <w:rsid w:val="00AA21F2"/>
    <w:rsid w:val="00AA28AE"/>
    <w:rsid w:val="00AA3067"/>
    <w:rsid w:val="00AA3DFB"/>
    <w:rsid w:val="00AA4368"/>
    <w:rsid w:val="00AA4AFD"/>
    <w:rsid w:val="00AA4DF5"/>
    <w:rsid w:val="00AB02D4"/>
    <w:rsid w:val="00AB10FF"/>
    <w:rsid w:val="00AB150D"/>
    <w:rsid w:val="00AB1C09"/>
    <w:rsid w:val="00AB364D"/>
    <w:rsid w:val="00AB3745"/>
    <w:rsid w:val="00AB4AC2"/>
    <w:rsid w:val="00AB529F"/>
    <w:rsid w:val="00AB5B62"/>
    <w:rsid w:val="00AB5BF1"/>
    <w:rsid w:val="00AB5F4E"/>
    <w:rsid w:val="00AB6277"/>
    <w:rsid w:val="00AB6AF7"/>
    <w:rsid w:val="00AB73C6"/>
    <w:rsid w:val="00AB7749"/>
    <w:rsid w:val="00AB7A28"/>
    <w:rsid w:val="00AC0E86"/>
    <w:rsid w:val="00AC0FB3"/>
    <w:rsid w:val="00AC1626"/>
    <w:rsid w:val="00AC1646"/>
    <w:rsid w:val="00AC19AE"/>
    <w:rsid w:val="00AC2660"/>
    <w:rsid w:val="00AC2713"/>
    <w:rsid w:val="00AC486D"/>
    <w:rsid w:val="00AC49B1"/>
    <w:rsid w:val="00AC580D"/>
    <w:rsid w:val="00AC5D3D"/>
    <w:rsid w:val="00AC62EE"/>
    <w:rsid w:val="00AC6827"/>
    <w:rsid w:val="00AC6FB0"/>
    <w:rsid w:val="00AC7635"/>
    <w:rsid w:val="00AC7C2A"/>
    <w:rsid w:val="00AD07B5"/>
    <w:rsid w:val="00AD081E"/>
    <w:rsid w:val="00AD1319"/>
    <w:rsid w:val="00AD1DBB"/>
    <w:rsid w:val="00AD222D"/>
    <w:rsid w:val="00AD2676"/>
    <w:rsid w:val="00AD3D34"/>
    <w:rsid w:val="00AD46D6"/>
    <w:rsid w:val="00AD4B74"/>
    <w:rsid w:val="00AD4E85"/>
    <w:rsid w:val="00AD52EF"/>
    <w:rsid w:val="00AD56B3"/>
    <w:rsid w:val="00AD5AB8"/>
    <w:rsid w:val="00AD5FA1"/>
    <w:rsid w:val="00AD66E8"/>
    <w:rsid w:val="00AD6A36"/>
    <w:rsid w:val="00AD6B52"/>
    <w:rsid w:val="00AD736C"/>
    <w:rsid w:val="00AD78B4"/>
    <w:rsid w:val="00AD7CB3"/>
    <w:rsid w:val="00AE02CC"/>
    <w:rsid w:val="00AE0B39"/>
    <w:rsid w:val="00AE124D"/>
    <w:rsid w:val="00AE135D"/>
    <w:rsid w:val="00AE1C1B"/>
    <w:rsid w:val="00AE2421"/>
    <w:rsid w:val="00AE2C4D"/>
    <w:rsid w:val="00AE36DE"/>
    <w:rsid w:val="00AE3C2C"/>
    <w:rsid w:val="00AE3C92"/>
    <w:rsid w:val="00AE4E5E"/>
    <w:rsid w:val="00AE59CD"/>
    <w:rsid w:val="00AE6178"/>
    <w:rsid w:val="00AE75A5"/>
    <w:rsid w:val="00AE7CB5"/>
    <w:rsid w:val="00AF02C8"/>
    <w:rsid w:val="00AF101C"/>
    <w:rsid w:val="00AF1314"/>
    <w:rsid w:val="00AF1565"/>
    <w:rsid w:val="00AF170F"/>
    <w:rsid w:val="00AF2529"/>
    <w:rsid w:val="00AF2683"/>
    <w:rsid w:val="00AF2734"/>
    <w:rsid w:val="00AF293E"/>
    <w:rsid w:val="00AF353F"/>
    <w:rsid w:val="00AF3649"/>
    <w:rsid w:val="00AF38CA"/>
    <w:rsid w:val="00AF397B"/>
    <w:rsid w:val="00AF44CD"/>
    <w:rsid w:val="00AF4880"/>
    <w:rsid w:val="00AF4D4C"/>
    <w:rsid w:val="00AF54EE"/>
    <w:rsid w:val="00AF56FC"/>
    <w:rsid w:val="00AF5C62"/>
    <w:rsid w:val="00AF73A9"/>
    <w:rsid w:val="00AF7724"/>
    <w:rsid w:val="00AF7782"/>
    <w:rsid w:val="00AF7FA6"/>
    <w:rsid w:val="00B01642"/>
    <w:rsid w:val="00B01752"/>
    <w:rsid w:val="00B019EB"/>
    <w:rsid w:val="00B01E2A"/>
    <w:rsid w:val="00B02264"/>
    <w:rsid w:val="00B022F6"/>
    <w:rsid w:val="00B02687"/>
    <w:rsid w:val="00B029B9"/>
    <w:rsid w:val="00B033EC"/>
    <w:rsid w:val="00B03833"/>
    <w:rsid w:val="00B039EE"/>
    <w:rsid w:val="00B04DDC"/>
    <w:rsid w:val="00B0560B"/>
    <w:rsid w:val="00B06011"/>
    <w:rsid w:val="00B064A2"/>
    <w:rsid w:val="00B0656A"/>
    <w:rsid w:val="00B06A53"/>
    <w:rsid w:val="00B06D3A"/>
    <w:rsid w:val="00B07478"/>
    <w:rsid w:val="00B10332"/>
    <w:rsid w:val="00B10F62"/>
    <w:rsid w:val="00B11519"/>
    <w:rsid w:val="00B115B2"/>
    <w:rsid w:val="00B122F6"/>
    <w:rsid w:val="00B1256C"/>
    <w:rsid w:val="00B12B08"/>
    <w:rsid w:val="00B14134"/>
    <w:rsid w:val="00B1430D"/>
    <w:rsid w:val="00B14591"/>
    <w:rsid w:val="00B14CC2"/>
    <w:rsid w:val="00B15F2D"/>
    <w:rsid w:val="00B16058"/>
    <w:rsid w:val="00B1614E"/>
    <w:rsid w:val="00B16AA1"/>
    <w:rsid w:val="00B16FBE"/>
    <w:rsid w:val="00B17194"/>
    <w:rsid w:val="00B179DB"/>
    <w:rsid w:val="00B20510"/>
    <w:rsid w:val="00B2053B"/>
    <w:rsid w:val="00B21124"/>
    <w:rsid w:val="00B2191F"/>
    <w:rsid w:val="00B226BF"/>
    <w:rsid w:val="00B22F1F"/>
    <w:rsid w:val="00B24059"/>
    <w:rsid w:val="00B241B2"/>
    <w:rsid w:val="00B24E39"/>
    <w:rsid w:val="00B24EAF"/>
    <w:rsid w:val="00B25297"/>
    <w:rsid w:val="00B25399"/>
    <w:rsid w:val="00B25BE0"/>
    <w:rsid w:val="00B263CB"/>
    <w:rsid w:val="00B2677D"/>
    <w:rsid w:val="00B268D5"/>
    <w:rsid w:val="00B26EFA"/>
    <w:rsid w:val="00B275FE"/>
    <w:rsid w:val="00B2786F"/>
    <w:rsid w:val="00B27A8F"/>
    <w:rsid w:val="00B304D2"/>
    <w:rsid w:val="00B3073C"/>
    <w:rsid w:val="00B309E6"/>
    <w:rsid w:val="00B30FE5"/>
    <w:rsid w:val="00B32295"/>
    <w:rsid w:val="00B32307"/>
    <w:rsid w:val="00B325B8"/>
    <w:rsid w:val="00B32BF2"/>
    <w:rsid w:val="00B3538E"/>
    <w:rsid w:val="00B35934"/>
    <w:rsid w:val="00B35AB0"/>
    <w:rsid w:val="00B35D74"/>
    <w:rsid w:val="00B35F50"/>
    <w:rsid w:val="00B362C1"/>
    <w:rsid w:val="00B3739B"/>
    <w:rsid w:val="00B3792D"/>
    <w:rsid w:val="00B379F8"/>
    <w:rsid w:val="00B37AD2"/>
    <w:rsid w:val="00B37B6D"/>
    <w:rsid w:val="00B37F52"/>
    <w:rsid w:val="00B40019"/>
    <w:rsid w:val="00B411B1"/>
    <w:rsid w:val="00B41775"/>
    <w:rsid w:val="00B41944"/>
    <w:rsid w:val="00B41D9D"/>
    <w:rsid w:val="00B4248D"/>
    <w:rsid w:val="00B42BEA"/>
    <w:rsid w:val="00B43401"/>
    <w:rsid w:val="00B44092"/>
    <w:rsid w:val="00B452FA"/>
    <w:rsid w:val="00B46060"/>
    <w:rsid w:val="00B4667B"/>
    <w:rsid w:val="00B4729C"/>
    <w:rsid w:val="00B4761A"/>
    <w:rsid w:val="00B478FE"/>
    <w:rsid w:val="00B47CBE"/>
    <w:rsid w:val="00B508BB"/>
    <w:rsid w:val="00B5113E"/>
    <w:rsid w:val="00B517C1"/>
    <w:rsid w:val="00B52B17"/>
    <w:rsid w:val="00B52E2E"/>
    <w:rsid w:val="00B54726"/>
    <w:rsid w:val="00B54D68"/>
    <w:rsid w:val="00B55472"/>
    <w:rsid w:val="00B5772B"/>
    <w:rsid w:val="00B57A76"/>
    <w:rsid w:val="00B6182B"/>
    <w:rsid w:val="00B61D11"/>
    <w:rsid w:val="00B622CB"/>
    <w:rsid w:val="00B62380"/>
    <w:rsid w:val="00B62529"/>
    <w:rsid w:val="00B6282E"/>
    <w:rsid w:val="00B62A44"/>
    <w:rsid w:val="00B62B42"/>
    <w:rsid w:val="00B63293"/>
    <w:rsid w:val="00B632F0"/>
    <w:rsid w:val="00B63A45"/>
    <w:rsid w:val="00B63DAA"/>
    <w:rsid w:val="00B6445C"/>
    <w:rsid w:val="00B65183"/>
    <w:rsid w:val="00B676C3"/>
    <w:rsid w:val="00B678CD"/>
    <w:rsid w:val="00B67D82"/>
    <w:rsid w:val="00B67E2B"/>
    <w:rsid w:val="00B705E9"/>
    <w:rsid w:val="00B708B3"/>
    <w:rsid w:val="00B70B13"/>
    <w:rsid w:val="00B71A29"/>
    <w:rsid w:val="00B72770"/>
    <w:rsid w:val="00B74F57"/>
    <w:rsid w:val="00B75565"/>
    <w:rsid w:val="00B76178"/>
    <w:rsid w:val="00B76311"/>
    <w:rsid w:val="00B76721"/>
    <w:rsid w:val="00B76B71"/>
    <w:rsid w:val="00B76D2E"/>
    <w:rsid w:val="00B773D2"/>
    <w:rsid w:val="00B777D6"/>
    <w:rsid w:val="00B801D0"/>
    <w:rsid w:val="00B8057E"/>
    <w:rsid w:val="00B80721"/>
    <w:rsid w:val="00B80F56"/>
    <w:rsid w:val="00B81DA0"/>
    <w:rsid w:val="00B81EB2"/>
    <w:rsid w:val="00B82396"/>
    <w:rsid w:val="00B825C4"/>
    <w:rsid w:val="00B82A37"/>
    <w:rsid w:val="00B82EC4"/>
    <w:rsid w:val="00B838FB"/>
    <w:rsid w:val="00B852B7"/>
    <w:rsid w:val="00B857CE"/>
    <w:rsid w:val="00B85A29"/>
    <w:rsid w:val="00B85CD0"/>
    <w:rsid w:val="00B86071"/>
    <w:rsid w:val="00B87908"/>
    <w:rsid w:val="00B87B9B"/>
    <w:rsid w:val="00B90324"/>
    <w:rsid w:val="00B917ED"/>
    <w:rsid w:val="00B91854"/>
    <w:rsid w:val="00B91901"/>
    <w:rsid w:val="00B91B5D"/>
    <w:rsid w:val="00B91EA4"/>
    <w:rsid w:val="00B920BE"/>
    <w:rsid w:val="00B92103"/>
    <w:rsid w:val="00B92718"/>
    <w:rsid w:val="00B9307A"/>
    <w:rsid w:val="00B931CB"/>
    <w:rsid w:val="00B957F4"/>
    <w:rsid w:val="00B95AC2"/>
    <w:rsid w:val="00B969A6"/>
    <w:rsid w:val="00B970EC"/>
    <w:rsid w:val="00B97439"/>
    <w:rsid w:val="00B974CB"/>
    <w:rsid w:val="00BA00A8"/>
    <w:rsid w:val="00BA09E0"/>
    <w:rsid w:val="00BA2301"/>
    <w:rsid w:val="00BA2FD5"/>
    <w:rsid w:val="00BA3425"/>
    <w:rsid w:val="00BA4BCA"/>
    <w:rsid w:val="00BA5D9A"/>
    <w:rsid w:val="00BA6676"/>
    <w:rsid w:val="00BA6696"/>
    <w:rsid w:val="00BA679E"/>
    <w:rsid w:val="00BA6B04"/>
    <w:rsid w:val="00BA6C5B"/>
    <w:rsid w:val="00BA6E42"/>
    <w:rsid w:val="00BA73BE"/>
    <w:rsid w:val="00BB00E2"/>
    <w:rsid w:val="00BB0FB1"/>
    <w:rsid w:val="00BB1173"/>
    <w:rsid w:val="00BB24E0"/>
    <w:rsid w:val="00BB258A"/>
    <w:rsid w:val="00BB2AD9"/>
    <w:rsid w:val="00BB3074"/>
    <w:rsid w:val="00BB3406"/>
    <w:rsid w:val="00BB39F0"/>
    <w:rsid w:val="00BB3BF5"/>
    <w:rsid w:val="00BB3DA0"/>
    <w:rsid w:val="00BB42F6"/>
    <w:rsid w:val="00BB5334"/>
    <w:rsid w:val="00BB657D"/>
    <w:rsid w:val="00BB7027"/>
    <w:rsid w:val="00BB7608"/>
    <w:rsid w:val="00BB7D5B"/>
    <w:rsid w:val="00BB7EC6"/>
    <w:rsid w:val="00BC057A"/>
    <w:rsid w:val="00BC0A92"/>
    <w:rsid w:val="00BC0E2A"/>
    <w:rsid w:val="00BC108E"/>
    <w:rsid w:val="00BC15E6"/>
    <w:rsid w:val="00BC21B4"/>
    <w:rsid w:val="00BC270A"/>
    <w:rsid w:val="00BC28CA"/>
    <w:rsid w:val="00BC2C02"/>
    <w:rsid w:val="00BC3306"/>
    <w:rsid w:val="00BC330D"/>
    <w:rsid w:val="00BC3743"/>
    <w:rsid w:val="00BC40C4"/>
    <w:rsid w:val="00BC433B"/>
    <w:rsid w:val="00BC59AC"/>
    <w:rsid w:val="00BC5E14"/>
    <w:rsid w:val="00BC65C7"/>
    <w:rsid w:val="00BC6B07"/>
    <w:rsid w:val="00BC743B"/>
    <w:rsid w:val="00BC78EA"/>
    <w:rsid w:val="00BD1242"/>
    <w:rsid w:val="00BD219D"/>
    <w:rsid w:val="00BD2FD7"/>
    <w:rsid w:val="00BD3129"/>
    <w:rsid w:val="00BD32A8"/>
    <w:rsid w:val="00BD3803"/>
    <w:rsid w:val="00BD3F5D"/>
    <w:rsid w:val="00BD3FE8"/>
    <w:rsid w:val="00BD4227"/>
    <w:rsid w:val="00BD4CEA"/>
    <w:rsid w:val="00BD4F5D"/>
    <w:rsid w:val="00BD50FC"/>
    <w:rsid w:val="00BD5329"/>
    <w:rsid w:val="00BD58DD"/>
    <w:rsid w:val="00BD5BAC"/>
    <w:rsid w:val="00BD620B"/>
    <w:rsid w:val="00BD6995"/>
    <w:rsid w:val="00BD7024"/>
    <w:rsid w:val="00BD7B0D"/>
    <w:rsid w:val="00BD7BEF"/>
    <w:rsid w:val="00BE0CFC"/>
    <w:rsid w:val="00BE1004"/>
    <w:rsid w:val="00BE108C"/>
    <w:rsid w:val="00BE139A"/>
    <w:rsid w:val="00BE2329"/>
    <w:rsid w:val="00BE268F"/>
    <w:rsid w:val="00BE2AC2"/>
    <w:rsid w:val="00BE33FE"/>
    <w:rsid w:val="00BE4650"/>
    <w:rsid w:val="00BE4EF1"/>
    <w:rsid w:val="00BE552D"/>
    <w:rsid w:val="00BE5E27"/>
    <w:rsid w:val="00BE691C"/>
    <w:rsid w:val="00BE75E3"/>
    <w:rsid w:val="00BE79B6"/>
    <w:rsid w:val="00BF00AF"/>
    <w:rsid w:val="00BF0284"/>
    <w:rsid w:val="00BF0515"/>
    <w:rsid w:val="00BF0B13"/>
    <w:rsid w:val="00BF0F7D"/>
    <w:rsid w:val="00BF1827"/>
    <w:rsid w:val="00BF1CF3"/>
    <w:rsid w:val="00BF2991"/>
    <w:rsid w:val="00BF2A1B"/>
    <w:rsid w:val="00BF2A2C"/>
    <w:rsid w:val="00BF2C6B"/>
    <w:rsid w:val="00BF3258"/>
    <w:rsid w:val="00BF376B"/>
    <w:rsid w:val="00BF4820"/>
    <w:rsid w:val="00BF4D36"/>
    <w:rsid w:val="00BF4DD3"/>
    <w:rsid w:val="00BF57C0"/>
    <w:rsid w:val="00BF6376"/>
    <w:rsid w:val="00BF640F"/>
    <w:rsid w:val="00BF684C"/>
    <w:rsid w:val="00C0143B"/>
    <w:rsid w:val="00C01E15"/>
    <w:rsid w:val="00C0232E"/>
    <w:rsid w:val="00C0249C"/>
    <w:rsid w:val="00C02567"/>
    <w:rsid w:val="00C0323E"/>
    <w:rsid w:val="00C03714"/>
    <w:rsid w:val="00C03E03"/>
    <w:rsid w:val="00C040F5"/>
    <w:rsid w:val="00C045D7"/>
    <w:rsid w:val="00C04BE1"/>
    <w:rsid w:val="00C055FB"/>
    <w:rsid w:val="00C05F22"/>
    <w:rsid w:val="00C060AC"/>
    <w:rsid w:val="00C061CC"/>
    <w:rsid w:val="00C062DC"/>
    <w:rsid w:val="00C063BF"/>
    <w:rsid w:val="00C06D8A"/>
    <w:rsid w:val="00C10AF4"/>
    <w:rsid w:val="00C10C50"/>
    <w:rsid w:val="00C11309"/>
    <w:rsid w:val="00C1140F"/>
    <w:rsid w:val="00C11889"/>
    <w:rsid w:val="00C11DDE"/>
    <w:rsid w:val="00C12557"/>
    <w:rsid w:val="00C12C26"/>
    <w:rsid w:val="00C12D40"/>
    <w:rsid w:val="00C1344F"/>
    <w:rsid w:val="00C13641"/>
    <w:rsid w:val="00C13A0B"/>
    <w:rsid w:val="00C146B9"/>
    <w:rsid w:val="00C147B5"/>
    <w:rsid w:val="00C15156"/>
    <w:rsid w:val="00C15660"/>
    <w:rsid w:val="00C15DBD"/>
    <w:rsid w:val="00C16F10"/>
    <w:rsid w:val="00C16F74"/>
    <w:rsid w:val="00C174BC"/>
    <w:rsid w:val="00C176C9"/>
    <w:rsid w:val="00C17916"/>
    <w:rsid w:val="00C20192"/>
    <w:rsid w:val="00C20EA1"/>
    <w:rsid w:val="00C21E69"/>
    <w:rsid w:val="00C21F6A"/>
    <w:rsid w:val="00C220E3"/>
    <w:rsid w:val="00C225AC"/>
    <w:rsid w:val="00C226F7"/>
    <w:rsid w:val="00C228EE"/>
    <w:rsid w:val="00C22A45"/>
    <w:rsid w:val="00C22C1F"/>
    <w:rsid w:val="00C24A73"/>
    <w:rsid w:val="00C2657A"/>
    <w:rsid w:val="00C268BA"/>
    <w:rsid w:val="00C2769D"/>
    <w:rsid w:val="00C27DDA"/>
    <w:rsid w:val="00C3081A"/>
    <w:rsid w:val="00C3083C"/>
    <w:rsid w:val="00C314CF"/>
    <w:rsid w:val="00C31690"/>
    <w:rsid w:val="00C320F6"/>
    <w:rsid w:val="00C33369"/>
    <w:rsid w:val="00C3365D"/>
    <w:rsid w:val="00C33FE4"/>
    <w:rsid w:val="00C34004"/>
    <w:rsid w:val="00C340E8"/>
    <w:rsid w:val="00C34356"/>
    <w:rsid w:val="00C35775"/>
    <w:rsid w:val="00C366D0"/>
    <w:rsid w:val="00C37320"/>
    <w:rsid w:val="00C373C5"/>
    <w:rsid w:val="00C37624"/>
    <w:rsid w:val="00C406A2"/>
    <w:rsid w:val="00C41E4E"/>
    <w:rsid w:val="00C41FE2"/>
    <w:rsid w:val="00C420E2"/>
    <w:rsid w:val="00C42449"/>
    <w:rsid w:val="00C427E3"/>
    <w:rsid w:val="00C42A7D"/>
    <w:rsid w:val="00C4309C"/>
    <w:rsid w:val="00C43139"/>
    <w:rsid w:val="00C44D0B"/>
    <w:rsid w:val="00C44DCD"/>
    <w:rsid w:val="00C46252"/>
    <w:rsid w:val="00C4628B"/>
    <w:rsid w:val="00C465A3"/>
    <w:rsid w:val="00C46D69"/>
    <w:rsid w:val="00C46DAC"/>
    <w:rsid w:val="00C47670"/>
    <w:rsid w:val="00C4769C"/>
    <w:rsid w:val="00C477D3"/>
    <w:rsid w:val="00C477FB"/>
    <w:rsid w:val="00C50203"/>
    <w:rsid w:val="00C50C2E"/>
    <w:rsid w:val="00C50D62"/>
    <w:rsid w:val="00C518F3"/>
    <w:rsid w:val="00C5243F"/>
    <w:rsid w:val="00C52A34"/>
    <w:rsid w:val="00C52C7A"/>
    <w:rsid w:val="00C53429"/>
    <w:rsid w:val="00C535C7"/>
    <w:rsid w:val="00C53A7B"/>
    <w:rsid w:val="00C53F74"/>
    <w:rsid w:val="00C540CA"/>
    <w:rsid w:val="00C547B5"/>
    <w:rsid w:val="00C54983"/>
    <w:rsid w:val="00C54B65"/>
    <w:rsid w:val="00C54E2D"/>
    <w:rsid w:val="00C54F7D"/>
    <w:rsid w:val="00C54FC7"/>
    <w:rsid w:val="00C552B0"/>
    <w:rsid w:val="00C55598"/>
    <w:rsid w:val="00C56176"/>
    <w:rsid w:val="00C56259"/>
    <w:rsid w:val="00C56B1E"/>
    <w:rsid w:val="00C56D7E"/>
    <w:rsid w:val="00C56EFF"/>
    <w:rsid w:val="00C60C22"/>
    <w:rsid w:val="00C60D19"/>
    <w:rsid w:val="00C61125"/>
    <w:rsid w:val="00C61CBE"/>
    <w:rsid w:val="00C61D48"/>
    <w:rsid w:val="00C62AF3"/>
    <w:rsid w:val="00C62FCE"/>
    <w:rsid w:val="00C63EAA"/>
    <w:rsid w:val="00C64833"/>
    <w:rsid w:val="00C64C15"/>
    <w:rsid w:val="00C65123"/>
    <w:rsid w:val="00C65531"/>
    <w:rsid w:val="00C65BA9"/>
    <w:rsid w:val="00C660A9"/>
    <w:rsid w:val="00C67ADF"/>
    <w:rsid w:val="00C71120"/>
    <w:rsid w:val="00C716FC"/>
    <w:rsid w:val="00C72105"/>
    <w:rsid w:val="00C73052"/>
    <w:rsid w:val="00C731E4"/>
    <w:rsid w:val="00C736D7"/>
    <w:rsid w:val="00C736F5"/>
    <w:rsid w:val="00C7421C"/>
    <w:rsid w:val="00C745D7"/>
    <w:rsid w:val="00C74AE1"/>
    <w:rsid w:val="00C7552E"/>
    <w:rsid w:val="00C757E1"/>
    <w:rsid w:val="00C75ABD"/>
    <w:rsid w:val="00C75ACC"/>
    <w:rsid w:val="00C76BC2"/>
    <w:rsid w:val="00C76E5F"/>
    <w:rsid w:val="00C76F8D"/>
    <w:rsid w:val="00C806A8"/>
    <w:rsid w:val="00C80908"/>
    <w:rsid w:val="00C80EA5"/>
    <w:rsid w:val="00C82A86"/>
    <w:rsid w:val="00C82F3C"/>
    <w:rsid w:val="00C83760"/>
    <w:rsid w:val="00C84559"/>
    <w:rsid w:val="00C8499C"/>
    <w:rsid w:val="00C84A31"/>
    <w:rsid w:val="00C86387"/>
    <w:rsid w:val="00C867A2"/>
    <w:rsid w:val="00C868F2"/>
    <w:rsid w:val="00C8703F"/>
    <w:rsid w:val="00C87A95"/>
    <w:rsid w:val="00C87B8A"/>
    <w:rsid w:val="00C90049"/>
    <w:rsid w:val="00C90EDC"/>
    <w:rsid w:val="00C91709"/>
    <w:rsid w:val="00C918B8"/>
    <w:rsid w:val="00C91E5E"/>
    <w:rsid w:val="00C92240"/>
    <w:rsid w:val="00C92591"/>
    <w:rsid w:val="00C92B30"/>
    <w:rsid w:val="00C9374B"/>
    <w:rsid w:val="00C93A25"/>
    <w:rsid w:val="00C93A2D"/>
    <w:rsid w:val="00C942EA"/>
    <w:rsid w:val="00C9436B"/>
    <w:rsid w:val="00C945DC"/>
    <w:rsid w:val="00C94A6A"/>
    <w:rsid w:val="00C94AFE"/>
    <w:rsid w:val="00C954DD"/>
    <w:rsid w:val="00C96890"/>
    <w:rsid w:val="00C96BC2"/>
    <w:rsid w:val="00C977FC"/>
    <w:rsid w:val="00C97EB9"/>
    <w:rsid w:val="00CA11A8"/>
    <w:rsid w:val="00CA12D1"/>
    <w:rsid w:val="00CA25EB"/>
    <w:rsid w:val="00CA2CBD"/>
    <w:rsid w:val="00CA3B84"/>
    <w:rsid w:val="00CA455A"/>
    <w:rsid w:val="00CA4D07"/>
    <w:rsid w:val="00CA4DD6"/>
    <w:rsid w:val="00CA5029"/>
    <w:rsid w:val="00CA542D"/>
    <w:rsid w:val="00CA5C47"/>
    <w:rsid w:val="00CA66DF"/>
    <w:rsid w:val="00CA6BB6"/>
    <w:rsid w:val="00CA7641"/>
    <w:rsid w:val="00CA7C05"/>
    <w:rsid w:val="00CB07D6"/>
    <w:rsid w:val="00CB126F"/>
    <w:rsid w:val="00CB210B"/>
    <w:rsid w:val="00CB21DB"/>
    <w:rsid w:val="00CB2324"/>
    <w:rsid w:val="00CB2347"/>
    <w:rsid w:val="00CB257D"/>
    <w:rsid w:val="00CB3056"/>
    <w:rsid w:val="00CB396E"/>
    <w:rsid w:val="00CB400E"/>
    <w:rsid w:val="00CB496A"/>
    <w:rsid w:val="00CB4BF0"/>
    <w:rsid w:val="00CB4FAD"/>
    <w:rsid w:val="00CB5585"/>
    <w:rsid w:val="00CB5A81"/>
    <w:rsid w:val="00CB5C3C"/>
    <w:rsid w:val="00CB5D96"/>
    <w:rsid w:val="00CB5F91"/>
    <w:rsid w:val="00CB6626"/>
    <w:rsid w:val="00CB71B2"/>
    <w:rsid w:val="00CB71FB"/>
    <w:rsid w:val="00CB73B5"/>
    <w:rsid w:val="00CB7FC8"/>
    <w:rsid w:val="00CC0E0B"/>
    <w:rsid w:val="00CC117C"/>
    <w:rsid w:val="00CC1E5A"/>
    <w:rsid w:val="00CC221D"/>
    <w:rsid w:val="00CC24E9"/>
    <w:rsid w:val="00CC3117"/>
    <w:rsid w:val="00CC3A2D"/>
    <w:rsid w:val="00CC3BAB"/>
    <w:rsid w:val="00CC4565"/>
    <w:rsid w:val="00CC528A"/>
    <w:rsid w:val="00CC53BE"/>
    <w:rsid w:val="00CC599B"/>
    <w:rsid w:val="00CC5C54"/>
    <w:rsid w:val="00CC5D15"/>
    <w:rsid w:val="00CC5EA2"/>
    <w:rsid w:val="00CC639D"/>
    <w:rsid w:val="00CC685A"/>
    <w:rsid w:val="00CC6A34"/>
    <w:rsid w:val="00CC6C7B"/>
    <w:rsid w:val="00CC742A"/>
    <w:rsid w:val="00CD0232"/>
    <w:rsid w:val="00CD069D"/>
    <w:rsid w:val="00CD0C32"/>
    <w:rsid w:val="00CD0D0A"/>
    <w:rsid w:val="00CD0E4F"/>
    <w:rsid w:val="00CD0E9F"/>
    <w:rsid w:val="00CD126A"/>
    <w:rsid w:val="00CD1273"/>
    <w:rsid w:val="00CD2DA6"/>
    <w:rsid w:val="00CD36BA"/>
    <w:rsid w:val="00CD46BE"/>
    <w:rsid w:val="00CD5678"/>
    <w:rsid w:val="00CD5B52"/>
    <w:rsid w:val="00CD5E5C"/>
    <w:rsid w:val="00CD5EF9"/>
    <w:rsid w:val="00CD6674"/>
    <w:rsid w:val="00CD74AB"/>
    <w:rsid w:val="00CD7EBD"/>
    <w:rsid w:val="00CE03B6"/>
    <w:rsid w:val="00CE0492"/>
    <w:rsid w:val="00CE0714"/>
    <w:rsid w:val="00CE0EFC"/>
    <w:rsid w:val="00CE24F2"/>
    <w:rsid w:val="00CE2BC6"/>
    <w:rsid w:val="00CE2FA0"/>
    <w:rsid w:val="00CE3C7A"/>
    <w:rsid w:val="00CE520E"/>
    <w:rsid w:val="00CE5857"/>
    <w:rsid w:val="00CE627C"/>
    <w:rsid w:val="00CE6FA1"/>
    <w:rsid w:val="00CE730B"/>
    <w:rsid w:val="00CE7312"/>
    <w:rsid w:val="00CE794C"/>
    <w:rsid w:val="00CE7E77"/>
    <w:rsid w:val="00CF0675"/>
    <w:rsid w:val="00CF0CB2"/>
    <w:rsid w:val="00CF1887"/>
    <w:rsid w:val="00CF1AC7"/>
    <w:rsid w:val="00CF1C6C"/>
    <w:rsid w:val="00CF1D37"/>
    <w:rsid w:val="00CF21FD"/>
    <w:rsid w:val="00CF23F3"/>
    <w:rsid w:val="00CF30FB"/>
    <w:rsid w:val="00CF3525"/>
    <w:rsid w:val="00CF3A6E"/>
    <w:rsid w:val="00CF3ACD"/>
    <w:rsid w:val="00CF3F23"/>
    <w:rsid w:val="00CF4254"/>
    <w:rsid w:val="00CF4405"/>
    <w:rsid w:val="00CF4BA0"/>
    <w:rsid w:val="00CF51C4"/>
    <w:rsid w:val="00CF6117"/>
    <w:rsid w:val="00CF63B0"/>
    <w:rsid w:val="00CF6435"/>
    <w:rsid w:val="00CF64D3"/>
    <w:rsid w:val="00CF6AFD"/>
    <w:rsid w:val="00CF6B69"/>
    <w:rsid w:val="00CF736C"/>
    <w:rsid w:val="00CF7765"/>
    <w:rsid w:val="00CF7DF6"/>
    <w:rsid w:val="00D007D4"/>
    <w:rsid w:val="00D00E56"/>
    <w:rsid w:val="00D01349"/>
    <w:rsid w:val="00D01770"/>
    <w:rsid w:val="00D01888"/>
    <w:rsid w:val="00D01B2B"/>
    <w:rsid w:val="00D01D9F"/>
    <w:rsid w:val="00D01F3C"/>
    <w:rsid w:val="00D02758"/>
    <w:rsid w:val="00D02EF9"/>
    <w:rsid w:val="00D0329F"/>
    <w:rsid w:val="00D03DCA"/>
    <w:rsid w:val="00D04825"/>
    <w:rsid w:val="00D048B7"/>
    <w:rsid w:val="00D068E3"/>
    <w:rsid w:val="00D06E5F"/>
    <w:rsid w:val="00D06EAE"/>
    <w:rsid w:val="00D07D49"/>
    <w:rsid w:val="00D1032C"/>
    <w:rsid w:val="00D108BF"/>
    <w:rsid w:val="00D10E24"/>
    <w:rsid w:val="00D1136E"/>
    <w:rsid w:val="00D117AC"/>
    <w:rsid w:val="00D11910"/>
    <w:rsid w:val="00D12ABE"/>
    <w:rsid w:val="00D12AC7"/>
    <w:rsid w:val="00D12D03"/>
    <w:rsid w:val="00D1327D"/>
    <w:rsid w:val="00D13941"/>
    <w:rsid w:val="00D13CBB"/>
    <w:rsid w:val="00D13CC3"/>
    <w:rsid w:val="00D141BC"/>
    <w:rsid w:val="00D14A42"/>
    <w:rsid w:val="00D14E93"/>
    <w:rsid w:val="00D153B6"/>
    <w:rsid w:val="00D1544D"/>
    <w:rsid w:val="00D15BE7"/>
    <w:rsid w:val="00D15E65"/>
    <w:rsid w:val="00D16ACC"/>
    <w:rsid w:val="00D16F82"/>
    <w:rsid w:val="00D16FE6"/>
    <w:rsid w:val="00D170F8"/>
    <w:rsid w:val="00D17153"/>
    <w:rsid w:val="00D1741C"/>
    <w:rsid w:val="00D175BB"/>
    <w:rsid w:val="00D210A3"/>
    <w:rsid w:val="00D21476"/>
    <w:rsid w:val="00D2177F"/>
    <w:rsid w:val="00D218E5"/>
    <w:rsid w:val="00D21B24"/>
    <w:rsid w:val="00D21DA8"/>
    <w:rsid w:val="00D22DFA"/>
    <w:rsid w:val="00D241FE"/>
    <w:rsid w:val="00D2458D"/>
    <w:rsid w:val="00D245E3"/>
    <w:rsid w:val="00D24D37"/>
    <w:rsid w:val="00D25560"/>
    <w:rsid w:val="00D2597C"/>
    <w:rsid w:val="00D25B42"/>
    <w:rsid w:val="00D25F7B"/>
    <w:rsid w:val="00D260D1"/>
    <w:rsid w:val="00D26A07"/>
    <w:rsid w:val="00D26CED"/>
    <w:rsid w:val="00D26F6A"/>
    <w:rsid w:val="00D27CA7"/>
    <w:rsid w:val="00D30234"/>
    <w:rsid w:val="00D30350"/>
    <w:rsid w:val="00D30AAB"/>
    <w:rsid w:val="00D30C8B"/>
    <w:rsid w:val="00D30EA4"/>
    <w:rsid w:val="00D31928"/>
    <w:rsid w:val="00D31BE0"/>
    <w:rsid w:val="00D324E2"/>
    <w:rsid w:val="00D32927"/>
    <w:rsid w:val="00D32F82"/>
    <w:rsid w:val="00D33DAC"/>
    <w:rsid w:val="00D33F80"/>
    <w:rsid w:val="00D34C0F"/>
    <w:rsid w:val="00D34D4B"/>
    <w:rsid w:val="00D35002"/>
    <w:rsid w:val="00D36ADF"/>
    <w:rsid w:val="00D371D4"/>
    <w:rsid w:val="00D37304"/>
    <w:rsid w:val="00D37774"/>
    <w:rsid w:val="00D3790C"/>
    <w:rsid w:val="00D37985"/>
    <w:rsid w:val="00D37C36"/>
    <w:rsid w:val="00D405A9"/>
    <w:rsid w:val="00D40B3D"/>
    <w:rsid w:val="00D41399"/>
    <w:rsid w:val="00D413CB"/>
    <w:rsid w:val="00D41EF9"/>
    <w:rsid w:val="00D420DC"/>
    <w:rsid w:val="00D42E7B"/>
    <w:rsid w:val="00D43913"/>
    <w:rsid w:val="00D43A30"/>
    <w:rsid w:val="00D442C8"/>
    <w:rsid w:val="00D44E97"/>
    <w:rsid w:val="00D45257"/>
    <w:rsid w:val="00D45363"/>
    <w:rsid w:val="00D4543D"/>
    <w:rsid w:val="00D4598C"/>
    <w:rsid w:val="00D45D27"/>
    <w:rsid w:val="00D464FC"/>
    <w:rsid w:val="00D4665F"/>
    <w:rsid w:val="00D46EA2"/>
    <w:rsid w:val="00D47A4F"/>
    <w:rsid w:val="00D50B3C"/>
    <w:rsid w:val="00D5175F"/>
    <w:rsid w:val="00D51B95"/>
    <w:rsid w:val="00D51CA1"/>
    <w:rsid w:val="00D53A51"/>
    <w:rsid w:val="00D5419A"/>
    <w:rsid w:val="00D5448C"/>
    <w:rsid w:val="00D54860"/>
    <w:rsid w:val="00D54D5C"/>
    <w:rsid w:val="00D55320"/>
    <w:rsid w:val="00D55529"/>
    <w:rsid w:val="00D56860"/>
    <w:rsid w:val="00D56963"/>
    <w:rsid w:val="00D56C59"/>
    <w:rsid w:val="00D6038F"/>
    <w:rsid w:val="00D603FA"/>
    <w:rsid w:val="00D608BD"/>
    <w:rsid w:val="00D60AD7"/>
    <w:rsid w:val="00D612F8"/>
    <w:rsid w:val="00D6164E"/>
    <w:rsid w:val="00D620C2"/>
    <w:rsid w:val="00D6281F"/>
    <w:rsid w:val="00D63EC6"/>
    <w:rsid w:val="00D64503"/>
    <w:rsid w:val="00D64AB6"/>
    <w:rsid w:val="00D64D94"/>
    <w:rsid w:val="00D65717"/>
    <w:rsid w:val="00D6685F"/>
    <w:rsid w:val="00D674B8"/>
    <w:rsid w:val="00D678BE"/>
    <w:rsid w:val="00D700D8"/>
    <w:rsid w:val="00D70537"/>
    <w:rsid w:val="00D706A3"/>
    <w:rsid w:val="00D708DE"/>
    <w:rsid w:val="00D70C13"/>
    <w:rsid w:val="00D70E23"/>
    <w:rsid w:val="00D714AB"/>
    <w:rsid w:val="00D71CA3"/>
    <w:rsid w:val="00D72086"/>
    <w:rsid w:val="00D72AC5"/>
    <w:rsid w:val="00D72CC4"/>
    <w:rsid w:val="00D72D72"/>
    <w:rsid w:val="00D730CF"/>
    <w:rsid w:val="00D73844"/>
    <w:rsid w:val="00D739F5"/>
    <w:rsid w:val="00D73F7F"/>
    <w:rsid w:val="00D742A4"/>
    <w:rsid w:val="00D75177"/>
    <w:rsid w:val="00D75E32"/>
    <w:rsid w:val="00D75E61"/>
    <w:rsid w:val="00D76365"/>
    <w:rsid w:val="00D769EF"/>
    <w:rsid w:val="00D76C93"/>
    <w:rsid w:val="00D77678"/>
    <w:rsid w:val="00D777F5"/>
    <w:rsid w:val="00D77DEB"/>
    <w:rsid w:val="00D8014C"/>
    <w:rsid w:val="00D80FF0"/>
    <w:rsid w:val="00D81370"/>
    <w:rsid w:val="00D813EB"/>
    <w:rsid w:val="00D81621"/>
    <w:rsid w:val="00D81F12"/>
    <w:rsid w:val="00D81F6D"/>
    <w:rsid w:val="00D827BA"/>
    <w:rsid w:val="00D833FD"/>
    <w:rsid w:val="00D83A0D"/>
    <w:rsid w:val="00D84094"/>
    <w:rsid w:val="00D84FD9"/>
    <w:rsid w:val="00D85A4E"/>
    <w:rsid w:val="00D86340"/>
    <w:rsid w:val="00D8654B"/>
    <w:rsid w:val="00D8660F"/>
    <w:rsid w:val="00D868F8"/>
    <w:rsid w:val="00D86A0F"/>
    <w:rsid w:val="00D86D9F"/>
    <w:rsid w:val="00D86F2B"/>
    <w:rsid w:val="00D86FA1"/>
    <w:rsid w:val="00D871FA"/>
    <w:rsid w:val="00D87E53"/>
    <w:rsid w:val="00D90206"/>
    <w:rsid w:val="00D902D0"/>
    <w:rsid w:val="00D90F47"/>
    <w:rsid w:val="00D92031"/>
    <w:rsid w:val="00D9207F"/>
    <w:rsid w:val="00D9277A"/>
    <w:rsid w:val="00D92DF3"/>
    <w:rsid w:val="00D93AC4"/>
    <w:rsid w:val="00D9460F"/>
    <w:rsid w:val="00D94885"/>
    <w:rsid w:val="00D952A3"/>
    <w:rsid w:val="00D95840"/>
    <w:rsid w:val="00D95ABF"/>
    <w:rsid w:val="00D962C0"/>
    <w:rsid w:val="00D9693C"/>
    <w:rsid w:val="00D96BD2"/>
    <w:rsid w:val="00D96C78"/>
    <w:rsid w:val="00DA0901"/>
    <w:rsid w:val="00DA0EB4"/>
    <w:rsid w:val="00DA1705"/>
    <w:rsid w:val="00DA17C4"/>
    <w:rsid w:val="00DA1985"/>
    <w:rsid w:val="00DA1D4B"/>
    <w:rsid w:val="00DA28DC"/>
    <w:rsid w:val="00DA2A06"/>
    <w:rsid w:val="00DA2A49"/>
    <w:rsid w:val="00DA31F6"/>
    <w:rsid w:val="00DA3DB1"/>
    <w:rsid w:val="00DA3E1B"/>
    <w:rsid w:val="00DA41A5"/>
    <w:rsid w:val="00DA450C"/>
    <w:rsid w:val="00DA464D"/>
    <w:rsid w:val="00DA4B5A"/>
    <w:rsid w:val="00DA5F55"/>
    <w:rsid w:val="00DA6669"/>
    <w:rsid w:val="00DA729D"/>
    <w:rsid w:val="00DA7742"/>
    <w:rsid w:val="00DA782F"/>
    <w:rsid w:val="00DA7F62"/>
    <w:rsid w:val="00DB090F"/>
    <w:rsid w:val="00DB0E75"/>
    <w:rsid w:val="00DB1346"/>
    <w:rsid w:val="00DB16C4"/>
    <w:rsid w:val="00DB1D1F"/>
    <w:rsid w:val="00DB220F"/>
    <w:rsid w:val="00DB27BD"/>
    <w:rsid w:val="00DB27CD"/>
    <w:rsid w:val="00DB316D"/>
    <w:rsid w:val="00DB3543"/>
    <w:rsid w:val="00DB3A53"/>
    <w:rsid w:val="00DB4140"/>
    <w:rsid w:val="00DB419F"/>
    <w:rsid w:val="00DB478B"/>
    <w:rsid w:val="00DB4CFA"/>
    <w:rsid w:val="00DB4F0F"/>
    <w:rsid w:val="00DB56D5"/>
    <w:rsid w:val="00DB5F4E"/>
    <w:rsid w:val="00DB7000"/>
    <w:rsid w:val="00DB7629"/>
    <w:rsid w:val="00DC0F33"/>
    <w:rsid w:val="00DC1173"/>
    <w:rsid w:val="00DC1288"/>
    <w:rsid w:val="00DC12B6"/>
    <w:rsid w:val="00DC145C"/>
    <w:rsid w:val="00DC18E0"/>
    <w:rsid w:val="00DC2C33"/>
    <w:rsid w:val="00DC3217"/>
    <w:rsid w:val="00DC3248"/>
    <w:rsid w:val="00DC3BB7"/>
    <w:rsid w:val="00DC3F43"/>
    <w:rsid w:val="00DC46AB"/>
    <w:rsid w:val="00DC4DBD"/>
    <w:rsid w:val="00DC5658"/>
    <w:rsid w:val="00DC5F9D"/>
    <w:rsid w:val="00DC5FA8"/>
    <w:rsid w:val="00DC6099"/>
    <w:rsid w:val="00DC63A8"/>
    <w:rsid w:val="00DC6950"/>
    <w:rsid w:val="00DC7529"/>
    <w:rsid w:val="00DD07F4"/>
    <w:rsid w:val="00DD1C50"/>
    <w:rsid w:val="00DD2170"/>
    <w:rsid w:val="00DD2758"/>
    <w:rsid w:val="00DD2C90"/>
    <w:rsid w:val="00DD2D22"/>
    <w:rsid w:val="00DD3A5B"/>
    <w:rsid w:val="00DD3CB6"/>
    <w:rsid w:val="00DD4336"/>
    <w:rsid w:val="00DD439C"/>
    <w:rsid w:val="00DD45C8"/>
    <w:rsid w:val="00DD4C68"/>
    <w:rsid w:val="00DD4DB6"/>
    <w:rsid w:val="00DD6878"/>
    <w:rsid w:val="00DD68C0"/>
    <w:rsid w:val="00DD72BA"/>
    <w:rsid w:val="00DD7A1C"/>
    <w:rsid w:val="00DE143B"/>
    <w:rsid w:val="00DE17AB"/>
    <w:rsid w:val="00DE26B6"/>
    <w:rsid w:val="00DE2AB6"/>
    <w:rsid w:val="00DE2D0C"/>
    <w:rsid w:val="00DE33FA"/>
    <w:rsid w:val="00DE38BB"/>
    <w:rsid w:val="00DE452A"/>
    <w:rsid w:val="00DE4EC9"/>
    <w:rsid w:val="00DE6228"/>
    <w:rsid w:val="00DE6CA2"/>
    <w:rsid w:val="00DE7C8A"/>
    <w:rsid w:val="00DE7EA0"/>
    <w:rsid w:val="00DF0241"/>
    <w:rsid w:val="00DF052E"/>
    <w:rsid w:val="00DF11B9"/>
    <w:rsid w:val="00DF28C0"/>
    <w:rsid w:val="00DF3373"/>
    <w:rsid w:val="00DF34C9"/>
    <w:rsid w:val="00DF387B"/>
    <w:rsid w:val="00DF49FF"/>
    <w:rsid w:val="00DF5565"/>
    <w:rsid w:val="00DF619A"/>
    <w:rsid w:val="00DF6D03"/>
    <w:rsid w:val="00DF6EC6"/>
    <w:rsid w:val="00E00F76"/>
    <w:rsid w:val="00E0192E"/>
    <w:rsid w:val="00E019BD"/>
    <w:rsid w:val="00E01D75"/>
    <w:rsid w:val="00E0205B"/>
    <w:rsid w:val="00E02E10"/>
    <w:rsid w:val="00E0319E"/>
    <w:rsid w:val="00E037EC"/>
    <w:rsid w:val="00E03DF6"/>
    <w:rsid w:val="00E04ACE"/>
    <w:rsid w:val="00E05674"/>
    <w:rsid w:val="00E05884"/>
    <w:rsid w:val="00E05E88"/>
    <w:rsid w:val="00E0601F"/>
    <w:rsid w:val="00E063E7"/>
    <w:rsid w:val="00E06861"/>
    <w:rsid w:val="00E06FED"/>
    <w:rsid w:val="00E0767A"/>
    <w:rsid w:val="00E07747"/>
    <w:rsid w:val="00E10597"/>
    <w:rsid w:val="00E10806"/>
    <w:rsid w:val="00E10FCB"/>
    <w:rsid w:val="00E114F5"/>
    <w:rsid w:val="00E12C40"/>
    <w:rsid w:val="00E13D9A"/>
    <w:rsid w:val="00E13EAD"/>
    <w:rsid w:val="00E140CB"/>
    <w:rsid w:val="00E1455B"/>
    <w:rsid w:val="00E15016"/>
    <w:rsid w:val="00E174E6"/>
    <w:rsid w:val="00E17D8B"/>
    <w:rsid w:val="00E17E2A"/>
    <w:rsid w:val="00E2039C"/>
    <w:rsid w:val="00E206E7"/>
    <w:rsid w:val="00E22C40"/>
    <w:rsid w:val="00E22E7D"/>
    <w:rsid w:val="00E23370"/>
    <w:rsid w:val="00E2356C"/>
    <w:rsid w:val="00E23570"/>
    <w:rsid w:val="00E2379F"/>
    <w:rsid w:val="00E23879"/>
    <w:rsid w:val="00E248EA"/>
    <w:rsid w:val="00E25309"/>
    <w:rsid w:val="00E2649C"/>
    <w:rsid w:val="00E2687F"/>
    <w:rsid w:val="00E270DC"/>
    <w:rsid w:val="00E276F9"/>
    <w:rsid w:val="00E279E7"/>
    <w:rsid w:val="00E27A0C"/>
    <w:rsid w:val="00E27CA0"/>
    <w:rsid w:val="00E27E2F"/>
    <w:rsid w:val="00E3000F"/>
    <w:rsid w:val="00E3057A"/>
    <w:rsid w:val="00E30986"/>
    <w:rsid w:val="00E31DA8"/>
    <w:rsid w:val="00E327A7"/>
    <w:rsid w:val="00E32850"/>
    <w:rsid w:val="00E32913"/>
    <w:rsid w:val="00E331C4"/>
    <w:rsid w:val="00E33292"/>
    <w:rsid w:val="00E3347F"/>
    <w:rsid w:val="00E34277"/>
    <w:rsid w:val="00E34341"/>
    <w:rsid w:val="00E34A3B"/>
    <w:rsid w:val="00E354E4"/>
    <w:rsid w:val="00E355AA"/>
    <w:rsid w:val="00E35939"/>
    <w:rsid w:val="00E35A96"/>
    <w:rsid w:val="00E36002"/>
    <w:rsid w:val="00E37293"/>
    <w:rsid w:val="00E3739F"/>
    <w:rsid w:val="00E37CB7"/>
    <w:rsid w:val="00E37DDF"/>
    <w:rsid w:val="00E403B8"/>
    <w:rsid w:val="00E41390"/>
    <w:rsid w:val="00E4170B"/>
    <w:rsid w:val="00E41881"/>
    <w:rsid w:val="00E41EE1"/>
    <w:rsid w:val="00E424D6"/>
    <w:rsid w:val="00E42E5D"/>
    <w:rsid w:val="00E43444"/>
    <w:rsid w:val="00E440AC"/>
    <w:rsid w:val="00E4424F"/>
    <w:rsid w:val="00E44600"/>
    <w:rsid w:val="00E452FE"/>
    <w:rsid w:val="00E46184"/>
    <w:rsid w:val="00E472D9"/>
    <w:rsid w:val="00E50686"/>
    <w:rsid w:val="00E50878"/>
    <w:rsid w:val="00E50C05"/>
    <w:rsid w:val="00E512DB"/>
    <w:rsid w:val="00E51C12"/>
    <w:rsid w:val="00E51C52"/>
    <w:rsid w:val="00E522F6"/>
    <w:rsid w:val="00E52579"/>
    <w:rsid w:val="00E527C8"/>
    <w:rsid w:val="00E534E9"/>
    <w:rsid w:val="00E53557"/>
    <w:rsid w:val="00E544B0"/>
    <w:rsid w:val="00E54993"/>
    <w:rsid w:val="00E54A14"/>
    <w:rsid w:val="00E54E31"/>
    <w:rsid w:val="00E55129"/>
    <w:rsid w:val="00E5554D"/>
    <w:rsid w:val="00E562FD"/>
    <w:rsid w:val="00E56568"/>
    <w:rsid w:val="00E56FB7"/>
    <w:rsid w:val="00E57083"/>
    <w:rsid w:val="00E57D51"/>
    <w:rsid w:val="00E60047"/>
    <w:rsid w:val="00E60119"/>
    <w:rsid w:val="00E609D8"/>
    <w:rsid w:val="00E61DFB"/>
    <w:rsid w:val="00E623CF"/>
    <w:rsid w:val="00E625A9"/>
    <w:rsid w:val="00E6263D"/>
    <w:rsid w:val="00E62704"/>
    <w:rsid w:val="00E638DD"/>
    <w:rsid w:val="00E63F2E"/>
    <w:rsid w:val="00E64581"/>
    <w:rsid w:val="00E64F92"/>
    <w:rsid w:val="00E6505D"/>
    <w:rsid w:val="00E65827"/>
    <w:rsid w:val="00E660D3"/>
    <w:rsid w:val="00E66238"/>
    <w:rsid w:val="00E66AB4"/>
    <w:rsid w:val="00E66F98"/>
    <w:rsid w:val="00E67C1E"/>
    <w:rsid w:val="00E70179"/>
    <w:rsid w:val="00E70B7F"/>
    <w:rsid w:val="00E71602"/>
    <w:rsid w:val="00E7224E"/>
    <w:rsid w:val="00E72655"/>
    <w:rsid w:val="00E72FA2"/>
    <w:rsid w:val="00E7334E"/>
    <w:rsid w:val="00E7348B"/>
    <w:rsid w:val="00E73962"/>
    <w:rsid w:val="00E739CC"/>
    <w:rsid w:val="00E73BE5"/>
    <w:rsid w:val="00E73CEE"/>
    <w:rsid w:val="00E74654"/>
    <w:rsid w:val="00E74DE3"/>
    <w:rsid w:val="00E751B5"/>
    <w:rsid w:val="00E75670"/>
    <w:rsid w:val="00E75E81"/>
    <w:rsid w:val="00E76165"/>
    <w:rsid w:val="00E76886"/>
    <w:rsid w:val="00E77324"/>
    <w:rsid w:val="00E77574"/>
    <w:rsid w:val="00E77951"/>
    <w:rsid w:val="00E8050D"/>
    <w:rsid w:val="00E816F6"/>
    <w:rsid w:val="00E81A9C"/>
    <w:rsid w:val="00E81F57"/>
    <w:rsid w:val="00E82527"/>
    <w:rsid w:val="00E8256A"/>
    <w:rsid w:val="00E8283A"/>
    <w:rsid w:val="00E82DED"/>
    <w:rsid w:val="00E8388D"/>
    <w:rsid w:val="00E838DA"/>
    <w:rsid w:val="00E8494C"/>
    <w:rsid w:val="00E84E68"/>
    <w:rsid w:val="00E857DE"/>
    <w:rsid w:val="00E85CB5"/>
    <w:rsid w:val="00E85FE5"/>
    <w:rsid w:val="00E861B4"/>
    <w:rsid w:val="00E86719"/>
    <w:rsid w:val="00E869C1"/>
    <w:rsid w:val="00E86D0C"/>
    <w:rsid w:val="00E8797D"/>
    <w:rsid w:val="00E87EDA"/>
    <w:rsid w:val="00E9038D"/>
    <w:rsid w:val="00E905CA"/>
    <w:rsid w:val="00E9091C"/>
    <w:rsid w:val="00E90EF4"/>
    <w:rsid w:val="00E912E2"/>
    <w:rsid w:val="00E91522"/>
    <w:rsid w:val="00E91E2D"/>
    <w:rsid w:val="00E92493"/>
    <w:rsid w:val="00E92D83"/>
    <w:rsid w:val="00E93038"/>
    <w:rsid w:val="00E941EE"/>
    <w:rsid w:val="00E9463A"/>
    <w:rsid w:val="00E94CE6"/>
    <w:rsid w:val="00E94DEA"/>
    <w:rsid w:val="00E95978"/>
    <w:rsid w:val="00E95A6A"/>
    <w:rsid w:val="00E964FA"/>
    <w:rsid w:val="00E968F4"/>
    <w:rsid w:val="00E97142"/>
    <w:rsid w:val="00E974DA"/>
    <w:rsid w:val="00E97E91"/>
    <w:rsid w:val="00EA0279"/>
    <w:rsid w:val="00EA04EE"/>
    <w:rsid w:val="00EA07C0"/>
    <w:rsid w:val="00EA0A8C"/>
    <w:rsid w:val="00EA10C8"/>
    <w:rsid w:val="00EA1426"/>
    <w:rsid w:val="00EA200B"/>
    <w:rsid w:val="00EA2BC3"/>
    <w:rsid w:val="00EA2BCA"/>
    <w:rsid w:val="00EA378E"/>
    <w:rsid w:val="00EA3B2E"/>
    <w:rsid w:val="00EA4C28"/>
    <w:rsid w:val="00EA5692"/>
    <w:rsid w:val="00EA74DD"/>
    <w:rsid w:val="00EB0705"/>
    <w:rsid w:val="00EB24B7"/>
    <w:rsid w:val="00EB250A"/>
    <w:rsid w:val="00EB294E"/>
    <w:rsid w:val="00EB2B02"/>
    <w:rsid w:val="00EB33DB"/>
    <w:rsid w:val="00EB4879"/>
    <w:rsid w:val="00EB54D6"/>
    <w:rsid w:val="00EB57FE"/>
    <w:rsid w:val="00EB5856"/>
    <w:rsid w:val="00EB5BF0"/>
    <w:rsid w:val="00EB6009"/>
    <w:rsid w:val="00EB6C47"/>
    <w:rsid w:val="00EB7527"/>
    <w:rsid w:val="00EB7616"/>
    <w:rsid w:val="00EB7867"/>
    <w:rsid w:val="00EC1686"/>
    <w:rsid w:val="00EC1688"/>
    <w:rsid w:val="00EC1BEE"/>
    <w:rsid w:val="00EC272E"/>
    <w:rsid w:val="00EC2D38"/>
    <w:rsid w:val="00EC3086"/>
    <w:rsid w:val="00EC38DE"/>
    <w:rsid w:val="00EC3A87"/>
    <w:rsid w:val="00EC3BDB"/>
    <w:rsid w:val="00EC3E71"/>
    <w:rsid w:val="00EC4153"/>
    <w:rsid w:val="00EC4239"/>
    <w:rsid w:val="00EC4A74"/>
    <w:rsid w:val="00EC4DC2"/>
    <w:rsid w:val="00EC4EA9"/>
    <w:rsid w:val="00EC543A"/>
    <w:rsid w:val="00EC576A"/>
    <w:rsid w:val="00EC581C"/>
    <w:rsid w:val="00EC66D3"/>
    <w:rsid w:val="00EC6985"/>
    <w:rsid w:val="00EC7522"/>
    <w:rsid w:val="00EC752C"/>
    <w:rsid w:val="00EC7847"/>
    <w:rsid w:val="00EC7C5E"/>
    <w:rsid w:val="00ED017D"/>
    <w:rsid w:val="00ED14F4"/>
    <w:rsid w:val="00ED27DA"/>
    <w:rsid w:val="00ED2803"/>
    <w:rsid w:val="00ED29EF"/>
    <w:rsid w:val="00ED2A6C"/>
    <w:rsid w:val="00ED3012"/>
    <w:rsid w:val="00ED3115"/>
    <w:rsid w:val="00ED36DF"/>
    <w:rsid w:val="00ED4542"/>
    <w:rsid w:val="00ED46EB"/>
    <w:rsid w:val="00ED50F3"/>
    <w:rsid w:val="00ED5260"/>
    <w:rsid w:val="00ED589B"/>
    <w:rsid w:val="00ED6679"/>
    <w:rsid w:val="00ED67BE"/>
    <w:rsid w:val="00ED67EF"/>
    <w:rsid w:val="00ED7037"/>
    <w:rsid w:val="00ED7723"/>
    <w:rsid w:val="00EE041F"/>
    <w:rsid w:val="00EE0534"/>
    <w:rsid w:val="00EE092F"/>
    <w:rsid w:val="00EE1414"/>
    <w:rsid w:val="00EE2111"/>
    <w:rsid w:val="00EE22BA"/>
    <w:rsid w:val="00EE2383"/>
    <w:rsid w:val="00EE327E"/>
    <w:rsid w:val="00EE3B72"/>
    <w:rsid w:val="00EE3BC3"/>
    <w:rsid w:val="00EE3E59"/>
    <w:rsid w:val="00EE700B"/>
    <w:rsid w:val="00EE7F43"/>
    <w:rsid w:val="00EF05AD"/>
    <w:rsid w:val="00EF19D0"/>
    <w:rsid w:val="00EF1F3D"/>
    <w:rsid w:val="00EF1FD3"/>
    <w:rsid w:val="00EF293A"/>
    <w:rsid w:val="00EF2AD4"/>
    <w:rsid w:val="00EF30FB"/>
    <w:rsid w:val="00EF4787"/>
    <w:rsid w:val="00EF48F3"/>
    <w:rsid w:val="00EF4C72"/>
    <w:rsid w:val="00EF4C74"/>
    <w:rsid w:val="00EF5099"/>
    <w:rsid w:val="00EF5281"/>
    <w:rsid w:val="00EF54E9"/>
    <w:rsid w:val="00EF5A0F"/>
    <w:rsid w:val="00EF5F4A"/>
    <w:rsid w:val="00EF66DC"/>
    <w:rsid w:val="00EF6F8E"/>
    <w:rsid w:val="00EF6FA2"/>
    <w:rsid w:val="00F0044F"/>
    <w:rsid w:val="00F0282D"/>
    <w:rsid w:val="00F0286E"/>
    <w:rsid w:val="00F029B4"/>
    <w:rsid w:val="00F02BA0"/>
    <w:rsid w:val="00F0310C"/>
    <w:rsid w:val="00F03113"/>
    <w:rsid w:val="00F034EB"/>
    <w:rsid w:val="00F03857"/>
    <w:rsid w:val="00F04200"/>
    <w:rsid w:val="00F042FD"/>
    <w:rsid w:val="00F0441C"/>
    <w:rsid w:val="00F04C83"/>
    <w:rsid w:val="00F0615F"/>
    <w:rsid w:val="00F06ABA"/>
    <w:rsid w:val="00F06B64"/>
    <w:rsid w:val="00F06F00"/>
    <w:rsid w:val="00F072B5"/>
    <w:rsid w:val="00F10107"/>
    <w:rsid w:val="00F103E5"/>
    <w:rsid w:val="00F1082D"/>
    <w:rsid w:val="00F10D64"/>
    <w:rsid w:val="00F110E2"/>
    <w:rsid w:val="00F11277"/>
    <w:rsid w:val="00F12088"/>
    <w:rsid w:val="00F123E2"/>
    <w:rsid w:val="00F1349B"/>
    <w:rsid w:val="00F135DA"/>
    <w:rsid w:val="00F13E8A"/>
    <w:rsid w:val="00F145E4"/>
    <w:rsid w:val="00F14DEB"/>
    <w:rsid w:val="00F14E62"/>
    <w:rsid w:val="00F15125"/>
    <w:rsid w:val="00F155E0"/>
    <w:rsid w:val="00F160B7"/>
    <w:rsid w:val="00F171FB"/>
    <w:rsid w:val="00F2003F"/>
    <w:rsid w:val="00F2062D"/>
    <w:rsid w:val="00F20782"/>
    <w:rsid w:val="00F212F5"/>
    <w:rsid w:val="00F21594"/>
    <w:rsid w:val="00F22A9C"/>
    <w:rsid w:val="00F2307E"/>
    <w:rsid w:val="00F23BAC"/>
    <w:rsid w:val="00F23FFA"/>
    <w:rsid w:val="00F24CF5"/>
    <w:rsid w:val="00F24FDA"/>
    <w:rsid w:val="00F252C9"/>
    <w:rsid w:val="00F25522"/>
    <w:rsid w:val="00F25868"/>
    <w:rsid w:val="00F25C18"/>
    <w:rsid w:val="00F25E47"/>
    <w:rsid w:val="00F2603D"/>
    <w:rsid w:val="00F262DB"/>
    <w:rsid w:val="00F27035"/>
    <w:rsid w:val="00F277A9"/>
    <w:rsid w:val="00F27EA5"/>
    <w:rsid w:val="00F27F4C"/>
    <w:rsid w:val="00F3072B"/>
    <w:rsid w:val="00F307F6"/>
    <w:rsid w:val="00F30F28"/>
    <w:rsid w:val="00F3139D"/>
    <w:rsid w:val="00F3147C"/>
    <w:rsid w:val="00F31894"/>
    <w:rsid w:val="00F318E0"/>
    <w:rsid w:val="00F320CE"/>
    <w:rsid w:val="00F325D4"/>
    <w:rsid w:val="00F32C12"/>
    <w:rsid w:val="00F32C2B"/>
    <w:rsid w:val="00F3363B"/>
    <w:rsid w:val="00F33641"/>
    <w:rsid w:val="00F33682"/>
    <w:rsid w:val="00F337A6"/>
    <w:rsid w:val="00F34A67"/>
    <w:rsid w:val="00F35429"/>
    <w:rsid w:val="00F36DB9"/>
    <w:rsid w:val="00F36FB1"/>
    <w:rsid w:val="00F373D1"/>
    <w:rsid w:val="00F3752F"/>
    <w:rsid w:val="00F37A73"/>
    <w:rsid w:val="00F37BAE"/>
    <w:rsid w:val="00F40A85"/>
    <w:rsid w:val="00F40F47"/>
    <w:rsid w:val="00F412DC"/>
    <w:rsid w:val="00F415FA"/>
    <w:rsid w:val="00F419B0"/>
    <w:rsid w:val="00F41E76"/>
    <w:rsid w:val="00F42B75"/>
    <w:rsid w:val="00F4323B"/>
    <w:rsid w:val="00F43EAE"/>
    <w:rsid w:val="00F44DF6"/>
    <w:rsid w:val="00F4508F"/>
    <w:rsid w:val="00F455B0"/>
    <w:rsid w:val="00F46EE9"/>
    <w:rsid w:val="00F472DA"/>
    <w:rsid w:val="00F47900"/>
    <w:rsid w:val="00F50A52"/>
    <w:rsid w:val="00F512C3"/>
    <w:rsid w:val="00F529C1"/>
    <w:rsid w:val="00F53086"/>
    <w:rsid w:val="00F53723"/>
    <w:rsid w:val="00F54DC0"/>
    <w:rsid w:val="00F54F79"/>
    <w:rsid w:val="00F5503E"/>
    <w:rsid w:val="00F55D43"/>
    <w:rsid w:val="00F5616E"/>
    <w:rsid w:val="00F57082"/>
    <w:rsid w:val="00F570BB"/>
    <w:rsid w:val="00F57462"/>
    <w:rsid w:val="00F576B8"/>
    <w:rsid w:val="00F60300"/>
    <w:rsid w:val="00F60735"/>
    <w:rsid w:val="00F6086A"/>
    <w:rsid w:val="00F60F7F"/>
    <w:rsid w:val="00F61FEC"/>
    <w:rsid w:val="00F6201F"/>
    <w:rsid w:val="00F62812"/>
    <w:rsid w:val="00F63331"/>
    <w:rsid w:val="00F6396B"/>
    <w:rsid w:val="00F6467A"/>
    <w:rsid w:val="00F64737"/>
    <w:rsid w:val="00F656C1"/>
    <w:rsid w:val="00F65EC8"/>
    <w:rsid w:val="00F66386"/>
    <w:rsid w:val="00F6640A"/>
    <w:rsid w:val="00F66CD9"/>
    <w:rsid w:val="00F673E5"/>
    <w:rsid w:val="00F700A5"/>
    <w:rsid w:val="00F70231"/>
    <w:rsid w:val="00F7023E"/>
    <w:rsid w:val="00F702BE"/>
    <w:rsid w:val="00F70E46"/>
    <w:rsid w:val="00F715C8"/>
    <w:rsid w:val="00F725C7"/>
    <w:rsid w:val="00F72771"/>
    <w:rsid w:val="00F72BCD"/>
    <w:rsid w:val="00F72C2E"/>
    <w:rsid w:val="00F72D7B"/>
    <w:rsid w:val="00F731C3"/>
    <w:rsid w:val="00F73694"/>
    <w:rsid w:val="00F74D0B"/>
    <w:rsid w:val="00F761DF"/>
    <w:rsid w:val="00F76600"/>
    <w:rsid w:val="00F76B74"/>
    <w:rsid w:val="00F776CB"/>
    <w:rsid w:val="00F82C98"/>
    <w:rsid w:val="00F83475"/>
    <w:rsid w:val="00F8365A"/>
    <w:rsid w:val="00F83997"/>
    <w:rsid w:val="00F83DDB"/>
    <w:rsid w:val="00F83FDC"/>
    <w:rsid w:val="00F848E3"/>
    <w:rsid w:val="00F84CD8"/>
    <w:rsid w:val="00F86695"/>
    <w:rsid w:val="00F86908"/>
    <w:rsid w:val="00F8722D"/>
    <w:rsid w:val="00F87428"/>
    <w:rsid w:val="00F904C4"/>
    <w:rsid w:val="00F90E4D"/>
    <w:rsid w:val="00F916D3"/>
    <w:rsid w:val="00F916F6"/>
    <w:rsid w:val="00F92220"/>
    <w:rsid w:val="00F925CA"/>
    <w:rsid w:val="00F9278A"/>
    <w:rsid w:val="00F92951"/>
    <w:rsid w:val="00F92DAA"/>
    <w:rsid w:val="00F933A3"/>
    <w:rsid w:val="00F937D2"/>
    <w:rsid w:val="00F93EE5"/>
    <w:rsid w:val="00F942E6"/>
    <w:rsid w:val="00F95B1D"/>
    <w:rsid w:val="00F9619D"/>
    <w:rsid w:val="00F96857"/>
    <w:rsid w:val="00F97037"/>
    <w:rsid w:val="00FA0F07"/>
    <w:rsid w:val="00FA166B"/>
    <w:rsid w:val="00FA1939"/>
    <w:rsid w:val="00FA1C87"/>
    <w:rsid w:val="00FA2C0E"/>
    <w:rsid w:val="00FA31D5"/>
    <w:rsid w:val="00FA55C7"/>
    <w:rsid w:val="00FA5A73"/>
    <w:rsid w:val="00FA5D50"/>
    <w:rsid w:val="00FA5D7C"/>
    <w:rsid w:val="00FA67C3"/>
    <w:rsid w:val="00FA6ADD"/>
    <w:rsid w:val="00FA7527"/>
    <w:rsid w:val="00FA7D41"/>
    <w:rsid w:val="00FB0070"/>
    <w:rsid w:val="00FB07B1"/>
    <w:rsid w:val="00FB0A31"/>
    <w:rsid w:val="00FB0CC1"/>
    <w:rsid w:val="00FB1484"/>
    <w:rsid w:val="00FB21DD"/>
    <w:rsid w:val="00FB23E6"/>
    <w:rsid w:val="00FB3F43"/>
    <w:rsid w:val="00FB4104"/>
    <w:rsid w:val="00FB47D9"/>
    <w:rsid w:val="00FB4DCF"/>
    <w:rsid w:val="00FB5104"/>
    <w:rsid w:val="00FB6BA2"/>
    <w:rsid w:val="00FB6F90"/>
    <w:rsid w:val="00FB70F6"/>
    <w:rsid w:val="00FC1449"/>
    <w:rsid w:val="00FC19B7"/>
    <w:rsid w:val="00FC1C1C"/>
    <w:rsid w:val="00FC21F2"/>
    <w:rsid w:val="00FC283D"/>
    <w:rsid w:val="00FC2962"/>
    <w:rsid w:val="00FC2DAA"/>
    <w:rsid w:val="00FC397D"/>
    <w:rsid w:val="00FC47C1"/>
    <w:rsid w:val="00FC5173"/>
    <w:rsid w:val="00FC5603"/>
    <w:rsid w:val="00FC5EE9"/>
    <w:rsid w:val="00FC63FF"/>
    <w:rsid w:val="00FC6AF8"/>
    <w:rsid w:val="00FC6CC2"/>
    <w:rsid w:val="00FC6FDF"/>
    <w:rsid w:val="00FC71FC"/>
    <w:rsid w:val="00FD025A"/>
    <w:rsid w:val="00FD08AA"/>
    <w:rsid w:val="00FD0AAC"/>
    <w:rsid w:val="00FD0E4F"/>
    <w:rsid w:val="00FD0FE5"/>
    <w:rsid w:val="00FD1627"/>
    <w:rsid w:val="00FD1732"/>
    <w:rsid w:val="00FD2802"/>
    <w:rsid w:val="00FD3913"/>
    <w:rsid w:val="00FD4849"/>
    <w:rsid w:val="00FD4F8C"/>
    <w:rsid w:val="00FD5315"/>
    <w:rsid w:val="00FD538B"/>
    <w:rsid w:val="00FD56D6"/>
    <w:rsid w:val="00FD58C8"/>
    <w:rsid w:val="00FD738F"/>
    <w:rsid w:val="00FD76DF"/>
    <w:rsid w:val="00FD7915"/>
    <w:rsid w:val="00FD7BEF"/>
    <w:rsid w:val="00FD7C16"/>
    <w:rsid w:val="00FD7D33"/>
    <w:rsid w:val="00FE0256"/>
    <w:rsid w:val="00FE04C2"/>
    <w:rsid w:val="00FE0AFD"/>
    <w:rsid w:val="00FE0E65"/>
    <w:rsid w:val="00FE19AC"/>
    <w:rsid w:val="00FE2360"/>
    <w:rsid w:val="00FE2E7C"/>
    <w:rsid w:val="00FE2FD2"/>
    <w:rsid w:val="00FE49D1"/>
    <w:rsid w:val="00FE4E92"/>
    <w:rsid w:val="00FE5FED"/>
    <w:rsid w:val="00FE6E63"/>
    <w:rsid w:val="00FE76D6"/>
    <w:rsid w:val="00FE7C9C"/>
    <w:rsid w:val="00FF0C85"/>
    <w:rsid w:val="00FF0C8C"/>
    <w:rsid w:val="00FF0D85"/>
    <w:rsid w:val="00FF1505"/>
    <w:rsid w:val="00FF1765"/>
    <w:rsid w:val="00FF23A2"/>
    <w:rsid w:val="00FF23ED"/>
    <w:rsid w:val="00FF27BF"/>
    <w:rsid w:val="00FF3170"/>
    <w:rsid w:val="00FF31C1"/>
    <w:rsid w:val="00FF35CE"/>
    <w:rsid w:val="00FF38EF"/>
    <w:rsid w:val="00FF468E"/>
    <w:rsid w:val="00FF4A23"/>
    <w:rsid w:val="00FF5376"/>
    <w:rsid w:val="00FF5D78"/>
    <w:rsid w:val="00FF60DB"/>
    <w:rsid w:val="00FF66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AD371"/>
  <w15:chartTrackingRefBased/>
  <w15:docId w15:val="{7CD017EF-63E8-4C82-985E-D35D31F3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pacing w:line="276" w:lineRule="auto"/>
        <w:ind w:left="1077" w:hanging="7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2472C"/>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Cambria" w:hAnsi="Cambria"/>
      <w:b/>
      <w:bCs/>
      <w:color w:val="4F81BD"/>
    </w:rPr>
  </w:style>
  <w:style w:type="paragraph" w:styleId="Nagwek4">
    <w:name w:val="heading 4"/>
    <w:basedOn w:val="Normalny"/>
    <w:next w:val="Normalny"/>
    <w:link w:val="Nagwek4Znak"/>
    <w:unhideWhenUsed/>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rsid w:val="00A16332"/>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Normal"/>
    <w:basedOn w:val="Normalny"/>
    <w:link w:val="AkapitzlistZnak"/>
    <w:uiPriority w:val="99"/>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link w:val="ListParagraphChar1"/>
    <w:qFormat/>
    <w:rsid w:val="003000F4"/>
    <w:pPr>
      <w:ind w:left="720"/>
      <w:contextualSpacing/>
    </w:pPr>
    <w:rPr>
      <w:rFonts w:eastAsia="Calibri"/>
    </w:rPr>
  </w:style>
  <w:style w:type="character" w:customStyle="1" w:styleId="Nagwek2Znak">
    <w:name w:val="Nagłówek 2 Znak"/>
    <w:link w:val="Nagwek2"/>
    <w:rsid w:val="003000F4"/>
    <w:rPr>
      <w:sz w:val="24"/>
    </w:rPr>
  </w:style>
  <w:style w:type="character" w:customStyle="1" w:styleId="Tekstpodstawowy2Znak">
    <w:name w:val="Tekst podstawowy 2 Znak"/>
    <w:link w:val="Tekstpodstawowy2"/>
    <w:rsid w:val="003000F4"/>
    <w:rPr>
      <w:sz w:val="24"/>
    </w:rPr>
  </w:style>
  <w:style w:type="paragraph" w:styleId="Zwykytekst">
    <w:name w:val="Plain Text"/>
    <w:basedOn w:val="Normalny"/>
    <w:link w:val="ZwykytekstZnak"/>
    <w:rsid w:val="003000F4"/>
    <w:rPr>
      <w:rFonts w:ascii="Courier New" w:hAnsi="Courier New" w:cs="Courier New"/>
    </w:rPr>
  </w:style>
  <w:style w:type="character" w:customStyle="1" w:styleId="ZwykytekstZnak">
    <w:name w:val="Zwykły tekst Znak"/>
    <w:link w:val="Zwykytekst"/>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5"/>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uiPriority w:val="99"/>
    <w:unhideWhenUsed/>
    <w:rsid w:val="00BA09E0"/>
    <w:rPr>
      <w:vertAlign w:val="superscript"/>
    </w:rPr>
  </w:style>
  <w:style w:type="paragraph" w:customStyle="1" w:styleId="Kasia">
    <w:name w:val="Kasia"/>
    <w:basedOn w:val="Normalny"/>
    <w:rsid w:val="00165E49"/>
    <w:pPr>
      <w:tabs>
        <w:tab w:val="left" w:pos="284"/>
      </w:tabs>
    </w:pPr>
    <w:rPr>
      <w:sz w:val="24"/>
      <w:szCs w:val="24"/>
    </w:rPr>
  </w:style>
  <w:style w:type="character" w:styleId="Pogrubienie">
    <w:name w:val="Strong"/>
    <w:uiPriority w:val="22"/>
    <w:qFormat/>
    <w:rsid w:val="00411DF9"/>
    <w:rPr>
      <w:b/>
      <w:bCs/>
    </w:rPr>
  </w:style>
  <w:style w:type="paragraph" w:customStyle="1" w:styleId="StylArial10ptInterlinia15wiersza">
    <w:name w:val="Styl Arial 10 pt Interlinia:  15 wiersza"/>
    <w:basedOn w:val="Normalny"/>
    <w:rsid w:val="00F44DF6"/>
    <w:pPr>
      <w:spacing w:line="360" w:lineRule="auto"/>
    </w:pPr>
    <w:rPr>
      <w:rFonts w:ascii="Arial" w:hAnsi="Arial"/>
    </w:rPr>
  </w:style>
  <w:style w:type="character" w:styleId="UyteHipercze">
    <w:name w:val="FollowedHyperlink"/>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2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1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1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1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2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1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1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19"/>
      </w:numPr>
    </w:pPr>
  </w:style>
  <w:style w:type="numbering" w:customStyle="1" w:styleId="Zaimportowanystyl15">
    <w:name w:val="Zaimportowany styl 15"/>
    <w:rsid w:val="00F44DF6"/>
  </w:style>
  <w:style w:type="character" w:styleId="Odwoaniedokomentarza">
    <w:name w:val="annotation reference"/>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link w:val="Nagwek3"/>
    <w:uiPriority w:val="99"/>
    <w:rsid w:val="00031BFA"/>
    <w:rPr>
      <w:rFonts w:ascii="Cambria" w:eastAsia="Times New Roman" w:hAnsi="Cambria" w:cs="Times New Roman"/>
      <w:b/>
      <w:bCs/>
      <w:color w:val="4F81BD"/>
    </w:rPr>
  </w:style>
  <w:style w:type="character" w:customStyle="1" w:styleId="Nagwek4Znak">
    <w:name w:val="Nagłówek 4 Znak"/>
    <w:link w:val="Nagwek4"/>
    <w:rsid w:val="00031BFA"/>
    <w:rPr>
      <w:rFonts w:ascii="Cambria" w:eastAsia="Times New Roman" w:hAnsi="Cambria" w:cs="Times New Roman"/>
      <w:b/>
      <w:bCs/>
      <w:i/>
      <w:iCs/>
      <w:color w:val="4F81BD"/>
    </w:rPr>
  </w:style>
  <w:style w:type="character" w:customStyle="1" w:styleId="Nagwek1Znak">
    <w:name w:val="Nagłówek 1 Znak"/>
    <w:aliases w:val="Title 1 Znak1,NAGŁÓWEK 1 Znak,title1 Znak,Title 1 Znak Znak"/>
    <w:link w:val="Nagwek1"/>
    <w:rsid w:val="00031BFA"/>
    <w:rPr>
      <w:rFonts w:ascii="Arial" w:hAnsi="Arial"/>
      <w:b/>
      <w:caps/>
      <w:kern w:val="28"/>
      <w:sz w:val="24"/>
      <w:u w:val="single"/>
    </w:rPr>
  </w:style>
  <w:style w:type="character" w:customStyle="1" w:styleId="Nagwek5Znak">
    <w:name w:val="Nagłówek 5 Znak"/>
    <w:link w:val="Nagwek5"/>
    <w:rsid w:val="00031BFA"/>
    <w:rPr>
      <w:rFonts w:ascii="Arial" w:hAnsi="Arial"/>
      <w:lang w:eastAsia="ar-SA"/>
    </w:rPr>
  </w:style>
  <w:style w:type="character" w:customStyle="1" w:styleId="Nagwek6Znak">
    <w:name w:val="Nagłówek 6 Znak"/>
    <w:aliases w:val="Nagłówek 6 Tabela Znak"/>
    <w:link w:val="Nagwek6"/>
    <w:uiPriority w:val="99"/>
    <w:rsid w:val="00031BFA"/>
    <w:rPr>
      <w:rFonts w:ascii="Arial" w:hAnsi="Arial"/>
      <w:i/>
      <w:sz w:val="22"/>
      <w:szCs w:val="24"/>
      <w:lang w:eastAsia="ar-SA"/>
    </w:rPr>
  </w:style>
  <w:style w:type="character" w:customStyle="1" w:styleId="Nagwek7Znak">
    <w:name w:val="Nagłówek 7 Znak"/>
    <w:link w:val="Nagwek7"/>
    <w:uiPriority w:val="99"/>
    <w:rsid w:val="00031BFA"/>
    <w:rPr>
      <w:sz w:val="24"/>
    </w:rPr>
  </w:style>
  <w:style w:type="character" w:customStyle="1" w:styleId="Nagwek8Znak">
    <w:name w:val="Nagłówek 8 Znak"/>
    <w:link w:val="Nagwek8"/>
    <w:uiPriority w:val="99"/>
    <w:rsid w:val="00031BFA"/>
    <w:rPr>
      <w:i/>
      <w:sz w:val="24"/>
    </w:rPr>
  </w:style>
  <w:style w:type="character" w:customStyle="1" w:styleId="Nagwek9Znak">
    <w:name w:val="Nagłówek 9 Znak"/>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24"/>
      </w:numPr>
      <w:tabs>
        <w:tab w:val="left" w:pos="284"/>
      </w:tabs>
      <w:spacing w:before="100" w:beforeAutospacing="1" w:after="100" w:afterAutospacing="1"/>
      <w:ind w:left="0" w:firstLine="284"/>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6"/>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25"/>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7"/>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28"/>
      </w:numPr>
      <w:tabs>
        <w:tab w:val="left" w:pos="851"/>
      </w:tabs>
      <w:spacing w:before="120" w:after="120" w:line="360" w:lineRule="auto"/>
    </w:pPr>
    <w:rPr>
      <w:sz w:val="24"/>
      <w:szCs w:val="24"/>
    </w:rPr>
  </w:style>
  <w:style w:type="paragraph" w:styleId="Tekstpodstawowywcity">
    <w:name w:val="Body Text Indent"/>
    <w:basedOn w:val="Normalny"/>
    <w:link w:val="TekstpodstawowywcityZnak"/>
    <w:unhideWhenUsed/>
    <w:rsid w:val="00031BFA"/>
    <w:pPr>
      <w:spacing w:after="120"/>
      <w:ind w:left="283"/>
    </w:pPr>
    <w:rPr>
      <w:rFonts w:ascii="Calibri" w:eastAsia="Calibri" w:hAnsi="Calibri"/>
      <w:sz w:val="22"/>
      <w:szCs w:val="22"/>
      <w:lang w:eastAsia="en-US"/>
    </w:rPr>
  </w:style>
  <w:style w:type="character" w:customStyle="1" w:styleId="TekstpodstawowywcityZnak">
    <w:name w:val="Tekst podstawowy wcięty Znak"/>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link w:val="Tekstprzypisudolnego"/>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29"/>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30"/>
      </w:numPr>
      <w:spacing w:before="120" w:after="120"/>
    </w:pPr>
    <w:rPr>
      <w:rFonts w:eastAsia="Calibri"/>
      <w:sz w:val="24"/>
      <w:szCs w:val="22"/>
      <w:lang w:eastAsia="en-GB"/>
    </w:rPr>
  </w:style>
  <w:style w:type="paragraph" w:customStyle="1" w:styleId="Tiret1">
    <w:name w:val="Tiret 1"/>
    <w:basedOn w:val="Normalny"/>
    <w:rsid w:val="00B27A8F"/>
    <w:pPr>
      <w:numPr>
        <w:numId w:val="31"/>
      </w:numPr>
      <w:spacing w:before="120" w:after="120"/>
    </w:pPr>
    <w:rPr>
      <w:rFonts w:eastAsia="Calibri"/>
      <w:sz w:val="24"/>
      <w:szCs w:val="22"/>
      <w:lang w:eastAsia="en-GB"/>
    </w:rPr>
  </w:style>
  <w:style w:type="paragraph" w:customStyle="1" w:styleId="NumPar1">
    <w:name w:val="NumPar 1"/>
    <w:basedOn w:val="Normalny"/>
    <w:next w:val="Text1"/>
    <w:rsid w:val="00B27A8F"/>
    <w:pPr>
      <w:numPr>
        <w:numId w:val="32"/>
      </w:numPr>
      <w:spacing w:before="120" w:after="120"/>
    </w:pPr>
    <w:rPr>
      <w:rFonts w:eastAsia="Calibri"/>
      <w:sz w:val="24"/>
      <w:szCs w:val="22"/>
      <w:lang w:eastAsia="en-GB"/>
    </w:rPr>
  </w:style>
  <w:style w:type="paragraph" w:customStyle="1" w:styleId="NumPar2">
    <w:name w:val="NumPar 2"/>
    <w:basedOn w:val="Normalny"/>
    <w:next w:val="Text1"/>
    <w:rsid w:val="00B27A8F"/>
    <w:pPr>
      <w:numPr>
        <w:ilvl w:val="1"/>
        <w:numId w:val="32"/>
      </w:numPr>
      <w:spacing w:before="120" w:after="120"/>
    </w:pPr>
    <w:rPr>
      <w:rFonts w:eastAsia="Calibri"/>
      <w:sz w:val="24"/>
      <w:szCs w:val="22"/>
      <w:lang w:eastAsia="en-GB"/>
    </w:rPr>
  </w:style>
  <w:style w:type="paragraph" w:customStyle="1" w:styleId="NumPar3">
    <w:name w:val="NumPar 3"/>
    <w:basedOn w:val="Normalny"/>
    <w:next w:val="Text1"/>
    <w:rsid w:val="00B27A8F"/>
    <w:pPr>
      <w:numPr>
        <w:ilvl w:val="2"/>
        <w:numId w:val="32"/>
      </w:numPr>
      <w:spacing w:before="120" w:after="120"/>
    </w:pPr>
    <w:rPr>
      <w:rFonts w:eastAsia="Calibri"/>
      <w:sz w:val="24"/>
      <w:szCs w:val="22"/>
      <w:lang w:eastAsia="en-GB"/>
    </w:rPr>
  </w:style>
  <w:style w:type="paragraph" w:customStyle="1" w:styleId="NumPar4">
    <w:name w:val="NumPar 4"/>
    <w:basedOn w:val="Normalny"/>
    <w:next w:val="Text1"/>
    <w:rsid w:val="00B27A8F"/>
    <w:pPr>
      <w:numPr>
        <w:ilvl w:val="3"/>
        <w:numId w:val="32"/>
      </w:numPr>
      <w:spacing w:before="120" w:after="120"/>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uiPriority w:val="99"/>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39"/>
      </w:numPr>
    </w:pPr>
  </w:style>
  <w:style w:type="numbering" w:customStyle="1" w:styleId="WW8Num5">
    <w:name w:val="WW8Num5"/>
    <w:rsid w:val="00FD56D6"/>
    <w:pPr>
      <w:numPr>
        <w:numId w:val="38"/>
      </w:numPr>
    </w:pPr>
  </w:style>
  <w:style w:type="character" w:customStyle="1" w:styleId="Nierozpoznanawzmianka1">
    <w:name w:val="Nierozpoznana wzmianka1"/>
    <w:uiPriority w:val="99"/>
    <w:semiHidden/>
    <w:unhideWhenUsed/>
    <w:rsid w:val="0063294A"/>
    <w:rPr>
      <w:color w:val="605E5C"/>
      <w:shd w:val="clear" w:color="auto" w:fill="E1DFDD"/>
    </w:rPr>
  </w:style>
  <w:style w:type="paragraph" w:styleId="Lista">
    <w:name w:val="List"/>
    <w:basedOn w:val="Normalny"/>
    <w:rsid w:val="003177C3"/>
    <w:pPr>
      <w:autoSpaceDE w:val="0"/>
      <w:autoSpaceDN w:val="0"/>
      <w:spacing w:before="90" w:line="380" w:lineRule="atLeast"/>
    </w:pPr>
    <w:rPr>
      <w:w w:val="89"/>
      <w:sz w:val="25"/>
    </w:rPr>
  </w:style>
  <w:style w:type="paragraph" w:customStyle="1" w:styleId="BodyText21">
    <w:name w:val="Body Text 21"/>
    <w:basedOn w:val="Normalny"/>
    <w:rsid w:val="009C6041"/>
    <w:pPr>
      <w:widowControl w:val="0"/>
      <w:suppressAutoHyphens/>
      <w:ind w:firstLine="708"/>
    </w:pPr>
    <w:rPr>
      <w:rFonts w:ascii="Liberation Serif" w:eastAsia="Lucida Sans Unicode" w:hAnsi="Liberation Serif" w:cs="Mangal"/>
      <w:kern w:val="1"/>
      <w:sz w:val="24"/>
      <w:szCs w:val="24"/>
      <w:lang w:eastAsia="zh-CN" w:bidi="hi-IN"/>
    </w:rPr>
  </w:style>
  <w:style w:type="character" w:styleId="Uwydatnienie">
    <w:name w:val="Emphasis"/>
    <w:uiPriority w:val="20"/>
    <w:qFormat/>
    <w:rsid w:val="00E9038D"/>
    <w:rPr>
      <w:i/>
      <w:iCs/>
    </w:rPr>
  </w:style>
  <w:style w:type="paragraph" w:customStyle="1" w:styleId="p2">
    <w:name w:val="p2"/>
    <w:basedOn w:val="Normalny"/>
    <w:rsid w:val="00687B28"/>
    <w:pPr>
      <w:spacing w:before="100" w:beforeAutospacing="1" w:after="100" w:afterAutospacing="1"/>
    </w:pPr>
    <w:rPr>
      <w:sz w:val="24"/>
      <w:szCs w:val="24"/>
    </w:rPr>
  </w:style>
  <w:style w:type="character" w:styleId="Nierozpoznanawzmianka">
    <w:name w:val="Unresolved Mention"/>
    <w:uiPriority w:val="99"/>
    <w:semiHidden/>
    <w:unhideWhenUsed/>
    <w:rsid w:val="00DA450C"/>
    <w:rPr>
      <w:color w:val="605E5C"/>
      <w:shd w:val="clear" w:color="auto" w:fill="E1DFDD"/>
    </w:rPr>
  </w:style>
  <w:style w:type="character" w:customStyle="1" w:styleId="Normalny1">
    <w:name w:val="Normalny1"/>
    <w:basedOn w:val="Domylnaczcionkaakapitu"/>
    <w:rsid w:val="00554129"/>
  </w:style>
  <w:style w:type="character" w:customStyle="1" w:styleId="ListParagraphChar1">
    <w:name w:val="List Paragraph Char1"/>
    <w:link w:val="Akapitzlist1"/>
    <w:qFormat/>
    <w:locked/>
    <w:rsid w:val="00FD5315"/>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3353737">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23951463">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57832494">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57249773">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403330527">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5906880">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583250275">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022815">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09925620">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10464444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szpital-mikolow.com.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mp-client/search/list/ocds-148610-f8a719ec-47b4-4ef6-bff8-cc5d1e984135" TargetMode="External"/><Relationship Id="rId17" Type="http://schemas.openxmlformats.org/officeDocument/2006/relationships/hyperlink" Target="https://szpital-mikolow.com.pl" TargetMode="External"/><Relationship Id="rId2" Type="http://schemas.openxmlformats.org/officeDocument/2006/relationships/numbering" Target="numbering.xml"/><Relationship Id="rId16" Type="http://schemas.openxmlformats.org/officeDocument/2006/relationships/hyperlink" Target="mailto:iod@szpital-mikolow.com.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szpital-mikolow.com.pl" TargetMode="External"/><Relationship Id="rId5" Type="http://schemas.openxmlformats.org/officeDocument/2006/relationships/webSettings" Target="webSettings.xml"/><Relationship Id="rId15" Type="http://schemas.openxmlformats.org/officeDocument/2006/relationships/hyperlink" Target="mailto:zamowienia@szpital-mikolow.com.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amowienia@szpital-mikolow.com.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DFB95-72C3-4EA0-9178-2EDFB18DB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9755</Words>
  <Characters>58536</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68155</CharactersWithSpaces>
  <SharedDoc>false</SharedDoc>
  <HLinks>
    <vt:vector size="60" baseType="variant">
      <vt:variant>
        <vt:i4>2359352</vt:i4>
      </vt:variant>
      <vt:variant>
        <vt:i4>27</vt:i4>
      </vt:variant>
      <vt:variant>
        <vt:i4>0</vt:i4>
      </vt:variant>
      <vt:variant>
        <vt:i4>5</vt:i4>
      </vt:variant>
      <vt:variant>
        <vt:lpwstr>https://szpital-mikolow.com.pl/</vt:lpwstr>
      </vt:variant>
      <vt:variant>
        <vt:lpwstr/>
      </vt:variant>
      <vt:variant>
        <vt:i4>1507388</vt:i4>
      </vt:variant>
      <vt:variant>
        <vt:i4>24</vt:i4>
      </vt:variant>
      <vt:variant>
        <vt:i4>0</vt:i4>
      </vt:variant>
      <vt:variant>
        <vt:i4>5</vt:i4>
      </vt:variant>
      <vt:variant>
        <vt:lpwstr>mailto:iod@szpital-mikolow.com.pl</vt:lpwstr>
      </vt:variant>
      <vt:variant>
        <vt:lpwstr/>
      </vt:variant>
      <vt:variant>
        <vt:i4>8061018</vt:i4>
      </vt:variant>
      <vt:variant>
        <vt:i4>21</vt:i4>
      </vt:variant>
      <vt:variant>
        <vt:i4>0</vt:i4>
      </vt:variant>
      <vt:variant>
        <vt:i4>5</vt:i4>
      </vt:variant>
      <vt:variant>
        <vt:lpwstr>mailto:zamowienia@szpital-mikolow.com.pl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8257580</vt:i4>
      </vt:variant>
      <vt:variant>
        <vt:i4>15</vt:i4>
      </vt:variant>
      <vt:variant>
        <vt:i4>0</vt:i4>
      </vt:variant>
      <vt:variant>
        <vt:i4>5</vt:i4>
      </vt:variant>
      <vt:variant>
        <vt:lpwstr>https://ezamowienia.gov.pl/</vt:lpwstr>
      </vt:variant>
      <vt:variant>
        <vt:lpwstr/>
      </vt:variant>
      <vt:variant>
        <vt:i4>1245248</vt:i4>
      </vt:variant>
      <vt:variant>
        <vt:i4>12</vt:i4>
      </vt:variant>
      <vt:variant>
        <vt:i4>0</vt:i4>
      </vt:variant>
      <vt:variant>
        <vt:i4>5</vt:i4>
      </vt:variant>
      <vt:variant>
        <vt:lpwstr>https://ezamowienia.gov.pl/mp-client/search/list/ocds-148610-2026aa54-e787-11ee-9c02-ce2b643d361d</vt:lpwstr>
      </vt:variant>
      <vt:variant>
        <vt:lpwstr/>
      </vt:variant>
      <vt:variant>
        <vt:i4>8061018</vt:i4>
      </vt:variant>
      <vt:variant>
        <vt:i4>9</vt:i4>
      </vt:variant>
      <vt:variant>
        <vt:i4>0</vt:i4>
      </vt:variant>
      <vt:variant>
        <vt:i4>5</vt:i4>
      </vt:variant>
      <vt:variant>
        <vt:lpwstr>mailto:zamowienia@szpital-mikolow.com.pl</vt:lpwstr>
      </vt:variant>
      <vt:variant>
        <vt:lpwstr/>
      </vt:variant>
      <vt:variant>
        <vt:i4>8257580</vt:i4>
      </vt:variant>
      <vt:variant>
        <vt:i4>6</vt:i4>
      </vt:variant>
      <vt:variant>
        <vt:i4>0</vt:i4>
      </vt:variant>
      <vt:variant>
        <vt:i4>5</vt:i4>
      </vt:variant>
      <vt:variant>
        <vt:lpwstr>https://ezamowienia.gov.pl/</vt:lpwstr>
      </vt:variant>
      <vt:variant>
        <vt:lpwstr/>
      </vt:variant>
      <vt:variant>
        <vt:i4>8061018</vt:i4>
      </vt:variant>
      <vt:variant>
        <vt:i4>3</vt:i4>
      </vt:variant>
      <vt:variant>
        <vt:i4>0</vt:i4>
      </vt:variant>
      <vt:variant>
        <vt:i4>5</vt:i4>
      </vt:variant>
      <vt:variant>
        <vt:lpwstr>mailto:zamowienia@szpital-mikolow.com.pl</vt:lpwstr>
      </vt:variant>
      <vt:variant>
        <vt:lpwstr/>
      </vt:variant>
      <vt:variant>
        <vt:i4>8061018</vt:i4>
      </vt:variant>
      <vt:variant>
        <vt:i4>0</vt:i4>
      </vt:variant>
      <vt:variant>
        <vt:i4>0</vt:i4>
      </vt:variant>
      <vt:variant>
        <vt:i4>5</vt:i4>
      </vt:variant>
      <vt:variant>
        <vt:lpwstr>mailto:zamowienia@szpital-mikolow.com.pl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cp:lastModifiedBy>Beata Miler</cp:lastModifiedBy>
  <cp:revision>4</cp:revision>
  <cp:lastPrinted>2026-08-11T08:01:00Z</cp:lastPrinted>
  <dcterms:created xsi:type="dcterms:W3CDTF">2026-08-17T08:25:00Z</dcterms:created>
  <dcterms:modified xsi:type="dcterms:W3CDTF">2026-08-17T08:32:00Z</dcterms:modified>
</cp:coreProperties>
</file>