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33349E" w14:textId="77777777" w:rsidR="0089347E" w:rsidRDefault="0089347E" w:rsidP="004B7080">
      <w:pPr>
        <w:spacing w:before="78"/>
        <w:jc w:val="right"/>
        <w:rPr>
          <w:rFonts w:ascii="Calibri" w:hAnsi="Calibri" w:cs="Calibri"/>
          <w:b/>
          <w:sz w:val="24"/>
        </w:rPr>
      </w:pPr>
    </w:p>
    <w:p w14:paraId="5DA0E91E" w14:textId="1B275CAE" w:rsidR="00CD7437" w:rsidRPr="004B7080" w:rsidRDefault="00691BF6" w:rsidP="00691BF6">
      <w:pPr>
        <w:pStyle w:val="Tekstpodstawowy"/>
        <w:ind w:left="0"/>
        <w:jc w:val="right"/>
        <w:rPr>
          <w:rFonts w:ascii="Calibri" w:hAnsi="Calibri" w:cs="Calibri"/>
          <w:b/>
          <w:sz w:val="24"/>
        </w:rPr>
      </w:pPr>
      <w:r w:rsidRPr="00691BF6">
        <w:rPr>
          <w:rFonts w:ascii="Calibri" w:hAnsi="Calibri" w:cs="Calibri"/>
          <w:b/>
          <w:sz w:val="24"/>
          <w:szCs w:val="22"/>
        </w:rPr>
        <w:t>Załącznik nr 1</w:t>
      </w:r>
    </w:p>
    <w:p w14:paraId="011C089B" w14:textId="77777777" w:rsidR="00CD7437" w:rsidRPr="004B7080" w:rsidRDefault="00CD7437">
      <w:pPr>
        <w:pStyle w:val="Tekstpodstawowy"/>
        <w:ind w:left="0"/>
        <w:rPr>
          <w:rFonts w:ascii="Calibri" w:hAnsi="Calibri" w:cs="Calibri"/>
          <w:b/>
          <w:sz w:val="24"/>
        </w:rPr>
      </w:pPr>
    </w:p>
    <w:p w14:paraId="2B82DA95" w14:textId="77777777" w:rsidR="00CD7437" w:rsidRPr="004B7080" w:rsidRDefault="00CD7437">
      <w:pPr>
        <w:pStyle w:val="Tekstpodstawowy"/>
        <w:ind w:left="0"/>
        <w:rPr>
          <w:rFonts w:ascii="Calibri" w:hAnsi="Calibri" w:cs="Calibri"/>
          <w:b/>
          <w:sz w:val="24"/>
        </w:rPr>
      </w:pPr>
    </w:p>
    <w:p w14:paraId="5608496A" w14:textId="77777777" w:rsidR="00CD7437" w:rsidRPr="004B7080" w:rsidRDefault="00CD7437">
      <w:pPr>
        <w:pStyle w:val="Tekstpodstawowy"/>
        <w:spacing w:before="39"/>
        <w:ind w:left="0"/>
        <w:rPr>
          <w:rFonts w:ascii="Calibri" w:hAnsi="Calibri" w:cs="Calibri"/>
          <w:b/>
          <w:sz w:val="24"/>
        </w:rPr>
      </w:pPr>
    </w:p>
    <w:p w14:paraId="16F55132" w14:textId="77777777" w:rsidR="00CD7437" w:rsidRPr="004B7080" w:rsidRDefault="00691BF6" w:rsidP="00437C97">
      <w:pPr>
        <w:spacing w:line="319" w:lineRule="auto"/>
        <w:ind w:right="-6"/>
        <w:jc w:val="center"/>
        <w:rPr>
          <w:rFonts w:ascii="Calibri" w:hAnsi="Calibri" w:cs="Calibri"/>
          <w:b/>
          <w:sz w:val="24"/>
        </w:rPr>
      </w:pPr>
      <w:r w:rsidRPr="004B7080">
        <w:rPr>
          <w:rFonts w:ascii="Calibri" w:hAnsi="Calibri" w:cs="Calibri"/>
          <w:b/>
          <w:sz w:val="24"/>
        </w:rPr>
        <w:t>SPECYFIKACJA</w:t>
      </w:r>
      <w:r w:rsidRPr="004B7080">
        <w:rPr>
          <w:rFonts w:ascii="Calibri" w:hAnsi="Calibri" w:cs="Calibri"/>
          <w:b/>
          <w:spacing w:val="-10"/>
          <w:sz w:val="24"/>
        </w:rPr>
        <w:t xml:space="preserve"> </w:t>
      </w:r>
      <w:r w:rsidRPr="004B7080">
        <w:rPr>
          <w:rFonts w:ascii="Calibri" w:hAnsi="Calibri" w:cs="Calibri"/>
          <w:b/>
          <w:sz w:val="24"/>
        </w:rPr>
        <w:t>TECHNICZNA</w:t>
      </w:r>
      <w:r w:rsidRPr="004B7080">
        <w:rPr>
          <w:rFonts w:ascii="Calibri" w:hAnsi="Calibri" w:cs="Calibri"/>
          <w:b/>
          <w:spacing w:val="-10"/>
          <w:sz w:val="24"/>
        </w:rPr>
        <w:t xml:space="preserve"> </w:t>
      </w:r>
      <w:r w:rsidRPr="004B7080">
        <w:rPr>
          <w:rFonts w:ascii="Calibri" w:hAnsi="Calibri" w:cs="Calibri"/>
          <w:b/>
          <w:sz w:val="24"/>
        </w:rPr>
        <w:t>WYKONYWANIA</w:t>
      </w:r>
      <w:r w:rsidRPr="004B7080">
        <w:rPr>
          <w:rFonts w:ascii="Calibri" w:hAnsi="Calibri" w:cs="Calibri"/>
          <w:b/>
          <w:spacing w:val="-10"/>
          <w:sz w:val="24"/>
        </w:rPr>
        <w:t xml:space="preserve"> </w:t>
      </w:r>
      <w:r w:rsidRPr="004B7080">
        <w:rPr>
          <w:rFonts w:ascii="Calibri" w:hAnsi="Calibri" w:cs="Calibri"/>
          <w:b/>
          <w:sz w:val="24"/>
        </w:rPr>
        <w:t>I</w:t>
      </w:r>
      <w:r w:rsidRPr="004B7080">
        <w:rPr>
          <w:rFonts w:ascii="Calibri" w:hAnsi="Calibri" w:cs="Calibri"/>
          <w:b/>
          <w:spacing w:val="-4"/>
          <w:sz w:val="24"/>
        </w:rPr>
        <w:t xml:space="preserve"> </w:t>
      </w:r>
      <w:r w:rsidRPr="004B7080">
        <w:rPr>
          <w:rFonts w:ascii="Calibri" w:hAnsi="Calibri" w:cs="Calibri"/>
          <w:b/>
          <w:sz w:val="24"/>
        </w:rPr>
        <w:t>ODBIORU</w:t>
      </w:r>
      <w:r w:rsidRPr="004B7080">
        <w:rPr>
          <w:rFonts w:ascii="Calibri" w:hAnsi="Calibri" w:cs="Calibri"/>
          <w:b/>
          <w:spacing w:val="-5"/>
          <w:sz w:val="24"/>
        </w:rPr>
        <w:t xml:space="preserve"> </w:t>
      </w:r>
      <w:r w:rsidRPr="004B7080">
        <w:rPr>
          <w:rFonts w:ascii="Calibri" w:hAnsi="Calibri" w:cs="Calibri"/>
          <w:b/>
          <w:sz w:val="24"/>
        </w:rPr>
        <w:t xml:space="preserve">ROBÓT </w:t>
      </w:r>
      <w:r w:rsidRPr="004B7080">
        <w:rPr>
          <w:rFonts w:ascii="Calibri" w:hAnsi="Calibri" w:cs="Calibri"/>
          <w:b/>
          <w:spacing w:val="-2"/>
          <w:sz w:val="24"/>
        </w:rPr>
        <w:t>BUDOWLANYCH</w:t>
      </w:r>
    </w:p>
    <w:p w14:paraId="5C38B9B0" w14:textId="4FF66728" w:rsidR="00CD7437" w:rsidRPr="004B7080" w:rsidRDefault="00783C6A" w:rsidP="00437C97">
      <w:pPr>
        <w:pStyle w:val="Nagwek1"/>
        <w:spacing w:before="194"/>
        <w:ind w:left="0" w:right="-6"/>
        <w:rPr>
          <w:rFonts w:ascii="Calibri" w:hAnsi="Calibri" w:cs="Calibri"/>
        </w:rPr>
      </w:pPr>
      <w:r>
        <w:rPr>
          <w:rFonts w:ascii="Calibri" w:hAnsi="Calibri" w:cs="Calibri"/>
        </w:rPr>
        <w:t>S</w:t>
      </w:r>
      <w:r w:rsidRPr="004B7080">
        <w:rPr>
          <w:rFonts w:ascii="Calibri" w:hAnsi="Calibri" w:cs="Calibri"/>
        </w:rPr>
        <w:t xml:space="preserve">ST </w:t>
      </w:r>
      <w:r w:rsidRPr="004B7080">
        <w:rPr>
          <w:rFonts w:ascii="Calibri" w:hAnsi="Calibri" w:cs="Calibri"/>
          <w:spacing w:val="-10"/>
        </w:rPr>
        <w:t>1</w:t>
      </w:r>
    </w:p>
    <w:p w14:paraId="4D49C2B9" w14:textId="77777777" w:rsidR="00B87D77" w:rsidRDefault="00691BF6" w:rsidP="00437C97">
      <w:pPr>
        <w:pStyle w:val="Nagwek2"/>
        <w:spacing w:before="71"/>
        <w:ind w:left="0" w:right="-6" w:firstLine="0"/>
        <w:jc w:val="center"/>
        <w:rPr>
          <w:rFonts w:ascii="Calibri" w:hAnsi="Calibri" w:cs="Calibri"/>
          <w:spacing w:val="8"/>
          <w:w w:val="110"/>
        </w:rPr>
      </w:pPr>
      <w:r w:rsidRPr="004B7080">
        <w:rPr>
          <w:rFonts w:ascii="Calibri" w:hAnsi="Calibri" w:cs="Calibri"/>
          <w:w w:val="110"/>
        </w:rPr>
        <w:t>Kod</w:t>
      </w:r>
      <w:r w:rsidRPr="004B7080">
        <w:rPr>
          <w:rFonts w:ascii="Calibri" w:hAnsi="Calibri" w:cs="Calibri"/>
          <w:spacing w:val="-3"/>
          <w:w w:val="110"/>
        </w:rPr>
        <w:t xml:space="preserve"> </w:t>
      </w:r>
      <w:r w:rsidRPr="004B7080">
        <w:rPr>
          <w:rFonts w:ascii="Calibri" w:hAnsi="Calibri" w:cs="Calibri"/>
          <w:w w:val="110"/>
        </w:rPr>
        <w:t>CPV</w:t>
      </w:r>
      <w:r w:rsidRPr="004B7080">
        <w:rPr>
          <w:rFonts w:ascii="Calibri" w:hAnsi="Calibri" w:cs="Calibri"/>
          <w:spacing w:val="-1"/>
          <w:w w:val="110"/>
        </w:rPr>
        <w:t xml:space="preserve"> </w:t>
      </w:r>
      <w:r w:rsidRPr="004B7080">
        <w:rPr>
          <w:rFonts w:ascii="Calibri" w:hAnsi="Calibri" w:cs="Calibri"/>
          <w:w w:val="110"/>
        </w:rPr>
        <w:t>45000000-7</w:t>
      </w:r>
    </w:p>
    <w:p w14:paraId="07387C91" w14:textId="2237AF38" w:rsidR="00CD7437" w:rsidRPr="004B7080" w:rsidRDefault="00691BF6" w:rsidP="00437C97">
      <w:pPr>
        <w:pStyle w:val="Nagwek2"/>
        <w:spacing w:before="71"/>
        <w:ind w:left="0" w:right="-6" w:firstLine="0"/>
        <w:jc w:val="center"/>
        <w:rPr>
          <w:rFonts w:ascii="Calibri" w:hAnsi="Calibri" w:cs="Calibri"/>
        </w:rPr>
      </w:pPr>
      <w:r w:rsidRPr="004B7080">
        <w:rPr>
          <w:rFonts w:ascii="Calibri" w:hAnsi="Calibri" w:cs="Calibri"/>
          <w:w w:val="110"/>
        </w:rPr>
        <w:t>ROBOTY</w:t>
      </w:r>
      <w:r w:rsidRPr="004B7080">
        <w:rPr>
          <w:rFonts w:ascii="Calibri" w:hAnsi="Calibri" w:cs="Calibri"/>
          <w:spacing w:val="-3"/>
          <w:w w:val="110"/>
        </w:rPr>
        <w:t xml:space="preserve"> </w:t>
      </w:r>
      <w:r w:rsidRPr="004B7080">
        <w:rPr>
          <w:rFonts w:ascii="Calibri" w:hAnsi="Calibri" w:cs="Calibri"/>
          <w:spacing w:val="-2"/>
          <w:w w:val="110"/>
        </w:rPr>
        <w:t>BUDOWLANE</w:t>
      </w:r>
    </w:p>
    <w:p w14:paraId="1D0F822C" w14:textId="77777777" w:rsidR="00CD7437" w:rsidRPr="004B7080" w:rsidRDefault="00691BF6" w:rsidP="00437C97">
      <w:pPr>
        <w:spacing w:before="324"/>
        <w:ind w:right="-6"/>
        <w:jc w:val="center"/>
        <w:rPr>
          <w:rFonts w:ascii="Calibri" w:hAnsi="Calibri" w:cs="Calibri"/>
          <w:b/>
          <w:sz w:val="28"/>
        </w:rPr>
      </w:pPr>
      <w:r w:rsidRPr="004B7080">
        <w:rPr>
          <w:rFonts w:ascii="Calibri" w:hAnsi="Calibri" w:cs="Calibri"/>
          <w:b/>
          <w:sz w:val="28"/>
        </w:rPr>
        <w:t>“WYMAGANIA</w:t>
      </w:r>
      <w:r w:rsidRPr="004B7080">
        <w:rPr>
          <w:rFonts w:ascii="Calibri" w:hAnsi="Calibri" w:cs="Calibri"/>
          <w:b/>
          <w:spacing w:val="-13"/>
          <w:sz w:val="28"/>
        </w:rPr>
        <w:t xml:space="preserve"> </w:t>
      </w:r>
      <w:r w:rsidRPr="004B7080">
        <w:rPr>
          <w:rFonts w:ascii="Calibri" w:hAnsi="Calibri" w:cs="Calibri"/>
          <w:b/>
          <w:spacing w:val="-2"/>
          <w:sz w:val="28"/>
        </w:rPr>
        <w:t>OGÓLNE”</w:t>
      </w:r>
    </w:p>
    <w:p w14:paraId="77018E00" w14:textId="77777777" w:rsidR="00CD7437" w:rsidRPr="004B7080" w:rsidRDefault="00691BF6" w:rsidP="00437C97">
      <w:pPr>
        <w:spacing w:before="81"/>
        <w:ind w:right="-6"/>
        <w:jc w:val="center"/>
        <w:rPr>
          <w:rFonts w:ascii="Calibri" w:hAnsi="Calibri" w:cs="Calibri"/>
        </w:rPr>
      </w:pPr>
      <w:r w:rsidRPr="004B7080">
        <w:rPr>
          <w:rFonts w:ascii="Calibri" w:hAnsi="Calibri" w:cs="Calibri"/>
          <w:w w:val="90"/>
        </w:rPr>
        <w:t>Oznaczenie</w:t>
      </w:r>
      <w:r w:rsidRPr="004B7080">
        <w:rPr>
          <w:rFonts w:ascii="Calibri" w:hAnsi="Calibri" w:cs="Calibri"/>
          <w:spacing w:val="20"/>
        </w:rPr>
        <w:t xml:space="preserve"> </w:t>
      </w:r>
      <w:r w:rsidRPr="004B7080">
        <w:rPr>
          <w:rFonts w:ascii="Calibri" w:hAnsi="Calibri" w:cs="Calibri"/>
          <w:w w:val="90"/>
        </w:rPr>
        <w:t>kodu</w:t>
      </w:r>
      <w:r w:rsidRPr="004B7080">
        <w:rPr>
          <w:rFonts w:ascii="Calibri" w:hAnsi="Calibri" w:cs="Calibri"/>
          <w:spacing w:val="21"/>
        </w:rPr>
        <w:t xml:space="preserve"> </w:t>
      </w:r>
      <w:r w:rsidRPr="004B7080">
        <w:rPr>
          <w:rFonts w:ascii="Calibri" w:hAnsi="Calibri" w:cs="Calibri"/>
          <w:w w:val="90"/>
        </w:rPr>
        <w:t>według</w:t>
      </w:r>
      <w:r w:rsidRPr="004B7080">
        <w:rPr>
          <w:rFonts w:ascii="Calibri" w:hAnsi="Calibri" w:cs="Calibri"/>
          <w:spacing w:val="17"/>
        </w:rPr>
        <w:t xml:space="preserve"> </w:t>
      </w:r>
      <w:r w:rsidRPr="004B7080">
        <w:rPr>
          <w:rFonts w:ascii="Calibri" w:hAnsi="Calibri" w:cs="Calibri"/>
          <w:w w:val="90"/>
        </w:rPr>
        <w:t>Wspólnego</w:t>
      </w:r>
      <w:r w:rsidRPr="004B7080">
        <w:rPr>
          <w:rFonts w:ascii="Calibri" w:hAnsi="Calibri" w:cs="Calibri"/>
          <w:spacing w:val="20"/>
        </w:rPr>
        <w:t xml:space="preserve"> </w:t>
      </w:r>
      <w:r w:rsidRPr="004B7080">
        <w:rPr>
          <w:rFonts w:ascii="Calibri" w:hAnsi="Calibri" w:cs="Calibri"/>
          <w:w w:val="90"/>
        </w:rPr>
        <w:t>Słownika</w:t>
      </w:r>
      <w:r w:rsidRPr="004B7080">
        <w:rPr>
          <w:rFonts w:ascii="Calibri" w:hAnsi="Calibri" w:cs="Calibri"/>
          <w:spacing w:val="16"/>
        </w:rPr>
        <w:t xml:space="preserve"> </w:t>
      </w:r>
      <w:r w:rsidRPr="004B7080">
        <w:rPr>
          <w:rFonts w:ascii="Calibri" w:hAnsi="Calibri" w:cs="Calibri"/>
          <w:w w:val="90"/>
        </w:rPr>
        <w:t>Zamówień</w:t>
      </w:r>
      <w:r w:rsidRPr="004B7080">
        <w:rPr>
          <w:rFonts w:ascii="Calibri" w:hAnsi="Calibri" w:cs="Calibri"/>
          <w:spacing w:val="18"/>
        </w:rPr>
        <w:t xml:space="preserve"> </w:t>
      </w:r>
      <w:r w:rsidRPr="004B7080">
        <w:rPr>
          <w:rFonts w:ascii="Calibri" w:hAnsi="Calibri" w:cs="Calibri"/>
          <w:spacing w:val="-2"/>
          <w:w w:val="90"/>
        </w:rPr>
        <w:t>(CPV)</w:t>
      </w:r>
    </w:p>
    <w:p w14:paraId="11B182CD" w14:textId="77777777" w:rsidR="00CD7437" w:rsidRPr="004B7080" w:rsidRDefault="00CD7437">
      <w:pPr>
        <w:pStyle w:val="Tekstpodstawowy"/>
        <w:spacing w:before="161"/>
        <w:ind w:left="0"/>
        <w:rPr>
          <w:rFonts w:ascii="Calibri" w:hAnsi="Calibri" w:cs="Calibri"/>
          <w:sz w:val="22"/>
        </w:rPr>
      </w:pPr>
    </w:p>
    <w:p w14:paraId="61F39C0E" w14:textId="77777777" w:rsidR="00CD7437" w:rsidRPr="004B7080" w:rsidRDefault="00691BF6">
      <w:pPr>
        <w:pStyle w:val="Nagwek7"/>
        <w:ind w:left="562" w:firstLine="0"/>
        <w:rPr>
          <w:rFonts w:ascii="Calibri" w:hAnsi="Calibri" w:cs="Calibri"/>
        </w:rPr>
      </w:pPr>
      <w:r w:rsidRPr="004B7080">
        <w:rPr>
          <w:rFonts w:ascii="Calibri" w:hAnsi="Calibri" w:cs="Calibri"/>
          <w:w w:val="115"/>
        </w:rPr>
        <w:t>SPIS</w:t>
      </w:r>
      <w:r w:rsidRPr="004B7080">
        <w:rPr>
          <w:rFonts w:ascii="Calibri" w:hAnsi="Calibri" w:cs="Calibri"/>
          <w:spacing w:val="-14"/>
          <w:w w:val="115"/>
        </w:rPr>
        <w:t xml:space="preserve"> </w:t>
      </w:r>
      <w:r w:rsidRPr="004B7080">
        <w:rPr>
          <w:rFonts w:ascii="Calibri" w:hAnsi="Calibri" w:cs="Calibri"/>
          <w:spacing w:val="-2"/>
          <w:w w:val="115"/>
        </w:rPr>
        <w:t>TREŚCI</w:t>
      </w:r>
    </w:p>
    <w:p w14:paraId="59B6BE05" w14:textId="77777777" w:rsidR="00CD7437" w:rsidRPr="004B7080" w:rsidRDefault="00CD7437">
      <w:pPr>
        <w:pStyle w:val="Tekstpodstawowy"/>
        <w:spacing w:before="87"/>
        <w:ind w:left="0"/>
        <w:rPr>
          <w:rFonts w:ascii="Calibri" w:hAnsi="Calibri" w:cs="Calibri"/>
          <w:b/>
        </w:rPr>
      </w:pPr>
    </w:p>
    <w:p w14:paraId="52A4A619" w14:textId="1E30EB86" w:rsidR="00CD7437" w:rsidRPr="004B7080" w:rsidRDefault="00691BF6">
      <w:pPr>
        <w:pStyle w:val="Tekstpodstawowy"/>
        <w:rPr>
          <w:rFonts w:asciiTheme="minorHAnsi" w:hAnsiTheme="minorHAnsi" w:cstheme="minorHAnsi"/>
          <w:sz w:val="24"/>
          <w:szCs w:val="24"/>
        </w:rPr>
      </w:pPr>
      <w:r w:rsidRPr="004B7080">
        <w:rPr>
          <w:rFonts w:asciiTheme="minorHAnsi" w:hAnsiTheme="minorHAnsi" w:cstheme="minorHAnsi"/>
          <w:spacing w:val="4"/>
          <w:w w:val="85"/>
          <w:sz w:val="24"/>
          <w:szCs w:val="24"/>
        </w:rPr>
        <w:t>WSTĘP</w:t>
      </w:r>
      <w:r w:rsidRPr="004B7080">
        <w:rPr>
          <w:rFonts w:asciiTheme="minorHAnsi" w:hAnsiTheme="minorHAnsi" w:cstheme="minorHAnsi"/>
          <w:spacing w:val="30"/>
          <w:sz w:val="24"/>
          <w:szCs w:val="24"/>
        </w:rPr>
        <w:t xml:space="preserve">  </w:t>
      </w:r>
      <w:r w:rsidR="004B7080" w:rsidRPr="004B7080">
        <w:rPr>
          <w:rFonts w:asciiTheme="minorHAnsi" w:hAnsiTheme="minorHAnsi" w:cstheme="minorHAnsi"/>
          <w:w w:val="85"/>
          <w:sz w:val="24"/>
          <w:szCs w:val="24"/>
        </w:rPr>
        <w:t>...................................................................................................................................</w:t>
      </w:r>
      <w:r w:rsidR="004B7080">
        <w:rPr>
          <w:rFonts w:asciiTheme="minorHAnsi" w:hAnsiTheme="minorHAnsi" w:cstheme="minorHAnsi"/>
          <w:w w:val="85"/>
          <w:sz w:val="24"/>
          <w:szCs w:val="24"/>
        </w:rPr>
        <w:t>..............................</w:t>
      </w:r>
    </w:p>
    <w:p w14:paraId="1184F696" w14:textId="69070E30" w:rsidR="00CD7437" w:rsidRPr="004B7080" w:rsidRDefault="00691BF6">
      <w:pPr>
        <w:pStyle w:val="Akapitzlist"/>
        <w:numPr>
          <w:ilvl w:val="1"/>
          <w:numId w:val="28"/>
        </w:numPr>
        <w:tabs>
          <w:tab w:val="left" w:pos="935"/>
        </w:tabs>
        <w:spacing w:before="92"/>
        <w:ind w:left="935" w:hanging="373"/>
        <w:rPr>
          <w:rFonts w:asciiTheme="minorHAnsi" w:hAnsiTheme="minorHAnsi" w:cstheme="minorHAnsi"/>
          <w:w w:val="85"/>
          <w:sz w:val="24"/>
          <w:szCs w:val="24"/>
        </w:rPr>
      </w:pPr>
      <w:r w:rsidRPr="004B7080">
        <w:rPr>
          <w:rFonts w:asciiTheme="minorHAnsi" w:hAnsiTheme="minorHAnsi" w:cstheme="minorHAnsi"/>
          <w:w w:val="85"/>
          <w:sz w:val="24"/>
          <w:szCs w:val="24"/>
        </w:rPr>
        <w:t xml:space="preserve">Przedmiot ST </w:t>
      </w:r>
      <w:r w:rsidR="004B7080" w:rsidRPr="004B7080">
        <w:rPr>
          <w:rFonts w:asciiTheme="minorHAnsi" w:hAnsiTheme="minorHAnsi" w:cstheme="minorHAnsi"/>
          <w:w w:val="85"/>
          <w:sz w:val="24"/>
          <w:szCs w:val="24"/>
        </w:rPr>
        <w:t>.....................................................................................................................</w:t>
      </w:r>
      <w:r w:rsidR="004B7080">
        <w:rPr>
          <w:rFonts w:asciiTheme="minorHAnsi" w:hAnsiTheme="minorHAnsi" w:cstheme="minorHAnsi"/>
          <w:w w:val="85"/>
          <w:sz w:val="24"/>
          <w:szCs w:val="24"/>
        </w:rPr>
        <w:t>..............................</w:t>
      </w:r>
    </w:p>
    <w:p w14:paraId="34F48261" w14:textId="0082496B" w:rsidR="00CD7437" w:rsidRPr="004B7080" w:rsidRDefault="00691BF6">
      <w:pPr>
        <w:pStyle w:val="Akapitzlist"/>
        <w:numPr>
          <w:ilvl w:val="1"/>
          <w:numId w:val="28"/>
        </w:numPr>
        <w:tabs>
          <w:tab w:val="left" w:pos="935"/>
        </w:tabs>
        <w:spacing w:before="92"/>
        <w:ind w:left="935" w:hanging="373"/>
        <w:rPr>
          <w:rFonts w:asciiTheme="minorHAnsi" w:hAnsiTheme="minorHAnsi" w:cstheme="minorHAnsi"/>
          <w:w w:val="85"/>
          <w:sz w:val="24"/>
          <w:szCs w:val="24"/>
        </w:rPr>
      </w:pPr>
      <w:r w:rsidRPr="004B7080">
        <w:rPr>
          <w:rFonts w:asciiTheme="minorHAnsi" w:hAnsiTheme="minorHAnsi" w:cstheme="minorHAnsi"/>
          <w:w w:val="85"/>
          <w:sz w:val="24"/>
          <w:szCs w:val="24"/>
        </w:rPr>
        <w:t xml:space="preserve">Zakres stosowania ST </w:t>
      </w:r>
      <w:r w:rsidR="004B7080" w:rsidRPr="004B7080">
        <w:rPr>
          <w:rFonts w:asciiTheme="minorHAnsi" w:hAnsiTheme="minorHAnsi" w:cstheme="minorHAnsi"/>
          <w:w w:val="85"/>
          <w:sz w:val="24"/>
          <w:szCs w:val="24"/>
        </w:rPr>
        <w:t>...............................................................................................................................</w:t>
      </w:r>
      <w:r w:rsidR="004B7080">
        <w:rPr>
          <w:rFonts w:asciiTheme="minorHAnsi" w:hAnsiTheme="minorHAnsi" w:cstheme="minorHAnsi"/>
          <w:w w:val="85"/>
          <w:sz w:val="24"/>
          <w:szCs w:val="24"/>
        </w:rPr>
        <w:t>......</w:t>
      </w:r>
    </w:p>
    <w:p w14:paraId="233A8B52" w14:textId="44B9EF7B" w:rsidR="00CD7437" w:rsidRPr="004B7080" w:rsidRDefault="00691BF6">
      <w:pPr>
        <w:pStyle w:val="Akapitzlist"/>
        <w:numPr>
          <w:ilvl w:val="1"/>
          <w:numId w:val="28"/>
        </w:numPr>
        <w:tabs>
          <w:tab w:val="left" w:pos="935"/>
        </w:tabs>
        <w:spacing w:before="92"/>
        <w:ind w:left="935" w:hanging="373"/>
        <w:rPr>
          <w:rFonts w:asciiTheme="minorHAnsi" w:hAnsiTheme="minorHAnsi" w:cstheme="minorHAnsi"/>
          <w:w w:val="85"/>
          <w:sz w:val="24"/>
          <w:szCs w:val="24"/>
        </w:rPr>
      </w:pPr>
      <w:r w:rsidRPr="004B7080">
        <w:rPr>
          <w:rFonts w:asciiTheme="minorHAnsi" w:hAnsiTheme="minorHAnsi" w:cstheme="minorHAnsi"/>
          <w:w w:val="85"/>
          <w:sz w:val="24"/>
          <w:szCs w:val="24"/>
        </w:rPr>
        <w:t xml:space="preserve">Zakres robót objętych ST </w:t>
      </w:r>
      <w:r w:rsidR="004B7080" w:rsidRPr="004B7080">
        <w:rPr>
          <w:rFonts w:asciiTheme="minorHAnsi" w:hAnsiTheme="minorHAnsi" w:cstheme="minorHAnsi"/>
          <w:w w:val="85"/>
          <w:sz w:val="24"/>
          <w:szCs w:val="24"/>
        </w:rPr>
        <w:t>................................................................................................................................</w:t>
      </w:r>
    </w:p>
    <w:p w14:paraId="17FF9897" w14:textId="2CBE60C1" w:rsidR="00CD7437" w:rsidRPr="004B7080" w:rsidRDefault="004B7080">
      <w:pPr>
        <w:pStyle w:val="Akapitzlist"/>
        <w:numPr>
          <w:ilvl w:val="1"/>
          <w:numId w:val="28"/>
        </w:numPr>
        <w:tabs>
          <w:tab w:val="left" w:pos="935"/>
        </w:tabs>
        <w:spacing w:before="92"/>
        <w:ind w:left="935" w:hanging="373"/>
        <w:rPr>
          <w:rFonts w:asciiTheme="minorHAnsi" w:hAnsiTheme="minorHAnsi" w:cstheme="minorHAnsi"/>
          <w:w w:val="85"/>
          <w:sz w:val="24"/>
          <w:szCs w:val="24"/>
        </w:rPr>
      </w:pPr>
      <w:r>
        <w:rPr>
          <w:rFonts w:asciiTheme="minorHAnsi" w:hAnsiTheme="minorHAnsi" w:cstheme="minorHAnsi"/>
          <w:w w:val="85"/>
          <w:sz w:val="24"/>
          <w:szCs w:val="24"/>
        </w:rPr>
        <w:t>O</w:t>
      </w:r>
      <w:r w:rsidRPr="004B7080">
        <w:rPr>
          <w:rFonts w:asciiTheme="minorHAnsi" w:hAnsiTheme="minorHAnsi" w:cstheme="minorHAnsi"/>
          <w:w w:val="85"/>
          <w:sz w:val="24"/>
          <w:szCs w:val="24"/>
        </w:rPr>
        <w:t>kreślenia podstawowe ST ............................................................................................................................</w:t>
      </w:r>
    </w:p>
    <w:p w14:paraId="438D9D7D" w14:textId="257DFC64" w:rsidR="00CD7437" w:rsidRPr="004B7080" w:rsidRDefault="00691BF6">
      <w:pPr>
        <w:pStyle w:val="Akapitzlist"/>
        <w:numPr>
          <w:ilvl w:val="1"/>
          <w:numId w:val="27"/>
        </w:numPr>
        <w:tabs>
          <w:tab w:val="left" w:pos="947"/>
        </w:tabs>
        <w:spacing w:before="90"/>
        <w:ind w:left="947" w:hanging="385"/>
        <w:rPr>
          <w:rFonts w:asciiTheme="minorHAnsi" w:hAnsiTheme="minorHAnsi" w:cstheme="minorHAnsi"/>
          <w:sz w:val="24"/>
          <w:szCs w:val="24"/>
        </w:rPr>
      </w:pPr>
      <w:r w:rsidRPr="004B7080">
        <w:rPr>
          <w:rFonts w:asciiTheme="minorHAnsi" w:hAnsiTheme="minorHAnsi" w:cstheme="minorHAnsi"/>
          <w:w w:val="85"/>
          <w:sz w:val="24"/>
          <w:szCs w:val="24"/>
        </w:rPr>
        <w:t>Ogólne</w:t>
      </w:r>
      <w:r w:rsidRPr="004B7080">
        <w:rPr>
          <w:rFonts w:asciiTheme="minorHAnsi" w:hAnsiTheme="minorHAnsi" w:cstheme="minorHAnsi"/>
          <w:spacing w:val="-1"/>
          <w:w w:val="85"/>
          <w:sz w:val="24"/>
          <w:szCs w:val="24"/>
        </w:rPr>
        <w:t xml:space="preserve"> </w:t>
      </w:r>
      <w:r w:rsidRPr="004B7080">
        <w:rPr>
          <w:rFonts w:asciiTheme="minorHAnsi" w:hAnsiTheme="minorHAnsi" w:cstheme="minorHAnsi"/>
          <w:w w:val="95"/>
          <w:sz w:val="24"/>
          <w:szCs w:val="24"/>
        </w:rPr>
        <w:t>wymagania</w:t>
      </w:r>
      <w:r w:rsidRPr="004B7080">
        <w:rPr>
          <w:rFonts w:asciiTheme="minorHAnsi" w:hAnsiTheme="minorHAnsi" w:cstheme="minorHAnsi"/>
          <w:spacing w:val="-6"/>
          <w:w w:val="95"/>
          <w:sz w:val="24"/>
          <w:szCs w:val="24"/>
        </w:rPr>
        <w:t xml:space="preserve"> </w:t>
      </w:r>
      <w:r w:rsidRPr="004B7080">
        <w:rPr>
          <w:rFonts w:asciiTheme="minorHAnsi" w:hAnsiTheme="minorHAnsi" w:cstheme="minorHAnsi"/>
          <w:w w:val="95"/>
          <w:sz w:val="24"/>
          <w:szCs w:val="24"/>
        </w:rPr>
        <w:t>dotyczące</w:t>
      </w:r>
      <w:r w:rsidRPr="004B7080">
        <w:rPr>
          <w:rFonts w:asciiTheme="minorHAnsi" w:hAnsiTheme="minorHAnsi" w:cstheme="minorHAnsi"/>
          <w:spacing w:val="-7"/>
          <w:w w:val="95"/>
          <w:sz w:val="24"/>
          <w:szCs w:val="24"/>
        </w:rPr>
        <w:t xml:space="preserve"> </w:t>
      </w:r>
      <w:r w:rsidRPr="004B7080">
        <w:rPr>
          <w:rFonts w:asciiTheme="minorHAnsi" w:hAnsiTheme="minorHAnsi" w:cstheme="minorHAnsi"/>
          <w:w w:val="85"/>
          <w:sz w:val="24"/>
          <w:szCs w:val="24"/>
        </w:rPr>
        <w:t>robót</w:t>
      </w:r>
      <w:r w:rsidRPr="004B7080">
        <w:rPr>
          <w:rFonts w:asciiTheme="minorHAnsi" w:hAnsiTheme="minorHAnsi" w:cstheme="minorHAnsi"/>
          <w:spacing w:val="31"/>
          <w:sz w:val="24"/>
          <w:szCs w:val="24"/>
        </w:rPr>
        <w:t xml:space="preserve"> </w:t>
      </w:r>
      <w:r w:rsidR="004B7080" w:rsidRPr="004B7080">
        <w:rPr>
          <w:rFonts w:asciiTheme="minorHAnsi" w:hAnsiTheme="minorHAnsi" w:cstheme="minorHAnsi"/>
          <w:w w:val="85"/>
          <w:sz w:val="24"/>
          <w:szCs w:val="24"/>
        </w:rPr>
        <w:t>.........................................................................................................</w:t>
      </w:r>
    </w:p>
    <w:p w14:paraId="2ADFACF0" w14:textId="3D363148" w:rsidR="00CD7437" w:rsidRPr="004B7080" w:rsidRDefault="00691BF6">
      <w:pPr>
        <w:pStyle w:val="Akapitzlist"/>
        <w:numPr>
          <w:ilvl w:val="0"/>
          <w:numId w:val="26"/>
        </w:numPr>
        <w:tabs>
          <w:tab w:val="left" w:pos="769"/>
        </w:tabs>
        <w:spacing w:before="92"/>
        <w:ind w:left="769" w:hanging="207"/>
        <w:rPr>
          <w:rFonts w:asciiTheme="minorHAnsi" w:hAnsiTheme="minorHAnsi" w:cstheme="minorHAnsi"/>
          <w:sz w:val="24"/>
          <w:szCs w:val="24"/>
        </w:rPr>
      </w:pPr>
      <w:r w:rsidRPr="004B7080">
        <w:rPr>
          <w:rFonts w:asciiTheme="minorHAnsi" w:hAnsiTheme="minorHAnsi" w:cstheme="minorHAnsi"/>
          <w:spacing w:val="8"/>
          <w:w w:val="90"/>
          <w:sz w:val="24"/>
          <w:szCs w:val="24"/>
        </w:rPr>
        <w:t>MATERIAŁY</w:t>
      </w:r>
      <w:r w:rsidRPr="004B7080">
        <w:rPr>
          <w:rFonts w:asciiTheme="minorHAnsi" w:hAnsiTheme="minorHAnsi" w:cstheme="minorHAnsi"/>
          <w:spacing w:val="55"/>
          <w:w w:val="150"/>
          <w:sz w:val="24"/>
          <w:szCs w:val="24"/>
        </w:rPr>
        <w:t xml:space="preserve"> </w:t>
      </w:r>
      <w:r w:rsidR="004B7080" w:rsidRPr="004B7080">
        <w:rPr>
          <w:rFonts w:asciiTheme="minorHAnsi" w:hAnsiTheme="minorHAnsi" w:cstheme="minorHAnsi"/>
          <w:w w:val="85"/>
          <w:sz w:val="24"/>
          <w:szCs w:val="24"/>
        </w:rPr>
        <w:t>...............................................................................................................................</w:t>
      </w:r>
      <w:r w:rsidR="004B7080">
        <w:rPr>
          <w:rFonts w:asciiTheme="minorHAnsi" w:hAnsiTheme="minorHAnsi" w:cstheme="minorHAnsi"/>
          <w:w w:val="85"/>
          <w:sz w:val="24"/>
          <w:szCs w:val="24"/>
        </w:rPr>
        <w:t>.....................</w:t>
      </w:r>
    </w:p>
    <w:p w14:paraId="61FA3592" w14:textId="1C5F3A31" w:rsidR="00CD7437" w:rsidRPr="004B7080" w:rsidRDefault="00691BF6">
      <w:pPr>
        <w:pStyle w:val="Akapitzlist"/>
        <w:numPr>
          <w:ilvl w:val="0"/>
          <w:numId w:val="26"/>
        </w:numPr>
        <w:tabs>
          <w:tab w:val="left" w:pos="769"/>
        </w:tabs>
        <w:spacing w:before="91"/>
        <w:ind w:left="769" w:hanging="207"/>
        <w:rPr>
          <w:rFonts w:asciiTheme="minorHAnsi" w:hAnsiTheme="minorHAnsi" w:cstheme="minorHAnsi"/>
          <w:sz w:val="24"/>
          <w:szCs w:val="24"/>
        </w:rPr>
      </w:pPr>
      <w:r w:rsidRPr="004B7080">
        <w:rPr>
          <w:rFonts w:asciiTheme="minorHAnsi" w:hAnsiTheme="minorHAnsi" w:cstheme="minorHAnsi"/>
          <w:spacing w:val="8"/>
          <w:w w:val="85"/>
          <w:sz w:val="24"/>
          <w:szCs w:val="24"/>
        </w:rPr>
        <w:t>SPRZĘT</w:t>
      </w:r>
      <w:r w:rsidRPr="004B7080">
        <w:rPr>
          <w:rFonts w:asciiTheme="minorHAnsi" w:hAnsiTheme="minorHAnsi" w:cstheme="minorHAnsi"/>
          <w:spacing w:val="50"/>
          <w:sz w:val="24"/>
          <w:szCs w:val="24"/>
        </w:rPr>
        <w:t xml:space="preserve"> </w:t>
      </w:r>
      <w:r w:rsidR="004B7080" w:rsidRPr="004B7080">
        <w:rPr>
          <w:rFonts w:asciiTheme="minorHAnsi" w:hAnsiTheme="minorHAnsi" w:cstheme="minorHAnsi"/>
          <w:w w:val="85"/>
          <w:sz w:val="24"/>
          <w:szCs w:val="24"/>
        </w:rPr>
        <w:t>...............................................................................................................................</w:t>
      </w:r>
      <w:r w:rsidR="004B7080">
        <w:rPr>
          <w:rFonts w:asciiTheme="minorHAnsi" w:hAnsiTheme="minorHAnsi" w:cstheme="minorHAnsi"/>
          <w:w w:val="85"/>
          <w:sz w:val="24"/>
          <w:szCs w:val="24"/>
        </w:rPr>
        <w:t>..............................</w:t>
      </w:r>
    </w:p>
    <w:p w14:paraId="56E61FB1" w14:textId="4D71AA20" w:rsidR="00CD7437" w:rsidRPr="004B7080" w:rsidRDefault="00691BF6">
      <w:pPr>
        <w:pStyle w:val="Akapitzlist"/>
        <w:numPr>
          <w:ilvl w:val="0"/>
          <w:numId w:val="26"/>
        </w:numPr>
        <w:tabs>
          <w:tab w:val="left" w:pos="769"/>
        </w:tabs>
        <w:spacing w:before="92"/>
        <w:ind w:left="769" w:hanging="207"/>
        <w:rPr>
          <w:rFonts w:asciiTheme="minorHAnsi" w:hAnsiTheme="minorHAnsi" w:cstheme="minorHAnsi"/>
          <w:sz w:val="24"/>
          <w:szCs w:val="24"/>
        </w:rPr>
      </w:pPr>
      <w:r w:rsidRPr="004B7080">
        <w:rPr>
          <w:rFonts w:asciiTheme="minorHAnsi" w:hAnsiTheme="minorHAnsi" w:cstheme="minorHAnsi"/>
          <w:spacing w:val="12"/>
          <w:w w:val="90"/>
          <w:sz w:val="24"/>
          <w:szCs w:val="24"/>
        </w:rPr>
        <w:t>TRANSPORT</w:t>
      </w:r>
      <w:r w:rsidRPr="004B7080">
        <w:rPr>
          <w:rFonts w:asciiTheme="minorHAnsi" w:hAnsiTheme="minorHAnsi" w:cstheme="minorHAnsi"/>
          <w:spacing w:val="77"/>
          <w:sz w:val="24"/>
          <w:szCs w:val="24"/>
        </w:rPr>
        <w:t xml:space="preserve"> </w:t>
      </w:r>
      <w:r w:rsidR="004B7080" w:rsidRPr="004B7080">
        <w:rPr>
          <w:rFonts w:asciiTheme="minorHAnsi" w:hAnsiTheme="minorHAnsi" w:cstheme="minorHAnsi"/>
          <w:w w:val="85"/>
          <w:sz w:val="24"/>
          <w:szCs w:val="24"/>
        </w:rPr>
        <w:t>...............................................................................................................................</w:t>
      </w:r>
      <w:r w:rsidR="004B7080">
        <w:rPr>
          <w:rFonts w:asciiTheme="minorHAnsi" w:hAnsiTheme="minorHAnsi" w:cstheme="minorHAnsi"/>
          <w:w w:val="85"/>
          <w:sz w:val="24"/>
          <w:szCs w:val="24"/>
        </w:rPr>
        <w:t>...................</w:t>
      </w:r>
    </w:p>
    <w:p w14:paraId="555ABA97" w14:textId="453A4AC1" w:rsidR="00CD7437" w:rsidRPr="004B7080" w:rsidRDefault="00691BF6">
      <w:pPr>
        <w:pStyle w:val="Akapitzlist"/>
        <w:numPr>
          <w:ilvl w:val="0"/>
          <w:numId w:val="26"/>
        </w:numPr>
        <w:tabs>
          <w:tab w:val="left" w:pos="771"/>
        </w:tabs>
        <w:spacing w:before="92"/>
        <w:ind w:left="771"/>
        <w:rPr>
          <w:rFonts w:asciiTheme="minorHAnsi" w:hAnsiTheme="minorHAnsi" w:cstheme="minorHAnsi"/>
          <w:sz w:val="24"/>
          <w:szCs w:val="24"/>
        </w:rPr>
      </w:pPr>
      <w:r w:rsidRPr="004B7080">
        <w:rPr>
          <w:rFonts w:asciiTheme="minorHAnsi" w:hAnsiTheme="minorHAnsi" w:cstheme="minorHAnsi"/>
          <w:spacing w:val="6"/>
          <w:sz w:val="24"/>
          <w:szCs w:val="24"/>
        </w:rPr>
        <w:t>WYKONANIE</w:t>
      </w:r>
      <w:r w:rsidRPr="004B7080">
        <w:rPr>
          <w:rFonts w:asciiTheme="minorHAnsi" w:hAnsiTheme="minorHAnsi" w:cstheme="minorHAnsi"/>
          <w:spacing w:val="49"/>
          <w:sz w:val="24"/>
          <w:szCs w:val="24"/>
        </w:rPr>
        <w:t xml:space="preserve"> </w:t>
      </w:r>
      <w:r w:rsidRPr="004B7080">
        <w:rPr>
          <w:rFonts w:asciiTheme="minorHAnsi" w:hAnsiTheme="minorHAnsi" w:cstheme="minorHAnsi"/>
          <w:spacing w:val="6"/>
          <w:sz w:val="24"/>
          <w:szCs w:val="24"/>
        </w:rPr>
        <w:t>ROBÓT</w:t>
      </w:r>
      <w:r w:rsidRPr="004B7080">
        <w:rPr>
          <w:rFonts w:asciiTheme="minorHAnsi" w:hAnsiTheme="minorHAnsi" w:cstheme="minorHAnsi"/>
          <w:spacing w:val="64"/>
          <w:sz w:val="24"/>
          <w:szCs w:val="24"/>
        </w:rPr>
        <w:t xml:space="preserve"> </w:t>
      </w:r>
      <w:r w:rsidR="004B7080" w:rsidRPr="004B7080">
        <w:rPr>
          <w:rFonts w:asciiTheme="minorHAnsi" w:hAnsiTheme="minorHAnsi" w:cstheme="minorHAnsi"/>
          <w:w w:val="85"/>
          <w:sz w:val="24"/>
          <w:szCs w:val="24"/>
        </w:rPr>
        <w:t>...............................................................................................................................</w:t>
      </w:r>
      <w:r w:rsidR="004B7080">
        <w:rPr>
          <w:rFonts w:asciiTheme="minorHAnsi" w:hAnsiTheme="minorHAnsi" w:cstheme="minorHAnsi"/>
          <w:w w:val="85"/>
          <w:sz w:val="24"/>
          <w:szCs w:val="24"/>
        </w:rPr>
        <w:t>.</w:t>
      </w:r>
    </w:p>
    <w:p w14:paraId="14B52546" w14:textId="454455D9" w:rsidR="00CD7437" w:rsidRPr="004B7080" w:rsidRDefault="00691BF6">
      <w:pPr>
        <w:pStyle w:val="Akapitzlist"/>
        <w:numPr>
          <w:ilvl w:val="0"/>
          <w:numId w:val="26"/>
        </w:numPr>
        <w:tabs>
          <w:tab w:val="left" w:pos="769"/>
        </w:tabs>
        <w:spacing w:before="89"/>
        <w:ind w:left="769" w:hanging="207"/>
        <w:rPr>
          <w:rFonts w:asciiTheme="minorHAnsi" w:hAnsiTheme="minorHAnsi" w:cstheme="minorHAnsi"/>
          <w:sz w:val="24"/>
          <w:szCs w:val="24"/>
        </w:rPr>
      </w:pPr>
      <w:r w:rsidRPr="004B7080">
        <w:rPr>
          <w:rFonts w:asciiTheme="minorHAnsi" w:hAnsiTheme="minorHAnsi" w:cstheme="minorHAnsi"/>
          <w:spacing w:val="2"/>
          <w:sz w:val="24"/>
          <w:szCs w:val="24"/>
        </w:rPr>
        <w:t>KONTROLA</w:t>
      </w:r>
      <w:r w:rsidRPr="004B7080">
        <w:rPr>
          <w:rFonts w:asciiTheme="minorHAnsi" w:hAnsiTheme="minorHAnsi" w:cstheme="minorHAnsi"/>
          <w:spacing w:val="42"/>
          <w:sz w:val="24"/>
          <w:szCs w:val="24"/>
        </w:rPr>
        <w:t xml:space="preserve"> </w:t>
      </w:r>
      <w:r w:rsidRPr="004B7080">
        <w:rPr>
          <w:rFonts w:asciiTheme="minorHAnsi" w:hAnsiTheme="minorHAnsi" w:cstheme="minorHAnsi"/>
          <w:spacing w:val="2"/>
          <w:sz w:val="24"/>
          <w:szCs w:val="24"/>
        </w:rPr>
        <w:t>JAKOŚCI</w:t>
      </w:r>
      <w:r w:rsidRPr="004B7080">
        <w:rPr>
          <w:rFonts w:asciiTheme="minorHAnsi" w:hAnsiTheme="minorHAnsi" w:cstheme="minorHAnsi"/>
          <w:spacing w:val="47"/>
          <w:sz w:val="24"/>
          <w:szCs w:val="24"/>
        </w:rPr>
        <w:t xml:space="preserve"> </w:t>
      </w:r>
      <w:r w:rsidRPr="004B7080">
        <w:rPr>
          <w:rFonts w:asciiTheme="minorHAnsi" w:hAnsiTheme="minorHAnsi" w:cstheme="minorHAnsi"/>
          <w:spacing w:val="2"/>
          <w:sz w:val="24"/>
          <w:szCs w:val="24"/>
        </w:rPr>
        <w:t>ROBÓT</w:t>
      </w:r>
      <w:r w:rsidRPr="004B7080">
        <w:rPr>
          <w:rFonts w:asciiTheme="minorHAnsi" w:hAnsiTheme="minorHAnsi" w:cstheme="minorHAnsi"/>
          <w:spacing w:val="69"/>
          <w:sz w:val="24"/>
          <w:szCs w:val="24"/>
        </w:rPr>
        <w:t xml:space="preserve"> </w:t>
      </w:r>
      <w:r w:rsidR="004B7080" w:rsidRPr="004B7080">
        <w:rPr>
          <w:rFonts w:asciiTheme="minorHAnsi" w:hAnsiTheme="minorHAnsi" w:cstheme="minorHAnsi"/>
          <w:w w:val="85"/>
          <w:sz w:val="24"/>
          <w:szCs w:val="24"/>
        </w:rPr>
        <w:t>...................................................................................................................</w:t>
      </w:r>
    </w:p>
    <w:p w14:paraId="0463AFEC" w14:textId="306B128C" w:rsidR="00CD7437" w:rsidRPr="004B7080" w:rsidRDefault="00691BF6">
      <w:pPr>
        <w:pStyle w:val="Akapitzlist"/>
        <w:numPr>
          <w:ilvl w:val="0"/>
          <w:numId w:val="26"/>
        </w:numPr>
        <w:tabs>
          <w:tab w:val="left" w:pos="769"/>
        </w:tabs>
        <w:spacing w:before="92"/>
        <w:ind w:left="769" w:hanging="207"/>
        <w:rPr>
          <w:rFonts w:asciiTheme="minorHAnsi" w:hAnsiTheme="minorHAnsi" w:cstheme="minorHAnsi"/>
          <w:sz w:val="24"/>
          <w:szCs w:val="24"/>
        </w:rPr>
      </w:pPr>
      <w:r w:rsidRPr="004B7080">
        <w:rPr>
          <w:rFonts w:asciiTheme="minorHAnsi" w:hAnsiTheme="minorHAnsi" w:cstheme="minorHAnsi"/>
          <w:spacing w:val="6"/>
          <w:w w:val="95"/>
          <w:sz w:val="24"/>
          <w:szCs w:val="24"/>
        </w:rPr>
        <w:t>OBMIAR</w:t>
      </w:r>
      <w:r w:rsidRPr="004B7080">
        <w:rPr>
          <w:rFonts w:asciiTheme="minorHAnsi" w:hAnsiTheme="minorHAnsi" w:cstheme="minorHAnsi"/>
          <w:spacing w:val="45"/>
          <w:sz w:val="24"/>
          <w:szCs w:val="24"/>
        </w:rPr>
        <w:t xml:space="preserve"> </w:t>
      </w:r>
      <w:r w:rsidRPr="004B7080">
        <w:rPr>
          <w:rFonts w:asciiTheme="minorHAnsi" w:hAnsiTheme="minorHAnsi" w:cstheme="minorHAnsi"/>
          <w:spacing w:val="6"/>
          <w:w w:val="95"/>
          <w:sz w:val="24"/>
          <w:szCs w:val="24"/>
        </w:rPr>
        <w:t>ROBÓT</w:t>
      </w:r>
      <w:r w:rsidRPr="004B7080">
        <w:rPr>
          <w:rFonts w:asciiTheme="minorHAnsi" w:hAnsiTheme="minorHAnsi" w:cstheme="minorHAnsi"/>
          <w:spacing w:val="72"/>
          <w:sz w:val="24"/>
          <w:szCs w:val="24"/>
        </w:rPr>
        <w:t xml:space="preserve"> </w:t>
      </w:r>
      <w:r w:rsidR="004B7080" w:rsidRPr="004B7080">
        <w:rPr>
          <w:rFonts w:asciiTheme="minorHAnsi" w:hAnsiTheme="minorHAnsi" w:cstheme="minorHAnsi"/>
          <w:w w:val="85"/>
          <w:sz w:val="24"/>
          <w:szCs w:val="24"/>
        </w:rPr>
        <w:t>...............................................................................................................................</w:t>
      </w:r>
      <w:r w:rsidR="004B7080">
        <w:rPr>
          <w:rFonts w:asciiTheme="minorHAnsi" w:hAnsiTheme="minorHAnsi" w:cstheme="minorHAnsi"/>
          <w:w w:val="85"/>
          <w:sz w:val="24"/>
          <w:szCs w:val="24"/>
        </w:rPr>
        <w:t>...........</w:t>
      </w:r>
    </w:p>
    <w:p w14:paraId="7F609AC4" w14:textId="0CC81564" w:rsidR="00CD7437" w:rsidRPr="004B7080" w:rsidRDefault="00691BF6">
      <w:pPr>
        <w:pStyle w:val="Akapitzlist"/>
        <w:numPr>
          <w:ilvl w:val="0"/>
          <w:numId w:val="26"/>
        </w:numPr>
        <w:tabs>
          <w:tab w:val="left" w:pos="769"/>
        </w:tabs>
        <w:spacing w:before="92"/>
        <w:ind w:left="769" w:hanging="207"/>
        <w:rPr>
          <w:rFonts w:asciiTheme="minorHAnsi" w:hAnsiTheme="minorHAnsi" w:cstheme="minorHAnsi"/>
          <w:sz w:val="24"/>
          <w:szCs w:val="24"/>
        </w:rPr>
      </w:pPr>
      <w:r w:rsidRPr="004B7080">
        <w:rPr>
          <w:rFonts w:asciiTheme="minorHAnsi" w:hAnsiTheme="minorHAnsi" w:cstheme="minorHAnsi"/>
          <w:spacing w:val="8"/>
          <w:w w:val="95"/>
          <w:sz w:val="24"/>
          <w:szCs w:val="24"/>
        </w:rPr>
        <w:t>ODBIÓR</w:t>
      </w:r>
      <w:r w:rsidRPr="004B7080">
        <w:rPr>
          <w:rFonts w:asciiTheme="minorHAnsi" w:hAnsiTheme="minorHAnsi" w:cstheme="minorHAnsi"/>
          <w:spacing w:val="42"/>
          <w:sz w:val="24"/>
          <w:szCs w:val="24"/>
        </w:rPr>
        <w:t xml:space="preserve"> </w:t>
      </w:r>
      <w:r w:rsidRPr="004B7080">
        <w:rPr>
          <w:rFonts w:asciiTheme="minorHAnsi" w:hAnsiTheme="minorHAnsi" w:cstheme="minorHAnsi"/>
          <w:spacing w:val="8"/>
          <w:w w:val="95"/>
          <w:sz w:val="24"/>
          <w:szCs w:val="24"/>
        </w:rPr>
        <w:t>ROBÓT</w:t>
      </w:r>
      <w:r w:rsidRPr="004B7080">
        <w:rPr>
          <w:rFonts w:asciiTheme="minorHAnsi" w:hAnsiTheme="minorHAnsi" w:cstheme="minorHAnsi"/>
          <w:spacing w:val="69"/>
          <w:w w:val="150"/>
          <w:sz w:val="24"/>
          <w:szCs w:val="24"/>
        </w:rPr>
        <w:t xml:space="preserve"> </w:t>
      </w:r>
      <w:r w:rsidRPr="004B7080">
        <w:rPr>
          <w:rFonts w:asciiTheme="minorHAnsi" w:hAnsiTheme="minorHAnsi" w:cstheme="minorHAnsi"/>
          <w:spacing w:val="-2"/>
          <w:w w:val="60"/>
          <w:sz w:val="24"/>
          <w:szCs w:val="24"/>
        </w:rPr>
        <w:t>.</w:t>
      </w:r>
      <w:r w:rsidR="004B7080" w:rsidRPr="004B7080">
        <w:rPr>
          <w:rFonts w:asciiTheme="minorHAnsi" w:hAnsiTheme="minorHAnsi" w:cstheme="minorHAnsi"/>
          <w:w w:val="85"/>
          <w:sz w:val="24"/>
          <w:szCs w:val="24"/>
        </w:rPr>
        <w:t>...............................................................................................................................</w:t>
      </w:r>
      <w:r w:rsidR="004B7080">
        <w:rPr>
          <w:rFonts w:asciiTheme="minorHAnsi" w:hAnsiTheme="minorHAnsi" w:cstheme="minorHAnsi"/>
          <w:w w:val="85"/>
          <w:sz w:val="24"/>
          <w:szCs w:val="24"/>
        </w:rPr>
        <w:t>..........</w:t>
      </w:r>
    </w:p>
    <w:p w14:paraId="381E4D96" w14:textId="5C468474" w:rsidR="00CD7437" w:rsidRPr="004B7080" w:rsidRDefault="00691BF6">
      <w:pPr>
        <w:pStyle w:val="Akapitzlist"/>
        <w:numPr>
          <w:ilvl w:val="0"/>
          <w:numId w:val="26"/>
        </w:numPr>
        <w:tabs>
          <w:tab w:val="left" w:pos="769"/>
        </w:tabs>
        <w:spacing w:before="92"/>
        <w:ind w:left="769" w:hanging="207"/>
        <w:rPr>
          <w:rFonts w:asciiTheme="minorHAnsi" w:hAnsiTheme="minorHAnsi" w:cstheme="minorHAnsi"/>
          <w:sz w:val="24"/>
          <w:szCs w:val="24"/>
        </w:rPr>
      </w:pPr>
      <w:r w:rsidRPr="004B7080">
        <w:rPr>
          <w:rFonts w:asciiTheme="minorHAnsi" w:hAnsiTheme="minorHAnsi" w:cstheme="minorHAnsi"/>
          <w:spacing w:val="10"/>
          <w:w w:val="95"/>
          <w:sz w:val="24"/>
          <w:szCs w:val="24"/>
        </w:rPr>
        <w:t>PODSTAWA</w:t>
      </w:r>
      <w:r w:rsidRPr="004B7080">
        <w:rPr>
          <w:rFonts w:asciiTheme="minorHAnsi" w:hAnsiTheme="minorHAnsi" w:cstheme="minorHAnsi"/>
          <w:spacing w:val="44"/>
          <w:sz w:val="24"/>
          <w:szCs w:val="24"/>
        </w:rPr>
        <w:t xml:space="preserve"> </w:t>
      </w:r>
      <w:r w:rsidRPr="004B7080">
        <w:rPr>
          <w:rFonts w:asciiTheme="minorHAnsi" w:hAnsiTheme="minorHAnsi" w:cstheme="minorHAnsi"/>
          <w:spacing w:val="10"/>
          <w:w w:val="95"/>
          <w:sz w:val="24"/>
          <w:szCs w:val="24"/>
        </w:rPr>
        <w:t>PŁATNOŚCI</w:t>
      </w:r>
      <w:r w:rsidRPr="004B7080">
        <w:rPr>
          <w:rFonts w:asciiTheme="minorHAnsi" w:hAnsiTheme="minorHAnsi" w:cstheme="minorHAnsi"/>
          <w:spacing w:val="62"/>
          <w:sz w:val="24"/>
          <w:szCs w:val="24"/>
        </w:rPr>
        <w:t xml:space="preserve"> </w:t>
      </w:r>
      <w:r w:rsidR="004B7080" w:rsidRPr="004B7080">
        <w:rPr>
          <w:rFonts w:asciiTheme="minorHAnsi" w:hAnsiTheme="minorHAnsi" w:cstheme="minorHAnsi"/>
          <w:w w:val="85"/>
          <w:sz w:val="24"/>
          <w:szCs w:val="24"/>
        </w:rPr>
        <w:t>...........................................................................................................................</w:t>
      </w:r>
    </w:p>
    <w:p w14:paraId="7D933B0C" w14:textId="7561CC92" w:rsidR="00CD7437" w:rsidRPr="004B7080" w:rsidRDefault="00691BF6">
      <w:pPr>
        <w:pStyle w:val="Akapitzlist"/>
        <w:numPr>
          <w:ilvl w:val="0"/>
          <w:numId w:val="26"/>
        </w:numPr>
        <w:tabs>
          <w:tab w:val="left" w:pos="881"/>
        </w:tabs>
        <w:spacing w:before="94"/>
        <w:ind w:left="881" w:hanging="319"/>
        <w:rPr>
          <w:rFonts w:asciiTheme="minorHAnsi" w:hAnsiTheme="minorHAnsi" w:cstheme="minorHAnsi"/>
          <w:sz w:val="24"/>
          <w:szCs w:val="24"/>
        </w:rPr>
      </w:pPr>
      <w:r w:rsidRPr="004B7080">
        <w:rPr>
          <w:rFonts w:asciiTheme="minorHAnsi" w:hAnsiTheme="minorHAnsi" w:cstheme="minorHAnsi"/>
          <w:spacing w:val="4"/>
          <w:w w:val="95"/>
          <w:sz w:val="24"/>
          <w:szCs w:val="24"/>
        </w:rPr>
        <w:t>PRZEPISY</w:t>
      </w:r>
      <w:r w:rsidRPr="004B7080">
        <w:rPr>
          <w:rFonts w:asciiTheme="minorHAnsi" w:hAnsiTheme="minorHAnsi" w:cstheme="minorHAnsi"/>
          <w:spacing w:val="41"/>
          <w:sz w:val="24"/>
          <w:szCs w:val="24"/>
        </w:rPr>
        <w:t xml:space="preserve"> </w:t>
      </w:r>
      <w:r w:rsidRPr="004B7080">
        <w:rPr>
          <w:rFonts w:asciiTheme="minorHAnsi" w:hAnsiTheme="minorHAnsi" w:cstheme="minorHAnsi"/>
          <w:spacing w:val="4"/>
          <w:w w:val="95"/>
          <w:sz w:val="24"/>
          <w:szCs w:val="24"/>
        </w:rPr>
        <w:t>ZWIĄZANE</w:t>
      </w:r>
      <w:r w:rsidRPr="004B7080">
        <w:rPr>
          <w:rFonts w:asciiTheme="minorHAnsi" w:hAnsiTheme="minorHAnsi" w:cstheme="minorHAnsi"/>
          <w:spacing w:val="70"/>
          <w:w w:val="150"/>
          <w:sz w:val="24"/>
          <w:szCs w:val="24"/>
        </w:rPr>
        <w:t xml:space="preserve"> </w:t>
      </w:r>
      <w:r w:rsidR="004B7080" w:rsidRPr="004B7080">
        <w:rPr>
          <w:rFonts w:asciiTheme="minorHAnsi" w:hAnsiTheme="minorHAnsi" w:cstheme="minorHAnsi"/>
          <w:w w:val="85"/>
          <w:sz w:val="24"/>
          <w:szCs w:val="24"/>
        </w:rPr>
        <w:t>................................................................................................................................</w:t>
      </w:r>
    </w:p>
    <w:p w14:paraId="144D271C" w14:textId="77777777" w:rsidR="00CD7437" w:rsidRPr="004B7080" w:rsidRDefault="00CD7437">
      <w:pPr>
        <w:pStyle w:val="Tekstpodstawowy"/>
        <w:ind w:left="0"/>
        <w:rPr>
          <w:rFonts w:ascii="Calibri" w:hAnsi="Calibri" w:cs="Calibri"/>
        </w:rPr>
      </w:pPr>
    </w:p>
    <w:p w14:paraId="6EE21870" w14:textId="77777777" w:rsidR="00CD7437" w:rsidRPr="004B7080" w:rsidRDefault="00CD7437">
      <w:pPr>
        <w:pStyle w:val="Tekstpodstawowy"/>
        <w:ind w:left="0"/>
        <w:rPr>
          <w:rFonts w:ascii="Calibri" w:hAnsi="Calibri" w:cs="Calibri"/>
        </w:rPr>
      </w:pPr>
    </w:p>
    <w:p w14:paraId="72D07486" w14:textId="77777777" w:rsidR="00CD7437" w:rsidRPr="004B7080" w:rsidRDefault="00CD7437">
      <w:pPr>
        <w:pStyle w:val="Tekstpodstawowy"/>
        <w:spacing w:before="43"/>
        <w:ind w:left="0"/>
        <w:rPr>
          <w:rFonts w:ascii="Calibri" w:hAnsi="Calibri" w:cs="Calibri"/>
        </w:rPr>
      </w:pPr>
    </w:p>
    <w:p w14:paraId="421331FD" w14:textId="77777777" w:rsidR="00CD7437" w:rsidRPr="004B7080" w:rsidRDefault="00691BF6" w:rsidP="004B7080">
      <w:pPr>
        <w:pStyle w:val="Tekstpodstawowy"/>
        <w:spacing w:line="276" w:lineRule="auto"/>
        <w:rPr>
          <w:rFonts w:asciiTheme="minorHAnsi" w:hAnsiTheme="minorHAnsi" w:cstheme="minorHAnsi"/>
          <w:sz w:val="24"/>
          <w:szCs w:val="24"/>
        </w:rPr>
      </w:pPr>
      <w:r w:rsidRPr="004B7080">
        <w:rPr>
          <w:rFonts w:asciiTheme="minorHAnsi" w:hAnsiTheme="minorHAnsi" w:cstheme="minorHAnsi"/>
          <w:w w:val="85"/>
          <w:sz w:val="24"/>
          <w:szCs w:val="24"/>
          <w:u w:val="single"/>
        </w:rPr>
        <w:t>Najważniejsze</w:t>
      </w:r>
      <w:r w:rsidRPr="004B7080">
        <w:rPr>
          <w:rFonts w:asciiTheme="minorHAnsi" w:hAnsiTheme="minorHAnsi" w:cstheme="minorHAnsi"/>
          <w:spacing w:val="13"/>
          <w:sz w:val="24"/>
          <w:szCs w:val="24"/>
          <w:u w:val="single"/>
        </w:rPr>
        <w:t xml:space="preserve"> </w:t>
      </w:r>
      <w:r w:rsidRPr="004B7080">
        <w:rPr>
          <w:rFonts w:asciiTheme="minorHAnsi" w:hAnsiTheme="minorHAnsi" w:cstheme="minorHAnsi"/>
          <w:w w:val="85"/>
          <w:sz w:val="24"/>
          <w:szCs w:val="24"/>
          <w:u w:val="single"/>
        </w:rPr>
        <w:t>oznaczenia</w:t>
      </w:r>
      <w:r w:rsidRPr="004B7080">
        <w:rPr>
          <w:rFonts w:asciiTheme="minorHAnsi" w:hAnsiTheme="minorHAnsi" w:cstheme="minorHAnsi"/>
          <w:spacing w:val="11"/>
          <w:sz w:val="24"/>
          <w:szCs w:val="24"/>
          <w:u w:val="single"/>
        </w:rPr>
        <w:t xml:space="preserve"> </w:t>
      </w:r>
      <w:r w:rsidRPr="004B7080">
        <w:rPr>
          <w:rFonts w:asciiTheme="minorHAnsi" w:hAnsiTheme="minorHAnsi" w:cstheme="minorHAnsi"/>
          <w:w w:val="85"/>
          <w:sz w:val="24"/>
          <w:szCs w:val="24"/>
          <w:u w:val="single"/>
        </w:rPr>
        <w:t>i</w:t>
      </w:r>
      <w:r w:rsidRPr="004B7080">
        <w:rPr>
          <w:rFonts w:asciiTheme="minorHAnsi" w:hAnsiTheme="minorHAnsi" w:cstheme="minorHAnsi"/>
          <w:spacing w:val="12"/>
          <w:sz w:val="24"/>
          <w:szCs w:val="24"/>
          <w:u w:val="single"/>
        </w:rPr>
        <w:t xml:space="preserve"> </w:t>
      </w:r>
      <w:r w:rsidRPr="004B7080">
        <w:rPr>
          <w:rFonts w:asciiTheme="minorHAnsi" w:hAnsiTheme="minorHAnsi" w:cstheme="minorHAnsi"/>
          <w:spacing w:val="-2"/>
          <w:w w:val="85"/>
          <w:sz w:val="24"/>
          <w:szCs w:val="24"/>
          <w:u w:val="single"/>
        </w:rPr>
        <w:t>skróty</w:t>
      </w:r>
      <w:r w:rsidRPr="004B7080">
        <w:rPr>
          <w:rFonts w:asciiTheme="minorHAnsi" w:hAnsiTheme="minorHAnsi" w:cstheme="minorHAnsi"/>
          <w:spacing w:val="-2"/>
          <w:w w:val="85"/>
          <w:sz w:val="24"/>
          <w:szCs w:val="24"/>
        </w:rPr>
        <w:t>:</w:t>
      </w:r>
    </w:p>
    <w:p w14:paraId="757193BE" w14:textId="77777777" w:rsidR="00CD7437" w:rsidRPr="004B7080" w:rsidRDefault="00691BF6" w:rsidP="004B7080">
      <w:pPr>
        <w:pStyle w:val="Tekstpodstawowy"/>
        <w:spacing w:line="276" w:lineRule="auto"/>
        <w:rPr>
          <w:rFonts w:ascii="Calibri" w:hAnsi="Calibri" w:cs="Calibri"/>
          <w:sz w:val="24"/>
          <w:szCs w:val="24"/>
        </w:rPr>
      </w:pPr>
      <w:r w:rsidRPr="004B7080">
        <w:rPr>
          <w:rFonts w:ascii="Calibri" w:hAnsi="Calibri" w:cs="Calibri"/>
          <w:w w:val="90"/>
          <w:sz w:val="24"/>
          <w:szCs w:val="24"/>
        </w:rPr>
        <w:t>ST</w:t>
      </w:r>
      <w:r w:rsidRPr="004B7080">
        <w:rPr>
          <w:rFonts w:ascii="Calibri" w:hAnsi="Calibri" w:cs="Calibri"/>
          <w:spacing w:val="-7"/>
          <w:w w:val="90"/>
          <w:sz w:val="24"/>
          <w:szCs w:val="24"/>
        </w:rPr>
        <w:t xml:space="preserve"> </w:t>
      </w:r>
      <w:r w:rsidRPr="004B7080">
        <w:rPr>
          <w:rFonts w:ascii="Calibri" w:hAnsi="Calibri" w:cs="Calibri"/>
          <w:w w:val="90"/>
          <w:sz w:val="24"/>
          <w:szCs w:val="24"/>
        </w:rPr>
        <w:t>–</w:t>
      </w:r>
      <w:r w:rsidRPr="004B7080">
        <w:rPr>
          <w:rFonts w:ascii="Calibri" w:hAnsi="Calibri" w:cs="Calibri"/>
          <w:spacing w:val="-4"/>
          <w:w w:val="90"/>
          <w:sz w:val="24"/>
          <w:szCs w:val="24"/>
        </w:rPr>
        <w:t xml:space="preserve"> </w:t>
      </w:r>
      <w:r w:rsidRPr="004B7080">
        <w:rPr>
          <w:rFonts w:ascii="Calibri" w:hAnsi="Calibri" w:cs="Calibri"/>
          <w:w w:val="90"/>
          <w:sz w:val="24"/>
          <w:szCs w:val="24"/>
        </w:rPr>
        <w:t>Specyfikacja</w:t>
      </w:r>
      <w:r w:rsidRPr="004B7080">
        <w:rPr>
          <w:rFonts w:ascii="Calibri" w:hAnsi="Calibri" w:cs="Calibri"/>
          <w:spacing w:val="-5"/>
          <w:w w:val="90"/>
          <w:sz w:val="24"/>
          <w:szCs w:val="24"/>
        </w:rPr>
        <w:t xml:space="preserve"> </w:t>
      </w:r>
      <w:r w:rsidRPr="004B7080">
        <w:rPr>
          <w:rFonts w:ascii="Calibri" w:hAnsi="Calibri" w:cs="Calibri"/>
          <w:spacing w:val="-2"/>
          <w:w w:val="90"/>
          <w:sz w:val="24"/>
          <w:szCs w:val="24"/>
        </w:rPr>
        <w:t>Techniczna</w:t>
      </w:r>
    </w:p>
    <w:p w14:paraId="4973A3B0" w14:textId="77777777" w:rsidR="004B7080" w:rsidRDefault="00691BF6" w:rsidP="004B7080">
      <w:pPr>
        <w:pStyle w:val="Tekstpodstawowy"/>
        <w:spacing w:line="276" w:lineRule="auto"/>
        <w:ind w:right="-6"/>
        <w:rPr>
          <w:rFonts w:ascii="Calibri" w:hAnsi="Calibri" w:cs="Calibri"/>
          <w:w w:val="90"/>
          <w:sz w:val="24"/>
          <w:szCs w:val="24"/>
        </w:rPr>
      </w:pPr>
      <w:r w:rsidRPr="004B7080">
        <w:rPr>
          <w:rFonts w:ascii="Calibri" w:hAnsi="Calibri" w:cs="Calibri"/>
          <w:w w:val="90"/>
          <w:sz w:val="24"/>
          <w:szCs w:val="24"/>
        </w:rPr>
        <w:t>SST</w:t>
      </w:r>
      <w:r w:rsidRPr="004B7080">
        <w:rPr>
          <w:rFonts w:ascii="Calibri" w:hAnsi="Calibri" w:cs="Calibri"/>
          <w:spacing w:val="-6"/>
          <w:w w:val="90"/>
          <w:sz w:val="24"/>
          <w:szCs w:val="24"/>
        </w:rPr>
        <w:t xml:space="preserve"> </w:t>
      </w:r>
      <w:r w:rsidRPr="004B7080">
        <w:rPr>
          <w:rFonts w:ascii="Calibri" w:hAnsi="Calibri" w:cs="Calibri"/>
          <w:w w:val="90"/>
          <w:sz w:val="24"/>
          <w:szCs w:val="24"/>
        </w:rPr>
        <w:t>–</w:t>
      </w:r>
      <w:r w:rsidRPr="004B7080">
        <w:rPr>
          <w:rFonts w:ascii="Calibri" w:hAnsi="Calibri" w:cs="Calibri"/>
          <w:spacing w:val="-5"/>
          <w:w w:val="90"/>
          <w:sz w:val="24"/>
          <w:szCs w:val="24"/>
        </w:rPr>
        <w:t xml:space="preserve"> </w:t>
      </w:r>
      <w:r w:rsidRPr="004B7080">
        <w:rPr>
          <w:rFonts w:ascii="Calibri" w:hAnsi="Calibri" w:cs="Calibri"/>
          <w:w w:val="90"/>
          <w:sz w:val="24"/>
          <w:szCs w:val="24"/>
        </w:rPr>
        <w:t>Szczegółowa</w:t>
      </w:r>
      <w:r w:rsidRPr="004B7080">
        <w:rPr>
          <w:rFonts w:ascii="Calibri" w:hAnsi="Calibri" w:cs="Calibri"/>
          <w:spacing w:val="-6"/>
          <w:w w:val="90"/>
          <w:sz w:val="24"/>
          <w:szCs w:val="24"/>
        </w:rPr>
        <w:t xml:space="preserve"> </w:t>
      </w:r>
      <w:r w:rsidRPr="004B7080">
        <w:rPr>
          <w:rFonts w:ascii="Calibri" w:hAnsi="Calibri" w:cs="Calibri"/>
          <w:w w:val="90"/>
          <w:sz w:val="24"/>
          <w:szCs w:val="24"/>
        </w:rPr>
        <w:t>Specyfikacja</w:t>
      </w:r>
      <w:r w:rsidRPr="004B7080">
        <w:rPr>
          <w:rFonts w:ascii="Calibri" w:hAnsi="Calibri" w:cs="Calibri"/>
          <w:spacing w:val="-7"/>
          <w:w w:val="90"/>
          <w:sz w:val="24"/>
          <w:szCs w:val="24"/>
        </w:rPr>
        <w:t xml:space="preserve"> </w:t>
      </w:r>
      <w:r w:rsidRPr="004B7080">
        <w:rPr>
          <w:rFonts w:ascii="Calibri" w:hAnsi="Calibri" w:cs="Calibri"/>
          <w:w w:val="90"/>
          <w:sz w:val="24"/>
          <w:szCs w:val="24"/>
        </w:rPr>
        <w:t xml:space="preserve">Techniczna </w:t>
      </w:r>
    </w:p>
    <w:p w14:paraId="213DE240" w14:textId="00BF6433" w:rsidR="00CD7437" w:rsidRPr="004B7080" w:rsidRDefault="00691BF6" w:rsidP="004B7080">
      <w:pPr>
        <w:pStyle w:val="Tekstpodstawowy"/>
        <w:spacing w:line="276" w:lineRule="auto"/>
        <w:ind w:right="-6"/>
        <w:rPr>
          <w:rFonts w:ascii="Calibri" w:hAnsi="Calibri" w:cs="Calibri"/>
          <w:sz w:val="24"/>
          <w:szCs w:val="24"/>
        </w:rPr>
      </w:pPr>
      <w:r w:rsidRPr="004B7080">
        <w:rPr>
          <w:rFonts w:ascii="Calibri" w:hAnsi="Calibri" w:cs="Calibri"/>
          <w:spacing w:val="-2"/>
          <w:sz w:val="24"/>
          <w:szCs w:val="24"/>
        </w:rPr>
        <w:t>ITB</w:t>
      </w:r>
      <w:r w:rsidRPr="004B7080">
        <w:rPr>
          <w:rFonts w:ascii="Calibri" w:hAnsi="Calibri" w:cs="Calibri"/>
          <w:spacing w:val="-12"/>
          <w:sz w:val="24"/>
          <w:szCs w:val="24"/>
        </w:rPr>
        <w:t xml:space="preserve"> </w:t>
      </w:r>
      <w:r w:rsidRPr="004B7080">
        <w:rPr>
          <w:rFonts w:ascii="Calibri" w:hAnsi="Calibri" w:cs="Calibri"/>
          <w:spacing w:val="-2"/>
          <w:sz w:val="24"/>
          <w:szCs w:val="24"/>
        </w:rPr>
        <w:t>–</w:t>
      </w:r>
      <w:r w:rsidRPr="004B7080">
        <w:rPr>
          <w:rFonts w:ascii="Calibri" w:hAnsi="Calibri" w:cs="Calibri"/>
          <w:spacing w:val="-11"/>
          <w:sz w:val="24"/>
          <w:szCs w:val="24"/>
        </w:rPr>
        <w:t xml:space="preserve"> </w:t>
      </w:r>
      <w:r w:rsidRPr="004B7080">
        <w:rPr>
          <w:rFonts w:ascii="Calibri" w:hAnsi="Calibri" w:cs="Calibri"/>
          <w:spacing w:val="-2"/>
          <w:sz w:val="24"/>
          <w:szCs w:val="24"/>
        </w:rPr>
        <w:t>Instytut</w:t>
      </w:r>
      <w:r w:rsidRPr="004B7080">
        <w:rPr>
          <w:rFonts w:ascii="Calibri" w:hAnsi="Calibri" w:cs="Calibri"/>
          <w:spacing w:val="-12"/>
          <w:sz w:val="24"/>
          <w:szCs w:val="24"/>
        </w:rPr>
        <w:t xml:space="preserve"> </w:t>
      </w:r>
      <w:r w:rsidRPr="004B7080">
        <w:rPr>
          <w:rFonts w:ascii="Calibri" w:hAnsi="Calibri" w:cs="Calibri"/>
          <w:spacing w:val="-2"/>
          <w:sz w:val="24"/>
          <w:szCs w:val="24"/>
        </w:rPr>
        <w:t>Techniki</w:t>
      </w:r>
      <w:r w:rsidR="004B7080" w:rsidRPr="004B7080">
        <w:rPr>
          <w:rFonts w:ascii="Calibri" w:hAnsi="Calibri" w:cs="Calibri"/>
          <w:spacing w:val="-12"/>
          <w:sz w:val="24"/>
          <w:szCs w:val="24"/>
        </w:rPr>
        <w:t xml:space="preserve"> </w:t>
      </w:r>
      <w:r w:rsidRPr="004B7080">
        <w:rPr>
          <w:rFonts w:ascii="Calibri" w:hAnsi="Calibri" w:cs="Calibri"/>
          <w:spacing w:val="-2"/>
          <w:sz w:val="24"/>
          <w:szCs w:val="24"/>
        </w:rPr>
        <w:t>Budowlanej</w:t>
      </w:r>
    </w:p>
    <w:p w14:paraId="5E1D7F66" w14:textId="77777777" w:rsidR="00CD7437" w:rsidRPr="004B7080" w:rsidRDefault="00691BF6" w:rsidP="004B7080">
      <w:pPr>
        <w:pStyle w:val="Tekstpodstawowy"/>
        <w:spacing w:line="276" w:lineRule="auto"/>
        <w:rPr>
          <w:rFonts w:ascii="Calibri" w:hAnsi="Calibri" w:cs="Calibri"/>
          <w:sz w:val="24"/>
          <w:szCs w:val="24"/>
        </w:rPr>
      </w:pPr>
      <w:r w:rsidRPr="004B7080">
        <w:rPr>
          <w:rFonts w:ascii="Calibri" w:hAnsi="Calibri" w:cs="Calibri"/>
          <w:w w:val="90"/>
          <w:sz w:val="24"/>
          <w:szCs w:val="24"/>
        </w:rPr>
        <w:t>PZJ</w:t>
      </w:r>
      <w:r w:rsidRPr="004B7080">
        <w:rPr>
          <w:rFonts w:ascii="Calibri" w:hAnsi="Calibri" w:cs="Calibri"/>
          <w:sz w:val="24"/>
          <w:szCs w:val="24"/>
        </w:rPr>
        <w:t xml:space="preserve"> </w:t>
      </w:r>
      <w:r w:rsidRPr="004B7080">
        <w:rPr>
          <w:rFonts w:ascii="Calibri" w:hAnsi="Calibri" w:cs="Calibri"/>
          <w:w w:val="90"/>
          <w:sz w:val="24"/>
          <w:szCs w:val="24"/>
        </w:rPr>
        <w:t>–</w:t>
      </w:r>
      <w:r w:rsidRPr="004B7080">
        <w:rPr>
          <w:rFonts w:ascii="Calibri" w:hAnsi="Calibri" w:cs="Calibri"/>
          <w:spacing w:val="1"/>
          <w:sz w:val="24"/>
          <w:szCs w:val="24"/>
        </w:rPr>
        <w:t xml:space="preserve"> </w:t>
      </w:r>
      <w:r w:rsidRPr="004B7080">
        <w:rPr>
          <w:rFonts w:ascii="Calibri" w:hAnsi="Calibri" w:cs="Calibri"/>
          <w:w w:val="90"/>
          <w:sz w:val="24"/>
          <w:szCs w:val="24"/>
        </w:rPr>
        <w:t>Program</w:t>
      </w:r>
      <w:r w:rsidRPr="004B7080">
        <w:rPr>
          <w:rFonts w:ascii="Calibri" w:hAnsi="Calibri" w:cs="Calibri"/>
          <w:sz w:val="24"/>
          <w:szCs w:val="24"/>
        </w:rPr>
        <w:t xml:space="preserve"> </w:t>
      </w:r>
      <w:r w:rsidRPr="004B7080">
        <w:rPr>
          <w:rFonts w:ascii="Calibri" w:hAnsi="Calibri" w:cs="Calibri"/>
          <w:w w:val="90"/>
          <w:sz w:val="24"/>
          <w:szCs w:val="24"/>
        </w:rPr>
        <w:t>Zabezpieczenia</w:t>
      </w:r>
      <w:r w:rsidRPr="004B7080">
        <w:rPr>
          <w:rFonts w:ascii="Calibri" w:hAnsi="Calibri" w:cs="Calibri"/>
          <w:spacing w:val="-2"/>
          <w:sz w:val="24"/>
          <w:szCs w:val="24"/>
        </w:rPr>
        <w:t xml:space="preserve"> </w:t>
      </w:r>
      <w:r w:rsidRPr="004B7080">
        <w:rPr>
          <w:rFonts w:ascii="Calibri" w:hAnsi="Calibri" w:cs="Calibri"/>
          <w:spacing w:val="-2"/>
          <w:w w:val="90"/>
          <w:sz w:val="24"/>
          <w:szCs w:val="24"/>
        </w:rPr>
        <w:t>Jakości</w:t>
      </w:r>
    </w:p>
    <w:p w14:paraId="2CAD5734" w14:textId="77777777" w:rsidR="00CD7437" w:rsidRPr="004B7080" w:rsidRDefault="00691BF6" w:rsidP="004B7080">
      <w:pPr>
        <w:pStyle w:val="Tekstpodstawowy"/>
        <w:spacing w:line="276" w:lineRule="auto"/>
        <w:rPr>
          <w:rFonts w:asciiTheme="minorHAnsi" w:hAnsiTheme="minorHAnsi" w:cstheme="minorHAnsi"/>
          <w:sz w:val="24"/>
          <w:szCs w:val="24"/>
        </w:rPr>
      </w:pPr>
      <w:r w:rsidRPr="004B7080">
        <w:rPr>
          <w:rFonts w:ascii="Calibri" w:hAnsi="Calibri" w:cs="Calibri"/>
          <w:w w:val="90"/>
          <w:sz w:val="24"/>
          <w:szCs w:val="24"/>
        </w:rPr>
        <w:t>Bhp</w:t>
      </w:r>
      <w:r w:rsidRPr="004B7080">
        <w:rPr>
          <w:rFonts w:ascii="Calibri" w:hAnsi="Calibri" w:cs="Calibri"/>
          <w:spacing w:val="-1"/>
          <w:sz w:val="24"/>
          <w:szCs w:val="24"/>
        </w:rPr>
        <w:t xml:space="preserve"> </w:t>
      </w:r>
      <w:r w:rsidRPr="004B7080">
        <w:rPr>
          <w:rFonts w:ascii="Calibri" w:hAnsi="Calibri" w:cs="Calibri"/>
          <w:w w:val="90"/>
          <w:sz w:val="24"/>
          <w:szCs w:val="24"/>
        </w:rPr>
        <w:t>–</w:t>
      </w:r>
      <w:r w:rsidRPr="004B7080">
        <w:rPr>
          <w:rFonts w:ascii="Calibri" w:hAnsi="Calibri" w:cs="Calibri"/>
          <w:sz w:val="24"/>
          <w:szCs w:val="24"/>
        </w:rPr>
        <w:t xml:space="preserve"> </w:t>
      </w:r>
      <w:r w:rsidRPr="004B7080">
        <w:rPr>
          <w:rFonts w:ascii="Calibri" w:hAnsi="Calibri" w:cs="Calibri"/>
          <w:w w:val="90"/>
          <w:sz w:val="24"/>
          <w:szCs w:val="24"/>
        </w:rPr>
        <w:t>Bezpieczeństwo</w:t>
      </w:r>
      <w:r w:rsidRPr="004B7080">
        <w:rPr>
          <w:rFonts w:ascii="Calibri" w:hAnsi="Calibri" w:cs="Calibri"/>
          <w:spacing w:val="-1"/>
          <w:sz w:val="24"/>
          <w:szCs w:val="24"/>
        </w:rPr>
        <w:t xml:space="preserve"> </w:t>
      </w:r>
      <w:r w:rsidRPr="004B7080">
        <w:rPr>
          <w:rFonts w:ascii="Calibri" w:hAnsi="Calibri" w:cs="Calibri"/>
          <w:w w:val="90"/>
          <w:sz w:val="24"/>
          <w:szCs w:val="24"/>
        </w:rPr>
        <w:t>i</w:t>
      </w:r>
      <w:r w:rsidRPr="004B7080">
        <w:rPr>
          <w:rFonts w:ascii="Calibri" w:hAnsi="Calibri" w:cs="Calibri"/>
          <w:sz w:val="24"/>
          <w:szCs w:val="24"/>
        </w:rPr>
        <w:t xml:space="preserve"> </w:t>
      </w:r>
      <w:r w:rsidRPr="004B7080">
        <w:rPr>
          <w:rFonts w:ascii="Calibri" w:hAnsi="Calibri" w:cs="Calibri"/>
          <w:w w:val="90"/>
          <w:sz w:val="24"/>
          <w:szCs w:val="24"/>
        </w:rPr>
        <w:t>higiena</w:t>
      </w:r>
      <w:r w:rsidRPr="004B7080">
        <w:rPr>
          <w:rFonts w:ascii="Calibri" w:hAnsi="Calibri" w:cs="Calibri"/>
          <w:spacing w:val="-3"/>
          <w:sz w:val="24"/>
          <w:szCs w:val="24"/>
        </w:rPr>
        <w:t xml:space="preserve"> </w:t>
      </w:r>
      <w:r w:rsidRPr="004B7080">
        <w:rPr>
          <w:rFonts w:ascii="Calibri" w:hAnsi="Calibri" w:cs="Calibri"/>
          <w:w w:val="90"/>
          <w:sz w:val="24"/>
          <w:szCs w:val="24"/>
        </w:rPr>
        <w:t>pracy</w:t>
      </w:r>
      <w:r w:rsidRPr="004B7080">
        <w:rPr>
          <w:rFonts w:ascii="Calibri" w:hAnsi="Calibri" w:cs="Calibri"/>
          <w:spacing w:val="-2"/>
          <w:sz w:val="24"/>
          <w:szCs w:val="24"/>
        </w:rPr>
        <w:t xml:space="preserve"> </w:t>
      </w:r>
      <w:r w:rsidRPr="004B7080">
        <w:rPr>
          <w:rFonts w:ascii="Calibri" w:hAnsi="Calibri" w:cs="Calibri"/>
          <w:w w:val="90"/>
          <w:sz w:val="24"/>
          <w:szCs w:val="24"/>
        </w:rPr>
        <w:t>podczas</w:t>
      </w:r>
      <w:r w:rsidRPr="004B7080">
        <w:rPr>
          <w:rFonts w:ascii="Calibri" w:hAnsi="Calibri" w:cs="Calibri"/>
          <w:spacing w:val="-2"/>
          <w:sz w:val="24"/>
          <w:szCs w:val="24"/>
        </w:rPr>
        <w:t xml:space="preserve"> </w:t>
      </w:r>
      <w:r w:rsidRPr="004B7080">
        <w:rPr>
          <w:rFonts w:ascii="Calibri" w:hAnsi="Calibri" w:cs="Calibri"/>
          <w:w w:val="90"/>
          <w:sz w:val="24"/>
          <w:szCs w:val="24"/>
        </w:rPr>
        <w:t>wykonywania</w:t>
      </w:r>
      <w:r w:rsidRPr="004B7080">
        <w:rPr>
          <w:rFonts w:ascii="Calibri" w:hAnsi="Calibri" w:cs="Calibri"/>
          <w:sz w:val="24"/>
          <w:szCs w:val="24"/>
        </w:rPr>
        <w:t xml:space="preserve"> </w:t>
      </w:r>
      <w:r w:rsidRPr="004B7080">
        <w:rPr>
          <w:rFonts w:ascii="Calibri" w:hAnsi="Calibri" w:cs="Calibri"/>
          <w:w w:val="90"/>
          <w:sz w:val="24"/>
          <w:szCs w:val="24"/>
        </w:rPr>
        <w:t>robót</w:t>
      </w:r>
      <w:r w:rsidRPr="004B7080">
        <w:rPr>
          <w:rFonts w:ascii="Calibri" w:hAnsi="Calibri" w:cs="Calibri"/>
          <w:sz w:val="24"/>
          <w:szCs w:val="24"/>
        </w:rPr>
        <w:t xml:space="preserve"> </w:t>
      </w:r>
      <w:r w:rsidRPr="004B7080">
        <w:rPr>
          <w:rFonts w:ascii="Calibri" w:hAnsi="Calibri" w:cs="Calibri"/>
          <w:spacing w:val="-2"/>
          <w:w w:val="90"/>
          <w:sz w:val="24"/>
          <w:szCs w:val="24"/>
        </w:rPr>
        <w:t>budowlanych</w:t>
      </w:r>
      <w:r w:rsidRPr="004B7080">
        <w:rPr>
          <w:rFonts w:asciiTheme="minorHAnsi" w:hAnsiTheme="minorHAnsi" w:cstheme="minorHAnsi"/>
          <w:spacing w:val="-2"/>
          <w:w w:val="90"/>
          <w:sz w:val="24"/>
          <w:szCs w:val="24"/>
        </w:rPr>
        <w:t>.</w:t>
      </w:r>
    </w:p>
    <w:p w14:paraId="10F735FE" w14:textId="77777777" w:rsidR="00CD7437" w:rsidRPr="004B7080" w:rsidRDefault="00CD7437">
      <w:pPr>
        <w:rPr>
          <w:rFonts w:ascii="Calibri" w:hAnsi="Calibri" w:cs="Calibri"/>
        </w:rPr>
        <w:sectPr w:rsidR="00CD7437" w:rsidRPr="004B7080" w:rsidSect="00AD7094">
          <w:footerReference w:type="default" r:id="rId7"/>
          <w:type w:val="continuous"/>
          <w:pgSz w:w="11910" w:h="16840"/>
          <w:pgMar w:top="1021" w:right="964" w:bottom="1021" w:left="1191" w:header="0" w:footer="777" w:gutter="0"/>
          <w:pgNumType w:start="1"/>
          <w:cols w:space="708"/>
        </w:sectPr>
      </w:pPr>
    </w:p>
    <w:p w14:paraId="76DF0B6A" w14:textId="77777777" w:rsidR="00CD7437" w:rsidRPr="004B7080" w:rsidRDefault="00691BF6" w:rsidP="002C4A5E">
      <w:pPr>
        <w:spacing w:before="78"/>
        <w:ind w:left="562"/>
        <w:rPr>
          <w:rFonts w:ascii="Calibri" w:hAnsi="Calibri" w:cs="Calibri"/>
          <w:sz w:val="24"/>
        </w:rPr>
      </w:pPr>
      <w:r w:rsidRPr="004B7080">
        <w:rPr>
          <w:rFonts w:ascii="Calibri" w:hAnsi="Calibri" w:cs="Calibri"/>
          <w:spacing w:val="-2"/>
          <w:sz w:val="24"/>
        </w:rPr>
        <w:lastRenderedPageBreak/>
        <w:t>WSTĘP</w:t>
      </w:r>
    </w:p>
    <w:p w14:paraId="65C5DFE9" w14:textId="77777777" w:rsidR="00CD7437" w:rsidRPr="004B7080" w:rsidRDefault="00CD7437" w:rsidP="002C4A5E">
      <w:pPr>
        <w:pStyle w:val="Tekstpodstawowy"/>
        <w:spacing w:before="38"/>
        <w:ind w:left="0"/>
        <w:rPr>
          <w:rFonts w:ascii="Calibri" w:hAnsi="Calibri" w:cs="Calibri"/>
          <w:sz w:val="24"/>
        </w:rPr>
      </w:pPr>
    </w:p>
    <w:p w14:paraId="732BD7F7" w14:textId="77777777" w:rsidR="00CD7437" w:rsidRPr="004B7080" w:rsidRDefault="00691BF6">
      <w:pPr>
        <w:pStyle w:val="Nagwek8"/>
        <w:numPr>
          <w:ilvl w:val="1"/>
          <w:numId w:val="25"/>
        </w:numPr>
        <w:tabs>
          <w:tab w:val="left" w:pos="889"/>
        </w:tabs>
        <w:ind w:left="889" w:hanging="337"/>
        <w:jc w:val="both"/>
        <w:rPr>
          <w:rFonts w:ascii="Calibri" w:hAnsi="Calibri" w:cs="Calibri"/>
        </w:rPr>
      </w:pPr>
      <w:r w:rsidRPr="004B7080">
        <w:rPr>
          <w:rFonts w:ascii="Calibri" w:hAnsi="Calibri" w:cs="Calibri"/>
          <w:spacing w:val="-8"/>
        </w:rPr>
        <w:t>Przedmiot</w:t>
      </w:r>
      <w:r w:rsidRPr="004B7080">
        <w:rPr>
          <w:rFonts w:ascii="Calibri" w:hAnsi="Calibri" w:cs="Calibri"/>
          <w:spacing w:val="10"/>
        </w:rPr>
        <w:t xml:space="preserve"> </w:t>
      </w:r>
      <w:r w:rsidRPr="004B7080">
        <w:rPr>
          <w:rFonts w:ascii="Calibri" w:hAnsi="Calibri" w:cs="Calibri"/>
          <w:spacing w:val="-5"/>
        </w:rPr>
        <w:t>ST:</w:t>
      </w:r>
    </w:p>
    <w:p w14:paraId="74091544" w14:textId="0D4BD8DA" w:rsidR="00CD7437" w:rsidRPr="004B7080" w:rsidRDefault="00691BF6" w:rsidP="002C4A5E">
      <w:pPr>
        <w:ind w:left="562" w:hanging="10"/>
        <w:jc w:val="both"/>
        <w:rPr>
          <w:rFonts w:ascii="Calibri" w:hAnsi="Calibri" w:cs="Calibri"/>
          <w:b/>
          <w:sz w:val="20"/>
        </w:rPr>
      </w:pPr>
      <w:r w:rsidRPr="004B7080">
        <w:rPr>
          <w:rFonts w:ascii="Calibri" w:hAnsi="Calibri" w:cs="Calibri"/>
          <w:spacing w:val="-6"/>
          <w:sz w:val="20"/>
        </w:rPr>
        <w:t>Przedmiotem</w:t>
      </w:r>
      <w:r w:rsidRPr="004B7080">
        <w:rPr>
          <w:rFonts w:ascii="Calibri" w:hAnsi="Calibri" w:cs="Calibri"/>
          <w:spacing w:val="-8"/>
          <w:sz w:val="20"/>
        </w:rPr>
        <w:t xml:space="preserve"> </w:t>
      </w:r>
      <w:r w:rsidRPr="004B7080">
        <w:rPr>
          <w:rFonts w:ascii="Calibri" w:hAnsi="Calibri" w:cs="Calibri"/>
          <w:spacing w:val="-6"/>
          <w:sz w:val="20"/>
        </w:rPr>
        <w:t>niniejszej specyfikacji</w:t>
      </w:r>
      <w:r w:rsidRPr="004B7080">
        <w:rPr>
          <w:rFonts w:ascii="Calibri" w:hAnsi="Calibri" w:cs="Calibri"/>
          <w:spacing w:val="-8"/>
          <w:sz w:val="20"/>
        </w:rPr>
        <w:t xml:space="preserve"> </w:t>
      </w:r>
      <w:r w:rsidRPr="004B7080">
        <w:rPr>
          <w:rFonts w:ascii="Calibri" w:hAnsi="Calibri" w:cs="Calibri"/>
          <w:spacing w:val="-6"/>
          <w:sz w:val="20"/>
        </w:rPr>
        <w:t>technicznej</w:t>
      </w:r>
      <w:r w:rsidRPr="004B7080">
        <w:rPr>
          <w:rFonts w:ascii="Calibri" w:hAnsi="Calibri" w:cs="Calibri"/>
          <w:spacing w:val="-7"/>
          <w:sz w:val="20"/>
        </w:rPr>
        <w:t xml:space="preserve"> </w:t>
      </w:r>
      <w:r w:rsidRPr="004B7080">
        <w:rPr>
          <w:rFonts w:ascii="Calibri" w:hAnsi="Calibri" w:cs="Calibri"/>
          <w:spacing w:val="-6"/>
          <w:sz w:val="20"/>
        </w:rPr>
        <w:t>(ST)</w:t>
      </w:r>
      <w:r w:rsidRPr="004B7080">
        <w:rPr>
          <w:rFonts w:ascii="Calibri" w:hAnsi="Calibri" w:cs="Calibri"/>
          <w:spacing w:val="-8"/>
          <w:sz w:val="20"/>
        </w:rPr>
        <w:t xml:space="preserve"> </w:t>
      </w:r>
      <w:r w:rsidRPr="004B7080">
        <w:rPr>
          <w:rFonts w:ascii="Calibri" w:hAnsi="Calibri" w:cs="Calibri"/>
          <w:spacing w:val="-6"/>
          <w:sz w:val="20"/>
        </w:rPr>
        <w:t>są</w:t>
      </w:r>
      <w:r w:rsidRPr="004B7080">
        <w:rPr>
          <w:rFonts w:ascii="Calibri" w:hAnsi="Calibri" w:cs="Calibri"/>
          <w:spacing w:val="-8"/>
          <w:sz w:val="20"/>
        </w:rPr>
        <w:t xml:space="preserve"> </w:t>
      </w:r>
      <w:r w:rsidRPr="004B7080">
        <w:rPr>
          <w:rFonts w:ascii="Calibri" w:hAnsi="Calibri" w:cs="Calibri"/>
          <w:spacing w:val="-6"/>
          <w:sz w:val="20"/>
        </w:rPr>
        <w:t>wymagania</w:t>
      </w:r>
      <w:r w:rsidRPr="004B7080">
        <w:rPr>
          <w:rFonts w:ascii="Calibri" w:hAnsi="Calibri" w:cs="Calibri"/>
          <w:spacing w:val="-7"/>
          <w:sz w:val="20"/>
        </w:rPr>
        <w:t xml:space="preserve"> </w:t>
      </w:r>
      <w:r w:rsidRPr="004B7080">
        <w:rPr>
          <w:rFonts w:ascii="Calibri" w:hAnsi="Calibri" w:cs="Calibri"/>
          <w:spacing w:val="-6"/>
          <w:sz w:val="20"/>
        </w:rPr>
        <w:t>ogólne</w:t>
      </w:r>
      <w:r w:rsidRPr="004B7080">
        <w:rPr>
          <w:rFonts w:ascii="Calibri" w:hAnsi="Calibri" w:cs="Calibri"/>
          <w:spacing w:val="-8"/>
          <w:sz w:val="20"/>
        </w:rPr>
        <w:t xml:space="preserve"> </w:t>
      </w:r>
      <w:r w:rsidRPr="004B7080">
        <w:rPr>
          <w:rFonts w:ascii="Calibri" w:hAnsi="Calibri" w:cs="Calibri"/>
          <w:spacing w:val="-6"/>
          <w:sz w:val="20"/>
        </w:rPr>
        <w:t>dotyczące</w:t>
      </w:r>
      <w:r w:rsidRPr="004B7080">
        <w:rPr>
          <w:rFonts w:ascii="Calibri" w:hAnsi="Calibri" w:cs="Calibri"/>
          <w:spacing w:val="-8"/>
          <w:sz w:val="20"/>
        </w:rPr>
        <w:t xml:space="preserve"> </w:t>
      </w:r>
      <w:r w:rsidRPr="004B7080">
        <w:rPr>
          <w:rFonts w:ascii="Calibri" w:hAnsi="Calibri" w:cs="Calibri"/>
          <w:spacing w:val="-6"/>
          <w:sz w:val="20"/>
        </w:rPr>
        <w:t>wykonania</w:t>
      </w:r>
      <w:r w:rsidRPr="004B7080">
        <w:rPr>
          <w:rFonts w:ascii="Calibri" w:hAnsi="Calibri" w:cs="Calibri"/>
          <w:spacing w:val="-8"/>
          <w:sz w:val="20"/>
        </w:rPr>
        <w:t xml:space="preserve"> </w:t>
      </w:r>
      <w:r w:rsidRPr="004B7080">
        <w:rPr>
          <w:rFonts w:ascii="Calibri" w:hAnsi="Calibri" w:cs="Calibri"/>
          <w:spacing w:val="-6"/>
          <w:sz w:val="20"/>
        </w:rPr>
        <w:t>i</w:t>
      </w:r>
      <w:r w:rsidRPr="004B7080">
        <w:rPr>
          <w:rFonts w:ascii="Calibri" w:hAnsi="Calibri" w:cs="Calibri"/>
          <w:spacing w:val="-8"/>
          <w:sz w:val="20"/>
        </w:rPr>
        <w:t xml:space="preserve"> </w:t>
      </w:r>
      <w:r w:rsidRPr="004B7080">
        <w:rPr>
          <w:rFonts w:ascii="Calibri" w:hAnsi="Calibri" w:cs="Calibri"/>
          <w:spacing w:val="-6"/>
          <w:sz w:val="20"/>
        </w:rPr>
        <w:t xml:space="preserve">odbioru </w:t>
      </w:r>
      <w:r w:rsidRPr="004B7080">
        <w:rPr>
          <w:rFonts w:ascii="Calibri" w:hAnsi="Calibri" w:cs="Calibri"/>
          <w:spacing w:val="-8"/>
          <w:sz w:val="20"/>
        </w:rPr>
        <w:t>robót</w:t>
      </w:r>
      <w:r w:rsidRPr="004B7080">
        <w:rPr>
          <w:rFonts w:ascii="Calibri" w:hAnsi="Calibri" w:cs="Calibri"/>
          <w:sz w:val="20"/>
        </w:rPr>
        <w:t xml:space="preserve"> </w:t>
      </w:r>
      <w:r w:rsidRPr="004B7080">
        <w:rPr>
          <w:rFonts w:ascii="Calibri" w:hAnsi="Calibri" w:cs="Calibri"/>
          <w:spacing w:val="-8"/>
          <w:sz w:val="20"/>
        </w:rPr>
        <w:t>budowlanych</w:t>
      </w:r>
      <w:r w:rsidRPr="004B7080">
        <w:rPr>
          <w:rFonts w:ascii="Calibri" w:hAnsi="Calibri" w:cs="Calibri"/>
          <w:sz w:val="20"/>
        </w:rPr>
        <w:t xml:space="preserve"> </w:t>
      </w:r>
      <w:r w:rsidRPr="004B7080">
        <w:rPr>
          <w:rFonts w:ascii="Calibri" w:hAnsi="Calibri" w:cs="Calibri"/>
          <w:spacing w:val="-8"/>
          <w:sz w:val="20"/>
        </w:rPr>
        <w:t>w</w:t>
      </w:r>
      <w:r w:rsidRPr="004B7080">
        <w:rPr>
          <w:rFonts w:ascii="Calibri" w:hAnsi="Calibri" w:cs="Calibri"/>
          <w:sz w:val="20"/>
        </w:rPr>
        <w:t xml:space="preserve"> </w:t>
      </w:r>
      <w:r w:rsidRPr="004B7080">
        <w:rPr>
          <w:rFonts w:ascii="Calibri" w:hAnsi="Calibri" w:cs="Calibri"/>
          <w:spacing w:val="-8"/>
          <w:sz w:val="20"/>
        </w:rPr>
        <w:t>ramach</w:t>
      </w:r>
      <w:r w:rsidRPr="004B7080">
        <w:rPr>
          <w:rFonts w:ascii="Calibri" w:hAnsi="Calibri" w:cs="Calibri"/>
          <w:sz w:val="20"/>
        </w:rPr>
        <w:t xml:space="preserve"> </w:t>
      </w:r>
      <w:r w:rsidR="002B2E47" w:rsidRPr="002B2E47">
        <w:rPr>
          <w:rFonts w:ascii="Calibri" w:hAnsi="Calibri" w:cs="Calibri"/>
          <w:b/>
          <w:spacing w:val="-8"/>
          <w:sz w:val="20"/>
        </w:rPr>
        <w:t xml:space="preserve">Wykonanie prac remontowych w budynkach Uzdrowiska Rabka S.A. – Budynek: Willa Świt, Sanatorium Wierchy, </w:t>
      </w:r>
      <w:proofErr w:type="spellStart"/>
      <w:r w:rsidR="002B2E47" w:rsidRPr="002B2E47">
        <w:rPr>
          <w:rFonts w:ascii="Calibri" w:hAnsi="Calibri" w:cs="Calibri"/>
          <w:b/>
          <w:spacing w:val="-8"/>
          <w:sz w:val="20"/>
        </w:rPr>
        <w:t>Agregatorownia</w:t>
      </w:r>
      <w:proofErr w:type="spellEnd"/>
      <w:r w:rsidR="002B2E47" w:rsidRPr="002B2E47">
        <w:rPr>
          <w:rFonts w:ascii="Calibri" w:hAnsi="Calibri" w:cs="Calibri"/>
          <w:b/>
          <w:spacing w:val="-8"/>
          <w:sz w:val="20"/>
        </w:rPr>
        <w:t xml:space="preserve"> Olszówka i Jagiellonka, Rabczański Zdrój, Zakład Przyrodoleczniczy z podziałem na siedem części</w:t>
      </w:r>
      <w:r w:rsidRPr="004B7080">
        <w:rPr>
          <w:rFonts w:ascii="Calibri" w:hAnsi="Calibri" w:cs="Calibri"/>
          <w:b/>
          <w:spacing w:val="-2"/>
          <w:sz w:val="20"/>
        </w:rPr>
        <w:t>.</w:t>
      </w:r>
    </w:p>
    <w:p w14:paraId="1B81B955" w14:textId="77777777" w:rsidR="00CD7437" w:rsidRPr="004B7080" w:rsidRDefault="00691BF6">
      <w:pPr>
        <w:pStyle w:val="Nagwek8"/>
        <w:numPr>
          <w:ilvl w:val="1"/>
          <w:numId w:val="25"/>
        </w:numPr>
        <w:tabs>
          <w:tab w:val="left" w:pos="945"/>
        </w:tabs>
        <w:spacing w:before="229"/>
        <w:ind w:left="945" w:hanging="383"/>
        <w:jc w:val="both"/>
        <w:rPr>
          <w:rFonts w:ascii="Calibri" w:hAnsi="Calibri" w:cs="Calibri"/>
        </w:rPr>
      </w:pPr>
      <w:r w:rsidRPr="004B7080">
        <w:rPr>
          <w:rFonts w:ascii="Calibri" w:hAnsi="Calibri" w:cs="Calibri"/>
        </w:rPr>
        <w:t>Zakres</w:t>
      </w:r>
      <w:r w:rsidRPr="004B7080">
        <w:rPr>
          <w:rFonts w:ascii="Calibri" w:hAnsi="Calibri" w:cs="Calibri"/>
          <w:spacing w:val="-8"/>
        </w:rPr>
        <w:t xml:space="preserve"> </w:t>
      </w:r>
      <w:r w:rsidRPr="004B7080">
        <w:rPr>
          <w:rFonts w:ascii="Calibri" w:hAnsi="Calibri" w:cs="Calibri"/>
        </w:rPr>
        <w:t>stosowania</w:t>
      </w:r>
      <w:r w:rsidRPr="004B7080">
        <w:rPr>
          <w:rFonts w:ascii="Calibri" w:hAnsi="Calibri" w:cs="Calibri"/>
          <w:spacing w:val="-5"/>
        </w:rPr>
        <w:t xml:space="preserve"> ST:</w:t>
      </w:r>
    </w:p>
    <w:p w14:paraId="5AAFAD72" w14:textId="77777777" w:rsidR="00CD7437" w:rsidRPr="004B7080" w:rsidRDefault="00691BF6" w:rsidP="002C4A5E">
      <w:pPr>
        <w:pStyle w:val="Tekstpodstawowy"/>
        <w:spacing w:before="3"/>
        <w:ind w:hanging="10"/>
        <w:jc w:val="both"/>
        <w:rPr>
          <w:rFonts w:ascii="Calibri" w:hAnsi="Calibri" w:cs="Calibri"/>
        </w:rPr>
      </w:pPr>
      <w:r w:rsidRPr="004B7080">
        <w:rPr>
          <w:rFonts w:ascii="Calibri" w:hAnsi="Calibri" w:cs="Calibri"/>
          <w:spacing w:val="-12"/>
        </w:rPr>
        <w:t>Specyfikacja</w:t>
      </w:r>
      <w:r w:rsidRPr="004B7080">
        <w:rPr>
          <w:rFonts w:ascii="Calibri" w:hAnsi="Calibri" w:cs="Calibri"/>
        </w:rPr>
        <w:t xml:space="preserve"> </w:t>
      </w:r>
      <w:r w:rsidRPr="004B7080">
        <w:rPr>
          <w:rFonts w:ascii="Calibri" w:hAnsi="Calibri" w:cs="Calibri"/>
          <w:spacing w:val="-12"/>
        </w:rPr>
        <w:t>techniczna</w:t>
      </w:r>
      <w:r w:rsidRPr="004B7080">
        <w:rPr>
          <w:rFonts w:ascii="Calibri" w:hAnsi="Calibri" w:cs="Calibri"/>
        </w:rPr>
        <w:t xml:space="preserve"> </w:t>
      </w:r>
      <w:r w:rsidRPr="004B7080">
        <w:rPr>
          <w:rFonts w:ascii="Calibri" w:hAnsi="Calibri" w:cs="Calibri"/>
          <w:spacing w:val="-12"/>
        </w:rPr>
        <w:t>(ST)</w:t>
      </w:r>
      <w:r w:rsidRPr="004B7080">
        <w:rPr>
          <w:rFonts w:ascii="Calibri" w:hAnsi="Calibri" w:cs="Calibri"/>
          <w:spacing w:val="11"/>
        </w:rPr>
        <w:t xml:space="preserve"> </w:t>
      </w:r>
      <w:r w:rsidRPr="004B7080">
        <w:rPr>
          <w:rFonts w:ascii="Calibri" w:hAnsi="Calibri" w:cs="Calibri"/>
          <w:spacing w:val="-12"/>
        </w:rPr>
        <w:t>stosowana</w:t>
      </w:r>
      <w:r w:rsidRPr="004B7080">
        <w:rPr>
          <w:rFonts w:ascii="Calibri" w:hAnsi="Calibri" w:cs="Calibri"/>
        </w:rPr>
        <w:t xml:space="preserve"> </w:t>
      </w:r>
      <w:r w:rsidRPr="004B7080">
        <w:rPr>
          <w:rFonts w:ascii="Calibri" w:hAnsi="Calibri" w:cs="Calibri"/>
          <w:spacing w:val="-12"/>
        </w:rPr>
        <w:t>jest</w:t>
      </w:r>
      <w:r w:rsidRPr="004B7080">
        <w:rPr>
          <w:rFonts w:ascii="Calibri" w:hAnsi="Calibri" w:cs="Calibri"/>
          <w:spacing w:val="10"/>
        </w:rPr>
        <w:t xml:space="preserve"> </w:t>
      </w:r>
      <w:r w:rsidRPr="004B7080">
        <w:rPr>
          <w:rFonts w:ascii="Calibri" w:hAnsi="Calibri" w:cs="Calibri"/>
          <w:spacing w:val="-12"/>
        </w:rPr>
        <w:t>jako</w:t>
      </w:r>
      <w:r w:rsidRPr="004B7080">
        <w:rPr>
          <w:rFonts w:ascii="Calibri" w:hAnsi="Calibri" w:cs="Calibri"/>
        </w:rPr>
        <w:t xml:space="preserve"> </w:t>
      </w:r>
      <w:r w:rsidRPr="004B7080">
        <w:rPr>
          <w:rFonts w:ascii="Calibri" w:hAnsi="Calibri" w:cs="Calibri"/>
          <w:spacing w:val="-12"/>
        </w:rPr>
        <w:t>dokument</w:t>
      </w:r>
      <w:r w:rsidRPr="004B7080">
        <w:rPr>
          <w:rFonts w:ascii="Calibri" w:hAnsi="Calibri" w:cs="Calibri"/>
        </w:rPr>
        <w:t xml:space="preserve"> </w:t>
      </w:r>
      <w:r w:rsidRPr="004B7080">
        <w:rPr>
          <w:rFonts w:ascii="Calibri" w:hAnsi="Calibri" w:cs="Calibri"/>
          <w:spacing w:val="-12"/>
        </w:rPr>
        <w:t>przetargowy</w:t>
      </w:r>
      <w:r w:rsidRPr="004B7080">
        <w:rPr>
          <w:rFonts w:ascii="Calibri" w:hAnsi="Calibri" w:cs="Calibri"/>
        </w:rPr>
        <w:t xml:space="preserve"> </w:t>
      </w:r>
      <w:r w:rsidRPr="004B7080">
        <w:rPr>
          <w:rFonts w:ascii="Calibri" w:hAnsi="Calibri" w:cs="Calibri"/>
          <w:spacing w:val="-12"/>
        </w:rPr>
        <w:t>i</w:t>
      </w:r>
      <w:r w:rsidRPr="004B7080">
        <w:rPr>
          <w:rFonts w:ascii="Calibri" w:hAnsi="Calibri" w:cs="Calibri"/>
        </w:rPr>
        <w:t xml:space="preserve"> </w:t>
      </w:r>
      <w:r w:rsidRPr="004B7080">
        <w:rPr>
          <w:rFonts w:ascii="Calibri" w:hAnsi="Calibri" w:cs="Calibri"/>
          <w:spacing w:val="-12"/>
        </w:rPr>
        <w:t>kontraktowy</w:t>
      </w:r>
      <w:r w:rsidRPr="004B7080">
        <w:rPr>
          <w:rFonts w:ascii="Calibri" w:hAnsi="Calibri" w:cs="Calibri"/>
        </w:rPr>
        <w:t xml:space="preserve"> </w:t>
      </w:r>
      <w:r w:rsidRPr="004B7080">
        <w:rPr>
          <w:rFonts w:ascii="Calibri" w:hAnsi="Calibri" w:cs="Calibri"/>
          <w:spacing w:val="-12"/>
        </w:rPr>
        <w:t>przy</w:t>
      </w:r>
      <w:r w:rsidRPr="004B7080">
        <w:rPr>
          <w:rFonts w:ascii="Calibri" w:hAnsi="Calibri" w:cs="Calibri"/>
        </w:rPr>
        <w:t xml:space="preserve"> </w:t>
      </w:r>
      <w:r w:rsidRPr="004B7080">
        <w:rPr>
          <w:rFonts w:ascii="Calibri" w:hAnsi="Calibri" w:cs="Calibri"/>
          <w:spacing w:val="-12"/>
        </w:rPr>
        <w:t>zlecaniu</w:t>
      </w:r>
      <w:r w:rsidRPr="004B7080">
        <w:rPr>
          <w:rFonts w:ascii="Calibri" w:hAnsi="Calibri" w:cs="Calibri"/>
        </w:rPr>
        <w:t xml:space="preserve"> </w:t>
      </w:r>
      <w:r w:rsidRPr="004B7080">
        <w:rPr>
          <w:rFonts w:ascii="Calibri" w:hAnsi="Calibri" w:cs="Calibri"/>
          <w:spacing w:val="-12"/>
        </w:rPr>
        <w:t>i</w:t>
      </w:r>
      <w:r w:rsidRPr="004B7080">
        <w:rPr>
          <w:rFonts w:ascii="Calibri" w:hAnsi="Calibri" w:cs="Calibri"/>
        </w:rPr>
        <w:t xml:space="preserve"> </w:t>
      </w:r>
      <w:r w:rsidRPr="004B7080">
        <w:rPr>
          <w:rFonts w:ascii="Calibri" w:hAnsi="Calibri" w:cs="Calibri"/>
          <w:spacing w:val="-12"/>
        </w:rPr>
        <w:t xml:space="preserve">realizacji </w:t>
      </w:r>
      <w:r w:rsidRPr="004B7080">
        <w:rPr>
          <w:rFonts w:ascii="Calibri" w:hAnsi="Calibri" w:cs="Calibri"/>
          <w:spacing w:val="-2"/>
        </w:rPr>
        <w:t>robót</w:t>
      </w:r>
      <w:r w:rsidRPr="004B7080">
        <w:rPr>
          <w:rFonts w:ascii="Calibri" w:hAnsi="Calibri" w:cs="Calibri"/>
          <w:spacing w:val="-20"/>
        </w:rPr>
        <w:t xml:space="preserve"> </w:t>
      </w:r>
      <w:r w:rsidRPr="004B7080">
        <w:rPr>
          <w:rFonts w:ascii="Calibri" w:hAnsi="Calibri" w:cs="Calibri"/>
          <w:spacing w:val="-2"/>
        </w:rPr>
        <w:t>wymienionych</w:t>
      </w:r>
      <w:r w:rsidRPr="004B7080">
        <w:rPr>
          <w:rFonts w:ascii="Calibri" w:hAnsi="Calibri" w:cs="Calibri"/>
          <w:spacing w:val="-18"/>
        </w:rPr>
        <w:t xml:space="preserve"> </w:t>
      </w:r>
      <w:r w:rsidRPr="004B7080">
        <w:rPr>
          <w:rFonts w:ascii="Calibri" w:hAnsi="Calibri" w:cs="Calibri"/>
          <w:spacing w:val="-2"/>
        </w:rPr>
        <w:t>w</w:t>
      </w:r>
      <w:r w:rsidRPr="004B7080">
        <w:rPr>
          <w:rFonts w:ascii="Calibri" w:hAnsi="Calibri" w:cs="Calibri"/>
          <w:spacing w:val="-22"/>
        </w:rPr>
        <w:t xml:space="preserve"> </w:t>
      </w:r>
      <w:r w:rsidRPr="004B7080">
        <w:rPr>
          <w:rFonts w:ascii="Calibri" w:hAnsi="Calibri" w:cs="Calibri"/>
          <w:spacing w:val="-2"/>
        </w:rPr>
        <w:t>pkt.</w:t>
      </w:r>
      <w:r w:rsidRPr="004B7080">
        <w:rPr>
          <w:rFonts w:ascii="Calibri" w:hAnsi="Calibri" w:cs="Calibri"/>
          <w:spacing w:val="-20"/>
        </w:rPr>
        <w:t xml:space="preserve"> </w:t>
      </w:r>
      <w:r w:rsidRPr="004B7080">
        <w:rPr>
          <w:rFonts w:ascii="Calibri" w:hAnsi="Calibri" w:cs="Calibri"/>
          <w:spacing w:val="-2"/>
        </w:rPr>
        <w:t>1.1.</w:t>
      </w:r>
    </w:p>
    <w:p w14:paraId="209DD7C4" w14:textId="77777777" w:rsidR="00CD7437" w:rsidRPr="004B7080" w:rsidRDefault="00691BF6" w:rsidP="002C4A5E">
      <w:pPr>
        <w:pStyle w:val="Tekstpodstawowy"/>
        <w:ind w:hanging="10"/>
        <w:jc w:val="both"/>
        <w:rPr>
          <w:rFonts w:ascii="Calibri" w:hAnsi="Calibri" w:cs="Calibri"/>
        </w:rPr>
      </w:pPr>
      <w:r w:rsidRPr="004B7080">
        <w:rPr>
          <w:rFonts w:ascii="Calibri" w:hAnsi="Calibri" w:cs="Calibri"/>
          <w:spacing w:val="-4"/>
        </w:rPr>
        <w:t>Projektant</w:t>
      </w:r>
      <w:r w:rsidRPr="004B7080">
        <w:rPr>
          <w:rFonts w:ascii="Calibri" w:hAnsi="Calibri" w:cs="Calibri"/>
          <w:spacing w:val="-10"/>
        </w:rPr>
        <w:t xml:space="preserve"> </w:t>
      </w:r>
      <w:r w:rsidRPr="004B7080">
        <w:rPr>
          <w:rFonts w:ascii="Calibri" w:hAnsi="Calibri" w:cs="Calibri"/>
          <w:spacing w:val="-4"/>
        </w:rPr>
        <w:t>sporządzający</w:t>
      </w:r>
      <w:r w:rsidRPr="004B7080">
        <w:rPr>
          <w:rFonts w:ascii="Calibri" w:hAnsi="Calibri" w:cs="Calibri"/>
          <w:spacing w:val="-10"/>
        </w:rPr>
        <w:t xml:space="preserve"> </w:t>
      </w:r>
      <w:r w:rsidRPr="004B7080">
        <w:rPr>
          <w:rFonts w:ascii="Calibri" w:hAnsi="Calibri" w:cs="Calibri"/>
          <w:spacing w:val="-4"/>
        </w:rPr>
        <w:t>dokumentację</w:t>
      </w:r>
      <w:r w:rsidRPr="004B7080">
        <w:rPr>
          <w:rFonts w:ascii="Calibri" w:hAnsi="Calibri" w:cs="Calibri"/>
          <w:spacing w:val="-10"/>
        </w:rPr>
        <w:t xml:space="preserve"> </w:t>
      </w:r>
      <w:r w:rsidRPr="004B7080">
        <w:rPr>
          <w:rFonts w:ascii="Calibri" w:hAnsi="Calibri" w:cs="Calibri"/>
          <w:spacing w:val="-4"/>
        </w:rPr>
        <w:t>projektową</w:t>
      </w:r>
      <w:r w:rsidRPr="004B7080">
        <w:rPr>
          <w:rFonts w:ascii="Calibri" w:hAnsi="Calibri" w:cs="Calibri"/>
          <w:spacing w:val="-10"/>
        </w:rPr>
        <w:t xml:space="preserve"> </w:t>
      </w:r>
      <w:r w:rsidRPr="004B7080">
        <w:rPr>
          <w:rFonts w:ascii="Calibri" w:hAnsi="Calibri" w:cs="Calibri"/>
          <w:spacing w:val="-4"/>
        </w:rPr>
        <w:t>w</w:t>
      </w:r>
      <w:r w:rsidRPr="004B7080">
        <w:rPr>
          <w:rFonts w:ascii="Calibri" w:hAnsi="Calibri" w:cs="Calibri"/>
          <w:spacing w:val="-10"/>
        </w:rPr>
        <w:t xml:space="preserve"> </w:t>
      </w:r>
      <w:r w:rsidRPr="004B7080">
        <w:rPr>
          <w:rFonts w:ascii="Calibri" w:hAnsi="Calibri" w:cs="Calibri"/>
          <w:spacing w:val="-4"/>
        </w:rPr>
        <w:t>szczegółowej</w:t>
      </w:r>
      <w:r w:rsidRPr="004B7080">
        <w:rPr>
          <w:rFonts w:ascii="Calibri" w:hAnsi="Calibri" w:cs="Calibri"/>
          <w:spacing w:val="-10"/>
        </w:rPr>
        <w:t xml:space="preserve"> </w:t>
      </w:r>
      <w:r w:rsidRPr="004B7080">
        <w:rPr>
          <w:rFonts w:ascii="Calibri" w:hAnsi="Calibri" w:cs="Calibri"/>
          <w:spacing w:val="-4"/>
        </w:rPr>
        <w:t>specyfikacji</w:t>
      </w:r>
      <w:r w:rsidRPr="004B7080">
        <w:rPr>
          <w:rFonts w:ascii="Calibri" w:hAnsi="Calibri" w:cs="Calibri"/>
          <w:spacing w:val="-10"/>
        </w:rPr>
        <w:t xml:space="preserve"> </w:t>
      </w:r>
      <w:r w:rsidRPr="004B7080">
        <w:rPr>
          <w:rFonts w:ascii="Calibri" w:hAnsi="Calibri" w:cs="Calibri"/>
          <w:spacing w:val="-4"/>
        </w:rPr>
        <w:t>technicznej</w:t>
      </w:r>
      <w:r w:rsidRPr="004B7080">
        <w:rPr>
          <w:rFonts w:ascii="Calibri" w:hAnsi="Calibri" w:cs="Calibri"/>
          <w:spacing w:val="-10"/>
        </w:rPr>
        <w:t xml:space="preserve"> </w:t>
      </w:r>
      <w:r w:rsidRPr="004B7080">
        <w:rPr>
          <w:rFonts w:ascii="Calibri" w:hAnsi="Calibri" w:cs="Calibri"/>
          <w:spacing w:val="-4"/>
        </w:rPr>
        <w:t>wykonania</w:t>
      </w:r>
      <w:r w:rsidRPr="004B7080">
        <w:rPr>
          <w:rFonts w:ascii="Calibri" w:hAnsi="Calibri" w:cs="Calibri"/>
          <w:spacing w:val="-10"/>
        </w:rPr>
        <w:t xml:space="preserve"> </w:t>
      </w:r>
      <w:r w:rsidRPr="004B7080">
        <w:rPr>
          <w:rFonts w:ascii="Calibri" w:hAnsi="Calibri" w:cs="Calibri"/>
          <w:spacing w:val="-4"/>
        </w:rPr>
        <w:t xml:space="preserve">i </w:t>
      </w:r>
      <w:r w:rsidRPr="004B7080">
        <w:rPr>
          <w:rFonts w:ascii="Calibri" w:hAnsi="Calibri" w:cs="Calibri"/>
          <w:spacing w:val="-10"/>
        </w:rPr>
        <w:t>odbioru</w:t>
      </w:r>
      <w:r w:rsidRPr="004B7080">
        <w:rPr>
          <w:rFonts w:ascii="Calibri" w:hAnsi="Calibri" w:cs="Calibri"/>
          <w:spacing w:val="-4"/>
        </w:rPr>
        <w:t xml:space="preserve"> </w:t>
      </w:r>
      <w:r w:rsidRPr="004B7080">
        <w:rPr>
          <w:rFonts w:ascii="Calibri" w:hAnsi="Calibri" w:cs="Calibri"/>
          <w:spacing w:val="-10"/>
        </w:rPr>
        <w:t>robót</w:t>
      </w:r>
      <w:r w:rsidRPr="004B7080">
        <w:rPr>
          <w:rFonts w:ascii="Calibri" w:hAnsi="Calibri" w:cs="Calibri"/>
          <w:spacing w:val="-4"/>
        </w:rPr>
        <w:t xml:space="preserve"> </w:t>
      </w:r>
      <w:r w:rsidRPr="004B7080">
        <w:rPr>
          <w:rFonts w:ascii="Calibri" w:hAnsi="Calibri" w:cs="Calibri"/>
          <w:spacing w:val="-10"/>
        </w:rPr>
        <w:t>budowlanych</w:t>
      </w:r>
      <w:r w:rsidRPr="004B7080">
        <w:rPr>
          <w:rFonts w:ascii="Calibri" w:hAnsi="Calibri" w:cs="Calibri"/>
          <w:spacing w:val="-4"/>
        </w:rPr>
        <w:t xml:space="preserve"> </w:t>
      </w:r>
      <w:r w:rsidRPr="004B7080">
        <w:rPr>
          <w:rFonts w:ascii="Calibri" w:hAnsi="Calibri" w:cs="Calibri"/>
          <w:spacing w:val="-10"/>
        </w:rPr>
        <w:t>uzupełnia</w:t>
      </w:r>
      <w:r w:rsidRPr="004B7080">
        <w:rPr>
          <w:rFonts w:ascii="Calibri" w:hAnsi="Calibri" w:cs="Calibri"/>
          <w:spacing w:val="-4"/>
        </w:rPr>
        <w:t xml:space="preserve"> </w:t>
      </w:r>
      <w:r w:rsidRPr="004B7080">
        <w:rPr>
          <w:rFonts w:ascii="Calibri" w:hAnsi="Calibri" w:cs="Calibri"/>
          <w:spacing w:val="-10"/>
        </w:rPr>
        <w:t>lub</w:t>
      </w:r>
      <w:r w:rsidRPr="004B7080">
        <w:rPr>
          <w:rFonts w:ascii="Calibri" w:hAnsi="Calibri" w:cs="Calibri"/>
          <w:spacing w:val="-4"/>
        </w:rPr>
        <w:t xml:space="preserve"> </w:t>
      </w:r>
      <w:r w:rsidRPr="004B7080">
        <w:rPr>
          <w:rFonts w:ascii="Calibri" w:hAnsi="Calibri" w:cs="Calibri"/>
          <w:spacing w:val="-10"/>
        </w:rPr>
        <w:t>uściśla,</w:t>
      </w:r>
      <w:r w:rsidRPr="004B7080">
        <w:rPr>
          <w:rFonts w:ascii="Calibri" w:hAnsi="Calibri" w:cs="Calibri"/>
          <w:spacing w:val="-4"/>
        </w:rPr>
        <w:t xml:space="preserve"> </w:t>
      </w:r>
      <w:r w:rsidRPr="004B7080">
        <w:rPr>
          <w:rFonts w:ascii="Calibri" w:hAnsi="Calibri" w:cs="Calibri"/>
          <w:spacing w:val="-10"/>
        </w:rPr>
        <w:t>odpowiednie</w:t>
      </w:r>
      <w:r w:rsidRPr="004B7080">
        <w:rPr>
          <w:rFonts w:ascii="Calibri" w:hAnsi="Calibri" w:cs="Calibri"/>
          <w:spacing w:val="-4"/>
        </w:rPr>
        <w:t xml:space="preserve"> </w:t>
      </w:r>
      <w:r w:rsidRPr="004B7080">
        <w:rPr>
          <w:rFonts w:ascii="Calibri" w:hAnsi="Calibri" w:cs="Calibri"/>
          <w:spacing w:val="-10"/>
        </w:rPr>
        <w:t>przewidziane</w:t>
      </w:r>
      <w:r w:rsidRPr="004B7080">
        <w:rPr>
          <w:rFonts w:ascii="Calibri" w:hAnsi="Calibri" w:cs="Calibri"/>
          <w:spacing w:val="-4"/>
        </w:rPr>
        <w:t xml:space="preserve"> </w:t>
      </w:r>
      <w:r w:rsidRPr="004B7080">
        <w:rPr>
          <w:rFonts w:ascii="Calibri" w:hAnsi="Calibri" w:cs="Calibri"/>
          <w:spacing w:val="-10"/>
        </w:rPr>
        <w:t>projektem</w:t>
      </w:r>
      <w:r w:rsidRPr="004B7080">
        <w:rPr>
          <w:rFonts w:ascii="Calibri" w:hAnsi="Calibri" w:cs="Calibri"/>
          <w:spacing w:val="-4"/>
        </w:rPr>
        <w:t xml:space="preserve"> </w:t>
      </w:r>
      <w:r w:rsidRPr="004B7080">
        <w:rPr>
          <w:rFonts w:ascii="Calibri" w:hAnsi="Calibri" w:cs="Calibri"/>
          <w:spacing w:val="-10"/>
        </w:rPr>
        <w:t>roboty,</w:t>
      </w:r>
      <w:r w:rsidRPr="004B7080">
        <w:rPr>
          <w:rFonts w:ascii="Calibri" w:hAnsi="Calibri" w:cs="Calibri"/>
          <w:spacing w:val="-3"/>
        </w:rPr>
        <w:t xml:space="preserve"> </w:t>
      </w:r>
      <w:r w:rsidRPr="004B7080">
        <w:rPr>
          <w:rFonts w:ascii="Calibri" w:hAnsi="Calibri" w:cs="Calibri"/>
          <w:spacing w:val="-10"/>
        </w:rPr>
        <w:t xml:space="preserve">uwzględniające </w:t>
      </w:r>
      <w:r w:rsidRPr="004B7080">
        <w:rPr>
          <w:rFonts w:ascii="Calibri" w:hAnsi="Calibri" w:cs="Calibri"/>
          <w:spacing w:val="-6"/>
        </w:rPr>
        <w:t xml:space="preserve">wymagania Zamawiającego oraz konkretne warunki realizacji robót, które są niezbędne do określania ich </w:t>
      </w:r>
      <w:r w:rsidRPr="004B7080">
        <w:rPr>
          <w:rFonts w:ascii="Calibri" w:hAnsi="Calibri" w:cs="Calibri"/>
        </w:rPr>
        <w:t>standardu</w:t>
      </w:r>
      <w:r w:rsidRPr="004B7080">
        <w:rPr>
          <w:rFonts w:ascii="Calibri" w:hAnsi="Calibri" w:cs="Calibri"/>
          <w:spacing w:val="-16"/>
        </w:rPr>
        <w:t xml:space="preserve"> </w:t>
      </w:r>
      <w:r w:rsidRPr="004B7080">
        <w:rPr>
          <w:rFonts w:ascii="Calibri" w:hAnsi="Calibri" w:cs="Calibri"/>
        </w:rPr>
        <w:t>i</w:t>
      </w:r>
      <w:r w:rsidRPr="004B7080">
        <w:rPr>
          <w:rFonts w:ascii="Calibri" w:hAnsi="Calibri" w:cs="Calibri"/>
          <w:spacing w:val="-17"/>
        </w:rPr>
        <w:t xml:space="preserve"> </w:t>
      </w:r>
      <w:r w:rsidRPr="004B7080">
        <w:rPr>
          <w:rFonts w:ascii="Calibri" w:hAnsi="Calibri" w:cs="Calibri"/>
        </w:rPr>
        <w:t>jakości.</w:t>
      </w:r>
    </w:p>
    <w:p w14:paraId="626B3C83" w14:textId="77777777" w:rsidR="00CD7437" w:rsidRPr="004B7080" w:rsidRDefault="00691BF6" w:rsidP="002C4A5E">
      <w:pPr>
        <w:pStyle w:val="Tekstpodstawowy"/>
        <w:ind w:hanging="10"/>
        <w:jc w:val="both"/>
        <w:rPr>
          <w:rFonts w:ascii="Calibri" w:hAnsi="Calibri" w:cs="Calibri"/>
        </w:rPr>
      </w:pPr>
      <w:r w:rsidRPr="004B7080">
        <w:rPr>
          <w:rFonts w:ascii="Calibri" w:hAnsi="Calibri" w:cs="Calibri"/>
          <w:spacing w:val="-10"/>
        </w:rPr>
        <w:t>Odstępstwa</w:t>
      </w:r>
      <w:r w:rsidRPr="004B7080">
        <w:rPr>
          <w:rFonts w:ascii="Calibri" w:hAnsi="Calibri" w:cs="Calibri"/>
        </w:rPr>
        <w:t xml:space="preserve"> </w:t>
      </w:r>
      <w:r w:rsidRPr="004B7080">
        <w:rPr>
          <w:rFonts w:ascii="Calibri" w:hAnsi="Calibri" w:cs="Calibri"/>
          <w:spacing w:val="-10"/>
        </w:rPr>
        <w:t>od</w:t>
      </w:r>
      <w:r w:rsidRPr="004B7080">
        <w:rPr>
          <w:rFonts w:ascii="Calibri" w:hAnsi="Calibri" w:cs="Calibri"/>
        </w:rPr>
        <w:t xml:space="preserve"> </w:t>
      </w:r>
      <w:r w:rsidRPr="004B7080">
        <w:rPr>
          <w:rFonts w:ascii="Calibri" w:hAnsi="Calibri" w:cs="Calibri"/>
          <w:spacing w:val="-10"/>
        </w:rPr>
        <w:t>wymagań</w:t>
      </w:r>
      <w:r w:rsidRPr="004B7080">
        <w:rPr>
          <w:rFonts w:ascii="Calibri" w:hAnsi="Calibri" w:cs="Calibri"/>
        </w:rPr>
        <w:t xml:space="preserve"> </w:t>
      </w:r>
      <w:r w:rsidRPr="004B7080">
        <w:rPr>
          <w:rFonts w:ascii="Calibri" w:hAnsi="Calibri" w:cs="Calibri"/>
          <w:spacing w:val="-10"/>
        </w:rPr>
        <w:t>podanych</w:t>
      </w:r>
      <w:r w:rsidRPr="004B7080">
        <w:rPr>
          <w:rFonts w:ascii="Calibri" w:hAnsi="Calibri" w:cs="Calibri"/>
        </w:rPr>
        <w:t xml:space="preserve"> </w:t>
      </w:r>
      <w:r w:rsidRPr="004B7080">
        <w:rPr>
          <w:rFonts w:ascii="Calibri" w:hAnsi="Calibri" w:cs="Calibri"/>
          <w:spacing w:val="-10"/>
        </w:rPr>
        <w:t>w</w:t>
      </w:r>
      <w:r w:rsidRPr="004B7080">
        <w:rPr>
          <w:rFonts w:ascii="Calibri" w:hAnsi="Calibri" w:cs="Calibri"/>
          <w:spacing w:val="-1"/>
        </w:rPr>
        <w:t xml:space="preserve"> </w:t>
      </w:r>
      <w:r w:rsidRPr="004B7080">
        <w:rPr>
          <w:rFonts w:ascii="Calibri" w:hAnsi="Calibri" w:cs="Calibri"/>
          <w:spacing w:val="-10"/>
        </w:rPr>
        <w:t>niniejszej</w:t>
      </w:r>
      <w:r w:rsidRPr="004B7080">
        <w:rPr>
          <w:rFonts w:ascii="Calibri" w:hAnsi="Calibri" w:cs="Calibri"/>
        </w:rPr>
        <w:t xml:space="preserve"> </w:t>
      </w:r>
      <w:r w:rsidRPr="004B7080">
        <w:rPr>
          <w:rFonts w:ascii="Calibri" w:hAnsi="Calibri" w:cs="Calibri"/>
          <w:spacing w:val="-10"/>
        </w:rPr>
        <w:t>specyfikacji</w:t>
      </w:r>
      <w:r w:rsidRPr="004B7080">
        <w:rPr>
          <w:rFonts w:ascii="Calibri" w:hAnsi="Calibri" w:cs="Calibri"/>
          <w:spacing w:val="-3"/>
        </w:rPr>
        <w:t xml:space="preserve"> </w:t>
      </w:r>
      <w:r w:rsidRPr="004B7080">
        <w:rPr>
          <w:rFonts w:ascii="Calibri" w:hAnsi="Calibri" w:cs="Calibri"/>
          <w:spacing w:val="-10"/>
        </w:rPr>
        <w:t>mogą</w:t>
      </w:r>
      <w:r w:rsidRPr="004B7080">
        <w:rPr>
          <w:rFonts w:ascii="Calibri" w:hAnsi="Calibri" w:cs="Calibri"/>
          <w:spacing w:val="-2"/>
        </w:rPr>
        <w:t xml:space="preserve"> </w:t>
      </w:r>
      <w:r w:rsidRPr="004B7080">
        <w:rPr>
          <w:rFonts w:ascii="Calibri" w:hAnsi="Calibri" w:cs="Calibri"/>
          <w:spacing w:val="-10"/>
        </w:rPr>
        <w:t>mieć</w:t>
      </w:r>
      <w:r w:rsidRPr="004B7080">
        <w:rPr>
          <w:rFonts w:ascii="Calibri" w:hAnsi="Calibri" w:cs="Calibri"/>
        </w:rPr>
        <w:t xml:space="preserve"> </w:t>
      </w:r>
      <w:r w:rsidRPr="004B7080">
        <w:rPr>
          <w:rFonts w:ascii="Calibri" w:hAnsi="Calibri" w:cs="Calibri"/>
          <w:spacing w:val="-10"/>
        </w:rPr>
        <w:t>miejsce</w:t>
      </w:r>
      <w:r w:rsidRPr="004B7080">
        <w:rPr>
          <w:rFonts w:ascii="Calibri" w:hAnsi="Calibri" w:cs="Calibri"/>
        </w:rPr>
        <w:t xml:space="preserve"> </w:t>
      </w:r>
      <w:r w:rsidRPr="004B7080">
        <w:rPr>
          <w:rFonts w:ascii="Calibri" w:hAnsi="Calibri" w:cs="Calibri"/>
          <w:spacing w:val="-10"/>
        </w:rPr>
        <w:t>tylko</w:t>
      </w:r>
      <w:r w:rsidRPr="004B7080">
        <w:rPr>
          <w:rFonts w:ascii="Calibri" w:hAnsi="Calibri" w:cs="Calibri"/>
        </w:rPr>
        <w:t xml:space="preserve"> </w:t>
      </w:r>
      <w:r w:rsidRPr="004B7080">
        <w:rPr>
          <w:rFonts w:ascii="Calibri" w:hAnsi="Calibri" w:cs="Calibri"/>
          <w:spacing w:val="-10"/>
        </w:rPr>
        <w:t>w</w:t>
      </w:r>
      <w:r w:rsidRPr="004B7080">
        <w:rPr>
          <w:rFonts w:ascii="Calibri" w:hAnsi="Calibri" w:cs="Calibri"/>
          <w:spacing w:val="-1"/>
        </w:rPr>
        <w:t xml:space="preserve"> </w:t>
      </w:r>
      <w:r w:rsidRPr="004B7080">
        <w:rPr>
          <w:rFonts w:ascii="Calibri" w:hAnsi="Calibri" w:cs="Calibri"/>
          <w:spacing w:val="-10"/>
        </w:rPr>
        <w:t>przypadkach</w:t>
      </w:r>
      <w:r w:rsidRPr="004B7080">
        <w:rPr>
          <w:rFonts w:ascii="Calibri" w:hAnsi="Calibri" w:cs="Calibri"/>
          <w:spacing w:val="-2"/>
        </w:rPr>
        <w:t xml:space="preserve"> </w:t>
      </w:r>
      <w:r w:rsidRPr="004B7080">
        <w:rPr>
          <w:rFonts w:ascii="Calibri" w:hAnsi="Calibri" w:cs="Calibri"/>
          <w:spacing w:val="-10"/>
        </w:rPr>
        <w:t xml:space="preserve">małych </w:t>
      </w:r>
      <w:r w:rsidRPr="004B7080">
        <w:rPr>
          <w:rFonts w:ascii="Calibri" w:hAnsi="Calibri" w:cs="Calibri"/>
        </w:rPr>
        <w:t>prostych</w:t>
      </w:r>
      <w:r w:rsidRPr="004B7080">
        <w:rPr>
          <w:rFonts w:ascii="Calibri" w:hAnsi="Calibri" w:cs="Calibri"/>
          <w:spacing w:val="-1"/>
        </w:rPr>
        <w:t xml:space="preserve"> </w:t>
      </w:r>
      <w:r w:rsidRPr="004B7080">
        <w:rPr>
          <w:rFonts w:ascii="Calibri" w:hAnsi="Calibri" w:cs="Calibri"/>
        </w:rPr>
        <w:t>robót</w:t>
      </w:r>
      <w:r w:rsidRPr="004B7080">
        <w:rPr>
          <w:rFonts w:ascii="Calibri" w:hAnsi="Calibri" w:cs="Calibri"/>
          <w:spacing w:val="-1"/>
        </w:rPr>
        <w:t xml:space="preserve"> </w:t>
      </w:r>
      <w:r w:rsidRPr="004B7080">
        <w:rPr>
          <w:rFonts w:ascii="Calibri" w:hAnsi="Calibri" w:cs="Calibri"/>
        </w:rPr>
        <w:t>i</w:t>
      </w:r>
      <w:r w:rsidRPr="004B7080">
        <w:rPr>
          <w:rFonts w:ascii="Calibri" w:hAnsi="Calibri" w:cs="Calibri"/>
          <w:spacing w:val="-2"/>
        </w:rPr>
        <w:t xml:space="preserve"> </w:t>
      </w:r>
      <w:r w:rsidRPr="004B7080">
        <w:rPr>
          <w:rFonts w:ascii="Calibri" w:hAnsi="Calibri" w:cs="Calibri"/>
        </w:rPr>
        <w:t>konstrukcji</w:t>
      </w:r>
      <w:r w:rsidRPr="004B7080">
        <w:rPr>
          <w:rFonts w:ascii="Calibri" w:hAnsi="Calibri" w:cs="Calibri"/>
          <w:spacing w:val="-2"/>
        </w:rPr>
        <w:t xml:space="preserve"> </w:t>
      </w:r>
      <w:r w:rsidRPr="004B7080">
        <w:rPr>
          <w:rFonts w:ascii="Calibri" w:hAnsi="Calibri" w:cs="Calibri"/>
        </w:rPr>
        <w:t>drugorzędnych</w:t>
      </w:r>
      <w:r w:rsidRPr="004B7080">
        <w:rPr>
          <w:rFonts w:ascii="Calibri" w:hAnsi="Calibri" w:cs="Calibri"/>
          <w:spacing w:val="-1"/>
        </w:rPr>
        <w:t xml:space="preserve"> </w:t>
      </w:r>
      <w:r w:rsidRPr="004B7080">
        <w:rPr>
          <w:rFonts w:ascii="Calibri" w:hAnsi="Calibri" w:cs="Calibri"/>
        </w:rPr>
        <w:t>o</w:t>
      </w:r>
      <w:r w:rsidRPr="004B7080">
        <w:rPr>
          <w:rFonts w:ascii="Calibri" w:hAnsi="Calibri" w:cs="Calibri"/>
          <w:spacing w:val="-1"/>
        </w:rPr>
        <w:t xml:space="preserve"> </w:t>
      </w:r>
      <w:r w:rsidRPr="004B7080">
        <w:rPr>
          <w:rFonts w:ascii="Calibri" w:hAnsi="Calibri" w:cs="Calibri"/>
        </w:rPr>
        <w:t>niewielkim znaczeniu,</w:t>
      </w:r>
      <w:r w:rsidRPr="004B7080">
        <w:rPr>
          <w:rFonts w:ascii="Calibri" w:hAnsi="Calibri" w:cs="Calibri"/>
          <w:spacing w:val="-1"/>
        </w:rPr>
        <w:t xml:space="preserve"> </w:t>
      </w:r>
      <w:r w:rsidRPr="004B7080">
        <w:rPr>
          <w:rFonts w:ascii="Calibri" w:hAnsi="Calibri" w:cs="Calibri"/>
        </w:rPr>
        <w:t>dla</w:t>
      </w:r>
      <w:r w:rsidRPr="004B7080">
        <w:rPr>
          <w:rFonts w:ascii="Calibri" w:hAnsi="Calibri" w:cs="Calibri"/>
          <w:spacing w:val="-1"/>
        </w:rPr>
        <w:t xml:space="preserve"> </w:t>
      </w:r>
      <w:r w:rsidRPr="004B7080">
        <w:rPr>
          <w:rFonts w:ascii="Calibri" w:hAnsi="Calibri" w:cs="Calibri"/>
        </w:rPr>
        <w:t>których</w:t>
      </w:r>
      <w:r w:rsidRPr="004B7080">
        <w:rPr>
          <w:rFonts w:ascii="Calibri" w:hAnsi="Calibri" w:cs="Calibri"/>
          <w:spacing w:val="-1"/>
        </w:rPr>
        <w:t xml:space="preserve"> </w:t>
      </w:r>
      <w:r w:rsidRPr="004B7080">
        <w:rPr>
          <w:rFonts w:ascii="Calibri" w:hAnsi="Calibri" w:cs="Calibri"/>
        </w:rPr>
        <w:t>istnieje</w:t>
      </w:r>
      <w:r w:rsidRPr="004B7080">
        <w:rPr>
          <w:rFonts w:ascii="Calibri" w:hAnsi="Calibri" w:cs="Calibri"/>
          <w:spacing w:val="-1"/>
        </w:rPr>
        <w:t xml:space="preserve"> </w:t>
      </w:r>
      <w:r w:rsidRPr="004B7080">
        <w:rPr>
          <w:rFonts w:ascii="Calibri" w:hAnsi="Calibri" w:cs="Calibri"/>
        </w:rPr>
        <w:t xml:space="preserve">pewność, że </w:t>
      </w:r>
      <w:r w:rsidRPr="004B7080">
        <w:rPr>
          <w:rFonts w:ascii="Calibri" w:hAnsi="Calibri" w:cs="Calibri"/>
          <w:spacing w:val="-10"/>
        </w:rPr>
        <w:t>podstawowe</w:t>
      </w:r>
      <w:r w:rsidRPr="004B7080">
        <w:rPr>
          <w:rFonts w:ascii="Calibri" w:hAnsi="Calibri" w:cs="Calibri"/>
        </w:rPr>
        <w:t xml:space="preserve"> </w:t>
      </w:r>
      <w:r w:rsidRPr="004B7080">
        <w:rPr>
          <w:rFonts w:ascii="Calibri" w:hAnsi="Calibri" w:cs="Calibri"/>
          <w:spacing w:val="-10"/>
        </w:rPr>
        <w:t>wymagania</w:t>
      </w:r>
      <w:r w:rsidRPr="004B7080">
        <w:rPr>
          <w:rFonts w:ascii="Calibri" w:hAnsi="Calibri" w:cs="Calibri"/>
        </w:rPr>
        <w:t xml:space="preserve"> </w:t>
      </w:r>
      <w:r w:rsidRPr="004B7080">
        <w:rPr>
          <w:rFonts w:ascii="Calibri" w:hAnsi="Calibri" w:cs="Calibri"/>
          <w:spacing w:val="-10"/>
        </w:rPr>
        <w:t>będą</w:t>
      </w:r>
      <w:r w:rsidRPr="004B7080">
        <w:rPr>
          <w:rFonts w:ascii="Calibri" w:hAnsi="Calibri" w:cs="Calibri"/>
        </w:rPr>
        <w:t xml:space="preserve"> </w:t>
      </w:r>
      <w:r w:rsidRPr="004B7080">
        <w:rPr>
          <w:rFonts w:ascii="Calibri" w:hAnsi="Calibri" w:cs="Calibri"/>
          <w:spacing w:val="-10"/>
        </w:rPr>
        <w:t>spełnione</w:t>
      </w:r>
      <w:r w:rsidRPr="004B7080">
        <w:rPr>
          <w:rFonts w:ascii="Calibri" w:hAnsi="Calibri" w:cs="Calibri"/>
        </w:rPr>
        <w:t xml:space="preserve"> </w:t>
      </w:r>
      <w:r w:rsidRPr="004B7080">
        <w:rPr>
          <w:rFonts w:ascii="Calibri" w:hAnsi="Calibri" w:cs="Calibri"/>
          <w:spacing w:val="-10"/>
        </w:rPr>
        <w:t>przy</w:t>
      </w:r>
      <w:r w:rsidRPr="004B7080">
        <w:rPr>
          <w:rFonts w:ascii="Calibri" w:hAnsi="Calibri" w:cs="Calibri"/>
        </w:rPr>
        <w:t xml:space="preserve"> </w:t>
      </w:r>
      <w:r w:rsidRPr="004B7080">
        <w:rPr>
          <w:rFonts w:ascii="Calibri" w:hAnsi="Calibri" w:cs="Calibri"/>
          <w:spacing w:val="-10"/>
        </w:rPr>
        <w:t>zastosowaniu</w:t>
      </w:r>
      <w:r w:rsidRPr="004B7080">
        <w:rPr>
          <w:rFonts w:ascii="Calibri" w:hAnsi="Calibri" w:cs="Calibri"/>
          <w:spacing w:val="-2"/>
        </w:rPr>
        <w:t xml:space="preserve"> </w:t>
      </w:r>
      <w:r w:rsidRPr="004B7080">
        <w:rPr>
          <w:rFonts w:ascii="Calibri" w:hAnsi="Calibri" w:cs="Calibri"/>
          <w:spacing w:val="-10"/>
        </w:rPr>
        <w:t>metod</w:t>
      </w:r>
      <w:r w:rsidRPr="004B7080">
        <w:rPr>
          <w:rFonts w:ascii="Calibri" w:hAnsi="Calibri" w:cs="Calibri"/>
        </w:rPr>
        <w:t xml:space="preserve"> </w:t>
      </w:r>
      <w:r w:rsidRPr="004B7080">
        <w:rPr>
          <w:rFonts w:ascii="Calibri" w:hAnsi="Calibri" w:cs="Calibri"/>
          <w:spacing w:val="-10"/>
        </w:rPr>
        <w:t>wykonania</w:t>
      </w:r>
      <w:r w:rsidRPr="004B7080">
        <w:rPr>
          <w:rFonts w:ascii="Calibri" w:hAnsi="Calibri" w:cs="Calibri"/>
        </w:rPr>
        <w:t xml:space="preserve"> </w:t>
      </w:r>
      <w:r w:rsidRPr="004B7080">
        <w:rPr>
          <w:rFonts w:ascii="Calibri" w:hAnsi="Calibri" w:cs="Calibri"/>
          <w:spacing w:val="-10"/>
        </w:rPr>
        <w:t>na</w:t>
      </w:r>
      <w:r w:rsidRPr="004B7080">
        <w:rPr>
          <w:rFonts w:ascii="Calibri" w:hAnsi="Calibri" w:cs="Calibri"/>
        </w:rPr>
        <w:t xml:space="preserve"> </w:t>
      </w:r>
      <w:r w:rsidRPr="004B7080">
        <w:rPr>
          <w:rFonts w:ascii="Calibri" w:hAnsi="Calibri" w:cs="Calibri"/>
          <w:spacing w:val="-10"/>
        </w:rPr>
        <w:t>podstawie</w:t>
      </w:r>
      <w:r w:rsidRPr="004B7080">
        <w:rPr>
          <w:rFonts w:ascii="Calibri" w:hAnsi="Calibri" w:cs="Calibri"/>
        </w:rPr>
        <w:t xml:space="preserve"> </w:t>
      </w:r>
      <w:r w:rsidRPr="004B7080">
        <w:rPr>
          <w:rFonts w:ascii="Calibri" w:hAnsi="Calibri" w:cs="Calibri"/>
          <w:spacing w:val="-10"/>
        </w:rPr>
        <w:t>doświadczenia</w:t>
      </w:r>
      <w:r w:rsidRPr="004B7080">
        <w:rPr>
          <w:rFonts w:ascii="Calibri" w:hAnsi="Calibri" w:cs="Calibri"/>
        </w:rPr>
        <w:t xml:space="preserve"> </w:t>
      </w:r>
      <w:r w:rsidRPr="004B7080">
        <w:rPr>
          <w:rFonts w:ascii="Calibri" w:hAnsi="Calibri" w:cs="Calibri"/>
          <w:spacing w:val="-10"/>
        </w:rPr>
        <w:t xml:space="preserve">i </w:t>
      </w:r>
      <w:r w:rsidRPr="004B7080">
        <w:rPr>
          <w:rFonts w:ascii="Calibri" w:hAnsi="Calibri" w:cs="Calibri"/>
          <w:spacing w:val="-6"/>
        </w:rPr>
        <w:t>przy</w:t>
      </w:r>
      <w:r w:rsidRPr="004B7080">
        <w:rPr>
          <w:rFonts w:ascii="Calibri" w:hAnsi="Calibri" w:cs="Calibri"/>
          <w:spacing w:val="-15"/>
        </w:rPr>
        <w:t xml:space="preserve"> </w:t>
      </w:r>
      <w:r w:rsidRPr="004B7080">
        <w:rPr>
          <w:rFonts w:ascii="Calibri" w:hAnsi="Calibri" w:cs="Calibri"/>
          <w:spacing w:val="-6"/>
        </w:rPr>
        <w:t>przestrzeganiu</w:t>
      </w:r>
      <w:r w:rsidRPr="004B7080">
        <w:rPr>
          <w:rFonts w:ascii="Calibri" w:hAnsi="Calibri" w:cs="Calibri"/>
          <w:spacing w:val="-7"/>
        </w:rPr>
        <w:t xml:space="preserve"> </w:t>
      </w:r>
      <w:r w:rsidRPr="004B7080">
        <w:rPr>
          <w:rFonts w:ascii="Calibri" w:hAnsi="Calibri" w:cs="Calibri"/>
          <w:spacing w:val="-6"/>
        </w:rPr>
        <w:t>zasad</w:t>
      </w:r>
      <w:r w:rsidRPr="004B7080">
        <w:rPr>
          <w:rFonts w:ascii="Calibri" w:hAnsi="Calibri" w:cs="Calibri"/>
          <w:spacing w:val="-10"/>
        </w:rPr>
        <w:t xml:space="preserve"> </w:t>
      </w:r>
      <w:r w:rsidRPr="004B7080">
        <w:rPr>
          <w:rFonts w:ascii="Calibri" w:hAnsi="Calibri" w:cs="Calibri"/>
          <w:spacing w:val="-6"/>
        </w:rPr>
        <w:t>sztuki</w:t>
      </w:r>
      <w:r w:rsidRPr="004B7080">
        <w:rPr>
          <w:rFonts w:ascii="Calibri" w:hAnsi="Calibri" w:cs="Calibri"/>
          <w:spacing w:val="-11"/>
        </w:rPr>
        <w:t xml:space="preserve"> </w:t>
      </w:r>
      <w:r w:rsidRPr="004B7080">
        <w:rPr>
          <w:rFonts w:ascii="Calibri" w:hAnsi="Calibri" w:cs="Calibri"/>
          <w:spacing w:val="-6"/>
        </w:rPr>
        <w:t>budowlanej.</w:t>
      </w:r>
    </w:p>
    <w:p w14:paraId="46FD6447" w14:textId="77777777" w:rsidR="00CD7437" w:rsidRPr="004B7080" w:rsidRDefault="00CD7437" w:rsidP="002C4A5E">
      <w:pPr>
        <w:pStyle w:val="Tekstpodstawowy"/>
        <w:spacing w:before="20"/>
        <w:ind w:left="0"/>
        <w:rPr>
          <w:rFonts w:ascii="Calibri" w:hAnsi="Calibri" w:cs="Calibri"/>
        </w:rPr>
      </w:pPr>
    </w:p>
    <w:p w14:paraId="01FCC6D9" w14:textId="2B61BF1B" w:rsidR="00CD7437" w:rsidRPr="004B7080" w:rsidRDefault="00691BF6">
      <w:pPr>
        <w:pStyle w:val="Nagwek8"/>
        <w:numPr>
          <w:ilvl w:val="1"/>
          <w:numId w:val="25"/>
        </w:numPr>
        <w:tabs>
          <w:tab w:val="left" w:pos="945"/>
        </w:tabs>
        <w:spacing w:before="229"/>
        <w:ind w:left="945" w:hanging="383"/>
        <w:jc w:val="both"/>
        <w:rPr>
          <w:rFonts w:ascii="Calibri" w:hAnsi="Calibri" w:cs="Calibri"/>
        </w:rPr>
      </w:pPr>
      <w:r w:rsidRPr="004B7080">
        <w:rPr>
          <w:rFonts w:ascii="Calibri" w:hAnsi="Calibri" w:cs="Calibri"/>
        </w:rPr>
        <w:t>Zakres</w:t>
      </w:r>
      <w:r w:rsidRPr="00EA33ED">
        <w:rPr>
          <w:rFonts w:ascii="Calibri" w:hAnsi="Calibri" w:cs="Calibri"/>
        </w:rPr>
        <w:t xml:space="preserve"> </w:t>
      </w:r>
      <w:r w:rsidRPr="004B7080">
        <w:rPr>
          <w:rFonts w:ascii="Calibri" w:hAnsi="Calibri" w:cs="Calibri"/>
        </w:rPr>
        <w:t>robót</w:t>
      </w:r>
      <w:r w:rsidRPr="00EA33ED">
        <w:rPr>
          <w:rFonts w:ascii="Calibri" w:hAnsi="Calibri" w:cs="Calibri"/>
        </w:rPr>
        <w:t xml:space="preserve"> </w:t>
      </w:r>
      <w:r w:rsidRPr="004B7080">
        <w:rPr>
          <w:rFonts w:ascii="Calibri" w:hAnsi="Calibri" w:cs="Calibri"/>
        </w:rPr>
        <w:t>objętych</w:t>
      </w:r>
      <w:r w:rsidRPr="00EA33ED">
        <w:rPr>
          <w:rFonts w:ascii="Calibri" w:hAnsi="Calibri" w:cs="Calibri"/>
        </w:rPr>
        <w:t xml:space="preserve"> ST:</w:t>
      </w:r>
    </w:p>
    <w:p w14:paraId="59651825" w14:textId="4C1FB2E2" w:rsidR="00CD7437" w:rsidRPr="004B7080" w:rsidRDefault="00691BF6" w:rsidP="002C4A5E">
      <w:pPr>
        <w:pStyle w:val="Tekstpodstawowy"/>
        <w:spacing w:before="3"/>
        <w:ind w:hanging="22"/>
        <w:jc w:val="both"/>
        <w:rPr>
          <w:rFonts w:ascii="Calibri" w:hAnsi="Calibri" w:cs="Calibri"/>
        </w:rPr>
      </w:pPr>
      <w:r w:rsidRPr="004B7080">
        <w:rPr>
          <w:rFonts w:ascii="Calibri" w:hAnsi="Calibri" w:cs="Calibri"/>
          <w:spacing w:val="-10"/>
        </w:rPr>
        <w:t>Ustalenia</w:t>
      </w:r>
      <w:r w:rsidRPr="004B7080">
        <w:rPr>
          <w:rFonts w:ascii="Calibri" w:hAnsi="Calibri" w:cs="Calibri"/>
          <w:spacing w:val="-11"/>
        </w:rPr>
        <w:t xml:space="preserve"> </w:t>
      </w:r>
      <w:r w:rsidRPr="004B7080">
        <w:rPr>
          <w:rFonts w:ascii="Calibri" w:hAnsi="Calibri" w:cs="Calibri"/>
          <w:spacing w:val="-10"/>
        </w:rPr>
        <w:t>zawarte</w:t>
      </w:r>
      <w:r w:rsidRPr="004B7080">
        <w:rPr>
          <w:rFonts w:ascii="Calibri" w:hAnsi="Calibri" w:cs="Calibri"/>
          <w:spacing w:val="-11"/>
        </w:rPr>
        <w:t xml:space="preserve"> </w:t>
      </w:r>
      <w:r w:rsidRPr="004B7080">
        <w:rPr>
          <w:rFonts w:ascii="Calibri" w:hAnsi="Calibri" w:cs="Calibri"/>
          <w:spacing w:val="-10"/>
        </w:rPr>
        <w:t>w</w:t>
      </w:r>
      <w:r w:rsidRPr="004B7080">
        <w:rPr>
          <w:rFonts w:ascii="Calibri" w:hAnsi="Calibri" w:cs="Calibri"/>
          <w:spacing w:val="-16"/>
        </w:rPr>
        <w:t xml:space="preserve"> </w:t>
      </w:r>
      <w:r w:rsidRPr="004B7080">
        <w:rPr>
          <w:rFonts w:ascii="Calibri" w:hAnsi="Calibri" w:cs="Calibri"/>
          <w:spacing w:val="-10"/>
        </w:rPr>
        <w:t>niniejszej specyfikacji</w:t>
      </w:r>
      <w:r w:rsidRPr="004B7080">
        <w:rPr>
          <w:rFonts w:ascii="Calibri" w:hAnsi="Calibri" w:cs="Calibri"/>
          <w:spacing w:val="-15"/>
        </w:rPr>
        <w:t xml:space="preserve"> </w:t>
      </w:r>
      <w:r w:rsidRPr="004B7080">
        <w:rPr>
          <w:rFonts w:ascii="Calibri" w:hAnsi="Calibri" w:cs="Calibri"/>
          <w:spacing w:val="-10"/>
        </w:rPr>
        <w:t>obejmują</w:t>
      </w:r>
      <w:r w:rsidRPr="004B7080">
        <w:rPr>
          <w:rFonts w:ascii="Calibri" w:hAnsi="Calibri" w:cs="Calibri"/>
          <w:spacing w:val="-13"/>
        </w:rPr>
        <w:t xml:space="preserve"> </w:t>
      </w:r>
      <w:r w:rsidRPr="004B7080">
        <w:rPr>
          <w:rFonts w:ascii="Calibri" w:hAnsi="Calibri" w:cs="Calibri"/>
          <w:spacing w:val="-10"/>
        </w:rPr>
        <w:t>wymagania</w:t>
      </w:r>
      <w:r w:rsidRPr="004B7080">
        <w:rPr>
          <w:rFonts w:ascii="Calibri" w:hAnsi="Calibri" w:cs="Calibri"/>
          <w:spacing w:val="-13"/>
        </w:rPr>
        <w:t xml:space="preserve"> </w:t>
      </w:r>
      <w:r w:rsidRPr="004B7080">
        <w:rPr>
          <w:rFonts w:ascii="Calibri" w:hAnsi="Calibri" w:cs="Calibri"/>
          <w:spacing w:val="-10"/>
        </w:rPr>
        <w:t>ogólne,</w:t>
      </w:r>
      <w:r w:rsidRPr="004B7080">
        <w:rPr>
          <w:rFonts w:ascii="Calibri" w:hAnsi="Calibri" w:cs="Calibri"/>
          <w:spacing w:val="-11"/>
        </w:rPr>
        <w:t xml:space="preserve"> </w:t>
      </w:r>
      <w:r w:rsidRPr="004B7080">
        <w:rPr>
          <w:rFonts w:ascii="Calibri" w:hAnsi="Calibri" w:cs="Calibri"/>
          <w:spacing w:val="-10"/>
        </w:rPr>
        <w:t>wspólne</w:t>
      </w:r>
      <w:r w:rsidRPr="004B7080">
        <w:rPr>
          <w:rFonts w:ascii="Calibri" w:hAnsi="Calibri" w:cs="Calibri"/>
          <w:spacing w:val="-13"/>
        </w:rPr>
        <w:t xml:space="preserve"> </w:t>
      </w:r>
      <w:r w:rsidRPr="004B7080">
        <w:rPr>
          <w:rFonts w:ascii="Calibri" w:hAnsi="Calibri" w:cs="Calibri"/>
          <w:spacing w:val="-10"/>
        </w:rPr>
        <w:t>dla</w:t>
      </w:r>
      <w:r w:rsidRPr="004B7080">
        <w:rPr>
          <w:rFonts w:ascii="Calibri" w:hAnsi="Calibri" w:cs="Calibri"/>
          <w:spacing w:val="-13"/>
        </w:rPr>
        <w:t xml:space="preserve"> </w:t>
      </w:r>
      <w:r w:rsidRPr="004B7080">
        <w:rPr>
          <w:rFonts w:ascii="Calibri" w:hAnsi="Calibri" w:cs="Calibri"/>
          <w:spacing w:val="-10"/>
        </w:rPr>
        <w:t>robót</w:t>
      </w:r>
      <w:r w:rsidRPr="004B7080">
        <w:rPr>
          <w:rFonts w:ascii="Calibri" w:hAnsi="Calibri" w:cs="Calibri"/>
          <w:spacing w:val="-11"/>
        </w:rPr>
        <w:t xml:space="preserve"> </w:t>
      </w:r>
      <w:r w:rsidRPr="004B7080">
        <w:rPr>
          <w:rFonts w:ascii="Calibri" w:hAnsi="Calibri" w:cs="Calibri"/>
          <w:spacing w:val="-10"/>
        </w:rPr>
        <w:t xml:space="preserve">budowlanych </w:t>
      </w:r>
      <w:r w:rsidRPr="004B7080">
        <w:rPr>
          <w:rFonts w:ascii="Calibri" w:hAnsi="Calibri" w:cs="Calibri"/>
          <w:spacing w:val="-8"/>
        </w:rPr>
        <w:t>objętych</w:t>
      </w:r>
      <w:r w:rsidR="00EA33ED">
        <w:rPr>
          <w:rFonts w:ascii="Calibri" w:hAnsi="Calibri" w:cs="Calibri"/>
          <w:spacing w:val="-10"/>
        </w:rPr>
        <w:t xml:space="preserve"> </w:t>
      </w:r>
      <w:r w:rsidRPr="004B7080">
        <w:rPr>
          <w:rFonts w:ascii="Calibri" w:hAnsi="Calibri" w:cs="Calibri"/>
          <w:spacing w:val="-8"/>
        </w:rPr>
        <w:t>szczegółowymi</w:t>
      </w:r>
      <w:r w:rsidRPr="004B7080">
        <w:rPr>
          <w:rFonts w:ascii="Calibri" w:hAnsi="Calibri" w:cs="Calibri"/>
          <w:spacing w:val="-12"/>
        </w:rPr>
        <w:t xml:space="preserve"> </w:t>
      </w:r>
      <w:r w:rsidRPr="004B7080">
        <w:rPr>
          <w:rFonts w:ascii="Calibri" w:hAnsi="Calibri" w:cs="Calibri"/>
          <w:spacing w:val="-8"/>
        </w:rPr>
        <w:t>specyfikacjami</w:t>
      </w:r>
      <w:r w:rsidRPr="004B7080">
        <w:rPr>
          <w:rFonts w:ascii="Calibri" w:hAnsi="Calibri" w:cs="Calibri"/>
          <w:spacing w:val="-12"/>
        </w:rPr>
        <w:t xml:space="preserve"> </w:t>
      </w:r>
      <w:r w:rsidRPr="004B7080">
        <w:rPr>
          <w:rFonts w:ascii="Calibri" w:hAnsi="Calibri" w:cs="Calibri"/>
          <w:spacing w:val="-8"/>
        </w:rPr>
        <w:t>technicznymi</w:t>
      </w:r>
      <w:r w:rsidRPr="004B7080">
        <w:rPr>
          <w:rFonts w:ascii="Calibri" w:hAnsi="Calibri" w:cs="Calibri"/>
          <w:spacing w:val="-12"/>
        </w:rPr>
        <w:t xml:space="preserve"> </w:t>
      </w:r>
      <w:r w:rsidRPr="004B7080">
        <w:rPr>
          <w:rFonts w:ascii="Calibri" w:hAnsi="Calibri" w:cs="Calibri"/>
          <w:spacing w:val="-8"/>
        </w:rPr>
        <w:t>w</w:t>
      </w:r>
      <w:r w:rsidRPr="004B7080">
        <w:rPr>
          <w:rFonts w:ascii="Calibri" w:hAnsi="Calibri" w:cs="Calibri"/>
          <w:spacing w:val="-10"/>
        </w:rPr>
        <w:t xml:space="preserve"> </w:t>
      </w:r>
      <w:r w:rsidRPr="004B7080">
        <w:rPr>
          <w:rFonts w:ascii="Calibri" w:hAnsi="Calibri" w:cs="Calibri"/>
          <w:spacing w:val="-8"/>
        </w:rPr>
        <w:t>dalszej</w:t>
      </w:r>
      <w:r w:rsidRPr="004B7080">
        <w:rPr>
          <w:rFonts w:ascii="Calibri" w:hAnsi="Calibri" w:cs="Calibri"/>
          <w:spacing w:val="-9"/>
        </w:rPr>
        <w:t xml:space="preserve"> </w:t>
      </w:r>
      <w:r w:rsidRPr="004B7080">
        <w:rPr>
          <w:rFonts w:ascii="Calibri" w:hAnsi="Calibri" w:cs="Calibri"/>
          <w:spacing w:val="-8"/>
        </w:rPr>
        <w:t>części</w:t>
      </w:r>
      <w:r w:rsidRPr="004B7080">
        <w:rPr>
          <w:rFonts w:ascii="Calibri" w:hAnsi="Calibri" w:cs="Calibri"/>
          <w:spacing w:val="-12"/>
        </w:rPr>
        <w:t xml:space="preserve"> </w:t>
      </w:r>
      <w:r w:rsidRPr="004B7080">
        <w:rPr>
          <w:rFonts w:ascii="Calibri" w:hAnsi="Calibri" w:cs="Calibri"/>
          <w:spacing w:val="-8"/>
        </w:rPr>
        <w:t>opracowania.</w:t>
      </w:r>
    </w:p>
    <w:p w14:paraId="165C2ED2" w14:textId="6E4022DB" w:rsidR="00CD7437" w:rsidRPr="004B7080" w:rsidRDefault="00691BF6" w:rsidP="002C4A5E">
      <w:pPr>
        <w:pStyle w:val="Nagwek8"/>
        <w:spacing w:before="113"/>
        <w:ind w:left="562" w:firstLine="0"/>
        <w:jc w:val="both"/>
        <w:rPr>
          <w:rFonts w:ascii="Calibri" w:hAnsi="Calibri" w:cs="Calibri"/>
        </w:rPr>
      </w:pPr>
      <w:r w:rsidRPr="004B7080">
        <w:rPr>
          <w:rFonts w:ascii="Calibri" w:hAnsi="Calibri" w:cs="Calibri"/>
          <w:spacing w:val="-10"/>
        </w:rPr>
        <w:t>Zakres</w:t>
      </w:r>
      <w:r w:rsidRPr="004B7080">
        <w:rPr>
          <w:rFonts w:ascii="Calibri" w:hAnsi="Calibri" w:cs="Calibri"/>
          <w:spacing w:val="-15"/>
        </w:rPr>
        <w:t xml:space="preserve"> </w:t>
      </w:r>
      <w:r w:rsidRPr="004B7080">
        <w:rPr>
          <w:rFonts w:ascii="Calibri" w:hAnsi="Calibri" w:cs="Calibri"/>
          <w:spacing w:val="-10"/>
        </w:rPr>
        <w:t>robót</w:t>
      </w:r>
      <w:r w:rsidRPr="004B7080">
        <w:rPr>
          <w:rFonts w:ascii="Calibri" w:hAnsi="Calibri" w:cs="Calibri"/>
          <w:spacing w:val="-14"/>
        </w:rPr>
        <w:t xml:space="preserve"> </w:t>
      </w:r>
      <w:r w:rsidRPr="004B7080">
        <w:rPr>
          <w:rFonts w:ascii="Calibri" w:hAnsi="Calibri" w:cs="Calibri"/>
          <w:spacing w:val="-10"/>
        </w:rPr>
        <w:t>obejmuje:</w:t>
      </w:r>
    </w:p>
    <w:p w14:paraId="1D4ECE9B" w14:textId="77777777" w:rsidR="00C91CAC" w:rsidRPr="00C91CAC" w:rsidRDefault="00C91CAC">
      <w:pPr>
        <w:pStyle w:val="Tekstpodstawowy"/>
        <w:numPr>
          <w:ilvl w:val="1"/>
          <w:numId w:val="86"/>
        </w:numPr>
        <w:spacing w:before="41"/>
        <w:ind w:left="1418"/>
        <w:rPr>
          <w:rFonts w:ascii="Calibri" w:hAnsi="Calibri" w:cs="Calibri"/>
          <w:spacing w:val="-10"/>
        </w:rPr>
      </w:pPr>
      <w:r w:rsidRPr="00C91CAC">
        <w:rPr>
          <w:rFonts w:ascii="Calibri" w:hAnsi="Calibri" w:cs="Calibri"/>
          <w:spacing w:val="-10"/>
        </w:rPr>
        <w:t>Zabezpieczenie miejsca prowadzonych prac z możliwością funkcjonowania Działu Księgowości;</w:t>
      </w:r>
    </w:p>
    <w:p w14:paraId="7358C056" w14:textId="77777777" w:rsidR="00C91CAC" w:rsidRPr="00C91CAC" w:rsidRDefault="00C91CAC">
      <w:pPr>
        <w:pStyle w:val="Tekstpodstawowy"/>
        <w:numPr>
          <w:ilvl w:val="1"/>
          <w:numId w:val="86"/>
        </w:numPr>
        <w:spacing w:before="41"/>
        <w:ind w:left="1418"/>
        <w:rPr>
          <w:rFonts w:ascii="Calibri" w:hAnsi="Calibri" w:cs="Calibri"/>
          <w:spacing w:val="-10"/>
        </w:rPr>
      </w:pPr>
      <w:r w:rsidRPr="00C91CAC">
        <w:rPr>
          <w:rFonts w:ascii="Calibri" w:hAnsi="Calibri" w:cs="Calibri"/>
          <w:spacing w:val="-10"/>
        </w:rPr>
        <w:t>Dostarczenie na własny koszt rusztowań (lub podnośnika) w ilości niezbędnej do realizacji zadania;</w:t>
      </w:r>
    </w:p>
    <w:p w14:paraId="2ED78DA4" w14:textId="77777777" w:rsidR="00C91CAC" w:rsidRPr="00C91CAC" w:rsidRDefault="00C91CAC">
      <w:pPr>
        <w:pStyle w:val="Tekstpodstawowy"/>
        <w:numPr>
          <w:ilvl w:val="1"/>
          <w:numId w:val="86"/>
        </w:numPr>
        <w:spacing w:before="41"/>
        <w:ind w:left="1418"/>
        <w:rPr>
          <w:rFonts w:ascii="Calibri" w:hAnsi="Calibri" w:cs="Calibri"/>
          <w:spacing w:val="-10"/>
        </w:rPr>
      </w:pPr>
      <w:r w:rsidRPr="00C91CAC">
        <w:rPr>
          <w:rFonts w:ascii="Calibri" w:hAnsi="Calibri" w:cs="Calibri"/>
          <w:spacing w:val="-10"/>
        </w:rPr>
        <w:t>Demontaż istniejącej zabudowy podokiennej (z konstrukcją oraz płyt g-k, izolacji termicznej);</w:t>
      </w:r>
    </w:p>
    <w:p w14:paraId="1E61A3B9" w14:textId="77777777" w:rsidR="00C91CAC" w:rsidRPr="00C91CAC" w:rsidRDefault="00C91CAC">
      <w:pPr>
        <w:pStyle w:val="Tekstpodstawowy"/>
        <w:numPr>
          <w:ilvl w:val="1"/>
          <w:numId w:val="86"/>
        </w:numPr>
        <w:spacing w:before="41"/>
        <w:ind w:left="1418"/>
        <w:rPr>
          <w:rFonts w:ascii="Calibri" w:hAnsi="Calibri" w:cs="Calibri"/>
          <w:spacing w:val="-10"/>
        </w:rPr>
      </w:pPr>
      <w:r w:rsidRPr="00C91CAC">
        <w:rPr>
          <w:rFonts w:ascii="Calibri" w:hAnsi="Calibri" w:cs="Calibri"/>
          <w:spacing w:val="-10"/>
        </w:rPr>
        <w:t>Demontaż elementów elewacji z bali/desek drewnianych oraz elementów podkonstrukcji stalowej wraz z zabezpieczeniem antykorozyjnym i wyprawką;</w:t>
      </w:r>
    </w:p>
    <w:p w14:paraId="22D2AD33" w14:textId="77777777" w:rsidR="00C91CAC" w:rsidRPr="00C91CAC" w:rsidRDefault="00C91CAC">
      <w:pPr>
        <w:pStyle w:val="Tekstpodstawowy"/>
        <w:numPr>
          <w:ilvl w:val="1"/>
          <w:numId w:val="86"/>
        </w:numPr>
        <w:spacing w:before="41"/>
        <w:ind w:left="1418"/>
        <w:rPr>
          <w:rFonts w:ascii="Calibri" w:hAnsi="Calibri" w:cs="Calibri"/>
          <w:spacing w:val="-10"/>
        </w:rPr>
      </w:pPr>
      <w:r w:rsidRPr="00C91CAC">
        <w:rPr>
          <w:rFonts w:ascii="Calibri" w:hAnsi="Calibri" w:cs="Calibri"/>
          <w:spacing w:val="-10"/>
        </w:rPr>
        <w:t>Demontaż i ponownym montażem grzejników wraz z dostosowaniem instalacji do przebudowanego zakresu, wykonaniem prób szczelności i ponownym uruchomieniem instalacji;</w:t>
      </w:r>
    </w:p>
    <w:p w14:paraId="074B51D3" w14:textId="77777777" w:rsidR="00C91CAC" w:rsidRPr="00C91CAC" w:rsidRDefault="00C91CAC">
      <w:pPr>
        <w:pStyle w:val="Tekstpodstawowy"/>
        <w:numPr>
          <w:ilvl w:val="1"/>
          <w:numId w:val="86"/>
        </w:numPr>
        <w:spacing w:before="41"/>
        <w:ind w:left="1418"/>
        <w:rPr>
          <w:rFonts w:ascii="Calibri" w:hAnsi="Calibri" w:cs="Calibri"/>
          <w:spacing w:val="-10"/>
        </w:rPr>
      </w:pPr>
      <w:r w:rsidRPr="00C91CAC">
        <w:rPr>
          <w:rFonts w:ascii="Calibri" w:hAnsi="Calibri" w:cs="Calibri"/>
          <w:spacing w:val="-10"/>
        </w:rPr>
        <w:t>Wykonanie podmurówki podokienników z bloczków z betonu komórkowego o grubości 24cm dla 7 sztuk okien pomieszczeń Działu Księgowości;</w:t>
      </w:r>
    </w:p>
    <w:p w14:paraId="6F8ECC63" w14:textId="77777777" w:rsidR="00C91CAC" w:rsidRPr="00C91CAC" w:rsidRDefault="00C91CAC">
      <w:pPr>
        <w:pStyle w:val="Tekstpodstawowy"/>
        <w:numPr>
          <w:ilvl w:val="1"/>
          <w:numId w:val="86"/>
        </w:numPr>
        <w:spacing w:before="41"/>
        <w:ind w:left="1418"/>
        <w:rPr>
          <w:rFonts w:ascii="Calibri" w:hAnsi="Calibri" w:cs="Calibri"/>
          <w:spacing w:val="-10"/>
        </w:rPr>
      </w:pPr>
      <w:r w:rsidRPr="00C91CAC">
        <w:rPr>
          <w:rFonts w:ascii="Calibri" w:hAnsi="Calibri" w:cs="Calibri"/>
          <w:spacing w:val="-10"/>
        </w:rPr>
        <w:t xml:space="preserve">Wykonanie wyprawy elewacji (izolacja termiczna z </w:t>
      </w:r>
      <w:proofErr w:type="spellStart"/>
      <w:r w:rsidRPr="00C91CAC">
        <w:rPr>
          <w:rFonts w:ascii="Calibri" w:hAnsi="Calibri" w:cs="Calibri"/>
          <w:spacing w:val="-10"/>
        </w:rPr>
        <w:t>eps</w:t>
      </w:r>
      <w:proofErr w:type="spellEnd"/>
      <w:r w:rsidRPr="00C91CAC">
        <w:rPr>
          <w:rFonts w:ascii="Calibri" w:hAnsi="Calibri" w:cs="Calibri"/>
          <w:spacing w:val="-10"/>
        </w:rPr>
        <w:t xml:space="preserve"> 70 z kotwieniem, warstwa zbrojąca oraz wyprawa tynkarska BSO) i scaleniu kolorystycznym (kolorystyka do potwierdzenia z Zamawiającym);</w:t>
      </w:r>
    </w:p>
    <w:p w14:paraId="5443EFC5" w14:textId="77777777" w:rsidR="00C91CAC" w:rsidRPr="00C91CAC" w:rsidRDefault="00C91CAC">
      <w:pPr>
        <w:pStyle w:val="Tekstpodstawowy"/>
        <w:numPr>
          <w:ilvl w:val="1"/>
          <w:numId w:val="86"/>
        </w:numPr>
        <w:spacing w:before="41"/>
        <w:ind w:left="1418"/>
        <w:rPr>
          <w:rFonts w:ascii="Calibri" w:hAnsi="Calibri" w:cs="Calibri"/>
          <w:spacing w:val="-10"/>
        </w:rPr>
      </w:pPr>
      <w:r w:rsidRPr="00C91CAC">
        <w:rPr>
          <w:rFonts w:ascii="Calibri" w:hAnsi="Calibri" w:cs="Calibri"/>
          <w:spacing w:val="-10"/>
        </w:rPr>
        <w:t>Wykonanie wykończenia wewnętrznego podokiennika (tynk, okładzina g-k lub równoważne do uzgodnienia z Zamawiającym);</w:t>
      </w:r>
    </w:p>
    <w:p w14:paraId="4D523181" w14:textId="77777777" w:rsidR="00C91CAC" w:rsidRPr="00C91CAC" w:rsidRDefault="00C91CAC">
      <w:pPr>
        <w:pStyle w:val="Tekstpodstawowy"/>
        <w:numPr>
          <w:ilvl w:val="1"/>
          <w:numId w:val="86"/>
        </w:numPr>
        <w:spacing w:before="41"/>
        <w:ind w:left="1418"/>
        <w:rPr>
          <w:rFonts w:ascii="Calibri" w:hAnsi="Calibri" w:cs="Calibri"/>
          <w:spacing w:val="-10"/>
        </w:rPr>
      </w:pPr>
      <w:r w:rsidRPr="00C91CAC">
        <w:rPr>
          <w:rFonts w:ascii="Calibri" w:hAnsi="Calibri" w:cs="Calibri"/>
          <w:spacing w:val="-10"/>
        </w:rPr>
        <w:t xml:space="preserve">Wykonanie obróbki elementów </w:t>
      </w:r>
      <w:proofErr w:type="spellStart"/>
      <w:r w:rsidRPr="00C91CAC">
        <w:rPr>
          <w:rFonts w:ascii="Calibri" w:hAnsi="Calibri" w:cs="Calibri"/>
          <w:spacing w:val="-10"/>
        </w:rPr>
        <w:t>szpalet</w:t>
      </w:r>
      <w:proofErr w:type="spellEnd"/>
      <w:r w:rsidRPr="00C91CAC">
        <w:rPr>
          <w:rFonts w:ascii="Calibri" w:hAnsi="Calibri" w:cs="Calibri"/>
          <w:spacing w:val="-10"/>
        </w:rPr>
        <w:t xml:space="preserve"> okiennych (tynk, okładzina g-k lub równoważne do uzgodnienia z Zamawiającym);</w:t>
      </w:r>
    </w:p>
    <w:p w14:paraId="65421301" w14:textId="77777777" w:rsidR="00C91CAC" w:rsidRPr="00C91CAC" w:rsidRDefault="00C91CAC">
      <w:pPr>
        <w:pStyle w:val="Tekstpodstawowy"/>
        <w:numPr>
          <w:ilvl w:val="1"/>
          <w:numId w:val="86"/>
        </w:numPr>
        <w:spacing w:before="41"/>
        <w:ind w:left="1418"/>
        <w:rPr>
          <w:rFonts w:ascii="Calibri" w:hAnsi="Calibri" w:cs="Calibri"/>
          <w:spacing w:val="-10"/>
        </w:rPr>
      </w:pPr>
      <w:r w:rsidRPr="00C91CAC">
        <w:rPr>
          <w:rFonts w:ascii="Calibri" w:hAnsi="Calibri" w:cs="Calibri"/>
          <w:spacing w:val="-10"/>
        </w:rPr>
        <w:t>Wykonanie malowania i scalenia kolorystycznego (kolorystyka do potwierdzenia z Zamawiającym);</w:t>
      </w:r>
    </w:p>
    <w:p w14:paraId="32DFF1D8" w14:textId="77777777" w:rsidR="00C91CAC" w:rsidRPr="00C91CAC" w:rsidRDefault="00C91CAC">
      <w:pPr>
        <w:pStyle w:val="Tekstpodstawowy"/>
        <w:numPr>
          <w:ilvl w:val="1"/>
          <w:numId w:val="86"/>
        </w:numPr>
        <w:spacing w:before="41"/>
        <w:ind w:left="1418"/>
        <w:rPr>
          <w:rFonts w:ascii="Calibri" w:hAnsi="Calibri" w:cs="Calibri"/>
          <w:spacing w:val="-10"/>
        </w:rPr>
      </w:pPr>
      <w:r w:rsidRPr="00C91CAC">
        <w:rPr>
          <w:rFonts w:ascii="Calibri" w:hAnsi="Calibri" w:cs="Calibri"/>
          <w:spacing w:val="-10"/>
        </w:rPr>
        <w:t>Demontaż zabudowy istniejącego sufitu podwieszonego z paneli aluminiowych w pomieszczeniach:</w:t>
      </w:r>
      <w:r w:rsidRPr="00C91CAC">
        <w:rPr>
          <w:rFonts w:ascii="Calibri" w:hAnsi="Calibri" w:cs="Calibri"/>
          <w:spacing w:val="-10"/>
        </w:rPr>
        <w:tab/>
      </w:r>
    </w:p>
    <w:p w14:paraId="544DB533" w14:textId="77777777" w:rsidR="00C91CAC" w:rsidRPr="00C91CAC" w:rsidRDefault="00C91CAC">
      <w:pPr>
        <w:pStyle w:val="Tekstpodstawowy"/>
        <w:numPr>
          <w:ilvl w:val="2"/>
          <w:numId w:val="86"/>
        </w:numPr>
        <w:spacing w:before="41"/>
        <w:ind w:left="1418"/>
        <w:rPr>
          <w:rFonts w:ascii="Calibri" w:hAnsi="Calibri" w:cs="Calibri"/>
          <w:spacing w:val="-10"/>
        </w:rPr>
      </w:pPr>
      <w:r w:rsidRPr="00C91CAC">
        <w:rPr>
          <w:rFonts w:ascii="Calibri" w:hAnsi="Calibri" w:cs="Calibri"/>
          <w:spacing w:val="-10"/>
        </w:rPr>
        <w:t>Dział Księgowości (z wyłączeniem pomieszczenia Kasy oraz Głównej Księgowej);</w:t>
      </w:r>
    </w:p>
    <w:p w14:paraId="442D352D" w14:textId="77777777" w:rsidR="00C91CAC" w:rsidRPr="00C91CAC" w:rsidRDefault="00C91CAC">
      <w:pPr>
        <w:pStyle w:val="Tekstpodstawowy"/>
        <w:numPr>
          <w:ilvl w:val="2"/>
          <w:numId w:val="86"/>
        </w:numPr>
        <w:spacing w:before="41"/>
        <w:ind w:left="1418"/>
        <w:rPr>
          <w:rFonts w:ascii="Calibri" w:hAnsi="Calibri" w:cs="Calibri"/>
          <w:spacing w:val="-10"/>
        </w:rPr>
      </w:pPr>
      <w:r w:rsidRPr="00C91CAC">
        <w:rPr>
          <w:rFonts w:ascii="Calibri" w:hAnsi="Calibri" w:cs="Calibri"/>
          <w:spacing w:val="-10"/>
        </w:rPr>
        <w:t>Dział Zakupów;</w:t>
      </w:r>
    </w:p>
    <w:p w14:paraId="155DDC69" w14:textId="77777777" w:rsidR="00C91CAC" w:rsidRPr="00C91CAC" w:rsidRDefault="00C91CAC">
      <w:pPr>
        <w:pStyle w:val="Tekstpodstawowy"/>
        <w:numPr>
          <w:ilvl w:val="1"/>
          <w:numId w:val="86"/>
        </w:numPr>
        <w:spacing w:before="41"/>
        <w:ind w:left="1418"/>
        <w:rPr>
          <w:rFonts w:ascii="Calibri" w:hAnsi="Calibri" w:cs="Calibri"/>
          <w:spacing w:val="-10"/>
        </w:rPr>
      </w:pPr>
      <w:r w:rsidRPr="00C91CAC">
        <w:rPr>
          <w:rFonts w:ascii="Calibri" w:hAnsi="Calibri" w:cs="Calibri"/>
          <w:spacing w:val="-10"/>
        </w:rPr>
        <w:t>Wykonanie sufitów podwieszanych o konstrukcji metalowej z wypełnieniem płytami z włókien mineralnych 60x60cm, grubości minimum 12mm i klasie reakcji na ogień A1 (np. Płyta sufitowa z wełny mineralnej ROCKFON SOFIT A15/A24 12/600/600 mm lub równoważny) w pomieszczeniach:</w:t>
      </w:r>
    </w:p>
    <w:p w14:paraId="4CDD728C" w14:textId="77777777" w:rsidR="00C91CAC" w:rsidRPr="00C91CAC" w:rsidRDefault="00C91CAC">
      <w:pPr>
        <w:pStyle w:val="Tekstpodstawowy"/>
        <w:numPr>
          <w:ilvl w:val="2"/>
          <w:numId w:val="86"/>
        </w:numPr>
        <w:spacing w:before="41"/>
        <w:ind w:left="1418"/>
        <w:rPr>
          <w:rFonts w:ascii="Calibri" w:hAnsi="Calibri" w:cs="Calibri"/>
          <w:spacing w:val="-10"/>
        </w:rPr>
      </w:pPr>
      <w:r w:rsidRPr="00C91CAC">
        <w:rPr>
          <w:rFonts w:ascii="Calibri" w:hAnsi="Calibri" w:cs="Calibri"/>
          <w:spacing w:val="-10"/>
        </w:rPr>
        <w:t>Dział Księgowości (z wyłączeniem pomieszczenia Kasy oraz Głównej Księgowej);</w:t>
      </w:r>
    </w:p>
    <w:p w14:paraId="66804CDC" w14:textId="77777777" w:rsidR="00C91CAC" w:rsidRPr="00C91CAC" w:rsidRDefault="00C91CAC">
      <w:pPr>
        <w:pStyle w:val="Tekstpodstawowy"/>
        <w:numPr>
          <w:ilvl w:val="2"/>
          <w:numId w:val="86"/>
        </w:numPr>
        <w:spacing w:before="41"/>
        <w:ind w:left="1418"/>
        <w:rPr>
          <w:rFonts w:ascii="Calibri" w:hAnsi="Calibri" w:cs="Calibri"/>
          <w:spacing w:val="-10"/>
        </w:rPr>
      </w:pPr>
      <w:r w:rsidRPr="00C91CAC">
        <w:rPr>
          <w:rFonts w:ascii="Calibri" w:hAnsi="Calibri" w:cs="Calibri"/>
          <w:spacing w:val="-10"/>
        </w:rPr>
        <w:t>Dział Zakupów;</w:t>
      </w:r>
    </w:p>
    <w:p w14:paraId="63117241" w14:textId="77777777" w:rsidR="00C91CAC" w:rsidRPr="00C91CAC" w:rsidRDefault="00C91CAC">
      <w:pPr>
        <w:pStyle w:val="Tekstpodstawowy"/>
        <w:numPr>
          <w:ilvl w:val="1"/>
          <w:numId w:val="86"/>
        </w:numPr>
        <w:spacing w:before="41"/>
        <w:ind w:left="1418"/>
        <w:rPr>
          <w:rFonts w:ascii="Calibri" w:hAnsi="Calibri" w:cs="Calibri"/>
          <w:spacing w:val="-10"/>
        </w:rPr>
      </w:pPr>
      <w:r w:rsidRPr="00C91CAC">
        <w:rPr>
          <w:rFonts w:ascii="Calibri" w:hAnsi="Calibri" w:cs="Calibri"/>
          <w:spacing w:val="-10"/>
        </w:rPr>
        <w:t xml:space="preserve">Montaż wraz z podłączeniem opraw oświetlenia podstawowego o wymiarach 60x60 cm i ewakuacyjnego w technologii LED w sufitach podwieszanych w pomieszczeniach wskazanych w </w:t>
      </w:r>
      <w:proofErr w:type="spellStart"/>
      <w:r w:rsidRPr="00C91CAC">
        <w:rPr>
          <w:rFonts w:ascii="Calibri" w:hAnsi="Calibri" w:cs="Calibri"/>
          <w:spacing w:val="-10"/>
        </w:rPr>
        <w:t>ppkt</w:t>
      </w:r>
      <w:proofErr w:type="spellEnd"/>
      <w:r w:rsidRPr="00C91CAC">
        <w:rPr>
          <w:rFonts w:ascii="Calibri" w:hAnsi="Calibri" w:cs="Calibri"/>
          <w:spacing w:val="-10"/>
        </w:rPr>
        <w:t xml:space="preserve"> l) powyżej zapewniając minimalne wymagane natężenie oświetlenia w zależności od funkcji pomieszczenia;</w:t>
      </w:r>
    </w:p>
    <w:p w14:paraId="2F591BC1" w14:textId="77777777" w:rsidR="00C91CAC" w:rsidRPr="00C91CAC" w:rsidRDefault="00C91CAC">
      <w:pPr>
        <w:pStyle w:val="Tekstpodstawowy"/>
        <w:numPr>
          <w:ilvl w:val="1"/>
          <w:numId w:val="86"/>
        </w:numPr>
        <w:spacing w:before="41"/>
        <w:ind w:left="1418"/>
        <w:rPr>
          <w:rFonts w:ascii="Calibri" w:hAnsi="Calibri" w:cs="Calibri"/>
          <w:spacing w:val="-10"/>
        </w:rPr>
      </w:pPr>
      <w:r w:rsidRPr="00C91CAC">
        <w:rPr>
          <w:rFonts w:ascii="Calibri" w:hAnsi="Calibri" w:cs="Calibri"/>
          <w:spacing w:val="-10"/>
        </w:rPr>
        <w:t>Wykonanie szpachlowania  i min. dwukrotnego malowania ścian pomieszczeń Działu Księgowości;</w:t>
      </w:r>
    </w:p>
    <w:p w14:paraId="088A836C" w14:textId="77777777" w:rsidR="00C91CAC" w:rsidRPr="00C91CAC" w:rsidRDefault="00C91CAC">
      <w:pPr>
        <w:pStyle w:val="Tekstpodstawowy"/>
        <w:numPr>
          <w:ilvl w:val="1"/>
          <w:numId w:val="86"/>
        </w:numPr>
        <w:spacing w:before="41"/>
        <w:ind w:left="1418"/>
        <w:rPr>
          <w:rFonts w:ascii="Calibri" w:hAnsi="Calibri" w:cs="Calibri"/>
          <w:spacing w:val="-10"/>
        </w:rPr>
      </w:pPr>
      <w:r w:rsidRPr="00C91CAC">
        <w:rPr>
          <w:rFonts w:ascii="Calibri" w:hAnsi="Calibri" w:cs="Calibri"/>
          <w:spacing w:val="-10"/>
        </w:rPr>
        <w:t>Usunięcie i utylizacja wszystkich odpadów budowlanych wytworzonych podczas realizacji prac.</w:t>
      </w:r>
    </w:p>
    <w:p w14:paraId="03C3C119" w14:textId="77777777" w:rsidR="00CD7437" w:rsidRPr="004B7080" w:rsidRDefault="00CD7437" w:rsidP="002C4A5E">
      <w:pPr>
        <w:pStyle w:val="Tekstpodstawowy"/>
        <w:spacing w:before="41"/>
        <w:ind w:left="0"/>
        <w:rPr>
          <w:rFonts w:ascii="Calibri" w:hAnsi="Calibri" w:cs="Calibri"/>
        </w:rPr>
      </w:pPr>
    </w:p>
    <w:p w14:paraId="07D39411" w14:textId="77777777" w:rsidR="00CD7437" w:rsidRPr="004B7080" w:rsidRDefault="00691BF6">
      <w:pPr>
        <w:pStyle w:val="Nagwek8"/>
        <w:numPr>
          <w:ilvl w:val="1"/>
          <w:numId w:val="24"/>
        </w:numPr>
        <w:tabs>
          <w:tab w:val="left" w:pos="948"/>
        </w:tabs>
        <w:ind w:hanging="386"/>
        <w:jc w:val="both"/>
        <w:rPr>
          <w:rFonts w:ascii="Calibri" w:hAnsi="Calibri" w:cs="Calibri"/>
          <w:b w:val="0"/>
          <w:sz w:val="22"/>
        </w:rPr>
      </w:pPr>
      <w:r w:rsidRPr="004B7080">
        <w:rPr>
          <w:rFonts w:ascii="Calibri" w:hAnsi="Calibri" w:cs="Calibri"/>
          <w:spacing w:val="-2"/>
        </w:rPr>
        <w:t>Określenia</w:t>
      </w:r>
      <w:r w:rsidRPr="004B7080">
        <w:rPr>
          <w:rFonts w:ascii="Calibri" w:hAnsi="Calibri" w:cs="Calibri"/>
          <w:spacing w:val="5"/>
        </w:rPr>
        <w:t xml:space="preserve"> </w:t>
      </w:r>
      <w:r w:rsidRPr="004B7080">
        <w:rPr>
          <w:rFonts w:ascii="Calibri" w:hAnsi="Calibri" w:cs="Calibri"/>
          <w:spacing w:val="-2"/>
        </w:rPr>
        <w:t>podstawowe:</w:t>
      </w:r>
    </w:p>
    <w:p w14:paraId="5AE406D8" w14:textId="77777777" w:rsidR="00CD7437" w:rsidRPr="003C1A41" w:rsidRDefault="00691BF6" w:rsidP="002C4A5E">
      <w:pPr>
        <w:pStyle w:val="Tekstpodstawowy"/>
        <w:jc w:val="both"/>
        <w:rPr>
          <w:rFonts w:asciiTheme="minorHAnsi" w:hAnsiTheme="minorHAnsi" w:cstheme="minorHAnsi"/>
        </w:rPr>
      </w:pPr>
      <w:r w:rsidRPr="003C1A41">
        <w:rPr>
          <w:rFonts w:asciiTheme="minorHAnsi" w:hAnsiTheme="minorHAnsi" w:cstheme="minorHAnsi"/>
          <w:spacing w:val="-10"/>
        </w:rPr>
        <w:t>Ilekroć</w:t>
      </w:r>
      <w:r w:rsidRPr="003C1A41">
        <w:rPr>
          <w:rFonts w:asciiTheme="minorHAnsi" w:hAnsiTheme="minorHAnsi" w:cstheme="minorHAnsi"/>
          <w:spacing w:val="-13"/>
        </w:rPr>
        <w:t xml:space="preserve"> </w:t>
      </w:r>
      <w:r w:rsidRPr="003C1A41">
        <w:rPr>
          <w:rFonts w:asciiTheme="minorHAnsi" w:hAnsiTheme="minorHAnsi" w:cstheme="minorHAnsi"/>
          <w:spacing w:val="-10"/>
        </w:rPr>
        <w:t>w</w:t>
      </w:r>
      <w:r w:rsidRPr="003C1A41">
        <w:rPr>
          <w:rFonts w:asciiTheme="minorHAnsi" w:hAnsiTheme="minorHAnsi" w:cstheme="minorHAnsi"/>
          <w:spacing w:val="-16"/>
        </w:rPr>
        <w:t xml:space="preserve"> </w:t>
      </w:r>
      <w:r w:rsidRPr="003C1A41">
        <w:rPr>
          <w:rFonts w:asciiTheme="minorHAnsi" w:hAnsiTheme="minorHAnsi" w:cstheme="minorHAnsi"/>
          <w:spacing w:val="-10"/>
        </w:rPr>
        <w:t>ST</w:t>
      </w:r>
      <w:r w:rsidRPr="003C1A41">
        <w:rPr>
          <w:rFonts w:asciiTheme="minorHAnsi" w:hAnsiTheme="minorHAnsi" w:cstheme="minorHAnsi"/>
          <w:spacing w:val="-9"/>
        </w:rPr>
        <w:t xml:space="preserve"> </w:t>
      </w:r>
      <w:r w:rsidRPr="003C1A41">
        <w:rPr>
          <w:rFonts w:asciiTheme="minorHAnsi" w:hAnsiTheme="minorHAnsi" w:cstheme="minorHAnsi"/>
          <w:spacing w:val="-10"/>
        </w:rPr>
        <w:t>jest</w:t>
      </w:r>
      <w:r w:rsidRPr="003C1A41">
        <w:rPr>
          <w:rFonts w:asciiTheme="minorHAnsi" w:hAnsiTheme="minorHAnsi" w:cstheme="minorHAnsi"/>
          <w:spacing w:val="-17"/>
        </w:rPr>
        <w:t xml:space="preserve"> </w:t>
      </w:r>
      <w:r w:rsidRPr="003C1A41">
        <w:rPr>
          <w:rFonts w:asciiTheme="minorHAnsi" w:hAnsiTheme="minorHAnsi" w:cstheme="minorHAnsi"/>
          <w:spacing w:val="-10"/>
        </w:rPr>
        <w:t>mowa</w:t>
      </w:r>
      <w:r w:rsidRPr="003C1A41">
        <w:rPr>
          <w:rFonts w:asciiTheme="minorHAnsi" w:hAnsiTheme="minorHAnsi" w:cstheme="minorHAnsi"/>
          <w:spacing w:val="-14"/>
        </w:rPr>
        <w:t xml:space="preserve"> </w:t>
      </w:r>
      <w:r w:rsidRPr="003C1A41">
        <w:rPr>
          <w:rFonts w:asciiTheme="minorHAnsi" w:hAnsiTheme="minorHAnsi" w:cstheme="minorHAnsi"/>
          <w:spacing w:val="-10"/>
        </w:rPr>
        <w:t>o:</w:t>
      </w:r>
    </w:p>
    <w:p w14:paraId="78E775D3" w14:textId="77777777" w:rsidR="00CD7437" w:rsidRPr="003C1A41" w:rsidRDefault="00691BF6">
      <w:pPr>
        <w:pStyle w:val="Akapitzlist"/>
        <w:numPr>
          <w:ilvl w:val="0"/>
          <w:numId w:val="23"/>
        </w:numPr>
        <w:tabs>
          <w:tab w:val="left" w:pos="921"/>
        </w:tabs>
        <w:ind w:left="921"/>
        <w:jc w:val="both"/>
        <w:rPr>
          <w:rFonts w:asciiTheme="minorHAnsi" w:hAnsiTheme="minorHAnsi" w:cstheme="minorHAnsi"/>
          <w:sz w:val="20"/>
          <w:szCs w:val="20"/>
        </w:rPr>
      </w:pPr>
      <w:r w:rsidRPr="003C1A41">
        <w:rPr>
          <w:rFonts w:asciiTheme="minorHAnsi" w:hAnsiTheme="minorHAnsi" w:cstheme="minorHAnsi"/>
          <w:sz w:val="20"/>
          <w:szCs w:val="20"/>
        </w:rPr>
        <w:lastRenderedPageBreak/>
        <w:t xml:space="preserve">obiekcie budowlanym - należy przez to rozumieć: budynek wraz z instalacjami i urządzeniami </w:t>
      </w:r>
      <w:r w:rsidRPr="003C1A41">
        <w:rPr>
          <w:rFonts w:asciiTheme="minorHAnsi" w:hAnsiTheme="minorHAnsi" w:cstheme="minorHAnsi"/>
          <w:spacing w:val="-10"/>
          <w:sz w:val="20"/>
          <w:szCs w:val="20"/>
        </w:rPr>
        <w:t>technicznymi,</w:t>
      </w:r>
      <w:r w:rsidRPr="003C1A41">
        <w:rPr>
          <w:rFonts w:asciiTheme="minorHAnsi" w:hAnsiTheme="minorHAnsi" w:cstheme="minorHAnsi"/>
          <w:sz w:val="20"/>
          <w:szCs w:val="20"/>
        </w:rPr>
        <w:t xml:space="preserve"> </w:t>
      </w:r>
      <w:r w:rsidRPr="003C1A41">
        <w:rPr>
          <w:rFonts w:asciiTheme="minorHAnsi" w:hAnsiTheme="minorHAnsi" w:cstheme="minorHAnsi"/>
          <w:spacing w:val="-10"/>
          <w:sz w:val="20"/>
          <w:szCs w:val="20"/>
        </w:rPr>
        <w:t>budowlę</w:t>
      </w:r>
      <w:r w:rsidRPr="003C1A41">
        <w:rPr>
          <w:rFonts w:asciiTheme="minorHAnsi" w:hAnsiTheme="minorHAnsi" w:cstheme="minorHAnsi"/>
          <w:spacing w:val="-1"/>
          <w:sz w:val="20"/>
          <w:szCs w:val="20"/>
        </w:rPr>
        <w:t xml:space="preserve"> </w:t>
      </w:r>
      <w:r w:rsidRPr="003C1A41">
        <w:rPr>
          <w:rFonts w:asciiTheme="minorHAnsi" w:hAnsiTheme="minorHAnsi" w:cstheme="minorHAnsi"/>
          <w:spacing w:val="-10"/>
          <w:sz w:val="20"/>
          <w:szCs w:val="20"/>
        </w:rPr>
        <w:t>stanowiącą</w:t>
      </w:r>
      <w:r w:rsidRPr="003C1A41">
        <w:rPr>
          <w:rFonts w:asciiTheme="minorHAnsi" w:hAnsiTheme="minorHAnsi" w:cstheme="minorHAnsi"/>
          <w:spacing w:val="-1"/>
          <w:sz w:val="20"/>
          <w:szCs w:val="20"/>
        </w:rPr>
        <w:t xml:space="preserve"> </w:t>
      </w:r>
      <w:r w:rsidRPr="003C1A41">
        <w:rPr>
          <w:rFonts w:asciiTheme="minorHAnsi" w:hAnsiTheme="minorHAnsi" w:cstheme="minorHAnsi"/>
          <w:spacing w:val="-10"/>
          <w:sz w:val="20"/>
          <w:szCs w:val="20"/>
        </w:rPr>
        <w:t>całość</w:t>
      </w:r>
      <w:r w:rsidRPr="003C1A41">
        <w:rPr>
          <w:rFonts w:asciiTheme="minorHAnsi" w:hAnsiTheme="minorHAnsi" w:cstheme="minorHAnsi"/>
          <w:sz w:val="20"/>
          <w:szCs w:val="20"/>
        </w:rPr>
        <w:t xml:space="preserve"> </w:t>
      </w:r>
      <w:r w:rsidRPr="003C1A41">
        <w:rPr>
          <w:rFonts w:asciiTheme="minorHAnsi" w:hAnsiTheme="minorHAnsi" w:cstheme="minorHAnsi"/>
          <w:spacing w:val="-10"/>
          <w:sz w:val="20"/>
          <w:szCs w:val="20"/>
        </w:rPr>
        <w:t>techniczno-użytkową</w:t>
      </w:r>
      <w:r w:rsidRPr="003C1A41">
        <w:rPr>
          <w:rFonts w:asciiTheme="minorHAnsi" w:hAnsiTheme="minorHAnsi" w:cstheme="minorHAnsi"/>
          <w:sz w:val="20"/>
          <w:szCs w:val="20"/>
        </w:rPr>
        <w:t xml:space="preserve"> </w:t>
      </w:r>
      <w:r w:rsidRPr="003C1A41">
        <w:rPr>
          <w:rFonts w:asciiTheme="minorHAnsi" w:hAnsiTheme="minorHAnsi" w:cstheme="minorHAnsi"/>
          <w:spacing w:val="-10"/>
          <w:sz w:val="20"/>
          <w:szCs w:val="20"/>
        </w:rPr>
        <w:t>wraz</w:t>
      </w:r>
      <w:r w:rsidRPr="003C1A41">
        <w:rPr>
          <w:rFonts w:asciiTheme="minorHAnsi" w:hAnsiTheme="minorHAnsi" w:cstheme="minorHAnsi"/>
          <w:spacing w:val="-1"/>
          <w:sz w:val="20"/>
          <w:szCs w:val="20"/>
        </w:rPr>
        <w:t xml:space="preserve"> </w:t>
      </w:r>
      <w:r w:rsidRPr="003C1A41">
        <w:rPr>
          <w:rFonts w:asciiTheme="minorHAnsi" w:hAnsiTheme="minorHAnsi" w:cstheme="minorHAnsi"/>
          <w:spacing w:val="-10"/>
          <w:sz w:val="20"/>
          <w:szCs w:val="20"/>
        </w:rPr>
        <w:t>z</w:t>
      </w:r>
      <w:r w:rsidRPr="003C1A41">
        <w:rPr>
          <w:rFonts w:asciiTheme="minorHAnsi" w:hAnsiTheme="minorHAnsi" w:cstheme="minorHAnsi"/>
          <w:spacing w:val="-1"/>
          <w:sz w:val="20"/>
          <w:szCs w:val="20"/>
        </w:rPr>
        <w:t xml:space="preserve"> </w:t>
      </w:r>
      <w:r w:rsidRPr="003C1A41">
        <w:rPr>
          <w:rFonts w:asciiTheme="minorHAnsi" w:hAnsiTheme="minorHAnsi" w:cstheme="minorHAnsi"/>
          <w:spacing w:val="-10"/>
          <w:sz w:val="20"/>
          <w:szCs w:val="20"/>
        </w:rPr>
        <w:t>instalacjami</w:t>
      </w:r>
      <w:r w:rsidRPr="003C1A41">
        <w:rPr>
          <w:rFonts w:asciiTheme="minorHAnsi" w:hAnsiTheme="minorHAnsi" w:cstheme="minorHAnsi"/>
          <w:spacing w:val="-1"/>
          <w:sz w:val="20"/>
          <w:szCs w:val="20"/>
        </w:rPr>
        <w:t xml:space="preserve"> </w:t>
      </w:r>
      <w:r w:rsidRPr="003C1A41">
        <w:rPr>
          <w:rFonts w:asciiTheme="minorHAnsi" w:hAnsiTheme="minorHAnsi" w:cstheme="minorHAnsi"/>
          <w:spacing w:val="-10"/>
          <w:sz w:val="20"/>
          <w:szCs w:val="20"/>
        </w:rPr>
        <w:t>i</w:t>
      </w:r>
      <w:r w:rsidRPr="003C1A41">
        <w:rPr>
          <w:rFonts w:asciiTheme="minorHAnsi" w:hAnsiTheme="minorHAnsi" w:cstheme="minorHAnsi"/>
          <w:spacing w:val="-1"/>
          <w:sz w:val="20"/>
          <w:szCs w:val="20"/>
        </w:rPr>
        <w:t xml:space="preserve"> </w:t>
      </w:r>
      <w:r w:rsidRPr="003C1A41">
        <w:rPr>
          <w:rFonts w:asciiTheme="minorHAnsi" w:hAnsiTheme="minorHAnsi" w:cstheme="minorHAnsi"/>
          <w:spacing w:val="-10"/>
          <w:sz w:val="20"/>
          <w:szCs w:val="20"/>
        </w:rPr>
        <w:t>urządzeniami,</w:t>
      </w:r>
      <w:r w:rsidRPr="003C1A41">
        <w:rPr>
          <w:rFonts w:asciiTheme="minorHAnsi" w:hAnsiTheme="minorHAnsi" w:cstheme="minorHAnsi"/>
          <w:sz w:val="20"/>
          <w:szCs w:val="20"/>
        </w:rPr>
        <w:t xml:space="preserve"> </w:t>
      </w:r>
      <w:r w:rsidRPr="003C1A41">
        <w:rPr>
          <w:rFonts w:asciiTheme="minorHAnsi" w:hAnsiTheme="minorHAnsi" w:cstheme="minorHAnsi"/>
          <w:spacing w:val="-10"/>
          <w:sz w:val="20"/>
          <w:szCs w:val="20"/>
        </w:rPr>
        <w:t xml:space="preserve">obiekt </w:t>
      </w:r>
      <w:r w:rsidRPr="003C1A41">
        <w:rPr>
          <w:rFonts w:asciiTheme="minorHAnsi" w:hAnsiTheme="minorHAnsi" w:cstheme="minorHAnsi"/>
          <w:sz w:val="20"/>
          <w:szCs w:val="20"/>
        </w:rPr>
        <w:t>małej</w:t>
      </w:r>
      <w:r w:rsidRPr="003C1A41">
        <w:rPr>
          <w:rFonts w:asciiTheme="minorHAnsi" w:hAnsiTheme="minorHAnsi" w:cstheme="minorHAnsi"/>
          <w:spacing w:val="-19"/>
          <w:sz w:val="20"/>
          <w:szCs w:val="20"/>
        </w:rPr>
        <w:t xml:space="preserve"> </w:t>
      </w:r>
      <w:r w:rsidRPr="003C1A41">
        <w:rPr>
          <w:rFonts w:asciiTheme="minorHAnsi" w:hAnsiTheme="minorHAnsi" w:cstheme="minorHAnsi"/>
          <w:sz w:val="20"/>
          <w:szCs w:val="20"/>
        </w:rPr>
        <w:t>architektury;</w:t>
      </w:r>
    </w:p>
    <w:p w14:paraId="62A0179C" w14:textId="77777777" w:rsidR="00CD7437" w:rsidRPr="003C1A41" w:rsidRDefault="00691BF6">
      <w:pPr>
        <w:pStyle w:val="Akapitzlist"/>
        <w:numPr>
          <w:ilvl w:val="0"/>
          <w:numId w:val="23"/>
        </w:numPr>
        <w:tabs>
          <w:tab w:val="left" w:pos="921"/>
        </w:tabs>
        <w:ind w:left="921"/>
        <w:jc w:val="both"/>
        <w:rPr>
          <w:rFonts w:asciiTheme="minorHAnsi" w:hAnsiTheme="minorHAnsi" w:cstheme="minorHAnsi"/>
          <w:sz w:val="20"/>
          <w:szCs w:val="20"/>
        </w:rPr>
      </w:pPr>
      <w:r w:rsidRPr="003C1A41">
        <w:rPr>
          <w:rFonts w:asciiTheme="minorHAnsi" w:hAnsiTheme="minorHAnsi" w:cstheme="minorHAnsi"/>
          <w:sz w:val="20"/>
          <w:szCs w:val="20"/>
        </w:rPr>
        <w:t>budynku</w:t>
      </w:r>
      <w:r w:rsidRPr="003C1A41">
        <w:rPr>
          <w:rFonts w:asciiTheme="minorHAnsi" w:hAnsiTheme="minorHAnsi" w:cstheme="minorHAnsi"/>
          <w:spacing w:val="-6"/>
          <w:sz w:val="20"/>
          <w:szCs w:val="20"/>
        </w:rPr>
        <w:t xml:space="preserve"> </w:t>
      </w:r>
      <w:r w:rsidRPr="003C1A41">
        <w:rPr>
          <w:rFonts w:asciiTheme="minorHAnsi" w:hAnsiTheme="minorHAnsi" w:cstheme="minorHAnsi"/>
          <w:sz w:val="20"/>
          <w:szCs w:val="20"/>
        </w:rPr>
        <w:t>-</w:t>
      </w:r>
      <w:r w:rsidRPr="003C1A41">
        <w:rPr>
          <w:rFonts w:asciiTheme="minorHAnsi" w:hAnsiTheme="minorHAnsi" w:cstheme="minorHAnsi"/>
          <w:spacing w:val="-5"/>
          <w:sz w:val="20"/>
          <w:szCs w:val="20"/>
        </w:rPr>
        <w:t xml:space="preserve"> </w:t>
      </w:r>
      <w:r w:rsidRPr="003C1A41">
        <w:rPr>
          <w:rFonts w:asciiTheme="minorHAnsi" w:hAnsiTheme="minorHAnsi" w:cstheme="minorHAnsi"/>
          <w:sz w:val="20"/>
          <w:szCs w:val="20"/>
        </w:rPr>
        <w:t>należy</w:t>
      </w:r>
      <w:r w:rsidRPr="003C1A41">
        <w:rPr>
          <w:rFonts w:asciiTheme="minorHAnsi" w:hAnsiTheme="minorHAnsi" w:cstheme="minorHAnsi"/>
          <w:spacing w:val="-8"/>
          <w:sz w:val="20"/>
          <w:szCs w:val="20"/>
        </w:rPr>
        <w:t xml:space="preserve"> </w:t>
      </w:r>
      <w:r w:rsidRPr="003C1A41">
        <w:rPr>
          <w:rFonts w:asciiTheme="minorHAnsi" w:hAnsiTheme="minorHAnsi" w:cstheme="minorHAnsi"/>
          <w:sz w:val="20"/>
          <w:szCs w:val="20"/>
        </w:rPr>
        <w:t>przez</w:t>
      </w:r>
      <w:r w:rsidRPr="003C1A41">
        <w:rPr>
          <w:rFonts w:asciiTheme="minorHAnsi" w:hAnsiTheme="minorHAnsi" w:cstheme="minorHAnsi"/>
          <w:spacing w:val="-8"/>
          <w:sz w:val="20"/>
          <w:szCs w:val="20"/>
        </w:rPr>
        <w:t xml:space="preserve"> </w:t>
      </w:r>
      <w:r w:rsidRPr="003C1A41">
        <w:rPr>
          <w:rFonts w:asciiTheme="minorHAnsi" w:hAnsiTheme="minorHAnsi" w:cstheme="minorHAnsi"/>
          <w:sz w:val="20"/>
          <w:szCs w:val="20"/>
        </w:rPr>
        <w:t>to</w:t>
      </w:r>
      <w:r w:rsidRPr="003C1A41">
        <w:rPr>
          <w:rFonts w:asciiTheme="minorHAnsi" w:hAnsiTheme="minorHAnsi" w:cstheme="minorHAnsi"/>
          <w:spacing w:val="-6"/>
          <w:sz w:val="20"/>
          <w:szCs w:val="20"/>
        </w:rPr>
        <w:t xml:space="preserve"> </w:t>
      </w:r>
      <w:r w:rsidRPr="003C1A41">
        <w:rPr>
          <w:rFonts w:asciiTheme="minorHAnsi" w:hAnsiTheme="minorHAnsi" w:cstheme="minorHAnsi"/>
          <w:sz w:val="20"/>
          <w:szCs w:val="20"/>
        </w:rPr>
        <w:t>rozumieć</w:t>
      </w:r>
      <w:r w:rsidRPr="003C1A41">
        <w:rPr>
          <w:rFonts w:asciiTheme="minorHAnsi" w:hAnsiTheme="minorHAnsi" w:cstheme="minorHAnsi"/>
          <w:spacing w:val="-5"/>
          <w:sz w:val="20"/>
          <w:szCs w:val="20"/>
        </w:rPr>
        <w:t xml:space="preserve"> </w:t>
      </w:r>
      <w:r w:rsidRPr="003C1A41">
        <w:rPr>
          <w:rFonts w:asciiTheme="minorHAnsi" w:hAnsiTheme="minorHAnsi" w:cstheme="minorHAnsi"/>
          <w:sz w:val="20"/>
          <w:szCs w:val="20"/>
        </w:rPr>
        <w:t>taki</w:t>
      </w:r>
      <w:r w:rsidRPr="003C1A41">
        <w:rPr>
          <w:rFonts w:asciiTheme="minorHAnsi" w:hAnsiTheme="minorHAnsi" w:cstheme="minorHAnsi"/>
          <w:spacing w:val="-6"/>
          <w:sz w:val="20"/>
          <w:szCs w:val="20"/>
        </w:rPr>
        <w:t xml:space="preserve"> </w:t>
      </w:r>
      <w:r w:rsidRPr="003C1A41">
        <w:rPr>
          <w:rFonts w:asciiTheme="minorHAnsi" w:hAnsiTheme="minorHAnsi" w:cstheme="minorHAnsi"/>
          <w:sz w:val="20"/>
          <w:szCs w:val="20"/>
        </w:rPr>
        <w:t>obiekt</w:t>
      </w:r>
      <w:r w:rsidRPr="003C1A41">
        <w:rPr>
          <w:rFonts w:asciiTheme="minorHAnsi" w:hAnsiTheme="minorHAnsi" w:cstheme="minorHAnsi"/>
          <w:spacing w:val="-6"/>
          <w:sz w:val="20"/>
          <w:szCs w:val="20"/>
        </w:rPr>
        <w:t xml:space="preserve"> </w:t>
      </w:r>
      <w:r w:rsidRPr="003C1A41">
        <w:rPr>
          <w:rFonts w:asciiTheme="minorHAnsi" w:hAnsiTheme="minorHAnsi" w:cstheme="minorHAnsi"/>
          <w:sz w:val="20"/>
          <w:szCs w:val="20"/>
        </w:rPr>
        <w:t>budowlany,</w:t>
      </w:r>
      <w:r w:rsidRPr="003C1A41">
        <w:rPr>
          <w:rFonts w:asciiTheme="minorHAnsi" w:hAnsiTheme="minorHAnsi" w:cstheme="minorHAnsi"/>
          <w:spacing w:val="-6"/>
          <w:sz w:val="20"/>
          <w:szCs w:val="20"/>
        </w:rPr>
        <w:t xml:space="preserve"> </w:t>
      </w:r>
      <w:r w:rsidRPr="003C1A41">
        <w:rPr>
          <w:rFonts w:asciiTheme="minorHAnsi" w:hAnsiTheme="minorHAnsi" w:cstheme="minorHAnsi"/>
          <w:sz w:val="20"/>
          <w:szCs w:val="20"/>
        </w:rPr>
        <w:t>który</w:t>
      </w:r>
      <w:r w:rsidRPr="003C1A41">
        <w:rPr>
          <w:rFonts w:asciiTheme="minorHAnsi" w:hAnsiTheme="minorHAnsi" w:cstheme="minorHAnsi"/>
          <w:spacing w:val="-9"/>
          <w:sz w:val="20"/>
          <w:szCs w:val="20"/>
        </w:rPr>
        <w:t xml:space="preserve"> </w:t>
      </w:r>
      <w:r w:rsidRPr="003C1A41">
        <w:rPr>
          <w:rFonts w:asciiTheme="minorHAnsi" w:hAnsiTheme="minorHAnsi" w:cstheme="minorHAnsi"/>
          <w:sz w:val="20"/>
          <w:szCs w:val="20"/>
        </w:rPr>
        <w:t>jest</w:t>
      </w:r>
      <w:r w:rsidRPr="003C1A41">
        <w:rPr>
          <w:rFonts w:asciiTheme="minorHAnsi" w:hAnsiTheme="minorHAnsi" w:cstheme="minorHAnsi"/>
          <w:spacing w:val="-6"/>
          <w:sz w:val="20"/>
          <w:szCs w:val="20"/>
        </w:rPr>
        <w:t xml:space="preserve"> </w:t>
      </w:r>
      <w:r w:rsidRPr="003C1A41">
        <w:rPr>
          <w:rFonts w:asciiTheme="minorHAnsi" w:hAnsiTheme="minorHAnsi" w:cstheme="minorHAnsi"/>
          <w:sz w:val="20"/>
          <w:szCs w:val="20"/>
        </w:rPr>
        <w:t>trwale</w:t>
      </w:r>
      <w:r w:rsidRPr="003C1A41">
        <w:rPr>
          <w:rFonts w:asciiTheme="minorHAnsi" w:hAnsiTheme="minorHAnsi" w:cstheme="minorHAnsi"/>
          <w:spacing w:val="-5"/>
          <w:sz w:val="20"/>
          <w:szCs w:val="20"/>
        </w:rPr>
        <w:t xml:space="preserve"> </w:t>
      </w:r>
      <w:r w:rsidRPr="003C1A41">
        <w:rPr>
          <w:rFonts w:asciiTheme="minorHAnsi" w:hAnsiTheme="minorHAnsi" w:cstheme="minorHAnsi"/>
          <w:sz w:val="20"/>
          <w:szCs w:val="20"/>
        </w:rPr>
        <w:t>związany</w:t>
      </w:r>
      <w:r w:rsidRPr="003C1A41">
        <w:rPr>
          <w:rFonts w:asciiTheme="minorHAnsi" w:hAnsiTheme="minorHAnsi" w:cstheme="minorHAnsi"/>
          <w:spacing w:val="-7"/>
          <w:sz w:val="20"/>
          <w:szCs w:val="20"/>
        </w:rPr>
        <w:t xml:space="preserve"> </w:t>
      </w:r>
      <w:r w:rsidRPr="003C1A41">
        <w:rPr>
          <w:rFonts w:asciiTheme="minorHAnsi" w:hAnsiTheme="minorHAnsi" w:cstheme="minorHAnsi"/>
          <w:sz w:val="20"/>
          <w:szCs w:val="20"/>
        </w:rPr>
        <w:t>z</w:t>
      </w:r>
      <w:r w:rsidRPr="003C1A41">
        <w:rPr>
          <w:rFonts w:asciiTheme="minorHAnsi" w:hAnsiTheme="minorHAnsi" w:cstheme="minorHAnsi"/>
          <w:spacing w:val="-5"/>
          <w:sz w:val="20"/>
          <w:szCs w:val="20"/>
        </w:rPr>
        <w:t xml:space="preserve"> </w:t>
      </w:r>
      <w:r w:rsidRPr="003C1A41">
        <w:rPr>
          <w:rFonts w:asciiTheme="minorHAnsi" w:hAnsiTheme="minorHAnsi" w:cstheme="minorHAnsi"/>
          <w:sz w:val="20"/>
          <w:szCs w:val="20"/>
        </w:rPr>
        <w:t xml:space="preserve">gruntem, </w:t>
      </w:r>
      <w:r w:rsidRPr="003C1A41">
        <w:rPr>
          <w:rFonts w:asciiTheme="minorHAnsi" w:hAnsiTheme="minorHAnsi" w:cstheme="minorHAnsi"/>
          <w:spacing w:val="-6"/>
          <w:sz w:val="20"/>
          <w:szCs w:val="20"/>
        </w:rPr>
        <w:t>wydzielony</w:t>
      </w:r>
      <w:r w:rsidRPr="003C1A41">
        <w:rPr>
          <w:rFonts w:asciiTheme="minorHAnsi" w:hAnsiTheme="minorHAnsi" w:cstheme="minorHAnsi"/>
          <w:spacing w:val="-4"/>
          <w:sz w:val="20"/>
          <w:szCs w:val="20"/>
        </w:rPr>
        <w:t xml:space="preserve"> </w:t>
      </w:r>
      <w:r w:rsidRPr="003C1A41">
        <w:rPr>
          <w:rFonts w:asciiTheme="minorHAnsi" w:hAnsiTheme="minorHAnsi" w:cstheme="minorHAnsi"/>
          <w:spacing w:val="-6"/>
          <w:sz w:val="20"/>
          <w:szCs w:val="20"/>
        </w:rPr>
        <w:t>z</w:t>
      </w:r>
      <w:r w:rsidRPr="003C1A41">
        <w:rPr>
          <w:rFonts w:asciiTheme="minorHAnsi" w:hAnsiTheme="minorHAnsi" w:cstheme="minorHAnsi"/>
          <w:spacing w:val="-21"/>
          <w:sz w:val="20"/>
          <w:szCs w:val="20"/>
        </w:rPr>
        <w:t xml:space="preserve"> </w:t>
      </w:r>
      <w:r w:rsidRPr="003C1A41">
        <w:rPr>
          <w:rFonts w:asciiTheme="minorHAnsi" w:hAnsiTheme="minorHAnsi" w:cstheme="minorHAnsi"/>
          <w:spacing w:val="-6"/>
          <w:sz w:val="20"/>
          <w:szCs w:val="20"/>
        </w:rPr>
        <w:t>przestrzeni</w:t>
      </w:r>
      <w:r w:rsidRPr="003C1A41">
        <w:rPr>
          <w:rFonts w:asciiTheme="minorHAnsi" w:hAnsiTheme="minorHAnsi" w:cstheme="minorHAnsi"/>
          <w:spacing w:val="-19"/>
          <w:sz w:val="20"/>
          <w:szCs w:val="20"/>
        </w:rPr>
        <w:t xml:space="preserve"> </w:t>
      </w:r>
      <w:r w:rsidRPr="003C1A41">
        <w:rPr>
          <w:rFonts w:asciiTheme="minorHAnsi" w:hAnsiTheme="minorHAnsi" w:cstheme="minorHAnsi"/>
          <w:spacing w:val="-6"/>
          <w:sz w:val="20"/>
          <w:szCs w:val="20"/>
        </w:rPr>
        <w:t>za</w:t>
      </w:r>
      <w:r w:rsidRPr="003C1A41">
        <w:rPr>
          <w:rFonts w:asciiTheme="minorHAnsi" w:hAnsiTheme="minorHAnsi" w:cstheme="minorHAnsi"/>
          <w:spacing w:val="-20"/>
          <w:sz w:val="20"/>
          <w:szCs w:val="20"/>
        </w:rPr>
        <w:t xml:space="preserve"> </w:t>
      </w:r>
      <w:r w:rsidRPr="003C1A41">
        <w:rPr>
          <w:rFonts w:asciiTheme="minorHAnsi" w:hAnsiTheme="minorHAnsi" w:cstheme="minorHAnsi"/>
          <w:spacing w:val="-6"/>
          <w:sz w:val="20"/>
          <w:szCs w:val="20"/>
        </w:rPr>
        <w:t>pomocą</w:t>
      </w:r>
      <w:r w:rsidRPr="003C1A41">
        <w:rPr>
          <w:rFonts w:asciiTheme="minorHAnsi" w:hAnsiTheme="minorHAnsi" w:cstheme="minorHAnsi"/>
          <w:spacing w:val="-20"/>
          <w:sz w:val="20"/>
          <w:szCs w:val="20"/>
        </w:rPr>
        <w:t xml:space="preserve"> </w:t>
      </w:r>
      <w:r w:rsidRPr="003C1A41">
        <w:rPr>
          <w:rFonts w:asciiTheme="minorHAnsi" w:hAnsiTheme="minorHAnsi" w:cstheme="minorHAnsi"/>
          <w:spacing w:val="-6"/>
          <w:sz w:val="20"/>
          <w:szCs w:val="20"/>
        </w:rPr>
        <w:t>przegród</w:t>
      </w:r>
      <w:r w:rsidRPr="003C1A41">
        <w:rPr>
          <w:rFonts w:asciiTheme="minorHAnsi" w:hAnsiTheme="minorHAnsi" w:cstheme="minorHAnsi"/>
          <w:spacing w:val="-20"/>
          <w:sz w:val="20"/>
          <w:szCs w:val="20"/>
        </w:rPr>
        <w:t xml:space="preserve"> </w:t>
      </w:r>
      <w:r w:rsidRPr="003C1A41">
        <w:rPr>
          <w:rFonts w:asciiTheme="minorHAnsi" w:hAnsiTheme="minorHAnsi" w:cstheme="minorHAnsi"/>
          <w:spacing w:val="-6"/>
          <w:sz w:val="20"/>
          <w:szCs w:val="20"/>
        </w:rPr>
        <w:t>budowlanych</w:t>
      </w:r>
      <w:r w:rsidRPr="003C1A41">
        <w:rPr>
          <w:rFonts w:asciiTheme="minorHAnsi" w:hAnsiTheme="minorHAnsi" w:cstheme="minorHAnsi"/>
          <w:spacing w:val="-18"/>
          <w:sz w:val="20"/>
          <w:szCs w:val="20"/>
        </w:rPr>
        <w:t xml:space="preserve"> </w:t>
      </w:r>
      <w:r w:rsidRPr="003C1A41">
        <w:rPr>
          <w:rFonts w:asciiTheme="minorHAnsi" w:hAnsiTheme="minorHAnsi" w:cstheme="minorHAnsi"/>
          <w:spacing w:val="-6"/>
          <w:sz w:val="20"/>
          <w:szCs w:val="20"/>
        </w:rPr>
        <w:t>oraz</w:t>
      </w:r>
      <w:r w:rsidRPr="003C1A41">
        <w:rPr>
          <w:rFonts w:asciiTheme="minorHAnsi" w:hAnsiTheme="minorHAnsi" w:cstheme="minorHAnsi"/>
          <w:spacing w:val="-21"/>
          <w:sz w:val="20"/>
          <w:szCs w:val="20"/>
        </w:rPr>
        <w:t xml:space="preserve"> </w:t>
      </w:r>
      <w:r w:rsidRPr="003C1A41">
        <w:rPr>
          <w:rFonts w:asciiTheme="minorHAnsi" w:hAnsiTheme="minorHAnsi" w:cstheme="minorHAnsi"/>
          <w:spacing w:val="-6"/>
          <w:sz w:val="20"/>
          <w:szCs w:val="20"/>
        </w:rPr>
        <w:t>posiada</w:t>
      </w:r>
      <w:r w:rsidRPr="003C1A41">
        <w:rPr>
          <w:rFonts w:asciiTheme="minorHAnsi" w:hAnsiTheme="minorHAnsi" w:cstheme="minorHAnsi"/>
          <w:spacing w:val="-20"/>
          <w:sz w:val="20"/>
          <w:szCs w:val="20"/>
        </w:rPr>
        <w:t xml:space="preserve"> </w:t>
      </w:r>
      <w:r w:rsidRPr="003C1A41">
        <w:rPr>
          <w:rFonts w:asciiTheme="minorHAnsi" w:hAnsiTheme="minorHAnsi" w:cstheme="minorHAnsi"/>
          <w:spacing w:val="-6"/>
          <w:sz w:val="20"/>
          <w:szCs w:val="20"/>
        </w:rPr>
        <w:t>fundamenty</w:t>
      </w:r>
      <w:r w:rsidRPr="003C1A41">
        <w:rPr>
          <w:rFonts w:asciiTheme="minorHAnsi" w:hAnsiTheme="minorHAnsi" w:cstheme="minorHAnsi"/>
          <w:spacing w:val="-26"/>
          <w:sz w:val="20"/>
          <w:szCs w:val="20"/>
        </w:rPr>
        <w:t xml:space="preserve"> </w:t>
      </w:r>
      <w:r w:rsidRPr="003C1A41">
        <w:rPr>
          <w:rFonts w:asciiTheme="minorHAnsi" w:hAnsiTheme="minorHAnsi" w:cstheme="minorHAnsi"/>
          <w:spacing w:val="-6"/>
          <w:sz w:val="20"/>
          <w:szCs w:val="20"/>
        </w:rPr>
        <w:t>i</w:t>
      </w:r>
      <w:r w:rsidRPr="003C1A41">
        <w:rPr>
          <w:rFonts w:asciiTheme="minorHAnsi" w:hAnsiTheme="minorHAnsi" w:cstheme="minorHAnsi"/>
          <w:spacing w:val="-19"/>
          <w:sz w:val="20"/>
          <w:szCs w:val="20"/>
        </w:rPr>
        <w:t xml:space="preserve"> </w:t>
      </w:r>
      <w:r w:rsidRPr="003C1A41">
        <w:rPr>
          <w:rFonts w:asciiTheme="minorHAnsi" w:hAnsiTheme="minorHAnsi" w:cstheme="minorHAnsi"/>
          <w:spacing w:val="-6"/>
          <w:sz w:val="20"/>
          <w:szCs w:val="20"/>
        </w:rPr>
        <w:t>dach,</w:t>
      </w:r>
    </w:p>
    <w:p w14:paraId="32B6B488" w14:textId="77777777" w:rsidR="00CD7437" w:rsidRPr="003C1A41" w:rsidRDefault="00691BF6">
      <w:pPr>
        <w:pStyle w:val="Akapitzlist"/>
        <w:numPr>
          <w:ilvl w:val="0"/>
          <w:numId w:val="23"/>
        </w:numPr>
        <w:tabs>
          <w:tab w:val="left" w:pos="921"/>
        </w:tabs>
        <w:ind w:left="921"/>
        <w:jc w:val="both"/>
        <w:rPr>
          <w:rFonts w:asciiTheme="minorHAnsi" w:hAnsiTheme="minorHAnsi" w:cstheme="minorHAnsi"/>
          <w:sz w:val="20"/>
          <w:szCs w:val="20"/>
        </w:rPr>
      </w:pPr>
      <w:r w:rsidRPr="003C1A41">
        <w:rPr>
          <w:rFonts w:asciiTheme="minorHAnsi" w:hAnsiTheme="minorHAnsi" w:cstheme="minorHAnsi"/>
          <w:spacing w:val="-8"/>
          <w:sz w:val="20"/>
          <w:szCs w:val="20"/>
        </w:rPr>
        <w:t>budynku</w:t>
      </w:r>
      <w:r w:rsidRPr="003C1A41">
        <w:rPr>
          <w:rFonts w:asciiTheme="minorHAnsi" w:hAnsiTheme="minorHAnsi" w:cstheme="minorHAnsi"/>
          <w:spacing w:val="-6"/>
          <w:sz w:val="20"/>
          <w:szCs w:val="20"/>
        </w:rPr>
        <w:t xml:space="preserve"> </w:t>
      </w:r>
      <w:r w:rsidRPr="003C1A41">
        <w:rPr>
          <w:rFonts w:asciiTheme="minorHAnsi" w:hAnsiTheme="minorHAnsi" w:cstheme="minorHAnsi"/>
          <w:spacing w:val="-8"/>
          <w:sz w:val="20"/>
          <w:szCs w:val="20"/>
        </w:rPr>
        <w:t>mieszkalnym</w:t>
      </w:r>
      <w:r w:rsidRPr="003C1A41">
        <w:rPr>
          <w:rFonts w:asciiTheme="minorHAnsi" w:hAnsiTheme="minorHAnsi" w:cstheme="minorHAnsi"/>
          <w:spacing w:val="-6"/>
          <w:sz w:val="20"/>
          <w:szCs w:val="20"/>
        </w:rPr>
        <w:t xml:space="preserve"> </w:t>
      </w:r>
      <w:r w:rsidRPr="003C1A41">
        <w:rPr>
          <w:rFonts w:asciiTheme="minorHAnsi" w:hAnsiTheme="minorHAnsi" w:cstheme="minorHAnsi"/>
          <w:spacing w:val="-8"/>
          <w:sz w:val="20"/>
          <w:szCs w:val="20"/>
        </w:rPr>
        <w:t>jednorodzinnym</w:t>
      </w:r>
      <w:r w:rsidRPr="003C1A41">
        <w:rPr>
          <w:rFonts w:asciiTheme="minorHAnsi" w:hAnsiTheme="minorHAnsi" w:cstheme="minorHAnsi"/>
          <w:spacing w:val="-6"/>
          <w:sz w:val="20"/>
          <w:szCs w:val="20"/>
        </w:rPr>
        <w:t xml:space="preserve"> </w:t>
      </w:r>
      <w:r w:rsidRPr="003C1A41">
        <w:rPr>
          <w:rFonts w:asciiTheme="minorHAnsi" w:hAnsiTheme="minorHAnsi" w:cstheme="minorHAnsi"/>
          <w:spacing w:val="-8"/>
          <w:sz w:val="20"/>
          <w:szCs w:val="20"/>
        </w:rPr>
        <w:t>-</w:t>
      </w:r>
      <w:r w:rsidRPr="003C1A41">
        <w:rPr>
          <w:rFonts w:asciiTheme="minorHAnsi" w:hAnsiTheme="minorHAnsi" w:cstheme="minorHAnsi"/>
          <w:spacing w:val="-5"/>
          <w:sz w:val="20"/>
          <w:szCs w:val="20"/>
        </w:rPr>
        <w:t xml:space="preserve"> </w:t>
      </w:r>
      <w:r w:rsidRPr="003C1A41">
        <w:rPr>
          <w:rFonts w:asciiTheme="minorHAnsi" w:hAnsiTheme="minorHAnsi" w:cstheme="minorHAnsi"/>
          <w:spacing w:val="-8"/>
          <w:sz w:val="20"/>
          <w:szCs w:val="20"/>
        </w:rPr>
        <w:t>należy</w:t>
      </w:r>
      <w:r w:rsidRPr="003C1A41">
        <w:rPr>
          <w:rFonts w:asciiTheme="minorHAnsi" w:hAnsiTheme="minorHAnsi" w:cstheme="minorHAnsi"/>
          <w:spacing w:val="-6"/>
          <w:sz w:val="20"/>
          <w:szCs w:val="20"/>
        </w:rPr>
        <w:t xml:space="preserve"> </w:t>
      </w:r>
      <w:r w:rsidRPr="003C1A41">
        <w:rPr>
          <w:rFonts w:asciiTheme="minorHAnsi" w:hAnsiTheme="minorHAnsi" w:cstheme="minorHAnsi"/>
          <w:spacing w:val="-8"/>
          <w:sz w:val="20"/>
          <w:szCs w:val="20"/>
        </w:rPr>
        <w:t>przez</w:t>
      </w:r>
      <w:r w:rsidRPr="003C1A41">
        <w:rPr>
          <w:rFonts w:asciiTheme="minorHAnsi" w:hAnsiTheme="minorHAnsi" w:cstheme="minorHAnsi"/>
          <w:spacing w:val="-6"/>
          <w:sz w:val="20"/>
          <w:szCs w:val="20"/>
        </w:rPr>
        <w:t xml:space="preserve"> </w:t>
      </w:r>
      <w:r w:rsidRPr="003C1A41">
        <w:rPr>
          <w:rFonts w:asciiTheme="minorHAnsi" w:hAnsiTheme="minorHAnsi" w:cstheme="minorHAnsi"/>
          <w:spacing w:val="-8"/>
          <w:sz w:val="20"/>
          <w:szCs w:val="20"/>
        </w:rPr>
        <w:t>to</w:t>
      </w:r>
      <w:r w:rsidRPr="003C1A41">
        <w:rPr>
          <w:rFonts w:asciiTheme="minorHAnsi" w:hAnsiTheme="minorHAnsi" w:cstheme="minorHAnsi"/>
          <w:spacing w:val="-6"/>
          <w:sz w:val="20"/>
          <w:szCs w:val="20"/>
        </w:rPr>
        <w:t xml:space="preserve"> </w:t>
      </w:r>
      <w:r w:rsidRPr="003C1A41">
        <w:rPr>
          <w:rFonts w:asciiTheme="minorHAnsi" w:hAnsiTheme="minorHAnsi" w:cstheme="minorHAnsi"/>
          <w:spacing w:val="-8"/>
          <w:sz w:val="20"/>
          <w:szCs w:val="20"/>
        </w:rPr>
        <w:t>rozumieć</w:t>
      </w:r>
      <w:r w:rsidRPr="003C1A41">
        <w:rPr>
          <w:rFonts w:asciiTheme="minorHAnsi" w:hAnsiTheme="minorHAnsi" w:cstheme="minorHAnsi"/>
          <w:spacing w:val="-4"/>
          <w:sz w:val="20"/>
          <w:szCs w:val="20"/>
        </w:rPr>
        <w:t xml:space="preserve"> </w:t>
      </w:r>
      <w:r w:rsidRPr="003C1A41">
        <w:rPr>
          <w:rFonts w:asciiTheme="minorHAnsi" w:hAnsiTheme="minorHAnsi" w:cstheme="minorHAnsi"/>
          <w:spacing w:val="-8"/>
          <w:sz w:val="20"/>
          <w:szCs w:val="20"/>
        </w:rPr>
        <w:t>budynek</w:t>
      </w:r>
      <w:r w:rsidRPr="003C1A41">
        <w:rPr>
          <w:rFonts w:asciiTheme="minorHAnsi" w:hAnsiTheme="minorHAnsi" w:cstheme="minorHAnsi"/>
          <w:spacing w:val="-2"/>
          <w:sz w:val="20"/>
          <w:szCs w:val="20"/>
        </w:rPr>
        <w:t xml:space="preserve"> </w:t>
      </w:r>
      <w:r w:rsidRPr="003C1A41">
        <w:rPr>
          <w:rFonts w:asciiTheme="minorHAnsi" w:hAnsiTheme="minorHAnsi" w:cstheme="minorHAnsi"/>
          <w:spacing w:val="-8"/>
          <w:sz w:val="20"/>
          <w:szCs w:val="20"/>
        </w:rPr>
        <w:t>wolno</w:t>
      </w:r>
      <w:r w:rsidRPr="003C1A41">
        <w:rPr>
          <w:rFonts w:asciiTheme="minorHAnsi" w:hAnsiTheme="minorHAnsi" w:cstheme="minorHAnsi"/>
          <w:spacing w:val="-6"/>
          <w:sz w:val="20"/>
          <w:szCs w:val="20"/>
        </w:rPr>
        <w:t xml:space="preserve"> </w:t>
      </w:r>
      <w:r w:rsidRPr="003C1A41">
        <w:rPr>
          <w:rFonts w:asciiTheme="minorHAnsi" w:hAnsiTheme="minorHAnsi" w:cstheme="minorHAnsi"/>
          <w:spacing w:val="-8"/>
          <w:sz w:val="20"/>
          <w:szCs w:val="20"/>
        </w:rPr>
        <w:t>stojący</w:t>
      </w:r>
      <w:r w:rsidRPr="003C1A41">
        <w:rPr>
          <w:rFonts w:asciiTheme="minorHAnsi" w:hAnsiTheme="minorHAnsi" w:cstheme="minorHAnsi"/>
          <w:spacing w:val="-6"/>
          <w:sz w:val="20"/>
          <w:szCs w:val="20"/>
        </w:rPr>
        <w:t xml:space="preserve"> </w:t>
      </w:r>
      <w:r w:rsidRPr="003C1A41">
        <w:rPr>
          <w:rFonts w:asciiTheme="minorHAnsi" w:hAnsiTheme="minorHAnsi" w:cstheme="minorHAnsi"/>
          <w:spacing w:val="-8"/>
          <w:sz w:val="20"/>
          <w:szCs w:val="20"/>
        </w:rPr>
        <w:t>albo</w:t>
      </w:r>
      <w:r w:rsidRPr="003C1A41">
        <w:rPr>
          <w:rFonts w:asciiTheme="minorHAnsi" w:hAnsiTheme="minorHAnsi" w:cstheme="minorHAnsi"/>
          <w:spacing w:val="-6"/>
          <w:sz w:val="20"/>
          <w:szCs w:val="20"/>
        </w:rPr>
        <w:t xml:space="preserve"> </w:t>
      </w:r>
      <w:r w:rsidRPr="003C1A41">
        <w:rPr>
          <w:rFonts w:asciiTheme="minorHAnsi" w:hAnsiTheme="minorHAnsi" w:cstheme="minorHAnsi"/>
          <w:spacing w:val="-8"/>
          <w:sz w:val="20"/>
          <w:szCs w:val="20"/>
        </w:rPr>
        <w:t xml:space="preserve">budynek </w:t>
      </w:r>
      <w:r w:rsidRPr="003C1A41">
        <w:rPr>
          <w:rFonts w:asciiTheme="minorHAnsi" w:hAnsiTheme="minorHAnsi" w:cstheme="minorHAnsi"/>
          <w:spacing w:val="-2"/>
          <w:sz w:val="20"/>
          <w:szCs w:val="20"/>
        </w:rPr>
        <w:t>o</w:t>
      </w:r>
      <w:r w:rsidRPr="003C1A41">
        <w:rPr>
          <w:rFonts w:asciiTheme="minorHAnsi" w:hAnsiTheme="minorHAnsi" w:cstheme="minorHAnsi"/>
          <w:spacing w:val="-12"/>
          <w:sz w:val="20"/>
          <w:szCs w:val="20"/>
        </w:rPr>
        <w:t xml:space="preserve"> </w:t>
      </w:r>
      <w:r w:rsidRPr="003C1A41">
        <w:rPr>
          <w:rFonts w:asciiTheme="minorHAnsi" w:hAnsiTheme="minorHAnsi" w:cstheme="minorHAnsi"/>
          <w:spacing w:val="-2"/>
          <w:sz w:val="20"/>
          <w:szCs w:val="20"/>
        </w:rPr>
        <w:t>zabudowie</w:t>
      </w:r>
      <w:r w:rsidRPr="003C1A41">
        <w:rPr>
          <w:rFonts w:asciiTheme="minorHAnsi" w:hAnsiTheme="minorHAnsi" w:cstheme="minorHAnsi"/>
          <w:spacing w:val="-12"/>
          <w:sz w:val="20"/>
          <w:szCs w:val="20"/>
        </w:rPr>
        <w:t xml:space="preserve"> </w:t>
      </w:r>
      <w:r w:rsidRPr="003C1A41">
        <w:rPr>
          <w:rFonts w:asciiTheme="minorHAnsi" w:hAnsiTheme="minorHAnsi" w:cstheme="minorHAnsi"/>
          <w:spacing w:val="-2"/>
          <w:sz w:val="20"/>
          <w:szCs w:val="20"/>
        </w:rPr>
        <w:t>bliźniaczej,</w:t>
      </w:r>
      <w:r w:rsidRPr="003C1A41">
        <w:rPr>
          <w:rFonts w:asciiTheme="minorHAnsi" w:hAnsiTheme="minorHAnsi" w:cstheme="minorHAnsi"/>
          <w:spacing w:val="-12"/>
          <w:sz w:val="20"/>
          <w:szCs w:val="20"/>
        </w:rPr>
        <w:t xml:space="preserve"> </w:t>
      </w:r>
      <w:r w:rsidRPr="003C1A41">
        <w:rPr>
          <w:rFonts w:asciiTheme="minorHAnsi" w:hAnsiTheme="minorHAnsi" w:cstheme="minorHAnsi"/>
          <w:spacing w:val="-2"/>
          <w:sz w:val="20"/>
          <w:szCs w:val="20"/>
        </w:rPr>
        <w:t>szeregowej</w:t>
      </w:r>
      <w:r w:rsidRPr="003C1A41">
        <w:rPr>
          <w:rFonts w:asciiTheme="minorHAnsi" w:hAnsiTheme="minorHAnsi" w:cstheme="minorHAnsi"/>
          <w:spacing w:val="-12"/>
          <w:sz w:val="20"/>
          <w:szCs w:val="20"/>
        </w:rPr>
        <w:t xml:space="preserve"> </w:t>
      </w:r>
      <w:r w:rsidRPr="003C1A41">
        <w:rPr>
          <w:rFonts w:asciiTheme="minorHAnsi" w:hAnsiTheme="minorHAnsi" w:cstheme="minorHAnsi"/>
          <w:spacing w:val="-2"/>
          <w:sz w:val="20"/>
          <w:szCs w:val="20"/>
        </w:rPr>
        <w:t>lub</w:t>
      </w:r>
      <w:r w:rsidRPr="003C1A41">
        <w:rPr>
          <w:rFonts w:asciiTheme="minorHAnsi" w:hAnsiTheme="minorHAnsi" w:cstheme="minorHAnsi"/>
          <w:spacing w:val="-12"/>
          <w:sz w:val="20"/>
          <w:szCs w:val="20"/>
        </w:rPr>
        <w:t xml:space="preserve"> </w:t>
      </w:r>
      <w:r w:rsidRPr="003C1A41">
        <w:rPr>
          <w:rFonts w:asciiTheme="minorHAnsi" w:hAnsiTheme="minorHAnsi" w:cstheme="minorHAnsi"/>
          <w:spacing w:val="-2"/>
          <w:sz w:val="20"/>
          <w:szCs w:val="20"/>
        </w:rPr>
        <w:t>grupowej,</w:t>
      </w:r>
      <w:r w:rsidRPr="003C1A41">
        <w:rPr>
          <w:rFonts w:asciiTheme="minorHAnsi" w:hAnsiTheme="minorHAnsi" w:cstheme="minorHAnsi"/>
          <w:spacing w:val="-12"/>
          <w:sz w:val="20"/>
          <w:szCs w:val="20"/>
        </w:rPr>
        <w:t xml:space="preserve"> </w:t>
      </w:r>
      <w:r w:rsidRPr="003C1A41">
        <w:rPr>
          <w:rFonts w:asciiTheme="minorHAnsi" w:hAnsiTheme="minorHAnsi" w:cstheme="minorHAnsi"/>
          <w:spacing w:val="-2"/>
          <w:sz w:val="20"/>
          <w:szCs w:val="20"/>
        </w:rPr>
        <w:t>służący</w:t>
      </w:r>
      <w:r w:rsidRPr="003C1A41">
        <w:rPr>
          <w:rFonts w:asciiTheme="minorHAnsi" w:hAnsiTheme="minorHAnsi" w:cstheme="minorHAnsi"/>
          <w:spacing w:val="-12"/>
          <w:sz w:val="20"/>
          <w:szCs w:val="20"/>
        </w:rPr>
        <w:t xml:space="preserve"> </w:t>
      </w:r>
      <w:r w:rsidRPr="003C1A41">
        <w:rPr>
          <w:rFonts w:asciiTheme="minorHAnsi" w:hAnsiTheme="minorHAnsi" w:cstheme="minorHAnsi"/>
          <w:spacing w:val="-2"/>
          <w:sz w:val="20"/>
          <w:szCs w:val="20"/>
        </w:rPr>
        <w:t>zaspokajaniu</w:t>
      </w:r>
      <w:r w:rsidRPr="003C1A41">
        <w:rPr>
          <w:rFonts w:asciiTheme="minorHAnsi" w:hAnsiTheme="minorHAnsi" w:cstheme="minorHAnsi"/>
          <w:spacing w:val="-12"/>
          <w:sz w:val="20"/>
          <w:szCs w:val="20"/>
        </w:rPr>
        <w:t xml:space="preserve"> </w:t>
      </w:r>
      <w:r w:rsidRPr="003C1A41">
        <w:rPr>
          <w:rFonts w:asciiTheme="minorHAnsi" w:hAnsiTheme="minorHAnsi" w:cstheme="minorHAnsi"/>
          <w:spacing w:val="-2"/>
          <w:sz w:val="20"/>
          <w:szCs w:val="20"/>
        </w:rPr>
        <w:t>potrzeb</w:t>
      </w:r>
      <w:r w:rsidRPr="003C1A41">
        <w:rPr>
          <w:rFonts w:asciiTheme="minorHAnsi" w:hAnsiTheme="minorHAnsi" w:cstheme="minorHAnsi"/>
          <w:spacing w:val="-12"/>
          <w:sz w:val="20"/>
          <w:szCs w:val="20"/>
        </w:rPr>
        <w:t xml:space="preserve"> </w:t>
      </w:r>
      <w:r w:rsidRPr="003C1A41">
        <w:rPr>
          <w:rFonts w:asciiTheme="minorHAnsi" w:hAnsiTheme="minorHAnsi" w:cstheme="minorHAnsi"/>
          <w:spacing w:val="-2"/>
          <w:sz w:val="20"/>
          <w:szCs w:val="20"/>
        </w:rPr>
        <w:t xml:space="preserve">mieszkaniowych, </w:t>
      </w:r>
      <w:r w:rsidRPr="003C1A41">
        <w:rPr>
          <w:rFonts w:asciiTheme="minorHAnsi" w:hAnsiTheme="minorHAnsi" w:cstheme="minorHAnsi"/>
          <w:spacing w:val="-10"/>
          <w:sz w:val="20"/>
          <w:szCs w:val="20"/>
        </w:rPr>
        <w:t>stanowiący</w:t>
      </w:r>
      <w:r w:rsidRPr="003C1A41">
        <w:rPr>
          <w:rFonts w:asciiTheme="minorHAnsi" w:hAnsiTheme="minorHAnsi" w:cstheme="minorHAnsi"/>
          <w:spacing w:val="-4"/>
          <w:sz w:val="20"/>
          <w:szCs w:val="20"/>
        </w:rPr>
        <w:t xml:space="preserve"> </w:t>
      </w:r>
      <w:r w:rsidRPr="003C1A41">
        <w:rPr>
          <w:rFonts w:asciiTheme="minorHAnsi" w:hAnsiTheme="minorHAnsi" w:cstheme="minorHAnsi"/>
          <w:spacing w:val="-10"/>
          <w:sz w:val="20"/>
          <w:szCs w:val="20"/>
        </w:rPr>
        <w:t>konstrukcyjnie</w:t>
      </w:r>
      <w:r w:rsidRPr="003C1A41">
        <w:rPr>
          <w:rFonts w:asciiTheme="minorHAnsi" w:hAnsiTheme="minorHAnsi" w:cstheme="minorHAnsi"/>
          <w:spacing w:val="-4"/>
          <w:sz w:val="20"/>
          <w:szCs w:val="20"/>
        </w:rPr>
        <w:t xml:space="preserve"> </w:t>
      </w:r>
      <w:r w:rsidRPr="003C1A41">
        <w:rPr>
          <w:rFonts w:asciiTheme="minorHAnsi" w:hAnsiTheme="minorHAnsi" w:cstheme="minorHAnsi"/>
          <w:spacing w:val="-10"/>
          <w:sz w:val="20"/>
          <w:szCs w:val="20"/>
        </w:rPr>
        <w:t>samodzielną</w:t>
      </w:r>
      <w:r w:rsidRPr="003C1A41">
        <w:rPr>
          <w:rFonts w:asciiTheme="minorHAnsi" w:hAnsiTheme="minorHAnsi" w:cstheme="minorHAnsi"/>
          <w:spacing w:val="-1"/>
          <w:sz w:val="20"/>
          <w:szCs w:val="20"/>
        </w:rPr>
        <w:t xml:space="preserve"> </w:t>
      </w:r>
      <w:r w:rsidRPr="003C1A41">
        <w:rPr>
          <w:rFonts w:asciiTheme="minorHAnsi" w:hAnsiTheme="minorHAnsi" w:cstheme="minorHAnsi"/>
          <w:spacing w:val="-10"/>
          <w:sz w:val="20"/>
          <w:szCs w:val="20"/>
        </w:rPr>
        <w:t>całość,</w:t>
      </w:r>
      <w:r w:rsidRPr="003C1A41">
        <w:rPr>
          <w:rFonts w:asciiTheme="minorHAnsi" w:hAnsiTheme="minorHAnsi" w:cstheme="minorHAnsi"/>
          <w:spacing w:val="-2"/>
          <w:sz w:val="20"/>
          <w:szCs w:val="20"/>
        </w:rPr>
        <w:t xml:space="preserve"> </w:t>
      </w:r>
      <w:r w:rsidRPr="003C1A41">
        <w:rPr>
          <w:rFonts w:asciiTheme="minorHAnsi" w:hAnsiTheme="minorHAnsi" w:cstheme="minorHAnsi"/>
          <w:spacing w:val="-10"/>
          <w:sz w:val="20"/>
          <w:szCs w:val="20"/>
        </w:rPr>
        <w:t>w</w:t>
      </w:r>
      <w:r w:rsidRPr="003C1A41">
        <w:rPr>
          <w:rFonts w:asciiTheme="minorHAnsi" w:hAnsiTheme="minorHAnsi" w:cstheme="minorHAnsi"/>
          <w:spacing w:val="-4"/>
          <w:sz w:val="20"/>
          <w:szCs w:val="20"/>
        </w:rPr>
        <w:t xml:space="preserve"> </w:t>
      </w:r>
      <w:r w:rsidRPr="003C1A41">
        <w:rPr>
          <w:rFonts w:asciiTheme="minorHAnsi" w:hAnsiTheme="minorHAnsi" w:cstheme="minorHAnsi"/>
          <w:spacing w:val="-10"/>
          <w:sz w:val="20"/>
          <w:szCs w:val="20"/>
        </w:rPr>
        <w:t>którym</w:t>
      </w:r>
      <w:r w:rsidRPr="003C1A41">
        <w:rPr>
          <w:rFonts w:asciiTheme="minorHAnsi" w:hAnsiTheme="minorHAnsi" w:cstheme="minorHAnsi"/>
          <w:spacing w:val="3"/>
          <w:sz w:val="20"/>
          <w:szCs w:val="20"/>
        </w:rPr>
        <w:t xml:space="preserve"> </w:t>
      </w:r>
      <w:r w:rsidRPr="003C1A41">
        <w:rPr>
          <w:rFonts w:asciiTheme="minorHAnsi" w:hAnsiTheme="minorHAnsi" w:cstheme="minorHAnsi"/>
          <w:spacing w:val="-10"/>
          <w:sz w:val="20"/>
          <w:szCs w:val="20"/>
        </w:rPr>
        <w:t>dopuszcza</w:t>
      </w:r>
      <w:r w:rsidRPr="003C1A41">
        <w:rPr>
          <w:rFonts w:asciiTheme="minorHAnsi" w:hAnsiTheme="minorHAnsi" w:cstheme="minorHAnsi"/>
          <w:spacing w:val="-3"/>
          <w:sz w:val="20"/>
          <w:szCs w:val="20"/>
        </w:rPr>
        <w:t xml:space="preserve"> </w:t>
      </w:r>
      <w:r w:rsidRPr="003C1A41">
        <w:rPr>
          <w:rFonts w:asciiTheme="minorHAnsi" w:hAnsiTheme="minorHAnsi" w:cstheme="minorHAnsi"/>
          <w:spacing w:val="-10"/>
          <w:sz w:val="20"/>
          <w:szCs w:val="20"/>
        </w:rPr>
        <w:t>się</w:t>
      </w:r>
      <w:r w:rsidRPr="003C1A41">
        <w:rPr>
          <w:rFonts w:asciiTheme="minorHAnsi" w:hAnsiTheme="minorHAnsi" w:cstheme="minorHAnsi"/>
          <w:spacing w:val="-1"/>
          <w:sz w:val="20"/>
          <w:szCs w:val="20"/>
        </w:rPr>
        <w:t xml:space="preserve"> </w:t>
      </w:r>
      <w:r w:rsidRPr="003C1A41">
        <w:rPr>
          <w:rFonts w:asciiTheme="minorHAnsi" w:hAnsiTheme="minorHAnsi" w:cstheme="minorHAnsi"/>
          <w:spacing w:val="-10"/>
          <w:sz w:val="20"/>
          <w:szCs w:val="20"/>
        </w:rPr>
        <w:t>wydzielenie</w:t>
      </w:r>
      <w:r w:rsidRPr="003C1A41">
        <w:rPr>
          <w:rFonts w:asciiTheme="minorHAnsi" w:hAnsiTheme="minorHAnsi" w:cstheme="minorHAnsi"/>
          <w:spacing w:val="-3"/>
          <w:sz w:val="20"/>
          <w:szCs w:val="20"/>
        </w:rPr>
        <w:t xml:space="preserve"> </w:t>
      </w:r>
      <w:r w:rsidRPr="003C1A41">
        <w:rPr>
          <w:rFonts w:asciiTheme="minorHAnsi" w:hAnsiTheme="minorHAnsi" w:cstheme="minorHAnsi"/>
          <w:spacing w:val="-10"/>
          <w:sz w:val="20"/>
          <w:szCs w:val="20"/>
        </w:rPr>
        <w:t>nie</w:t>
      </w:r>
      <w:r w:rsidRPr="003C1A41">
        <w:rPr>
          <w:rFonts w:asciiTheme="minorHAnsi" w:hAnsiTheme="minorHAnsi" w:cstheme="minorHAnsi"/>
          <w:spacing w:val="-1"/>
          <w:sz w:val="20"/>
          <w:szCs w:val="20"/>
        </w:rPr>
        <w:t xml:space="preserve"> </w:t>
      </w:r>
      <w:r w:rsidRPr="003C1A41">
        <w:rPr>
          <w:rFonts w:asciiTheme="minorHAnsi" w:hAnsiTheme="minorHAnsi" w:cstheme="minorHAnsi"/>
          <w:spacing w:val="-10"/>
          <w:sz w:val="20"/>
          <w:szCs w:val="20"/>
        </w:rPr>
        <w:t>więcej</w:t>
      </w:r>
      <w:r w:rsidRPr="003C1A41">
        <w:rPr>
          <w:rFonts w:asciiTheme="minorHAnsi" w:hAnsiTheme="minorHAnsi" w:cstheme="minorHAnsi"/>
          <w:spacing w:val="-1"/>
          <w:sz w:val="20"/>
          <w:szCs w:val="20"/>
        </w:rPr>
        <w:t xml:space="preserve"> </w:t>
      </w:r>
      <w:r w:rsidRPr="003C1A41">
        <w:rPr>
          <w:rFonts w:asciiTheme="minorHAnsi" w:hAnsiTheme="minorHAnsi" w:cstheme="minorHAnsi"/>
          <w:spacing w:val="-10"/>
          <w:sz w:val="20"/>
          <w:szCs w:val="20"/>
        </w:rPr>
        <w:t>niż</w:t>
      </w:r>
      <w:r w:rsidRPr="003C1A41">
        <w:rPr>
          <w:rFonts w:asciiTheme="minorHAnsi" w:hAnsiTheme="minorHAnsi" w:cstheme="minorHAnsi"/>
          <w:spacing w:val="-4"/>
          <w:sz w:val="20"/>
          <w:szCs w:val="20"/>
        </w:rPr>
        <w:t xml:space="preserve"> </w:t>
      </w:r>
      <w:r w:rsidRPr="003C1A41">
        <w:rPr>
          <w:rFonts w:asciiTheme="minorHAnsi" w:hAnsiTheme="minorHAnsi" w:cstheme="minorHAnsi"/>
          <w:spacing w:val="-10"/>
          <w:sz w:val="20"/>
          <w:szCs w:val="20"/>
        </w:rPr>
        <w:t xml:space="preserve">dwóch </w:t>
      </w:r>
      <w:r w:rsidRPr="003C1A41">
        <w:rPr>
          <w:rFonts w:asciiTheme="minorHAnsi" w:hAnsiTheme="minorHAnsi" w:cstheme="minorHAnsi"/>
          <w:spacing w:val="-8"/>
          <w:sz w:val="20"/>
          <w:szCs w:val="20"/>
        </w:rPr>
        <w:t>lokali</w:t>
      </w:r>
      <w:r w:rsidRPr="003C1A41">
        <w:rPr>
          <w:rFonts w:asciiTheme="minorHAnsi" w:hAnsiTheme="minorHAnsi" w:cstheme="minorHAnsi"/>
          <w:spacing w:val="-1"/>
          <w:sz w:val="20"/>
          <w:szCs w:val="20"/>
        </w:rPr>
        <w:t xml:space="preserve"> </w:t>
      </w:r>
      <w:r w:rsidRPr="003C1A41">
        <w:rPr>
          <w:rFonts w:asciiTheme="minorHAnsi" w:hAnsiTheme="minorHAnsi" w:cstheme="minorHAnsi"/>
          <w:spacing w:val="-8"/>
          <w:sz w:val="20"/>
          <w:szCs w:val="20"/>
        </w:rPr>
        <w:t>mieszkalnych</w:t>
      </w:r>
      <w:r w:rsidRPr="003C1A41">
        <w:rPr>
          <w:rFonts w:asciiTheme="minorHAnsi" w:hAnsiTheme="minorHAnsi" w:cstheme="minorHAnsi"/>
          <w:sz w:val="20"/>
          <w:szCs w:val="20"/>
        </w:rPr>
        <w:t xml:space="preserve"> </w:t>
      </w:r>
      <w:r w:rsidRPr="003C1A41">
        <w:rPr>
          <w:rFonts w:asciiTheme="minorHAnsi" w:hAnsiTheme="minorHAnsi" w:cstheme="minorHAnsi"/>
          <w:spacing w:val="-8"/>
          <w:sz w:val="20"/>
          <w:szCs w:val="20"/>
        </w:rPr>
        <w:t>albo</w:t>
      </w:r>
      <w:r w:rsidRPr="003C1A41">
        <w:rPr>
          <w:rFonts w:asciiTheme="minorHAnsi" w:hAnsiTheme="minorHAnsi" w:cstheme="minorHAnsi"/>
          <w:sz w:val="20"/>
          <w:szCs w:val="20"/>
        </w:rPr>
        <w:t xml:space="preserve"> </w:t>
      </w:r>
      <w:r w:rsidRPr="003C1A41">
        <w:rPr>
          <w:rFonts w:asciiTheme="minorHAnsi" w:hAnsiTheme="minorHAnsi" w:cstheme="minorHAnsi"/>
          <w:spacing w:val="-8"/>
          <w:sz w:val="20"/>
          <w:szCs w:val="20"/>
        </w:rPr>
        <w:t>jednego</w:t>
      </w:r>
      <w:r w:rsidRPr="003C1A41">
        <w:rPr>
          <w:rFonts w:asciiTheme="minorHAnsi" w:hAnsiTheme="minorHAnsi" w:cstheme="minorHAnsi"/>
          <w:sz w:val="20"/>
          <w:szCs w:val="20"/>
        </w:rPr>
        <w:t xml:space="preserve"> </w:t>
      </w:r>
      <w:r w:rsidRPr="003C1A41">
        <w:rPr>
          <w:rFonts w:asciiTheme="minorHAnsi" w:hAnsiTheme="minorHAnsi" w:cstheme="minorHAnsi"/>
          <w:spacing w:val="-8"/>
          <w:sz w:val="20"/>
          <w:szCs w:val="20"/>
        </w:rPr>
        <w:t>lokalu</w:t>
      </w:r>
      <w:r w:rsidRPr="003C1A41">
        <w:rPr>
          <w:rFonts w:asciiTheme="minorHAnsi" w:hAnsiTheme="minorHAnsi" w:cstheme="minorHAnsi"/>
          <w:sz w:val="20"/>
          <w:szCs w:val="20"/>
        </w:rPr>
        <w:t xml:space="preserve"> </w:t>
      </w:r>
      <w:r w:rsidRPr="003C1A41">
        <w:rPr>
          <w:rFonts w:asciiTheme="minorHAnsi" w:hAnsiTheme="minorHAnsi" w:cstheme="minorHAnsi"/>
          <w:spacing w:val="-8"/>
          <w:sz w:val="20"/>
          <w:szCs w:val="20"/>
        </w:rPr>
        <w:t>mieszkalnego</w:t>
      </w:r>
      <w:r w:rsidRPr="003C1A41">
        <w:rPr>
          <w:rFonts w:asciiTheme="minorHAnsi" w:hAnsiTheme="minorHAnsi" w:cstheme="minorHAnsi"/>
          <w:sz w:val="20"/>
          <w:szCs w:val="20"/>
        </w:rPr>
        <w:t xml:space="preserve"> </w:t>
      </w:r>
      <w:r w:rsidRPr="003C1A41">
        <w:rPr>
          <w:rFonts w:asciiTheme="minorHAnsi" w:hAnsiTheme="minorHAnsi" w:cstheme="minorHAnsi"/>
          <w:spacing w:val="-8"/>
          <w:sz w:val="20"/>
          <w:szCs w:val="20"/>
        </w:rPr>
        <w:t>i</w:t>
      </w:r>
      <w:r w:rsidRPr="003C1A41">
        <w:rPr>
          <w:rFonts w:asciiTheme="minorHAnsi" w:hAnsiTheme="minorHAnsi" w:cstheme="minorHAnsi"/>
          <w:sz w:val="20"/>
          <w:szCs w:val="20"/>
        </w:rPr>
        <w:t xml:space="preserve"> </w:t>
      </w:r>
      <w:r w:rsidRPr="003C1A41">
        <w:rPr>
          <w:rFonts w:asciiTheme="minorHAnsi" w:hAnsiTheme="minorHAnsi" w:cstheme="minorHAnsi"/>
          <w:spacing w:val="-8"/>
          <w:sz w:val="20"/>
          <w:szCs w:val="20"/>
        </w:rPr>
        <w:t>lokalu</w:t>
      </w:r>
      <w:r w:rsidRPr="003C1A41">
        <w:rPr>
          <w:rFonts w:asciiTheme="minorHAnsi" w:hAnsiTheme="minorHAnsi" w:cstheme="minorHAnsi"/>
          <w:sz w:val="20"/>
          <w:szCs w:val="20"/>
        </w:rPr>
        <w:t xml:space="preserve"> </w:t>
      </w:r>
      <w:r w:rsidRPr="003C1A41">
        <w:rPr>
          <w:rFonts w:asciiTheme="minorHAnsi" w:hAnsiTheme="minorHAnsi" w:cstheme="minorHAnsi"/>
          <w:spacing w:val="-8"/>
          <w:sz w:val="20"/>
          <w:szCs w:val="20"/>
        </w:rPr>
        <w:t>użytkowego</w:t>
      </w:r>
      <w:r w:rsidRPr="003C1A41">
        <w:rPr>
          <w:rFonts w:asciiTheme="minorHAnsi" w:hAnsiTheme="minorHAnsi" w:cstheme="minorHAnsi"/>
          <w:sz w:val="20"/>
          <w:szCs w:val="20"/>
        </w:rPr>
        <w:t xml:space="preserve"> </w:t>
      </w:r>
      <w:r w:rsidRPr="003C1A41">
        <w:rPr>
          <w:rFonts w:asciiTheme="minorHAnsi" w:hAnsiTheme="minorHAnsi" w:cstheme="minorHAnsi"/>
          <w:spacing w:val="-8"/>
          <w:sz w:val="20"/>
          <w:szCs w:val="20"/>
        </w:rPr>
        <w:t>o</w:t>
      </w:r>
      <w:r w:rsidRPr="003C1A41">
        <w:rPr>
          <w:rFonts w:asciiTheme="minorHAnsi" w:hAnsiTheme="minorHAnsi" w:cstheme="minorHAnsi"/>
          <w:sz w:val="20"/>
          <w:szCs w:val="20"/>
        </w:rPr>
        <w:t xml:space="preserve"> </w:t>
      </w:r>
      <w:r w:rsidRPr="003C1A41">
        <w:rPr>
          <w:rFonts w:asciiTheme="minorHAnsi" w:hAnsiTheme="minorHAnsi" w:cstheme="minorHAnsi"/>
          <w:spacing w:val="-8"/>
          <w:sz w:val="20"/>
          <w:szCs w:val="20"/>
        </w:rPr>
        <w:t>powierzchni</w:t>
      </w:r>
      <w:r w:rsidRPr="003C1A41">
        <w:rPr>
          <w:rFonts w:asciiTheme="minorHAnsi" w:hAnsiTheme="minorHAnsi" w:cstheme="minorHAnsi"/>
          <w:sz w:val="20"/>
          <w:szCs w:val="20"/>
        </w:rPr>
        <w:t xml:space="preserve"> </w:t>
      </w:r>
      <w:r w:rsidRPr="003C1A41">
        <w:rPr>
          <w:rFonts w:asciiTheme="minorHAnsi" w:hAnsiTheme="minorHAnsi" w:cstheme="minorHAnsi"/>
          <w:spacing w:val="-8"/>
          <w:sz w:val="20"/>
          <w:szCs w:val="20"/>
        </w:rPr>
        <w:t>całkowitej</w:t>
      </w:r>
      <w:r w:rsidRPr="003C1A41">
        <w:rPr>
          <w:rFonts w:asciiTheme="minorHAnsi" w:hAnsiTheme="minorHAnsi" w:cstheme="minorHAnsi"/>
          <w:sz w:val="20"/>
          <w:szCs w:val="20"/>
        </w:rPr>
        <w:t xml:space="preserve"> </w:t>
      </w:r>
      <w:r w:rsidRPr="003C1A41">
        <w:rPr>
          <w:rFonts w:asciiTheme="minorHAnsi" w:hAnsiTheme="minorHAnsi" w:cstheme="minorHAnsi"/>
          <w:spacing w:val="-8"/>
          <w:sz w:val="20"/>
          <w:szCs w:val="20"/>
        </w:rPr>
        <w:t xml:space="preserve">nie </w:t>
      </w:r>
      <w:r w:rsidRPr="003C1A41">
        <w:rPr>
          <w:rFonts w:asciiTheme="minorHAnsi" w:hAnsiTheme="minorHAnsi" w:cstheme="minorHAnsi"/>
          <w:spacing w:val="-6"/>
          <w:sz w:val="20"/>
          <w:szCs w:val="20"/>
        </w:rPr>
        <w:t>przekraczającej</w:t>
      </w:r>
      <w:r w:rsidRPr="003C1A41">
        <w:rPr>
          <w:rFonts w:asciiTheme="minorHAnsi" w:hAnsiTheme="minorHAnsi" w:cstheme="minorHAnsi"/>
          <w:spacing w:val="-18"/>
          <w:sz w:val="20"/>
          <w:szCs w:val="20"/>
        </w:rPr>
        <w:t xml:space="preserve"> </w:t>
      </w:r>
      <w:r w:rsidRPr="003C1A41">
        <w:rPr>
          <w:rFonts w:asciiTheme="minorHAnsi" w:hAnsiTheme="minorHAnsi" w:cstheme="minorHAnsi"/>
          <w:spacing w:val="-6"/>
          <w:sz w:val="20"/>
          <w:szCs w:val="20"/>
        </w:rPr>
        <w:t>30%</w:t>
      </w:r>
      <w:r w:rsidRPr="003C1A41">
        <w:rPr>
          <w:rFonts w:asciiTheme="minorHAnsi" w:hAnsiTheme="minorHAnsi" w:cstheme="minorHAnsi"/>
          <w:spacing w:val="-19"/>
          <w:sz w:val="20"/>
          <w:szCs w:val="20"/>
        </w:rPr>
        <w:t xml:space="preserve"> </w:t>
      </w:r>
      <w:r w:rsidRPr="003C1A41">
        <w:rPr>
          <w:rFonts w:asciiTheme="minorHAnsi" w:hAnsiTheme="minorHAnsi" w:cstheme="minorHAnsi"/>
          <w:spacing w:val="-6"/>
          <w:sz w:val="20"/>
          <w:szCs w:val="20"/>
        </w:rPr>
        <w:t>powierzchni</w:t>
      </w:r>
      <w:r w:rsidRPr="003C1A41">
        <w:rPr>
          <w:rFonts w:asciiTheme="minorHAnsi" w:hAnsiTheme="minorHAnsi" w:cstheme="minorHAnsi"/>
          <w:spacing w:val="-20"/>
          <w:sz w:val="20"/>
          <w:szCs w:val="20"/>
        </w:rPr>
        <w:t xml:space="preserve"> </w:t>
      </w:r>
      <w:r w:rsidRPr="003C1A41">
        <w:rPr>
          <w:rFonts w:asciiTheme="minorHAnsi" w:hAnsiTheme="minorHAnsi" w:cstheme="minorHAnsi"/>
          <w:spacing w:val="-6"/>
          <w:sz w:val="20"/>
          <w:szCs w:val="20"/>
        </w:rPr>
        <w:t>całkowitej</w:t>
      </w:r>
      <w:r w:rsidRPr="003C1A41">
        <w:rPr>
          <w:rFonts w:asciiTheme="minorHAnsi" w:hAnsiTheme="minorHAnsi" w:cstheme="minorHAnsi"/>
          <w:spacing w:val="-18"/>
          <w:sz w:val="20"/>
          <w:szCs w:val="20"/>
        </w:rPr>
        <w:t xml:space="preserve"> </w:t>
      </w:r>
      <w:r w:rsidRPr="003C1A41">
        <w:rPr>
          <w:rFonts w:asciiTheme="minorHAnsi" w:hAnsiTheme="minorHAnsi" w:cstheme="minorHAnsi"/>
          <w:spacing w:val="-6"/>
          <w:sz w:val="20"/>
          <w:szCs w:val="20"/>
        </w:rPr>
        <w:t>budynku,</w:t>
      </w:r>
    </w:p>
    <w:p w14:paraId="26389EB9" w14:textId="77777777" w:rsidR="00CD7437" w:rsidRPr="003C1A41" w:rsidRDefault="00691BF6">
      <w:pPr>
        <w:pStyle w:val="Akapitzlist"/>
        <w:numPr>
          <w:ilvl w:val="0"/>
          <w:numId w:val="23"/>
        </w:numPr>
        <w:tabs>
          <w:tab w:val="left" w:pos="921"/>
        </w:tabs>
        <w:ind w:left="921"/>
        <w:jc w:val="both"/>
        <w:rPr>
          <w:rFonts w:asciiTheme="minorHAnsi" w:hAnsiTheme="minorHAnsi" w:cstheme="minorHAnsi"/>
          <w:sz w:val="20"/>
          <w:szCs w:val="20"/>
        </w:rPr>
      </w:pPr>
      <w:r w:rsidRPr="003C1A41">
        <w:rPr>
          <w:rFonts w:asciiTheme="minorHAnsi" w:hAnsiTheme="minorHAnsi" w:cstheme="minorHAnsi"/>
          <w:spacing w:val="-6"/>
          <w:sz w:val="20"/>
          <w:szCs w:val="20"/>
        </w:rPr>
        <w:t>budowli</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6"/>
          <w:sz w:val="20"/>
          <w:szCs w:val="20"/>
        </w:rPr>
        <w:t>-</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6"/>
          <w:sz w:val="20"/>
          <w:szCs w:val="20"/>
        </w:rPr>
        <w:t>należy</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6"/>
          <w:sz w:val="20"/>
          <w:szCs w:val="20"/>
        </w:rPr>
        <w:t>przez</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6"/>
          <w:sz w:val="20"/>
          <w:szCs w:val="20"/>
        </w:rPr>
        <w:t>to</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6"/>
          <w:sz w:val="20"/>
          <w:szCs w:val="20"/>
        </w:rPr>
        <w:t>rozumieć</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6"/>
          <w:sz w:val="20"/>
          <w:szCs w:val="20"/>
        </w:rPr>
        <w:t>każdy</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6"/>
          <w:sz w:val="20"/>
          <w:szCs w:val="20"/>
        </w:rPr>
        <w:t>obiekt</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6"/>
          <w:sz w:val="20"/>
          <w:szCs w:val="20"/>
        </w:rPr>
        <w:t>budowlany</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6"/>
          <w:sz w:val="20"/>
          <w:szCs w:val="20"/>
        </w:rPr>
        <w:t>nie</w:t>
      </w:r>
      <w:r w:rsidRPr="003C1A41">
        <w:rPr>
          <w:rFonts w:asciiTheme="minorHAnsi" w:hAnsiTheme="minorHAnsi" w:cstheme="minorHAnsi"/>
          <w:spacing w:val="-7"/>
          <w:sz w:val="20"/>
          <w:szCs w:val="20"/>
        </w:rPr>
        <w:t xml:space="preserve"> </w:t>
      </w:r>
      <w:r w:rsidRPr="003C1A41">
        <w:rPr>
          <w:rFonts w:asciiTheme="minorHAnsi" w:hAnsiTheme="minorHAnsi" w:cstheme="minorHAnsi"/>
          <w:spacing w:val="-6"/>
          <w:sz w:val="20"/>
          <w:szCs w:val="20"/>
        </w:rPr>
        <w:t>będący</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6"/>
          <w:sz w:val="20"/>
          <w:szCs w:val="20"/>
        </w:rPr>
        <w:t>budynkiem</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6"/>
          <w:sz w:val="20"/>
          <w:szCs w:val="20"/>
        </w:rPr>
        <w:t>lub</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6"/>
          <w:sz w:val="20"/>
          <w:szCs w:val="20"/>
        </w:rPr>
        <w:t>obiektem</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6"/>
          <w:sz w:val="20"/>
          <w:szCs w:val="20"/>
        </w:rPr>
        <w:t>małej architektury,</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6"/>
          <w:sz w:val="20"/>
          <w:szCs w:val="20"/>
        </w:rPr>
        <w:t>jak:</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6"/>
          <w:sz w:val="20"/>
          <w:szCs w:val="20"/>
        </w:rPr>
        <w:t>lotniska,</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6"/>
          <w:sz w:val="20"/>
          <w:szCs w:val="20"/>
        </w:rPr>
        <w:t>drogi,</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6"/>
          <w:sz w:val="20"/>
          <w:szCs w:val="20"/>
        </w:rPr>
        <w:t>linie</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6"/>
          <w:sz w:val="20"/>
          <w:szCs w:val="20"/>
        </w:rPr>
        <w:t>kolejowe,</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6"/>
          <w:sz w:val="20"/>
          <w:szCs w:val="20"/>
        </w:rPr>
        <w:t>mosty,</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6"/>
          <w:sz w:val="20"/>
          <w:szCs w:val="20"/>
        </w:rPr>
        <w:t>estakady,</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6"/>
          <w:sz w:val="20"/>
          <w:szCs w:val="20"/>
        </w:rPr>
        <w:t>tunele,</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6"/>
          <w:sz w:val="20"/>
          <w:szCs w:val="20"/>
        </w:rPr>
        <w:t>sieci</w:t>
      </w:r>
      <w:r w:rsidRPr="003C1A41">
        <w:rPr>
          <w:rFonts w:asciiTheme="minorHAnsi" w:hAnsiTheme="minorHAnsi" w:cstheme="minorHAnsi"/>
          <w:spacing w:val="-7"/>
          <w:sz w:val="20"/>
          <w:szCs w:val="20"/>
        </w:rPr>
        <w:t xml:space="preserve"> </w:t>
      </w:r>
      <w:r w:rsidRPr="003C1A41">
        <w:rPr>
          <w:rFonts w:asciiTheme="minorHAnsi" w:hAnsiTheme="minorHAnsi" w:cstheme="minorHAnsi"/>
          <w:spacing w:val="-6"/>
          <w:sz w:val="20"/>
          <w:szCs w:val="20"/>
        </w:rPr>
        <w:t>techniczne,</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6"/>
          <w:sz w:val="20"/>
          <w:szCs w:val="20"/>
        </w:rPr>
        <w:t>wolno</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6"/>
          <w:sz w:val="20"/>
          <w:szCs w:val="20"/>
        </w:rPr>
        <w:t>stojące maszty</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6"/>
          <w:sz w:val="20"/>
          <w:szCs w:val="20"/>
        </w:rPr>
        <w:t>antenowe, wolno</w:t>
      </w:r>
      <w:r w:rsidRPr="003C1A41">
        <w:rPr>
          <w:rFonts w:asciiTheme="minorHAnsi" w:hAnsiTheme="minorHAnsi" w:cstheme="minorHAnsi"/>
          <w:spacing w:val="-7"/>
          <w:sz w:val="20"/>
          <w:szCs w:val="20"/>
        </w:rPr>
        <w:t xml:space="preserve"> </w:t>
      </w:r>
      <w:r w:rsidRPr="003C1A41">
        <w:rPr>
          <w:rFonts w:asciiTheme="minorHAnsi" w:hAnsiTheme="minorHAnsi" w:cstheme="minorHAnsi"/>
          <w:spacing w:val="-6"/>
          <w:sz w:val="20"/>
          <w:szCs w:val="20"/>
        </w:rPr>
        <w:t>stojące</w:t>
      </w:r>
      <w:r w:rsidRPr="003C1A41">
        <w:rPr>
          <w:rFonts w:asciiTheme="minorHAnsi" w:hAnsiTheme="minorHAnsi" w:cstheme="minorHAnsi"/>
          <w:spacing w:val="-7"/>
          <w:sz w:val="20"/>
          <w:szCs w:val="20"/>
        </w:rPr>
        <w:t xml:space="preserve"> </w:t>
      </w:r>
      <w:r w:rsidRPr="003C1A41">
        <w:rPr>
          <w:rFonts w:asciiTheme="minorHAnsi" w:hAnsiTheme="minorHAnsi" w:cstheme="minorHAnsi"/>
          <w:spacing w:val="-6"/>
          <w:sz w:val="20"/>
          <w:szCs w:val="20"/>
        </w:rPr>
        <w:t>trwale związane z</w:t>
      </w:r>
      <w:r w:rsidRPr="003C1A41">
        <w:rPr>
          <w:rFonts w:asciiTheme="minorHAnsi" w:hAnsiTheme="minorHAnsi" w:cstheme="minorHAnsi"/>
          <w:spacing w:val="-7"/>
          <w:sz w:val="20"/>
          <w:szCs w:val="20"/>
        </w:rPr>
        <w:t xml:space="preserve"> </w:t>
      </w:r>
      <w:r w:rsidRPr="003C1A41">
        <w:rPr>
          <w:rFonts w:asciiTheme="minorHAnsi" w:hAnsiTheme="minorHAnsi" w:cstheme="minorHAnsi"/>
          <w:spacing w:val="-6"/>
          <w:sz w:val="20"/>
          <w:szCs w:val="20"/>
        </w:rPr>
        <w:t>gruntem urządzenia</w:t>
      </w:r>
      <w:r w:rsidRPr="003C1A41">
        <w:rPr>
          <w:rFonts w:asciiTheme="minorHAnsi" w:hAnsiTheme="minorHAnsi" w:cstheme="minorHAnsi"/>
          <w:spacing w:val="-7"/>
          <w:sz w:val="20"/>
          <w:szCs w:val="20"/>
        </w:rPr>
        <w:t xml:space="preserve"> </w:t>
      </w:r>
      <w:r w:rsidRPr="003C1A41">
        <w:rPr>
          <w:rFonts w:asciiTheme="minorHAnsi" w:hAnsiTheme="minorHAnsi" w:cstheme="minorHAnsi"/>
          <w:spacing w:val="-6"/>
          <w:sz w:val="20"/>
          <w:szCs w:val="20"/>
        </w:rPr>
        <w:t>reklamowe,</w:t>
      </w:r>
      <w:r w:rsidRPr="003C1A41">
        <w:rPr>
          <w:rFonts w:asciiTheme="minorHAnsi" w:hAnsiTheme="minorHAnsi" w:cstheme="minorHAnsi"/>
          <w:spacing w:val="-7"/>
          <w:sz w:val="20"/>
          <w:szCs w:val="20"/>
        </w:rPr>
        <w:t xml:space="preserve"> </w:t>
      </w:r>
      <w:r w:rsidRPr="003C1A41">
        <w:rPr>
          <w:rFonts w:asciiTheme="minorHAnsi" w:hAnsiTheme="minorHAnsi" w:cstheme="minorHAnsi"/>
          <w:spacing w:val="-6"/>
          <w:sz w:val="20"/>
          <w:szCs w:val="20"/>
        </w:rPr>
        <w:t xml:space="preserve">budowle ziemne, obronne (fortyfikacje), ochronne, hydrotechniczne, zbiorniki, wolno stojące instalacje przemysłowe lub </w:t>
      </w:r>
      <w:r w:rsidRPr="003C1A41">
        <w:rPr>
          <w:rFonts w:asciiTheme="minorHAnsi" w:hAnsiTheme="minorHAnsi" w:cstheme="minorHAnsi"/>
          <w:sz w:val="20"/>
          <w:szCs w:val="20"/>
        </w:rPr>
        <w:t>urządzenia</w:t>
      </w:r>
      <w:r w:rsidRPr="003C1A41">
        <w:rPr>
          <w:rFonts w:asciiTheme="minorHAnsi" w:hAnsiTheme="minorHAnsi" w:cstheme="minorHAnsi"/>
          <w:spacing w:val="-6"/>
          <w:sz w:val="20"/>
          <w:szCs w:val="20"/>
        </w:rPr>
        <w:t xml:space="preserve"> </w:t>
      </w:r>
      <w:r w:rsidRPr="003C1A41">
        <w:rPr>
          <w:rFonts w:asciiTheme="minorHAnsi" w:hAnsiTheme="minorHAnsi" w:cstheme="minorHAnsi"/>
          <w:sz w:val="20"/>
          <w:szCs w:val="20"/>
        </w:rPr>
        <w:t>techniczne,</w:t>
      </w:r>
      <w:r w:rsidRPr="003C1A41">
        <w:rPr>
          <w:rFonts w:asciiTheme="minorHAnsi" w:hAnsiTheme="minorHAnsi" w:cstheme="minorHAnsi"/>
          <w:spacing w:val="-6"/>
          <w:sz w:val="20"/>
          <w:szCs w:val="20"/>
        </w:rPr>
        <w:t xml:space="preserve"> </w:t>
      </w:r>
      <w:r w:rsidRPr="003C1A41">
        <w:rPr>
          <w:rFonts w:asciiTheme="minorHAnsi" w:hAnsiTheme="minorHAnsi" w:cstheme="minorHAnsi"/>
          <w:sz w:val="20"/>
          <w:szCs w:val="20"/>
        </w:rPr>
        <w:t>oczyszczalnie</w:t>
      </w:r>
      <w:r w:rsidRPr="003C1A41">
        <w:rPr>
          <w:rFonts w:asciiTheme="minorHAnsi" w:hAnsiTheme="minorHAnsi" w:cstheme="minorHAnsi"/>
          <w:spacing w:val="-5"/>
          <w:sz w:val="20"/>
          <w:szCs w:val="20"/>
        </w:rPr>
        <w:t xml:space="preserve"> </w:t>
      </w:r>
      <w:r w:rsidRPr="003C1A41">
        <w:rPr>
          <w:rFonts w:asciiTheme="minorHAnsi" w:hAnsiTheme="minorHAnsi" w:cstheme="minorHAnsi"/>
          <w:sz w:val="20"/>
          <w:szCs w:val="20"/>
        </w:rPr>
        <w:t>ścieków,</w:t>
      </w:r>
      <w:r w:rsidRPr="003C1A41">
        <w:rPr>
          <w:rFonts w:asciiTheme="minorHAnsi" w:hAnsiTheme="minorHAnsi" w:cstheme="minorHAnsi"/>
          <w:spacing w:val="-6"/>
          <w:sz w:val="20"/>
          <w:szCs w:val="20"/>
        </w:rPr>
        <w:t xml:space="preserve"> </w:t>
      </w:r>
      <w:r w:rsidRPr="003C1A41">
        <w:rPr>
          <w:rFonts w:asciiTheme="minorHAnsi" w:hAnsiTheme="minorHAnsi" w:cstheme="minorHAnsi"/>
          <w:sz w:val="20"/>
          <w:szCs w:val="20"/>
        </w:rPr>
        <w:t>składowiska</w:t>
      </w:r>
      <w:r w:rsidRPr="003C1A41">
        <w:rPr>
          <w:rFonts w:asciiTheme="minorHAnsi" w:hAnsiTheme="minorHAnsi" w:cstheme="minorHAnsi"/>
          <w:spacing w:val="-6"/>
          <w:sz w:val="20"/>
          <w:szCs w:val="20"/>
        </w:rPr>
        <w:t xml:space="preserve"> </w:t>
      </w:r>
      <w:r w:rsidRPr="003C1A41">
        <w:rPr>
          <w:rFonts w:asciiTheme="minorHAnsi" w:hAnsiTheme="minorHAnsi" w:cstheme="minorHAnsi"/>
          <w:sz w:val="20"/>
          <w:szCs w:val="20"/>
        </w:rPr>
        <w:t>odpadów,</w:t>
      </w:r>
      <w:r w:rsidRPr="003C1A41">
        <w:rPr>
          <w:rFonts w:asciiTheme="minorHAnsi" w:hAnsiTheme="minorHAnsi" w:cstheme="minorHAnsi"/>
          <w:spacing w:val="-6"/>
          <w:sz w:val="20"/>
          <w:szCs w:val="20"/>
        </w:rPr>
        <w:t xml:space="preserve"> </w:t>
      </w:r>
      <w:r w:rsidRPr="003C1A41">
        <w:rPr>
          <w:rFonts w:asciiTheme="minorHAnsi" w:hAnsiTheme="minorHAnsi" w:cstheme="minorHAnsi"/>
          <w:sz w:val="20"/>
          <w:szCs w:val="20"/>
        </w:rPr>
        <w:t>stacje</w:t>
      </w:r>
      <w:r w:rsidRPr="003C1A41">
        <w:rPr>
          <w:rFonts w:asciiTheme="minorHAnsi" w:hAnsiTheme="minorHAnsi" w:cstheme="minorHAnsi"/>
          <w:spacing w:val="-6"/>
          <w:sz w:val="20"/>
          <w:szCs w:val="20"/>
        </w:rPr>
        <w:t xml:space="preserve"> </w:t>
      </w:r>
      <w:r w:rsidRPr="003C1A41">
        <w:rPr>
          <w:rFonts w:asciiTheme="minorHAnsi" w:hAnsiTheme="minorHAnsi" w:cstheme="minorHAnsi"/>
          <w:sz w:val="20"/>
          <w:szCs w:val="20"/>
        </w:rPr>
        <w:t>uzdatniania</w:t>
      </w:r>
      <w:r w:rsidRPr="003C1A41">
        <w:rPr>
          <w:rFonts w:asciiTheme="minorHAnsi" w:hAnsiTheme="minorHAnsi" w:cstheme="minorHAnsi"/>
          <w:spacing w:val="-5"/>
          <w:sz w:val="20"/>
          <w:szCs w:val="20"/>
        </w:rPr>
        <w:t xml:space="preserve"> </w:t>
      </w:r>
      <w:r w:rsidRPr="003C1A41">
        <w:rPr>
          <w:rFonts w:asciiTheme="minorHAnsi" w:hAnsiTheme="minorHAnsi" w:cstheme="minorHAnsi"/>
          <w:sz w:val="20"/>
          <w:szCs w:val="20"/>
        </w:rPr>
        <w:t xml:space="preserve">wody, </w:t>
      </w:r>
      <w:r w:rsidRPr="003C1A41">
        <w:rPr>
          <w:rFonts w:asciiTheme="minorHAnsi" w:hAnsiTheme="minorHAnsi" w:cstheme="minorHAnsi"/>
          <w:spacing w:val="-6"/>
          <w:sz w:val="20"/>
          <w:szCs w:val="20"/>
        </w:rPr>
        <w:t>konstrukcje</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6"/>
          <w:sz w:val="20"/>
          <w:szCs w:val="20"/>
        </w:rPr>
        <w:t>oporowe,</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6"/>
          <w:sz w:val="20"/>
          <w:szCs w:val="20"/>
        </w:rPr>
        <w:t>nadziemne</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6"/>
          <w:sz w:val="20"/>
          <w:szCs w:val="20"/>
        </w:rPr>
        <w:t>i</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6"/>
          <w:sz w:val="20"/>
          <w:szCs w:val="20"/>
        </w:rPr>
        <w:t>podziemne</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6"/>
          <w:sz w:val="20"/>
          <w:szCs w:val="20"/>
        </w:rPr>
        <w:t>przejścia</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6"/>
          <w:sz w:val="20"/>
          <w:szCs w:val="20"/>
        </w:rPr>
        <w:t>dla</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6"/>
          <w:sz w:val="20"/>
          <w:szCs w:val="20"/>
        </w:rPr>
        <w:t>pieszych,</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6"/>
          <w:sz w:val="20"/>
          <w:szCs w:val="20"/>
        </w:rPr>
        <w:t>sieci</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6"/>
          <w:sz w:val="20"/>
          <w:szCs w:val="20"/>
        </w:rPr>
        <w:t>uzbrojenia</w:t>
      </w:r>
      <w:r w:rsidRPr="003C1A41">
        <w:rPr>
          <w:rFonts w:asciiTheme="minorHAnsi" w:hAnsiTheme="minorHAnsi" w:cstheme="minorHAnsi"/>
          <w:spacing w:val="-7"/>
          <w:sz w:val="20"/>
          <w:szCs w:val="20"/>
        </w:rPr>
        <w:t xml:space="preserve"> </w:t>
      </w:r>
      <w:r w:rsidRPr="003C1A41">
        <w:rPr>
          <w:rFonts w:asciiTheme="minorHAnsi" w:hAnsiTheme="minorHAnsi" w:cstheme="minorHAnsi"/>
          <w:spacing w:val="-6"/>
          <w:sz w:val="20"/>
          <w:szCs w:val="20"/>
        </w:rPr>
        <w:t>terenu,</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6"/>
          <w:sz w:val="20"/>
          <w:szCs w:val="20"/>
        </w:rPr>
        <w:t xml:space="preserve">budowle </w:t>
      </w:r>
      <w:r w:rsidRPr="003C1A41">
        <w:rPr>
          <w:rFonts w:asciiTheme="minorHAnsi" w:hAnsiTheme="minorHAnsi" w:cstheme="minorHAnsi"/>
          <w:sz w:val="20"/>
          <w:szCs w:val="20"/>
        </w:rPr>
        <w:t>sportowe,</w:t>
      </w:r>
      <w:r w:rsidRPr="003C1A41">
        <w:rPr>
          <w:rFonts w:asciiTheme="minorHAnsi" w:hAnsiTheme="minorHAnsi" w:cstheme="minorHAnsi"/>
          <w:spacing w:val="-14"/>
          <w:sz w:val="20"/>
          <w:szCs w:val="20"/>
        </w:rPr>
        <w:t xml:space="preserve"> </w:t>
      </w:r>
      <w:r w:rsidRPr="003C1A41">
        <w:rPr>
          <w:rFonts w:asciiTheme="minorHAnsi" w:hAnsiTheme="minorHAnsi" w:cstheme="minorHAnsi"/>
          <w:sz w:val="20"/>
          <w:szCs w:val="20"/>
        </w:rPr>
        <w:t>cmentarze,</w:t>
      </w:r>
      <w:r w:rsidRPr="003C1A41">
        <w:rPr>
          <w:rFonts w:asciiTheme="minorHAnsi" w:hAnsiTheme="minorHAnsi" w:cstheme="minorHAnsi"/>
          <w:spacing w:val="-14"/>
          <w:sz w:val="20"/>
          <w:szCs w:val="20"/>
        </w:rPr>
        <w:t xml:space="preserve"> </w:t>
      </w:r>
      <w:r w:rsidRPr="003C1A41">
        <w:rPr>
          <w:rFonts w:asciiTheme="minorHAnsi" w:hAnsiTheme="minorHAnsi" w:cstheme="minorHAnsi"/>
          <w:sz w:val="20"/>
          <w:szCs w:val="20"/>
        </w:rPr>
        <w:t>pomniki,</w:t>
      </w:r>
      <w:r w:rsidRPr="003C1A41">
        <w:rPr>
          <w:rFonts w:asciiTheme="minorHAnsi" w:hAnsiTheme="minorHAnsi" w:cstheme="minorHAnsi"/>
          <w:spacing w:val="-14"/>
          <w:sz w:val="20"/>
          <w:szCs w:val="20"/>
        </w:rPr>
        <w:t xml:space="preserve"> </w:t>
      </w:r>
      <w:r w:rsidRPr="003C1A41">
        <w:rPr>
          <w:rFonts w:asciiTheme="minorHAnsi" w:hAnsiTheme="minorHAnsi" w:cstheme="minorHAnsi"/>
          <w:sz w:val="20"/>
          <w:szCs w:val="20"/>
        </w:rPr>
        <w:t>a</w:t>
      </w:r>
      <w:r w:rsidRPr="003C1A41">
        <w:rPr>
          <w:rFonts w:asciiTheme="minorHAnsi" w:hAnsiTheme="minorHAnsi" w:cstheme="minorHAnsi"/>
          <w:spacing w:val="-14"/>
          <w:sz w:val="20"/>
          <w:szCs w:val="20"/>
        </w:rPr>
        <w:t xml:space="preserve"> </w:t>
      </w:r>
      <w:r w:rsidRPr="003C1A41">
        <w:rPr>
          <w:rFonts w:asciiTheme="minorHAnsi" w:hAnsiTheme="minorHAnsi" w:cstheme="minorHAnsi"/>
          <w:sz w:val="20"/>
          <w:szCs w:val="20"/>
        </w:rPr>
        <w:t>także</w:t>
      </w:r>
      <w:r w:rsidRPr="003C1A41">
        <w:rPr>
          <w:rFonts w:asciiTheme="minorHAnsi" w:hAnsiTheme="minorHAnsi" w:cstheme="minorHAnsi"/>
          <w:spacing w:val="-14"/>
          <w:sz w:val="20"/>
          <w:szCs w:val="20"/>
        </w:rPr>
        <w:t xml:space="preserve"> </w:t>
      </w:r>
      <w:r w:rsidRPr="003C1A41">
        <w:rPr>
          <w:rFonts w:asciiTheme="minorHAnsi" w:hAnsiTheme="minorHAnsi" w:cstheme="minorHAnsi"/>
          <w:sz w:val="20"/>
          <w:szCs w:val="20"/>
        </w:rPr>
        <w:t>części</w:t>
      </w:r>
      <w:r w:rsidRPr="003C1A41">
        <w:rPr>
          <w:rFonts w:asciiTheme="minorHAnsi" w:hAnsiTheme="minorHAnsi" w:cstheme="minorHAnsi"/>
          <w:spacing w:val="-14"/>
          <w:sz w:val="20"/>
          <w:szCs w:val="20"/>
        </w:rPr>
        <w:t xml:space="preserve"> </w:t>
      </w:r>
      <w:r w:rsidRPr="003C1A41">
        <w:rPr>
          <w:rFonts w:asciiTheme="minorHAnsi" w:hAnsiTheme="minorHAnsi" w:cstheme="minorHAnsi"/>
          <w:sz w:val="20"/>
          <w:szCs w:val="20"/>
        </w:rPr>
        <w:t>budowlane</w:t>
      </w:r>
      <w:r w:rsidRPr="003C1A41">
        <w:rPr>
          <w:rFonts w:asciiTheme="minorHAnsi" w:hAnsiTheme="minorHAnsi" w:cstheme="minorHAnsi"/>
          <w:spacing w:val="-14"/>
          <w:sz w:val="20"/>
          <w:szCs w:val="20"/>
        </w:rPr>
        <w:t xml:space="preserve"> </w:t>
      </w:r>
      <w:r w:rsidRPr="003C1A41">
        <w:rPr>
          <w:rFonts w:asciiTheme="minorHAnsi" w:hAnsiTheme="minorHAnsi" w:cstheme="minorHAnsi"/>
          <w:sz w:val="20"/>
          <w:szCs w:val="20"/>
        </w:rPr>
        <w:t>urządzeń</w:t>
      </w:r>
      <w:r w:rsidRPr="003C1A41">
        <w:rPr>
          <w:rFonts w:asciiTheme="minorHAnsi" w:hAnsiTheme="minorHAnsi" w:cstheme="minorHAnsi"/>
          <w:spacing w:val="-14"/>
          <w:sz w:val="20"/>
          <w:szCs w:val="20"/>
        </w:rPr>
        <w:t xml:space="preserve"> </w:t>
      </w:r>
      <w:r w:rsidRPr="003C1A41">
        <w:rPr>
          <w:rFonts w:asciiTheme="minorHAnsi" w:hAnsiTheme="minorHAnsi" w:cstheme="minorHAnsi"/>
          <w:sz w:val="20"/>
          <w:szCs w:val="20"/>
        </w:rPr>
        <w:t>technicznych</w:t>
      </w:r>
      <w:r w:rsidRPr="003C1A41">
        <w:rPr>
          <w:rFonts w:asciiTheme="minorHAnsi" w:hAnsiTheme="minorHAnsi" w:cstheme="minorHAnsi"/>
          <w:spacing w:val="-14"/>
          <w:sz w:val="20"/>
          <w:szCs w:val="20"/>
        </w:rPr>
        <w:t xml:space="preserve"> </w:t>
      </w:r>
      <w:r w:rsidRPr="003C1A41">
        <w:rPr>
          <w:rFonts w:asciiTheme="minorHAnsi" w:hAnsiTheme="minorHAnsi" w:cstheme="minorHAnsi"/>
          <w:sz w:val="20"/>
          <w:szCs w:val="20"/>
        </w:rPr>
        <w:t>(kotłów,</w:t>
      </w:r>
      <w:r w:rsidRPr="003C1A41">
        <w:rPr>
          <w:rFonts w:asciiTheme="minorHAnsi" w:hAnsiTheme="minorHAnsi" w:cstheme="minorHAnsi"/>
          <w:spacing w:val="-13"/>
          <w:sz w:val="20"/>
          <w:szCs w:val="20"/>
        </w:rPr>
        <w:t xml:space="preserve"> </w:t>
      </w:r>
      <w:r w:rsidRPr="003C1A41">
        <w:rPr>
          <w:rFonts w:asciiTheme="minorHAnsi" w:hAnsiTheme="minorHAnsi" w:cstheme="minorHAnsi"/>
          <w:sz w:val="20"/>
          <w:szCs w:val="20"/>
        </w:rPr>
        <w:t xml:space="preserve">pieców </w:t>
      </w:r>
      <w:r w:rsidRPr="003C1A41">
        <w:rPr>
          <w:rFonts w:asciiTheme="minorHAnsi" w:hAnsiTheme="minorHAnsi" w:cstheme="minorHAnsi"/>
          <w:spacing w:val="-2"/>
          <w:sz w:val="20"/>
          <w:szCs w:val="20"/>
        </w:rPr>
        <w:t>przemysłowych</w:t>
      </w:r>
      <w:r w:rsidRPr="003C1A41">
        <w:rPr>
          <w:rFonts w:asciiTheme="minorHAnsi" w:hAnsiTheme="minorHAnsi" w:cstheme="minorHAnsi"/>
          <w:spacing w:val="-3"/>
          <w:sz w:val="20"/>
          <w:szCs w:val="20"/>
        </w:rPr>
        <w:t xml:space="preserve"> </w:t>
      </w:r>
      <w:r w:rsidRPr="003C1A41">
        <w:rPr>
          <w:rFonts w:asciiTheme="minorHAnsi" w:hAnsiTheme="minorHAnsi" w:cstheme="minorHAnsi"/>
          <w:spacing w:val="-2"/>
          <w:sz w:val="20"/>
          <w:szCs w:val="20"/>
        </w:rPr>
        <w:t>i</w:t>
      </w:r>
      <w:r w:rsidRPr="003C1A41">
        <w:rPr>
          <w:rFonts w:asciiTheme="minorHAnsi" w:hAnsiTheme="minorHAnsi" w:cstheme="minorHAnsi"/>
          <w:spacing w:val="-5"/>
          <w:sz w:val="20"/>
          <w:szCs w:val="20"/>
        </w:rPr>
        <w:t xml:space="preserve"> </w:t>
      </w:r>
      <w:r w:rsidRPr="003C1A41">
        <w:rPr>
          <w:rFonts w:asciiTheme="minorHAnsi" w:hAnsiTheme="minorHAnsi" w:cstheme="minorHAnsi"/>
          <w:spacing w:val="-2"/>
          <w:sz w:val="20"/>
          <w:szCs w:val="20"/>
        </w:rPr>
        <w:t>innych</w:t>
      </w:r>
      <w:r w:rsidRPr="003C1A41">
        <w:rPr>
          <w:rFonts w:asciiTheme="minorHAnsi" w:hAnsiTheme="minorHAnsi" w:cstheme="minorHAnsi"/>
          <w:spacing w:val="-4"/>
          <w:sz w:val="20"/>
          <w:szCs w:val="20"/>
        </w:rPr>
        <w:t xml:space="preserve"> </w:t>
      </w:r>
      <w:r w:rsidRPr="003C1A41">
        <w:rPr>
          <w:rFonts w:asciiTheme="minorHAnsi" w:hAnsiTheme="minorHAnsi" w:cstheme="minorHAnsi"/>
          <w:spacing w:val="-2"/>
          <w:sz w:val="20"/>
          <w:szCs w:val="20"/>
        </w:rPr>
        <w:t>urządzeń)</w:t>
      </w:r>
      <w:r w:rsidRPr="003C1A41">
        <w:rPr>
          <w:rFonts w:asciiTheme="minorHAnsi" w:hAnsiTheme="minorHAnsi" w:cstheme="minorHAnsi"/>
          <w:spacing w:val="-3"/>
          <w:sz w:val="20"/>
          <w:szCs w:val="20"/>
        </w:rPr>
        <w:t xml:space="preserve"> </w:t>
      </w:r>
      <w:r w:rsidRPr="003C1A41">
        <w:rPr>
          <w:rFonts w:asciiTheme="minorHAnsi" w:hAnsiTheme="minorHAnsi" w:cstheme="minorHAnsi"/>
          <w:spacing w:val="-2"/>
          <w:sz w:val="20"/>
          <w:szCs w:val="20"/>
        </w:rPr>
        <w:t>oraz</w:t>
      </w:r>
      <w:r w:rsidRPr="003C1A41">
        <w:rPr>
          <w:rFonts w:asciiTheme="minorHAnsi" w:hAnsiTheme="minorHAnsi" w:cstheme="minorHAnsi"/>
          <w:spacing w:val="-6"/>
          <w:sz w:val="20"/>
          <w:szCs w:val="20"/>
        </w:rPr>
        <w:t xml:space="preserve"> </w:t>
      </w:r>
      <w:r w:rsidRPr="003C1A41">
        <w:rPr>
          <w:rFonts w:asciiTheme="minorHAnsi" w:hAnsiTheme="minorHAnsi" w:cstheme="minorHAnsi"/>
          <w:spacing w:val="-2"/>
          <w:sz w:val="20"/>
          <w:szCs w:val="20"/>
        </w:rPr>
        <w:t>fundamenty</w:t>
      </w:r>
      <w:r w:rsidRPr="003C1A41">
        <w:rPr>
          <w:rFonts w:asciiTheme="minorHAnsi" w:hAnsiTheme="minorHAnsi" w:cstheme="minorHAnsi"/>
          <w:spacing w:val="-7"/>
          <w:sz w:val="20"/>
          <w:szCs w:val="20"/>
        </w:rPr>
        <w:t xml:space="preserve"> </w:t>
      </w:r>
      <w:r w:rsidRPr="003C1A41">
        <w:rPr>
          <w:rFonts w:asciiTheme="minorHAnsi" w:hAnsiTheme="minorHAnsi" w:cstheme="minorHAnsi"/>
          <w:spacing w:val="-2"/>
          <w:sz w:val="20"/>
          <w:szCs w:val="20"/>
        </w:rPr>
        <w:t>pod</w:t>
      </w:r>
      <w:r w:rsidRPr="003C1A41">
        <w:rPr>
          <w:rFonts w:asciiTheme="minorHAnsi" w:hAnsiTheme="minorHAnsi" w:cstheme="minorHAnsi"/>
          <w:spacing w:val="-4"/>
          <w:sz w:val="20"/>
          <w:szCs w:val="20"/>
        </w:rPr>
        <w:t xml:space="preserve"> </w:t>
      </w:r>
      <w:r w:rsidRPr="003C1A41">
        <w:rPr>
          <w:rFonts w:asciiTheme="minorHAnsi" w:hAnsiTheme="minorHAnsi" w:cstheme="minorHAnsi"/>
          <w:spacing w:val="-2"/>
          <w:sz w:val="20"/>
          <w:szCs w:val="20"/>
        </w:rPr>
        <w:t>maszyny</w:t>
      </w:r>
      <w:r w:rsidRPr="003C1A41">
        <w:rPr>
          <w:rFonts w:asciiTheme="minorHAnsi" w:hAnsiTheme="minorHAnsi" w:cstheme="minorHAnsi"/>
          <w:spacing w:val="-6"/>
          <w:sz w:val="20"/>
          <w:szCs w:val="20"/>
        </w:rPr>
        <w:t xml:space="preserve"> </w:t>
      </w:r>
      <w:r w:rsidRPr="003C1A41">
        <w:rPr>
          <w:rFonts w:asciiTheme="minorHAnsi" w:hAnsiTheme="minorHAnsi" w:cstheme="minorHAnsi"/>
          <w:spacing w:val="-2"/>
          <w:sz w:val="20"/>
          <w:szCs w:val="20"/>
        </w:rPr>
        <w:t>i</w:t>
      </w:r>
      <w:r w:rsidRPr="003C1A41">
        <w:rPr>
          <w:rFonts w:asciiTheme="minorHAnsi" w:hAnsiTheme="minorHAnsi" w:cstheme="minorHAnsi"/>
          <w:spacing w:val="-5"/>
          <w:sz w:val="20"/>
          <w:szCs w:val="20"/>
        </w:rPr>
        <w:t xml:space="preserve"> </w:t>
      </w:r>
      <w:r w:rsidRPr="003C1A41">
        <w:rPr>
          <w:rFonts w:asciiTheme="minorHAnsi" w:hAnsiTheme="minorHAnsi" w:cstheme="minorHAnsi"/>
          <w:spacing w:val="-2"/>
          <w:sz w:val="20"/>
          <w:szCs w:val="20"/>
        </w:rPr>
        <w:t>urządzenia,</w:t>
      </w:r>
      <w:r w:rsidRPr="003C1A41">
        <w:rPr>
          <w:rFonts w:asciiTheme="minorHAnsi" w:hAnsiTheme="minorHAnsi" w:cstheme="minorHAnsi"/>
          <w:spacing w:val="-4"/>
          <w:sz w:val="20"/>
          <w:szCs w:val="20"/>
        </w:rPr>
        <w:t xml:space="preserve"> </w:t>
      </w:r>
      <w:r w:rsidRPr="003C1A41">
        <w:rPr>
          <w:rFonts w:asciiTheme="minorHAnsi" w:hAnsiTheme="minorHAnsi" w:cstheme="minorHAnsi"/>
          <w:spacing w:val="-2"/>
          <w:sz w:val="20"/>
          <w:szCs w:val="20"/>
        </w:rPr>
        <w:t>jako</w:t>
      </w:r>
      <w:r w:rsidRPr="003C1A41">
        <w:rPr>
          <w:rFonts w:asciiTheme="minorHAnsi" w:hAnsiTheme="minorHAnsi" w:cstheme="minorHAnsi"/>
          <w:spacing w:val="-6"/>
          <w:sz w:val="20"/>
          <w:szCs w:val="20"/>
        </w:rPr>
        <w:t xml:space="preserve"> </w:t>
      </w:r>
      <w:r w:rsidRPr="003C1A41">
        <w:rPr>
          <w:rFonts w:asciiTheme="minorHAnsi" w:hAnsiTheme="minorHAnsi" w:cstheme="minorHAnsi"/>
          <w:spacing w:val="-2"/>
          <w:sz w:val="20"/>
          <w:szCs w:val="20"/>
        </w:rPr>
        <w:t>odrębne</w:t>
      </w:r>
      <w:r w:rsidRPr="003C1A41">
        <w:rPr>
          <w:rFonts w:asciiTheme="minorHAnsi" w:hAnsiTheme="minorHAnsi" w:cstheme="minorHAnsi"/>
          <w:spacing w:val="-4"/>
          <w:sz w:val="20"/>
          <w:szCs w:val="20"/>
        </w:rPr>
        <w:t xml:space="preserve"> </w:t>
      </w:r>
      <w:r w:rsidRPr="003C1A41">
        <w:rPr>
          <w:rFonts w:asciiTheme="minorHAnsi" w:hAnsiTheme="minorHAnsi" w:cstheme="minorHAnsi"/>
          <w:spacing w:val="-2"/>
          <w:sz w:val="20"/>
          <w:szCs w:val="20"/>
        </w:rPr>
        <w:t xml:space="preserve">pod </w:t>
      </w:r>
      <w:r w:rsidRPr="003C1A41">
        <w:rPr>
          <w:rFonts w:asciiTheme="minorHAnsi" w:hAnsiTheme="minorHAnsi" w:cstheme="minorHAnsi"/>
          <w:spacing w:val="-8"/>
          <w:sz w:val="20"/>
          <w:szCs w:val="20"/>
        </w:rPr>
        <w:t>względem technicznym części</w:t>
      </w:r>
      <w:r w:rsidRPr="003C1A41">
        <w:rPr>
          <w:rFonts w:asciiTheme="minorHAnsi" w:hAnsiTheme="minorHAnsi" w:cstheme="minorHAnsi"/>
          <w:spacing w:val="-9"/>
          <w:sz w:val="20"/>
          <w:szCs w:val="20"/>
        </w:rPr>
        <w:t xml:space="preserve"> </w:t>
      </w:r>
      <w:r w:rsidRPr="003C1A41">
        <w:rPr>
          <w:rFonts w:asciiTheme="minorHAnsi" w:hAnsiTheme="minorHAnsi" w:cstheme="minorHAnsi"/>
          <w:spacing w:val="-8"/>
          <w:sz w:val="20"/>
          <w:szCs w:val="20"/>
        </w:rPr>
        <w:t>przedmiotów</w:t>
      </w:r>
      <w:r w:rsidRPr="003C1A41">
        <w:rPr>
          <w:rFonts w:asciiTheme="minorHAnsi" w:hAnsiTheme="minorHAnsi" w:cstheme="minorHAnsi"/>
          <w:spacing w:val="-13"/>
          <w:sz w:val="20"/>
          <w:szCs w:val="20"/>
        </w:rPr>
        <w:t xml:space="preserve"> </w:t>
      </w:r>
      <w:r w:rsidRPr="003C1A41">
        <w:rPr>
          <w:rFonts w:asciiTheme="minorHAnsi" w:hAnsiTheme="minorHAnsi" w:cstheme="minorHAnsi"/>
          <w:spacing w:val="-8"/>
          <w:sz w:val="20"/>
          <w:szCs w:val="20"/>
        </w:rPr>
        <w:t>składających</w:t>
      </w:r>
      <w:r w:rsidRPr="003C1A41">
        <w:rPr>
          <w:rFonts w:asciiTheme="minorHAnsi" w:hAnsiTheme="minorHAnsi" w:cstheme="minorHAnsi"/>
          <w:spacing w:val="-11"/>
          <w:sz w:val="20"/>
          <w:szCs w:val="20"/>
        </w:rPr>
        <w:t xml:space="preserve"> </w:t>
      </w:r>
      <w:r w:rsidRPr="003C1A41">
        <w:rPr>
          <w:rFonts w:asciiTheme="minorHAnsi" w:hAnsiTheme="minorHAnsi" w:cstheme="minorHAnsi"/>
          <w:spacing w:val="-8"/>
          <w:sz w:val="20"/>
          <w:szCs w:val="20"/>
        </w:rPr>
        <w:t>się na</w:t>
      </w:r>
      <w:r w:rsidRPr="003C1A41">
        <w:rPr>
          <w:rFonts w:asciiTheme="minorHAnsi" w:hAnsiTheme="minorHAnsi" w:cstheme="minorHAnsi"/>
          <w:spacing w:val="-11"/>
          <w:sz w:val="20"/>
          <w:szCs w:val="20"/>
        </w:rPr>
        <w:t xml:space="preserve"> </w:t>
      </w:r>
      <w:r w:rsidRPr="003C1A41">
        <w:rPr>
          <w:rFonts w:asciiTheme="minorHAnsi" w:hAnsiTheme="minorHAnsi" w:cstheme="minorHAnsi"/>
          <w:spacing w:val="-8"/>
          <w:sz w:val="20"/>
          <w:szCs w:val="20"/>
        </w:rPr>
        <w:t>całość</w:t>
      </w:r>
      <w:r w:rsidRPr="003C1A41">
        <w:rPr>
          <w:rFonts w:asciiTheme="minorHAnsi" w:hAnsiTheme="minorHAnsi" w:cstheme="minorHAnsi"/>
          <w:spacing w:val="-9"/>
          <w:sz w:val="20"/>
          <w:szCs w:val="20"/>
        </w:rPr>
        <w:t xml:space="preserve"> </w:t>
      </w:r>
      <w:r w:rsidRPr="003C1A41">
        <w:rPr>
          <w:rFonts w:asciiTheme="minorHAnsi" w:hAnsiTheme="minorHAnsi" w:cstheme="minorHAnsi"/>
          <w:spacing w:val="-8"/>
          <w:sz w:val="20"/>
          <w:szCs w:val="20"/>
        </w:rPr>
        <w:t>użytkową,</w:t>
      </w:r>
    </w:p>
    <w:p w14:paraId="592004D6" w14:textId="77777777" w:rsidR="007044B8" w:rsidRPr="003C1A41" w:rsidRDefault="00691BF6">
      <w:pPr>
        <w:pStyle w:val="Akapitzlist"/>
        <w:numPr>
          <w:ilvl w:val="0"/>
          <w:numId w:val="23"/>
        </w:numPr>
        <w:tabs>
          <w:tab w:val="left" w:pos="921"/>
        </w:tabs>
        <w:ind w:left="921" w:hanging="359"/>
        <w:jc w:val="both"/>
        <w:rPr>
          <w:rFonts w:asciiTheme="minorHAnsi" w:hAnsiTheme="minorHAnsi" w:cstheme="minorHAnsi"/>
          <w:sz w:val="20"/>
          <w:szCs w:val="20"/>
        </w:rPr>
      </w:pPr>
      <w:r w:rsidRPr="003C1A41">
        <w:rPr>
          <w:rFonts w:asciiTheme="minorHAnsi" w:hAnsiTheme="minorHAnsi" w:cstheme="minorHAnsi"/>
          <w:spacing w:val="-10"/>
          <w:sz w:val="20"/>
          <w:szCs w:val="20"/>
        </w:rPr>
        <w:t>obiekcie</w:t>
      </w:r>
      <w:r w:rsidRPr="003C1A41">
        <w:rPr>
          <w:rFonts w:asciiTheme="minorHAnsi" w:hAnsiTheme="minorHAnsi" w:cstheme="minorHAnsi"/>
          <w:spacing w:val="-18"/>
          <w:sz w:val="20"/>
          <w:szCs w:val="20"/>
        </w:rPr>
        <w:t xml:space="preserve"> </w:t>
      </w:r>
      <w:r w:rsidRPr="003C1A41">
        <w:rPr>
          <w:rFonts w:asciiTheme="minorHAnsi" w:hAnsiTheme="minorHAnsi" w:cstheme="minorHAnsi"/>
          <w:spacing w:val="-10"/>
          <w:sz w:val="20"/>
          <w:szCs w:val="20"/>
        </w:rPr>
        <w:t>małej</w:t>
      </w:r>
      <w:r w:rsidRPr="003C1A41">
        <w:rPr>
          <w:rFonts w:asciiTheme="minorHAnsi" w:hAnsiTheme="minorHAnsi" w:cstheme="minorHAnsi"/>
          <w:spacing w:val="-14"/>
          <w:sz w:val="20"/>
          <w:szCs w:val="20"/>
        </w:rPr>
        <w:t xml:space="preserve"> </w:t>
      </w:r>
      <w:r w:rsidRPr="003C1A41">
        <w:rPr>
          <w:rFonts w:asciiTheme="minorHAnsi" w:hAnsiTheme="minorHAnsi" w:cstheme="minorHAnsi"/>
          <w:spacing w:val="-10"/>
          <w:sz w:val="20"/>
          <w:szCs w:val="20"/>
        </w:rPr>
        <w:t>architektury</w:t>
      </w:r>
      <w:r w:rsidRPr="003C1A41">
        <w:rPr>
          <w:rFonts w:asciiTheme="minorHAnsi" w:hAnsiTheme="minorHAnsi" w:cstheme="minorHAnsi"/>
          <w:spacing w:val="-17"/>
          <w:sz w:val="20"/>
          <w:szCs w:val="20"/>
        </w:rPr>
        <w:t xml:space="preserve"> </w:t>
      </w:r>
      <w:r w:rsidRPr="003C1A41">
        <w:rPr>
          <w:rFonts w:asciiTheme="minorHAnsi" w:hAnsiTheme="minorHAnsi" w:cstheme="minorHAnsi"/>
          <w:spacing w:val="-10"/>
          <w:sz w:val="20"/>
          <w:szCs w:val="20"/>
        </w:rPr>
        <w:t>—</w:t>
      </w:r>
      <w:r w:rsidRPr="003C1A41">
        <w:rPr>
          <w:rFonts w:asciiTheme="minorHAnsi" w:hAnsiTheme="minorHAnsi" w:cstheme="minorHAnsi"/>
          <w:spacing w:val="-12"/>
          <w:sz w:val="20"/>
          <w:szCs w:val="20"/>
        </w:rPr>
        <w:t xml:space="preserve"> </w:t>
      </w:r>
      <w:r w:rsidRPr="003C1A41">
        <w:rPr>
          <w:rFonts w:asciiTheme="minorHAnsi" w:hAnsiTheme="minorHAnsi" w:cstheme="minorHAnsi"/>
          <w:spacing w:val="-10"/>
          <w:sz w:val="20"/>
          <w:szCs w:val="20"/>
        </w:rPr>
        <w:t>należy</w:t>
      </w:r>
      <w:r w:rsidRPr="003C1A41">
        <w:rPr>
          <w:rFonts w:asciiTheme="minorHAnsi" w:hAnsiTheme="minorHAnsi" w:cstheme="minorHAnsi"/>
          <w:spacing w:val="-19"/>
          <w:sz w:val="20"/>
          <w:szCs w:val="20"/>
        </w:rPr>
        <w:t xml:space="preserve"> </w:t>
      </w:r>
      <w:r w:rsidRPr="003C1A41">
        <w:rPr>
          <w:rFonts w:asciiTheme="minorHAnsi" w:hAnsiTheme="minorHAnsi" w:cstheme="minorHAnsi"/>
          <w:spacing w:val="-10"/>
          <w:sz w:val="20"/>
          <w:szCs w:val="20"/>
        </w:rPr>
        <w:t>przez</w:t>
      </w:r>
      <w:r w:rsidRPr="003C1A41">
        <w:rPr>
          <w:rFonts w:asciiTheme="minorHAnsi" w:hAnsiTheme="minorHAnsi" w:cstheme="minorHAnsi"/>
          <w:spacing w:val="-16"/>
          <w:sz w:val="20"/>
          <w:szCs w:val="20"/>
        </w:rPr>
        <w:t xml:space="preserve"> </w:t>
      </w:r>
      <w:r w:rsidRPr="003C1A41">
        <w:rPr>
          <w:rFonts w:asciiTheme="minorHAnsi" w:hAnsiTheme="minorHAnsi" w:cstheme="minorHAnsi"/>
          <w:spacing w:val="-10"/>
          <w:sz w:val="20"/>
          <w:szCs w:val="20"/>
        </w:rPr>
        <w:t>to</w:t>
      </w:r>
      <w:r w:rsidRPr="003C1A41">
        <w:rPr>
          <w:rFonts w:asciiTheme="minorHAnsi" w:hAnsiTheme="minorHAnsi" w:cstheme="minorHAnsi"/>
          <w:spacing w:val="-14"/>
          <w:sz w:val="20"/>
          <w:szCs w:val="20"/>
        </w:rPr>
        <w:t xml:space="preserve"> </w:t>
      </w:r>
      <w:r w:rsidRPr="003C1A41">
        <w:rPr>
          <w:rFonts w:asciiTheme="minorHAnsi" w:hAnsiTheme="minorHAnsi" w:cstheme="minorHAnsi"/>
          <w:spacing w:val="-10"/>
          <w:sz w:val="20"/>
          <w:szCs w:val="20"/>
        </w:rPr>
        <w:t>rozumieć</w:t>
      </w:r>
      <w:r w:rsidRPr="003C1A41">
        <w:rPr>
          <w:rFonts w:asciiTheme="minorHAnsi" w:hAnsiTheme="minorHAnsi" w:cstheme="minorHAnsi"/>
          <w:spacing w:val="-13"/>
          <w:sz w:val="20"/>
          <w:szCs w:val="20"/>
        </w:rPr>
        <w:t xml:space="preserve"> </w:t>
      </w:r>
      <w:r w:rsidRPr="003C1A41">
        <w:rPr>
          <w:rFonts w:asciiTheme="minorHAnsi" w:hAnsiTheme="minorHAnsi" w:cstheme="minorHAnsi"/>
          <w:spacing w:val="-10"/>
          <w:sz w:val="20"/>
          <w:szCs w:val="20"/>
        </w:rPr>
        <w:t>niewielkie</w:t>
      </w:r>
      <w:r w:rsidRPr="003C1A41">
        <w:rPr>
          <w:rFonts w:asciiTheme="minorHAnsi" w:hAnsiTheme="minorHAnsi" w:cstheme="minorHAnsi"/>
          <w:spacing w:val="-15"/>
          <w:sz w:val="20"/>
          <w:szCs w:val="20"/>
        </w:rPr>
        <w:t xml:space="preserve"> </w:t>
      </w:r>
      <w:r w:rsidRPr="003C1A41">
        <w:rPr>
          <w:rFonts w:asciiTheme="minorHAnsi" w:hAnsiTheme="minorHAnsi" w:cstheme="minorHAnsi"/>
          <w:spacing w:val="-10"/>
          <w:sz w:val="20"/>
          <w:szCs w:val="20"/>
        </w:rPr>
        <w:t>obiekty,</w:t>
      </w:r>
      <w:r w:rsidRPr="003C1A41">
        <w:rPr>
          <w:rFonts w:asciiTheme="minorHAnsi" w:hAnsiTheme="minorHAnsi" w:cstheme="minorHAnsi"/>
          <w:spacing w:val="-12"/>
          <w:sz w:val="20"/>
          <w:szCs w:val="20"/>
        </w:rPr>
        <w:t xml:space="preserve"> </w:t>
      </w:r>
      <w:r w:rsidRPr="003C1A41">
        <w:rPr>
          <w:rFonts w:asciiTheme="minorHAnsi" w:hAnsiTheme="minorHAnsi" w:cstheme="minorHAnsi"/>
          <w:spacing w:val="-10"/>
          <w:sz w:val="20"/>
          <w:szCs w:val="20"/>
        </w:rPr>
        <w:t>a</w:t>
      </w:r>
      <w:r w:rsidRPr="003C1A41">
        <w:rPr>
          <w:rFonts w:asciiTheme="minorHAnsi" w:hAnsiTheme="minorHAnsi" w:cstheme="minorHAnsi"/>
          <w:spacing w:val="-12"/>
          <w:sz w:val="20"/>
          <w:szCs w:val="20"/>
        </w:rPr>
        <w:t xml:space="preserve"> </w:t>
      </w:r>
      <w:r w:rsidRPr="003C1A41">
        <w:rPr>
          <w:rFonts w:asciiTheme="minorHAnsi" w:hAnsiTheme="minorHAnsi" w:cstheme="minorHAnsi"/>
          <w:spacing w:val="-10"/>
          <w:sz w:val="20"/>
          <w:szCs w:val="20"/>
        </w:rPr>
        <w:t>w</w:t>
      </w:r>
      <w:r w:rsidRPr="003C1A41">
        <w:rPr>
          <w:rFonts w:asciiTheme="minorHAnsi" w:hAnsiTheme="minorHAnsi" w:cstheme="minorHAnsi"/>
          <w:spacing w:val="-17"/>
          <w:sz w:val="20"/>
          <w:szCs w:val="20"/>
        </w:rPr>
        <w:t xml:space="preserve"> </w:t>
      </w:r>
      <w:r w:rsidRPr="003C1A41">
        <w:rPr>
          <w:rFonts w:asciiTheme="minorHAnsi" w:hAnsiTheme="minorHAnsi" w:cstheme="minorHAnsi"/>
          <w:spacing w:val="-10"/>
          <w:sz w:val="20"/>
          <w:szCs w:val="20"/>
        </w:rPr>
        <w:t>szczególności:</w:t>
      </w:r>
    </w:p>
    <w:p w14:paraId="668A2F11" w14:textId="77777777" w:rsidR="007044B8" w:rsidRPr="003C1A41" w:rsidRDefault="00691BF6">
      <w:pPr>
        <w:pStyle w:val="Akapitzlist"/>
        <w:numPr>
          <w:ilvl w:val="0"/>
          <w:numId w:val="29"/>
        </w:numPr>
        <w:tabs>
          <w:tab w:val="left" w:pos="921"/>
        </w:tabs>
        <w:jc w:val="both"/>
        <w:rPr>
          <w:rFonts w:asciiTheme="minorHAnsi" w:hAnsiTheme="minorHAnsi" w:cstheme="minorHAnsi"/>
          <w:sz w:val="20"/>
          <w:szCs w:val="20"/>
        </w:rPr>
      </w:pPr>
      <w:r w:rsidRPr="003C1A41">
        <w:rPr>
          <w:rFonts w:asciiTheme="minorHAnsi" w:hAnsiTheme="minorHAnsi" w:cstheme="minorHAnsi"/>
          <w:spacing w:val="-8"/>
          <w:sz w:val="20"/>
          <w:szCs w:val="20"/>
        </w:rPr>
        <w:t>kultu</w:t>
      </w:r>
      <w:r w:rsidRPr="003C1A41">
        <w:rPr>
          <w:rFonts w:asciiTheme="minorHAnsi" w:hAnsiTheme="minorHAnsi" w:cstheme="minorHAnsi"/>
          <w:spacing w:val="-6"/>
          <w:sz w:val="20"/>
          <w:szCs w:val="20"/>
        </w:rPr>
        <w:t xml:space="preserve"> </w:t>
      </w:r>
      <w:r w:rsidRPr="003C1A41">
        <w:rPr>
          <w:rFonts w:asciiTheme="minorHAnsi" w:hAnsiTheme="minorHAnsi" w:cstheme="minorHAnsi"/>
          <w:spacing w:val="-8"/>
          <w:sz w:val="20"/>
          <w:szCs w:val="20"/>
        </w:rPr>
        <w:t>religijnego,</w:t>
      </w:r>
      <w:r w:rsidRPr="003C1A41">
        <w:rPr>
          <w:rFonts w:asciiTheme="minorHAnsi" w:hAnsiTheme="minorHAnsi" w:cstheme="minorHAnsi"/>
          <w:spacing w:val="-6"/>
          <w:sz w:val="20"/>
          <w:szCs w:val="20"/>
        </w:rPr>
        <w:t xml:space="preserve"> </w:t>
      </w:r>
      <w:r w:rsidRPr="003C1A41">
        <w:rPr>
          <w:rFonts w:asciiTheme="minorHAnsi" w:hAnsiTheme="minorHAnsi" w:cstheme="minorHAnsi"/>
          <w:spacing w:val="-8"/>
          <w:sz w:val="20"/>
          <w:szCs w:val="20"/>
        </w:rPr>
        <w:t>jak:</w:t>
      </w:r>
      <w:r w:rsidRPr="003C1A41">
        <w:rPr>
          <w:rFonts w:asciiTheme="minorHAnsi" w:hAnsiTheme="minorHAnsi" w:cstheme="minorHAnsi"/>
          <w:spacing w:val="-6"/>
          <w:sz w:val="20"/>
          <w:szCs w:val="20"/>
        </w:rPr>
        <w:t xml:space="preserve"> </w:t>
      </w:r>
      <w:r w:rsidRPr="003C1A41">
        <w:rPr>
          <w:rFonts w:asciiTheme="minorHAnsi" w:hAnsiTheme="minorHAnsi" w:cstheme="minorHAnsi"/>
          <w:spacing w:val="-8"/>
          <w:sz w:val="20"/>
          <w:szCs w:val="20"/>
        </w:rPr>
        <w:t>kapliczki,</w:t>
      </w:r>
      <w:r w:rsidRPr="003C1A41">
        <w:rPr>
          <w:rFonts w:asciiTheme="minorHAnsi" w:hAnsiTheme="minorHAnsi" w:cstheme="minorHAnsi"/>
          <w:spacing w:val="-6"/>
          <w:sz w:val="20"/>
          <w:szCs w:val="20"/>
        </w:rPr>
        <w:t xml:space="preserve"> </w:t>
      </w:r>
      <w:r w:rsidRPr="003C1A41">
        <w:rPr>
          <w:rFonts w:asciiTheme="minorHAnsi" w:hAnsiTheme="minorHAnsi" w:cstheme="minorHAnsi"/>
          <w:spacing w:val="-8"/>
          <w:sz w:val="20"/>
          <w:szCs w:val="20"/>
        </w:rPr>
        <w:t>krzyże</w:t>
      </w:r>
      <w:r w:rsidRPr="003C1A41">
        <w:rPr>
          <w:rFonts w:asciiTheme="minorHAnsi" w:hAnsiTheme="minorHAnsi" w:cstheme="minorHAnsi"/>
          <w:spacing w:val="-5"/>
          <w:sz w:val="20"/>
          <w:szCs w:val="20"/>
        </w:rPr>
        <w:t xml:space="preserve"> </w:t>
      </w:r>
      <w:r w:rsidRPr="003C1A41">
        <w:rPr>
          <w:rFonts w:asciiTheme="minorHAnsi" w:hAnsiTheme="minorHAnsi" w:cstheme="minorHAnsi"/>
          <w:spacing w:val="-8"/>
          <w:sz w:val="20"/>
          <w:szCs w:val="20"/>
        </w:rPr>
        <w:t>przydrożne,</w:t>
      </w:r>
      <w:r w:rsidRPr="003C1A41">
        <w:rPr>
          <w:rFonts w:asciiTheme="minorHAnsi" w:hAnsiTheme="minorHAnsi" w:cstheme="minorHAnsi"/>
          <w:spacing w:val="-6"/>
          <w:sz w:val="20"/>
          <w:szCs w:val="20"/>
        </w:rPr>
        <w:t xml:space="preserve"> </w:t>
      </w:r>
      <w:r w:rsidRPr="003C1A41">
        <w:rPr>
          <w:rFonts w:asciiTheme="minorHAnsi" w:hAnsiTheme="minorHAnsi" w:cstheme="minorHAnsi"/>
          <w:spacing w:val="-8"/>
          <w:sz w:val="20"/>
          <w:szCs w:val="20"/>
        </w:rPr>
        <w:t>figury,</w:t>
      </w:r>
      <w:r w:rsidRPr="003C1A41">
        <w:rPr>
          <w:rFonts w:asciiTheme="minorHAnsi" w:hAnsiTheme="minorHAnsi" w:cstheme="minorHAnsi"/>
          <w:spacing w:val="-6"/>
          <w:sz w:val="20"/>
          <w:szCs w:val="20"/>
        </w:rPr>
        <w:t xml:space="preserve"> </w:t>
      </w:r>
      <w:r w:rsidRPr="003C1A41">
        <w:rPr>
          <w:rFonts w:asciiTheme="minorHAnsi" w:hAnsiTheme="minorHAnsi" w:cstheme="minorHAnsi"/>
          <w:spacing w:val="-8"/>
          <w:sz w:val="20"/>
          <w:szCs w:val="20"/>
        </w:rPr>
        <w:t>posągi,</w:t>
      </w:r>
      <w:r w:rsidRPr="003C1A41">
        <w:rPr>
          <w:rFonts w:asciiTheme="minorHAnsi" w:hAnsiTheme="minorHAnsi" w:cstheme="minorHAnsi"/>
          <w:spacing w:val="-6"/>
          <w:sz w:val="20"/>
          <w:szCs w:val="20"/>
        </w:rPr>
        <w:t xml:space="preserve"> </w:t>
      </w:r>
      <w:r w:rsidRPr="003C1A41">
        <w:rPr>
          <w:rFonts w:asciiTheme="minorHAnsi" w:hAnsiTheme="minorHAnsi" w:cstheme="minorHAnsi"/>
          <w:spacing w:val="-8"/>
          <w:sz w:val="20"/>
          <w:szCs w:val="20"/>
        </w:rPr>
        <w:t>wodotryski</w:t>
      </w:r>
      <w:r w:rsidRPr="003C1A41">
        <w:rPr>
          <w:rFonts w:asciiTheme="minorHAnsi" w:hAnsiTheme="minorHAnsi" w:cstheme="minorHAnsi"/>
          <w:spacing w:val="-6"/>
          <w:sz w:val="20"/>
          <w:szCs w:val="20"/>
        </w:rPr>
        <w:t xml:space="preserve"> </w:t>
      </w:r>
      <w:r w:rsidRPr="003C1A41">
        <w:rPr>
          <w:rFonts w:asciiTheme="minorHAnsi" w:hAnsiTheme="minorHAnsi" w:cstheme="minorHAnsi"/>
          <w:spacing w:val="-8"/>
          <w:sz w:val="20"/>
          <w:szCs w:val="20"/>
        </w:rPr>
        <w:t>i</w:t>
      </w:r>
      <w:r w:rsidRPr="003C1A41">
        <w:rPr>
          <w:rFonts w:asciiTheme="minorHAnsi" w:hAnsiTheme="minorHAnsi" w:cstheme="minorHAnsi"/>
          <w:spacing w:val="-6"/>
          <w:sz w:val="20"/>
          <w:szCs w:val="20"/>
        </w:rPr>
        <w:t xml:space="preserve"> </w:t>
      </w:r>
      <w:r w:rsidRPr="003C1A41">
        <w:rPr>
          <w:rFonts w:asciiTheme="minorHAnsi" w:hAnsiTheme="minorHAnsi" w:cstheme="minorHAnsi"/>
          <w:spacing w:val="-8"/>
          <w:sz w:val="20"/>
          <w:szCs w:val="20"/>
        </w:rPr>
        <w:t>inne</w:t>
      </w:r>
      <w:r w:rsidRPr="003C1A41">
        <w:rPr>
          <w:rFonts w:asciiTheme="minorHAnsi" w:hAnsiTheme="minorHAnsi" w:cstheme="minorHAnsi"/>
          <w:spacing w:val="-6"/>
          <w:sz w:val="20"/>
          <w:szCs w:val="20"/>
        </w:rPr>
        <w:t xml:space="preserve"> </w:t>
      </w:r>
      <w:r w:rsidRPr="003C1A41">
        <w:rPr>
          <w:rFonts w:asciiTheme="minorHAnsi" w:hAnsiTheme="minorHAnsi" w:cstheme="minorHAnsi"/>
          <w:spacing w:val="-8"/>
          <w:sz w:val="20"/>
          <w:szCs w:val="20"/>
        </w:rPr>
        <w:t>obiekty</w:t>
      </w:r>
      <w:r w:rsidRPr="003C1A41">
        <w:rPr>
          <w:rFonts w:asciiTheme="minorHAnsi" w:hAnsiTheme="minorHAnsi" w:cstheme="minorHAnsi"/>
          <w:spacing w:val="-6"/>
          <w:sz w:val="20"/>
          <w:szCs w:val="20"/>
        </w:rPr>
        <w:t xml:space="preserve"> </w:t>
      </w:r>
      <w:r w:rsidRPr="003C1A41">
        <w:rPr>
          <w:rFonts w:asciiTheme="minorHAnsi" w:hAnsiTheme="minorHAnsi" w:cstheme="minorHAnsi"/>
          <w:spacing w:val="-8"/>
          <w:sz w:val="20"/>
          <w:szCs w:val="20"/>
        </w:rPr>
        <w:t xml:space="preserve">architektury </w:t>
      </w:r>
      <w:r w:rsidRPr="003C1A41">
        <w:rPr>
          <w:rFonts w:asciiTheme="minorHAnsi" w:hAnsiTheme="minorHAnsi" w:cstheme="minorHAnsi"/>
          <w:spacing w:val="-2"/>
          <w:sz w:val="20"/>
          <w:szCs w:val="20"/>
        </w:rPr>
        <w:t>ogrodowej,</w:t>
      </w:r>
    </w:p>
    <w:p w14:paraId="5D9AC68C" w14:textId="133EAD47" w:rsidR="00CD7437" w:rsidRPr="003C1A41" w:rsidRDefault="00691BF6">
      <w:pPr>
        <w:pStyle w:val="Akapitzlist"/>
        <w:numPr>
          <w:ilvl w:val="0"/>
          <w:numId w:val="29"/>
        </w:numPr>
        <w:tabs>
          <w:tab w:val="left" w:pos="921"/>
        </w:tabs>
        <w:jc w:val="both"/>
        <w:rPr>
          <w:rFonts w:asciiTheme="minorHAnsi" w:hAnsiTheme="minorHAnsi" w:cstheme="minorHAnsi"/>
          <w:sz w:val="20"/>
          <w:szCs w:val="20"/>
        </w:rPr>
      </w:pPr>
      <w:r w:rsidRPr="003C1A41">
        <w:rPr>
          <w:rFonts w:asciiTheme="minorHAnsi" w:hAnsiTheme="minorHAnsi" w:cstheme="minorHAnsi"/>
          <w:spacing w:val="-6"/>
          <w:sz w:val="20"/>
          <w:szCs w:val="20"/>
        </w:rPr>
        <w:t>użytkowe</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6"/>
          <w:sz w:val="20"/>
          <w:szCs w:val="20"/>
        </w:rPr>
        <w:t>służące</w:t>
      </w:r>
      <w:r w:rsidRPr="003C1A41">
        <w:rPr>
          <w:rFonts w:asciiTheme="minorHAnsi" w:hAnsiTheme="minorHAnsi" w:cstheme="minorHAnsi"/>
          <w:spacing w:val="-7"/>
          <w:sz w:val="20"/>
          <w:szCs w:val="20"/>
        </w:rPr>
        <w:t xml:space="preserve"> </w:t>
      </w:r>
      <w:r w:rsidRPr="003C1A41">
        <w:rPr>
          <w:rFonts w:asciiTheme="minorHAnsi" w:hAnsiTheme="minorHAnsi" w:cstheme="minorHAnsi"/>
          <w:spacing w:val="-6"/>
          <w:sz w:val="20"/>
          <w:szCs w:val="20"/>
        </w:rPr>
        <w:t>rekreacji</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6"/>
          <w:sz w:val="20"/>
          <w:szCs w:val="20"/>
        </w:rPr>
        <w:t>codziennej</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6"/>
          <w:sz w:val="20"/>
          <w:szCs w:val="20"/>
        </w:rPr>
        <w:t>i</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6"/>
          <w:sz w:val="20"/>
          <w:szCs w:val="20"/>
        </w:rPr>
        <w:t>utrzymaniu</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6"/>
          <w:sz w:val="20"/>
          <w:szCs w:val="20"/>
        </w:rPr>
        <w:t>porządku,</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6"/>
          <w:sz w:val="20"/>
          <w:szCs w:val="20"/>
        </w:rPr>
        <w:t>jak:</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6"/>
          <w:sz w:val="20"/>
          <w:szCs w:val="20"/>
        </w:rPr>
        <w:t>piaskownice,</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6"/>
          <w:sz w:val="20"/>
          <w:szCs w:val="20"/>
        </w:rPr>
        <w:t>huśtawki,</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6"/>
          <w:sz w:val="20"/>
          <w:szCs w:val="20"/>
        </w:rPr>
        <w:t xml:space="preserve">drabinki, </w:t>
      </w:r>
      <w:r w:rsidRPr="003C1A41">
        <w:rPr>
          <w:rFonts w:asciiTheme="minorHAnsi" w:hAnsiTheme="minorHAnsi" w:cstheme="minorHAnsi"/>
          <w:spacing w:val="-2"/>
          <w:sz w:val="20"/>
          <w:szCs w:val="20"/>
        </w:rPr>
        <w:t>śmietniki,</w:t>
      </w:r>
    </w:p>
    <w:p w14:paraId="15BFD1FD" w14:textId="77777777" w:rsidR="00CD7437" w:rsidRPr="003C1A41" w:rsidRDefault="00691BF6">
      <w:pPr>
        <w:pStyle w:val="Akapitzlist"/>
        <w:numPr>
          <w:ilvl w:val="0"/>
          <w:numId w:val="23"/>
        </w:numPr>
        <w:tabs>
          <w:tab w:val="left" w:pos="919"/>
          <w:tab w:val="left" w:pos="921"/>
        </w:tabs>
        <w:ind w:left="921"/>
        <w:jc w:val="both"/>
        <w:rPr>
          <w:rFonts w:asciiTheme="minorHAnsi" w:hAnsiTheme="minorHAnsi" w:cstheme="minorHAnsi"/>
          <w:sz w:val="20"/>
          <w:szCs w:val="20"/>
        </w:rPr>
      </w:pPr>
      <w:r w:rsidRPr="003C1A41">
        <w:rPr>
          <w:rFonts w:asciiTheme="minorHAnsi" w:hAnsiTheme="minorHAnsi" w:cstheme="minorHAnsi"/>
          <w:spacing w:val="-2"/>
          <w:sz w:val="20"/>
          <w:szCs w:val="20"/>
        </w:rPr>
        <w:t>tymczasowym</w:t>
      </w:r>
      <w:r w:rsidRPr="003C1A41">
        <w:rPr>
          <w:rFonts w:asciiTheme="minorHAnsi" w:hAnsiTheme="minorHAnsi" w:cstheme="minorHAnsi"/>
          <w:spacing w:val="-6"/>
          <w:sz w:val="20"/>
          <w:szCs w:val="20"/>
        </w:rPr>
        <w:t xml:space="preserve"> </w:t>
      </w:r>
      <w:r w:rsidRPr="003C1A41">
        <w:rPr>
          <w:rFonts w:asciiTheme="minorHAnsi" w:hAnsiTheme="minorHAnsi" w:cstheme="minorHAnsi"/>
          <w:spacing w:val="-2"/>
          <w:sz w:val="20"/>
          <w:szCs w:val="20"/>
        </w:rPr>
        <w:t>obiekcie</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2"/>
          <w:sz w:val="20"/>
          <w:szCs w:val="20"/>
        </w:rPr>
        <w:t>budowlanym</w:t>
      </w:r>
      <w:r w:rsidRPr="003C1A41">
        <w:rPr>
          <w:rFonts w:asciiTheme="minorHAnsi" w:hAnsiTheme="minorHAnsi" w:cstheme="minorHAnsi"/>
          <w:spacing w:val="-6"/>
          <w:sz w:val="20"/>
          <w:szCs w:val="20"/>
        </w:rPr>
        <w:t xml:space="preserve"> </w:t>
      </w:r>
      <w:r w:rsidRPr="003C1A41">
        <w:rPr>
          <w:rFonts w:asciiTheme="minorHAnsi" w:hAnsiTheme="minorHAnsi" w:cstheme="minorHAnsi"/>
          <w:spacing w:val="-2"/>
          <w:sz w:val="20"/>
          <w:szCs w:val="20"/>
        </w:rPr>
        <w:t>—</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2"/>
          <w:sz w:val="20"/>
          <w:szCs w:val="20"/>
        </w:rPr>
        <w:t>należy</w:t>
      </w:r>
      <w:r w:rsidRPr="003C1A41">
        <w:rPr>
          <w:rFonts w:asciiTheme="minorHAnsi" w:hAnsiTheme="minorHAnsi" w:cstheme="minorHAnsi"/>
          <w:spacing w:val="-10"/>
          <w:sz w:val="20"/>
          <w:szCs w:val="20"/>
        </w:rPr>
        <w:t xml:space="preserve"> </w:t>
      </w:r>
      <w:r w:rsidRPr="003C1A41">
        <w:rPr>
          <w:rFonts w:asciiTheme="minorHAnsi" w:hAnsiTheme="minorHAnsi" w:cstheme="minorHAnsi"/>
          <w:spacing w:val="-2"/>
          <w:sz w:val="20"/>
          <w:szCs w:val="20"/>
        </w:rPr>
        <w:t>przez</w:t>
      </w:r>
      <w:r w:rsidRPr="003C1A41">
        <w:rPr>
          <w:rFonts w:asciiTheme="minorHAnsi" w:hAnsiTheme="minorHAnsi" w:cstheme="minorHAnsi"/>
          <w:spacing w:val="-9"/>
          <w:sz w:val="20"/>
          <w:szCs w:val="20"/>
        </w:rPr>
        <w:t xml:space="preserve"> </w:t>
      </w:r>
      <w:r w:rsidRPr="003C1A41">
        <w:rPr>
          <w:rFonts w:asciiTheme="minorHAnsi" w:hAnsiTheme="minorHAnsi" w:cstheme="minorHAnsi"/>
          <w:spacing w:val="-2"/>
          <w:sz w:val="20"/>
          <w:szCs w:val="20"/>
        </w:rPr>
        <w:t>to</w:t>
      </w:r>
      <w:r w:rsidRPr="003C1A41">
        <w:rPr>
          <w:rFonts w:asciiTheme="minorHAnsi" w:hAnsiTheme="minorHAnsi" w:cstheme="minorHAnsi"/>
          <w:spacing w:val="-7"/>
          <w:sz w:val="20"/>
          <w:szCs w:val="20"/>
        </w:rPr>
        <w:t xml:space="preserve"> </w:t>
      </w:r>
      <w:r w:rsidRPr="003C1A41">
        <w:rPr>
          <w:rFonts w:asciiTheme="minorHAnsi" w:hAnsiTheme="minorHAnsi" w:cstheme="minorHAnsi"/>
          <w:spacing w:val="-2"/>
          <w:sz w:val="20"/>
          <w:szCs w:val="20"/>
        </w:rPr>
        <w:t>rozumieć</w:t>
      </w:r>
      <w:r w:rsidRPr="003C1A41">
        <w:rPr>
          <w:rFonts w:asciiTheme="minorHAnsi" w:hAnsiTheme="minorHAnsi" w:cstheme="minorHAnsi"/>
          <w:spacing w:val="-7"/>
          <w:sz w:val="20"/>
          <w:szCs w:val="20"/>
        </w:rPr>
        <w:t xml:space="preserve"> </w:t>
      </w:r>
      <w:r w:rsidRPr="003C1A41">
        <w:rPr>
          <w:rFonts w:asciiTheme="minorHAnsi" w:hAnsiTheme="minorHAnsi" w:cstheme="minorHAnsi"/>
          <w:spacing w:val="-2"/>
          <w:sz w:val="20"/>
          <w:szCs w:val="20"/>
        </w:rPr>
        <w:t>obiekt</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2"/>
          <w:sz w:val="20"/>
          <w:szCs w:val="20"/>
        </w:rPr>
        <w:t>budowlany</w:t>
      </w:r>
      <w:r w:rsidRPr="003C1A41">
        <w:rPr>
          <w:rFonts w:asciiTheme="minorHAnsi" w:hAnsiTheme="minorHAnsi" w:cstheme="minorHAnsi"/>
          <w:spacing w:val="-9"/>
          <w:sz w:val="20"/>
          <w:szCs w:val="20"/>
        </w:rPr>
        <w:t xml:space="preserve"> </w:t>
      </w:r>
      <w:r w:rsidRPr="003C1A41">
        <w:rPr>
          <w:rFonts w:asciiTheme="minorHAnsi" w:hAnsiTheme="minorHAnsi" w:cstheme="minorHAnsi"/>
          <w:spacing w:val="-2"/>
          <w:sz w:val="20"/>
          <w:szCs w:val="20"/>
        </w:rPr>
        <w:t xml:space="preserve">przeznaczony </w:t>
      </w:r>
      <w:r w:rsidRPr="003C1A41">
        <w:rPr>
          <w:rFonts w:asciiTheme="minorHAnsi" w:hAnsiTheme="minorHAnsi" w:cstheme="minorHAnsi"/>
          <w:sz w:val="20"/>
          <w:szCs w:val="20"/>
        </w:rPr>
        <w:t xml:space="preserve">do czasowego użytkowania w okresie krótszym od jego trwałości technicznej, przewidziany do </w:t>
      </w:r>
      <w:r w:rsidRPr="003C1A41">
        <w:rPr>
          <w:rFonts w:asciiTheme="minorHAnsi" w:hAnsiTheme="minorHAnsi" w:cstheme="minorHAnsi"/>
          <w:spacing w:val="-10"/>
          <w:sz w:val="20"/>
          <w:szCs w:val="20"/>
        </w:rPr>
        <w:t>przeniesienia</w:t>
      </w:r>
      <w:r w:rsidRPr="003C1A41">
        <w:rPr>
          <w:rFonts w:asciiTheme="minorHAnsi" w:hAnsiTheme="minorHAnsi" w:cstheme="minorHAnsi"/>
          <w:spacing w:val="61"/>
          <w:sz w:val="20"/>
          <w:szCs w:val="20"/>
        </w:rPr>
        <w:t xml:space="preserve"> </w:t>
      </w:r>
      <w:r w:rsidRPr="003C1A41">
        <w:rPr>
          <w:rFonts w:asciiTheme="minorHAnsi" w:hAnsiTheme="minorHAnsi" w:cstheme="minorHAnsi"/>
          <w:spacing w:val="-10"/>
          <w:sz w:val="20"/>
          <w:szCs w:val="20"/>
        </w:rPr>
        <w:t>w</w:t>
      </w:r>
      <w:r w:rsidRPr="003C1A41">
        <w:rPr>
          <w:rFonts w:asciiTheme="minorHAnsi" w:hAnsiTheme="minorHAnsi" w:cstheme="minorHAnsi"/>
          <w:spacing w:val="-2"/>
          <w:sz w:val="20"/>
          <w:szCs w:val="20"/>
        </w:rPr>
        <w:t xml:space="preserve"> </w:t>
      </w:r>
      <w:r w:rsidRPr="003C1A41">
        <w:rPr>
          <w:rFonts w:asciiTheme="minorHAnsi" w:hAnsiTheme="minorHAnsi" w:cstheme="minorHAnsi"/>
          <w:spacing w:val="-10"/>
          <w:sz w:val="20"/>
          <w:szCs w:val="20"/>
        </w:rPr>
        <w:t>inne</w:t>
      </w:r>
      <w:r w:rsidRPr="003C1A41">
        <w:rPr>
          <w:rFonts w:asciiTheme="minorHAnsi" w:hAnsiTheme="minorHAnsi" w:cstheme="minorHAnsi"/>
          <w:spacing w:val="-3"/>
          <w:sz w:val="20"/>
          <w:szCs w:val="20"/>
        </w:rPr>
        <w:t xml:space="preserve"> </w:t>
      </w:r>
      <w:r w:rsidRPr="003C1A41">
        <w:rPr>
          <w:rFonts w:asciiTheme="minorHAnsi" w:hAnsiTheme="minorHAnsi" w:cstheme="minorHAnsi"/>
          <w:spacing w:val="-10"/>
          <w:sz w:val="20"/>
          <w:szCs w:val="20"/>
        </w:rPr>
        <w:t>miejsce</w:t>
      </w:r>
      <w:r w:rsidRPr="003C1A41">
        <w:rPr>
          <w:rFonts w:asciiTheme="minorHAnsi" w:hAnsiTheme="minorHAnsi" w:cstheme="minorHAnsi"/>
          <w:spacing w:val="-3"/>
          <w:sz w:val="20"/>
          <w:szCs w:val="20"/>
        </w:rPr>
        <w:t xml:space="preserve"> </w:t>
      </w:r>
      <w:r w:rsidRPr="003C1A41">
        <w:rPr>
          <w:rFonts w:asciiTheme="minorHAnsi" w:hAnsiTheme="minorHAnsi" w:cstheme="minorHAnsi"/>
          <w:spacing w:val="-10"/>
          <w:sz w:val="20"/>
          <w:szCs w:val="20"/>
        </w:rPr>
        <w:t>lub</w:t>
      </w:r>
      <w:r w:rsidRPr="003C1A41">
        <w:rPr>
          <w:rFonts w:asciiTheme="minorHAnsi" w:hAnsiTheme="minorHAnsi" w:cstheme="minorHAnsi"/>
          <w:spacing w:val="-3"/>
          <w:sz w:val="20"/>
          <w:szCs w:val="20"/>
        </w:rPr>
        <w:t xml:space="preserve"> </w:t>
      </w:r>
      <w:r w:rsidRPr="003C1A41">
        <w:rPr>
          <w:rFonts w:asciiTheme="minorHAnsi" w:hAnsiTheme="minorHAnsi" w:cstheme="minorHAnsi"/>
          <w:spacing w:val="-10"/>
          <w:sz w:val="20"/>
          <w:szCs w:val="20"/>
        </w:rPr>
        <w:t>rozbiórki,</w:t>
      </w:r>
      <w:r w:rsidRPr="003C1A41">
        <w:rPr>
          <w:rFonts w:asciiTheme="minorHAnsi" w:hAnsiTheme="minorHAnsi" w:cstheme="minorHAnsi"/>
          <w:spacing w:val="-2"/>
          <w:sz w:val="20"/>
          <w:szCs w:val="20"/>
        </w:rPr>
        <w:t xml:space="preserve"> </w:t>
      </w:r>
      <w:r w:rsidRPr="003C1A41">
        <w:rPr>
          <w:rFonts w:asciiTheme="minorHAnsi" w:hAnsiTheme="minorHAnsi" w:cstheme="minorHAnsi"/>
          <w:spacing w:val="-10"/>
          <w:sz w:val="20"/>
          <w:szCs w:val="20"/>
        </w:rPr>
        <w:t>a</w:t>
      </w:r>
      <w:r w:rsidRPr="003C1A41">
        <w:rPr>
          <w:rFonts w:asciiTheme="minorHAnsi" w:hAnsiTheme="minorHAnsi" w:cstheme="minorHAnsi"/>
          <w:spacing w:val="-3"/>
          <w:sz w:val="20"/>
          <w:szCs w:val="20"/>
        </w:rPr>
        <w:t xml:space="preserve"> </w:t>
      </w:r>
      <w:r w:rsidRPr="003C1A41">
        <w:rPr>
          <w:rFonts w:asciiTheme="minorHAnsi" w:hAnsiTheme="minorHAnsi" w:cstheme="minorHAnsi"/>
          <w:spacing w:val="-10"/>
          <w:sz w:val="20"/>
          <w:szCs w:val="20"/>
        </w:rPr>
        <w:t>także</w:t>
      </w:r>
      <w:r w:rsidRPr="003C1A41">
        <w:rPr>
          <w:rFonts w:asciiTheme="minorHAnsi" w:hAnsiTheme="minorHAnsi" w:cstheme="minorHAnsi"/>
          <w:spacing w:val="-3"/>
          <w:sz w:val="20"/>
          <w:szCs w:val="20"/>
        </w:rPr>
        <w:t xml:space="preserve"> </w:t>
      </w:r>
      <w:r w:rsidRPr="003C1A41">
        <w:rPr>
          <w:rFonts w:asciiTheme="minorHAnsi" w:hAnsiTheme="minorHAnsi" w:cstheme="minorHAnsi"/>
          <w:spacing w:val="-10"/>
          <w:sz w:val="20"/>
          <w:szCs w:val="20"/>
        </w:rPr>
        <w:t>obiekt</w:t>
      </w:r>
      <w:r w:rsidRPr="003C1A41">
        <w:rPr>
          <w:rFonts w:asciiTheme="minorHAnsi" w:hAnsiTheme="minorHAnsi" w:cstheme="minorHAnsi"/>
          <w:spacing w:val="-2"/>
          <w:sz w:val="20"/>
          <w:szCs w:val="20"/>
        </w:rPr>
        <w:t xml:space="preserve"> </w:t>
      </w:r>
      <w:r w:rsidRPr="003C1A41">
        <w:rPr>
          <w:rFonts w:asciiTheme="minorHAnsi" w:hAnsiTheme="minorHAnsi" w:cstheme="minorHAnsi"/>
          <w:spacing w:val="-10"/>
          <w:sz w:val="20"/>
          <w:szCs w:val="20"/>
        </w:rPr>
        <w:t>budowlany</w:t>
      </w:r>
      <w:r w:rsidRPr="003C1A41">
        <w:rPr>
          <w:rFonts w:asciiTheme="minorHAnsi" w:hAnsiTheme="minorHAnsi" w:cstheme="minorHAnsi"/>
          <w:spacing w:val="-4"/>
          <w:sz w:val="20"/>
          <w:szCs w:val="20"/>
        </w:rPr>
        <w:t xml:space="preserve"> </w:t>
      </w:r>
      <w:r w:rsidRPr="003C1A41">
        <w:rPr>
          <w:rFonts w:asciiTheme="minorHAnsi" w:hAnsiTheme="minorHAnsi" w:cstheme="minorHAnsi"/>
          <w:spacing w:val="-10"/>
          <w:sz w:val="20"/>
          <w:szCs w:val="20"/>
        </w:rPr>
        <w:t>nie</w:t>
      </w:r>
      <w:r w:rsidRPr="003C1A41">
        <w:rPr>
          <w:rFonts w:asciiTheme="minorHAnsi" w:hAnsiTheme="minorHAnsi" w:cstheme="minorHAnsi"/>
          <w:sz w:val="20"/>
          <w:szCs w:val="20"/>
        </w:rPr>
        <w:t xml:space="preserve"> </w:t>
      </w:r>
      <w:r w:rsidRPr="003C1A41">
        <w:rPr>
          <w:rFonts w:asciiTheme="minorHAnsi" w:hAnsiTheme="minorHAnsi" w:cstheme="minorHAnsi"/>
          <w:spacing w:val="-10"/>
          <w:sz w:val="20"/>
          <w:szCs w:val="20"/>
        </w:rPr>
        <w:t>połączony</w:t>
      </w:r>
      <w:r w:rsidRPr="003C1A41">
        <w:rPr>
          <w:rFonts w:asciiTheme="minorHAnsi" w:hAnsiTheme="minorHAnsi" w:cstheme="minorHAnsi"/>
          <w:spacing w:val="-4"/>
          <w:sz w:val="20"/>
          <w:szCs w:val="20"/>
        </w:rPr>
        <w:t xml:space="preserve"> </w:t>
      </w:r>
      <w:r w:rsidRPr="003C1A41">
        <w:rPr>
          <w:rFonts w:asciiTheme="minorHAnsi" w:hAnsiTheme="minorHAnsi" w:cstheme="minorHAnsi"/>
          <w:spacing w:val="-10"/>
          <w:sz w:val="20"/>
          <w:szCs w:val="20"/>
        </w:rPr>
        <w:t>trwale</w:t>
      </w:r>
      <w:r w:rsidRPr="003C1A41">
        <w:rPr>
          <w:rFonts w:asciiTheme="minorHAnsi" w:hAnsiTheme="minorHAnsi" w:cstheme="minorHAnsi"/>
          <w:sz w:val="20"/>
          <w:szCs w:val="20"/>
        </w:rPr>
        <w:t xml:space="preserve"> </w:t>
      </w:r>
      <w:r w:rsidRPr="003C1A41">
        <w:rPr>
          <w:rFonts w:asciiTheme="minorHAnsi" w:hAnsiTheme="minorHAnsi" w:cstheme="minorHAnsi"/>
          <w:spacing w:val="-10"/>
          <w:sz w:val="20"/>
          <w:szCs w:val="20"/>
        </w:rPr>
        <w:t>z</w:t>
      </w:r>
      <w:r w:rsidRPr="003C1A41">
        <w:rPr>
          <w:rFonts w:asciiTheme="minorHAnsi" w:hAnsiTheme="minorHAnsi" w:cstheme="minorHAnsi"/>
          <w:spacing w:val="-3"/>
          <w:sz w:val="20"/>
          <w:szCs w:val="20"/>
        </w:rPr>
        <w:t xml:space="preserve"> </w:t>
      </w:r>
      <w:r w:rsidRPr="003C1A41">
        <w:rPr>
          <w:rFonts w:asciiTheme="minorHAnsi" w:hAnsiTheme="minorHAnsi" w:cstheme="minorHAnsi"/>
          <w:spacing w:val="-10"/>
          <w:sz w:val="20"/>
          <w:szCs w:val="20"/>
        </w:rPr>
        <w:t>gruntem,</w:t>
      </w:r>
      <w:r w:rsidRPr="003C1A41">
        <w:rPr>
          <w:rFonts w:asciiTheme="minorHAnsi" w:hAnsiTheme="minorHAnsi" w:cstheme="minorHAnsi"/>
          <w:spacing w:val="-2"/>
          <w:sz w:val="20"/>
          <w:szCs w:val="20"/>
        </w:rPr>
        <w:t xml:space="preserve"> </w:t>
      </w:r>
      <w:r w:rsidRPr="003C1A41">
        <w:rPr>
          <w:rFonts w:asciiTheme="minorHAnsi" w:hAnsiTheme="minorHAnsi" w:cstheme="minorHAnsi"/>
          <w:spacing w:val="-10"/>
          <w:sz w:val="20"/>
          <w:szCs w:val="20"/>
        </w:rPr>
        <w:t xml:space="preserve">jak: </w:t>
      </w:r>
      <w:r w:rsidRPr="003C1A41">
        <w:rPr>
          <w:rFonts w:asciiTheme="minorHAnsi" w:hAnsiTheme="minorHAnsi" w:cstheme="minorHAnsi"/>
          <w:spacing w:val="-4"/>
          <w:sz w:val="20"/>
          <w:szCs w:val="20"/>
        </w:rPr>
        <w:t xml:space="preserve">strzelnice, kioski uliczne, pawilony sprzedaży ulicznej i wystawowe, </w:t>
      </w:r>
      <w:proofErr w:type="spellStart"/>
      <w:r w:rsidRPr="003C1A41">
        <w:rPr>
          <w:rFonts w:asciiTheme="minorHAnsi" w:hAnsiTheme="minorHAnsi" w:cstheme="minorHAnsi"/>
          <w:spacing w:val="-4"/>
          <w:sz w:val="20"/>
          <w:szCs w:val="20"/>
        </w:rPr>
        <w:t>przekrycia</w:t>
      </w:r>
      <w:proofErr w:type="spellEnd"/>
      <w:r w:rsidRPr="003C1A41">
        <w:rPr>
          <w:rFonts w:asciiTheme="minorHAnsi" w:hAnsiTheme="minorHAnsi" w:cstheme="minorHAnsi"/>
          <w:spacing w:val="-4"/>
          <w:sz w:val="20"/>
          <w:szCs w:val="20"/>
        </w:rPr>
        <w:t xml:space="preserve"> namiotowe i powłoki </w:t>
      </w:r>
      <w:r w:rsidRPr="003C1A41">
        <w:rPr>
          <w:rFonts w:asciiTheme="minorHAnsi" w:hAnsiTheme="minorHAnsi" w:cstheme="minorHAnsi"/>
          <w:spacing w:val="-8"/>
          <w:sz w:val="20"/>
          <w:szCs w:val="20"/>
        </w:rPr>
        <w:t>pneumatyczne, urządzenia rozrywkowe, barakowozy, obiekty</w:t>
      </w:r>
      <w:r w:rsidRPr="003C1A41">
        <w:rPr>
          <w:rFonts w:asciiTheme="minorHAnsi" w:hAnsiTheme="minorHAnsi" w:cstheme="minorHAnsi"/>
          <w:spacing w:val="-13"/>
          <w:sz w:val="20"/>
          <w:szCs w:val="20"/>
        </w:rPr>
        <w:t xml:space="preserve"> </w:t>
      </w:r>
      <w:r w:rsidRPr="003C1A41">
        <w:rPr>
          <w:rFonts w:asciiTheme="minorHAnsi" w:hAnsiTheme="minorHAnsi" w:cstheme="minorHAnsi"/>
          <w:spacing w:val="-8"/>
          <w:sz w:val="20"/>
          <w:szCs w:val="20"/>
        </w:rPr>
        <w:t>kontenerowe,</w:t>
      </w:r>
    </w:p>
    <w:p w14:paraId="7AE78450" w14:textId="77777777" w:rsidR="00CD7437" w:rsidRPr="003C1A41" w:rsidRDefault="00691BF6">
      <w:pPr>
        <w:pStyle w:val="Akapitzlist"/>
        <w:numPr>
          <w:ilvl w:val="0"/>
          <w:numId w:val="23"/>
        </w:numPr>
        <w:tabs>
          <w:tab w:val="left" w:pos="921"/>
        </w:tabs>
        <w:ind w:left="921"/>
        <w:jc w:val="both"/>
        <w:rPr>
          <w:rFonts w:asciiTheme="minorHAnsi" w:hAnsiTheme="minorHAnsi" w:cstheme="minorHAnsi"/>
          <w:sz w:val="20"/>
          <w:szCs w:val="20"/>
        </w:rPr>
      </w:pPr>
      <w:r w:rsidRPr="003C1A41">
        <w:rPr>
          <w:rFonts w:asciiTheme="minorHAnsi" w:hAnsiTheme="minorHAnsi" w:cstheme="minorHAnsi"/>
          <w:spacing w:val="-4"/>
          <w:sz w:val="20"/>
          <w:szCs w:val="20"/>
        </w:rPr>
        <w:t>budowie</w:t>
      </w:r>
      <w:r w:rsidRPr="003C1A41">
        <w:rPr>
          <w:rFonts w:asciiTheme="minorHAnsi" w:hAnsiTheme="minorHAnsi" w:cstheme="minorHAnsi"/>
          <w:spacing w:val="-10"/>
          <w:sz w:val="20"/>
          <w:szCs w:val="20"/>
        </w:rPr>
        <w:t xml:space="preserve"> </w:t>
      </w:r>
      <w:r w:rsidRPr="003C1A41">
        <w:rPr>
          <w:rFonts w:asciiTheme="minorHAnsi" w:hAnsiTheme="minorHAnsi" w:cstheme="minorHAnsi"/>
          <w:spacing w:val="-4"/>
          <w:sz w:val="20"/>
          <w:szCs w:val="20"/>
        </w:rPr>
        <w:t>-</w:t>
      </w:r>
      <w:r w:rsidRPr="003C1A41">
        <w:rPr>
          <w:rFonts w:asciiTheme="minorHAnsi" w:hAnsiTheme="minorHAnsi" w:cstheme="minorHAnsi"/>
          <w:spacing w:val="-10"/>
          <w:sz w:val="20"/>
          <w:szCs w:val="20"/>
        </w:rPr>
        <w:t xml:space="preserve"> </w:t>
      </w:r>
      <w:r w:rsidRPr="003C1A41">
        <w:rPr>
          <w:rFonts w:asciiTheme="minorHAnsi" w:hAnsiTheme="minorHAnsi" w:cstheme="minorHAnsi"/>
          <w:spacing w:val="-4"/>
          <w:sz w:val="20"/>
          <w:szCs w:val="20"/>
        </w:rPr>
        <w:t>należy</w:t>
      </w:r>
      <w:r w:rsidRPr="003C1A41">
        <w:rPr>
          <w:rFonts w:asciiTheme="minorHAnsi" w:hAnsiTheme="minorHAnsi" w:cstheme="minorHAnsi"/>
          <w:spacing w:val="-10"/>
          <w:sz w:val="20"/>
          <w:szCs w:val="20"/>
        </w:rPr>
        <w:t xml:space="preserve"> </w:t>
      </w:r>
      <w:r w:rsidRPr="003C1A41">
        <w:rPr>
          <w:rFonts w:asciiTheme="minorHAnsi" w:hAnsiTheme="minorHAnsi" w:cstheme="minorHAnsi"/>
          <w:spacing w:val="-4"/>
          <w:sz w:val="20"/>
          <w:szCs w:val="20"/>
        </w:rPr>
        <w:t>przez</w:t>
      </w:r>
      <w:r w:rsidRPr="003C1A41">
        <w:rPr>
          <w:rFonts w:asciiTheme="minorHAnsi" w:hAnsiTheme="minorHAnsi" w:cstheme="minorHAnsi"/>
          <w:spacing w:val="-10"/>
          <w:sz w:val="20"/>
          <w:szCs w:val="20"/>
        </w:rPr>
        <w:t xml:space="preserve"> </w:t>
      </w:r>
      <w:r w:rsidRPr="003C1A41">
        <w:rPr>
          <w:rFonts w:asciiTheme="minorHAnsi" w:hAnsiTheme="minorHAnsi" w:cstheme="minorHAnsi"/>
          <w:spacing w:val="-4"/>
          <w:sz w:val="20"/>
          <w:szCs w:val="20"/>
        </w:rPr>
        <w:t>to</w:t>
      </w:r>
      <w:r w:rsidRPr="003C1A41">
        <w:rPr>
          <w:rFonts w:asciiTheme="minorHAnsi" w:hAnsiTheme="minorHAnsi" w:cstheme="minorHAnsi"/>
          <w:spacing w:val="-10"/>
          <w:sz w:val="20"/>
          <w:szCs w:val="20"/>
        </w:rPr>
        <w:t xml:space="preserve"> </w:t>
      </w:r>
      <w:r w:rsidRPr="003C1A41">
        <w:rPr>
          <w:rFonts w:asciiTheme="minorHAnsi" w:hAnsiTheme="minorHAnsi" w:cstheme="minorHAnsi"/>
          <w:spacing w:val="-4"/>
          <w:sz w:val="20"/>
          <w:szCs w:val="20"/>
        </w:rPr>
        <w:t>rozumieć</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4"/>
          <w:sz w:val="20"/>
          <w:szCs w:val="20"/>
        </w:rPr>
        <w:t>wykonanie</w:t>
      </w:r>
      <w:r w:rsidRPr="003C1A41">
        <w:rPr>
          <w:rFonts w:asciiTheme="minorHAnsi" w:hAnsiTheme="minorHAnsi" w:cstheme="minorHAnsi"/>
          <w:spacing w:val="-10"/>
          <w:sz w:val="20"/>
          <w:szCs w:val="20"/>
        </w:rPr>
        <w:t xml:space="preserve"> </w:t>
      </w:r>
      <w:r w:rsidRPr="003C1A41">
        <w:rPr>
          <w:rFonts w:asciiTheme="minorHAnsi" w:hAnsiTheme="minorHAnsi" w:cstheme="minorHAnsi"/>
          <w:spacing w:val="-4"/>
          <w:sz w:val="20"/>
          <w:szCs w:val="20"/>
        </w:rPr>
        <w:t>obiektu</w:t>
      </w:r>
      <w:r w:rsidRPr="003C1A41">
        <w:rPr>
          <w:rFonts w:asciiTheme="minorHAnsi" w:hAnsiTheme="minorHAnsi" w:cstheme="minorHAnsi"/>
          <w:spacing w:val="-9"/>
          <w:sz w:val="20"/>
          <w:szCs w:val="20"/>
        </w:rPr>
        <w:t xml:space="preserve"> </w:t>
      </w:r>
      <w:r w:rsidRPr="003C1A41">
        <w:rPr>
          <w:rFonts w:asciiTheme="minorHAnsi" w:hAnsiTheme="minorHAnsi" w:cstheme="minorHAnsi"/>
          <w:spacing w:val="-4"/>
          <w:sz w:val="20"/>
          <w:szCs w:val="20"/>
        </w:rPr>
        <w:t>budowlanego</w:t>
      </w:r>
      <w:r w:rsidRPr="003C1A41">
        <w:rPr>
          <w:rFonts w:asciiTheme="minorHAnsi" w:hAnsiTheme="minorHAnsi" w:cstheme="minorHAnsi"/>
          <w:spacing w:val="-10"/>
          <w:sz w:val="20"/>
          <w:szCs w:val="20"/>
        </w:rPr>
        <w:t xml:space="preserve"> </w:t>
      </w:r>
      <w:r w:rsidRPr="003C1A41">
        <w:rPr>
          <w:rFonts w:asciiTheme="minorHAnsi" w:hAnsiTheme="minorHAnsi" w:cstheme="minorHAnsi"/>
          <w:spacing w:val="-4"/>
          <w:sz w:val="20"/>
          <w:szCs w:val="20"/>
        </w:rPr>
        <w:t>w</w:t>
      </w:r>
      <w:r w:rsidRPr="003C1A41">
        <w:rPr>
          <w:rFonts w:asciiTheme="minorHAnsi" w:hAnsiTheme="minorHAnsi" w:cstheme="minorHAnsi"/>
          <w:spacing w:val="-10"/>
          <w:sz w:val="20"/>
          <w:szCs w:val="20"/>
        </w:rPr>
        <w:t xml:space="preserve"> </w:t>
      </w:r>
      <w:r w:rsidRPr="003C1A41">
        <w:rPr>
          <w:rFonts w:asciiTheme="minorHAnsi" w:hAnsiTheme="minorHAnsi" w:cstheme="minorHAnsi"/>
          <w:spacing w:val="-4"/>
          <w:sz w:val="20"/>
          <w:szCs w:val="20"/>
        </w:rPr>
        <w:t>określonym</w:t>
      </w:r>
      <w:r w:rsidRPr="003C1A41">
        <w:rPr>
          <w:rFonts w:asciiTheme="minorHAnsi" w:hAnsiTheme="minorHAnsi" w:cstheme="minorHAnsi"/>
          <w:spacing w:val="-7"/>
          <w:sz w:val="20"/>
          <w:szCs w:val="20"/>
        </w:rPr>
        <w:t xml:space="preserve"> </w:t>
      </w:r>
      <w:r w:rsidRPr="003C1A41">
        <w:rPr>
          <w:rFonts w:asciiTheme="minorHAnsi" w:hAnsiTheme="minorHAnsi" w:cstheme="minorHAnsi"/>
          <w:spacing w:val="-4"/>
          <w:sz w:val="20"/>
          <w:szCs w:val="20"/>
        </w:rPr>
        <w:t>miejscu,</w:t>
      </w:r>
      <w:r w:rsidRPr="003C1A41">
        <w:rPr>
          <w:rFonts w:asciiTheme="minorHAnsi" w:hAnsiTheme="minorHAnsi" w:cstheme="minorHAnsi"/>
          <w:spacing w:val="-10"/>
          <w:sz w:val="20"/>
          <w:szCs w:val="20"/>
        </w:rPr>
        <w:t xml:space="preserve"> </w:t>
      </w:r>
      <w:r w:rsidRPr="003C1A41">
        <w:rPr>
          <w:rFonts w:asciiTheme="minorHAnsi" w:hAnsiTheme="minorHAnsi" w:cstheme="minorHAnsi"/>
          <w:spacing w:val="-4"/>
          <w:sz w:val="20"/>
          <w:szCs w:val="20"/>
        </w:rPr>
        <w:t>a</w:t>
      </w:r>
      <w:r w:rsidRPr="003C1A41">
        <w:rPr>
          <w:rFonts w:asciiTheme="minorHAnsi" w:hAnsiTheme="minorHAnsi" w:cstheme="minorHAnsi"/>
          <w:spacing w:val="-10"/>
          <w:sz w:val="20"/>
          <w:szCs w:val="20"/>
        </w:rPr>
        <w:t xml:space="preserve"> </w:t>
      </w:r>
      <w:r w:rsidRPr="003C1A41">
        <w:rPr>
          <w:rFonts w:asciiTheme="minorHAnsi" w:hAnsiTheme="minorHAnsi" w:cstheme="minorHAnsi"/>
          <w:spacing w:val="-4"/>
          <w:sz w:val="20"/>
          <w:szCs w:val="20"/>
        </w:rPr>
        <w:t xml:space="preserve">także </w:t>
      </w:r>
      <w:r w:rsidRPr="003C1A41">
        <w:rPr>
          <w:rFonts w:asciiTheme="minorHAnsi" w:hAnsiTheme="minorHAnsi" w:cstheme="minorHAnsi"/>
          <w:spacing w:val="-6"/>
          <w:sz w:val="20"/>
          <w:szCs w:val="20"/>
        </w:rPr>
        <w:t>odbudowę,</w:t>
      </w:r>
      <w:r w:rsidRPr="003C1A41">
        <w:rPr>
          <w:rFonts w:asciiTheme="minorHAnsi" w:hAnsiTheme="minorHAnsi" w:cstheme="minorHAnsi"/>
          <w:spacing w:val="-18"/>
          <w:sz w:val="20"/>
          <w:szCs w:val="20"/>
        </w:rPr>
        <w:t xml:space="preserve"> </w:t>
      </w:r>
      <w:r w:rsidRPr="003C1A41">
        <w:rPr>
          <w:rFonts w:asciiTheme="minorHAnsi" w:hAnsiTheme="minorHAnsi" w:cstheme="minorHAnsi"/>
          <w:spacing w:val="-6"/>
          <w:sz w:val="20"/>
          <w:szCs w:val="20"/>
        </w:rPr>
        <w:t>rozbudowę,</w:t>
      </w:r>
      <w:r w:rsidRPr="003C1A41">
        <w:rPr>
          <w:rFonts w:asciiTheme="minorHAnsi" w:hAnsiTheme="minorHAnsi" w:cstheme="minorHAnsi"/>
          <w:spacing w:val="-16"/>
          <w:sz w:val="20"/>
          <w:szCs w:val="20"/>
        </w:rPr>
        <w:t xml:space="preserve"> </w:t>
      </w:r>
      <w:r w:rsidRPr="003C1A41">
        <w:rPr>
          <w:rFonts w:asciiTheme="minorHAnsi" w:hAnsiTheme="minorHAnsi" w:cstheme="minorHAnsi"/>
          <w:spacing w:val="-6"/>
          <w:sz w:val="20"/>
          <w:szCs w:val="20"/>
        </w:rPr>
        <w:t>nadbudowę</w:t>
      </w:r>
      <w:r w:rsidRPr="003C1A41">
        <w:rPr>
          <w:rFonts w:asciiTheme="minorHAnsi" w:hAnsiTheme="minorHAnsi" w:cstheme="minorHAnsi"/>
          <w:spacing w:val="-18"/>
          <w:sz w:val="20"/>
          <w:szCs w:val="20"/>
        </w:rPr>
        <w:t xml:space="preserve"> </w:t>
      </w:r>
      <w:r w:rsidRPr="003C1A41">
        <w:rPr>
          <w:rFonts w:asciiTheme="minorHAnsi" w:hAnsiTheme="minorHAnsi" w:cstheme="minorHAnsi"/>
          <w:spacing w:val="-6"/>
          <w:sz w:val="20"/>
          <w:szCs w:val="20"/>
        </w:rPr>
        <w:t>obiektu</w:t>
      </w:r>
      <w:r w:rsidRPr="003C1A41">
        <w:rPr>
          <w:rFonts w:asciiTheme="minorHAnsi" w:hAnsiTheme="minorHAnsi" w:cstheme="minorHAnsi"/>
          <w:spacing w:val="-18"/>
          <w:sz w:val="20"/>
          <w:szCs w:val="20"/>
        </w:rPr>
        <w:t xml:space="preserve"> </w:t>
      </w:r>
      <w:r w:rsidRPr="003C1A41">
        <w:rPr>
          <w:rFonts w:asciiTheme="minorHAnsi" w:hAnsiTheme="minorHAnsi" w:cstheme="minorHAnsi"/>
          <w:spacing w:val="-6"/>
          <w:sz w:val="20"/>
          <w:szCs w:val="20"/>
        </w:rPr>
        <w:t>budowlanego,</w:t>
      </w:r>
    </w:p>
    <w:p w14:paraId="1ECBF41D" w14:textId="77777777" w:rsidR="00CD7437" w:rsidRPr="003C1A41" w:rsidRDefault="00691BF6">
      <w:pPr>
        <w:pStyle w:val="Akapitzlist"/>
        <w:numPr>
          <w:ilvl w:val="0"/>
          <w:numId w:val="23"/>
        </w:numPr>
        <w:tabs>
          <w:tab w:val="left" w:pos="921"/>
        </w:tabs>
        <w:ind w:left="921"/>
        <w:jc w:val="both"/>
        <w:rPr>
          <w:rFonts w:asciiTheme="minorHAnsi" w:hAnsiTheme="minorHAnsi" w:cstheme="minorHAnsi"/>
          <w:sz w:val="20"/>
          <w:szCs w:val="20"/>
        </w:rPr>
      </w:pPr>
      <w:r w:rsidRPr="003C1A41">
        <w:rPr>
          <w:rFonts w:asciiTheme="minorHAnsi" w:hAnsiTheme="minorHAnsi" w:cstheme="minorHAnsi"/>
          <w:spacing w:val="-6"/>
          <w:sz w:val="20"/>
          <w:szCs w:val="20"/>
        </w:rPr>
        <w:t>robotach</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6"/>
          <w:sz w:val="20"/>
          <w:szCs w:val="20"/>
        </w:rPr>
        <w:t>budowlanych</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6"/>
          <w:sz w:val="20"/>
          <w:szCs w:val="20"/>
        </w:rPr>
        <w:t>-</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6"/>
          <w:sz w:val="20"/>
          <w:szCs w:val="20"/>
        </w:rPr>
        <w:t>należy</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6"/>
          <w:sz w:val="20"/>
          <w:szCs w:val="20"/>
        </w:rPr>
        <w:t>przez</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6"/>
          <w:sz w:val="20"/>
          <w:szCs w:val="20"/>
        </w:rPr>
        <w:t>to</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6"/>
          <w:sz w:val="20"/>
          <w:szCs w:val="20"/>
        </w:rPr>
        <w:t>rozumieć</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6"/>
          <w:sz w:val="20"/>
          <w:szCs w:val="20"/>
        </w:rPr>
        <w:t>budowę,</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6"/>
          <w:sz w:val="20"/>
          <w:szCs w:val="20"/>
        </w:rPr>
        <w:t>a</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6"/>
          <w:sz w:val="20"/>
          <w:szCs w:val="20"/>
        </w:rPr>
        <w:t>także</w:t>
      </w:r>
      <w:r w:rsidRPr="003C1A41">
        <w:rPr>
          <w:rFonts w:asciiTheme="minorHAnsi" w:hAnsiTheme="minorHAnsi" w:cstheme="minorHAnsi"/>
          <w:spacing w:val="-7"/>
          <w:sz w:val="20"/>
          <w:szCs w:val="20"/>
        </w:rPr>
        <w:t xml:space="preserve"> </w:t>
      </w:r>
      <w:r w:rsidRPr="003C1A41">
        <w:rPr>
          <w:rFonts w:asciiTheme="minorHAnsi" w:hAnsiTheme="minorHAnsi" w:cstheme="minorHAnsi"/>
          <w:spacing w:val="-6"/>
          <w:sz w:val="20"/>
          <w:szCs w:val="20"/>
        </w:rPr>
        <w:t>prace</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6"/>
          <w:sz w:val="20"/>
          <w:szCs w:val="20"/>
        </w:rPr>
        <w:t>polegające</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6"/>
          <w:sz w:val="20"/>
          <w:szCs w:val="20"/>
        </w:rPr>
        <w:t>na</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6"/>
          <w:sz w:val="20"/>
          <w:szCs w:val="20"/>
        </w:rPr>
        <w:t>przebudowie, montażu,</w:t>
      </w:r>
      <w:r w:rsidRPr="003C1A41">
        <w:rPr>
          <w:rFonts w:asciiTheme="minorHAnsi" w:hAnsiTheme="minorHAnsi" w:cstheme="minorHAnsi"/>
          <w:spacing w:val="-17"/>
          <w:sz w:val="20"/>
          <w:szCs w:val="20"/>
        </w:rPr>
        <w:t xml:space="preserve"> </w:t>
      </w:r>
      <w:r w:rsidRPr="003C1A41">
        <w:rPr>
          <w:rFonts w:asciiTheme="minorHAnsi" w:hAnsiTheme="minorHAnsi" w:cstheme="minorHAnsi"/>
          <w:spacing w:val="-6"/>
          <w:sz w:val="20"/>
          <w:szCs w:val="20"/>
        </w:rPr>
        <w:t>remoncie</w:t>
      </w:r>
      <w:r w:rsidRPr="003C1A41">
        <w:rPr>
          <w:rFonts w:asciiTheme="minorHAnsi" w:hAnsiTheme="minorHAnsi" w:cstheme="minorHAnsi"/>
          <w:spacing w:val="-17"/>
          <w:sz w:val="20"/>
          <w:szCs w:val="20"/>
        </w:rPr>
        <w:t xml:space="preserve"> </w:t>
      </w:r>
      <w:r w:rsidRPr="003C1A41">
        <w:rPr>
          <w:rFonts w:asciiTheme="minorHAnsi" w:hAnsiTheme="minorHAnsi" w:cstheme="minorHAnsi"/>
          <w:spacing w:val="-6"/>
          <w:sz w:val="20"/>
          <w:szCs w:val="20"/>
        </w:rPr>
        <w:t>lub</w:t>
      </w:r>
      <w:r w:rsidRPr="003C1A41">
        <w:rPr>
          <w:rFonts w:asciiTheme="minorHAnsi" w:hAnsiTheme="minorHAnsi" w:cstheme="minorHAnsi"/>
          <w:spacing w:val="-17"/>
          <w:sz w:val="20"/>
          <w:szCs w:val="20"/>
        </w:rPr>
        <w:t xml:space="preserve"> </w:t>
      </w:r>
      <w:r w:rsidRPr="003C1A41">
        <w:rPr>
          <w:rFonts w:asciiTheme="minorHAnsi" w:hAnsiTheme="minorHAnsi" w:cstheme="minorHAnsi"/>
          <w:spacing w:val="-6"/>
          <w:sz w:val="20"/>
          <w:szCs w:val="20"/>
        </w:rPr>
        <w:t>rozbiórce</w:t>
      </w:r>
      <w:r w:rsidRPr="003C1A41">
        <w:rPr>
          <w:rFonts w:asciiTheme="minorHAnsi" w:hAnsiTheme="minorHAnsi" w:cstheme="minorHAnsi"/>
          <w:spacing w:val="-17"/>
          <w:sz w:val="20"/>
          <w:szCs w:val="20"/>
        </w:rPr>
        <w:t xml:space="preserve"> </w:t>
      </w:r>
      <w:r w:rsidRPr="003C1A41">
        <w:rPr>
          <w:rFonts w:asciiTheme="minorHAnsi" w:hAnsiTheme="minorHAnsi" w:cstheme="minorHAnsi"/>
          <w:spacing w:val="-6"/>
          <w:sz w:val="20"/>
          <w:szCs w:val="20"/>
        </w:rPr>
        <w:t>obiektu</w:t>
      </w:r>
      <w:r w:rsidRPr="003C1A41">
        <w:rPr>
          <w:rFonts w:asciiTheme="minorHAnsi" w:hAnsiTheme="minorHAnsi" w:cstheme="minorHAnsi"/>
          <w:spacing w:val="-17"/>
          <w:sz w:val="20"/>
          <w:szCs w:val="20"/>
        </w:rPr>
        <w:t xml:space="preserve"> </w:t>
      </w:r>
      <w:r w:rsidRPr="003C1A41">
        <w:rPr>
          <w:rFonts w:asciiTheme="minorHAnsi" w:hAnsiTheme="minorHAnsi" w:cstheme="minorHAnsi"/>
          <w:spacing w:val="-6"/>
          <w:sz w:val="20"/>
          <w:szCs w:val="20"/>
        </w:rPr>
        <w:t>budowlanego,</w:t>
      </w:r>
    </w:p>
    <w:p w14:paraId="1160CA8A" w14:textId="77777777" w:rsidR="00CD7437" w:rsidRPr="003C1A41" w:rsidRDefault="00691BF6">
      <w:pPr>
        <w:pStyle w:val="Akapitzlist"/>
        <w:numPr>
          <w:ilvl w:val="0"/>
          <w:numId w:val="23"/>
        </w:numPr>
        <w:tabs>
          <w:tab w:val="left" w:pos="921"/>
        </w:tabs>
        <w:ind w:left="921"/>
        <w:jc w:val="both"/>
        <w:rPr>
          <w:rFonts w:asciiTheme="minorHAnsi" w:hAnsiTheme="minorHAnsi" w:cstheme="minorHAnsi"/>
          <w:sz w:val="20"/>
          <w:szCs w:val="20"/>
        </w:rPr>
      </w:pPr>
      <w:r w:rsidRPr="003C1A41">
        <w:rPr>
          <w:rFonts w:asciiTheme="minorHAnsi" w:hAnsiTheme="minorHAnsi" w:cstheme="minorHAnsi"/>
          <w:spacing w:val="-12"/>
          <w:sz w:val="20"/>
          <w:szCs w:val="20"/>
        </w:rPr>
        <w:t>remoncie</w:t>
      </w:r>
      <w:r w:rsidRPr="003C1A41">
        <w:rPr>
          <w:rFonts w:asciiTheme="minorHAnsi" w:hAnsiTheme="minorHAnsi" w:cstheme="minorHAnsi"/>
          <w:sz w:val="20"/>
          <w:szCs w:val="20"/>
        </w:rPr>
        <w:t xml:space="preserve"> </w:t>
      </w:r>
      <w:r w:rsidRPr="003C1A41">
        <w:rPr>
          <w:rFonts w:asciiTheme="minorHAnsi" w:hAnsiTheme="minorHAnsi" w:cstheme="minorHAnsi"/>
          <w:spacing w:val="-12"/>
          <w:sz w:val="20"/>
          <w:szCs w:val="20"/>
        </w:rPr>
        <w:t>-</w:t>
      </w:r>
      <w:r w:rsidRPr="003C1A41">
        <w:rPr>
          <w:rFonts w:asciiTheme="minorHAnsi" w:hAnsiTheme="minorHAnsi" w:cstheme="minorHAnsi"/>
          <w:sz w:val="20"/>
          <w:szCs w:val="20"/>
        </w:rPr>
        <w:t xml:space="preserve"> </w:t>
      </w:r>
      <w:r w:rsidRPr="003C1A41">
        <w:rPr>
          <w:rFonts w:asciiTheme="minorHAnsi" w:hAnsiTheme="minorHAnsi" w:cstheme="minorHAnsi"/>
          <w:spacing w:val="-12"/>
          <w:sz w:val="20"/>
          <w:szCs w:val="20"/>
        </w:rPr>
        <w:t>należy</w:t>
      </w:r>
      <w:r w:rsidRPr="003C1A41">
        <w:rPr>
          <w:rFonts w:asciiTheme="minorHAnsi" w:hAnsiTheme="minorHAnsi" w:cstheme="minorHAnsi"/>
          <w:spacing w:val="-2"/>
          <w:sz w:val="20"/>
          <w:szCs w:val="20"/>
        </w:rPr>
        <w:t xml:space="preserve"> </w:t>
      </w:r>
      <w:r w:rsidRPr="003C1A41">
        <w:rPr>
          <w:rFonts w:asciiTheme="minorHAnsi" w:hAnsiTheme="minorHAnsi" w:cstheme="minorHAnsi"/>
          <w:spacing w:val="-12"/>
          <w:sz w:val="20"/>
          <w:szCs w:val="20"/>
        </w:rPr>
        <w:t>przez</w:t>
      </w:r>
      <w:r w:rsidRPr="003C1A41">
        <w:rPr>
          <w:rFonts w:asciiTheme="minorHAnsi" w:hAnsiTheme="minorHAnsi" w:cstheme="minorHAnsi"/>
          <w:sz w:val="20"/>
          <w:szCs w:val="20"/>
        </w:rPr>
        <w:t xml:space="preserve"> </w:t>
      </w:r>
      <w:r w:rsidRPr="003C1A41">
        <w:rPr>
          <w:rFonts w:asciiTheme="minorHAnsi" w:hAnsiTheme="minorHAnsi" w:cstheme="minorHAnsi"/>
          <w:spacing w:val="-12"/>
          <w:sz w:val="20"/>
          <w:szCs w:val="20"/>
        </w:rPr>
        <w:t>to</w:t>
      </w:r>
      <w:r w:rsidRPr="003C1A41">
        <w:rPr>
          <w:rFonts w:asciiTheme="minorHAnsi" w:hAnsiTheme="minorHAnsi" w:cstheme="minorHAnsi"/>
          <w:sz w:val="20"/>
          <w:szCs w:val="20"/>
        </w:rPr>
        <w:t xml:space="preserve"> </w:t>
      </w:r>
      <w:r w:rsidRPr="003C1A41">
        <w:rPr>
          <w:rFonts w:asciiTheme="minorHAnsi" w:hAnsiTheme="minorHAnsi" w:cstheme="minorHAnsi"/>
          <w:spacing w:val="-12"/>
          <w:sz w:val="20"/>
          <w:szCs w:val="20"/>
        </w:rPr>
        <w:t>rozumieć</w:t>
      </w:r>
      <w:r w:rsidRPr="003C1A41">
        <w:rPr>
          <w:rFonts w:asciiTheme="minorHAnsi" w:hAnsiTheme="minorHAnsi" w:cstheme="minorHAnsi"/>
          <w:sz w:val="20"/>
          <w:szCs w:val="20"/>
        </w:rPr>
        <w:t xml:space="preserve"> </w:t>
      </w:r>
      <w:r w:rsidRPr="003C1A41">
        <w:rPr>
          <w:rFonts w:asciiTheme="minorHAnsi" w:hAnsiTheme="minorHAnsi" w:cstheme="minorHAnsi"/>
          <w:spacing w:val="-12"/>
          <w:sz w:val="20"/>
          <w:szCs w:val="20"/>
        </w:rPr>
        <w:t>wykonywanie</w:t>
      </w:r>
      <w:r w:rsidRPr="003C1A41">
        <w:rPr>
          <w:rFonts w:asciiTheme="minorHAnsi" w:hAnsiTheme="minorHAnsi" w:cstheme="minorHAnsi"/>
          <w:sz w:val="20"/>
          <w:szCs w:val="20"/>
        </w:rPr>
        <w:t xml:space="preserve"> </w:t>
      </w:r>
      <w:r w:rsidRPr="003C1A41">
        <w:rPr>
          <w:rFonts w:asciiTheme="minorHAnsi" w:hAnsiTheme="minorHAnsi" w:cstheme="minorHAnsi"/>
          <w:spacing w:val="-12"/>
          <w:sz w:val="20"/>
          <w:szCs w:val="20"/>
        </w:rPr>
        <w:t>w</w:t>
      </w:r>
      <w:r w:rsidRPr="003C1A41">
        <w:rPr>
          <w:rFonts w:asciiTheme="minorHAnsi" w:hAnsiTheme="minorHAnsi" w:cstheme="minorHAnsi"/>
          <w:sz w:val="20"/>
          <w:szCs w:val="20"/>
        </w:rPr>
        <w:t xml:space="preserve"> </w:t>
      </w:r>
      <w:r w:rsidRPr="003C1A41">
        <w:rPr>
          <w:rFonts w:asciiTheme="minorHAnsi" w:hAnsiTheme="minorHAnsi" w:cstheme="minorHAnsi"/>
          <w:spacing w:val="-12"/>
          <w:sz w:val="20"/>
          <w:szCs w:val="20"/>
        </w:rPr>
        <w:t>istniejącym</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12"/>
          <w:sz w:val="20"/>
          <w:szCs w:val="20"/>
        </w:rPr>
        <w:t>obiekcie</w:t>
      </w:r>
      <w:r w:rsidRPr="003C1A41">
        <w:rPr>
          <w:rFonts w:asciiTheme="minorHAnsi" w:hAnsiTheme="minorHAnsi" w:cstheme="minorHAnsi"/>
          <w:sz w:val="20"/>
          <w:szCs w:val="20"/>
        </w:rPr>
        <w:t xml:space="preserve"> </w:t>
      </w:r>
      <w:r w:rsidRPr="003C1A41">
        <w:rPr>
          <w:rFonts w:asciiTheme="minorHAnsi" w:hAnsiTheme="minorHAnsi" w:cstheme="minorHAnsi"/>
          <w:spacing w:val="-12"/>
          <w:sz w:val="20"/>
          <w:szCs w:val="20"/>
        </w:rPr>
        <w:t>budowlanym</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12"/>
          <w:sz w:val="20"/>
          <w:szCs w:val="20"/>
        </w:rPr>
        <w:t>robót</w:t>
      </w:r>
      <w:r w:rsidRPr="003C1A41">
        <w:rPr>
          <w:rFonts w:asciiTheme="minorHAnsi" w:hAnsiTheme="minorHAnsi" w:cstheme="minorHAnsi"/>
          <w:sz w:val="20"/>
          <w:szCs w:val="20"/>
        </w:rPr>
        <w:t xml:space="preserve"> </w:t>
      </w:r>
      <w:r w:rsidRPr="003C1A41">
        <w:rPr>
          <w:rFonts w:asciiTheme="minorHAnsi" w:hAnsiTheme="minorHAnsi" w:cstheme="minorHAnsi"/>
          <w:spacing w:val="-12"/>
          <w:sz w:val="20"/>
          <w:szCs w:val="20"/>
        </w:rPr>
        <w:t xml:space="preserve">budowlanych </w:t>
      </w:r>
      <w:r w:rsidRPr="003C1A41">
        <w:rPr>
          <w:rFonts w:asciiTheme="minorHAnsi" w:hAnsiTheme="minorHAnsi" w:cstheme="minorHAnsi"/>
          <w:spacing w:val="-8"/>
          <w:sz w:val="20"/>
          <w:szCs w:val="20"/>
        </w:rPr>
        <w:t>polegających na</w:t>
      </w:r>
      <w:r w:rsidRPr="003C1A41">
        <w:rPr>
          <w:rFonts w:asciiTheme="minorHAnsi" w:hAnsiTheme="minorHAnsi" w:cstheme="minorHAnsi"/>
          <w:spacing w:val="-11"/>
          <w:sz w:val="20"/>
          <w:szCs w:val="20"/>
        </w:rPr>
        <w:t xml:space="preserve"> </w:t>
      </w:r>
      <w:r w:rsidRPr="003C1A41">
        <w:rPr>
          <w:rFonts w:asciiTheme="minorHAnsi" w:hAnsiTheme="minorHAnsi" w:cstheme="minorHAnsi"/>
          <w:spacing w:val="-8"/>
          <w:sz w:val="20"/>
          <w:szCs w:val="20"/>
        </w:rPr>
        <w:t>odtworzeniu</w:t>
      </w:r>
      <w:r w:rsidRPr="003C1A41">
        <w:rPr>
          <w:rFonts w:asciiTheme="minorHAnsi" w:hAnsiTheme="minorHAnsi" w:cstheme="minorHAnsi"/>
          <w:spacing w:val="-11"/>
          <w:sz w:val="20"/>
          <w:szCs w:val="20"/>
        </w:rPr>
        <w:t xml:space="preserve"> </w:t>
      </w:r>
      <w:r w:rsidRPr="003C1A41">
        <w:rPr>
          <w:rFonts w:asciiTheme="minorHAnsi" w:hAnsiTheme="minorHAnsi" w:cstheme="minorHAnsi"/>
          <w:spacing w:val="-8"/>
          <w:sz w:val="20"/>
          <w:szCs w:val="20"/>
        </w:rPr>
        <w:t>stanu</w:t>
      </w:r>
      <w:r w:rsidRPr="003C1A41">
        <w:rPr>
          <w:rFonts w:asciiTheme="minorHAnsi" w:hAnsiTheme="minorHAnsi" w:cstheme="minorHAnsi"/>
          <w:spacing w:val="-11"/>
          <w:sz w:val="20"/>
          <w:szCs w:val="20"/>
        </w:rPr>
        <w:t xml:space="preserve"> </w:t>
      </w:r>
      <w:r w:rsidRPr="003C1A41">
        <w:rPr>
          <w:rFonts w:asciiTheme="minorHAnsi" w:hAnsiTheme="minorHAnsi" w:cstheme="minorHAnsi"/>
          <w:spacing w:val="-8"/>
          <w:sz w:val="20"/>
          <w:szCs w:val="20"/>
        </w:rPr>
        <w:t>pierwotnego,</w:t>
      </w:r>
      <w:r w:rsidRPr="003C1A41">
        <w:rPr>
          <w:rFonts w:asciiTheme="minorHAnsi" w:hAnsiTheme="minorHAnsi" w:cstheme="minorHAnsi"/>
          <w:spacing w:val="-11"/>
          <w:sz w:val="20"/>
          <w:szCs w:val="20"/>
        </w:rPr>
        <w:t xml:space="preserve"> </w:t>
      </w:r>
      <w:r w:rsidRPr="003C1A41">
        <w:rPr>
          <w:rFonts w:asciiTheme="minorHAnsi" w:hAnsiTheme="minorHAnsi" w:cstheme="minorHAnsi"/>
          <w:spacing w:val="-8"/>
          <w:sz w:val="20"/>
          <w:szCs w:val="20"/>
        </w:rPr>
        <w:t>a</w:t>
      </w:r>
      <w:r w:rsidRPr="003C1A41">
        <w:rPr>
          <w:rFonts w:asciiTheme="minorHAnsi" w:hAnsiTheme="minorHAnsi" w:cstheme="minorHAnsi"/>
          <w:spacing w:val="-11"/>
          <w:sz w:val="20"/>
          <w:szCs w:val="20"/>
        </w:rPr>
        <w:t xml:space="preserve"> </w:t>
      </w:r>
      <w:r w:rsidRPr="003C1A41">
        <w:rPr>
          <w:rFonts w:asciiTheme="minorHAnsi" w:hAnsiTheme="minorHAnsi" w:cstheme="minorHAnsi"/>
          <w:spacing w:val="-8"/>
          <w:sz w:val="20"/>
          <w:szCs w:val="20"/>
        </w:rPr>
        <w:t>nie</w:t>
      </w:r>
      <w:r w:rsidRPr="003C1A41">
        <w:rPr>
          <w:rFonts w:asciiTheme="minorHAnsi" w:hAnsiTheme="minorHAnsi" w:cstheme="minorHAnsi"/>
          <w:spacing w:val="-11"/>
          <w:sz w:val="20"/>
          <w:szCs w:val="20"/>
        </w:rPr>
        <w:t xml:space="preserve"> </w:t>
      </w:r>
      <w:r w:rsidRPr="003C1A41">
        <w:rPr>
          <w:rFonts w:asciiTheme="minorHAnsi" w:hAnsiTheme="minorHAnsi" w:cstheme="minorHAnsi"/>
          <w:spacing w:val="-8"/>
          <w:sz w:val="20"/>
          <w:szCs w:val="20"/>
        </w:rPr>
        <w:t>stanowiących</w:t>
      </w:r>
      <w:r w:rsidRPr="003C1A41">
        <w:rPr>
          <w:rFonts w:asciiTheme="minorHAnsi" w:hAnsiTheme="minorHAnsi" w:cstheme="minorHAnsi"/>
          <w:spacing w:val="-11"/>
          <w:sz w:val="20"/>
          <w:szCs w:val="20"/>
        </w:rPr>
        <w:t xml:space="preserve"> </w:t>
      </w:r>
      <w:r w:rsidRPr="003C1A41">
        <w:rPr>
          <w:rFonts w:asciiTheme="minorHAnsi" w:hAnsiTheme="minorHAnsi" w:cstheme="minorHAnsi"/>
          <w:spacing w:val="-8"/>
          <w:sz w:val="20"/>
          <w:szCs w:val="20"/>
        </w:rPr>
        <w:t>bieżącej</w:t>
      </w:r>
      <w:r w:rsidRPr="003C1A41">
        <w:rPr>
          <w:rFonts w:asciiTheme="minorHAnsi" w:hAnsiTheme="minorHAnsi" w:cstheme="minorHAnsi"/>
          <w:spacing w:val="-12"/>
          <w:sz w:val="20"/>
          <w:szCs w:val="20"/>
        </w:rPr>
        <w:t xml:space="preserve"> </w:t>
      </w:r>
      <w:r w:rsidRPr="003C1A41">
        <w:rPr>
          <w:rFonts w:asciiTheme="minorHAnsi" w:hAnsiTheme="minorHAnsi" w:cstheme="minorHAnsi"/>
          <w:spacing w:val="-8"/>
          <w:sz w:val="20"/>
          <w:szCs w:val="20"/>
        </w:rPr>
        <w:t>konserwacji,</w:t>
      </w:r>
    </w:p>
    <w:p w14:paraId="4946C6FB" w14:textId="77777777" w:rsidR="00CD7437" w:rsidRPr="003C1A41" w:rsidRDefault="00691BF6">
      <w:pPr>
        <w:pStyle w:val="Akapitzlist"/>
        <w:numPr>
          <w:ilvl w:val="0"/>
          <w:numId w:val="23"/>
        </w:numPr>
        <w:tabs>
          <w:tab w:val="left" w:pos="919"/>
          <w:tab w:val="left" w:pos="921"/>
        </w:tabs>
        <w:ind w:left="921"/>
        <w:jc w:val="both"/>
        <w:rPr>
          <w:rFonts w:asciiTheme="minorHAnsi" w:hAnsiTheme="minorHAnsi" w:cstheme="minorHAnsi"/>
          <w:sz w:val="20"/>
          <w:szCs w:val="20"/>
        </w:rPr>
      </w:pPr>
      <w:r w:rsidRPr="003C1A41">
        <w:rPr>
          <w:rFonts w:asciiTheme="minorHAnsi" w:hAnsiTheme="minorHAnsi" w:cstheme="minorHAnsi"/>
          <w:spacing w:val="-4"/>
          <w:sz w:val="20"/>
          <w:szCs w:val="20"/>
        </w:rPr>
        <w:t>urządzeniach budowlanych - należy</w:t>
      </w:r>
      <w:r w:rsidRPr="003C1A41">
        <w:rPr>
          <w:rFonts w:asciiTheme="minorHAnsi" w:hAnsiTheme="minorHAnsi" w:cstheme="minorHAnsi"/>
          <w:spacing w:val="-5"/>
          <w:sz w:val="20"/>
          <w:szCs w:val="20"/>
        </w:rPr>
        <w:t xml:space="preserve"> </w:t>
      </w:r>
      <w:r w:rsidRPr="003C1A41">
        <w:rPr>
          <w:rFonts w:asciiTheme="minorHAnsi" w:hAnsiTheme="minorHAnsi" w:cstheme="minorHAnsi"/>
          <w:spacing w:val="-4"/>
          <w:sz w:val="20"/>
          <w:szCs w:val="20"/>
        </w:rPr>
        <w:t>przez</w:t>
      </w:r>
      <w:r w:rsidRPr="003C1A41">
        <w:rPr>
          <w:rFonts w:asciiTheme="minorHAnsi" w:hAnsiTheme="minorHAnsi" w:cstheme="minorHAnsi"/>
          <w:spacing w:val="-5"/>
          <w:sz w:val="20"/>
          <w:szCs w:val="20"/>
        </w:rPr>
        <w:t xml:space="preserve"> </w:t>
      </w:r>
      <w:r w:rsidRPr="003C1A41">
        <w:rPr>
          <w:rFonts w:asciiTheme="minorHAnsi" w:hAnsiTheme="minorHAnsi" w:cstheme="minorHAnsi"/>
          <w:spacing w:val="-4"/>
          <w:sz w:val="20"/>
          <w:szCs w:val="20"/>
        </w:rPr>
        <w:t xml:space="preserve">to rozumieć urządzenia techniczne związane z obiektem </w:t>
      </w:r>
      <w:r w:rsidRPr="003C1A41">
        <w:rPr>
          <w:rFonts w:asciiTheme="minorHAnsi" w:hAnsiTheme="minorHAnsi" w:cstheme="minorHAnsi"/>
          <w:spacing w:val="-10"/>
          <w:sz w:val="20"/>
          <w:szCs w:val="20"/>
        </w:rPr>
        <w:t>budowlanym</w:t>
      </w:r>
      <w:r w:rsidRPr="003C1A41">
        <w:rPr>
          <w:rFonts w:asciiTheme="minorHAnsi" w:hAnsiTheme="minorHAnsi" w:cstheme="minorHAnsi"/>
          <w:spacing w:val="-4"/>
          <w:sz w:val="20"/>
          <w:szCs w:val="20"/>
        </w:rPr>
        <w:t xml:space="preserve"> </w:t>
      </w:r>
      <w:r w:rsidRPr="003C1A41">
        <w:rPr>
          <w:rFonts w:asciiTheme="minorHAnsi" w:hAnsiTheme="minorHAnsi" w:cstheme="minorHAnsi"/>
          <w:spacing w:val="-10"/>
          <w:sz w:val="20"/>
          <w:szCs w:val="20"/>
        </w:rPr>
        <w:t>zapewniające</w:t>
      </w:r>
      <w:r w:rsidRPr="003C1A41">
        <w:rPr>
          <w:rFonts w:asciiTheme="minorHAnsi" w:hAnsiTheme="minorHAnsi" w:cstheme="minorHAnsi"/>
          <w:spacing w:val="-4"/>
          <w:sz w:val="20"/>
          <w:szCs w:val="20"/>
        </w:rPr>
        <w:t xml:space="preserve"> </w:t>
      </w:r>
      <w:r w:rsidRPr="003C1A41">
        <w:rPr>
          <w:rFonts w:asciiTheme="minorHAnsi" w:hAnsiTheme="minorHAnsi" w:cstheme="minorHAnsi"/>
          <w:spacing w:val="-10"/>
          <w:sz w:val="20"/>
          <w:szCs w:val="20"/>
        </w:rPr>
        <w:t>możliwość</w:t>
      </w:r>
      <w:r w:rsidRPr="003C1A41">
        <w:rPr>
          <w:rFonts w:asciiTheme="minorHAnsi" w:hAnsiTheme="minorHAnsi" w:cstheme="minorHAnsi"/>
          <w:spacing w:val="-4"/>
          <w:sz w:val="20"/>
          <w:szCs w:val="20"/>
        </w:rPr>
        <w:t xml:space="preserve"> </w:t>
      </w:r>
      <w:r w:rsidRPr="003C1A41">
        <w:rPr>
          <w:rFonts w:asciiTheme="minorHAnsi" w:hAnsiTheme="minorHAnsi" w:cstheme="minorHAnsi"/>
          <w:spacing w:val="-10"/>
          <w:sz w:val="20"/>
          <w:szCs w:val="20"/>
        </w:rPr>
        <w:t>użytkowania</w:t>
      </w:r>
      <w:r w:rsidRPr="003C1A41">
        <w:rPr>
          <w:rFonts w:asciiTheme="minorHAnsi" w:hAnsiTheme="minorHAnsi" w:cstheme="minorHAnsi"/>
          <w:spacing w:val="-4"/>
          <w:sz w:val="20"/>
          <w:szCs w:val="20"/>
        </w:rPr>
        <w:t xml:space="preserve"> </w:t>
      </w:r>
      <w:r w:rsidRPr="003C1A41">
        <w:rPr>
          <w:rFonts w:asciiTheme="minorHAnsi" w:hAnsiTheme="minorHAnsi" w:cstheme="minorHAnsi"/>
          <w:spacing w:val="-10"/>
          <w:sz w:val="20"/>
          <w:szCs w:val="20"/>
        </w:rPr>
        <w:t>obiektu</w:t>
      </w:r>
      <w:r w:rsidRPr="003C1A41">
        <w:rPr>
          <w:rFonts w:asciiTheme="minorHAnsi" w:hAnsiTheme="minorHAnsi" w:cstheme="minorHAnsi"/>
          <w:spacing w:val="-4"/>
          <w:sz w:val="20"/>
          <w:szCs w:val="20"/>
        </w:rPr>
        <w:t xml:space="preserve"> </w:t>
      </w:r>
      <w:r w:rsidRPr="003C1A41">
        <w:rPr>
          <w:rFonts w:asciiTheme="minorHAnsi" w:hAnsiTheme="minorHAnsi" w:cstheme="minorHAnsi"/>
          <w:spacing w:val="-10"/>
          <w:sz w:val="20"/>
          <w:szCs w:val="20"/>
        </w:rPr>
        <w:t>zgodnie</w:t>
      </w:r>
      <w:r w:rsidRPr="003C1A41">
        <w:rPr>
          <w:rFonts w:asciiTheme="minorHAnsi" w:hAnsiTheme="minorHAnsi" w:cstheme="minorHAnsi"/>
          <w:spacing w:val="-4"/>
          <w:sz w:val="20"/>
          <w:szCs w:val="20"/>
        </w:rPr>
        <w:t xml:space="preserve"> </w:t>
      </w:r>
      <w:r w:rsidRPr="003C1A41">
        <w:rPr>
          <w:rFonts w:asciiTheme="minorHAnsi" w:hAnsiTheme="minorHAnsi" w:cstheme="minorHAnsi"/>
          <w:spacing w:val="-10"/>
          <w:sz w:val="20"/>
          <w:szCs w:val="20"/>
        </w:rPr>
        <w:t>z</w:t>
      </w:r>
      <w:r w:rsidRPr="003C1A41">
        <w:rPr>
          <w:rFonts w:asciiTheme="minorHAnsi" w:hAnsiTheme="minorHAnsi" w:cstheme="minorHAnsi"/>
          <w:spacing w:val="-4"/>
          <w:sz w:val="20"/>
          <w:szCs w:val="20"/>
        </w:rPr>
        <w:t xml:space="preserve"> </w:t>
      </w:r>
      <w:r w:rsidRPr="003C1A41">
        <w:rPr>
          <w:rFonts w:asciiTheme="minorHAnsi" w:hAnsiTheme="minorHAnsi" w:cstheme="minorHAnsi"/>
          <w:spacing w:val="-10"/>
          <w:sz w:val="20"/>
          <w:szCs w:val="20"/>
        </w:rPr>
        <w:t>jego</w:t>
      </w:r>
      <w:r w:rsidRPr="003C1A41">
        <w:rPr>
          <w:rFonts w:asciiTheme="minorHAnsi" w:hAnsiTheme="minorHAnsi" w:cstheme="minorHAnsi"/>
          <w:spacing w:val="-4"/>
          <w:sz w:val="20"/>
          <w:szCs w:val="20"/>
        </w:rPr>
        <w:t xml:space="preserve"> </w:t>
      </w:r>
      <w:r w:rsidRPr="003C1A41">
        <w:rPr>
          <w:rFonts w:asciiTheme="minorHAnsi" w:hAnsiTheme="minorHAnsi" w:cstheme="minorHAnsi"/>
          <w:spacing w:val="-10"/>
          <w:sz w:val="20"/>
          <w:szCs w:val="20"/>
        </w:rPr>
        <w:t>przeznaczeniem,</w:t>
      </w:r>
      <w:r w:rsidRPr="003C1A41">
        <w:rPr>
          <w:rFonts w:asciiTheme="minorHAnsi" w:hAnsiTheme="minorHAnsi" w:cstheme="minorHAnsi"/>
          <w:spacing w:val="-4"/>
          <w:sz w:val="20"/>
          <w:szCs w:val="20"/>
        </w:rPr>
        <w:t xml:space="preserve"> </w:t>
      </w:r>
      <w:r w:rsidRPr="003C1A41">
        <w:rPr>
          <w:rFonts w:asciiTheme="minorHAnsi" w:hAnsiTheme="minorHAnsi" w:cstheme="minorHAnsi"/>
          <w:spacing w:val="-10"/>
          <w:sz w:val="20"/>
          <w:szCs w:val="20"/>
        </w:rPr>
        <w:t>jak</w:t>
      </w:r>
      <w:r w:rsidRPr="003C1A41">
        <w:rPr>
          <w:rFonts w:asciiTheme="minorHAnsi" w:hAnsiTheme="minorHAnsi" w:cstheme="minorHAnsi"/>
          <w:spacing w:val="-3"/>
          <w:sz w:val="20"/>
          <w:szCs w:val="20"/>
        </w:rPr>
        <w:t xml:space="preserve"> </w:t>
      </w:r>
      <w:r w:rsidRPr="003C1A41">
        <w:rPr>
          <w:rFonts w:asciiTheme="minorHAnsi" w:hAnsiTheme="minorHAnsi" w:cstheme="minorHAnsi"/>
          <w:spacing w:val="-10"/>
          <w:sz w:val="20"/>
          <w:szCs w:val="20"/>
        </w:rPr>
        <w:t xml:space="preserve">przyłącza </w:t>
      </w:r>
      <w:r w:rsidRPr="003C1A41">
        <w:rPr>
          <w:rFonts w:asciiTheme="minorHAnsi" w:hAnsiTheme="minorHAnsi" w:cstheme="minorHAnsi"/>
          <w:spacing w:val="-4"/>
          <w:sz w:val="20"/>
          <w:szCs w:val="20"/>
        </w:rPr>
        <w:t>i</w:t>
      </w:r>
      <w:r w:rsidRPr="003C1A41">
        <w:rPr>
          <w:rFonts w:asciiTheme="minorHAnsi" w:hAnsiTheme="minorHAnsi" w:cstheme="minorHAnsi"/>
          <w:spacing w:val="-7"/>
          <w:sz w:val="20"/>
          <w:szCs w:val="20"/>
        </w:rPr>
        <w:t xml:space="preserve"> </w:t>
      </w:r>
      <w:r w:rsidRPr="003C1A41">
        <w:rPr>
          <w:rFonts w:asciiTheme="minorHAnsi" w:hAnsiTheme="minorHAnsi" w:cstheme="minorHAnsi"/>
          <w:spacing w:val="-4"/>
          <w:sz w:val="20"/>
          <w:szCs w:val="20"/>
        </w:rPr>
        <w:t>urządzenia</w:t>
      </w:r>
      <w:r w:rsidRPr="003C1A41">
        <w:rPr>
          <w:rFonts w:asciiTheme="minorHAnsi" w:hAnsiTheme="minorHAnsi" w:cstheme="minorHAnsi"/>
          <w:spacing w:val="-7"/>
          <w:sz w:val="20"/>
          <w:szCs w:val="20"/>
        </w:rPr>
        <w:t xml:space="preserve"> </w:t>
      </w:r>
      <w:r w:rsidRPr="003C1A41">
        <w:rPr>
          <w:rFonts w:asciiTheme="minorHAnsi" w:hAnsiTheme="minorHAnsi" w:cstheme="minorHAnsi"/>
          <w:spacing w:val="-4"/>
          <w:sz w:val="20"/>
          <w:szCs w:val="20"/>
        </w:rPr>
        <w:t>instalacyjne,</w:t>
      </w:r>
      <w:r w:rsidRPr="003C1A41">
        <w:rPr>
          <w:rFonts w:asciiTheme="minorHAnsi" w:hAnsiTheme="minorHAnsi" w:cstheme="minorHAnsi"/>
          <w:spacing w:val="-6"/>
          <w:sz w:val="20"/>
          <w:szCs w:val="20"/>
        </w:rPr>
        <w:t xml:space="preserve"> </w:t>
      </w:r>
      <w:r w:rsidRPr="003C1A41">
        <w:rPr>
          <w:rFonts w:asciiTheme="minorHAnsi" w:hAnsiTheme="minorHAnsi" w:cstheme="minorHAnsi"/>
          <w:spacing w:val="-4"/>
          <w:sz w:val="20"/>
          <w:szCs w:val="20"/>
        </w:rPr>
        <w:t>w</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4"/>
          <w:sz w:val="20"/>
          <w:szCs w:val="20"/>
        </w:rPr>
        <w:t>tym służące</w:t>
      </w:r>
      <w:r w:rsidRPr="003C1A41">
        <w:rPr>
          <w:rFonts w:asciiTheme="minorHAnsi" w:hAnsiTheme="minorHAnsi" w:cstheme="minorHAnsi"/>
          <w:spacing w:val="-7"/>
          <w:sz w:val="20"/>
          <w:szCs w:val="20"/>
        </w:rPr>
        <w:t xml:space="preserve"> </w:t>
      </w:r>
      <w:r w:rsidRPr="003C1A41">
        <w:rPr>
          <w:rFonts w:asciiTheme="minorHAnsi" w:hAnsiTheme="minorHAnsi" w:cstheme="minorHAnsi"/>
          <w:spacing w:val="-4"/>
          <w:sz w:val="20"/>
          <w:szCs w:val="20"/>
        </w:rPr>
        <w:t>oczyszczaniu</w:t>
      </w:r>
      <w:r w:rsidRPr="003C1A41">
        <w:rPr>
          <w:rFonts w:asciiTheme="minorHAnsi" w:hAnsiTheme="minorHAnsi" w:cstheme="minorHAnsi"/>
          <w:spacing w:val="-7"/>
          <w:sz w:val="20"/>
          <w:szCs w:val="20"/>
        </w:rPr>
        <w:t xml:space="preserve"> </w:t>
      </w:r>
      <w:r w:rsidRPr="003C1A41">
        <w:rPr>
          <w:rFonts w:asciiTheme="minorHAnsi" w:hAnsiTheme="minorHAnsi" w:cstheme="minorHAnsi"/>
          <w:spacing w:val="-4"/>
          <w:sz w:val="20"/>
          <w:szCs w:val="20"/>
        </w:rPr>
        <w:t>lub</w:t>
      </w:r>
      <w:r w:rsidRPr="003C1A41">
        <w:rPr>
          <w:rFonts w:asciiTheme="minorHAnsi" w:hAnsiTheme="minorHAnsi" w:cstheme="minorHAnsi"/>
          <w:spacing w:val="-6"/>
          <w:sz w:val="20"/>
          <w:szCs w:val="20"/>
        </w:rPr>
        <w:t xml:space="preserve"> </w:t>
      </w:r>
      <w:r w:rsidRPr="003C1A41">
        <w:rPr>
          <w:rFonts w:asciiTheme="minorHAnsi" w:hAnsiTheme="minorHAnsi" w:cstheme="minorHAnsi"/>
          <w:spacing w:val="-4"/>
          <w:sz w:val="20"/>
          <w:szCs w:val="20"/>
        </w:rPr>
        <w:t>gromadzeniu</w:t>
      </w:r>
      <w:r w:rsidRPr="003C1A41">
        <w:rPr>
          <w:rFonts w:asciiTheme="minorHAnsi" w:hAnsiTheme="minorHAnsi" w:cstheme="minorHAnsi"/>
          <w:spacing w:val="-7"/>
          <w:sz w:val="20"/>
          <w:szCs w:val="20"/>
        </w:rPr>
        <w:t xml:space="preserve"> </w:t>
      </w:r>
      <w:r w:rsidRPr="003C1A41">
        <w:rPr>
          <w:rFonts w:asciiTheme="minorHAnsi" w:hAnsiTheme="minorHAnsi" w:cstheme="minorHAnsi"/>
          <w:spacing w:val="-4"/>
          <w:sz w:val="20"/>
          <w:szCs w:val="20"/>
        </w:rPr>
        <w:t>ścieków,</w:t>
      </w:r>
      <w:r w:rsidRPr="003C1A41">
        <w:rPr>
          <w:rFonts w:asciiTheme="minorHAnsi" w:hAnsiTheme="minorHAnsi" w:cstheme="minorHAnsi"/>
          <w:spacing w:val="-7"/>
          <w:sz w:val="20"/>
          <w:szCs w:val="20"/>
        </w:rPr>
        <w:t xml:space="preserve"> </w:t>
      </w:r>
      <w:r w:rsidRPr="003C1A41">
        <w:rPr>
          <w:rFonts w:asciiTheme="minorHAnsi" w:hAnsiTheme="minorHAnsi" w:cstheme="minorHAnsi"/>
          <w:spacing w:val="-4"/>
          <w:sz w:val="20"/>
          <w:szCs w:val="20"/>
        </w:rPr>
        <w:t>a</w:t>
      </w:r>
      <w:r w:rsidRPr="003C1A41">
        <w:rPr>
          <w:rFonts w:asciiTheme="minorHAnsi" w:hAnsiTheme="minorHAnsi" w:cstheme="minorHAnsi"/>
          <w:spacing w:val="-7"/>
          <w:sz w:val="20"/>
          <w:szCs w:val="20"/>
        </w:rPr>
        <w:t xml:space="preserve"> </w:t>
      </w:r>
      <w:r w:rsidRPr="003C1A41">
        <w:rPr>
          <w:rFonts w:asciiTheme="minorHAnsi" w:hAnsiTheme="minorHAnsi" w:cstheme="minorHAnsi"/>
          <w:spacing w:val="-4"/>
          <w:sz w:val="20"/>
          <w:szCs w:val="20"/>
        </w:rPr>
        <w:t>także</w:t>
      </w:r>
      <w:r w:rsidRPr="003C1A41">
        <w:rPr>
          <w:rFonts w:asciiTheme="minorHAnsi" w:hAnsiTheme="minorHAnsi" w:cstheme="minorHAnsi"/>
          <w:spacing w:val="-7"/>
          <w:sz w:val="20"/>
          <w:szCs w:val="20"/>
        </w:rPr>
        <w:t xml:space="preserve"> </w:t>
      </w:r>
      <w:r w:rsidRPr="003C1A41">
        <w:rPr>
          <w:rFonts w:asciiTheme="minorHAnsi" w:hAnsiTheme="minorHAnsi" w:cstheme="minorHAnsi"/>
          <w:spacing w:val="-4"/>
          <w:sz w:val="20"/>
          <w:szCs w:val="20"/>
        </w:rPr>
        <w:t xml:space="preserve">przejazdy, </w:t>
      </w:r>
      <w:r w:rsidRPr="003C1A41">
        <w:rPr>
          <w:rFonts w:asciiTheme="minorHAnsi" w:hAnsiTheme="minorHAnsi" w:cstheme="minorHAnsi"/>
          <w:spacing w:val="-6"/>
          <w:sz w:val="20"/>
          <w:szCs w:val="20"/>
        </w:rPr>
        <w:t>ogrodzenia,</w:t>
      </w:r>
      <w:r w:rsidRPr="003C1A41">
        <w:rPr>
          <w:rFonts w:asciiTheme="minorHAnsi" w:hAnsiTheme="minorHAnsi" w:cstheme="minorHAnsi"/>
          <w:spacing w:val="-13"/>
          <w:sz w:val="20"/>
          <w:szCs w:val="20"/>
        </w:rPr>
        <w:t xml:space="preserve"> </w:t>
      </w:r>
      <w:r w:rsidRPr="003C1A41">
        <w:rPr>
          <w:rFonts w:asciiTheme="minorHAnsi" w:hAnsiTheme="minorHAnsi" w:cstheme="minorHAnsi"/>
          <w:spacing w:val="-6"/>
          <w:sz w:val="20"/>
          <w:szCs w:val="20"/>
        </w:rPr>
        <w:t>place</w:t>
      </w:r>
      <w:r w:rsidRPr="003C1A41">
        <w:rPr>
          <w:rFonts w:asciiTheme="minorHAnsi" w:hAnsiTheme="minorHAnsi" w:cstheme="minorHAnsi"/>
          <w:spacing w:val="-13"/>
          <w:sz w:val="20"/>
          <w:szCs w:val="20"/>
        </w:rPr>
        <w:t xml:space="preserve"> </w:t>
      </w:r>
      <w:r w:rsidRPr="003C1A41">
        <w:rPr>
          <w:rFonts w:asciiTheme="minorHAnsi" w:hAnsiTheme="minorHAnsi" w:cstheme="minorHAnsi"/>
          <w:spacing w:val="-6"/>
          <w:sz w:val="20"/>
          <w:szCs w:val="20"/>
        </w:rPr>
        <w:t>postojowe</w:t>
      </w:r>
      <w:r w:rsidRPr="003C1A41">
        <w:rPr>
          <w:rFonts w:asciiTheme="minorHAnsi" w:hAnsiTheme="minorHAnsi" w:cstheme="minorHAnsi"/>
          <w:spacing w:val="-13"/>
          <w:sz w:val="20"/>
          <w:szCs w:val="20"/>
        </w:rPr>
        <w:t xml:space="preserve"> </w:t>
      </w:r>
      <w:r w:rsidRPr="003C1A41">
        <w:rPr>
          <w:rFonts w:asciiTheme="minorHAnsi" w:hAnsiTheme="minorHAnsi" w:cstheme="minorHAnsi"/>
          <w:spacing w:val="-6"/>
          <w:sz w:val="20"/>
          <w:szCs w:val="20"/>
        </w:rPr>
        <w:t>i</w:t>
      </w:r>
      <w:r w:rsidRPr="003C1A41">
        <w:rPr>
          <w:rFonts w:asciiTheme="minorHAnsi" w:hAnsiTheme="minorHAnsi" w:cstheme="minorHAnsi"/>
          <w:spacing w:val="-12"/>
          <w:sz w:val="20"/>
          <w:szCs w:val="20"/>
        </w:rPr>
        <w:t xml:space="preserve"> </w:t>
      </w:r>
      <w:r w:rsidRPr="003C1A41">
        <w:rPr>
          <w:rFonts w:asciiTheme="minorHAnsi" w:hAnsiTheme="minorHAnsi" w:cstheme="minorHAnsi"/>
          <w:spacing w:val="-6"/>
          <w:sz w:val="20"/>
          <w:szCs w:val="20"/>
        </w:rPr>
        <w:t>place</w:t>
      </w:r>
      <w:r w:rsidRPr="003C1A41">
        <w:rPr>
          <w:rFonts w:asciiTheme="minorHAnsi" w:hAnsiTheme="minorHAnsi" w:cstheme="minorHAnsi"/>
          <w:spacing w:val="-13"/>
          <w:sz w:val="20"/>
          <w:szCs w:val="20"/>
        </w:rPr>
        <w:t xml:space="preserve"> </w:t>
      </w:r>
      <w:r w:rsidRPr="003C1A41">
        <w:rPr>
          <w:rFonts w:asciiTheme="minorHAnsi" w:hAnsiTheme="minorHAnsi" w:cstheme="minorHAnsi"/>
          <w:spacing w:val="-6"/>
          <w:sz w:val="20"/>
          <w:szCs w:val="20"/>
        </w:rPr>
        <w:t>pod</w:t>
      </w:r>
      <w:r w:rsidRPr="003C1A41">
        <w:rPr>
          <w:rFonts w:asciiTheme="minorHAnsi" w:hAnsiTheme="minorHAnsi" w:cstheme="minorHAnsi"/>
          <w:spacing w:val="-13"/>
          <w:sz w:val="20"/>
          <w:szCs w:val="20"/>
        </w:rPr>
        <w:t xml:space="preserve"> </w:t>
      </w:r>
      <w:r w:rsidRPr="003C1A41">
        <w:rPr>
          <w:rFonts w:asciiTheme="minorHAnsi" w:hAnsiTheme="minorHAnsi" w:cstheme="minorHAnsi"/>
          <w:spacing w:val="-6"/>
          <w:sz w:val="20"/>
          <w:szCs w:val="20"/>
        </w:rPr>
        <w:t>śmietniki,</w:t>
      </w:r>
    </w:p>
    <w:p w14:paraId="3B4C6386" w14:textId="77777777" w:rsidR="00CD7437" w:rsidRPr="003C1A41" w:rsidRDefault="00691BF6">
      <w:pPr>
        <w:pStyle w:val="Akapitzlist"/>
        <w:numPr>
          <w:ilvl w:val="0"/>
          <w:numId w:val="23"/>
        </w:numPr>
        <w:tabs>
          <w:tab w:val="left" w:pos="919"/>
          <w:tab w:val="left" w:pos="921"/>
        </w:tabs>
        <w:ind w:left="921"/>
        <w:jc w:val="both"/>
        <w:rPr>
          <w:rFonts w:asciiTheme="minorHAnsi" w:hAnsiTheme="minorHAnsi" w:cstheme="minorHAnsi"/>
          <w:sz w:val="20"/>
          <w:szCs w:val="20"/>
        </w:rPr>
      </w:pPr>
      <w:r w:rsidRPr="003C1A41">
        <w:rPr>
          <w:rFonts w:asciiTheme="minorHAnsi" w:hAnsiTheme="minorHAnsi" w:cstheme="minorHAnsi"/>
          <w:spacing w:val="-8"/>
          <w:sz w:val="20"/>
          <w:szCs w:val="20"/>
        </w:rPr>
        <w:t>terenie</w:t>
      </w:r>
      <w:r w:rsidRPr="003C1A41">
        <w:rPr>
          <w:rFonts w:asciiTheme="minorHAnsi" w:hAnsiTheme="minorHAnsi" w:cstheme="minorHAnsi"/>
          <w:sz w:val="20"/>
          <w:szCs w:val="20"/>
        </w:rPr>
        <w:t xml:space="preserve"> </w:t>
      </w:r>
      <w:r w:rsidRPr="003C1A41">
        <w:rPr>
          <w:rFonts w:asciiTheme="minorHAnsi" w:hAnsiTheme="minorHAnsi" w:cstheme="minorHAnsi"/>
          <w:spacing w:val="-8"/>
          <w:sz w:val="20"/>
          <w:szCs w:val="20"/>
        </w:rPr>
        <w:t>budowy</w:t>
      </w:r>
      <w:r w:rsidRPr="003C1A41">
        <w:rPr>
          <w:rFonts w:asciiTheme="minorHAnsi" w:hAnsiTheme="minorHAnsi" w:cstheme="minorHAnsi"/>
          <w:spacing w:val="-2"/>
          <w:sz w:val="20"/>
          <w:szCs w:val="20"/>
        </w:rPr>
        <w:t xml:space="preserve"> </w:t>
      </w:r>
      <w:r w:rsidRPr="003C1A41">
        <w:rPr>
          <w:rFonts w:asciiTheme="minorHAnsi" w:hAnsiTheme="minorHAnsi" w:cstheme="minorHAnsi"/>
          <w:spacing w:val="-8"/>
          <w:sz w:val="20"/>
          <w:szCs w:val="20"/>
        </w:rPr>
        <w:t>-</w:t>
      </w:r>
      <w:r w:rsidRPr="003C1A41">
        <w:rPr>
          <w:rFonts w:asciiTheme="minorHAnsi" w:hAnsiTheme="minorHAnsi" w:cstheme="minorHAnsi"/>
          <w:sz w:val="20"/>
          <w:szCs w:val="20"/>
        </w:rPr>
        <w:t xml:space="preserve"> </w:t>
      </w:r>
      <w:r w:rsidRPr="003C1A41">
        <w:rPr>
          <w:rFonts w:asciiTheme="minorHAnsi" w:hAnsiTheme="minorHAnsi" w:cstheme="minorHAnsi"/>
          <w:spacing w:val="-8"/>
          <w:sz w:val="20"/>
          <w:szCs w:val="20"/>
        </w:rPr>
        <w:t>należy</w:t>
      </w:r>
      <w:r w:rsidRPr="003C1A41">
        <w:rPr>
          <w:rFonts w:asciiTheme="minorHAnsi" w:hAnsiTheme="minorHAnsi" w:cstheme="minorHAnsi"/>
          <w:sz w:val="20"/>
          <w:szCs w:val="20"/>
        </w:rPr>
        <w:t xml:space="preserve"> </w:t>
      </w:r>
      <w:r w:rsidRPr="003C1A41">
        <w:rPr>
          <w:rFonts w:asciiTheme="minorHAnsi" w:hAnsiTheme="minorHAnsi" w:cstheme="minorHAnsi"/>
          <w:spacing w:val="-8"/>
          <w:sz w:val="20"/>
          <w:szCs w:val="20"/>
        </w:rPr>
        <w:t>przez</w:t>
      </w:r>
      <w:r w:rsidRPr="003C1A41">
        <w:rPr>
          <w:rFonts w:asciiTheme="minorHAnsi" w:hAnsiTheme="minorHAnsi" w:cstheme="minorHAnsi"/>
          <w:sz w:val="20"/>
          <w:szCs w:val="20"/>
        </w:rPr>
        <w:t xml:space="preserve"> </w:t>
      </w:r>
      <w:r w:rsidRPr="003C1A41">
        <w:rPr>
          <w:rFonts w:asciiTheme="minorHAnsi" w:hAnsiTheme="minorHAnsi" w:cstheme="minorHAnsi"/>
          <w:spacing w:val="-8"/>
          <w:sz w:val="20"/>
          <w:szCs w:val="20"/>
        </w:rPr>
        <w:t>to</w:t>
      </w:r>
      <w:r w:rsidRPr="003C1A41">
        <w:rPr>
          <w:rFonts w:asciiTheme="minorHAnsi" w:hAnsiTheme="minorHAnsi" w:cstheme="minorHAnsi"/>
          <w:sz w:val="20"/>
          <w:szCs w:val="20"/>
        </w:rPr>
        <w:t xml:space="preserve"> </w:t>
      </w:r>
      <w:r w:rsidRPr="003C1A41">
        <w:rPr>
          <w:rFonts w:asciiTheme="minorHAnsi" w:hAnsiTheme="minorHAnsi" w:cstheme="minorHAnsi"/>
          <w:spacing w:val="-8"/>
          <w:sz w:val="20"/>
          <w:szCs w:val="20"/>
        </w:rPr>
        <w:t>rozumieć</w:t>
      </w:r>
      <w:r w:rsidRPr="003C1A41">
        <w:rPr>
          <w:rFonts w:asciiTheme="minorHAnsi" w:hAnsiTheme="minorHAnsi" w:cstheme="minorHAnsi"/>
          <w:sz w:val="20"/>
          <w:szCs w:val="20"/>
        </w:rPr>
        <w:t xml:space="preserve"> </w:t>
      </w:r>
      <w:r w:rsidRPr="003C1A41">
        <w:rPr>
          <w:rFonts w:asciiTheme="minorHAnsi" w:hAnsiTheme="minorHAnsi" w:cstheme="minorHAnsi"/>
          <w:spacing w:val="-8"/>
          <w:sz w:val="20"/>
          <w:szCs w:val="20"/>
        </w:rPr>
        <w:t>przestrzeń,</w:t>
      </w:r>
      <w:r w:rsidRPr="003C1A41">
        <w:rPr>
          <w:rFonts w:asciiTheme="minorHAnsi" w:hAnsiTheme="minorHAnsi" w:cstheme="minorHAnsi"/>
          <w:sz w:val="20"/>
          <w:szCs w:val="20"/>
        </w:rPr>
        <w:t xml:space="preserve"> </w:t>
      </w:r>
      <w:r w:rsidRPr="003C1A41">
        <w:rPr>
          <w:rFonts w:asciiTheme="minorHAnsi" w:hAnsiTheme="minorHAnsi" w:cstheme="minorHAnsi"/>
          <w:spacing w:val="-8"/>
          <w:sz w:val="20"/>
          <w:szCs w:val="20"/>
        </w:rPr>
        <w:t>w</w:t>
      </w:r>
      <w:r w:rsidRPr="003C1A41">
        <w:rPr>
          <w:rFonts w:asciiTheme="minorHAnsi" w:hAnsiTheme="minorHAnsi" w:cstheme="minorHAnsi"/>
          <w:spacing w:val="-2"/>
          <w:sz w:val="20"/>
          <w:szCs w:val="20"/>
        </w:rPr>
        <w:t xml:space="preserve"> </w:t>
      </w:r>
      <w:r w:rsidRPr="003C1A41">
        <w:rPr>
          <w:rFonts w:asciiTheme="minorHAnsi" w:hAnsiTheme="minorHAnsi" w:cstheme="minorHAnsi"/>
          <w:spacing w:val="-8"/>
          <w:sz w:val="20"/>
          <w:szCs w:val="20"/>
        </w:rPr>
        <w:t>której</w:t>
      </w:r>
      <w:r w:rsidRPr="003C1A41">
        <w:rPr>
          <w:rFonts w:asciiTheme="minorHAnsi" w:hAnsiTheme="minorHAnsi" w:cstheme="minorHAnsi"/>
          <w:sz w:val="20"/>
          <w:szCs w:val="20"/>
        </w:rPr>
        <w:t xml:space="preserve"> </w:t>
      </w:r>
      <w:r w:rsidRPr="003C1A41">
        <w:rPr>
          <w:rFonts w:asciiTheme="minorHAnsi" w:hAnsiTheme="minorHAnsi" w:cstheme="minorHAnsi"/>
          <w:spacing w:val="-8"/>
          <w:sz w:val="20"/>
          <w:szCs w:val="20"/>
        </w:rPr>
        <w:t>prowadzone</w:t>
      </w:r>
      <w:r w:rsidRPr="003C1A41">
        <w:rPr>
          <w:rFonts w:asciiTheme="minorHAnsi" w:hAnsiTheme="minorHAnsi" w:cstheme="minorHAnsi"/>
          <w:sz w:val="20"/>
          <w:szCs w:val="20"/>
        </w:rPr>
        <w:t xml:space="preserve"> </w:t>
      </w:r>
      <w:r w:rsidRPr="003C1A41">
        <w:rPr>
          <w:rFonts w:asciiTheme="minorHAnsi" w:hAnsiTheme="minorHAnsi" w:cstheme="minorHAnsi"/>
          <w:spacing w:val="-8"/>
          <w:sz w:val="20"/>
          <w:szCs w:val="20"/>
        </w:rPr>
        <w:t>są</w:t>
      </w:r>
      <w:r w:rsidRPr="003C1A41">
        <w:rPr>
          <w:rFonts w:asciiTheme="minorHAnsi" w:hAnsiTheme="minorHAnsi" w:cstheme="minorHAnsi"/>
          <w:sz w:val="20"/>
          <w:szCs w:val="20"/>
        </w:rPr>
        <w:t xml:space="preserve"> </w:t>
      </w:r>
      <w:r w:rsidRPr="003C1A41">
        <w:rPr>
          <w:rFonts w:asciiTheme="minorHAnsi" w:hAnsiTheme="minorHAnsi" w:cstheme="minorHAnsi"/>
          <w:spacing w:val="-8"/>
          <w:sz w:val="20"/>
          <w:szCs w:val="20"/>
        </w:rPr>
        <w:t>roboty</w:t>
      </w:r>
      <w:r w:rsidRPr="003C1A41">
        <w:rPr>
          <w:rFonts w:asciiTheme="minorHAnsi" w:hAnsiTheme="minorHAnsi" w:cstheme="minorHAnsi"/>
          <w:spacing w:val="-3"/>
          <w:sz w:val="20"/>
          <w:szCs w:val="20"/>
        </w:rPr>
        <w:t xml:space="preserve"> </w:t>
      </w:r>
      <w:r w:rsidRPr="003C1A41">
        <w:rPr>
          <w:rFonts w:asciiTheme="minorHAnsi" w:hAnsiTheme="minorHAnsi" w:cstheme="minorHAnsi"/>
          <w:spacing w:val="-8"/>
          <w:sz w:val="20"/>
          <w:szCs w:val="20"/>
        </w:rPr>
        <w:t>budowlane</w:t>
      </w:r>
      <w:r w:rsidRPr="003C1A41">
        <w:rPr>
          <w:rFonts w:asciiTheme="minorHAnsi" w:hAnsiTheme="minorHAnsi" w:cstheme="minorHAnsi"/>
          <w:sz w:val="20"/>
          <w:szCs w:val="20"/>
        </w:rPr>
        <w:t xml:space="preserve"> </w:t>
      </w:r>
      <w:r w:rsidRPr="003C1A41">
        <w:rPr>
          <w:rFonts w:asciiTheme="minorHAnsi" w:hAnsiTheme="minorHAnsi" w:cstheme="minorHAnsi"/>
          <w:spacing w:val="-8"/>
          <w:sz w:val="20"/>
          <w:szCs w:val="20"/>
        </w:rPr>
        <w:t xml:space="preserve">wraz </w:t>
      </w:r>
      <w:r w:rsidRPr="003C1A41">
        <w:rPr>
          <w:rFonts w:asciiTheme="minorHAnsi" w:hAnsiTheme="minorHAnsi" w:cstheme="minorHAnsi"/>
          <w:spacing w:val="-6"/>
          <w:sz w:val="20"/>
          <w:szCs w:val="20"/>
        </w:rPr>
        <w:t>z</w:t>
      </w:r>
      <w:r w:rsidRPr="003C1A41">
        <w:rPr>
          <w:rFonts w:asciiTheme="minorHAnsi" w:hAnsiTheme="minorHAnsi" w:cstheme="minorHAnsi"/>
          <w:spacing w:val="-21"/>
          <w:sz w:val="20"/>
          <w:szCs w:val="20"/>
        </w:rPr>
        <w:t xml:space="preserve"> </w:t>
      </w:r>
      <w:r w:rsidRPr="003C1A41">
        <w:rPr>
          <w:rFonts w:asciiTheme="minorHAnsi" w:hAnsiTheme="minorHAnsi" w:cstheme="minorHAnsi"/>
          <w:spacing w:val="-6"/>
          <w:sz w:val="20"/>
          <w:szCs w:val="20"/>
        </w:rPr>
        <w:t>przestrzenią</w:t>
      </w:r>
      <w:r w:rsidRPr="003C1A41">
        <w:rPr>
          <w:rFonts w:asciiTheme="minorHAnsi" w:hAnsiTheme="minorHAnsi" w:cstheme="minorHAnsi"/>
          <w:spacing w:val="-18"/>
          <w:sz w:val="20"/>
          <w:szCs w:val="20"/>
        </w:rPr>
        <w:t xml:space="preserve"> </w:t>
      </w:r>
      <w:r w:rsidRPr="003C1A41">
        <w:rPr>
          <w:rFonts w:asciiTheme="minorHAnsi" w:hAnsiTheme="minorHAnsi" w:cstheme="minorHAnsi"/>
          <w:spacing w:val="-6"/>
          <w:sz w:val="20"/>
          <w:szCs w:val="20"/>
        </w:rPr>
        <w:t>zajmowaną</w:t>
      </w:r>
      <w:r w:rsidRPr="003C1A41">
        <w:rPr>
          <w:rFonts w:asciiTheme="minorHAnsi" w:hAnsiTheme="minorHAnsi" w:cstheme="minorHAnsi"/>
          <w:spacing w:val="-20"/>
          <w:sz w:val="20"/>
          <w:szCs w:val="20"/>
        </w:rPr>
        <w:t xml:space="preserve"> </w:t>
      </w:r>
      <w:r w:rsidRPr="003C1A41">
        <w:rPr>
          <w:rFonts w:asciiTheme="minorHAnsi" w:hAnsiTheme="minorHAnsi" w:cstheme="minorHAnsi"/>
          <w:spacing w:val="-6"/>
          <w:sz w:val="20"/>
          <w:szCs w:val="20"/>
        </w:rPr>
        <w:t>przez</w:t>
      </w:r>
      <w:r w:rsidRPr="003C1A41">
        <w:rPr>
          <w:rFonts w:asciiTheme="minorHAnsi" w:hAnsiTheme="minorHAnsi" w:cstheme="minorHAnsi"/>
          <w:spacing w:val="-24"/>
          <w:sz w:val="20"/>
          <w:szCs w:val="20"/>
        </w:rPr>
        <w:t xml:space="preserve"> </w:t>
      </w:r>
      <w:r w:rsidRPr="003C1A41">
        <w:rPr>
          <w:rFonts w:asciiTheme="minorHAnsi" w:hAnsiTheme="minorHAnsi" w:cstheme="minorHAnsi"/>
          <w:spacing w:val="-6"/>
          <w:sz w:val="20"/>
          <w:szCs w:val="20"/>
        </w:rPr>
        <w:t>urządzenia</w:t>
      </w:r>
      <w:r w:rsidRPr="003C1A41">
        <w:rPr>
          <w:rFonts w:asciiTheme="minorHAnsi" w:hAnsiTheme="minorHAnsi" w:cstheme="minorHAnsi"/>
          <w:spacing w:val="-18"/>
          <w:sz w:val="20"/>
          <w:szCs w:val="20"/>
        </w:rPr>
        <w:t xml:space="preserve"> </w:t>
      </w:r>
      <w:r w:rsidRPr="003C1A41">
        <w:rPr>
          <w:rFonts w:asciiTheme="minorHAnsi" w:hAnsiTheme="minorHAnsi" w:cstheme="minorHAnsi"/>
          <w:spacing w:val="-6"/>
          <w:sz w:val="20"/>
          <w:szCs w:val="20"/>
        </w:rPr>
        <w:t>zaplecza</w:t>
      </w:r>
      <w:r w:rsidRPr="003C1A41">
        <w:rPr>
          <w:rFonts w:asciiTheme="minorHAnsi" w:hAnsiTheme="minorHAnsi" w:cstheme="minorHAnsi"/>
          <w:spacing w:val="-20"/>
          <w:sz w:val="20"/>
          <w:szCs w:val="20"/>
        </w:rPr>
        <w:t xml:space="preserve"> </w:t>
      </w:r>
      <w:r w:rsidRPr="003C1A41">
        <w:rPr>
          <w:rFonts w:asciiTheme="minorHAnsi" w:hAnsiTheme="minorHAnsi" w:cstheme="minorHAnsi"/>
          <w:spacing w:val="-6"/>
          <w:sz w:val="20"/>
          <w:szCs w:val="20"/>
        </w:rPr>
        <w:t>budowy,</w:t>
      </w:r>
    </w:p>
    <w:p w14:paraId="7C92EB6F" w14:textId="77777777" w:rsidR="00CD7437" w:rsidRPr="003C1A41" w:rsidRDefault="00691BF6">
      <w:pPr>
        <w:pStyle w:val="Akapitzlist"/>
        <w:numPr>
          <w:ilvl w:val="0"/>
          <w:numId w:val="23"/>
        </w:numPr>
        <w:tabs>
          <w:tab w:val="left" w:pos="921"/>
        </w:tabs>
        <w:ind w:left="921"/>
        <w:jc w:val="both"/>
        <w:rPr>
          <w:rFonts w:asciiTheme="minorHAnsi" w:hAnsiTheme="minorHAnsi" w:cstheme="minorHAnsi"/>
          <w:sz w:val="20"/>
          <w:szCs w:val="20"/>
        </w:rPr>
      </w:pPr>
      <w:r w:rsidRPr="003C1A41">
        <w:rPr>
          <w:rFonts w:asciiTheme="minorHAnsi" w:hAnsiTheme="minorHAnsi" w:cstheme="minorHAnsi"/>
          <w:spacing w:val="-6"/>
          <w:sz w:val="20"/>
          <w:szCs w:val="20"/>
        </w:rPr>
        <w:t xml:space="preserve">prawie do dysponowania nieruchomością na cele budowlane - należy przez to rozumieć tytuł prawny </w:t>
      </w:r>
      <w:r w:rsidRPr="003C1A41">
        <w:rPr>
          <w:rFonts w:asciiTheme="minorHAnsi" w:hAnsiTheme="minorHAnsi" w:cstheme="minorHAnsi"/>
          <w:spacing w:val="-12"/>
          <w:sz w:val="20"/>
          <w:szCs w:val="20"/>
        </w:rPr>
        <w:t>wynikający</w:t>
      </w:r>
      <w:r w:rsidRPr="003C1A41">
        <w:rPr>
          <w:rFonts w:asciiTheme="minorHAnsi" w:hAnsiTheme="minorHAnsi" w:cstheme="minorHAnsi"/>
          <w:sz w:val="20"/>
          <w:szCs w:val="20"/>
        </w:rPr>
        <w:t xml:space="preserve"> </w:t>
      </w:r>
      <w:r w:rsidRPr="003C1A41">
        <w:rPr>
          <w:rFonts w:asciiTheme="minorHAnsi" w:hAnsiTheme="minorHAnsi" w:cstheme="minorHAnsi"/>
          <w:spacing w:val="-12"/>
          <w:sz w:val="20"/>
          <w:szCs w:val="20"/>
        </w:rPr>
        <w:t>z</w:t>
      </w:r>
      <w:r w:rsidRPr="003C1A41">
        <w:rPr>
          <w:rFonts w:asciiTheme="minorHAnsi" w:hAnsiTheme="minorHAnsi" w:cstheme="minorHAnsi"/>
          <w:sz w:val="20"/>
          <w:szCs w:val="20"/>
        </w:rPr>
        <w:t xml:space="preserve"> </w:t>
      </w:r>
      <w:r w:rsidRPr="003C1A41">
        <w:rPr>
          <w:rFonts w:asciiTheme="minorHAnsi" w:hAnsiTheme="minorHAnsi" w:cstheme="minorHAnsi"/>
          <w:spacing w:val="-12"/>
          <w:sz w:val="20"/>
          <w:szCs w:val="20"/>
        </w:rPr>
        <w:t>prawa</w:t>
      </w:r>
      <w:r w:rsidRPr="003C1A41">
        <w:rPr>
          <w:rFonts w:asciiTheme="minorHAnsi" w:hAnsiTheme="minorHAnsi" w:cstheme="minorHAnsi"/>
          <w:sz w:val="20"/>
          <w:szCs w:val="20"/>
        </w:rPr>
        <w:t xml:space="preserve"> </w:t>
      </w:r>
      <w:r w:rsidRPr="003C1A41">
        <w:rPr>
          <w:rFonts w:asciiTheme="minorHAnsi" w:hAnsiTheme="minorHAnsi" w:cstheme="minorHAnsi"/>
          <w:spacing w:val="-12"/>
          <w:sz w:val="20"/>
          <w:szCs w:val="20"/>
        </w:rPr>
        <w:t>własności,</w:t>
      </w:r>
      <w:r w:rsidRPr="003C1A41">
        <w:rPr>
          <w:rFonts w:asciiTheme="minorHAnsi" w:hAnsiTheme="minorHAnsi" w:cstheme="minorHAnsi"/>
          <w:sz w:val="20"/>
          <w:szCs w:val="20"/>
        </w:rPr>
        <w:t xml:space="preserve"> </w:t>
      </w:r>
      <w:r w:rsidRPr="003C1A41">
        <w:rPr>
          <w:rFonts w:asciiTheme="minorHAnsi" w:hAnsiTheme="minorHAnsi" w:cstheme="minorHAnsi"/>
          <w:spacing w:val="-12"/>
          <w:sz w:val="20"/>
          <w:szCs w:val="20"/>
        </w:rPr>
        <w:t>użytkowania</w:t>
      </w:r>
      <w:r w:rsidRPr="003C1A41">
        <w:rPr>
          <w:rFonts w:asciiTheme="minorHAnsi" w:hAnsiTheme="minorHAnsi" w:cstheme="minorHAnsi"/>
          <w:spacing w:val="11"/>
          <w:sz w:val="20"/>
          <w:szCs w:val="20"/>
        </w:rPr>
        <w:t xml:space="preserve"> </w:t>
      </w:r>
      <w:r w:rsidRPr="003C1A41">
        <w:rPr>
          <w:rFonts w:asciiTheme="minorHAnsi" w:hAnsiTheme="minorHAnsi" w:cstheme="minorHAnsi"/>
          <w:spacing w:val="-12"/>
          <w:sz w:val="20"/>
          <w:szCs w:val="20"/>
        </w:rPr>
        <w:t>wieczystego,</w:t>
      </w:r>
      <w:r w:rsidRPr="003C1A41">
        <w:rPr>
          <w:rFonts w:asciiTheme="minorHAnsi" w:hAnsiTheme="minorHAnsi" w:cstheme="minorHAnsi"/>
          <w:sz w:val="20"/>
          <w:szCs w:val="20"/>
        </w:rPr>
        <w:t xml:space="preserve"> </w:t>
      </w:r>
      <w:r w:rsidRPr="003C1A41">
        <w:rPr>
          <w:rFonts w:asciiTheme="minorHAnsi" w:hAnsiTheme="minorHAnsi" w:cstheme="minorHAnsi"/>
          <w:spacing w:val="-12"/>
          <w:sz w:val="20"/>
          <w:szCs w:val="20"/>
        </w:rPr>
        <w:t>zarządu,</w:t>
      </w:r>
      <w:r w:rsidRPr="003C1A41">
        <w:rPr>
          <w:rFonts w:asciiTheme="minorHAnsi" w:hAnsiTheme="minorHAnsi" w:cstheme="minorHAnsi"/>
          <w:sz w:val="20"/>
          <w:szCs w:val="20"/>
        </w:rPr>
        <w:t xml:space="preserve"> </w:t>
      </w:r>
      <w:r w:rsidRPr="003C1A41">
        <w:rPr>
          <w:rFonts w:asciiTheme="minorHAnsi" w:hAnsiTheme="minorHAnsi" w:cstheme="minorHAnsi"/>
          <w:spacing w:val="-12"/>
          <w:sz w:val="20"/>
          <w:szCs w:val="20"/>
        </w:rPr>
        <w:t>ograniczonego</w:t>
      </w:r>
      <w:r w:rsidRPr="003C1A41">
        <w:rPr>
          <w:rFonts w:asciiTheme="minorHAnsi" w:hAnsiTheme="minorHAnsi" w:cstheme="minorHAnsi"/>
          <w:sz w:val="20"/>
          <w:szCs w:val="20"/>
        </w:rPr>
        <w:t xml:space="preserve"> </w:t>
      </w:r>
      <w:r w:rsidRPr="003C1A41">
        <w:rPr>
          <w:rFonts w:asciiTheme="minorHAnsi" w:hAnsiTheme="minorHAnsi" w:cstheme="minorHAnsi"/>
          <w:spacing w:val="-12"/>
          <w:sz w:val="20"/>
          <w:szCs w:val="20"/>
        </w:rPr>
        <w:t>prawa</w:t>
      </w:r>
      <w:r w:rsidRPr="003C1A41">
        <w:rPr>
          <w:rFonts w:asciiTheme="minorHAnsi" w:hAnsiTheme="minorHAnsi" w:cstheme="minorHAnsi"/>
          <w:sz w:val="20"/>
          <w:szCs w:val="20"/>
        </w:rPr>
        <w:t xml:space="preserve"> </w:t>
      </w:r>
      <w:r w:rsidRPr="003C1A41">
        <w:rPr>
          <w:rFonts w:asciiTheme="minorHAnsi" w:hAnsiTheme="minorHAnsi" w:cstheme="minorHAnsi"/>
          <w:spacing w:val="-12"/>
          <w:sz w:val="20"/>
          <w:szCs w:val="20"/>
        </w:rPr>
        <w:t>rzeczowego</w:t>
      </w:r>
      <w:r w:rsidRPr="003C1A41">
        <w:rPr>
          <w:rFonts w:asciiTheme="minorHAnsi" w:hAnsiTheme="minorHAnsi" w:cstheme="minorHAnsi"/>
          <w:sz w:val="20"/>
          <w:szCs w:val="20"/>
        </w:rPr>
        <w:t xml:space="preserve"> </w:t>
      </w:r>
      <w:r w:rsidRPr="003C1A41">
        <w:rPr>
          <w:rFonts w:asciiTheme="minorHAnsi" w:hAnsiTheme="minorHAnsi" w:cstheme="minorHAnsi"/>
          <w:spacing w:val="-12"/>
          <w:sz w:val="20"/>
          <w:szCs w:val="20"/>
        </w:rPr>
        <w:t xml:space="preserve">albo </w:t>
      </w:r>
      <w:r w:rsidRPr="003C1A41">
        <w:rPr>
          <w:rFonts w:asciiTheme="minorHAnsi" w:hAnsiTheme="minorHAnsi" w:cstheme="minorHAnsi"/>
          <w:spacing w:val="-8"/>
          <w:sz w:val="20"/>
          <w:szCs w:val="20"/>
        </w:rPr>
        <w:t>stosunku</w:t>
      </w:r>
      <w:r w:rsidRPr="003C1A41">
        <w:rPr>
          <w:rFonts w:asciiTheme="minorHAnsi" w:hAnsiTheme="minorHAnsi" w:cstheme="minorHAnsi"/>
          <w:spacing w:val="-13"/>
          <w:sz w:val="20"/>
          <w:szCs w:val="20"/>
        </w:rPr>
        <w:t xml:space="preserve"> </w:t>
      </w:r>
      <w:r w:rsidRPr="003C1A41">
        <w:rPr>
          <w:rFonts w:asciiTheme="minorHAnsi" w:hAnsiTheme="minorHAnsi" w:cstheme="minorHAnsi"/>
          <w:spacing w:val="-8"/>
          <w:sz w:val="20"/>
          <w:szCs w:val="20"/>
        </w:rPr>
        <w:t>zobowiązaniowego,</w:t>
      </w:r>
      <w:r w:rsidRPr="003C1A41">
        <w:rPr>
          <w:rFonts w:asciiTheme="minorHAnsi" w:hAnsiTheme="minorHAnsi" w:cstheme="minorHAnsi"/>
          <w:spacing w:val="-11"/>
          <w:sz w:val="20"/>
          <w:szCs w:val="20"/>
        </w:rPr>
        <w:t xml:space="preserve"> </w:t>
      </w:r>
      <w:r w:rsidRPr="003C1A41">
        <w:rPr>
          <w:rFonts w:asciiTheme="minorHAnsi" w:hAnsiTheme="minorHAnsi" w:cstheme="minorHAnsi"/>
          <w:spacing w:val="-8"/>
          <w:sz w:val="20"/>
          <w:szCs w:val="20"/>
        </w:rPr>
        <w:t>przewidującego</w:t>
      </w:r>
      <w:r w:rsidRPr="003C1A41">
        <w:rPr>
          <w:rFonts w:asciiTheme="minorHAnsi" w:hAnsiTheme="minorHAnsi" w:cstheme="minorHAnsi"/>
          <w:spacing w:val="-13"/>
          <w:sz w:val="20"/>
          <w:szCs w:val="20"/>
        </w:rPr>
        <w:t xml:space="preserve"> </w:t>
      </w:r>
      <w:r w:rsidRPr="003C1A41">
        <w:rPr>
          <w:rFonts w:asciiTheme="minorHAnsi" w:hAnsiTheme="minorHAnsi" w:cstheme="minorHAnsi"/>
          <w:spacing w:val="-8"/>
          <w:sz w:val="20"/>
          <w:szCs w:val="20"/>
        </w:rPr>
        <w:t>uprawnienia</w:t>
      </w:r>
      <w:r w:rsidRPr="003C1A41">
        <w:rPr>
          <w:rFonts w:asciiTheme="minorHAnsi" w:hAnsiTheme="minorHAnsi" w:cstheme="minorHAnsi"/>
          <w:spacing w:val="-11"/>
          <w:sz w:val="20"/>
          <w:szCs w:val="20"/>
        </w:rPr>
        <w:t xml:space="preserve"> </w:t>
      </w:r>
      <w:r w:rsidRPr="003C1A41">
        <w:rPr>
          <w:rFonts w:asciiTheme="minorHAnsi" w:hAnsiTheme="minorHAnsi" w:cstheme="minorHAnsi"/>
          <w:spacing w:val="-8"/>
          <w:sz w:val="20"/>
          <w:szCs w:val="20"/>
        </w:rPr>
        <w:t>do</w:t>
      </w:r>
      <w:r w:rsidRPr="003C1A41">
        <w:rPr>
          <w:rFonts w:asciiTheme="minorHAnsi" w:hAnsiTheme="minorHAnsi" w:cstheme="minorHAnsi"/>
          <w:spacing w:val="-13"/>
          <w:sz w:val="20"/>
          <w:szCs w:val="20"/>
        </w:rPr>
        <w:t xml:space="preserve"> </w:t>
      </w:r>
      <w:r w:rsidRPr="003C1A41">
        <w:rPr>
          <w:rFonts w:asciiTheme="minorHAnsi" w:hAnsiTheme="minorHAnsi" w:cstheme="minorHAnsi"/>
          <w:spacing w:val="-8"/>
          <w:sz w:val="20"/>
          <w:szCs w:val="20"/>
        </w:rPr>
        <w:t>wykonywania</w:t>
      </w:r>
      <w:r w:rsidRPr="003C1A41">
        <w:rPr>
          <w:rFonts w:asciiTheme="minorHAnsi" w:hAnsiTheme="minorHAnsi" w:cstheme="minorHAnsi"/>
          <w:spacing w:val="-13"/>
          <w:sz w:val="20"/>
          <w:szCs w:val="20"/>
        </w:rPr>
        <w:t xml:space="preserve"> </w:t>
      </w:r>
      <w:r w:rsidRPr="003C1A41">
        <w:rPr>
          <w:rFonts w:asciiTheme="minorHAnsi" w:hAnsiTheme="minorHAnsi" w:cstheme="minorHAnsi"/>
          <w:spacing w:val="-8"/>
          <w:sz w:val="20"/>
          <w:szCs w:val="20"/>
        </w:rPr>
        <w:t>robót</w:t>
      </w:r>
      <w:r w:rsidRPr="003C1A41">
        <w:rPr>
          <w:rFonts w:asciiTheme="minorHAnsi" w:hAnsiTheme="minorHAnsi" w:cstheme="minorHAnsi"/>
          <w:spacing w:val="-13"/>
          <w:sz w:val="20"/>
          <w:szCs w:val="20"/>
        </w:rPr>
        <w:t xml:space="preserve"> </w:t>
      </w:r>
      <w:r w:rsidRPr="003C1A41">
        <w:rPr>
          <w:rFonts w:asciiTheme="minorHAnsi" w:hAnsiTheme="minorHAnsi" w:cstheme="minorHAnsi"/>
          <w:spacing w:val="-8"/>
          <w:sz w:val="20"/>
          <w:szCs w:val="20"/>
        </w:rPr>
        <w:t>budowlanych,</w:t>
      </w:r>
    </w:p>
    <w:p w14:paraId="2B5F06C6" w14:textId="77777777" w:rsidR="00CD7437" w:rsidRPr="003C1A41" w:rsidRDefault="00691BF6">
      <w:pPr>
        <w:pStyle w:val="Akapitzlist"/>
        <w:numPr>
          <w:ilvl w:val="0"/>
          <w:numId w:val="23"/>
        </w:numPr>
        <w:tabs>
          <w:tab w:val="left" w:pos="921"/>
        </w:tabs>
        <w:ind w:left="921"/>
        <w:jc w:val="both"/>
        <w:rPr>
          <w:rFonts w:asciiTheme="minorHAnsi" w:hAnsiTheme="minorHAnsi" w:cstheme="minorHAnsi"/>
          <w:sz w:val="20"/>
          <w:szCs w:val="20"/>
        </w:rPr>
      </w:pPr>
      <w:r w:rsidRPr="003C1A41">
        <w:rPr>
          <w:rFonts w:asciiTheme="minorHAnsi" w:hAnsiTheme="minorHAnsi" w:cstheme="minorHAnsi"/>
          <w:spacing w:val="-10"/>
          <w:sz w:val="20"/>
          <w:szCs w:val="20"/>
        </w:rPr>
        <w:t>pozwoleniu</w:t>
      </w:r>
      <w:r w:rsidRPr="003C1A41">
        <w:rPr>
          <w:rFonts w:asciiTheme="minorHAnsi" w:hAnsiTheme="minorHAnsi" w:cstheme="minorHAnsi"/>
          <w:sz w:val="20"/>
          <w:szCs w:val="20"/>
        </w:rPr>
        <w:t xml:space="preserve"> </w:t>
      </w:r>
      <w:r w:rsidRPr="003C1A41">
        <w:rPr>
          <w:rFonts w:asciiTheme="minorHAnsi" w:hAnsiTheme="minorHAnsi" w:cstheme="minorHAnsi"/>
          <w:spacing w:val="-10"/>
          <w:sz w:val="20"/>
          <w:szCs w:val="20"/>
        </w:rPr>
        <w:t>na</w:t>
      </w:r>
      <w:r w:rsidRPr="003C1A41">
        <w:rPr>
          <w:rFonts w:asciiTheme="minorHAnsi" w:hAnsiTheme="minorHAnsi" w:cstheme="minorHAnsi"/>
          <w:spacing w:val="-3"/>
          <w:sz w:val="20"/>
          <w:szCs w:val="20"/>
        </w:rPr>
        <w:t xml:space="preserve"> </w:t>
      </w:r>
      <w:r w:rsidRPr="003C1A41">
        <w:rPr>
          <w:rFonts w:asciiTheme="minorHAnsi" w:hAnsiTheme="minorHAnsi" w:cstheme="minorHAnsi"/>
          <w:spacing w:val="-10"/>
          <w:sz w:val="20"/>
          <w:szCs w:val="20"/>
        </w:rPr>
        <w:t>budowę</w:t>
      </w:r>
      <w:r w:rsidRPr="003C1A41">
        <w:rPr>
          <w:rFonts w:asciiTheme="minorHAnsi" w:hAnsiTheme="minorHAnsi" w:cstheme="minorHAnsi"/>
          <w:sz w:val="20"/>
          <w:szCs w:val="20"/>
        </w:rPr>
        <w:t xml:space="preserve"> </w:t>
      </w:r>
      <w:r w:rsidRPr="003C1A41">
        <w:rPr>
          <w:rFonts w:asciiTheme="minorHAnsi" w:hAnsiTheme="minorHAnsi" w:cstheme="minorHAnsi"/>
          <w:spacing w:val="-10"/>
          <w:sz w:val="20"/>
          <w:szCs w:val="20"/>
        </w:rPr>
        <w:t>—</w:t>
      </w:r>
      <w:r w:rsidRPr="003C1A41">
        <w:rPr>
          <w:rFonts w:asciiTheme="minorHAnsi" w:hAnsiTheme="minorHAnsi" w:cstheme="minorHAnsi"/>
          <w:spacing w:val="-2"/>
          <w:sz w:val="20"/>
          <w:szCs w:val="20"/>
        </w:rPr>
        <w:t xml:space="preserve"> </w:t>
      </w:r>
      <w:r w:rsidRPr="003C1A41">
        <w:rPr>
          <w:rFonts w:asciiTheme="minorHAnsi" w:hAnsiTheme="minorHAnsi" w:cstheme="minorHAnsi"/>
          <w:spacing w:val="-10"/>
          <w:sz w:val="20"/>
          <w:szCs w:val="20"/>
        </w:rPr>
        <w:t>należy</w:t>
      </w:r>
      <w:r w:rsidRPr="003C1A41">
        <w:rPr>
          <w:rFonts w:asciiTheme="minorHAnsi" w:hAnsiTheme="minorHAnsi" w:cstheme="minorHAnsi"/>
          <w:spacing w:val="-4"/>
          <w:sz w:val="20"/>
          <w:szCs w:val="20"/>
        </w:rPr>
        <w:t xml:space="preserve"> </w:t>
      </w:r>
      <w:r w:rsidRPr="003C1A41">
        <w:rPr>
          <w:rFonts w:asciiTheme="minorHAnsi" w:hAnsiTheme="minorHAnsi" w:cstheme="minorHAnsi"/>
          <w:spacing w:val="-10"/>
          <w:sz w:val="20"/>
          <w:szCs w:val="20"/>
        </w:rPr>
        <w:t>przez</w:t>
      </w:r>
      <w:r w:rsidRPr="003C1A41">
        <w:rPr>
          <w:rFonts w:asciiTheme="minorHAnsi" w:hAnsiTheme="minorHAnsi" w:cstheme="minorHAnsi"/>
          <w:spacing w:val="-3"/>
          <w:sz w:val="20"/>
          <w:szCs w:val="20"/>
        </w:rPr>
        <w:t xml:space="preserve"> </w:t>
      </w:r>
      <w:r w:rsidRPr="003C1A41">
        <w:rPr>
          <w:rFonts w:asciiTheme="minorHAnsi" w:hAnsiTheme="minorHAnsi" w:cstheme="minorHAnsi"/>
          <w:spacing w:val="-10"/>
          <w:sz w:val="20"/>
          <w:szCs w:val="20"/>
        </w:rPr>
        <w:t>to</w:t>
      </w:r>
      <w:r w:rsidRPr="003C1A41">
        <w:rPr>
          <w:rFonts w:asciiTheme="minorHAnsi" w:hAnsiTheme="minorHAnsi" w:cstheme="minorHAnsi"/>
          <w:spacing w:val="-3"/>
          <w:sz w:val="20"/>
          <w:szCs w:val="20"/>
        </w:rPr>
        <w:t xml:space="preserve"> </w:t>
      </w:r>
      <w:r w:rsidRPr="003C1A41">
        <w:rPr>
          <w:rFonts w:asciiTheme="minorHAnsi" w:hAnsiTheme="minorHAnsi" w:cstheme="minorHAnsi"/>
          <w:spacing w:val="-10"/>
          <w:sz w:val="20"/>
          <w:szCs w:val="20"/>
        </w:rPr>
        <w:t>rozumieć</w:t>
      </w:r>
      <w:r w:rsidRPr="003C1A41">
        <w:rPr>
          <w:rFonts w:asciiTheme="minorHAnsi" w:hAnsiTheme="minorHAnsi" w:cstheme="minorHAnsi"/>
          <w:spacing w:val="-1"/>
          <w:sz w:val="20"/>
          <w:szCs w:val="20"/>
        </w:rPr>
        <w:t xml:space="preserve"> </w:t>
      </w:r>
      <w:r w:rsidRPr="003C1A41">
        <w:rPr>
          <w:rFonts w:asciiTheme="minorHAnsi" w:hAnsiTheme="minorHAnsi" w:cstheme="minorHAnsi"/>
          <w:spacing w:val="-10"/>
          <w:sz w:val="20"/>
          <w:szCs w:val="20"/>
        </w:rPr>
        <w:t>decyzję</w:t>
      </w:r>
      <w:r w:rsidRPr="003C1A41">
        <w:rPr>
          <w:rFonts w:asciiTheme="minorHAnsi" w:hAnsiTheme="minorHAnsi" w:cstheme="minorHAnsi"/>
          <w:sz w:val="20"/>
          <w:szCs w:val="20"/>
        </w:rPr>
        <w:t xml:space="preserve"> </w:t>
      </w:r>
      <w:r w:rsidRPr="003C1A41">
        <w:rPr>
          <w:rFonts w:asciiTheme="minorHAnsi" w:hAnsiTheme="minorHAnsi" w:cstheme="minorHAnsi"/>
          <w:spacing w:val="-10"/>
          <w:sz w:val="20"/>
          <w:szCs w:val="20"/>
        </w:rPr>
        <w:t>administracyjną</w:t>
      </w:r>
      <w:r w:rsidRPr="003C1A41">
        <w:rPr>
          <w:rFonts w:asciiTheme="minorHAnsi" w:hAnsiTheme="minorHAnsi" w:cstheme="minorHAnsi"/>
          <w:spacing w:val="-1"/>
          <w:sz w:val="20"/>
          <w:szCs w:val="20"/>
        </w:rPr>
        <w:t xml:space="preserve"> </w:t>
      </w:r>
      <w:r w:rsidRPr="003C1A41">
        <w:rPr>
          <w:rFonts w:asciiTheme="minorHAnsi" w:hAnsiTheme="minorHAnsi" w:cstheme="minorHAnsi"/>
          <w:spacing w:val="-10"/>
          <w:sz w:val="20"/>
          <w:szCs w:val="20"/>
        </w:rPr>
        <w:t>zezwalającą</w:t>
      </w:r>
      <w:r w:rsidRPr="003C1A41">
        <w:rPr>
          <w:rFonts w:asciiTheme="minorHAnsi" w:hAnsiTheme="minorHAnsi" w:cstheme="minorHAnsi"/>
          <w:spacing w:val="-3"/>
          <w:sz w:val="20"/>
          <w:szCs w:val="20"/>
        </w:rPr>
        <w:t xml:space="preserve"> </w:t>
      </w:r>
      <w:r w:rsidRPr="003C1A41">
        <w:rPr>
          <w:rFonts w:asciiTheme="minorHAnsi" w:hAnsiTheme="minorHAnsi" w:cstheme="minorHAnsi"/>
          <w:spacing w:val="-10"/>
          <w:sz w:val="20"/>
          <w:szCs w:val="20"/>
        </w:rPr>
        <w:t>na</w:t>
      </w:r>
      <w:r w:rsidRPr="003C1A41">
        <w:rPr>
          <w:rFonts w:asciiTheme="minorHAnsi" w:hAnsiTheme="minorHAnsi" w:cstheme="minorHAnsi"/>
          <w:spacing w:val="-3"/>
          <w:sz w:val="20"/>
          <w:szCs w:val="20"/>
        </w:rPr>
        <w:t xml:space="preserve"> </w:t>
      </w:r>
      <w:r w:rsidRPr="003C1A41">
        <w:rPr>
          <w:rFonts w:asciiTheme="minorHAnsi" w:hAnsiTheme="minorHAnsi" w:cstheme="minorHAnsi"/>
          <w:spacing w:val="-10"/>
          <w:sz w:val="20"/>
          <w:szCs w:val="20"/>
        </w:rPr>
        <w:t>rozpoczęcie</w:t>
      </w:r>
      <w:r w:rsidRPr="003C1A41">
        <w:rPr>
          <w:rFonts w:asciiTheme="minorHAnsi" w:hAnsiTheme="minorHAnsi" w:cstheme="minorHAnsi"/>
          <w:spacing w:val="-8"/>
          <w:sz w:val="20"/>
          <w:szCs w:val="20"/>
        </w:rPr>
        <w:t xml:space="preserve"> i</w:t>
      </w:r>
      <w:r w:rsidRPr="003C1A41">
        <w:rPr>
          <w:rFonts w:asciiTheme="minorHAnsi" w:hAnsiTheme="minorHAnsi" w:cstheme="minorHAnsi"/>
          <w:spacing w:val="-13"/>
          <w:sz w:val="20"/>
          <w:szCs w:val="20"/>
        </w:rPr>
        <w:t xml:space="preserve"> </w:t>
      </w:r>
      <w:r w:rsidRPr="003C1A41">
        <w:rPr>
          <w:rFonts w:asciiTheme="minorHAnsi" w:hAnsiTheme="minorHAnsi" w:cstheme="minorHAnsi"/>
          <w:spacing w:val="-8"/>
          <w:sz w:val="20"/>
          <w:szCs w:val="20"/>
        </w:rPr>
        <w:t>prowadzenie</w:t>
      </w:r>
      <w:r w:rsidRPr="003C1A41">
        <w:rPr>
          <w:rFonts w:asciiTheme="minorHAnsi" w:hAnsiTheme="minorHAnsi" w:cstheme="minorHAnsi"/>
          <w:spacing w:val="-12"/>
          <w:sz w:val="20"/>
          <w:szCs w:val="20"/>
        </w:rPr>
        <w:t xml:space="preserve"> </w:t>
      </w:r>
      <w:r w:rsidRPr="003C1A41">
        <w:rPr>
          <w:rFonts w:asciiTheme="minorHAnsi" w:hAnsiTheme="minorHAnsi" w:cstheme="minorHAnsi"/>
          <w:spacing w:val="-8"/>
          <w:sz w:val="20"/>
          <w:szCs w:val="20"/>
        </w:rPr>
        <w:t>budowy</w:t>
      </w:r>
      <w:r w:rsidRPr="003C1A41">
        <w:rPr>
          <w:rFonts w:asciiTheme="minorHAnsi" w:hAnsiTheme="minorHAnsi" w:cstheme="minorHAnsi"/>
          <w:spacing w:val="-13"/>
          <w:sz w:val="20"/>
          <w:szCs w:val="20"/>
        </w:rPr>
        <w:t xml:space="preserve"> </w:t>
      </w:r>
      <w:r w:rsidRPr="003C1A41">
        <w:rPr>
          <w:rFonts w:asciiTheme="minorHAnsi" w:hAnsiTheme="minorHAnsi" w:cstheme="minorHAnsi"/>
          <w:spacing w:val="-8"/>
          <w:sz w:val="20"/>
          <w:szCs w:val="20"/>
        </w:rPr>
        <w:t>lub</w:t>
      </w:r>
      <w:r w:rsidRPr="003C1A41">
        <w:rPr>
          <w:rFonts w:asciiTheme="minorHAnsi" w:hAnsiTheme="minorHAnsi" w:cstheme="minorHAnsi"/>
          <w:spacing w:val="-9"/>
          <w:sz w:val="20"/>
          <w:szCs w:val="20"/>
        </w:rPr>
        <w:t xml:space="preserve"> </w:t>
      </w:r>
      <w:r w:rsidRPr="003C1A41">
        <w:rPr>
          <w:rFonts w:asciiTheme="minorHAnsi" w:hAnsiTheme="minorHAnsi" w:cstheme="minorHAnsi"/>
          <w:spacing w:val="-8"/>
          <w:sz w:val="20"/>
          <w:szCs w:val="20"/>
        </w:rPr>
        <w:t>wykonywanie</w:t>
      </w:r>
      <w:r w:rsidRPr="003C1A41">
        <w:rPr>
          <w:rFonts w:asciiTheme="minorHAnsi" w:hAnsiTheme="minorHAnsi" w:cstheme="minorHAnsi"/>
          <w:spacing w:val="-12"/>
          <w:sz w:val="20"/>
          <w:szCs w:val="20"/>
        </w:rPr>
        <w:t xml:space="preserve"> </w:t>
      </w:r>
      <w:r w:rsidRPr="003C1A41">
        <w:rPr>
          <w:rFonts w:asciiTheme="minorHAnsi" w:hAnsiTheme="minorHAnsi" w:cstheme="minorHAnsi"/>
          <w:spacing w:val="-8"/>
          <w:sz w:val="20"/>
          <w:szCs w:val="20"/>
        </w:rPr>
        <w:t>robót</w:t>
      </w:r>
      <w:r w:rsidRPr="003C1A41">
        <w:rPr>
          <w:rFonts w:asciiTheme="minorHAnsi" w:hAnsiTheme="minorHAnsi" w:cstheme="minorHAnsi"/>
          <w:spacing w:val="-12"/>
          <w:sz w:val="20"/>
          <w:szCs w:val="20"/>
        </w:rPr>
        <w:t xml:space="preserve"> </w:t>
      </w:r>
      <w:r w:rsidRPr="003C1A41">
        <w:rPr>
          <w:rFonts w:asciiTheme="minorHAnsi" w:hAnsiTheme="minorHAnsi" w:cstheme="minorHAnsi"/>
          <w:spacing w:val="-8"/>
          <w:sz w:val="20"/>
          <w:szCs w:val="20"/>
        </w:rPr>
        <w:t>budowlanych</w:t>
      </w:r>
      <w:r w:rsidRPr="003C1A41">
        <w:rPr>
          <w:rFonts w:asciiTheme="minorHAnsi" w:hAnsiTheme="minorHAnsi" w:cstheme="minorHAnsi"/>
          <w:spacing w:val="-12"/>
          <w:sz w:val="20"/>
          <w:szCs w:val="20"/>
        </w:rPr>
        <w:t xml:space="preserve"> </w:t>
      </w:r>
      <w:r w:rsidRPr="003C1A41">
        <w:rPr>
          <w:rFonts w:asciiTheme="minorHAnsi" w:hAnsiTheme="minorHAnsi" w:cstheme="minorHAnsi"/>
          <w:spacing w:val="-8"/>
          <w:sz w:val="20"/>
          <w:szCs w:val="20"/>
        </w:rPr>
        <w:t>innych</w:t>
      </w:r>
      <w:r w:rsidRPr="003C1A41">
        <w:rPr>
          <w:rFonts w:asciiTheme="minorHAnsi" w:hAnsiTheme="minorHAnsi" w:cstheme="minorHAnsi"/>
          <w:spacing w:val="-12"/>
          <w:sz w:val="20"/>
          <w:szCs w:val="20"/>
        </w:rPr>
        <w:t xml:space="preserve"> </w:t>
      </w:r>
      <w:r w:rsidRPr="003C1A41">
        <w:rPr>
          <w:rFonts w:asciiTheme="minorHAnsi" w:hAnsiTheme="minorHAnsi" w:cstheme="minorHAnsi"/>
          <w:spacing w:val="-8"/>
          <w:sz w:val="20"/>
          <w:szCs w:val="20"/>
        </w:rPr>
        <w:t>niż</w:t>
      </w:r>
      <w:r w:rsidRPr="003C1A41">
        <w:rPr>
          <w:rFonts w:asciiTheme="minorHAnsi" w:hAnsiTheme="minorHAnsi" w:cstheme="minorHAnsi"/>
          <w:spacing w:val="-13"/>
          <w:sz w:val="20"/>
          <w:szCs w:val="20"/>
        </w:rPr>
        <w:t xml:space="preserve"> </w:t>
      </w:r>
      <w:r w:rsidRPr="003C1A41">
        <w:rPr>
          <w:rFonts w:asciiTheme="minorHAnsi" w:hAnsiTheme="minorHAnsi" w:cstheme="minorHAnsi"/>
          <w:spacing w:val="-8"/>
          <w:sz w:val="20"/>
          <w:szCs w:val="20"/>
        </w:rPr>
        <w:t>budowa</w:t>
      </w:r>
      <w:r w:rsidRPr="003C1A41">
        <w:rPr>
          <w:rFonts w:asciiTheme="minorHAnsi" w:hAnsiTheme="minorHAnsi" w:cstheme="minorHAnsi"/>
          <w:spacing w:val="-9"/>
          <w:sz w:val="20"/>
          <w:szCs w:val="20"/>
        </w:rPr>
        <w:t xml:space="preserve"> </w:t>
      </w:r>
      <w:r w:rsidRPr="003C1A41">
        <w:rPr>
          <w:rFonts w:asciiTheme="minorHAnsi" w:hAnsiTheme="minorHAnsi" w:cstheme="minorHAnsi"/>
          <w:spacing w:val="-8"/>
          <w:sz w:val="20"/>
          <w:szCs w:val="20"/>
        </w:rPr>
        <w:t>obiektu</w:t>
      </w:r>
      <w:r w:rsidRPr="003C1A41">
        <w:rPr>
          <w:rFonts w:asciiTheme="minorHAnsi" w:hAnsiTheme="minorHAnsi" w:cstheme="minorHAnsi"/>
          <w:spacing w:val="-12"/>
          <w:sz w:val="20"/>
          <w:szCs w:val="20"/>
        </w:rPr>
        <w:t xml:space="preserve"> </w:t>
      </w:r>
      <w:r w:rsidRPr="003C1A41">
        <w:rPr>
          <w:rFonts w:asciiTheme="minorHAnsi" w:hAnsiTheme="minorHAnsi" w:cstheme="minorHAnsi"/>
          <w:spacing w:val="-8"/>
          <w:sz w:val="20"/>
          <w:szCs w:val="20"/>
        </w:rPr>
        <w:t>budowlanego,</w:t>
      </w:r>
    </w:p>
    <w:p w14:paraId="7793A0BC" w14:textId="77777777" w:rsidR="00CD7437" w:rsidRPr="003C1A41" w:rsidRDefault="00691BF6">
      <w:pPr>
        <w:pStyle w:val="Akapitzlist"/>
        <w:numPr>
          <w:ilvl w:val="0"/>
          <w:numId w:val="23"/>
        </w:numPr>
        <w:tabs>
          <w:tab w:val="left" w:pos="921"/>
        </w:tabs>
        <w:ind w:left="921"/>
        <w:jc w:val="both"/>
        <w:rPr>
          <w:rFonts w:asciiTheme="minorHAnsi" w:hAnsiTheme="minorHAnsi" w:cstheme="minorHAnsi"/>
          <w:sz w:val="20"/>
          <w:szCs w:val="20"/>
        </w:rPr>
      </w:pPr>
      <w:r w:rsidRPr="003C1A41">
        <w:rPr>
          <w:rFonts w:asciiTheme="minorHAnsi" w:hAnsiTheme="minorHAnsi" w:cstheme="minorHAnsi"/>
          <w:spacing w:val="-10"/>
          <w:sz w:val="20"/>
          <w:szCs w:val="20"/>
        </w:rPr>
        <w:t>dokumentacji</w:t>
      </w:r>
      <w:r w:rsidRPr="003C1A41">
        <w:rPr>
          <w:rFonts w:asciiTheme="minorHAnsi" w:hAnsiTheme="minorHAnsi" w:cstheme="minorHAnsi"/>
          <w:sz w:val="20"/>
          <w:szCs w:val="20"/>
        </w:rPr>
        <w:t xml:space="preserve"> </w:t>
      </w:r>
      <w:r w:rsidRPr="003C1A41">
        <w:rPr>
          <w:rFonts w:asciiTheme="minorHAnsi" w:hAnsiTheme="minorHAnsi" w:cstheme="minorHAnsi"/>
          <w:spacing w:val="-10"/>
          <w:sz w:val="20"/>
          <w:szCs w:val="20"/>
        </w:rPr>
        <w:t>budowy</w:t>
      </w:r>
      <w:r w:rsidRPr="003C1A41">
        <w:rPr>
          <w:rFonts w:asciiTheme="minorHAnsi" w:hAnsiTheme="minorHAnsi" w:cstheme="minorHAnsi"/>
          <w:sz w:val="20"/>
          <w:szCs w:val="20"/>
        </w:rPr>
        <w:t xml:space="preserve"> </w:t>
      </w:r>
      <w:r w:rsidRPr="003C1A41">
        <w:rPr>
          <w:rFonts w:asciiTheme="minorHAnsi" w:hAnsiTheme="minorHAnsi" w:cstheme="minorHAnsi"/>
          <w:spacing w:val="-10"/>
          <w:sz w:val="20"/>
          <w:szCs w:val="20"/>
        </w:rPr>
        <w:t>—</w:t>
      </w:r>
      <w:r w:rsidRPr="003C1A41">
        <w:rPr>
          <w:rFonts w:asciiTheme="minorHAnsi" w:hAnsiTheme="minorHAnsi" w:cstheme="minorHAnsi"/>
          <w:sz w:val="20"/>
          <w:szCs w:val="20"/>
        </w:rPr>
        <w:t xml:space="preserve"> </w:t>
      </w:r>
      <w:r w:rsidRPr="003C1A41">
        <w:rPr>
          <w:rFonts w:asciiTheme="minorHAnsi" w:hAnsiTheme="minorHAnsi" w:cstheme="minorHAnsi"/>
          <w:spacing w:val="-10"/>
          <w:sz w:val="20"/>
          <w:szCs w:val="20"/>
        </w:rPr>
        <w:t>należy</w:t>
      </w:r>
      <w:r w:rsidRPr="003C1A41">
        <w:rPr>
          <w:rFonts w:asciiTheme="minorHAnsi" w:hAnsiTheme="minorHAnsi" w:cstheme="minorHAnsi"/>
          <w:spacing w:val="-4"/>
          <w:sz w:val="20"/>
          <w:szCs w:val="20"/>
        </w:rPr>
        <w:t xml:space="preserve"> </w:t>
      </w:r>
      <w:r w:rsidRPr="003C1A41">
        <w:rPr>
          <w:rFonts w:asciiTheme="minorHAnsi" w:hAnsiTheme="minorHAnsi" w:cstheme="minorHAnsi"/>
          <w:spacing w:val="-10"/>
          <w:sz w:val="20"/>
          <w:szCs w:val="20"/>
        </w:rPr>
        <w:t>przez</w:t>
      </w:r>
      <w:r w:rsidRPr="003C1A41">
        <w:rPr>
          <w:rFonts w:asciiTheme="minorHAnsi" w:hAnsiTheme="minorHAnsi" w:cstheme="minorHAnsi"/>
          <w:spacing w:val="-4"/>
          <w:sz w:val="20"/>
          <w:szCs w:val="20"/>
        </w:rPr>
        <w:t xml:space="preserve"> </w:t>
      </w:r>
      <w:r w:rsidRPr="003C1A41">
        <w:rPr>
          <w:rFonts w:asciiTheme="minorHAnsi" w:hAnsiTheme="minorHAnsi" w:cstheme="minorHAnsi"/>
          <w:spacing w:val="-10"/>
          <w:sz w:val="20"/>
          <w:szCs w:val="20"/>
        </w:rPr>
        <w:t>to</w:t>
      </w:r>
      <w:r w:rsidRPr="003C1A41">
        <w:rPr>
          <w:rFonts w:asciiTheme="minorHAnsi" w:hAnsiTheme="minorHAnsi" w:cstheme="minorHAnsi"/>
          <w:sz w:val="20"/>
          <w:szCs w:val="20"/>
        </w:rPr>
        <w:t xml:space="preserve"> </w:t>
      </w:r>
      <w:r w:rsidRPr="003C1A41">
        <w:rPr>
          <w:rFonts w:asciiTheme="minorHAnsi" w:hAnsiTheme="minorHAnsi" w:cstheme="minorHAnsi"/>
          <w:spacing w:val="-10"/>
          <w:sz w:val="20"/>
          <w:szCs w:val="20"/>
        </w:rPr>
        <w:t>rozumieć</w:t>
      </w:r>
      <w:r w:rsidRPr="003C1A41">
        <w:rPr>
          <w:rFonts w:asciiTheme="minorHAnsi" w:hAnsiTheme="minorHAnsi" w:cstheme="minorHAnsi"/>
          <w:sz w:val="20"/>
          <w:szCs w:val="20"/>
        </w:rPr>
        <w:t xml:space="preserve"> </w:t>
      </w:r>
      <w:r w:rsidRPr="003C1A41">
        <w:rPr>
          <w:rFonts w:asciiTheme="minorHAnsi" w:hAnsiTheme="minorHAnsi" w:cstheme="minorHAnsi"/>
          <w:spacing w:val="-10"/>
          <w:sz w:val="20"/>
          <w:szCs w:val="20"/>
        </w:rPr>
        <w:t>pozwolenie</w:t>
      </w:r>
      <w:r w:rsidRPr="003C1A41">
        <w:rPr>
          <w:rFonts w:asciiTheme="minorHAnsi" w:hAnsiTheme="minorHAnsi" w:cstheme="minorHAnsi"/>
          <w:sz w:val="20"/>
          <w:szCs w:val="20"/>
        </w:rPr>
        <w:t xml:space="preserve"> </w:t>
      </w:r>
      <w:r w:rsidRPr="003C1A41">
        <w:rPr>
          <w:rFonts w:asciiTheme="minorHAnsi" w:hAnsiTheme="minorHAnsi" w:cstheme="minorHAnsi"/>
          <w:spacing w:val="-10"/>
          <w:sz w:val="20"/>
          <w:szCs w:val="20"/>
        </w:rPr>
        <w:t>na</w:t>
      </w:r>
      <w:r w:rsidRPr="003C1A41">
        <w:rPr>
          <w:rFonts w:asciiTheme="minorHAnsi" w:hAnsiTheme="minorHAnsi" w:cstheme="minorHAnsi"/>
          <w:sz w:val="20"/>
          <w:szCs w:val="20"/>
        </w:rPr>
        <w:t xml:space="preserve"> </w:t>
      </w:r>
      <w:r w:rsidRPr="003C1A41">
        <w:rPr>
          <w:rFonts w:asciiTheme="minorHAnsi" w:hAnsiTheme="minorHAnsi" w:cstheme="minorHAnsi"/>
          <w:spacing w:val="-10"/>
          <w:sz w:val="20"/>
          <w:szCs w:val="20"/>
        </w:rPr>
        <w:t>budowę</w:t>
      </w:r>
      <w:r w:rsidRPr="003C1A41">
        <w:rPr>
          <w:rFonts w:asciiTheme="minorHAnsi" w:hAnsiTheme="minorHAnsi" w:cstheme="minorHAnsi"/>
          <w:sz w:val="20"/>
          <w:szCs w:val="20"/>
        </w:rPr>
        <w:t xml:space="preserve"> </w:t>
      </w:r>
      <w:r w:rsidRPr="003C1A41">
        <w:rPr>
          <w:rFonts w:asciiTheme="minorHAnsi" w:hAnsiTheme="minorHAnsi" w:cstheme="minorHAnsi"/>
          <w:spacing w:val="-10"/>
          <w:sz w:val="20"/>
          <w:szCs w:val="20"/>
        </w:rPr>
        <w:t>wraz</w:t>
      </w:r>
      <w:r w:rsidRPr="003C1A41">
        <w:rPr>
          <w:rFonts w:asciiTheme="minorHAnsi" w:hAnsiTheme="minorHAnsi" w:cstheme="minorHAnsi"/>
          <w:sz w:val="20"/>
          <w:szCs w:val="20"/>
        </w:rPr>
        <w:t xml:space="preserve"> </w:t>
      </w:r>
      <w:r w:rsidRPr="003C1A41">
        <w:rPr>
          <w:rFonts w:asciiTheme="minorHAnsi" w:hAnsiTheme="minorHAnsi" w:cstheme="minorHAnsi"/>
          <w:spacing w:val="-10"/>
          <w:sz w:val="20"/>
          <w:szCs w:val="20"/>
        </w:rPr>
        <w:t>z</w:t>
      </w:r>
      <w:r w:rsidRPr="003C1A41">
        <w:rPr>
          <w:rFonts w:asciiTheme="minorHAnsi" w:hAnsiTheme="minorHAnsi" w:cstheme="minorHAnsi"/>
          <w:sz w:val="20"/>
          <w:szCs w:val="20"/>
        </w:rPr>
        <w:t xml:space="preserve"> </w:t>
      </w:r>
      <w:r w:rsidRPr="003C1A41">
        <w:rPr>
          <w:rFonts w:asciiTheme="minorHAnsi" w:hAnsiTheme="minorHAnsi" w:cstheme="minorHAnsi"/>
          <w:spacing w:val="-10"/>
          <w:sz w:val="20"/>
          <w:szCs w:val="20"/>
        </w:rPr>
        <w:t>załączonym</w:t>
      </w:r>
      <w:r w:rsidRPr="003C1A41">
        <w:rPr>
          <w:rFonts w:asciiTheme="minorHAnsi" w:hAnsiTheme="minorHAnsi" w:cstheme="minorHAnsi"/>
          <w:spacing w:val="6"/>
          <w:sz w:val="20"/>
          <w:szCs w:val="20"/>
        </w:rPr>
        <w:t xml:space="preserve"> </w:t>
      </w:r>
      <w:r w:rsidRPr="003C1A41">
        <w:rPr>
          <w:rFonts w:asciiTheme="minorHAnsi" w:hAnsiTheme="minorHAnsi" w:cstheme="minorHAnsi"/>
          <w:spacing w:val="-10"/>
          <w:sz w:val="20"/>
          <w:szCs w:val="20"/>
        </w:rPr>
        <w:t>projektem budowlanym,</w:t>
      </w:r>
      <w:r w:rsidRPr="003C1A41">
        <w:rPr>
          <w:rFonts w:asciiTheme="minorHAnsi" w:hAnsiTheme="minorHAnsi" w:cstheme="minorHAnsi"/>
          <w:sz w:val="20"/>
          <w:szCs w:val="20"/>
        </w:rPr>
        <w:t xml:space="preserve"> </w:t>
      </w:r>
      <w:r w:rsidRPr="003C1A41">
        <w:rPr>
          <w:rFonts w:asciiTheme="minorHAnsi" w:hAnsiTheme="minorHAnsi" w:cstheme="minorHAnsi"/>
          <w:spacing w:val="-10"/>
          <w:sz w:val="20"/>
          <w:szCs w:val="20"/>
        </w:rPr>
        <w:t>dziennik</w:t>
      </w:r>
      <w:r w:rsidRPr="003C1A41">
        <w:rPr>
          <w:rFonts w:asciiTheme="minorHAnsi" w:hAnsiTheme="minorHAnsi" w:cstheme="minorHAnsi"/>
          <w:spacing w:val="11"/>
          <w:sz w:val="20"/>
          <w:szCs w:val="20"/>
        </w:rPr>
        <w:t xml:space="preserve"> </w:t>
      </w:r>
      <w:r w:rsidRPr="003C1A41">
        <w:rPr>
          <w:rFonts w:asciiTheme="minorHAnsi" w:hAnsiTheme="minorHAnsi" w:cstheme="minorHAnsi"/>
          <w:spacing w:val="-10"/>
          <w:sz w:val="20"/>
          <w:szCs w:val="20"/>
        </w:rPr>
        <w:t>budowy,</w:t>
      </w:r>
      <w:r w:rsidRPr="003C1A41">
        <w:rPr>
          <w:rFonts w:asciiTheme="minorHAnsi" w:hAnsiTheme="minorHAnsi" w:cstheme="minorHAnsi"/>
          <w:sz w:val="20"/>
          <w:szCs w:val="20"/>
        </w:rPr>
        <w:t xml:space="preserve"> </w:t>
      </w:r>
      <w:r w:rsidRPr="003C1A41">
        <w:rPr>
          <w:rFonts w:asciiTheme="minorHAnsi" w:hAnsiTheme="minorHAnsi" w:cstheme="minorHAnsi"/>
          <w:spacing w:val="-10"/>
          <w:sz w:val="20"/>
          <w:szCs w:val="20"/>
        </w:rPr>
        <w:t>protokoły</w:t>
      </w:r>
      <w:r w:rsidRPr="003C1A41">
        <w:rPr>
          <w:rFonts w:asciiTheme="minorHAnsi" w:hAnsiTheme="minorHAnsi" w:cstheme="minorHAnsi"/>
          <w:sz w:val="20"/>
          <w:szCs w:val="20"/>
        </w:rPr>
        <w:t xml:space="preserve"> </w:t>
      </w:r>
      <w:r w:rsidRPr="003C1A41">
        <w:rPr>
          <w:rFonts w:asciiTheme="minorHAnsi" w:hAnsiTheme="minorHAnsi" w:cstheme="minorHAnsi"/>
          <w:spacing w:val="-10"/>
          <w:sz w:val="20"/>
          <w:szCs w:val="20"/>
        </w:rPr>
        <w:t>odbiorów</w:t>
      </w:r>
      <w:r w:rsidRPr="003C1A41">
        <w:rPr>
          <w:rFonts w:asciiTheme="minorHAnsi" w:hAnsiTheme="minorHAnsi" w:cstheme="minorHAnsi"/>
          <w:sz w:val="20"/>
          <w:szCs w:val="20"/>
        </w:rPr>
        <w:t xml:space="preserve"> </w:t>
      </w:r>
      <w:r w:rsidRPr="003C1A41">
        <w:rPr>
          <w:rFonts w:asciiTheme="minorHAnsi" w:hAnsiTheme="minorHAnsi" w:cstheme="minorHAnsi"/>
          <w:spacing w:val="-10"/>
          <w:sz w:val="20"/>
          <w:szCs w:val="20"/>
        </w:rPr>
        <w:t>częściowych</w:t>
      </w:r>
      <w:r w:rsidRPr="003C1A41">
        <w:rPr>
          <w:rFonts w:asciiTheme="minorHAnsi" w:hAnsiTheme="minorHAnsi" w:cstheme="minorHAnsi"/>
          <w:sz w:val="20"/>
          <w:szCs w:val="20"/>
        </w:rPr>
        <w:t xml:space="preserve"> </w:t>
      </w:r>
      <w:r w:rsidRPr="003C1A41">
        <w:rPr>
          <w:rFonts w:asciiTheme="minorHAnsi" w:hAnsiTheme="minorHAnsi" w:cstheme="minorHAnsi"/>
          <w:spacing w:val="-10"/>
          <w:sz w:val="20"/>
          <w:szCs w:val="20"/>
        </w:rPr>
        <w:t>i</w:t>
      </w:r>
      <w:r w:rsidRPr="003C1A41">
        <w:rPr>
          <w:rFonts w:asciiTheme="minorHAnsi" w:hAnsiTheme="minorHAnsi" w:cstheme="minorHAnsi"/>
          <w:sz w:val="20"/>
          <w:szCs w:val="20"/>
        </w:rPr>
        <w:t xml:space="preserve"> </w:t>
      </w:r>
      <w:r w:rsidRPr="003C1A41">
        <w:rPr>
          <w:rFonts w:asciiTheme="minorHAnsi" w:hAnsiTheme="minorHAnsi" w:cstheme="minorHAnsi"/>
          <w:spacing w:val="-10"/>
          <w:sz w:val="20"/>
          <w:szCs w:val="20"/>
        </w:rPr>
        <w:t>końcowych,</w:t>
      </w:r>
      <w:r w:rsidRPr="003C1A41">
        <w:rPr>
          <w:rFonts w:asciiTheme="minorHAnsi" w:hAnsiTheme="minorHAnsi" w:cstheme="minorHAnsi"/>
          <w:sz w:val="20"/>
          <w:szCs w:val="20"/>
        </w:rPr>
        <w:t xml:space="preserve"> </w:t>
      </w:r>
      <w:r w:rsidRPr="003C1A41">
        <w:rPr>
          <w:rFonts w:asciiTheme="minorHAnsi" w:hAnsiTheme="minorHAnsi" w:cstheme="minorHAnsi"/>
          <w:spacing w:val="-10"/>
          <w:sz w:val="20"/>
          <w:szCs w:val="20"/>
        </w:rPr>
        <w:t>w</w:t>
      </w:r>
      <w:r w:rsidRPr="003C1A41">
        <w:rPr>
          <w:rFonts w:asciiTheme="minorHAnsi" w:hAnsiTheme="minorHAnsi" w:cstheme="minorHAnsi"/>
          <w:sz w:val="20"/>
          <w:szCs w:val="20"/>
        </w:rPr>
        <w:t xml:space="preserve"> </w:t>
      </w:r>
      <w:r w:rsidRPr="003C1A41">
        <w:rPr>
          <w:rFonts w:asciiTheme="minorHAnsi" w:hAnsiTheme="minorHAnsi" w:cstheme="minorHAnsi"/>
          <w:spacing w:val="-10"/>
          <w:sz w:val="20"/>
          <w:szCs w:val="20"/>
        </w:rPr>
        <w:t>miarę</w:t>
      </w:r>
      <w:r w:rsidRPr="003C1A41">
        <w:rPr>
          <w:rFonts w:asciiTheme="minorHAnsi" w:hAnsiTheme="minorHAnsi" w:cstheme="minorHAnsi"/>
          <w:sz w:val="20"/>
          <w:szCs w:val="20"/>
        </w:rPr>
        <w:t xml:space="preserve"> </w:t>
      </w:r>
      <w:r w:rsidRPr="003C1A41">
        <w:rPr>
          <w:rFonts w:asciiTheme="minorHAnsi" w:hAnsiTheme="minorHAnsi" w:cstheme="minorHAnsi"/>
          <w:spacing w:val="-10"/>
          <w:sz w:val="20"/>
          <w:szCs w:val="20"/>
        </w:rPr>
        <w:t>potrzeby,</w:t>
      </w:r>
      <w:r w:rsidRPr="003C1A41">
        <w:rPr>
          <w:rFonts w:asciiTheme="minorHAnsi" w:hAnsiTheme="minorHAnsi" w:cstheme="minorHAnsi"/>
          <w:sz w:val="20"/>
          <w:szCs w:val="20"/>
        </w:rPr>
        <w:t xml:space="preserve"> </w:t>
      </w:r>
      <w:r w:rsidRPr="003C1A41">
        <w:rPr>
          <w:rFonts w:asciiTheme="minorHAnsi" w:hAnsiTheme="minorHAnsi" w:cstheme="minorHAnsi"/>
          <w:spacing w:val="-10"/>
          <w:sz w:val="20"/>
          <w:szCs w:val="20"/>
        </w:rPr>
        <w:t>rysunki</w:t>
      </w:r>
      <w:r w:rsidRPr="003C1A41">
        <w:rPr>
          <w:rFonts w:asciiTheme="minorHAnsi" w:hAnsiTheme="minorHAnsi" w:cstheme="minorHAnsi"/>
          <w:spacing w:val="80"/>
          <w:sz w:val="20"/>
          <w:szCs w:val="20"/>
        </w:rPr>
        <w:t xml:space="preserve"> </w:t>
      </w:r>
      <w:r w:rsidRPr="003C1A41">
        <w:rPr>
          <w:rFonts w:asciiTheme="minorHAnsi" w:hAnsiTheme="minorHAnsi" w:cstheme="minorHAnsi"/>
          <w:spacing w:val="-2"/>
          <w:sz w:val="20"/>
          <w:szCs w:val="20"/>
        </w:rPr>
        <w:t>i</w:t>
      </w:r>
      <w:r w:rsidRPr="003C1A41">
        <w:rPr>
          <w:rFonts w:asciiTheme="minorHAnsi" w:hAnsiTheme="minorHAnsi" w:cstheme="minorHAnsi"/>
          <w:spacing w:val="-7"/>
          <w:sz w:val="20"/>
          <w:szCs w:val="20"/>
        </w:rPr>
        <w:t xml:space="preserve"> </w:t>
      </w:r>
      <w:r w:rsidRPr="003C1A41">
        <w:rPr>
          <w:rFonts w:asciiTheme="minorHAnsi" w:hAnsiTheme="minorHAnsi" w:cstheme="minorHAnsi"/>
          <w:spacing w:val="-2"/>
          <w:sz w:val="20"/>
          <w:szCs w:val="20"/>
        </w:rPr>
        <w:t>opisy</w:t>
      </w:r>
      <w:r w:rsidRPr="003C1A41">
        <w:rPr>
          <w:rFonts w:asciiTheme="minorHAnsi" w:hAnsiTheme="minorHAnsi" w:cstheme="minorHAnsi"/>
          <w:spacing w:val="-9"/>
          <w:sz w:val="20"/>
          <w:szCs w:val="20"/>
        </w:rPr>
        <w:t xml:space="preserve"> </w:t>
      </w:r>
      <w:r w:rsidRPr="003C1A41">
        <w:rPr>
          <w:rFonts w:asciiTheme="minorHAnsi" w:hAnsiTheme="minorHAnsi" w:cstheme="minorHAnsi"/>
          <w:spacing w:val="-2"/>
          <w:sz w:val="20"/>
          <w:szCs w:val="20"/>
        </w:rPr>
        <w:t>służące</w:t>
      </w:r>
      <w:r w:rsidRPr="003C1A41">
        <w:rPr>
          <w:rFonts w:asciiTheme="minorHAnsi" w:hAnsiTheme="minorHAnsi" w:cstheme="minorHAnsi"/>
          <w:spacing w:val="-7"/>
          <w:sz w:val="20"/>
          <w:szCs w:val="20"/>
        </w:rPr>
        <w:t xml:space="preserve"> </w:t>
      </w:r>
      <w:r w:rsidRPr="003C1A41">
        <w:rPr>
          <w:rFonts w:asciiTheme="minorHAnsi" w:hAnsiTheme="minorHAnsi" w:cstheme="minorHAnsi"/>
          <w:spacing w:val="-2"/>
          <w:sz w:val="20"/>
          <w:szCs w:val="20"/>
        </w:rPr>
        <w:t>realizacji</w:t>
      </w:r>
      <w:r w:rsidRPr="003C1A41">
        <w:rPr>
          <w:rFonts w:asciiTheme="minorHAnsi" w:hAnsiTheme="minorHAnsi" w:cstheme="minorHAnsi"/>
          <w:spacing w:val="-7"/>
          <w:sz w:val="20"/>
          <w:szCs w:val="20"/>
        </w:rPr>
        <w:t xml:space="preserve"> </w:t>
      </w:r>
      <w:r w:rsidRPr="003C1A41">
        <w:rPr>
          <w:rFonts w:asciiTheme="minorHAnsi" w:hAnsiTheme="minorHAnsi" w:cstheme="minorHAnsi"/>
          <w:spacing w:val="-2"/>
          <w:sz w:val="20"/>
          <w:szCs w:val="20"/>
        </w:rPr>
        <w:t>obiektu,</w:t>
      </w:r>
      <w:r w:rsidRPr="003C1A41">
        <w:rPr>
          <w:rFonts w:asciiTheme="minorHAnsi" w:hAnsiTheme="minorHAnsi" w:cstheme="minorHAnsi"/>
          <w:spacing w:val="-7"/>
          <w:sz w:val="20"/>
          <w:szCs w:val="20"/>
        </w:rPr>
        <w:t xml:space="preserve"> </w:t>
      </w:r>
      <w:r w:rsidRPr="003C1A41">
        <w:rPr>
          <w:rFonts w:asciiTheme="minorHAnsi" w:hAnsiTheme="minorHAnsi" w:cstheme="minorHAnsi"/>
          <w:spacing w:val="-2"/>
          <w:sz w:val="20"/>
          <w:szCs w:val="20"/>
        </w:rPr>
        <w:t>operaty</w:t>
      </w:r>
      <w:r w:rsidRPr="003C1A41">
        <w:rPr>
          <w:rFonts w:asciiTheme="minorHAnsi" w:hAnsiTheme="minorHAnsi" w:cstheme="minorHAnsi"/>
          <w:spacing w:val="-9"/>
          <w:sz w:val="20"/>
          <w:szCs w:val="20"/>
        </w:rPr>
        <w:t xml:space="preserve"> </w:t>
      </w:r>
      <w:r w:rsidRPr="003C1A41">
        <w:rPr>
          <w:rFonts w:asciiTheme="minorHAnsi" w:hAnsiTheme="minorHAnsi" w:cstheme="minorHAnsi"/>
          <w:spacing w:val="-2"/>
          <w:sz w:val="20"/>
          <w:szCs w:val="20"/>
        </w:rPr>
        <w:t>geodezyjne</w:t>
      </w:r>
      <w:r w:rsidRPr="003C1A41">
        <w:rPr>
          <w:rFonts w:asciiTheme="minorHAnsi" w:hAnsiTheme="minorHAnsi" w:cstheme="minorHAnsi"/>
          <w:spacing w:val="-7"/>
          <w:sz w:val="20"/>
          <w:szCs w:val="20"/>
        </w:rPr>
        <w:t xml:space="preserve"> </w:t>
      </w:r>
      <w:r w:rsidRPr="003C1A41">
        <w:rPr>
          <w:rFonts w:asciiTheme="minorHAnsi" w:hAnsiTheme="minorHAnsi" w:cstheme="minorHAnsi"/>
          <w:spacing w:val="-2"/>
          <w:sz w:val="20"/>
          <w:szCs w:val="20"/>
        </w:rPr>
        <w:t>i</w:t>
      </w:r>
      <w:r w:rsidRPr="003C1A41">
        <w:rPr>
          <w:rFonts w:asciiTheme="minorHAnsi" w:hAnsiTheme="minorHAnsi" w:cstheme="minorHAnsi"/>
          <w:spacing w:val="-7"/>
          <w:sz w:val="20"/>
          <w:szCs w:val="20"/>
        </w:rPr>
        <w:t xml:space="preserve"> </w:t>
      </w:r>
      <w:r w:rsidRPr="003C1A41">
        <w:rPr>
          <w:rFonts w:asciiTheme="minorHAnsi" w:hAnsiTheme="minorHAnsi" w:cstheme="minorHAnsi"/>
          <w:spacing w:val="-2"/>
          <w:sz w:val="20"/>
          <w:szCs w:val="20"/>
        </w:rPr>
        <w:t>książkę</w:t>
      </w:r>
      <w:r w:rsidRPr="003C1A41">
        <w:rPr>
          <w:rFonts w:asciiTheme="minorHAnsi" w:hAnsiTheme="minorHAnsi" w:cstheme="minorHAnsi"/>
          <w:spacing w:val="-7"/>
          <w:sz w:val="20"/>
          <w:szCs w:val="20"/>
        </w:rPr>
        <w:t xml:space="preserve"> </w:t>
      </w:r>
      <w:r w:rsidRPr="003C1A41">
        <w:rPr>
          <w:rFonts w:asciiTheme="minorHAnsi" w:hAnsiTheme="minorHAnsi" w:cstheme="minorHAnsi"/>
          <w:spacing w:val="-2"/>
          <w:sz w:val="20"/>
          <w:szCs w:val="20"/>
        </w:rPr>
        <w:t>obmiarów,</w:t>
      </w:r>
      <w:r w:rsidRPr="003C1A41">
        <w:rPr>
          <w:rFonts w:asciiTheme="minorHAnsi" w:hAnsiTheme="minorHAnsi" w:cstheme="minorHAnsi"/>
          <w:spacing w:val="-7"/>
          <w:sz w:val="20"/>
          <w:szCs w:val="20"/>
        </w:rPr>
        <w:t xml:space="preserve"> </w:t>
      </w:r>
      <w:r w:rsidRPr="003C1A41">
        <w:rPr>
          <w:rFonts w:asciiTheme="minorHAnsi" w:hAnsiTheme="minorHAnsi" w:cstheme="minorHAnsi"/>
          <w:spacing w:val="-2"/>
          <w:sz w:val="20"/>
          <w:szCs w:val="20"/>
        </w:rPr>
        <w:t>a</w:t>
      </w:r>
      <w:r w:rsidRPr="003C1A41">
        <w:rPr>
          <w:rFonts w:asciiTheme="minorHAnsi" w:hAnsiTheme="minorHAnsi" w:cstheme="minorHAnsi"/>
          <w:spacing w:val="-7"/>
          <w:sz w:val="20"/>
          <w:szCs w:val="20"/>
        </w:rPr>
        <w:t xml:space="preserve"> </w:t>
      </w:r>
      <w:r w:rsidRPr="003C1A41">
        <w:rPr>
          <w:rFonts w:asciiTheme="minorHAnsi" w:hAnsiTheme="minorHAnsi" w:cstheme="minorHAnsi"/>
          <w:spacing w:val="-2"/>
          <w:sz w:val="20"/>
          <w:szCs w:val="20"/>
        </w:rPr>
        <w:t>w</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2"/>
          <w:sz w:val="20"/>
          <w:szCs w:val="20"/>
        </w:rPr>
        <w:t>przypadku</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2"/>
          <w:sz w:val="20"/>
          <w:szCs w:val="20"/>
        </w:rPr>
        <w:t xml:space="preserve">realizacji </w:t>
      </w:r>
      <w:r w:rsidRPr="003C1A41">
        <w:rPr>
          <w:rFonts w:asciiTheme="minorHAnsi" w:hAnsiTheme="minorHAnsi" w:cstheme="minorHAnsi"/>
          <w:spacing w:val="-6"/>
          <w:sz w:val="20"/>
          <w:szCs w:val="20"/>
        </w:rPr>
        <w:t>obiektów</w:t>
      </w:r>
      <w:r w:rsidRPr="003C1A41">
        <w:rPr>
          <w:rFonts w:asciiTheme="minorHAnsi" w:hAnsiTheme="minorHAnsi" w:cstheme="minorHAnsi"/>
          <w:spacing w:val="-15"/>
          <w:sz w:val="20"/>
          <w:szCs w:val="20"/>
        </w:rPr>
        <w:t xml:space="preserve"> </w:t>
      </w:r>
      <w:r w:rsidRPr="003C1A41">
        <w:rPr>
          <w:rFonts w:asciiTheme="minorHAnsi" w:hAnsiTheme="minorHAnsi" w:cstheme="minorHAnsi"/>
          <w:spacing w:val="-6"/>
          <w:sz w:val="20"/>
          <w:szCs w:val="20"/>
        </w:rPr>
        <w:t>metodą</w:t>
      </w:r>
      <w:r w:rsidRPr="003C1A41">
        <w:rPr>
          <w:rFonts w:asciiTheme="minorHAnsi" w:hAnsiTheme="minorHAnsi" w:cstheme="minorHAnsi"/>
          <w:spacing w:val="-16"/>
          <w:sz w:val="20"/>
          <w:szCs w:val="20"/>
        </w:rPr>
        <w:t xml:space="preserve"> </w:t>
      </w:r>
      <w:r w:rsidRPr="003C1A41">
        <w:rPr>
          <w:rFonts w:asciiTheme="minorHAnsi" w:hAnsiTheme="minorHAnsi" w:cstheme="minorHAnsi"/>
          <w:spacing w:val="-6"/>
          <w:sz w:val="20"/>
          <w:szCs w:val="20"/>
        </w:rPr>
        <w:t>montażu</w:t>
      </w:r>
      <w:r w:rsidRPr="003C1A41">
        <w:rPr>
          <w:rFonts w:asciiTheme="minorHAnsi" w:hAnsiTheme="minorHAnsi" w:cstheme="minorHAnsi"/>
          <w:spacing w:val="-12"/>
          <w:sz w:val="20"/>
          <w:szCs w:val="20"/>
        </w:rPr>
        <w:t xml:space="preserve"> </w:t>
      </w:r>
      <w:r w:rsidRPr="003C1A41">
        <w:rPr>
          <w:rFonts w:asciiTheme="minorHAnsi" w:hAnsiTheme="minorHAnsi" w:cstheme="minorHAnsi"/>
          <w:spacing w:val="-6"/>
          <w:sz w:val="20"/>
          <w:szCs w:val="20"/>
        </w:rPr>
        <w:t>-</w:t>
      </w:r>
      <w:r w:rsidRPr="003C1A41">
        <w:rPr>
          <w:rFonts w:asciiTheme="minorHAnsi" w:hAnsiTheme="minorHAnsi" w:cstheme="minorHAnsi"/>
          <w:spacing w:val="-11"/>
          <w:sz w:val="20"/>
          <w:szCs w:val="20"/>
        </w:rPr>
        <w:t xml:space="preserve"> </w:t>
      </w:r>
      <w:r w:rsidRPr="003C1A41">
        <w:rPr>
          <w:rFonts w:asciiTheme="minorHAnsi" w:hAnsiTheme="minorHAnsi" w:cstheme="minorHAnsi"/>
          <w:spacing w:val="-6"/>
          <w:sz w:val="20"/>
          <w:szCs w:val="20"/>
        </w:rPr>
        <w:t>także</w:t>
      </w:r>
      <w:r w:rsidRPr="003C1A41">
        <w:rPr>
          <w:rFonts w:asciiTheme="minorHAnsi" w:hAnsiTheme="minorHAnsi" w:cstheme="minorHAnsi"/>
          <w:spacing w:val="-12"/>
          <w:sz w:val="20"/>
          <w:szCs w:val="20"/>
        </w:rPr>
        <w:t xml:space="preserve"> </w:t>
      </w:r>
      <w:r w:rsidRPr="003C1A41">
        <w:rPr>
          <w:rFonts w:asciiTheme="minorHAnsi" w:hAnsiTheme="minorHAnsi" w:cstheme="minorHAnsi"/>
          <w:spacing w:val="-6"/>
          <w:sz w:val="20"/>
          <w:szCs w:val="20"/>
        </w:rPr>
        <w:t>dziennik</w:t>
      </w:r>
      <w:r w:rsidRPr="003C1A41">
        <w:rPr>
          <w:rFonts w:asciiTheme="minorHAnsi" w:hAnsiTheme="minorHAnsi" w:cstheme="minorHAnsi"/>
          <w:spacing w:val="-11"/>
          <w:sz w:val="20"/>
          <w:szCs w:val="20"/>
        </w:rPr>
        <w:t xml:space="preserve"> </w:t>
      </w:r>
      <w:r w:rsidRPr="003C1A41">
        <w:rPr>
          <w:rFonts w:asciiTheme="minorHAnsi" w:hAnsiTheme="minorHAnsi" w:cstheme="minorHAnsi"/>
          <w:spacing w:val="-6"/>
          <w:sz w:val="20"/>
          <w:szCs w:val="20"/>
        </w:rPr>
        <w:t>montażu,</w:t>
      </w:r>
    </w:p>
    <w:p w14:paraId="758A3F16" w14:textId="77777777" w:rsidR="00CD7437" w:rsidRPr="003C1A41" w:rsidRDefault="00691BF6">
      <w:pPr>
        <w:pStyle w:val="Akapitzlist"/>
        <w:numPr>
          <w:ilvl w:val="0"/>
          <w:numId w:val="23"/>
        </w:numPr>
        <w:tabs>
          <w:tab w:val="left" w:pos="919"/>
          <w:tab w:val="left" w:pos="921"/>
        </w:tabs>
        <w:ind w:left="921"/>
        <w:jc w:val="both"/>
        <w:rPr>
          <w:rFonts w:asciiTheme="minorHAnsi" w:hAnsiTheme="minorHAnsi" w:cstheme="minorHAnsi"/>
          <w:sz w:val="20"/>
          <w:szCs w:val="20"/>
        </w:rPr>
      </w:pPr>
      <w:r w:rsidRPr="003C1A41">
        <w:rPr>
          <w:rFonts w:asciiTheme="minorHAnsi" w:hAnsiTheme="minorHAnsi" w:cstheme="minorHAnsi"/>
          <w:spacing w:val="-12"/>
          <w:sz w:val="20"/>
          <w:szCs w:val="20"/>
        </w:rPr>
        <w:t>dokumentacji</w:t>
      </w:r>
      <w:r w:rsidRPr="003C1A41">
        <w:rPr>
          <w:rFonts w:asciiTheme="minorHAnsi" w:hAnsiTheme="minorHAnsi" w:cstheme="minorHAnsi"/>
          <w:sz w:val="20"/>
          <w:szCs w:val="20"/>
        </w:rPr>
        <w:t xml:space="preserve"> </w:t>
      </w:r>
      <w:r w:rsidRPr="003C1A41">
        <w:rPr>
          <w:rFonts w:asciiTheme="minorHAnsi" w:hAnsiTheme="minorHAnsi" w:cstheme="minorHAnsi"/>
          <w:spacing w:val="-12"/>
          <w:sz w:val="20"/>
          <w:szCs w:val="20"/>
        </w:rPr>
        <w:t>powykonawczej</w:t>
      </w:r>
      <w:r w:rsidRPr="003C1A41">
        <w:rPr>
          <w:rFonts w:asciiTheme="minorHAnsi" w:hAnsiTheme="minorHAnsi" w:cstheme="minorHAnsi"/>
          <w:spacing w:val="11"/>
          <w:sz w:val="20"/>
          <w:szCs w:val="20"/>
        </w:rPr>
        <w:t xml:space="preserve"> </w:t>
      </w:r>
      <w:r w:rsidRPr="003C1A41">
        <w:rPr>
          <w:rFonts w:asciiTheme="minorHAnsi" w:hAnsiTheme="minorHAnsi" w:cstheme="minorHAnsi"/>
          <w:spacing w:val="-12"/>
          <w:sz w:val="20"/>
          <w:szCs w:val="20"/>
        </w:rPr>
        <w:t>-</w:t>
      </w:r>
      <w:r w:rsidRPr="003C1A41">
        <w:rPr>
          <w:rFonts w:asciiTheme="minorHAnsi" w:hAnsiTheme="minorHAnsi" w:cstheme="minorHAnsi"/>
          <w:sz w:val="20"/>
          <w:szCs w:val="20"/>
        </w:rPr>
        <w:t xml:space="preserve"> </w:t>
      </w:r>
      <w:r w:rsidRPr="003C1A41">
        <w:rPr>
          <w:rFonts w:asciiTheme="minorHAnsi" w:hAnsiTheme="minorHAnsi" w:cstheme="minorHAnsi"/>
          <w:spacing w:val="-12"/>
          <w:sz w:val="20"/>
          <w:szCs w:val="20"/>
        </w:rPr>
        <w:t>należy</w:t>
      </w:r>
      <w:r w:rsidRPr="003C1A41">
        <w:rPr>
          <w:rFonts w:asciiTheme="minorHAnsi" w:hAnsiTheme="minorHAnsi" w:cstheme="minorHAnsi"/>
          <w:sz w:val="20"/>
          <w:szCs w:val="20"/>
        </w:rPr>
        <w:t xml:space="preserve"> </w:t>
      </w:r>
      <w:r w:rsidRPr="003C1A41">
        <w:rPr>
          <w:rFonts w:asciiTheme="minorHAnsi" w:hAnsiTheme="minorHAnsi" w:cstheme="minorHAnsi"/>
          <w:spacing w:val="-12"/>
          <w:sz w:val="20"/>
          <w:szCs w:val="20"/>
        </w:rPr>
        <w:t>przez</w:t>
      </w:r>
      <w:r w:rsidRPr="003C1A41">
        <w:rPr>
          <w:rFonts w:asciiTheme="minorHAnsi" w:hAnsiTheme="minorHAnsi" w:cstheme="minorHAnsi"/>
          <w:sz w:val="20"/>
          <w:szCs w:val="20"/>
        </w:rPr>
        <w:t xml:space="preserve"> </w:t>
      </w:r>
      <w:r w:rsidRPr="003C1A41">
        <w:rPr>
          <w:rFonts w:asciiTheme="minorHAnsi" w:hAnsiTheme="minorHAnsi" w:cstheme="minorHAnsi"/>
          <w:spacing w:val="-12"/>
          <w:sz w:val="20"/>
          <w:szCs w:val="20"/>
        </w:rPr>
        <w:t>to</w:t>
      </w:r>
      <w:r w:rsidRPr="003C1A41">
        <w:rPr>
          <w:rFonts w:asciiTheme="minorHAnsi" w:hAnsiTheme="minorHAnsi" w:cstheme="minorHAnsi"/>
          <w:sz w:val="20"/>
          <w:szCs w:val="20"/>
        </w:rPr>
        <w:t xml:space="preserve"> </w:t>
      </w:r>
      <w:r w:rsidRPr="003C1A41">
        <w:rPr>
          <w:rFonts w:asciiTheme="minorHAnsi" w:hAnsiTheme="minorHAnsi" w:cstheme="minorHAnsi"/>
          <w:spacing w:val="-12"/>
          <w:sz w:val="20"/>
          <w:szCs w:val="20"/>
        </w:rPr>
        <w:t>rozumieć</w:t>
      </w:r>
      <w:r w:rsidRPr="003C1A41">
        <w:rPr>
          <w:rFonts w:asciiTheme="minorHAnsi" w:hAnsiTheme="minorHAnsi" w:cstheme="minorHAnsi"/>
          <w:spacing w:val="11"/>
          <w:sz w:val="20"/>
          <w:szCs w:val="20"/>
        </w:rPr>
        <w:t xml:space="preserve"> </w:t>
      </w:r>
      <w:r w:rsidRPr="003C1A41">
        <w:rPr>
          <w:rFonts w:asciiTheme="minorHAnsi" w:hAnsiTheme="minorHAnsi" w:cstheme="minorHAnsi"/>
          <w:spacing w:val="-12"/>
          <w:sz w:val="20"/>
          <w:szCs w:val="20"/>
        </w:rPr>
        <w:t>dokumentację</w:t>
      </w:r>
      <w:r w:rsidRPr="003C1A41">
        <w:rPr>
          <w:rFonts w:asciiTheme="minorHAnsi" w:hAnsiTheme="minorHAnsi" w:cstheme="minorHAnsi"/>
          <w:sz w:val="20"/>
          <w:szCs w:val="20"/>
        </w:rPr>
        <w:t xml:space="preserve"> </w:t>
      </w:r>
      <w:r w:rsidRPr="003C1A41">
        <w:rPr>
          <w:rFonts w:asciiTheme="minorHAnsi" w:hAnsiTheme="minorHAnsi" w:cstheme="minorHAnsi"/>
          <w:spacing w:val="-12"/>
          <w:sz w:val="20"/>
          <w:szCs w:val="20"/>
        </w:rPr>
        <w:t>budowy</w:t>
      </w:r>
      <w:r w:rsidRPr="003C1A41">
        <w:rPr>
          <w:rFonts w:asciiTheme="minorHAnsi" w:hAnsiTheme="minorHAnsi" w:cstheme="minorHAnsi"/>
          <w:sz w:val="20"/>
          <w:szCs w:val="20"/>
        </w:rPr>
        <w:t xml:space="preserve"> </w:t>
      </w:r>
      <w:r w:rsidRPr="003C1A41">
        <w:rPr>
          <w:rFonts w:asciiTheme="minorHAnsi" w:hAnsiTheme="minorHAnsi" w:cstheme="minorHAnsi"/>
          <w:spacing w:val="-12"/>
          <w:sz w:val="20"/>
          <w:szCs w:val="20"/>
        </w:rPr>
        <w:t>z</w:t>
      </w:r>
      <w:r w:rsidRPr="003C1A41">
        <w:rPr>
          <w:rFonts w:asciiTheme="minorHAnsi" w:hAnsiTheme="minorHAnsi" w:cstheme="minorHAnsi"/>
          <w:sz w:val="20"/>
          <w:szCs w:val="20"/>
        </w:rPr>
        <w:t xml:space="preserve"> </w:t>
      </w:r>
      <w:r w:rsidRPr="003C1A41">
        <w:rPr>
          <w:rFonts w:asciiTheme="minorHAnsi" w:hAnsiTheme="minorHAnsi" w:cstheme="minorHAnsi"/>
          <w:spacing w:val="-12"/>
          <w:sz w:val="20"/>
          <w:szCs w:val="20"/>
        </w:rPr>
        <w:t>naniesionymi</w:t>
      </w:r>
      <w:r w:rsidRPr="003C1A41">
        <w:rPr>
          <w:rFonts w:asciiTheme="minorHAnsi" w:hAnsiTheme="minorHAnsi" w:cstheme="minorHAnsi"/>
          <w:spacing w:val="11"/>
          <w:sz w:val="20"/>
          <w:szCs w:val="20"/>
        </w:rPr>
        <w:t xml:space="preserve"> </w:t>
      </w:r>
      <w:r w:rsidRPr="003C1A41">
        <w:rPr>
          <w:rFonts w:asciiTheme="minorHAnsi" w:hAnsiTheme="minorHAnsi" w:cstheme="minorHAnsi"/>
          <w:spacing w:val="-12"/>
          <w:sz w:val="20"/>
          <w:szCs w:val="20"/>
        </w:rPr>
        <w:t xml:space="preserve">zmianami </w:t>
      </w:r>
      <w:r w:rsidRPr="003C1A41">
        <w:rPr>
          <w:rFonts w:asciiTheme="minorHAnsi" w:hAnsiTheme="minorHAnsi" w:cstheme="minorHAnsi"/>
          <w:spacing w:val="-8"/>
          <w:sz w:val="20"/>
          <w:szCs w:val="20"/>
        </w:rPr>
        <w:t>dokonanymi</w:t>
      </w:r>
      <w:r w:rsidRPr="003C1A41">
        <w:rPr>
          <w:rFonts w:asciiTheme="minorHAnsi" w:hAnsiTheme="minorHAnsi" w:cstheme="minorHAnsi"/>
          <w:spacing w:val="-10"/>
          <w:sz w:val="20"/>
          <w:szCs w:val="20"/>
        </w:rPr>
        <w:t xml:space="preserve"> </w:t>
      </w:r>
      <w:r w:rsidRPr="003C1A41">
        <w:rPr>
          <w:rFonts w:asciiTheme="minorHAnsi" w:hAnsiTheme="minorHAnsi" w:cstheme="minorHAnsi"/>
          <w:spacing w:val="-8"/>
          <w:sz w:val="20"/>
          <w:szCs w:val="20"/>
        </w:rPr>
        <w:t>w</w:t>
      </w:r>
      <w:r w:rsidRPr="003C1A41">
        <w:rPr>
          <w:rFonts w:asciiTheme="minorHAnsi" w:hAnsiTheme="minorHAnsi" w:cstheme="minorHAnsi"/>
          <w:spacing w:val="-11"/>
          <w:sz w:val="20"/>
          <w:szCs w:val="20"/>
        </w:rPr>
        <w:t xml:space="preserve"> </w:t>
      </w:r>
      <w:r w:rsidRPr="003C1A41">
        <w:rPr>
          <w:rFonts w:asciiTheme="minorHAnsi" w:hAnsiTheme="minorHAnsi" w:cstheme="minorHAnsi"/>
          <w:spacing w:val="-8"/>
          <w:sz w:val="20"/>
          <w:szCs w:val="20"/>
        </w:rPr>
        <w:t>toku wykonywania robót oraz</w:t>
      </w:r>
      <w:r w:rsidRPr="003C1A41">
        <w:rPr>
          <w:rFonts w:asciiTheme="minorHAnsi" w:hAnsiTheme="minorHAnsi" w:cstheme="minorHAnsi"/>
          <w:spacing w:val="-14"/>
          <w:sz w:val="20"/>
          <w:szCs w:val="20"/>
        </w:rPr>
        <w:t xml:space="preserve"> </w:t>
      </w:r>
      <w:r w:rsidRPr="003C1A41">
        <w:rPr>
          <w:rFonts w:asciiTheme="minorHAnsi" w:hAnsiTheme="minorHAnsi" w:cstheme="minorHAnsi"/>
          <w:spacing w:val="-8"/>
          <w:sz w:val="20"/>
          <w:szCs w:val="20"/>
        </w:rPr>
        <w:t>geodezyjnymi</w:t>
      </w:r>
      <w:r w:rsidRPr="003C1A41">
        <w:rPr>
          <w:rFonts w:asciiTheme="minorHAnsi" w:hAnsiTheme="minorHAnsi" w:cstheme="minorHAnsi"/>
          <w:spacing w:val="-10"/>
          <w:sz w:val="20"/>
          <w:szCs w:val="20"/>
        </w:rPr>
        <w:t xml:space="preserve"> </w:t>
      </w:r>
      <w:r w:rsidRPr="003C1A41">
        <w:rPr>
          <w:rFonts w:asciiTheme="minorHAnsi" w:hAnsiTheme="minorHAnsi" w:cstheme="minorHAnsi"/>
          <w:spacing w:val="-8"/>
          <w:sz w:val="20"/>
          <w:szCs w:val="20"/>
        </w:rPr>
        <w:t>pomiarami</w:t>
      </w:r>
      <w:r w:rsidRPr="003C1A41">
        <w:rPr>
          <w:rFonts w:asciiTheme="minorHAnsi" w:hAnsiTheme="minorHAnsi" w:cstheme="minorHAnsi"/>
          <w:spacing w:val="-10"/>
          <w:sz w:val="20"/>
          <w:szCs w:val="20"/>
        </w:rPr>
        <w:t xml:space="preserve"> </w:t>
      </w:r>
      <w:r w:rsidRPr="003C1A41">
        <w:rPr>
          <w:rFonts w:asciiTheme="minorHAnsi" w:hAnsiTheme="minorHAnsi" w:cstheme="minorHAnsi"/>
          <w:spacing w:val="-8"/>
          <w:sz w:val="20"/>
          <w:szCs w:val="20"/>
        </w:rPr>
        <w:t>powykonawczymi,</w:t>
      </w:r>
    </w:p>
    <w:p w14:paraId="53A31352" w14:textId="77777777" w:rsidR="00CD7437" w:rsidRPr="003C1A41" w:rsidRDefault="00691BF6">
      <w:pPr>
        <w:pStyle w:val="Akapitzlist"/>
        <w:numPr>
          <w:ilvl w:val="0"/>
          <w:numId w:val="23"/>
        </w:numPr>
        <w:tabs>
          <w:tab w:val="left" w:pos="921"/>
        </w:tabs>
        <w:ind w:left="921"/>
        <w:jc w:val="both"/>
        <w:rPr>
          <w:rFonts w:asciiTheme="minorHAnsi" w:hAnsiTheme="minorHAnsi" w:cstheme="minorHAnsi"/>
          <w:sz w:val="20"/>
          <w:szCs w:val="20"/>
        </w:rPr>
      </w:pPr>
      <w:r w:rsidRPr="003C1A41">
        <w:rPr>
          <w:rFonts w:asciiTheme="minorHAnsi" w:hAnsiTheme="minorHAnsi" w:cstheme="minorHAnsi"/>
          <w:spacing w:val="-4"/>
          <w:sz w:val="20"/>
          <w:szCs w:val="20"/>
        </w:rPr>
        <w:t>terenie</w:t>
      </w:r>
      <w:r w:rsidRPr="003C1A41">
        <w:rPr>
          <w:rFonts w:asciiTheme="minorHAnsi" w:hAnsiTheme="minorHAnsi" w:cstheme="minorHAnsi"/>
          <w:spacing w:val="-10"/>
          <w:sz w:val="20"/>
          <w:szCs w:val="20"/>
        </w:rPr>
        <w:t xml:space="preserve"> </w:t>
      </w:r>
      <w:r w:rsidRPr="003C1A41">
        <w:rPr>
          <w:rFonts w:asciiTheme="minorHAnsi" w:hAnsiTheme="minorHAnsi" w:cstheme="minorHAnsi"/>
          <w:spacing w:val="-4"/>
          <w:sz w:val="20"/>
          <w:szCs w:val="20"/>
        </w:rPr>
        <w:t>zamkniętym</w:t>
      </w:r>
      <w:r w:rsidRPr="003C1A41">
        <w:rPr>
          <w:rFonts w:asciiTheme="minorHAnsi" w:hAnsiTheme="minorHAnsi" w:cstheme="minorHAnsi"/>
          <w:spacing w:val="-10"/>
          <w:sz w:val="20"/>
          <w:szCs w:val="20"/>
        </w:rPr>
        <w:t xml:space="preserve"> </w:t>
      </w:r>
      <w:r w:rsidRPr="003C1A41">
        <w:rPr>
          <w:rFonts w:asciiTheme="minorHAnsi" w:hAnsiTheme="minorHAnsi" w:cstheme="minorHAnsi"/>
          <w:spacing w:val="-4"/>
          <w:sz w:val="20"/>
          <w:szCs w:val="20"/>
        </w:rPr>
        <w:t>-</w:t>
      </w:r>
      <w:r w:rsidRPr="003C1A41">
        <w:rPr>
          <w:rFonts w:asciiTheme="minorHAnsi" w:hAnsiTheme="minorHAnsi" w:cstheme="minorHAnsi"/>
          <w:spacing w:val="-10"/>
          <w:sz w:val="20"/>
          <w:szCs w:val="20"/>
        </w:rPr>
        <w:t xml:space="preserve"> </w:t>
      </w:r>
      <w:r w:rsidRPr="003C1A41">
        <w:rPr>
          <w:rFonts w:asciiTheme="minorHAnsi" w:hAnsiTheme="minorHAnsi" w:cstheme="minorHAnsi"/>
          <w:spacing w:val="-4"/>
          <w:sz w:val="20"/>
          <w:szCs w:val="20"/>
        </w:rPr>
        <w:t>należy</w:t>
      </w:r>
      <w:r w:rsidRPr="003C1A41">
        <w:rPr>
          <w:rFonts w:asciiTheme="minorHAnsi" w:hAnsiTheme="minorHAnsi" w:cstheme="minorHAnsi"/>
          <w:spacing w:val="-10"/>
          <w:sz w:val="20"/>
          <w:szCs w:val="20"/>
        </w:rPr>
        <w:t xml:space="preserve"> </w:t>
      </w:r>
      <w:r w:rsidRPr="003C1A41">
        <w:rPr>
          <w:rFonts w:asciiTheme="minorHAnsi" w:hAnsiTheme="minorHAnsi" w:cstheme="minorHAnsi"/>
          <w:spacing w:val="-4"/>
          <w:sz w:val="20"/>
          <w:szCs w:val="20"/>
        </w:rPr>
        <w:t>przez</w:t>
      </w:r>
      <w:r w:rsidRPr="003C1A41">
        <w:rPr>
          <w:rFonts w:asciiTheme="minorHAnsi" w:hAnsiTheme="minorHAnsi" w:cstheme="minorHAnsi"/>
          <w:spacing w:val="-10"/>
          <w:sz w:val="20"/>
          <w:szCs w:val="20"/>
        </w:rPr>
        <w:t xml:space="preserve"> </w:t>
      </w:r>
      <w:r w:rsidRPr="003C1A41">
        <w:rPr>
          <w:rFonts w:asciiTheme="minorHAnsi" w:hAnsiTheme="minorHAnsi" w:cstheme="minorHAnsi"/>
          <w:spacing w:val="-4"/>
          <w:sz w:val="20"/>
          <w:szCs w:val="20"/>
        </w:rPr>
        <w:t>to</w:t>
      </w:r>
      <w:r w:rsidRPr="003C1A41">
        <w:rPr>
          <w:rFonts w:asciiTheme="minorHAnsi" w:hAnsiTheme="minorHAnsi" w:cstheme="minorHAnsi"/>
          <w:spacing w:val="-10"/>
          <w:sz w:val="20"/>
          <w:szCs w:val="20"/>
        </w:rPr>
        <w:t xml:space="preserve"> </w:t>
      </w:r>
      <w:r w:rsidRPr="003C1A41">
        <w:rPr>
          <w:rFonts w:asciiTheme="minorHAnsi" w:hAnsiTheme="minorHAnsi" w:cstheme="minorHAnsi"/>
          <w:spacing w:val="-4"/>
          <w:sz w:val="20"/>
          <w:szCs w:val="20"/>
        </w:rPr>
        <w:t>rozumieć</w:t>
      </w:r>
      <w:r w:rsidRPr="003C1A41">
        <w:rPr>
          <w:rFonts w:asciiTheme="minorHAnsi" w:hAnsiTheme="minorHAnsi" w:cstheme="minorHAnsi"/>
          <w:spacing w:val="-10"/>
          <w:sz w:val="20"/>
          <w:szCs w:val="20"/>
        </w:rPr>
        <w:t xml:space="preserve"> </w:t>
      </w:r>
      <w:r w:rsidRPr="003C1A41">
        <w:rPr>
          <w:rFonts w:asciiTheme="minorHAnsi" w:hAnsiTheme="minorHAnsi" w:cstheme="minorHAnsi"/>
          <w:spacing w:val="-4"/>
          <w:sz w:val="20"/>
          <w:szCs w:val="20"/>
        </w:rPr>
        <w:t>teren</w:t>
      </w:r>
      <w:r w:rsidRPr="003C1A41">
        <w:rPr>
          <w:rFonts w:asciiTheme="minorHAnsi" w:hAnsiTheme="minorHAnsi" w:cstheme="minorHAnsi"/>
          <w:spacing w:val="-10"/>
          <w:sz w:val="20"/>
          <w:szCs w:val="20"/>
        </w:rPr>
        <w:t xml:space="preserve"> </w:t>
      </w:r>
      <w:r w:rsidRPr="003C1A41">
        <w:rPr>
          <w:rFonts w:asciiTheme="minorHAnsi" w:hAnsiTheme="minorHAnsi" w:cstheme="minorHAnsi"/>
          <w:spacing w:val="-4"/>
          <w:sz w:val="20"/>
          <w:szCs w:val="20"/>
        </w:rPr>
        <w:t>zamknięty,</w:t>
      </w:r>
      <w:r w:rsidRPr="003C1A41">
        <w:rPr>
          <w:rFonts w:asciiTheme="minorHAnsi" w:hAnsiTheme="minorHAnsi" w:cstheme="minorHAnsi"/>
          <w:spacing w:val="-10"/>
          <w:sz w:val="20"/>
          <w:szCs w:val="20"/>
        </w:rPr>
        <w:t xml:space="preserve"> </w:t>
      </w:r>
      <w:r w:rsidRPr="003C1A41">
        <w:rPr>
          <w:rFonts w:asciiTheme="minorHAnsi" w:hAnsiTheme="minorHAnsi" w:cstheme="minorHAnsi"/>
          <w:spacing w:val="-4"/>
          <w:sz w:val="20"/>
          <w:szCs w:val="20"/>
        </w:rPr>
        <w:t>o</w:t>
      </w:r>
      <w:r w:rsidRPr="003C1A41">
        <w:rPr>
          <w:rFonts w:asciiTheme="minorHAnsi" w:hAnsiTheme="minorHAnsi" w:cstheme="minorHAnsi"/>
          <w:spacing w:val="-9"/>
          <w:sz w:val="20"/>
          <w:szCs w:val="20"/>
        </w:rPr>
        <w:t xml:space="preserve"> </w:t>
      </w:r>
      <w:r w:rsidRPr="003C1A41">
        <w:rPr>
          <w:rFonts w:asciiTheme="minorHAnsi" w:hAnsiTheme="minorHAnsi" w:cstheme="minorHAnsi"/>
          <w:spacing w:val="-4"/>
          <w:sz w:val="20"/>
          <w:szCs w:val="20"/>
        </w:rPr>
        <w:t>którym</w:t>
      </w:r>
      <w:r w:rsidRPr="003C1A41">
        <w:rPr>
          <w:rFonts w:asciiTheme="minorHAnsi" w:hAnsiTheme="minorHAnsi" w:cstheme="minorHAnsi"/>
          <w:spacing w:val="-10"/>
          <w:sz w:val="20"/>
          <w:szCs w:val="20"/>
        </w:rPr>
        <w:t xml:space="preserve"> </w:t>
      </w:r>
      <w:r w:rsidRPr="003C1A41">
        <w:rPr>
          <w:rFonts w:asciiTheme="minorHAnsi" w:hAnsiTheme="minorHAnsi" w:cstheme="minorHAnsi"/>
          <w:spacing w:val="-4"/>
          <w:sz w:val="20"/>
          <w:szCs w:val="20"/>
        </w:rPr>
        <w:t>mowa</w:t>
      </w:r>
      <w:r w:rsidRPr="003C1A41">
        <w:rPr>
          <w:rFonts w:asciiTheme="minorHAnsi" w:hAnsiTheme="minorHAnsi" w:cstheme="minorHAnsi"/>
          <w:spacing w:val="-10"/>
          <w:sz w:val="20"/>
          <w:szCs w:val="20"/>
        </w:rPr>
        <w:t xml:space="preserve"> </w:t>
      </w:r>
      <w:r w:rsidRPr="003C1A41">
        <w:rPr>
          <w:rFonts w:asciiTheme="minorHAnsi" w:hAnsiTheme="minorHAnsi" w:cstheme="minorHAnsi"/>
          <w:spacing w:val="-4"/>
          <w:sz w:val="20"/>
          <w:szCs w:val="20"/>
        </w:rPr>
        <w:t>w</w:t>
      </w:r>
      <w:r w:rsidRPr="003C1A41">
        <w:rPr>
          <w:rFonts w:asciiTheme="minorHAnsi" w:hAnsiTheme="minorHAnsi" w:cstheme="minorHAnsi"/>
          <w:spacing w:val="-10"/>
          <w:sz w:val="20"/>
          <w:szCs w:val="20"/>
        </w:rPr>
        <w:t xml:space="preserve"> </w:t>
      </w:r>
      <w:r w:rsidRPr="003C1A41">
        <w:rPr>
          <w:rFonts w:asciiTheme="minorHAnsi" w:hAnsiTheme="minorHAnsi" w:cstheme="minorHAnsi"/>
          <w:spacing w:val="-4"/>
          <w:sz w:val="20"/>
          <w:szCs w:val="20"/>
        </w:rPr>
        <w:t>przepisach</w:t>
      </w:r>
      <w:r w:rsidRPr="003C1A41">
        <w:rPr>
          <w:rFonts w:asciiTheme="minorHAnsi" w:hAnsiTheme="minorHAnsi" w:cstheme="minorHAnsi"/>
          <w:spacing w:val="-10"/>
          <w:sz w:val="20"/>
          <w:szCs w:val="20"/>
        </w:rPr>
        <w:t xml:space="preserve"> </w:t>
      </w:r>
      <w:r w:rsidRPr="003C1A41">
        <w:rPr>
          <w:rFonts w:asciiTheme="minorHAnsi" w:hAnsiTheme="minorHAnsi" w:cstheme="minorHAnsi"/>
          <w:spacing w:val="-4"/>
          <w:sz w:val="20"/>
          <w:szCs w:val="20"/>
        </w:rPr>
        <w:t>prawa geodezyjnego</w:t>
      </w:r>
      <w:r w:rsidRPr="003C1A41">
        <w:rPr>
          <w:rFonts w:asciiTheme="minorHAnsi" w:hAnsiTheme="minorHAnsi" w:cstheme="minorHAnsi"/>
          <w:spacing w:val="-19"/>
          <w:sz w:val="20"/>
          <w:szCs w:val="20"/>
        </w:rPr>
        <w:t xml:space="preserve"> </w:t>
      </w:r>
      <w:r w:rsidRPr="003C1A41">
        <w:rPr>
          <w:rFonts w:asciiTheme="minorHAnsi" w:hAnsiTheme="minorHAnsi" w:cstheme="minorHAnsi"/>
          <w:spacing w:val="-4"/>
          <w:sz w:val="20"/>
          <w:szCs w:val="20"/>
        </w:rPr>
        <w:t>i</w:t>
      </w:r>
      <w:r w:rsidRPr="003C1A41">
        <w:rPr>
          <w:rFonts w:asciiTheme="minorHAnsi" w:hAnsiTheme="minorHAnsi" w:cstheme="minorHAnsi"/>
          <w:spacing w:val="-20"/>
          <w:sz w:val="20"/>
          <w:szCs w:val="20"/>
        </w:rPr>
        <w:t xml:space="preserve"> </w:t>
      </w:r>
      <w:r w:rsidRPr="003C1A41">
        <w:rPr>
          <w:rFonts w:asciiTheme="minorHAnsi" w:hAnsiTheme="minorHAnsi" w:cstheme="minorHAnsi"/>
          <w:spacing w:val="-4"/>
          <w:sz w:val="20"/>
          <w:szCs w:val="20"/>
        </w:rPr>
        <w:t>kartograficznego:</w:t>
      </w:r>
    </w:p>
    <w:p w14:paraId="6FA8B12A" w14:textId="77777777" w:rsidR="007044B8" w:rsidRPr="003C1A41" w:rsidRDefault="00691BF6">
      <w:pPr>
        <w:pStyle w:val="Tekstpodstawowy"/>
        <w:numPr>
          <w:ilvl w:val="0"/>
          <w:numId w:val="30"/>
        </w:numPr>
        <w:jc w:val="both"/>
        <w:rPr>
          <w:rFonts w:asciiTheme="minorHAnsi" w:hAnsiTheme="minorHAnsi" w:cstheme="minorHAnsi"/>
        </w:rPr>
      </w:pPr>
      <w:r w:rsidRPr="003C1A41">
        <w:rPr>
          <w:rFonts w:asciiTheme="minorHAnsi" w:hAnsiTheme="minorHAnsi" w:cstheme="minorHAnsi"/>
          <w:spacing w:val="-8"/>
        </w:rPr>
        <w:t>obronności</w:t>
      </w:r>
      <w:r w:rsidRPr="003C1A41">
        <w:rPr>
          <w:rFonts w:asciiTheme="minorHAnsi" w:hAnsiTheme="minorHAnsi" w:cstheme="minorHAnsi"/>
          <w:spacing w:val="-6"/>
        </w:rPr>
        <w:t xml:space="preserve"> </w:t>
      </w:r>
      <w:r w:rsidRPr="003C1A41">
        <w:rPr>
          <w:rFonts w:asciiTheme="minorHAnsi" w:hAnsiTheme="minorHAnsi" w:cstheme="minorHAnsi"/>
          <w:spacing w:val="-8"/>
        </w:rPr>
        <w:t>lub</w:t>
      </w:r>
      <w:r w:rsidRPr="003C1A41">
        <w:rPr>
          <w:rFonts w:asciiTheme="minorHAnsi" w:hAnsiTheme="minorHAnsi" w:cstheme="minorHAnsi"/>
          <w:spacing w:val="-6"/>
        </w:rPr>
        <w:t xml:space="preserve"> </w:t>
      </w:r>
      <w:r w:rsidRPr="003C1A41">
        <w:rPr>
          <w:rFonts w:asciiTheme="minorHAnsi" w:hAnsiTheme="minorHAnsi" w:cstheme="minorHAnsi"/>
          <w:spacing w:val="-8"/>
        </w:rPr>
        <w:t>bezpieczeństwa</w:t>
      </w:r>
      <w:r w:rsidRPr="003C1A41">
        <w:rPr>
          <w:rFonts w:asciiTheme="minorHAnsi" w:hAnsiTheme="minorHAnsi" w:cstheme="minorHAnsi"/>
          <w:spacing w:val="-6"/>
        </w:rPr>
        <w:t xml:space="preserve"> </w:t>
      </w:r>
      <w:r w:rsidRPr="003C1A41">
        <w:rPr>
          <w:rFonts w:asciiTheme="minorHAnsi" w:hAnsiTheme="minorHAnsi" w:cstheme="minorHAnsi"/>
          <w:spacing w:val="-8"/>
        </w:rPr>
        <w:t>państwa,</w:t>
      </w:r>
      <w:r w:rsidRPr="003C1A41">
        <w:rPr>
          <w:rFonts w:asciiTheme="minorHAnsi" w:hAnsiTheme="minorHAnsi" w:cstheme="minorHAnsi"/>
          <w:spacing w:val="-6"/>
        </w:rPr>
        <w:t xml:space="preserve"> </w:t>
      </w:r>
      <w:r w:rsidRPr="003C1A41">
        <w:rPr>
          <w:rFonts w:asciiTheme="minorHAnsi" w:hAnsiTheme="minorHAnsi" w:cstheme="minorHAnsi"/>
          <w:spacing w:val="-8"/>
        </w:rPr>
        <w:t>będący</w:t>
      </w:r>
      <w:r w:rsidRPr="003C1A41">
        <w:rPr>
          <w:rFonts w:asciiTheme="minorHAnsi" w:hAnsiTheme="minorHAnsi" w:cstheme="minorHAnsi"/>
          <w:spacing w:val="-5"/>
        </w:rPr>
        <w:t xml:space="preserve"> </w:t>
      </w:r>
      <w:r w:rsidRPr="003C1A41">
        <w:rPr>
          <w:rFonts w:asciiTheme="minorHAnsi" w:hAnsiTheme="minorHAnsi" w:cstheme="minorHAnsi"/>
          <w:spacing w:val="-8"/>
        </w:rPr>
        <w:t>w</w:t>
      </w:r>
      <w:r w:rsidRPr="003C1A41">
        <w:rPr>
          <w:rFonts w:asciiTheme="minorHAnsi" w:hAnsiTheme="minorHAnsi" w:cstheme="minorHAnsi"/>
          <w:spacing w:val="-6"/>
        </w:rPr>
        <w:t xml:space="preserve"> </w:t>
      </w:r>
      <w:r w:rsidRPr="003C1A41">
        <w:rPr>
          <w:rFonts w:asciiTheme="minorHAnsi" w:hAnsiTheme="minorHAnsi" w:cstheme="minorHAnsi"/>
          <w:spacing w:val="-8"/>
        </w:rPr>
        <w:t>dyspozycji</w:t>
      </w:r>
      <w:r w:rsidRPr="003C1A41">
        <w:rPr>
          <w:rFonts w:asciiTheme="minorHAnsi" w:hAnsiTheme="minorHAnsi" w:cstheme="minorHAnsi"/>
          <w:spacing w:val="-6"/>
        </w:rPr>
        <w:t xml:space="preserve"> </w:t>
      </w:r>
      <w:r w:rsidRPr="003C1A41">
        <w:rPr>
          <w:rFonts w:asciiTheme="minorHAnsi" w:hAnsiTheme="minorHAnsi" w:cstheme="minorHAnsi"/>
          <w:spacing w:val="-8"/>
        </w:rPr>
        <w:t>jednostek</w:t>
      </w:r>
      <w:r w:rsidRPr="003C1A41">
        <w:rPr>
          <w:rFonts w:asciiTheme="minorHAnsi" w:hAnsiTheme="minorHAnsi" w:cstheme="minorHAnsi"/>
          <w:spacing w:val="-6"/>
        </w:rPr>
        <w:t xml:space="preserve"> </w:t>
      </w:r>
      <w:r w:rsidRPr="003C1A41">
        <w:rPr>
          <w:rFonts w:asciiTheme="minorHAnsi" w:hAnsiTheme="minorHAnsi" w:cstheme="minorHAnsi"/>
          <w:spacing w:val="-8"/>
        </w:rPr>
        <w:t>organizacyjnych</w:t>
      </w:r>
      <w:r w:rsidRPr="003C1A41">
        <w:rPr>
          <w:rFonts w:asciiTheme="minorHAnsi" w:hAnsiTheme="minorHAnsi" w:cstheme="minorHAnsi"/>
          <w:spacing w:val="-6"/>
        </w:rPr>
        <w:t xml:space="preserve"> </w:t>
      </w:r>
      <w:r w:rsidRPr="003C1A41">
        <w:rPr>
          <w:rFonts w:asciiTheme="minorHAnsi" w:hAnsiTheme="minorHAnsi" w:cstheme="minorHAnsi"/>
          <w:spacing w:val="-8"/>
        </w:rPr>
        <w:t xml:space="preserve">podległych </w:t>
      </w:r>
      <w:r w:rsidRPr="003C1A41">
        <w:rPr>
          <w:rFonts w:asciiTheme="minorHAnsi" w:hAnsiTheme="minorHAnsi" w:cstheme="minorHAnsi"/>
          <w:spacing w:val="-10"/>
        </w:rPr>
        <w:t>Ministrowi</w:t>
      </w:r>
      <w:r w:rsidRPr="003C1A41">
        <w:rPr>
          <w:rFonts w:asciiTheme="minorHAnsi" w:hAnsiTheme="minorHAnsi" w:cstheme="minorHAnsi"/>
        </w:rPr>
        <w:t xml:space="preserve"> </w:t>
      </w:r>
      <w:r w:rsidRPr="003C1A41">
        <w:rPr>
          <w:rFonts w:asciiTheme="minorHAnsi" w:hAnsiTheme="minorHAnsi" w:cstheme="minorHAnsi"/>
          <w:spacing w:val="-10"/>
        </w:rPr>
        <w:t>Obrony</w:t>
      </w:r>
      <w:r w:rsidRPr="003C1A41">
        <w:rPr>
          <w:rFonts w:asciiTheme="minorHAnsi" w:hAnsiTheme="minorHAnsi" w:cstheme="minorHAnsi"/>
          <w:spacing w:val="-3"/>
        </w:rPr>
        <w:t xml:space="preserve"> </w:t>
      </w:r>
      <w:r w:rsidRPr="003C1A41">
        <w:rPr>
          <w:rFonts w:asciiTheme="minorHAnsi" w:hAnsiTheme="minorHAnsi" w:cstheme="minorHAnsi"/>
          <w:spacing w:val="-10"/>
        </w:rPr>
        <w:t>Narodowej,</w:t>
      </w:r>
      <w:r w:rsidRPr="003C1A41">
        <w:rPr>
          <w:rFonts w:asciiTheme="minorHAnsi" w:hAnsiTheme="minorHAnsi" w:cstheme="minorHAnsi"/>
        </w:rPr>
        <w:t xml:space="preserve"> </w:t>
      </w:r>
      <w:r w:rsidRPr="003C1A41">
        <w:rPr>
          <w:rFonts w:asciiTheme="minorHAnsi" w:hAnsiTheme="minorHAnsi" w:cstheme="minorHAnsi"/>
          <w:spacing w:val="-10"/>
        </w:rPr>
        <w:t>Ministrowi</w:t>
      </w:r>
      <w:r w:rsidRPr="003C1A41">
        <w:rPr>
          <w:rFonts w:asciiTheme="minorHAnsi" w:hAnsiTheme="minorHAnsi" w:cstheme="minorHAnsi"/>
        </w:rPr>
        <w:t xml:space="preserve"> </w:t>
      </w:r>
      <w:r w:rsidRPr="003C1A41">
        <w:rPr>
          <w:rFonts w:asciiTheme="minorHAnsi" w:hAnsiTheme="minorHAnsi" w:cstheme="minorHAnsi"/>
          <w:spacing w:val="-10"/>
        </w:rPr>
        <w:t>Spraw</w:t>
      </w:r>
      <w:r w:rsidRPr="003C1A41">
        <w:rPr>
          <w:rFonts w:asciiTheme="minorHAnsi" w:hAnsiTheme="minorHAnsi" w:cstheme="minorHAnsi"/>
          <w:spacing w:val="-3"/>
        </w:rPr>
        <w:t xml:space="preserve"> </w:t>
      </w:r>
      <w:r w:rsidRPr="003C1A41">
        <w:rPr>
          <w:rFonts w:asciiTheme="minorHAnsi" w:hAnsiTheme="minorHAnsi" w:cstheme="minorHAnsi"/>
          <w:spacing w:val="-10"/>
        </w:rPr>
        <w:t>Wewnętrznych</w:t>
      </w:r>
      <w:r w:rsidRPr="003C1A41">
        <w:rPr>
          <w:rFonts w:asciiTheme="minorHAnsi" w:hAnsiTheme="minorHAnsi" w:cstheme="minorHAnsi"/>
          <w:spacing w:val="4"/>
        </w:rPr>
        <w:t xml:space="preserve"> </w:t>
      </w:r>
      <w:r w:rsidRPr="003C1A41">
        <w:rPr>
          <w:rFonts w:asciiTheme="minorHAnsi" w:hAnsiTheme="minorHAnsi" w:cstheme="minorHAnsi"/>
          <w:spacing w:val="-10"/>
        </w:rPr>
        <w:t>i</w:t>
      </w:r>
      <w:r w:rsidRPr="003C1A41">
        <w:rPr>
          <w:rFonts w:asciiTheme="minorHAnsi" w:hAnsiTheme="minorHAnsi" w:cstheme="minorHAnsi"/>
        </w:rPr>
        <w:t xml:space="preserve"> </w:t>
      </w:r>
      <w:r w:rsidRPr="003C1A41">
        <w:rPr>
          <w:rFonts w:asciiTheme="minorHAnsi" w:hAnsiTheme="minorHAnsi" w:cstheme="minorHAnsi"/>
          <w:spacing w:val="-10"/>
        </w:rPr>
        <w:t>Administracji</w:t>
      </w:r>
      <w:r w:rsidRPr="003C1A41">
        <w:rPr>
          <w:rFonts w:asciiTheme="minorHAnsi" w:hAnsiTheme="minorHAnsi" w:cstheme="minorHAnsi"/>
        </w:rPr>
        <w:t xml:space="preserve"> </w:t>
      </w:r>
      <w:r w:rsidRPr="003C1A41">
        <w:rPr>
          <w:rFonts w:asciiTheme="minorHAnsi" w:hAnsiTheme="minorHAnsi" w:cstheme="minorHAnsi"/>
          <w:spacing w:val="-10"/>
        </w:rPr>
        <w:t>oraz</w:t>
      </w:r>
      <w:r w:rsidRPr="003C1A41">
        <w:rPr>
          <w:rFonts w:asciiTheme="minorHAnsi" w:hAnsiTheme="minorHAnsi" w:cstheme="minorHAnsi"/>
          <w:spacing w:val="-3"/>
        </w:rPr>
        <w:t xml:space="preserve"> </w:t>
      </w:r>
      <w:r w:rsidRPr="003C1A41">
        <w:rPr>
          <w:rFonts w:asciiTheme="minorHAnsi" w:hAnsiTheme="minorHAnsi" w:cstheme="minorHAnsi"/>
          <w:spacing w:val="-10"/>
        </w:rPr>
        <w:t>Ministrowi</w:t>
      </w:r>
      <w:r w:rsidRPr="003C1A41">
        <w:rPr>
          <w:rFonts w:asciiTheme="minorHAnsi" w:hAnsiTheme="minorHAnsi" w:cstheme="minorHAnsi"/>
        </w:rPr>
        <w:t xml:space="preserve"> </w:t>
      </w:r>
      <w:r w:rsidRPr="003C1A41">
        <w:rPr>
          <w:rFonts w:asciiTheme="minorHAnsi" w:hAnsiTheme="minorHAnsi" w:cstheme="minorHAnsi"/>
          <w:spacing w:val="-10"/>
        </w:rPr>
        <w:t xml:space="preserve">Spraw </w:t>
      </w:r>
      <w:r w:rsidRPr="003C1A41">
        <w:rPr>
          <w:rFonts w:asciiTheme="minorHAnsi" w:hAnsiTheme="minorHAnsi" w:cstheme="minorHAnsi"/>
          <w:spacing w:val="-2"/>
        </w:rPr>
        <w:t>Zagranicznych,</w:t>
      </w:r>
    </w:p>
    <w:p w14:paraId="6CCB85AC" w14:textId="5D3C5C2A" w:rsidR="00CD7437" w:rsidRPr="003C1A41" w:rsidRDefault="00691BF6">
      <w:pPr>
        <w:pStyle w:val="Tekstpodstawowy"/>
        <w:numPr>
          <w:ilvl w:val="0"/>
          <w:numId w:val="30"/>
        </w:numPr>
        <w:jc w:val="both"/>
        <w:rPr>
          <w:rFonts w:asciiTheme="minorHAnsi" w:hAnsiTheme="minorHAnsi" w:cstheme="minorHAnsi"/>
        </w:rPr>
      </w:pPr>
      <w:r w:rsidRPr="003C1A41">
        <w:rPr>
          <w:rFonts w:asciiTheme="minorHAnsi" w:hAnsiTheme="minorHAnsi" w:cstheme="minorHAnsi"/>
          <w:spacing w:val="-10"/>
        </w:rPr>
        <w:t>bezpośredniego wydobywania kopaliny</w:t>
      </w:r>
      <w:r w:rsidRPr="003C1A41">
        <w:rPr>
          <w:rFonts w:asciiTheme="minorHAnsi" w:hAnsiTheme="minorHAnsi" w:cstheme="minorHAnsi"/>
          <w:spacing w:val="-11"/>
        </w:rPr>
        <w:t xml:space="preserve"> </w:t>
      </w:r>
      <w:r w:rsidRPr="003C1A41">
        <w:rPr>
          <w:rFonts w:asciiTheme="minorHAnsi" w:hAnsiTheme="minorHAnsi" w:cstheme="minorHAnsi"/>
          <w:spacing w:val="-10"/>
        </w:rPr>
        <w:t>ze złoża, będący</w:t>
      </w:r>
      <w:r w:rsidRPr="003C1A41">
        <w:rPr>
          <w:rFonts w:asciiTheme="minorHAnsi" w:hAnsiTheme="minorHAnsi" w:cstheme="minorHAnsi"/>
          <w:spacing w:val="-11"/>
        </w:rPr>
        <w:t xml:space="preserve"> </w:t>
      </w:r>
      <w:r w:rsidRPr="003C1A41">
        <w:rPr>
          <w:rFonts w:asciiTheme="minorHAnsi" w:hAnsiTheme="minorHAnsi" w:cstheme="minorHAnsi"/>
          <w:spacing w:val="-10"/>
        </w:rPr>
        <w:t>w</w:t>
      </w:r>
      <w:r w:rsidRPr="003C1A41">
        <w:rPr>
          <w:rFonts w:asciiTheme="minorHAnsi" w:hAnsiTheme="minorHAnsi" w:cstheme="minorHAnsi"/>
          <w:spacing w:val="-13"/>
        </w:rPr>
        <w:t xml:space="preserve"> </w:t>
      </w:r>
      <w:r w:rsidRPr="003C1A41">
        <w:rPr>
          <w:rFonts w:asciiTheme="minorHAnsi" w:hAnsiTheme="minorHAnsi" w:cstheme="minorHAnsi"/>
          <w:spacing w:val="-10"/>
        </w:rPr>
        <w:t>dyspozycji zakładu górniczego.</w:t>
      </w:r>
    </w:p>
    <w:p w14:paraId="56D4160A" w14:textId="77777777" w:rsidR="00CD7437" w:rsidRPr="003C1A41" w:rsidRDefault="00691BF6">
      <w:pPr>
        <w:pStyle w:val="Akapitzlist"/>
        <w:numPr>
          <w:ilvl w:val="0"/>
          <w:numId w:val="22"/>
        </w:numPr>
        <w:tabs>
          <w:tab w:val="left" w:pos="919"/>
          <w:tab w:val="left" w:pos="921"/>
        </w:tabs>
        <w:ind w:left="921"/>
        <w:jc w:val="both"/>
        <w:rPr>
          <w:rFonts w:asciiTheme="minorHAnsi" w:hAnsiTheme="minorHAnsi" w:cstheme="minorHAnsi"/>
          <w:sz w:val="20"/>
          <w:szCs w:val="20"/>
        </w:rPr>
      </w:pPr>
      <w:r w:rsidRPr="003C1A41">
        <w:rPr>
          <w:rFonts w:asciiTheme="minorHAnsi" w:hAnsiTheme="minorHAnsi" w:cstheme="minorHAnsi"/>
          <w:spacing w:val="-8"/>
          <w:sz w:val="20"/>
          <w:szCs w:val="20"/>
        </w:rPr>
        <w:t>aprobacie</w:t>
      </w:r>
      <w:r w:rsidRPr="003C1A41">
        <w:rPr>
          <w:rFonts w:asciiTheme="minorHAnsi" w:hAnsiTheme="minorHAnsi" w:cstheme="minorHAnsi"/>
          <w:spacing w:val="-1"/>
          <w:sz w:val="20"/>
          <w:szCs w:val="20"/>
        </w:rPr>
        <w:t xml:space="preserve"> </w:t>
      </w:r>
      <w:r w:rsidRPr="003C1A41">
        <w:rPr>
          <w:rFonts w:asciiTheme="minorHAnsi" w:hAnsiTheme="minorHAnsi" w:cstheme="minorHAnsi"/>
          <w:spacing w:val="-8"/>
          <w:sz w:val="20"/>
          <w:szCs w:val="20"/>
        </w:rPr>
        <w:t>technicznej</w:t>
      </w:r>
      <w:r w:rsidRPr="003C1A41">
        <w:rPr>
          <w:rFonts w:asciiTheme="minorHAnsi" w:hAnsiTheme="minorHAnsi" w:cstheme="minorHAnsi"/>
          <w:sz w:val="20"/>
          <w:szCs w:val="20"/>
        </w:rPr>
        <w:t xml:space="preserve"> </w:t>
      </w:r>
      <w:r w:rsidRPr="003C1A41">
        <w:rPr>
          <w:rFonts w:asciiTheme="minorHAnsi" w:hAnsiTheme="minorHAnsi" w:cstheme="minorHAnsi"/>
          <w:spacing w:val="-8"/>
          <w:sz w:val="20"/>
          <w:szCs w:val="20"/>
        </w:rPr>
        <w:t>—</w:t>
      </w:r>
      <w:r w:rsidRPr="003C1A41">
        <w:rPr>
          <w:rFonts w:asciiTheme="minorHAnsi" w:hAnsiTheme="minorHAnsi" w:cstheme="minorHAnsi"/>
          <w:spacing w:val="-1"/>
          <w:sz w:val="20"/>
          <w:szCs w:val="20"/>
        </w:rPr>
        <w:t xml:space="preserve"> </w:t>
      </w:r>
      <w:r w:rsidRPr="003C1A41">
        <w:rPr>
          <w:rFonts w:asciiTheme="minorHAnsi" w:hAnsiTheme="minorHAnsi" w:cstheme="minorHAnsi"/>
          <w:spacing w:val="-8"/>
          <w:sz w:val="20"/>
          <w:szCs w:val="20"/>
        </w:rPr>
        <w:t>należy</w:t>
      </w:r>
      <w:r w:rsidRPr="003C1A41">
        <w:rPr>
          <w:rFonts w:asciiTheme="minorHAnsi" w:hAnsiTheme="minorHAnsi" w:cstheme="minorHAnsi"/>
          <w:spacing w:val="-2"/>
          <w:sz w:val="20"/>
          <w:szCs w:val="20"/>
        </w:rPr>
        <w:t xml:space="preserve"> </w:t>
      </w:r>
      <w:r w:rsidRPr="003C1A41">
        <w:rPr>
          <w:rFonts w:asciiTheme="minorHAnsi" w:hAnsiTheme="minorHAnsi" w:cstheme="minorHAnsi"/>
          <w:spacing w:val="-8"/>
          <w:sz w:val="20"/>
          <w:szCs w:val="20"/>
        </w:rPr>
        <w:t>przez</w:t>
      </w:r>
      <w:r w:rsidRPr="003C1A41">
        <w:rPr>
          <w:rFonts w:asciiTheme="minorHAnsi" w:hAnsiTheme="minorHAnsi" w:cstheme="minorHAnsi"/>
          <w:spacing w:val="-2"/>
          <w:sz w:val="20"/>
          <w:szCs w:val="20"/>
        </w:rPr>
        <w:t xml:space="preserve"> </w:t>
      </w:r>
      <w:r w:rsidRPr="003C1A41">
        <w:rPr>
          <w:rFonts w:asciiTheme="minorHAnsi" w:hAnsiTheme="minorHAnsi" w:cstheme="minorHAnsi"/>
          <w:spacing w:val="-8"/>
          <w:sz w:val="20"/>
          <w:szCs w:val="20"/>
        </w:rPr>
        <w:t>to</w:t>
      </w:r>
      <w:r w:rsidRPr="003C1A41">
        <w:rPr>
          <w:rFonts w:asciiTheme="minorHAnsi" w:hAnsiTheme="minorHAnsi" w:cstheme="minorHAnsi"/>
          <w:spacing w:val="-1"/>
          <w:sz w:val="20"/>
          <w:szCs w:val="20"/>
        </w:rPr>
        <w:t xml:space="preserve"> </w:t>
      </w:r>
      <w:r w:rsidRPr="003C1A41">
        <w:rPr>
          <w:rFonts w:asciiTheme="minorHAnsi" w:hAnsiTheme="minorHAnsi" w:cstheme="minorHAnsi"/>
          <w:spacing w:val="-8"/>
          <w:sz w:val="20"/>
          <w:szCs w:val="20"/>
        </w:rPr>
        <w:t>rozumieć</w:t>
      </w:r>
      <w:r w:rsidRPr="003C1A41">
        <w:rPr>
          <w:rFonts w:asciiTheme="minorHAnsi" w:hAnsiTheme="minorHAnsi" w:cstheme="minorHAnsi"/>
          <w:sz w:val="20"/>
          <w:szCs w:val="20"/>
        </w:rPr>
        <w:t xml:space="preserve"> </w:t>
      </w:r>
      <w:r w:rsidRPr="003C1A41">
        <w:rPr>
          <w:rFonts w:asciiTheme="minorHAnsi" w:hAnsiTheme="minorHAnsi" w:cstheme="minorHAnsi"/>
          <w:spacing w:val="-8"/>
          <w:sz w:val="20"/>
          <w:szCs w:val="20"/>
        </w:rPr>
        <w:t>pozytywną</w:t>
      </w:r>
      <w:r w:rsidRPr="003C1A41">
        <w:rPr>
          <w:rFonts w:asciiTheme="minorHAnsi" w:hAnsiTheme="minorHAnsi" w:cstheme="minorHAnsi"/>
          <w:spacing w:val="-1"/>
          <w:sz w:val="20"/>
          <w:szCs w:val="20"/>
        </w:rPr>
        <w:t xml:space="preserve"> </w:t>
      </w:r>
      <w:r w:rsidRPr="003C1A41">
        <w:rPr>
          <w:rFonts w:asciiTheme="minorHAnsi" w:hAnsiTheme="minorHAnsi" w:cstheme="minorHAnsi"/>
          <w:spacing w:val="-8"/>
          <w:sz w:val="20"/>
          <w:szCs w:val="20"/>
        </w:rPr>
        <w:t>ocenę</w:t>
      </w:r>
      <w:r w:rsidRPr="003C1A41">
        <w:rPr>
          <w:rFonts w:asciiTheme="minorHAnsi" w:hAnsiTheme="minorHAnsi" w:cstheme="minorHAnsi"/>
          <w:spacing w:val="-1"/>
          <w:sz w:val="20"/>
          <w:szCs w:val="20"/>
        </w:rPr>
        <w:t xml:space="preserve"> </w:t>
      </w:r>
      <w:r w:rsidRPr="003C1A41">
        <w:rPr>
          <w:rFonts w:asciiTheme="minorHAnsi" w:hAnsiTheme="minorHAnsi" w:cstheme="minorHAnsi"/>
          <w:spacing w:val="-8"/>
          <w:sz w:val="20"/>
          <w:szCs w:val="20"/>
        </w:rPr>
        <w:t>techniczną</w:t>
      </w:r>
      <w:r w:rsidRPr="003C1A41">
        <w:rPr>
          <w:rFonts w:asciiTheme="minorHAnsi" w:hAnsiTheme="minorHAnsi" w:cstheme="minorHAnsi"/>
          <w:sz w:val="20"/>
          <w:szCs w:val="20"/>
        </w:rPr>
        <w:t xml:space="preserve"> </w:t>
      </w:r>
      <w:r w:rsidRPr="003C1A41">
        <w:rPr>
          <w:rFonts w:asciiTheme="minorHAnsi" w:hAnsiTheme="minorHAnsi" w:cstheme="minorHAnsi"/>
          <w:spacing w:val="-8"/>
          <w:sz w:val="20"/>
          <w:szCs w:val="20"/>
        </w:rPr>
        <w:t>wyrobu,</w:t>
      </w:r>
      <w:r w:rsidRPr="003C1A41">
        <w:rPr>
          <w:rFonts w:asciiTheme="minorHAnsi" w:hAnsiTheme="minorHAnsi" w:cstheme="minorHAnsi"/>
          <w:sz w:val="20"/>
          <w:szCs w:val="20"/>
        </w:rPr>
        <w:t xml:space="preserve"> </w:t>
      </w:r>
      <w:r w:rsidRPr="003C1A41">
        <w:rPr>
          <w:rFonts w:asciiTheme="minorHAnsi" w:hAnsiTheme="minorHAnsi" w:cstheme="minorHAnsi"/>
          <w:spacing w:val="-8"/>
          <w:sz w:val="20"/>
          <w:szCs w:val="20"/>
        </w:rPr>
        <w:t xml:space="preserve">stwierdzającą </w:t>
      </w:r>
      <w:r w:rsidRPr="003C1A41">
        <w:rPr>
          <w:rFonts w:asciiTheme="minorHAnsi" w:hAnsiTheme="minorHAnsi" w:cstheme="minorHAnsi"/>
          <w:spacing w:val="-6"/>
          <w:sz w:val="20"/>
          <w:szCs w:val="20"/>
        </w:rPr>
        <w:t>jego</w:t>
      </w:r>
      <w:r w:rsidRPr="003C1A41">
        <w:rPr>
          <w:rFonts w:asciiTheme="minorHAnsi" w:hAnsiTheme="minorHAnsi" w:cstheme="minorHAnsi"/>
          <w:spacing w:val="-14"/>
          <w:sz w:val="20"/>
          <w:szCs w:val="20"/>
        </w:rPr>
        <w:t xml:space="preserve"> </w:t>
      </w:r>
      <w:r w:rsidRPr="003C1A41">
        <w:rPr>
          <w:rFonts w:asciiTheme="minorHAnsi" w:hAnsiTheme="minorHAnsi" w:cstheme="minorHAnsi"/>
          <w:spacing w:val="-6"/>
          <w:sz w:val="20"/>
          <w:szCs w:val="20"/>
        </w:rPr>
        <w:t>przydatność</w:t>
      </w:r>
      <w:r w:rsidRPr="003C1A41">
        <w:rPr>
          <w:rFonts w:asciiTheme="minorHAnsi" w:hAnsiTheme="minorHAnsi" w:cstheme="minorHAnsi"/>
          <w:spacing w:val="-13"/>
          <w:sz w:val="20"/>
          <w:szCs w:val="20"/>
        </w:rPr>
        <w:t xml:space="preserve"> </w:t>
      </w:r>
      <w:r w:rsidRPr="003C1A41">
        <w:rPr>
          <w:rFonts w:asciiTheme="minorHAnsi" w:hAnsiTheme="minorHAnsi" w:cstheme="minorHAnsi"/>
          <w:spacing w:val="-6"/>
          <w:sz w:val="20"/>
          <w:szCs w:val="20"/>
        </w:rPr>
        <w:t>do</w:t>
      </w:r>
      <w:r w:rsidRPr="003C1A41">
        <w:rPr>
          <w:rFonts w:asciiTheme="minorHAnsi" w:hAnsiTheme="minorHAnsi" w:cstheme="minorHAnsi"/>
          <w:spacing w:val="-14"/>
          <w:sz w:val="20"/>
          <w:szCs w:val="20"/>
        </w:rPr>
        <w:t xml:space="preserve"> </w:t>
      </w:r>
      <w:r w:rsidRPr="003C1A41">
        <w:rPr>
          <w:rFonts w:asciiTheme="minorHAnsi" w:hAnsiTheme="minorHAnsi" w:cstheme="minorHAnsi"/>
          <w:spacing w:val="-6"/>
          <w:sz w:val="20"/>
          <w:szCs w:val="20"/>
        </w:rPr>
        <w:t>stosowania</w:t>
      </w:r>
      <w:r w:rsidRPr="003C1A41">
        <w:rPr>
          <w:rFonts w:asciiTheme="minorHAnsi" w:hAnsiTheme="minorHAnsi" w:cstheme="minorHAnsi"/>
          <w:spacing w:val="-14"/>
          <w:sz w:val="20"/>
          <w:szCs w:val="20"/>
        </w:rPr>
        <w:t xml:space="preserve"> </w:t>
      </w:r>
      <w:r w:rsidRPr="003C1A41">
        <w:rPr>
          <w:rFonts w:asciiTheme="minorHAnsi" w:hAnsiTheme="minorHAnsi" w:cstheme="minorHAnsi"/>
          <w:spacing w:val="-6"/>
          <w:sz w:val="20"/>
          <w:szCs w:val="20"/>
        </w:rPr>
        <w:t>w</w:t>
      </w:r>
      <w:r w:rsidRPr="003C1A41">
        <w:rPr>
          <w:rFonts w:asciiTheme="minorHAnsi" w:hAnsiTheme="minorHAnsi" w:cstheme="minorHAnsi"/>
          <w:spacing w:val="-16"/>
          <w:sz w:val="20"/>
          <w:szCs w:val="20"/>
        </w:rPr>
        <w:t xml:space="preserve"> </w:t>
      </w:r>
      <w:r w:rsidRPr="003C1A41">
        <w:rPr>
          <w:rFonts w:asciiTheme="minorHAnsi" w:hAnsiTheme="minorHAnsi" w:cstheme="minorHAnsi"/>
          <w:spacing w:val="-6"/>
          <w:sz w:val="20"/>
          <w:szCs w:val="20"/>
        </w:rPr>
        <w:t>budownictwie,</w:t>
      </w:r>
    </w:p>
    <w:p w14:paraId="215E4F88" w14:textId="77777777" w:rsidR="00CD7437" w:rsidRPr="003C1A41" w:rsidRDefault="00691BF6">
      <w:pPr>
        <w:pStyle w:val="Akapitzlist"/>
        <w:numPr>
          <w:ilvl w:val="0"/>
          <w:numId w:val="22"/>
        </w:numPr>
        <w:tabs>
          <w:tab w:val="left" w:pos="921"/>
        </w:tabs>
        <w:ind w:left="921"/>
        <w:jc w:val="both"/>
        <w:rPr>
          <w:rFonts w:asciiTheme="minorHAnsi" w:hAnsiTheme="minorHAnsi" w:cstheme="minorHAnsi"/>
          <w:sz w:val="20"/>
          <w:szCs w:val="20"/>
        </w:rPr>
      </w:pPr>
      <w:r w:rsidRPr="003C1A41">
        <w:rPr>
          <w:rFonts w:asciiTheme="minorHAnsi" w:hAnsiTheme="minorHAnsi" w:cstheme="minorHAnsi"/>
          <w:spacing w:val="-10"/>
          <w:sz w:val="20"/>
          <w:szCs w:val="20"/>
        </w:rPr>
        <w:t>właściwym</w:t>
      </w:r>
      <w:r w:rsidRPr="003C1A41">
        <w:rPr>
          <w:rFonts w:asciiTheme="minorHAnsi" w:hAnsiTheme="minorHAnsi" w:cstheme="minorHAnsi"/>
          <w:spacing w:val="-2"/>
          <w:sz w:val="20"/>
          <w:szCs w:val="20"/>
        </w:rPr>
        <w:t xml:space="preserve"> </w:t>
      </w:r>
      <w:r w:rsidRPr="003C1A41">
        <w:rPr>
          <w:rFonts w:asciiTheme="minorHAnsi" w:hAnsiTheme="minorHAnsi" w:cstheme="minorHAnsi"/>
          <w:spacing w:val="-10"/>
          <w:sz w:val="20"/>
          <w:szCs w:val="20"/>
        </w:rPr>
        <w:t>organie</w:t>
      </w:r>
      <w:r w:rsidRPr="003C1A41">
        <w:rPr>
          <w:rFonts w:asciiTheme="minorHAnsi" w:hAnsiTheme="minorHAnsi" w:cstheme="minorHAnsi"/>
          <w:spacing w:val="-3"/>
          <w:sz w:val="20"/>
          <w:szCs w:val="20"/>
        </w:rPr>
        <w:t xml:space="preserve"> </w:t>
      </w:r>
      <w:r w:rsidRPr="003C1A41">
        <w:rPr>
          <w:rFonts w:asciiTheme="minorHAnsi" w:hAnsiTheme="minorHAnsi" w:cstheme="minorHAnsi"/>
          <w:spacing w:val="-10"/>
          <w:sz w:val="20"/>
          <w:szCs w:val="20"/>
        </w:rPr>
        <w:t>—</w:t>
      </w:r>
      <w:r w:rsidRPr="003C1A41">
        <w:rPr>
          <w:rFonts w:asciiTheme="minorHAnsi" w:hAnsiTheme="minorHAnsi" w:cstheme="minorHAnsi"/>
          <w:spacing w:val="-3"/>
          <w:sz w:val="20"/>
          <w:szCs w:val="20"/>
        </w:rPr>
        <w:t xml:space="preserve"> </w:t>
      </w:r>
      <w:r w:rsidRPr="003C1A41">
        <w:rPr>
          <w:rFonts w:asciiTheme="minorHAnsi" w:hAnsiTheme="minorHAnsi" w:cstheme="minorHAnsi"/>
          <w:spacing w:val="-10"/>
          <w:sz w:val="20"/>
          <w:szCs w:val="20"/>
        </w:rPr>
        <w:t>należy</w:t>
      </w:r>
      <w:r w:rsidRPr="003C1A41">
        <w:rPr>
          <w:rFonts w:asciiTheme="minorHAnsi" w:hAnsiTheme="minorHAnsi" w:cstheme="minorHAnsi"/>
          <w:spacing w:val="-4"/>
          <w:sz w:val="20"/>
          <w:szCs w:val="20"/>
        </w:rPr>
        <w:t xml:space="preserve"> </w:t>
      </w:r>
      <w:r w:rsidRPr="003C1A41">
        <w:rPr>
          <w:rFonts w:asciiTheme="minorHAnsi" w:hAnsiTheme="minorHAnsi" w:cstheme="minorHAnsi"/>
          <w:spacing w:val="-10"/>
          <w:sz w:val="20"/>
          <w:szCs w:val="20"/>
        </w:rPr>
        <w:t>przez</w:t>
      </w:r>
      <w:r w:rsidRPr="003C1A41">
        <w:rPr>
          <w:rFonts w:asciiTheme="minorHAnsi" w:hAnsiTheme="minorHAnsi" w:cstheme="minorHAnsi"/>
          <w:spacing w:val="-4"/>
          <w:sz w:val="20"/>
          <w:szCs w:val="20"/>
        </w:rPr>
        <w:t xml:space="preserve"> </w:t>
      </w:r>
      <w:r w:rsidRPr="003C1A41">
        <w:rPr>
          <w:rFonts w:asciiTheme="minorHAnsi" w:hAnsiTheme="minorHAnsi" w:cstheme="minorHAnsi"/>
          <w:spacing w:val="-10"/>
          <w:sz w:val="20"/>
          <w:szCs w:val="20"/>
        </w:rPr>
        <w:t>to</w:t>
      </w:r>
      <w:r w:rsidRPr="003C1A41">
        <w:rPr>
          <w:rFonts w:asciiTheme="minorHAnsi" w:hAnsiTheme="minorHAnsi" w:cstheme="minorHAnsi"/>
          <w:spacing w:val="-4"/>
          <w:sz w:val="20"/>
          <w:szCs w:val="20"/>
        </w:rPr>
        <w:t xml:space="preserve"> </w:t>
      </w:r>
      <w:r w:rsidRPr="003C1A41">
        <w:rPr>
          <w:rFonts w:asciiTheme="minorHAnsi" w:hAnsiTheme="minorHAnsi" w:cstheme="minorHAnsi"/>
          <w:spacing w:val="-10"/>
          <w:sz w:val="20"/>
          <w:szCs w:val="20"/>
        </w:rPr>
        <w:t>rozumieć</w:t>
      </w:r>
      <w:r w:rsidRPr="003C1A41">
        <w:rPr>
          <w:rFonts w:asciiTheme="minorHAnsi" w:hAnsiTheme="minorHAnsi" w:cstheme="minorHAnsi"/>
          <w:spacing w:val="-4"/>
          <w:sz w:val="20"/>
          <w:szCs w:val="20"/>
        </w:rPr>
        <w:t xml:space="preserve"> </w:t>
      </w:r>
      <w:r w:rsidRPr="003C1A41">
        <w:rPr>
          <w:rFonts w:asciiTheme="minorHAnsi" w:hAnsiTheme="minorHAnsi" w:cstheme="minorHAnsi"/>
          <w:spacing w:val="-10"/>
          <w:sz w:val="20"/>
          <w:szCs w:val="20"/>
        </w:rPr>
        <w:t>organ</w:t>
      </w:r>
      <w:r w:rsidRPr="003C1A41">
        <w:rPr>
          <w:rFonts w:asciiTheme="minorHAnsi" w:hAnsiTheme="minorHAnsi" w:cstheme="minorHAnsi"/>
          <w:spacing w:val="-3"/>
          <w:sz w:val="20"/>
          <w:szCs w:val="20"/>
        </w:rPr>
        <w:t xml:space="preserve"> </w:t>
      </w:r>
      <w:r w:rsidRPr="003C1A41">
        <w:rPr>
          <w:rFonts w:asciiTheme="minorHAnsi" w:hAnsiTheme="minorHAnsi" w:cstheme="minorHAnsi"/>
          <w:spacing w:val="-10"/>
          <w:sz w:val="20"/>
          <w:szCs w:val="20"/>
        </w:rPr>
        <w:t>nadzoru</w:t>
      </w:r>
      <w:r w:rsidRPr="003C1A41">
        <w:rPr>
          <w:rFonts w:asciiTheme="minorHAnsi" w:hAnsiTheme="minorHAnsi" w:cstheme="minorHAnsi"/>
          <w:spacing w:val="-4"/>
          <w:sz w:val="20"/>
          <w:szCs w:val="20"/>
        </w:rPr>
        <w:t xml:space="preserve"> </w:t>
      </w:r>
      <w:proofErr w:type="spellStart"/>
      <w:r w:rsidRPr="003C1A41">
        <w:rPr>
          <w:rFonts w:asciiTheme="minorHAnsi" w:hAnsiTheme="minorHAnsi" w:cstheme="minorHAnsi"/>
          <w:spacing w:val="-10"/>
          <w:sz w:val="20"/>
          <w:szCs w:val="20"/>
        </w:rPr>
        <w:t>architektoniczno</w:t>
      </w:r>
      <w:proofErr w:type="spellEnd"/>
      <w:r w:rsidRPr="003C1A41">
        <w:rPr>
          <w:rFonts w:asciiTheme="minorHAnsi" w:hAnsiTheme="minorHAnsi" w:cstheme="minorHAnsi"/>
          <w:spacing w:val="-3"/>
          <w:sz w:val="20"/>
          <w:szCs w:val="20"/>
        </w:rPr>
        <w:t xml:space="preserve"> </w:t>
      </w:r>
      <w:r w:rsidRPr="003C1A41">
        <w:rPr>
          <w:rFonts w:asciiTheme="minorHAnsi" w:hAnsiTheme="minorHAnsi" w:cstheme="minorHAnsi"/>
          <w:spacing w:val="-10"/>
          <w:sz w:val="20"/>
          <w:szCs w:val="20"/>
        </w:rPr>
        <w:t>-</w:t>
      </w:r>
      <w:r w:rsidRPr="003C1A41">
        <w:rPr>
          <w:rFonts w:asciiTheme="minorHAnsi" w:hAnsiTheme="minorHAnsi" w:cstheme="minorHAnsi"/>
          <w:spacing w:val="-3"/>
          <w:sz w:val="20"/>
          <w:szCs w:val="20"/>
        </w:rPr>
        <w:t xml:space="preserve"> </w:t>
      </w:r>
      <w:r w:rsidRPr="003C1A41">
        <w:rPr>
          <w:rFonts w:asciiTheme="minorHAnsi" w:hAnsiTheme="minorHAnsi" w:cstheme="minorHAnsi"/>
          <w:spacing w:val="-10"/>
          <w:sz w:val="20"/>
          <w:szCs w:val="20"/>
        </w:rPr>
        <w:t>budowlanego</w:t>
      </w:r>
      <w:r w:rsidRPr="003C1A41">
        <w:rPr>
          <w:rFonts w:asciiTheme="minorHAnsi" w:hAnsiTheme="minorHAnsi" w:cstheme="minorHAnsi"/>
          <w:spacing w:val="-4"/>
          <w:sz w:val="20"/>
          <w:szCs w:val="20"/>
        </w:rPr>
        <w:t xml:space="preserve"> </w:t>
      </w:r>
      <w:r w:rsidRPr="003C1A41">
        <w:rPr>
          <w:rFonts w:asciiTheme="minorHAnsi" w:hAnsiTheme="minorHAnsi" w:cstheme="minorHAnsi"/>
          <w:spacing w:val="-10"/>
          <w:sz w:val="20"/>
          <w:szCs w:val="20"/>
        </w:rPr>
        <w:t>lub</w:t>
      </w:r>
      <w:r w:rsidRPr="003C1A41">
        <w:rPr>
          <w:rFonts w:asciiTheme="minorHAnsi" w:hAnsiTheme="minorHAnsi" w:cstheme="minorHAnsi"/>
          <w:spacing w:val="-4"/>
          <w:sz w:val="20"/>
          <w:szCs w:val="20"/>
        </w:rPr>
        <w:t xml:space="preserve"> </w:t>
      </w:r>
      <w:r w:rsidRPr="003C1A41">
        <w:rPr>
          <w:rFonts w:asciiTheme="minorHAnsi" w:hAnsiTheme="minorHAnsi" w:cstheme="minorHAnsi"/>
          <w:spacing w:val="-10"/>
          <w:sz w:val="20"/>
          <w:szCs w:val="20"/>
        </w:rPr>
        <w:t xml:space="preserve">organ </w:t>
      </w:r>
      <w:r w:rsidRPr="003C1A41">
        <w:rPr>
          <w:rFonts w:asciiTheme="minorHAnsi" w:hAnsiTheme="minorHAnsi" w:cstheme="minorHAnsi"/>
          <w:spacing w:val="-8"/>
          <w:sz w:val="20"/>
          <w:szCs w:val="20"/>
        </w:rPr>
        <w:t>specjalistycznego</w:t>
      </w:r>
      <w:r w:rsidRPr="003C1A41">
        <w:rPr>
          <w:rFonts w:asciiTheme="minorHAnsi" w:hAnsiTheme="minorHAnsi" w:cstheme="minorHAnsi"/>
          <w:spacing w:val="-13"/>
          <w:sz w:val="20"/>
          <w:szCs w:val="20"/>
        </w:rPr>
        <w:t xml:space="preserve"> </w:t>
      </w:r>
      <w:r w:rsidRPr="003C1A41">
        <w:rPr>
          <w:rFonts w:asciiTheme="minorHAnsi" w:hAnsiTheme="minorHAnsi" w:cstheme="minorHAnsi"/>
          <w:spacing w:val="-8"/>
          <w:sz w:val="20"/>
          <w:szCs w:val="20"/>
        </w:rPr>
        <w:t>nadzoru</w:t>
      </w:r>
      <w:r w:rsidRPr="003C1A41">
        <w:rPr>
          <w:rFonts w:asciiTheme="minorHAnsi" w:hAnsiTheme="minorHAnsi" w:cstheme="minorHAnsi"/>
          <w:spacing w:val="-13"/>
          <w:sz w:val="20"/>
          <w:szCs w:val="20"/>
        </w:rPr>
        <w:t xml:space="preserve"> </w:t>
      </w:r>
      <w:r w:rsidRPr="003C1A41">
        <w:rPr>
          <w:rFonts w:asciiTheme="minorHAnsi" w:hAnsiTheme="minorHAnsi" w:cstheme="minorHAnsi"/>
          <w:spacing w:val="-8"/>
          <w:sz w:val="20"/>
          <w:szCs w:val="20"/>
        </w:rPr>
        <w:t>budowlanego,</w:t>
      </w:r>
      <w:r w:rsidRPr="003C1A41">
        <w:rPr>
          <w:rFonts w:asciiTheme="minorHAnsi" w:hAnsiTheme="minorHAnsi" w:cstheme="minorHAnsi"/>
          <w:spacing w:val="-13"/>
          <w:sz w:val="20"/>
          <w:szCs w:val="20"/>
        </w:rPr>
        <w:t xml:space="preserve"> </w:t>
      </w:r>
      <w:r w:rsidRPr="003C1A41">
        <w:rPr>
          <w:rFonts w:asciiTheme="minorHAnsi" w:hAnsiTheme="minorHAnsi" w:cstheme="minorHAnsi"/>
          <w:spacing w:val="-8"/>
          <w:sz w:val="20"/>
          <w:szCs w:val="20"/>
        </w:rPr>
        <w:t>stosownie</w:t>
      </w:r>
      <w:r w:rsidRPr="003C1A41">
        <w:rPr>
          <w:rFonts w:asciiTheme="minorHAnsi" w:hAnsiTheme="minorHAnsi" w:cstheme="minorHAnsi"/>
          <w:spacing w:val="-13"/>
          <w:sz w:val="20"/>
          <w:szCs w:val="20"/>
        </w:rPr>
        <w:t xml:space="preserve"> </w:t>
      </w:r>
      <w:r w:rsidRPr="003C1A41">
        <w:rPr>
          <w:rFonts w:asciiTheme="minorHAnsi" w:hAnsiTheme="minorHAnsi" w:cstheme="minorHAnsi"/>
          <w:spacing w:val="-8"/>
          <w:sz w:val="20"/>
          <w:szCs w:val="20"/>
        </w:rPr>
        <w:t>do</w:t>
      </w:r>
      <w:r w:rsidRPr="003C1A41">
        <w:rPr>
          <w:rFonts w:asciiTheme="minorHAnsi" w:hAnsiTheme="minorHAnsi" w:cstheme="minorHAnsi"/>
          <w:spacing w:val="-13"/>
          <w:sz w:val="20"/>
          <w:szCs w:val="20"/>
        </w:rPr>
        <w:t xml:space="preserve"> </w:t>
      </w:r>
      <w:r w:rsidRPr="003C1A41">
        <w:rPr>
          <w:rFonts w:asciiTheme="minorHAnsi" w:hAnsiTheme="minorHAnsi" w:cstheme="minorHAnsi"/>
          <w:spacing w:val="-8"/>
          <w:sz w:val="20"/>
          <w:szCs w:val="20"/>
        </w:rPr>
        <w:t>ich</w:t>
      </w:r>
      <w:r w:rsidRPr="003C1A41">
        <w:rPr>
          <w:rFonts w:asciiTheme="minorHAnsi" w:hAnsiTheme="minorHAnsi" w:cstheme="minorHAnsi"/>
          <w:spacing w:val="-11"/>
          <w:sz w:val="20"/>
          <w:szCs w:val="20"/>
        </w:rPr>
        <w:t xml:space="preserve"> </w:t>
      </w:r>
      <w:r w:rsidRPr="003C1A41">
        <w:rPr>
          <w:rFonts w:asciiTheme="minorHAnsi" w:hAnsiTheme="minorHAnsi" w:cstheme="minorHAnsi"/>
          <w:spacing w:val="-8"/>
          <w:sz w:val="20"/>
          <w:szCs w:val="20"/>
        </w:rPr>
        <w:t>właściwości</w:t>
      </w:r>
      <w:r w:rsidRPr="003C1A41">
        <w:rPr>
          <w:rFonts w:asciiTheme="minorHAnsi" w:hAnsiTheme="minorHAnsi" w:cstheme="minorHAnsi"/>
          <w:spacing w:val="-14"/>
          <w:sz w:val="20"/>
          <w:szCs w:val="20"/>
        </w:rPr>
        <w:t xml:space="preserve"> </w:t>
      </w:r>
      <w:r w:rsidRPr="003C1A41">
        <w:rPr>
          <w:rFonts w:asciiTheme="minorHAnsi" w:hAnsiTheme="minorHAnsi" w:cstheme="minorHAnsi"/>
          <w:spacing w:val="-8"/>
          <w:sz w:val="20"/>
          <w:szCs w:val="20"/>
        </w:rPr>
        <w:t>określonych</w:t>
      </w:r>
      <w:r w:rsidRPr="003C1A41">
        <w:rPr>
          <w:rFonts w:asciiTheme="minorHAnsi" w:hAnsiTheme="minorHAnsi" w:cstheme="minorHAnsi"/>
          <w:spacing w:val="-11"/>
          <w:sz w:val="20"/>
          <w:szCs w:val="20"/>
        </w:rPr>
        <w:t xml:space="preserve"> </w:t>
      </w:r>
      <w:r w:rsidRPr="003C1A41">
        <w:rPr>
          <w:rFonts w:asciiTheme="minorHAnsi" w:hAnsiTheme="minorHAnsi" w:cstheme="minorHAnsi"/>
          <w:spacing w:val="-8"/>
          <w:sz w:val="20"/>
          <w:szCs w:val="20"/>
        </w:rPr>
        <w:t>w</w:t>
      </w:r>
      <w:r w:rsidRPr="003C1A41">
        <w:rPr>
          <w:rFonts w:asciiTheme="minorHAnsi" w:hAnsiTheme="minorHAnsi" w:cstheme="minorHAnsi"/>
          <w:spacing w:val="-15"/>
          <w:sz w:val="20"/>
          <w:szCs w:val="20"/>
        </w:rPr>
        <w:t xml:space="preserve"> </w:t>
      </w:r>
      <w:r w:rsidRPr="003C1A41">
        <w:rPr>
          <w:rFonts w:asciiTheme="minorHAnsi" w:hAnsiTheme="minorHAnsi" w:cstheme="minorHAnsi"/>
          <w:spacing w:val="-8"/>
          <w:sz w:val="20"/>
          <w:szCs w:val="20"/>
        </w:rPr>
        <w:t>rozdziale</w:t>
      </w:r>
      <w:r w:rsidRPr="003C1A41">
        <w:rPr>
          <w:rFonts w:asciiTheme="minorHAnsi" w:hAnsiTheme="minorHAnsi" w:cstheme="minorHAnsi"/>
          <w:spacing w:val="-13"/>
          <w:sz w:val="20"/>
          <w:szCs w:val="20"/>
        </w:rPr>
        <w:t xml:space="preserve"> </w:t>
      </w:r>
      <w:r w:rsidRPr="003C1A41">
        <w:rPr>
          <w:rFonts w:asciiTheme="minorHAnsi" w:hAnsiTheme="minorHAnsi" w:cstheme="minorHAnsi"/>
          <w:spacing w:val="-8"/>
          <w:sz w:val="20"/>
          <w:szCs w:val="20"/>
        </w:rPr>
        <w:t>8,</w:t>
      </w:r>
    </w:p>
    <w:p w14:paraId="3A1DDC57" w14:textId="77777777" w:rsidR="00CD7437" w:rsidRPr="003C1A41" w:rsidRDefault="00691BF6">
      <w:pPr>
        <w:pStyle w:val="Akapitzlist"/>
        <w:numPr>
          <w:ilvl w:val="0"/>
          <w:numId w:val="22"/>
        </w:numPr>
        <w:tabs>
          <w:tab w:val="left" w:pos="919"/>
          <w:tab w:val="left" w:pos="921"/>
        </w:tabs>
        <w:ind w:left="921"/>
        <w:jc w:val="both"/>
        <w:rPr>
          <w:rFonts w:asciiTheme="minorHAnsi" w:hAnsiTheme="minorHAnsi" w:cstheme="minorHAnsi"/>
          <w:sz w:val="20"/>
          <w:szCs w:val="20"/>
        </w:rPr>
      </w:pPr>
      <w:r w:rsidRPr="003C1A41">
        <w:rPr>
          <w:rFonts w:asciiTheme="minorHAnsi" w:hAnsiTheme="minorHAnsi" w:cstheme="minorHAnsi"/>
          <w:spacing w:val="-6"/>
          <w:sz w:val="20"/>
          <w:szCs w:val="20"/>
        </w:rPr>
        <w:t>wyrobie</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6"/>
          <w:sz w:val="20"/>
          <w:szCs w:val="20"/>
        </w:rPr>
        <w:t>budowlanym</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6"/>
          <w:sz w:val="20"/>
          <w:szCs w:val="20"/>
        </w:rPr>
        <w:t>—</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6"/>
          <w:sz w:val="20"/>
          <w:szCs w:val="20"/>
        </w:rPr>
        <w:t>należy</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6"/>
          <w:sz w:val="20"/>
          <w:szCs w:val="20"/>
        </w:rPr>
        <w:t>przez</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6"/>
          <w:sz w:val="20"/>
          <w:szCs w:val="20"/>
        </w:rPr>
        <w:t>to</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6"/>
          <w:sz w:val="20"/>
          <w:szCs w:val="20"/>
        </w:rPr>
        <w:t>rozumieć</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6"/>
          <w:sz w:val="20"/>
          <w:szCs w:val="20"/>
        </w:rPr>
        <w:t>wyrób</w:t>
      </w:r>
      <w:r w:rsidRPr="003C1A41">
        <w:rPr>
          <w:rFonts w:asciiTheme="minorHAnsi" w:hAnsiTheme="minorHAnsi" w:cstheme="minorHAnsi"/>
          <w:spacing w:val="-7"/>
          <w:sz w:val="20"/>
          <w:szCs w:val="20"/>
        </w:rPr>
        <w:t xml:space="preserve"> </w:t>
      </w:r>
      <w:r w:rsidRPr="003C1A41">
        <w:rPr>
          <w:rFonts w:asciiTheme="minorHAnsi" w:hAnsiTheme="minorHAnsi" w:cstheme="minorHAnsi"/>
          <w:spacing w:val="-6"/>
          <w:sz w:val="20"/>
          <w:szCs w:val="20"/>
        </w:rPr>
        <w:t>w</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6"/>
          <w:sz w:val="20"/>
          <w:szCs w:val="20"/>
        </w:rPr>
        <w:t>rozumieniu</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6"/>
          <w:sz w:val="20"/>
          <w:szCs w:val="20"/>
        </w:rPr>
        <w:t>przepisów</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6"/>
          <w:sz w:val="20"/>
          <w:szCs w:val="20"/>
        </w:rPr>
        <w:t>o</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6"/>
          <w:sz w:val="20"/>
          <w:szCs w:val="20"/>
        </w:rPr>
        <w:t xml:space="preserve">ocenie zgodności, </w:t>
      </w:r>
      <w:r w:rsidRPr="003C1A41">
        <w:rPr>
          <w:rFonts w:asciiTheme="minorHAnsi" w:hAnsiTheme="minorHAnsi" w:cstheme="minorHAnsi"/>
          <w:spacing w:val="-4"/>
          <w:sz w:val="20"/>
          <w:szCs w:val="20"/>
        </w:rPr>
        <w:t>wytworzony</w:t>
      </w:r>
      <w:r w:rsidRPr="003C1A41">
        <w:rPr>
          <w:rFonts w:asciiTheme="minorHAnsi" w:hAnsiTheme="minorHAnsi" w:cstheme="minorHAnsi"/>
          <w:spacing w:val="-10"/>
          <w:sz w:val="20"/>
          <w:szCs w:val="20"/>
        </w:rPr>
        <w:t xml:space="preserve"> </w:t>
      </w:r>
      <w:r w:rsidRPr="003C1A41">
        <w:rPr>
          <w:rFonts w:asciiTheme="minorHAnsi" w:hAnsiTheme="minorHAnsi" w:cstheme="minorHAnsi"/>
          <w:spacing w:val="-4"/>
          <w:sz w:val="20"/>
          <w:szCs w:val="20"/>
        </w:rPr>
        <w:lastRenderedPageBreak/>
        <w:t>w</w:t>
      </w:r>
      <w:r w:rsidRPr="003C1A41">
        <w:rPr>
          <w:rFonts w:asciiTheme="minorHAnsi" w:hAnsiTheme="minorHAnsi" w:cstheme="minorHAnsi"/>
          <w:spacing w:val="-10"/>
          <w:sz w:val="20"/>
          <w:szCs w:val="20"/>
        </w:rPr>
        <w:t xml:space="preserve"> </w:t>
      </w:r>
      <w:r w:rsidRPr="003C1A41">
        <w:rPr>
          <w:rFonts w:asciiTheme="minorHAnsi" w:hAnsiTheme="minorHAnsi" w:cstheme="minorHAnsi"/>
          <w:spacing w:val="-4"/>
          <w:sz w:val="20"/>
          <w:szCs w:val="20"/>
        </w:rPr>
        <w:t>celu</w:t>
      </w:r>
      <w:r w:rsidRPr="003C1A41">
        <w:rPr>
          <w:rFonts w:asciiTheme="minorHAnsi" w:hAnsiTheme="minorHAnsi" w:cstheme="minorHAnsi"/>
          <w:spacing w:val="-10"/>
          <w:sz w:val="20"/>
          <w:szCs w:val="20"/>
        </w:rPr>
        <w:t xml:space="preserve"> </w:t>
      </w:r>
      <w:r w:rsidRPr="003C1A41">
        <w:rPr>
          <w:rFonts w:asciiTheme="minorHAnsi" w:hAnsiTheme="minorHAnsi" w:cstheme="minorHAnsi"/>
          <w:spacing w:val="-4"/>
          <w:sz w:val="20"/>
          <w:szCs w:val="20"/>
        </w:rPr>
        <w:t>wbudowania,</w:t>
      </w:r>
      <w:r w:rsidRPr="003C1A41">
        <w:rPr>
          <w:rFonts w:asciiTheme="minorHAnsi" w:hAnsiTheme="minorHAnsi" w:cstheme="minorHAnsi"/>
          <w:spacing w:val="-10"/>
          <w:sz w:val="20"/>
          <w:szCs w:val="20"/>
        </w:rPr>
        <w:t xml:space="preserve"> </w:t>
      </w:r>
      <w:r w:rsidRPr="003C1A41">
        <w:rPr>
          <w:rFonts w:asciiTheme="minorHAnsi" w:hAnsiTheme="minorHAnsi" w:cstheme="minorHAnsi"/>
          <w:spacing w:val="-4"/>
          <w:sz w:val="20"/>
          <w:szCs w:val="20"/>
        </w:rPr>
        <w:t>wmontowania,</w:t>
      </w:r>
      <w:r w:rsidRPr="003C1A41">
        <w:rPr>
          <w:rFonts w:asciiTheme="minorHAnsi" w:hAnsiTheme="minorHAnsi" w:cstheme="minorHAnsi"/>
          <w:spacing w:val="-10"/>
          <w:sz w:val="20"/>
          <w:szCs w:val="20"/>
        </w:rPr>
        <w:t xml:space="preserve"> </w:t>
      </w:r>
      <w:r w:rsidRPr="003C1A41">
        <w:rPr>
          <w:rFonts w:asciiTheme="minorHAnsi" w:hAnsiTheme="minorHAnsi" w:cstheme="minorHAnsi"/>
          <w:spacing w:val="-4"/>
          <w:sz w:val="20"/>
          <w:szCs w:val="20"/>
        </w:rPr>
        <w:t>zainstalowania</w:t>
      </w:r>
      <w:r w:rsidRPr="003C1A41">
        <w:rPr>
          <w:rFonts w:asciiTheme="minorHAnsi" w:hAnsiTheme="minorHAnsi" w:cstheme="minorHAnsi"/>
          <w:spacing w:val="-10"/>
          <w:sz w:val="20"/>
          <w:szCs w:val="20"/>
        </w:rPr>
        <w:t xml:space="preserve"> </w:t>
      </w:r>
      <w:r w:rsidRPr="003C1A41">
        <w:rPr>
          <w:rFonts w:asciiTheme="minorHAnsi" w:hAnsiTheme="minorHAnsi" w:cstheme="minorHAnsi"/>
          <w:spacing w:val="-4"/>
          <w:sz w:val="20"/>
          <w:szCs w:val="20"/>
        </w:rPr>
        <w:t>lub</w:t>
      </w:r>
      <w:r w:rsidRPr="003C1A41">
        <w:rPr>
          <w:rFonts w:asciiTheme="minorHAnsi" w:hAnsiTheme="minorHAnsi" w:cstheme="minorHAnsi"/>
          <w:spacing w:val="-10"/>
          <w:sz w:val="20"/>
          <w:szCs w:val="20"/>
        </w:rPr>
        <w:t xml:space="preserve"> </w:t>
      </w:r>
      <w:r w:rsidRPr="003C1A41">
        <w:rPr>
          <w:rFonts w:asciiTheme="minorHAnsi" w:hAnsiTheme="minorHAnsi" w:cstheme="minorHAnsi"/>
          <w:spacing w:val="-4"/>
          <w:sz w:val="20"/>
          <w:szCs w:val="20"/>
        </w:rPr>
        <w:t>zastosowania</w:t>
      </w:r>
      <w:r w:rsidRPr="003C1A41">
        <w:rPr>
          <w:rFonts w:asciiTheme="minorHAnsi" w:hAnsiTheme="minorHAnsi" w:cstheme="minorHAnsi"/>
          <w:spacing w:val="-10"/>
          <w:sz w:val="20"/>
          <w:szCs w:val="20"/>
        </w:rPr>
        <w:t xml:space="preserve"> </w:t>
      </w:r>
      <w:r w:rsidRPr="003C1A41">
        <w:rPr>
          <w:rFonts w:asciiTheme="minorHAnsi" w:hAnsiTheme="minorHAnsi" w:cstheme="minorHAnsi"/>
          <w:spacing w:val="-4"/>
          <w:sz w:val="20"/>
          <w:szCs w:val="20"/>
        </w:rPr>
        <w:t>w</w:t>
      </w:r>
      <w:r w:rsidRPr="003C1A41">
        <w:rPr>
          <w:rFonts w:asciiTheme="minorHAnsi" w:hAnsiTheme="minorHAnsi" w:cstheme="minorHAnsi"/>
          <w:spacing w:val="-10"/>
          <w:sz w:val="20"/>
          <w:szCs w:val="20"/>
        </w:rPr>
        <w:t xml:space="preserve"> </w:t>
      </w:r>
      <w:r w:rsidRPr="003C1A41">
        <w:rPr>
          <w:rFonts w:asciiTheme="minorHAnsi" w:hAnsiTheme="minorHAnsi" w:cstheme="minorHAnsi"/>
          <w:spacing w:val="-4"/>
          <w:sz w:val="20"/>
          <w:szCs w:val="20"/>
        </w:rPr>
        <w:t>sposób</w:t>
      </w:r>
      <w:r w:rsidRPr="003C1A41">
        <w:rPr>
          <w:rFonts w:asciiTheme="minorHAnsi" w:hAnsiTheme="minorHAnsi" w:cstheme="minorHAnsi"/>
          <w:spacing w:val="-9"/>
          <w:sz w:val="20"/>
          <w:szCs w:val="20"/>
        </w:rPr>
        <w:t xml:space="preserve"> </w:t>
      </w:r>
      <w:r w:rsidRPr="003C1A41">
        <w:rPr>
          <w:rFonts w:asciiTheme="minorHAnsi" w:hAnsiTheme="minorHAnsi" w:cstheme="minorHAnsi"/>
          <w:spacing w:val="-4"/>
          <w:sz w:val="20"/>
          <w:szCs w:val="20"/>
        </w:rPr>
        <w:t>trwały</w:t>
      </w:r>
      <w:r w:rsidRPr="003C1A41">
        <w:rPr>
          <w:rFonts w:asciiTheme="minorHAnsi" w:hAnsiTheme="minorHAnsi" w:cstheme="minorHAnsi"/>
          <w:spacing w:val="-10"/>
          <w:sz w:val="20"/>
          <w:szCs w:val="20"/>
        </w:rPr>
        <w:t xml:space="preserve"> </w:t>
      </w:r>
      <w:r w:rsidRPr="003C1A41">
        <w:rPr>
          <w:rFonts w:asciiTheme="minorHAnsi" w:hAnsiTheme="minorHAnsi" w:cstheme="minorHAnsi"/>
          <w:spacing w:val="-4"/>
          <w:sz w:val="20"/>
          <w:szCs w:val="20"/>
        </w:rPr>
        <w:t>w obiekcie budowlanym, wprowadzany</w:t>
      </w:r>
      <w:r w:rsidRPr="003C1A41">
        <w:rPr>
          <w:rFonts w:asciiTheme="minorHAnsi" w:hAnsiTheme="minorHAnsi" w:cstheme="minorHAnsi"/>
          <w:spacing w:val="-6"/>
          <w:sz w:val="20"/>
          <w:szCs w:val="20"/>
        </w:rPr>
        <w:t xml:space="preserve"> </w:t>
      </w:r>
      <w:r w:rsidRPr="003C1A41">
        <w:rPr>
          <w:rFonts w:asciiTheme="minorHAnsi" w:hAnsiTheme="minorHAnsi" w:cstheme="minorHAnsi"/>
          <w:spacing w:val="-4"/>
          <w:sz w:val="20"/>
          <w:szCs w:val="20"/>
        </w:rPr>
        <w:t xml:space="preserve">do obrotu jako wyrób pojedynczy lub jako zestaw wyborów do </w:t>
      </w:r>
      <w:r w:rsidRPr="003C1A41">
        <w:rPr>
          <w:rFonts w:asciiTheme="minorHAnsi" w:hAnsiTheme="minorHAnsi" w:cstheme="minorHAnsi"/>
          <w:spacing w:val="-8"/>
          <w:sz w:val="20"/>
          <w:szCs w:val="20"/>
        </w:rPr>
        <w:t>stosowania we wzajemnym połączeniu</w:t>
      </w:r>
      <w:r w:rsidRPr="003C1A41">
        <w:rPr>
          <w:rFonts w:asciiTheme="minorHAnsi" w:hAnsiTheme="minorHAnsi" w:cstheme="minorHAnsi"/>
          <w:spacing w:val="-11"/>
          <w:sz w:val="20"/>
          <w:szCs w:val="20"/>
        </w:rPr>
        <w:t xml:space="preserve"> </w:t>
      </w:r>
      <w:r w:rsidRPr="003C1A41">
        <w:rPr>
          <w:rFonts w:asciiTheme="minorHAnsi" w:hAnsiTheme="minorHAnsi" w:cstheme="minorHAnsi"/>
          <w:spacing w:val="-8"/>
          <w:sz w:val="20"/>
          <w:szCs w:val="20"/>
        </w:rPr>
        <w:t>stanowiącym integralną</w:t>
      </w:r>
      <w:r w:rsidRPr="003C1A41">
        <w:rPr>
          <w:rFonts w:asciiTheme="minorHAnsi" w:hAnsiTheme="minorHAnsi" w:cstheme="minorHAnsi"/>
          <w:spacing w:val="-11"/>
          <w:sz w:val="20"/>
          <w:szCs w:val="20"/>
        </w:rPr>
        <w:t xml:space="preserve"> </w:t>
      </w:r>
      <w:r w:rsidRPr="003C1A41">
        <w:rPr>
          <w:rFonts w:asciiTheme="minorHAnsi" w:hAnsiTheme="minorHAnsi" w:cstheme="minorHAnsi"/>
          <w:spacing w:val="-8"/>
          <w:sz w:val="20"/>
          <w:szCs w:val="20"/>
        </w:rPr>
        <w:t>całość</w:t>
      </w:r>
      <w:r w:rsidRPr="003C1A41">
        <w:rPr>
          <w:rFonts w:asciiTheme="minorHAnsi" w:hAnsiTheme="minorHAnsi" w:cstheme="minorHAnsi"/>
          <w:spacing w:val="-9"/>
          <w:sz w:val="20"/>
          <w:szCs w:val="20"/>
        </w:rPr>
        <w:t xml:space="preserve"> </w:t>
      </w:r>
      <w:r w:rsidRPr="003C1A41">
        <w:rPr>
          <w:rFonts w:asciiTheme="minorHAnsi" w:hAnsiTheme="minorHAnsi" w:cstheme="minorHAnsi"/>
          <w:spacing w:val="-8"/>
          <w:sz w:val="20"/>
          <w:szCs w:val="20"/>
        </w:rPr>
        <w:t>użytkową,</w:t>
      </w:r>
    </w:p>
    <w:p w14:paraId="269AB778" w14:textId="77777777" w:rsidR="00CD7437" w:rsidRPr="003C1A41" w:rsidRDefault="00691BF6">
      <w:pPr>
        <w:pStyle w:val="Akapitzlist"/>
        <w:numPr>
          <w:ilvl w:val="0"/>
          <w:numId w:val="22"/>
        </w:numPr>
        <w:tabs>
          <w:tab w:val="left" w:pos="919"/>
          <w:tab w:val="left" w:pos="921"/>
        </w:tabs>
        <w:ind w:left="921"/>
        <w:jc w:val="both"/>
        <w:rPr>
          <w:rFonts w:asciiTheme="minorHAnsi" w:hAnsiTheme="minorHAnsi" w:cstheme="minorHAnsi"/>
          <w:sz w:val="20"/>
          <w:szCs w:val="20"/>
        </w:rPr>
      </w:pPr>
      <w:r w:rsidRPr="003C1A41">
        <w:rPr>
          <w:rFonts w:asciiTheme="minorHAnsi" w:hAnsiTheme="minorHAnsi" w:cstheme="minorHAnsi"/>
          <w:spacing w:val="-4"/>
          <w:sz w:val="20"/>
          <w:szCs w:val="20"/>
        </w:rPr>
        <w:t>organie</w:t>
      </w:r>
      <w:r w:rsidRPr="003C1A41">
        <w:rPr>
          <w:rFonts w:asciiTheme="minorHAnsi" w:hAnsiTheme="minorHAnsi" w:cstheme="minorHAnsi"/>
          <w:spacing w:val="-10"/>
          <w:sz w:val="20"/>
          <w:szCs w:val="20"/>
        </w:rPr>
        <w:t xml:space="preserve"> </w:t>
      </w:r>
      <w:r w:rsidRPr="003C1A41">
        <w:rPr>
          <w:rFonts w:asciiTheme="minorHAnsi" w:hAnsiTheme="minorHAnsi" w:cstheme="minorHAnsi"/>
          <w:spacing w:val="-4"/>
          <w:sz w:val="20"/>
          <w:szCs w:val="20"/>
        </w:rPr>
        <w:t>samorządu</w:t>
      </w:r>
      <w:r w:rsidRPr="003C1A41">
        <w:rPr>
          <w:rFonts w:asciiTheme="minorHAnsi" w:hAnsiTheme="minorHAnsi" w:cstheme="minorHAnsi"/>
          <w:spacing w:val="-10"/>
          <w:sz w:val="20"/>
          <w:szCs w:val="20"/>
        </w:rPr>
        <w:t xml:space="preserve"> </w:t>
      </w:r>
      <w:r w:rsidRPr="003C1A41">
        <w:rPr>
          <w:rFonts w:asciiTheme="minorHAnsi" w:hAnsiTheme="minorHAnsi" w:cstheme="minorHAnsi"/>
          <w:spacing w:val="-4"/>
          <w:sz w:val="20"/>
          <w:szCs w:val="20"/>
        </w:rPr>
        <w:t>zawodowego</w:t>
      </w:r>
      <w:r w:rsidRPr="003C1A41">
        <w:rPr>
          <w:rFonts w:asciiTheme="minorHAnsi" w:hAnsiTheme="minorHAnsi" w:cstheme="minorHAnsi"/>
          <w:spacing w:val="-10"/>
          <w:sz w:val="20"/>
          <w:szCs w:val="20"/>
        </w:rPr>
        <w:t xml:space="preserve"> </w:t>
      </w:r>
      <w:r w:rsidRPr="003C1A41">
        <w:rPr>
          <w:rFonts w:asciiTheme="minorHAnsi" w:hAnsiTheme="minorHAnsi" w:cstheme="minorHAnsi"/>
          <w:spacing w:val="-4"/>
          <w:sz w:val="20"/>
          <w:szCs w:val="20"/>
        </w:rPr>
        <w:t>—</w:t>
      </w:r>
      <w:r w:rsidRPr="003C1A41">
        <w:rPr>
          <w:rFonts w:asciiTheme="minorHAnsi" w:hAnsiTheme="minorHAnsi" w:cstheme="minorHAnsi"/>
          <w:spacing w:val="-10"/>
          <w:sz w:val="20"/>
          <w:szCs w:val="20"/>
        </w:rPr>
        <w:t xml:space="preserve"> </w:t>
      </w:r>
      <w:r w:rsidRPr="003C1A41">
        <w:rPr>
          <w:rFonts w:asciiTheme="minorHAnsi" w:hAnsiTheme="minorHAnsi" w:cstheme="minorHAnsi"/>
          <w:spacing w:val="-4"/>
          <w:sz w:val="20"/>
          <w:szCs w:val="20"/>
        </w:rPr>
        <w:t>należy</w:t>
      </w:r>
      <w:r w:rsidRPr="003C1A41">
        <w:rPr>
          <w:rFonts w:asciiTheme="minorHAnsi" w:hAnsiTheme="minorHAnsi" w:cstheme="minorHAnsi"/>
          <w:spacing w:val="-10"/>
          <w:sz w:val="20"/>
          <w:szCs w:val="20"/>
        </w:rPr>
        <w:t xml:space="preserve"> </w:t>
      </w:r>
      <w:r w:rsidRPr="003C1A41">
        <w:rPr>
          <w:rFonts w:asciiTheme="minorHAnsi" w:hAnsiTheme="minorHAnsi" w:cstheme="minorHAnsi"/>
          <w:spacing w:val="-4"/>
          <w:sz w:val="20"/>
          <w:szCs w:val="20"/>
        </w:rPr>
        <w:t>przez</w:t>
      </w:r>
      <w:r w:rsidRPr="003C1A41">
        <w:rPr>
          <w:rFonts w:asciiTheme="minorHAnsi" w:hAnsiTheme="minorHAnsi" w:cstheme="minorHAnsi"/>
          <w:spacing w:val="-10"/>
          <w:sz w:val="20"/>
          <w:szCs w:val="20"/>
        </w:rPr>
        <w:t xml:space="preserve"> </w:t>
      </w:r>
      <w:r w:rsidRPr="003C1A41">
        <w:rPr>
          <w:rFonts w:asciiTheme="minorHAnsi" w:hAnsiTheme="minorHAnsi" w:cstheme="minorHAnsi"/>
          <w:spacing w:val="-4"/>
          <w:sz w:val="20"/>
          <w:szCs w:val="20"/>
        </w:rPr>
        <w:t>to</w:t>
      </w:r>
      <w:r w:rsidRPr="003C1A41">
        <w:rPr>
          <w:rFonts w:asciiTheme="minorHAnsi" w:hAnsiTheme="minorHAnsi" w:cstheme="minorHAnsi"/>
          <w:spacing w:val="-9"/>
          <w:sz w:val="20"/>
          <w:szCs w:val="20"/>
        </w:rPr>
        <w:t xml:space="preserve"> </w:t>
      </w:r>
      <w:r w:rsidRPr="003C1A41">
        <w:rPr>
          <w:rFonts w:asciiTheme="minorHAnsi" w:hAnsiTheme="minorHAnsi" w:cstheme="minorHAnsi"/>
          <w:spacing w:val="-4"/>
          <w:sz w:val="20"/>
          <w:szCs w:val="20"/>
        </w:rPr>
        <w:t>rozumieć</w:t>
      </w:r>
      <w:r w:rsidRPr="003C1A41">
        <w:rPr>
          <w:rFonts w:asciiTheme="minorHAnsi" w:hAnsiTheme="minorHAnsi" w:cstheme="minorHAnsi"/>
          <w:spacing w:val="-9"/>
          <w:sz w:val="20"/>
          <w:szCs w:val="20"/>
        </w:rPr>
        <w:t xml:space="preserve"> </w:t>
      </w:r>
      <w:r w:rsidRPr="003C1A41">
        <w:rPr>
          <w:rFonts w:asciiTheme="minorHAnsi" w:hAnsiTheme="minorHAnsi" w:cstheme="minorHAnsi"/>
          <w:spacing w:val="-4"/>
          <w:sz w:val="20"/>
          <w:szCs w:val="20"/>
        </w:rPr>
        <w:t>organy</w:t>
      </w:r>
      <w:r w:rsidRPr="003C1A41">
        <w:rPr>
          <w:rFonts w:asciiTheme="minorHAnsi" w:hAnsiTheme="minorHAnsi" w:cstheme="minorHAnsi"/>
          <w:spacing w:val="-10"/>
          <w:sz w:val="20"/>
          <w:szCs w:val="20"/>
        </w:rPr>
        <w:t xml:space="preserve"> </w:t>
      </w:r>
      <w:r w:rsidRPr="003C1A41">
        <w:rPr>
          <w:rFonts w:asciiTheme="minorHAnsi" w:hAnsiTheme="minorHAnsi" w:cstheme="minorHAnsi"/>
          <w:spacing w:val="-4"/>
          <w:sz w:val="20"/>
          <w:szCs w:val="20"/>
        </w:rPr>
        <w:t>określone</w:t>
      </w:r>
      <w:r w:rsidRPr="003C1A41">
        <w:rPr>
          <w:rFonts w:asciiTheme="minorHAnsi" w:hAnsiTheme="minorHAnsi" w:cstheme="minorHAnsi"/>
          <w:spacing w:val="-9"/>
          <w:sz w:val="20"/>
          <w:szCs w:val="20"/>
        </w:rPr>
        <w:t xml:space="preserve"> </w:t>
      </w:r>
      <w:r w:rsidRPr="003C1A41">
        <w:rPr>
          <w:rFonts w:asciiTheme="minorHAnsi" w:hAnsiTheme="minorHAnsi" w:cstheme="minorHAnsi"/>
          <w:spacing w:val="-4"/>
          <w:sz w:val="20"/>
          <w:szCs w:val="20"/>
        </w:rPr>
        <w:t>w</w:t>
      </w:r>
      <w:r w:rsidRPr="003C1A41">
        <w:rPr>
          <w:rFonts w:asciiTheme="minorHAnsi" w:hAnsiTheme="minorHAnsi" w:cstheme="minorHAnsi"/>
          <w:spacing w:val="-10"/>
          <w:sz w:val="20"/>
          <w:szCs w:val="20"/>
        </w:rPr>
        <w:t xml:space="preserve"> </w:t>
      </w:r>
      <w:r w:rsidRPr="003C1A41">
        <w:rPr>
          <w:rFonts w:asciiTheme="minorHAnsi" w:hAnsiTheme="minorHAnsi" w:cstheme="minorHAnsi"/>
          <w:spacing w:val="-4"/>
          <w:sz w:val="20"/>
          <w:szCs w:val="20"/>
        </w:rPr>
        <w:t>ustawie</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4"/>
          <w:sz w:val="20"/>
          <w:szCs w:val="20"/>
        </w:rPr>
        <w:t>z</w:t>
      </w:r>
      <w:r w:rsidRPr="003C1A41">
        <w:rPr>
          <w:rFonts w:asciiTheme="minorHAnsi" w:hAnsiTheme="minorHAnsi" w:cstheme="minorHAnsi"/>
          <w:spacing w:val="-10"/>
          <w:sz w:val="20"/>
          <w:szCs w:val="20"/>
        </w:rPr>
        <w:t xml:space="preserve"> </w:t>
      </w:r>
      <w:r w:rsidRPr="003C1A41">
        <w:rPr>
          <w:rFonts w:asciiTheme="minorHAnsi" w:hAnsiTheme="minorHAnsi" w:cstheme="minorHAnsi"/>
          <w:spacing w:val="-4"/>
          <w:sz w:val="20"/>
          <w:szCs w:val="20"/>
        </w:rPr>
        <w:t>dnia</w:t>
      </w:r>
      <w:r w:rsidRPr="003C1A41">
        <w:rPr>
          <w:rFonts w:asciiTheme="minorHAnsi" w:hAnsiTheme="minorHAnsi" w:cstheme="minorHAnsi"/>
          <w:spacing w:val="-9"/>
          <w:sz w:val="20"/>
          <w:szCs w:val="20"/>
        </w:rPr>
        <w:t xml:space="preserve"> </w:t>
      </w:r>
      <w:r w:rsidRPr="003C1A41">
        <w:rPr>
          <w:rFonts w:asciiTheme="minorHAnsi" w:hAnsiTheme="minorHAnsi" w:cstheme="minorHAnsi"/>
          <w:spacing w:val="-4"/>
          <w:sz w:val="20"/>
          <w:szCs w:val="20"/>
        </w:rPr>
        <w:t xml:space="preserve">15 </w:t>
      </w:r>
      <w:r w:rsidRPr="003C1A41">
        <w:rPr>
          <w:rFonts w:asciiTheme="minorHAnsi" w:hAnsiTheme="minorHAnsi" w:cstheme="minorHAnsi"/>
          <w:spacing w:val="-10"/>
          <w:sz w:val="20"/>
          <w:szCs w:val="20"/>
        </w:rPr>
        <w:t>grudnia</w:t>
      </w:r>
      <w:r w:rsidRPr="003C1A41">
        <w:rPr>
          <w:rFonts w:asciiTheme="minorHAnsi" w:hAnsiTheme="minorHAnsi" w:cstheme="minorHAnsi"/>
          <w:spacing w:val="23"/>
          <w:sz w:val="20"/>
          <w:szCs w:val="20"/>
        </w:rPr>
        <w:t xml:space="preserve"> </w:t>
      </w:r>
      <w:r w:rsidRPr="003C1A41">
        <w:rPr>
          <w:rFonts w:asciiTheme="minorHAnsi" w:hAnsiTheme="minorHAnsi" w:cstheme="minorHAnsi"/>
          <w:spacing w:val="-10"/>
          <w:sz w:val="20"/>
          <w:szCs w:val="20"/>
        </w:rPr>
        <w:t>2000r..</w:t>
      </w:r>
      <w:r w:rsidRPr="003C1A41">
        <w:rPr>
          <w:rFonts w:asciiTheme="minorHAnsi" w:hAnsiTheme="minorHAnsi" w:cstheme="minorHAnsi"/>
          <w:sz w:val="20"/>
          <w:szCs w:val="20"/>
        </w:rPr>
        <w:t xml:space="preserve"> </w:t>
      </w:r>
      <w:r w:rsidRPr="003C1A41">
        <w:rPr>
          <w:rFonts w:asciiTheme="minorHAnsi" w:hAnsiTheme="minorHAnsi" w:cstheme="minorHAnsi"/>
          <w:spacing w:val="-10"/>
          <w:sz w:val="20"/>
          <w:szCs w:val="20"/>
        </w:rPr>
        <w:t>o</w:t>
      </w:r>
      <w:r w:rsidRPr="003C1A41">
        <w:rPr>
          <w:rFonts w:asciiTheme="minorHAnsi" w:hAnsiTheme="minorHAnsi" w:cstheme="minorHAnsi"/>
          <w:sz w:val="20"/>
          <w:szCs w:val="20"/>
        </w:rPr>
        <w:t xml:space="preserve"> </w:t>
      </w:r>
      <w:r w:rsidRPr="003C1A41">
        <w:rPr>
          <w:rFonts w:asciiTheme="minorHAnsi" w:hAnsiTheme="minorHAnsi" w:cstheme="minorHAnsi"/>
          <w:spacing w:val="-10"/>
          <w:sz w:val="20"/>
          <w:szCs w:val="20"/>
        </w:rPr>
        <w:t>samorządach</w:t>
      </w:r>
      <w:r w:rsidRPr="003C1A41">
        <w:rPr>
          <w:rFonts w:asciiTheme="minorHAnsi" w:hAnsiTheme="minorHAnsi" w:cstheme="minorHAnsi"/>
          <w:sz w:val="20"/>
          <w:szCs w:val="20"/>
        </w:rPr>
        <w:t xml:space="preserve"> </w:t>
      </w:r>
      <w:r w:rsidRPr="003C1A41">
        <w:rPr>
          <w:rFonts w:asciiTheme="minorHAnsi" w:hAnsiTheme="minorHAnsi" w:cstheme="minorHAnsi"/>
          <w:spacing w:val="-10"/>
          <w:sz w:val="20"/>
          <w:szCs w:val="20"/>
        </w:rPr>
        <w:t>zawodowych</w:t>
      </w:r>
      <w:r w:rsidRPr="003C1A41">
        <w:rPr>
          <w:rFonts w:asciiTheme="minorHAnsi" w:hAnsiTheme="minorHAnsi" w:cstheme="minorHAnsi"/>
          <w:sz w:val="20"/>
          <w:szCs w:val="20"/>
        </w:rPr>
        <w:t xml:space="preserve"> </w:t>
      </w:r>
      <w:r w:rsidRPr="003C1A41">
        <w:rPr>
          <w:rFonts w:asciiTheme="minorHAnsi" w:hAnsiTheme="minorHAnsi" w:cstheme="minorHAnsi"/>
          <w:spacing w:val="-10"/>
          <w:sz w:val="20"/>
          <w:szCs w:val="20"/>
        </w:rPr>
        <w:t>architektów,</w:t>
      </w:r>
      <w:r w:rsidRPr="003C1A41">
        <w:rPr>
          <w:rFonts w:asciiTheme="minorHAnsi" w:hAnsiTheme="minorHAnsi" w:cstheme="minorHAnsi"/>
          <w:sz w:val="20"/>
          <w:szCs w:val="20"/>
        </w:rPr>
        <w:t xml:space="preserve"> </w:t>
      </w:r>
      <w:r w:rsidRPr="003C1A41">
        <w:rPr>
          <w:rFonts w:asciiTheme="minorHAnsi" w:hAnsiTheme="minorHAnsi" w:cstheme="minorHAnsi"/>
          <w:spacing w:val="-10"/>
          <w:sz w:val="20"/>
          <w:szCs w:val="20"/>
        </w:rPr>
        <w:t>inżynierów</w:t>
      </w:r>
      <w:r w:rsidRPr="003C1A41">
        <w:rPr>
          <w:rFonts w:asciiTheme="minorHAnsi" w:hAnsiTheme="minorHAnsi" w:cstheme="minorHAnsi"/>
          <w:sz w:val="20"/>
          <w:szCs w:val="20"/>
        </w:rPr>
        <w:t xml:space="preserve"> </w:t>
      </w:r>
      <w:r w:rsidRPr="003C1A41">
        <w:rPr>
          <w:rFonts w:asciiTheme="minorHAnsi" w:hAnsiTheme="minorHAnsi" w:cstheme="minorHAnsi"/>
          <w:spacing w:val="-10"/>
          <w:sz w:val="20"/>
          <w:szCs w:val="20"/>
        </w:rPr>
        <w:t>budownictwa</w:t>
      </w:r>
      <w:r w:rsidRPr="003C1A41">
        <w:rPr>
          <w:rFonts w:asciiTheme="minorHAnsi" w:hAnsiTheme="minorHAnsi" w:cstheme="minorHAnsi"/>
          <w:sz w:val="20"/>
          <w:szCs w:val="20"/>
        </w:rPr>
        <w:t xml:space="preserve"> </w:t>
      </w:r>
      <w:r w:rsidRPr="003C1A41">
        <w:rPr>
          <w:rFonts w:asciiTheme="minorHAnsi" w:hAnsiTheme="minorHAnsi" w:cstheme="minorHAnsi"/>
          <w:spacing w:val="-10"/>
          <w:sz w:val="20"/>
          <w:szCs w:val="20"/>
        </w:rPr>
        <w:t>oraz</w:t>
      </w:r>
      <w:r w:rsidRPr="003C1A41">
        <w:rPr>
          <w:rFonts w:asciiTheme="minorHAnsi" w:hAnsiTheme="minorHAnsi" w:cstheme="minorHAnsi"/>
          <w:sz w:val="20"/>
          <w:szCs w:val="20"/>
        </w:rPr>
        <w:t xml:space="preserve"> </w:t>
      </w:r>
      <w:r w:rsidRPr="003C1A41">
        <w:rPr>
          <w:rFonts w:asciiTheme="minorHAnsi" w:hAnsiTheme="minorHAnsi" w:cstheme="minorHAnsi"/>
          <w:spacing w:val="-10"/>
          <w:sz w:val="20"/>
          <w:szCs w:val="20"/>
        </w:rPr>
        <w:t>urbanistów</w:t>
      </w:r>
      <w:r w:rsidRPr="003C1A41">
        <w:rPr>
          <w:rFonts w:asciiTheme="minorHAnsi" w:hAnsiTheme="minorHAnsi" w:cstheme="minorHAnsi"/>
          <w:sz w:val="20"/>
          <w:szCs w:val="20"/>
        </w:rPr>
        <w:t xml:space="preserve"> </w:t>
      </w:r>
      <w:r w:rsidRPr="003C1A41">
        <w:rPr>
          <w:rFonts w:asciiTheme="minorHAnsi" w:hAnsiTheme="minorHAnsi" w:cstheme="minorHAnsi"/>
          <w:spacing w:val="-10"/>
          <w:sz w:val="20"/>
          <w:szCs w:val="20"/>
        </w:rPr>
        <w:t xml:space="preserve">(Dz. </w:t>
      </w:r>
      <w:r w:rsidRPr="003C1A41">
        <w:rPr>
          <w:rFonts w:asciiTheme="minorHAnsi" w:hAnsiTheme="minorHAnsi" w:cstheme="minorHAnsi"/>
          <w:spacing w:val="-2"/>
          <w:sz w:val="20"/>
          <w:szCs w:val="20"/>
        </w:rPr>
        <w:t>U.</w:t>
      </w:r>
      <w:r w:rsidRPr="003C1A41">
        <w:rPr>
          <w:rFonts w:asciiTheme="minorHAnsi" w:hAnsiTheme="minorHAnsi" w:cstheme="minorHAnsi"/>
          <w:spacing w:val="-20"/>
          <w:sz w:val="20"/>
          <w:szCs w:val="20"/>
        </w:rPr>
        <w:t xml:space="preserve"> </w:t>
      </w:r>
      <w:r w:rsidRPr="003C1A41">
        <w:rPr>
          <w:rFonts w:asciiTheme="minorHAnsi" w:hAnsiTheme="minorHAnsi" w:cstheme="minorHAnsi"/>
          <w:spacing w:val="-2"/>
          <w:sz w:val="20"/>
          <w:szCs w:val="20"/>
        </w:rPr>
        <w:t>z</w:t>
      </w:r>
      <w:r w:rsidRPr="003C1A41">
        <w:rPr>
          <w:rFonts w:asciiTheme="minorHAnsi" w:hAnsiTheme="minorHAnsi" w:cstheme="minorHAnsi"/>
          <w:spacing w:val="-21"/>
          <w:sz w:val="20"/>
          <w:szCs w:val="20"/>
        </w:rPr>
        <w:t xml:space="preserve"> </w:t>
      </w:r>
      <w:r w:rsidRPr="003C1A41">
        <w:rPr>
          <w:rFonts w:asciiTheme="minorHAnsi" w:hAnsiTheme="minorHAnsi" w:cstheme="minorHAnsi"/>
          <w:spacing w:val="-2"/>
          <w:sz w:val="20"/>
          <w:szCs w:val="20"/>
        </w:rPr>
        <w:t>2001r.</w:t>
      </w:r>
      <w:r w:rsidRPr="003C1A41">
        <w:rPr>
          <w:rFonts w:asciiTheme="minorHAnsi" w:hAnsiTheme="minorHAnsi" w:cstheme="minorHAnsi"/>
          <w:spacing w:val="-20"/>
          <w:sz w:val="20"/>
          <w:szCs w:val="20"/>
        </w:rPr>
        <w:t xml:space="preserve"> </w:t>
      </w:r>
      <w:r w:rsidRPr="003C1A41">
        <w:rPr>
          <w:rFonts w:asciiTheme="minorHAnsi" w:hAnsiTheme="minorHAnsi" w:cstheme="minorHAnsi"/>
          <w:spacing w:val="-2"/>
          <w:sz w:val="20"/>
          <w:szCs w:val="20"/>
        </w:rPr>
        <w:t>Nr</w:t>
      </w:r>
      <w:r w:rsidRPr="003C1A41">
        <w:rPr>
          <w:rFonts w:asciiTheme="minorHAnsi" w:hAnsiTheme="minorHAnsi" w:cstheme="minorHAnsi"/>
          <w:spacing w:val="-19"/>
          <w:sz w:val="20"/>
          <w:szCs w:val="20"/>
        </w:rPr>
        <w:t xml:space="preserve"> </w:t>
      </w:r>
      <w:r w:rsidRPr="003C1A41">
        <w:rPr>
          <w:rFonts w:asciiTheme="minorHAnsi" w:hAnsiTheme="minorHAnsi" w:cstheme="minorHAnsi"/>
          <w:spacing w:val="-2"/>
          <w:sz w:val="20"/>
          <w:szCs w:val="20"/>
        </w:rPr>
        <w:t>5,</w:t>
      </w:r>
      <w:r w:rsidRPr="003C1A41">
        <w:rPr>
          <w:rFonts w:asciiTheme="minorHAnsi" w:hAnsiTheme="minorHAnsi" w:cstheme="minorHAnsi"/>
          <w:spacing w:val="-20"/>
          <w:sz w:val="20"/>
          <w:szCs w:val="20"/>
        </w:rPr>
        <w:t xml:space="preserve"> </w:t>
      </w:r>
      <w:r w:rsidRPr="003C1A41">
        <w:rPr>
          <w:rFonts w:asciiTheme="minorHAnsi" w:hAnsiTheme="minorHAnsi" w:cstheme="minorHAnsi"/>
          <w:spacing w:val="-2"/>
          <w:sz w:val="20"/>
          <w:szCs w:val="20"/>
        </w:rPr>
        <w:t>poz.</w:t>
      </w:r>
      <w:r w:rsidRPr="003C1A41">
        <w:rPr>
          <w:rFonts w:asciiTheme="minorHAnsi" w:hAnsiTheme="minorHAnsi" w:cstheme="minorHAnsi"/>
          <w:spacing w:val="-18"/>
          <w:sz w:val="20"/>
          <w:szCs w:val="20"/>
        </w:rPr>
        <w:t xml:space="preserve"> </w:t>
      </w:r>
      <w:r w:rsidRPr="003C1A41">
        <w:rPr>
          <w:rFonts w:asciiTheme="minorHAnsi" w:hAnsiTheme="minorHAnsi" w:cstheme="minorHAnsi"/>
          <w:spacing w:val="-2"/>
          <w:sz w:val="20"/>
          <w:szCs w:val="20"/>
        </w:rPr>
        <w:t>42</w:t>
      </w:r>
      <w:r w:rsidRPr="003C1A41">
        <w:rPr>
          <w:rFonts w:asciiTheme="minorHAnsi" w:hAnsiTheme="minorHAnsi" w:cstheme="minorHAnsi"/>
          <w:spacing w:val="-18"/>
          <w:sz w:val="20"/>
          <w:szCs w:val="20"/>
        </w:rPr>
        <w:t xml:space="preserve"> </w:t>
      </w:r>
      <w:r w:rsidRPr="003C1A41">
        <w:rPr>
          <w:rFonts w:asciiTheme="minorHAnsi" w:hAnsiTheme="minorHAnsi" w:cstheme="minorHAnsi"/>
          <w:spacing w:val="-2"/>
          <w:sz w:val="20"/>
          <w:szCs w:val="20"/>
        </w:rPr>
        <w:t>z</w:t>
      </w:r>
      <w:r w:rsidRPr="003C1A41">
        <w:rPr>
          <w:rFonts w:asciiTheme="minorHAnsi" w:hAnsiTheme="minorHAnsi" w:cstheme="minorHAnsi"/>
          <w:spacing w:val="-24"/>
          <w:sz w:val="20"/>
          <w:szCs w:val="20"/>
        </w:rPr>
        <w:t xml:space="preserve"> </w:t>
      </w:r>
      <w:proofErr w:type="spellStart"/>
      <w:r w:rsidRPr="003C1A41">
        <w:rPr>
          <w:rFonts w:asciiTheme="minorHAnsi" w:hAnsiTheme="minorHAnsi" w:cstheme="minorHAnsi"/>
          <w:spacing w:val="-2"/>
          <w:sz w:val="20"/>
          <w:szCs w:val="20"/>
        </w:rPr>
        <w:t>póżn</w:t>
      </w:r>
      <w:proofErr w:type="spellEnd"/>
      <w:r w:rsidRPr="003C1A41">
        <w:rPr>
          <w:rFonts w:asciiTheme="minorHAnsi" w:hAnsiTheme="minorHAnsi" w:cstheme="minorHAnsi"/>
          <w:spacing w:val="-2"/>
          <w:sz w:val="20"/>
          <w:szCs w:val="20"/>
        </w:rPr>
        <w:t>.</w:t>
      </w:r>
      <w:r w:rsidRPr="003C1A41">
        <w:rPr>
          <w:rFonts w:asciiTheme="minorHAnsi" w:hAnsiTheme="minorHAnsi" w:cstheme="minorHAnsi"/>
          <w:spacing w:val="-18"/>
          <w:sz w:val="20"/>
          <w:szCs w:val="20"/>
        </w:rPr>
        <w:t xml:space="preserve"> </w:t>
      </w:r>
      <w:r w:rsidRPr="003C1A41">
        <w:rPr>
          <w:rFonts w:asciiTheme="minorHAnsi" w:hAnsiTheme="minorHAnsi" w:cstheme="minorHAnsi"/>
          <w:spacing w:val="-2"/>
          <w:sz w:val="20"/>
          <w:szCs w:val="20"/>
        </w:rPr>
        <w:t>zm.),</w:t>
      </w:r>
    </w:p>
    <w:p w14:paraId="187D4379" w14:textId="77777777" w:rsidR="00CD7437" w:rsidRPr="003C1A41" w:rsidRDefault="00691BF6">
      <w:pPr>
        <w:pStyle w:val="Akapitzlist"/>
        <w:numPr>
          <w:ilvl w:val="0"/>
          <w:numId w:val="22"/>
        </w:numPr>
        <w:tabs>
          <w:tab w:val="left" w:pos="921"/>
        </w:tabs>
        <w:ind w:left="921"/>
        <w:jc w:val="both"/>
        <w:rPr>
          <w:rFonts w:asciiTheme="minorHAnsi" w:hAnsiTheme="minorHAnsi" w:cstheme="minorHAnsi"/>
          <w:sz w:val="20"/>
          <w:szCs w:val="20"/>
        </w:rPr>
      </w:pPr>
      <w:r w:rsidRPr="003C1A41">
        <w:rPr>
          <w:rFonts w:asciiTheme="minorHAnsi" w:hAnsiTheme="minorHAnsi" w:cstheme="minorHAnsi"/>
          <w:i/>
          <w:spacing w:val="-8"/>
          <w:sz w:val="20"/>
          <w:szCs w:val="20"/>
        </w:rPr>
        <w:t>o</w:t>
      </w:r>
      <w:r w:rsidRPr="003C1A41">
        <w:rPr>
          <w:rFonts w:asciiTheme="minorHAnsi" w:hAnsiTheme="minorHAnsi" w:cstheme="minorHAnsi"/>
          <w:spacing w:val="-8"/>
          <w:sz w:val="20"/>
          <w:szCs w:val="20"/>
        </w:rPr>
        <w:t>bszarze</w:t>
      </w:r>
      <w:r w:rsidRPr="003C1A41">
        <w:rPr>
          <w:rFonts w:asciiTheme="minorHAnsi" w:hAnsiTheme="minorHAnsi" w:cstheme="minorHAnsi"/>
          <w:spacing w:val="-6"/>
          <w:sz w:val="20"/>
          <w:szCs w:val="20"/>
        </w:rPr>
        <w:t xml:space="preserve"> </w:t>
      </w:r>
      <w:r w:rsidRPr="003C1A41">
        <w:rPr>
          <w:rFonts w:asciiTheme="minorHAnsi" w:hAnsiTheme="minorHAnsi" w:cstheme="minorHAnsi"/>
          <w:spacing w:val="-8"/>
          <w:sz w:val="20"/>
          <w:szCs w:val="20"/>
        </w:rPr>
        <w:t>oddziaływania</w:t>
      </w:r>
      <w:r w:rsidRPr="003C1A41">
        <w:rPr>
          <w:rFonts w:asciiTheme="minorHAnsi" w:hAnsiTheme="minorHAnsi" w:cstheme="minorHAnsi"/>
          <w:spacing w:val="-6"/>
          <w:sz w:val="20"/>
          <w:szCs w:val="20"/>
        </w:rPr>
        <w:t xml:space="preserve"> </w:t>
      </w:r>
      <w:r w:rsidRPr="003C1A41">
        <w:rPr>
          <w:rFonts w:asciiTheme="minorHAnsi" w:hAnsiTheme="minorHAnsi" w:cstheme="minorHAnsi"/>
          <w:spacing w:val="-8"/>
          <w:sz w:val="20"/>
          <w:szCs w:val="20"/>
        </w:rPr>
        <w:t>obiektu</w:t>
      </w:r>
      <w:r w:rsidRPr="003C1A41">
        <w:rPr>
          <w:rFonts w:asciiTheme="minorHAnsi" w:hAnsiTheme="minorHAnsi" w:cstheme="minorHAnsi"/>
          <w:spacing w:val="-6"/>
          <w:sz w:val="20"/>
          <w:szCs w:val="20"/>
        </w:rPr>
        <w:t xml:space="preserve"> </w:t>
      </w:r>
      <w:r w:rsidRPr="003C1A41">
        <w:rPr>
          <w:rFonts w:asciiTheme="minorHAnsi" w:hAnsiTheme="minorHAnsi" w:cstheme="minorHAnsi"/>
          <w:spacing w:val="-8"/>
          <w:sz w:val="20"/>
          <w:szCs w:val="20"/>
        </w:rPr>
        <w:t>-</w:t>
      </w:r>
      <w:r w:rsidRPr="003C1A41">
        <w:rPr>
          <w:rFonts w:asciiTheme="minorHAnsi" w:hAnsiTheme="minorHAnsi" w:cstheme="minorHAnsi"/>
          <w:spacing w:val="-4"/>
          <w:sz w:val="20"/>
          <w:szCs w:val="20"/>
        </w:rPr>
        <w:t xml:space="preserve"> </w:t>
      </w:r>
      <w:r w:rsidRPr="003C1A41">
        <w:rPr>
          <w:rFonts w:asciiTheme="minorHAnsi" w:hAnsiTheme="minorHAnsi" w:cstheme="minorHAnsi"/>
          <w:spacing w:val="-8"/>
          <w:sz w:val="20"/>
          <w:szCs w:val="20"/>
        </w:rPr>
        <w:t>należy</w:t>
      </w:r>
      <w:r w:rsidRPr="003C1A41">
        <w:rPr>
          <w:rFonts w:asciiTheme="minorHAnsi" w:hAnsiTheme="minorHAnsi" w:cstheme="minorHAnsi"/>
          <w:spacing w:val="-6"/>
          <w:sz w:val="20"/>
          <w:szCs w:val="20"/>
        </w:rPr>
        <w:t xml:space="preserve"> </w:t>
      </w:r>
      <w:r w:rsidRPr="003C1A41">
        <w:rPr>
          <w:rFonts w:asciiTheme="minorHAnsi" w:hAnsiTheme="minorHAnsi" w:cstheme="minorHAnsi"/>
          <w:spacing w:val="-8"/>
          <w:sz w:val="20"/>
          <w:szCs w:val="20"/>
        </w:rPr>
        <w:t>przez</w:t>
      </w:r>
      <w:r w:rsidRPr="003C1A41">
        <w:rPr>
          <w:rFonts w:asciiTheme="minorHAnsi" w:hAnsiTheme="minorHAnsi" w:cstheme="minorHAnsi"/>
          <w:spacing w:val="-6"/>
          <w:sz w:val="20"/>
          <w:szCs w:val="20"/>
        </w:rPr>
        <w:t xml:space="preserve"> </w:t>
      </w:r>
      <w:r w:rsidRPr="003C1A41">
        <w:rPr>
          <w:rFonts w:asciiTheme="minorHAnsi" w:hAnsiTheme="minorHAnsi" w:cstheme="minorHAnsi"/>
          <w:spacing w:val="-8"/>
          <w:sz w:val="20"/>
          <w:szCs w:val="20"/>
        </w:rPr>
        <w:t>to</w:t>
      </w:r>
      <w:r w:rsidRPr="003C1A41">
        <w:rPr>
          <w:rFonts w:asciiTheme="minorHAnsi" w:hAnsiTheme="minorHAnsi" w:cstheme="minorHAnsi"/>
          <w:spacing w:val="-5"/>
          <w:sz w:val="20"/>
          <w:szCs w:val="20"/>
        </w:rPr>
        <w:t xml:space="preserve"> </w:t>
      </w:r>
      <w:r w:rsidRPr="003C1A41">
        <w:rPr>
          <w:rFonts w:asciiTheme="minorHAnsi" w:hAnsiTheme="minorHAnsi" w:cstheme="minorHAnsi"/>
          <w:spacing w:val="-8"/>
          <w:sz w:val="20"/>
          <w:szCs w:val="20"/>
        </w:rPr>
        <w:t>rozumieć</w:t>
      </w:r>
      <w:r w:rsidRPr="003C1A41">
        <w:rPr>
          <w:rFonts w:asciiTheme="minorHAnsi" w:hAnsiTheme="minorHAnsi" w:cstheme="minorHAnsi"/>
          <w:spacing w:val="-4"/>
          <w:sz w:val="20"/>
          <w:szCs w:val="20"/>
        </w:rPr>
        <w:t xml:space="preserve"> </w:t>
      </w:r>
      <w:r w:rsidRPr="003C1A41">
        <w:rPr>
          <w:rFonts w:asciiTheme="minorHAnsi" w:hAnsiTheme="minorHAnsi" w:cstheme="minorHAnsi"/>
          <w:spacing w:val="-8"/>
          <w:sz w:val="20"/>
          <w:szCs w:val="20"/>
        </w:rPr>
        <w:t>teren</w:t>
      </w:r>
      <w:r w:rsidRPr="003C1A41">
        <w:rPr>
          <w:rFonts w:asciiTheme="minorHAnsi" w:hAnsiTheme="minorHAnsi" w:cstheme="minorHAnsi"/>
          <w:spacing w:val="-6"/>
          <w:sz w:val="20"/>
          <w:szCs w:val="20"/>
        </w:rPr>
        <w:t xml:space="preserve"> </w:t>
      </w:r>
      <w:r w:rsidRPr="003C1A41">
        <w:rPr>
          <w:rFonts w:asciiTheme="minorHAnsi" w:hAnsiTheme="minorHAnsi" w:cstheme="minorHAnsi"/>
          <w:spacing w:val="-8"/>
          <w:sz w:val="20"/>
          <w:szCs w:val="20"/>
        </w:rPr>
        <w:t>wyznaczony</w:t>
      </w:r>
      <w:r w:rsidRPr="003C1A41">
        <w:rPr>
          <w:rFonts w:asciiTheme="minorHAnsi" w:hAnsiTheme="minorHAnsi" w:cstheme="minorHAnsi"/>
          <w:spacing w:val="-6"/>
          <w:sz w:val="20"/>
          <w:szCs w:val="20"/>
        </w:rPr>
        <w:t xml:space="preserve"> </w:t>
      </w:r>
      <w:r w:rsidRPr="003C1A41">
        <w:rPr>
          <w:rFonts w:asciiTheme="minorHAnsi" w:hAnsiTheme="minorHAnsi" w:cstheme="minorHAnsi"/>
          <w:spacing w:val="-8"/>
          <w:sz w:val="20"/>
          <w:szCs w:val="20"/>
        </w:rPr>
        <w:t>w</w:t>
      </w:r>
      <w:r w:rsidRPr="003C1A41">
        <w:rPr>
          <w:rFonts w:asciiTheme="minorHAnsi" w:hAnsiTheme="minorHAnsi" w:cstheme="minorHAnsi"/>
          <w:spacing w:val="-6"/>
          <w:sz w:val="20"/>
          <w:szCs w:val="20"/>
        </w:rPr>
        <w:t xml:space="preserve"> </w:t>
      </w:r>
      <w:r w:rsidRPr="003C1A41">
        <w:rPr>
          <w:rFonts w:asciiTheme="minorHAnsi" w:hAnsiTheme="minorHAnsi" w:cstheme="minorHAnsi"/>
          <w:spacing w:val="-8"/>
          <w:sz w:val="20"/>
          <w:szCs w:val="20"/>
        </w:rPr>
        <w:t>otoczeniu</w:t>
      </w:r>
      <w:r w:rsidRPr="003C1A41">
        <w:rPr>
          <w:rFonts w:asciiTheme="minorHAnsi" w:hAnsiTheme="minorHAnsi" w:cstheme="minorHAnsi"/>
          <w:spacing w:val="-6"/>
          <w:sz w:val="20"/>
          <w:szCs w:val="20"/>
        </w:rPr>
        <w:t xml:space="preserve"> </w:t>
      </w:r>
      <w:r w:rsidRPr="003C1A41">
        <w:rPr>
          <w:rFonts w:asciiTheme="minorHAnsi" w:hAnsiTheme="minorHAnsi" w:cstheme="minorHAnsi"/>
          <w:spacing w:val="-8"/>
          <w:sz w:val="20"/>
          <w:szCs w:val="20"/>
        </w:rPr>
        <w:t xml:space="preserve">budowlanym </w:t>
      </w:r>
      <w:r w:rsidRPr="003C1A41">
        <w:rPr>
          <w:rFonts w:asciiTheme="minorHAnsi" w:hAnsiTheme="minorHAnsi" w:cstheme="minorHAnsi"/>
          <w:sz w:val="20"/>
          <w:szCs w:val="20"/>
        </w:rPr>
        <w:t xml:space="preserve">na podstawie przepisów odrębnych, wprowadzających związane z tym obiektem ograniczenia </w:t>
      </w:r>
      <w:r w:rsidRPr="003C1A41">
        <w:rPr>
          <w:rFonts w:asciiTheme="minorHAnsi" w:hAnsiTheme="minorHAnsi" w:cstheme="minorHAnsi"/>
          <w:spacing w:val="-4"/>
          <w:sz w:val="20"/>
          <w:szCs w:val="20"/>
        </w:rPr>
        <w:t>w</w:t>
      </w:r>
      <w:r w:rsidRPr="003C1A41">
        <w:rPr>
          <w:rFonts w:asciiTheme="minorHAnsi" w:hAnsiTheme="minorHAnsi" w:cstheme="minorHAnsi"/>
          <w:spacing w:val="-15"/>
          <w:sz w:val="20"/>
          <w:szCs w:val="20"/>
        </w:rPr>
        <w:t xml:space="preserve"> </w:t>
      </w:r>
      <w:r w:rsidRPr="003C1A41">
        <w:rPr>
          <w:rFonts w:asciiTheme="minorHAnsi" w:hAnsiTheme="minorHAnsi" w:cstheme="minorHAnsi"/>
          <w:spacing w:val="-4"/>
          <w:sz w:val="20"/>
          <w:szCs w:val="20"/>
        </w:rPr>
        <w:t>zagospodarowaniu</w:t>
      </w:r>
      <w:r w:rsidRPr="003C1A41">
        <w:rPr>
          <w:rFonts w:asciiTheme="minorHAnsi" w:hAnsiTheme="minorHAnsi" w:cstheme="minorHAnsi"/>
          <w:spacing w:val="-16"/>
          <w:sz w:val="20"/>
          <w:szCs w:val="20"/>
        </w:rPr>
        <w:t xml:space="preserve"> </w:t>
      </w:r>
      <w:r w:rsidRPr="003C1A41">
        <w:rPr>
          <w:rFonts w:asciiTheme="minorHAnsi" w:hAnsiTheme="minorHAnsi" w:cstheme="minorHAnsi"/>
          <w:spacing w:val="-4"/>
          <w:sz w:val="20"/>
          <w:szCs w:val="20"/>
        </w:rPr>
        <w:t>tego</w:t>
      </w:r>
      <w:r w:rsidRPr="003C1A41">
        <w:rPr>
          <w:rFonts w:asciiTheme="minorHAnsi" w:hAnsiTheme="minorHAnsi" w:cstheme="minorHAnsi"/>
          <w:spacing w:val="-16"/>
          <w:sz w:val="20"/>
          <w:szCs w:val="20"/>
        </w:rPr>
        <w:t xml:space="preserve"> </w:t>
      </w:r>
      <w:r w:rsidRPr="003C1A41">
        <w:rPr>
          <w:rFonts w:asciiTheme="minorHAnsi" w:hAnsiTheme="minorHAnsi" w:cstheme="minorHAnsi"/>
          <w:spacing w:val="-4"/>
          <w:sz w:val="20"/>
          <w:szCs w:val="20"/>
        </w:rPr>
        <w:t>terenu,</w:t>
      </w:r>
    </w:p>
    <w:p w14:paraId="18923A5F" w14:textId="77777777" w:rsidR="00CD7437" w:rsidRPr="003C1A41" w:rsidRDefault="00691BF6">
      <w:pPr>
        <w:pStyle w:val="Akapitzlist"/>
        <w:numPr>
          <w:ilvl w:val="0"/>
          <w:numId w:val="22"/>
        </w:numPr>
        <w:tabs>
          <w:tab w:val="left" w:pos="919"/>
          <w:tab w:val="left" w:pos="921"/>
        </w:tabs>
        <w:ind w:left="921"/>
        <w:jc w:val="both"/>
        <w:rPr>
          <w:rFonts w:asciiTheme="minorHAnsi" w:hAnsiTheme="minorHAnsi" w:cstheme="minorHAnsi"/>
          <w:sz w:val="20"/>
          <w:szCs w:val="20"/>
        </w:rPr>
      </w:pPr>
      <w:r w:rsidRPr="003C1A41">
        <w:rPr>
          <w:rFonts w:asciiTheme="minorHAnsi" w:hAnsiTheme="minorHAnsi" w:cstheme="minorHAnsi"/>
          <w:spacing w:val="-2"/>
          <w:sz w:val="20"/>
          <w:szCs w:val="20"/>
        </w:rPr>
        <w:t>opłacie</w:t>
      </w:r>
      <w:r w:rsidRPr="003C1A41">
        <w:rPr>
          <w:rFonts w:asciiTheme="minorHAnsi" w:hAnsiTheme="minorHAnsi" w:cstheme="minorHAnsi"/>
          <w:spacing w:val="-12"/>
          <w:sz w:val="20"/>
          <w:szCs w:val="20"/>
        </w:rPr>
        <w:t xml:space="preserve"> </w:t>
      </w:r>
      <w:r w:rsidRPr="003C1A41">
        <w:rPr>
          <w:rFonts w:asciiTheme="minorHAnsi" w:hAnsiTheme="minorHAnsi" w:cstheme="minorHAnsi"/>
          <w:spacing w:val="-2"/>
          <w:sz w:val="20"/>
          <w:szCs w:val="20"/>
        </w:rPr>
        <w:t>-</w:t>
      </w:r>
      <w:r w:rsidRPr="003C1A41">
        <w:rPr>
          <w:rFonts w:asciiTheme="minorHAnsi" w:hAnsiTheme="minorHAnsi" w:cstheme="minorHAnsi"/>
          <w:spacing w:val="-12"/>
          <w:sz w:val="20"/>
          <w:szCs w:val="20"/>
        </w:rPr>
        <w:t xml:space="preserve"> </w:t>
      </w:r>
      <w:r w:rsidRPr="003C1A41">
        <w:rPr>
          <w:rFonts w:asciiTheme="minorHAnsi" w:hAnsiTheme="minorHAnsi" w:cstheme="minorHAnsi"/>
          <w:spacing w:val="-2"/>
          <w:sz w:val="20"/>
          <w:szCs w:val="20"/>
        </w:rPr>
        <w:t>należy</w:t>
      </w:r>
      <w:r w:rsidRPr="003C1A41">
        <w:rPr>
          <w:rFonts w:asciiTheme="minorHAnsi" w:hAnsiTheme="minorHAnsi" w:cstheme="minorHAnsi"/>
          <w:spacing w:val="-12"/>
          <w:sz w:val="20"/>
          <w:szCs w:val="20"/>
        </w:rPr>
        <w:t xml:space="preserve"> </w:t>
      </w:r>
      <w:r w:rsidRPr="003C1A41">
        <w:rPr>
          <w:rFonts w:asciiTheme="minorHAnsi" w:hAnsiTheme="minorHAnsi" w:cstheme="minorHAnsi"/>
          <w:spacing w:val="-2"/>
          <w:sz w:val="20"/>
          <w:szCs w:val="20"/>
        </w:rPr>
        <w:t>przez</w:t>
      </w:r>
      <w:r w:rsidRPr="003C1A41">
        <w:rPr>
          <w:rFonts w:asciiTheme="minorHAnsi" w:hAnsiTheme="minorHAnsi" w:cstheme="minorHAnsi"/>
          <w:spacing w:val="-12"/>
          <w:sz w:val="20"/>
          <w:szCs w:val="20"/>
        </w:rPr>
        <w:t xml:space="preserve"> </w:t>
      </w:r>
      <w:r w:rsidRPr="003C1A41">
        <w:rPr>
          <w:rFonts w:asciiTheme="minorHAnsi" w:hAnsiTheme="minorHAnsi" w:cstheme="minorHAnsi"/>
          <w:spacing w:val="-2"/>
          <w:sz w:val="20"/>
          <w:szCs w:val="20"/>
        </w:rPr>
        <w:t>to</w:t>
      </w:r>
      <w:r w:rsidRPr="003C1A41">
        <w:rPr>
          <w:rFonts w:asciiTheme="minorHAnsi" w:hAnsiTheme="minorHAnsi" w:cstheme="minorHAnsi"/>
          <w:spacing w:val="-12"/>
          <w:sz w:val="20"/>
          <w:szCs w:val="20"/>
        </w:rPr>
        <w:t xml:space="preserve"> </w:t>
      </w:r>
      <w:r w:rsidRPr="003C1A41">
        <w:rPr>
          <w:rFonts w:asciiTheme="minorHAnsi" w:hAnsiTheme="minorHAnsi" w:cstheme="minorHAnsi"/>
          <w:spacing w:val="-2"/>
          <w:sz w:val="20"/>
          <w:szCs w:val="20"/>
        </w:rPr>
        <w:t>rozumieć</w:t>
      </w:r>
      <w:r w:rsidRPr="003C1A41">
        <w:rPr>
          <w:rFonts w:asciiTheme="minorHAnsi" w:hAnsiTheme="minorHAnsi" w:cstheme="minorHAnsi"/>
          <w:spacing w:val="-12"/>
          <w:sz w:val="20"/>
          <w:szCs w:val="20"/>
        </w:rPr>
        <w:t xml:space="preserve"> </w:t>
      </w:r>
      <w:r w:rsidRPr="003C1A41">
        <w:rPr>
          <w:rFonts w:asciiTheme="minorHAnsi" w:hAnsiTheme="minorHAnsi" w:cstheme="minorHAnsi"/>
          <w:spacing w:val="-2"/>
          <w:sz w:val="20"/>
          <w:szCs w:val="20"/>
        </w:rPr>
        <w:t>kwotę</w:t>
      </w:r>
      <w:r w:rsidRPr="003C1A41">
        <w:rPr>
          <w:rFonts w:asciiTheme="minorHAnsi" w:hAnsiTheme="minorHAnsi" w:cstheme="minorHAnsi"/>
          <w:spacing w:val="-12"/>
          <w:sz w:val="20"/>
          <w:szCs w:val="20"/>
        </w:rPr>
        <w:t xml:space="preserve"> </w:t>
      </w:r>
      <w:r w:rsidRPr="003C1A41">
        <w:rPr>
          <w:rFonts w:asciiTheme="minorHAnsi" w:hAnsiTheme="minorHAnsi" w:cstheme="minorHAnsi"/>
          <w:spacing w:val="-2"/>
          <w:sz w:val="20"/>
          <w:szCs w:val="20"/>
        </w:rPr>
        <w:t>należności</w:t>
      </w:r>
      <w:r w:rsidRPr="003C1A41">
        <w:rPr>
          <w:rFonts w:asciiTheme="minorHAnsi" w:hAnsiTheme="minorHAnsi" w:cstheme="minorHAnsi"/>
          <w:spacing w:val="-12"/>
          <w:sz w:val="20"/>
          <w:szCs w:val="20"/>
        </w:rPr>
        <w:t xml:space="preserve"> </w:t>
      </w:r>
      <w:r w:rsidRPr="003C1A41">
        <w:rPr>
          <w:rFonts w:asciiTheme="minorHAnsi" w:hAnsiTheme="minorHAnsi" w:cstheme="minorHAnsi"/>
          <w:spacing w:val="-2"/>
          <w:sz w:val="20"/>
          <w:szCs w:val="20"/>
        </w:rPr>
        <w:t>wnoszoną</w:t>
      </w:r>
      <w:r w:rsidRPr="003C1A41">
        <w:rPr>
          <w:rFonts w:asciiTheme="minorHAnsi" w:hAnsiTheme="minorHAnsi" w:cstheme="minorHAnsi"/>
          <w:spacing w:val="-12"/>
          <w:sz w:val="20"/>
          <w:szCs w:val="20"/>
        </w:rPr>
        <w:t xml:space="preserve"> </w:t>
      </w:r>
      <w:r w:rsidRPr="003C1A41">
        <w:rPr>
          <w:rFonts w:asciiTheme="minorHAnsi" w:hAnsiTheme="minorHAnsi" w:cstheme="minorHAnsi"/>
          <w:spacing w:val="-2"/>
          <w:sz w:val="20"/>
          <w:szCs w:val="20"/>
        </w:rPr>
        <w:t>przez</w:t>
      </w:r>
      <w:r w:rsidRPr="003C1A41">
        <w:rPr>
          <w:rFonts w:asciiTheme="minorHAnsi" w:hAnsiTheme="minorHAnsi" w:cstheme="minorHAnsi"/>
          <w:spacing w:val="-11"/>
          <w:sz w:val="20"/>
          <w:szCs w:val="20"/>
        </w:rPr>
        <w:t xml:space="preserve"> </w:t>
      </w:r>
      <w:r w:rsidRPr="003C1A41">
        <w:rPr>
          <w:rFonts w:asciiTheme="minorHAnsi" w:hAnsiTheme="minorHAnsi" w:cstheme="minorHAnsi"/>
          <w:spacing w:val="-2"/>
          <w:sz w:val="20"/>
          <w:szCs w:val="20"/>
        </w:rPr>
        <w:t>zobowiązanego</w:t>
      </w:r>
      <w:r w:rsidRPr="003C1A41">
        <w:rPr>
          <w:rFonts w:asciiTheme="minorHAnsi" w:hAnsiTheme="minorHAnsi" w:cstheme="minorHAnsi"/>
          <w:spacing w:val="-12"/>
          <w:sz w:val="20"/>
          <w:szCs w:val="20"/>
        </w:rPr>
        <w:t xml:space="preserve"> </w:t>
      </w:r>
      <w:r w:rsidRPr="003C1A41">
        <w:rPr>
          <w:rFonts w:asciiTheme="minorHAnsi" w:hAnsiTheme="minorHAnsi" w:cstheme="minorHAnsi"/>
          <w:spacing w:val="-2"/>
          <w:sz w:val="20"/>
          <w:szCs w:val="20"/>
        </w:rPr>
        <w:t>za</w:t>
      </w:r>
      <w:r w:rsidRPr="003C1A41">
        <w:rPr>
          <w:rFonts w:asciiTheme="minorHAnsi" w:hAnsiTheme="minorHAnsi" w:cstheme="minorHAnsi"/>
          <w:spacing w:val="-12"/>
          <w:sz w:val="20"/>
          <w:szCs w:val="20"/>
        </w:rPr>
        <w:t xml:space="preserve"> </w:t>
      </w:r>
      <w:r w:rsidRPr="003C1A41">
        <w:rPr>
          <w:rFonts w:asciiTheme="minorHAnsi" w:hAnsiTheme="minorHAnsi" w:cstheme="minorHAnsi"/>
          <w:spacing w:val="-2"/>
          <w:sz w:val="20"/>
          <w:szCs w:val="20"/>
        </w:rPr>
        <w:t xml:space="preserve">określone </w:t>
      </w:r>
      <w:r w:rsidRPr="003C1A41">
        <w:rPr>
          <w:rFonts w:asciiTheme="minorHAnsi" w:hAnsiTheme="minorHAnsi" w:cstheme="minorHAnsi"/>
          <w:spacing w:val="-6"/>
          <w:sz w:val="20"/>
          <w:szCs w:val="20"/>
        </w:rPr>
        <w:t>ustawą</w:t>
      </w:r>
      <w:r w:rsidRPr="003C1A41">
        <w:rPr>
          <w:rFonts w:asciiTheme="minorHAnsi" w:hAnsiTheme="minorHAnsi" w:cstheme="minorHAnsi"/>
          <w:spacing w:val="-19"/>
          <w:sz w:val="20"/>
          <w:szCs w:val="20"/>
        </w:rPr>
        <w:t xml:space="preserve"> </w:t>
      </w:r>
      <w:r w:rsidRPr="003C1A41">
        <w:rPr>
          <w:rFonts w:asciiTheme="minorHAnsi" w:hAnsiTheme="minorHAnsi" w:cstheme="minorHAnsi"/>
          <w:spacing w:val="-6"/>
          <w:sz w:val="20"/>
          <w:szCs w:val="20"/>
        </w:rPr>
        <w:t>obowiązkowe</w:t>
      </w:r>
      <w:r w:rsidRPr="003C1A41">
        <w:rPr>
          <w:rFonts w:asciiTheme="minorHAnsi" w:hAnsiTheme="minorHAnsi" w:cstheme="minorHAnsi"/>
          <w:spacing w:val="-19"/>
          <w:sz w:val="20"/>
          <w:szCs w:val="20"/>
        </w:rPr>
        <w:t xml:space="preserve"> </w:t>
      </w:r>
      <w:r w:rsidRPr="003C1A41">
        <w:rPr>
          <w:rFonts w:asciiTheme="minorHAnsi" w:hAnsiTheme="minorHAnsi" w:cstheme="minorHAnsi"/>
          <w:spacing w:val="-6"/>
          <w:sz w:val="20"/>
          <w:szCs w:val="20"/>
        </w:rPr>
        <w:t>kontrole</w:t>
      </w:r>
      <w:r w:rsidRPr="003C1A41">
        <w:rPr>
          <w:rFonts w:asciiTheme="minorHAnsi" w:hAnsiTheme="minorHAnsi" w:cstheme="minorHAnsi"/>
          <w:spacing w:val="-19"/>
          <w:sz w:val="20"/>
          <w:szCs w:val="20"/>
        </w:rPr>
        <w:t xml:space="preserve"> </w:t>
      </w:r>
      <w:r w:rsidRPr="003C1A41">
        <w:rPr>
          <w:rFonts w:asciiTheme="minorHAnsi" w:hAnsiTheme="minorHAnsi" w:cstheme="minorHAnsi"/>
          <w:spacing w:val="-6"/>
          <w:sz w:val="20"/>
          <w:szCs w:val="20"/>
        </w:rPr>
        <w:t>dokonywane</w:t>
      </w:r>
      <w:r w:rsidRPr="003C1A41">
        <w:rPr>
          <w:rFonts w:asciiTheme="minorHAnsi" w:hAnsiTheme="minorHAnsi" w:cstheme="minorHAnsi"/>
          <w:spacing w:val="-19"/>
          <w:sz w:val="20"/>
          <w:szCs w:val="20"/>
        </w:rPr>
        <w:t xml:space="preserve"> </w:t>
      </w:r>
      <w:r w:rsidRPr="003C1A41">
        <w:rPr>
          <w:rFonts w:asciiTheme="minorHAnsi" w:hAnsiTheme="minorHAnsi" w:cstheme="minorHAnsi"/>
          <w:spacing w:val="-6"/>
          <w:sz w:val="20"/>
          <w:szCs w:val="20"/>
        </w:rPr>
        <w:t>przez</w:t>
      </w:r>
      <w:r w:rsidRPr="003C1A41">
        <w:rPr>
          <w:rFonts w:asciiTheme="minorHAnsi" w:hAnsiTheme="minorHAnsi" w:cstheme="minorHAnsi"/>
          <w:spacing w:val="-20"/>
          <w:sz w:val="20"/>
          <w:szCs w:val="20"/>
        </w:rPr>
        <w:t xml:space="preserve"> </w:t>
      </w:r>
      <w:r w:rsidRPr="003C1A41">
        <w:rPr>
          <w:rFonts w:asciiTheme="minorHAnsi" w:hAnsiTheme="minorHAnsi" w:cstheme="minorHAnsi"/>
          <w:spacing w:val="-6"/>
          <w:sz w:val="20"/>
          <w:szCs w:val="20"/>
        </w:rPr>
        <w:t>właściwy</w:t>
      </w:r>
      <w:r w:rsidRPr="003C1A41">
        <w:rPr>
          <w:rFonts w:asciiTheme="minorHAnsi" w:hAnsiTheme="minorHAnsi" w:cstheme="minorHAnsi"/>
          <w:spacing w:val="-23"/>
          <w:sz w:val="20"/>
          <w:szCs w:val="20"/>
        </w:rPr>
        <w:t xml:space="preserve"> </w:t>
      </w:r>
      <w:r w:rsidRPr="003C1A41">
        <w:rPr>
          <w:rFonts w:asciiTheme="minorHAnsi" w:hAnsiTheme="minorHAnsi" w:cstheme="minorHAnsi"/>
          <w:spacing w:val="-6"/>
          <w:sz w:val="20"/>
          <w:szCs w:val="20"/>
        </w:rPr>
        <w:t>organ,</w:t>
      </w:r>
    </w:p>
    <w:p w14:paraId="3CD617F1" w14:textId="77777777" w:rsidR="00CD7437" w:rsidRPr="003C1A41" w:rsidRDefault="00691BF6">
      <w:pPr>
        <w:pStyle w:val="Akapitzlist"/>
        <w:numPr>
          <w:ilvl w:val="0"/>
          <w:numId w:val="22"/>
        </w:numPr>
        <w:tabs>
          <w:tab w:val="left" w:pos="921"/>
        </w:tabs>
        <w:ind w:left="921"/>
        <w:jc w:val="both"/>
        <w:rPr>
          <w:rFonts w:asciiTheme="minorHAnsi" w:hAnsiTheme="minorHAnsi" w:cstheme="minorHAnsi"/>
          <w:sz w:val="20"/>
          <w:szCs w:val="20"/>
        </w:rPr>
      </w:pPr>
      <w:r w:rsidRPr="003C1A41">
        <w:rPr>
          <w:rFonts w:asciiTheme="minorHAnsi" w:hAnsiTheme="minorHAnsi" w:cstheme="minorHAnsi"/>
          <w:sz w:val="20"/>
          <w:szCs w:val="20"/>
        </w:rPr>
        <w:t xml:space="preserve">drodze tymczasowej (montażowej) - należy przez to rozumieć drogę specjalnie przygotowaną, przeznaczoną do ruchu pojazdów obsługujących roboty budowlane na czas ich wykonywania, </w:t>
      </w:r>
      <w:r w:rsidRPr="003C1A41">
        <w:rPr>
          <w:rFonts w:asciiTheme="minorHAnsi" w:hAnsiTheme="minorHAnsi" w:cstheme="minorHAnsi"/>
          <w:spacing w:val="-6"/>
          <w:sz w:val="20"/>
          <w:szCs w:val="20"/>
        </w:rPr>
        <w:t>przewidzianą</w:t>
      </w:r>
      <w:r w:rsidRPr="003C1A41">
        <w:rPr>
          <w:rFonts w:asciiTheme="minorHAnsi" w:hAnsiTheme="minorHAnsi" w:cstheme="minorHAnsi"/>
          <w:spacing w:val="-10"/>
          <w:sz w:val="20"/>
          <w:szCs w:val="20"/>
        </w:rPr>
        <w:t xml:space="preserve"> </w:t>
      </w:r>
      <w:r w:rsidRPr="003C1A41">
        <w:rPr>
          <w:rFonts w:asciiTheme="minorHAnsi" w:hAnsiTheme="minorHAnsi" w:cstheme="minorHAnsi"/>
          <w:spacing w:val="-6"/>
          <w:sz w:val="20"/>
          <w:szCs w:val="20"/>
        </w:rPr>
        <w:t>do</w:t>
      </w:r>
      <w:r w:rsidRPr="003C1A41">
        <w:rPr>
          <w:rFonts w:asciiTheme="minorHAnsi" w:hAnsiTheme="minorHAnsi" w:cstheme="minorHAnsi"/>
          <w:spacing w:val="-12"/>
          <w:sz w:val="20"/>
          <w:szCs w:val="20"/>
        </w:rPr>
        <w:t xml:space="preserve"> </w:t>
      </w:r>
      <w:r w:rsidRPr="003C1A41">
        <w:rPr>
          <w:rFonts w:asciiTheme="minorHAnsi" w:hAnsiTheme="minorHAnsi" w:cstheme="minorHAnsi"/>
          <w:spacing w:val="-6"/>
          <w:sz w:val="20"/>
          <w:szCs w:val="20"/>
        </w:rPr>
        <w:t>usunięcia</w:t>
      </w:r>
      <w:r w:rsidRPr="003C1A41">
        <w:rPr>
          <w:rFonts w:asciiTheme="minorHAnsi" w:hAnsiTheme="minorHAnsi" w:cstheme="minorHAnsi"/>
          <w:spacing w:val="-10"/>
          <w:sz w:val="20"/>
          <w:szCs w:val="20"/>
        </w:rPr>
        <w:t xml:space="preserve"> </w:t>
      </w:r>
      <w:r w:rsidRPr="003C1A41">
        <w:rPr>
          <w:rFonts w:asciiTheme="minorHAnsi" w:hAnsiTheme="minorHAnsi" w:cstheme="minorHAnsi"/>
          <w:spacing w:val="-6"/>
          <w:sz w:val="20"/>
          <w:szCs w:val="20"/>
        </w:rPr>
        <w:t>po</w:t>
      </w:r>
      <w:r w:rsidRPr="003C1A41">
        <w:rPr>
          <w:rFonts w:asciiTheme="minorHAnsi" w:hAnsiTheme="minorHAnsi" w:cstheme="minorHAnsi"/>
          <w:spacing w:val="-12"/>
          <w:sz w:val="20"/>
          <w:szCs w:val="20"/>
        </w:rPr>
        <w:t xml:space="preserve"> </w:t>
      </w:r>
      <w:r w:rsidRPr="003C1A41">
        <w:rPr>
          <w:rFonts w:asciiTheme="minorHAnsi" w:hAnsiTheme="minorHAnsi" w:cstheme="minorHAnsi"/>
          <w:spacing w:val="-6"/>
          <w:sz w:val="20"/>
          <w:szCs w:val="20"/>
        </w:rPr>
        <w:t>ich</w:t>
      </w:r>
      <w:r w:rsidRPr="003C1A41">
        <w:rPr>
          <w:rFonts w:asciiTheme="minorHAnsi" w:hAnsiTheme="minorHAnsi" w:cstheme="minorHAnsi"/>
          <w:spacing w:val="-12"/>
          <w:sz w:val="20"/>
          <w:szCs w:val="20"/>
        </w:rPr>
        <w:t xml:space="preserve"> </w:t>
      </w:r>
      <w:r w:rsidRPr="003C1A41">
        <w:rPr>
          <w:rFonts w:asciiTheme="minorHAnsi" w:hAnsiTheme="minorHAnsi" w:cstheme="minorHAnsi"/>
          <w:spacing w:val="-6"/>
          <w:sz w:val="20"/>
          <w:szCs w:val="20"/>
        </w:rPr>
        <w:t>zakończeniu,</w:t>
      </w:r>
    </w:p>
    <w:p w14:paraId="795F880E" w14:textId="77777777" w:rsidR="007044B8" w:rsidRPr="003C1A41" w:rsidRDefault="00691BF6">
      <w:pPr>
        <w:pStyle w:val="Akapitzlist"/>
        <w:numPr>
          <w:ilvl w:val="0"/>
          <w:numId w:val="22"/>
        </w:numPr>
        <w:tabs>
          <w:tab w:val="left" w:pos="919"/>
          <w:tab w:val="left" w:pos="921"/>
        </w:tabs>
        <w:ind w:left="921"/>
        <w:jc w:val="both"/>
        <w:rPr>
          <w:rFonts w:asciiTheme="minorHAnsi" w:hAnsiTheme="minorHAnsi" w:cstheme="minorHAnsi"/>
          <w:sz w:val="20"/>
          <w:szCs w:val="20"/>
        </w:rPr>
      </w:pPr>
      <w:r w:rsidRPr="003C1A41">
        <w:rPr>
          <w:rFonts w:asciiTheme="minorHAnsi" w:hAnsiTheme="minorHAnsi" w:cstheme="minorHAnsi"/>
          <w:sz w:val="20"/>
          <w:szCs w:val="20"/>
        </w:rPr>
        <w:t>dzienniku</w:t>
      </w:r>
      <w:r w:rsidRPr="003C1A41">
        <w:rPr>
          <w:rFonts w:asciiTheme="minorHAnsi" w:hAnsiTheme="minorHAnsi" w:cstheme="minorHAnsi"/>
          <w:spacing w:val="15"/>
          <w:sz w:val="20"/>
          <w:szCs w:val="20"/>
        </w:rPr>
        <w:t xml:space="preserve"> </w:t>
      </w:r>
      <w:r w:rsidRPr="003C1A41">
        <w:rPr>
          <w:rFonts w:asciiTheme="minorHAnsi" w:hAnsiTheme="minorHAnsi" w:cstheme="minorHAnsi"/>
          <w:sz w:val="20"/>
          <w:szCs w:val="20"/>
        </w:rPr>
        <w:t>budowy</w:t>
      </w:r>
      <w:r w:rsidRPr="003C1A41">
        <w:rPr>
          <w:rFonts w:asciiTheme="minorHAnsi" w:hAnsiTheme="minorHAnsi" w:cstheme="minorHAnsi"/>
          <w:spacing w:val="14"/>
          <w:sz w:val="20"/>
          <w:szCs w:val="20"/>
        </w:rPr>
        <w:t xml:space="preserve"> </w:t>
      </w:r>
      <w:r w:rsidRPr="003C1A41">
        <w:rPr>
          <w:rFonts w:asciiTheme="minorHAnsi" w:hAnsiTheme="minorHAnsi" w:cstheme="minorHAnsi"/>
          <w:sz w:val="20"/>
          <w:szCs w:val="20"/>
        </w:rPr>
        <w:t>-</w:t>
      </w:r>
      <w:r w:rsidRPr="003C1A41">
        <w:rPr>
          <w:rFonts w:asciiTheme="minorHAnsi" w:hAnsiTheme="minorHAnsi" w:cstheme="minorHAnsi"/>
          <w:spacing w:val="16"/>
          <w:sz w:val="20"/>
          <w:szCs w:val="20"/>
        </w:rPr>
        <w:t xml:space="preserve"> </w:t>
      </w:r>
      <w:r w:rsidRPr="003C1A41">
        <w:rPr>
          <w:rFonts w:asciiTheme="minorHAnsi" w:hAnsiTheme="minorHAnsi" w:cstheme="minorHAnsi"/>
          <w:sz w:val="20"/>
          <w:szCs w:val="20"/>
        </w:rPr>
        <w:t>należy</w:t>
      </w:r>
      <w:r w:rsidRPr="003C1A41">
        <w:rPr>
          <w:rFonts w:asciiTheme="minorHAnsi" w:hAnsiTheme="minorHAnsi" w:cstheme="minorHAnsi"/>
          <w:spacing w:val="15"/>
          <w:sz w:val="20"/>
          <w:szCs w:val="20"/>
        </w:rPr>
        <w:t xml:space="preserve"> </w:t>
      </w:r>
      <w:r w:rsidRPr="003C1A41">
        <w:rPr>
          <w:rFonts w:asciiTheme="minorHAnsi" w:hAnsiTheme="minorHAnsi" w:cstheme="minorHAnsi"/>
          <w:sz w:val="20"/>
          <w:szCs w:val="20"/>
        </w:rPr>
        <w:t>przez</w:t>
      </w:r>
      <w:r w:rsidRPr="003C1A41">
        <w:rPr>
          <w:rFonts w:asciiTheme="minorHAnsi" w:hAnsiTheme="minorHAnsi" w:cstheme="minorHAnsi"/>
          <w:spacing w:val="15"/>
          <w:sz w:val="20"/>
          <w:szCs w:val="20"/>
        </w:rPr>
        <w:t xml:space="preserve"> </w:t>
      </w:r>
      <w:r w:rsidRPr="003C1A41">
        <w:rPr>
          <w:rFonts w:asciiTheme="minorHAnsi" w:hAnsiTheme="minorHAnsi" w:cstheme="minorHAnsi"/>
          <w:sz w:val="20"/>
          <w:szCs w:val="20"/>
        </w:rPr>
        <w:t>to</w:t>
      </w:r>
      <w:r w:rsidRPr="003C1A41">
        <w:rPr>
          <w:rFonts w:asciiTheme="minorHAnsi" w:hAnsiTheme="minorHAnsi" w:cstheme="minorHAnsi"/>
          <w:spacing w:val="15"/>
          <w:sz w:val="20"/>
          <w:szCs w:val="20"/>
        </w:rPr>
        <w:t xml:space="preserve"> </w:t>
      </w:r>
      <w:r w:rsidRPr="003C1A41">
        <w:rPr>
          <w:rFonts w:asciiTheme="minorHAnsi" w:hAnsiTheme="minorHAnsi" w:cstheme="minorHAnsi"/>
          <w:sz w:val="20"/>
          <w:szCs w:val="20"/>
        </w:rPr>
        <w:t>rozumieć</w:t>
      </w:r>
      <w:r w:rsidRPr="003C1A41">
        <w:rPr>
          <w:rFonts w:asciiTheme="minorHAnsi" w:hAnsiTheme="minorHAnsi" w:cstheme="minorHAnsi"/>
          <w:spacing w:val="17"/>
          <w:sz w:val="20"/>
          <w:szCs w:val="20"/>
        </w:rPr>
        <w:t xml:space="preserve"> </w:t>
      </w:r>
      <w:r w:rsidRPr="003C1A41">
        <w:rPr>
          <w:rFonts w:asciiTheme="minorHAnsi" w:hAnsiTheme="minorHAnsi" w:cstheme="minorHAnsi"/>
          <w:sz w:val="20"/>
          <w:szCs w:val="20"/>
        </w:rPr>
        <w:t>dziennik</w:t>
      </w:r>
      <w:r w:rsidRPr="003C1A41">
        <w:rPr>
          <w:rFonts w:asciiTheme="minorHAnsi" w:hAnsiTheme="minorHAnsi" w:cstheme="minorHAnsi"/>
          <w:spacing w:val="17"/>
          <w:sz w:val="20"/>
          <w:szCs w:val="20"/>
        </w:rPr>
        <w:t xml:space="preserve"> </w:t>
      </w:r>
      <w:r w:rsidRPr="003C1A41">
        <w:rPr>
          <w:rFonts w:asciiTheme="minorHAnsi" w:hAnsiTheme="minorHAnsi" w:cstheme="minorHAnsi"/>
          <w:sz w:val="20"/>
          <w:szCs w:val="20"/>
        </w:rPr>
        <w:t>wydany</w:t>
      </w:r>
      <w:r w:rsidRPr="003C1A41">
        <w:rPr>
          <w:rFonts w:asciiTheme="minorHAnsi" w:hAnsiTheme="minorHAnsi" w:cstheme="minorHAnsi"/>
          <w:spacing w:val="14"/>
          <w:sz w:val="20"/>
          <w:szCs w:val="20"/>
        </w:rPr>
        <w:t xml:space="preserve"> </w:t>
      </w:r>
      <w:r w:rsidRPr="003C1A41">
        <w:rPr>
          <w:rFonts w:asciiTheme="minorHAnsi" w:hAnsiTheme="minorHAnsi" w:cstheme="minorHAnsi"/>
          <w:sz w:val="20"/>
          <w:szCs w:val="20"/>
        </w:rPr>
        <w:t>przez</w:t>
      </w:r>
      <w:r w:rsidRPr="003C1A41">
        <w:rPr>
          <w:rFonts w:asciiTheme="minorHAnsi" w:hAnsiTheme="minorHAnsi" w:cstheme="minorHAnsi"/>
          <w:spacing w:val="17"/>
          <w:sz w:val="20"/>
          <w:szCs w:val="20"/>
        </w:rPr>
        <w:t xml:space="preserve"> </w:t>
      </w:r>
      <w:r w:rsidRPr="003C1A41">
        <w:rPr>
          <w:rFonts w:asciiTheme="minorHAnsi" w:hAnsiTheme="minorHAnsi" w:cstheme="minorHAnsi"/>
          <w:sz w:val="20"/>
          <w:szCs w:val="20"/>
        </w:rPr>
        <w:t>właściwy</w:t>
      </w:r>
      <w:r w:rsidRPr="003C1A41">
        <w:rPr>
          <w:rFonts w:asciiTheme="minorHAnsi" w:hAnsiTheme="minorHAnsi" w:cstheme="minorHAnsi"/>
          <w:spacing w:val="15"/>
          <w:sz w:val="20"/>
          <w:szCs w:val="20"/>
        </w:rPr>
        <w:t xml:space="preserve"> </w:t>
      </w:r>
      <w:r w:rsidRPr="003C1A41">
        <w:rPr>
          <w:rFonts w:asciiTheme="minorHAnsi" w:hAnsiTheme="minorHAnsi" w:cstheme="minorHAnsi"/>
          <w:sz w:val="20"/>
          <w:szCs w:val="20"/>
        </w:rPr>
        <w:t>organ</w:t>
      </w:r>
      <w:r w:rsidRPr="003C1A41">
        <w:rPr>
          <w:rFonts w:asciiTheme="minorHAnsi" w:hAnsiTheme="minorHAnsi" w:cstheme="minorHAnsi"/>
          <w:spacing w:val="17"/>
          <w:sz w:val="20"/>
          <w:szCs w:val="20"/>
        </w:rPr>
        <w:t xml:space="preserve"> </w:t>
      </w:r>
      <w:r w:rsidRPr="003C1A41">
        <w:rPr>
          <w:rFonts w:asciiTheme="minorHAnsi" w:hAnsiTheme="minorHAnsi" w:cstheme="minorHAnsi"/>
          <w:sz w:val="20"/>
          <w:szCs w:val="20"/>
        </w:rPr>
        <w:t xml:space="preserve">zgodnie </w:t>
      </w:r>
      <w:r w:rsidRPr="003C1A41">
        <w:rPr>
          <w:rFonts w:asciiTheme="minorHAnsi" w:hAnsiTheme="minorHAnsi" w:cstheme="minorHAnsi"/>
          <w:spacing w:val="-2"/>
          <w:sz w:val="20"/>
          <w:szCs w:val="20"/>
        </w:rPr>
        <w:t>z</w:t>
      </w:r>
      <w:r w:rsidRPr="003C1A41">
        <w:rPr>
          <w:rFonts w:asciiTheme="minorHAnsi" w:hAnsiTheme="minorHAnsi" w:cstheme="minorHAnsi"/>
          <w:spacing w:val="-10"/>
          <w:sz w:val="20"/>
          <w:szCs w:val="20"/>
        </w:rPr>
        <w:t xml:space="preserve"> </w:t>
      </w:r>
      <w:r w:rsidRPr="003C1A41">
        <w:rPr>
          <w:rFonts w:asciiTheme="minorHAnsi" w:hAnsiTheme="minorHAnsi" w:cstheme="minorHAnsi"/>
          <w:spacing w:val="-2"/>
          <w:sz w:val="20"/>
          <w:szCs w:val="20"/>
        </w:rPr>
        <w:t>obowiązującymi</w:t>
      </w:r>
      <w:r w:rsidRPr="003C1A41">
        <w:rPr>
          <w:rFonts w:asciiTheme="minorHAnsi" w:hAnsiTheme="minorHAnsi" w:cstheme="minorHAnsi"/>
          <w:spacing w:val="-10"/>
          <w:sz w:val="20"/>
          <w:szCs w:val="20"/>
        </w:rPr>
        <w:t xml:space="preserve"> </w:t>
      </w:r>
      <w:r w:rsidRPr="003C1A41">
        <w:rPr>
          <w:rFonts w:asciiTheme="minorHAnsi" w:hAnsiTheme="minorHAnsi" w:cstheme="minorHAnsi"/>
          <w:spacing w:val="-2"/>
          <w:sz w:val="20"/>
          <w:szCs w:val="20"/>
        </w:rPr>
        <w:t>przepisami,</w:t>
      </w:r>
      <w:r w:rsidRPr="003C1A41">
        <w:rPr>
          <w:rFonts w:asciiTheme="minorHAnsi" w:hAnsiTheme="minorHAnsi" w:cstheme="minorHAnsi"/>
          <w:spacing w:val="-10"/>
          <w:sz w:val="20"/>
          <w:szCs w:val="20"/>
        </w:rPr>
        <w:t xml:space="preserve"> </w:t>
      </w:r>
      <w:r w:rsidRPr="003C1A41">
        <w:rPr>
          <w:rFonts w:asciiTheme="minorHAnsi" w:hAnsiTheme="minorHAnsi" w:cstheme="minorHAnsi"/>
          <w:spacing w:val="-2"/>
          <w:sz w:val="20"/>
          <w:szCs w:val="20"/>
        </w:rPr>
        <w:t>stanowiący</w:t>
      </w:r>
      <w:r w:rsidRPr="003C1A41">
        <w:rPr>
          <w:rFonts w:asciiTheme="minorHAnsi" w:hAnsiTheme="minorHAnsi" w:cstheme="minorHAnsi"/>
          <w:spacing w:val="-10"/>
          <w:sz w:val="20"/>
          <w:szCs w:val="20"/>
        </w:rPr>
        <w:t xml:space="preserve"> </w:t>
      </w:r>
      <w:r w:rsidRPr="003C1A41">
        <w:rPr>
          <w:rFonts w:asciiTheme="minorHAnsi" w:hAnsiTheme="minorHAnsi" w:cstheme="minorHAnsi"/>
          <w:spacing w:val="-2"/>
          <w:sz w:val="20"/>
          <w:szCs w:val="20"/>
        </w:rPr>
        <w:t>urzędowy</w:t>
      </w:r>
      <w:r w:rsidRPr="003C1A41">
        <w:rPr>
          <w:rFonts w:asciiTheme="minorHAnsi" w:hAnsiTheme="minorHAnsi" w:cstheme="minorHAnsi"/>
          <w:spacing w:val="-11"/>
          <w:sz w:val="20"/>
          <w:szCs w:val="20"/>
        </w:rPr>
        <w:t xml:space="preserve"> </w:t>
      </w:r>
      <w:r w:rsidRPr="003C1A41">
        <w:rPr>
          <w:rFonts w:asciiTheme="minorHAnsi" w:hAnsiTheme="minorHAnsi" w:cstheme="minorHAnsi"/>
          <w:spacing w:val="-2"/>
          <w:sz w:val="20"/>
          <w:szCs w:val="20"/>
        </w:rPr>
        <w:t>dokument</w:t>
      </w:r>
      <w:r w:rsidRPr="003C1A41">
        <w:rPr>
          <w:rFonts w:asciiTheme="minorHAnsi" w:hAnsiTheme="minorHAnsi" w:cstheme="minorHAnsi"/>
          <w:spacing w:val="-10"/>
          <w:sz w:val="20"/>
          <w:szCs w:val="20"/>
        </w:rPr>
        <w:t xml:space="preserve"> </w:t>
      </w:r>
      <w:r w:rsidRPr="003C1A41">
        <w:rPr>
          <w:rFonts w:asciiTheme="minorHAnsi" w:hAnsiTheme="minorHAnsi" w:cstheme="minorHAnsi"/>
          <w:spacing w:val="-2"/>
          <w:sz w:val="20"/>
          <w:szCs w:val="20"/>
        </w:rPr>
        <w:t>przebiegu</w:t>
      </w:r>
      <w:r w:rsidRPr="003C1A41">
        <w:rPr>
          <w:rFonts w:asciiTheme="minorHAnsi" w:hAnsiTheme="minorHAnsi" w:cstheme="minorHAnsi"/>
          <w:spacing w:val="-10"/>
          <w:sz w:val="20"/>
          <w:szCs w:val="20"/>
        </w:rPr>
        <w:t xml:space="preserve"> </w:t>
      </w:r>
      <w:r w:rsidRPr="003C1A41">
        <w:rPr>
          <w:rFonts w:asciiTheme="minorHAnsi" w:hAnsiTheme="minorHAnsi" w:cstheme="minorHAnsi"/>
          <w:spacing w:val="-2"/>
          <w:sz w:val="20"/>
          <w:szCs w:val="20"/>
        </w:rPr>
        <w:t>robót</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2"/>
          <w:sz w:val="20"/>
          <w:szCs w:val="20"/>
        </w:rPr>
        <w:t>budowlanych</w:t>
      </w:r>
      <w:r w:rsidRPr="003C1A41">
        <w:rPr>
          <w:rFonts w:asciiTheme="minorHAnsi" w:hAnsiTheme="minorHAnsi" w:cstheme="minorHAnsi"/>
          <w:spacing w:val="-9"/>
          <w:sz w:val="20"/>
          <w:szCs w:val="20"/>
        </w:rPr>
        <w:t xml:space="preserve"> </w:t>
      </w:r>
      <w:r w:rsidRPr="003C1A41">
        <w:rPr>
          <w:rFonts w:asciiTheme="minorHAnsi" w:hAnsiTheme="minorHAnsi" w:cstheme="minorHAnsi"/>
          <w:spacing w:val="-2"/>
          <w:sz w:val="20"/>
          <w:szCs w:val="20"/>
        </w:rPr>
        <w:t xml:space="preserve">oraz </w:t>
      </w:r>
      <w:r w:rsidRPr="003C1A41">
        <w:rPr>
          <w:rFonts w:asciiTheme="minorHAnsi" w:hAnsiTheme="minorHAnsi" w:cstheme="minorHAnsi"/>
          <w:spacing w:val="-6"/>
          <w:sz w:val="20"/>
          <w:szCs w:val="20"/>
        </w:rPr>
        <w:t>zdarzeń</w:t>
      </w:r>
      <w:r w:rsidRPr="003C1A41">
        <w:rPr>
          <w:rFonts w:asciiTheme="minorHAnsi" w:hAnsiTheme="minorHAnsi" w:cstheme="minorHAnsi"/>
          <w:spacing w:val="-18"/>
          <w:sz w:val="20"/>
          <w:szCs w:val="20"/>
        </w:rPr>
        <w:t xml:space="preserve"> </w:t>
      </w:r>
      <w:r w:rsidRPr="003C1A41">
        <w:rPr>
          <w:rFonts w:asciiTheme="minorHAnsi" w:hAnsiTheme="minorHAnsi" w:cstheme="minorHAnsi"/>
          <w:spacing w:val="-6"/>
          <w:sz w:val="20"/>
          <w:szCs w:val="20"/>
        </w:rPr>
        <w:t>i</w:t>
      </w:r>
      <w:r w:rsidRPr="003C1A41">
        <w:rPr>
          <w:rFonts w:asciiTheme="minorHAnsi" w:hAnsiTheme="minorHAnsi" w:cstheme="minorHAnsi"/>
          <w:spacing w:val="-21"/>
          <w:sz w:val="20"/>
          <w:szCs w:val="20"/>
        </w:rPr>
        <w:t xml:space="preserve"> </w:t>
      </w:r>
      <w:r w:rsidRPr="003C1A41">
        <w:rPr>
          <w:rFonts w:asciiTheme="minorHAnsi" w:hAnsiTheme="minorHAnsi" w:cstheme="minorHAnsi"/>
          <w:spacing w:val="-6"/>
          <w:sz w:val="20"/>
          <w:szCs w:val="20"/>
        </w:rPr>
        <w:t>okoliczności</w:t>
      </w:r>
      <w:r w:rsidRPr="003C1A41">
        <w:rPr>
          <w:rFonts w:asciiTheme="minorHAnsi" w:hAnsiTheme="minorHAnsi" w:cstheme="minorHAnsi"/>
          <w:spacing w:val="-21"/>
          <w:sz w:val="20"/>
          <w:szCs w:val="20"/>
        </w:rPr>
        <w:t xml:space="preserve"> </w:t>
      </w:r>
      <w:r w:rsidRPr="003C1A41">
        <w:rPr>
          <w:rFonts w:asciiTheme="minorHAnsi" w:hAnsiTheme="minorHAnsi" w:cstheme="minorHAnsi"/>
          <w:spacing w:val="-6"/>
          <w:sz w:val="20"/>
          <w:szCs w:val="20"/>
        </w:rPr>
        <w:t>zachodzących</w:t>
      </w:r>
      <w:r w:rsidRPr="003C1A41">
        <w:rPr>
          <w:rFonts w:asciiTheme="minorHAnsi" w:hAnsiTheme="minorHAnsi" w:cstheme="minorHAnsi"/>
          <w:spacing w:val="-18"/>
          <w:sz w:val="20"/>
          <w:szCs w:val="20"/>
        </w:rPr>
        <w:t xml:space="preserve"> </w:t>
      </w:r>
      <w:r w:rsidRPr="003C1A41">
        <w:rPr>
          <w:rFonts w:asciiTheme="minorHAnsi" w:hAnsiTheme="minorHAnsi" w:cstheme="minorHAnsi"/>
          <w:spacing w:val="-6"/>
          <w:sz w:val="20"/>
          <w:szCs w:val="20"/>
        </w:rPr>
        <w:t>w</w:t>
      </w:r>
      <w:r w:rsidRPr="003C1A41">
        <w:rPr>
          <w:rFonts w:asciiTheme="minorHAnsi" w:hAnsiTheme="minorHAnsi" w:cstheme="minorHAnsi"/>
          <w:spacing w:val="-22"/>
          <w:sz w:val="20"/>
          <w:szCs w:val="20"/>
        </w:rPr>
        <w:t xml:space="preserve"> </w:t>
      </w:r>
      <w:r w:rsidRPr="003C1A41">
        <w:rPr>
          <w:rFonts w:asciiTheme="minorHAnsi" w:hAnsiTheme="minorHAnsi" w:cstheme="minorHAnsi"/>
          <w:spacing w:val="-6"/>
          <w:sz w:val="20"/>
          <w:szCs w:val="20"/>
        </w:rPr>
        <w:t>czasie</w:t>
      </w:r>
      <w:r w:rsidRPr="003C1A41">
        <w:rPr>
          <w:rFonts w:asciiTheme="minorHAnsi" w:hAnsiTheme="minorHAnsi" w:cstheme="minorHAnsi"/>
          <w:spacing w:val="-18"/>
          <w:sz w:val="20"/>
          <w:szCs w:val="20"/>
        </w:rPr>
        <w:t xml:space="preserve"> </w:t>
      </w:r>
      <w:r w:rsidRPr="003C1A41">
        <w:rPr>
          <w:rFonts w:asciiTheme="minorHAnsi" w:hAnsiTheme="minorHAnsi" w:cstheme="minorHAnsi"/>
          <w:spacing w:val="-6"/>
          <w:sz w:val="20"/>
          <w:szCs w:val="20"/>
        </w:rPr>
        <w:t>wykonywania</w:t>
      </w:r>
      <w:r w:rsidRPr="003C1A41">
        <w:rPr>
          <w:rFonts w:asciiTheme="minorHAnsi" w:hAnsiTheme="minorHAnsi" w:cstheme="minorHAnsi"/>
          <w:spacing w:val="-20"/>
          <w:sz w:val="20"/>
          <w:szCs w:val="20"/>
        </w:rPr>
        <w:t xml:space="preserve"> </w:t>
      </w:r>
      <w:r w:rsidRPr="003C1A41">
        <w:rPr>
          <w:rFonts w:asciiTheme="minorHAnsi" w:hAnsiTheme="minorHAnsi" w:cstheme="minorHAnsi"/>
          <w:spacing w:val="-6"/>
          <w:sz w:val="20"/>
          <w:szCs w:val="20"/>
        </w:rPr>
        <w:t>robót,</w:t>
      </w:r>
    </w:p>
    <w:p w14:paraId="7DC7B919" w14:textId="65834E4B" w:rsidR="00CD7437" w:rsidRPr="003C1A41" w:rsidRDefault="00691BF6">
      <w:pPr>
        <w:pStyle w:val="Akapitzlist"/>
        <w:numPr>
          <w:ilvl w:val="0"/>
          <w:numId w:val="22"/>
        </w:numPr>
        <w:tabs>
          <w:tab w:val="left" w:pos="919"/>
          <w:tab w:val="left" w:pos="921"/>
        </w:tabs>
        <w:ind w:left="921"/>
        <w:jc w:val="both"/>
        <w:rPr>
          <w:rFonts w:asciiTheme="minorHAnsi" w:hAnsiTheme="minorHAnsi" w:cstheme="minorHAnsi"/>
          <w:sz w:val="20"/>
          <w:szCs w:val="20"/>
        </w:rPr>
      </w:pPr>
      <w:r w:rsidRPr="003C1A41">
        <w:rPr>
          <w:rFonts w:asciiTheme="minorHAnsi" w:hAnsiTheme="minorHAnsi" w:cstheme="minorHAnsi"/>
          <w:spacing w:val="-10"/>
          <w:sz w:val="20"/>
          <w:szCs w:val="20"/>
        </w:rPr>
        <w:t>kierowniku</w:t>
      </w:r>
      <w:r w:rsidRPr="003C1A41">
        <w:rPr>
          <w:rFonts w:asciiTheme="minorHAnsi" w:hAnsiTheme="minorHAnsi" w:cstheme="minorHAnsi"/>
          <w:spacing w:val="-4"/>
          <w:sz w:val="20"/>
          <w:szCs w:val="20"/>
        </w:rPr>
        <w:t xml:space="preserve"> </w:t>
      </w:r>
      <w:r w:rsidRPr="003C1A41">
        <w:rPr>
          <w:rFonts w:asciiTheme="minorHAnsi" w:hAnsiTheme="minorHAnsi" w:cstheme="minorHAnsi"/>
          <w:spacing w:val="-10"/>
          <w:sz w:val="20"/>
          <w:szCs w:val="20"/>
        </w:rPr>
        <w:t>budowy</w:t>
      </w:r>
      <w:r w:rsidRPr="003C1A41">
        <w:rPr>
          <w:rFonts w:asciiTheme="minorHAnsi" w:hAnsiTheme="minorHAnsi" w:cstheme="minorHAnsi"/>
          <w:spacing w:val="-4"/>
          <w:sz w:val="20"/>
          <w:szCs w:val="20"/>
        </w:rPr>
        <w:t xml:space="preserve"> </w:t>
      </w:r>
      <w:r w:rsidRPr="003C1A41">
        <w:rPr>
          <w:rFonts w:asciiTheme="minorHAnsi" w:hAnsiTheme="minorHAnsi" w:cstheme="minorHAnsi"/>
          <w:spacing w:val="-10"/>
          <w:sz w:val="20"/>
          <w:szCs w:val="20"/>
        </w:rPr>
        <w:t>—</w:t>
      </w:r>
      <w:r w:rsidRPr="003C1A41">
        <w:rPr>
          <w:rFonts w:asciiTheme="minorHAnsi" w:hAnsiTheme="minorHAnsi" w:cstheme="minorHAnsi"/>
          <w:spacing w:val="-4"/>
          <w:sz w:val="20"/>
          <w:szCs w:val="20"/>
        </w:rPr>
        <w:t xml:space="preserve"> </w:t>
      </w:r>
      <w:r w:rsidRPr="003C1A41">
        <w:rPr>
          <w:rFonts w:asciiTheme="minorHAnsi" w:hAnsiTheme="minorHAnsi" w:cstheme="minorHAnsi"/>
          <w:spacing w:val="-10"/>
          <w:sz w:val="20"/>
          <w:szCs w:val="20"/>
        </w:rPr>
        <w:t>osoba</w:t>
      </w:r>
      <w:r w:rsidRPr="003C1A41">
        <w:rPr>
          <w:rFonts w:asciiTheme="minorHAnsi" w:hAnsiTheme="minorHAnsi" w:cstheme="minorHAnsi"/>
          <w:spacing w:val="-4"/>
          <w:sz w:val="20"/>
          <w:szCs w:val="20"/>
        </w:rPr>
        <w:t xml:space="preserve"> </w:t>
      </w:r>
      <w:r w:rsidRPr="003C1A41">
        <w:rPr>
          <w:rFonts w:asciiTheme="minorHAnsi" w:hAnsiTheme="minorHAnsi" w:cstheme="minorHAnsi"/>
          <w:spacing w:val="-10"/>
          <w:sz w:val="20"/>
          <w:szCs w:val="20"/>
        </w:rPr>
        <w:t>wyznaczona</w:t>
      </w:r>
      <w:r w:rsidRPr="003C1A41">
        <w:rPr>
          <w:rFonts w:asciiTheme="minorHAnsi" w:hAnsiTheme="minorHAnsi" w:cstheme="minorHAnsi"/>
          <w:spacing w:val="-4"/>
          <w:sz w:val="20"/>
          <w:szCs w:val="20"/>
        </w:rPr>
        <w:t xml:space="preserve"> </w:t>
      </w:r>
      <w:r w:rsidRPr="003C1A41">
        <w:rPr>
          <w:rFonts w:asciiTheme="minorHAnsi" w:hAnsiTheme="minorHAnsi" w:cstheme="minorHAnsi"/>
          <w:spacing w:val="-10"/>
          <w:sz w:val="20"/>
          <w:szCs w:val="20"/>
        </w:rPr>
        <w:t>przez</w:t>
      </w:r>
      <w:r w:rsidRPr="003C1A41">
        <w:rPr>
          <w:rFonts w:asciiTheme="minorHAnsi" w:hAnsiTheme="minorHAnsi" w:cstheme="minorHAnsi"/>
          <w:spacing w:val="-4"/>
          <w:sz w:val="20"/>
          <w:szCs w:val="20"/>
        </w:rPr>
        <w:t xml:space="preserve"> </w:t>
      </w:r>
      <w:r w:rsidRPr="003C1A41">
        <w:rPr>
          <w:rFonts w:asciiTheme="minorHAnsi" w:hAnsiTheme="minorHAnsi" w:cstheme="minorHAnsi"/>
          <w:spacing w:val="-10"/>
          <w:sz w:val="20"/>
          <w:szCs w:val="20"/>
        </w:rPr>
        <w:t>Wykonawcę</w:t>
      </w:r>
      <w:r w:rsidRPr="003C1A41">
        <w:rPr>
          <w:rFonts w:asciiTheme="minorHAnsi" w:hAnsiTheme="minorHAnsi" w:cstheme="minorHAnsi"/>
          <w:spacing w:val="-4"/>
          <w:sz w:val="20"/>
          <w:szCs w:val="20"/>
        </w:rPr>
        <w:t xml:space="preserve"> </w:t>
      </w:r>
      <w:r w:rsidRPr="003C1A41">
        <w:rPr>
          <w:rFonts w:asciiTheme="minorHAnsi" w:hAnsiTheme="minorHAnsi" w:cstheme="minorHAnsi"/>
          <w:spacing w:val="-10"/>
          <w:sz w:val="20"/>
          <w:szCs w:val="20"/>
        </w:rPr>
        <w:t>robót,</w:t>
      </w:r>
      <w:r w:rsidRPr="003C1A41">
        <w:rPr>
          <w:rFonts w:asciiTheme="minorHAnsi" w:hAnsiTheme="minorHAnsi" w:cstheme="minorHAnsi"/>
          <w:spacing w:val="-4"/>
          <w:sz w:val="20"/>
          <w:szCs w:val="20"/>
        </w:rPr>
        <w:t xml:space="preserve"> </w:t>
      </w:r>
      <w:r w:rsidRPr="003C1A41">
        <w:rPr>
          <w:rFonts w:asciiTheme="minorHAnsi" w:hAnsiTheme="minorHAnsi" w:cstheme="minorHAnsi"/>
          <w:spacing w:val="-10"/>
          <w:sz w:val="20"/>
          <w:szCs w:val="20"/>
        </w:rPr>
        <w:t>upoważniona</w:t>
      </w:r>
      <w:r w:rsidRPr="003C1A41">
        <w:rPr>
          <w:rFonts w:asciiTheme="minorHAnsi" w:hAnsiTheme="minorHAnsi" w:cstheme="minorHAnsi"/>
          <w:spacing w:val="-4"/>
          <w:sz w:val="20"/>
          <w:szCs w:val="20"/>
        </w:rPr>
        <w:t xml:space="preserve"> </w:t>
      </w:r>
      <w:r w:rsidRPr="003C1A41">
        <w:rPr>
          <w:rFonts w:asciiTheme="minorHAnsi" w:hAnsiTheme="minorHAnsi" w:cstheme="minorHAnsi"/>
          <w:spacing w:val="-10"/>
          <w:sz w:val="20"/>
          <w:szCs w:val="20"/>
        </w:rPr>
        <w:t>do</w:t>
      </w:r>
      <w:r w:rsidRPr="003C1A41">
        <w:rPr>
          <w:rFonts w:asciiTheme="minorHAnsi" w:hAnsiTheme="minorHAnsi" w:cstheme="minorHAnsi"/>
          <w:spacing w:val="-3"/>
          <w:sz w:val="20"/>
          <w:szCs w:val="20"/>
        </w:rPr>
        <w:t xml:space="preserve"> </w:t>
      </w:r>
      <w:r w:rsidRPr="003C1A41">
        <w:rPr>
          <w:rFonts w:asciiTheme="minorHAnsi" w:hAnsiTheme="minorHAnsi" w:cstheme="minorHAnsi"/>
          <w:spacing w:val="-10"/>
          <w:sz w:val="20"/>
          <w:szCs w:val="20"/>
        </w:rPr>
        <w:t>kierowania</w:t>
      </w:r>
      <w:r w:rsidRPr="003C1A41">
        <w:rPr>
          <w:rFonts w:asciiTheme="minorHAnsi" w:hAnsiTheme="minorHAnsi" w:cstheme="minorHAnsi"/>
          <w:spacing w:val="-4"/>
          <w:sz w:val="20"/>
          <w:szCs w:val="20"/>
        </w:rPr>
        <w:t xml:space="preserve"> </w:t>
      </w:r>
      <w:r w:rsidRPr="003C1A41">
        <w:rPr>
          <w:rFonts w:asciiTheme="minorHAnsi" w:hAnsiTheme="minorHAnsi" w:cstheme="minorHAnsi"/>
          <w:spacing w:val="-10"/>
          <w:sz w:val="20"/>
          <w:szCs w:val="20"/>
        </w:rPr>
        <w:t xml:space="preserve">robotami </w:t>
      </w:r>
      <w:r w:rsidRPr="003C1A41">
        <w:rPr>
          <w:rFonts w:asciiTheme="minorHAnsi" w:hAnsiTheme="minorHAnsi" w:cstheme="minorHAnsi"/>
          <w:sz w:val="20"/>
          <w:szCs w:val="20"/>
        </w:rPr>
        <w:t xml:space="preserve">i do występowania w jego imieniu w sprawach realizacji kontraktu, ponosząca ustawową </w:t>
      </w:r>
      <w:r w:rsidRPr="003C1A41">
        <w:rPr>
          <w:rFonts w:asciiTheme="minorHAnsi" w:hAnsiTheme="minorHAnsi" w:cstheme="minorHAnsi"/>
          <w:spacing w:val="-4"/>
          <w:sz w:val="20"/>
          <w:szCs w:val="20"/>
        </w:rPr>
        <w:t>odpowiedzialność</w:t>
      </w:r>
      <w:r w:rsidRPr="003C1A41">
        <w:rPr>
          <w:rFonts w:asciiTheme="minorHAnsi" w:hAnsiTheme="minorHAnsi" w:cstheme="minorHAnsi"/>
          <w:spacing w:val="-16"/>
          <w:sz w:val="20"/>
          <w:szCs w:val="20"/>
        </w:rPr>
        <w:t xml:space="preserve"> </w:t>
      </w:r>
      <w:r w:rsidRPr="003C1A41">
        <w:rPr>
          <w:rFonts w:asciiTheme="minorHAnsi" w:hAnsiTheme="minorHAnsi" w:cstheme="minorHAnsi"/>
          <w:spacing w:val="-4"/>
          <w:sz w:val="20"/>
          <w:szCs w:val="20"/>
        </w:rPr>
        <w:t>za</w:t>
      </w:r>
      <w:r w:rsidRPr="003C1A41">
        <w:rPr>
          <w:rFonts w:asciiTheme="minorHAnsi" w:hAnsiTheme="minorHAnsi" w:cstheme="minorHAnsi"/>
          <w:spacing w:val="-20"/>
          <w:sz w:val="20"/>
          <w:szCs w:val="20"/>
        </w:rPr>
        <w:t xml:space="preserve"> </w:t>
      </w:r>
      <w:r w:rsidRPr="003C1A41">
        <w:rPr>
          <w:rFonts w:asciiTheme="minorHAnsi" w:hAnsiTheme="minorHAnsi" w:cstheme="minorHAnsi"/>
          <w:spacing w:val="-4"/>
          <w:sz w:val="20"/>
          <w:szCs w:val="20"/>
        </w:rPr>
        <w:t>prowadzoną</w:t>
      </w:r>
      <w:r w:rsidRPr="003C1A41">
        <w:rPr>
          <w:rFonts w:asciiTheme="minorHAnsi" w:hAnsiTheme="minorHAnsi" w:cstheme="minorHAnsi"/>
          <w:spacing w:val="-20"/>
          <w:sz w:val="20"/>
          <w:szCs w:val="20"/>
        </w:rPr>
        <w:t xml:space="preserve"> </w:t>
      </w:r>
      <w:r w:rsidRPr="003C1A41">
        <w:rPr>
          <w:rFonts w:asciiTheme="minorHAnsi" w:hAnsiTheme="minorHAnsi" w:cstheme="minorHAnsi"/>
          <w:spacing w:val="-4"/>
          <w:sz w:val="20"/>
          <w:szCs w:val="20"/>
        </w:rPr>
        <w:t>budowę,</w:t>
      </w:r>
    </w:p>
    <w:p w14:paraId="7214F81A" w14:textId="77777777" w:rsidR="00CD7437" w:rsidRPr="003C1A41" w:rsidRDefault="00691BF6">
      <w:pPr>
        <w:pStyle w:val="Akapitzlist"/>
        <w:numPr>
          <w:ilvl w:val="0"/>
          <w:numId w:val="22"/>
        </w:numPr>
        <w:tabs>
          <w:tab w:val="left" w:pos="921"/>
        </w:tabs>
        <w:ind w:left="921"/>
        <w:jc w:val="both"/>
        <w:rPr>
          <w:rFonts w:asciiTheme="minorHAnsi" w:hAnsiTheme="minorHAnsi" w:cstheme="minorHAnsi"/>
          <w:sz w:val="20"/>
          <w:szCs w:val="20"/>
        </w:rPr>
      </w:pPr>
      <w:r w:rsidRPr="003C1A41">
        <w:rPr>
          <w:rFonts w:asciiTheme="minorHAnsi" w:hAnsiTheme="minorHAnsi" w:cstheme="minorHAnsi"/>
          <w:spacing w:val="-2"/>
          <w:sz w:val="20"/>
          <w:szCs w:val="20"/>
        </w:rPr>
        <w:t>rejestrze</w:t>
      </w:r>
      <w:r w:rsidRPr="003C1A41">
        <w:rPr>
          <w:rFonts w:asciiTheme="minorHAnsi" w:hAnsiTheme="minorHAnsi" w:cstheme="minorHAnsi"/>
          <w:spacing w:val="-5"/>
          <w:sz w:val="20"/>
          <w:szCs w:val="20"/>
        </w:rPr>
        <w:t xml:space="preserve"> </w:t>
      </w:r>
      <w:r w:rsidRPr="003C1A41">
        <w:rPr>
          <w:rFonts w:asciiTheme="minorHAnsi" w:hAnsiTheme="minorHAnsi" w:cstheme="minorHAnsi"/>
          <w:spacing w:val="-2"/>
          <w:sz w:val="20"/>
          <w:szCs w:val="20"/>
        </w:rPr>
        <w:t>obmiarów</w:t>
      </w:r>
      <w:r w:rsidRPr="003C1A41">
        <w:rPr>
          <w:rFonts w:asciiTheme="minorHAnsi" w:hAnsiTheme="minorHAnsi" w:cstheme="minorHAnsi"/>
          <w:spacing w:val="-5"/>
          <w:sz w:val="20"/>
          <w:szCs w:val="20"/>
        </w:rPr>
        <w:t xml:space="preserve"> </w:t>
      </w:r>
      <w:r w:rsidRPr="003C1A41">
        <w:rPr>
          <w:rFonts w:asciiTheme="minorHAnsi" w:hAnsiTheme="minorHAnsi" w:cstheme="minorHAnsi"/>
          <w:spacing w:val="-2"/>
          <w:sz w:val="20"/>
          <w:szCs w:val="20"/>
        </w:rPr>
        <w:t>-</w:t>
      </w:r>
      <w:r w:rsidRPr="003C1A41">
        <w:rPr>
          <w:rFonts w:asciiTheme="minorHAnsi" w:hAnsiTheme="minorHAnsi" w:cstheme="minorHAnsi"/>
          <w:spacing w:val="-4"/>
          <w:sz w:val="20"/>
          <w:szCs w:val="20"/>
        </w:rPr>
        <w:t xml:space="preserve"> </w:t>
      </w:r>
      <w:r w:rsidRPr="003C1A41">
        <w:rPr>
          <w:rFonts w:asciiTheme="minorHAnsi" w:hAnsiTheme="minorHAnsi" w:cstheme="minorHAnsi"/>
          <w:spacing w:val="-2"/>
          <w:sz w:val="20"/>
          <w:szCs w:val="20"/>
        </w:rPr>
        <w:t>należy</w:t>
      </w:r>
      <w:r w:rsidRPr="003C1A41">
        <w:rPr>
          <w:rFonts w:asciiTheme="minorHAnsi" w:hAnsiTheme="minorHAnsi" w:cstheme="minorHAnsi"/>
          <w:spacing w:val="-6"/>
          <w:sz w:val="20"/>
          <w:szCs w:val="20"/>
        </w:rPr>
        <w:t xml:space="preserve"> </w:t>
      </w:r>
      <w:r w:rsidRPr="003C1A41">
        <w:rPr>
          <w:rFonts w:asciiTheme="minorHAnsi" w:hAnsiTheme="minorHAnsi" w:cstheme="minorHAnsi"/>
          <w:spacing w:val="-2"/>
          <w:sz w:val="20"/>
          <w:szCs w:val="20"/>
        </w:rPr>
        <w:t>przez</w:t>
      </w:r>
      <w:r w:rsidRPr="003C1A41">
        <w:rPr>
          <w:rFonts w:asciiTheme="minorHAnsi" w:hAnsiTheme="minorHAnsi" w:cstheme="minorHAnsi"/>
          <w:spacing w:val="-5"/>
          <w:sz w:val="20"/>
          <w:szCs w:val="20"/>
        </w:rPr>
        <w:t xml:space="preserve"> </w:t>
      </w:r>
      <w:r w:rsidRPr="003C1A41">
        <w:rPr>
          <w:rFonts w:asciiTheme="minorHAnsi" w:hAnsiTheme="minorHAnsi" w:cstheme="minorHAnsi"/>
          <w:spacing w:val="-2"/>
          <w:sz w:val="20"/>
          <w:szCs w:val="20"/>
        </w:rPr>
        <w:t>to</w:t>
      </w:r>
      <w:r w:rsidRPr="003C1A41">
        <w:rPr>
          <w:rFonts w:asciiTheme="minorHAnsi" w:hAnsiTheme="minorHAnsi" w:cstheme="minorHAnsi"/>
          <w:spacing w:val="-5"/>
          <w:sz w:val="20"/>
          <w:szCs w:val="20"/>
        </w:rPr>
        <w:t xml:space="preserve"> </w:t>
      </w:r>
      <w:r w:rsidRPr="003C1A41">
        <w:rPr>
          <w:rFonts w:asciiTheme="minorHAnsi" w:hAnsiTheme="minorHAnsi" w:cstheme="minorHAnsi"/>
          <w:spacing w:val="-2"/>
          <w:sz w:val="20"/>
          <w:szCs w:val="20"/>
        </w:rPr>
        <w:t>rozumieć</w:t>
      </w:r>
      <w:r w:rsidRPr="003C1A41">
        <w:rPr>
          <w:rFonts w:asciiTheme="minorHAnsi" w:hAnsiTheme="minorHAnsi" w:cstheme="minorHAnsi"/>
          <w:spacing w:val="-4"/>
          <w:sz w:val="20"/>
          <w:szCs w:val="20"/>
        </w:rPr>
        <w:t xml:space="preserve"> </w:t>
      </w:r>
      <w:r w:rsidRPr="003C1A41">
        <w:rPr>
          <w:rFonts w:asciiTheme="minorHAnsi" w:hAnsiTheme="minorHAnsi" w:cstheme="minorHAnsi"/>
          <w:spacing w:val="-2"/>
          <w:sz w:val="20"/>
          <w:szCs w:val="20"/>
        </w:rPr>
        <w:t>-</w:t>
      </w:r>
      <w:r w:rsidRPr="003C1A41">
        <w:rPr>
          <w:rFonts w:asciiTheme="minorHAnsi" w:hAnsiTheme="minorHAnsi" w:cstheme="minorHAnsi"/>
          <w:spacing w:val="-4"/>
          <w:sz w:val="20"/>
          <w:szCs w:val="20"/>
        </w:rPr>
        <w:t xml:space="preserve"> </w:t>
      </w:r>
      <w:r w:rsidRPr="003C1A41">
        <w:rPr>
          <w:rFonts w:asciiTheme="minorHAnsi" w:hAnsiTheme="minorHAnsi" w:cstheme="minorHAnsi"/>
          <w:spacing w:val="-2"/>
          <w:sz w:val="20"/>
          <w:szCs w:val="20"/>
        </w:rPr>
        <w:t>akceptowaną</w:t>
      </w:r>
      <w:r w:rsidRPr="003C1A41">
        <w:rPr>
          <w:rFonts w:asciiTheme="minorHAnsi" w:hAnsiTheme="minorHAnsi" w:cstheme="minorHAnsi"/>
          <w:spacing w:val="-5"/>
          <w:sz w:val="20"/>
          <w:szCs w:val="20"/>
        </w:rPr>
        <w:t xml:space="preserve"> </w:t>
      </w:r>
      <w:r w:rsidRPr="003C1A41">
        <w:rPr>
          <w:rFonts w:asciiTheme="minorHAnsi" w:hAnsiTheme="minorHAnsi" w:cstheme="minorHAnsi"/>
          <w:spacing w:val="-2"/>
          <w:sz w:val="20"/>
          <w:szCs w:val="20"/>
        </w:rPr>
        <w:t>przez</w:t>
      </w:r>
      <w:r w:rsidRPr="003C1A41">
        <w:rPr>
          <w:rFonts w:asciiTheme="minorHAnsi" w:hAnsiTheme="minorHAnsi" w:cstheme="minorHAnsi"/>
          <w:spacing w:val="-6"/>
          <w:sz w:val="20"/>
          <w:szCs w:val="20"/>
        </w:rPr>
        <w:t xml:space="preserve"> </w:t>
      </w:r>
      <w:r w:rsidRPr="003C1A41">
        <w:rPr>
          <w:rFonts w:asciiTheme="minorHAnsi" w:hAnsiTheme="minorHAnsi" w:cstheme="minorHAnsi"/>
          <w:spacing w:val="-2"/>
          <w:sz w:val="20"/>
          <w:szCs w:val="20"/>
        </w:rPr>
        <w:t>Inspektora</w:t>
      </w:r>
      <w:r w:rsidRPr="003C1A41">
        <w:rPr>
          <w:rFonts w:asciiTheme="minorHAnsi" w:hAnsiTheme="minorHAnsi" w:cstheme="minorHAnsi"/>
          <w:spacing w:val="-5"/>
          <w:sz w:val="20"/>
          <w:szCs w:val="20"/>
        </w:rPr>
        <w:t xml:space="preserve"> </w:t>
      </w:r>
      <w:r w:rsidRPr="003C1A41">
        <w:rPr>
          <w:rFonts w:asciiTheme="minorHAnsi" w:hAnsiTheme="minorHAnsi" w:cstheme="minorHAnsi"/>
          <w:spacing w:val="-2"/>
          <w:sz w:val="20"/>
          <w:szCs w:val="20"/>
        </w:rPr>
        <w:t>nadzoru</w:t>
      </w:r>
      <w:r w:rsidRPr="003C1A41">
        <w:rPr>
          <w:rFonts w:asciiTheme="minorHAnsi" w:hAnsiTheme="minorHAnsi" w:cstheme="minorHAnsi"/>
          <w:spacing w:val="-6"/>
          <w:sz w:val="20"/>
          <w:szCs w:val="20"/>
        </w:rPr>
        <w:t xml:space="preserve"> </w:t>
      </w:r>
      <w:r w:rsidRPr="003C1A41">
        <w:rPr>
          <w:rFonts w:asciiTheme="minorHAnsi" w:hAnsiTheme="minorHAnsi" w:cstheme="minorHAnsi"/>
          <w:spacing w:val="-2"/>
          <w:sz w:val="20"/>
          <w:szCs w:val="20"/>
        </w:rPr>
        <w:t>książkę</w:t>
      </w:r>
      <w:r w:rsidRPr="003C1A41">
        <w:rPr>
          <w:rFonts w:asciiTheme="minorHAnsi" w:hAnsiTheme="minorHAnsi" w:cstheme="minorHAnsi"/>
          <w:spacing w:val="-5"/>
          <w:sz w:val="20"/>
          <w:szCs w:val="20"/>
        </w:rPr>
        <w:t xml:space="preserve"> </w:t>
      </w:r>
      <w:r w:rsidRPr="003C1A41">
        <w:rPr>
          <w:rFonts w:asciiTheme="minorHAnsi" w:hAnsiTheme="minorHAnsi" w:cstheme="minorHAnsi"/>
          <w:spacing w:val="-2"/>
          <w:sz w:val="20"/>
          <w:szCs w:val="20"/>
        </w:rPr>
        <w:t xml:space="preserve">z </w:t>
      </w:r>
      <w:r w:rsidRPr="003C1A41">
        <w:rPr>
          <w:rFonts w:asciiTheme="minorHAnsi" w:hAnsiTheme="minorHAnsi" w:cstheme="minorHAnsi"/>
          <w:spacing w:val="-4"/>
          <w:sz w:val="20"/>
          <w:szCs w:val="20"/>
        </w:rPr>
        <w:t>ponumerowanymi</w:t>
      </w:r>
      <w:r w:rsidRPr="003C1A41">
        <w:rPr>
          <w:rFonts w:asciiTheme="minorHAnsi" w:hAnsiTheme="minorHAnsi" w:cstheme="minorHAnsi"/>
          <w:spacing w:val="-10"/>
          <w:sz w:val="20"/>
          <w:szCs w:val="20"/>
        </w:rPr>
        <w:t xml:space="preserve"> </w:t>
      </w:r>
      <w:r w:rsidRPr="003C1A41">
        <w:rPr>
          <w:rFonts w:asciiTheme="minorHAnsi" w:hAnsiTheme="minorHAnsi" w:cstheme="minorHAnsi"/>
          <w:spacing w:val="-4"/>
          <w:sz w:val="20"/>
          <w:szCs w:val="20"/>
        </w:rPr>
        <w:t>stronami,</w:t>
      </w:r>
      <w:r w:rsidRPr="003C1A41">
        <w:rPr>
          <w:rFonts w:asciiTheme="minorHAnsi" w:hAnsiTheme="minorHAnsi" w:cstheme="minorHAnsi"/>
          <w:spacing w:val="-10"/>
          <w:sz w:val="20"/>
          <w:szCs w:val="20"/>
        </w:rPr>
        <w:t xml:space="preserve"> </w:t>
      </w:r>
      <w:r w:rsidRPr="003C1A41">
        <w:rPr>
          <w:rFonts w:asciiTheme="minorHAnsi" w:hAnsiTheme="minorHAnsi" w:cstheme="minorHAnsi"/>
          <w:spacing w:val="-4"/>
          <w:sz w:val="20"/>
          <w:szCs w:val="20"/>
        </w:rPr>
        <w:t>służącą</w:t>
      </w:r>
      <w:r w:rsidRPr="003C1A41">
        <w:rPr>
          <w:rFonts w:asciiTheme="minorHAnsi" w:hAnsiTheme="minorHAnsi" w:cstheme="minorHAnsi"/>
          <w:spacing w:val="-10"/>
          <w:sz w:val="20"/>
          <w:szCs w:val="20"/>
        </w:rPr>
        <w:t xml:space="preserve"> </w:t>
      </w:r>
      <w:r w:rsidRPr="003C1A41">
        <w:rPr>
          <w:rFonts w:asciiTheme="minorHAnsi" w:hAnsiTheme="minorHAnsi" w:cstheme="minorHAnsi"/>
          <w:spacing w:val="-4"/>
          <w:sz w:val="20"/>
          <w:szCs w:val="20"/>
        </w:rPr>
        <w:t>do</w:t>
      </w:r>
      <w:r w:rsidRPr="003C1A41">
        <w:rPr>
          <w:rFonts w:asciiTheme="minorHAnsi" w:hAnsiTheme="minorHAnsi" w:cstheme="minorHAnsi"/>
          <w:spacing w:val="-10"/>
          <w:sz w:val="20"/>
          <w:szCs w:val="20"/>
        </w:rPr>
        <w:t xml:space="preserve"> </w:t>
      </w:r>
      <w:r w:rsidRPr="003C1A41">
        <w:rPr>
          <w:rFonts w:asciiTheme="minorHAnsi" w:hAnsiTheme="minorHAnsi" w:cstheme="minorHAnsi"/>
          <w:spacing w:val="-4"/>
          <w:sz w:val="20"/>
          <w:szCs w:val="20"/>
        </w:rPr>
        <w:t>wpisywania</w:t>
      </w:r>
      <w:r w:rsidRPr="003C1A41">
        <w:rPr>
          <w:rFonts w:asciiTheme="minorHAnsi" w:hAnsiTheme="minorHAnsi" w:cstheme="minorHAnsi"/>
          <w:spacing w:val="-10"/>
          <w:sz w:val="20"/>
          <w:szCs w:val="20"/>
        </w:rPr>
        <w:t xml:space="preserve"> </w:t>
      </w:r>
      <w:r w:rsidRPr="003C1A41">
        <w:rPr>
          <w:rFonts w:asciiTheme="minorHAnsi" w:hAnsiTheme="minorHAnsi" w:cstheme="minorHAnsi"/>
          <w:spacing w:val="-4"/>
          <w:sz w:val="20"/>
          <w:szCs w:val="20"/>
        </w:rPr>
        <w:t>przez</w:t>
      </w:r>
      <w:r w:rsidRPr="003C1A41">
        <w:rPr>
          <w:rFonts w:asciiTheme="minorHAnsi" w:hAnsiTheme="minorHAnsi" w:cstheme="minorHAnsi"/>
          <w:spacing w:val="-10"/>
          <w:sz w:val="20"/>
          <w:szCs w:val="20"/>
        </w:rPr>
        <w:t xml:space="preserve"> </w:t>
      </w:r>
      <w:r w:rsidRPr="003C1A41">
        <w:rPr>
          <w:rFonts w:asciiTheme="minorHAnsi" w:hAnsiTheme="minorHAnsi" w:cstheme="minorHAnsi"/>
          <w:spacing w:val="-4"/>
          <w:sz w:val="20"/>
          <w:szCs w:val="20"/>
        </w:rPr>
        <w:t>Wykonawcę</w:t>
      </w:r>
      <w:r w:rsidRPr="003C1A41">
        <w:rPr>
          <w:rFonts w:asciiTheme="minorHAnsi" w:hAnsiTheme="minorHAnsi" w:cstheme="minorHAnsi"/>
          <w:spacing w:val="-10"/>
          <w:sz w:val="20"/>
          <w:szCs w:val="20"/>
        </w:rPr>
        <w:t xml:space="preserve"> </w:t>
      </w:r>
      <w:r w:rsidRPr="003C1A41">
        <w:rPr>
          <w:rFonts w:asciiTheme="minorHAnsi" w:hAnsiTheme="minorHAnsi" w:cstheme="minorHAnsi"/>
          <w:spacing w:val="-4"/>
          <w:sz w:val="20"/>
          <w:szCs w:val="20"/>
        </w:rPr>
        <w:t>obmiaru</w:t>
      </w:r>
      <w:r w:rsidRPr="003C1A41">
        <w:rPr>
          <w:rFonts w:asciiTheme="minorHAnsi" w:hAnsiTheme="minorHAnsi" w:cstheme="minorHAnsi"/>
          <w:spacing w:val="-10"/>
          <w:sz w:val="20"/>
          <w:szCs w:val="20"/>
        </w:rPr>
        <w:t xml:space="preserve"> </w:t>
      </w:r>
      <w:r w:rsidRPr="003C1A41">
        <w:rPr>
          <w:rFonts w:asciiTheme="minorHAnsi" w:hAnsiTheme="minorHAnsi" w:cstheme="minorHAnsi"/>
          <w:spacing w:val="-4"/>
          <w:sz w:val="20"/>
          <w:szCs w:val="20"/>
        </w:rPr>
        <w:t>dokonanych</w:t>
      </w:r>
      <w:r w:rsidRPr="003C1A41">
        <w:rPr>
          <w:rFonts w:asciiTheme="minorHAnsi" w:hAnsiTheme="minorHAnsi" w:cstheme="minorHAnsi"/>
          <w:spacing w:val="-10"/>
          <w:sz w:val="20"/>
          <w:szCs w:val="20"/>
        </w:rPr>
        <w:t xml:space="preserve"> </w:t>
      </w:r>
      <w:r w:rsidRPr="003C1A41">
        <w:rPr>
          <w:rFonts w:asciiTheme="minorHAnsi" w:hAnsiTheme="minorHAnsi" w:cstheme="minorHAnsi"/>
          <w:spacing w:val="-4"/>
          <w:sz w:val="20"/>
          <w:szCs w:val="20"/>
        </w:rPr>
        <w:t>robót</w:t>
      </w:r>
      <w:r w:rsidRPr="003C1A41">
        <w:rPr>
          <w:rFonts w:asciiTheme="minorHAnsi" w:hAnsiTheme="minorHAnsi" w:cstheme="minorHAnsi"/>
          <w:spacing w:val="-9"/>
          <w:sz w:val="20"/>
          <w:szCs w:val="20"/>
        </w:rPr>
        <w:t xml:space="preserve"> </w:t>
      </w:r>
      <w:r w:rsidRPr="003C1A41">
        <w:rPr>
          <w:rFonts w:asciiTheme="minorHAnsi" w:hAnsiTheme="minorHAnsi" w:cstheme="minorHAnsi"/>
          <w:spacing w:val="-4"/>
          <w:sz w:val="20"/>
          <w:szCs w:val="20"/>
        </w:rPr>
        <w:t xml:space="preserve">w </w:t>
      </w:r>
      <w:r w:rsidRPr="003C1A41">
        <w:rPr>
          <w:rFonts w:asciiTheme="minorHAnsi" w:hAnsiTheme="minorHAnsi" w:cstheme="minorHAnsi"/>
          <w:spacing w:val="-10"/>
          <w:sz w:val="20"/>
          <w:szCs w:val="20"/>
        </w:rPr>
        <w:t>formie</w:t>
      </w:r>
      <w:r w:rsidRPr="003C1A41">
        <w:rPr>
          <w:rFonts w:asciiTheme="minorHAnsi" w:hAnsiTheme="minorHAnsi" w:cstheme="minorHAnsi"/>
          <w:sz w:val="20"/>
          <w:szCs w:val="20"/>
        </w:rPr>
        <w:t xml:space="preserve"> </w:t>
      </w:r>
      <w:r w:rsidRPr="003C1A41">
        <w:rPr>
          <w:rFonts w:asciiTheme="minorHAnsi" w:hAnsiTheme="minorHAnsi" w:cstheme="minorHAnsi"/>
          <w:spacing w:val="-10"/>
          <w:sz w:val="20"/>
          <w:szCs w:val="20"/>
        </w:rPr>
        <w:t>wyliczeń,</w:t>
      </w:r>
      <w:r w:rsidRPr="003C1A41">
        <w:rPr>
          <w:rFonts w:asciiTheme="minorHAnsi" w:hAnsiTheme="minorHAnsi" w:cstheme="minorHAnsi"/>
          <w:sz w:val="20"/>
          <w:szCs w:val="20"/>
        </w:rPr>
        <w:t xml:space="preserve"> </w:t>
      </w:r>
      <w:r w:rsidRPr="003C1A41">
        <w:rPr>
          <w:rFonts w:asciiTheme="minorHAnsi" w:hAnsiTheme="minorHAnsi" w:cstheme="minorHAnsi"/>
          <w:spacing w:val="-10"/>
          <w:sz w:val="20"/>
          <w:szCs w:val="20"/>
        </w:rPr>
        <w:t>szkiców</w:t>
      </w:r>
      <w:r w:rsidRPr="003C1A41">
        <w:rPr>
          <w:rFonts w:asciiTheme="minorHAnsi" w:hAnsiTheme="minorHAnsi" w:cstheme="minorHAnsi"/>
          <w:spacing w:val="-1"/>
          <w:sz w:val="20"/>
          <w:szCs w:val="20"/>
        </w:rPr>
        <w:t xml:space="preserve"> </w:t>
      </w:r>
      <w:r w:rsidRPr="003C1A41">
        <w:rPr>
          <w:rFonts w:asciiTheme="minorHAnsi" w:hAnsiTheme="minorHAnsi" w:cstheme="minorHAnsi"/>
          <w:spacing w:val="-10"/>
          <w:sz w:val="20"/>
          <w:szCs w:val="20"/>
        </w:rPr>
        <w:t>i</w:t>
      </w:r>
      <w:r w:rsidRPr="003C1A41">
        <w:rPr>
          <w:rFonts w:asciiTheme="minorHAnsi" w:hAnsiTheme="minorHAnsi" w:cstheme="minorHAnsi"/>
          <w:sz w:val="20"/>
          <w:szCs w:val="20"/>
        </w:rPr>
        <w:t xml:space="preserve"> </w:t>
      </w:r>
      <w:r w:rsidRPr="003C1A41">
        <w:rPr>
          <w:rFonts w:asciiTheme="minorHAnsi" w:hAnsiTheme="minorHAnsi" w:cstheme="minorHAnsi"/>
          <w:spacing w:val="-10"/>
          <w:sz w:val="20"/>
          <w:szCs w:val="20"/>
        </w:rPr>
        <w:t>ewentualnie</w:t>
      </w:r>
      <w:r w:rsidRPr="003C1A41">
        <w:rPr>
          <w:rFonts w:asciiTheme="minorHAnsi" w:hAnsiTheme="minorHAnsi" w:cstheme="minorHAnsi"/>
          <w:sz w:val="20"/>
          <w:szCs w:val="20"/>
        </w:rPr>
        <w:t xml:space="preserve"> </w:t>
      </w:r>
      <w:r w:rsidRPr="003C1A41">
        <w:rPr>
          <w:rFonts w:asciiTheme="minorHAnsi" w:hAnsiTheme="minorHAnsi" w:cstheme="minorHAnsi"/>
          <w:spacing w:val="-10"/>
          <w:sz w:val="20"/>
          <w:szCs w:val="20"/>
        </w:rPr>
        <w:t>dodatkowych</w:t>
      </w:r>
      <w:r w:rsidRPr="003C1A41">
        <w:rPr>
          <w:rFonts w:asciiTheme="minorHAnsi" w:hAnsiTheme="minorHAnsi" w:cstheme="minorHAnsi"/>
          <w:sz w:val="20"/>
          <w:szCs w:val="20"/>
        </w:rPr>
        <w:t xml:space="preserve"> </w:t>
      </w:r>
      <w:r w:rsidRPr="003C1A41">
        <w:rPr>
          <w:rFonts w:asciiTheme="minorHAnsi" w:hAnsiTheme="minorHAnsi" w:cstheme="minorHAnsi"/>
          <w:spacing w:val="-10"/>
          <w:sz w:val="20"/>
          <w:szCs w:val="20"/>
        </w:rPr>
        <w:t>załączników.</w:t>
      </w:r>
      <w:r w:rsidRPr="003C1A41">
        <w:rPr>
          <w:rFonts w:asciiTheme="minorHAnsi" w:hAnsiTheme="minorHAnsi" w:cstheme="minorHAnsi"/>
          <w:spacing w:val="-4"/>
          <w:sz w:val="20"/>
          <w:szCs w:val="20"/>
        </w:rPr>
        <w:t xml:space="preserve"> </w:t>
      </w:r>
      <w:r w:rsidRPr="003C1A41">
        <w:rPr>
          <w:rFonts w:asciiTheme="minorHAnsi" w:hAnsiTheme="minorHAnsi" w:cstheme="minorHAnsi"/>
          <w:spacing w:val="-10"/>
          <w:sz w:val="20"/>
          <w:szCs w:val="20"/>
        </w:rPr>
        <w:t>Wpisy</w:t>
      </w:r>
      <w:r w:rsidRPr="003C1A41">
        <w:rPr>
          <w:rFonts w:asciiTheme="minorHAnsi" w:hAnsiTheme="minorHAnsi" w:cstheme="minorHAnsi"/>
          <w:sz w:val="20"/>
          <w:szCs w:val="20"/>
        </w:rPr>
        <w:t xml:space="preserve"> </w:t>
      </w:r>
      <w:r w:rsidRPr="003C1A41">
        <w:rPr>
          <w:rFonts w:asciiTheme="minorHAnsi" w:hAnsiTheme="minorHAnsi" w:cstheme="minorHAnsi"/>
          <w:spacing w:val="-10"/>
          <w:sz w:val="20"/>
          <w:szCs w:val="20"/>
        </w:rPr>
        <w:t>w</w:t>
      </w:r>
      <w:r w:rsidRPr="003C1A41">
        <w:rPr>
          <w:rFonts w:asciiTheme="minorHAnsi" w:hAnsiTheme="minorHAnsi" w:cstheme="minorHAnsi"/>
          <w:spacing w:val="-1"/>
          <w:sz w:val="20"/>
          <w:szCs w:val="20"/>
        </w:rPr>
        <w:t xml:space="preserve"> </w:t>
      </w:r>
      <w:r w:rsidRPr="003C1A41">
        <w:rPr>
          <w:rFonts w:asciiTheme="minorHAnsi" w:hAnsiTheme="minorHAnsi" w:cstheme="minorHAnsi"/>
          <w:spacing w:val="-10"/>
          <w:sz w:val="20"/>
          <w:szCs w:val="20"/>
        </w:rPr>
        <w:t>rejestrze</w:t>
      </w:r>
      <w:r w:rsidRPr="003C1A41">
        <w:rPr>
          <w:rFonts w:asciiTheme="minorHAnsi" w:hAnsiTheme="minorHAnsi" w:cstheme="minorHAnsi"/>
          <w:sz w:val="20"/>
          <w:szCs w:val="20"/>
        </w:rPr>
        <w:t xml:space="preserve"> </w:t>
      </w:r>
      <w:r w:rsidRPr="003C1A41">
        <w:rPr>
          <w:rFonts w:asciiTheme="minorHAnsi" w:hAnsiTheme="minorHAnsi" w:cstheme="minorHAnsi"/>
          <w:spacing w:val="-10"/>
          <w:sz w:val="20"/>
          <w:szCs w:val="20"/>
        </w:rPr>
        <w:t>obmiarów</w:t>
      </w:r>
      <w:r w:rsidRPr="003C1A41">
        <w:rPr>
          <w:rFonts w:asciiTheme="minorHAnsi" w:hAnsiTheme="minorHAnsi" w:cstheme="minorHAnsi"/>
          <w:spacing w:val="-1"/>
          <w:sz w:val="20"/>
          <w:szCs w:val="20"/>
        </w:rPr>
        <w:t xml:space="preserve"> </w:t>
      </w:r>
      <w:r w:rsidRPr="003C1A41">
        <w:rPr>
          <w:rFonts w:asciiTheme="minorHAnsi" w:hAnsiTheme="minorHAnsi" w:cstheme="minorHAnsi"/>
          <w:spacing w:val="-10"/>
          <w:sz w:val="20"/>
          <w:szCs w:val="20"/>
        </w:rPr>
        <w:t xml:space="preserve">podlegają </w:t>
      </w:r>
      <w:r w:rsidRPr="003C1A41">
        <w:rPr>
          <w:rFonts w:asciiTheme="minorHAnsi" w:hAnsiTheme="minorHAnsi" w:cstheme="minorHAnsi"/>
          <w:spacing w:val="-6"/>
          <w:sz w:val="20"/>
          <w:szCs w:val="20"/>
        </w:rPr>
        <w:t>potwierdzeniu</w:t>
      </w:r>
      <w:r w:rsidRPr="003C1A41">
        <w:rPr>
          <w:rFonts w:asciiTheme="minorHAnsi" w:hAnsiTheme="minorHAnsi" w:cstheme="minorHAnsi"/>
          <w:spacing w:val="-18"/>
          <w:sz w:val="20"/>
          <w:szCs w:val="20"/>
        </w:rPr>
        <w:t xml:space="preserve"> </w:t>
      </w:r>
      <w:r w:rsidRPr="003C1A41">
        <w:rPr>
          <w:rFonts w:asciiTheme="minorHAnsi" w:hAnsiTheme="minorHAnsi" w:cstheme="minorHAnsi"/>
          <w:spacing w:val="-6"/>
          <w:sz w:val="20"/>
          <w:szCs w:val="20"/>
        </w:rPr>
        <w:t>przez</w:t>
      </w:r>
      <w:r w:rsidRPr="003C1A41">
        <w:rPr>
          <w:rFonts w:asciiTheme="minorHAnsi" w:hAnsiTheme="minorHAnsi" w:cstheme="minorHAnsi"/>
          <w:spacing w:val="-22"/>
          <w:sz w:val="20"/>
          <w:szCs w:val="20"/>
        </w:rPr>
        <w:t xml:space="preserve"> </w:t>
      </w:r>
      <w:r w:rsidRPr="003C1A41">
        <w:rPr>
          <w:rFonts w:asciiTheme="minorHAnsi" w:hAnsiTheme="minorHAnsi" w:cstheme="minorHAnsi"/>
          <w:spacing w:val="-6"/>
          <w:sz w:val="20"/>
          <w:szCs w:val="20"/>
        </w:rPr>
        <w:t>Inspektora</w:t>
      </w:r>
      <w:r w:rsidRPr="003C1A41">
        <w:rPr>
          <w:rFonts w:asciiTheme="minorHAnsi" w:hAnsiTheme="minorHAnsi" w:cstheme="minorHAnsi"/>
          <w:spacing w:val="-18"/>
          <w:sz w:val="20"/>
          <w:szCs w:val="20"/>
        </w:rPr>
        <w:t xml:space="preserve"> </w:t>
      </w:r>
      <w:r w:rsidRPr="003C1A41">
        <w:rPr>
          <w:rFonts w:asciiTheme="minorHAnsi" w:hAnsiTheme="minorHAnsi" w:cstheme="minorHAnsi"/>
          <w:spacing w:val="-6"/>
          <w:sz w:val="20"/>
          <w:szCs w:val="20"/>
        </w:rPr>
        <w:t>nadzoru</w:t>
      </w:r>
      <w:r w:rsidRPr="003C1A41">
        <w:rPr>
          <w:rFonts w:asciiTheme="minorHAnsi" w:hAnsiTheme="minorHAnsi" w:cstheme="minorHAnsi"/>
          <w:spacing w:val="-18"/>
          <w:sz w:val="20"/>
          <w:szCs w:val="20"/>
        </w:rPr>
        <w:t xml:space="preserve"> </w:t>
      </w:r>
      <w:r w:rsidRPr="003C1A41">
        <w:rPr>
          <w:rFonts w:asciiTheme="minorHAnsi" w:hAnsiTheme="minorHAnsi" w:cstheme="minorHAnsi"/>
          <w:spacing w:val="-6"/>
          <w:sz w:val="20"/>
          <w:szCs w:val="20"/>
        </w:rPr>
        <w:t>budowlanego,</w:t>
      </w:r>
    </w:p>
    <w:p w14:paraId="297EFFBF" w14:textId="77777777" w:rsidR="00CD7437" w:rsidRPr="003C1A41" w:rsidRDefault="00691BF6">
      <w:pPr>
        <w:pStyle w:val="Akapitzlist"/>
        <w:numPr>
          <w:ilvl w:val="0"/>
          <w:numId w:val="22"/>
        </w:numPr>
        <w:tabs>
          <w:tab w:val="left" w:pos="921"/>
        </w:tabs>
        <w:ind w:left="921"/>
        <w:jc w:val="both"/>
        <w:rPr>
          <w:rFonts w:asciiTheme="minorHAnsi" w:hAnsiTheme="minorHAnsi" w:cstheme="minorHAnsi"/>
          <w:sz w:val="20"/>
          <w:szCs w:val="20"/>
        </w:rPr>
      </w:pPr>
      <w:r w:rsidRPr="003C1A41">
        <w:rPr>
          <w:rFonts w:asciiTheme="minorHAnsi" w:hAnsiTheme="minorHAnsi" w:cstheme="minorHAnsi"/>
          <w:spacing w:val="-10"/>
          <w:sz w:val="20"/>
          <w:szCs w:val="20"/>
        </w:rPr>
        <w:t>laboratorium</w:t>
      </w:r>
      <w:r w:rsidRPr="003C1A41">
        <w:rPr>
          <w:rFonts w:asciiTheme="minorHAnsi" w:hAnsiTheme="minorHAnsi" w:cstheme="minorHAnsi"/>
          <w:spacing w:val="-4"/>
          <w:sz w:val="20"/>
          <w:szCs w:val="20"/>
        </w:rPr>
        <w:t xml:space="preserve"> </w:t>
      </w:r>
      <w:r w:rsidRPr="003C1A41">
        <w:rPr>
          <w:rFonts w:asciiTheme="minorHAnsi" w:hAnsiTheme="minorHAnsi" w:cstheme="minorHAnsi"/>
          <w:spacing w:val="-10"/>
          <w:sz w:val="20"/>
          <w:szCs w:val="20"/>
        </w:rPr>
        <w:t>-</w:t>
      </w:r>
      <w:r w:rsidRPr="003C1A41">
        <w:rPr>
          <w:rFonts w:asciiTheme="minorHAnsi" w:hAnsiTheme="minorHAnsi" w:cstheme="minorHAnsi"/>
          <w:spacing w:val="-4"/>
          <w:sz w:val="20"/>
          <w:szCs w:val="20"/>
        </w:rPr>
        <w:t xml:space="preserve"> </w:t>
      </w:r>
      <w:r w:rsidRPr="003C1A41">
        <w:rPr>
          <w:rFonts w:asciiTheme="minorHAnsi" w:hAnsiTheme="minorHAnsi" w:cstheme="minorHAnsi"/>
          <w:spacing w:val="-10"/>
          <w:sz w:val="20"/>
          <w:szCs w:val="20"/>
        </w:rPr>
        <w:t>należy</w:t>
      </w:r>
      <w:r w:rsidRPr="003C1A41">
        <w:rPr>
          <w:rFonts w:asciiTheme="minorHAnsi" w:hAnsiTheme="minorHAnsi" w:cstheme="minorHAnsi"/>
          <w:spacing w:val="-4"/>
          <w:sz w:val="20"/>
          <w:szCs w:val="20"/>
        </w:rPr>
        <w:t xml:space="preserve"> </w:t>
      </w:r>
      <w:r w:rsidRPr="003C1A41">
        <w:rPr>
          <w:rFonts w:asciiTheme="minorHAnsi" w:hAnsiTheme="minorHAnsi" w:cstheme="minorHAnsi"/>
          <w:spacing w:val="-10"/>
          <w:sz w:val="20"/>
          <w:szCs w:val="20"/>
        </w:rPr>
        <w:t>przez</w:t>
      </w:r>
      <w:r w:rsidRPr="003C1A41">
        <w:rPr>
          <w:rFonts w:asciiTheme="minorHAnsi" w:hAnsiTheme="minorHAnsi" w:cstheme="minorHAnsi"/>
          <w:spacing w:val="-4"/>
          <w:sz w:val="20"/>
          <w:szCs w:val="20"/>
        </w:rPr>
        <w:t xml:space="preserve"> </w:t>
      </w:r>
      <w:r w:rsidRPr="003C1A41">
        <w:rPr>
          <w:rFonts w:asciiTheme="minorHAnsi" w:hAnsiTheme="minorHAnsi" w:cstheme="minorHAnsi"/>
          <w:spacing w:val="-10"/>
          <w:sz w:val="20"/>
          <w:szCs w:val="20"/>
        </w:rPr>
        <w:t>to</w:t>
      </w:r>
      <w:r w:rsidRPr="003C1A41">
        <w:rPr>
          <w:rFonts w:asciiTheme="minorHAnsi" w:hAnsiTheme="minorHAnsi" w:cstheme="minorHAnsi"/>
          <w:spacing w:val="-4"/>
          <w:sz w:val="20"/>
          <w:szCs w:val="20"/>
        </w:rPr>
        <w:t xml:space="preserve"> </w:t>
      </w:r>
      <w:r w:rsidRPr="003C1A41">
        <w:rPr>
          <w:rFonts w:asciiTheme="minorHAnsi" w:hAnsiTheme="minorHAnsi" w:cstheme="minorHAnsi"/>
          <w:spacing w:val="-10"/>
          <w:sz w:val="20"/>
          <w:szCs w:val="20"/>
        </w:rPr>
        <w:t>rozumieć</w:t>
      </w:r>
      <w:r w:rsidRPr="003C1A41">
        <w:rPr>
          <w:rFonts w:asciiTheme="minorHAnsi" w:hAnsiTheme="minorHAnsi" w:cstheme="minorHAnsi"/>
          <w:spacing w:val="-4"/>
          <w:sz w:val="20"/>
          <w:szCs w:val="20"/>
        </w:rPr>
        <w:t xml:space="preserve"> </w:t>
      </w:r>
      <w:r w:rsidRPr="003C1A41">
        <w:rPr>
          <w:rFonts w:asciiTheme="minorHAnsi" w:hAnsiTheme="minorHAnsi" w:cstheme="minorHAnsi"/>
          <w:spacing w:val="-10"/>
          <w:sz w:val="20"/>
          <w:szCs w:val="20"/>
        </w:rPr>
        <w:t>laboratorium</w:t>
      </w:r>
      <w:r w:rsidRPr="003C1A41">
        <w:rPr>
          <w:rFonts w:asciiTheme="minorHAnsi" w:hAnsiTheme="minorHAnsi" w:cstheme="minorHAnsi"/>
          <w:spacing w:val="-4"/>
          <w:sz w:val="20"/>
          <w:szCs w:val="20"/>
        </w:rPr>
        <w:t xml:space="preserve"> </w:t>
      </w:r>
      <w:r w:rsidRPr="003C1A41">
        <w:rPr>
          <w:rFonts w:asciiTheme="minorHAnsi" w:hAnsiTheme="minorHAnsi" w:cstheme="minorHAnsi"/>
          <w:spacing w:val="-10"/>
          <w:sz w:val="20"/>
          <w:szCs w:val="20"/>
        </w:rPr>
        <w:t>jednostki</w:t>
      </w:r>
      <w:r w:rsidRPr="003C1A41">
        <w:rPr>
          <w:rFonts w:asciiTheme="minorHAnsi" w:hAnsiTheme="minorHAnsi" w:cstheme="minorHAnsi"/>
          <w:spacing w:val="-4"/>
          <w:sz w:val="20"/>
          <w:szCs w:val="20"/>
        </w:rPr>
        <w:t xml:space="preserve"> </w:t>
      </w:r>
      <w:r w:rsidRPr="003C1A41">
        <w:rPr>
          <w:rFonts w:asciiTheme="minorHAnsi" w:hAnsiTheme="minorHAnsi" w:cstheme="minorHAnsi"/>
          <w:spacing w:val="-10"/>
          <w:sz w:val="20"/>
          <w:szCs w:val="20"/>
        </w:rPr>
        <w:t>naukowej,</w:t>
      </w:r>
      <w:r w:rsidRPr="003C1A41">
        <w:rPr>
          <w:rFonts w:asciiTheme="minorHAnsi" w:hAnsiTheme="minorHAnsi" w:cstheme="minorHAnsi"/>
          <w:spacing w:val="-4"/>
          <w:sz w:val="20"/>
          <w:szCs w:val="20"/>
        </w:rPr>
        <w:t xml:space="preserve"> </w:t>
      </w:r>
      <w:r w:rsidRPr="003C1A41">
        <w:rPr>
          <w:rFonts w:asciiTheme="minorHAnsi" w:hAnsiTheme="minorHAnsi" w:cstheme="minorHAnsi"/>
          <w:spacing w:val="-10"/>
          <w:sz w:val="20"/>
          <w:szCs w:val="20"/>
        </w:rPr>
        <w:t>zamawiającego,</w:t>
      </w:r>
      <w:r w:rsidRPr="003C1A41">
        <w:rPr>
          <w:rFonts w:asciiTheme="minorHAnsi" w:hAnsiTheme="minorHAnsi" w:cstheme="minorHAnsi"/>
          <w:spacing w:val="-3"/>
          <w:sz w:val="20"/>
          <w:szCs w:val="20"/>
        </w:rPr>
        <w:t xml:space="preserve"> </w:t>
      </w:r>
      <w:r w:rsidRPr="003C1A41">
        <w:rPr>
          <w:rFonts w:asciiTheme="minorHAnsi" w:hAnsiTheme="minorHAnsi" w:cstheme="minorHAnsi"/>
          <w:spacing w:val="-10"/>
          <w:sz w:val="20"/>
          <w:szCs w:val="20"/>
        </w:rPr>
        <w:t>wykonawcy</w:t>
      </w:r>
      <w:r w:rsidRPr="003C1A41">
        <w:rPr>
          <w:rFonts w:asciiTheme="minorHAnsi" w:hAnsiTheme="minorHAnsi" w:cstheme="minorHAnsi"/>
          <w:spacing w:val="-4"/>
          <w:sz w:val="20"/>
          <w:szCs w:val="20"/>
        </w:rPr>
        <w:t xml:space="preserve"> </w:t>
      </w:r>
      <w:r w:rsidRPr="003C1A41">
        <w:rPr>
          <w:rFonts w:asciiTheme="minorHAnsi" w:hAnsiTheme="minorHAnsi" w:cstheme="minorHAnsi"/>
          <w:spacing w:val="-10"/>
          <w:sz w:val="20"/>
          <w:szCs w:val="20"/>
        </w:rPr>
        <w:t xml:space="preserve">lub </w:t>
      </w:r>
      <w:r w:rsidRPr="003C1A41">
        <w:rPr>
          <w:rFonts w:asciiTheme="minorHAnsi" w:hAnsiTheme="minorHAnsi" w:cstheme="minorHAnsi"/>
          <w:spacing w:val="-4"/>
          <w:sz w:val="20"/>
          <w:szCs w:val="20"/>
        </w:rPr>
        <w:t>inne</w:t>
      </w:r>
      <w:r w:rsidRPr="003C1A41">
        <w:rPr>
          <w:rFonts w:asciiTheme="minorHAnsi" w:hAnsiTheme="minorHAnsi" w:cstheme="minorHAnsi"/>
          <w:spacing w:val="-10"/>
          <w:sz w:val="20"/>
          <w:szCs w:val="20"/>
        </w:rPr>
        <w:t xml:space="preserve"> </w:t>
      </w:r>
      <w:r w:rsidRPr="003C1A41">
        <w:rPr>
          <w:rFonts w:asciiTheme="minorHAnsi" w:hAnsiTheme="minorHAnsi" w:cstheme="minorHAnsi"/>
          <w:spacing w:val="-4"/>
          <w:sz w:val="20"/>
          <w:szCs w:val="20"/>
        </w:rPr>
        <w:t>laboratorium</w:t>
      </w:r>
      <w:r w:rsidRPr="003C1A41">
        <w:rPr>
          <w:rFonts w:asciiTheme="minorHAnsi" w:hAnsiTheme="minorHAnsi" w:cstheme="minorHAnsi"/>
          <w:spacing w:val="-10"/>
          <w:sz w:val="20"/>
          <w:szCs w:val="20"/>
        </w:rPr>
        <w:t xml:space="preserve"> </w:t>
      </w:r>
      <w:r w:rsidRPr="003C1A41">
        <w:rPr>
          <w:rFonts w:asciiTheme="minorHAnsi" w:hAnsiTheme="minorHAnsi" w:cstheme="minorHAnsi"/>
          <w:spacing w:val="-4"/>
          <w:sz w:val="20"/>
          <w:szCs w:val="20"/>
        </w:rPr>
        <w:t>badawcze</w:t>
      </w:r>
      <w:r w:rsidRPr="003C1A41">
        <w:rPr>
          <w:rFonts w:asciiTheme="minorHAnsi" w:hAnsiTheme="minorHAnsi" w:cstheme="minorHAnsi"/>
          <w:spacing w:val="-10"/>
          <w:sz w:val="20"/>
          <w:szCs w:val="20"/>
        </w:rPr>
        <w:t xml:space="preserve"> </w:t>
      </w:r>
      <w:r w:rsidRPr="003C1A41">
        <w:rPr>
          <w:rFonts w:asciiTheme="minorHAnsi" w:hAnsiTheme="minorHAnsi" w:cstheme="minorHAnsi"/>
          <w:spacing w:val="-4"/>
          <w:sz w:val="20"/>
          <w:szCs w:val="20"/>
        </w:rPr>
        <w:t>zaakceptowane</w:t>
      </w:r>
      <w:r w:rsidRPr="003C1A41">
        <w:rPr>
          <w:rFonts w:asciiTheme="minorHAnsi" w:hAnsiTheme="minorHAnsi" w:cstheme="minorHAnsi"/>
          <w:spacing w:val="-10"/>
          <w:sz w:val="20"/>
          <w:szCs w:val="20"/>
        </w:rPr>
        <w:t xml:space="preserve"> </w:t>
      </w:r>
      <w:r w:rsidRPr="003C1A41">
        <w:rPr>
          <w:rFonts w:asciiTheme="minorHAnsi" w:hAnsiTheme="minorHAnsi" w:cstheme="minorHAnsi"/>
          <w:spacing w:val="-4"/>
          <w:sz w:val="20"/>
          <w:szCs w:val="20"/>
        </w:rPr>
        <w:t>przez</w:t>
      </w:r>
      <w:r w:rsidRPr="003C1A41">
        <w:rPr>
          <w:rFonts w:asciiTheme="minorHAnsi" w:hAnsiTheme="minorHAnsi" w:cstheme="minorHAnsi"/>
          <w:spacing w:val="-10"/>
          <w:sz w:val="20"/>
          <w:szCs w:val="20"/>
        </w:rPr>
        <w:t xml:space="preserve"> </w:t>
      </w:r>
      <w:r w:rsidRPr="003C1A41">
        <w:rPr>
          <w:rFonts w:asciiTheme="minorHAnsi" w:hAnsiTheme="minorHAnsi" w:cstheme="minorHAnsi"/>
          <w:spacing w:val="-4"/>
          <w:sz w:val="20"/>
          <w:szCs w:val="20"/>
        </w:rPr>
        <w:t>zamawiającego,</w:t>
      </w:r>
      <w:r w:rsidRPr="003C1A41">
        <w:rPr>
          <w:rFonts w:asciiTheme="minorHAnsi" w:hAnsiTheme="minorHAnsi" w:cstheme="minorHAnsi"/>
          <w:spacing w:val="-10"/>
          <w:sz w:val="20"/>
          <w:szCs w:val="20"/>
        </w:rPr>
        <w:t xml:space="preserve"> </w:t>
      </w:r>
      <w:r w:rsidRPr="003C1A41">
        <w:rPr>
          <w:rFonts w:asciiTheme="minorHAnsi" w:hAnsiTheme="minorHAnsi" w:cstheme="minorHAnsi"/>
          <w:spacing w:val="-4"/>
          <w:sz w:val="20"/>
          <w:szCs w:val="20"/>
        </w:rPr>
        <w:t>niezbędne</w:t>
      </w:r>
      <w:r w:rsidRPr="003C1A41">
        <w:rPr>
          <w:rFonts w:asciiTheme="minorHAnsi" w:hAnsiTheme="minorHAnsi" w:cstheme="minorHAnsi"/>
          <w:spacing w:val="-10"/>
          <w:sz w:val="20"/>
          <w:szCs w:val="20"/>
        </w:rPr>
        <w:t xml:space="preserve"> </w:t>
      </w:r>
      <w:r w:rsidRPr="003C1A41">
        <w:rPr>
          <w:rFonts w:asciiTheme="minorHAnsi" w:hAnsiTheme="minorHAnsi" w:cstheme="minorHAnsi"/>
          <w:spacing w:val="-4"/>
          <w:sz w:val="20"/>
          <w:szCs w:val="20"/>
        </w:rPr>
        <w:t>do</w:t>
      </w:r>
      <w:r w:rsidRPr="003C1A41">
        <w:rPr>
          <w:rFonts w:asciiTheme="minorHAnsi" w:hAnsiTheme="minorHAnsi" w:cstheme="minorHAnsi"/>
          <w:spacing w:val="-10"/>
          <w:sz w:val="20"/>
          <w:szCs w:val="20"/>
        </w:rPr>
        <w:t xml:space="preserve"> </w:t>
      </w:r>
      <w:r w:rsidRPr="003C1A41">
        <w:rPr>
          <w:rFonts w:asciiTheme="minorHAnsi" w:hAnsiTheme="minorHAnsi" w:cstheme="minorHAnsi"/>
          <w:spacing w:val="-4"/>
          <w:sz w:val="20"/>
          <w:szCs w:val="20"/>
        </w:rPr>
        <w:t xml:space="preserve">przeprowadzania </w:t>
      </w:r>
      <w:r w:rsidRPr="003C1A41">
        <w:rPr>
          <w:rFonts w:asciiTheme="minorHAnsi" w:hAnsiTheme="minorHAnsi" w:cstheme="minorHAnsi"/>
          <w:spacing w:val="-12"/>
          <w:sz w:val="20"/>
          <w:szCs w:val="20"/>
        </w:rPr>
        <w:t>niezbędnych</w:t>
      </w:r>
      <w:r w:rsidRPr="003C1A41">
        <w:rPr>
          <w:rFonts w:asciiTheme="minorHAnsi" w:hAnsiTheme="minorHAnsi" w:cstheme="minorHAnsi"/>
          <w:spacing w:val="4"/>
          <w:sz w:val="20"/>
          <w:szCs w:val="20"/>
        </w:rPr>
        <w:t xml:space="preserve"> </w:t>
      </w:r>
      <w:r w:rsidRPr="003C1A41">
        <w:rPr>
          <w:rFonts w:asciiTheme="minorHAnsi" w:hAnsiTheme="minorHAnsi" w:cstheme="minorHAnsi"/>
          <w:spacing w:val="-12"/>
          <w:sz w:val="20"/>
          <w:szCs w:val="20"/>
        </w:rPr>
        <w:t>badań</w:t>
      </w:r>
      <w:r w:rsidRPr="003C1A41">
        <w:rPr>
          <w:rFonts w:asciiTheme="minorHAnsi" w:hAnsiTheme="minorHAnsi" w:cstheme="minorHAnsi"/>
          <w:spacing w:val="6"/>
          <w:sz w:val="20"/>
          <w:szCs w:val="20"/>
        </w:rPr>
        <w:t xml:space="preserve"> </w:t>
      </w:r>
      <w:r w:rsidRPr="003C1A41">
        <w:rPr>
          <w:rFonts w:asciiTheme="minorHAnsi" w:hAnsiTheme="minorHAnsi" w:cstheme="minorHAnsi"/>
          <w:spacing w:val="-12"/>
          <w:sz w:val="20"/>
          <w:szCs w:val="20"/>
        </w:rPr>
        <w:t>i</w:t>
      </w:r>
      <w:r w:rsidRPr="003C1A41">
        <w:rPr>
          <w:rFonts w:asciiTheme="minorHAnsi" w:hAnsiTheme="minorHAnsi" w:cstheme="minorHAnsi"/>
          <w:sz w:val="20"/>
          <w:szCs w:val="20"/>
        </w:rPr>
        <w:t xml:space="preserve"> </w:t>
      </w:r>
      <w:r w:rsidRPr="003C1A41">
        <w:rPr>
          <w:rFonts w:asciiTheme="minorHAnsi" w:hAnsiTheme="minorHAnsi" w:cstheme="minorHAnsi"/>
          <w:spacing w:val="-12"/>
          <w:sz w:val="20"/>
          <w:szCs w:val="20"/>
        </w:rPr>
        <w:t>prób</w:t>
      </w:r>
      <w:r w:rsidRPr="003C1A41">
        <w:rPr>
          <w:rFonts w:asciiTheme="minorHAnsi" w:hAnsiTheme="minorHAnsi" w:cstheme="minorHAnsi"/>
          <w:spacing w:val="6"/>
          <w:sz w:val="20"/>
          <w:szCs w:val="20"/>
        </w:rPr>
        <w:t xml:space="preserve"> </w:t>
      </w:r>
      <w:r w:rsidRPr="003C1A41">
        <w:rPr>
          <w:rFonts w:asciiTheme="minorHAnsi" w:hAnsiTheme="minorHAnsi" w:cstheme="minorHAnsi"/>
          <w:spacing w:val="-12"/>
          <w:sz w:val="20"/>
          <w:szCs w:val="20"/>
        </w:rPr>
        <w:t>związanych</w:t>
      </w:r>
      <w:r w:rsidRPr="003C1A41">
        <w:rPr>
          <w:rFonts w:asciiTheme="minorHAnsi" w:hAnsiTheme="minorHAnsi" w:cstheme="minorHAnsi"/>
          <w:spacing w:val="9"/>
          <w:sz w:val="20"/>
          <w:szCs w:val="20"/>
        </w:rPr>
        <w:t xml:space="preserve"> </w:t>
      </w:r>
      <w:r w:rsidRPr="003C1A41">
        <w:rPr>
          <w:rFonts w:asciiTheme="minorHAnsi" w:hAnsiTheme="minorHAnsi" w:cstheme="minorHAnsi"/>
          <w:spacing w:val="-12"/>
          <w:sz w:val="20"/>
          <w:szCs w:val="20"/>
        </w:rPr>
        <w:t>z</w:t>
      </w:r>
      <w:r w:rsidRPr="003C1A41">
        <w:rPr>
          <w:rFonts w:asciiTheme="minorHAnsi" w:hAnsiTheme="minorHAnsi" w:cstheme="minorHAnsi"/>
          <w:sz w:val="20"/>
          <w:szCs w:val="20"/>
        </w:rPr>
        <w:t xml:space="preserve"> </w:t>
      </w:r>
      <w:r w:rsidRPr="003C1A41">
        <w:rPr>
          <w:rFonts w:asciiTheme="minorHAnsi" w:hAnsiTheme="minorHAnsi" w:cstheme="minorHAnsi"/>
          <w:spacing w:val="-12"/>
          <w:sz w:val="20"/>
          <w:szCs w:val="20"/>
        </w:rPr>
        <w:t>oceną</w:t>
      </w:r>
      <w:r w:rsidRPr="003C1A41">
        <w:rPr>
          <w:rFonts w:asciiTheme="minorHAnsi" w:hAnsiTheme="minorHAnsi" w:cstheme="minorHAnsi"/>
          <w:sz w:val="20"/>
          <w:szCs w:val="20"/>
        </w:rPr>
        <w:t xml:space="preserve"> </w:t>
      </w:r>
      <w:r w:rsidRPr="003C1A41">
        <w:rPr>
          <w:rFonts w:asciiTheme="minorHAnsi" w:hAnsiTheme="minorHAnsi" w:cstheme="minorHAnsi"/>
          <w:spacing w:val="-12"/>
          <w:sz w:val="20"/>
          <w:szCs w:val="20"/>
        </w:rPr>
        <w:t>jakości</w:t>
      </w:r>
      <w:r w:rsidRPr="003C1A41">
        <w:rPr>
          <w:rFonts w:asciiTheme="minorHAnsi" w:hAnsiTheme="minorHAnsi" w:cstheme="minorHAnsi"/>
          <w:sz w:val="20"/>
          <w:szCs w:val="20"/>
        </w:rPr>
        <w:t xml:space="preserve"> </w:t>
      </w:r>
      <w:r w:rsidRPr="003C1A41">
        <w:rPr>
          <w:rFonts w:asciiTheme="minorHAnsi" w:hAnsiTheme="minorHAnsi" w:cstheme="minorHAnsi"/>
          <w:spacing w:val="-12"/>
          <w:sz w:val="20"/>
          <w:szCs w:val="20"/>
        </w:rPr>
        <w:t>stosowanych</w:t>
      </w:r>
      <w:r w:rsidRPr="003C1A41">
        <w:rPr>
          <w:rFonts w:asciiTheme="minorHAnsi" w:hAnsiTheme="minorHAnsi" w:cstheme="minorHAnsi"/>
          <w:spacing w:val="6"/>
          <w:sz w:val="20"/>
          <w:szCs w:val="20"/>
        </w:rPr>
        <w:t xml:space="preserve"> </w:t>
      </w:r>
      <w:r w:rsidRPr="003C1A41">
        <w:rPr>
          <w:rFonts w:asciiTheme="minorHAnsi" w:hAnsiTheme="minorHAnsi" w:cstheme="minorHAnsi"/>
          <w:spacing w:val="-12"/>
          <w:sz w:val="20"/>
          <w:szCs w:val="20"/>
        </w:rPr>
        <w:t>wyrobów</w:t>
      </w:r>
      <w:r w:rsidRPr="003C1A41">
        <w:rPr>
          <w:rFonts w:asciiTheme="minorHAnsi" w:hAnsiTheme="minorHAnsi" w:cstheme="minorHAnsi"/>
          <w:spacing w:val="-1"/>
          <w:sz w:val="20"/>
          <w:szCs w:val="20"/>
        </w:rPr>
        <w:t xml:space="preserve"> </w:t>
      </w:r>
      <w:r w:rsidRPr="003C1A41">
        <w:rPr>
          <w:rFonts w:asciiTheme="minorHAnsi" w:hAnsiTheme="minorHAnsi" w:cstheme="minorHAnsi"/>
          <w:spacing w:val="-12"/>
          <w:sz w:val="20"/>
          <w:szCs w:val="20"/>
        </w:rPr>
        <w:t>budowlanych</w:t>
      </w:r>
      <w:r w:rsidRPr="003C1A41">
        <w:rPr>
          <w:rFonts w:asciiTheme="minorHAnsi" w:hAnsiTheme="minorHAnsi" w:cstheme="minorHAnsi"/>
          <w:sz w:val="20"/>
          <w:szCs w:val="20"/>
        </w:rPr>
        <w:t xml:space="preserve"> </w:t>
      </w:r>
      <w:r w:rsidRPr="003C1A41">
        <w:rPr>
          <w:rFonts w:asciiTheme="minorHAnsi" w:hAnsiTheme="minorHAnsi" w:cstheme="minorHAnsi"/>
          <w:spacing w:val="-12"/>
          <w:sz w:val="20"/>
          <w:szCs w:val="20"/>
        </w:rPr>
        <w:t>oraz</w:t>
      </w:r>
      <w:r w:rsidRPr="003C1A41">
        <w:rPr>
          <w:rFonts w:asciiTheme="minorHAnsi" w:hAnsiTheme="minorHAnsi" w:cstheme="minorHAnsi"/>
          <w:spacing w:val="-2"/>
          <w:sz w:val="20"/>
          <w:szCs w:val="20"/>
        </w:rPr>
        <w:t xml:space="preserve"> </w:t>
      </w:r>
      <w:r w:rsidRPr="003C1A41">
        <w:rPr>
          <w:rFonts w:asciiTheme="minorHAnsi" w:hAnsiTheme="minorHAnsi" w:cstheme="minorHAnsi"/>
          <w:spacing w:val="-12"/>
          <w:sz w:val="20"/>
          <w:szCs w:val="20"/>
        </w:rPr>
        <w:t xml:space="preserve">rodzajów </w:t>
      </w:r>
      <w:r w:rsidRPr="003C1A41">
        <w:rPr>
          <w:rFonts w:asciiTheme="minorHAnsi" w:hAnsiTheme="minorHAnsi" w:cstheme="minorHAnsi"/>
          <w:sz w:val="20"/>
          <w:szCs w:val="20"/>
        </w:rPr>
        <w:t>prowadzonych</w:t>
      </w:r>
      <w:r w:rsidRPr="003C1A41">
        <w:rPr>
          <w:rFonts w:asciiTheme="minorHAnsi" w:hAnsiTheme="minorHAnsi" w:cstheme="minorHAnsi"/>
          <w:spacing w:val="-20"/>
          <w:sz w:val="20"/>
          <w:szCs w:val="20"/>
        </w:rPr>
        <w:t xml:space="preserve"> </w:t>
      </w:r>
      <w:r w:rsidRPr="003C1A41">
        <w:rPr>
          <w:rFonts w:asciiTheme="minorHAnsi" w:hAnsiTheme="minorHAnsi" w:cstheme="minorHAnsi"/>
          <w:sz w:val="20"/>
          <w:szCs w:val="20"/>
        </w:rPr>
        <w:t>robót,</w:t>
      </w:r>
    </w:p>
    <w:p w14:paraId="0826176F" w14:textId="77777777" w:rsidR="00CD7437" w:rsidRPr="003C1A41" w:rsidRDefault="00691BF6">
      <w:pPr>
        <w:pStyle w:val="Akapitzlist"/>
        <w:numPr>
          <w:ilvl w:val="0"/>
          <w:numId w:val="22"/>
        </w:numPr>
        <w:tabs>
          <w:tab w:val="left" w:pos="919"/>
          <w:tab w:val="left" w:pos="921"/>
        </w:tabs>
        <w:ind w:left="921"/>
        <w:jc w:val="both"/>
        <w:rPr>
          <w:rFonts w:asciiTheme="minorHAnsi" w:hAnsiTheme="minorHAnsi" w:cstheme="minorHAnsi"/>
          <w:sz w:val="20"/>
          <w:szCs w:val="20"/>
        </w:rPr>
      </w:pPr>
      <w:r w:rsidRPr="003C1A41">
        <w:rPr>
          <w:rFonts w:asciiTheme="minorHAnsi" w:hAnsiTheme="minorHAnsi" w:cstheme="minorHAnsi"/>
          <w:spacing w:val="-4"/>
          <w:sz w:val="20"/>
          <w:szCs w:val="20"/>
        </w:rPr>
        <w:t>materiałach</w:t>
      </w:r>
      <w:r w:rsidRPr="003C1A41">
        <w:rPr>
          <w:rFonts w:asciiTheme="minorHAnsi" w:hAnsiTheme="minorHAnsi" w:cstheme="minorHAnsi"/>
          <w:spacing w:val="-6"/>
          <w:sz w:val="20"/>
          <w:szCs w:val="20"/>
        </w:rPr>
        <w:t xml:space="preserve"> </w:t>
      </w:r>
      <w:r w:rsidRPr="003C1A41">
        <w:rPr>
          <w:rFonts w:asciiTheme="minorHAnsi" w:hAnsiTheme="minorHAnsi" w:cstheme="minorHAnsi"/>
          <w:spacing w:val="-4"/>
          <w:sz w:val="20"/>
          <w:szCs w:val="20"/>
        </w:rPr>
        <w:t>-</w:t>
      </w:r>
      <w:r w:rsidRPr="003C1A41">
        <w:rPr>
          <w:rFonts w:asciiTheme="minorHAnsi" w:hAnsiTheme="minorHAnsi" w:cstheme="minorHAnsi"/>
          <w:spacing w:val="-5"/>
          <w:sz w:val="20"/>
          <w:szCs w:val="20"/>
        </w:rPr>
        <w:t xml:space="preserve"> </w:t>
      </w:r>
      <w:r w:rsidRPr="003C1A41">
        <w:rPr>
          <w:rFonts w:asciiTheme="minorHAnsi" w:hAnsiTheme="minorHAnsi" w:cstheme="minorHAnsi"/>
          <w:spacing w:val="-4"/>
          <w:sz w:val="20"/>
          <w:szCs w:val="20"/>
        </w:rPr>
        <w:t>należy</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4"/>
          <w:sz w:val="20"/>
          <w:szCs w:val="20"/>
        </w:rPr>
        <w:t>przez</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4"/>
          <w:sz w:val="20"/>
          <w:szCs w:val="20"/>
        </w:rPr>
        <w:t>to rozumieć wszelkie</w:t>
      </w:r>
      <w:r w:rsidRPr="003C1A41">
        <w:rPr>
          <w:rFonts w:asciiTheme="minorHAnsi" w:hAnsiTheme="minorHAnsi" w:cstheme="minorHAnsi"/>
          <w:spacing w:val="-7"/>
          <w:sz w:val="20"/>
          <w:szCs w:val="20"/>
        </w:rPr>
        <w:t xml:space="preserve"> </w:t>
      </w:r>
      <w:r w:rsidRPr="003C1A41">
        <w:rPr>
          <w:rFonts w:asciiTheme="minorHAnsi" w:hAnsiTheme="minorHAnsi" w:cstheme="minorHAnsi"/>
          <w:spacing w:val="-4"/>
          <w:sz w:val="20"/>
          <w:szCs w:val="20"/>
        </w:rPr>
        <w:t>materiały</w:t>
      </w:r>
      <w:r w:rsidRPr="003C1A41">
        <w:rPr>
          <w:rFonts w:asciiTheme="minorHAnsi" w:hAnsiTheme="minorHAnsi" w:cstheme="minorHAnsi"/>
          <w:spacing w:val="-6"/>
          <w:sz w:val="20"/>
          <w:szCs w:val="20"/>
        </w:rPr>
        <w:t xml:space="preserve"> </w:t>
      </w:r>
      <w:r w:rsidRPr="003C1A41">
        <w:rPr>
          <w:rFonts w:asciiTheme="minorHAnsi" w:hAnsiTheme="minorHAnsi" w:cstheme="minorHAnsi"/>
          <w:spacing w:val="-4"/>
          <w:sz w:val="20"/>
          <w:szCs w:val="20"/>
        </w:rPr>
        <w:t>naturalne</w:t>
      </w:r>
      <w:r w:rsidRPr="003C1A41">
        <w:rPr>
          <w:rFonts w:asciiTheme="minorHAnsi" w:hAnsiTheme="minorHAnsi" w:cstheme="minorHAnsi"/>
          <w:spacing w:val="-6"/>
          <w:sz w:val="20"/>
          <w:szCs w:val="20"/>
        </w:rPr>
        <w:t xml:space="preserve"> </w:t>
      </w:r>
      <w:r w:rsidRPr="003C1A41">
        <w:rPr>
          <w:rFonts w:asciiTheme="minorHAnsi" w:hAnsiTheme="minorHAnsi" w:cstheme="minorHAnsi"/>
          <w:spacing w:val="-4"/>
          <w:sz w:val="20"/>
          <w:szCs w:val="20"/>
        </w:rPr>
        <w:t>i wytwarzane</w:t>
      </w:r>
      <w:r w:rsidRPr="003C1A41">
        <w:rPr>
          <w:rFonts w:asciiTheme="minorHAnsi" w:hAnsiTheme="minorHAnsi" w:cstheme="minorHAnsi"/>
          <w:spacing w:val="-6"/>
          <w:sz w:val="20"/>
          <w:szCs w:val="20"/>
        </w:rPr>
        <w:t xml:space="preserve"> </w:t>
      </w:r>
      <w:r w:rsidRPr="003C1A41">
        <w:rPr>
          <w:rFonts w:asciiTheme="minorHAnsi" w:hAnsiTheme="minorHAnsi" w:cstheme="minorHAnsi"/>
          <w:spacing w:val="-4"/>
          <w:sz w:val="20"/>
          <w:szCs w:val="20"/>
        </w:rPr>
        <w:t>jak również</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4"/>
          <w:sz w:val="20"/>
          <w:szCs w:val="20"/>
        </w:rPr>
        <w:t xml:space="preserve">różne </w:t>
      </w:r>
      <w:r w:rsidRPr="003C1A41">
        <w:rPr>
          <w:rFonts w:asciiTheme="minorHAnsi" w:hAnsiTheme="minorHAnsi" w:cstheme="minorHAnsi"/>
          <w:spacing w:val="-8"/>
          <w:sz w:val="20"/>
          <w:szCs w:val="20"/>
        </w:rPr>
        <w:t>tworzywa</w:t>
      </w:r>
      <w:r w:rsidRPr="003C1A41">
        <w:rPr>
          <w:rFonts w:asciiTheme="minorHAnsi" w:hAnsiTheme="minorHAnsi" w:cstheme="minorHAnsi"/>
          <w:spacing w:val="-6"/>
          <w:sz w:val="20"/>
          <w:szCs w:val="20"/>
        </w:rPr>
        <w:t xml:space="preserve"> </w:t>
      </w:r>
      <w:r w:rsidRPr="003C1A41">
        <w:rPr>
          <w:rFonts w:asciiTheme="minorHAnsi" w:hAnsiTheme="minorHAnsi" w:cstheme="minorHAnsi"/>
          <w:spacing w:val="-8"/>
          <w:sz w:val="20"/>
          <w:szCs w:val="20"/>
        </w:rPr>
        <w:t>i</w:t>
      </w:r>
      <w:r w:rsidRPr="003C1A41">
        <w:rPr>
          <w:rFonts w:asciiTheme="minorHAnsi" w:hAnsiTheme="minorHAnsi" w:cstheme="minorHAnsi"/>
          <w:spacing w:val="-3"/>
          <w:sz w:val="20"/>
          <w:szCs w:val="20"/>
        </w:rPr>
        <w:t xml:space="preserve"> </w:t>
      </w:r>
      <w:r w:rsidRPr="003C1A41">
        <w:rPr>
          <w:rFonts w:asciiTheme="minorHAnsi" w:hAnsiTheme="minorHAnsi" w:cstheme="minorHAnsi"/>
          <w:spacing w:val="-8"/>
          <w:sz w:val="20"/>
          <w:szCs w:val="20"/>
        </w:rPr>
        <w:t>wyroby</w:t>
      </w:r>
      <w:r w:rsidRPr="003C1A41">
        <w:rPr>
          <w:rFonts w:asciiTheme="minorHAnsi" w:hAnsiTheme="minorHAnsi" w:cstheme="minorHAnsi"/>
          <w:spacing w:val="-6"/>
          <w:sz w:val="20"/>
          <w:szCs w:val="20"/>
        </w:rPr>
        <w:t xml:space="preserve"> </w:t>
      </w:r>
      <w:r w:rsidRPr="003C1A41">
        <w:rPr>
          <w:rFonts w:asciiTheme="minorHAnsi" w:hAnsiTheme="minorHAnsi" w:cstheme="minorHAnsi"/>
          <w:spacing w:val="-8"/>
          <w:sz w:val="20"/>
          <w:szCs w:val="20"/>
        </w:rPr>
        <w:t>niezbędne</w:t>
      </w:r>
      <w:r w:rsidRPr="003C1A41">
        <w:rPr>
          <w:rFonts w:asciiTheme="minorHAnsi" w:hAnsiTheme="minorHAnsi" w:cstheme="minorHAnsi"/>
          <w:spacing w:val="-3"/>
          <w:sz w:val="20"/>
          <w:szCs w:val="20"/>
        </w:rPr>
        <w:t xml:space="preserve"> </w:t>
      </w:r>
      <w:r w:rsidRPr="003C1A41">
        <w:rPr>
          <w:rFonts w:asciiTheme="minorHAnsi" w:hAnsiTheme="minorHAnsi" w:cstheme="minorHAnsi"/>
          <w:spacing w:val="-8"/>
          <w:sz w:val="20"/>
          <w:szCs w:val="20"/>
        </w:rPr>
        <w:t>do</w:t>
      </w:r>
      <w:r w:rsidRPr="003C1A41">
        <w:rPr>
          <w:rFonts w:asciiTheme="minorHAnsi" w:hAnsiTheme="minorHAnsi" w:cstheme="minorHAnsi"/>
          <w:spacing w:val="-3"/>
          <w:sz w:val="20"/>
          <w:szCs w:val="20"/>
        </w:rPr>
        <w:t xml:space="preserve"> </w:t>
      </w:r>
      <w:r w:rsidRPr="003C1A41">
        <w:rPr>
          <w:rFonts w:asciiTheme="minorHAnsi" w:hAnsiTheme="minorHAnsi" w:cstheme="minorHAnsi"/>
          <w:spacing w:val="-8"/>
          <w:sz w:val="20"/>
          <w:szCs w:val="20"/>
        </w:rPr>
        <w:t>wykonania</w:t>
      </w:r>
      <w:r w:rsidRPr="003C1A41">
        <w:rPr>
          <w:rFonts w:asciiTheme="minorHAnsi" w:hAnsiTheme="minorHAnsi" w:cstheme="minorHAnsi"/>
          <w:spacing w:val="-5"/>
          <w:sz w:val="20"/>
          <w:szCs w:val="20"/>
        </w:rPr>
        <w:t xml:space="preserve"> </w:t>
      </w:r>
      <w:r w:rsidRPr="003C1A41">
        <w:rPr>
          <w:rFonts w:asciiTheme="minorHAnsi" w:hAnsiTheme="minorHAnsi" w:cstheme="minorHAnsi"/>
          <w:spacing w:val="-8"/>
          <w:sz w:val="20"/>
          <w:szCs w:val="20"/>
        </w:rPr>
        <w:t>robót,</w:t>
      </w:r>
      <w:r w:rsidRPr="003C1A41">
        <w:rPr>
          <w:rFonts w:asciiTheme="minorHAnsi" w:hAnsiTheme="minorHAnsi" w:cstheme="minorHAnsi"/>
          <w:spacing w:val="-3"/>
          <w:sz w:val="20"/>
          <w:szCs w:val="20"/>
        </w:rPr>
        <w:t xml:space="preserve"> </w:t>
      </w:r>
      <w:r w:rsidRPr="003C1A41">
        <w:rPr>
          <w:rFonts w:asciiTheme="minorHAnsi" w:hAnsiTheme="minorHAnsi" w:cstheme="minorHAnsi"/>
          <w:spacing w:val="-8"/>
          <w:sz w:val="20"/>
          <w:szCs w:val="20"/>
        </w:rPr>
        <w:t>zgodnie</w:t>
      </w:r>
      <w:r w:rsidRPr="003C1A41">
        <w:rPr>
          <w:rFonts w:asciiTheme="minorHAnsi" w:hAnsiTheme="minorHAnsi" w:cstheme="minorHAnsi"/>
          <w:spacing w:val="-1"/>
          <w:sz w:val="20"/>
          <w:szCs w:val="20"/>
        </w:rPr>
        <w:t xml:space="preserve"> </w:t>
      </w:r>
      <w:r w:rsidRPr="003C1A41">
        <w:rPr>
          <w:rFonts w:asciiTheme="minorHAnsi" w:hAnsiTheme="minorHAnsi" w:cstheme="minorHAnsi"/>
          <w:spacing w:val="-8"/>
          <w:sz w:val="20"/>
          <w:szCs w:val="20"/>
        </w:rPr>
        <w:t>z</w:t>
      </w:r>
      <w:r w:rsidRPr="003C1A41">
        <w:rPr>
          <w:rFonts w:asciiTheme="minorHAnsi" w:hAnsiTheme="minorHAnsi" w:cstheme="minorHAnsi"/>
          <w:spacing w:val="-6"/>
          <w:sz w:val="20"/>
          <w:szCs w:val="20"/>
        </w:rPr>
        <w:t xml:space="preserve"> </w:t>
      </w:r>
      <w:r w:rsidRPr="003C1A41">
        <w:rPr>
          <w:rFonts w:asciiTheme="minorHAnsi" w:hAnsiTheme="minorHAnsi" w:cstheme="minorHAnsi"/>
          <w:spacing w:val="-8"/>
          <w:sz w:val="20"/>
          <w:szCs w:val="20"/>
        </w:rPr>
        <w:t>dokumentacją</w:t>
      </w:r>
      <w:r w:rsidRPr="003C1A41">
        <w:rPr>
          <w:rFonts w:asciiTheme="minorHAnsi" w:hAnsiTheme="minorHAnsi" w:cstheme="minorHAnsi"/>
          <w:spacing w:val="-5"/>
          <w:sz w:val="20"/>
          <w:szCs w:val="20"/>
        </w:rPr>
        <w:t xml:space="preserve"> </w:t>
      </w:r>
      <w:r w:rsidRPr="003C1A41">
        <w:rPr>
          <w:rFonts w:asciiTheme="minorHAnsi" w:hAnsiTheme="minorHAnsi" w:cstheme="minorHAnsi"/>
          <w:spacing w:val="-8"/>
          <w:sz w:val="20"/>
          <w:szCs w:val="20"/>
        </w:rPr>
        <w:t>projektową</w:t>
      </w:r>
      <w:r w:rsidRPr="003C1A41">
        <w:rPr>
          <w:rFonts w:asciiTheme="minorHAnsi" w:hAnsiTheme="minorHAnsi" w:cstheme="minorHAnsi"/>
          <w:spacing w:val="-5"/>
          <w:sz w:val="20"/>
          <w:szCs w:val="20"/>
        </w:rPr>
        <w:t xml:space="preserve"> </w:t>
      </w:r>
      <w:r w:rsidRPr="003C1A41">
        <w:rPr>
          <w:rFonts w:asciiTheme="minorHAnsi" w:hAnsiTheme="minorHAnsi" w:cstheme="minorHAnsi"/>
          <w:spacing w:val="-8"/>
          <w:sz w:val="20"/>
          <w:szCs w:val="20"/>
        </w:rPr>
        <w:t>i</w:t>
      </w:r>
      <w:r w:rsidRPr="003C1A41">
        <w:rPr>
          <w:rFonts w:asciiTheme="minorHAnsi" w:hAnsiTheme="minorHAnsi" w:cstheme="minorHAnsi"/>
          <w:spacing w:val="-3"/>
          <w:sz w:val="20"/>
          <w:szCs w:val="20"/>
        </w:rPr>
        <w:t xml:space="preserve"> </w:t>
      </w:r>
      <w:r w:rsidRPr="003C1A41">
        <w:rPr>
          <w:rFonts w:asciiTheme="minorHAnsi" w:hAnsiTheme="minorHAnsi" w:cstheme="minorHAnsi"/>
          <w:spacing w:val="-8"/>
          <w:sz w:val="20"/>
          <w:szCs w:val="20"/>
        </w:rPr>
        <w:t xml:space="preserve">specyfikacjami </w:t>
      </w:r>
      <w:r w:rsidRPr="003C1A41">
        <w:rPr>
          <w:rFonts w:asciiTheme="minorHAnsi" w:hAnsiTheme="minorHAnsi" w:cstheme="minorHAnsi"/>
          <w:spacing w:val="-6"/>
          <w:sz w:val="20"/>
          <w:szCs w:val="20"/>
        </w:rPr>
        <w:t>technicznymi</w:t>
      </w:r>
      <w:r w:rsidRPr="003C1A41">
        <w:rPr>
          <w:rFonts w:asciiTheme="minorHAnsi" w:hAnsiTheme="minorHAnsi" w:cstheme="minorHAnsi"/>
          <w:spacing w:val="-18"/>
          <w:sz w:val="20"/>
          <w:szCs w:val="20"/>
        </w:rPr>
        <w:t xml:space="preserve"> </w:t>
      </w:r>
      <w:r w:rsidRPr="003C1A41">
        <w:rPr>
          <w:rFonts w:asciiTheme="minorHAnsi" w:hAnsiTheme="minorHAnsi" w:cstheme="minorHAnsi"/>
          <w:spacing w:val="-6"/>
          <w:sz w:val="20"/>
          <w:szCs w:val="20"/>
        </w:rPr>
        <w:t>zaakceptowane</w:t>
      </w:r>
      <w:r w:rsidRPr="003C1A41">
        <w:rPr>
          <w:rFonts w:asciiTheme="minorHAnsi" w:hAnsiTheme="minorHAnsi" w:cstheme="minorHAnsi"/>
          <w:spacing w:val="-17"/>
          <w:sz w:val="20"/>
          <w:szCs w:val="20"/>
        </w:rPr>
        <w:t xml:space="preserve"> </w:t>
      </w:r>
      <w:r w:rsidRPr="003C1A41">
        <w:rPr>
          <w:rFonts w:asciiTheme="minorHAnsi" w:hAnsiTheme="minorHAnsi" w:cstheme="minorHAnsi"/>
          <w:spacing w:val="-6"/>
          <w:sz w:val="20"/>
          <w:szCs w:val="20"/>
        </w:rPr>
        <w:t>przez</w:t>
      </w:r>
      <w:r w:rsidRPr="003C1A41">
        <w:rPr>
          <w:rFonts w:asciiTheme="minorHAnsi" w:hAnsiTheme="minorHAnsi" w:cstheme="minorHAnsi"/>
          <w:spacing w:val="-20"/>
          <w:sz w:val="20"/>
          <w:szCs w:val="20"/>
        </w:rPr>
        <w:t xml:space="preserve"> </w:t>
      </w:r>
      <w:r w:rsidRPr="003C1A41">
        <w:rPr>
          <w:rFonts w:asciiTheme="minorHAnsi" w:hAnsiTheme="minorHAnsi" w:cstheme="minorHAnsi"/>
          <w:spacing w:val="-6"/>
          <w:sz w:val="20"/>
          <w:szCs w:val="20"/>
        </w:rPr>
        <w:t>Inspektora</w:t>
      </w:r>
      <w:r w:rsidRPr="003C1A41">
        <w:rPr>
          <w:rFonts w:asciiTheme="minorHAnsi" w:hAnsiTheme="minorHAnsi" w:cstheme="minorHAnsi"/>
          <w:spacing w:val="-19"/>
          <w:sz w:val="20"/>
          <w:szCs w:val="20"/>
        </w:rPr>
        <w:t xml:space="preserve"> </w:t>
      </w:r>
      <w:r w:rsidRPr="003C1A41">
        <w:rPr>
          <w:rFonts w:asciiTheme="minorHAnsi" w:hAnsiTheme="minorHAnsi" w:cstheme="minorHAnsi"/>
          <w:spacing w:val="-6"/>
          <w:sz w:val="20"/>
          <w:szCs w:val="20"/>
        </w:rPr>
        <w:t>nadzoru,</w:t>
      </w:r>
    </w:p>
    <w:p w14:paraId="385DB705" w14:textId="77777777" w:rsidR="00CD7437" w:rsidRPr="003C1A41" w:rsidRDefault="00691BF6">
      <w:pPr>
        <w:pStyle w:val="Akapitzlist"/>
        <w:numPr>
          <w:ilvl w:val="0"/>
          <w:numId w:val="22"/>
        </w:numPr>
        <w:tabs>
          <w:tab w:val="left" w:pos="919"/>
          <w:tab w:val="left" w:pos="921"/>
        </w:tabs>
        <w:ind w:left="921"/>
        <w:jc w:val="both"/>
        <w:rPr>
          <w:rFonts w:asciiTheme="minorHAnsi" w:hAnsiTheme="minorHAnsi" w:cstheme="minorHAnsi"/>
          <w:sz w:val="20"/>
          <w:szCs w:val="20"/>
        </w:rPr>
      </w:pPr>
      <w:r w:rsidRPr="003C1A41">
        <w:rPr>
          <w:rFonts w:asciiTheme="minorHAnsi" w:hAnsiTheme="minorHAnsi" w:cstheme="minorHAnsi"/>
          <w:sz w:val="20"/>
          <w:szCs w:val="20"/>
        </w:rPr>
        <w:t>odpowiedniej</w:t>
      </w:r>
      <w:r w:rsidRPr="003C1A41">
        <w:rPr>
          <w:rFonts w:asciiTheme="minorHAnsi" w:hAnsiTheme="minorHAnsi" w:cstheme="minorHAnsi"/>
          <w:spacing w:val="-14"/>
          <w:sz w:val="20"/>
          <w:szCs w:val="20"/>
        </w:rPr>
        <w:t xml:space="preserve"> </w:t>
      </w:r>
      <w:r w:rsidRPr="003C1A41">
        <w:rPr>
          <w:rFonts w:asciiTheme="minorHAnsi" w:hAnsiTheme="minorHAnsi" w:cstheme="minorHAnsi"/>
          <w:sz w:val="20"/>
          <w:szCs w:val="20"/>
        </w:rPr>
        <w:t>zgodności</w:t>
      </w:r>
      <w:r w:rsidRPr="003C1A41">
        <w:rPr>
          <w:rFonts w:asciiTheme="minorHAnsi" w:hAnsiTheme="minorHAnsi" w:cstheme="minorHAnsi"/>
          <w:spacing w:val="-14"/>
          <w:sz w:val="20"/>
          <w:szCs w:val="20"/>
        </w:rPr>
        <w:t xml:space="preserve"> </w:t>
      </w:r>
      <w:r w:rsidRPr="003C1A41">
        <w:rPr>
          <w:rFonts w:asciiTheme="minorHAnsi" w:hAnsiTheme="minorHAnsi" w:cstheme="minorHAnsi"/>
          <w:sz w:val="20"/>
          <w:szCs w:val="20"/>
        </w:rPr>
        <w:t>-</w:t>
      </w:r>
      <w:r w:rsidRPr="003C1A41">
        <w:rPr>
          <w:rFonts w:asciiTheme="minorHAnsi" w:hAnsiTheme="minorHAnsi" w:cstheme="minorHAnsi"/>
          <w:spacing w:val="-14"/>
          <w:sz w:val="20"/>
          <w:szCs w:val="20"/>
        </w:rPr>
        <w:t xml:space="preserve"> </w:t>
      </w:r>
      <w:r w:rsidRPr="003C1A41">
        <w:rPr>
          <w:rFonts w:asciiTheme="minorHAnsi" w:hAnsiTheme="minorHAnsi" w:cstheme="minorHAnsi"/>
          <w:sz w:val="20"/>
          <w:szCs w:val="20"/>
        </w:rPr>
        <w:t>należy</w:t>
      </w:r>
      <w:r w:rsidRPr="003C1A41">
        <w:rPr>
          <w:rFonts w:asciiTheme="minorHAnsi" w:hAnsiTheme="minorHAnsi" w:cstheme="minorHAnsi"/>
          <w:spacing w:val="-14"/>
          <w:sz w:val="20"/>
          <w:szCs w:val="20"/>
        </w:rPr>
        <w:t xml:space="preserve"> </w:t>
      </w:r>
      <w:r w:rsidRPr="003C1A41">
        <w:rPr>
          <w:rFonts w:asciiTheme="minorHAnsi" w:hAnsiTheme="minorHAnsi" w:cstheme="minorHAnsi"/>
          <w:sz w:val="20"/>
          <w:szCs w:val="20"/>
        </w:rPr>
        <w:t>przez</w:t>
      </w:r>
      <w:r w:rsidRPr="003C1A41">
        <w:rPr>
          <w:rFonts w:asciiTheme="minorHAnsi" w:hAnsiTheme="minorHAnsi" w:cstheme="minorHAnsi"/>
          <w:spacing w:val="-14"/>
          <w:sz w:val="20"/>
          <w:szCs w:val="20"/>
        </w:rPr>
        <w:t xml:space="preserve"> </w:t>
      </w:r>
      <w:r w:rsidRPr="003C1A41">
        <w:rPr>
          <w:rFonts w:asciiTheme="minorHAnsi" w:hAnsiTheme="minorHAnsi" w:cstheme="minorHAnsi"/>
          <w:sz w:val="20"/>
          <w:szCs w:val="20"/>
        </w:rPr>
        <w:t>to</w:t>
      </w:r>
      <w:r w:rsidRPr="003C1A41">
        <w:rPr>
          <w:rFonts w:asciiTheme="minorHAnsi" w:hAnsiTheme="minorHAnsi" w:cstheme="minorHAnsi"/>
          <w:spacing w:val="-14"/>
          <w:sz w:val="20"/>
          <w:szCs w:val="20"/>
        </w:rPr>
        <w:t xml:space="preserve"> </w:t>
      </w:r>
      <w:r w:rsidRPr="003C1A41">
        <w:rPr>
          <w:rFonts w:asciiTheme="minorHAnsi" w:hAnsiTheme="minorHAnsi" w:cstheme="minorHAnsi"/>
          <w:sz w:val="20"/>
          <w:szCs w:val="20"/>
        </w:rPr>
        <w:t>rozumieć</w:t>
      </w:r>
      <w:r w:rsidRPr="003C1A41">
        <w:rPr>
          <w:rFonts w:asciiTheme="minorHAnsi" w:hAnsiTheme="minorHAnsi" w:cstheme="minorHAnsi"/>
          <w:spacing w:val="-14"/>
          <w:sz w:val="20"/>
          <w:szCs w:val="20"/>
        </w:rPr>
        <w:t xml:space="preserve"> </w:t>
      </w:r>
      <w:r w:rsidRPr="003C1A41">
        <w:rPr>
          <w:rFonts w:asciiTheme="minorHAnsi" w:hAnsiTheme="minorHAnsi" w:cstheme="minorHAnsi"/>
          <w:sz w:val="20"/>
          <w:szCs w:val="20"/>
        </w:rPr>
        <w:t>zgodność</w:t>
      </w:r>
      <w:r w:rsidRPr="003C1A41">
        <w:rPr>
          <w:rFonts w:asciiTheme="minorHAnsi" w:hAnsiTheme="minorHAnsi" w:cstheme="minorHAnsi"/>
          <w:spacing w:val="-14"/>
          <w:sz w:val="20"/>
          <w:szCs w:val="20"/>
        </w:rPr>
        <w:t xml:space="preserve"> </w:t>
      </w:r>
      <w:r w:rsidRPr="003C1A41">
        <w:rPr>
          <w:rFonts w:asciiTheme="minorHAnsi" w:hAnsiTheme="minorHAnsi" w:cstheme="minorHAnsi"/>
          <w:sz w:val="20"/>
          <w:szCs w:val="20"/>
        </w:rPr>
        <w:t>wykonanych</w:t>
      </w:r>
      <w:r w:rsidRPr="003C1A41">
        <w:rPr>
          <w:rFonts w:asciiTheme="minorHAnsi" w:hAnsiTheme="minorHAnsi" w:cstheme="minorHAnsi"/>
          <w:spacing w:val="-14"/>
          <w:sz w:val="20"/>
          <w:szCs w:val="20"/>
        </w:rPr>
        <w:t xml:space="preserve"> </w:t>
      </w:r>
      <w:r w:rsidRPr="003C1A41">
        <w:rPr>
          <w:rFonts w:asciiTheme="minorHAnsi" w:hAnsiTheme="minorHAnsi" w:cstheme="minorHAnsi"/>
          <w:sz w:val="20"/>
          <w:szCs w:val="20"/>
        </w:rPr>
        <w:t>robót</w:t>
      </w:r>
      <w:r w:rsidRPr="003C1A41">
        <w:rPr>
          <w:rFonts w:asciiTheme="minorHAnsi" w:hAnsiTheme="minorHAnsi" w:cstheme="minorHAnsi"/>
          <w:spacing w:val="-13"/>
          <w:sz w:val="20"/>
          <w:szCs w:val="20"/>
        </w:rPr>
        <w:t xml:space="preserve"> </w:t>
      </w:r>
      <w:r w:rsidRPr="003C1A41">
        <w:rPr>
          <w:rFonts w:asciiTheme="minorHAnsi" w:hAnsiTheme="minorHAnsi" w:cstheme="minorHAnsi"/>
          <w:sz w:val="20"/>
          <w:szCs w:val="20"/>
        </w:rPr>
        <w:t xml:space="preserve">dopuszczalnymi </w:t>
      </w:r>
      <w:r w:rsidRPr="003C1A41">
        <w:rPr>
          <w:rFonts w:asciiTheme="minorHAnsi" w:hAnsiTheme="minorHAnsi" w:cstheme="minorHAnsi"/>
          <w:spacing w:val="-8"/>
          <w:sz w:val="20"/>
          <w:szCs w:val="20"/>
        </w:rPr>
        <w:t>tolerancjami,</w:t>
      </w:r>
      <w:r w:rsidRPr="003C1A41">
        <w:rPr>
          <w:rFonts w:asciiTheme="minorHAnsi" w:hAnsiTheme="minorHAnsi" w:cstheme="minorHAnsi"/>
          <w:spacing w:val="-6"/>
          <w:sz w:val="20"/>
          <w:szCs w:val="20"/>
        </w:rPr>
        <w:t xml:space="preserve"> </w:t>
      </w:r>
      <w:r w:rsidRPr="003C1A41">
        <w:rPr>
          <w:rFonts w:asciiTheme="minorHAnsi" w:hAnsiTheme="minorHAnsi" w:cstheme="minorHAnsi"/>
          <w:spacing w:val="-8"/>
          <w:sz w:val="20"/>
          <w:szCs w:val="20"/>
        </w:rPr>
        <w:t>a</w:t>
      </w:r>
      <w:r w:rsidRPr="003C1A41">
        <w:rPr>
          <w:rFonts w:asciiTheme="minorHAnsi" w:hAnsiTheme="minorHAnsi" w:cstheme="minorHAnsi"/>
          <w:spacing w:val="-6"/>
          <w:sz w:val="20"/>
          <w:szCs w:val="20"/>
        </w:rPr>
        <w:t xml:space="preserve"> </w:t>
      </w:r>
      <w:r w:rsidRPr="003C1A41">
        <w:rPr>
          <w:rFonts w:asciiTheme="minorHAnsi" w:hAnsiTheme="minorHAnsi" w:cstheme="minorHAnsi"/>
          <w:spacing w:val="-8"/>
          <w:sz w:val="20"/>
          <w:szCs w:val="20"/>
        </w:rPr>
        <w:t>jeśli</w:t>
      </w:r>
      <w:r w:rsidRPr="003C1A41">
        <w:rPr>
          <w:rFonts w:asciiTheme="minorHAnsi" w:hAnsiTheme="minorHAnsi" w:cstheme="minorHAnsi"/>
          <w:spacing w:val="-6"/>
          <w:sz w:val="20"/>
          <w:szCs w:val="20"/>
        </w:rPr>
        <w:t xml:space="preserve"> </w:t>
      </w:r>
      <w:r w:rsidRPr="003C1A41">
        <w:rPr>
          <w:rFonts w:asciiTheme="minorHAnsi" w:hAnsiTheme="minorHAnsi" w:cstheme="minorHAnsi"/>
          <w:spacing w:val="-8"/>
          <w:sz w:val="20"/>
          <w:szCs w:val="20"/>
        </w:rPr>
        <w:t>granice</w:t>
      </w:r>
      <w:r w:rsidRPr="003C1A41">
        <w:rPr>
          <w:rFonts w:asciiTheme="minorHAnsi" w:hAnsiTheme="minorHAnsi" w:cstheme="minorHAnsi"/>
          <w:spacing w:val="-5"/>
          <w:sz w:val="20"/>
          <w:szCs w:val="20"/>
        </w:rPr>
        <w:t xml:space="preserve"> </w:t>
      </w:r>
      <w:r w:rsidRPr="003C1A41">
        <w:rPr>
          <w:rFonts w:asciiTheme="minorHAnsi" w:hAnsiTheme="minorHAnsi" w:cstheme="minorHAnsi"/>
          <w:spacing w:val="-8"/>
          <w:sz w:val="20"/>
          <w:szCs w:val="20"/>
        </w:rPr>
        <w:t>tolerancji</w:t>
      </w:r>
      <w:r w:rsidRPr="003C1A41">
        <w:rPr>
          <w:rFonts w:asciiTheme="minorHAnsi" w:hAnsiTheme="minorHAnsi" w:cstheme="minorHAnsi"/>
          <w:spacing w:val="-6"/>
          <w:sz w:val="20"/>
          <w:szCs w:val="20"/>
        </w:rPr>
        <w:t xml:space="preserve"> </w:t>
      </w:r>
      <w:r w:rsidRPr="003C1A41">
        <w:rPr>
          <w:rFonts w:asciiTheme="minorHAnsi" w:hAnsiTheme="minorHAnsi" w:cstheme="minorHAnsi"/>
          <w:spacing w:val="-8"/>
          <w:sz w:val="20"/>
          <w:szCs w:val="20"/>
        </w:rPr>
        <w:t>nie</w:t>
      </w:r>
      <w:r w:rsidRPr="003C1A41">
        <w:rPr>
          <w:rFonts w:asciiTheme="minorHAnsi" w:hAnsiTheme="minorHAnsi" w:cstheme="minorHAnsi"/>
          <w:spacing w:val="-4"/>
          <w:sz w:val="20"/>
          <w:szCs w:val="20"/>
        </w:rPr>
        <w:t xml:space="preserve"> </w:t>
      </w:r>
      <w:r w:rsidRPr="003C1A41">
        <w:rPr>
          <w:rFonts w:asciiTheme="minorHAnsi" w:hAnsiTheme="minorHAnsi" w:cstheme="minorHAnsi"/>
          <w:spacing w:val="-8"/>
          <w:sz w:val="20"/>
          <w:szCs w:val="20"/>
        </w:rPr>
        <w:t>zostały</w:t>
      </w:r>
      <w:r w:rsidRPr="003C1A41">
        <w:rPr>
          <w:rFonts w:asciiTheme="minorHAnsi" w:hAnsiTheme="minorHAnsi" w:cstheme="minorHAnsi"/>
          <w:spacing w:val="-6"/>
          <w:sz w:val="20"/>
          <w:szCs w:val="20"/>
        </w:rPr>
        <w:t xml:space="preserve"> </w:t>
      </w:r>
      <w:r w:rsidRPr="003C1A41">
        <w:rPr>
          <w:rFonts w:asciiTheme="minorHAnsi" w:hAnsiTheme="minorHAnsi" w:cstheme="minorHAnsi"/>
          <w:spacing w:val="-8"/>
          <w:sz w:val="20"/>
          <w:szCs w:val="20"/>
        </w:rPr>
        <w:t>określone</w:t>
      </w:r>
      <w:r w:rsidRPr="003C1A41">
        <w:rPr>
          <w:rFonts w:asciiTheme="minorHAnsi" w:hAnsiTheme="minorHAnsi" w:cstheme="minorHAnsi"/>
          <w:spacing w:val="-4"/>
          <w:sz w:val="20"/>
          <w:szCs w:val="20"/>
        </w:rPr>
        <w:t xml:space="preserve"> </w:t>
      </w:r>
      <w:r w:rsidRPr="003C1A41">
        <w:rPr>
          <w:rFonts w:asciiTheme="minorHAnsi" w:hAnsiTheme="minorHAnsi" w:cstheme="minorHAnsi"/>
          <w:spacing w:val="-8"/>
          <w:sz w:val="20"/>
          <w:szCs w:val="20"/>
        </w:rPr>
        <w:t>-</w:t>
      </w:r>
      <w:r w:rsidRPr="003C1A41">
        <w:rPr>
          <w:rFonts w:asciiTheme="minorHAnsi" w:hAnsiTheme="minorHAnsi" w:cstheme="minorHAnsi"/>
          <w:spacing w:val="-2"/>
          <w:sz w:val="20"/>
          <w:szCs w:val="20"/>
        </w:rPr>
        <w:t xml:space="preserve"> </w:t>
      </w:r>
      <w:r w:rsidRPr="003C1A41">
        <w:rPr>
          <w:rFonts w:asciiTheme="minorHAnsi" w:hAnsiTheme="minorHAnsi" w:cstheme="minorHAnsi"/>
          <w:spacing w:val="-8"/>
          <w:sz w:val="20"/>
          <w:szCs w:val="20"/>
        </w:rPr>
        <w:t>z</w:t>
      </w:r>
      <w:r w:rsidRPr="003C1A41">
        <w:rPr>
          <w:rFonts w:asciiTheme="minorHAnsi" w:hAnsiTheme="minorHAnsi" w:cstheme="minorHAnsi"/>
          <w:spacing w:val="-6"/>
          <w:sz w:val="20"/>
          <w:szCs w:val="20"/>
        </w:rPr>
        <w:t xml:space="preserve"> </w:t>
      </w:r>
      <w:r w:rsidRPr="003C1A41">
        <w:rPr>
          <w:rFonts w:asciiTheme="minorHAnsi" w:hAnsiTheme="minorHAnsi" w:cstheme="minorHAnsi"/>
          <w:spacing w:val="-8"/>
          <w:sz w:val="20"/>
          <w:szCs w:val="20"/>
        </w:rPr>
        <w:t>przeciętnymi</w:t>
      </w:r>
      <w:r w:rsidRPr="003C1A41">
        <w:rPr>
          <w:rFonts w:asciiTheme="minorHAnsi" w:hAnsiTheme="minorHAnsi" w:cstheme="minorHAnsi"/>
          <w:spacing w:val="-6"/>
          <w:sz w:val="20"/>
          <w:szCs w:val="20"/>
        </w:rPr>
        <w:t xml:space="preserve"> </w:t>
      </w:r>
      <w:r w:rsidRPr="003C1A41">
        <w:rPr>
          <w:rFonts w:asciiTheme="minorHAnsi" w:hAnsiTheme="minorHAnsi" w:cstheme="minorHAnsi"/>
          <w:spacing w:val="-8"/>
          <w:sz w:val="20"/>
          <w:szCs w:val="20"/>
        </w:rPr>
        <w:t>tolerancjami</w:t>
      </w:r>
      <w:r w:rsidRPr="003C1A41">
        <w:rPr>
          <w:rFonts w:asciiTheme="minorHAnsi" w:hAnsiTheme="minorHAnsi" w:cstheme="minorHAnsi"/>
          <w:spacing w:val="-6"/>
          <w:sz w:val="20"/>
          <w:szCs w:val="20"/>
        </w:rPr>
        <w:t xml:space="preserve"> </w:t>
      </w:r>
      <w:r w:rsidRPr="003C1A41">
        <w:rPr>
          <w:rFonts w:asciiTheme="minorHAnsi" w:hAnsiTheme="minorHAnsi" w:cstheme="minorHAnsi"/>
          <w:spacing w:val="-8"/>
          <w:sz w:val="20"/>
          <w:szCs w:val="20"/>
        </w:rPr>
        <w:t xml:space="preserve">przyjmowanymi </w:t>
      </w:r>
      <w:r w:rsidRPr="003C1A41">
        <w:rPr>
          <w:rFonts w:asciiTheme="minorHAnsi" w:hAnsiTheme="minorHAnsi" w:cstheme="minorHAnsi"/>
          <w:spacing w:val="-6"/>
          <w:sz w:val="20"/>
          <w:szCs w:val="20"/>
        </w:rPr>
        <w:t>zwyczajowo</w:t>
      </w:r>
      <w:r w:rsidRPr="003C1A41">
        <w:rPr>
          <w:rFonts w:asciiTheme="minorHAnsi" w:hAnsiTheme="minorHAnsi" w:cstheme="minorHAnsi"/>
          <w:spacing w:val="-13"/>
          <w:sz w:val="20"/>
          <w:szCs w:val="20"/>
        </w:rPr>
        <w:t xml:space="preserve"> </w:t>
      </w:r>
      <w:r w:rsidRPr="003C1A41">
        <w:rPr>
          <w:rFonts w:asciiTheme="minorHAnsi" w:hAnsiTheme="minorHAnsi" w:cstheme="minorHAnsi"/>
          <w:spacing w:val="-6"/>
          <w:sz w:val="20"/>
          <w:szCs w:val="20"/>
        </w:rPr>
        <w:t>dla</w:t>
      </w:r>
      <w:r w:rsidRPr="003C1A41">
        <w:rPr>
          <w:rFonts w:asciiTheme="minorHAnsi" w:hAnsiTheme="minorHAnsi" w:cstheme="minorHAnsi"/>
          <w:spacing w:val="-13"/>
          <w:sz w:val="20"/>
          <w:szCs w:val="20"/>
        </w:rPr>
        <w:t xml:space="preserve"> </w:t>
      </w:r>
      <w:r w:rsidRPr="003C1A41">
        <w:rPr>
          <w:rFonts w:asciiTheme="minorHAnsi" w:hAnsiTheme="minorHAnsi" w:cstheme="minorHAnsi"/>
          <w:spacing w:val="-6"/>
          <w:sz w:val="20"/>
          <w:szCs w:val="20"/>
        </w:rPr>
        <w:t>danego</w:t>
      </w:r>
      <w:r w:rsidRPr="003C1A41">
        <w:rPr>
          <w:rFonts w:asciiTheme="minorHAnsi" w:hAnsiTheme="minorHAnsi" w:cstheme="minorHAnsi"/>
          <w:spacing w:val="-13"/>
          <w:sz w:val="20"/>
          <w:szCs w:val="20"/>
        </w:rPr>
        <w:t xml:space="preserve"> </w:t>
      </w:r>
      <w:r w:rsidRPr="003C1A41">
        <w:rPr>
          <w:rFonts w:asciiTheme="minorHAnsi" w:hAnsiTheme="minorHAnsi" w:cstheme="minorHAnsi"/>
          <w:spacing w:val="-6"/>
          <w:sz w:val="20"/>
          <w:szCs w:val="20"/>
        </w:rPr>
        <w:t>rodzaju</w:t>
      </w:r>
      <w:r w:rsidRPr="003C1A41">
        <w:rPr>
          <w:rFonts w:asciiTheme="minorHAnsi" w:hAnsiTheme="minorHAnsi" w:cstheme="minorHAnsi"/>
          <w:spacing w:val="-13"/>
          <w:sz w:val="20"/>
          <w:szCs w:val="20"/>
        </w:rPr>
        <w:t xml:space="preserve"> </w:t>
      </w:r>
      <w:r w:rsidRPr="003C1A41">
        <w:rPr>
          <w:rFonts w:asciiTheme="minorHAnsi" w:hAnsiTheme="minorHAnsi" w:cstheme="minorHAnsi"/>
          <w:spacing w:val="-6"/>
          <w:sz w:val="20"/>
          <w:szCs w:val="20"/>
        </w:rPr>
        <w:t>robót</w:t>
      </w:r>
      <w:r w:rsidRPr="003C1A41">
        <w:rPr>
          <w:rFonts w:asciiTheme="minorHAnsi" w:hAnsiTheme="minorHAnsi" w:cstheme="minorHAnsi"/>
          <w:spacing w:val="-13"/>
          <w:sz w:val="20"/>
          <w:szCs w:val="20"/>
        </w:rPr>
        <w:t xml:space="preserve"> </w:t>
      </w:r>
      <w:r w:rsidRPr="003C1A41">
        <w:rPr>
          <w:rFonts w:asciiTheme="minorHAnsi" w:hAnsiTheme="minorHAnsi" w:cstheme="minorHAnsi"/>
          <w:spacing w:val="-6"/>
          <w:sz w:val="20"/>
          <w:szCs w:val="20"/>
        </w:rPr>
        <w:t>budowlanych,</w:t>
      </w:r>
    </w:p>
    <w:p w14:paraId="7E430F68" w14:textId="77777777" w:rsidR="00CD7437" w:rsidRPr="003C1A41" w:rsidRDefault="00691BF6">
      <w:pPr>
        <w:pStyle w:val="Akapitzlist"/>
        <w:numPr>
          <w:ilvl w:val="0"/>
          <w:numId w:val="22"/>
        </w:numPr>
        <w:tabs>
          <w:tab w:val="left" w:pos="921"/>
        </w:tabs>
        <w:ind w:left="921"/>
        <w:jc w:val="both"/>
        <w:rPr>
          <w:rFonts w:asciiTheme="minorHAnsi" w:hAnsiTheme="minorHAnsi" w:cstheme="minorHAnsi"/>
          <w:sz w:val="20"/>
          <w:szCs w:val="20"/>
        </w:rPr>
      </w:pPr>
      <w:r w:rsidRPr="003C1A41">
        <w:rPr>
          <w:rFonts w:asciiTheme="minorHAnsi" w:hAnsiTheme="minorHAnsi" w:cstheme="minorHAnsi"/>
          <w:spacing w:val="-8"/>
          <w:sz w:val="20"/>
          <w:szCs w:val="20"/>
        </w:rPr>
        <w:t>poleceniu</w:t>
      </w:r>
      <w:r w:rsidRPr="003C1A41">
        <w:rPr>
          <w:rFonts w:asciiTheme="minorHAnsi" w:hAnsiTheme="minorHAnsi" w:cstheme="minorHAnsi"/>
          <w:sz w:val="20"/>
          <w:szCs w:val="20"/>
        </w:rPr>
        <w:t xml:space="preserve"> </w:t>
      </w:r>
      <w:r w:rsidRPr="003C1A41">
        <w:rPr>
          <w:rFonts w:asciiTheme="minorHAnsi" w:hAnsiTheme="minorHAnsi" w:cstheme="minorHAnsi"/>
          <w:spacing w:val="-8"/>
          <w:sz w:val="20"/>
          <w:szCs w:val="20"/>
        </w:rPr>
        <w:t>Inspektora</w:t>
      </w:r>
      <w:r w:rsidRPr="003C1A41">
        <w:rPr>
          <w:rFonts w:asciiTheme="minorHAnsi" w:hAnsiTheme="minorHAnsi" w:cstheme="minorHAnsi"/>
          <w:sz w:val="20"/>
          <w:szCs w:val="20"/>
        </w:rPr>
        <w:t xml:space="preserve"> </w:t>
      </w:r>
      <w:r w:rsidRPr="003C1A41">
        <w:rPr>
          <w:rFonts w:asciiTheme="minorHAnsi" w:hAnsiTheme="minorHAnsi" w:cstheme="minorHAnsi"/>
          <w:spacing w:val="-8"/>
          <w:sz w:val="20"/>
          <w:szCs w:val="20"/>
        </w:rPr>
        <w:t>nadzoru</w:t>
      </w:r>
      <w:r w:rsidRPr="003C1A41">
        <w:rPr>
          <w:rFonts w:asciiTheme="minorHAnsi" w:hAnsiTheme="minorHAnsi" w:cstheme="minorHAnsi"/>
          <w:sz w:val="20"/>
          <w:szCs w:val="20"/>
        </w:rPr>
        <w:t xml:space="preserve"> </w:t>
      </w:r>
      <w:r w:rsidRPr="003C1A41">
        <w:rPr>
          <w:rFonts w:asciiTheme="minorHAnsi" w:hAnsiTheme="minorHAnsi" w:cstheme="minorHAnsi"/>
          <w:spacing w:val="-8"/>
          <w:sz w:val="20"/>
          <w:szCs w:val="20"/>
        </w:rPr>
        <w:t>—</w:t>
      </w:r>
      <w:r w:rsidRPr="003C1A41">
        <w:rPr>
          <w:rFonts w:asciiTheme="minorHAnsi" w:hAnsiTheme="minorHAnsi" w:cstheme="minorHAnsi"/>
          <w:sz w:val="20"/>
          <w:szCs w:val="20"/>
        </w:rPr>
        <w:t xml:space="preserve"> </w:t>
      </w:r>
      <w:r w:rsidRPr="003C1A41">
        <w:rPr>
          <w:rFonts w:asciiTheme="minorHAnsi" w:hAnsiTheme="minorHAnsi" w:cstheme="minorHAnsi"/>
          <w:spacing w:val="-8"/>
          <w:sz w:val="20"/>
          <w:szCs w:val="20"/>
        </w:rPr>
        <w:t>należy</w:t>
      </w:r>
      <w:r w:rsidRPr="003C1A41">
        <w:rPr>
          <w:rFonts w:asciiTheme="minorHAnsi" w:hAnsiTheme="minorHAnsi" w:cstheme="minorHAnsi"/>
          <w:spacing w:val="-3"/>
          <w:sz w:val="20"/>
          <w:szCs w:val="20"/>
        </w:rPr>
        <w:t xml:space="preserve"> </w:t>
      </w:r>
      <w:r w:rsidRPr="003C1A41">
        <w:rPr>
          <w:rFonts w:asciiTheme="minorHAnsi" w:hAnsiTheme="minorHAnsi" w:cstheme="minorHAnsi"/>
          <w:spacing w:val="-8"/>
          <w:sz w:val="20"/>
          <w:szCs w:val="20"/>
        </w:rPr>
        <w:t>przez</w:t>
      </w:r>
      <w:r w:rsidRPr="003C1A41">
        <w:rPr>
          <w:rFonts w:asciiTheme="minorHAnsi" w:hAnsiTheme="minorHAnsi" w:cstheme="minorHAnsi"/>
          <w:spacing w:val="-3"/>
          <w:sz w:val="20"/>
          <w:szCs w:val="20"/>
        </w:rPr>
        <w:t xml:space="preserve"> </w:t>
      </w:r>
      <w:r w:rsidRPr="003C1A41">
        <w:rPr>
          <w:rFonts w:asciiTheme="minorHAnsi" w:hAnsiTheme="minorHAnsi" w:cstheme="minorHAnsi"/>
          <w:spacing w:val="-8"/>
          <w:sz w:val="20"/>
          <w:szCs w:val="20"/>
        </w:rPr>
        <w:t>to</w:t>
      </w:r>
      <w:r w:rsidRPr="003C1A41">
        <w:rPr>
          <w:rFonts w:asciiTheme="minorHAnsi" w:hAnsiTheme="minorHAnsi" w:cstheme="minorHAnsi"/>
          <w:sz w:val="20"/>
          <w:szCs w:val="20"/>
        </w:rPr>
        <w:t xml:space="preserve"> </w:t>
      </w:r>
      <w:r w:rsidRPr="003C1A41">
        <w:rPr>
          <w:rFonts w:asciiTheme="minorHAnsi" w:hAnsiTheme="minorHAnsi" w:cstheme="minorHAnsi"/>
          <w:spacing w:val="-8"/>
          <w:sz w:val="20"/>
          <w:szCs w:val="20"/>
        </w:rPr>
        <w:t>rozumieć</w:t>
      </w:r>
      <w:r w:rsidRPr="003C1A41">
        <w:rPr>
          <w:rFonts w:asciiTheme="minorHAnsi" w:hAnsiTheme="minorHAnsi" w:cstheme="minorHAnsi"/>
          <w:spacing w:val="-1"/>
          <w:sz w:val="20"/>
          <w:szCs w:val="20"/>
        </w:rPr>
        <w:t xml:space="preserve"> </w:t>
      </w:r>
      <w:r w:rsidRPr="003C1A41">
        <w:rPr>
          <w:rFonts w:asciiTheme="minorHAnsi" w:hAnsiTheme="minorHAnsi" w:cstheme="minorHAnsi"/>
          <w:spacing w:val="-8"/>
          <w:sz w:val="20"/>
          <w:szCs w:val="20"/>
        </w:rPr>
        <w:t>wszelkie</w:t>
      </w:r>
      <w:r w:rsidRPr="003C1A41">
        <w:rPr>
          <w:rFonts w:asciiTheme="minorHAnsi" w:hAnsiTheme="minorHAnsi" w:cstheme="minorHAnsi"/>
          <w:sz w:val="20"/>
          <w:szCs w:val="20"/>
        </w:rPr>
        <w:t xml:space="preserve"> </w:t>
      </w:r>
      <w:r w:rsidRPr="003C1A41">
        <w:rPr>
          <w:rFonts w:asciiTheme="minorHAnsi" w:hAnsiTheme="minorHAnsi" w:cstheme="minorHAnsi"/>
          <w:spacing w:val="-8"/>
          <w:sz w:val="20"/>
          <w:szCs w:val="20"/>
        </w:rPr>
        <w:t>polecenia</w:t>
      </w:r>
      <w:r w:rsidRPr="003C1A41">
        <w:rPr>
          <w:rFonts w:asciiTheme="minorHAnsi" w:hAnsiTheme="minorHAnsi" w:cstheme="minorHAnsi"/>
          <w:sz w:val="20"/>
          <w:szCs w:val="20"/>
        </w:rPr>
        <w:t xml:space="preserve"> </w:t>
      </w:r>
      <w:r w:rsidRPr="003C1A41">
        <w:rPr>
          <w:rFonts w:asciiTheme="minorHAnsi" w:hAnsiTheme="minorHAnsi" w:cstheme="minorHAnsi"/>
          <w:spacing w:val="-8"/>
          <w:sz w:val="20"/>
          <w:szCs w:val="20"/>
        </w:rPr>
        <w:t>przekazane</w:t>
      </w:r>
      <w:r w:rsidRPr="003C1A41">
        <w:rPr>
          <w:rFonts w:asciiTheme="minorHAnsi" w:hAnsiTheme="minorHAnsi" w:cstheme="minorHAnsi"/>
          <w:spacing w:val="-5"/>
          <w:sz w:val="20"/>
          <w:szCs w:val="20"/>
        </w:rPr>
        <w:t xml:space="preserve"> </w:t>
      </w:r>
      <w:r w:rsidRPr="003C1A41">
        <w:rPr>
          <w:rFonts w:asciiTheme="minorHAnsi" w:hAnsiTheme="minorHAnsi" w:cstheme="minorHAnsi"/>
          <w:spacing w:val="-8"/>
          <w:sz w:val="20"/>
          <w:szCs w:val="20"/>
        </w:rPr>
        <w:t xml:space="preserve">Wykonawcy </w:t>
      </w:r>
      <w:r w:rsidRPr="003C1A41">
        <w:rPr>
          <w:rFonts w:asciiTheme="minorHAnsi" w:hAnsiTheme="minorHAnsi" w:cstheme="minorHAnsi"/>
          <w:sz w:val="20"/>
          <w:szCs w:val="20"/>
        </w:rPr>
        <w:t>przez</w:t>
      </w:r>
      <w:r w:rsidRPr="003C1A41">
        <w:rPr>
          <w:rFonts w:asciiTheme="minorHAnsi" w:hAnsiTheme="minorHAnsi" w:cstheme="minorHAnsi"/>
          <w:spacing w:val="-14"/>
          <w:sz w:val="20"/>
          <w:szCs w:val="20"/>
        </w:rPr>
        <w:t xml:space="preserve"> </w:t>
      </w:r>
      <w:r w:rsidRPr="003C1A41">
        <w:rPr>
          <w:rFonts w:asciiTheme="minorHAnsi" w:hAnsiTheme="minorHAnsi" w:cstheme="minorHAnsi"/>
          <w:sz w:val="20"/>
          <w:szCs w:val="20"/>
        </w:rPr>
        <w:t>Inspektora</w:t>
      </w:r>
      <w:r w:rsidRPr="003C1A41">
        <w:rPr>
          <w:rFonts w:asciiTheme="minorHAnsi" w:hAnsiTheme="minorHAnsi" w:cstheme="minorHAnsi"/>
          <w:spacing w:val="-14"/>
          <w:sz w:val="20"/>
          <w:szCs w:val="20"/>
        </w:rPr>
        <w:t xml:space="preserve"> </w:t>
      </w:r>
      <w:r w:rsidRPr="003C1A41">
        <w:rPr>
          <w:rFonts w:asciiTheme="minorHAnsi" w:hAnsiTheme="minorHAnsi" w:cstheme="minorHAnsi"/>
          <w:sz w:val="20"/>
          <w:szCs w:val="20"/>
        </w:rPr>
        <w:t>nadzoru</w:t>
      </w:r>
      <w:r w:rsidRPr="003C1A41">
        <w:rPr>
          <w:rFonts w:asciiTheme="minorHAnsi" w:hAnsiTheme="minorHAnsi" w:cstheme="minorHAnsi"/>
          <w:spacing w:val="-14"/>
          <w:sz w:val="20"/>
          <w:szCs w:val="20"/>
        </w:rPr>
        <w:t xml:space="preserve"> </w:t>
      </w:r>
      <w:r w:rsidRPr="003C1A41">
        <w:rPr>
          <w:rFonts w:asciiTheme="minorHAnsi" w:hAnsiTheme="minorHAnsi" w:cstheme="minorHAnsi"/>
          <w:sz w:val="20"/>
          <w:szCs w:val="20"/>
        </w:rPr>
        <w:t>w</w:t>
      </w:r>
      <w:r w:rsidRPr="003C1A41">
        <w:rPr>
          <w:rFonts w:asciiTheme="minorHAnsi" w:hAnsiTheme="minorHAnsi" w:cstheme="minorHAnsi"/>
          <w:spacing w:val="-14"/>
          <w:sz w:val="20"/>
          <w:szCs w:val="20"/>
        </w:rPr>
        <w:t xml:space="preserve"> </w:t>
      </w:r>
      <w:r w:rsidRPr="003C1A41">
        <w:rPr>
          <w:rFonts w:asciiTheme="minorHAnsi" w:hAnsiTheme="minorHAnsi" w:cstheme="minorHAnsi"/>
          <w:sz w:val="20"/>
          <w:szCs w:val="20"/>
        </w:rPr>
        <w:t>formie</w:t>
      </w:r>
      <w:r w:rsidRPr="003C1A41">
        <w:rPr>
          <w:rFonts w:asciiTheme="minorHAnsi" w:hAnsiTheme="minorHAnsi" w:cstheme="minorHAnsi"/>
          <w:spacing w:val="-14"/>
          <w:sz w:val="20"/>
          <w:szCs w:val="20"/>
        </w:rPr>
        <w:t xml:space="preserve"> </w:t>
      </w:r>
      <w:r w:rsidRPr="003C1A41">
        <w:rPr>
          <w:rFonts w:asciiTheme="minorHAnsi" w:hAnsiTheme="minorHAnsi" w:cstheme="minorHAnsi"/>
          <w:sz w:val="20"/>
          <w:szCs w:val="20"/>
        </w:rPr>
        <w:t>pisemnej</w:t>
      </w:r>
      <w:r w:rsidRPr="003C1A41">
        <w:rPr>
          <w:rFonts w:asciiTheme="minorHAnsi" w:hAnsiTheme="minorHAnsi" w:cstheme="minorHAnsi"/>
          <w:spacing w:val="-14"/>
          <w:sz w:val="20"/>
          <w:szCs w:val="20"/>
        </w:rPr>
        <w:t xml:space="preserve"> </w:t>
      </w:r>
      <w:r w:rsidRPr="003C1A41">
        <w:rPr>
          <w:rFonts w:asciiTheme="minorHAnsi" w:hAnsiTheme="minorHAnsi" w:cstheme="minorHAnsi"/>
          <w:sz w:val="20"/>
          <w:szCs w:val="20"/>
        </w:rPr>
        <w:t>dotyczące</w:t>
      </w:r>
      <w:r w:rsidRPr="003C1A41">
        <w:rPr>
          <w:rFonts w:asciiTheme="minorHAnsi" w:hAnsiTheme="minorHAnsi" w:cstheme="minorHAnsi"/>
          <w:spacing w:val="-14"/>
          <w:sz w:val="20"/>
          <w:szCs w:val="20"/>
        </w:rPr>
        <w:t xml:space="preserve"> </w:t>
      </w:r>
      <w:r w:rsidRPr="003C1A41">
        <w:rPr>
          <w:rFonts w:asciiTheme="minorHAnsi" w:hAnsiTheme="minorHAnsi" w:cstheme="minorHAnsi"/>
          <w:sz w:val="20"/>
          <w:szCs w:val="20"/>
        </w:rPr>
        <w:t>sposobu</w:t>
      </w:r>
      <w:r w:rsidRPr="003C1A41">
        <w:rPr>
          <w:rFonts w:asciiTheme="minorHAnsi" w:hAnsiTheme="minorHAnsi" w:cstheme="minorHAnsi"/>
          <w:spacing w:val="-14"/>
          <w:sz w:val="20"/>
          <w:szCs w:val="20"/>
        </w:rPr>
        <w:t xml:space="preserve"> </w:t>
      </w:r>
      <w:r w:rsidRPr="003C1A41">
        <w:rPr>
          <w:rFonts w:asciiTheme="minorHAnsi" w:hAnsiTheme="minorHAnsi" w:cstheme="minorHAnsi"/>
          <w:sz w:val="20"/>
          <w:szCs w:val="20"/>
        </w:rPr>
        <w:t>realizacji</w:t>
      </w:r>
      <w:r w:rsidRPr="003C1A41">
        <w:rPr>
          <w:rFonts w:asciiTheme="minorHAnsi" w:hAnsiTheme="minorHAnsi" w:cstheme="minorHAnsi"/>
          <w:spacing w:val="-14"/>
          <w:sz w:val="20"/>
          <w:szCs w:val="20"/>
        </w:rPr>
        <w:t xml:space="preserve"> </w:t>
      </w:r>
      <w:r w:rsidRPr="003C1A41">
        <w:rPr>
          <w:rFonts w:asciiTheme="minorHAnsi" w:hAnsiTheme="minorHAnsi" w:cstheme="minorHAnsi"/>
          <w:sz w:val="20"/>
          <w:szCs w:val="20"/>
        </w:rPr>
        <w:t>robót</w:t>
      </w:r>
      <w:r w:rsidRPr="003C1A41">
        <w:rPr>
          <w:rFonts w:asciiTheme="minorHAnsi" w:hAnsiTheme="minorHAnsi" w:cstheme="minorHAnsi"/>
          <w:spacing w:val="-13"/>
          <w:sz w:val="20"/>
          <w:szCs w:val="20"/>
        </w:rPr>
        <w:t xml:space="preserve"> </w:t>
      </w:r>
      <w:r w:rsidRPr="003C1A41">
        <w:rPr>
          <w:rFonts w:asciiTheme="minorHAnsi" w:hAnsiTheme="minorHAnsi" w:cstheme="minorHAnsi"/>
          <w:sz w:val="20"/>
          <w:szCs w:val="20"/>
        </w:rPr>
        <w:t>lub</w:t>
      </w:r>
      <w:r w:rsidRPr="003C1A41">
        <w:rPr>
          <w:rFonts w:asciiTheme="minorHAnsi" w:hAnsiTheme="minorHAnsi" w:cstheme="minorHAnsi"/>
          <w:spacing w:val="-14"/>
          <w:sz w:val="20"/>
          <w:szCs w:val="20"/>
        </w:rPr>
        <w:t xml:space="preserve"> </w:t>
      </w:r>
      <w:r w:rsidRPr="003C1A41">
        <w:rPr>
          <w:rFonts w:asciiTheme="minorHAnsi" w:hAnsiTheme="minorHAnsi" w:cstheme="minorHAnsi"/>
          <w:sz w:val="20"/>
          <w:szCs w:val="20"/>
        </w:rPr>
        <w:t>innych</w:t>
      </w:r>
      <w:r w:rsidRPr="003C1A41">
        <w:rPr>
          <w:rFonts w:asciiTheme="minorHAnsi" w:hAnsiTheme="minorHAnsi" w:cstheme="minorHAnsi"/>
          <w:spacing w:val="-14"/>
          <w:sz w:val="20"/>
          <w:szCs w:val="20"/>
        </w:rPr>
        <w:t xml:space="preserve"> </w:t>
      </w:r>
      <w:r w:rsidRPr="003C1A41">
        <w:rPr>
          <w:rFonts w:asciiTheme="minorHAnsi" w:hAnsiTheme="minorHAnsi" w:cstheme="minorHAnsi"/>
          <w:sz w:val="20"/>
          <w:szCs w:val="20"/>
        </w:rPr>
        <w:t xml:space="preserve">spraw </w:t>
      </w:r>
      <w:r w:rsidRPr="003C1A41">
        <w:rPr>
          <w:rFonts w:asciiTheme="minorHAnsi" w:hAnsiTheme="minorHAnsi" w:cstheme="minorHAnsi"/>
          <w:spacing w:val="-2"/>
          <w:sz w:val="20"/>
          <w:szCs w:val="20"/>
        </w:rPr>
        <w:t>związanych z</w:t>
      </w:r>
      <w:r w:rsidRPr="003C1A41">
        <w:rPr>
          <w:rFonts w:asciiTheme="minorHAnsi" w:hAnsiTheme="minorHAnsi" w:cstheme="minorHAnsi"/>
          <w:spacing w:val="-21"/>
          <w:sz w:val="20"/>
          <w:szCs w:val="20"/>
        </w:rPr>
        <w:t xml:space="preserve"> </w:t>
      </w:r>
      <w:r w:rsidRPr="003C1A41">
        <w:rPr>
          <w:rFonts w:asciiTheme="minorHAnsi" w:hAnsiTheme="minorHAnsi" w:cstheme="minorHAnsi"/>
          <w:spacing w:val="-2"/>
          <w:sz w:val="20"/>
          <w:szCs w:val="20"/>
        </w:rPr>
        <w:t>prowadzeniem</w:t>
      </w:r>
      <w:r w:rsidRPr="003C1A41">
        <w:rPr>
          <w:rFonts w:asciiTheme="minorHAnsi" w:hAnsiTheme="minorHAnsi" w:cstheme="minorHAnsi"/>
          <w:spacing w:val="-16"/>
          <w:sz w:val="20"/>
          <w:szCs w:val="20"/>
        </w:rPr>
        <w:t xml:space="preserve"> </w:t>
      </w:r>
      <w:r w:rsidRPr="003C1A41">
        <w:rPr>
          <w:rFonts w:asciiTheme="minorHAnsi" w:hAnsiTheme="minorHAnsi" w:cstheme="minorHAnsi"/>
          <w:spacing w:val="-2"/>
          <w:sz w:val="20"/>
          <w:szCs w:val="20"/>
        </w:rPr>
        <w:t>budowy,</w:t>
      </w:r>
    </w:p>
    <w:p w14:paraId="6DB30BC1" w14:textId="77777777" w:rsidR="00CD7437" w:rsidRPr="003C1A41" w:rsidRDefault="00691BF6">
      <w:pPr>
        <w:pStyle w:val="Akapitzlist"/>
        <w:numPr>
          <w:ilvl w:val="0"/>
          <w:numId w:val="22"/>
        </w:numPr>
        <w:tabs>
          <w:tab w:val="left" w:pos="919"/>
          <w:tab w:val="left" w:pos="921"/>
        </w:tabs>
        <w:ind w:left="921"/>
        <w:jc w:val="both"/>
        <w:rPr>
          <w:rFonts w:asciiTheme="minorHAnsi" w:hAnsiTheme="minorHAnsi" w:cstheme="minorHAnsi"/>
          <w:sz w:val="20"/>
          <w:szCs w:val="20"/>
        </w:rPr>
      </w:pPr>
      <w:r w:rsidRPr="003C1A41">
        <w:rPr>
          <w:rFonts w:asciiTheme="minorHAnsi" w:hAnsiTheme="minorHAnsi" w:cstheme="minorHAnsi"/>
          <w:sz w:val="20"/>
          <w:szCs w:val="20"/>
        </w:rPr>
        <w:t>projektancie</w:t>
      </w:r>
      <w:r w:rsidRPr="003C1A41">
        <w:rPr>
          <w:rFonts w:asciiTheme="minorHAnsi" w:hAnsiTheme="minorHAnsi" w:cstheme="minorHAnsi"/>
          <w:spacing w:val="-6"/>
          <w:sz w:val="20"/>
          <w:szCs w:val="20"/>
        </w:rPr>
        <w:t xml:space="preserve"> </w:t>
      </w:r>
      <w:r w:rsidRPr="003C1A41">
        <w:rPr>
          <w:rFonts w:asciiTheme="minorHAnsi" w:hAnsiTheme="minorHAnsi" w:cstheme="minorHAnsi"/>
          <w:sz w:val="20"/>
          <w:szCs w:val="20"/>
        </w:rPr>
        <w:t>-</w:t>
      </w:r>
      <w:r w:rsidRPr="003C1A41">
        <w:rPr>
          <w:rFonts w:asciiTheme="minorHAnsi" w:hAnsiTheme="minorHAnsi" w:cstheme="minorHAnsi"/>
          <w:spacing w:val="-5"/>
          <w:sz w:val="20"/>
          <w:szCs w:val="20"/>
        </w:rPr>
        <w:t xml:space="preserve"> </w:t>
      </w:r>
      <w:r w:rsidRPr="003C1A41">
        <w:rPr>
          <w:rFonts w:asciiTheme="minorHAnsi" w:hAnsiTheme="minorHAnsi" w:cstheme="minorHAnsi"/>
          <w:sz w:val="20"/>
          <w:szCs w:val="20"/>
        </w:rPr>
        <w:t>należy</w:t>
      </w:r>
      <w:r w:rsidRPr="003C1A41">
        <w:rPr>
          <w:rFonts w:asciiTheme="minorHAnsi" w:hAnsiTheme="minorHAnsi" w:cstheme="minorHAnsi"/>
          <w:spacing w:val="-8"/>
          <w:sz w:val="20"/>
          <w:szCs w:val="20"/>
        </w:rPr>
        <w:t xml:space="preserve"> </w:t>
      </w:r>
      <w:r w:rsidRPr="003C1A41">
        <w:rPr>
          <w:rFonts w:asciiTheme="minorHAnsi" w:hAnsiTheme="minorHAnsi" w:cstheme="minorHAnsi"/>
          <w:sz w:val="20"/>
          <w:szCs w:val="20"/>
        </w:rPr>
        <w:t>przez</w:t>
      </w:r>
      <w:r w:rsidRPr="003C1A41">
        <w:rPr>
          <w:rFonts w:asciiTheme="minorHAnsi" w:hAnsiTheme="minorHAnsi" w:cstheme="minorHAnsi"/>
          <w:spacing w:val="-6"/>
          <w:sz w:val="20"/>
          <w:szCs w:val="20"/>
        </w:rPr>
        <w:t xml:space="preserve"> </w:t>
      </w:r>
      <w:r w:rsidRPr="003C1A41">
        <w:rPr>
          <w:rFonts w:asciiTheme="minorHAnsi" w:hAnsiTheme="minorHAnsi" w:cstheme="minorHAnsi"/>
          <w:sz w:val="20"/>
          <w:szCs w:val="20"/>
        </w:rPr>
        <w:t>to</w:t>
      </w:r>
      <w:r w:rsidRPr="003C1A41">
        <w:rPr>
          <w:rFonts w:asciiTheme="minorHAnsi" w:hAnsiTheme="minorHAnsi" w:cstheme="minorHAnsi"/>
          <w:spacing w:val="-6"/>
          <w:sz w:val="20"/>
          <w:szCs w:val="20"/>
        </w:rPr>
        <w:t xml:space="preserve"> </w:t>
      </w:r>
      <w:r w:rsidRPr="003C1A41">
        <w:rPr>
          <w:rFonts w:asciiTheme="minorHAnsi" w:hAnsiTheme="minorHAnsi" w:cstheme="minorHAnsi"/>
          <w:sz w:val="20"/>
          <w:szCs w:val="20"/>
        </w:rPr>
        <w:t>rozumieć</w:t>
      </w:r>
      <w:r w:rsidRPr="003C1A41">
        <w:rPr>
          <w:rFonts w:asciiTheme="minorHAnsi" w:hAnsiTheme="minorHAnsi" w:cstheme="minorHAnsi"/>
          <w:spacing w:val="-5"/>
          <w:sz w:val="20"/>
          <w:szCs w:val="20"/>
        </w:rPr>
        <w:t xml:space="preserve"> </w:t>
      </w:r>
      <w:r w:rsidRPr="003C1A41">
        <w:rPr>
          <w:rFonts w:asciiTheme="minorHAnsi" w:hAnsiTheme="minorHAnsi" w:cstheme="minorHAnsi"/>
          <w:sz w:val="20"/>
          <w:szCs w:val="20"/>
        </w:rPr>
        <w:t>uprawnioną</w:t>
      </w:r>
      <w:r w:rsidRPr="003C1A41">
        <w:rPr>
          <w:rFonts w:asciiTheme="minorHAnsi" w:hAnsiTheme="minorHAnsi" w:cstheme="minorHAnsi"/>
          <w:spacing w:val="-6"/>
          <w:sz w:val="20"/>
          <w:szCs w:val="20"/>
        </w:rPr>
        <w:t xml:space="preserve"> </w:t>
      </w:r>
      <w:r w:rsidRPr="003C1A41">
        <w:rPr>
          <w:rFonts w:asciiTheme="minorHAnsi" w:hAnsiTheme="minorHAnsi" w:cstheme="minorHAnsi"/>
          <w:sz w:val="20"/>
          <w:szCs w:val="20"/>
        </w:rPr>
        <w:t>osobę</w:t>
      </w:r>
      <w:r w:rsidRPr="003C1A41">
        <w:rPr>
          <w:rFonts w:asciiTheme="minorHAnsi" w:hAnsiTheme="minorHAnsi" w:cstheme="minorHAnsi"/>
          <w:spacing w:val="-6"/>
          <w:sz w:val="20"/>
          <w:szCs w:val="20"/>
        </w:rPr>
        <w:t xml:space="preserve"> </w:t>
      </w:r>
      <w:r w:rsidRPr="003C1A41">
        <w:rPr>
          <w:rFonts w:asciiTheme="minorHAnsi" w:hAnsiTheme="minorHAnsi" w:cstheme="minorHAnsi"/>
          <w:sz w:val="20"/>
          <w:szCs w:val="20"/>
        </w:rPr>
        <w:t>prawną</w:t>
      </w:r>
      <w:r w:rsidRPr="003C1A41">
        <w:rPr>
          <w:rFonts w:asciiTheme="minorHAnsi" w:hAnsiTheme="minorHAnsi" w:cstheme="minorHAnsi"/>
          <w:spacing w:val="-6"/>
          <w:sz w:val="20"/>
          <w:szCs w:val="20"/>
        </w:rPr>
        <w:t xml:space="preserve"> </w:t>
      </w:r>
      <w:r w:rsidRPr="003C1A41">
        <w:rPr>
          <w:rFonts w:asciiTheme="minorHAnsi" w:hAnsiTheme="minorHAnsi" w:cstheme="minorHAnsi"/>
          <w:sz w:val="20"/>
          <w:szCs w:val="20"/>
        </w:rPr>
        <w:t>lub</w:t>
      </w:r>
      <w:r w:rsidRPr="003C1A41">
        <w:rPr>
          <w:rFonts w:asciiTheme="minorHAnsi" w:hAnsiTheme="minorHAnsi" w:cstheme="minorHAnsi"/>
          <w:spacing w:val="-6"/>
          <w:sz w:val="20"/>
          <w:szCs w:val="20"/>
        </w:rPr>
        <w:t xml:space="preserve"> </w:t>
      </w:r>
      <w:r w:rsidRPr="003C1A41">
        <w:rPr>
          <w:rFonts w:asciiTheme="minorHAnsi" w:hAnsiTheme="minorHAnsi" w:cstheme="minorHAnsi"/>
          <w:sz w:val="20"/>
          <w:szCs w:val="20"/>
        </w:rPr>
        <w:t>fizyczną</w:t>
      </w:r>
      <w:r w:rsidRPr="003C1A41">
        <w:rPr>
          <w:rFonts w:asciiTheme="minorHAnsi" w:hAnsiTheme="minorHAnsi" w:cstheme="minorHAnsi"/>
          <w:spacing w:val="-6"/>
          <w:sz w:val="20"/>
          <w:szCs w:val="20"/>
        </w:rPr>
        <w:t xml:space="preserve"> </w:t>
      </w:r>
      <w:r w:rsidRPr="003C1A41">
        <w:rPr>
          <w:rFonts w:asciiTheme="minorHAnsi" w:hAnsiTheme="minorHAnsi" w:cstheme="minorHAnsi"/>
          <w:sz w:val="20"/>
          <w:szCs w:val="20"/>
        </w:rPr>
        <w:t>będącą</w:t>
      </w:r>
      <w:r w:rsidRPr="003C1A41">
        <w:rPr>
          <w:rFonts w:asciiTheme="minorHAnsi" w:hAnsiTheme="minorHAnsi" w:cstheme="minorHAnsi"/>
          <w:spacing w:val="-6"/>
          <w:sz w:val="20"/>
          <w:szCs w:val="20"/>
        </w:rPr>
        <w:t xml:space="preserve"> </w:t>
      </w:r>
      <w:r w:rsidRPr="003C1A41">
        <w:rPr>
          <w:rFonts w:asciiTheme="minorHAnsi" w:hAnsiTheme="minorHAnsi" w:cstheme="minorHAnsi"/>
          <w:sz w:val="20"/>
          <w:szCs w:val="20"/>
        </w:rPr>
        <w:t xml:space="preserve">autorem </w:t>
      </w:r>
      <w:r w:rsidRPr="003C1A41">
        <w:rPr>
          <w:rFonts w:asciiTheme="minorHAnsi" w:hAnsiTheme="minorHAnsi" w:cstheme="minorHAnsi"/>
          <w:spacing w:val="-2"/>
          <w:sz w:val="20"/>
          <w:szCs w:val="20"/>
        </w:rPr>
        <w:t>dokumentacji</w:t>
      </w:r>
      <w:r w:rsidRPr="003C1A41">
        <w:rPr>
          <w:rFonts w:asciiTheme="minorHAnsi" w:hAnsiTheme="minorHAnsi" w:cstheme="minorHAnsi"/>
          <w:spacing w:val="-21"/>
          <w:sz w:val="20"/>
          <w:szCs w:val="20"/>
        </w:rPr>
        <w:t xml:space="preserve"> </w:t>
      </w:r>
      <w:r w:rsidRPr="003C1A41">
        <w:rPr>
          <w:rFonts w:asciiTheme="minorHAnsi" w:hAnsiTheme="minorHAnsi" w:cstheme="minorHAnsi"/>
          <w:spacing w:val="-2"/>
          <w:sz w:val="20"/>
          <w:szCs w:val="20"/>
        </w:rPr>
        <w:t>projektowej,</w:t>
      </w:r>
    </w:p>
    <w:p w14:paraId="08D6D870" w14:textId="77777777" w:rsidR="00CD7437" w:rsidRPr="003C1A41" w:rsidRDefault="00691BF6">
      <w:pPr>
        <w:pStyle w:val="Akapitzlist"/>
        <w:numPr>
          <w:ilvl w:val="0"/>
          <w:numId w:val="22"/>
        </w:numPr>
        <w:tabs>
          <w:tab w:val="left" w:pos="921"/>
        </w:tabs>
        <w:ind w:left="921"/>
        <w:jc w:val="both"/>
        <w:rPr>
          <w:rFonts w:asciiTheme="minorHAnsi" w:hAnsiTheme="minorHAnsi" w:cstheme="minorHAnsi"/>
          <w:sz w:val="20"/>
          <w:szCs w:val="20"/>
        </w:rPr>
      </w:pPr>
      <w:r w:rsidRPr="003C1A41">
        <w:rPr>
          <w:rFonts w:asciiTheme="minorHAnsi" w:hAnsiTheme="minorHAnsi" w:cstheme="minorHAnsi"/>
          <w:spacing w:val="-12"/>
          <w:sz w:val="20"/>
          <w:szCs w:val="20"/>
        </w:rPr>
        <w:t>rekultywacji</w:t>
      </w:r>
      <w:r w:rsidRPr="003C1A41">
        <w:rPr>
          <w:rFonts w:asciiTheme="minorHAnsi" w:hAnsiTheme="minorHAnsi" w:cstheme="minorHAnsi"/>
          <w:sz w:val="20"/>
          <w:szCs w:val="20"/>
        </w:rPr>
        <w:t xml:space="preserve"> </w:t>
      </w:r>
      <w:r w:rsidRPr="003C1A41">
        <w:rPr>
          <w:rFonts w:asciiTheme="minorHAnsi" w:hAnsiTheme="minorHAnsi" w:cstheme="minorHAnsi"/>
          <w:spacing w:val="-12"/>
          <w:sz w:val="20"/>
          <w:szCs w:val="20"/>
        </w:rPr>
        <w:t>-</w:t>
      </w:r>
      <w:r w:rsidRPr="003C1A41">
        <w:rPr>
          <w:rFonts w:asciiTheme="minorHAnsi" w:hAnsiTheme="minorHAnsi" w:cstheme="minorHAnsi"/>
          <w:spacing w:val="9"/>
          <w:sz w:val="20"/>
          <w:szCs w:val="20"/>
        </w:rPr>
        <w:t xml:space="preserve"> </w:t>
      </w:r>
      <w:r w:rsidRPr="003C1A41">
        <w:rPr>
          <w:rFonts w:asciiTheme="minorHAnsi" w:hAnsiTheme="minorHAnsi" w:cstheme="minorHAnsi"/>
          <w:spacing w:val="-12"/>
          <w:sz w:val="20"/>
          <w:szCs w:val="20"/>
        </w:rPr>
        <w:t>należy</w:t>
      </w:r>
      <w:r w:rsidRPr="003C1A41">
        <w:rPr>
          <w:rFonts w:asciiTheme="minorHAnsi" w:hAnsiTheme="minorHAnsi" w:cstheme="minorHAnsi"/>
          <w:sz w:val="20"/>
          <w:szCs w:val="20"/>
        </w:rPr>
        <w:t xml:space="preserve"> </w:t>
      </w:r>
      <w:r w:rsidRPr="003C1A41">
        <w:rPr>
          <w:rFonts w:asciiTheme="minorHAnsi" w:hAnsiTheme="minorHAnsi" w:cstheme="minorHAnsi"/>
          <w:spacing w:val="-12"/>
          <w:sz w:val="20"/>
          <w:szCs w:val="20"/>
        </w:rPr>
        <w:t>przez</w:t>
      </w:r>
      <w:r w:rsidRPr="003C1A41">
        <w:rPr>
          <w:rFonts w:asciiTheme="minorHAnsi" w:hAnsiTheme="minorHAnsi" w:cstheme="minorHAnsi"/>
          <w:sz w:val="20"/>
          <w:szCs w:val="20"/>
        </w:rPr>
        <w:t xml:space="preserve"> </w:t>
      </w:r>
      <w:r w:rsidRPr="003C1A41">
        <w:rPr>
          <w:rFonts w:asciiTheme="minorHAnsi" w:hAnsiTheme="minorHAnsi" w:cstheme="minorHAnsi"/>
          <w:spacing w:val="-12"/>
          <w:sz w:val="20"/>
          <w:szCs w:val="20"/>
        </w:rPr>
        <w:t>to</w:t>
      </w:r>
      <w:r w:rsidRPr="003C1A41">
        <w:rPr>
          <w:rFonts w:asciiTheme="minorHAnsi" w:hAnsiTheme="minorHAnsi" w:cstheme="minorHAnsi"/>
          <w:sz w:val="20"/>
          <w:szCs w:val="20"/>
        </w:rPr>
        <w:t xml:space="preserve"> </w:t>
      </w:r>
      <w:r w:rsidRPr="003C1A41">
        <w:rPr>
          <w:rFonts w:asciiTheme="minorHAnsi" w:hAnsiTheme="minorHAnsi" w:cstheme="minorHAnsi"/>
          <w:spacing w:val="-12"/>
          <w:sz w:val="20"/>
          <w:szCs w:val="20"/>
        </w:rPr>
        <w:t>rozumieć</w:t>
      </w:r>
      <w:r w:rsidRPr="003C1A41">
        <w:rPr>
          <w:rFonts w:asciiTheme="minorHAnsi" w:hAnsiTheme="minorHAnsi" w:cstheme="minorHAnsi"/>
          <w:sz w:val="20"/>
          <w:szCs w:val="20"/>
        </w:rPr>
        <w:t xml:space="preserve"> </w:t>
      </w:r>
      <w:r w:rsidRPr="003C1A41">
        <w:rPr>
          <w:rFonts w:asciiTheme="minorHAnsi" w:hAnsiTheme="minorHAnsi" w:cstheme="minorHAnsi"/>
          <w:spacing w:val="-12"/>
          <w:sz w:val="20"/>
          <w:szCs w:val="20"/>
        </w:rPr>
        <w:t>roboty</w:t>
      </w:r>
      <w:r w:rsidRPr="003C1A41">
        <w:rPr>
          <w:rFonts w:asciiTheme="minorHAnsi" w:hAnsiTheme="minorHAnsi" w:cstheme="minorHAnsi"/>
          <w:spacing w:val="-2"/>
          <w:sz w:val="20"/>
          <w:szCs w:val="20"/>
        </w:rPr>
        <w:t xml:space="preserve"> </w:t>
      </w:r>
      <w:r w:rsidRPr="003C1A41">
        <w:rPr>
          <w:rFonts w:asciiTheme="minorHAnsi" w:hAnsiTheme="minorHAnsi" w:cstheme="minorHAnsi"/>
          <w:spacing w:val="-12"/>
          <w:sz w:val="20"/>
          <w:szCs w:val="20"/>
        </w:rPr>
        <w:t>mające</w:t>
      </w:r>
      <w:r w:rsidRPr="003C1A41">
        <w:rPr>
          <w:rFonts w:asciiTheme="minorHAnsi" w:hAnsiTheme="minorHAnsi" w:cstheme="minorHAnsi"/>
          <w:sz w:val="20"/>
          <w:szCs w:val="20"/>
        </w:rPr>
        <w:t xml:space="preserve"> </w:t>
      </w:r>
      <w:r w:rsidRPr="003C1A41">
        <w:rPr>
          <w:rFonts w:asciiTheme="minorHAnsi" w:hAnsiTheme="minorHAnsi" w:cstheme="minorHAnsi"/>
          <w:spacing w:val="-12"/>
          <w:sz w:val="20"/>
          <w:szCs w:val="20"/>
        </w:rPr>
        <w:t>na</w:t>
      </w:r>
      <w:r w:rsidRPr="003C1A41">
        <w:rPr>
          <w:rFonts w:asciiTheme="minorHAnsi" w:hAnsiTheme="minorHAnsi" w:cstheme="minorHAnsi"/>
          <w:sz w:val="20"/>
          <w:szCs w:val="20"/>
        </w:rPr>
        <w:t xml:space="preserve"> </w:t>
      </w:r>
      <w:r w:rsidRPr="003C1A41">
        <w:rPr>
          <w:rFonts w:asciiTheme="minorHAnsi" w:hAnsiTheme="minorHAnsi" w:cstheme="minorHAnsi"/>
          <w:spacing w:val="-12"/>
          <w:sz w:val="20"/>
          <w:szCs w:val="20"/>
        </w:rPr>
        <w:t>celu</w:t>
      </w:r>
      <w:r w:rsidRPr="003C1A41">
        <w:rPr>
          <w:rFonts w:asciiTheme="minorHAnsi" w:hAnsiTheme="minorHAnsi" w:cstheme="minorHAnsi"/>
          <w:sz w:val="20"/>
          <w:szCs w:val="20"/>
        </w:rPr>
        <w:t xml:space="preserve"> </w:t>
      </w:r>
      <w:r w:rsidRPr="003C1A41">
        <w:rPr>
          <w:rFonts w:asciiTheme="minorHAnsi" w:hAnsiTheme="minorHAnsi" w:cstheme="minorHAnsi"/>
          <w:spacing w:val="-12"/>
          <w:sz w:val="20"/>
          <w:szCs w:val="20"/>
        </w:rPr>
        <w:t>uporządkowanie</w:t>
      </w:r>
      <w:r w:rsidRPr="003C1A41">
        <w:rPr>
          <w:rFonts w:asciiTheme="minorHAnsi" w:hAnsiTheme="minorHAnsi" w:cstheme="minorHAnsi"/>
          <w:sz w:val="20"/>
          <w:szCs w:val="20"/>
        </w:rPr>
        <w:t xml:space="preserve"> </w:t>
      </w:r>
      <w:r w:rsidRPr="003C1A41">
        <w:rPr>
          <w:rFonts w:asciiTheme="minorHAnsi" w:hAnsiTheme="minorHAnsi" w:cstheme="minorHAnsi"/>
          <w:spacing w:val="-12"/>
          <w:sz w:val="20"/>
          <w:szCs w:val="20"/>
        </w:rPr>
        <w:t>i</w:t>
      </w:r>
      <w:r w:rsidRPr="003C1A41">
        <w:rPr>
          <w:rFonts w:asciiTheme="minorHAnsi" w:hAnsiTheme="minorHAnsi" w:cstheme="minorHAnsi"/>
          <w:sz w:val="20"/>
          <w:szCs w:val="20"/>
        </w:rPr>
        <w:t xml:space="preserve"> </w:t>
      </w:r>
      <w:r w:rsidRPr="003C1A41">
        <w:rPr>
          <w:rFonts w:asciiTheme="minorHAnsi" w:hAnsiTheme="minorHAnsi" w:cstheme="minorHAnsi"/>
          <w:spacing w:val="-12"/>
          <w:sz w:val="20"/>
          <w:szCs w:val="20"/>
        </w:rPr>
        <w:t>przywrócenie</w:t>
      </w:r>
      <w:r w:rsidRPr="003C1A41">
        <w:rPr>
          <w:rFonts w:asciiTheme="minorHAnsi" w:hAnsiTheme="minorHAnsi" w:cstheme="minorHAnsi"/>
          <w:sz w:val="20"/>
          <w:szCs w:val="20"/>
        </w:rPr>
        <w:t xml:space="preserve"> </w:t>
      </w:r>
      <w:r w:rsidRPr="003C1A41">
        <w:rPr>
          <w:rFonts w:asciiTheme="minorHAnsi" w:hAnsiTheme="minorHAnsi" w:cstheme="minorHAnsi"/>
          <w:spacing w:val="-12"/>
          <w:sz w:val="20"/>
          <w:szCs w:val="20"/>
        </w:rPr>
        <w:t xml:space="preserve">pierwotnych </w:t>
      </w:r>
      <w:r w:rsidRPr="003C1A41">
        <w:rPr>
          <w:rFonts w:asciiTheme="minorHAnsi" w:hAnsiTheme="minorHAnsi" w:cstheme="minorHAnsi"/>
          <w:spacing w:val="-8"/>
          <w:sz w:val="20"/>
          <w:szCs w:val="20"/>
        </w:rPr>
        <w:t>funkcji</w:t>
      </w:r>
      <w:r w:rsidRPr="003C1A41">
        <w:rPr>
          <w:rFonts w:asciiTheme="minorHAnsi" w:hAnsiTheme="minorHAnsi" w:cstheme="minorHAnsi"/>
          <w:spacing w:val="-11"/>
          <w:sz w:val="20"/>
          <w:szCs w:val="20"/>
        </w:rPr>
        <w:t xml:space="preserve"> </w:t>
      </w:r>
      <w:r w:rsidRPr="003C1A41">
        <w:rPr>
          <w:rFonts w:asciiTheme="minorHAnsi" w:hAnsiTheme="minorHAnsi" w:cstheme="minorHAnsi"/>
          <w:spacing w:val="-8"/>
          <w:sz w:val="20"/>
          <w:szCs w:val="20"/>
        </w:rPr>
        <w:t>terenu</w:t>
      </w:r>
      <w:r w:rsidRPr="003C1A41">
        <w:rPr>
          <w:rFonts w:asciiTheme="minorHAnsi" w:hAnsiTheme="minorHAnsi" w:cstheme="minorHAnsi"/>
          <w:spacing w:val="-9"/>
          <w:sz w:val="20"/>
          <w:szCs w:val="20"/>
        </w:rPr>
        <w:t xml:space="preserve"> </w:t>
      </w:r>
      <w:r w:rsidRPr="003C1A41">
        <w:rPr>
          <w:rFonts w:asciiTheme="minorHAnsi" w:hAnsiTheme="minorHAnsi" w:cstheme="minorHAnsi"/>
          <w:spacing w:val="-8"/>
          <w:sz w:val="20"/>
          <w:szCs w:val="20"/>
        </w:rPr>
        <w:t>naruszonego w</w:t>
      </w:r>
      <w:r w:rsidRPr="003C1A41">
        <w:rPr>
          <w:rFonts w:asciiTheme="minorHAnsi" w:hAnsiTheme="minorHAnsi" w:cstheme="minorHAnsi"/>
          <w:spacing w:val="-9"/>
          <w:sz w:val="20"/>
          <w:szCs w:val="20"/>
        </w:rPr>
        <w:t xml:space="preserve"> </w:t>
      </w:r>
      <w:r w:rsidRPr="003C1A41">
        <w:rPr>
          <w:rFonts w:asciiTheme="minorHAnsi" w:hAnsiTheme="minorHAnsi" w:cstheme="minorHAnsi"/>
          <w:spacing w:val="-8"/>
          <w:sz w:val="20"/>
          <w:szCs w:val="20"/>
        </w:rPr>
        <w:t>czasie</w:t>
      </w:r>
      <w:r w:rsidRPr="003C1A41">
        <w:rPr>
          <w:rFonts w:asciiTheme="minorHAnsi" w:hAnsiTheme="minorHAnsi" w:cstheme="minorHAnsi"/>
          <w:spacing w:val="-9"/>
          <w:sz w:val="20"/>
          <w:szCs w:val="20"/>
        </w:rPr>
        <w:t xml:space="preserve"> </w:t>
      </w:r>
      <w:r w:rsidRPr="003C1A41">
        <w:rPr>
          <w:rFonts w:asciiTheme="minorHAnsi" w:hAnsiTheme="minorHAnsi" w:cstheme="minorHAnsi"/>
          <w:spacing w:val="-8"/>
          <w:sz w:val="20"/>
          <w:szCs w:val="20"/>
        </w:rPr>
        <w:t>realizacji</w:t>
      </w:r>
      <w:r w:rsidRPr="003C1A41">
        <w:rPr>
          <w:rFonts w:asciiTheme="minorHAnsi" w:hAnsiTheme="minorHAnsi" w:cstheme="minorHAnsi"/>
          <w:spacing w:val="-11"/>
          <w:sz w:val="20"/>
          <w:szCs w:val="20"/>
        </w:rPr>
        <w:t xml:space="preserve"> </w:t>
      </w:r>
      <w:r w:rsidRPr="003C1A41">
        <w:rPr>
          <w:rFonts w:asciiTheme="minorHAnsi" w:hAnsiTheme="minorHAnsi" w:cstheme="minorHAnsi"/>
          <w:spacing w:val="-8"/>
          <w:sz w:val="20"/>
          <w:szCs w:val="20"/>
        </w:rPr>
        <w:t>budowy</w:t>
      </w:r>
      <w:r w:rsidRPr="003C1A41">
        <w:rPr>
          <w:rFonts w:asciiTheme="minorHAnsi" w:hAnsiTheme="minorHAnsi" w:cstheme="minorHAnsi"/>
          <w:spacing w:val="-15"/>
          <w:sz w:val="20"/>
          <w:szCs w:val="20"/>
        </w:rPr>
        <w:t xml:space="preserve"> </w:t>
      </w:r>
      <w:r w:rsidRPr="003C1A41">
        <w:rPr>
          <w:rFonts w:asciiTheme="minorHAnsi" w:hAnsiTheme="minorHAnsi" w:cstheme="minorHAnsi"/>
          <w:spacing w:val="-8"/>
          <w:sz w:val="20"/>
          <w:szCs w:val="20"/>
        </w:rPr>
        <w:t>lub</w:t>
      </w:r>
      <w:r w:rsidRPr="003C1A41">
        <w:rPr>
          <w:rFonts w:asciiTheme="minorHAnsi" w:hAnsiTheme="minorHAnsi" w:cstheme="minorHAnsi"/>
          <w:spacing w:val="-9"/>
          <w:sz w:val="20"/>
          <w:szCs w:val="20"/>
        </w:rPr>
        <w:t xml:space="preserve"> </w:t>
      </w:r>
      <w:r w:rsidRPr="003C1A41">
        <w:rPr>
          <w:rFonts w:asciiTheme="minorHAnsi" w:hAnsiTheme="minorHAnsi" w:cstheme="minorHAnsi"/>
          <w:spacing w:val="-8"/>
          <w:sz w:val="20"/>
          <w:szCs w:val="20"/>
        </w:rPr>
        <w:t>robót</w:t>
      </w:r>
      <w:r w:rsidRPr="003C1A41">
        <w:rPr>
          <w:rFonts w:asciiTheme="minorHAnsi" w:hAnsiTheme="minorHAnsi" w:cstheme="minorHAnsi"/>
          <w:spacing w:val="-9"/>
          <w:sz w:val="20"/>
          <w:szCs w:val="20"/>
        </w:rPr>
        <w:t xml:space="preserve"> </w:t>
      </w:r>
      <w:r w:rsidRPr="003C1A41">
        <w:rPr>
          <w:rFonts w:asciiTheme="minorHAnsi" w:hAnsiTheme="minorHAnsi" w:cstheme="minorHAnsi"/>
          <w:spacing w:val="-8"/>
          <w:sz w:val="20"/>
          <w:szCs w:val="20"/>
        </w:rPr>
        <w:t>budowlanych,</w:t>
      </w:r>
    </w:p>
    <w:p w14:paraId="3539F4C3" w14:textId="77777777" w:rsidR="00CD7437" w:rsidRPr="003C1A41" w:rsidRDefault="00691BF6">
      <w:pPr>
        <w:pStyle w:val="Akapitzlist"/>
        <w:numPr>
          <w:ilvl w:val="0"/>
          <w:numId w:val="22"/>
        </w:numPr>
        <w:tabs>
          <w:tab w:val="left" w:pos="921"/>
        </w:tabs>
        <w:ind w:left="921"/>
        <w:jc w:val="both"/>
        <w:rPr>
          <w:rFonts w:asciiTheme="minorHAnsi" w:hAnsiTheme="minorHAnsi" w:cstheme="minorHAnsi"/>
          <w:sz w:val="20"/>
          <w:szCs w:val="20"/>
        </w:rPr>
      </w:pPr>
      <w:r w:rsidRPr="003C1A41">
        <w:rPr>
          <w:rFonts w:asciiTheme="minorHAnsi" w:hAnsiTheme="minorHAnsi" w:cstheme="minorHAnsi"/>
          <w:spacing w:val="-6"/>
          <w:sz w:val="20"/>
          <w:szCs w:val="20"/>
        </w:rPr>
        <w:t>części</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6"/>
          <w:sz w:val="20"/>
          <w:szCs w:val="20"/>
        </w:rPr>
        <w:t>obiektu</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6"/>
          <w:sz w:val="20"/>
          <w:szCs w:val="20"/>
        </w:rPr>
        <w:t>lub</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6"/>
          <w:sz w:val="20"/>
          <w:szCs w:val="20"/>
        </w:rPr>
        <w:t>etapie</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6"/>
          <w:sz w:val="20"/>
          <w:szCs w:val="20"/>
        </w:rPr>
        <w:t>wykonania</w:t>
      </w:r>
      <w:r w:rsidRPr="003C1A41">
        <w:rPr>
          <w:rFonts w:asciiTheme="minorHAnsi" w:hAnsiTheme="minorHAnsi" w:cstheme="minorHAnsi"/>
          <w:spacing w:val="-7"/>
          <w:sz w:val="20"/>
          <w:szCs w:val="20"/>
        </w:rPr>
        <w:t xml:space="preserve"> </w:t>
      </w:r>
      <w:r w:rsidRPr="003C1A41">
        <w:rPr>
          <w:rFonts w:asciiTheme="minorHAnsi" w:hAnsiTheme="minorHAnsi" w:cstheme="minorHAnsi"/>
          <w:spacing w:val="-6"/>
          <w:sz w:val="20"/>
          <w:szCs w:val="20"/>
        </w:rPr>
        <w:t>-</w:t>
      </w:r>
      <w:r w:rsidRPr="003C1A41">
        <w:rPr>
          <w:rFonts w:asciiTheme="minorHAnsi" w:hAnsiTheme="minorHAnsi" w:cstheme="minorHAnsi"/>
          <w:spacing w:val="-5"/>
          <w:sz w:val="20"/>
          <w:szCs w:val="20"/>
        </w:rPr>
        <w:t xml:space="preserve"> </w:t>
      </w:r>
      <w:r w:rsidRPr="003C1A41">
        <w:rPr>
          <w:rFonts w:asciiTheme="minorHAnsi" w:hAnsiTheme="minorHAnsi" w:cstheme="minorHAnsi"/>
          <w:spacing w:val="-6"/>
          <w:sz w:val="20"/>
          <w:szCs w:val="20"/>
        </w:rPr>
        <w:t>należy</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6"/>
          <w:sz w:val="20"/>
          <w:szCs w:val="20"/>
        </w:rPr>
        <w:t>przez</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6"/>
          <w:sz w:val="20"/>
          <w:szCs w:val="20"/>
        </w:rPr>
        <w:t>to</w:t>
      </w:r>
      <w:r w:rsidRPr="003C1A41">
        <w:rPr>
          <w:rFonts w:asciiTheme="minorHAnsi" w:hAnsiTheme="minorHAnsi" w:cstheme="minorHAnsi"/>
          <w:spacing w:val="-7"/>
          <w:sz w:val="20"/>
          <w:szCs w:val="20"/>
        </w:rPr>
        <w:t xml:space="preserve"> </w:t>
      </w:r>
      <w:r w:rsidRPr="003C1A41">
        <w:rPr>
          <w:rFonts w:asciiTheme="minorHAnsi" w:hAnsiTheme="minorHAnsi" w:cstheme="minorHAnsi"/>
          <w:spacing w:val="-6"/>
          <w:sz w:val="20"/>
          <w:szCs w:val="20"/>
        </w:rPr>
        <w:t>rozumieć część obiektu</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6"/>
          <w:sz w:val="20"/>
          <w:szCs w:val="20"/>
        </w:rPr>
        <w:t>budowlanego</w:t>
      </w:r>
      <w:r w:rsidRPr="003C1A41">
        <w:rPr>
          <w:rFonts w:asciiTheme="minorHAnsi" w:hAnsiTheme="minorHAnsi" w:cstheme="minorHAnsi"/>
          <w:spacing w:val="-5"/>
          <w:sz w:val="20"/>
          <w:szCs w:val="20"/>
        </w:rPr>
        <w:t xml:space="preserve"> </w:t>
      </w:r>
      <w:r w:rsidRPr="003C1A41">
        <w:rPr>
          <w:rFonts w:asciiTheme="minorHAnsi" w:hAnsiTheme="minorHAnsi" w:cstheme="minorHAnsi"/>
          <w:spacing w:val="-6"/>
          <w:sz w:val="20"/>
          <w:szCs w:val="20"/>
        </w:rPr>
        <w:t>zdolną</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6"/>
          <w:sz w:val="20"/>
          <w:szCs w:val="20"/>
        </w:rPr>
        <w:t xml:space="preserve">do </w:t>
      </w:r>
      <w:r w:rsidRPr="003C1A41">
        <w:rPr>
          <w:rFonts w:asciiTheme="minorHAnsi" w:hAnsiTheme="minorHAnsi" w:cstheme="minorHAnsi"/>
          <w:spacing w:val="-4"/>
          <w:sz w:val="20"/>
          <w:szCs w:val="20"/>
        </w:rPr>
        <w:t xml:space="preserve">spełniania przewidywanych funkcji techniczno-użytkowych i możliwą do odebrania i przekazania do </w:t>
      </w:r>
      <w:r w:rsidRPr="003C1A41">
        <w:rPr>
          <w:rFonts w:asciiTheme="minorHAnsi" w:hAnsiTheme="minorHAnsi" w:cstheme="minorHAnsi"/>
          <w:spacing w:val="-2"/>
          <w:sz w:val="20"/>
          <w:szCs w:val="20"/>
        </w:rPr>
        <w:t>eksploatacji,</w:t>
      </w:r>
    </w:p>
    <w:p w14:paraId="0B6FBFE6" w14:textId="77777777" w:rsidR="00CD7437" w:rsidRPr="003C1A41" w:rsidRDefault="00691BF6" w:rsidP="002C4A5E">
      <w:pPr>
        <w:pStyle w:val="Tekstpodstawowy"/>
        <w:ind w:left="921" w:hanging="360"/>
        <w:jc w:val="both"/>
        <w:rPr>
          <w:rFonts w:asciiTheme="minorHAnsi" w:hAnsiTheme="minorHAnsi" w:cstheme="minorHAnsi"/>
        </w:rPr>
      </w:pPr>
      <w:r w:rsidRPr="003C1A41">
        <w:rPr>
          <w:rFonts w:asciiTheme="minorHAnsi" w:hAnsiTheme="minorHAnsi" w:cstheme="minorHAnsi"/>
        </w:rPr>
        <w:t>ii)</w:t>
      </w:r>
      <w:r w:rsidRPr="003C1A41">
        <w:rPr>
          <w:rFonts w:asciiTheme="minorHAnsi" w:hAnsiTheme="minorHAnsi" w:cstheme="minorHAnsi"/>
          <w:spacing w:val="40"/>
        </w:rPr>
        <w:t xml:space="preserve"> </w:t>
      </w:r>
      <w:r w:rsidRPr="003C1A41">
        <w:rPr>
          <w:rFonts w:asciiTheme="minorHAnsi" w:hAnsiTheme="minorHAnsi" w:cstheme="minorHAnsi"/>
        </w:rPr>
        <w:t xml:space="preserve">ustaleniach technicznych — należy przez to rozumieć ustalenia podane w normach, aprobatach </w:t>
      </w:r>
      <w:r w:rsidRPr="003C1A41">
        <w:rPr>
          <w:rFonts w:asciiTheme="minorHAnsi" w:hAnsiTheme="minorHAnsi" w:cstheme="minorHAnsi"/>
          <w:spacing w:val="-6"/>
        </w:rPr>
        <w:t>technicznych</w:t>
      </w:r>
      <w:r w:rsidRPr="003C1A41">
        <w:rPr>
          <w:rFonts w:asciiTheme="minorHAnsi" w:hAnsiTheme="minorHAnsi" w:cstheme="minorHAnsi"/>
          <w:spacing w:val="-20"/>
        </w:rPr>
        <w:t xml:space="preserve"> </w:t>
      </w:r>
      <w:r w:rsidRPr="003C1A41">
        <w:rPr>
          <w:rFonts w:asciiTheme="minorHAnsi" w:hAnsiTheme="minorHAnsi" w:cstheme="minorHAnsi"/>
          <w:spacing w:val="-6"/>
        </w:rPr>
        <w:t>i</w:t>
      </w:r>
      <w:r w:rsidRPr="003C1A41">
        <w:rPr>
          <w:rFonts w:asciiTheme="minorHAnsi" w:hAnsiTheme="minorHAnsi" w:cstheme="minorHAnsi"/>
          <w:spacing w:val="-21"/>
        </w:rPr>
        <w:t xml:space="preserve"> </w:t>
      </w:r>
      <w:r w:rsidRPr="003C1A41">
        <w:rPr>
          <w:rFonts w:asciiTheme="minorHAnsi" w:hAnsiTheme="minorHAnsi" w:cstheme="minorHAnsi"/>
          <w:spacing w:val="-6"/>
        </w:rPr>
        <w:t>szczegółowych</w:t>
      </w:r>
      <w:r w:rsidRPr="003C1A41">
        <w:rPr>
          <w:rFonts w:asciiTheme="minorHAnsi" w:hAnsiTheme="minorHAnsi" w:cstheme="minorHAnsi"/>
          <w:spacing w:val="-18"/>
        </w:rPr>
        <w:t xml:space="preserve"> </w:t>
      </w:r>
      <w:r w:rsidRPr="003C1A41">
        <w:rPr>
          <w:rFonts w:asciiTheme="minorHAnsi" w:hAnsiTheme="minorHAnsi" w:cstheme="minorHAnsi"/>
          <w:spacing w:val="-6"/>
        </w:rPr>
        <w:t>specyfikacjach</w:t>
      </w:r>
      <w:r w:rsidRPr="003C1A41">
        <w:rPr>
          <w:rFonts w:asciiTheme="minorHAnsi" w:hAnsiTheme="minorHAnsi" w:cstheme="minorHAnsi"/>
          <w:spacing w:val="-20"/>
        </w:rPr>
        <w:t xml:space="preserve"> </w:t>
      </w:r>
      <w:r w:rsidRPr="003C1A41">
        <w:rPr>
          <w:rFonts w:asciiTheme="minorHAnsi" w:hAnsiTheme="minorHAnsi" w:cstheme="minorHAnsi"/>
          <w:spacing w:val="-6"/>
        </w:rPr>
        <w:t>technicznych,</w:t>
      </w:r>
    </w:p>
    <w:p w14:paraId="592192F9" w14:textId="77777777" w:rsidR="00CD7437" w:rsidRPr="003C1A41" w:rsidRDefault="00691BF6">
      <w:pPr>
        <w:pStyle w:val="Akapitzlist"/>
        <w:numPr>
          <w:ilvl w:val="0"/>
          <w:numId w:val="21"/>
        </w:numPr>
        <w:tabs>
          <w:tab w:val="left" w:pos="919"/>
          <w:tab w:val="left" w:pos="921"/>
        </w:tabs>
        <w:ind w:left="921"/>
        <w:jc w:val="both"/>
        <w:rPr>
          <w:rFonts w:asciiTheme="minorHAnsi" w:hAnsiTheme="minorHAnsi" w:cstheme="minorHAnsi"/>
          <w:sz w:val="20"/>
          <w:szCs w:val="20"/>
        </w:rPr>
      </w:pPr>
      <w:r w:rsidRPr="003C1A41">
        <w:rPr>
          <w:rFonts w:asciiTheme="minorHAnsi" w:hAnsiTheme="minorHAnsi" w:cstheme="minorHAnsi"/>
          <w:spacing w:val="-4"/>
          <w:sz w:val="20"/>
          <w:szCs w:val="20"/>
        </w:rPr>
        <w:t>grupach,</w:t>
      </w:r>
      <w:r w:rsidRPr="003C1A41">
        <w:rPr>
          <w:rFonts w:asciiTheme="minorHAnsi" w:hAnsiTheme="minorHAnsi" w:cstheme="minorHAnsi"/>
          <w:spacing w:val="-10"/>
          <w:sz w:val="20"/>
          <w:szCs w:val="20"/>
        </w:rPr>
        <w:t xml:space="preserve"> </w:t>
      </w:r>
      <w:r w:rsidRPr="003C1A41">
        <w:rPr>
          <w:rFonts w:asciiTheme="minorHAnsi" w:hAnsiTheme="minorHAnsi" w:cstheme="minorHAnsi"/>
          <w:spacing w:val="-4"/>
          <w:sz w:val="20"/>
          <w:szCs w:val="20"/>
        </w:rPr>
        <w:t>klasach,</w:t>
      </w:r>
      <w:r w:rsidRPr="003C1A41">
        <w:rPr>
          <w:rFonts w:asciiTheme="minorHAnsi" w:hAnsiTheme="minorHAnsi" w:cstheme="minorHAnsi"/>
          <w:spacing w:val="-10"/>
          <w:sz w:val="20"/>
          <w:szCs w:val="20"/>
        </w:rPr>
        <w:t xml:space="preserve"> </w:t>
      </w:r>
      <w:r w:rsidRPr="003C1A41">
        <w:rPr>
          <w:rFonts w:asciiTheme="minorHAnsi" w:hAnsiTheme="minorHAnsi" w:cstheme="minorHAnsi"/>
          <w:spacing w:val="-4"/>
          <w:sz w:val="20"/>
          <w:szCs w:val="20"/>
        </w:rPr>
        <w:t>kategoriach</w:t>
      </w:r>
      <w:r w:rsidRPr="003C1A41">
        <w:rPr>
          <w:rFonts w:asciiTheme="minorHAnsi" w:hAnsiTheme="minorHAnsi" w:cstheme="minorHAnsi"/>
          <w:spacing w:val="-10"/>
          <w:sz w:val="20"/>
          <w:szCs w:val="20"/>
        </w:rPr>
        <w:t xml:space="preserve"> </w:t>
      </w:r>
      <w:r w:rsidRPr="003C1A41">
        <w:rPr>
          <w:rFonts w:asciiTheme="minorHAnsi" w:hAnsiTheme="minorHAnsi" w:cstheme="minorHAnsi"/>
          <w:spacing w:val="-4"/>
          <w:sz w:val="20"/>
          <w:szCs w:val="20"/>
        </w:rPr>
        <w:t>robót</w:t>
      </w:r>
      <w:r w:rsidRPr="003C1A41">
        <w:rPr>
          <w:rFonts w:asciiTheme="minorHAnsi" w:hAnsiTheme="minorHAnsi" w:cstheme="minorHAnsi"/>
          <w:spacing w:val="-10"/>
          <w:sz w:val="20"/>
          <w:szCs w:val="20"/>
        </w:rPr>
        <w:t xml:space="preserve"> </w:t>
      </w:r>
      <w:r w:rsidRPr="003C1A41">
        <w:rPr>
          <w:rFonts w:asciiTheme="minorHAnsi" w:hAnsiTheme="minorHAnsi" w:cstheme="minorHAnsi"/>
          <w:spacing w:val="-4"/>
          <w:sz w:val="20"/>
          <w:szCs w:val="20"/>
        </w:rPr>
        <w:t>—</w:t>
      </w:r>
      <w:r w:rsidRPr="003C1A41">
        <w:rPr>
          <w:rFonts w:asciiTheme="minorHAnsi" w:hAnsiTheme="minorHAnsi" w:cstheme="minorHAnsi"/>
          <w:spacing w:val="-9"/>
          <w:sz w:val="20"/>
          <w:szCs w:val="20"/>
        </w:rPr>
        <w:t xml:space="preserve"> </w:t>
      </w:r>
      <w:r w:rsidRPr="003C1A41">
        <w:rPr>
          <w:rFonts w:asciiTheme="minorHAnsi" w:hAnsiTheme="minorHAnsi" w:cstheme="minorHAnsi"/>
          <w:spacing w:val="-4"/>
          <w:sz w:val="20"/>
          <w:szCs w:val="20"/>
        </w:rPr>
        <w:t>należy</w:t>
      </w:r>
      <w:r w:rsidRPr="003C1A41">
        <w:rPr>
          <w:rFonts w:asciiTheme="minorHAnsi" w:hAnsiTheme="minorHAnsi" w:cstheme="minorHAnsi"/>
          <w:spacing w:val="-10"/>
          <w:sz w:val="20"/>
          <w:szCs w:val="20"/>
        </w:rPr>
        <w:t xml:space="preserve"> </w:t>
      </w:r>
      <w:r w:rsidRPr="003C1A41">
        <w:rPr>
          <w:rFonts w:asciiTheme="minorHAnsi" w:hAnsiTheme="minorHAnsi" w:cstheme="minorHAnsi"/>
          <w:spacing w:val="-4"/>
          <w:sz w:val="20"/>
          <w:szCs w:val="20"/>
        </w:rPr>
        <w:t>przez</w:t>
      </w:r>
      <w:r w:rsidRPr="003C1A41">
        <w:rPr>
          <w:rFonts w:asciiTheme="minorHAnsi" w:hAnsiTheme="minorHAnsi" w:cstheme="minorHAnsi"/>
          <w:spacing w:val="-10"/>
          <w:sz w:val="20"/>
          <w:szCs w:val="20"/>
        </w:rPr>
        <w:t xml:space="preserve"> </w:t>
      </w:r>
      <w:r w:rsidRPr="003C1A41">
        <w:rPr>
          <w:rFonts w:asciiTheme="minorHAnsi" w:hAnsiTheme="minorHAnsi" w:cstheme="minorHAnsi"/>
          <w:spacing w:val="-4"/>
          <w:sz w:val="20"/>
          <w:szCs w:val="20"/>
        </w:rPr>
        <w:t>to</w:t>
      </w:r>
      <w:r w:rsidRPr="003C1A41">
        <w:rPr>
          <w:rFonts w:asciiTheme="minorHAnsi" w:hAnsiTheme="minorHAnsi" w:cstheme="minorHAnsi"/>
          <w:spacing w:val="-10"/>
          <w:sz w:val="20"/>
          <w:szCs w:val="20"/>
        </w:rPr>
        <w:t xml:space="preserve"> </w:t>
      </w:r>
      <w:r w:rsidRPr="003C1A41">
        <w:rPr>
          <w:rFonts w:asciiTheme="minorHAnsi" w:hAnsiTheme="minorHAnsi" w:cstheme="minorHAnsi"/>
          <w:spacing w:val="-4"/>
          <w:sz w:val="20"/>
          <w:szCs w:val="20"/>
        </w:rPr>
        <w:t>rozumieć</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4"/>
          <w:sz w:val="20"/>
          <w:szCs w:val="20"/>
        </w:rPr>
        <w:t>grupy,</w:t>
      </w:r>
      <w:r w:rsidRPr="003C1A41">
        <w:rPr>
          <w:rFonts w:asciiTheme="minorHAnsi" w:hAnsiTheme="minorHAnsi" w:cstheme="minorHAnsi"/>
          <w:spacing w:val="-10"/>
          <w:sz w:val="20"/>
          <w:szCs w:val="20"/>
        </w:rPr>
        <w:t xml:space="preserve"> </w:t>
      </w:r>
      <w:r w:rsidRPr="003C1A41">
        <w:rPr>
          <w:rFonts w:asciiTheme="minorHAnsi" w:hAnsiTheme="minorHAnsi" w:cstheme="minorHAnsi"/>
          <w:spacing w:val="-4"/>
          <w:sz w:val="20"/>
          <w:szCs w:val="20"/>
        </w:rPr>
        <w:t>klasy,</w:t>
      </w:r>
      <w:r w:rsidRPr="003C1A41">
        <w:rPr>
          <w:rFonts w:asciiTheme="minorHAnsi" w:hAnsiTheme="minorHAnsi" w:cstheme="minorHAnsi"/>
          <w:spacing w:val="-10"/>
          <w:sz w:val="20"/>
          <w:szCs w:val="20"/>
        </w:rPr>
        <w:t xml:space="preserve"> </w:t>
      </w:r>
      <w:r w:rsidRPr="003C1A41">
        <w:rPr>
          <w:rFonts w:asciiTheme="minorHAnsi" w:hAnsiTheme="minorHAnsi" w:cstheme="minorHAnsi"/>
          <w:spacing w:val="-4"/>
          <w:sz w:val="20"/>
          <w:szCs w:val="20"/>
        </w:rPr>
        <w:t>kategorie</w:t>
      </w:r>
      <w:r w:rsidRPr="003C1A41">
        <w:rPr>
          <w:rFonts w:asciiTheme="minorHAnsi" w:hAnsiTheme="minorHAnsi" w:cstheme="minorHAnsi"/>
          <w:spacing w:val="-10"/>
          <w:sz w:val="20"/>
          <w:szCs w:val="20"/>
        </w:rPr>
        <w:t xml:space="preserve"> </w:t>
      </w:r>
      <w:r w:rsidRPr="003C1A41">
        <w:rPr>
          <w:rFonts w:asciiTheme="minorHAnsi" w:hAnsiTheme="minorHAnsi" w:cstheme="minorHAnsi"/>
          <w:spacing w:val="-4"/>
          <w:sz w:val="20"/>
          <w:szCs w:val="20"/>
        </w:rPr>
        <w:t>określone</w:t>
      </w:r>
      <w:r w:rsidRPr="003C1A41">
        <w:rPr>
          <w:rFonts w:asciiTheme="minorHAnsi" w:hAnsiTheme="minorHAnsi" w:cstheme="minorHAnsi"/>
          <w:spacing w:val="-9"/>
          <w:sz w:val="20"/>
          <w:szCs w:val="20"/>
        </w:rPr>
        <w:t xml:space="preserve"> </w:t>
      </w:r>
      <w:r w:rsidRPr="003C1A41">
        <w:rPr>
          <w:rFonts w:asciiTheme="minorHAnsi" w:hAnsiTheme="minorHAnsi" w:cstheme="minorHAnsi"/>
          <w:spacing w:val="-4"/>
          <w:sz w:val="20"/>
          <w:szCs w:val="20"/>
        </w:rPr>
        <w:t xml:space="preserve">w </w:t>
      </w:r>
      <w:r w:rsidRPr="003C1A41">
        <w:rPr>
          <w:rFonts w:asciiTheme="minorHAnsi" w:hAnsiTheme="minorHAnsi" w:cstheme="minorHAnsi"/>
          <w:spacing w:val="-8"/>
          <w:sz w:val="20"/>
          <w:szCs w:val="20"/>
        </w:rPr>
        <w:t>rozporządzeniu</w:t>
      </w:r>
      <w:r w:rsidRPr="003C1A41">
        <w:rPr>
          <w:rFonts w:asciiTheme="minorHAnsi" w:hAnsiTheme="minorHAnsi" w:cstheme="minorHAnsi"/>
          <w:spacing w:val="-6"/>
          <w:sz w:val="20"/>
          <w:szCs w:val="20"/>
        </w:rPr>
        <w:t xml:space="preserve"> </w:t>
      </w:r>
      <w:r w:rsidRPr="003C1A41">
        <w:rPr>
          <w:rFonts w:asciiTheme="minorHAnsi" w:hAnsiTheme="minorHAnsi" w:cstheme="minorHAnsi"/>
          <w:spacing w:val="-8"/>
          <w:sz w:val="20"/>
          <w:szCs w:val="20"/>
        </w:rPr>
        <w:t>nr</w:t>
      </w:r>
      <w:r w:rsidRPr="003C1A41">
        <w:rPr>
          <w:rFonts w:asciiTheme="minorHAnsi" w:hAnsiTheme="minorHAnsi" w:cstheme="minorHAnsi"/>
          <w:spacing w:val="-6"/>
          <w:sz w:val="20"/>
          <w:szCs w:val="20"/>
        </w:rPr>
        <w:t xml:space="preserve"> </w:t>
      </w:r>
      <w:r w:rsidRPr="003C1A41">
        <w:rPr>
          <w:rFonts w:asciiTheme="minorHAnsi" w:hAnsiTheme="minorHAnsi" w:cstheme="minorHAnsi"/>
          <w:spacing w:val="-8"/>
          <w:sz w:val="20"/>
          <w:szCs w:val="20"/>
        </w:rPr>
        <w:t>2195/2002</w:t>
      </w:r>
      <w:r w:rsidRPr="003C1A41">
        <w:rPr>
          <w:rFonts w:asciiTheme="minorHAnsi" w:hAnsiTheme="minorHAnsi" w:cstheme="minorHAnsi"/>
          <w:spacing w:val="-6"/>
          <w:sz w:val="20"/>
          <w:szCs w:val="20"/>
        </w:rPr>
        <w:t xml:space="preserve"> </w:t>
      </w:r>
      <w:r w:rsidRPr="003C1A41">
        <w:rPr>
          <w:rFonts w:asciiTheme="minorHAnsi" w:hAnsiTheme="minorHAnsi" w:cstheme="minorHAnsi"/>
          <w:spacing w:val="-8"/>
          <w:sz w:val="20"/>
          <w:szCs w:val="20"/>
        </w:rPr>
        <w:t>z</w:t>
      </w:r>
      <w:r w:rsidRPr="003C1A41">
        <w:rPr>
          <w:rFonts w:asciiTheme="minorHAnsi" w:hAnsiTheme="minorHAnsi" w:cstheme="minorHAnsi"/>
          <w:spacing w:val="-6"/>
          <w:sz w:val="20"/>
          <w:szCs w:val="20"/>
        </w:rPr>
        <w:t xml:space="preserve"> </w:t>
      </w:r>
      <w:r w:rsidRPr="003C1A41">
        <w:rPr>
          <w:rFonts w:asciiTheme="minorHAnsi" w:hAnsiTheme="minorHAnsi" w:cstheme="minorHAnsi"/>
          <w:spacing w:val="-8"/>
          <w:sz w:val="20"/>
          <w:szCs w:val="20"/>
        </w:rPr>
        <w:t>dnia</w:t>
      </w:r>
      <w:r w:rsidRPr="003C1A41">
        <w:rPr>
          <w:rFonts w:asciiTheme="minorHAnsi" w:hAnsiTheme="minorHAnsi" w:cstheme="minorHAnsi"/>
          <w:spacing w:val="-6"/>
          <w:sz w:val="20"/>
          <w:szCs w:val="20"/>
        </w:rPr>
        <w:t xml:space="preserve"> </w:t>
      </w:r>
      <w:r w:rsidRPr="003C1A41">
        <w:rPr>
          <w:rFonts w:asciiTheme="minorHAnsi" w:hAnsiTheme="minorHAnsi" w:cstheme="minorHAnsi"/>
          <w:spacing w:val="-8"/>
          <w:sz w:val="20"/>
          <w:szCs w:val="20"/>
        </w:rPr>
        <w:t>5</w:t>
      </w:r>
      <w:r w:rsidRPr="003C1A41">
        <w:rPr>
          <w:rFonts w:asciiTheme="minorHAnsi" w:hAnsiTheme="minorHAnsi" w:cstheme="minorHAnsi"/>
          <w:spacing w:val="-6"/>
          <w:sz w:val="20"/>
          <w:szCs w:val="20"/>
        </w:rPr>
        <w:t xml:space="preserve"> </w:t>
      </w:r>
      <w:r w:rsidRPr="003C1A41">
        <w:rPr>
          <w:rFonts w:asciiTheme="minorHAnsi" w:hAnsiTheme="minorHAnsi" w:cstheme="minorHAnsi"/>
          <w:spacing w:val="-8"/>
          <w:sz w:val="20"/>
          <w:szCs w:val="20"/>
        </w:rPr>
        <w:t>listopada</w:t>
      </w:r>
      <w:r w:rsidRPr="003C1A41">
        <w:rPr>
          <w:rFonts w:asciiTheme="minorHAnsi" w:hAnsiTheme="minorHAnsi" w:cstheme="minorHAnsi"/>
          <w:spacing w:val="-6"/>
          <w:sz w:val="20"/>
          <w:szCs w:val="20"/>
        </w:rPr>
        <w:t xml:space="preserve"> </w:t>
      </w:r>
      <w:r w:rsidRPr="003C1A41">
        <w:rPr>
          <w:rFonts w:asciiTheme="minorHAnsi" w:hAnsiTheme="minorHAnsi" w:cstheme="minorHAnsi"/>
          <w:spacing w:val="-8"/>
          <w:sz w:val="20"/>
          <w:szCs w:val="20"/>
        </w:rPr>
        <w:t>2002</w:t>
      </w:r>
      <w:r w:rsidRPr="003C1A41">
        <w:rPr>
          <w:rFonts w:asciiTheme="minorHAnsi" w:hAnsiTheme="minorHAnsi" w:cstheme="minorHAnsi"/>
          <w:spacing w:val="-6"/>
          <w:sz w:val="20"/>
          <w:szCs w:val="20"/>
        </w:rPr>
        <w:t xml:space="preserve"> </w:t>
      </w:r>
      <w:r w:rsidRPr="003C1A41">
        <w:rPr>
          <w:rFonts w:asciiTheme="minorHAnsi" w:hAnsiTheme="minorHAnsi" w:cstheme="minorHAnsi"/>
          <w:spacing w:val="-8"/>
          <w:sz w:val="20"/>
          <w:szCs w:val="20"/>
        </w:rPr>
        <w:t>r.</w:t>
      </w:r>
      <w:r w:rsidRPr="003C1A41">
        <w:rPr>
          <w:rFonts w:asciiTheme="minorHAnsi" w:hAnsiTheme="minorHAnsi" w:cstheme="minorHAnsi"/>
          <w:spacing w:val="-4"/>
          <w:sz w:val="20"/>
          <w:szCs w:val="20"/>
        </w:rPr>
        <w:t xml:space="preserve"> </w:t>
      </w:r>
      <w:r w:rsidRPr="003C1A41">
        <w:rPr>
          <w:rFonts w:asciiTheme="minorHAnsi" w:hAnsiTheme="minorHAnsi" w:cstheme="minorHAnsi"/>
          <w:spacing w:val="-8"/>
          <w:sz w:val="20"/>
          <w:szCs w:val="20"/>
        </w:rPr>
        <w:t>w</w:t>
      </w:r>
      <w:r w:rsidRPr="003C1A41">
        <w:rPr>
          <w:rFonts w:asciiTheme="minorHAnsi" w:hAnsiTheme="minorHAnsi" w:cstheme="minorHAnsi"/>
          <w:spacing w:val="-6"/>
          <w:sz w:val="20"/>
          <w:szCs w:val="20"/>
        </w:rPr>
        <w:t xml:space="preserve"> </w:t>
      </w:r>
      <w:r w:rsidRPr="003C1A41">
        <w:rPr>
          <w:rFonts w:asciiTheme="minorHAnsi" w:hAnsiTheme="minorHAnsi" w:cstheme="minorHAnsi"/>
          <w:spacing w:val="-8"/>
          <w:sz w:val="20"/>
          <w:szCs w:val="20"/>
        </w:rPr>
        <w:t>sprawie</w:t>
      </w:r>
      <w:r w:rsidRPr="003C1A41">
        <w:rPr>
          <w:rFonts w:asciiTheme="minorHAnsi" w:hAnsiTheme="minorHAnsi" w:cstheme="minorHAnsi"/>
          <w:spacing w:val="-5"/>
          <w:sz w:val="20"/>
          <w:szCs w:val="20"/>
        </w:rPr>
        <w:t xml:space="preserve"> </w:t>
      </w:r>
      <w:r w:rsidRPr="003C1A41">
        <w:rPr>
          <w:rFonts w:asciiTheme="minorHAnsi" w:hAnsiTheme="minorHAnsi" w:cstheme="minorHAnsi"/>
          <w:spacing w:val="-8"/>
          <w:sz w:val="20"/>
          <w:szCs w:val="20"/>
        </w:rPr>
        <w:t>Wspólnego</w:t>
      </w:r>
      <w:r w:rsidRPr="003C1A41">
        <w:rPr>
          <w:rFonts w:asciiTheme="minorHAnsi" w:hAnsiTheme="minorHAnsi" w:cstheme="minorHAnsi"/>
          <w:spacing w:val="-6"/>
          <w:sz w:val="20"/>
          <w:szCs w:val="20"/>
        </w:rPr>
        <w:t xml:space="preserve"> </w:t>
      </w:r>
      <w:r w:rsidRPr="003C1A41">
        <w:rPr>
          <w:rFonts w:asciiTheme="minorHAnsi" w:hAnsiTheme="minorHAnsi" w:cstheme="minorHAnsi"/>
          <w:spacing w:val="-8"/>
          <w:sz w:val="20"/>
          <w:szCs w:val="20"/>
        </w:rPr>
        <w:t>Słownika</w:t>
      </w:r>
      <w:r w:rsidRPr="003C1A41">
        <w:rPr>
          <w:rFonts w:asciiTheme="minorHAnsi" w:hAnsiTheme="minorHAnsi" w:cstheme="minorHAnsi"/>
          <w:spacing w:val="-6"/>
          <w:sz w:val="20"/>
          <w:szCs w:val="20"/>
        </w:rPr>
        <w:t xml:space="preserve"> </w:t>
      </w:r>
      <w:r w:rsidRPr="003C1A41">
        <w:rPr>
          <w:rFonts w:asciiTheme="minorHAnsi" w:hAnsiTheme="minorHAnsi" w:cstheme="minorHAnsi"/>
          <w:spacing w:val="-8"/>
          <w:sz w:val="20"/>
          <w:szCs w:val="20"/>
        </w:rPr>
        <w:t>Zamówień</w:t>
      </w:r>
      <w:r w:rsidRPr="003C1A41">
        <w:rPr>
          <w:rFonts w:asciiTheme="minorHAnsi" w:hAnsiTheme="minorHAnsi" w:cstheme="minorHAnsi"/>
          <w:spacing w:val="-6"/>
          <w:sz w:val="20"/>
          <w:szCs w:val="20"/>
        </w:rPr>
        <w:t xml:space="preserve"> </w:t>
      </w:r>
      <w:r w:rsidRPr="003C1A41">
        <w:rPr>
          <w:rFonts w:asciiTheme="minorHAnsi" w:hAnsiTheme="minorHAnsi" w:cstheme="minorHAnsi"/>
          <w:spacing w:val="-8"/>
          <w:sz w:val="20"/>
          <w:szCs w:val="20"/>
        </w:rPr>
        <w:t xml:space="preserve">(Dz. </w:t>
      </w:r>
      <w:r w:rsidRPr="003C1A41">
        <w:rPr>
          <w:rFonts w:asciiTheme="minorHAnsi" w:hAnsiTheme="minorHAnsi" w:cstheme="minorHAnsi"/>
          <w:spacing w:val="-2"/>
          <w:sz w:val="20"/>
          <w:szCs w:val="20"/>
        </w:rPr>
        <w:t>Urz.</w:t>
      </w:r>
      <w:r w:rsidRPr="003C1A41">
        <w:rPr>
          <w:rFonts w:asciiTheme="minorHAnsi" w:hAnsiTheme="minorHAnsi" w:cstheme="minorHAnsi"/>
          <w:spacing w:val="-20"/>
          <w:sz w:val="20"/>
          <w:szCs w:val="20"/>
        </w:rPr>
        <w:t xml:space="preserve"> </w:t>
      </w:r>
      <w:r w:rsidRPr="003C1A41">
        <w:rPr>
          <w:rFonts w:asciiTheme="minorHAnsi" w:hAnsiTheme="minorHAnsi" w:cstheme="minorHAnsi"/>
          <w:spacing w:val="-2"/>
          <w:sz w:val="20"/>
          <w:szCs w:val="20"/>
        </w:rPr>
        <w:t>L</w:t>
      </w:r>
      <w:r w:rsidRPr="003C1A41">
        <w:rPr>
          <w:rFonts w:asciiTheme="minorHAnsi" w:hAnsiTheme="minorHAnsi" w:cstheme="minorHAnsi"/>
          <w:spacing w:val="-20"/>
          <w:sz w:val="20"/>
          <w:szCs w:val="20"/>
        </w:rPr>
        <w:t xml:space="preserve"> </w:t>
      </w:r>
      <w:r w:rsidRPr="003C1A41">
        <w:rPr>
          <w:rFonts w:asciiTheme="minorHAnsi" w:hAnsiTheme="minorHAnsi" w:cstheme="minorHAnsi"/>
          <w:spacing w:val="-2"/>
          <w:sz w:val="20"/>
          <w:szCs w:val="20"/>
        </w:rPr>
        <w:t>340</w:t>
      </w:r>
      <w:r w:rsidRPr="003C1A41">
        <w:rPr>
          <w:rFonts w:asciiTheme="minorHAnsi" w:hAnsiTheme="minorHAnsi" w:cstheme="minorHAnsi"/>
          <w:spacing w:val="-18"/>
          <w:sz w:val="20"/>
          <w:szCs w:val="20"/>
        </w:rPr>
        <w:t xml:space="preserve"> </w:t>
      </w:r>
      <w:r w:rsidRPr="003C1A41">
        <w:rPr>
          <w:rFonts w:asciiTheme="minorHAnsi" w:hAnsiTheme="minorHAnsi" w:cstheme="minorHAnsi"/>
          <w:spacing w:val="-2"/>
          <w:sz w:val="20"/>
          <w:szCs w:val="20"/>
        </w:rPr>
        <w:t>z</w:t>
      </w:r>
      <w:r w:rsidRPr="003C1A41">
        <w:rPr>
          <w:rFonts w:asciiTheme="minorHAnsi" w:hAnsiTheme="minorHAnsi" w:cstheme="minorHAnsi"/>
          <w:spacing w:val="-24"/>
          <w:sz w:val="20"/>
          <w:szCs w:val="20"/>
        </w:rPr>
        <w:t xml:space="preserve"> </w:t>
      </w:r>
      <w:r w:rsidRPr="003C1A41">
        <w:rPr>
          <w:rFonts w:asciiTheme="minorHAnsi" w:hAnsiTheme="minorHAnsi" w:cstheme="minorHAnsi"/>
          <w:spacing w:val="-2"/>
          <w:sz w:val="20"/>
          <w:szCs w:val="20"/>
        </w:rPr>
        <w:t>16.12.2002</w:t>
      </w:r>
      <w:r w:rsidRPr="003C1A41">
        <w:rPr>
          <w:rFonts w:asciiTheme="minorHAnsi" w:hAnsiTheme="minorHAnsi" w:cstheme="minorHAnsi"/>
          <w:spacing w:val="-20"/>
          <w:sz w:val="20"/>
          <w:szCs w:val="20"/>
        </w:rPr>
        <w:t xml:space="preserve"> </w:t>
      </w:r>
      <w:r w:rsidRPr="003C1A41">
        <w:rPr>
          <w:rFonts w:asciiTheme="minorHAnsi" w:hAnsiTheme="minorHAnsi" w:cstheme="minorHAnsi"/>
          <w:spacing w:val="-2"/>
          <w:sz w:val="20"/>
          <w:szCs w:val="20"/>
        </w:rPr>
        <w:t>r.,</w:t>
      </w:r>
      <w:r w:rsidRPr="003C1A41">
        <w:rPr>
          <w:rFonts w:asciiTheme="minorHAnsi" w:hAnsiTheme="minorHAnsi" w:cstheme="minorHAnsi"/>
          <w:spacing w:val="-18"/>
          <w:sz w:val="20"/>
          <w:szCs w:val="20"/>
        </w:rPr>
        <w:t xml:space="preserve"> </w:t>
      </w:r>
      <w:r w:rsidRPr="003C1A41">
        <w:rPr>
          <w:rFonts w:asciiTheme="minorHAnsi" w:hAnsiTheme="minorHAnsi" w:cstheme="minorHAnsi"/>
          <w:spacing w:val="-2"/>
          <w:sz w:val="20"/>
          <w:szCs w:val="20"/>
        </w:rPr>
        <w:t>z</w:t>
      </w:r>
      <w:r w:rsidRPr="003C1A41">
        <w:rPr>
          <w:rFonts w:asciiTheme="minorHAnsi" w:hAnsiTheme="minorHAnsi" w:cstheme="minorHAnsi"/>
          <w:spacing w:val="-24"/>
          <w:sz w:val="20"/>
          <w:szCs w:val="20"/>
        </w:rPr>
        <w:t xml:space="preserve"> </w:t>
      </w:r>
      <w:proofErr w:type="spellStart"/>
      <w:r w:rsidRPr="003C1A41">
        <w:rPr>
          <w:rFonts w:asciiTheme="minorHAnsi" w:hAnsiTheme="minorHAnsi" w:cstheme="minorHAnsi"/>
          <w:spacing w:val="-2"/>
          <w:sz w:val="20"/>
          <w:szCs w:val="20"/>
        </w:rPr>
        <w:t>póżn</w:t>
      </w:r>
      <w:proofErr w:type="spellEnd"/>
      <w:r w:rsidRPr="003C1A41">
        <w:rPr>
          <w:rFonts w:asciiTheme="minorHAnsi" w:hAnsiTheme="minorHAnsi" w:cstheme="minorHAnsi"/>
          <w:spacing w:val="-2"/>
          <w:sz w:val="20"/>
          <w:szCs w:val="20"/>
        </w:rPr>
        <w:t>.</w:t>
      </w:r>
      <w:r w:rsidRPr="003C1A41">
        <w:rPr>
          <w:rFonts w:asciiTheme="minorHAnsi" w:hAnsiTheme="minorHAnsi" w:cstheme="minorHAnsi"/>
          <w:spacing w:val="-18"/>
          <w:sz w:val="20"/>
          <w:szCs w:val="20"/>
        </w:rPr>
        <w:t xml:space="preserve"> </w:t>
      </w:r>
      <w:r w:rsidRPr="003C1A41">
        <w:rPr>
          <w:rFonts w:asciiTheme="minorHAnsi" w:hAnsiTheme="minorHAnsi" w:cstheme="minorHAnsi"/>
          <w:spacing w:val="-2"/>
          <w:sz w:val="20"/>
          <w:szCs w:val="20"/>
        </w:rPr>
        <w:t>zm.),</w:t>
      </w:r>
    </w:p>
    <w:p w14:paraId="7810520A" w14:textId="77777777" w:rsidR="00CD7437" w:rsidRPr="003C1A41" w:rsidRDefault="00691BF6">
      <w:pPr>
        <w:pStyle w:val="Akapitzlist"/>
        <w:numPr>
          <w:ilvl w:val="0"/>
          <w:numId w:val="21"/>
        </w:numPr>
        <w:tabs>
          <w:tab w:val="left" w:pos="919"/>
          <w:tab w:val="left" w:pos="921"/>
        </w:tabs>
        <w:ind w:left="921"/>
        <w:jc w:val="both"/>
        <w:rPr>
          <w:rFonts w:asciiTheme="minorHAnsi" w:hAnsiTheme="minorHAnsi" w:cstheme="minorHAnsi"/>
          <w:sz w:val="20"/>
          <w:szCs w:val="20"/>
        </w:rPr>
      </w:pPr>
      <w:r w:rsidRPr="003C1A41">
        <w:rPr>
          <w:rFonts w:asciiTheme="minorHAnsi" w:hAnsiTheme="minorHAnsi" w:cstheme="minorHAnsi"/>
          <w:spacing w:val="-4"/>
          <w:sz w:val="20"/>
          <w:szCs w:val="20"/>
        </w:rPr>
        <w:t xml:space="preserve">inspektorze nadzoru inwestorskiego — osoba posiadająca odpowiednie wykształcenie techniczne i </w:t>
      </w:r>
      <w:r w:rsidRPr="003C1A41">
        <w:rPr>
          <w:rFonts w:asciiTheme="minorHAnsi" w:hAnsiTheme="minorHAnsi" w:cstheme="minorHAnsi"/>
          <w:spacing w:val="-2"/>
          <w:sz w:val="20"/>
          <w:szCs w:val="20"/>
        </w:rPr>
        <w:t>praktykę</w:t>
      </w:r>
      <w:r w:rsidRPr="003C1A41">
        <w:rPr>
          <w:rFonts w:asciiTheme="minorHAnsi" w:hAnsiTheme="minorHAnsi" w:cstheme="minorHAnsi"/>
          <w:spacing w:val="-3"/>
          <w:sz w:val="20"/>
          <w:szCs w:val="20"/>
        </w:rPr>
        <w:t xml:space="preserve"> </w:t>
      </w:r>
      <w:r w:rsidRPr="003C1A41">
        <w:rPr>
          <w:rFonts w:asciiTheme="minorHAnsi" w:hAnsiTheme="minorHAnsi" w:cstheme="minorHAnsi"/>
          <w:spacing w:val="-2"/>
          <w:sz w:val="20"/>
          <w:szCs w:val="20"/>
        </w:rPr>
        <w:t>zawodową</w:t>
      </w:r>
      <w:r w:rsidRPr="003C1A41">
        <w:rPr>
          <w:rFonts w:asciiTheme="minorHAnsi" w:hAnsiTheme="minorHAnsi" w:cstheme="minorHAnsi"/>
          <w:spacing w:val="-3"/>
          <w:sz w:val="20"/>
          <w:szCs w:val="20"/>
        </w:rPr>
        <w:t xml:space="preserve"> </w:t>
      </w:r>
      <w:r w:rsidRPr="003C1A41">
        <w:rPr>
          <w:rFonts w:asciiTheme="minorHAnsi" w:hAnsiTheme="minorHAnsi" w:cstheme="minorHAnsi"/>
          <w:spacing w:val="-2"/>
          <w:sz w:val="20"/>
          <w:szCs w:val="20"/>
        </w:rPr>
        <w:t>oraz</w:t>
      </w:r>
      <w:r w:rsidRPr="003C1A41">
        <w:rPr>
          <w:rFonts w:asciiTheme="minorHAnsi" w:hAnsiTheme="minorHAnsi" w:cstheme="minorHAnsi"/>
          <w:spacing w:val="-5"/>
          <w:sz w:val="20"/>
          <w:szCs w:val="20"/>
        </w:rPr>
        <w:t xml:space="preserve"> </w:t>
      </w:r>
      <w:r w:rsidRPr="003C1A41">
        <w:rPr>
          <w:rFonts w:asciiTheme="minorHAnsi" w:hAnsiTheme="minorHAnsi" w:cstheme="minorHAnsi"/>
          <w:spacing w:val="-2"/>
          <w:sz w:val="20"/>
          <w:szCs w:val="20"/>
        </w:rPr>
        <w:t>uprawnienia</w:t>
      </w:r>
      <w:r w:rsidRPr="003C1A41">
        <w:rPr>
          <w:rFonts w:asciiTheme="minorHAnsi" w:hAnsiTheme="minorHAnsi" w:cstheme="minorHAnsi"/>
          <w:spacing w:val="-3"/>
          <w:sz w:val="20"/>
          <w:szCs w:val="20"/>
        </w:rPr>
        <w:t xml:space="preserve"> </w:t>
      </w:r>
      <w:r w:rsidRPr="003C1A41">
        <w:rPr>
          <w:rFonts w:asciiTheme="minorHAnsi" w:hAnsiTheme="minorHAnsi" w:cstheme="minorHAnsi"/>
          <w:spacing w:val="-2"/>
          <w:sz w:val="20"/>
          <w:szCs w:val="20"/>
        </w:rPr>
        <w:t>budowlane, wykonująca</w:t>
      </w:r>
      <w:r w:rsidRPr="003C1A41">
        <w:rPr>
          <w:rFonts w:asciiTheme="minorHAnsi" w:hAnsiTheme="minorHAnsi" w:cstheme="minorHAnsi"/>
          <w:spacing w:val="-4"/>
          <w:sz w:val="20"/>
          <w:szCs w:val="20"/>
        </w:rPr>
        <w:t xml:space="preserve"> </w:t>
      </w:r>
      <w:r w:rsidRPr="003C1A41">
        <w:rPr>
          <w:rFonts w:asciiTheme="minorHAnsi" w:hAnsiTheme="minorHAnsi" w:cstheme="minorHAnsi"/>
          <w:spacing w:val="-2"/>
          <w:sz w:val="20"/>
          <w:szCs w:val="20"/>
        </w:rPr>
        <w:t>samodzielne</w:t>
      </w:r>
      <w:r w:rsidRPr="003C1A41">
        <w:rPr>
          <w:rFonts w:asciiTheme="minorHAnsi" w:hAnsiTheme="minorHAnsi" w:cstheme="minorHAnsi"/>
          <w:spacing w:val="-3"/>
          <w:sz w:val="20"/>
          <w:szCs w:val="20"/>
        </w:rPr>
        <w:t xml:space="preserve"> </w:t>
      </w:r>
      <w:r w:rsidRPr="003C1A41">
        <w:rPr>
          <w:rFonts w:asciiTheme="minorHAnsi" w:hAnsiTheme="minorHAnsi" w:cstheme="minorHAnsi"/>
          <w:spacing w:val="-2"/>
          <w:sz w:val="20"/>
          <w:szCs w:val="20"/>
        </w:rPr>
        <w:t>funkcje</w:t>
      </w:r>
      <w:r w:rsidRPr="003C1A41">
        <w:rPr>
          <w:rFonts w:asciiTheme="minorHAnsi" w:hAnsiTheme="minorHAnsi" w:cstheme="minorHAnsi"/>
          <w:spacing w:val="-4"/>
          <w:sz w:val="20"/>
          <w:szCs w:val="20"/>
        </w:rPr>
        <w:t xml:space="preserve"> </w:t>
      </w:r>
      <w:r w:rsidRPr="003C1A41">
        <w:rPr>
          <w:rFonts w:asciiTheme="minorHAnsi" w:hAnsiTheme="minorHAnsi" w:cstheme="minorHAnsi"/>
          <w:spacing w:val="-2"/>
          <w:sz w:val="20"/>
          <w:szCs w:val="20"/>
        </w:rPr>
        <w:t xml:space="preserve">techniczne w </w:t>
      </w:r>
      <w:r w:rsidRPr="003C1A41">
        <w:rPr>
          <w:rFonts w:asciiTheme="minorHAnsi" w:hAnsiTheme="minorHAnsi" w:cstheme="minorHAnsi"/>
          <w:spacing w:val="-4"/>
          <w:sz w:val="20"/>
          <w:szCs w:val="20"/>
        </w:rPr>
        <w:t>budownictwie,</w:t>
      </w:r>
      <w:r w:rsidRPr="003C1A41">
        <w:rPr>
          <w:rFonts w:asciiTheme="minorHAnsi" w:hAnsiTheme="minorHAnsi" w:cstheme="minorHAnsi"/>
          <w:spacing w:val="-5"/>
          <w:sz w:val="20"/>
          <w:szCs w:val="20"/>
        </w:rPr>
        <w:t xml:space="preserve"> </w:t>
      </w:r>
      <w:r w:rsidRPr="003C1A41">
        <w:rPr>
          <w:rFonts w:asciiTheme="minorHAnsi" w:hAnsiTheme="minorHAnsi" w:cstheme="minorHAnsi"/>
          <w:spacing w:val="-4"/>
          <w:sz w:val="20"/>
          <w:szCs w:val="20"/>
        </w:rPr>
        <w:t>której</w:t>
      </w:r>
      <w:r w:rsidRPr="003C1A41">
        <w:rPr>
          <w:rFonts w:asciiTheme="minorHAnsi" w:hAnsiTheme="minorHAnsi" w:cstheme="minorHAnsi"/>
          <w:spacing w:val="-5"/>
          <w:sz w:val="20"/>
          <w:szCs w:val="20"/>
        </w:rPr>
        <w:t xml:space="preserve"> </w:t>
      </w:r>
      <w:r w:rsidRPr="003C1A41">
        <w:rPr>
          <w:rFonts w:asciiTheme="minorHAnsi" w:hAnsiTheme="minorHAnsi" w:cstheme="minorHAnsi"/>
          <w:spacing w:val="-4"/>
          <w:sz w:val="20"/>
          <w:szCs w:val="20"/>
        </w:rPr>
        <w:t>inwestor</w:t>
      </w:r>
      <w:r w:rsidRPr="003C1A41">
        <w:rPr>
          <w:rFonts w:asciiTheme="minorHAnsi" w:hAnsiTheme="minorHAnsi" w:cstheme="minorHAnsi"/>
          <w:spacing w:val="-6"/>
          <w:sz w:val="20"/>
          <w:szCs w:val="20"/>
        </w:rPr>
        <w:t xml:space="preserve"> </w:t>
      </w:r>
      <w:r w:rsidRPr="003C1A41">
        <w:rPr>
          <w:rFonts w:asciiTheme="minorHAnsi" w:hAnsiTheme="minorHAnsi" w:cstheme="minorHAnsi"/>
          <w:spacing w:val="-4"/>
          <w:sz w:val="20"/>
          <w:szCs w:val="20"/>
        </w:rPr>
        <w:t>powierza</w:t>
      </w:r>
      <w:r w:rsidRPr="003C1A41">
        <w:rPr>
          <w:rFonts w:asciiTheme="minorHAnsi" w:hAnsiTheme="minorHAnsi" w:cstheme="minorHAnsi"/>
          <w:spacing w:val="-7"/>
          <w:sz w:val="20"/>
          <w:szCs w:val="20"/>
        </w:rPr>
        <w:t xml:space="preserve"> </w:t>
      </w:r>
      <w:r w:rsidRPr="003C1A41">
        <w:rPr>
          <w:rFonts w:asciiTheme="minorHAnsi" w:hAnsiTheme="minorHAnsi" w:cstheme="minorHAnsi"/>
          <w:spacing w:val="-4"/>
          <w:sz w:val="20"/>
          <w:szCs w:val="20"/>
        </w:rPr>
        <w:t>nadzór</w:t>
      </w:r>
      <w:r w:rsidRPr="003C1A41">
        <w:rPr>
          <w:rFonts w:asciiTheme="minorHAnsi" w:hAnsiTheme="minorHAnsi" w:cstheme="minorHAnsi"/>
          <w:spacing w:val="-6"/>
          <w:sz w:val="20"/>
          <w:szCs w:val="20"/>
        </w:rPr>
        <w:t xml:space="preserve"> </w:t>
      </w:r>
      <w:r w:rsidRPr="003C1A41">
        <w:rPr>
          <w:rFonts w:asciiTheme="minorHAnsi" w:hAnsiTheme="minorHAnsi" w:cstheme="minorHAnsi"/>
          <w:spacing w:val="-4"/>
          <w:sz w:val="20"/>
          <w:szCs w:val="20"/>
        </w:rPr>
        <w:t>nad</w:t>
      </w:r>
      <w:r w:rsidRPr="003C1A41">
        <w:rPr>
          <w:rFonts w:asciiTheme="minorHAnsi" w:hAnsiTheme="minorHAnsi" w:cstheme="minorHAnsi"/>
          <w:spacing w:val="-7"/>
          <w:sz w:val="20"/>
          <w:szCs w:val="20"/>
        </w:rPr>
        <w:t xml:space="preserve"> </w:t>
      </w:r>
      <w:r w:rsidRPr="003C1A41">
        <w:rPr>
          <w:rFonts w:asciiTheme="minorHAnsi" w:hAnsiTheme="minorHAnsi" w:cstheme="minorHAnsi"/>
          <w:spacing w:val="-4"/>
          <w:sz w:val="20"/>
          <w:szCs w:val="20"/>
        </w:rPr>
        <w:t>budową</w:t>
      </w:r>
      <w:r w:rsidRPr="003C1A41">
        <w:rPr>
          <w:rFonts w:asciiTheme="minorHAnsi" w:hAnsiTheme="minorHAnsi" w:cstheme="minorHAnsi"/>
          <w:spacing w:val="-5"/>
          <w:sz w:val="20"/>
          <w:szCs w:val="20"/>
        </w:rPr>
        <w:t xml:space="preserve"> </w:t>
      </w:r>
      <w:r w:rsidRPr="003C1A41">
        <w:rPr>
          <w:rFonts w:asciiTheme="minorHAnsi" w:hAnsiTheme="minorHAnsi" w:cstheme="minorHAnsi"/>
          <w:spacing w:val="-4"/>
          <w:sz w:val="20"/>
          <w:szCs w:val="20"/>
        </w:rPr>
        <w:t>obiektu</w:t>
      </w:r>
      <w:r w:rsidRPr="003C1A41">
        <w:rPr>
          <w:rFonts w:asciiTheme="minorHAnsi" w:hAnsiTheme="minorHAnsi" w:cstheme="minorHAnsi"/>
          <w:spacing w:val="-7"/>
          <w:sz w:val="20"/>
          <w:szCs w:val="20"/>
        </w:rPr>
        <w:t xml:space="preserve"> </w:t>
      </w:r>
      <w:r w:rsidRPr="003C1A41">
        <w:rPr>
          <w:rFonts w:asciiTheme="minorHAnsi" w:hAnsiTheme="minorHAnsi" w:cstheme="minorHAnsi"/>
          <w:spacing w:val="-4"/>
          <w:sz w:val="20"/>
          <w:szCs w:val="20"/>
        </w:rPr>
        <w:t>budowlanego.</w:t>
      </w:r>
      <w:r w:rsidRPr="003C1A41">
        <w:rPr>
          <w:rFonts w:asciiTheme="minorHAnsi" w:hAnsiTheme="minorHAnsi" w:cstheme="minorHAnsi"/>
          <w:spacing w:val="-5"/>
          <w:sz w:val="20"/>
          <w:szCs w:val="20"/>
        </w:rPr>
        <w:t xml:space="preserve"> </w:t>
      </w:r>
      <w:r w:rsidRPr="003C1A41">
        <w:rPr>
          <w:rFonts w:asciiTheme="minorHAnsi" w:hAnsiTheme="minorHAnsi" w:cstheme="minorHAnsi"/>
          <w:spacing w:val="-4"/>
          <w:sz w:val="20"/>
          <w:szCs w:val="20"/>
        </w:rPr>
        <w:t>Reprezentuje</w:t>
      </w:r>
      <w:r w:rsidRPr="003C1A41">
        <w:rPr>
          <w:rFonts w:asciiTheme="minorHAnsi" w:hAnsiTheme="minorHAnsi" w:cstheme="minorHAnsi"/>
          <w:spacing w:val="-7"/>
          <w:sz w:val="20"/>
          <w:szCs w:val="20"/>
        </w:rPr>
        <w:t xml:space="preserve"> </w:t>
      </w:r>
      <w:r w:rsidRPr="003C1A41">
        <w:rPr>
          <w:rFonts w:asciiTheme="minorHAnsi" w:hAnsiTheme="minorHAnsi" w:cstheme="minorHAnsi"/>
          <w:spacing w:val="-4"/>
          <w:sz w:val="20"/>
          <w:szCs w:val="20"/>
        </w:rPr>
        <w:t xml:space="preserve">on </w:t>
      </w:r>
      <w:r w:rsidRPr="003C1A41">
        <w:rPr>
          <w:rFonts w:asciiTheme="minorHAnsi" w:hAnsiTheme="minorHAnsi" w:cstheme="minorHAnsi"/>
          <w:spacing w:val="-10"/>
          <w:sz w:val="20"/>
          <w:szCs w:val="20"/>
        </w:rPr>
        <w:t>interesy</w:t>
      </w:r>
      <w:r w:rsidRPr="003C1A41">
        <w:rPr>
          <w:rFonts w:asciiTheme="minorHAnsi" w:hAnsiTheme="minorHAnsi" w:cstheme="minorHAnsi"/>
          <w:spacing w:val="-4"/>
          <w:sz w:val="20"/>
          <w:szCs w:val="20"/>
        </w:rPr>
        <w:t xml:space="preserve"> </w:t>
      </w:r>
      <w:r w:rsidRPr="003C1A41">
        <w:rPr>
          <w:rFonts w:asciiTheme="minorHAnsi" w:hAnsiTheme="minorHAnsi" w:cstheme="minorHAnsi"/>
          <w:spacing w:val="-10"/>
          <w:sz w:val="20"/>
          <w:szCs w:val="20"/>
        </w:rPr>
        <w:t>inwestora</w:t>
      </w:r>
      <w:r w:rsidRPr="003C1A41">
        <w:rPr>
          <w:rFonts w:asciiTheme="minorHAnsi" w:hAnsiTheme="minorHAnsi" w:cstheme="minorHAnsi"/>
          <w:spacing w:val="-4"/>
          <w:sz w:val="20"/>
          <w:szCs w:val="20"/>
        </w:rPr>
        <w:t xml:space="preserve"> </w:t>
      </w:r>
      <w:r w:rsidRPr="003C1A41">
        <w:rPr>
          <w:rFonts w:asciiTheme="minorHAnsi" w:hAnsiTheme="minorHAnsi" w:cstheme="minorHAnsi"/>
          <w:spacing w:val="-10"/>
          <w:sz w:val="20"/>
          <w:szCs w:val="20"/>
        </w:rPr>
        <w:t>na</w:t>
      </w:r>
      <w:r w:rsidRPr="003C1A41">
        <w:rPr>
          <w:rFonts w:asciiTheme="minorHAnsi" w:hAnsiTheme="minorHAnsi" w:cstheme="minorHAnsi"/>
          <w:spacing w:val="-3"/>
          <w:sz w:val="20"/>
          <w:szCs w:val="20"/>
        </w:rPr>
        <w:t xml:space="preserve"> </w:t>
      </w:r>
      <w:r w:rsidRPr="003C1A41">
        <w:rPr>
          <w:rFonts w:asciiTheme="minorHAnsi" w:hAnsiTheme="minorHAnsi" w:cstheme="minorHAnsi"/>
          <w:spacing w:val="-10"/>
          <w:sz w:val="20"/>
          <w:szCs w:val="20"/>
        </w:rPr>
        <w:t>budowie</w:t>
      </w:r>
      <w:r w:rsidRPr="003C1A41">
        <w:rPr>
          <w:rFonts w:asciiTheme="minorHAnsi" w:hAnsiTheme="minorHAnsi" w:cstheme="minorHAnsi"/>
          <w:sz w:val="20"/>
          <w:szCs w:val="20"/>
        </w:rPr>
        <w:t xml:space="preserve"> </w:t>
      </w:r>
      <w:r w:rsidRPr="003C1A41">
        <w:rPr>
          <w:rFonts w:asciiTheme="minorHAnsi" w:hAnsiTheme="minorHAnsi" w:cstheme="minorHAnsi"/>
          <w:spacing w:val="-10"/>
          <w:sz w:val="20"/>
          <w:szCs w:val="20"/>
        </w:rPr>
        <w:t>i</w:t>
      </w:r>
      <w:r w:rsidRPr="003C1A41">
        <w:rPr>
          <w:rFonts w:asciiTheme="minorHAnsi" w:hAnsiTheme="minorHAnsi" w:cstheme="minorHAnsi"/>
          <w:spacing w:val="-3"/>
          <w:sz w:val="20"/>
          <w:szCs w:val="20"/>
        </w:rPr>
        <w:t xml:space="preserve"> </w:t>
      </w:r>
      <w:r w:rsidRPr="003C1A41">
        <w:rPr>
          <w:rFonts w:asciiTheme="minorHAnsi" w:hAnsiTheme="minorHAnsi" w:cstheme="minorHAnsi"/>
          <w:spacing w:val="-10"/>
          <w:sz w:val="20"/>
          <w:szCs w:val="20"/>
        </w:rPr>
        <w:t>wykonuje</w:t>
      </w:r>
      <w:r w:rsidRPr="003C1A41">
        <w:rPr>
          <w:rFonts w:asciiTheme="minorHAnsi" w:hAnsiTheme="minorHAnsi" w:cstheme="minorHAnsi"/>
          <w:spacing w:val="-3"/>
          <w:sz w:val="20"/>
          <w:szCs w:val="20"/>
        </w:rPr>
        <w:t xml:space="preserve"> </w:t>
      </w:r>
      <w:r w:rsidRPr="003C1A41">
        <w:rPr>
          <w:rFonts w:asciiTheme="minorHAnsi" w:hAnsiTheme="minorHAnsi" w:cstheme="minorHAnsi"/>
          <w:spacing w:val="-10"/>
          <w:sz w:val="20"/>
          <w:szCs w:val="20"/>
        </w:rPr>
        <w:t>bieżącą</w:t>
      </w:r>
      <w:r w:rsidRPr="003C1A41">
        <w:rPr>
          <w:rFonts w:asciiTheme="minorHAnsi" w:hAnsiTheme="minorHAnsi" w:cstheme="minorHAnsi"/>
          <w:spacing w:val="-3"/>
          <w:sz w:val="20"/>
          <w:szCs w:val="20"/>
        </w:rPr>
        <w:t xml:space="preserve"> </w:t>
      </w:r>
      <w:r w:rsidRPr="003C1A41">
        <w:rPr>
          <w:rFonts w:asciiTheme="minorHAnsi" w:hAnsiTheme="minorHAnsi" w:cstheme="minorHAnsi"/>
          <w:spacing w:val="-10"/>
          <w:sz w:val="20"/>
          <w:szCs w:val="20"/>
        </w:rPr>
        <w:t>kontrolę</w:t>
      </w:r>
      <w:r w:rsidRPr="003C1A41">
        <w:rPr>
          <w:rFonts w:asciiTheme="minorHAnsi" w:hAnsiTheme="minorHAnsi" w:cstheme="minorHAnsi"/>
          <w:spacing w:val="-3"/>
          <w:sz w:val="20"/>
          <w:szCs w:val="20"/>
        </w:rPr>
        <w:t xml:space="preserve"> </w:t>
      </w:r>
      <w:r w:rsidRPr="003C1A41">
        <w:rPr>
          <w:rFonts w:asciiTheme="minorHAnsi" w:hAnsiTheme="minorHAnsi" w:cstheme="minorHAnsi"/>
          <w:spacing w:val="-10"/>
          <w:sz w:val="20"/>
          <w:szCs w:val="20"/>
        </w:rPr>
        <w:t>jakości</w:t>
      </w:r>
      <w:r w:rsidRPr="003C1A41">
        <w:rPr>
          <w:rFonts w:asciiTheme="minorHAnsi" w:hAnsiTheme="minorHAnsi" w:cstheme="minorHAnsi"/>
          <w:spacing w:val="-3"/>
          <w:sz w:val="20"/>
          <w:szCs w:val="20"/>
        </w:rPr>
        <w:t xml:space="preserve"> </w:t>
      </w:r>
      <w:r w:rsidRPr="003C1A41">
        <w:rPr>
          <w:rFonts w:asciiTheme="minorHAnsi" w:hAnsiTheme="minorHAnsi" w:cstheme="minorHAnsi"/>
          <w:spacing w:val="-10"/>
          <w:sz w:val="20"/>
          <w:szCs w:val="20"/>
        </w:rPr>
        <w:t>i</w:t>
      </w:r>
      <w:r w:rsidRPr="003C1A41">
        <w:rPr>
          <w:rFonts w:asciiTheme="minorHAnsi" w:hAnsiTheme="minorHAnsi" w:cstheme="minorHAnsi"/>
          <w:spacing w:val="-3"/>
          <w:sz w:val="20"/>
          <w:szCs w:val="20"/>
        </w:rPr>
        <w:t xml:space="preserve"> </w:t>
      </w:r>
      <w:r w:rsidRPr="003C1A41">
        <w:rPr>
          <w:rFonts w:asciiTheme="minorHAnsi" w:hAnsiTheme="minorHAnsi" w:cstheme="minorHAnsi"/>
          <w:spacing w:val="-10"/>
          <w:sz w:val="20"/>
          <w:szCs w:val="20"/>
        </w:rPr>
        <w:t>ilości</w:t>
      </w:r>
      <w:r w:rsidRPr="003C1A41">
        <w:rPr>
          <w:rFonts w:asciiTheme="minorHAnsi" w:hAnsiTheme="minorHAnsi" w:cstheme="minorHAnsi"/>
          <w:spacing w:val="-3"/>
          <w:sz w:val="20"/>
          <w:szCs w:val="20"/>
        </w:rPr>
        <w:t xml:space="preserve"> </w:t>
      </w:r>
      <w:r w:rsidRPr="003C1A41">
        <w:rPr>
          <w:rFonts w:asciiTheme="minorHAnsi" w:hAnsiTheme="minorHAnsi" w:cstheme="minorHAnsi"/>
          <w:spacing w:val="-10"/>
          <w:sz w:val="20"/>
          <w:szCs w:val="20"/>
        </w:rPr>
        <w:t>wykonanych</w:t>
      </w:r>
      <w:r w:rsidRPr="003C1A41">
        <w:rPr>
          <w:rFonts w:asciiTheme="minorHAnsi" w:hAnsiTheme="minorHAnsi" w:cstheme="minorHAnsi"/>
          <w:spacing w:val="-3"/>
          <w:sz w:val="20"/>
          <w:szCs w:val="20"/>
        </w:rPr>
        <w:t xml:space="preserve"> </w:t>
      </w:r>
      <w:r w:rsidRPr="003C1A41">
        <w:rPr>
          <w:rFonts w:asciiTheme="minorHAnsi" w:hAnsiTheme="minorHAnsi" w:cstheme="minorHAnsi"/>
          <w:spacing w:val="-10"/>
          <w:sz w:val="20"/>
          <w:szCs w:val="20"/>
        </w:rPr>
        <w:t>robot,</w:t>
      </w:r>
      <w:r w:rsidRPr="003C1A41">
        <w:rPr>
          <w:rFonts w:asciiTheme="minorHAnsi" w:hAnsiTheme="minorHAnsi" w:cstheme="minorHAnsi"/>
          <w:spacing w:val="-2"/>
          <w:sz w:val="20"/>
          <w:szCs w:val="20"/>
        </w:rPr>
        <w:t xml:space="preserve"> </w:t>
      </w:r>
      <w:r w:rsidRPr="003C1A41">
        <w:rPr>
          <w:rFonts w:asciiTheme="minorHAnsi" w:hAnsiTheme="minorHAnsi" w:cstheme="minorHAnsi"/>
          <w:spacing w:val="-10"/>
          <w:sz w:val="20"/>
          <w:szCs w:val="20"/>
        </w:rPr>
        <w:t>bierze</w:t>
      </w:r>
      <w:r w:rsidRPr="003C1A41">
        <w:rPr>
          <w:rFonts w:asciiTheme="minorHAnsi" w:hAnsiTheme="minorHAnsi" w:cstheme="minorHAnsi"/>
          <w:spacing w:val="-3"/>
          <w:sz w:val="20"/>
          <w:szCs w:val="20"/>
        </w:rPr>
        <w:t xml:space="preserve"> </w:t>
      </w:r>
      <w:r w:rsidRPr="003C1A41">
        <w:rPr>
          <w:rFonts w:asciiTheme="minorHAnsi" w:hAnsiTheme="minorHAnsi" w:cstheme="minorHAnsi"/>
          <w:spacing w:val="-10"/>
          <w:sz w:val="20"/>
          <w:szCs w:val="20"/>
        </w:rPr>
        <w:t xml:space="preserve">udział </w:t>
      </w:r>
      <w:r w:rsidRPr="003C1A41">
        <w:rPr>
          <w:rFonts w:asciiTheme="minorHAnsi" w:hAnsiTheme="minorHAnsi" w:cstheme="minorHAnsi"/>
          <w:sz w:val="20"/>
          <w:szCs w:val="20"/>
        </w:rPr>
        <w:t>w</w:t>
      </w:r>
      <w:r w:rsidRPr="003C1A41">
        <w:rPr>
          <w:rFonts w:asciiTheme="minorHAnsi" w:hAnsiTheme="minorHAnsi" w:cstheme="minorHAnsi"/>
          <w:spacing w:val="-14"/>
          <w:sz w:val="20"/>
          <w:szCs w:val="20"/>
        </w:rPr>
        <w:t xml:space="preserve"> </w:t>
      </w:r>
      <w:r w:rsidRPr="003C1A41">
        <w:rPr>
          <w:rFonts w:asciiTheme="minorHAnsi" w:hAnsiTheme="minorHAnsi" w:cstheme="minorHAnsi"/>
          <w:sz w:val="20"/>
          <w:szCs w:val="20"/>
        </w:rPr>
        <w:t>sprawdzianach</w:t>
      </w:r>
      <w:r w:rsidRPr="003C1A41">
        <w:rPr>
          <w:rFonts w:asciiTheme="minorHAnsi" w:hAnsiTheme="minorHAnsi" w:cstheme="minorHAnsi"/>
          <w:spacing w:val="-14"/>
          <w:sz w:val="20"/>
          <w:szCs w:val="20"/>
        </w:rPr>
        <w:t xml:space="preserve"> </w:t>
      </w:r>
      <w:r w:rsidRPr="003C1A41">
        <w:rPr>
          <w:rFonts w:asciiTheme="minorHAnsi" w:hAnsiTheme="minorHAnsi" w:cstheme="minorHAnsi"/>
          <w:sz w:val="20"/>
          <w:szCs w:val="20"/>
        </w:rPr>
        <w:t>i</w:t>
      </w:r>
      <w:r w:rsidRPr="003C1A41">
        <w:rPr>
          <w:rFonts w:asciiTheme="minorHAnsi" w:hAnsiTheme="minorHAnsi" w:cstheme="minorHAnsi"/>
          <w:spacing w:val="-14"/>
          <w:sz w:val="20"/>
          <w:szCs w:val="20"/>
        </w:rPr>
        <w:t xml:space="preserve"> </w:t>
      </w:r>
      <w:r w:rsidRPr="003C1A41">
        <w:rPr>
          <w:rFonts w:asciiTheme="minorHAnsi" w:hAnsiTheme="minorHAnsi" w:cstheme="minorHAnsi"/>
          <w:sz w:val="20"/>
          <w:szCs w:val="20"/>
        </w:rPr>
        <w:t>odbiorach</w:t>
      </w:r>
      <w:r w:rsidRPr="003C1A41">
        <w:rPr>
          <w:rFonts w:asciiTheme="minorHAnsi" w:hAnsiTheme="minorHAnsi" w:cstheme="minorHAnsi"/>
          <w:spacing w:val="-14"/>
          <w:sz w:val="20"/>
          <w:szCs w:val="20"/>
        </w:rPr>
        <w:t xml:space="preserve"> </w:t>
      </w:r>
      <w:r w:rsidRPr="003C1A41">
        <w:rPr>
          <w:rFonts w:asciiTheme="minorHAnsi" w:hAnsiTheme="minorHAnsi" w:cstheme="minorHAnsi"/>
          <w:sz w:val="20"/>
          <w:szCs w:val="20"/>
        </w:rPr>
        <w:t>robót</w:t>
      </w:r>
      <w:r w:rsidRPr="003C1A41">
        <w:rPr>
          <w:rFonts w:asciiTheme="minorHAnsi" w:hAnsiTheme="minorHAnsi" w:cstheme="minorHAnsi"/>
          <w:spacing w:val="-14"/>
          <w:sz w:val="20"/>
          <w:szCs w:val="20"/>
        </w:rPr>
        <w:t xml:space="preserve"> </w:t>
      </w:r>
      <w:r w:rsidRPr="003C1A41">
        <w:rPr>
          <w:rFonts w:asciiTheme="minorHAnsi" w:hAnsiTheme="minorHAnsi" w:cstheme="minorHAnsi"/>
          <w:sz w:val="20"/>
          <w:szCs w:val="20"/>
        </w:rPr>
        <w:t>zakrywanych</w:t>
      </w:r>
      <w:r w:rsidRPr="003C1A41">
        <w:rPr>
          <w:rFonts w:asciiTheme="minorHAnsi" w:hAnsiTheme="minorHAnsi" w:cstheme="minorHAnsi"/>
          <w:spacing w:val="-14"/>
          <w:sz w:val="20"/>
          <w:szCs w:val="20"/>
        </w:rPr>
        <w:t xml:space="preserve"> </w:t>
      </w:r>
      <w:r w:rsidRPr="003C1A41">
        <w:rPr>
          <w:rFonts w:asciiTheme="minorHAnsi" w:hAnsiTheme="minorHAnsi" w:cstheme="minorHAnsi"/>
          <w:sz w:val="20"/>
          <w:szCs w:val="20"/>
        </w:rPr>
        <w:t>i</w:t>
      </w:r>
      <w:r w:rsidRPr="003C1A41">
        <w:rPr>
          <w:rFonts w:asciiTheme="minorHAnsi" w:hAnsiTheme="minorHAnsi" w:cstheme="minorHAnsi"/>
          <w:spacing w:val="-14"/>
          <w:sz w:val="20"/>
          <w:szCs w:val="20"/>
        </w:rPr>
        <w:t xml:space="preserve"> </w:t>
      </w:r>
      <w:r w:rsidRPr="003C1A41">
        <w:rPr>
          <w:rFonts w:asciiTheme="minorHAnsi" w:hAnsiTheme="minorHAnsi" w:cstheme="minorHAnsi"/>
          <w:sz w:val="20"/>
          <w:szCs w:val="20"/>
        </w:rPr>
        <w:t>zanikających,</w:t>
      </w:r>
      <w:r w:rsidRPr="003C1A41">
        <w:rPr>
          <w:rFonts w:asciiTheme="minorHAnsi" w:hAnsiTheme="minorHAnsi" w:cstheme="minorHAnsi"/>
          <w:spacing w:val="-14"/>
          <w:sz w:val="20"/>
          <w:szCs w:val="20"/>
        </w:rPr>
        <w:t xml:space="preserve"> </w:t>
      </w:r>
      <w:r w:rsidRPr="003C1A41">
        <w:rPr>
          <w:rFonts w:asciiTheme="minorHAnsi" w:hAnsiTheme="minorHAnsi" w:cstheme="minorHAnsi"/>
          <w:sz w:val="20"/>
          <w:szCs w:val="20"/>
        </w:rPr>
        <w:t>badaniu</w:t>
      </w:r>
      <w:r w:rsidRPr="003C1A41">
        <w:rPr>
          <w:rFonts w:asciiTheme="minorHAnsi" w:hAnsiTheme="minorHAnsi" w:cstheme="minorHAnsi"/>
          <w:spacing w:val="-14"/>
          <w:sz w:val="20"/>
          <w:szCs w:val="20"/>
        </w:rPr>
        <w:t xml:space="preserve"> </w:t>
      </w:r>
      <w:r w:rsidRPr="003C1A41">
        <w:rPr>
          <w:rFonts w:asciiTheme="minorHAnsi" w:hAnsiTheme="minorHAnsi" w:cstheme="minorHAnsi"/>
          <w:sz w:val="20"/>
          <w:szCs w:val="20"/>
        </w:rPr>
        <w:t>i</w:t>
      </w:r>
      <w:r w:rsidRPr="003C1A41">
        <w:rPr>
          <w:rFonts w:asciiTheme="minorHAnsi" w:hAnsiTheme="minorHAnsi" w:cstheme="minorHAnsi"/>
          <w:spacing w:val="-13"/>
          <w:sz w:val="20"/>
          <w:szCs w:val="20"/>
        </w:rPr>
        <w:t xml:space="preserve"> </w:t>
      </w:r>
      <w:r w:rsidRPr="003C1A41">
        <w:rPr>
          <w:rFonts w:asciiTheme="minorHAnsi" w:hAnsiTheme="minorHAnsi" w:cstheme="minorHAnsi"/>
          <w:sz w:val="20"/>
          <w:szCs w:val="20"/>
        </w:rPr>
        <w:t>odbiorze</w:t>
      </w:r>
      <w:r w:rsidRPr="003C1A41">
        <w:rPr>
          <w:rFonts w:asciiTheme="minorHAnsi" w:hAnsiTheme="minorHAnsi" w:cstheme="minorHAnsi"/>
          <w:spacing w:val="-14"/>
          <w:sz w:val="20"/>
          <w:szCs w:val="20"/>
        </w:rPr>
        <w:t xml:space="preserve"> </w:t>
      </w:r>
      <w:r w:rsidRPr="003C1A41">
        <w:rPr>
          <w:rFonts w:asciiTheme="minorHAnsi" w:hAnsiTheme="minorHAnsi" w:cstheme="minorHAnsi"/>
          <w:sz w:val="20"/>
          <w:szCs w:val="20"/>
        </w:rPr>
        <w:t>instalacji</w:t>
      </w:r>
      <w:r w:rsidRPr="003C1A41">
        <w:rPr>
          <w:rFonts w:asciiTheme="minorHAnsi" w:hAnsiTheme="minorHAnsi" w:cstheme="minorHAnsi"/>
          <w:spacing w:val="-14"/>
          <w:sz w:val="20"/>
          <w:szCs w:val="20"/>
        </w:rPr>
        <w:t xml:space="preserve"> </w:t>
      </w:r>
      <w:r w:rsidRPr="003C1A41">
        <w:rPr>
          <w:rFonts w:asciiTheme="minorHAnsi" w:hAnsiTheme="minorHAnsi" w:cstheme="minorHAnsi"/>
          <w:sz w:val="20"/>
          <w:szCs w:val="20"/>
        </w:rPr>
        <w:t xml:space="preserve">oraz </w:t>
      </w:r>
      <w:r w:rsidRPr="003C1A41">
        <w:rPr>
          <w:rFonts w:asciiTheme="minorHAnsi" w:hAnsiTheme="minorHAnsi" w:cstheme="minorHAnsi"/>
          <w:spacing w:val="-6"/>
          <w:sz w:val="20"/>
          <w:szCs w:val="20"/>
        </w:rPr>
        <w:t>urządzeń</w:t>
      </w:r>
      <w:r w:rsidRPr="003C1A41">
        <w:rPr>
          <w:rFonts w:asciiTheme="minorHAnsi" w:hAnsiTheme="minorHAnsi" w:cstheme="minorHAnsi"/>
          <w:spacing w:val="-20"/>
          <w:sz w:val="20"/>
          <w:szCs w:val="20"/>
        </w:rPr>
        <w:t xml:space="preserve"> </w:t>
      </w:r>
      <w:r w:rsidRPr="003C1A41">
        <w:rPr>
          <w:rFonts w:asciiTheme="minorHAnsi" w:hAnsiTheme="minorHAnsi" w:cstheme="minorHAnsi"/>
          <w:spacing w:val="-6"/>
          <w:sz w:val="20"/>
          <w:szCs w:val="20"/>
        </w:rPr>
        <w:t>technicznych,</w:t>
      </w:r>
      <w:r w:rsidRPr="003C1A41">
        <w:rPr>
          <w:rFonts w:asciiTheme="minorHAnsi" w:hAnsiTheme="minorHAnsi" w:cstheme="minorHAnsi"/>
          <w:spacing w:val="-20"/>
          <w:sz w:val="20"/>
          <w:szCs w:val="20"/>
        </w:rPr>
        <w:t xml:space="preserve"> </w:t>
      </w:r>
      <w:r w:rsidRPr="003C1A41">
        <w:rPr>
          <w:rFonts w:asciiTheme="minorHAnsi" w:hAnsiTheme="minorHAnsi" w:cstheme="minorHAnsi"/>
          <w:spacing w:val="-6"/>
          <w:sz w:val="20"/>
          <w:szCs w:val="20"/>
        </w:rPr>
        <w:t>jak</w:t>
      </w:r>
      <w:r w:rsidRPr="003C1A41">
        <w:rPr>
          <w:rFonts w:asciiTheme="minorHAnsi" w:hAnsiTheme="minorHAnsi" w:cstheme="minorHAnsi"/>
          <w:spacing w:val="-16"/>
          <w:sz w:val="20"/>
          <w:szCs w:val="20"/>
        </w:rPr>
        <w:t xml:space="preserve"> </w:t>
      </w:r>
      <w:r w:rsidRPr="003C1A41">
        <w:rPr>
          <w:rFonts w:asciiTheme="minorHAnsi" w:hAnsiTheme="minorHAnsi" w:cstheme="minorHAnsi"/>
          <w:spacing w:val="-6"/>
          <w:sz w:val="20"/>
          <w:szCs w:val="20"/>
        </w:rPr>
        <w:t>również</w:t>
      </w:r>
      <w:r w:rsidRPr="003C1A41">
        <w:rPr>
          <w:rFonts w:asciiTheme="minorHAnsi" w:hAnsiTheme="minorHAnsi" w:cstheme="minorHAnsi"/>
          <w:spacing w:val="-24"/>
          <w:sz w:val="20"/>
          <w:szCs w:val="20"/>
        </w:rPr>
        <w:t xml:space="preserve"> </w:t>
      </w:r>
      <w:r w:rsidRPr="003C1A41">
        <w:rPr>
          <w:rFonts w:asciiTheme="minorHAnsi" w:hAnsiTheme="minorHAnsi" w:cstheme="minorHAnsi"/>
          <w:spacing w:val="-6"/>
          <w:sz w:val="20"/>
          <w:szCs w:val="20"/>
        </w:rPr>
        <w:t>przy</w:t>
      </w:r>
      <w:r w:rsidRPr="003C1A41">
        <w:rPr>
          <w:rFonts w:asciiTheme="minorHAnsi" w:hAnsiTheme="minorHAnsi" w:cstheme="minorHAnsi"/>
          <w:spacing w:val="-24"/>
          <w:sz w:val="20"/>
          <w:szCs w:val="20"/>
        </w:rPr>
        <w:t xml:space="preserve"> </w:t>
      </w:r>
      <w:r w:rsidRPr="003C1A41">
        <w:rPr>
          <w:rFonts w:asciiTheme="minorHAnsi" w:hAnsiTheme="minorHAnsi" w:cstheme="minorHAnsi"/>
          <w:spacing w:val="-6"/>
          <w:sz w:val="20"/>
          <w:szCs w:val="20"/>
        </w:rPr>
        <w:t>odbiorze</w:t>
      </w:r>
      <w:r w:rsidRPr="003C1A41">
        <w:rPr>
          <w:rFonts w:asciiTheme="minorHAnsi" w:hAnsiTheme="minorHAnsi" w:cstheme="minorHAnsi"/>
          <w:spacing w:val="-18"/>
          <w:sz w:val="20"/>
          <w:szCs w:val="20"/>
        </w:rPr>
        <w:t xml:space="preserve"> </w:t>
      </w:r>
      <w:r w:rsidRPr="003C1A41">
        <w:rPr>
          <w:rFonts w:asciiTheme="minorHAnsi" w:hAnsiTheme="minorHAnsi" w:cstheme="minorHAnsi"/>
          <w:spacing w:val="-6"/>
          <w:sz w:val="20"/>
          <w:szCs w:val="20"/>
        </w:rPr>
        <w:t>gotowego</w:t>
      </w:r>
      <w:r w:rsidRPr="003C1A41">
        <w:rPr>
          <w:rFonts w:asciiTheme="minorHAnsi" w:hAnsiTheme="minorHAnsi" w:cstheme="minorHAnsi"/>
          <w:spacing w:val="-18"/>
          <w:sz w:val="20"/>
          <w:szCs w:val="20"/>
        </w:rPr>
        <w:t xml:space="preserve"> </w:t>
      </w:r>
      <w:r w:rsidRPr="003C1A41">
        <w:rPr>
          <w:rFonts w:asciiTheme="minorHAnsi" w:hAnsiTheme="minorHAnsi" w:cstheme="minorHAnsi"/>
          <w:spacing w:val="-6"/>
          <w:sz w:val="20"/>
          <w:szCs w:val="20"/>
        </w:rPr>
        <w:t>obiektu,</w:t>
      </w:r>
    </w:p>
    <w:p w14:paraId="252845F1" w14:textId="77777777" w:rsidR="00CD7437" w:rsidRPr="003C1A41" w:rsidRDefault="00691BF6">
      <w:pPr>
        <w:pStyle w:val="Akapitzlist"/>
        <w:numPr>
          <w:ilvl w:val="0"/>
          <w:numId w:val="21"/>
        </w:numPr>
        <w:tabs>
          <w:tab w:val="left" w:pos="921"/>
        </w:tabs>
        <w:ind w:left="921"/>
        <w:jc w:val="both"/>
        <w:rPr>
          <w:rFonts w:asciiTheme="minorHAnsi" w:hAnsiTheme="minorHAnsi" w:cstheme="minorHAnsi"/>
          <w:sz w:val="20"/>
          <w:szCs w:val="20"/>
        </w:rPr>
      </w:pPr>
      <w:r w:rsidRPr="003C1A41">
        <w:rPr>
          <w:rFonts w:asciiTheme="minorHAnsi" w:hAnsiTheme="minorHAnsi" w:cstheme="minorHAnsi"/>
          <w:spacing w:val="-2"/>
          <w:sz w:val="20"/>
          <w:szCs w:val="20"/>
        </w:rPr>
        <w:t>instrukcji</w:t>
      </w:r>
      <w:r w:rsidRPr="003C1A41">
        <w:rPr>
          <w:rFonts w:asciiTheme="minorHAnsi" w:hAnsiTheme="minorHAnsi" w:cstheme="minorHAnsi"/>
          <w:spacing w:val="-12"/>
          <w:sz w:val="20"/>
          <w:szCs w:val="20"/>
        </w:rPr>
        <w:t xml:space="preserve"> </w:t>
      </w:r>
      <w:r w:rsidRPr="003C1A41">
        <w:rPr>
          <w:rFonts w:asciiTheme="minorHAnsi" w:hAnsiTheme="minorHAnsi" w:cstheme="minorHAnsi"/>
          <w:spacing w:val="-2"/>
          <w:sz w:val="20"/>
          <w:szCs w:val="20"/>
        </w:rPr>
        <w:t>technicznej</w:t>
      </w:r>
      <w:r w:rsidRPr="003C1A41">
        <w:rPr>
          <w:rFonts w:asciiTheme="minorHAnsi" w:hAnsiTheme="minorHAnsi" w:cstheme="minorHAnsi"/>
          <w:spacing w:val="-12"/>
          <w:sz w:val="20"/>
          <w:szCs w:val="20"/>
        </w:rPr>
        <w:t xml:space="preserve"> </w:t>
      </w:r>
      <w:r w:rsidRPr="003C1A41">
        <w:rPr>
          <w:rFonts w:asciiTheme="minorHAnsi" w:hAnsiTheme="minorHAnsi" w:cstheme="minorHAnsi"/>
          <w:spacing w:val="-2"/>
          <w:sz w:val="20"/>
          <w:szCs w:val="20"/>
        </w:rPr>
        <w:t>obsługi</w:t>
      </w:r>
      <w:r w:rsidRPr="003C1A41">
        <w:rPr>
          <w:rFonts w:asciiTheme="minorHAnsi" w:hAnsiTheme="minorHAnsi" w:cstheme="minorHAnsi"/>
          <w:spacing w:val="-12"/>
          <w:sz w:val="20"/>
          <w:szCs w:val="20"/>
        </w:rPr>
        <w:t xml:space="preserve"> </w:t>
      </w:r>
      <w:r w:rsidRPr="003C1A41">
        <w:rPr>
          <w:rFonts w:asciiTheme="minorHAnsi" w:hAnsiTheme="minorHAnsi" w:cstheme="minorHAnsi"/>
          <w:spacing w:val="-2"/>
          <w:sz w:val="20"/>
          <w:szCs w:val="20"/>
        </w:rPr>
        <w:t>(eksploatacji)</w:t>
      </w:r>
      <w:r w:rsidRPr="003C1A41">
        <w:rPr>
          <w:rFonts w:asciiTheme="minorHAnsi" w:hAnsiTheme="minorHAnsi" w:cstheme="minorHAnsi"/>
          <w:spacing w:val="-12"/>
          <w:sz w:val="20"/>
          <w:szCs w:val="20"/>
        </w:rPr>
        <w:t xml:space="preserve"> </w:t>
      </w:r>
      <w:r w:rsidRPr="003C1A41">
        <w:rPr>
          <w:rFonts w:asciiTheme="minorHAnsi" w:hAnsiTheme="minorHAnsi" w:cstheme="minorHAnsi"/>
          <w:spacing w:val="-2"/>
          <w:sz w:val="20"/>
          <w:szCs w:val="20"/>
        </w:rPr>
        <w:t>-</w:t>
      </w:r>
      <w:r w:rsidRPr="003C1A41">
        <w:rPr>
          <w:rFonts w:asciiTheme="minorHAnsi" w:hAnsiTheme="minorHAnsi" w:cstheme="minorHAnsi"/>
          <w:spacing w:val="-12"/>
          <w:sz w:val="20"/>
          <w:szCs w:val="20"/>
        </w:rPr>
        <w:t xml:space="preserve"> </w:t>
      </w:r>
      <w:r w:rsidRPr="003C1A41">
        <w:rPr>
          <w:rFonts w:asciiTheme="minorHAnsi" w:hAnsiTheme="minorHAnsi" w:cstheme="minorHAnsi"/>
          <w:spacing w:val="-2"/>
          <w:sz w:val="20"/>
          <w:szCs w:val="20"/>
        </w:rPr>
        <w:t>opracowana</w:t>
      </w:r>
      <w:r w:rsidRPr="003C1A41">
        <w:rPr>
          <w:rFonts w:asciiTheme="minorHAnsi" w:hAnsiTheme="minorHAnsi" w:cstheme="minorHAnsi"/>
          <w:spacing w:val="-12"/>
          <w:sz w:val="20"/>
          <w:szCs w:val="20"/>
        </w:rPr>
        <w:t xml:space="preserve"> </w:t>
      </w:r>
      <w:r w:rsidRPr="003C1A41">
        <w:rPr>
          <w:rFonts w:asciiTheme="minorHAnsi" w:hAnsiTheme="minorHAnsi" w:cstheme="minorHAnsi"/>
          <w:spacing w:val="-2"/>
          <w:sz w:val="20"/>
          <w:szCs w:val="20"/>
        </w:rPr>
        <w:t>przez</w:t>
      </w:r>
      <w:r w:rsidRPr="003C1A41">
        <w:rPr>
          <w:rFonts w:asciiTheme="minorHAnsi" w:hAnsiTheme="minorHAnsi" w:cstheme="minorHAnsi"/>
          <w:spacing w:val="-12"/>
          <w:sz w:val="20"/>
          <w:szCs w:val="20"/>
        </w:rPr>
        <w:t xml:space="preserve"> </w:t>
      </w:r>
      <w:r w:rsidRPr="003C1A41">
        <w:rPr>
          <w:rFonts w:asciiTheme="minorHAnsi" w:hAnsiTheme="minorHAnsi" w:cstheme="minorHAnsi"/>
          <w:spacing w:val="-2"/>
          <w:sz w:val="20"/>
          <w:szCs w:val="20"/>
        </w:rPr>
        <w:t>projektanta</w:t>
      </w:r>
      <w:r w:rsidRPr="003C1A41">
        <w:rPr>
          <w:rFonts w:asciiTheme="minorHAnsi" w:hAnsiTheme="minorHAnsi" w:cstheme="minorHAnsi"/>
          <w:spacing w:val="-12"/>
          <w:sz w:val="20"/>
          <w:szCs w:val="20"/>
        </w:rPr>
        <w:t xml:space="preserve"> </w:t>
      </w:r>
      <w:r w:rsidRPr="003C1A41">
        <w:rPr>
          <w:rFonts w:asciiTheme="minorHAnsi" w:hAnsiTheme="minorHAnsi" w:cstheme="minorHAnsi"/>
          <w:spacing w:val="-2"/>
          <w:sz w:val="20"/>
          <w:szCs w:val="20"/>
        </w:rPr>
        <w:t>lub</w:t>
      </w:r>
      <w:r w:rsidRPr="003C1A41">
        <w:rPr>
          <w:rFonts w:asciiTheme="minorHAnsi" w:hAnsiTheme="minorHAnsi" w:cstheme="minorHAnsi"/>
          <w:spacing w:val="-12"/>
          <w:sz w:val="20"/>
          <w:szCs w:val="20"/>
        </w:rPr>
        <w:t xml:space="preserve"> </w:t>
      </w:r>
      <w:r w:rsidRPr="003C1A41">
        <w:rPr>
          <w:rFonts w:asciiTheme="minorHAnsi" w:hAnsiTheme="minorHAnsi" w:cstheme="minorHAnsi"/>
          <w:spacing w:val="-2"/>
          <w:sz w:val="20"/>
          <w:szCs w:val="20"/>
        </w:rPr>
        <w:t>dostawcę</w:t>
      </w:r>
      <w:r w:rsidRPr="003C1A41">
        <w:rPr>
          <w:rFonts w:asciiTheme="minorHAnsi" w:hAnsiTheme="minorHAnsi" w:cstheme="minorHAnsi"/>
          <w:spacing w:val="-11"/>
          <w:sz w:val="20"/>
          <w:szCs w:val="20"/>
        </w:rPr>
        <w:t xml:space="preserve"> </w:t>
      </w:r>
      <w:r w:rsidRPr="003C1A41">
        <w:rPr>
          <w:rFonts w:asciiTheme="minorHAnsi" w:hAnsiTheme="minorHAnsi" w:cstheme="minorHAnsi"/>
          <w:spacing w:val="-2"/>
          <w:sz w:val="20"/>
          <w:szCs w:val="20"/>
        </w:rPr>
        <w:t xml:space="preserve">urządzeń </w:t>
      </w:r>
      <w:r w:rsidRPr="003C1A41">
        <w:rPr>
          <w:rFonts w:asciiTheme="minorHAnsi" w:hAnsiTheme="minorHAnsi" w:cstheme="minorHAnsi"/>
          <w:spacing w:val="-12"/>
          <w:sz w:val="20"/>
          <w:szCs w:val="20"/>
        </w:rPr>
        <w:t>technicznych</w:t>
      </w:r>
      <w:r w:rsidRPr="003C1A41">
        <w:rPr>
          <w:rFonts w:asciiTheme="minorHAnsi" w:hAnsiTheme="minorHAnsi" w:cstheme="minorHAnsi"/>
          <w:sz w:val="20"/>
          <w:szCs w:val="20"/>
        </w:rPr>
        <w:t xml:space="preserve"> </w:t>
      </w:r>
      <w:r w:rsidRPr="003C1A41">
        <w:rPr>
          <w:rFonts w:asciiTheme="minorHAnsi" w:hAnsiTheme="minorHAnsi" w:cstheme="minorHAnsi"/>
          <w:spacing w:val="-12"/>
          <w:sz w:val="20"/>
          <w:szCs w:val="20"/>
        </w:rPr>
        <w:t>i</w:t>
      </w:r>
      <w:r w:rsidRPr="003C1A41">
        <w:rPr>
          <w:rFonts w:asciiTheme="minorHAnsi" w:hAnsiTheme="minorHAnsi" w:cstheme="minorHAnsi"/>
          <w:sz w:val="20"/>
          <w:szCs w:val="20"/>
        </w:rPr>
        <w:t xml:space="preserve"> </w:t>
      </w:r>
      <w:r w:rsidRPr="003C1A41">
        <w:rPr>
          <w:rFonts w:asciiTheme="minorHAnsi" w:hAnsiTheme="minorHAnsi" w:cstheme="minorHAnsi"/>
          <w:spacing w:val="-12"/>
          <w:sz w:val="20"/>
          <w:szCs w:val="20"/>
        </w:rPr>
        <w:t>maszyn,</w:t>
      </w:r>
      <w:r w:rsidRPr="003C1A41">
        <w:rPr>
          <w:rFonts w:asciiTheme="minorHAnsi" w:hAnsiTheme="minorHAnsi" w:cstheme="minorHAnsi"/>
          <w:sz w:val="20"/>
          <w:szCs w:val="20"/>
        </w:rPr>
        <w:t xml:space="preserve"> </w:t>
      </w:r>
      <w:r w:rsidRPr="003C1A41">
        <w:rPr>
          <w:rFonts w:asciiTheme="minorHAnsi" w:hAnsiTheme="minorHAnsi" w:cstheme="minorHAnsi"/>
          <w:spacing w:val="-12"/>
          <w:sz w:val="20"/>
          <w:szCs w:val="20"/>
        </w:rPr>
        <w:t>określająca</w:t>
      </w:r>
      <w:r w:rsidRPr="003C1A41">
        <w:rPr>
          <w:rFonts w:asciiTheme="minorHAnsi" w:hAnsiTheme="minorHAnsi" w:cstheme="minorHAnsi"/>
          <w:sz w:val="20"/>
          <w:szCs w:val="20"/>
        </w:rPr>
        <w:t xml:space="preserve"> </w:t>
      </w:r>
      <w:r w:rsidRPr="003C1A41">
        <w:rPr>
          <w:rFonts w:asciiTheme="minorHAnsi" w:hAnsiTheme="minorHAnsi" w:cstheme="minorHAnsi"/>
          <w:spacing w:val="-12"/>
          <w:sz w:val="20"/>
          <w:szCs w:val="20"/>
        </w:rPr>
        <w:t>rodzaje</w:t>
      </w:r>
      <w:r w:rsidRPr="003C1A41">
        <w:rPr>
          <w:rFonts w:asciiTheme="minorHAnsi" w:hAnsiTheme="minorHAnsi" w:cstheme="minorHAnsi"/>
          <w:sz w:val="20"/>
          <w:szCs w:val="20"/>
        </w:rPr>
        <w:t xml:space="preserve"> </w:t>
      </w:r>
      <w:r w:rsidRPr="003C1A41">
        <w:rPr>
          <w:rFonts w:asciiTheme="minorHAnsi" w:hAnsiTheme="minorHAnsi" w:cstheme="minorHAnsi"/>
          <w:spacing w:val="-12"/>
          <w:sz w:val="20"/>
          <w:szCs w:val="20"/>
        </w:rPr>
        <w:t>i</w:t>
      </w:r>
      <w:r w:rsidRPr="003C1A41">
        <w:rPr>
          <w:rFonts w:asciiTheme="minorHAnsi" w:hAnsiTheme="minorHAnsi" w:cstheme="minorHAnsi"/>
          <w:sz w:val="20"/>
          <w:szCs w:val="20"/>
        </w:rPr>
        <w:t xml:space="preserve"> </w:t>
      </w:r>
      <w:r w:rsidRPr="003C1A41">
        <w:rPr>
          <w:rFonts w:asciiTheme="minorHAnsi" w:hAnsiTheme="minorHAnsi" w:cstheme="minorHAnsi"/>
          <w:spacing w:val="-12"/>
          <w:sz w:val="20"/>
          <w:szCs w:val="20"/>
        </w:rPr>
        <w:t>kolejność</w:t>
      </w:r>
      <w:r w:rsidRPr="003C1A41">
        <w:rPr>
          <w:rFonts w:asciiTheme="minorHAnsi" w:hAnsiTheme="minorHAnsi" w:cstheme="minorHAnsi"/>
          <w:spacing w:val="9"/>
          <w:sz w:val="20"/>
          <w:szCs w:val="20"/>
        </w:rPr>
        <w:t xml:space="preserve"> </w:t>
      </w:r>
      <w:r w:rsidRPr="003C1A41">
        <w:rPr>
          <w:rFonts w:asciiTheme="minorHAnsi" w:hAnsiTheme="minorHAnsi" w:cstheme="minorHAnsi"/>
          <w:spacing w:val="-12"/>
          <w:sz w:val="20"/>
          <w:szCs w:val="20"/>
        </w:rPr>
        <w:t>lub</w:t>
      </w:r>
      <w:r w:rsidRPr="003C1A41">
        <w:rPr>
          <w:rFonts w:asciiTheme="minorHAnsi" w:hAnsiTheme="minorHAnsi" w:cstheme="minorHAnsi"/>
          <w:sz w:val="20"/>
          <w:szCs w:val="20"/>
        </w:rPr>
        <w:t xml:space="preserve"> </w:t>
      </w:r>
      <w:r w:rsidRPr="003C1A41">
        <w:rPr>
          <w:rFonts w:asciiTheme="minorHAnsi" w:hAnsiTheme="minorHAnsi" w:cstheme="minorHAnsi"/>
          <w:spacing w:val="-12"/>
          <w:sz w:val="20"/>
          <w:szCs w:val="20"/>
        </w:rPr>
        <w:t>współzależność</w:t>
      </w:r>
      <w:r w:rsidRPr="003C1A41">
        <w:rPr>
          <w:rFonts w:asciiTheme="minorHAnsi" w:hAnsiTheme="minorHAnsi" w:cstheme="minorHAnsi"/>
          <w:spacing w:val="9"/>
          <w:sz w:val="20"/>
          <w:szCs w:val="20"/>
        </w:rPr>
        <w:t xml:space="preserve"> </w:t>
      </w:r>
      <w:r w:rsidRPr="003C1A41">
        <w:rPr>
          <w:rFonts w:asciiTheme="minorHAnsi" w:hAnsiTheme="minorHAnsi" w:cstheme="minorHAnsi"/>
          <w:spacing w:val="-12"/>
          <w:sz w:val="20"/>
          <w:szCs w:val="20"/>
        </w:rPr>
        <w:t>czynności</w:t>
      </w:r>
      <w:r w:rsidRPr="003C1A41">
        <w:rPr>
          <w:rFonts w:asciiTheme="minorHAnsi" w:hAnsiTheme="minorHAnsi" w:cstheme="minorHAnsi"/>
          <w:sz w:val="20"/>
          <w:szCs w:val="20"/>
        </w:rPr>
        <w:t xml:space="preserve"> </w:t>
      </w:r>
      <w:r w:rsidRPr="003C1A41">
        <w:rPr>
          <w:rFonts w:asciiTheme="minorHAnsi" w:hAnsiTheme="minorHAnsi" w:cstheme="minorHAnsi"/>
          <w:spacing w:val="-12"/>
          <w:sz w:val="20"/>
          <w:szCs w:val="20"/>
        </w:rPr>
        <w:t>obsługi,</w:t>
      </w:r>
      <w:r w:rsidRPr="003C1A41">
        <w:rPr>
          <w:rFonts w:asciiTheme="minorHAnsi" w:hAnsiTheme="minorHAnsi" w:cstheme="minorHAnsi"/>
          <w:sz w:val="20"/>
          <w:szCs w:val="20"/>
        </w:rPr>
        <w:t xml:space="preserve"> </w:t>
      </w:r>
      <w:r w:rsidRPr="003C1A41">
        <w:rPr>
          <w:rFonts w:asciiTheme="minorHAnsi" w:hAnsiTheme="minorHAnsi" w:cstheme="minorHAnsi"/>
          <w:spacing w:val="-12"/>
          <w:sz w:val="20"/>
          <w:szCs w:val="20"/>
        </w:rPr>
        <w:t>przeglądów</w:t>
      </w:r>
      <w:r w:rsidRPr="003C1A41">
        <w:rPr>
          <w:rFonts w:asciiTheme="minorHAnsi" w:hAnsiTheme="minorHAnsi" w:cstheme="minorHAnsi"/>
          <w:sz w:val="20"/>
          <w:szCs w:val="20"/>
        </w:rPr>
        <w:t xml:space="preserve"> </w:t>
      </w:r>
      <w:r w:rsidRPr="003C1A41">
        <w:rPr>
          <w:rFonts w:asciiTheme="minorHAnsi" w:hAnsiTheme="minorHAnsi" w:cstheme="minorHAnsi"/>
          <w:spacing w:val="-12"/>
          <w:sz w:val="20"/>
          <w:szCs w:val="20"/>
        </w:rPr>
        <w:t>i zabiegów</w:t>
      </w:r>
      <w:r w:rsidRPr="003C1A41">
        <w:rPr>
          <w:rFonts w:asciiTheme="minorHAnsi" w:hAnsiTheme="minorHAnsi" w:cstheme="minorHAnsi"/>
          <w:sz w:val="20"/>
          <w:szCs w:val="20"/>
        </w:rPr>
        <w:t xml:space="preserve"> </w:t>
      </w:r>
      <w:r w:rsidRPr="003C1A41">
        <w:rPr>
          <w:rFonts w:asciiTheme="minorHAnsi" w:hAnsiTheme="minorHAnsi" w:cstheme="minorHAnsi"/>
          <w:spacing w:val="-12"/>
          <w:sz w:val="20"/>
          <w:szCs w:val="20"/>
        </w:rPr>
        <w:t>konserwacyjnych,</w:t>
      </w:r>
      <w:r w:rsidRPr="003C1A41">
        <w:rPr>
          <w:rFonts w:asciiTheme="minorHAnsi" w:hAnsiTheme="minorHAnsi" w:cstheme="minorHAnsi"/>
          <w:spacing w:val="17"/>
          <w:sz w:val="20"/>
          <w:szCs w:val="20"/>
        </w:rPr>
        <w:t xml:space="preserve"> </w:t>
      </w:r>
      <w:r w:rsidRPr="003C1A41">
        <w:rPr>
          <w:rFonts w:asciiTheme="minorHAnsi" w:hAnsiTheme="minorHAnsi" w:cstheme="minorHAnsi"/>
          <w:spacing w:val="-12"/>
          <w:sz w:val="20"/>
          <w:szCs w:val="20"/>
        </w:rPr>
        <w:t>warunkujących</w:t>
      </w:r>
      <w:r w:rsidRPr="003C1A41">
        <w:rPr>
          <w:rFonts w:asciiTheme="minorHAnsi" w:hAnsiTheme="minorHAnsi" w:cstheme="minorHAnsi"/>
          <w:spacing w:val="11"/>
          <w:sz w:val="20"/>
          <w:szCs w:val="20"/>
        </w:rPr>
        <w:t xml:space="preserve"> </w:t>
      </w:r>
      <w:r w:rsidRPr="003C1A41">
        <w:rPr>
          <w:rFonts w:asciiTheme="minorHAnsi" w:hAnsiTheme="minorHAnsi" w:cstheme="minorHAnsi"/>
          <w:spacing w:val="-12"/>
          <w:sz w:val="20"/>
          <w:szCs w:val="20"/>
        </w:rPr>
        <w:t>ich</w:t>
      </w:r>
      <w:r w:rsidRPr="003C1A41">
        <w:rPr>
          <w:rFonts w:asciiTheme="minorHAnsi" w:hAnsiTheme="minorHAnsi" w:cstheme="minorHAnsi"/>
          <w:sz w:val="20"/>
          <w:szCs w:val="20"/>
        </w:rPr>
        <w:t xml:space="preserve"> </w:t>
      </w:r>
      <w:r w:rsidRPr="003C1A41">
        <w:rPr>
          <w:rFonts w:asciiTheme="minorHAnsi" w:hAnsiTheme="minorHAnsi" w:cstheme="minorHAnsi"/>
          <w:spacing w:val="-12"/>
          <w:sz w:val="20"/>
          <w:szCs w:val="20"/>
        </w:rPr>
        <w:t>efektywne</w:t>
      </w:r>
      <w:r w:rsidRPr="003C1A41">
        <w:rPr>
          <w:rFonts w:asciiTheme="minorHAnsi" w:hAnsiTheme="minorHAnsi" w:cstheme="minorHAnsi"/>
          <w:sz w:val="20"/>
          <w:szCs w:val="20"/>
        </w:rPr>
        <w:t xml:space="preserve"> </w:t>
      </w:r>
      <w:r w:rsidRPr="003C1A41">
        <w:rPr>
          <w:rFonts w:asciiTheme="minorHAnsi" w:hAnsiTheme="minorHAnsi" w:cstheme="minorHAnsi"/>
          <w:spacing w:val="-12"/>
          <w:sz w:val="20"/>
          <w:szCs w:val="20"/>
        </w:rPr>
        <w:t>i</w:t>
      </w:r>
      <w:r w:rsidRPr="003C1A41">
        <w:rPr>
          <w:rFonts w:asciiTheme="minorHAnsi" w:hAnsiTheme="minorHAnsi" w:cstheme="minorHAnsi"/>
          <w:sz w:val="20"/>
          <w:szCs w:val="20"/>
        </w:rPr>
        <w:t xml:space="preserve"> </w:t>
      </w:r>
      <w:r w:rsidRPr="003C1A41">
        <w:rPr>
          <w:rFonts w:asciiTheme="minorHAnsi" w:hAnsiTheme="minorHAnsi" w:cstheme="minorHAnsi"/>
          <w:spacing w:val="-12"/>
          <w:sz w:val="20"/>
          <w:szCs w:val="20"/>
        </w:rPr>
        <w:t>bezpieczne</w:t>
      </w:r>
      <w:r w:rsidRPr="003C1A41">
        <w:rPr>
          <w:rFonts w:asciiTheme="minorHAnsi" w:hAnsiTheme="minorHAnsi" w:cstheme="minorHAnsi"/>
          <w:sz w:val="20"/>
          <w:szCs w:val="20"/>
        </w:rPr>
        <w:t xml:space="preserve"> </w:t>
      </w:r>
      <w:r w:rsidRPr="003C1A41">
        <w:rPr>
          <w:rFonts w:asciiTheme="minorHAnsi" w:hAnsiTheme="minorHAnsi" w:cstheme="minorHAnsi"/>
          <w:spacing w:val="-12"/>
          <w:sz w:val="20"/>
          <w:szCs w:val="20"/>
        </w:rPr>
        <w:t>użytkowanie.</w:t>
      </w:r>
      <w:r w:rsidRPr="003C1A41">
        <w:rPr>
          <w:rFonts w:asciiTheme="minorHAnsi" w:hAnsiTheme="minorHAnsi" w:cstheme="minorHAnsi"/>
          <w:sz w:val="20"/>
          <w:szCs w:val="20"/>
        </w:rPr>
        <w:t xml:space="preserve"> </w:t>
      </w:r>
      <w:r w:rsidRPr="003C1A41">
        <w:rPr>
          <w:rFonts w:asciiTheme="minorHAnsi" w:hAnsiTheme="minorHAnsi" w:cstheme="minorHAnsi"/>
          <w:spacing w:val="-12"/>
          <w:sz w:val="20"/>
          <w:szCs w:val="20"/>
        </w:rPr>
        <w:t>Instrukcja</w:t>
      </w:r>
      <w:r w:rsidRPr="003C1A41">
        <w:rPr>
          <w:rFonts w:asciiTheme="minorHAnsi" w:hAnsiTheme="minorHAnsi" w:cstheme="minorHAnsi"/>
          <w:sz w:val="20"/>
          <w:szCs w:val="20"/>
        </w:rPr>
        <w:t xml:space="preserve"> </w:t>
      </w:r>
      <w:r w:rsidRPr="003C1A41">
        <w:rPr>
          <w:rFonts w:asciiTheme="minorHAnsi" w:hAnsiTheme="minorHAnsi" w:cstheme="minorHAnsi"/>
          <w:spacing w:val="-12"/>
          <w:sz w:val="20"/>
          <w:szCs w:val="20"/>
        </w:rPr>
        <w:t xml:space="preserve">techniczna </w:t>
      </w:r>
      <w:r w:rsidRPr="003C1A41">
        <w:rPr>
          <w:rFonts w:asciiTheme="minorHAnsi" w:hAnsiTheme="minorHAnsi" w:cstheme="minorHAnsi"/>
          <w:spacing w:val="-8"/>
          <w:sz w:val="20"/>
          <w:szCs w:val="20"/>
        </w:rPr>
        <w:t>obsługi</w:t>
      </w:r>
      <w:r w:rsidRPr="003C1A41">
        <w:rPr>
          <w:rFonts w:asciiTheme="minorHAnsi" w:hAnsiTheme="minorHAnsi" w:cstheme="minorHAnsi"/>
          <w:spacing w:val="-14"/>
          <w:sz w:val="20"/>
          <w:szCs w:val="20"/>
        </w:rPr>
        <w:t xml:space="preserve"> </w:t>
      </w:r>
      <w:r w:rsidRPr="003C1A41">
        <w:rPr>
          <w:rFonts w:asciiTheme="minorHAnsi" w:hAnsiTheme="minorHAnsi" w:cstheme="minorHAnsi"/>
          <w:spacing w:val="-8"/>
          <w:sz w:val="20"/>
          <w:szCs w:val="20"/>
        </w:rPr>
        <w:t>(eksploatacji)</w:t>
      </w:r>
      <w:r w:rsidRPr="003C1A41">
        <w:rPr>
          <w:rFonts w:asciiTheme="minorHAnsi" w:hAnsiTheme="minorHAnsi" w:cstheme="minorHAnsi"/>
          <w:spacing w:val="-16"/>
          <w:sz w:val="20"/>
          <w:szCs w:val="20"/>
        </w:rPr>
        <w:t xml:space="preserve"> </w:t>
      </w:r>
      <w:r w:rsidRPr="003C1A41">
        <w:rPr>
          <w:rFonts w:asciiTheme="minorHAnsi" w:hAnsiTheme="minorHAnsi" w:cstheme="minorHAnsi"/>
          <w:spacing w:val="-8"/>
          <w:sz w:val="20"/>
          <w:szCs w:val="20"/>
        </w:rPr>
        <w:t>jest</w:t>
      </w:r>
      <w:r w:rsidRPr="003C1A41">
        <w:rPr>
          <w:rFonts w:asciiTheme="minorHAnsi" w:hAnsiTheme="minorHAnsi" w:cstheme="minorHAnsi"/>
          <w:spacing w:val="-17"/>
          <w:sz w:val="20"/>
          <w:szCs w:val="20"/>
        </w:rPr>
        <w:t xml:space="preserve"> </w:t>
      </w:r>
      <w:r w:rsidRPr="003C1A41">
        <w:rPr>
          <w:rFonts w:asciiTheme="minorHAnsi" w:hAnsiTheme="minorHAnsi" w:cstheme="minorHAnsi"/>
          <w:spacing w:val="-8"/>
          <w:sz w:val="20"/>
          <w:szCs w:val="20"/>
        </w:rPr>
        <w:t>również</w:t>
      </w:r>
      <w:r w:rsidRPr="003C1A41">
        <w:rPr>
          <w:rFonts w:asciiTheme="minorHAnsi" w:hAnsiTheme="minorHAnsi" w:cstheme="minorHAnsi"/>
          <w:spacing w:val="-18"/>
          <w:sz w:val="20"/>
          <w:szCs w:val="20"/>
        </w:rPr>
        <w:t xml:space="preserve"> </w:t>
      </w:r>
      <w:r w:rsidRPr="003C1A41">
        <w:rPr>
          <w:rFonts w:asciiTheme="minorHAnsi" w:hAnsiTheme="minorHAnsi" w:cstheme="minorHAnsi"/>
          <w:spacing w:val="-8"/>
          <w:sz w:val="20"/>
          <w:szCs w:val="20"/>
        </w:rPr>
        <w:t>składnikiem dokumentacji</w:t>
      </w:r>
      <w:r w:rsidRPr="003C1A41">
        <w:rPr>
          <w:rFonts w:asciiTheme="minorHAnsi" w:hAnsiTheme="minorHAnsi" w:cstheme="minorHAnsi"/>
          <w:spacing w:val="-14"/>
          <w:sz w:val="20"/>
          <w:szCs w:val="20"/>
        </w:rPr>
        <w:t xml:space="preserve"> </w:t>
      </w:r>
      <w:r w:rsidRPr="003C1A41">
        <w:rPr>
          <w:rFonts w:asciiTheme="minorHAnsi" w:hAnsiTheme="minorHAnsi" w:cstheme="minorHAnsi"/>
          <w:spacing w:val="-8"/>
          <w:sz w:val="20"/>
          <w:szCs w:val="20"/>
        </w:rPr>
        <w:t>powykonawczej</w:t>
      </w:r>
      <w:r w:rsidRPr="003C1A41">
        <w:rPr>
          <w:rFonts w:asciiTheme="minorHAnsi" w:hAnsiTheme="minorHAnsi" w:cstheme="minorHAnsi"/>
          <w:spacing w:val="-12"/>
          <w:sz w:val="20"/>
          <w:szCs w:val="20"/>
        </w:rPr>
        <w:t xml:space="preserve"> </w:t>
      </w:r>
      <w:r w:rsidRPr="003C1A41">
        <w:rPr>
          <w:rFonts w:asciiTheme="minorHAnsi" w:hAnsiTheme="minorHAnsi" w:cstheme="minorHAnsi"/>
          <w:spacing w:val="-8"/>
          <w:sz w:val="20"/>
          <w:szCs w:val="20"/>
        </w:rPr>
        <w:t>obiektu</w:t>
      </w:r>
      <w:r w:rsidRPr="003C1A41">
        <w:rPr>
          <w:rFonts w:asciiTheme="minorHAnsi" w:hAnsiTheme="minorHAnsi" w:cstheme="minorHAnsi"/>
          <w:spacing w:val="-13"/>
          <w:sz w:val="20"/>
          <w:szCs w:val="20"/>
        </w:rPr>
        <w:t xml:space="preserve"> </w:t>
      </w:r>
      <w:r w:rsidRPr="003C1A41">
        <w:rPr>
          <w:rFonts w:asciiTheme="minorHAnsi" w:hAnsiTheme="minorHAnsi" w:cstheme="minorHAnsi"/>
          <w:spacing w:val="-8"/>
          <w:sz w:val="20"/>
          <w:szCs w:val="20"/>
        </w:rPr>
        <w:t>budowlanego,</w:t>
      </w:r>
    </w:p>
    <w:p w14:paraId="150FEF38" w14:textId="77777777" w:rsidR="00CD7437" w:rsidRPr="003C1A41" w:rsidRDefault="00691BF6">
      <w:pPr>
        <w:pStyle w:val="Akapitzlist"/>
        <w:numPr>
          <w:ilvl w:val="0"/>
          <w:numId w:val="21"/>
        </w:numPr>
        <w:tabs>
          <w:tab w:val="left" w:pos="921"/>
          <w:tab w:val="left" w:pos="1267"/>
        </w:tabs>
        <w:ind w:left="921"/>
        <w:jc w:val="both"/>
        <w:rPr>
          <w:rFonts w:asciiTheme="minorHAnsi" w:hAnsiTheme="minorHAnsi" w:cstheme="minorHAnsi"/>
          <w:sz w:val="20"/>
          <w:szCs w:val="20"/>
        </w:rPr>
      </w:pPr>
      <w:r w:rsidRPr="003C1A41">
        <w:rPr>
          <w:rFonts w:asciiTheme="minorHAnsi" w:hAnsiTheme="minorHAnsi" w:cstheme="minorHAnsi"/>
          <w:sz w:val="20"/>
          <w:szCs w:val="20"/>
        </w:rPr>
        <w:t>istotnych</w:t>
      </w:r>
      <w:r w:rsidRPr="003C1A41">
        <w:rPr>
          <w:rFonts w:asciiTheme="minorHAnsi" w:hAnsiTheme="minorHAnsi" w:cstheme="minorHAnsi"/>
          <w:spacing w:val="-14"/>
          <w:sz w:val="20"/>
          <w:szCs w:val="20"/>
        </w:rPr>
        <w:t xml:space="preserve"> </w:t>
      </w:r>
      <w:r w:rsidRPr="003C1A41">
        <w:rPr>
          <w:rFonts w:asciiTheme="minorHAnsi" w:hAnsiTheme="minorHAnsi" w:cstheme="minorHAnsi"/>
          <w:sz w:val="20"/>
          <w:szCs w:val="20"/>
        </w:rPr>
        <w:t>wymaganiach</w:t>
      </w:r>
      <w:r w:rsidRPr="003C1A41">
        <w:rPr>
          <w:rFonts w:asciiTheme="minorHAnsi" w:hAnsiTheme="minorHAnsi" w:cstheme="minorHAnsi"/>
          <w:spacing w:val="-14"/>
          <w:sz w:val="20"/>
          <w:szCs w:val="20"/>
        </w:rPr>
        <w:t xml:space="preserve"> </w:t>
      </w:r>
      <w:r w:rsidRPr="003C1A41">
        <w:rPr>
          <w:rFonts w:asciiTheme="minorHAnsi" w:hAnsiTheme="minorHAnsi" w:cstheme="minorHAnsi"/>
          <w:sz w:val="20"/>
          <w:szCs w:val="20"/>
        </w:rPr>
        <w:t>—</w:t>
      </w:r>
      <w:r w:rsidRPr="003C1A41">
        <w:rPr>
          <w:rFonts w:asciiTheme="minorHAnsi" w:hAnsiTheme="minorHAnsi" w:cstheme="minorHAnsi"/>
          <w:spacing w:val="-13"/>
          <w:sz w:val="20"/>
          <w:szCs w:val="20"/>
        </w:rPr>
        <w:t xml:space="preserve"> </w:t>
      </w:r>
      <w:r w:rsidRPr="003C1A41">
        <w:rPr>
          <w:rFonts w:asciiTheme="minorHAnsi" w:hAnsiTheme="minorHAnsi" w:cstheme="minorHAnsi"/>
          <w:sz w:val="20"/>
          <w:szCs w:val="20"/>
        </w:rPr>
        <w:t>oznaczają</w:t>
      </w:r>
      <w:r w:rsidRPr="003C1A41">
        <w:rPr>
          <w:rFonts w:asciiTheme="minorHAnsi" w:hAnsiTheme="minorHAnsi" w:cstheme="minorHAnsi"/>
          <w:spacing w:val="-14"/>
          <w:sz w:val="20"/>
          <w:szCs w:val="20"/>
        </w:rPr>
        <w:t xml:space="preserve"> </w:t>
      </w:r>
      <w:r w:rsidRPr="003C1A41">
        <w:rPr>
          <w:rFonts w:asciiTheme="minorHAnsi" w:hAnsiTheme="minorHAnsi" w:cstheme="minorHAnsi"/>
          <w:sz w:val="20"/>
          <w:szCs w:val="20"/>
        </w:rPr>
        <w:t>wymagania</w:t>
      </w:r>
      <w:r w:rsidRPr="003C1A41">
        <w:rPr>
          <w:rFonts w:asciiTheme="minorHAnsi" w:hAnsiTheme="minorHAnsi" w:cstheme="minorHAnsi"/>
          <w:spacing w:val="-14"/>
          <w:sz w:val="20"/>
          <w:szCs w:val="20"/>
        </w:rPr>
        <w:t xml:space="preserve"> </w:t>
      </w:r>
      <w:r w:rsidRPr="003C1A41">
        <w:rPr>
          <w:rFonts w:asciiTheme="minorHAnsi" w:hAnsiTheme="minorHAnsi" w:cstheme="minorHAnsi"/>
          <w:sz w:val="20"/>
          <w:szCs w:val="20"/>
        </w:rPr>
        <w:t>dotyczące</w:t>
      </w:r>
      <w:r w:rsidRPr="003C1A41">
        <w:rPr>
          <w:rFonts w:asciiTheme="minorHAnsi" w:hAnsiTheme="minorHAnsi" w:cstheme="minorHAnsi"/>
          <w:spacing w:val="-14"/>
          <w:sz w:val="20"/>
          <w:szCs w:val="20"/>
        </w:rPr>
        <w:t xml:space="preserve"> </w:t>
      </w:r>
      <w:r w:rsidRPr="003C1A41">
        <w:rPr>
          <w:rFonts w:asciiTheme="minorHAnsi" w:hAnsiTheme="minorHAnsi" w:cstheme="minorHAnsi"/>
          <w:sz w:val="20"/>
          <w:szCs w:val="20"/>
        </w:rPr>
        <w:t>bezpieczeństwa,</w:t>
      </w:r>
      <w:r w:rsidRPr="003C1A41">
        <w:rPr>
          <w:rFonts w:asciiTheme="minorHAnsi" w:hAnsiTheme="minorHAnsi" w:cstheme="minorHAnsi"/>
          <w:spacing w:val="-14"/>
          <w:sz w:val="20"/>
          <w:szCs w:val="20"/>
        </w:rPr>
        <w:t xml:space="preserve"> </w:t>
      </w:r>
      <w:r w:rsidRPr="003C1A41">
        <w:rPr>
          <w:rFonts w:asciiTheme="minorHAnsi" w:hAnsiTheme="minorHAnsi" w:cstheme="minorHAnsi"/>
          <w:sz w:val="20"/>
          <w:szCs w:val="20"/>
        </w:rPr>
        <w:t>zdrowia</w:t>
      </w:r>
      <w:r w:rsidRPr="003C1A41">
        <w:rPr>
          <w:rFonts w:asciiTheme="minorHAnsi" w:hAnsiTheme="minorHAnsi" w:cstheme="minorHAnsi"/>
          <w:spacing w:val="-13"/>
          <w:sz w:val="20"/>
          <w:szCs w:val="20"/>
        </w:rPr>
        <w:t xml:space="preserve"> </w:t>
      </w:r>
      <w:r w:rsidRPr="003C1A41">
        <w:rPr>
          <w:rFonts w:asciiTheme="minorHAnsi" w:hAnsiTheme="minorHAnsi" w:cstheme="minorHAnsi"/>
          <w:sz w:val="20"/>
          <w:szCs w:val="20"/>
        </w:rPr>
        <w:t>i</w:t>
      </w:r>
      <w:r w:rsidRPr="003C1A41">
        <w:rPr>
          <w:rFonts w:asciiTheme="minorHAnsi" w:hAnsiTheme="minorHAnsi" w:cstheme="minorHAnsi"/>
          <w:spacing w:val="-14"/>
          <w:sz w:val="20"/>
          <w:szCs w:val="20"/>
        </w:rPr>
        <w:t xml:space="preserve"> </w:t>
      </w:r>
      <w:r w:rsidRPr="003C1A41">
        <w:rPr>
          <w:rFonts w:asciiTheme="minorHAnsi" w:hAnsiTheme="minorHAnsi" w:cstheme="minorHAnsi"/>
          <w:sz w:val="20"/>
          <w:szCs w:val="20"/>
        </w:rPr>
        <w:t xml:space="preserve">pewnych </w:t>
      </w:r>
      <w:r w:rsidRPr="003C1A41">
        <w:rPr>
          <w:rFonts w:asciiTheme="minorHAnsi" w:hAnsiTheme="minorHAnsi" w:cstheme="minorHAnsi"/>
          <w:spacing w:val="-6"/>
          <w:sz w:val="20"/>
          <w:szCs w:val="20"/>
        </w:rPr>
        <w:t>innych</w:t>
      </w:r>
      <w:r w:rsidRPr="003C1A41">
        <w:rPr>
          <w:rFonts w:asciiTheme="minorHAnsi" w:hAnsiTheme="minorHAnsi" w:cstheme="minorHAnsi"/>
          <w:spacing w:val="-20"/>
          <w:sz w:val="20"/>
          <w:szCs w:val="20"/>
        </w:rPr>
        <w:t xml:space="preserve"> </w:t>
      </w:r>
      <w:r w:rsidRPr="003C1A41">
        <w:rPr>
          <w:rFonts w:asciiTheme="minorHAnsi" w:hAnsiTheme="minorHAnsi" w:cstheme="minorHAnsi"/>
          <w:spacing w:val="-6"/>
          <w:sz w:val="20"/>
          <w:szCs w:val="20"/>
        </w:rPr>
        <w:t>aspektów</w:t>
      </w:r>
      <w:r w:rsidRPr="003C1A41">
        <w:rPr>
          <w:rFonts w:asciiTheme="minorHAnsi" w:hAnsiTheme="minorHAnsi" w:cstheme="minorHAnsi"/>
          <w:spacing w:val="-22"/>
          <w:sz w:val="20"/>
          <w:szCs w:val="20"/>
        </w:rPr>
        <w:t xml:space="preserve"> </w:t>
      </w:r>
      <w:r w:rsidRPr="003C1A41">
        <w:rPr>
          <w:rFonts w:asciiTheme="minorHAnsi" w:hAnsiTheme="minorHAnsi" w:cstheme="minorHAnsi"/>
          <w:spacing w:val="-6"/>
          <w:sz w:val="20"/>
          <w:szCs w:val="20"/>
        </w:rPr>
        <w:t>interesu</w:t>
      </w:r>
      <w:r w:rsidRPr="003C1A41">
        <w:rPr>
          <w:rFonts w:asciiTheme="minorHAnsi" w:hAnsiTheme="minorHAnsi" w:cstheme="minorHAnsi"/>
          <w:spacing w:val="-18"/>
          <w:sz w:val="20"/>
          <w:szCs w:val="20"/>
        </w:rPr>
        <w:t xml:space="preserve"> </w:t>
      </w:r>
      <w:r w:rsidRPr="003C1A41">
        <w:rPr>
          <w:rFonts w:asciiTheme="minorHAnsi" w:hAnsiTheme="minorHAnsi" w:cstheme="minorHAnsi"/>
          <w:spacing w:val="-6"/>
          <w:sz w:val="20"/>
          <w:szCs w:val="20"/>
        </w:rPr>
        <w:t>wspólnego,</w:t>
      </w:r>
      <w:r w:rsidRPr="003C1A41">
        <w:rPr>
          <w:rFonts w:asciiTheme="minorHAnsi" w:hAnsiTheme="minorHAnsi" w:cstheme="minorHAnsi"/>
          <w:spacing w:val="-20"/>
          <w:sz w:val="20"/>
          <w:szCs w:val="20"/>
        </w:rPr>
        <w:t xml:space="preserve"> </w:t>
      </w:r>
      <w:r w:rsidRPr="003C1A41">
        <w:rPr>
          <w:rFonts w:asciiTheme="minorHAnsi" w:hAnsiTheme="minorHAnsi" w:cstheme="minorHAnsi"/>
          <w:spacing w:val="-6"/>
          <w:sz w:val="20"/>
          <w:szCs w:val="20"/>
        </w:rPr>
        <w:t>jakie</w:t>
      </w:r>
      <w:r w:rsidRPr="003C1A41">
        <w:rPr>
          <w:rFonts w:asciiTheme="minorHAnsi" w:hAnsiTheme="minorHAnsi" w:cstheme="minorHAnsi"/>
          <w:spacing w:val="-23"/>
          <w:sz w:val="20"/>
          <w:szCs w:val="20"/>
        </w:rPr>
        <w:t xml:space="preserve"> </w:t>
      </w:r>
      <w:r w:rsidRPr="003C1A41">
        <w:rPr>
          <w:rFonts w:asciiTheme="minorHAnsi" w:hAnsiTheme="minorHAnsi" w:cstheme="minorHAnsi"/>
          <w:spacing w:val="-6"/>
          <w:sz w:val="20"/>
          <w:szCs w:val="20"/>
        </w:rPr>
        <w:t>maja</w:t>
      </w:r>
      <w:r w:rsidRPr="003C1A41">
        <w:rPr>
          <w:rFonts w:asciiTheme="minorHAnsi" w:hAnsiTheme="minorHAnsi" w:cstheme="minorHAnsi"/>
          <w:spacing w:val="-23"/>
          <w:sz w:val="20"/>
          <w:szCs w:val="20"/>
        </w:rPr>
        <w:t xml:space="preserve"> </w:t>
      </w:r>
      <w:r w:rsidRPr="003C1A41">
        <w:rPr>
          <w:rFonts w:asciiTheme="minorHAnsi" w:hAnsiTheme="minorHAnsi" w:cstheme="minorHAnsi"/>
          <w:spacing w:val="-6"/>
          <w:sz w:val="20"/>
          <w:szCs w:val="20"/>
        </w:rPr>
        <w:t>spełniać</w:t>
      </w:r>
      <w:r w:rsidRPr="003C1A41">
        <w:rPr>
          <w:rFonts w:asciiTheme="minorHAnsi" w:hAnsiTheme="minorHAnsi" w:cstheme="minorHAnsi"/>
          <w:spacing w:val="-19"/>
          <w:sz w:val="20"/>
          <w:szCs w:val="20"/>
        </w:rPr>
        <w:t xml:space="preserve"> </w:t>
      </w:r>
      <w:r w:rsidRPr="003C1A41">
        <w:rPr>
          <w:rFonts w:asciiTheme="minorHAnsi" w:hAnsiTheme="minorHAnsi" w:cstheme="minorHAnsi"/>
          <w:spacing w:val="-6"/>
          <w:sz w:val="20"/>
          <w:szCs w:val="20"/>
        </w:rPr>
        <w:t>roboty</w:t>
      </w:r>
      <w:r w:rsidRPr="003C1A41">
        <w:rPr>
          <w:rFonts w:asciiTheme="minorHAnsi" w:hAnsiTheme="minorHAnsi" w:cstheme="minorHAnsi"/>
          <w:spacing w:val="-24"/>
          <w:sz w:val="20"/>
          <w:szCs w:val="20"/>
        </w:rPr>
        <w:t xml:space="preserve"> </w:t>
      </w:r>
      <w:r w:rsidRPr="003C1A41">
        <w:rPr>
          <w:rFonts w:asciiTheme="minorHAnsi" w:hAnsiTheme="minorHAnsi" w:cstheme="minorHAnsi"/>
          <w:spacing w:val="-6"/>
          <w:sz w:val="20"/>
          <w:szCs w:val="20"/>
        </w:rPr>
        <w:t>budowlane,</w:t>
      </w:r>
    </w:p>
    <w:p w14:paraId="1F58E175" w14:textId="77777777" w:rsidR="00CD7437" w:rsidRPr="003C1A41" w:rsidRDefault="00691BF6">
      <w:pPr>
        <w:pStyle w:val="Akapitzlist"/>
        <w:numPr>
          <w:ilvl w:val="0"/>
          <w:numId w:val="21"/>
        </w:numPr>
        <w:tabs>
          <w:tab w:val="left" w:pos="921"/>
        </w:tabs>
        <w:ind w:left="921"/>
        <w:jc w:val="both"/>
        <w:rPr>
          <w:rFonts w:asciiTheme="minorHAnsi" w:hAnsiTheme="minorHAnsi" w:cstheme="minorHAnsi"/>
          <w:sz w:val="20"/>
          <w:szCs w:val="20"/>
        </w:rPr>
      </w:pPr>
      <w:r w:rsidRPr="003C1A41">
        <w:rPr>
          <w:rFonts w:asciiTheme="minorHAnsi" w:hAnsiTheme="minorHAnsi" w:cstheme="minorHAnsi"/>
          <w:spacing w:val="-8"/>
          <w:sz w:val="20"/>
          <w:szCs w:val="20"/>
        </w:rPr>
        <w:t>normach</w:t>
      </w:r>
      <w:r w:rsidRPr="003C1A41">
        <w:rPr>
          <w:rFonts w:asciiTheme="minorHAnsi" w:hAnsiTheme="minorHAnsi" w:cstheme="minorHAnsi"/>
          <w:spacing w:val="-2"/>
          <w:sz w:val="20"/>
          <w:szCs w:val="20"/>
        </w:rPr>
        <w:t xml:space="preserve"> </w:t>
      </w:r>
      <w:r w:rsidRPr="003C1A41">
        <w:rPr>
          <w:rFonts w:asciiTheme="minorHAnsi" w:hAnsiTheme="minorHAnsi" w:cstheme="minorHAnsi"/>
          <w:spacing w:val="-8"/>
          <w:sz w:val="20"/>
          <w:szCs w:val="20"/>
        </w:rPr>
        <w:t>europejskich</w:t>
      </w:r>
      <w:r w:rsidRPr="003C1A41">
        <w:rPr>
          <w:rFonts w:asciiTheme="minorHAnsi" w:hAnsiTheme="minorHAnsi" w:cstheme="minorHAnsi"/>
          <w:spacing w:val="-1"/>
          <w:sz w:val="20"/>
          <w:szCs w:val="20"/>
        </w:rPr>
        <w:t xml:space="preserve"> </w:t>
      </w:r>
      <w:r w:rsidRPr="003C1A41">
        <w:rPr>
          <w:rFonts w:asciiTheme="minorHAnsi" w:hAnsiTheme="minorHAnsi" w:cstheme="minorHAnsi"/>
          <w:spacing w:val="-8"/>
          <w:sz w:val="20"/>
          <w:szCs w:val="20"/>
        </w:rPr>
        <w:t>—</w:t>
      </w:r>
      <w:r w:rsidRPr="003C1A41">
        <w:rPr>
          <w:rFonts w:asciiTheme="minorHAnsi" w:hAnsiTheme="minorHAnsi" w:cstheme="minorHAnsi"/>
          <w:spacing w:val="-1"/>
          <w:sz w:val="20"/>
          <w:szCs w:val="20"/>
        </w:rPr>
        <w:t xml:space="preserve"> </w:t>
      </w:r>
      <w:r w:rsidRPr="003C1A41">
        <w:rPr>
          <w:rFonts w:asciiTheme="minorHAnsi" w:hAnsiTheme="minorHAnsi" w:cstheme="minorHAnsi"/>
          <w:spacing w:val="-8"/>
          <w:sz w:val="20"/>
          <w:szCs w:val="20"/>
        </w:rPr>
        <w:t>oznaczają</w:t>
      </w:r>
      <w:r w:rsidRPr="003C1A41">
        <w:rPr>
          <w:rFonts w:asciiTheme="minorHAnsi" w:hAnsiTheme="minorHAnsi" w:cstheme="minorHAnsi"/>
          <w:spacing w:val="-1"/>
          <w:sz w:val="20"/>
          <w:szCs w:val="20"/>
        </w:rPr>
        <w:t xml:space="preserve"> </w:t>
      </w:r>
      <w:r w:rsidRPr="003C1A41">
        <w:rPr>
          <w:rFonts w:asciiTheme="minorHAnsi" w:hAnsiTheme="minorHAnsi" w:cstheme="minorHAnsi"/>
          <w:spacing w:val="-8"/>
          <w:sz w:val="20"/>
          <w:szCs w:val="20"/>
        </w:rPr>
        <w:t>normy</w:t>
      </w:r>
      <w:r w:rsidRPr="003C1A41">
        <w:rPr>
          <w:rFonts w:asciiTheme="minorHAnsi" w:hAnsiTheme="minorHAnsi" w:cstheme="minorHAnsi"/>
          <w:spacing w:val="-6"/>
          <w:sz w:val="20"/>
          <w:szCs w:val="20"/>
        </w:rPr>
        <w:t xml:space="preserve"> </w:t>
      </w:r>
      <w:r w:rsidRPr="003C1A41">
        <w:rPr>
          <w:rFonts w:asciiTheme="minorHAnsi" w:hAnsiTheme="minorHAnsi" w:cstheme="minorHAnsi"/>
          <w:spacing w:val="-8"/>
          <w:sz w:val="20"/>
          <w:szCs w:val="20"/>
        </w:rPr>
        <w:t>przyjęte</w:t>
      </w:r>
      <w:r w:rsidRPr="003C1A41">
        <w:rPr>
          <w:rFonts w:asciiTheme="minorHAnsi" w:hAnsiTheme="minorHAnsi" w:cstheme="minorHAnsi"/>
          <w:spacing w:val="-1"/>
          <w:sz w:val="20"/>
          <w:szCs w:val="20"/>
        </w:rPr>
        <w:t xml:space="preserve"> </w:t>
      </w:r>
      <w:r w:rsidRPr="003C1A41">
        <w:rPr>
          <w:rFonts w:asciiTheme="minorHAnsi" w:hAnsiTheme="minorHAnsi" w:cstheme="minorHAnsi"/>
          <w:spacing w:val="-8"/>
          <w:sz w:val="20"/>
          <w:szCs w:val="20"/>
        </w:rPr>
        <w:t>przez</w:t>
      </w:r>
      <w:r w:rsidRPr="003C1A41">
        <w:rPr>
          <w:rFonts w:asciiTheme="minorHAnsi" w:hAnsiTheme="minorHAnsi" w:cstheme="minorHAnsi"/>
          <w:spacing w:val="-2"/>
          <w:sz w:val="20"/>
          <w:szCs w:val="20"/>
        </w:rPr>
        <w:t xml:space="preserve"> </w:t>
      </w:r>
      <w:r w:rsidRPr="003C1A41">
        <w:rPr>
          <w:rFonts w:asciiTheme="minorHAnsi" w:hAnsiTheme="minorHAnsi" w:cstheme="minorHAnsi"/>
          <w:spacing w:val="-8"/>
          <w:sz w:val="20"/>
          <w:szCs w:val="20"/>
        </w:rPr>
        <w:t>Europejski</w:t>
      </w:r>
      <w:r w:rsidRPr="003C1A41">
        <w:rPr>
          <w:rFonts w:asciiTheme="minorHAnsi" w:hAnsiTheme="minorHAnsi" w:cstheme="minorHAnsi"/>
          <w:spacing w:val="-2"/>
          <w:sz w:val="20"/>
          <w:szCs w:val="20"/>
        </w:rPr>
        <w:t xml:space="preserve"> </w:t>
      </w:r>
      <w:r w:rsidRPr="003C1A41">
        <w:rPr>
          <w:rFonts w:asciiTheme="minorHAnsi" w:hAnsiTheme="minorHAnsi" w:cstheme="minorHAnsi"/>
          <w:spacing w:val="-8"/>
          <w:sz w:val="20"/>
          <w:szCs w:val="20"/>
        </w:rPr>
        <w:t>Komitet</w:t>
      </w:r>
      <w:r w:rsidRPr="003C1A41">
        <w:rPr>
          <w:rFonts w:asciiTheme="minorHAnsi" w:hAnsiTheme="minorHAnsi" w:cstheme="minorHAnsi"/>
          <w:spacing w:val="-1"/>
          <w:sz w:val="20"/>
          <w:szCs w:val="20"/>
        </w:rPr>
        <w:t xml:space="preserve"> </w:t>
      </w:r>
      <w:r w:rsidRPr="003C1A41">
        <w:rPr>
          <w:rFonts w:asciiTheme="minorHAnsi" w:hAnsiTheme="minorHAnsi" w:cstheme="minorHAnsi"/>
          <w:spacing w:val="-8"/>
          <w:sz w:val="20"/>
          <w:szCs w:val="20"/>
        </w:rPr>
        <w:t>Standaryzacji</w:t>
      </w:r>
      <w:r w:rsidRPr="003C1A41">
        <w:rPr>
          <w:rFonts w:asciiTheme="minorHAnsi" w:hAnsiTheme="minorHAnsi" w:cstheme="minorHAnsi"/>
          <w:spacing w:val="-2"/>
          <w:sz w:val="20"/>
          <w:szCs w:val="20"/>
        </w:rPr>
        <w:t xml:space="preserve"> </w:t>
      </w:r>
      <w:r w:rsidRPr="003C1A41">
        <w:rPr>
          <w:rFonts w:asciiTheme="minorHAnsi" w:hAnsiTheme="minorHAnsi" w:cstheme="minorHAnsi"/>
          <w:spacing w:val="-8"/>
          <w:sz w:val="20"/>
          <w:szCs w:val="20"/>
        </w:rPr>
        <w:t>(CEN)</w:t>
      </w:r>
      <w:r w:rsidRPr="003C1A41">
        <w:rPr>
          <w:rFonts w:asciiTheme="minorHAnsi" w:hAnsiTheme="minorHAnsi" w:cstheme="minorHAnsi"/>
          <w:spacing w:val="-2"/>
          <w:sz w:val="20"/>
          <w:szCs w:val="20"/>
        </w:rPr>
        <w:t xml:space="preserve"> </w:t>
      </w:r>
      <w:r w:rsidRPr="003C1A41">
        <w:rPr>
          <w:rFonts w:asciiTheme="minorHAnsi" w:hAnsiTheme="minorHAnsi" w:cstheme="minorHAnsi"/>
          <w:spacing w:val="-8"/>
          <w:sz w:val="20"/>
          <w:szCs w:val="20"/>
        </w:rPr>
        <w:t>oraz Europejski</w:t>
      </w:r>
      <w:r w:rsidRPr="003C1A41">
        <w:rPr>
          <w:rFonts w:asciiTheme="minorHAnsi" w:hAnsiTheme="minorHAnsi" w:cstheme="minorHAnsi"/>
          <w:spacing w:val="-6"/>
          <w:sz w:val="20"/>
          <w:szCs w:val="20"/>
        </w:rPr>
        <w:t xml:space="preserve"> </w:t>
      </w:r>
      <w:r w:rsidRPr="003C1A41">
        <w:rPr>
          <w:rFonts w:asciiTheme="minorHAnsi" w:hAnsiTheme="minorHAnsi" w:cstheme="minorHAnsi"/>
          <w:spacing w:val="-8"/>
          <w:sz w:val="20"/>
          <w:szCs w:val="20"/>
        </w:rPr>
        <w:lastRenderedPageBreak/>
        <w:t>Komitet</w:t>
      </w:r>
      <w:r w:rsidRPr="003C1A41">
        <w:rPr>
          <w:rFonts w:asciiTheme="minorHAnsi" w:hAnsiTheme="minorHAnsi" w:cstheme="minorHAnsi"/>
          <w:spacing w:val="-6"/>
          <w:sz w:val="20"/>
          <w:szCs w:val="20"/>
        </w:rPr>
        <w:t xml:space="preserve"> </w:t>
      </w:r>
      <w:r w:rsidRPr="003C1A41">
        <w:rPr>
          <w:rFonts w:asciiTheme="minorHAnsi" w:hAnsiTheme="minorHAnsi" w:cstheme="minorHAnsi"/>
          <w:spacing w:val="-8"/>
          <w:sz w:val="20"/>
          <w:szCs w:val="20"/>
        </w:rPr>
        <w:t>Standaryzacji</w:t>
      </w:r>
      <w:r w:rsidRPr="003C1A41">
        <w:rPr>
          <w:rFonts w:asciiTheme="minorHAnsi" w:hAnsiTheme="minorHAnsi" w:cstheme="minorHAnsi"/>
          <w:spacing w:val="-6"/>
          <w:sz w:val="20"/>
          <w:szCs w:val="20"/>
        </w:rPr>
        <w:t xml:space="preserve"> </w:t>
      </w:r>
      <w:r w:rsidRPr="003C1A41">
        <w:rPr>
          <w:rFonts w:asciiTheme="minorHAnsi" w:hAnsiTheme="minorHAnsi" w:cstheme="minorHAnsi"/>
          <w:spacing w:val="-8"/>
          <w:sz w:val="20"/>
          <w:szCs w:val="20"/>
        </w:rPr>
        <w:t>elektrotechnicznej</w:t>
      </w:r>
      <w:r w:rsidRPr="003C1A41">
        <w:rPr>
          <w:rFonts w:asciiTheme="minorHAnsi" w:hAnsiTheme="minorHAnsi" w:cstheme="minorHAnsi"/>
          <w:spacing w:val="-6"/>
          <w:sz w:val="20"/>
          <w:szCs w:val="20"/>
        </w:rPr>
        <w:t xml:space="preserve"> </w:t>
      </w:r>
      <w:r w:rsidRPr="003C1A41">
        <w:rPr>
          <w:rFonts w:asciiTheme="minorHAnsi" w:hAnsiTheme="minorHAnsi" w:cstheme="minorHAnsi"/>
          <w:spacing w:val="-8"/>
          <w:sz w:val="20"/>
          <w:szCs w:val="20"/>
        </w:rPr>
        <w:t>(CENELEC)</w:t>
      </w:r>
      <w:r w:rsidRPr="003C1A41">
        <w:rPr>
          <w:rFonts w:asciiTheme="minorHAnsi" w:hAnsiTheme="minorHAnsi" w:cstheme="minorHAnsi"/>
          <w:spacing w:val="-6"/>
          <w:sz w:val="20"/>
          <w:szCs w:val="20"/>
        </w:rPr>
        <w:t xml:space="preserve"> </w:t>
      </w:r>
      <w:r w:rsidRPr="003C1A41">
        <w:rPr>
          <w:rFonts w:asciiTheme="minorHAnsi" w:hAnsiTheme="minorHAnsi" w:cstheme="minorHAnsi"/>
          <w:spacing w:val="-8"/>
          <w:sz w:val="20"/>
          <w:szCs w:val="20"/>
        </w:rPr>
        <w:t>jako</w:t>
      </w:r>
      <w:r w:rsidRPr="003C1A41">
        <w:rPr>
          <w:rFonts w:asciiTheme="minorHAnsi" w:hAnsiTheme="minorHAnsi" w:cstheme="minorHAnsi"/>
          <w:spacing w:val="-6"/>
          <w:sz w:val="20"/>
          <w:szCs w:val="20"/>
        </w:rPr>
        <w:t xml:space="preserve"> </w:t>
      </w:r>
      <w:r w:rsidRPr="003C1A41">
        <w:rPr>
          <w:rFonts w:asciiTheme="minorHAnsi" w:hAnsiTheme="minorHAnsi" w:cstheme="minorHAnsi"/>
          <w:spacing w:val="-8"/>
          <w:sz w:val="20"/>
          <w:szCs w:val="20"/>
        </w:rPr>
        <w:t>―standardy</w:t>
      </w:r>
      <w:r w:rsidRPr="003C1A41">
        <w:rPr>
          <w:rFonts w:asciiTheme="minorHAnsi" w:hAnsiTheme="minorHAnsi" w:cstheme="minorHAnsi"/>
          <w:spacing w:val="-6"/>
          <w:sz w:val="20"/>
          <w:szCs w:val="20"/>
        </w:rPr>
        <w:t xml:space="preserve"> </w:t>
      </w:r>
      <w:r w:rsidRPr="003C1A41">
        <w:rPr>
          <w:rFonts w:asciiTheme="minorHAnsi" w:hAnsiTheme="minorHAnsi" w:cstheme="minorHAnsi"/>
          <w:spacing w:val="-8"/>
          <w:sz w:val="20"/>
          <w:szCs w:val="20"/>
        </w:rPr>
        <w:t>europejskie</w:t>
      </w:r>
      <w:r w:rsidRPr="003C1A41">
        <w:rPr>
          <w:rFonts w:asciiTheme="minorHAnsi" w:hAnsiTheme="minorHAnsi" w:cstheme="minorHAnsi"/>
          <w:spacing w:val="-6"/>
          <w:sz w:val="20"/>
          <w:szCs w:val="20"/>
        </w:rPr>
        <w:t xml:space="preserve"> </w:t>
      </w:r>
      <w:r w:rsidRPr="003C1A41">
        <w:rPr>
          <w:rFonts w:asciiTheme="minorHAnsi" w:hAnsiTheme="minorHAnsi" w:cstheme="minorHAnsi"/>
          <w:spacing w:val="-8"/>
          <w:sz w:val="20"/>
          <w:szCs w:val="20"/>
        </w:rPr>
        <w:t>(EN)"</w:t>
      </w:r>
      <w:r w:rsidRPr="003C1A41">
        <w:rPr>
          <w:rFonts w:asciiTheme="minorHAnsi" w:hAnsiTheme="minorHAnsi" w:cstheme="minorHAnsi"/>
          <w:spacing w:val="-6"/>
          <w:sz w:val="20"/>
          <w:szCs w:val="20"/>
        </w:rPr>
        <w:t xml:space="preserve"> </w:t>
      </w:r>
      <w:r w:rsidRPr="003C1A41">
        <w:rPr>
          <w:rFonts w:asciiTheme="minorHAnsi" w:hAnsiTheme="minorHAnsi" w:cstheme="minorHAnsi"/>
          <w:spacing w:val="-8"/>
          <w:sz w:val="20"/>
          <w:szCs w:val="20"/>
        </w:rPr>
        <w:t>lub</w:t>
      </w:r>
    </w:p>
    <w:p w14:paraId="2FCDFC21" w14:textId="77777777" w:rsidR="00CD7437" w:rsidRPr="003C1A41" w:rsidRDefault="00691BF6" w:rsidP="002C4A5E">
      <w:pPr>
        <w:pStyle w:val="Tekstpodstawowy"/>
        <w:ind w:left="921"/>
        <w:jc w:val="both"/>
        <w:rPr>
          <w:rFonts w:asciiTheme="minorHAnsi" w:hAnsiTheme="minorHAnsi" w:cstheme="minorHAnsi"/>
        </w:rPr>
      </w:pPr>
      <w:r w:rsidRPr="003C1A41">
        <w:rPr>
          <w:rFonts w:asciiTheme="minorHAnsi" w:hAnsiTheme="minorHAnsi" w:cstheme="minorHAnsi"/>
          <w:spacing w:val="-12"/>
        </w:rPr>
        <w:t>―dokumenty</w:t>
      </w:r>
      <w:r w:rsidRPr="003C1A41">
        <w:rPr>
          <w:rFonts w:asciiTheme="minorHAnsi" w:hAnsiTheme="minorHAnsi" w:cstheme="minorHAnsi"/>
          <w:spacing w:val="-23"/>
        </w:rPr>
        <w:t xml:space="preserve"> </w:t>
      </w:r>
      <w:proofErr w:type="spellStart"/>
      <w:r w:rsidRPr="003C1A41">
        <w:rPr>
          <w:rFonts w:asciiTheme="minorHAnsi" w:hAnsiTheme="minorHAnsi" w:cstheme="minorHAnsi"/>
          <w:spacing w:val="-12"/>
        </w:rPr>
        <w:t>harmonizacyjne</w:t>
      </w:r>
      <w:proofErr w:type="spellEnd"/>
      <w:r w:rsidRPr="003C1A41">
        <w:rPr>
          <w:rFonts w:asciiTheme="minorHAnsi" w:hAnsiTheme="minorHAnsi" w:cstheme="minorHAnsi"/>
          <w:spacing w:val="-16"/>
        </w:rPr>
        <w:t xml:space="preserve"> </w:t>
      </w:r>
      <w:r w:rsidRPr="003C1A41">
        <w:rPr>
          <w:rFonts w:asciiTheme="minorHAnsi" w:hAnsiTheme="minorHAnsi" w:cstheme="minorHAnsi"/>
          <w:spacing w:val="-12"/>
        </w:rPr>
        <w:t>(HD)",</w:t>
      </w:r>
      <w:r w:rsidRPr="003C1A41">
        <w:rPr>
          <w:rFonts w:asciiTheme="minorHAnsi" w:hAnsiTheme="minorHAnsi" w:cstheme="minorHAnsi"/>
          <w:spacing w:val="-14"/>
        </w:rPr>
        <w:t xml:space="preserve"> </w:t>
      </w:r>
      <w:r w:rsidRPr="003C1A41">
        <w:rPr>
          <w:rFonts w:asciiTheme="minorHAnsi" w:hAnsiTheme="minorHAnsi" w:cstheme="minorHAnsi"/>
          <w:spacing w:val="-12"/>
        </w:rPr>
        <w:t>zgodnie</w:t>
      </w:r>
      <w:r w:rsidRPr="003C1A41">
        <w:rPr>
          <w:rFonts w:asciiTheme="minorHAnsi" w:hAnsiTheme="minorHAnsi" w:cstheme="minorHAnsi"/>
          <w:spacing w:val="-14"/>
        </w:rPr>
        <w:t xml:space="preserve"> </w:t>
      </w:r>
      <w:r w:rsidRPr="003C1A41">
        <w:rPr>
          <w:rFonts w:asciiTheme="minorHAnsi" w:hAnsiTheme="minorHAnsi" w:cstheme="minorHAnsi"/>
          <w:spacing w:val="-12"/>
        </w:rPr>
        <w:t>z</w:t>
      </w:r>
      <w:r w:rsidRPr="003C1A41">
        <w:rPr>
          <w:rFonts w:asciiTheme="minorHAnsi" w:hAnsiTheme="minorHAnsi" w:cstheme="minorHAnsi"/>
          <w:spacing w:val="-21"/>
        </w:rPr>
        <w:t xml:space="preserve"> </w:t>
      </w:r>
      <w:r w:rsidRPr="003C1A41">
        <w:rPr>
          <w:rFonts w:asciiTheme="minorHAnsi" w:hAnsiTheme="minorHAnsi" w:cstheme="minorHAnsi"/>
          <w:spacing w:val="-12"/>
        </w:rPr>
        <w:t>ogólnymi</w:t>
      </w:r>
      <w:r w:rsidRPr="003C1A41">
        <w:rPr>
          <w:rFonts w:asciiTheme="minorHAnsi" w:hAnsiTheme="minorHAnsi" w:cstheme="minorHAnsi"/>
          <w:spacing w:val="-15"/>
        </w:rPr>
        <w:t xml:space="preserve"> </w:t>
      </w:r>
      <w:r w:rsidRPr="003C1A41">
        <w:rPr>
          <w:rFonts w:asciiTheme="minorHAnsi" w:hAnsiTheme="minorHAnsi" w:cstheme="minorHAnsi"/>
          <w:spacing w:val="-12"/>
        </w:rPr>
        <w:t>zasadami</w:t>
      </w:r>
      <w:r w:rsidRPr="003C1A41">
        <w:rPr>
          <w:rFonts w:asciiTheme="minorHAnsi" w:hAnsiTheme="minorHAnsi" w:cstheme="minorHAnsi"/>
          <w:spacing w:val="-17"/>
        </w:rPr>
        <w:t xml:space="preserve"> </w:t>
      </w:r>
      <w:r w:rsidRPr="003C1A41">
        <w:rPr>
          <w:rFonts w:asciiTheme="minorHAnsi" w:hAnsiTheme="minorHAnsi" w:cstheme="minorHAnsi"/>
          <w:spacing w:val="-12"/>
        </w:rPr>
        <w:t>działania</w:t>
      </w:r>
      <w:r w:rsidRPr="003C1A41">
        <w:rPr>
          <w:rFonts w:asciiTheme="minorHAnsi" w:hAnsiTheme="minorHAnsi" w:cstheme="minorHAnsi"/>
          <w:spacing w:val="-16"/>
        </w:rPr>
        <w:t xml:space="preserve"> </w:t>
      </w:r>
      <w:r w:rsidRPr="003C1A41">
        <w:rPr>
          <w:rFonts w:asciiTheme="minorHAnsi" w:hAnsiTheme="minorHAnsi" w:cstheme="minorHAnsi"/>
          <w:spacing w:val="-12"/>
        </w:rPr>
        <w:t>tych</w:t>
      </w:r>
      <w:r w:rsidRPr="003C1A41">
        <w:rPr>
          <w:rFonts w:asciiTheme="minorHAnsi" w:hAnsiTheme="minorHAnsi" w:cstheme="minorHAnsi"/>
          <w:spacing w:val="-16"/>
        </w:rPr>
        <w:t xml:space="preserve"> </w:t>
      </w:r>
      <w:r w:rsidRPr="003C1A41">
        <w:rPr>
          <w:rFonts w:asciiTheme="minorHAnsi" w:hAnsiTheme="minorHAnsi" w:cstheme="minorHAnsi"/>
          <w:spacing w:val="-12"/>
        </w:rPr>
        <w:t>organizacji,</w:t>
      </w:r>
    </w:p>
    <w:p w14:paraId="0C4E416D" w14:textId="77777777" w:rsidR="00CD7437" w:rsidRPr="003C1A41" w:rsidRDefault="00691BF6">
      <w:pPr>
        <w:pStyle w:val="Akapitzlist"/>
        <w:numPr>
          <w:ilvl w:val="0"/>
          <w:numId w:val="21"/>
        </w:numPr>
        <w:tabs>
          <w:tab w:val="left" w:pos="921"/>
        </w:tabs>
        <w:ind w:left="921"/>
        <w:jc w:val="both"/>
        <w:rPr>
          <w:rFonts w:asciiTheme="minorHAnsi" w:hAnsiTheme="minorHAnsi" w:cstheme="minorHAnsi"/>
          <w:sz w:val="20"/>
          <w:szCs w:val="20"/>
        </w:rPr>
      </w:pPr>
      <w:r w:rsidRPr="003C1A41">
        <w:rPr>
          <w:rFonts w:asciiTheme="minorHAnsi" w:hAnsiTheme="minorHAnsi" w:cstheme="minorHAnsi"/>
          <w:spacing w:val="-6"/>
          <w:sz w:val="20"/>
          <w:szCs w:val="20"/>
        </w:rPr>
        <w:t xml:space="preserve">przedmiarze robót — to zestawienie przewidzianych do wykonania robót podstawowych w kolejności </w:t>
      </w:r>
      <w:r w:rsidRPr="003C1A41">
        <w:rPr>
          <w:rFonts w:asciiTheme="minorHAnsi" w:hAnsiTheme="minorHAnsi" w:cstheme="minorHAnsi"/>
          <w:sz w:val="20"/>
          <w:szCs w:val="20"/>
        </w:rPr>
        <w:t>technologicznej</w:t>
      </w:r>
      <w:r w:rsidRPr="003C1A41">
        <w:rPr>
          <w:rFonts w:asciiTheme="minorHAnsi" w:hAnsiTheme="minorHAnsi" w:cstheme="minorHAnsi"/>
          <w:spacing w:val="-11"/>
          <w:sz w:val="20"/>
          <w:szCs w:val="20"/>
        </w:rPr>
        <w:t xml:space="preserve"> </w:t>
      </w:r>
      <w:r w:rsidRPr="003C1A41">
        <w:rPr>
          <w:rFonts w:asciiTheme="minorHAnsi" w:hAnsiTheme="minorHAnsi" w:cstheme="minorHAnsi"/>
          <w:sz w:val="20"/>
          <w:szCs w:val="20"/>
        </w:rPr>
        <w:t>ich</w:t>
      </w:r>
      <w:r w:rsidRPr="003C1A41">
        <w:rPr>
          <w:rFonts w:asciiTheme="minorHAnsi" w:hAnsiTheme="minorHAnsi" w:cstheme="minorHAnsi"/>
          <w:spacing w:val="-12"/>
          <w:sz w:val="20"/>
          <w:szCs w:val="20"/>
        </w:rPr>
        <w:t xml:space="preserve"> </w:t>
      </w:r>
      <w:r w:rsidRPr="003C1A41">
        <w:rPr>
          <w:rFonts w:asciiTheme="minorHAnsi" w:hAnsiTheme="minorHAnsi" w:cstheme="minorHAnsi"/>
          <w:sz w:val="20"/>
          <w:szCs w:val="20"/>
        </w:rPr>
        <w:t>wykonania,</w:t>
      </w:r>
      <w:r w:rsidRPr="003C1A41">
        <w:rPr>
          <w:rFonts w:asciiTheme="minorHAnsi" w:hAnsiTheme="minorHAnsi" w:cstheme="minorHAnsi"/>
          <w:spacing w:val="-11"/>
          <w:sz w:val="20"/>
          <w:szCs w:val="20"/>
        </w:rPr>
        <w:t xml:space="preserve"> </w:t>
      </w:r>
      <w:r w:rsidRPr="003C1A41">
        <w:rPr>
          <w:rFonts w:asciiTheme="minorHAnsi" w:hAnsiTheme="minorHAnsi" w:cstheme="minorHAnsi"/>
          <w:sz w:val="20"/>
          <w:szCs w:val="20"/>
        </w:rPr>
        <w:t>ze</w:t>
      </w:r>
      <w:r w:rsidRPr="003C1A41">
        <w:rPr>
          <w:rFonts w:asciiTheme="minorHAnsi" w:hAnsiTheme="minorHAnsi" w:cstheme="minorHAnsi"/>
          <w:spacing w:val="-12"/>
          <w:sz w:val="20"/>
          <w:szCs w:val="20"/>
        </w:rPr>
        <w:t xml:space="preserve"> </w:t>
      </w:r>
      <w:r w:rsidRPr="003C1A41">
        <w:rPr>
          <w:rFonts w:asciiTheme="minorHAnsi" w:hAnsiTheme="minorHAnsi" w:cstheme="minorHAnsi"/>
          <w:sz w:val="20"/>
          <w:szCs w:val="20"/>
        </w:rPr>
        <w:t>szczegółowym</w:t>
      </w:r>
      <w:r w:rsidRPr="003C1A41">
        <w:rPr>
          <w:rFonts w:asciiTheme="minorHAnsi" w:hAnsiTheme="minorHAnsi" w:cstheme="minorHAnsi"/>
          <w:spacing w:val="-10"/>
          <w:sz w:val="20"/>
          <w:szCs w:val="20"/>
        </w:rPr>
        <w:t xml:space="preserve"> </w:t>
      </w:r>
      <w:r w:rsidRPr="003C1A41">
        <w:rPr>
          <w:rFonts w:asciiTheme="minorHAnsi" w:hAnsiTheme="minorHAnsi" w:cstheme="minorHAnsi"/>
          <w:sz w:val="20"/>
          <w:szCs w:val="20"/>
        </w:rPr>
        <w:t>opisem</w:t>
      </w:r>
      <w:r w:rsidRPr="003C1A41">
        <w:rPr>
          <w:rFonts w:asciiTheme="minorHAnsi" w:hAnsiTheme="minorHAnsi" w:cstheme="minorHAnsi"/>
          <w:spacing w:val="-11"/>
          <w:sz w:val="20"/>
          <w:szCs w:val="20"/>
        </w:rPr>
        <w:t xml:space="preserve"> </w:t>
      </w:r>
      <w:r w:rsidRPr="003C1A41">
        <w:rPr>
          <w:rFonts w:asciiTheme="minorHAnsi" w:hAnsiTheme="minorHAnsi" w:cstheme="minorHAnsi"/>
          <w:sz w:val="20"/>
          <w:szCs w:val="20"/>
        </w:rPr>
        <w:t>lub</w:t>
      </w:r>
      <w:r w:rsidRPr="003C1A41">
        <w:rPr>
          <w:rFonts w:asciiTheme="minorHAnsi" w:hAnsiTheme="minorHAnsi" w:cstheme="minorHAnsi"/>
          <w:spacing w:val="-12"/>
          <w:sz w:val="20"/>
          <w:szCs w:val="20"/>
        </w:rPr>
        <w:t xml:space="preserve"> </w:t>
      </w:r>
      <w:r w:rsidRPr="003C1A41">
        <w:rPr>
          <w:rFonts w:asciiTheme="minorHAnsi" w:hAnsiTheme="minorHAnsi" w:cstheme="minorHAnsi"/>
          <w:sz w:val="20"/>
          <w:szCs w:val="20"/>
        </w:rPr>
        <w:t>wskazaniem</w:t>
      </w:r>
      <w:r w:rsidRPr="003C1A41">
        <w:rPr>
          <w:rFonts w:asciiTheme="minorHAnsi" w:hAnsiTheme="minorHAnsi" w:cstheme="minorHAnsi"/>
          <w:spacing w:val="-11"/>
          <w:sz w:val="20"/>
          <w:szCs w:val="20"/>
        </w:rPr>
        <w:t xml:space="preserve"> </w:t>
      </w:r>
      <w:r w:rsidRPr="003C1A41">
        <w:rPr>
          <w:rFonts w:asciiTheme="minorHAnsi" w:hAnsiTheme="minorHAnsi" w:cstheme="minorHAnsi"/>
          <w:sz w:val="20"/>
          <w:szCs w:val="20"/>
        </w:rPr>
        <w:t>podstaw</w:t>
      </w:r>
      <w:r w:rsidRPr="003C1A41">
        <w:rPr>
          <w:rFonts w:asciiTheme="minorHAnsi" w:hAnsiTheme="minorHAnsi" w:cstheme="minorHAnsi"/>
          <w:spacing w:val="-12"/>
          <w:sz w:val="20"/>
          <w:szCs w:val="20"/>
        </w:rPr>
        <w:t xml:space="preserve"> </w:t>
      </w:r>
      <w:r w:rsidRPr="003C1A41">
        <w:rPr>
          <w:rFonts w:asciiTheme="minorHAnsi" w:hAnsiTheme="minorHAnsi" w:cstheme="minorHAnsi"/>
          <w:sz w:val="20"/>
          <w:szCs w:val="20"/>
        </w:rPr>
        <w:t xml:space="preserve">ustalających </w:t>
      </w:r>
      <w:r w:rsidRPr="003C1A41">
        <w:rPr>
          <w:rFonts w:asciiTheme="minorHAnsi" w:hAnsiTheme="minorHAnsi" w:cstheme="minorHAnsi"/>
          <w:spacing w:val="-8"/>
          <w:sz w:val="20"/>
          <w:szCs w:val="20"/>
        </w:rPr>
        <w:t>szczegółowy</w:t>
      </w:r>
      <w:r w:rsidRPr="003C1A41">
        <w:rPr>
          <w:rFonts w:asciiTheme="minorHAnsi" w:hAnsiTheme="minorHAnsi" w:cstheme="minorHAnsi"/>
          <w:sz w:val="20"/>
          <w:szCs w:val="20"/>
        </w:rPr>
        <w:t xml:space="preserve"> </w:t>
      </w:r>
      <w:r w:rsidRPr="003C1A41">
        <w:rPr>
          <w:rFonts w:asciiTheme="minorHAnsi" w:hAnsiTheme="minorHAnsi" w:cstheme="minorHAnsi"/>
          <w:spacing w:val="-8"/>
          <w:sz w:val="20"/>
          <w:szCs w:val="20"/>
        </w:rPr>
        <w:t>opis,</w:t>
      </w:r>
      <w:r w:rsidRPr="003C1A41">
        <w:rPr>
          <w:rFonts w:asciiTheme="minorHAnsi" w:hAnsiTheme="minorHAnsi" w:cstheme="minorHAnsi"/>
          <w:sz w:val="20"/>
          <w:szCs w:val="20"/>
        </w:rPr>
        <w:t xml:space="preserve"> </w:t>
      </w:r>
      <w:r w:rsidRPr="003C1A41">
        <w:rPr>
          <w:rFonts w:asciiTheme="minorHAnsi" w:hAnsiTheme="minorHAnsi" w:cstheme="minorHAnsi"/>
          <w:spacing w:val="-8"/>
          <w:sz w:val="20"/>
          <w:szCs w:val="20"/>
        </w:rPr>
        <w:t>oraz</w:t>
      </w:r>
      <w:r w:rsidRPr="003C1A41">
        <w:rPr>
          <w:rFonts w:asciiTheme="minorHAnsi" w:hAnsiTheme="minorHAnsi" w:cstheme="minorHAnsi"/>
          <w:sz w:val="20"/>
          <w:szCs w:val="20"/>
        </w:rPr>
        <w:t xml:space="preserve"> </w:t>
      </w:r>
      <w:r w:rsidRPr="003C1A41">
        <w:rPr>
          <w:rFonts w:asciiTheme="minorHAnsi" w:hAnsiTheme="minorHAnsi" w:cstheme="minorHAnsi"/>
          <w:spacing w:val="-8"/>
          <w:sz w:val="20"/>
          <w:szCs w:val="20"/>
        </w:rPr>
        <w:t>wskazanie</w:t>
      </w:r>
      <w:r w:rsidRPr="003C1A41">
        <w:rPr>
          <w:rFonts w:asciiTheme="minorHAnsi" w:hAnsiTheme="minorHAnsi" w:cstheme="minorHAnsi"/>
          <w:sz w:val="20"/>
          <w:szCs w:val="20"/>
        </w:rPr>
        <w:t xml:space="preserve"> </w:t>
      </w:r>
      <w:r w:rsidRPr="003C1A41">
        <w:rPr>
          <w:rFonts w:asciiTheme="minorHAnsi" w:hAnsiTheme="minorHAnsi" w:cstheme="minorHAnsi"/>
          <w:spacing w:val="-8"/>
          <w:sz w:val="20"/>
          <w:szCs w:val="20"/>
        </w:rPr>
        <w:t>szczegółowych</w:t>
      </w:r>
      <w:r w:rsidRPr="003C1A41">
        <w:rPr>
          <w:rFonts w:asciiTheme="minorHAnsi" w:hAnsiTheme="minorHAnsi" w:cstheme="minorHAnsi"/>
          <w:sz w:val="20"/>
          <w:szCs w:val="20"/>
        </w:rPr>
        <w:t xml:space="preserve"> </w:t>
      </w:r>
      <w:r w:rsidRPr="003C1A41">
        <w:rPr>
          <w:rFonts w:asciiTheme="minorHAnsi" w:hAnsiTheme="minorHAnsi" w:cstheme="minorHAnsi"/>
          <w:spacing w:val="-8"/>
          <w:sz w:val="20"/>
          <w:szCs w:val="20"/>
        </w:rPr>
        <w:t>specyfikacji</w:t>
      </w:r>
      <w:r w:rsidRPr="003C1A41">
        <w:rPr>
          <w:rFonts w:asciiTheme="minorHAnsi" w:hAnsiTheme="minorHAnsi" w:cstheme="minorHAnsi"/>
          <w:sz w:val="20"/>
          <w:szCs w:val="20"/>
        </w:rPr>
        <w:t xml:space="preserve"> </w:t>
      </w:r>
      <w:r w:rsidRPr="003C1A41">
        <w:rPr>
          <w:rFonts w:asciiTheme="minorHAnsi" w:hAnsiTheme="minorHAnsi" w:cstheme="minorHAnsi"/>
          <w:spacing w:val="-8"/>
          <w:sz w:val="20"/>
          <w:szCs w:val="20"/>
        </w:rPr>
        <w:t>technicznych</w:t>
      </w:r>
      <w:r w:rsidRPr="003C1A41">
        <w:rPr>
          <w:rFonts w:asciiTheme="minorHAnsi" w:hAnsiTheme="minorHAnsi" w:cstheme="minorHAnsi"/>
          <w:sz w:val="20"/>
          <w:szCs w:val="20"/>
        </w:rPr>
        <w:t xml:space="preserve"> </w:t>
      </w:r>
      <w:r w:rsidRPr="003C1A41">
        <w:rPr>
          <w:rFonts w:asciiTheme="minorHAnsi" w:hAnsiTheme="minorHAnsi" w:cstheme="minorHAnsi"/>
          <w:spacing w:val="-8"/>
          <w:sz w:val="20"/>
          <w:szCs w:val="20"/>
        </w:rPr>
        <w:t>wykonania</w:t>
      </w:r>
      <w:r w:rsidRPr="003C1A41">
        <w:rPr>
          <w:rFonts w:asciiTheme="minorHAnsi" w:hAnsiTheme="minorHAnsi" w:cstheme="minorHAnsi"/>
          <w:sz w:val="20"/>
          <w:szCs w:val="20"/>
        </w:rPr>
        <w:t xml:space="preserve"> </w:t>
      </w:r>
      <w:r w:rsidRPr="003C1A41">
        <w:rPr>
          <w:rFonts w:asciiTheme="minorHAnsi" w:hAnsiTheme="minorHAnsi" w:cstheme="minorHAnsi"/>
          <w:spacing w:val="-8"/>
          <w:sz w:val="20"/>
          <w:szCs w:val="20"/>
        </w:rPr>
        <w:t>i</w:t>
      </w:r>
      <w:r w:rsidRPr="003C1A41">
        <w:rPr>
          <w:rFonts w:asciiTheme="minorHAnsi" w:hAnsiTheme="minorHAnsi" w:cstheme="minorHAnsi"/>
          <w:sz w:val="20"/>
          <w:szCs w:val="20"/>
        </w:rPr>
        <w:t xml:space="preserve"> </w:t>
      </w:r>
      <w:r w:rsidRPr="003C1A41">
        <w:rPr>
          <w:rFonts w:asciiTheme="minorHAnsi" w:hAnsiTheme="minorHAnsi" w:cstheme="minorHAnsi"/>
          <w:spacing w:val="-8"/>
          <w:sz w:val="20"/>
          <w:szCs w:val="20"/>
        </w:rPr>
        <w:t>odbioru</w:t>
      </w:r>
      <w:r w:rsidRPr="003C1A41">
        <w:rPr>
          <w:rFonts w:asciiTheme="minorHAnsi" w:hAnsiTheme="minorHAnsi" w:cstheme="minorHAnsi"/>
          <w:sz w:val="20"/>
          <w:szCs w:val="20"/>
        </w:rPr>
        <w:t xml:space="preserve"> </w:t>
      </w:r>
      <w:r w:rsidRPr="003C1A41">
        <w:rPr>
          <w:rFonts w:asciiTheme="minorHAnsi" w:hAnsiTheme="minorHAnsi" w:cstheme="minorHAnsi"/>
          <w:spacing w:val="-8"/>
          <w:sz w:val="20"/>
          <w:szCs w:val="20"/>
        </w:rPr>
        <w:t>robót budowlanych,</w:t>
      </w:r>
      <w:r w:rsidRPr="003C1A41">
        <w:rPr>
          <w:rFonts w:asciiTheme="minorHAnsi" w:hAnsiTheme="minorHAnsi" w:cstheme="minorHAnsi"/>
          <w:spacing w:val="-12"/>
          <w:sz w:val="20"/>
          <w:szCs w:val="20"/>
        </w:rPr>
        <w:t xml:space="preserve"> </w:t>
      </w:r>
      <w:r w:rsidRPr="003C1A41">
        <w:rPr>
          <w:rFonts w:asciiTheme="minorHAnsi" w:hAnsiTheme="minorHAnsi" w:cstheme="minorHAnsi"/>
          <w:spacing w:val="-8"/>
          <w:sz w:val="20"/>
          <w:szCs w:val="20"/>
        </w:rPr>
        <w:t>z</w:t>
      </w:r>
      <w:r w:rsidRPr="003C1A41">
        <w:rPr>
          <w:rFonts w:asciiTheme="minorHAnsi" w:hAnsiTheme="minorHAnsi" w:cstheme="minorHAnsi"/>
          <w:spacing w:val="-15"/>
          <w:sz w:val="20"/>
          <w:szCs w:val="20"/>
        </w:rPr>
        <w:t xml:space="preserve"> </w:t>
      </w:r>
      <w:r w:rsidRPr="003C1A41">
        <w:rPr>
          <w:rFonts w:asciiTheme="minorHAnsi" w:hAnsiTheme="minorHAnsi" w:cstheme="minorHAnsi"/>
          <w:spacing w:val="-8"/>
          <w:sz w:val="20"/>
          <w:szCs w:val="20"/>
        </w:rPr>
        <w:t>wyliczeniem</w:t>
      </w:r>
      <w:r w:rsidRPr="003C1A41">
        <w:rPr>
          <w:rFonts w:asciiTheme="minorHAnsi" w:hAnsiTheme="minorHAnsi" w:cstheme="minorHAnsi"/>
          <w:spacing w:val="-9"/>
          <w:sz w:val="20"/>
          <w:szCs w:val="20"/>
        </w:rPr>
        <w:t xml:space="preserve"> </w:t>
      </w:r>
      <w:r w:rsidRPr="003C1A41">
        <w:rPr>
          <w:rFonts w:asciiTheme="minorHAnsi" w:hAnsiTheme="minorHAnsi" w:cstheme="minorHAnsi"/>
          <w:spacing w:val="-8"/>
          <w:sz w:val="20"/>
          <w:szCs w:val="20"/>
        </w:rPr>
        <w:t>i</w:t>
      </w:r>
      <w:r w:rsidRPr="003C1A41">
        <w:rPr>
          <w:rFonts w:asciiTheme="minorHAnsi" w:hAnsiTheme="minorHAnsi" w:cstheme="minorHAnsi"/>
          <w:spacing w:val="-15"/>
          <w:sz w:val="20"/>
          <w:szCs w:val="20"/>
        </w:rPr>
        <w:t xml:space="preserve"> </w:t>
      </w:r>
      <w:r w:rsidRPr="003C1A41">
        <w:rPr>
          <w:rFonts w:asciiTheme="minorHAnsi" w:hAnsiTheme="minorHAnsi" w:cstheme="minorHAnsi"/>
          <w:spacing w:val="-8"/>
          <w:sz w:val="20"/>
          <w:szCs w:val="20"/>
        </w:rPr>
        <w:t>zestawieniem</w:t>
      </w:r>
      <w:r w:rsidRPr="003C1A41">
        <w:rPr>
          <w:rFonts w:asciiTheme="minorHAnsi" w:hAnsiTheme="minorHAnsi" w:cstheme="minorHAnsi"/>
          <w:spacing w:val="-9"/>
          <w:sz w:val="20"/>
          <w:szCs w:val="20"/>
        </w:rPr>
        <w:t xml:space="preserve"> </w:t>
      </w:r>
      <w:r w:rsidRPr="003C1A41">
        <w:rPr>
          <w:rFonts w:asciiTheme="minorHAnsi" w:hAnsiTheme="minorHAnsi" w:cstheme="minorHAnsi"/>
          <w:spacing w:val="-8"/>
          <w:sz w:val="20"/>
          <w:szCs w:val="20"/>
        </w:rPr>
        <w:t>ilości</w:t>
      </w:r>
      <w:r w:rsidRPr="003C1A41">
        <w:rPr>
          <w:rFonts w:asciiTheme="minorHAnsi" w:hAnsiTheme="minorHAnsi" w:cstheme="minorHAnsi"/>
          <w:spacing w:val="-18"/>
          <w:sz w:val="20"/>
          <w:szCs w:val="20"/>
        </w:rPr>
        <w:t xml:space="preserve"> </w:t>
      </w:r>
      <w:r w:rsidRPr="003C1A41">
        <w:rPr>
          <w:rFonts w:asciiTheme="minorHAnsi" w:hAnsiTheme="minorHAnsi" w:cstheme="minorHAnsi"/>
          <w:spacing w:val="-8"/>
          <w:sz w:val="20"/>
          <w:szCs w:val="20"/>
        </w:rPr>
        <w:t>jednostek</w:t>
      </w:r>
      <w:r w:rsidRPr="003C1A41">
        <w:rPr>
          <w:rFonts w:asciiTheme="minorHAnsi" w:hAnsiTheme="minorHAnsi" w:cstheme="minorHAnsi"/>
          <w:spacing w:val="-13"/>
          <w:sz w:val="20"/>
          <w:szCs w:val="20"/>
        </w:rPr>
        <w:t xml:space="preserve"> </w:t>
      </w:r>
      <w:r w:rsidRPr="003C1A41">
        <w:rPr>
          <w:rFonts w:asciiTheme="minorHAnsi" w:hAnsiTheme="minorHAnsi" w:cstheme="minorHAnsi"/>
          <w:spacing w:val="-8"/>
          <w:sz w:val="20"/>
          <w:szCs w:val="20"/>
        </w:rPr>
        <w:t>przedmiarowych</w:t>
      </w:r>
      <w:r w:rsidRPr="003C1A41">
        <w:rPr>
          <w:rFonts w:asciiTheme="minorHAnsi" w:hAnsiTheme="minorHAnsi" w:cstheme="minorHAnsi"/>
          <w:spacing w:val="-14"/>
          <w:sz w:val="20"/>
          <w:szCs w:val="20"/>
        </w:rPr>
        <w:t xml:space="preserve"> </w:t>
      </w:r>
      <w:r w:rsidRPr="003C1A41">
        <w:rPr>
          <w:rFonts w:asciiTheme="minorHAnsi" w:hAnsiTheme="minorHAnsi" w:cstheme="minorHAnsi"/>
          <w:spacing w:val="-8"/>
          <w:sz w:val="20"/>
          <w:szCs w:val="20"/>
        </w:rPr>
        <w:t>robót</w:t>
      </w:r>
      <w:r w:rsidRPr="003C1A41">
        <w:rPr>
          <w:rFonts w:asciiTheme="minorHAnsi" w:hAnsiTheme="minorHAnsi" w:cstheme="minorHAnsi"/>
          <w:spacing w:val="-14"/>
          <w:sz w:val="20"/>
          <w:szCs w:val="20"/>
        </w:rPr>
        <w:t xml:space="preserve"> </w:t>
      </w:r>
      <w:r w:rsidRPr="003C1A41">
        <w:rPr>
          <w:rFonts w:asciiTheme="minorHAnsi" w:hAnsiTheme="minorHAnsi" w:cstheme="minorHAnsi"/>
          <w:spacing w:val="-8"/>
          <w:sz w:val="20"/>
          <w:szCs w:val="20"/>
        </w:rPr>
        <w:t>podstawowych,</w:t>
      </w:r>
    </w:p>
    <w:p w14:paraId="3130B85B" w14:textId="77777777" w:rsidR="00CD7437" w:rsidRPr="003C1A41" w:rsidRDefault="00691BF6">
      <w:pPr>
        <w:pStyle w:val="Akapitzlist"/>
        <w:numPr>
          <w:ilvl w:val="0"/>
          <w:numId w:val="21"/>
        </w:numPr>
        <w:tabs>
          <w:tab w:val="left" w:pos="919"/>
          <w:tab w:val="left" w:pos="921"/>
        </w:tabs>
        <w:ind w:left="921"/>
        <w:jc w:val="both"/>
        <w:rPr>
          <w:rFonts w:asciiTheme="minorHAnsi" w:hAnsiTheme="minorHAnsi" w:cstheme="minorHAnsi"/>
          <w:sz w:val="20"/>
          <w:szCs w:val="20"/>
        </w:rPr>
      </w:pPr>
      <w:r w:rsidRPr="003C1A41">
        <w:rPr>
          <w:rFonts w:asciiTheme="minorHAnsi" w:hAnsiTheme="minorHAnsi" w:cstheme="minorHAnsi"/>
          <w:spacing w:val="-2"/>
          <w:sz w:val="20"/>
          <w:szCs w:val="20"/>
        </w:rPr>
        <w:t>robocie</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2"/>
          <w:sz w:val="20"/>
          <w:szCs w:val="20"/>
        </w:rPr>
        <w:t>podstawowej</w:t>
      </w:r>
      <w:r w:rsidRPr="003C1A41">
        <w:rPr>
          <w:rFonts w:asciiTheme="minorHAnsi" w:hAnsiTheme="minorHAnsi" w:cstheme="minorHAnsi"/>
          <w:spacing w:val="-7"/>
          <w:sz w:val="20"/>
          <w:szCs w:val="20"/>
        </w:rPr>
        <w:t xml:space="preserve"> </w:t>
      </w:r>
      <w:r w:rsidRPr="003C1A41">
        <w:rPr>
          <w:rFonts w:asciiTheme="minorHAnsi" w:hAnsiTheme="minorHAnsi" w:cstheme="minorHAnsi"/>
          <w:spacing w:val="-2"/>
          <w:sz w:val="20"/>
          <w:szCs w:val="20"/>
        </w:rPr>
        <w:t>—</w:t>
      </w:r>
      <w:r w:rsidRPr="003C1A41">
        <w:rPr>
          <w:rFonts w:asciiTheme="minorHAnsi" w:hAnsiTheme="minorHAnsi" w:cstheme="minorHAnsi"/>
          <w:spacing w:val="-9"/>
          <w:sz w:val="20"/>
          <w:szCs w:val="20"/>
        </w:rPr>
        <w:t xml:space="preserve"> </w:t>
      </w:r>
      <w:r w:rsidRPr="003C1A41">
        <w:rPr>
          <w:rFonts w:asciiTheme="minorHAnsi" w:hAnsiTheme="minorHAnsi" w:cstheme="minorHAnsi"/>
          <w:spacing w:val="-2"/>
          <w:sz w:val="20"/>
          <w:szCs w:val="20"/>
        </w:rPr>
        <w:t>minimalny</w:t>
      </w:r>
      <w:r w:rsidRPr="003C1A41">
        <w:rPr>
          <w:rFonts w:asciiTheme="minorHAnsi" w:hAnsiTheme="minorHAnsi" w:cstheme="minorHAnsi"/>
          <w:spacing w:val="-10"/>
          <w:sz w:val="20"/>
          <w:szCs w:val="20"/>
        </w:rPr>
        <w:t xml:space="preserve"> </w:t>
      </w:r>
      <w:r w:rsidRPr="003C1A41">
        <w:rPr>
          <w:rFonts w:asciiTheme="minorHAnsi" w:hAnsiTheme="minorHAnsi" w:cstheme="minorHAnsi"/>
          <w:spacing w:val="-2"/>
          <w:sz w:val="20"/>
          <w:szCs w:val="20"/>
        </w:rPr>
        <w:t>zakres</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2"/>
          <w:sz w:val="20"/>
          <w:szCs w:val="20"/>
        </w:rPr>
        <w:t>prac,</w:t>
      </w:r>
      <w:r w:rsidRPr="003C1A41">
        <w:rPr>
          <w:rFonts w:asciiTheme="minorHAnsi" w:hAnsiTheme="minorHAnsi" w:cstheme="minorHAnsi"/>
          <w:spacing w:val="-10"/>
          <w:sz w:val="20"/>
          <w:szCs w:val="20"/>
        </w:rPr>
        <w:t xml:space="preserve"> </w:t>
      </w:r>
      <w:r w:rsidRPr="003C1A41">
        <w:rPr>
          <w:rFonts w:asciiTheme="minorHAnsi" w:hAnsiTheme="minorHAnsi" w:cstheme="minorHAnsi"/>
          <w:spacing w:val="-2"/>
          <w:sz w:val="20"/>
          <w:szCs w:val="20"/>
        </w:rPr>
        <w:t>które</w:t>
      </w:r>
      <w:r w:rsidRPr="003C1A41">
        <w:rPr>
          <w:rFonts w:asciiTheme="minorHAnsi" w:hAnsiTheme="minorHAnsi" w:cstheme="minorHAnsi"/>
          <w:spacing w:val="-9"/>
          <w:sz w:val="20"/>
          <w:szCs w:val="20"/>
        </w:rPr>
        <w:t xml:space="preserve"> </w:t>
      </w:r>
      <w:r w:rsidRPr="003C1A41">
        <w:rPr>
          <w:rFonts w:asciiTheme="minorHAnsi" w:hAnsiTheme="minorHAnsi" w:cstheme="minorHAnsi"/>
          <w:spacing w:val="-2"/>
          <w:sz w:val="20"/>
          <w:szCs w:val="20"/>
        </w:rPr>
        <w:t>po</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2"/>
          <w:sz w:val="20"/>
          <w:szCs w:val="20"/>
        </w:rPr>
        <w:t>wykonaniu</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2"/>
          <w:sz w:val="20"/>
          <w:szCs w:val="20"/>
        </w:rPr>
        <w:t>są</w:t>
      </w:r>
      <w:r w:rsidRPr="003C1A41">
        <w:rPr>
          <w:rFonts w:asciiTheme="minorHAnsi" w:hAnsiTheme="minorHAnsi" w:cstheme="minorHAnsi"/>
          <w:spacing w:val="-9"/>
          <w:sz w:val="20"/>
          <w:szCs w:val="20"/>
        </w:rPr>
        <w:t xml:space="preserve"> </w:t>
      </w:r>
      <w:r w:rsidRPr="003C1A41">
        <w:rPr>
          <w:rFonts w:asciiTheme="minorHAnsi" w:hAnsiTheme="minorHAnsi" w:cstheme="minorHAnsi"/>
          <w:spacing w:val="-2"/>
          <w:sz w:val="20"/>
          <w:szCs w:val="20"/>
        </w:rPr>
        <w:t>możliwe</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2"/>
          <w:sz w:val="20"/>
          <w:szCs w:val="20"/>
        </w:rPr>
        <w:t>do</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2"/>
          <w:sz w:val="20"/>
          <w:szCs w:val="20"/>
        </w:rPr>
        <w:t>odebrania</w:t>
      </w:r>
      <w:r w:rsidRPr="003C1A41">
        <w:rPr>
          <w:rFonts w:asciiTheme="minorHAnsi" w:hAnsiTheme="minorHAnsi" w:cstheme="minorHAnsi"/>
          <w:spacing w:val="-8"/>
          <w:sz w:val="20"/>
          <w:szCs w:val="20"/>
        </w:rPr>
        <w:t xml:space="preserve"> </w:t>
      </w:r>
      <w:r w:rsidRPr="003C1A41">
        <w:rPr>
          <w:rFonts w:asciiTheme="minorHAnsi" w:hAnsiTheme="minorHAnsi" w:cstheme="minorHAnsi"/>
          <w:spacing w:val="-2"/>
          <w:sz w:val="20"/>
          <w:szCs w:val="20"/>
        </w:rPr>
        <w:t xml:space="preserve">pod </w:t>
      </w:r>
      <w:r w:rsidRPr="003C1A41">
        <w:rPr>
          <w:rFonts w:asciiTheme="minorHAnsi" w:hAnsiTheme="minorHAnsi" w:cstheme="minorHAnsi"/>
          <w:spacing w:val="-8"/>
          <w:sz w:val="20"/>
          <w:szCs w:val="20"/>
        </w:rPr>
        <w:t>względem ilości</w:t>
      </w:r>
      <w:r w:rsidRPr="003C1A41">
        <w:rPr>
          <w:rFonts w:asciiTheme="minorHAnsi" w:hAnsiTheme="minorHAnsi" w:cstheme="minorHAnsi"/>
          <w:spacing w:val="-13"/>
          <w:sz w:val="20"/>
          <w:szCs w:val="20"/>
        </w:rPr>
        <w:t xml:space="preserve"> </w:t>
      </w:r>
      <w:r w:rsidRPr="003C1A41">
        <w:rPr>
          <w:rFonts w:asciiTheme="minorHAnsi" w:hAnsiTheme="minorHAnsi" w:cstheme="minorHAnsi"/>
          <w:spacing w:val="-8"/>
          <w:sz w:val="20"/>
          <w:szCs w:val="20"/>
        </w:rPr>
        <w:t>i</w:t>
      </w:r>
      <w:r w:rsidRPr="003C1A41">
        <w:rPr>
          <w:rFonts w:asciiTheme="minorHAnsi" w:hAnsiTheme="minorHAnsi" w:cstheme="minorHAnsi"/>
          <w:spacing w:val="-13"/>
          <w:sz w:val="20"/>
          <w:szCs w:val="20"/>
        </w:rPr>
        <w:t xml:space="preserve"> </w:t>
      </w:r>
      <w:r w:rsidRPr="003C1A41">
        <w:rPr>
          <w:rFonts w:asciiTheme="minorHAnsi" w:hAnsiTheme="minorHAnsi" w:cstheme="minorHAnsi"/>
          <w:spacing w:val="-8"/>
          <w:sz w:val="20"/>
          <w:szCs w:val="20"/>
        </w:rPr>
        <w:t>wymogów</w:t>
      </w:r>
      <w:r w:rsidRPr="003C1A41">
        <w:rPr>
          <w:rFonts w:asciiTheme="minorHAnsi" w:hAnsiTheme="minorHAnsi" w:cstheme="minorHAnsi"/>
          <w:spacing w:val="-14"/>
          <w:sz w:val="20"/>
          <w:szCs w:val="20"/>
        </w:rPr>
        <w:t xml:space="preserve"> </w:t>
      </w:r>
      <w:r w:rsidRPr="003C1A41">
        <w:rPr>
          <w:rFonts w:asciiTheme="minorHAnsi" w:hAnsiTheme="minorHAnsi" w:cstheme="minorHAnsi"/>
          <w:spacing w:val="-8"/>
          <w:sz w:val="20"/>
          <w:szCs w:val="20"/>
        </w:rPr>
        <w:t>jakościowych</w:t>
      </w:r>
      <w:r w:rsidRPr="003C1A41">
        <w:rPr>
          <w:rFonts w:asciiTheme="minorHAnsi" w:hAnsiTheme="minorHAnsi" w:cstheme="minorHAnsi"/>
          <w:spacing w:val="-9"/>
          <w:sz w:val="20"/>
          <w:szCs w:val="20"/>
        </w:rPr>
        <w:t xml:space="preserve"> </w:t>
      </w:r>
      <w:r w:rsidRPr="003C1A41">
        <w:rPr>
          <w:rFonts w:asciiTheme="minorHAnsi" w:hAnsiTheme="minorHAnsi" w:cstheme="minorHAnsi"/>
          <w:spacing w:val="-8"/>
          <w:sz w:val="20"/>
          <w:szCs w:val="20"/>
        </w:rPr>
        <w:t>oraz</w:t>
      </w:r>
      <w:r w:rsidRPr="003C1A41">
        <w:rPr>
          <w:rFonts w:asciiTheme="minorHAnsi" w:hAnsiTheme="minorHAnsi" w:cstheme="minorHAnsi"/>
          <w:spacing w:val="-16"/>
          <w:sz w:val="20"/>
          <w:szCs w:val="20"/>
        </w:rPr>
        <w:t xml:space="preserve"> </w:t>
      </w:r>
      <w:r w:rsidRPr="003C1A41">
        <w:rPr>
          <w:rFonts w:asciiTheme="minorHAnsi" w:hAnsiTheme="minorHAnsi" w:cstheme="minorHAnsi"/>
          <w:spacing w:val="-8"/>
          <w:sz w:val="20"/>
          <w:szCs w:val="20"/>
        </w:rPr>
        <w:t>uwzględniają</w:t>
      </w:r>
      <w:r w:rsidRPr="003C1A41">
        <w:rPr>
          <w:rFonts w:asciiTheme="minorHAnsi" w:hAnsiTheme="minorHAnsi" w:cstheme="minorHAnsi"/>
          <w:spacing w:val="-9"/>
          <w:sz w:val="20"/>
          <w:szCs w:val="20"/>
        </w:rPr>
        <w:t xml:space="preserve"> </w:t>
      </w:r>
      <w:r w:rsidRPr="003C1A41">
        <w:rPr>
          <w:rFonts w:asciiTheme="minorHAnsi" w:hAnsiTheme="minorHAnsi" w:cstheme="minorHAnsi"/>
          <w:spacing w:val="-8"/>
          <w:sz w:val="20"/>
          <w:szCs w:val="20"/>
        </w:rPr>
        <w:t>przyjęty</w:t>
      </w:r>
      <w:r w:rsidRPr="003C1A41">
        <w:rPr>
          <w:rFonts w:asciiTheme="minorHAnsi" w:hAnsiTheme="minorHAnsi" w:cstheme="minorHAnsi"/>
          <w:spacing w:val="-16"/>
          <w:sz w:val="20"/>
          <w:szCs w:val="20"/>
        </w:rPr>
        <w:t xml:space="preserve"> </w:t>
      </w:r>
      <w:r w:rsidRPr="003C1A41">
        <w:rPr>
          <w:rFonts w:asciiTheme="minorHAnsi" w:hAnsiTheme="minorHAnsi" w:cstheme="minorHAnsi"/>
          <w:spacing w:val="-8"/>
          <w:sz w:val="20"/>
          <w:szCs w:val="20"/>
        </w:rPr>
        <w:t>stopień</w:t>
      </w:r>
      <w:r w:rsidRPr="003C1A41">
        <w:rPr>
          <w:rFonts w:asciiTheme="minorHAnsi" w:hAnsiTheme="minorHAnsi" w:cstheme="minorHAnsi"/>
          <w:spacing w:val="-11"/>
          <w:sz w:val="20"/>
          <w:szCs w:val="20"/>
        </w:rPr>
        <w:t xml:space="preserve"> </w:t>
      </w:r>
      <w:r w:rsidRPr="003C1A41">
        <w:rPr>
          <w:rFonts w:asciiTheme="minorHAnsi" w:hAnsiTheme="minorHAnsi" w:cstheme="minorHAnsi"/>
          <w:spacing w:val="-8"/>
          <w:sz w:val="20"/>
          <w:szCs w:val="20"/>
        </w:rPr>
        <w:t>scalenia</w:t>
      </w:r>
      <w:r w:rsidRPr="003C1A41">
        <w:rPr>
          <w:rFonts w:asciiTheme="minorHAnsi" w:hAnsiTheme="minorHAnsi" w:cstheme="minorHAnsi"/>
          <w:spacing w:val="-11"/>
          <w:sz w:val="20"/>
          <w:szCs w:val="20"/>
        </w:rPr>
        <w:t xml:space="preserve"> </w:t>
      </w:r>
      <w:r w:rsidRPr="003C1A41">
        <w:rPr>
          <w:rFonts w:asciiTheme="minorHAnsi" w:hAnsiTheme="minorHAnsi" w:cstheme="minorHAnsi"/>
          <w:spacing w:val="-8"/>
          <w:sz w:val="20"/>
          <w:szCs w:val="20"/>
        </w:rPr>
        <w:t>robót,</w:t>
      </w:r>
    </w:p>
    <w:p w14:paraId="351D5905" w14:textId="77777777" w:rsidR="00CD7437" w:rsidRPr="003C1A41" w:rsidRDefault="00691BF6">
      <w:pPr>
        <w:pStyle w:val="Akapitzlist"/>
        <w:numPr>
          <w:ilvl w:val="0"/>
          <w:numId w:val="21"/>
        </w:numPr>
        <w:tabs>
          <w:tab w:val="left" w:pos="921"/>
        </w:tabs>
        <w:ind w:left="921" w:hanging="359"/>
        <w:jc w:val="both"/>
        <w:rPr>
          <w:rFonts w:asciiTheme="minorHAnsi" w:hAnsiTheme="minorHAnsi" w:cstheme="minorHAnsi"/>
          <w:sz w:val="20"/>
          <w:szCs w:val="20"/>
        </w:rPr>
      </w:pPr>
      <w:r w:rsidRPr="003C1A41">
        <w:rPr>
          <w:rFonts w:asciiTheme="minorHAnsi" w:hAnsiTheme="minorHAnsi" w:cstheme="minorHAnsi"/>
          <w:spacing w:val="-10"/>
          <w:sz w:val="20"/>
          <w:szCs w:val="20"/>
        </w:rPr>
        <w:t>Wspólnym</w:t>
      </w:r>
      <w:r w:rsidRPr="003C1A41">
        <w:rPr>
          <w:rFonts w:asciiTheme="minorHAnsi" w:hAnsiTheme="minorHAnsi" w:cstheme="minorHAnsi"/>
          <w:spacing w:val="-11"/>
          <w:sz w:val="20"/>
          <w:szCs w:val="20"/>
        </w:rPr>
        <w:t xml:space="preserve"> </w:t>
      </w:r>
      <w:r w:rsidRPr="003C1A41">
        <w:rPr>
          <w:rFonts w:asciiTheme="minorHAnsi" w:hAnsiTheme="minorHAnsi" w:cstheme="minorHAnsi"/>
          <w:spacing w:val="-10"/>
          <w:sz w:val="20"/>
          <w:szCs w:val="20"/>
        </w:rPr>
        <w:t>Słowniku</w:t>
      </w:r>
      <w:r w:rsidRPr="003C1A41">
        <w:rPr>
          <w:rFonts w:asciiTheme="minorHAnsi" w:hAnsiTheme="minorHAnsi" w:cstheme="minorHAnsi"/>
          <w:spacing w:val="-16"/>
          <w:sz w:val="20"/>
          <w:szCs w:val="20"/>
        </w:rPr>
        <w:t xml:space="preserve"> </w:t>
      </w:r>
      <w:r w:rsidRPr="003C1A41">
        <w:rPr>
          <w:rFonts w:asciiTheme="minorHAnsi" w:hAnsiTheme="minorHAnsi" w:cstheme="minorHAnsi"/>
          <w:spacing w:val="-10"/>
          <w:sz w:val="20"/>
          <w:szCs w:val="20"/>
        </w:rPr>
        <w:t>Zamówień</w:t>
      </w:r>
      <w:r w:rsidRPr="003C1A41">
        <w:rPr>
          <w:rFonts w:asciiTheme="minorHAnsi" w:hAnsiTheme="minorHAnsi" w:cstheme="minorHAnsi"/>
          <w:spacing w:val="-16"/>
          <w:sz w:val="20"/>
          <w:szCs w:val="20"/>
        </w:rPr>
        <w:t xml:space="preserve"> </w:t>
      </w:r>
      <w:r w:rsidRPr="003C1A41">
        <w:rPr>
          <w:rFonts w:asciiTheme="minorHAnsi" w:hAnsiTheme="minorHAnsi" w:cstheme="minorHAnsi"/>
          <w:spacing w:val="-10"/>
          <w:sz w:val="20"/>
          <w:szCs w:val="20"/>
        </w:rPr>
        <w:t>-</w:t>
      </w:r>
      <w:r w:rsidRPr="003C1A41">
        <w:rPr>
          <w:rFonts w:asciiTheme="minorHAnsi" w:hAnsiTheme="minorHAnsi" w:cstheme="minorHAnsi"/>
          <w:spacing w:val="-14"/>
          <w:sz w:val="20"/>
          <w:szCs w:val="20"/>
        </w:rPr>
        <w:t xml:space="preserve"> </w:t>
      </w:r>
      <w:r w:rsidRPr="003C1A41">
        <w:rPr>
          <w:rFonts w:asciiTheme="minorHAnsi" w:hAnsiTheme="minorHAnsi" w:cstheme="minorHAnsi"/>
          <w:spacing w:val="-10"/>
          <w:sz w:val="20"/>
          <w:szCs w:val="20"/>
        </w:rPr>
        <w:t>jest</w:t>
      </w:r>
      <w:r w:rsidRPr="003C1A41">
        <w:rPr>
          <w:rFonts w:asciiTheme="minorHAnsi" w:hAnsiTheme="minorHAnsi" w:cstheme="minorHAnsi"/>
          <w:spacing w:val="-19"/>
          <w:sz w:val="20"/>
          <w:szCs w:val="20"/>
        </w:rPr>
        <w:t xml:space="preserve"> </w:t>
      </w:r>
      <w:r w:rsidRPr="003C1A41">
        <w:rPr>
          <w:rFonts w:asciiTheme="minorHAnsi" w:hAnsiTheme="minorHAnsi" w:cstheme="minorHAnsi"/>
          <w:spacing w:val="-10"/>
          <w:sz w:val="20"/>
          <w:szCs w:val="20"/>
        </w:rPr>
        <w:t>systemem</w:t>
      </w:r>
      <w:r w:rsidRPr="003C1A41">
        <w:rPr>
          <w:rFonts w:asciiTheme="minorHAnsi" w:hAnsiTheme="minorHAnsi" w:cstheme="minorHAnsi"/>
          <w:spacing w:val="-15"/>
          <w:sz w:val="20"/>
          <w:szCs w:val="20"/>
        </w:rPr>
        <w:t xml:space="preserve"> </w:t>
      </w:r>
      <w:r w:rsidRPr="003C1A41">
        <w:rPr>
          <w:rFonts w:asciiTheme="minorHAnsi" w:hAnsiTheme="minorHAnsi" w:cstheme="minorHAnsi"/>
          <w:spacing w:val="-10"/>
          <w:sz w:val="20"/>
          <w:szCs w:val="20"/>
        </w:rPr>
        <w:t>klasyfikacji</w:t>
      </w:r>
      <w:r w:rsidRPr="003C1A41">
        <w:rPr>
          <w:rFonts w:asciiTheme="minorHAnsi" w:hAnsiTheme="minorHAnsi" w:cstheme="minorHAnsi"/>
          <w:spacing w:val="-17"/>
          <w:sz w:val="20"/>
          <w:szCs w:val="20"/>
        </w:rPr>
        <w:t xml:space="preserve"> </w:t>
      </w:r>
      <w:r w:rsidRPr="003C1A41">
        <w:rPr>
          <w:rFonts w:asciiTheme="minorHAnsi" w:hAnsiTheme="minorHAnsi" w:cstheme="minorHAnsi"/>
          <w:spacing w:val="-10"/>
          <w:sz w:val="20"/>
          <w:szCs w:val="20"/>
        </w:rPr>
        <w:t>produktów,</w:t>
      </w:r>
      <w:r w:rsidRPr="003C1A41">
        <w:rPr>
          <w:rFonts w:asciiTheme="minorHAnsi" w:hAnsiTheme="minorHAnsi" w:cstheme="minorHAnsi"/>
          <w:spacing w:val="-15"/>
          <w:sz w:val="20"/>
          <w:szCs w:val="20"/>
        </w:rPr>
        <w:t xml:space="preserve"> </w:t>
      </w:r>
      <w:r w:rsidRPr="003C1A41">
        <w:rPr>
          <w:rFonts w:asciiTheme="minorHAnsi" w:hAnsiTheme="minorHAnsi" w:cstheme="minorHAnsi"/>
          <w:spacing w:val="-10"/>
          <w:sz w:val="20"/>
          <w:szCs w:val="20"/>
        </w:rPr>
        <w:t>usług</w:t>
      </w:r>
      <w:r w:rsidRPr="003C1A41">
        <w:rPr>
          <w:rFonts w:asciiTheme="minorHAnsi" w:hAnsiTheme="minorHAnsi" w:cstheme="minorHAnsi"/>
          <w:spacing w:val="-16"/>
          <w:sz w:val="20"/>
          <w:szCs w:val="20"/>
        </w:rPr>
        <w:t xml:space="preserve"> </w:t>
      </w:r>
      <w:r w:rsidRPr="003C1A41">
        <w:rPr>
          <w:rFonts w:asciiTheme="minorHAnsi" w:hAnsiTheme="minorHAnsi" w:cstheme="minorHAnsi"/>
          <w:spacing w:val="-10"/>
          <w:sz w:val="20"/>
          <w:szCs w:val="20"/>
        </w:rPr>
        <w:t>i</w:t>
      </w:r>
      <w:r w:rsidRPr="003C1A41">
        <w:rPr>
          <w:rFonts w:asciiTheme="minorHAnsi" w:hAnsiTheme="minorHAnsi" w:cstheme="minorHAnsi"/>
          <w:spacing w:val="-17"/>
          <w:sz w:val="20"/>
          <w:szCs w:val="20"/>
        </w:rPr>
        <w:t xml:space="preserve"> </w:t>
      </w:r>
      <w:r w:rsidRPr="003C1A41">
        <w:rPr>
          <w:rFonts w:asciiTheme="minorHAnsi" w:hAnsiTheme="minorHAnsi" w:cstheme="minorHAnsi"/>
          <w:spacing w:val="-10"/>
          <w:sz w:val="20"/>
          <w:szCs w:val="20"/>
        </w:rPr>
        <w:t>robót</w:t>
      </w:r>
      <w:r w:rsidRPr="003C1A41">
        <w:rPr>
          <w:rFonts w:asciiTheme="minorHAnsi" w:hAnsiTheme="minorHAnsi" w:cstheme="minorHAnsi"/>
          <w:spacing w:val="-15"/>
          <w:sz w:val="20"/>
          <w:szCs w:val="20"/>
        </w:rPr>
        <w:t xml:space="preserve"> </w:t>
      </w:r>
      <w:r w:rsidRPr="003C1A41">
        <w:rPr>
          <w:rFonts w:asciiTheme="minorHAnsi" w:hAnsiTheme="minorHAnsi" w:cstheme="minorHAnsi"/>
          <w:spacing w:val="-10"/>
          <w:sz w:val="20"/>
          <w:szCs w:val="20"/>
        </w:rPr>
        <w:t>budowlanych,</w:t>
      </w:r>
    </w:p>
    <w:p w14:paraId="242C0FD3" w14:textId="31CAEA01" w:rsidR="007044B8" w:rsidRPr="003C1A41" w:rsidRDefault="00691BF6">
      <w:pPr>
        <w:pStyle w:val="Akapitzlist"/>
        <w:numPr>
          <w:ilvl w:val="0"/>
          <w:numId w:val="21"/>
        </w:numPr>
        <w:tabs>
          <w:tab w:val="left" w:pos="919"/>
          <w:tab w:val="left" w:pos="921"/>
        </w:tabs>
        <w:ind w:left="921"/>
        <w:jc w:val="both"/>
        <w:rPr>
          <w:rFonts w:asciiTheme="minorHAnsi" w:hAnsiTheme="minorHAnsi" w:cstheme="minorHAnsi"/>
          <w:sz w:val="20"/>
          <w:szCs w:val="20"/>
        </w:rPr>
      </w:pPr>
      <w:r w:rsidRPr="003C1A41">
        <w:rPr>
          <w:rFonts w:asciiTheme="minorHAnsi" w:hAnsiTheme="minorHAnsi" w:cstheme="minorHAnsi"/>
          <w:sz w:val="20"/>
          <w:szCs w:val="20"/>
        </w:rPr>
        <w:t>stworzonych</w:t>
      </w:r>
      <w:r w:rsidRPr="003C1A41">
        <w:rPr>
          <w:rFonts w:asciiTheme="minorHAnsi" w:hAnsiTheme="minorHAnsi" w:cstheme="minorHAnsi"/>
          <w:spacing w:val="-11"/>
          <w:sz w:val="20"/>
          <w:szCs w:val="20"/>
        </w:rPr>
        <w:t xml:space="preserve"> </w:t>
      </w:r>
      <w:r w:rsidRPr="003C1A41">
        <w:rPr>
          <w:rFonts w:asciiTheme="minorHAnsi" w:hAnsiTheme="minorHAnsi" w:cstheme="minorHAnsi"/>
          <w:sz w:val="20"/>
          <w:szCs w:val="20"/>
        </w:rPr>
        <w:t>na</w:t>
      </w:r>
      <w:r w:rsidRPr="003C1A41">
        <w:rPr>
          <w:rFonts w:asciiTheme="minorHAnsi" w:hAnsiTheme="minorHAnsi" w:cstheme="minorHAnsi"/>
          <w:spacing w:val="-11"/>
          <w:sz w:val="20"/>
          <w:szCs w:val="20"/>
        </w:rPr>
        <w:t xml:space="preserve"> </w:t>
      </w:r>
      <w:r w:rsidRPr="003C1A41">
        <w:rPr>
          <w:rFonts w:asciiTheme="minorHAnsi" w:hAnsiTheme="minorHAnsi" w:cstheme="minorHAnsi"/>
          <w:sz w:val="20"/>
          <w:szCs w:val="20"/>
        </w:rPr>
        <w:t>potrzeby</w:t>
      </w:r>
      <w:r w:rsidRPr="003C1A41">
        <w:rPr>
          <w:rFonts w:asciiTheme="minorHAnsi" w:hAnsiTheme="minorHAnsi" w:cstheme="minorHAnsi"/>
          <w:spacing w:val="-11"/>
          <w:sz w:val="20"/>
          <w:szCs w:val="20"/>
        </w:rPr>
        <w:t xml:space="preserve"> </w:t>
      </w:r>
      <w:r w:rsidRPr="003C1A41">
        <w:rPr>
          <w:rFonts w:asciiTheme="minorHAnsi" w:hAnsiTheme="minorHAnsi" w:cstheme="minorHAnsi"/>
          <w:sz w:val="20"/>
          <w:szCs w:val="20"/>
        </w:rPr>
        <w:t>zamówień</w:t>
      </w:r>
      <w:r w:rsidRPr="003C1A41">
        <w:rPr>
          <w:rFonts w:asciiTheme="minorHAnsi" w:hAnsiTheme="minorHAnsi" w:cstheme="minorHAnsi"/>
          <w:spacing w:val="-11"/>
          <w:sz w:val="20"/>
          <w:szCs w:val="20"/>
        </w:rPr>
        <w:t xml:space="preserve"> </w:t>
      </w:r>
      <w:r w:rsidRPr="003C1A41">
        <w:rPr>
          <w:rFonts w:asciiTheme="minorHAnsi" w:hAnsiTheme="minorHAnsi" w:cstheme="minorHAnsi"/>
          <w:sz w:val="20"/>
          <w:szCs w:val="20"/>
        </w:rPr>
        <w:t>publicznych.</w:t>
      </w:r>
      <w:r w:rsidR="002B2E47">
        <w:rPr>
          <w:rFonts w:asciiTheme="minorHAnsi" w:hAnsiTheme="minorHAnsi" w:cstheme="minorHAnsi"/>
          <w:sz w:val="20"/>
          <w:szCs w:val="20"/>
        </w:rPr>
        <w:t xml:space="preserve"> </w:t>
      </w:r>
      <w:r w:rsidRPr="003C1A41">
        <w:rPr>
          <w:rFonts w:asciiTheme="minorHAnsi" w:hAnsiTheme="minorHAnsi" w:cstheme="minorHAnsi"/>
          <w:sz w:val="20"/>
          <w:szCs w:val="20"/>
        </w:rPr>
        <w:t>Składa</w:t>
      </w:r>
      <w:r w:rsidRPr="003C1A41">
        <w:rPr>
          <w:rFonts w:asciiTheme="minorHAnsi" w:hAnsiTheme="minorHAnsi" w:cstheme="minorHAnsi"/>
          <w:spacing w:val="-10"/>
          <w:sz w:val="20"/>
          <w:szCs w:val="20"/>
        </w:rPr>
        <w:t xml:space="preserve"> </w:t>
      </w:r>
      <w:r w:rsidRPr="003C1A41">
        <w:rPr>
          <w:rFonts w:asciiTheme="minorHAnsi" w:hAnsiTheme="minorHAnsi" w:cstheme="minorHAnsi"/>
          <w:sz w:val="20"/>
          <w:szCs w:val="20"/>
        </w:rPr>
        <w:t>się</w:t>
      </w:r>
      <w:r w:rsidRPr="003C1A41">
        <w:rPr>
          <w:rFonts w:asciiTheme="minorHAnsi" w:hAnsiTheme="minorHAnsi" w:cstheme="minorHAnsi"/>
          <w:spacing w:val="-11"/>
          <w:sz w:val="20"/>
          <w:szCs w:val="20"/>
        </w:rPr>
        <w:t xml:space="preserve"> </w:t>
      </w:r>
      <w:r w:rsidRPr="003C1A41">
        <w:rPr>
          <w:rFonts w:asciiTheme="minorHAnsi" w:hAnsiTheme="minorHAnsi" w:cstheme="minorHAnsi"/>
          <w:sz w:val="20"/>
          <w:szCs w:val="20"/>
        </w:rPr>
        <w:t>ze</w:t>
      </w:r>
      <w:r w:rsidRPr="003C1A41">
        <w:rPr>
          <w:rFonts w:asciiTheme="minorHAnsi" w:hAnsiTheme="minorHAnsi" w:cstheme="minorHAnsi"/>
          <w:spacing w:val="-11"/>
          <w:sz w:val="20"/>
          <w:szCs w:val="20"/>
        </w:rPr>
        <w:t xml:space="preserve"> </w:t>
      </w:r>
      <w:r w:rsidRPr="003C1A41">
        <w:rPr>
          <w:rFonts w:asciiTheme="minorHAnsi" w:hAnsiTheme="minorHAnsi" w:cstheme="minorHAnsi"/>
          <w:sz w:val="20"/>
          <w:szCs w:val="20"/>
        </w:rPr>
        <w:t>słownika</w:t>
      </w:r>
      <w:r w:rsidRPr="003C1A41">
        <w:rPr>
          <w:rFonts w:asciiTheme="minorHAnsi" w:hAnsiTheme="minorHAnsi" w:cstheme="minorHAnsi"/>
          <w:spacing w:val="-11"/>
          <w:sz w:val="20"/>
          <w:szCs w:val="20"/>
        </w:rPr>
        <w:t xml:space="preserve"> </w:t>
      </w:r>
      <w:r w:rsidRPr="003C1A41">
        <w:rPr>
          <w:rFonts w:asciiTheme="minorHAnsi" w:hAnsiTheme="minorHAnsi" w:cstheme="minorHAnsi"/>
          <w:sz w:val="20"/>
          <w:szCs w:val="20"/>
        </w:rPr>
        <w:t>głównego</w:t>
      </w:r>
      <w:r w:rsidRPr="003C1A41">
        <w:rPr>
          <w:rFonts w:asciiTheme="minorHAnsi" w:hAnsiTheme="minorHAnsi" w:cstheme="minorHAnsi"/>
          <w:spacing w:val="-10"/>
          <w:sz w:val="20"/>
          <w:szCs w:val="20"/>
        </w:rPr>
        <w:t xml:space="preserve"> </w:t>
      </w:r>
      <w:r w:rsidRPr="003C1A41">
        <w:rPr>
          <w:rFonts w:asciiTheme="minorHAnsi" w:hAnsiTheme="minorHAnsi" w:cstheme="minorHAnsi"/>
          <w:sz w:val="20"/>
          <w:szCs w:val="20"/>
        </w:rPr>
        <w:t>oraz</w:t>
      </w:r>
      <w:r w:rsidRPr="003C1A41">
        <w:rPr>
          <w:rFonts w:asciiTheme="minorHAnsi" w:hAnsiTheme="minorHAnsi" w:cstheme="minorHAnsi"/>
          <w:spacing w:val="-12"/>
          <w:sz w:val="20"/>
          <w:szCs w:val="20"/>
        </w:rPr>
        <w:t xml:space="preserve"> </w:t>
      </w:r>
      <w:r w:rsidRPr="003C1A41">
        <w:rPr>
          <w:rFonts w:asciiTheme="minorHAnsi" w:hAnsiTheme="minorHAnsi" w:cstheme="minorHAnsi"/>
          <w:sz w:val="20"/>
          <w:szCs w:val="20"/>
        </w:rPr>
        <w:t xml:space="preserve">słownika </w:t>
      </w:r>
      <w:r w:rsidRPr="003C1A41">
        <w:rPr>
          <w:rFonts w:asciiTheme="minorHAnsi" w:hAnsiTheme="minorHAnsi" w:cstheme="minorHAnsi"/>
          <w:spacing w:val="-2"/>
          <w:sz w:val="20"/>
          <w:szCs w:val="20"/>
        </w:rPr>
        <w:t>uzupełniającego.</w:t>
      </w:r>
      <w:r w:rsidRPr="003C1A41">
        <w:rPr>
          <w:rFonts w:asciiTheme="minorHAnsi" w:hAnsiTheme="minorHAnsi" w:cstheme="minorHAnsi"/>
          <w:spacing w:val="-12"/>
          <w:sz w:val="20"/>
          <w:szCs w:val="20"/>
        </w:rPr>
        <w:t xml:space="preserve"> </w:t>
      </w:r>
      <w:r w:rsidRPr="003C1A41">
        <w:rPr>
          <w:rFonts w:asciiTheme="minorHAnsi" w:hAnsiTheme="minorHAnsi" w:cstheme="minorHAnsi"/>
          <w:spacing w:val="-2"/>
          <w:sz w:val="20"/>
          <w:szCs w:val="20"/>
        </w:rPr>
        <w:t>Obowiązuje</w:t>
      </w:r>
      <w:r w:rsidRPr="003C1A41">
        <w:rPr>
          <w:rFonts w:asciiTheme="minorHAnsi" w:hAnsiTheme="minorHAnsi" w:cstheme="minorHAnsi"/>
          <w:spacing w:val="-12"/>
          <w:sz w:val="20"/>
          <w:szCs w:val="20"/>
        </w:rPr>
        <w:t xml:space="preserve"> </w:t>
      </w:r>
      <w:r w:rsidRPr="003C1A41">
        <w:rPr>
          <w:rFonts w:asciiTheme="minorHAnsi" w:hAnsiTheme="minorHAnsi" w:cstheme="minorHAnsi"/>
          <w:spacing w:val="-2"/>
          <w:sz w:val="20"/>
          <w:szCs w:val="20"/>
        </w:rPr>
        <w:t>we</w:t>
      </w:r>
      <w:r w:rsidRPr="003C1A41">
        <w:rPr>
          <w:rFonts w:asciiTheme="minorHAnsi" w:hAnsiTheme="minorHAnsi" w:cstheme="minorHAnsi"/>
          <w:spacing w:val="-12"/>
          <w:sz w:val="20"/>
          <w:szCs w:val="20"/>
        </w:rPr>
        <w:t xml:space="preserve"> </w:t>
      </w:r>
      <w:r w:rsidRPr="003C1A41">
        <w:rPr>
          <w:rFonts w:asciiTheme="minorHAnsi" w:hAnsiTheme="minorHAnsi" w:cstheme="minorHAnsi"/>
          <w:spacing w:val="-2"/>
          <w:sz w:val="20"/>
          <w:szCs w:val="20"/>
        </w:rPr>
        <w:t>wszystkich</w:t>
      </w:r>
      <w:r w:rsidRPr="003C1A41">
        <w:rPr>
          <w:rFonts w:asciiTheme="minorHAnsi" w:hAnsiTheme="minorHAnsi" w:cstheme="minorHAnsi"/>
          <w:spacing w:val="-12"/>
          <w:sz w:val="20"/>
          <w:szCs w:val="20"/>
        </w:rPr>
        <w:t xml:space="preserve"> </w:t>
      </w:r>
      <w:r w:rsidRPr="003C1A41">
        <w:rPr>
          <w:rFonts w:asciiTheme="minorHAnsi" w:hAnsiTheme="minorHAnsi" w:cstheme="minorHAnsi"/>
          <w:spacing w:val="-2"/>
          <w:sz w:val="20"/>
          <w:szCs w:val="20"/>
        </w:rPr>
        <w:t>krajach</w:t>
      </w:r>
      <w:r w:rsidRPr="003C1A41">
        <w:rPr>
          <w:rFonts w:asciiTheme="minorHAnsi" w:hAnsiTheme="minorHAnsi" w:cstheme="minorHAnsi"/>
          <w:spacing w:val="-12"/>
          <w:sz w:val="20"/>
          <w:szCs w:val="20"/>
        </w:rPr>
        <w:t xml:space="preserve"> </w:t>
      </w:r>
      <w:r w:rsidRPr="003C1A41">
        <w:rPr>
          <w:rFonts w:asciiTheme="minorHAnsi" w:hAnsiTheme="minorHAnsi" w:cstheme="minorHAnsi"/>
          <w:spacing w:val="-2"/>
          <w:sz w:val="20"/>
          <w:szCs w:val="20"/>
        </w:rPr>
        <w:t>Unii</w:t>
      </w:r>
      <w:r w:rsidRPr="003C1A41">
        <w:rPr>
          <w:rFonts w:asciiTheme="minorHAnsi" w:hAnsiTheme="minorHAnsi" w:cstheme="minorHAnsi"/>
          <w:spacing w:val="-12"/>
          <w:sz w:val="20"/>
          <w:szCs w:val="20"/>
        </w:rPr>
        <w:t xml:space="preserve"> </w:t>
      </w:r>
      <w:r w:rsidRPr="003C1A41">
        <w:rPr>
          <w:rFonts w:asciiTheme="minorHAnsi" w:hAnsiTheme="minorHAnsi" w:cstheme="minorHAnsi"/>
          <w:spacing w:val="-2"/>
          <w:sz w:val="20"/>
          <w:szCs w:val="20"/>
        </w:rPr>
        <w:t>Europejskiej.</w:t>
      </w:r>
      <w:r w:rsidRPr="003C1A41">
        <w:rPr>
          <w:rFonts w:asciiTheme="minorHAnsi" w:hAnsiTheme="minorHAnsi" w:cstheme="minorHAnsi"/>
          <w:spacing w:val="-12"/>
          <w:sz w:val="20"/>
          <w:szCs w:val="20"/>
        </w:rPr>
        <w:t xml:space="preserve"> </w:t>
      </w:r>
      <w:r w:rsidRPr="003C1A41">
        <w:rPr>
          <w:rFonts w:asciiTheme="minorHAnsi" w:hAnsiTheme="minorHAnsi" w:cstheme="minorHAnsi"/>
          <w:spacing w:val="-2"/>
          <w:sz w:val="20"/>
          <w:szCs w:val="20"/>
        </w:rPr>
        <w:t>Zgodnie</w:t>
      </w:r>
      <w:r w:rsidRPr="003C1A41">
        <w:rPr>
          <w:rFonts w:asciiTheme="minorHAnsi" w:hAnsiTheme="minorHAnsi" w:cstheme="minorHAnsi"/>
          <w:spacing w:val="-12"/>
          <w:sz w:val="20"/>
          <w:szCs w:val="20"/>
        </w:rPr>
        <w:t xml:space="preserve"> </w:t>
      </w:r>
      <w:r w:rsidRPr="003C1A41">
        <w:rPr>
          <w:rFonts w:asciiTheme="minorHAnsi" w:hAnsiTheme="minorHAnsi" w:cstheme="minorHAnsi"/>
          <w:spacing w:val="-2"/>
          <w:sz w:val="20"/>
          <w:szCs w:val="20"/>
        </w:rPr>
        <w:t>z</w:t>
      </w:r>
      <w:r w:rsidRPr="003C1A41">
        <w:rPr>
          <w:rFonts w:asciiTheme="minorHAnsi" w:hAnsiTheme="minorHAnsi" w:cstheme="minorHAnsi"/>
          <w:spacing w:val="-12"/>
          <w:sz w:val="20"/>
          <w:szCs w:val="20"/>
        </w:rPr>
        <w:t xml:space="preserve"> </w:t>
      </w:r>
      <w:r w:rsidRPr="003C1A41">
        <w:rPr>
          <w:rFonts w:asciiTheme="minorHAnsi" w:hAnsiTheme="minorHAnsi" w:cstheme="minorHAnsi"/>
          <w:spacing w:val="-2"/>
          <w:sz w:val="20"/>
          <w:szCs w:val="20"/>
        </w:rPr>
        <w:t xml:space="preserve">postanowieniami </w:t>
      </w:r>
      <w:r w:rsidRPr="003C1A41">
        <w:rPr>
          <w:rFonts w:asciiTheme="minorHAnsi" w:hAnsiTheme="minorHAnsi" w:cstheme="minorHAnsi"/>
          <w:sz w:val="20"/>
          <w:szCs w:val="20"/>
        </w:rPr>
        <w:t>rozporządzenia</w:t>
      </w:r>
      <w:r w:rsidRPr="003C1A41">
        <w:rPr>
          <w:rFonts w:asciiTheme="minorHAnsi" w:hAnsiTheme="minorHAnsi" w:cstheme="minorHAnsi"/>
          <w:spacing w:val="-14"/>
          <w:sz w:val="20"/>
          <w:szCs w:val="20"/>
        </w:rPr>
        <w:t xml:space="preserve"> </w:t>
      </w:r>
      <w:r w:rsidRPr="003C1A41">
        <w:rPr>
          <w:rFonts w:asciiTheme="minorHAnsi" w:hAnsiTheme="minorHAnsi" w:cstheme="minorHAnsi"/>
          <w:sz w:val="20"/>
          <w:szCs w:val="20"/>
        </w:rPr>
        <w:t>2151/2003,</w:t>
      </w:r>
      <w:r w:rsidRPr="003C1A41">
        <w:rPr>
          <w:rFonts w:asciiTheme="minorHAnsi" w:hAnsiTheme="minorHAnsi" w:cstheme="minorHAnsi"/>
          <w:spacing w:val="-12"/>
          <w:sz w:val="20"/>
          <w:szCs w:val="20"/>
        </w:rPr>
        <w:t xml:space="preserve"> </w:t>
      </w:r>
      <w:r w:rsidRPr="003C1A41">
        <w:rPr>
          <w:rFonts w:asciiTheme="minorHAnsi" w:hAnsiTheme="minorHAnsi" w:cstheme="minorHAnsi"/>
          <w:sz w:val="20"/>
          <w:szCs w:val="20"/>
        </w:rPr>
        <w:t>stosowanie</w:t>
      </w:r>
      <w:r w:rsidRPr="003C1A41">
        <w:rPr>
          <w:rFonts w:asciiTheme="minorHAnsi" w:hAnsiTheme="minorHAnsi" w:cstheme="minorHAnsi"/>
          <w:spacing w:val="-14"/>
          <w:sz w:val="20"/>
          <w:szCs w:val="20"/>
        </w:rPr>
        <w:t xml:space="preserve"> </w:t>
      </w:r>
      <w:r w:rsidRPr="003C1A41">
        <w:rPr>
          <w:rFonts w:asciiTheme="minorHAnsi" w:hAnsiTheme="minorHAnsi" w:cstheme="minorHAnsi"/>
          <w:sz w:val="20"/>
          <w:szCs w:val="20"/>
        </w:rPr>
        <w:t>kodów</w:t>
      </w:r>
      <w:r w:rsidRPr="003C1A41">
        <w:rPr>
          <w:rFonts w:asciiTheme="minorHAnsi" w:hAnsiTheme="minorHAnsi" w:cstheme="minorHAnsi"/>
          <w:spacing w:val="-14"/>
          <w:sz w:val="20"/>
          <w:szCs w:val="20"/>
        </w:rPr>
        <w:t xml:space="preserve"> </w:t>
      </w:r>
      <w:r w:rsidRPr="003C1A41">
        <w:rPr>
          <w:rFonts w:asciiTheme="minorHAnsi" w:hAnsiTheme="minorHAnsi" w:cstheme="minorHAnsi"/>
          <w:sz w:val="20"/>
          <w:szCs w:val="20"/>
        </w:rPr>
        <w:t>CPV</w:t>
      </w:r>
      <w:r w:rsidRPr="003C1A41">
        <w:rPr>
          <w:rFonts w:asciiTheme="minorHAnsi" w:hAnsiTheme="minorHAnsi" w:cstheme="minorHAnsi"/>
          <w:spacing w:val="-14"/>
          <w:sz w:val="20"/>
          <w:szCs w:val="20"/>
        </w:rPr>
        <w:t xml:space="preserve"> </w:t>
      </w:r>
      <w:r w:rsidRPr="003C1A41">
        <w:rPr>
          <w:rFonts w:asciiTheme="minorHAnsi" w:hAnsiTheme="minorHAnsi" w:cstheme="minorHAnsi"/>
          <w:sz w:val="20"/>
          <w:szCs w:val="20"/>
        </w:rPr>
        <w:t>do</w:t>
      </w:r>
      <w:r w:rsidRPr="003C1A41">
        <w:rPr>
          <w:rFonts w:asciiTheme="minorHAnsi" w:hAnsiTheme="minorHAnsi" w:cstheme="minorHAnsi"/>
          <w:spacing w:val="-13"/>
          <w:sz w:val="20"/>
          <w:szCs w:val="20"/>
        </w:rPr>
        <w:t xml:space="preserve"> </w:t>
      </w:r>
      <w:r w:rsidRPr="003C1A41">
        <w:rPr>
          <w:rFonts w:asciiTheme="minorHAnsi" w:hAnsiTheme="minorHAnsi" w:cstheme="minorHAnsi"/>
          <w:sz w:val="20"/>
          <w:szCs w:val="20"/>
        </w:rPr>
        <w:t>określania</w:t>
      </w:r>
      <w:r w:rsidRPr="003C1A41">
        <w:rPr>
          <w:rFonts w:asciiTheme="minorHAnsi" w:hAnsiTheme="minorHAnsi" w:cstheme="minorHAnsi"/>
          <w:spacing w:val="-14"/>
          <w:sz w:val="20"/>
          <w:szCs w:val="20"/>
        </w:rPr>
        <w:t xml:space="preserve"> </w:t>
      </w:r>
      <w:r w:rsidRPr="003C1A41">
        <w:rPr>
          <w:rFonts w:asciiTheme="minorHAnsi" w:hAnsiTheme="minorHAnsi" w:cstheme="minorHAnsi"/>
          <w:sz w:val="20"/>
          <w:szCs w:val="20"/>
        </w:rPr>
        <w:t>przedmiotu</w:t>
      </w:r>
      <w:r w:rsidRPr="003C1A41">
        <w:rPr>
          <w:rFonts w:asciiTheme="minorHAnsi" w:hAnsiTheme="minorHAnsi" w:cstheme="minorHAnsi"/>
          <w:spacing w:val="-14"/>
          <w:sz w:val="20"/>
          <w:szCs w:val="20"/>
        </w:rPr>
        <w:t xml:space="preserve"> </w:t>
      </w:r>
      <w:r w:rsidRPr="003C1A41">
        <w:rPr>
          <w:rFonts w:asciiTheme="minorHAnsi" w:hAnsiTheme="minorHAnsi" w:cstheme="minorHAnsi"/>
          <w:sz w:val="20"/>
          <w:szCs w:val="20"/>
        </w:rPr>
        <w:t>zamówienia</w:t>
      </w:r>
      <w:r w:rsidRPr="003C1A41">
        <w:rPr>
          <w:rFonts w:asciiTheme="minorHAnsi" w:hAnsiTheme="minorHAnsi" w:cstheme="minorHAnsi"/>
          <w:spacing w:val="-13"/>
          <w:sz w:val="20"/>
          <w:szCs w:val="20"/>
        </w:rPr>
        <w:t xml:space="preserve"> </w:t>
      </w:r>
      <w:r w:rsidRPr="003C1A41">
        <w:rPr>
          <w:rFonts w:asciiTheme="minorHAnsi" w:hAnsiTheme="minorHAnsi" w:cstheme="minorHAnsi"/>
          <w:sz w:val="20"/>
          <w:szCs w:val="20"/>
        </w:rPr>
        <w:t xml:space="preserve">przez </w:t>
      </w:r>
      <w:r w:rsidRPr="003C1A41">
        <w:rPr>
          <w:rFonts w:asciiTheme="minorHAnsi" w:hAnsiTheme="minorHAnsi" w:cstheme="minorHAnsi"/>
          <w:spacing w:val="-12"/>
          <w:sz w:val="20"/>
          <w:szCs w:val="20"/>
        </w:rPr>
        <w:t>zamawiających</w:t>
      </w:r>
      <w:r w:rsidRPr="003C1A41">
        <w:rPr>
          <w:rFonts w:asciiTheme="minorHAnsi" w:hAnsiTheme="minorHAnsi" w:cstheme="minorHAnsi"/>
          <w:spacing w:val="3"/>
          <w:sz w:val="20"/>
          <w:szCs w:val="20"/>
        </w:rPr>
        <w:t xml:space="preserve"> </w:t>
      </w:r>
      <w:r w:rsidRPr="003C1A41">
        <w:rPr>
          <w:rFonts w:asciiTheme="minorHAnsi" w:hAnsiTheme="minorHAnsi" w:cstheme="minorHAnsi"/>
          <w:spacing w:val="-12"/>
          <w:sz w:val="20"/>
          <w:szCs w:val="20"/>
        </w:rPr>
        <w:t>z</w:t>
      </w:r>
      <w:r w:rsidRPr="003C1A41">
        <w:rPr>
          <w:rFonts w:asciiTheme="minorHAnsi" w:hAnsiTheme="minorHAnsi" w:cstheme="minorHAnsi"/>
          <w:spacing w:val="-1"/>
          <w:sz w:val="20"/>
          <w:szCs w:val="20"/>
        </w:rPr>
        <w:t xml:space="preserve"> </w:t>
      </w:r>
      <w:r w:rsidRPr="003C1A41">
        <w:rPr>
          <w:rFonts w:asciiTheme="minorHAnsi" w:hAnsiTheme="minorHAnsi" w:cstheme="minorHAnsi"/>
          <w:spacing w:val="-12"/>
          <w:sz w:val="20"/>
          <w:szCs w:val="20"/>
        </w:rPr>
        <w:t>ówczesnych</w:t>
      </w:r>
      <w:r w:rsidRPr="003C1A41">
        <w:rPr>
          <w:rFonts w:asciiTheme="minorHAnsi" w:hAnsiTheme="minorHAnsi" w:cstheme="minorHAnsi"/>
          <w:spacing w:val="4"/>
          <w:sz w:val="20"/>
          <w:szCs w:val="20"/>
        </w:rPr>
        <w:t xml:space="preserve"> </w:t>
      </w:r>
      <w:r w:rsidRPr="003C1A41">
        <w:rPr>
          <w:rFonts w:asciiTheme="minorHAnsi" w:hAnsiTheme="minorHAnsi" w:cstheme="minorHAnsi"/>
          <w:spacing w:val="-12"/>
          <w:sz w:val="20"/>
          <w:szCs w:val="20"/>
        </w:rPr>
        <w:t>Państw</w:t>
      </w:r>
      <w:r w:rsidRPr="003C1A41">
        <w:rPr>
          <w:rFonts w:asciiTheme="minorHAnsi" w:hAnsiTheme="minorHAnsi" w:cstheme="minorHAnsi"/>
          <w:spacing w:val="-2"/>
          <w:sz w:val="20"/>
          <w:szCs w:val="20"/>
        </w:rPr>
        <w:t xml:space="preserve"> </w:t>
      </w:r>
      <w:r w:rsidRPr="003C1A41">
        <w:rPr>
          <w:rFonts w:asciiTheme="minorHAnsi" w:hAnsiTheme="minorHAnsi" w:cstheme="minorHAnsi"/>
          <w:spacing w:val="-12"/>
          <w:sz w:val="20"/>
          <w:szCs w:val="20"/>
        </w:rPr>
        <w:t>Członkowskich</w:t>
      </w:r>
      <w:r w:rsidRPr="003C1A41">
        <w:rPr>
          <w:rFonts w:asciiTheme="minorHAnsi" w:hAnsiTheme="minorHAnsi" w:cstheme="minorHAnsi"/>
          <w:sz w:val="20"/>
          <w:szCs w:val="20"/>
        </w:rPr>
        <w:t xml:space="preserve"> </w:t>
      </w:r>
      <w:r w:rsidRPr="003C1A41">
        <w:rPr>
          <w:rFonts w:asciiTheme="minorHAnsi" w:hAnsiTheme="minorHAnsi" w:cstheme="minorHAnsi"/>
          <w:spacing w:val="-12"/>
          <w:sz w:val="20"/>
          <w:szCs w:val="20"/>
        </w:rPr>
        <w:t>UE</w:t>
      </w:r>
      <w:r w:rsidRPr="003C1A41">
        <w:rPr>
          <w:rFonts w:asciiTheme="minorHAnsi" w:hAnsiTheme="minorHAnsi" w:cstheme="minorHAnsi"/>
          <w:spacing w:val="-1"/>
          <w:sz w:val="20"/>
          <w:szCs w:val="20"/>
        </w:rPr>
        <w:t xml:space="preserve"> </w:t>
      </w:r>
      <w:r w:rsidRPr="003C1A41">
        <w:rPr>
          <w:rFonts w:asciiTheme="minorHAnsi" w:hAnsiTheme="minorHAnsi" w:cstheme="minorHAnsi"/>
          <w:spacing w:val="-12"/>
          <w:sz w:val="20"/>
          <w:szCs w:val="20"/>
        </w:rPr>
        <w:t>stało</w:t>
      </w:r>
      <w:r w:rsidRPr="003C1A41">
        <w:rPr>
          <w:rFonts w:asciiTheme="minorHAnsi" w:hAnsiTheme="minorHAnsi" w:cstheme="minorHAnsi"/>
          <w:sz w:val="20"/>
          <w:szCs w:val="20"/>
        </w:rPr>
        <w:t xml:space="preserve"> </w:t>
      </w:r>
      <w:r w:rsidRPr="003C1A41">
        <w:rPr>
          <w:rFonts w:asciiTheme="minorHAnsi" w:hAnsiTheme="minorHAnsi" w:cstheme="minorHAnsi"/>
          <w:spacing w:val="-12"/>
          <w:sz w:val="20"/>
          <w:szCs w:val="20"/>
        </w:rPr>
        <w:t>się</w:t>
      </w:r>
      <w:r w:rsidRPr="003C1A41">
        <w:rPr>
          <w:rFonts w:asciiTheme="minorHAnsi" w:hAnsiTheme="minorHAnsi" w:cstheme="minorHAnsi"/>
          <w:sz w:val="20"/>
          <w:szCs w:val="20"/>
        </w:rPr>
        <w:t xml:space="preserve"> </w:t>
      </w:r>
      <w:r w:rsidRPr="003C1A41">
        <w:rPr>
          <w:rFonts w:asciiTheme="minorHAnsi" w:hAnsiTheme="minorHAnsi" w:cstheme="minorHAnsi"/>
          <w:spacing w:val="-12"/>
          <w:sz w:val="20"/>
          <w:szCs w:val="20"/>
        </w:rPr>
        <w:t>obowiązkowe</w:t>
      </w:r>
      <w:r w:rsidRPr="003C1A41">
        <w:rPr>
          <w:rFonts w:asciiTheme="minorHAnsi" w:hAnsiTheme="minorHAnsi" w:cstheme="minorHAnsi"/>
          <w:spacing w:val="4"/>
          <w:sz w:val="20"/>
          <w:szCs w:val="20"/>
        </w:rPr>
        <w:t xml:space="preserve"> </w:t>
      </w:r>
      <w:r w:rsidRPr="003C1A41">
        <w:rPr>
          <w:rFonts w:asciiTheme="minorHAnsi" w:hAnsiTheme="minorHAnsi" w:cstheme="minorHAnsi"/>
          <w:spacing w:val="-12"/>
          <w:sz w:val="20"/>
          <w:szCs w:val="20"/>
        </w:rPr>
        <w:t>z</w:t>
      </w:r>
      <w:r w:rsidRPr="003C1A41">
        <w:rPr>
          <w:rFonts w:asciiTheme="minorHAnsi" w:hAnsiTheme="minorHAnsi" w:cstheme="minorHAnsi"/>
          <w:spacing w:val="-1"/>
          <w:sz w:val="20"/>
          <w:szCs w:val="20"/>
        </w:rPr>
        <w:t xml:space="preserve"> </w:t>
      </w:r>
      <w:r w:rsidRPr="003C1A41">
        <w:rPr>
          <w:rFonts w:asciiTheme="minorHAnsi" w:hAnsiTheme="minorHAnsi" w:cstheme="minorHAnsi"/>
          <w:spacing w:val="-12"/>
          <w:sz w:val="20"/>
          <w:szCs w:val="20"/>
        </w:rPr>
        <w:t>dniem</w:t>
      </w:r>
      <w:r w:rsidRPr="003C1A41">
        <w:rPr>
          <w:rFonts w:asciiTheme="minorHAnsi" w:hAnsiTheme="minorHAnsi" w:cstheme="minorHAnsi"/>
          <w:spacing w:val="7"/>
          <w:sz w:val="20"/>
          <w:szCs w:val="20"/>
        </w:rPr>
        <w:t xml:space="preserve"> </w:t>
      </w:r>
      <w:r w:rsidRPr="003C1A41">
        <w:rPr>
          <w:rFonts w:asciiTheme="minorHAnsi" w:hAnsiTheme="minorHAnsi" w:cstheme="minorHAnsi"/>
          <w:spacing w:val="-12"/>
          <w:sz w:val="20"/>
          <w:szCs w:val="20"/>
        </w:rPr>
        <w:t>20</w:t>
      </w:r>
      <w:r w:rsidRPr="003C1A41">
        <w:rPr>
          <w:rFonts w:asciiTheme="minorHAnsi" w:hAnsiTheme="minorHAnsi" w:cstheme="minorHAnsi"/>
          <w:sz w:val="20"/>
          <w:szCs w:val="20"/>
        </w:rPr>
        <w:t xml:space="preserve"> </w:t>
      </w:r>
      <w:r w:rsidRPr="003C1A41">
        <w:rPr>
          <w:rFonts w:asciiTheme="minorHAnsi" w:hAnsiTheme="minorHAnsi" w:cstheme="minorHAnsi"/>
          <w:spacing w:val="-12"/>
          <w:sz w:val="20"/>
          <w:szCs w:val="20"/>
        </w:rPr>
        <w:t>grudnia</w:t>
      </w:r>
      <w:r w:rsidRPr="003C1A41">
        <w:rPr>
          <w:rFonts w:asciiTheme="minorHAnsi" w:hAnsiTheme="minorHAnsi" w:cstheme="minorHAnsi"/>
          <w:sz w:val="20"/>
          <w:szCs w:val="20"/>
        </w:rPr>
        <w:t xml:space="preserve"> </w:t>
      </w:r>
      <w:r w:rsidRPr="003C1A41">
        <w:rPr>
          <w:rFonts w:asciiTheme="minorHAnsi" w:hAnsiTheme="minorHAnsi" w:cstheme="minorHAnsi"/>
          <w:spacing w:val="-12"/>
          <w:sz w:val="20"/>
          <w:szCs w:val="20"/>
        </w:rPr>
        <w:t xml:space="preserve">2003 </w:t>
      </w:r>
      <w:r w:rsidRPr="003C1A41">
        <w:rPr>
          <w:rFonts w:asciiTheme="minorHAnsi" w:hAnsiTheme="minorHAnsi" w:cstheme="minorHAnsi"/>
          <w:spacing w:val="-6"/>
          <w:sz w:val="20"/>
          <w:szCs w:val="20"/>
        </w:rPr>
        <w:t>r.</w:t>
      </w:r>
      <w:r w:rsidR="007044B8" w:rsidRPr="003C1A41">
        <w:rPr>
          <w:rFonts w:asciiTheme="minorHAnsi" w:hAnsiTheme="minorHAnsi" w:cstheme="minorHAnsi"/>
          <w:spacing w:val="-6"/>
          <w:sz w:val="20"/>
          <w:szCs w:val="20"/>
        </w:rPr>
        <w:t xml:space="preserve"> </w:t>
      </w:r>
    </w:p>
    <w:p w14:paraId="410ACF3F" w14:textId="0F6EAE94" w:rsidR="00CD7437" w:rsidRPr="003C1A41" w:rsidRDefault="00691BF6">
      <w:pPr>
        <w:pStyle w:val="Akapitzlist"/>
        <w:numPr>
          <w:ilvl w:val="0"/>
          <w:numId w:val="21"/>
        </w:numPr>
        <w:tabs>
          <w:tab w:val="left" w:pos="919"/>
          <w:tab w:val="left" w:pos="921"/>
        </w:tabs>
        <w:ind w:left="921"/>
        <w:jc w:val="both"/>
        <w:rPr>
          <w:rFonts w:asciiTheme="minorHAnsi" w:hAnsiTheme="minorHAnsi" w:cstheme="minorHAnsi"/>
          <w:sz w:val="20"/>
          <w:szCs w:val="20"/>
        </w:rPr>
      </w:pPr>
      <w:r w:rsidRPr="003C1A41">
        <w:rPr>
          <w:rFonts w:asciiTheme="minorHAnsi" w:hAnsiTheme="minorHAnsi" w:cstheme="minorHAnsi"/>
          <w:spacing w:val="-10"/>
          <w:sz w:val="20"/>
          <w:szCs w:val="20"/>
        </w:rPr>
        <w:t>Polskie</w:t>
      </w:r>
      <w:r w:rsidRPr="003C1A41">
        <w:rPr>
          <w:rFonts w:asciiTheme="minorHAnsi" w:hAnsiTheme="minorHAnsi" w:cstheme="minorHAnsi"/>
          <w:spacing w:val="-4"/>
          <w:sz w:val="20"/>
          <w:szCs w:val="20"/>
        </w:rPr>
        <w:t xml:space="preserve"> </w:t>
      </w:r>
      <w:r w:rsidRPr="003C1A41">
        <w:rPr>
          <w:rFonts w:asciiTheme="minorHAnsi" w:hAnsiTheme="minorHAnsi" w:cstheme="minorHAnsi"/>
          <w:spacing w:val="-10"/>
          <w:sz w:val="20"/>
          <w:szCs w:val="20"/>
        </w:rPr>
        <w:t>Prawo</w:t>
      </w:r>
      <w:r w:rsidRPr="003C1A41">
        <w:rPr>
          <w:rFonts w:asciiTheme="minorHAnsi" w:hAnsiTheme="minorHAnsi" w:cstheme="minorHAnsi"/>
          <w:spacing w:val="-4"/>
          <w:sz w:val="20"/>
          <w:szCs w:val="20"/>
        </w:rPr>
        <w:t xml:space="preserve"> </w:t>
      </w:r>
      <w:r w:rsidRPr="003C1A41">
        <w:rPr>
          <w:rFonts w:asciiTheme="minorHAnsi" w:hAnsiTheme="minorHAnsi" w:cstheme="minorHAnsi"/>
          <w:spacing w:val="-10"/>
          <w:sz w:val="20"/>
          <w:szCs w:val="20"/>
        </w:rPr>
        <w:t>zamówień</w:t>
      </w:r>
      <w:r w:rsidRPr="003C1A41">
        <w:rPr>
          <w:rFonts w:asciiTheme="minorHAnsi" w:hAnsiTheme="minorHAnsi" w:cstheme="minorHAnsi"/>
          <w:spacing w:val="-4"/>
          <w:sz w:val="20"/>
          <w:szCs w:val="20"/>
        </w:rPr>
        <w:t xml:space="preserve"> </w:t>
      </w:r>
      <w:r w:rsidRPr="003C1A41">
        <w:rPr>
          <w:rFonts w:asciiTheme="minorHAnsi" w:hAnsiTheme="minorHAnsi" w:cstheme="minorHAnsi"/>
          <w:spacing w:val="-10"/>
          <w:sz w:val="20"/>
          <w:szCs w:val="20"/>
        </w:rPr>
        <w:t>publicznych</w:t>
      </w:r>
      <w:r w:rsidRPr="003C1A41">
        <w:rPr>
          <w:rFonts w:asciiTheme="minorHAnsi" w:hAnsiTheme="minorHAnsi" w:cstheme="minorHAnsi"/>
          <w:spacing w:val="-4"/>
          <w:sz w:val="20"/>
          <w:szCs w:val="20"/>
        </w:rPr>
        <w:t xml:space="preserve"> </w:t>
      </w:r>
      <w:r w:rsidRPr="003C1A41">
        <w:rPr>
          <w:rFonts w:asciiTheme="minorHAnsi" w:hAnsiTheme="minorHAnsi" w:cstheme="minorHAnsi"/>
          <w:spacing w:val="-10"/>
          <w:sz w:val="20"/>
          <w:szCs w:val="20"/>
        </w:rPr>
        <w:t>przewidziało</w:t>
      </w:r>
      <w:r w:rsidRPr="003C1A41">
        <w:rPr>
          <w:rFonts w:asciiTheme="minorHAnsi" w:hAnsiTheme="minorHAnsi" w:cstheme="minorHAnsi"/>
          <w:spacing w:val="-4"/>
          <w:sz w:val="20"/>
          <w:szCs w:val="20"/>
        </w:rPr>
        <w:t xml:space="preserve"> </w:t>
      </w:r>
      <w:r w:rsidRPr="003C1A41">
        <w:rPr>
          <w:rFonts w:asciiTheme="minorHAnsi" w:hAnsiTheme="minorHAnsi" w:cstheme="minorHAnsi"/>
          <w:spacing w:val="-10"/>
          <w:sz w:val="20"/>
          <w:szCs w:val="20"/>
        </w:rPr>
        <w:t>obowiązek</w:t>
      </w:r>
      <w:r w:rsidRPr="003C1A41">
        <w:rPr>
          <w:rFonts w:asciiTheme="minorHAnsi" w:hAnsiTheme="minorHAnsi" w:cstheme="minorHAnsi"/>
          <w:spacing w:val="-4"/>
          <w:sz w:val="20"/>
          <w:szCs w:val="20"/>
        </w:rPr>
        <w:t xml:space="preserve"> </w:t>
      </w:r>
      <w:r w:rsidRPr="003C1A41">
        <w:rPr>
          <w:rFonts w:asciiTheme="minorHAnsi" w:hAnsiTheme="minorHAnsi" w:cstheme="minorHAnsi"/>
          <w:spacing w:val="-10"/>
          <w:sz w:val="20"/>
          <w:szCs w:val="20"/>
        </w:rPr>
        <w:t>stosowania</w:t>
      </w:r>
      <w:r w:rsidRPr="003C1A41">
        <w:rPr>
          <w:rFonts w:asciiTheme="minorHAnsi" w:hAnsiTheme="minorHAnsi" w:cstheme="minorHAnsi"/>
          <w:spacing w:val="-4"/>
          <w:sz w:val="20"/>
          <w:szCs w:val="20"/>
        </w:rPr>
        <w:t xml:space="preserve"> </w:t>
      </w:r>
      <w:r w:rsidRPr="003C1A41">
        <w:rPr>
          <w:rFonts w:asciiTheme="minorHAnsi" w:hAnsiTheme="minorHAnsi" w:cstheme="minorHAnsi"/>
          <w:spacing w:val="-10"/>
          <w:sz w:val="20"/>
          <w:szCs w:val="20"/>
        </w:rPr>
        <w:t>klasyfikacji</w:t>
      </w:r>
      <w:r w:rsidRPr="003C1A41">
        <w:rPr>
          <w:rFonts w:asciiTheme="minorHAnsi" w:hAnsiTheme="minorHAnsi" w:cstheme="minorHAnsi"/>
          <w:spacing w:val="-4"/>
          <w:sz w:val="20"/>
          <w:szCs w:val="20"/>
        </w:rPr>
        <w:t xml:space="preserve"> </w:t>
      </w:r>
      <w:r w:rsidRPr="003C1A41">
        <w:rPr>
          <w:rFonts w:asciiTheme="minorHAnsi" w:hAnsiTheme="minorHAnsi" w:cstheme="minorHAnsi"/>
          <w:spacing w:val="-10"/>
          <w:sz w:val="20"/>
          <w:szCs w:val="20"/>
        </w:rPr>
        <w:t>CPV</w:t>
      </w:r>
      <w:r w:rsidRPr="003C1A41">
        <w:rPr>
          <w:rFonts w:asciiTheme="minorHAnsi" w:hAnsiTheme="minorHAnsi" w:cstheme="minorHAnsi"/>
          <w:spacing w:val="-4"/>
          <w:sz w:val="20"/>
          <w:szCs w:val="20"/>
        </w:rPr>
        <w:t xml:space="preserve"> </w:t>
      </w:r>
      <w:r w:rsidRPr="003C1A41">
        <w:rPr>
          <w:rFonts w:asciiTheme="minorHAnsi" w:hAnsiTheme="minorHAnsi" w:cstheme="minorHAnsi"/>
          <w:spacing w:val="-10"/>
          <w:sz w:val="20"/>
          <w:szCs w:val="20"/>
        </w:rPr>
        <w:t>począwszy</w:t>
      </w:r>
      <w:r w:rsidRPr="003C1A41">
        <w:rPr>
          <w:rFonts w:asciiTheme="minorHAnsi" w:hAnsiTheme="minorHAnsi" w:cstheme="minorHAnsi"/>
          <w:spacing w:val="-3"/>
          <w:sz w:val="20"/>
          <w:szCs w:val="20"/>
        </w:rPr>
        <w:t xml:space="preserve"> </w:t>
      </w:r>
      <w:r w:rsidRPr="003C1A41">
        <w:rPr>
          <w:rFonts w:asciiTheme="minorHAnsi" w:hAnsiTheme="minorHAnsi" w:cstheme="minorHAnsi"/>
          <w:spacing w:val="-10"/>
          <w:sz w:val="20"/>
          <w:szCs w:val="20"/>
        </w:rPr>
        <w:t xml:space="preserve">od </w:t>
      </w:r>
      <w:r w:rsidRPr="003C1A41">
        <w:rPr>
          <w:rFonts w:asciiTheme="minorHAnsi" w:hAnsiTheme="minorHAnsi" w:cstheme="minorHAnsi"/>
          <w:spacing w:val="-4"/>
          <w:sz w:val="20"/>
          <w:szCs w:val="20"/>
        </w:rPr>
        <w:t>dnia</w:t>
      </w:r>
      <w:r w:rsidRPr="003C1A41">
        <w:rPr>
          <w:rFonts w:asciiTheme="minorHAnsi" w:hAnsiTheme="minorHAnsi" w:cstheme="minorHAnsi"/>
          <w:spacing w:val="-19"/>
          <w:sz w:val="20"/>
          <w:szCs w:val="20"/>
        </w:rPr>
        <w:t xml:space="preserve"> </w:t>
      </w:r>
      <w:r w:rsidRPr="003C1A41">
        <w:rPr>
          <w:rFonts w:asciiTheme="minorHAnsi" w:hAnsiTheme="minorHAnsi" w:cstheme="minorHAnsi"/>
          <w:spacing w:val="-4"/>
          <w:sz w:val="20"/>
          <w:szCs w:val="20"/>
        </w:rPr>
        <w:t>akcesji</w:t>
      </w:r>
      <w:r w:rsidRPr="003C1A41">
        <w:rPr>
          <w:rFonts w:asciiTheme="minorHAnsi" w:hAnsiTheme="minorHAnsi" w:cstheme="minorHAnsi"/>
          <w:spacing w:val="-20"/>
          <w:sz w:val="20"/>
          <w:szCs w:val="20"/>
        </w:rPr>
        <w:t xml:space="preserve"> </w:t>
      </w:r>
      <w:r w:rsidRPr="003C1A41">
        <w:rPr>
          <w:rFonts w:asciiTheme="minorHAnsi" w:hAnsiTheme="minorHAnsi" w:cstheme="minorHAnsi"/>
          <w:spacing w:val="-4"/>
          <w:sz w:val="20"/>
          <w:szCs w:val="20"/>
        </w:rPr>
        <w:t>Polski</w:t>
      </w:r>
      <w:r w:rsidRPr="003C1A41">
        <w:rPr>
          <w:rFonts w:asciiTheme="minorHAnsi" w:hAnsiTheme="minorHAnsi" w:cstheme="minorHAnsi"/>
          <w:spacing w:val="-20"/>
          <w:sz w:val="20"/>
          <w:szCs w:val="20"/>
        </w:rPr>
        <w:t xml:space="preserve"> </w:t>
      </w:r>
      <w:r w:rsidRPr="003C1A41">
        <w:rPr>
          <w:rFonts w:asciiTheme="minorHAnsi" w:hAnsiTheme="minorHAnsi" w:cstheme="minorHAnsi"/>
          <w:spacing w:val="-4"/>
          <w:sz w:val="20"/>
          <w:szCs w:val="20"/>
        </w:rPr>
        <w:t>do</w:t>
      </w:r>
      <w:r w:rsidRPr="003C1A41">
        <w:rPr>
          <w:rFonts w:asciiTheme="minorHAnsi" w:hAnsiTheme="minorHAnsi" w:cstheme="minorHAnsi"/>
          <w:spacing w:val="-19"/>
          <w:sz w:val="20"/>
          <w:szCs w:val="20"/>
        </w:rPr>
        <w:t xml:space="preserve"> </w:t>
      </w:r>
      <w:r w:rsidRPr="003C1A41">
        <w:rPr>
          <w:rFonts w:asciiTheme="minorHAnsi" w:hAnsiTheme="minorHAnsi" w:cstheme="minorHAnsi"/>
          <w:spacing w:val="-4"/>
          <w:sz w:val="20"/>
          <w:szCs w:val="20"/>
        </w:rPr>
        <w:t>UE,</w:t>
      </w:r>
      <w:r w:rsidRPr="003C1A41">
        <w:rPr>
          <w:rFonts w:asciiTheme="minorHAnsi" w:hAnsiTheme="minorHAnsi" w:cstheme="minorHAnsi"/>
          <w:spacing w:val="-19"/>
          <w:sz w:val="20"/>
          <w:szCs w:val="20"/>
        </w:rPr>
        <w:t xml:space="preserve"> </w:t>
      </w:r>
      <w:r w:rsidRPr="003C1A41">
        <w:rPr>
          <w:rFonts w:asciiTheme="minorHAnsi" w:hAnsiTheme="minorHAnsi" w:cstheme="minorHAnsi"/>
          <w:spacing w:val="-4"/>
          <w:sz w:val="20"/>
          <w:szCs w:val="20"/>
        </w:rPr>
        <w:t>tzn.</w:t>
      </w:r>
      <w:r w:rsidRPr="003C1A41">
        <w:rPr>
          <w:rFonts w:asciiTheme="minorHAnsi" w:hAnsiTheme="minorHAnsi" w:cstheme="minorHAnsi"/>
          <w:spacing w:val="-16"/>
          <w:sz w:val="20"/>
          <w:szCs w:val="20"/>
        </w:rPr>
        <w:t xml:space="preserve"> </w:t>
      </w:r>
      <w:r w:rsidRPr="003C1A41">
        <w:rPr>
          <w:rFonts w:asciiTheme="minorHAnsi" w:hAnsiTheme="minorHAnsi" w:cstheme="minorHAnsi"/>
          <w:spacing w:val="-4"/>
          <w:sz w:val="20"/>
          <w:szCs w:val="20"/>
        </w:rPr>
        <w:t>od</w:t>
      </w:r>
      <w:r w:rsidRPr="003C1A41">
        <w:rPr>
          <w:rFonts w:asciiTheme="minorHAnsi" w:hAnsiTheme="minorHAnsi" w:cstheme="minorHAnsi"/>
          <w:spacing w:val="-19"/>
          <w:sz w:val="20"/>
          <w:szCs w:val="20"/>
        </w:rPr>
        <w:t xml:space="preserve"> </w:t>
      </w:r>
      <w:r w:rsidRPr="003C1A41">
        <w:rPr>
          <w:rFonts w:asciiTheme="minorHAnsi" w:hAnsiTheme="minorHAnsi" w:cstheme="minorHAnsi"/>
          <w:spacing w:val="-4"/>
          <w:sz w:val="20"/>
          <w:szCs w:val="20"/>
        </w:rPr>
        <w:t>1</w:t>
      </w:r>
      <w:r w:rsidRPr="003C1A41">
        <w:rPr>
          <w:rFonts w:asciiTheme="minorHAnsi" w:hAnsiTheme="minorHAnsi" w:cstheme="minorHAnsi"/>
          <w:spacing w:val="-19"/>
          <w:sz w:val="20"/>
          <w:szCs w:val="20"/>
        </w:rPr>
        <w:t xml:space="preserve"> </w:t>
      </w:r>
      <w:r w:rsidRPr="003C1A41">
        <w:rPr>
          <w:rFonts w:asciiTheme="minorHAnsi" w:hAnsiTheme="minorHAnsi" w:cstheme="minorHAnsi"/>
          <w:spacing w:val="-4"/>
          <w:sz w:val="20"/>
          <w:szCs w:val="20"/>
        </w:rPr>
        <w:t>maja</w:t>
      </w:r>
      <w:r w:rsidRPr="003C1A41">
        <w:rPr>
          <w:rFonts w:asciiTheme="minorHAnsi" w:hAnsiTheme="minorHAnsi" w:cstheme="minorHAnsi"/>
          <w:spacing w:val="-19"/>
          <w:sz w:val="20"/>
          <w:szCs w:val="20"/>
        </w:rPr>
        <w:t xml:space="preserve"> </w:t>
      </w:r>
      <w:r w:rsidRPr="003C1A41">
        <w:rPr>
          <w:rFonts w:asciiTheme="minorHAnsi" w:hAnsiTheme="minorHAnsi" w:cstheme="minorHAnsi"/>
          <w:spacing w:val="-4"/>
          <w:sz w:val="20"/>
          <w:szCs w:val="20"/>
        </w:rPr>
        <w:t>2004</w:t>
      </w:r>
      <w:r w:rsidRPr="003C1A41">
        <w:rPr>
          <w:rFonts w:asciiTheme="minorHAnsi" w:hAnsiTheme="minorHAnsi" w:cstheme="minorHAnsi"/>
          <w:spacing w:val="-19"/>
          <w:sz w:val="20"/>
          <w:szCs w:val="20"/>
        </w:rPr>
        <w:t xml:space="preserve"> </w:t>
      </w:r>
      <w:r w:rsidRPr="003C1A41">
        <w:rPr>
          <w:rFonts w:asciiTheme="minorHAnsi" w:hAnsiTheme="minorHAnsi" w:cstheme="minorHAnsi"/>
          <w:spacing w:val="-4"/>
          <w:sz w:val="20"/>
          <w:szCs w:val="20"/>
        </w:rPr>
        <w:t>r.,</w:t>
      </w:r>
    </w:p>
    <w:p w14:paraId="56BD6DC4" w14:textId="77777777" w:rsidR="00CD7437" w:rsidRPr="003C1A41" w:rsidRDefault="00691BF6">
      <w:pPr>
        <w:pStyle w:val="Akapitzlist"/>
        <w:numPr>
          <w:ilvl w:val="0"/>
          <w:numId w:val="21"/>
        </w:numPr>
        <w:tabs>
          <w:tab w:val="left" w:pos="919"/>
          <w:tab w:val="left" w:pos="921"/>
        </w:tabs>
        <w:ind w:left="921"/>
        <w:jc w:val="both"/>
        <w:rPr>
          <w:rFonts w:asciiTheme="minorHAnsi" w:hAnsiTheme="minorHAnsi" w:cstheme="minorHAnsi"/>
          <w:sz w:val="20"/>
          <w:szCs w:val="20"/>
        </w:rPr>
      </w:pPr>
      <w:r w:rsidRPr="003C1A41">
        <w:rPr>
          <w:rFonts w:asciiTheme="minorHAnsi" w:hAnsiTheme="minorHAnsi" w:cstheme="minorHAnsi"/>
          <w:sz w:val="20"/>
          <w:szCs w:val="20"/>
        </w:rPr>
        <w:t xml:space="preserve">Zarządzającym realizacją umowy - jest to osoba prawna lub fizyczna określona w istotnych </w:t>
      </w:r>
      <w:r w:rsidRPr="003C1A41">
        <w:rPr>
          <w:rFonts w:asciiTheme="minorHAnsi" w:hAnsiTheme="minorHAnsi" w:cstheme="minorHAnsi"/>
          <w:spacing w:val="-10"/>
          <w:sz w:val="20"/>
          <w:szCs w:val="20"/>
        </w:rPr>
        <w:t>postanowieniach</w:t>
      </w:r>
      <w:r w:rsidRPr="003C1A41">
        <w:rPr>
          <w:rFonts w:asciiTheme="minorHAnsi" w:hAnsiTheme="minorHAnsi" w:cstheme="minorHAnsi"/>
          <w:sz w:val="20"/>
          <w:szCs w:val="20"/>
        </w:rPr>
        <w:t xml:space="preserve"> </w:t>
      </w:r>
      <w:r w:rsidRPr="003C1A41">
        <w:rPr>
          <w:rFonts w:asciiTheme="minorHAnsi" w:hAnsiTheme="minorHAnsi" w:cstheme="minorHAnsi"/>
          <w:spacing w:val="-10"/>
          <w:sz w:val="20"/>
          <w:szCs w:val="20"/>
        </w:rPr>
        <w:t>umowy,</w:t>
      </w:r>
      <w:r w:rsidRPr="003C1A41">
        <w:rPr>
          <w:rFonts w:asciiTheme="minorHAnsi" w:hAnsiTheme="minorHAnsi" w:cstheme="minorHAnsi"/>
          <w:sz w:val="20"/>
          <w:szCs w:val="20"/>
        </w:rPr>
        <w:t xml:space="preserve"> </w:t>
      </w:r>
      <w:r w:rsidRPr="003C1A41">
        <w:rPr>
          <w:rFonts w:asciiTheme="minorHAnsi" w:hAnsiTheme="minorHAnsi" w:cstheme="minorHAnsi"/>
          <w:spacing w:val="-10"/>
          <w:sz w:val="20"/>
          <w:szCs w:val="20"/>
        </w:rPr>
        <w:t>zwana</w:t>
      </w:r>
      <w:r w:rsidRPr="003C1A41">
        <w:rPr>
          <w:rFonts w:asciiTheme="minorHAnsi" w:hAnsiTheme="minorHAnsi" w:cstheme="minorHAnsi"/>
          <w:sz w:val="20"/>
          <w:szCs w:val="20"/>
        </w:rPr>
        <w:t xml:space="preserve"> </w:t>
      </w:r>
      <w:r w:rsidRPr="003C1A41">
        <w:rPr>
          <w:rFonts w:asciiTheme="minorHAnsi" w:hAnsiTheme="minorHAnsi" w:cstheme="minorHAnsi"/>
          <w:spacing w:val="-10"/>
          <w:sz w:val="20"/>
          <w:szCs w:val="20"/>
        </w:rPr>
        <w:t>dalej</w:t>
      </w:r>
      <w:r w:rsidRPr="003C1A41">
        <w:rPr>
          <w:rFonts w:asciiTheme="minorHAnsi" w:hAnsiTheme="minorHAnsi" w:cstheme="minorHAnsi"/>
          <w:sz w:val="20"/>
          <w:szCs w:val="20"/>
        </w:rPr>
        <w:t xml:space="preserve"> </w:t>
      </w:r>
      <w:r w:rsidRPr="003C1A41">
        <w:rPr>
          <w:rFonts w:asciiTheme="minorHAnsi" w:hAnsiTheme="minorHAnsi" w:cstheme="minorHAnsi"/>
          <w:spacing w:val="-10"/>
          <w:sz w:val="20"/>
          <w:szCs w:val="20"/>
        </w:rPr>
        <w:t>zarządzającym,</w:t>
      </w:r>
      <w:r w:rsidRPr="003C1A41">
        <w:rPr>
          <w:rFonts w:asciiTheme="minorHAnsi" w:hAnsiTheme="minorHAnsi" w:cstheme="minorHAnsi"/>
          <w:sz w:val="20"/>
          <w:szCs w:val="20"/>
        </w:rPr>
        <w:t xml:space="preserve"> </w:t>
      </w:r>
      <w:r w:rsidRPr="003C1A41">
        <w:rPr>
          <w:rFonts w:asciiTheme="minorHAnsi" w:hAnsiTheme="minorHAnsi" w:cstheme="minorHAnsi"/>
          <w:spacing w:val="-10"/>
          <w:sz w:val="20"/>
          <w:szCs w:val="20"/>
        </w:rPr>
        <w:t>wyznaczona</w:t>
      </w:r>
      <w:r w:rsidRPr="003C1A41">
        <w:rPr>
          <w:rFonts w:asciiTheme="minorHAnsi" w:hAnsiTheme="minorHAnsi" w:cstheme="minorHAnsi"/>
          <w:sz w:val="20"/>
          <w:szCs w:val="20"/>
        </w:rPr>
        <w:t xml:space="preserve"> </w:t>
      </w:r>
      <w:r w:rsidRPr="003C1A41">
        <w:rPr>
          <w:rFonts w:asciiTheme="minorHAnsi" w:hAnsiTheme="minorHAnsi" w:cstheme="minorHAnsi"/>
          <w:spacing w:val="-10"/>
          <w:sz w:val="20"/>
          <w:szCs w:val="20"/>
        </w:rPr>
        <w:t>przez</w:t>
      </w:r>
      <w:r w:rsidRPr="003C1A41">
        <w:rPr>
          <w:rFonts w:asciiTheme="minorHAnsi" w:hAnsiTheme="minorHAnsi" w:cstheme="minorHAnsi"/>
          <w:sz w:val="20"/>
          <w:szCs w:val="20"/>
        </w:rPr>
        <w:t xml:space="preserve"> </w:t>
      </w:r>
      <w:r w:rsidRPr="003C1A41">
        <w:rPr>
          <w:rFonts w:asciiTheme="minorHAnsi" w:hAnsiTheme="minorHAnsi" w:cstheme="minorHAnsi"/>
          <w:spacing w:val="-10"/>
          <w:sz w:val="20"/>
          <w:szCs w:val="20"/>
        </w:rPr>
        <w:t>zamawiającego,</w:t>
      </w:r>
      <w:r w:rsidRPr="003C1A41">
        <w:rPr>
          <w:rFonts w:asciiTheme="minorHAnsi" w:hAnsiTheme="minorHAnsi" w:cstheme="minorHAnsi"/>
          <w:sz w:val="20"/>
          <w:szCs w:val="20"/>
        </w:rPr>
        <w:t xml:space="preserve"> </w:t>
      </w:r>
      <w:r w:rsidRPr="003C1A41">
        <w:rPr>
          <w:rFonts w:asciiTheme="minorHAnsi" w:hAnsiTheme="minorHAnsi" w:cstheme="minorHAnsi"/>
          <w:spacing w:val="-10"/>
          <w:sz w:val="20"/>
          <w:szCs w:val="20"/>
        </w:rPr>
        <w:t xml:space="preserve">upoważniona </w:t>
      </w:r>
      <w:r w:rsidRPr="003C1A41">
        <w:rPr>
          <w:rFonts w:asciiTheme="minorHAnsi" w:hAnsiTheme="minorHAnsi" w:cstheme="minorHAnsi"/>
          <w:sz w:val="20"/>
          <w:szCs w:val="20"/>
        </w:rPr>
        <w:t>do</w:t>
      </w:r>
      <w:r w:rsidRPr="003C1A41">
        <w:rPr>
          <w:rFonts w:asciiTheme="minorHAnsi" w:hAnsiTheme="minorHAnsi" w:cstheme="minorHAnsi"/>
          <w:spacing w:val="-11"/>
          <w:sz w:val="20"/>
          <w:szCs w:val="20"/>
        </w:rPr>
        <w:t xml:space="preserve"> </w:t>
      </w:r>
      <w:r w:rsidRPr="003C1A41">
        <w:rPr>
          <w:rFonts w:asciiTheme="minorHAnsi" w:hAnsiTheme="minorHAnsi" w:cstheme="minorHAnsi"/>
          <w:sz w:val="20"/>
          <w:szCs w:val="20"/>
        </w:rPr>
        <w:t>nadzorowania</w:t>
      </w:r>
      <w:r w:rsidRPr="003C1A41">
        <w:rPr>
          <w:rFonts w:asciiTheme="minorHAnsi" w:hAnsiTheme="minorHAnsi" w:cstheme="minorHAnsi"/>
          <w:spacing w:val="-11"/>
          <w:sz w:val="20"/>
          <w:szCs w:val="20"/>
        </w:rPr>
        <w:t xml:space="preserve"> </w:t>
      </w:r>
      <w:r w:rsidRPr="003C1A41">
        <w:rPr>
          <w:rFonts w:asciiTheme="minorHAnsi" w:hAnsiTheme="minorHAnsi" w:cstheme="minorHAnsi"/>
          <w:sz w:val="20"/>
          <w:szCs w:val="20"/>
        </w:rPr>
        <w:t>realizacji</w:t>
      </w:r>
      <w:r w:rsidRPr="003C1A41">
        <w:rPr>
          <w:rFonts w:asciiTheme="minorHAnsi" w:hAnsiTheme="minorHAnsi" w:cstheme="minorHAnsi"/>
          <w:spacing w:val="-11"/>
          <w:sz w:val="20"/>
          <w:szCs w:val="20"/>
        </w:rPr>
        <w:t xml:space="preserve"> </w:t>
      </w:r>
      <w:r w:rsidRPr="003C1A41">
        <w:rPr>
          <w:rFonts w:asciiTheme="minorHAnsi" w:hAnsiTheme="minorHAnsi" w:cstheme="minorHAnsi"/>
          <w:sz w:val="20"/>
          <w:szCs w:val="20"/>
        </w:rPr>
        <w:t>robót</w:t>
      </w:r>
      <w:r w:rsidRPr="003C1A41">
        <w:rPr>
          <w:rFonts w:asciiTheme="minorHAnsi" w:hAnsiTheme="minorHAnsi" w:cstheme="minorHAnsi"/>
          <w:spacing w:val="-11"/>
          <w:sz w:val="20"/>
          <w:szCs w:val="20"/>
        </w:rPr>
        <w:t xml:space="preserve"> </w:t>
      </w:r>
      <w:r w:rsidRPr="003C1A41">
        <w:rPr>
          <w:rFonts w:asciiTheme="minorHAnsi" w:hAnsiTheme="minorHAnsi" w:cstheme="minorHAnsi"/>
          <w:sz w:val="20"/>
          <w:szCs w:val="20"/>
        </w:rPr>
        <w:t>i</w:t>
      </w:r>
      <w:r w:rsidRPr="003C1A41">
        <w:rPr>
          <w:rFonts w:asciiTheme="minorHAnsi" w:hAnsiTheme="minorHAnsi" w:cstheme="minorHAnsi"/>
          <w:spacing w:val="-11"/>
          <w:sz w:val="20"/>
          <w:szCs w:val="20"/>
        </w:rPr>
        <w:t xml:space="preserve"> </w:t>
      </w:r>
      <w:r w:rsidRPr="003C1A41">
        <w:rPr>
          <w:rFonts w:asciiTheme="minorHAnsi" w:hAnsiTheme="minorHAnsi" w:cstheme="minorHAnsi"/>
          <w:sz w:val="20"/>
          <w:szCs w:val="20"/>
        </w:rPr>
        <w:t>administrowania</w:t>
      </w:r>
      <w:r w:rsidRPr="003C1A41">
        <w:rPr>
          <w:rFonts w:asciiTheme="minorHAnsi" w:hAnsiTheme="minorHAnsi" w:cstheme="minorHAnsi"/>
          <w:spacing w:val="-11"/>
          <w:sz w:val="20"/>
          <w:szCs w:val="20"/>
        </w:rPr>
        <w:t xml:space="preserve"> </w:t>
      </w:r>
      <w:r w:rsidRPr="003C1A41">
        <w:rPr>
          <w:rFonts w:asciiTheme="minorHAnsi" w:hAnsiTheme="minorHAnsi" w:cstheme="minorHAnsi"/>
          <w:sz w:val="20"/>
          <w:szCs w:val="20"/>
        </w:rPr>
        <w:t>umową</w:t>
      </w:r>
      <w:r w:rsidRPr="003C1A41">
        <w:rPr>
          <w:rFonts w:asciiTheme="minorHAnsi" w:hAnsiTheme="minorHAnsi" w:cstheme="minorHAnsi"/>
          <w:spacing w:val="-10"/>
          <w:sz w:val="20"/>
          <w:szCs w:val="20"/>
        </w:rPr>
        <w:t xml:space="preserve"> </w:t>
      </w:r>
      <w:r w:rsidRPr="003C1A41">
        <w:rPr>
          <w:rFonts w:asciiTheme="minorHAnsi" w:hAnsiTheme="minorHAnsi" w:cstheme="minorHAnsi"/>
          <w:sz w:val="20"/>
          <w:szCs w:val="20"/>
        </w:rPr>
        <w:t>w</w:t>
      </w:r>
      <w:r w:rsidRPr="003C1A41">
        <w:rPr>
          <w:rFonts w:asciiTheme="minorHAnsi" w:hAnsiTheme="minorHAnsi" w:cstheme="minorHAnsi"/>
          <w:spacing w:val="-10"/>
          <w:sz w:val="20"/>
          <w:szCs w:val="20"/>
        </w:rPr>
        <w:t xml:space="preserve"> </w:t>
      </w:r>
      <w:r w:rsidRPr="003C1A41">
        <w:rPr>
          <w:rFonts w:asciiTheme="minorHAnsi" w:hAnsiTheme="minorHAnsi" w:cstheme="minorHAnsi"/>
          <w:sz w:val="20"/>
          <w:szCs w:val="20"/>
        </w:rPr>
        <w:t>zakresie</w:t>
      </w:r>
      <w:r w:rsidRPr="003C1A41">
        <w:rPr>
          <w:rFonts w:asciiTheme="minorHAnsi" w:hAnsiTheme="minorHAnsi" w:cstheme="minorHAnsi"/>
          <w:spacing w:val="-11"/>
          <w:sz w:val="20"/>
          <w:szCs w:val="20"/>
        </w:rPr>
        <w:t xml:space="preserve"> </w:t>
      </w:r>
      <w:r w:rsidRPr="003C1A41">
        <w:rPr>
          <w:rFonts w:asciiTheme="minorHAnsi" w:hAnsiTheme="minorHAnsi" w:cstheme="minorHAnsi"/>
          <w:sz w:val="20"/>
          <w:szCs w:val="20"/>
        </w:rPr>
        <w:t>określonym</w:t>
      </w:r>
      <w:r w:rsidRPr="003C1A41">
        <w:rPr>
          <w:rFonts w:asciiTheme="minorHAnsi" w:hAnsiTheme="minorHAnsi" w:cstheme="minorHAnsi"/>
          <w:spacing w:val="-9"/>
          <w:sz w:val="20"/>
          <w:szCs w:val="20"/>
        </w:rPr>
        <w:t xml:space="preserve"> </w:t>
      </w:r>
      <w:r w:rsidRPr="003C1A41">
        <w:rPr>
          <w:rFonts w:asciiTheme="minorHAnsi" w:hAnsiTheme="minorHAnsi" w:cstheme="minorHAnsi"/>
          <w:sz w:val="20"/>
          <w:szCs w:val="20"/>
        </w:rPr>
        <w:t>w</w:t>
      </w:r>
      <w:r w:rsidRPr="003C1A41">
        <w:rPr>
          <w:rFonts w:asciiTheme="minorHAnsi" w:hAnsiTheme="minorHAnsi" w:cstheme="minorHAnsi"/>
          <w:spacing w:val="-12"/>
          <w:sz w:val="20"/>
          <w:szCs w:val="20"/>
        </w:rPr>
        <w:t xml:space="preserve"> </w:t>
      </w:r>
      <w:r w:rsidRPr="003C1A41">
        <w:rPr>
          <w:rFonts w:asciiTheme="minorHAnsi" w:hAnsiTheme="minorHAnsi" w:cstheme="minorHAnsi"/>
          <w:sz w:val="20"/>
          <w:szCs w:val="20"/>
        </w:rPr>
        <w:t xml:space="preserve">udzielonym </w:t>
      </w:r>
      <w:r w:rsidRPr="003C1A41">
        <w:rPr>
          <w:rFonts w:asciiTheme="minorHAnsi" w:hAnsiTheme="minorHAnsi" w:cstheme="minorHAnsi"/>
          <w:spacing w:val="-8"/>
          <w:sz w:val="20"/>
          <w:szCs w:val="20"/>
        </w:rPr>
        <w:t>pełnomocnictwie</w:t>
      </w:r>
      <w:r w:rsidRPr="003C1A41">
        <w:rPr>
          <w:rFonts w:asciiTheme="minorHAnsi" w:hAnsiTheme="minorHAnsi" w:cstheme="minorHAnsi"/>
          <w:spacing w:val="-11"/>
          <w:sz w:val="20"/>
          <w:szCs w:val="20"/>
        </w:rPr>
        <w:t xml:space="preserve"> </w:t>
      </w:r>
      <w:r w:rsidRPr="003C1A41">
        <w:rPr>
          <w:rFonts w:asciiTheme="minorHAnsi" w:hAnsiTheme="minorHAnsi" w:cstheme="minorHAnsi"/>
          <w:spacing w:val="-8"/>
          <w:sz w:val="20"/>
          <w:szCs w:val="20"/>
        </w:rPr>
        <w:t>(zarządzający</w:t>
      </w:r>
      <w:r w:rsidRPr="003C1A41">
        <w:rPr>
          <w:rFonts w:asciiTheme="minorHAnsi" w:hAnsiTheme="minorHAnsi" w:cstheme="minorHAnsi"/>
          <w:spacing w:val="-16"/>
          <w:sz w:val="20"/>
          <w:szCs w:val="20"/>
        </w:rPr>
        <w:t xml:space="preserve"> </w:t>
      </w:r>
      <w:r w:rsidRPr="003C1A41">
        <w:rPr>
          <w:rFonts w:asciiTheme="minorHAnsi" w:hAnsiTheme="minorHAnsi" w:cstheme="minorHAnsi"/>
          <w:spacing w:val="-8"/>
          <w:sz w:val="20"/>
          <w:szCs w:val="20"/>
        </w:rPr>
        <w:t>realizacją</w:t>
      </w:r>
      <w:r w:rsidRPr="003C1A41">
        <w:rPr>
          <w:rFonts w:asciiTheme="minorHAnsi" w:hAnsiTheme="minorHAnsi" w:cstheme="minorHAnsi"/>
          <w:spacing w:val="-11"/>
          <w:sz w:val="20"/>
          <w:szCs w:val="20"/>
        </w:rPr>
        <w:t xml:space="preserve"> </w:t>
      </w:r>
      <w:r w:rsidRPr="003C1A41">
        <w:rPr>
          <w:rFonts w:asciiTheme="minorHAnsi" w:hAnsiTheme="minorHAnsi" w:cstheme="minorHAnsi"/>
          <w:spacing w:val="-8"/>
          <w:sz w:val="20"/>
          <w:szCs w:val="20"/>
        </w:rPr>
        <w:t>nie</w:t>
      </w:r>
      <w:r w:rsidRPr="003C1A41">
        <w:rPr>
          <w:rFonts w:asciiTheme="minorHAnsi" w:hAnsiTheme="minorHAnsi" w:cstheme="minorHAnsi"/>
          <w:spacing w:val="-11"/>
          <w:sz w:val="20"/>
          <w:szCs w:val="20"/>
        </w:rPr>
        <w:t xml:space="preserve"> </w:t>
      </w:r>
      <w:r w:rsidRPr="003C1A41">
        <w:rPr>
          <w:rFonts w:asciiTheme="minorHAnsi" w:hAnsiTheme="minorHAnsi" w:cstheme="minorHAnsi"/>
          <w:spacing w:val="-8"/>
          <w:sz w:val="20"/>
          <w:szCs w:val="20"/>
        </w:rPr>
        <w:t>jest</w:t>
      </w:r>
      <w:r w:rsidRPr="003C1A41">
        <w:rPr>
          <w:rFonts w:asciiTheme="minorHAnsi" w:hAnsiTheme="minorHAnsi" w:cstheme="minorHAnsi"/>
          <w:spacing w:val="-11"/>
          <w:sz w:val="20"/>
          <w:szCs w:val="20"/>
        </w:rPr>
        <w:t xml:space="preserve"> </w:t>
      </w:r>
      <w:r w:rsidRPr="003C1A41">
        <w:rPr>
          <w:rFonts w:asciiTheme="minorHAnsi" w:hAnsiTheme="minorHAnsi" w:cstheme="minorHAnsi"/>
          <w:spacing w:val="-8"/>
          <w:sz w:val="20"/>
          <w:szCs w:val="20"/>
        </w:rPr>
        <w:t>obecnie</w:t>
      </w:r>
      <w:r w:rsidRPr="003C1A41">
        <w:rPr>
          <w:rFonts w:asciiTheme="minorHAnsi" w:hAnsiTheme="minorHAnsi" w:cstheme="minorHAnsi"/>
          <w:spacing w:val="-11"/>
          <w:sz w:val="20"/>
          <w:szCs w:val="20"/>
        </w:rPr>
        <w:t xml:space="preserve"> </w:t>
      </w:r>
      <w:r w:rsidRPr="003C1A41">
        <w:rPr>
          <w:rFonts w:asciiTheme="minorHAnsi" w:hAnsiTheme="minorHAnsi" w:cstheme="minorHAnsi"/>
          <w:spacing w:val="-8"/>
          <w:sz w:val="20"/>
          <w:szCs w:val="20"/>
        </w:rPr>
        <w:t>prawnie</w:t>
      </w:r>
      <w:r w:rsidRPr="003C1A41">
        <w:rPr>
          <w:rFonts w:asciiTheme="minorHAnsi" w:hAnsiTheme="minorHAnsi" w:cstheme="minorHAnsi"/>
          <w:spacing w:val="-11"/>
          <w:sz w:val="20"/>
          <w:szCs w:val="20"/>
        </w:rPr>
        <w:t xml:space="preserve"> </w:t>
      </w:r>
      <w:r w:rsidRPr="003C1A41">
        <w:rPr>
          <w:rFonts w:asciiTheme="minorHAnsi" w:hAnsiTheme="minorHAnsi" w:cstheme="minorHAnsi"/>
          <w:spacing w:val="-8"/>
          <w:sz w:val="20"/>
          <w:szCs w:val="20"/>
        </w:rPr>
        <w:t>określony</w:t>
      </w:r>
      <w:r w:rsidRPr="003C1A41">
        <w:rPr>
          <w:rFonts w:asciiTheme="minorHAnsi" w:hAnsiTheme="minorHAnsi" w:cstheme="minorHAnsi"/>
          <w:spacing w:val="-16"/>
          <w:sz w:val="20"/>
          <w:szCs w:val="20"/>
        </w:rPr>
        <w:t xml:space="preserve"> </w:t>
      </w:r>
      <w:r w:rsidRPr="003C1A41">
        <w:rPr>
          <w:rFonts w:asciiTheme="minorHAnsi" w:hAnsiTheme="minorHAnsi" w:cstheme="minorHAnsi"/>
          <w:spacing w:val="-8"/>
          <w:sz w:val="20"/>
          <w:szCs w:val="20"/>
        </w:rPr>
        <w:t>w</w:t>
      </w:r>
      <w:r w:rsidRPr="003C1A41">
        <w:rPr>
          <w:rFonts w:asciiTheme="minorHAnsi" w:hAnsiTheme="minorHAnsi" w:cstheme="minorHAnsi"/>
          <w:spacing w:val="-13"/>
          <w:sz w:val="20"/>
          <w:szCs w:val="20"/>
        </w:rPr>
        <w:t xml:space="preserve"> </w:t>
      </w:r>
      <w:r w:rsidRPr="003C1A41">
        <w:rPr>
          <w:rFonts w:asciiTheme="minorHAnsi" w:hAnsiTheme="minorHAnsi" w:cstheme="minorHAnsi"/>
          <w:spacing w:val="-8"/>
          <w:sz w:val="20"/>
          <w:szCs w:val="20"/>
        </w:rPr>
        <w:t>przepisach).</w:t>
      </w:r>
    </w:p>
    <w:p w14:paraId="3C28D5CA" w14:textId="77777777" w:rsidR="00CD7437" w:rsidRPr="004B7080" w:rsidRDefault="00CD7437" w:rsidP="002C4A5E">
      <w:pPr>
        <w:pStyle w:val="Tekstpodstawowy"/>
        <w:spacing w:before="99"/>
        <w:ind w:left="0"/>
        <w:rPr>
          <w:rFonts w:ascii="Calibri" w:hAnsi="Calibri" w:cs="Calibri"/>
        </w:rPr>
      </w:pPr>
    </w:p>
    <w:p w14:paraId="059E7B35" w14:textId="77777777" w:rsidR="00CD7437" w:rsidRPr="004B7080" w:rsidRDefault="00691BF6">
      <w:pPr>
        <w:pStyle w:val="Nagwek8"/>
        <w:numPr>
          <w:ilvl w:val="1"/>
          <w:numId w:val="24"/>
        </w:numPr>
        <w:tabs>
          <w:tab w:val="left" w:pos="899"/>
        </w:tabs>
        <w:ind w:left="899" w:hanging="337"/>
        <w:jc w:val="both"/>
        <w:rPr>
          <w:rFonts w:ascii="Calibri" w:hAnsi="Calibri" w:cs="Calibri"/>
          <w:b w:val="0"/>
        </w:rPr>
      </w:pPr>
      <w:r w:rsidRPr="004B7080">
        <w:rPr>
          <w:rFonts w:ascii="Calibri" w:hAnsi="Calibri" w:cs="Calibri"/>
        </w:rPr>
        <w:t>Ogólne</w:t>
      </w:r>
      <w:r w:rsidRPr="004B7080">
        <w:rPr>
          <w:rFonts w:ascii="Calibri" w:hAnsi="Calibri" w:cs="Calibri"/>
          <w:spacing w:val="-11"/>
        </w:rPr>
        <w:t xml:space="preserve"> </w:t>
      </w:r>
      <w:r w:rsidRPr="004B7080">
        <w:rPr>
          <w:rFonts w:ascii="Calibri" w:hAnsi="Calibri" w:cs="Calibri"/>
        </w:rPr>
        <w:t>wymagania</w:t>
      </w:r>
      <w:r w:rsidRPr="004B7080">
        <w:rPr>
          <w:rFonts w:ascii="Calibri" w:hAnsi="Calibri" w:cs="Calibri"/>
          <w:spacing w:val="-10"/>
        </w:rPr>
        <w:t xml:space="preserve"> </w:t>
      </w:r>
      <w:r w:rsidRPr="004B7080">
        <w:rPr>
          <w:rFonts w:ascii="Calibri" w:hAnsi="Calibri" w:cs="Calibri"/>
        </w:rPr>
        <w:t>dotyczące</w:t>
      </w:r>
      <w:r w:rsidRPr="004B7080">
        <w:rPr>
          <w:rFonts w:ascii="Calibri" w:hAnsi="Calibri" w:cs="Calibri"/>
          <w:spacing w:val="-10"/>
        </w:rPr>
        <w:t xml:space="preserve"> </w:t>
      </w:r>
      <w:r w:rsidRPr="004B7080">
        <w:rPr>
          <w:rFonts w:ascii="Calibri" w:hAnsi="Calibri" w:cs="Calibri"/>
          <w:spacing w:val="-2"/>
        </w:rPr>
        <w:t>robót:</w:t>
      </w:r>
    </w:p>
    <w:p w14:paraId="2BE9450C" w14:textId="77777777" w:rsidR="00CD7437" w:rsidRPr="004B7080" w:rsidRDefault="00691BF6" w:rsidP="002C4A5E">
      <w:pPr>
        <w:pStyle w:val="Tekstpodstawowy"/>
        <w:spacing w:before="3"/>
        <w:jc w:val="both"/>
        <w:rPr>
          <w:rFonts w:ascii="Calibri" w:hAnsi="Calibri" w:cs="Calibri"/>
        </w:rPr>
      </w:pPr>
      <w:r w:rsidRPr="004B7080">
        <w:rPr>
          <w:rFonts w:ascii="Calibri" w:hAnsi="Calibri" w:cs="Calibri"/>
        </w:rPr>
        <w:t>Wykonawca</w:t>
      </w:r>
      <w:r w:rsidRPr="004B7080">
        <w:rPr>
          <w:rFonts w:ascii="Calibri" w:hAnsi="Calibri" w:cs="Calibri"/>
          <w:spacing w:val="-14"/>
        </w:rPr>
        <w:t xml:space="preserve"> </w:t>
      </w:r>
      <w:r w:rsidRPr="004B7080">
        <w:rPr>
          <w:rFonts w:ascii="Calibri" w:hAnsi="Calibri" w:cs="Calibri"/>
        </w:rPr>
        <w:t>robót</w:t>
      </w:r>
      <w:r w:rsidRPr="004B7080">
        <w:rPr>
          <w:rFonts w:ascii="Calibri" w:hAnsi="Calibri" w:cs="Calibri"/>
          <w:spacing w:val="-14"/>
        </w:rPr>
        <w:t xml:space="preserve"> </w:t>
      </w:r>
      <w:r w:rsidRPr="004B7080">
        <w:rPr>
          <w:rFonts w:ascii="Calibri" w:hAnsi="Calibri" w:cs="Calibri"/>
        </w:rPr>
        <w:t>jest</w:t>
      </w:r>
      <w:r w:rsidRPr="004B7080">
        <w:rPr>
          <w:rFonts w:ascii="Calibri" w:hAnsi="Calibri" w:cs="Calibri"/>
          <w:spacing w:val="-14"/>
        </w:rPr>
        <w:t xml:space="preserve"> </w:t>
      </w:r>
      <w:r w:rsidRPr="004B7080">
        <w:rPr>
          <w:rFonts w:ascii="Calibri" w:hAnsi="Calibri" w:cs="Calibri"/>
        </w:rPr>
        <w:t>odpowiedzialny</w:t>
      </w:r>
      <w:r w:rsidRPr="004B7080">
        <w:rPr>
          <w:rFonts w:ascii="Calibri" w:hAnsi="Calibri" w:cs="Calibri"/>
          <w:spacing w:val="-14"/>
        </w:rPr>
        <w:t xml:space="preserve"> </w:t>
      </w:r>
      <w:r w:rsidRPr="004B7080">
        <w:rPr>
          <w:rFonts w:ascii="Calibri" w:hAnsi="Calibri" w:cs="Calibri"/>
        </w:rPr>
        <w:t>za</w:t>
      </w:r>
      <w:r w:rsidRPr="004B7080">
        <w:rPr>
          <w:rFonts w:ascii="Calibri" w:hAnsi="Calibri" w:cs="Calibri"/>
          <w:spacing w:val="-14"/>
        </w:rPr>
        <w:t xml:space="preserve"> </w:t>
      </w:r>
      <w:r w:rsidRPr="004B7080">
        <w:rPr>
          <w:rFonts w:ascii="Calibri" w:hAnsi="Calibri" w:cs="Calibri"/>
        </w:rPr>
        <w:t>jakość</w:t>
      </w:r>
      <w:r w:rsidRPr="004B7080">
        <w:rPr>
          <w:rFonts w:ascii="Calibri" w:hAnsi="Calibri" w:cs="Calibri"/>
          <w:spacing w:val="-14"/>
        </w:rPr>
        <w:t xml:space="preserve"> </w:t>
      </w:r>
      <w:r w:rsidRPr="004B7080">
        <w:rPr>
          <w:rFonts w:ascii="Calibri" w:hAnsi="Calibri" w:cs="Calibri"/>
        </w:rPr>
        <w:t>ich</w:t>
      </w:r>
      <w:r w:rsidRPr="004B7080">
        <w:rPr>
          <w:rFonts w:ascii="Calibri" w:hAnsi="Calibri" w:cs="Calibri"/>
          <w:spacing w:val="-14"/>
        </w:rPr>
        <w:t xml:space="preserve"> </w:t>
      </w:r>
      <w:r w:rsidRPr="004B7080">
        <w:rPr>
          <w:rFonts w:ascii="Calibri" w:hAnsi="Calibri" w:cs="Calibri"/>
        </w:rPr>
        <w:t>wykonania</w:t>
      </w:r>
      <w:r w:rsidRPr="004B7080">
        <w:rPr>
          <w:rFonts w:ascii="Calibri" w:hAnsi="Calibri" w:cs="Calibri"/>
          <w:spacing w:val="-14"/>
        </w:rPr>
        <w:t xml:space="preserve"> </w:t>
      </w:r>
      <w:r w:rsidRPr="004B7080">
        <w:rPr>
          <w:rFonts w:ascii="Calibri" w:hAnsi="Calibri" w:cs="Calibri"/>
        </w:rPr>
        <w:t>oraz</w:t>
      </w:r>
      <w:r w:rsidRPr="004B7080">
        <w:rPr>
          <w:rFonts w:ascii="Calibri" w:hAnsi="Calibri" w:cs="Calibri"/>
          <w:spacing w:val="-14"/>
        </w:rPr>
        <w:t xml:space="preserve"> </w:t>
      </w:r>
      <w:r w:rsidRPr="004B7080">
        <w:rPr>
          <w:rFonts w:ascii="Calibri" w:hAnsi="Calibri" w:cs="Calibri"/>
        </w:rPr>
        <w:t>za</w:t>
      </w:r>
      <w:r w:rsidRPr="004B7080">
        <w:rPr>
          <w:rFonts w:ascii="Calibri" w:hAnsi="Calibri" w:cs="Calibri"/>
          <w:spacing w:val="-13"/>
        </w:rPr>
        <w:t xml:space="preserve"> </w:t>
      </w:r>
      <w:r w:rsidRPr="004B7080">
        <w:rPr>
          <w:rFonts w:ascii="Calibri" w:hAnsi="Calibri" w:cs="Calibri"/>
        </w:rPr>
        <w:t>ich</w:t>
      </w:r>
      <w:r w:rsidRPr="004B7080">
        <w:rPr>
          <w:rFonts w:ascii="Calibri" w:hAnsi="Calibri" w:cs="Calibri"/>
          <w:spacing w:val="-14"/>
        </w:rPr>
        <w:t xml:space="preserve"> </w:t>
      </w:r>
      <w:r w:rsidRPr="004B7080">
        <w:rPr>
          <w:rFonts w:ascii="Calibri" w:hAnsi="Calibri" w:cs="Calibri"/>
        </w:rPr>
        <w:t>zgodność</w:t>
      </w:r>
      <w:r w:rsidRPr="004B7080">
        <w:rPr>
          <w:rFonts w:ascii="Calibri" w:hAnsi="Calibri" w:cs="Calibri"/>
          <w:spacing w:val="-14"/>
        </w:rPr>
        <w:t xml:space="preserve"> </w:t>
      </w:r>
      <w:r w:rsidRPr="004B7080">
        <w:rPr>
          <w:rFonts w:ascii="Calibri" w:hAnsi="Calibri" w:cs="Calibri"/>
        </w:rPr>
        <w:t>z</w:t>
      </w:r>
      <w:r w:rsidRPr="004B7080">
        <w:rPr>
          <w:rFonts w:ascii="Calibri" w:hAnsi="Calibri" w:cs="Calibri"/>
          <w:spacing w:val="-14"/>
        </w:rPr>
        <w:t xml:space="preserve"> </w:t>
      </w:r>
      <w:r w:rsidRPr="004B7080">
        <w:rPr>
          <w:rFonts w:ascii="Calibri" w:hAnsi="Calibri" w:cs="Calibri"/>
        </w:rPr>
        <w:t xml:space="preserve">dokumentacją </w:t>
      </w:r>
      <w:r w:rsidRPr="004B7080">
        <w:rPr>
          <w:rFonts w:ascii="Calibri" w:hAnsi="Calibri" w:cs="Calibri"/>
          <w:spacing w:val="-6"/>
        </w:rPr>
        <w:t>projektową,</w:t>
      </w:r>
      <w:r w:rsidRPr="004B7080">
        <w:rPr>
          <w:rFonts w:ascii="Calibri" w:hAnsi="Calibri" w:cs="Calibri"/>
          <w:spacing w:val="-14"/>
        </w:rPr>
        <w:t xml:space="preserve"> </w:t>
      </w:r>
      <w:r w:rsidRPr="004B7080">
        <w:rPr>
          <w:rFonts w:ascii="Calibri" w:hAnsi="Calibri" w:cs="Calibri"/>
          <w:spacing w:val="-6"/>
        </w:rPr>
        <w:t>SST</w:t>
      </w:r>
      <w:r w:rsidRPr="004B7080">
        <w:rPr>
          <w:rFonts w:ascii="Calibri" w:hAnsi="Calibri" w:cs="Calibri"/>
          <w:spacing w:val="-10"/>
        </w:rPr>
        <w:t xml:space="preserve"> </w:t>
      </w:r>
      <w:r w:rsidRPr="004B7080">
        <w:rPr>
          <w:rFonts w:ascii="Calibri" w:hAnsi="Calibri" w:cs="Calibri"/>
          <w:spacing w:val="-6"/>
        </w:rPr>
        <w:t>i</w:t>
      </w:r>
      <w:r w:rsidRPr="004B7080">
        <w:rPr>
          <w:rFonts w:ascii="Calibri" w:hAnsi="Calibri" w:cs="Calibri"/>
          <w:spacing w:val="-15"/>
        </w:rPr>
        <w:t xml:space="preserve"> </w:t>
      </w:r>
      <w:r w:rsidRPr="004B7080">
        <w:rPr>
          <w:rFonts w:ascii="Calibri" w:hAnsi="Calibri" w:cs="Calibri"/>
          <w:spacing w:val="-6"/>
        </w:rPr>
        <w:t>poleceniami</w:t>
      </w:r>
      <w:r w:rsidRPr="004B7080">
        <w:rPr>
          <w:rFonts w:ascii="Calibri" w:hAnsi="Calibri" w:cs="Calibri"/>
          <w:spacing w:val="-17"/>
        </w:rPr>
        <w:t xml:space="preserve"> </w:t>
      </w:r>
      <w:r w:rsidRPr="004B7080">
        <w:rPr>
          <w:rFonts w:ascii="Calibri" w:hAnsi="Calibri" w:cs="Calibri"/>
          <w:spacing w:val="-6"/>
        </w:rPr>
        <w:t>Inspektora</w:t>
      </w:r>
      <w:r w:rsidRPr="004B7080">
        <w:rPr>
          <w:rFonts w:ascii="Calibri" w:hAnsi="Calibri" w:cs="Calibri"/>
          <w:spacing w:val="-14"/>
        </w:rPr>
        <w:t xml:space="preserve"> </w:t>
      </w:r>
      <w:r w:rsidRPr="004B7080">
        <w:rPr>
          <w:rFonts w:ascii="Calibri" w:hAnsi="Calibri" w:cs="Calibri"/>
          <w:spacing w:val="-6"/>
        </w:rPr>
        <w:t>nadzoru.</w:t>
      </w:r>
    </w:p>
    <w:p w14:paraId="2F0A97F4" w14:textId="77777777" w:rsidR="00CD7437" w:rsidRPr="007044B8" w:rsidRDefault="00691BF6">
      <w:pPr>
        <w:pStyle w:val="Akapitzlist"/>
        <w:numPr>
          <w:ilvl w:val="2"/>
          <w:numId w:val="24"/>
        </w:numPr>
        <w:tabs>
          <w:tab w:val="left" w:pos="1019"/>
        </w:tabs>
        <w:spacing w:before="226"/>
        <w:ind w:firstLine="0"/>
        <w:jc w:val="both"/>
        <w:rPr>
          <w:rFonts w:ascii="Calibri" w:hAnsi="Calibri" w:cs="Calibri"/>
          <w:sz w:val="20"/>
        </w:rPr>
      </w:pPr>
      <w:r w:rsidRPr="004B7080">
        <w:rPr>
          <w:rFonts w:ascii="Calibri" w:hAnsi="Calibri" w:cs="Calibri"/>
          <w:b/>
          <w:spacing w:val="-8"/>
          <w:sz w:val="20"/>
        </w:rPr>
        <w:t>Przekazanie</w:t>
      </w:r>
      <w:r w:rsidRPr="004B7080">
        <w:rPr>
          <w:rFonts w:ascii="Calibri" w:hAnsi="Calibri" w:cs="Calibri"/>
          <w:b/>
          <w:spacing w:val="-6"/>
          <w:sz w:val="20"/>
        </w:rPr>
        <w:t xml:space="preserve"> </w:t>
      </w:r>
      <w:r w:rsidRPr="004B7080">
        <w:rPr>
          <w:rFonts w:ascii="Calibri" w:hAnsi="Calibri" w:cs="Calibri"/>
          <w:b/>
          <w:spacing w:val="-8"/>
          <w:sz w:val="20"/>
        </w:rPr>
        <w:t>terenu</w:t>
      </w:r>
      <w:r w:rsidRPr="004B7080">
        <w:rPr>
          <w:rFonts w:ascii="Calibri" w:hAnsi="Calibri" w:cs="Calibri"/>
          <w:b/>
          <w:spacing w:val="-6"/>
          <w:sz w:val="20"/>
        </w:rPr>
        <w:t xml:space="preserve"> </w:t>
      </w:r>
      <w:r w:rsidRPr="004B7080">
        <w:rPr>
          <w:rFonts w:ascii="Calibri" w:hAnsi="Calibri" w:cs="Calibri"/>
          <w:b/>
          <w:spacing w:val="-8"/>
          <w:sz w:val="20"/>
        </w:rPr>
        <w:t>budowy:</w:t>
      </w:r>
      <w:r w:rsidRPr="004B7080">
        <w:rPr>
          <w:rFonts w:ascii="Calibri" w:hAnsi="Calibri" w:cs="Calibri"/>
          <w:b/>
          <w:spacing w:val="-6"/>
          <w:sz w:val="20"/>
        </w:rPr>
        <w:t xml:space="preserve"> </w:t>
      </w:r>
      <w:r w:rsidRPr="004B7080">
        <w:rPr>
          <w:rFonts w:ascii="Calibri" w:hAnsi="Calibri" w:cs="Calibri"/>
          <w:spacing w:val="-8"/>
          <w:sz w:val="20"/>
        </w:rPr>
        <w:t>Zamawiający,</w:t>
      </w:r>
      <w:r w:rsidRPr="004B7080">
        <w:rPr>
          <w:rFonts w:ascii="Calibri" w:hAnsi="Calibri" w:cs="Calibri"/>
          <w:spacing w:val="-6"/>
          <w:sz w:val="20"/>
        </w:rPr>
        <w:t xml:space="preserve"> </w:t>
      </w:r>
      <w:r w:rsidRPr="004B7080">
        <w:rPr>
          <w:rFonts w:ascii="Calibri" w:hAnsi="Calibri" w:cs="Calibri"/>
          <w:spacing w:val="-8"/>
          <w:sz w:val="20"/>
        </w:rPr>
        <w:t>w</w:t>
      </w:r>
      <w:r w:rsidRPr="004B7080">
        <w:rPr>
          <w:rFonts w:ascii="Calibri" w:hAnsi="Calibri" w:cs="Calibri"/>
          <w:spacing w:val="-6"/>
          <w:sz w:val="20"/>
        </w:rPr>
        <w:t xml:space="preserve"> </w:t>
      </w:r>
      <w:r w:rsidRPr="004B7080">
        <w:rPr>
          <w:rFonts w:ascii="Calibri" w:hAnsi="Calibri" w:cs="Calibri"/>
          <w:spacing w:val="-8"/>
          <w:sz w:val="20"/>
        </w:rPr>
        <w:t>terminie</w:t>
      </w:r>
      <w:r w:rsidRPr="004B7080">
        <w:rPr>
          <w:rFonts w:ascii="Calibri" w:hAnsi="Calibri" w:cs="Calibri"/>
          <w:spacing w:val="-6"/>
          <w:sz w:val="20"/>
        </w:rPr>
        <w:t xml:space="preserve"> </w:t>
      </w:r>
      <w:r w:rsidRPr="004B7080">
        <w:rPr>
          <w:rFonts w:ascii="Calibri" w:hAnsi="Calibri" w:cs="Calibri"/>
          <w:spacing w:val="-8"/>
          <w:sz w:val="20"/>
        </w:rPr>
        <w:t>określonym</w:t>
      </w:r>
      <w:r w:rsidRPr="004B7080">
        <w:rPr>
          <w:rFonts w:ascii="Calibri" w:hAnsi="Calibri" w:cs="Calibri"/>
          <w:spacing w:val="-6"/>
          <w:sz w:val="20"/>
        </w:rPr>
        <w:t xml:space="preserve"> </w:t>
      </w:r>
      <w:r w:rsidRPr="004B7080">
        <w:rPr>
          <w:rFonts w:ascii="Calibri" w:hAnsi="Calibri" w:cs="Calibri"/>
          <w:spacing w:val="-8"/>
          <w:sz w:val="20"/>
        </w:rPr>
        <w:t>w</w:t>
      </w:r>
      <w:r w:rsidRPr="004B7080">
        <w:rPr>
          <w:rFonts w:ascii="Calibri" w:hAnsi="Calibri" w:cs="Calibri"/>
          <w:spacing w:val="-6"/>
          <w:sz w:val="20"/>
        </w:rPr>
        <w:t xml:space="preserve"> </w:t>
      </w:r>
      <w:r w:rsidRPr="004B7080">
        <w:rPr>
          <w:rFonts w:ascii="Calibri" w:hAnsi="Calibri" w:cs="Calibri"/>
          <w:spacing w:val="-8"/>
          <w:sz w:val="20"/>
        </w:rPr>
        <w:t>dokumentach</w:t>
      </w:r>
      <w:r w:rsidRPr="004B7080">
        <w:rPr>
          <w:rFonts w:ascii="Calibri" w:hAnsi="Calibri" w:cs="Calibri"/>
          <w:spacing w:val="-6"/>
          <w:sz w:val="20"/>
        </w:rPr>
        <w:t xml:space="preserve"> </w:t>
      </w:r>
      <w:r w:rsidRPr="004B7080">
        <w:rPr>
          <w:rFonts w:ascii="Calibri" w:hAnsi="Calibri" w:cs="Calibri"/>
          <w:spacing w:val="-8"/>
          <w:sz w:val="20"/>
        </w:rPr>
        <w:t>umowy</w:t>
      </w:r>
      <w:r w:rsidRPr="004B7080">
        <w:rPr>
          <w:rFonts w:ascii="Calibri" w:hAnsi="Calibri" w:cs="Calibri"/>
          <w:spacing w:val="-5"/>
          <w:sz w:val="20"/>
        </w:rPr>
        <w:t xml:space="preserve"> </w:t>
      </w:r>
      <w:r w:rsidRPr="004B7080">
        <w:rPr>
          <w:rFonts w:ascii="Calibri" w:hAnsi="Calibri" w:cs="Calibri"/>
          <w:spacing w:val="-8"/>
          <w:sz w:val="20"/>
        </w:rPr>
        <w:t xml:space="preserve">przekaże </w:t>
      </w:r>
      <w:r w:rsidRPr="004B7080">
        <w:rPr>
          <w:rFonts w:ascii="Calibri" w:hAnsi="Calibri" w:cs="Calibri"/>
          <w:spacing w:val="-6"/>
          <w:sz w:val="20"/>
        </w:rPr>
        <w:t>Wykonawcy</w:t>
      </w:r>
      <w:r w:rsidRPr="004B7080">
        <w:rPr>
          <w:rFonts w:ascii="Calibri" w:hAnsi="Calibri" w:cs="Calibri"/>
          <w:spacing w:val="-8"/>
          <w:sz w:val="20"/>
        </w:rPr>
        <w:t xml:space="preserve"> </w:t>
      </w:r>
      <w:r w:rsidRPr="004B7080">
        <w:rPr>
          <w:rFonts w:ascii="Calibri" w:hAnsi="Calibri" w:cs="Calibri"/>
          <w:spacing w:val="-6"/>
          <w:sz w:val="20"/>
        </w:rPr>
        <w:t>teren</w:t>
      </w:r>
      <w:r w:rsidRPr="004B7080">
        <w:rPr>
          <w:rFonts w:ascii="Calibri" w:hAnsi="Calibri" w:cs="Calibri"/>
          <w:spacing w:val="-8"/>
          <w:sz w:val="20"/>
        </w:rPr>
        <w:t xml:space="preserve"> </w:t>
      </w:r>
      <w:r w:rsidRPr="004B7080">
        <w:rPr>
          <w:rFonts w:ascii="Calibri" w:hAnsi="Calibri" w:cs="Calibri"/>
          <w:spacing w:val="-6"/>
          <w:sz w:val="20"/>
        </w:rPr>
        <w:t>budowy</w:t>
      </w:r>
      <w:r w:rsidRPr="004B7080">
        <w:rPr>
          <w:rFonts w:ascii="Calibri" w:hAnsi="Calibri" w:cs="Calibri"/>
          <w:spacing w:val="-8"/>
          <w:sz w:val="20"/>
        </w:rPr>
        <w:t xml:space="preserve"> </w:t>
      </w:r>
      <w:r w:rsidRPr="004B7080">
        <w:rPr>
          <w:rFonts w:ascii="Calibri" w:hAnsi="Calibri" w:cs="Calibri"/>
          <w:spacing w:val="-6"/>
          <w:sz w:val="20"/>
        </w:rPr>
        <w:t>wraz</w:t>
      </w:r>
      <w:r w:rsidRPr="004B7080">
        <w:rPr>
          <w:rFonts w:ascii="Calibri" w:hAnsi="Calibri" w:cs="Calibri"/>
          <w:spacing w:val="-8"/>
          <w:sz w:val="20"/>
        </w:rPr>
        <w:t xml:space="preserve"> </w:t>
      </w:r>
      <w:r w:rsidRPr="004B7080">
        <w:rPr>
          <w:rFonts w:ascii="Calibri" w:hAnsi="Calibri" w:cs="Calibri"/>
          <w:spacing w:val="-6"/>
          <w:sz w:val="20"/>
        </w:rPr>
        <w:t>ze</w:t>
      </w:r>
      <w:r w:rsidRPr="004B7080">
        <w:rPr>
          <w:rFonts w:ascii="Calibri" w:hAnsi="Calibri" w:cs="Calibri"/>
          <w:spacing w:val="-8"/>
          <w:sz w:val="20"/>
        </w:rPr>
        <w:t xml:space="preserve"> </w:t>
      </w:r>
      <w:r w:rsidRPr="004B7080">
        <w:rPr>
          <w:rFonts w:ascii="Calibri" w:hAnsi="Calibri" w:cs="Calibri"/>
          <w:spacing w:val="-6"/>
          <w:sz w:val="20"/>
        </w:rPr>
        <w:t>wszystkimi</w:t>
      </w:r>
      <w:r w:rsidRPr="004B7080">
        <w:rPr>
          <w:rFonts w:ascii="Calibri" w:hAnsi="Calibri" w:cs="Calibri"/>
          <w:spacing w:val="-8"/>
          <w:sz w:val="20"/>
        </w:rPr>
        <w:t xml:space="preserve"> </w:t>
      </w:r>
      <w:r w:rsidRPr="004B7080">
        <w:rPr>
          <w:rFonts w:ascii="Calibri" w:hAnsi="Calibri" w:cs="Calibri"/>
          <w:spacing w:val="-6"/>
          <w:sz w:val="20"/>
        </w:rPr>
        <w:t>wymaganymi</w:t>
      </w:r>
      <w:r w:rsidRPr="004B7080">
        <w:rPr>
          <w:rFonts w:ascii="Calibri" w:hAnsi="Calibri" w:cs="Calibri"/>
          <w:spacing w:val="-8"/>
          <w:sz w:val="20"/>
        </w:rPr>
        <w:t xml:space="preserve"> </w:t>
      </w:r>
      <w:r w:rsidRPr="004B7080">
        <w:rPr>
          <w:rFonts w:ascii="Calibri" w:hAnsi="Calibri" w:cs="Calibri"/>
          <w:spacing w:val="-6"/>
          <w:sz w:val="20"/>
        </w:rPr>
        <w:t>uzgodnieniami</w:t>
      </w:r>
      <w:r w:rsidRPr="004B7080">
        <w:rPr>
          <w:rFonts w:ascii="Calibri" w:hAnsi="Calibri" w:cs="Calibri"/>
          <w:spacing w:val="-8"/>
          <w:sz w:val="20"/>
        </w:rPr>
        <w:t xml:space="preserve"> </w:t>
      </w:r>
      <w:r w:rsidRPr="004B7080">
        <w:rPr>
          <w:rFonts w:ascii="Calibri" w:hAnsi="Calibri" w:cs="Calibri"/>
          <w:spacing w:val="-6"/>
          <w:sz w:val="20"/>
        </w:rPr>
        <w:t>prawnymi</w:t>
      </w:r>
      <w:r w:rsidRPr="004B7080">
        <w:rPr>
          <w:rFonts w:ascii="Calibri" w:hAnsi="Calibri" w:cs="Calibri"/>
          <w:spacing w:val="-8"/>
          <w:sz w:val="20"/>
        </w:rPr>
        <w:t xml:space="preserve"> </w:t>
      </w:r>
      <w:r w:rsidRPr="004B7080">
        <w:rPr>
          <w:rFonts w:ascii="Calibri" w:hAnsi="Calibri" w:cs="Calibri"/>
          <w:spacing w:val="-6"/>
          <w:sz w:val="20"/>
        </w:rPr>
        <w:t>i</w:t>
      </w:r>
      <w:r w:rsidRPr="004B7080">
        <w:rPr>
          <w:rFonts w:ascii="Calibri" w:hAnsi="Calibri" w:cs="Calibri"/>
          <w:spacing w:val="-7"/>
          <w:sz w:val="20"/>
        </w:rPr>
        <w:t xml:space="preserve"> </w:t>
      </w:r>
      <w:r w:rsidRPr="004B7080">
        <w:rPr>
          <w:rFonts w:ascii="Calibri" w:hAnsi="Calibri" w:cs="Calibri"/>
          <w:spacing w:val="-6"/>
          <w:sz w:val="20"/>
        </w:rPr>
        <w:t xml:space="preserve">administracyjnymi, </w:t>
      </w:r>
      <w:r w:rsidRPr="004B7080">
        <w:rPr>
          <w:rFonts w:ascii="Calibri" w:hAnsi="Calibri" w:cs="Calibri"/>
          <w:spacing w:val="-10"/>
          <w:sz w:val="20"/>
        </w:rPr>
        <w:t>poda</w:t>
      </w:r>
      <w:r w:rsidRPr="004B7080">
        <w:rPr>
          <w:rFonts w:ascii="Calibri" w:hAnsi="Calibri" w:cs="Calibri"/>
          <w:sz w:val="20"/>
        </w:rPr>
        <w:t xml:space="preserve"> </w:t>
      </w:r>
      <w:r w:rsidRPr="004B7080">
        <w:rPr>
          <w:rFonts w:ascii="Calibri" w:hAnsi="Calibri" w:cs="Calibri"/>
          <w:spacing w:val="-10"/>
          <w:sz w:val="20"/>
        </w:rPr>
        <w:t>lokalizację</w:t>
      </w:r>
      <w:r w:rsidRPr="004B7080">
        <w:rPr>
          <w:rFonts w:ascii="Calibri" w:hAnsi="Calibri" w:cs="Calibri"/>
          <w:sz w:val="20"/>
        </w:rPr>
        <w:t xml:space="preserve"> </w:t>
      </w:r>
      <w:r w:rsidRPr="004B7080">
        <w:rPr>
          <w:rFonts w:ascii="Calibri" w:hAnsi="Calibri" w:cs="Calibri"/>
          <w:spacing w:val="-10"/>
          <w:sz w:val="20"/>
        </w:rPr>
        <w:t>i</w:t>
      </w:r>
      <w:r w:rsidRPr="004B7080">
        <w:rPr>
          <w:rFonts w:ascii="Calibri" w:hAnsi="Calibri" w:cs="Calibri"/>
          <w:sz w:val="20"/>
        </w:rPr>
        <w:t xml:space="preserve"> </w:t>
      </w:r>
      <w:r w:rsidRPr="004B7080">
        <w:rPr>
          <w:rFonts w:ascii="Calibri" w:hAnsi="Calibri" w:cs="Calibri"/>
          <w:spacing w:val="-10"/>
          <w:sz w:val="20"/>
        </w:rPr>
        <w:t>współrzędne</w:t>
      </w:r>
      <w:r w:rsidRPr="004B7080">
        <w:rPr>
          <w:rFonts w:ascii="Calibri" w:hAnsi="Calibri" w:cs="Calibri"/>
          <w:sz w:val="20"/>
        </w:rPr>
        <w:t xml:space="preserve"> </w:t>
      </w:r>
      <w:r w:rsidRPr="004B7080">
        <w:rPr>
          <w:rFonts w:ascii="Calibri" w:hAnsi="Calibri" w:cs="Calibri"/>
          <w:spacing w:val="-10"/>
          <w:sz w:val="20"/>
        </w:rPr>
        <w:t>punktów</w:t>
      </w:r>
      <w:r w:rsidRPr="004B7080">
        <w:rPr>
          <w:rFonts w:ascii="Calibri" w:hAnsi="Calibri" w:cs="Calibri"/>
          <w:spacing w:val="-1"/>
          <w:sz w:val="20"/>
        </w:rPr>
        <w:t xml:space="preserve"> </w:t>
      </w:r>
      <w:r w:rsidRPr="004B7080">
        <w:rPr>
          <w:rFonts w:ascii="Calibri" w:hAnsi="Calibri" w:cs="Calibri"/>
          <w:spacing w:val="-10"/>
          <w:sz w:val="20"/>
        </w:rPr>
        <w:t>głównych</w:t>
      </w:r>
      <w:r w:rsidRPr="004B7080">
        <w:rPr>
          <w:rFonts w:ascii="Calibri" w:hAnsi="Calibri" w:cs="Calibri"/>
          <w:sz w:val="20"/>
        </w:rPr>
        <w:t xml:space="preserve"> </w:t>
      </w:r>
      <w:r w:rsidRPr="004B7080">
        <w:rPr>
          <w:rFonts w:ascii="Calibri" w:hAnsi="Calibri" w:cs="Calibri"/>
          <w:spacing w:val="-10"/>
          <w:sz w:val="20"/>
        </w:rPr>
        <w:t>obiektu</w:t>
      </w:r>
      <w:r w:rsidRPr="004B7080">
        <w:rPr>
          <w:rFonts w:ascii="Calibri" w:hAnsi="Calibri" w:cs="Calibri"/>
          <w:sz w:val="20"/>
        </w:rPr>
        <w:t xml:space="preserve"> </w:t>
      </w:r>
      <w:r w:rsidRPr="004B7080">
        <w:rPr>
          <w:rFonts w:ascii="Calibri" w:hAnsi="Calibri" w:cs="Calibri"/>
          <w:spacing w:val="-10"/>
          <w:sz w:val="20"/>
        </w:rPr>
        <w:t>oraz</w:t>
      </w:r>
      <w:r w:rsidRPr="004B7080">
        <w:rPr>
          <w:rFonts w:ascii="Calibri" w:hAnsi="Calibri" w:cs="Calibri"/>
          <w:spacing w:val="-2"/>
          <w:sz w:val="20"/>
        </w:rPr>
        <w:t xml:space="preserve"> </w:t>
      </w:r>
      <w:r w:rsidRPr="004B7080">
        <w:rPr>
          <w:rFonts w:ascii="Calibri" w:hAnsi="Calibri" w:cs="Calibri"/>
          <w:spacing w:val="-10"/>
          <w:sz w:val="20"/>
        </w:rPr>
        <w:t>reperów,</w:t>
      </w:r>
      <w:r w:rsidRPr="004B7080">
        <w:rPr>
          <w:rFonts w:ascii="Calibri" w:hAnsi="Calibri" w:cs="Calibri"/>
          <w:sz w:val="20"/>
        </w:rPr>
        <w:t xml:space="preserve"> </w:t>
      </w:r>
      <w:r w:rsidRPr="004B7080">
        <w:rPr>
          <w:rFonts w:ascii="Calibri" w:hAnsi="Calibri" w:cs="Calibri"/>
          <w:spacing w:val="-10"/>
          <w:sz w:val="20"/>
        </w:rPr>
        <w:t>przekaże</w:t>
      </w:r>
      <w:r w:rsidRPr="004B7080">
        <w:rPr>
          <w:rFonts w:ascii="Calibri" w:hAnsi="Calibri" w:cs="Calibri"/>
          <w:sz w:val="20"/>
        </w:rPr>
        <w:t xml:space="preserve"> </w:t>
      </w:r>
      <w:r w:rsidRPr="004B7080">
        <w:rPr>
          <w:rFonts w:ascii="Calibri" w:hAnsi="Calibri" w:cs="Calibri"/>
          <w:spacing w:val="-10"/>
          <w:sz w:val="20"/>
        </w:rPr>
        <w:t>dziennik</w:t>
      </w:r>
      <w:r w:rsidRPr="004B7080">
        <w:rPr>
          <w:rFonts w:ascii="Calibri" w:hAnsi="Calibri" w:cs="Calibri"/>
          <w:spacing w:val="6"/>
          <w:sz w:val="20"/>
        </w:rPr>
        <w:t xml:space="preserve"> </w:t>
      </w:r>
      <w:r w:rsidRPr="004B7080">
        <w:rPr>
          <w:rFonts w:ascii="Calibri" w:hAnsi="Calibri" w:cs="Calibri"/>
          <w:spacing w:val="-10"/>
          <w:sz w:val="20"/>
        </w:rPr>
        <w:t>budowy</w:t>
      </w:r>
      <w:r w:rsidRPr="004B7080">
        <w:rPr>
          <w:rFonts w:ascii="Calibri" w:hAnsi="Calibri" w:cs="Calibri"/>
          <w:spacing w:val="-2"/>
          <w:sz w:val="20"/>
        </w:rPr>
        <w:t xml:space="preserve"> </w:t>
      </w:r>
      <w:r w:rsidRPr="004B7080">
        <w:rPr>
          <w:rFonts w:ascii="Calibri" w:hAnsi="Calibri" w:cs="Calibri"/>
          <w:spacing w:val="-10"/>
          <w:sz w:val="20"/>
        </w:rPr>
        <w:t>oraz</w:t>
      </w:r>
      <w:r w:rsidRPr="004B7080">
        <w:rPr>
          <w:rFonts w:ascii="Calibri" w:hAnsi="Calibri" w:cs="Calibri"/>
          <w:spacing w:val="-2"/>
          <w:sz w:val="20"/>
        </w:rPr>
        <w:t xml:space="preserve"> </w:t>
      </w:r>
      <w:r w:rsidRPr="004B7080">
        <w:rPr>
          <w:rFonts w:ascii="Calibri" w:hAnsi="Calibri" w:cs="Calibri"/>
          <w:spacing w:val="-10"/>
          <w:sz w:val="20"/>
        </w:rPr>
        <w:t xml:space="preserve">dwa </w:t>
      </w:r>
      <w:r w:rsidRPr="004B7080">
        <w:rPr>
          <w:rFonts w:ascii="Calibri" w:hAnsi="Calibri" w:cs="Calibri"/>
          <w:spacing w:val="-6"/>
          <w:sz w:val="20"/>
        </w:rPr>
        <w:t>egzemplarze</w:t>
      </w:r>
      <w:r w:rsidRPr="004B7080">
        <w:rPr>
          <w:rFonts w:ascii="Calibri" w:hAnsi="Calibri" w:cs="Calibri"/>
          <w:spacing w:val="-17"/>
          <w:sz w:val="20"/>
        </w:rPr>
        <w:t xml:space="preserve"> </w:t>
      </w:r>
      <w:r w:rsidRPr="004B7080">
        <w:rPr>
          <w:rFonts w:ascii="Calibri" w:hAnsi="Calibri" w:cs="Calibri"/>
          <w:spacing w:val="-6"/>
          <w:sz w:val="20"/>
        </w:rPr>
        <w:t>dokumentacji</w:t>
      </w:r>
      <w:r w:rsidRPr="004B7080">
        <w:rPr>
          <w:rFonts w:ascii="Calibri" w:hAnsi="Calibri" w:cs="Calibri"/>
          <w:spacing w:val="-19"/>
          <w:sz w:val="20"/>
        </w:rPr>
        <w:t xml:space="preserve"> </w:t>
      </w:r>
      <w:r w:rsidRPr="004B7080">
        <w:rPr>
          <w:rFonts w:ascii="Calibri" w:hAnsi="Calibri" w:cs="Calibri"/>
          <w:spacing w:val="-6"/>
          <w:sz w:val="20"/>
        </w:rPr>
        <w:t>projektowej</w:t>
      </w:r>
      <w:r w:rsidRPr="004B7080">
        <w:rPr>
          <w:rFonts w:ascii="Calibri" w:hAnsi="Calibri" w:cs="Calibri"/>
          <w:spacing w:val="-16"/>
          <w:sz w:val="20"/>
        </w:rPr>
        <w:t xml:space="preserve"> </w:t>
      </w:r>
      <w:r w:rsidRPr="004B7080">
        <w:rPr>
          <w:rFonts w:ascii="Calibri" w:hAnsi="Calibri" w:cs="Calibri"/>
          <w:spacing w:val="-6"/>
          <w:sz w:val="20"/>
        </w:rPr>
        <w:t>i</w:t>
      </w:r>
      <w:r w:rsidRPr="004B7080">
        <w:rPr>
          <w:rFonts w:ascii="Calibri" w:hAnsi="Calibri" w:cs="Calibri"/>
          <w:spacing w:val="-19"/>
          <w:sz w:val="20"/>
        </w:rPr>
        <w:t xml:space="preserve"> </w:t>
      </w:r>
      <w:r w:rsidRPr="004B7080">
        <w:rPr>
          <w:rFonts w:ascii="Calibri" w:hAnsi="Calibri" w:cs="Calibri"/>
          <w:spacing w:val="-6"/>
          <w:sz w:val="20"/>
        </w:rPr>
        <w:t>dwa</w:t>
      </w:r>
      <w:r w:rsidRPr="004B7080">
        <w:rPr>
          <w:rFonts w:ascii="Calibri" w:hAnsi="Calibri" w:cs="Calibri"/>
          <w:spacing w:val="-17"/>
          <w:sz w:val="20"/>
        </w:rPr>
        <w:t xml:space="preserve"> </w:t>
      </w:r>
      <w:r w:rsidRPr="004B7080">
        <w:rPr>
          <w:rFonts w:ascii="Calibri" w:hAnsi="Calibri" w:cs="Calibri"/>
          <w:spacing w:val="-6"/>
          <w:sz w:val="20"/>
        </w:rPr>
        <w:t>komplety</w:t>
      </w:r>
      <w:r w:rsidRPr="004B7080">
        <w:rPr>
          <w:rFonts w:ascii="Calibri" w:hAnsi="Calibri" w:cs="Calibri"/>
          <w:spacing w:val="-22"/>
          <w:sz w:val="20"/>
        </w:rPr>
        <w:t xml:space="preserve"> </w:t>
      </w:r>
      <w:r w:rsidRPr="004B7080">
        <w:rPr>
          <w:rFonts w:ascii="Calibri" w:hAnsi="Calibri" w:cs="Calibri"/>
          <w:spacing w:val="-6"/>
          <w:sz w:val="20"/>
        </w:rPr>
        <w:t>SST.</w:t>
      </w:r>
    </w:p>
    <w:p w14:paraId="137255FD" w14:textId="77777777" w:rsidR="007044B8" w:rsidRPr="004B7080" w:rsidRDefault="007044B8" w:rsidP="002C4A5E">
      <w:pPr>
        <w:pStyle w:val="Tekstpodstawowy"/>
        <w:spacing w:before="122"/>
        <w:jc w:val="both"/>
        <w:rPr>
          <w:rFonts w:ascii="Calibri" w:hAnsi="Calibri" w:cs="Calibri"/>
        </w:rPr>
      </w:pPr>
      <w:r w:rsidRPr="004B7080">
        <w:rPr>
          <w:rFonts w:ascii="Calibri" w:hAnsi="Calibri" w:cs="Calibri"/>
          <w:spacing w:val="-8"/>
        </w:rPr>
        <w:t>Na</w:t>
      </w:r>
      <w:r w:rsidRPr="004B7080">
        <w:rPr>
          <w:rFonts w:ascii="Calibri" w:hAnsi="Calibri" w:cs="Calibri"/>
          <w:spacing w:val="-6"/>
        </w:rPr>
        <w:t xml:space="preserve"> </w:t>
      </w:r>
      <w:r w:rsidRPr="004B7080">
        <w:rPr>
          <w:rFonts w:ascii="Calibri" w:hAnsi="Calibri" w:cs="Calibri"/>
          <w:spacing w:val="-8"/>
        </w:rPr>
        <w:t>Wykonawcy</w:t>
      </w:r>
      <w:r w:rsidRPr="004B7080">
        <w:rPr>
          <w:rFonts w:ascii="Calibri" w:hAnsi="Calibri" w:cs="Calibri"/>
          <w:spacing w:val="-6"/>
        </w:rPr>
        <w:t xml:space="preserve"> </w:t>
      </w:r>
      <w:r w:rsidRPr="004B7080">
        <w:rPr>
          <w:rFonts w:ascii="Calibri" w:hAnsi="Calibri" w:cs="Calibri"/>
          <w:spacing w:val="-8"/>
        </w:rPr>
        <w:t>spoczywa</w:t>
      </w:r>
      <w:r w:rsidRPr="004B7080">
        <w:rPr>
          <w:rFonts w:ascii="Calibri" w:hAnsi="Calibri" w:cs="Calibri"/>
          <w:spacing w:val="-6"/>
        </w:rPr>
        <w:t xml:space="preserve"> </w:t>
      </w:r>
      <w:r w:rsidRPr="004B7080">
        <w:rPr>
          <w:rFonts w:ascii="Calibri" w:hAnsi="Calibri" w:cs="Calibri"/>
          <w:spacing w:val="-8"/>
        </w:rPr>
        <w:t>odpowiedzialność</w:t>
      </w:r>
      <w:r w:rsidRPr="004B7080">
        <w:rPr>
          <w:rFonts w:ascii="Calibri" w:hAnsi="Calibri" w:cs="Calibri"/>
          <w:spacing w:val="-1"/>
        </w:rPr>
        <w:t xml:space="preserve"> </w:t>
      </w:r>
      <w:r w:rsidRPr="004B7080">
        <w:rPr>
          <w:rFonts w:ascii="Calibri" w:hAnsi="Calibri" w:cs="Calibri"/>
          <w:spacing w:val="-8"/>
        </w:rPr>
        <w:t>za</w:t>
      </w:r>
      <w:r w:rsidRPr="004B7080">
        <w:rPr>
          <w:rFonts w:ascii="Calibri" w:hAnsi="Calibri" w:cs="Calibri"/>
          <w:spacing w:val="-3"/>
        </w:rPr>
        <w:t xml:space="preserve"> </w:t>
      </w:r>
      <w:r w:rsidRPr="004B7080">
        <w:rPr>
          <w:rFonts w:ascii="Calibri" w:hAnsi="Calibri" w:cs="Calibri"/>
          <w:spacing w:val="-8"/>
        </w:rPr>
        <w:t>ochronę</w:t>
      </w:r>
      <w:r w:rsidRPr="004B7080">
        <w:rPr>
          <w:rFonts w:ascii="Calibri" w:hAnsi="Calibri" w:cs="Calibri"/>
          <w:spacing w:val="-3"/>
        </w:rPr>
        <w:t xml:space="preserve"> </w:t>
      </w:r>
      <w:r w:rsidRPr="004B7080">
        <w:rPr>
          <w:rFonts w:ascii="Calibri" w:hAnsi="Calibri" w:cs="Calibri"/>
          <w:spacing w:val="-8"/>
        </w:rPr>
        <w:t>przekazanych</w:t>
      </w:r>
      <w:r w:rsidRPr="004B7080">
        <w:rPr>
          <w:rFonts w:ascii="Calibri" w:hAnsi="Calibri" w:cs="Calibri"/>
          <w:spacing w:val="-3"/>
        </w:rPr>
        <w:t xml:space="preserve"> </w:t>
      </w:r>
      <w:r w:rsidRPr="004B7080">
        <w:rPr>
          <w:rFonts w:ascii="Calibri" w:hAnsi="Calibri" w:cs="Calibri"/>
          <w:spacing w:val="-8"/>
        </w:rPr>
        <w:t>mu</w:t>
      </w:r>
      <w:r w:rsidRPr="004B7080">
        <w:rPr>
          <w:rFonts w:ascii="Calibri" w:hAnsi="Calibri" w:cs="Calibri"/>
          <w:spacing w:val="-3"/>
        </w:rPr>
        <w:t xml:space="preserve"> </w:t>
      </w:r>
      <w:r w:rsidRPr="004B7080">
        <w:rPr>
          <w:rFonts w:ascii="Calibri" w:hAnsi="Calibri" w:cs="Calibri"/>
          <w:spacing w:val="-8"/>
        </w:rPr>
        <w:t>punktów</w:t>
      </w:r>
      <w:r w:rsidRPr="004B7080">
        <w:rPr>
          <w:rFonts w:ascii="Calibri" w:hAnsi="Calibri" w:cs="Calibri"/>
          <w:spacing w:val="-5"/>
        </w:rPr>
        <w:t xml:space="preserve"> </w:t>
      </w:r>
      <w:r w:rsidRPr="004B7080">
        <w:rPr>
          <w:rFonts w:ascii="Calibri" w:hAnsi="Calibri" w:cs="Calibri"/>
          <w:spacing w:val="-8"/>
        </w:rPr>
        <w:t>pomiarowych</w:t>
      </w:r>
      <w:r w:rsidRPr="004B7080">
        <w:rPr>
          <w:rFonts w:ascii="Calibri" w:hAnsi="Calibri" w:cs="Calibri"/>
          <w:spacing w:val="-3"/>
        </w:rPr>
        <w:t xml:space="preserve"> </w:t>
      </w:r>
      <w:r w:rsidRPr="004B7080">
        <w:rPr>
          <w:rFonts w:ascii="Calibri" w:hAnsi="Calibri" w:cs="Calibri"/>
          <w:spacing w:val="-8"/>
        </w:rPr>
        <w:t>do</w:t>
      </w:r>
      <w:r w:rsidRPr="004B7080">
        <w:rPr>
          <w:rFonts w:ascii="Calibri" w:hAnsi="Calibri" w:cs="Calibri"/>
          <w:spacing w:val="-3"/>
        </w:rPr>
        <w:t xml:space="preserve"> </w:t>
      </w:r>
      <w:r w:rsidRPr="004B7080">
        <w:rPr>
          <w:rFonts w:ascii="Calibri" w:hAnsi="Calibri" w:cs="Calibri"/>
          <w:spacing w:val="-8"/>
        </w:rPr>
        <w:t>chwili odbioru</w:t>
      </w:r>
      <w:r w:rsidRPr="004B7080">
        <w:rPr>
          <w:rFonts w:ascii="Calibri" w:hAnsi="Calibri" w:cs="Calibri"/>
          <w:spacing w:val="-6"/>
        </w:rPr>
        <w:t xml:space="preserve"> </w:t>
      </w:r>
      <w:r w:rsidRPr="004B7080">
        <w:rPr>
          <w:rFonts w:ascii="Calibri" w:hAnsi="Calibri" w:cs="Calibri"/>
          <w:spacing w:val="-8"/>
        </w:rPr>
        <w:t>końcowego</w:t>
      </w:r>
      <w:r w:rsidRPr="004B7080">
        <w:rPr>
          <w:rFonts w:ascii="Calibri" w:hAnsi="Calibri" w:cs="Calibri"/>
          <w:spacing w:val="-4"/>
        </w:rPr>
        <w:t xml:space="preserve"> </w:t>
      </w:r>
      <w:r w:rsidRPr="004B7080">
        <w:rPr>
          <w:rFonts w:ascii="Calibri" w:hAnsi="Calibri" w:cs="Calibri"/>
          <w:spacing w:val="-8"/>
        </w:rPr>
        <w:t>robót.</w:t>
      </w:r>
      <w:r w:rsidRPr="004B7080">
        <w:rPr>
          <w:rFonts w:ascii="Calibri" w:hAnsi="Calibri" w:cs="Calibri"/>
          <w:spacing w:val="-4"/>
        </w:rPr>
        <w:t xml:space="preserve"> </w:t>
      </w:r>
      <w:r w:rsidRPr="004B7080">
        <w:rPr>
          <w:rFonts w:ascii="Calibri" w:hAnsi="Calibri" w:cs="Calibri"/>
          <w:spacing w:val="-8"/>
        </w:rPr>
        <w:t>Uszkodzone</w:t>
      </w:r>
      <w:r w:rsidRPr="004B7080">
        <w:rPr>
          <w:rFonts w:ascii="Calibri" w:hAnsi="Calibri" w:cs="Calibri"/>
          <w:spacing w:val="-3"/>
        </w:rPr>
        <w:t xml:space="preserve"> </w:t>
      </w:r>
      <w:r w:rsidRPr="004B7080">
        <w:rPr>
          <w:rFonts w:ascii="Calibri" w:hAnsi="Calibri" w:cs="Calibri"/>
          <w:spacing w:val="-8"/>
        </w:rPr>
        <w:t>lub</w:t>
      </w:r>
      <w:r w:rsidRPr="004B7080">
        <w:rPr>
          <w:rFonts w:ascii="Calibri" w:hAnsi="Calibri" w:cs="Calibri"/>
          <w:spacing w:val="-3"/>
        </w:rPr>
        <w:t xml:space="preserve"> </w:t>
      </w:r>
      <w:r w:rsidRPr="004B7080">
        <w:rPr>
          <w:rFonts w:ascii="Calibri" w:hAnsi="Calibri" w:cs="Calibri"/>
          <w:spacing w:val="-8"/>
        </w:rPr>
        <w:t>zniszczone</w:t>
      </w:r>
      <w:r w:rsidRPr="004B7080">
        <w:rPr>
          <w:rFonts w:ascii="Calibri" w:hAnsi="Calibri" w:cs="Calibri"/>
          <w:spacing w:val="-3"/>
        </w:rPr>
        <w:t xml:space="preserve"> </w:t>
      </w:r>
      <w:r w:rsidRPr="004B7080">
        <w:rPr>
          <w:rFonts w:ascii="Calibri" w:hAnsi="Calibri" w:cs="Calibri"/>
          <w:spacing w:val="-8"/>
        </w:rPr>
        <w:t>punkty</w:t>
      </w:r>
      <w:r w:rsidRPr="004B7080">
        <w:rPr>
          <w:rFonts w:ascii="Calibri" w:hAnsi="Calibri" w:cs="Calibri"/>
          <w:spacing w:val="-6"/>
        </w:rPr>
        <w:t xml:space="preserve"> </w:t>
      </w:r>
      <w:r w:rsidRPr="004B7080">
        <w:rPr>
          <w:rFonts w:ascii="Calibri" w:hAnsi="Calibri" w:cs="Calibri"/>
          <w:spacing w:val="-8"/>
        </w:rPr>
        <w:t>pomiarowe</w:t>
      </w:r>
      <w:r w:rsidRPr="004B7080">
        <w:rPr>
          <w:rFonts w:ascii="Calibri" w:hAnsi="Calibri" w:cs="Calibri"/>
          <w:spacing w:val="-6"/>
        </w:rPr>
        <w:t xml:space="preserve"> </w:t>
      </w:r>
      <w:r w:rsidRPr="004B7080">
        <w:rPr>
          <w:rFonts w:ascii="Calibri" w:hAnsi="Calibri" w:cs="Calibri"/>
          <w:spacing w:val="-8"/>
        </w:rPr>
        <w:t>Wykonawca</w:t>
      </w:r>
      <w:r w:rsidRPr="004B7080">
        <w:rPr>
          <w:rFonts w:ascii="Calibri" w:hAnsi="Calibri" w:cs="Calibri"/>
          <w:spacing w:val="-4"/>
        </w:rPr>
        <w:t xml:space="preserve"> </w:t>
      </w:r>
      <w:r w:rsidRPr="004B7080">
        <w:rPr>
          <w:rFonts w:ascii="Calibri" w:hAnsi="Calibri" w:cs="Calibri"/>
          <w:spacing w:val="-8"/>
        </w:rPr>
        <w:t>odtworzy</w:t>
      </w:r>
      <w:r w:rsidRPr="004B7080">
        <w:rPr>
          <w:rFonts w:ascii="Calibri" w:hAnsi="Calibri" w:cs="Calibri"/>
          <w:spacing w:val="-5"/>
        </w:rPr>
        <w:t xml:space="preserve"> </w:t>
      </w:r>
      <w:r w:rsidRPr="004B7080">
        <w:rPr>
          <w:rFonts w:ascii="Calibri" w:hAnsi="Calibri" w:cs="Calibri"/>
          <w:spacing w:val="-8"/>
        </w:rPr>
        <w:t>i</w:t>
      </w:r>
      <w:r w:rsidRPr="004B7080">
        <w:rPr>
          <w:rFonts w:ascii="Calibri" w:hAnsi="Calibri" w:cs="Calibri"/>
          <w:spacing w:val="-5"/>
        </w:rPr>
        <w:t xml:space="preserve"> </w:t>
      </w:r>
      <w:r w:rsidRPr="004B7080">
        <w:rPr>
          <w:rFonts w:ascii="Calibri" w:hAnsi="Calibri" w:cs="Calibri"/>
          <w:spacing w:val="-8"/>
        </w:rPr>
        <w:t>utrwali</w:t>
      </w:r>
      <w:r w:rsidRPr="004B7080">
        <w:rPr>
          <w:rFonts w:ascii="Calibri" w:hAnsi="Calibri" w:cs="Calibri"/>
          <w:spacing w:val="-5"/>
        </w:rPr>
        <w:t xml:space="preserve"> </w:t>
      </w:r>
      <w:r w:rsidRPr="004B7080">
        <w:rPr>
          <w:rFonts w:ascii="Calibri" w:hAnsi="Calibri" w:cs="Calibri"/>
          <w:spacing w:val="-8"/>
        </w:rPr>
        <w:t xml:space="preserve">na </w:t>
      </w:r>
      <w:r w:rsidRPr="004B7080">
        <w:rPr>
          <w:rFonts w:ascii="Calibri" w:hAnsi="Calibri" w:cs="Calibri"/>
        </w:rPr>
        <w:t>własny</w:t>
      </w:r>
      <w:r w:rsidRPr="004B7080">
        <w:rPr>
          <w:rFonts w:ascii="Calibri" w:hAnsi="Calibri" w:cs="Calibri"/>
          <w:spacing w:val="-24"/>
        </w:rPr>
        <w:t xml:space="preserve"> </w:t>
      </w:r>
      <w:r w:rsidRPr="004B7080">
        <w:rPr>
          <w:rFonts w:ascii="Calibri" w:hAnsi="Calibri" w:cs="Calibri"/>
        </w:rPr>
        <w:t>koszt.</w:t>
      </w:r>
    </w:p>
    <w:p w14:paraId="5FE5669A" w14:textId="77777777" w:rsidR="007044B8" w:rsidRDefault="007044B8" w:rsidP="002C4A5E">
      <w:pPr>
        <w:pStyle w:val="Tekstpodstawowy"/>
        <w:spacing w:before="1"/>
        <w:jc w:val="both"/>
        <w:rPr>
          <w:rFonts w:ascii="Calibri" w:hAnsi="Calibri" w:cs="Calibri"/>
        </w:rPr>
      </w:pPr>
    </w:p>
    <w:p w14:paraId="325556B7" w14:textId="668C2974" w:rsidR="007044B8" w:rsidRPr="007044B8" w:rsidRDefault="007044B8">
      <w:pPr>
        <w:pStyle w:val="Akapitzlist"/>
        <w:numPr>
          <w:ilvl w:val="2"/>
          <w:numId w:val="24"/>
        </w:numPr>
        <w:tabs>
          <w:tab w:val="left" w:pos="1019"/>
        </w:tabs>
        <w:spacing w:before="226"/>
        <w:ind w:firstLine="0"/>
        <w:jc w:val="both"/>
        <w:rPr>
          <w:rFonts w:ascii="Calibri" w:hAnsi="Calibri" w:cs="Calibri"/>
          <w:b/>
          <w:spacing w:val="-8"/>
          <w:sz w:val="20"/>
        </w:rPr>
      </w:pPr>
      <w:r w:rsidRPr="007044B8">
        <w:rPr>
          <w:rFonts w:ascii="Calibri" w:hAnsi="Calibri" w:cs="Calibri"/>
          <w:b/>
          <w:spacing w:val="-8"/>
          <w:sz w:val="20"/>
        </w:rPr>
        <w:t xml:space="preserve">Dokumentacja projektowa: </w:t>
      </w:r>
      <w:r w:rsidRPr="007044B8">
        <w:rPr>
          <w:rFonts w:ascii="Calibri" w:hAnsi="Calibri" w:cs="Calibri"/>
          <w:bCs/>
          <w:spacing w:val="-8"/>
          <w:sz w:val="20"/>
        </w:rPr>
        <w:t>Przekazana dokumentacja projektowa ma zawierać opis, część graficzną, obliczenia i dokumenty, zgodne z wykazem podanym w szczegółowych warunkach umowy, uwzględniającym podział na dokumentację projektową:</w:t>
      </w:r>
    </w:p>
    <w:p w14:paraId="351C617C" w14:textId="77777777" w:rsidR="007044B8" w:rsidRPr="007044B8" w:rsidRDefault="007044B8">
      <w:pPr>
        <w:pStyle w:val="Tekstpodstawowy"/>
        <w:numPr>
          <w:ilvl w:val="0"/>
          <w:numId w:val="31"/>
        </w:numPr>
        <w:spacing w:before="15"/>
        <w:jc w:val="both"/>
        <w:rPr>
          <w:rFonts w:ascii="Calibri" w:hAnsi="Calibri" w:cs="Calibri"/>
        </w:rPr>
      </w:pPr>
      <w:r w:rsidRPr="004B7080">
        <w:rPr>
          <w:rFonts w:ascii="Calibri" w:hAnsi="Calibri" w:cs="Calibri"/>
          <w:spacing w:val="-12"/>
        </w:rPr>
        <w:t>dostarczoną</w:t>
      </w:r>
      <w:r w:rsidRPr="004B7080">
        <w:rPr>
          <w:rFonts w:ascii="Calibri" w:hAnsi="Calibri" w:cs="Calibri"/>
          <w:spacing w:val="14"/>
        </w:rPr>
        <w:t xml:space="preserve"> </w:t>
      </w:r>
      <w:r w:rsidRPr="004B7080">
        <w:rPr>
          <w:rFonts w:ascii="Calibri" w:hAnsi="Calibri" w:cs="Calibri"/>
          <w:spacing w:val="-12"/>
        </w:rPr>
        <w:t>przez</w:t>
      </w:r>
      <w:r w:rsidRPr="004B7080">
        <w:rPr>
          <w:rFonts w:ascii="Calibri" w:hAnsi="Calibri" w:cs="Calibri"/>
        </w:rPr>
        <w:t xml:space="preserve"> </w:t>
      </w:r>
      <w:r w:rsidRPr="004B7080">
        <w:rPr>
          <w:rFonts w:ascii="Calibri" w:hAnsi="Calibri" w:cs="Calibri"/>
          <w:spacing w:val="-12"/>
        </w:rPr>
        <w:t xml:space="preserve">Zamawiającego, </w:t>
      </w:r>
    </w:p>
    <w:p w14:paraId="0EEC6A53" w14:textId="0BD2E809" w:rsidR="007044B8" w:rsidRPr="004B7080" w:rsidRDefault="007044B8">
      <w:pPr>
        <w:pStyle w:val="Tekstpodstawowy"/>
        <w:numPr>
          <w:ilvl w:val="0"/>
          <w:numId w:val="31"/>
        </w:numPr>
        <w:spacing w:before="15"/>
        <w:jc w:val="both"/>
        <w:rPr>
          <w:rFonts w:ascii="Calibri" w:hAnsi="Calibri" w:cs="Calibri"/>
        </w:rPr>
      </w:pPr>
      <w:r w:rsidRPr="004B7080">
        <w:rPr>
          <w:rFonts w:ascii="Calibri" w:hAnsi="Calibri" w:cs="Calibri"/>
          <w:spacing w:val="-2"/>
        </w:rPr>
        <w:t>sporządzoną</w:t>
      </w:r>
      <w:r w:rsidRPr="004B7080">
        <w:rPr>
          <w:rFonts w:ascii="Calibri" w:hAnsi="Calibri" w:cs="Calibri"/>
          <w:spacing w:val="-18"/>
        </w:rPr>
        <w:t xml:space="preserve"> </w:t>
      </w:r>
      <w:r w:rsidRPr="004B7080">
        <w:rPr>
          <w:rFonts w:ascii="Calibri" w:hAnsi="Calibri" w:cs="Calibri"/>
          <w:spacing w:val="-2"/>
        </w:rPr>
        <w:t>przez</w:t>
      </w:r>
      <w:r w:rsidRPr="004B7080">
        <w:rPr>
          <w:rFonts w:ascii="Calibri" w:hAnsi="Calibri" w:cs="Calibri"/>
          <w:spacing w:val="-26"/>
        </w:rPr>
        <w:t xml:space="preserve"> </w:t>
      </w:r>
      <w:r w:rsidRPr="004B7080">
        <w:rPr>
          <w:rFonts w:ascii="Calibri" w:hAnsi="Calibri" w:cs="Calibri"/>
          <w:spacing w:val="-2"/>
        </w:rPr>
        <w:t>Wykonawcę.</w:t>
      </w:r>
    </w:p>
    <w:p w14:paraId="4D6A5BD1" w14:textId="23E76B41" w:rsidR="00CD7437" w:rsidRPr="007044B8" w:rsidRDefault="00691BF6">
      <w:pPr>
        <w:pStyle w:val="Akapitzlist"/>
        <w:numPr>
          <w:ilvl w:val="2"/>
          <w:numId w:val="24"/>
        </w:numPr>
        <w:tabs>
          <w:tab w:val="left" w:pos="1019"/>
        </w:tabs>
        <w:spacing w:before="226"/>
        <w:ind w:firstLine="0"/>
        <w:jc w:val="both"/>
        <w:rPr>
          <w:rFonts w:ascii="Calibri" w:hAnsi="Calibri" w:cs="Calibri"/>
          <w:b/>
          <w:bCs/>
          <w:sz w:val="20"/>
        </w:rPr>
      </w:pPr>
      <w:r w:rsidRPr="007044B8">
        <w:rPr>
          <w:rFonts w:ascii="Calibri" w:hAnsi="Calibri" w:cs="Calibri"/>
          <w:b/>
          <w:bCs/>
          <w:spacing w:val="-10"/>
        </w:rPr>
        <w:t>Zgodność</w:t>
      </w:r>
      <w:r w:rsidRPr="007044B8">
        <w:rPr>
          <w:rFonts w:ascii="Calibri" w:hAnsi="Calibri" w:cs="Calibri"/>
          <w:b/>
          <w:bCs/>
          <w:spacing w:val="-15"/>
        </w:rPr>
        <w:t xml:space="preserve"> </w:t>
      </w:r>
      <w:r w:rsidRPr="007044B8">
        <w:rPr>
          <w:rFonts w:ascii="Calibri" w:hAnsi="Calibri" w:cs="Calibri"/>
          <w:b/>
          <w:bCs/>
          <w:spacing w:val="-10"/>
        </w:rPr>
        <w:t>robót</w:t>
      </w:r>
      <w:r w:rsidRPr="007044B8">
        <w:rPr>
          <w:rFonts w:ascii="Calibri" w:hAnsi="Calibri" w:cs="Calibri"/>
          <w:b/>
          <w:bCs/>
          <w:spacing w:val="-14"/>
        </w:rPr>
        <w:t xml:space="preserve"> </w:t>
      </w:r>
      <w:r w:rsidRPr="007044B8">
        <w:rPr>
          <w:rFonts w:ascii="Calibri" w:hAnsi="Calibri" w:cs="Calibri"/>
          <w:b/>
          <w:bCs/>
          <w:spacing w:val="-10"/>
        </w:rPr>
        <w:t>z</w:t>
      </w:r>
      <w:r w:rsidRPr="007044B8">
        <w:rPr>
          <w:rFonts w:ascii="Calibri" w:hAnsi="Calibri" w:cs="Calibri"/>
          <w:b/>
          <w:bCs/>
          <w:spacing w:val="-14"/>
        </w:rPr>
        <w:t xml:space="preserve"> </w:t>
      </w:r>
      <w:r w:rsidRPr="007044B8">
        <w:rPr>
          <w:rFonts w:ascii="Calibri" w:hAnsi="Calibri" w:cs="Calibri"/>
          <w:b/>
          <w:bCs/>
          <w:spacing w:val="-10"/>
        </w:rPr>
        <w:t>dokumentacją</w:t>
      </w:r>
      <w:r w:rsidRPr="007044B8">
        <w:rPr>
          <w:rFonts w:ascii="Calibri" w:hAnsi="Calibri" w:cs="Calibri"/>
          <w:b/>
          <w:bCs/>
          <w:spacing w:val="-15"/>
        </w:rPr>
        <w:t xml:space="preserve"> </w:t>
      </w:r>
      <w:r w:rsidRPr="007044B8">
        <w:rPr>
          <w:rFonts w:ascii="Calibri" w:hAnsi="Calibri" w:cs="Calibri"/>
          <w:b/>
          <w:bCs/>
          <w:spacing w:val="-10"/>
        </w:rPr>
        <w:t>projektową</w:t>
      </w:r>
      <w:r w:rsidRPr="007044B8">
        <w:rPr>
          <w:rFonts w:ascii="Calibri" w:hAnsi="Calibri" w:cs="Calibri"/>
          <w:b/>
          <w:bCs/>
          <w:spacing w:val="-15"/>
        </w:rPr>
        <w:t xml:space="preserve"> </w:t>
      </w:r>
      <w:r w:rsidRPr="007044B8">
        <w:rPr>
          <w:rFonts w:ascii="Calibri" w:hAnsi="Calibri" w:cs="Calibri"/>
          <w:b/>
          <w:bCs/>
          <w:spacing w:val="-10"/>
        </w:rPr>
        <w:t>i</w:t>
      </w:r>
      <w:r w:rsidRPr="007044B8">
        <w:rPr>
          <w:rFonts w:ascii="Calibri" w:hAnsi="Calibri" w:cs="Calibri"/>
          <w:b/>
          <w:bCs/>
          <w:spacing w:val="-15"/>
        </w:rPr>
        <w:t xml:space="preserve"> </w:t>
      </w:r>
      <w:r w:rsidRPr="007044B8">
        <w:rPr>
          <w:rFonts w:ascii="Calibri" w:hAnsi="Calibri" w:cs="Calibri"/>
          <w:b/>
          <w:bCs/>
          <w:spacing w:val="-10"/>
        </w:rPr>
        <w:t>SST:</w:t>
      </w:r>
    </w:p>
    <w:p w14:paraId="045144A9" w14:textId="77777777" w:rsidR="00CD7437" w:rsidRPr="004B7080" w:rsidRDefault="00691BF6" w:rsidP="002C4A5E">
      <w:pPr>
        <w:pStyle w:val="Tekstpodstawowy"/>
        <w:spacing w:before="3"/>
        <w:jc w:val="both"/>
        <w:rPr>
          <w:rFonts w:ascii="Calibri" w:hAnsi="Calibri" w:cs="Calibri"/>
        </w:rPr>
      </w:pPr>
      <w:r w:rsidRPr="004B7080">
        <w:rPr>
          <w:rFonts w:ascii="Calibri" w:hAnsi="Calibri" w:cs="Calibri"/>
          <w:spacing w:val="-2"/>
        </w:rPr>
        <w:t>Dokumentacja</w:t>
      </w:r>
      <w:r w:rsidRPr="004B7080">
        <w:rPr>
          <w:rFonts w:ascii="Calibri" w:hAnsi="Calibri" w:cs="Calibri"/>
          <w:spacing w:val="-12"/>
        </w:rPr>
        <w:t xml:space="preserve"> </w:t>
      </w:r>
      <w:r w:rsidRPr="004B7080">
        <w:rPr>
          <w:rFonts w:ascii="Calibri" w:hAnsi="Calibri" w:cs="Calibri"/>
          <w:spacing w:val="-2"/>
        </w:rPr>
        <w:t>projektowa,</w:t>
      </w:r>
      <w:r w:rsidRPr="004B7080">
        <w:rPr>
          <w:rFonts w:ascii="Calibri" w:hAnsi="Calibri" w:cs="Calibri"/>
          <w:spacing w:val="-12"/>
        </w:rPr>
        <w:t xml:space="preserve"> </w:t>
      </w:r>
      <w:r w:rsidRPr="004B7080">
        <w:rPr>
          <w:rFonts w:ascii="Calibri" w:hAnsi="Calibri" w:cs="Calibri"/>
          <w:spacing w:val="-2"/>
        </w:rPr>
        <w:t>SST</w:t>
      </w:r>
      <w:r w:rsidRPr="004B7080">
        <w:rPr>
          <w:rFonts w:ascii="Calibri" w:hAnsi="Calibri" w:cs="Calibri"/>
          <w:spacing w:val="-12"/>
        </w:rPr>
        <w:t xml:space="preserve"> </w:t>
      </w:r>
      <w:r w:rsidRPr="004B7080">
        <w:rPr>
          <w:rFonts w:ascii="Calibri" w:hAnsi="Calibri" w:cs="Calibri"/>
          <w:spacing w:val="-2"/>
        </w:rPr>
        <w:t>oraz</w:t>
      </w:r>
      <w:r w:rsidRPr="004B7080">
        <w:rPr>
          <w:rFonts w:ascii="Calibri" w:hAnsi="Calibri" w:cs="Calibri"/>
          <w:spacing w:val="-12"/>
        </w:rPr>
        <w:t xml:space="preserve"> </w:t>
      </w:r>
      <w:r w:rsidRPr="004B7080">
        <w:rPr>
          <w:rFonts w:ascii="Calibri" w:hAnsi="Calibri" w:cs="Calibri"/>
          <w:spacing w:val="-2"/>
        </w:rPr>
        <w:t>dodatkowe</w:t>
      </w:r>
      <w:r w:rsidRPr="004B7080">
        <w:rPr>
          <w:rFonts w:ascii="Calibri" w:hAnsi="Calibri" w:cs="Calibri"/>
          <w:spacing w:val="-12"/>
        </w:rPr>
        <w:t xml:space="preserve"> </w:t>
      </w:r>
      <w:r w:rsidRPr="004B7080">
        <w:rPr>
          <w:rFonts w:ascii="Calibri" w:hAnsi="Calibri" w:cs="Calibri"/>
          <w:spacing w:val="-2"/>
        </w:rPr>
        <w:t>dokumenty</w:t>
      </w:r>
      <w:r w:rsidRPr="004B7080">
        <w:rPr>
          <w:rFonts w:ascii="Calibri" w:hAnsi="Calibri" w:cs="Calibri"/>
          <w:spacing w:val="-12"/>
        </w:rPr>
        <w:t xml:space="preserve"> </w:t>
      </w:r>
      <w:r w:rsidRPr="004B7080">
        <w:rPr>
          <w:rFonts w:ascii="Calibri" w:hAnsi="Calibri" w:cs="Calibri"/>
          <w:spacing w:val="-2"/>
        </w:rPr>
        <w:t>przekazane</w:t>
      </w:r>
      <w:r w:rsidRPr="004B7080">
        <w:rPr>
          <w:rFonts w:ascii="Calibri" w:hAnsi="Calibri" w:cs="Calibri"/>
          <w:spacing w:val="-12"/>
        </w:rPr>
        <w:t xml:space="preserve"> </w:t>
      </w:r>
      <w:r w:rsidRPr="004B7080">
        <w:rPr>
          <w:rFonts w:ascii="Calibri" w:hAnsi="Calibri" w:cs="Calibri"/>
          <w:spacing w:val="-2"/>
        </w:rPr>
        <w:t>Wykonawcy</w:t>
      </w:r>
      <w:r w:rsidRPr="004B7080">
        <w:rPr>
          <w:rFonts w:ascii="Calibri" w:hAnsi="Calibri" w:cs="Calibri"/>
          <w:spacing w:val="-12"/>
        </w:rPr>
        <w:t xml:space="preserve"> </w:t>
      </w:r>
      <w:r w:rsidRPr="004B7080">
        <w:rPr>
          <w:rFonts w:ascii="Calibri" w:hAnsi="Calibri" w:cs="Calibri"/>
          <w:spacing w:val="-2"/>
        </w:rPr>
        <w:t>przez</w:t>
      </w:r>
      <w:r w:rsidRPr="004B7080">
        <w:rPr>
          <w:rFonts w:ascii="Calibri" w:hAnsi="Calibri" w:cs="Calibri"/>
          <w:spacing w:val="-12"/>
        </w:rPr>
        <w:t xml:space="preserve"> </w:t>
      </w:r>
      <w:r w:rsidRPr="004B7080">
        <w:rPr>
          <w:rFonts w:ascii="Calibri" w:hAnsi="Calibri" w:cs="Calibri"/>
          <w:spacing w:val="-2"/>
        </w:rPr>
        <w:t xml:space="preserve">Inspektora </w:t>
      </w:r>
      <w:r w:rsidRPr="004B7080">
        <w:rPr>
          <w:rFonts w:ascii="Calibri" w:hAnsi="Calibri" w:cs="Calibri"/>
        </w:rPr>
        <w:t>nadzoru stanowią załączniki</w:t>
      </w:r>
      <w:r w:rsidRPr="004B7080">
        <w:rPr>
          <w:rFonts w:ascii="Calibri" w:hAnsi="Calibri" w:cs="Calibri"/>
          <w:spacing w:val="-1"/>
        </w:rPr>
        <w:t xml:space="preserve"> </w:t>
      </w:r>
      <w:r w:rsidRPr="004B7080">
        <w:rPr>
          <w:rFonts w:ascii="Calibri" w:hAnsi="Calibri" w:cs="Calibri"/>
        </w:rPr>
        <w:t>do umowy, a wymagania wyszczególnione w</w:t>
      </w:r>
      <w:r w:rsidRPr="004B7080">
        <w:rPr>
          <w:rFonts w:ascii="Calibri" w:hAnsi="Calibri" w:cs="Calibri"/>
          <w:spacing w:val="-1"/>
        </w:rPr>
        <w:t xml:space="preserve"> </w:t>
      </w:r>
      <w:r w:rsidRPr="004B7080">
        <w:rPr>
          <w:rFonts w:ascii="Calibri" w:hAnsi="Calibri" w:cs="Calibri"/>
        </w:rPr>
        <w:t>choćby jednym z</w:t>
      </w:r>
      <w:r w:rsidRPr="004B7080">
        <w:rPr>
          <w:rFonts w:ascii="Calibri" w:hAnsi="Calibri" w:cs="Calibri"/>
          <w:spacing w:val="-1"/>
        </w:rPr>
        <w:t xml:space="preserve"> </w:t>
      </w:r>
      <w:r w:rsidRPr="004B7080">
        <w:rPr>
          <w:rFonts w:ascii="Calibri" w:hAnsi="Calibri" w:cs="Calibri"/>
        </w:rPr>
        <w:t xml:space="preserve">nich są </w:t>
      </w:r>
      <w:r w:rsidRPr="004B7080">
        <w:rPr>
          <w:rFonts w:ascii="Calibri" w:hAnsi="Calibri" w:cs="Calibri"/>
          <w:spacing w:val="-6"/>
        </w:rPr>
        <w:t>obowiązujące</w:t>
      </w:r>
      <w:r w:rsidRPr="004B7080">
        <w:rPr>
          <w:rFonts w:ascii="Calibri" w:hAnsi="Calibri" w:cs="Calibri"/>
          <w:spacing w:val="-19"/>
        </w:rPr>
        <w:t xml:space="preserve"> </w:t>
      </w:r>
      <w:r w:rsidRPr="004B7080">
        <w:rPr>
          <w:rFonts w:ascii="Calibri" w:hAnsi="Calibri" w:cs="Calibri"/>
          <w:spacing w:val="-6"/>
        </w:rPr>
        <w:t>dla</w:t>
      </w:r>
      <w:r w:rsidRPr="004B7080">
        <w:rPr>
          <w:rFonts w:ascii="Calibri" w:hAnsi="Calibri" w:cs="Calibri"/>
          <w:spacing w:val="-25"/>
        </w:rPr>
        <w:t xml:space="preserve"> </w:t>
      </w:r>
      <w:r w:rsidRPr="004B7080">
        <w:rPr>
          <w:rFonts w:ascii="Calibri" w:hAnsi="Calibri" w:cs="Calibri"/>
          <w:spacing w:val="-6"/>
        </w:rPr>
        <w:t>Wykonawcy</w:t>
      </w:r>
      <w:r w:rsidRPr="004B7080">
        <w:rPr>
          <w:rFonts w:ascii="Calibri" w:hAnsi="Calibri" w:cs="Calibri"/>
          <w:spacing w:val="-20"/>
        </w:rPr>
        <w:t xml:space="preserve"> </w:t>
      </w:r>
      <w:r w:rsidRPr="004B7080">
        <w:rPr>
          <w:rFonts w:ascii="Calibri" w:hAnsi="Calibri" w:cs="Calibri"/>
          <w:spacing w:val="-6"/>
        </w:rPr>
        <w:t>tak,</w:t>
      </w:r>
      <w:r w:rsidRPr="004B7080">
        <w:rPr>
          <w:rFonts w:ascii="Calibri" w:hAnsi="Calibri" w:cs="Calibri"/>
          <w:spacing w:val="-23"/>
        </w:rPr>
        <w:t xml:space="preserve"> </w:t>
      </w:r>
      <w:r w:rsidRPr="004B7080">
        <w:rPr>
          <w:rFonts w:ascii="Calibri" w:hAnsi="Calibri" w:cs="Calibri"/>
          <w:spacing w:val="-6"/>
        </w:rPr>
        <w:t>jakby</w:t>
      </w:r>
      <w:r w:rsidRPr="004B7080">
        <w:rPr>
          <w:rFonts w:ascii="Calibri" w:hAnsi="Calibri" w:cs="Calibri"/>
          <w:spacing w:val="-24"/>
        </w:rPr>
        <w:t xml:space="preserve"> </w:t>
      </w:r>
      <w:r w:rsidRPr="004B7080">
        <w:rPr>
          <w:rFonts w:ascii="Calibri" w:hAnsi="Calibri" w:cs="Calibri"/>
          <w:spacing w:val="-6"/>
        </w:rPr>
        <w:t>zawarte</w:t>
      </w:r>
      <w:r w:rsidRPr="004B7080">
        <w:rPr>
          <w:rFonts w:ascii="Calibri" w:hAnsi="Calibri" w:cs="Calibri"/>
          <w:spacing w:val="-19"/>
        </w:rPr>
        <w:t xml:space="preserve"> </w:t>
      </w:r>
      <w:r w:rsidRPr="004B7080">
        <w:rPr>
          <w:rFonts w:ascii="Calibri" w:hAnsi="Calibri" w:cs="Calibri"/>
          <w:spacing w:val="-6"/>
        </w:rPr>
        <w:t>były</w:t>
      </w:r>
      <w:r w:rsidRPr="004B7080">
        <w:rPr>
          <w:rFonts w:ascii="Calibri" w:hAnsi="Calibri" w:cs="Calibri"/>
          <w:spacing w:val="-20"/>
        </w:rPr>
        <w:t xml:space="preserve"> </w:t>
      </w:r>
      <w:r w:rsidRPr="004B7080">
        <w:rPr>
          <w:rFonts w:ascii="Calibri" w:hAnsi="Calibri" w:cs="Calibri"/>
          <w:spacing w:val="-6"/>
        </w:rPr>
        <w:t>w</w:t>
      </w:r>
      <w:r w:rsidRPr="004B7080">
        <w:rPr>
          <w:rFonts w:ascii="Calibri" w:hAnsi="Calibri" w:cs="Calibri"/>
          <w:spacing w:val="-21"/>
        </w:rPr>
        <w:t xml:space="preserve"> </w:t>
      </w:r>
      <w:r w:rsidRPr="004B7080">
        <w:rPr>
          <w:rFonts w:ascii="Calibri" w:hAnsi="Calibri" w:cs="Calibri"/>
          <w:spacing w:val="-6"/>
        </w:rPr>
        <w:t>całej</w:t>
      </w:r>
      <w:r w:rsidRPr="004B7080">
        <w:rPr>
          <w:rFonts w:ascii="Calibri" w:hAnsi="Calibri" w:cs="Calibri"/>
          <w:spacing w:val="-18"/>
        </w:rPr>
        <w:t xml:space="preserve"> </w:t>
      </w:r>
      <w:r w:rsidRPr="004B7080">
        <w:rPr>
          <w:rFonts w:ascii="Calibri" w:hAnsi="Calibri" w:cs="Calibri"/>
          <w:spacing w:val="-6"/>
        </w:rPr>
        <w:t>dokumentacji.</w:t>
      </w:r>
    </w:p>
    <w:p w14:paraId="3CC3B1CE" w14:textId="0AEC46E2" w:rsidR="00CD7437" w:rsidRPr="004B7080" w:rsidRDefault="00691BF6" w:rsidP="002C4A5E">
      <w:pPr>
        <w:pStyle w:val="Tekstpodstawowy"/>
        <w:jc w:val="both"/>
        <w:rPr>
          <w:rFonts w:ascii="Calibri" w:hAnsi="Calibri" w:cs="Calibri"/>
        </w:rPr>
      </w:pPr>
      <w:r w:rsidRPr="004B7080">
        <w:rPr>
          <w:rFonts w:ascii="Calibri" w:hAnsi="Calibri" w:cs="Calibri"/>
          <w:spacing w:val="-8"/>
        </w:rPr>
        <w:t>W</w:t>
      </w:r>
      <w:r w:rsidRPr="004B7080">
        <w:rPr>
          <w:rFonts w:ascii="Calibri" w:hAnsi="Calibri" w:cs="Calibri"/>
        </w:rPr>
        <w:t xml:space="preserve"> </w:t>
      </w:r>
      <w:r w:rsidRPr="004B7080">
        <w:rPr>
          <w:rFonts w:ascii="Calibri" w:hAnsi="Calibri" w:cs="Calibri"/>
          <w:spacing w:val="-8"/>
        </w:rPr>
        <w:t>przypadku</w:t>
      </w:r>
      <w:r w:rsidRPr="004B7080">
        <w:rPr>
          <w:rFonts w:ascii="Calibri" w:hAnsi="Calibri" w:cs="Calibri"/>
        </w:rPr>
        <w:t xml:space="preserve"> </w:t>
      </w:r>
      <w:r w:rsidRPr="004B7080">
        <w:rPr>
          <w:rFonts w:ascii="Calibri" w:hAnsi="Calibri" w:cs="Calibri"/>
          <w:spacing w:val="-8"/>
        </w:rPr>
        <w:t>rozbieżności</w:t>
      </w:r>
      <w:r w:rsidRPr="004B7080">
        <w:rPr>
          <w:rFonts w:ascii="Calibri" w:hAnsi="Calibri" w:cs="Calibri"/>
        </w:rPr>
        <w:t xml:space="preserve"> </w:t>
      </w:r>
      <w:r w:rsidRPr="004B7080">
        <w:rPr>
          <w:rFonts w:ascii="Calibri" w:hAnsi="Calibri" w:cs="Calibri"/>
          <w:spacing w:val="-8"/>
        </w:rPr>
        <w:t>w</w:t>
      </w:r>
      <w:r w:rsidRPr="004B7080">
        <w:rPr>
          <w:rFonts w:ascii="Calibri" w:hAnsi="Calibri" w:cs="Calibri"/>
        </w:rPr>
        <w:t xml:space="preserve"> </w:t>
      </w:r>
      <w:r w:rsidRPr="004B7080">
        <w:rPr>
          <w:rFonts w:ascii="Calibri" w:hAnsi="Calibri" w:cs="Calibri"/>
          <w:spacing w:val="-8"/>
        </w:rPr>
        <w:t>ustaleniach</w:t>
      </w:r>
      <w:r w:rsidRPr="004B7080">
        <w:rPr>
          <w:rFonts w:ascii="Calibri" w:hAnsi="Calibri" w:cs="Calibri"/>
        </w:rPr>
        <w:t xml:space="preserve"> </w:t>
      </w:r>
      <w:r w:rsidRPr="004B7080">
        <w:rPr>
          <w:rFonts w:ascii="Calibri" w:hAnsi="Calibri" w:cs="Calibri"/>
          <w:spacing w:val="-8"/>
        </w:rPr>
        <w:t>poszczególnych</w:t>
      </w:r>
      <w:r w:rsidRPr="004B7080">
        <w:rPr>
          <w:rFonts w:ascii="Calibri" w:hAnsi="Calibri" w:cs="Calibri"/>
        </w:rPr>
        <w:t xml:space="preserve"> </w:t>
      </w:r>
      <w:r w:rsidRPr="004B7080">
        <w:rPr>
          <w:rFonts w:ascii="Calibri" w:hAnsi="Calibri" w:cs="Calibri"/>
          <w:spacing w:val="-8"/>
        </w:rPr>
        <w:t>dokumentów</w:t>
      </w:r>
      <w:r w:rsidRPr="004B7080">
        <w:rPr>
          <w:rFonts w:ascii="Calibri" w:hAnsi="Calibri" w:cs="Calibri"/>
        </w:rPr>
        <w:t xml:space="preserve"> </w:t>
      </w:r>
      <w:r w:rsidRPr="004B7080">
        <w:rPr>
          <w:rFonts w:ascii="Calibri" w:hAnsi="Calibri" w:cs="Calibri"/>
          <w:spacing w:val="-8"/>
        </w:rPr>
        <w:t>obowiązuje</w:t>
      </w:r>
      <w:r w:rsidRPr="004B7080">
        <w:rPr>
          <w:rFonts w:ascii="Calibri" w:hAnsi="Calibri" w:cs="Calibri"/>
        </w:rPr>
        <w:t xml:space="preserve"> </w:t>
      </w:r>
      <w:r w:rsidRPr="004B7080">
        <w:rPr>
          <w:rFonts w:ascii="Calibri" w:hAnsi="Calibri" w:cs="Calibri"/>
          <w:spacing w:val="-8"/>
        </w:rPr>
        <w:t>kolejność</w:t>
      </w:r>
      <w:r w:rsidRPr="004B7080">
        <w:rPr>
          <w:rFonts w:ascii="Calibri" w:hAnsi="Calibri" w:cs="Calibri"/>
        </w:rPr>
        <w:t xml:space="preserve"> </w:t>
      </w:r>
      <w:r w:rsidRPr="004B7080">
        <w:rPr>
          <w:rFonts w:ascii="Calibri" w:hAnsi="Calibri" w:cs="Calibri"/>
          <w:spacing w:val="-8"/>
        </w:rPr>
        <w:t>ich</w:t>
      </w:r>
      <w:r w:rsidRPr="004B7080">
        <w:rPr>
          <w:rFonts w:ascii="Calibri" w:hAnsi="Calibri" w:cs="Calibri"/>
        </w:rPr>
        <w:t xml:space="preserve"> </w:t>
      </w:r>
      <w:r w:rsidRPr="004B7080">
        <w:rPr>
          <w:rFonts w:ascii="Calibri" w:hAnsi="Calibri" w:cs="Calibri"/>
          <w:spacing w:val="-8"/>
        </w:rPr>
        <w:t>ważności wymieniona</w:t>
      </w:r>
      <w:r w:rsidRPr="004B7080">
        <w:rPr>
          <w:rFonts w:ascii="Calibri" w:hAnsi="Calibri" w:cs="Calibri"/>
          <w:spacing w:val="-18"/>
        </w:rPr>
        <w:t xml:space="preserve"> </w:t>
      </w:r>
      <w:r w:rsidRPr="004B7080">
        <w:rPr>
          <w:rFonts w:ascii="Calibri" w:hAnsi="Calibri" w:cs="Calibri"/>
          <w:spacing w:val="-8"/>
        </w:rPr>
        <w:t>w</w:t>
      </w:r>
      <w:r w:rsidRPr="004B7080">
        <w:rPr>
          <w:rFonts w:ascii="Calibri" w:hAnsi="Calibri" w:cs="Calibri"/>
          <w:spacing w:val="-22"/>
        </w:rPr>
        <w:t xml:space="preserve"> </w:t>
      </w:r>
      <w:r w:rsidR="007044B8">
        <w:rPr>
          <w:rFonts w:ascii="Calibri" w:hAnsi="Calibri" w:cs="Calibri"/>
          <w:spacing w:val="-8"/>
        </w:rPr>
        <w:t xml:space="preserve"> „</w:t>
      </w:r>
      <w:r w:rsidRPr="004B7080">
        <w:rPr>
          <w:rFonts w:ascii="Calibri" w:hAnsi="Calibri" w:cs="Calibri"/>
          <w:spacing w:val="-8"/>
        </w:rPr>
        <w:t>Ogólnych</w:t>
      </w:r>
      <w:r w:rsidRPr="004B7080">
        <w:rPr>
          <w:rFonts w:ascii="Calibri" w:hAnsi="Calibri" w:cs="Calibri"/>
          <w:spacing w:val="-18"/>
        </w:rPr>
        <w:t xml:space="preserve"> </w:t>
      </w:r>
      <w:r w:rsidRPr="004B7080">
        <w:rPr>
          <w:rFonts w:ascii="Calibri" w:hAnsi="Calibri" w:cs="Calibri"/>
          <w:spacing w:val="-8"/>
        </w:rPr>
        <w:t>warunkach</w:t>
      </w:r>
      <w:r w:rsidRPr="004B7080">
        <w:rPr>
          <w:rFonts w:ascii="Calibri" w:hAnsi="Calibri" w:cs="Calibri"/>
          <w:spacing w:val="-20"/>
        </w:rPr>
        <w:t xml:space="preserve"> </w:t>
      </w:r>
      <w:r w:rsidRPr="004B7080">
        <w:rPr>
          <w:rFonts w:ascii="Calibri" w:hAnsi="Calibri" w:cs="Calibri"/>
          <w:spacing w:val="-8"/>
        </w:rPr>
        <w:t>umowy".</w:t>
      </w:r>
    </w:p>
    <w:p w14:paraId="3A88FE55" w14:textId="77777777" w:rsidR="00CD7437" w:rsidRPr="004B7080" w:rsidRDefault="00691BF6" w:rsidP="002C4A5E">
      <w:pPr>
        <w:pStyle w:val="Tekstpodstawowy"/>
        <w:jc w:val="both"/>
        <w:rPr>
          <w:rFonts w:ascii="Calibri" w:hAnsi="Calibri" w:cs="Calibri"/>
        </w:rPr>
      </w:pPr>
      <w:r w:rsidRPr="004B7080">
        <w:rPr>
          <w:rFonts w:ascii="Calibri" w:hAnsi="Calibri" w:cs="Calibri"/>
          <w:spacing w:val="-10"/>
        </w:rPr>
        <w:t>Wykonawca</w:t>
      </w:r>
      <w:r w:rsidRPr="004B7080">
        <w:rPr>
          <w:rFonts w:ascii="Calibri" w:hAnsi="Calibri" w:cs="Calibri"/>
          <w:spacing w:val="-4"/>
        </w:rPr>
        <w:t xml:space="preserve"> </w:t>
      </w:r>
      <w:r w:rsidRPr="004B7080">
        <w:rPr>
          <w:rFonts w:ascii="Calibri" w:hAnsi="Calibri" w:cs="Calibri"/>
          <w:spacing w:val="-10"/>
        </w:rPr>
        <w:t>nie</w:t>
      </w:r>
      <w:r w:rsidRPr="004B7080">
        <w:rPr>
          <w:rFonts w:ascii="Calibri" w:hAnsi="Calibri" w:cs="Calibri"/>
          <w:spacing w:val="-4"/>
        </w:rPr>
        <w:t xml:space="preserve"> </w:t>
      </w:r>
      <w:r w:rsidRPr="004B7080">
        <w:rPr>
          <w:rFonts w:ascii="Calibri" w:hAnsi="Calibri" w:cs="Calibri"/>
          <w:spacing w:val="-10"/>
        </w:rPr>
        <w:t>może</w:t>
      </w:r>
      <w:r w:rsidRPr="004B7080">
        <w:rPr>
          <w:rFonts w:ascii="Calibri" w:hAnsi="Calibri" w:cs="Calibri"/>
          <w:spacing w:val="-4"/>
        </w:rPr>
        <w:t xml:space="preserve"> </w:t>
      </w:r>
      <w:r w:rsidRPr="004B7080">
        <w:rPr>
          <w:rFonts w:ascii="Calibri" w:hAnsi="Calibri" w:cs="Calibri"/>
          <w:spacing w:val="-10"/>
        </w:rPr>
        <w:t>wykorzystywać</w:t>
      </w:r>
      <w:r w:rsidRPr="004B7080">
        <w:rPr>
          <w:rFonts w:ascii="Calibri" w:hAnsi="Calibri" w:cs="Calibri"/>
          <w:spacing w:val="-4"/>
        </w:rPr>
        <w:t xml:space="preserve"> </w:t>
      </w:r>
      <w:r w:rsidRPr="004B7080">
        <w:rPr>
          <w:rFonts w:ascii="Calibri" w:hAnsi="Calibri" w:cs="Calibri"/>
          <w:spacing w:val="-10"/>
        </w:rPr>
        <w:t>błędów</w:t>
      </w:r>
      <w:r w:rsidRPr="004B7080">
        <w:rPr>
          <w:rFonts w:ascii="Calibri" w:hAnsi="Calibri" w:cs="Calibri"/>
          <w:spacing w:val="-4"/>
        </w:rPr>
        <w:t xml:space="preserve"> </w:t>
      </w:r>
      <w:r w:rsidRPr="004B7080">
        <w:rPr>
          <w:rFonts w:ascii="Calibri" w:hAnsi="Calibri" w:cs="Calibri"/>
          <w:spacing w:val="-10"/>
        </w:rPr>
        <w:t>lub</w:t>
      </w:r>
      <w:r w:rsidRPr="004B7080">
        <w:rPr>
          <w:rFonts w:ascii="Calibri" w:hAnsi="Calibri" w:cs="Calibri"/>
          <w:spacing w:val="-3"/>
        </w:rPr>
        <w:t xml:space="preserve"> </w:t>
      </w:r>
      <w:proofErr w:type="spellStart"/>
      <w:r w:rsidRPr="004B7080">
        <w:rPr>
          <w:rFonts w:ascii="Calibri" w:hAnsi="Calibri" w:cs="Calibri"/>
          <w:spacing w:val="-10"/>
        </w:rPr>
        <w:t>opuszczeń</w:t>
      </w:r>
      <w:proofErr w:type="spellEnd"/>
      <w:r w:rsidRPr="004B7080">
        <w:rPr>
          <w:rFonts w:ascii="Calibri" w:hAnsi="Calibri" w:cs="Calibri"/>
          <w:spacing w:val="-2"/>
        </w:rPr>
        <w:t xml:space="preserve"> </w:t>
      </w:r>
      <w:r w:rsidRPr="004B7080">
        <w:rPr>
          <w:rFonts w:ascii="Calibri" w:hAnsi="Calibri" w:cs="Calibri"/>
          <w:spacing w:val="-10"/>
        </w:rPr>
        <w:t>w</w:t>
      </w:r>
      <w:r w:rsidRPr="004B7080">
        <w:rPr>
          <w:rFonts w:ascii="Calibri" w:hAnsi="Calibri" w:cs="Calibri"/>
          <w:spacing w:val="-4"/>
        </w:rPr>
        <w:t xml:space="preserve"> </w:t>
      </w:r>
      <w:r w:rsidRPr="004B7080">
        <w:rPr>
          <w:rFonts w:ascii="Calibri" w:hAnsi="Calibri" w:cs="Calibri"/>
          <w:spacing w:val="-10"/>
        </w:rPr>
        <w:t>dokumentach</w:t>
      </w:r>
      <w:r w:rsidRPr="004B7080">
        <w:rPr>
          <w:rFonts w:ascii="Calibri" w:hAnsi="Calibri" w:cs="Calibri"/>
          <w:spacing w:val="-4"/>
        </w:rPr>
        <w:t xml:space="preserve"> </w:t>
      </w:r>
      <w:r w:rsidRPr="004B7080">
        <w:rPr>
          <w:rFonts w:ascii="Calibri" w:hAnsi="Calibri" w:cs="Calibri"/>
          <w:spacing w:val="-10"/>
        </w:rPr>
        <w:t>kontraktowych,</w:t>
      </w:r>
      <w:r w:rsidRPr="004B7080">
        <w:rPr>
          <w:rFonts w:ascii="Calibri" w:hAnsi="Calibri" w:cs="Calibri"/>
          <w:spacing w:val="-4"/>
        </w:rPr>
        <w:t xml:space="preserve"> </w:t>
      </w:r>
      <w:r w:rsidRPr="004B7080">
        <w:rPr>
          <w:rFonts w:ascii="Calibri" w:hAnsi="Calibri" w:cs="Calibri"/>
          <w:spacing w:val="-10"/>
        </w:rPr>
        <w:t>a</w:t>
      </w:r>
      <w:r w:rsidRPr="004B7080">
        <w:rPr>
          <w:rFonts w:ascii="Calibri" w:hAnsi="Calibri" w:cs="Calibri"/>
          <w:spacing w:val="-4"/>
        </w:rPr>
        <w:t xml:space="preserve"> </w:t>
      </w:r>
      <w:r w:rsidRPr="004B7080">
        <w:rPr>
          <w:rFonts w:ascii="Calibri" w:hAnsi="Calibri" w:cs="Calibri"/>
          <w:spacing w:val="-10"/>
        </w:rPr>
        <w:t>o</w:t>
      </w:r>
      <w:r w:rsidRPr="004B7080">
        <w:rPr>
          <w:rFonts w:ascii="Calibri" w:hAnsi="Calibri" w:cs="Calibri"/>
          <w:spacing w:val="-3"/>
        </w:rPr>
        <w:t xml:space="preserve"> </w:t>
      </w:r>
      <w:r w:rsidRPr="004B7080">
        <w:rPr>
          <w:rFonts w:ascii="Calibri" w:hAnsi="Calibri" w:cs="Calibri"/>
          <w:spacing w:val="-10"/>
        </w:rPr>
        <w:t>ich</w:t>
      </w:r>
      <w:r w:rsidRPr="004B7080">
        <w:rPr>
          <w:rFonts w:ascii="Calibri" w:hAnsi="Calibri" w:cs="Calibri"/>
          <w:spacing w:val="-2"/>
        </w:rPr>
        <w:t xml:space="preserve"> </w:t>
      </w:r>
      <w:r w:rsidRPr="004B7080">
        <w:rPr>
          <w:rFonts w:ascii="Calibri" w:hAnsi="Calibri" w:cs="Calibri"/>
          <w:spacing w:val="-10"/>
        </w:rPr>
        <w:t xml:space="preserve">wykryciu </w:t>
      </w:r>
      <w:r w:rsidRPr="004B7080">
        <w:rPr>
          <w:rFonts w:ascii="Calibri" w:hAnsi="Calibri" w:cs="Calibri"/>
          <w:spacing w:val="-8"/>
        </w:rPr>
        <w:t>winien</w:t>
      </w:r>
      <w:r w:rsidRPr="004B7080">
        <w:rPr>
          <w:rFonts w:ascii="Calibri" w:hAnsi="Calibri" w:cs="Calibri"/>
          <w:spacing w:val="-11"/>
        </w:rPr>
        <w:t xml:space="preserve"> </w:t>
      </w:r>
      <w:r w:rsidRPr="004B7080">
        <w:rPr>
          <w:rFonts w:ascii="Calibri" w:hAnsi="Calibri" w:cs="Calibri"/>
          <w:spacing w:val="-8"/>
        </w:rPr>
        <w:t>natychmiast</w:t>
      </w:r>
      <w:r w:rsidRPr="004B7080">
        <w:rPr>
          <w:rFonts w:ascii="Calibri" w:hAnsi="Calibri" w:cs="Calibri"/>
          <w:spacing w:val="-11"/>
        </w:rPr>
        <w:t xml:space="preserve"> </w:t>
      </w:r>
      <w:r w:rsidRPr="004B7080">
        <w:rPr>
          <w:rFonts w:ascii="Calibri" w:hAnsi="Calibri" w:cs="Calibri"/>
          <w:spacing w:val="-8"/>
        </w:rPr>
        <w:t>powiadomić</w:t>
      </w:r>
      <w:r w:rsidRPr="004B7080">
        <w:rPr>
          <w:rFonts w:ascii="Calibri" w:hAnsi="Calibri" w:cs="Calibri"/>
          <w:spacing w:val="-10"/>
        </w:rPr>
        <w:t xml:space="preserve"> </w:t>
      </w:r>
      <w:r w:rsidRPr="004B7080">
        <w:rPr>
          <w:rFonts w:ascii="Calibri" w:hAnsi="Calibri" w:cs="Calibri"/>
          <w:spacing w:val="-8"/>
        </w:rPr>
        <w:t>Inspektora</w:t>
      </w:r>
      <w:r w:rsidRPr="004B7080">
        <w:rPr>
          <w:rFonts w:ascii="Calibri" w:hAnsi="Calibri" w:cs="Calibri"/>
          <w:spacing w:val="-11"/>
        </w:rPr>
        <w:t xml:space="preserve"> </w:t>
      </w:r>
      <w:r w:rsidRPr="004B7080">
        <w:rPr>
          <w:rFonts w:ascii="Calibri" w:hAnsi="Calibri" w:cs="Calibri"/>
          <w:spacing w:val="-8"/>
        </w:rPr>
        <w:t>nadzoru,</w:t>
      </w:r>
      <w:r w:rsidRPr="004B7080">
        <w:rPr>
          <w:rFonts w:ascii="Calibri" w:hAnsi="Calibri" w:cs="Calibri"/>
          <w:spacing w:val="-11"/>
        </w:rPr>
        <w:t xml:space="preserve"> </w:t>
      </w:r>
      <w:r w:rsidRPr="004B7080">
        <w:rPr>
          <w:rFonts w:ascii="Calibri" w:hAnsi="Calibri" w:cs="Calibri"/>
          <w:spacing w:val="-8"/>
        </w:rPr>
        <w:t>który</w:t>
      </w:r>
      <w:r w:rsidRPr="004B7080">
        <w:rPr>
          <w:rFonts w:ascii="Calibri" w:hAnsi="Calibri" w:cs="Calibri"/>
          <w:spacing w:val="-19"/>
        </w:rPr>
        <w:t xml:space="preserve"> </w:t>
      </w:r>
      <w:r w:rsidRPr="004B7080">
        <w:rPr>
          <w:rFonts w:ascii="Calibri" w:hAnsi="Calibri" w:cs="Calibri"/>
          <w:spacing w:val="-8"/>
        </w:rPr>
        <w:t>dokona</w:t>
      </w:r>
      <w:r w:rsidRPr="004B7080">
        <w:rPr>
          <w:rFonts w:ascii="Calibri" w:hAnsi="Calibri" w:cs="Calibri"/>
          <w:spacing w:val="-11"/>
        </w:rPr>
        <w:t xml:space="preserve"> </w:t>
      </w:r>
      <w:r w:rsidRPr="004B7080">
        <w:rPr>
          <w:rFonts w:ascii="Calibri" w:hAnsi="Calibri" w:cs="Calibri"/>
          <w:spacing w:val="-8"/>
        </w:rPr>
        <w:t>odpowiednich</w:t>
      </w:r>
      <w:r w:rsidRPr="004B7080">
        <w:rPr>
          <w:rFonts w:ascii="Calibri" w:hAnsi="Calibri" w:cs="Calibri"/>
          <w:spacing w:val="-9"/>
        </w:rPr>
        <w:t xml:space="preserve"> </w:t>
      </w:r>
      <w:r w:rsidRPr="004B7080">
        <w:rPr>
          <w:rFonts w:ascii="Calibri" w:hAnsi="Calibri" w:cs="Calibri"/>
          <w:spacing w:val="-8"/>
        </w:rPr>
        <w:t>zmian</w:t>
      </w:r>
      <w:r w:rsidRPr="004B7080">
        <w:rPr>
          <w:rFonts w:ascii="Calibri" w:hAnsi="Calibri" w:cs="Calibri"/>
          <w:spacing w:val="-11"/>
        </w:rPr>
        <w:t xml:space="preserve"> </w:t>
      </w:r>
      <w:r w:rsidRPr="004B7080">
        <w:rPr>
          <w:rFonts w:ascii="Calibri" w:hAnsi="Calibri" w:cs="Calibri"/>
          <w:spacing w:val="-8"/>
        </w:rPr>
        <w:t>i</w:t>
      </w:r>
      <w:r w:rsidRPr="004B7080">
        <w:rPr>
          <w:rFonts w:ascii="Calibri" w:hAnsi="Calibri" w:cs="Calibri"/>
          <w:spacing w:val="-13"/>
        </w:rPr>
        <w:t xml:space="preserve"> </w:t>
      </w:r>
      <w:r w:rsidRPr="004B7080">
        <w:rPr>
          <w:rFonts w:ascii="Calibri" w:hAnsi="Calibri" w:cs="Calibri"/>
          <w:spacing w:val="-8"/>
        </w:rPr>
        <w:t>poprawek.</w:t>
      </w:r>
    </w:p>
    <w:p w14:paraId="3491DC32" w14:textId="77777777" w:rsidR="00CD7437" w:rsidRPr="004B7080" w:rsidRDefault="00691BF6" w:rsidP="002C4A5E">
      <w:pPr>
        <w:pStyle w:val="Tekstpodstawowy"/>
        <w:jc w:val="both"/>
        <w:rPr>
          <w:rFonts w:ascii="Calibri" w:hAnsi="Calibri" w:cs="Calibri"/>
        </w:rPr>
      </w:pPr>
      <w:r w:rsidRPr="004B7080">
        <w:rPr>
          <w:rFonts w:ascii="Calibri" w:hAnsi="Calibri" w:cs="Calibri"/>
          <w:spacing w:val="-8"/>
        </w:rPr>
        <w:t>W</w:t>
      </w:r>
      <w:r w:rsidRPr="004B7080">
        <w:rPr>
          <w:rFonts w:ascii="Calibri" w:hAnsi="Calibri" w:cs="Calibri"/>
        </w:rPr>
        <w:t xml:space="preserve"> </w:t>
      </w:r>
      <w:r w:rsidRPr="004B7080">
        <w:rPr>
          <w:rFonts w:ascii="Calibri" w:hAnsi="Calibri" w:cs="Calibri"/>
          <w:spacing w:val="-8"/>
        </w:rPr>
        <w:t>przypadku</w:t>
      </w:r>
      <w:r w:rsidRPr="004B7080">
        <w:rPr>
          <w:rFonts w:ascii="Calibri" w:hAnsi="Calibri" w:cs="Calibri"/>
        </w:rPr>
        <w:t xml:space="preserve"> </w:t>
      </w:r>
      <w:r w:rsidRPr="004B7080">
        <w:rPr>
          <w:rFonts w:ascii="Calibri" w:hAnsi="Calibri" w:cs="Calibri"/>
          <w:spacing w:val="-8"/>
        </w:rPr>
        <w:t>stwierdzenia</w:t>
      </w:r>
      <w:r w:rsidRPr="004B7080">
        <w:rPr>
          <w:rFonts w:ascii="Calibri" w:hAnsi="Calibri" w:cs="Calibri"/>
        </w:rPr>
        <w:t xml:space="preserve"> </w:t>
      </w:r>
      <w:r w:rsidRPr="004B7080">
        <w:rPr>
          <w:rFonts w:ascii="Calibri" w:hAnsi="Calibri" w:cs="Calibri"/>
          <w:spacing w:val="-8"/>
        </w:rPr>
        <w:t>ewentualnych</w:t>
      </w:r>
      <w:r w:rsidRPr="004B7080">
        <w:rPr>
          <w:rFonts w:ascii="Calibri" w:hAnsi="Calibri" w:cs="Calibri"/>
        </w:rPr>
        <w:t xml:space="preserve"> </w:t>
      </w:r>
      <w:r w:rsidRPr="004B7080">
        <w:rPr>
          <w:rFonts w:ascii="Calibri" w:hAnsi="Calibri" w:cs="Calibri"/>
          <w:spacing w:val="-8"/>
        </w:rPr>
        <w:t>rozbieżności</w:t>
      </w:r>
      <w:r w:rsidRPr="004B7080">
        <w:rPr>
          <w:rFonts w:ascii="Calibri" w:hAnsi="Calibri" w:cs="Calibri"/>
        </w:rPr>
        <w:t xml:space="preserve"> </w:t>
      </w:r>
      <w:r w:rsidRPr="004B7080">
        <w:rPr>
          <w:rFonts w:ascii="Calibri" w:hAnsi="Calibri" w:cs="Calibri"/>
          <w:spacing w:val="-8"/>
        </w:rPr>
        <w:t>podane</w:t>
      </w:r>
      <w:r w:rsidRPr="004B7080">
        <w:rPr>
          <w:rFonts w:ascii="Calibri" w:hAnsi="Calibri" w:cs="Calibri"/>
        </w:rPr>
        <w:t xml:space="preserve"> </w:t>
      </w:r>
      <w:r w:rsidRPr="004B7080">
        <w:rPr>
          <w:rFonts w:ascii="Calibri" w:hAnsi="Calibri" w:cs="Calibri"/>
          <w:spacing w:val="-8"/>
        </w:rPr>
        <w:t>na</w:t>
      </w:r>
      <w:r w:rsidRPr="004B7080">
        <w:rPr>
          <w:rFonts w:ascii="Calibri" w:hAnsi="Calibri" w:cs="Calibri"/>
        </w:rPr>
        <w:t xml:space="preserve"> </w:t>
      </w:r>
      <w:r w:rsidRPr="004B7080">
        <w:rPr>
          <w:rFonts w:ascii="Calibri" w:hAnsi="Calibri" w:cs="Calibri"/>
          <w:spacing w:val="-8"/>
        </w:rPr>
        <w:t>rysunku</w:t>
      </w:r>
      <w:r w:rsidRPr="004B7080">
        <w:rPr>
          <w:rFonts w:ascii="Calibri" w:hAnsi="Calibri" w:cs="Calibri"/>
        </w:rPr>
        <w:t xml:space="preserve"> </w:t>
      </w:r>
      <w:r w:rsidRPr="004B7080">
        <w:rPr>
          <w:rFonts w:ascii="Calibri" w:hAnsi="Calibri" w:cs="Calibri"/>
          <w:spacing w:val="-8"/>
        </w:rPr>
        <w:t>wielkości</w:t>
      </w:r>
      <w:r w:rsidRPr="004B7080">
        <w:rPr>
          <w:rFonts w:ascii="Calibri" w:hAnsi="Calibri" w:cs="Calibri"/>
        </w:rPr>
        <w:t xml:space="preserve"> </w:t>
      </w:r>
      <w:r w:rsidRPr="004B7080">
        <w:rPr>
          <w:rFonts w:ascii="Calibri" w:hAnsi="Calibri" w:cs="Calibri"/>
          <w:spacing w:val="-8"/>
        </w:rPr>
        <w:t>liczbowe</w:t>
      </w:r>
      <w:r w:rsidRPr="004B7080">
        <w:rPr>
          <w:rFonts w:ascii="Calibri" w:hAnsi="Calibri" w:cs="Calibri"/>
        </w:rPr>
        <w:t xml:space="preserve"> </w:t>
      </w:r>
      <w:r w:rsidRPr="004B7080">
        <w:rPr>
          <w:rFonts w:ascii="Calibri" w:hAnsi="Calibri" w:cs="Calibri"/>
          <w:spacing w:val="-8"/>
        </w:rPr>
        <w:t>wymiarów</w:t>
      </w:r>
      <w:r w:rsidRPr="004B7080">
        <w:rPr>
          <w:rFonts w:ascii="Calibri" w:hAnsi="Calibri" w:cs="Calibri"/>
        </w:rPr>
        <w:t xml:space="preserve"> </w:t>
      </w:r>
      <w:r w:rsidRPr="004B7080">
        <w:rPr>
          <w:rFonts w:ascii="Calibri" w:hAnsi="Calibri" w:cs="Calibri"/>
          <w:spacing w:val="-8"/>
        </w:rPr>
        <w:t xml:space="preserve">są </w:t>
      </w:r>
      <w:r w:rsidRPr="004B7080">
        <w:rPr>
          <w:rFonts w:ascii="Calibri" w:hAnsi="Calibri" w:cs="Calibri"/>
          <w:spacing w:val="-4"/>
        </w:rPr>
        <w:t>ważniejsze</w:t>
      </w:r>
      <w:r w:rsidRPr="004B7080">
        <w:rPr>
          <w:rFonts w:ascii="Calibri" w:hAnsi="Calibri" w:cs="Calibri"/>
          <w:spacing w:val="-20"/>
        </w:rPr>
        <w:t xml:space="preserve"> </w:t>
      </w:r>
      <w:r w:rsidRPr="004B7080">
        <w:rPr>
          <w:rFonts w:ascii="Calibri" w:hAnsi="Calibri" w:cs="Calibri"/>
          <w:spacing w:val="-4"/>
        </w:rPr>
        <w:t>od</w:t>
      </w:r>
      <w:r w:rsidRPr="004B7080">
        <w:rPr>
          <w:rFonts w:ascii="Calibri" w:hAnsi="Calibri" w:cs="Calibri"/>
          <w:spacing w:val="-20"/>
        </w:rPr>
        <w:t xml:space="preserve"> </w:t>
      </w:r>
      <w:r w:rsidRPr="004B7080">
        <w:rPr>
          <w:rFonts w:ascii="Calibri" w:hAnsi="Calibri" w:cs="Calibri"/>
          <w:spacing w:val="-4"/>
        </w:rPr>
        <w:t>odczytu</w:t>
      </w:r>
      <w:r w:rsidRPr="004B7080">
        <w:rPr>
          <w:rFonts w:ascii="Calibri" w:hAnsi="Calibri" w:cs="Calibri"/>
          <w:spacing w:val="-18"/>
        </w:rPr>
        <w:t xml:space="preserve"> </w:t>
      </w:r>
      <w:r w:rsidRPr="004B7080">
        <w:rPr>
          <w:rFonts w:ascii="Calibri" w:hAnsi="Calibri" w:cs="Calibri"/>
          <w:spacing w:val="-4"/>
        </w:rPr>
        <w:t>ze</w:t>
      </w:r>
      <w:r w:rsidRPr="004B7080">
        <w:rPr>
          <w:rFonts w:ascii="Calibri" w:hAnsi="Calibri" w:cs="Calibri"/>
          <w:spacing w:val="-20"/>
        </w:rPr>
        <w:t xml:space="preserve"> </w:t>
      </w:r>
      <w:r w:rsidRPr="004B7080">
        <w:rPr>
          <w:rFonts w:ascii="Calibri" w:hAnsi="Calibri" w:cs="Calibri"/>
          <w:spacing w:val="-4"/>
        </w:rPr>
        <w:t>skali</w:t>
      </w:r>
      <w:r w:rsidRPr="004B7080">
        <w:rPr>
          <w:rFonts w:ascii="Calibri" w:hAnsi="Calibri" w:cs="Calibri"/>
          <w:spacing w:val="-21"/>
        </w:rPr>
        <w:t xml:space="preserve"> </w:t>
      </w:r>
      <w:r w:rsidRPr="004B7080">
        <w:rPr>
          <w:rFonts w:ascii="Calibri" w:hAnsi="Calibri" w:cs="Calibri"/>
          <w:spacing w:val="-4"/>
        </w:rPr>
        <w:t>rysunków.</w:t>
      </w:r>
    </w:p>
    <w:p w14:paraId="5AB9316B" w14:textId="77777777" w:rsidR="00CD7437" w:rsidRPr="004B7080" w:rsidRDefault="00691BF6" w:rsidP="002C4A5E">
      <w:pPr>
        <w:pStyle w:val="Tekstpodstawowy"/>
        <w:jc w:val="both"/>
        <w:rPr>
          <w:rFonts w:ascii="Calibri" w:hAnsi="Calibri" w:cs="Calibri"/>
        </w:rPr>
      </w:pPr>
      <w:r w:rsidRPr="004B7080">
        <w:rPr>
          <w:rFonts w:ascii="Calibri" w:hAnsi="Calibri" w:cs="Calibri"/>
          <w:spacing w:val="-8"/>
        </w:rPr>
        <w:t>Wszystkie</w:t>
      </w:r>
      <w:r w:rsidRPr="004B7080">
        <w:rPr>
          <w:rFonts w:ascii="Calibri" w:hAnsi="Calibri" w:cs="Calibri"/>
          <w:spacing w:val="-12"/>
        </w:rPr>
        <w:t xml:space="preserve"> </w:t>
      </w:r>
      <w:r w:rsidRPr="004B7080">
        <w:rPr>
          <w:rFonts w:ascii="Calibri" w:hAnsi="Calibri" w:cs="Calibri"/>
          <w:spacing w:val="-8"/>
        </w:rPr>
        <w:t>wykonane</w:t>
      </w:r>
      <w:r w:rsidRPr="004B7080">
        <w:rPr>
          <w:rFonts w:ascii="Calibri" w:hAnsi="Calibri" w:cs="Calibri"/>
          <w:spacing w:val="-12"/>
        </w:rPr>
        <w:t xml:space="preserve"> </w:t>
      </w:r>
      <w:r w:rsidRPr="004B7080">
        <w:rPr>
          <w:rFonts w:ascii="Calibri" w:hAnsi="Calibri" w:cs="Calibri"/>
          <w:spacing w:val="-8"/>
        </w:rPr>
        <w:t>roboty</w:t>
      </w:r>
      <w:r w:rsidRPr="004B7080">
        <w:rPr>
          <w:rFonts w:ascii="Calibri" w:hAnsi="Calibri" w:cs="Calibri"/>
          <w:spacing w:val="-17"/>
        </w:rPr>
        <w:t xml:space="preserve"> </w:t>
      </w:r>
      <w:r w:rsidRPr="004B7080">
        <w:rPr>
          <w:rFonts w:ascii="Calibri" w:hAnsi="Calibri" w:cs="Calibri"/>
          <w:spacing w:val="-8"/>
        </w:rPr>
        <w:t>i</w:t>
      </w:r>
      <w:r w:rsidRPr="004B7080">
        <w:rPr>
          <w:rFonts w:ascii="Calibri" w:hAnsi="Calibri" w:cs="Calibri"/>
          <w:spacing w:val="-11"/>
        </w:rPr>
        <w:t xml:space="preserve"> </w:t>
      </w:r>
      <w:r w:rsidRPr="004B7080">
        <w:rPr>
          <w:rFonts w:ascii="Calibri" w:hAnsi="Calibri" w:cs="Calibri"/>
          <w:spacing w:val="-8"/>
        </w:rPr>
        <w:t>dostarczone</w:t>
      </w:r>
      <w:r w:rsidRPr="004B7080">
        <w:rPr>
          <w:rFonts w:ascii="Calibri" w:hAnsi="Calibri" w:cs="Calibri"/>
          <w:spacing w:val="-12"/>
        </w:rPr>
        <w:t xml:space="preserve"> </w:t>
      </w:r>
      <w:r w:rsidRPr="004B7080">
        <w:rPr>
          <w:rFonts w:ascii="Calibri" w:hAnsi="Calibri" w:cs="Calibri"/>
          <w:spacing w:val="-8"/>
        </w:rPr>
        <w:t>materiały</w:t>
      </w:r>
      <w:r w:rsidRPr="004B7080">
        <w:rPr>
          <w:rFonts w:ascii="Calibri" w:hAnsi="Calibri" w:cs="Calibri"/>
          <w:spacing w:val="-17"/>
        </w:rPr>
        <w:t xml:space="preserve"> </w:t>
      </w:r>
      <w:r w:rsidRPr="004B7080">
        <w:rPr>
          <w:rFonts w:ascii="Calibri" w:hAnsi="Calibri" w:cs="Calibri"/>
          <w:spacing w:val="-8"/>
        </w:rPr>
        <w:t>mają</w:t>
      </w:r>
      <w:r w:rsidRPr="004B7080">
        <w:rPr>
          <w:rFonts w:ascii="Calibri" w:hAnsi="Calibri" w:cs="Calibri"/>
          <w:spacing w:val="-12"/>
        </w:rPr>
        <w:t xml:space="preserve"> </w:t>
      </w:r>
      <w:r w:rsidRPr="004B7080">
        <w:rPr>
          <w:rFonts w:ascii="Calibri" w:hAnsi="Calibri" w:cs="Calibri"/>
          <w:spacing w:val="-8"/>
        </w:rPr>
        <w:t>być zgodne</w:t>
      </w:r>
      <w:r w:rsidRPr="004B7080">
        <w:rPr>
          <w:rFonts w:ascii="Calibri" w:hAnsi="Calibri" w:cs="Calibri"/>
          <w:spacing w:val="-10"/>
        </w:rPr>
        <w:t xml:space="preserve"> </w:t>
      </w:r>
      <w:r w:rsidRPr="004B7080">
        <w:rPr>
          <w:rFonts w:ascii="Calibri" w:hAnsi="Calibri" w:cs="Calibri"/>
          <w:spacing w:val="-8"/>
        </w:rPr>
        <w:t>z</w:t>
      </w:r>
      <w:r w:rsidRPr="004B7080">
        <w:rPr>
          <w:rFonts w:ascii="Calibri" w:hAnsi="Calibri" w:cs="Calibri"/>
          <w:spacing w:val="-13"/>
        </w:rPr>
        <w:t xml:space="preserve"> </w:t>
      </w:r>
      <w:r w:rsidRPr="004B7080">
        <w:rPr>
          <w:rFonts w:ascii="Calibri" w:hAnsi="Calibri" w:cs="Calibri"/>
          <w:spacing w:val="-8"/>
        </w:rPr>
        <w:t>dokumentacją</w:t>
      </w:r>
      <w:r w:rsidRPr="004B7080">
        <w:rPr>
          <w:rFonts w:ascii="Calibri" w:hAnsi="Calibri" w:cs="Calibri"/>
          <w:spacing w:val="-12"/>
        </w:rPr>
        <w:t xml:space="preserve"> </w:t>
      </w:r>
      <w:r w:rsidRPr="004B7080">
        <w:rPr>
          <w:rFonts w:ascii="Calibri" w:hAnsi="Calibri" w:cs="Calibri"/>
          <w:spacing w:val="-8"/>
        </w:rPr>
        <w:t>projektową</w:t>
      </w:r>
      <w:r w:rsidRPr="004B7080">
        <w:rPr>
          <w:rFonts w:ascii="Calibri" w:hAnsi="Calibri" w:cs="Calibri"/>
          <w:spacing w:val="-12"/>
        </w:rPr>
        <w:t xml:space="preserve"> </w:t>
      </w:r>
      <w:r w:rsidRPr="004B7080">
        <w:rPr>
          <w:rFonts w:ascii="Calibri" w:hAnsi="Calibri" w:cs="Calibri"/>
          <w:spacing w:val="-8"/>
        </w:rPr>
        <w:t>i</w:t>
      </w:r>
      <w:r w:rsidRPr="004B7080">
        <w:rPr>
          <w:rFonts w:ascii="Calibri" w:hAnsi="Calibri" w:cs="Calibri"/>
          <w:spacing w:val="-11"/>
        </w:rPr>
        <w:t xml:space="preserve"> </w:t>
      </w:r>
      <w:r w:rsidRPr="004B7080">
        <w:rPr>
          <w:rFonts w:ascii="Calibri" w:hAnsi="Calibri" w:cs="Calibri"/>
          <w:spacing w:val="-8"/>
        </w:rPr>
        <w:t xml:space="preserve">SST. </w:t>
      </w:r>
      <w:r w:rsidRPr="004B7080">
        <w:rPr>
          <w:rFonts w:ascii="Calibri" w:hAnsi="Calibri" w:cs="Calibri"/>
          <w:spacing w:val="-6"/>
        </w:rPr>
        <w:t>Wielkości</w:t>
      </w:r>
      <w:r w:rsidRPr="004B7080">
        <w:rPr>
          <w:rFonts w:ascii="Calibri" w:hAnsi="Calibri" w:cs="Calibri"/>
          <w:spacing w:val="-7"/>
        </w:rPr>
        <w:t xml:space="preserve"> </w:t>
      </w:r>
      <w:r w:rsidRPr="004B7080">
        <w:rPr>
          <w:rFonts w:ascii="Calibri" w:hAnsi="Calibri" w:cs="Calibri"/>
          <w:spacing w:val="-6"/>
        </w:rPr>
        <w:t>określone w</w:t>
      </w:r>
      <w:r w:rsidRPr="004B7080">
        <w:rPr>
          <w:rFonts w:ascii="Calibri" w:hAnsi="Calibri" w:cs="Calibri"/>
          <w:spacing w:val="-8"/>
        </w:rPr>
        <w:t xml:space="preserve"> </w:t>
      </w:r>
      <w:r w:rsidRPr="004B7080">
        <w:rPr>
          <w:rFonts w:ascii="Calibri" w:hAnsi="Calibri" w:cs="Calibri"/>
          <w:spacing w:val="-6"/>
        </w:rPr>
        <w:t>dokumentacji</w:t>
      </w:r>
      <w:r w:rsidRPr="004B7080">
        <w:rPr>
          <w:rFonts w:ascii="Calibri" w:hAnsi="Calibri" w:cs="Calibri"/>
          <w:spacing w:val="-7"/>
        </w:rPr>
        <w:t xml:space="preserve"> </w:t>
      </w:r>
      <w:r w:rsidRPr="004B7080">
        <w:rPr>
          <w:rFonts w:ascii="Calibri" w:hAnsi="Calibri" w:cs="Calibri"/>
          <w:spacing w:val="-6"/>
        </w:rPr>
        <w:t>projektowej i</w:t>
      </w:r>
      <w:r w:rsidRPr="004B7080">
        <w:rPr>
          <w:rFonts w:ascii="Calibri" w:hAnsi="Calibri" w:cs="Calibri"/>
          <w:spacing w:val="-7"/>
        </w:rPr>
        <w:t xml:space="preserve"> </w:t>
      </w:r>
      <w:r w:rsidRPr="004B7080">
        <w:rPr>
          <w:rFonts w:ascii="Calibri" w:hAnsi="Calibri" w:cs="Calibri"/>
          <w:spacing w:val="-6"/>
        </w:rPr>
        <w:t>w</w:t>
      </w:r>
      <w:r w:rsidRPr="004B7080">
        <w:rPr>
          <w:rFonts w:ascii="Calibri" w:hAnsi="Calibri" w:cs="Calibri"/>
          <w:spacing w:val="-8"/>
        </w:rPr>
        <w:t xml:space="preserve"> </w:t>
      </w:r>
      <w:r w:rsidRPr="004B7080">
        <w:rPr>
          <w:rFonts w:ascii="Calibri" w:hAnsi="Calibri" w:cs="Calibri"/>
          <w:spacing w:val="-6"/>
        </w:rPr>
        <w:t>SST</w:t>
      </w:r>
      <w:r w:rsidRPr="004B7080">
        <w:rPr>
          <w:rFonts w:ascii="Calibri" w:hAnsi="Calibri" w:cs="Calibri"/>
          <w:spacing w:val="-4"/>
        </w:rPr>
        <w:t xml:space="preserve"> </w:t>
      </w:r>
      <w:r w:rsidRPr="004B7080">
        <w:rPr>
          <w:rFonts w:ascii="Calibri" w:hAnsi="Calibri" w:cs="Calibri"/>
          <w:spacing w:val="-6"/>
        </w:rPr>
        <w:t>będą uważane za wartości</w:t>
      </w:r>
      <w:r w:rsidRPr="004B7080">
        <w:rPr>
          <w:rFonts w:ascii="Calibri" w:hAnsi="Calibri" w:cs="Calibri"/>
          <w:spacing w:val="-7"/>
        </w:rPr>
        <w:t xml:space="preserve"> </w:t>
      </w:r>
      <w:r w:rsidRPr="004B7080">
        <w:rPr>
          <w:rFonts w:ascii="Calibri" w:hAnsi="Calibri" w:cs="Calibri"/>
          <w:spacing w:val="-6"/>
        </w:rPr>
        <w:t>docelowe, od których dopuszczalne</w:t>
      </w:r>
      <w:r w:rsidRPr="004B7080">
        <w:rPr>
          <w:rFonts w:ascii="Calibri" w:hAnsi="Calibri" w:cs="Calibri"/>
        </w:rPr>
        <w:t xml:space="preserve"> </w:t>
      </w:r>
      <w:r w:rsidRPr="004B7080">
        <w:rPr>
          <w:rFonts w:ascii="Calibri" w:hAnsi="Calibri" w:cs="Calibri"/>
          <w:spacing w:val="-6"/>
        </w:rPr>
        <w:t>są</w:t>
      </w:r>
      <w:r w:rsidRPr="004B7080">
        <w:rPr>
          <w:rFonts w:ascii="Calibri" w:hAnsi="Calibri" w:cs="Calibri"/>
        </w:rPr>
        <w:t xml:space="preserve"> </w:t>
      </w:r>
      <w:r w:rsidRPr="004B7080">
        <w:rPr>
          <w:rFonts w:ascii="Calibri" w:hAnsi="Calibri" w:cs="Calibri"/>
          <w:spacing w:val="-6"/>
        </w:rPr>
        <w:t>odchylenia</w:t>
      </w:r>
      <w:r w:rsidRPr="004B7080">
        <w:rPr>
          <w:rFonts w:ascii="Calibri" w:hAnsi="Calibri" w:cs="Calibri"/>
          <w:spacing w:val="10"/>
        </w:rPr>
        <w:t xml:space="preserve"> </w:t>
      </w:r>
      <w:r w:rsidRPr="004B7080">
        <w:rPr>
          <w:rFonts w:ascii="Calibri" w:hAnsi="Calibri" w:cs="Calibri"/>
          <w:spacing w:val="-6"/>
        </w:rPr>
        <w:t>w</w:t>
      </w:r>
      <w:r w:rsidRPr="004B7080">
        <w:rPr>
          <w:rFonts w:ascii="Calibri" w:hAnsi="Calibri" w:cs="Calibri"/>
        </w:rPr>
        <w:t xml:space="preserve"> </w:t>
      </w:r>
      <w:r w:rsidRPr="004B7080">
        <w:rPr>
          <w:rFonts w:ascii="Calibri" w:hAnsi="Calibri" w:cs="Calibri"/>
          <w:spacing w:val="-6"/>
        </w:rPr>
        <w:t>ramach</w:t>
      </w:r>
      <w:r w:rsidRPr="004B7080">
        <w:rPr>
          <w:rFonts w:ascii="Calibri" w:hAnsi="Calibri" w:cs="Calibri"/>
        </w:rPr>
        <w:t xml:space="preserve"> </w:t>
      </w:r>
      <w:r w:rsidRPr="004B7080">
        <w:rPr>
          <w:rFonts w:ascii="Calibri" w:hAnsi="Calibri" w:cs="Calibri"/>
          <w:spacing w:val="-6"/>
        </w:rPr>
        <w:t>określonego</w:t>
      </w:r>
      <w:r w:rsidRPr="004B7080">
        <w:rPr>
          <w:rFonts w:ascii="Calibri" w:hAnsi="Calibri" w:cs="Calibri"/>
          <w:spacing w:val="8"/>
        </w:rPr>
        <w:t xml:space="preserve"> </w:t>
      </w:r>
      <w:r w:rsidRPr="004B7080">
        <w:rPr>
          <w:rFonts w:ascii="Calibri" w:hAnsi="Calibri" w:cs="Calibri"/>
          <w:spacing w:val="-6"/>
        </w:rPr>
        <w:t>przedziału</w:t>
      </w:r>
      <w:r w:rsidRPr="004B7080">
        <w:rPr>
          <w:rFonts w:ascii="Calibri" w:hAnsi="Calibri" w:cs="Calibri"/>
        </w:rPr>
        <w:t xml:space="preserve"> </w:t>
      </w:r>
      <w:r w:rsidRPr="004B7080">
        <w:rPr>
          <w:rFonts w:ascii="Calibri" w:hAnsi="Calibri" w:cs="Calibri"/>
          <w:spacing w:val="-6"/>
        </w:rPr>
        <w:t>tolerancji.</w:t>
      </w:r>
      <w:r w:rsidRPr="004B7080">
        <w:rPr>
          <w:rFonts w:ascii="Calibri" w:hAnsi="Calibri" w:cs="Calibri"/>
        </w:rPr>
        <w:t xml:space="preserve"> </w:t>
      </w:r>
      <w:r w:rsidRPr="004B7080">
        <w:rPr>
          <w:rFonts w:ascii="Calibri" w:hAnsi="Calibri" w:cs="Calibri"/>
          <w:spacing w:val="-6"/>
        </w:rPr>
        <w:t>Cechy</w:t>
      </w:r>
      <w:r w:rsidRPr="004B7080">
        <w:rPr>
          <w:rFonts w:ascii="Calibri" w:hAnsi="Calibri" w:cs="Calibri"/>
        </w:rPr>
        <w:t xml:space="preserve"> </w:t>
      </w:r>
      <w:r w:rsidRPr="004B7080">
        <w:rPr>
          <w:rFonts w:ascii="Calibri" w:hAnsi="Calibri" w:cs="Calibri"/>
          <w:spacing w:val="-6"/>
        </w:rPr>
        <w:t>materiałów</w:t>
      </w:r>
      <w:r w:rsidRPr="004B7080">
        <w:rPr>
          <w:rFonts w:ascii="Calibri" w:hAnsi="Calibri" w:cs="Calibri"/>
        </w:rPr>
        <w:t xml:space="preserve"> </w:t>
      </w:r>
      <w:r w:rsidRPr="004B7080">
        <w:rPr>
          <w:rFonts w:ascii="Calibri" w:hAnsi="Calibri" w:cs="Calibri"/>
          <w:spacing w:val="-6"/>
        </w:rPr>
        <w:t>i</w:t>
      </w:r>
      <w:r w:rsidRPr="004B7080">
        <w:rPr>
          <w:rFonts w:ascii="Calibri" w:hAnsi="Calibri" w:cs="Calibri"/>
          <w:spacing w:val="8"/>
        </w:rPr>
        <w:t xml:space="preserve"> </w:t>
      </w:r>
      <w:r w:rsidRPr="004B7080">
        <w:rPr>
          <w:rFonts w:ascii="Calibri" w:hAnsi="Calibri" w:cs="Calibri"/>
          <w:spacing w:val="-6"/>
        </w:rPr>
        <w:t xml:space="preserve">elementów </w:t>
      </w:r>
      <w:r w:rsidRPr="004B7080">
        <w:rPr>
          <w:rFonts w:ascii="Calibri" w:hAnsi="Calibri" w:cs="Calibri"/>
          <w:spacing w:val="-10"/>
        </w:rPr>
        <w:t>budowli</w:t>
      </w:r>
      <w:r w:rsidRPr="004B7080">
        <w:rPr>
          <w:rFonts w:ascii="Calibri" w:hAnsi="Calibri" w:cs="Calibri"/>
        </w:rPr>
        <w:t xml:space="preserve"> </w:t>
      </w:r>
      <w:r w:rsidRPr="004B7080">
        <w:rPr>
          <w:rFonts w:ascii="Calibri" w:hAnsi="Calibri" w:cs="Calibri"/>
          <w:spacing w:val="-10"/>
        </w:rPr>
        <w:t>muszą</w:t>
      </w:r>
      <w:r w:rsidRPr="004B7080">
        <w:rPr>
          <w:rFonts w:ascii="Calibri" w:hAnsi="Calibri" w:cs="Calibri"/>
        </w:rPr>
        <w:t xml:space="preserve"> </w:t>
      </w:r>
      <w:r w:rsidRPr="004B7080">
        <w:rPr>
          <w:rFonts w:ascii="Calibri" w:hAnsi="Calibri" w:cs="Calibri"/>
          <w:spacing w:val="-10"/>
        </w:rPr>
        <w:t>być</w:t>
      </w:r>
      <w:r w:rsidRPr="004B7080">
        <w:rPr>
          <w:rFonts w:ascii="Calibri" w:hAnsi="Calibri" w:cs="Calibri"/>
        </w:rPr>
        <w:t xml:space="preserve"> </w:t>
      </w:r>
      <w:r w:rsidRPr="004B7080">
        <w:rPr>
          <w:rFonts w:ascii="Calibri" w:hAnsi="Calibri" w:cs="Calibri"/>
          <w:spacing w:val="-10"/>
        </w:rPr>
        <w:t>jednorodne</w:t>
      </w:r>
      <w:r w:rsidRPr="004B7080">
        <w:rPr>
          <w:rFonts w:ascii="Calibri" w:hAnsi="Calibri" w:cs="Calibri"/>
        </w:rPr>
        <w:t xml:space="preserve"> </w:t>
      </w:r>
      <w:r w:rsidRPr="004B7080">
        <w:rPr>
          <w:rFonts w:ascii="Calibri" w:hAnsi="Calibri" w:cs="Calibri"/>
          <w:spacing w:val="-10"/>
        </w:rPr>
        <w:t>i</w:t>
      </w:r>
      <w:r w:rsidRPr="004B7080">
        <w:rPr>
          <w:rFonts w:ascii="Calibri" w:hAnsi="Calibri" w:cs="Calibri"/>
        </w:rPr>
        <w:t xml:space="preserve"> </w:t>
      </w:r>
      <w:r w:rsidRPr="004B7080">
        <w:rPr>
          <w:rFonts w:ascii="Calibri" w:hAnsi="Calibri" w:cs="Calibri"/>
          <w:spacing w:val="-10"/>
        </w:rPr>
        <w:t>wykazywać</w:t>
      </w:r>
      <w:r w:rsidRPr="004B7080">
        <w:rPr>
          <w:rFonts w:ascii="Calibri" w:hAnsi="Calibri" w:cs="Calibri"/>
        </w:rPr>
        <w:t xml:space="preserve"> </w:t>
      </w:r>
      <w:r w:rsidRPr="004B7080">
        <w:rPr>
          <w:rFonts w:ascii="Calibri" w:hAnsi="Calibri" w:cs="Calibri"/>
          <w:spacing w:val="-10"/>
        </w:rPr>
        <w:t>zgodność</w:t>
      </w:r>
      <w:r w:rsidRPr="004B7080">
        <w:rPr>
          <w:rFonts w:ascii="Calibri" w:hAnsi="Calibri" w:cs="Calibri"/>
        </w:rPr>
        <w:t xml:space="preserve"> </w:t>
      </w:r>
      <w:r w:rsidRPr="004B7080">
        <w:rPr>
          <w:rFonts w:ascii="Calibri" w:hAnsi="Calibri" w:cs="Calibri"/>
          <w:spacing w:val="-10"/>
        </w:rPr>
        <w:t>z</w:t>
      </w:r>
      <w:r w:rsidRPr="004B7080">
        <w:rPr>
          <w:rFonts w:ascii="Calibri" w:hAnsi="Calibri" w:cs="Calibri"/>
        </w:rPr>
        <w:t xml:space="preserve"> </w:t>
      </w:r>
      <w:r w:rsidRPr="004B7080">
        <w:rPr>
          <w:rFonts w:ascii="Calibri" w:hAnsi="Calibri" w:cs="Calibri"/>
          <w:spacing w:val="-10"/>
        </w:rPr>
        <w:t>określonymi</w:t>
      </w:r>
      <w:r w:rsidRPr="004B7080">
        <w:rPr>
          <w:rFonts w:ascii="Calibri" w:hAnsi="Calibri" w:cs="Calibri"/>
        </w:rPr>
        <w:t xml:space="preserve"> </w:t>
      </w:r>
      <w:r w:rsidRPr="004B7080">
        <w:rPr>
          <w:rFonts w:ascii="Calibri" w:hAnsi="Calibri" w:cs="Calibri"/>
          <w:spacing w:val="-10"/>
        </w:rPr>
        <w:t>wymaganiami,</w:t>
      </w:r>
      <w:r w:rsidRPr="004B7080">
        <w:rPr>
          <w:rFonts w:ascii="Calibri" w:hAnsi="Calibri" w:cs="Calibri"/>
        </w:rPr>
        <w:t xml:space="preserve"> </w:t>
      </w:r>
      <w:r w:rsidRPr="004B7080">
        <w:rPr>
          <w:rFonts w:ascii="Calibri" w:hAnsi="Calibri" w:cs="Calibri"/>
          <w:spacing w:val="-10"/>
        </w:rPr>
        <w:t>a</w:t>
      </w:r>
      <w:r w:rsidRPr="004B7080">
        <w:rPr>
          <w:rFonts w:ascii="Calibri" w:hAnsi="Calibri" w:cs="Calibri"/>
        </w:rPr>
        <w:t xml:space="preserve"> </w:t>
      </w:r>
      <w:r w:rsidRPr="004B7080">
        <w:rPr>
          <w:rFonts w:ascii="Calibri" w:hAnsi="Calibri" w:cs="Calibri"/>
          <w:spacing w:val="-10"/>
        </w:rPr>
        <w:t>rozrzuty</w:t>
      </w:r>
      <w:r w:rsidRPr="004B7080">
        <w:rPr>
          <w:rFonts w:ascii="Calibri" w:hAnsi="Calibri" w:cs="Calibri"/>
          <w:spacing w:val="-1"/>
        </w:rPr>
        <w:t xml:space="preserve"> </w:t>
      </w:r>
      <w:r w:rsidRPr="004B7080">
        <w:rPr>
          <w:rFonts w:ascii="Calibri" w:hAnsi="Calibri" w:cs="Calibri"/>
          <w:spacing w:val="-10"/>
        </w:rPr>
        <w:t>tych</w:t>
      </w:r>
      <w:r w:rsidRPr="004B7080">
        <w:rPr>
          <w:rFonts w:ascii="Calibri" w:hAnsi="Calibri" w:cs="Calibri"/>
        </w:rPr>
        <w:t xml:space="preserve"> </w:t>
      </w:r>
      <w:r w:rsidRPr="004B7080">
        <w:rPr>
          <w:rFonts w:ascii="Calibri" w:hAnsi="Calibri" w:cs="Calibri"/>
          <w:spacing w:val="-10"/>
        </w:rPr>
        <w:t>cech</w:t>
      </w:r>
      <w:r w:rsidRPr="004B7080">
        <w:rPr>
          <w:rFonts w:ascii="Calibri" w:hAnsi="Calibri" w:cs="Calibri"/>
        </w:rPr>
        <w:t xml:space="preserve"> </w:t>
      </w:r>
      <w:r w:rsidRPr="004B7080">
        <w:rPr>
          <w:rFonts w:ascii="Calibri" w:hAnsi="Calibri" w:cs="Calibri"/>
          <w:spacing w:val="-10"/>
        </w:rPr>
        <w:t xml:space="preserve">nie </w:t>
      </w:r>
      <w:r w:rsidRPr="004B7080">
        <w:rPr>
          <w:rFonts w:ascii="Calibri" w:hAnsi="Calibri" w:cs="Calibri"/>
          <w:spacing w:val="-6"/>
        </w:rPr>
        <w:t>mogą</w:t>
      </w:r>
      <w:r w:rsidRPr="004B7080">
        <w:rPr>
          <w:rFonts w:ascii="Calibri" w:hAnsi="Calibri" w:cs="Calibri"/>
          <w:spacing w:val="-20"/>
        </w:rPr>
        <w:t xml:space="preserve"> </w:t>
      </w:r>
      <w:r w:rsidRPr="004B7080">
        <w:rPr>
          <w:rFonts w:ascii="Calibri" w:hAnsi="Calibri" w:cs="Calibri"/>
          <w:spacing w:val="-6"/>
        </w:rPr>
        <w:t>przekraczać</w:t>
      </w:r>
      <w:r w:rsidRPr="004B7080">
        <w:rPr>
          <w:rFonts w:ascii="Calibri" w:hAnsi="Calibri" w:cs="Calibri"/>
          <w:spacing w:val="-19"/>
        </w:rPr>
        <w:t xml:space="preserve"> </w:t>
      </w:r>
      <w:r w:rsidRPr="004B7080">
        <w:rPr>
          <w:rFonts w:ascii="Calibri" w:hAnsi="Calibri" w:cs="Calibri"/>
          <w:spacing w:val="-6"/>
        </w:rPr>
        <w:t>dopuszczalnego</w:t>
      </w:r>
      <w:r w:rsidRPr="004B7080">
        <w:rPr>
          <w:rFonts w:ascii="Calibri" w:hAnsi="Calibri" w:cs="Calibri"/>
          <w:spacing w:val="-20"/>
        </w:rPr>
        <w:t xml:space="preserve"> </w:t>
      </w:r>
      <w:r w:rsidRPr="004B7080">
        <w:rPr>
          <w:rFonts w:ascii="Calibri" w:hAnsi="Calibri" w:cs="Calibri"/>
          <w:spacing w:val="-6"/>
        </w:rPr>
        <w:t>przedziału</w:t>
      </w:r>
      <w:r w:rsidRPr="004B7080">
        <w:rPr>
          <w:rFonts w:ascii="Calibri" w:hAnsi="Calibri" w:cs="Calibri"/>
          <w:spacing w:val="-20"/>
        </w:rPr>
        <w:t xml:space="preserve"> </w:t>
      </w:r>
      <w:r w:rsidRPr="004B7080">
        <w:rPr>
          <w:rFonts w:ascii="Calibri" w:hAnsi="Calibri" w:cs="Calibri"/>
          <w:spacing w:val="-6"/>
        </w:rPr>
        <w:t>tolerancji.</w:t>
      </w:r>
    </w:p>
    <w:p w14:paraId="0DA9CC1D" w14:textId="77777777" w:rsidR="00CD7437" w:rsidRPr="004B7080" w:rsidRDefault="00691BF6" w:rsidP="002C4A5E">
      <w:pPr>
        <w:pStyle w:val="Tekstpodstawowy"/>
        <w:jc w:val="both"/>
        <w:rPr>
          <w:rFonts w:ascii="Calibri" w:hAnsi="Calibri" w:cs="Calibri"/>
        </w:rPr>
      </w:pPr>
      <w:r w:rsidRPr="004B7080">
        <w:rPr>
          <w:rFonts w:ascii="Calibri" w:hAnsi="Calibri" w:cs="Calibri"/>
          <w:spacing w:val="-8"/>
        </w:rPr>
        <w:t>W</w:t>
      </w:r>
      <w:r w:rsidRPr="004B7080">
        <w:rPr>
          <w:rFonts w:ascii="Calibri" w:hAnsi="Calibri" w:cs="Calibri"/>
          <w:spacing w:val="-6"/>
        </w:rPr>
        <w:t xml:space="preserve"> </w:t>
      </w:r>
      <w:r w:rsidRPr="004B7080">
        <w:rPr>
          <w:rFonts w:ascii="Calibri" w:hAnsi="Calibri" w:cs="Calibri"/>
          <w:spacing w:val="-8"/>
        </w:rPr>
        <w:t>przypadku,</w:t>
      </w:r>
      <w:r w:rsidRPr="004B7080">
        <w:rPr>
          <w:rFonts w:ascii="Calibri" w:hAnsi="Calibri" w:cs="Calibri"/>
          <w:spacing w:val="-6"/>
        </w:rPr>
        <w:t xml:space="preserve"> </w:t>
      </w:r>
      <w:r w:rsidRPr="004B7080">
        <w:rPr>
          <w:rFonts w:ascii="Calibri" w:hAnsi="Calibri" w:cs="Calibri"/>
          <w:spacing w:val="-8"/>
        </w:rPr>
        <w:t>gdy</w:t>
      </w:r>
      <w:r w:rsidRPr="004B7080">
        <w:rPr>
          <w:rFonts w:ascii="Calibri" w:hAnsi="Calibri" w:cs="Calibri"/>
          <w:spacing w:val="-5"/>
        </w:rPr>
        <w:t xml:space="preserve"> </w:t>
      </w:r>
      <w:r w:rsidRPr="004B7080">
        <w:rPr>
          <w:rFonts w:ascii="Calibri" w:hAnsi="Calibri" w:cs="Calibri"/>
          <w:spacing w:val="-8"/>
        </w:rPr>
        <w:t>dostarczane</w:t>
      </w:r>
      <w:r w:rsidRPr="004B7080">
        <w:rPr>
          <w:rFonts w:ascii="Calibri" w:hAnsi="Calibri" w:cs="Calibri"/>
          <w:spacing w:val="-6"/>
        </w:rPr>
        <w:t xml:space="preserve"> </w:t>
      </w:r>
      <w:r w:rsidRPr="004B7080">
        <w:rPr>
          <w:rFonts w:ascii="Calibri" w:hAnsi="Calibri" w:cs="Calibri"/>
          <w:spacing w:val="-8"/>
        </w:rPr>
        <w:t>materiały</w:t>
      </w:r>
      <w:r w:rsidRPr="004B7080">
        <w:rPr>
          <w:rFonts w:ascii="Calibri" w:hAnsi="Calibri" w:cs="Calibri"/>
          <w:spacing w:val="-6"/>
        </w:rPr>
        <w:t xml:space="preserve"> </w:t>
      </w:r>
      <w:r w:rsidRPr="004B7080">
        <w:rPr>
          <w:rFonts w:ascii="Calibri" w:hAnsi="Calibri" w:cs="Calibri"/>
          <w:spacing w:val="-8"/>
        </w:rPr>
        <w:t>lub</w:t>
      </w:r>
      <w:r w:rsidRPr="004B7080">
        <w:rPr>
          <w:rFonts w:ascii="Calibri" w:hAnsi="Calibri" w:cs="Calibri"/>
          <w:spacing w:val="-3"/>
        </w:rPr>
        <w:t xml:space="preserve"> </w:t>
      </w:r>
      <w:r w:rsidRPr="004B7080">
        <w:rPr>
          <w:rFonts w:ascii="Calibri" w:hAnsi="Calibri" w:cs="Calibri"/>
          <w:spacing w:val="-8"/>
        </w:rPr>
        <w:t>wykonane</w:t>
      </w:r>
      <w:r w:rsidRPr="004B7080">
        <w:rPr>
          <w:rFonts w:ascii="Calibri" w:hAnsi="Calibri" w:cs="Calibri"/>
          <w:spacing w:val="-4"/>
        </w:rPr>
        <w:t xml:space="preserve"> </w:t>
      </w:r>
      <w:r w:rsidRPr="004B7080">
        <w:rPr>
          <w:rFonts w:ascii="Calibri" w:hAnsi="Calibri" w:cs="Calibri"/>
          <w:spacing w:val="-8"/>
        </w:rPr>
        <w:t>roboty</w:t>
      </w:r>
      <w:r w:rsidRPr="004B7080">
        <w:rPr>
          <w:rFonts w:ascii="Calibri" w:hAnsi="Calibri" w:cs="Calibri"/>
          <w:spacing w:val="-6"/>
        </w:rPr>
        <w:t xml:space="preserve"> </w:t>
      </w:r>
      <w:r w:rsidRPr="004B7080">
        <w:rPr>
          <w:rFonts w:ascii="Calibri" w:hAnsi="Calibri" w:cs="Calibri"/>
          <w:spacing w:val="-8"/>
        </w:rPr>
        <w:t>nie</w:t>
      </w:r>
      <w:r w:rsidRPr="004B7080">
        <w:rPr>
          <w:rFonts w:ascii="Calibri" w:hAnsi="Calibri" w:cs="Calibri"/>
          <w:spacing w:val="-4"/>
        </w:rPr>
        <w:t xml:space="preserve"> </w:t>
      </w:r>
      <w:r w:rsidRPr="004B7080">
        <w:rPr>
          <w:rFonts w:ascii="Calibri" w:hAnsi="Calibri" w:cs="Calibri"/>
          <w:spacing w:val="-8"/>
        </w:rPr>
        <w:t>będą</w:t>
      </w:r>
      <w:r w:rsidRPr="004B7080">
        <w:rPr>
          <w:rFonts w:ascii="Calibri" w:hAnsi="Calibri" w:cs="Calibri"/>
          <w:spacing w:val="-2"/>
        </w:rPr>
        <w:t xml:space="preserve"> </w:t>
      </w:r>
      <w:r w:rsidRPr="004B7080">
        <w:rPr>
          <w:rFonts w:ascii="Calibri" w:hAnsi="Calibri" w:cs="Calibri"/>
          <w:spacing w:val="-8"/>
        </w:rPr>
        <w:t>zgodne</w:t>
      </w:r>
      <w:r w:rsidRPr="004B7080">
        <w:rPr>
          <w:rFonts w:ascii="Calibri" w:hAnsi="Calibri" w:cs="Calibri"/>
          <w:spacing w:val="-2"/>
        </w:rPr>
        <w:t xml:space="preserve"> </w:t>
      </w:r>
      <w:r w:rsidRPr="004B7080">
        <w:rPr>
          <w:rFonts w:ascii="Calibri" w:hAnsi="Calibri" w:cs="Calibri"/>
          <w:spacing w:val="-8"/>
        </w:rPr>
        <w:t>z</w:t>
      </w:r>
      <w:r w:rsidRPr="004B7080">
        <w:rPr>
          <w:rFonts w:ascii="Calibri" w:hAnsi="Calibri" w:cs="Calibri"/>
          <w:spacing w:val="-6"/>
        </w:rPr>
        <w:t xml:space="preserve"> </w:t>
      </w:r>
      <w:r w:rsidRPr="004B7080">
        <w:rPr>
          <w:rFonts w:ascii="Calibri" w:hAnsi="Calibri" w:cs="Calibri"/>
          <w:spacing w:val="-8"/>
        </w:rPr>
        <w:t>dokumentacją</w:t>
      </w:r>
      <w:r w:rsidRPr="004B7080">
        <w:rPr>
          <w:rFonts w:ascii="Calibri" w:hAnsi="Calibri" w:cs="Calibri"/>
          <w:spacing w:val="-4"/>
        </w:rPr>
        <w:t xml:space="preserve"> </w:t>
      </w:r>
      <w:r w:rsidRPr="004B7080">
        <w:rPr>
          <w:rFonts w:ascii="Calibri" w:hAnsi="Calibri" w:cs="Calibri"/>
          <w:spacing w:val="-8"/>
        </w:rPr>
        <w:t xml:space="preserve">projektową </w:t>
      </w:r>
      <w:r w:rsidRPr="004B7080">
        <w:rPr>
          <w:rFonts w:ascii="Calibri" w:hAnsi="Calibri" w:cs="Calibri"/>
          <w:spacing w:val="-6"/>
        </w:rPr>
        <w:t>lub SST</w:t>
      </w:r>
      <w:r w:rsidRPr="004B7080">
        <w:rPr>
          <w:rFonts w:ascii="Calibri" w:hAnsi="Calibri" w:cs="Calibri"/>
          <w:spacing w:val="-2"/>
        </w:rPr>
        <w:t xml:space="preserve"> </w:t>
      </w:r>
      <w:r w:rsidRPr="004B7080">
        <w:rPr>
          <w:rFonts w:ascii="Calibri" w:hAnsi="Calibri" w:cs="Calibri"/>
          <w:spacing w:val="-6"/>
        </w:rPr>
        <w:t>i</w:t>
      </w:r>
      <w:r w:rsidRPr="004B7080">
        <w:rPr>
          <w:rFonts w:ascii="Calibri" w:hAnsi="Calibri" w:cs="Calibri"/>
          <w:spacing w:val="-7"/>
        </w:rPr>
        <w:t xml:space="preserve"> </w:t>
      </w:r>
      <w:r w:rsidRPr="004B7080">
        <w:rPr>
          <w:rFonts w:ascii="Calibri" w:hAnsi="Calibri" w:cs="Calibri"/>
          <w:spacing w:val="-6"/>
        </w:rPr>
        <w:t>mają wpływ na niezadowalającą jakość elementu budowli, to takie materiały</w:t>
      </w:r>
      <w:r w:rsidRPr="004B7080">
        <w:rPr>
          <w:rFonts w:ascii="Calibri" w:hAnsi="Calibri" w:cs="Calibri"/>
          <w:spacing w:val="-7"/>
        </w:rPr>
        <w:t xml:space="preserve"> </w:t>
      </w:r>
      <w:r w:rsidRPr="004B7080">
        <w:rPr>
          <w:rFonts w:ascii="Calibri" w:hAnsi="Calibri" w:cs="Calibri"/>
          <w:spacing w:val="-6"/>
        </w:rPr>
        <w:t>zostaną zastąpione innymi,</w:t>
      </w:r>
      <w:r w:rsidRPr="004B7080">
        <w:rPr>
          <w:rFonts w:ascii="Calibri" w:hAnsi="Calibri" w:cs="Calibri"/>
          <w:spacing w:val="-20"/>
        </w:rPr>
        <w:t xml:space="preserve"> </w:t>
      </w:r>
      <w:r w:rsidRPr="004B7080">
        <w:rPr>
          <w:rFonts w:ascii="Calibri" w:hAnsi="Calibri" w:cs="Calibri"/>
          <w:spacing w:val="-6"/>
        </w:rPr>
        <w:t>a</w:t>
      </w:r>
      <w:r w:rsidRPr="004B7080">
        <w:rPr>
          <w:rFonts w:ascii="Calibri" w:hAnsi="Calibri" w:cs="Calibri"/>
          <w:spacing w:val="-20"/>
        </w:rPr>
        <w:t xml:space="preserve"> </w:t>
      </w:r>
      <w:r w:rsidRPr="004B7080">
        <w:rPr>
          <w:rFonts w:ascii="Calibri" w:hAnsi="Calibri" w:cs="Calibri"/>
          <w:spacing w:val="-6"/>
        </w:rPr>
        <w:t>elementy</w:t>
      </w:r>
      <w:r w:rsidRPr="004B7080">
        <w:rPr>
          <w:rFonts w:ascii="Calibri" w:hAnsi="Calibri" w:cs="Calibri"/>
          <w:spacing w:val="-26"/>
        </w:rPr>
        <w:t xml:space="preserve"> </w:t>
      </w:r>
      <w:r w:rsidRPr="004B7080">
        <w:rPr>
          <w:rFonts w:ascii="Calibri" w:hAnsi="Calibri" w:cs="Calibri"/>
          <w:spacing w:val="-6"/>
        </w:rPr>
        <w:t>budowli</w:t>
      </w:r>
      <w:r w:rsidRPr="004B7080">
        <w:rPr>
          <w:rFonts w:ascii="Calibri" w:hAnsi="Calibri" w:cs="Calibri"/>
          <w:spacing w:val="-21"/>
        </w:rPr>
        <w:t xml:space="preserve"> </w:t>
      </w:r>
      <w:r w:rsidRPr="004B7080">
        <w:rPr>
          <w:rFonts w:ascii="Calibri" w:hAnsi="Calibri" w:cs="Calibri"/>
          <w:spacing w:val="-6"/>
        </w:rPr>
        <w:t>rozebrane</w:t>
      </w:r>
      <w:r w:rsidRPr="004B7080">
        <w:rPr>
          <w:rFonts w:ascii="Calibri" w:hAnsi="Calibri" w:cs="Calibri"/>
          <w:spacing w:val="-20"/>
        </w:rPr>
        <w:t xml:space="preserve"> </w:t>
      </w:r>
      <w:r w:rsidRPr="004B7080">
        <w:rPr>
          <w:rFonts w:ascii="Calibri" w:hAnsi="Calibri" w:cs="Calibri"/>
          <w:spacing w:val="-6"/>
        </w:rPr>
        <w:t>i</w:t>
      </w:r>
      <w:r w:rsidRPr="004B7080">
        <w:rPr>
          <w:rFonts w:ascii="Calibri" w:hAnsi="Calibri" w:cs="Calibri"/>
          <w:spacing w:val="-19"/>
        </w:rPr>
        <w:t xml:space="preserve"> </w:t>
      </w:r>
      <w:r w:rsidRPr="004B7080">
        <w:rPr>
          <w:rFonts w:ascii="Calibri" w:hAnsi="Calibri" w:cs="Calibri"/>
          <w:spacing w:val="-6"/>
        </w:rPr>
        <w:t>wykonane</w:t>
      </w:r>
      <w:r w:rsidRPr="004B7080">
        <w:rPr>
          <w:rFonts w:ascii="Calibri" w:hAnsi="Calibri" w:cs="Calibri"/>
          <w:spacing w:val="-20"/>
        </w:rPr>
        <w:t xml:space="preserve"> </w:t>
      </w:r>
      <w:r w:rsidRPr="004B7080">
        <w:rPr>
          <w:rFonts w:ascii="Calibri" w:hAnsi="Calibri" w:cs="Calibri"/>
          <w:spacing w:val="-6"/>
        </w:rPr>
        <w:t>ponownie</w:t>
      </w:r>
      <w:r w:rsidRPr="004B7080">
        <w:rPr>
          <w:rFonts w:ascii="Calibri" w:hAnsi="Calibri" w:cs="Calibri"/>
          <w:spacing w:val="-18"/>
        </w:rPr>
        <w:t xml:space="preserve"> </w:t>
      </w:r>
      <w:r w:rsidRPr="004B7080">
        <w:rPr>
          <w:rFonts w:ascii="Calibri" w:hAnsi="Calibri" w:cs="Calibri"/>
          <w:spacing w:val="-6"/>
        </w:rPr>
        <w:t>na</w:t>
      </w:r>
      <w:r w:rsidRPr="004B7080">
        <w:rPr>
          <w:rFonts w:ascii="Calibri" w:hAnsi="Calibri" w:cs="Calibri"/>
          <w:spacing w:val="-20"/>
        </w:rPr>
        <w:t xml:space="preserve"> </w:t>
      </w:r>
      <w:r w:rsidRPr="004B7080">
        <w:rPr>
          <w:rFonts w:ascii="Calibri" w:hAnsi="Calibri" w:cs="Calibri"/>
          <w:spacing w:val="-6"/>
        </w:rPr>
        <w:t>koszt</w:t>
      </w:r>
      <w:r w:rsidRPr="004B7080">
        <w:rPr>
          <w:rFonts w:ascii="Calibri" w:hAnsi="Calibri" w:cs="Calibri"/>
          <w:spacing w:val="-20"/>
        </w:rPr>
        <w:t xml:space="preserve"> </w:t>
      </w:r>
      <w:r w:rsidRPr="004B7080">
        <w:rPr>
          <w:rFonts w:ascii="Calibri" w:hAnsi="Calibri" w:cs="Calibri"/>
          <w:spacing w:val="-6"/>
        </w:rPr>
        <w:t>wykonawcy.</w:t>
      </w:r>
    </w:p>
    <w:p w14:paraId="460819C6" w14:textId="77777777" w:rsidR="00CD7437" w:rsidRPr="004B7080" w:rsidRDefault="00CD7437" w:rsidP="002C4A5E">
      <w:pPr>
        <w:pStyle w:val="Tekstpodstawowy"/>
        <w:spacing w:before="22"/>
        <w:ind w:left="0"/>
        <w:rPr>
          <w:rFonts w:ascii="Calibri" w:hAnsi="Calibri" w:cs="Calibri"/>
        </w:rPr>
      </w:pPr>
    </w:p>
    <w:p w14:paraId="3FD1A555" w14:textId="5821BA6E" w:rsidR="00CD7437" w:rsidRPr="007044B8" w:rsidRDefault="00691BF6">
      <w:pPr>
        <w:pStyle w:val="Akapitzlist"/>
        <w:numPr>
          <w:ilvl w:val="2"/>
          <w:numId w:val="24"/>
        </w:numPr>
        <w:tabs>
          <w:tab w:val="left" w:pos="1019"/>
        </w:tabs>
        <w:spacing w:before="226"/>
        <w:ind w:firstLine="0"/>
        <w:jc w:val="both"/>
        <w:rPr>
          <w:rFonts w:ascii="Calibri" w:hAnsi="Calibri" w:cs="Calibri"/>
          <w:b/>
          <w:bCs/>
          <w:spacing w:val="-10"/>
        </w:rPr>
      </w:pPr>
      <w:r w:rsidRPr="007044B8">
        <w:rPr>
          <w:rFonts w:ascii="Calibri" w:hAnsi="Calibri" w:cs="Calibri"/>
          <w:b/>
          <w:bCs/>
          <w:spacing w:val="-10"/>
        </w:rPr>
        <w:t>Zabezpieczenie terenu budowy:</w:t>
      </w:r>
    </w:p>
    <w:p w14:paraId="68C09700" w14:textId="77777777" w:rsidR="00CD7437" w:rsidRPr="004B7080" w:rsidRDefault="00691BF6" w:rsidP="002C4A5E">
      <w:pPr>
        <w:pStyle w:val="Tekstpodstawowy"/>
        <w:jc w:val="both"/>
        <w:rPr>
          <w:rFonts w:ascii="Calibri" w:hAnsi="Calibri" w:cs="Calibri"/>
        </w:rPr>
      </w:pPr>
      <w:r w:rsidRPr="004B7080">
        <w:rPr>
          <w:rFonts w:ascii="Calibri" w:hAnsi="Calibri" w:cs="Calibri"/>
          <w:spacing w:val="-10"/>
        </w:rPr>
        <w:t>Wykonawca</w:t>
      </w:r>
      <w:r w:rsidRPr="004B7080">
        <w:rPr>
          <w:rFonts w:ascii="Calibri" w:hAnsi="Calibri" w:cs="Calibri"/>
        </w:rPr>
        <w:t xml:space="preserve"> </w:t>
      </w:r>
      <w:r w:rsidRPr="004B7080">
        <w:rPr>
          <w:rFonts w:ascii="Calibri" w:hAnsi="Calibri" w:cs="Calibri"/>
          <w:spacing w:val="-10"/>
        </w:rPr>
        <w:t>jest</w:t>
      </w:r>
      <w:r w:rsidRPr="004B7080">
        <w:rPr>
          <w:rFonts w:ascii="Calibri" w:hAnsi="Calibri" w:cs="Calibri"/>
        </w:rPr>
        <w:t xml:space="preserve"> </w:t>
      </w:r>
      <w:r w:rsidRPr="004B7080">
        <w:rPr>
          <w:rFonts w:ascii="Calibri" w:hAnsi="Calibri" w:cs="Calibri"/>
          <w:spacing w:val="-10"/>
        </w:rPr>
        <w:t>zobowiązany</w:t>
      </w:r>
      <w:r w:rsidRPr="004B7080">
        <w:rPr>
          <w:rFonts w:ascii="Calibri" w:hAnsi="Calibri" w:cs="Calibri"/>
        </w:rPr>
        <w:t xml:space="preserve"> </w:t>
      </w:r>
      <w:r w:rsidRPr="004B7080">
        <w:rPr>
          <w:rFonts w:ascii="Calibri" w:hAnsi="Calibri" w:cs="Calibri"/>
          <w:spacing w:val="-10"/>
        </w:rPr>
        <w:t>do</w:t>
      </w:r>
      <w:r w:rsidRPr="004B7080">
        <w:rPr>
          <w:rFonts w:ascii="Calibri" w:hAnsi="Calibri" w:cs="Calibri"/>
        </w:rPr>
        <w:t xml:space="preserve"> </w:t>
      </w:r>
      <w:r w:rsidRPr="004B7080">
        <w:rPr>
          <w:rFonts w:ascii="Calibri" w:hAnsi="Calibri" w:cs="Calibri"/>
          <w:spacing w:val="-10"/>
        </w:rPr>
        <w:t>zabezpieczenia</w:t>
      </w:r>
      <w:r w:rsidRPr="004B7080">
        <w:rPr>
          <w:rFonts w:ascii="Calibri" w:hAnsi="Calibri" w:cs="Calibri"/>
        </w:rPr>
        <w:t xml:space="preserve"> </w:t>
      </w:r>
      <w:r w:rsidRPr="004B7080">
        <w:rPr>
          <w:rFonts w:ascii="Calibri" w:hAnsi="Calibri" w:cs="Calibri"/>
          <w:spacing w:val="-10"/>
        </w:rPr>
        <w:t>terenu</w:t>
      </w:r>
      <w:r w:rsidRPr="004B7080">
        <w:rPr>
          <w:rFonts w:ascii="Calibri" w:hAnsi="Calibri" w:cs="Calibri"/>
        </w:rPr>
        <w:t xml:space="preserve"> </w:t>
      </w:r>
      <w:r w:rsidRPr="004B7080">
        <w:rPr>
          <w:rFonts w:ascii="Calibri" w:hAnsi="Calibri" w:cs="Calibri"/>
          <w:spacing w:val="-10"/>
        </w:rPr>
        <w:t>budowy</w:t>
      </w:r>
      <w:r w:rsidRPr="004B7080">
        <w:rPr>
          <w:rFonts w:ascii="Calibri" w:hAnsi="Calibri" w:cs="Calibri"/>
        </w:rPr>
        <w:t xml:space="preserve"> </w:t>
      </w:r>
      <w:r w:rsidRPr="004B7080">
        <w:rPr>
          <w:rFonts w:ascii="Calibri" w:hAnsi="Calibri" w:cs="Calibri"/>
          <w:spacing w:val="-10"/>
        </w:rPr>
        <w:t>w</w:t>
      </w:r>
      <w:r w:rsidRPr="004B7080">
        <w:rPr>
          <w:rFonts w:ascii="Calibri" w:hAnsi="Calibri" w:cs="Calibri"/>
        </w:rPr>
        <w:t xml:space="preserve"> </w:t>
      </w:r>
      <w:r w:rsidRPr="004B7080">
        <w:rPr>
          <w:rFonts w:ascii="Calibri" w:hAnsi="Calibri" w:cs="Calibri"/>
          <w:spacing w:val="-10"/>
        </w:rPr>
        <w:t>okresie</w:t>
      </w:r>
      <w:r w:rsidRPr="004B7080">
        <w:rPr>
          <w:rFonts w:ascii="Calibri" w:hAnsi="Calibri" w:cs="Calibri"/>
        </w:rPr>
        <w:t xml:space="preserve"> </w:t>
      </w:r>
      <w:r w:rsidRPr="004B7080">
        <w:rPr>
          <w:rFonts w:ascii="Calibri" w:hAnsi="Calibri" w:cs="Calibri"/>
          <w:spacing w:val="-10"/>
        </w:rPr>
        <w:t>trwania</w:t>
      </w:r>
      <w:r w:rsidRPr="004B7080">
        <w:rPr>
          <w:rFonts w:ascii="Calibri" w:hAnsi="Calibri" w:cs="Calibri"/>
        </w:rPr>
        <w:t xml:space="preserve"> </w:t>
      </w:r>
      <w:r w:rsidRPr="004B7080">
        <w:rPr>
          <w:rFonts w:ascii="Calibri" w:hAnsi="Calibri" w:cs="Calibri"/>
          <w:spacing w:val="-10"/>
        </w:rPr>
        <w:t>realizacji</w:t>
      </w:r>
      <w:r w:rsidRPr="004B7080">
        <w:rPr>
          <w:rFonts w:ascii="Calibri" w:hAnsi="Calibri" w:cs="Calibri"/>
          <w:spacing w:val="-1"/>
        </w:rPr>
        <w:t xml:space="preserve"> </w:t>
      </w:r>
      <w:r w:rsidRPr="004B7080">
        <w:rPr>
          <w:rFonts w:ascii="Calibri" w:hAnsi="Calibri" w:cs="Calibri"/>
          <w:spacing w:val="-10"/>
        </w:rPr>
        <w:t>kontraktu</w:t>
      </w:r>
      <w:r w:rsidRPr="004B7080">
        <w:rPr>
          <w:rFonts w:ascii="Calibri" w:hAnsi="Calibri" w:cs="Calibri"/>
        </w:rPr>
        <w:t xml:space="preserve"> </w:t>
      </w:r>
      <w:r w:rsidRPr="004B7080">
        <w:rPr>
          <w:rFonts w:ascii="Calibri" w:hAnsi="Calibri" w:cs="Calibri"/>
          <w:spacing w:val="-10"/>
        </w:rPr>
        <w:t>aż</w:t>
      </w:r>
      <w:r w:rsidRPr="004B7080">
        <w:rPr>
          <w:rFonts w:ascii="Calibri" w:hAnsi="Calibri" w:cs="Calibri"/>
          <w:spacing w:val="-1"/>
        </w:rPr>
        <w:t xml:space="preserve"> </w:t>
      </w:r>
      <w:r w:rsidRPr="004B7080">
        <w:rPr>
          <w:rFonts w:ascii="Calibri" w:hAnsi="Calibri" w:cs="Calibri"/>
          <w:spacing w:val="-10"/>
        </w:rPr>
        <w:t xml:space="preserve">do </w:t>
      </w:r>
      <w:r w:rsidRPr="004B7080">
        <w:rPr>
          <w:rFonts w:ascii="Calibri" w:hAnsi="Calibri" w:cs="Calibri"/>
          <w:spacing w:val="-4"/>
        </w:rPr>
        <w:t>zakończenia</w:t>
      </w:r>
      <w:r w:rsidRPr="004B7080">
        <w:rPr>
          <w:rFonts w:ascii="Calibri" w:hAnsi="Calibri" w:cs="Calibri"/>
          <w:spacing w:val="-18"/>
        </w:rPr>
        <w:t xml:space="preserve"> </w:t>
      </w:r>
      <w:r w:rsidRPr="004B7080">
        <w:rPr>
          <w:rFonts w:ascii="Calibri" w:hAnsi="Calibri" w:cs="Calibri"/>
          <w:spacing w:val="-4"/>
        </w:rPr>
        <w:t>i</w:t>
      </w:r>
      <w:r w:rsidRPr="004B7080">
        <w:rPr>
          <w:rFonts w:ascii="Calibri" w:hAnsi="Calibri" w:cs="Calibri"/>
          <w:spacing w:val="-21"/>
        </w:rPr>
        <w:t xml:space="preserve"> </w:t>
      </w:r>
      <w:r w:rsidRPr="004B7080">
        <w:rPr>
          <w:rFonts w:ascii="Calibri" w:hAnsi="Calibri" w:cs="Calibri"/>
          <w:spacing w:val="-4"/>
        </w:rPr>
        <w:lastRenderedPageBreak/>
        <w:t>odbioru</w:t>
      </w:r>
      <w:r w:rsidRPr="004B7080">
        <w:rPr>
          <w:rFonts w:ascii="Calibri" w:hAnsi="Calibri" w:cs="Calibri"/>
          <w:spacing w:val="-20"/>
        </w:rPr>
        <w:t xml:space="preserve"> </w:t>
      </w:r>
      <w:r w:rsidRPr="004B7080">
        <w:rPr>
          <w:rFonts w:ascii="Calibri" w:hAnsi="Calibri" w:cs="Calibri"/>
          <w:spacing w:val="-4"/>
        </w:rPr>
        <w:t>ostatecznego</w:t>
      </w:r>
      <w:r w:rsidRPr="004B7080">
        <w:rPr>
          <w:rFonts w:ascii="Calibri" w:hAnsi="Calibri" w:cs="Calibri"/>
          <w:spacing w:val="-20"/>
        </w:rPr>
        <w:t xml:space="preserve"> </w:t>
      </w:r>
      <w:r w:rsidRPr="004B7080">
        <w:rPr>
          <w:rFonts w:ascii="Calibri" w:hAnsi="Calibri" w:cs="Calibri"/>
          <w:spacing w:val="-4"/>
        </w:rPr>
        <w:t>robót.</w:t>
      </w:r>
    </w:p>
    <w:p w14:paraId="3F6DD522" w14:textId="77777777" w:rsidR="00CD7437" w:rsidRPr="004B7080" w:rsidRDefault="00691BF6" w:rsidP="002C4A5E">
      <w:pPr>
        <w:pStyle w:val="Tekstpodstawowy"/>
        <w:jc w:val="both"/>
        <w:rPr>
          <w:rFonts w:ascii="Calibri" w:hAnsi="Calibri" w:cs="Calibri"/>
        </w:rPr>
      </w:pPr>
      <w:r w:rsidRPr="004B7080">
        <w:rPr>
          <w:rFonts w:ascii="Calibri" w:hAnsi="Calibri" w:cs="Calibri"/>
          <w:spacing w:val="-6"/>
        </w:rPr>
        <w:t xml:space="preserve">Wykonawca dostarczy, zainstaluje i będzie utrzymywać tymczasowe urządzenia zabezpieczające, w tym: </w:t>
      </w:r>
      <w:r w:rsidRPr="004B7080">
        <w:rPr>
          <w:rFonts w:ascii="Calibri" w:hAnsi="Calibri" w:cs="Calibri"/>
          <w:spacing w:val="-10"/>
        </w:rPr>
        <w:t>ogrodzenia,</w:t>
      </w:r>
      <w:r w:rsidRPr="004B7080">
        <w:rPr>
          <w:rFonts w:ascii="Calibri" w:hAnsi="Calibri" w:cs="Calibri"/>
          <w:spacing w:val="-4"/>
        </w:rPr>
        <w:t xml:space="preserve"> </w:t>
      </w:r>
      <w:r w:rsidRPr="004B7080">
        <w:rPr>
          <w:rFonts w:ascii="Calibri" w:hAnsi="Calibri" w:cs="Calibri"/>
          <w:spacing w:val="-10"/>
        </w:rPr>
        <w:t>poręcze,</w:t>
      </w:r>
      <w:r w:rsidRPr="004B7080">
        <w:rPr>
          <w:rFonts w:ascii="Calibri" w:hAnsi="Calibri" w:cs="Calibri"/>
        </w:rPr>
        <w:t xml:space="preserve"> </w:t>
      </w:r>
      <w:r w:rsidRPr="004B7080">
        <w:rPr>
          <w:rFonts w:ascii="Calibri" w:hAnsi="Calibri" w:cs="Calibri"/>
          <w:spacing w:val="-10"/>
        </w:rPr>
        <w:t>oświecenie,</w:t>
      </w:r>
      <w:r w:rsidRPr="004B7080">
        <w:rPr>
          <w:rFonts w:ascii="Calibri" w:hAnsi="Calibri" w:cs="Calibri"/>
          <w:spacing w:val="-2"/>
        </w:rPr>
        <w:t xml:space="preserve"> </w:t>
      </w:r>
      <w:r w:rsidRPr="004B7080">
        <w:rPr>
          <w:rFonts w:ascii="Calibri" w:hAnsi="Calibri" w:cs="Calibri"/>
          <w:spacing w:val="-10"/>
        </w:rPr>
        <w:t>sygnały</w:t>
      </w:r>
      <w:r w:rsidRPr="004B7080">
        <w:rPr>
          <w:rFonts w:ascii="Calibri" w:hAnsi="Calibri" w:cs="Calibri"/>
          <w:spacing w:val="-4"/>
        </w:rPr>
        <w:t xml:space="preserve"> </w:t>
      </w:r>
      <w:r w:rsidRPr="004B7080">
        <w:rPr>
          <w:rFonts w:ascii="Calibri" w:hAnsi="Calibri" w:cs="Calibri"/>
          <w:spacing w:val="-10"/>
        </w:rPr>
        <w:t>i</w:t>
      </w:r>
      <w:r w:rsidRPr="004B7080">
        <w:rPr>
          <w:rFonts w:ascii="Calibri" w:hAnsi="Calibri" w:cs="Calibri"/>
        </w:rPr>
        <w:t xml:space="preserve"> </w:t>
      </w:r>
      <w:r w:rsidRPr="004B7080">
        <w:rPr>
          <w:rFonts w:ascii="Calibri" w:hAnsi="Calibri" w:cs="Calibri"/>
          <w:spacing w:val="-10"/>
        </w:rPr>
        <w:t>znaki</w:t>
      </w:r>
      <w:r w:rsidRPr="004B7080">
        <w:rPr>
          <w:rFonts w:ascii="Calibri" w:hAnsi="Calibri" w:cs="Calibri"/>
          <w:spacing w:val="-3"/>
        </w:rPr>
        <w:t xml:space="preserve"> </w:t>
      </w:r>
      <w:r w:rsidRPr="004B7080">
        <w:rPr>
          <w:rFonts w:ascii="Calibri" w:hAnsi="Calibri" w:cs="Calibri"/>
          <w:spacing w:val="-10"/>
        </w:rPr>
        <w:t>ostrzegawcze,</w:t>
      </w:r>
      <w:r w:rsidRPr="004B7080">
        <w:rPr>
          <w:rFonts w:ascii="Calibri" w:hAnsi="Calibri" w:cs="Calibri"/>
        </w:rPr>
        <w:t xml:space="preserve"> </w:t>
      </w:r>
      <w:r w:rsidRPr="004B7080">
        <w:rPr>
          <w:rFonts w:ascii="Calibri" w:hAnsi="Calibri" w:cs="Calibri"/>
          <w:spacing w:val="-10"/>
        </w:rPr>
        <w:t>dozorców,</w:t>
      </w:r>
      <w:r w:rsidRPr="004B7080">
        <w:rPr>
          <w:rFonts w:ascii="Calibri" w:hAnsi="Calibri" w:cs="Calibri"/>
        </w:rPr>
        <w:t xml:space="preserve"> </w:t>
      </w:r>
      <w:r w:rsidRPr="004B7080">
        <w:rPr>
          <w:rFonts w:ascii="Calibri" w:hAnsi="Calibri" w:cs="Calibri"/>
          <w:spacing w:val="-10"/>
        </w:rPr>
        <w:t>wszelkie</w:t>
      </w:r>
      <w:r w:rsidRPr="004B7080">
        <w:rPr>
          <w:rFonts w:ascii="Calibri" w:hAnsi="Calibri" w:cs="Calibri"/>
          <w:spacing w:val="-3"/>
        </w:rPr>
        <w:t xml:space="preserve"> </w:t>
      </w:r>
      <w:r w:rsidRPr="004B7080">
        <w:rPr>
          <w:rFonts w:ascii="Calibri" w:hAnsi="Calibri" w:cs="Calibri"/>
          <w:spacing w:val="-10"/>
        </w:rPr>
        <w:t>inne</w:t>
      </w:r>
      <w:r w:rsidRPr="004B7080">
        <w:rPr>
          <w:rFonts w:ascii="Calibri" w:hAnsi="Calibri" w:cs="Calibri"/>
        </w:rPr>
        <w:t xml:space="preserve"> </w:t>
      </w:r>
      <w:r w:rsidRPr="004B7080">
        <w:rPr>
          <w:rFonts w:ascii="Calibri" w:hAnsi="Calibri" w:cs="Calibri"/>
          <w:spacing w:val="-10"/>
        </w:rPr>
        <w:t>środki</w:t>
      </w:r>
      <w:r w:rsidRPr="004B7080">
        <w:rPr>
          <w:rFonts w:ascii="Calibri" w:hAnsi="Calibri" w:cs="Calibri"/>
          <w:spacing w:val="-3"/>
        </w:rPr>
        <w:t xml:space="preserve"> </w:t>
      </w:r>
      <w:r w:rsidRPr="004B7080">
        <w:rPr>
          <w:rFonts w:ascii="Calibri" w:hAnsi="Calibri" w:cs="Calibri"/>
          <w:spacing w:val="-10"/>
        </w:rPr>
        <w:t>niezbędne</w:t>
      </w:r>
      <w:r w:rsidRPr="004B7080">
        <w:rPr>
          <w:rFonts w:ascii="Calibri" w:hAnsi="Calibri" w:cs="Calibri"/>
          <w:spacing w:val="-1"/>
        </w:rPr>
        <w:t xml:space="preserve"> </w:t>
      </w:r>
      <w:r w:rsidRPr="004B7080">
        <w:rPr>
          <w:rFonts w:ascii="Calibri" w:hAnsi="Calibri" w:cs="Calibri"/>
          <w:spacing w:val="-10"/>
        </w:rPr>
        <w:t xml:space="preserve">do </w:t>
      </w:r>
      <w:r w:rsidRPr="004B7080">
        <w:rPr>
          <w:rFonts w:ascii="Calibri" w:hAnsi="Calibri" w:cs="Calibri"/>
          <w:spacing w:val="-4"/>
        </w:rPr>
        <w:t>ochrony</w:t>
      </w:r>
      <w:r w:rsidRPr="004B7080">
        <w:rPr>
          <w:rFonts w:ascii="Calibri" w:hAnsi="Calibri" w:cs="Calibri"/>
          <w:spacing w:val="-26"/>
        </w:rPr>
        <w:t xml:space="preserve"> </w:t>
      </w:r>
      <w:r w:rsidRPr="004B7080">
        <w:rPr>
          <w:rFonts w:ascii="Calibri" w:hAnsi="Calibri" w:cs="Calibri"/>
          <w:spacing w:val="-4"/>
        </w:rPr>
        <w:t>robót,</w:t>
      </w:r>
      <w:r w:rsidRPr="004B7080">
        <w:rPr>
          <w:rFonts w:ascii="Calibri" w:hAnsi="Calibri" w:cs="Calibri"/>
          <w:spacing w:val="-18"/>
        </w:rPr>
        <w:t xml:space="preserve"> </w:t>
      </w:r>
      <w:r w:rsidRPr="004B7080">
        <w:rPr>
          <w:rFonts w:ascii="Calibri" w:hAnsi="Calibri" w:cs="Calibri"/>
          <w:spacing w:val="-4"/>
        </w:rPr>
        <w:t>wygody</w:t>
      </w:r>
      <w:r w:rsidRPr="004B7080">
        <w:rPr>
          <w:rFonts w:ascii="Calibri" w:hAnsi="Calibri" w:cs="Calibri"/>
          <w:spacing w:val="-24"/>
        </w:rPr>
        <w:t xml:space="preserve"> </w:t>
      </w:r>
      <w:r w:rsidRPr="004B7080">
        <w:rPr>
          <w:rFonts w:ascii="Calibri" w:hAnsi="Calibri" w:cs="Calibri"/>
          <w:spacing w:val="-4"/>
        </w:rPr>
        <w:t>społeczności</w:t>
      </w:r>
      <w:r w:rsidRPr="004B7080">
        <w:rPr>
          <w:rFonts w:ascii="Calibri" w:hAnsi="Calibri" w:cs="Calibri"/>
          <w:spacing w:val="-21"/>
        </w:rPr>
        <w:t xml:space="preserve"> </w:t>
      </w:r>
      <w:r w:rsidRPr="004B7080">
        <w:rPr>
          <w:rFonts w:ascii="Calibri" w:hAnsi="Calibri" w:cs="Calibri"/>
          <w:spacing w:val="-4"/>
        </w:rPr>
        <w:t>i</w:t>
      </w:r>
      <w:r w:rsidRPr="004B7080">
        <w:rPr>
          <w:rFonts w:ascii="Calibri" w:hAnsi="Calibri" w:cs="Calibri"/>
          <w:spacing w:val="-21"/>
        </w:rPr>
        <w:t xml:space="preserve"> </w:t>
      </w:r>
      <w:r w:rsidRPr="004B7080">
        <w:rPr>
          <w:rFonts w:ascii="Calibri" w:hAnsi="Calibri" w:cs="Calibri"/>
          <w:spacing w:val="-4"/>
        </w:rPr>
        <w:t>innych.</w:t>
      </w:r>
    </w:p>
    <w:p w14:paraId="73965609" w14:textId="77777777" w:rsidR="00CD7437" w:rsidRPr="004B7080" w:rsidRDefault="00691BF6" w:rsidP="002C4A5E">
      <w:pPr>
        <w:pStyle w:val="Tekstpodstawowy"/>
        <w:jc w:val="both"/>
        <w:rPr>
          <w:rFonts w:ascii="Calibri" w:hAnsi="Calibri" w:cs="Calibri"/>
        </w:rPr>
      </w:pPr>
      <w:r w:rsidRPr="004B7080">
        <w:rPr>
          <w:rFonts w:ascii="Calibri" w:hAnsi="Calibri" w:cs="Calibri"/>
          <w:spacing w:val="-8"/>
        </w:rPr>
        <w:t>Koszt</w:t>
      </w:r>
      <w:r w:rsidRPr="004B7080">
        <w:rPr>
          <w:rFonts w:ascii="Calibri" w:hAnsi="Calibri" w:cs="Calibri"/>
          <w:spacing w:val="-6"/>
        </w:rPr>
        <w:t xml:space="preserve"> </w:t>
      </w:r>
      <w:r w:rsidRPr="004B7080">
        <w:rPr>
          <w:rFonts w:ascii="Calibri" w:hAnsi="Calibri" w:cs="Calibri"/>
          <w:spacing w:val="-8"/>
        </w:rPr>
        <w:t>zabezpieczenia</w:t>
      </w:r>
      <w:r w:rsidRPr="004B7080">
        <w:rPr>
          <w:rFonts w:ascii="Calibri" w:hAnsi="Calibri" w:cs="Calibri"/>
          <w:spacing w:val="-6"/>
        </w:rPr>
        <w:t xml:space="preserve"> </w:t>
      </w:r>
      <w:r w:rsidRPr="004B7080">
        <w:rPr>
          <w:rFonts w:ascii="Calibri" w:hAnsi="Calibri" w:cs="Calibri"/>
          <w:spacing w:val="-8"/>
        </w:rPr>
        <w:t>terenu</w:t>
      </w:r>
      <w:r w:rsidRPr="004B7080">
        <w:rPr>
          <w:rFonts w:ascii="Calibri" w:hAnsi="Calibri" w:cs="Calibri"/>
          <w:spacing w:val="-6"/>
        </w:rPr>
        <w:t xml:space="preserve"> </w:t>
      </w:r>
      <w:r w:rsidRPr="004B7080">
        <w:rPr>
          <w:rFonts w:ascii="Calibri" w:hAnsi="Calibri" w:cs="Calibri"/>
          <w:spacing w:val="-8"/>
        </w:rPr>
        <w:t>budowy</w:t>
      </w:r>
      <w:r w:rsidRPr="004B7080">
        <w:rPr>
          <w:rFonts w:ascii="Calibri" w:hAnsi="Calibri" w:cs="Calibri"/>
          <w:spacing w:val="-6"/>
        </w:rPr>
        <w:t xml:space="preserve"> </w:t>
      </w:r>
      <w:r w:rsidRPr="004B7080">
        <w:rPr>
          <w:rFonts w:ascii="Calibri" w:hAnsi="Calibri" w:cs="Calibri"/>
          <w:spacing w:val="-8"/>
        </w:rPr>
        <w:t>nie</w:t>
      </w:r>
      <w:r w:rsidRPr="004B7080">
        <w:rPr>
          <w:rFonts w:ascii="Calibri" w:hAnsi="Calibri" w:cs="Calibri"/>
          <w:spacing w:val="-6"/>
        </w:rPr>
        <w:t xml:space="preserve"> </w:t>
      </w:r>
      <w:r w:rsidRPr="004B7080">
        <w:rPr>
          <w:rFonts w:ascii="Calibri" w:hAnsi="Calibri" w:cs="Calibri"/>
          <w:spacing w:val="-8"/>
        </w:rPr>
        <w:t>podlega</w:t>
      </w:r>
      <w:r w:rsidRPr="004B7080">
        <w:rPr>
          <w:rFonts w:ascii="Calibri" w:hAnsi="Calibri" w:cs="Calibri"/>
          <w:spacing w:val="-6"/>
        </w:rPr>
        <w:t xml:space="preserve"> </w:t>
      </w:r>
      <w:r w:rsidRPr="004B7080">
        <w:rPr>
          <w:rFonts w:ascii="Calibri" w:hAnsi="Calibri" w:cs="Calibri"/>
          <w:spacing w:val="-8"/>
        </w:rPr>
        <w:t>odrębnej</w:t>
      </w:r>
      <w:r w:rsidRPr="004B7080">
        <w:rPr>
          <w:rFonts w:ascii="Calibri" w:hAnsi="Calibri" w:cs="Calibri"/>
          <w:spacing w:val="-6"/>
        </w:rPr>
        <w:t xml:space="preserve"> </w:t>
      </w:r>
      <w:r w:rsidRPr="004B7080">
        <w:rPr>
          <w:rFonts w:ascii="Calibri" w:hAnsi="Calibri" w:cs="Calibri"/>
          <w:spacing w:val="-8"/>
        </w:rPr>
        <w:t>zapłacie</w:t>
      </w:r>
      <w:r w:rsidRPr="004B7080">
        <w:rPr>
          <w:rFonts w:ascii="Calibri" w:hAnsi="Calibri" w:cs="Calibri"/>
          <w:spacing w:val="-6"/>
        </w:rPr>
        <w:t xml:space="preserve"> </w:t>
      </w:r>
      <w:r w:rsidRPr="004B7080">
        <w:rPr>
          <w:rFonts w:ascii="Calibri" w:hAnsi="Calibri" w:cs="Calibri"/>
          <w:spacing w:val="-8"/>
        </w:rPr>
        <w:t>i</w:t>
      </w:r>
      <w:r w:rsidRPr="004B7080">
        <w:rPr>
          <w:rFonts w:ascii="Calibri" w:hAnsi="Calibri" w:cs="Calibri"/>
          <w:spacing w:val="-6"/>
        </w:rPr>
        <w:t xml:space="preserve"> </w:t>
      </w:r>
      <w:r w:rsidRPr="004B7080">
        <w:rPr>
          <w:rFonts w:ascii="Calibri" w:hAnsi="Calibri" w:cs="Calibri"/>
          <w:spacing w:val="-8"/>
        </w:rPr>
        <w:t>przyjmuje</w:t>
      </w:r>
      <w:r w:rsidRPr="004B7080">
        <w:rPr>
          <w:rFonts w:ascii="Calibri" w:hAnsi="Calibri" w:cs="Calibri"/>
          <w:spacing w:val="-5"/>
        </w:rPr>
        <w:t xml:space="preserve"> </w:t>
      </w:r>
      <w:r w:rsidRPr="004B7080">
        <w:rPr>
          <w:rFonts w:ascii="Calibri" w:hAnsi="Calibri" w:cs="Calibri"/>
          <w:spacing w:val="-8"/>
        </w:rPr>
        <w:t>się,</w:t>
      </w:r>
      <w:r w:rsidRPr="004B7080">
        <w:rPr>
          <w:rFonts w:ascii="Calibri" w:hAnsi="Calibri" w:cs="Calibri"/>
          <w:spacing w:val="-6"/>
        </w:rPr>
        <w:t xml:space="preserve"> </w:t>
      </w:r>
      <w:r w:rsidRPr="004B7080">
        <w:rPr>
          <w:rFonts w:ascii="Calibri" w:hAnsi="Calibri" w:cs="Calibri"/>
          <w:spacing w:val="-8"/>
        </w:rPr>
        <w:t>że</w:t>
      </w:r>
      <w:r w:rsidRPr="004B7080">
        <w:rPr>
          <w:rFonts w:ascii="Calibri" w:hAnsi="Calibri" w:cs="Calibri"/>
          <w:spacing w:val="-6"/>
        </w:rPr>
        <w:t xml:space="preserve"> </w:t>
      </w:r>
      <w:r w:rsidRPr="004B7080">
        <w:rPr>
          <w:rFonts w:ascii="Calibri" w:hAnsi="Calibri" w:cs="Calibri"/>
          <w:spacing w:val="-8"/>
        </w:rPr>
        <w:t>jest</w:t>
      </w:r>
      <w:r w:rsidRPr="004B7080">
        <w:rPr>
          <w:rFonts w:ascii="Calibri" w:hAnsi="Calibri" w:cs="Calibri"/>
          <w:spacing w:val="-6"/>
        </w:rPr>
        <w:t xml:space="preserve"> </w:t>
      </w:r>
      <w:r w:rsidRPr="004B7080">
        <w:rPr>
          <w:rFonts w:ascii="Calibri" w:hAnsi="Calibri" w:cs="Calibri"/>
          <w:spacing w:val="-8"/>
        </w:rPr>
        <w:t>włączony</w:t>
      </w:r>
      <w:r w:rsidRPr="004B7080">
        <w:rPr>
          <w:rFonts w:ascii="Calibri" w:hAnsi="Calibri" w:cs="Calibri"/>
          <w:spacing w:val="-6"/>
        </w:rPr>
        <w:t xml:space="preserve"> </w:t>
      </w:r>
      <w:r w:rsidRPr="004B7080">
        <w:rPr>
          <w:rFonts w:ascii="Calibri" w:hAnsi="Calibri" w:cs="Calibri"/>
          <w:spacing w:val="-8"/>
        </w:rPr>
        <w:t>w</w:t>
      </w:r>
      <w:r w:rsidRPr="004B7080">
        <w:rPr>
          <w:rFonts w:ascii="Calibri" w:hAnsi="Calibri" w:cs="Calibri"/>
          <w:spacing w:val="-6"/>
        </w:rPr>
        <w:t xml:space="preserve"> </w:t>
      </w:r>
      <w:r w:rsidRPr="004B7080">
        <w:rPr>
          <w:rFonts w:ascii="Calibri" w:hAnsi="Calibri" w:cs="Calibri"/>
          <w:spacing w:val="-8"/>
        </w:rPr>
        <w:t xml:space="preserve">cenę </w:t>
      </w:r>
      <w:r w:rsidRPr="004B7080">
        <w:rPr>
          <w:rFonts w:ascii="Calibri" w:hAnsi="Calibri" w:cs="Calibri"/>
          <w:spacing w:val="-2"/>
        </w:rPr>
        <w:t>umowną.</w:t>
      </w:r>
    </w:p>
    <w:p w14:paraId="696F8B8E" w14:textId="77777777" w:rsidR="00CD7437" w:rsidRPr="004B7080" w:rsidRDefault="00CD7437" w:rsidP="002C4A5E">
      <w:pPr>
        <w:pStyle w:val="Tekstpodstawowy"/>
        <w:spacing w:before="18"/>
        <w:ind w:left="0"/>
        <w:rPr>
          <w:rFonts w:ascii="Calibri" w:hAnsi="Calibri" w:cs="Calibri"/>
        </w:rPr>
      </w:pPr>
    </w:p>
    <w:p w14:paraId="7749C330" w14:textId="77777777" w:rsidR="00CD7437" w:rsidRPr="004B7080" w:rsidRDefault="00691BF6">
      <w:pPr>
        <w:pStyle w:val="Akapitzlist"/>
        <w:numPr>
          <w:ilvl w:val="2"/>
          <w:numId w:val="24"/>
        </w:numPr>
        <w:tabs>
          <w:tab w:val="left" w:pos="1019"/>
        </w:tabs>
        <w:spacing w:before="226"/>
        <w:ind w:firstLine="0"/>
        <w:jc w:val="both"/>
        <w:rPr>
          <w:rFonts w:ascii="Calibri" w:hAnsi="Calibri" w:cs="Calibri"/>
        </w:rPr>
      </w:pPr>
      <w:r w:rsidRPr="007044B8">
        <w:rPr>
          <w:rFonts w:ascii="Calibri" w:hAnsi="Calibri" w:cs="Calibri"/>
          <w:b/>
          <w:bCs/>
          <w:spacing w:val="-10"/>
        </w:rPr>
        <w:t>Ochrona środowiska w czasie wykonywania robót:</w:t>
      </w:r>
    </w:p>
    <w:p w14:paraId="63D20B43" w14:textId="77777777" w:rsidR="00CD7437" w:rsidRPr="004B7080" w:rsidRDefault="00691BF6" w:rsidP="002C4A5E">
      <w:pPr>
        <w:pStyle w:val="Tekstpodstawowy"/>
        <w:spacing w:before="3"/>
        <w:rPr>
          <w:rFonts w:ascii="Calibri" w:hAnsi="Calibri" w:cs="Calibri"/>
        </w:rPr>
      </w:pPr>
      <w:r w:rsidRPr="004B7080">
        <w:rPr>
          <w:rFonts w:ascii="Calibri" w:hAnsi="Calibri" w:cs="Calibri"/>
          <w:spacing w:val="-10"/>
        </w:rPr>
        <w:t xml:space="preserve">Wykonawca ma obowiązek znać i stosować w czasie prowadzenia robót wszelkie przepisy dotyczące ochrony </w:t>
      </w:r>
      <w:r w:rsidRPr="004B7080">
        <w:rPr>
          <w:rFonts w:ascii="Calibri" w:hAnsi="Calibri" w:cs="Calibri"/>
          <w:spacing w:val="-2"/>
        </w:rPr>
        <w:t>środowiska</w:t>
      </w:r>
      <w:r w:rsidRPr="004B7080">
        <w:rPr>
          <w:rFonts w:ascii="Calibri" w:hAnsi="Calibri" w:cs="Calibri"/>
          <w:spacing w:val="-20"/>
        </w:rPr>
        <w:t xml:space="preserve"> </w:t>
      </w:r>
      <w:r w:rsidRPr="004B7080">
        <w:rPr>
          <w:rFonts w:ascii="Calibri" w:hAnsi="Calibri" w:cs="Calibri"/>
          <w:spacing w:val="-2"/>
        </w:rPr>
        <w:t>naturalnego.</w:t>
      </w:r>
    </w:p>
    <w:p w14:paraId="0C06E8E0" w14:textId="77777777" w:rsidR="00CD7437" w:rsidRPr="004B7080" w:rsidRDefault="00691BF6" w:rsidP="002C4A5E">
      <w:pPr>
        <w:pStyle w:val="Tekstpodstawowy"/>
        <w:spacing w:before="1"/>
        <w:rPr>
          <w:rFonts w:ascii="Calibri" w:hAnsi="Calibri" w:cs="Calibri"/>
        </w:rPr>
      </w:pPr>
      <w:r w:rsidRPr="004B7080">
        <w:rPr>
          <w:rFonts w:ascii="Calibri" w:hAnsi="Calibri" w:cs="Calibri"/>
          <w:spacing w:val="-10"/>
        </w:rPr>
        <w:t>W</w:t>
      </w:r>
      <w:r w:rsidRPr="004B7080">
        <w:rPr>
          <w:rFonts w:ascii="Calibri" w:hAnsi="Calibri" w:cs="Calibri"/>
          <w:spacing w:val="-12"/>
        </w:rPr>
        <w:t xml:space="preserve"> </w:t>
      </w:r>
      <w:r w:rsidRPr="004B7080">
        <w:rPr>
          <w:rFonts w:ascii="Calibri" w:hAnsi="Calibri" w:cs="Calibri"/>
          <w:spacing w:val="-10"/>
        </w:rPr>
        <w:t>okresie</w:t>
      </w:r>
      <w:r w:rsidRPr="004B7080">
        <w:rPr>
          <w:rFonts w:ascii="Calibri" w:hAnsi="Calibri" w:cs="Calibri"/>
          <w:spacing w:val="-16"/>
        </w:rPr>
        <w:t xml:space="preserve"> </w:t>
      </w:r>
      <w:r w:rsidRPr="004B7080">
        <w:rPr>
          <w:rFonts w:ascii="Calibri" w:hAnsi="Calibri" w:cs="Calibri"/>
          <w:spacing w:val="-10"/>
        </w:rPr>
        <w:t>trwania</w:t>
      </w:r>
      <w:r w:rsidRPr="004B7080">
        <w:rPr>
          <w:rFonts w:ascii="Calibri" w:hAnsi="Calibri" w:cs="Calibri"/>
          <w:spacing w:val="-14"/>
        </w:rPr>
        <w:t xml:space="preserve"> </w:t>
      </w:r>
      <w:r w:rsidRPr="004B7080">
        <w:rPr>
          <w:rFonts w:ascii="Calibri" w:hAnsi="Calibri" w:cs="Calibri"/>
          <w:spacing w:val="-10"/>
        </w:rPr>
        <w:t>budowy</w:t>
      </w:r>
      <w:r w:rsidRPr="004B7080">
        <w:rPr>
          <w:rFonts w:ascii="Calibri" w:hAnsi="Calibri" w:cs="Calibri"/>
          <w:spacing w:val="-21"/>
        </w:rPr>
        <w:t xml:space="preserve"> </w:t>
      </w:r>
      <w:r w:rsidRPr="004B7080">
        <w:rPr>
          <w:rFonts w:ascii="Calibri" w:hAnsi="Calibri" w:cs="Calibri"/>
          <w:spacing w:val="-10"/>
        </w:rPr>
        <w:t>i</w:t>
      </w:r>
      <w:r w:rsidRPr="004B7080">
        <w:rPr>
          <w:rFonts w:ascii="Calibri" w:hAnsi="Calibri" w:cs="Calibri"/>
          <w:spacing w:val="-14"/>
        </w:rPr>
        <w:t xml:space="preserve"> </w:t>
      </w:r>
      <w:r w:rsidRPr="004B7080">
        <w:rPr>
          <w:rFonts w:ascii="Calibri" w:hAnsi="Calibri" w:cs="Calibri"/>
          <w:spacing w:val="-10"/>
        </w:rPr>
        <w:t>wykonywania</w:t>
      </w:r>
      <w:r w:rsidRPr="004B7080">
        <w:rPr>
          <w:rFonts w:ascii="Calibri" w:hAnsi="Calibri" w:cs="Calibri"/>
          <w:spacing w:val="-17"/>
        </w:rPr>
        <w:t xml:space="preserve"> </w:t>
      </w:r>
      <w:r w:rsidRPr="004B7080">
        <w:rPr>
          <w:rFonts w:ascii="Calibri" w:hAnsi="Calibri" w:cs="Calibri"/>
          <w:spacing w:val="-10"/>
        </w:rPr>
        <w:t>robót</w:t>
      </w:r>
      <w:r w:rsidRPr="004B7080">
        <w:rPr>
          <w:rFonts w:ascii="Calibri" w:hAnsi="Calibri" w:cs="Calibri"/>
          <w:spacing w:val="-13"/>
        </w:rPr>
        <w:t xml:space="preserve"> </w:t>
      </w:r>
      <w:r w:rsidRPr="004B7080">
        <w:rPr>
          <w:rFonts w:ascii="Calibri" w:hAnsi="Calibri" w:cs="Calibri"/>
          <w:spacing w:val="-10"/>
        </w:rPr>
        <w:t>wykończeniowych</w:t>
      </w:r>
      <w:r w:rsidRPr="004B7080">
        <w:rPr>
          <w:rFonts w:ascii="Calibri" w:hAnsi="Calibri" w:cs="Calibri"/>
          <w:spacing w:val="-20"/>
        </w:rPr>
        <w:t xml:space="preserve"> </w:t>
      </w:r>
      <w:r w:rsidRPr="004B7080">
        <w:rPr>
          <w:rFonts w:ascii="Calibri" w:hAnsi="Calibri" w:cs="Calibri"/>
          <w:spacing w:val="-10"/>
        </w:rPr>
        <w:t>Wykonawca</w:t>
      </w:r>
      <w:r w:rsidRPr="004B7080">
        <w:rPr>
          <w:rFonts w:ascii="Calibri" w:hAnsi="Calibri" w:cs="Calibri"/>
          <w:spacing w:val="-16"/>
        </w:rPr>
        <w:t xml:space="preserve"> </w:t>
      </w:r>
      <w:r w:rsidRPr="004B7080">
        <w:rPr>
          <w:rFonts w:ascii="Calibri" w:hAnsi="Calibri" w:cs="Calibri"/>
          <w:spacing w:val="-10"/>
        </w:rPr>
        <w:t>będzie:</w:t>
      </w:r>
    </w:p>
    <w:p w14:paraId="676E5492" w14:textId="77777777" w:rsidR="00E303E9" w:rsidRPr="00E303E9" w:rsidRDefault="00691BF6">
      <w:pPr>
        <w:pStyle w:val="Akapitzlist"/>
        <w:numPr>
          <w:ilvl w:val="3"/>
          <w:numId w:val="20"/>
        </w:numPr>
        <w:tabs>
          <w:tab w:val="left" w:pos="1128"/>
        </w:tabs>
        <w:spacing w:before="79"/>
        <w:jc w:val="both"/>
        <w:rPr>
          <w:rFonts w:ascii="Calibri" w:hAnsi="Calibri" w:cs="Calibri"/>
          <w:sz w:val="20"/>
        </w:rPr>
      </w:pPr>
      <w:r w:rsidRPr="00E303E9">
        <w:rPr>
          <w:rFonts w:ascii="Calibri" w:hAnsi="Calibri" w:cs="Calibri"/>
          <w:spacing w:val="-10"/>
          <w:sz w:val="20"/>
        </w:rPr>
        <w:t>utrzymywać</w:t>
      </w:r>
      <w:r w:rsidRPr="00E303E9">
        <w:rPr>
          <w:rFonts w:ascii="Calibri" w:hAnsi="Calibri" w:cs="Calibri"/>
          <w:spacing w:val="-13"/>
          <w:sz w:val="20"/>
        </w:rPr>
        <w:t xml:space="preserve"> </w:t>
      </w:r>
      <w:r w:rsidRPr="00E303E9">
        <w:rPr>
          <w:rFonts w:ascii="Calibri" w:hAnsi="Calibri" w:cs="Calibri"/>
          <w:spacing w:val="-10"/>
          <w:sz w:val="20"/>
        </w:rPr>
        <w:t>teren</w:t>
      </w:r>
      <w:r w:rsidRPr="00E303E9">
        <w:rPr>
          <w:rFonts w:ascii="Calibri" w:hAnsi="Calibri" w:cs="Calibri"/>
          <w:spacing w:val="-13"/>
          <w:sz w:val="20"/>
        </w:rPr>
        <w:t xml:space="preserve"> </w:t>
      </w:r>
      <w:r w:rsidRPr="00E303E9">
        <w:rPr>
          <w:rFonts w:ascii="Calibri" w:hAnsi="Calibri" w:cs="Calibri"/>
          <w:spacing w:val="-10"/>
          <w:sz w:val="20"/>
        </w:rPr>
        <w:t>budowy</w:t>
      </w:r>
      <w:r w:rsidRPr="00E303E9">
        <w:rPr>
          <w:rFonts w:ascii="Calibri" w:hAnsi="Calibri" w:cs="Calibri"/>
          <w:spacing w:val="-18"/>
          <w:sz w:val="20"/>
        </w:rPr>
        <w:t xml:space="preserve"> </w:t>
      </w:r>
      <w:r w:rsidRPr="00E303E9">
        <w:rPr>
          <w:rFonts w:ascii="Calibri" w:hAnsi="Calibri" w:cs="Calibri"/>
          <w:spacing w:val="-10"/>
          <w:sz w:val="20"/>
        </w:rPr>
        <w:t>i</w:t>
      </w:r>
      <w:r w:rsidRPr="00E303E9">
        <w:rPr>
          <w:rFonts w:ascii="Calibri" w:hAnsi="Calibri" w:cs="Calibri"/>
          <w:spacing w:val="-12"/>
          <w:sz w:val="20"/>
        </w:rPr>
        <w:t xml:space="preserve"> </w:t>
      </w:r>
      <w:r w:rsidRPr="00E303E9">
        <w:rPr>
          <w:rFonts w:ascii="Calibri" w:hAnsi="Calibri" w:cs="Calibri"/>
          <w:spacing w:val="-10"/>
          <w:sz w:val="20"/>
        </w:rPr>
        <w:t>wykopy</w:t>
      </w:r>
      <w:r w:rsidRPr="00E303E9">
        <w:rPr>
          <w:rFonts w:ascii="Calibri" w:hAnsi="Calibri" w:cs="Calibri"/>
          <w:spacing w:val="-18"/>
          <w:sz w:val="20"/>
        </w:rPr>
        <w:t xml:space="preserve"> </w:t>
      </w:r>
      <w:r w:rsidRPr="00E303E9">
        <w:rPr>
          <w:rFonts w:ascii="Calibri" w:hAnsi="Calibri" w:cs="Calibri"/>
          <w:spacing w:val="-10"/>
          <w:sz w:val="20"/>
        </w:rPr>
        <w:t>w</w:t>
      </w:r>
      <w:r w:rsidRPr="00E303E9">
        <w:rPr>
          <w:rFonts w:ascii="Calibri" w:hAnsi="Calibri" w:cs="Calibri"/>
          <w:spacing w:val="-16"/>
          <w:sz w:val="20"/>
        </w:rPr>
        <w:t xml:space="preserve"> </w:t>
      </w:r>
      <w:r w:rsidRPr="00E303E9">
        <w:rPr>
          <w:rFonts w:ascii="Calibri" w:hAnsi="Calibri" w:cs="Calibri"/>
          <w:spacing w:val="-10"/>
          <w:sz w:val="20"/>
        </w:rPr>
        <w:t>stanie</w:t>
      </w:r>
      <w:r w:rsidRPr="00E303E9">
        <w:rPr>
          <w:rFonts w:ascii="Calibri" w:hAnsi="Calibri" w:cs="Calibri"/>
          <w:spacing w:val="-13"/>
          <w:sz w:val="20"/>
        </w:rPr>
        <w:t xml:space="preserve"> </w:t>
      </w:r>
      <w:r w:rsidRPr="00E303E9">
        <w:rPr>
          <w:rFonts w:ascii="Calibri" w:hAnsi="Calibri" w:cs="Calibri"/>
          <w:spacing w:val="-10"/>
          <w:sz w:val="20"/>
        </w:rPr>
        <w:t>bez</w:t>
      </w:r>
      <w:r w:rsidRPr="00E303E9">
        <w:rPr>
          <w:rFonts w:ascii="Calibri" w:hAnsi="Calibri" w:cs="Calibri"/>
          <w:spacing w:val="-12"/>
          <w:sz w:val="20"/>
        </w:rPr>
        <w:t xml:space="preserve"> </w:t>
      </w:r>
      <w:r w:rsidRPr="00E303E9">
        <w:rPr>
          <w:rFonts w:ascii="Calibri" w:hAnsi="Calibri" w:cs="Calibri"/>
          <w:spacing w:val="-10"/>
          <w:sz w:val="20"/>
        </w:rPr>
        <w:t>wody</w:t>
      </w:r>
      <w:r w:rsidRPr="00E303E9">
        <w:rPr>
          <w:rFonts w:ascii="Calibri" w:hAnsi="Calibri" w:cs="Calibri"/>
          <w:spacing w:val="-18"/>
          <w:sz w:val="20"/>
        </w:rPr>
        <w:t xml:space="preserve"> </w:t>
      </w:r>
      <w:r w:rsidRPr="00E303E9">
        <w:rPr>
          <w:rFonts w:ascii="Calibri" w:hAnsi="Calibri" w:cs="Calibri"/>
          <w:spacing w:val="-10"/>
          <w:sz w:val="20"/>
        </w:rPr>
        <w:t>stojącej,</w:t>
      </w:r>
      <w:r w:rsidR="00E303E9" w:rsidRPr="00E303E9">
        <w:rPr>
          <w:rFonts w:ascii="Calibri" w:hAnsi="Calibri" w:cs="Calibri"/>
          <w:spacing w:val="-10"/>
          <w:sz w:val="20"/>
        </w:rPr>
        <w:t xml:space="preserve"> </w:t>
      </w:r>
    </w:p>
    <w:p w14:paraId="555D6AE9" w14:textId="1D552B64" w:rsidR="00CD7437" w:rsidRPr="00E303E9" w:rsidRDefault="00691BF6">
      <w:pPr>
        <w:pStyle w:val="Akapitzlist"/>
        <w:numPr>
          <w:ilvl w:val="3"/>
          <w:numId w:val="20"/>
        </w:numPr>
        <w:tabs>
          <w:tab w:val="left" w:pos="1128"/>
        </w:tabs>
        <w:spacing w:before="79"/>
        <w:jc w:val="both"/>
        <w:rPr>
          <w:rFonts w:ascii="Calibri" w:hAnsi="Calibri" w:cs="Calibri"/>
          <w:sz w:val="20"/>
        </w:rPr>
      </w:pPr>
      <w:r w:rsidRPr="00E303E9">
        <w:rPr>
          <w:rFonts w:ascii="Calibri" w:hAnsi="Calibri" w:cs="Calibri"/>
          <w:spacing w:val="-12"/>
          <w:sz w:val="20"/>
        </w:rPr>
        <w:t>podejmować</w:t>
      </w:r>
      <w:r w:rsidRPr="00E303E9">
        <w:rPr>
          <w:rFonts w:ascii="Calibri" w:hAnsi="Calibri" w:cs="Calibri"/>
          <w:spacing w:val="8"/>
          <w:sz w:val="20"/>
        </w:rPr>
        <w:t xml:space="preserve"> </w:t>
      </w:r>
      <w:r w:rsidRPr="00E303E9">
        <w:rPr>
          <w:rFonts w:ascii="Calibri" w:hAnsi="Calibri" w:cs="Calibri"/>
          <w:spacing w:val="-12"/>
          <w:sz w:val="20"/>
        </w:rPr>
        <w:t>wszelkie</w:t>
      </w:r>
      <w:r w:rsidRPr="00E303E9">
        <w:rPr>
          <w:rFonts w:ascii="Calibri" w:hAnsi="Calibri" w:cs="Calibri"/>
          <w:sz w:val="20"/>
        </w:rPr>
        <w:t xml:space="preserve"> </w:t>
      </w:r>
      <w:r w:rsidRPr="00E303E9">
        <w:rPr>
          <w:rFonts w:ascii="Calibri" w:hAnsi="Calibri" w:cs="Calibri"/>
          <w:spacing w:val="-12"/>
          <w:sz w:val="20"/>
        </w:rPr>
        <w:t>konieczne</w:t>
      </w:r>
      <w:r w:rsidRPr="00E303E9">
        <w:rPr>
          <w:rFonts w:ascii="Calibri" w:hAnsi="Calibri" w:cs="Calibri"/>
          <w:sz w:val="20"/>
        </w:rPr>
        <w:t xml:space="preserve"> </w:t>
      </w:r>
      <w:r w:rsidRPr="00E303E9">
        <w:rPr>
          <w:rFonts w:ascii="Calibri" w:hAnsi="Calibri" w:cs="Calibri"/>
          <w:spacing w:val="-12"/>
          <w:sz w:val="20"/>
        </w:rPr>
        <w:t>kroki</w:t>
      </w:r>
      <w:r w:rsidRPr="00E303E9">
        <w:rPr>
          <w:rFonts w:ascii="Calibri" w:hAnsi="Calibri" w:cs="Calibri"/>
          <w:sz w:val="20"/>
        </w:rPr>
        <w:t xml:space="preserve"> </w:t>
      </w:r>
      <w:r w:rsidRPr="00E303E9">
        <w:rPr>
          <w:rFonts w:ascii="Calibri" w:hAnsi="Calibri" w:cs="Calibri"/>
          <w:spacing w:val="-12"/>
          <w:sz w:val="20"/>
        </w:rPr>
        <w:t>mające</w:t>
      </w:r>
      <w:r w:rsidRPr="00E303E9">
        <w:rPr>
          <w:rFonts w:ascii="Calibri" w:hAnsi="Calibri" w:cs="Calibri"/>
          <w:sz w:val="20"/>
        </w:rPr>
        <w:t xml:space="preserve"> </w:t>
      </w:r>
      <w:r w:rsidRPr="00E303E9">
        <w:rPr>
          <w:rFonts w:ascii="Calibri" w:hAnsi="Calibri" w:cs="Calibri"/>
          <w:spacing w:val="-12"/>
          <w:sz w:val="20"/>
        </w:rPr>
        <w:t>na</w:t>
      </w:r>
      <w:r w:rsidRPr="00E303E9">
        <w:rPr>
          <w:rFonts w:ascii="Calibri" w:hAnsi="Calibri" w:cs="Calibri"/>
          <w:sz w:val="20"/>
        </w:rPr>
        <w:t xml:space="preserve"> </w:t>
      </w:r>
      <w:r w:rsidRPr="00E303E9">
        <w:rPr>
          <w:rFonts w:ascii="Calibri" w:hAnsi="Calibri" w:cs="Calibri"/>
          <w:spacing w:val="-12"/>
          <w:sz w:val="20"/>
        </w:rPr>
        <w:t>celu</w:t>
      </w:r>
      <w:r w:rsidRPr="00E303E9">
        <w:rPr>
          <w:rFonts w:ascii="Calibri" w:hAnsi="Calibri" w:cs="Calibri"/>
          <w:sz w:val="20"/>
        </w:rPr>
        <w:t xml:space="preserve"> </w:t>
      </w:r>
      <w:r w:rsidRPr="00E303E9">
        <w:rPr>
          <w:rFonts w:ascii="Calibri" w:hAnsi="Calibri" w:cs="Calibri"/>
          <w:spacing w:val="-12"/>
          <w:sz w:val="20"/>
        </w:rPr>
        <w:t>stosowanie</w:t>
      </w:r>
      <w:r w:rsidRPr="00E303E9">
        <w:rPr>
          <w:rFonts w:ascii="Calibri" w:hAnsi="Calibri" w:cs="Calibri"/>
          <w:sz w:val="20"/>
        </w:rPr>
        <w:t xml:space="preserve"> </w:t>
      </w:r>
      <w:r w:rsidRPr="00E303E9">
        <w:rPr>
          <w:rFonts w:ascii="Calibri" w:hAnsi="Calibri" w:cs="Calibri"/>
          <w:spacing w:val="-12"/>
          <w:sz w:val="20"/>
        </w:rPr>
        <w:t>się</w:t>
      </w:r>
      <w:r w:rsidRPr="00E303E9">
        <w:rPr>
          <w:rFonts w:ascii="Calibri" w:hAnsi="Calibri" w:cs="Calibri"/>
          <w:sz w:val="20"/>
        </w:rPr>
        <w:t xml:space="preserve"> </w:t>
      </w:r>
      <w:r w:rsidRPr="00E303E9">
        <w:rPr>
          <w:rFonts w:ascii="Calibri" w:hAnsi="Calibri" w:cs="Calibri"/>
          <w:spacing w:val="-12"/>
          <w:sz w:val="20"/>
        </w:rPr>
        <w:t>do</w:t>
      </w:r>
      <w:r w:rsidRPr="00E303E9">
        <w:rPr>
          <w:rFonts w:ascii="Calibri" w:hAnsi="Calibri" w:cs="Calibri"/>
          <w:sz w:val="20"/>
        </w:rPr>
        <w:t xml:space="preserve"> </w:t>
      </w:r>
      <w:r w:rsidRPr="00E303E9">
        <w:rPr>
          <w:rFonts w:ascii="Calibri" w:hAnsi="Calibri" w:cs="Calibri"/>
          <w:spacing w:val="-12"/>
          <w:sz w:val="20"/>
        </w:rPr>
        <w:t>przepisów</w:t>
      </w:r>
      <w:r w:rsidRPr="00E303E9">
        <w:rPr>
          <w:rFonts w:ascii="Calibri" w:hAnsi="Calibri" w:cs="Calibri"/>
          <w:sz w:val="20"/>
        </w:rPr>
        <w:t xml:space="preserve"> </w:t>
      </w:r>
      <w:r w:rsidRPr="00E303E9">
        <w:rPr>
          <w:rFonts w:ascii="Calibri" w:hAnsi="Calibri" w:cs="Calibri"/>
          <w:spacing w:val="-12"/>
          <w:sz w:val="20"/>
        </w:rPr>
        <w:t>i</w:t>
      </w:r>
      <w:r w:rsidRPr="00E303E9">
        <w:rPr>
          <w:rFonts w:ascii="Calibri" w:hAnsi="Calibri" w:cs="Calibri"/>
          <w:sz w:val="20"/>
        </w:rPr>
        <w:t xml:space="preserve"> </w:t>
      </w:r>
      <w:r w:rsidRPr="00E303E9">
        <w:rPr>
          <w:rFonts w:ascii="Calibri" w:hAnsi="Calibri" w:cs="Calibri"/>
          <w:spacing w:val="-12"/>
          <w:sz w:val="20"/>
        </w:rPr>
        <w:t>norm</w:t>
      </w:r>
      <w:r w:rsidRPr="00E303E9">
        <w:rPr>
          <w:rFonts w:ascii="Calibri" w:hAnsi="Calibri" w:cs="Calibri"/>
          <w:spacing w:val="10"/>
          <w:sz w:val="20"/>
        </w:rPr>
        <w:t xml:space="preserve"> </w:t>
      </w:r>
      <w:r w:rsidRPr="00E303E9">
        <w:rPr>
          <w:rFonts w:ascii="Calibri" w:hAnsi="Calibri" w:cs="Calibri"/>
          <w:spacing w:val="-12"/>
          <w:sz w:val="20"/>
        </w:rPr>
        <w:t xml:space="preserve">dotyczących </w:t>
      </w:r>
      <w:r w:rsidRPr="00E303E9">
        <w:rPr>
          <w:rFonts w:ascii="Calibri" w:hAnsi="Calibri" w:cs="Calibri"/>
          <w:spacing w:val="-8"/>
          <w:sz w:val="20"/>
        </w:rPr>
        <w:t>ochrony</w:t>
      </w:r>
      <w:r w:rsidRPr="00E303E9">
        <w:rPr>
          <w:rFonts w:ascii="Calibri" w:hAnsi="Calibri" w:cs="Calibri"/>
          <w:spacing w:val="-6"/>
          <w:sz w:val="20"/>
        </w:rPr>
        <w:t xml:space="preserve"> </w:t>
      </w:r>
      <w:r w:rsidRPr="00E303E9">
        <w:rPr>
          <w:rFonts w:ascii="Calibri" w:hAnsi="Calibri" w:cs="Calibri"/>
          <w:spacing w:val="-8"/>
          <w:sz w:val="20"/>
        </w:rPr>
        <w:t>środowiska</w:t>
      </w:r>
      <w:r w:rsidRPr="00E303E9">
        <w:rPr>
          <w:rFonts w:ascii="Calibri" w:hAnsi="Calibri" w:cs="Calibri"/>
          <w:spacing w:val="-6"/>
          <w:sz w:val="20"/>
        </w:rPr>
        <w:t xml:space="preserve"> </w:t>
      </w:r>
      <w:r w:rsidRPr="00E303E9">
        <w:rPr>
          <w:rFonts w:ascii="Calibri" w:hAnsi="Calibri" w:cs="Calibri"/>
          <w:spacing w:val="-8"/>
          <w:sz w:val="20"/>
        </w:rPr>
        <w:t>na</w:t>
      </w:r>
      <w:r w:rsidRPr="00E303E9">
        <w:rPr>
          <w:rFonts w:ascii="Calibri" w:hAnsi="Calibri" w:cs="Calibri"/>
          <w:spacing w:val="-4"/>
          <w:sz w:val="20"/>
        </w:rPr>
        <w:t xml:space="preserve"> </w:t>
      </w:r>
      <w:r w:rsidRPr="00E303E9">
        <w:rPr>
          <w:rFonts w:ascii="Calibri" w:hAnsi="Calibri" w:cs="Calibri"/>
          <w:spacing w:val="-8"/>
          <w:sz w:val="20"/>
        </w:rPr>
        <w:t>terenie</w:t>
      </w:r>
      <w:r w:rsidRPr="00E303E9">
        <w:rPr>
          <w:rFonts w:ascii="Calibri" w:hAnsi="Calibri" w:cs="Calibri"/>
          <w:spacing w:val="-4"/>
          <w:sz w:val="20"/>
        </w:rPr>
        <w:t xml:space="preserve"> </w:t>
      </w:r>
      <w:r w:rsidRPr="00E303E9">
        <w:rPr>
          <w:rFonts w:ascii="Calibri" w:hAnsi="Calibri" w:cs="Calibri"/>
          <w:spacing w:val="-8"/>
          <w:sz w:val="20"/>
        </w:rPr>
        <w:t>i</w:t>
      </w:r>
      <w:r w:rsidRPr="00E303E9">
        <w:rPr>
          <w:rFonts w:ascii="Calibri" w:hAnsi="Calibri" w:cs="Calibri"/>
          <w:spacing w:val="-5"/>
          <w:sz w:val="20"/>
        </w:rPr>
        <w:t xml:space="preserve"> </w:t>
      </w:r>
      <w:r w:rsidRPr="00E303E9">
        <w:rPr>
          <w:rFonts w:ascii="Calibri" w:hAnsi="Calibri" w:cs="Calibri"/>
          <w:spacing w:val="-8"/>
          <w:sz w:val="20"/>
        </w:rPr>
        <w:t>wokół</w:t>
      </w:r>
      <w:r w:rsidRPr="00E303E9">
        <w:rPr>
          <w:rFonts w:ascii="Calibri" w:hAnsi="Calibri" w:cs="Calibri"/>
          <w:spacing w:val="-5"/>
          <w:sz w:val="20"/>
        </w:rPr>
        <w:t xml:space="preserve"> </w:t>
      </w:r>
      <w:r w:rsidRPr="00E303E9">
        <w:rPr>
          <w:rFonts w:ascii="Calibri" w:hAnsi="Calibri" w:cs="Calibri"/>
          <w:spacing w:val="-8"/>
          <w:sz w:val="20"/>
        </w:rPr>
        <w:t>terenu</w:t>
      </w:r>
      <w:r w:rsidRPr="00E303E9">
        <w:rPr>
          <w:rFonts w:ascii="Calibri" w:hAnsi="Calibri" w:cs="Calibri"/>
          <w:spacing w:val="-4"/>
          <w:sz w:val="20"/>
        </w:rPr>
        <w:t xml:space="preserve"> </w:t>
      </w:r>
      <w:r w:rsidRPr="00E303E9">
        <w:rPr>
          <w:rFonts w:ascii="Calibri" w:hAnsi="Calibri" w:cs="Calibri"/>
          <w:spacing w:val="-8"/>
          <w:sz w:val="20"/>
        </w:rPr>
        <w:t>budowy</w:t>
      </w:r>
      <w:r w:rsidRPr="00E303E9">
        <w:rPr>
          <w:rFonts w:ascii="Calibri" w:hAnsi="Calibri" w:cs="Calibri"/>
          <w:spacing w:val="-6"/>
          <w:sz w:val="20"/>
        </w:rPr>
        <w:t xml:space="preserve"> </w:t>
      </w:r>
      <w:r w:rsidRPr="00E303E9">
        <w:rPr>
          <w:rFonts w:ascii="Calibri" w:hAnsi="Calibri" w:cs="Calibri"/>
          <w:spacing w:val="-8"/>
          <w:sz w:val="20"/>
        </w:rPr>
        <w:t>oraz</w:t>
      </w:r>
      <w:r w:rsidRPr="00E303E9">
        <w:rPr>
          <w:rFonts w:ascii="Calibri" w:hAnsi="Calibri" w:cs="Calibri"/>
          <w:spacing w:val="-5"/>
          <w:sz w:val="20"/>
        </w:rPr>
        <w:t xml:space="preserve"> </w:t>
      </w:r>
      <w:r w:rsidRPr="00E303E9">
        <w:rPr>
          <w:rFonts w:ascii="Calibri" w:hAnsi="Calibri" w:cs="Calibri"/>
          <w:spacing w:val="-8"/>
          <w:sz w:val="20"/>
        </w:rPr>
        <w:t>będzie</w:t>
      </w:r>
      <w:r w:rsidRPr="00E303E9">
        <w:rPr>
          <w:rFonts w:ascii="Calibri" w:hAnsi="Calibri" w:cs="Calibri"/>
          <w:spacing w:val="-4"/>
          <w:sz w:val="20"/>
        </w:rPr>
        <w:t xml:space="preserve"> </w:t>
      </w:r>
      <w:r w:rsidRPr="00E303E9">
        <w:rPr>
          <w:rFonts w:ascii="Calibri" w:hAnsi="Calibri" w:cs="Calibri"/>
          <w:spacing w:val="-8"/>
          <w:sz w:val="20"/>
        </w:rPr>
        <w:t>unikać</w:t>
      </w:r>
      <w:r w:rsidRPr="00E303E9">
        <w:rPr>
          <w:rFonts w:ascii="Calibri" w:hAnsi="Calibri" w:cs="Calibri"/>
          <w:spacing w:val="-2"/>
          <w:sz w:val="20"/>
        </w:rPr>
        <w:t xml:space="preserve"> </w:t>
      </w:r>
      <w:r w:rsidRPr="00E303E9">
        <w:rPr>
          <w:rFonts w:ascii="Calibri" w:hAnsi="Calibri" w:cs="Calibri"/>
          <w:spacing w:val="-8"/>
          <w:sz w:val="20"/>
        </w:rPr>
        <w:t>uszkodzeń</w:t>
      </w:r>
      <w:r w:rsidRPr="00E303E9">
        <w:rPr>
          <w:rFonts w:ascii="Calibri" w:hAnsi="Calibri" w:cs="Calibri"/>
          <w:spacing w:val="-4"/>
          <w:sz w:val="20"/>
        </w:rPr>
        <w:t xml:space="preserve"> </w:t>
      </w:r>
      <w:r w:rsidRPr="00E303E9">
        <w:rPr>
          <w:rFonts w:ascii="Calibri" w:hAnsi="Calibri" w:cs="Calibri"/>
          <w:spacing w:val="-8"/>
          <w:sz w:val="20"/>
        </w:rPr>
        <w:t>lub</w:t>
      </w:r>
      <w:r w:rsidRPr="00E303E9">
        <w:rPr>
          <w:rFonts w:ascii="Calibri" w:hAnsi="Calibri" w:cs="Calibri"/>
          <w:spacing w:val="3"/>
          <w:sz w:val="20"/>
        </w:rPr>
        <w:t xml:space="preserve"> </w:t>
      </w:r>
      <w:r w:rsidRPr="00E303E9">
        <w:rPr>
          <w:rFonts w:ascii="Calibri" w:hAnsi="Calibri" w:cs="Calibri"/>
          <w:spacing w:val="-8"/>
          <w:sz w:val="20"/>
        </w:rPr>
        <w:t xml:space="preserve">uciążliwości </w:t>
      </w:r>
      <w:r w:rsidRPr="00E303E9">
        <w:rPr>
          <w:rFonts w:ascii="Calibri" w:hAnsi="Calibri" w:cs="Calibri"/>
          <w:spacing w:val="-10"/>
          <w:sz w:val="20"/>
        </w:rPr>
        <w:t>dla</w:t>
      </w:r>
      <w:r w:rsidRPr="00E303E9">
        <w:rPr>
          <w:rFonts w:ascii="Calibri" w:hAnsi="Calibri" w:cs="Calibri"/>
          <w:spacing w:val="-4"/>
          <w:sz w:val="20"/>
        </w:rPr>
        <w:t xml:space="preserve"> </w:t>
      </w:r>
      <w:r w:rsidRPr="00E303E9">
        <w:rPr>
          <w:rFonts w:ascii="Calibri" w:hAnsi="Calibri" w:cs="Calibri"/>
          <w:spacing w:val="-10"/>
          <w:sz w:val="20"/>
        </w:rPr>
        <w:t>osób</w:t>
      </w:r>
      <w:r w:rsidRPr="00E303E9">
        <w:rPr>
          <w:rFonts w:ascii="Calibri" w:hAnsi="Calibri" w:cs="Calibri"/>
          <w:spacing w:val="-4"/>
          <w:sz w:val="20"/>
        </w:rPr>
        <w:t xml:space="preserve"> </w:t>
      </w:r>
      <w:r w:rsidRPr="00E303E9">
        <w:rPr>
          <w:rFonts w:ascii="Calibri" w:hAnsi="Calibri" w:cs="Calibri"/>
          <w:spacing w:val="-10"/>
          <w:sz w:val="20"/>
        </w:rPr>
        <w:t>lub</w:t>
      </w:r>
      <w:r w:rsidRPr="00E303E9">
        <w:rPr>
          <w:rFonts w:ascii="Calibri" w:hAnsi="Calibri" w:cs="Calibri"/>
          <w:spacing w:val="-4"/>
          <w:sz w:val="20"/>
        </w:rPr>
        <w:t xml:space="preserve"> </w:t>
      </w:r>
      <w:r w:rsidRPr="00E303E9">
        <w:rPr>
          <w:rFonts w:ascii="Calibri" w:hAnsi="Calibri" w:cs="Calibri"/>
          <w:spacing w:val="-10"/>
          <w:sz w:val="20"/>
        </w:rPr>
        <w:t>własności</w:t>
      </w:r>
      <w:r w:rsidRPr="00E303E9">
        <w:rPr>
          <w:rFonts w:ascii="Calibri" w:hAnsi="Calibri" w:cs="Calibri"/>
          <w:spacing w:val="-4"/>
          <w:sz w:val="20"/>
        </w:rPr>
        <w:t xml:space="preserve"> </w:t>
      </w:r>
      <w:r w:rsidRPr="00E303E9">
        <w:rPr>
          <w:rFonts w:ascii="Calibri" w:hAnsi="Calibri" w:cs="Calibri"/>
          <w:spacing w:val="-10"/>
          <w:sz w:val="20"/>
        </w:rPr>
        <w:t>społecznej,</w:t>
      </w:r>
      <w:r w:rsidRPr="00E303E9">
        <w:rPr>
          <w:rFonts w:ascii="Calibri" w:hAnsi="Calibri" w:cs="Calibri"/>
          <w:spacing w:val="-4"/>
          <w:sz w:val="20"/>
        </w:rPr>
        <w:t xml:space="preserve"> </w:t>
      </w:r>
      <w:r w:rsidRPr="00E303E9">
        <w:rPr>
          <w:rFonts w:ascii="Calibri" w:hAnsi="Calibri" w:cs="Calibri"/>
          <w:spacing w:val="-10"/>
          <w:sz w:val="20"/>
        </w:rPr>
        <w:t>a</w:t>
      </w:r>
      <w:r w:rsidRPr="00E303E9">
        <w:rPr>
          <w:rFonts w:ascii="Calibri" w:hAnsi="Calibri" w:cs="Calibri"/>
          <w:spacing w:val="-2"/>
          <w:sz w:val="20"/>
        </w:rPr>
        <w:t xml:space="preserve"> </w:t>
      </w:r>
      <w:r w:rsidRPr="00E303E9">
        <w:rPr>
          <w:rFonts w:ascii="Calibri" w:hAnsi="Calibri" w:cs="Calibri"/>
          <w:spacing w:val="-10"/>
          <w:sz w:val="20"/>
        </w:rPr>
        <w:t>wynikających</w:t>
      </w:r>
      <w:r w:rsidRPr="00E303E9">
        <w:rPr>
          <w:rFonts w:ascii="Calibri" w:hAnsi="Calibri" w:cs="Calibri"/>
          <w:spacing w:val="-2"/>
          <w:sz w:val="20"/>
        </w:rPr>
        <w:t xml:space="preserve"> </w:t>
      </w:r>
      <w:r w:rsidRPr="00E303E9">
        <w:rPr>
          <w:rFonts w:ascii="Calibri" w:hAnsi="Calibri" w:cs="Calibri"/>
          <w:spacing w:val="-10"/>
          <w:sz w:val="20"/>
        </w:rPr>
        <w:t>ze</w:t>
      </w:r>
      <w:r w:rsidRPr="00E303E9">
        <w:rPr>
          <w:rFonts w:ascii="Calibri" w:hAnsi="Calibri" w:cs="Calibri"/>
          <w:spacing w:val="-4"/>
          <w:sz w:val="20"/>
        </w:rPr>
        <w:t xml:space="preserve"> </w:t>
      </w:r>
      <w:r w:rsidRPr="00E303E9">
        <w:rPr>
          <w:rFonts w:ascii="Calibri" w:hAnsi="Calibri" w:cs="Calibri"/>
          <w:spacing w:val="-10"/>
          <w:sz w:val="20"/>
        </w:rPr>
        <w:t>skażenia,</w:t>
      </w:r>
      <w:r w:rsidRPr="00E303E9">
        <w:rPr>
          <w:rFonts w:ascii="Calibri" w:hAnsi="Calibri" w:cs="Calibri"/>
          <w:spacing w:val="-4"/>
          <w:sz w:val="20"/>
        </w:rPr>
        <w:t xml:space="preserve"> </w:t>
      </w:r>
      <w:r w:rsidRPr="00E303E9">
        <w:rPr>
          <w:rFonts w:ascii="Calibri" w:hAnsi="Calibri" w:cs="Calibri"/>
          <w:spacing w:val="-10"/>
          <w:sz w:val="20"/>
        </w:rPr>
        <w:t>hałasu</w:t>
      </w:r>
      <w:r w:rsidRPr="00E303E9">
        <w:rPr>
          <w:rFonts w:ascii="Calibri" w:hAnsi="Calibri" w:cs="Calibri"/>
          <w:spacing w:val="-4"/>
          <w:sz w:val="20"/>
        </w:rPr>
        <w:t xml:space="preserve"> </w:t>
      </w:r>
      <w:r w:rsidRPr="00E303E9">
        <w:rPr>
          <w:rFonts w:ascii="Calibri" w:hAnsi="Calibri" w:cs="Calibri"/>
          <w:spacing w:val="-10"/>
          <w:sz w:val="20"/>
        </w:rPr>
        <w:t>lub</w:t>
      </w:r>
      <w:r w:rsidRPr="00E303E9">
        <w:rPr>
          <w:rFonts w:ascii="Calibri" w:hAnsi="Calibri" w:cs="Calibri"/>
          <w:spacing w:val="-4"/>
          <w:sz w:val="20"/>
        </w:rPr>
        <w:t xml:space="preserve"> </w:t>
      </w:r>
      <w:r w:rsidRPr="00E303E9">
        <w:rPr>
          <w:rFonts w:ascii="Calibri" w:hAnsi="Calibri" w:cs="Calibri"/>
          <w:spacing w:val="-10"/>
          <w:sz w:val="20"/>
        </w:rPr>
        <w:t>innych</w:t>
      </w:r>
      <w:r w:rsidRPr="00E303E9">
        <w:rPr>
          <w:rFonts w:ascii="Calibri" w:hAnsi="Calibri" w:cs="Calibri"/>
          <w:spacing w:val="-4"/>
          <w:sz w:val="20"/>
        </w:rPr>
        <w:t xml:space="preserve"> </w:t>
      </w:r>
      <w:r w:rsidRPr="00E303E9">
        <w:rPr>
          <w:rFonts w:ascii="Calibri" w:hAnsi="Calibri" w:cs="Calibri"/>
          <w:spacing w:val="-10"/>
          <w:sz w:val="20"/>
        </w:rPr>
        <w:t>przyczyn</w:t>
      </w:r>
      <w:r w:rsidRPr="00E303E9">
        <w:rPr>
          <w:rFonts w:ascii="Calibri" w:hAnsi="Calibri" w:cs="Calibri"/>
          <w:spacing w:val="-4"/>
          <w:sz w:val="20"/>
        </w:rPr>
        <w:t xml:space="preserve"> </w:t>
      </w:r>
      <w:r w:rsidRPr="00E303E9">
        <w:rPr>
          <w:rFonts w:ascii="Calibri" w:hAnsi="Calibri" w:cs="Calibri"/>
          <w:spacing w:val="-10"/>
          <w:sz w:val="20"/>
        </w:rPr>
        <w:t xml:space="preserve">powstałych </w:t>
      </w:r>
      <w:r w:rsidRPr="00E303E9">
        <w:rPr>
          <w:rFonts w:ascii="Calibri" w:hAnsi="Calibri" w:cs="Calibri"/>
          <w:spacing w:val="-4"/>
          <w:sz w:val="20"/>
        </w:rPr>
        <w:t>w</w:t>
      </w:r>
      <w:r w:rsidRPr="00E303E9">
        <w:rPr>
          <w:rFonts w:ascii="Calibri" w:hAnsi="Calibri" w:cs="Calibri"/>
          <w:spacing w:val="-22"/>
          <w:sz w:val="20"/>
        </w:rPr>
        <w:t xml:space="preserve"> </w:t>
      </w:r>
      <w:r w:rsidRPr="00E303E9">
        <w:rPr>
          <w:rFonts w:ascii="Calibri" w:hAnsi="Calibri" w:cs="Calibri"/>
          <w:spacing w:val="-4"/>
          <w:sz w:val="20"/>
        </w:rPr>
        <w:t>następstwie</w:t>
      </w:r>
      <w:r w:rsidRPr="00E303E9">
        <w:rPr>
          <w:rFonts w:ascii="Calibri" w:hAnsi="Calibri" w:cs="Calibri"/>
          <w:spacing w:val="-20"/>
          <w:sz w:val="20"/>
        </w:rPr>
        <w:t xml:space="preserve"> </w:t>
      </w:r>
      <w:r w:rsidRPr="00E303E9">
        <w:rPr>
          <w:rFonts w:ascii="Calibri" w:hAnsi="Calibri" w:cs="Calibri"/>
          <w:spacing w:val="-4"/>
          <w:sz w:val="20"/>
        </w:rPr>
        <w:t>jego</w:t>
      </w:r>
      <w:r w:rsidRPr="00E303E9">
        <w:rPr>
          <w:rFonts w:ascii="Calibri" w:hAnsi="Calibri" w:cs="Calibri"/>
          <w:spacing w:val="-20"/>
          <w:sz w:val="20"/>
        </w:rPr>
        <w:t xml:space="preserve"> </w:t>
      </w:r>
      <w:r w:rsidRPr="00E303E9">
        <w:rPr>
          <w:rFonts w:ascii="Calibri" w:hAnsi="Calibri" w:cs="Calibri"/>
          <w:spacing w:val="-4"/>
          <w:sz w:val="20"/>
        </w:rPr>
        <w:t>sposobu</w:t>
      </w:r>
      <w:r w:rsidRPr="00E303E9">
        <w:rPr>
          <w:rFonts w:ascii="Calibri" w:hAnsi="Calibri" w:cs="Calibri"/>
          <w:spacing w:val="-20"/>
          <w:sz w:val="20"/>
        </w:rPr>
        <w:t xml:space="preserve"> </w:t>
      </w:r>
      <w:r w:rsidRPr="00E303E9">
        <w:rPr>
          <w:rFonts w:ascii="Calibri" w:hAnsi="Calibri" w:cs="Calibri"/>
          <w:spacing w:val="-4"/>
          <w:sz w:val="20"/>
        </w:rPr>
        <w:t>działania,</w:t>
      </w:r>
    </w:p>
    <w:p w14:paraId="7BDB47AE" w14:textId="77777777" w:rsidR="00CD7437" w:rsidRPr="004B7080" w:rsidRDefault="00CD7437" w:rsidP="002C4A5E">
      <w:pPr>
        <w:pStyle w:val="Tekstpodstawowy"/>
        <w:ind w:left="0"/>
        <w:rPr>
          <w:rFonts w:ascii="Calibri" w:hAnsi="Calibri" w:cs="Calibri"/>
        </w:rPr>
      </w:pPr>
    </w:p>
    <w:p w14:paraId="2659D2A7" w14:textId="7D8528AE" w:rsidR="00CD7437" w:rsidRPr="004B7080" w:rsidRDefault="00691BF6" w:rsidP="002C4A5E">
      <w:pPr>
        <w:pStyle w:val="Tekstpodstawowy"/>
        <w:rPr>
          <w:rFonts w:ascii="Calibri" w:hAnsi="Calibri" w:cs="Calibri"/>
        </w:rPr>
      </w:pPr>
      <w:r w:rsidRPr="004B7080">
        <w:rPr>
          <w:rFonts w:ascii="Calibri" w:hAnsi="Calibri" w:cs="Calibri"/>
          <w:spacing w:val="-6"/>
        </w:rPr>
        <w:t>Stosując</w:t>
      </w:r>
      <w:r w:rsidRPr="004B7080">
        <w:rPr>
          <w:rFonts w:ascii="Calibri" w:hAnsi="Calibri" w:cs="Calibri"/>
          <w:spacing w:val="-21"/>
        </w:rPr>
        <w:t xml:space="preserve"> </w:t>
      </w:r>
      <w:r w:rsidRPr="004B7080">
        <w:rPr>
          <w:rFonts w:ascii="Calibri" w:hAnsi="Calibri" w:cs="Calibri"/>
          <w:spacing w:val="-6"/>
        </w:rPr>
        <w:t>się</w:t>
      </w:r>
      <w:r w:rsidRPr="004B7080">
        <w:rPr>
          <w:rFonts w:ascii="Calibri" w:hAnsi="Calibri" w:cs="Calibri"/>
          <w:spacing w:val="-20"/>
        </w:rPr>
        <w:t xml:space="preserve"> </w:t>
      </w:r>
      <w:r w:rsidRPr="004B7080">
        <w:rPr>
          <w:rFonts w:ascii="Calibri" w:hAnsi="Calibri" w:cs="Calibri"/>
          <w:spacing w:val="-6"/>
        </w:rPr>
        <w:t>do</w:t>
      </w:r>
      <w:r w:rsidRPr="004B7080">
        <w:rPr>
          <w:rFonts w:ascii="Calibri" w:hAnsi="Calibri" w:cs="Calibri"/>
          <w:spacing w:val="-20"/>
        </w:rPr>
        <w:t xml:space="preserve"> </w:t>
      </w:r>
      <w:r w:rsidRPr="004B7080">
        <w:rPr>
          <w:rFonts w:ascii="Calibri" w:hAnsi="Calibri" w:cs="Calibri"/>
          <w:spacing w:val="-6"/>
        </w:rPr>
        <w:t>tych</w:t>
      </w:r>
      <w:r w:rsidRPr="004B7080">
        <w:rPr>
          <w:rFonts w:ascii="Calibri" w:hAnsi="Calibri" w:cs="Calibri"/>
          <w:spacing w:val="-18"/>
        </w:rPr>
        <w:t xml:space="preserve"> </w:t>
      </w:r>
      <w:r w:rsidRPr="004B7080">
        <w:rPr>
          <w:rFonts w:ascii="Calibri" w:hAnsi="Calibri" w:cs="Calibri"/>
          <w:spacing w:val="-6"/>
        </w:rPr>
        <w:t>wymagań,</w:t>
      </w:r>
      <w:r w:rsidRPr="004B7080">
        <w:rPr>
          <w:rFonts w:ascii="Calibri" w:hAnsi="Calibri" w:cs="Calibri"/>
          <w:spacing w:val="-23"/>
        </w:rPr>
        <w:t xml:space="preserve"> </w:t>
      </w:r>
      <w:r w:rsidRPr="004B7080">
        <w:rPr>
          <w:rFonts w:ascii="Calibri" w:hAnsi="Calibri" w:cs="Calibri"/>
          <w:spacing w:val="-6"/>
        </w:rPr>
        <w:t>Wykonawca</w:t>
      </w:r>
      <w:r w:rsidRPr="004B7080">
        <w:rPr>
          <w:rFonts w:ascii="Calibri" w:hAnsi="Calibri" w:cs="Calibri"/>
          <w:spacing w:val="-20"/>
        </w:rPr>
        <w:t xml:space="preserve"> </w:t>
      </w:r>
      <w:r w:rsidRPr="004B7080">
        <w:rPr>
          <w:rFonts w:ascii="Calibri" w:hAnsi="Calibri" w:cs="Calibri"/>
          <w:spacing w:val="-6"/>
        </w:rPr>
        <w:t>będzie</w:t>
      </w:r>
      <w:r w:rsidRPr="004B7080">
        <w:rPr>
          <w:rFonts w:ascii="Calibri" w:hAnsi="Calibri" w:cs="Calibri"/>
          <w:spacing w:val="-20"/>
        </w:rPr>
        <w:t xml:space="preserve"> </w:t>
      </w:r>
      <w:r w:rsidRPr="004B7080">
        <w:rPr>
          <w:rFonts w:ascii="Calibri" w:hAnsi="Calibri" w:cs="Calibri"/>
          <w:spacing w:val="-6"/>
        </w:rPr>
        <w:t>miał</w:t>
      </w:r>
      <w:r w:rsidRPr="004B7080">
        <w:rPr>
          <w:rFonts w:ascii="Calibri" w:hAnsi="Calibri" w:cs="Calibri"/>
          <w:spacing w:val="-21"/>
        </w:rPr>
        <w:t xml:space="preserve"> </w:t>
      </w:r>
      <w:r w:rsidRPr="004B7080">
        <w:rPr>
          <w:rFonts w:ascii="Calibri" w:hAnsi="Calibri" w:cs="Calibri"/>
          <w:spacing w:val="-6"/>
        </w:rPr>
        <w:t>szczególny</w:t>
      </w:r>
      <w:r w:rsidRPr="004B7080">
        <w:rPr>
          <w:rFonts w:ascii="Calibri" w:hAnsi="Calibri" w:cs="Calibri"/>
          <w:spacing w:val="-21"/>
        </w:rPr>
        <w:t xml:space="preserve"> </w:t>
      </w:r>
      <w:r w:rsidRPr="004B7080">
        <w:rPr>
          <w:rFonts w:ascii="Calibri" w:hAnsi="Calibri" w:cs="Calibri"/>
          <w:spacing w:val="-6"/>
        </w:rPr>
        <w:t>wzgląd</w:t>
      </w:r>
      <w:r w:rsidRPr="004B7080">
        <w:rPr>
          <w:rFonts w:ascii="Calibri" w:hAnsi="Calibri" w:cs="Calibri"/>
          <w:spacing w:val="-20"/>
        </w:rPr>
        <w:t xml:space="preserve"> </w:t>
      </w:r>
      <w:r w:rsidRPr="004B7080">
        <w:rPr>
          <w:rFonts w:ascii="Calibri" w:hAnsi="Calibri" w:cs="Calibri"/>
          <w:spacing w:val="-6"/>
        </w:rPr>
        <w:t xml:space="preserve">na: </w:t>
      </w:r>
      <w:r w:rsidRPr="004B7080">
        <w:rPr>
          <w:rFonts w:ascii="Calibri" w:hAnsi="Calibri" w:cs="Calibri"/>
          <w:spacing w:val="-10"/>
        </w:rPr>
        <w:t>lokalizację</w:t>
      </w:r>
      <w:r w:rsidRPr="004B7080">
        <w:rPr>
          <w:rFonts w:ascii="Calibri" w:hAnsi="Calibri" w:cs="Calibri"/>
          <w:spacing w:val="-15"/>
        </w:rPr>
        <w:t xml:space="preserve"> </w:t>
      </w:r>
      <w:r w:rsidRPr="004B7080">
        <w:rPr>
          <w:rFonts w:ascii="Calibri" w:hAnsi="Calibri" w:cs="Calibri"/>
          <w:spacing w:val="-10"/>
        </w:rPr>
        <w:t>baz,</w:t>
      </w:r>
      <w:r w:rsidR="00E303E9">
        <w:rPr>
          <w:rFonts w:ascii="Calibri" w:hAnsi="Calibri" w:cs="Calibri"/>
          <w:spacing w:val="-12"/>
        </w:rPr>
        <w:t xml:space="preserve"> </w:t>
      </w:r>
      <w:r w:rsidRPr="004B7080">
        <w:rPr>
          <w:rFonts w:ascii="Calibri" w:hAnsi="Calibri" w:cs="Calibri"/>
          <w:spacing w:val="-10"/>
        </w:rPr>
        <w:t>warsztatów,</w:t>
      </w:r>
      <w:r w:rsidRPr="004B7080">
        <w:rPr>
          <w:rFonts w:ascii="Calibri" w:hAnsi="Calibri" w:cs="Calibri"/>
          <w:spacing w:val="-15"/>
        </w:rPr>
        <w:t xml:space="preserve"> </w:t>
      </w:r>
      <w:r w:rsidRPr="004B7080">
        <w:rPr>
          <w:rFonts w:ascii="Calibri" w:hAnsi="Calibri" w:cs="Calibri"/>
          <w:spacing w:val="-10"/>
        </w:rPr>
        <w:t>magazynów,</w:t>
      </w:r>
      <w:r w:rsidRPr="004B7080">
        <w:rPr>
          <w:rFonts w:ascii="Calibri" w:hAnsi="Calibri" w:cs="Calibri"/>
          <w:spacing w:val="-15"/>
        </w:rPr>
        <w:t xml:space="preserve"> </w:t>
      </w:r>
      <w:r w:rsidRPr="004B7080">
        <w:rPr>
          <w:rFonts w:ascii="Calibri" w:hAnsi="Calibri" w:cs="Calibri"/>
          <w:spacing w:val="-10"/>
        </w:rPr>
        <w:t>składowisk,</w:t>
      </w:r>
      <w:r w:rsidRPr="004B7080">
        <w:rPr>
          <w:rFonts w:ascii="Calibri" w:hAnsi="Calibri" w:cs="Calibri"/>
          <w:spacing w:val="-15"/>
        </w:rPr>
        <w:t xml:space="preserve"> </w:t>
      </w:r>
      <w:r w:rsidRPr="004B7080">
        <w:rPr>
          <w:rFonts w:ascii="Calibri" w:hAnsi="Calibri" w:cs="Calibri"/>
          <w:spacing w:val="-10"/>
        </w:rPr>
        <w:t>ukopów</w:t>
      </w:r>
      <w:r w:rsidRPr="004B7080">
        <w:rPr>
          <w:rFonts w:ascii="Calibri" w:hAnsi="Calibri" w:cs="Calibri"/>
          <w:spacing w:val="36"/>
        </w:rPr>
        <w:t xml:space="preserve"> </w:t>
      </w:r>
      <w:r w:rsidRPr="004B7080">
        <w:rPr>
          <w:rFonts w:ascii="Calibri" w:hAnsi="Calibri" w:cs="Calibri"/>
          <w:spacing w:val="-10"/>
        </w:rPr>
        <w:t>i</w:t>
      </w:r>
      <w:r w:rsidRPr="004B7080">
        <w:rPr>
          <w:rFonts w:ascii="Calibri" w:hAnsi="Calibri" w:cs="Calibri"/>
          <w:spacing w:val="-13"/>
        </w:rPr>
        <w:t xml:space="preserve"> </w:t>
      </w:r>
      <w:r w:rsidRPr="004B7080">
        <w:rPr>
          <w:rFonts w:ascii="Calibri" w:hAnsi="Calibri" w:cs="Calibri"/>
          <w:spacing w:val="-10"/>
        </w:rPr>
        <w:t>dróg</w:t>
      </w:r>
      <w:r w:rsidRPr="004B7080">
        <w:rPr>
          <w:rFonts w:ascii="Calibri" w:hAnsi="Calibri" w:cs="Calibri"/>
          <w:spacing w:val="-15"/>
        </w:rPr>
        <w:t xml:space="preserve"> </w:t>
      </w:r>
      <w:r w:rsidRPr="004B7080">
        <w:rPr>
          <w:rFonts w:ascii="Calibri" w:hAnsi="Calibri" w:cs="Calibri"/>
          <w:spacing w:val="-10"/>
        </w:rPr>
        <w:t xml:space="preserve">dojazdowych, </w:t>
      </w:r>
      <w:r w:rsidRPr="004B7080">
        <w:rPr>
          <w:rFonts w:ascii="Calibri" w:hAnsi="Calibri" w:cs="Calibri"/>
          <w:spacing w:val="-4"/>
        </w:rPr>
        <w:t>środki</w:t>
      </w:r>
      <w:r w:rsidRPr="004B7080">
        <w:rPr>
          <w:rFonts w:ascii="Calibri" w:hAnsi="Calibri" w:cs="Calibri"/>
          <w:spacing w:val="-21"/>
        </w:rPr>
        <w:t xml:space="preserve"> </w:t>
      </w:r>
      <w:r w:rsidRPr="004B7080">
        <w:rPr>
          <w:rFonts w:ascii="Calibri" w:hAnsi="Calibri" w:cs="Calibri"/>
          <w:spacing w:val="-4"/>
        </w:rPr>
        <w:t>ostrożności</w:t>
      </w:r>
      <w:r w:rsidRPr="004B7080">
        <w:rPr>
          <w:rFonts w:ascii="Calibri" w:hAnsi="Calibri" w:cs="Calibri"/>
          <w:spacing w:val="-21"/>
        </w:rPr>
        <w:t xml:space="preserve"> </w:t>
      </w:r>
      <w:r w:rsidRPr="004B7080">
        <w:rPr>
          <w:rFonts w:ascii="Calibri" w:hAnsi="Calibri" w:cs="Calibri"/>
          <w:spacing w:val="-4"/>
        </w:rPr>
        <w:t>i</w:t>
      </w:r>
      <w:r w:rsidRPr="004B7080">
        <w:rPr>
          <w:rFonts w:ascii="Calibri" w:hAnsi="Calibri" w:cs="Calibri"/>
          <w:spacing w:val="-19"/>
        </w:rPr>
        <w:t xml:space="preserve"> </w:t>
      </w:r>
      <w:r w:rsidRPr="004B7080">
        <w:rPr>
          <w:rFonts w:ascii="Calibri" w:hAnsi="Calibri" w:cs="Calibri"/>
          <w:spacing w:val="-4"/>
        </w:rPr>
        <w:t>zabezpieczenia</w:t>
      </w:r>
      <w:r w:rsidRPr="004B7080">
        <w:rPr>
          <w:rFonts w:ascii="Calibri" w:hAnsi="Calibri" w:cs="Calibri"/>
          <w:spacing w:val="-20"/>
        </w:rPr>
        <w:t xml:space="preserve"> </w:t>
      </w:r>
      <w:r w:rsidRPr="004B7080">
        <w:rPr>
          <w:rFonts w:ascii="Calibri" w:hAnsi="Calibri" w:cs="Calibri"/>
          <w:spacing w:val="-4"/>
        </w:rPr>
        <w:t>przed:</w:t>
      </w:r>
    </w:p>
    <w:p w14:paraId="5EF30EA2" w14:textId="77777777" w:rsidR="00CD7437" w:rsidRPr="00E303E9" w:rsidRDefault="00691BF6">
      <w:pPr>
        <w:pStyle w:val="Akapitzlist"/>
        <w:numPr>
          <w:ilvl w:val="3"/>
          <w:numId w:val="32"/>
        </w:numPr>
        <w:tabs>
          <w:tab w:val="left" w:pos="1128"/>
        </w:tabs>
        <w:spacing w:before="79"/>
        <w:jc w:val="both"/>
        <w:rPr>
          <w:rFonts w:ascii="Calibri" w:hAnsi="Calibri" w:cs="Calibri"/>
          <w:spacing w:val="-12"/>
          <w:sz w:val="20"/>
        </w:rPr>
      </w:pPr>
      <w:r w:rsidRPr="00E303E9">
        <w:rPr>
          <w:rFonts w:ascii="Calibri" w:hAnsi="Calibri" w:cs="Calibri"/>
          <w:spacing w:val="-12"/>
          <w:sz w:val="20"/>
        </w:rPr>
        <w:t>zanieczyszczeniem</w:t>
      </w:r>
      <w:r w:rsidRPr="004B7080">
        <w:rPr>
          <w:rFonts w:ascii="Calibri" w:hAnsi="Calibri" w:cs="Calibri"/>
          <w:spacing w:val="-12"/>
          <w:sz w:val="20"/>
        </w:rPr>
        <w:t xml:space="preserve"> </w:t>
      </w:r>
      <w:r w:rsidRPr="00E303E9">
        <w:rPr>
          <w:rFonts w:ascii="Calibri" w:hAnsi="Calibri" w:cs="Calibri"/>
          <w:spacing w:val="-12"/>
          <w:sz w:val="20"/>
        </w:rPr>
        <w:t>zbiorników i cieków wodnych pyłami lub substancjami toksycznymi,</w:t>
      </w:r>
    </w:p>
    <w:p w14:paraId="2D853F02" w14:textId="77777777" w:rsidR="00CD7437" w:rsidRPr="00E303E9" w:rsidRDefault="00691BF6">
      <w:pPr>
        <w:pStyle w:val="Akapitzlist"/>
        <w:numPr>
          <w:ilvl w:val="3"/>
          <w:numId w:val="32"/>
        </w:numPr>
        <w:tabs>
          <w:tab w:val="left" w:pos="1128"/>
        </w:tabs>
        <w:spacing w:before="79"/>
        <w:jc w:val="both"/>
        <w:rPr>
          <w:rFonts w:ascii="Calibri" w:hAnsi="Calibri" w:cs="Calibri"/>
          <w:spacing w:val="-12"/>
          <w:sz w:val="20"/>
        </w:rPr>
      </w:pPr>
      <w:r w:rsidRPr="00E303E9">
        <w:rPr>
          <w:rFonts w:ascii="Calibri" w:hAnsi="Calibri" w:cs="Calibri"/>
          <w:spacing w:val="-12"/>
          <w:sz w:val="20"/>
        </w:rPr>
        <w:t>zanieczyszczeniem powietrza pyłami i gazami,</w:t>
      </w:r>
    </w:p>
    <w:p w14:paraId="6BCF079D" w14:textId="77777777" w:rsidR="00CD7437" w:rsidRPr="00E303E9" w:rsidRDefault="00691BF6">
      <w:pPr>
        <w:pStyle w:val="Akapitzlist"/>
        <w:numPr>
          <w:ilvl w:val="3"/>
          <w:numId w:val="32"/>
        </w:numPr>
        <w:tabs>
          <w:tab w:val="left" w:pos="1128"/>
        </w:tabs>
        <w:spacing w:before="79"/>
        <w:jc w:val="both"/>
        <w:rPr>
          <w:rFonts w:ascii="Calibri" w:hAnsi="Calibri" w:cs="Calibri"/>
          <w:spacing w:val="-12"/>
          <w:sz w:val="20"/>
        </w:rPr>
      </w:pPr>
      <w:r w:rsidRPr="004B7080">
        <w:rPr>
          <w:rFonts w:ascii="Calibri" w:hAnsi="Calibri" w:cs="Calibri"/>
          <w:spacing w:val="-12"/>
          <w:sz w:val="20"/>
        </w:rPr>
        <w:t>możliwością</w:t>
      </w:r>
      <w:r w:rsidRPr="00E303E9">
        <w:rPr>
          <w:rFonts w:ascii="Calibri" w:hAnsi="Calibri" w:cs="Calibri"/>
          <w:spacing w:val="-12"/>
          <w:sz w:val="20"/>
        </w:rPr>
        <w:t xml:space="preserve"> </w:t>
      </w:r>
      <w:r w:rsidRPr="004B7080">
        <w:rPr>
          <w:rFonts w:ascii="Calibri" w:hAnsi="Calibri" w:cs="Calibri"/>
          <w:spacing w:val="-12"/>
          <w:sz w:val="20"/>
        </w:rPr>
        <w:t>powstania</w:t>
      </w:r>
      <w:r w:rsidRPr="00E303E9">
        <w:rPr>
          <w:rFonts w:ascii="Calibri" w:hAnsi="Calibri" w:cs="Calibri"/>
          <w:spacing w:val="-12"/>
          <w:sz w:val="20"/>
        </w:rPr>
        <w:t xml:space="preserve"> </w:t>
      </w:r>
      <w:r w:rsidRPr="004B7080">
        <w:rPr>
          <w:rFonts w:ascii="Calibri" w:hAnsi="Calibri" w:cs="Calibri"/>
          <w:spacing w:val="-12"/>
          <w:sz w:val="20"/>
        </w:rPr>
        <w:t>pożaru.</w:t>
      </w:r>
    </w:p>
    <w:p w14:paraId="006414B7" w14:textId="77777777" w:rsidR="00CD7437" w:rsidRPr="004B7080" w:rsidRDefault="00691BF6">
      <w:pPr>
        <w:pStyle w:val="Nagwek8"/>
        <w:numPr>
          <w:ilvl w:val="2"/>
          <w:numId w:val="32"/>
        </w:numPr>
        <w:tabs>
          <w:tab w:val="left" w:pos="1045"/>
        </w:tabs>
        <w:spacing w:before="229"/>
        <w:ind w:left="1045" w:hanging="483"/>
        <w:jc w:val="both"/>
        <w:rPr>
          <w:rFonts w:ascii="Calibri" w:hAnsi="Calibri" w:cs="Calibri"/>
        </w:rPr>
      </w:pPr>
      <w:r w:rsidRPr="004B7080">
        <w:rPr>
          <w:rFonts w:ascii="Calibri" w:hAnsi="Calibri" w:cs="Calibri"/>
          <w:spacing w:val="-11"/>
        </w:rPr>
        <w:t>Ochrona</w:t>
      </w:r>
      <w:r w:rsidRPr="004B7080">
        <w:rPr>
          <w:rFonts w:ascii="Calibri" w:hAnsi="Calibri" w:cs="Calibri"/>
          <w:spacing w:val="-9"/>
        </w:rPr>
        <w:t xml:space="preserve"> </w:t>
      </w:r>
      <w:r w:rsidRPr="004B7080">
        <w:rPr>
          <w:rFonts w:ascii="Calibri" w:hAnsi="Calibri" w:cs="Calibri"/>
          <w:spacing w:val="-2"/>
        </w:rPr>
        <w:t>przeciwpożarowa:</w:t>
      </w:r>
    </w:p>
    <w:p w14:paraId="1A7B5B91" w14:textId="77777777" w:rsidR="00CD7437" w:rsidRPr="004B7080" w:rsidRDefault="00691BF6" w:rsidP="002C4A5E">
      <w:pPr>
        <w:pStyle w:val="Tekstpodstawowy"/>
        <w:spacing w:before="2"/>
        <w:jc w:val="both"/>
        <w:rPr>
          <w:rFonts w:ascii="Calibri" w:hAnsi="Calibri" w:cs="Calibri"/>
        </w:rPr>
      </w:pPr>
      <w:r w:rsidRPr="004B7080">
        <w:rPr>
          <w:rFonts w:ascii="Calibri" w:hAnsi="Calibri" w:cs="Calibri"/>
          <w:spacing w:val="-10"/>
        </w:rPr>
        <w:t>Wykonawca</w:t>
      </w:r>
      <w:r w:rsidRPr="004B7080">
        <w:rPr>
          <w:rFonts w:ascii="Calibri" w:hAnsi="Calibri" w:cs="Calibri"/>
          <w:spacing w:val="-16"/>
        </w:rPr>
        <w:t xml:space="preserve"> </w:t>
      </w:r>
      <w:r w:rsidRPr="004B7080">
        <w:rPr>
          <w:rFonts w:ascii="Calibri" w:hAnsi="Calibri" w:cs="Calibri"/>
          <w:spacing w:val="-10"/>
        </w:rPr>
        <w:t>będzie</w:t>
      </w:r>
      <w:r w:rsidRPr="004B7080">
        <w:rPr>
          <w:rFonts w:ascii="Calibri" w:hAnsi="Calibri" w:cs="Calibri"/>
          <w:spacing w:val="-16"/>
        </w:rPr>
        <w:t xml:space="preserve"> </w:t>
      </w:r>
      <w:r w:rsidRPr="004B7080">
        <w:rPr>
          <w:rFonts w:ascii="Calibri" w:hAnsi="Calibri" w:cs="Calibri"/>
          <w:spacing w:val="-10"/>
        </w:rPr>
        <w:t>przestrzegać</w:t>
      </w:r>
      <w:r w:rsidRPr="004B7080">
        <w:rPr>
          <w:rFonts w:ascii="Calibri" w:hAnsi="Calibri" w:cs="Calibri"/>
          <w:spacing w:val="-15"/>
        </w:rPr>
        <w:t xml:space="preserve"> </w:t>
      </w:r>
      <w:r w:rsidRPr="004B7080">
        <w:rPr>
          <w:rFonts w:ascii="Calibri" w:hAnsi="Calibri" w:cs="Calibri"/>
          <w:spacing w:val="-10"/>
        </w:rPr>
        <w:t>przepisy</w:t>
      </w:r>
      <w:r w:rsidRPr="004B7080">
        <w:rPr>
          <w:rFonts w:ascii="Calibri" w:hAnsi="Calibri" w:cs="Calibri"/>
          <w:spacing w:val="-21"/>
        </w:rPr>
        <w:t xml:space="preserve"> </w:t>
      </w:r>
      <w:r w:rsidRPr="004B7080">
        <w:rPr>
          <w:rFonts w:ascii="Calibri" w:hAnsi="Calibri" w:cs="Calibri"/>
          <w:spacing w:val="-10"/>
        </w:rPr>
        <w:t>ochrony</w:t>
      </w:r>
      <w:r w:rsidRPr="004B7080">
        <w:rPr>
          <w:rFonts w:ascii="Calibri" w:hAnsi="Calibri" w:cs="Calibri"/>
          <w:spacing w:val="-20"/>
        </w:rPr>
        <w:t xml:space="preserve"> </w:t>
      </w:r>
      <w:r w:rsidRPr="004B7080">
        <w:rPr>
          <w:rFonts w:ascii="Calibri" w:hAnsi="Calibri" w:cs="Calibri"/>
          <w:spacing w:val="-10"/>
        </w:rPr>
        <w:t>przeciwpożarowej.</w:t>
      </w:r>
    </w:p>
    <w:p w14:paraId="09748E2A" w14:textId="77777777" w:rsidR="00CD7437" w:rsidRPr="004B7080" w:rsidRDefault="00691BF6" w:rsidP="002C4A5E">
      <w:pPr>
        <w:pStyle w:val="Tekstpodstawowy"/>
        <w:jc w:val="both"/>
        <w:rPr>
          <w:rFonts w:ascii="Calibri" w:hAnsi="Calibri" w:cs="Calibri"/>
        </w:rPr>
      </w:pPr>
      <w:r w:rsidRPr="004B7080">
        <w:rPr>
          <w:rFonts w:ascii="Calibri" w:hAnsi="Calibri" w:cs="Calibri"/>
          <w:spacing w:val="-8"/>
        </w:rPr>
        <w:t>Wykonawca</w:t>
      </w:r>
      <w:r w:rsidRPr="004B7080">
        <w:rPr>
          <w:rFonts w:ascii="Calibri" w:hAnsi="Calibri" w:cs="Calibri"/>
          <w:spacing w:val="-6"/>
        </w:rPr>
        <w:t xml:space="preserve"> </w:t>
      </w:r>
      <w:r w:rsidRPr="004B7080">
        <w:rPr>
          <w:rFonts w:ascii="Calibri" w:hAnsi="Calibri" w:cs="Calibri"/>
          <w:spacing w:val="-8"/>
        </w:rPr>
        <w:t>będzie</w:t>
      </w:r>
      <w:r w:rsidRPr="004B7080">
        <w:rPr>
          <w:rFonts w:ascii="Calibri" w:hAnsi="Calibri" w:cs="Calibri"/>
          <w:spacing w:val="-6"/>
        </w:rPr>
        <w:t xml:space="preserve"> </w:t>
      </w:r>
      <w:r w:rsidRPr="004B7080">
        <w:rPr>
          <w:rFonts w:ascii="Calibri" w:hAnsi="Calibri" w:cs="Calibri"/>
          <w:spacing w:val="-8"/>
        </w:rPr>
        <w:t>utrzymywać</w:t>
      </w:r>
      <w:r w:rsidRPr="004B7080">
        <w:rPr>
          <w:rFonts w:ascii="Calibri" w:hAnsi="Calibri" w:cs="Calibri"/>
          <w:spacing w:val="-6"/>
        </w:rPr>
        <w:t xml:space="preserve"> </w:t>
      </w:r>
      <w:r w:rsidRPr="004B7080">
        <w:rPr>
          <w:rFonts w:ascii="Calibri" w:hAnsi="Calibri" w:cs="Calibri"/>
          <w:spacing w:val="-8"/>
        </w:rPr>
        <w:t>sprawny</w:t>
      </w:r>
      <w:r w:rsidRPr="004B7080">
        <w:rPr>
          <w:rFonts w:ascii="Calibri" w:hAnsi="Calibri" w:cs="Calibri"/>
          <w:spacing w:val="-6"/>
        </w:rPr>
        <w:t xml:space="preserve"> </w:t>
      </w:r>
      <w:r w:rsidRPr="004B7080">
        <w:rPr>
          <w:rFonts w:ascii="Calibri" w:hAnsi="Calibri" w:cs="Calibri"/>
          <w:spacing w:val="-8"/>
        </w:rPr>
        <w:t>sprzęt</w:t>
      </w:r>
      <w:r w:rsidRPr="004B7080">
        <w:rPr>
          <w:rFonts w:ascii="Calibri" w:hAnsi="Calibri" w:cs="Calibri"/>
          <w:spacing w:val="-6"/>
        </w:rPr>
        <w:t xml:space="preserve"> </w:t>
      </w:r>
      <w:r w:rsidRPr="004B7080">
        <w:rPr>
          <w:rFonts w:ascii="Calibri" w:hAnsi="Calibri" w:cs="Calibri"/>
          <w:spacing w:val="-8"/>
        </w:rPr>
        <w:t>przeciwpożarowy,</w:t>
      </w:r>
      <w:r w:rsidRPr="004B7080">
        <w:rPr>
          <w:rFonts w:ascii="Calibri" w:hAnsi="Calibri" w:cs="Calibri"/>
          <w:spacing w:val="-6"/>
        </w:rPr>
        <w:t xml:space="preserve"> </w:t>
      </w:r>
      <w:r w:rsidRPr="004B7080">
        <w:rPr>
          <w:rFonts w:ascii="Calibri" w:hAnsi="Calibri" w:cs="Calibri"/>
          <w:spacing w:val="-8"/>
        </w:rPr>
        <w:t>wymagany</w:t>
      </w:r>
      <w:r w:rsidRPr="004B7080">
        <w:rPr>
          <w:rFonts w:ascii="Calibri" w:hAnsi="Calibri" w:cs="Calibri"/>
          <w:spacing w:val="-6"/>
        </w:rPr>
        <w:t xml:space="preserve"> </w:t>
      </w:r>
      <w:r w:rsidRPr="004B7080">
        <w:rPr>
          <w:rFonts w:ascii="Calibri" w:hAnsi="Calibri" w:cs="Calibri"/>
          <w:spacing w:val="-8"/>
        </w:rPr>
        <w:t>odpowiednimi</w:t>
      </w:r>
      <w:r w:rsidRPr="004B7080">
        <w:rPr>
          <w:rFonts w:ascii="Calibri" w:hAnsi="Calibri" w:cs="Calibri"/>
          <w:spacing w:val="-6"/>
        </w:rPr>
        <w:t xml:space="preserve"> </w:t>
      </w:r>
      <w:r w:rsidRPr="004B7080">
        <w:rPr>
          <w:rFonts w:ascii="Calibri" w:hAnsi="Calibri" w:cs="Calibri"/>
          <w:spacing w:val="-8"/>
        </w:rPr>
        <w:t>przepisami,</w:t>
      </w:r>
      <w:r w:rsidRPr="004B7080">
        <w:rPr>
          <w:rFonts w:ascii="Calibri" w:hAnsi="Calibri" w:cs="Calibri"/>
          <w:spacing w:val="-6"/>
        </w:rPr>
        <w:t xml:space="preserve"> </w:t>
      </w:r>
      <w:r w:rsidRPr="004B7080">
        <w:rPr>
          <w:rFonts w:ascii="Calibri" w:hAnsi="Calibri" w:cs="Calibri"/>
          <w:spacing w:val="-8"/>
        </w:rPr>
        <w:t xml:space="preserve">na </w:t>
      </w:r>
      <w:r w:rsidRPr="004B7080">
        <w:rPr>
          <w:rFonts w:ascii="Calibri" w:hAnsi="Calibri" w:cs="Calibri"/>
          <w:spacing w:val="-10"/>
        </w:rPr>
        <w:t>terenie</w:t>
      </w:r>
      <w:r w:rsidRPr="004B7080">
        <w:rPr>
          <w:rFonts w:ascii="Calibri" w:hAnsi="Calibri" w:cs="Calibri"/>
          <w:spacing w:val="-4"/>
        </w:rPr>
        <w:t xml:space="preserve"> </w:t>
      </w:r>
      <w:r w:rsidRPr="004B7080">
        <w:rPr>
          <w:rFonts w:ascii="Calibri" w:hAnsi="Calibri" w:cs="Calibri"/>
          <w:spacing w:val="-10"/>
        </w:rPr>
        <w:t>baz</w:t>
      </w:r>
      <w:r w:rsidRPr="004B7080">
        <w:rPr>
          <w:rFonts w:ascii="Calibri" w:hAnsi="Calibri" w:cs="Calibri"/>
          <w:spacing w:val="-4"/>
        </w:rPr>
        <w:t xml:space="preserve"> </w:t>
      </w:r>
      <w:r w:rsidRPr="004B7080">
        <w:rPr>
          <w:rFonts w:ascii="Calibri" w:hAnsi="Calibri" w:cs="Calibri"/>
          <w:spacing w:val="-10"/>
        </w:rPr>
        <w:t>produkcyjnych,</w:t>
      </w:r>
      <w:r w:rsidRPr="004B7080">
        <w:rPr>
          <w:rFonts w:ascii="Calibri" w:hAnsi="Calibri" w:cs="Calibri"/>
          <w:spacing w:val="-2"/>
        </w:rPr>
        <w:t xml:space="preserve"> </w:t>
      </w:r>
      <w:r w:rsidRPr="004B7080">
        <w:rPr>
          <w:rFonts w:ascii="Calibri" w:hAnsi="Calibri" w:cs="Calibri"/>
          <w:spacing w:val="-10"/>
        </w:rPr>
        <w:t>w</w:t>
      </w:r>
      <w:r w:rsidRPr="004B7080">
        <w:rPr>
          <w:rFonts w:ascii="Calibri" w:hAnsi="Calibri" w:cs="Calibri"/>
          <w:spacing w:val="-1"/>
        </w:rPr>
        <w:t xml:space="preserve"> </w:t>
      </w:r>
      <w:r w:rsidRPr="004B7080">
        <w:rPr>
          <w:rFonts w:ascii="Calibri" w:hAnsi="Calibri" w:cs="Calibri"/>
          <w:spacing w:val="-10"/>
        </w:rPr>
        <w:t>pomieszczeniach</w:t>
      </w:r>
      <w:r w:rsidRPr="004B7080">
        <w:rPr>
          <w:rFonts w:ascii="Calibri" w:hAnsi="Calibri" w:cs="Calibri"/>
          <w:spacing w:val="-3"/>
        </w:rPr>
        <w:t xml:space="preserve"> </w:t>
      </w:r>
      <w:r w:rsidRPr="004B7080">
        <w:rPr>
          <w:rFonts w:ascii="Calibri" w:hAnsi="Calibri" w:cs="Calibri"/>
          <w:spacing w:val="-10"/>
        </w:rPr>
        <w:t>biurowych,</w:t>
      </w:r>
      <w:r w:rsidRPr="004B7080">
        <w:rPr>
          <w:rFonts w:ascii="Calibri" w:hAnsi="Calibri" w:cs="Calibri"/>
        </w:rPr>
        <w:t xml:space="preserve"> </w:t>
      </w:r>
      <w:r w:rsidRPr="004B7080">
        <w:rPr>
          <w:rFonts w:ascii="Calibri" w:hAnsi="Calibri" w:cs="Calibri"/>
          <w:spacing w:val="-10"/>
        </w:rPr>
        <w:t>mieszkalnych</w:t>
      </w:r>
      <w:r w:rsidRPr="004B7080">
        <w:rPr>
          <w:rFonts w:ascii="Calibri" w:hAnsi="Calibri" w:cs="Calibri"/>
          <w:spacing w:val="-3"/>
        </w:rPr>
        <w:t xml:space="preserve"> </w:t>
      </w:r>
      <w:r w:rsidRPr="004B7080">
        <w:rPr>
          <w:rFonts w:ascii="Calibri" w:hAnsi="Calibri" w:cs="Calibri"/>
          <w:spacing w:val="-10"/>
        </w:rPr>
        <w:t>i</w:t>
      </w:r>
      <w:r w:rsidRPr="004B7080">
        <w:rPr>
          <w:rFonts w:ascii="Calibri" w:hAnsi="Calibri" w:cs="Calibri"/>
          <w:spacing w:val="-3"/>
        </w:rPr>
        <w:t xml:space="preserve"> </w:t>
      </w:r>
      <w:r w:rsidRPr="004B7080">
        <w:rPr>
          <w:rFonts w:ascii="Calibri" w:hAnsi="Calibri" w:cs="Calibri"/>
          <w:spacing w:val="-10"/>
        </w:rPr>
        <w:t>magazynowych</w:t>
      </w:r>
      <w:r w:rsidRPr="004B7080">
        <w:rPr>
          <w:rFonts w:ascii="Calibri" w:hAnsi="Calibri" w:cs="Calibri"/>
          <w:spacing w:val="-3"/>
        </w:rPr>
        <w:t xml:space="preserve"> </w:t>
      </w:r>
      <w:r w:rsidRPr="004B7080">
        <w:rPr>
          <w:rFonts w:ascii="Calibri" w:hAnsi="Calibri" w:cs="Calibri"/>
          <w:spacing w:val="-10"/>
        </w:rPr>
        <w:t>oraz</w:t>
      </w:r>
      <w:r w:rsidRPr="004B7080">
        <w:rPr>
          <w:rFonts w:ascii="Calibri" w:hAnsi="Calibri" w:cs="Calibri"/>
          <w:spacing w:val="-4"/>
        </w:rPr>
        <w:t xml:space="preserve"> </w:t>
      </w:r>
      <w:r w:rsidRPr="004B7080">
        <w:rPr>
          <w:rFonts w:ascii="Calibri" w:hAnsi="Calibri" w:cs="Calibri"/>
          <w:spacing w:val="-10"/>
        </w:rPr>
        <w:t>w</w:t>
      </w:r>
      <w:r w:rsidRPr="004B7080">
        <w:rPr>
          <w:rFonts w:ascii="Calibri" w:hAnsi="Calibri" w:cs="Calibri"/>
          <w:spacing w:val="-4"/>
        </w:rPr>
        <w:t xml:space="preserve"> </w:t>
      </w:r>
      <w:r w:rsidRPr="004B7080">
        <w:rPr>
          <w:rFonts w:ascii="Calibri" w:hAnsi="Calibri" w:cs="Calibri"/>
          <w:spacing w:val="-10"/>
        </w:rPr>
        <w:t xml:space="preserve">maszynach </w:t>
      </w:r>
      <w:r w:rsidRPr="004B7080">
        <w:rPr>
          <w:rFonts w:ascii="Calibri" w:hAnsi="Calibri" w:cs="Calibri"/>
        </w:rPr>
        <w:t>i</w:t>
      </w:r>
      <w:r w:rsidRPr="004B7080">
        <w:rPr>
          <w:rFonts w:ascii="Calibri" w:hAnsi="Calibri" w:cs="Calibri"/>
          <w:spacing w:val="-21"/>
        </w:rPr>
        <w:t xml:space="preserve"> </w:t>
      </w:r>
      <w:r w:rsidRPr="004B7080">
        <w:rPr>
          <w:rFonts w:ascii="Calibri" w:hAnsi="Calibri" w:cs="Calibri"/>
        </w:rPr>
        <w:t>pojazdach.</w:t>
      </w:r>
    </w:p>
    <w:p w14:paraId="577EA3D9" w14:textId="77777777" w:rsidR="00CD7437" w:rsidRPr="004B7080" w:rsidRDefault="00691BF6" w:rsidP="002C4A5E">
      <w:pPr>
        <w:pStyle w:val="Tekstpodstawowy"/>
        <w:spacing w:before="1"/>
        <w:jc w:val="both"/>
        <w:rPr>
          <w:rFonts w:ascii="Calibri" w:hAnsi="Calibri" w:cs="Calibri"/>
        </w:rPr>
      </w:pPr>
      <w:r w:rsidRPr="004B7080">
        <w:rPr>
          <w:rFonts w:ascii="Calibri" w:hAnsi="Calibri" w:cs="Calibri"/>
          <w:spacing w:val="-8"/>
        </w:rPr>
        <w:t>Materiały</w:t>
      </w:r>
      <w:r w:rsidRPr="004B7080">
        <w:rPr>
          <w:rFonts w:ascii="Calibri" w:hAnsi="Calibri" w:cs="Calibri"/>
          <w:spacing w:val="-6"/>
        </w:rPr>
        <w:t xml:space="preserve"> </w:t>
      </w:r>
      <w:r w:rsidRPr="004B7080">
        <w:rPr>
          <w:rFonts w:ascii="Calibri" w:hAnsi="Calibri" w:cs="Calibri"/>
          <w:spacing w:val="-8"/>
        </w:rPr>
        <w:t>łatwopalne</w:t>
      </w:r>
      <w:r w:rsidRPr="004B7080">
        <w:rPr>
          <w:rFonts w:ascii="Calibri" w:hAnsi="Calibri" w:cs="Calibri"/>
          <w:spacing w:val="-6"/>
        </w:rPr>
        <w:t xml:space="preserve"> </w:t>
      </w:r>
      <w:r w:rsidRPr="004B7080">
        <w:rPr>
          <w:rFonts w:ascii="Calibri" w:hAnsi="Calibri" w:cs="Calibri"/>
          <w:spacing w:val="-8"/>
        </w:rPr>
        <w:t>będą</w:t>
      </w:r>
      <w:r w:rsidRPr="004B7080">
        <w:rPr>
          <w:rFonts w:ascii="Calibri" w:hAnsi="Calibri" w:cs="Calibri"/>
          <w:spacing w:val="-6"/>
        </w:rPr>
        <w:t xml:space="preserve"> </w:t>
      </w:r>
      <w:r w:rsidRPr="004B7080">
        <w:rPr>
          <w:rFonts w:ascii="Calibri" w:hAnsi="Calibri" w:cs="Calibri"/>
          <w:spacing w:val="-8"/>
        </w:rPr>
        <w:t>składowane</w:t>
      </w:r>
      <w:r w:rsidRPr="004B7080">
        <w:rPr>
          <w:rFonts w:ascii="Calibri" w:hAnsi="Calibri" w:cs="Calibri"/>
          <w:spacing w:val="-6"/>
        </w:rPr>
        <w:t xml:space="preserve"> </w:t>
      </w:r>
      <w:r w:rsidRPr="004B7080">
        <w:rPr>
          <w:rFonts w:ascii="Calibri" w:hAnsi="Calibri" w:cs="Calibri"/>
          <w:spacing w:val="-8"/>
        </w:rPr>
        <w:t>w</w:t>
      </w:r>
      <w:r w:rsidRPr="004B7080">
        <w:rPr>
          <w:rFonts w:ascii="Calibri" w:hAnsi="Calibri" w:cs="Calibri"/>
          <w:spacing w:val="-6"/>
        </w:rPr>
        <w:t xml:space="preserve"> </w:t>
      </w:r>
      <w:r w:rsidRPr="004B7080">
        <w:rPr>
          <w:rFonts w:ascii="Calibri" w:hAnsi="Calibri" w:cs="Calibri"/>
          <w:spacing w:val="-8"/>
        </w:rPr>
        <w:t>sposób</w:t>
      </w:r>
      <w:r w:rsidRPr="004B7080">
        <w:rPr>
          <w:rFonts w:ascii="Calibri" w:hAnsi="Calibri" w:cs="Calibri"/>
          <w:spacing w:val="-6"/>
        </w:rPr>
        <w:t xml:space="preserve"> </w:t>
      </w:r>
      <w:r w:rsidRPr="004B7080">
        <w:rPr>
          <w:rFonts w:ascii="Calibri" w:hAnsi="Calibri" w:cs="Calibri"/>
          <w:spacing w:val="-8"/>
        </w:rPr>
        <w:t>zgodny</w:t>
      </w:r>
      <w:r w:rsidRPr="004B7080">
        <w:rPr>
          <w:rFonts w:ascii="Calibri" w:hAnsi="Calibri" w:cs="Calibri"/>
          <w:spacing w:val="-6"/>
        </w:rPr>
        <w:t xml:space="preserve"> </w:t>
      </w:r>
      <w:r w:rsidRPr="004B7080">
        <w:rPr>
          <w:rFonts w:ascii="Calibri" w:hAnsi="Calibri" w:cs="Calibri"/>
          <w:spacing w:val="-8"/>
        </w:rPr>
        <w:t>z</w:t>
      </w:r>
      <w:r w:rsidRPr="004B7080">
        <w:rPr>
          <w:rFonts w:ascii="Calibri" w:hAnsi="Calibri" w:cs="Calibri"/>
          <w:spacing w:val="-6"/>
        </w:rPr>
        <w:t xml:space="preserve"> </w:t>
      </w:r>
      <w:r w:rsidRPr="004B7080">
        <w:rPr>
          <w:rFonts w:ascii="Calibri" w:hAnsi="Calibri" w:cs="Calibri"/>
          <w:spacing w:val="-8"/>
        </w:rPr>
        <w:t>odpowiednimi</w:t>
      </w:r>
      <w:r w:rsidRPr="004B7080">
        <w:rPr>
          <w:rFonts w:ascii="Calibri" w:hAnsi="Calibri" w:cs="Calibri"/>
          <w:spacing w:val="-6"/>
        </w:rPr>
        <w:t xml:space="preserve"> </w:t>
      </w:r>
      <w:r w:rsidRPr="004B7080">
        <w:rPr>
          <w:rFonts w:ascii="Calibri" w:hAnsi="Calibri" w:cs="Calibri"/>
          <w:spacing w:val="-8"/>
        </w:rPr>
        <w:t>przepisami</w:t>
      </w:r>
      <w:r w:rsidRPr="004B7080">
        <w:rPr>
          <w:rFonts w:ascii="Calibri" w:hAnsi="Calibri" w:cs="Calibri"/>
          <w:spacing w:val="-5"/>
        </w:rPr>
        <w:t xml:space="preserve"> </w:t>
      </w:r>
      <w:r w:rsidRPr="004B7080">
        <w:rPr>
          <w:rFonts w:ascii="Calibri" w:hAnsi="Calibri" w:cs="Calibri"/>
          <w:spacing w:val="-8"/>
        </w:rPr>
        <w:t>i</w:t>
      </w:r>
      <w:r w:rsidRPr="004B7080">
        <w:rPr>
          <w:rFonts w:ascii="Calibri" w:hAnsi="Calibri" w:cs="Calibri"/>
          <w:spacing w:val="-6"/>
        </w:rPr>
        <w:t xml:space="preserve"> </w:t>
      </w:r>
      <w:r w:rsidRPr="004B7080">
        <w:rPr>
          <w:rFonts w:ascii="Calibri" w:hAnsi="Calibri" w:cs="Calibri"/>
          <w:spacing w:val="-8"/>
        </w:rPr>
        <w:t>zabezpieczone</w:t>
      </w:r>
      <w:r w:rsidRPr="004B7080">
        <w:rPr>
          <w:rFonts w:ascii="Calibri" w:hAnsi="Calibri" w:cs="Calibri"/>
          <w:spacing w:val="-6"/>
        </w:rPr>
        <w:t xml:space="preserve"> </w:t>
      </w:r>
      <w:r w:rsidRPr="004B7080">
        <w:rPr>
          <w:rFonts w:ascii="Calibri" w:hAnsi="Calibri" w:cs="Calibri"/>
          <w:spacing w:val="-8"/>
        </w:rPr>
        <w:t xml:space="preserve">przed </w:t>
      </w:r>
      <w:r w:rsidRPr="004B7080">
        <w:rPr>
          <w:rFonts w:ascii="Calibri" w:hAnsi="Calibri" w:cs="Calibri"/>
          <w:spacing w:val="-2"/>
        </w:rPr>
        <w:t>dostępem</w:t>
      </w:r>
      <w:r w:rsidRPr="004B7080">
        <w:rPr>
          <w:rFonts w:ascii="Calibri" w:hAnsi="Calibri" w:cs="Calibri"/>
          <w:spacing w:val="-11"/>
        </w:rPr>
        <w:t xml:space="preserve"> </w:t>
      </w:r>
      <w:r w:rsidRPr="004B7080">
        <w:rPr>
          <w:rFonts w:ascii="Calibri" w:hAnsi="Calibri" w:cs="Calibri"/>
          <w:spacing w:val="-2"/>
        </w:rPr>
        <w:t>osób</w:t>
      </w:r>
      <w:r w:rsidRPr="004B7080">
        <w:rPr>
          <w:rFonts w:ascii="Calibri" w:hAnsi="Calibri" w:cs="Calibri"/>
          <w:spacing w:val="-15"/>
        </w:rPr>
        <w:t xml:space="preserve"> </w:t>
      </w:r>
      <w:r w:rsidRPr="004B7080">
        <w:rPr>
          <w:rFonts w:ascii="Calibri" w:hAnsi="Calibri" w:cs="Calibri"/>
          <w:spacing w:val="-2"/>
        </w:rPr>
        <w:t>trzecich.</w:t>
      </w:r>
    </w:p>
    <w:p w14:paraId="3060AFE1" w14:textId="77777777" w:rsidR="00CD7437" w:rsidRPr="004B7080" w:rsidRDefault="00691BF6" w:rsidP="002C4A5E">
      <w:pPr>
        <w:pStyle w:val="Tekstpodstawowy"/>
        <w:spacing w:before="1"/>
        <w:jc w:val="both"/>
        <w:rPr>
          <w:rFonts w:ascii="Calibri" w:hAnsi="Calibri" w:cs="Calibri"/>
        </w:rPr>
      </w:pPr>
      <w:r w:rsidRPr="004B7080">
        <w:rPr>
          <w:rFonts w:ascii="Calibri" w:hAnsi="Calibri" w:cs="Calibri"/>
          <w:spacing w:val="-4"/>
        </w:rPr>
        <w:t>Wykonawca</w:t>
      </w:r>
      <w:r w:rsidRPr="004B7080">
        <w:rPr>
          <w:rFonts w:ascii="Calibri" w:hAnsi="Calibri" w:cs="Calibri"/>
          <w:spacing w:val="-7"/>
        </w:rPr>
        <w:t xml:space="preserve"> </w:t>
      </w:r>
      <w:r w:rsidRPr="004B7080">
        <w:rPr>
          <w:rFonts w:ascii="Calibri" w:hAnsi="Calibri" w:cs="Calibri"/>
          <w:spacing w:val="-4"/>
        </w:rPr>
        <w:t>będzie</w:t>
      </w:r>
      <w:r w:rsidRPr="004B7080">
        <w:rPr>
          <w:rFonts w:ascii="Calibri" w:hAnsi="Calibri" w:cs="Calibri"/>
          <w:spacing w:val="-7"/>
        </w:rPr>
        <w:t xml:space="preserve"> </w:t>
      </w:r>
      <w:r w:rsidRPr="004B7080">
        <w:rPr>
          <w:rFonts w:ascii="Calibri" w:hAnsi="Calibri" w:cs="Calibri"/>
          <w:spacing w:val="-4"/>
        </w:rPr>
        <w:t>odpowiedzialny</w:t>
      </w:r>
      <w:r w:rsidRPr="004B7080">
        <w:rPr>
          <w:rFonts w:ascii="Calibri" w:hAnsi="Calibri" w:cs="Calibri"/>
          <w:spacing w:val="-7"/>
        </w:rPr>
        <w:t xml:space="preserve"> </w:t>
      </w:r>
      <w:r w:rsidRPr="004B7080">
        <w:rPr>
          <w:rFonts w:ascii="Calibri" w:hAnsi="Calibri" w:cs="Calibri"/>
          <w:spacing w:val="-4"/>
        </w:rPr>
        <w:t>za</w:t>
      </w:r>
      <w:r w:rsidRPr="004B7080">
        <w:rPr>
          <w:rFonts w:ascii="Calibri" w:hAnsi="Calibri" w:cs="Calibri"/>
          <w:spacing w:val="-5"/>
        </w:rPr>
        <w:t xml:space="preserve"> </w:t>
      </w:r>
      <w:r w:rsidRPr="004B7080">
        <w:rPr>
          <w:rFonts w:ascii="Calibri" w:hAnsi="Calibri" w:cs="Calibri"/>
          <w:spacing w:val="-4"/>
        </w:rPr>
        <w:t>wszelkie</w:t>
      </w:r>
      <w:r w:rsidRPr="004B7080">
        <w:rPr>
          <w:rFonts w:ascii="Calibri" w:hAnsi="Calibri" w:cs="Calibri"/>
          <w:spacing w:val="-7"/>
        </w:rPr>
        <w:t xml:space="preserve"> </w:t>
      </w:r>
      <w:r w:rsidRPr="004B7080">
        <w:rPr>
          <w:rFonts w:ascii="Calibri" w:hAnsi="Calibri" w:cs="Calibri"/>
          <w:spacing w:val="-4"/>
        </w:rPr>
        <w:t>straty</w:t>
      </w:r>
      <w:r w:rsidRPr="004B7080">
        <w:rPr>
          <w:rFonts w:ascii="Calibri" w:hAnsi="Calibri" w:cs="Calibri"/>
          <w:spacing w:val="-10"/>
        </w:rPr>
        <w:t xml:space="preserve"> </w:t>
      </w:r>
      <w:r w:rsidRPr="004B7080">
        <w:rPr>
          <w:rFonts w:ascii="Calibri" w:hAnsi="Calibri" w:cs="Calibri"/>
          <w:spacing w:val="-4"/>
        </w:rPr>
        <w:t>spowodowane</w:t>
      </w:r>
      <w:r w:rsidRPr="004B7080">
        <w:rPr>
          <w:rFonts w:ascii="Calibri" w:hAnsi="Calibri" w:cs="Calibri"/>
          <w:spacing w:val="-7"/>
        </w:rPr>
        <w:t xml:space="preserve"> </w:t>
      </w:r>
      <w:r w:rsidRPr="004B7080">
        <w:rPr>
          <w:rFonts w:ascii="Calibri" w:hAnsi="Calibri" w:cs="Calibri"/>
          <w:spacing w:val="-4"/>
        </w:rPr>
        <w:t>pożarem</w:t>
      </w:r>
      <w:r w:rsidRPr="004B7080">
        <w:rPr>
          <w:rFonts w:ascii="Calibri" w:hAnsi="Calibri" w:cs="Calibri"/>
          <w:spacing w:val="-5"/>
        </w:rPr>
        <w:t xml:space="preserve"> </w:t>
      </w:r>
      <w:r w:rsidRPr="004B7080">
        <w:rPr>
          <w:rFonts w:ascii="Calibri" w:hAnsi="Calibri" w:cs="Calibri"/>
          <w:spacing w:val="-4"/>
        </w:rPr>
        <w:t>wywołanym jako</w:t>
      </w:r>
      <w:r w:rsidRPr="004B7080">
        <w:rPr>
          <w:rFonts w:ascii="Calibri" w:hAnsi="Calibri" w:cs="Calibri"/>
          <w:spacing w:val="-8"/>
        </w:rPr>
        <w:t xml:space="preserve"> </w:t>
      </w:r>
      <w:r w:rsidRPr="004B7080">
        <w:rPr>
          <w:rFonts w:ascii="Calibri" w:hAnsi="Calibri" w:cs="Calibri"/>
          <w:spacing w:val="-4"/>
        </w:rPr>
        <w:t xml:space="preserve">rezultat </w:t>
      </w:r>
      <w:r w:rsidRPr="004B7080">
        <w:rPr>
          <w:rFonts w:ascii="Calibri" w:hAnsi="Calibri" w:cs="Calibri"/>
          <w:spacing w:val="-6"/>
        </w:rPr>
        <w:t>realizacji</w:t>
      </w:r>
      <w:r w:rsidRPr="004B7080">
        <w:rPr>
          <w:rFonts w:ascii="Calibri" w:hAnsi="Calibri" w:cs="Calibri"/>
          <w:spacing w:val="-14"/>
        </w:rPr>
        <w:t xml:space="preserve"> </w:t>
      </w:r>
      <w:r w:rsidRPr="004B7080">
        <w:rPr>
          <w:rFonts w:ascii="Calibri" w:hAnsi="Calibri" w:cs="Calibri"/>
          <w:spacing w:val="-6"/>
        </w:rPr>
        <w:t>robót</w:t>
      </w:r>
      <w:r w:rsidRPr="004B7080">
        <w:rPr>
          <w:rFonts w:ascii="Calibri" w:hAnsi="Calibri" w:cs="Calibri"/>
          <w:spacing w:val="-13"/>
        </w:rPr>
        <w:t xml:space="preserve"> </w:t>
      </w:r>
      <w:r w:rsidRPr="004B7080">
        <w:rPr>
          <w:rFonts w:ascii="Calibri" w:hAnsi="Calibri" w:cs="Calibri"/>
          <w:spacing w:val="-6"/>
        </w:rPr>
        <w:t>albo</w:t>
      </w:r>
      <w:r w:rsidRPr="004B7080">
        <w:rPr>
          <w:rFonts w:ascii="Calibri" w:hAnsi="Calibri" w:cs="Calibri"/>
          <w:spacing w:val="-13"/>
        </w:rPr>
        <w:t xml:space="preserve"> </w:t>
      </w:r>
      <w:r w:rsidRPr="004B7080">
        <w:rPr>
          <w:rFonts w:ascii="Calibri" w:hAnsi="Calibri" w:cs="Calibri"/>
          <w:spacing w:val="-6"/>
        </w:rPr>
        <w:t>przez</w:t>
      </w:r>
      <w:r w:rsidRPr="004B7080">
        <w:rPr>
          <w:rFonts w:ascii="Calibri" w:hAnsi="Calibri" w:cs="Calibri"/>
          <w:spacing w:val="-14"/>
        </w:rPr>
        <w:t xml:space="preserve"> </w:t>
      </w:r>
      <w:r w:rsidRPr="004B7080">
        <w:rPr>
          <w:rFonts w:ascii="Calibri" w:hAnsi="Calibri" w:cs="Calibri"/>
          <w:spacing w:val="-6"/>
        </w:rPr>
        <w:t>personel</w:t>
      </w:r>
      <w:r w:rsidRPr="004B7080">
        <w:rPr>
          <w:rFonts w:ascii="Calibri" w:hAnsi="Calibri" w:cs="Calibri"/>
          <w:spacing w:val="-12"/>
        </w:rPr>
        <w:t xml:space="preserve"> </w:t>
      </w:r>
      <w:r w:rsidRPr="004B7080">
        <w:rPr>
          <w:rFonts w:ascii="Calibri" w:hAnsi="Calibri" w:cs="Calibri"/>
          <w:spacing w:val="-6"/>
        </w:rPr>
        <w:t>wykonawcy.</w:t>
      </w:r>
    </w:p>
    <w:p w14:paraId="084813F2" w14:textId="77777777" w:rsidR="00CD7437" w:rsidRPr="004B7080" w:rsidRDefault="00CD7437" w:rsidP="002C4A5E">
      <w:pPr>
        <w:pStyle w:val="Tekstpodstawowy"/>
        <w:spacing w:before="20"/>
        <w:ind w:left="0"/>
        <w:rPr>
          <w:rFonts w:ascii="Calibri" w:hAnsi="Calibri" w:cs="Calibri"/>
        </w:rPr>
      </w:pPr>
    </w:p>
    <w:p w14:paraId="5031F026" w14:textId="77777777" w:rsidR="00CD7437" w:rsidRPr="004B7080" w:rsidRDefault="00691BF6">
      <w:pPr>
        <w:pStyle w:val="Nagwek8"/>
        <w:numPr>
          <w:ilvl w:val="2"/>
          <w:numId w:val="32"/>
        </w:numPr>
        <w:tabs>
          <w:tab w:val="left" w:pos="1045"/>
        </w:tabs>
        <w:spacing w:before="1"/>
        <w:ind w:left="1045" w:hanging="483"/>
        <w:jc w:val="both"/>
        <w:rPr>
          <w:rFonts w:ascii="Calibri" w:hAnsi="Calibri" w:cs="Calibri"/>
        </w:rPr>
      </w:pPr>
      <w:r w:rsidRPr="004B7080">
        <w:rPr>
          <w:rFonts w:ascii="Calibri" w:hAnsi="Calibri" w:cs="Calibri"/>
          <w:spacing w:val="-10"/>
        </w:rPr>
        <w:t>Ochrona</w:t>
      </w:r>
      <w:r w:rsidRPr="004B7080">
        <w:rPr>
          <w:rFonts w:ascii="Calibri" w:hAnsi="Calibri" w:cs="Calibri"/>
          <w:spacing w:val="-16"/>
        </w:rPr>
        <w:t xml:space="preserve"> </w:t>
      </w:r>
      <w:r w:rsidRPr="004B7080">
        <w:rPr>
          <w:rFonts w:ascii="Calibri" w:hAnsi="Calibri" w:cs="Calibri"/>
          <w:spacing w:val="-10"/>
        </w:rPr>
        <w:t>własności</w:t>
      </w:r>
      <w:r w:rsidRPr="004B7080">
        <w:rPr>
          <w:rFonts w:ascii="Calibri" w:hAnsi="Calibri" w:cs="Calibri"/>
          <w:spacing w:val="-15"/>
        </w:rPr>
        <w:t xml:space="preserve"> </w:t>
      </w:r>
      <w:r w:rsidRPr="004B7080">
        <w:rPr>
          <w:rFonts w:ascii="Calibri" w:hAnsi="Calibri" w:cs="Calibri"/>
          <w:spacing w:val="-10"/>
        </w:rPr>
        <w:t>publicznej</w:t>
      </w:r>
      <w:r w:rsidRPr="004B7080">
        <w:rPr>
          <w:rFonts w:ascii="Calibri" w:hAnsi="Calibri" w:cs="Calibri"/>
          <w:spacing w:val="-15"/>
        </w:rPr>
        <w:t xml:space="preserve"> </w:t>
      </w:r>
      <w:r w:rsidRPr="004B7080">
        <w:rPr>
          <w:rFonts w:ascii="Calibri" w:hAnsi="Calibri" w:cs="Calibri"/>
          <w:spacing w:val="-10"/>
        </w:rPr>
        <w:t>i</w:t>
      </w:r>
      <w:r w:rsidRPr="004B7080">
        <w:rPr>
          <w:rFonts w:ascii="Calibri" w:hAnsi="Calibri" w:cs="Calibri"/>
          <w:spacing w:val="-16"/>
        </w:rPr>
        <w:t xml:space="preserve"> </w:t>
      </w:r>
      <w:r w:rsidRPr="004B7080">
        <w:rPr>
          <w:rFonts w:ascii="Calibri" w:hAnsi="Calibri" w:cs="Calibri"/>
          <w:spacing w:val="-10"/>
        </w:rPr>
        <w:t>prywatnej:</w:t>
      </w:r>
    </w:p>
    <w:p w14:paraId="26D6B55A" w14:textId="77777777" w:rsidR="00CD7437" w:rsidRPr="004B7080" w:rsidRDefault="00691BF6" w:rsidP="002C4A5E">
      <w:pPr>
        <w:pStyle w:val="Tekstpodstawowy"/>
        <w:jc w:val="both"/>
        <w:rPr>
          <w:rFonts w:ascii="Calibri" w:hAnsi="Calibri" w:cs="Calibri"/>
        </w:rPr>
      </w:pPr>
      <w:r w:rsidRPr="004B7080">
        <w:rPr>
          <w:rFonts w:ascii="Calibri" w:hAnsi="Calibri" w:cs="Calibri"/>
          <w:spacing w:val="-6"/>
        </w:rPr>
        <w:t>Wykonawca</w:t>
      </w:r>
      <w:r w:rsidRPr="004B7080">
        <w:rPr>
          <w:rFonts w:ascii="Calibri" w:hAnsi="Calibri" w:cs="Calibri"/>
          <w:spacing w:val="-8"/>
        </w:rPr>
        <w:t xml:space="preserve"> </w:t>
      </w:r>
      <w:r w:rsidRPr="004B7080">
        <w:rPr>
          <w:rFonts w:ascii="Calibri" w:hAnsi="Calibri" w:cs="Calibri"/>
          <w:spacing w:val="-6"/>
        </w:rPr>
        <w:t>odpowiada za ochronę</w:t>
      </w:r>
      <w:r w:rsidRPr="004B7080">
        <w:rPr>
          <w:rFonts w:ascii="Calibri" w:hAnsi="Calibri" w:cs="Calibri"/>
          <w:spacing w:val="-8"/>
        </w:rPr>
        <w:t xml:space="preserve"> </w:t>
      </w:r>
      <w:r w:rsidRPr="004B7080">
        <w:rPr>
          <w:rFonts w:ascii="Calibri" w:hAnsi="Calibri" w:cs="Calibri"/>
          <w:spacing w:val="-6"/>
        </w:rPr>
        <w:t>instalacji</w:t>
      </w:r>
      <w:r w:rsidRPr="004B7080">
        <w:rPr>
          <w:rFonts w:ascii="Calibri" w:hAnsi="Calibri" w:cs="Calibri"/>
          <w:spacing w:val="-8"/>
        </w:rPr>
        <w:t xml:space="preserve"> </w:t>
      </w:r>
      <w:r w:rsidRPr="004B7080">
        <w:rPr>
          <w:rFonts w:ascii="Calibri" w:hAnsi="Calibri" w:cs="Calibri"/>
          <w:spacing w:val="-6"/>
        </w:rPr>
        <w:t>i</w:t>
      </w:r>
      <w:r w:rsidRPr="004B7080">
        <w:rPr>
          <w:rFonts w:ascii="Calibri" w:hAnsi="Calibri" w:cs="Calibri"/>
          <w:spacing w:val="-8"/>
        </w:rPr>
        <w:t xml:space="preserve"> </w:t>
      </w:r>
      <w:r w:rsidRPr="004B7080">
        <w:rPr>
          <w:rFonts w:ascii="Calibri" w:hAnsi="Calibri" w:cs="Calibri"/>
          <w:spacing w:val="-6"/>
        </w:rPr>
        <w:t>urządzeń zlokalizowanych</w:t>
      </w:r>
      <w:r w:rsidRPr="004B7080">
        <w:rPr>
          <w:rFonts w:ascii="Calibri" w:hAnsi="Calibri" w:cs="Calibri"/>
          <w:spacing w:val="-8"/>
        </w:rPr>
        <w:t xml:space="preserve"> </w:t>
      </w:r>
      <w:r w:rsidRPr="004B7080">
        <w:rPr>
          <w:rFonts w:ascii="Calibri" w:hAnsi="Calibri" w:cs="Calibri"/>
          <w:spacing w:val="-6"/>
        </w:rPr>
        <w:t>na powierzchni</w:t>
      </w:r>
      <w:r w:rsidRPr="004B7080">
        <w:rPr>
          <w:rFonts w:ascii="Calibri" w:hAnsi="Calibri" w:cs="Calibri"/>
          <w:spacing w:val="-8"/>
        </w:rPr>
        <w:t xml:space="preserve"> </w:t>
      </w:r>
      <w:r w:rsidRPr="004B7080">
        <w:rPr>
          <w:rFonts w:ascii="Calibri" w:hAnsi="Calibri" w:cs="Calibri"/>
          <w:spacing w:val="-6"/>
        </w:rPr>
        <w:t>terenu</w:t>
      </w:r>
      <w:r w:rsidRPr="004B7080">
        <w:rPr>
          <w:rFonts w:ascii="Calibri" w:hAnsi="Calibri" w:cs="Calibri"/>
          <w:spacing w:val="-8"/>
        </w:rPr>
        <w:t xml:space="preserve"> </w:t>
      </w:r>
      <w:r w:rsidRPr="004B7080">
        <w:rPr>
          <w:rFonts w:ascii="Calibri" w:hAnsi="Calibri" w:cs="Calibri"/>
          <w:spacing w:val="-6"/>
        </w:rPr>
        <w:t>i</w:t>
      </w:r>
      <w:r w:rsidRPr="004B7080">
        <w:rPr>
          <w:rFonts w:ascii="Calibri" w:hAnsi="Calibri" w:cs="Calibri"/>
          <w:spacing w:val="-7"/>
        </w:rPr>
        <w:t xml:space="preserve"> </w:t>
      </w:r>
      <w:r w:rsidRPr="004B7080">
        <w:rPr>
          <w:rFonts w:ascii="Calibri" w:hAnsi="Calibri" w:cs="Calibri"/>
          <w:spacing w:val="-6"/>
        </w:rPr>
        <w:t>pod</w:t>
      </w:r>
      <w:r w:rsidRPr="004B7080">
        <w:rPr>
          <w:rFonts w:ascii="Calibri" w:hAnsi="Calibri" w:cs="Calibri"/>
          <w:spacing w:val="-8"/>
        </w:rPr>
        <w:t xml:space="preserve"> </w:t>
      </w:r>
      <w:r w:rsidRPr="004B7080">
        <w:rPr>
          <w:rFonts w:ascii="Calibri" w:hAnsi="Calibri" w:cs="Calibri"/>
          <w:spacing w:val="-6"/>
        </w:rPr>
        <w:t xml:space="preserve">jego </w:t>
      </w:r>
      <w:r w:rsidRPr="004B7080">
        <w:rPr>
          <w:rFonts w:ascii="Calibri" w:hAnsi="Calibri" w:cs="Calibri"/>
          <w:spacing w:val="-8"/>
        </w:rPr>
        <w:t>poziomem,</w:t>
      </w:r>
      <w:r w:rsidRPr="004B7080">
        <w:rPr>
          <w:rFonts w:ascii="Calibri" w:hAnsi="Calibri" w:cs="Calibri"/>
        </w:rPr>
        <w:t xml:space="preserve"> </w:t>
      </w:r>
      <w:r w:rsidRPr="004B7080">
        <w:rPr>
          <w:rFonts w:ascii="Calibri" w:hAnsi="Calibri" w:cs="Calibri"/>
          <w:spacing w:val="-8"/>
        </w:rPr>
        <w:t>takie</w:t>
      </w:r>
      <w:r w:rsidRPr="004B7080">
        <w:rPr>
          <w:rFonts w:ascii="Calibri" w:hAnsi="Calibri" w:cs="Calibri"/>
        </w:rPr>
        <w:t xml:space="preserve"> </w:t>
      </w:r>
      <w:r w:rsidRPr="004B7080">
        <w:rPr>
          <w:rFonts w:ascii="Calibri" w:hAnsi="Calibri" w:cs="Calibri"/>
          <w:spacing w:val="-8"/>
        </w:rPr>
        <w:t>jak</w:t>
      </w:r>
      <w:r w:rsidRPr="004B7080">
        <w:rPr>
          <w:rFonts w:ascii="Calibri" w:hAnsi="Calibri" w:cs="Calibri"/>
        </w:rPr>
        <w:t xml:space="preserve"> </w:t>
      </w:r>
      <w:r w:rsidRPr="004B7080">
        <w:rPr>
          <w:rFonts w:ascii="Calibri" w:hAnsi="Calibri" w:cs="Calibri"/>
          <w:spacing w:val="-8"/>
        </w:rPr>
        <w:t>rurociągi,</w:t>
      </w:r>
      <w:r w:rsidRPr="004B7080">
        <w:rPr>
          <w:rFonts w:ascii="Calibri" w:hAnsi="Calibri" w:cs="Calibri"/>
        </w:rPr>
        <w:t xml:space="preserve"> </w:t>
      </w:r>
      <w:r w:rsidRPr="004B7080">
        <w:rPr>
          <w:rFonts w:ascii="Calibri" w:hAnsi="Calibri" w:cs="Calibri"/>
          <w:spacing w:val="-8"/>
        </w:rPr>
        <w:t>kable</w:t>
      </w:r>
      <w:r w:rsidRPr="004B7080">
        <w:rPr>
          <w:rFonts w:ascii="Calibri" w:hAnsi="Calibri" w:cs="Calibri"/>
        </w:rPr>
        <w:t xml:space="preserve"> </w:t>
      </w:r>
      <w:r w:rsidRPr="004B7080">
        <w:rPr>
          <w:rFonts w:ascii="Calibri" w:hAnsi="Calibri" w:cs="Calibri"/>
          <w:spacing w:val="-8"/>
        </w:rPr>
        <w:t>itp.</w:t>
      </w:r>
      <w:r w:rsidRPr="004B7080">
        <w:rPr>
          <w:rFonts w:ascii="Calibri" w:hAnsi="Calibri" w:cs="Calibri"/>
        </w:rPr>
        <w:t xml:space="preserve"> </w:t>
      </w:r>
      <w:r w:rsidRPr="004B7080">
        <w:rPr>
          <w:rFonts w:ascii="Calibri" w:hAnsi="Calibri" w:cs="Calibri"/>
          <w:spacing w:val="-8"/>
        </w:rPr>
        <w:t>Wykonawca</w:t>
      </w:r>
      <w:r w:rsidRPr="004B7080">
        <w:rPr>
          <w:rFonts w:ascii="Calibri" w:hAnsi="Calibri" w:cs="Calibri"/>
        </w:rPr>
        <w:t xml:space="preserve"> </w:t>
      </w:r>
      <w:r w:rsidRPr="004B7080">
        <w:rPr>
          <w:rFonts w:ascii="Calibri" w:hAnsi="Calibri" w:cs="Calibri"/>
          <w:spacing w:val="-8"/>
        </w:rPr>
        <w:t>zapewni</w:t>
      </w:r>
      <w:r w:rsidRPr="004B7080">
        <w:rPr>
          <w:rFonts w:ascii="Calibri" w:hAnsi="Calibri" w:cs="Calibri"/>
        </w:rPr>
        <w:t xml:space="preserve"> </w:t>
      </w:r>
      <w:r w:rsidRPr="004B7080">
        <w:rPr>
          <w:rFonts w:ascii="Calibri" w:hAnsi="Calibri" w:cs="Calibri"/>
          <w:spacing w:val="-8"/>
        </w:rPr>
        <w:t>właściwe</w:t>
      </w:r>
      <w:r w:rsidRPr="004B7080">
        <w:rPr>
          <w:rFonts w:ascii="Calibri" w:hAnsi="Calibri" w:cs="Calibri"/>
        </w:rPr>
        <w:t xml:space="preserve"> </w:t>
      </w:r>
      <w:r w:rsidRPr="004B7080">
        <w:rPr>
          <w:rFonts w:ascii="Calibri" w:hAnsi="Calibri" w:cs="Calibri"/>
          <w:spacing w:val="-8"/>
        </w:rPr>
        <w:t>oznaczenie</w:t>
      </w:r>
      <w:r w:rsidRPr="004B7080">
        <w:rPr>
          <w:rFonts w:ascii="Calibri" w:hAnsi="Calibri" w:cs="Calibri"/>
        </w:rPr>
        <w:t xml:space="preserve"> </w:t>
      </w:r>
      <w:r w:rsidRPr="004B7080">
        <w:rPr>
          <w:rFonts w:ascii="Calibri" w:hAnsi="Calibri" w:cs="Calibri"/>
          <w:spacing w:val="-8"/>
        </w:rPr>
        <w:t>i</w:t>
      </w:r>
      <w:r w:rsidRPr="004B7080">
        <w:rPr>
          <w:rFonts w:ascii="Calibri" w:hAnsi="Calibri" w:cs="Calibri"/>
        </w:rPr>
        <w:t xml:space="preserve"> </w:t>
      </w:r>
      <w:r w:rsidRPr="004B7080">
        <w:rPr>
          <w:rFonts w:ascii="Calibri" w:hAnsi="Calibri" w:cs="Calibri"/>
          <w:spacing w:val="-8"/>
        </w:rPr>
        <w:t>zabezpieczenie</w:t>
      </w:r>
      <w:r w:rsidRPr="004B7080">
        <w:rPr>
          <w:rFonts w:ascii="Calibri" w:hAnsi="Calibri" w:cs="Calibri"/>
        </w:rPr>
        <w:t xml:space="preserve"> </w:t>
      </w:r>
      <w:r w:rsidRPr="004B7080">
        <w:rPr>
          <w:rFonts w:ascii="Calibri" w:hAnsi="Calibri" w:cs="Calibri"/>
          <w:spacing w:val="-8"/>
        </w:rPr>
        <w:t xml:space="preserve">przed </w:t>
      </w:r>
      <w:r w:rsidRPr="004B7080">
        <w:rPr>
          <w:rFonts w:ascii="Calibri" w:hAnsi="Calibri" w:cs="Calibri"/>
          <w:spacing w:val="-6"/>
        </w:rPr>
        <w:t>uszkodzeniem</w:t>
      </w:r>
      <w:r w:rsidRPr="004B7080">
        <w:rPr>
          <w:rFonts w:ascii="Calibri" w:hAnsi="Calibri" w:cs="Calibri"/>
          <w:spacing w:val="-16"/>
        </w:rPr>
        <w:t xml:space="preserve"> </w:t>
      </w:r>
      <w:r w:rsidRPr="004B7080">
        <w:rPr>
          <w:rFonts w:ascii="Calibri" w:hAnsi="Calibri" w:cs="Calibri"/>
          <w:spacing w:val="-6"/>
        </w:rPr>
        <w:t>tych</w:t>
      </w:r>
      <w:r w:rsidRPr="004B7080">
        <w:rPr>
          <w:rFonts w:ascii="Calibri" w:hAnsi="Calibri" w:cs="Calibri"/>
          <w:spacing w:val="-20"/>
        </w:rPr>
        <w:t xml:space="preserve"> </w:t>
      </w:r>
      <w:r w:rsidRPr="004B7080">
        <w:rPr>
          <w:rFonts w:ascii="Calibri" w:hAnsi="Calibri" w:cs="Calibri"/>
          <w:spacing w:val="-6"/>
        </w:rPr>
        <w:t>instalacji</w:t>
      </w:r>
      <w:r w:rsidRPr="004B7080">
        <w:rPr>
          <w:rFonts w:ascii="Calibri" w:hAnsi="Calibri" w:cs="Calibri"/>
          <w:spacing w:val="-21"/>
        </w:rPr>
        <w:t xml:space="preserve"> </w:t>
      </w:r>
      <w:r w:rsidRPr="004B7080">
        <w:rPr>
          <w:rFonts w:ascii="Calibri" w:hAnsi="Calibri" w:cs="Calibri"/>
          <w:spacing w:val="-6"/>
        </w:rPr>
        <w:t>i</w:t>
      </w:r>
      <w:r w:rsidRPr="004B7080">
        <w:rPr>
          <w:rFonts w:ascii="Calibri" w:hAnsi="Calibri" w:cs="Calibri"/>
          <w:spacing w:val="-21"/>
        </w:rPr>
        <w:t xml:space="preserve"> </w:t>
      </w:r>
      <w:r w:rsidRPr="004B7080">
        <w:rPr>
          <w:rFonts w:ascii="Calibri" w:hAnsi="Calibri" w:cs="Calibri"/>
          <w:spacing w:val="-6"/>
        </w:rPr>
        <w:t>urządzeń</w:t>
      </w:r>
      <w:r w:rsidRPr="004B7080">
        <w:rPr>
          <w:rFonts w:ascii="Calibri" w:hAnsi="Calibri" w:cs="Calibri"/>
          <w:spacing w:val="-18"/>
        </w:rPr>
        <w:t xml:space="preserve"> </w:t>
      </w:r>
      <w:r w:rsidRPr="004B7080">
        <w:rPr>
          <w:rFonts w:ascii="Calibri" w:hAnsi="Calibri" w:cs="Calibri"/>
          <w:spacing w:val="-6"/>
        </w:rPr>
        <w:t>w</w:t>
      </w:r>
      <w:r w:rsidRPr="004B7080">
        <w:rPr>
          <w:rFonts w:ascii="Calibri" w:hAnsi="Calibri" w:cs="Calibri"/>
          <w:spacing w:val="-22"/>
        </w:rPr>
        <w:t xml:space="preserve"> </w:t>
      </w:r>
      <w:r w:rsidRPr="004B7080">
        <w:rPr>
          <w:rFonts w:ascii="Calibri" w:hAnsi="Calibri" w:cs="Calibri"/>
          <w:spacing w:val="-6"/>
        </w:rPr>
        <w:t>czasie</w:t>
      </w:r>
      <w:r w:rsidRPr="004B7080">
        <w:rPr>
          <w:rFonts w:ascii="Calibri" w:hAnsi="Calibri" w:cs="Calibri"/>
          <w:spacing w:val="-20"/>
        </w:rPr>
        <w:t xml:space="preserve"> </w:t>
      </w:r>
      <w:r w:rsidRPr="004B7080">
        <w:rPr>
          <w:rFonts w:ascii="Calibri" w:hAnsi="Calibri" w:cs="Calibri"/>
          <w:spacing w:val="-6"/>
        </w:rPr>
        <w:t>trwania</w:t>
      </w:r>
      <w:r w:rsidRPr="004B7080">
        <w:rPr>
          <w:rFonts w:ascii="Calibri" w:hAnsi="Calibri" w:cs="Calibri"/>
          <w:spacing w:val="-20"/>
        </w:rPr>
        <w:t xml:space="preserve"> </w:t>
      </w:r>
      <w:r w:rsidRPr="004B7080">
        <w:rPr>
          <w:rFonts w:ascii="Calibri" w:hAnsi="Calibri" w:cs="Calibri"/>
          <w:spacing w:val="-6"/>
        </w:rPr>
        <w:t>budowy.</w:t>
      </w:r>
    </w:p>
    <w:p w14:paraId="15F8057B" w14:textId="77777777" w:rsidR="00CD7437" w:rsidRPr="004B7080" w:rsidRDefault="00691BF6" w:rsidP="002C4A5E">
      <w:pPr>
        <w:pStyle w:val="Tekstpodstawowy"/>
        <w:spacing w:before="1"/>
        <w:jc w:val="both"/>
        <w:rPr>
          <w:rFonts w:ascii="Calibri" w:hAnsi="Calibri" w:cs="Calibri"/>
        </w:rPr>
      </w:pPr>
      <w:r w:rsidRPr="004B7080">
        <w:rPr>
          <w:rFonts w:ascii="Calibri" w:hAnsi="Calibri" w:cs="Calibri"/>
          <w:spacing w:val="-6"/>
        </w:rPr>
        <w:t xml:space="preserve">O fakcie przypadkowego uszkodzenia tych instalacji Wykonawca bezzwłocznie powiadomi Inspektora </w:t>
      </w:r>
      <w:r w:rsidRPr="004B7080">
        <w:rPr>
          <w:rFonts w:ascii="Calibri" w:hAnsi="Calibri" w:cs="Calibri"/>
          <w:spacing w:val="-10"/>
        </w:rPr>
        <w:t>nadzoru</w:t>
      </w:r>
      <w:r w:rsidRPr="004B7080">
        <w:rPr>
          <w:rFonts w:ascii="Calibri" w:hAnsi="Calibri" w:cs="Calibri"/>
        </w:rPr>
        <w:t xml:space="preserve"> </w:t>
      </w:r>
      <w:r w:rsidRPr="004B7080">
        <w:rPr>
          <w:rFonts w:ascii="Calibri" w:hAnsi="Calibri" w:cs="Calibri"/>
          <w:spacing w:val="-10"/>
        </w:rPr>
        <w:t>i</w:t>
      </w:r>
      <w:r w:rsidRPr="004B7080">
        <w:rPr>
          <w:rFonts w:ascii="Calibri" w:hAnsi="Calibri" w:cs="Calibri"/>
        </w:rPr>
        <w:t xml:space="preserve"> </w:t>
      </w:r>
      <w:r w:rsidRPr="004B7080">
        <w:rPr>
          <w:rFonts w:ascii="Calibri" w:hAnsi="Calibri" w:cs="Calibri"/>
          <w:spacing w:val="-10"/>
        </w:rPr>
        <w:t>zainteresowanych</w:t>
      </w:r>
      <w:r w:rsidRPr="004B7080">
        <w:rPr>
          <w:rFonts w:ascii="Calibri" w:hAnsi="Calibri" w:cs="Calibri"/>
        </w:rPr>
        <w:t xml:space="preserve"> </w:t>
      </w:r>
      <w:r w:rsidRPr="004B7080">
        <w:rPr>
          <w:rFonts w:ascii="Calibri" w:hAnsi="Calibri" w:cs="Calibri"/>
          <w:spacing w:val="-10"/>
        </w:rPr>
        <w:t>użytkowników</w:t>
      </w:r>
      <w:r w:rsidRPr="004B7080">
        <w:rPr>
          <w:rFonts w:ascii="Calibri" w:hAnsi="Calibri" w:cs="Calibri"/>
        </w:rPr>
        <w:t xml:space="preserve"> </w:t>
      </w:r>
      <w:r w:rsidRPr="004B7080">
        <w:rPr>
          <w:rFonts w:ascii="Calibri" w:hAnsi="Calibri" w:cs="Calibri"/>
          <w:spacing w:val="-10"/>
        </w:rPr>
        <w:t>oraz</w:t>
      </w:r>
      <w:r w:rsidRPr="004B7080">
        <w:rPr>
          <w:rFonts w:ascii="Calibri" w:hAnsi="Calibri" w:cs="Calibri"/>
        </w:rPr>
        <w:t xml:space="preserve"> </w:t>
      </w:r>
      <w:r w:rsidRPr="004B7080">
        <w:rPr>
          <w:rFonts w:ascii="Calibri" w:hAnsi="Calibri" w:cs="Calibri"/>
          <w:spacing w:val="-10"/>
        </w:rPr>
        <w:t>będzie</w:t>
      </w:r>
      <w:r w:rsidRPr="004B7080">
        <w:rPr>
          <w:rFonts w:ascii="Calibri" w:hAnsi="Calibri" w:cs="Calibri"/>
        </w:rPr>
        <w:t xml:space="preserve"> </w:t>
      </w:r>
      <w:r w:rsidRPr="004B7080">
        <w:rPr>
          <w:rFonts w:ascii="Calibri" w:hAnsi="Calibri" w:cs="Calibri"/>
          <w:spacing w:val="-10"/>
        </w:rPr>
        <w:t>z</w:t>
      </w:r>
      <w:r w:rsidRPr="004B7080">
        <w:rPr>
          <w:rFonts w:ascii="Calibri" w:hAnsi="Calibri" w:cs="Calibri"/>
        </w:rPr>
        <w:t xml:space="preserve"> </w:t>
      </w:r>
      <w:r w:rsidRPr="004B7080">
        <w:rPr>
          <w:rFonts w:ascii="Calibri" w:hAnsi="Calibri" w:cs="Calibri"/>
          <w:spacing w:val="-10"/>
        </w:rPr>
        <w:t>nimi</w:t>
      </w:r>
      <w:r w:rsidRPr="004B7080">
        <w:rPr>
          <w:rFonts w:ascii="Calibri" w:hAnsi="Calibri" w:cs="Calibri"/>
        </w:rPr>
        <w:t xml:space="preserve"> </w:t>
      </w:r>
      <w:r w:rsidRPr="004B7080">
        <w:rPr>
          <w:rFonts w:ascii="Calibri" w:hAnsi="Calibri" w:cs="Calibri"/>
          <w:spacing w:val="-10"/>
        </w:rPr>
        <w:t>współpracował,</w:t>
      </w:r>
      <w:r w:rsidRPr="004B7080">
        <w:rPr>
          <w:rFonts w:ascii="Calibri" w:hAnsi="Calibri" w:cs="Calibri"/>
        </w:rPr>
        <w:t xml:space="preserve"> </w:t>
      </w:r>
      <w:r w:rsidRPr="004B7080">
        <w:rPr>
          <w:rFonts w:ascii="Calibri" w:hAnsi="Calibri" w:cs="Calibri"/>
          <w:spacing w:val="-10"/>
        </w:rPr>
        <w:t>dostarczając</w:t>
      </w:r>
      <w:r w:rsidRPr="004B7080">
        <w:rPr>
          <w:rFonts w:ascii="Calibri" w:hAnsi="Calibri" w:cs="Calibri"/>
        </w:rPr>
        <w:t xml:space="preserve"> </w:t>
      </w:r>
      <w:r w:rsidRPr="004B7080">
        <w:rPr>
          <w:rFonts w:ascii="Calibri" w:hAnsi="Calibri" w:cs="Calibri"/>
          <w:spacing w:val="-10"/>
        </w:rPr>
        <w:t>wszelkiej</w:t>
      </w:r>
      <w:r w:rsidRPr="004B7080">
        <w:rPr>
          <w:rFonts w:ascii="Calibri" w:hAnsi="Calibri" w:cs="Calibri"/>
        </w:rPr>
        <w:t xml:space="preserve"> </w:t>
      </w:r>
      <w:r w:rsidRPr="004B7080">
        <w:rPr>
          <w:rFonts w:ascii="Calibri" w:hAnsi="Calibri" w:cs="Calibri"/>
          <w:spacing w:val="-10"/>
        </w:rPr>
        <w:t>pomocy potrzebnej</w:t>
      </w:r>
      <w:r w:rsidRPr="004B7080">
        <w:rPr>
          <w:rFonts w:ascii="Calibri" w:hAnsi="Calibri" w:cs="Calibri"/>
          <w:spacing w:val="-3"/>
        </w:rPr>
        <w:t xml:space="preserve"> </w:t>
      </w:r>
      <w:r w:rsidRPr="004B7080">
        <w:rPr>
          <w:rFonts w:ascii="Calibri" w:hAnsi="Calibri" w:cs="Calibri"/>
          <w:spacing w:val="-10"/>
        </w:rPr>
        <w:t>przy</w:t>
      </w:r>
      <w:r w:rsidRPr="004B7080">
        <w:rPr>
          <w:rFonts w:ascii="Calibri" w:hAnsi="Calibri" w:cs="Calibri"/>
          <w:spacing w:val="-4"/>
        </w:rPr>
        <w:t xml:space="preserve"> </w:t>
      </w:r>
      <w:r w:rsidRPr="004B7080">
        <w:rPr>
          <w:rFonts w:ascii="Calibri" w:hAnsi="Calibri" w:cs="Calibri"/>
          <w:spacing w:val="-10"/>
        </w:rPr>
        <w:t>dokonywaniu</w:t>
      </w:r>
      <w:r w:rsidRPr="004B7080">
        <w:rPr>
          <w:rFonts w:ascii="Calibri" w:hAnsi="Calibri" w:cs="Calibri"/>
        </w:rPr>
        <w:t xml:space="preserve"> </w:t>
      </w:r>
      <w:r w:rsidRPr="004B7080">
        <w:rPr>
          <w:rFonts w:ascii="Calibri" w:hAnsi="Calibri" w:cs="Calibri"/>
          <w:spacing w:val="-10"/>
        </w:rPr>
        <w:t>napraw.</w:t>
      </w:r>
      <w:r w:rsidRPr="004B7080">
        <w:rPr>
          <w:rFonts w:ascii="Calibri" w:hAnsi="Calibri" w:cs="Calibri"/>
          <w:spacing w:val="-4"/>
        </w:rPr>
        <w:t xml:space="preserve"> </w:t>
      </w:r>
      <w:r w:rsidRPr="004B7080">
        <w:rPr>
          <w:rFonts w:ascii="Calibri" w:hAnsi="Calibri" w:cs="Calibri"/>
          <w:spacing w:val="-10"/>
        </w:rPr>
        <w:t>Wykonawca</w:t>
      </w:r>
      <w:r w:rsidRPr="004B7080">
        <w:rPr>
          <w:rFonts w:ascii="Calibri" w:hAnsi="Calibri" w:cs="Calibri"/>
          <w:spacing w:val="-2"/>
        </w:rPr>
        <w:t xml:space="preserve"> </w:t>
      </w:r>
      <w:r w:rsidRPr="004B7080">
        <w:rPr>
          <w:rFonts w:ascii="Calibri" w:hAnsi="Calibri" w:cs="Calibri"/>
          <w:spacing w:val="-10"/>
        </w:rPr>
        <w:t>będzie</w:t>
      </w:r>
      <w:r w:rsidRPr="004B7080">
        <w:rPr>
          <w:rFonts w:ascii="Calibri" w:hAnsi="Calibri" w:cs="Calibri"/>
        </w:rPr>
        <w:t xml:space="preserve"> </w:t>
      </w:r>
      <w:r w:rsidRPr="004B7080">
        <w:rPr>
          <w:rFonts w:ascii="Calibri" w:hAnsi="Calibri" w:cs="Calibri"/>
          <w:spacing w:val="-10"/>
        </w:rPr>
        <w:t>odpowiadać</w:t>
      </w:r>
      <w:r w:rsidRPr="004B7080">
        <w:rPr>
          <w:rFonts w:ascii="Calibri" w:hAnsi="Calibri" w:cs="Calibri"/>
        </w:rPr>
        <w:t xml:space="preserve"> </w:t>
      </w:r>
      <w:r w:rsidRPr="004B7080">
        <w:rPr>
          <w:rFonts w:ascii="Calibri" w:hAnsi="Calibri" w:cs="Calibri"/>
          <w:spacing w:val="-10"/>
        </w:rPr>
        <w:t>za</w:t>
      </w:r>
      <w:r w:rsidRPr="004B7080">
        <w:rPr>
          <w:rFonts w:ascii="Calibri" w:hAnsi="Calibri" w:cs="Calibri"/>
        </w:rPr>
        <w:t xml:space="preserve"> </w:t>
      </w:r>
      <w:r w:rsidRPr="004B7080">
        <w:rPr>
          <w:rFonts w:ascii="Calibri" w:hAnsi="Calibri" w:cs="Calibri"/>
          <w:spacing w:val="-10"/>
        </w:rPr>
        <w:t>wszelkie</w:t>
      </w:r>
      <w:r w:rsidRPr="004B7080">
        <w:rPr>
          <w:rFonts w:ascii="Calibri" w:hAnsi="Calibri" w:cs="Calibri"/>
          <w:spacing w:val="-3"/>
        </w:rPr>
        <w:t xml:space="preserve"> </w:t>
      </w:r>
      <w:r w:rsidRPr="004B7080">
        <w:rPr>
          <w:rFonts w:ascii="Calibri" w:hAnsi="Calibri" w:cs="Calibri"/>
          <w:spacing w:val="-10"/>
        </w:rPr>
        <w:t>spowodowane</w:t>
      </w:r>
      <w:r w:rsidRPr="004B7080">
        <w:rPr>
          <w:rFonts w:ascii="Calibri" w:hAnsi="Calibri" w:cs="Calibri"/>
          <w:spacing w:val="-3"/>
        </w:rPr>
        <w:t xml:space="preserve"> </w:t>
      </w:r>
      <w:r w:rsidRPr="004B7080">
        <w:rPr>
          <w:rFonts w:ascii="Calibri" w:hAnsi="Calibri" w:cs="Calibri"/>
          <w:spacing w:val="-10"/>
        </w:rPr>
        <w:t>przez</w:t>
      </w:r>
      <w:r w:rsidRPr="004B7080">
        <w:rPr>
          <w:rFonts w:ascii="Calibri" w:hAnsi="Calibri" w:cs="Calibri"/>
          <w:spacing w:val="-3"/>
        </w:rPr>
        <w:t xml:space="preserve"> </w:t>
      </w:r>
      <w:r w:rsidRPr="004B7080">
        <w:rPr>
          <w:rFonts w:ascii="Calibri" w:hAnsi="Calibri" w:cs="Calibri"/>
          <w:spacing w:val="-10"/>
        </w:rPr>
        <w:t xml:space="preserve">jego </w:t>
      </w:r>
      <w:r w:rsidRPr="004B7080">
        <w:rPr>
          <w:rFonts w:ascii="Calibri" w:hAnsi="Calibri" w:cs="Calibri"/>
          <w:spacing w:val="-8"/>
        </w:rPr>
        <w:t>działania</w:t>
      </w:r>
      <w:r w:rsidRPr="004B7080">
        <w:rPr>
          <w:rFonts w:ascii="Calibri" w:hAnsi="Calibri" w:cs="Calibri"/>
        </w:rPr>
        <w:t xml:space="preserve"> </w:t>
      </w:r>
      <w:r w:rsidRPr="004B7080">
        <w:rPr>
          <w:rFonts w:ascii="Calibri" w:hAnsi="Calibri" w:cs="Calibri"/>
          <w:spacing w:val="-8"/>
        </w:rPr>
        <w:t>uszkodzenia</w:t>
      </w:r>
      <w:r w:rsidRPr="004B7080">
        <w:rPr>
          <w:rFonts w:ascii="Calibri" w:hAnsi="Calibri" w:cs="Calibri"/>
          <w:spacing w:val="-2"/>
        </w:rPr>
        <w:t xml:space="preserve"> </w:t>
      </w:r>
      <w:r w:rsidRPr="004B7080">
        <w:rPr>
          <w:rFonts w:ascii="Calibri" w:hAnsi="Calibri" w:cs="Calibri"/>
          <w:spacing w:val="-8"/>
        </w:rPr>
        <w:t>instalacji</w:t>
      </w:r>
      <w:r w:rsidRPr="004B7080">
        <w:rPr>
          <w:rFonts w:ascii="Calibri" w:hAnsi="Calibri" w:cs="Calibri"/>
          <w:spacing w:val="-3"/>
        </w:rPr>
        <w:t xml:space="preserve"> </w:t>
      </w:r>
      <w:r w:rsidRPr="004B7080">
        <w:rPr>
          <w:rFonts w:ascii="Calibri" w:hAnsi="Calibri" w:cs="Calibri"/>
          <w:spacing w:val="-8"/>
        </w:rPr>
        <w:t>na</w:t>
      </w:r>
      <w:r w:rsidRPr="004B7080">
        <w:rPr>
          <w:rFonts w:ascii="Calibri" w:hAnsi="Calibri" w:cs="Calibri"/>
          <w:spacing w:val="-2"/>
        </w:rPr>
        <w:t xml:space="preserve"> </w:t>
      </w:r>
      <w:r w:rsidRPr="004B7080">
        <w:rPr>
          <w:rFonts w:ascii="Calibri" w:hAnsi="Calibri" w:cs="Calibri"/>
          <w:spacing w:val="-8"/>
        </w:rPr>
        <w:t>powierzchni</w:t>
      </w:r>
      <w:r w:rsidRPr="004B7080">
        <w:rPr>
          <w:rFonts w:ascii="Calibri" w:hAnsi="Calibri" w:cs="Calibri"/>
          <w:spacing w:val="-1"/>
        </w:rPr>
        <w:t xml:space="preserve"> </w:t>
      </w:r>
      <w:r w:rsidRPr="004B7080">
        <w:rPr>
          <w:rFonts w:ascii="Calibri" w:hAnsi="Calibri" w:cs="Calibri"/>
          <w:spacing w:val="-8"/>
        </w:rPr>
        <w:t>ziemi</w:t>
      </w:r>
      <w:r w:rsidRPr="004B7080">
        <w:rPr>
          <w:rFonts w:ascii="Calibri" w:hAnsi="Calibri" w:cs="Calibri"/>
          <w:spacing w:val="-3"/>
        </w:rPr>
        <w:t xml:space="preserve"> </w:t>
      </w:r>
      <w:r w:rsidRPr="004B7080">
        <w:rPr>
          <w:rFonts w:ascii="Calibri" w:hAnsi="Calibri" w:cs="Calibri"/>
          <w:spacing w:val="-8"/>
        </w:rPr>
        <w:t>i</w:t>
      </w:r>
      <w:r w:rsidRPr="004B7080">
        <w:rPr>
          <w:rFonts w:ascii="Calibri" w:hAnsi="Calibri" w:cs="Calibri"/>
          <w:spacing w:val="-3"/>
        </w:rPr>
        <w:t xml:space="preserve"> </w:t>
      </w:r>
      <w:r w:rsidRPr="004B7080">
        <w:rPr>
          <w:rFonts w:ascii="Calibri" w:hAnsi="Calibri" w:cs="Calibri"/>
          <w:spacing w:val="-8"/>
        </w:rPr>
        <w:t>urządzeń</w:t>
      </w:r>
      <w:r w:rsidRPr="004B7080">
        <w:rPr>
          <w:rFonts w:ascii="Calibri" w:hAnsi="Calibri" w:cs="Calibri"/>
          <w:spacing w:val="-2"/>
        </w:rPr>
        <w:t xml:space="preserve"> </w:t>
      </w:r>
      <w:r w:rsidRPr="004B7080">
        <w:rPr>
          <w:rFonts w:ascii="Calibri" w:hAnsi="Calibri" w:cs="Calibri"/>
          <w:spacing w:val="-8"/>
        </w:rPr>
        <w:t>podziemnych</w:t>
      </w:r>
      <w:r w:rsidRPr="004B7080">
        <w:rPr>
          <w:rFonts w:ascii="Calibri" w:hAnsi="Calibri" w:cs="Calibri"/>
          <w:spacing w:val="-2"/>
        </w:rPr>
        <w:t xml:space="preserve"> </w:t>
      </w:r>
      <w:r w:rsidRPr="004B7080">
        <w:rPr>
          <w:rFonts w:ascii="Calibri" w:hAnsi="Calibri" w:cs="Calibri"/>
          <w:spacing w:val="-8"/>
        </w:rPr>
        <w:t>wykazanych</w:t>
      </w:r>
      <w:r w:rsidRPr="004B7080">
        <w:rPr>
          <w:rFonts w:ascii="Calibri" w:hAnsi="Calibri" w:cs="Calibri"/>
          <w:spacing w:val="-2"/>
        </w:rPr>
        <w:t xml:space="preserve"> </w:t>
      </w:r>
      <w:r w:rsidRPr="004B7080">
        <w:rPr>
          <w:rFonts w:ascii="Calibri" w:hAnsi="Calibri" w:cs="Calibri"/>
          <w:spacing w:val="-8"/>
        </w:rPr>
        <w:t>w</w:t>
      </w:r>
      <w:r w:rsidRPr="004B7080">
        <w:rPr>
          <w:rFonts w:ascii="Calibri" w:hAnsi="Calibri" w:cs="Calibri"/>
          <w:spacing w:val="-4"/>
        </w:rPr>
        <w:t xml:space="preserve"> </w:t>
      </w:r>
      <w:r w:rsidRPr="004B7080">
        <w:rPr>
          <w:rFonts w:ascii="Calibri" w:hAnsi="Calibri" w:cs="Calibri"/>
          <w:spacing w:val="-8"/>
        </w:rPr>
        <w:t xml:space="preserve">dokumentach </w:t>
      </w:r>
      <w:r w:rsidRPr="004B7080">
        <w:rPr>
          <w:rFonts w:ascii="Calibri" w:hAnsi="Calibri" w:cs="Calibri"/>
          <w:spacing w:val="-4"/>
        </w:rPr>
        <w:t>dostarczonych</w:t>
      </w:r>
      <w:r w:rsidRPr="004B7080">
        <w:rPr>
          <w:rFonts w:ascii="Calibri" w:hAnsi="Calibri" w:cs="Calibri"/>
          <w:spacing w:val="-20"/>
        </w:rPr>
        <w:t xml:space="preserve"> </w:t>
      </w:r>
      <w:r w:rsidRPr="004B7080">
        <w:rPr>
          <w:rFonts w:ascii="Calibri" w:hAnsi="Calibri" w:cs="Calibri"/>
          <w:spacing w:val="-4"/>
        </w:rPr>
        <w:t>mu</w:t>
      </w:r>
      <w:r w:rsidRPr="004B7080">
        <w:rPr>
          <w:rFonts w:ascii="Calibri" w:hAnsi="Calibri" w:cs="Calibri"/>
          <w:spacing w:val="-20"/>
        </w:rPr>
        <w:t xml:space="preserve"> </w:t>
      </w:r>
      <w:r w:rsidRPr="004B7080">
        <w:rPr>
          <w:rFonts w:ascii="Calibri" w:hAnsi="Calibri" w:cs="Calibri"/>
          <w:spacing w:val="-4"/>
        </w:rPr>
        <w:t>przez</w:t>
      </w:r>
      <w:r w:rsidRPr="004B7080">
        <w:rPr>
          <w:rFonts w:ascii="Calibri" w:hAnsi="Calibri" w:cs="Calibri"/>
          <w:spacing w:val="-21"/>
        </w:rPr>
        <w:t xml:space="preserve"> </w:t>
      </w:r>
      <w:r w:rsidRPr="004B7080">
        <w:rPr>
          <w:rFonts w:ascii="Calibri" w:hAnsi="Calibri" w:cs="Calibri"/>
          <w:spacing w:val="-4"/>
        </w:rPr>
        <w:t>Zamawiającego.</w:t>
      </w:r>
    </w:p>
    <w:p w14:paraId="66F6F39B" w14:textId="77777777" w:rsidR="00CD7437" w:rsidRPr="004B7080" w:rsidRDefault="00CD7437" w:rsidP="002C4A5E">
      <w:pPr>
        <w:pStyle w:val="Tekstpodstawowy"/>
        <w:spacing w:before="20"/>
        <w:ind w:left="0"/>
        <w:rPr>
          <w:rFonts w:ascii="Calibri" w:hAnsi="Calibri" w:cs="Calibri"/>
        </w:rPr>
      </w:pPr>
    </w:p>
    <w:p w14:paraId="2AEC7CCB" w14:textId="77777777" w:rsidR="00CD7437" w:rsidRPr="004B7080" w:rsidRDefault="00691BF6">
      <w:pPr>
        <w:pStyle w:val="Nagwek8"/>
        <w:numPr>
          <w:ilvl w:val="2"/>
          <w:numId w:val="32"/>
        </w:numPr>
        <w:tabs>
          <w:tab w:val="left" w:pos="1045"/>
        </w:tabs>
        <w:ind w:left="1045" w:hanging="483"/>
        <w:jc w:val="both"/>
        <w:rPr>
          <w:rFonts w:ascii="Calibri" w:hAnsi="Calibri" w:cs="Calibri"/>
        </w:rPr>
      </w:pPr>
      <w:r w:rsidRPr="004B7080">
        <w:rPr>
          <w:rFonts w:ascii="Calibri" w:hAnsi="Calibri" w:cs="Calibri"/>
          <w:spacing w:val="-10"/>
        </w:rPr>
        <w:t>Ograniczenie</w:t>
      </w:r>
      <w:r w:rsidRPr="004B7080">
        <w:rPr>
          <w:rFonts w:ascii="Calibri" w:hAnsi="Calibri" w:cs="Calibri"/>
          <w:spacing w:val="-18"/>
        </w:rPr>
        <w:t xml:space="preserve"> </w:t>
      </w:r>
      <w:r w:rsidRPr="004B7080">
        <w:rPr>
          <w:rFonts w:ascii="Calibri" w:hAnsi="Calibri" w:cs="Calibri"/>
          <w:spacing w:val="-10"/>
        </w:rPr>
        <w:t>obciążeń</w:t>
      </w:r>
      <w:r w:rsidRPr="004B7080">
        <w:rPr>
          <w:rFonts w:ascii="Calibri" w:hAnsi="Calibri" w:cs="Calibri"/>
          <w:spacing w:val="-17"/>
        </w:rPr>
        <w:t xml:space="preserve"> </w:t>
      </w:r>
      <w:r w:rsidRPr="004B7080">
        <w:rPr>
          <w:rFonts w:ascii="Calibri" w:hAnsi="Calibri" w:cs="Calibri"/>
          <w:spacing w:val="-10"/>
        </w:rPr>
        <w:t>osi</w:t>
      </w:r>
      <w:r w:rsidRPr="004B7080">
        <w:rPr>
          <w:rFonts w:ascii="Calibri" w:hAnsi="Calibri" w:cs="Calibri"/>
          <w:spacing w:val="-15"/>
        </w:rPr>
        <w:t xml:space="preserve"> </w:t>
      </w:r>
      <w:r w:rsidRPr="004B7080">
        <w:rPr>
          <w:rFonts w:ascii="Calibri" w:hAnsi="Calibri" w:cs="Calibri"/>
          <w:spacing w:val="-10"/>
        </w:rPr>
        <w:t>pojazdów:</w:t>
      </w:r>
    </w:p>
    <w:p w14:paraId="4D7C3869" w14:textId="77777777" w:rsidR="00CD7437" w:rsidRPr="004B7080" w:rsidRDefault="00691BF6" w:rsidP="002C4A5E">
      <w:pPr>
        <w:pStyle w:val="Tekstpodstawowy"/>
        <w:spacing w:before="3"/>
        <w:jc w:val="both"/>
        <w:rPr>
          <w:rFonts w:ascii="Calibri" w:hAnsi="Calibri" w:cs="Calibri"/>
        </w:rPr>
      </w:pPr>
      <w:r w:rsidRPr="004B7080">
        <w:rPr>
          <w:rFonts w:ascii="Calibri" w:hAnsi="Calibri" w:cs="Calibri"/>
          <w:spacing w:val="-2"/>
        </w:rPr>
        <w:t>Wykonawca</w:t>
      </w:r>
      <w:r w:rsidRPr="004B7080">
        <w:rPr>
          <w:rFonts w:ascii="Calibri" w:hAnsi="Calibri" w:cs="Calibri"/>
          <w:spacing w:val="-12"/>
        </w:rPr>
        <w:t xml:space="preserve"> </w:t>
      </w:r>
      <w:r w:rsidRPr="004B7080">
        <w:rPr>
          <w:rFonts w:ascii="Calibri" w:hAnsi="Calibri" w:cs="Calibri"/>
          <w:spacing w:val="-2"/>
        </w:rPr>
        <w:t>stosować</w:t>
      </w:r>
      <w:r w:rsidRPr="004B7080">
        <w:rPr>
          <w:rFonts w:ascii="Calibri" w:hAnsi="Calibri" w:cs="Calibri"/>
          <w:spacing w:val="-12"/>
        </w:rPr>
        <w:t xml:space="preserve"> </w:t>
      </w:r>
      <w:r w:rsidRPr="004B7080">
        <w:rPr>
          <w:rFonts w:ascii="Calibri" w:hAnsi="Calibri" w:cs="Calibri"/>
          <w:spacing w:val="-2"/>
        </w:rPr>
        <w:t>się</w:t>
      </w:r>
      <w:r w:rsidRPr="004B7080">
        <w:rPr>
          <w:rFonts w:ascii="Calibri" w:hAnsi="Calibri" w:cs="Calibri"/>
          <w:spacing w:val="-12"/>
        </w:rPr>
        <w:t xml:space="preserve"> </w:t>
      </w:r>
      <w:r w:rsidRPr="004B7080">
        <w:rPr>
          <w:rFonts w:ascii="Calibri" w:hAnsi="Calibri" w:cs="Calibri"/>
          <w:spacing w:val="-2"/>
        </w:rPr>
        <w:t>będzie</w:t>
      </w:r>
      <w:r w:rsidRPr="004B7080">
        <w:rPr>
          <w:rFonts w:ascii="Calibri" w:hAnsi="Calibri" w:cs="Calibri"/>
          <w:spacing w:val="-12"/>
        </w:rPr>
        <w:t xml:space="preserve"> </w:t>
      </w:r>
      <w:r w:rsidRPr="004B7080">
        <w:rPr>
          <w:rFonts w:ascii="Calibri" w:hAnsi="Calibri" w:cs="Calibri"/>
          <w:spacing w:val="-2"/>
        </w:rPr>
        <w:t>do</w:t>
      </w:r>
      <w:r w:rsidRPr="004B7080">
        <w:rPr>
          <w:rFonts w:ascii="Calibri" w:hAnsi="Calibri" w:cs="Calibri"/>
          <w:spacing w:val="-12"/>
        </w:rPr>
        <w:t xml:space="preserve"> </w:t>
      </w:r>
      <w:r w:rsidRPr="004B7080">
        <w:rPr>
          <w:rFonts w:ascii="Calibri" w:hAnsi="Calibri" w:cs="Calibri"/>
          <w:spacing w:val="-2"/>
        </w:rPr>
        <w:t>ustawowych</w:t>
      </w:r>
      <w:r w:rsidRPr="004B7080">
        <w:rPr>
          <w:rFonts w:ascii="Calibri" w:hAnsi="Calibri" w:cs="Calibri"/>
          <w:spacing w:val="-12"/>
        </w:rPr>
        <w:t xml:space="preserve"> </w:t>
      </w:r>
      <w:r w:rsidRPr="004B7080">
        <w:rPr>
          <w:rFonts w:ascii="Calibri" w:hAnsi="Calibri" w:cs="Calibri"/>
          <w:spacing w:val="-2"/>
        </w:rPr>
        <w:t>ograniczeń</w:t>
      </w:r>
      <w:r w:rsidRPr="004B7080">
        <w:rPr>
          <w:rFonts w:ascii="Calibri" w:hAnsi="Calibri" w:cs="Calibri"/>
          <w:spacing w:val="-12"/>
        </w:rPr>
        <w:t xml:space="preserve"> </w:t>
      </w:r>
      <w:r w:rsidRPr="004B7080">
        <w:rPr>
          <w:rFonts w:ascii="Calibri" w:hAnsi="Calibri" w:cs="Calibri"/>
          <w:spacing w:val="-2"/>
        </w:rPr>
        <w:t>obciążenia</w:t>
      </w:r>
      <w:r w:rsidRPr="004B7080">
        <w:rPr>
          <w:rFonts w:ascii="Calibri" w:hAnsi="Calibri" w:cs="Calibri"/>
          <w:spacing w:val="-12"/>
        </w:rPr>
        <w:t xml:space="preserve"> </w:t>
      </w:r>
      <w:r w:rsidRPr="004B7080">
        <w:rPr>
          <w:rFonts w:ascii="Calibri" w:hAnsi="Calibri" w:cs="Calibri"/>
          <w:spacing w:val="-2"/>
        </w:rPr>
        <w:t>na</w:t>
      </w:r>
      <w:r w:rsidRPr="004B7080">
        <w:rPr>
          <w:rFonts w:ascii="Calibri" w:hAnsi="Calibri" w:cs="Calibri"/>
          <w:spacing w:val="-12"/>
        </w:rPr>
        <w:t xml:space="preserve"> </w:t>
      </w:r>
      <w:r w:rsidRPr="004B7080">
        <w:rPr>
          <w:rFonts w:ascii="Calibri" w:hAnsi="Calibri" w:cs="Calibri"/>
          <w:spacing w:val="-2"/>
        </w:rPr>
        <w:t>oś</w:t>
      </w:r>
      <w:r w:rsidRPr="004B7080">
        <w:rPr>
          <w:rFonts w:ascii="Calibri" w:hAnsi="Calibri" w:cs="Calibri"/>
          <w:spacing w:val="-11"/>
        </w:rPr>
        <w:t xml:space="preserve"> </w:t>
      </w:r>
      <w:r w:rsidRPr="004B7080">
        <w:rPr>
          <w:rFonts w:ascii="Calibri" w:hAnsi="Calibri" w:cs="Calibri"/>
          <w:spacing w:val="-2"/>
        </w:rPr>
        <w:t>przy</w:t>
      </w:r>
      <w:r w:rsidRPr="004B7080">
        <w:rPr>
          <w:rFonts w:ascii="Calibri" w:hAnsi="Calibri" w:cs="Calibri"/>
          <w:spacing w:val="-12"/>
        </w:rPr>
        <w:t xml:space="preserve"> </w:t>
      </w:r>
      <w:r w:rsidRPr="004B7080">
        <w:rPr>
          <w:rFonts w:ascii="Calibri" w:hAnsi="Calibri" w:cs="Calibri"/>
          <w:spacing w:val="-2"/>
        </w:rPr>
        <w:t>transporcie</w:t>
      </w:r>
      <w:r w:rsidRPr="004B7080">
        <w:rPr>
          <w:rFonts w:ascii="Calibri" w:hAnsi="Calibri" w:cs="Calibri"/>
          <w:spacing w:val="-12"/>
        </w:rPr>
        <w:t xml:space="preserve"> </w:t>
      </w:r>
      <w:r w:rsidRPr="004B7080">
        <w:rPr>
          <w:rFonts w:ascii="Calibri" w:hAnsi="Calibri" w:cs="Calibri"/>
          <w:spacing w:val="-2"/>
        </w:rPr>
        <w:t xml:space="preserve">gruntu, </w:t>
      </w:r>
      <w:r w:rsidRPr="004B7080">
        <w:rPr>
          <w:rFonts w:ascii="Calibri" w:hAnsi="Calibri" w:cs="Calibri"/>
          <w:spacing w:val="-4"/>
        </w:rPr>
        <w:t>materiałów</w:t>
      </w:r>
      <w:r w:rsidRPr="004B7080">
        <w:rPr>
          <w:rFonts w:ascii="Calibri" w:hAnsi="Calibri" w:cs="Calibri"/>
          <w:spacing w:val="-9"/>
        </w:rPr>
        <w:t xml:space="preserve"> </w:t>
      </w:r>
      <w:r w:rsidRPr="004B7080">
        <w:rPr>
          <w:rFonts w:ascii="Calibri" w:hAnsi="Calibri" w:cs="Calibri"/>
          <w:spacing w:val="-4"/>
        </w:rPr>
        <w:t>i</w:t>
      </w:r>
      <w:r w:rsidRPr="004B7080">
        <w:rPr>
          <w:rFonts w:ascii="Calibri" w:hAnsi="Calibri" w:cs="Calibri"/>
          <w:spacing w:val="-7"/>
        </w:rPr>
        <w:t xml:space="preserve"> </w:t>
      </w:r>
      <w:r w:rsidRPr="004B7080">
        <w:rPr>
          <w:rFonts w:ascii="Calibri" w:hAnsi="Calibri" w:cs="Calibri"/>
          <w:spacing w:val="-4"/>
        </w:rPr>
        <w:t>wyposażenia</w:t>
      </w:r>
      <w:r w:rsidRPr="004B7080">
        <w:rPr>
          <w:rFonts w:ascii="Calibri" w:hAnsi="Calibri" w:cs="Calibri"/>
          <w:spacing w:val="-7"/>
        </w:rPr>
        <w:t xml:space="preserve"> </w:t>
      </w:r>
      <w:r w:rsidRPr="004B7080">
        <w:rPr>
          <w:rFonts w:ascii="Calibri" w:hAnsi="Calibri" w:cs="Calibri"/>
          <w:spacing w:val="-4"/>
        </w:rPr>
        <w:t>na</w:t>
      </w:r>
      <w:r w:rsidRPr="004B7080">
        <w:rPr>
          <w:rFonts w:ascii="Calibri" w:hAnsi="Calibri" w:cs="Calibri"/>
          <w:spacing w:val="-6"/>
        </w:rPr>
        <w:t xml:space="preserve"> </w:t>
      </w:r>
      <w:r w:rsidRPr="004B7080">
        <w:rPr>
          <w:rFonts w:ascii="Calibri" w:hAnsi="Calibri" w:cs="Calibri"/>
          <w:spacing w:val="-4"/>
        </w:rPr>
        <w:t>i</w:t>
      </w:r>
      <w:r w:rsidRPr="004B7080">
        <w:rPr>
          <w:rFonts w:ascii="Calibri" w:hAnsi="Calibri" w:cs="Calibri"/>
          <w:spacing w:val="-8"/>
        </w:rPr>
        <w:t xml:space="preserve"> </w:t>
      </w:r>
      <w:r w:rsidRPr="004B7080">
        <w:rPr>
          <w:rFonts w:ascii="Calibri" w:hAnsi="Calibri" w:cs="Calibri"/>
          <w:spacing w:val="-4"/>
        </w:rPr>
        <w:t>z</w:t>
      </w:r>
      <w:r w:rsidRPr="004B7080">
        <w:rPr>
          <w:rFonts w:ascii="Calibri" w:hAnsi="Calibri" w:cs="Calibri"/>
          <w:spacing w:val="-10"/>
        </w:rPr>
        <w:t xml:space="preserve"> </w:t>
      </w:r>
      <w:r w:rsidRPr="004B7080">
        <w:rPr>
          <w:rFonts w:ascii="Calibri" w:hAnsi="Calibri" w:cs="Calibri"/>
          <w:spacing w:val="-4"/>
        </w:rPr>
        <w:t>terenu</w:t>
      </w:r>
      <w:r w:rsidRPr="004B7080">
        <w:rPr>
          <w:rFonts w:ascii="Calibri" w:hAnsi="Calibri" w:cs="Calibri"/>
          <w:spacing w:val="-8"/>
        </w:rPr>
        <w:t xml:space="preserve"> </w:t>
      </w:r>
      <w:r w:rsidRPr="004B7080">
        <w:rPr>
          <w:rFonts w:ascii="Calibri" w:hAnsi="Calibri" w:cs="Calibri"/>
          <w:spacing w:val="-4"/>
        </w:rPr>
        <w:t>robót.</w:t>
      </w:r>
      <w:r w:rsidRPr="004B7080">
        <w:rPr>
          <w:rFonts w:ascii="Calibri" w:hAnsi="Calibri" w:cs="Calibri"/>
          <w:spacing w:val="-7"/>
        </w:rPr>
        <w:t xml:space="preserve"> </w:t>
      </w:r>
      <w:r w:rsidRPr="004B7080">
        <w:rPr>
          <w:rFonts w:ascii="Calibri" w:hAnsi="Calibri" w:cs="Calibri"/>
          <w:spacing w:val="-4"/>
        </w:rPr>
        <w:t>Uzyska</w:t>
      </w:r>
      <w:r w:rsidRPr="004B7080">
        <w:rPr>
          <w:rFonts w:ascii="Calibri" w:hAnsi="Calibri" w:cs="Calibri"/>
          <w:spacing w:val="-8"/>
        </w:rPr>
        <w:t xml:space="preserve"> </w:t>
      </w:r>
      <w:r w:rsidRPr="004B7080">
        <w:rPr>
          <w:rFonts w:ascii="Calibri" w:hAnsi="Calibri" w:cs="Calibri"/>
          <w:spacing w:val="-4"/>
        </w:rPr>
        <w:t>on</w:t>
      </w:r>
      <w:r w:rsidRPr="004B7080">
        <w:rPr>
          <w:rFonts w:ascii="Calibri" w:hAnsi="Calibri" w:cs="Calibri"/>
          <w:spacing w:val="-9"/>
        </w:rPr>
        <w:t xml:space="preserve"> </w:t>
      </w:r>
      <w:r w:rsidRPr="004B7080">
        <w:rPr>
          <w:rFonts w:ascii="Calibri" w:hAnsi="Calibri" w:cs="Calibri"/>
          <w:spacing w:val="-4"/>
        </w:rPr>
        <w:t>wszelkie</w:t>
      </w:r>
      <w:r w:rsidRPr="004B7080">
        <w:rPr>
          <w:rFonts w:ascii="Calibri" w:hAnsi="Calibri" w:cs="Calibri"/>
          <w:spacing w:val="-8"/>
        </w:rPr>
        <w:t xml:space="preserve"> </w:t>
      </w:r>
      <w:r w:rsidRPr="004B7080">
        <w:rPr>
          <w:rFonts w:ascii="Calibri" w:hAnsi="Calibri" w:cs="Calibri"/>
          <w:spacing w:val="-4"/>
        </w:rPr>
        <w:t>niezbędne</w:t>
      </w:r>
      <w:r w:rsidRPr="004B7080">
        <w:rPr>
          <w:rFonts w:ascii="Calibri" w:hAnsi="Calibri" w:cs="Calibri"/>
          <w:spacing w:val="-6"/>
        </w:rPr>
        <w:t xml:space="preserve"> </w:t>
      </w:r>
      <w:r w:rsidRPr="004B7080">
        <w:rPr>
          <w:rFonts w:ascii="Calibri" w:hAnsi="Calibri" w:cs="Calibri"/>
          <w:spacing w:val="-4"/>
        </w:rPr>
        <w:t>zezwolenia</w:t>
      </w:r>
      <w:r w:rsidRPr="004B7080">
        <w:rPr>
          <w:rFonts w:ascii="Calibri" w:hAnsi="Calibri" w:cs="Calibri"/>
          <w:spacing w:val="-8"/>
        </w:rPr>
        <w:t xml:space="preserve"> </w:t>
      </w:r>
      <w:r w:rsidRPr="004B7080">
        <w:rPr>
          <w:rFonts w:ascii="Calibri" w:hAnsi="Calibri" w:cs="Calibri"/>
          <w:spacing w:val="-4"/>
        </w:rPr>
        <w:t>od</w:t>
      </w:r>
      <w:r w:rsidRPr="004B7080">
        <w:rPr>
          <w:rFonts w:ascii="Calibri" w:hAnsi="Calibri" w:cs="Calibri"/>
          <w:spacing w:val="-6"/>
        </w:rPr>
        <w:t xml:space="preserve"> </w:t>
      </w:r>
      <w:r w:rsidRPr="004B7080">
        <w:rPr>
          <w:rFonts w:ascii="Calibri" w:hAnsi="Calibri" w:cs="Calibri"/>
          <w:spacing w:val="-4"/>
        </w:rPr>
        <w:t>władz</w:t>
      </w:r>
      <w:r w:rsidRPr="004B7080">
        <w:rPr>
          <w:rFonts w:ascii="Calibri" w:hAnsi="Calibri" w:cs="Calibri"/>
          <w:spacing w:val="-8"/>
        </w:rPr>
        <w:t xml:space="preserve"> </w:t>
      </w:r>
      <w:r w:rsidRPr="004B7080">
        <w:rPr>
          <w:rFonts w:ascii="Calibri" w:hAnsi="Calibri" w:cs="Calibri"/>
          <w:spacing w:val="-4"/>
        </w:rPr>
        <w:t>co</w:t>
      </w:r>
      <w:r w:rsidRPr="004B7080">
        <w:rPr>
          <w:rFonts w:ascii="Calibri" w:hAnsi="Calibri" w:cs="Calibri"/>
          <w:spacing w:val="-8"/>
        </w:rPr>
        <w:t xml:space="preserve"> </w:t>
      </w:r>
      <w:r w:rsidRPr="004B7080">
        <w:rPr>
          <w:rFonts w:ascii="Calibri" w:hAnsi="Calibri" w:cs="Calibri"/>
          <w:spacing w:val="-4"/>
        </w:rPr>
        <w:t xml:space="preserve">do </w:t>
      </w:r>
      <w:r w:rsidRPr="004B7080">
        <w:rPr>
          <w:rFonts w:ascii="Calibri" w:hAnsi="Calibri" w:cs="Calibri"/>
          <w:spacing w:val="-8"/>
        </w:rPr>
        <w:t>przewozu</w:t>
      </w:r>
      <w:r w:rsidRPr="004B7080">
        <w:rPr>
          <w:rFonts w:ascii="Calibri" w:hAnsi="Calibri" w:cs="Calibri"/>
          <w:spacing w:val="-3"/>
        </w:rPr>
        <w:t xml:space="preserve"> </w:t>
      </w:r>
      <w:r w:rsidRPr="004B7080">
        <w:rPr>
          <w:rFonts w:ascii="Calibri" w:hAnsi="Calibri" w:cs="Calibri"/>
          <w:spacing w:val="-8"/>
        </w:rPr>
        <w:t>nietypowych</w:t>
      </w:r>
      <w:r w:rsidRPr="004B7080">
        <w:rPr>
          <w:rFonts w:ascii="Calibri" w:hAnsi="Calibri" w:cs="Calibri"/>
          <w:spacing w:val="-3"/>
        </w:rPr>
        <w:t xml:space="preserve"> </w:t>
      </w:r>
      <w:r w:rsidRPr="004B7080">
        <w:rPr>
          <w:rFonts w:ascii="Calibri" w:hAnsi="Calibri" w:cs="Calibri"/>
          <w:spacing w:val="-8"/>
        </w:rPr>
        <w:t>wagowo</w:t>
      </w:r>
      <w:r w:rsidRPr="004B7080">
        <w:rPr>
          <w:rFonts w:ascii="Calibri" w:hAnsi="Calibri" w:cs="Calibri"/>
          <w:spacing w:val="-3"/>
        </w:rPr>
        <w:t xml:space="preserve"> </w:t>
      </w:r>
      <w:r w:rsidRPr="004B7080">
        <w:rPr>
          <w:rFonts w:ascii="Calibri" w:hAnsi="Calibri" w:cs="Calibri"/>
          <w:spacing w:val="-8"/>
        </w:rPr>
        <w:t>ładunków</w:t>
      </w:r>
      <w:r w:rsidRPr="004B7080">
        <w:rPr>
          <w:rFonts w:ascii="Calibri" w:hAnsi="Calibri" w:cs="Calibri"/>
          <w:spacing w:val="-6"/>
        </w:rPr>
        <w:t xml:space="preserve"> </w:t>
      </w:r>
      <w:r w:rsidRPr="004B7080">
        <w:rPr>
          <w:rFonts w:ascii="Calibri" w:hAnsi="Calibri" w:cs="Calibri"/>
          <w:spacing w:val="-8"/>
        </w:rPr>
        <w:t>i</w:t>
      </w:r>
      <w:r w:rsidRPr="004B7080">
        <w:rPr>
          <w:rFonts w:ascii="Calibri" w:hAnsi="Calibri" w:cs="Calibri"/>
          <w:spacing w:val="-3"/>
        </w:rPr>
        <w:t xml:space="preserve"> </w:t>
      </w:r>
      <w:r w:rsidRPr="004B7080">
        <w:rPr>
          <w:rFonts w:ascii="Calibri" w:hAnsi="Calibri" w:cs="Calibri"/>
          <w:spacing w:val="-8"/>
        </w:rPr>
        <w:t>w</w:t>
      </w:r>
      <w:r w:rsidRPr="004B7080">
        <w:rPr>
          <w:rFonts w:ascii="Calibri" w:hAnsi="Calibri" w:cs="Calibri"/>
          <w:spacing w:val="-5"/>
        </w:rPr>
        <w:t xml:space="preserve"> </w:t>
      </w:r>
      <w:r w:rsidRPr="004B7080">
        <w:rPr>
          <w:rFonts w:ascii="Calibri" w:hAnsi="Calibri" w:cs="Calibri"/>
          <w:spacing w:val="-8"/>
        </w:rPr>
        <w:t>sposób</w:t>
      </w:r>
      <w:r w:rsidRPr="004B7080">
        <w:rPr>
          <w:rFonts w:ascii="Calibri" w:hAnsi="Calibri" w:cs="Calibri"/>
          <w:spacing w:val="-5"/>
        </w:rPr>
        <w:t xml:space="preserve"> </w:t>
      </w:r>
      <w:r w:rsidRPr="004B7080">
        <w:rPr>
          <w:rFonts w:ascii="Calibri" w:hAnsi="Calibri" w:cs="Calibri"/>
          <w:spacing w:val="-8"/>
        </w:rPr>
        <w:t>ciągły</w:t>
      </w:r>
      <w:r w:rsidRPr="004B7080">
        <w:rPr>
          <w:rFonts w:ascii="Calibri" w:hAnsi="Calibri" w:cs="Calibri"/>
          <w:spacing w:val="-6"/>
        </w:rPr>
        <w:t xml:space="preserve"> </w:t>
      </w:r>
      <w:r w:rsidRPr="004B7080">
        <w:rPr>
          <w:rFonts w:ascii="Calibri" w:hAnsi="Calibri" w:cs="Calibri"/>
          <w:spacing w:val="-8"/>
        </w:rPr>
        <w:t>będzie</w:t>
      </w:r>
      <w:r w:rsidRPr="004B7080">
        <w:rPr>
          <w:rFonts w:ascii="Calibri" w:hAnsi="Calibri" w:cs="Calibri"/>
          <w:spacing w:val="-5"/>
        </w:rPr>
        <w:t xml:space="preserve"> </w:t>
      </w:r>
      <w:r w:rsidRPr="004B7080">
        <w:rPr>
          <w:rFonts w:ascii="Calibri" w:hAnsi="Calibri" w:cs="Calibri"/>
          <w:spacing w:val="-8"/>
        </w:rPr>
        <w:t>o</w:t>
      </w:r>
      <w:r w:rsidRPr="004B7080">
        <w:rPr>
          <w:rFonts w:ascii="Calibri" w:hAnsi="Calibri" w:cs="Calibri"/>
          <w:spacing w:val="-5"/>
        </w:rPr>
        <w:t xml:space="preserve"> </w:t>
      </w:r>
      <w:r w:rsidRPr="004B7080">
        <w:rPr>
          <w:rFonts w:ascii="Calibri" w:hAnsi="Calibri" w:cs="Calibri"/>
          <w:spacing w:val="-8"/>
        </w:rPr>
        <w:t>każdym</w:t>
      </w:r>
      <w:r w:rsidRPr="004B7080">
        <w:rPr>
          <w:rFonts w:ascii="Calibri" w:hAnsi="Calibri" w:cs="Calibri"/>
        </w:rPr>
        <w:t xml:space="preserve"> </w:t>
      </w:r>
      <w:r w:rsidRPr="004B7080">
        <w:rPr>
          <w:rFonts w:ascii="Calibri" w:hAnsi="Calibri" w:cs="Calibri"/>
          <w:spacing w:val="-8"/>
        </w:rPr>
        <w:t>takim</w:t>
      </w:r>
      <w:r w:rsidRPr="004B7080">
        <w:rPr>
          <w:rFonts w:ascii="Calibri" w:hAnsi="Calibri" w:cs="Calibri"/>
        </w:rPr>
        <w:t xml:space="preserve"> </w:t>
      </w:r>
      <w:r w:rsidRPr="004B7080">
        <w:rPr>
          <w:rFonts w:ascii="Calibri" w:hAnsi="Calibri" w:cs="Calibri"/>
          <w:spacing w:val="-8"/>
        </w:rPr>
        <w:t>przewozie</w:t>
      </w:r>
      <w:r w:rsidRPr="004B7080">
        <w:rPr>
          <w:rFonts w:ascii="Calibri" w:hAnsi="Calibri" w:cs="Calibri"/>
          <w:spacing w:val="-3"/>
        </w:rPr>
        <w:t xml:space="preserve"> </w:t>
      </w:r>
      <w:r w:rsidRPr="004B7080">
        <w:rPr>
          <w:rFonts w:ascii="Calibri" w:hAnsi="Calibri" w:cs="Calibri"/>
          <w:spacing w:val="-8"/>
        </w:rPr>
        <w:t>powiadamiał Inspektora</w:t>
      </w:r>
      <w:r w:rsidRPr="004B7080">
        <w:rPr>
          <w:rFonts w:ascii="Calibri" w:hAnsi="Calibri" w:cs="Calibri"/>
          <w:spacing w:val="-1"/>
        </w:rPr>
        <w:t xml:space="preserve"> </w:t>
      </w:r>
      <w:r w:rsidRPr="004B7080">
        <w:rPr>
          <w:rFonts w:ascii="Calibri" w:hAnsi="Calibri" w:cs="Calibri"/>
          <w:spacing w:val="-8"/>
        </w:rPr>
        <w:t>nadzoru.</w:t>
      </w:r>
      <w:r w:rsidRPr="004B7080">
        <w:rPr>
          <w:rFonts w:ascii="Calibri" w:hAnsi="Calibri" w:cs="Calibri"/>
          <w:spacing w:val="-1"/>
        </w:rPr>
        <w:t xml:space="preserve"> </w:t>
      </w:r>
      <w:r w:rsidRPr="004B7080">
        <w:rPr>
          <w:rFonts w:ascii="Calibri" w:hAnsi="Calibri" w:cs="Calibri"/>
          <w:spacing w:val="-8"/>
        </w:rPr>
        <w:t>Pojazdy</w:t>
      </w:r>
      <w:r w:rsidRPr="004B7080">
        <w:rPr>
          <w:rFonts w:ascii="Calibri" w:hAnsi="Calibri" w:cs="Calibri"/>
          <w:spacing w:val="-2"/>
        </w:rPr>
        <w:t xml:space="preserve"> </w:t>
      </w:r>
      <w:r w:rsidRPr="004B7080">
        <w:rPr>
          <w:rFonts w:ascii="Calibri" w:hAnsi="Calibri" w:cs="Calibri"/>
          <w:spacing w:val="-8"/>
        </w:rPr>
        <w:t>i</w:t>
      </w:r>
      <w:r w:rsidRPr="004B7080">
        <w:rPr>
          <w:rFonts w:ascii="Calibri" w:hAnsi="Calibri" w:cs="Calibri"/>
        </w:rPr>
        <w:t xml:space="preserve"> </w:t>
      </w:r>
      <w:r w:rsidRPr="004B7080">
        <w:rPr>
          <w:rFonts w:ascii="Calibri" w:hAnsi="Calibri" w:cs="Calibri"/>
          <w:spacing w:val="-8"/>
        </w:rPr>
        <w:t>ładunki</w:t>
      </w:r>
      <w:r w:rsidRPr="004B7080">
        <w:rPr>
          <w:rFonts w:ascii="Calibri" w:hAnsi="Calibri" w:cs="Calibri"/>
          <w:spacing w:val="-2"/>
        </w:rPr>
        <w:t xml:space="preserve"> </w:t>
      </w:r>
      <w:r w:rsidRPr="004B7080">
        <w:rPr>
          <w:rFonts w:ascii="Calibri" w:hAnsi="Calibri" w:cs="Calibri"/>
          <w:spacing w:val="-8"/>
        </w:rPr>
        <w:t>powodujące</w:t>
      </w:r>
      <w:r w:rsidRPr="004B7080">
        <w:rPr>
          <w:rFonts w:ascii="Calibri" w:hAnsi="Calibri" w:cs="Calibri"/>
          <w:spacing w:val="-1"/>
        </w:rPr>
        <w:t xml:space="preserve"> </w:t>
      </w:r>
      <w:r w:rsidRPr="004B7080">
        <w:rPr>
          <w:rFonts w:ascii="Calibri" w:hAnsi="Calibri" w:cs="Calibri"/>
          <w:spacing w:val="-8"/>
        </w:rPr>
        <w:t>nadmierne</w:t>
      </w:r>
      <w:r w:rsidRPr="004B7080">
        <w:rPr>
          <w:rFonts w:ascii="Calibri" w:hAnsi="Calibri" w:cs="Calibri"/>
          <w:spacing w:val="-1"/>
        </w:rPr>
        <w:t xml:space="preserve"> </w:t>
      </w:r>
      <w:r w:rsidRPr="004B7080">
        <w:rPr>
          <w:rFonts w:ascii="Calibri" w:hAnsi="Calibri" w:cs="Calibri"/>
          <w:spacing w:val="-8"/>
        </w:rPr>
        <w:t>obciążenie</w:t>
      </w:r>
      <w:r w:rsidRPr="004B7080">
        <w:rPr>
          <w:rFonts w:ascii="Calibri" w:hAnsi="Calibri" w:cs="Calibri"/>
          <w:spacing w:val="-1"/>
        </w:rPr>
        <w:t xml:space="preserve"> </w:t>
      </w:r>
      <w:r w:rsidRPr="004B7080">
        <w:rPr>
          <w:rFonts w:ascii="Calibri" w:hAnsi="Calibri" w:cs="Calibri"/>
          <w:spacing w:val="-8"/>
        </w:rPr>
        <w:t>osiowe</w:t>
      </w:r>
      <w:r w:rsidRPr="004B7080">
        <w:rPr>
          <w:rFonts w:ascii="Calibri" w:hAnsi="Calibri" w:cs="Calibri"/>
          <w:spacing w:val="-1"/>
        </w:rPr>
        <w:t xml:space="preserve"> </w:t>
      </w:r>
      <w:r w:rsidRPr="004B7080">
        <w:rPr>
          <w:rFonts w:ascii="Calibri" w:hAnsi="Calibri" w:cs="Calibri"/>
          <w:spacing w:val="-8"/>
        </w:rPr>
        <w:t>nie</w:t>
      </w:r>
      <w:r w:rsidRPr="004B7080">
        <w:rPr>
          <w:rFonts w:ascii="Calibri" w:hAnsi="Calibri" w:cs="Calibri"/>
        </w:rPr>
        <w:t xml:space="preserve"> </w:t>
      </w:r>
      <w:r w:rsidRPr="004B7080">
        <w:rPr>
          <w:rFonts w:ascii="Calibri" w:hAnsi="Calibri" w:cs="Calibri"/>
          <w:spacing w:val="-8"/>
        </w:rPr>
        <w:t>będą</w:t>
      </w:r>
      <w:r w:rsidRPr="004B7080">
        <w:rPr>
          <w:rFonts w:ascii="Calibri" w:hAnsi="Calibri" w:cs="Calibri"/>
          <w:spacing w:val="-1"/>
        </w:rPr>
        <w:t xml:space="preserve"> </w:t>
      </w:r>
      <w:r w:rsidRPr="004B7080">
        <w:rPr>
          <w:rFonts w:ascii="Calibri" w:hAnsi="Calibri" w:cs="Calibri"/>
          <w:spacing w:val="-8"/>
        </w:rPr>
        <w:t>dopuszczone</w:t>
      </w:r>
      <w:r w:rsidRPr="004B7080">
        <w:rPr>
          <w:rFonts w:ascii="Calibri" w:hAnsi="Calibri" w:cs="Calibri"/>
          <w:spacing w:val="-1"/>
        </w:rPr>
        <w:t xml:space="preserve"> </w:t>
      </w:r>
      <w:r w:rsidRPr="004B7080">
        <w:rPr>
          <w:rFonts w:ascii="Calibri" w:hAnsi="Calibri" w:cs="Calibri"/>
          <w:spacing w:val="-8"/>
        </w:rPr>
        <w:t>na świeżo</w:t>
      </w:r>
      <w:r w:rsidRPr="004B7080">
        <w:rPr>
          <w:rFonts w:ascii="Calibri" w:hAnsi="Calibri" w:cs="Calibri"/>
          <w:spacing w:val="-6"/>
        </w:rPr>
        <w:t xml:space="preserve"> </w:t>
      </w:r>
      <w:r w:rsidRPr="004B7080">
        <w:rPr>
          <w:rFonts w:ascii="Calibri" w:hAnsi="Calibri" w:cs="Calibri"/>
          <w:spacing w:val="-8"/>
        </w:rPr>
        <w:t>ukończony</w:t>
      </w:r>
      <w:r w:rsidRPr="004B7080">
        <w:rPr>
          <w:rFonts w:ascii="Calibri" w:hAnsi="Calibri" w:cs="Calibri"/>
          <w:spacing w:val="-6"/>
        </w:rPr>
        <w:t xml:space="preserve"> </w:t>
      </w:r>
      <w:r w:rsidRPr="004B7080">
        <w:rPr>
          <w:rFonts w:ascii="Calibri" w:hAnsi="Calibri" w:cs="Calibri"/>
          <w:spacing w:val="-8"/>
        </w:rPr>
        <w:t>fragment</w:t>
      </w:r>
      <w:r w:rsidRPr="004B7080">
        <w:rPr>
          <w:rFonts w:ascii="Calibri" w:hAnsi="Calibri" w:cs="Calibri"/>
          <w:spacing w:val="-6"/>
        </w:rPr>
        <w:t xml:space="preserve"> </w:t>
      </w:r>
      <w:r w:rsidRPr="004B7080">
        <w:rPr>
          <w:rFonts w:ascii="Calibri" w:hAnsi="Calibri" w:cs="Calibri"/>
          <w:spacing w:val="-8"/>
        </w:rPr>
        <w:t>budowy</w:t>
      </w:r>
      <w:r w:rsidRPr="004B7080">
        <w:rPr>
          <w:rFonts w:ascii="Calibri" w:hAnsi="Calibri" w:cs="Calibri"/>
          <w:spacing w:val="-6"/>
        </w:rPr>
        <w:t xml:space="preserve"> </w:t>
      </w:r>
      <w:r w:rsidRPr="004B7080">
        <w:rPr>
          <w:rFonts w:ascii="Calibri" w:hAnsi="Calibri" w:cs="Calibri"/>
          <w:spacing w:val="-8"/>
        </w:rPr>
        <w:t>w</w:t>
      </w:r>
      <w:r w:rsidRPr="004B7080">
        <w:rPr>
          <w:rFonts w:ascii="Calibri" w:hAnsi="Calibri" w:cs="Calibri"/>
          <w:spacing w:val="-6"/>
        </w:rPr>
        <w:t xml:space="preserve"> </w:t>
      </w:r>
      <w:r w:rsidRPr="004B7080">
        <w:rPr>
          <w:rFonts w:ascii="Calibri" w:hAnsi="Calibri" w:cs="Calibri"/>
          <w:spacing w:val="-8"/>
        </w:rPr>
        <w:t>obrębie</w:t>
      </w:r>
      <w:r w:rsidRPr="004B7080">
        <w:rPr>
          <w:rFonts w:ascii="Calibri" w:hAnsi="Calibri" w:cs="Calibri"/>
          <w:spacing w:val="-6"/>
        </w:rPr>
        <w:t xml:space="preserve"> </w:t>
      </w:r>
      <w:r w:rsidRPr="004B7080">
        <w:rPr>
          <w:rFonts w:ascii="Calibri" w:hAnsi="Calibri" w:cs="Calibri"/>
          <w:spacing w:val="-8"/>
        </w:rPr>
        <w:t>terenu</w:t>
      </w:r>
      <w:r w:rsidRPr="004B7080">
        <w:rPr>
          <w:rFonts w:ascii="Calibri" w:hAnsi="Calibri" w:cs="Calibri"/>
          <w:spacing w:val="-3"/>
        </w:rPr>
        <w:t xml:space="preserve"> </w:t>
      </w:r>
      <w:r w:rsidRPr="004B7080">
        <w:rPr>
          <w:rFonts w:ascii="Calibri" w:hAnsi="Calibri" w:cs="Calibri"/>
          <w:spacing w:val="-8"/>
        </w:rPr>
        <w:t>budowy</w:t>
      </w:r>
      <w:r w:rsidRPr="004B7080">
        <w:rPr>
          <w:rFonts w:ascii="Calibri" w:hAnsi="Calibri" w:cs="Calibri"/>
          <w:spacing w:val="-6"/>
        </w:rPr>
        <w:t xml:space="preserve"> </w:t>
      </w:r>
      <w:r w:rsidRPr="004B7080">
        <w:rPr>
          <w:rFonts w:ascii="Calibri" w:hAnsi="Calibri" w:cs="Calibri"/>
          <w:spacing w:val="-8"/>
        </w:rPr>
        <w:t>i</w:t>
      </w:r>
      <w:r w:rsidRPr="004B7080">
        <w:rPr>
          <w:rFonts w:ascii="Calibri" w:hAnsi="Calibri" w:cs="Calibri"/>
          <w:spacing w:val="-1"/>
        </w:rPr>
        <w:t xml:space="preserve"> </w:t>
      </w:r>
      <w:r w:rsidRPr="004B7080">
        <w:rPr>
          <w:rFonts w:ascii="Calibri" w:hAnsi="Calibri" w:cs="Calibri"/>
          <w:spacing w:val="-8"/>
        </w:rPr>
        <w:t>wykonawca</w:t>
      </w:r>
      <w:r w:rsidRPr="004B7080">
        <w:rPr>
          <w:rFonts w:ascii="Calibri" w:hAnsi="Calibri" w:cs="Calibri"/>
          <w:spacing w:val="-6"/>
        </w:rPr>
        <w:t xml:space="preserve"> </w:t>
      </w:r>
      <w:r w:rsidRPr="004B7080">
        <w:rPr>
          <w:rFonts w:ascii="Calibri" w:hAnsi="Calibri" w:cs="Calibri"/>
          <w:spacing w:val="-8"/>
        </w:rPr>
        <w:t>będzie</w:t>
      </w:r>
      <w:r w:rsidRPr="004B7080">
        <w:rPr>
          <w:rFonts w:ascii="Calibri" w:hAnsi="Calibri" w:cs="Calibri"/>
          <w:spacing w:val="-6"/>
        </w:rPr>
        <w:t xml:space="preserve"> </w:t>
      </w:r>
      <w:r w:rsidRPr="004B7080">
        <w:rPr>
          <w:rFonts w:ascii="Calibri" w:hAnsi="Calibri" w:cs="Calibri"/>
          <w:spacing w:val="-8"/>
        </w:rPr>
        <w:t>odpowiadał</w:t>
      </w:r>
      <w:r w:rsidRPr="004B7080">
        <w:rPr>
          <w:rFonts w:ascii="Calibri" w:hAnsi="Calibri" w:cs="Calibri"/>
          <w:spacing w:val="-1"/>
        </w:rPr>
        <w:t xml:space="preserve"> </w:t>
      </w:r>
      <w:r w:rsidRPr="004B7080">
        <w:rPr>
          <w:rFonts w:ascii="Calibri" w:hAnsi="Calibri" w:cs="Calibri"/>
          <w:spacing w:val="-8"/>
        </w:rPr>
        <w:t>za</w:t>
      </w:r>
      <w:r w:rsidRPr="004B7080">
        <w:rPr>
          <w:rFonts w:ascii="Calibri" w:hAnsi="Calibri" w:cs="Calibri"/>
          <w:spacing w:val="-3"/>
        </w:rPr>
        <w:t xml:space="preserve"> </w:t>
      </w:r>
      <w:r w:rsidRPr="004B7080">
        <w:rPr>
          <w:rFonts w:ascii="Calibri" w:hAnsi="Calibri" w:cs="Calibri"/>
          <w:spacing w:val="-8"/>
        </w:rPr>
        <w:t>naprawę wszelkich</w:t>
      </w:r>
      <w:r w:rsidRPr="004B7080">
        <w:rPr>
          <w:rFonts w:ascii="Calibri" w:hAnsi="Calibri" w:cs="Calibri"/>
          <w:spacing w:val="-10"/>
        </w:rPr>
        <w:t xml:space="preserve"> </w:t>
      </w:r>
      <w:r w:rsidRPr="004B7080">
        <w:rPr>
          <w:rFonts w:ascii="Calibri" w:hAnsi="Calibri" w:cs="Calibri"/>
          <w:spacing w:val="-8"/>
        </w:rPr>
        <w:t>robót</w:t>
      </w:r>
      <w:r w:rsidRPr="004B7080">
        <w:rPr>
          <w:rFonts w:ascii="Calibri" w:hAnsi="Calibri" w:cs="Calibri"/>
          <w:spacing w:val="-10"/>
        </w:rPr>
        <w:t xml:space="preserve"> </w:t>
      </w:r>
      <w:r w:rsidRPr="004B7080">
        <w:rPr>
          <w:rFonts w:ascii="Calibri" w:hAnsi="Calibri" w:cs="Calibri"/>
          <w:spacing w:val="-8"/>
        </w:rPr>
        <w:t>w</w:t>
      </w:r>
      <w:r w:rsidRPr="004B7080">
        <w:rPr>
          <w:rFonts w:ascii="Calibri" w:hAnsi="Calibri" w:cs="Calibri"/>
          <w:spacing w:val="-13"/>
        </w:rPr>
        <w:t xml:space="preserve"> </w:t>
      </w:r>
      <w:r w:rsidRPr="004B7080">
        <w:rPr>
          <w:rFonts w:ascii="Calibri" w:hAnsi="Calibri" w:cs="Calibri"/>
          <w:spacing w:val="-8"/>
        </w:rPr>
        <w:t>ten</w:t>
      </w:r>
      <w:r w:rsidRPr="004B7080">
        <w:rPr>
          <w:rFonts w:ascii="Calibri" w:hAnsi="Calibri" w:cs="Calibri"/>
          <w:spacing w:val="-10"/>
        </w:rPr>
        <w:t xml:space="preserve"> </w:t>
      </w:r>
      <w:r w:rsidRPr="004B7080">
        <w:rPr>
          <w:rFonts w:ascii="Calibri" w:hAnsi="Calibri" w:cs="Calibri"/>
          <w:spacing w:val="-8"/>
        </w:rPr>
        <w:t>sposób</w:t>
      </w:r>
      <w:r w:rsidRPr="004B7080">
        <w:rPr>
          <w:rFonts w:ascii="Calibri" w:hAnsi="Calibri" w:cs="Calibri"/>
          <w:spacing w:val="-10"/>
        </w:rPr>
        <w:t xml:space="preserve"> </w:t>
      </w:r>
      <w:r w:rsidRPr="004B7080">
        <w:rPr>
          <w:rFonts w:ascii="Calibri" w:hAnsi="Calibri" w:cs="Calibri"/>
          <w:spacing w:val="-8"/>
        </w:rPr>
        <w:t>uszkodzonych, zgodnie z</w:t>
      </w:r>
      <w:r w:rsidRPr="004B7080">
        <w:rPr>
          <w:rFonts w:ascii="Calibri" w:hAnsi="Calibri" w:cs="Calibri"/>
          <w:spacing w:val="-12"/>
        </w:rPr>
        <w:t xml:space="preserve"> </w:t>
      </w:r>
      <w:r w:rsidRPr="004B7080">
        <w:rPr>
          <w:rFonts w:ascii="Calibri" w:hAnsi="Calibri" w:cs="Calibri"/>
          <w:spacing w:val="-8"/>
        </w:rPr>
        <w:t>poleceniami</w:t>
      </w:r>
      <w:r w:rsidRPr="004B7080">
        <w:rPr>
          <w:rFonts w:ascii="Calibri" w:hAnsi="Calibri" w:cs="Calibri"/>
          <w:spacing w:val="-12"/>
        </w:rPr>
        <w:t xml:space="preserve"> </w:t>
      </w:r>
      <w:r w:rsidRPr="004B7080">
        <w:rPr>
          <w:rFonts w:ascii="Calibri" w:hAnsi="Calibri" w:cs="Calibri"/>
          <w:spacing w:val="-8"/>
        </w:rPr>
        <w:t>Inspektora</w:t>
      </w:r>
      <w:r w:rsidRPr="004B7080">
        <w:rPr>
          <w:rFonts w:ascii="Calibri" w:hAnsi="Calibri" w:cs="Calibri"/>
          <w:spacing w:val="-10"/>
        </w:rPr>
        <w:t xml:space="preserve"> </w:t>
      </w:r>
      <w:r w:rsidRPr="004B7080">
        <w:rPr>
          <w:rFonts w:ascii="Calibri" w:hAnsi="Calibri" w:cs="Calibri"/>
          <w:spacing w:val="-8"/>
        </w:rPr>
        <w:t>nadzoru.</w:t>
      </w:r>
    </w:p>
    <w:p w14:paraId="318CE49E" w14:textId="77777777" w:rsidR="00CD7437" w:rsidRPr="004B7080" w:rsidRDefault="00CD7437" w:rsidP="002C4A5E">
      <w:pPr>
        <w:pStyle w:val="Tekstpodstawowy"/>
        <w:spacing w:before="22"/>
        <w:ind w:left="0"/>
        <w:rPr>
          <w:rFonts w:ascii="Calibri" w:hAnsi="Calibri" w:cs="Calibri"/>
        </w:rPr>
      </w:pPr>
    </w:p>
    <w:p w14:paraId="052B5E63" w14:textId="77777777" w:rsidR="00CD7437" w:rsidRPr="004B7080" w:rsidRDefault="00691BF6">
      <w:pPr>
        <w:pStyle w:val="Nagwek8"/>
        <w:numPr>
          <w:ilvl w:val="2"/>
          <w:numId w:val="32"/>
        </w:numPr>
        <w:tabs>
          <w:tab w:val="left" w:pos="1045"/>
        </w:tabs>
        <w:ind w:left="1045" w:hanging="483"/>
        <w:rPr>
          <w:rFonts w:ascii="Calibri" w:hAnsi="Calibri" w:cs="Calibri"/>
        </w:rPr>
      </w:pPr>
      <w:r w:rsidRPr="004B7080">
        <w:rPr>
          <w:rFonts w:ascii="Calibri" w:hAnsi="Calibri" w:cs="Calibri"/>
          <w:spacing w:val="-10"/>
        </w:rPr>
        <w:t>Bezpieczeństwo</w:t>
      </w:r>
      <w:r w:rsidRPr="004B7080">
        <w:rPr>
          <w:rFonts w:ascii="Calibri" w:hAnsi="Calibri" w:cs="Calibri"/>
          <w:spacing w:val="-18"/>
        </w:rPr>
        <w:t xml:space="preserve"> </w:t>
      </w:r>
      <w:r w:rsidRPr="004B7080">
        <w:rPr>
          <w:rFonts w:ascii="Calibri" w:hAnsi="Calibri" w:cs="Calibri"/>
          <w:spacing w:val="-10"/>
        </w:rPr>
        <w:t>i</w:t>
      </w:r>
      <w:r w:rsidRPr="004B7080">
        <w:rPr>
          <w:rFonts w:ascii="Calibri" w:hAnsi="Calibri" w:cs="Calibri"/>
          <w:spacing w:val="-17"/>
        </w:rPr>
        <w:t xml:space="preserve"> </w:t>
      </w:r>
      <w:r w:rsidRPr="004B7080">
        <w:rPr>
          <w:rFonts w:ascii="Calibri" w:hAnsi="Calibri" w:cs="Calibri"/>
          <w:spacing w:val="-10"/>
        </w:rPr>
        <w:t>higiena</w:t>
      </w:r>
      <w:r w:rsidRPr="004B7080">
        <w:rPr>
          <w:rFonts w:ascii="Calibri" w:hAnsi="Calibri" w:cs="Calibri"/>
          <w:spacing w:val="-17"/>
        </w:rPr>
        <w:t xml:space="preserve"> </w:t>
      </w:r>
      <w:r w:rsidRPr="004B7080">
        <w:rPr>
          <w:rFonts w:ascii="Calibri" w:hAnsi="Calibri" w:cs="Calibri"/>
          <w:spacing w:val="-10"/>
        </w:rPr>
        <w:t>pracy:</w:t>
      </w:r>
    </w:p>
    <w:p w14:paraId="6BD0BF66" w14:textId="77777777" w:rsidR="00CD7437" w:rsidRPr="004B7080" w:rsidRDefault="00691BF6" w:rsidP="002C4A5E">
      <w:pPr>
        <w:pStyle w:val="Tekstpodstawowy"/>
        <w:rPr>
          <w:rFonts w:ascii="Calibri" w:hAnsi="Calibri" w:cs="Calibri"/>
        </w:rPr>
      </w:pPr>
      <w:r w:rsidRPr="004B7080">
        <w:rPr>
          <w:rFonts w:ascii="Calibri" w:hAnsi="Calibri" w:cs="Calibri"/>
          <w:spacing w:val="-8"/>
        </w:rPr>
        <w:t>Podczas</w:t>
      </w:r>
      <w:r w:rsidRPr="004B7080">
        <w:rPr>
          <w:rFonts w:ascii="Calibri" w:hAnsi="Calibri" w:cs="Calibri"/>
        </w:rPr>
        <w:t xml:space="preserve"> </w:t>
      </w:r>
      <w:r w:rsidRPr="004B7080">
        <w:rPr>
          <w:rFonts w:ascii="Calibri" w:hAnsi="Calibri" w:cs="Calibri"/>
          <w:spacing w:val="-8"/>
        </w:rPr>
        <w:t>realizacji</w:t>
      </w:r>
      <w:r w:rsidRPr="004B7080">
        <w:rPr>
          <w:rFonts w:ascii="Calibri" w:hAnsi="Calibri" w:cs="Calibri"/>
        </w:rPr>
        <w:t xml:space="preserve"> </w:t>
      </w:r>
      <w:r w:rsidRPr="004B7080">
        <w:rPr>
          <w:rFonts w:ascii="Calibri" w:hAnsi="Calibri" w:cs="Calibri"/>
          <w:spacing w:val="-8"/>
        </w:rPr>
        <w:t>robót</w:t>
      </w:r>
      <w:r w:rsidRPr="004B7080">
        <w:rPr>
          <w:rFonts w:ascii="Calibri" w:hAnsi="Calibri" w:cs="Calibri"/>
        </w:rPr>
        <w:t xml:space="preserve"> </w:t>
      </w:r>
      <w:r w:rsidRPr="004B7080">
        <w:rPr>
          <w:rFonts w:ascii="Calibri" w:hAnsi="Calibri" w:cs="Calibri"/>
          <w:spacing w:val="-8"/>
        </w:rPr>
        <w:t>wykonawca</w:t>
      </w:r>
      <w:r w:rsidRPr="004B7080">
        <w:rPr>
          <w:rFonts w:ascii="Calibri" w:hAnsi="Calibri" w:cs="Calibri"/>
        </w:rPr>
        <w:t xml:space="preserve"> </w:t>
      </w:r>
      <w:r w:rsidRPr="004B7080">
        <w:rPr>
          <w:rFonts w:ascii="Calibri" w:hAnsi="Calibri" w:cs="Calibri"/>
          <w:spacing w:val="-8"/>
        </w:rPr>
        <w:t>będzie</w:t>
      </w:r>
      <w:r w:rsidRPr="004B7080">
        <w:rPr>
          <w:rFonts w:ascii="Calibri" w:hAnsi="Calibri" w:cs="Calibri"/>
        </w:rPr>
        <w:t xml:space="preserve"> </w:t>
      </w:r>
      <w:r w:rsidRPr="004B7080">
        <w:rPr>
          <w:rFonts w:ascii="Calibri" w:hAnsi="Calibri" w:cs="Calibri"/>
          <w:spacing w:val="-8"/>
        </w:rPr>
        <w:t>przestrzegać</w:t>
      </w:r>
      <w:r w:rsidRPr="004B7080">
        <w:rPr>
          <w:rFonts w:ascii="Calibri" w:hAnsi="Calibri" w:cs="Calibri"/>
        </w:rPr>
        <w:t xml:space="preserve"> </w:t>
      </w:r>
      <w:r w:rsidRPr="004B7080">
        <w:rPr>
          <w:rFonts w:ascii="Calibri" w:hAnsi="Calibri" w:cs="Calibri"/>
          <w:spacing w:val="-8"/>
        </w:rPr>
        <w:t>przepisów</w:t>
      </w:r>
      <w:r w:rsidRPr="004B7080">
        <w:rPr>
          <w:rFonts w:ascii="Calibri" w:hAnsi="Calibri" w:cs="Calibri"/>
        </w:rPr>
        <w:t xml:space="preserve"> </w:t>
      </w:r>
      <w:r w:rsidRPr="004B7080">
        <w:rPr>
          <w:rFonts w:ascii="Calibri" w:hAnsi="Calibri" w:cs="Calibri"/>
          <w:spacing w:val="-8"/>
        </w:rPr>
        <w:t>dotyczących</w:t>
      </w:r>
      <w:r w:rsidRPr="004B7080">
        <w:rPr>
          <w:rFonts w:ascii="Calibri" w:hAnsi="Calibri" w:cs="Calibri"/>
        </w:rPr>
        <w:t xml:space="preserve"> </w:t>
      </w:r>
      <w:r w:rsidRPr="004B7080">
        <w:rPr>
          <w:rFonts w:ascii="Calibri" w:hAnsi="Calibri" w:cs="Calibri"/>
          <w:spacing w:val="-8"/>
        </w:rPr>
        <w:t>bezpieczeństwa</w:t>
      </w:r>
      <w:r w:rsidRPr="004B7080">
        <w:rPr>
          <w:rFonts w:ascii="Calibri" w:hAnsi="Calibri" w:cs="Calibri"/>
        </w:rPr>
        <w:t xml:space="preserve"> </w:t>
      </w:r>
      <w:r w:rsidRPr="004B7080">
        <w:rPr>
          <w:rFonts w:ascii="Calibri" w:hAnsi="Calibri" w:cs="Calibri"/>
          <w:spacing w:val="-8"/>
        </w:rPr>
        <w:t>i</w:t>
      </w:r>
      <w:r w:rsidRPr="004B7080">
        <w:rPr>
          <w:rFonts w:ascii="Calibri" w:hAnsi="Calibri" w:cs="Calibri"/>
        </w:rPr>
        <w:t xml:space="preserve"> </w:t>
      </w:r>
      <w:r w:rsidRPr="004B7080">
        <w:rPr>
          <w:rFonts w:ascii="Calibri" w:hAnsi="Calibri" w:cs="Calibri"/>
          <w:spacing w:val="-8"/>
        </w:rPr>
        <w:t xml:space="preserve">higieny </w:t>
      </w:r>
      <w:r w:rsidRPr="004B7080">
        <w:rPr>
          <w:rFonts w:ascii="Calibri" w:hAnsi="Calibri" w:cs="Calibri"/>
          <w:spacing w:val="-2"/>
        </w:rPr>
        <w:t>pracy.</w:t>
      </w:r>
    </w:p>
    <w:p w14:paraId="424B982D" w14:textId="77777777" w:rsidR="00CD7437" w:rsidRPr="004B7080" w:rsidRDefault="00691BF6" w:rsidP="002C4A5E">
      <w:pPr>
        <w:pStyle w:val="Tekstpodstawowy"/>
        <w:spacing w:before="1"/>
        <w:rPr>
          <w:rFonts w:ascii="Calibri" w:hAnsi="Calibri" w:cs="Calibri"/>
        </w:rPr>
      </w:pPr>
      <w:r w:rsidRPr="004B7080">
        <w:rPr>
          <w:rFonts w:ascii="Calibri" w:hAnsi="Calibri" w:cs="Calibri"/>
          <w:spacing w:val="-4"/>
        </w:rPr>
        <w:t>W</w:t>
      </w:r>
      <w:r w:rsidRPr="004B7080">
        <w:rPr>
          <w:rFonts w:ascii="Calibri" w:hAnsi="Calibri" w:cs="Calibri"/>
          <w:spacing w:val="10"/>
        </w:rPr>
        <w:t xml:space="preserve"> </w:t>
      </w:r>
      <w:r w:rsidRPr="004B7080">
        <w:rPr>
          <w:rFonts w:ascii="Calibri" w:hAnsi="Calibri" w:cs="Calibri"/>
          <w:spacing w:val="-4"/>
        </w:rPr>
        <w:t>szczególności</w:t>
      </w:r>
      <w:r w:rsidRPr="004B7080">
        <w:rPr>
          <w:rFonts w:ascii="Calibri" w:hAnsi="Calibri" w:cs="Calibri"/>
          <w:spacing w:val="7"/>
        </w:rPr>
        <w:t xml:space="preserve"> </w:t>
      </w:r>
      <w:r w:rsidRPr="004B7080">
        <w:rPr>
          <w:rFonts w:ascii="Calibri" w:hAnsi="Calibri" w:cs="Calibri"/>
          <w:spacing w:val="-4"/>
        </w:rPr>
        <w:t>wykonawca</w:t>
      </w:r>
      <w:r w:rsidRPr="004B7080">
        <w:rPr>
          <w:rFonts w:ascii="Calibri" w:hAnsi="Calibri" w:cs="Calibri"/>
          <w:spacing w:val="8"/>
        </w:rPr>
        <w:t xml:space="preserve"> </w:t>
      </w:r>
      <w:r w:rsidRPr="004B7080">
        <w:rPr>
          <w:rFonts w:ascii="Calibri" w:hAnsi="Calibri" w:cs="Calibri"/>
          <w:spacing w:val="-4"/>
        </w:rPr>
        <w:t>ma</w:t>
      </w:r>
      <w:r w:rsidRPr="004B7080">
        <w:rPr>
          <w:rFonts w:ascii="Calibri" w:hAnsi="Calibri" w:cs="Calibri"/>
          <w:spacing w:val="8"/>
        </w:rPr>
        <w:t xml:space="preserve"> </w:t>
      </w:r>
      <w:r w:rsidRPr="004B7080">
        <w:rPr>
          <w:rFonts w:ascii="Calibri" w:hAnsi="Calibri" w:cs="Calibri"/>
          <w:spacing w:val="-4"/>
        </w:rPr>
        <w:t>obowiązek</w:t>
      </w:r>
      <w:r w:rsidRPr="004B7080">
        <w:rPr>
          <w:rFonts w:ascii="Calibri" w:hAnsi="Calibri" w:cs="Calibri"/>
          <w:spacing w:val="10"/>
        </w:rPr>
        <w:t xml:space="preserve"> </w:t>
      </w:r>
      <w:r w:rsidRPr="004B7080">
        <w:rPr>
          <w:rFonts w:ascii="Calibri" w:hAnsi="Calibri" w:cs="Calibri"/>
          <w:spacing w:val="-4"/>
        </w:rPr>
        <w:t>zadbać,</w:t>
      </w:r>
      <w:r w:rsidRPr="004B7080">
        <w:rPr>
          <w:rFonts w:ascii="Calibri" w:hAnsi="Calibri" w:cs="Calibri"/>
          <w:spacing w:val="8"/>
        </w:rPr>
        <w:t xml:space="preserve"> </w:t>
      </w:r>
      <w:r w:rsidRPr="004B7080">
        <w:rPr>
          <w:rFonts w:ascii="Calibri" w:hAnsi="Calibri" w:cs="Calibri"/>
          <w:spacing w:val="-4"/>
        </w:rPr>
        <w:t>aby</w:t>
      </w:r>
      <w:r w:rsidRPr="004B7080">
        <w:rPr>
          <w:rFonts w:ascii="Calibri" w:hAnsi="Calibri" w:cs="Calibri"/>
          <w:spacing w:val="7"/>
        </w:rPr>
        <w:t xml:space="preserve"> </w:t>
      </w:r>
      <w:r w:rsidRPr="004B7080">
        <w:rPr>
          <w:rFonts w:ascii="Calibri" w:hAnsi="Calibri" w:cs="Calibri"/>
          <w:spacing w:val="-4"/>
        </w:rPr>
        <w:t>personel</w:t>
      </w:r>
      <w:r w:rsidRPr="004B7080">
        <w:rPr>
          <w:rFonts w:ascii="Calibri" w:hAnsi="Calibri" w:cs="Calibri"/>
          <w:spacing w:val="7"/>
        </w:rPr>
        <w:t xml:space="preserve"> </w:t>
      </w:r>
      <w:r w:rsidRPr="004B7080">
        <w:rPr>
          <w:rFonts w:ascii="Calibri" w:hAnsi="Calibri" w:cs="Calibri"/>
          <w:spacing w:val="-4"/>
        </w:rPr>
        <w:t>nie</w:t>
      </w:r>
      <w:r w:rsidRPr="004B7080">
        <w:rPr>
          <w:rFonts w:ascii="Calibri" w:hAnsi="Calibri" w:cs="Calibri"/>
          <w:spacing w:val="8"/>
        </w:rPr>
        <w:t xml:space="preserve"> </w:t>
      </w:r>
      <w:r w:rsidRPr="004B7080">
        <w:rPr>
          <w:rFonts w:ascii="Calibri" w:hAnsi="Calibri" w:cs="Calibri"/>
          <w:spacing w:val="-4"/>
        </w:rPr>
        <w:t>wykonywał</w:t>
      </w:r>
      <w:r w:rsidRPr="004B7080">
        <w:rPr>
          <w:rFonts w:ascii="Calibri" w:hAnsi="Calibri" w:cs="Calibri"/>
          <w:spacing w:val="7"/>
        </w:rPr>
        <w:t xml:space="preserve"> </w:t>
      </w:r>
      <w:r w:rsidRPr="004B7080">
        <w:rPr>
          <w:rFonts w:ascii="Calibri" w:hAnsi="Calibri" w:cs="Calibri"/>
          <w:spacing w:val="-4"/>
        </w:rPr>
        <w:t>pracy</w:t>
      </w:r>
      <w:r w:rsidRPr="004B7080">
        <w:rPr>
          <w:rFonts w:ascii="Calibri" w:hAnsi="Calibri" w:cs="Calibri"/>
          <w:spacing w:val="6"/>
        </w:rPr>
        <w:t xml:space="preserve"> </w:t>
      </w:r>
      <w:r w:rsidRPr="004B7080">
        <w:rPr>
          <w:rFonts w:ascii="Calibri" w:hAnsi="Calibri" w:cs="Calibri"/>
          <w:spacing w:val="-4"/>
        </w:rPr>
        <w:t>w</w:t>
      </w:r>
      <w:r w:rsidRPr="004B7080">
        <w:rPr>
          <w:rFonts w:ascii="Calibri" w:hAnsi="Calibri" w:cs="Calibri"/>
          <w:spacing w:val="8"/>
        </w:rPr>
        <w:t xml:space="preserve"> </w:t>
      </w:r>
      <w:r w:rsidRPr="004B7080">
        <w:rPr>
          <w:rFonts w:ascii="Calibri" w:hAnsi="Calibri" w:cs="Calibri"/>
          <w:spacing w:val="-4"/>
        </w:rPr>
        <w:t xml:space="preserve">warunkach </w:t>
      </w:r>
      <w:r w:rsidRPr="004B7080">
        <w:rPr>
          <w:rFonts w:ascii="Calibri" w:hAnsi="Calibri" w:cs="Calibri"/>
          <w:spacing w:val="-8"/>
        </w:rPr>
        <w:t>niebezpiecznych,</w:t>
      </w:r>
      <w:r w:rsidRPr="004B7080">
        <w:rPr>
          <w:rFonts w:ascii="Calibri" w:hAnsi="Calibri" w:cs="Calibri"/>
          <w:spacing w:val="-14"/>
        </w:rPr>
        <w:t xml:space="preserve"> </w:t>
      </w:r>
      <w:r w:rsidRPr="004B7080">
        <w:rPr>
          <w:rFonts w:ascii="Calibri" w:hAnsi="Calibri" w:cs="Calibri"/>
          <w:spacing w:val="-8"/>
        </w:rPr>
        <w:t>szkodliwych</w:t>
      </w:r>
      <w:r w:rsidRPr="004B7080">
        <w:rPr>
          <w:rFonts w:ascii="Calibri" w:hAnsi="Calibri" w:cs="Calibri"/>
          <w:spacing w:val="-12"/>
        </w:rPr>
        <w:t xml:space="preserve"> </w:t>
      </w:r>
      <w:r w:rsidRPr="004B7080">
        <w:rPr>
          <w:rFonts w:ascii="Calibri" w:hAnsi="Calibri" w:cs="Calibri"/>
          <w:spacing w:val="-8"/>
        </w:rPr>
        <w:t>dla</w:t>
      </w:r>
      <w:r w:rsidRPr="004B7080">
        <w:rPr>
          <w:rFonts w:ascii="Calibri" w:hAnsi="Calibri" w:cs="Calibri"/>
          <w:spacing w:val="-12"/>
        </w:rPr>
        <w:t xml:space="preserve"> </w:t>
      </w:r>
      <w:r w:rsidRPr="004B7080">
        <w:rPr>
          <w:rFonts w:ascii="Calibri" w:hAnsi="Calibri" w:cs="Calibri"/>
          <w:spacing w:val="-8"/>
        </w:rPr>
        <w:t>zdrowia</w:t>
      </w:r>
      <w:r w:rsidRPr="004B7080">
        <w:rPr>
          <w:rFonts w:ascii="Calibri" w:hAnsi="Calibri" w:cs="Calibri"/>
          <w:spacing w:val="-14"/>
        </w:rPr>
        <w:t xml:space="preserve"> </w:t>
      </w:r>
      <w:r w:rsidRPr="004B7080">
        <w:rPr>
          <w:rFonts w:ascii="Calibri" w:hAnsi="Calibri" w:cs="Calibri"/>
          <w:spacing w:val="-8"/>
        </w:rPr>
        <w:t>oraz</w:t>
      </w:r>
      <w:r w:rsidRPr="004B7080">
        <w:rPr>
          <w:rFonts w:ascii="Calibri" w:hAnsi="Calibri" w:cs="Calibri"/>
          <w:spacing w:val="-19"/>
        </w:rPr>
        <w:t xml:space="preserve"> </w:t>
      </w:r>
      <w:r w:rsidRPr="004B7080">
        <w:rPr>
          <w:rFonts w:ascii="Calibri" w:hAnsi="Calibri" w:cs="Calibri"/>
          <w:spacing w:val="-8"/>
        </w:rPr>
        <w:t>nie</w:t>
      </w:r>
      <w:r w:rsidRPr="004B7080">
        <w:rPr>
          <w:rFonts w:ascii="Calibri" w:hAnsi="Calibri" w:cs="Calibri"/>
          <w:spacing w:val="-14"/>
        </w:rPr>
        <w:t xml:space="preserve"> </w:t>
      </w:r>
      <w:r w:rsidRPr="004B7080">
        <w:rPr>
          <w:rFonts w:ascii="Calibri" w:hAnsi="Calibri" w:cs="Calibri"/>
          <w:spacing w:val="-8"/>
        </w:rPr>
        <w:t>spełniających</w:t>
      </w:r>
      <w:r w:rsidRPr="004B7080">
        <w:rPr>
          <w:rFonts w:ascii="Calibri" w:hAnsi="Calibri" w:cs="Calibri"/>
          <w:spacing w:val="-14"/>
        </w:rPr>
        <w:t xml:space="preserve"> </w:t>
      </w:r>
      <w:r w:rsidRPr="004B7080">
        <w:rPr>
          <w:rFonts w:ascii="Calibri" w:hAnsi="Calibri" w:cs="Calibri"/>
          <w:spacing w:val="-8"/>
        </w:rPr>
        <w:t>odpowiednich</w:t>
      </w:r>
      <w:r w:rsidRPr="004B7080">
        <w:rPr>
          <w:rFonts w:ascii="Calibri" w:hAnsi="Calibri" w:cs="Calibri"/>
          <w:spacing w:val="-12"/>
        </w:rPr>
        <w:t xml:space="preserve"> </w:t>
      </w:r>
      <w:r w:rsidRPr="004B7080">
        <w:rPr>
          <w:rFonts w:ascii="Calibri" w:hAnsi="Calibri" w:cs="Calibri"/>
          <w:spacing w:val="-8"/>
        </w:rPr>
        <w:t>wymagań</w:t>
      </w:r>
      <w:r w:rsidRPr="004B7080">
        <w:rPr>
          <w:rFonts w:ascii="Calibri" w:hAnsi="Calibri" w:cs="Calibri"/>
          <w:spacing w:val="-14"/>
        </w:rPr>
        <w:t xml:space="preserve"> </w:t>
      </w:r>
      <w:r w:rsidRPr="004B7080">
        <w:rPr>
          <w:rFonts w:ascii="Calibri" w:hAnsi="Calibri" w:cs="Calibri"/>
          <w:spacing w:val="-8"/>
        </w:rPr>
        <w:t>sanitarnych.</w:t>
      </w:r>
    </w:p>
    <w:p w14:paraId="6919D461" w14:textId="77777777" w:rsidR="00CD7437" w:rsidRPr="004B7080" w:rsidRDefault="00691BF6" w:rsidP="002C4A5E">
      <w:pPr>
        <w:pStyle w:val="Tekstpodstawowy"/>
        <w:spacing w:before="2"/>
        <w:rPr>
          <w:rFonts w:ascii="Calibri" w:hAnsi="Calibri" w:cs="Calibri"/>
        </w:rPr>
      </w:pPr>
      <w:r w:rsidRPr="004B7080">
        <w:rPr>
          <w:rFonts w:ascii="Calibri" w:hAnsi="Calibri" w:cs="Calibri"/>
          <w:spacing w:val="-4"/>
        </w:rPr>
        <w:t>Wykonawca</w:t>
      </w:r>
      <w:r w:rsidRPr="004B7080">
        <w:rPr>
          <w:rFonts w:ascii="Calibri" w:hAnsi="Calibri" w:cs="Calibri"/>
          <w:spacing w:val="18"/>
        </w:rPr>
        <w:t xml:space="preserve"> </w:t>
      </w:r>
      <w:r w:rsidRPr="004B7080">
        <w:rPr>
          <w:rFonts w:ascii="Calibri" w:hAnsi="Calibri" w:cs="Calibri"/>
          <w:spacing w:val="-4"/>
        </w:rPr>
        <w:t>zapewni</w:t>
      </w:r>
      <w:r w:rsidRPr="004B7080">
        <w:rPr>
          <w:rFonts w:ascii="Calibri" w:hAnsi="Calibri" w:cs="Calibri"/>
          <w:spacing w:val="17"/>
        </w:rPr>
        <w:t xml:space="preserve"> </w:t>
      </w:r>
      <w:r w:rsidRPr="004B7080">
        <w:rPr>
          <w:rFonts w:ascii="Calibri" w:hAnsi="Calibri" w:cs="Calibri"/>
          <w:spacing w:val="-4"/>
        </w:rPr>
        <w:t>i</w:t>
      </w:r>
      <w:r w:rsidRPr="004B7080">
        <w:rPr>
          <w:rFonts w:ascii="Calibri" w:hAnsi="Calibri" w:cs="Calibri"/>
          <w:spacing w:val="20"/>
        </w:rPr>
        <w:t xml:space="preserve"> </w:t>
      </w:r>
      <w:r w:rsidRPr="004B7080">
        <w:rPr>
          <w:rFonts w:ascii="Calibri" w:hAnsi="Calibri" w:cs="Calibri"/>
          <w:spacing w:val="-4"/>
        </w:rPr>
        <w:t>będzie</w:t>
      </w:r>
      <w:r w:rsidRPr="004B7080">
        <w:rPr>
          <w:rFonts w:ascii="Calibri" w:hAnsi="Calibri" w:cs="Calibri"/>
          <w:spacing w:val="18"/>
        </w:rPr>
        <w:t xml:space="preserve"> </w:t>
      </w:r>
      <w:r w:rsidRPr="004B7080">
        <w:rPr>
          <w:rFonts w:ascii="Calibri" w:hAnsi="Calibri" w:cs="Calibri"/>
          <w:spacing w:val="-4"/>
        </w:rPr>
        <w:t>utrzymywał</w:t>
      </w:r>
      <w:r w:rsidRPr="004B7080">
        <w:rPr>
          <w:rFonts w:ascii="Calibri" w:hAnsi="Calibri" w:cs="Calibri"/>
          <w:spacing w:val="20"/>
        </w:rPr>
        <w:t xml:space="preserve"> </w:t>
      </w:r>
      <w:r w:rsidRPr="004B7080">
        <w:rPr>
          <w:rFonts w:ascii="Calibri" w:hAnsi="Calibri" w:cs="Calibri"/>
          <w:spacing w:val="-4"/>
        </w:rPr>
        <w:t>wszelkie</w:t>
      </w:r>
      <w:r w:rsidRPr="004B7080">
        <w:rPr>
          <w:rFonts w:ascii="Calibri" w:hAnsi="Calibri" w:cs="Calibri"/>
          <w:spacing w:val="18"/>
        </w:rPr>
        <w:t xml:space="preserve"> </w:t>
      </w:r>
      <w:r w:rsidRPr="004B7080">
        <w:rPr>
          <w:rFonts w:ascii="Calibri" w:hAnsi="Calibri" w:cs="Calibri"/>
          <w:spacing w:val="-4"/>
        </w:rPr>
        <w:t>urządzenia</w:t>
      </w:r>
      <w:r w:rsidRPr="004B7080">
        <w:rPr>
          <w:rFonts w:ascii="Calibri" w:hAnsi="Calibri" w:cs="Calibri"/>
          <w:spacing w:val="20"/>
        </w:rPr>
        <w:t xml:space="preserve"> </w:t>
      </w:r>
      <w:r w:rsidRPr="004B7080">
        <w:rPr>
          <w:rFonts w:ascii="Calibri" w:hAnsi="Calibri" w:cs="Calibri"/>
          <w:spacing w:val="-4"/>
        </w:rPr>
        <w:t>zabezpieczające,</w:t>
      </w:r>
      <w:r w:rsidRPr="004B7080">
        <w:rPr>
          <w:rFonts w:ascii="Calibri" w:hAnsi="Calibri" w:cs="Calibri"/>
          <w:spacing w:val="18"/>
        </w:rPr>
        <w:t xml:space="preserve"> </w:t>
      </w:r>
      <w:r w:rsidRPr="004B7080">
        <w:rPr>
          <w:rFonts w:ascii="Calibri" w:hAnsi="Calibri" w:cs="Calibri"/>
          <w:spacing w:val="-4"/>
        </w:rPr>
        <w:t>socjalne</w:t>
      </w:r>
      <w:r w:rsidRPr="004B7080">
        <w:rPr>
          <w:rFonts w:ascii="Calibri" w:hAnsi="Calibri" w:cs="Calibri"/>
          <w:spacing w:val="18"/>
        </w:rPr>
        <w:t xml:space="preserve"> </w:t>
      </w:r>
      <w:r w:rsidRPr="004B7080">
        <w:rPr>
          <w:rFonts w:ascii="Calibri" w:hAnsi="Calibri" w:cs="Calibri"/>
          <w:spacing w:val="-4"/>
        </w:rPr>
        <w:t>oraz</w:t>
      </w:r>
      <w:r w:rsidRPr="004B7080">
        <w:rPr>
          <w:rFonts w:ascii="Calibri" w:hAnsi="Calibri" w:cs="Calibri"/>
          <w:spacing w:val="17"/>
        </w:rPr>
        <w:t xml:space="preserve"> </w:t>
      </w:r>
      <w:r w:rsidRPr="004B7080">
        <w:rPr>
          <w:rFonts w:ascii="Calibri" w:hAnsi="Calibri" w:cs="Calibri"/>
          <w:spacing w:val="-4"/>
        </w:rPr>
        <w:t xml:space="preserve">sprzęt </w:t>
      </w:r>
      <w:r w:rsidRPr="004B7080">
        <w:rPr>
          <w:rFonts w:ascii="Calibri" w:hAnsi="Calibri" w:cs="Calibri"/>
          <w:spacing w:val="-6"/>
        </w:rPr>
        <w:t>i</w:t>
      </w:r>
      <w:r w:rsidRPr="004B7080">
        <w:rPr>
          <w:rFonts w:ascii="Calibri" w:hAnsi="Calibri" w:cs="Calibri"/>
          <w:spacing w:val="-21"/>
        </w:rPr>
        <w:t xml:space="preserve"> </w:t>
      </w:r>
      <w:r w:rsidRPr="004B7080">
        <w:rPr>
          <w:rFonts w:ascii="Calibri" w:hAnsi="Calibri" w:cs="Calibri"/>
          <w:spacing w:val="-6"/>
        </w:rPr>
        <w:t>odpowiednią</w:t>
      </w:r>
      <w:r w:rsidRPr="004B7080">
        <w:rPr>
          <w:rFonts w:ascii="Calibri" w:hAnsi="Calibri" w:cs="Calibri"/>
          <w:spacing w:val="-20"/>
        </w:rPr>
        <w:t xml:space="preserve"> </w:t>
      </w:r>
      <w:r w:rsidRPr="004B7080">
        <w:rPr>
          <w:rFonts w:ascii="Calibri" w:hAnsi="Calibri" w:cs="Calibri"/>
          <w:spacing w:val="-6"/>
        </w:rPr>
        <w:t>odzież</w:t>
      </w:r>
      <w:r w:rsidRPr="004B7080">
        <w:rPr>
          <w:rFonts w:ascii="Calibri" w:hAnsi="Calibri" w:cs="Calibri"/>
          <w:spacing w:val="-21"/>
        </w:rPr>
        <w:t xml:space="preserve"> </w:t>
      </w:r>
      <w:r w:rsidRPr="004B7080">
        <w:rPr>
          <w:rFonts w:ascii="Calibri" w:hAnsi="Calibri" w:cs="Calibri"/>
          <w:spacing w:val="-6"/>
        </w:rPr>
        <w:t>dla</w:t>
      </w:r>
      <w:r w:rsidRPr="004B7080">
        <w:rPr>
          <w:rFonts w:ascii="Calibri" w:hAnsi="Calibri" w:cs="Calibri"/>
          <w:spacing w:val="-20"/>
        </w:rPr>
        <w:t xml:space="preserve"> </w:t>
      </w:r>
      <w:r w:rsidRPr="004B7080">
        <w:rPr>
          <w:rFonts w:ascii="Calibri" w:hAnsi="Calibri" w:cs="Calibri"/>
          <w:spacing w:val="-6"/>
        </w:rPr>
        <w:t>ochrony</w:t>
      </w:r>
      <w:r w:rsidRPr="004B7080">
        <w:rPr>
          <w:rFonts w:ascii="Calibri" w:hAnsi="Calibri" w:cs="Calibri"/>
          <w:spacing w:val="-21"/>
        </w:rPr>
        <w:t xml:space="preserve"> </w:t>
      </w:r>
      <w:r w:rsidRPr="004B7080">
        <w:rPr>
          <w:rFonts w:ascii="Calibri" w:hAnsi="Calibri" w:cs="Calibri"/>
          <w:spacing w:val="-6"/>
        </w:rPr>
        <w:t>życia</w:t>
      </w:r>
      <w:r w:rsidRPr="004B7080">
        <w:rPr>
          <w:rFonts w:ascii="Calibri" w:hAnsi="Calibri" w:cs="Calibri"/>
          <w:spacing w:val="-20"/>
        </w:rPr>
        <w:t xml:space="preserve"> </w:t>
      </w:r>
      <w:r w:rsidRPr="004B7080">
        <w:rPr>
          <w:rFonts w:ascii="Calibri" w:hAnsi="Calibri" w:cs="Calibri"/>
          <w:spacing w:val="-6"/>
        </w:rPr>
        <w:t>i</w:t>
      </w:r>
      <w:r w:rsidRPr="004B7080">
        <w:rPr>
          <w:rFonts w:ascii="Calibri" w:hAnsi="Calibri" w:cs="Calibri"/>
          <w:spacing w:val="-19"/>
        </w:rPr>
        <w:t xml:space="preserve"> </w:t>
      </w:r>
      <w:r w:rsidRPr="004B7080">
        <w:rPr>
          <w:rFonts w:ascii="Calibri" w:hAnsi="Calibri" w:cs="Calibri"/>
          <w:spacing w:val="-6"/>
        </w:rPr>
        <w:t>zdrowia</w:t>
      </w:r>
      <w:r w:rsidRPr="004B7080">
        <w:rPr>
          <w:rFonts w:ascii="Calibri" w:hAnsi="Calibri" w:cs="Calibri"/>
          <w:spacing w:val="-20"/>
        </w:rPr>
        <w:t xml:space="preserve"> </w:t>
      </w:r>
      <w:r w:rsidRPr="004B7080">
        <w:rPr>
          <w:rFonts w:ascii="Calibri" w:hAnsi="Calibri" w:cs="Calibri"/>
          <w:spacing w:val="-6"/>
        </w:rPr>
        <w:t>osób</w:t>
      </w:r>
      <w:r w:rsidRPr="004B7080">
        <w:rPr>
          <w:rFonts w:ascii="Calibri" w:hAnsi="Calibri" w:cs="Calibri"/>
          <w:spacing w:val="-18"/>
        </w:rPr>
        <w:t xml:space="preserve"> </w:t>
      </w:r>
      <w:r w:rsidRPr="004B7080">
        <w:rPr>
          <w:rFonts w:ascii="Calibri" w:hAnsi="Calibri" w:cs="Calibri"/>
          <w:spacing w:val="-6"/>
        </w:rPr>
        <w:t>zatrudnionych</w:t>
      </w:r>
      <w:r w:rsidRPr="004B7080">
        <w:rPr>
          <w:rFonts w:ascii="Calibri" w:hAnsi="Calibri" w:cs="Calibri"/>
          <w:spacing w:val="-20"/>
        </w:rPr>
        <w:t xml:space="preserve"> </w:t>
      </w:r>
      <w:r w:rsidRPr="004B7080">
        <w:rPr>
          <w:rFonts w:ascii="Calibri" w:hAnsi="Calibri" w:cs="Calibri"/>
          <w:spacing w:val="-6"/>
        </w:rPr>
        <w:t>na</w:t>
      </w:r>
      <w:r w:rsidRPr="004B7080">
        <w:rPr>
          <w:rFonts w:ascii="Calibri" w:hAnsi="Calibri" w:cs="Calibri"/>
          <w:spacing w:val="-18"/>
        </w:rPr>
        <w:t xml:space="preserve"> </w:t>
      </w:r>
      <w:r w:rsidRPr="004B7080">
        <w:rPr>
          <w:rFonts w:ascii="Calibri" w:hAnsi="Calibri" w:cs="Calibri"/>
          <w:spacing w:val="-6"/>
        </w:rPr>
        <w:t>budowie.</w:t>
      </w:r>
    </w:p>
    <w:p w14:paraId="1EF58BDF" w14:textId="77777777" w:rsidR="00CD7437" w:rsidRPr="004B7080" w:rsidRDefault="00691BF6" w:rsidP="002C4A5E">
      <w:pPr>
        <w:pStyle w:val="Tekstpodstawowy"/>
        <w:rPr>
          <w:rFonts w:ascii="Calibri" w:hAnsi="Calibri" w:cs="Calibri"/>
        </w:rPr>
      </w:pPr>
      <w:r w:rsidRPr="004B7080">
        <w:rPr>
          <w:rFonts w:ascii="Calibri" w:hAnsi="Calibri" w:cs="Calibri"/>
          <w:spacing w:val="-4"/>
        </w:rPr>
        <w:t>Uznaje</w:t>
      </w:r>
      <w:r w:rsidRPr="004B7080">
        <w:rPr>
          <w:rFonts w:ascii="Calibri" w:hAnsi="Calibri" w:cs="Calibri"/>
          <w:spacing w:val="3"/>
        </w:rPr>
        <w:t xml:space="preserve"> </w:t>
      </w:r>
      <w:r w:rsidRPr="004B7080">
        <w:rPr>
          <w:rFonts w:ascii="Calibri" w:hAnsi="Calibri" w:cs="Calibri"/>
          <w:spacing w:val="-4"/>
        </w:rPr>
        <w:t>się,</w:t>
      </w:r>
      <w:r w:rsidRPr="004B7080">
        <w:rPr>
          <w:rFonts w:ascii="Calibri" w:hAnsi="Calibri" w:cs="Calibri"/>
          <w:spacing w:val="5"/>
        </w:rPr>
        <w:t xml:space="preserve"> </w:t>
      </w:r>
      <w:r w:rsidRPr="004B7080">
        <w:rPr>
          <w:rFonts w:ascii="Calibri" w:hAnsi="Calibri" w:cs="Calibri"/>
          <w:spacing w:val="-4"/>
        </w:rPr>
        <w:t>że</w:t>
      </w:r>
      <w:r w:rsidRPr="004B7080">
        <w:rPr>
          <w:rFonts w:ascii="Calibri" w:hAnsi="Calibri" w:cs="Calibri"/>
          <w:spacing w:val="5"/>
        </w:rPr>
        <w:t xml:space="preserve"> </w:t>
      </w:r>
      <w:r w:rsidRPr="004B7080">
        <w:rPr>
          <w:rFonts w:ascii="Calibri" w:hAnsi="Calibri" w:cs="Calibri"/>
          <w:spacing w:val="-4"/>
        </w:rPr>
        <w:t>wszelkie</w:t>
      </w:r>
      <w:r w:rsidRPr="004B7080">
        <w:rPr>
          <w:rFonts w:ascii="Calibri" w:hAnsi="Calibri" w:cs="Calibri"/>
          <w:spacing w:val="2"/>
        </w:rPr>
        <w:t xml:space="preserve"> </w:t>
      </w:r>
      <w:r w:rsidRPr="004B7080">
        <w:rPr>
          <w:rFonts w:ascii="Calibri" w:hAnsi="Calibri" w:cs="Calibri"/>
          <w:spacing w:val="-4"/>
        </w:rPr>
        <w:t>koszty</w:t>
      </w:r>
      <w:r w:rsidRPr="004B7080">
        <w:rPr>
          <w:rFonts w:ascii="Calibri" w:hAnsi="Calibri" w:cs="Calibri"/>
          <w:spacing w:val="4"/>
        </w:rPr>
        <w:t xml:space="preserve"> </w:t>
      </w:r>
      <w:r w:rsidRPr="004B7080">
        <w:rPr>
          <w:rFonts w:ascii="Calibri" w:hAnsi="Calibri" w:cs="Calibri"/>
          <w:spacing w:val="-4"/>
        </w:rPr>
        <w:t>związane</w:t>
      </w:r>
      <w:r w:rsidRPr="004B7080">
        <w:rPr>
          <w:rFonts w:ascii="Calibri" w:hAnsi="Calibri" w:cs="Calibri"/>
          <w:spacing w:val="6"/>
        </w:rPr>
        <w:t xml:space="preserve"> </w:t>
      </w:r>
      <w:r w:rsidRPr="004B7080">
        <w:rPr>
          <w:rFonts w:ascii="Calibri" w:hAnsi="Calibri" w:cs="Calibri"/>
          <w:spacing w:val="-4"/>
        </w:rPr>
        <w:t>z</w:t>
      </w:r>
      <w:r w:rsidRPr="004B7080">
        <w:rPr>
          <w:rFonts w:ascii="Calibri" w:hAnsi="Calibri" w:cs="Calibri"/>
          <w:spacing w:val="4"/>
        </w:rPr>
        <w:t xml:space="preserve"> </w:t>
      </w:r>
      <w:r w:rsidRPr="004B7080">
        <w:rPr>
          <w:rFonts w:ascii="Calibri" w:hAnsi="Calibri" w:cs="Calibri"/>
          <w:spacing w:val="-4"/>
        </w:rPr>
        <w:t>wypełnieniem</w:t>
      </w:r>
      <w:r w:rsidRPr="004B7080">
        <w:rPr>
          <w:rFonts w:ascii="Calibri" w:hAnsi="Calibri" w:cs="Calibri"/>
          <w:spacing w:val="6"/>
        </w:rPr>
        <w:t xml:space="preserve"> </w:t>
      </w:r>
      <w:r w:rsidRPr="004B7080">
        <w:rPr>
          <w:rFonts w:ascii="Calibri" w:hAnsi="Calibri" w:cs="Calibri"/>
          <w:spacing w:val="-4"/>
        </w:rPr>
        <w:t>wymagań</w:t>
      </w:r>
      <w:r w:rsidRPr="004B7080">
        <w:rPr>
          <w:rFonts w:ascii="Calibri" w:hAnsi="Calibri" w:cs="Calibri"/>
          <w:spacing w:val="4"/>
        </w:rPr>
        <w:t xml:space="preserve"> </w:t>
      </w:r>
      <w:r w:rsidRPr="004B7080">
        <w:rPr>
          <w:rFonts w:ascii="Calibri" w:hAnsi="Calibri" w:cs="Calibri"/>
          <w:spacing w:val="-4"/>
        </w:rPr>
        <w:t>określonych</w:t>
      </w:r>
      <w:r w:rsidRPr="004B7080">
        <w:rPr>
          <w:rFonts w:ascii="Calibri" w:hAnsi="Calibri" w:cs="Calibri"/>
          <w:spacing w:val="4"/>
        </w:rPr>
        <w:t xml:space="preserve"> </w:t>
      </w:r>
      <w:r w:rsidRPr="004B7080">
        <w:rPr>
          <w:rFonts w:ascii="Calibri" w:hAnsi="Calibri" w:cs="Calibri"/>
          <w:spacing w:val="-4"/>
        </w:rPr>
        <w:t>powyżej</w:t>
      </w:r>
      <w:r w:rsidRPr="004B7080">
        <w:rPr>
          <w:rFonts w:ascii="Calibri" w:hAnsi="Calibri" w:cs="Calibri"/>
          <w:spacing w:val="5"/>
        </w:rPr>
        <w:t xml:space="preserve"> </w:t>
      </w:r>
      <w:r w:rsidRPr="004B7080">
        <w:rPr>
          <w:rFonts w:ascii="Calibri" w:hAnsi="Calibri" w:cs="Calibri"/>
          <w:spacing w:val="-4"/>
        </w:rPr>
        <w:t>nie</w:t>
      </w:r>
      <w:r w:rsidRPr="004B7080">
        <w:rPr>
          <w:rFonts w:ascii="Calibri" w:hAnsi="Calibri" w:cs="Calibri"/>
          <w:spacing w:val="4"/>
        </w:rPr>
        <w:t xml:space="preserve"> </w:t>
      </w:r>
      <w:r w:rsidRPr="004B7080">
        <w:rPr>
          <w:rFonts w:ascii="Calibri" w:hAnsi="Calibri" w:cs="Calibri"/>
          <w:spacing w:val="-4"/>
        </w:rPr>
        <w:t xml:space="preserve">podlegają </w:t>
      </w:r>
      <w:r w:rsidRPr="004B7080">
        <w:rPr>
          <w:rFonts w:ascii="Calibri" w:hAnsi="Calibri" w:cs="Calibri"/>
          <w:spacing w:val="-6"/>
        </w:rPr>
        <w:t>odrębnej</w:t>
      </w:r>
      <w:r w:rsidRPr="004B7080">
        <w:rPr>
          <w:rFonts w:ascii="Calibri" w:hAnsi="Calibri" w:cs="Calibri"/>
          <w:spacing w:val="-10"/>
        </w:rPr>
        <w:t xml:space="preserve"> </w:t>
      </w:r>
      <w:r w:rsidRPr="004B7080">
        <w:rPr>
          <w:rFonts w:ascii="Calibri" w:hAnsi="Calibri" w:cs="Calibri"/>
          <w:spacing w:val="-6"/>
        </w:rPr>
        <w:t>zapłacie</w:t>
      </w:r>
      <w:r w:rsidRPr="004B7080">
        <w:rPr>
          <w:rFonts w:ascii="Calibri" w:hAnsi="Calibri" w:cs="Calibri"/>
          <w:spacing w:val="-12"/>
        </w:rPr>
        <w:t xml:space="preserve"> </w:t>
      </w:r>
      <w:r w:rsidRPr="004B7080">
        <w:rPr>
          <w:rFonts w:ascii="Calibri" w:hAnsi="Calibri" w:cs="Calibri"/>
          <w:spacing w:val="-6"/>
        </w:rPr>
        <w:t>i</w:t>
      </w:r>
      <w:r w:rsidRPr="004B7080">
        <w:rPr>
          <w:rFonts w:ascii="Calibri" w:hAnsi="Calibri" w:cs="Calibri"/>
          <w:spacing w:val="-16"/>
        </w:rPr>
        <w:t xml:space="preserve"> </w:t>
      </w:r>
      <w:r w:rsidRPr="004B7080">
        <w:rPr>
          <w:rFonts w:ascii="Calibri" w:hAnsi="Calibri" w:cs="Calibri"/>
          <w:spacing w:val="-6"/>
        </w:rPr>
        <w:t>są</w:t>
      </w:r>
      <w:r w:rsidRPr="004B7080">
        <w:rPr>
          <w:rFonts w:ascii="Calibri" w:hAnsi="Calibri" w:cs="Calibri"/>
          <w:spacing w:val="-15"/>
        </w:rPr>
        <w:t xml:space="preserve"> </w:t>
      </w:r>
      <w:r w:rsidRPr="004B7080">
        <w:rPr>
          <w:rFonts w:ascii="Calibri" w:hAnsi="Calibri" w:cs="Calibri"/>
          <w:spacing w:val="-6"/>
        </w:rPr>
        <w:t>uwzględnione</w:t>
      </w:r>
      <w:r w:rsidRPr="004B7080">
        <w:rPr>
          <w:rFonts w:ascii="Calibri" w:hAnsi="Calibri" w:cs="Calibri"/>
          <w:spacing w:val="-12"/>
        </w:rPr>
        <w:t xml:space="preserve"> </w:t>
      </w:r>
      <w:r w:rsidRPr="004B7080">
        <w:rPr>
          <w:rFonts w:ascii="Calibri" w:hAnsi="Calibri" w:cs="Calibri"/>
          <w:spacing w:val="-6"/>
        </w:rPr>
        <w:t>w</w:t>
      </w:r>
      <w:r w:rsidRPr="004B7080">
        <w:rPr>
          <w:rFonts w:ascii="Calibri" w:hAnsi="Calibri" w:cs="Calibri"/>
          <w:spacing w:val="-17"/>
        </w:rPr>
        <w:t xml:space="preserve"> </w:t>
      </w:r>
      <w:r w:rsidRPr="004B7080">
        <w:rPr>
          <w:rFonts w:ascii="Calibri" w:hAnsi="Calibri" w:cs="Calibri"/>
          <w:spacing w:val="-6"/>
        </w:rPr>
        <w:t>cenie</w:t>
      </w:r>
      <w:r w:rsidRPr="004B7080">
        <w:rPr>
          <w:rFonts w:ascii="Calibri" w:hAnsi="Calibri" w:cs="Calibri"/>
          <w:spacing w:val="-12"/>
        </w:rPr>
        <w:t xml:space="preserve"> </w:t>
      </w:r>
      <w:r w:rsidRPr="004B7080">
        <w:rPr>
          <w:rFonts w:ascii="Calibri" w:hAnsi="Calibri" w:cs="Calibri"/>
          <w:spacing w:val="-6"/>
        </w:rPr>
        <w:t>umownej.</w:t>
      </w:r>
    </w:p>
    <w:p w14:paraId="4D039C70" w14:textId="77777777" w:rsidR="00CD7437" w:rsidRPr="004B7080" w:rsidRDefault="00CD7437" w:rsidP="002C4A5E">
      <w:pPr>
        <w:pStyle w:val="Tekstpodstawowy"/>
        <w:spacing w:before="18"/>
        <w:ind w:left="0"/>
        <w:rPr>
          <w:rFonts w:ascii="Calibri" w:hAnsi="Calibri" w:cs="Calibri"/>
        </w:rPr>
      </w:pPr>
    </w:p>
    <w:p w14:paraId="1E9557E5" w14:textId="77777777" w:rsidR="00CD7437" w:rsidRPr="004B7080" w:rsidRDefault="00691BF6">
      <w:pPr>
        <w:pStyle w:val="Nagwek8"/>
        <w:numPr>
          <w:ilvl w:val="2"/>
          <w:numId w:val="32"/>
        </w:numPr>
        <w:tabs>
          <w:tab w:val="left" w:pos="1146"/>
        </w:tabs>
        <w:spacing w:before="1"/>
        <w:ind w:left="1146" w:hanging="584"/>
        <w:jc w:val="both"/>
        <w:rPr>
          <w:rFonts w:ascii="Calibri" w:hAnsi="Calibri" w:cs="Calibri"/>
        </w:rPr>
      </w:pPr>
      <w:r w:rsidRPr="004B7080">
        <w:rPr>
          <w:rFonts w:ascii="Calibri" w:hAnsi="Calibri" w:cs="Calibri"/>
          <w:spacing w:val="-10"/>
        </w:rPr>
        <w:t>Ochrona</w:t>
      </w:r>
      <w:r w:rsidRPr="004B7080">
        <w:rPr>
          <w:rFonts w:ascii="Calibri" w:hAnsi="Calibri" w:cs="Calibri"/>
          <w:spacing w:val="-16"/>
        </w:rPr>
        <w:t xml:space="preserve"> </w:t>
      </w:r>
      <w:r w:rsidRPr="004B7080">
        <w:rPr>
          <w:rFonts w:ascii="Calibri" w:hAnsi="Calibri" w:cs="Calibri"/>
          <w:spacing w:val="-10"/>
        </w:rPr>
        <w:t>i</w:t>
      </w:r>
      <w:r w:rsidRPr="004B7080">
        <w:rPr>
          <w:rFonts w:ascii="Calibri" w:hAnsi="Calibri" w:cs="Calibri"/>
          <w:spacing w:val="-15"/>
        </w:rPr>
        <w:t xml:space="preserve"> </w:t>
      </w:r>
      <w:r w:rsidRPr="004B7080">
        <w:rPr>
          <w:rFonts w:ascii="Calibri" w:hAnsi="Calibri" w:cs="Calibri"/>
          <w:spacing w:val="-10"/>
        </w:rPr>
        <w:t>utrzymanie</w:t>
      </w:r>
      <w:r w:rsidRPr="004B7080">
        <w:rPr>
          <w:rFonts w:ascii="Calibri" w:hAnsi="Calibri" w:cs="Calibri"/>
          <w:spacing w:val="-16"/>
        </w:rPr>
        <w:t xml:space="preserve"> </w:t>
      </w:r>
      <w:r w:rsidRPr="004B7080">
        <w:rPr>
          <w:rFonts w:ascii="Calibri" w:hAnsi="Calibri" w:cs="Calibri"/>
          <w:spacing w:val="-10"/>
        </w:rPr>
        <w:t>robót:</w:t>
      </w:r>
    </w:p>
    <w:p w14:paraId="6259B28C" w14:textId="77777777" w:rsidR="00CD7437" w:rsidRPr="004B7080" w:rsidRDefault="00691BF6" w:rsidP="002C4A5E">
      <w:pPr>
        <w:pStyle w:val="Tekstpodstawowy"/>
        <w:spacing w:before="2"/>
        <w:jc w:val="both"/>
        <w:rPr>
          <w:rFonts w:ascii="Calibri" w:hAnsi="Calibri" w:cs="Calibri"/>
        </w:rPr>
      </w:pPr>
      <w:r w:rsidRPr="004B7080">
        <w:rPr>
          <w:rFonts w:ascii="Calibri" w:hAnsi="Calibri" w:cs="Calibri"/>
          <w:spacing w:val="-12"/>
        </w:rPr>
        <w:lastRenderedPageBreak/>
        <w:t>Wykonawca</w:t>
      </w:r>
      <w:r w:rsidRPr="004B7080">
        <w:rPr>
          <w:rFonts w:ascii="Calibri" w:hAnsi="Calibri" w:cs="Calibri"/>
          <w:spacing w:val="-2"/>
        </w:rPr>
        <w:t xml:space="preserve"> </w:t>
      </w:r>
      <w:r w:rsidRPr="004B7080">
        <w:rPr>
          <w:rFonts w:ascii="Calibri" w:hAnsi="Calibri" w:cs="Calibri"/>
          <w:spacing w:val="-12"/>
        </w:rPr>
        <w:t>będzie</w:t>
      </w:r>
      <w:r w:rsidRPr="004B7080">
        <w:rPr>
          <w:rFonts w:ascii="Calibri" w:hAnsi="Calibri" w:cs="Calibri"/>
          <w:spacing w:val="-2"/>
        </w:rPr>
        <w:t xml:space="preserve"> </w:t>
      </w:r>
      <w:r w:rsidRPr="004B7080">
        <w:rPr>
          <w:rFonts w:ascii="Calibri" w:hAnsi="Calibri" w:cs="Calibri"/>
          <w:spacing w:val="-12"/>
        </w:rPr>
        <w:t>odpowiedzialny</w:t>
      </w:r>
      <w:r w:rsidRPr="004B7080">
        <w:rPr>
          <w:rFonts w:ascii="Calibri" w:hAnsi="Calibri" w:cs="Calibri"/>
        </w:rPr>
        <w:t xml:space="preserve"> </w:t>
      </w:r>
      <w:r w:rsidRPr="004B7080">
        <w:rPr>
          <w:rFonts w:ascii="Calibri" w:hAnsi="Calibri" w:cs="Calibri"/>
          <w:spacing w:val="-12"/>
        </w:rPr>
        <w:t>za</w:t>
      </w:r>
      <w:r w:rsidRPr="004B7080">
        <w:rPr>
          <w:rFonts w:ascii="Calibri" w:hAnsi="Calibri" w:cs="Calibri"/>
        </w:rPr>
        <w:t xml:space="preserve"> </w:t>
      </w:r>
      <w:r w:rsidRPr="004B7080">
        <w:rPr>
          <w:rFonts w:ascii="Calibri" w:hAnsi="Calibri" w:cs="Calibri"/>
          <w:spacing w:val="-12"/>
        </w:rPr>
        <w:t>ochronę</w:t>
      </w:r>
      <w:r w:rsidRPr="004B7080">
        <w:rPr>
          <w:rFonts w:ascii="Calibri" w:hAnsi="Calibri" w:cs="Calibri"/>
        </w:rPr>
        <w:t xml:space="preserve"> </w:t>
      </w:r>
      <w:r w:rsidRPr="004B7080">
        <w:rPr>
          <w:rFonts w:ascii="Calibri" w:hAnsi="Calibri" w:cs="Calibri"/>
          <w:spacing w:val="-12"/>
        </w:rPr>
        <w:t>robót</w:t>
      </w:r>
      <w:r w:rsidRPr="004B7080">
        <w:rPr>
          <w:rFonts w:ascii="Calibri" w:hAnsi="Calibri" w:cs="Calibri"/>
        </w:rPr>
        <w:t xml:space="preserve"> </w:t>
      </w:r>
      <w:r w:rsidRPr="004B7080">
        <w:rPr>
          <w:rFonts w:ascii="Calibri" w:hAnsi="Calibri" w:cs="Calibri"/>
          <w:spacing w:val="-12"/>
        </w:rPr>
        <w:t>i</w:t>
      </w:r>
      <w:r w:rsidRPr="004B7080">
        <w:rPr>
          <w:rFonts w:ascii="Calibri" w:hAnsi="Calibri" w:cs="Calibri"/>
          <w:spacing w:val="2"/>
        </w:rPr>
        <w:t xml:space="preserve"> </w:t>
      </w:r>
      <w:r w:rsidRPr="004B7080">
        <w:rPr>
          <w:rFonts w:ascii="Calibri" w:hAnsi="Calibri" w:cs="Calibri"/>
          <w:spacing w:val="-12"/>
        </w:rPr>
        <w:t>za</w:t>
      </w:r>
      <w:r w:rsidRPr="004B7080">
        <w:rPr>
          <w:rFonts w:ascii="Calibri" w:hAnsi="Calibri" w:cs="Calibri"/>
          <w:spacing w:val="4"/>
        </w:rPr>
        <w:t xml:space="preserve"> </w:t>
      </w:r>
      <w:r w:rsidRPr="004B7080">
        <w:rPr>
          <w:rFonts w:ascii="Calibri" w:hAnsi="Calibri" w:cs="Calibri"/>
          <w:spacing w:val="-12"/>
        </w:rPr>
        <w:t>wszelkie</w:t>
      </w:r>
      <w:r w:rsidRPr="004B7080">
        <w:rPr>
          <w:rFonts w:ascii="Calibri" w:hAnsi="Calibri" w:cs="Calibri"/>
          <w:spacing w:val="-2"/>
        </w:rPr>
        <w:t xml:space="preserve"> </w:t>
      </w:r>
      <w:r w:rsidRPr="004B7080">
        <w:rPr>
          <w:rFonts w:ascii="Calibri" w:hAnsi="Calibri" w:cs="Calibri"/>
          <w:spacing w:val="-12"/>
        </w:rPr>
        <w:t>materiały</w:t>
      </w:r>
      <w:r w:rsidRPr="004B7080">
        <w:rPr>
          <w:rFonts w:ascii="Calibri" w:hAnsi="Calibri" w:cs="Calibri"/>
          <w:spacing w:val="-2"/>
        </w:rPr>
        <w:t xml:space="preserve"> </w:t>
      </w:r>
      <w:r w:rsidRPr="004B7080">
        <w:rPr>
          <w:rFonts w:ascii="Calibri" w:hAnsi="Calibri" w:cs="Calibri"/>
          <w:spacing w:val="-12"/>
        </w:rPr>
        <w:t>i</w:t>
      </w:r>
      <w:r w:rsidRPr="004B7080">
        <w:rPr>
          <w:rFonts w:ascii="Calibri" w:hAnsi="Calibri" w:cs="Calibri"/>
          <w:spacing w:val="-1"/>
        </w:rPr>
        <w:t xml:space="preserve"> </w:t>
      </w:r>
      <w:r w:rsidRPr="004B7080">
        <w:rPr>
          <w:rFonts w:ascii="Calibri" w:hAnsi="Calibri" w:cs="Calibri"/>
          <w:spacing w:val="-12"/>
        </w:rPr>
        <w:t>urządzenia</w:t>
      </w:r>
      <w:r w:rsidRPr="004B7080">
        <w:rPr>
          <w:rFonts w:ascii="Calibri" w:hAnsi="Calibri" w:cs="Calibri"/>
        </w:rPr>
        <w:t xml:space="preserve"> </w:t>
      </w:r>
      <w:r w:rsidRPr="004B7080">
        <w:rPr>
          <w:rFonts w:ascii="Calibri" w:hAnsi="Calibri" w:cs="Calibri"/>
          <w:spacing w:val="-12"/>
        </w:rPr>
        <w:t>używane</w:t>
      </w:r>
      <w:r w:rsidRPr="004B7080">
        <w:rPr>
          <w:rFonts w:ascii="Calibri" w:hAnsi="Calibri" w:cs="Calibri"/>
        </w:rPr>
        <w:t xml:space="preserve"> </w:t>
      </w:r>
      <w:r w:rsidRPr="004B7080">
        <w:rPr>
          <w:rFonts w:ascii="Calibri" w:hAnsi="Calibri" w:cs="Calibri"/>
          <w:spacing w:val="-12"/>
        </w:rPr>
        <w:t>do</w:t>
      </w:r>
      <w:r w:rsidRPr="004B7080">
        <w:rPr>
          <w:rFonts w:ascii="Calibri" w:hAnsi="Calibri" w:cs="Calibri"/>
        </w:rPr>
        <w:t xml:space="preserve"> </w:t>
      </w:r>
      <w:r w:rsidRPr="004B7080">
        <w:rPr>
          <w:rFonts w:ascii="Calibri" w:hAnsi="Calibri" w:cs="Calibri"/>
          <w:spacing w:val="-12"/>
        </w:rPr>
        <w:t>robót</w:t>
      </w:r>
      <w:r w:rsidRPr="004B7080">
        <w:rPr>
          <w:rFonts w:ascii="Calibri" w:hAnsi="Calibri" w:cs="Calibri"/>
        </w:rPr>
        <w:t xml:space="preserve"> </w:t>
      </w:r>
      <w:r w:rsidRPr="004B7080">
        <w:rPr>
          <w:rFonts w:ascii="Calibri" w:hAnsi="Calibri" w:cs="Calibri"/>
          <w:spacing w:val="-12"/>
        </w:rPr>
        <w:t xml:space="preserve">od </w:t>
      </w:r>
      <w:r w:rsidRPr="004B7080">
        <w:rPr>
          <w:rFonts w:ascii="Calibri" w:hAnsi="Calibri" w:cs="Calibri"/>
          <w:spacing w:val="-4"/>
        </w:rPr>
        <w:t>daty</w:t>
      </w:r>
      <w:r w:rsidRPr="004B7080">
        <w:rPr>
          <w:rFonts w:ascii="Calibri" w:hAnsi="Calibri" w:cs="Calibri"/>
          <w:spacing w:val="-24"/>
        </w:rPr>
        <w:t xml:space="preserve"> </w:t>
      </w:r>
      <w:r w:rsidRPr="004B7080">
        <w:rPr>
          <w:rFonts w:ascii="Calibri" w:hAnsi="Calibri" w:cs="Calibri"/>
          <w:spacing w:val="-4"/>
        </w:rPr>
        <w:t>rozpoczęcia</w:t>
      </w:r>
      <w:r w:rsidRPr="004B7080">
        <w:rPr>
          <w:rFonts w:ascii="Calibri" w:hAnsi="Calibri" w:cs="Calibri"/>
          <w:spacing w:val="-20"/>
        </w:rPr>
        <w:t xml:space="preserve"> </w:t>
      </w:r>
      <w:r w:rsidRPr="004B7080">
        <w:rPr>
          <w:rFonts w:ascii="Calibri" w:hAnsi="Calibri" w:cs="Calibri"/>
          <w:spacing w:val="-4"/>
        </w:rPr>
        <w:t>do</w:t>
      </w:r>
      <w:r w:rsidRPr="004B7080">
        <w:rPr>
          <w:rFonts w:ascii="Calibri" w:hAnsi="Calibri" w:cs="Calibri"/>
          <w:spacing w:val="-20"/>
        </w:rPr>
        <w:t xml:space="preserve"> </w:t>
      </w:r>
      <w:r w:rsidRPr="004B7080">
        <w:rPr>
          <w:rFonts w:ascii="Calibri" w:hAnsi="Calibri" w:cs="Calibri"/>
          <w:spacing w:val="-4"/>
        </w:rPr>
        <w:t>daty</w:t>
      </w:r>
      <w:r w:rsidRPr="004B7080">
        <w:rPr>
          <w:rFonts w:ascii="Calibri" w:hAnsi="Calibri" w:cs="Calibri"/>
          <w:spacing w:val="-24"/>
        </w:rPr>
        <w:t xml:space="preserve"> </w:t>
      </w:r>
      <w:r w:rsidRPr="004B7080">
        <w:rPr>
          <w:rFonts w:ascii="Calibri" w:hAnsi="Calibri" w:cs="Calibri"/>
          <w:spacing w:val="-4"/>
        </w:rPr>
        <w:t>odbioru</w:t>
      </w:r>
      <w:r w:rsidRPr="004B7080">
        <w:rPr>
          <w:rFonts w:ascii="Calibri" w:hAnsi="Calibri" w:cs="Calibri"/>
          <w:spacing w:val="-20"/>
        </w:rPr>
        <w:t xml:space="preserve"> </w:t>
      </w:r>
      <w:r w:rsidRPr="004B7080">
        <w:rPr>
          <w:rFonts w:ascii="Calibri" w:hAnsi="Calibri" w:cs="Calibri"/>
          <w:spacing w:val="-4"/>
        </w:rPr>
        <w:t>ostatecznego.</w:t>
      </w:r>
    </w:p>
    <w:p w14:paraId="26239434" w14:textId="77777777" w:rsidR="00CD7437" w:rsidRPr="004B7080" w:rsidRDefault="00691BF6">
      <w:pPr>
        <w:pStyle w:val="Nagwek8"/>
        <w:numPr>
          <w:ilvl w:val="2"/>
          <w:numId w:val="32"/>
        </w:numPr>
        <w:tabs>
          <w:tab w:val="left" w:pos="1146"/>
        </w:tabs>
        <w:ind w:left="1146" w:hanging="584"/>
        <w:jc w:val="both"/>
        <w:rPr>
          <w:rFonts w:ascii="Calibri" w:hAnsi="Calibri" w:cs="Calibri"/>
        </w:rPr>
      </w:pPr>
      <w:r w:rsidRPr="004B7080">
        <w:rPr>
          <w:rFonts w:ascii="Calibri" w:hAnsi="Calibri" w:cs="Calibri"/>
          <w:spacing w:val="-10"/>
        </w:rPr>
        <w:t>Stosowanie</w:t>
      </w:r>
      <w:r w:rsidRPr="004B7080">
        <w:rPr>
          <w:rFonts w:ascii="Calibri" w:hAnsi="Calibri" w:cs="Calibri"/>
          <w:spacing w:val="-15"/>
        </w:rPr>
        <w:t xml:space="preserve"> </w:t>
      </w:r>
      <w:r w:rsidRPr="004B7080">
        <w:rPr>
          <w:rFonts w:ascii="Calibri" w:hAnsi="Calibri" w:cs="Calibri"/>
          <w:spacing w:val="-10"/>
        </w:rPr>
        <w:t>się</w:t>
      </w:r>
      <w:r w:rsidRPr="004B7080">
        <w:rPr>
          <w:rFonts w:ascii="Calibri" w:hAnsi="Calibri" w:cs="Calibri"/>
          <w:spacing w:val="-14"/>
        </w:rPr>
        <w:t xml:space="preserve"> </w:t>
      </w:r>
      <w:r w:rsidRPr="004B7080">
        <w:rPr>
          <w:rFonts w:ascii="Calibri" w:hAnsi="Calibri" w:cs="Calibri"/>
          <w:spacing w:val="-10"/>
        </w:rPr>
        <w:t>do</w:t>
      </w:r>
      <w:r w:rsidRPr="004B7080">
        <w:rPr>
          <w:rFonts w:ascii="Calibri" w:hAnsi="Calibri" w:cs="Calibri"/>
          <w:spacing w:val="-13"/>
        </w:rPr>
        <w:t xml:space="preserve"> </w:t>
      </w:r>
      <w:r w:rsidRPr="004B7080">
        <w:rPr>
          <w:rFonts w:ascii="Calibri" w:hAnsi="Calibri" w:cs="Calibri"/>
          <w:spacing w:val="-10"/>
        </w:rPr>
        <w:t>prawa</w:t>
      </w:r>
      <w:r w:rsidRPr="004B7080">
        <w:rPr>
          <w:rFonts w:ascii="Calibri" w:hAnsi="Calibri" w:cs="Calibri"/>
          <w:spacing w:val="-14"/>
        </w:rPr>
        <w:t xml:space="preserve"> </w:t>
      </w:r>
      <w:r w:rsidRPr="004B7080">
        <w:rPr>
          <w:rFonts w:ascii="Calibri" w:hAnsi="Calibri" w:cs="Calibri"/>
          <w:spacing w:val="-10"/>
        </w:rPr>
        <w:t>i</w:t>
      </w:r>
      <w:r w:rsidRPr="004B7080">
        <w:rPr>
          <w:rFonts w:ascii="Calibri" w:hAnsi="Calibri" w:cs="Calibri"/>
          <w:spacing w:val="-15"/>
        </w:rPr>
        <w:t xml:space="preserve"> </w:t>
      </w:r>
      <w:r w:rsidRPr="004B7080">
        <w:rPr>
          <w:rFonts w:ascii="Calibri" w:hAnsi="Calibri" w:cs="Calibri"/>
          <w:spacing w:val="-10"/>
        </w:rPr>
        <w:t>innych</w:t>
      </w:r>
      <w:r w:rsidRPr="004B7080">
        <w:rPr>
          <w:rFonts w:ascii="Calibri" w:hAnsi="Calibri" w:cs="Calibri"/>
          <w:spacing w:val="-13"/>
        </w:rPr>
        <w:t xml:space="preserve"> </w:t>
      </w:r>
      <w:r w:rsidRPr="004B7080">
        <w:rPr>
          <w:rFonts w:ascii="Calibri" w:hAnsi="Calibri" w:cs="Calibri"/>
          <w:spacing w:val="-10"/>
        </w:rPr>
        <w:t>przepisów:</w:t>
      </w:r>
    </w:p>
    <w:p w14:paraId="3DF96595" w14:textId="77777777" w:rsidR="00CD7437" w:rsidRDefault="00691BF6" w:rsidP="002C4A5E">
      <w:pPr>
        <w:pStyle w:val="Tekstpodstawowy"/>
        <w:spacing w:before="3"/>
        <w:jc w:val="both"/>
        <w:rPr>
          <w:rFonts w:ascii="Calibri" w:hAnsi="Calibri" w:cs="Calibri"/>
          <w:spacing w:val="-8"/>
        </w:rPr>
      </w:pPr>
      <w:r w:rsidRPr="004B7080">
        <w:rPr>
          <w:rFonts w:ascii="Calibri" w:hAnsi="Calibri" w:cs="Calibri"/>
          <w:spacing w:val="-2"/>
        </w:rPr>
        <w:t>Wykonawca</w:t>
      </w:r>
      <w:r w:rsidRPr="004B7080">
        <w:rPr>
          <w:rFonts w:ascii="Calibri" w:hAnsi="Calibri" w:cs="Calibri"/>
          <w:spacing w:val="-12"/>
        </w:rPr>
        <w:t xml:space="preserve"> </w:t>
      </w:r>
      <w:r w:rsidRPr="004B7080">
        <w:rPr>
          <w:rFonts w:ascii="Calibri" w:hAnsi="Calibri" w:cs="Calibri"/>
          <w:spacing w:val="-2"/>
        </w:rPr>
        <w:t>zobowiązany</w:t>
      </w:r>
      <w:r w:rsidRPr="004B7080">
        <w:rPr>
          <w:rFonts w:ascii="Calibri" w:hAnsi="Calibri" w:cs="Calibri"/>
          <w:spacing w:val="-12"/>
        </w:rPr>
        <w:t xml:space="preserve"> </w:t>
      </w:r>
      <w:r w:rsidRPr="004B7080">
        <w:rPr>
          <w:rFonts w:ascii="Calibri" w:hAnsi="Calibri" w:cs="Calibri"/>
          <w:spacing w:val="-2"/>
        </w:rPr>
        <w:t>jest</w:t>
      </w:r>
      <w:r w:rsidRPr="004B7080">
        <w:rPr>
          <w:rFonts w:ascii="Calibri" w:hAnsi="Calibri" w:cs="Calibri"/>
          <w:spacing w:val="-12"/>
        </w:rPr>
        <w:t xml:space="preserve"> </w:t>
      </w:r>
      <w:r w:rsidRPr="004B7080">
        <w:rPr>
          <w:rFonts w:ascii="Calibri" w:hAnsi="Calibri" w:cs="Calibri"/>
          <w:spacing w:val="-2"/>
        </w:rPr>
        <w:t>znać</w:t>
      </w:r>
      <w:r w:rsidRPr="004B7080">
        <w:rPr>
          <w:rFonts w:ascii="Calibri" w:hAnsi="Calibri" w:cs="Calibri"/>
          <w:spacing w:val="-12"/>
        </w:rPr>
        <w:t xml:space="preserve"> </w:t>
      </w:r>
      <w:r w:rsidRPr="004B7080">
        <w:rPr>
          <w:rFonts w:ascii="Calibri" w:hAnsi="Calibri" w:cs="Calibri"/>
          <w:spacing w:val="-2"/>
        </w:rPr>
        <w:t>wszelkie</w:t>
      </w:r>
      <w:r w:rsidRPr="004B7080">
        <w:rPr>
          <w:rFonts w:ascii="Calibri" w:hAnsi="Calibri" w:cs="Calibri"/>
          <w:spacing w:val="-12"/>
        </w:rPr>
        <w:t xml:space="preserve"> </w:t>
      </w:r>
      <w:r w:rsidRPr="004B7080">
        <w:rPr>
          <w:rFonts w:ascii="Calibri" w:hAnsi="Calibri" w:cs="Calibri"/>
          <w:spacing w:val="-2"/>
        </w:rPr>
        <w:t>przepisy</w:t>
      </w:r>
      <w:r w:rsidRPr="004B7080">
        <w:rPr>
          <w:rFonts w:ascii="Calibri" w:hAnsi="Calibri" w:cs="Calibri"/>
          <w:spacing w:val="-12"/>
        </w:rPr>
        <w:t xml:space="preserve"> </w:t>
      </w:r>
      <w:r w:rsidRPr="004B7080">
        <w:rPr>
          <w:rFonts w:ascii="Calibri" w:hAnsi="Calibri" w:cs="Calibri"/>
          <w:spacing w:val="-2"/>
        </w:rPr>
        <w:t>wydane</w:t>
      </w:r>
      <w:r w:rsidRPr="004B7080">
        <w:rPr>
          <w:rFonts w:ascii="Calibri" w:hAnsi="Calibri" w:cs="Calibri"/>
          <w:spacing w:val="-12"/>
        </w:rPr>
        <w:t xml:space="preserve"> </w:t>
      </w:r>
      <w:r w:rsidRPr="004B7080">
        <w:rPr>
          <w:rFonts w:ascii="Calibri" w:hAnsi="Calibri" w:cs="Calibri"/>
          <w:spacing w:val="-2"/>
        </w:rPr>
        <w:t>przez</w:t>
      </w:r>
      <w:r w:rsidRPr="004B7080">
        <w:rPr>
          <w:rFonts w:ascii="Calibri" w:hAnsi="Calibri" w:cs="Calibri"/>
          <w:spacing w:val="-12"/>
        </w:rPr>
        <w:t xml:space="preserve"> </w:t>
      </w:r>
      <w:r w:rsidRPr="004B7080">
        <w:rPr>
          <w:rFonts w:ascii="Calibri" w:hAnsi="Calibri" w:cs="Calibri"/>
          <w:spacing w:val="-2"/>
        </w:rPr>
        <w:t>organy</w:t>
      </w:r>
      <w:r w:rsidRPr="004B7080">
        <w:rPr>
          <w:rFonts w:ascii="Calibri" w:hAnsi="Calibri" w:cs="Calibri"/>
          <w:spacing w:val="-12"/>
        </w:rPr>
        <w:t xml:space="preserve"> </w:t>
      </w:r>
      <w:r w:rsidRPr="004B7080">
        <w:rPr>
          <w:rFonts w:ascii="Calibri" w:hAnsi="Calibri" w:cs="Calibri"/>
          <w:spacing w:val="-2"/>
        </w:rPr>
        <w:t>administracji</w:t>
      </w:r>
      <w:r w:rsidRPr="004B7080">
        <w:rPr>
          <w:rFonts w:ascii="Calibri" w:hAnsi="Calibri" w:cs="Calibri"/>
          <w:spacing w:val="-11"/>
        </w:rPr>
        <w:t xml:space="preserve"> </w:t>
      </w:r>
      <w:r w:rsidRPr="004B7080">
        <w:rPr>
          <w:rFonts w:ascii="Calibri" w:hAnsi="Calibri" w:cs="Calibri"/>
          <w:spacing w:val="-2"/>
        </w:rPr>
        <w:t>państwowej</w:t>
      </w:r>
      <w:r w:rsidRPr="004B7080">
        <w:rPr>
          <w:rFonts w:ascii="Calibri" w:hAnsi="Calibri" w:cs="Calibri"/>
          <w:spacing w:val="-12"/>
        </w:rPr>
        <w:t xml:space="preserve"> </w:t>
      </w:r>
      <w:r w:rsidRPr="004B7080">
        <w:rPr>
          <w:rFonts w:ascii="Calibri" w:hAnsi="Calibri" w:cs="Calibri"/>
          <w:spacing w:val="-2"/>
        </w:rPr>
        <w:t>i samorządowej,</w:t>
      </w:r>
      <w:r w:rsidRPr="004B7080">
        <w:rPr>
          <w:rFonts w:ascii="Calibri" w:hAnsi="Calibri" w:cs="Calibri"/>
          <w:spacing w:val="-7"/>
        </w:rPr>
        <w:t xml:space="preserve"> </w:t>
      </w:r>
      <w:r w:rsidRPr="004B7080">
        <w:rPr>
          <w:rFonts w:ascii="Calibri" w:hAnsi="Calibri" w:cs="Calibri"/>
          <w:spacing w:val="-2"/>
        </w:rPr>
        <w:t>które</w:t>
      </w:r>
      <w:r w:rsidRPr="004B7080">
        <w:rPr>
          <w:rFonts w:ascii="Calibri" w:hAnsi="Calibri" w:cs="Calibri"/>
          <w:spacing w:val="-7"/>
        </w:rPr>
        <w:t xml:space="preserve"> </w:t>
      </w:r>
      <w:r w:rsidRPr="004B7080">
        <w:rPr>
          <w:rFonts w:ascii="Calibri" w:hAnsi="Calibri" w:cs="Calibri"/>
          <w:spacing w:val="-2"/>
        </w:rPr>
        <w:t>są</w:t>
      </w:r>
      <w:r w:rsidRPr="004B7080">
        <w:rPr>
          <w:rFonts w:ascii="Calibri" w:hAnsi="Calibri" w:cs="Calibri"/>
          <w:spacing w:val="-7"/>
        </w:rPr>
        <w:t xml:space="preserve"> </w:t>
      </w:r>
      <w:r w:rsidRPr="004B7080">
        <w:rPr>
          <w:rFonts w:ascii="Calibri" w:hAnsi="Calibri" w:cs="Calibri"/>
          <w:spacing w:val="-2"/>
        </w:rPr>
        <w:t>w</w:t>
      </w:r>
      <w:r w:rsidRPr="004B7080">
        <w:rPr>
          <w:rFonts w:ascii="Calibri" w:hAnsi="Calibri" w:cs="Calibri"/>
          <w:spacing w:val="-8"/>
        </w:rPr>
        <w:t xml:space="preserve"> </w:t>
      </w:r>
      <w:r w:rsidRPr="004B7080">
        <w:rPr>
          <w:rFonts w:ascii="Calibri" w:hAnsi="Calibri" w:cs="Calibri"/>
          <w:spacing w:val="-2"/>
        </w:rPr>
        <w:t>jakikolwiek</w:t>
      </w:r>
      <w:r w:rsidRPr="004B7080">
        <w:rPr>
          <w:rFonts w:ascii="Calibri" w:hAnsi="Calibri" w:cs="Calibri"/>
          <w:spacing w:val="-4"/>
        </w:rPr>
        <w:t xml:space="preserve"> </w:t>
      </w:r>
      <w:r w:rsidRPr="004B7080">
        <w:rPr>
          <w:rFonts w:ascii="Calibri" w:hAnsi="Calibri" w:cs="Calibri"/>
          <w:spacing w:val="-2"/>
        </w:rPr>
        <w:t>sposób</w:t>
      </w:r>
      <w:r w:rsidRPr="004B7080">
        <w:rPr>
          <w:rFonts w:ascii="Calibri" w:hAnsi="Calibri" w:cs="Calibri"/>
          <w:spacing w:val="-7"/>
        </w:rPr>
        <w:t xml:space="preserve"> </w:t>
      </w:r>
      <w:r w:rsidRPr="004B7080">
        <w:rPr>
          <w:rFonts w:ascii="Calibri" w:hAnsi="Calibri" w:cs="Calibri"/>
          <w:spacing w:val="-2"/>
        </w:rPr>
        <w:t>związane</w:t>
      </w:r>
      <w:r w:rsidRPr="004B7080">
        <w:rPr>
          <w:rFonts w:ascii="Calibri" w:hAnsi="Calibri" w:cs="Calibri"/>
          <w:spacing w:val="-5"/>
        </w:rPr>
        <w:t xml:space="preserve"> </w:t>
      </w:r>
      <w:r w:rsidRPr="004B7080">
        <w:rPr>
          <w:rFonts w:ascii="Calibri" w:hAnsi="Calibri" w:cs="Calibri"/>
          <w:spacing w:val="-2"/>
        </w:rPr>
        <w:t>z</w:t>
      </w:r>
      <w:r w:rsidRPr="004B7080">
        <w:rPr>
          <w:rFonts w:ascii="Calibri" w:hAnsi="Calibri" w:cs="Calibri"/>
          <w:spacing w:val="-7"/>
        </w:rPr>
        <w:t xml:space="preserve"> </w:t>
      </w:r>
      <w:r w:rsidRPr="004B7080">
        <w:rPr>
          <w:rFonts w:ascii="Calibri" w:hAnsi="Calibri" w:cs="Calibri"/>
          <w:spacing w:val="-2"/>
        </w:rPr>
        <w:t>robotami</w:t>
      </w:r>
      <w:r w:rsidRPr="004B7080">
        <w:rPr>
          <w:rFonts w:ascii="Calibri" w:hAnsi="Calibri" w:cs="Calibri"/>
          <w:spacing w:val="-7"/>
        </w:rPr>
        <w:t xml:space="preserve"> </w:t>
      </w:r>
      <w:r w:rsidRPr="004B7080">
        <w:rPr>
          <w:rFonts w:ascii="Calibri" w:hAnsi="Calibri" w:cs="Calibri"/>
          <w:spacing w:val="-2"/>
        </w:rPr>
        <w:t>i</w:t>
      </w:r>
      <w:r w:rsidRPr="004B7080">
        <w:rPr>
          <w:rFonts w:ascii="Calibri" w:hAnsi="Calibri" w:cs="Calibri"/>
          <w:spacing w:val="-7"/>
        </w:rPr>
        <w:t xml:space="preserve"> </w:t>
      </w:r>
      <w:r w:rsidRPr="004B7080">
        <w:rPr>
          <w:rFonts w:ascii="Calibri" w:hAnsi="Calibri" w:cs="Calibri"/>
          <w:spacing w:val="-2"/>
        </w:rPr>
        <w:t>będzie</w:t>
      </w:r>
      <w:r w:rsidRPr="004B7080">
        <w:rPr>
          <w:rFonts w:ascii="Calibri" w:hAnsi="Calibri" w:cs="Calibri"/>
          <w:spacing w:val="-4"/>
        </w:rPr>
        <w:t xml:space="preserve"> </w:t>
      </w:r>
      <w:r w:rsidRPr="004B7080">
        <w:rPr>
          <w:rFonts w:ascii="Calibri" w:hAnsi="Calibri" w:cs="Calibri"/>
          <w:spacing w:val="-2"/>
        </w:rPr>
        <w:t>w</w:t>
      </w:r>
      <w:r w:rsidRPr="004B7080">
        <w:rPr>
          <w:rFonts w:ascii="Calibri" w:hAnsi="Calibri" w:cs="Calibri"/>
          <w:spacing w:val="-8"/>
        </w:rPr>
        <w:t xml:space="preserve"> </w:t>
      </w:r>
      <w:r w:rsidRPr="004B7080">
        <w:rPr>
          <w:rFonts w:ascii="Calibri" w:hAnsi="Calibri" w:cs="Calibri"/>
          <w:spacing w:val="-2"/>
        </w:rPr>
        <w:t>pełni</w:t>
      </w:r>
      <w:r w:rsidRPr="004B7080">
        <w:rPr>
          <w:rFonts w:ascii="Calibri" w:hAnsi="Calibri" w:cs="Calibri"/>
          <w:spacing w:val="-6"/>
        </w:rPr>
        <w:t xml:space="preserve"> </w:t>
      </w:r>
      <w:r w:rsidRPr="004B7080">
        <w:rPr>
          <w:rFonts w:ascii="Calibri" w:hAnsi="Calibri" w:cs="Calibri"/>
          <w:spacing w:val="-2"/>
        </w:rPr>
        <w:t>odpowiedzialny</w:t>
      </w:r>
      <w:r w:rsidRPr="004B7080">
        <w:rPr>
          <w:rFonts w:ascii="Calibri" w:hAnsi="Calibri" w:cs="Calibri"/>
          <w:spacing w:val="-7"/>
        </w:rPr>
        <w:t xml:space="preserve"> </w:t>
      </w:r>
      <w:r w:rsidRPr="004B7080">
        <w:rPr>
          <w:rFonts w:ascii="Calibri" w:hAnsi="Calibri" w:cs="Calibri"/>
          <w:spacing w:val="-2"/>
        </w:rPr>
        <w:t xml:space="preserve">za </w:t>
      </w:r>
      <w:r w:rsidRPr="004B7080">
        <w:rPr>
          <w:rFonts w:ascii="Calibri" w:hAnsi="Calibri" w:cs="Calibri"/>
          <w:spacing w:val="-8"/>
        </w:rPr>
        <w:t>przestrzeganie</w:t>
      </w:r>
      <w:r w:rsidRPr="004B7080">
        <w:rPr>
          <w:rFonts w:ascii="Calibri" w:hAnsi="Calibri" w:cs="Calibri"/>
          <w:spacing w:val="-1"/>
        </w:rPr>
        <w:t xml:space="preserve"> </w:t>
      </w:r>
      <w:r w:rsidRPr="004B7080">
        <w:rPr>
          <w:rFonts w:ascii="Calibri" w:hAnsi="Calibri" w:cs="Calibri"/>
          <w:spacing w:val="-8"/>
        </w:rPr>
        <w:t>tych</w:t>
      </w:r>
      <w:r w:rsidRPr="004B7080">
        <w:rPr>
          <w:rFonts w:ascii="Calibri" w:hAnsi="Calibri" w:cs="Calibri"/>
          <w:spacing w:val="-2"/>
        </w:rPr>
        <w:t xml:space="preserve"> </w:t>
      </w:r>
      <w:r w:rsidRPr="004B7080">
        <w:rPr>
          <w:rFonts w:ascii="Calibri" w:hAnsi="Calibri" w:cs="Calibri"/>
          <w:spacing w:val="-8"/>
        </w:rPr>
        <w:t>praw,</w:t>
      </w:r>
      <w:r w:rsidRPr="004B7080">
        <w:rPr>
          <w:rFonts w:ascii="Calibri" w:hAnsi="Calibri" w:cs="Calibri"/>
          <w:spacing w:val="-1"/>
        </w:rPr>
        <w:t xml:space="preserve"> </w:t>
      </w:r>
      <w:r w:rsidRPr="004B7080">
        <w:rPr>
          <w:rFonts w:ascii="Calibri" w:hAnsi="Calibri" w:cs="Calibri"/>
          <w:spacing w:val="-8"/>
        </w:rPr>
        <w:t>przepisów</w:t>
      </w:r>
      <w:r w:rsidRPr="004B7080">
        <w:rPr>
          <w:rFonts w:ascii="Calibri" w:hAnsi="Calibri" w:cs="Calibri"/>
          <w:spacing w:val="-2"/>
        </w:rPr>
        <w:t xml:space="preserve"> </w:t>
      </w:r>
      <w:r w:rsidRPr="004B7080">
        <w:rPr>
          <w:rFonts w:ascii="Calibri" w:hAnsi="Calibri" w:cs="Calibri"/>
          <w:spacing w:val="-8"/>
        </w:rPr>
        <w:t>i</w:t>
      </w:r>
      <w:r w:rsidRPr="004B7080">
        <w:rPr>
          <w:rFonts w:ascii="Calibri" w:hAnsi="Calibri" w:cs="Calibri"/>
          <w:spacing w:val="-2"/>
        </w:rPr>
        <w:t xml:space="preserve"> </w:t>
      </w:r>
      <w:r w:rsidRPr="004B7080">
        <w:rPr>
          <w:rFonts w:ascii="Calibri" w:hAnsi="Calibri" w:cs="Calibri"/>
          <w:spacing w:val="-8"/>
        </w:rPr>
        <w:t>wytycznych</w:t>
      </w:r>
      <w:r w:rsidRPr="004B7080">
        <w:rPr>
          <w:rFonts w:ascii="Calibri" w:hAnsi="Calibri" w:cs="Calibri"/>
          <w:spacing w:val="-2"/>
        </w:rPr>
        <w:t xml:space="preserve"> </w:t>
      </w:r>
      <w:r w:rsidRPr="004B7080">
        <w:rPr>
          <w:rFonts w:ascii="Calibri" w:hAnsi="Calibri" w:cs="Calibri"/>
          <w:spacing w:val="-8"/>
        </w:rPr>
        <w:t>podczas</w:t>
      </w:r>
      <w:r w:rsidRPr="004B7080">
        <w:rPr>
          <w:rFonts w:ascii="Calibri" w:hAnsi="Calibri" w:cs="Calibri"/>
          <w:spacing w:val="-2"/>
        </w:rPr>
        <w:t xml:space="preserve"> </w:t>
      </w:r>
      <w:r w:rsidRPr="004B7080">
        <w:rPr>
          <w:rFonts w:ascii="Calibri" w:hAnsi="Calibri" w:cs="Calibri"/>
          <w:spacing w:val="-8"/>
        </w:rPr>
        <w:t>prowadzenia</w:t>
      </w:r>
      <w:r w:rsidRPr="004B7080">
        <w:rPr>
          <w:rFonts w:ascii="Calibri" w:hAnsi="Calibri" w:cs="Calibri"/>
          <w:spacing w:val="-2"/>
        </w:rPr>
        <w:t xml:space="preserve"> </w:t>
      </w:r>
      <w:r w:rsidRPr="004B7080">
        <w:rPr>
          <w:rFonts w:ascii="Calibri" w:hAnsi="Calibri" w:cs="Calibri"/>
          <w:spacing w:val="-8"/>
        </w:rPr>
        <w:t>robót.</w:t>
      </w:r>
      <w:r w:rsidRPr="004B7080">
        <w:rPr>
          <w:rFonts w:ascii="Calibri" w:hAnsi="Calibri" w:cs="Calibri"/>
          <w:spacing w:val="-2"/>
        </w:rPr>
        <w:t xml:space="preserve"> </w:t>
      </w:r>
      <w:r w:rsidRPr="004B7080">
        <w:rPr>
          <w:rFonts w:ascii="Calibri" w:hAnsi="Calibri" w:cs="Calibri"/>
          <w:spacing w:val="-8"/>
        </w:rPr>
        <w:t>Np.</w:t>
      </w:r>
      <w:r w:rsidRPr="004B7080">
        <w:rPr>
          <w:rFonts w:ascii="Calibri" w:hAnsi="Calibri" w:cs="Calibri"/>
          <w:spacing w:val="-2"/>
        </w:rPr>
        <w:t xml:space="preserve"> </w:t>
      </w:r>
      <w:r w:rsidRPr="004B7080">
        <w:rPr>
          <w:rFonts w:ascii="Calibri" w:hAnsi="Calibri" w:cs="Calibri"/>
          <w:spacing w:val="-8"/>
        </w:rPr>
        <w:t>rozporządzenie</w:t>
      </w:r>
      <w:r w:rsidRPr="004B7080">
        <w:rPr>
          <w:rFonts w:ascii="Calibri" w:hAnsi="Calibri" w:cs="Calibri"/>
          <w:spacing w:val="-1"/>
        </w:rPr>
        <w:t xml:space="preserve"> </w:t>
      </w:r>
      <w:r w:rsidRPr="004B7080">
        <w:rPr>
          <w:rFonts w:ascii="Calibri" w:hAnsi="Calibri" w:cs="Calibri"/>
          <w:spacing w:val="-8"/>
        </w:rPr>
        <w:t>Ministra Infrastruktury</w:t>
      </w:r>
      <w:r w:rsidRPr="004B7080">
        <w:rPr>
          <w:rFonts w:ascii="Calibri" w:hAnsi="Calibri" w:cs="Calibri"/>
          <w:spacing w:val="-5"/>
        </w:rPr>
        <w:t xml:space="preserve"> </w:t>
      </w:r>
      <w:r w:rsidRPr="004B7080">
        <w:rPr>
          <w:rFonts w:ascii="Calibri" w:hAnsi="Calibri" w:cs="Calibri"/>
          <w:spacing w:val="-8"/>
        </w:rPr>
        <w:t>z</w:t>
      </w:r>
      <w:r w:rsidRPr="004B7080">
        <w:rPr>
          <w:rFonts w:ascii="Calibri" w:hAnsi="Calibri" w:cs="Calibri"/>
          <w:spacing w:val="-5"/>
        </w:rPr>
        <w:t xml:space="preserve"> </w:t>
      </w:r>
      <w:r w:rsidRPr="004B7080">
        <w:rPr>
          <w:rFonts w:ascii="Calibri" w:hAnsi="Calibri" w:cs="Calibri"/>
          <w:spacing w:val="-8"/>
        </w:rPr>
        <w:t>dnia</w:t>
      </w:r>
      <w:r w:rsidRPr="004B7080">
        <w:rPr>
          <w:rFonts w:ascii="Calibri" w:hAnsi="Calibri" w:cs="Calibri"/>
          <w:spacing w:val="-2"/>
        </w:rPr>
        <w:t xml:space="preserve"> </w:t>
      </w:r>
      <w:r w:rsidRPr="004B7080">
        <w:rPr>
          <w:rFonts w:ascii="Calibri" w:hAnsi="Calibri" w:cs="Calibri"/>
          <w:spacing w:val="-8"/>
        </w:rPr>
        <w:t>6</w:t>
      </w:r>
      <w:r w:rsidRPr="004B7080">
        <w:rPr>
          <w:rFonts w:ascii="Calibri" w:hAnsi="Calibri" w:cs="Calibri"/>
          <w:spacing w:val="-2"/>
        </w:rPr>
        <w:t xml:space="preserve"> </w:t>
      </w:r>
      <w:r w:rsidRPr="004B7080">
        <w:rPr>
          <w:rFonts w:ascii="Calibri" w:hAnsi="Calibri" w:cs="Calibri"/>
          <w:spacing w:val="-8"/>
        </w:rPr>
        <w:t>lutego</w:t>
      </w:r>
      <w:r w:rsidRPr="004B7080">
        <w:rPr>
          <w:rFonts w:ascii="Calibri" w:hAnsi="Calibri" w:cs="Calibri"/>
        </w:rPr>
        <w:t xml:space="preserve"> </w:t>
      </w:r>
      <w:r w:rsidRPr="004B7080">
        <w:rPr>
          <w:rFonts w:ascii="Calibri" w:hAnsi="Calibri" w:cs="Calibri"/>
          <w:spacing w:val="-8"/>
        </w:rPr>
        <w:t>2003</w:t>
      </w:r>
      <w:r w:rsidRPr="004B7080">
        <w:rPr>
          <w:rFonts w:ascii="Calibri" w:hAnsi="Calibri" w:cs="Calibri"/>
          <w:spacing w:val="-2"/>
        </w:rPr>
        <w:t xml:space="preserve"> </w:t>
      </w:r>
      <w:r w:rsidRPr="004B7080">
        <w:rPr>
          <w:rFonts w:ascii="Calibri" w:hAnsi="Calibri" w:cs="Calibri"/>
          <w:spacing w:val="-8"/>
        </w:rPr>
        <w:t>r.</w:t>
      </w:r>
      <w:r w:rsidRPr="004B7080">
        <w:rPr>
          <w:rFonts w:ascii="Calibri" w:hAnsi="Calibri" w:cs="Calibri"/>
          <w:spacing w:val="-2"/>
        </w:rPr>
        <w:t xml:space="preserve"> </w:t>
      </w:r>
      <w:r w:rsidRPr="004B7080">
        <w:rPr>
          <w:rFonts w:ascii="Calibri" w:hAnsi="Calibri" w:cs="Calibri"/>
          <w:spacing w:val="-8"/>
        </w:rPr>
        <w:t>w</w:t>
      </w:r>
      <w:r w:rsidRPr="004B7080">
        <w:rPr>
          <w:rFonts w:ascii="Calibri" w:hAnsi="Calibri" w:cs="Calibri"/>
          <w:spacing w:val="-4"/>
        </w:rPr>
        <w:t xml:space="preserve"> </w:t>
      </w:r>
      <w:r w:rsidRPr="004B7080">
        <w:rPr>
          <w:rFonts w:ascii="Calibri" w:hAnsi="Calibri" w:cs="Calibri"/>
          <w:spacing w:val="-8"/>
        </w:rPr>
        <w:t>sprawie</w:t>
      </w:r>
      <w:r w:rsidRPr="004B7080">
        <w:rPr>
          <w:rFonts w:ascii="Calibri" w:hAnsi="Calibri" w:cs="Calibri"/>
          <w:spacing w:val="-2"/>
        </w:rPr>
        <w:t xml:space="preserve"> </w:t>
      </w:r>
      <w:r w:rsidRPr="004B7080">
        <w:rPr>
          <w:rFonts w:ascii="Calibri" w:hAnsi="Calibri" w:cs="Calibri"/>
          <w:spacing w:val="-8"/>
        </w:rPr>
        <w:t>bezpieczeństwa</w:t>
      </w:r>
      <w:r w:rsidRPr="004B7080">
        <w:rPr>
          <w:rFonts w:ascii="Calibri" w:hAnsi="Calibri" w:cs="Calibri"/>
          <w:spacing w:val="-2"/>
        </w:rPr>
        <w:t xml:space="preserve"> </w:t>
      </w:r>
      <w:r w:rsidRPr="004B7080">
        <w:rPr>
          <w:rFonts w:ascii="Calibri" w:hAnsi="Calibri" w:cs="Calibri"/>
          <w:spacing w:val="-8"/>
        </w:rPr>
        <w:t>i</w:t>
      </w:r>
      <w:r w:rsidRPr="004B7080">
        <w:rPr>
          <w:rFonts w:ascii="Calibri" w:hAnsi="Calibri" w:cs="Calibri"/>
          <w:spacing w:val="-3"/>
        </w:rPr>
        <w:t xml:space="preserve"> </w:t>
      </w:r>
      <w:r w:rsidRPr="004B7080">
        <w:rPr>
          <w:rFonts w:ascii="Calibri" w:hAnsi="Calibri" w:cs="Calibri"/>
          <w:spacing w:val="-8"/>
        </w:rPr>
        <w:t>higieny</w:t>
      </w:r>
      <w:r w:rsidRPr="004B7080">
        <w:rPr>
          <w:rFonts w:ascii="Calibri" w:hAnsi="Calibri" w:cs="Calibri"/>
          <w:spacing w:val="-5"/>
        </w:rPr>
        <w:t xml:space="preserve"> </w:t>
      </w:r>
      <w:r w:rsidRPr="004B7080">
        <w:rPr>
          <w:rFonts w:ascii="Calibri" w:hAnsi="Calibri" w:cs="Calibri"/>
          <w:spacing w:val="-8"/>
        </w:rPr>
        <w:t>pracy</w:t>
      </w:r>
      <w:r w:rsidRPr="004B7080">
        <w:rPr>
          <w:rFonts w:ascii="Calibri" w:hAnsi="Calibri" w:cs="Calibri"/>
          <w:spacing w:val="-5"/>
        </w:rPr>
        <w:t xml:space="preserve"> </w:t>
      </w:r>
      <w:r w:rsidRPr="004B7080">
        <w:rPr>
          <w:rFonts w:ascii="Calibri" w:hAnsi="Calibri" w:cs="Calibri"/>
          <w:spacing w:val="-8"/>
        </w:rPr>
        <w:t>podczas</w:t>
      </w:r>
      <w:r w:rsidRPr="004B7080">
        <w:rPr>
          <w:rFonts w:ascii="Calibri" w:hAnsi="Calibri" w:cs="Calibri"/>
        </w:rPr>
        <w:t xml:space="preserve"> </w:t>
      </w:r>
      <w:r w:rsidRPr="004B7080">
        <w:rPr>
          <w:rFonts w:ascii="Calibri" w:hAnsi="Calibri" w:cs="Calibri"/>
          <w:spacing w:val="-8"/>
        </w:rPr>
        <w:t>wykonywania</w:t>
      </w:r>
      <w:r w:rsidRPr="004B7080">
        <w:rPr>
          <w:rFonts w:ascii="Calibri" w:hAnsi="Calibri" w:cs="Calibri"/>
          <w:spacing w:val="-2"/>
        </w:rPr>
        <w:t xml:space="preserve"> </w:t>
      </w:r>
      <w:r w:rsidRPr="004B7080">
        <w:rPr>
          <w:rFonts w:ascii="Calibri" w:hAnsi="Calibri" w:cs="Calibri"/>
          <w:spacing w:val="-8"/>
        </w:rPr>
        <w:t xml:space="preserve">robót </w:t>
      </w:r>
      <w:r w:rsidRPr="004B7080">
        <w:rPr>
          <w:rFonts w:ascii="Calibri" w:hAnsi="Calibri" w:cs="Calibri"/>
          <w:spacing w:val="-6"/>
        </w:rPr>
        <w:t>budowlanych</w:t>
      </w:r>
      <w:r w:rsidRPr="004B7080">
        <w:rPr>
          <w:rFonts w:ascii="Calibri" w:hAnsi="Calibri" w:cs="Calibri"/>
          <w:spacing w:val="-8"/>
        </w:rPr>
        <w:t xml:space="preserve"> </w:t>
      </w:r>
      <w:r w:rsidRPr="004B7080">
        <w:rPr>
          <w:rFonts w:ascii="Calibri" w:hAnsi="Calibri" w:cs="Calibri"/>
          <w:spacing w:val="-6"/>
        </w:rPr>
        <w:t>(Dz. U.</w:t>
      </w:r>
      <w:r w:rsidRPr="004B7080">
        <w:rPr>
          <w:rFonts w:ascii="Calibri" w:hAnsi="Calibri" w:cs="Calibri"/>
          <w:spacing w:val="-4"/>
        </w:rPr>
        <w:t xml:space="preserve"> </w:t>
      </w:r>
      <w:r w:rsidRPr="004B7080">
        <w:rPr>
          <w:rFonts w:ascii="Calibri" w:hAnsi="Calibri" w:cs="Calibri"/>
          <w:spacing w:val="-6"/>
        </w:rPr>
        <w:t>z</w:t>
      </w:r>
      <w:r w:rsidRPr="004B7080">
        <w:rPr>
          <w:rFonts w:ascii="Calibri" w:hAnsi="Calibri" w:cs="Calibri"/>
          <w:spacing w:val="-8"/>
        </w:rPr>
        <w:t xml:space="preserve"> </w:t>
      </w:r>
      <w:r w:rsidRPr="004B7080">
        <w:rPr>
          <w:rFonts w:ascii="Calibri" w:hAnsi="Calibri" w:cs="Calibri"/>
          <w:spacing w:val="-6"/>
        </w:rPr>
        <w:t>dn. 19. 03.2003 r. Nr 47, poz. 401) oraz</w:t>
      </w:r>
      <w:r w:rsidRPr="004B7080">
        <w:rPr>
          <w:rFonts w:ascii="Calibri" w:hAnsi="Calibri" w:cs="Calibri"/>
          <w:spacing w:val="-8"/>
        </w:rPr>
        <w:t xml:space="preserve"> </w:t>
      </w:r>
      <w:r w:rsidRPr="004B7080">
        <w:rPr>
          <w:rFonts w:ascii="Calibri" w:hAnsi="Calibri" w:cs="Calibri"/>
          <w:spacing w:val="-6"/>
        </w:rPr>
        <w:t>Ministra Pracy</w:t>
      </w:r>
      <w:r w:rsidRPr="004B7080">
        <w:rPr>
          <w:rFonts w:ascii="Calibri" w:hAnsi="Calibri" w:cs="Calibri"/>
          <w:spacing w:val="-8"/>
        </w:rPr>
        <w:t xml:space="preserve"> </w:t>
      </w:r>
      <w:r w:rsidRPr="004B7080">
        <w:rPr>
          <w:rFonts w:ascii="Calibri" w:hAnsi="Calibri" w:cs="Calibri"/>
          <w:spacing w:val="-6"/>
        </w:rPr>
        <w:t>i Polityki Socjalnej z</w:t>
      </w:r>
      <w:r w:rsidRPr="004B7080">
        <w:rPr>
          <w:rFonts w:ascii="Calibri" w:hAnsi="Calibri" w:cs="Calibri"/>
          <w:spacing w:val="-8"/>
        </w:rPr>
        <w:t xml:space="preserve"> </w:t>
      </w:r>
      <w:r w:rsidRPr="004B7080">
        <w:rPr>
          <w:rFonts w:ascii="Calibri" w:hAnsi="Calibri" w:cs="Calibri"/>
          <w:spacing w:val="-6"/>
        </w:rPr>
        <w:t xml:space="preserve">dnia 26 </w:t>
      </w:r>
      <w:r w:rsidRPr="004B7080">
        <w:rPr>
          <w:rFonts w:ascii="Calibri" w:hAnsi="Calibri" w:cs="Calibri"/>
          <w:spacing w:val="-8"/>
        </w:rPr>
        <w:t>września</w:t>
      </w:r>
      <w:r w:rsidRPr="004B7080">
        <w:rPr>
          <w:rFonts w:ascii="Calibri" w:hAnsi="Calibri" w:cs="Calibri"/>
          <w:spacing w:val="-12"/>
        </w:rPr>
        <w:t xml:space="preserve"> </w:t>
      </w:r>
      <w:r w:rsidRPr="004B7080">
        <w:rPr>
          <w:rFonts w:ascii="Calibri" w:hAnsi="Calibri" w:cs="Calibri"/>
          <w:spacing w:val="-8"/>
        </w:rPr>
        <w:t>1997</w:t>
      </w:r>
      <w:r w:rsidRPr="004B7080">
        <w:rPr>
          <w:rFonts w:ascii="Calibri" w:hAnsi="Calibri" w:cs="Calibri"/>
          <w:spacing w:val="-12"/>
        </w:rPr>
        <w:t xml:space="preserve"> </w:t>
      </w:r>
      <w:r w:rsidRPr="004B7080">
        <w:rPr>
          <w:rFonts w:ascii="Calibri" w:hAnsi="Calibri" w:cs="Calibri"/>
          <w:spacing w:val="-8"/>
        </w:rPr>
        <w:t>r.</w:t>
      </w:r>
      <w:r w:rsidRPr="004B7080">
        <w:rPr>
          <w:rFonts w:ascii="Calibri" w:hAnsi="Calibri" w:cs="Calibri"/>
          <w:spacing w:val="-9"/>
        </w:rPr>
        <w:t xml:space="preserve"> </w:t>
      </w:r>
      <w:r w:rsidRPr="004B7080">
        <w:rPr>
          <w:rFonts w:ascii="Calibri" w:hAnsi="Calibri" w:cs="Calibri"/>
          <w:spacing w:val="-8"/>
        </w:rPr>
        <w:t>w</w:t>
      </w:r>
      <w:r w:rsidRPr="004B7080">
        <w:rPr>
          <w:rFonts w:ascii="Calibri" w:hAnsi="Calibri" w:cs="Calibri"/>
          <w:spacing w:val="-14"/>
        </w:rPr>
        <w:t xml:space="preserve"> </w:t>
      </w:r>
      <w:r w:rsidRPr="004B7080">
        <w:rPr>
          <w:rFonts w:ascii="Calibri" w:hAnsi="Calibri" w:cs="Calibri"/>
          <w:spacing w:val="-8"/>
        </w:rPr>
        <w:t>sprawie</w:t>
      </w:r>
      <w:r w:rsidRPr="004B7080">
        <w:rPr>
          <w:rFonts w:ascii="Calibri" w:hAnsi="Calibri" w:cs="Calibri"/>
          <w:spacing w:val="-12"/>
        </w:rPr>
        <w:t xml:space="preserve"> </w:t>
      </w:r>
      <w:r w:rsidRPr="004B7080">
        <w:rPr>
          <w:rFonts w:ascii="Calibri" w:hAnsi="Calibri" w:cs="Calibri"/>
          <w:spacing w:val="-8"/>
        </w:rPr>
        <w:t>ogólnych</w:t>
      </w:r>
      <w:r w:rsidRPr="004B7080">
        <w:rPr>
          <w:rFonts w:ascii="Calibri" w:hAnsi="Calibri" w:cs="Calibri"/>
          <w:spacing w:val="-12"/>
        </w:rPr>
        <w:t xml:space="preserve"> </w:t>
      </w:r>
      <w:r w:rsidRPr="004B7080">
        <w:rPr>
          <w:rFonts w:ascii="Calibri" w:hAnsi="Calibri" w:cs="Calibri"/>
          <w:spacing w:val="-8"/>
        </w:rPr>
        <w:t>przepisów</w:t>
      </w:r>
      <w:r w:rsidRPr="004B7080">
        <w:rPr>
          <w:rFonts w:ascii="Calibri" w:hAnsi="Calibri" w:cs="Calibri"/>
          <w:spacing w:val="-14"/>
        </w:rPr>
        <w:t xml:space="preserve"> </w:t>
      </w:r>
      <w:r w:rsidRPr="004B7080">
        <w:rPr>
          <w:rFonts w:ascii="Calibri" w:hAnsi="Calibri" w:cs="Calibri"/>
          <w:spacing w:val="-8"/>
        </w:rPr>
        <w:t>bezpieczeństwa</w:t>
      </w:r>
      <w:r w:rsidRPr="004B7080">
        <w:rPr>
          <w:rFonts w:ascii="Calibri" w:hAnsi="Calibri" w:cs="Calibri"/>
          <w:spacing w:val="-9"/>
        </w:rPr>
        <w:t xml:space="preserve"> </w:t>
      </w:r>
      <w:r w:rsidRPr="004B7080">
        <w:rPr>
          <w:rFonts w:ascii="Calibri" w:hAnsi="Calibri" w:cs="Calibri"/>
          <w:spacing w:val="-8"/>
        </w:rPr>
        <w:t>i</w:t>
      </w:r>
      <w:r w:rsidRPr="004B7080">
        <w:rPr>
          <w:rFonts w:ascii="Calibri" w:hAnsi="Calibri" w:cs="Calibri"/>
          <w:spacing w:val="-13"/>
        </w:rPr>
        <w:t xml:space="preserve"> </w:t>
      </w:r>
      <w:r w:rsidRPr="004B7080">
        <w:rPr>
          <w:rFonts w:ascii="Calibri" w:hAnsi="Calibri" w:cs="Calibri"/>
          <w:spacing w:val="-8"/>
        </w:rPr>
        <w:t>higieny</w:t>
      </w:r>
      <w:r w:rsidRPr="004B7080">
        <w:rPr>
          <w:rFonts w:ascii="Calibri" w:hAnsi="Calibri" w:cs="Calibri"/>
          <w:spacing w:val="-13"/>
        </w:rPr>
        <w:t xml:space="preserve"> </w:t>
      </w:r>
      <w:r w:rsidRPr="004B7080">
        <w:rPr>
          <w:rFonts w:ascii="Calibri" w:hAnsi="Calibri" w:cs="Calibri"/>
          <w:spacing w:val="-8"/>
        </w:rPr>
        <w:t>pracy</w:t>
      </w:r>
      <w:r w:rsidRPr="004B7080">
        <w:rPr>
          <w:rFonts w:ascii="Calibri" w:hAnsi="Calibri" w:cs="Calibri"/>
          <w:spacing w:val="-19"/>
        </w:rPr>
        <w:t xml:space="preserve"> </w:t>
      </w:r>
      <w:r w:rsidRPr="004B7080">
        <w:rPr>
          <w:rFonts w:ascii="Calibri" w:hAnsi="Calibri" w:cs="Calibri"/>
          <w:spacing w:val="-8"/>
        </w:rPr>
        <w:t>(Dz.</w:t>
      </w:r>
      <w:r w:rsidRPr="004B7080">
        <w:rPr>
          <w:rFonts w:ascii="Calibri" w:hAnsi="Calibri" w:cs="Calibri"/>
          <w:spacing w:val="-12"/>
        </w:rPr>
        <w:t xml:space="preserve"> </w:t>
      </w:r>
      <w:r w:rsidRPr="004B7080">
        <w:rPr>
          <w:rFonts w:ascii="Calibri" w:hAnsi="Calibri" w:cs="Calibri"/>
          <w:spacing w:val="-8"/>
        </w:rPr>
        <w:t>U.</w:t>
      </w:r>
      <w:r w:rsidRPr="004B7080">
        <w:rPr>
          <w:rFonts w:ascii="Calibri" w:hAnsi="Calibri" w:cs="Calibri"/>
          <w:spacing w:val="-12"/>
        </w:rPr>
        <w:t xml:space="preserve"> </w:t>
      </w:r>
      <w:r w:rsidRPr="004B7080">
        <w:rPr>
          <w:rFonts w:ascii="Calibri" w:hAnsi="Calibri" w:cs="Calibri"/>
          <w:spacing w:val="-8"/>
        </w:rPr>
        <w:t>Nr</w:t>
      </w:r>
      <w:r w:rsidRPr="004B7080">
        <w:rPr>
          <w:rFonts w:ascii="Calibri" w:hAnsi="Calibri" w:cs="Calibri"/>
          <w:spacing w:val="-11"/>
        </w:rPr>
        <w:t xml:space="preserve"> </w:t>
      </w:r>
      <w:r w:rsidRPr="004B7080">
        <w:rPr>
          <w:rFonts w:ascii="Calibri" w:hAnsi="Calibri" w:cs="Calibri"/>
          <w:spacing w:val="-8"/>
        </w:rPr>
        <w:t>159</w:t>
      </w:r>
      <w:r w:rsidRPr="004B7080">
        <w:rPr>
          <w:rFonts w:ascii="Calibri" w:hAnsi="Calibri" w:cs="Calibri"/>
          <w:spacing w:val="-12"/>
        </w:rPr>
        <w:t xml:space="preserve"> </w:t>
      </w:r>
      <w:r w:rsidRPr="004B7080">
        <w:rPr>
          <w:rFonts w:ascii="Calibri" w:hAnsi="Calibri" w:cs="Calibri"/>
          <w:spacing w:val="-8"/>
        </w:rPr>
        <w:t>poz.</w:t>
      </w:r>
      <w:r w:rsidRPr="004B7080">
        <w:rPr>
          <w:rFonts w:ascii="Calibri" w:hAnsi="Calibri" w:cs="Calibri"/>
          <w:spacing w:val="-12"/>
        </w:rPr>
        <w:t xml:space="preserve"> </w:t>
      </w:r>
      <w:r w:rsidRPr="004B7080">
        <w:rPr>
          <w:rFonts w:ascii="Calibri" w:hAnsi="Calibri" w:cs="Calibri"/>
          <w:spacing w:val="-8"/>
        </w:rPr>
        <w:t>1650).</w:t>
      </w:r>
    </w:p>
    <w:p w14:paraId="53F1774A" w14:textId="77777777" w:rsidR="00CD7437" w:rsidRPr="004B7080" w:rsidRDefault="00691BF6" w:rsidP="002C4A5E">
      <w:pPr>
        <w:pStyle w:val="Tekstpodstawowy"/>
        <w:spacing w:before="79"/>
        <w:jc w:val="both"/>
        <w:rPr>
          <w:rFonts w:ascii="Calibri" w:hAnsi="Calibri" w:cs="Calibri"/>
        </w:rPr>
      </w:pPr>
      <w:r w:rsidRPr="004B7080">
        <w:rPr>
          <w:rFonts w:ascii="Calibri" w:hAnsi="Calibri" w:cs="Calibri"/>
          <w:spacing w:val="-10"/>
        </w:rPr>
        <w:t>Wykonawca</w:t>
      </w:r>
      <w:r w:rsidRPr="004B7080">
        <w:rPr>
          <w:rFonts w:ascii="Calibri" w:hAnsi="Calibri" w:cs="Calibri"/>
          <w:spacing w:val="-4"/>
        </w:rPr>
        <w:t xml:space="preserve"> </w:t>
      </w:r>
      <w:r w:rsidRPr="004B7080">
        <w:rPr>
          <w:rFonts w:ascii="Calibri" w:hAnsi="Calibri" w:cs="Calibri"/>
          <w:spacing w:val="-10"/>
        </w:rPr>
        <w:t>będzie</w:t>
      </w:r>
      <w:r w:rsidRPr="004B7080">
        <w:rPr>
          <w:rFonts w:ascii="Calibri" w:hAnsi="Calibri" w:cs="Calibri"/>
          <w:spacing w:val="-4"/>
        </w:rPr>
        <w:t xml:space="preserve"> </w:t>
      </w:r>
      <w:r w:rsidRPr="004B7080">
        <w:rPr>
          <w:rFonts w:ascii="Calibri" w:hAnsi="Calibri" w:cs="Calibri"/>
          <w:spacing w:val="-10"/>
        </w:rPr>
        <w:t>przestrzegać</w:t>
      </w:r>
      <w:r w:rsidRPr="004B7080">
        <w:rPr>
          <w:rFonts w:ascii="Calibri" w:hAnsi="Calibri" w:cs="Calibri"/>
          <w:spacing w:val="-4"/>
        </w:rPr>
        <w:t xml:space="preserve"> </w:t>
      </w:r>
      <w:r w:rsidRPr="004B7080">
        <w:rPr>
          <w:rFonts w:ascii="Calibri" w:hAnsi="Calibri" w:cs="Calibri"/>
          <w:spacing w:val="-10"/>
        </w:rPr>
        <w:t>praw</w:t>
      </w:r>
      <w:r w:rsidRPr="004B7080">
        <w:rPr>
          <w:rFonts w:ascii="Calibri" w:hAnsi="Calibri" w:cs="Calibri"/>
          <w:spacing w:val="-4"/>
        </w:rPr>
        <w:t xml:space="preserve"> </w:t>
      </w:r>
      <w:r w:rsidRPr="004B7080">
        <w:rPr>
          <w:rFonts w:ascii="Calibri" w:hAnsi="Calibri" w:cs="Calibri"/>
          <w:spacing w:val="-10"/>
        </w:rPr>
        <w:t>patentowych</w:t>
      </w:r>
      <w:r w:rsidRPr="004B7080">
        <w:rPr>
          <w:rFonts w:ascii="Calibri" w:hAnsi="Calibri" w:cs="Calibri"/>
          <w:spacing w:val="-4"/>
        </w:rPr>
        <w:t xml:space="preserve"> </w:t>
      </w:r>
      <w:r w:rsidRPr="004B7080">
        <w:rPr>
          <w:rFonts w:ascii="Calibri" w:hAnsi="Calibri" w:cs="Calibri"/>
          <w:spacing w:val="-10"/>
        </w:rPr>
        <w:t>i</w:t>
      </w:r>
      <w:r w:rsidRPr="004B7080">
        <w:rPr>
          <w:rFonts w:ascii="Calibri" w:hAnsi="Calibri" w:cs="Calibri"/>
          <w:spacing w:val="-4"/>
        </w:rPr>
        <w:t xml:space="preserve"> </w:t>
      </w:r>
      <w:r w:rsidRPr="004B7080">
        <w:rPr>
          <w:rFonts w:ascii="Calibri" w:hAnsi="Calibri" w:cs="Calibri"/>
          <w:spacing w:val="-10"/>
        </w:rPr>
        <w:t>będzie</w:t>
      </w:r>
      <w:r w:rsidRPr="004B7080">
        <w:rPr>
          <w:rFonts w:ascii="Calibri" w:hAnsi="Calibri" w:cs="Calibri"/>
          <w:spacing w:val="-4"/>
        </w:rPr>
        <w:t xml:space="preserve"> </w:t>
      </w:r>
      <w:r w:rsidRPr="004B7080">
        <w:rPr>
          <w:rFonts w:ascii="Calibri" w:hAnsi="Calibri" w:cs="Calibri"/>
          <w:spacing w:val="-10"/>
        </w:rPr>
        <w:t>w</w:t>
      </w:r>
      <w:r w:rsidRPr="004B7080">
        <w:rPr>
          <w:rFonts w:ascii="Calibri" w:hAnsi="Calibri" w:cs="Calibri"/>
          <w:spacing w:val="-4"/>
        </w:rPr>
        <w:t xml:space="preserve"> </w:t>
      </w:r>
      <w:r w:rsidRPr="004B7080">
        <w:rPr>
          <w:rFonts w:ascii="Calibri" w:hAnsi="Calibri" w:cs="Calibri"/>
          <w:spacing w:val="-10"/>
        </w:rPr>
        <w:t>pełni</w:t>
      </w:r>
      <w:r w:rsidRPr="004B7080">
        <w:rPr>
          <w:rFonts w:ascii="Calibri" w:hAnsi="Calibri" w:cs="Calibri"/>
          <w:spacing w:val="-4"/>
        </w:rPr>
        <w:t xml:space="preserve"> </w:t>
      </w:r>
      <w:r w:rsidRPr="004B7080">
        <w:rPr>
          <w:rFonts w:ascii="Calibri" w:hAnsi="Calibri" w:cs="Calibri"/>
          <w:spacing w:val="-10"/>
        </w:rPr>
        <w:t>odpowiedzialny</w:t>
      </w:r>
      <w:r w:rsidRPr="004B7080">
        <w:rPr>
          <w:rFonts w:ascii="Calibri" w:hAnsi="Calibri" w:cs="Calibri"/>
          <w:spacing w:val="-3"/>
        </w:rPr>
        <w:t xml:space="preserve"> </w:t>
      </w:r>
      <w:r w:rsidRPr="004B7080">
        <w:rPr>
          <w:rFonts w:ascii="Calibri" w:hAnsi="Calibri" w:cs="Calibri"/>
          <w:spacing w:val="-10"/>
        </w:rPr>
        <w:t>za</w:t>
      </w:r>
      <w:r w:rsidRPr="004B7080">
        <w:rPr>
          <w:rFonts w:ascii="Calibri" w:hAnsi="Calibri" w:cs="Calibri"/>
          <w:spacing w:val="1"/>
        </w:rPr>
        <w:t xml:space="preserve"> </w:t>
      </w:r>
      <w:r w:rsidRPr="004B7080">
        <w:rPr>
          <w:rFonts w:ascii="Calibri" w:hAnsi="Calibri" w:cs="Calibri"/>
          <w:spacing w:val="-10"/>
        </w:rPr>
        <w:t>wypełnienie</w:t>
      </w:r>
      <w:r w:rsidRPr="004B7080">
        <w:rPr>
          <w:rFonts w:ascii="Calibri" w:hAnsi="Calibri" w:cs="Calibri"/>
          <w:spacing w:val="-2"/>
        </w:rPr>
        <w:t xml:space="preserve"> </w:t>
      </w:r>
      <w:r w:rsidRPr="004B7080">
        <w:rPr>
          <w:rFonts w:ascii="Calibri" w:hAnsi="Calibri" w:cs="Calibri"/>
          <w:spacing w:val="-10"/>
        </w:rPr>
        <w:t xml:space="preserve">wszelkich </w:t>
      </w:r>
      <w:r w:rsidRPr="004B7080">
        <w:rPr>
          <w:rFonts w:ascii="Calibri" w:hAnsi="Calibri" w:cs="Calibri"/>
          <w:spacing w:val="-8"/>
        </w:rPr>
        <w:t>wymagań</w:t>
      </w:r>
      <w:r w:rsidRPr="004B7080">
        <w:rPr>
          <w:rFonts w:ascii="Calibri" w:hAnsi="Calibri" w:cs="Calibri"/>
          <w:spacing w:val="-3"/>
        </w:rPr>
        <w:t xml:space="preserve"> </w:t>
      </w:r>
      <w:r w:rsidRPr="004B7080">
        <w:rPr>
          <w:rFonts w:ascii="Calibri" w:hAnsi="Calibri" w:cs="Calibri"/>
          <w:spacing w:val="-8"/>
        </w:rPr>
        <w:t>prawnych</w:t>
      </w:r>
      <w:r w:rsidRPr="004B7080">
        <w:rPr>
          <w:rFonts w:ascii="Calibri" w:hAnsi="Calibri" w:cs="Calibri"/>
          <w:spacing w:val="-3"/>
        </w:rPr>
        <w:t xml:space="preserve"> </w:t>
      </w:r>
      <w:r w:rsidRPr="004B7080">
        <w:rPr>
          <w:rFonts w:ascii="Calibri" w:hAnsi="Calibri" w:cs="Calibri"/>
          <w:spacing w:val="-8"/>
        </w:rPr>
        <w:t>odnośnie</w:t>
      </w:r>
      <w:r w:rsidRPr="004B7080">
        <w:rPr>
          <w:rFonts w:ascii="Calibri" w:hAnsi="Calibri" w:cs="Calibri"/>
        </w:rPr>
        <w:t xml:space="preserve"> </w:t>
      </w:r>
      <w:r w:rsidRPr="004B7080">
        <w:rPr>
          <w:rFonts w:ascii="Calibri" w:hAnsi="Calibri" w:cs="Calibri"/>
          <w:spacing w:val="-8"/>
        </w:rPr>
        <w:t>wykorzystania</w:t>
      </w:r>
      <w:r w:rsidRPr="004B7080">
        <w:rPr>
          <w:rFonts w:ascii="Calibri" w:hAnsi="Calibri" w:cs="Calibri"/>
          <w:spacing w:val="-3"/>
        </w:rPr>
        <w:t xml:space="preserve"> </w:t>
      </w:r>
      <w:r w:rsidRPr="004B7080">
        <w:rPr>
          <w:rFonts w:ascii="Calibri" w:hAnsi="Calibri" w:cs="Calibri"/>
          <w:spacing w:val="-8"/>
        </w:rPr>
        <w:t>opatentowanych</w:t>
      </w:r>
      <w:r w:rsidRPr="004B7080">
        <w:rPr>
          <w:rFonts w:ascii="Calibri" w:hAnsi="Calibri" w:cs="Calibri"/>
          <w:spacing w:val="-3"/>
        </w:rPr>
        <w:t xml:space="preserve"> </w:t>
      </w:r>
      <w:r w:rsidRPr="004B7080">
        <w:rPr>
          <w:rFonts w:ascii="Calibri" w:hAnsi="Calibri" w:cs="Calibri"/>
          <w:spacing w:val="-8"/>
        </w:rPr>
        <w:t>urządzeń</w:t>
      </w:r>
      <w:r w:rsidRPr="004B7080">
        <w:rPr>
          <w:rFonts w:ascii="Calibri" w:hAnsi="Calibri" w:cs="Calibri"/>
          <w:spacing w:val="-3"/>
        </w:rPr>
        <w:t xml:space="preserve"> </w:t>
      </w:r>
      <w:r w:rsidRPr="004B7080">
        <w:rPr>
          <w:rFonts w:ascii="Calibri" w:hAnsi="Calibri" w:cs="Calibri"/>
          <w:spacing w:val="-8"/>
        </w:rPr>
        <w:t>lub</w:t>
      </w:r>
      <w:r w:rsidRPr="004B7080">
        <w:rPr>
          <w:rFonts w:ascii="Calibri" w:hAnsi="Calibri" w:cs="Calibri"/>
          <w:spacing w:val="-3"/>
        </w:rPr>
        <w:t xml:space="preserve"> </w:t>
      </w:r>
      <w:r w:rsidRPr="004B7080">
        <w:rPr>
          <w:rFonts w:ascii="Calibri" w:hAnsi="Calibri" w:cs="Calibri"/>
          <w:spacing w:val="-8"/>
        </w:rPr>
        <w:t>metod</w:t>
      </w:r>
      <w:r w:rsidRPr="004B7080">
        <w:rPr>
          <w:rFonts w:ascii="Calibri" w:hAnsi="Calibri" w:cs="Calibri"/>
          <w:spacing w:val="-3"/>
        </w:rPr>
        <w:t xml:space="preserve"> </w:t>
      </w:r>
      <w:r w:rsidRPr="004B7080">
        <w:rPr>
          <w:rFonts w:ascii="Calibri" w:hAnsi="Calibri" w:cs="Calibri"/>
          <w:spacing w:val="-8"/>
        </w:rPr>
        <w:t>i</w:t>
      </w:r>
      <w:r w:rsidRPr="004B7080">
        <w:rPr>
          <w:rFonts w:ascii="Calibri" w:hAnsi="Calibri" w:cs="Calibri"/>
          <w:spacing w:val="-3"/>
        </w:rPr>
        <w:t xml:space="preserve"> </w:t>
      </w:r>
      <w:r w:rsidRPr="004B7080">
        <w:rPr>
          <w:rFonts w:ascii="Calibri" w:hAnsi="Calibri" w:cs="Calibri"/>
          <w:spacing w:val="-8"/>
        </w:rPr>
        <w:t>w</w:t>
      </w:r>
      <w:r w:rsidRPr="004B7080">
        <w:rPr>
          <w:rFonts w:ascii="Calibri" w:hAnsi="Calibri" w:cs="Calibri"/>
          <w:spacing w:val="-5"/>
        </w:rPr>
        <w:t xml:space="preserve"> </w:t>
      </w:r>
      <w:r w:rsidRPr="004B7080">
        <w:rPr>
          <w:rFonts w:ascii="Calibri" w:hAnsi="Calibri" w:cs="Calibri"/>
          <w:spacing w:val="-8"/>
        </w:rPr>
        <w:t>sposób</w:t>
      </w:r>
      <w:r w:rsidRPr="004B7080">
        <w:rPr>
          <w:rFonts w:ascii="Calibri" w:hAnsi="Calibri" w:cs="Calibri"/>
          <w:spacing w:val="-3"/>
        </w:rPr>
        <w:t xml:space="preserve"> </w:t>
      </w:r>
      <w:r w:rsidRPr="004B7080">
        <w:rPr>
          <w:rFonts w:ascii="Calibri" w:hAnsi="Calibri" w:cs="Calibri"/>
          <w:spacing w:val="-8"/>
        </w:rPr>
        <w:t>ciągły</w:t>
      </w:r>
      <w:r w:rsidRPr="004B7080">
        <w:rPr>
          <w:rFonts w:ascii="Calibri" w:hAnsi="Calibri" w:cs="Calibri"/>
          <w:spacing w:val="-5"/>
        </w:rPr>
        <w:t xml:space="preserve"> </w:t>
      </w:r>
      <w:r w:rsidRPr="004B7080">
        <w:rPr>
          <w:rFonts w:ascii="Calibri" w:hAnsi="Calibri" w:cs="Calibri"/>
          <w:spacing w:val="-8"/>
        </w:rPr>
        <w:t xml:space="preserve">będzie </w:t>
      </w:r>
      <w:r w:rsidRPr="004B7080">
        <w:rPr>
          <w:rFonts w:ascii="Calibri" w:hAnsi="Calibri" w:cs="Calibri"/>
        </w:rPr>
        <w:t>informować</w:t>
      </w:r>
      <w:r w:rsidRPr="004B7080">
        <w:rPr>
          <w:rFonts w:ascii="Calibri" w:hAnsi="Calibri" w:cs="Calibri"/>
          <w:spacing w:val="-12"/>
        </w:rPr>
        <w:t xml:space="preserve"> </w:t>
      </w:r>
      <w:r w:rsidRPr="004B7080">
        <w:rPr>
          <w:rFonts w:ascii="Calibri" w:hAnsi="Calibri" w:cs="Calibri"/>
        </w:rPr>
        <w:t>Inspektora</w:t>
      </w:r>
      <w:r w:rsidRPr="004B7080">
        <w:rPr>
          <w:rFonts w:ascii="Calibri" w:hAnsi="Calibri" w:cs="Calibri"/>
          <w:spacing w:val="-12"/>
        </w:rPr>
        <w:t xml:space="preserve"> </w:t>
      </w:r>
      <w:r w:rsidRPr="004B7080">
        <w:rPr>
          <w:rFonts w:ascii="Calibri" w:hAnsi="Calibri" w:cs="Calibri"/>
        </w:rPr>
        <w:t>nadzoru</w:t>
      </w:r>
      <w:r w:rsidRPr="004B7080">
        <w:rPr>
          <w:rFonts w:ascii="Calibri" w:hAnsi="Calibri" w:cs="Calibri"/>
          <w:spacing w:val="-12"/>
        </w:rPr>
        <w:t xml:space="preserve"> </w:t>
      </w:r>
      <w:r w:rsidRPr="004B7080">
        <w:rPr>
          <w:rFonts w:ascii="Calibri" w:hAnsi="Calibri" w:cs="Calibri"/>
        </w:rPr>
        <w:t>o</w:t>
      </w:r>
      <w:r w:rsidRPr="004B7080">
        <w:rPr>
          <w:rFonts w:ascii="Calibri" w:hAnsi="Calibri" w:cs="Calibri"/>
          <w:spacing w:val="-12"/>
        </w:rPr>
        <w:t xml:space="preserve"> </w:t>
      </w:r>
      <w:r w:rsidRPr="004B7080">
        <w:rPr>
          <w:rFonts w:ascii="Calibri" w:hAnsi="Calibri" w:cs="Calibri"/>
        </w:rPr>
        <w:t>swoich</w:t>
      </w:r>
      <w:r w:rsidRPr="004B7080">
        <w:rPr>
          <w:rFonts w:ascii="Calibri" w:hAnsi="Calibri" w:cs="Calibri"/>
          <w:spacing w:val="-12"/>
        </w:rPr>
        <w:t xml:space="preserve"> </w:t>
      </w:r>
      <w:r w:rsidRPr="004B7080">
        <w:rPr>
          <w:rFonts w:ascii="Calibri" w:hAnsi="Calibri" w:cs="Calibri"/>
        </w:rPr>
        <w:t>działaniach,</w:t>
      </w:r>
      <w:r w:rsidRPr="004B7080">
        <w:rPr>
          <w:rFonts w:ascii="Calibri" w:hAnsi="Calibri" w:cs="Calibri"/>
          <w:spacing w:val="-12"/>
        </w:rPr>
        <w:t xml:space="preserve"> </w:t>
      </w:r>
      <w:r w:rsidRPr="004B7080">
        <w:rPr>
          <w:rFonts w:ascii="Calibri" w:hAnsi="Calibri" w:cs="Calibri"/>
        </w:rPr>
        <w:t>przedstawiając</w:t>
      </w:r>
      <w:r w:rsidRPr="004B7080">
        <w:rPr>
          <w:rFonts w:ascii="Calibri" w:hAnsi="Calibri" w:cs="Calibri"/>
          <w:spacing w:val="-12"/>
        </w:rPr>
        <w:t xml:space="preserve"> </w:t>
      </w:r>
      <w:r w:rsidRPr="004B7080">
        <w:rPr>
          <w:rFonts w:ascii="Calibri" w:hAnsi="Calibri" w:cs="Calibri"/>
        </w:rPr>
        <w:t>kopie</w:t>
      </w:r>
      <w:r w:rsidRPr="004B7080">
        <w:rPr>
          <w:rFonts w:ascii="Calibri" w:hAnsi="Calibri" w:cs="Calibri"/>
          <w:spacing w:val="-11"/>
        </w:rPr>
        <w:t xml:space="preserve"> </w:t>
      </w:r>
      <w:r w:rsidRPr="004B7080">
        <w:rPr>
          <w:rFonts w:ascii="Calibri" w:hAnsi="Calibri" w:cs="Calibri"/>
        </w:rPr>
        <w:t>zezwoleń</w:t>
      </w:r>
      <w:r w:rsidRPr="004B7080">
        <w:rPr>
          <w:rFonts w:ascii="Calibri" w:hAnsi="Calibri" w:cs="Calibri"/>
          <w:spacing w:val="-11"/>
        </w:rPr>
        <w:t xml:space="preserve"> </w:t>
      </w:r>
      <w:r w:rsidRPr="004B7080">
        <w:rPr>
          <w:rFonts w:ascii="Calibri" w:hAnsi="Calibri" w:cs="Calibri"/>
        </w:rPr>
        <w:t>i</w:t>
      </w:r>
      <w:r w:rsidRPr="004B7080">
        <w:rPr>
          <w:rFonts w:ascii="Calibri" w:hAnsi="Calibri" w:cs="Calibri"/>
          <w:spacing w:val="-12"/>
        </w:rPr>
        <w:t xml:space="preserve"> </w:t>
      </w:r>
      <w:r w:rsidRPr="004B7080">
        <w:rPr>
          <w:rFonts w:ascii="Calibri" w:hAnsi="Calibri" w:cs="Calibri"/>
        </w:rPr>
        <w:t>inne</w:t>
      </w:r>
      <w:r w:rsidRPr="004B7080">
        <w:rPr>
          <w:rFonts w:ascii="Calibri" w:hAnsi="Calibri" w:cs="Calibri"/>
          <w:spacing w:val="-12"/>
        </w:rPr>
        <w:t xml:space="preserve"> </w:t>
      </w:r>
      <w:r w:rsidRPr="004B7080">
        <w:rPr>
          <w:rFonts w:ascii="Calibri" w:hAnsi="Calibri" w:cs="Calibri"/>
        </w:rPr>
        <w:t xml:space="preserve">odnośne </w:t>
      </w:r>
      <w:r w:rsidRPr="004B7080">
        <w:rPr>
          <w:rFonts w:ascii="Calibri" w:hAnsi="Calibri" w:cs="Calibri"/>
          <w:spacing w:val="-2"/>
        </w:rPr>
        <w:t>dokumenty.</w:t>
      </w:r>
    </w:p>
    <w:p w14:paraId="717A36BC" w14:textId="77777777" w:rsidR="00CD7437" w:rsidRDefault="00CD7437" w:rsidP="002C4A5E">
      <w:pPr>
        <w:pStyle w:val="Tekstpodstawowy"/>
        <w:spacing w:before="71"/>
        <w:ind w:left="0"/>
        <w:rPr>
          <w:rFonts w:ascii="Calibri" w:hAnsi="Calibri" w:cs="Calibri"/>
        </w:rPr>
      </w:pPr>
    </w:p>
    <w:p w14:paraId="48C5BAFE" w14:textId="77777777" w:rsidR="00E303E9" w:rsidRPr="004B7080" w:rsidRDefault="00E303E9" w:rsidP="002C4A5E">
      <w:pPr>
        <w:pStyle w:val="Tekstpodstawowy"/>
        <w:spacing w:before="71"/>
        <w:ind w:left="0"/>
        <w:rPr>
          <w:rFonts w:ascii="Calibri" w:hAnsi="Calibri" w:cs="Calibri"/>
        </w:rPr>
      </w:pPr>
    </w:p>
    <w:p w14:paraId="7892B6DD" w14:textId="77777777" w:rsidR="00CD7437" w:rsidRPr="004B7080" w:rsidRDefault="00691BF6">
      <w:pPr>
        <w:pStyle w:val="Nagwek5"/>
        <w:numPr>
          <w:ilvl w:val="0"/>
          <w:numId w:val="19"/>
        </w:numPr>
        <w:tabs>
          <w:tab w:val="left" w:pos="782"/>
        </w:tabs>
        <w:spacing w:line="240" w:lineRule="auto"/>
        <w:ind w:hanging="220"/>
        <w:rPr>
          <w:rFonts w:ascii="Calibri" w:hAnsi="Calibri" w:cs="Calibri"/>
          <w:sz w:val="22"/>
        </w:rPr>
      </w:pPr>
      <w:r w:rsidRPr="004B7080">
        <w:rPr>
          <w:rFonts w:ascii="Calibri" w:hAnsi="Calibri" w:cs="Calibri"/>
          <w:spacing w:val="-2"/>
        </w:rPr>
        <w:t>MATERIAŁY</w:t>
      </w:r>
    </w:p>
    <w:p w14:paraId="2F7E4422" w14:textId="77777777" w:rsidR="00CD7437" w:rsidRPr="004B7080" w:rsidRDefault="00691BF6">
      <w:pPr>
        <w:pStyle w:val="Nagwek8"/>
        <w:numPr>
          <w:ilvl w:val="1"/>
          <w:numId w:val="19"/>
        </w:numPr>
        <w:tabs>
          <w:tab w:val="left" w:pos="899"/>
        </w:tabs>
        <w:spacing w:before="61"/>
        <w:ind w:left="899" w:hanging="337"/>
        <w:jc w:val="both"/>
        <w:rPr>
          <w:rFonts w:ascii="Calibri" w:hAnsi="Calibri" w:cs="Calibri"/>
        </w:rPr>
      </w:pPr>
      <w:r w:rsidRPr="004B7080">
        <w:rPr>
          <w:rFonts w:ascii="Calibri" w:hAnsi="Calibri" w:cs="Calibri"/>
          <w:spacing w:val="-10"/>
        </w:rPr>
        <w:t>Źródła</w:t>
      </w:r>
      <w:r w:rsidRPr="004B7080">
        <w:rPr>
          <w:rFonts w:ascii="Calibri" w:hAnsi="Calibri" w:cs="Calibri"/>
          <w:spacing w:val="-17"/>
        </w:rPr>
        <w:t xml:space="preserve"> </w:t>
      </w:r>
      <w:r w:rsidRPr="004B7080">
        <w:rPr>
          <w:rFonts w:ascii="Calibri" w:hAnsi="Calibri" w:cs="Calibri"/>
          <w:spacing w:val="-10"/>
        </w:rPr>
        <w:t>uzyskania</w:t>
      </w:r>
      <w:r w:rsidRPr="004B7080">
        <w:rPr>
          <w:rFonts w:ascii="Calibri" w:hAnsi="Calibri" w:cs="Calibri"/>
          <w:spacing w:val="-17"/>
        </w:rPr>
        <w:t xml:space="preserve"> </w:t>
      </w:r>
      <w:r w:rsidRPr="004B7080">
        <w:rPr>
          <w:rFonts w:ascii="Calibri" w:hAnsi="Calibri" w:cs="Calibri"/>
          <w:spacing w:val="-10"/>
        </w:rPr>
        <w:t>materiałów</w:t>
      </w:r>
      <w:r w:rsidRPr="004B7080">
        <w:rPr>
          <w:rFonts w:ascii="Calibri" w:hAnsi="Calibri" w:cs="Calibri"/>
          <w:spacing w:val="-15"/>
        </w:rPr>
        <w:t xml:space="preserve"> </w:t>
      </w:r>
      <w:r w:rsidRPr="004B7080">
        <w:rPr>
          <w:rFonts w:ascii="Calibri" w:hAnsi="Calibri" w:cs="Calibri"/>
          <w:spacing w:val="-10"/>
        </w:rPr>
        <w:t>do</w:t>
      </w:r>
      <w:r w:rsidRPr="004B7080">
        <w:rPr>
          <w:rFonts w:ascii="Calibri" w:hAnsi="Calibri" w:cs="Calibri"/>
          <w:spacing w:val="-16"/>
        </w:rPr>
        <w:t xml:space="preserve"> </w:t>
      </w:r>
      <w:r w:rsidRPr="004B7080">
        <w:rPr>
          <w:rFonts w:ascii="Calibri" w:hAnsi="Calibri" w:cs="Calibri"/>
          <w:spacing w:val="-10"/>
        </w:rPr>
        <w:t>elementów</w:t>
      </w:r>
      <w:r w:rsidRPr="004B7080">
        <w:rPr>
          <w:rFonts w:ascii="Calibri" w:hAnsi="Calibri" w:cs="Calibri"/>
          <w:spacing w:val="-15"/>
        </w:rPr>
        <w:t xml:space="preserve"> </w:t>
      </w:r>
      <w:r w:rsidRPr="004B7080">
        <w:rPr>
          <w:rFonts w:ascii="Calibri" w:hAnsi="Calibri" w:cs="Calibri"/>
          <w:spacing w:val="-10"/>
        </w:rPr>
        <w:t>konstrukcyjnych:</w:t>
      </w:r>
    </w:p>
    <w:p w14:paraId="1A088BF8" w14:textId="77777777" w:rsidR="00CD7437" w:rsidRPr="004B7080" w:rsidRDefault="00691BF6" w:rsidP="002C4A5E">
      <w:pPr>
        <w:pStyle w:val="Tekstpodstawowy"/>
        <w:spacing w:before="3"/>
        <w:jc w:val="both"/>
        <w:rPr>
          <w:rFonts w:ascii="Calibri" w:hAnsi="Calibri" w:cs="Calibri"/>
        </w:rPr>
      </w:pPr>
      <w:r w:rsidRPr="004B7080">
        <w:rPr>
          <w:rFonts w:ascii="Calibri" w:hAnsi="Calibri" w:cs="Calibri"/>
        </w:rPr>
        <w:t xml:space="preserve">Wykonawca przedstawi Inspektorowi nadzoru szczegółowe informacje dotyczące, zamawiania lub </w:t>
      </w:r>
      <w:r w:rsidRPr="004B7080">
        <w:rPr>
          <w:rFonts w:ascii="Calibri" w:hAnsi="Calibri" w:cs="Calibri"/>
          <w:spacing w:val="-12"/>
        </w:rPr>
        <w:t>wydobywania</w:t>
      </w:r>
      <w:r w:rsidRPr="004B7080">
        <w:rPr>
          <w:rFonts w:ascii="Calibri" w:hAnsi="Calibri" w:cs="Calibri"/>
          <w:spacing w:val="9"/>
        </w:rPr>
        <w:t xml:space="preserve"> </w:t>
      </w:r>
      <w:r w:rsidRPr="004B7080">
        <w:rPr>
          <w:rFonts w:ascii="Calibri" w:hAnsi="Calibri" w:cs="Calibri"/>
          <w:spacing w:val="-12"/>
        </w:rPr>
        <w:t>materiałów</w:t>
      </w:r>
      <w:r w:rsidRPr="004B7080">
        <w:rPr>
          <w:rFonts w:ascii="Calibri" w:hAnsi="Calibri" w:cs="Calibri"/>
        </w:rPr>
        <w:t xml:space="preserve"> </w:t>
      </w:r>
      <w:r w:rsidRPr="004B7080">
        <w:rPr>
          <w:rFonts w:ascii="Calibri" w:hAnsi="Calibri" w:cs="Calibri"/>
          <w:spacing w:val="-12"/>
        </w:rPr>
        <w:t>i</w:t>
      </w:r>
      <w:r w:rsidRPr="004B7080">
        <w:rPr>
          <w:rFonts w:ascii="Calibri" w:hAnsi="Calibri" w:cs="Calibri"/>
        </w:rPr>
        <w:t xml:space="preserve"> </w:t>
      </w:r>
      <w:r w:rsidRPr="004B7080">
        <w:rPr>
          <w:rFonts w:ascii="Calibri" w:hAnsi="Calibri" w:cs="Calibri"/>
          <w:spacing w:val="-12"/>
        </w:rPr>
        <w:t>odpowiednie</w:t>
      </w:r>
      <w:r w:rsidRPr="004B7080">
        <w:rPr>
          <w:rFonts w:ascii="Calibri" w:hAnsi="Calibri" w:cs="Calibri"/>
        </w:rPr>
        <w:t xml:space="preserve"> </w:t>
      </w:r>
      <w:r w:rsidRPr="004B7080">
        <w:rPr>
          <w:rFonts w:ascii="Calibri" w:hAnsi="Calibri" w:cs="Calibri"/>
          <w:spacing w:val="-12"/>
        </w:rPr>
        <w:t>aprobaty</w:t>
      </w:r>
      <w:r w:rsidRPr="004B7080">
        <w:rPr>
          <w:rFonts w:ascii="Calibri" w:hAnsi="Calibri" w:cs="Calibri"/>
          <w:spacing w:val="-1"/>
        </w:rPr>
        <w:t xml:space="preserve"> </w:t>
      </w:r>
      <w:r w:rsidRPr="004B7080">
        <w:rPr>
          <w:rFonts w:ascii="Calibri" w:hAnsi="Calibri" w:cs="Calibri"/>
          <w:spacing w:val="-12"/>
        </w:rPr>
        <w:t>techniczne</w:t>
      </w:r>
      <w:r w:rsidRPr="004B7080">
        <w:rPr>
          <w:rFonts w:ascii="Calibri" w:hAnsi="Calibri" w:cs="Calibri"/>
          <w:spacing w:val="9"/>
        </w:rPr>
        <w:t xml:space="preserve"> </w:t>
      </w:r>
      <w:r w:rsidRPr="004B7080">
        <w:rPr>
          <w:rFonts w:ascii="Calibri" w:hAnsi="Calibri" w:cs="Calibri"/>
          <w:spacing w:val="-12"/>
        </w:rPr>
        <w:t>lub</w:t>
      </w:r>
      <w:r w:rsidRPr="004B7080">
        <w:rPr>
          <w:rFonts w:ascii="Calibri" w:hAnsi="Calibri" w:cs="Calibri"/>
        </w:rPr>
        <w:t xml:space="preserve"> </w:t>
      </w:r>
      <w:r w:rsidRPr="004B7080">
        <w:rPr>
          <w:rFonts w:ascii="Calibri" w:hAnsi="Calibri" w:cs="Calibri"/>
          <w:spacing w:val="-12"/>
        </w:rPr>
        <w:t>świadectwa</w:t>
      </w:r>
      <w:r w:rsidRPr="004B7080">
        <w:rPr>
          <w:rFonts w:ascii="Calibri" w:hAnsi="Calibri" w:cs="Calibri"/>
        </w:rPr>
        <w:t xml:space="preserve"> </w:t>
      </w:r>
      <w:r w:rsidRPr="004B7080">
        <w:rPr>
          <w:rFonts w:ascii="Calibri" w:hAnsi="Calibri" w:cs="Calibri"/>
          <w:spacing w:val="-12"/>
        </w:rPr>
        <w:t>badań</w:t>
      </w:r>
      <w:r w:rsidRPr="004B7080">
        <w:rPr>
          <w:rFonts w:ascii="Calibri" w:hAnsi="Calibri" w:cs="Calibri"/>
          <w:spacing w:val="9"/>
        </w:rPr>
        <w:t xml:space="preserve"> </w:t>
      </w:r>
      <w:r w:rsidRPr="004B7080">
        <w:rPr>
          <w:rFonts w:ascii="Calibri" w:hAnsi="Calibri" w:cs="Calibri"/>
          <w:spacing w:val="-12"/>
        </w:rPr>
        <w:t>laboratoryjnych</w:t>
      </w:r>
      <w:r w:rsidRPr="004B7080">
        <w:rPr>
          <w:rFonts w:ascii="Calibri" w:hAnsi="Calibri" w:cs="Calibri"/>
        </w:rPr>
        <w:t xml:space="preserve"> </w:t>
      </w:r>
      <w:r w:rsidRPr="004B7080">
        <w:rPr>
          <w:rFonts w:ascii="Calibri" w:hAnsi="Calibri" w:cs="Calibri"/>
          <w:spacing w:val="-12"/>
        </w:rPr>
        <w:t>oraz</w:t>
      </w:r>
      <w:r w:rsidRPr="004B7080">
        <w:rPr>
          <w:rFonts w:ascii="Calibri" w:hAnsi="Calibri" w:cs="Calibri"/>
        </w:rPr>
        <w:t xml:space="preserve"> </w:t>
      </w:r>
      <w:r w:rsidRPr="004B7080">
        <w:rPr>
          <w:rFonts w:ascii="Calibri" w:hAnsi="Calibri" w:cs="Calibri"/>
          <w:spacing w:val="-12"/>
        </w:rPr>
        <w:t xml:space="preserve">próbki </w:t>
      </w:r>
      <w:r w:rsidRPr="004B7080">
        <w:rPr>
          <w:rFonts w:ascii="Calibri" w:hAnsi="Calibri" w:cs="Calibri"/>
          <w:spacing w:val="-6"/>
        </w:rPr>
        <w:t>do</w:t>
      </w:r>
      <w:r w:rsidRPr="004B7080">
        <w:rPr>
          <w:rFonts w:ascii="Calibri" w:hAnsi="Calibri" w:cs="Calibri"/>
          <w:spacing w:val="-7"/>
        </w:rPr>
        <w:t xml:space="preserve"> </w:t>
      </w:r>
      <w:r w:rsidRPr="004B7080">
        <w:rPr>
          <w:rFonts w:ascii="Calibri" w:hAnsi="Calibri" w:cs="Calibri"/>
          <w:spacing w:val="-6"/>
        </w:rPr>
        <w:t>zatwierdzenia</w:t>
      </w:r>
      <w:r w:rsidRPr="004B7080">
        <w:rPr>
          <w:rFonts w:ascii="Calibri" w:hAnsi="Calibri" w:cs="Calibri"/>
          <w:spacing w:val="-10"/>
        </w:rPr>
        <w:t xml:space="preserve"> </w:t>
      </w:r>
      <w:r w:rsidRPr="004B7080">
        <w:rPr>
          <w:rFonts w:ascii="Calibri" w:hAnsi="Calibri" w:cs="Calibri"/>
          <w:spacing w:val="-6"/>
        </w:rPr>
        <w:t>przez</w:t>
      </w:r>
      <w:r w:rsidRPr="004B7080">
        <w:rPr>
          <w:rFonts w:ascii="Calibri" w:hAnsi="Calibri" w:cs="Calibri"/>
          <w:spacing w:val="-11"/>
        </w:rPr>
        <w:t xml:space="preserve"> </w:t>
      </w:r>
      <w:r w:rsidRPr="004B7080">
        <w:rPr>
          <w:rFonts w:ascii="Calibri" w:hAnsi="Calibri" w:cs="Calibri"/>
          <w:spacing w:val="-6"/>
        </w:rPr>
        <w:t>Inspektora</w:t>
      </w:r>
      <w:r w:rsidRPr="004B7080">
        <w:rPr>
          <w:rFonts w:ascii="Calibri" w:hAnsi="Calibri" w:cs="Calibri"/>
          <w:spacing w:val="-10"/>
        </w:rPr>
        <w:t xml:space="preserve"> </w:t>
      </w:r>
      <w:r w:rsidRPr="004B7080">
        <w:rPr>
          <w:rFonts w:ascii="Calibri" w:hAnsi="Calibri" w:cs="Calibri"/>
          <w:spacing w:val="-6"/>
        </w:rPr>
        <w:t>nadzoru.</w:t>
      </w:r>
    </w:p>
    <w:p w14:paraId="589B709D" w14:textId="1D60D238" w:rsidR="00CD7437" w:rsidRPr="004B7080" w:rsidRDefault="00691BF6" w:rsidP="002C4A5E">
      <w:pPr>
        <w:pStyle w:val="Tekstpodstawowy"/>
        <w:ind w:left="567"/>
        <w:jc w:val="both"/>
        <w:rPr>
          <w:rFonts w:ascii="Calibri" w:hAnsi="Calibri" w:cs="Calibri"/>
        </w:rPr>
      </w:pPr>
      <w:r w:rsidRPr="004B7080">
        <w:rPr>
          <w:rFonts w:ascii="Calibri" w:hAnsi="Calibri" w:cs="Calibri"/>
          <w:spacing w:val="-10"/>
        </w:rPr>
        <w:t>Wykonawca</w:t>
      </w:r>
      <w:r w:rsidRPr="004B7080">
        <w:rPr>
          <w:rFonts w:ascii="Calibri" w:hAnsi="Calibri" w:cs="Calibri"/>
          <w:spacing w:val="-1"/>
        </w:rPr>
        <w:t xml:space="preserve"> </w:t>
      </w:r>
      <w:r w:rsidRPr="004B7080">
        <w:rPr>
          <w:rFonts w:ascii="Calibri" w:hAnsi="Calibri" w:cs="Calibri"/>
          <w:spacing w:val="-10"/>
        </w:rPr>
        <w:t>zobowiązany jest</w:t>
      </w:r>
      <w:r w:rsidRPr="004B7080">
        <w:rPr>
          <w:rFonts w:ascii="Calibri" w:hAnsi="Calibri" w:cs="Calibri"/>
        </w:rPr>
        <w:t xml:space="preserve"> </w:t>
      </w:r>
      <w:r w:rsidRPr="004B7080">
        <w:rPr>
          <w:rFonts w:ascii="Calibri" w:hAnsi="Calibri" w:cs="Calibri"/>
          <w:spacing w:val="-10"/>
        </w:rPr>
        <w:t>do prowadzenia ciągłych</w:t>
      </w:r>
      <w:r w:rsidRPr="004B7080">
        <w:rPr>
          <w:rFonts w:ascii="Calibri" w:hAnsi="Calibri" w:cs="Calibri"/>
          <w:spacing w:val="-1"/>
        </w:rPr>
        <w:t xml:space="preserve"> </w:t>
      </w:r>
      <w:r w:rsidRPr="004B7080">
        <w:rPr>
          <w:rFonts w:ascii="Calibri" w:hAnsi="Calibri" w:cs="Calibri"/>
          <w:spacing w:val="-10"/>
        </w:rPr>
        <w:t>badań określonych</w:t>
      </w:r>
      <w:r w:rsidRPr="004B7080">
        <w:rPr>
          <w:rFonts w:ascii="Calibri" w:hAnsi="Calibri" w:cs="Calibri"/>
          <w:spacing w:val="-1"/>
        </w:rPr>
        <w:t xml:space="preserve"> </w:t>
      </w:r>
      <w:r w:rsidRPr="004B7080">
        <w:rPr>
          <w:rFonts w:ascii="Calibri" w:hAnsi="Calibri" w:cs="Calibri"/>
          <w:spacing w:val="-10"/>
        </w:rPr>
        <w:t>w SST</w:t>
      </w:r>
      <w:r w:rsidRPr="004B7080">
        <w:rPr>
          <w:rFonts w:ascii="Calibri" w:hAnsi="Calibri" w:cs="Calibri"/>
        </w:rPr>
        <w:t xml:space="preserve"> </w:t>
      </w:r>
      <w:r w:rsidRPr="004B7080">
        <w:rPr>
          <w:rFonts w:ascii="Calibri" w:hAnsi="Calibri" w:cs="Calibri"/>
          <w:spacing w:val="-10"/>
        </w:rPr>
        <w:t>w celu</w:t>
      </w:r>
      <w:r w:rsidRPr="004B7080">
        <w:rPr>
          <w:rFonts w:ascii="Calibri" w:hAnsi="Calibri" w:cs="Calibri"/>
          <w:spacing w:val="-1"/>
        </w:rPr>
        <w:t xml:space="preserve"> </w:t>
      </w:r>
      <w:r w:rsidRPr="004B7080">
        <w:rPr>
          <w:rFonts w:ascii="Calibri" w:hAnsi="Calibri" w:cs="Calibri"/>
          <w:spacing w:val="-10"/>
        </w:rPr>
        <w:t xml:space="preserve">udokumentowania, </w:t>
      </w:r>
      <w:r w:rsidRPr="004B7080">
        <w:rPr>
          <w:rFonts w:ascii="Calibri" w:hAnsi="Calibri" w:cs="Calibri"/>
          <w:spacing w:val="-6"/>
        </w:rPr>
        <w:t>że</w:t>
      </w:r>
      <w:r w:rsidR="00E303E9">
        <w:rPr>
          <w:rFonts w:ascii="Calibri" w:hAnsi="Calibri" w:cs="Calibri"/>
        </w:rPr>
        <w:t xml:space="preserve"> </w:t>
      </w:r>
      <w:r w:rsidRPr="004B7080">
        <w:rPr>
          <w:rFonts w:ascii="Calibri" w:hAnsi="Calibri" w:cs="Calibri"/>
          <w:spacing w:val="-10"/>
        </w:rPr>
        <w:t>Materiały</w:t>
      </w:r>
      <w:r w:rsidR="00E303E9">
        <w:rPr>
          <w:rFonts w:ascii="Calibri" w:hAnsi="Calibri" w:cs="Calibri"/>
          <w:spacing w:val="-21"/>
        </w:rPr>
        <w:t xml:space="preserve"> </w:t>
      </w:r>
      <w:r w:rsidRPr="004B7080">
        <w:rPr>
          <w:rFonts w:ascii="Calibri" w:hAnsi="Calibri" w:cs="Calibri"/>
          <w:spacing w:val="-10"/>
        </w:rPr>
        <w:t>uzyskane</w:t>
      </w:r>
      <w:r w:rsidRPr="004B7080">
        <w:rPr>
          <w:rFonts w:ascii="Calibri" w:hAnsi="Calibri" w:cs="Calibri"/>
          <w:spacing w:val="-13"/>
        </w:rPr>
        <w:t xml:space="preserve"> </w:t>
      </w:r>
      <w:r w:rsidRPr="004B7080">
        <w:rPr>
          <w:rFonts w:ascii="Calibri" w:hAnsi="Calibri" w:cs="Calibri"/>
          <w:spacing w:val="-10"/>
        </w:rPr>
        <w:t>z</w:t>
      </w:r>
      <w:r w:rsidRPr="004B7080">
        <w:rPr>
          <w:rFonts w:ascii="Calibri" w:hAnsi="Calibri" w:cs="Calibri"/>
          <w:spacing w:val="-20"/>
        </w:rPr>
        <w:t xml:space="preserve"> </w:t>
      </w:r>
      <w:r w:rsidRPr="004B7080">
        <w:rPr>
          <w:rFonts w:ascii="Calibri" w:hAnsi="Calibri" w:cs="Calibri"/>
          <w:spacing w:val="-10"/>
        </w:rPr>
        <w:t>dopuszczalnego</w:t>
      </w:r>
      <w:r w:rsidRPr="004B7080">
        <w:rPr>
          <w:rFonts w:ascii="Calibri" w:hAnsi="Calibri" w:cs="Calibri"/>
          <w:spacing w:val="-14"/>
        </w:rPr>
        <w:t xml:space="preserve"> </w:t>
      </w:r>
      <w:r w:rsidRPr="004B7080">
        <w:rPr>
          <w:rFonts w:ascii="Calibri" w:hAnsi="Calibri" w:cs="Calibri"/>
          <w:spacing w:val="-10"/>
        </w:rPr>
        <w:t>źródła</w:t>
      </w:r>
      <w:r w:rsidRPr="004B7080">
        <w:rPr>
          <w:rFonts w:ascii="Calibri" w:hAnsi="Calibri" w:cs="Calibri"/>
          <w:spacing w:val="-15"/>
        </w:rPr>
        <w:t xml:space="preserve"> </w:t>
      </w:r>
      <w:r w:rsidRPr="004B7080">
        <w:rPr>
          <w:rFonts w:ascii="Calibri" w:hAnsi="Calibri" w:cs="Calibri"/>
          <w:spacing w:val="-10"/>
        </w:rPr>
        <w:t>spełniają</w:t>
      </w:r>
      <w:r w:rsidRPr="004B7080">
        <w:rPr>
          <w:rFonts w:ascii="Calibri" w:hAnsi="Calibri" w:cs="Calibri"/>
          <w:spacing w:val="-16"/>
        </w:rPr>
        <w:t xml:space="preserve"> </w:t>
      </w:r>
      <w:r w:rsidRPr="004B7080">
        <w:rPr>
          <w:rFonts w:ascii="Calibri" w:hAnsi="Calibri" w:cs="Calibri"/>
          <w:spacing w:val="-10"/>
        </w:rPr>
        <w:t>wymagania</w:t>
      </w:r>
      <w:r w:rsidRPr="004B7080">
        <w:rPr>
          <w:rFonts w:ascii="Calibri" w:hAnsi="Calibri" w:cs="Calibri"/>
          <w:spacing w:val="-16"/>
        </w:rPr>
        <w:t xml:space="preserve"> </w:t>
      </w:r>
      <w:r w:rsidRPr="004B7080">
        <w:rPr>
          <w:rFonts w:ascii="Calibri" w:hAnsi="Calibri" w:cs="Calibri"/>
          <w:spacing w:val="-10"/>
        </w:rPr>
        <w:t>SST</w:t>
      </w:r>
      <w:r w:rsidRPr="004B7080">
        <w:rPr>
          <w:rFonts w:ascii="Calibri" w:hAnsi="Calibri" w:cs="Calibri"/>
          <w:spacing w:val="-12"/>
        </w:rPr>
        <w:t xml:space="preserve"> </w:t>
      </w:r>
      <w:r w:rsidRPr="004B7080">
        <w:rPr>
          <w:rFonts w:ascii="Calibri" w:hAnsi="Calibri" w:cs="Calibri"/>
          <w:spacing w:val="-10"/>
        </w:rPr>
        <w:t>w</w:t>
      </w:r>
      <w:r w:rsidRPr="004B7080">
        <w:rPr>
          <w:rFonts w:ascii="Calibri" w:hAnsi="Calibri" w:cs="Calibri"/>
          <w:spacing w:val="-18"/>
        </w:rPr>
        <w:t xml:space="preserve"> </w:t>
      </w:r>
      <w:r w:rsidRPr="004B7080">
        <w:rPr>
          <w:rFonts w:ascii="Calibri" w:hAnsi="Calibri" w:cs="Calibri"/>
          <w:spacing w:val="-10"/>
        </w:rPr>
        <w:t>czasie</w:t>
      </w:r>
      <w:r w:rsidRPr="004B7080">
        <w:rPr>
          <w:rFonts w:ascii="Calibri" w:hAnsi="Calibri" w:cs="Calibri"/>
          <w:spacing w:val="-15"/>
        </w:rPr>
        <w:t xml:space="preserve"> </w:t>
      </w:r>
      <w:r w:rsidRPr="004B7080">
        <w:rPr>
          <w:rFonts w:ascii="Calibri" w:hAnsi="Calibri" w:cs="Calibri"/>
          <w:spacing w:val="-10"/>
        </w:rPr>
        <w:t>postępu</w:t>
      </w:r>
      <w:r w:rsidRPr="004B7080">
        <w:rPr>
          <w:rFonts w:ascii="Calibri" w:hAnsi="Calibri" w:cs="Calibri"/>
          <w:spacing w:val="-16"/>
        </w:rPr>
        <w:t xml:space="preserve"> </w:t>
      </w:r>
      <w:r w:rsidRPr="004B7080">
        <w:rPr>
          <w:rFonts w:ascii="Calibri" w:hAnsi="Calibri" w:cs="Calibri"/>
          <w:spacing w:val="-10"/>
        </w:rPr>
        <w:t>robót.</w:t>
      </w:r>
    </w:p>
    <w:p w14:paraId="5E3C1B96" w14:textId="338513B4" w:rsidR="00CD7437" w:rsidRPr="004B7080" w:rsidRDefault="00691BF6" w:rsidP="002C4A5E">
      <w:pPr>
        <w:pStyle w:val="Tekstpodstawowy"/>
        <w:jc w:val="both"/>
        <w:rPr>
          <w:rFonts w:ascii="Calibri" w:hAnsi="Calibri" w:cs="Calibri"/>
        </w:rPr>
      </w:pPr>
      <w:r w:rsidRPr="004B7080">
        <w:rPr>
          <w:rFonts w:ascii="Calibri" w:hAnsi="Calibri" w:cs="Calibri"/>
          <w:spacing w:val="-6"/>
        </w:rPr>
        <w:t>Pozostałe</w:t>
      </w:r>
      <w:r w:rsidRPr="004B7080">
        <w:rPr>
          <w:rFonts w:ascii="Calibri" w:hAnsi="Calibri" w:cs="Calibri"/>
          <w:spacing w:val="21"/>
        </w:rPr>
        <w:t xml:space="preserve"> </w:t>
      </w:r>
      <w:r w:rsidRPr="004B7080">
        <w:rPr>
          <w:rFonts w:ascii="Calibri" w:hAnsi="Calibri" w:cs="Calibri"/>
          <w:spacing w:val="-6"/>
        </w:rPr>
        <w:t>materiały</w:t>
      </w:r>
      <w:r w:rsidRPr="004B7080">
        <w:rPr>
          <w:rFonts w:ascii="Calibri" w:hAnsi="Calibri" w:cs="Calibri"/>
          <w:spacing w:val="18"/>
        </w:rPr>
        <w:t xml:space="preserve"> </w:t>
      </w:r>
      <w:r w:rsidRPr="004B7080">
        <w:rPr>
          <w:rFonts w:ascii="Calibri" w:hAnsi="Calibri" w:cs="Calibri"/>
          <w:spacing w:val="-6"/>
        </w:rPr>
        <w:t>budowlane</w:t>
      </w:r>
      <w:r w:rsidRPr="004B7080">
        <w:rPr>
          <w:rFonts w:ascii="Calibri" w:hAnsi="Calibri" w:cs="Calibri"/>
          <w:spacing w:val="21"/>
        </w:rPr>
        <w:t xml:space="preserve"> </w:t>
      </w:r>
      <w:r w:rsidRPr="004B7080">
        <w:rPr>
          <w:rFonts w:ascii="Calibri" w:hAnsi="Calibri" w:cs="Calibri"/>
          <w:spacing w:val="-6"/>
        </w:rPr>
        <w:t>powinny</w:t>
      </w:r>
      <w:r w:rsidRPr="004B7080">
        <w:rPr>
          <w:rFonts w:ascii="Calibri" w:hAnsi="Calibri" w:cs="Calibri"/>
          <w:spacing w:val="16"/>
        </w:rPr>
        <w:t xml:space="preserve"> </w:t>
      </w:r>
      <w:r w:rsidRPr="004B7080">
        <w:rPr>
          <w:rFonts w:ascii="Calibri" w:hAnsi="Calibri" w:cs="Calibri"/>
          <w:spacing w:val="-6"/>
        </w:rPr>
        <w:t>spełniać</w:t>
      </w:r>
      <w:r w:rsidRPr="004B7080">
        <w:rPr>
          <w:rFonts w:ascii="Calibri" w:hAnsi="Calibri" w:cs="Calibri"/>
          <w:spacing w:val="24"/>
        </w:rPr>
        <w:t xml:space="preserve"> </w:t>
      </w:r>
      <w:r w:rsidRPr="004B7080">
        <w:rPr>
          <w:rFonts w:ascii="Calibri" w:hAnsi="Calibri" w:cs="Calibri"/>
          <w:spacing w:val="-6"/>
        </w:rPr>
        <w:t>wymagania</w:t>
      </w:r>
      <w:r w:rsidRPr="004B7080">
        <w:rPr>
          <w:rFonts w:ascii="Calibri" w:hAnsi="Calibri" w:cs="Calibri"/>
          <w:spacing w:val="21"/>
        </w:rPr>
        <w:t xml:space="preserve"> </w:t>
      </w:r>
      <w:r w:rsidRPr="004B7080">
        <w:rPr>
          <w:rFonts w:ascii="Calibri" w:hAnsi="Calibri" w:cs="Calibri"/>
          <w:spacing w:val="-6"/>
        </w:rPr>
        <w:t>jakościowe</w:t>
      </w:r>
      <w:r w:rsidRPr="004B7080">
        <w:rPr>
          <w:rFonts w:ascii="Calibri" w:hAnsi="Calibri" w:cs="Calibri"/>
          <w:spacing w:val="21"/>
        </w:rPr>
        <w:t xml:space="preserve"> </w:t>
      </w:r>
      <w:r w:rsidRPr="004B7080">
        <w:rPr>
          <w:rFonts w:ascii="Calibri" w:hAnsi="Calibri" w:cs="Calibri"/>
          <w:spacing w:val="-6"/>
        </w:rPr>
        <w:t>określone</w:t>
      </w:r>
      <w:r w:rsidRPr="004B7080">
        <w:rPr>
          <w:rFonts w:ascii="Calibri" w:hAnsi="Calibri" w:cs="Calibri"/>
          <w:spacing w:val="21"/>
        </w:rPr>
        <w:t xml:space="preserve"> </w:t>
      </w:r>
      <w:r w:rsidRPr="004B7080">
        <w:rPr>
          <w:rFonts w:ascii="Calibri" w:hAnsi="Calibri" w:cs="Calibri"/>
          <w:spacing w:val="-6"/>
        </w:rPr>
        <w:t>Polskimi</w:t>
      </w:r>
      <w:r w:rsidRPr="004B7080">
        <w:rPr>
          <w:rFonts w:ascii="Calibri" w:hAnsi="Calibri" w:cs="Calibri"/>
          <w:spacing w:val="20"/>
        </w:rPr>
        <w:t xml:space="preserve"> </w:t>
      </w:r>
      <w:r w:rsidRPr="004B7080">
        <w:rPr>
          <w:rFonts w:ascii="Calibri" w:hAnsi="Calibri" w:cs="Calibri"/>
          <w:spacing w:val="-6"/>
        </w:rPr>
        <w:t>Normami,</w:t>
      </w:r>
      <w:r w:rsidR="00E303E9">
        <w:rPr>
          <w:rFonts w:ascii="Calibri" w:hAnsi="Calibri" w:cs="Calibri"/>
          <w:spacing w:val="-6"/>
        </w:rPr>
        <w:t xml:space="preserve"> </w:t>
      </w:r>
      <w:r w:rsidRPr="004B7080">
        <w:rPr>
          <w:rFonts w:ascii="Calibri" w:hAnsi="Calibri" w:cs="Calibri"/>
          <w:spacing w:val="-8"/>
        </w:rPr>
        <w:t>aprobatami</w:t>
      </w:r>
      <w:r w:rsidRPr="004B7080">
        <w:rPr>
          <w:rFonts w:ascii="Calibri" w:hAnsi="Calibri" w:cs="Calibri"/>
          <w:spacing w:val="-13"/>
        </w:rPr>
        <w:t xml:space="preserve"> </w:t>
      </w:r>
      <w:r w:rsidRPr="004B7080">
        <w:rPr>
          <w:rFonts w:ascii="Calibri" w:hAnsi="Calibri" w:cs="Calibri"/>
          <w:spacing w:val="-8"/>
        </w:rPr>
        <w:t>technicznymi,</w:t>
      </w:r>
      <w:r w:rsidRPr="004B7080">
        <w:rPr>
          <w:rFonts w:ascii="Calibri" w:hAnsi="Calibri" w:cs="Calibri"/>
          <w:spacing w:val="-12"/>
        </w:rPr>
        <w:t xml:space="preserve"> </w:t>
      </w:r>
      <w:r w:rsidRPr="004B7080">
        <w:rPr>
          <w:rFonts w:ascii="Calibri" w:hAnsi="Calibri" w:cs="Calibri"/>
          <w:spacing w:val="-8"/>
        </w:rPr>
        <w:t>o</w:t>
      </w:r>
      <w:r w:rsidRPr="004B7080">
        <w:rPr>
          <w:rFonts w:ascii="Calibri" w:hAnsi="Calibri" w:cs="Calibri"/>
          <w:spacing w:val="-12"/>
        </w:rPr>
        <w:t xml:space="preserve"> </w:t>
      </w:r>
      <w:r w:rsidRPr="004B7080">
        <w:rPr>
          <w:rFonts w:ascii="Calibri" w:hAnsi="Calibri" w:cs="Calibri"/>
          <w:spacing w:val="-8"/>
        </w:rPr>
        <w:t>których</w:t>
      </w:r>
      <w:r w:rsidRPr="004B7080">
        <w:rPr>
          <w:rFonts w:ascii="Calibri" w:hAnsi="Calibri" w:cs="Calibri"/>
          <w:spacing w:val="-12"/>
        </w:rPr>
        <w:t xml:space="preserve"> </w:t>
      </w:r>
      <w:r w:rsidRPr="004B7080">
        <w:rPr>
          <w:rFonts w:ascii="Calibri" w:hAnsi="Calibri" w:cs="Calibri"/>
          <w:spacing w:val="-8"/>
        </w:rPr>
        <w:t>mowa</w:t>
      </w:r>
      <w:r w:rsidRPr="004B7080">
        <w:rPr>
          <w:rFonts w:ascii="Calibri" w:hAnsi="Calibri" w:cs="Calibri"/>
          <w:spacing w:val="-10"/>
        </w:rPr>
        <w:t xml:space="preserve"> </w:t>
      </w:r>
      <w:r w:rsidRPr="004B7080">
        <w:rPr>
          <w:rFonts w:ascii="Calibri" w:hAnsi="Calibri" w:cs="Calibri"/>
          <w:spacing w:val="-8"/>
        </w:rPr>
        <w:t>w</w:t>
      </w:r>
      <w:r w:rsidRPr="004B7080">
        <w:rPr>
          <w:rFonts w:ascii="Calibri" w:hAnsi="Calibri" w:cs="Calibri"/>
          <w:spacing w:val="-15"/>
        </w:rPr>
        <w:t xml:space="preserve"> </w:t>
      </w:r>
      <w:r w:rsidRPr="004B7080">
        <w:rPr>
          <w:rFonts w:ascii="Calibri" w:hAnsi="Calibri" w:cs="Calibri"/>
          <w:spacing w:val="-8"/>
        </w:rPr>
        <w:t>Szczegółowych</w:t>
      </w:r>
      <w:r w:rsidRPr="004B7080">
        <w:rPr>
          <w:rFonts w:ascii="Calibri" w:hAnsi="Calibri" w:cs="Calibri"/>
          <w:spacing w:val="-10"/>
        </w:rPr>
        <w:t xml:space="preserve"> </w:t>
      </w:r>
      <w:r w:rsidRPr="004B7080">
        <w:rPr>
          <w:rFonts w:ascii="Calibri" w:hAnsi="Calibri" w:cs="Calibri"/>
          <w:spacing w:val="-8"/>
        </w:rPr>
        <w:t>Specyfikacjach</w:t>
      </w:r>
      <w:r w:rsidRPr="004B7080">
        <w:rPr>
          <w:rFonts w:ascii="Calibri" w:hAnsi="Calibri" w:cs="Calibri"/>
          <w:spacing w:val="-16"/>
        </w:rPr>
        <w:t xml:space="preserve"> </w:t>
      </w:r>
      <w:r w:rsidRPr="004B7080">
        <w:rPr>
          <w:rFonts w:ascii="Calibri" w:hAnsi="Calibri" w:cs="Calibri"/>
          <w:spacing w:val="-8"/>
        </w:rPr>
        <w:t>Technicznych</w:t>
      </w:r>
      <w:r w:rsidRPr="004B7080">
        <w:rPr>
          <w:rFonts w:ascii="Calibri" w:hAnsi="Calibri" w:cs="Calibri"/>
          <w:spacing w:val="-10"/>
        </w:rPr>
        <w:t xml:space="preserve"> </w:t>
      </w:r>
      <w:r w:rsidRPr="004B7080">
        <w:rPr>
          <w:rFonts w:ascii="Calibri" w:hAnsi="Calibri" w:cs="Calibri"/>
          <w:spacing w:val="-8"/>
        </w:rPr>
        <w:t>(SST).</w:t>
      </w:r>
    </w:p>
    <w:p w14:paraId="42FB408E" w14:textId="77777777" w:rsidR="00CD7437" w:rsidRPr="004B7080" w:rsidRDefault="00CD7437" w:rsidP="002C4A5E">
      <w:pPr>
        <w:pStyle w:val="Tekstpodstawowy"/>
        <w:spacing w:before="21"/>
        <w:ind w:left="0"/>
        <w:rPr>
          <w:rFonts w:ascii="Calibri" w:hAnsi="Calibri" w:cs="Calibri"/>
        </w:rPr>
      </w:pPr>
    </w:p>
    <w:p w14:paraId="3BE8531D" w14:textId="77777777" w:rsidR="00CD7437" w:rsidRPr="004B7080" w:rsidRDefault="00691BF6">
      <w:pPr>
        <w:pStyle w:val="Nagwek8"/>
        <w:numPr>
          <w:ilvl w:val="1"/>
          <w:numId w:val="19"/>
        </w:numPr>
        <w:tabs>
          <w:tab w:val="left" w:pos="899"/>
        </w:tabs>
        <w:ind w:left="899" w:hanging="337"/>
        <w:jc w:val="both"/>
        <w:rPr>
          <w:rFonts w:ascii="Calibri" w:hAnsi="Calibri" w:cs="Calibri"/>
        </w:rPr>
      </w:pPr>
      <w:r w:rsidRPr="004B7080">
        <w:rPr>
          <w:rFonts w:ascii="Calibri" w:hAnsi="Calibri" w:cs="Calibri"/>
          <w:spacing w:val="-10"/>
        </w:rPr>
        <w:t>Pozyskiwanie</w:t>
      </w:r>
      <w:r w:rsidRPr="004B7080">
        <w:rPr>
          <w:rFonts w:ascii="Calibri" w:hAnsi="Calibri" w:cs="Calibri"/>
          <w:spacing w:val="-20"/>
        </w:rPr>
        <w:t xml:space="preserve"> </w:t>
      </w:r>
      <w:r w:rsidRPr="004B7080">
        <w:rPr>
          <w:rFonts w:ascii="Calibri" w:hAnsi="Calibri" w:cs="Calibri"/>
          <w:spacing w:val="-10"/>
        </w:rPr>
        <w:t>masowych</w:t>
      </w:r>
      <w:r w:rsidRPr="004B7080">
        <w:rPr>
          <w:rFonts w:ascii="Calibri" w:hAnsi="Calibri" w:cs="Calibri"/>
          <w:spacing w:val="-19"/>
        </w:rPr>
        <w:t xml:space="preserve"> </w:t>
      </w:r>
      <w:r w:rsidRPr="004B7080">
        <w:rPr>
          <w:rFonts w:ascii="Calibri" w:hAnsi="Calibri" w:cs="Calibri"/>
          <w:spacing w:val="-10"/>
        </w:rPr>
        <w:t>materiałów</w:t>
      </w:r>
      <w:r w:rsidRPr="004B7080">
        <w:rPr>
          <w:rFonts w:ascii="Calibri" w:hAnsi="Calibri" w:cs="Calibri"/>
          <w:spacing w:val="-17"/>
        </w:rPr>
        <w:t xml:space="preserve"> </w:t>
      </w:r>
      <w:r w:rsidRPr="004B7080">
        <w:rPr>
          <w:rFonts w:ascii="Calibri" w:hAnsi="Calibri" w:cs="Calibri"/>
          <w:spacing w:val="-10"/>
        </w:rPr>
        <w:t>pochodzenia</w:t>
      </w:r>
      <w:r w:rsidRPr="004B7080">
        <w:rPr>
          <w:rFonts w:ascii="Calibri" w:hAnsi="Calibri" w:cs="Calibri"/>
          <w:spacing w:val="-23"/>
        </w:rPr>
        <w:t xml:space="preserve"> </w:t>
      </w:r>
      <w:r w:rsidRPr="004B7080">
        <w:rPr>
          <w:rFonts w:ascii="Calibri" w:hAnsi="Calibri" w:cs="Calibri"/>
          <w:spacing w:val="-10"/>
        </w:rPr>
        <w:t>miejscowego:</w:t>
      </w:r>
    </w:p>
    <w:p w14:paraId="5AC95CF8" w14:textId="77777777" w:rsidR="00CD7437" w:rsidRPr="004B7080" w:rsidRDefault="00691BF6" w:rsidP="002C4A5E">
      <w:pPr>
        <w:pStyle w:val="Tekstpodstawowy"/>
        <w:spacing w:before="1"/>
        <w:jc w:val="both"/>
        <w:rPr>
          <w:rFonts w:ascii="Calibri" w:hAnsi="Calibri" w:cs="Calibri"/>
        </w:rPr>
      </w:pPr>
      <w:r w:rsidRPr="004B7080">
        <w:rPr>
          <w:rFonts w:ascii="Calibri" w:hAnsi="Calibri" w:cs="Calibri"/>
          <w:spacing w:val="-8"/>
        </w:rPr>
        <w:t>Wykonawca</w:t>
      </w:r>
      <w:r w:rsidRPr="004B7080">
        <w:rPr>
          <w:rFonts w:ascii="Calibri" w:hAnsi="Calibri" w:cs="Calibri"/>
          <w:spacing w:val="-4"/>
        </w:rPr>
        <w:t xml:space="preserve"> </w:t>
      </w:r>
      <w:r w:rsidRPr="004B7080">
        <w:rPr>
          <w:rFonts w:ascii="Calibri" w:hAnsi="Calibri" w:cs="Calibri"/>
          <w:spacing w:val="-8"/>
        </w:rPr>
        <w:t>odpowiada</w:t>
      </w:r>
      <w:r w:rsidRPr="004B7080">
        <w:rPr>
          <w:rFonts w:ascii="Calibri" w:hAnsi="Calibri" w:cs="Calibri"/>
          <w:spacing w:val="-1"/>
        </w:rPr>
        <w:t xml:space="preserve"> </w:t>
      </w:r>
      <w:r w:rsidRPr="004B7080">
        <w:rPr>
          <w:rFonts w:ascii="Calibri" w:hAnsi="Calibri" w:cs="Calibri"/>
          <w:spacing w:val="-8"/>
        </w:rPr>
        <w:t>za</w:t>
      </w:r>
      <w:r w:rsidRPr="004B7080">
        <w:rPr>
          <w:rFonts w:ascii="Calibri" w:hAnsi="Calibri" w:cs="Calibri"/>
          <w:spacing w:val="-1"/>
        </w:rPr>
        <w:t xml:space="preserve"> </w:t>
      </w:r>
      <w:r w:rsidRPr="004B7080">
        <w:rPr>
          <w:rFonts w:ascii="Calibri" w:hAnsi="Calibri" w:cs="Calibri"/>
          <w:spacing w:val="-8"/>
        </w:rPr>
        <w:t>uzyskanie</w:t>
      </w:r>
      <w:r w:rsidRPr="004B7080">
        <w:rPr>
          <w:rFonts w:ascii="Calibri" w:hAnsi="Calibri" w:cs="Calibri"/>
          <w:spacing w:val="-4"/>
        </w:rPr>
        <w:t xml:space="preserve"> </w:t>
      </w:r>
      <w:r w:rsidRPr="004B7080">
        <w:rPr>
          <w:rFonts w:ascii="Calibri" w:hAnsi="Calibri" w:cs="Calibri"/>
          <w:spacing w:val="-8"/>
        </w:rPr>
        <w:t>pozwoleń</w:t>
      </w:r>
      <w:r w:rsidRPr="004B7080">
        <w:rPr>
          <w:rFonts w:ascii="Calibri" w:hAnsi="Calibri" w:cs="Calibri"/>
          <w:spacing w:val="-4"/>
        </w:rPr>
        <w:t xml:space="preserve"> </w:t>
      </w:r>
      <w:r w:rsidRPr="004B7080">
        <w:rPr>
          <w:rFonts w:ascii="Calibri" w:hAnsi="Calibri" w:cs="Calibri"/>
          <w:spacing w:val="-8"/>
        </w:rPr>
        <w:t>od</w:t>
      </w:r>
      <w:r w:rsidRPr="004B7080">
        <w:rPr>
          <w:rFonts w:ascii="Calibri" w:hAnsi="Calibri" w:cs="Calibri"/>
          <w:spacing w:val="-1"/>
        </w:rPr>
        <w:t xml:space="preserve"> </w:t>
      </w:r>
      <w:r w:rsidRPr="004B7080">
        <w:rPr>
          <w:rFonts w:ascii="Calibri" w:hAnsi="Calibri" w:cs="Calibri"/>
          <w:spacing w:val="-8"/>
        </w:rPr>
        <w:t>właścicieli</w:t>
      </w:r>
      <w:r w:rsidRPr="004B7080">
        <w:rPr>
          <w:rFonts w:ascii="Calibri" w:hAnsi="Calibri" w:cs="Calibri"/>
          <w:spacing w:val="-2"/>
        </w:rPr>
        <w:t xml:space="preserve"> </w:t>
      </w:r>
      <w:r w:rsidRPr="004B7080">
        <w:rPr>
          <w:rFonts w:ascii="Calibri" w:hAnsi="Calibri" w:cs="Calibri"/>
          <w:spacing w:val="-8"/>
        </w:rPr>
        <w:t>i</w:t>
      </w:r>
      <w:r w:rsidRPr="004B7080">
        <w:rPr>
          <w:rFonts w:ascii="Calibri" w:hAnsi="Calibri" w:cs="Calibri"/>
          <w:spacing w:val="-4"/>
        </w:rPr>
        <w:t xml:space="preserve"> </w:t>
      </w:r>
      <w:r w:rsidRPr="004B7080">
        <w:rPr>
          <w:rFonts w:ascii="Calibri" w:hAnsi="Calibri" w:cs="Calibri"/>
          <w:spacing w:val="-8"/>
        </w:rPr>
        <w:t>odnośnych</w:t>
      </w:r>
      <w:r w:rsidRPr="004B7080">
        <w:rPr>
          <w:rFonts w:ascii="Calibri" w:hAnsi="Calibri" w:cs="Calibri"/>
        </w:rPr>
        <w:t xml:space="preserve"> </w:t>
      </w:r>
      <w:r w:rsidRPr="004B7080">
        <w:rPr>
          <w:rFonts w:ascii="Calibri" w:hAnsi="Calibri" w:cs="Calibri"/>
          <w:spacing w:val="-8"/>
        </w:rPr>
        <w:t>władz</w:t>
      </w:r>
      <w:r w:rsidRPr="004B7080">
        <w:rPr>
          <w:rFonts w:ascii="Calibri" w:hAnsi="Calibri" w:cs="Calibri"/>
          <w:spacing w:val="-4"/>
        </w:rPr>
        <w:t xml:space="preserve"> </w:t>
      </w:r>
      <w:r w:rsidRPr="004B7080">
        <w:rPr>
          <w:rFonts w:ascii="Calibri" w:hAnsi="Calibri" w:cs="Calibri"/>
          <w:spacing w:val="-8"/>
        </w:rPr>
        <w:t>na</w:t>
      </w:r>
      <w:r w:rsidRPr="004B7080">
        <w:rPr>
          <w:rFonts w:ascii="Calibri" w:hAnsi="Calibri" w:cs="Calibri"/>
          <w:spacing w:val="-1"/>
        </w:rPr>
        <w:t xml:space="preserve"> </w:t>
      </w:r>
      <w:r w:rsidRPr="004B7080">
        <w:rPr>
          <w:rFonts w:ascii="Calibri" w:hAnsi="Calibri" w:cs="Calibri"/>
          <w:spacing w:val="-8"/>
        </w:rPr>
        <w:t>pozyskanie</w:t>
      </w:r>
      <w:r w:rsidRPr="004B7080">
        <w:rPr>
          <w:rFonts w:ascii="Calibri" w:hAnsi="Calibri" w:cs="Calibri"/>
          <w:spacing w:val="-4"/>
        </w:rPr>
        <w:t xml:space="preserve"> </w:t>
      </w:r>
      <w:r w:rsidRPr="004B7080">
        <w:rPr>
          <w:rFonts w:ascii="Calibri" w:hAnsi="Calibri" w:cs="Calibri"/>
          <w:spacing w:val="-8"/>
        </w:rPr>
        <w:t>materiałów z</w:t>
      </w:r>
      <w:r w:rsidRPr="004B7080">
        <w:rPr>
          <w:rFonts w:ascii="Calibri" w:hAnsi="Calibri" w:cs="Calibri"/>
          <w:spacing w:val="-6"/>
        </w:rPr>
        <w:t xml:space="preserve"> </w:t>
      </w:r>
      <w:r w:rsidRPr="004B7080">
        <w:rPr>
          <w:rFonts w:ascii="Calibri" w:hAnsi="Calibri" w:cs="Calibri"/>
          <w:spacing w:val="-8"/>
        </w:rPr>
        <w:t>jakichkolwiek</w:t>
      </w:r>
      <w:r w:rsidRPr="004B7080">
        <w:rPr>
          <w:rFonts w:ascii="Calibri" w:hAnsi="Calibri" w:cs="Calibri"/>
          <w:spacing w:val="-6"/>
        </w:rPr>
        <w:t xml:space="preserve"> </w:t>
      </w:r>
      <w:r w:rsidRPr="004B7080">
        <w:rPr>
          <w:rFonts w:ascii="Calibri" w:hAnsi="Calibri" w:cs="Calibri"/>
          <w:spacing w:val="-8"/>
        </w:rPr>
        <w:t>złóż</w:t>
      </w:r>
      <w:r w:rsidRPr="004B7080">
        <w:rPr>
          <w:rFonts w:ascii="Calibri" w:hAnsi="Calibri" w:cs="Calibri"/>
          <w:spacing w:val="-6"/>
        </w:rPr>
        <w:t xml:space="preserve"> </w:t>
      </w:r>
      <w:r w:rsidRPr="004B7080">
        <w:rPr>
          <w:rFonts w:ascii="Calibri" w:hAnsi="Calibri" w:cs="Calibri"/>
          <w:spacing w:val="-8"/>
        </w:rPr>
        <w:t>miejscowych,</w:t>
      </w:r>
      <w:r w:rsidRPr="004B7080">
        <w:rPr>
          <w:rFonts w:ascii="Calibri" w:hAnsi="Calibri" w:cs="Calibri"/>
          <w:spacing w:val="-5"/>
        </w:rPr>
        <w:t xml:space="preserve"> </w:t>
      </w:r>
      <w:r w:rsidRPr="004B7080">
        <w:rPr>
          <w:rFonts w:ascii="Calibri" w:hAnsi="Calibri" w:cs="Calibri"/>
          <w:spacing w:val="-8"/>
        </w:rPr>
        <w:t>włączając</w:t>
      </w:r>
      <w:r w:rsidRPr="004B7080">
        <w:rPr>
          <w:rFonts w:ascii="Calibri" w:hAnsi="Calibri" w:cs="Calibri"/>
          <w:spacing w:val="-3"/>
        </w:rPr>
        <w:t xml:space="preserve"> </w:t>
      </w:r>
      <w:r w:rsidRPr="004B7080">
        <w:rPr>
          <w:rFonts w:ascii="Calibri" w:hAnsi="Calibri" w:cs="Calibri"/>
          <w:spacing w:val="-8"/>
        </w:rPr>
        <w:t>w</w:t>
      </w:r>
      <w:r w:rsidRPr="004B7080">
        <w:rPr>
          <w:rFonts w:ascii="Calibri" w:hAnsi="Calibri" w:cs="Calibri"/>
          <w:spacing w:val="-6"/>
        </w:rPr>
        <w:t xml:space="preserve"> </w:t>
      </w:r>
      <w:r w:rsidRPr="004B7080">
        <w:rPr>
          <w:rFonts w:ascii="Calibri" w:hAnsi="Calibri" w:cs="Calibri"/>
          <w:spacing w:val="-8"/>
        </w:rPr>
        <w:t>to</w:t>
      </w:r>
      <w:r w:rsidRPr="004B7080">
        <w:rPr>
          <w:rFonts w:ascii="Calibri" w:hAnsi="Calibri" w:cs="Calibri"/>
          <w:spacing w:val="-4"/>
        </w:rPr>
        <w:t xml:space="preserve"> </w:t>
      </w:r>
      <w:r w:rsidRPr="004B7080">
        <w:rPr>
          <w:rFonts w:ascii="Calibri" w:hAnsi="Calibri" w:cs="Calibri"/>
          <w:spacing w:val="-8"/>
        </w:rPr>
        <w:t>źródła</w:t>
      </w:r>
      <w:r w:rsidRPr="004B7080">
        <w:rPr>
          <w:rFonts w:ascii="Calibri" w:hAnsi="Calibri" w:cs="Calibri"/>
          <w:spacing w:val="-4"/>
        </w:rPr>
        <w:t xml:space="preserve"> </w:t>
      </w:r>
      <w:r w:rsidRPr="004B7080">
        <w:rPr>
          <w:rFonts w:ascii="Calibri" w:hAnsi="Calibri" w:cs="Calibri"/>
          <w:spacing w:val="-8"/>
        </w:rPr>
        <w:t>wskazane</w:t>
      </w:r>
      <w:r w:rsidRPr="004B7080">
        <w:rPr>
          <w:rFonts w:ascii="Calibri" w:hAnsi="Calibri" w:cs="Calibri"/>
          <w:spacing w:val="-6"/>
        </w:rPr>
        <w:t xml:space="preserve"> </w:t>
      </w:r>
      <w:r w:rsidRPr="004B7080">
        <w:rPr>
          <w:rFonts w:ascii="Calibri" w:hAnsi="Calibri" w:cs="Calibri"/>
          <w:spacing w:val="-8"/>
        </w:rPr>
        <w:t>przez</w:t>
      </w:r>
      <w:r w:rsidRPr="004B7080">
        <w:rPr>
          <w:rFonts w:ascii="Calibri" w:hAnsi="Calibri" w:cs="Calibri"/>
          <w:spacing w:val="-6"/>
        </w:rPr>
        <w:t xml:space="preserve"> </w:t>
      </w:r>
      <w:r w:rsidRPr="004B7080">
        <w:rPr>
          <w:rFonts w:ascii="Calibri" w:hAnsi="Calibri" w:cs="Calibri"/>
          <w:spacing w:val="-8"/>
        </w:rPr>
        <w:t>Zamawiającego</w:t>
      </w:r>
      <w:r w:rsidRPr="004B7080">
        <w:rPr>
          <w:rFonts w:ascii="Calibri" w:hAnsi="Calibri" w:cs="Calibri"/>
          <w:spacing w:val="-5"/>
        </w:rPr>
        <w:t xml:space="preserve"> </w:t>
      </w:r>
      <w:r w:rsidRPr="004B7080">
        <w:rPr>
          <w:rFonts w:ascii="Calibri" w:hAnsi="Calibri" w:cs="Calibri"/>
          <w:spacing w:val="-8"/>
        </w:rPr>
        <w:t>i</w:t>
      </w:r>
      <w:r w:rsidRPr="004B7080">
        <w:rPr>
          <w:rFonts w:ascii="Calibri" w:hAnsi="Calibri" w:cs="Calibri"/>
          <w:spacing w:val="-6"/>
        </w:rPr>
        <w:t xml:space="preserve"> </w:t>
      </w:r>
      <w:r w:rsidRPr="004B7080">
        <w:rPr>
          <w:rFonts w:ascii="Calibri" w:hAnsi="Calibri" w:cs="Calibri"/>
          <w:spacing w:val="-8"/>
        </w:rPr>
        <w:t>jest</w:t>
      </w:r>
      <w:r w:rsidRPr="004B7080">
        <w:rPr>
          <w:rFonts w:ascii="Calibri" w:hAnsi="Calibri" w:cs="Calibri"/>
          <w:spacing w:val="-5"/>
        </w:rPr>
        <w:t xml:space="preserve"> </w:t>
      </w:r>
      <w:r w:rsidRPr="004B7080">
        <w:rPr>
          <w:rFonts w:ascii="Calibri" w:hAnsi="Calibri" w:cs="Calibri"/>
          <w:spacing w:val="-8"/>
        </w:rPr>
        <w:t>zobowiązany dostarczyć</w:t>
      </w:r>
      <w:r w:rsidRPr="004B7080">
        <w:rPr>
          <w:rFonts w:ascii="Calibri" w:hAnsi="Calibri" w:cs="Calibri"/>
          <w:spacing w:val="-11"/>
        </w:rPr>
        <w:t xml:space="preserve"> </w:t>
      </w:r>
      <w:r w:rsidRPr="004B7080">
        <w:rPr>
          <w:rFonts w:ascii="Calibri" w:hAnsi="Calibri" w:cs="Calibri"/>
          <w:spacing w:val="-8"/>
        </w:rPr>
        <w:t>Inspektorowi</w:t>
      </w:r>
      <w:r w:rsidRPr="004B7080">
        <w:rPr>
          <w:rFonts w:ascii="Calibri" w:hAnsi="Calibri" w:cs="Calibri"/>
          <w:spacing w:val="-13"/>
        </w:rPr>
        <w:t xml:space="preserve"> </w:t>
      </w:r>
      <w:r w:rsidRPr="004B7080">
        <w:rPr>
          <w:rFonts w:ascii="Calibri" w:hAnsi="Calibri" w:cs="Calibri"/>
          <w:spacing w:val="-8"/>
        </w:rPr>
        <w:t>nadzoru</w:t>
      </w:r>
      <w:r w:rsidRPr="004B7080">
        <w:rPr>
          <w:rFonts w:ascii="Calibri" w:hAnsi="Calibri" w:cs="Calibri"/>
          <w:spacing w:val="-12"/>
        </w:rPr>
        <w:t xml:space="preserve"> </w:t>
      </w:r>
      <w:r w:rsidRPr="004B7080">
        <w:rPr>
          <w:rFonts w:ascii="Calibri" w:hAnsi="Calibri" w:cs="Calibri"/>
          <w:spacing w:val="-8"/>
        </w:rPr>
        <w:t>wymagane</w:t>
      </w:r>
      <w:r w:rsidRPr="004B7080">
        <w:rPr>
          <w:rFonts w:ascii="Calibri" w:hAnsi="Calibri" w:cs="Calibri"/>
          <w:spacing w:val="-10"/>
        </w:rPr>
        <w:t xml:space="preserve"> </w:t>
      </w:r>
      <w:r w:rsidRPr="004B7080">
        <w:rPr>
          <w:rFonts w:ascii="Calibri" w:hAnsi="Calibri" w:cs="Calibri"/>
          <w:spacing w:val="-8"/>
        </w:rPr>
        <w:t>dokumenty</w:t>
      </w:r>
      <w:r w:rsidRPr="004B7080">
        <w:rPr>
          <w:rFonts w:ascii="Calibri" w:hAnsi="Calibri" w:cs="Calibri"/>
          <w:spacing w:val="-20"/>
        </w:rPr>
        <w:t xml:space="preserve"> </w:t>
      </w:r>
      <w:r w:rsidRPr="004B7080">
        <w:rPr>
          <w:rFonts w:ascii="Calibri" w:hAnsi="Calibri" w:cs="Calibri"/>
          <w:spacing w:val="-8"/>
        </w:rPr>
        <w:t>przed</w:t>
      </w:r>
      <w:r w:rsidRPr="004B7080">
        <w:rPr>
          <w:rFonts w:ascii="Calibri" w:hAnsi="Calibri" w:cs="Calibri"/>
          <w:spacing w:val="-12"/>
        </w:rPr>
        <w:t xml:space="preserve"> </w:t>
      </w:r>
      <w:r w:rsidRPr="004B7080">
        <w:rPr>
          <w:rFonts w:ascii="Calibri" w:hAnsi="Calibri" w:cs="Calibri"/>
          <w:spacing w:val="-8"/>
        </w:rPr>
        <w:t>rozpoczęciem eksploatacji</w:t>
      </w:r>
      <w:r w:rsidRPr="004B7080">
        <w:rPr>
          <w:rFonts w:ascii="Calibri" w:hAnsi="Calibri" w:cs="Calibri"/>
          <w:spacing w:val="-13"/>
        </w:rPr>
        <w:t xml:space="preserve"> </w:t>
      </w:r>
      <w:r w:rsidRPr="004B7080">
        <w:rPr>
          <w:rFonts w:ascii="Calibri" w:hAnsi="Calibri" w:cs="Calibri"/>
          <w:spacing w:val="-8"/>
        </w:rPr>
        <w:t>złoża.</w:t>
      </w:r>
    </w:p>
    <w:p w14:paraId="7A008356" w14:textId="77777777" w:rsidR="00CD7437" w:rsidRPr="004B7080" w:rsidRDefault="00691BF6" w:rsidP="002C4A5E">
      <w:pPr>
        <w:pStyle w:val="Tekstpodstawowy"/>
        <w:spacing w:before="1"/>
        <w:jc w:val="both"/>
        <w:rPr>
          <w:rFonts w:ascii="Calibri" w:hAnsi="Calibri" w:cs="Calibri"/>
        </w:rPr>
      </w:pPr>
      <w:r w:rsidRPr="004B7080">
        <w:rPr>
          <w:rFonts w:ascii="Calibri" w:hAnsi="Calibri" w:cs="Calibri"/>
          <w:spacing w:val="-2"/>
        </w:rPr>
        <w:t>Wykonawca</w:t>
      </w:r>
      <w:r w:rsidRPr="004B7080">
        <w:rPr>
          <w:rFonts w:ascii="Calibri" w:hAnsi="Calibri" w:cs="Calibri"/>
          <w:spacing w:val="-6"/>
        </w:rPr>
        <w:t xml:space="preserve"> </w:t>
      </w:r>
      <w:r w:rsidRPr="004B7080">
        <w:rPr>
          <w:rFonts w:ascii="Calibri" w:hAnsi="Calibri" w:cs="Calibri"/>
          <w:spacing w:val="-2"/>
        </w:rPr>
        <w:t>przedstawi</w:t>
      </w:r>
      <w:r w:rsidRPr="004B7080">
        <w:rPr>
          <w:rFonts w:ascii="Calibri" w:hAnsi="Calibri" w:cs="Calibri"/>
          <w:spacing w:val="-6"/>
        </w:rPr>
        <w:t xml:space="preserve"> </w:t>
      </w:r>
      <w:r w:rsidRPr="004B7080">
        <w:rPr>
          <w:rFonts w:ascii="Calibri" w:hAnsi="Calibri" w:cs="Calibri"/>
          <w:spacing w:val="-2"/>
        </w:rPr>
        <w:t>dokumentację</w:t>
      </w:r>
      <w:r w:rsidRPr="004B7080">
        <w:rPr>
          <w:rFonts w:ascii="Calibri" w:hAnsi="Calibri" w:cs="Calibri"/>
          <w:spacing w:val="-6"/>
        </w:rPr>
        <w:t xml:space="preserve"> </w:t>
      </w:r>
      <w:r w:rsidRPr="004B7080">
        <w:rPr>
          <w:rFonts w:ascii="Calibri" w:hAnsi="Calibri" w:cs="Calibri"/>
          <w:spacing w:val="-2"/>
        </w:rPr>
        <w:t>zawierającą</w:t>
      </w:r>
      <w:r w:rsidRPr="004B7080">
        <w:rPr>
          <w:rFonts w:ascii="Calibri" w:hAnsi="Calibri" w:cs="Calibri"/>
          <w:spacing w:val="-6"/>
        </w:rPr>
        <w:t xml:space="preserve"> </w:t>
      </w:r>
      <w:r w:rsidRPr="004B7080">
        <w:rPr>
          <w:rFonts w:ascii="Calibri" w:hAnsi="Calibri" w:cs="Calibri"/>
          <w:spacing w:val="-2"/>
        </w:rPr>
        <w:t>raporty</w:t>
      </w:r>
      <w:r w:rsidRPr="004B7080">
        <w:rPr>
          <w:rFonts w:ascii="Calibri" w:hAnsi="Calibri" w:cs="Calibri"/>
          <w:spacing w:val="-6"/>
        </w:rPr>
        <w:t xml:space="preserve"> </w:t>
      </w:r>
      <w:r w:rsidRPr="004B7080">
        <w:rPr>
          <w:rFonts w:ascii="Calibri" w:hAnsi="Calibri" w:cs="Calibri"/>
          <w:spacing w:val="-2"/>
        </w:rPr>
        <w:t>z</w:t>
      </w:r>
      <w:r w:rsidRPr="004B7080">
        <w:rPr>
          <w:rFonts w:ascii="Calibri" w:hAnsi="Calibri" w:cs="Calibri"/>
          <w:spacing w:val="-6"/>
        </w:rPr>
        <w:t xml:space="preserve"> </w:t>
      </w:r>
      <w:r w:rsidRPr="004B7080">
        <w:rPr>
          <w:rFonts w:ascii="Calibri" w:hAnsi="Calibri" w:cs="Calibri"/>
          <w:spacing w:val="-2"/>
        </w:rPr>
        <w:t>badań</w:t>
      </w:r>
      <w:r w:rsidRPr="004B7080">
        <w:rPr>
          <w:rFonts w:ascii="Calibri" w:hAnsi="Calibri" w:cs="Calibri"/>
          <w:spacing w:val="-6"/>
        </w:rPr>
        <w:t xml:space="preserve"> </w:t>
      </w:r>
      <w:r w:rsidRPr="004B7080">
        <w:rPr>
          <w:rFonts w:ascii="Calibri" w:hAnsi="Calibri" w:cs="Calibri"/>
          <w:spacing w:val="-2"/>
        </w:rPr>
        <w:t>terenowych</w:t>
      </w:r>
      <w:r w:rsidRPr="004B7080">
        <w:rPr>
          <w:rFonts w:ascii="Calibri" w:hAnsi="Calibri" w:cs="Calibri"/>
          <w:spacing w:val="-4"/>
        </w:rPr>
        <w:t xml:space="preserve"> </w:t>
      </w:r>
      <w:r w:rsidRPr="004B7080">
        <w:rPr>
          <w:rFonts w:ascii="Calibri" w:hAnsi="Calibri" w:cs="Calibri"/>
          <w:spacing w:val="-2"/>
        </w:rPr>
        <w:t>i</w:t>
      </w:r>
      <w:r w:rsidRPr="004B7080">
        <w:rPr>
          <w:rFonts w:ascii="Calibri" w:hAnsi="Calibri" w:cs="Calibri"/>
          <w:spacing w:val="-4"/>
        </w:rPr>
        <w:t xml:space="preserve"> </w:t>
      </w:r>
      <w:r w:rsidRPr="004B7080">
        <w:rPr>
          <w:rFonts w:ascii="Calibri" w:hAnsi="Calibri" w:cs="Calibri"/>
          <w:spacing w:val="-2"/>
        </w:rPr>
        <w:t>laboratoryjnych</w:t>
      </w:r>
      <w:r w:rsidRPr="004B7080">
        <w:rPr>
          <w:rFonts w:ascii="Calibri" w:hAnsi="Calibri" w:cs="Calibri"/>
          <w:spacing w:val="-4"/>
        </w:rPr>
        <w:t xml:space="preserve"> </w:t>
      </w:r>
      <w:r w:rsidRPr="004B7080">
        <w:rPr>
          <w:rFonts w:ascii="Calibri" w:hAnsi="Calibri" w:cs="Calibri"/>
          <w:spacing w:val="-2"/>
        </w:rPr>
        <w:t xml:space="preserve">oraz </w:t>
      </w:r>
      <w:r w:rsidRPr="004B7080">
        <w:rPr>
          <w:rFonts w:ascii="Calibri" w:hAnsi="Calibri" w:cs="Calibri"/>
          <w:spacing w:val="-8"/>
        </w:rPr>
        <w:t>proponowaną</w:t>
      </w:r>
      <w:r w:rsidRPr="004B7080">
        <w:rPr>
          <w:rFonts w:ascii="Calibri" w:hAnsi="Calibri" w:cs="Calibri"/>
          <w:spacing w:val="-11"/>
        </w:rPr>
        <w:t xml:space="preserve"> </w:t>
      </w:r>
      <w:r w:rsidRPr="004B7080">
        <w:rPr>
          <w:rFonts w:ascii="Calibri" w:hAnsi="Calibri" w:cs="Calibri"/>
          <w:spacing w:val="-8"/>
        </w:rPr>
        <w:t>przez</w:t>
      </w:r>
      <w:r w:rsidRPr="004B7080">
        <w:rPr>
          <w:rFonts w:ascii="Calibri" w:hAnsi="Calibri" w:cs="Calibri"/>
          <w:spacing w:val="-16"/>
        </w:rPr>
        <w:t xml:space="preserve"> </w:t>
      </w:r>
      <w:r w:rsidRPr="004B7080">
        <w:rPr>
          <w:rFonts w:ascii="Calibri" w:hAnsi="Calibri" w:cs="Calibri"/>
          <w:spacing w:val="-8"/>
        </w:rPr>
        <w:t>siebie</w:t>
      </w:r>
      <w:r w:rsidRPr="004B7080">
        <w:rPr>
          <w:rFonts w:ascii="Calibri" w:hAnsi="Calibri" w:cs="Calibri"/>
          <w:spacing w:val="-11"/>
        </w:rPr>
        <w:t xml:space="preserve"> </w:t>
      </w:r>
      <w:r w:rsidRPr="004B7080">
        <w:rPr>
          <w:rFonts w:ascii="Calibri" w:hAnsi="Calibri" w:cs="Calibri"/>
          <w:spacing w:val="-8"/>
        </w:rPr>
        <w:t>metodę</w:t>
      </w:r>
      <w:r w:rsidRPr="004B7080">
        <w:rPr>
          <w:rFonts w:ascii="Calibri" w:hAnsi="Calibri" w:cs="Calibri"/>
          <w:spacing w:val="-9"/>
        </w:rPr>
        <w:t xml:space="preserve"> </w:t>
      </w:r>
      <w:r w:rsidRPr="004B7080">
        <w:rPr>
          <w:rFonts w:ascii="Calibri" w:hAnsi="Calibri" w:cs="Calibri"/>
          <w:spacing w:val="-8"/>
        </w:rPr>
        <w:t>wydobycia</w:t>
      </w:r>
      <w:r w:rsidRPr="004B7080">
        <w:rPr>
          <w:rFonts w:ascii="Calibri" w:hAnsi="Calibri" w:cs="Calibri"/>
          <w:spacing w:val="-11"/>
        </w:rPr>
        <w:t xml:space="preserve"> </w:t>
      </w:r>
      <w:r w:rsidRPr="004B7080">
        <w:rPr>
          <w:rFonts w:ascii="Calibri" w:hAnsi="Calibri" w:cs="Calibri"/>
          <w:spacing w:val="-8"/>
        </w:rPr>
        <w:t>i</w:t>
      </w:r>
      <w:r w:rsidRPr="004B7080">
        <w:rPr>
          <w:rFonts w:ascii="Calibri" w:hAnsi="Calibri" w:cs="Calibri"/>
          <w:spacing w:val="-13"/>
        </w:rPr>
        <w:t xml:space="preserve"> </w:t>
      </w:r>
      <w:r w:rsidRPr="004B7080">
        <w:rPr>
          <w:rFonts w:ascii="Calibri" w:hAnsi="Calibri" w:cs="Calibri"/>
          <w:spacing w:val="-8"/>
        </w:rPr>
        <w:t>selekcji</w:t>
      </w:r>
      <w:r w:rsidRPr="004B7080">
        <w:rPr>
          <w:rFonts w:ascii="Calibri" w:hAnsi="Calibri" w:cs="Calibri"/>
          <w:spacing w:val="-13"/>
        </w:rPr>
        <w:t xml:space="preserve"> </w:t>
      </w:r>
      <w:r w:rsidRPr="004B7080">
        <w:rPr>
          <w:rFonts w:ascii="Calibri" w:hAnsi="Calibri" w:cs="Calibri"/>
          <w:spacing w:val="-8"/>
        </w:rPr>
        <w:t>do</w:t>
      </w:r>
      <w:r w:rsidRPr="004B7080">
        <w:rPr>
          <w:rFonts w:ascii="Calibri" w:hAnsi="Calibri" w:cs="Calibri"/>
          <w:spacing w:val="-11"/>
        </w:rPr>
        <w:t xml:space="preserve"> </w:t>
      </w:r>
      <w:r w:rsidRPr="004B7080">
        <w:rPr>
          <w:rFonts w:ascii="Calibri" w:hAnsi="Calibri" w:cs="Calibri"/>
          <w:spacing w:val="-8"/>
        </w:rPr>
        <w:t>zatwierdzenia</w:t>
      </w:r>
      <w:r w:rsidRPr="004B7080">
        <w:rPr>
          <w:rFonts w:ascii="Calibri" w:hAnsi="Calibri" w:cs="Calibri"/>
          <w:spacing w:val="-11"/>
        </w:rPr>
        <w:t xml:space="preserve"> </w:t>
      </w:r>
      <w:r w:rsidRPr="004B7080">
        <w:rPr>
          <w:rFonts w:ascii="Calibri" w:hAnsi="Calibri" w:cs="Calibri"/>
          <w:spacing w:val="-8"/>
        </w:rPr>
        <w:t>Inspektorowi</w:t>
      </w:r>
      <w:r w:rsidRPr="004B7080">
        <w:rPr>
          <w:rFonts w:ascii="Calibri" w:hAnsi="Calibri" w:cs="Calibri"/>
          <w:spacing w:val="-13"/>
        </w:rPr>
        <w:t xml:space="preserve"> </w:t>
      </w:r>
      <w:r w:rsidRPr="004B7080">
        <w:rPr>
          <w:rFonts w:ascii="Calibri" w:hAnsi="Calibri" w:cs="Calibri"/>
          <w:spacing w:val="-8"/>
        </w:rPr>
        <w:t>nadzoru.</w:t>
      </w:r>
    </w:p>
    <w:p w14:paraId="00BB7401" w14:textId="77777777" w:rsidR="00CD7437" w:rsidRPr="004B7080" w:rsidRDefault="00691BF6" w:rsidP="002C4A5E">
      <w:pPr>
        <w:pStyle w:val="Tekstpodstawowy"/>
        <w:spacing w:before="1"/>
        <w:jc w:val="both"/>
        <w:rPr>
          <w:rFonts w:ascii="Calibri" w:hAnsi="Calibri" w:cs="Calibri"/>
        </w:rPr>
      </w:pPr>
      <w:r w:rsidRPr="004B7080">
        <w:rPr>
          <w:rFonts w:ascii="Calibri" w:hAnsi="Calibri" w:cs="Calibri"/>
          <w:spacing w:val="-2"/>
        </w:rPr>
        <w:t>Wykonawca</w:t>
      </w:r>
      <w:r w:rsidRPr="004B7080">
        <w:rPr>
          <w:rFonts w:ascii="Calibri" w:hAnsi="Calibri" w:cs="Calibri"/>
          <w:spacing w:val="-3"/>
        </w:rPr>
        <w:t xml:space="preserve"> </w:t>
      </w:r>
      <w:r w:rsidRPr="004B7080">
        <w:rPr>
          <w:rFonts w:ascii="Calibri" w:hAnsi="Calibri" w:cs="Calibri"/>
          <w:spacing w:val="-2"/>
        </w:rPr>
        <w:t>ponosi</w:t>
      </w:r>
      <w:r w:rsidRPr="004B7080">
        <w:rPr>
          <w:rFonts w:ascii="Calibri" w:hAnsi="Calibri" w:cs="Calibri"/>
          <w:spacing w:val="-4"/>
        </w:rPr>
        <w:t xml:space="preserve"> </w:t>
      </w:r>
      <w:r w:rsidRPr="004B7080">
        <w:rPr>
          <w:rFonts w:ascii="Calibri" w:hAnsi="Calibri" w:cs="Calibri"/>
          <w:spacing w:val="-2"/>
        </w:rPr>
        <w:t>odpowiedzialność za</w:t>
      </w:r>
      <w:r w:rsidRPr="004B7080">
        <w:rPr>
          <w:rFonts w:ascii="Calibri" w:hAnsi="Calibri" w:cs="Calibri"/>
          <w:spacing w:val="-3"/>
        </w:rPr>
        <w:t xml:space="preserve"> </w:t>
      </w:r>
      <w:r w:rsidRPr="004B7080">
        <w:rPr>
          <w:rFonts w:ascii="Calibri" w:hAnsi="Calibri" w:cs="Calibri"/>
          <w:spacing w:val="-2"/>
        </w:rPr>
        <w:t>spełnienie wymagań</w:t>
      </w:r>
      <w:r w:rsidRPr="004B7080">
        <w:rPr>
          <w:rFonts w:ascii="Calibri" w:hAnsi="Calibri" w:cs="Calibri"/>
          <w:spacing w:val="-3"/>
        </w:rPr>
        <w:t xml:space="preserve"> </w:t>
      </w:r>
      <w:r w:rsidRPr="004B7080">
        <w:rPr>
          <w:rFonts w:ascii="Calibri" w:hAnsi="Calibri" w:cs="Calibri"/>
          <w:spacing w:val="-2"/>
        </w:rPr>
        <w:t>ilościowych</w:t>
      </w:r>
      <w:r w:rsidRPr="004B7080">
        <w:rPr>
          <w:rFonts w:ascii="Calibri" w:hAnsi="Calibri" w:cs="Calibri"/>
          <w:spacing w:val="-3"/>
        </w:rPr>
        <w:t xml:space="preserve"> </w:t>
      </w:r>
      <w:r w:rsidRPr="004B7080">
        <w:rPr>
          <w:rFonts w:ascii="Calibri" w:hAnsi="Calibri" w:cs="Calibri"/>
          <w:spacing w:val="-2"/>
        </w:rPr>
        <w:t>i</w:t>
      </w:r>
      <w:r w:rsidRPr="004B7080">
        <w:rPr>
          <w:rFonts w:ascii="Calibri" w:hAnsi="Calibri" w:cs="Calibri"/>
          <w:spacing w:val="-4"/>
        </w:rPr>
        <w:t xml:space="preserve"> </w:t>
      </w:r>
      <w:r w:rsidRPr="004B7080">
        <w:rPr>
          <w:rFonts w:ascii="Calibri" w:hAnsi="Calibri" w:cs="Calibri"/>
          <w:spacing w:val="-2"/>
        </w:rPr>
        <w:t>jakościowych</w:t>
      </w:r>
      <w:r w:rsidRPr="004B7080">
        <w:rPr>
          <w:rFonts w:ascii="Calibri" w:hAnsi="Calibri" w:cs="Calibri"/>
          <w:spacing w:val="-3"/>
        </w:rPr>
        <w:t xml:space="preserve"> </w:t>
      </w:r>
      <w:r w:rsidRPr="004B7080">
        <w:rPr>
          <w:rFonts w:ascii="Calibri" w:hAnsi="Calibri" w:cs="Calibri"/>
          <w:spacing w:val="-2"/>
        </w:rPr>
        <w:t xml:space="preserve">materiałów </w:t>
      </w:r>
      <w:r w:rsidRPr="004B7080">
        <w:rPr>
          <w:rFonts w:ascii="Calibri" w:hAnsi="Calibri" w:cs="Calibri"/>
        </w:rPr>
        <w:t>z</w:t>
      </w:r>
      <w:r w:rsidRPr="004B7080">
        <w:rPr>
          <w:rFonts w:ascii="Calibri" w:hAnsi="Calibri" w:cs="Calibri"/>
          <w:spacing w:val="-24"/>
        </w:rPr>
        <w:t xml:space="preserve"> </w:t>
      </w:r>
      <w:r w:rsidRPr="004B7080">
        <w:rPr>
          <w:rFonts w:ascii="Calibri" w:hAnsi="Calibri" w:cs="Calibri"/>
        </w:rPr>
        <w:t>jakiegokolwiek</w:t>
      </w:r>
      <w:r w:rsidRPr="004B7080">
        <w:rPr>
          <w:rFonts w:ascii="Calibri" w:hAnsi="Calibri" w:cs="Calibri"/>
          <w:spacing w:val="-16"/>
        </w:rPr>
        <w:t xml:space="preserve"> </w:t>
      </w:r>
      <w:r w:rsidRPr="004B7080">
        <w:rPr>
          <w:rFonts w:ascii="Calibri" w:hAnsi="Calibri" w:cs="Calibri"/>
        </w:rPr>
        <w:t>złoża.</w:t>
      </w:r>
    </w:p>
    <w:p w14:paraId="325E0449" w14:textId="77777777" w:rsidR="00CD7437" w:rsidRPr="004B7080" w:rsidRDefault="00691BF6" w:rsidP="002C4A5E">
      <w:pPr>
        <w:pStyle w:val="Tekstpodstawowy"/>
        <w:jc w:val="both"/>
        <w:rPr>
          <w:rFonts w:ascii="Calibri" w:hAnsi="Calibri" w:cs="Calibri"/>
        </w:rPr>
      </w:pPr>
      <w:r w:rsidRPr="004B7080">
        <w:rPr>
          <w:rFonts w:ascii="Calibri" w:hAnsi="Calibri" w:cs="Calibri"/>
          <w:spacing w:val="-6"/>
        </w:rPr>
        <w:t>Wykonawca poniesie wszystkie koszty, a w</w:t>
      </w:r>
      <w:r w:rsidRPr="004B7080">
        <w:rPr>
          <w:rFonts w:ascii="Calibri" w:hAnsi="Calibri" w:cs="Calibri"/>
          <w:spacing w:val="-8"/>
        </w:rPr>
        <w:t xml:space="preserve"> </w:t>
      </w:r>
      <w:r w:rsidRPr="004B7080">
        <w:rPr>
          <w:rFonts w:ascii="Calibri" w:hAnsi="Calibri" w:cs="Calibri"/>
          <w:spacing w:val="-6"/>
        </w:rPr>
        <w:t>tym: opłaty, wynagrodzenia i</w:t>
      </w:r>
      <w:r w:rsidRPr="004B7080">
        <w:rPr>
          <w:rFonts w:ascii="Calibri" w:hAnsi="Calibri" w:cs="Calibri"/>
          <w:spacing w:val="-7"/>
        </w:rPr>
        <w:t xml:space="preserve"> </w:t>
      </w:r>
      <w:r w:rsidRPr="004B7080">
        <w:rPr>
          <w:rFonts w:ascii="Calibri" w:hAnsi="Calibri" w:cs="Calibri"/>
          <w:spacing w:val="-6"/>
        </w:rPr>
        <w:t>jakiekolwiek</w:t>
      </w:r>
      <w:r w:rsidRPr="004B7080">
        <w:rPr>
          <w:rFonts w:ascii="Calibri" w:hAnsi="Calibri" w:cs="Calibri"/>
          <w:spacing w:val="-3"/>
        </w:rPr>
        <w:t xml:space="preserve"> </w:t>
      </w:r>
      <w:r w:rsidRPr="004B7080">
        <w:rPr>
          <w:rFonts w:ascii="Calibri" w:hAnsi="Calibri" w:cs="Calibri"/>
          <w:spacing w:val="-6"/>
        </w:rPr>
        <w:t>inne koszty</w:t>
      </w:r>
      <w:r w:rsidRPr="004B7080">
        <w:rPr>
          <w:rFonts w:ascii="Calibri" w:hAnsi="Calibri" w:cs="Calibri"/>
          <w:spacing w:val="-7"/>
        </w:rPr>
        <w:t xml:space="preserve"> </w:t>
      </w:r>
      <w:r w:rsidRPr="004B7080">
        <w:rPr>
          <w:rFonts w:ascii="Calibri" w:hAnsi="Calibri" w:cs="Calibri"/>
          <w:spacing w:val="-6"/>
        </w:rPr>
        <w:t xml:space="preserve">związane </w:t>
      </w:r>
      <w:r w:rsidRPr="004B7080">
        <w:rPr>
          <w:rFonts w:ascii="Calibri" w:hAnsi="Calibri" w:cs="Calibri"/>
          <w:spacing w:val="-4"/>
        </w:rPr>
        <w:t>z</w:t>
      </w:r>
      <w:r w:rsidRPr="004B7080">
        <w:rPr>
          <w:rFonts w:ascii="Calibri" w:hAnsi="Calibri" w:cs="Calibri"/>
          <w:spacing w:val="-10"/>
        </w:rPr>
        <w:t xml:space="preserve"> </w:t>
      </w:r>
      <w:r w:rsidRPr="004B7080">
        <w:rPr>
          <w:rFonts w:ascii="Calibri" w:hAnsi="Calibri" w:cs="Calibri"/>
          <w:spacing w:val="-4"/>
        </w:rPr>
        <w:t>dostarczeniem</w:t>
      </w:r>
      <w:r w:rsidRPr="004B7080">
        <w:rPr>
          <w:rFonts w:ascii="Calibri" w:hAnsi="Calibri" w:cs="Calibri"/>
          <w:spacing w:val="-10"/>
        </w:rPr>
        <w:t xml:space="preserve"> </w:t>
      </w:r>
      <w:r w:rsidRPr="004B7080">
        <w:rPr>
          <w:rFonts w:ascii="Calibri" w:hAnsi="Calibri" w:cs="Calibri"/>
          <w:spacing w:val="-4"/>
        </w:rPr>
        <w:t>materiałów</w:t>
      </w:r>
      <w:r w:rsidRPr="004B7080">
        <w:rPr>
          <w:rFonts w:ascii="Calibri" w:hAnsi="Calibri" w:cs="Calibri"/>
          <w:spacing w:val="-10"/>
        </w:rPr>
        <w:t xml:space="preserve"> </w:t>
      </w:r>
      <w:r w:rsidRPr="004B7080">
        <w:rPr>
          <w:rFonts w:ascii="Calibri" w:hAnsi="Calibri" w:cs="Calibri"/>
          <w:spacing w:val="-4"/>
        </w:rPr>
        <w:t>do</w:t>
      </w:r>
      <w:r w:rsidRPr="004B7080">
        <w:rPr>
          <w:rFonts w:ascii="Calibri" w:hAnsi="Calibri" w:cs="Calibri"/>
          <w:spacing w:val="-10"/>
        </w:rPr>
        <w:t xml:space="preserve"> </w:t>
      </w:r>
      <w:r w:rsidRPr="004B7080">
        <w:rPr>
          <w:rFonts w:ascii="Calibri" w:hAnsi="Calibri" w:cs="Calibri"/>
          <w:spacing w:val="-4"/>
        </w:rPr>
        <w:t>robót,</w:t>
      </w:r>
      <w:r w:rsidRPr="004B7080">
        <w:rPr>
          <w:rFonts w:ascii="Calibri" w:hAnsi="Calibri" w:cs="Calibri"/>
          <w:spacing w:val="-10"/>
        </w:rPr>
        <w:t xml:space="preserve"> </w:t>
      </w:r>
      <w:r w:rsidRPr="004B7080">
        <w:rPr>
          <w:rFonts w:ascii="Calibri" w:hAnsi="Calibri" w:cs="Calibri"/>
          <w:spacing w:val="-4"/>
        </w:rPr>
        <w:t>chyba</w:t>
      </w:r>
      <w:r w:rsidRPr="004B7080">
        <w:rPr>
          <w:rFonts w:ascii="Calibri" w:hAnsi="Calibri" w:cs="Calibri"/>
          <w:spacing w:val="-10"/>
        </w:rPr>
        <w:t xml:space="preserve"> </w:t>
      </w:r>
      <w:r w:rsidRPr="004B7080">
        <w:rPr>
          <w:rFonts w:ascii="Calibri" w:hAnsi="Calibri" w:cs="Calibri"/>
          <w:spacing w:val="-4"/>
        </w:rPr>
        <w:t>że</w:t>
      </w:r>
      <w:r w:rsidRPr="004B7080">
        <w:rPr>
          <w:rFonts w:ascii="Calibri" w:hAnsi="Calibri" w:cs="Calibri"/>
          <w:spacing w:val="-10"/>
        </w:rPr>
        <w:t xml:space="preserve"> </w:t>
      </w:r>
      <w:r w:rsidRPr="004B7080">
        <w:rPr>
          <w:rFonts w:ascii="Calibri" w:hAnsi="Calibri" w:cs="Calibri"/>
          <w:spacing w:val="-4"/>
        </w:rPr>
        <w:t>postanowienia</w:t>
      </w:r>
      <w:r w:rsidRPr="004B7080">
        <w:rPr>
          <w:rFonts w:ascii="Calibri" w:hAnsi="Calibri" w:cs="Calibri"/>
          <w:spacing w:val="-10"/>
        </w:rPr>
        <w:t xml:space="preserve"> </w:t>
      </w:r>
      <w:r w:rsidRPr="004B7080">
        <w:rPr>
          <w:rFonts w:ascii="Calibri" w:hAnsi="Calibri" w:cs="Calibri"/>
          <w:spacing w:val="-4"/>
        </w:rPr>
        <w:t>ogólne</w:t>
      </w:r>
      <w:r w:rsidRPr="004B7080">
        <w:rPr>
          <w:rFonts w:ascii="Calibri" w:hAnsi="Calibri" w:cs="Calibri"/>
          <w:spacing w:val="-10"/>
        </w:rPr>
        <w:t xml:space="preserve"> </w:t>
      </w:r>
      <w:r w:rsidRPr="004B7080">
        <w:rPr>
          <w:rFonts w:ascii="Calibri" w:hAnsi="Calibri" w:cs="Calibri"/>
          <w:spacing w:val="-4"/>
        </w:rPr>
        <w:t>lub</w:t>
      </w:r>
      <w:r w:rsidRPr="004B7080">
        <w:rPr>
          <w:rFonts w:ascii="Calibri" w:hAnsi="Calibri" w:cs="Calibri"/>
          <w:spacing w:val="-9"/>
        </w:rPr>
        <w:t xml:space="preserve"> </w:t>
      </w:r>
      <w:r w:rsidRPr="004B7080">
        <w:rPr>
          <w:rFonts w:ascii="Calibri" w:hAnsi="Calibri" w:cs="Calibri"/>
          <w:spacing w:val="-4"/>
        </w:rPr>
        <w:t>szczegółowe</w:t>
      </w:r>
      <w:r w:rsidRPr="004B7080">
        <w:rPr>
          <w:rFonts w:ascii="Calibri" w:hAnsi="Calibri" w:cs="Calibri"/>
          <w:spacing w:val="-10"/>
        </w:rPr>
        <w:t xml:space="preserve"> </w:t>
      </w:r>
      <w:r w:rsidRPr="004B7080">
        <w:rPr>
          <w:rFonts w:ascii="Calibri" w:hAnsi="Calibri" w:cs="Calibri"/>
          <w:spacing w:val="-4"/>
        </w:rPr>
        <w:t>warunków</w:t>
      </w:r>
      <w:r w:rsidRPr="004B7080">
        <w:rPr>
          <w:rFonts w:ascii="Calibri" w:hAnsi="Calibri" w:cs="Calibri"/>
          <w:spacing w:val="-10"/>
        </w:rPr>
        <w:t xml:space="preserve"> </w:t>
      </w:r>
      <w:r w:rsidRPr="004B7080">
        <w:rPr>
          <w:rFonts w:ascii="Calibri" w:hAnsi="Calibri" w:cs="Calibri"/>
          <w:spacing w:val="-4"/>
        </w:rPr>
        <w:t xml:space="preserve">umowy </w:t>
      </w:r>
      <w:r w:rsidRPr="004B7080">
        <w:rPr>
          <w:rFonts w:ascii="Calibri" w:hAnsi="Calibri" w:cs="Calibri"/>
        </w:rPr>
        <w:t>stanowią</w:t>
      </w:r>
      <w:r w:rsidRPr="004B7080">
        <w:rPr>
          <w:rFonts w:ascii="Calibri" w:hAnsi="Calibri" w:cs="Calibri"/>
          <w:spacing w:val="-20"/>
        </w:rPr>
        <w:t xml:space="preserve"> </w:t>
      </w:r>
      <w:r w:rsidRPr="004B7080">
        <w:rPr>
          <w:rFonts w:ascii="Calibri" w:hAnsi="Calibri" w:cs="Calibri"/>
        </w:rPr>
        <w:t>inaczej.</w:t>
      </w:r>
    </w:p>
    <w:p w14:paraId="5BD727A8" w14:textId="77777777" w:rsidR="00CD7437" w:rsidRPr="004B7080" w:rsidRDefault="00691BF6" w:rsidP="002C4A5E">
      <w:pPr>
        <w:pStyle w:val="Tekstpodstawowy"/>
        <w:jc w:val="both"/>
        <w:rPr>
          <w:rFonts w:ascii="Calibri" w:hAnsi="Calibri" w:cs="Calibri"/>
        </w:rPr>
      </w:pPr>
      <w:r w:rsidRPr="004B7080">
        <w:rPr>
          <w:rFonts w:ascii="Calibri" w:hAnsi="Calibri" w:cs="Calibri"/>
        </w:rPr>
        <w:t>Humus</w:t>
      </w:r>
      <w:r w:rsidRPr="004B7080">
        <w:rPr>
          <w:rFonts w:ascii="Calibri" w:hAnsi="Calibri" w:cs="Calibri"/>
          <w:spacing w:val="-9"/>
        </w:rPr>
        <w:t xml:space="preserve"> </w:t>
      </w:r>
      <w:r w:rsidRPr="004B7080">
        <w:rPr>
          <w:rFonts w:ascii="Calibri" w:hAnsi="Calibri" w:cs="Calibri"/>
        </w:rPr>
        <w:t>i</w:t>
      </w:r>
      <w:r w:rsidRPr="004B7080">
        <w:rPr>
          <w:rFonts w:ascii="Calibri" w:hAnsi="Calibri" w:cs="Calibri"/>
          <w:spacing w:val="-11"/>
        </w:rPr>
        <w:t xml:space="preserve"> </w:t>
      </w:r>
      <w:r w:rsidRPr="004B7080">
        <w:rPr>
          <w:rFonts w:ascii="Calibri" w:hAnsi="Calibri" w:cs="Calibri"/>
        </w:rPr>
        <w:t>nadkład</w:t>
      </w:r>
      <w:r w:rsidRPr="004B7080">
        <w:rPr>
          <w:rFonts w:ascii="Calibri" w:hAnsi="Calibri" w:cs="Calibri"/>
          <w:spacing w:val="-10"/>
        </w:rPr>
        <w:t xml:space="preserve"> </w:t>
      </w:r>
      <w:r w:rsidRPr="004B7080">
        <w:rPr>
          <w:rFonts w:ascii="Calibri" w:hAnsi="Calibri" w:cs="Calibri"/>
        </w:rPr>
        <w:t>czasowo</w:t>
      </w:r>
      <w:r w:rsidRPr="004B7080">
        <w:rPr>
          <w:rFonts w:ascii="Calibri" w:hAnsi="Calibri" w:cs="Calibri"/>
          <w:spacing w:val="-9"/>
        </w:rPr>
        <w:t xml:space="preserve"> </w:t>
      </w:r>
      <w:r w:rsidRPr="004B7080">
        <w:rPr>
          <w:rFonts w:ascii="Calibri" w:hAnsi="Calibri" w:cs="Calibri"/>
        </w:rPr>
        <w:t>zdjęte</w:t>
      </w:r>
      <w:r w:rsidRPr="004B7080">
        <w:rPr>
          <w:rFonts w:ascii="Calibri" w:hAnsi="Calibri" w:cs="Calibri"/>
          <w:spacing w:val="-10"/>
        </w:rPr>
        <w:t xml:space="preserve"> </w:t>
      </w:r>
      <w:r w:rsidRPr="004B7080">
        <w:rPr>
          <w:rFonts w:ascii="Calibri" w:hAnsi="Calibri" w:cs="Calibri"/>
        </w:rPr>
        <w:t>z</w:t>
      </w:r>
      <w:r w:rsidRPr="004B7080">
        <w:rPr>
          <w:rFonts w:ascii="Calibri" w:hAnsi="Calibri" w:cs="Calibri"/>
          <w:spacing w:val="-11"/>
        </w:rPr>
        <w:t xml:space="preserve"> </w:t>
      </w:r>
      <w:r w:rsidRPr="004B7080">
        <w:rPr>
          <w:rFonts w:ascii="Calibri" w:hAnsi="Calibri" w:cs="Calibri"/>
        </w:rPr>
        <w:t>terenu</w:t>
      </w:r>
      <w:r w:rsidRPr="004B7080">
        <w:rPr>
          <w:rFonts w:ascii="Calibri" w:hAnsi="Calibri" w:cs="Calibri"/>
          <w:spacing w:val="-9"/>
        </w:rPr>
        <w:t xml:space="preserve"> </w:t>
      </w:r>
      <w:r w:rsidRPr="004B7080">
        <w:rPr>
          <w:rFonts w:ascii="Calibri" w:hAnsi="Calibri" w:cs="Calibri"/>
        </w:rPr>
        <w:t>wykopów,</w:t>
      </w:r>
      <w:r w:rsidRPr="004B7080">
        <w:rPr>
          <w:rFonts w:ascii="Calibri" w:hAnsi="Calibri" w:cs="Calibri"/>
          <w:spacing w:val="-9"/>
        </w:rPr>
        <w:t xml:space="preserve"> </w:t>
      </w:r>
      <w:r w:rsidRPr="004B7080">
        <w:rPr>
          <w:rFonts w:ascii="Calibri" w:hAnsi="Calibri" w:cs="Calibri"/>
        </w:rPr>
        <w:t>ukopów</w:t>
      </w:r>
      <w:r w:rsidRPr="004B7080">
        <w:rPr>
          <w:rFonts w:ascii="Calibri" w:hAnsi="Calibri" w:cs="Calibri"/>
          <w:spacing w:val="-12"/>
        </w:rPr>
        <w:t xml:space="preserve"> </w:t>
      </w:r>
      <w:r w:rsidRPr="004B7080">
        <w:rPr>
          <w:rFonts w:ascii="Calibri" w:hAnsi="Calibri" w:cs="Calibri"/>
        </w:rPr>
        <w:t>i</w:t>
      </w:r>
      <w:r w:rsidRPr="004B7080">
        <w:rPr>
          <w:rFonts w:ascii="Calibri" w:hAnsi="Calibri" w:cs="Calibri"/>
          <w:spacing w:val="-11"/>
        </w:rPr>
        <w:t xml:space="preserve"> </w:t>
      </w:r>
      <w:r w:rsidRPr="004B7080">
        <w:rPr>
          <w:rFonts w:ascii="Calibri" w:hAnsi="Calibri" w:cs="Calibri"/>
        </w:rPr>
        <w:t>miejsc</w:t>
      </w:r>
      <w:r w:rsidRPr="004B7080">
        <w:rPr>
          <w:rFonts w:ascii="Calibri" w:hAnsi="Calibri" w:cs="Calibri"/>
          <w:spacing w:val="-9"/>
        </w:rPr>
        <w:t xml:space="preserve"> </w:t>
      </w:r>
      <w:r w:rsidRPr="004B7080">
        <w:rPr>
          <w:rFonts w:ascii="Calibri" w:hAnsi="Calibri" w:cs="Calibri"/>
        </w:rPr>
        <w:t>pozyskania</w:t>
      </w:r>
      <w:r w:rsidRPr="004B7080">
        <w:rPr>
          <w:rFonts w:ascii="Calibri" w:hAnsi="Calibri" w:cs="Calibri"/>
          <w:spacing w:val="-10"/>
        </w:rPr>
        <w:t xml:space="preserve"> </w:t>
      </w:r>
      <w:r w:rsidRPr="004B7080">
        <w:rPr>
          <w:rFonts w:ascii="Calibri" w:hAnsi="Calibri" w:cs="Calibri"/>
        </w:rPr>
        <w:t>piasku</w:t>
      </w:r>
      <w:r w:rsidRPr="004B7080">
        <w:rPr>
          <w:rFonts w:ascii="Calibri" w:hAnsi="Calibri" w:cs="Calibri"/>
          <w:spacing w:val="-10"/>
        </w:rPr>
        <w:t xml:space="preserve"> </w:t>
      </w:r>
      <w:r w:rsidRPr="004B7080">
        <w:rPr>
          <w:rFonts w:ascii="Calibri" w:hAnsi="Calibri" w:cs="Calibri"/>
        </w:rPr>
        <w:t>i</w:t>
      </w:r>
      <w:r w:rsidRPr="004B7080">
        <w:rPr>
          <w:rFonts w:ascii="Calibri" w:hAnsi="Calibri" w:cs="Calibri"/>
          <w:spacing w:val="-11"/>
        </w:rPr>
        <w:t xml:space="preserve"> </w:t>
      </w:r>
      <w:r w:rsidRPr="004B7080">
        <w:rPr>
          <w:rFonts w:ascii="Calibri" w:hAnsi="Calibri" w:cs="Calibri"/>
        </w:rPr>
        <w:t>żwiru</w:t>
      </w:r>
      <w:r w:rsidRPr="004B7080">
        <w:rPr>
          <w:rFonts w:ascii="Calibri" w:hAnsi="Calibri" w:cs="Calibri"/>
          <w:spacing w:val="-10"/>
        </w:rPr>
        <w:t xml:space="preserve"> </w:t>
      </w:r>
      <w:r w:rsidRPr="004B7080">
        <w:rPr>
          <w:rFonts w:ascii="Calibri" w:hAnsi="Calibri" w:cs="Calibri"/>
        </w:rPr>
        <w:t xml:space="preserve">będą </w:t>
      </w:r>
      <w:r w:rsidRPr="004B7080">
        <w:rPr>
          <w:rFonts w:ascii="Calibri" w:hAnsi="Calibri" w:cs="Calibri"/>
          <w:spacing w:val="-8"/>
        </w:rPr>
        <w:t>formowane w</w:t>
      </w:r>
      <w:r w:rsidRPr="004B7080">
        <w:rPr>
          <w:rFonts w:ascii="Calibri" w:hAnsi="Calibri" w:cs="Calibri"/>
          <w:spacing w:val="-13"/>
        </w:rPr>
        <w:t xml:space="preserve"> </w:t>
      </w:r>
      <w:r w:rsidRPr="004B7080">
        <w:rPr>
          <w:rFonts w:ascii="Calibri" w:hAnsi="Calibri" w:cs="Calibri"/>
          <w:spacing w:val="-8"/>
        </w:rPr>
        <w:t>hałdy</w:t>
      </w:r>
      <w:r w:rsidRPr="004B7080">
        <w:rPr>
          <w:rFonts w:ascii="Calibri" w:hAnsi="Calibri" w:cs="Calibri"/>
          <w:spacing w:val="-16"/>
        </w:rPr>
        <w:t xml:space="preserve"> </w:t>
      </w:r>
      <w:r w:rsidRPr="004B7080">
        <w:rPr>
          <w:rFonts w:ascii="Calibri" w:hAnsi="Calibri" w:cs="Calibri"/>
          <w:spacing w:val="-8"/>
        </w:rPr>
        <w:t>i wykorzystywane</w:t>
      </w:r>
      <w:r w:rsidRPr="004B7080">
        <w:rPr>
          <w:rFonts w:ascii="Calibri" w:hAnsi="Calibri" w:cs="Calibri"/>
          <w:spacing w:val="-11"/>
        </w:rPr>
        <w:t xml:space="preserve"> </w:t>
      </w:r>
      <w:r w:rsidRPr="004B7080">
        <w:rPr>
          <w:rFonts w:ascii="Calibri" w:hAnsi="Calibri" w:cs="Calibri"/>
          <w:spacing w:val="-8"/>
        </w:rPr>
        <w:t>przy</w:t>
      </w:r>
      <w:r w:rsidRPr="004B7080">
        <w:rPr>
          <w:rFonts w:ascii="Calibri" w:hAnsi="Calibri" w:cs="Calibri"/>
          <w:spacing w:val="-12"/>
        </w:rPr>
        <w:t xml:space="preserve"> </w:t>
      </w:r>
      <w:r w:rsidRPr="004B7080">
        <w:rPr>
          <w:rFonts w:ascii="Calibri" w:hAnsi="Calibri" w:cs="Calibri"/>
          <w:spacing w:val="-8"/>
        </w:rPr>
        <w:t>zasypce i</w:t>
      </w:r>
      <w:r w:rsidRPr="004B7080">
        <w:rPr>
          <w:rFonts w:ascii="Calibri" w:hAnsi="Calibri" w:cs="Calibri"/>
          <w:spacing w:val="-12"/>
        </w:rPr>
        <w:t xml:space="preserve"> </w:t>
      </w:r>
      <w:r w:rsidRPr="004B7080">
        <w:rPr>
          <w:rFonts w:ascii="Calibri" w:hAnsi="Calibri" w:cs="Calibri"/>
          <w:spacing w:val="-8"/>
        </w:rPr>
        <w:t>rekultywacji</w:t>
      </w:r>
      <w:r w:rsidRPr="004B7080">
        <w:rPr>
          <w:rFonts w:ascii="Calibri" w:hAnsi="Calibri" w:cs="Calibri"/>
          <w:spacing w:val="-12"/>
        </w:rPr>
        <w:t xml:space="preserve"> </w:t>
      </w:r>
      <w:r w:rsidRPr="004B7080">
        <w:rPr>
          <w:rFonts w:ascii="Calibri" w:hAnsi="Calibri" w:cs="Calibri"/>
          <w:spacing w:val="-8"/>
        </w:rPr>
        <w:t>terenu</w:t>
      </w:r>
      <w:r w:rsidRPr="004B7080">
        <w:rPr>
          <w:rFonts w:ascii="Calibri" w:hAnsi="Calibri" w:cs="Calibri"/>
          <w:spacing w:val="-11"/>
        </w:rPr>
        <w:t xml:space="preserve"> </w:t>
      </w:r>
      <w:r w:rsidRPr="004B7080">
        <w:rPr>
          <w:rFonts w:ascii="Calibri" w:hAnsi="Calibri" w:cs="Calibri"/>
          <w:spacing w:val="-8"/>
        </w:rPr>
        <w:t>po</w:t>
      </w:r>
      <w:r w:rsidRPr="004B7080">
        <w:rPr>
          <w:rFonts w:ascii="Calibri" w:hAnsi="Calibri" w:cs="Calibri"/>
          <w:spacing w:val="-11"/>
        </w:rPr>
        <w:t xml:space="preserve"> </w:t>
      </w:r>
      <w:r w:rsidRPr="004B7080">
        <w:rPr>
          <w:rFonts w:ascii="Calibri" w:hAnsi="Calibri" w:cs="Calibri"/>
          <w:spacing w:val="-8"/>
        </w:rPr>
        <w:t>ukończeniu</w:t>
      </w:r>
      <w:r w:rsidRPr="004B7080">
        <w:rPr>
          <w:rFonts w:ascii="Calibri" w:hAnsi="Calibri" w:cs="Calibri"/>
          <w:spacing w:val="-11"/>
        </w:rPr>
        <w:t xml:space="preserve"> </w:t>
      </w:r>
      <w:r w:rsidRPr="004B7080">
        <w:rPr>
          <w:rFonts w:ascii="Calibri" w:hAnsi="Calibri" w:cs="Calibri"/>
          <w:spacing w:val="-8"/>
        </w:rPr>
        <w:t>robót.</w:t>
      </w:r>
    </w:p>
    <w:p w14:paraId="681933C7" w14:textId="77777777" w:rsidR="00CD7437" w:rsidRPr="004B7080" w:rsidRDefault="00691BF6" w:rsidP="002C4A5E">
      <w:pPr>
        <w:pStyle w:val="Tekstpodstawowy"/>
        <w:jc w:val="both"/>
        <w:rPr>
          <w:rFonts w:ascii="Calibri" w:hAnsi="Calibri" w:cs="Calibri"/>
        </w:rPr>
      </w:pPr>
      <w:r w:rsidRPr="004B7080">
        <w:rPr>
          <w:rFonts w:ascii="Calibri" w:hAnsi="Calibri" w:cs="Calibri"/>
          <w:spacing w:val="-8"/>
        </w:rPr>
        <w:t>Wszystkie</w:t>
      </w:r>
      <w:r w:rsidRPr="004B7080">
        <w:rPr>
          <w:rFonts w:ascii="Calibri" w:hAnsi="Calibri" w:cs="Calibri"/>
          <w:spacing w:val="-6"/>
        </w:rPr>
        <w:t xml:space="preserve"> </w:t>
      </w:r>
      <w:r w:rsidRPr="004B7080">
        <w:rPr>
          <w:rFonts w:ascii="Calibri" w:hAnsi="Calibri" w:cs="Calibri"/>
          <w:spacing w:val="-8"/>
        </w:rPr>
        <w:t>odpowiednie</w:t>
      </w:r>
      <w:r w:rsidRPr="004B7080">
        <w:rPr>
          <w:rFonts w:ascii="Calibri" w:hAnsi="Calibri" w:cs="Calibri"/>
          <w:spacing w:val="-6"/>
        </w:rPr>
        <w:t xml:space="preserve"> </w:t>
      </w:r>
      <w:r w:rsidRPr="004B7080">
        <w:rPr>
          <w:rFonts w:ascii="Calibri" w:hAnsi="Calibri" w:cs="Calibri"/>
          <w:spacing w:val="-8"/>
        </w:rPr>
        <w:t>materiały</w:t>
      </w:r>
      <w:r w:rsidRPr="004B7080">
        <w:rPr>
          <w:rFonts w:ascii="Calibri" w:hAnsi="Calibri" w:cs="Calibri"/>
          <w:spacing w:val="-6"/>
        </w:rPr>
        <w:t xml:space="preserve"> </w:t>
      </w:r>
      <w:r w:rsidRPr="004B7080">
        <w:rPr>
          <w:rFonts w:ascii="Calibri" w:hAnsi="Calibri" w:cs="Calibri"/>
          <w:spacing w:val="-8"/>
        </w:rPr>
        <w:t>pozyskane</w:t>
      </w:r>
      <w:r w:rsidRPr="004B7080">
        <w:rPr>
          <w:rFonts w:ascii="Calibri" w:hAnsi="Calibri" w:cs="Calibri"/>
          <w:spacing w:val="-6"/>
        </w:rPr>
        <w:t xml:space="preserve"> </w:t>
      </w:r>
      <w:r w:rsidRPr="004B7080">
        <w:rPr>
          <w:rFonts w:ascii="Calibri" w:hAnsi="Calibri" w:cs="Calibri"/>
          <w:spacing w:val="-8"/>
        </w:rPr>
        <w:t>z</w:t>
      </w:r>
      <w:r w:rsidRPr="004B7080">
        <w:rPr>
          <w:rFonts w:ascii="Calibri" w:hAnsi="Calibri" w:cs="Calibri"/>
          <w:spacing w:val="-6"/>
        </w:rPr>
        <w:t xml:space="preserve"> </w:t>
      </w:r>
      <w:r w:rsidRPr="004B7080">
        <w:rPr>
          <w:rFonts w:ascii="Calibri" w:hAnsi="Calibri" w:cs="Calibri"/>
          <w:spacing w:val="-8"/>
        </w:rPr>
        <w:t>wykopów</w:t>
      </w:r>
      <w:r w:rsidRPr="004B7080">
        <w:rPr>
          <w:rFonts w:ascii="Calibri" w:hAnsi="Calibri" w:cs="Calibri"/>
          <w:spacing w:val="-6"/>
        </w:rPr>
        <w:t xml:space="preserve"> </w:t>
      </w:r>
      <w:r w:rsidRPr="004B7080">
        <w:rPr>
          <w:rFonts w:ascii="Calibri" w:hAnsi="Calibri" w:cs="Calibri"/>
          <w:spacing w:val="-8"/>
        </w:rPr>
        <w:t>na</w:t>
      </w:r>
      <w:r w:rsidRPr="004B7080">
        <w:rPr>
          <w:rFonts w:ascii="Calibri" w:hAnsi="Calibri" w:cs="Calibri"/>
          <w:spacing w:val="-6"/>
        </w:rPr>
        <w:t xml:space="preserve"> </w:t>
      </w:r>
      <w:r w:rsidRPr="004B7080">
        <w:rPr>
          <w:rFonts w:ascii="Calibri" w:hAnsi="Calibri" w:cs="Calibri"/>
          <w:spacing w:val="-8"/>
        </w:rPr>
        <w:t>terenie</w:t>
      </w:r>
      <w:r w:rsidRPr="004B7080">
        <w:rPr>
          <w:rFonts w:ascii="Calibri" w:hAnsi="Calibri" w:cs="Calibri"/>
          <w:spacing w:val="-6"/>
        </w:rPr>
        <w:t xml:space="preserve"> </w:t>
      </w:r>
      <w:r w:rsidRPr="004B7080">
        <w:rPr>
          <w:rFonts w:ascii="Calibri" w:hAnsi="Calibri" w:cs="Calibri"/>
          <w:spacing w:val="-8"/>
        </w:rPr>
        <w:t>budowy</w:t>
      </w:r>
      <w:r w:rsidRPr="004B7080">
        <w:rPr>
          <w:rFonts w:ascii="Calibri" w:hAnsi="Calibri" w:cs="Calibri"/>
          <w:spacing w:val="-6"/>
        </w:rPr>
        <w:t xml:space="preserve"> </w:t>
      </w:r>
      <w:r w:rsidRPr="004B7080">
        <w:rPr>
          <w:rFonts w:ascii="Calibri" w:hAnsi="Calibri" w:cs="Calibri"/>
          <w:spacing w:val="-8"/>
        </w:rPr>
        <w:t>lub</w:t>
      </w:r>
      <w:r w:rsidRPr="004B7080">
        <w:rPr>
          <w:rFonts w:ascii="Calibri" w:hAnsi="Calibri" w:cs="Calibri"/>
          <w:spacing w:val="-5"/>
        </w:rPr>
        <w:t xml:space="preserve"> </w:t>
      </w:r>
      <w:r w:rsidRPr="004B7080">
        <w:rPr>
          <w:rFonts w:ascii="Calibri" w:hAnsi="Calibri" w:cs="Calibri"/>
          <w:spacing w:val="-8"/>
        </w:rPr>
        <w:t>z</w:t>
      </w:r>
      <w:r w:rsidRPr="004B7080">
        <w:rPr>
          <w:rFonts w:ascii="Calibri" w:hAnsi="Calibri" w:cs="Calibri"/>
          <w:spacing w:val="-6"/>
        </w:rPr>
        <w:t xml:space="preserve"> </w:t>
      </w:r>
      <w:r w:rsidRPr="004B7080">
        <w:rPr>
          <w:rFonts w:ascii="Calibri" w:hAnsi="Calibri" w:cs="Calibri"/>
          <w:spacing w:val="-8"/>
        </w:rPr>
        <w:t>innych</w:t>
      </w:r>
      <w:r w:rsidRPr="004B7080">
        <w:rPr>
          <w:rFonts w:ascii="Calibri" w:hAnsi="Calibri" w:cs="Calibri"/>
          <w:spacing w:val="-6"/>
        </w:rPr>
        <w:t xml:space="preserve"> </w:t>
      </w:r>
      <w:r w:rsidRPr="004B7080">
        <w:rPr>
          <w:rFonts w:ascii="Calibri" w:hAnsi="Calibri" w:cs="Calibri"/>
          <w:spacing w:val="-8"/>
        </w:rPr>
        <w:t>miejsc</w:t>
      </w:r>
      <w:r w:rsidRPr="004B7080">
        <w:rPr>
          <w:rFonts w:ascii="Calibri" w:hAnsi="Calibri" w:cs="Calibri"/>
          <w:spacing w:val="-6"/>
        </w:rPr>
        <w:t xml:space="preserve"> </w:t>
      </w:r>
      <w:r w:rsidRPr="004B7080">
        <w:rPr>
          <w:rFonts w:ascii="Calibri" w:hAnsi="Calibri" w:cs="Calibri"/>
          <w:spacing w:val="-8"/>
        </w:rPr>
        <w:t xml:space="preserve">wskazanych </w:t>
      </w:r>
      <w:r w:rsidRPr="004B7080">
        <w:rPr>
          <w:rFonts w:ascii="Calibri" w:hAnsi="Calibri" w:cs="Calibri"/>
          <w:spacing w:val="-6"/>
        </w:rPr>
        <w:t>w</w:t>
      </w:r>
      <w:r w:rsidRPr="004B7080">
        <w:rPr>
          <w:rFonts w:ascii="Calibri" w:hAnsi="Calibri" w:cs="Calibri"/>
          <w:spacing w:val="-7"/>
        </w:rPr>
        <w:t xml:space="preserve"> </w:t>
      </w:r>
      <w:r w:rsidRPr="004B7080">
        <w:rPr>
          <w:rFonts w:ascii="Calibri" w:hAnsi="Calibri" w:cs="Calibri"/>
          <w:spacing w:val="-6"/>
        </w:rPr>
        <w:t>dokumentach umowy</w:t>
      </w:r>
      <w:r w:rsidRPr="004B7080">
        <w:rPr>
          <w:rFonts w:ascii="Calibri" w:hAnsi="Calibri" w:cs="Calibri"/>
          <w:spacing w:val="-8"/>
        </w:rPr>
        <w:t xml:space="preserve"> </w:t>
      </w:r>
      <w:r w:rsidRPr="004B7080">
        <w:rPr>
          <w:rFonts w:ascii="Calibri" w:hAnsi="Calibri" w:cs="Calibri"/>
          <w:spacing w:val="-6"/>
        </w:rPr>
        <w:t xml:space="preserve">będą wykorzystane do robót lub odwiezione na odkład odpowiednio do wymagań </w:t>
      </w:r>
      <w:r w:rsidRPr="004B7080">
        <w:rPr>
          <w:rFonts w:ascii="Calibri" w:hAnsi="Calibri" w:cs="Calibri"/>
          <w:spacing w:val="-4"/>
        </w:rPr>
        <w:t>umowy</w:t>
      </w:r>
      <w:r w:rsidRPr="004B7080">
        <w:rPr>
          <w:rFonts w:ascii="Calibri" w:hAnsi="Calibri" w:cs="Calibri"/>
          <w:spacing w:val="-24"/>
        </w:rPr>
        <w:t xml:space="preserve"> </w:t>
      </w:r>
      <w:r w:rsidRPr="004B7080">
        <w:rPr>
          <w:rFonts w:ascii="Calibri" w:hAnsi="Calibri" w:cs="Calibri"/>
          <w:spacing w:val="-4"/>
        </w:rPr>
        <w:t>lub</w:t>
      </w:r>
      <w:r w:rsidRPr="004B7080">
        <w:rPr>
          <w:rFonts w:ascii="Calibri" w:hAnsi="Calibri" w:cs="Calibri"/>
          <w:spacing w:val="-18"/>
        </w:rPr>
        <w:t xml:space="preserve"> </w:t>
      </w:r>
      <w:r w:rsidRPr="004B7080">
        <w:rPr>
          <w:rFonts w:ascii="Calibri" w:hAnsi="Calibri" w:cs="Calibri"/>
          <w:spacing w:val="-4"/>
        </w:rPr>
        <w:t>wskazań</w:t>
      </w:r>
      <w:r w:rsidRPr="004B7080">
        <w:rPr>
          <w:rFonts w:ascii="Calibri" w:hAnsi="Calibri" w:cs="Calibri"/>
          <w:spacing w:val="-20"/>
        </w:rPr>
        <w:t xml:space="preserve"> </w:t>
      </w:r>
      <w:r w:rsidRPr="004B7080">
        <w:rPr>
          <w:rFonts w:ascii="Calibri" w:hAnsi="Calibri" w:cs="Calibri"/>
          <w:spacing w:val="-4"/>
        </w:rPr>
        <w:t>Inspektora</w:t>
      </w:r>
      <w:r w:rsidRPr="004B7080">
        <w:rPr>
          <w:rFonts w:ascii="Calibri" w:hAnsi="Calibri" w:cs="Calibri"/>
          <w:spacing w:val="-20"/>
        </w:rPr>
        <w:t xml:space="preserve"> </w:t>
      </w:r>
      <w:r w:rsidRPr="004B7080">
        <w:rPr>
          <w:rFonts w:ascii="Calibri" w:hAnsi="Calibri" w:cs="Calibri"/>
          <w:spacing w:val="-4"/>
        </w:rPr>
        <w:t>nadzoru.</w:t>
      </w:r>
    </w:p>
    <w:p w14:paraId="29E4566D" w14:textId="77777777" w:rsidR="00CD7437" w:rsidRPr="004B7080" w:rsidRDefault="00691BF6" w:rsidP="002C4A5E">
      <w:pPr>
        <w:pStyle w:val="Tekstpodstawowy"/>
        <w:jc w:val="both"/>
        <w:rPr>
          <w:rFonts w:ascii="Calibri" w:hAnsi="Calibri" w:cs="Calibri"/>
        </w:rPr>
      </w:pPr>
      <w:r w:rsidRPr="004B7080">
        <w:rPr>
          <w:rFonts w:ascii="Calibri" w:hAnsi="Calibri" w:cs="Calibri"/>
          <w:spacing w:val="-8"/>
        </w:rPr>
        <w:t>Eksploatacja</w:t>
      </w:r>
      <w:r w:rsidRPr="004B7080">
        <w:rPr>
          <w:rFonts w:ascii="Calibri" w:hAnsi="Calibri" w:cs="Calibri"/>
          <w:spacing w:val="-6"/>
        </w:rPr>
        <w:t xml:space="preserve"> </w:t>
      </w:r>
      <w:r w:rsidRPr="004B7080">
        <w:rPr>
          <w:rFonts w:ascii="Calibri" w:hAnsi="Calibri" w:cs="Calibri"/>
          <w:spacing w:val="-8"/>
        </w:rPr>
        <w:t>źródeł</w:t>
      </w:r>
      <w:r w:rsidRPr="004B7080">
        <w:rPr>
          <w:rFonts w:ascii="Calibri" w:hAnsi="Calibri" w:cs="Calibri"/>
          <w:spacing w:val="-6"/>
        </w:rPr>
        <w:t xml:space="preserve"> </w:t>
      </w:r>
      <w:r w:rsidRPr="004B7080">
        <w:rPr>
          <w:rFonts w:ascii="Calibri" w:hAnsi="Calibri" w:cs="Calibri"/>
          <w:spacing w:val="-8"/>
        </w:rPr>
        <w:t>materiałów</w:t>
      </w:r>
      <w:r w:rsidRPr="004B7080">
        <w:rPr>
          <w:rFonts w:ascii="Calibri" w:hAnsi="Calibri" w:cs="Calibri"/>
          <w:spacing w:val="-6"/>
        </w:rPr>
        <w:t xml:space="preserve"> </w:t>
      </w:r>
      <w:r w:rsidRPr="004B7080">
        <w:rPr>
          <w:rFonts w:ascii="Calibri" w:hAnsi="Calibri" w:cs="Calibri"/>
          <w:spacing w:val="-8"/>
        </w:rPr>
        <w:t>będzie</w:t>
      </w:r>
      <w:r w:rsidRPr="004B7080">
        <w:rPr>
          <w:rFonts w:ascii="Calibri" w:hAnsi="Calibri" w:cs="Calibri"/>
          <w:spacing w:val="-6"/>
        </w:rPr>
        <w:t xml:space="preserve"> </w:t>
      </w:r>
      <w:r w:rsidRPr="004B7080">
        <w:rPr>
          <w:rFonts w:ascii="Calibri" w:hAnsi="Calibri" w:cs="Calibri"/>
          <w:spacing w:val="-8"/>
        </w:rPr>
        <w:t>zgodna</w:t>
      </w:r>
      <w:r w:rsidRPr="004B7080">
        <w:rPr>
          <w:rFonts w:ascii="Calibri" w:hAnsi="Calibri" w:cs="Calibri"/>
          <w:spacing w:val="-6"/>
        </w:rPr>
        <w:t xml:space="preserve"> </w:t>
      </w:r>
      <w:r w:rsidRPr="004B7080">
        <w:rPr>
          <w:rFonts w:ascii="Calibri" w:hAnsi="Calibri" w:cs="Calibri"/>
          <w:spacing w:val="-8"/>
        </w:rPr>
        <w:t>z</w:t>
      </w:r>
      <w:r w:rsidRPr="004B7080">
        <w:rPr>
          <w:rFonts w:ascii="Calibri" w:hAnsi="Calibri" w:cs="Calibri"/>
          <w:spacing w:val="-6"/>
        </w:rPr>
        <w:t xml:space="preserve"> </w:t>
      </w:r>
      <w:r w:rsidRPr="004B7080">
        <w:rPr>
          <w:rFonts w:ascii="Calibri" w:hAnsi="Calibri" w:cs="Calibri"/>
          <w:spacing w:val="-8"/>
        </w:rPr>
        <w:t>wszelkimi</w:t>
      </w:r>
      <w:r w:rsidRPr="004B7080">
        <w:rPr>
          <w:rFonts w:ascii="Calibri" w:hAnsi="Calibri" w:cs="Calibri"/>
          <w:spacing w:val="-6"/>
        </w:rPr>
        <w:t xml:space="preserve"> </w:t>
      </w:r>
      <w:r w:rsidRPr="004B7080">
        <w:rPr>
          <w:rFonts w:ascii="Calibri" w:hAnsi="Calibri" w:cs="Calibri"/>
          <w:spacing w:val="-8"/>
        </w:rPr>
        <w:t>regulacjami</w:t>
      </w:r>
      <w:r w:rsidRPr="004B7080">
        <w:rPr>
          <w:rFonts w:ascii="Calibri" w:hAnsi="Calibri" w:cs="Calibri"/>
          <w:spacing w:val="-6"/>
        </w:rPr>
        <w:t xml:space="preserve"> </w:t>
      </w:r>
      <w:r w:rsidRPr="004B7080">
        <w:rPr>
          <w:rFonts w:ascii="Calibri" w:hAnsi="Calibri" w:cs="Calibri"/>
          <w:spacing w:val="-8"/>
        </w:rPr>
        <w:t>prawnymi</w:t>
      </w:r>
      <w:r w:rsidRPr="004B7080">
        <w:rPr>
          <w:rFonts w:ascii="Calibri" w:hAnsi="Calibri" w:cs="Calibri"/>
          <w:spacing w:val="-6"/>
        </w:rPr>
        <w:t xml:space="preserve"> </w:t>
      </w:r>
      <w:r w:rsidRPr="004B7080">
        <w:rPr>
          <w:rFonts w:ascii="Calibri" w:hAnsi="Calibri" w:cs="Calibri"/>
          <w:spacing w:val="-8"/>
        </w:rPr>
        <w:t>obowiązującymi</w:t>
      </w:r>
      <w:r w:rsidRPr="004B7080">
        <w:rPr>
          <w:rFonts w:ascii="Calibri" w:hAnsi="Calibri" w:cs="Calibri"/>
          <w:spacing w:val="-5"/>
        </w:rPr>
        <w:t xml:space="preserve"> </w:t>
      </w:r>
      <w:r w:rsidRPr="004B7080">
        <w:rPr>
          <w:rFonts w:ascii="Calibri" w:hAnsi="Calibri" w:cs="Calibri"/>
          <w:spacing w:val="-8"/>
        </w:rPr>
        <w:t>na</w:t>
      </w:r>
      <w:r w:rsidRPr="004B7080">
        <w:rPr>
          <w:rFonts w:ascii="Calibri" w:hAnsi="Calibri" w:cs="Calibri"/>
          <w:spacing w:val="-6"/>
        </w:rPr>
        <w:t xml:space="preserve"> </w:t>
      </w:r>
      <w:r w:rsidRPr="004B7080">
        <w:rPr>
          <w:rFonts w:ascii="Calibri" w:hAnsi="Calibri" w:cs="Calibri"/>
          <w:spacing w:val="-8"/>
        </w:rPr>
        <w:t xml:space="preserve">danym </w:t>
      </w:r>
      <w:r w:rsidRPr="004B7080">
        <w:rPr>
          <w:rFonts w:ascii="Calibri" w:hAnsi="Calibri" w:cs="Calibri"/>
          <w:spacing w:val="-2"/>
        </w:rPr>
        <w:t>obszarze.</w:t>
      </w:r>
    </w:p>
    <w:p w14:paraId="37D4541D" w14:textId="77777777" w:rsidR="00CD7437" w:rsidRPr="004B7080" w:rsidRDefault="00CD7437" w:rsidP="002C4A5E">
      <w:pPr>
        <w:pStyle w:val="Tekstpodstawowy"/>
        <w:spacing w:before="20"/>
        <w:ind w:left="0"/>
        <w:rPr>
          <w:rFonts w:ascii="Calibri" w:hAnsi="Calibri" w:cs="Calibri"/>
        </w:rPr>
      </w:pPr>
    </w:p>
    <w:p w14:paraId="67AB9F12" w14:textId="77777777" w:rsidR="00CD7437" w:rsidRPr="004B7080" w:rsidRDefault="00691BF6">
      <w:pPr>
        <w:pStyle w:val="Nagwek8"/>
        <w:numPr>
          <w:ilvl w:val="1"/>
          <w:numId w:val="19"/>
        </w:numPr>
        <w:tabs>
          <w:tab w:val="left" w:pos="899"/>
        </w:tabs>
        <w:ind w:left="899" w:hanging="337"/>
        <w:rPr>
          <w:rFonts w:ascii="Calibri" w:hAnsi="Calibri" w:cs="Calibri"/>
        </w:rPr>
      </w:pPr>
      <w:r w:rsidRPr="004B7080">
        <w:rPr>
          <w:rFonts w:ascii="Calibri" w:hAnsi="Calibri" w:cs="Calibri"/>
          <w:spacing w:val="-10"/>
        </w:rPr>
        <w:t>Materiały</w:t>
      </w:r>
      <w:r w:rsidRPr="004B7080">
        <w:rPr>
          <w:rFonts w:ascii="Calibri" w:hAnsi="Calibri" w:cs="Calibri"/>
          <w:spacing w:val="-21"/>
        </w:rPr>
        <w:t xml:space="preserve"> </w:t>
      </w:r>
      <w:r w:rsidRPr="004B7080">
        <w:rPr>
          <w:rFonts w:ascii="Calibri" w:hAnsi="Calibri" w:cs="Calibri"/>
          <w:spacing w:val="-10"/>
        </w:rPr>
        <w:t>nie</w:t>
      </w:r>
      <w:r w:rsidRPr="004B7080">
        <w:rPr>
          <w:rFonts w:ascii="Calibri" w:hAnsi="Calibri" w:cs="Calibri"/>
          <w:spacing w:val="-17"/>
        </w:rPr>
        <w:t xml:space="preserve"> </w:t>
      </w:r>
      <w:r w:rsidRPr="004B7080">
        <w:rPr>
          <w:rFonts w:ascii="Calibri" w:hAnsi="Calibri" w:cs="Calibri"/>
          <w:spacing w:val="-10"/>
        </w:rPr>
        <w:t>odpowiadające</w:t>
      </w:r>
      <w:r w:rsidRPr="004B7080">
        <w:rPr>
          <w:rFonts w:ascii="Calibri" w:hAnsi="Calibri" w:cs="Calibri"/>
          <w:spacing w:val="-17"/>
        </w:rPr>
        <w:t xml:space="preserve"> </w:t>
      </w:r>
      <w:r w:rsidRPr="004B7080">
        <w:rPr>
          <w:rFonts w:ascii="Calibri" w:hAnsi="Calibri" w:cs="Calibri"/>
          <w:spacing w:val="-10"/>
        </w:rPr>
        <w:t>wymaganiom</w:t>
      </w:r>
      <w:r w:rsidRPr="004B7080">
        <w:rPr>
          <w:rFonts w:ascii="Calibri" w:hAnsi="Calibri" w:cs="Calibri"/>
          <w:spacing w:val="-17"/>
        </w:rPr>
        <w:t xml:space="preserve"> </w:t>
      </w:r>
      <w:r w:rsidRPr="004B7080">
        <w:rPr>
          <w:rFonts w:ascii="Calibri" w:hAnsi="Calibri" w:cs="Calibri"/>
          <w:spacing w:val="-10"/>
        </w:rPr>
        <w:t>jakościowym:</w:t>
      </w:r>
    </w:p>
    <w:p w14:paraId="3E025AC5" w14:textId="77777777" w:rsidR="00CD7437" w:rsidRPr="004B7080" w:rsidRDefault="00691BF6" w:rsidP="002C4A5E">
      <w:pPr>
        <w:pStyle w:val="Tekstpodstawowy"/>
        <w:spacing w:before="3"/>
        <w:rPr>
          <w:rFonts w:ascii="Calibri" w:hAnsi="Calibri" w:cs="Calibri"/>
        </w:rPr>
      </w:pPr>
      <w:r w:rsidRPr="004B7080">
        <w:rPr>
          <w:rFonts w:ascii="Calibri" w:hAnsi="Calibri" w:cs="Calibri"/>
          <w:spacing w:val="-6"/>
        </w:rPr>
        <w:t>Materiały</w:t>
      </w:r>
      <w:r w:rsidRPr="004B7080">
        <w:rPr>
          <w:rFonts w:ascii="Calibri" w:hAnsi="Calibri" w:cs="Calibri"/>
        </w:rPr>
        <w:t xml:space="preserve"> </w:t>
      </w:r>
      <w:r w:rsidRPr="004B7080">
        <w:rPr>
          <w:rFonts w:ascii="Calibri" w:hAnsi="Calibri" w:cs="Calibri"/>
          <w:spacing w:val="-6"/>
        </w:rPr>
        <w:t>nie</w:t>
      </w:r>
      <w:r w:rsidRPr="004B7080">
        <w:rPr>
          <w:rFonts w:ascii="Calibri" w:hAnsi="Calibri" w:cs="Calibri"/>
        </w:rPr>
        <w:t xml:space="preserve"> </w:t>
      </w:r>
      <w:r w:rsidRPr="004B7080">
        <w:rPr>
          <w:rFonts w:ascii="Calibri" w:hAnsi="Calibri" w:cs="Calibri"/>
          <w:spacing w:val="-6"/>
        </w:rPr>
        <w:t>odpowiadające</w:t>
      </w:r>
      <w:r w:rsidRPr="004B7080">
        <w:rPr>
          <w:rFonts w:ascii="Calibri" w:hAnsi="Calibri" w:cs="Calibri"/>
        </w:rPr>
        <w:t xml:space="preserve"> </w:t>
      </w:r>
      <w:r w:rsidRPr="004B7080">
        <w:rPr>
          <w:rFonts w:ascii="Calibri" w:hAnsi="Calibri" w:cs="Calibri"/>
          <w:spacing w:val="-6"/>
        </w:rPr>
        <w:t>wymaganiom</w:t>
      </w:r>
      <w:r w:rsidRPr="004B7080">
        <w:rPr>
          <w:rFonts w:ascii="Calibri" w:hAnsi="Calibri" w:cs="Calibri"/>
          <w:spacing w:val="5"/>
        </w:rPr>
        <w:t xml:space="preserve"> </w:t>
      </w:r>
      <w:r w:rsidRPr="004B7080">
        <w:rPr>
          <w:rFonts w:ascii="Calibri" w:hAnsi="Calibri" w:cs="Calibri"/>
          <w:spacing w:val="-6"/>
        </w:rPr>
        <w:t>jakościowym</w:t>
      </w:r>
      <w:r w:rsidRPr="004B7080">
        <w:rPr>
          <w:rFonts w:ascii="Calibri" w:hAnsi="Calibri" w:cs="Calibri"/>
          <w:spacing w:val="7"/>
        </w:rPr>
        <w:t xml:space="preserve"> </w:t>
      </w:r>
      <w:r w:rsidRPr="004B7080">
        <w:rPr>
          <w:rFonts w:ascii="Calibri" w:hAnsi="Calibri" w:cs="Calibri"/>
          <w:spacing w:val="-6"/>
        </w:rPr>
        <w:t>zostaną</w:t>
      </w:r>
      <w:r w:rsidRPr="004B7080">
        <w:rPr>
          <w:rFonts w:ascii="Calibri" w:hAnsi="Calibri" w:cs="Calibri"/>
        </w:rPr>
        <w:t xml:space="preserve"> </w:t>
      </w:r>
      <w:r w:rsidRPr="004B7080">
        <w:rPr>
          <w:rFonts w:ascii="Calibri" w:hAnsi="Calibri" w:cs="Calibri"/>
          <w:spacing w:val="-6"/>
        </w:rPr>
        <w:t>przez</w:t>
      </w:r>
      <w:r w:rsidRPr="004B7080">
        <w:rPr>
          <w:rFonts w:ascii="Calibri" w:hAnsi="Calibri" w:cs="Calibri"/>
          <w:spacing w:val="-2"/>
        </w:rPr>
        <w:t xml:space="preserve"> </w:t>
      </w:r>
      <w:r w:rsidRPr="004B7080">
        <w:rPr>
          <w:rFonts w:ascii="Calibri" w:hAnsi="Calibri" w:cs="Calibri"/>
          <w:spacing w:val="-6"/>
        </w:rPr>
        <w:t>Wykonawcę</w:t>
      </w:r>
      <w:r w:rsidRPr="004B7080">
        <w:rPr>
          <w:rFonts w:ascii="Calibri" w:hAnsi="Calibri" w:cs="Calibri"/>
        </w:rPr>
        <w:t xml:space="preserve"> </w:t>
      </w:r>
      <w:r w:rsidRPr="004B7080">
        <w:rPr>
          <w:rFonts w:ascii="Calibri" w:hAnsi="Calibri" w:cs="Calibri"/>
          <w:spacing w:val="-6"/>
        </w:rPr>
        <w:t>wywiezione</w:t>
      </w:r>
      <w:r w:rsidRPr="004B7080">
        <w:rPr>
          <w:rFonts w:ascii="Calibri" w:hAnsi="Calibri" w:cs="Calibri"/>
          <w:spacing w:val="5"/>
        </w:rPr>
        <w:t xml:space="preserve"> </w:t>
      </w:r>
      <w:r w:rsidRPr="004B7080">
        <w:rPr>
          <w:rFonts w:ascii="Calibri" w:hAnsi="Calibri" w:cs="Calibri"/>
          <w:spacing w:val="-6"/>
        </w:rPr>
        <w:t>z</w:t>
      </w:r>
      <w:r w:rsidRPr="004B7080">
        <w:rPr>
          <w:rFonts w:ascii="Calibri" w:hAnsi="Calibri" w:cs="Calibri"/>
        </w:rPr>
        <w:t xml:space="preserve"> </w:t>
      </w:r>
      <w:r w:rsidRPr="004B7080">
        <w:rPr>
          <w:rFonts w:ascii="Calibri" w:hAnsi="Calibri" w:cs="Calibri"/>
          <w:spacing w:val="-6"/>
        </w:rPr>
        <w:t>terenu budowy,</w:t>
      </w:r>
      <w:r w:rsidRPr="004B7080">
        <w:rPr>
          <w:rFonts w:ascii="Calibri" w:hAnsi="Calibri" w:cs="Calibri"/>
          <w:spacing w:val="-20"/>
        </w:rPr>
        <w:t xml:space="preserve"> </w:t>
      </w:r>
      <w:r w:rsidRPr="004B7080">
        <w:rPr>
          <w:rFonts w:ascii="Calibri" w:hAnsi="Calibri" w:cs="Calibri"/>
          <w:spacing w:val="-6"/>
        </w:rPr>
        <w:t>bądź</w:t>
      </w:r>
      <w:r w:rsidRPr="004B7080">
        <w:rPr>
          <w:rFonts w:ascii="Calibri" w:hAnsi="Calibri" w:cs="Calibri"/>
          <w:spacing w:val="-21"/>
        </w:rPr>
        <w:t xml:space="preserve"> </w:t>
      </w:r>
      <w:r w:rsidRPr="004B7080">
        <w:rPr>
          <w:rFonts w:ascii="Calibri" w:hAnsi="Calibri" w:cs="Calibri"/>
          <w:spacing w:val="-6"/>
        </w:rPr>
        <w:t>złożone</w:t>
      </w:r>
      <w:r w:rsidRPr="004B7080">
        <w:rPr>
          <w:rFonts w:ascii="Calibri" w:hAnsi="Calibri" w:cs="Calibri"/>
          <w:spacing w:val="-18"/>
        </w:rPr>
        <w:t xml:space="preserve"> </w:t>
      </w:r>
      <w:r w:rsidRPr="004B7080">
        <w:rPr>
          <w:rFonts w:ascii="Calibri" w:hAnsi="Calibri" w:cs="Calibri"/>
          <w:spacing w:val="-6"/>
        </w:rPr>
        <w:t>w</w:t>
      </w:r>
      <w:r w:rsidRPr="004B7080">
        <w:rPr>
          <w:rFonts w:ascii="Calibri" w:hAnsi="Calibri" w:cs="Calibri"/>
          <w:spacing w:val="-22"/>
        </w:rPr>
        <w:t xml:space="preserve"> </w:t>
      </w:r>
      <w:r w:rsidRPr="004B7080">
        <w:rPr>
          <w:rFonts w:ascii="Calibri" w:hAnsi="Calibri" w:cs="Calibri"/>
          <w:spacing w:val="-6"/>
        </w:rPr>
        <w:t>miejscu</w:t>
      </w:r>
      <w:r w:rsidRPr="004B7080">
        <w:rPr>
          <w:rFonts w:ascii="Calibri" w:hAnsi="Calibri" w:cs="Calibri"/>
          <w:spacing w:val="-20"/>
        </w:rPr>
        <w:t xml:space="preserve"> </w:t>
      </w:r>
      <w:r w:rsidRPr="004B7080">
        <w:rPr>
          <w:rFonts w:ascii="Calibri" w:hAnsi="Calibri" w:cs="Calibri"/>
          <w:spacing w:val="-6"/>
        </w:rPr>
        <w:t>wskazanym</w:t>
      </w:r>
      <w:r w:rsidRPr="004B7080">
        <w:rPr>
          <w:rFonts w:ascii="Calibri" w:hAnsi="Calibri" w:cs="Calibri"/>
          <w:spacing w:val="-16"/>
        </w:rPr>
        <w:t xml:space="preserve"> </w:t>
      </w:r>
      <w:r w:rsidRPr="004B7080">
        <w:rPr>
          <w:rFonts w:ascii="Calibri" w:hAnsi="Calibri" w:cs="Calibri"/>
          <w:spacing w:val="-6"/>
        </w:rPr>
        <w:t>przez</w:t>
      </w:r>
      <w:r w:rsidRPr="004B7080">
        <w:rPr>
          <w:rFonts w:ascii="Calibri" w:hAnsi="Calibri" w:cs="Calibri"/>
          <w:spacing w:val="-24"/>
        </w:rPr>
        <w:t xml:space="preserve"> </w:t>
      </w:r>
      <w:r w:rsidRPr="004B7080">
        <w:rPr>
          <w:rFonts w:ascii="Calibri" w:hAnsi="Calibri" w:cs="Calibri"/>
          <w:spacing w:val="-6"/>
        </w:rPr>
        <w:t>Inspektora</w:t>
      </w:r>
      <w:r w:rsidRPr="004B7080">
        <w:rPr>
          <w:rFonts w:ascii="Calibri" w:hAnsi="Calibri" w:cs="Calibri"/>
          <w:spacing w:val="-20"/>
        </w:rPr>
        <w:t xml:space="preserve"> </w:t>
      </w:r>
      <w:r w:rsidRPr="004B7080">
        <w:rPr>
          <w:rFonts w:ascii="Calibri" w:hAnsi="Calibri" w:cs="Calibri"/>
          <w:spacing w:val="-6"/>
        </w:rPr>
        <w:t>nadzoru.</w:t>
      </w:r>
    </w:p>
    <w:p w14:paraId="7B60FA40" w14:textId="77777777" w:rsidR="00CD7437" w:rsidRPr="004B7080" w:rsidRDefault="00691BF6" w:rsidP="002C4A5E">
      <w:pPr>
        <w:pStyle w:val="Tekstpodstawowy"/>
        <w:rPr>
          <w:rFonts w:ascii="Calibri" w:hAnsi="Calibri" w:cs="Calibri"/>
        </w:rPr>
      </w:pPr>
      <w:r w:rsidRPr="004B7080">
        <w:rPr>
          <w:rFonts w:ascii="Calibri" w:hAnsi="Calibri" w:cs="Calibri"/>
          <w:spacing w:val="-10"/>
        </w:rPr>
        <w:t>Każdy rodzaj</w:t>
      </w:r>
      <w:r w:rsidRPr="004B7080">
        <w:rPr>
          <w:rFonts w:ascii="Calibri" w:hAnsi="Calibri" w:cs="Calibri"/>
        </w:rPr>
        <w:t xml:space="preserve"> </w:t>
      </w:r>
      <w:r w:rsidRPr="004B7080">
        <w:rPr>
          <w:rFonts w:ascii="Calibri" w:hAnsi="Calibri" w:cs="Calibri"/>
          <w:spacing w:val="-10"/>
        </w:rPr>
        <w:t>robót,</w:t>
      </w:r>
      <w:r w:rsidRPr="004B7080">
        <w:rPr>
          <w:rFonts w:ascii="Calibri" w:hAnsi="Calibri" w:cs="Calibri"/>
        </w:rPr>
        <w:t xml:space="preserve"> </w:t>
      </w:r>
      <w:r w:rsidRPr="004B7080">
        <w:rPr>
          <w:rFonts w:ascii="Calibri" w:hAnsi="Calibri" w:cs="Calibri"/>
          <w:spacing w:val="-10"/>
        </w:rPr>
        <w:t>w</w:t>
      </w:r>
      <w:r w:rsidRPr="004B7080">
        <w:rPr>
          <w:rFonts w:ascii="Calibri" w:hAnsi="Calibri" w:cs="Calibri"/>
          <w:spacing w:val="-3"/>
        </w:rPr>
        <w:t xml:space="preserve"> </w:t>
      </w:r>
      <w:r w:rsidRPr="004B7080">
        <w:rPr>
          <w:rFonts w:ascii="Calibri" w:hAnsi="Calibri" w:cs="Calibri"/>
          <w:spacing w:val="-10"/>
        </w:rPr>
        <w:t>którym</w:t>
      </w:r>
      <w:r w:rsidRPr="004B7080">
        <w:rPr>
          <w:rFonts w:ascii="Calibri" w:hAnsi="Calibri" w:cs="Calibri"/>
        </w:rPr>
        <w:t xml:space="preserve"> </w:t>
      </w:r>
      <w:r w:rsidRPr="004B7080">
        <w:rPr>
          <w:rFonts w:ascii="Calibri" w:hAnsi="Calibri" w:cs="Calibri"/>
          <w:spacing w:val="-10"/>
        </w:rPr>
        <w:t>znajdują</w:t>
      </w:r>
      <w:r w:rsidRPr="004B7080">
        <w:rPr>
          <w:rFonts w:ascii="Calibri" w:hAnsi="Calibri" w:cs="Calibri"/>
          <w:spacing w:val="-2"/>
        </w:rPr>
        <w:t xml:space="preserve"> </w:t>
      </w:r>
      <w:r w:rsidRPr="004B7080">
        <w:rPr>
          <w:rFonts w:ascii="Calibri" w:hAnsi="Calibri" w:cs="Calibri"/>
          <w:spacing w:val="-10"/>
        </w:rPr>
        <w:t>się</w:t>
      </w:r>
      <w:r w:rsidRPr="004B7080">
        <w:rPr>
          <w:rFonts w:ascii="Calibri" w:hAnsi="Calibri" w:cs="Calibri"/>
          <w:spacing w:val="-2"/>
        </w:rPr>
        <w:t xml:space="preserve"> </w:t>
      </w:r>
      <w:r w:rsidRPr="004B7080">
        <w:rPr>
          <w:rFonts w:ascii="Calibri" w:hAnsi="Calibri" w:cs="Calibri"/>
          <w:spacing w:val="-10"/>
        </w:rPr>
        <w:t>nie</w:t>
      </w:r>
      <w:r w:rsidRPr="004B7080">
        <w:rPr>
          <w:rFonts w:ascii="Calibri" w:hAnsi="Calibri" w:cs="Calibri"/>
        </w:rPr>
        <w:t xml:space="preserve"> </w:t>
      </w:r>
      <w:r w:rsidRPr="004B7080">
        <w:rPr>
          <w:rFonts w:ascii="Calibri" w:hAnsi="Calibri" w:cs="Calibri"/>
          <w:spacing w:val="-10"/>
        </w:rPr>
        <w:t>zbadane</w:t>
      </w:r>
      <w:r w:rsidRPr="004B7080">
        <w:rPr>
          <w:rFonts w:ascii="Calibri" w:hAnsi="Calibri" w:cs="Calibri"/>
          <w:spacing w:val="-2"/>
        </w:rPr>
        <w:t xml:space="preserve"> </w:t>
      </w:r>
      <w:r w:rsidRPr="004B7080">
        <w:rPr>
          <w:rFonts w:ascii="Calibri" w:hAnsi="Calibri" w:cs="Calibri"/>
          <w:spacing w:val="-10"/>
        </w:rPr>
        <w:t>i</w:t>
      </w:r>
      <w:r w:rsidRPr="004B7080">
        <w:rPr>
          <w:rFonts w:ascii="Calibri" w:hAnsi="Calibri" w:cs="Calibri"/>
        </w:rPr>
        <w:t xml:space="preserve"> </w:t>
      </w:r>
      <w:r w:rsidRPr="004B7080">
        <w:rPr>
          <w:rFonts w:ascii="Calibri" w:hAnsi="Calibri" w:cs="Calibri"/>
          <w:spacing w:val="-10"/>
        </w:rPr>
        <w:t>nie</w:t>
      </w:r>
      <w:r w:rsidRPr="004B7080">
        <w:rPr>
          <w:rFonts w:ascii="Calibri" w:hAnsi="Calibri" w:cs="Calibri"/>
        </w:rPr>
        <w:t xml:space="preserve"> </w:t>
      </w:r>
      <w:r w:rsidRPr="004B7080">
        <w:rPr>
          <w:rFonts w:ascii="Calibri" w:hAnsi="Calibri" w:cs="Calibri"/>
          <w:spacing w:val="-10"/>
        </w:rPr>
        <w:t>zaakceptowane</w:t>
      </w:r>
      <w:r w:rsidRPr="004B7080">
        <w:rPr>
          <w:rFonts w:ascii="Calibri" w:hAnsi="Calibri" w:cs="Calibri"/>
          <w:spacing w:val="-2"/>
        </w:rPr>
        <w:t xml:space="preserve"> </w:t>
      </w:r>
      <w:r w:rsidRPr="004B7080">
        <w:rPr>
          <w:rFonts w:ascii="Calibri" w:hAnsi="Calibri" w:cs="Calibri"/>
          <w:spacing w:val="-10"/>
        </w:rPr>
        <w:t>materiały,</w:t>
      </w:r>
      <w:r w:rsidRPr="004B7080">
        <w:rPr>
          <w:rFonts w:ascii="Calibri" w:hAnsi="Calibri" w:cs="Calibri"/>
          <w:spacing w:val="-3"/>
        </w:rPr>
        <w:t xml:space="preserve"> </w:t>
      </w:r>
      <w:r w:rsidRPr="004B7080">
        <w:rPr>
          <w:rFonts w:ascii="Calibri" w:hAnsi="Calibri" w:cs="Calibri"/>
          <w:spacing w:val="-10"/>
        </w:rPr>
        <w:t>Wykonawca</w:t>
      </w:r>
      <w:r w:rsidRPr="004B7080">
        <w:rPr>
          <w:rFonts w:ascii="Calibri" w:hAnsi="Calibri" w:cs="Calibri"/>
          <w:spacing w:val="-2"/>
        </w:rPr>
        <w:t xml:space="preserve"> </w:t>
      </w:r>
      <w:r w:rsidRPr="004B7080">
        <w:rPr>
          <w:rFonts w:ascii="Calibri" w:hAnsi="Calibri" w:cs="Calibri"/>
          <w:spacing w:val="-10"/>
        </w:rPr>
        <w:t xml:space="preserve">wykonuje </w:t>
      </w:r>
      <w:r w:rsidRPr="004B7080">
        <w:rPr>
          <w:rFonts w:ascii="Calibri" w:hAnsi="Calibri" w:cs="Calibri"/>
          <w:spacing w:val="-6"/>
        </w:rPr>
        <w:t>na</w:t>
      </w:r>
      <w:r w:rsidRPr="004B7080">
        <w:rPr>
          <w:rFonts w:ascii="Calibri" w:hAnsi="Calibri" w:cs="Calibri"/>
          <w:spacing w:val="-18"/>
        </w:rPr>
        <w:t xml:space="preserve"> </w:t>
      </w:r>
      <w:r w:rsidRPr="004B7080">
        <w:rPr>
          <w:rFonts w:ascii="Calibri" w:hAnsi="Calibri" w:cs="Calibri"/>
          <w:spacing w:val="-6"/>
        </w:rPr>
        <w:t>własne</w:t>
      </w:r>
      <w:r w:rsidRPr="004B7080">
        <w:rPr>
          <w:rFonts w:ascii="Calibri" w:hAnsi="Calibri" w:cs="Calibri"/>
          <w:spacing w:val="-19"/>
        </w:rPr>
        <w:t xml:space="preserve"> </w:t>
      </w:r>
      <w:r w:rsidRPr="004B7080">
        <w:rPr>
          <w:rFonts w:ascii="Calibri" w:hAnsi="Calibri" w:cs="Calibri"/>
          <w:spacing w:val="-6"/>
        </w:rPr>
        <w:t>ryzyko,</w:t>
      </w:r>
      <w:r w:rsidRPr="004B7080">
        <w:rPr>
          <w:rFonts w:ascii="Calibri" w:hAnsi="Calibri" w:cs="Calibri"/>
          <w:spacing w:val="-18"/>
        </w:rPr>
        <w:t xml:space="preserve"> </w:t>
      </w:r>
      <w:r w:rsidRPr="004B7080">
        <w:rPr>
          <w:rFonts w:ascii="Calibri" w:hAnsi="Calibri" w:cs="Calibri"/>
          <w:spacing w:val="-6"/>
        </w:rPr>
        <w:t>licząc</w:t>
      </w:r>
      <w:r w:rsidRPr="004B7080">
        <w:rPr>
          <w:rFonts w:ascii="Calibri" w:hAnsi="Calibri" w:cs="Calibri"/>
          <w:spacing w:val="-17"/>
        </w:rPr>
        <w:t xml:space="preserve"> </w:t>
      </w:r>
      <w:r w:rsidRPr="004B7080">
        <w:rPr>
          <w:rFonts w:ascii="Calibri" w:hAnsi="Calibri" w:cs="Calibri"/>
          <w:spacing w:val="-6"/>
        </w:rPr>
        <w:t>się</w:t>
      </w:r>
      <w:r w:rsidRPr="004B7080">
        <w:rPr>
          <w:rFonts w:ascii="Calibri" w:hAnsi="Calibri" w:cs="Calibri"/>
          <w:spacing w:val="-16"/>
        </w:rPr>
        <w:t xml:space="preserve"> </w:t>
      </w:r>
      <w:r w:rsidRPr="004B7080">
        <w:rPr>
          <w:rFonts w:ascii="Calibri" w:hAnsi="Calibri" w:cs="Calibri"/>
          <w:spacing w:val="-6"/>
        </w:rPr>
        <w:t>z</w:t>
      </w:r>
      <w:r w:rsidRPr="004B7080">
        <w:rPr>
          <w:rFonts w:ascii="Calibri" w:hAnsi="Calibri" w:cs="Calibri"/>
          <w:spacing w:val="-22"/>
        </w:rPr>
        <w:t xml:space="preserve"> </w:t>
      </w:r>
      <w:r w:rsidRPr="004B7080">
        <w:rPr>
          <w:rFonts w:ascii="Calibri" w:hAnsi="Calibri" w:cs="Calibri"/>
          <w:spacing w:val="-6"/>
        </w:rPr>
        <w:t>jego</w:t>
      </w:r>
      <w:r w:rsidRPr="004B7080">
        <w:rPr>
          <w:rFonts w:ascii="Calibri" w:hAnsi="Calibri" w:cs="Calibri"/>
          <w:spacing w:val="-18"/>
        </w:rPr>
        <w:t xml:space="preserve"> </w:t>
      </w:r>
      <w:r w:rsidRPr="004B7080">
        <w:rPr>
          <w:rFonts w:ascii="Calibri" w:hAnsi="Calibri" w:cs="Calibri"/>
          <w:spacing w:val="-6"/>
        </w:rPr>
        <w:t>nie</w:t>
      </w:r>
      <w:r w:rsidRPr="004B7080">
        <w:rPr>
          <w:rFonts w:ascii="Calibri" w:hAnsi="Calibri" w:cs="Calibri"/>
          <w:spacing w:val="-18"/>
        </w:rPr>
        <w:t xml:space="preserve"> </w:t>
      </w:r>
      <w:r w:rsidRPr="004B7080">
        <w:rPr>
          <w:rFonts w:ascii="Calibri" w:hAnsi="Calibri" w:cs="Calibri"/>
          <w:spacing w:val="-6"/>
        </w:rPr>
        <w:t>przyjęciem</w:t>
      </w:r>
      <w:r w:rsidRPr="004B7080">
        <w:rPr>
          <w:rFonts w:ascii="Calibri" w:hAnsi="Calibri" w:cs="Calibri"/>
          <w:spacing w:val="-14"/>
        </w:rPr>
        <w:t xml:space="preserve"> </w:t>
      </w:r>
      <w:r w:rsidRPr="004B7080">
        <w:rPr>
          <w:rFonts w:ascii="Calibri" w:hAnsi="Calibri" w:cs="Calibri"/>
          <w:spacing w:val="-6"/>
        </w:rPr>
        <w:t>i</w:t>
      </w:r>
      <w:r w:rsidRPr="004B7080">
        <w:rPr>
          <w:rFonts w:ascii="Calibri" w:hAnsi="Calibri" w:cs="Calibri"/>
          <w:spacing w:val="-19"/>
        </w:rPr>
        <w:t xml:space="preserve"> </w:t>
      </w:r>
      <w:r w:rsidRPr="004B7080">
        <w:rPr>
          <w:rFonts w:ascii="Calibri" w:hAnsi="Calibri" w:cs="Calibri"/>
          <w:spacing w:val="-6"/>
        </w:rPr>
        <w:t>niezapłaceniem.</w:t>
      </w:r>
    </w:p>
    <w:p w14:paraId="526D5C6A" w14:textId="77777777" w:rsidR="00CD7437" w:rsidRPr="004B7080" w:rsidRDefault="00691BF6">
      <w:pPr>
        <w:pStyle w:val="Nagwek8"/>
        <w:numPr>
          <w:ilvl w:val="1"/>
          <w:numId w:val="19"/>
        </w:numPr>
        <w:tabs>
          <w:tab w:val="left" w:pos="899"/>
        </w:tabs>
        <w:spacing w:before="227"/>
        <w:ind w:left="899" w:hanging="337"/>
        <w:jc w:val="both"/>
        <w:rPr>
          <w:rFonts w:ascii="Calibri" w:hAnsi="Calibri" w:cs="Calibri"/>
        </w:rPr>
      </w:pPr>
      <w:r w:rsidRPr="004B7080">
        <w:rPr>
          <w:rFonts w:ascii="Calibri" w:hAnsi="Calibri" w:cs="Calibri"/>
          <w:spacing w:val="-10"/>
        </w:rPr>
        <w:t>Przechowywanie</w:t>
      </w:r>
      <w:r w:rsidRPr="004B7080">
        <w:rPr>
          <w:rFonts w:ascii="Calibri" w:hAnsi="Calibri" w:cs="Calibri"/>
          <w:spacing w:val="-18"/>
        </w:rPr>
        <w:t xml:space="preserve"> </w:t>
      </w:r>
      <w:r w:rsidRPr="004B7080">
        <w:rPr>
          <w:rFonts w:ascii="Calibri" w:hAnsi="Calibri" w:cs="Calibri"/>
          <w:spacing w:val="-10"/>
        </w:rPr>
        <w:t>i</w:t>
      </w:r>
      <w:r w:rsidRPr="004B7080">
        <w:rPr>
          <w:rFonts w:ascii="Calibri" w:hAnsi="Calibri" w:cs="Calibri"/>
          <w:spacing w:val="-18"/>
        </w:rPr>
        <w:t xml:space="preserve"> </w:t>
      </w:r>
      <w:r w:rsidRPr="004B7080">
        <w:rPr>
          <w:rFonts w:ascii="Calibri" w:hAnsi="Calibri" w:cs="Calibri"/>
          <w:spacing w:val="-10"/>
        </w:rPr>
        <w:t>składowanie</w:t>
      </w:r>
      <w:r w:rsidRPr="004B7080">
        <w:rPr>
          <w:rFonts w:ascii="Calibri" w:hAnsi="Calibri" w:cs="Calibri"/>
          <w:spacing w:val="-18"/>
        </w:rPr>
        <w:t xml:space="preserve"> </w:t>
      </w:r>
      <w:r w:rsidRPr="004B7080">
        <w:rPr>
          <w:rFonts w:ascii="Calibri" w:hAnsi="Calibri" w:cs="Calibri"/>
          <w:spacing w:val="-10"/>
        </w:rPr>
        <w:t>materiałów:</w:t>
      </w:r>
    </w:p>
    <w:p w14:paraId="487F2F64" w14:textId="77777777" w:rsidR="00CD7437" w:rsidRPr="004B7080" w:rsidRDefault="00691BF6" w:rsidP="002C4A5E">
      <w:pPr>
        <w:pStyle w:val="Tekstpodstawowy"/>
        <w:spacing w:before="3"/>
        <w:jc w:val="both"/>
        <w:rPr>
          <w:rFonts w:ascii="Calibri" w:hAnsi="Calibri" w:cs="Calibri"/>
        </w:rPr>
      </w:pPr>
      <w:r w:rsidRPr="004B7080">
        <w:rPr>
          <w:rFonts w:ascii="Calibri" w:hAnsi="Calibri" w:cs="Calibri"/>
          <w:spacing w:val="-8"/>
        </w:rPr>
        <w:t>Wykonawca</w:t>
      </w:r>
      <w:r w:rsidRPr="004B7080">
        <w:rPr>
          <w:rFonts w:ascii="Calibri" w:hAnsi="Calibri" w:cs="Calibri"/>
        </w:rPr>
        <w:t xml:space="preserve"> </w:t>
      </w:r>
      <w:r w:rsidRPr="004B7080">
        <w:rPr>
          <w:rFonts w:ascii="Calibri" w:hAnsi="Calibri" w:cs="Calibri"/>
          <w:spacing w:val="-8"/>
        </w:rPr>
        <w:t>zapewni,</w:t>
      </w:r>
      <w:r w:rsidRPr="004B7080">
        <w:rPr>
          <w:rFonts w:ascii="Calibri" w:hAnsi="Calibri" w:cs="Calibri"/>
        </w:rPr>
        <w:t xml:space="preserve"> </w:t>
      </w:r>
      <w:r w:rsidRPr="004B7080">
        <w:rPr>
          <w:rFonts w:ascii="Calibri" w:hAnsi="Calibri" w:cs="Calibri"/>
          <w:spacing w:val="-8"/>
        </w:rPr>
        <w:t>aby</w:t>
      </w:r>
      <w:r w:rsidRPr="004B7080">
        <w:rPr>
          <w:rFonts w:ascii="Calibri" w:hAnsi="Calibri" w:cs="Calibri"/>
          <w:spacing w:val="-1"/>
        </w:rPr>
        <w:t xml:space="preserve"> </w:t>
      </w:r>
      <w:r w:rsidRPr="004B7080">
        <w:rPr>
          <w:rFonts w:ascii="Calibri" w:hAnsi="Calibri" w:cs="Calibri"/>
          <w:spacing w:val="-8"/>
        </w:rPr>
        <w:t>tymczasowo</w:t>
      </w:r>
      <w:r w:rsidRPr="004B7080">
        <w:rPr>
          <w:rFonts w:ascii="Calibri" w:hAnsi="Calibri" w:cs="Calibri"/>
        </w:rPr>
        <w:t xml:space="preserve"> </w:t>
      </w:r>
      <w:r w:rsidRPr="004B7080">
        <w:rPr>
          <w:rFonts w:ascii="Calibri" w:hAnsi="Calibri" w:cs="Calibri"/>
          <w:spacing w:val="-8"/>
        </w:rPr>
        <w:t>składowane</w:t>
      </w:r>
      <w:r w:rsidRPr="004B7080">
        <w:rPr>
          <w:rFonts w:ascii="Calibri" w:hAnsi="Calibri" w:cs="Calibri"/>
        </w:rPr>
        <w:t xml:space="preserve"> </w:t>
      </w:r>
      <w:r w:rsidRPr="004B7080">
        <w:rPr>
          <w:rFonts w:ascii="Calibri" w:hAnsi="Calibri" w:cs="Calibri"/>
          <w:spacing w:val="-8"/>
        </w:rPr>
        <w:t>materiały,</w:t>
      </w:r>
      <w:r w:rsidRPr="004B7080">
        <w:rPr>
          <w:rFonts w:ascii="Calibri" w:hAnsi="Calibri" w:cs="Calibri"/>
        </w:rPr>
        <w:t xml:space="preserve"> </w:t>
      </w:r>
      <w:r w:rsidRPr="004B7080">
        <w:rPr>
          <w:rFonts w:ascii="Calibri" w:hAnsi="Calibri" w:cs="Calibri"/>
          <w:spacing w:val="-8"/>
        </w:rPr>
        <w:t>do</w:t>
      </w:r>
      <w:r w:rsidRPr="004B7080">
        <w:rPr>
          <w:rFonts w:ascii="Calibri" w:hAnsi="Calibri" w:cs="Calibri"/>
        </w:rPr>
        <w:t xml:space="preserve"> </w:t>
      </w:r>
      <w:r w:rsidRPr="004B7080">
        <w:rPr>
          <w:rFonts w:ascii="Calibri" w:hAnsi="Calibri" w:cs="Calibri"/>
          <w:spacing w:val="-8"/>
        </w:rPr>
        <w:t>czasu</w:t>
      </w:r>
      <w:r w:rsidRPr="004B7080">
        <w:rPr>
          <w:rFonts w:ascii="Calibri" w:hAnsi="Calibri" w:cs="Calibri"/>
        </w:rPr>
        <w:t xml:space="preserve"> </w:t>
      </w:r>
      <w:r w:rsidRPr="004B7080">
        <w:rPr>
          <w:rFonts w:ascii="Calibri" w:hAnsi="Calibri" w:cs="Calibri"/>
          <w:spacing w:val="-8"/>
        </w:rPr>
        <w:t>gdy</w:t>
      </w:r>
      <w:r w:rsidRPr="004B7080">
        <w:rPr>
          <w:rFonts w:ascii="Calibri" w:hAnsi="Calibri" w:cs="Calibri"/>
          <w:spacing w:val="-1"/>
        </w:rPr>
        <w:t xml:space="preserve"> </w:t>
      </w:r>
      <w:r w:rsidRPr="004B7080">
        <w:rPr>
          <w:rFonts w:ascii="Calibri" w:hAnsi="Calibri" w:cs="Calibri"/>
          <w:spacing w:val="-8"/>
        </w:rPr>
        <w:t>będą</w:t>
      </w:r>
      <w:r w:rsidRPr="004B7080">
        <w:rPr>
          <w:rFonts w:ascii="Calibri" w:hAnsi="Calibri" w:cs="Calibri"/>
        </w:rPr>
        <w:t xml:space="preserve"> </w:t>
      </w:r>
      <w:r w:rsidRPr="004B7080">
        <w:rPr>
          <w:rFonts w:ascii="Calibri" w:hAnsi="Calibri" w:cs="Calibri"/>
          <w:spacing w:val="-8"/>
        </w:rPr>
        <w:t>one</w:t>
      </w:r>
      <w:r w:rsidRPr="004B7080">
        <w:rPr>
          <w:rFonts w:ascii="Calibri" w:hAnsi="Calibri" w:cs="Calibri"/>
        </w:rPr>
        <w:t xml:space="preserve"> </w:t>
      </w:r>
      <w:r w:rsidRPr="004B7080">
        <w:rPr>
          <w:rFonts w:ascii="Calibri" w:hAnsi="Calibri" w:cs="Calibri"/>
          <w:spacing w:val="-8"/>
        </w:rPr>
        <w:t>potrzebne</w:t>
      </w:r>
      <w:r w:rsidRPr="004B7080">
        <w:rPr>
          <w:rFonts w:ascii="Calibri" w:hAnsi="Calibri" w:cs="Calibri"/>
        </w:rPr>
        <w:t xml:space="preserve"> </w:t>
      </w:r>
      <w:r w:rsidRPr="004B7080">
        <w:rPr>
          <w:rFonts w:ascii="Calibri" w:hAnsi="Calibri" w:cs="Calibri"/>
          <w:spacing w:val="-8"/>
        </w:rPr>
        <w:t>do</w:t>
      </w:r>
      <w:r w:rsidRPr="004B7080">
        <w:rPr>
          <w:rFonts w:ascii="Calibri" w:hAnsi="Calibri" w:cs="Calibri"/>
        </w:rPr>
        <w:t xml:space="preserve"> </w:t>
      </w:r>
      <w:r w:rsidRPr="004B7080">
        <w:rPr>
          <w:rFonts w:ascii="Calibri" w:hAnsi="Calibri" w:cs="Calibri"/>
          <w:spacing w:val="-8"/>
        </w:rPr>
        <w:t xml:space="preserve">robót, </w:t>
      </w:r>
      <w:r w:rsidRPr="004B7080">
        <w:rPr>
          <w:rFonts w:ascii="Calibri" w:hAnsi="Calibri" w:cs="Calibri"/>
          <w:spacing w:val="-10"/>
        </w:rPr>
        <w:t>były</w:t>
      </w:r>
      <w:r w:rsidRPr="004B7080">
        <w:rPr>
          <w:rFonts w:ascii="Calibri" w:hAnsi="Calibri" w:cs="Calibri"/>
          <w:spacing w:val="-1"/>
        </w:rPr>
        <w:t xml:space="preserve"> </w:t>
      </w:r>
      <w:r w:rsidRPr="004B7080">
        <w:rPr>
          <w:rFonts w:ascii="Calibri" w:hAnsi="Calibri" w:cs="Calibri"/>
          <w:spacing w:val="-10"/>
        </w:rPr>
        <w:t>zabezpieczone</w:t>
      </w:r>
      <w:r w:rsidRPr="004B7080">
        <w:rPr>
          <w:rFonts w:ascii="Calibri" w:hAnsi="Calibri" w:cs="Calibri"/>
        </w:rPr>
        <w:t xml:space="preserve"> </w:t>
      </w:r>
      <w:r w:rsidRPr="004B7080">
        <w:rPr>
          <w:rFonts w:ascii="Calibri" w:hAnsi="Calibri" w:cs="Calibri"/>
          <w:spacing w:val="-10"/>
        </w:rPr>
        <w:t>przed</w:t>
      </w:r>
      <w:r w:rsidRPr="004B7080">
        <w:rPr>
          <w:rFonts w:ascii="Calibri" w:hAnsi="Calibri" w:cs="Calibri"/>
        </w:rPr>
        <w:t xml:space="preserve"> </w:t>
      </w:r>
      <w:r w:rsidRPr="004B7080">
        <w:rPr>
          <w:rFonts w:ascii="Calibri" w:hAnsi="Calibri" w:cs="Calibri"/>
          <w:spacing w:val="-10"/>
        </w:rPr>
        <w:t>zanieczyszczeniem,</w:t>
      </w:r>
      <w:r w:rsidRPr="004B7080">
        <w:rPr>
          <w:rFonts w:ascii="Calibri" w:hAnsi="Calibri" w:cs="Calibri"/>
        </w:rPr>
        <w:t xml:space="preserve"> </w:t>
      </w:r>
      <w:r w:rsidRPr="004B7080">
        <w:rPr>
          <w:rFonts w:ascii="Calibri" w:hAnsi="Calibri" w:cs="Calibri"/>
          <w:spacing w:val="-10"/>
        </w:rPr>
        <w:t>zachowały</w:t>
      </w:r>
      <w:r w:rsidRPr="004B7080">
        <w:rPr>
          <w:rFonts w:ascii="Calibri" w:hAnsi="Calibri" w:cs="Calibri"/>
          <w:spacing w:val="-1"/>
        </w:rPr>
        <w:t xml:space="preserve"> </w:t>
      </w:r>
      <w:r w:rsidRPr="004B7080">
        <w:rPr>
          <w:rFonts w:ascii="Calibri" w:hAnsi="Calibri" w:cs="Calibri"/>
          <w:spacing w:val="-10"/>
        </w:rPr>
        <w:t>swoją</w:t>
      </w:r>
      <w:r w:rsidRPr="004B7080">
        <w:rPr>
          <w:rFonts w:ascii="Calibri" w:hAnsi="Calibri" w:cs="Calibri"/>
        </w:rPr>
        <w:t xml:space="preserve"> </w:t>
      </w:r>
      <w:r w:rsidRPr="004B7080">
        <w:rPr>
          <w:rFonts w:ascii="Calibri" w:hAnsi="Calibri" w:cs="Calibri"/>
          <w:spacing w:val="-10"/>
        </w:rPr>
        <w:t>jakość</w:t>
      </w:r>
      <w:r w:rsidRPr="004B7080">
        <w:rPr>
          <w:rFonts w:ascii="Calibri" w:hAnsi="Calibri" w:cs="Calibri"/>
        </w:rPr>
        <w:t xml:space="preserve"> </w:t>
      </w:r>
      <w:r w:rsidRPr="004B7080">
        <w:rPr>
          <w:rFonts w:ascii="Calibri" w:hAnsi="Calibri" w:cs="Calibri"/>
          <w:spacing w:val="-10"/>
        </w:rPr>
        <w:t>i</w:t>
      </w:r>
      <w:r w:rsidRPr="004B7080">
        <w:rPr>
          <w:rFonts w:ascii="Calibri" w:hAnsi="Calibri" w:cs="Calibri"/>
        </w:rPr>
        <w:t xml:space="preserve"> </w:t>
      </w:r>
      <w:r w:rsidRPr="004B7080">
        <w:rPr>
          <w:rFonts w:ascii="Calibri" w:hAnsi="Calibri" w:cs="Calibri"/>
          <w:spacing w:val="-10"/>
        </w:rPr>
        <w:t>właściwość</w:t>
      </w:r>
      <w:r w:rsidRPr="004B7080">
        <w:rPr>
          <w:rFonts w:ascii="Calibri" w:hAnsi="Calibri" w:cs="Calibri"/>
        </w:rPr>
        <w:t xml:space="preserve"> </w:t>
      </w:r>
      <w:r w:rsidRPr="004B7080">
        <w:rPr>
          <w:rFonts w:ascii="Calibri" w:hAnsi="Calibri" w:cs="Calibri"/>
          <w:spacing w:val="-10"/>
        </w:rPr>
        <w:t>do</w:t>
      </w:r>
      <w:r w:rsidRPr="004B7080">
        <w:rPr>
          <w:rFonts w:ascii="Calibri" w:hAnsi="Calibri" w:cs="Calibri"/>
        </w:rPr>
        <w:t xml:space="preserve"> </w:t>
      </w:r>
      <w:r w:rsidRPr="004B7080">
        <w:rPr>
          <w:rFonts w:ascii="Calibri" w:hAnsi="Calibri" w:cs="Calibri"/>
          <w:spacing w:val="-10"/>
        </w:rPr>
        <w:t>robót</w:t>
      </w:r>
      <w:r w:rsidRPr="004B7080">
        <w:rPr>
          <w:rFonts w:ascii="Calibri" w:hAnsi="Calibri" w:cs="Calibri"/>
        </w:rPr>
        <w:t xml:space="preserve"> </w:t>
      </w:r>
      <w:r w:rsidRPr="004B7080">
        <w:rPr>
          <w:rFonts w:ascii="Calibri" w:hAnsi="Calibri" w:cs="Calibri"/>
          <w:spacing w:val="-10"/>
        </w:rPr>
        <w:t>i</w:t>
      </w:r>
      <w:r w:rsidRPr="004B7080">
        <w:rPr>
          <w:rFonts w:ascii="Calibri" w:hAnsi="Calibri" w:cs="Calibri"/>
        </w:rPr>
        <w:t xml:space="preserve"> </w:t>
      </w:r>
      <w:r w:rsidRPr="004B7080">
        <w:rPr>
          <w:rFonts w:ascii="Calibri" w:hAnsi="Calibri" w:cs="Calibri"/>
          <w:spacing w:val="-10"/>
        </w:rPr>
        <w:t>były</w:t>
      </w:r>
      <w:r w:rsidRPr="004B7080">
        <w:rPr>
          <w:rFonts w:ascii="Calibri" w:hAnsi="Calibri" w:cs="Calibri"/>
          <w:spacing w:val="-4"/>
        </w:rPr>
        <w:t xml:space="preserve"> </w:t>
      </w:r>
      <w:r w:rsidRPr="004B7080">
        <w:rPr>
          <w:rFonts w:ascii="Calibri" w:hAnsi="Calibri" w:cs="Calibri"/>
          <w:spacing w:val="-10"/>
        </w:rPr>
        <w:t xml:space="preserve">dostępne </w:t>
      </w:r>
      <w:r w:rsidRPr="004B7080">
        <w:rPr>
          <w:rFonts w:ascii="Calibri" w:hAnsi="Calibri" w:cs="Calibri"/>
          <w:spacing w:val="-6"/>
        </w:rPr>
        <w:t>do</w:t>
      </w:r>
      <w:r w:rsidRPr="004B7080">
        <w:rPr>
          <w:rFonts w:ascii="Calibri" w:hAnsi="Calibri" w:cs="Calibri"/>
          <w:spacing w:val="-20"/>
        </w:rPr>
        <w:t xml:space="preserve"> </w:t>
      </w:r>
      <w:r w:rsidRPr="004B7080">
        <w:rPr>
          <w:rFonts w:ascii="Calibri" w:hAnsi="Calibri" w:cs="Calibri"/>
          <w:spacing w:val="-6"/>
        </w:rPr>
        <w:t>kontroli</w:t>
      </w:r>
      <w:r w:rsidRPr="004B7080">
        <w:rPr>
          <w:rFonts w:ascii="Calibri" w:hAnsi="Calibri" w:cs="Calibri"/>
          <w:spacing w:val="-21"/>
        </w:rPr>
        <w:t xml:space="preserve"> </w:t>
      </w:r>
      <w:r w:rsidRPr="004B7080">
        <w:rPr>
          <w:rFonts w:ascii="Calibri" w:hAnsi="Calibri" w:cs="Calibri"/>
          <w:spacing w:val="-6"/>
        </w:rPr>
        <w:t>przez</w:t>
      </w:r>
      <w:r w:rsidRPr="004B7080">
        <w:rPr>
          <w:rFonts w:ascii="Calibri" w:hAnsi="Calibri" w:cs="Calibri"/>
          <w:spacing w:val="-21"/>
        </w:rPr>
        <w:t xml:space="preserve"> </w:t>
      </w:r>
      <w:r w:rsidRPr="004B7080">
        <w:rPr>
          <w:rFonts w:ascii="Calibri" w:hAnsi="Calibri" w:cs="Calibri"/>
          <w:spacing w:val="-6"/>
        </w:rPr>
        <w:t>Inspektora</w:t>
      </w:r>
      <w:r w:rsidRPr="004B7080">
        <w:rPr>
          <w:rFonts w:ascii="Calibri" w:hAnsi="Calibri" w:cs="Calibri"/>
          <w:spacing w:val="-20"/>
        </w:rPr>
        <w:t xml:space="preserve"> </w:t>
      </w:r>
      <w:r w:rsidRPr="004B7080">
        <w:rPr>
          <w:rFonts w:ascii="Calibri" w:hAnsi="Calibri" w:cs="Calibri"/>
          <w:spacing w:val="-6"/>
        </w:rPr>
        <w:t>nadzoru</w:t>
      </w:r>
      <w:r w:rsidRPr="004B7080">
        <w:rPr>
          <w:rFonts w:ascii="Calibri" w:hAnsi="Calibri" w:cs="Calibri"/>
          <w:spacing w:val="-20"/>
        </w:rPr>
        <w:t xml:space="preserve"> </w:t>
      </w:r>
      <w:r w:rsidRPr="004B7080">
        <w:rPr>
          <w:rFonts w:ascii="Calibri" w:hAnsi="Calibri" w:cs="Calibri"/>
          <w:spacing w:val="-6"/>
        </w:rPr>
        <w:t>i</w:t>
      </w:r>
      <w:r w:rsidRPr="004B7080">
        <w:rPr>
          <w:rFonts w:ascii="Calibri" w:hAnsi="Calibri" w:cs="Calibri"/>
          <w:spacing w:val="-21"/>
        </w:rPr>
        <w:t xml:space="preserve"> </w:t>
      </w:r>
      <w:r w:rsidRPr="004B7080">
        <w:rPr>
          <w:rFonts w:ascii="Calibri" w:hAnsi="Calibri" w:cs="Calibri"/>
          <w:spacing w:val="-6"/>
        </w:rPr>
        <w:t>przedstawiciela</w:t>
      </w:r>
      <w:r w:rsidRPr="004B7080">
        <w:rPr>
          <w:rFonts w:ascii="Calibri" w:hAnsi="Calibri" w:cs="Calibri"/>
          <w:spacing w:val="-20"/>
        </w:rPr>
        <w:t xml:space="preserve"> </w:t>
      </w:r>
      <w:r w:rsidRPr="004B7080">
        <w:rPr>
          <w:rFonts w:ascii="Calibri" w:hAnsi="Calibri" w:cs="Calibri"/>
          <w:spacing w:val="-6"/>
        </w:rPr>
        <w:t>Inwestora.</w:t>
      </w:r>
    </w:p>
    <w:p w14:paraId="5249E3D9" w14:textId="77777777" w:rsidR="00CD7437" w:rsidRPr="004B7080" w:rsidRDefault="00691BF6" w:rsidP="002C4A5E">
      <w:pPr>
        <w:pStyle w:val="Tekstpodstawowy"/>
        <w:jc w:val="both"/>
        <w:rPr>
          <w:rFonts w:ascii="Calibri" w:hAnsi="Calibri" w:cs="Calibri"/>
        </w:rPr>
      </w:pPr>
      <w:r w:rsidRPr="004B7080">
        <w:rPr>
          <w:rFonts w:ascii="Calibri" w:hAnsi="Calibri" w:cs="Calibri"/>
          <w:spacing w:val="-4"/>
        </w:rPr>
        <w:t>Miejsca</w:t>
      </w:r>
      <w:r w:rsidRPr="004B7080">
        <w:rPr>
          <w:rFonts w:ascii="Calibri" w:hAnsi="Calibri" w:cs="Calibri"/>
          <w:spacing w:val="-5"/>
        </w:rPr>
        <w:t xml:space="preserve"> </w:t>
      </w:r>
      <w:r w:rsidRPr="004B7080">
        <w:rPr>
          <w:rFonts w:ascii="Calibri" w:hAnsi="Calibri" w:cs="Calibri"/>
          <w:spacing w:val="-4"/>
        </w:rPr>
        <w:t>czasowego</w:t>
      </w:r>
      <w:r w:rsidRPr="004B7080">
        <w:rPr>
          <w:rFonts w:ascii="Calibri" w:hAnsi="Calibri" w:cs="Calibri"/>
          <w:spacing w:val="-5"/>
        </w:rPr>
        <w:t xml:space="preserve"> </w:t>
      </w:r>
      <w:r w:rsidRPr="004B7080">
        <w:rPr>
          <w:rFonts w:ascii="Calibri" w:hAnsi="Calibri" w:cs="Calibri"/>
          <w:spacing w:val="-4"/>
        </w:rPr>
        <w:t>składowania</w:t>
      </w:r>
      <w:r w:rsidRPr="004B7080">
        <w:rPr>
          <w:rFonts w:ascii="Calibri" w:hAnsi="Calibri" w:cs="Calibri"/>
          <w:spacing w:val="-5"/>
        </w:rPr>
        <w:t xml:space="preserve"> </w:t>
      </w:r>
      <w:r w:rsidRPr="004B7080">
        <w:rPr>
          <w:rFonts w:ascii="Calibri" w:hAnsi="Calibri" w:cs="Calibri"/>
          <w:spacing w:val="-4"/>
        </w:rPr>
        <w:t>materiałów</w:t>
      </w:r>
      <w:r w:rsidRPr="004B7080">
        <w:rPr>
          <w:rFonts w:ascii="Calibri" w:hAnsi="Calibri" w:cs="Calibri"/>
          <w:spacing w:val="-5"/>
        </w:rPr>
        <w:t xml:space="preserve"> </w:t>
      </w:r>
      <w:r w:rsidRPr="004B7080">
        <w:rPr>
          <w:rFonts w:ascii="Calibri" w:hAnsi="Calibri" w:cs="Calibri"/>
          <w:spacing w:val="-4"/>
        </w:rPr>
        <w:t>będą zlokalizowane w</w:t>
      </w:r>
      <w:r w:rsidRPr="004B7080">
        <w:rPr>
          <w:rFonts w:ascii="Calibri" w:hAnsi="Calibri" w:cs="Calibri"/>
          <w:spacing w:val="-5"/>
        </w:rPr>
        <w:t xml:space="preserve"> </w:t>
      </w:r>
      <w:r w:rsidRPr="004B7080">
        <w:rPr>
          <w:rFonts w:ascii="Calibri" w:hAnsi="Calibri" w:cs="Calibri"/>
          <w:spacing w:val="-4"/>
        </w:rPr>
        <w:t>obrębie terenu</w:t>
      </w:r>
      <w:r w:rsidRPr="004B7080">
        <w:rPr>
          <w:rFonts w:ascii="Calibri" w:hAnsi="Calibri" w:cs="Calibri"/>
          <w:spacing w:val="-5"/>
        </w:rPr>
        <w:t xml:space="preserve"> </w:t>
      </w:r>
      <w:r w:rsidRPr="004B7080">
        <w:rPr>
          <w:rFonts w:ascii="Calibri" w:hAnsi="Calibri" w:cs="Calibri"/>
          <w:spacing w:val="-4"/>
        </w:rPr>
        <w:t>budowy</w:t>
      </w:r>
      <w:r w:rsidRPr="004B7080">
        <w:rPr>
          <w:rFonts w:ascii="Calibri" w:hAnsi="Calibri" w:cs="Calibri"/>
          <w:spacing w:val="-6"/>
        </w:rPr>
        <w:t xml:space="preserve"> </w:t>
      </w:r>
      <w:r w:rsidRPr="004B7080">
        <w:rPr>
          <w:rFonts w:ascii="Calibri" w:hAnsi="Calibri" w:cs="Calibri"/>
          <w:spacing w:val="-4"/>
        </w:rPr>
        <w:t>w</w:t>
      </w:r>
      <w:r w:rsidRPr="004B7080">
        <w:rPr>
          <w:rFonts w:ascii="Calibri" w:hAnsi="Calibri" w:cs="Calibri"/>
          <w:spacing w:val="-6"/>
        </w:rPr>
        <w:t xml:space="preserve"> </w:t>
      </w:r>
      <w:r w:rsidRPr="004B7080">
        <w:rPr>
          <w:rFonts w:ascii="Calibri" w:hAnsi="Calibri" w:cs="Calibri"/>
          <w:spacing w:val="-4"/>
        </w:rPr>
        <w:t>miejscach uzgodnionych</w:t>
      </w:r>
      <w:r w:rsidRPr="004B7080">
        <w:rPr>
          <w:rFonts w:ascii="Calibri" w:hAnsi="Calibri" w:cs="Calibri"/>
          <w:spacing w:val="-18"/>
        </w:rPr>
        <w:t xml:space="preserve"> </w:t>
      </w:r>
      <w:r w:rsidRPr="004B7080">
        <w:rPr>
          <w:rFonts w:ascii="Calibri" w:hAnsi="Calibri" w:cs="Calibri"/>
          <w:spacing w:val="-4"/>
        </w:rPr>
        <w:t>z</w:t>
      </w:r>
      <w:r w:rsidRPr="004B7080">
        <w:rPr>
          <w:rFonts w:ascii="Calibri" w:hAnsi="Calibri" w:cs="Calibri"/>
          <w:spacing w:val="-21"/>
        </w:rPr>
        <w:t xml:space="preserve"> </w:t>
      </w:r>
      <w:r w:rsidRPr="004B7080">
        <w:rPr>
          <w:rFonts w:ascii="Calibri" w:hAnsi="Calibri" w:cs="Calibri"/>
          <w:spacing w:val="-4"/>
        </w:rPr>
        <w:t>Inspektorem</w:t>
      </w:r>
      <w:r w:rsidRPr="004B7080">
        <w:rPr>
          <w:rFonts w:ascii="Calibri" w:hAnsi="Calibri" w:cs="Calibri"/>
          <w:spacing w:val="-16"/>
        </w:rPr>
        <w:t xml:space="preserve"> </w:t>
      </w:r>
      <w:r w:rsidRPr="004B7080">
        <w:rPr>
          <w:rFonts w:ascii="Calibri" w:hAnsi="Calibri" w:cs="Calibri"/>
          <w:spacing w:val="-4"/>
        </w:rPr>
        <w:t>nadzoru.</w:t>
      </w:r>
    </w:p>
    <w:p w14:paraId="77B6D179" w14:textId="77777777" w:rsidR="00CD7437" w:rsidRPr="004B7080" w:rsidRDefault="00CD7437" w:rsidP="002C4A5E">
      <w:pPr>
        <w:pStyle w:val="Tekstpodstawowy"/>
        <w:spacing w:before="20"/>
        <w:ind w:left="0"/>
        <w:rPr>
          <w:rFonts w:ascii="Calibri" w:hAnsi="Calibri" w:cs="Calibri"/>
        </w:rPr>
      </w:pPr>
    </w:p>
    <w:p w14:paraId="3B8F0066" w14:textId="77777777" w:rsidR="00CD7437" w:rsidRPr="004B7080" w:rsidRDefault="00691BF6">
      <w:pPr>
        <w:pStyle w:val="Nagwek8"/>
        <w:numPr>
          <w:ilvl w:val="1"/>
          <w:numId w:val="19"/>
        </w:numPr>
        <w:tabs>
          <w:tab w:val="left" w:pos="899"/>
        </w:tabs>
        <w:ind w:left="899" w:hanging="337"/>
        <w:jc w:val="both"/>
        <w:rPr>
          <w:rFonts w:ascii="Calibri" w:hAnsi="Calibri" w:cs="Calibri"/>
        </w:rPr>
      </w:pPr>
      <w:r w:rsidRPr="004B7080">
        <w:rPr>
          <w:rFonts w:ascii="Calibri" w:hAnsi="Calibri" w:cs="Calibri"/>
          <w:spacing w:val="-10"/>
        </w:rPr>
        <w:t>Wariantowe</w:t>
      </w:r>
      <w:r w:rsidRPr="004B7080">
        <w:rPr>
          <w:rFonts w:ascii="Calibri" w:hAnsi="Calibri" w:cs="Calibri"/>
          <w:spacing w:val="-19"/>
        </w:rPr>
        <w:t xml:space="preserve"> </w:t>
      </w:r>
      <w:r w:rsidRPr="004B7080">
        <w:rPr>
          <w:rFonts w:ascii="Calibri" w:hAnsi="Calibri" w:cs="Calibri"/>
          <w:spacing w:val="-10"/>
        </w:rPr>
        <w:t>stosowanie</w:t>
      </w:r>
      <w:r w:rsidRPr="004B7080">
        <w:rPr>
          <w:rFonts w:ascii="Calibri" w:hAnsi="Calibri" w:cs="Calibri"/>
          <w:spacing w:val="-19"/>
        </w:rPr>
        <w:t xml:space="preserve"> </w:t>
      </w:r>
      <w:r w:rsidRPr="004B7080">
        <w:rPr>
          <w:rFonts w:ascii="Calibri" w:hAnsi="Calibri" w:cs="Calibri"/>
          <w:spacing w:val="-10"/>
        </w:rPr>
        <w:t>materiałów:</w:t>
      </w:r>
    </w:p>
    <w:p w14:paraId="780F2331" w14:textId="77777777" w:rsidR="00CD7437" w:rsidRPr="004B7080" w:rsidRDefault="00691BF6" w:rsidP="002C4A5E">
      <w:pPr>
        <w:pStyle w:val="Tekstpodstawowy"/>
        <w:spacing w:before="3"/>
        <w:jc w:val="both"/>
        <w:rPr>
          <w:rFonts w:ascii="Calibri" w:hAnsi="Calibri" w:cs="Calibri"/>
        </w:rPr>
      </w:pPr>
      <w:r w:rsidRPr="004B7080">
        <w:rPr>
          <w:rFonts w:ascii="Calibri" w:hAnsi="Calibri" w:cs="Calibri"/>
          <w:spacing w:val="-10"/>
        </w:rPr>
        <w:t>Jeśli</w:t>
      </w:r>
      <w:r w:rsidRPr="004B7080">
        <w:rPr>
          <w:rFonts w:ascii="Calibri" w:hAnsi="Calibri" w:cs="Calibri"/>
          <w:spacing w:val="-1"/>
        </w:rPr>
        <w:t xml:space="preserve"> </w:t>
      </w:r>
      <w:r w:rsidRPr="004B7080">
        <w:rPr>
          <w:rFonts w:ascii="Calibri" w:hAnsi="Calibri" w:cs="Calibri"/>
          <w:spacing w:val="-10"/>
        </w:rPr>
        <w:t>dokumentacja</w:t>
      </w:r>
      <w:r w:rsidRPr="004B7080">
        <w:rPr>
          <w:rFonts w:ascii="Calibri" w:hAnsi="Calibri" w:cs="Calibri"/>
          <w:spacing w:val="-1"/>
        </w:rPr>
        <w:t xml:space="preserve"> </w:t>
      </w:r>
      <w:r w:rsidRPr="004B7080">
        <w:rPr>
          <w:rFonts w:ascii="Calibri" w:hAnsi="Calibri" w:cs="Calibri"/>
          <w:spacing w:val="-10"/>
        </w:rPr>
        <w:t>projektowa</w:t>
      </w:r>
      <w:r w:rsidRPr="004B7080">
        <w:rPr>
          <w:rFonts w:ascii="Calibri" w:hAnsi="Calibri" w:cs="Calibri"/>
          <w:spacing w:val="-1"/>
        </w:rPr>
        <w:t xml:space="preserve"> </w:t>
      </w:r>
      <w:r w:rsidRPr="004B7080">
        <w:rPr>
          <w:rFonts w:ascii="Calibri" w:hAnsi="Calibri" w:cs="Calibri"/>
          <w:spacing w:val="-10"/>
        </w:rPr>
        <w:t>lub</w:t>
      </w:r>
      <w:r w:rsidRPr="004B7080">
        <w:rPr>
          <w:rFonts w:ascii="Calibri" w:hAnsi="Calibri" w:cs="Calibri"/>
        </w:rPr>
        <w:t xml:space="preserve"> </w:t>
      </w:r>
      <w:r w:rsidRPr="004B7080">
        <w:rPr>
          <w:rFonts w:ascii="Calibri" w:hAnsi="Calibri" w:cs="Calibri"/>
          <w:spacing w:val="-10"/>
        </w:rPr>
        <w:t>SST</w:t>
      </w:r>
      <w:r w:rsidRPr="004B7080">
        <w:rPr>
          <w:rFonts w:ascii="Calibri" w:hAnsi="Calibri" w:cs="Calibri"/>
        </w:rPr>
        <w:t xml:space="preserve"> </w:t>
      </w:r>
      <w:r w:rsidRPr="004B7080">
        <w:rPr>
          <w:rFonts w:ascii="Calibri" w:hAnsi="Calibri" w:cs="Calibri"/>
          <w:spacing w:val="-10"/>
        </w:rPr>
        <w:t>przewidują</w:t>
      </w:r>
      <w:r w:rsidRPr="004B7080">
        <w:rPr>
          <w:rFonts w:ascii="Calibri" w:hAnsi="Calibri" w:cs="Calibri"/>
          <w:spacing w:val="-1"/>
        </w:rPr>
        <w:t xml:space="preserve"> </w:t>
      </w:r>
      <w:r w:rsidRPr="004B7080">
        <w:rPr>
          <w:rFonts w:ascii="Calibri" w:hAnsi="Calibri" w:cs="Calibri"/>
          <w:spacing w:val="-10"/>
        </w:rPr>
        <w:t>możliwość</w:t>
      </w:r>
      <w:r w:rsidRPr="004B7080">
        <w:rPr>
          <w:rFonts w:ascii="Calibri" w:hAnsi="Calibri" w:cs="Calibri"/>
        </w:rPr>
        <w:t xml:space="preserve"> </w:t>
      </w:r>
      <w:r w:rsidRPr="004B7080">
        <w:rPr>
          <w:rFonts w:ascii="Calibri" w:hAnsi="Calibri" w:cs="Calibri"/>
          <w:spacing w:val="-10"/>
        </w:rPr>
        <w:t>zastosowania</w:t>
      </w:r>
      <w:r w:rsidRPr="004B7080">
        <w:rPr>
          <w:rFonts w:ascii="Calibri" w:hAnsi="Calibri" w:cs="Calibri"/>
        </w:rPr>
        <w:t xml:space="preserve"> </w:t>
      </w:r>
      <w:r w:rsidRPr="004B7080">
        <w:rPr>
          <w:rFonts w:ascii="Calibri" w:hAnsi="Calibri" w:cs="Calibri"/>
          <w:spacing w:val="-10"/>
        </w:rPr>
        <w:t>różnych</w:t>
      </w:r>
      <w:r w:rsidRPr="004B7080">
        <w:rPr>
          <w:rFonts w:ascii="Calibri" w:hAnsi="Calibri" w:cs="Calibri"/>
          <w:spacing w:val="-1"/>
        </w:rPr>
        <w:t xml:space="preserve"> </w:t>
      </w:r>
      <w:r w:rsidRPr="004B7080">
        <w:rPr>
          <w:rFonts w:ascii="Calibri" w:hAnsi="Calibri" w:cs="Calibri"/>
          <w:spacing w:val="-10"/>
        </w:rPr>
        <w:t>rodzajów</w:t>
      </w:r>
      <w:r w:rsidRPr="004B7080">
        <w:rPr>
          <w:rFonts w:ascii="Calibri" w:hAnsi="Calibri" w:cs="Calibri"/>
          <w:spacing w:val="-2"/>
        </w:rPr>
        <w:t xml:space="preserve"> </w:t>
      </w:r>
      <w:r w:rsidRPr="004B7080">
        <w:rPr>
          <w:rFonts w:ascii="Calibri" w:hAnsi="Calibri" w:cs="Calibri"/>
          <w:spacing w:val="-10"/>
        </w:rPr>
        <w:t>materiałów</w:t>
      </w:r>
      <w:r w:rsidRPr="004B7080">
        <w:rPr>
          <w:rFonts w:ascii="Calibri" w:hAnsi="Calibri" w:cs="Calibri"/>
        </w:rPr>
        <w:t xml:space="preserve"> </w:t>
      </w:r>
      <w:r w:rsidRPr="004B7080">
        <w:rPr>
          <w:rFonts w:ascii="Calibri" w:hAnsi="Calibri" w:cs="Calibri"/>
          <w:spacing w:val="-10"/>
        </w:rPr>
        <w:t xml:space="preserve">do </w:t>
      </w:r>
      <w:r w:rsidRPr="004B7080">
        <w:rPr>
          <w:rFonts w:ascii="Calibri" w:hAnsi="Calibri" w:cs="Calibri"/>
          <w:spacing w:val="-4"/>
        </w:rPr>
        <w:t>wykonywania</w:t>
      </w:r>
      <w:r w:rsidRPr="004B7080">
        <w:rPr>
          <w:rFonts w:ascii="Calibri" w:hAnsi="Calibri" w:cs="Calibri"/>
          <w:spacing w:val="-6"/>
        </w:rPr>
        <w:t xml:space="preserve"> </w:t>
      </w:r>
      <w:r w:rsidRPr="004B7080">
        <w:rPr>
          <w:rFonts w:ascii="Calibri" w:hAnsi="Calibri" w:cs="Calibri"/>
          <w:spacing w:val="-4"/>
        </w:rPr>
        <w:t>poszczególnych</w:t>
      </w:r>
      <w:r w:rsidRPr="004B7080">
        <w:rPr>
          <w:rFonts w:ascii="Calibri" w:hAnsi="Calibri" w:cs="Calibri"/>
          <w:spacing w:val="-6"/>
        </w:rPr>
        <w:t xml:space="preserve"> </w:t>
      </w:r>
      <w:r w:rsidRPr="004B7080">
        <w:rPr>
          <w:rFonts w:ascii="Calibri" w:hAnsi="Calibri" w:cs="Calibri"/>
          <w:spacing w:val="-4"/>
        </w:rPr>
        <w:t>elementów</w:t>
      </w:r>
      <w:r w:rsidRPr="004B7080">
        <w:rPr>
          <w:rFonts w:ascii="Calibri" w:hAnsi="Calibri" w:cs="Calibri"/>
          <w:spacing w:val="-7"/>
        </w:rPr>
        <w:t xml:space="preserve"> </w:t>
      </w:r>
      <w:r w:rsidRPr="004B7080">
        <w:rPr>
          <w:rFonts w:ascii="Calibri" w:hAnsi="Calibri" w:cs="Calibri"/>
          <w:spacing w:val="-4"/>
        </w:rPr>
        <w:t>robót</w:t>
      </w:r>
      <w:r w:rsidRPr="004B7080">
        <w:rPr>
          <w:rFonts w:ascii="Calibri" w:hAnsi="Calibri" w:cs="Calibri"/>
          <w:spacing w:val="-9"/>
        </w:rPr>
        <w:t xml:space="preserve"> </w:t>
      </w:r>
      <w:r w:rsidRPr="004B7080">
        <w:rPr>
          <w:rFonts w:ascii="Calibri" w:hAnsi="Calibri" w:cs="Calibri"/>
          <w:spacing w:val="-4"/>
        </w:rPr>
        <w:t>Wykonawca</w:t>
      </w:r>
      <w:r w:rsidRPr="004B7080">
        <w:rPr>
          <w:rFonts w:ascii="Calibri" w:hAnsi="Calibri" w:cs="Calibri"/>
          <w:spacing w:val="-6"/>
        </w:rPr>
        <w:t xml:space="preserve"> </w:t>
      </w:r>
      <w:r w:rsidRPr="004B7080">
        <w:rPr>
          <w:rFonts w:ascii="Calibri" w:hAnsi="Calibri" w:cs="Calibri"/>
          <w:spacing w:val="-4"/>
        </w:rPr>
        <w:t>powiadomi</w:t>
      </w:r>
      <w:r w:rsidRPr="004B7080">
        <w:rPr>
          <w:rFonts w:ascii="Calibri" w:hAnsi="Calibri" w:cs="Calibri"/>
          <w:spacing w:val="-6"/>
        </w:rPr>
        <w:t xml:space="preserve"> </w:t>
      </w:r>
      <w:r w:rsidRPr="004B7080">
        <w:rPr>
          <w:rFonts w:ascii="Calibri" w:hAnsi="Calibri" w:cs="Calibri"/>
          <w:spacing w:val="-4"/>
        </w:rPr>
        <w:t>Inspektora</w:t>
      </w:r>
      <w:r w:rsidRPr="004B7080">
        <w:rPr>
          <w:rFonts w:ascii="Calibri" w:hAnsi="Calibri" w:cs="Calibri"/>
          <w:spacing w:val="-6"/>
        </w:rPr>
        <w:t xml:space="preserve"> </w:t>
      </w:r>
      <w:r w:rsidRPr="004B7080">
        <w:rPr>
          <w:rFonts w:ascii="Calibri" w:hAnsi="Calibri" w:cs="Calibri"/>
          <w:spacing w:val="-4"/>
        </w:rPr>
        <w:t>nadzoru</w:t>
      </w:r>
      <w:r w:rsidRPr="004B7080">
        <w:rPr>
          <w:rFonts w:ascii="Calibri" w:hAnsi="Calibri" w:cs="Calibri"/>
          <w:spacing w:val="-6"/>
        </w:rPr>
        <w:t xml:space="preserve"> </w:t>
      </w:r>
      <w:r w:rsidRPr="004B7080">
        <w:rPr>
          <w:rFonts w:ascii="Calibri" w:hAnsi="Calibri" w:cs="Calibri"/>
          <w:spacing w:val="-4"/>
        </w:rPr>
        <w:t>o</w:t>
      </w:r>
      <w:r w:rsidRPr="004B7080">
        <w:rPr>
          <w:rFonts w:ascii="Calibri" w:hAnsi="Calibri" w:cs="Calibri"/>
          <w:spacing w:val="-5"/>
        </w:rPr>
        <w:t xml:space="preserve"> </w:t>
      </w:r>
      <w:r w:rsidRPr="004B7080">
        <w:rPr>
          <w:rFonts w:ascii="Calibri" w:hAnsi="Calibri" w:cs="Calibri"/>
          <w:spacing w:val="-4"/>
        </w:rPr>
        <w:t xml:space="preserve">zamiarze </w:t>
      </w:r>
      <w:r w:rsidRPr="004B7080">
        <w:rPr>
          <w:rFonts w:ascii="Calibri" w:hAnsi="Calibri" w:cs="Calibri"/>
          <w:spacing w:val="-12"/>
        </w:rPr>
        <w:t>zastosowania</w:t>
      </w:r>
      <w:r w:rsidRPr="004B7080">
        <w:rPr>
          <w:rFonts w:ascii="Calibri" w:hAnsi="Calibri" w:cs="Calibri"/>
        </w:rPr>
        <w:t xml:space="preserve"> </w:t>
      </w:r>
      <w:r w:rsidRPr="004B7080">
        <w:rPr>
          <w:rFonts w:ascii="Calibri" w:hAnsi="Calibri" w:cs="Calibri"/>
          <w:spacing w:val="-12"/>
        </w:rPr>
        <w:t>konkretnego</w:t>
      </w:r>
      <w:r w:rsidRPr="004B7080">
        <w:rPr>
          <w:rFonts w:ascii="Calibri" w:hAnsi="Calibri" w:cs="Calibri"/>
        </w:rPr>
        <w:t xml:space="preserve"> </w:t>
      </w:r>
      <w:r w:rsidRPr="004B7080">
        <w:rPr>
          <w:rFonts w:ascii="Calibri" w:hAnsi="Calibri" w:cs="Calibri"/>
          <w:spacing w:val="-12"/>
        </w:rPr>
        <w:t>rodzaju</w:t>
      </w:r>
      <w:r w:rsidRPr="004B7080">
        <w:rPr>
          <w:rFonts w:ascii="Calibri" w:hAnsi="Calibri" w:cs="Calibri"/>
        </w:rPr>
        <w:t xml:space="preserve"> </w:t>
      </w:r>
      <w:r w:rsidRPr="004B7080">
        <w:rPr>
          <w:rFonts w:ascii="Calibri" w:hAnsi="Calibri" w:cs="Calibri"/>
          <w:spacing w:val="-12"/>
        </w:rPr>
        <w:t>materiału.</w:t>
      </w:r>
      <w:r w:rsidRPr="004B7080">
        <w:rPr>
          <w:rFonts w:ascii="Calibri" w:hAnsi="Calibri" w:cs="Calibri"/>
          <w:spacing w:val="-2"/>
        </w:rPr>
        <w:t xml:space="preserve"> </w:t>
      </w:r>
      <w:r w:rsidRPr="004B7080">
        <w:rPr>
          <w:rFonts w:ascii="Calibri" w:hAnsi="Calibri" w:cs="Calibri"/>
          <w:spacing w:val="-12"/>
        </w:rPr>
        <w:t>Wybrany</w:t>
      </w:r>
      <w:r w:rsidRPr="004B7080">
        <w:rPr>
          <w:rFonts w:ascii="Calibri" w:hAnsi="Calibri" w:cs="Calibri"/>
        </w:rPr>
        <w:t xml:space="preserve"> </w:t>
      </w:r>
      <w:r w:rsidRPr="004B7080">
        <w:rPr>
          <w:rFonts w:ascii="Calibri" w:hAnsi="Calibri" w:cs="Calibri"/>
          <w:spacing w:val="-12"/>
        </w:rPr>
        <w:t>i</w:t>
      </w:r>
      <w:r w:rsidRPr="004B7080">
        <w:rPr>
          <w:rFonts w:ascii="Calibri" w:hAnsi="Calibri" w:cs="Calibri"/>
          <w:spacing w:val="10"/>
        </w:rPr>
        <w:t xml:space="preserve"> </w:t>
      </w:r>
      <w:r w:rsidRPr="004B7080">
        <w:rPr>
          <w:rFonts w:ascii="Calibri" w:hAnsi="Calibri" w:cs="Calibri"/>
          <w:spacing w:val="-12"/>
        </w:rPr>
        <w:t>zaakceptowany</w:t>
      </w:r>
      <w:r w:rsidRPr="004B7080">
        <w:rPr>
          <w:rFonts w:ascii="Calibri" w:hAnsi="Calibri" w:cs="Calibri"/>
        </w:rPr>
        <w:t xml:space="preserve"> </w:t>
      </w:r>
      <w:r w:rsidRPr="004B7080">
        <w:rPr>
          <w:rFonts w:ascii="Calibri" w:hAnsi="Calibri" w:cs="Calibri"/>
          <w:spacing w:val="-12"/>
        </w:rPr>
        <w:t>rodzaj</w:t>
      </w:r>
      <w:r w:rsidRPr="004B7080">
        <w:rPr>
          <w:rFonts w:ascii="Calibri" w:hAnsi="Calibri" w:cs="Calibri"/>
          <w:spacing w:val="10"/>
        </w:rPr>
        <w:t xml:space="preserve"> </w:t>
      </w:r>
      <w:r w:rsidRPr="004B7080">
        <w:rPr>
          <w:rFonts w:ascii="Calibri" w:hAnsi="Calibri" w:cs="Calibri"/>
          <w:spacing w:val="-12"/>
        </w:rPr>
        <w:t>materiału</w:t>
      </w:r>
      <w:r w:rsidRPr="004B7080">
        <w:rPr>
          <w:rFonts w:ascii="Calibri" w:hAnsi="Calibri" w:cs="Calibri"/>
        </w:rPr>
        <w:t xml:space="preserve"> </w:t>
      </w:r>
      <w:r w:rsidRPr="004B7080">
        <w:rPr>
          <w:rFonts w:ascii="Calibri" w:hAnsi="Calibri" w:cs="Calibri"/>
          <w:spacing w:val="-12"/>
        </w:rPr>
        <w:t>nie</w:t>
      </w:r>
      <w:r w:rsidRPr="004B7080">
        <w:rPr>
          <w:rFonts w:ascii="Calibri" w:hAnsi="Calibri" w:cs="Calibri"/>
        </w:rPr>
        <w:t xml:space="preserve"> </w:t>
      </w:r>
      <w:r w:rsidRPr="004B7080">
        <w:rPr>
          <w:rFonts w:ascii="Calibri" w:hAnsi="Calibri" w:cs="Calibri"/>
          <w:spacing w:val="-12"/>
        </w:rPr>
        <w:t>może</w:t>
      </w:r>
      <w:r w:rsidRPr="004B7080">
        <w:rPr>
          <w:rFonts w:ascii="Calibri" w:hAnsi="Calibri" w:cs="Calibri"/>
        </w:rPr>
        <w:t xml:space="preserve"> </w:t>
      </w:r>
      <w:r w:rsidRPr="004B7080">
        <w:rPr>
          <w:rFonts w:ascii="Calibri" w:hAnsi="Calibri" w:cs="Calibri"/>
          <w:spacing w:val="-12"/>
        </w:rPr>
        <w:t>być</w:t>
      </w:r>
      <w:r w:rsidRPr="004B7080">
        <w:rPr>
          <w:rFonts w:ascii="Calibri" w:hAnsi="Calibri" w:cs="Calibri"/>
          <w:spacing w:val="13"/>
        </w:rPr>
        <w:t xml:space="preserve"> </w:t>
      </w:r>
      <w:r w:rsidRPr="004B7080">
        <w:rPr>
          <w:rFonts w:ascii="Calibri" w:hAnsi="Calibri" w:cs="Calibri"/>
          <w:spacing w:val="-12"/>
        </w:rPr>
        <w:t xml:space="preserve">później </w:t>
      </w:r>
      <w:r w:rsidRPr="004B7080">
        <w:rPr>
          <w:rFonts w:ascii="Calibri" w:hAnsi="Calibri" w:cs="Calibri"/>
          <w:spacing w:val="-4"/>
        </w:rPr>
        <w:t>zamieniany</w:t>
      </w:r>
      <w:r w:rsidRPr="004B7080">
        <w:rPr>
          <w:rFonts w:ascii="Calibri" w:hAnsi="Calibri" w:cs="Calibri"/>
          <w:spacing w:val="-24"/>
        </w:rPr>
        <w:t xml:space="preserve"> </w:t>
      </w:r>
      <w:r w:rsidRPr="004B7080">
        <w:rPr>
          <w:rFonts w:ascii="Calibri" w:hAnsi="Calibri" w:cs="Calibri"/>
          <w:spacing w:val="-4"/>
        </w:rPr>
        <w:t>bez</w:t>
      </w:r>
      <w:r w:rsidRPr="004B7080">
        <w:rPr>
          <w:rFonts w:ascii="Calibri" w:hAnsi="Calibri" w:cs="Calibri"/>
          <w:spacing w:val="-19"/>
        </w:rPr>
        <w:t xml:space="preserve"> </w:t>
      </w:r>
      <w:r w:rsidRPr="004B7080">
        <w:rPr>
          <w:rFonts w:ascii="Calibri" w:hAnsi="Calibri" w:cs="Calibri"/>
          <w:spacing w:val="-4"/>
        </w:rPr>
        <w:t>zgody</w:t>
      </w:r>
      <w:r w:rsidRPr="004B7080">
        <w:rPr>
          <w:rFonts w:ascii="Calibri" w:hAnsi="Calibri" w:cs="Calibri"/>
          <w:spacing w:val="-24"/>
        </w:rPr>
        <w:t xml:space="preserve"> </w:t>
      </w:r>
      <w:r w:rsidRPr="004B7080">
        <w:rPr>
          <w:rFonts w:ascii="Calibri" w:hAnsi="Calibri" w:cs="Calibri"/>
          <w:spacing w:val="-4"/>
        </w:rPr>
        <w:t>Inspektora</w:t>
      </w:r>
      <w:r w:rsidRPr="004B7080">
        <w:rPr>
          <w:rFonts w:ascii="Calibri" w:hAnsi="Calibri" w:cs="Calibri"/>
          <w:spacing w:val="-20"/>
        </w:rPr>
        <w:t xml:space="preserve"> </w:t>
      </w:r>
      <w:r w:rsidRPr="004B7080">
        <w:rPr>
          <w:rFonts w:ascii="Calibri" w:hAnsi="Calibri" w:cs="Calibri"/>
          <w:spacing w:val="-4"/>
        </w:rPr>
        <w:lastRenderedPageBreak/>
        <w:t>nadzoru.</w:t>
      </w:r>
    </w:p>
    <w:p w14:paraId="77C5FC58" w14:textId="77777777" w:rsidR="00CD7437" w:rsidRPr="004B7080" w:rsidRDefault="00CD7437" w:rsidP="002C4A5E">
      <w:pPr>
        <w:pStyle w:val="Tekstpodstawowy"/>
        <w:spacing w:before="22"/>
        <w:ind w:left="0"/>
        <w:rPr>
          <w:rFonts w:ascii="Calibri" w:hAnsi="Calibri" w:cs="Calibri"/>
        </w:rPr>
      </w:pPr>
    </w:p>
    <w:p w14:paraId="016EAB64" w14:textId="77777777" w:rsidR="00CD7437" w:rsidRPr="00E303E9" w:rsidRDefault="00691BF6">
      <w:pPr>
        <w:pStyle w:val="Nagwek5"/>
        <w:numPr>
          <w:ilvl w:val="0"/>
          <w:numId w:val="19"/>
        </w:numPr>
        <w:tabs>
          <w:tab w:val="left" w:pos="782"/>
        </w:tabs>
        <w:spacing w:line="240" w:lineRule="auto"/>
        <w:ind w:hanging="220"/>
        <w:rPr>
          <w:rFonts w:ascii="Calibri" w:hAnsi="Calibri" w:cs="Calibri"/>
          <w:spacing w:val="-2"/>
        </w:rPr>
      </w:pPr>
      <w:r w:rsidRPr="004B7080">
        <w:rPr>
          <w:rFonts w:ascii="Calibri" w:hAnsi="Calibri" w:cs="Calibri"/>
          <w:spacing w:val="-2"/>
        </w:rPr>
        <w:t>SPRZĘT</w:t>
      </w:r>
    </w:p>
    <w:p w14:paraId="0DB1D2B4" w14:textId="77777777" w:rsidR="00CD7437" w:rsidRPr="004B7080" w:rsidRDefault="00691BF6" w:rsidP="002C4A5E">
      <w:pPr>
        <w:pStyle w:val="Tekstpodstawowy"/>
        <w:tabs>
          <w:tab w:val="left" w:pos="9356"/>
        </w:tabs>
        <w:jc w:val="both"/>
        <w:rPr>
          <w:rFonts w:ascii="Calibri" w:hAnsi="Calibri" w:cs="Calibri"/>
        </w:rPr>
      </w:pPr>
      <w:r w:rsidRPr="004B7080">
        <w:rPr>
          <w:rFonts w:ascii="Calibri" w:hAnsi="Calibri" w:cs="Calibri"/>
          <w:spacing w:val="-6"/>
        </w:rPr>
        <w:t>Wykonawca</w:t>
      </w:r>
      <w:r w:rsidRPr="004B7080">
        <w:rPr>
          <w:rFonts w:ascii="Calibri" w:hAnsi="Calibri" w:cs="Calibri"/>
          <w:spacing w:val="7"/>
        </w:rPr>
        <w:t xml:space="preserve"> </w:t>
      </w:r>
      <w:r w:rsidRPr="004B7080">
        <w:rPr>
          <w:rFonts w:ascii="Calibri" w:hAnsi="Calibri" w:cs="Calibri"/>
          <w:spacing w:val="-6"/>
        </w:rPr>
        <w:t>jest</w:t>
      </w:r>
      <w:r w:rsidRPr="004B7080">
        <w:rPr>
          <w:rFonts w:ascii="Calibri" w:hAnsi="Calibri" w:cs="Calibri"/>
          <w:spacing w:val="8"/>
        </w:rPr>
        <w:t xml:space="preserve"> </w:t>
      </w:r>
      <w:r w:rsidRPr="004B7080">
        <w:rPr>
          <w:rFonts w:ascii="Calibri" w:hAnsi="Calibri" w:cs="Calibri"/>
          <w:spacing w:val="-6"/>
        </w:rPr>
        <w:t>zobowiązany</w:t>
      </w:r>
      <w:r w:rsidRPr="004B7080">
        <w:rPr>
          <w:rFonts w:ascii="Calibri" w:hAnsi="Calibri" w:cs="Calibri"/>
          <w:spacing w:val="7"/>
        </w:rPr>
        <w:t xml:space="preserve"> </w:t>
      </w:r>
      <w:r w:rsidRPr="004B7080">
        <w:rPr>
          <w:rFonts w:ascii="Calibri" w:hAnsi="Calibri" w:cs="Calibri"/>
          <w:spacing w:val="-6"/>
        </w:rPr>
        <w:t>do</w:t>
      </w:r>
      <w:r w:rsidRPr="004B7080">
        <w:rPr>
          <w:rFonts w:ascii="Calibri" w:hAnsi="Calibri" w:cs="Calibri"/>
          <w:spacing w:val="8"/>
        </w:rPr>
        <w:t xml:space="preserve"> </w:t>
      </w:r>
      <w:r w:rsidRPr="004B7080">
        <w:rPr>
          <w:rFonts w:ascii="Calibri" w:hAnsi="Calibri" w:cs="Calibri"/>
          <w:spacing w:val="-6"/>
        </w:rPr>
        <w:t>używania</w:t>
      </w:r>
      <w:r w:rsidRPr="004B7080">
        <w:rPr>
          <w:rFonts w:ascii="Calibri" w:hAnsi="Calibri" w:cs="Calibri"/>
          <w:spacing w:val="10"/>
        </w:rPr>
        <w:t xml:space="preserve"> </w:t>
      </w:r>
      <w:r w:rsidRPr="004B7080">
        <w:rPr>
          <w:rFonts w:ascii="Calibri" w:hAnsi="Calibri" w:cs="Calibri"/>
          <w:spacing w:val="-6"/>
        </w:rPr>
        <w:t>jedynie</w:t>
      </w:r>
      <w:r w:rsidRPr="004B7080">
        <w:rPr>
          <w:rFonts w:ascii="Calibri" w:hAnsi="Calibri" w:cs="Calibri"/>
          <w:spacing w:val="7"/>
        </w:rPr>
        <w:t xml:space="preserve"> </w:t>
      </w:r>
      <w:r w:rsidRPr="004B7080">
        <w:rPr>
          <w:rFonts w:ascii="Calibri" w:hAnsi="Calibri" w:cs="Calibri"/>
          <w:spacing w:val="-6"/>
        </w:rPr>
        <w:t>takiego</w:t>
      </w:r>
      <w:r w:rsidRPr="004B7080">
        <w:rPr>
          <w:rFonts w:ascii="Calibri" w:hAnsi="Calibri" w:cs="Calibri"/>
          <w:spacing w:val="8"/>
        </w:rPr>
        <w:t xml:space="preserve"> </w:t>
      </w:r>
      <w:r w:rsidRPr="004B7080">
        <w:rPr>
          <w:rFonts w:ascii="Calibri" w:hAnsi="Calibri" w:cs="Calibri"/>
          <w:spacing w:val="-6"/>
        </w:rPr>
        <w:t>sprzętu,</w:t>
      </w:r>
      <w:r w:rsidRPr="004B7080">
        <w:rPr>
          <w:rFonts w:ascii="Calibri" w:hAnsi="Calibri" w:cs="Calibri"/>
          <w:spacing w:val="8"/>
        </w:rPr>
        <w:t xml:space="preserve"> </w:t>
      </w:r>
      <w:r w:rsidRPr="004B7080">
        <w:rPr>
          <w:rFonts w:ascii="Calibri" w:hAnsi="Calibri" w:cs="Calibri"/>
          <w:spacing w:val="-6"/>
        </w:rPr>
        <w:t>który</w:t>
      </w:r>
      <w:r w:rsidRPr="004B7080">
        <w:rPr>
          <w:rFonts w:ascii="Calibri" w:hAnsi="Calibri" w:cs="Calibri"/>
          <w:spacing w:val="4"/>
        </w:rPr>
        <w:t xml:space="preserve"> </w:t>
      </w:r>
      <w:r w:rsidRPr="004B7080">
        <w:rPr>
          <w:rFonts w:ascii="Calibri" w:hAnsi="Calibri" w:cs="Calibri"/>
          <w:spacing w:val="-6"/>
        </w:rPr>
        <w:t>nie</w:t>
      </w:r>
      <w:r w:rsidRPr="004B7080">
        <w:rPr>
          <w:rFonts w:ascii="Calibri" w:hAnsi="Calibri" w:cs="Calibri"/>
          <w:spacing w:val="7"/>
        </w:rPr>
        <w:t xml:space="preserve"> </w:t>
      </w:r>
      <w:r w:rsidRPr="004B7080">
        <w:rPr>
          <w:rFonts w:ascii="Calibri" w:hAnsi="Calibri" w:cs="Calibri"/>
          <w:spacing w:val="-6"/>
        </w:rPr>
        <w:t>spowoduje</w:t>
      </w:r>
      <w:r w:rsidRPr="004B7080">
        <w:rPr>
          <w:rFonts w:ascii="Calibri" w:hAnsi="Calibri" w:cs="Calibri"/>
          <w:spacing w:val="8"/>
        </w:rPr>
        <w:t xml:space="preserve"> </w:t>
      </w:r>
      <w:r w:rsidRPr="004B7080">
        <w:rPr>
          <w:rFonts w:ascii="Calibri" w:hAnsi="Calibri" w:cs="Calibri"/>
          <w:spacing w:val="-6"/>
        </w:rPr>
        <w:t>niekorzystnego</w:t>
      </w:r>
    </w:p>
    <w:p w14:paraId="79ECFFC8" w14:textId="77777777" w:rsidR="00CD7437" w:rsidRDefault="00691BF6" w:rsidP="002C4A5E">
      <w:pPr>
        <w:pStyle w:val="Tekstpodstawowy"/>
        <w:tabs>
          <w:tab w:val="left" w:pos="9356"/>
        </w:tabs>
        <w:jc w:val="both"/>
        <w:rPr>
          <w:rFonts w:ascii="Calibri" w:hAnsi="Calibri" w:cs="Calibri"/>
          <w:spacing w:val="-10"/>
        </w:rPr>
      </w:pPr>
      <w:r w:rsidRPr="004B7080">
        <w:rPr>
          <w:rFonts w:ascii="Calibri" w:hAnsi="Calibri" w:cs="Calibri"/>
          <w:spacing w:val="-10"/>
        </w:rPr>
        <w:t>wpływu</w:t>
      </w:r>
      <w:r w:rsidRPr="004B7080">
        <w:rPr>
          <w:rFonts w:ascii="Calibri" w:hAnsi="Calibri" w:cs="Calibri"/>
          <w:spacing w:val="-18"/>
        </w:rPr>
        <w:t xml:space="preserve"> </w:t>
      </w:r>
      <w:r w:rsidRPr="004B7080">
        <w:rPr>
          <w:rFonts w:ascii="Calibri" w:hAnsi="Calibri" w:cs="Calibri"/>
          <w:spacing w:val="-10"/>
        </w:rPr>
        <w:t>na</w:t>
      </w:r>
      <w:r w:rsidRPr="004B7080">
        <w:rPr>
          <w:rFonts w:ascii="Calibri" w:hAnsi="Calibri" w:cs="Calibri"/>
          <w:spacing w:val="-18"/>
        </w:rPr>
        <w:t xml:space="preserve"> </w:t>
      </w:r>
      <w:r w:rsidRPr="004B7080">
        <w:rPr>
          <w:rFonts w:ascii="Calibri" w:hAnsi="Calibri" w:cs="Calibri"/>
          <w:spacing w:val="-10"/>
        </w:rPr>
        <w:t>jakość</w:t>
      </w:r>
      <w:r w:rsidRPr="004B7080">
        <w:rPr>
          <w:rFonts w:ascii="Calibri" w:hAnsi="Calibri" w:cs="Calibri"/>
          <w:spacing w:val="-17"/>
        </w:rPr>
        <w:t xml:space="preserve"> </w:t>
      </w:r>
      <w:r w:rsidRPr="004B7080">
        <w:rPr>
          <w:rFonts w:ascii="Calibri" w:hAnsi="Calibri" w:cs="Calibri"/>
          <w:spacing w:val="-10"/>
        </w:rPr>
        <w:t>wykonywanych</w:t>
      </w:r>
      <w:r w:rsidRPr="004B7080">
        <w:rPr>
          <w:rFonts w:ascii="Calibri" w:hAnsi="Calibri" w:cs="Calibri"/>
          <w:spacing w:val="-17"/>
        </w:rPr>
        <w:t xml:space="preserve"> </w:t>
      </w:r>
      <w:r w:rsidRPr="004B7080">
        <w:rPr>
          <w:rFonts w:ascii="Calibri" w:hAnsi="Calibri" w:cs="Calibri"/>
          <w:spacing w:val="-10"/>
        </w:rPr>
        <w:t>robót.</w:t>
      </w:r>
    </w:p>
    <w:p w14:paraId="4D3ABC6E" w14:textId="77777777" w:rsidR="00CD7437" w:rsidRPr="004B7080" w:rsidRDefault="00691BF6" w:rsidP="002C4A5E">
      <w:pPr>
        <w:pStyle w:val="Tekstpodstawowy"/>
        <w:tabs>
          <w:tab w:val="left" w:pos="9356"/>
        </w:tabs>
        <w:spacing w:before="79"/>
        <w:jc w:val="both"/>
        <w:rPr>
          <w:rFonts w:ascii="Calibri" w:hAnsi="Calibri" w:cs="Calibri"/>
        </w:rPr>
      </w:pPr>
      <w:r w:rsidRPr="004B7080">
        <w:rPr>
          <w:rFonts w:ascii="Calibri" w:hAnsi="Calibri" w:cs="Calibri"/>
          <w:spacing w:val="-6"/>
        </w:rPr>
        <w:t>Sprzęt</w:t>
      </w:r>
      <w:r w:rsidRPr="004B7080">
        <w:rPr>
          <w:rFonts w:ascii="Calibri" w:hAnsi="Calibri" w:cs="Calibri"/>
          <w:spacing w:val="-8"/>
        </w:rPr>
        <w:t xml:space="preserve"> </w:t>
      </w:r>
      <w:r w:rsidRPr="004B7080">
        <w:rPr>
          <w:rFonts w:ascii="Calibri" w:hAnsi="Calibri" w:cs="Calibri"/>
          <w:spacing w:val="-6"/>
        </w:rPr>
        <w:t>używany</w:t>
      </w:r>
      <w:r w:rsidRPr="004B7080">
        <w:rPr>
          <w:rFonts w:ascii="Calibri" w:hAnsi="Calibri" w:cs="Calibri"/>
          <w:spacing w:val="-8"/>
        </w:rPr>
        <w:t xml:space="preserve"> </w:t>
      </w:r>
      <w:r w:rsidRPr="004B7080">
        <w:rPr>
          <w:rFonts w:ascii="Calibri" w:hAnsi="Calibri" w:cs="Calibri"/>
          <w:spacing w:val="-6"/>
        </w:rPr>
        <w:t>do</w:t>
      </w:r>
      <w:r w:rsidRPr="004B7080">
        <w:rPr>
          <w:rFonts w:ascii="Calibri" w:hAnsi="Calibri" w:cs="Calibri"/>
          <w:spacing w:val="-8"/>
        </w:rPr>
        <w:t xml:space="preserve"> </w:t>
      </w:r>
      <w:r w:rsidRPr="004B7080">
        <w:rPr>
          <w:rFonts w:ascii="Calibri" w:hAnsi="Calibri" w:cs="Calibri"/>
          <w:spacing w:val="-6"/>
        </w:rPr>
        <w:t>robót</w:t>
      </w:r>
      <w:r w:rsidRPr="004B7080">
        <w:rPr>
          <w:rFonts w:ascii="Calibri" w:hAnsi="Calibri" w:cs="Calibri"/>
          <w:spacing w:val="-8"/>
        </w:rPr>
        <w:t xml:space="preserve"> </w:t>
      </w:r>
      <w:r w:rsidRPr="004B7080">
        <w:rPr>
          <w:rFonts w:ascii="Calibri" w:hAnsi="Calibri" w:cs="Calibri"/>
          <w:spacing w:val="-6"/>
        </w:rPr>
        <w:t>powinien</w:t>
      </w:r>
      <w:r w:rsidRPr="004B7080">
        <w:rPr>
          <w:rFonts w:ascii="Calibri" w:hAnsi="Calibri" w:cs="Calibri"/>
          <w:spacing w:val="-8"/>
        </w:rPr>
        <w:t xml:space="preserve"> </w:t>
      </w:r>
      <w:r w:rsidRPr="004B7080">
        <w:rPr>
          <w:rFonts w:ascii="Calibri" w:hAnsi="Calibri" w:cs="Calibri"/>
          <w:spacing w:val="-6"/>
        </w:rPr>
        <w:t>być</w:t>
      </w:r>
      <w:r w:rsidRPr="004B7080">
        <w:rPr>
          <w:rFonts w:ascii="Calibri" w:hAnsi="Calibri" w:cs="Calibri"/>
          <w:spacing w:val="-8"/>
        </w:rPr>
        <w:t xml:space="preserve"> </w:t>
      </w:r>
      <w:r w:rsidRPr="004B7080">
        <w:rPr>
          <w:rFonts w:ascii="Calibri" w:hAnsi="Calibri" w:cs="Calibri"/>
          <w:spacing w:val="-6"/>
        </w:rPr>
        <w:t>zgodny</w:t>
      </w:r>
      <w:r w:rsidRPr="004B7080">
        <w:rPr>
          <w:rFonts w:ascii="Calibri" w:hAnsi="Calibri" w:cs="Calibri"/>
          <w:spacing w:val="-8"/>
        </w:rPr>
        <w:t xml:space="preserve"> </w:t>
      </w:r>
      <w:r w:rsidRPr="004B7080">
        <w:rPr>
          <w:rFonts w:ascii="Calibri" w:hAnsi="Calibri" w:cs="Calibri"/>
          <w:spacing w:val="-6"/>
        </w:rPr>
        <w:t>z</w:t>
      </w:r>
      <w:r w:rsidRPr="004B7080">
        <w:rPr>
          <w:rFonts w:ascii="Calibri" w:hAnsi="Calibri" w:cs="Calibri"/>
          <w:spacing w:val="-8"/>
        </w:rPr>
        <w:t xml:space="preserve"> </w:t>
      </w:r>
      <w:r w:rsidRPr="004B7080">
        <w:rPr>
          <w:rFonts w:ascii="Calibri" w:hAnsi="Calibri" w:cs="Calibri"/>
          <w:spacing w:val="-6"/>
        </w:rPr>
        <w:t>ofertą</w:t>
      </w:r>
      <w:r w:rsidRPr="004B7080">
        <w:rPr>
          <w:rFonts w:ascii="Calibri" w:hAnsi="Calibri" w:cs="Calibri"/>
          <w:spacing w:val="-8"/>
        </w:rPr>
        <w:t xml:space="preserve"> </w:t>
      </w:r>
      <w:r w:rsidRPr="004B7080">
        <w:rPr>
          <w:rFonts w:ascii="Calibri" w:hAnsi="Calibri" w:cs="Calibri"/>
          <w:spacing w:val="-6"/>
        </w:rPr>
        <w:t>Wykonawcy</w:t>
      </w:r>
      <w:r w:rsidRPr="004B7080">
        <w:rPr>
          <w:rFonts w:ascii="Calibri" w:hAnsi="Calibri" w:cs="Calibri"/>
          <w:spacing w:val="-7"/>
        </w:rPr>
        <w:t xml:space="preserve"> </w:t>
      </w:r>
      <w:r w:rsidRPr="004B7080">
        <w:rPr>
          <w:rFonts w:ascii="Calibri" w:hAnsi="Calibri" w:cs="Calibri"/>
          <w:spacing w:val="-6"/>
        </w:rPr>
        <w:t>i</w:t>
      </w:r>
      <w:r w:rsidRPr="004B7080">
        <w:rPr>
          <w:rFonts w:ascii="Calibri" w:hAnsi="Calibri" w:cs="Calibri"/>
          <w:spacing w:val="-8"/>
        </w:rPr>
        <w:t xml:space="preserve"> </w:t>
      </w:r>
      <w:r w:rsidRPr="004B7080">
        <w:rPr>
          <w:rFonts w:ascii="Calibri" w:hAnsi="Calibri" w:cs="Calibri"/>
          <w:spacing w:val="-6"/>
        </w:rPr>
        <w:t>powinien</w:t>
      </w:r>
      <w:r w:rsidRPr="004B7080">
        <w:rPr>
          <w:rFonts w:ascii="Calibri" w:hAnsi="Calibri" w:cs="Calibri"/>
          <w:spacing w:val="-8"/>
        </w:rPr>
        <w:t xml:space="preserve"> </w:t>
      </w:r>
      <w:r w:rsidRPr="004B7080">
        <w:rPr>
          <w:rFonts w:ascii="Calibri" w:hAnsi="Calibri" w:cs="Calibri"/>
          <w:spacing w:val="-6"/>
        </w:rPr>
        <w:t>odpowiadać</w:t>
      </w:r>
      <w:r w:rsidRPr="004B7080">
        <w:rPr>
          <w:rFonts w:ascii="Calibri" w:hAnsi="Calibri" w:cs="Calibri"/>
          <w:spacing w:val="-8"/>
        </w:rPr>
        <w:t xml:space="preserve"> </w:t>
      </w:r>
      <w:r w:rsidRPr="004B7080">
        <w:rPr>
          <w:rFonts w:ascii="Calibri" w:hAnsi="Calibri" w:cs="Calibri"/>
          <w:spacing w:val="-6"/>
        </w:rPr>
        <w:t>pod</w:t>
      </w:r>
      <w:r w:rsidRPr="004B7080">
        <w:rPr>
          <w:rFonts w:ascii="Calibri" w:hAnsi="Calibri" w:cs="Calibri"/>
          <w:spacing w:val="-8"/>
        </w:rPr>
        <w:t xml:space="preserve"> </w:t>
      </w:r>
      <w:r w:rsidRPr="004B7080">
        <w:rPr>
          <w:rFonts w:ascii="Calibri" w:hAnsi="Calibri" w:cs="Calibri"/>
          <w:spacing w:val="-6"/>
        </w:rPr>
        <w:t>względem typów</w:t>
      </w:r>
      <w:r w:rsidRPr="004B7080">
        <w:rPr>
          <w:rFonts w:ascii="Calibri" w:hAnsi="Calibri" w:cs="Calibri"/>
          <w:spacing w:val="12"/>
        </w:rPr>
        <w:t xml:space="preserve"> </w:t>
      </w:r>
      <w:r w:rsidRPr="004B7080">
        <w:rPr>
          <w:rFonts w:ascii="Calibri" w:hAnsi="Calibri" w:cs="Calibri"/>
          <w:spacing w:val="-6"/>
        </w:rPr>
        <w:t>i</w:t>
      </w:r>
      <w:r w:rsidRPr="004B7080">
        <w:rPr>
          <w:rFonts w:ascii="Calibri" w:hAnsi="Calibri" w:cs="Calibri"/>
          <w:spacing w:val="-8"/>
        </w:rPr>
        <w:t xml:space="preserve"> </w:t>
      </w:r>
      <w:r w:rsidRPr="004B7080">
        <w:rPr>
          <w:rFonts w:ascii="Calibri" w:hAnsi="Calibri" w:cs="Calibri"/>
          <w:spacing w:val="-6"/>
        </w:rPr>
        <w:t>ilości</w:t>
      </w:r>
      <w:r w:rsidRPr="004B7080">
        <w:rPr>
          <w:rFonts w:ascii="Calibri" w:hAnsi="Calibri" w:cs="Calibri"/>
          <w:spacing w:val="-8"/>
        </w:rPr>
        <w:t xml:space="preserve"> </w:t>
      </w:r>
      <w:r w:rsidRPr="004B7080">
        <w:rPr>
          <w:rFonts w:ascii="Calibri" w:hAnsi="Calibri" w:cs="Calibri"/>
          <w:spacing w:val="-6"/>
        </w:rPr>
        <w:t>wskazaniom</w:t>
      </w:r>
      <w:r w:rsidRPr="004B7080">
        <w:rPr>
          <w:rFonts w:ascii="Calibri" w:hAnsi="Calibri" w:cs="Calibri"/>
          <w:spacing w:val="-7"/>
        </w:rPr>
        <w:t xml:space="preserve"> </w:t>
      </w:r>
      <w:r w:rsidRPr="004B7080">
        <w:rPr>
          <w:rFonts w:ascii="Calibri" w:hAnsi="Calibri" w:cs="Calibri"/>
          <w:spacing w:val="-6"/>
        </w:rPr>
        <w:t>zawartym</w:t>
      </w:r>
      <w:r w:rsidRPr="004B7080">
        <w:rPr>
          <w:rFonts w:ascii="Calibri" w:hAnsi="Calibri" w:cs="Calibri"/>
          <w:spacing w:val="-7"/>
        </w:rPr>
        <w:t xml:space="preserve"> </w:t>
      </w:r>
      <w:r w:rsidRPr="004B7080">
        <w:rPr>
          <w:rFonts w:ascii="Calibri" w:hAnsi="Calibri" w:cs="Calibri"/>
          <w:spacing w:val="-6"/>
        </w:rPr>
        <w:t>w</w:t>
      </w:r>
      <w:r w:rsidRPr="004B7080">
        <w:rPr>
          <w:rFonts w:ascii="Calibri" w:hAnsi="Calibri" w:cs="Calibri"/>
          <w:spacing w:val="-8"/>
        </w:rPr>
        <w:t xml:space="preserve"> </w:t>
      </w:r>
      <w:r w:rsidRPr="004B7080">
        <w:rPr>
          <w:rFonts w:ascii="Calibri" w:hAnsi="Calibri" w:cs="Calibri"/>
          <w:spacing w:val="-6"/>
        </w:rPr>
        <w:t>SST,</w:t>
      </w:r>
      <w:r w:rsidRPr="004B7080">
        <w:rPr>
          <w:rFonts w:ascii="Calibri" w:hAnsi="Calibri" w:cs="Calibri"/>
          <w:spacing w:val="-8"/>
        </w:rPr>
        <w:t xml:space="preserve"> </w:t>
      </w:r>
      <w:r w:rsidRPr="004B7080">
        <w:rPr>
          <w:rFonts w:ascii="Calibri" w:hAnsi="Calibri" w:cs="Calibri"/>
          <w:spacing w:val="-6"/>
        </w:rPr>
        <w:t>programie</w:t>
      </w:r>
      <w:r w:rsidRPr="004B7080">
        <w:rPr>
          <w:rFonts w:ascii="Calibri" w:hAnsi="Calibri" w:cs="Calibri"/>
          <w:spacing w:val="-8"/>
        </w:rPr>
        <w:t xml:space="preserve"> </w:t>
      </w:r>
      <w:r w:rsidRPr="004B7080">
        <w:rPr>
          <w:rFonts w:ascii="Calibri" w:hAnsi="Calibri" w:cs="Calibri"/>
          <w:spacing w:val="-6"/>
        </w:rPr>
        <w:t>zapewnienia</w:t>
      </w:r>
      <w:r w:rsidRPr="004B7080">
        <w:rPr>
          <w:rFonts w:ascii="Calibri" w:hAnsi="Calibri" w:cs="Calibri"/>
          <w:spacing w:val="-8"/>
        </w:rPr>
        <w:t xml:space="preserve"> </w:t>
      </w:r>
      <w:r w:rsidRPr="004B7080">
        <w:rPr>
          <w:rFonts w:ascii="Calibri" w:hAnsi="Calibri" w:cs="Calibri"/>
          <w:spacing w:val="-6"/>
        </w:rPr>
        <w:t>jakości</w:t>
      </w:r>
      <w:r w:rsidRPr="004B7080">
        <w:rPr>
          <w:rFonts w:ascii="Calibri" w:hAnsi="Calibri" w:cs="Calibri"/>
          <w:spacing w:val="-8"/>
        </w:rPr>
        <w:t xml:space="preserve"> </w:t>
      </w:r>
      <w:r w:rsidRPr="004B7080">
        <w:rPr>
          <w:rFonts w:ascii="Calibri" w:hAnsi="Calibri" w:cs="Calibri"/>
          <w:spacing w:val="-6"/>
        </w:rPr>
        <w:t>lub</w:t>
      </w:r>
      <w:r w:rsidRPr="004B7080">
        <w:rPr>
          <w:rFonts w:ascii="Calibri" w:hAnsi="Calibri" w:cs="Calibri"/>
          <w:spacing w:val="-8"/>
        </w:rPr>
        <w:t xml:space="preserve"> </w:t>
      </w:r>
      <w:r w:rsidRPr="004B7080">
        <w:rPr>
          <w:rFonts w:ascii="Calibri" w:hAnsi="Calibri" w:cs="Calibri"/>
          <w:spacing w:val="-6"/>
        </w:rPr>
        <w:t>projekcie</w:t>
      </w:r>
      <w:r w:rsidRPr="004B7080">
        <w:rPr>
          <w:rFonts w:ascii="Calibri" w:hAnsi="Calibri" w:cs="Calibri"/>
          <w:spacing w:val="-8"/>
        </w:rPr>
        <w:t xml:space="preserve"> </w:t>
      </w:r>
      <w:r w:rsidRPr="004B7080">
        <w:rPr>
          <w:rFonts w:ascii="Calibri" w:hAnsi="Calibri" w:cs="Calibri"/>
          <w:spacing w:val="-6"/>
        </w:rPr>
        <w:t>organizacji</w:t>
      </w:r>
      <w:r w:rsidRPr="004B7080">
        <w:rPr>
          <w:rFonts w:ascii="Calibri" w:hAnsi="Calibri" w:cs="Calibri"/>
          <w:spacing w:val="-8"/>
        </w:rPr>
        <w:t xml:space="preserve"> </w:t>
      </w:r>
      <w:r w:rsidRPr="004B7080">
        <w:rPr>
          <w:rFonts w:ascii="Calibri" w:hAnsi="Calibri" w:cs="Calibri"/>
          <w:spacing w:val="-6"/>
        </w:rPr>
        <w:t>robót zaakceptowanym przez</w:t>
      </w:r>
      <w:r w:rsidRPr="004B7080">
        <w:rPr>
          <w:rFonts w:ascii="Calibri" w:hAnsi="Calibri" w:cs="Calibri"/>
          <w:spacing w:val="-12"/>
        </w:rPr>
        <w:t xml:space="preserve"> </w:t>
      </w:r>
      <w:r w:rsidRPr="004B7080">
        <w:rPr>
          <w:rFonts w:ascii="Calibri" w:hAnsi="Calibri" w:cs="Calibri"/>
          <w:spacing w:val="-6"/>
        </w:rPr>
        <w:t>Inspektora nadzoru.</w:t>
      </w:r>
    </w:p>
    <w:p w14:paraId="615B9416" w14:textId="77777777" w:rsidR="00CD7437" w:rsidRPr="004B7080" w:rsidRDefault="00691BF6" w:rsidP="002C4A5E">
      <w:pPr>
        <w:pStyle w:val="Tekstpodstawowy"/>
        <w:tabs>
          <w:tab w:val="left" w:pos="9356"/>
        </w:tabs>
        <w:jc w:val="both"/>
        <w:rPr>
          <w:rFonts w:ascii="Calibri" w:hAnsi="Calibri" w:cs="Calibri"/>
        </w:rPr>
      </w:pPr>
      <w:r w:rsidRPr="004B7080">
        <w:rPr>
          <w:rFonts w:ascii="Calibri" w:hAnsi="Calibri" w:cs="Calibri"/>
          <w:spacing w:val="-6"/>
        </w:rPr>
        <w:t>Liczba i wydajność sprzętu będzie gwarantować przeprowadzenie robót, zgodnie z zasadami</w:t>
      </w:r>
      <w:r w:rsidRPr="004B7080">
        <w:rPr>
          <w:rFonts w:ascii="Calibri" w:hAnsi="Calibri" w:cs="Calibri"/>
          <w:spacing w:val="-7"/>
        </w:rPr>
        <w:t xml:space="preserve"> </w:t>
      </w:r>
      <w:r w:rsidRPr="004B7080">
        <w:rPr>
          <w:rFonts w:ascii="Calibri" w:hAnsi="Calibri" w:cs="Calibri"/>
          <w:spacing w:val="-6"/>
        </w:rPr>
        <w:t xml:space="preserve">określonymi </w:t>
      </w:r>
      <w:r w:rsidRPr="004B7080">
        <w:rPr>
          <w:rFonts w:ascii="Calibri" w:hAnsi="Calibri" w:cs="Calibri"/>
          <w:spacing w:val="-8"/>
        </w:rPr>
        <w:t>w</w:t>
      </w:r>
      <w:r w:rsidRPr="004B7080">
        <w:rPr>
          <w:rFonts w:ascii="Calibri" w:hAnsi="Calibri" w:cs="Calibri"/>
          <w:spacing w:val="-16"/>
        </w:rPr>
        <w:t xml:space="preserve"> </w:t>
      </w:r>
      <w:r w:rsidRPr="004B7080">
        <w:rPr>
          <w:rFonts w:ascii="Calibri" w:hAnsi="Calibri" w:cs="Calibri"/>
          <w:spacing w:val="-8"/>
        </w:rPr>
        <w:t>dokumentacji</w:t>
      </w:r>
      <w:r w:rsidRPr="004B7080">
        <w:rPr>
          <w:rFonts w:ascii="Calibri" w:hAnsi="Calibri" w:cs="Calibri"/>
          <w:spacing w:val="-14"/>
        </w:rPr>
        <w:t xml:space="preserve"> </w:t>
      </w:r>
      <w:r w:rsidRPr="004B7080">
        <w:rPr>
          <w:rFonts w:ascii="Calibri" w:hAnsi="Calibri" w:cs="Calibri"/>
          <w:spacing w:val="-8"/>
        </w:rPr>
        <w:t>projektowej,</w:t>
      </w:r>
      <w:r w:rsidRPr="004B7080">
        <w:rPr>
          <w:rFonts w:ascii="Calibri" w:hAnsi="Calibri" w:cs="Calibri"/>
          <w:spacing w:val="-13"/>
        </w:rPr>
        <w:t xml:space="preserve"> </w:t>
      </w:r>
      <w:r w:rsidRPr="004B7080">
        <w:rPr>
          <w:rFonts w:ascii="Calibri" w:hAnsi="Calibri" w:cs="Calibri"/>
          <w:spacing w:val="-8"/>
        </w:rPr>
        <w:t>SST</w:t>
      </w:r>
      <w:r w:rsidRPr="004B7080">
        <w:rPr>
          <w:rFonts w:ascii="Calibri" w:hAnsi="Calibri" w:cs="Calibri"/>
          <w:spacing w:val="-10"/>
        </w:rPr>
        <w:t xml:space="preserve"> </w:t>
      </w:r>
      <w:r w:rsidRPr="004B7080">
        <w:rPr>
          <w:rFonts w:ascii="Calibri" w:hAnsi="Calibri" w:cs="Calibri"/>
          <w:spacing w:val="-8"/>
        </w:rPr>
        <w:t>i</w:t>
      </w:r>
      <w:r w:rsidRPr="004B7080">
        <w:rPr>
          <w:rFonts w:ascii="Calibri" w:hAnsi="Calibri" w:cs="Calibri"/>
          <w:spacing w:val="-14"/>
        </w:rPr>
        <w:t xml:space="preserve"> </w:t>
      </w:r>
      <w:r w:rsidRPr="004B7080">
        <w:rPr>
          <w:rFonts w:ascii="Calibri" w:hAnsi="Calibri" w:cs="Calibri"/>
          <w:spacing w:val="-8"/>
        </w:rPr>
        <w:t>wskazaniach</w:t>
      </w:r>
      <w:r w:rsidRPr="004B7080">
        <w:rPr>
          <w:rFonts w:ascii="Calibri" w:hAnsi="Calibri" w:cs="Calibri"/>
          <w:spacing w:val="-13"/>
        </w:rPr>
        <w:t xml:space="preserve"> </w:t>
      </w:r>
      <w:r w:rsidRPr="004B7080">
        <w:rPr>
          <w:rFonts w:ascii="Calibri" w:hAnsi="Calibri" w:cs="Calibri"/>
          <w:spacing w:val="-8"/>
        </w:rPr>
        <w:t>Inspektora</w:t>
      </w:r>
      <w:r w:rsidRPr="004B7080">
        <w:rPr>
          <w:rFonts w:ascii="Calibri" w:hAnsi="Calibri" w:cs="Calibri"/>
          <w:spacing w:val="-13"/>
        </w:rPr>
        <w:t xml:space="preserve"> </w:t>
      </w:r>
      <w:r w:rsidRPr="004B7080">
        <w:rPr>
          <w:rFonts w:ascii="Calibri" w:hAnsi="Calibri" w:cs="Calibri"/>
          <w:spacing w:val="-8"/>
        </w:rPr>
        <w:t>nadzoru</w:t>
      </w:r>
      <w:r w:rsidRPr="004B7080">
        <w:rPr>
          <w:rFonts w:ascii="Calibri" w:hAnsi="Calibri" w:cs="Calibri"/>
          <w:spacing w:val="-11"/>
        </w:rPr>
        <w:t xml:space="preserve"> </w:t>
      </w:r>
      <w:r w:rsidRPr="004B7080">
        <w:rPr>
          <w:rFonts w:ascii="Calibri" w:hAnsi="Calibri" w:cs="Calibri"/>
          <w:spacing w:val="-8"/>
        </w:rPr>
        <w:t>w</w:t>
      </w:r>
      <w:r w:rsidRPr="004B7080">
        <w:rPr>
          <w:rFonts w:ascii="Calibri" w:hAnsi="Calibri" w:cs="Calibri"/>
          <w:spacing w:val="-16"/>
        </w:rPr>
        <w:t xml:space="preserve"> </w:t>
      </w:r>
      <w:r w:rsidRPr="004B7080">
        <w:rPr>
          <w:rFonts w:ascii="Calibri" w:hAnsi="Calibri" w:cs="Calibri"/>
          <w:spacing w:val="-8"/>
        </w:rPr>
        <w:t>terminie</w:t>
      </w:r>
      <w:r w:rsidRPr="004B7080">
        <w:rPr>
          <w:rFonts w:ascii="Calibri" w:hAnsi="Calibri" w:cs="Calibri"/>
          <w:spacing w:val="-13"/>
        </w:rPr>
        <w:t xml:space="preserve"> </w:t>
      </w:r>
      <w:r w:rsidRPr="004B7080">
        <w:rPr>
          <w:rFonts w:ascii="Calibri" w:hAnsi="Calibri" w:cs="Calibri"/>
          <w:spacing w:val="-8"/>
        </w:rPr>
        <w:t>przewidzianym umową.</w:t>
      </w:r>
    </w:p>
    <w:p w14:paraId="114CFED0" w14:textId="77777777" w:rsidR="00CD7437" w:rsidRPr="004B7080" w:rsidRDefault="00691BF6" w:rsidP="002C4A5E">
      <w:pPr>
        <w:pStyle w:val="Tekstpodstawowy"/>
        <w:tabs>
          <w:tab w:val="left" w:pos="9356"/>
        </w:tabs>
        <w:jc w:val="both"/>
        <w:rPr>
          <w:rFonts w:ascii="Calibri" w:hAnsi="Calibri" w:cs="Calibri"/>
        </w:rPr>
      </w:pPr>
      <w:r w:rsidRPr="004B7080">
        <w:rPr>
          <w:rFonts w:ascii="Calibri" w:hAnsi="Calibri" w:cs="Calibri"/>
          <w:spacing w:val="-4"/>
        </w:rPr>
        <w:t>Sprzęt</w:t>
      </w:r>
      <w:r w:rsidRPr="004B7080">
        <w:rPr>
          <w:rFonts w:ascii="Calibri" w:hAnsi="Calibri" w:cs="Calibri"/>
          <w:spacing w:val="-10"/>
        </w:rPr>
        <w:t xml:space="preserve"> </w:t>
      </w:r>
      <w:r w:rsidRPr="004B7080">
        <w:rPr>
          <w:rFonts w:ascii="Calibri" w:hAnsi="Calibri" w:cs="Calibri"/>
          <w:spacing w:val="-4"/>
        </w:rPr>
        <w:t>będący</w:t>
      </w:r>
      <w:r w:rsidRPr="004B7080">
        <w:rPr>
          <w:rFonts w:ascii="Calibri" w:hAnsi="Calibri" w:cs="Calibri"/>
          <w:spacing w:val="-10"/>
        </w:rPr>
        <w:t xml:space="preserve"> </w:t>
      </w:r>
      <w:r w:rsidRPr="004B7080">
        <w:rPr>
          <w:rFonts w:ascii="Calibri" w:hAnsi="Calibri" w:cs="Calibri"/>
          <w:spacing w:val="-4"/>
        </w:rPr>
        <w:t>własnością</w:t>
      </w:r>
      <w:r w:rsidRPr="004B7080">
        <w:rPr>
          <w:rFonts w:ascii="Calibri" w:hAnsi="Calibri" w:cs="Calibri"/>
          <w:spacing w:val="-10"/>
        </w:rPr>
        <w:t xml:space="preserve"> </w:t>
      </w:r>
      <w:r w:rsidRPr="004B7080">
        <w:rPr>
          <w:rFonts w:ascii="Calibri" w:hAnsi="Calibri" w:cs="Calibri"/>
          <w:spacing w:val="-4"/>
        </w:rPr>
        <w:t>Wykonawcy</w:t>
      </w:r>
      <w:r w:rsidRPr="004B7080">
        <w:rPr>
          <w:rFonts w:ascii="Calibri" w:hAnsi="Calibri" w:cs="Calibri"/>
          <w:spacing w:val="-10"/>
        </w:rPr>
        <w:t xml:space="preserve"> </w:t>
      </w:r>
      <w:r w:rsidRPr="004B7080">
        <w:rPr>
          <w:rFonts w:ascii="Calibri" w:hAnsi="Calibri" w:cs="Calibri"/>
          <w:spacing w:val="-4"/>
        </w:rPr>
        <w:t>lub</w:t>
      </w:r>
      <w:r w:rsidRPr="004B7080">
        <w:rPr>
          <w:rFonts w:ascii="Calibri" w:hAnsi="Calibri" w:cs="Calibri"/>
          <w:spacing w:val="-10"/>
        </w:rPr>
        <w:t xml:space="preserve"> </w:t>
      </w:r>
      <w:r w:rsidRPr="004B7080">
        <w:rPr>
          <w:rFonts w:ascii="Calibri" w:hAnsi="Calibri" w:cs="Calibri"/>
          <w:spacing w:val="-4"/>
        </w:rPr>
        <w:t>wynajęty</w:t>
      </w:r>
      <w:r w:rsidRPr="004B7080">
        <w:rPr>
          <w:rFonts w:ascii="Calibri" w:hAnsi="Calibri" w:cs="Calibri"/>
          <w:spacing w:val="-10"/>
        </w:rPr>
        <w:t xml:space="preserve"> </w:t>
      </w:r>
      <w:r w:rsidRPr="004B7080">
        <w:rPr>
          <w:rFonts w:ascii="Calibri" w:hAnsi="Calibri" w:cs="Calibri"/>
          <w:spacing w:val="-4"/>
        </w:rPr>
        <w:t>do</w:t>
      </w:r>
      <w:r w:rsidRPr="004B7080">
        <w:rPr>
          <w:rFonts w:ascii="Calibri" w:hAnsi="Calibri" w:cs="Calibri"/>
          <w:spacing w:val="-10"/>
        </w:rPr>
        <w:t xml:space="preserve"> </w:t>
      </w:r>
      <w:r w:rsidRPr="004B7080">
        <w:rPr>
          <w:rFonts w:ascii="Calibri" w:hAnsi="Calibri" w:cs="Calibri"/>
          <w:spacing w:val="-4"/>
        </w:rPr>
        <w:t>wykonania</w:t>
      </w:r>
      <w:r w:rsidRPr="004B7080">
        <w:rPr>
          <w:rFonts w:ascii="Calibri" w:hAnsi="Calibri" w:cs="Calibri"/>
          <w:spacing w:val="-10"/>
        </w:rPr>
        <w:t xml:space="preserve"> </w:t>
      </w:r>
      <w:r w:rsidRPr="004B7080">
        <w:rPr>
          <w:rFonts w:ascii="Calibri" w:hAnsi="Calibri" w:cs="Calibri"/>
          <w:spacing w:val="-4"/>
        </w:rPr>
        <w:t>robót</w:t>
      </w:r>
      <w:r w:rsidRPr="004B7080">
        <w:rPr>
          <w:rFonts w:ascii="Calibri" w:hAnsi="Calibri" w:cs="Calibri"/>
          <w:spacing w:val="-10"/>
        </w:rPr>
        <w:t xml:space="preserve"> </w:t>
      </w:r>
      <w:r w:rsidRPr="004B7080">
        <w:rPr>
          <w:rFonts w:ascii="Calibri" w:hAnsi="Calibri" w:cs="Calibri"/>
          <w:spacing w:val="-4"/>
        </w:rPr>
        <w:t>ma</w:t>
      </w:r>
      <w:r w:rsidRPr="004B7080">
        <w:rPr>
          <w:rFonts w:ascii="Calibri" w:hAnsi="Calibri" w:cs="Calibri"/>
          <w:spacing w:val="-9"/>
        </w:rPr>
        <w:t xml:space="preserve"> </w:t>
      </w:r>
      <w:r w:rsidRPr="004B7080">
        <w:rPr>
          <w:rFonts w:ascii="Calibri" w:hAnsi="Calibri" w:cs="Calibri"/>
          <w:spacing w:val="-4"/>
        </w:rPr>
        <w:t>być</w:t>
      </w:r>
      <w:r w:rsidRPr="004B7080">
        <w:rPr>
          <w:rFonts w:ascii="Calibri" w:hAnsi="Calibri" w:cs="Calibri"/>
          <w:spacing w:val="-10"/>
        </w:rPr>
        <w:t xml:space="preserve"> </w:t>
      </w:r>
      <w:r w:rsidRPr="004B7080">
        <w:rPr>
          <w:rFonts w:ascii="Calibri" w:hAnsi="Calibri" w:cs="Calibri"/>
          <w:spacing w:val="-4"/>
        </w:rPr>
        <w:t>utrzymywany</w:t>
      </w:r>
      <w:r w:rsidRPr="004B7080">
        <w:rPr>
          <w:rFonts w:ascii="Calibri" w:hAnsi="Calibri" w:cs="Calibri"/>
          <w:spacing w:val="-10"/>
        </w:rPr>
        <w:t xml:space="preserve"> </w:t>
      </w:r>
      <w:r w:rsidRPr="004B7080">
        <w:rPr>
          <w:rFonts w:ascii="Calibri" w:hAnsi="Calibri" w:cs="Calibri"/>
          <w:spacing w:val="-4"/>
        </w:rPr>
        <w:t>w</w:t>
      </w:r>
      <w:r w:rsidRPr="004B7080">
        <w:rPr>
          <w:rFonts w:ascii="Calibri" w:hAnsi="Calibri" w:cs="Calibri"/>
          <w:spacing w:val="-10"/>
        </w:rPr>
        <w:t xml:space="preserve"> </w:t>
      </w:r>
      <w:r w:rsidRPr="004B7080">
        <w:rPr>
          <w:rFonts w:ascii="Calibri" w:hAnsi="Calibri" w:cs="Calibri"/>
          <w:spacing w:val="-4"/>
        </w:rPr>
        <w:t xml:space="preserve">dobrym </w:t>
      </w:r>
      <w:r w:rsidRPr="004B7080">
        <w:rPr>
          <w:rFonts w:ascii="Calibri" w:hAnsi="Calibri" w:cs="Calibri"/>
          <w:spacing w:val="-12"/>
        </w:rPr>
        <w:t>stanie</w:t>
      </w:r>
      <w:r w:rsidRPr="004B7080">
        <w:rPr>
          <w:rFonts w:ascii="Calibri" w:hAnsi="Calibri" w:cs="Calibri"/>
          <w:spacing w:val="74"/>
        </w:rPr>
        <w:t xml:space="preserve"> </w:t>
      </w:r>
      <w:r w:rsidRPr="004B7080">
        <w:rPr>
          <w:rFonts w:ascii="Calibri" w:hAnsi="Calibri" w:cs="Calibri"/>
          <w:spacing w:val="-12"/>
        </w:rPr>
        <w:t>i</w:t>
      </w:r>
      <w:r w:rsidRPr="004B7080">
        <w:rPr>
          <w:rFonts w:ascii="Calibri" w:hAnsi="Calibri" w:cs="Calibri"/>
        </w:rPr>
        <w:t xml:space="preserve"> </w:t>
      </w:r>
      <w:r w:rsidRPr="004B7080">
        <w:rPr>
          <w:rFonts w:ascii="Calibri" w:hAnsi="Calibri" w:cs="Calibri"/>
          <w:spacing w:val="-12"/>
        </w:rPr>
        <w:t>gotowości</w:t>
      </w:r>
      <w:r w:rsidRPr="004B7080">
        <w:rPr>
          <w:rFonts w:ascii="Calibri" w:hAnsi="Calibri" w:cs="Calibri"/>
        </w:rPr>
        <w:t xml:space="preserve"> </w:t>
      </w:r>
      <w:r w:rsidRPr="004B7080">
        <w:rPr>
          <w:rFonts w:ascii="Calibri" w:hAnsi="Calibri" w:cs="Calibri"/>
          <w:spacing w:val="-12"/>
        </w:rPr>
        <w:t>do</w:t>
      </w:r>
      <w:r w:rsidRPr="004B7080">
        <w:rPr>
          <w:rFonts w:ascii="Calibri" w:hAnsi="Calibri" w:cs="Calibri"/>
        </w:rPr>
        <w:t xml:space="preserve"> </w:t>
      </w:r>
      <w:r w:rsidRPr="004B7080">
        <w:rPr>
          <w:rFonts w:ascii="Calibri" w:hAnsi="Calibri" w:cs="Calibri"/>
          <w:spacing w:val="-12"/>
        </w:rPr>
        <w:t>pracy.</w:t>
      </w:r>
      <w:r w:rsidRPr="004B7080">
        <w:rPr>
          <w:rFonts w:ascii="Calibri" w:hAnsi="Calibri" w:cs="Calibri"/>
        </w:rPr>
        <w:t xml:space="preserve"> </w:t>
      </w:r>
      <w:r w:rsidRPr="004B7080">
        <w:rPr>
          <w:rFonts w:ascii="Calibri" w:hAnsi="Calibri" w:cs="Calibri"/>
          <w:spacing w:val="-12"/>
        </w:rPr>
        <w:t>Będzie</w:t>
      </w:r>
      <w:r w:rsidRPr="004B7080">
        <w:rPr>
          <w:rFonts w:ascii="Calibri" w:hAnsi="Calibri" w:cs="Calibri"/>
        </w:rPr>
        <w:t xml:space="preserve"> </w:t>
      </w:r>
      <w:r w:rsidRPr="004B7080">
        <w:rPr>
          <w:rFonts w:ascii="Calibri" w:hAnsi="Calibri" w:cs="Calibri"/>
          <w:spacing w:val="-12"/>
        </w:rPr>
        <w:t>spełniał</w:t>
      </w:r>
      <w:r w:rsidRPr="004B7080">
        <w:rPr>
          <w:rFonts w:ascii="Calibri" w:hAnsi="Calibri" w:cs="Calibri"/>
        </w:rPr>
        <w:t xml:space="preserve"> </w:t>
      </w:r>
      <w:r w:rsidRPr="004B7080">
        <w:rPr>
          <w:rFonts w:ascii="Calibri" w:hAnsi="Calibri" w:cs="Calibri"/>
          <w:spacing w:val="-12"/>
        </w:rPr>
        <w:t>normy</w:t>
      </w:r>
      <w:r w:rsidRPr="004B7080">
        <w:rPr>
          <w:rFonts w:ascii="Calibri" w:hAnsi="Calibri" w:cs="Calibri"/>
          <w:spacing w:val="-2"/>
        </w:rPr>
        <w:t xml:space="preserve"> </w:t>
      </w:r>
      <w:r w:rsidRPr="004B7080">
        <w:rPr>
          <w:rFonts w:ascii="Calibri" w:hAnsi="Calibri" w:cs="Calibri"/>
          <w:spacing w:val="-12"/>
        </w:rPr>
        <w:t>ochrony</w:t>
      </w:r>
      <w:r w:rsidRPr="004B7080">
        <w:rPr>
          <w:rFonts w:ascii="Calibri" w:hAnsi="Calibri" w:cs="Calibri"/>
          <w:spacing w:val="-2"/>
        </w:rPr>
        <w:t xml:space="preserve"> </w:t>
      </w:r>
      <w:r w:rsidRPr="004B7080">
        <w:rPr>
          <w:rFonts w:ascii="Calibri" w:hAnsi="Calibri" w:cs="Calibri"/>
          <w:spacing w:val="-12"/>
        </w:rPr>
        <w:t>środowiska</w:t>
      </w:r>
      <w:r w:rsidRPr="004B7080">
        <w:rPr>
          <w:rFonts w:ascii="Calibri" w:hAnsi="Calibri" w:cs="Calibri"/>
        </w:rPr>
        <w:t xml:space="preserve"> </w:t>
      </w:r>
      <w:r w:rsidRPr="004B7080">
        <w:rPr>
          <w:rFonts w:ascii="Calibri" w:hAnsi="Calibri" w:cs="Calibri"/>
          <w:spacing w:val="-12"/>
        </w:rPr>
        <w:t>i</w:t>
      </w:r>
      <w:r w:rsidRPr="004B7080">
        <w:rPr>
          <w:rFonts w:ascii="Calibri" w:hAnsi="Calibri" w:cs="Calibri"/>
        </w:rPr>
        <w:t xml:space="preserve"> </w:t>
      </w:r>
      <w:r w:rsidRPr="004B7080">
        <w:rPr>
          <w:rFonts w:ascii="Calibri" w:hAnsi="Calibri" w:cs="Calibri"/>
          <w:spacing w:val="-12"/>
        </w:rPr>
        <w:t>przepisy</w:t>
      </w:r>
      <w:r w:rsidRPr="004B7080">
        <w:rPr>
          <w:rFonts w:ascii="Calibri" w:hAnsi="Calibri" w:cs="Calibri"/>
          <w:spacing w:val="-2"/>
        </w:rPr>
        <w:t xml:space="preserve"> </w:t>
      </w:r>
      <w:r w:rsidRPr="004B7080">
        <w:rPr>
          <w:rFonts w:ascii="Calibri" w:hAnsi="Calibri" w:cs="Calibri"/>
          <w:spacing w:val="-12"/>
        </w:rPr>
        <w:t>dotyczące</w:t>
      </w:r>
      <w:r w:rsidRPr="004B7080">
        <w:rPr>
          <w:rFonts w:ascii="Calibri" w:hAnsi="Calibri" w:cs="Calibri"/>
        </w:rPr>
        <w:t xml:space="preserve"> </w:t>
      </w:r>
      <w:r w:rsidRPr="004B7080">
        <w:rPr>
          <w:rFonts w:ascii="Calibri" w:hAnsi="Calibri" w:cs="Calibri"/>
          <w:spacing w:val="-12"/>
        </w:rPr>
        <w:t>jego</w:t>
      </w:r>
      <w:r w:rsidRPr="004B7080">
        <w:rPr>
          <w:rFonts w:ascii="Calibri" w:hAnsi="Calibri" w:cs="Calibri"/>
        </w:rPr>
        <w:t xml:space="preserve"> </w:t>
      </w:r>
      <w:r w:rsidRPr="004B7080">
        <w:rPr>
          <w:rFonts w:ascii="Calibri" w:hAnsi="Calibri" w:cs="Calibri"/>
          <w:spacing w:val="-12"/>
        </w:rPr>
        <w:t xml:space="preserve">użytkowania. </w:t>
      </w:r>
      <w:r w:rsidRPr="004B7080">
        <w:rPr>
          <w:rFonts w:ascii="Calibri" w:hAnsi="Calibri" w:cs="Calibri"/>
          <w:spacing w:val="-8"/>
        </w:rPr>
        <w:t>Wykonawca</w:t>
      </w:r>
      <w:r w:rsidRPr="004B7080">
        <w:rPr>
          <w:rFonts w:ascii="Calibri" w:hAnsi="Calibri" w:cs="Calibri"/>
          <w:spacing w:val="-6"/>
        </w:rPr>
        <w:t xml:space="preserve"> </w:t>
      </w:r>
      <w:r w:rsidRPr="004B7080">
        <w:rPr>
          <w:rFonts w:ascii="Calibri" w:hAnsi="Calibri" w:cs="Calibri"/>
          <w:spacing w:val="-8"/>
        </w:rPr>
        <w:t>dostarczy</w:t>
      </w:r>
      <w:r w:rsidRPr="004B7080">
        <w:rPr>
          <w:rFonts w:ascii="Calibri" w:hAnsi="Calibri" w:cs="Calibri"/>
          <w:spacing w:val="-6"/>
        </w:rPr>
        <w:t xml:space="preserve"> </w:t>
      </w:r>
      <w:r w:rsidRPr="004B7080">
        <w:rPr>
          <w:rFonts w:ascii="Calibri" w:hAnsi="Calibri" w:cs="Calibri"/>
          <w:spacing w:val="-8"/>
        </w:rPr>
        <w:t>Inspektorowi</w:t>
      </w:r>
      <w:r w:rsidRPr="004B7080">
        <w:rPr>
          <w:rFonts w:ascii="Calibri" w:hAnsi="Calibri" w:cs="Calibri"/>
          <w:spacing w:val="-6"/>
        </w:rPr>
        <w:t xml:space="preserve"> </w:t>
      </w:r>
      <w:r w:rsidRPr="004B7080">
        <w:rPr>
          <w:rFonts w:ascii="Calibri" w:hAnsi="Calibri" w:cs="Calibri"/>
          <w:spacing w:val="-8"/>
        </w:rPr>
        <w:t>nadzoru</w:t>
      </w:r>
      <w:r w:rsidRPr="004B7080">
        <w:rPr>
          <w:rFonts w:ascii="Calibri" w:hAnsi="Calibri" w:cs="Calibri"/>
          <w:spacing w:val="-6"/>
        </w:rPr>
        <w:t xml:space="preserve"> </w:t>
      </w:r>
      <w:r w:rsidRPr="004B7080">
        <w:rPr>
          <w:rFonts w:ascii="Calibri" w:hAnsi="Calibri" w:cs="Calibri"/>
          <w:spacing w:val="-8"/>
        </w:rPr>
        <w:t>kopie</w:t>
      </w:r>
      <w:r w:rsidRPr="004B7080">
        <w:rPr>
          <w:rFonts w:ascii="Calibri" w:hAnsi="Calibri" w:cs="Calibri"/>
          <w:spacing w:val="-6"/>
        </w:rPr>
        <w:t xml:space="preserve"> </w:t>
      </w:r>
      <w:r w:rsidRPr="004B7080">
        <w:rPr>
          <w:rFonts w:ascii="Calibri" w:hAnsi="Calibri" w:cs="Calibri"/>
          <w:spacing w:val="-8"/>
        </w:rPr>
        <w:t>dokumentów</w:t>
      </w:r>
      <w:r w:rsidRPr="004B7080">
        <w:rPr>
          <w:rFonts w:ascii="Calibri" w:hAnsi="Calibri" w:cs="Calibri"/>
          <w:spacing w:val="-6"/>
        </w:rPr>
        <w:t xml:space="preserve"> </w:t>
      </w:r>
      <w:r w:rsidRPr="004B7080">
        <w:rPr>
          <w:rFonts w:ascii="Calibri" w:hAnsi="Calibri" w:cs="Calibri"/>
          <w:spacing w:val="-8"/>
        </w:rPr>
        <w:t>potwierdzających</w:t>
      </w:r>
      <w:r w:rsidRPr="004B7080">
        <w:rPr>
          <w:rFonts w:ascii="Calibri" w:hAnsi="Calibri" w:cs="Calibri"/>
          <w:spacing w:val="-6"/>
        </w:rPr>
        <w:t xml:space="preserve"> </w:t>
      </w:r>
      <w:r w:rsidRPr="004B7080">
        <w:rPr>
          <w:rFonts w:ascii="Calibri" w:hAnsi="Calibri" w:cs="Calibri"/>
          <w:spacing w:val="-8"/>
        </w:rPr>
        <w:t>dopuszczenie</w:t>
      </w:r>
      <w:r w:rsidRPr="004B7080">
        <w:rPr>
          <w:rFonts w:ascii="Calibri" w:hAnsi="Calibri" w:cs="Calibri"/>
          <w:spacing w:val="-6"/>
        </w:rPr>
        <w:t xml:space="preserve"> </w:t>
      </w:r>
      <w:r w:rsidRPr="004B7080">
        <w:rPr>
          <w:rFonts w:ascii="Calibri" w:hAnsi="Calibri" w:cs="Calibri"/>
          <w:spacing w:val="-8"/>
        </w:rPr>
        <w:t>sprzętu</w:t>
      </w:r>
      <w:r w:rsidRPr="004B7080">
        <w:rPr>
          <w:rFonts w:ascii="Calibri" w:hAnsi="Calibri" w:cs="Calibri"/>
          <w:spacing w:val="-6"/>
        </w:rPr>
        <w:t xml:space="preserve"> </w:t>
      </w:r>
      <w:r w:rsidRPr="004B7080">
        <w:rPr>
          <w:rFonts w:ascii="Calibri" w:hAnsi="Calibri" w:cs="Calibri"/>
          <w:spacing w:val="-8"/>
        </w:rPr>
        <w:t xml:space="preserve">do </w:t>
      </w:r>
      <w:r w:rsidRPr="004B7080">
        <w:rPr>
          <w:rFonts w:ascii="Calibri" w:hAnsi="Calibri" w:cs="Calibri"/>
          <w:spacing w:val="-6"/>
        </w:rPr>
        <w:t>użytkowania,</w:t>
      </w:r>
      <w:r w:rsidRPr="004B7080">
        <w:rPr>
          <w:rFonts w:ascii="Calibri" w:hAnsi="Calibri" w:cs="Calibri"/>
          <w:spacing w:val="-15"/>
        </w:rPr>
        <w:t xml:space="preserve"> </w:t>
      </w:r>
      <w:r w:rsidRPr="004B7080">
        <w:rPr>
          <w:rFonts w:ascii="Calibri" w:hAnsi="Calibri" w:cs="Calibri"/>
          <w:spacing w:val="-6"/>
        </w:rPr>
        <w:t>tam</w:t>
      </w:r>
      <w:r w:rsidRPr="004B7080">
        <w:rPr>
          <w:rFonts w:ascii="Calibri" w:hAnsi="Calibri" w:cs="Calibri"/>
          <w:spacing w:val="-10"/>
        </w:rPr>
        <w:t xml:space="preserve"> </w:t>
      </w:r>
      <w:r w:rsidRPr="004B7080">
        <w:rPr>
          <w:rFonts w:ascii="Calibri" w:hAnsi="Calibri" w:cs="Calibri"/>
          <w:spacing w:val="-6"/>
        </w:rPr>
        <w:t>gdzie</w:t>
      </w:r>
      <w:r w:rsidRPr="004B7080">
        <w:rPr>
          <w:rFonts w:ascii="Calibri" w:hAnsi="Calibri" w:cs="Calibri"/>
          <w:spacing w:val="-15"/>
        </w:rPr>
        <w:t xml:space="preserve"> </w:t>
      </w:r>
      <w:r w:rsidRPr="004B7080">
        <w:rPr>
          <w:rFonts w:ascii="Calibri" w:hAnsi="Calibri" w:cs="Calibri"/>
          <w:spacing w:val="-6"/>
        </w:rPr>
        <w:t>jest</w:t>
      </w:r>
      <w:r w:rsidRPr="004B7080">
        <w:rPr>
          <w:rFonts w:ascii="Calibri" w:hAnsi="Calibri" w:cs="Calibri"/>
          <w:spacing w:val="-15"/>
        </w:rPr>
        <w:t xml:space="preserve"> </w:t>
      </w:r>
      <w:r w:rsidRPr="004B7080">
        <w:rPr>
          <w:rFonts w:ascii="Calibri" w:hAnsi="Calibri" w:cs="Calibri"/>
          <w:spacing w:val="-6"/>
        </w:rPr>
        <w:t>to</w:t>
      </w:r>
      <w:r w:rsidRPr="004B7080">
        <w:rPr>
          <w:rFonts w:ascii="Calibri" w:hAnsi="Calibri" w:cs="Calibri"/>
          <w:spacing w:val="-15"/>
        </w:rPr>
        <w:t xml:space="preserve"> </w:t>
      </w:r>
      <w:r w:rsidRPr="004B7080">
        <w:rPr>
          <w:rFonts w:ascii="Calibri" w:hAnsi="Calibri" w:cs="Calibri"/>
          <w:spacing w:val="-6"/>
        </w:rPr>
        <w:t>wymagane</w:t>
      </w:r>
      <w:r w:rsidRPr="004B7080">
        <w:rPr>
          <w:rFonts w:ascii="Calibri" w:hAnsi="Calibri" w:cs="Calibri"/>
          <w:spacing w:val="-15"/>
        </w:rPr>
        <w:t xml:space="preserve"> </w:t>
      </w:r>
      <w:r w:rsidRPr="004B7080">
        <w:rPr>
          <w:rFonts w:ascii="Calibri" w:hAnsi="Calibri" w:cs="Calibri"/>
          <w:spacing w:val="-6"/>
        </w:rPr>
        <w:t>przepisami.</w:t>
      </w:r>
    </w:p>
    <w:p w14:paraId="51D83DD7" w14:textId="77777777" w:rsidR="00CD7437" w:rsidRPr="004B7080" w:rsidRDefault="00691BF6" w:rsidP="002C4A5E">
      <w:pPr>
        <w:pStyle w:val="Tekstpodstawowy"/>
        <w:tabs>
          <w:tab w:val="left" w:pos="9356"/>
        </w:tabs>
        <w:jc w:val="both"/>
        <w:rPr>
          <w:rFonts w:ascii="Calibri" w:hAnsi="Calibri" w:cs="Calibri"/>
        </w:rPr>
      </w:pPr>
      <w:r w:rsidRPr="004B7080">
        <w:rPr>
          <w:rFonts w:ascii="Calibri" w:hAnsi="Calibri" w:cs="Calibri"/>
        </w:rPr>
        <w:t xml:space="preserve">Jeżeli dokumentacja projektowa lub SST przewidują możliwość wariantowego użycia sprzętu przy </w:t>
      </w:r>
      <w:r w:rsidRPr="004B7080">
        <w:rPr>
          <w:rFonts w:ascii="Calibri" w:hAnsi="Calibri" w:cs="Calibri"/>
          <w:spacing w:val="-10"/>
        </w:rPr>
        <w:t>wykonywanych</w:t>
      </w:r>
      <w:r w:rsidRPr="004B7080">
        <w:rPr>
          <w:rFonts w:ascii="Calibri" w:hAnsi="Calibri" w:cs="Calibri"/>
          <w:spacing w:val="-4"/>
        </w:rPr>
        <w:t xml:space="preserve"> </w:t>
      </w:r>
      <w:r w:rsidRPr="004B7080">
        <w:rPr>
          <w:rFonts w:ascii="Calibri" w:hAnsi="Calibri" w:cs="Calibri"/>
          <w:spacing w:val="-10"/>
        </w:rPr>
        <w:t>robotach,</w:t>
      </w:r>
      <w:r w:rsidRPr="004B7080">
        <w:rPr>
          <w:rFonts w:ascii="Calibri" w:hAnsi="Calibri" w:cs="Calibri"/>
          <w:spacing w:val="-3"/>
        </w:rPr>
        <w:t xml:space="preserve"> </w:t>
      </w:r>
      <w:r w:rsidRPr="004B7080">
        <w:rPr>
          <w:rFonts w:ascii="Calibri" w:hAnsi="Calibri" w:cs="Calibri"/>
          <w:spacing w:val="-10"/>
        </w:rPr>
        <w:t>wykonawca</w:t>
      </w:r>
      <w:r w:rsidRPr="004B7080">
        <w:rPr>
          <w:rFonts w:ascii="Calibri" w:hAnsi="Calibri" w:cs="Calibri"/>
          <w:spacing w:val="-4"/>
        </w:rPr>
        <w:t xml:space="preserve"> </w:t>
      </w:r>
      <w:r w:rsidRPr="004B7080">
        <w:rPr>
          <w:rFonts w:ascii="Calibri" w:hAnsi="Calibri" w:cs="Calibri"/>
          <w:spacing w:val="-10"/>
        </w:rPr>
        <w:t>powiadomi</w:t>
      </w:r>
      <w:r w:rsidRPr="004B7080">
        <w:rPr>
          <w:rFonts w:ascii="Calibri" w:hAnsi="Calibri" w:cs="Calibri"/>
          <w:spacing w:val="-3"/>
        </w:rPr>
        <w:t xml:space="preserve"> </w:t>
      </w:r>
      <w:r w:rsidRPr="004B7080">
        <w:rPr>
          <w:rFonts w:ascii="Calibri" w:hAnsi="Calibri" w:cs="Calibri"/>
          <w:spacing w:val="-10"/>
        </w:rPr>
        <w:t>Inspektora</w:t>
      </w:r>
      <w:r w:rsidRPr="004B7080">
        <w:rPr>
          <w:rFonts w:ascii="Calibri" w:hAnsi="Calibri" w:cs="Calibri"/>
          <w:spacing w:val="-4"/>
        </w:rPr>
        <w:t xml:space="preserve"> </w:t>
      </w:r>
      <w:r w:rsidRPr="004B7080">
        <w:rPr>
          <w:rFonts w:ascii="Calibri" w:hAnsi="Calibri" w:cs="Calibri"/>
          <w:spacing w:val="-10"/>
        </w:rPr>
        <w:t>nadzoru</w:t>
      </w:r>
      <w:r w:rsidRPr="004B7080">
        <w:rPr>
          <w:rFonts w:ascii="Calibri" w:hAnsi="Calibri" w:cs="Calibri"/>
          <w:spacing w:val="-4"/>
        </w:rPr>
        <w:t xml:space="preserve"> </w:t>
      </w:r>
      <w:r w:rsidRPr="004B7080">
        <w:rPr>
          <w:rFonts w:ascii="Calibri" w:hAnsi="Calibri" w:cs="Calibri"/>
          <w:spacing w:val="-10"/>
        </w:rPr>
        <w:t>o</w:t>
      </w:r>
      <w:r w:rsidRPr="004B7080">
        <w:rPr>
          <w:rFonts w:ascii="Calibri" w:hAnsi="Calibri" w:cs="Calibri"/>
          <w:spacing w:val="-4"/>
        </w:rPr>
        <w:t xml:space="preserve"> </w:t>
      </w:r>
      <w:r w:rsidRPr="004B7080">
        <w:rPr>
          <w:rFonts w:ascii="Calibri" w:hAnsi="Calibri" w:cs="Calibri"/>
          <w:spacing w:val="-10"/>
        </w:rPr>
        <w:t>swoim</w:t>
      </w:r>
      <w:r w:rsidRPr="004B7080">
        <w:rPr>
          <w:rFonts w:ascii="Calibri" w:hAnsi="Calibri" w:cs="Calibri"/>
          <w:spacing w:val="2"/>
        </w:rPr>
        <w:t xml:space="preserve"> </w:t>
      </w:r>
      <w:r w:rsidRPr="004B7080">
        <w:rPr>
          <w:rFonts w:ascii="Calibri" w:hAnsi="Calibri" w:cs="Calibri"/>
          <w:spacing w:val="-10"/>
        </w:rPr>
        <w:t>zamiarze</w:t>
      </w:r>
      <w:r w:rsidRPr="004B7080">
        <w:rPr>
          <w:rFonts w:ascii="Calibri" w:hAnsi="Calibri" w:cs="Calibri"/>
          <w:spacing w:val="-4"/>
        </w:rPr>
        <w:t xml:space="preserve"> </w:t>
      </w:r>
      <w:r w:rsidRPr="004B7080">
        <w:rPr>
          <w:rFonts w:ascii="Calibri" w:hAnsi="Calibri" w:cs="Calibri"/>
          <w:spacing w:val="-10"/>
        </w:rPr>
        <w:t>wyboru</w:t>
      </w:r>
      <w:r w:rsidRPr="004B7080">
        <w:rPr>
          <w:rFonts w:ascii="Calibri" w:hAnsi="Calibri" w:cs="Calibri"/>
          <w:spacing w:val="-4"/>
        </w:rPr>
        <w:t xml:space="preserve"> </w:t>
      </w:r>
      <w:r w:rsidRPr="004B7080">
        <w:rPr>
          <w:rFonts w:ascii="Calibri" w:hAnsi="Calibri" w:cs="Calibri"/>
          <w:spacing w:val="-10"/>
        </w:rPr>
        <w:t>i</w:t>
      </w:r>
      <w:r w:rsidRPr="004B7080">
        <w:rPr>
          <w:rFonts w:ascii="Calibri" w:hAnsi="Calibri" w:cs="Calibri"/>
          <w:spacing w:val="-4"/>
        </w:rPr>
        <w:t xml:space="preserve"> </w:t>
      </w:r>
      <w:r w:rsidRPr="004B7080">
        <w:rPr>
          <w:rFonts w:ascii="Calibri" w:hAnsi="Calibri" w:cs="Calibri"/>
          <w:spacing w:val="-10"/>
        </w:rPr>
        <w:t>uzyska</w:t>
      </w:r>
      <w:r w:rsidRPr="004B7080">
        <w:rPr>
          <w:rFonts w:ascii="Calibri" w:hAnsi="Calibri" w:cs="Calibri"/>
          <w:spacing w:val="-4"/>
        </w:rPr>
        <w:t xml:space="preserve"> </w:t>
      </w:r>
      <w:r w:rsidRPr="004B7080">
        <w:rPr>
          <w:rFonts w:ascii="Calibri" w:hAnsi="Calibri" w:cs="Calibri"/>
          <w:spacing w:val="-10"/>
        </w:rPr>
        <w:t xml:space="preserve">jego </w:t>
      </w:r>
      <w:r w:rsidRPr="004B7080">
        <w:rPr>
          <w:rFonts w:ascii="Calibri" w:hAnsi="Calibri" w:cs="Calibri"/>
          <w:spacing w:val="-8"/>
        </w:rPr>
        <w:t>akceptację</w:t>
      </w:r>
      <w:r w:rsidRPr="004B7080">
        <w:rPr>
          <w:rFonts w:ascii="Calibri" w:hAnsi="Calibri" w:cs="Calibri"/>
          <w:spacing w:val="-5"/>
        </w:rPr>
        <w:t xml:space="preserve"> </w:t>
      </w:r>
      <w:r w:rsidRPr="004B7080">
        <w:rPr>
          <w:rFonts w:ascii="Calibri" w:hAnsi="Calibri" w:cs="Calibri"/>
          <w:spacing w:val="-8"/>
        </w:rPr>
        <w:t>przed</w:t>
      </w:r>
      <w:r w:rsidRPr="004B7080">
        <w:rPr>
          <w:rFonts w:ascii="Calibri" w:hAnsi="Calibri" w:cs="Calibri"/>
          <w:spacing w:val="-4"/>
        </w:rPr>
        <w:t xml:space="preserve"> </w:t>
      </w:r>
      <w:r w:rsidRPr="004B7080">
        <w:rPr>
          <w:rFonts w:ascii="Calibri" w:hAnsi="Calibri" w:cs="Calibri"/>
          <w:spacing w:val="-8"/>
        </w:rPr>
        <w:t>użyciem</w:t>
      </w:r>
      <w:r w:rsidRPr="004B7080">
        <w:rPr>
          <w:rFonts w:ascii="Calibri" w:hAnsi="Calibri" w:cs="Calibri"/>
        </w:rPr>
        <w:t xml:space="preserve"> </w:t>
      </w:r>
      <w:r w:rsidRPr="004B7080">
        <w:rPr>
          <w:rFonts w:ascii="Calibri" w:hAnsi="Calibri" w:cs="Calibri"/>
          <w:spacing w:val="-8"/>
        </w:rPr>
        <w:t>sprzętu.</w:t>
      </w:r>
      <w:r w:rsidRPr="004B7080">
        <w:rPr>
          <w:rFonts w:ascii="Calibri" w:hAnsi="Calibri" w:cs="Calibri"/>
          <w:spacing w:val="-6"/>
        </w:rPr>
        <w:t xml:space="preserve"> </w:t>
      </w:r>
      <w:r w:rsidRPr="004B7080">
        <w:rPr>
          <w:rFonts w:ascii="Calibri" w:hAnsi="Calibri" w:cs="Calibri"/>
          <w:spacing w:val="-8"/>
        </w:rPr>
        <w:t>Wybrany</w:t>
      </w:r>
      <w:r w:rsidRPr="004B7080">
        <w:rPr>
          <w:rFonts w:ascii="Calibri" w:hAnsi="Calibri" w:cs="Calibri"/>
          <w:spacing w:val="-6"/>
        </w:rPr>
        <w:t xml:space="preserve"> </w:t>
      </w:r>
      <w:r w:rsidRPr="004B7080">
        <w:rPr>
          <w:rFonts w:ascii="Calibri" w:hAnsi="Calibri" w:cs="Calibri"/>
          <w:spacing w:val="-8"/>
        </w:rPr>
        <w:t>sprzęt,</w:t>
      </w:r>
      <w:r w:rsidRPr="004B7080">
        <w:rPr>
          <w:rFonts w:ascii="Calibri" w:hAnsi="Calibri" w:cs="Calibri"/>
          <w:spacing w:val="-4"/>
        </w:rPr>
        <w:t xml:space="preserve"> </w:t>
      </w:r>
      <w:r w:rsidRPr="004B7080">
        <w:rPr>
          <w:rFonts w:ascii="Calibri" w:hAnsi="Calibri" w:cs="Calibri"/>
          <w:spacing w:val="-8"/>
        </w:rPr>
        <w:t>po</w:t>
      </w:r>
      <w:r w:rsidRPr="004B7080">
        <w:rPr>
          <w:rFonts w:ascii="Calibri" w:hAnsi="Calibri" w:cs="Calibri"/>
          <w:spacing w:val="-2"/>
        </w:rPr>
        <w:t xml:space="preserve"> </w:t>
      </w:r>
      <w:r w:rsidRPr="004B7080">
        <w:rPr>
          <w:rFonts w:ascii="Calibri" w:hAnsi="Calibri" w:cs="Calibri"/>
          <w:spacing w:val="-8"/>
        </w:rPr>
        <w:t>akceptacji</w:t>
      </w:r>
      <w:r w:rsidRPr="004B7080">
        <w:rPr>
          <w:rFonts w:ascii="Calibri" w:hAnsi="Calibri" w:cs="Calibri"/>
          <w:spacing w:val="-5"/>
        </w:rPr>
        <w:t xml:space="preserve"> </w:t>
      </w:r>
      <w:r w:rsidRPr="004B7080">
        <w:rPr>
          <w:rFonts w:ascii="Calibri" w:hAnsi="Calibri" w:cs="Calibri"/>
          <w:spacing w:val="-8"/>
        </w:rPr>
        <w:t>Inspektora</w:t>
      </w:r>
      <w:r w:rsidRPr="004B7080">
        <w:rPr>
          <w:rFonts w:ascii="Calibri" w:hAnsi="Calibri" w:cs="Calibri"/>
          <w:spacing w:val="-4"/>
        </w:rPr>
        <w:t xml:space="preserve"> </w:t>
      </w:r>
      <w:r w:rsidRPr="004B7080">
        <w:rPr>
          <w:rFonts w:ascii="Calibri" w:hAnsi="Calibri" w:cs="Calibri"/>
          <w:spacing w:val="-8"/>
        </w:rPr>
        <w:t>nadzoru,</w:t>
      </w:r>
      <w:r w:rsidRPr="004B7080">
        <w:rPr>
          <w:rFonts w:ascii="Calibri" w:hAnsi="Calibri" w:cs="Calibri"/>
          <w:spacing w:val="-4"/>
        </w:rPr>
        <w:t xml:space="preserve"> </w:t>
      </w:r>
      <w:r w:rsidRPr="004B7080">
        <w:rPr>
          <w:rFonts w:ascii="Calibri" w:hAnsi="Calibri" w:cs="Calibri"/>
          <w:spacing w:val="-8"/>
        </w:rPr>
        <w:t>nie</w:t>
      </w:r>
      <w:r w:rsidRPr="004B7080">
        <w:rPr>
          <w:rFonts w:ascii="Calibri" w:hAnsi="Calibri" w:cs="Calibri"/>
          <w:spacing w:val="-4"/>
        </w:rPr>
        <w:t xml:space="preserve"> </w:t>
      </w:r>
      <w:r w:rsidRPr="004B7080">
        <w:rPr>
          <w:rFonts w:ascii="Calibri" w:hAnsi="Calibri" w:cs="Calibri"/>
          <w:spacing w:val="-8"/>
        </w:rPr>
        <w:t>może</w:t>
      </w:r>
      <w:r w:rsidRPr="004B7080">
        <w:rPr>
          <w:rFonts w:ascii="Calibri" w:hAnsi="Calibri" w:cs="Calibri"/>
          <w:spacing w:val="-4"/>
        </w:rPr>
        <w:t xml:space="preserve"> </w:t>
      </w:r>
      <w:r w:rsidRPr="004B7080">
        <w:rPr>
          <w:rFonts w:ascii="Calibri" w:hAnsi="Calibri" w:cs="Calibri"/>
          <w:spacing w:val="-8"/>
        </w:rPr>
        <w:t>być</w:t>
      </w:r>
      <w:r w:rsidRPr="004B7080">
        <w:rPr>
          <w:rFonts w:ascii="Calibri" w:hAnsi="Calibri" w:cs="Calibri"/>
          <w:spacing w:val="-2"/>
        </w:rPr>
        <w:t xml:space="preserve"> </w:t>
      </w:r>
      <w:r w:rsidRPr="004B7080">
        <w:rPr>
          <w:rFonts w:ascii="Calibri" w:hAnsi="Calibri" w:cs="Calibri"/>
          <w:spacing w:val="-8"/>
        </w:rPr>
        <w:t xml:space="preserve">później </w:t>
      </w:r>
      <w:r w:rsidRPr="004B7080">
        <w:rPr>
          <w:rFonts w:ascii="Calibri" w:hAnsi="Calibri" w:cs="Calibri"/>
        </w:rPr>
        <w:t>zmieniany</w:t>
      </w:r>
      <w:r w:rsidRPr="004B7080">
        <w:rPr>
          <w:rFonts w:ascii="Calibri" w:hAnsi="Calibri" w:cs="Calibri"/>
          <w:spacing w:val="-24"/>
        </w:rPr>
        <w:t xml:space="preserve"> </w:t>
      </w:r>
      <w:r w:rsidRPr="004B7080">
        <w:rPr>
          <w:rFonts w:ascii="Calibri" w:hAnsi="Calibri" w:cs="Calibri"/>
        </w:rPr>
        <w:t>bez</w:t>
      </w:r>
      <w:r w:rsidRPr="004B7080">
        <w:rPr>
          <w:rFonts w:ascii="Calibri" w:hAnsi="Calibri" w:cs="Calibri"/>
          <w:spacing w:val="-21"/>
        </w:rPr>
        <w:t xml:space="preserve"> </w:t>
      </w:r>
      <w:r w:rsidRPr="004B7080">
        <w:rPr>
          <w:rFonts w:ascii="Calibri" w:hAnsi="Calibri" w:cs="Calibri"/>
        </w:rPr>
        <w:t>jego</w:t>
      </w:r>
      <w:r w:rsidRPr="004B7080">
        <w:rPr>
          <w:rFonts w:ascii="Calibri" w:hAnsi="Calibri" w:cs="Calibri"/>
          <w:spacing w:val="-18"/>
        </w:rPr>
        <w:t xml:space="preserve"> </w:t>
      </w:r>
      <w:r w:rsidRPr="004B7080">
        <w:rPr>
          <w:rFonts w:ascii="Calibri" w:hAnsi="Calibri" w:cs="Calibri"/>
        </w:rPr>
        <w:t>zgody.</w:t>
      </w:r>
    </w:p>
    <w:p w14:paraId="6FC9377F" w14:textId="77777777" w:rsidR="00CD7437" w:rsidRDefault="00CD7437" w:rsidP="002C4A5E">
      <w:pPr>
        <w:pStyle w:val="Tekstpodstawowy"/>
        <w:tabs>
          <w:tab w:val="left" w:pos="9356"/>
        </w:tabs>
        <w:spacing w:before="22"/>
        <w:ind w:left="0"/>
        <w:jc w:val="both"/>
        <w:rPr>
          <w:rFonts w:ascii="Calibri" w:hAnsi="Calibri" w:cs="Calibri"/>
        </w:rPr>
      </w:pPr>
    </w:p>
    <w:p w14:paraId="1C24164D" w14:textId="77777777" w:rsidR="00E303E9" w:rsidRPr="004B7080" w:rsidRDefault="00E303E9" w:rsidP="002C4A5E">
      <w:pPr>
        <w:pStyle w:val="Tekstpodstawowy"/>
        <w:tabs>
          <w:tab w:val="left" w:pos="9356"/>
        </w:tabs>
        <w:spacing w:before="22"/>
        <w:ind w:left="0"/>
        <w:jc w:val="both"/>
        <w:rPr>
          <w:rFonts w:ascii="Calibri" w:hAnsi="Calibri" w:cs="Calibri"/>
        </w:rPr>
      </w:pPr>
    </w:p>
    <w:p w14:paraId="1562ED8A" w14:textId="77777777" w:rsidR="00CD7437" w:rsidRPr="00E303E9" w:rsidRDefault="00691BF6">
      <w:pPr>
        <w:pStyle w:val="Nagwek5"/>
        <w:numPr>
          <w:ilvl w:val="0"/>
          <w:numId w:val="19"/>
        </w:numPr>
        <w:tabs>
          <w:tab w:val="left" w:pos="782"/>
          <w:tab w:val="left" w:pos="9356"/>
        </w:tabs>
        <w:spacing w:line="240" w:lineRule="auto"/>
        <w:ind w:hanging="220"/>
        <w:rPr>
          <w:rFonts w:ascii="Calibri" w:hAnsi="Calibri" w:cs="Calibri"/>
          <w:spacing w:val="-2"/>
        </w:rPr>
      </w:pPr>
      <w:r w:rsidRPr="004B7080">
        <w:rPr>
          <w:rFonts w:ascii="Calibri" w:hAnsi="Calibri" w:cs="Calibri"/>
          <w:spacing w:val="-2"/>
        </w:rPr>
        <w:t>TRANSPORT</w:t>
      </w:r>
    </w:p>
    <w:p w14:paraId="0F3F77EA" w14:textId="77777777" w:rsidR="00CD7437" w:rsidRPr="004B7080" w:rsidRDefault="00691BF6">
      <w:pPr>
        <w:pStyle w:val="Nagwek8"/>
        <w:numPr>
          <w:ilvl w:val="1"/>
          <w:numId w:val="19"/>
        </w:numPr>
        <w:tabs>
          <w:tab w:val="left" w:pos="899"/>
          <w:tab w:val="left" w:pos="9356"/>
        </w:tabs>
        <w:ind w:left="899" w:hanging="337"/>
        <w:jc w:val="both"/>
        <w:rPr>
          <w:rFonts w:ascii="Calibri" w:hAnsi="Calibri" w:cs="Calibri"/>
        </w:rPr>
      </w:pPr>
      <w:r w:rsidRPr="004B7080">
        <w:rPr>
          <w:rFonts w:ascii="Calibri" w:hAnsi="Calibri" w:cs="Calibri"/>
          <w:spacing w:val="-10"/>
        </w:rPr>
        <w:t>Ogólne</w:t>
      </w:r>
      <w:r w:rsidRPr="004B7080">
        <w:rPr>
          <w:rFonts w:ascii="Calibri" w:hAnsi="Calibri" w:cs="Calibri"/>
          <w:spacing w:val="-20"/>
        </w:rPr>
        <w:t xml:space="preserve"> </w:t>
      </w:r>
      <w:r w:rsidRPr="004B7080">
        <w:rPr>
          <w:rFonts w:ascii="Calibri" w:hAnsi="Calibri" w:cs="Calibri"/>
          <w:spacing w:val="-10"/>
        </w:rPr>
        <w:t>wymagania</w:t>
      </w:r>
      <w:r w:rsidRPr="004B7080">
        <w:rPr>
          <w:rFonts w:ascii="Calibri" w:hAnsi="Calibri" w:cs="Calibri"/>
          <w:spacing w:val="-17"/>
        </w:rPr>
        <w:t xml:space="preserve"> </w:t>
      </w:r>
      <w:r w:rsidRPr="004B7080">
        <w:rPr>
          <w:rFonts w:ascii="Calibri" w:hAnsi="Calibri" w:cs="Calibri"/>
          <w:spacing w:val="-10"/>
        </w:rPr>
        <w:t>dotyczące</w:t>
      </w:r>
      <w:r w:rsidRPr="004B7080">
        <w:rPr>
          <w:rFonts w:ascii="Calibri" w:hAnsi="Calibri" w:cs="Calibri"/>
          <w:spacing w:val="-17"/>
        </w:rPr>
        <w:t xml:space="preserve"> </w:t>
      </w:r>
      <w:r w:rsidRPr="004B7080">
        <w:rPr>
          <w:rFonts w:ascii="Calibri" w:hAnsi="Calibri" w:cs="Calibri"/>
          <w:spacing w:val="-10"/>
        </w:rPr>
        <w:t>transportu:</w:t>
      </w:r>
    </w:p>
    <w:p w14:paraId="10E80901" w14:textId="77777777" w:rsidR="00CD7437" w:rsidRPr="004B7080" w:rsidRDefault="00691BF6" w:rsidP="002C4A5E">
      <w:pPr>
        <w:pStyle w:val="Tekstpodstawowy"/>
        <w:tabs>
          <w:tab w:val="left" w:pos="9356"/>
        </w:tabs>
        <w:spacing w:before="3"/>
        <w:jc w:val="both"/>
        <w:rPr>
          <w:rFonts w:ascii="Calibri" w:hAnsi="Calibri" w:cs="Calibri"/>
        </w:rPr>
      </w:pPr>
      <w:r w:rsidRPr="004B7080">
        <w:rPr>
          <w:rFonts w:ascii="Calibri" w:hAnsi="Calibri" w:cs="Calibri"/>
          <w:spacing w:val="-10"/>
        </w:rPr>
        <w:t>Wykonawca</w:t>
      </w:r>
      <w:r w:rsidRPr="004B7080">
        <w:rPr>
          <w:rFonts w:ascii="Calibri" w:hAnsi="Calibri" w:cs="Calibri"/>
          <w:spacing w:val="-12"/>
        </w:rPr>
        <w:t xml:space="preserve"> </w:t>
      </w:r>
      <w:r w:rsidRPr="004B7080">
        <w:rPr>
          <w:rFonts w:ascii="Calibri" w:hAnsi="Calibri" w:cs="Calibri"/>
          <w:spacing w:val="-10"/>
        </w:rPr>
        <w:t>jest</w:t>
      </w:r>
      <w:r w:rsidRPr="004B7080">
        <w:rPr>
          <w:rFonts w:ascii="Calibri" w:hAnsi="Calibri" w:cs="Calibri"/>
          <w:spacing w:val="-12"/>
        </w:rPr>
        <w:t xml:space="preserve"> </w:t>
      </w:r>
      <w:r w:rsidRPr="004B7080">
        <w:rPr>
          <w:rFonts w:ascii="Calibri" w:hAnsi="Calibri" w:cs="Calibri"/>
          <w:spacing w:val="-10"/>
        </w:rPr>
        <w:t>zobowiązany</w:t>
      </w:r>
      <w:r w:rsidRPr="004B7080">
        <w:rPr>
          <w:rFonts w:ascii="Calibri" w:hAnsi="Calibri" w:cs="Calibri"/>
          <w:spacing w:val="-13"/>
        </w:rPr>
        <w:t xml:space="preserve"> </w:t>
      </w:r>
      <w:r w:rsidRPr="004B7080">
        <w:rPr>
          <w:rFonts w:ascii="Calibri" w:hAnsi="Calibri" w:cs="Calibri"/>
          <w:spacing w:val="-10"/>
        </w:rPr>
        <w:t>do</w:t>
      </w:r>
      <w:r w:rsidRPr="004B7080">
        <w:rPr>
          <w:rFonts w:ascii="Calibri" w:hAnsi="Calibri" w:cs="Calibri"/>
          <w:spacing w:val="-12"/>
        </w:rPr>
        <w:t xml:space="preserve"> </w:t>
      </w:r>
      <w:r w:rsidRPr="004B7080">
        <w:rPr>
          <w:rFonts w:ascii="Calibri" w:hAnsi="Calibri" w:cs="Calibri"/>
          <w:spacing w:val="-10"/>
        </w:rPr>
        <w:t>stosowania</w:t>
      </w:r>
      <w:r w:rsidRPr="004B7080">
        <w:rPr>
          <w:rFonts w:ascii="Calibri" w:hAnsi="Calibri" w:cs="Calibri"/>
          <w:spacing w:val="-12"/>
        </w:rPr>
        <w:t xml:space="preserve"> </w:t>
      </w:r>
      <w:r w:rsidRPr="004B7080">
        <w:rPr>
          <w:rFonts w:ascii="Calibri" w:hAnsi="Calibri" w:cs="Calibri"/>
          <w:spacing w:val="-10"/>
        </w:rPr>
        <w:t>jedynie</w:t>
      </w:r>
      <w:r w:rsidRPr="004B7080">
        <w:rPr>
          <w:rFonts w:ascii="Calibri" w:hAnsi="Calibri" w:cs="Calibri"/>
          <w:spacing w:val="-12"/>
        </w:rPr>
        <w:t xml:space="preserve"> </w:t>
      </w:r>
      <w:r w:rsidRPr="004B7080">
        <w:rPr>
          <w:rFonts w:ascii="Calibri" w:hAnsi="Calibri" w:cs="Calibri"/>
          <w:spacing w:val="-10"/>
        </w:rPr>
        <w:t>takich</w:t>
      </w:r>
      <w:r w:rsidRPr="004B7080">
        <w:rPr>
          <w:rFonts w:ascii="Calibri" w:hAnsi="Calibri" w:cs="Calibri"/>
          <w:spacing w:val="-12"/>
        </w:rPr>
        <w:t xml:space="preserve"> </w:t>
      </w:r>
      <w:r w:rsidRPr="004B7080">
        <w:rPr>
          <w:rFonts w:ascii="Calibri" w:hAnsi="Calibri" w:cs="Calibri"/>
          <w:spacing w:val="-10"/>
        </w:rPr>
        <w:t>środków</w:t>
      </w:r>
      <w:r w:rsidRPr="004B7080">
        <w:rPr>
          <w:rFonts w:ascii="Calibri" w:hAnsi="Calibri" w:cs="Calibri"/>
          <w:spacing w:val="-15"/>
        </w:rPr>
        <w:t xml:space="preserve"> </w:t>
      </w:r>
      <w:r w:rsidRPr="004B7080">
        <w:rPr>
          <w:rFonts w:ascii="Calibri" w:hAnsi="Calibri" w:cs="Calibri"/>
          <w:spacing w:val="-10"/>
        </w:rPr>
        <w:t>transportu,</w:t>
      </w:r>
      <w:r w:rsidRPr="004B7080">
        <w:rPr>
          <w:rFonts w:ascii="Calibri" w:hAnsi="Calibri" w:cs="Calibri"/>
          <w:spacing w:val="-12"/>
        </w:rPr>
        <w:t xml:space="preserve"> </w:t>
      </w:r>
      <w:r w:rsidRPr="004B7080">
        <w:rPr>
          <w:rFonts w:ascii="Calibri" w:hAnsi="Calibri" w:cs="Calibri"/>
          <w:spacing w:val="-10"/>
        </w:rPr>
        <w:t>które</w:t>
      </w:r>
      <w:r w:rsidRPr="004B7080">
        <w:rPr>
          <w:rFonts w:ascii="Calibri" w:hAnsi="Calibri" w:cs="Calibri"/>
          <w:spacing w:val="-12"/>
        </w:rPr>
        <w:t xml:space="preserve"> </w:t>
      </w:r>
      <w:r w:rsidRPr="004B7080">
        <w:rPr>
          <w:rFonts w:ascii="Calibri" w:hAnsi="Calibri" w:cs="Calibri"/>
          <w:spacing w:val="-10"/>
        </w:rPr>
        <w:t>nie</w:t>
      </w:r>
      <w:r w:rsidRPr="004B7080">
        <w:rPr>
          <w:rFonts w:ascii="Calibri" w:hAnsi="Calibri" w:cs="Calibri"/>
          <w:spacing w:val="-12"/>
        </w:rPr>
        <w:t xml:space="preserve"> </w:t>
      </w:r>
      <w:r w:rsidRPr="004B7080">
        <w:rPr>
          <w:rFonts w:ascii="Calibri" w:hAnsi="Calibri" w:cs="Calibri"/>
          <w:spacing w:val="-10"/>
        </w:rPr>
        <w:t xml:space="preserve">wpłyną niekorzystnie </w:t>
      </w:r>
      <w:r w:rsidRPr="004B7080">
        <w:rPr>
          <w:rFonts w:ascii="Calibri" w:hAnsi="Calibri" w:cs="Calibri"/>
          <w:spacing w:val="-6"/>
        </w:rPr>
        <w:t>na</w:t>
      </w:r>
      <w:r w:rsidRPr="004B7080">
        <w:rPr>
          <w:rFonts w:ascii="Calibri" w:hAnsi="Calibri" w:cs="Calibri"/>
          <w:spacing w:val="-20"/>
        </w:rPr>
        <w:t xml:space="preserve"> </w:t>
      </w:r>
      <w:r w:rsidRPr="004B7080">
        <w:rPr>
          <w:rFonts w:ascii="Calibri" w:hAnsi="Calibri" w:cs="Calibri"/>
          <w:spacing w:val="-6"/>
        </w:rPr>
        <w:t>jakość</w:t>
      </w:r>
      <w:r w:rsidRPr="004B7080">
        <w:rPr>
          <w:rFonts w:ascii="Calibri" w:hAnsi="Calibri" w:cs="Calibri"/>
          <w:spacing w:val="-19"/>
        </w:rPr>
        <w:t xml:space="preserve"> </w:t>
      </w:r>
      <w:r w:rsidRPr="004B7080">
        <w:rPr>
          <w:rFonts w:ascii="Calibri" w:hAnsi="Calibri" w:cs="Calibri"/>
          <w:spacing w:val="-6"/>
        </w:rPr>
        <w:t>wykonywanych</w:t>
      </w:r>
      <w:r w:rsidRPr="004B7080">
        <w:rPr>
          <w:rFonts w:ascii="Calibri" w:hAnsi="Calibri" w:cs="Calibri"/>
          <w:spacing w:val="-20"/>
        </w:rPr>
        <w:t xml:space="preserve"> </w:t>
      </w:r>
      <w:r w:rsidRPr="004B7080">
        <w:rPr>
          <w:rFonts w:ascii="Calibri" w:hAnsi="Calibri" w:cs="Calibri"/>
          <w:spacing w:val="-6"/>
        </w:rPr>
        <w:t>robót</w:t>
      </w:r>
      <w:r w:rsidRPr="004B7080">
        <w:rPr>
          <w:rFonts w:ascii="Calibri" w:hAnsi="Calibri" w:cs="Calibri"/>
          <w:spacing w:val="-20"/>
        </w:rPr>
        <w:t xml:space="preserve"> </w:t>
      </w:r>
      <w:r w:rsidRPr="004B7080">
        <w:rPr>
          <w:rFonts w:ascii="Calibri" w:hAnsi="Calibri" w:cs="Calibri"/>
          <w:spacing w:val="-6"/>
        </w:rPr>
        <w:t>i</w:t>
      </w:r>
      <w:r w:rsidRPr="004B7080">
        <w:rPr>
          <w:rFonts w:ascii="Calibri" w:hAnsi="Calibri" w:cs="Calibri"/>
          <w:spacing w:val="-21"/>
        </w:rPr>
        <w:t xml:space="preserve"> </w:t>
      </w:r>
      <w:r w:rsidRPr="004B7080">
        <w:rPr>
          <w:rFonts w:ascii="Calibri" w:hAnsi="Calibri" w:cs="Calibri"/>
          <w:spacing w:val="-6"/>
        </w:rPr>
        <w:t>właściwości</w:t>
      </w:r>
      <w:r w:rsidRPr="004B7080">
        <w:rPr>
          <w:rFonts w:ascii="Calibri" w:hAnsi="Calibri" w:cs="Calibri"/>
          <w:spacing w:val="-21"/>
        </w:rPr>
        <w:t xml:space="preserve"> </w:t>
      </w:r>
      <w:r w:rsidRPr="004B7080">
        <w:rPr>
          <w:rFonts w:ascii="Calibri" w:hAnsi="Calibri" w:cs="Calibri"/>
          <w:spacing w:val="-6"/>
        </w:rPr>
        <w:t>przewożonych</w:t>
      </w:r>
      <w:r w:rsidRPr="004B7080">
        <w:rPr>
          <w:rFonts w:ascii="Calibri" w:hAnsi="Calibri" w:cs="Calibri"/>
          <w:spacing w:val="-18"/>
        </w:rPr>
        <w:t xml:space="preserve"> </w:t>
      </w:r>
      <w:r w:rsidRPr="004B7080">
        <w:rPr>
          <w:rFonts w:ascii="Calibri" w:hAnsi="Calibri" w:cs="Calibri"/>
          <w:spacing w:val="-6"/>
        </w:rPr>
        <w:t>materiałów.</w:t>
      </w:r>
    </w:p>
    <w:p w14:paraId="30AE194C" w14:textId="77777777" w:rsidR="00CD7437" w:rsidRPr="004B7080" w:rsidRDefault="00691BF6" w:rsidP="002C4A5E">
      <w:pPr>
        <w:pStyle w:val="Tekstpodstawowy"/>
        <w:tabs>
          <w:tab w:val="left" w:pos="9356"/>
        </w:tabs>
        <w:jc w:val="both"/>
        <w:rPr>
          <w:rFonts w:ascii="Calibri" w:hAnsi="Calibri" w:cs="Calibri"/>
        </w:rPr>
      </w:pPr>
      <w:r w:rsidRPr="004B7080">
        <w:rPr>
          <w:rFonts w:ascii="Calibri" w:hAnsi="Calibri" w:cs="Calibri"/>
          <w:spacing w:val="-4"/>
        </w:rPr>
        <w:t>Liczba</w:t>
      </w:r>
      <w:r w:rsidRPr="004B7080">
        <w:rPr>
          <w:rFonts w:ascii="Calibri" w:hAnsi="Calibri" w:cs="Calibri"/>
          <w:spacing w:val="23"/>
        </w:rPr>
        <w:t xml:space="preserve"> </w:t>
      </w:r>
      <w:r w:rsidRPr="004B7080">
        <w:rPr>
          <w:rFonts w:ascii="Calibri" w:hAnsi="Calibri" w:cs="Calibri"/>
          <w:spacing w:val="-4"/>
        </w:rPr>
        <w:t>środków</w:t>
      </w:r>
      <w:r w:rsidRPr="004B7080">
        <w:rPr>
          <w:rFonts w:ascii="Calibri" w:hAnsi="Calibri" w:cs="Calibri"/>
          <w:spacing w:val="22"/>
        </w:rPr>
        <w:t xml:space="preserve"> </w:t>
      </w:r>
      <w:r w:rsidRPr="004B7080">
        <w:rPr>
          <w:rFonts w:ascii="Calibri" w:hAnsi="Calibri" w:cs="Calibri"/>
          <w:spacing w:val="-4"/>
        </w:rPr>
        <w:t>transportu</w:t>
      </w:r>
      <w:r w:rsidRPr="004B7080">
        <w:rPr>
          <w:rFonts w:ascii="Calibri" w:hAnsi="Calibri" w:cs="Calibri"/>
          <w:spacing w:val="23"/>
        </w:rPr>
        <w:t xml:space="preserve"> </w:t>
      </w:r>
      <w:r w:rsidRPr="004B7080">
        <w:rPr>
          <w:rFonts w:ascii="Calibri" w:hAnsi="Calibri" w:cs="Calibri"/>
          <w:spacing w:val="-4"/>
        </w:rPr>
        <w:t>będzie</w:t>
      </w:r>
      <w:r w:rsidRPr="004B7080">
        <w:rPr>
          <w:rFonts w:ascii="Calibri" w:hAnsi="Calibri" w:cs="Calibri"/>
          <w:spacing w:val="25"/>
        </w:rPr>
        <w:t xml:space="preserve"> </w:t>
      </w:r>
      <w:r w:rsidRPr="004B7080">
        <w:rPr>
          <w:rFonts w:ascii="Calibri" w:hAnsi="Calibri" w:cs="Calibri"/>
          <w:spacing w:val="-4"/>
        </w:rPr>
        <w:t>zapewniać</w:t>
      </w:r>
      <w:r w:rsidRPr="004B7080">
        <w:rPr>
          <w:rFonts w:ascii="Calibri" w:hAnsi="Calibri" w:cs="Calibri"/>
          <w:spacing w:val="25"/>
        </w:rPr>
        <w:t xml:space="preserve"> </w:t>
      </w:r>
      <w:r w:rsidRPr="004B7080">
        <w:rPr>
          <w:rFonts w:ascii="Calibri" w:hAnsi="Calibri" w:cs="Calibri"/>
          <w:spacing w:val="-4"/>
        </w:rPr>
        <w:t>prowadzenie</w:t>
      </w:r>
      <w:r w:rsidRPr="004B7080">
        <w:rPr>
          <w:rFonts w:ascii="Calibri" w:hAnsi="Calibri" w:cs="Calibri"/>
          <w:spacing w:val="23"/>
        </w:rPr>
        <w:t xml:space="preserve"> </w:t>
      </w:r>
      <w:r w:rsidRPr="004B7080">
        <w:rPr>
          <w:rFonts w:ascii="Calibri" w:hAnsi="Calibri" w:cs="Calibri"/>
          <w:spacing w:val="-4"/>
        </w:rPr>
        <w:t>robót</w:t>
      </w:r>
      <w:r w:rsidRPr="004B7080">
        <w:rPr>
          <w:rFonts w:ascii="Calibri" w:hAnsi="Calibri" w:cs="Calibri"/>
          <w:spacing w:val="25"/>
        </w:rPr>
        <w:t xml:space="preserve"> </w:t>
      </w:r>
      <w:r w:rsidRPr="004B7080">
        <w:rPr>
          <w:rFonts w:ascii="Calibri" w:hAnsi="Calibri" w:cs="Calibri"/>
          <w:spacing w:val="-4"/>
        </w:rPr>
        <w:t>zgodnie</w:t>
      </w:r>
      <w:r w:rsidRPr="004B7080">
        <w:rPr>
          <w:rFonts w:ascii="Calibri" w:hAnsi="Calibri" w:cs="Calibri"/>
          <w:spacing w:val="25"/>
        </w:rPr>
        <w:t xml:space="preserve"> </w:t>
      </w:r>
      <w:r w:rsidRPr="004B7080">
        <w:rPr>
          <w:rFonts w:ascii="Calibri" w:hAnsi="Calibri" w:cs="Calibri"/>
          <w:spacing w:val="-4"/>
        </w:rPr>
        <w:t>z</w:t>
      </w:r>
      <w:r w:rsidRPr="004B7080">
        <w:rPr>
          <w:rFonts w:ascii="Calibri" w:hAnsi="Calibri" w:cs="Calibri"/>
          <w:spacing w:val="23"/>
        </w:rPr>
        <w:t xml:space="preserve"> </w:t>
      </w:r>
      <w:r w:rsidRPr="004B7080">
        <w:rPr>
          <w:rFonts w:ascii="Calibri" w:hAnsi="Calibri" w:cs="Calibri"/>
          <w:spacing w:val="-4"/>
        </w:rPr>
        <w:t>zasadami</w:t>
      </w:r>
      <w:r w:rsidRPr="004B7080">
        <w:rPr>
          <w:rFonts w:ascii="Calibri" w:hAnsi="Calibri" w:cs="Calibri"/>
          <w:spacing w:val="21"/>
        </w:rPr>
        <w:t xml:space="preserve"> </w:t>
      </w:r>
      <w:r w:rsidRPr="004B7080">
        <w:rPr>
          <w:rFonts w:ascii="Calibri" w:hAnsi="Calibri" w:cs="Calibri"/>
          <w:spacing w:val="-4"/>
        </w:rPr>
        <w:t>określonymi</w:t>
      </w:r>
      <w:r w:rsidRPr="004B7080">
        <w:rPr>
          <w:rFonts w:ascii="Calibri" w:hAnsi="Calibri" w:cs="Calibri"/>
          <w:spacing w:val="23"/>
        </w:rPr>
        <w:t xml:space="preserve"> </w:t>
      </w:r>
      <w:r w:rsidRPr="004B7080">
        <w:rPr>
          <w:rFonts w:ascii="Calibri" w:hAnsi="Calibri" w:cs="Calibri"/>
          <w:spacing w:val="-4"/>
        </w:rPr>
        <w:t xml:space="preserve">w </w:t>
      </w:r>
      <w:r w:rsidRPr="004B7080">
        <w:rPr>
          <w:rFonts w:ascii="Calibri" w:hAnsi="Calibri" w:cs="Calibri"/>
          <w:spacing w:val="-8"/>
        </w:rPr>
        <w:t>dokumentacji</w:t>
      </w:r>
      <w:r w:rsidRPr="004B7080">
        <w:rPr>
          <w:rFonts w:ascii="Calibri" w:hAnsi="Calibri" w:cs="Calibri"/>
          <w:spacing w:val="-14"/>
        </w:rPr>
        <w:t xml:space="preserve"> </w:t>
      </w:r>
      <w:r w:rsidRPr="004B7080">
        <w:rPr>
          <w:rFonts w:ascii="Calibri" w:hAnsi="Calibri" w:cs="Calibri"/>
          <w:spacing w:val="-8"/>
        </w:rPr>
        <w:t>projektowej,</w:t>
      </w:r>
      <w:r w:rsidRPr="004B7080">
        <w:rPr>
          <w:rFonts w:ascii="Calibri" w:hAnsi="Calibri" w:cs="Calibri"/>
          <w:spacing w:val="-13"/>
        </w:rPr>
        <w:t xml:space="preserve"> </w:t>
      </w:r>
      <w:r w:rsidRPr="004B7080">
        <w:rPr>
          <w:rFonts w:ascii="Calibri" w:hAnsi="Calibri" w:cs="Calibri"/>
          <w:spacing w:val="-8"/>
        </w:rPr>
        <w:t>SST</w:t>
      </w:r>
      <w:r w:rsidRPr="004B7080">
        <w:rPr>
          <w:rFonts w:ascii="Calibri" w:hAnsi="Calibri" w:cs="Calibri"/>
          <w:spacing w:val="-12"/>
        </w:rPr>
        <w:t xml:space="preserve"> </w:t>
      </w:r>
      <w:r w:rsidRPr="004B7080">
        <w:rPr>
          <w:rFonts w:ascii="Calibri" w:hAnsi="Calibri" w:cs="Calibri"/>
          <w:spacing w:val="-8"/>
        </w:rPr>
        <w:t>i</w:t>
      </w:r>
      <w:r w:rsidRPr="004B7080">
        <w:rPr>
          <w:rFonts w:ascii="Calibri" w:hAnsi="Calibri" w:cs="Calibri"/>
          <w:spacing w:val="-14"/>
        </w:rPr>
        <w:t xml:space="preserve"> </w:t>
      </w:r>
      <w:r w:rsidRPr="004B7080">
        <w:rPr>
          <w:rFonts w:ascii="Calibri" w:hAnsi="Calibri" w:cs="Calibri"/>
          <w:spacing w:val="-8"/>
        </w:rPr>
        <w:t>wskazaniach</w:t>
      </w:r>
      <w:r w:rsidRPr="004B7080">
        <w:rPr>
          <w:rFonts w:ascii="Calibri" w:hAnsi="Calibri" w:cs="Calibri"/>
          <w:spacing w:val="-13"/>
        </w:rPr>
        <w:t xml:space="preserve"> </w:t>
      </w:r>
      <w:r w:rsidRPr="004B7080">
        <w:rPr>
          <w:rFonts w:ascii="Calibri" w:hAnsi="Calibri" w:cs="Calibri"/>
          <w:spacing w:val="-8"/>
        </w:rPr>
        <w:t>Inspektora</w:t>
      </w:r>
      <w:r w:rsidRPr="004B7080">
        <w:rPr>
          <w:rFonts w:ascii="Calibri" w:hAnsi="Calibri" w:cs="Calibri"/>
          <w:spacing w:val="-13"/>
        </w:rPr>
        <w:t xml:space="preserve"> </w:t>
      </w:r>
      <w:r w:rsidRPr="004B7080">
        <w:rPr>
          <w:rFonts w:ascii="Calibri" w:hAnsi="Calibri" w:cs="Calibri"/>
          <w:spacing w:val="-8"/>
        </w:rPr>
        <w:t>nadzoru</w:t>
      </w:r>
      <w:r w:rsidRPr="004B7080">
        <w:rPr>
          <w:rFonts w:ascii="Calibri" w:hAnsi="Calibri" w:cs="Calibri"/>
          <w:spacing w:val="-13"/>
        </w:rPr>
        <w:t xml:space="preserve"> </w:t>
      </w:r>
      <w:r w:rsidRPr="004B7080">
        <w:rPr>
          <w:rFonts w:ascii="Calibri" w:hAnsi="Calibri" w:cs="Calibri"/>
          <w:spacing w:val="-8"/>
        </w:rPr>
        <w:t>w</w:t>
      </w:r>
      <w:r w:rsidRPr="004B7080">
        <w:rPr>
          <w:rFonts w:ascii="Calibri" w:hAnsi="Calibri" w:cs="Calibri"/>
          <w:spacing w:val="-16"/>
        </w:rPr>
        <w:t xml:space="preserve"> </w:t>
      </w:r>
      <w:r w:rsidRPr="004B7080">
        <w:rPr>
          <w:rFonts w:ascii="Calibri" w:hAnsi="Calibri" w:cs="Calibri"/>
          <w:spacing w:val="-8"/>
        </w:rPr>
        <w:t>terminie</w:t>
      </w:r>
      <w:r w:rsidRPr="004B7080">
        <w:rPr>
          <w:rFonts w:ascii="Calibri" w:hAnsi="Calibri" w:cs="Calibri"/>
          <w:spacing w:val="-13"/>
        </w:rPr>
        <w:t xml:space="preserve"> </w:t>
      </w:r>
      <w:r w:rsidRPr="004B7080">
        <w:rPr>
          <w:rFonts w:ascii="Calibri" w:hAnsi="Calibri" w:cs="Calibri"/>
          <w:spacing w:val="-8"/>
        </w:rPr>
        <w:t>przewidzianym w</w:t>
      </w:r>
      <w:r w:rsidRPr="004B7080">
        <w:rPr>
          <w:rFonts w:ascii="Calibri" w:hAnsi="Calibri" w:cs="Calibri"/>
          <w:spacing w:val="-16"/>
        </w:rPr>
        <w:t xml:space="preserve"> </w:t>
      </w:r>
      <w:r w:rsidRPr="004B7080">
        <w:rPr>
          <w:rFonts w:ascii="Calibri" w:hAnsi="Calibri" w:cs="Calibri"/>
          <w:spacing w:val="-8"/>
        </w:rPr>
        <w:t>umowie.</w:t>
      </w:r>
    </w:p>
    <w:p w14:paraId="220D3959" w14:textId="77777777" w:rsidR="00CD7437" w:rsidRPr="004B7080" w:rsidRDefault="00CD7437" w:rsidP="002C4A5E">
      <w:pPr>
        <w:pStyle w:val="Tekstpodstawowy"/>
        <w:tabs>
          <w:tab w:val="left" w:pos="9356"/>
        </w:tabs>
        <w:spacing w:before="18"/>
        <w:ind w:left="0"/>
        <w:jc w:val="both"/>
        <w:rPr>
          <w:rFonts w:ascii="Calibri" w:hAnsi="Calibri" w:cs="Calibri"/>
        </w:rPr>
      </w:pPr>
    </w:p>
    <w:p w14:paraId="705DE2C5" w14:textId="77777777" w:rsidR="00CD7437" w:rsidRPr="004B7080" w:rsidRDefault="00691BF6">
      <w:pPr>
        <w:pStyle w:val="Nagwek8"/>
        <w:numPr>
          <w:ilvl w:val="1"/>
          <w:numId w:val="19"/>
        </w:numPr>
        <w:tabs>
          <w:tab w:val="left" w:pos="899"/>
          <w:tab w:val="left" w:pos="9356"/>
        </w:tabs>
        <w:ind w:left="899" w:hanging="337"/>
        <w:jc w:val="both"/>
        <w:rPr>
          <w:rFonts w:ascii="Calibri" w:hAnsi="Calibri" w:cs="Calibri"/>
        </w:rPr>
      </w:pPr>
      <w:r w:rsidRPr="004B7080">
        <w:rPr>
          <w:rFonts w:ascii="Calibri" w:hAnsi="Calibri" w:cs="Calibri"/>
          <w:spacing w:val="-10"/>
        </w:rPr>
        <w:t>Wymagania</w:t>
      </w:r>
      <w:r w:rsidRPr="004B7080">
        <w:rPr>
          <w:rFonts w:ascii="Calibri" w:hAnsi="Calibri" w:cs="Calibri"/>
          <w:spacing w:val="-16"/>
        </w:rPr>
        <w:t xml:space="preserve"> </w:t>
      </w:r>
      <w:r w:rsidRPr="004B7080">
        <w:rPr>
          <w:rFonts w:ascii="Calibri" w:hAnsi="Calibri" w:cs="Calibri"/>
          <w:spacing w:val="-10"/>
        </w:rPr>
        <w:t>dotyczące</w:t>
      </w:r>
      <w:r w:rsidRPr="004B7080">
        <w:rPr>
          <w:rFonts w:ascii="Calibri" w:hAnsi="Calibri" w:cs="Calibri"/>
          <w:spacing w:val="-16"/>
        </w:rPr>
        <w:t xml:space="preserve"> </w:t>
      </w:r>
      <w:r w:rsidRPr="004B7080">
        <w:rPr>
          <w:rFonts w:ascii="Calibri" w:hAnsi="Calibri" w:cs="Calibri"/>
          <w:spacing w:val="-10"/>
        </w:rPr>
        <w:t>przewozu</w:t>
      </w:r>
      <w:r w:rsidRPr="004B7080">
        <w:rPr>
          <w:rFonts w:ascii="Calibri" w:hAnsi="Calibri" w:cs="Calibri"/>
          <w:spacing w:val="-18"/>
        </w:rPr>
        <w:t xml:space="preserve"> </w:t>
      </w:r>
      <w:r w:rsidRPr="004B7080">
        <w:rPr>
          <w:rFonts w:ascii="Calibri" w:hAnsi="Calibri" w:cs="Calibri"/>
          <w:spacing w:val="-10"/>
        </w:rPr>
        <w:t>po</w:t>
      </w:r>
      <w:r w:rsidRPr="004B7080">
        <w:rPr>
          <w:rFonts w:ascii="Calibri" w:hAnsi="Calibri" w:cs="Calibri"/>
          <w:spacing w:val="-15"/>
        </w:rPr>
        <w:t xml:space="preserve"> </w:t>
      </w:r>
      <w:r w:rsidRPr="004B7080">
        <w:rPr>
          <w:rFonts w:ascii="Calibri" w:hAnsi="Calibri" w:cs="Calibri"/>
          <w:spacing w:val="-10"/>
        </w:rPr>
        <w:t>drogach</w:t>
      </w:r>
      <w:r w:rsidRPr="004B7080">
        <w:rPr>
          <w:rFonts w:ascii="Calibri" w:hAnsi="Calibri" w:cs="Calibri"/>
          <w:spacing w:val="-18"/>
        </w:rPr>
        <w:t xml:space="preserve"> </w:t>
      </w:r>
      <w:r w:rsidRPr="004B7080">
        <w:rPr>
          <w:rFonts w:ascii="Calibri" w:hAnsi="Calibri" w:cs="Calibri"/>
          <w:spacing w:val="-10"/>
        </w:rPr>
        <w:t>publicznych:</w:t>
      </w:r>
    </w:p>
    <w:p w14:paraId="5CD19ECB" w14:textId="77777777" w:rsidR="00CD7437" w:rsidRPr="004B7080" w:rsidRDefault="00691BF6" w:rsidP="002C4A5E">
      <w:pPr>
        <w:pStyle w:val="Tekstpodstawowy"/>
        <w:tabs>
          <w:tab w:val="left" w:pos="9356"/>
        </w:tabs>
        <w:spacing w:before="3"/>
        <w:jc w:val="both"/>
        <w:rPr>
          <w:rFonts w:ascii="Calibri" w:hAnsi="Calibri" w:cs="Calibri"/>
        </w:rPr>
      </w:pPr>
      <w:r w:rsidRPr="004B7080">
        <w:rPr>
          <w:rFonts w:ascii="Calibri" w:hAnsi="Calibri" w:cs="Calibri"/>
          <w:spacing w:val="-10"/>
        </w:rPr>
        <w:t>Przy</w:t>
      </w:r>
      <w:r w:rsidRPr="004B7080">
        <w:rPr>
          <w:rFonts w:ascii="Calibri" w:hAnsi="Calibri" w:cs="Calibri"/>
          <w:spacing w:val="-4"/>
        </w:rPr>
        <w:t xml:space="preserve"> </w:t>
      </w:r>
      <w:r w:rsidRPr="004B7080">
        <w:rPr>
          <w:rFonts w:ascii="Calibri" w:hAnsi="Calibri" w:cs="Calibri"/>
          <w:spacing w:val="-10"/>
        </w:rPr>
        <w:t>ruchu</w:t>
      </w:r>
      <w:r w:rsidRPr="004B7080">
        <w:rPr>
          <w:rFonts w:ascii="Calibri" w:hAnsi="Calibri" w:cs="Calibri"/>
          <w:spacing w:val="-4"/>
        </w:rPr>
        <w:t xml:space="preserve"> </w:t>
      </w:r>
      <w:r w:rsidRPr="004B7080">
        <w:rPr>
          <w:rFonts w:ascii="Calibri" w:hAnsi="Calibri" w:cs="Calibri"/>
          <w:spacing w:val="-10"/>
        </w:rPr>
        <w:t>na</w:t>
      </w:r>
      <w:r w:rsidRPr="004B7080">
        <w:rPr>
          <w:rFonts w:ascii="Calibri" w:hAnsi="Calibri" w:cs="Calibri"/>
          <w:spacing w:val="-4"/>
        </w:rPr>
        <w:t xml:space="preserve"> </w:t>
      </w:r>
      <w:r w:rsidRPr="004B7080">
        <w:rPr>
          <w:rFonts w:ascii="Calibri" w:hAnsi="Calibri" w:cs="Calibri"/>
          <w:spacing w:val="-10"/>
        </w:rPr>
        <w:t>drogach</w:t>
      </w:r>
      <w:r w:rsidRPr="004B7080">
        <w:rPr>
          <w:rFonts w:ascii="Calibri" w:hAnsi="Calibri" w:cs="Calibri"/>
          <w:spacing w:val="-4"/>
        </w:rPr>
        <w:t xml:space="preserve"> </w:t>
      </w:r>
      <w:r w:rsidRPr="004B7080">
        <w:rPr>
          <w:rFonts w:ascii="Calibri" w:hAnsi="Calibri" w:cs="Calibri"/>
          <w:spacing w:val="-10"/>
        </w:rPr>
        <w:t>publicznych</w:t>
      </w:r>
      <w:r w:rsidRPr="004B7080">
        <w:rPr>
          <w:rFonts w:ascii="Calibri" w:hAnsi="Calibri" w:cs="Calibri"/>
          <w:spacing w:val="-4"/>
        </w:rPr>
        <w:t xml:space="preserve"> </w:t>
      </w:r>
      <w:r w:rsidRPr="004B7080">
        <w:rPr>
          <w:rFonts w:ascii="Calibri" w:hAnsi="Calibri" w:cs="Calibri"/>
          <w:spacing w:val="-10"/>
        </w:rPr>
        <w:t>pojazdy</w:t>
      </w:r>
      <w:r w:rsidRPr="004B7080">
        <w:rPr>
          <w:rFonts w:ascii="Calibri" w:hAnsi="Calibri" w:cs="Calibri"/>
          <w:spacing w:val="-4"/>
        </w:rPr>
        <w:t xml:space="preserve"> </w:t>
      </w:r>
      <w:r w:rsidRPr="004B7080">
        <w:rPr>
          <w:rFonts w:ascii="Calibri" w:hAnsi="Calibri" w:cs="Calibri"/>
          <w:spacing w:val="-10"/>
        </w:rPr>
        <w:t>będą</w:t>
      </w:r>
      <w:r w:rsidRPr="004B7080">
        <w:rPr>
          <w:rFonts w:ascii="Calibri" w:hAnsi="Calibri" w:cs="Calibri"/>
          <w:spacing w:val="-4"/>
        </w:rPr>
        <w:t xml:space="preserve"> </w:t>
      </w:r>
      <w:r w:rsidRPr="004B7080">
        <w:rPr>
          <w:rFonts w:ascii="Calibri" w:hAnsi="Calibri" w:cs="Calibri"/>
          <w:spacing w:val="-10"/>
        </w:rPr>
        <w:t>spełniać</w:t>
      </w:r>
      <w:r w:rsidRPr="004B7080">
        <w:rPr>
          <w:rFonts w:ascii="Calibri" w:hAnsi="Calibri" w:cs="Calibri"/>
          <w:spacing w:val="-4"/>
        </w:rPr>
        <w:t xml:space="preserve"> </w:t>
      </w:r>
      <w:r w:rsidRPr="004B7080">
        <w:rPr>
          <w:rFonts w:ascii="Calibri" w:hAnsi="Calibri" w:cs="Calibri"/>
          <w:spacing w:val="-10"/>
        </w:rPr>
        <w:t>wymagania</w:t>
      </w:r>
      <w:r w:rsidRPr="004B7080">
        <w:rPr>
          <w:rFonts w:ascii="Calibri" w:hAnsi="Calibri" w:cs="Calibri"/>
          <w:spacing w:val="-4"/>
        </w:rPr>
        <w:t xml:space="preserve"> </w:t>
      </w:r>
      <w:r w:rsidRPr="004B7080">
        <w:rPr>
          <w:rFonts w:ascii="Calibri" w:hAnsi="Calibri" w:cs="Calibri"/>
          <w:spacing w:val="-10"/>
        </w:rPr>
        <w:t>dotyczące</w:t>
      </w:r>
      <w:r w:rsidRPr="004B7080">
        <w:rPr>
          <w:rFonts w:ascii="Calibri" w:hAnsi="Calibri" w:cs="Calibri"/>
          <w:spacing w:val="-3"/>
        </w:rPr>
        <w:t xml:space="preserve"> </w:t>
      </w:r>
      <w:r w:rsidRPr="004B7080">
        <w:rPr>
          <w:rFonts w:ascii="Calibri" w:hAnsi="Calibri" w:cs="Calibri"/>
          <w:spacing w:val="-10"/>
        </w:rPr>
        <w:t>przepisów</w:t>
      </w:r>
      <w:r w:rsidRPr="004B7080">
        <w:rPr>
          <w:rFonts w:ascii="Calibri" w:hAnsi="Calibri" w:cs="Calibri"/>
          <w:spacing w:val="-4"/>
        </w:rPr>
        <w:t xml:space="preserve"> </w:t>
      </w:r>
      <w:r w:rsidRPr="004B7080">
        <w:rPr>
          <w:rFonts w:ascii="Calibri" w:hAnsi="Calibri" w:cs="Calibri"/>
          <w:spacing w:val="-10"/>
        </w:rPr>
        <w:t>ruchu</w:t>
      </w:r>
      <w:r w:rsidRPr="004B7080">
        <w:rPr>
          <w:rFonts w:ascii="Calibri" w:hAnsi="Calibri" w:cs="Calibri"/>
          <w:spacing w:val="-4"/>
        </w:rPr>
        <w:t xml:space="preserve"> </w:t>
      </w:r>
      <w:r w:rsidRPr="004B7080">
        <w:rPr>
          <w:rFonts w:ascii="Calibri" w:hAnsi="Calibri" w:cs="Calibri"/>
          <w:spacing w:val="-10"/>
        </w:rPr>
        <w:t xml:space="preserve">drogowego </w:t>
      </w:r>
      <w:r w:rsidRPr="004B7080">
        <w:rPr>
          <w:rFonts w:ascii="Calibri" w:hAnsi="Calibri" w:cs="Calibri"/>
          <w:spacing w:val="-8"/>
        </w:rPr>
        <w:t>w</w:t>
      </w:r>
      <w:r w:rsidRPr="004B7080">
        <w:rPr>
          <w:rFonts w:ascii="Calibri" w:hAnsi="Calibri" w:cs="Calibri"/>
          <w:spacing w:val="-6"/>
        </w:rPr>
        <w:t xml:space="preserve"> </w:t>
      </w:r>
      <w:r w:rsidRPr="004B7080">
        <w:rPr>
          <w:rFonts w:ascii="Calibri" w:hAnsi="Calibri" w:cs="Calibri"/>
          <w:spacing w:val="-8"/>
        </w:rPr>
        <w:t>odniesieniu</w:t>
      </w:r>
      <w:r w:rsidRPr="004B7080">
        <w:rPr>
          <w:rFonts w:ascii="Calibri" w:hAnsi="Calibri" w:cs="Calibri"/>
          <w:spacing w:val="-4"/>
        </w:rPr>
        <w:t xml:space="preserve"> </w:t>
      </w:r>
      <w:r w:rsidRPr="004B7080">
        <w:rPr>
          <w:rFonts w:ascii="Calibri" w:hAnsi="Calibri" w:cs="Calibri"/>
          <w:spacing w:val="-8"/>
        </w:rPr>
        <w:t>do</w:t>
      </w:r>
      <w:r w:rsidRPr="004B7080">
        <w:rPr>
          <w:rFonts w:ascii="Calibri" w:hAnsi="Calibri" w:cs="Calibri"/>
          <w:spacing w:val="-5"/>
        </w:rPr>
        <w:t xml:space="preserve"> </w:t>
      </w:r>
      <w:r w:rsidRPr="004B7080">
        <w:rPr>
          <w:rFonts w:ascii="Calibri" w:hAnsi="Calibri" w:cs="Calibri"/>
          <w:spacing w:val="-8"/>
        </w:rPr>
        <w:t>dopuszczalnych</w:t>
      </w:r>
      <w:r w:rsidRPr="004B7080">
        <w:rPr>
          <w:rFonts w:ascii="Calibri" w:hAnsi="Calibri" w:cs="Calibri"/>
          <w:spacing w:val="-3"/>
        </w:rPr>
        <w:t xml:space="preserve"> </w:t>
      </w:r>
      <w:r w:rsidRPr="004B7080">
        <w:rPr>
          <w:rFonts w:ascii="Calibri" w:hAnsi="Calibri" w:cs="Calibri"/>
          <w:spacing w:val="-8"/>
        </w:rPr>
        <w:t>obciążeń</w:t>
      </w:r>
      <w:r w:rsidRPr="004B7080">
        <w:rPr>
          <w:rFonts w:ascii="Calibri" w:hAnsi="Calibri" w:cs="Calibri"/>
          <w:spacing w:val="-5"/>
        </w:rPr>
        <w:t xml:space="preserve"> </w:t>
      </w:r>
      <w:r w:rsidRPr="004B7080">
        <w:rPr>
          <w:rFonts w:ascii="Calibri" w:hAnsi="Calibri" w:cs="Calibri"/>
          <w:spacing w:val="-8"/>
        </w:rPr>
        <w:t>na</w:t>
      </w:r>
      <w:r w:rsidRPr="004B7080">
        <w:rPr>
          <w:rFonts w:ascii="Calibri" w:hAnsi="Calibri" w:cs="Calibri"/>
          <w:spacing w:val="-3"/>
        </w:rPr>
        <w:t xml:space="preserve"> </w:t>
      </w:r>
      <w:r w:rsidRPr="004B7080">
        <w:rPr>
          <w:rFonts w:ascii="Calibri" w:hAnsi="Calibri" w:cs="Calibri"/>
          <w:spacing w:val="-8"/>
        </w:rPr>
        <w:t>osie</w:t>
      </w:r>
      <w:r w:rsidRPr="004B7080">
        <w:rPr>
          <w:rFonts w:ascii="Calibri" w:hAnsi="Calibri" w:cs="Calibri"/>
          <w:spacing w:val="-5"/>
        </w:rPr>
        <w:t xml:space="preserve"> </w:t>
      </w:r>
      <w:r w:rsidRPr="004B7080">
        <w:rPr>
          <w:rFonts w:ascii="Calibri" w:hAnsi="Calibri" w:cs="Calibri"/>
          <w:spacing w:val="-8"/>
        </w:rPr>
        <w:t>i</w:t>
      </w:r>
      <w:r w:rsidRPr="004B7080">
        <w:rPr>
          <w:rFonts w:ascii="Calibri" w:hAnsi="Calibri" w:cs="Calibri"/>
          <w:spacing w:val="-3"/>
        </w:rPr>
        <w:t xml:space="preserve"> </w:t>
      </w:r>
      <w:r w:rsidRPr="004B7080">
        <w:rPr>
          <w:rFonts w:ascii="Calibri" w:hAnsi="Calibri" w:cs="Calibri"/>
          <w:spacing w:val="-8"/>
        </w:rPr>
        <w:t>innych</w:t>
      </w:r>
      <w:r w:rsidRPr="004B7080">
        <w:rPr>
          <w:rFonts w:ascii="Calibri" w:hAnsi="Calibri" w:cs="Calibri"/>
          <w:spacing w:val="-3"/>
        </w:rPr>
        <w:t xml:space="preserve"> </w:t>
      </w:r>
      <w:r w:rsidRPr="004B7080">
        <w:rPr>
          <w:rFonts w:ascii="Calibri" w:hAnsi="Calibri" w:cs="Calibri"/>
          <w:spacing w:val="-8"/>
        </w:rPr>
        <w:t>parametrów</w:t>
      </w:r>
      <w:r w:rsidRPr="004B7080">
        <w:rPr>
          <w:rFonts w:ascii="Calibri" w:hAnsi="Calibri" w:cs="Calibri"/>
          <w:spacing w:val="-6"/>
        </w:rPr>
        <w:t xml:space="preserve"> </w:t>
      </w:r>
      <w:r w:rsidRPr="004B7080">
        <w:rPr>
          <w:rFonts w:ascii="Calibri" w:hAnsi="Calibri" w:cs="Calibri"/>
          <w:spacing w:val="-8"/>
        </w:rPr>
        <w:t>technicznych.</w:t>
      </w:r>
      <w:r w:rsidRPr="004B7080">
        <w:rPr>
          <w:rFonts w:ascii="Calibri" w:hAnsi="Calibri" w:cs="Calibri"/>
          <w:spacing w:val="-2"/>
        </w:rPr>
        <w:t xml:space="preserve"> </w:t>
      </w:r>
      <w:r w:rsidRPr="004B7080">
        <w:rPr>
          <w:rFonts w:ascii="Calibri" w:hAnsi="Calibri" w:cs="Calibri"/>
          <w:spacing w:val="-8"/>
        </w:rPr>
        <w:t>Środki</w:t>
      </w:r>
      <w:r w:rsidRPr="004B7080">
        <w:rPr>
          <w:rFonts w:ascii="Calibri" w:hAnsi="Calibri" w:cs="Calibri"/>
          <w:spacing w:val="-5"/>
        </w:rPr>
        <w:t xml:space="preserve"> </w:t>
      </w:r>
      <w:r w:rsidRPr="004B7080">
        <w:rPr>
          <w:rFonts w:ascii="Calibri" w:hAnsi="Calibri" w:cs="Calibri"/>
          <w:spacing w:val="-8"/>
        </w:rPr>
        <w:t>transportu</w:t>
      </w:r>
      <w:r w:rsidRPr="004B7080">
        <w:rPr>
          <w:rFonts w:ascii="Calibri" w:hAnsi="Calibri" w:cs="Calibri"/>
          <w:spacing w:val="-5"/>
        </w:rPr>
        <w:t xml:space="preserve"> </w:t>
      </w:r>
      <w:r w:rsidRPr="004B7080">
        <w:rPr>
          <w:rFonts w:ascii="Calibri" w:hAnsi="Calibri" w:cs="Calibri"/>
          <w:spacing w:val="-8"/>
        </w:rPr>
        <w:t xml:space="preserve">nie </w:t>
      </w:r>
      <w:r w:rsidRPr="004B7080">
        <w:rPr>
          <w:rFonts w:ascii="Calibri" w:hAnsi="Calibri" w:cs="Calibri"/>
          <w:spacing w:val="-10"/>
        </w:rPr>
        <w:t>odpowiadające</w:t>
      </w:r>
      <w:r w:rsidRPr="004B7080">
        <w:rPr>
          <w:rFonts w:ascii="Calibri" w:hAnsi="Calibri" w:cs="Calibri"/>
        </w:rPr>
        <w:t xml:space="preserve"> </w:t>
      </w:r>
      <w:r w:rsidRPr="004B7080">
        <w:rPr>
          <w:rFonts w:ascii="Calibri" w:hAnsi="Calibri" w:cs="Calibri"/>
          <w:spacing w:val="-10"/>
        </w:rPr>
        <w:t>warunkom</w:t>
      </w:r>
      <w:r w:rsidRPr="004B7080">
        <w:rPr>
          <w:rFonts w:ascii="Calibri" w:hAnsi="Calibri" w:cs="Calibri"/>
        </w:rPr>
        <w:t xml:space="preserve"> </w:t>
      </w:r>
      <w:r w:rsidRPr="004B7080">
        <w:rPr>
          <w:rFonts w:ascii="Calibri" w:hAnsi="Calibri" w:cs="Calibri"/>
          <w:spacing w:val="-10"/>
        </w:rPr>
        <w:t>dopuszczalnych</w:t>
      </w:r>
      <w:r w:rsidRPr="004B7080">
        <w:rPr>
          <w:rFonts w:ascii="Calibri" w:hAnsi="Calibri" w:cs="Calibri"/>
        </w:rPr>
        <w:t xml:space="preserve"> </w:t>
      </w:r>
      <w:r w:rsidRPr="004B7080">
        <w:rPr>
          <w:rFonts w:ascii="Calibri" w:hAnsi="Calibri" w:cs="Calibri"/>
          <w:spacing w:val="-10"/>
        </w:rPr>
        <w:t>obciążeń</w:t>
      </w:r>
      <w:r w:rsidRPr="004B7080">
        <w:rPr>
          <w:rFonts w:ascii="Calibri" w:hAnsi="Calibri" w:cs="Calibri"/>
        </w:rPr>
        <w:t xml:space="preserve"> </w:t>
      </w:r>
      <w:r w:rsidRPr="004B7080">
        <w:rPr>
          <w:rFonts w:ascii="Calibri" w:hAnsi="Calibri" w:cs="Calibri"/>
          <w:spacing w:val="-10"/>
        </w:rPr>
        <w:t>na</w:t>
      </w:r>
      <w:r w:rsidRPr="004B7080">
        <w:rPr>
          <w:rFonts w:ascii="Calibri" w:hAnsi="Calibri" w:cs="Calibri"/>
        </w:rPr>
        <w:t xml:space="preserve"> </w:t>
      </w:r>
      <w:r w:rsidRPr="004B7080">
        <w:rPr>
          <w:rFonts w:ascii="Calibri" w:hAnsi="Calibri" w:cs="Calibri"/>
          <w:spacing w:val="-10"/>
        </w:rPr>
        <w:t>osie</w:t>
      </w:r>
      <w:r w:rsidRPr="004B7080">
        <w:rPr>
          <w:rFonts w:ascii="Calibri" w:hAnsi="Calibri" w:cs="Calibri"/>
        </w:rPr>
        <w:t xml:space="preserve"> </w:t>
      </w:r>
      <w:r w:rsidRPr="004B7080">
        <w:rPr>
          <w:rFonts w:ascii="Calibri" w:hAnsi="Calibri" w:cs="Calibri"/>
          <w:spacing w:val="-10"/>
        </w:rPr>
        <w:t>mogą</w:t>
      </w:r>
      <w:r w:rsidRPr="004B7080">
        <w:rPr>
          <w:rFonts w:ascii="Calibri" w:hAnsi="Calibri" w:cs="Calibri"/>
        </w:rPr>
        <w:t xml:space="preserve"> </w:t>
      </w:r>
      <w:r w:rsidRPr="004B7080">
        <w:rPr>
          <w:rFonts w:ascii="Calibri" w:hAnsi="Calibri" w:cs="Calibri"/>
          <w:spacing w:val="-10"/>
        </w:rPr>
        <w:t>być</w:t>
      </w:r>
      <w:r w:rsidRPr="004B7080">
        <w:rPr>
          <w:rFonts w:ascii="Calibri" w:hAnsi="Calibri" w:cs="Calibri"/>
        </w:rPr>
        <w:t xml:space="preserve"> </w:t>
      </w:r>
      <w:r w:rsidRPr="004B7080">
        <w:rPr>
          <w:rFonts w:ascii="Calibri" w:hAnsi="Calibri" w:cs="Calibri"/>
          <w:spacing w:val="-10"/>
        </w:rPr>
        <w:t>dopuszczone</w:t>
      </w:r>
      <w:r w:rsidRPr="004B7080">
        <w:rPr>
          <w:rFonts w:ascii="Calibri" w:hAnsi="Calibri" w:cs="Calibri"/>
        </w:rPr>
        <w:t xml:space="preserve"> </w:t>
      </w:r>
      <w:r w:rsidRPr="004B7080">
        <w:rPr>
          <w:rFonts w:ascii="Calibri" w:hAnsi="Calibri" w:cs="Calibri"/>
          <w:spacing w:val="-10"/>
        </w:rPr>
        <w:t>przez</w:t>
      </w:r>
      <w:r w:rsidRPr="004B7080">
        <w:rPr>
          <w:rFonts w:ascii="Calibri" w:hAnsi="Calibri" w:cs="Calibri"/>
        </w:rPr>
        <w:t xml:space="preserve"> </w:t>
      </w:r>
      <w:r w:rsidRPr="004B7080">
        <w:rPr>
          <w:rFonts w:ascii="Calibri" w:hAnsi="Calibri" w:cs="Calibri"/>
          <w:spacing w:val="-10"/>
        </w:rPr>
        <w:t>właściwy</w:t>
      </w:r>
      <w:r w:rsidRPr="004B7080">
        <w:rPr>
          <w:rFonts w:ascii="Calibri" w:hAnsi="Calibri" w:cs="Calibri"/>
        </w:rPr>
        <w:t xml:space="preserve"> </w:t>
      </w:r>
      <w:r w:rsidRPr="004B7080">
        <w:rPr>
          <w:rFonts w:ascii="Calibri" w:hAnsi="Calibri" w:cs="Calibri"/>
          <w:spacing w:val="-10"/>
        </w:rPr>
        <w:t xml:space="preserve">zarząd </w:t>
      </w:r>
      <w:r w:rsidRPr="004B7080">
        <w:rPr>
          <w:rFonts w:ascii="Calibri" w:hAnsi="Calibri" w:cs="Calibri"/>
          <w:spacing w:val="-8"/>
        </w:rPr>
        <w:t>drogi</w:t>
      </w:r>
      <w:r w:rsidRPr="004B7080">
        <w:rPr>
          <w:rFonts w:ascii="Calibri" w:hAnsi="Calibri" w:cs="Calibri"/>
          <w:spacing w:val="-15"/>
        </w:rPr>
        <w:t xml:space="preserve"> </w:t>
      </w:r>
      <w:r w:rsidRPr="004B7080">
        <w:rPr>
          <w:rFonts w:ascii="Calibri" w:hAnsi="Calibri" w:cs="Calibri"/>
          <w:spacing w:val="-8"/>
        </w:rPr>
        <w:t>pod</w:t>
      </w:r>
      <w:r w:rsidRPr="004B7080">
        <w:rPr>
          <w:rFonts w:ascii="Calibri" w:hAnsi="Calibri" w:cs="Calibri"/>
          <w:spacing w:val="-12"/>
        </w:rPr>
        <w:t xml:space="preserve"> </w:t>
      </w:r>
      <w:r w:rsidRPr="004B7080">
        <w:rPr>
          <w:rFonts w:ascii="Calibri" w:hAnsi="Calibri" w:cs="Calibri"/>
          <w:spacing w:val="-8"/>
        </w:rPr>
        <w:t>warunkiem</w:t>
      </w:r>
      <w:r w:rsidRPr="004B7080">
        <w:rPr>
          <w:rFonts w:ascii="Calibri" w:hAnsi="Calibri" w:cs="Calibri"/>
          <w:spacing w:val="-9"/>
        </w:rPr>
        <w:t xml:space="preserve"> </w:t>
      </w:r>
      <w:r w:rsidRPr="004B7080">
        <w:rPr>
          <w:rFonts w:ascii="Calibri" w:hAnsi="Calibri" w:cs="Calibri"/>
          <w:spacing w:val="-8"/>
        </w:rPr>
        <w:t>przywrócenia</w:t>
      </w:r>
      <w:r w:rsidRPr="004B7080">
        <w:rPr>
          <w:rFonts w:ascii="Calibri" w:hAnsi="Calibri" w:cs="Calibri"/>
          <w:spacing w:val="-14"/>
        </w:rPr>
        <w:t xml:space="preserve"> </w:t>
      </w:r>
      <w:r w:rsidRPr="004B7080">
        <w:rPr>
          <w:rFonts w:ascii="Calibri" w:hAnsi="Calibri" w:cs="Calibri"/>
          <w:spacing w:val="-8"/>
        </w:rPr>
        <w:t>stanu</w:t>
      </w:r>
      <w:r w:rsidRPr="004B7080">
        <w:rPr>
          <w:rFonts w:ascii="Calibri" w:hAnsi="Calibri" w:cs="Calibri"/>
          <w:spacing w:val="-14"/>
        </w:rPr>
        <w:t xml:space="preserve"> </w:t>
      </w:r>
      <w:r w:rsidRPr="004B7080">
        <w:rPr>
          <w:rFonts w:ascii="Calibri" w:hAnsi="Calibri" w:cs="Calibri"/>
          <w:spacing w:val="-8"/>
        </w:rPr>
        <w:t>pierwotnego</w:t>
      </w:r>
      <w:r w:rsidRPr="004B7080">
        <w:rPr>
          <w:rFonts w:ascii="Calibri" w:hAnsi="Calibri" w:cs="Calibri"/>
          <w:spacing w:val="-14"/>
        </w:rPr>
        <w:t xml:space="preserve"> </w:t>
      </w:r>
      <w:r w:rsidRPr="004B7080">
        <w:rPr>
          <w:rFonts w:ascii="Calibri" w:hAnsi="Calibri" w:cs="Calibri"/>
          <w:spacing w:val="-8"/>
        </w:rPr>
        <w:t>użytkowanych</w:t>
      </w:r>
      <w:r w:rsidRPr="004B7080">
        <w:rPr>
          <w:rFonts w:ascii="Calibri" w:hAnsi="Calibri" w:cs="Calibri"/>
          <w:spacing w:val="-14"/>
        </w:rPr>
        <w:t xml:space="preserve"> </w:t>
      </w:r>
      <w:r w:rsidRPr="004B7080">
        <w:rPr>
          <w:rFonts w:ascii="Calibri" w:hAnsi="Calibri" w:cs="Calibri"/>
          <w:spacing w:val="-8"/>
        </w:rPr>
        <w:t>odcinków</w:t>
      </w:r>
      <w:r w:rsidRPr="004B7080">
        <w:rPr>
          <w:rFonts w:ascii="Calibri" w:hAnsi="Calibri" w:cs="Calibri"/>
          <w:spacing w:val="-16"/>
        </w:rPr>
        <w:t xml:space="preserve"> </w:t>
      </w:r>
      <w:r w:rsidRPr="004B7080">
        <w:rPr>
          <w:rFonts w:ascii="Calibri" w:hAnsi="Calibri" w:cs="Calibri"/>
          <w:spacing w:val="-8"/>
        </w:rPr>
        <w:t>dróg</w:t>
      </w:r>
      <w:r w:rsidRPr="004B7080">
        <w:rPr>
          <w:rFonts w:ascii="Calibri" w:hAnsi="Calibri" w:cs="Calibri"/>
          <w:spacing w:val="-14"/>
        </w:rPr>
        <w:t xml:space="preserve"> </w:t>
      </w:r>
      <w:r w:rsidRPr="004B7080">
        <w:rPr>
          <w:rFonts w:ascii="Calibri" w:hAnsi="Calibri" w:cs="Calibri"/>
          <w:spacing w:val="-8"/>
        </w:rPr>
        <w:t>na</w:t>
      </w:r>
      <w:r w:rsidRPr="004B7080">
        <w:rPr>
          <w:rFonts w:ascii="Calibri" w:hAnsi="Calibri" w:cs="Calibri"/>
          <w:spacing w:val="-14"/>
        </w:rPr>
        <w:t xml:space="preserve"> </w:t>
      </w:r>
      <w:r w:rsidRPr="004B7080">
        <w:rPr>
          <w:rFonts w:ascii="Calibri" w:hAnsi="Calibri" w:cs="Calibri"/>
          <w:spacing w:val="-8"/>
        </w:rPr>
        <w:t>koszt</w:t>
      </w:r>
      <w:r w:rsidRPr="004B7080">
        <w:rPr>
          <w:rFonts w:ascii="Calibri" w:hAnsi="Calibri" w:cs="Calibri"/>
          <w:spacing w:val="-17"/>
        </w:rPr>
        <w:t xml:space="preserve"> </w:t>
      </w:r>
      <w:r w:rsidRPr="004B7080">
        <w:rPr>
          <w:rFonts w:ascii="Calibri" w:hAnsi="Calibri" w:cs="Calibri"/>
          <w:spacing w:val="-8"/>
        </w:rPr>
        <w:t>Wykonawcy.</w:t>
      </w:r>
    </w:p>
    <w:p w14:paraId="70C5BC11" w14:textId="77777777" w:rsidR="00CD7437" w:rsidRPr="004B7080" w:rsidRDefault="00691BF6" w:rsidP="002C4A5E">
      <w:pPr>
        <w:pStyle w:val="Tekstpodstawowy"/>
        <w:tabs>
          <w:tab w:val="left" w:pos="9356"/>
        </w:tabs>
        <w:spacing w:before="2"/>
        <w:ind w:firstLine="278"/>
        <w:jc w:val="both"/>
        <w:rPr>
          <w:rFonts w:ascii="Calibri" w:hAnsi="Calibri" w:cs="Calibri"/>
        </w:rPr>
      </w:pPr>
      <w:r w:rsidRPr="004B7080">
        <w:rPr>
          <w:rFonts w:ascii="Calibri" w:hAnsi="Calibri" w:cs="Calibri"/>
          <w:spacing w:val="-8"/>
        </w:rPr>
        <w:t>Wykonawca</w:t>
      </w:r>
      <w:r w:rsidRPr="004B7080">
        <w:rPr>
          <w:rFonts w:ascii="Calibri" w:hAnsi="Calibri" w:cs="Calibri"/>
          <w:spacing w:val="-6"/>
        </w:rPr>
        <w:t xml:space="preserve"> </w:t>
      </w:r>
      <w:r w:rsidRPr="004B7080">
        <w:rPr>
          <w:rFonts w:ascii="Calibri" w:hAnsi="Calibri" w:cs="Calibri"/>
          <w:spacing w:val="-8"/>
        </w:rPr>
        <w:t>będzie</w:t>
      </w:r>
      <w:r w:rsidRPr="004B7080">
        <w:rPr>
          <w:rFonts w:ascii="Calibri" w:hAnsi="Calibri" w:cs="Calibri"/>
          <w:spacing w:val="-6"/>
        </w:rPr>
        <w:t xml:space="preserve"> </w:t>
      </w:r>
      <w:r w:rsidRPr="004B7080">
        <w:rPr>
          <w:rFonts w:ascii="Calibri" w:hAnsi="Calibri" w:cs="Calibri"/>
          <w:spacing w:val="-8"/>
        </w:rPr>
        <w:t>usuwać</w:t>
      </w:r>
      <w:r w:rsidRPr="004B7080">
        <w:rPr>
          <w:rFonts w:ascii="Calibri" w:hAnsi="Calibri" w:cs="Calibri"/>
          <w:spacing w:val="-6"/>
        </w:rPr>
        <w:t xml:space="preserve"> </w:t>
      </w:r>
      <w:r w:rsidRPr="004B7080">
        <w:rPr>
          <w:rFonts w:ascii="Calibri" w:hAnsi="Calibri" w:cs="Calibri"/>
          <w:spacing w:val="-8"/>
        </w:rPr>
        <w:t>na</w:t>
      </w:r>
      <w:r w:rsidRPr="004B7080">
        <w:rPr>
          <w:rFonts w:ascii="Calibri" w:hAnsi="Calibri" w:cs="Calibri"/>
          <w:spacing w:val="-6"/>
        </w:rPr>
        <w:t xml:space="preserve"> </w:t>
      </w:r>
      <w:r w:rsidRPr="004B7080">
        <w:rPr>
          <w:rFonts w:ascii="Calibri" w:hAnsi="Calibri" w:cs="Calibri"/>
          <w:spacing w:val="-8"/>
        </w:rPr>
        <w:t>bieżąco,</w:t>
      </w:r>
      <w:r w:rsidRPr="004B7080">
        <w:rPr>
          <w:rFonts w:ascii="Calibri" w:hAnsi="Calibri" w:cs="Calibri"/>
          <w:spacing w:val="-6"/>
        </w:rPr>
        <w:t xml:space="preserve"> </w:t>
      </w:r>
      <w:r w:rsidRPr="004B7080">
        <w:rPr>
          <w:rFonts w:ascii="Calibri" w:hAnsi="Calibri" w:cs="Calibri"/>
          <w:spacing w:val="-8"/>
        </w:rPr>
        <w:t>na</w:t>
      </w:r>
      <w:r w:rsidRPr="004B7080">
        <w:rPr>
          <w:rFonts w:ascii="Calibri" w:hAnsi="Calibri" w:cs="Calibri"/>
          <w:spacing w:val="-6"/>
        </w:rPr>
        <w:t xml:space="preserve"> </w:t>
      </w:r>
      <w:r w:rsidRPr="004B7080">
        <w:rPr>
          <w:rFonts w:ascii="Calibri" w:hAnsi="Calibri" w:cs="Calibri"/>
          <w:spacing w:val="-8"/>
        </w:rPr>
        <w:t>własny</w:t>
      </w:r>
      <w:r w:rsidRPr="004B7080">
        <w:rPr>
          <w:rFonts w:ascii="Calibri" w:hAnsi="Calibri" w:cs="Calibri"/>
          <w:spacing w:val="-6"/>
        </w:rPr>
        <w:t xml:space="preserve"> </w:t>
      </w:r>
      <w:r w:rsidRPr="004B7080">
        <w:rPr>
          <w:rFonts w:ascii="Calibri" w:hAnsi="Calibri" w:cs="Calibri"/>
          <w:spacing w:val="-8"/>
        </w:rPr>
        <w:t>koszt,</w:t>
      </w:r>
      <w:r w:rsidRPr="004B7080">
        <w:rPr>
          <w:rFonts w:ascii="Calibri" w:hAnsi="Calibri" w:cs="Calibri"/>
          <w:spacing w:val="-6"/>
        </w:rPr>
        <w:t xml:space="preserve"> </w:t>
      </w:r>
      <w:r w:rsidRPr="004B7080">
        <w:rPr>
          <w:rFonts w:ascii="Calibri" w:hAnsi="Calibri" w:cs="Calibri"/>
          <w:spacing w:val="-8"/>
        </w:rPr>
        <w:t>wszelkie</w:t>
      </w:r>
      <w:r w:rsidRPr="004B7080">
        <w:rPr>
          <w:rFonts w:ascii="Calibri" w:hAnsi="Calibri" w:cs="Calibri"/>
          <w:spacing w:val="-6"/>
        </w:rPr>
        <w:t xml:space="preserve"> </w:t>
      </w:r>
      <w:r w:rsidRPr="004B7080">
        <w:rPr>
          <w:rFonts w:ascii="Calibri" w:hAnsi="Calibri" w:cs="Calibri"/>
          <w:spacing w:val="-8"/>
        </w:rPr>
        <w:t>zanieczyszczenia</w:t>
      </w:r>
      <w:r w:rsidRPr="004B7080">
        <w:rPr>
          <w:rFonts w:ascii="Calibri" w:hAnsi="Calibri" w:cs="Calibri"/>
          <w:spacing w:val="-5"/>
        </w:rPr>
        <w:t xml:space="preserve"> </w:t>
      </w:r>
      <w:r w:rsidRPr="004B7080">
        <w:rPr>
          <w:rFonts w:ascii="Calibri" w:hAnsi="Calibri" w:cs="Calibri"/>
          <w:spacing w:val="-8"/>
        </w:rPr>
        <w:t>spowodowane</w:t>
      </w:r>
      <w:r w:rsidRPr="004B7080">
        <w:rPr>
          <w:rFonts w:ascii="Calibri" w:hAnsi="Calibri" w:cs="Calibri"/>
          <w:spacing w:val="-6"/>
        </w:rPr>
        <w:t xml:space="preserve"> </w:t>
      </w:r>
      <w:r w:rsidRPr="004B7080">
        <w:rPr>
          <w:rFonts w:ascii="Calibri" w:hAnsi="Calibri" w:cs="Calibri"/>
          <w:spacing w:val="-8"/>
        </w:rPr>
        <w:t xml:space="preserve">jego </w:t>
      </w:r>
      <w:r w:rsidRPr="004B7080">
        <w:rPr>
          <w:rFonts w:ascii="Calibri" w:hAnsi="Calibri" w:cs="Calibri"/>
          <w:spacing w:val="-6"/>
        </w:rPr>
        <w:t>pojazdami</w:t>
      </w:r>
      <w:r w:rsidRPr="004B7080">
        <w:rPr>
          <w:rFonts w:ascii="Calibri" w:hAnsi="Calibri" w:cs="Calibri"/>
          <w:spacing w:val="-21"/>
        </w:rPr>
        <w:t xml:space="preserve"> </w:t>
      </w:r>
      <w:r w:rsidRPr="004B7080">
        <w:rPr>
          <w:rFonts w:ascii="Calibri" w:hAnsi="Calibri" w:cs="Calibri"/>
          <w:spacing w:val="-6"/>
        </w:rPr>
        <w:t>na</w:t>
      </w:r>
      <w:r w:rsidRPr="004B7080">
        <w:rPr>
          <w:rFonts w:ascii="Calibri" w:hAnsi="Calibri" w:cs="Calibri"/>
          <w:spacing w:val="-20"/>
        </w:rPr>
        <w:t xml:space="preserve"> </w:t>
      </w:r>
      <w:r w:rsidRPr="004B7080">
        <w:rPr>
          <w:rFonts w:ascii="Calibri" w:hAnsi="Calibri" w:cs="Calibri"/>
          <w:spacing w:val="-6"/>
        </w:rPr>
        <w:t>drogach</w:t>
      </w:r>
      <w:r w:rsidRPr="004B7080">
        <w:rPr>
          <w:rFonts w:ascii="Calibri" w:hAnsi="Calibri" w:cs="Calibri"/>
          <w:spacing w:val="-20"/>
        </w:rPr>
        <w:t xml:space="preserve"> </w:t>
      </w:r>
      <w:r w:rsidRPr="004B7080">
        <w:rPr>
          <w:rFonts w:ascii="Calibri" w:hAnsi="Calibri" w:cs="Calibri"/>
          <w:spacing w:val="-6"/>
        </w:rPr>
        <w:t>publicznych</w:t>
      </w:r>
      <w:r w:rsidRPr="004B7080">
        <w:rPr>
          <w:rFonts w:ascii="Calibri" w:hAnsi="Calibri" w:cs="Calibri"/>
          <w:spacing w:val="-18"/>
        </w:rPr>
        <w:t xml:space="preserve"> </w:t>
      </w:r>
      <w:r w:rsidRPr="004B7080">
        <w:rPr>
          <w:rFonts w:ascii="Calibri" w:hAnsi="Calibri" w:cs="Calibri"/>
          <w:spacing w:val="-6"/>
        </w:rPr>
        <w:t>oraz</w:t>
      </w:r>
      <w:r w:rsidRPr="004B7080">
        <w:rPr>
          <w:rFonts w:ascii="Calibri" w:hAnsi="Calibri" w:cs="Calibri"/>
          <w:spacing w:val="-24"/>
        </w:rPr>
        <w:t xml:space="preserve"> </w:t>
      </w:r>
      <w:r w:rsidRPr="004B7080">
        <w:rPr>
          <w:rFonts w:ascii="Calibri" w:hAnsi="Calibri" w:cs="Calibri"/>
          <w:spacing w:val="-6"/>
        </w:rPr>
        <w:t>dojazdach</w:t>
      </w:r>
      <w:r w:rsidRPr="004B7080">
        <w:rPr>
          <w:rFonts w:ascii="Calibri" w:hAnsi="Calibri" w:cs="Calibri"/>
          <w:spacing w:val="-20"/>
        </w:rPr>
        <w:t xml:space="preserve"> </w:t>
      </w:r>
      <w:r w:rsidRPr="004B7080">
        <w:rPr>
          <w:rFonts w:ascii="Calibri" w:hAnsi="Calibri" w:cs="Calibri"/>
          <w:spacing w:val="-6"/>
        </w:rPr>
        <w:t>do</w:t>
      </w:r>
      <w:r w:rsidRPr="004B7080">
        <w:rPr>
          <w:rFonts w:ascii="Calibri" w:hAnsi="Calibri" w:cs="Calibri"/>
          <w:spacing w:val="-20"/>
        </w:rPr>
        <w:t xml:space="preserve"> </w:t>
      </w:r>
      <w:r w:rsidRPr="004B7080">
        <w:rPr>
          <w:rFonts w:ascii="Calibri" w:hAnsi="Calibri" w:cs="Calibri"/>
          <w:spacing w:val="-6"/>
        </w:rPr>
        <w:t>terenu</w:t>
      </w:r>
      <w:r w:rsidRPr="004B7080">
        <w:rPr>
          <w:rFonts w:ascii="Calibri" w:hAnsi="Calibri" w:cs="Calibri"/>
          <w:spacing w:val="-18"/>
        </w:rPr>
        <w:t xml:space="preserve"> </w:t>
      </w:r>
      <w:r w:rsidRPr="004B7080">
        <w:rPr>
          <w:rFonts w:ascii="Calibri" w:hAnsi="Calibri" w:cs="Calibri"/>
          <w:spacing w:val="-6"/>
        </w:rPr>
        <w:t>budowy.</w:t>
      </w:r>
    </w:p>
    <w:p w14:paraId="6CCCCEB6" w14:textId="77777777" w:rsidR="00CD7437" w:rsidRPr="004B7080" w:rsidRDefault="00CD7437" w:rsidP="002C4A5E">
      <w:pPr>
        <w:pStyle w:val="Tekstpodstawowy"/>
        <w:spacing w:before="193"/>
        <w:ind w:left="0"/>
        <w:rPr>
          <w:rFonts w:ascii="Calibri" w:hAnsi="Calibri" w:cs="Calibri"/>
        </w:rPr>
      </w:pPr>
    </w:p>
    <w:p w14:paraId="082303BF" w14:textId="77777777" w:rsidR="00CD7437" w:rsidRPr="002E176C" w:rsidRDefault="00691BF6">
      <w:pPr>
        <w:pStyle w:val="Nagwek5"/>
        <w:numPr>
          <w:ilvl w:val="0"/>
          <w:numId w:val="19"/>
        </w:numPr>
        <w:tabs>
          <w:tab w:val="left" w:pos="782"/>
        </w:tabs>
        <w:spacing w:line="240" w:lineRule="auto"/>
        <w:ind w:hanging="220"/>
        <w:rPr>
          <w:rFonts w:ascii="Calibri" w:hAnsi="Calibri" w:cs="Calibri"/>
          <w:spacing w:val="-2"/>
        </w:rPr>
      </w:pPr>
      <w:r w:rsidRPr="002E176C">
        <w:rPr>
          <w:rFonts w:ascii="Calibri" w:hAnsi="Calibri" w:cs="Calibri"/>
          <w:spacing w:val="-2"/>
        </w:rPr>
        <w:t>WYKONANIE ROBÓT</w:t>
      </w:r>
    </w:p>
    <w:p w14:paraId="425371F4" w14:textId="5A895366" w:rsidR="00CD7437" w:rsidRPr="004B7080" w:rsidRDefault="00691BF6">
      <w:pPr>
        <w:pStyle w:val="Nagwek8"/>
        <w:numPr>
          <w:ilvl w:val="1"/>
          <w:numId w:val="18"/>
        </w:numPr>
        <w:tabs>
          <w:tab w:val="left" w:pos="899"/>
        </w:tabs>
        <w:spacing w:before="38"/>
        <w:ind w:left="899" w:hanging="337"/>
        <w:rPr>
          <w:rFonts w:ascii="Calibri" w:hAnsi="Calibri" w:cs="Calibri"/>
          <w:b w:val="0"/>
        </w:rPr>
      </w:pPr>
      <w:r w:rsidRPr="004B7080">
        <w:rPr>
          <w:rFonts w:ascii="Calibri" w:hAnsi="Calibri" w:cs="Calibri"/>
          <w:spacing w:val="-10"/>
        </w:rPr>
        <w:t>Przed</w:t>
      </w:r>
      <w:r w:rsidRPr="004B7080">
        <w:rPr>
          <w:rFonts w:ascii="Calibri" w:hAnsi="Calibri" w:cs="Calibri"/>
          <w:spacing w:val="-16"/>
        </w:rPr>
        <w:t xml:space="preserve"> </w:t>
      </w:r>
      <w:r w:rsidRPr="004B7080">
        <w:rPr>
          <w:rFonts w:ascii="Calibri" w:hAnsi="Calibri" w:cs="Calibri"/>
          <w:spacing w:val="-10"/>
        </w:rPr>
        <w:t>rozpoczęciem</w:t>
      </w:r>
      <w:r w:rsidRPr="004B7080">
        <w:rPr>
          <w:rFonts w:ascii="Calibri" w:hAnsi="Calibri" w:cs="Calibri"/>
          <w:spacing w:val="-17"/>
        </w:rPr>
        <w:t xml:space="preserve"> </w:t>
      </w:r>
      <w:r w:rsidRPr="004B7080">
        <w:rPr>
          <w:rFonts w:ascii="Calibri" w:hAnsi="Calibri" w:cs="Calibri"/>
          <w:spacing w:val="-10"/>
        </w:rPr>
        <w:t>robót</w:t>
      </w:r>
      <w:r w:rsidRPr="004B7080">
        <w:rPr>
          <w:rFonts w:ascii="Calibri" w:hAnsi="Calibri" w:cs="Calibri"/>
          <w:spacing w:val="-19"/>
        </w:rPr>
        <w:t xml:space="preserve"> </w:t>
      </w:r>
      <w:r w:rsidRPr="004B7080">
        <w:rPr>
          <w:rFonts w:ascii="Calibri" w:hAnsi="Calibri" w:cs="Calibri"/>
          <w:spacing w:val="-10"/>
        </w:rPr>
        <w:t>wykonawca</w:t>
      </w:r>
      <w:r w:rsidRPr="004B7080">
        <w:rPr>
          <w:rFonts w:ascii="Calibri" w:hAnsi="Calibri" w:cs="Calibri"/>
          <w:spacing w:val="-17"/>
        </w:rPr>
        <w:t xml:space="preserve"> </w:t>
      </w:r>
      <w:r w:rsidRPr="004B7080">
        <w:rPr>
          <w:rFonts w:ascii="Calibri" w:hAnsi="Calibri" w:cs="Calibri"/>
          <w:spacing w:val="-10"/>
        </w:rPr>
        <w:t>opracuje:</w:t>
      </w:r>
    </w:p>
    <w:p w14:paraId="3A6901CE" w14:textId="77777777" w:rsidR="002E176C" w:rsidRPr="002E176C" w:rsidRDefault="00691BF6">
      <w:pPr>
        <w:pStyle w:val="Tekstpodstawowy"/>
        <w:numPr>
          <w:ilvl w:val="0"/>
          <w:numId w:val="33"/>
        </w:numPr>
        <w:spacing w:before="18"/>
        <w:rPr>
          <w:rFonts w:ascii="Calibri" w:hAnsi="Calibri" w:cs="Calibri"/>
        </w:rPr>
      </w:pPr>
      <w:r w:rsidRPr="004B7080">
        <w:rPr>
          <w:rFonts w:ascii="Calibri" w:hAnsi="Calibri" w:cs="Calibri"/>
          <w:spacing w:val="-10"/>
        </w:rPr>
        <w:t>projekt</w:t>
      </w:r>
      <w:r w:rsidRPr="004B7080">
        <w:rPr>
          <w:rFonts w:ascii="Calibri" w:hAnsi="Calibri" w:cs="Calibri"/>
          <w:spacing w:val="-11"/>
        </w:rPr>
        <w:t xml:space="preserve"> </w:t>
      </w:r>
      <w:r w:rsidRPr="004B7080">
        <w:rPr>
          <w:rFonts w:ascii="Calibri" w:hAnsi="Calibri" w:cs="Calibri"/>
          <w:spacing w:val="-10"/>
        </w:rPr>
        <w:t>zagospodarowania</w:t>
      </w:r>
      <w:r w:rsidRPr="004B7080">
        <w:rPr>
          <w:rFonts w:ascii="Calibri" w:hAnsi="Calibri" w:cs="Calibri"/>
          <w:spacing w:val="-11"/>
        </w:rPr>
        <w:t xml:space="preserve"> </w:t>
      </w:r>
      <w:r w:rsidRPr="004B7080">
        <w:rPr>
          <w:rFonts w:ascii="Calibri" w:hAnsi="Calibri" w:cs="Calibri"/>
          <w:spacing w:val="-10"/>
        </w:rPr>
        <w:t>placu</w:t>
      </w:r>
      <w:r w:rsidRPr="004B7080">
        <w:rPr>
          <w:rFonts w:ascii="Calibri" w:hAnsi="Calibri" w:cs="Calibri"/>
          <w:spacing w:val="-11"/>
        </w:rPr>
        <w:t xml:space="preserve"> </w:t>
      </w:r>
      <w:r w:rsidRPr="004B7080">
        <w:rPr>
          <w:rFonts w:ascii="Calibri" w:hAnsi="Calibri" w:cs="Calibri"/>
          <w:spacing w:val="-10"/>
        </w:rPr>
        <w:t>budowy,</w:t>
      </w:r>
      <w:r w:rsidRPr="004B7080">
        <w:rPr>
          <w:rFonts w:ascii="Calibri" w:hAnsi="Calibri" w:cs="Calibri"/>
          <w:spacing w:val="-11"/>
        </w:rPr>
        <w:t xml:space="preserve"> </w:t>
      </w:r>
      <w:r w:rsidRPr="004B7080">
        <w:rPr>
          <w:rFonts w:ascii="Calibri" w:hAnsi="Calibri" w:cs="Calibri"/>
          <w:spacing w:val="-10"/>
        </w:rPr>
        <w:t>który</w:t>
      </w:r>
      <w:r w:rsidRPr="004B7080">
        <w:rPr>
          <w:rFonts w:ascii="Calibri" w:hAnsi="Calibri" w:cs="Calibri"/>
          <w:spacing w:val="-19"/>
        </w:rPr>
        <w:t xml:space="preserve"> </w:t>
      </w:r>
      <w:r w:rsidRPr="004B7080">
        <w:rPr>
          <w:rFonts w:ascii="Calibri" w:hAnsi="Calibri" w:cs="Calibri"/>
          <w:spacing w:val="-10"/>
        </w:rPr>
        <w:t>powinien</w:t>
      </w:r>
      <w:r w:rsidRPr="004B7080">
        <w:rPr>
          <w:rFonts w:ascii="Calibri" w:hAnsi="Calibri" w:cs="Calibri"/>
          <w:spacing w:val="-11"/>
        </w:rPr>
        <w:t xml:space="preserve"> </w:t>
      </w:r>
      <w:r w:rsidRPr="004B7080">
        <w:rPr>
          <w:rFonts w:ascii="Calibri" w:hAnsi="Calibri" w:cs="Calibri"/>
          <w:spacing w:val="-10"/>
        </w:rPr>
        <w:t>składać się z</w:t>
      </w:r>
      <w:r w:rsidRPr="004B7080">
        <w:rPr>
          <w:rFonts w:ascii="Calibri" w:hAnsi="Calibri" w:cs="Calibri"/>
          <w:spacing w:val="-16"/>
        </w:rPr>
        <w:t xml:space="preserve"> </w:t>
      </w:r>
      <w:r w:rsidRPr="004B7080">
        <w:rPr>
          <w:rFonts w:ascii="Calibri" w:hAnsi="Calibri" w:cs="Calibri"/>
          <w:spacing w:val="-10"/>
        </w:rPr>
        <w:t>części</w:t>
      </w:r>
      <w:r w:rsidRPr="004B7080">
        <w:rPr>
          <w:rFonts w:ascii="Calibri" w:hAnsi="Calibri" w:cs="Calibri"/>
          <w:spacing w:val="-12"/>
        </w:rPr>
        <w:t xml:space="preserve"> </w:t>
      </w:r>
      <w:r w:rsidRPr="004B7080">
        <w:rPr>
          <w:rFonts w:ascii="Calibri" w:hAnsi="Calibri" w:cs="Calibri"/>
          <w:spacing w:val="-10"/>
        </w:rPr>
        <w:t>opisowej i</w:t>
      </w:r>
      <w:r w:rsidRPr="004B7080">
        <w:rPr>
          <w:rFonts w:ascii="Calibri" w:hAnsi="Calibri" w:cs="Calibri"/>
          <w:spacing w:val="-12"/>
        </w:rPr>
        <w:t xml:space="preserve"> </w:t>
      </w:r>
      <w:r w:rsidRPr="004B7080">
        <w:rPr>
          <w:rFonts w:ascii="Calibri" w:hAnsi="Calibri" w:cs="Calibri"/>
          <w:spacing w:val="-10"/>
        </w:rPr>
        <w:t>graficznej,</w:t>
      </w:r>
    </w:p>
    <w:p w14:paraId="000024C8" w14:textId="77777777" w:rsidR="002E176C" w:rsidRDefault="00691BF6">
      <w:pPr>
        <w:pStyle w:val="Tekstpodstawowy"/>
        <w:numPr>
          <w:ilvl w:val="0"/>
          <w:numId w:val="33"/>
        </w:numPr>
        <w:spacing w:before="18"/>
        <w:rPr>
          <w:rFonts w:ascii="Calibri" w:hAnsi="Calibri" w:cs="Calibri"/>
        </w:rPr>
      </w:pPr>
      <w:r w:rsidRPr="004B7080">
        <w:rPr>
          <w:rFonts w:ascii="Calibri" w:hAnsi="Calibri" w:cs="Calibri"/>
          <w:spacing w:val="-6"/>
        </w:rPr>
        <w:t>plan</w:t>
      </w:r>
      <w:r w:rsidRPr="004B7080">
        <w:rPr>
          <w:rFonts w:ascii="Calibri" w:hAnsi="Calibri" w:cs="Calibri"/>
          <w:spacing w:val="-14"/>
        </w:rPr>
        <w:t xml:space="preserve"> </w:t>
      </w:r>
      <w:r w:rsidRPr="004B7080">
        <w:rPr>
          <w:rFonts w:ascii="Calibri" w:hAnsi="Calibri" w:cs="Calibri"/>
          <w:spacing w:val="-6"/>
        </w:rPr>
        <w:t>bezpieczeństwa</w:t>
      </w:r>
      <w:r w:rsidRPr="004B7080">
        <w:rPr>
          <w:rFonts w:ascii="Calibri" w:hAnsi="Calibri" w:cs="Calibri"/>
          <w:spacing w:val="-14"/>
        </w:rPr>
        <w:t xml:space="preserve"> </w:t>
      </w:r>
      <w:r w:rsidRPr="004B7080">
        <w:rPr>
          <w:rFonts w:ascii="Calibri" w:hAnsi="Calibri" w:cs="Calibri"/>
          <w:spacing w:val="-6"/>
        </w:rPr>
        <w:t>i</w:t>
      </w:r>
      <w:r w:rsidRPr="004B7080">
        <w:rPr>
          <w:rFonts w:ascii="Calibri" w:hAnsi="Calibri" w:cs="Calibri"/>
          <w:spacing w:val="-15"/>
        </w:rPr>
        <w:t xml:space="preserve"> </w:t>
      </w:r>
      <w:r w:rsidRPr="004B7080">
        <w:rPr>
          <w:rFonts w:ascii="Calibri" w:hAnsi="Calibri" w:cs="Calibri"/>
          <w:spacing w:val="-6"/>
        </w:rPr>
        <w:t>ochrony</w:t>
      </w:r>
      <w:r w:rsidRPr="004B7080">
        <w:rPr>
          <w:rFonts w:ascii="Calibri" w:hAnsi="Calibri" w:cs="Calibri"/>
          <w:spacing w:val="-15"/>
        </w:rPr>
        <w:t xml:space="preserve"> </w:t>
      </w:r>
      <w:r w:rsidRPr="004B7080">
        <w:rPr>
          <w:rFonts w:ascii="Calibri" w:hAnsi="Calibri" w:cs="Calibri"/>
          <w:spacing w:val="-6"/>
        </w:rPr>
        <w:t>zdrowia</w:t>
      </w:r>
      <w:r w:rsidRPr="004B7080">
        <w:rPr>
          <w:rFonts w:ascii="Calibri" w:hAnsi="Calibri" w:cs="Calibri"/>
          <w:spacing w:val="-14"/>
        </w:rPr>
        <w:t xml:space="preserve"> </w:t>
      </w:r>
      <w:r w:rsidRPr="004B7080">
        <w:rPr>
          <w:rFonts w:ascii="Calibri" w:hAnsi="Calibri" w:cs="Calibri"/>
          <w:spacing w:val="-6"/>
        </w:rPr>
        <w:t>(plan</w:t>
      </w:r>
      <w:r w:rsidRPr="004B7080">
        <w:rPr>
          <w:rFonts w:ascii="Calibri" w:hAnsi="Calibri" w:cs="Calibri"/>
          <w:spacing w:val="-11"/>
        </w:rPr>
        <w:t xml:space="preserve"> </w:t>
      </w:r>
      <w:r w:rsidRPr="004B7080">
        <w:rPr>
          <w:rFonts w:ascii="Calibri" w:hAnsi="Calibri" w:cs="Calibri"/>
          <w:spacing w:val="-6"/>
        </w:rPr>
        <w:t>bioz),</w:t>
      </w:r>
    </w:p>
    <w:p w14:paraId="5B542B2F" w14:textId="77777777" w:rsidR="002E176C" w:rsidRDefault="00691BF6">
      <w:pPr>
        <w:pStyle w:val="Tekstpodstawowy"/>
        <w:numPr>
          <w:ilvl w:val="0"/>
          <w:numId w:val="33"/>
        </w:numPr>
        <w:spacing w:before="18"/>
        <w:rPr>
          <w:rFonts w:ascii="Calibri" w:hAnsi="Calibri" w:cs="Calibri"/>
        </w:rPr>
      </w:pPr>
      <w:r w:rsidRPr="002E176C">
        <w:rPr>
          <w:rFonts w:ascii="Calibri" w:hAnsi="Calibri" w:cs="Calibri"/>
          <w:spacing w:val="-10"/>
        </w:rPr>
        <w:t>projekt</w:t>
      </w:r>
      <w:r w:rsidRPr="002E176C">
        <w:rPr>
          <w:rFonts w:ascii="Calibri" w:hAnsi="Calibri" w:cs="Calibri"/>
          <w:spacing w:val="-18"/>
        </w:rPr>
        <w:t xml:space="preserve"> </w:t>
      </w:r>
      <w:r w:rsidRPr="002E176C">
        <w:rPr>
          <w:rFonts w:ascii="Calibri" w:hAnsi="Calibri" w:cs="Calibri"/>
          <w:spacing w:val="-10"/>
        </w:rPr>
        <w:t>organizacji</w:t>
      </w:r>
      <w:r w:rsidRPr="002E176C">
        <w:rPr>
          <w:rFonts w:ascii="Calibri" w:hAnsi="Calibri" w:cs="Calibri"/>
          <w:spacing w:val="-18"/>
        </w:rPr>
        <w:t xml:space="preserve"> </w:t>
      </w:r>
      <w:r w:rsidRPr="002E176C">
        <w:rPr>
          <w:rFonts w:ascii="Calibri" w:hAnsi="Calibri" w:cs="Calibri"/>
          <w:spacing w:val="-10"/>
        </w:rPr>
        <w:t>budowy,</w:t>
      </w:r>
    </w:p>
    <w:p w14:paraId="4DDBCAD1" w14:textId="333A36C6" w:rsidR="00CD7437" w:rsidRPr="002E176C" w:rsidRDefault="00691BF6">
      <w:pPr>
        <w:pStyle w:val="Tekstpodstawowy"/>
        <w:numPr>
          <w:ilvl w:val="0"/>
          <w:numId w:val="33"/>
        </w:numPr>
        <w:spacing w:before="18"/>
        <w:rPr>
          <w:rFonts w:ascii="Calibri" w:hAnsi="Calibri" w:cs="Calibri"/>
        </w:rPr>
      </w:pPr>
      <w:r w:rsidRPr="002E176C">
        <w:rPr>
          <w:rFonts w:ascii="Calibri" w:hAnsi="Calibri" w:cs="Calibri"/>
          <w:spacing w:val="-10"/>
        </w:rPr>
        <w:t>projekt</w:t>
      </w:r>
      <w:r w:rsidRPr="002E176C">
        <w:rPr>
          <w:rFonts w:ascii="Calibri" w:hAnsi="Calibri" w:cs="Calibri"/>
          <w:spacing w:val="-12"/>
        </w:rPr>
        <w:t xml:space="preserve"> </w:t>
      </w:r>
      <w:r w:rsidRPr="002E176C">
        <w:rPr>
          <w:rFonts w:ascii="Calibri" w:hAnsi="Calibri" w:cs="Calibri"/>
          <w:spacing w:val="-10"/>
        </w:rPr>
        <w:t>technologii</w:t>
      </w:r>
      <w:r w:rsidRPr="002E176C">
        <w:rPr>
          <w:rFonts w:ascii="Calibri" w:hAnsi="Calibri" w:cs="Calibri"/>
          <w:spacing w:val="-13"/>
        </w:rPr>
        <w:t xml:space="preserve"> </w:t>
      </w:r>
      <w:r w:rsidRPr="002E176C">
        <w:rPr>
          <w:rFonts w:ascii="Calibri" w:hAnsi="Calibri" w:cs="Calibri"/>
          <w:spacing w:val="-10"/>
        </w:rPr>
        <w:t>i</w:t>
      </w:r>
      <w:r w:rsidRPr="002E176C">
        <w:rPr>
          <w:rFonts w:ascii="Calibri" w:hAnsi="Calibri" w:cs="Calibri"/>
          <w:spacing w:val="-13"/>
        </w:rPr>
        <w:t xml:space="preserve"> </w:t>
      </w:r>
      <w:r w:rsidRPr="002E176C">
        <w:rPr>
          <w:rFonts w:ascii="Calibri" w:hAnsi="Calibri" w:cs="Calibri"/>
          <w:spacing w:val="-10"/>
        </w:rPr>
        <w:t>organizacji</w:t>
      </w:r>
      <w:r w:rsidRPr="002E176C">
        <w:rPr>
          <w:rFonts w:ascii="Calibri" w:hAnsi="Calibri" w:cs="Calibri"/>
          <w:spacing w:val="-13"/>
        </w:rPr>
        <w:t xml:space="preserve"> </w:t>
      </w:r>
      <w:r w:rsidRPr="002E176C">
        <w:rPr>
          <w:rFonts w:ascii="Calibri" w:hAnsi="Calibri" w:cs="Calibri"/>
          <w:spacing w:val="-10"/>
        </w:rPr>
        <w:t>montażu</w:t>
      </w:r>
      <w:r w:rsidRPr="002E176C">
        <w:rPr>
          <w:rFonts w:ascii="Calibri" w:hAnsi="Calibri" w:cs="Calibri"/>
          <w:spacing w:val="-12"/>
        </w:rPr>
        <w:t xml:space="preserve"> </w:t>
      </w:r>
      <w:r w:rsidRPr="002E176C">
        <w:rPr>
          <w:rFonts w:ascii="Calibri" w:hAnsi="Calibri" w:cs="Calibri"/>
          <w:spacing w:val="-10"/>
        </w:rPr>
        <w:t>(dla</w:t>
      </w:r>
      <w:r w:rsidRPr="002E176C">
        <w:rPr>
          <w:rFonts w:ascii="Calibri" w:hAnsi="Calibri" w:cs="Calibri"/>
          <w:spacing w:val="-12"/>
        </w:rPr>
        <w:t xml:space="preserve"> </w:t>
      </w:r>
      <w:r w:rsidRPr="002E176C">
        <w:rPr>
          <w:rFonts w:ascii="Calibri" w:hAnsi="Calibri" w:cs="Calibri"/>
          <w:spacing w:val="-10"/>
        </w:rPr>
        <w:t>obiektów</w:t>
      </w:r>
      <w:r w:rsidRPr="002E176C">
        <w:rPr>
          <w:rFonts w:ascii="Calibri" w:hAnsi="Calibri" w:cs="Calibri"/>
          <w:spacing w:val="-15"/>
        </w:rPr>
        <w:t xml:space="preserve"> </w:t>
      </w:r>
      <w:r w:rsidRPr="002E176C">
        <w:rPr>
          <w:rFonts w:ascii="Calibri" w:hAnsi="Calibri" w:cs="Calibri"/>
          <w:spacing w:val="-10"/>
        </w:rPr>
        <w:t>prefabrykowanych</w:t>
      </w:r>
      <w:r w:rsidRPr="002E176C">
        <w:rPr>
          <w:rFonts w:ascii="Calibri" w:hAnsi="Calibri" w:cs="Calibri"/>
          <w:spacing w:val="-12"/>
        </w:rPr>
        <w:t xml:space="preserve"> </w:t>
      </w:r>
      <w:r w:rsidRPr="002E176C">
        <w:rPr>
          <w:rFonts w:ascii="Calibri" w:hAnsi="Calibri" w:cs="Calibri"/>
          <w:spacing w:val="-10"/>
        </w:rPr>
        <w:t>lub elementów</w:t>
      </w:r>
      <w:r w:rsidRPr="002E176C">
        <w:rPr>
          <w:rFonts w:ascii="Calibri" w:hAnsi="Calibri" w:cs="Calibri"/>
          <w:spacing w:val="-15"/>
        </w:rPr>
        <w:t xml:space="preserve"> </w:t>
      </w:r>
      <w:r w:rsidRPr="002E176C">
        <w:rPr>
          <w:rFonts w:ascii="Calibri" w:hAnsi="Calibri" w:cs="Calibri"/>
          <w:spacing w:val="-10"/>
        </w:rPr>
        <w:t xml:space="preserve">konstrukcyjnych o </w:t>
      </w:r>
      <w:r w:rsidRPr="002E176C">
        <w:rPr>
          <w:rFonts w:ascii="Calibri" w:hAnsi="Calibri" w:cs="Calibri"/>
          <w:spacing w:val="-4"/>
        </w:rPr>
        <w:t>większych</w:t>
      </w:r>
      <w:r w:rsidRPr="002E176C">
        <w:rPr>
          <w:rFonts w:ascii="Calibri" w:hAnsi="Calibri" w:cs="Calibri"/>
          <w:spacing w:val="-14"/>
        </w:rPr>
        <w:t xml:space="preserve"> </w:t>
      </w:r>
      <w:r w:rsidRPr="002E176C">
        <w:rPr>
          <w:rFonts w:ascii="Calibri" w:hAnsi="Calibri" w:cs="Calibri"/>
          <w:spacing w:val="-4"/>
        </w:rPr>
        <w:t>gabarytach</w:t>
      </w:r>
      <w:r w:rsidRPr="002E176C">
        <w:rPr>
          <w:rFonts w:ascii="Calibri" w:hAnsi="Calibri" w:cs="Calibri"/>
          <w:spacing w:val="-14"/>
        </w:rPr>
        <w:t xml:space="preserve"> </w:t>
      </w:r>
      <w:r w:rsidRPr="002E176C">
        <w:rPr>
          <w:rFonts w:ascii="Calibri" w:hAnsi="Calibri" w:cs="Calibri"/>
          <w:spacing w:val="-4"/>
        </w:rPr>
        <w:t>lub</w:t>
      </w:r>
      <w:r w:rsidRPr="002E176C">
        <w:rPr>
          <w:rFonts w:ascii="Calibri" w:hAnsi="Calibri" w:cs="Calibri"/>
          <w:spacing w:val="-14"/>
        </w:rPr>
        <w:t xml:space="preserve"> </w:t>
      </w:r>
      <w:r w:rsidRPr="002E176C">
        <w:rPr>
          <w:rFonts w:ascii="Calibri" w:hAnsi="Calibri" w:cs="Calibri"/>
          <w:spacing w:val="-4"/>
        </w:rPr>
        <w:t>masie).</w:t>
      </w:r>
    </w:p>
    <w:p w14:paraId="040082FB" w14:textId="77777777" w:rsidR="00CD7437" w:rsidRPr="004B7080" w:rsidRDefault="00CD7437" w:rsidP="002C4A5E">
      <w:pPr>
        <w:pStyle w:val="Tekstpodstawowy"/>
        <w:spacing w:before="42"/>
        <w:ind w:left="0"/>
        <w:rPr>
          <w:rFonts w:ascii="Calibri" w:hAnsi="Calibri" w:cs="Calibri"/>
        </w:rPr>
      </w:pPr>
    </w:p>
    <w:p w14:paraId="22AD7C80" w14:textId="77777777" w:rsidR="00CD7437" w:rsidRPr="004B7080" w:rsidRDefault="00691BF6">
      <w:pPr>
        <w:pStyle w:val="Nagwek8"/>
        <w:numPr>
          <w:ilvl w:val="1"/>
          <w:numId w:val="18"/>
        </w:numPr>
        <w:tabs>
          <w:tab w:val="left" w:pos="967"/>
          <w:tab w:val="left" w:pos="970"/>
        </w:tabs>
        <w:ind w:left="970" w:hanging="408"/>
        <w:jc w:val="both"/>
        <w:rPr>
          <w:rFonts w:ascii="Calibri" w:hAnsi="Calibri" w:cs="Calibri"/>
        </w:rPr>
      </w:pPr>
      <w:r w:rsidRPr="004B7080">
        <w:rPr>
          <w:rFonts w:ascii="Calibri" w:hAnsi="Calibri" w:cs="Calibri"/>
          <w:spacing w:val="-10"/>
        </w:rPr>
        <w:t>Wykonawca</w:t>
      </w:r>
      <w:r w:rsidRPr="004B7080">
        <w:rPr>
          <w:rFonts w:ascii="Calibri" w:hAnsi="Calibri" w:cs="Calibri"/>
          <w:spacing w:val="-1"/>
        </w:rPr>
        <w:t xml:space="preserve"> </w:t>
      </w:r>
      <w:r w:rsidRPr="004B7080">
        <w:rPr>
          <w:rFonts w:ascii="Calibri" w:hAnsi="Calibri" w:cs="Calibri"/>
          <w:spacing w:val="-10"/>
        </w:rPr>
        <w:t>jest</w:t>
      </w:r>
      <w:r w:rsidRPr="004B7080">
        <w:rPr>
          <w:rFonts w:ascii="Calibri" w:hAnsi="Calibri" w:cs="Calibri"/>
        </w:rPr>
        <w:t xml:space="preserve"> </w:t>
      </w:r>
      <w:r w:rsidRPr="004B7080">
        <w:rPr>
          <w:rFonts w:ascii="Calibri" w:hAnsi="Calibri" w:cs="Calibri"/>
          <w:spacing w:val="-10"/>
        </w:rPr>
        <w:t>odpowiedzialny</w:t>
      </w:r>
      <w:r w:rsidRPr="004B7080">
        <w:rPr>
          <w:rFonts w:ascii="Calibri" w:hAnsi="Calibri" w:cs="Calibri"/>
          <w:spacing w:val="-3"/>
        </w:rPr>
        <w:t xml:space="preserve"> </w:t>
      </w:r>
      <w:r w:rsidRPr="004B7080">
        <w:rPr>
          <w:rFonts w:ascii="Calibri" w:hAnsi="Calibri" w:cs="Calibri"/>
          <w:spacing w:val="-10"/>
        </w:rPr>
        <w:t>za</w:t>
      </w:r>
      <w:r w:rsidRPr="004B7080">
        <w:rPr>
          <w:rFonts w:ascii="Calibri" w:hAnsi="Calibri" w:cs="Calibri"/>
          <w:spacing w:val="-1"/>
        </w:rPr>
        <w:t xml:space="preserve"> </w:t>
      </w:r>
      <w:r w:rsidRPr="004B7080">
        <w:rPr>
          <w:rFonts w:ascii="Calibri" w:hAnsi="Calibri" w:cs="Calibri"/>
          <w:spacing w:val="-10"/>
        </w:rPr>
        <w:t>prowadzenie</w:t>
      </w:r>
      <w:r w:rsidRPr="004B7080">
        <w:rPr>
          <w:rFonts w:ascii="Calibri" w:hAnsi="Calibri" w:cs="Calibri"/>
          <w:spacing w:val="-1"/>
        </w:rPr>
        <w:t xml:space="preserve"> </w:t>
      </w:r>
      <w:r w:rsidRPr="004B7080">
        <w:rPr>
          <w:rFonts w:ascii="Calibri" w:hAnsi="Calibri" w:cs="Calibri"/>
          <w:spacing w:val="-10"/>
        </w:rPr>
        <w:t>robót</w:t>
      </w:r>
      <w:r w:rsidRPr="004B7080">
        <w:rPr>
          <w:rFonts w:ascii="Calibri" w:hAnsi="Calibri" w:cs="Calibri"/>
          <w:spacing w:val="-1"/>
        </w:rPr>
        <w:t xml:space="preserve"> </w:t>
      </w:r>
      <w:r w:rsidRPr="004B7080">
        <w:rPr>
          <w:rFonts w:ascii="Calibri" w:hAnsi="Calibri" w:cs="Calibri"/>
          <w:spacing w:val="-10"/>
        </w:rPr>
        <w:t>zgodnie</w:t>
      </w:r>
      <w:r w:rsidRPr="004B7080">
        <w:rPr>
          <w:rFonts w:ascii="Calibri" w:hAnsi="Calibri" w:cs="Calibri"/>
          <w:spacing w:val="-1"/>
        </w:rPr>
        <w:t xml:space="preserve"> </w:t>
      </w:r>
      <w:r w:rsidRPr="004B7080">
        <w:rPr>
          <w:rFonts w:ascii="Calibri" w:hAnsi="Calibri" w:cs="Calibri"/>
          <w:spacing w:val="-10"/>
        </w:rPr>
        <w:t>z</w:t>
      </w:r>
      <w:r w:rsidRPr="004B7080">
        <w:rPr>
          <w:rFonts w:ascii="Calibri" w:hAnsi="Calibri" w:cs="Calibri"/>
        </w:rPr>
        <w:t xml:space="preserve"> </w:t>
      </w:r>
      <w:r w:rsidRPr="004B7080">
        <w:rPr>
          <w:rFonts w:ascii="Calibri" w:hAnsi="Calibri" w:cs="Calibri"/>
          <w:spacing w:val="-10"/>
        </w:rPr>
        <w:t>umową</w:t>
      </w:r>
      <w:r w:rsidRPr="004B7080">
        <w:rPr>
          <w:rFonts w:ascii="Calibri" w:hAnsi="Calibri" w:cs="Calibri"/>
          <w:spacing w:val="-1"/>
        </w:rPr>
        <w:t xml:space="preserve"> </w:t>
      </w:r>
      <w:r w:rsidRPr="004B7080">
        <w:rPr>
          <w:rFonts w:ascii="Calibri" w:hAnsi="Calibri" w:cs="Calibri"/>
          <w:spacing w:val="-10"/>
        </w:rPr>
        <w:t>lub</w:t>
      </w:r>
      <w:r w:rsidRPr="004B7080">
        <w:rPr>
          <w:rFonts w:ascii="Calibri" w:hAnsi="Calibri" w:cs="Calibri"/>
        </w:rPr>
        <w:t xml:space="preserve"> </w:t>
      </w:r>
      <w:r w:rsidRPr="004B7080">
        <w:rPr>
          <w:rFonts w:ascii="Calibri" w:hAnsi="Calibri" w:cs="Calibri"/>
          <w:spacing w:val="-10"/>
        </w:rPr>
        <w:t>kontraktem</w:t>
      </w:r>
      <w:r w:rsidRPr="004B7080">
        <w:rPr>
          <w:rFonts w:ascii="Calibri" w:hAnsi="Calibri" w:cs="Calibri"/>
        </w:rPr>
        <w:t xml:space="preserve"> </w:t>
      </w:r>
      <w:r w:rsidRPr="004B7080">
        <w:rPr>
          <w:rFonts w:ascii="Calibri" w:hAnsi="Calibri" w:cs="Calibri"/>
          <w:spacing w:val="-10"/>
        </w:rPr>
        <w:t>oraz</w:t>
      </w:r>
      <w:r w:rsidRPr="004B7080">
        <w:rPr>
          <w:rFonts w:ascii="Calibri" w:hAnsi="Calibri" w:cs="Calibri"/>
        </w:rPr>
        <w:t xml:space="preserve"> </w:t>
      </w:r>
      <w:r w:rsidRPr="004B7080">
        <w:rPr>
          <w:rFonts w:ascii="Calibri" w:hAnsi="Calibri" w:cs="Calibri"/>
          <w:spacing w:val="-10"/>
        </w:rPr>
        <w:t xml:space="preserve">za </w:t>
      </w:r>
      <w:r w:rsidRPr="004B7080">
        <w:rPr>
          <w:rFonts w:ascii="Calibri" w:hAnsi="Calibri" w:cs="Calibri"/>
          <w:spacing w:val="-4"/>
        </w:rPr>
        <w:t xml:space="preserve">jakość zastosowanych materiałów i wykonywanych robót, za ich zgodność z dokumentacją </w:t>
      </w:r>
      <w:r w:rsidRPr="004B7080">
        <w:rPr>
          <w:rFonts w:ascii="Calibri" w:hAnsi="Calibri" w:cs="Calibri"/>
          <w:spacing w:val="-6"/>
        </w:rPr>
        <w:t>projektową,</w:t>
      </w:r>
      <w:r w:rsidRPr="004B7080">
        <w:rPr>
          <w:rFonts w:ascii="Calibri" w:hAnsi="Calibri" w:cs="Calibri"/>
          <w:spacing w:val="16"/>
        </w:rPr>
        <w:t xml:space="preserve"> </w:t>
      </w:r>
      <w:r w:rsidRPr="004B7080">
        <w:rPr>
          <w:rFonts w:ascii="Calibri" w:hAnsi="Calibri" w:cs="Calibri"/>
          <w:spacing w:val="-6"/>
        </w:rPr>
        <w:t>wymaganiami</w:t>
      </w:r>
      <w:r w:rsidRPr="004B7080">
        <w:rPr>
          <w:rFonts w:ascii="Calibri" w:hAnsi="Calibri" w:cs="Calibri"/>
          <w:spacing w:val="19"/>
        </w:rPr>
        <w:t xml:space="preserve"> </w:t>
      </w:r>
      <w:r w:rsidRPr="004B7080">
        <w:rPr>
          <w:rFonts w:ascii="Calibri" w:hAnsi="Calibri" w:cs="Calibri"/>
          <w:spacing w:val="-6"/>
        </w:rPr>
        <w:t>SST,</w:t>
      </w:r>
      <w:r w:rsidRPr="004B7080">
        <w:rPr>
          <w:rFonts w:ascii="Calibri" w:hAnsi="Calibri" w:cs="Calibri"/>
          <w:spacing w:val="18"/>
        </w:rPr>
        <w:t xml:space="preserve"> </w:t>
      </w:r>
      <w:r w:rsidRPr="004B7080">
        <w:rPr>
          <w:rFonts w:ascii="Calibri" w:hAnsi="Calibri" w:cs="Calibri"/>
          <w:spacing w:val="-6"/>
        </w:rPr>
        <w:t>PZJ,</w:t>
      </w:r>
      <w:r w:rsidRPr="004B7080">
        <w:rPr>
          <w:rFonts w:ascii="Calibri" w:hAnsi="Calibri" w:cs="Calibri"/>
          <w:spacing w:val="18"/>
        </w:rPr>
        <w:t xml:space="preserve"> </w:t>
      </w:r>
      <w:r w:rsidRPr="004B7080">
        <w:rPr>
          <w:rFonts w:ascii="Calibri" w:hAnsi="Calibri" w:cs="Calibri"/>
          <w:spacing w:val="-6"/>
        </w:rPr>
        <w:t>projektu</w:t>
      </w:r>
      <w:r w:rsidRPr="004B7080">
        <w:rPr>
          <w:rFonts w:ascii="Calibri" w:hAnsi="Calibri" w:cs="Calibri"/>
          <w:spacing w:val="18"/>
        </w:rPr>
        <w:t xml:space="preserve"> </w:t>
      </w:r>
      <w:r w:rsidRPr="004B7080">
        <w:rPr>
          <w:rFonts w:ascii="Calibri" w:hAnsi="Calibri" w:cs="Calibri"/>
          <w:spacing w:val="-6"/>
        </w:rPr>
        <w:t>projektem</w:t>
      </w:r>
      <w:r w:rsidRPr="004B7080">
        <w:rPr>
          <w:rFonts w:ascii="Calibri" w:hAnsi="Calibri" w:cs="Calibri"/>
          <w:spacing w:val="18"/>
        </w:rPr>
        <w:t xml:space="preserve"> </w:t>
      </w:r>
      <w:r w:rsidRPr="004B7080">
        <w:rPr>
          <w:rFonts w:ascii="Calibri" w:hAnsi="Calibri" w:cs="Calibri"/>
          <w:spacing w:val="-6"/>
        </w:rPr>
        <w:t>organizacji</w:t>
      </w:r>
      <w:r w:rsidRPr="004B7080">
        <w:rPr>
          <w:rFonts w:ascii="Calibri" w:hAnsi="Calibri" w:cs="Calibri"/>
          <w:spacing w:val="18"/>
        </w:rPr>
        <w:t xml:space="preserve"> </w:t>
      </w:r>
      <w:r w:rsidRPr="004B7080">
        <w:rPr>
          <w:rFonts w:ascii="Calibri" w:hAnsi="Calibri" w:cs="Calibri"/>
          <w:spacing w:val="-6"/>
        </w:rPr>
        <w:t>robót</w:t>
      </w:r>
      <w:r w:rsidRPr="004B7080">
        <w:rPr>
          <w:rFonts w:ascii="Calibri" w:hAnsi="Calibri" w:cs="Calibri"/>
          <w:spacing w:val="18"/>
        </w:rPr>
        <w:t xml:space="preserve"> </w:t>
      </w:r>
      <w:r w:rsidRPr="004B7080">
        <w:rPr>
          <w:rFonts w:ascii="Calibri" w:hAnsi="Calibri" w:cs="Calibri"/>
          <w:spacing w:val="-6"/>
        </w:rPr>
        <w:t>oraz</w:t>
      </w:r>
      <w:r w:rsidRPr="004B7080">
        <w:rPr>
          <w:rFonts w:ascii="Calibri" w:hAnsi="Calibri" w:cs="Calibri"/>
          <w:spacing w:val="17"/>
        </w:rPr>
        <w:t xml:space="preserve"> </w:t>
      </w:r>
      <w:r w:rsidRPr="004B7080">
        <w:rPr>
          <w:rFonts w:ascii="Calibri" w:hAnsi="Calibri" w:cs="Calibri"/>
          <w:spacing w:val="-6"/>
        </w:rPr>
        <w:t>poleceniami</w:t>
      </w:r>
    </w:p>
    <w:p w14:paraId="748DFF82" w14:textId="77777777" w:rsidR="00CD7437" w:rsidRPr="004B7080" w:rsidRDefault="00691BF6" w:rsidP="002C4A5E">
      <w:pPr>
        <w:spacing w:before="1"/>
        <w:ind w:left="970"/>
        <w:jc w:val="both"/>
        <w:rPr>
          <w:rFonts w:ascii="Calibri" w:hAnsi="Calibri" w:cs="Calibri"/>
          <w:b/>
          <w:sz w:val="20"/>
        </w:rPr>
      </w:pPr>
      <w:r w:rsidRPr="004B7080">
        <w:rPr>
          <w:rFonts w:ascii="Calibri" w:hAnsi="Calibri" w:cs="Calibri"/>
          <w:b/>
          <w:spacing w:val="-11"/>
          <w:sz w:val="20"/>
        </w:rPr>
        <w:t>Inspektora</w:t>
      </w:r>
      <w:r w:rsidRPr="004B7080">
        <w:rPr>
          <w:rFonts w:ascii="Calibri" w:hAnsi="Calibri" w:cs="Calibri"/>
          <w:b/>
          <w:spacing w:val="-8"/>
          <w:sz w:val="20"/>
        </w:rPr>
        <w:t xml:space="preserve"> </w:t>
      </w:r>
      <w:r w:rsidRPr="004B7080">
        <w:rPr>
          <w:rFonts w:ascii="Calibri" w:hAnsi="Calibri" w:cs="Calibri"/>
          <w:b/>
          <w:spacing w:val="-2"/>
          <w:sz w:val="20"/>
        </w:rPr>
        <w:t>nadzoru.</w:t>
      </w:r>
    </w:p>
    <w:p w14:paraId="0690033C" w14:textId="77777777" w:rsidR="00CD7437" w:rsidRPr="004B7080" w:rsidRDefault="00CD7437" w:rsidP="002C4A5E">
      <w:pPr>
        <w:pStyle w:val="Tekstpodstawowy"/>
        <w:spacing w:before="27"/>
        <w:ind w:left="0"/>
        <w:jc w:val="both"/>
        <w:rPr>
          <w:rFonts w:ascii="Calibri" w:hAnsi="Calibri" w:cs="Calibri"/>
          <w:b/>
        </w:rPr>
      </w:pPr>
    </w:p>
    <w:p w14:paraId="5DD8C294" w14:textId="77777777" w:rsidR="00CD7437" w:rsidRPr="004B7080" w:rsidRDefault="00691BF6">
      <w:pPr>
        <w:pStyle w:val="Akapitzlist"/>
        <w:numPr>
          <w:ilvl w:val="0"/>
          <w:numId w:val="17"/>
        </w:numPr>
        <w:tabs>
          <w:tab w:val="left" w:pos="921"/>
        </w:tabs>
        <w:ind w:left="921"/>
        <w:jc w:val="both"/>
        <w:rPr>
          <w:rFonts w:ascii="Calibri" w:hAnsi="Calibri" w:cs="Calibri"/>
          <w:sz w:val="20"/>
        </w:rPr>
      </w:pPr>
      <w:r w:rsidRPr="004B7080">
        <w:rPr>
          <w:rFonts w:ascii="Calibri" w:hAnsi="Calibri" w:cs="Calibri"/>
          <w:spacing w:val="-2"/>
          <w:sz w:val="20"/>
        </w:rPr>
        <w:t>Wykonawca</w:t>
      </w:r>
      <w:r w:rsidRPr="004B7080">
        <w:rPr>
          <w:rFonts w:ascii="Calibri" w:hAnsi="Calibri" w:cs="Calibri"/>
          <w:spacing w:val="-12"/>
          <w:sz w:val="20"/>
        </w:rPr>
        <w:t xml:space="preserve"> </w:t>
      </w:r>
      <w:r w:rsidRPr="004B7080">
        <w:rPr>
          <w:rFonts w:ascii="Calibri" w:hAnsi="Calibri" w:cs="Calibri"/>
          <w:spacing w:val="-2"/>
          <w:sz w:val="20"/>
        </w:rPr>
        <w:t>ponosi</w:t>
      </w:r>
      <w:r w:rsidRPr="004B7080">
        <w:rPr>
          <w:rFonts w:ascii="Calibri" w:hAnsi="Calibri" w:cs="Calibri"/>
          <w:spacing w:val="-12"/>
          <w:sz w:val="20"/>
        </w:rPr>
        <w:t xml:space="preserve"> </w:t>
      </w:r>
      <w:r w:rsidRPr="004B7080">
        <w:rPr>
          <w:rFonts w:ascii="Calibri" w:hAnsi="Calibri" w:cs="Calibri"/>
          <w:spacing w:val="-2"/>
          <w:sz w:val="20"/>
        </w:rPr>
        <w:t>odpowiedzialność</w:t>
      </w:r>
      <w:r w:rsidRPr="004B7080">
        <w:rPr>
          <w:rFonts w:ascii="Calibri" w:hAnsi="Calibri" w:cs="Calibri"/>
          <w:spacing w:val="-12"/>
          <w:sz w:val="20"/>
        </w:rPr>
        <w:t xml:space="preserve"> </w:t>
      </w:r>
      <w:r w:rsidRPr="004B7080">
        <w:rPr>
          <w:rFonts w:ascii="Calibri" w:hAnsi="Calibri" w:cs="Calibri"/>
          <w:spacing w:val="-2"/>
          <w:sz w:val="20"/>
        </w:rPr>
        <w:t>za</w:t>
      </w:r>
      <w:r w:rsidRPr="004B7080">
        <w:rPr>
          <w:rFonts w:ascii="Calibri" w:hAnsi="Calibri" w:cs="Calibri"/>
          <w:spacing w:val="-12"/>
          <w:sz w:val="20"/>
        </w:rPr>
        <w:t xml:space="preserve"> </w:t>
      </w:r>
      <w:r w:rsidRPr="004B7080">
        <w:rPr>
          <w:rFonts w:ascii="Calibri" w:hAnsi="Calibri" w:cs="Calibri"/>
          <w:spacing w:val="-2"/>
          <w:sz w:val="20"/>
        </w:rPr>
        <w:t>pełną</w:t>
      </w:r>
      <w:r w:rsidRPr="004B7080">
        <w:rPr>
          <w:rFonts w:ascii="Calibri" w:hAnsi="Calibri" w:cs="Calibri"/>
          <w:spacing w:val="-12"/>
          <w:sz w:val="20"/>
        </w:rPr>
        <w:t xml:space="preserve"> </w:t>
      </w:r>
      <w:r w:rsidRPr="004B7080">
        <w:rPr>
          <w:rFonts w:ascii="Calibri" w:hAnsi="Calibri" w:cs="Calibri"/>
          <w:spacing w:val="-2"/>
          <w:sz w:val="20"/>
        </w:rPr>
        <w:t>obsługę</w:t>
      </w:r>
      <w:r w:rsidRPr="004B7080">
        <w:rPr>
          <w:rFonts w:ascii="Calibri" w:hAnsi="Calibri" w:cs="Calibri"/>
          <w:spacing w:val="-12"/>
          <w:sz w:val="20"/>
        </w:rPr>
        <w:t xml:space="preserve"> </w:t>
      </w:r>
      <w:r w:rsidRPr="004B7080">
        <w:rPr>
          <w:rFonts w:ascii="Calibri" w:hAnsi="Calibri" w:cs="Calibri"/>
          <w:spacing w:val="-2"/>
          <w:sz w:val="20"/>
        </w:rPr>
        <w:t>geodezyjną</w:t>
      </w:r>
      <w:r w:rsidRPr="004B7080">
        <w:rPr>
          <w:rFonts w:ascii="Calibri" w:hAnsi="Calibri" w:cs="Calibri"/>
          <w:spacing w:val="-12"/>
          <w:sz w:val="20"/>
        </w:rPr>
        <w:t xml:space="preserve"> </w:t>
      </w:r>
      <w:r w:rsidRPr="004B7080">
        <w:rPr>
          <w:rFonts w:ascii="Calibri" w:hAnsi="Calibri" w:cs="Calibri"/>
          <w:spacing w:val="-2"/>
          <w:sz w:val="20"/>
        </w:rPr>
        <w:t>przy</w:t>
      </w:r>
      <w:r w:rsidRPr="004B7080">
        <w:rPr>
          <w:rFonts w:ascii="Calibri" w:hAnsi="Calibri" w:cs="Calibri"/>
          <w:spacing w:val="-12"/>
          <w:sz w:val="20"/>
        </w:rPr>
        <w:t xml:space="preserve"> </w:t>
      </w:r>
      <w:r w:rsidRPr="004B7080">
        <w:rPr>
          <w:rFonts w:ascii="Calibri" w:hAnsi="Calibri" w:cs="Calibri"/>
          <w:spacing w:val="-2"/>
          <w:sz w:val="20"/>
        </w:rPr>
        <w:t>wykonywaniu</w:t>
      </w:r>
      <w:r w:rsidRPr="004B7080">
        <w:rPr>
          <w:rFonts w:ascii="Calibri" w:hAnsi="Calibri" w:cs="Calibri"/>
          <w:spacing w:val="-12"/>
          <w:sz w:val="20"/>
        </w:rPr>
        <w:t xml:space="preserve"> </w:t>
      </w:r>
      <w:r w:rsidRPr="004B7080">
        <w:rPr>
          <w:rFonts w:ascii="Calibri" w:hAnsi="Calibri" w:cs="Calibri"/>
          <w:spacing w:val="-2"/>
          <w:sz w:val="20"/>
        </w:rPr>
        <w:t xml:space="preserve">wszystkich </w:t>
      </w:r>
      <w:r w:rsidRPr="004B7080">
        <w:rPr>
          <w:rFonts w:ascii="Calibri" w:hAnsi="Calibri" w:cs="Calibri"/>
          <w:spacing w:val="-8"/>
          <w:sz w:val="20"/>
        </w:rPr>
        <w:t>elementów</w:t>
      </w:r>
      <w:r w:rsidRPr="004B7080">
        <w:rPr>
          <w:rFonts w:ascii="Calibri" w:hAnsi="Calibri" w:cs="Calibri"/>
          <w:spacing w:val="-6"/>
          <w:sz w:val="20"/>
        </w:rPr>
        <w:t xml:space="preserve"> </w:t>
      </w:r>
      <w:r w:rsidRPr="004B7080">
        <w:rPr>
          <w:rFonts w:ascii="Calibri" w:hAnsi="Calibri" w:cs="Calibri"/>
          <w:spacing w:val="-8"/>
          <w:sz w:val="20"/>
        </w:rPr>
        <w:t>robót</w:t>
      </w:r>
      <w:r w:rsidRPr="004B7080">
        <w:rPr>
          <w:rFonts w:ascii="Calibri" w:hAnsi="Calibri" w:cs="Calibri"/>
          <w:spacing w:val="-6"/>
          <w:sz w:val="20"/>
        </w:rPr>
        <w:t xml:space="preserve"> </w:t>
      </w:r>
      <w:r w:rsidRPr="004B7080">
        <w:rPr>
          <w:rFonts w:ascii="Calibri" w:hAnsi="Calibri" w:cs="Calibri"/>
          <w:spacing w:val="-8"/>
          <w:sz w:val="20"/>
        </w:rPr>
        <w:t>określonych</w:t>
      </w:r>
      <w:r w:rsidRPr="004B7080">
        <w:rPr>
          <w:rFonts w:ascii="Calibri" w:hAnsi="Calibri" w:cs="Calibri"/>
          <w:spacing w:val="-6"/>
          <w:sz w:val="20"/>
        </w:rPr>
        <w:t xml:space="preserve"> </w:t>
      </w:r>
      <w:r w:rsidRPr="004B7080">
        <w:rPr>
          <w:rFonts w:ascii="Calibri" w:hAnsi="Calibri" w:cs="Calibri"/>
          <w:spacing w:val="-8"/>
          <w:sz w:val="20"/>
        </w:rPr>
        <w:t>w</w:t>
      </w:r>
      <w:r w:rsidRPr="004B7080">
        <w:rPr>
          <w:rFonts w:ascii="Calibri" w:hAnsi="Calibri" w:cs="Calibri"/>
          <w:spacing w:val="-6"/>
          <w:sz w:val="20"/>
        </w:rPr>
        <w:t xml:space="preserve"> </w:t>
      </w:r>
      <w:r w:rsidRPr="004B7080">
        <w:rPr>
          <w:rFonts w:ascii="Calibri" w:hAnsi="Calibri" w:cs="Calibri"/>
          <w:spacing w:val="-8"/>
          <w:sz w:val="20"/>
        </w:rPr>
        <w:t>dokumentacji</w:t>
      </w:r>
      <w:r w:rsidRPr="004B7080">
        <w:rPr>
          <w:rFonts w:ascii="Calibri" w:hAnsi="Calibri" w:cs="Calibri"/>
          <w:spacing w:val="-6"/>
          <w:sz w:val="20"/>
        </w:rPr>
        <w:t xml:space="preserve"> </w:t>
      </w:r>
      <w:r w:rsidRPr="004B7080">
        <w:rPr>
          <w:rFonts w:ascii="Calibri" w:hAnsi="Calibri" w:cs="Calibri"/>
          <w:spacing w:val="-8"/>
          <w:sz w:val="20"/>
        </w:rPr>
        <w:t>projektowej</w:t>
      </w:r>
      <w:r w:rsidRPr="004B7080">
        <w:rPr>
          <w:rFonts w:ascii="Calibri" w:hAnsi="Calibri" w:cs="Calibri"/>
          <w:spacing w:val="-4"/>
          <w:sz w:val="20"/>
        </w:rPr>
        <w:t xml:space="preserve"> </w:t>
      </w:r>
      <w:r w:rsidRPr="004B7080">
        <w:rPr>
          <w:rFonts w:ascii="Calibri" w:hAnsi="Calibri" w:cs="Calibri"/>
          <w:spacing w:val="-8"/>
          <w:sz w:val="20"/>
        </w:rPr>
        <w:t>lub</w:t>
      </w:r>
      <w:r w:rsidRPr="004B7080">
        <w:rPr>
          <w:rFonts w:ascii="Calibri" w:hAnsi="Calibri" w:cs="Calibri"/>
          <w:spacing w:val="-5"/>
          <w:sz w:val="20"/>
        </w:rPr>
        <w:t xml:space="preserve"> </w:t>
      </w:r>
      <w:r w:rsidRPr="004B7080">
        <w:rPr>
          <w:rFonts w:ascii="Calibri" w:hAnsi="Calibri" w:cs="Calibri"/>
          <w:spacing w:val="-8"/>
          <w:sz w:val="20"/>
        </w:rPr>
        <w:t>przekazanych</w:t>
      </w:r>
      <w:r w:rsidRPr="004B7080">
        <w:rPr>
          <w:rFonts w:ascii="Calibri" w:hAnsi="Calibri" w:cs="Calibri"/>
          <w:spacing w:val="-6"/>
          <w:sz w:val="20"/>
        </w:rPr>
        <w:t xml:space="preserve"> </w:t>
      </w:r>
      <w:r w:rsidRPr="004B7080">
        <w:rPr>
          <w:rFonts w:ascii="Calibri" w:hAnsi="Calibri" w:cs="Calibri"/>
          <w:spacing w:val="-8"/>
          <w:sz w:val="20"/>
        </w:rPr>
        <w:t>na</w:t>
      </w:r>
      <w:r w:rsidRPr="004B7080">
        <w:rPr>
          <w:rFonts w:ascii="Calibri" w:hAnsi="Calibri" w:cs="Calibri"/>
          <w:spacing w:val="-3"/>
          <w:sz w:val="20"/>
        </w:rPr>
        <w:t xml:space="preserve"> </w:t>
      </w:r>
      <w:r w:rsidRPr="004B7080">
        <w:rPr>
          <w:rFonts w:ascii="Calibri" w:hAnsi="Calibri" w:cs="Calibri"/>
          <w:spacing w:val="-8"/>
          <w:sz w:val="20"/>
        </w:rPr>
        <w:t>piśmie</w:t>
      </w:r>
      <w:r w:rsidRPr="004B7080">
        <w:rPr>
          <w:rFonts w:ascii="Calibri" w:hAnsi="Calibri" w:cs="Calibri"/>
          <w:spacing w:val="-6"/>
          <w:sz w:val="20"/>
        </w:rPr>
        <w:t xml:space="preserve"> </w:t>
      </w:r>
      <w:r w:rsidRPr="004B7080">
        <w:rPr>
          <w:rFonts w:ascii="Calibri" w:hAnsi="Calibri" w:cs="Calibri"/>
          <w:spacing w:val="-8"/>
          <w:sz w:val="20"/>
        </w:rPr>
        <w:t>przez</w:t>
      </w:r>
      <w:r w:rsidRPr="004B7080">
        <w:rPr>
          <w:rFonts w:ascii="Calibri" w:hAnsi="Calibri" w:cs="Calibri"/>
          <w:spacing w:val="-6"/>
          <w:sz w:val="20"/>
        </w:rPr>
        <w:t xml:space="preserve"> </w:t>
      </w:r>
      <w:r w:rsidRPr="004B7080">
        <w:rPr>
          <w:rFonts w:ascii="Calibri" w:hAnsi="Calibri" w:cs="Calibri"/>
          <w:spacing w:val="-8"/>
          <w:sz w:val="20"/>
        </w:rPr>
        <w:t xml:space="preserve">Inspektora </w:t>
      </w:r>
      <w:r w:rsidRPr="004B7080">
        <w:rPr>
          <w:rFonts w:ascii="Calibri" w:hAnsi="Calibri" w:cs="Calibri"/>
          <w:spacing w:val="-2"/>
          <w:sz w:val="20"/>
        </w:rPr>
        <w:t>nadzoru.</w:t>
      </w:r>
    </w:p>
    <w:p w14:paraId="5FAD80EE" w14:textId="77777777" w:rsidR="00CD7437" w:rsidRPr="004B7080" w:rsidRDefault="00691BF6">
      <w:pPr>
        <w:pStyle w:val="Akapitzlist"/>
        <w:numPr>
          <w:ilvl w:val="0"/>
          <w:numId w:val="17"/>
        </w:numPr>
        <w:tabs>
          <w:tab w:val="left" w:pos="921"/>
        </w:tabs>
        <w:ind w:left="921"/>
        <w:jc w:val="both"/>
        <w:rPr>
          <w:rFonts w:ascii="Calibri" w:hAnsi="Calibri" w:cs="Calibri"/>
          <w:sz w:val="20"/>
        </w:rPr>
      </w:pPr>
      <w:r w:rsidRPr="004B7080">
        <w:rPr>
          <w:rFonts w:ascii="Calibri" w:hAnsi="Calibri" w:cs="Calibri"/>
          <w:spacing w:val="-10"/>
          <w:sz w:val="20"/>
        </w:rPr>
        <w:t>Następstwa</w:t>
      </w:r>
      <w:r w:rsidRPr="004B7080">
        <w:rPr>
          <w:rFonts w:ascii="Calibri" w:hAnsi="Calibri" w:cs="Calibri"/>
          <w:spacing w:val="-4"/>
          <w:sz w:val="20"/>
        </w:rPr>
        <w:t xml:space="preserve"> </w:t>
      </w:r>
      <w:r w:rsidRPr="004B7080">
        <w:rPr>
          <w:rFonts w:ascii="Calibri" w:hAnsi="Calibri" w:cs="Calibri"/>
          <w:spacing w:val="-10"/>
          <w:sz w:val="20"/>
        </w:rPr>
        <w:t>jakiegokolwiek</w:t>
      </w:r>
      <w:r w:rsidRPr="004B7080">
        <w:rPr>
          <w:rFonts w:ascii="Calibri" w:hAnsi="Calibri" w:cs="Calibri"/>
          <w:spacing w:val="-4"/>
          <w:sz w:val="20"/>
        </w:rPr>
        <w:t xml:space="preserve"> </w:t>
      </w:r>
      <w:r w:rsidRPr="004B7080">
        <w:rPr>
          <w:rFonts w:ascii="Calibri" w:hAnsi="Calibri" w:cs="Calibri"/>
          <w:spacing w:val="-10"/>
          <w:sz w:val="20"/>
        </w:rPr>
        <w:t>błędu</w:t>
      </w:r>
      <w:r w:rsidRPr="004B7080">
        <w:rPr>
          <w:rFonts w:ascii="Calibri" w:hAnsi="Calibri" w:cs="Calibri"/>
          <w:spacing w:val="-4"/>
          <w:sz w:val="20"/>
        </w:rPr>
        <w:t xml:space="preserve"> </w:t>
      </w:r>
      <w:r w:rsidRPr="004B7080">
        <w:rPr>
          <w:rFonts w:ascii="Calibri" w:hAnsi="Calibri" w:cs="Calibri"/>
          <w:spacing w:val="-10"/>
          <w:sz w:val="20"/>
        </w:rPr>
        <w:t>spowodowanego</w:t>
      </w:r>
      <w:r w:rsidRPr="004B7080">
        <w:rPr>
          <w:rFonts w:ascii="Calibri" w:hAnsi="Calibri" w:cs="Calibri"/>
          <w:spacing w:val="-4"/>
          <w:sz w:val="20"/>
        </w:rPr>
        <w:t xml:space="preserve"> </w:t>
      </w:r>
      <w:r w:rsidRPr="004B7080">
        <w:rPr>
          <w:rFonts w:ascii="Calibri" w:hAnsi="Calibri" w:cs="Calibri"/>
          <w:spacing w:val="-10"/>
          <w:sz w:val="20"/>
        </w:rPr>
        <w:t>przez</w:t>
      </w:r>
      <w:r w:rsidRPr="004B7080">
        <w:rPr>
          <w:rFonts w:ascii="Calibri" w:hAnsi="Calibri" w:cs="Calibri"/>
          <w:spacing w:val="-4"/>
          <w:sz w:val="20"/>
        </w:rPr>
        <w:t xml:space="preserve"> </w:t>
      </w:r>
      <w:r w:rsidRPr="004B7080">
        <w:rPr>
          <w:rFonts w:ascii="Calibri" w:hAnsi="Calibri" w:cs="Calibri"/>
          <w:spacing w:val="-10"/>
          <w:sz w:val="20"/>
        </w:rPr>
        <w:t>Wykonawcę</w:t>
      </w:r>
      <w:r w:rsidRPr="004B7080">
        <w:rPr>
          <w:rFonts w:ascii="Calibri" w:hAnsi="Calibri" w:cs="Calibri"/>
          <w:spacing w:val="-4"/>
          <w:sz w:val="20"/>
        </w:rPr>
        <w:t xml:space="preserve"> </w:t>
      </w:r>
      <w:r w:rsidRPr="004B7080">
        <w:rPr>
          <w:rFonts w:ascii="Calibri" w:hAnsi="Calibri" w:cs="Calibri"/>
          <w:spacing w:val="-10"/>
          <w:sz w:val="20"/>
        </w:rPr>
        <w:t>w</w:t>
      </w:r>
      <w:r w:rsidRPr="004B7080">
        <w:rPr>
          <w:rFonts w:ascii="Calibri" w:hAnsi="Calibri" w:cs="Calibri"/>
          <w:spacing w:val="-4"/>
          <w:sz w:val="20"/>
        </w:rPr>
        <w:t xml:space="preserve"> </w:t>
      </w:r>
      <w:r w:rsidRPr="004B7080">
        <w:rPr>
          <w:rFonts w:ascii="Calibri" w:hAnsi="Calibri" w:cs="Calibri"/>
          <w:spacing w:val="-10"/>
          <w:sz w:val="20"/>
        </w:rPr>
        <w:t>wytyczeniu</w:t>
      </w:r>
      <w:r w:rsidRPr="004B7080">
        <w:rPr>
          <w:rFonts w:ascii="Calibri" w:hAnsi="Calibri" w:cs="Calibri"/>
          <w:spacing w:val="17"/>
          <w:sz w:val="20"/>
        </w:rPr>
        <w:t xml:space="preserve"> </w:t>
      </w:r>
      <w:r w:rsidRPr="004B7080">
        <w:rPr>
          <w:rFonts w:ascii="Calibri" w:hAnsi="Calibri" w:cs="Calibri"/>
          <w:spacing w:val="-10"/>
          <w:sz w:val="20"/>
        </w:rPr>
        <w:t>i</w:t>
      </w:r>
      <w:r w:rsidRPr="004B7080">
        <w:rPr>
          <w:rFonts w:ascii="Calibri" w:hAnsi="Calibri" w:cs="Calibri"/>
          <w:spacing w:val="-4"/>
          <w:sz w:val="20"/>
        </w:rPr>
        <w:t xml:space="preserve"> </w:t>
      </w:r>
      <w:r w:rsidRPr="004B7080">
        <w:rPr>
          <w:rFonts w:ascii="Calibri" w:hAnsi="Calibri" w:cs="Calibri"/>
          <w:spacing w:val="-10"/>
          <w:sz w:val="20"/>
        </w:rPr>
        <w:t>wykonywaniu</w:t>
      </w:r>
      <w:r w:rsidRPr="004B7080">
        <w:rPr>
          <w:rFonts w:ascii="Calibri" w:hAnsi="Calibri" w:cs="Calibri"/>
          <w:spacing w:val="-4"/>
          <w:sz w:val="20"/>
        </w:rPr>
        <w:t xml:space="preserve"> </w:t>
      </w:r>
      <w:r w:rsidRPr="004B7080">
        <w:rPr>
          <w:rFonts w:ascii="Calibri" w:hAnsi="Calibri" w:cs="Calibri"/>
          <w:spacing w:val="-10"/>
          <w:sz w:val="20"/>
        </w:rPr>
        <w:t xml:space="preserve">robót </w:t>
      </w:r>
      <w:r w:rsidRPr="004B7080">
        <w:rPr>
          <w:rFonts w:ascii="Calibri" w:hAnsi="Calibri" w:cs="Calibri"/>
          <w:spacing w:val="-8"/>
          <w:sz w:val="20"/>
        </w:rPr>
        <w:t>zostaną,</w:t>
      </w:r>
      <w:r w:rsidRPr="004B7080">
        <w:rPr>
          <w:rFonts w:ascii="Calibri" w:hAnsi="Calibri" w:cs="Calibri"/>
          <w:spacing w:val="-11"/>
          <w:sz w:val="20"/>
        </w:rPr>
        <w:t xml:space="preserve"> </w:t>
      </w:r>
      <w:r w:rsidRPr="004B7080">
        <w:rPr>
          <w:rFonts w:ascii="Calibri" w:hAnsi="Calibri" w:cs="Calibri"/>
          <w:spacing w:val="-8"/>
          <w:sz w:val="20"/>
        </w:rPr>
        <w:t>jeśli</w:t>
      </w:r>
      <w:r w:rsidRPr="004B7080">
        <w:rPr>
          <w:rFonts w:ascii="Calibri" w:hAnsi="Calibri" w:cs="Calibri"/>
          <w:spacing w:val="-13"/>
          <w:sz w:val="20"/>
        </w:rPr>
        <w:t xml:space="preserve"> </w:t>
      </w:r>
      <w:r w:rsidRPr="004B7080">
        <w:rPr>
          <w:rFonts w:ascii="Calibri" w:hAnsi="Calibri" w:cs="Calibri"/>
          <w:spacing w:val="-8"/>
          <w:sz w:val="20"/>
        </w:rPr>
        <w:t>wymagać</w:t>
      </w:r>
      <w:r w:rsidRPr="004B7080">
        <w:rPr>
          <w:rFonts w:ascii="Calibri" w:hAnsi="Calibri" w:cs="Calibri"/>
          <w:spacing w:val="-10"/>
          <w:sz w:val="20"/>
        </w:rPr>
        <w:t xml:space="preserve"> </w:t>
      </w:r>
      <w:r w:rsidRPr="004B7080">
        <w:rPr>
          <w:rFonts w:ascii="Calibri" w:hAnsi="Calibri" w:cs="Calibri"/>
          <w:spacing w:val="-8"/>
          <w:sz w:val="20"/>
        </w:rPr>
        <w:t>tego</w:t>
      </w:r>
      <w:r w:rsidRPr="004B7080">
        <w:rPr>
          <w:rFonts w:ascii="Calibri" w:hAnsi="Calibri" w:cs="Calibri"/>
          <w:spacing w:val="-11"/>
          <w:sz w:val="20"/>
        </w:rPr>
        <w:t xml:space="preserve"> </w:t>
      </w:r>
      <w:r w:rsidRPr="004B7080">
        <w:rPr>
          <w:rFonts w:ascii="Calibri" w:hAnsi="Calibri" w:cs="Calibri"/>
          <w:spacing w:val="-8"/>
          <w:sz w:val="20"/>
        </w:rPr>
        <w:t>będzie</w:t>
      </w:r>
      <w:r w:rsidRPr="004B7080">
        <w:rPr>
          <w:rFonts w:ascii="Calibri" w:hAnsi="Calibri" w:cs="Calibri"/>
          <w:spacing w:val="-11"/>
          <w:sz w:val="20"/>
        </w:rPr>
        <w:t xml:space="preserve"> </w:t>
      </w:r>
      <w:r w:rsidRPr="004B7080">
        <w:rPr>
          <w:rFonts w:ascii="Calibri" w:hAnsi="Calibri" w:cs="Calibri"/>
          <w:spacing w:val="-8"/>
          <w:sz w:val="20"/>
        </w:rPr>
        <w:t>Inspektor</w:t>
      </w:r>
      <w:r w:rsidRPr="004B7080">
        <w:rPr>
          <w:rFonts w:ascii="Calibri" w:hAnsi="Calibri" w:cs="Calibri"/>
          <w:spacing w:val="-10"/>
          <w:sz w:val="20"/>
        </w:rPr>
        <w:t xml:space="preserve"> </w:t>
      </w:r>
      <w:r w:rsidRPr="004B7080">
        <w:rPr>
          <w:rFonts w:ascii="Calibri" w:hAnsi="Calibri" w:cs="Calibri"/>
          <w:spacing w:val="-8"/>
          <w:sz w:val="20"/>
        </w:rPr>
        <w:t>nadzoru,</w:t>
      </w:r>
      <w:r w:rsidRPr="004B7080">
        <w:rPr>
          <w:rFonts w:ascii="Calibri" w:hAnsi="Calibri" w:cs="Calibri"/>
          <w:spacing w:val="-11"/>
          <w:sz w:val="20"/>
        </w:rPr>
        <w:t xml:space="preserve"> </w:t>
      </w:r>
      <w:r w:rsidRPr="004B7080">
        <w:rPr>
          <w:rFonts w:ascii="Calibri" w:hAnsi="Calibri" w:cs="Calibri"/>
          <w:spacing w:val="-8"/>
          <w:sz w:val="20"/>
        </w:rPr>
        <w:t>poprawione</w:t>
      </w:r>
      <w:r w:rsidRPr="004B7080">
        <w:rPr>
          <w:rFonts w:ascii="Calibri" w:hAnsi="Calibri" w:cs="Calibri"/>
          <w:spacing w:val="-11"/>
          <w:sz w:val="20"/>
        </w:rPr>
        <w:t xml:space="preserve"> </w:t>
      </w:r>
      <w:r w:rsidRPr="004B7080">
        <w:rPr>
          <w:rFonts w:ascii="Calibri" w:hAnsi="Calibri" w:cs="Calibri"/>
          <w:spacing w:val="-8"/>
          <w:sz w:val="20"/>
        </w:rPr>
        <w:t>przez</w:t>
      </w:r>
      <w:r w:rsidRPr="004B7080">
        <w:rPr>
          <w:rFonts w:ascii="Calibri" w:hAnsi="Calibri" w:cs="Calibri"/>
          <w:spacing w:val="-19"/>
          <w:sz w:val="20"/>
        </w:rPr>
        <w:t xml:space="preserve"> </w:t>
      </w:r>
      <w:r w:rsidRPr="004B7080">
        <w:rPr>
          <w:rFonts w:ascii="Calibri" w:hAnsi="Calibri" w:cs="Calibri"/>
          <w:spacing w:val="-8"/>
          <w:sz w:val="20"/>
        </w:rPr>
        <w:t>Wykonawcę</w:t>
      </w:r>
      <w:r w:rsidRPr="004B7080">
        <w:rPr>
          <w:rFonts w:ascii="Calibri" w:hAnsi="Calibri" w:cs="Calibri"/>
          <w:spacing w:val="-11"/>
          <w:sz w:val="20"/>
        </w:rPr>
        <w:t xml:space="preserve"> </w:t>
      </w:r>
      <w:r w:rsidRPr="004B7080">
        <w:rPr>
          <w:rFonts w:ascii="Calibri" w:hAnsi="Calibri" w:cs="Calibri"/>
          <w:spacing w:val="-8"/>
          <w:sz w:val="20"/>
        </w:rPr>
        <w:t>na</w:t>
      </w:r>
      <w:r w:rsidRPr="004B7080">
        <w:rPr>
          <w:rFonts w:ascii="Calibri" w:hAnsi="Calibri" w:cs="Calibri"/>
          <w:spacing w:val="-11"/>
          <w:sz w:val="20"/>
        </w:rPr>
        <w:t xml:space="preserve"> </w:t>
      </w:r>
      <w:r w:rsidRPr="004B7080">
        <w:rPr>
          <w:rFonts w:ascii="Calibri" w:hAnsi="Calibri" w:cs="Calibri"/>
          <w:spacing w:val="-8"/>
          <w:sz w:val="20"/>
        </w:rPr>
        <w:t>własny</w:t>
      </w:r>
      <w:r w:rsidRPr="004B7080">
        <w:rPr>
          <w:rFonts w:ascii="Calibri" w:hAnsi="Calibri" w:cs="Calibri"/>
          <w:spacing w:val="-16"/>
          <w:sz w:val="20"/>
        </w:rPr>
        <w:t xml:space="preserve"> </w:t>
      </w:r>
      <w:r w:rsidRPr="004B7080">
        <w:rPr>
          <w:rFonts w:ascii="Calibri" w:hAnsi="Calibri" w:cs="Calibri"/>
          <w:spacing w:val="-8"/>
          <w:sz w:val="20"/>
        </w:rPr>
        <w:t>koszt.</w:t>
      </w:r>
    </w:p>
    <w:p w14:paraId="1E380A26" w14:textId="77777777" w:rsidR="00CD7437" w:rsidRPr="004B7080" w:rsidRDefault="00691BF6">
      <w:pPr>
        <w:pStyle w:val="Akapitzlist"/>
        <w:numPr>
          <w:ilvl w:val="0"/>
          <w:numId w:val="17"/>
        </w:numPr>
        <w:tabs>
          <w:tab w:val="left" w:pos="921"/>
        </w:tabs>
        <w:ind w:left="921"/>
        <w:jc w:val="both"/>
        <w:rPr>
          <w:rFonts w:ascii="Calibri" w:hAnsi="Calibri" w:cs="Calibri"/>
          <w:sz w:val="20"/>
        </w:rPr>
      </w:pPr>
      <w:r w:rsidRPr="004B7080">
        <w:rPr>
          <w:rFonts w:ascii="Calibri" w:hAnsi="Calibri" w:cs="Calibri"/>
          <w:spacing w:val="-6"/>
          <w:sz w:val="20"/>
        </w:rPr>
        <w:t xml:space="preserve">Decyzje Inspektora nadzoru dotyczące akceptacji lub odrzucenia materiałów i elementów robót będą </w:t>
      </w:r>
      <w:r w:rsidRPr="004B7080">
        <w:rPr>
          <w:rFonts w:ascii="Calibri" w:hAnsi="Calibri" w:cs="Calibri"/>
          <w:spacing w:val="-8"/>
          <w:sz w:val="20"/>
        </w:rPr>
        <w:t>oparte</w:t>
      </w:r>
      <w:r w:rsidRPr="004B7080">
        <w:rPr>
          <w:rFonts w:ascii="Calibri" w:hAnsi="Calibri" w:cs="Calibri"/>
          <w:spacing w:val="-5"/>
          <w:sz w:val="20"/>
        </w:rPr>
        <w:t xml:space="preserve"> </w:t>
      </w:r>
      <w:r w:rsidRPr="004B7080">
        <w:rPr>
          <w:rFonts w:ascii="Calibri" w:hAnsi="Calibri" w:cs="Calibri"/>
          <w:spacing w:val="-8"/>
          <w:sz w:val="20"/>
        </w:rPr>
        <w:t>na</w:t>
      </w:r>
      <w:r w:rsidRPr="004B7080">
        <w:rPr>
          <w:rFonts w:ascii="Calibri" w:hAnsi="Calibri" w:cs="Calibri"/>
          <w:spacing w:val="-2"/>
          <w:sz w:val="20"/>
        </w:rPr>
        <w:t xml:space="preserve"> </w:t>
      </w:r>
      <w:r w:rsidRPr="004B7080">
        <w:rPr>
          <w:rFonts w:ascii="Calibri" w:hAnsi="Calibri" w:cs="Calibri"/>
          <w:spacing w:val="-8"/>
          <w:sz w:val="20"/>
        </w:rPr>
        <w:t>wymaganiach</w:t>
      </w:r>
      <w:r w:rsidRPr="004B7080">
        <w:rPr>
          <w:rFonts w:ascii="Calibri" w:hAnsi="Calibri" w:cs="Calibri"/>
          <w:spacing w:val="-4"/>
          <w:sz w:val="20"/>
        </w:rPr>
        <w:t xml:space="preserve"> </w:t>
      </w:r>
      <w:r w:rsidRPr="004B7080">
        <w:rPr>
          <w:rFonts w:ascii="Calibri" w:hAnsi="Calibri" w:cs="Calibri"/>
          <w:spacing w:val="-8"/>
          <w:sz w:val="20"/>
        </w:rPr>
        <w:t>sformułowanych</w:t>
      </w:r>
      <w:r w:rsidRPr="004B7080">
        <w:rPr>
          <w:rFonts w:ascii="Calibri" w:hAnsi="Calibri" w:cs="Calibri"/>
          <w:spacing w:val="-2"/>
          <w:sz w:val="20"/>
        </w:rPr>
        <w:t xml:space="preserve"> </w:t>
      </w:r>
      <w:r w:rsidRPr="004B7080">
        <w:rPr>
          <w:rFonts w:ascii="Calibri" w:hAnsi="Calibri" w:cs="Calibri"/>
          <w:spacing w:val="-8"/>
          <w:sz w:val="20"/>
        </w:rPr>
        <w:t>w</w:t>
      </w:r>
      <w:r w:rsidRPr="004B7080">
        <w:rPr>
          <w:rFonts w:ascii="Calibri" w:hAnsi="Calibri" w:cs="Calibri"/>
          <w:spacing w:val="-6"/>
          <w:sz w:val="20"/>
        </w:rPr>
        <w:t xml:space="preserve"> </w:t>
      </w:r>
      <w:r w:rsidRPr="004B7080">
        <w:rPr>
          <w:rFonts w:ascii="Calibri" w:hAnsi="Calibri" w:cs="Calibri"/>
          <w:spacing w:val="-8"/>
          <w:sz w:val="20"/>
        </w:rPr>
        <w:t>dokumentach</w:t>
      </w:r>
      <w:r w:rsidRPr="004B7080">
        <w:rPr>
          <w:rFonts w:ascii="Calibri" w:hAnsi="Calibri" w:cs="Calibri"/>
          <w:spacing w:val="-6"/>
          <w:sz w:val="20"/>
        </w:rPr>
        <w:t xml:space="preserve"> </w:t>
      </w:r>
      <w:r w:rsidRPr="004B7080">
        <w:rPr>
          <w:rFonts w:ascii="Calibri" w:hAnsi="Calibri" w:cs="Calibri"/>
          <w:spacing w:val="-8"/>
          <w:sz w:val="20"/>
        </w:rPr>
        <w:t>umowy,</w:t>
      </w:r>
      <w:r w:rsidRPr="004B7080">
        <w:rPr>
          <w:rFonts w:ascii="Calibri" w:hAnsi="Calibri" w:cs="Calibri"/>
          <w:spacing w:val="-4"/>
          <w:sz w:val="20"/>
        </w:rPr>
        <w:t xml:space="preserve"> </w:t>
      </w:r>
      <w:r w:rsidRPr="004B7080">
        <w:rPr>
          <w:rFonts w:ascii="Calibri" w:hAnsi="Calibri" w:cs="Calibri"/>
          <w:spacing w:val="-8"/>
          <w:sz w:val="20"/>
        </w:rPr>
        <w:t>dokumentacji</w:t>
      </w:r>
      <w:r w:rsidRPr="004B7080">
        <w:rPr>
          <w:rFonts w:ascii="Calibri" w:hAnsi="Calibri" w:cs="Calibri"/>
          <w:spacing w:val="-5"/>
          <w:sz w:val="20"/>
        </w:rPr>
        <w:t xml:space="preserve"> </w:t>
      </w:r>
      <w:r w:rsidRPr="004B7080">
        <w:rPr>
          <w:rFonts w:ascii="Calibri" w:hAnsi="Calibri" w:cs="Calibri"/>
          <w:spacing w:val="-8"/>
          <w:sz w:val="20"/>
        </w:rPr>
        <w:t>projektowej</w:t>
      </w:r>
      <w:r w:rsidRPr="004B7080">
        <w:rPr>
          <w:rFonts w:ascii="Calibri" w:hAnsi="Calibri" w:cs="Calibri"/>
          <w:spacing w:val="-2"/>
          <w:sz w:val="20"/>
        </w:rPr>
        <w:t xml:space="preserve"> </w:t>
      </w:r>
      <w:r w:rsidRPr="004B7080">
        <w:rPr>
          <w:rFonts w:ascii="Calibri" w:hAnsi="Calibri" w:cs="Calibri"/>
          <w:spacing w:val="-8"/>
          <w:sz w:val="20"/>
        </w:rPr>
        <w:t>i</w:t>
      </w:r>
      <w:r w:rsidRPr="004B7080">
        <w:rPr>
          <w:rFonts w:ascii="Calibri" w:hAnsi="Calibri" w:cs="Calibri"/>
          <w:spacing w:val="-2"/>
          <w:sz w:val="20"/>
        </w:rPr>
        <w:t xml:space="preserve"> </w:t>
      </w:r>
      <w:r w:rsidRPr="004B7080">
        <w:rPr>
          <w:rFonts w:ascii="Calibri" w:hAnsi="Calibri" w:cs="Calibri"/>
          <w:spacing w:val="-8"/>
          <w:sz w:val="20"/>
        </w:rPr>
        <w:t>w</w:t>
      </w:r>
      <w:r w:rsidRPr="004B7080">
        <w:rPr>
          <w:rFonts w:ascii="Calibri" w:hAnsi="Calibri" w:cs="Calibri"/>
          <w:spacing w:val="-4"/>
          <w:sz w:val="20"/>
        </w:rPr>
        <w:t xml:space="preserve"> </w:t>
      </w:r>
      <w:r w:rsidRPr="004B7080">
        <w:rPr>
          <w:rFonts w:ascii="Calibri" w:hAnsi="Calibri" w:cs="Calibri"/>
          <w:spacing w:val="-8"/>
          <w:sz w:val="20"/>
        </w:rPr>
        <w:t>SST,</w:t>
      </w:r>
      <w:r w:rsidRPr="004B7080">
        <w:rPr>
          <w:rFonts w:ascii="Calibri" w:hAnsi="Calibri" w:cs="Calibri"/>
          <w:spacing w:val="-4"/>
          <w:sz w:val="20"/>
        </w:rPr>
        <w:t xml:space="preserve"> </w:t>
      </w:r>
      <w:r w:rsidRPr="004B7080">
        <w:rPr>
          <w:rFonts w:ascii="Calibri" w:hAnsi="Calibri" w:cs="Calibri"/>
          <w:spacing w:val="-8"/>
          <w:sz w:val="20"/>
        </w:rPr>
        <w:t xml:space="preserve">a </w:t>
      </w:r>
      <w:r w:rsidRPr="004B7080">
        <w:rPr>
          <w:rFonts w:ascii="Calibri" w:hAnsi="Calibri" w:cs="Calibri"/>
          <w:sz w:val="20"/>
        </w:rPr>
        <w:t>także</w:t>
      </w:r>
      <w:r w:rsidRPr="004B7080">
        <w:rPr>
          <w:rFonts w:ascii="Calibri" w:hAnsi="Calibri" w:cs="Calibri"/>
          <w:spacing w:val="-4"/>
          <w:sz w:val="20"/>
        </w:rPr>
        <w:t xml:space="preserve"> </w:t>
      </w:r>
      <w:r w:rsidRPr="004B7080">
        <w:rPr>
          <w:rFonts w:ascii="Calibri" w:hAnsi="Calibri" w:cs="Calibri"/>
          <w:sz w:val="20"/>
        </w:rPr>
        <w:t>w</w:t>
      </w:r>
      <w:r w:rsidRPr="004B7080">
        <w:rPr>
          <w:rFonts w:ascii="Calibri" w:hAnsi="Calibri" w:cs="Calibri"/>
          <w:spacing w:val="-20"/>
          <w:sz w:val="20"/>
        </w:rPr>
        <w:t xml:space="preserve"> </w:t>
      </w:r>
      <w:r w:rsidRPr="004B7080">
        <w:rPr>
          <w:rFonts w:ascii="Calibri" w:hAnsi="Calibri" w:cs="Calibri"/>
          <w:sz w:val="20"/>
        </w:rPr>
        <w:t>normach</w:t>
      </w:r>
      <w:r w:rsidRPr="004B7080">
        <w:rPr>
          <w:rFonts w:ascii="Calibri" w:hAnsi="Calibri" w:cs="Calibri"/>
          <w:spacing w:val="-20"/>
          <w:sz w:val="20"/>
        </w:rPr>
        <w:t xml:space="preserve"> </w:t>
      </w:r>
      <w:r w:rsidRPr="004B7080">
        <w:rPr>
          <w:rFonts w:ascii="Calibri" w:hAnsi="Calibri" w:cs="Calibri"/>
          <w:sz w:val="20"/>
        </w:rPr>
        <w:t>i</w:t>
      </w:r>
      <w:r w:rsidRPr="004B7080">
        <w:rPr>
          <w:rFonts w:ascii="Calibri" w:hAnsi="Calibri" w:cs="Calibri"/>
          <w:spacing w:val="-21"/>
          <w:sz w:val="20"/>
        </w:rPr>
        <w:t xml:space="preserve"> </w:t>
      </w:r>
      <w:r w:rsidRPr="004B7080">
        <w:rPr>
          <w:rFonts w:ascii="Calibri" w:hAnsi="Calibri" w:cs="Calibri"/>
          <w:sz w:val="20"/>
        </w:rPr>
        <w:t>wytycznych.</w:t>
      </w:r>
    </w:p>
    <w:p w14:paraId="66EA058E" w14:textId="77777777" w:rsidR="00CD7437" w:rsidRPr="004B7080" w:rsidRDefault="00691BF6">
      <w:pPr>
        <w:pStyle w:val="Akapitzlist"/>
        <w:numPr>
          <w:ilvl w:val="0"/>
          <w:numId w:val="17"/>
        </w:numPr>
        <w:tabs>
          <w:tab w:val="left" w:pos="921"/>
        </w:tabs>
        <w:ind w:left="921"/>
        <w:jc w:val="both"/>
        <w:rPr>
          <w:rFonts w:ascii="Calibri" w:hAnsi="Calibri" w:cs="Calibri"/>
          <w:sz w:val="20"/>
        </w:rPr>
      </w:pPr>
      <w:r w:rsidRPr="004B7080">
        <w:rPr>
          <w:rFonts w:ascii="Calibri" w:hAnsi="Calibri" w:cs="Calibri"/>
          <w:spacing w:val="-10"/>
          <w:sz w:val="20"/>
        </w:rPr>
        <w:t>Polecenia</w:t>
      </w:r>
      <w:r w:rsidRPr="004B7080">
        <w:rPr>
          <w:rFonts w:ascii="Calibri" w:hAnsi="Calibri" w:cs="Calibri"/>
          <w:spacing w:val="-4"/>
          <w:sz w:val="20"/>
        </w:rPr>
        <w:t xml:space="preserve"> </w:t>
      </w:r>
      <w:r w:rsidRPr="004B7080">
        <w:rPr>
          <w:rFonts w:ascii="Calibri" w:hAnsi="Calibri" w:cs="Calibri"/>
          <w:spacing w:val="-10"/>
          <w:sz w:val="20"/>
        </w:rPr>
        <w:t>Inspektora</w:t>
      </w:r>
      <w:r w:rsidRPr="004B7080">
        <w:rPr>
          <w:rFonts w:ascii="Calibri" w:hAnsi="Calibri" w:cs="Calibri"/>
          <w:spacing w:val="-4"/>
          <w:sz w:val="20"/>
        </w:rPr>
        <w:t xml:space="preserve"> </w:t>
      </w:r>
      <w:r w:rsidRPr="004B7080">
        <w:rPr>
          <w:rFonts w:ascii="Calibri" w:hAnsi="Calibri" w:cs="Calibri"/>
          <w:spacing w:val="-10"/>
          <w:sz w:val="20"/>
        </w:rPr>
        <w:t>nadzoru</w:t>
      </w:r>
      <w:r w:rsidRPr="004B7080">
        <w:rPr>
          <w:rFonts w:ascii="Calibri" w:hAnsi="Calibri" w:cs="Calibri"/>
          <w:spacing w:val="-4"/>
          <w:sz w:val="20"/>
        </w:rPr>
        <w:t xml:space="preserve"> </w:t>
      </w:r>
      <w:r w:rsidRPr="004B7080">
        <w:rPr>
          <w:rFonts w:ascii="Calibri" w:hAnsi="Calibri" w:cs="Calibri"/>
          <w:spacing w:val="-10"/>
          <w:sz w:val="20"/>
        </w:rPr>
        <w:t>dotyczące</w:t>
      </w:r>
      <w:r w:rsidRPr="004B7080">
        <w:rPr>
          <w:rFonts w:ascii="Calibri" w:hAnsi="Calibri" w:cs="Calibri"/>
          <w:spacing w:val="-4"/>
          <w:sz w:val="20"/>
        </w:rPr>
        <w:t xml:space="preserve"> </w:t>
      </w:r>
      <w:r w:rsidRPr="004B7080">
        <w:rPr>
          <w:rFonts w:ascii="Calibri" w:hAnsi="Calibri" w:cs="Calibri"/>
          <w:spacing w:val="-10"/>
          <w:sz w:val="20"/>
        </w:rPr>
        <w:t>realizacji</w:t>
      </w:r>
      <w:r w:rsidRPr="004B7080">
        <w:rPr>
          <w:rFonts w:ascii="Calibri" w:hAnsi="Calibri" w:cs="Calibri"/>
          <w:spacing w:val="-4"/>
          <w:sz w:val="20"/>
        </w:rPr>
        <w:t xml:space="preserve"> </w:t>
      </w:r>
      <w:r w:rsidRPr="004B7080">
        <w:rPr>
          <w:rFonts w:ascii="Calibri" w:hAnsi="Calibri" w:cs="Calibri"/>
          <w:spacing w:val="-10"/>
          <w:sz w:val="20"/>
        </w:rPr>
        <w:t>robót</w:t>
      </w:r>
      <w:r w:rsidRPr="004B7080">
        <w:rPr>
          <w:rFonts w:ascii="Calibri" w:hAnsi="Calibri" w:cs="Calibri"/>
          <w:spacing w:val="-4"/>
          <w:sz w:val="20"/>
        </w:rPr>
        <w:t xml:space="preserve"> </w:t>
      </w:r>
      <w:r w:rsidRPr="004B7080">
        <w:rPr>
          <w:rFonts w:ascii="Calibri" w:hAnsi="Calibri" w:cs="Calibri"/>
          <w:spacing w:val="-10"/>
          <w:sz w:val="20"/>
        </w:rPr>
        <w:t>będą</w:t>
      </w:r>
      <w:r w:rsidRPr="004B7080">
        <w:rPr>
          <w:rFonts w:ascii="Calibri" w:hAnsi="Calibri" w:cs="Calibri"/>
          <w:spacing w:val="-4"/>
          <w:sz w:val="20"/>
        </w:rPr>
        <w:t xml:space="preserve"> </w:t>
      </w:r>
      <w:r w:rsidRPr="004B7080">
        <w:rPr>
          <w:rFonts w:ascii="Calibri" w:hAnsi="Calibri" w:cs="Calibri"/>
          <w:spacing w:val="-10"/>
          <w:sz w:val="20"/>
        </w:rPr>
        <w:t>wykonywane</w:t>
      </w:r>
      <w:r w:rsidRPr="004B7080">
        <w:rPr>
          <w:rFonts w:ascii="Calibri" w:hAnsi="Calibri" w:cs="Calibri"/>
          <w:spacing w:val="-4"/>
          <w:sz w:val="20"/>
        </w:rPr>
        <w:t xml:space="preserve"> </w:t>
      </w:r>
      <w:r w:rsidRPr="004B7080">
        <w:rPr>
          <w:rFonts w:ascii="Calibri" w:hAnsi="Calibri" w:cs="Calibri"/>
          <w:spacing w:val="-10"/>
          <w:sz w:val="20"/>
        </w:rPr>
        <w:t>przez</w:t>
      </w:r>
      <w:r w:rsidRPr="004B7080">
        <w:rPr>
          <w:rFonts w:ascii="Calibri" w:hAnsi="Calibri" w:cs="Calibri"/>
          <w:spacing w:val="-4"/>
          <w:sz w:val="20"/>
        </w:rPr>
        <w:t xml:space="preserve"> </w:t>
      </w:r>
      <w:r w:rsidRPr="004B7080">
        <w:rPr>
          <w:rFonts w:ascii="Calibri" w:hAnsi="Calibri" w:cs="Calibri"/>
          <w:spacing w:val="-10"/>
          <w:sz w:val="20"/>
        </w:rPr>
        <w:t>Wykonawcę</w:t>
      </w:r>
      <w:r w:rsidRPr="004B7080">
        <w:rPr>
          <w:rFonts w:ascii="Calibri" w:hAnsi="Calibri" w:cs="Calibri"/>
          <w:spacing w:val="-3"/>
          <w:sz w:val="20"/>
        </w:rPr>
        <w:t xml:space="preserve"> </w:t>
      </w:r>
      <w:r w:rsidRPr="004B7080">
        <w:rPr>
          <w:rFonts w:ascii="Calibri" w:hAnsi="Calibri" w:cs="Calibri"/>
          <w:spacing w:val="-10"/>
          <w:sz w:val="20"/>
        </w:rPr>
        <w:t>nie</w:t>
      </w:r>
      <w:r w:rsidRPr="004B7080">
        <w:rPr>
          <w:rFonts w:ascii="Calibri" w:hAnsi="Calibri" w:cs="Calibri"/>
          <w:spacing w:val="-4"/>
          <w:sz w:val="20"/>
        </w:rPr>
        <w:t xml:space="preserve"> </w:t>
      </w:r>
      <w:r w:rsidRPr="004B7080">
        <w:rPr>
          <w:rFonts w:ascii="Calibri" w:hAnsi="Calibri" w:cs="Calibri"/>
          <w:spacing w:val="-10"/>
          <w:sz w:val="20"/>
        </w:rPr>
        <w:t xml:space="preserve">później </w:t>
      </w:r>
      <w:r w:rsidRPr="004B7080">
        <w:rPr>
          <w:rFonts w:ascii="Calibri" w:hAnsi="Calibri" w:cs="Calibri"/>
          <w:sz w:val="20"/>
        </w:rPr>
        <w:t>niż</w:t>
      </w:r>
      <w:r w:rsidRPr="004B7080">
        <w:rPr>
          <w:rFonts w:ascii="Calibri" w:hAnsi="Calibri" w:cs="Calibri"/>
          <w:spacing w:val="-14"/>
          <w:sz w:val="20"/>
        </w:rPr>
        <w:t xml:space="preserve"> </w:t>
      </w:r>
      <w:r w:rsidRPr="004B7080">
        <w:rPr>
          <w:rFonts w:ascii="Calibri" w:hAnsi="Calibri" w:cs="Calibri"/>
          <w:sz w:val="20"/>
        </w:rPr>
        <w:t>w</w:t>
      </w:r>
      <w:r w:rsidRPr="004B7080">
        <w:rPr>
          <w:rFonts w:ascii="Calibri" w:hAnsi="Calibri" w:cs="Calibri"/>
          <w:spacing w:val="-14"/>
          <w:sz w:val="20"/>
        </w:rPr>
        <w:t xml:space="preserve"> </w:t>
      </w:r>
      <w:r w:rsidRPr="004B7080">
        <w:rPr>
          <w:rFonts w:ascii="Calibri" w:hAnsi="Calibri" w:cs="Calibri"/>
          <w:sz w:val="20"/>
        </w:rPr>
        <w:t>czasie</w:t>
      </w:r>
      <w:r w:rsidRPr="004B7080">
        <w:rPr>
          <w:rFonts w:ascii="Calibri" w:hAnsi="Calibri" w:cs="Calibri"/>
          <w:spacing w:val="-13"/>
          <w:sz w:val="20"/>
        </w:rPr>
        <w:t xml:space="preserve"> </w:t>
      </w:r>
      <w:r w:rsidRPr="004B7080">
        <w:rPr>
          <w:rFonts w:ascii="Calibri" w:hAnsi="Calibri" w:cs="Calibri"/>
          <w:sz w:val="20"/>
        </w:rPr>
        <w:t>przez</w:t>
      </w:r>
      <w:r w:rsidRPr="004B7080">
        <w:rPr>
          <w:rFonts w:ascii="Calibri" w:hAnsi="Calibri" w:cs="Calibri"/>
          <w:spacing w:val="-14"/>
          <w:sz w:val="20"/>
        </w:rPr>
        <w:t xml:space="preserve"> </w:t>
      </w:r>
      <w:r w:rsidRPr="004B7080">
        <w:rPr>
          <w:rFonts w:ascii="Calibri" w:hAnsi="Calibri" w:cs="Calibri"/>
          <w:sz w:val="20"/>
        </w:rPr>
        <w:t>niego</w:t>
      </w:r>
      <w:r w:rsidRPr="004B7080">
        <w:rPr>
          <w:rFonts w:ascii="Calibri" w:hAnsi="Calibri" w:cs="Calibri"/>
          <w:spacing w:val="-12"/>
          <w:sz w:val="20"/>
        </w:rPr>
        <w:t xml:space="preserve"> </w:t>
      </w:r>
      <w:r w:rsidRPr="004B7080">
        <w:rPr>
          <w:rFonts w:ascii="Calibri" w:hAnsi="Calibri" w:cs="Calibri"/>
          <w:sz w:val="20"/>
        </w:rPr>
        <w:t>wyznaczonym,</w:t>
      </w:r>
      <w:r w:rsidRPr="004B7080">
        <w:rPr>
          <w:rFonts w:ascii="Calibri" w:hAnsi="Calibri" w:cs="Calibri"/>
          <w:spacing w:val="-13"/>
          <w:sz w:val="20"/>
        </w:rPr>
        <w:t xml:space="preserve"> </w:t>
      </w:r>
      <w:r w:rsidRPr="004B7080">
        <w:rPr>
          <w:rFonts w:ascii="Calibri" w:hAnsi="Calibri" w:cs="Calibri"/>
          <w:sz w:val="20"/>
        </w:rPr>
        <w:t>pod</w:t>
      </w:r>
      <w:r w:rsidRPr="004B7080">
        <w:rPr>
          <w:rFonts w:ascii="Calibri" w:hAnsi="Calibri" w:cs="Calibri"/>
          <w:spacing w:val="-13"/>
          <w:sz w:val="20"/>
        </w:rPr>
        <w:t xml:space="preserve"> </w:t>
      </w:r>
      <w:r w:rsidRPr="004B7080">
        <w:rPr>
          <w:rFonts w:ascii="Calibri" w:hAnsi="Calibri" w:cs="Calibri"/>
          <w:sz w:val="20"/>
        </w:rPr>
        <w:t>groźbą</w:t>
      </w:r>
      <w:r w:rsidRPr="004B7080">
        <w:rPr>
          <w:rFonts w:ascii="Calibri" w:hAnsi="Calibri" w:cs="Calibri"/>
          <w:spacing w:val="-12"/>
          <w:sz w:val="20"/>
        </w:rPr>
        <w:t xml:space="preserve"> </w:t>
      </w:r>
      <w:r w:rsidRPr="004B7080">
        <w:rPr>
          <w:rFonts w:ascii="Calibri" w:hAnsi="Calibri" w:cs="Calibri"/>
          <w:sz w:val="20"/>
        </w:rPr>
        <w:t>wstrzymania</w:t>
      </w:r>
      <w:r w:rsidRPr="004B7080">
        <w:rPr>
          <w:rFonts w:ascii="Calibri" w:hAnsi="Calibri" w:cs="Calibri"/>
          <w:spacing w:val="-13"/>
          <w:sz w:val="20"/>
        </w:rPr>
        <w:t xml:space="preserve"> </w:t>
      </w:r>
      <w:r w:rsidRPr="004B7080">
        <w:rPr>
          <w:rFonts w:ascii="Calibri" w:hAnsi="Calibri" w:cs="Calibri"/>
          <w:sz w:val="20"/>
        </w:rPr>
        <w:t>robót.</w:t>
      </w:r>
      <w:r w:rsidRPr="004B7080">
        <w:rPr>
          <w:rFonts w:ascii="Calibri" w:hAnsi="Calibri" w:cs="Calibri"/>
          <w:spacing w:val="-12"/>
          <w:sz w:val="20"/>
        </w:rPr>
        <w:t xml:space="preserve"> </w:t>
      </w:r>
      <w:r w:rsidRPr="004B7080">
        <w:rPr>
          <w:rFonts w:ascii="Calibri" w:hAnsi="Calibri" w:cs="Calibri"/>
          <w:sz w:val="20"/>
        </w:rPr>
        <w:t>Skutki</w:t>
      </w:r>
      <w:r w:rsidRPr="004B7080">
        <w:rPr>
          <w:rFonts w:ascii="Calibri" w:hAnsi="Calibri" w:cs="Calibri"/>
          <w:spacing w:val="-14"/>
          <w:sz w:val="20"/>
        </w:rPr>
        <w:t xml:space="preserve"> </w:t>
      </w:r>
      <w:r w:rsidRPr="004B7080">
        <w:rPr>
          <w:rFonts w:ascii="Calibri" w:hAnsi="Calibri" w:cs="Calibri"/>
          <w:sz w:val="20"/>
        </w:rPr>
        <w:t>finansowe</w:t>
      </w:r>
      <w:r w:rsidRPr="004B7080">
        <w:rPr>
          <w:rFonts w:ascii="Calibri" w:hAnsi="Calibri" w:cs="Calibri"/>
          <w:spacing w:val="-12"/>
          <w:sz w:val="20"/>
        </w:rPr>
        <w:t xml:space="preserve"> </w:t>
      </w:r>
      <w:r w:rsidRPr="004B7080">
        <w:rPr>
          <w:rFonts w:ascii="Calibri" w:hAnsi="Calibri" w:cs="Calibri"/>
          <w:sz w:val="20"/>
        </w:rPr>
        <w:t>z</w:t>
      </w:r>
      <w:r w:rsidRPr="004B7080">
        <w:rPr>
          <w:rFonts w:ascii="Calibri" w:hAnsi="Calibri" w:cs="Calibri"/>
          <w:spacing w:val="-14"/>
          <w:sz w:val="20"/>
        </w:rPr>
        <w:t xml:space="preserve"> </w:t>
      </w:r>
      <w:r w:rsidRPr="004B7080">
        <w:rPr>
          <w:rFonts w:ascii="Calibri" w:hAnsi="Calibri" w:cs="Calibri"/>
          <w:sz w:val="20"/>
        </w:rPr>
        <w:t xml:space="preserve">tytułu </w:t>
      </w:r>
      <w:r w:rsidRPr="004B7080">
        <w:rPr>
          <w:rFonts w:ascii="Calibri" w:hAnsi="Calibri" w:cs="Calibri"/>
          <w:spacing w:val="-6"/>
          <w:sz w:val="20"/>
        </w:rPr>
        <w:t>wstrzymania</w:t>
      </w:r>
      <w:r w:rsidRPr="004B7080">
        <w:rPr>
          <w:rFonts w:ascii="Calibri" w:hAnsi="Calibri" w:cs="Calibri"/>
          <w:spacing w:val="-14"/>
          <w:sz w:val="20"/>
        </w:rPr>
        <w:t xml:space="preserve"> </w:t>
      </w:r>
      <w:r w:rsidRPr="004B7080">
        <w:rPr>
          <w:rFonts w:ascii="Calibri" w:hAnsi="Calibri" w:cs="Calibri"/>
          <w:spacing w:val="-6"/>
          <w:sz w:val="20"/>
        </w:rPr>
        <w:t>robót</w:t>
      </w:r>
      <w:r w:rsidRPr="004B7080">
        <w:rPr>
          <w:rFonts w:ascii="Calibri" w:hAnsi="Calibri" w:cs="Calibri"/>
          <w:spacing w:val="-11"/>
          <w:sz w:val="20"/>
        </w:rPr>
        <w:t xml:space="preserve"> </w:t>
      </w:r>
      <w:r w:rsidRPr="004B7080">
        <w:rPr>
          <w:rFonts w:ascii="Calibri" w:hAnsi="Calibri" w:cs="Calibri"/>
          <w:spacing w:val="-6"/>
          <w:sz w:val="20"/>
        </w:rPr>
        <w:t>w</w:t>
      </w:r>
      <w:r w:rsidRPr="004B7080">
        <w:rPr>
          <w:rFonts w:ascii="Calibri" w:hAnsi="Calibri" w:cs="Calibri"/>
          <w:spacing w:val="-16"/>
          <w:sz w:val="20"/>
        </w:rPr>
        <w:t xml:space="preserve"> </w:t>
      </w:r>
      <w:r w:rsidRPr="004B7080">
        <w:rPr>
          <w:rFonts w:ascii="Calibri" w:hAnsi="Calibri" w:cs="Calibri"/>
          <w:spacing w:val="-6"/>
          <w:sz w:val="20"/>
        </w:rPr>
        <w:t>takiej</w:t>
      </w:r>
      <w:r w:rsidRPr="004B7080">
        <w:rPr>
          <w:rFonts w:ascii="Calibri" w:hAnsi="Calibri" w:cs="Calibri"/>
          <w:spacing w:val="-15"/>
          <w:sz w:val="20"/>
        </w:rPr>
        <w:t xml:space="preserve"> </w:t>
      </w:r>
      <w:r w:rsidRPr="004B7080">
        <w:rPr>
          <w:rFonts w:ascii="Calibri" w:hAnsi="Calibri" w:cs="Calibri"/>
          <w:spacing w:val="-6"/>
          <w:sz w:val="20"/>
        </w:rPr>
        <w:t>sytuacji</w:t>
      </w:r>
      <w:r w:rsidRPr="004B7080">
        <w:rPr>
          <w:rFonts w:ascii="Calibri" w:hAnsi="Calibri" w:cs="Calibri"/>
          <w:spacing w:val="-15"/>
          <w:sz w:val="20"/>
        </w:rPr>
        <w:t xml:space="preserve"> </w:t>
      </w:r>
      <w:r w:rsidRPr="004B7080">
        <w:rPr>
          <w:rFonts w:ascii="Calibri" w:hAnsi="Calibri" w:cs="Calibri"/>
          <w:spacing w:val="-6"/>
          <w:sz w:val="20"/>
        </w:rPr>
        <w:t>ponosi</w:t>
      </w:r>
      <w:r w:rsidRPr="004B7080">
        <w:rPr>
          <w:rFonts w:ascii="Calibri" w:hAnsi="Calibri" w:cs="Calibri"/>
          <w:spacing w:val="-21"/>
          <w:sz w:val="20"/>
        </w:rPr>
        <w:t xml:space="preserve"> </w:t>
      </w:r>
      <w:r w:rsidRPr="004B7080">
        <w:rPr>
          <w:rFonts w:ascii="Calibri" w:hAnsi="Calibri" w:cs="Calibri"/>
          <w:spacing w:val="-6"/>
          <w:sz w:val="20"/>
        </w:rPr>
        <w:t>Wykonawca.</w:t>
      </w:r>
    </w:p>
    <w:p w14:paraId="3AE409CE" w14:textId="77777777" w:rsidR="00CD7437" w:rsidRPr="004B7080" w:rsidRDefault="00CD7437" w:rsidP="002C4A5E">
      <w:pPr>
        <w:pStyle w:val="Tekstpodstawowy"/>
        <w:ind w:left="0"/>
        <w:rPr>
          <w:rFonts w:ascii="Calibri" w:hAnsi="Calibri" w:cs="Calibri"/>
        </w:rPr>
      </w:pPr>
    </w:p>
    <w:p w14:paraId="5958E8EB" w14:textId="77777777" w:rsidR="00CD7437" w:rsidRPr="004B7080" w:rsidRDefault="00CD7437" w:rsidP="002C4A5E">
      <w:pPr>
        <w:pStyle w:val="Tekstpodstawowy"/>
        <w:spacing w:before="19"/>
        <w:ind w:left="0"/>
        <w:rPr>
          <w:rFonts w:ascii="Calibri" w:hAnsi="Calibri" w:cs="Calibri"/>
        </w:rPr>
      </w:pPr>
    </w:p>
    <w:p w14:paraId="42EC6B58" w14:textId="77777777" w:rsidR="00CD7437" w:rsidRPr="002E176C" w:rsidRDefault="00691BF6">
      <w:pPr>
        <w:pStyle w:val="Nagwek5"/>
        <w:numPr>
          <w:ilvl w:val="0"/>
          <w:numId w:val="19"/>
        </w:numPr>
        <w:tabs>
          <w:tab w:val="left" w:pos="782"/>
        </w:tabs>
        <w:spacing w:line="240" w:lineRule="auto"/>
        <w:ind w:hanging="220"/>
        <w:rPr>
          <w:rFonts w:ascii="Calibri" w:hAnsi="Calibri" w:cs="Calibri"/>
          <w:spacing w:val="-2"/>
        </w:rPr>
      </w:pPr>
      <w:r w:rsidRPr="002E176C">
        <w:rPr>
          <w:rFonts w:ascii="Calibri" w:hAnsi="Calibri" w:cs="Calibri"/>
          <w:spacing w:val="-2"/>
        </w:rPr>
        <w:t xml:space="preserve">KONTROLA JAKOŚCI </w:t>
      </w:r>
      <w:r w:rsidRPr="004B7080">
        <w:rPr>
          <w:rFonts w:ascii="Calibri" w:hAnsi="Calibri" w:cs="Calibri"/>
          <w:spacing w:val="-2"/>
        </w:rPr>
        <w:t>ROBÓT</w:t>
      </w:r>
    </w:p>
    <w:p w14:paraId="02DEDEFF" w14:textId="77777777" w:rsidR="00CD7437" w:rsidRPr="002E176C" w:rsidRDefault="00691BF6">
      <w:pPr>
        <w:pStyle w:val="Nagwek8"/>
        <w:numPr>
          <w:ilvl w:val="1"/>
          <w:numId w:val="16"/>
        </w:numPr>
        <w:tabs>
          <w:tab w:val="left" w:pos="899"/>
        </w:tabs>
        <w:spacing w:before="251"/>
        <w:ind w:left="899" w:hanging="337"/>
        <w:jc w:val="both"/>
        <w:rPr>
          <w:rFonts w:ascii="Calibri" w:hAnsi="Calibri" w:cs="Calibri"/>
        </w:rPr>
      </w:pPr>
      <w:r w:rsidRPr="004B7080">
        <w:rPr>
          <w:rFonts w:ascii="Calibri" w:hAnsi="Calibri" w:cs="Calibri"/>
          <w:spacing w:val="-10"/>
        </w:rPr>
        <w:t>Program</w:t>
      </w:r>
      <w:r w:rsidRPr="004B7080">
        <w:rPr>
          <w:rFonts w:ascii="Calibri" w:hAnsi="Calibri" w:cs="Calibri"/>
          <w:spacing w:val="-19"/>
        </w:rPr>
        <w:t xml:space="preserve"> </w:t>
      </w:r>
      <w:r w:rsidRPr="004B7080">
        <w:rPr>
          <w:rFonts w:ascii="Calibri" w:hAnsi="Calibri" w:cs="Calibri"/>
          <w:spacing w:val="-10"/>
        </w:rPr>
        <w:t>zapewnienia</w:t>
      </w:r>
      <w:r w:rsidRPr="004B7080">
        <w:rPr>
          <w:rFonts w:ascii="Calibri" w:hAnsi="Calibri" w:cs="Calibri"/>
          <w:spacing w:val="-17"/>
        </w:rPr>
        <w:t xml:space="preserve"> </w:t>
      </w:r>
      <w:r w:rsidRPr="004B7080">
        <w:rPr>
          <w:rFonts w:ascii="Calibri" w:hAnsi="Calibri" w:cs="Calibri"/>
          <w:spacing w:val="-10"/>
        </w:rPr>
        <w:t>jakości:</w:t>
      </w:r>
    </w:p>
    <w:p w14:paraId="7822FAB9" w14:textId="77777777" w:rsidR="00CD7437" w:rsidRPr="004B7080" w:rsidRDefault="00691BF6" w:rsidP="002C4A5E">
      <w:pPr>
        <w:pStyle w:val="Tekstpodstawowy"/>
        <w:spacing w:before="79"/>
        <w:jc w:val="both"/>
        <w:rPr>
          <w:rFonts w:ascii="Calibri" w:hAnsi="Calibri" w:cs="Calibri"/>
        </w:rPr>
      </w:pPr>
      <w:r w:rsidRPr="004B7080">
        <w:rPr>
          <w:rFonts w:ascii="Calibri" w:hAnsi="Calibri" w:cs="Calibri"/>
          <w:spacing w:val="-4"/>
        </w:rPr>
        <w:t>Do obowiązków</w:t>
      </w:r>
      <w:r w:rsidRPr="004B7080">
        <w:rPr>
          <w:rFonts w:ascii="Calibri" w:hAnsi="Calibri" w:cs="Calibri"/>
          <w:spacing w:val="-7"/>
        </w:rPr>
        <w:t xml:space="preserve"> </w:t>
      </w:r>
      <w:r w:rsidRPr="004B7080">
        <w:rPr>
          <w:rFonts w:ascii="Calibri" w:hAnsi="Calibri" w:cs="Calibri"/>
          <w:spacing w:val="-4"/>
        </w:rPr>
        <w:t>Wykonawcy</w:t>
      </w:r>
      <w:r w:rsidRPr="004B7080">
        <w:rPr>
          <w:rFonts w:ascii="Calibri" w:hAnsi="Calibri" w:cs="Calibri"/>
          <w:spacing w:val="-6"/>
        </w:rPr>
        <w:t xml:space="preserve"> </w:t>
      </w:r>
      <w:r w:rsidRPr="004B7080">
        <w:rPr>
          <w:rFonts w:ascii="Calibri" w:hAnsi="Calibri" w:cs="Calibri"/>
          <w:spacing w:val="-4"/>
        </w:rPr>
        <w:t xml:space="preserve">należy opracowanie i przedstawienie do zaakceptowania przez Inspektora </w:t>
      </w:r>
      <w:r w:rsidRPr="004B7080">
        <w:rPr>
          <w:rFonts w:ascii="Calibri" w:hAnsi="Calibri" w:cs="Calibri"/>
          <w:spacing w:val="-8"/>
        </w:rPr>
        <w:t>nadzoru</w:t>
      </w:r>
      <w:r w:rsidRPr="004B7080">
        <w:rPr>
          <w:rFonts w:ascii="Calibri" w:hAnsi="Calibri" w:cs="Calibri"/>
          <w:spacing w:val="-6"/>
        </w:rPr>
        <w:t xml:space="preserve"> </w:t>
      </w:r>
      <w:r w:rsidRPr="004B7080">
        <w:rPr>
          <w:rFonts w:ascii="Calibri" w:hAnsi="Calibri" w:cs="Calibri"/>
          <w:spacing w:val="-8"/>
        </w:rPr>
        <w:t>programu</w:t>
      </w:r>
      <w:r w:rsidRPr="004B7080">
        <w:rPr>
          <w:rFonts w:ascii="Calibri" w:hAnsi="Calibri" w:cs="Calibri"/>
          <w:spacing w:val="-6"/>
        </w:rPr>
        <w:t xml:space="preserve"> </w:t>
      </w:r>
      <w:r w:rsidRPr="004B7080">
        <w:rPr>
          <w:rFonts w:ascii="Calibri" w:hAnsi="Calibri" w:cs="Calibri"/>
          <w:spacing w:val="-8"/>
        </w:rPr>
        <w:t>zapewnienia</w:t>
      </w:r>
      <w:r w:rsidRPr="004B7080">
        <w:rPr>
          <w:rFonts w:ascii="Calibri" w:hAnsi="Calibri" w:cs="Calibri"/>
          <w:spacing w:val="-6"/>
        </w:rPr>
        <w:t xml:space="preserve"> </w:t>
      </w:r>
      <w:r w:rsidRPr="004B7080">
        <w:rPr>
          <w:rFonts w:ascii="Calibri" w:hAnsi="Calibri" w:cs="Calibri"/>
          <w:spacing w:val="-8"/>
        </w:rPr>
        <w:t>jakości</w:t>
      </w:r>
      <w:r w:rsidRPr="004B7080">
        <w:rPr>
          <w:rFonts w:ascii="Calibri" w:hAnsi="Calibri" w:cs="Calibri"/>
          <w:spacing w:val="-6"/>
        </w:rPr>
        <w:t xml:space="preserve"> </w:t>
      </w:r>
      <w:r w:rsidRPr="004B7080">
        <w:rPr>
          <w:rFonts w:ascii="Calibri" w:hAnsi="Calibri" w:cs="Calibri"/>
          <w:spacing w:val="-8"/>
        </w:rPr>
        <w:t>(PZJ),</w:t>
      </w:r>
      <w:r w:rsidRPr="004B7080">
        <w:rPr>
          <w:rFonts w:ascii="Calibri" w:hAnsi="Calibri" w:cs="Calibri"/>
          <w:spacing w:val="-6"/>
        </w:rPr>
        <w:t xml:space="preserve"> </w:t>
      </w:r>
      <w:r w:rsidRPr="004B7080">
        <w:rPr>
          <w:rFonts w:ascii="Calibri" w:hAnsi="Calibri" w:cs="Calibri"/>
          <w:spacing w:val="-8"/>
        </w:rPr>
        <w:t>w</w:t>
      </w:r>
      <w:r w:rsidRPr="004B7080">
        <w:rPr>
          <w:rFonts w:ascii="Calibri" w:hAnsi="Calibri" w:cs="Calibri"/>
          <w:spacing w:val="-6"/>
        </w:rPr>
        <w:t xml:space="preserve"> </w:t>
      </w:r>
      <w:r w:rsidRPr="004B7080">
        <w:rPr>
          <w:rFonts w:ascii="Calibri" w:hAnsi="Calibri" w:cs="Calibri"/>
          <w:spacing w:val="-8"/>
        </w:rPr>
        <w:t>którym</w:t>
      </w:r>
      <w:r w:rsidRPr="004B7080">
        <w:rPr>
          <w:rFonts w:ascii="Calibri" w:hAnsi="Calibri" w:cs="Calibri"/>
          <w:spacing w:val="-6"/>
        </w:rPr>
        <w:t xml:space="preserve"> </w:t>
      </w:r>
      <w:r w:rsidRPr="004B7080">
        <w:rPr>
          <w:rFonts w:ascii="Calibri" w:hAnsi="Calibri" w:cs="Calibri"/>
          <w:spacing w:val="-8"/>
        </w:rPr>
        <w:t>przedstawi</w:t>
      </w:r>
      <w:r w:rsidRPr="004B7080">
        <w:rPr>
          <w:rFonts w:ascii="Calibri" w:hAnsi="Calibri" w:cs="Calibri"/>
          <w:spacing w:val="-6"/>
        </w:rPr>
        <w:t xml:space="preserve"> </w:t>
      </w:r>
      <w:r w:rsidRPr="004B7080">
        <w:rPr>
          <w:rFonts w:ascii="Calibri" w:hAnsi="Calibri" w:cs="Calibri"/>
          <w:spacing w:val="-8"/>
        </w:rPr>
        <w:t>on</w:t>
      </w:r>
      <w:r w:rsidRPr="004B7080">
        <w:rPr>
          <w:rFonts w:ascii="Calibri" w:hAnsi="Calibri" w:cs="Calibri"/>
          <w:spacing w:val="-6"/>
        </w:rPr>
        <w:t xml:space="preserve"> </w:t>
      </w:r>
      <w:r w:rsidRPr="004B7080">
        <w:rPr>
          <w:rFonts w:ascii="Calibri" w:hAnsi="Calibri" w:cs="Calibri"/>
          <w:spacing w:val="-8"/>
        </w:rPr>
        <w:t>zamierzony</w:t>
      </w:r>
      <w:r w:rsidRPr="004B7080">
        <w:rPr>
          <w:rFonts w:ascii="Calibri" w:hAnsi="Calibri" w:cs="Calibri"/>
          <w:spacing w:val="-5"/>
        </w:rPr>
        <w:t xml:space="preserve"> </w:t>
      </w:r>
      <w:r w:rsidRPr="004B7080">
        <w:rPr>
          <w:rFonts w:ascii="Calibri" w:hAnsi="Calibri" w:cs="Calibri"/>
          <w:spacing w:val="-8"/>
        </w:rPr>
        <w:t>sposób</w:t>
      </w:r>
      <w:r w:rsidRPr="004B7080">
        <w:rPr>
          <w:rFonts w:ascii="Calibri" w:hAnsi="Calibri" w:cs="Calibri"/>
          <w:spacing w:val="-6"/>
        </w:rPr>
        <w:t xml:space="preserve"> </w:t>
      </w:r>
      <w:r w:rsidRPr="004B7080">
        <w:rPr>
          <w:rFonts w:ascii="Calibri" w:hAnsi="Calibri" w:cs="Calibri"/>
          <w:spacing w:val="-8"/>
        </w:rPr>
        <w:t>wykonania</w:t>
      </w:r>
      <w:r w:rsidRPr="004B7080">
        <w:rPr>
          <w:rFonts w:ascii="Calibri" w:hAnsi="Calibri" w:cs="Calibri"/>
          <w:spacing w:val="-6"/>
        </w:rPr>
        <w:t xml:space="preserve"> </w:t>
      </w:r>
      <w:r w:rsidRPr="004B7080">
        <w:rPr>
          <w:rFonts w:ascii="Calibri" w:hAnsi="Calibri" w:cs="Calibri"/>
          <w:spacing w:val="-8"/>
        </w:rPr>
        <w:t xml:space="preserve">robót, </w:t>
      </w:r>
      <w:r w:rsidRPr="004B7080">
        <w:rPr>
          <w:rFonts w:ascii="Calibri" w:hAnsi="Calibri" w:cs="Calibri"/>
          <w:spacing w:val="-4"/>
        </w:rPr>
        <w:t>możliwości</w:t>
      </w:r>
      <w:r w:rsidRPr="004B7080">
        <w:rPr>
          <w:rFonts w:ascii="Calibri" w:hAnsi="Calibri" w:cs="Calibri"/>
          <w:spacing w:val="-10"/>
        </w:rPr>
        <w:t xml:space="preserve"> </w:t>
      </w:r>
      <w:r w:rsidRPr="004B7080">
        <w:rPr>
          <w:rFonts w:ascii="Calibri" w:hAnsi="Calibri" w:cs="Calibri"/>
          <w:spacing w:val="-4"/>
        </w:rPr>
        <w:t>techniczne,</w:t>
      </w:r>
      <w:r w:rsidRPr="004B7080">
        <w:rPr>
          <w:rFonts w:ascii="Calibri" w:hAnsi="Calibri" w:cs="Calibri"/>
          <w:spacing w:val="-8"/>
        </w:rPr>
        <w:t xml:space="preserve"> </w:t>
      </w:r>
      <w:r w:rsidRPr="004B7080">
        <w:rPr>
          <w:rFonts w:ascii="Calibri" w:hAnsi="Calibri" w:cs="Calibri"/>
          <w:spacing w:val="-4"/>
        </w:rPr>
        <w:t>kadrowe</w:t>
      </w:r>
      <w:r w:rsidRPr="004B7080">
        <w:rPr>
          <w:rFonts w:ascii="Calibri" w:hAnsi="Calibri" w:cs="Calibri"/>
          <w:spacing w:val="-9"/>
        </w:rPr>
        <w:t xml:space="preserve"> </w:t>
      </w:r>
      <w:r w:rsidRPr="004B7080">
        <w:rPr>
          <w:rFonts w:ascii="Calibri" w:hAnsi="Calibri" w:cs="Calibri"/>
          <w:spacing w:val="-4"/>
        </w:rPr>
        <w:t>i</w:t>
      </w:r>
      <w:r w:rsidRPr="004B7080">
        <w:rPr>
          <w:rFonts w:ascii="Calibri" w:hAnsi="Calibri" w:cs="Calibri"/>
          <w:spacing w:val="-10"/>
        </w:rPr>
        <w:t xml:space="preserve"> </w:t>
      </w:r>
      <w:r w:rsidRPr="004B7080">
        <w:rPr>
          <w:rFonts w:ascii="Calibri" w:hAnsi="Calibri" w:cs="Calibri"/>
          <w:spacing w:val="-4"/>
        </w:rPr>
        <w:t>organizacyjne</w:t>
      </w:r>
      <w:r w:rsidRPr="004B7080">
        <w:rPr>
          <w:rFonts w:ascii="Calibri" w:hAnsi="Calibri" w:cs="Calibri"/>
          <w:spacing w:val="-9"/>
        </w:rPr>
        <w:t xml:space="preserve"> </w:t>
      </w:r>
      <w:r w:rsidRPr="004B7080">
        <w:rPr>
          <w:rFonts w:ascii="Calibri" w:hAnsi="Calibri" w:cs="Calibri"/>
          <w:spacing w:val="-4"/>
        </w:rPr>
        <w:t>gwarantujące</w:t>
      </w:r>
      <w:r w:rsidRPr="004B7080">
        <w:rPr>
          <w:rFonts w:ascii="Calibri" w:hAnsi="Calibri" w:cs="Calibri"/>
          <w:spacing w:val="-10"/>
        </w:rPr>
        <w:t xml:space="preserve"> </w:t>
      </w:r>
      <w:r w:rsidRPr="004B7080">
        <w:rPr>
          <w:rFonts w:ascii="Calibri" w:hAnsi="Calibri" w:cs="Calibri"/>
          <w:spacing w:val="-4"/>
        </w:rPr>
        <w:t>wykonanie</w:t>
      </w:r>
      <w:r w:rsidRPr="004B7080">
        <w:rPr>
          <w:rFonts w:ascii="Calibri" w:hAnsi="Calibri" w:cs="Calibri"/>
          <w:spacing w:val="-9"/>
        </w:rPr>
        <w:t xml:space="preserve"> </w:t>
      </w:r>
      <w:r w:rsidRPr="004B7080">
        <w:rPr>
          <w:rFonts w:ascii="Calibri" w:hAnsi="Calibri" w:cs="Calibri"/>
          <w:spacing w:val="-4"/>
        </w:rPr>
        <w:t>robót</w:t>
      </w:r>
      <w:r w:rsidRPr="004B7080">
        <w:rPr>
          <w:rFonts w:ascii="Calibri" w:hAnsi="Calibri" w:cs="Calibri"/>
          <w:spacing w:val="-7"/>
        </w:rPr>
        <w:t xml:space="preserve"> </w:t>
      </w:r>
      <w:r w:rsidRPr="004B7080">
        <w:rPr>
          <w:rFonts w:ascii="Calibri" w:hAnsi="Calibri" w:cs="Calibri"/>
          <w:spacing w:val="-4"/>
        </w:rPr>
        <w:t>zgodnie</w:t>
      </w:r>
      <w:r w:rsidRPr="004B7080">
        <w:rPr>
          <w:rFonts w:ascii="Calibri" w:hAnsi="Calibri" w:cs="Calibri"/>
          <w:spacing w:val="-9"/>
        </w:rPr>
        <w:t xml:space="preserve"> </w:t>
      </w:r>
      <w:r w:rsidRPr="004B7080">
        <w:rPr>
          <w:rFonts w:ascii="Calibri" w:hAnsi="Calibri" w:cs="Calibri"/>
          <w:spacing w:val="-4"/>
        </w:rPr>
        <w:t>z</w:t>
      </w:r>
      <w:r w:rsidRPr="004B7080">
        <w:rPr>
          <w:rFonts w:ascii="Calibri" w:hAnsi="Calibri" w:cs="Calibri"/>
          <w:spacing w:val="-10"/>
        </w:rPr>
        <w:t xml:space="preserve"> </w:t>
      </w:r>
      <w:r w:rsidRPr="004B7080">
        <w:rPr>
          <w:rFonts w:ascii="Calibri" w:hAnsi="Calibri" w:cs="Calibri"/>
          <w:spacing w:val="-4"/>
        </w:rPr>
        <w:t xml:space="preserve">dokumentacją </w:t>
      </w:r>
      <w:r w:rsidRPr="004B7080">
        <w:rPr>
          <w:rFonts w:ascii="Calibri" w:hAnsi="Calibri" w:cs="Calibri"/>
        </w:rPr>
        <w:t>projektową,</w:t>
      </w:r>
      <w:r w:rsidRPr="004B7080">
        <w:rPr>
          <w:rFonts w:ascii="Calibri" w:hAnsi="Calibri" w:cs="Calibri"/>
          <w:spacing w:val="-20"/>
        </w:rPr>
        <w:t xml:space="preserve"> </w:t>
      </w:r>
      <w:r w:rsidRPr="004B7080">
        <w:rPr>
          <w:rFonts w:ascii="Calibri" w:hAnsi="Calibri" w:cs="Calibri"/>
        </w:rPr>
        <w:t>SST.</w:t>
      </w:r>
    </w:p>
    <w:p w14:paraId="70F98C15" w14:textId="6B4BAD81" w:rsidR="00CD7437" w:rsidRPr="004B7080" w:rsidRDefault="00691BF6" w:rsidP="002C4A5E">
      <w:pPr>
        <w:pStyle w:val="Nagwek8"/>
        <w:spacing w:before="228"/>
        <w:ind w:left="562" w:firstLine="0"/>
        <w:rPr>
          <w:rFonts w:ascii="Calibri" w:hAnsi="Calibri" w:cs="Calibri"/>
        </w:rPr>
      </w:pPr>
      <w:r w:rsidRPr="004B7080">
        <w:rPr>
          <w:rFonts w:ascii="Calibri" w:hAnsi="Calibri" w:cs="Calibri"/>
          <w:spacing w:val="-10"/>
        </w:rPr>
        <w:t>Program</w:t>
      </w:r>
      <w:r w:rsidRPr="004B7080">
        <w:rPr>
          <w:rFonts w:ascii="Calibri" w:hAnsi="Calibri" w:cs="Calibri"/>
          <w:spacing w:val="-18"/>
        </w:rPr>
        <w:t xml:space="preserve"> </w:t>
      </w:r>
      <w:r w:rsidRPr="004B7080">
        <w:rPr>
          <w:rFonts w:ascii="Calibri" w:hAnsi="Calibri" w:cs="Calibri"/>
          <w:spacing w:val="-10"/>
        </w:rPr>
        <w:t>zapewnienia</w:t>
      </w:r>
      <w:r w:rsidRPr="004B7080">
        <w:rPr>
          <w:rFonts w:ascii="Calibri" w:hAnsi="Calibri" w:cs="Calibri"/>
          <w:spacing w:val="-17"/>
        </w:rPr>
        <w:t xml:space="preserve"> </w:t>
      </w:r>
      <w:r w:rsidRPr="004B7080">
        <w:rPr>
          <w:rFonts w:ascii="Calibri" w:hAnsi="Calibri" w:cs="Calibri"/>
          <w:spacing w:val="-10"/>
        </w:rPr>
        <w:t>jakości</w:t>
      </w:r>
      <w:r w:rsidRPr="004B7080">
        <w:rPr>
          <w:rFonts w:ascii="Calibri" w:hAnsi="Calibri" w:cs="Calibri"/>
          <w:spacing w:val="-17"/>
        </w:rPr>
        <w:t xml:space="preserve"> </w:t>
      </w:r>
      <w:r w:rsidRPr="004B7080">
        <w:rPr>
          <w:rFonts w:ascii="Calibri" w:hAnsi="Calibri" w:cs="Calibri"/>
          <w:spacing w:val="-10"/>
        </w:rPr>
        <w:t>winien</w:t>
      </w:r>
      <w:r w:rsidRPr="004B7080">
        <w:rPr>
          <w:rFonts w:ascii="Calibri" w:hAnsi="Calibri" w:cs="Calibri"/>
          <w:spacing w:val="-16"/>
        </w:rPr>
        <w:t xml:space="preserve"> </w:t>
      </w:r>
      <w:r w:rsidRPr="004B7080">
        <w:rPr>
          <w:rFonts w:ascii="Calibri" w:hAnsi="Calibri" w:cs="Calibri"/>
          <w:spacing w:val="-10"/>
        </w:rPr>
        <w:t>zawierać:</w:t>
      </w:r>
    </w:p>
    <w:p w14:paraId="24C5DB49" w14:textId="77777777" w:rsidR="002E176C" w:rsidRPr="002E176C" w:rsidRDefault="00691BF6">
      <w:pPr>
        <w:pStyle w:val="Tekstpodstawowy"/>
        <w:numPr>
          <w:ilvl w:val="0"/>
          <w:numId w:val="34"/>
        </w:numPr>
        <w:spacing w:before="17"/>
        <w:jc w:val="both"/>
        <w:rPr>
          <w:rFonts w:ascii="Calibri" w:hAnsi="Calibri" w:cs="Calibri"/>
        </w:rPr>
      </w:pPr>
      <w:r w:rsidRPr="004B7080">
        <w:rPr>
          <w:rFonts w:ascii="Calibri" w:hAnsi="Calibri" w:cs="Calibri"/>
          <w:spacing w:val="-10"/>
        </w:rPr>
        <w:t>organizację</w:t>
      </w:r>
      <w:r w:rsidRPr="004B7080">
        <w:rPr>
          <w:rFonts w:ascii="Calibri" w:hAnsi="Calibri" w:cs="Calibri"/>
          <w:spacing w:val="-13"/>
        </w:rPr>
        <w:t xml:space="preserve"> </w:t>
      </w:r>
      <w:r w:rsidRPr="004B7080">
        <w:rPr>
          <w:rFonts w:ascii="Calibri" w:hAnsi="Calibri" w:cs="Calibri"/>
          <w:spacing w:val="-10"/>
        </w:rPr>
        <w:t>wykonania</w:t>
      </w:r>
      <w:r w:rsidRPr="004B7080">
        <w:rPr>
          <w:rFonts w:ascii="Calibri" w:hAnsi="Calibri" w:cs="Calibri"/>
          <w:spacing w:val="-13"/>
        </w:rPr>
        <w:t xml:space="preserve"> </w:t>
      </w:r>
      <w:r w:rsidRPr="004B7080">
        <w:rPr>
          <w:rFonts w:ascii="Calibri" w:hAnsi="Calibri" w:cs="Calibri"/>
          <w:spacing w:val="-10"/>
        </w:rPr>
        <w:t>robót,</w:t>
      </w:r>
      <w:r w:rsidRPr="004B7080">
        <w:rPr>
          <w:rFonts w:ascii="Calibri" w:hAnsi="Calibri" w:cs="Calibri"/>
          <w:spacing w:val="-11"/>
        </w:rPr>
        <w:t xml:space="preserve"> </w:t>
      </w:r>
      <w:r w:rsidRPr="004B7080">
        <w:rPr>
          <w:rFonts w:ascii="Calibri" w:hAnsi="Calibri" w:cs="Calibri"/>
          <w:spacing w:val="-10"/>
        </w:rPr>
        <w:t>w</w:t>
      </w:r>
      <w:r w:rsidRPr="004B7080">
        <w:rPr>
          <w:rFonts w:ascii="Calibri" w:hAnsi="Calibri" w:cs="Calibri"/>
          <w:spacing w:val="-16"/>
        </w:rPr>
        <w:t xml:space="preserve"> </w:t>
      </w:r>
      <w:r w:rsidRPr="004B7080">
        <w:rPr>
          <w:rFonts w:ascii="Calibri" w:hAnsi="Calibri" w:cs="Calibri"/>
          <w:spacing w:val="-10"/>
        </w:rPr>
        <w:t>tym termin</w:t>
      </w:r>
      <w:r w:rsidRPr="004B7080">
        <w:rPr>
          <w:rFonts w:ascii="Calibri" w:hAnsi="Calibri" w:cs="Calibri"/>
          <w:spacing w:val="-13"/>
        </w:rPr>
        <w:t xml:space="preserve"> </w:t>
      </w:r>
      <w:r w:rsidRPr="004B7080">
        <w:rPr>
          <w:rFonts w:ascii="Calibri" w:hAnsi="Calibri" w:cs="Calibri"/>
          <w:spacing w:val="-10"/>
        </w:rPr>
        <w:t>i</w:t>
      </w:r>
      <w:r w:rsidRPr="004B7080">
        <w:rPr>
          <w:rFonts w:ascii="Calibri" w:hAnsi="Calibri" w:cs="Calibri"/>
          <w:spacing w:val="-15"/>
        </w:rPr>
        <w:t xml:space="preserve"> </w:t>
      </w:r>
      <w:r w:rsidRPr="004B7080">
        <w:rPr>
          <w:rFonts w:ascii="Calibri" w:hAnsi="Calibri" w:cs="Calibri"/>
          <w:spacing w:val="-10"/>
        </w:rPr>
        <w:t>sposób</w:t>
      </w:r>
      <w:r w:rsidRPr="004B7080">
        <w:rPr>
          <w:rFonts w:ascii="Calibri" w:hAnsi="Calibri" w:cs="Calibri"/>
          <w:spacing w:val="-13"/>
        </w:rPr>
        <w:t xml:space="preserve"> </w:t>
      </w:r>
      <w:r w:rsidRPr="004B7080">
        <w:rPr>
          <w:rFonts w:ascii="Calibri" w:hAnsi="Calibri" w:cs="Calibri"/>
          <w:spacing w:val="-10"/>
        </w:rPr>
        <w:t>prowadzenia</w:t>
      </w:r>
      <w:r w:rsidRPr="004B7080">
        <w:rPr>
          <w:rFonts w:ascii="Calibri" w:hAnsi="Calibri" w:cs="Calibri"/>
          <w:spacing w:val="-13"/>
        </w:rPr>
        <w:t xml:space="preserve"> </w:t>
      </w:r>
      <w:r w:rsidRPr="004B7080">
        <w:rPr>
          <w:rFonts w:ascii="Calibri" w:hAnsi="Calibri" w:cs="Calibri"/>
          <w:spacing w:val="-10"/>
        </w:rPr>
        <w:t>robót.</w:t>
      </w:r>
      <w:r w:rsidR="002E176C">
        <w:rPr>
          <w:rFonts w:ascii="Calibri" w:hAnsi="Calibri" w:cs="Calibri"/>
          <w:spacing w:val="-10"/>
        </w:rPr>
        <w:t>,</w:t>
      </w:r>
    </w:p>
    <w:p w14:paraId="307FEBA7" w14:textId="50C4B0F7" w:rsidR="00CD7437" w:rsidRPr="004B7080" w:rsidRDefault="00691BF6">
      <w:pPr>
        <w:pStyle w:val="Tekstpodstawowy"/>
        <w:numPr>
          <w:ilvl w:val="0"/>
          <w:numId w:val="34"/>
        </w:numPr>
        <w:spacing w:before="17"/>
        <w:jc w:val="both"/>
        <w:rPr>
          <w:rFonts w:ascii="Calibri" w:hAnsi="Calibri" w:cs="Calibri"/>
        </w:rPr>
      </w:pPr>
      <w:r w:rsidRPr="004B7080">
        <w:rPr>
          <w:rFonts w:ascii="Calibri" w:hAnsi="Calibri" w:cs="Calibri"/>
          <w:spacing w:val="-6"/>
        </w:rPr>
        <w:t>organizację</w:t>
      </w:r>
      <w:r w:rsidRPr="004B7080">
        <w:rPr>
          <w:rFonts w:ascii="Calibri" w:hAnsi="Calibri" w:cs="Calibri"/>
          <w:spacing w:val="-16"/>
        </w:rPr>
        <w:t xml:space="preserve"> </w:t>
      </w:r>
      <w:r w:rsidRPr="004B7080">
        <w:rPr>
          <w:rFonts w:ascii="Calibri" w:hAnsi="Calibri" w:cs="Calibri"/>
          <w:spacing w:val="-6"/>
        </w:rPr>
        <w:t>ruchu</w:t>
      </w:r>
      <w:r w:rsidRPr="004B7080">
        <w:rPr>
          <w:rFonts w:ascii="Calibri" w:hAnsi="Calibri" w:cs="Calibri"/>
          <w:spacing w:val="-16"/>
        </w:rPr>
        <w:t xml:space="preserve"> </w:t>
      </w:r>
      <w:r w:rsidRPr="004B7080">
        <w:rPr>
          <w:rFonts w:ascii="Calibri" w:hAnsi="Calibri" w:cs="Calibri"/>
          <w:spacing w:val="-6"/>
        </w:rPr>
        <w:t>na</w:t>
      </w:r>
      <w:r w:rsidRPr="004B7080">
        <w:rPr>
          <w:rFonts w:ascii="Calibri" w:hAnsi="Calibri" w:cs="Calibri"/>
          <w:spacing w:val="-16"/>
        </w:rPr>
        <w:t xml:space="preserve"> </w:t>
      </w:r>
      <w:r w:rsidRPr="004B7080">
        <w:rPr>
          <w:rFonts w:ascii="Calibri" w:hAnsi="Calibri" w:cs="Calibri"/>
          <w:spacing w:val="-6"/>
        </w:rPr>
        <w:t>budowie</w:t>
      </w:r>
      <w:r w:rsidRPr="004B7080">
        <w:rPr>
          <w:rFonts w:ascii="Calibri" w:hAnsi="Calibri" w:cs="Calibri"/>
          <w:spacing w:val="-13"/>
        </w:rPr>
        <w:t xml:space="preserve"> </w:t>
      </w:r>
      <w:r w:rsidRPr="004B7080">
        <w:rPr>
          <w:rFonts w:ascii="Calibri" w:hAnsi="Calibri" w:cs="Calibri"/>
          <w:spacing w:val="-6"/>
        </w:rPr>
        <w:t>wraz</w:t>
      </w:r>
      <w:r w:rsidRPr="004B7080">
        <w:rPr>
          <w:rFonts w:ascii="Calibri" w:hAnsi="Calibri" w:cs="Calibri"/>
          <w:spacing w:val="-17"/>
        </w:rPr>
        <w:t xml:space="preserve"> </w:t>
      </w:r>
      <w:r w:rsidRPr="004B7080">
        <w:rPr>
          <w:rFonts w:ascii="Calibri" w:hAnsi="Calibri" w:cs="Calibri"/>
          <w:spacing w:val="-6"/>
        </w:rPr>
        <w:t>z</w:t>
      </w:r>
      <w:r w:rsidRPr="004B7080">
        <w:rPr>
          <w:rFonts w:ascii="Calibri" w:hAnsi="Calibri" w:cs="Calibri"/>
          <w:spacing w:val="-17"/>
        </w:rPr>
        <w:t xml:space="preserve"> </w:t>
      </w:r>
      <w:r w:rsidRPr="004B7080">
        <w:rPr>
          <w:rFonts w:ascii="Calibri" w:hAnsi="Calibri" w:cs="Calibri"/>
          <w:spacing w:val="-6"/>
        </w:rPr>
        <w:t>oznakowaniem</w:t>
      </w:r>
      <w:r w:rsidRPr="004B7080">
        <w:rPr>
          <w:rFonts w:ascii="Calibri" w:hAnsi="Calibri" w:cs="Calibri"/>
          <w:spacing w:val="-11"/>
        </w:rPr>
        <w:t xml:space="preserve"> </w:t>
      </w:r>
      <w:r w:rsidRPr="004B7080">
        <w:rPr>
          <w:rFonts w:ascii="Calibri" w:hAnsi="Calibri" w:cs="Calibri"/>
          <w:spacing w:val="-6"/>
        </w:rPr>
        <w:t>robót,</w:t>
      </w:r>
    </w:p>
    <w:p w14:paraId="36804068" w14:textId="77777777" w:rsidR="00CD7437" w:rsidRPr="002E176C" w:rsidRDefault="00691BF6">
      <w:pPr>
        <w:pStyle w:val="Tekstpodstawowy"/>
        <w:numPr>
          <w:ilvl w:val="0"/>
          <w:numId w:val="34"/>
        </w:numPr>
        <w:spacing w:before="17"/>
        <w:jc w:val="both"/>
        <w:rPr>
          <w:rFonts w:ascii="Calibri" w:hAnsi="Calibri" w:cs="Calibri"/>
          <w:spacing w:val="-6"/>
        </w:rPr>
      </w:pPr>
      <w:r w:rsidRPr="002E176C">
        <w:rPr>
          <w:rFonts w:ascii="Calibri" w:hAnsi="Calibri" w:cs="Calibri"/>
          <w:spacing w:val="-6"/>
        </w:rPr>
        <w:t>plan bezpieczeństwa i ochrony zdrowia,</w:t>
      </w:r>
    </w:p>
    <w:p w14:paraId="7133AE58" w14:textId="77777777" w:rsidR="00CD7437" w:rsidRPr="002E176C" w:rsidRDefault="00691BF6">
      <w:pPr>
        <w:pStyle w:val="Tekstpodstawowy"/>
        <w:numPr>
          <w:ilvl w:val="0"/>
          <w:numId w:val="34"/>
        </w:numPr>
        <w:spacing w:before="17"/>
        <w:jc w:val="both"/>
        <w:rPr>
          <w:rFonts w:ascii="Calibri" w:hAnsi="Calibri" w:cs="Calibri"/>
          <w:spacing w:val="-6"/>
        </w:rPr>
      </w:pPr>
      <w:r w:rsidRPr="002E176C">
        <w:rPr>
          <w:rFonts w:ascii="Calibri" w:hAnsi="Calibri" w:cs="Calibri"/>
          <w:spacing w:val="-6"/>
        </w:rPr>
        <w:t>wykaz zespołów roboczych, ich kwalifikacje i przygotowanie praktyczne,</w:t>
      </w:r>
    </w:p>
    <w:p w14:paraId="308F7698" w14:textId="77777777" w:rsidR="002E176C" w:rsidRDefault="00691BF6">
      <w:pPr>
        <w:pStyle w:val="Tekstpodstawowy"/>
        <w:numPr>
          <w:ilvl w:val="0"/>
          <w:numId w:val="34"/>
        </w:numPr>
        <w:spacing w:before="17"/>
        <w:jc w:val="both"/>
        <w:rPr>
          <w:rFonts w:ascii="Calibri" w:hAnsi="Calibri" w:cs="Calibri"/>
          <w:spacing w:val="-6"/>
        </w:rPr>
      </w:pPr>
      <w:r w:rsidRPr="002E176C">
        <w:rPr>
          <w:rFonts w:ascii="Calibri" w:hAnsi="Calibri" w:cs="Calibri"/>
          <w:spacing w:val="-6"/>
        </w:rPr>
        <w:t>wykaz osób odpowiedzialnych za jakość i terminowość wykonania poszczególnych elementów robót</w:t>
      </w:r>
      <w:r w:rsidR="002E176C">
        <w:rPr>
          <w:rFonts w:ascii="Calibri" w:hAnsi="Calibri" w:cs="Calibri"/>
          <w:spacing w:val="-6"/>
        </w:rPr>
        <w:t>,</w:t>
      </w:r>
    </w:p>
    <w:p w14:paraId="569BCA41" w14:textId="77777777" w:rsidR="002E176C" w:rsidRDefault="00691BF6">
      <w:pPr>
        <w:pStyle w:val="Tekstpodstawowy"/>
        <w:numPr>
          <w:ilvl w:val="0"/>
          <w:numId w:val="34"/>
        </w:numPr>
        <w:spacing w:before="17"/>
        <w:jc w:val="both"/>
        <w:rPr>
          <w:rFonts w:ascii="Calibri" w:hAnsi="Calibri" w:cs="Calibri"/>
          <w:spacing w:val="-6"/>
        </w:rPr>
      </w:pPr>
      <w:r w:rsidRPr="002E176C">
        <w:rPr>
          <w:rFonts w:ascii="Calibri" w:hAnsi="Calibri" w:cs="Calibri"/>
          <w:spacing w:val="-6"/>
        </w:rPr>
        <w:t>system (sposób i procedurę) proponowanej kontroli i sterowania jakością wykonywanych robót,</w:t>
      </w:r>
    </w:p>
    <w:p w14:paraId="66B45AA1" w14:textId="53D968F1" w:rsidR="00CD7437" w:rsidRPr="002E176C" w:rsidRDefault="00691BF6">
      <w:pPr>
        <w:pStyle w:val="Tekstpodstawowy"/>
        <w:numPr>
          <w:ilvl w:val="0"/>
          <w:numId w:val="34"/>
        </w:numPr>
        <w:spacing w:before="17"/>
        <w:jc w:val="both"/>
        <w:rPr>
          <w:rFonts w:ascii="Calibri" w:hAnsi="Calibri" w:cs="Calibri"/>
          <w:spacing w:val="-6"/>
        </w:rPr>
      </w:pPr>
      <w:r w:rsidRPr="002E176C">
        <w:rPr>
          <w:rFonts w:ascii="Calibri" w:hAnsi="Calibri" w:cs="Calibri"/>
          <w:spacing w:val="-6"/>
        </w:rPr>
        <w:t>wyposażenie</w:t>
      </w:r>
      <w:r w:rsidRPr="004B7080">
        <w:rPr>
          <w:rFonts w:ascii="Calibri" w:hAnsi="Calibri" w:cs="Calibri"/>
          <w:spacing w:val="-6"/>
        </w:rPr>
        <w:t xml:space="preserve"> </w:t>
      </w:r>
      <w:r w:rsidRPr="002E176C">
        <w:rPr>
          <w:rFonts w:ascii="Calibri" w:hAnsi="Calibri" w:cs="Calibri"/>
          <w:spacing w:val="-6"/>
        </w:rPr>
        <w:t>w</w:t>
      </w:r>
      <w:r w:rsidRPr="004B7080">
        <w:rPr>
          <w:rFonts w:ascii="Calibri" w:hAnsi="Calibri" w:cs="Calibri"/>
          <w:spacing w:val="-6"/>
        </w:rPr>
        <w:t xml:space="preserve"> </w:t>
      </w:r>
      <w:r w:rsidRPr="002E176C">
        <w:rPr>
          <w:rFonts w:ascii="Calibri" w:hAnsi="Calibri" w:cs="Calibri"/>
          <w:spacing w:val="-6"/>
        </w:rPr>
        <w:t>sprzęt</w:t>
      </w:r>
      <w:r w:rsidRPr="004B7080">
        <w:rPr>
          <w:rFonts w:ascii="Calibri" w:hAnsi="Calibri" w:cs="Calibri"/>
          <w:spacing w:val="-6"/>
        </w:rPr>
        <w:t xml:space="preserve"> </w:t>
      </w:r>
      <w:r w:rsidRPr="002E176C">
        <w:rPr>
          <w:rFonts w:ascii="Calibri" w:hAnsi="Calibri" w:cs="Calibri"/>
          <w:spacing w:val="-6"/>
        </w:rPr>
        <w:t>i</w:t>
      </w:r>
      <w:r w:rsidRPr="004B7080">
        <w:rPr>
          <w:rFonts w:ascii="Calibri" w:hAnsi="Calibri" w:cs="Calibri"/>
          <w:spacing w:val="-6"/>
        </w:rPr>
        <w:t xml:space="preserve"> </w:t>
      </w:r>
      <w:r w:rsidRPr="002E176C">
        <w:rPr>
          <w:rFonts w:ascii="Calibri" w:hAnsi="Calibri" w:cs="Calibri"/>
          <w:spacing w:val="-6"/>
        </w:rPr>
        <w:t>urządzenia</w:t>
      </w:r>
      <w:r w:rsidRPr="004B7080">
        <w:rPr>
          <w:rFonts w:ascii="Calibri" w:hAnsi="Calibri" w:cs="Calibri"/>
          <w:spacing w:val="-6"/>
        </w:rPr>
        <w:t xml:space="preserve"> </w:t>
      </w:r>
      <w:r w:rsidRPr="002E176C">
        <w:rPr>
          <w:rFonts w:ascii="Calibri" w:hAnsi="Calibri" w:cs="Calibri"/>
          <w:spacing w:val="-6"/>
        </w:rPr>
        <w:t>do</w:t>
      </w:r>
      <w:r w:rsidRPr="004B7080">
        <w:rPr>
          <w:rFonts w:ascii="Calibri" w:hAnsi="Calibri" w:cs="Calibri"/>
          <w:spacing w:val="-6"/>
        </w:rPr>
        <w:t xml:space="preserve"> </w:t>
      </w:r>
      <w:r w:rsidRPr="002E176C">
        <w:rPr>
          <w:rFonts w:ascii="Calibri" w:hAnsi="Calibri" w:cs="Calibri"/>
          <w:spacing w:val="-6"/>
        </w:rPr>
        <w:t>pomiarów</w:t>
      </w:r>
      <w:r w:rsidRPr="004B7080">
        <w:rPr>
          <w:rFonts w:ascii="Calibri" w:hAnsi="Calibri" w:cs="Calibri"/>
          <w:spacing w:val="-6"/>
        </w:rPr>
        <w:t xml:space="preserve"> </w:t>
      </w:r>
      <w:r w:rsidRPr="002E176C">
        <w:rPr>
          <w:rFonts w:ascii="Calibri" w:hAnsi="Calibri" w:cs="Calibri"/>
          <w:spacing w:val="-6"/>
        </w:rPr>
        <w:t>i</w:t>
      </w:r>
      <w:r w:rsidRPr="004B7080">
        <w:rPr>
          <w:rFonts w:ascii="Calibri" w:hAnsi="Calibri" w:cs="Calibri"/>
          <w:spacing w:val="-6"/>
        </w:rPr>
        <w:t xml:space="preserve"> </w:t>
      </w:r>
      <w:r w:rsidRPr="002E176C">
        <w:rPr>
          <w:rFonts w:ascii="Calibri" w:hAnsi="Calibri" w:cs="Calibri"/>
          <w:spacing w:val="-6"/>
        </w:rPr>
        <w:t>kontroli</w:t>
      </w:r>
      <w:r w:rsidRPr="004B7080">
        <w:rPr>
          <w:rFonts w:ascii="Calibri" w:hAnsi="Calibri" w:cs="Calibri"/>
          <w:spacing w:val="-6"/>
        </w:rPr>
        <w:t xml:space="preserve"> </w:t>
      </w:r>
      <w:r w:rsidRPr="002E176C">
        <w:rPr>
          <w:rFonts w:ascii="Calibri" w:hAnsi="Calibri" w:cs="Calibri"/>
          <w:spacing w:val="-6"/>
        </w:rPr>
        <w:t>(opis laboratorium</w:t>
      </w:r>
      <w:r w:rsidRPr="004B7080">
        <w:rPr>
          <w:rFonts w:ascii="Calibri" w:hAnsi="Calibri" w:cs="Calibri"/>
          <w:spacing w:val="-6"/>
        </w:rPr>
        <w:t xml:space="preserve"> </w:t>
      </w:r>
      <w:r w:rsidRPr="002E176C">
        <w:rPr>
          <w:rFonts w:ascii="Calibri" w:hAnsi="Calibri" w:cs="Calibri"/>
          <w:spacing w:val="-6"/>
        </w:rPr>
        <w:t>własnego</w:t>
      </w:r>
      <w:r w:rsidRPr="004B7080">
        <w:rPr>
          <w:rFonts w:ascii="Calibri" w:hAnsi="Calibri" w:cs="Calibri"/>
          <w:spacing w:val="-6"/>
        </w:rPr>
        <w:t xml:space="preserve"> </w:t>
      </w:r>
      <w:r w:rsidRPr="002E176C">
        <w:rPr>
          <w:rFonts w:ascii="Calibri" w:hAnsi="Calibri" w:cs="Calibri"/>
          <w:spacing w:val="-6"/>
        </w:rPr>
        <w:t>lub</w:t>
      </w:r>
      <w:r w:rsidRPr="004B7080">
        <w:rPr>
          <w:rFonts w:ascii="Calibri" w:hAnsi="Calibri" w:cs="Calibri"/>
          <w:spacing w:val="-6"/>
        </w:rPr>
        <w:t xml:space="preserve"> </w:t>
      </w:r>
      <w:r w:rsidRPr="002E176C">
        <w:rPr>
          <w:rFonts w:ascii="Calibri" w:hAnsi="Calibri" w:cs="Calibri"/>
          <w:spacing w:val="-6"/>
        </w:rPr>
        <w:t xml:space="preserve">laboratorium, </w:t>
      </w:r>
      <w:r w:rsidRPr="004B7080">
        <w:rPr>
          <w:rFonts w:ascii="Calibri" w:hAnsi="Calibri" w:cs="Calibri"/>
          <w:spacing w:val="-6"/>
        </w:rPr>
        <w:t>któremu</w:t>
      </w:r>
      <w:r w:rsidRPr="002E176C">
        <w:rPr>
          <w:rFonts w:ascii="Calibri" w:hAnsi="Calibri" w:cs="Calibri"/>
          <w:spacing w:val="-6"/>
        </w:rPr>
        <w:t xml:space="preserve"> </w:t>
      </w:r>
      <w:r w:rsidRPr="004B7080">
        <w:rPr>
          <w:rFonts w:ascii="Calibri" w:hAnsi="Calibri" w:cs="Calibri"/>
          <w:spacing w:val="-6"/>
        </w:rPr>
        <w:t>Wykonawca</w:t>
      </w:r>
      <w:r w:rsidRPr="002E176C">
        <w:rPr>
          <w:rFonts w:ascii="Calibri" w:hAnsi="Calibri" w:cs="Calibri"/>
          <w:spacing w:val="-6"/>
        </w:rPr>
        <w:t xml:space="preserve"> </w:t>
      </w:r>
      <w:r w:rsidRPr="004B7080">
        <w:rPr>
          <w:rFonts w:ascii="Calibri" w:hAnsi="Calibri" w:cs="Calibri"/>
          <w:spacing w:val="-6"/>
        </w:rPr>
        <w:t>zamierza</w:t>
      </w:r>
      <w:r w:rsidRPr="002E176C">
        <w:rPr>
          <w:rFonts w:ascii="Calibri" w:hAnsi="Calibri" w:cs="Calibri"/>
          <w:spacing w:val="-6"/>
        </w:rPr>
        <w:t xml:space="preserve"> </w:t>
      </w:r>
      <w:r w:rsidRPr="004B7080">
        <w:rPr>
          <w:rFonts w:ascii="Calibri" w:hAnsi="Calibri" w:cs="Calibri"/>
          <w:spacing w:val="-6"/>
        </w:rPr>
        <w:t>zlecić</w:t>
      </w:r>
      <w:r w:rsidRPr="002E176C">
        <w:rPr>
          <w:rFonts w:ascii="Calibri" w:hAnsi="Calibri" w:cs="Calibri"/>
          <w:spacing w:val="-6"/>
        </w:rPr>
        <w:t xml:space="preserve"> </w:t>
      </w:r>
      <w:r w:rsidRPr="004B7080">
        <w:rPr>
          <w:rFonts w:ascii="Calibri" w:hAnsi="Calibri" w:cs="Calibri"/>
          <w:spacing w:val="-6"/>
        </w:rPr>
        <w:t>prowadzenie</w:t>
      </w:r>
      <w:r w:rsidRPr="002E176C">
        <w:rPr>
          <w:rFonts w:ascii="Calibri" w:hAnsi="Calibri" w:cs="Calibri"/>
          <w:spacing w:val="-6"/>
        </w:rPr>
        <w:t xml:space="preserve"> </w:t>
      </w:r>
      <w:r w:rsidRPr="004B7080">
        <w:rPr>
          <w:rFonts w:ascii="Calibri" w:hAnsi="Calibri" w:cs="Calibri"/>
          <w:spacing w:val="-6"/>
        </w:rPr>
        <w:t>badań),</w:t>
      </w:r>
    </w:p>
    <w:p w14:paraId="3005CBA6" w14:textId="31AAFE40" w:rsidR="00CD7437" w:rsidRPr="002E176C" w:rsidRDefault="00691BF6">
      <w:pPr>
        <w:pStyle w:val="Tekstpodstawowy"/>
        <w:numPr>
          <w:ilvl w:val="0"/>
          <w:numId w:val="34"/>
        </w:numPr>
        <w:spacing w:before="17"/>
        <w:jc w:val="both"/>
        <w:rPr>
          <w:rFonts w:ascii="Calibri" w:hAnsi="Calibri" w:cs="Calibri"/>
          <w:spacing w:val="-6"/>
        </w:rPr>
      </w:pPr>
      <w:r w:rsidRPr="002E176C">
        <w:rPr>
          <w:rFonts w:ascii="Calibri" w:hAnsi="Calibri" w:cs="Calibri"/>
          <w:spacing w:val="-6"/>
        </w:rPr>
        <w:t>sposób</w:t>
      </w:r>
      <w:r w:rsidRPr="004B7080">
        <w:rPr>
          <w:rFonts w:ascii="Calibri" w:hAnsi="Calibri" w:cs="Calibri"/>
          <w:spacing w:val="-6"/>
        </w:rPr>
        <w:t xml:space="preserve"> </w:t>
      </w:r>
      <w:r w:rsidRPr="002E176C">
        <w:rPr>
          <w:rFonts w:ascii="Calibri" w:hAnsi="Calibri" w:cs="Calibri"/>
          <w:spacing w:val="-6"/>
        </w:rPr>
        <w:t>oraz</w:t>
      </w:r>
      <w:r w:rsidRPr="004B7080">
        <w:rPr>
          <w:rFonts w:ascii="Calibri" w:hAnsi="Calibri" w:cs="Calibri"/>
          <w:spacing w:val="-6"/>
        </w:rPr>
        <w:t xml:space="preserve"> </w:t>
      </w:r>
      <w:r w:rsidRPr="002E176C">
        <w:rPr>
          <w:rFonts w:ascii="Calibri" w:hAnsi="Calibri" w:cs="Calibri"/>
          <w:spacing w:val="-6"/>
        </w:rPr>
        <w:t>formę</w:t>
      </w:r>
      <w:r w:rsidRPr="004B7080">
        <w:rPr>
          <w:rFonts w:ascii="Calibri" w:hAnsi="Calibri" w:cs="Calibri"/>
          <w:spacing w:val="-6"/>
        </w:rPr>
        <w:t xml:space="preserve"> </w:t>
      </w:r>
      <w:r w:rsidRPr="002E176C">
        <w:rPr>
          <w:rFonts w:ascii="Calibri" w:hAnsi="Calibri" w:cs="Calibri"/>
          <w:spacing w:val="-6"/>
        </w:rPr>
        <w:t>gromadzenia wyników</w:t>
      </w:r>
      <w:r w:rsidRPr="004B7080">
        <w:rPr>
          <w:rFonts w:ascii="Calibri" w:hAnsi="Calibri" w:cs="Calibri"/>
          <w:spacing w:val="-6"/>
        </w:rPr>
        <w:t xml:space="preserve"> </w:t>
      </w:r>
      <w:r w:rsidRPr="002E176C">
        <w:rPr>
          <w:rFonts w:ascii="Calibri" w:hAnsi="Calibri" w:cs="Calibri"/>
          <w:spacing w:val="-6"/>
        </w:rPr>
        <w:t>badań</w:t>
      </w:r>
      <w:r w:rsidRPr="004B7080">
        <w:rPr>
          <w:rFonts w:ascii="Calibri" w:hAnsi="Calibri" w:cs="Calibri"/>
          <w:spacing w:val="-6"/>
        </w:rPr>
        <w:t xml:space="preserve"> </w:t>
      </w:r>
      <w:r w:rsidRPr="002E176C">
        <w:rPr>
          <w:rFonts w:ascii="Calibri" w:hAnsi="Calibri" w:cs="Calibri"/>
          <w:spacing w:val="-6"/>
        </w:rPr>
        <w:t>laboratoryjnych, zapis pomiarów,</w:t>
      </w:r>
      <w:r w:rsidRPr="004B7080">
        <w:rPr>
          <w:rFonts w:ascii="Calibri" w:hAnsi="Calibri" w:cs="Calibri"/>
          <w:spacing w:val="-6"/>
        </w:rPr>
        <w:t xml:space="preserve"> </w:t>
      </w:r>
      <w:r w:rsidRPr="002E176C">
        <w:rPr>
          <w:rFonts w:ascii="Calibri" w:hAnsi="Calibri" w:cs="Calibri"/>
          <w:spacing w:val="-6"/>
        </w:rPr>
        <w:t>a</w:t>
      </w:r>
      <w:r w:rsidRPr="004B7080">
        <w:rPr>
          <w:rFonts w:ascii="Calibri" w:hAnsi="Calibri" w:cs="Calibri"/>
          <w:spacing w:val="-6"/>
        </w:rPr>
        <w:t xml:space="preserve"> </w:t>
      </w:r>
      <w:r w:rsidRPr="002E176C">
        <w:rPr>
          <w:rFonts w:ascii="Calibri" w:hAnsi="Calibri" w:cs="Calibri"/>
          <w:spacing w:val="-6"/>
        </w:rPr>
        <w:t>także</w:t>
      </w:r>
      <w:r w:rsidRPr="004B7080">
        <w:rPr>
          <w:rFonts w:ascii="Calibri" w:hAnsi="Calibri" w:cs="Calibri"/>
          <w:spacing w:val="-6"/>
        </w:rPr>
        <w:t xml:space="preserve"> </w:t>
      </w:r>
      <w:r w:rsidRPr="002E176C">
        <w:rPr>
          <w:rFonts w:ascii="Calibri" w:hAnsi="Calibri" w:cs="Calibri"/>
          <w:spacing w:val="-6"/>
        </w:rPr>
        <w:t xml:space="preserve">wyciąganych wniosków i zastosowanych korekt w procesie technologicznym, proponowany sposób i formę </w:t>
      </w:r>
      <w:r w:rsidRPr="004B7080">
        <w:rPr>
          <w:rFonts w:ascii="Calibri" w:hAnsi="Calibri" w:cs="Calibri"/>
          <w:spacing w:val="-6"/>
        </w:rPr>
        <w:t>przekazywania</w:t>
      </w:r>
      <w:r w:rsidRPr="002E176C">
        <w:rPr>
          <w:rFonts w:ascii="Calibri" w:hAnsi="Calibri" w:cs="Calibri"/>
          <w:spacing w:val="-6"/>
        </w:rPr>
        <w:t xml:space="preserve"> </w:t>
      </w:r>
      <w:r w:rsidRPr="004B7080">
        <w:rPr>
          <w:rFonts w:ascii="Calibri" w:hAnsi="Calibri" w:cs="Calibri"/>
          <w:spacing w:val="-6"/>
        </w:rPr>
        <w:t>tych</w:t>
      </w:r>
      <w:r w:rsidRPr="002E176C">
        <w:rPr>
          <w:rFonts w:ascii="Calibri" w:hAnsi="Calibri" w:cs="Calibri"/>
          <w:spacing w:val="-6"/>
        </w:rPr>
        <w:t xml:space="preserve"> </w:t>
      </w:r>
      <w:r w:rsidRPr="004B7080">
        <w:rPr>
          <w:rFonts w:ascii="Calibri" w:hAnsi="Calibri" w:cs="Calibri"/>
          <w:spacing w:val="-6"/>
        </w:rPr>
        <w:t>informacji</w:t>
      </w:r>
      <w:r w:rsidRPr="002E176C">
        <w:rPr>
          <w:rFonts w:ascii="Calibri" w:hAnsi="Calibri" w:cs="Calibri"/>
          <w:spacing w:val="-6"/>
        </w:rPr>
        <w:t xml:space="preserve"> </w:t>
      </w:r>
      <w:r w:rsidRPr="004B7080">
        <w:rPr>
          <w:rFonts w:ascii="Calibri" w:hAnsi="Calibri" w:cs="Calibri"/>
          <w:spacing w:val="-6"/>
        </w:rPr>
        <w:t>Inspektorowi</w:t>
      </w:r>
      <w:r w:rsidRPr="002E176C">
        <w:rPr>
          <w:rFonts w:ascii="Calibri" w:hAnsi="Calibri" w:cs="Calibri"/>
          <w:spacing w:val="-6"/>
        </w:rPr>
        <w:t xml:space="preserve"> </w:t>
      </w:r>
      <w:r w:rsidRPr="004B7080">
        <w:rPr>
          <w:rFonts w:ascii="Calibri" w:hAnsi="Calibri" w:cs="Calibri"/>
          <w:spacing w:val="-6"/>
        </w:rPr>
        <w:t>nadzoru,</w:t>
      </w:r>
    </w:p>
    <w:p w14:paraId="69626E21" w14:textId="07E8A08A" w:rsidR="00CD7437" w:rsidRPr="002E176C" w:rsidRDefault="00691BF6">
      <w:pPr>
        <w:pStyle w:val="Tekstpodstawowy"/>
        <w:numPr>
          <w:ilvl w:val="0"/>
          <w:numId w:val="34"/>
        </w:numPr>
        <w:spacing w:before="17"/>
        <w:jc w:val="both"/>
        <w:rPr>
          <w:rFonts w:ascii="Calibri" w:hAnsi="Calibri" w:cs="Calibri"/>
          <w:spacing w:val="-6"/>
        </w:rPr>
      </w:pPr>
      <w:r w:rsidRPr="002E176C">
        <w:rPr>
          <w:rFonts w:ascii="Calibri" w:hAnsi="Calibri" w:cs="Calibri"/>
          <w:spacing w:val="-6"/>
        </w:rPr>
        <w:t>wykaz</w:t>
      </w:r>
      <w:r w:rsidRPr="004B7080">
        <w:rPr>
          <w:rFonts w:ascii="Calibri" w:hAnsi="Calibri" w:cs="Calibri"/>
          <w:spacing w:val="-6"/>
        </w:rPr>
        <w:t xml:space="preserve"> </w:t>
      </w:r>
      <w:r w:rsidRPr="002E176C">
        <w:rPr>
          <w:rFonts w:ascii="Calibri" w:hAnsi="Calibri" w:cs="Calibri"/>
          <w:spacing w:val="-6"/>
        </w:rPr>
        <w:t>maszyn</w:t>
      </w:r>
      <w:r w:rsidRPr="004B7080">
        <w:rPr>
          <w:rFonts w:ascii="Calibri" w:hAnsi="Calibri" w:cs="Calibri"/>
          <w:spacing w:val="-6"/>
        </w:rPr>
        <w:t xml:space="preserve"> </w:t>
      </w:r>
      <w:r w:rsidRPr="002E176C">
        <w:rPr>
          <w:rFonts w:ascii="Calibri" w:hAnsi="Calibri" w:cs="Calibri"/>
          <w:spacing w:val="-6"/>
        </w:rPr>
        <w:t>i</w:t>
      </w:r>
      <w:r w:rsidRPr="004B7080">
        <w:rPr>
          <w:rFonts w:ascii="Calibri" w:hAnsi="Calibri" w:cs="Calibri"/>
          <w:spacing w:val="-6"/>
        </w:rPr>
        <w:t xml:space="preserve"> </w:t>
      </w:r>
      <w:r w:rsidRPr="002E176C">
        <w:rPr>
          <w:rFonts w:ascii="Calibri" w:hAnsi="Calibri" w:cs="Calibri"/>
          <w:spacing w:val="-6"/>
        </w:rPr>
        <w:t>urządzeń</w:t>
      </w:r>
      <w:r w:rsidRPr="004B7080">
        <w:rPr>
          <w:rFonts w:ascii="Calibri" w:hAnsi="Calibri" w:cs="Calibri"/>
          <w:spacing w:val="-6"/>
        </w:rPr>
        <w:t xml:space="preserve"> </w:t>
      </w:r>
      <w:r w:rsidRPr="002E176C">
        <w:rPr>
          <w:rFonts w:ascii="Calibri" w:hAnsi="Calibri" w:cs="Calibri"/>
          <w:spacing w:val="-6"/>
        </w:rPr>
        <w:t>stosowanych na</w:t>
      </w:r>
      <w:r w:rsidRPr="004B7080">
        <w:rPr>
          <w:rFonts w:ascii="Calibri" w:hAnsi="Calibri" w:cs="Calibri"/>
          <w:spacing w:val="-6"/>
        </w:rPr>
        <w:t xml:space="preserve"> </w:t>
      </w:r>
      <w:r w:rsidRPr="002E176C">
        <w:rPr>
          <w:rFonts w:ascii="Calibri" w:hAnsi="Calibri" w:cs="Calibri"/>
          <w:spacing w:val="-6"/>
        </w:rPr>
        <w:t>budowie</w:t>
      </w:r>
      <w:r w:rsidRPr="004B7080">
        <w:rPr>
          <w:rFonts w:ascii="Calibri" w:hAnsi="Calibri" w:cs="Calibri"/>
          <w:spacing w:val="-6"/>
        </w:rPr>
        <w:t xml:space="preserve"> </w:t>
      </w:r>
      <w:r w:rsidRPr="002E176C">
        <w:rPr>
          <w:rFonts w:ascii="Calibri" w:hAnsi="Calibri" w:cs="Calibri"/>
          <w:spacing w:val="-6"/>
        </w:rPr>
        <w:t>z</w:t>
      </w:r>
      <w:r w:rsidRPr="004B7080">
        <w:rPr>
          <w:rFonts w:ascii="Calibri" w:hAnsi="Calibri" w:cs="Calibri"/>
          <w:spacing w:val="-6"/>
        </w:rPr>
        <w:t xml:space="preserve"> </w:t>
      </w:r>
      <w:r w:rsidRPr="002E176C">
        <w:rPr>
          <w:rFonts w:ascii="Calibri" w:hAnsi="Calibri" w:cs="Calibri"/>
          <w:spacing w:val="-6"/>
        </w:rPr>
        <w:t>ich</w:t>
      </w:r>
      <w:r w:rsidRPr="004B7080">
        <w:rPr>
          <w:rFonts w:ascii="Calibri" w:hAnsi="Calibri" w:cs="Calibri"/>
          <w:spacing w:val="-6"/>
        </w:rPr>
        <w:t xml:space="preserve"> </w:t>
      </w:r>
      <w:r w:rsidRPr="002E176C">
        <w:rPr>
          <w:rFonts w:ascii="Calibri" w:hAnsi="Calibri" w:cs="Calibri"/>
          <w:spacing w:val="-6"/>
        </w:rPr>
        <w:t>parametrami</w:t>
      </w:r>
      <w:r w:rsidRPr="004B7080">
        <w:rPr>
          <w:rFonts w:ascii="Calibri" w:hAnsi="Calibri" w:cs="Calibri"/>
          <w:spacing w:val="-6"/>
        </w:rPr>
        <w:t xml:space="preserve"> </w:t>
      </w:r>
      <w:r w:rsidRPr="002E176C">
        <w:rPr>
          <w:rFonts w:ascii="Calibri" w:hAnsi="Calibri" w:cs="Calibri"/>
          <w:spacing w:val="-6"/>
        </w:rPr>
        <w:t>technicznymi</w:t>
      </w:r>
      <w:r w:rsidRPr="004B7080">
        <w:rPr>
          <w:rFonts w:ascii="Calibri" w:hAnsi="Calibri" w:cs="Calibri"/>
          <w:spacing w:val="-6"/>
        </w:rPr>
        <w:t xml:space="preserve"> </w:t>
      </w:r>
      <w:r w:rsidRPr="002E176C">
        <w:rPr>
          <w:rFonts w:ascii="Calibri" w:hAnsi="Calibri" w:cs="Calibri"/>
          <w:spacing w:val="-6"/>
        </w:rPr>
        <w:t>oraz</w:t>
      </w:r>
      <w:r w:rsidRPr="004B7080">
        <w:rPr>
          <w:rFonts w:ascii="Calibri" w:hAnsi="Calibri" w:cs="Calibri"/>
          <w:spacing w:val="-6"/>
        </w:rPr>
        <w:t xml:space="preserve"> </w:t>
      </w:r>
      <w:r w:rsidRPr="002E176C">
        <w:rPr>
          <w:rFonts w:ascii="Calibri" w:hAnsi="Calibri" w:cs="Calibri"/>
          <w:spacing w:val="-6"/>
        </w:rPr>
        <w:t xml:space="preserve">wyposażeniem </w:t>
      </w:r>
      <w:r w:rsidRPr="004B7080">
        <w:rPr>
          <w:rFonts w:ascii="Calibri" w:hAnsi="Calibri" w:cs="Calibri"/>
          <w:spacing w:val="-6"/>
        </w:rPr>
        <w:t>w</w:t>
      </w:r>
      <w:r w:rsidRPr="002E176C">
        <w:rPr>
          <w:rFonts w:ascii="Calibri" w:hAnsi="Calibri" w:cs="Calibri"/>
          <w:spacing w:val="-6"/>
        </w:rPr>
        <w:t xml:space="preserve"> </w:t>
      </w:r>
      <w:r w:rsidRPr="004B7080">
        <w:rPr>
          <w:rFonts w:ascii="Calibri" w:hAnsi="Calibri" w:cs="Calibri"/>
          <w:spacing w:val="-6"/>
        </w:rPr>
        <w:t>mechanizmy</w:t>
      </w:r>
      <w:r w:rsidRPr="002E176C">
        <w:rPr>
          <w:rFonts w:ascii="Calibri" w:hAnsi="Calibri" w:cs="Calibri"/>
          <w:spacing w:val="-6"/>
        </w:rPr>
        <w:t xml:space="preserve"> </w:t>
      </w:r>
      <w:r w:rsidRPr="004B7080">
        <w:rPr>
          <w:rFonts w:ascii="Calibri" w:hAnsi="Calibri" w:cs="Calibri"/>
          <w:spacing w:val="-6"/>
        </w:rPr>
        <w:t>do</w:t>
      </w:r>
      <w:r w:rsidRPr="002E176C">
        <w:rPr>
          <w:rFonts w:ascii="Calibri" w:hAnsi="Calibri" w:cs="Calibri"/>
          <w:spacing w:val="-6"/>
        </w:rPr>
        <w:t xml:space="preserve"> </w:t>
      </w:r>
      <w:r w:rsidRPr="004B7080">
        <w:rPr>
          <w:rFonts w:ascii="Calibri" w:hAnsi="Calibri" w:cs="Calibri"/>
          <w:spacing w:val="-6"/>
        </w:rPr>
        <w:t>sterowania</w:t>
      </w:r>
      <w:r w:rsidRPr="002E176C">
        <w:rPr>
          <w:rFonts w:ascii="Calibri" w:hAnsi="Calibri" w:cs="Calibri"/>
          <w:spacing w:val="-6"/>
        </w:rPr>
        <w:t xml:space="preserve"> </w:t>
      </w:r>
      <w:r w:rsidRPr="004B7080">
        <w:rPr>
          <w:rFonts w:ascii="Calibri" w:hAnsi="Calibri" w:cs="Calibri"/>
          <w:spacing w:val="-6"/>
        </w:rPr>
        <w:t>i</w:t>
      </w:r>
      <w:r w:rsidRPr="002E176C">
        <w:rPr>
          <w:rFonts w:ascii="Calibri" w:hAnsi="Calibri" w:cs="Calibri"/>
          <w:spacing w:val="-6"/>
        </w:rPr>
        <w:t xml:space="preserve"> </w:t>
      </w:r>
      <w:r w:rsidRPr="004B7080">
        <w:rPr>
          <w:rFonts w:ascii="Calibri" w:hAnsi="Calibri" w:cs="Calibri"/>
          <w:spacing w:val="-6"/>
        </w:rPr>
        <w:t>urządzenia</w:t>
      </w:r>
      <w:r w:rsidRPr="002E176C">
        <w:rPr>
          <w:rFonts w:ascii="Calibri" w:hAnsi="Calibri" w:cs="Calibri"/>
          <w:spacing w:val="-6"/>
        </w:rPr>
        <w:t xml:space="preserve"> </w:t>
      </w:r>
      <w:r w:rsidRPr="004B7080">
        <w:rPr>
          <w:rFonts w:ascii="Calibri" w:hAnsi="Calibri" w:cs="Calibri"/>
          <w:spacing w:val="-6"/>
        </w:rPr>
        <w:t>pomiarowo-kontrolne,</w:t>
      </w:r>
    </w:p>
    <w:p w14:paraId="0027C521" w14:textId="77777777" w:rsidR="00CD7437" w:rsidRPr="002E176C" w:rsidRDefault="00691BF6">
      <w:pPr>
        <w:pStyle w:val="Tekstpodstawowy"/>
        <w:numPr>
          <w:ilvl w:val="0"/>
          <w:numId w:val="34"/>
        </w:numPr>
        <w:spacing w:before="17"/>
        <w:jc w:val="both"/>
        <w:rPr>
          <w:rFonts w:ascii="Calibri" w:hAnsi="Calibri" w:cs="Calibri"/>
          <w:spacing w:val="-6"/>
        </w:rPr>
      </w:pPr>
      <w:r w:rsidRPr="002E176C">
        <w:rPr>
          <w:rFonts w:ascii="Calibri" w:hAnsi="Calibri" w:cs="Calibri"/>
          <w:spacing w:val="-6"/>
        </w:rPr>
        <w:t>rodzaje i ilość środków transportu oraz urządzeń do magazynowania i załadunku materiałów, spoiw, lepiszczy, kruszyw itp.</w:t>
      </w:r>
    </w:p>
    <w:p w14:paraId="10C22E00" w14:textId="77777777" w:rsidR="00CD7437" w:rsidRPr="002E176C" w:rsidRDefault="00691BF6">
      <w:pPr>
        <w:pStyle w:val="Tekstpodstawowy"/>
        <w:numPr>
          <w:ilvl w:val="0"/>
          <w:numId w:val="34"/>
        </w:numPr>
        <w:spacing w:before="17"/>
        <w:jc w:val="both"/>
        <w:rPr>
          <w:rFonts w:ascii="Calibri" w:hAnsi="Calibri" w:cs="Calibri"/>
          <w:spacing w:val="-6"/>
        </w:rPr>
      </w:pPr>
      <w:r w:rsidRPr="002E176C">
        <w:rPr>
          <w:rFonts w:ascii="Calibri" w:hAnsi="Calibri" w:cs="Calibri"/>
          <w:spacing w:val="-6"/>
        </w:rPr>
        <w:t>sposób i procedurę pomiarów i badań (rodzaj i częstotliwość, pobieranie próbek legalizacja i sprawdzanie urządzeń itp.) prowadzonych podczas dostaw materiałów, wytwarzania mieszanek i wykonywania poszczególnych elementów robót.</w:t>
      </w:r>
    </w:p>
    <w:p w14:paraId="046B7386" w14:textId="77777777" w:rsidR="00CD7437" w:rsidRPr="004B7080" w:rsidRDefault="00CD7437" w:rsidP="002C4A5E">
      <w:pPr>
        <w:pStyle w:val="Tekstpodstawowy"/>
        <w:spacing w:before="25"/>
        <w:ind w:left="0"/>
        <w:rPr>
          <w:rFonts w:ascii="Calibri" w:hAnsi="Calibri" w:cs="Calibri"/>
        </w:rPr>
      </w:pPr>
    </w:p>
    <w:p w14:paraId="293B7C08" w14:textId="77777777" w:rsidR="00CD7437" w:rsidRPr="004B7080" w:rsidRDefault="00691BF6">
      <w:pPr>
        <w:pStyle w:val="Nagwek8"/>
        <w:numPr>
          <w:ilvl w:val="1"/>
          <w:numId w:val="16"/>
        </w:numPr>
        <w:tabs>
          <w:tab w:val="left" w:pos="899"/>
        </w:tabs>
        <w:ind w:left="899" w:hanging="337"/>
        <w:jc w:val="both"/>
        <w:rPr>
          <w:rFonts w:ascii="Calibri" w:hAnsi="Calibri" w:cs="Calibri"/>
        </w:rPr>
      </w:pPr>
      <w:r w:rsidRPr="004B7080">
        <w:rPr>
          <w:rFonts w:ascii="Calibri" w:hAnsi="Calibri" w:cs="Calibri"/>
          <w:spacing w:val="-10"/>
        </w:rPr>
        <w:t>Zasady</w:t>
      </w:r>
      <w:r w:rsidRPr="004B7080">
        <w:rPr>
          <w:rFonts w:ascii="Calibri" w:hAnsi="Calibri" w:cs="Calibri"/>
          <w:spacing w:val="-20"/>
        </w:rPr>
        <w:t xml:space="preserve"> </w:t>
      </w:r>
      <w:r w:rsidRPr="004B7080">
        <w:rPr>
          <w:rFonts w:ascii="Calibri" w:hAnsi="Calibri" w:cs="Calibri"/>
          <w:spacing w:val="-10"/>
        </w:rPr>
        <w:t>kontroli</w:t>
      </w:r>
      <w:r w:rsidRPr="004B7080">
        <w:rPr>
          <w:rFonts w:ascii="Calibri" w:hAnsi="Calibri" w:cs="Calibri"/>
          <w:spacing w:val="-14"/>
        </w:rPr>
        <w:t xml:space="preserve"> </w:t>
      </w:r>
      <w:r w:rsidRPr="004B7080">
        <w:rPr>
          <w:rFonts w:ascii="Calibri" w:hAnsi="Calibri" w:cs="Calibri"/>
          <w:spacing w:val="-10"/>
        </w:rPr>
        <w:t>jakości</w:t>
      </w:r>
      <w:r w:rsidRPr="004B7080">
        <w:rPr>
          <w:rFonts w:ascii="Calibri" w:hAnsi="Calibri" w:cs="Calibri"/>
          <w:spacing w:val="-14"/>
        </w:rPr>
        <w:t xml:space="preserve"> </w:t>
      </w:r>
      <w:r w:rsidRPr="004B7080">
        <w:rPr>
          <w:rFonts w:ascii="Calibri" w:hAnsi="Calibri" w:cs="Calibri"/>
          <w:spacing w:val="-10"/>
        </w:rPr>
        <w:t>robót:</w:t>
      </w:r>
    </w:p>
    <w:p w14:paraId="6A120C36" w14:textId="77777777" w:rsidR="00CD7437" w:rsidRPr="004B7080" w:rsidRDefault="00691BF6" w:rsidP="002C4A5E">
      <w:pPr>
        <w:pStyle w:val="Tekstpodstawowy"/>
        <w:spacing w:before="3"/>
        <w:jc w:val="both"/>
        <w:rPr>
          <w:rFonts w:ascii="Calibri" w:hAnsi="Calibri" w:cs="Calibri"/>
        </w:rPr>
      </w:pPr>
      <w:r w:rsidRPr="004B7080">
        <w:rPr>
          <w:rFonts w:ascii="Calibri" w:hAnsi="Calibri" w:cs="Calibri"/>
          <w:spacing w:val="-4"/>
        </w:rPr>
        <w:t>Wykonawca jest odpowiedzialny za pełną kontrolę jakości robót i stosowanych materiałów.</w:t>
      </w:r>
      <w:r w:rsidRPr="004B7080">
        <w:rPr>
          <w:rFonts w:ascii="Calibri" w:hAnsi="Calibri" w:cs="Calibri"/>
          <w:spacing w:val="-7"/>
        </w:rPr>
        <w:t xml:space="preserve"> </w:t>
      </w:r>
      <w:r w:rsidRPr="004B7080">
        <w:rPr>
          <w:rFonts w:ascii="Calibri" w:hAnsi="Calibri" w:cs="Calibri"/>
          <w:spacing w:val="-4"/>
        </w:rPr>
        <w:t xml:space="preserve">Wykonawca </w:t>
      </w:r>
      <w:r w:rsidRPr="004B7080">
        <w:rPr>
          <w:rFonts w:ascii="Calibri" w:hAnsi="Calibri" w:cs="Calibri"/>
          <w:spacing w:val="-8"/>
        </w:rPr>
        <w:t>zapewni</w:t>
      </w:r>
      <w:r w:rsidRPr="004B7080">
        <w:rPr>
          <w:rFonts w:ascii="Calibri" w:hAnsi="Calibri" w:cs="Calibri"/>
          <w:spacing w:val="-5"/>
        </w:rPr>
        <w:t xml:space="preserve"> </w:t>
      </w:r>
      <w:r w:rsidRPr="004B7080">
        <w:rPr>
          <w:rFonts w:ascii="Calibri" w:hAnsi="Calibri" w:cs="Calibri"/>
          <w:spacing w:val="-8"/>
        </w:rPr>
        <w:t>odpowiedni</w:t>
      </w:r>
      <w:r w:rsidRPr="004B7080">
        <w:rPr>
          <w:rFonts w:ascii="Calibri" w:hAnsi="Calibri" w:cs="Calibri"/>
          <w:spacing w:val="-5"/>
        </w:rPr>
        <w:t xml:space="preserve"> </w:t>
      </w:r>
      <w:r w:rsidRPr="004B7080">
        <w:rPr>
          <w:rFonts w:ascii="Calibri" w:hAnsi="Calibri" w:cs="Calibri"/>
          <w:spacing w:val="-8"/>
        </w:rPr>
        <w:t>system</w:t>
      </w:r>
      <w:r w:rsidRPr="004B7080">
        <w:rPr>
          <w:rFonts w:ascii="Calibri" w:hAnsi="Calibri" w:cs="Calibri"/>
          <w:spacing w:val="-2"/>
        </w:rPr>
        <w:t xml:space="preserve"> </w:t>
      </w:r>
      <w:r w:rsidRPr="004B7080">
        <w:rPr>
          <w:rFonts w:ascii="Calibri" w:hAnsi="Calibri" w:cs="Calibri"/>
          <w:spacing w:val="-8"/>
        </w:rPr>
        <w:t>kontroli,</w:t>
      </w:r>
      <w:r w:rsidRPr="004B7080">
        <w:rPr>
          <w:rFonts w:ascii="Calibri" w:hAnsi="Calibri" w:cs="Calibri"/>
          <w:spacing w:val="-2"/>
        </w:rPr>
        <w:t xml:space="preserve"> </w:t>
      </w:r>
      <w:r w:rsidRPr="004B7080">
        <w:rPr>
          <w:rFonts w:ascii="Calibri" w:hAnsi="Calibri" w:cs="Calibri"/>
          <w:spacing w:val="-8"/>
        </w:rPr>
        <w:t>włączając</w:t>
      </w:r>
      <w:r w:rsidRPr="004B7080">
        <w:rPr>
          <w:rFonts w:ascii="Calibri" w:hAnsi="Calibri" w:cs="Calibri"/>
          <w:spacing w:val="-3"/>
        </w:rPr>
        <w:t xml:space="preserve"> </w:t>
      </w:r>
      <w:r w:rsidRPr="004B7080">
        <w:rPr>
          <w:rFonts w:ascii="Calibri" w:hAnsi="Calibri" w:cs="Calibri"/>
          <w:spacing w:val="-8"/>
        </w:rPr>
        <w:t>w</w:t>
      </w:r>
      <w:r w:rsidRPr="004B7080">
        <w:rPr>
          <w:rFonts w:ascii="Calibri" w:hAnsi="Calibri" w:cs="Calibri"/>
          <w:spacing w:val="-6"/>
        </w:rPr>
        <w:t xml:space="preserve"> </w:t>
      </w:r>
      <w:r w:rsidRPr="004B7080">
        <w:rPr>
          <w:rFonts w:ascii="Calibri" w:hAnsi="Calibri" w:cs="Calibri"/>
          <w:spacing w:val="-8"/>
        </w:rPr>
        <w:t>to</w:t>
      </w:r>
      <w:r w:rsidRPr="004B7080">
        <w:rPr>
          <w:rFonts w:ascii="Calibri" w:hAnsi="Calibri" w:cs="Calibri"/>
          <w:spacing w:val="-2"/>
        </w:rPr>
        <w:t xml:space="preserve"> </w:t>
      </w:r>
      <w:r w:rsidRPr="004B7080">
        <w:rPr>
          <w:rFonts w:ascii="Calibri" w:hAnsi="Calibri" w:cs="Calibri"/>
          <w:spacing w:val="-8"/>
        </w:rPr>
        <w:t>personel,</w:t>
      </w:r>
      <w:r w:rsidRPr="004B7080">
        <w:rPr>
          <w:rFonts w:ascii="Calibri" w:hAnsi="Calibri" w:cs="Calibri"/>
          <w:spacing w:val="-4"/>
        </w:rPr>
        <w:t xml:space="preserve"> </w:t>
      </w:r>
      <w:r w:rsidRPr="004B7080">
        <w:rPr>
          <w:rFonts w:ascii="Calibri" w:hAnsi="Calibri" w:cs="Calibri"/>
          <w:spacing w:val="-8"/>
        </w:rPr>
        <w:t>laboratorium,</w:t>
      </w:r>
      <w:r w:rsidRPr="004B7080">
        <w:rPr>
          <w:rFonts w:ascii="Calibri" w:hAnsi="Calibri" w:cs="Calibri"/>
          <w:spacing w:val="-4"/>
        </w:rPr>
        <w:t xml:space="preserve"> </w:t>
      </w:r>
      <w:r w:rsidRPr="004B7080">
        <w:rPr>
          <w:rFonts w:ascii="Calibri" w:hAnsi="Calibri" w:cs="Calibri"/>
          <w:spacing w:val="-8"/>
        </w:rPr>
        <w:t>sprzęt,</w:t>
      </w:r>
      <w:r w:rsidRPr="004B7080">
        <w:rPr>
          <w:rFonts w:ascii="Calibri" w:hAnsi="Calibri" w:cs="Calibri"/>
          <w:spacing w:val="-2"/>
        </w:rPr>
        <w:t xml:space="preserve"> </w:t>
      </w:r>
      <w:r w:rsidRPr="004B7080">
        <w:rPr>
          <w:rFonts w:ascii="Calibri" w:hAnsi="Calibri" w:cs="Calibri"/>
          <w:spacing w:val="-8"/>
        </w:rPr>
        <w:t>zaopatrzenie</w:t>
      </w:r>
      <w:r w:rsidRPr="004B7080">
        <w:rPr>
          <w:rFonts w:ascii="Calibri" w:hAnsi="Calibri" w:cs="Calibri"/>
          <w:spacing w:val="-2"/>
        </w:rPr>
        <w:t xml:space="preserve"> </w:t>
      </w:r>
      <w:r w:rsidRPr="004B7080">
        <w:rPr>
          <w:rFonts w:ascii="Calibri" w:hAnsi="Calibri" w:cs="Calibri"/>
          <w:spacing w:val="-8"/>
        </w:rPr>
        <w:t>i</w:t>
      </w:r>
      <w:r w:rsidRPr="004B7080">
        <w:rPr>
          <w:rFonts w:ascii="Calibri" w:hAnsi="Calibri" w:cs="Calibri"/>
          <w:spacing w:val="-3"/>
        </w:rPr>
        <w:t xml:space="preserve"> </w:t>
      </w:r>
      <w:r w:rsidRPr="004B7080">
        <w:rPr>
          <w:rFonts w:ascii="Calibri" w:hAnsi="Calibri" w:cs="Calibri"/>
          <w:spacing w:val="-8"/>
        </w:rPr>
        <w:t xml:space="preserve">wszystkie </w:t>
      </w:r>
      <w:r w:rsidRPr="004B7080">
        <w:rPr>
          <w:rFonts w:ascii="Calibri" w:hAnsi="Calibri" w:cs="Calibri"/>
          <w:spacing w:val="-6"/>
        </w:rPr>
        <w:t>urządzenia</w:t>
      </w:r>
      <w:r w:rsidRPr="004B7080">
        <w:rPr>
          <w:rFonts w:ascii="Calibri" w:hAnsi="Calibri" w:cs="Calibri"/>
          <w:spacing w:val="-20"/>
        </w:rPr>
        <w:t xml:space="preserve"> </w:t>
      </w:r>
      <w:r w:rsidRPr="004B7080">
        <w:rPr>
          <w:rFonts w:ascii="Calibri" w:hAnsi="Calibri" w:cs="Calibri"/>
          <w:spacing w:val="-6"/>
        </w:rPr>
        <w:t>niezbędne</w:t>
      </w:r>
      <w:r w:rsidRPr="004B7080">
        <w:rPr>
          <w:rFonts w:ascii="Calibri" w:hAnsi="Calibri" w:cs="Calibri"/>
          <w:spacing w:val="-20"/>
        </w:rPr>
        <w:t xml:space="preserve"> </w:t>
      </w:r>
      <w:r w:rsidRPr="004B7080">
        <w:rPr>
          <w:rFonts w:ascii="Calibri" w:hAnsi="Calibri" w:cs="Calibri"/>
          <w:spacing w:val="-6"/>
        </w:rPr>
        <w:t>do</w:t>
      </w:r>
      <w:r w:rsidRPr="004B7080">
        <w:rPr>
          <w:rFonts w:ascii="Calibri" w:hAnsi="Calibri" w:cs="Calibri"/>
          <w:spacing w:val="-20"/>
        </w:rPr>
        <w:t xml:space="preserve"> </w:t>
      </w:r>
      <w:r w:rsidRPr="004B7080">
        <w:rPr>
          <w:rFonts w:ascii="Calibri" w:hAnsi="Calibri" w:cs="Calibri"/>
          <w:spacing w:val="-6"/>
        </w:rPr>
        <w:t>pobierania</w:t>
      </w:r>
      <w:r w:rsidRPr="004B7080">
        <w:rPr>
          <w:rFonts w:ascii="Calibri" w:hAnsi="Calibri" w:cs="Calibri"/>
          <w:spacing w:val="-20"/>
        </w:rPr>
        <w:t xml:space="preserve"> </w:t>
      </w:r>
      <w:r w:rsidRPr="004B7080">
        <w:rPr>
          <w:rFonts w:ascii="Calibri" w:hAnsi="Calibri" w:cs="Calibri"/>
          <w:spacing w:val="-6"/>
        </w:rPr>
        <w:t>próbek</w:t>
      </w:r>
      <w:r w:rsidRPr="004B7080">
        <w:rPr>
          <w:rFonts w:ascii="Calibri" w:hAnsi="Calibri" w:cs="Calibri"/>
          <w:spacing w:val="-16"/>
        </w:rPr>
        <w:t xml:space="preserve"> </w:t>
      </w:r>
      <w:r w:rsidRPr="004B7080">
        <w:rPr>
          <w:rFonts w:ascii="Calibri" w:hAnsi="Calibri" w:cs="Calibri"/>
          <w:spacing w:val="-6"/>
        </w:rPr>
        <w:t>i</w:t>
      </w:r>
      <w:r w:rsidRPr="004B7080">
        <w:rPr>
          <w:rFonts w:ascii="Calibri" w:hAnsi="Calibri" w:cs="Calibri"/>
          <w:spacing w:val="-21"/>
        </w:rPr>
        <w:t xml:space="preserve"> </w:t>
      </w:r>
      <w:r w:rsidRPr="004B7080">
        <w:rPr>
          <w:rFonts w:ascii="Calibri" w:hAnsi="Calibri" w:cs="Calibri"/>
          <w:spacing w:val="-6"/>
        </w:rPr>
        <w:t>badań</w:t>
      </w:r>
      <w:r w:rsidRPr="004B7080">
        <w:rPr>
          <w:rFonts w:ascii="Calibri" w:hAnsi="Calibri" w:cs="Calibri"/>
          <w:spacing w:val="-20"/>
        </w:rPr>
        <w:t xml:space="preserve"> </w:t>
      </w:r>
      <w:r w:rsidRPr="004B7080">
        <w:rPr>
          <w:rFonts w:ascii="Calibri" w:hAnsi="Calibri" w:cs="Calibri"/>
          <w:spacing w:val="-6"/>
        </w:rPr>
        <w:t>materiałów</w:t>
      </w:r>
      <w:r w:rsidRPr="004B7080">
        <w:rPr>
          <w:rFonts w:ascii="Calibri" w:hAnsi="Calibri" w:cs="Calibri"/>
          <w:spacing w:val="-22"/>
        </w:rPr>
        <w:t xml:space="preserve"> </w:t>
      </w:r>
      <w:r w:rsidRPr="004B7080">
        <w:rPr>
          <w:rFonts w:ascii="Calibri" w:hAnsi="Calibri" w:cs="Calibri"/>
          <w:spacing w:val="-6"/>
        </w:rPr>
        <w:t>oraz</w:t>
      </w:r>
      <w:r w:rsidRPr="004B7080">
        <w:rPr>
          <w:rFonts w:ascii="Calibri" w:hAnsi="Calibri" w:cs="Calibri"/>
          <w:spacing w:val="-21"/>
        </w:rPr>
        <w:t xml:space="preserve"> </w:t>
      </w:r>
      <w:r w:rsidRPr="004B7080">
        <w:rPr>
          <w:rFonts w:ascii="Calibri" w:hAnsi="Calibri" w:cs="Calibri"/>
          <w:spacing w:val="-6"/>
        </w:rPr>
        <w:t>robót.</w:t>
      </w:r>
    </w:p>
    <w:p w14:paraId="516B66B5" w14:textId="77777777" w:rsidR="00CD7437" w:rsidRPr="004B7080" w:rsidRDefault="00691BF6" w:rsidP="002C4A5E">
      <w:pPr>
        <w:pStyle w:val="Tekstpodstawowy"/>
        <w:jc w:val="both"/>
        <w:rPr>
          <w:rFonts w:ascii="Calibri" w:hAnsi="Calibri" w:cs="Calibri"/>
        </w:rPr>
      </w:pPr>
      <w:r w:rsidRPr="004B7080">
        <w:rPr>
          <w:rFonts w:ascii="Calibri" w:hAnsi="Calibri" w:cs="Calibri"/>
          <w:spacing w:val="-8"/>
        </w:rPr>
        <w:t>Wykonawca</w:t>
      </w:r>
      <w:r w:rsidRPr="004B7080">
        <w:rPr>
          <w:rFonts w:ascii="Calibri" w:hAnsi="Calibri" w:cs="Calibri"/>
          <w:spacing w:val="-6"/>
        </w:rPr>
        <w:t xml:space="preserve"> </w:t>
      </w:r>
      <w:r w:rsidRPr="004B7080">
        <w:rPr>
          <w:rFonts w:ascii="Calibri" w:hAnsi="Calibri" w:cs="Calibri"/>
          <w:spacing w:val="-8"/>
        </w:rPr>
        <w:t>będzie</w:t>
      </w:r>
      <w:r w:rsidRPr="004B7080">
        <w:rPr>
          <w:rFonts w:ascii="Calibri" w:hAnsi="Calibri" w:cs="Calibri"/>
          <w:spacing w:val="-6"/>
        </w:rPr>
        <w:t xml:space="preserve"> </w:t>
      </w:r>
      <w:r w:rsidRPr="004B7080">
        <w:rPr>
          <w:rFonts w:ascii="Calibri" w:hAnsi="Calibri" w:cs="Calibri"/>
          <w:spacing w:val="-8"/>
        </w:rPr>
        <w:t>przeprowadzać</w:t>
      </w:r>
      <w:r w:rsidRPr="004B7080">
        <w:rPr>
          <w:rFonts w:ascii="Calibri" w:hAnsi="Calibri" w:cs="Calibri"/>
          <w:spacing w:val="-6"/>
        </w:rPr>
        <w:t xml:space="preserve"> </w:t>
      </w:r>
      <w:r w:rsidRPr="004B7080">
        <w:rPr>
          <w:rFonts w:ascii="Calibri" w:hAnsi="Calibri" w:cs="Calibri"/>
          <w:spacing w:val="-8"/>
        </w:rPr>
        <w:t>pomiary</w:t>
      </w:r>
      <w:r w:rsidRPr="004B7080">
        <w:rPr>
          <w:rFonts w:ascii="Calibri" w:hAnsi="Calibri" w:cs="Calibri"/>
          <w:spacing w:val="-6"/>
        </w:rPr>
        <w:t xml:space="preserve"> </w:t>
      </w:r>
      <w:r w:rsidRPr="004B7080">
        <w:rPr>
          <w:rFonts w:ascii="Calibri" w:hAnsi="Calibri" w:cs="Calibri"/>
          <w:spacing w:val="-8"/>
        </w:rPr>
        <w:t>i</w:t>
      </w:r>
      <w:r w:rsidRPr="004B7080">
        <w:rPr>
          <w:rFonts w:ascii="Calibri" w:hAnsi="Calibri" w:cs="Calibri"/>
          <w:spacing w:val="-6"/>
        </w:rPr>
        <w:t xml:space="preserve"> </w:t>
      </w:r>
      <w:r w:rsidRPr="004B7080">
        <w:rPr>
          <w:rFonts w:ascii="Calibri" w:hAnsi="Calibri" w:cs="Calibri"/>
          <w:spacing w:val="-8"/>
        </w:rPr>
        <w:t>badania</w:t>
      </w:r>
      <w:r w:rsidRPr="004B7080">
        <w:rPr>
          <w:rFonts w:ascii="Calibri" w:hAnsi="Calibri" w:cs="Calibri"/>
          <w:spacing w:val="-6"/>
        </w:rPr>
        <w:t xml:space="preserve"> </w:t>
      </w:r>
      <w:r w:rsidRPr="004B7080">
        <w:rPr>
          <w:rFonts w:ascii="Calibri" w:hAnsi="Calibri" w:cs="Calibri"/>
          <w:spacing w:val="-8"/>
        </w:rPr>
        <w:t>materiałów</w:t>
      </w:r>
      <w:r w:rsidRPr="004B7080">
        <w:rPr>
          <w:rFonts w:ascii="Calibri" w:hAnsi="Calibri" w:cs="Calibri"/>
          <w:spacing w:val="-6"/>
        </w:rPr>
        <w:t xml:space="preserve"> </w:t>
      </w:r>
      <w:r w:rsidRPr="004B7080">
        <w:rPr>
          <w:rFonts w:ascii="Calibri" w:hAnsi="Calibri" w:cs="Calibri"/>
          <w:spacing w:val="-8"/>
        </w:rPr>
        <w:t>oraz</w:t>
      </w:r>
      <w:r w:rsidRPr="004B7080">
        <w:rPr>
          <w:rFonts w:ascii="Calibri" w:hAnsi="Calibri" w:cs="Calibri"/>
          <w:spacing w:val="-6"/>
        </w:rPr>
        <w:t xml:space="preserve"> </w:t>
      </w:r>
      <w:r w:rsidRPr="004B7080">
        <w:rPr>
          <w:rFonts w:ascii="Calibri" w:hAnsi="Calibri" w:cs="Calibri"/>
          <w:spacing w:val="-8"/>
        </w:rPr>
        <w:t>robót</w:t>
      </w:r>
      <w:r w:rsidRPr="004B7080">
        <w:rPr>
          <w:rFonts w:ascii="Calibri" w:hAnsi="Calibri" w:cs="Calibri"/>
          <w:spacing w:val="-6"/>
        </w:rPr>
        <w:t xml:space="preserve"> </w:t>
      </w:r>
      <w:r w:rsidRPr="004B7080">
        <w:rPr>
          <w:rFonts w:ascii="Calibri" w:hAnsi="Calibri" w:cs="Calibri"/>
          <w:spacing w:val="-8"/>
        </w:rPr>
        <w:t>z</w:t>
      </w:r>
      <w:r w:rsidRPr="004B7080">
        <w:rPr>
          <w:rFonts w:ascii="Calibri" w:hAnsi="Calibri" w:cs="Calibri"/>
          <w:spacing w:val="-5"/>
        </w:rPr>
        <w:t xml:space="preserve"> </w:t>
      </w:r>
      <w:r w:rsidRPr="004B7080">
        <w:rPr>
          <w:rFonts w:ascii="Calibri" w:hAnsi="Calibri" w:cs="Calibri"/>
          <w:spacing w:val="-8"/>
        </w:rPr>
        <w:t>częstotliwością</w:t>
      </w:r>
      <w:r w:rsidRPr="004B7080">
        <w:rPr>
          <w:rFonts w:ascii="Calibri" w:hAnsi="Calibri" w:cs="Calibri"/>
          <w:spacing w:val="-6"/>
        </w:rPr>
        <w:t xml:space="preserve"> </w:t>
      </w:r>
      <w:r w:rsidRPr="004B7080">
        <w:rPr>
          <w:rFonts w:ascii="Calibri" w:hAnsi="Calibri" w:cs="Calibri"/>
          <w:spacing w:val="-8"/>
        </w:rPr>
        <w:t>zapewniającą stwierdzenie,</w:t>
      </w:r>
      <w:r w:rsidRPr="004B7080">
        <w:rPr>
          <w:rFonts w:ascii="Calibri" w:hAnsi="Calibri" w:cs="Calibri"/>
          <w:spacing w:val="-11"/>
        </w:rPr>
        <w:t xml:space="preserve"> </w:t>
      </w:r>
      <w:r w:rsidRPr="004B7080">
        <w:rPr>
          <w:rFonts w:ascii="Calibri" w:hAnsi="Calibri" w:cs="Calibri"/>
          <w:spacing w:val="-8"/>
        </w:rPr>
        <w:t>że</w:t>
      </w:r>
      <w:r w:rsidRPr="004B7080">
        <w:rPr>
          <w:rFonts w:ascii="Calibri" w:hAnsi="Calibri" w:cs="Calibri"/>
          <w:spacing w:val="-13"/>
        </w:rPr>
        <w:t xml:space="preserve"> </w:t>
      </w:r>
      <w:r w:rsidRPr="004B7080">
        <w:rPr>
          <w:rFonts w:ascii="Calibri" w:hAnsi="Calibri" w:cs="Calibri"/>
          <w:spacing w:val="-8"/>
        </w:rPr>
        <w:t>roboty</w:t>
      </w:r>
      <w:r w:rsidRPr="004B7080">
        <w:rPr>
          <w:rFonts w:ascii="Calibri" w:hAnsi="Calibri" w:cs="Calibri"/>
          <w:spacing w:val="-14"/>
        </w:rPr>
        <w:t xml:space="preserve"> </w:t>
      </w:r>
      <w:r w:rsidRPr="004B7080">
        <w:rPr>
          <w:rFonts w:ascii="Calibri" w:hAnsi="Calibri" w:cs="Calibri"/>
          <w:spacing w:val="-8"/>
        </w:rPr>
        <w:t>wykonano</w:t>
      </w:r>
      <w:r w:rsidRPr="004B7080">
        <w:rPr>
          <w:rFonts w:ascii="Calibri" w:hAnsi="Calibri" w:cs="Calibri"/>
          <w:spacing w:val="-11"/>
        </w:rPr>
        <w:t xml:space="preserve"> </w:t>
      </w:r>
      <w:r w:rsidRPr="004B7080">
        <w:rPr>
          <w:rFonts w:ascii="Calibri" w:hAnsi="Calibri" w:cs="Calibri"/>
          <w:spacing w:val="-8"/>
        </w:rPr>
        <w:t>zgodnie</w:t>
      </w:r>
      <w:r w:rsidRPr="004B7080">
        <w:rPr>
          <w:rFonts w:ascii="Calibri" w:hAnsi="Calibri" w:cs="Calibri"/>
          <w:spacing w:val="-11"/>
        </w:rPr>
        <w:t xml:space="preserve"> </w:t>
      </w:r>
      <w:r w:rsidRPr="004B7080">
        <w:rPr>
          <w:rFonts w:ascii="Calibri" w:hAnsi="Calibri" w:cs="Calibri"/>
          <w:spacing w:val="-8"/>
        </w:rPr>
        <w:t>z</w:t>
      </w:r>
      <w:r w:rsidRPr="004B7080">
        <w:rPr>
          <w:rFonts w:ascii="Calibri" w:hAnsi="Calibri" w:cs="Calibri"/>
          <w:spacing w:val="-12"/>
        </w:rPr>
        <w:t xml:space="preserve"> </w:t>
      </w:r>
      <w:r w:rsidRPr="004B7080">
        <w:rPr>
          <w:rFonts w:ascii="Calibri" w:hAnsi="Calibri" w:cs="Calibri"/>
          <w:spacing w:val="-8"/>
        </w:rPr>
        <w:t>wymaganiami</w:t>
      </w:r>
      <w:r w:rsidRPr="004B7080">
        <w:rPr>
          <w:rFonts w:ascii="Calibri" w:hAnsi="Calibri" w:cs="Calibri"/>
          <w:spacing w:val="-14"/>
        </w:rPr>
        <w:t xml:space="preserve"> </w:t>
      </w:r>
      <w:r w:rsidRPr="004B7080">
        <w:rPr>
          <w:rFonts w:ascii="Calibri" w:hAnsi="Calibri" w:cs="Calibri"/>
          <w:spacing w:val="-8"/>
        </w:rPr>
        <w:t>zawartymi</w:t>
      </w:r>
      <w:r w:rsidRPr="004B7080">
        <w:rPr>
          <w:rFonts w:ascii="Calibri" w:hAnsi="Calibri" w:cs="Calibri"/>
          <w:spacing w:val="-12"/>
        </w:rPr>
        <w:t xml:space="preserve"> </w:t>
      </w:r>
      <w:r w:rsidRPr="004B7080">
        <w:rPr>
          <w:rFonts w:ascii="Calibri" w:hAnsi="Calibri" w:cs="Calibri"/>
          <w:spacing w:val="-8"/>
        </w:rPr>
        <w:t>w</w:t>
      </w:r>
      <w:r w:rsidRPr="004B7080">
        <w:rPr>
          <w:rFonts w:ascii="Calibri" w:hAnsi="Calibri" w:cs="Calibri"/>
          <w:spacing w:val="-15"/>
        </w:rPr>
        <w:t xml:space="preserve"> </w:t>
      </w:r>
      <w:r w:rsidRPr="004B7080">
        <w:rPr>
          <w:rFonts w:ascii="Calibri" w:hAnsi="Calibri" w:cs="Calibri"/>
          <w:spacing w:val="-8"/>
        </w:rPr>
        <w:t>dokumentacji</w:t>
      </w:r>
      <w:r w:rsidRPr="004B7080">
        <w:rPr>
          <w:rFonts w:ascii="Calibri" w:hAnsi="Calibri" w:cs="Calibri"/>
          <w:spacing w:val="-14"/>
        </w:rPr>
        <w:t xml:space="preserve"> </w:t>
      </w:r>
      <w:r w:rsidRPr="004B7080">
        <w:rPr>
          <w:rFonts w:ascii="Calibri" w:hAnsi="Calibri" w:cs="Calibri"/>
          <w:spacing w:val="-8"/>
        </w:rPr>
        <w:t>projektowej</w:t>
      </w:r>
      <w:r w:rsidRPr="004B7080">
        <w:rPr>
          <w:rFonts w:ascii="Calibri" w:hAnsi="Calibri" w:cs="Calibri"/>
          <w:spacing w:val="-12"/>
        </w:rPr>
        <w:t xml:space="preserve"> </w:t>
      </w:r>
      <w:r w:rsidRPr="004B7080">
        <w:rPr>
          <w:rFonts w:ascii="Calibri" w:hAnsi="Calibri" w:cs="Calibri"/>
          <w:spacing w:val="-8"/>
        </w:rPr>
        <w:t>i</w:t>
      </w:r>
      <w:r w:rsidRPr="004B7080">
        <w:rPr>
          <w:rFonts w:ascii="Calibri" w:hAnsi="Calibri" w:cs="Calibri"/>
          <w:spacing w:val="-14"/>
        </w:rPr>
        <w:t xml:space="preserve"> </w:t>
      </w:r>
      <w:r w:rsidRPr="004B7080">
        <w:rPr>
          <w:rFonts w:ascii="Calibri" w:hAnsi="Calibri" w:cs="Calibri"/>
          <w:spacing w:val="-8"/>
        </w:rPr>
        <w:t>SST. Minimalne</w:t>
      </w:r>
      <w:r w:rsidRPr="004B7080">
        <w:rPr>
          <w:rFonts w:ascii="Calibri" w:hAnsi="Calibri" w:cs="Calibri"/>
        </w:rPr>
        <w:t xml:space="preserve"> </w:t>
      </w:r>
      <w:r w:rsidRPr="004B7080">
        <w:rPr>
          <w:rFonts w:ascii="Calibri" w:hAnsi="Calibri" w:cs="Calibri"/>
          <w:spacing w:val="-8"/>
        </w:rPr>
        <w:t>wymagania</w:t>
      </w:r>
      <w:r w:rsidRPr="004B7080">
        <w:rPr>
          <w:rFonts w:ascii="Calibri" w:hAnsi="Calibri" w:cs="Calibri"/>
        </w:rPr>
        <w:t xml:space="preserve"> </w:t>
      </w:r>
      <w:r w:rsidRPr="004B7080">
        <w:rPr>
          <w:rFonts w:ascii="Calibri" w:hAnsi="Calibri" w:cs="Calibri"/>
          <w:spacing w:val="-8"/>
        </w:rPr>
        <w:t>co</w:t>
      </w:r>
      <w:r w:rsidRPr="004B7080">
        <w:rPr>
          <w:rFonts w:ascii="Calibri" w:hAnsi="Calibri" w:cs="Calibri"/>
        </w:rPr>
        <w:t xml:space="preserve"> </w:t>
      </w:r>
      <w:r w:rsidRPr="004B7080">
        <w:rPr>
          <w:rFonts w:ascii="Calibri" w:hAnsi="Calibri" w:cs="Calibri"/>
          <w:spacing w:val="-8"/>
        </w:rPr>
        <w:t>do</w:t>
      </w:r>
      <w:r w:rsidRPr="004B7080">
        <w:rPr>
          <w:rFonts w:ascii="Calibri" w:hAnsi="Calibri" w:cs="Calibri"/>
        </w:rPr>
        <w:t xml:space="preserve"> </w:t>
      </w:r>
      <w:r w:rsidRPr="004B7080">
        <w:rPr>
          <w:rFonts w:ascii="Calibri" w:hAnsi="Calibri" w:cs="Calibri"/>
          <w:spacing w:val="-8"/>
        </w:rPr>
        <w:t>zakresu</w:t>
      </w:r>
      <w:r w:rsidRPr="004B7080">
        <w:rPr>
          <w:rFonts w:ascii="Calibri" w:hAnsi="Calibri" w:cs="Calibri"/>
        </w:rPr>
        <w:t xml:space="preserve"> </w:t>
      </w:r>
      <w:r w:rsidRPr="004B7080">
        <w:rPr>
          <w:rFonts w:ascii="Calibri" w:hAnsi="Calibri" w:cs="Calibri"/>
          <w:spacing w:val="-8"/>
        </w:rPr>
        <w:t>badań</w:t>
      </w:r>
      <w:r w:rsidRPr="004B7080">
        <w:rPr>
          <w:rFonts w:ascii="Calibri" w:hAnsi="Calibri" w:cs="Calibri"/>
        </w:rPr>
        <w:t xml:space="preserve"> </w:t>
      </w:r>
      <w:r w:rsidRPr="004B7080">
        <w:rPr>
          <w:rFonts w:ascii="Calibri" w:hAnsi="Calibri" w:cs="Calibri"/>
          <w:spacing w:val="-8"/>
        </w:rPr>
        <w:t>i</w:t>
      </w:r>
      <w:r w:rsidRPr="004B7080">
        <w:rPr>
          <w:rFonts w:ascii="Calibri" w:hAnsi="Calibri" w:cs="Calibri"/>
          <w:spacing w:val="-1"/>
        </w:rPr>
        <w:t xml:space="preserve"> </w:t>
      </w:r>
      <w:r w:rsidRPr="004B7080">
        <w:rPr>
          <w:rFonts w:ascii="Calibri" w:hAnsi="Calibri" w:cs="Calibri"/>
          <w:spacing w:val="-8"/>
        </w:rPr>
        <w:t>ich</w:t>
      </w:r>
      <w:r w:rsidRPr="004B7080">
        <w:rPr>
          <w:rFonts w:ascii="Calibri" w:hAnsi="Calibri" w:cs="Calibri"/>
        </w:rPr>
        <w:t xml:space="preserve"> </w:t>
      </w:r>
      <w:r w:rsidRPr="004B7080">
        <w:rPr>
          <w:rFonts w:ascii="Calibri" w:hAnsi="Calibri" w:cs="Calibri"/>
          <w:spacing w:val="-8"/>
        </w:rPr>
        <w:t>częstotliwości</w:t>
      </w:r>
      <w:r w:rsidRPr="004B7080">
        <w:rPr>
          <w:rFonts w:ascii="Calibri" w:hAnsi="Calibri" w:cs="Calibri"/>
          <w:spacing w:val="-1"/>
        </w:rPr>
        <w:t xml:space="preserve"> </w:t>
      </w:r>
      <w:r w:rsidRPr="004B7080">
        <w:rPr>
          <w:rFonts w:ascii="Calibri" w:hAnsi="Calibri" w:cs="Calibri"/>
          <w:spacing w:val="-8"/>
        </w:rPr>
        <w:t>są</w:t>
      </w:r>
      <w:r w:rsidRPr="004B7080">
        <w:rPr>
          <w:rFonts w:ascii="Calibri" w:hAnsi="Calibri" w:cs="Calibri"/>
        </w:rPr>
        <w:t xml:space="preserve"> </w:t>
      </w:r>
      <w:r w:rsidRPr="004B7080">
        <w:rPr>
          <w:rFonts w:ascii="Calibri" w:hAnsi="Calibri" w:cs="Calibri"/>
          <w:spacing w:val="-8"/>
        </w:rPr>
        <w:t>określone</w:t>
      </w:r>
      <w:r w:rsidRPr="004B7080">
        <w:rPr>
          <w:rFonts w:ascii="Calibri" w:hAnsi="Calibri" w:cs="Calibri"/>
        </w:rPr>
        <w:t xml:space="preserve"> </w:t>
      </w:r>
      <w:r w:rsidRPr="004B7080">
        <w:rPr>
          <w:rFonts w:ascii="Calibri" w:hAnsi="Calibri" w:cs="Calibri"/>
          <w:spacing w:val="-8"/>
        </w:rPr>
        <w:t>w</w:t>
      </w:r>
      <w:r w:rsidRPr="004B7080">
        <w:rPr>
          <w:rFonts w:ascii="Calibri" w:hAnsi="Calibri" w:cs="Calibri"/>
        </w:rPr>
        <w:t xml:space="preserve"> </w:t>
      </w:r>
      <w:r w:rsidRPr="004B7080">
        <w:rPr>
          <w:rFonts w:ascii="Calibri" w:hAnsi="Calibri" w:cs="Calibri"/>
          <w:spacing w:val="-8"/>
        </w:rPr>
        <w:t>SST.</w:t>
      </w:r>
      <w:r w:rsidRPr="004B7080">
        <w:rPr>
          <w:rFonts w:ascii="Calibri" w:hAnsi="Calibri" w:cs="Calibri"/>
          <w:spacing w:val="-5"/>
        </w:rPr>
        <w:t xml:space="preserve"> </w:t>
      </w:r>
      <w:r w:rsidRPr="004B7080">
        <w:rPr>
          <w:rFonts w:ascii="Calibri" w:hAnsi="Calibri" w:cs="Calibri"/>
          <w:spacing w:val="-8"/>
        </w:rPr>
        <w:t>W</w:t>
      </w:r>
      <w:r w:rsidRPr="004B7080">
        <w:rPr>
          <w:rFonts w:ascii="Calibri" w:hAnsi="Calibri" w:cs="Calibri"/>
        </w:rPr>
        <w:t xml:space="preserve"> </w:t>
      </w:r>
      <w:r w:rsidRPr="004B7080">
        <w:rPr>
          <w:rFonts w:ascii="Calibri" w:hAnsi="Calibri" w:cs="Calibri"/>
          <w:spacing w:val="-8"/>
        </w:rPr>
        <w:t>przypadku,</w:t>
      </w:r>
      <w:r w:rsidRPr="004B7080">
        <w:rPr>
          <w:rFonts w:ascii="Calibri" w:hAnsi="Calibri" w:cs="Calibri"/>
        </w:rPr>
        <w:t xml:space="preserve"> </w:t>
      </w:r>
      <w:r w:rsidRPr="004B7080">
        <w:rPr>
          <w:rFonts w:ascii="Calibri" w:hAnsi="Calibri" w:cs="Calibri"/>
          <w:spacing w:val="-8"/>
        </w:rPr>
        <w:t>gdy</w:t>
      </w:r>
      <w:r w:rsidRPr="004B7080">
        <w:rPr>
          <w:rFonts w:ascii="Calibri" w:hAnsi="Calibri" w:cs="Calibri"/>
          <w:spacing w:val="-3"/>
        </w:rPr>
        <w:t xml:space="preserve"> </w:t>
      </w:r>
      <w:r w:rsidRPr="004B7080">
        <w:rPr>
          <w:rFonts w:ascii="Calibri" w:hAnsi="Calibri" w:cs="Calibri"/>
          <w:spacing w:val="-8"/>
        </w:rPr>
        <w:t xml:space="preserve">nie </w:t>
      </w:r>
      <w:r w:rsidRPr="004B7080">
        <w:rPr>
          <w:rFonts w:ascii="Calibri" w:hAnsi="Calibri" w:cs="Calibri"/>
          <w:spacing w:val="-10"/>
        </w:rPr>
        <w:t>zostały</w:t>
      </w:r>
      <w:r w:rsidRPr="004B7080">
        <w:rPr>
          <w:rFonts w:ascii="Calibri" w:hAnsi="Calibri" w:cs="Calibri"/>
          <w:spacing w:val="-17"/>
        </w:rPr>
        <w:t xml:space="preserve"> </w:t>
      </w:r>
      <w:r w:rsidRPr="004B7080">
        <w:rPr>
          <w:rFonts w:ascii="Calibri" w:hAnsi="Calibri" w:cs="Calibri"/>
          <w:spacing w:val="-10"/>
        </w:rPr>
        <w:t>one</w:t>
      </w:r>
      <w:r w:rsidRPr="004B7080">
        <w:rPr>
          <w:rFonts w:ascii="Calibri" w:hAnsi="Calibri" w:cs="Calibri"/>
          <w:spacing w:val="-12"/>
        </w:rPr>
        <w:t xml:space="preserve"> </w:t>
      </w:r>
      <w:r w:rsidRPr="004B7080">
        <w:rPr>
          <w:rFonts w:ascii="Calibri" w:hAnsi="Calibri" w:cs="Calibri"/>
          <w:spacing w:val="-10"/>
        </w:rPr>
        <w:t>tam określone.</w:t>
      </w:r>
      <w:r w:rsidRPr="004B7080">
        <w:rPr>
          <w:rFonts w:ascii="Calibri" w:hAnsi="Calibri" w:cs="Calibri"/>
          <w:spacing w:val="-12"/>
        </w:rPr>
        <w:t xml:space="preserve"> </w:t>
      </w:r>
      <w:r w:rsidRPr="004B7080">
        <w:rPr>
          <w:rFonts w:ascii="Calibri" w:hAnsi="Calibri" w:cs="Calibri"/>
          <w:spacing w:val="-10"/>
        </w:rPr>
        <w:t>Inspektor nadzoru</w:t>
      </w:r>
      <w:r w:rsidRPr="004B7080">
        <w:rPr>
          <w:rFonts w:ascii="Calibri" w:hAnsi="Calibri" w:cs="Calibri"/>
          <w:spacing w:val="-12"/>
        </w:rPr>
        <w:t xml:space="preserve"> </w:t>
      </w:r>
      <w:r w:rsidRPr="004B7080">
        <w:rPr>
          <w:rFonts w:ascii="Calibri" w:hAnsi="Calibri" w:cs="Calibri"/>
          <w:spacing w:val="-10"/>
        </w:rPr>
        <w:t>ustali</w:t>
      </w:r>
      <w:r w:rsidRPr="004B7080">
        <w:rPr>
          <w:rFonts w:ascii="Calibri" w:hAnsi="Calibri" w:cs="Calibri"/>
          <w:spacing w:val="-13"/>
        </w:rPr>
        <w:t xml:space="preserve"> </w:t>
      </w:r>
      <w:r w:rsidRPr="004B7080">
        <w:rPr>
          <w:rFonts w:ascii="Calibri" w:hAnsi="Calibri" w:cs="Calibri"/>
          <w:spacing w:val="-10"/>
        </w:rPr>
        <w:t>jaki</w:t>
      </w:r>
      <w:r w:rsidRPr="004B7080">
        <w:rPr>
          <w:rFonts w:ascii="Calibri" w:hAnsi="Calibri" w:cs="Calibri"/>
          <w:spacing w:val="-13"/>
        </w:rPr>
        <w:t xml:space="preserve"> </w:t>
      </w:r>
      <w:r w:rsidRPr="004B7080">
        <w:rPr>
          <w:rFonts w:ascii="Calibri" w:hAnsi="Calibri" w:cs="Calibri"/>
          <w:spacing w:val="-10"/>
        </w:rPr>
        <w:t>zakres</w:t>
      </w:r>
      <w:r w:rsidRPr="004B7080">
        <w:rPr>
          <w:rFonts w:ascii="Calibri" w:hAnsi="Calibri" w:cs="Calibri"/>
          <w:spacing w:val="-13"/>
        </w:rPr>
        <w:t xml:space="preserve"> </w:t>
      </w:r>
      <w:r w:rsidRPr="004B7080">
        <w:rPr>
          <w:rFonts w:ascii="Calibri" w:hAnsi="Calibri" w:cs="Calibri"/>
          <w:spacing w:val="-10"/>
        </w:rPr>
        <w:t>kontroli</w:t>
      </w:r>
      <w:r w:rsidRPr="004B7080">
        <w:rPr>
          <w:rFonts w:ascii="Calibri" w:hAnsi="Calibri" w:cs="Calibri"/>
          <w:spacing w:val="-13"/>
        </w:rPr>
        <w:t xml:space="preserve"> </w:t>
      </w:r>
      <w:r w:rsidRPr="004B7080">
        <w:rPr>
          <w:rFonts w:ascii="Calibri" w:hAnsi="Calibri" w:cs="Calibri"/>
          <w:spacing w:val="-10"/>
        </w:rPr>
        <w:t>jest</w:t>
      </w:r>
      <w:r w:rsidRPr="004B7080">
        <w:rPr>
          <w:rFonts w:ascii="Calibri" w:hAnsi="Calibri" w:cs="Calibri"/>
          <w:spacing w:val="-15"/>
        </w:rPr>
        <w:t xml:space="preserve"> </w:t>
      </w:r>
      <w:r w:rsidRPr="004B7080">
        <w:rPr>
          <w:rFonts w:ascii="Calibri" w:hAnsi="Calibri" w:cs="Calibri"/>
          <w:spacing w:val="-10"/>
        </w:rPr>
        <w:t>konieczny,</w:t>
      </w:r>
      <w:r w:rsidRPr="004B7080">
        <w:rPr>
          <w:rFonts w:ascii="Calibri" w:hAnsi="Calibri" w:cs="Calibri"/>
          <w:spacing w:val="-12"/>
        </w:rPr>
        <w:t xml:space="preserve"> </w:t>
      </w:r>
      <w:r w:rsidRPr="004B7080">
        <w:rPr>
          <w:rFonts w:ascii="Calibri" w:hAnsi="Calibri" w:cs="Calibri"/>
          <w:spacing w:val="-10"/>
        </w:rPr>
        <w:t>aby</w:t>
      </w:r>
      <w:r w:rsidRPr="004B7080">
        <w:rPr>
          <w:rFonts w:ascii="Calibri" w:hAnsi="Calibri" w:cs="Calibri"/>
          <w:spacing w:val="-13"/>
        </w:rPr>
        <w:t xml:space="preserve"> </w:t>
      </w:r>
      <w:r w:rsidRPr="004B7080">
        <w:rPr>
          <w:rFonts w:ascii="Calibri" w:hAnsi="Calibri" w:cs="Calibri"/>
          <w:spacing w:val="-10"/>
        </w:rPr>
        <w:t xml:space="preserve">zapewnić wykonanie </w:t>
      </w:r>
      <w:r w:rsidRPr="004B7080">
        <w:rPr>
          <w:rFonts w:ascii="Calibri" w:hAnsi="Calibri" w:cs="Calibri"/>
        </w:rPr>
        <w:t>robót</w:t>
      </w:r>
      <w:r w:rsidRPr="004B7080">
        <w:rPr>
          <w:rFonts w:ascii="Calibri" w:hAnsi="Calibri" w:cs="Calibri"/>
          <w:spacing w:val="-18"/>
        </w:rPr>
        <w:t xml:space="preserve"> </w:t>
      </w:r>
      <w:r w:rsidRPr="004B7080">
        <w:rPr>
          <w:rFonts w:ascii="Calibri" w:hAnsi="Calibri" w:cs="Calibri"/>
        </w:rPr>
        <w:t>zgodnie</w:t>
      </w:r>
      <w:r w:rsidRPr="004B7080">
        <w:rPr>
          <w:rFonts w:ascii="Calibri" w:hAnsi="Calibri" w:cs="Calibri"/>
          <w:spacing w:val="-18"/>
        </w:rPr>
        <w:t xml:space="preserve"> </w:t>
      </w:r>
      <w:r w:rsidRPr="004B7080">
        <w:rPr>
          <w:rFonts w:ascii="Calibri" w:hAnsi="Calibri" w:cs="Calibri"/>
        </w:rPr>
        <w:t>z</w:t>
      </w:r>
      <w:r w:rsidRPr="004B7080">
        <w:rPr>
          <w:rFonts w:ascii="Calibri" w:hAnsi="Calibri" w:cs="Calibri"/>
          <w:spacing w:val="-21"/>
        </w:rPr>
        <w:t xml:space="preserve"> </w:t>
      </w:r>
      <w:r w:rsidRPr="004B7080">
        <w:rPr>
          <w:rFonts w:ascii="Calibri" w:hAnsi="Calibri" w:cs="Calibri"/>
        </w:rPr>
        <w:t>umową.</w:t>
      </w:r>
    </w:p>
    <w:p w14:paraId="20500798" w14:textId="77777777" w:rsidR="00CD7437" w:rsidRPr="004B7080" w:rsidRDefault="00691BF6" w:rsidP="002C4A5E">
      <w:pPr>
        <w:pStyle w:val="Tekstpodstawowy"/>
        <w:spacing w:before="1"/>
        <w:jc w:val="both"/>
        <w:rPr>
          <w:rFonts w:ascii="Calibri" w:hAnsi="Calibri" w:cs="Calibri"/>
        </w:rPr>
      </w:pPr>
      <w:r w:rsidRPr="004B7080">
        <w:rPr>
          <w:rFonts w:ascii="Calibri" w:hAnsi="Calibri" w:cs="Calibri"/>
          <w:spacing w:val="-10"/>
        </w:rPr>
        <w:t>Inspektor nadzoru będzie mieć nieograniczony</w:t>
      </w:r>
      <w:r w:rsidRPr="004B7080">
        <w:rPr>
          <w:rFonts w:ascii="Calibri" w:hAnsi="Calibri" w:cs="Calibri"/>
          <w:spacing w:val="-11"/>
        </w:rPr>
        <w:t xml:space="preserve"> </w:t>
      </w:r>
      <w:r w:rsidRPr="004B7080">
        <w:rPr>
          <w:rFonts w:ascii="Calibri" w:hAnsi="Calibri" w:cs="Calibri"/>
          <w:spacing w:val="-10"/>
        </w:rPr>
        <w:t>dostęp do pomieszczeń laboratoryjnych Wykonawcy</w:t>
      </w:r>
      <w:r w:rsidRPr="004B7080">
        <w:rPr>
          <w:rFonts w:ascii="Calibri" w:hAnsi="Calibri" w:cs="Calibri"/>
          <w:spacing w:val="-11"/>
        </w:rPr>
        <w:t xml:space="preserve"> </w:t>
      </w:r>
      <w:r w:rsidRPr="004B7080">
        <w:rPr>
          <w:rFonts w:ascii="Calibri" w:hAnsi="Calibri" w:cs="Calibri"/>
          <w:spacing w:val="-10"/>
        </w:rPr>
        <w:t xml:space="preserve">w celu ich </w:t>
      </w:r>
      <w:r w:rsidRPr="004B7080">
        <w:rPr>
          <w:rFonts w:ascii="Calibri" w:hAnsi="Calibri" w:cs="Calibri"/>
          <w:spacing w:val="-2"/>
        </w:rPr>
        <w:t>inspekcji.</w:t>
      </w:r>
    </w:p>
    <w:p w14:paraId="394023E4" w14:textId="77777777" w:rsidR="00CD7437" w:rsidRPr="004B7080" w:rsidRDefault="00691BF6" w:rsidP="002C4A5E">
      <w:pPr>
        <w:pStyle w:val="Tekstpodstawowy"/>
        <w:jc w:val="both"/>
        <w:rPr>
          <w:rFonts w:ascii="Calibri" w:hAnsi="Calibri" w:cs="Calibri"/>
        </w:rPr>
      </w:pPr>
      <w:r w:rsidRPr="004B7080">
        <w:rPr>
          <w:rFonts w:ascii="Calibri" w:hAnsi="Calibri" w:cs="Calibri"/>
          <w:spacing w:val="-6"/>
        </w:rPr>
        <w:t>Inspektor</w:t>
      </w:r>
      <w:r w:rsidRPr="004B7080">
        <w:rPr>
          <w:rFonts w:ascii="Calibri" w:hAnsi="Calibri" w:cs="Calibri"/>
          <w:spacing w:val="-8"/>
        </w:rPr>
        <w:t xml:space="preserve"> </w:t>
      </w:r>
      <w:r w:rsidRPr="004B7080">
        <w:rPr>
          <w:rFonts w:ascii="Calibri" w:hAnsi="Calibri" w:cs="Calibri"/>
          <w:spacing w:val="-6"/>
        </w:rPr>
        <w:t>nadzoru</w:t>
      </w:r>
      <w:r w:rsidRPr="004B7080">
        <w:rPr>
          <w:rFonts w:ascii="Calibri" w:hAnsi="Calibri" w:cs="Calibri"/>
          <w:spacing w:val="-8"/>
        </w:rPr>
        <w:t xml:space="preserve"> </w:t>
      </w:r>
      <w:r w:rsidRPr="004B7080">
        <w:rPr>
          <w:rFonts w:ascii="Calibri" w:hAnsi="Calibri" w:cs="Calibri"/>
          <w:spacing w:val="-6"/>
        </w:rPr>
        <w:t>będzie</w:t>
      </w:r>
      <w:r w:rsidRPr="004B7080">
        <w:rPr>
          <w:rFonts w:ascii="Calibri" w:hAnsi="Calibri" w:cs="Calibri"/>
          <w:spacing w:val="-8"/>
        </w:rPr>
        <w:t xml:space="preserve"> </w:t>
      </w:r>
      <w:r w:rsidRPr="004B7080">
        <w:rPr>
          <w:rFonts w:ascii="Calibri" w:hAnsi="Calibri" w:cs="Calibri"/>
          <w:spacing w:val="-6"/>
        </w:rPr>
        <w:t>przekazywać</w:t>
      </w:r>
      <w:r w:rsidRPr="004B7080">
        <w:rPr>
          <w:rFonts w:ascii="Calibri" w:hAnsi="Calibri" w:cs="Calibri"/>
          <w:spacing w:val="-8"/>
        </w:rPr>
        <w:t xml:space="preserve"> </w:t>
      </w:r>
      <w:r w:rsidRPr="004B7080">
        <w:rPr>
          <w:rFonts w:ascii="Calibri" w:hAnsi="Calibri" w:cs="Calibri"/>
          <w:spacing w:val="-6"/>
        </w:rPr>
        <w:t>Wykonawcy</w:t>
      </w:r>
      <w:r w:rsidRPr="004B7080">
        <w:rPr>
          <w:rFonts w:ascii="Calibri" w:hAnsi="Calibri" w:cs="Calibri"/>
          <w:spacing w:val="-8"/>
        </w:rPr>
        <w:t xml:space="preserve"> </w:t>
      </w:r>
      <w:r w:rsidRPr="004B7080">
        <w:rPr>
          <w:rFonts w:ascii="Calibri" w:hAnsi="Calibri" w:cs="Calibri"/>
          <w:spacing w:val="-6"/>
        </w:rPr>
        <w:t>pisemne</w:t>
      </w:r>
      <w:r w:rsidRPr="004B7080">
        <w:rPr>
          <w:rFonts w:ascii="Calibri" w:hAnsi="Calibri" w:cs="Calibri"/>
          <w:spacing w:val="-8"/>
        </w:rPr>
        <w:t xml:space="preserve"> </w:t>
      </w:r>
      <w:r w:rsidRPr="004B7080">
        <w:rPr>
          <w:rFonts w:ascii="Calibri" w:hAnsi="Calibri" w:cs="Calibri"/>
          <w:spacing w:val="-6"/>
        </w:rPr>
        <w:t>informacje</w:t>
      </w:r>
      <w:r w:rsidRPr="004B7080">
        <w:rPr>
          <w:rFonts w:ascii="Calibri" w:hAnsi="Calibri" w:cs="Calibri"/>
          <w:spacing w:val="-8"/>
        </w:rPr>
        <w:t xml:space="preserve"> </w:t>
      </w:r>
      <w:r w:rsidRPr="004B7080">
        <w:rPr>
          <w:rFonts w:ascii="Calibri" w:hAnsi="Calibri" w:cs="Calibri"/>
          <w:spacing w:val="-6"/>
        </w:rPr>
        <w:t>o</w:t>
      </w:r>
      <w:r w:rsidRPr="004B7080">
        <w:rPr>
          <w:rFonts w:ascii="Calibri" w:hAnsi="Calibri" w:cs="Calibri"/>
          <w:spacing w:val="-8"/>
        </w:rPr>
        <w:t xml:space="preserve"> </w:t>
      </w:r>
      <w:r w:rsidRPr="004B7080">
        <w:rPr>
          <w:rFonts w:ascii="Calibri" w:hAnsi="Calibri" w:cs="Calibri"/>
          <w:spacing w:val="-6"/>
        </w:rPr>
        <w:t>jakichkolwiek</w:t>
      </w:r>
      <w:r w:rsidRPr="004B7080">
        <w:rPr>
          <w:rFonts w:ascii="Calibri" w:hAnsi="Calibri" w:cs="Calibri"/>
          <w:spacing w:val="-8"/>
        </w:rPr>
        <w:t xml:space="preserve"> </w:t>
      </w:r>
      <w:r w:rsidRPr="004B7080">
        <w:rPr>
          <w:rFonts w:ascii="Calibri" w:hAnsi="Calibri" w:cs="Calibri"/>
          <w:spacing w:val="-6"/>
        </w:rPr>
        <w:t xml:space="preserve">niedociągnięciach </w:t>
      </w:r>
      <w:r w:rsidRPr="004B7080">
        <w:rPr>
          <w:rFonts w:ascii="Calibri" w:hAnsi="Calibri" w:cs="Calibri"/>
          <w:spacing w:val="-2"/>
        </w:rPr>
        <w:t>dotyczących</w:t>
      </w:r>
      <w:r w:rsidRPr="004B7080">
        <w:rPr>
          <w:rFonts w:ascii="Calibri" w:hAnsi="Calibri" w:cs="Calibri"/>
          <w:spacing w:val="-12"/>
        </w:rPr>
        <w:t xml:space="preserve"> </w:t>
      </w:r>
      <w:r w:rsidRPr="004B7080">
        <w:rPr>
          <w:rFonts w:ascii="Calibri" w:hAnsi="Calibri" w:cs="Calibri"/>
          <w:spacing w:val="-2"/>
        </w:rPr>
        <w:t>urządzeń</w:t>
      </w:r>
      <w:r w:rsidRPr="004B7080">
        <w:rPr>
          <w:rFonts w:ascii="Calibri" w:hAnsi="Calibri" w:cs="Calibri"/>
          <w:spacing w:val="-12"/>
        </w:rPr>
        <w:t xml:space="preserve"> </w:t>
      </w:r>
      <w:r w:rsidRPr="004B7080">
        <w:rPr>
          <w:rFonts w:ascii="Calibri" w:hAnsi="Calibri" w:cs="Calibri"/>
          <w:spacing w:val="-2"/>
        </w:rPr>
        <w:t>laboratoryjnych,</w:t>
      </w:r>
      <w:r w:rsidRPr="004B7080">
        <w:rPr>
          <w:rFonts w:ascii="Calibri" w:hAnsi="Calibri" w:cs="Calibri"/>
          <w:spacing w:val="-12"/>
        </w:rPr>
        <w:t xml:space="preserve"> </w:t>
      </w:r>
      <w:r w:rsidRPr="004B7080">
        <w:rPr>
          <w:rFonts w:ascii="Calibri" w:hAnsi="Calibri" w:cs="Calibri"/>
          <w:spacing w:val="-2"/>
        </w:rPr>
        <w:t>sprzętu,</w:t>
      </w:r>
      <w:r w:rsidRPr="004B7080">
        <w:rPr>
          <w:rFonts w:ascii="Calibri" w:hAnsi="Calibri" w:cs="Calibri"/>
          <w:spacing w:val="-11"/>
        </w:rPr>
        <w:t xml:space="preserve"> </w:t>
      </w:r>
      <w:r w:rsidRPr="004B7080">
        <w:rPr>
          <w:rFonts w:ascii="Calibri" w:hAnsi="Calibri" w:cs="Calibri"/>
          <w:spacing w:val="-2"/>
        </w:rPr>
        <w:t>zaopatrzenia</w:t>
      </w:r>
      <w:r w:rsidRPr="004B7080">
        <w:rPr>
          <w:rFonts w:ascii="Calibri" w:hAnsi="Calibri" w:cs="Calibri"/>
          <w:spacing w:val="-12"/>
        </w:rPr>
        <w:t xml:space="preserve"> </w:t>
      </w:r>
      <w:r w:rsidRPr="004B7080">
        <w:rPr>
          <w:rFonts w:ascii="Calibri" w:hAnsi="Calibri" w:cs="Calibri"/>
          <w:spacing w:val="-2"/>
        </w:rPr>
        <w:t>laboratorium,</w:t>
      </w:r>
      <w:r w:rsidRPr="004B7080">
        <w:rPr>
          <w:rFonts w:ascii="Calibri" w:hAnsi="Calibri" w:cs="Calibri"/>
          <w:spacing w:val="-11"/>
        </w:rPr>
        <w:t xml:space="preserve"> </w:t>
      </w:r>
      <w:r w:rsidRPr="004B7080">
        <w:rPr>
          <w:rFonts w:ascii="Calibri" w:hAnsi="Calibri" w:cs="Calibri"/>
          <w:spacing w:val="-2"/>
        </w:rPr>
        <w:t>pracy</w:t>
      </w:r>
      <w:r w:rsidRPr="004B7080">
        <w:rPr>
          <w:rFonts w:ascii="Calibri" w:hAnsi="Calibri" w:cs="Calibri"/>
          <w:spacing w:val="-12"/>
        </w:rPr>
        <w:t xml:space="preserve"> </w:t>
      </w:r>
      <w:r w:rsidRPr="004B7080">
        <w:rPr>
          <w:rFonts w:ascii="Calibri" w:hAnsi="Calibri" w:cs="Calibri"/>
          <w:spacing w:val="-2"/>
        </w:rPr>
        <w:t>personelu</w:t>
      </w:r>
      <w:r w:rsidRPr="004B7080">
        <w:rPr>
          <w:rFonts w:ascii="Calibri" w:hAnsi="Calibri" w:cs="Calibri"/>
          <w:spacing w:val="-12"/>
        </w:rPr>
        <w:t xml:space="preserve"> </w:t>
      </w:r>
      <w:r w:rsidRPr="004B7080">
        <w:rPr>
          <w:rFonts w:ascii="Calibri" w:hAnsi="Calibri" w:cs="Calibri"/>
          <w:spacing w:val="-2"/>
        </w:rPr>
        <w:t>lub</w:t>
      </w:r>
      <w:r w:rsidRPr="004B7080">
        <w:rPr>
          <w:rFonts w:ascii="Calibri" w:hAnsi="Calibri" w:cs="Calibri"/>
          <w:spacing w:val="-12"/>
        </w:rPr>
        <w:t xml:space="preserve"> </w:t>
      </w:r>
      <w:r w:rsidRPr="004B7080">
        <w:rPr>
          <w:rFonts w:ascii="Calibri" w:hAnsi="Calibri" w:cs="Calibri"/>
          <w:spacing w:val="-2"/>
        </w:rPr>
        <w:t>metod badawczych.</w:t>
      </w:r>
      <w:r w:rsidRPr="004B7080">
        <w:rPr>
          <w:rFonts w:ascii="Calibri" w:hAnsi="Calibri" w:cs="Calibri"/>
          <w:spacing w:val="-8"/>
        </w:rPr>
        <w:t xml:space="preserve"> </w:t>
      </w:r>
      <w:r w:rsidRPr="004B7080">
        <w:rPr>
          <w:rFonts w:ascii="Calibri" w:hAnsi="Calibri" w:cs="Calibri"/>
          <w:spacing w:val="-2"/>
        </w:rPr>
        <w:t>Jeżeli</w:t>
      </w:r>
      <w:r w:rsidRPr="004B7080">
        <w:rPr>
          <w:rFonts w:ascii="Calibri" w:hAnsi="Calibri" w:cs="Calibri"/>
          <w:spacing w:val="-7"/>
        </w:rPr>
        <w:t xml:space="preserve"> </w:t>
      </w:r>
      <w:r w:rsidRPr="004B7080">
        <w:rPr>
          <w:rFonts w:ascii="Calibri" w:hAnsi="Calibri" w:cs="Calibri"/>
          <w:spacing w:val="-2"/>
        </w:rPr>
        <w:t>niedociągnięcia</w:t>
      </w:r>
      <w:r w:rsidRPr="004B7080">
        <w:rPr>
          <w:rFonts w:ascii="Calibri" w:hAnsi="Calibri" w:cs="Calibri"/>
          <w:spacing w:val="-8"/>
        </w:rPr>
        <w:t xml:space="preserve"> </w:t>
      </w:r>
      <w:r w:rsidRPr="004B7080">
        <w:rPr>
          <w:rFonts w:ascii="Calibri" w:hAnsi="Calibri" w:cs="Calibri"/>
          <w:spacing w:val="-2"/>
        </w:rPr>
        <w:t>te</w:t>
      </w:r>
      <w:r w:rsidRPr="004B7080">
        <w:rPr>
          <w:rFonts w:ascii="Calibri" w:hAnsi="Calibri" w:cs="Calibri"/>
          <w:spacing w:val="-7"/>
        </w:rPr>
        <w:t xml:space="preserve"> </w:t>
      </w:r>
      <w:r w:rsidRPr="004B7080">
        <w:rPr>
          <w:rFonts w:ascii="Calibri" w:hAnsi="Calibri" w:cs="Calibri"/>
          <w:spacing w:val="-2"/>
        </w:rPr>
        <w:t>będą</w:t>
      </w:r>
      <w:r w:rsidRPr="004B7080">
        <w:rPr>
          <w:rFonts w:ascii="Calibri" w:hAnsi="Calibri" w:cs="Calibri"/>
          <w:spacing w:val="-8"/>
        </w:rPr>
        <w:t xml:space="preserve"> </w:t>
      </w:r>
      <w:r w:rsidRPr="004B7080">
        <w:rPr>
          <w:rFonts w:ascii="Calibri" w:hAnsi="Calibri" w:cs="Calibri"/>
          <w:spacing w:val="-2"/>
        </w:rPr>
        <w:t>tak</w:t>
      </w:r>
      <w:r w:rsidRPr="004B7080">
        <w:rPr>
          <w:rFonts w:ascii="Calibri" w:hAnsi="Calibri" w:cs="Calibri"/>
          <w:spacing w:val="-6"/>
        </w:rPr>
        <w:t xml:space="preserve"> </w:t>
      </w:r>
      <w:r w:rsidRPr="004B7080">
        <w:rPr>
          <w:rFonts w:ascii="Calibri" w:hAnsi="Calibri" w:cs="Calibri"/>
          <w:spacing w:val="-2"/>
        </w:rPr>
        <w:t>poważne,</w:t>
      </w:r>
      <w:r w:rsidRPr="004B7080">
        <w:rPr>
          <w:rFonts w:ascii="Calibri" w:hAnsi="Calibri" w:cs="Calibri"/>
          <w:spacing w:val="-6"/>
        </w:rPr>
        <w:t xml:space="preserve"> </w:t>
      </w:r>
      <w:r w:rsidRPr="004B7080">
        <w:rPr>
          <w:rFonts w:ascii="Calibri" w:hAnsi="Calibri" w:cs="Calibri"/>
          <w:spacing w:val="-2"/>
        </w:rPr>
        <w:t>że</w:t>
      </w:r>
      <w:r w:rsidRPr="004B7080">
        <w:rPr>
          <w:rFonts w:ascii="Calibri" w:hAnsi="Calibri" w:cs="Calibri"/>
          <w:spacing w:val="-7"/>
        </w:rPr>
        <w:t xml:space="preserve"> </w:t>
      </w:r>
      <w:r w:rsidRPr="004B7080">
        <w:rPr>
          <w:rFonts w:ascii="Calibri" w:hAnsi="Calibri" w:cs="Calibri"/>
          <w:spacing w:val="-2"/>
        </w:rPr>
        <w:t>mogą</w:t>
      </w:r>
      <w:r w:rsidRPr="004B7080">
        <w:rPr>
          <w:rFonts w:ascii="Calibri" w:hAnsi="Calibri" w:cs="Calibri"/>
          <w:spacing w:val="-8"/>
        </w:rPr>
        <w:t xml:space="preserve"> </w:t>
      </w:r>
      <w:r w:rsidRPr="004B7080">
        <w:rPr>
          <w:rFonts w:ascii="Calibri" w:hAnsi="Calibri" w:cs="Calibri"/>
          <w:spacing w:val="-2"/>
        </w:rPr>
        <w:t>wpłynąć</w:t>
      </w:r>
      <w:r w:rsidRPr="004B7080">
        <w:rPr>
          <w:rFonts w:ascii="Calibri" w:hAnsi="Calibri" w:cs="Calibri"/>
          <w:spacing w:val="-7"/>
        </w:rPr>
        <w:t xml:space="preserve"> </w:t>
      </w:r>
      <w:r w:rsidRPr="004B7080">
        <w:rPr>
          <w:rFonts w:ascii="Calibri" w:hAnsi="Calibri" w:cs="Calibri"/>
          <w:spacing w:val="-2"/>
        </w:rPr>
        <w:t>ujemnie</w:t>
      </w:r>
      <w:r w:rsidRPr="004B7080">
        <w:rPr>
          <w:rFonts w:ascii="Calibri" w:hAnsi="Calibri" w:cs="Calibri"/>
          <w:spacing w:val="-8"/>
        </w:rPr>
        <w:t xml:space="preserve"> </w:t>
      </w:r>
      <w:r w:rsidRPr="004B7080">
        <w:rPr>
          <w:rFonts w:ascii="Calibri" w:hAnsi="Calibri" w:cs="Calibri"/>
          <w:spacing w:val="-2"/>
        </w:rPr>
        <w:t>na</w:t>
      </w:r>
      <w:r w:rsidRPr="004B7080">
        <w:rPr>
          <w:rFonts w:ascii="Calibri" w:hAnsi="Calibri" w:cs="Calibri"/>
          <w:spacing w:val="-7"/>
        </w:rPr>
        <w:t xml:space="preserve"> </w:t>
      </w:r>
      <w:r w:rsidRPr="004B7080">
        <w:rPr>
          <w:rFonts w:ascii="Calibri" w:hAnsi="Calibri" w:cs="Calibri"/>
          <w:spacing w:val="-2"/>
        </w:rPr>
        <w:t>wyniki</w:t>
      </w:r>
      <w:r w:rsidRPr="004B7080">
        <w:rPr>
          <w:rFonts w:ascii="Calibri" w:hAnsi="Calibri" w:cs="Calibri"/>
          <w:spacing w:val="-8"/>
        </w:rPr>
        <w:t xml:space="preserve"> </w:t>
      </w:r>
      <w:r w:rsidRPr="004B7080">
        <w:rPr>
          <w:rFonts w:ascii="Calibri" w:hAnsi="Calibri" w:cs="Calibri"/>
          <w:spacing w:val="-2"/>
        </w:rPr>
        <w:t xml:space="preserve">badań, </w:t>
      </w:r>
      <w:r w:rsidRPr="004B7080">
        <w:rPr>
          <w:rFonts w:ascii="Calibri" w:hAnsi="Calibri" w:cs="Calibri"/>
          <w:spacing w:val="-10"/>
        </w:rPr>
        <w:t>Inspektor</w:t>
      </w:r>
      <w:r w:rsidRPr="004B7080">
        <w:rPr>
          <w:rFonts w:ascii="Calibri" w:hAnsi="Calibri" w:cs="Calibri"/>
        </w:rPr>
        <w:t xml:space="preserve"> </w:t>
      </w:r>
      <w:r w:rsidRPr="004B7080">
        <w:rPr>
          <w:rFonts w:ascii="Calibri" w:hAnsi="Calibri" w:cs="Calibri"/>
          <w:spacing w:val="-10"/>
        </w:rPr>
        <w:t>nadzoru</w:t>
      </w:r>
      <w:r w:rsidRPr="004B7080">
        <w:rPr>
          <w:rFonts w:ascii="Calibri" w:hAnsi="Calibri" w:cs="Calibri"/>
          <w:spacing w:val="-1"/>
        </w:rPr>
        <w:t xml:space="preserve"> </w:t>
      </w:r>
      <w:r w:rsidRPr="004B7080">
        <w:rPr>
          <w:rFonts w:ascii="Calibri" w:hAnsi="Calibri" w:cs="Calibri"/>
          <w:spacing w:val="-10"/>
        </w:rPr>
        <w:t>natychmiast</w:t>
      </w:r>
      <w:r w:rsidRPr="004B7080">
        <w:rPr>
          <w:rFonts w:ascii="Calibri" w:hAnsi="Calibri" w:cs="Calibri"/>
        </w:rPr>
        <w:t xml:space="preserve"> </w:t>
      </w:r>
      <w:r w:rsidRPr="004B7080">
        <w:rPr>
          <w:rFonts w:ascii="Calibri" w:hAnsi="Calibri" w:cs="Calibri"/>
          <w:spacing w:val="-10"/>
        </w:rPr>
        <w:t>wstrzyma</w:t>
      </w:r>
      <w:r w:rsidRPr="004B7080">
        <w:rPr>
          <w:rFonts w:ascii="Calibri" w:hAnsi="Calibri" w:cs="Calibri"/>
          <w:spacing w:val="-1"/>
        </w:rPr>
        <w:t xml:space="preserve"> </w:t>
      </w:r>
      <w:r w:rsidRPr="004B7080">
        <w:rPr>
          <w:rFonts w:ascii="Calibri" w:hAnsi="Calibri" w:cs="Calibri"/>
          <w:spacing w:val="-10"/>
        </w:rPr>
        <w:t>użycie</w:t>
      </w:r>
      <w:r w:rsidRPr="004B7080">
        <w:rPr>
          <w:rFonts w:ascii="Calibri" w:hAnsi="Calibri" w:cs="Calibri"/>
          <w:spacing w:val="-1"/>
        </w:rPr>
        <w:t xml:space="preserve"> </w:t>
      </w:r>
      <w:r w:rsidRPr="004B7080">
        <w:rPr>
          <w:rFonts w:ascii="Calibri" w:hAnsi="Calibri" w:cs="Calibri"/>
          <w:spacing w:val="-10"/>
        </w:rPr>
        <w:t>do</w:t>
      </w:r>
      <w:r w:rsidRPr="004B7080">
        <w:rPr>
          <w:rFonts w:ascii="Calibri" w:hAnsi="Calibri" w:cs="Calibri"/>
          <w:spacing w:val="-1"/>
        </w:rPr>
        <w:t xml:space="preserve"> </w:t>
      </w:r>
      <w:r w:rsidRPr="004B7080">
        <w:rPr>
          <w:rFonts w:ascii="Calibri" w:hAnsi="Calibri" w:cs="Calibri"/>
          <w:spacing w:val="-10"/>
        </w:rPr>
        <w:t>robót</w:t>
      </w:r>
      <w:r w:rsidRPr="004B7080">
        <w:rPr>
          <w:rFonts w:ascii="Calibri" w:hAnsi="Calibri" w:cs="Calibri"/>
        </w:rPr>
        <w:t xml:space="preserve"> </w:t>
      </w:r>
      <w:r w:rsidRPr="004B7080">
        <w:rPr>
          <w:rFonts w:ascii="Calibri" w:hAnsi="Calibri" w:cs="Calibri"/>
          <w:spacing w:val="-10"/>
        </w:rPr>
        <w:t>badanych</w:t>
      </w:r>
      <w:r w:rsidRPr="004B7080">
        <w:rPr>
          <w:rFonts w:ascii="Calibri" w:hAnsi="Calibri" w:cs="Calibri"/>
          <w:spacing w:val="-1"/>
        </w:rPr>
        <w:t xml:space="preserve"> </w:t>
      </w:r>
      <w:r w:rsidRPr="004B7080">
        <w:rPr>
          <w:rFonts w:ascii="Calibri" w:hAnsi="Calibri" w:cs="Calibri"/>
          <w:spacing w:val="-10"/>
        </w:rPr>
        <w:t>materiałów</w:t>
      </w:r>
      <w:r w:rsidRPr="004B7080">
        <w:rPr>
          <w:rFonts w:ascii="Calibri" w:hAnsi="Calibri" w:cs="Calibri"/>
          <w:spacing w:val="-2"/>
        </w:rPr>
        <w:t xml:space="preserve"> </w:t>
      </w:r>
      <w:r w:rsidRPr="004B7080">
        <w:rPr>
          <w:rFonts w:ascii="Calibri" w:hAnsi="Calibri" w:cs="Calibri"/>
          <w:spacing w:val="-10"/>
        </w:rPr>
        <w:t>i</w:t>
      </w:r>
      <w:r w:rsidRPr="004B7080">
        <w:rPr>
          <w:rFonts w:ascii="Calibri" w:hAnsi="Calibri" w:cs="Calibri"/>
          <w:spacing w:val="-1"/>
        </w:rPr>
        <w:t xml:space="preserve"> </w:t>
      </w:r>
      <w:r w:rsidRPr="004B7080">
        <w:rPr>
          <w:rFonts w:ascii="Calibri" w:hAnsi="Calibri" w:cs="Calibri"/>
          <w:spacing w:val="-10"/>
        </w:rPr>
        <w:t>dopuści</w:t>
      </w:r>
      <w:r w:rsidRPr="004B7080">
        <w:rPr>
          <w:rFonts w:ascii="Calibri" w:hAnsi="Calibri" w:cs="Calibri"/>
          <w:spacing w:val="-1"/>
        </w:rPr>
        <w:t xml:space="preserve"> </w:t>
      </w:r>
      <w:r w:rsidRPr="004B7080">
        <w:rPr>
          <w:rFonts w:ascii="Calibri" w:hAnsi="Calibri" w:cs="Calibri"/>
          <w:spacing w:val="-10"/>
        </w:rPr>
        <w:t>je</w:t>
      </w:r>
      <w:r w:rsidRPr="004B7080">
        <w:rPr>
          <w:rFonts w:ascii="Calibri" w:hAnsi="Calibri" w:cs="Calibri"/>
          <w:spacing w:val="-1"/>
        </w:rPr>
        <w:t xml:space="preserve"> </w:t>
      </w:r>
      <w:r w:rsidRPr="004B7080">
        <w:rPr>
          <w:rFonts w:ascii="Calibri" w:hAnsi="Calibri" w:cs="Calibri"/>
          <w:spacing w:val="-10"/>
        </w:rPr>
        <w:t>do</w:t>
      </w:r>
      <w:r w:rsidRPr="004B7080">
        <w:rPr>
          <w:rFonts w:ascii="Calibri" w:hAnsi="Calibri" w:cs="Calibri"/>
          <w:spacing w:val="-1"/>
        </w:rPr>
        <w:t xml:space="preserve"> </w:t>
      </w:r>
      <w:r w:rsidRPr="004B7080">
        <w:rPr>
          <w:rFonts w:ascii="Calibri" w:hAnsi="Calibri" w:cs="Calibri"/>
          <w:spacing w:val="-10"/>
        </w:rPr>
        <w:t>użytku</w:t>
      </w:r>
      <w:r w:rsidRPr="004B7080">
        <w:rPr>
          <w:rFonts w:ascii="Calibri" w:hAnsi="Calibri" w:cs="Calibri"/>
          <w:spacing w:val="-1"/>
        </w:rPr>
        <w:t xml:space="preserve"> </w:t>
      </w:r>
      <w:r w:rsidRPr="004B7080">
        <w:rPr>
          <w:rFonts w:ascii="Calibri" w:hAnsi="Calibri" w:cs="Calibri"/>
          <w:spacing w:val="-10"/>
        </w:rPr>
        <w:t xml:space="preserve">dopiero </w:t>
      </w:r>
      <w:r w:rsidRPr="004B7080">
        <w:rPr>
          <w:rFonts w:ascii="Calibri" w:hAnsi="Calibri" w:cs="Calibri"/>
          <w:spacing w:val="-2"/>
        </w:rPr>
        <w:t>wtedy,</w:t>
      </w:r>
      <w:r w:rsidRPr="004B7080">
        <w:rPr>
          <w:rFonts w:ascii="Calibri" w:hAnsi="Calibri" w:cs="Calibri"/>
          <w:spacing w:val="-7"/>
        </w:rPr>
        <w:t xml:space="preserve"> </w:t>
      </w:r>
      <w:r w:rsidRPr="004B7080">
        <w:rPr>
          <w:rFonts w:ascii="Calibri" w:hAnsi="Calibri" w:cs="Calibri"/>
          <w:spacing w:val="-2"/>
        </w:rPr>
        <w:t>gdy</w:t>
      </w:r>
      <w:r w:rsidRPr="004B7080">
        <w:rPr>
          <w:rFonts w:ascii="Calibri" w:hAnsi="Calibri" w:cs="Calibri"/>
          <w:spacing w:val="-9"/>
        </w:rPr>
        <w:t xml:space="preserve"> </w:t>
      </w:r>
      <w:r w:rsidRPr="004B7080">
        <w:rPr>
          <w:rFonts w:ascii="Calibri" w:hAnsi="Calibri" w:cs="Calibri"/>
          <w:spacing w:val="-2"/>
        </w:rPr>
        <w:t>niedociągnięcia</w:t>
      </w:r>
      <w:r w:rsidRPr="004B7080">
        <w:rPr>
          <w:rFonts w:ascii="Calibri" w:hAnsi="Calibri" w:cs="Calibri"/>
          <w:spacing w:val="-6"/>
        </w:rPr>
        <w:t xml:space="preserve"> </w:t>
      </w:r>
      <w:r w:rsidRPr="004B7080">
        <w:rPr>
          <w:rFonts w:ascii="Calibri" w:hAnsi="Calibri" w:cs="Calibri"/>
          <w:spacing w:val="-2"/>
        </w:rPr>
        <w:t>w</w:t>
      </w:r>
      <w:r w:rsidRPr="004B7080">
        <w:rPr>
          <w:rFonts w:ascii="Calibri" w:hAnsi="Calibri" w:cs="Calibri"/>
          <w:spacing w:val="-8"/>
        </w:rPr>
        <w:t xml:space="preserve"> </w:t>
      </w:r>
      <w:r w:rsidRPr="004B7080">
        <w:rPr>
          <w:rFonts w:ascii="Calibri" w:hAnsi="Calibri" w:cs="Calibri"/>
          <w:spacing w:val="-2"/>
        </w:rPr>
        <w:t>pracy</w:t>
      </w:r>
      <w:r w:rsidRPr="004B7080">
        <w:rPr>
          <w:rFonts w:ascii="Calibri" w:hAnsi="Calibri" w:cs="Calibri"/>
          <w:spacing w:val="-9"/>
        </w:rPr>
        <w:t xml:space="preserve"> </w:t>
      </w:r>
      <w:r w:rsidRPr="004B7080">
        <w:rPr>
          <w:rFonts w:ascii="Calibri" w:hAnsi="Calibri" w:cs="Calibri"/>
          <w:spacing w:val="-2"/>
        </w:rPr>
        <w:t>laboratorium</w:t>
      </w:r>
      <w:r w:rsidRPr="004B7080">
        <w:rPr>
          <w:rFonts w:ascii="Calibri" w:hAnsi="Calibri" w:cs="Calibri"/>
          <w:spacing w:val="-7"/>
        </w:rPr>
        <w:t xml:space="preserve"> </w:t>
      </w:r>
      <w:r w:rsidRPr="004B7080">
        <w:rPr>
          <w:rFonts w:ascii="Calibri" w:hAnsi="Calibri" w:cs="Calibri"/>
          <w:spacing w:val="-2"/>
        </w:rPr>
        <w:t>Wykonawcy</w:t>
      </w:r>
      <w:r w:rsidRPr="004B7080">
        <w:rPr>
          <w:rFonts w:ascii="Calibri" w:hAnsi="Calibri" w:cs="Calibri"/>
          <w:spacing w:val="-8"/>
        </w:rPr>
        <w:t xml:space="preserve"> </w:t>
      </w:r>
      <w:r w:rsidRPr="004B7080">
        <w:rPr>
          <w:rFonts w:ascii="Calibri" w:hAnsi="Calibri" w:cs="Calibri"/>
          <w:spacing w:val="-2"/>
        </w:rPr>
        <w:t>zostaną</w:t>
      </w:r>
      <w:r w:rsidRPr="004B7080">
        <w:rPr>
          <w:rFonts w:ascii="Calibri" w:hAnsi="Calibri" w:cs="Calibri"/>
          <w:spacing w:val="-7"/>
        </w:rPr>
        <w:t xml:space="preserve"> </w:t>
      </w:r>
      <w:r w:rsidRPr="004B7080">
        <w:rPr>
          <w:rFonts w:ascii="Calibri" w:hAnsi="Calibri" w:cs="Calibri"/>
          <w:spacing w:val="-2"/>
        </w:rPr>
        <w:t>usunięte</w:t>
      </w:r>
      <w:r w:rsidRPr="004B7080">
        <w:rPr>
          <w:rFonts w:ascii="Calibri" w:hAnsi="Calibri" w:cs="Calibri"/>
          <w:spacing w:val="-7"/>
        </w:rPr>
        <w:t xml:space="preserve"> </w:t>
      </w:r>
      <w:r w:rsidRPr="004B7080">
        <w:rPr>
          <w:rFonts w:ascii="Calibri" w:hAnsi="Calibri" w:cs="Calibri"/>
          <w:spacing w:val="-2"/>
        </w:rPr>
        <w:t>i</w:t>
      </w:r>
      <w:r w:rsidRPr="004B7080">
        <w:rPr>
          <w:rFonts w:ascii="Calibri" w:hAnsi="Calibri" w:cs="Calibri"/>
          <w:spacing w:val="-8"/>
        </w:rPr>
        <w:t xml:space="preserve"> </w:t>
      </w:r>
      <w:r w:rsidRPr="004B7080">
        <w:rPr>
          <w:rFonts w:ascii="Calibri" w:hAnsi="Calibri" w:cs="Calibri"/>
          <w:spacing w:val="-2"/>
        </w:rPr>
        <w:t>stwierdzona</w:t>
      </w:r>
      <w:r w:rsidRPr="004B7080">
        <w:rPr>
          <w:rFonts w:ascii="Calibri" w:hAnsi="Calibri" w:cs="Calibri"/>
          <w:spacing w:val="-6"/>
        </w:rPr>
        <w:t xml:space="preserve"> </w:t>
      </w:r>
      <w:r w:rsidRPr="004B7080">
        <w:rPr>
          <w:rFonts w:ascii="Calibri" w:hAnsi="Calibri" w:cs="Calibri"/>
          <w:spacing w:val="-2"/>
        </w:rPr>
        <w:t xml:space="preserve">zostanie </w:t>
      </w:r>
      <w:r w:rsidRPr="004B7080">
        <w:rPr>
          <w:rFonts w:ascii="Calibri" w:hAnsi="Calibri" w:cs="Calibri"/>
          <w:spacing w:val="-4"/>
        </w:rPr>
        <w:t>odpowiednia</w:t>
      </w:r>
      <w:r w:rsidRPr="004B7080">
        <w:rPr>
          <w:rFonts w:ascii="Calibri" w:hAnsi="Calibri" w:cs="Calibri"/>
          <w:spacing w:val="-20"/>
        </w:rPr>
        <w:t xml:space="preserve"> </w:t>
      </w:r>
      <w:r w:rsidRPr="004B7080">
        <w:rPr>
          <w:rFonts w:ascii="Calibri" w:hAnsi="Calibri" w:cs="Calibri"/>
          <w:spacing w:val="-4"/>
        </w:rPr>
        <w:t>jakość</w:t>
      </w:r>
      <w:r w:rsidRPr="004B7080">
        <w:rPr>
          <w:rFonts w:ascii="Calibri" w:hAnsi="Calibri" w:cs="Calibri"/>
          <w:spacing w:val="-19"/>
        </w:rPr>
        <w:t xml:space="preserve"> </w:t>
      </w:r>
      <w:r w:rsidRPr="004B7080">
        <w:rPr>
          <w:rFonts w:ascii="Calibri" w:hAnsi="Calibri" w:cs="Calibri"/>
          <w:spacing w:val="-4"/>
        </w:rPr>
        <w:t>tych</w:t>
      </w:r>
      <w:r w:rsidRPr="004B7080">
        <w:rPr>
          <w:rFonts w:ascii="Calibri" w:hAnsi="Calibri" w:cs="Calibri"/>
          <w:spacing w:val="-20"/>
        </w:rPr>
        <w:t xml:space="preserve"> </w:t>
      </w:r>
      <w:r w:rsidRPr="004B7080">
        <w:rPr>
          <w:rFonts w:ascii="Calibri" w:hAnsi="Calibri" w:cs="Calibri"/>
          <w:spacing w:val="-4"/>
        </w:rPr>
        <w:t>materiałów.</w:t>
      </w:r>
    </w:p>
    <w:p w14:paraId="6CADBB37" w14:textId="77777777" w:rsidR="00CD7437" w:rsidRPr="004B7080" w:rsidRDefault="00691BF6" w:rsidP="002C4A5E">
      <w:pPr>
        <w:pStyle w:val="Tekstpodstawowy"/>
        <w:jc w:val="both"/>
        <w:rPr>
          <w:rFonts w:ascii="Calibri" w:hAnsi="Calibri" w:cs="Calibri"/>
        </w:rPr>
      </w:pPr>
      <w:r w:rsidRPr="004B7080">
        <w:rPr>
          <w:rFonts w:ascii="Calibri" w:hAnsi="Calibri" w:cs="Calibri"/>
          <w:spacing w:val="-10"/>
        </w:rPr>
        <w:t>Wszystkie</w:t>
      </w:r>
      <w:r w:rsidRPr="004B7080">
        <w:rPr>
          <w:rFonts w:ascii="Calibri" w:hAnsi="Calibri" w:cs="Calibri"/>
          <w:spacing w:val="-19"/>
        </w:rPr>
        <w:t xml:space="preserve"> </w:t>
      </w:r>
      <w:r w:rsidRPr="004B7080">
        <w:rPr>
          <w:rFonts w:ascii="Calibri" w:hAnsi="Calibri" w:cs="Calibri"/>
          <w:spacing w:val="-10"/>
        </w:rPr>
        <w:t>koszty</w:t>
      </w:r>
      <w:r w:rsidRPr="004B7080">
        <w:rPr>
          <w:rFonts w:ascii="Calibri" w:hAnsi="Calibri" w:cs="Calibri"/>
          <w:spacing w:val="-17"/>
        </w:rPr>
        <w:t xml:space="preserve"> </w:t>
      </w:r>
      <w:r w:rsidRPr="004B7080">
        <w:rPr>
          <w:rFonts w:ascii="Calibri" w:hAnsi="Calibri" w:cs="Calibri"/>
          <w:spacing w:val="-10"/>
        </w:rPr>
        <w:t>związane</w:t>
      </w:r>
      <w:r w:rsidRPr="004B7080">
        <w:rPr>
          <w:rFonts w:ascii="Calibri" w:hAnsi="Calibri" w:cs="Calibri"/>
          <w:spacing w:val="-13"/>
        </w:rPr>
        <w:t xml:space="preserve"> </w:t>
      </w:r>
      <w:r w:rsidRPr="004B7080">
        <w:rPr>
          <w:rFonts w:ascii="Calibri" w:hAnsi="Calibri" w:cs="Calibri"/>
          <w:spacing w:val="-10"/>
        </w:rPr>
        <w:t>z</w:t>
      </w:r>
      <w:r w:rsidRPr="004B7080">
        <w:rPr>
          <w:rFonts w:ascii="Calibri" w:hAnsi="Calibri" w:cs="Calibri"/>
          <w:spacing w:val="-20"/>
        </w:rPr>
        <w:t xml:space="preserve"> </w:t>
      </w:r>
      <w:r w:rsidRPr="004B7080">
        <w:rPr>
          <w:rFonts w:ascii="Calibri" w:hAnsi="Calibri" w:cs="Calibri"/>
          <w:spacing w:val="-10"/>
        </w:rPr>
        <w:t>organizowaniem</w:t>
      </w:r>
      <w:r w:rsidRPr="004B7080">
        <w:rPr>
          <w:rFonts w:ascii="Calibri" w:hAnsi="Calibri" w:cs="Calibri"/>
          <w:spacing w:val="-11"/>
        </w:rPr>
        <w:t xml:space="preserve"> </w:t>
      </w:r>
      <w:r w:rsidRPr="004B7080">
        <w:rPr>
          <w:rFonts w:ascii="Calibri" w:hAnsi="Calibri" w:cs="Calibri"/>
          <w:spacing w:val="-10"/>
        </w:rPr>
        <w:t>i</w:t>
      </w:r>
      <w:r w:rsidRPr="004B7080">
        <w:rPr>
          <w:rFonts w:ascii="Calibri" w:hAnsi="Calibri" w:cs="Calibri"/>
          <w:spacing w:val="-16"/>
        </w:rPr>
        <w:t xml:space="preserve"> </w:t>
      </w:r>
      <w:r w:rsidRPr="004B7080">
        <w:rPr>
          <w:rFonts w:ascii="Calibri" w:hAnsi="Calibri" w:cs="Calibri"/>
          <w:spacing w:val="-10"/>
        </w:rPr>
        <w:t>prowadzeniem</w:t>
      </w:r>
      <w:r w:rsidRPr="004B7080">
        <w:rPr>
          <w:rFonts w:ascii="Calibri" w:hAnsi="Calibri" w:cs="Calibri"/>
          <w:spacing w:val="-13"/>
        </w:rPr>
        <w:t xml:space="preserve"> </w:t>
      </w:r>
      <w:r w:rsidRPr="004B7080">
        <w:rPr>
          <w:rFonts w:ascii="Calibri" w:hAnsi="Calibri" w:cs="Calibri"/>
          <w:spacing w:val="-10"/>
        </w:rPr>
        <w:t>badań</w:t>
      </w:r>
      <w:r w:rsidRPr="004B7080">
        <w:rPr>
          <w:rFonts w:ascii="Calibri" w:hAnsi="Calibri" w:cs="Calibri"/>
          <w:spacing w:val="-19"/>
        </w:rPr>
        <w:t xml:space="preserve"> </w:t>
      </w:r>
      <w:r w:rsidRPr="004B7080">
        <w:rPr>
          <w:rFonts w:ascii="Calibri" w:hAnsi="Calibri" w:cs="Calibri"/>
          <w:spacing w:val="-10"/>
        </w:rPr>
        <w:t>materiałów</w:t>
      </w:r>
      <w:r w:rsidRPr="004B7080">
        <w:rPr>
          <w:rFonts w:ascii="Calibri" w:hAnsi="Calibri" w:cs="Calibri"/>
          <w:spacing w:val="-16"/>
        </w:rPr>
        <w:t xml:space="preserve"> </w:t>
      </w:r>
      <w:r w:rsidRPr="004B7080">
        <w:rPr>
          <w:rFonts w:ascii="Calibri" w:hAnsi="Calibri" w:cs="Calibri"/>
          <w:spacing w:val="-10"/>
        </w:rPr>
        <w:t>i</w:t>
      </w:r>
      <w:r w:rsidRPr="004B7080">
        <w:rPr>
          <w:rFonts w:ascii="Calibri" w:hAnsi="Calibri" w:cs="Calibri"/>
          <w:spacing w:val="-16"/>
        </w:rPr>
        <w:t xml:space="preserve"> </w:t>
      </w:r>
      <w:r w:rsidRPr="004B7080">
        <w:rPr>
          <w:rFonts w:ascii="Calibri" w:hAnsi="Calibri" w:cs="Calibri"/>
          <w:spacing w:val="-10"/>
        </w:rPr>
        <w:t>robót</w:t>
      </w:r>
      <w:r w:rsidRPr="004B7080">
        <w:rPr>
          <w:rFonts w:ascii="Calibri" w:hAnsi="Calibri" w:cs="Calibri"/>
          <w:spacing w:val="-15"/>
        </w:rPr>
        <w:t xml:space="preserve"> </w:t>
      </w:r>
      <w:r w:rsidRPr="004B7080">
        <w:rPr>
          <w:rFonts w:ascii="Calibri" w:hAnsi="Calibri" w:cs="Calibri"/>
          <w:spacing w:val="-10"/>
        </w:rPr>
        <w:t>ponosi</w:t>
      </w:r>
      <w:r w:rsidRPr="004B7080">
        <w:rPr>
          <w:rFonts w:ascii="Calibri" w:hAnsi="Calibri" w:cs="Calibri"/>
          <w:spacing w:val="-23"/>
        </w:rPr>
        <w:t xml:space="preserve"> </w:t>
      </w:r>
      <w:r w:rsidRPr="004B7080">
        <w:rPr>
          <w:rFonts w:ascii="Calibri" w:hAnsi="Calibri" w:cs="Calibri"/>
          <w:spacing w:val="-10"/>
        </w:rPr>
        <w:t>Wykonawca.</w:t>
      </w:r>
    </w:p>
    <w:p w14:paraId="5FF42191" w14:textId="77777777" w:rsidR="00CD7437" w:rsidRPr="004B7080" w:rsidRDefault="00691BF6">
      <w:pPr>
        <w:pStyle w:val="Nagwek8"/>
        <w:numPr>
          <w:ilvl w:val="1"/>
          <w:numId w:val="16"/>
        </w:numPr>
        <w:tabs>
          <w:tab w:val="left" w:pos="899"/>
        </w:tabs>
        <w:spacing w:before="228"/>
        <w:ind w:left="899" w:hanging="337"/>
        <w:jc w:val="both"/>
        <w:rPr>
          <w:rFonts w:ascii="Calibri" w:hAnsi="Calibri" w:cs="Calibri"/>
        </w:rPr>
      </w:pPr>
      <w:r w:rsidRPr="004B7080">
        <w:rPr>
          <w:rFonts w:ascii="Calibri" w:hAnsi="Calibri" w:cs="Calibri"/>
          <w:spacing w:val="-11"/>
        </w:rPr>
        <w:t>Pobieranie</w:t>
      </w:r>
      <w:r w:rsidRPr="004B7080">
        <w:rPr>
          <w:rFonts w:ascii="Calibri" w:hAnsi="Calibri" w:cs="Calibri"/>
          <w:spacing w:val="-10"/>
        </w:rPr>
        <w:t xml:space="preserve"> </w:t>
      </w:r>
      <w:r w:rsidRPr="004B7080">
        <w:rPr>
          <w:rFonts w:ascii="Calibri" w:hAnsi="Calibri" w:cs="Calibri"/>
          <w:spacing w:val="-2"/>
        </w:rPr>
        <w:t>próbek:</w:t>
      </w:r>
    </w:p>
    <w:p w14:paraId="33B8A9CB" w14:textId="77777777" w:rsidR="00CD7437" w:rsidRPr="004B7080" w:rsidRDefault="00691BF6" w:rsidP="002C4A5E">
      <w:pPr>
        <w:pStyle w:val="Tekstpodstawowy"/>
        <w:spacing w:before="3"/>
        <w:jc w:val="both"/>
        <w:rPr>
          <w:rFonts w:ascii="Calibri" w:hAnsi="Calibri" w:cs="Calibri"/>
        </w:rPr>
      </w:pPr>
      <w:r w:rsidRPr="004B7080">
        <w:rPr>
          <w:rFonts w:ascii="Calibri" w:hAnsi="Calibri" w:cs="Calibri"/>
          <w:spacing w:val="-8"/>
        </w:rPr>
        <w:t>Próbki</w:t>
      </w:r>
      <w:r w:rsidRPr="004B7080">
        <w:rPr>
          <w:rFonts w:ascii="Calibri" w:hAnsi="Calibri" w:cs="Calibri"/>
          <w:spacing w:val="-6"/>
        </w:rPr>
        <w:t xml:space="preserve"> </w:t>
      </w:r>
      <w:r w:rsidRPr="004B7080">
        <w:rPr>
          <w:rFonts w:ascii="Calibri" w:hAnsi="Calibri" w:cs="Calibri"/>
          <w:spacing w:val="-8"/>
        </w:rPr>
        <w:t>będą</w:t>
      </w:r>
      <w:r w:rsidRPr="004B7080">
        <w:rPr>
          <w:rFonts w:ascii="Calibri" w:hAnsi="Calibri" w:cs="Calibri"/>
          <w:spacing w:val="-6"/>
        </w:rPr>
        <w:t xml:space="preserve"> </w:t>
      </w:r>
      <w:r w:rsidRPr="004B7080">
        <w:rPr>
          <w:rFonts w:ascii="Calibri" w:hAnsi="Calibri" w:cs="Calibri"/>
          <w:spacing w:val="-8"/>
        </w:rPr>
        <w:t>pobierane</w:t>
      </w:r>
      <w:r w:rsidRPr="004B7080">
        <w:rPr>
          <w:rFonts w:ascii="Calibri" w:hAnsi="Calibri" w:cs="Calibri"/>
          <w:spacing w:val="-6"/>
        </w:rPr>
        <w:t xml:space="preserve"> </w:t>
      </w:r>
      <w:r w:rsidRPr="004B7080">
        <w:rPr>
          <w:rFonts w:ascii="Calibri" w:hAnsi="Calibri" w:cs="Calibri"/>
          <w:spacing w:val="-8"/>
        </w:rPr>
        <w:t>losowo.</w:t>
      </w:r>
      <w:r w:rsidRPr="004B7080">
        <w:rPr>
          <w:rFonts w:ascii="Calibri" w:hAnsi="Calibri" w:cs="Calibri"/>
          <w:spacing w:val="-5"/>
        </w:rPr>
        <w:t xml:space="preserve"> </w:t>
      </w:r>
      <w:r w:rsidRPr="004B7080">
        <w:rPr>
          <w:rFonts w:ascii="Calibri" w:hAnsi="Calibri" w:cs="Calibri"/>
          <w:spacing w:val="-8"/>
        </w:rPr>
        <w:t>Zaleca</w:t>
      </w:r>
      <w:r w:rsidRPr="004B7080">
        <w:rPr>
          <w:rFonts w:ascii="Calibri" w:hAnsi="Calibri" w:cs="Calibri"/>
          <w:spacing w:val="-6"/>
        </w:rPr>
        <w:t xml:space="preserve"> </w:t>
      </w:r>
      <w:r w:rsidRPr="004B7080">
        <w:rPr>
          <w:rFonts w:ascii="Calibri" w:hAnsi="Calibri" w:cs="Calibri"/>
          <w:spacing w:val="-8"/>
        </w:rPr>
        <w:t>się</w:t>
      </w:r>
      <w:r w:rsidRPr="004B7080">
        <w:rPr>
          <w:rFonts w:ascii="Calibri" w:hAnsi="Calibri" w:cs="Calibri"/>
          <w:spacing w:val="-6"/>
        </w:rPr>
        <w:t xml:space="preserve"> </w:t>
      </w:r>
      <w:r w:rsidRPr="004B7080">
        <w:rPr>
          <w:rFonts w:ascii="Calibri" w:hAnsi="Calibri" w:cs="Calibri"/>
          <w:spacing w:val="-8"/>
        </w:rPr>
        <w:t>stosowanie</w:t>
      </w:r>
      <w:r w:rsidRPr="004B7080">
        <w:rPr>
          <w:rFonts w:ascii="Calibri" w:hAnsi="Calibri" w:cs="Calibri"/>
          <w:spacing w:val="-6"/>
        </w:rPr>
        <w:t xml:space="preserve"> </w:t>
      </w:r>
      <w:r w:rsidRPr="004B7080">
        <w:rPr>
          <w:rFonts w:ascii="Calibri" w:hAnsi="Calibri" w:cs="Calibri"/>
          <w:spacing w:val="-8"/>
        </w:rPr>
        <w:t>statystycznych</w:t>
      </w:r>
      <w:r w:rsidRPr="004B7080">
        <w:rPr>
          <w:rFonts w:ascii="Calibri" w:hAnsi="Calibri" w:cs="Calibri"/>
          <w:spacing w:val="-5"/>
        </w:rPr>
        <w:t xml:space="preserve"> </w:t>
      </w:r>
      <w:r w:rsidRPr="004B7080">
        <w:rPr>
          <w:rFonts w:ascii="Calibri" w:hAnsi="Calibri" w:cs="Calibri"/>
          <w:spacing w:val="-8"/>
        </w:rPr>
        <w:t>metod</w:t>
      </w:r>
      <w:r w:rsidRPr="004B7080">
        <w:rPr>
          <w:rFonts w:ascii="Calibri" w:hAnsi="Calibri" w:cs="Calibri"/>
          <w:spacing w:val="-6"/>
        </w:rPr>
        <w:t xml:space="preserve"> </w:t>
      </w:r>
      <w:r w:rsidRPr="004B7080">
        <w:rPr>
          <w:rFonts w:ascii="Calibri" w:hAnsi="Calibri" w:cs="Calibri"/>
          <w:spacing w:val="-8"/>
        </w:rPr>
        <w:t>pobierania</w:t>
      </w:r>
      <w:r w:rsidRPr="004B7080">
        <w:rPr>
          <w:rFonts w:ascii="Calibri" w:hAnsi="Calibri" w:cs="Calibri"/>
          <w:spacing w:val="-4"/>
        </w:rPr>
        <w:t xml:space="preserve"> </w:t>
      </w:r>
      <w:r w:rsidRPr="004B7080">
        <w:rPr>
          <w:rFonts w:ascii="Calibri" w:hAnsi="Calibri" w:cs="Calibri"/>
          <w:spacing w:val="-8"/>
        </w:rPr>
        <w:t>próbek,</w:t>
      </w:r>
      <w:r w:rsidRPr="004B7080">
        <w:rPr>
          <w:rFonts w:ascii="Calibri" w:hAnsi="Calibri" w:cs="Calibri"/>
          <w:spacing w:val="-6"/>
        </w:rPr>
        <w:t xml:space="preserve"> </w:t>
      </w:r>
      <w:r w:rsidRPr="004B7080">
        <w:rPr>
          <w:rFonts w:ascii="Calibri" w:hAnsi="Calibri" w:cs="Calibri"/>
          <w:spacing w:val="-8"/>
        </w:rPr>
        <w:t>opartych</w:t>
      </w:r>
      <w:r w:rsidRPr="004B7080">
        <w:rPr>
          <w:rFonts w:ascii="Calibri" w:hAnsi="Calibri" w:cs="Calibri"/>
          <w:spacing w:val="-6"/>
        </w:rPr>
        <w:t xml:space="preserve"> </w:t>
      </w:r>
      <w:r w:rsidRPr="004B7080">
        <w:rPr>
          <w:rFonts w:ascii="Calibri" w:hAnsi="Calibri" w:cs="Calibri"/>
          <w:spacing w:val="-8"/>
        </w:rPr>
        <w:t xml:space="preserve">na </w:t>
      </w:r>
      <w:r w:rsidRPr="004B7080">
        <w:rPr>
          <w:rFonts w:ascii="Calibri" w:hAnsi="Calibri" w:cs="Calibri"/>
          <w:spacing w:val="-6"/>
        </w:rPr>
        <w:t>zasadzie, że wszystkie jednostkowe elementy produkcji mogą być z jednakowym</w:t>
      </w:r>
      <w:r w:rsidRPr="004B7080">
        <w:rPr>
          <w:rFonts w:ascii="Calibri" w:hAnsi="Calibri" w:cs="Calibri"/>
        </w:rPr>
        <w:t xml:space="preserve"> </w:t>
      </w:r>
      <w:r w:rsidRPr="004B7080">
        <w:rPr>
          <w:rFonts w:ascii="Calibri" w:hAnsi="Calibri" w:cs="Calibri"/>
          <w:spacing w:val="-6"/>
        </w:rPr>
        <w:t xml:space="preserve">prawdopodobieństwem </w:t>
      </w:r>
      <w:r w:rsidRPr="004B7080">
        <w:rPr>
          <w:rFonts w:ascii="Calibri" w:hAnsi="Calibri" w:cs="Calibri"/>
        </w:rPr>
        <w:t>wytypowane</w:t>
      </w:r>
      <w:r w:rsidRPr="004B7080">
        <w:rPr>
          <w:rFonts w:ascii="Calibri" w:hAnsi="Calibri" w:cs="Calibri"/>
          <w:spacing w:val="-19"/>
        </w:rPr>
        <w:t xml:space="preserve"> </w:t>
      </w:r>
      <w:r w:rsidRPr="004B7080">
        <w:rPr>
          <w:rFonts w:ascii="Calibri" w:hAnsi="Calibri" w:cs="Calibri"/>
        </w:rPr>
        <w:t>do</w:t>
      </w:r>
      <w:r w:rsidRPr="004B7080">
        <w:rPr>
          <w:rFonts w:ascii="Calibri" w:hAnsi="Calibri" w:cs="Calibri"/>
          <w:spacing w:val="-19"/>
        </w:rPr>
        <w:t xml:space="preserve"> </w:t>
      </w:r>
      <w:r w:rsidRPr="004B7080">
        <w:rPr>
          <w:rFonts w:ascii="Calibri" w:hAnsi="Calibri" w:cs="Calibri"/>
        </w:rPr>
        <w:t>badań.</w:t>
      </w:r>
    </w:p>
    <w:p w14:paraId="4E569CB9" w14:textId="77777777" w:rsidR="00CD7437" w:rsidRPr="004B7080" w:rsidRDefault="00691BF6" w:rsidP="002C4A5E">
      <w:pPr>
        <w:pStyle w:val="Tekstpodstawowy"/>
        <w:jc w:val="both"/>
        <w:rPr>
          <w:rFonts w:ascii="Calibri" w:hAnsi="Calibri" w:cs="Calibri"/>
        </w:rPr>
      </w:pPr>
      <w:r w:rsidRPr="004B7080">
        <w:rPr>
          <w:rFonts w:ascii="Calibri" w:hAnsi="Calibri" w:cs="Calibri"/>
          <w:spacing w:val="-8"/>
        </w:rPr>
        <w:t>Inspektor</w:t>
      </w:r>
      <w:r w:rsidRPr="004B7080">
        <w:rPr>
          <w:rFonts w:ascii="Calibri" w:hAnsi="Calibri" w:cs="Calibri"/>
          <w:spacing w:val="-3"/>
        </w:rPr>
        <w:t xml:space="preserve"> </w:t>
      </w:r>
      <w:r w:rsidRPr="004B7080">
        <w:rPr>
          <w:rFonts w:ascii="Calibri" w:hAnsi="Calibri" w:cs="Calibri"/>
          <w:spacing w:val="-8"/>
        </w:rPr>
        <w:t>nadzoru</w:t>
      </w:r>
      <w:r w:rsidRPr="004B7080">
        <w:rPr>
          <w:rFonts w:ascii="Calibri" w:hAnsi="Calibri" w:cs="Calibri"/>
          <w:spacing w:val="-4"/>
        </w:rPr>
        <w:t xml:space="preserve"> </w:t>
      </w:r>
      <w:r w:rsidRPr="004B7080">
        <w:rPr>
          <w:rFonts w:ascii="Calibri" w:hAnsi="Calibri" w:cs="Calibri"/>
          <w:spacing w:val="-8"/>
        </w:rPr>
        <w:t>będzie</w:t>
      </w:r>
      <w:r w:rsidRPr="004B7080">
        <w:rPr>
          <w:rFonts w:ascii="Calibri" w:hAnsi="Calibri" w:cs="Calibri"/>
          <w:spacing w:val="-4"/>
        </w:rPr>
        <w:t xml:space="preserve"> </w:t>
      </w:r>
      <w:r w:rsidRPr="004B7080">
        <w:rPr>
          <w:rFonts w:ascii="Calibri" w:hAnsi="Calibri" w:cs="Calibri"/>
          <w:spacing w:val="-8"/>
        </w:rPr>
        <w:t>mieć</w:t>
      </w:r>
      <w:r w:rsidRPr="004B7080">
        <w:rPr>
          <w:rFonts w:ascii="Calibri" w:hAnsi="Calibri" w:cs="Calibri"/>
          <w:spacing w:val="-2"/>
        </w:rPr>
        <w:t xml:space="preserve"> </w:t>
      </w:r>
      <w:r w:rsidRPr="004B7080">
        <w:rPr>
          <w:rFonts w:ascii="Calibri" w:hAnsi="Calibri" w:cs="Calibri"/>
          <w:spacing w:val="-8"/>
        </w:rPr>
        <w:t>zapewnioną</w:t>
      </w:r>
      <w:r w:rsidRPr="004B7080">
        <w:rPr>
          <w:rFonts w:ascii="Calibri" w:hAnsi="Calibri" w:cs="Calibri"/>
          <w:spacing w:val="-4"/>
        </w:rPr>
        <w:t xml:space="preserve"> </w:t>
      </w:r>
      <w:r w:rsidRPr="004B7080">
        <w:rPr>
          <w:rFonts w:ascii="Calibri" w:hAnsi="Calibri" w:cs="Calibri"/>
          <w:spacing w:val="-8"/>
        </w:rPr>
        <w:t>możliwość</w:t>
      </w:r>
      <w:r w:rsidRPr="004B7080">
        <w:rPr>
          <w:rFonts w:ascii="Calibri" w:hAnsi="Calibri" w:cs="Calibri"/>
          <w:spacing w:val="-2"/>
        </w:rPr>
        <w:t xml:space="preserve"> </w:t>
      </w:r>
      <w:r w:rsidRPr="004B7080">
        <w:rPr>
          <w:rFonts w:ascii="Calibri" w:hAnsi="Calibri" w:cs="Calibri"/>
          <w:spacing w:val="-8"/>
        </w:rPr>
        <w:t>udziału</w:t>
      </w:r>
      <w:r w:rsidRPr="004B7080">
        <w:rPr>
          <w:rFonts w:ascii="Calibri" w:hAnsi="Calibri" w:cs="Calibri"/>
          <w:spacing w:val="-1"/>
        </w:rPr>
        <w:t xml:space="preserve"> </w:t>
      </w:r>
      <w:r w:rsidRPr="004B7080">
        <w:rPr>
          <w:rFonts w:ascii="Calibri" w:hAnsi="Calibri" w:cs="Calibri"/>
          <w:spacing w:val="-8"/>
        </w:rPr>
        <w:t>w</w:t>
      </w:r>
      <w:r w:rsidRPr="004B7080">
        <w:rPr>
          <w:rFonts w:ascii="Calibri" w:hAnsi="Calibri" w:cs="Calibri"/>
          <w:spacing w:val="-6"/>
        </w:rPr>
        <w:t xml:space="preserve"> </w:t>
      </w:r>
      <w:r w:rsidRPr="004B7080">
        <w:rPr>
          <w:rFonts w:ascii="Calibri" w:hAnsi="Calibri" w:cs="Calibri"/>
          <w:spacing w:val="-8"/>
        </w:rPr>
        <w:t>pobieraniu</w:t>
      </w:r>
      <w:r w:rsidRPr="004B7080">
        <w:rPr>
          <w:rFonts w:ascii="Calibri" w:hAnsi="Calibri" w:cs="Calibri"/>
          <w:spacing w:val="-1"/>
        </w:rPr>
        <w:t xml:space="preserve"> </w:t>
      </w:r>
      <w:r w:rsidRPr="004B7080">
        <w:rPr>
          <w:rFonts w:ascii="Calibri" w:hAnsi="Calibri" w:cs="Calibri"/>
          <w:spacing w:val="-8"/>
        </w:rPr>
        <w:t>próbek.</w:t>
      </w:r>
      <w:r w:rsidRPr="004B7080">
        <w:rPr>
          <w:rFonts w:ascii="Calibri" w:hAnsi="Calibri" w:cs="Calibri"/>
          <w:spacing w:val="-3"/>
        </w:rPr>
        <w:t xml:space="preserve"> </w:t>
      </w:r>
      <w:r w:rsidRPr="004B7080">
        <w:rPr>
          <w:rFonts w:ascii="Calibri" w:hAnsi="Calibri" w:cs="Calibri"/>
          <w:spacing w:val="-8"/>
        </w:rPr>
        <w:t>Na</w:t>
      </w:r>
      <w:r w:rsidRPr="004B7080">
        <w:rPr>
          <w:rFonts w:ascii="Calibri" w:hAnsi="Calibri" w:cs="Calibri"/>
          <w:spacing w:val="-6"/>
        </w:rPr>
        <w:t xml:space="preserve"> </w:t>
      </w:r>
      <w:r w:rsidRPr="004B7080">
        <w:rPr>
          <w:rFonts w:ascii="Calibri" w:hAnsi="Calibri" w:cs="Calibri"/>
          <w:spacing w:val="-8"/>
        </w:rPr>
        <w:t>zlecenie</w:t>
      </w:r>
      <w:r w:rsidRPr="004B7080">
        <w:rPr>
          <w:rFonts w:ascii="Calibri" w:hAnsi="Calibri" w:cs="Calibri"/>
          <w:spacing w:val="-4"/>
        </w:rPr>
        <w:t xml:space="preserve"> </w:t>
      </w:r>
      <w:r w:rsidRPr="004B7080">
        <w:rPr>
          <w:rFonts w:ascii="Calibri" w:hAnsi="Calibri" w:cs="Calibri"/>
          <w:spacing w:val="-8"/>
        </w:rPr>
        <w:t xml:space="preserve">Inspektora </w:t>
      </w:r>
      <w:r w:rsidRPr="004B7080">
        <w:rPr>
          <w:rFonts w:ascii="Calibri" w:hAnsi="Calibri" w:cs="Calibri"/>
          <w:spacing w:val="-10"/>
        </w:rPr>
        <w:t>nadzoru</w:t>
      </w:r>
      <w:r w:rsidRPr="004B7080">
        <w:rPr>
          <w:rFonts w:ascii="Calibri" w:hAnsi="Calibri" w:cs="Calibri"/>
          <w:spacing w:val="-4"/>
        </w:rPr>
        <w:t xml:space="preserve"> </w:t>
      </w:r>
      <w:r w:rsidRPr="004B7080">
        <w:rPr>
          <w:rFonts w:ascii="Calibri" w:hAnsi="Calibri" w:cs="Calibri"/>
          <w:spacing w:val="-10"/>
        </w:rPr>
        <w:t>Wykonawca</w:t>
      </w:r>
      <w:r w:rsidRPr="004B7080">
        <w:rPr>
          <w:rFonts w:ascii="Calibri" w:hAnsi="Calibri" w:cs="Calibri"/>
        </w:rPr>
        <w:t xml:space="preserve"> </w:t>
      </w:r>
      <w:r w:rsidRPr="004B7080">
        <w:rPr>
          <w:rFonts w:ascii="Calibri" w:hAnsi="Calibri" w:cs="Calibri"/>
          <w:spacing w:val="-10"/>
        </w:rPr>
        <w:t>będzie</w:t>
      </w:r>
      <w:r w:rsidRPr="004B7080">
        <w:rPr>
          <w:rFonts w:ascii="Calibri" w:hAnsi="Calibri" w:cs="Calibri"/>
        </w:rPr>
        <w:t xml:space="preserve"> </w:t>
      </w:r>
      <w:r w:rsidRPr="004B7080">
        <w:rPr>
          <w:rFonts w:ascii="Calibri" w:hAnsi="Calibri" w:cs="Calibri"/>
          <w:spacing w:val="-10"/>
        </w:rPr>
        <w:t>przeprowadzać</w:t>
      </w:r>
      <w:r w:rsidRPr="004B7080">
        <w:rPr>
          <w:rFonts w:ascii="Calibri" w:hAnsi="Calibri" w:cs="Calibri"/>
        </w:rPr>
        <w:t xml:space="preserve"> </w:t>
      </w:r>
      <w:r w:rsidRPr="004B7080">
        <w:rPr>
          <w:rFonts w:ascii="Calibri" w:hAnsi="Calibri" w:cs="Calibri"/>
          <w:spacing w:val="-10"/>
        </w:rPr>
        <w:t>dodatkowe</w:t>
      </w:r>
      <w:r w:rsidRPr="004B7080">
        <w:rPr>
          <w:rFonts w:ascii="Calibri" w:hAnsi="Calibri" w:cs="Calibri"/>
        </w:rPr>
        <w:t xml:space="preserve"> </w:t>
      </w:r>
      <w:r w:rsidRPr="004B7080">
        <w:rPr>
          <w:rFonts w:ascii="Calibri" w:hAnsi="Calibri" w:cs="Calibri"/>
          <w:spacing w:val="-10"/>
        </w:rPr>
        <w:t>badania</w:t>
      </w:r>
      <w:r w:rsidRPr="004B7080">
        <w:rPr>
          <w:rFonts w:ascii="Calibri" w:hAnsi="Calibri" w:cs="Calibri"/>
        </w:rPr>
        <w:t xml:space="preserve"> </w:t>
      </w:r>
      <w:r w:rsidRPr="004B7080">
        <w:rPr>
          <w:rFonts w:ascii="Calibri" w:hAnsi="Calibri" w:cs="Calibri"/>
          <w:spacing w:val="-10"/>
        </w:rPr>
        <w:t>tych</w:t>
      </w:r>
      <w:r w:rsidRPr="004B7080">
        <w:rPr>
          <w:rFonts w:ascii="Calibri" w:hAnsi="Calibri" w:cs="Calibri"/>
          <w:spacing w:val="-2"/>
        </w:rPr>
        <w:t xml:space="preserve"> </w:t>
      </w:r>
      <w:r w:rsidRPr="004B7080">
        <w:rPr>
          <w:rFonts w:ascii="Calibri" w:hAnsi="Calibri" w:cs="Calibri"/>
          <w:spacing w:val="-10"/>
        </w:rPr>
        <w:t>materiałów,</w:t>
      </w:r>
      <w:r w:rsidRPr="004B7080">
        <w:rPr>
          <w:rFonts w:ascii="Calibri" w:hAnsi="Calibri" w:cs="Calibri"/>
        </w:rPr>
        <w:t xml:space="preserve"> </w:t>
      </w:r>
      <w:r w:rsidRPr="004B7080">
        <w:rPr>
          <w:rFonts w:ascii="Calibri" w:hAnsi="Calibri" w:cs="Calibri"/>
          <w:spacing w:val="-10"/>
        </w:rPr>
        <w:t>które</w:t>
      </w:r>
      <w:r w:rsidRPr="004B7080">
        <w:rPr>
          <w:rFonts w:ascii="Calibri" w:hAnsi="Calibri" w:cs="Calibri"/>
        </w:rPr>
        <w:t xml:space="preserve"> </w:t>
      </w:r>
      <w:r w:rsidRPr="004B7080">
        <w:rPr>
          <w:rFonts w:ascii="Calibri" w:hAnsi="Calibri" w:cs="Calibri"/>
          <w:spacing w:val="-10"/>
        </w:rPr>
        <w:t>budzą</w:t>
      </w:r>
      <w:r w:rsidRPr="004B7080">
        <w:rPr>
          <w:rFonts w:ascii="Calibri" w:hAnsi="Calibri" w:cs="Calibri"/>
        </w:rPr>
        <w:t xml:space="preserve"> </w:t>
      </w:r>
      <w:r w:rsidRPr="004B7080">
        <w:rPr>
          <w:rFonts w:ascii="Calibri" w:hAnsi="Calibri" w:cs="Calibri"/>
          <w:spacing w:val="-10"/>
        </w:rPr>
        <w:t>wątpliwości</w:t>
      </w:r>
      <w:r w:rsidRPr="004B7080">
        <w:rPr>
          <w:rFonts w:ascii="Calibri" w:hAnsi="Calibri" w:cs="Calibri"/>
        </w:rPr>
        <w:t xml:space="preserve"> </w:t>
      </w:r>
      <w:r w:rsidRPr="004B7080">
        <w:rPr>
          <w:rFonts w:ascii="Calibri" w:hAnsi="Calibri" w:cs="Calibri"/>
          <w:spacing w:val="-10"/>
        </w:rPr>
        <w:t xml:space="preserve">co </w:t>
      </w:r>
      <w:r w:rsidRPr="004B7080">
        <w:rPr>
          <w:rFonts w:ascii="Calibri" w:hAnsi="Calibri" w:cs="Calibri"/>
          <w:spacing w:val="-12"/>
        </w:rPr>
        <w:t>do</w:t>
      </w:r>
      <w:r w:rsidRPr="004B7080">
        <w:rPr>
          <w:rFonts w:ascii="Calibri" w:hAnsi="Calibri" w:cs="Calibri"/>
          <w:spacing w:val="-2"/>
        </w:rPr>
        <w:t xml:space="preserve"> </w:t>
      </w:r>
      <w:r w:rsidRPr="004B7080">
        <w:rPr>
          <w:rFonts w:ascii="Calibri" w:hAnsi="Calibri" w:cs="Calibri"/>
          <w:spacing w:val="-12"/>
        </w:rPr>
        <w:t>jakości,</w:t>
      </w:r>
      <w:r w:rsidRPr="004B7080">
        <w:rPr>
          <w:rFonts w:ascii="Calibri" w:hAnsi="Calibri" w:cs="Calibri"/>
          <w:spacing w:val="-2"/>
        </w:rPr>
        <w:t xml:space="preserve"> </w:t>
      </w:r>
      <w:r w:rsidRPr="004B7080">
        <w:rPr>
          <w:rFonts w:ascii="Calibri" w:hAnsi="Calibri" w:cs="Calibri"/>
          <w:spacing w:val="-12"/>
        </w:rPr>
        <w:t>o</w:t>
      </w:r>
      <w:r w:rsidRPr="004B7080">
        <w:rPr>
          <w:rFonts w:ascii="Calibri" w:hAnsi="Calibri" w:cs="Calibri"/>
        </w:rPr>
        <w:t xml:space="preserve"> </w:t>
      </w:r>
      <w:r w:rsidRPr="004B7080">
        <w:rPr>
          <w:rFonts w:ascii="Calibri" w:hAnsi="Calibri" w:cs="Calibri"/>
          <w:spacing w:val="-12"/>
        </w:rPr>
        <w:t>ile</w:t>
      </w:r>
      <w:r w:rsidRPr="004B7080">
        <w:rPr>
          <w:rFonts w:ascii="Calibri" w:hAnsi="Calibri" w:cs="Calibri"/>
        </w:rPr>
        <w:t xml:space="preserve"> </w:t>
      </w:r>
      <w:r w:rsidRPr="004B7080">
        <w:rPr>
          <w:rFonts w:ascii="Calibri" w:hAnsi="Calibri" w:cs="Calibri"/>
          <w:spacing w:val="-12"/>
        </w:rPr>
        <w:t>kwestionowane</w:t>
      </w:r>
      <w:r w:rsidRPr="004B7080">
        <w:rPr>
          <w:rFonts w:ascii="Calibri" w:hAnsi="Calibri" w:cs="Calibri"/>
        </w:rPr>
        <w:t xml:space="preserve"> </w:t>
      </w:r>
      <w:r w:rsidRPr="004B7080">
        <w:rPr>
          <w:rFonts w:ascii="Calibri" w:hAnsi="Calibri" w:cs="Calibri"/>
          <w:spacing w:val="-12"/>
        </w:rPr>
        <w:t>materiały</w:t>
      </w:r>
      <w:r w:rsidRPr="004B7080">
        <w:rPr>
          <w:rFonts w:ascii="Calibri" w:hAnsi="Calibri" w:cs="Calibri"/>
          <w:spacing w:val="-2"/>
        </w:rPr>
        <w:t xml:space="preserve"> </w:t>
      </w:r>
      <w:r w:rsidRPr="004B7080">
        <w:rPr>
          <w:rFonts w:ascii="Calibri" w:hAnsi="Calibri" w:cs="Calibri"/>
          <w:spacing w:val="-12"/>
        </w:rPr>
        <w:t>nie</w:t>
      </w:r>
      <w:r w:rsidRPr="004B7080">
        <w:rPr>
          <w:rFonts w:ascii="Calibri" w:hAnsi="Calibri" w:cs="Calibri"/>
          <w:spacing w:val="6"/>
        </w:rPr>
        <w:t xml:space="preserve"> </w:t>
      </w:r>
      <w:r w:rsidRPr="004B7080">
        <w:rPr>
          <w:rFonts w:ascii="Calibri" w:hAnsi="Calibri" w:cs="Calibri"/>
          <w:spacing w:val="-12"/>
        </w:rPr>
        <w:t>zostaną</w:t>
      </w:r>
      <w:r w:rsidRPr="004B7080">
        <w:rPr>
          <w:rFonts w:ascii="Calibri" w:hAnsi="Calibri" w:cs="Calibri"/>
        </w:rPr>
        <w:t xml:space="preserve"> </w:t>
      </w:r>
      <w:r w:rsidRPr="004B7080">
        <w:rPr>
          <w:rFonts w:ascii="Calibri" w:hAnsi="Calibri" w:cs="Calibri"/>
          <w:spacing w:val="-12"/>
        </w:rPr>
        <w:t>przez</w:t>
      </w:r>
      <w:r w:rsidRPr="004B7080">
        <w:rPr>
          <w:rFonts w:ascii="Calibri" w:hAnsi="Calibri" w:cs="Calibri"/>
        </w:rPr>
        <w:t xml:space="preserve"> </w:t>
      </w:r>
      <w:r w:rsidRPr="004B7080">
        <w:rPr>
          <w:rFonts w:ascii="Calibri" w:hAnsi="Calibri" w:cs="Calibri"/>
          <w:spacing w:val="-12"/>
        </w:rPr>
        <w:t>Wykonawcę</w:t>
      </w:r>
      <w:r w:rsidRPr="004B7080">
        <w:rPr>
          <w:rFonts w:ascii="Calibri" w:hAnsi="Calibri" w:cs="Calibri"/>
        </w:rPr>
        <w:t xml:space="preserve"> </w:t>
      </w:r>
      <w:r w:rsidRPr="004B7080">
        <w:rPr>
          <w:rFonts w:ascii="Calibri" w:hAnsi="Calibri" w:cs="Calibri"/>
          <w:spacing w:val="-12"/>
        </w:rPr>
        <w:t>usunięte</w:t>
      </w:r>
      <w:r w:rsidRPr="004B7080">
        <w:rPr>
          <w:rFonts w:ascii="Calibri" w:hAnsi="Calibri" w:cs="Calibri"/>
        </w:rPr>
        <w:t xml:space="preserve"> </w:t>
      </w:r>
      <w:r w:rsidRPr="004B7080">
        <w:rPr>
          <w:rFonts w:ascii="Calibri" w:hAnsi="Calibri" w:cs="Calibri"/>
          <w:spacing w:val="-12"/>
        </w:rPr>
        <w:t>lub</w:t>
      </w:r>
      <w:r w:rsidRPr="004B7080">
        <w:rPr>
          <w:rFonts w:ascii="Calibri" w:hAnsi="Calibri" w:cs="Calibri"/>
        </w:rPr>
        <w:t xml:space="preserve"> </w:t>
      </w:r>
      <w:r w:rsidRPr="004B7080">
        <w:rPr>
          <w:rFonts w:ascii="Calibri" w:hAnsi="Calibri" w:cs="Calibri"/>
          <w:spacing w:val="-12"/>
        </w:rPr>
        <w:t>ulepszone</w:t>
      </w:r>
      <w:r w:rsidRPr="004B7080">
        <w:rPr>
          <w:rFonts w:ascii="Calibri" w:hAnsi="Calibri" w:cs="Calibri"/>
        </w:rPr>
        <w:t xml:space="preserve"> </w:t>
      </w:r>
      <w:r w:rsidRPr="004B7080">
        <w:rPr>
          <w:rFonts w:ascii="Calibri" w:hAnsi="Calibri" w:cs="Calibri"/>
          <w:spacing w:val="-12"/>
        </w:rPr>
        <w:t>z</w:t>
      </w:r>
      <w:r w:rsidRPr="004B7080">
        <w:rPr>
          <w:rFonts w:ascii="Calibri" w:hAnsi="Calibri" w:cs="Calibri"/>
        </w:rPr>
        <w:t xml:space="preserve"> </w:t>
      </w:r>
      <w:r w:rsidRPr="004B7080">
        <w:rPr>
          <w:rFonts w:ascii="Calibri" w:hAnsi="Calibri" w:cs="Calibri"/>
          <w:spacing w:val="-12"/>
        </w:rPr>
        <w:t>własnej</w:t>
      </w:r>
      <w:r w:rsidRPr="004B7080">
        <w:rPr>
          <w:rFonts w:ascii="Calibri" w:hAnsi="Calibri" w:cs="Calibri"/>
          <w:spacing w:val="6"/>
        </w:rPr>
        <w:t xml:space="preserve"> </w:t>
      </w:r>
      <w:r w:rsidRPr="004B7080">
        <w:rPr>
          <w:rFonts w:ascii="Calibri" w:hAnsi="Calibri" w:cs="Calibri"/>
          <w:spacing w:val="-12"/>
        </w:rPr>
        <w:t xml:space="preserve">woli. </w:t>
      </w:r>
      <w:r w:rsidRPr="004B7080">
        <w:rPr>
          <w:rFonts w:ascii="Calibri" w:hAnsi="Calibri" w:cs="Calibri"/>
          <w:spacing w:val="-10"/>
        </w:rPr>
        <w:t>Koszty</w:t>
      </w:r>
      <w:r w:rsidRPr="004B7080">
        <w:rPr>
          <w:rFonts w:ascii="Calibri" w:hAnsi="Calibri" w:cs="Calibri"/>
          <w:spacing w:val="-4"/>
        </w:rPr>
        <w:t xml:space="preserve"> </w:t>
      </w:r>
      <w:r w:rsidRPr="004B7080">
        <w:rPr>
          <w:rFonts w:ascii="Calibri" w:hAnsi="Calibri" w:cs="Calibri"/>
          <w:spacing w:val="-10"/>
        </w:rPr>
        <w:t>tych</w:t>
      </w:r>
      <w:r w:rsidRPr="004B7080">
        <w:rPr>
          <w:rFonts w:ascii="Calibri" w:hAnsi="Calibri" w:cs="Calibri"/>
          <w:spacing w:val="-4"/>
        </w:rPr>
        <w:t xml:space="preserve"> </w:t>
      </w:r>
      <w:r w:rsidRPr="004B7080">
        <w:rPr>
          <w:rFonts w:ascii="Calibri" w:hAnsi="Calibri" w:cs="Calibri"/>
          <w:spacing w:val="-10"/>
        </w:rPr>
        <w:t>dodatkowych</w:t>
      </w:r>
      <w:r w:rsidRPr="004B7080">
        <w:rPr>
          <w:rFonts w:ascii="Calibri" w:hAnsi="Calibri" w:cs="Calibri"/>
          <w:spacing w:val="-4"/>
        </w:rPr>
        <w:t xml:space="preserve"> </w:t>
      </w:r>
      <w:r w:rsidRPr="004B7080">
        <w:rPr>
          <w:rFonts w:ascii="Calibri" w:hAnsi="Calibri" w:cs="Calibri"/>
          <w:spacing w:val="-10"/>
        </w:rPr>
        <w:t>badań</w:t>
      </w:r>
      <w:r w:rsidRPr="004B7080">
        <w:rPr>
          <w:rFonts w:ascii="Calibri" w:hAnsi="Calibri" w:cs="Calibri"/>
          <w:spacing w:val="-4"/>
        </w:rPr>
        <w:t xml:space="preserve"> </w:t>
      </w:r>
      <w:r w:rsidRPr="004B7080">
        <w:rPr>
          <w:rFonts w:ascii="Calibri" w:hAnsi="Calibri" w:cs="Calibri"/>
          <w:spacing w:val="-10"/>
        </w:rPr>
        <w:t>pokrywa</w:t>
      </w:r>
      <w:r w:rsidRPr="004B7080">
        <w:rPr>
          <w:rFonts w:ascii="Calibri" w:hAnsi="Calibri" w:cs="Calibri"/>
          <w:spacing w:val="-4"/>
        </w:rPr>
        <w:t xml:space="preserve"> </w:t>
      </w:r>
      <w:r w:rsidRPr="004B7080">
        <w:rPr>
          <w:rFonts w:ascii="Calibri" w:hAnsi="Calibri" w:cs="Calibri"/>
          <w:spacing w:val="-10"/>
        </w:rPr>
        <w:t>Wykonawca</w:t>
      </w:r>
      <w:r w:rsidRPr="004B7080">
        <w:rPr>
          <w:rFonts w:ascii="Calibri" w:hAnsi="Calibri" w:cs="Calibri"/>
          <w:spacing w:val="-2"/>
        </w:rPr>
        <w:t xml:space="preserve"> </w:t>
      </w:r>
      <w:r w:rsidRPr="004B7080">
        <w:rPr>
          <w:rFonts w:ascii="Calibri" w:hAnsi="Calibri" w:cs="Calibri"/>
          <w:spacing w:val="-10"/>
        </w:rPr>
        <w:t>tylko</w:t>
      </w:r>
      <w:r w:rsidRPr="004B7080">
        <w:rPr>
          <w:rFonts w:ascii="Calibri" w:hAnsi="Calibri" w:cs="Calibri"/>
          <w:spacing w:val="-4"/>
        </w:rPr>
        <w:t xml:space="preserve"> </w:t>
      </w:r>
      <w:r w:rsidRPr="004B7080">
        <w:rPr>
          <w:rFonts w:ascii="Calibri" w:hAnsi="Calibri" w:cs="Calibri"/>
          <w:spacing w:val="-10"/>
        </w:rPr>
        <w:t>w</w:t>
      </w:r>
      <w:r w:rsidRPr="004B7080">
        <w:rPr>
          <w:rFonts w:ascii="Calibri" w:hAnsi="Calibri" w:cs="Calibri"/>
          <w:spacing w:val="-3"/>
        </w:rPr>
        <w:t xml:space="preserve"> </w:t>
      </w:r>
      <w:r w:rsidRPr="004B7080">
        <w:rPr>
          <w:rFonts w:ascii="Calibri" w:hAnsi="Calibri" w:cs="Calibri"/>
          <w:spacing w:val="-10"/>
        </w:rPr>
        <w:t>przypadku</w:t>
      </w:r>
      <w:r w:rsidRPr="004B7080">
        <w:rPr>
          <w:rFonts w:ascii="Calibri" w:hAnsi="Calibri" w:cs="Calibri"/>
          <w:spacing w:val="-2"/>
        </w:rPr>
        <w:t xml:space="preserve"> </w:t>
      </w:r>
      <w:r w:rsidRPr="004B7080">
        <w:rPr>
          <w:rFonts w:ascii="Calibri" w:hAnsi="Calibri" w:cs="Calibri"/>
          <w:spacing w:val="-10"/>
        </w:rPr>
        <w:t>stwierdzenia</w:t>
      </w:r>
      <w:r w:rsidRPr="004B7080">
        <w:rPr>
          <w:rFonts w:ascii="Calibri" w:hAnsi="Calibri" w:cs="Calibri"/>
          <w:spacing w:val="-2"/>
        </w:rPr>
        <w:t xml:space="preserve"> </w:t>
      </w:r>
      <w:r w:rsidRPr="004B7080">
        <w:rPr>
          <w:rFonts w:ascii="Calibri" w:hAnsi="Calibri" w:cs="Calibri"/>
          <w:spacing w:val="-10"/>
        </w:rPr>
        <w:t>usterek;</w:t>
      </w:r>
      <w:r w:rsidRPr="004B7080">
        <w:rPr>
          <w:rFonts w:ascii="Calibri" w:hAnsi="Calibri" w:cs="Calibri"/>
          <w:spacing w:val="-1"/>
        </w:rPr>
        <w:t xml:space="preserve"> </w:t>
      </w:r>
      <w:r w:rsidRPr="004B7080">
        <w:rPr>
          <w:rFonts w:ascii="Calibri" w:hAnsi="Calibri" w:cs="Calibri"/>
          <w:spacing w:val="-10"/>
        </w:rPr>
        <w:t>w</w:t>
      </w:r>
      <w:r w:rsidRPr="004B7080">
        <w:rPr>
          <w:rFonts w:ascii="Calibri" w:hAnsi="Calibri" w:cs="Calibri"/>
          <w:spacing w:val="-4"/>
        </w:rPr>
        <w:t xml:space="preserve"> </w:t>
      </w:r>
      <w:r w:rsidRPr="004B7080">
        <w:rPr>
          <w:rFonts w:ascii="Calibri" w:hAnsi="Calibri" w:cs="Calibri"/>
          <w:spacing w:val="-10"/>
        </w:rPr>
        <w:t xml:space="preserve">przeciwnym </w:t>
      </w:r>
      <w:r w:rsidRPr="004B7080">
        <w:rPr>
          <w:rFonts w:ascii="Calibri" w:hAnsi="Calibri" w:cs="Calibri"/>
          <w:spacing w:val="-4"/>
        </w:rPr>
        <w:t>przypadku</w:t>
      </w:r>
      <w:r w:rsidRPr="004B7080">
        <w:rPr>
          <w:rFonts w:ascii="Calibri" w:hAnsi="Calibri" w:cs="Calibri"/>
          <w:spacing w:val="-23"/>
        </w:rPr>
        <w:t xml:space="preserve"> </w:t>
      </w:r>
      <w:r w:rsidRPr="004B7080">
        <w:rPr>
          <w:rFonts w:ascii="Calibri" w:hAnsi="Calibri" w:cs="Calibri"/>
          <w:spacing w:val="-4"/>
        </w:rPr>
        <w:t>koszty</w:t>
      </w:r>
      <w:r w:rsidRPr="004B7080">
        <w:rPr>
          <w:rFonts w:ascii="Calibri" w:hAnsi="Calibri" w:cs="Calibri"/>
          <w:spacing w:val="-24"/>
        </w:rPr>
        <w:t xml:space="preserve"> </w:t>
      </w:r>
      <w:r w:rsidRPr="004B7080">
        <w:rPr>
          <w:rFonts w:ascii="Calibri" w:hAnsi="Calibri" w:cs="Calibri"/>
          <w:spacing w:val="-4"/>
        </w:rPr>
        <w:t>te</w:t>
      </w:r>
      <w:r w:rsidRPr="004B7080">
        <w:rPr>
          <w:rFonts w:ascii="Calibri" w:hAnsi="Calibri" w:cs="Calibri"/>
          <w:spacing w:val="-18"/>
        </w:rPr>
        <w:t xml:space="preserve"> </w:t>
      </w:r>
      <w:r w:rsidRPr="004B7080">
        <w:rPr>
          <w:rFonts w:ascii="Calibri" w:hAnsi="Calibri" w:cs="Calibri"/>
          <w:spacing w:val="-4"/>
        </w:rPr>
        <w:t>pokrywa</w:t>
      </w:r>
      <w:r w:rsidRPr="004B7080">
        <w:rPr>
          <w:rFonts w:ascii="Calibri" w:hAnsi="Calibri" w:cs="Calibri"/>
          <w:spacing w:val="-20"/>
        </w:rPr>
        <w:t xml:space="preserve"> </w:t>
      </w:r>
      <w:r w:rsidRPr="004B7080">
        <w:rPr>
          <w:rFonts w:ascii="Calibri" w:hAnsi="Calibri" w:cs="Calibri"/>
          <w:spacing w:val="-4"/>
        </w:rPr>
        <w:t>Zamawiający.</w:t>
      </w:r>
    </w:p>
    <w:p w14:paraId="6BC74616" w14:textId="77777777" w:rsidR="00CD7437" w:rsidRPr="004B7080" w:rsidRDefault="00691BF6" w:rsidP="002C4A5E">
      <w:pPr>
        <w:pStyle w:val="Tekstpodstawowy"/>
        <w:jc w:val="both"/>
        <w:rPr>
          <w:rFonts w:ascii="Calibri" w:hAnsi="Calibri" w:cs="Calibri"/>
        </w:rPr>
      </w:pPr>
      <w:r w:rsidRPr="004B7080">
        <w:rPr>
          <w:rFonts w:ascii="Calibri" w:hAnsi="Calibri" w:cs="Calibri"/>
          <w:spacing w:val="-2"/>
        </w:rPr>
        <w:t>Pojemniki</w:t>
      </w:r>
      <w:r w:rsidRPr="004B7080">
        <w:rPr>
          <w:rFonts w:ascii="Calibri" w:hAnsi="Calibri" w:cs="Calibri"/>
          <w:spacing w:val="-7"/>
        </w:rPr>
        <w:t xml:space="preserve"> </w:t>
      </w:r>
      <w:r w:rsidRPr="004B7080">
        <w:rPr>
          <w:rFonts w:ascii="Calibri" w:hAnsi="Calibri" w:cs="Calibri"/>
          <w:spacing w:val="-2"/>
        </w:rPr>
        <w:t>do</w:t>
      </w:r>
      <w:r w:rsidRPr="004B7080">
        <w:rPr>
          <w:rFonts w:ascii="Calibri" w:hAnsi="Calibri" w:cs="Calibri"/>
          <w:spacing w:val="-6"/>
        </w:rPr>
        <w:t xml:space="preserve"> </w:t>
      </w:r>
      <w:r w:rsidRPr="004B7080">
        <w:rPr>
          <w:rFonts w:ascii="Calibri" w:hAnsi="Calibri" w:cs="Calibri"/>
          <w:spacing w:val="-2"/>
        </w:rPr>
        <w:t>pobierania</w:t>
      </w:r>
      <w:r w:rsidRPr="004B7080">
        <w:rPr>
          <w:rFonts w:ascii="Calibri" w:hAnsi="Calibri" w:cs="Calibri"/>
          <w:spacing w:val="-6"/>
        </w:rPr>
        <w:t xml:space="preserve"> </w:t>
      </w:r>
      <w:r w:rsidRPr="004B7080">
        <w:rPr>
          <w:rFonts w:ascii="Calibri" w:hAnsi="Calibri" w:cs="Calibri"/>
          <w:spacing w:val="-2"/>
        </w:rPr>
        <w:t>próbek</w:t>
      </w:r>
      <w:r w:rsidRPr="004B7080">
        <w:rPr>
          <w:rFonts w:ascii="Calibri" w:hAnsi="Calibri" w:cs="Calibri"/>
          <w:spacing w:val="-4"/>
        </w:rPr>
        <w:t xml:space="preserve"> </w:t>
      </w:r>
      <w:r w:rsidRPr="004B7080">
        <w:rPr>
          <w:rFonts w:ascii="Calibri" w:hAnsi="Calibri" w:cs="Calibri"/>
          <w:spacing w:val="-2"/>
        </w:rPr>
        <w:t>będą</w:t>
      </w:r>
      <w:r w:rsidRPr="004B7080">
        <w:rPr>
          <w:rFonts w:ascii="Calibri" w:hAnsi="Calibri" w:cs="Calibri"/>
          <w:spacing w:val="-6"/>
        </w:rPr>
        <w:t xml:space="preserve"> </w:t>
      </w:r>
      <w:r w:rsidRPr="004B7080">
        <w:rPr>
          <w:rFonts w:ascii="Calibri" w:hAnsi="Calibri" w:cs="Calibri"/>
          <w:spacing w:val="-2"/>
        </w:rPr>
        <w:t>dostarczone</w:t>
      </w:r>
      <w:r w:rsidRPr="004B7080">
        <w:rPr>
          <w:rFonts w:ascii="Calibri" w:hAnsi="Calibri" w:cs="Calibri"/>
          <w:spacing w:val="-6"/>
        </w:rPr>
        <w:t xml:space="preserve"> </w:t>
      </w:r>
      <w:r w:rsidRPr="004B7080">
        <w:rPr>
          <w:rFonts w:ascii="Calibri" w:hAnsi="Calibri" w:cs="Calibri"/>
          <w:spacing w:val="-2"/>
        </w:rPr>
        <w:t>przez</w:t>
      </w:r>
      <w:r w:rsidRPr="004B7080">
        <w:rPr>
          <w:rFonts w:ascii="Calibri" w:hAnsi="Calibri" w:cs="Calibri"/>
          <w:spacing w:val="-8"/>
        </w:rPr>
        <w:t xml:space="preserve"> </w:t>
      </w:r>
      <w:r w:rsidRPr="004B7080">
        <w:rPr>
          <w:rFonts w:ascii="Calibri" w:hAnsi="Calibri" w:cs="Calibri"/>
          <w:spacing w:val="-2"/>
        </w:rPr>
        <w:t>Wykonawcę</w:t>
      </w:r>
      <w:r w:rsidRPr="004B7080">
        <w:rPr>
          <w:rFonts w:ascii="Calibri" w:hAnsi="Calibri" w:cs="Calibri"/>
          <w:spacing w:val="-6"/>
        </w:rPr>
        <w:t xml:space="preserve"> </w:t>
      </w:r>
      <w:r w:rsidRPr="004B7080">
        <w:rPr>
          <w:rFonts w:ascii="Calibri" w:hAnsi="Calibri" w:cs="Calibri"/>
          <w:spacing w:val="-2"/>
        </w:rPr>
        <w:t>i</w:t>
      </w:r>
      <w:r w:rsidRPr="004B7080">
        <w:rPr>
          <w:rFonts w:ascii="Calibri" w:hAnsi="Calibri" w:cs="Calibri"/>
          <w:spacing w:val="-5"/>
        </w:rPr>
        <w:t xml:space="preserve"> </w:t>
      </w:r>
      <w:r w:rsidRPr="004B7080">
        <w:rPr>
          <w:rFonts w:ascii="Calibri" w:hAnsi="Calibri" w:cs="Calibri"/>
          <w:spacing w:val="-2"/>
        </w:rPr>
        <w:t>zatwierdzone</w:t>
      </w:r>
      <w:r w:rsidRPr="004B7080">
        <w:rPr>
          <w:rFonts w:ascii="Calibri" w:hAnsi="Calibri" w:cs="Calibri"/>
          <w:spacing w:val="-5"/>
        </w:rPr>
        <w:t xml:space="preserve"> </w:t>
      </w:r>
      <w:r w:rsidRPr="004B7080">
        <w:rPr>
          <w:rFonts w:ascii="Calibri" w:hAnsi="Calibri" w:cs="Calibri"/>
          <w:spacing w:val="-2"/>
        </w:rPr>
        <w:t>przez</w:t>
      </w:r>
      <w:r w:rsidRPr="004B7080">
        <w:rPr>
          <w:rFonts w:ascii="Calibri" w:hAnsi="Calibri" w:cs="Calibri"/>
          <w:spacing w:val="-8"/>
        </w:rPr>
        <w:t xml:space="preserve"> </w:t>
      </w:r>
      <w:r w:rsidRPr="004B7080">
        <w:rPr>
          <w:rFonts w:ascii="Calibri" w:hAnsi="Calibri" w:cs="Calibri"/>
          <w:spacing w:val="-2"/>
        </w:rPr>
        <w:t xml:space="preserve">Inspektora </w:t>
      </w:r>
      <w:r w:rsidRPr="004B7080">
        <w:rPr>
          <w:rFonts w:ascii="Calibri" w:hAnsi="Calibri" w:cs="Calibri"/>
          <w:spacing w:val="-12"/>
        </w:rPr>
        <w:t>nadzoru.</w:t>
      </w:r>
      <w:r w:rsidRPr="004B7080">
        <w:rPr>
          <w:rFonts w:ascii="Calibri" w:hAnsi="Calibri" w:cs="Calibri"/>
          <w:spacing w:val="-2"/>
        </w:rPr>
        <w:t xml:space="preserve"> </w:t>
      </w:r>
      <w:r w:rsidRPr="004B7080">
        <w:rPr>
          <w:rFonts w:ascii="Calibri" w:hAnsi="Calibri" w:cs="Calibri"/>
          <w:spacing w:val="-12"/>
        </w:rPr>
        <w:t>Próbki</w:t>
      </w:r>
      <w:r w:rsidRPr="004B7080">
        <w:rPr>
          <w:rFonts w:ascii="Calibri" w:hAnsi="Calibri" w:cs="Calibri"/>
          <w:spacing w:val="-1"/>
        </w:rPr>
        <w:t xml:space="preserve"> </w:t>
      </w:r>
      <w:r w:rsidRPr="004B7080">
        <w:rPr>
          <w:rFonts w:ascii="Calibri" w:hAnsi="Calibri" w:cs="Calibri"/>
          <w:spacing w:val="-12"/>
        </w:rPr>
        <w:t>dostarczone</w:t>
      </w:r>
      <w:r w:rsidRPr="004B7080">
        <w:rPr>
          <w:rFonts w:ascii="Calibri" w:hAnsi="Calibri" w:cs="Calibri"/>
          <w:spacing w:val="5"/>
        </w:rPr>
        <w:t xml:space="preserve"> </w:t>
      </w:r>
      <w:r w:rsidRPr="004B7080">
        <w:rPr>
          <w:rFonts w:ascii="Calibri" w:hAnsi="Calibri" w:cs="Calibri"/>
          <w:spacing w:val="-12"/>
        </w:rPr>
        <w:t>przez</w:t>
      </w:r>
      <w:r w:rsidRPr="004B7080">
        <w:rPr>
          <w:rFonts w:ascii="Calibri" w:hAnsi="Calibri" w:cs="Calibri"/>
          <w:spacing w:val="-2"/>
        </w:rPr>
        <w:t xml:space="preserve"> </w:t>
      </w:r>
      <w:r w:rsidRPr="004B7080">
        <w:rPr>
          <w:rFonts w:ascii="Calibri" w:hAnsi="Calibri" w:cs="Calibri"/>
          <w:spacing w:val="-12"/>
        </w:rPr>
        <w:t>Wykonawcę</w:t>
      </w:r>
      <w:r w:rsidRPr="004B7080">
        <w:rPr>
          <w:rFonts w:ascii="Calibri" w:hAnsi="Calibri" w:cs="Calibri"/>
        </w:rPr>
        <w:t xml:space="preserve"> </w:t>
      </w:r>
      <w:r w:rsidRPr="004B7080">
        <w:rPr>
          <w:rFonts w:ascii="Calibri" w:hAnsi="Calibri" w:cs="Calibri"/>
          <w:spacing w:val="-12"/>
        </w:rPr>
        <w:t>do</w:t>
      </w:r>
      <w:r w:rsidRPr="004B7080">
        <w:rPr>
          <w:rFonts w:ascii="Calibri" w:hAnsi="Calibri" w:cs="Calibri"/>
        </w:rPr>
        <w:t xml:space="preserve"> </w:t>
      </w:r>
      <w:r w:rsidRPr="004B7080">
        <w:rPr>
          <w:rFonts w:ascii="Calibri" w:hAnsi="Calibri" w:cs="Calibri"/>
          <w:spacing w:val="-12"/>
        </w:rPr>
        <w:t>badań</w:t>
      </w:r>
      <w:r w:rsidRPr="004B7080">
        <w:rPr>
          <w:rFonts w:ascii="Calibri" w:hAnsi="Calibri" w:cs="Calibri"/>
        </w:rPr>
        <w:t xml:space="preserve"> </w:t>
      </w:r>
      <w:r w:rsidRPr="004B7080">
        <w:rPr>
          <w:rFonts w:ascii="Calibri" w:hAnsi="Calibri" w:cs="Calibri"/>
          <w:spacing w:val="-12"/>
        </w:rPr>
        <w:t>będą</w:t>
      </w:r>
      <w:r w:rsidRPr="004B7080">
        <w:rPr>
          <w:rFonts w:ascii="Calibri" w:hAnsi="Calibri" w:cs="Calibri"/>
        </w:rPr>
        <w:t xml:space="preserve"> </w:t>
      </w:r>
      <w:r w:rsidRPr="004B7080">
        <w:rPr>
          <w:rFonts w:ascii="Calibri" w:hAnsi="Calibri" w:cs="Calibri"/>
          <w:spacing w:val="-12"/>
        </w:rPr>
        <w:t>odpowiednio</w:t>
      </w:r>
      <w:r w:rsidRPr="004B7080">
        <w:rPr>
          <w:rFonts w:ascii="Calibri" w:hAnsi="Calibri" w:cs="Calibri"/>
        </w:rPr>
        <w:t xml:space="preserve"> </w:t>
      </w:r>
      <w:r w:rsidRPr="004B7080">
        <w:rPr>
          <w:rFonts w:ascii="Calibri" w:hAnsi="Calibri" w:cs="Calibri"/>
          <w:spacing w:val="-12"/>
        </w:rPr>
        <w:t>opisane</w:t>
      </w:r>
      <w:r w:rsidRPr="004B7080">
        <w:rPr>
          <w:rFonts w:ascii="Calibri" w:hAnsi="Calibri" w:cs="Calibri"/>
          <w:spacing w:val="5"/>
        </w:rPr>
        <w:t xml:space="preserve"> </w:t>
      </w:r>
      <w:r w:rsidRPr="004B7080">
        <w:rPr>
          <w:rFonts w:ascii="Calibri" w:hAnsi="Calibri" w:cs="Calibri"/>
          <w:spacing w:val="-12"/>
        </w:rPr>
        <w:t>i</w:t>
      </w:r>
      <w:r w:rsidRPr="004B7080">
        <w:rPr>
          <w:rFonts w:ascii="Calibri" w:hAnsi="Calibri" w:cs="Calibri"/>
        </w:rPr>
        <w:t xml:space="preserve"> </w:t>
      </w:r>
      <w:r w:rsidRPr="004B7080">
        <w:rPr>
          <w:rFonts w:ascii="Calibri" w:hAnsi="Calibri" w:cs="Calibri"/>
          <w:spacing w:val="-12"/>
        </w:rPr>
        <w:t>oznakowane,</w:t>
      </w:r>
      <w:r w:rsidRPr="004B7080">
        <w:rPr>
          <w:rFonts w:ascii="Calibri" w:hAnsi="Calibri" w:cs="Calibri"/>
        </w:rPr>
        <w:t xml:space="preserve"> </w:t>
      </w:r>
      <w:r w:rsidRPr="004B7080">
        <w:rPr>
          <w:rFonts w:ascii="Calibri" w:hAnsi="Calibri" w:cs="Calibri"/>
          <w:spacing w:val="-12"/>
        </w:rPr>
        <w:t>w</w:t>
      </w:r>
      <w:r w:rsidRPr="004B7080">
        <w:rPr>
          <w:rFonts w:ascii="Calibri" w:hAnsi="Calibri" w:cs="Calibri"/>
          <w:spacing w:val="-1"/>
        </w:rPr>
        <w:t xml:space="preserve"> </w:t>
      </w:r>
      <w:r w:rsidRPr="004B7080">
        <w:rPr>
          <w:rFonts w:ascii="Calibri" w:hAnsi="Calibri" w:cs="Calibri"/>
          <w:spacing w:val="-12"/>
        </w:rPr>
        <w:t xml:space="preserve">sposób </w:t>
      </w:r>
      <w:r w:rsidRPr="004B7080">
        <w:rPr>
          <w:rFonts w:ascii="Calibri" w:hAnsi="Calibri" w:cs="Calibri"/>
          <w:spacing w:val="-4"/>
        </w:rPr>
        <w:t>zaakceptowany</w:t>
      </w:r>
      <w:r w:rsidRPr="004B7080">
        <w:rPr>
          <w:rFonts w:ascii="Calibri" w:hAnsi="Calibri" w:cs="Calibri"/>
          <w:spacing w:val="-24"/>
        </w:rPr>
        <w:t xml:space="preserve"> </w:t>
      </w:r>
      <w:r w:rsidRPr="004B7080">
        <w:rPr>
          <w:rFonts w:ascii="Calibri" w:hAnsi="Calibri" w:cs="Calibri"/>
          <w:spacing w:val="-4"/>
        </w:rPr>
        <w:t>przez</w:t>
      </w:r>
      <w:r w:rsidRPr="004B7080">
        <w:rPr>
          <w:rFonts w:ascii="Calibri" w:hAnsi="Calibri" w:cs="Calibri"/>
          <w:spacing w:val="-24"/>
        </w:rPr>
        <w:t xml:space="preserve"> </w:t>
      </w:r>
      <w:r w:rsidRPr="004B7080">
        <w:rPr>
          <w:rFonts w:ascii="Calibri" w:hAnsi="Calibri" w:cs="Calibri"/>
          <w:spacing w:val="-4"/>
        </w:rPr>
        <w:t>Inspektora</w:t>
      </w:r>
      <w:r w:rsidRPr="004B7080">
        <w:rPr>
          <w:rFonts w:ascii="Calibri" w:hAnsi="Calibri" w:cs="Calibri"/>
          <w:spacing w:val="-20"/>
        </w:rPr>
        <w:t xml:space="preserve"> </w:t>
      </w:r>
      <w:r w:rsidRPr="004B7080">
        <w:rPr>
          <w:rFonts w:ascii="Calibri" w:hAnsi="Calibri" w:cs="Calibri"/>
          <w:spacing w:val="-4"/>
        </w:rPr>
        <w:t>nadzoru.</w:t>
      </w:r>
    </w:p>
    <w:p w14:paraId="56D8B4E0" w14:textId="77777777" w:rsidR="00CD7437" w:rsidRPr="004B7080" w:rsidRDefault="00CD7437" w:rsidP="002C4A5E">
      <w:pPr>
        <w:pStyle w:val="Tekstpodstawowy"/>
        <w:spacing w:before="19"/>
        <w:ind w:left="0"/>
        <w:rPr>
          <w:rFonts w:ascii="Calibri" w:hAnsi="Calibri" w:cs="Calibri"/>
        </w:rPr>
      </w:pPr>
    </w:p>
    <w:p w14:paraId="529FCB04" w14:textId="77777777" w:rsidR="00CD7437" w:rsidRPr="004B7080" w:rsidRDefault="00691BF6">
      <w:pPr>
        <w:pStyle w:val="Nagwek8"/>
        <w:numPr>
          <w:ilvl w:val="1"/>
          <w:numId w:val="16"/>
        </w:numPr>
        <w:tabs>
          <w:tab w:val="left" w:pos="899"/>
        </w:tabs>
        <w:ind w:left="899" w:hanging="337"/>
        <w:jc w:val="both"/>
        <w:rPr>
          <w:rFonts w:ascii="Calibri" w:hAnsi="Calibri" w:cs="Calibri"/>
        </w:rPr>
      </w:pPr>
      <w:r w:rsidRPr="004B7080">
        <w:rPr>
          <w:rFonts w:ascii="Calibri" w:hAnsi="Calibri" w:cs="Calibri"/>
          <w:spacing w:val="-10"/>
        </w:rPr>
        <w:t>Badania</w:t>
      </w:r>
      <w:r w:rsidRPr="004B7080">
        <w:rPr>
          <w:rFonts w:ascii="Calibri" w:hAnsi="Calibri" w:cs="Calibri"/>
          <w:spacing w:val="-14"/>
        </w:rPr>
        <w:t xml:space="preserve"> </w:t>
      </w:r>
      <w:r w:rsidRPr="004B7080">
        <w:rPr>
          <w:rFonts w:ascii="Calibri" w:hAnsi="Calibri" w:cs="Calibri"/>
          <w:spacing w:val="-10"/>
        </w:rPr>
        <w:t>i</w:t>
      </w:r>
      <w:r w:rsidRPr="004B7080">
        <w:rPr>
          <w:rFonts w:ascii="Calibri" w:hAnsi="Calibri" w:cs="Calibri"/>
          <w:spacing w:val="-13"/>
        </w:rPr>
        <w:t xml:space="preserve"> </w:t>
      </w:r>
      <w:r w:rsidRPr="004B7080">
        <w:rPr>
          <w:rFonts w:ascii="Calibri" w:hAnsi="Calibri" w:cs="Calibri"/>
          <w:spacing w:val="-10"/>
        </w:rPr>
        <w:t>pomiary:</w:t>
      </w:r>
    </w:p>
    <w:p w14:paraId="3EEBB02E" w14:textId="77777777" w:rsidR="00CD7437" w:rsidRPr="004B7080" w:rsidRDefault="00691BF6" w:rsidP="002C4A5E">
      <w:pPr>
        <w:pStyle w:val="Tekstpodstawowy"/>
        <w:spacing w:before="79"/>
        <w:jc w:val="both"/>
        <w:rPr>
          <w:rFonts w:ascii="Calibri" w:hAnsi="Calibri" w:cs="Calibri"/>
        </w:rPr>
      </w:pPr>
      <w:r w:rsidRPr="004B7080">
        <w:rPr>
          <w:rFonts w:ascii="Calibri" w:hAnsi="Calibri" w:cs="Calibri"/>
          <w:spacing w:val="-10"/>
        </w:rPr>
        <w:t>Wszystkie</w:t>
      </w:r>
      <w:r w:rsidRPr="004B7080">
        <w:rPr>
          <w:rFonts w:ascii="Calibri" w:hAnsi="Calibri" w:cs="Calibri"/>
          <w:spacing w:val="-1"/>
        </w:rPr>
        <w:t xml:space="preserve"> </w:t>
      </w:r>
      <w:r w:rsidRPr="004B7080">
        <w:rPr>
          <w:rFonts w:ascii="Calibri" w:hAnsi="Calibri" w:cs="Calibri"/>
          <w:spacing w:val="-10"/>
        </w:rPr>
        <w:t>badania</w:t>
      </w:r>
      <w:r w:rsidRPr="004B7080">
        <w:rPr>
          <w:rFonts w:ascii="Calibri" w:hAnsi="Calibri" w:cs="Calibri"/>
        </w:rPr>
        <w:t xml:space="preserve"> </w:t>
      </w:r>
      <w:r w:rsidRPr="004B7080">
        <w:rPr>
          <w:rFonts w:ascii="Calibri" w:hAnsi="Calibri" w:cs="Calibri"/>
          <w:spacing w:val="-10"/>
        </w:rPr>
        <w:t>i</w:t>
      </w:r>
      <w:r w:rsidRPr="004B7080">
        <w:rPr>
          <w:rFonts w:ascii="Calibri" w:hAnsi="Calibri" w:cs="Calibri"/>
        </w:rPr>
        <w:t xml:space="preserve"> </w:t>
      </w:r>
      <w:r w:rsidRPr="004B7080">
        <w:rPr>
          <w:rFonts w:ascii="Calibri" w:hAnsi="Calibri" w:cs="Calibri"/>
          <w:spacing w:val="-10"/>
        </w:rPr>
        <w:t>pomiary</w:t>
      </w:r>
      <w:r w:rsidRPr="004B7080">
        <w:rPr>
          <w:rFonts w:ascii="Calibri" w:hAnsi="Calibri" w:cs="Calibri"/>
        </w:rPr>
        <w:t xml:space="preserve"> </w:t>
      </w:r>
      <w:r w:rsidRPr="004B7080">
        <w:rPr>
          <w:rFonts w:ascii="Calibri" w:hAnsi="Calibri" w:cs="Calibri"/>
          <w:spacing w:val="-10"/>
        </w:rPr>
        <w:t>będą</w:t>
      </w:r>
      <w:r w:rsidRPr="004B7080">
        <w:rPr>
          <w:rFonts w:ascii="Calibri" w:hAnsi="Calibri" w:cs="Calibri"/>
          <w:spacing w:val="-1"/>
        </w:rPr>
        <w:t xml:space="preserve"> </w:t>
      </w:r>
      <w:r w:rsidRPr="004B7080">
        <w:rPr>
          <w:rFonts w:ascii="Calibri" w:hAnsi="Calibri" w:cs="Calibri"/>
          <w:spacing w:val="-10"/>
        </w:rPr>
        <w:t>przeprowadzone</w:t>
      </w:r>
      <w:r w:rsidRPr="004B7080">
        <w:rPr>
          <w:rFonts w:ascii="Calibri" w:hAnsi="Calibri" w:cs="Calibri"/>
        </w:rPr>
        <w:t xml:space="preserve"> </w:t>
      </w:r>
      <w:r w:rsidRPr="004B7080">
        <w:rPr>
          <w:rFonts w:ascii="Calibri" w:hAnsi="Calibri" w:cs="Calibri"/>
          <w:spacing w:val="-10"/>
        </w:rPr>
        <w:t>zgodnie</w:t>
      </w:r>
      <w:r w:rsidRPr="004B7080">
        <w:rPr>
          <w:rFonts w:ascii="Calibri" w:hAnsi="Calibri" w:cs="Calibri"/>
        </w:rPr>
        <w:t xml:space="preserve"> </w:t>
      </w:r>
      <w:r w:rsidRPr="004B7080">
        <w:rPr>
          <w:rFonts w:ascii="Calibri" w:hAnsi="Calibri" w:cs="Calibri"/>
          <w:spacing w:val="-10"/>
        </w:rPr>
        <w:t>z</w:t>
      </w:r>
      <w:r w:rsidRPr="004B7080">
        <w:rPr>
          <w:rFonts w:ascii="Calibri" w:hAnsi="Calibri" w:cs="Calibri"/>
        </w:rPr>
        <w:t xml:space="preserve"> </w:t>
      </w:r>
      <w:r w:rsidRPr="004B7080">
        <w:rPr>
          <w:rFonts w:ascii="Calibri" w:hAnsi="Calibri" w:cs="Calibri"/>
          <w:spacing w:val="-10"/>
        </w:rPr>
        <w:t>wymaganiami</w:t>
      </w:r>
      <w:r w:rsidRPr="004B7080">
        <w:rPr>
          <w:rFonts w:ascii="Calibri" w:hAnsi="Calibri" w:cs="Calibri"/>
        </w:rPr>
        <w:t xml:space="preserve"> </w:t>
      </w:r>
      <w:r w:rsidRPr="004B7080">
        <w:rPr>
          <w:rFonts w:ascii="Calibri" w:hAnsi="Calibri" w:cs="Calibri"/>
          <w:spacing w:val="-10"/>
        </w:rPr>
        <w:t>norm.</w:t>
      </w:r>
      <w:r w:rsidRPr="004B7080">
        <w:rPr>
          <w:rFonts w:ascii="Calibri" w:hAnsi="Calibri" w:cs="Calibri"/>
          <w:spacing w:val="-4"/>
        </w:rPr>
        <w:t xml:space="preserve"> </w:t>
      </w:r>
      <w:r w:rsidRPr="004B7080">
        <w:rPr>
          <w:rFonts w:ascii="Calibri" w:hAnsi="Calibri" w:cs="Calibri"/>
          <w:spacing w:val="-10"/>
        </w:rPr>
        <w:t>W</w:t>
      </w:r>
      <w:r w:rsidRPr="004B7080">
        <w:rPr>
          <w:rFonts w:ascii="Calibri" w:hAnsi="Calibri" w:cs="Calibri"/>
          <w:spacing w:val="12"/>
        </w:rPr>
        <w:t xml:space="preserve"> </w:t>
      </w:r>
      <w:r w:rsidRPr="004B7080">
        <w:rPr>
          <w:rFonts w:ascii="Calibri" w:hAnsi="Calibri" w:cs="Calibri"/>
          <w:spacing w:val="-10"/>
        </w:rPr>
        <w:t>przypadku,</w:t>
      </w:r>
      <w:r w:rsidRPr="004B7080">
        <w:rPr>
          <w:rFonts w:ascii="Calibri" w:hAnsi="Calibri" w:cs="Calibri"/>
        </w:rPr>
        <w:t xml:space="preserve"> </w:t>
      </w:r>
      <w:r w:rsidRPr="004B7080">
        <w:rPr>
          <w:rFonts w:ascii="Calibri" w:hAnsi="Calibri" w:cs="Calibri"/>
          <w:spacing w:val="-10"/>
        </w:rPr>
        <w:t>gdy</w:t>
      </w:r>
      <w:r w:rsidRPr="004B7080">
        <w:rPr>
          <w:rFonts w:ascii="Calibri" w:hAnsi="Calibri" w:cs="Calibri"/>
          <w:spacing w:val="-4"/>
        </w:rPr>
        <w:t xml:space="preserve"> </w:t>
      </w:r>
      <w:r w:rsidRPr="004B7080">
        <w:rPr>
          <w:rFonts w:ascii="Calibri" w:hAnsi="Calibri" w:cs="Calibri"/>
          <w:spacing w:val="-10"/>
        </w:rPr>
        <w:t xml:space="preserve">normy </w:t>
      </w:r>
      <w:r w:rsidRPr="004B7080">
        <w:rPr>
          <w:rFonts w:ascii="Calibri" w:hAnsi="Calibri" w:cs="Calibri"/>
          <w:spacing w:val="-6"/>
        </w:rPr>
        <w:t xml:space="preserve">nie obejmują </w:t>
      </w:r>
      <w:r w:rsidRPr="004B7080">
        <w:rPr>
          <w:rFonts w:ascii="Calibri" w:hAnsi="Calibri" w:cs="Calibri"/>
          <w:spacing w:val="-6"/>
        </w:rPr>
        <w:lastRenderedPageBreak/>
        <w:t>jakiegokolwiek</w:t>
      </w:r>
      <w:r w:rsidRPr="004B7080">
        <w:rPr>
          <w:rFonts w:ascii="Calibri" w:hAnsi="Calibri" w:cs="Calibri"/>
        </w:rPr>
        <w:t xml:space="preserve"> </w:t>
      </w:r>
      <w:r w:rsidRPr="004B7080">
        <w:rPr>
          <w:rFonts w:ascii="Calibri" w:hAnsi="Calibri" w:cs="Calibri"/>
          <w:spacing w:val="-6"/>
        </w:rPr>
        <w:t>badania wymaganego w SST, stosować można wytyczne krajowe, albo inne procedury,</w:t>
      </w:r>
      <w:r w:rsidRPr="004B7080">
        <w:rPr>
          <w:rFonts w:ascii="Calibri" w:hAnsi="Calibri" w:cs="Calibri"/>
          <w:spacing w:val="-15"/>
        </w:rPr>
        <w:t xml:space="preserve"> </w:t>
      </w:r>
      <w:r w:rsidRPr="004B7080">
        <w:rPr>
          <w:rFonts w:ascii="Calibri" w:hAnsi="Calibri" w:cs="Calibri"/>
          <w:spacing w:val="-6"/>
        </w:rPr>
        <w:t>zaakceptowane</w:t>
      </w:r>
      <w:r w:rsidRPr="004B7080">
        <w:rPr>
          <w:rFonts w:ascii="Calibri" w:hAnsi="Calibri" w:cs="Calibri"/>
          <w:spacing w:val="-17"/>
        </w:rPr>
        <w:t xml:space="preserve"> </w:t>
      </w:r>
      <w:r w:rsidRPr="004B7080">
        <w:rPr>
          <w:rFonts w:ascii="Calibri" w:hAnsi="Calibri" w:cs="Calibri"/>
          <w:spacing w:val="-6"/>
        </w:rPr>
        <w:t>przez</w:t>
      </w:r>
      <w:r w:rsidRPr="004B7080">
        <w:rPr>
          <w:rFonts w:ascii="Calibri" w:hAnsi="Calibri" w:cs="Calibri"/>
          <w:spacing w:val="-21"/>
        </w:rPr>
        <w:t xml:space="preserve"> </w:t>
      </w:r>
      <w:r w:rsidRPr="004B7080">
        <w:rPr>
          <w:rFonts w:ascii="Calibri" w:hAnsi="Calibri" w:cs="Calibri"/>
          <w:spacing w:val="-6"/>
        </w:rPr>
        <w:t>Inspektora</w:t>
      </w:r>
      <w:r w:rsidRPr="004B7080">
        <w:rPr>
          <w:rFonts w:ascii="Calibri" w:hAnsi="Calibri" w:cs="Calibri"/>
          <w:spacing w:val="-17"/>
        </w:rPr>
        <w:t xml:space="preserve"> </w:t>
      </w:r>
      <w:r w:rsidRPr="004B7080">
        <w:rPr>
          <w:rFonts w:ascii="Calibri" w:hAnsi="Calibri" w:cs="Calibri"/>
          <w:spacing w:val="-6"/>
        </w:rPr>
        <w:t>nadzoru.</w:t>
      </w:r>
    </w:p>
    <w:p w14:paraId="72D2B451" w14:textId="77777777" w:rsidR="00CD7437" w:rsidRPr="004B7080" w:rsidRDefault="00691BF6" w:rsidP="002C4A5E">
      <w:pPr>
        <w:pStyle w:val="Tekstpodstawowy"/>
        <w:jc w:val="both"/>
        <w:rPr>
          <w:rFonts w:ascii="Calibri" w:hAnsi="Calibri" w:cs="Calibri"/>
        </w:rPr>
      </w:pPr>
      <w:r w:rsidRPr="004B7080">
        <w:rPr>
          <w:rFonts w:ascii="Calibri" w:hAnsi="Calibri" w:cs="Calibri"/>
          <w:spacing w:val="-12"/>
        </w:rPr>
        <w:t>Przed</w:t>
      </w:r>
      <w:r w:rsidRPr="004B7080">
        <w:rPr>
          <w:rFonts w:ascii="Calibri" w:hAnsi="Calibri" w:cs="Calibri"/>
        </w:rPr>
        <w:t xml:space="preserve"> </w:t>
      </w:r>
      <w:r w:rsidRPr="004B7080">
        <w:rPr>
          <w:rFonts w:ascii="Calibri" w:hAnsi="Calibri" w:cs="Calibri"/>
          <w:spacing w:val="-12"/>
        </w:rPr>
        <w:t>przystąpieniem</w:t>
      </w:r>
      <w:r w:rsidRPr="004B7080">
        <w:rPr>
          <w:rFonts w:ascii="Calibri" w:hAnsi="Calibri" w:cs="Calibri"/>
          <w:spacing w:val="12"/>
        </w:rPr>
        <w:t xml:space="preserve"> </w:t>
      </w:r>
      <w:r w:rsidRPr="004B7080">
        <w:rPr>
          <w:rFonts w:ascii="Calibri" w:hAnsi="Calibri" w:cs="Calibri"/>
          <w:spacing w:val="-12"/>
        </w:rPr>
        <w:t>do</w:t>
      </w:r>
      <w:r w:rsidRPr="004B7080">
        <w:rPr>
          <w:rFonts w:ascii="Calibri" w:hAnsi="Calibri" w:cs="Calibri"/>
        </w:rPr>
        <w:t xml:space="preserve"> </w:t>
      </w:r>
      <w:r w:rsidRPr="004B7080">
        <w:rPr>
          <w:rFonts w:ascii="Calibri" w:hAnsi="Calibri" w:cs="Calibri"/>
          <w:spacing w:val="-12"/>
        </w:rPr>
        <w:t>pomiarów</w:t>
      </w:r>
      <w:r w:rsidRPr="004B7080">
        <w:rPr>
          <w:rFonts w:ascii="Calibri" w:hAnsi="Calibri" w:cs="Calibri"/>
        </w:rPr>
        <w:t xml:space="preserve"> </w:t>
      </w:r>
      <w:r w:rsidRPr="004B7080">
        <w:rPr>
          <w:rFonts w:ascii="Calibri" w:hAnsi="Calibri" w:cs="Calibri"/>
          <w:spacing w:val="-12"/>
        </w:rPr>
        <w:t>lub</w:t>
      </w:r>
      <w:r w:rsidRPr="004B7080">
        <w:rPr>
          <w:rFonts w:ascii="Calibri" w:hAnsi="Calibri" w:cs="Calibri"/>
        </w:rPr>
        <w:t xml:space="preserve"> </w:t>
      </w:r>
      <w:r w:rsidRPr="004B7080">
        <w:rPr>
          <w:rFonts w:ascii="Calibri" w:hAnsi="Calibri" w:cs="Calibri"/>
          <w:spacing w:val="-12"/>
        </w:rPr>
        <w:t>badań,</w:t>
      </w:r>
      <w:r w:rsidRPr="004B7080">
        <w:rPr>
          <w:rFonts w:ascii="Calibri" w:hAnsi="Calibri" w:cs="Calibri"/>
          <w:spacing w:val="-2"/>
        </w:rPr>
        <w:t xml:space="preserve"> </w:t>
      </w:r>
      <w:r w:rsidRPr="004B7080">
        <w:rPr>
          <w:rFonts w:ascii="Calibri" w:hAnsi="Calibri" w:cs="Calibri"/>
          <w:spacing w:val="-12"/>
        </w:rPr>
        <w:t>Wykonawca</w:t>
      </w:r>
      <w:r w:rsidRPr="004B7080">
        <w:rPr>
          <w:rFonts w:ascii="Calibri" w:hAnsi="Calibri" w:cs="Calibri"/>
        </w:rPr>
        <w:t xml:space="preserve"> </w:t>
      </w:r>
      <w:r w:rsidRPr="004B7080">
        <w:rPr>
          <w:rFonts w:ascii="Calibri" w:hAnsi="Calibri" w:cs="Calibri"/>
          <w:spacing w:val="-12"/>
        </w:rPr>
        <w:t>powiadomi</w:t>
      </w:r>
      <w:r w:rsidRPr="004B7080">
        <w:rPr>
          <w:rFonts w:ascii="Calibri" w:hAnsi="Calibri" w:cs="Calibri"/>
        </w:rPr>
        <w:t xml:space="preserve"> </w:t>
      </w:r>
      <w:r w:rsidRPr="004B7080">
        <w:rPr>
          <w:rFonts w:ascii="Calibri" w:hAnsi="Calibri" w:cs="Calibri"/>
          <w:spacing w:val="-12"/>
        </w:rPr>
        <w:t>Inspektora</w:t>
      </w:r>
      <w:r w:rsidRPr="004B7080">
        <w:rPr>
          <w:rFonts w:ascii="Calibri" w:hAnsi="Calibri" w:cs="Calibri"/>
        </w:rPr>
        <w:t xml:space="preserve"> </w:t>
      </w:r>
      <w:r w:rsidRPr="004B7080">
        <w:rPr>
          <w:rFonts w:ascii="Calibri" w:hAnsi="Calibri" w:cs="Calibri"/>
          <w:spacing w:val="-12"/>
        </w:rPr>
        <w:t>nadzoru</w:t>
      </w:r>
      <w:r w:rsidRPr="004B7080">
        <w:rPr>
          <w:rFonts w:ascii="Calibri" w:hAnsi="Calibri" w:cs="Calibri"/>
          <w:spacing w:val="7"/>
        </w:rPr>
        <w:t xml:space="preserve"> </w:t>
      </w:r>
      <w:r w:rsidRPr="004B7080">
        <w:rPr>
          <w:rFonts w:ascii="Calibri" w:hAnsi="Calibri" w:cs="Calibri"/>
          <w:spacing w:val="-12"/>
        </w:rPr>
        <w:t>o</w:t>
      </w:r>
      <w:r w:rsidRPr="004B7080">
        <w:rPr>
          <w:rFonts w:ascii="Calibri" w:hAnsi="Calibri" w:cs="Calibri"/>
        </w:rPr>
        <w:t xml:space="preserve"> </w:t>
      </w:r>
      <w:r w:rsidRPr="004B7080">
        <w:rPr>
          <w:rFonts w:ascii="Calibri" w:hAnsi="Calibri" w:cs="Calibri"/>
          <w:spacing w:val="-12"/>
        </w:rPr>
        <w:t>rodzaju,</w:t>
      </w:r>
      <w:r w:rsidRPr="004B7080">
        <w:rPr>
          <w:rFonts w:ascii="Calibri" w:hAnsi="Calibri" w:cs="Calibri"/>
        </w:rPr>
        <w:t xml:space="preserve"> </w:t>
      </w:r>
      <w:r w:rsidRPr="004B7080">
        <w:rPr>
          <w:rFonts w:ascii="Calibri" w:hAnsi="Calibri" w:cs="Calibri"/>
          <w:spacing w:val="-12"/>
        </w:rPr>
        <w:t>miejscu</w:t>
      </w:r>
      <w:r w:rsidRPr="004B7080">
        <w:rPr>
          <w:rFonts w:ascii="Calibri" w:hAnsi="Calibri" w:cs="Calibri"/>
        </w:rPr>
        <w:t xml:space="preserve"> </w:t>
      </w:r>
      <w:r w:rsidRPr="004B7080">
        <w:rPr>
          <w:rFonts w:ascii="Calibri" w:hAnsi="Calibri" w:cs="Calibri"/>
          <w:spacing w:val="-12"/>
        </w:rPr>
        <w:t>i terminie</w:t>
      </w:r>
      <w:r w:rsidRPr="004B7080">
        <w:rPr>
          <w:rFonts w:ascii="Calibri" w:hAnsi="Calibri" w:cs="Calibri"/>
        </w:rPr>
        <w:t xml:space="preserve"> </w:t>
      </w:r>
      <w:r w:rsidRPr="004B7080">
        <w:rPr>
          <w:rFonts w:ascii="Calibri" w:hAnsi="Calibri" w:cs="Calibri"/>
          <w:spacing w:val="-12"/>
        </w:rPr>
        <w:t>pomiaru</w:t>
      </w:r>
      <w:r w:rsidRPr="004B7080">
        <w:rPr>
          <w:rFonts w:ascii="Calibri" w:hAnsi="Calibri" w:cs="Calibri"/>
        </w:rPr>
        <w:t xml:space="preserve"> </w:t>
      </w:r>
      <w:r w:rsidRPr="004B7080">
        <w:rPr>
          <w:rFonts w:ascii="Calibri" w:hAnsi="Calibri" w:cs="Calibri"/>
          <w:spacing w:val="-12"/>
        </w:rPr>
        <w:t>lub</w:t>
      </w:r>
      <w:r w:rsidRPr="004B7080">
        <w:rPr>
          <w:rFonts w:ascii="Calibri" w:hAnsi="Calibri" w:cs="Calibri"/>
        </w:rPr>
        <w:t xml:space="preserve"> </w:t>
      </w:r>
      <w:r w:rsidRPr="004B7080">
        <w:rPr>
          <w:rFonts w:ascii="Calibri" w:hAnsi="Calibri" w:cs="Calibri"/>
          <w:spacing w:val="-12"/>
        </w:rPr>
        <w:t>badania.</w:t>
      </w:r>
      <w:r w:rsidRPr="004B7080">
        <w:rPr>
          <w:rFonts w:ascii="Calibri" w:hAnsi="Calibri" w:cs="Calibri"/>
          <w:spacing w:val="5"/>
        </w:rPr>
        <w:t xml:space="preserve"> </w:t>
      </w:r>
      <w:r w:rsidRPr="004B7080">
        <w:rPr>
          <w:rFonts w:ascii="Calibri" w:hAnsi="Calibri" w:cs="Calibri"/>
          <w:spacing w:val="-12"/>
        </w:rPr>
        <w:t>Po</w:t>
      </w:r>
      <w:r w:rsidRPr="004B7080">
        <w:rPr>
          <w:rFonts w:ascii="Calibri" w:hAnsi="Calibri" w:cs="Calibri"/>
          <w:spacing w:val="5"/>
        </w:rPr>
        <w:t xml:space="preserve"> </w:t>
      </w:r>
      <w:r w:rsidRPr="004B7080">
        <w:rPr>
          <w:rFonts w:ascii="Calibri" w:hAnsi="Calibri" w:cs="Calibri"/>
          <w:spacing w:val="-12"/>
        </w:rPr>
        <w:t>wykonaniu</w:t>
      </w:r>
      <w:r w:rsidRPr="004B7080">
        <w:rPr>
          <w:rFonts w:ascii="Calibri" w:hAnsi="Calibri" w:cs="Calibri"/>
          <w:spacing w:val="5"/>
        </w:rPr>
        <w:t xml:space="preserve"> </w:t>
      </w:r>
      <w:r w:rsidRPr="004B7080">
        <w:rPr>
          <w:rFonts w:ascii="Calibri" w:hAnsi="Calibri" w:cs="Calibri"/>
          <w:spacing w:val="-12"/>
        </w:rPr>
        <w:t>pomiaru</w:t>
      </w:r>
      <w:r w:rsidRPr="004B7080">
        <w:rPr>
          <w:rFonts w:ascii="Calibri" w:hAnsi="Calibri" w:cs="Calibri"/>
        </w:rPr>
        <w:t xml:space="preserve"> </w:t>
      </w:r>
      <w:r w:rsidRPr="004B7080">
        <w:rPr>
          <w:rFonts w:ascii="Calibri" w:hAnsi="Calibri" w:cs="Calibri"/>
          <w:spacing w:val="-12"/>
        </w:rPr>
        <w:t>lub</w:t>
      </w:r>
      <w:r w:rsidRPr="004B7080">
        <w:rPr>
          <w:rFonts w:ascii="Calibri" w:hAnsi="Calibri" w:cs="Calibri"/>
        </w:rPr>
        <w:t xml:space="preserve"> </w:t>
      </w:r>
      <w:r w:rsidRPr="004B7080">
        <w:rPr>
          <w:rFonts w:ascii="Calibri" w:hAnsi="Calibri" w:cs="Calibri"/>
          <w:spacing w:val="-12"/>
        </w:rPr>
        <w:t>badania.</w:t>
      </w:r>
      <w:r w:rsidRPr="004B7080">
        <w:rPr>
          <w:rFonts w:ascii="Calibri" w:hAnsi="Calibri" w:cs="Calibri"/>
          <w:spacing w:val="-2"/>
        </w:rPr>
        <w:t xml:space="preserve"> </w:t>
      </w:r>
      <w:r w:rsidRPr="004B7080">
        <w:rPr>
          <w:rFonts w:ascii="Calibri" w:hAnsi="Calibri" w:cs="Calibri"/>
          <w:spacing w:val="-12"/>
        </w:rPr>
        <w:t>Wykonawca</w:t>
      </w:r>
      <w:r w:rsidRPr="004B7080">
        <w:rPr>
          <w:rFonts w:ascii="Calibri" w:hAnsi="Calibri" w:cs="Calibri"/>
        </w:rPr>
        <w:t xml:space="preserve"> </w:t>
      </w:r>
      <w:r w:rsidRPr="004B7080">
        <w:rPr>
          <w:rFonts w:ascii="Calibri" w:hAnsi="Calibri" w:cs="Calibri"/>
          <w:spacing w:val="-12"/>
        </w:rPr>
        <w:t>przedstawi</w:t>
      </w:r>
      <w:r w:rsidRPr="004B7080">
        <w:rPr>
          <w:rFonts w:ascii="Calibri" w:hAnsi="Calibri" w:cs="Calibri"/>
        </w:rPr>
        <w:t xml:space="preserve"> </w:t>
      </w:r>
      <w:r w:rsidRPr="004B7080">
        <w:rPr>
          <w:rFonts w:ascii="Calibri" w:hAnsi="Calibri" w:cs="Calibri"/>
          <w:spacing w:val="-12"/>
        </w:rPr>
        <w:t>na</w:t>
      </w:r>
      <w:r w:rsidRPr="004B7080">
        <w:rPr>
          <w:rFonts w:ascii="Calibri" w:hAnsi="Calibri" w:cs="Calibri"/>
        </w:rPr>
        <w:t xml:space="preserve"> </w:t>
      </w:r>
      <w:r w:rsidRPr="004B7080">
        <w:rPr>
          <w:rFonts w:ascii="Calibri" w:hAnsi="Calibri" w:cs="Calibri"/>
          <w:spacing w:val="-12"/>
        </w:rPr>
        <w:t>piśmie</w:t>
      </w:r>
      <w:r w:rsidRPr="004B7080">
        <w:rPr>
          <w:rFonts w:ascii="Calibri" w:hAnsi="Calibri" w:cs="Calibri"/>
        </w:rPr>
        <w:t xml:space="preserve"> </w:t>
      </w:r>
      <w:r w:rsidRPr="004B7080">
        <w:rPr>
          <w:rFonts w:ascii="Calibri" w:hAnsi="Calibri" w:cs="Calibri"/>
          <w:spacing w:val="-12"/>
        </w:rPr>
        <w:t>ich</w:t>
      </w:r>
      <w:r w:rsidRPr="004B7080">
        <w:rPr>
          <w:rFonts w:ascii="Calibri" w:hAnsi="Calibri" w:cs="Calibri"/>
        </w:rPr>
        <w:t xml:space="preserve"> </w:t>
      </w:r>
      <w:r w:rsidRPr="004B7080">
        <w:rPr>
          <w:rFonts w:ascii="Calibri" w:hAnsi="Calibri" w:cs="Calibri"/>
          <w:spacing w:val="-12"/>
        </w:rPr>
        <w:t xml:space="preserve">wyniki </w:t>
      </w:r>
      <w:r w:rsidRPr="004B7080">
        <w:rPr>
          <w:rFonts w:ascii="Calibri" w:hAnsi="Calibri" w:cs="Calibri"/>
          <w:spacing w:val="-4"/>
        </w:rPr>
        <w:t>do</w:t>
      </w:r>
      <w:r w:rsidRPr="004B7080">
        <w:rPr>
          <w:rFonts w:ascii="Calibri" w:hAnsi="Calibri" w:cs="Calibri"/>
          <w:spacing w:val="-15"/>
        </w:rPr>
        <w:t xml:space="preserve"> </w:t>
      </w:r>
      <w:r w:rsidRPr="004B7080">
        <w:rPr>
          <w:rFonts w:ascii="Calibri" w:hAnsi="Calibri" w:cs="Calibri"/>
          <w:spacing w:val="-4"/>
        </w:rPr>
        <w:t>akceptacji</w:t>
      </w:r>
      <w:r w:rsidRPr="004B7080">
        <w:rPr>
          <w:rFonts w:ascii="Calibri" w:hAnsi="Calibri" w:cs="Calibri"/>
          <w:spacing w:val="-16"/>
        </w:rPr>
        <w:t xml:space="preserve"> </w:t>
      </w:r>
      <w:r w:rsidRPr="004B7080">
        <w:rPr>
          <w:rFonts w:ascii="Calibri" w:hAnsi="Calibri" w:cs="Calibri"/>
          <w:spacing w:val="-4"/>
        </w:rPr>
        <w:t>Inspektora</w:t>
      </w:r>
      <w:r w:rsidRPr="004B7080">
        <w:rPr>
          <w:rFonts w:ascii="Calibri" w:hAnsi="Calibri" w:cs="Calibri"/>
          <w:spacing w:val="-15"/>
        </w:rPr>
        <w:t xml:space="preserve"> </w:t>
      </w:r>
      <w:r w:rsidRPr="004B7080">
        <w:rPr>
          <w:rFonts w:ascii="Calibri" w:hAnsi="Calibri" w:cs="Calibri"/>
          <w:spacing w:val="-4"/>
        </w:rPr>
        <w:t>nadzoru.</w:t>
      </w:r>
    </w:p>
    <w:p w14:paraId="185C7EF0" w14:textId="77777777" w:rsidR="00CD7437" w:rsidRPr="004B7080" w:rsidRDefault="00691BF6">
      <w:pPr>
        <w:pStyle w:val="Nagwek8"/>
        <w:numPr>
          <w:ilvl w:val="1"/>
          <w:numId w:val="16"/>
        </w:numPr>
        <w:tabs>
          <w:tab w:val="left" w:pos="899"/>
        </w:tabs>
        <w:spacing w:before="229"/>
        <w:ind w:left="899" w:hanging="337"/>
        <w:rPr>
          <w:rFonts w:ascii="Calibri" w:hAnsi="Calibri" w:cs="Calibri"/>
        </w:rPr>
      </w:pPr>
      <w:r w:rsidRPr="004B7080">
        <w:rPr>
          <w:rFonts w:ascii="Calibri" w:hAnsi="Calibri" w:cs="Calibri"/>
          <w:spacing w:val="-10"/>
        </w:rPr>
        <w:t>Raporty</w:t>
      </w:r>
      <w:r w:rsidRPr="004B7080">
        <w:rPr>
          <w:rFonts w:ascii="Calibri" w:hAnsi="Calibri" w:cs="Calibri"/>
          <w:spacing w:val="-17"/>
        </w:rPr>
        <w:t xml:space="preserve"> </w:t>
      </w:r>
      <w:r w:rsidRPr="004B7080">
        <w:rPr>
          <w:rFonts w:ascii="Calibri" w:hAnsi="Calibri" w:cs="Calibri"/>
          <w:spacing w:val="-10"/>
        </w:rPr>
        <w:t>z</w:t>
      </w:r>
      <w:r w:rsidRPr="004B7080">
        <w:rPr>
          <w:rFonts w:ascii="Calibri" w:hAnsi="Calibri" w:cs="Calibri"/>
          <w:spacing w:val="-12"/>
        </w:rPr>
        <w:t xml:space="preserve"> </w:t>
      </w:r>
      <w:r w:rsidRPr="004B7080">
        <w:rPr>
          <w:rFonts w:ascii="Calibri" w:hAnsi="Calibri" w:cs="Calibri"/>
          <w:spacing w:val="-10"/>
        </w:rPr>
        <w:t>badań:</w:t>
      </w:r>
    </w:p>
    <w:p w14:paraId="2F7E8C3D" w14:textId="77777777" w:rsidR="00CD7437" w:rsidRPr="004B7080" w:rsidRDefault="00691BF6" w:rsidP="002C4A5E">
      <w:pPr>
        <w:pStyle w:val="Tekstpodstawowy"/>
        <w:jc w:val="both"/>
        <w:rPr>
          <w:rFonts w:ascii="Calibri" w:hAnsi="Calibri" w:cs="Calibri"/>
        </w:rPr>
      </w:pPr>
      <w:r w:rsidRPr="004B7080">
        <w:rPr>
          <w:rFonts w:ascii="Calibri" w:hAnsi="Calibri" w:cs="Calibri"/>
          <w:spacing w:val="-6"/>
        </w:rPr>
        <w:t>Wykonawca będzie przekazywać</w:t>
      </w:r>
      <w:r w:rsidRPr="004B7080">
        <w:rPr>
          <w:rFonts w:ascii="Calibri" w:hAnsi="Calibri" w:cs="Calibri"/>
          <w:spacing w:val="-1"/>
        </w:rPr>
        <w:t xml:space="preserve"> </w:t>
      </w:r>
      <w:r w:rsidRPr="004B7080">
        <w:rPr>
          <w:rFonts w:ascii="Calibri" w:hAnsi="Calibri" w:cs="Calibri"/>
          <w:spacing w:val="-6"/>
        </w:rPr>
        <w:t>Inspektorowi</w:t>
      </w:r>
      <w:r w:rsidRPr="004B7080">
        <w:rPr>
          <w:rFonts w:ascii="Calibri" w:hAnsi="Calibri" w:cs="Calibri"/>
          <w:spacing w:val="-1"/>
        </w:rPr>
        <w:t xml:space="preserve"> </w:t>
      </w:r>
      <w:r w:rsidRPr="004B7080">
        <w:rPr>
          <w:rFonts w:ascii="Calibri" w:hAnsi="Calibri" w:cs="Calibri"/>
          <w:spacing w:val="-6"/>
        </w:rPr>
        <w:t>nadzoru kopie raportów</w:t>
      </w:r>
      <w:r w:rsidRPr="004B7080">
        <w:rPr>
          <w:rFonts w:ascii="Calibri" w:hAnsi="Calibri" w:cs="Calibri"/>
          <w:spacing w:val="-2"/>
        </w:rPr>
        <w:t xml:space="preserve"> </w:t>
      </w:r>
      <w:r w:rsidRPr="004B7080">
        <w:rPr>
          <w:rFonts w:ascii="Calibri" w:hAnsi="Calibri" w:cs="Calibri"/>
          <w:spacing w:val="-6"/>
        </w:rPr>
        <w:t>z</w:t>
      </w:r>
      <w:r w:rsidRPr="004B7080">
        <w:rPr>
          <w:rFonts w:ascii="Calibri" w:hAnsi="Calibri" w:cs="Calibri"/>
          <w:spacing w:val="-1"/>
        </w:rPr>
        <w:t xml:space="preserve"> </w:t>
      </w:r>
      <w:r w:rsidRPr="004B7080">
        <w:rPr>
          <w:rFonts w:ascii="Calibri" w:hAnsi="Calibri" w:cs="Calibri"/>
          <w:spacing w:val="-6"/>
        </w:rPr>
        <w:t>wynikami badań jak</w:t>
      </w:r>
      <w:r w:rsidRPr="004B7080">
        <w:rPr>
          <w:rFonts w:ascii="Calibri" w:hAnsi="Calibri" w:cs="Calibri"/>
        </w:rPr>
        <w:t xml:space="preserve"> </w:t>
      </w:r>
      <w:r w:rsidRPr="004B7080">
        <w:rPr>
          <w:rFonts w:ascii="Calibri" w:hAnsi="Calibri" w:cs="Calibri"/>
          <w:spacing w:val="-6"/>
        </w:rPr>
        <w:t>najszybciej, nie</w:t>
      </w:r>
      <w:r w:rsidRPr="004B7080">
        <w:rPr>
          <w:rFonts w:ascii="Calibri" w:hAnsi="Calibri" w:cs="Calibri"/>
          <w:spacing w:val="-20"/>
        </w:rPr>
        <w:t xml:space="preserve"> </w:t>
      </w:r>
      <w:r w:rsidRPr="004B7080">
        <w:rPr>
          <w:rFonts w:ascii="Calibri" w:hAnsi="Calibri" w:cs="Calibri"/>
          <w:spacing w:val="-6"/>
        </w:rPr>
        <w:t>później</w:t>
      </w:r>
      <w:r w:rsidRPr="004B7080">
        <w:rPr>
          <w:rFonts w:ascii="Calibri" w:hAnsi="Calibri" w:cs="Calibri"/>
          <w:spacing w:val="-19"/>
        </w:rPr>
        <w:t xml:space="preserve"> </w:t>
      </w:r>
      <w:r w:rsidRPr="004B7080">
        <w:rPr>
          <w:rFonts w:ascii="Calibri" w:hAnsi="Calibri" w:cs="Calibri"/>
          <w:spacing w:val="-6"/>
        </w:rPr>
        <w:t>jednak</w:t>
      </w:r>
      <w:r w:rsidRPr="004B7080">
        <w:rPr>
          <w:rFonts w:ascii="Calibri" w:hAnsi="Calibri" w:cs="Calibri"/>
          <w:spacing w:val="-16"/>
        </w:rPr>
        <w:t xml:space="preserve"> </w:t>
      </w:r>
      <w:r w:rsidRPr="004B7080">
        <w:rPr>
          <w:rFonts w:ascii="Calibri" w:hAnsi="Calibri" w:cs="Calibri"/>
          <w:spacing w:val="-6"/>
        </w:rPr>
        <w:t>niż</w:t>
      </w:r>
      <w:r w:rsidRPr="004B7080">
        <w:rPr>
          <w:rFonts w:ascii="Calibri" w:hAnsi="Calibri" w:cs="Calibri"/>
          <w:spacing w:val="-21"/>
        </w:rPr>
        <w:t xml:space="preserve"> </w:t>
      </w:r>
      <w:r w:rsidRPr="004B7080">
        <w:rPr>
          <w:rFonts w:ascii="Calibri" w:hAnsi="Calibri" w:cs="Calibri"/>
          <w:spacing w:val="-6"/>
        </w:rPr>
        <w:t>w</w:t>
      </w:r>
      <w:r w:rsidRPr="004B7080">
        <w:rPr>
          <w:rFonts w:ascii="Calibri" w:hAnsi="Calibri" w:cs="Calibri"/>
          <w:spacing w:val="-22"/>
        </w:rPr>
        <w:t xml:space="preserve"> </w:t>
      </w:r>
      <w:r w:rsidRPr="004B7080">
        <w:rPr>
          <w:rFonts w:ascii="Calibri" w:hAnsi="Calibri" w:cs="Calibri"/>
          <w:spacing w:val="-6"/>
        </w:rPr>
        <w:t>terminie</w:t>
      </w:r>
      <w:r w:rsidRPr="004B7080">
        <w:rPr>
          <w:rFonts w:ascii="Calibri" w:hAnsi="Calibri" w:cs="Calibri"/>
          <w:spacing w:val="-20"/>
        </w:rPr>
        <w:t xml:space="preserve"> </w:t>
      </w:r>
      <w:r w:rsidRPr="004B7080">
        <w:rPr>
          <w:rFonts w:ascii="Calibri" w:hAnsi="Calibri" w:cs="Calibri"/>
          <w:spacing w:val="-6"/>
        </w:rPr>
        <w:t>określonym</w:t>
      </w:r>
      <w:r w:rsidRPr="004B7080">
        <w:rPr>
          <w:rFonts w:ascii="Calibri" w:hAnsi="Calibri" w:cs="Calibri"/>
          <w:spacing w:val="-16"/>
        </w:rPr>
        <w:t xml:space="preserve"> </w:t>
      </w:r>
      <w:r w:rsidRPr="004B7080">
        <w:rPr>
          <w:rFonts w:ascii="Calibri" w:hAnsi="Calibri" w:cs="Calibri"/>
          <w:spacing w:val="-6"/>
        </w:rPr>
        <w:t>w</w:t>
      </w:r>
      <w:r w:rsidRPr="004B7080">
        <w:rPr>
          <w:rFonts w:ascii="Calibri" w:hAnsi="Calibri" w:cs="Calibri"/>
          <w:spacing w:val="-22"/>
        </w:rPr>
        <w:t xml:space="preserve"> </w:t>
      </w:r>
      <w:r w:rsidRPr="004B7080">
        <w:rPr>
          <w:rFonts w:ascii="Calibri" w:hAnsi="Calibri" w:cs="Calibri"/>
          <w:spacing w:val="-6"/>
        </w:rPr>
        <w:t>programie</w:t>
      </w:r>
      <w:r w:rsidRPr="004B7080">
        <w:rPr>
          <w:rFonts w:ascii="Calibri" w:hAnsi="Calibri" w:cs="Calibri"/>
          <w:spacing w:val="-20"/>
        </w:rPr>
        <w:t xml:space="preserve"> </w:t>
      </w:r>
      <w:r w:rsidRPr="004B7080">
        <w:rPr>
          <w:rFonts w:ascii="Calibri" w:hAnsi="Calibri" w:cs="Calibri"/>
          <w:spacing w:val="-6"/>
        </w:rPr>
        <w:t>zapewnienia</w:t>
      </w:r>
      <w:r w:rsidRPr="004B7080">
        <w:rPr>
          <w:rFonts w:ascii="Calibri" w:hAnsi="Calibri" w:cs="Calibri"/>
          <w:spacing w:val="-20"/>
        </w:rPr>
        <w:t xml:space="preserve"> </w:t>
      </w:r>
      <w:r w:rsidRPr="004B7080">
        <w:rPr>
          <w:rFonts w:ascii="Calibri" w:hAnsi="Calibri" w:cs="Calibri"/>
          <w:spacing w:val="-6"/>
        </w:rPr>
        <w:t>jakości.</w:t>
      </w:r>
    </w:p>
    <w:p w14:paraId="24D6CBD7" w14:textId="77777777" w:rsidR="00CD7437" w:rsidRPr="004B7080" w:rsidRDefault="00691BF6" w:rsidP="002C4A5E">
      <w:pPr>
        <w:pStyle w:val="Tekstpodstawowy"/>
        <w:spacing w:before="1"/>
        <w:jc w:val="both"/>
        <w:rPr>
          <w:rFonts w:ascii="Calibri" w:hAnsi="Calibri" w:cs="Calibri"/>
        </w:rPr>
      </w:pPr>
      <w:r w:rsidRPr="004B7080">
        <w:rPr>
          <w:rFonts w:ascii="Calibri" w:hAnsi="Calibri" w:cs="Calibri"/>
          <w:spacing w:val="-10"/>
        </w:rPr>
        <w:t xml:space="preserve">Wyniki badań (kopie) będą przekazywane Inspektorowi nadzoru na formularzach według dostarczonego przez </w:t>
      </w:r>
      <w:r w:rsidRPr="004B7080">
        <w:rPr>
          <w:rFonts w:ascii="Calibri" w:hAnsi="Calibri" w:cs="Calibri"/>
          <w:spacing w:val="-6"/>
        </w:rPr>
        <w:t>niego</w:t>
      </w:r>
      <w:r w:rsidRPr="004B7080">
        <w:rPr>
          <w:rFonts w:ascii="Calibri" w:hAnsi="Calibri" w:cs="Calibri"/>
          <w:spacing w:val="-13"/>
        </w:rPr>
        <w:t xml:space="preserve"> </w:t>
      </w:r>
      <w:r w:rsidRPr="004B7080">
        <w:rPr>
          <w:rFonts w:ascii="Calibri" w:hAnsi="Calibri" w:cs="Calibri"/>
          <w:spacing w:val="-6"/>
        </w:rPr>
        <w:t>wzoru</w:t>
      </w:r>
      <w:r w:rsidRPr="004B7080">
        <w:rPr>
          <w:rFonts w:ascii="Calibri" w:hAnsi="Calibri" w:cs="Calibri"/>
          <w:spacing w:val="-15"/>
        </w:rPr>
        <w:t xml:space="preserve"> </w:t>
      </w:r>
      <w:r w:rsidRPr="004B7080">
        <w:rPr>
          <w:rFonts w:ascii="Calibri" w:hAnsi="Calibri" w:cs="Calibri"/>
          <w:spacing w:val="-6"/>
        </w:rPr>
        <w:t>lub</w:t>
      </w:r>
      <w:r w:rsidRPr="004B7080">
        <w:rPr>
          <w:rFonts w:ascii="Calibri" w:hAnsi="Calibri" w:cs="Calibri"/>
          <w:spacing w:val="-13"/>
        </w:rPr>
        <w:t xml:space="preserve"> </w:t>
      </w:r>
      <w:r w:rsidRPr="004B7080">
        <w:rPr>
          <w:rFonts w:ascii="Calibri" w:hAnsi="Calibri" w:cs="Calibri"/>
          <w:spacing w:val="-6"/>
        </w:rPr>
        <w:t>innych,</w:t>
      </w:r>
      <w:r w:rsidRPr="004B7080">
        <w:rPr>
          <w:rFonts w:ascii="Calibri" w:hAnsi="Calibri" w:cs="Calibri"/>
          <w:spacing w:val="-15"/>
        </w:rPr>
        <w:t xml:space="preserve"> </w:t>
      </w:r>
      <w:r w:rsidRPr="004B7080">
        <w:rPr>
          <w:rFonts w:ascii="Calibri" w:hAnsi="Calibri" w:cs="Calibri"/>
          <w:spacing w:val="-6"/>
        </w:rPr>
        <w:t>przez</w:t>
      </w:r>
      <w:r w:rsidRPr="004B7080">
        <w:rPr>
          <w:rFonts w:ascii="Calibri" w:hAnsi="Calibri" w:cs="Calibri"/>
          <w:spacing w:val="-16"/>
        </w:rPr>
        <w:t xml:space="preserve"> </w:t>
      </w:r>
      <w:r w:rsidRPr="004B7080">
        <w:rPr>
          <w:rFonts w:ascii="Calibri" w:hAnsi="Calibri" w:cs="Calibri"/>
          <w:spacing w:val="-6"/>
        </w:rPr>
        <w:t>niego</w:t>
      </w:r>
      <w:r w:rsidRPr="004B7080">
        <w:rPr>
          <w:rFonts w:ascii="Calibri" w:hAnsi="Calibri" w:cs="Calibri"/>
          <w:spacing w:val="-13"/>
        </w:rPr>
        <w:t xml:space="preserve"> </w:t>
      </w:r>
      <w:r w:rsidRPr="004B7080">
        <w:rPr>
          <w:rFonts w:ascii="Calibri" w:hAnsi="Calibri" w:cs="Calibri"/>
          <w:spacing w:val="-6"/>
        </w:rPr>
        <w:t>zaaprobowanych.</w:t>
      </w:r>
    </w:p>
    <w:p w14:paraId="5F56BC1D" w14:textId="77777777" w:rsidR="00CD7437" w:rsidRPr="004B7080" w:rsidRDefault="00CD7437" w:rsidP="002C4A5E">
      <w:pPr>
        <w:pStyle w:val="Tekstpodstawowy"/>
        <w:spacing w:before="20"/>
        <w:ind w:left="0"/>
        <w:rPr>
          <w:rFonts w:ascii="Calibri" w:hAnsi="Calibri" w:cs="Calibri"/>
        </w:rPr>
      </w:pPr>
    </w:p>
    <w:p w14:paraId="1D7B898A" w14:textId="77777777" w:rsidR="00CD7437" w:rsidRPr="004B7080" w:rsidRDefault="00691BF6">
      <w:pPr>
        <w:pStyle w:val="Nagwek8"/>
        <w:numPr>
          <w:ilvl w:val="1"/>
          <w:numId w:val="16"/>
        </w:numPr>
        <w:tabs>
          <w:tab w:val="left" w:pos="899"/>
        </w:tabs>
        <w:spacing w:before="1"/>
        <w:ind w:left="899" w:hanging="337"/>
        <w:rPr>
          <w:rFonts w:ascii="Calibri" w:hAnsi="Calibri" w:cs="Calibri"/>
        </w:rPr>
      </w:pPr>
      <w:r w:rsidRPr="004B7080">
        <w:rPr>
          <w:rFonts w:ascii="Calibri" w:hAnsi="Calibri" w:cs="Calibri"/>
          <w:spacing w:val="-10"/>
        </w:rPr>
        <w:t>Badania</w:t>
      </w:r>
      <w:r w:rsidRPr="004B7080">
        <w:rPr>
          <w:rFonts w:ascii="Calibri" w:hAnsi="Calibri" w:cs="Calibri"/>
          <w:spacing w:val="-17"/>
        </w:rPr>
        <w:t xml:space="preserve"> </w:t>
      </w:r>
      <w:r w:rsidRPr="004B7080">
        <w:rPr>
          <w:rFonts w:ascii="Calibri" w:hAnsi="Calibri" w:cs="Calibri"/>
          <w:spacing w:val="-10"/>
        </w:rPr>
        <w:t>prowadzone</w:t>
      </w:r>
      <w:r w:rsidRPr="004B7080">
        <w:rPr>
          <w:rFonts w:ascii="Calibri" w:hAnsi="Calibri" w:cs="Calibri"/>
          <w:spacing w:val="-16"/>
        </w:rPr>
        <w:t xml:space="preserve"> </w:t>
      </w:r>
      <w:r w:rsidRPr="004B7080">
        <w:rPr>
          <w:rFonts w:ascii="Calibri" w:hAnsi="Calibri" w:cs="Calibri"/>
          <w:spacing w:val="-10"/>
        </w:rPr>
        <w:t>przez</w:t>
      </w:r>
      <w:r w:rsidRPr="004B7080">
        <w:rPr>
          <w:rFonts w:ascii="Calibri" w:hAnsi="Calibri" w:cs="Calibri"/>
          <w:spacing w:val="-16"/>
        </w:rPr>
        <w:t xml:space="preserve"> </w:t>
      </w:r>
      <w:r w:rsidRPr="004B7080">
        <w:rPr>
          <w:rFonts w:ascii="Calibri" w:hAnsi="Calibri" w:cs="Calibri"/>
          <w:spacing w:val="-10"/>
        </w:rPr>
        <w:t>Inspektora</w:t>
      </w:r>
      <w:r w:rsidRPr="004B7080">
        <w:rPr>
          <w:rFonts w:ascii="Calibri" w:hAnsi="Calibri" w:cs="Calibri"/>
          <w:spacing w:val="-16"/>
        </w:rPr>
        <w:t xml:space="preserve"> </w:t>
      </w:r>
      <w:r w:rsidRPr="004B7080">
        <w:rPr>
          <w:rFonts w:ascii="Calibri" w:hAnsi="Calibri" w:cs="Calibri"/>
          <w:spacing w:val="-10"/>
        </w:rPr>
        <w:t>nadzoru:</w:t>
      </w:r>
    </w:p>
    <w:p w14:paraId="27584747" w14:textId="77777777" w:rsidR="00CD7437" w:rsidRPr="004B7080" w:rsidRDefault="00691BF6" w:rsidP="002C4A5E">
      <w:pPr>
        <w:pStyle w:val="Tekstpodstawowy"/>
        <w:spacing w:before="2"/>
        <w:jc w:val="both"/>
        <w:rPr>
          <w:rFonts w:ascii="Calibri" w:hAnsi="Calibri" w:cs="Calibri"/>
        </w:rPr>
      </w:pPr>
      <w:r w:rsidRPr="004B7080">
        <w:rPr>
          <w:rFonts w:ascii="Calibri" w:hAnsi="Calibri" w:cs="Calibri"/>
          <w:spacing w:val="-8"/>
        </w:rPr>
        <w:t>Dla</w:t>
      </w:r>
      <w:r w:rsidRPr="004B7080">
        <w:rPr>
          <w:rFonts w:ascii="Calibri" w:hAnsi="Calibri" w:cs="Calibri"/>
          <w:spacing w:val="-12"/>
        </w:rPr>
        <w:t xml:space="preserve"> </w:t>
      </w:r>
      <w:r w:rsidRPr="004B7080">
        <w:rPr>
          <w:rFonts w:ascii="Calibri" w:hAnsi="Calibri" w:cs="Calibri"/>
          <w:spacing w:val="-8"/>
        </w:rPr>
        <w:t>celów</w:t>
      </w:r>
      <w:r w:rsidRPr="004B7080">
        <w:rPr>
          <w:rFonts w:ascii="Calibri" w:hAnsi="Calibri" w:cs="Calibri"/>
          <w:spacing w:val="-15"/>
        </w:rPr>
        <w:t xml:space="preserve"> </w:t>
      </w:r>
      <w:r w:rsidRPr="004B7080">
        <w:rPr>
          <w:rFonts w:ascii="Calibri" w:hAnsi="Calibri" w:cs="Calibri"/>
          <w:spacing w:val="-8"/>
        </w:rPr>
        <w:t>kontroli</w:t>
      </w:r>
      <w:r w:rsidRPr="004B7080">
        <w:rPr>
          <w:rFonts w:ascii="Calibri" w:hAnsi="Calibri" w:cs="Calibri"/>
          <w:spacing w:val="-14"/>
        </w:rPr>
        <w:t xml:space="preserve"> </w:t>
      </w:r>
      <w:r w:rsidRPr="004B7080">
        <w:rPr>
          <w:rFonts w:ascii="Calibri" w:hAnsi="Calibri" w:cs="Calibri"/>
          <w:spacing w:val="-8"/>
        </w:rPr>
        <w:t>jakości</w:t>
      </w:r>
      <w:r w:rsidRPr="004B7080">
        <w:rPr>
          <w:rFonts w:ascii="Calibri" w:hAnsi="Calibri" w:cs="Calibri"/>
          <w:spacing w:val="-14"/>
        </w:rPr>
        <w:t xml:space="preserve"> </w:t>
      </w:r>
      <w:r w:rsidRPr="004B7080">
        <w:rPr>
          <w:rFonts w:ascii="Calibri" w:hAnsi="Calibri" w:cs="Calibri"/>
          <w:spacing w:val="-8"/>
        </w:rPr>
        <w:t>i</w:t>
      </w:r>
      <w:r w:rsidRPr="004B7080">
        <w:rPr>
          <w:rFonts w:ascii="Calibri" w:hAnsi="Calibri" w:cs="Calibri"/>
          <w:spacing w:val="-14"/>
        </w:rPr>
        <w:t xml:space="preserve"> </w:t>
      </w:r>
      <w:r w:rsidRPr="004B7080">
        <w:rPr>
          <w:rFonts w:ascii="Calibri" w:hAnsi="Calibri" w:cs="Calibri"/>
          <w:spacing w:val="-8"/>
        </w:rPr>
        <w:t>zatwierdzenia,</w:t>
      </w:r>
      <w:r w:rsidRPr="004B7080">
        <w:rPr>
          <w:rFonts w:ascii="Calibri" w:hAnsi="Calibri" w:cs="Calibri"/>
          <w:spacing w:val="-12"/>
        </w:rPr>
        <w:t xml:space="preserve"> </w:t>
      </w:r>
      <w:r w:rsidRPr="004B7080">
        <w:rPr>
          <w:rFonts w:ascii="Calibri" w:hAnsi="Calibri" w:cs="Calibri"/>
          <w:spacing w:val="-8"/>
        </w:rPr>
        <w:t>Inspektor</w:t>
      </w:r>
      <w:r w:rsidRPr="004B7080">
        <w:rPr>
          <w:rFonts w:ascii="Calibri" w:hAnsi="Calibri" w:cs="Calibri"/>
          <w:spacing w:val="-11"/>
        </w:rPr>
        <w:t xml:space="preserve"> </w:t>
      </w:r>
      <w:r w:rsidRPr="004B7080">
        <w:rPr>
          <w:rFonts w:ascii="Calibri" w:hAnsi="Calibri" w:cs="Calibri"/>
          <w:spacing w:val="-8"/>
        </w:rPr>
        <w:t>nadzoru</w:t>
      </w:r>
      <w:r w:rsidRPr="004B7080">
        <w:rPr>
          <w:rFonts w:ascii="Calibri" w:hAnsi="Calibri" w:cs="Calibri"/>
          <w:spacing w:val="-10"/>
        </w:rPr>
        <w:t xml:space="preserve"> </w:t>
      </w:r>
      <w:r w:rsidRPr="004B7080">
        <w:rPr>
          <w:rFonts w:ascii="Calibri" w:hAnsi="Calibri" w:cs="Calibri"/>
          <w:spacing w:val="-8"/>
        </w:rPr>
        <w:t>uprawniony</w:t>
      </w:r>
      <w:r w:rsidRPr="004B7080">
        <w:rPr>
          <w:rFonts w:ascii="Calibri" w:hAnsi="Calibri" w:cs="Calibri"/>
          <w:spacing w:val="-17"/>
        </w:rPr>
        <w:t xml:space="preserve"> </w:t>
      </w:r>
      <w:r w:rsidRPr="004B7080">
        <w:rPr>
          <w:rFonts w:ascii="Calibri" w:hAnsi="Calibri" w:cs="Calibri"/>
          <w:spacing w:val="-8"/>
        </w:rPr>
        <w:t>jest</w:t>
      </w:r>
      <w:r w:rsidRPr="004B7080">
        <w:rPr>
          <w:rFonts w:ascii="Calibri" w:hAnsi="Calibri" w:cs="Calibri"/>
          <w:spacing w:val="-12"/>
        </w:rPr>
        <w:t xml:space="preserve"> </w:t>
      </w:r>
      <w:r w:rsidRPr="004B7080">
        <w:rPr>
          <w:rFonts w:ascii="Calibri" w:hAnsi="Calibri" w:cs="Calibri"/>
          <w:spacing w:val="-8"/>
        </w:rPr>
        <w:t>do</w:t>
      </w:r>
      <w:r w:rsidRPr="004B7080">
        <w:rPr>
          <w:rFonts w:ascii="Calibri" w:hAnsi="Calibri" w:cs="Calibri"/>
          <w:spacing w:val="-12"/>
        </w:rPr>
        <w:t xml:space="preserve"> </w:t>
      </w:r>
      <w:r w:rsidRPr="004B7080">
        <w:rPr>
          <w:rFonts w:ascii="Calibri" w:hAnsi="Calibri" w:cs="Calibri"/>
          <w:spacing w:val="-8"/>
        </w:rPr>
        <w:t>dokonywania</w:t>
      </w:r>
      <w:r w:rsidRPr="004B7080">
        <w:rPr>
          <w:rFonts w:ascii="Calibri" w:hAnsi="Calibri" w:cs="Calibri"/>
          <w:spacing w:val="-12"/>
        </w:rPr>
        <w:t xml:space="preserve"> </w:t>
      </w:r>
      <w:r w:rsidRPr="004B7080">
        <w:rPr>
          <w:rFonts w:ascii="Calibri" w:hAnsi="Calibri" w:cs="Calibri"/>
          <w:spacing w:val="-8"/>
        </w:rPr>
        <w:t xml:space="preserve">kontroli, </w:t>
      </w:r>
      <w:r w:rsidRPr="004B7080">
        <w:rPr>
          <w:rFonts w:ascii="Calibri" w:hAnsi="Calibri" w:cs="Calibri"/>
          <w:spacing w:val="-10"/>
        </w:rPr>
        <w:t>pobierania</w:t>
      </w:r>
      <w:r w:rsidRPr="004B7080">
        <w:rPr>
          <w:rFonts w:ascii="Calibri" w:hAnsi="Calibri" w:cs="Calibri"/>
          <w:spacing w:val="-12"/>
        </w:rPr>
        <w:t xml:space="preserve"> </w:t>
      </w:r>
      <w:r w:rsidRPr="004B7080">
        <w:rPr>
          <w:rFonts w:ascii="Calibri" w:hAnsi="Calibri" w:cs="Calibri"/>
          <w:spacing w:val="-10"/>
        </w:rPr>
        <w:t>próbek i</w:t>
      </w:r>
      <w:r w:rsidRPr="004B7080">
        <w:rPr>
          <w:rFonts w:ascii="Calibri" w:hAnsi="Calibri" w:cs="Calibri"/>
          <w:spacing w:val="-14"/>
        </w:rPr>
        <w:t xml:space="preserve"> </w:t>
      </w:r>
      <w:r w:rsidRPr="004B7080">
        <w:rPr>
          <w:rFonts w:ascii="Calibri" w:hAnsi="Calibri" w:cs="Calibri"/>
          <w:spacing w:val="-10"/>
        </w:rPr>
        <w:t>badania</w:t>
      </w:r>
      <w:r w:rsidRPr="004B7080">
        <w:rPr>
          <w:rFonts w:ascii="Calibri" w:hAnsi="Calibri" w:cs="Calibri"/>
          <w:spacing w:val="-12"/>
        </w:rPr>
        <w:t xml:space="preserve"> </w:t>
      </w:r>
      <w:r w:rsidRPr="004B7080">
        <w:rPr>
          <w:rFonts w:ascii="Calibri" w:hAnsi="Calibri" w:cs="Calibri"/>
          <w:spacing w:val="-10"/>
        </w:rPr>
        <w:t>materiałów</w:t>
      </w:r>
      <w:r w:rsidRPr="004B7080">
        <w:rPr>
          <w:rFonts w:ascii="Calibri" w:hAnsi="Calibri" w:cs="Calibri"/>
          <w:spacing w:val="-15"/>
        </w:rPr>
        <w:t xml:space="preserve"> </w:t>
      </w:r>
      <w:r w:rsidRPr="004B7080">
        <w:rPr>
          <w:rFonts w:ascii="Calibri" w:hAnsi="Calibri" w:cs="Calibri"/>
          <w:spacing w:val="-10"/>
        </w:rPr>
        <w:t>u źródła</w:t>
      </w:r>
      <w:r w:rsidRPr="004B7080">
        <w:rPr>
          <w:rFonts w:ascii="Calibri" w:hAnsi="Calibri" w:cs="Calibri"/>
          <w:spacing w:val="-12"/>
        </w:rPr>
        <w:t xml:space="preserve"> </w:t>
      </w:r>
      <w:r w:rsidRPr="004B7080">
        <w:rPr>
          <w:rFonts w:ascii="Calibri" w:hAnsi="Calibri" w:cs="Calibri"/>
          <w:spacing w:val="-10"/>
        </w:rPr>
        <w:t>ich wytwarzania.</w:t>
      </w:r>
      <w:r w:rsidRPr="004B7080">
        <w:rPr>
          <w:rFonts w:ascii="Calibri" w:hAnsi="Calibri" w:cs="Calibri"/>
          <w:spacing w:val="-12"/>
        </w:rPr>
        <w:t xml:space="preserve"> </w:t>
      </w:r>
      <w:r w:rsidRPr="004B7080">
        <w:rPr>
          <w:rFonts w:ascii="Calibri" w:hAnsi="Calibri" w:cs="Calibri"/>
          <w:spacing w:val="-10"/>
        </w:rPr>
        <w:t>Do</w:t>
      </w:r>
      <w:r w:rsidRPr="004B7080">
        <w:rPr>
          <w:rFonts w:ascii="Calibri" w:hAnsi="Calibri" w:cs="Calibri"/>
          <w:spacing w:val="-12"/>
        </w:rPr>
        <w:t xml:space="preserve"> </w:t>
      </w:r>
      <w:r w:rsidRPr="004B7080">
        <w:rPr>
          <w:rFonts w:ascii="Calibri" w:hAnsi="Calibri" w:cs="Calibri"/>
          <w:spacing w:val="-10"/>
        </w:rPr>
        <w:t>umożliwienia</w:t>
      </w:r>
      <w:r w:rsidRPr="004B7080">
        <w:rPr>
          <w:rFonts w:ascii="Calibri" w:hAnsi="Calibri" w:cs="Calibri"/>
          <w:spacing w:val="-12"/>
        </w:rPr>
        <w:t xml:space="preserve"> </w:t>
      </w:r>
      <w:r w:rsidRPr="004B7080">
        <w:rPr>
          <w:rFonts w:ascii="Calibri" w:hAnsi="Calibri" w:cs="Calibri"/>
          <w:spacing w:val="-10"/>
        </w:rPr>
        <w:t>jemu</w:t>
      </w:r>
      <w:r w:rsidRPr="004B7080">
        <w:rPr>
          <w:rFonts w:ascii="Calibri" w:hAnsi="Calibri" w:cs="Calibri"/>
          <w:spacing w:val="-16"/>
        </w:rPr>
        <w:t xml:space="preserve"> </w:t>
      </w:r>
      <w:r w:rsidRPr="004B7080">
        <w:rPr>
          <w:rFonts w:ascii="Calibri" w:hAnsi="Calibri" w:cs="Calibri"/>
          <w:spacing w:val="-10"/>
        </w:rPr>
        <w:t>kontroli</w:t>
      </w:r>
      <w:r w:rsidRPr="004B7080">
        <w:rPr>
          <w:rFonts w:ascii="Calibri" w:hAnsi="Calibri" w:cs="Calibri"/>
          <w:spacing w:val="-11"/>
        </w:rPr>
        <w:t xml:space="preserve"> </w:t>
      </w:r>
      <w:r w:rsidRPr="004B7080">
        <w:rPr>
          <w:rFonts w:ascii="Calibri" w:hAnsi="Calibri" w:cs="Calibri"/>
          <w:spacing w:val="-10"/>
        </w:rPr>
        <w:t xml:space="preserve">zapewniona </w:t>
      </w:r>
      <w:r w:rsidRPr="004B7080">
        <w:rPr>
          <w:rFonts w:ascii="Calibri" w:hAnsi="Calibri" w:cs="Calibri"/>
          <w:spacing w:val="-6"/>
        </w:rPr>
        <w:t>będzie</w:t>
      </w:r>
      <w:r w:rsidRPr="004B7080">
        <w:rPr>
          <w:rFonts w:ascii="Calibri" w:hAnsi="Calibri" w:cs="Calibri"/>
          <w:spacing w:val="-18"/>
        </w:rPr>
        <w:t xml:space="preserve"> </w:t>
      </w:r>
      <w:r w:rsidRPr="004B7080">
        <w:rPr>
          <w:rFonts w:ascii="Calibri" w:hAnsi="Calibri" w:cs="Calibri"/>
          <w:spacing w:val="-6"/>
        </w:rPr>
        <w:t>wszelka</w:t>
      </w:r>
      <w:r w:rsidRPr="004B7080">
        <w:rPr>
          <w:rFonts w:ascii="Calibri" w:hAnsi="Calibri" w:cs="Calibri"/>
          <w:spacing w:val="-20"/>
        </w:rPr>
        <w:t xml:space="preserve"> </w:t>
      </w:r>
      <w:r w:rsidRPr="004B7080">
        <w:rPr>
          <w:rFonts w:ascii="Calibri" w:hAnsi="Calibri" w:cs="Calibri"/>
          <w:spacing w:val="-6"/>
        </w:rPr>
        <w:t>potrzebna</w:t>
      </w:r>
      <w:r w:rsidRPr="004B7080">
        <w:rPr>
          <w:rFonts w:ascii="Calibri" w:hAnsi="Calibri" w:cs="Calibri"/>
          <w:spacing w:val="-20"/>
        </w:rPr>
        <w:t xml:space="preserve"> </w:t>
      </w:r>
      <w:r w:rsidRPr="004B7080">
        <w:rPr>
          <w:rFonts w:ascii="Calibri" w:hAnsi="Calibri" w:cs="Calibri"/>
          <w:spacing w:val="-6"/>
        </w:rPr>
        <w:t>do</w:t>
      </w:r>
      <w:r w:rsidRPr="004B7080">
        <w:rPr>
          <w:rFonts w:ascii="Calibri" w:hAnsi="Calibri" w:cs="Calibri"/>
          <w:spacing w:val="-20"/>
        </w:rPr>
        <w:t xml:space="preserve"> </w:t>
      </w:r>
      <w:r w:rsidRPr="004B7080">
        <w:rPr>
          <w:rFonts w:ascii="Calibri" w:hAnsi="Calibri" w:cs="Calibri"/>
          <w:spacing w:val="-6"/>
        </w:rPr>
        <w:t>tego</w:t>
      </w:r>
      <w:r w:rsidRPr="004B7080">
        <w:rPr>
          <w:rFonts w:ascii="Calibri" w:hAnsi="Calibri" w:cs="Calibri"/>
          <w:spacing w:val="-20"/>
        </w:rPr>
        <w:t xml:space="preserve"> </w:t>
      </w:r>
      <w:r w:rsidRPr="004B7080">
        <w:rPr>
          <w:rFonts w:ascii="Calibri" w:hAnsi="Calibri" w:cs="Calibri"/>
          <w:spacing w:val="-6"/>
        </w:rPr>
        <w:t>pomoc</w:t>
      </w:r>
      <w:r w:rsidRPr="004B7080">
        <w:rPr>
          <w:rFonts w:ascii="Calibri" w:hAnsi="Calibri" w:cs="Calibri"/>
          <w:spacing w:val="-19"/>
        </w:rPr>
        <w:t xml:space="preserve"> </w:t>
      </w:r>
      <w:r w:rsidRPr="004B7080">
        <w:rPr>
          <w:rFonts w:ascii="Calibri" w:hAnsi="Calibri" w:cs="Calibri"/>
          <w:spacing w:val="-6"/>
        </w:rPr>
        <w:t>ze</w:t>
      </w:r>
      <w:r w:rsidRPr="004B7080">
        <w:rPr>
          <w:rFonts w:ascii="Calibri" w:hAnsi="Calibri" w:cs="Calibri"/>
          <w:spacing w:val="-20"/>
        </w:rPr>
        <w:t xml:space="preserve"> </w:t>
      </w:r>
      <w:r w:rsidRPr="004B7080">
        <w:rPr>
          <w:rFonts w:ascii="Calibri" w:hAnsi="Calibri" w:cs="Calibri"/>
          <w:spacing w:val="-6"/>
        </w:rPr>
        <w:t>strony</w:t>
      </w:r>
      <w:r w:rsidRPr="004B7080">
        <w:rPr>
          <w:rFonts w:ascii="Calibri" w:hAnsi="Calibri" w:cs="Calibri"/>
          <w:spacing w:val="-28"/>
        </w:rPr>
        <w:t xml:space="preserve"> </w:t>
      </w:r>
      <w:r w:rsidRPr="004B7080">
        <w:rPr>
          <w:rFonts w:ascii="Calibri" w:hAnsi="Calibri" w:cs="Calibri"/>
          <w:spacing w:val="-6"/>
        </w:rPr>
        <w:t>Wykonawcy</w:t>
      </w:r>
      <w:r w:rsidRPr="004B7080">
        <w:rPr>
          <w:rFonts w:ascii="Calibri" w:hAnsi="Calibri" w:cs="Calibri"/>
          <w:spacing w:val="-24"/>
        </w:rPr>
        <w:t xml:space="preserve"> </w:t>
      </w:r>
      <w:r w:rsidRPr="004B7080">
        <w:rPr>
          <w:rFonts w:ascii="Calibri" w:hAnsi="Calibri" w:cs="Calibri"/>
          <w:spacing w:val="-6"/>
        </w:rPr>
        <w:t>i</w:t>
      </w:r>
      <w:r w:rsidRPr="004B7080">
        <w:rPr>
          <w:rFonts w:ascii="Calibri" w:hAnsi="Calibri" w:cs="Calibri"/>
          <w:spacing w:val="-19"/>
        </w:rPr>
        <w:t xml:space="preserve"> </w:t>
      </w:r>
      <w:r w:rsidRPr="004B7080">
        <w:rPr>
          <w:rFonts w:ascii="Calibri" w:hAnsi="Calibri" w:cs="Calibri"/>
          <w:spacing w:val="-6"/>
        </w:rPr>
        <w:t>producenta</w:t>
      </w:r>
      <w:r w:rsidRPr="004B7080">
        <w:rPr>
          <w:rFonts w:ascii="Calibri" w:hAnsi="Calibri" w:cs="Calibri"/>
          <w:spacing w:val="-20"/>
        </w:rPr>
        <w:t xml:space="preserve"> </w:t>
      </w:r>
      <w:r w:rsidRPr="004B7080">
        <w:rPr>
          <w:rFonts w:ascii="Calibri" w:hAnsi="Calibri" w:cs="Calibri"/>
          <w:spacing w:val="-6"/>
        </w:rPr>
        <w:t>materiałów.</w:t>
      </w:r>
    </w:p>
    <w:p w14:paraId="00B347F6" w14:textId="77777777" w:rsidR="00CD7437" w:rsidRPr="004B7080" w:rsidRDefault="00691BF6" w:rsidP="002C4A5E">
      <w:pPr>
        <w:pStyle w:val="Tekstpodstawowy"/>
        <w:jc w:val="both"/>
        <w:rPr>
          <w:rFonts w:ascii="Calibri" w:hAnsi="Calibri" w:cs="Calibri"/>
        </w:rPr>
      </w:pPr>
      <w:r w:rsidRPr="004B7080">
        <w:rPr>
          <w:rFonts w:ascii="Calibri" w:hAnsi="Calibri" w:cs="Calibri"/>
          <w:spacing w:val="-10"/>
        </w:rPr>
        <w:t>Inspektor</w:t>
      </w:r>
      <w:r w:rsidRPr="004B7080">
        <w:rPr>
          <w:rFonts w:ascii="Calibri" w:hAnsi="Calibri" w:cs="Calibri"/>
        </w:rPr>
        <w:t xml:space="preserve"> </w:t>
      </w:r>
      <w:r w:rsidRPr="004B7080">
        <w:rPr>
          <w:rFonts w:ascii="Calibri" w:hAnsi="Calibri" w:cs="Calibri"/>
          <w:spacing w:val="-10"/>
        </w:rPr>
        <w:t>nadzoru,</w:t>
      </w:r>
      <w:r w:rsidRPr="004B7080">
        <w:rPr>
          <w:rFonts w:ascii="Calibri" w:hAnsi="Calibri" w:cs="Calibri"/>
        </w:rPr>
        <w:t xml:space="preserve"> </w:t>
      </w:r>
      <w:r w:rsidRPr="004B7080">
        <w:rPr>
          <w:rFonts w:ascii="Calibri" w:hAnsi="Calibri" w:cs="Calibri"/>
          <w:spacing w:val="-10"/>
        </w:rPr>
        <w:t>po</w:t>
      </w:r>
      <w:r w:rsidRPr="004B7080">
        <w:rPr>
          <w:rFonts w:ascii="Calibri" w:hAnsi="Calibri" w:cs="Calibri"/>
        </w:rPr>
        <w:t xml:space="preserve"> </w:t>
      </w:r>
      <w:r w:rsidRPr="004B7080">
        <w:rPr>
          <w:rFonts w:ascii="Calibri" w:hAnsi="Calibri" w:cs="Calibri"/>
          <w:spacing w:val="-10"/>
        </w:rPr>
        <w:t>uprzedniej</w:t>
      </w:r>
      <w:r w:rsidRPr="004B7080">
        <w:rPr>
          <w:rFonts w:ascii="Calibri" w:hAnsi="Calibri" w:cs="Calibri"/>
        </w:rPr>
        <w:t xml:space="preserve"> </w:t>
      </w:r>
      <w:r w:rsidRPr="004B7080">
        <w:rPr>
          <w:rFonts w:ascii="Calibri" w:hAnsi="Calibri" w:cs="Calibri"/>
          <w:spacing w:val="-10"/>
        </w:rPr>
        <w:t>weryfikacji</w:t>
      </w:r>
      <w:r w:rsidRPr="004B7080">
        <w:rPr>
          <w:rFonts w:ascii="Calibri" w:hAnsi="Calibri" w:cs="Calibri"/>
        </w:rPr>
        <w:t xml:space="preserve"> </w:t>
      </w:r>
      <w:r w:rsidRPr="004B7080">
        <w:rPr>
          <w:rFonts w:ascii="Calibri" w:hAnsi="Calibri" w:cs="Calibri"/>
          <w:spacing w:val="-10"/>
        </w:rPr>
        <w:t>systemu</w:t>
      </w:r>
      <w:r w:rsidRPr="004B7080">
        <w:rPr>
          <w:rFonts w:ascii="Calibri" w:hAnsi="Calibri" w:cs="Calibri"/>
        </w:rPr>
        <w:t xml:space="preserve"> </w:t>
      </w:r>
      <w:r w:rsidRPr="004B7080">
        <w:rPr>
          <w:rFonts w:ascii="Calibri" w:hAnsi="Calibri" w:cs="Calibri"/>
          <w:spacing w:val="-10"/>
        </w:rPr>
        <w:t>kontroli</w:t>
      </w:r>
      <w:r w:rsidRPr="004B7080">
        <w:rPr>
          <w:rFonts w:ascii="Calibri" w:hAnsi="Calibri" w:cs="Calibri"/>
        </w:rPr>
        <w:t xml:space="preserve"> </w:t>
      </w:r>
      <w:r w:rsidRPr="004B7080">
        <w:rPr>
          <w:rFonts w:ascii="Calibri" w:hAnsi="Calibri" w:cs="Calibri"/>
          <w:spacing w:val="-10"/>
        </w:rPr>
        <w:t>robót</w:t>
      </w:r>
      <w:r w:rsidRPr="004B7080">
        <w:rPr>
          <w:rFonts w:ascii="Calibri" w:hAnsi="Calibri" w:cs="Calibri"/>
        </w:rPr>
        <w:t xml:space="preserve"> </w:t>
      </w:r>
      <w:r w:rsidRPr="004B7080">
        <w:rPr>
          <w:rFonts w:ascii="Calibri" w:hAnsi="Calibri" w:cs="Calibri"/>
          <w:spacing w:val="-10"/>
        </w:rPr>
        <w:t>prowadzonego</w:t>
      </w:r>
      <w:r w:rsidRPr="004B7080">
        <w:rPr>
          <w:rFonts w:ascii="Calibri" w:hAnsi="Calibri" w:cs="Calibri"/>
        </w:rPr>
        <w:t xml:space="preserve"> </w:t>
      </w:r>
      <w:r w:rsidRPr="004B7080">
        <w:rPr>
          <w:rFonts w:ascii="Calibri" w:hAnsi="Calibri" w:cs="Calibri"/>
          <w:spacing w:val="-10"/>
        </w:rPr>
        <w:t>przez</w:t>
      </w:r>
      <w:r w:rsidRPr="004B7080">
        <w:rPr>
          <w:rFonts w:ascii="Calibri" w:hAnsi="Calibri" w:cs="Calibri"/>
        </w:rPr>
        <w:t xml:space="preserve"> </w:t>
      </w:r>
      <w:r w:rsidRPr="004B7080">
        <w:rPr>
          <w:rFonts w:ascii="Calibri" w:hAnsi="Calibri" w:cs="Calibri"/>
          <w:spacing w:val="-10"/>
        </w:rPr>
        <w:t>Wykonawcę,</w:t>
      </w:r>
      <w:r w:rsidRPr="004B7080">
        <w:rPr>
          <w:rFonts w:ascii="Calibri" w:hAnsi="Calibri" w:cs="Calibri"/>
        </w:rPr>
        <w:t xml:space="preserve"> </w:t>
      </w:r>
      <w:r w:rsidRPr="004B7080">
        <w:rPr>
          <w:rFonts w:ascii="Calibri" w:hAnsi="Calibri" w:cs="Calibri"/>
          <w:spacing w:val="-10"/>
        </w:rPr>
        <w:t>będzie oceniać</w:t>
      </w:r>
      <w:r w:rsidRPr="004B7080">
        <w:rPr>
          <w:rFonts w:ascii="Calibri" w:hAnsi="Calibri" w:cs="Calibri"/>
          <w:spacing w:val="-1"/>
        </w:rPr>
        <w:t xml:space="preserve"> </w:t>
      </w:r>
      <w:r w:rsidRPr="004B7080">
        <w:rPr>
          <w:rFonts w:ascii="Calibri" w:hAnsi="Calibri" w:cs="Calibri"/>
          <w:spacing w:val="-10"/>
        </w:rPr>
        <w:t>zgodność</w:t>
      </w:r>
      <w:r w:rsidRPr="004B7080">
        <w:rPr>
          <w:rFonts w:ascii="Calibri" w:hAnsi="Calibri" w:cs="Calibri"/>
          <w:spacing w:val="-1"/>
        </w:rPr>
        <w:t xml:space="preserve"> </w:t>
      </w:r>
      <w:r w:rsidRPr="004B7080">
        <w:rPr>
          <w:rFonts w:ascii="Calibri" w:hAnsi="Calibri" w:cs="Calibri"/>
          <w:spacing w:val="-10"/>
        </w:rPr>
        <w:t>materiałów</w:t>
      </w:r>
      <w:r w:rsidRPr="004B7080">
        <w:rPr>
          <w:rFonts w:ascii="Calibri" w:hAnsi="Calibri" w:cs="Calibri"/>
          <w:spacing w:val="-3"/>
        </w:rPr>
        <w:t xml:space="preserve"> </w:t>
      </w:r>
      <w:r w:rsidRPr="004B7080">
        <w:rPr>
          <w:rFonts w:ascii="Calibri" w:hAnsi="Calibri" w:cs="Calibri"/>
          <w:spacing w:val="-10"/>
        </w:rPr>
        <w:t>i</w:t>
      </w:r>
      <w:r w:rsidRPr="004B7080">
        <w:rPr>
          <w:rFonts w:ascii="Calibri" w:hAnsi="Calibri" w:cs="Calibri"/>
          <w:spacing w:val="-4"/>
        </w:rPr>
        <w:t xml:space="preserve"> </w:t>
      </w:r>
      <w:r w:rsidRPr="004B7080">
        <w:rPr>
          <w:rFonts w:ascii="Calibri" w:hAnsi="Calibri" w:cs="Calibri"/>
          <w:spacing w:val="-10"/>
        </w:rPr>
        <w:t>robót</w:t>
      </w:r>
      <w:r w:rsidRPr="004B7080">
        <w:rPr>
          <w:rFonts w:ascii="Calibri" w:hAnsi="Calibri" w:cs="Calibri"/>
        </w:rPr>
        <w:t xml:space="preserve"> </w:t>
      </w:r>
      <w:r w:rsidRPr="004B7080">
        <w:rPr>
          <w:rFonts w:ascii="Calibri" w:hAnsi="Calibri" w:cs="Calibri"/>
          <w:spacing w:val="-10"/>
        </w:rPr>
        <w:t>z</w:t>
      </w:r>
      <w:r w:rsidRPr="004B7080">
        <w:rPr>
          <w:rFonts w:ascii="Calibri" w:hAnsi="Calibri" w:cs="Calibri"/>
          <w:spacing w:val="-4"/>
        </w:rPr>
        <w:t xml:space="preserve"> </w:t>
      </w:r>
      <w:r w:rsidRPr="004B7080">
        <w:rPr>
          <w:rFonts w:ascii="Calibri" w:hAnsi="Calibri" w:cs="Calibri"/>
          <w:spacing w:val="-10"/>
        </w:rPr>
        <w:t>wymaganiami</w:t>
      </w:r>
      <w:r w:rsidRPr="004B7080">
        <w:rPr>
          <w:rFonts w:ascii="Calibri" w:hAnsi="Calibri" w:cs="Calibri"/>
          <w:spacing w:val="-4"/>
        </w:rPr>
        <w:t xml:space="preserve"> </w:t>
      </w:r>
      <w:r w:rsidRPr="004B7080">
        <w:rPr>
          <w:rFonts w:ascii="Calibri" w:hAnsi="Calibri" w:cs="Calibri"/>
          <w:spacing w:val="-10"/>
        </w:rPr>
        <w:t>SST</w:t>
      </w:r>
      <w:r w:rsidRPr="004B7080">
        <w:rPr>
          <w:rFonts w:ascii="Calibri" w:hAnsi="Calibri" w:cs="Calibri"/>
        </w:rPr>
        <w:t xml:space="preserve"> </w:t>
      </w:r>
      <w:r w:rsidRPr="004B7080">
        <w:rPr>
          <w:rFonts w:ascii="Calibri" w:hAnsi="Calibri" w:cs="Calibri"/>
          <w:spacing w:val="-10"/>
        </w:rPr>
        <w:t>na</w:t>
      </w:r>
      <w:r w:rsidRPr="004B7080">
        <w:rPr>
          <w:rFonts w:ascii="Calibri" w:hAnsi="Calibri" w:cs="Calibri"/>
          <w:spacing w:val="-4"/>
        </w:rPr>
        <w:t xml:space="preserve"> </w:t>
      </w:r>
      <w:r w:rsidRPr="004B7080">
        <w:rPr>
          <w:rFonts w:ascii="Calibri" w:hAnsi="Calibri" w:cs="Calibri"/>
          <w:spacing w:val="-10"/>
        </w:rPr>
        <w:t>podstawie</w:t>
      </w:r>
      <w:r w:rsidRPr="004B7080">
        <w:rPr>
          <w:rFonts w:ascii="Calibri" w:hAnsi="Calibri" w:cs="Calibri"/>
          <w:spacing w:val="-1"/>
        </w:rPr>
        <w:t xml:space="preserve"> </w:t>
      </w:r>
      <w:r w:rsidRPr="004B7080">
        <w:rPr>
          <w:rFonts w:ascii="Calibri" w:hAnsi="Calibri" w:cs="Calibri"/>
          <w:spacing w:val="-10"/>
        </w:rPr>
        <w:t>wyników</w:t>
      </w:r>
      <w:r w:rsidRPr="004B7080">
        <w:rPr>
          <w:rFonts w:ascii="Calibri" w:hAnsi="Calibri" w:cs="Calibri"/>
          <w:spacing w:val="-4"/>
        </w:rPr>
        <w:t xml:space="preserve"> </w:t>
      </w:r>
      <w:r w:rsidRPr="004B7080">
        <w:rPr>
          <w:rFonts w:ascii="Calibri" w:hAnsi="Calibri" w:cs="Calibri"/>
          <w:spacing w:val="-10"/>
        </w:rPr>
        <w:t>badań</w:t>
      </w:r>
      <w:r w:rsidRPr="004B7080">
        <w:rPr>
          <w:rFonts w:ascii="Calibri" w:hAnsi="Calibri" w:cs="Calibri"/>
          <w:spacing w:val="-4"/>
        </w:rPr>
        <w:t xml:space="preserve"> </w:t>
      </w:r>
      <w:r w:rsidRPr="004B7080">
        <w:rPr>
          <w:rFonts w:ascii="Calibri" w:hAnsi="Calibri" w:cs="Calibri"/>
          <w:spacing w:val="-10"/>
        </w:rPr>
        <w:t>dostarczonych</w:t>
      </w:r>
      <w:r w:rsidRPr="004B7080">
        <w:rPr>
          <w:rFonts w:ascii="Calibri" w:hAnsi="Calibri" w:cs="Calibri"/>
          <w:spacing w:val="-4"/>
        </w:rPr>
        <w:t xml:space="preserve"> </w:t>
      </w:r>
      <w:r w:rsidRPr="004B7080">
        <w:rPr>
          <w:rFonts w:ascii="Calibri" w:hAnsi="Calibri" w:cs="Calibri"/>
          <w:spacing w:val="-10"/>
        </w:rPr>
        <w:t xml:space="preserve">przez </w:t>
      </w:r>
      <w:r w:rsidRPr="004B7080">
        <w:rPr>
          <w:rFonts w:ascii="Calibri" w:hAnsi="Calibri" w:cs="Calibri"/>
          <w:spacing w:val="-2"/>
        </w:rPr>
        <w:t>Wykonawcę.</w:t>
      </w:r>
    </w:p>
    <w:p w14:paraId="78DC61AF" w14:textId="59AFCA88" w:rsidR="00CD7437" w:rsidRPr="004B7080" w:rsidRDefault="00691BF6" w:rsidP="002C4A5E">
      <w:pPr>
        <w:pStyle w:val="Tekstpodstawowy"/>
        <w:tabs>
          <w:tab w:val="left" w:pos="2033"/>
        </w:tabs>
        <w:spacing w:before="1"/>
        <w:jc w:val="both"/>
        <w:rPr>
          <w:rFonts w:ascii="Calibri" w:hAnsi="Calibri" w:cs="Calibri"/>
        </w:rPr>
      </w:pPr>
      <w:r w:rsidRPr="004B7080">
        <w:rPr>
          <w:rFonts w:ascii="Calibri" w:hAnsi="Calibri" w:cs="Calibri"/>
          <w:spacing w:val="-10"/>
        </w:rPr>
        <w:t>Inspektor</w:t>
      </w:r>
      <w:r w:rsidRPr="004B7080">
        <w:rPr>
          <w:rFonts w:ascii="Calibri" w:hAnsi="Calibri" w:cs="Calibri"/>
        </w:rPr>
        <w:t xml:space="preserve"> </w:t>
      </w:r>
      <w:r w:rsidRPr="004B7080">
        <w:rPr>
          <w:rFonts w:ascii="Calibri" w:hAnsi="Calibri" w:cs="Calibri"/>
          <w:spacing w:val="-10"/>
        </w:rPr>
        <w:t>nadzoru</w:t>
      </w:r>
      <w:r w:rsidRPr="004B7080">
        <w:rPr>
          <w:rFonts w:ascii="Calibri" w:hAnsi="Calibri" w:cs="Calibri"/>
          <w:spacing w:val="-1"/>
        </w:rPr>
        <w:t xml:space="preserve"> </w:t>
      </w:r>
      <w:r w:rsidRPr="004B7080">
        <w:rPr>
          <w:rFonts w:ascii="Calibri" w:hAnsi="Calibri" w:cs="Calibri"/>
          <w:spacing w:val="-10"/>
        </w:rPr>
        <w:t>może</w:t>
      </w:r>
      <w:r w:rsidRPr="004B7080">
        <w:rPr>
          <w:rFonts w:ascii="Calibri" w:hAnsi="Calibri" w:cs="Calibri"/>
          <w:spacing w:val="-1"/>
        </w:rPr>
        <w:t xml:space="preserve"> </w:t>
      </w:r>
      <w:r w:rsidRPr="004B7080">
        <w:rPr>
          <w:rFonts w:ascii="Calibri" w:hAnsi="Calibri" w:cs="Calibri"/>
          <w:spacing w:val="-10"/>
        </w:rPr>
        <w:t>pobierać</w:t>
      </w:r>
      <w:r w:rsidRPr="004B7080">
        <w:rPr>
          <w:rFonts w:ascii="Calibri" w:hAnsi="Calibri" w:cs="Calibri"/>
        </w:rPr>
        <w:t xml:space="preserve"> </w:t>
      </w:r>
      <w:r w:rsidRPr="004B7080">
        <w:rPr>
          <w:rFonts w:ascii="Calibri" w:hAnsi="Calibri" w:cs="Calibri"/>
          <w:spacing w:val="-10"/>
        </w:rPr>
        <w:t>próbki</w:t>
      </w:r>
      <w:r w:rsidRPr="004B7080">
        <w:rPr>
          <w:rFonts w:ascii="Calibri" w:hAnsi="Calibri" w:cs="Calibri"/>
          <w:spacing w:val="-3"/>
        </w:rPr>
        <w:t xml:space="preserve"> </w:t>
      </w:r>
      <w:r w:rsidRPr="004B7080">
        <w:rPr>
          <w:rFonts w:ascii="Calibri" w:hAnsi="Calibri" w:cs="Calibri"/>
          <w:spacing w:val="-10"/>
        </w:rPr>
        <w:t>materiałów</w:t>
      </w:r>
      <w:r w:rsidRPr="004B7080">
        <w:rPr>
          <w:rFonts w:ascii="Calibri" w:hAnsi="Calibri" w:cs="Calibri"/>
        </w:rPr>
        <w:t xml:space="preserve"> </w:t>
      </w:r>
      <w:r w:rsidRPr="004B7080">
        <w:rPr>
          <w:rFonts w:ascii="Calibri" w:hAnsi="Calibri" w:cs="Calibri"/>
          <w:spacing w:val="-10"/>
        </w:rPr>
        <w:t>i</w:t>
      </w:r>
      <w:r w:rsidRPr="004B7080">
        <w:rPr>
          <w:rFonts w:ascii="Calibri" w:hAnsi="Calibri" w:cs="Calibri"/>
          <w:spacing w:val="-1"/>
        </w:rPr>
        <w:t xml:space="preserve"> </w:t>
      </w:r>
      <w:r w:rsidRPr="004B7080">
        <w:rPr>
          <w:rFonts w:ascii="Calibri" w:hAnsi="Calibri" w:cs="Calibri"/>
          <w:spacing w:val="-10"/>
        </w:rPr>
        <w:t>prowadzić</w:t>
      </w:r>
      <w:r w:rsidRPr="004B7080">
        <w:rPr>
          <w:rFonts w:ascii="Calibri" w:hAnsi="Calibri" w:cs="Calibri"/>
        </w:rPr>
        <w:t xml:space="preserve"> </w:t>
      </w:r>
      <w:r w:rsidRPr="004B7080">
        <w:rPr>
          <w:rFonts w:ascii="Calibri" w:hAnsi="Calibri" w:cs="Calibri"/>
          <w:spacing w:val="-10"/>
        </w:rPr>
        <w:t>badania</w:t>
      </w:r>
      <w:r w:rsidRPr="004B7080">
        <w:rPr>
          <w:rFonts w:ascii="Calibri" w:hAnsi="Calibri" w:cs="Calibri"/>
          <w:spacing w:val="-1"/>
        </w:rPr>
        <w:t xml:space="preserve"> </w:t>
      </w:r>
      <w:r w:rsidRPr="004B7080">
        <w:rPr>
          <w:rFonts w:ascii="Calibri" w:hAnsi="Calibri" w:cs="Calibri"/>
          <w:spacing w:val="-10"/>
        </w:rPr>
        <w:t>niezależnie</w:t>
      </w:r>
      <w:r w:rsidRPr="004B7080">
        <w:rPr>
          <w:rFonts w:ascii="Calibri" w:hAnsi="Calibri" w:cs="Calibri"/>
          <w:spacing w:val="-1"/>
        </w:rPr>
        <w:t xml:space="preserve"> </w:t>
      </w:r>
      <w:r w:rsidRPr="004B7080">
        <w:rPr>
          <w:rFonts w:ascii="Calibri" w:hAnsi="Calibri" w:cs="Calibri"/>
          <w:spacing w:val="-10"/>
        </w:rPr>
        <w:t>od</w:t>
      </w:r>
      <w:r w:rsidRPr="004B7080">
        <w:rPr>
          <w:rFonts w:ascii="Calibri" w:hAnsi="Calibri" w:cs="Calibri"/>
        </w:rPr>
        <w:t xml:space="preserve"> </w:t>
      </w:r>
      <w:r w:rsidRPr="004B7080">
        <w:rPr>
          <w:rFonts w:ascii="Calibri" w:hAnsi="Calibri" w:cs="Calibri"/>
          <w:spacing w:val="-10"/>
        </w:rPr>
        <w:t>Wykonawcy,</w:t>
      </w:r>
      <w:r w:rsidRPr="004B7080">
        <w:rPr>
          <w:rFonts w:ascii="Calibri" w:hAnsi="Calibri" w:cs="Calibri"/>
        </w:rPr>
        <w:t xml:space="preserve"> </w:t>
      </w:r>
      <w:r w:rsidRPr="004B7080">
        <w:rPr>
          <w:rFonts w:ascii="Calibri" w:hAnsi="Calibri" w:cs="Calibri"/>
          <w:spacing w:val="-10"/>
        </w:rPr>
        <w:t>na</w:t>
      </w:r>
      <w:r w:rsidRPr="004B7080">
        <w:rPr>
          <w:rFonts w:ascii="Calibri" w:hAnsi="Calibri" w:cs="Calibri"/>
          <w:spacing w:val="-1"/>
        </w:rPr>
        <w:t xml:space="preserve"> </w:t>
      </w:r>
      <w:r w:rsidRPr="004B7080">
        <w:rPr>
          <w:rFonts w:ascii="Calibri" w:hAnsi="Calibri" w:cs="Calibri"/>
          <w:spacing w:val="-10"/>
        </w:rPr>
        <w:t>swój koszt.</w:t>
      </w:r>
      <w:r w:rsidRPr="004B7080">
        <w:rPr>
          <w:rFonts w:ascii="Calibri" w:hAnsi="Calibri" w:cs="Calibri"/>
          <w:spacing w:val="-4"/>
        </w:rPr>
        <w:t xml:space="preserve"> </w:t>
      </w:r>
      <w:r w:rsidRPr="004B7080">
        <w:rPr>
          <w:rFonts w:ascii="Calibri" w:hAnsi="Calibri" w:cs="Calibri"/>
          <w:spacing w:val="-10"/>
        </w:rPr>
        <w:t>Jeżeli</w:t>
      </w:r>
      <w:r w:rsidRPr="004B7080">
        <w:rPr>
          <w:rFonts w:ascii="Calibri" w:hAnsi="Calibri" w:cs="Calibri"/>
        </w:rPr>
        <w:t xml:space="preserve"> </w:t>
      </w:r>
      <w:r w:rsidRPr="004B7080">
        <w:rPr>
          <w:rFonts w:ascii="Calibri" w:hAnsi="Calibri" w:cs="Calibri"/>
          <w:spacing w:val="-10"/>
        </w:rPr>
        <w:t>wyniki</w:t>
      </w:r>
      <w:r w:rsidRPr="004B7080">
        <w:rPr>
          <w:rFonts w:ascii="Calibri" w:hAnsi="Calibri" w:cs="Calibri"/>
          <w:spacing w:val="-2"/>
        </w:rPr>
        <w:t xml:space="preserve"> </w:t>
      </w:r>
      <w:r w:rsidRPr="004B7080">
        <w:rPr>
          <w:rFonts w:ascii="Calibri" w:hAnsi="Calibri" w:cs="Calibri"/>
          <w:spacing w:val="-10"/>
        </w:rPr>
        <w:t>tych</w:t>
      </w:r>
      <w:r w:rsidRPr="004B7080">
        <w:rPr>
          <w:rFonts w:ascii="Calibri" w:hAnsi="Calibri" w:cs="Calibri"/>
        </w:rPr>
        <w:t xml:space="preserve"> </w:t>
      </w:r>
      <w:r w:rsidRPr="004B7080">
        <w:rPr>
          <w:rFonts w:ascii="Calibri" w:hAnsi="Calibri" w:cs="Calibri"/>
          <w:spacing w:val="-10"/>
        </w:rPr>
        <w:t>badań</w:t>
      </w:r>
      <w:r w:rsidRPr="004B7080">
        <w:rPr>
          <w:rFonts w:ascii="Calibri" w:hAnsi="Calibri" w:cs="Calibri"/>
        </w:rPr>
        <w:t xml:space="preserve"> </w:t>
      </w:r>
      <w:r w:rsidRPr="004B7080">
        <w:rPr>
          <w:rFonts w:ascii="Calibri" w:hAnsi="Calibri" w:cs="Calibri"/>
          <w:spacing w:val="-10"/>
        </w:rPr>
        <w:t>wykażą,</w:t>
      </w:r>
      <w:r w:rsidRPr="004B7080">
        <w:rPr>
          <w:rFonts w:ascii="Calibri" w:hAnsi="Calibri" w:cs="Calibri"/>
        </w:rPr>
        <w:t xml:space="preserve"> </w:t>
      </w:r>
      <w:r w:rsidRPr="004B7080">
        <w:rPr>
          <w:rFonts w:ascii="Calibri" w:hAnsi="Calibri" w:cs="Calibri"/>
          <w:spacing w:val="-10"/>
        </w:rPr>
        <w:t>że</w:t>
      </w:r>
      <w:r w:rsidRPr="004B7080">
        <w:rPr>
          <w:rFonts w:ascii="Calibri" w:hAnsi="Calibri" w:cs="Calibri"/>
          <w:spacing w:val="-2"/>
        </w:rPr>
        <w:t xml:space="preserve"> </w:t>
      </w:r>
      <w:r w:rsidRPr="004B7080">
        <w:rPr>
          <w:rFonts w:ascii="Calibri" w:hAnsi="Calibri" w:cs="Calibri"/>
          <w:spacing w:val="-10"/>
        </w:rPr>
        <w:t>raporty</w:t>
      </w:r>
      <w:r w:rsidRPr="004B7080">
        <w:rPr>
          <w:rFonts w:ascii="Calibri" w:hAnsi="Calibri" w:cs="Calibri"/>
          <w:spacing w:val="-4"/>
        </w:rPr>
        <w:t xml:space="preserve"> </w:t>
      </w:r>
      <w:r w:rsidRPr="004B7080">
        <w:rPr>
          <w:rFonts w:ascii="Calibri" w:hAnsi="Calibri" w:cs="Calibri"/>
          <w:spacing w:val="-10"/>
        </w:rPr>
        <w:t>Wykonawcy</w:t>
      </w:r>
      <w:r w:rsidRPr="004B7080">
        <w:rPr>
          <w:rFonts w:ascii="Calibri" w:hAnsi="Calibri" w:cs="Calibri"/>
          <w:spacing w:val="-4"/>
        </w:rPr>
        <w:t xml:space="preserve"> </w:t>
      </w:r>
      <w:r w:rsidRPr="004B7080">
        <w:rPr>
          <w:rFonts w:ascii="Calibri" w:hAnsi="Calibri" w:cs="Calibri"/>
          <w:spacing w:val="-10"/>
        </w:rPr>
        <w:t>są</w:t>
      </w:r>
      <w:r w:rsidRPr="004B7080">
        <w:rPr>
          <w:rFonts w:ascii="Calibri" w:hAnsi="Calibri" w:cs="Calibri"/>
        </w:rPr>
        <w:t xml:space="preserve"> </w:t>
      </w:r>
      <w:r w:rsidRPr="004B7080">
        <w:rPr>
          <w:rFonts w:ascii="Calibri" w:hAnsi="Calibri" w:cs="Calibri"/>
          <w:spacing w:val="-10"/>
        </w:rPr>
        <w:t>niewiarygodne,</w:t>
      </w:r>
      <w:r w:rsidRPr="004B7080">
        <w:rPr>
          <w:rFonts w:ascii="Calibri" w:hAnsi="Calibri" w:cs="Calibri"/>
          <w:spacing w:val="-1"/>
        </w:rPr>
        <w:t xml:space="preserve"> </w:t>
      </w:r>
      <w:r w:rsidRPr="004B7080">
        <w:rPr>
          <w:rFonts w:ascii="Calibri" w:hAnsi="Calibri" w:cs="Calibri"/>
          <w:spacing w:val="-10"/>
        </w:rPr>
        <w:t>to</w:t>
      </w:r>
      <w:r w:rsidRPr="004B7080">
        <w:rPr>
          <w:rFonts w:ascii="Calibri" w:hAnsi="Calibri" w:cs="Calibri"/>
          <w:spacing w:val="-2"/>
        </w:rPr>
        <w:t xml:space="preserve"> </w:t>
      </w:r>
      <w:r w:rsidRPr="004B7080">
        <w:rPr>
          <w:rFonts w:ascii="Calibri" w:hAnsi="Calibri" w:cs="Calibri"/>
          <w:spacing w:val="-10"/>
        </w:rPr>
        <w:t>Inspektor</w:t>
      </w:r>
      <w:r w:rsidRPr="004B7080">
        <w:rPr>
          <w:rFonts w:ascii="Calibri" w:hAnsi="Calibri" w:cs="Calibri"/>
        </w:rPr>
        <w:t xml:space="preserve"> </w:t>
      </w:r>
      <w:r w:rsidRPr="004B7080">
        <w:rPr>
          <w:rFonts w:ascii="Calibri" w:hAnsi="Calibri" w:cs="Calibri"/>
          <w:spacing w:val="-10"/>
        </w:rPr>
        <w:t>nadzoru</w:t>
      </w:r>
      <w:r w:rsidRPr="004B7080">
        <w:rPr>
          <w:rFonts w:ascii="Calibri" w:hAnsi="Calibri" w:cs="Calibri"/>
        </w:rPr>
        <w:t xml:space="preserve"> </w:t>
      </w:r>
      <w:r w:rsidRPr="004B7080">
        <w:rPr>
          <w:rFonts w:ascii="Calibri" w:hAnsi="Calibri" w:cs="Calibri"/>
          <w:spacing w:val="-10"/>
        </w:rPr>
        <w:t>poleci Wykonawcy</w:t>
      </w:r>
      <w:r w:rsidRPr="004B7080">
        <w:rPr>
          <w:rFonts w:ascii="Calibri" w:hAnsi="Calibri" w:cs="Calibri"/>
        </w:rPr>
        <w:t xml:space="preserve"> </w:t>
      </w:r>
      <w:r w:rsidRPr="004B7080">
        <w:rPr>
          <w:rFonts w:ascii="Calibri" w:hAnsi="Calibri" w:cs="Calibri"/>
          <w:spacing w:val="-10"/>
        </w:rPr>
        <w:t>lub</w:t>
      </w:r>
      <w:r w:rsidRPr="004B7080">
        <w:rPr>
          <w:rFonts w:ascii="Calibri" w:hAnsi="Calibri" w:cs="Calibri"/>
          <w:spacing w:val="10"/>
        </w:rPr>
        <w:t xml:space="preserve"> </w:t>
      </w:r>
      <w:r w:rsidRPr="004B7080">
        <w:rPr>
          <w:rFonts w:ascii="Calibri" w:hAnsi="Calibri" w:cs="Calibri"/>
          <w:spacing w:val="-10"/>
        </w:rPr>
        <w:t>zleci</w:t>
      </w:r>
      <w:r w:rsidRPr="004B7080">
        <w:rPr>
          <w:rFonts w:ascii="Calibri" w:hAnsi="Calibri" w:cs="Calibri"/>
        </w:rPr>
        <w:t xml:space="preserve"> </w:t>
      </w:r>
      <w:r w:rsidRPr="004B7080">
        <w:rPr>
          <w:rFonts w:ascii="Calibri" w:hAnsi="Calibri" w:cs="Calibri"/>
          <w:spacing w:val="-10"/>
        </w:rPr>
        <w:t>niezależnemu</w:t>
      </w:r>
      <w:r w:rsidRPr="004B7080">
        <w:rPr>
          <w:rFonts w:ascii="Calibri" w:hAnsi="Calibri" w:cs="Calibri"/>
        </w:rPr>
        <w:t xml:space="preserve"> </w:t>
      </w:r>
      <w:r w:rsidRPr="004B7080">
        <w:rPr>
          <w:rFonts w:ascii="Calibri" w:hAnsi="Calibri" w:cs="Calibri"/>
          <w:spacing w:val="-10"/>
        </w:rPr>
        <w:t>laboratorium</w:t>
      </w:r>
      <w:r w:rsidRPr="004B7080">
        <w:rPr>
          <w:rFonts w:ascii="Calibri" w:hAnsi="Calibri" w:cs="Calibri"/>
          <w:spacing w:val="10"/>
        </w:rPr>
        <w:t xml:space="preserve"> </w:t>
      </w:r>
      <w:r w:rsidRPr="004B7080">
        <w:rPr>
          <w:rFonts w:ascii="Calibri" w:hAnsi="Calibri" w:cs="Calibri"/>
          <w:spacing w:val="-10"/>
        </w:rPr>
        <w:t>przeprowadzenie</w:t>
      </w:r>
      <w:r w:rsidRPr="004B7080">
        <w:rPr>
          <w:rFonts w:ascii="Calibri" w:hAnsi="Calibri" w:cs="Calibri"/>
        </w:rPr>
        <w:t xml:space="preserve"> </w:t>
      </w:r>
      <w:r w:rsidRPr="004B7080">
        <w:rPr>
          <w:rFonts w:ascii="Calibri" w:hAnsi="Calibri" w:cs="Calibri"/>
          <w:spacing w:val="-10"/>
        </w:rPr>
        <w:t>powtórnych</w:t>
      </w:r>
      <w:r w:rsidRPr="004B7080">
        <w:rPr>
          <w:rFonts w:ascii="Calibri" w:hAnsi="Calibri" w:cs="Calibri"/>
        </w:rPr>
        <w:t xml:space="preserve"> </w:t>
      </w:r>
      <w:r w:rsidRPr="004B7080">
        <w:rPr>
          <w:rFonts w:ascii="Calibri" w:hAnsi="Calibri" w:cs="Calibri"/>
          <w:spacing w:val="-10"/>
        </w:rPr>
        <w:t>lub</w:t>
      </w:r>
      <w:r w:rsidRPr="004B7080">
        <w:rPr>
          <w:rFonts w:ascii="Calibri" w:hAnsi="Calibri" w:cs="Calibri"/>
        </w:rPr>
        <w:t xml:space="preserve"> </w:t>
      </w:r>
      <w:r w:rsidRPr="004B7080">
        <w:rPr>
          <w:rFonts w:ascii="Calibri" w:hAnsi="Calibri" w:cs="Calibri"/>
          <w:spacing w:val="-10"/>
        </w:rPr>
        <w:t>dodatkowych</w:t>
      </w:r>
      <w:r w:rsidRPr="004B7080">
        <w:rPr>
          <w:rFonts w:ascii="Calibri" w:hAnsi="Calibri" w:cs="Calibri"/>
        </w:rPr>
        <w:t xml:space="preserve"> </w:t>
      </w:r>
      <w:r w:rsidRPr="004B7080">
        <w:rPr>
          <w:rFonts w:ascii="Calibri" w:hAnsi="Calibri" w:cs="Calibri"/>
          <w:spacing w:val="-10"/>
        </w:rPr>
        <w:t>badań,</w:t>
      </w:r>
      <w:r w:rsidRPr="004B7080">
        <w:rPr>
          <w:rFonts w:ascii="Calibri" w:hAnsi="Calibri" w:cs="Calibri"/>
        </w:rPr>
        <w:t xml:space="preserve"> </w:t>
      </w:r>
      <w:r w:rsidRPr="004B7080">
        <w:rPr>
          <w:rFonts w:ascii="Calibri" w:hAnsi="Calibri" w:cs="Calibri"/>
          <w:spacing w:val="-10"/>
        </w:rPr>
        <w:t xml:space="preserve">albo </w:t>
      </w:r>
      <w:r w:rsidRPr="004B7080">
        <w:rPr>
          <w:rFonts w:ascii="Calibri" w:hAnsi="Calibri" w:cs="Calibri"/>
          <w:spacing w:val="-2"/>
        </w:rPr>
        <w:t>oprze</w:t>
      </w:r>
      <w:r w:rsidRPr="004B7080">
        <w:rPr>
          <w:rFonts w:ascii="Calibri" w:hAnsi="Calibri" w:cs="Calibri"/>
          <w:spacing w:val="-6"/>
        </w:rPr>
        <w:t xml:space="preserve"> </w:t>
      </w:r>
      <w:r w:rsidRPr="004B7080">
        <w:rPr>
          <w:rFonts w:ascii="Calibri" w:hAnsi="Calibri" w:cs="Calibri"/>
          <w:spacing w:val="-2"/>
        </w:rPr>
        <w:t>się</w:t>
      </w:r>
      <w:r w:rsidRPr="004B7080">
        <w:rPr>
          <w:rFonts w:ascii="Calibri" w:hAnsi="Calibri" w:cs="Calibri"/>
          <w:spacing w:val="-5"/>
        </w:rPr>
        <w:t xml:space="preserve"> </w:t>
      </w:r>
      <w:r w:rsidRPr="004B7080">
        <w:rPr>
          <w:rFonts w:ascii="Calibri" w:hAnsi="Calibri" w:cs="Calibri"/>
          <w:spacing w:val="-2"/>
        </w:rPr>
        <w:t>wyłącznie</w:t>
      </w:r>
      <w:r w:rsidRPr="004B7080">
        <w:rPr>
          <w:rFonts w:ascii="Calibri" w:hAnsi="Calibri" w:cs="Calibri"/>
          <w:spacing w:val="-5"/>
        </w:rPr>
        <w:t xml:space="preserve"> </w:t>
      </w:r>
      <w:r w:rsidRPr="004B7080">
        <w:rPr>
          <w:rFonts w:ascii="Calibri" w:hAnsi="Calibri" w:cs="Calibri"/>
          <w:spacing w:val="-2"/>
        </w:rPr>
        <w:t>na</w:t>
      </w:r>
      <w:r w:rsidRPr="004B7080">
        <w:rPr>
          <w:rFonts w:ascii="Calibri" w:hAnsi="Calibri" w:cs="Calibri"/>
          <w:spacing w:val="-5"/>
        </w:rPr>
        <w:t xml:space="preserve"> </w:t>
      </w:r>
      <w:r w:rsidRPr="004B7080">
        <w:rPr>
          <w:rFonts w:ascii="Calibri" w:hAnsi="Calibri" w:cs="Calibri"/>
          <w:spacing w:val="-2"/>
        </w:rPr>
        <w:t>własnych</w:t>
      </w:r>
      <w:r w:rsidRPr="004B7080">
        <w:rPr>
          <w:rFonts w:ascii="Calibri" w:hAnsi="Calibri" w:cs="Calibri"/>
          <w:spacing w:val="-5"/>
        </w:rPr>
        <w:t xml:space="preserve"> </w:t>
      </w:r>
      <w:r w:rsidRPr="004B7080">
        <w:rPr>
          <w:rFonts w:ascii="Calibri" w:hAnsi="Calibri" w:cs="Calibri"/>
          <w:spacing w:val="-2"/>
        </w:rPr>
        <w:t>badaniach</w:t>
      </w:r>
      <w:r w:rsidRPr="004B7080">
        <w:rPr>
          <w:rFonts w:ascii="Calibri" w:hAnsi="Calibri" w:cs="Calibri"/>
          <w:spacing w:val="-6"/>
        </w:rPr>
        <w:t xml:space="preserve"> </w:t>
      </w:r>
      <w:r w:rsidRPr="004B7080">
        <w:rPr>
          <w:rFonts w:ascii="Calibri" w:hAnsi="Calibri" w:cs="Calibri"/>
          <w:spacing w:val="-2"/>
        </w:rPr>
        <w:t>przy</w:t>
      </w:r>
      <w:r w:rsidRPr="004B7080">
        <w:rPr>
          <w:rFonts w:ascii="Calibri" w:hAnsi="Calibri" w:cs="Calibri"/>
          <w:spacing w:val="-6"/>
        </w:rPr>
        <w:t xml:space="preserve"> </w:t>
      </w:r>
      <w:r w:rsidRPr="004B7080">
        <w:rPr>
          <w:rFonts w:ascii="Calibri" w:hAnsi="Calibri" w:cs="Calibri"/>
          <w:spacing w:val="-2"/>
        </w:rPr>
        <w:t>ocenie</w:t>
      </w:r>
      <w:r w:rsidRPr="004B7080">
        <w:rPr>
          <w:rFonts w:ascii="Calibri" w:hAnsi="Calibri" w:cs="Calibri"/>
          <w:spacing w:val="-3"/>
        </w:rPr>
        <w:t xml:space="preserve"> </w:t>
      </w:r>
      <w:r w:rsidRPr="004B7080">
        <w:rPr>
          <w:rFonts w:ascii="Calibri" w:hAnsi="Calibri" w:cs="Calibri"/>
          <w:spacing w:val="-2"/>
        </w:rPr>
        <w:t>zgodności</w:t>
      </w:r>
      <w:r w:rsidRPr="004B7080">
        <w:rPr>
          <w:rFonts w:ascii="Calibri" w:hAnsi="Calibri" w:cs="Calibri"/>
          <w:spacing w:val="-6"/>
        </w:rPr>
        <w:t xml:space="preserve"> </w:t>
      </w:r>
      <w:r w:rsidRPr="004B7080">
        <w:rPr>
          <w:rFonts w:ascii="Calibri" w:hAnsi="Calibri" w:cs="Calibri"/>
          <w:spacing w:val="-2"/>
        </w:rPr>
        <w:t>materiałów</w:t>
      </w:r>
      <w:r w:rsidRPr="004B7080">
        <w:rPr>
          <w:rFonts w:ascii="Calibri" w:hAnsi="Calibri" w:cs="Calibri"/>
          <w:spacing w:val="-6"/>
        </w:rPr>
        <w:t xml:space="preserve"> </w:t>
      </w:r>
      <w:r w:rsidRPr="004B7080">
        <w:rPr>
          <w:rFonts w:ascii="Calibri" w:hAnsi="Calibri" w:cs="Calibri"/>
          <w:spacing w:val="-2"/>
        </w:rPr>
        <w:t>i</w:t>
      </w:r>
      <w:r w:rsidRPr="004B7080">
        <w:rPr>
          <w:rFonts w:ascii="Calibri" w:hAnsi="Calibri" w:cs="Calibri"/>
          <w:spacing w:val="-6"/>
        </w:rPr>
        <w:t xml:space="preserve"> </w:t>
      </w:r>
      <w:r w:rsidRPr="004B7080">
        <w:rPr>
          <w:rFonts w:ascii="Calibri" w:hAnsi="Calibri" w:cs="Calibri"/>
          <w:spacing w:val="-2"/>
        </w:rPr>
        <w:t>robót</w:t>
      </w:r>
      <w:r w:rsidRPr="004B7080">
        <w:rPr>
          <w:rFonts w:ascii="Calibri" w:hAnsi="Calibri" w:cs="Calibri"/>
          <w:spacing w:val="-5"/>
        </w:rPr>
        <w:t xml:space="preserve"> </w:t>
      </w:r>
      <w:r w:rsidRPr="004B7080">
        <w:rPr>
          <w:rFonts w:ascii="Calibri" w:hAnsi="Calibri" w:cs="Calibri"/>
          <w:spacing w:val="-2"/>
        </w:rPr>
        <w:t>z</w:t>
      </w:r>
      <w:r w:rsidRPr="004B7080">
        <w:rPr>
          <w:rFonts w:ascii="Calibri" w:hAnsi="Calibri" w:cs="Calibri"/>
          <w:spacing w:val="-6"/>
        </w:rPr>
        <w:t xml:space="preserve"> </w:t>
      </w:r>
      <w:r w:rsidRPr="004B7080">
        <w:rPr>
          <w:rFonts w:ascii="Calibri" w:hAnsi="Calibri" w:cs="Calibri"/>
          <w:spacing w:val="-2"/>
        </w:rPr>
        <w:t>dokumentacją projektową</w:t>
      </w:r>
      <w:r w:rsidRPr="004B7080">
        <w:rPr>
          <w:rFonts w:ascii="Calibri" w:hAnsi="Calibri" w:cs="Calibri"/>
        </w:rPr>
        <w:tab/>
      </w:r>
      <w:r w:rsidRPr="004B7080">
        <w:rPr>
          <w:rFonts w:ascii="Calibri" w:hAnsi="Calibri" w:cs="Calibri"/>
          <w:spacing w:val="-12"/>
        </w:rPr>
        <w:t>i</w:t>
      </w:r>
      <w:r w:rsidRPr="004B7080">
        <w:rPr>
          <w:rFonts w:ascii="Calibri" w:hAnsi="Calibri" w:cs="Calibri"/>
          <w:spacing w:val="-2"/>
        </w:rPr>
        <w:t xml:space="preserve"> </w:t>
      </w:r>
      <w:r w:rsidRPr="004B7080">
        <w:rPr>
          <w:rFonts w:ascii="Calibri" w:hAnsi="Calibri" w:cs="Calibri"/>
          <w:spacing w:val="-12"/>
        </w:rPr>
        <w:t>SST.</w:t>
      </w:r>
      <w:r w:rsidRPr="004B7080">
        <w:rPr>
          <w:rFonts w:ascii="Calibri" w:hAnsi="Calibri" w:cs="Calibri"/>
          <w:spacing w:val="-2"/>
        </w:rPr>
        <w:t xml:space="preserve"> </w:t>
      </w:r>
      <w:r w:rsidRPr="004B7080">
        <w:rPr>
          <w:rFonts w:ascii="Calibri" w:hAnsi="Calibri" w:cs="Calibri"/>
          <w:spacing w:val="-12"/>
        </w:rPr>
        <w:t>W</w:t>
      </w:r>
      <w:r w:rsidRPr="004B7080">
        <w:rPr>
          <w:rFonts w:ascii="Calibri" w:hAnsi="Calibri" w:cs="Calibri"/>
          <w:spacing w:val="8"/>
        </w:rPr>
        <w:t xml:space="preserve"> </w:t>
      </w:r>
      <w:r w:rsidRPr="004B7080">
        <w:rPr>
          <w:rFonts w:ascii="Calibri" w:hAnsi="Calibri" w:cs="Calibri"/>
          <w:spacing w:val="-12"/>
        </w:rPr>
        <w:t>takim</w:t>
      </w:r>
      <w:r w:rsidR="00E27E1D">
        <w:rPr>
          <w:rFonts w:ascii="Calibri" w:hAnsi="Calibri" w:cs="Calibri"/>
        </w:rPr>
        <w:t xml:space="preserve"> </w:t>
      </w:r>
      <w:r w:rsidRPr="004B7080">
        <w:rPr>
          <w:rFonts w:ascii="Calibri" w:hAnsi="Calibri" w:cs="Calibri"/>
          <w:spacing w:val="-12"/>
        </w:rPr>
        <w:t>przypadku,</w:t>
      </w:r>
      <w:r w:rsidRPr="004B7080">
        <w:rPr>
          <w:rFonts w:ascii="Calibri" w:hAnsi="Calibri" w:cs="Calibri"/>
          <w:spacing w:val="-1"/>
        </w:rPr>
        <w:t xml:space="preserve"> </w:t>
      </w:r>
      <w:r w:rsidRPr="004B7080">
        <w:rPr>
          <w:rFonts w:ascii="Calibri" w:hAnsi="Calibri" w:cs="Calibri"/>
          <w:spacing w:val="-12"/>
        </w:rPr>
        <w:t>całkowite</w:t>
      </w:r>
      <w:r w:rsidRPr="004B7080">
        <w:rPr>
          <w:rFonts w:ascii="Calibri" w:hAnsi="Calibri" w:cs="Calibri"/>
        </w:rPr>
        <w:t xml:space="preserve"> </w:t>
      </w:r>
      <w:r w:rsidRPr="004B7080">
        <w:rPr>
          <w:rFonts w:ascii="Calibri" w:hAnsi="Calibri" w:cs="Calibri"/>
          <w:spacing w:val="-12"/>
        </w:rPr>
        <w:t>koszty</w:t>
      </w:r>
      <w:r w:rsidRPr="004B7080">
        <w:rPr>
          <w:rFonts w:ascii="Calibri" w:hAnsi="Calibri" w:cs="Calibri"/>
          <w:spacing w:val="-2"/>
        </w:rPr>
        <w:t xml:space="preserve"> </w:t>
      </w:r>
      <w:r w:rsidRPr="004B7080">
        <w:rPr>
          <w:rFonts w:ascii="Calibri" w:hAnsi="Calibri" w:cs="Calibri"/>
          <w:spacing w:val="-12"/>
        </w:rPr>
        <w:t>powtórnych</w:t>
      </w:r>
      <w:r w:rsidRPr="004B7080">
        <w:rPr>
          <w:rFonts w:ascii="Calibri" w:hAnsi="Calibri" w:cs="Calibri"/>
        </w:rPr>
        <w:t xml:space="preserve"> </w:t>
      </w:r>
      <w:r w:rsidRPr="004B7080">
        <w:rPr>
          <w:rFonts w:ascii="Calibri" w:hAnsi="Calibri" w:cs="Calibri"/>
          <w:spacing w:val="-12"/>
        </w:rPr>
        <w:t>lub</w:t>
      </w:r>
      <w:r w:rsidRPr="004B7080">
        <w:rPr>
          <w:rFonts w:ascii="Calibri" w:hAnsi="Calibri" w:cs="Calibri"/>
        </w:rPr>
        <w:t xml:space="preserve"> </w:t>
      </w:r>
      <w:r w:rsidRPr="004B7080">
        <w:rPr>
          <w:rFonts w:ascii="Calibri" w:hAnsi="Calibri" w:cs="Calibri"/>
          <w:spacing w:val="-12"/>
        </w:rPr>
        <w:t>dodatkowych</w:t>
      </w:r>
      <w:r w:rsidRPr="004B7080">
        <w:rPr>
          <w:rFonts w:ascii="Calibri" w:hAnsi="Calibri" w:cs="Calibri"/>
        </w:rPr>
        <w:t xml:space="preserve"> </w:t>
      </w:r>
      <w:r w:rsidRPr="004B7080">
        <w:rPr>
          <w:rFonts w:ascii="Calibri" w:hAnsi="Calibri" w:cs="Calibri"/>
          <w:spacing w:val="-12"/>
        </w:rPr>
        <w:t>badań</w:t>
      </w:r>
      <w:r w:rsidRPr="004B7080">
        <w:rPr>
          <w:rFonts w:ascii="Calibri" w:hAnsi="Calibri" w:cs="Calibri"/>
        </w:rPr>
        <w:t xml:space="preserve"> </w:t>
      </w:r>
      <w:r w:rsidRPr="004B7080">
        <w:rPr>
          <w:rFonts w:ascii="Calibri" w:hAnsi="Calibri" w:cs="Calibri"/>
          <w:spacing w:val="-12"/>
        </w:rPr>
        <w:t>i</w:t>
      </w:r>
      <w:r w:rsidRPr="004B7080">
        <w:rPr>
          <w:rFonts w:ascii="Calibri" w:hAnsi="Calibri" w:cs="Calibri"/>
        </w:rPr>
        <w:t xml:space="preserve"> </w:t>
      </w:r>
      <w:r w:rsidRPr="004B7080">
        <w:rPr>
          <w:rFonts w:ascii="Calibri" w:hAnsi="Calibri" w:cs="Calibri"/>
          <w:spacing w:val="-12"/>
        </w:rPr>
        <w:t xml:space="preserve">pobierania </w:t>
      </w:r>
      <w:r w:rsidRPr="004B7080">
        <w:rPr>
          <w:rFonts w:ascii="Calibri" w:hAnsi="Calibri" w:cs="Calibri"/>
          <w:spacing w:val="-4"/>
        </w:rPr>
        <w:t>próbek</w:t>
      </w:r>
      <w:r w:rsidRPr="004B7080">
        <w:rPr>
          <w:rFonts w:ascii="Calibri" w:hAnsi="Calibri" w:cs="Calibri"/>
          <w:spacing w:val="-16"/>
        </w:rPr>
        <w:t xml:space="preserve"> </w:t>
      </w:r>
      <w:r w:rsidRPr="004B7080">
        <w:rPr>
          <w:rFonts w:ascii="Calibri" w:hAnsi="Calibri" w:cs="Calibri"/>
          <w:spacing w:val="-4"/>
        </w:rPr>
        <w:t>poniesione</w:t>
      </w:r>
      <w:r w:rsidRPr="004B7080">
        <w:rPr>
          <w:rFonts w:ascii="Calibri" w:hAnsi="Calibri" w:cs="Calibri"/>
          <w:spacing w:val="-18"/>
        </w:rPr>
        <w:t xml:space="preserve"> </w:t>
      </w:r>
      <w:r w:rsidRPr="004B7080">
        <w:rPr>
          <w:rFonts w:ascii="Calibri" w:hAnsi="Calibri" w:cs="Calibri"/>
          <w:spacing w:val="-4"/>
        </w:rPr>
        <w:t>zostaną</w:t>
      </w:r>
      <w:r w:rsidRPr="004B7080">
        <w:rPr>
          <w:rFonts w:ascii="Calibri" w:hAnsi="Calibri" w:cs="Calibri"/>
          <w:spacing w:val="-20"/>
        </w:rPr>
        <w:t xml:space="preserve"> </w:t>
      </w:r>
      <w:r w:rsidRPr="004B7080">
        <w:rPr>
          <w:rFonts w:ascii="Calibri" w:hAnsi="Calibri" w:cs="Calibri"/>
          <w:spacing w:val="-4"/>
        </w:rPr>
        <w:t>przez</w:t>
      </w:r>
      <w:r w:rsidRPr="004B7080">
        <w:rPr>
          <w:rFonts w:ascii="Calibri" w:hAnsi="Calibri" w:cs="Calibri"/>
          <w:spacing w:val="-28"/>
        </w:rPr>
        <w:t xml:space="preserve"> </w:t>
      </w:r>
      <w:r w:rsidRPr="004B7080">
        <w:rPr>
          <w:rFonts w:ascii="Calibri" w:hAnsi="Calibri" w:cs="Calibri"/>
          <w:spacing w:val="-4"/>
        </w:rPr>
        <w:t>Wykonawcę.</w:t>
      </w:r>
    </w:p>
    <w:p w14:paraId="399C750E" w14:textId="77777777" w:rsidR="00CD7437" w:rsidRPr="004B7080" w:rsidRDefault="00691BF6">
      <w:pPr>
        <w:pStyle w:val="Nagwek8"/>
        <w:numPr>
          <w:ilvl w:val="1"/>
          <w:numId w:val="16"/>
        </w:numPr>
        <w:tabs>
          <w:tab w:val="left" w:pos="899"/>
        </w:tabs>
        <w:spacing w:before="228"/>
        <w:ind w:left="899" w:hanging="337"/>
        <w:jc w:val="both"/>
        <w:rPr>
          <w:rFonts w:ascii="Calibri" w:hAnsi="Calibri" w:cs="Calibri"/>
        </w:rPr>
      </w:pPr>
      <w:r w:rsidRPr="004B7080">
        <w:rPr>
          <w:rFonts w:ascii="Calibri" w:hAnsi="Calibri" w:cs="Calibri"/>
          <w:spacing w:val="-10"/>
        </w:rPr>
        <w:t>Certyfikaty</w:t>
      </w:r>
      <w:r w:rsidRPr="004B7080">
        <w:rPr>
          <w:rFonts w:ascii="Calibri" w:hAnsi="Calibri" w:cs="Calibri"/>
          <w:spacing w:val="-19"/>
        </w:rPr>
        <w:t xml:space="preserve"> </w:t>
      </w:r>
      <w:r w:rsidRPr="004B7080">
        <w:rPr>
          <w:rFonts w:ascii="Calibri" w:hAnsi="Calibri" w:cs="Calibri"/>
          <w:spacing w:val="-10"/>
        </w:rPr>
        <w:t>i</w:t>
      </w:r>
      <w:r w:rsidRPr="004B7080">
        <w:rPr>
          <w:rFonts w:ascii="Calibri" w:hAnsi="Calibri" w:cs="Calibri"/>
          <w:spacing w:val="-14"/>
        </w:rPr>
        <w:t xml:space="preserve"> </w:t>
      </w:r>
      <w:r w:rsidRPr="004B7080">
        <w:rPr>
          <w:rFonts w:ascii="Calibri" w:hAnsi="Calibri" w:cs="Calibri"/>
          <w:spacing w:val="-10"/>
        </w:rPr>
        <w:t>deklaracje:</w:t>
      </w:r>
    </w:p>
    <w:p w14:paraId="4243707A" w14:textId="77777777" w:rsidR="00CD7437" w:rsidRPr="004B7080" w:rsidRDefault="00691BF6" w:rsidP="002C4A5E">
      <w:pPr>
        <w:pStyle w:val="Tekstpodstawowy"/>
        <w:spacing w:before="3"/>
        <w:jc w:val="both"/>
        <w:rPr>
          <w:rFonts w:ascii="Calibri" w:hAnsi="Calibri" w:cs="Calibri"/>
        </w:rPr>
      </w:pPr>
      <w:r w:rsidRPr="004B7080">
        <w:rPr>
          <w:rFonts w:ascii="Calibri" w:hAnsi="Calibri" w:cs="Calibri"/>
          <w:spacing w:val="-10"/>
        </w:rPr>
        <w:t>Inspektor</w:t>
      </w:r>
      <w:r w:rsidRPr="004B7080">
        <w:rPr>
          <w:rFonts w:ascii="Calibri" w:hAnsi="Calibri" w:cs="Calibri"/>
          <w:spacing w:val="-14"/>
        </w:rPr>
        <w:t xml:space="preserve"> </w:t>
      </w:r>
      <w:r w:rsidRPr="004B7080">
        <w:rPr>
          <w:rFonts w:ascii="Calibri" w:hAnsi="Calibri" w:cs="Calibri"/>
          <w:spacing w:val="-10"/>
        </w:rPr>
        <w:t>nadzoru</w:t>
      </w:r>
      <w:r w:rsidRPr="004B7080">
        <w:rPr>
          <w:rFonts w:ascii="Calibri" w:hAnsi="Calibri" w:cs="Calibri"/>
          <w:spacing w:val="-15"/>
        </w:rPr>
        <w:t xml:space="preserve"> </w:t>
      </w:r>
      <w:r w:rsidRPr="004B7080">
        <w:rPr>
          <w:rFonts w:ascii="Calibri" w:hAnsi="Calibri" w:cs="Calibri"/>
          <w:spacing w:val="-10"/>
        </w:rPr>
        <w:t>może</w:t>
      </w:r>
      <w:r w:rsidRPr="004B7080">
        <w:rPr>
          <w:rFonts w:ascii="Calibri" w:hAnsi="Calibri" w:cs="Calibri"/>
          <w:spacing w:val="-15"/>
        </w:rPr>
        <w:t xml:space="preserve"> </w:t>
      </w:r>
      <w:r w:rsidRPr="004B7080">
        <w:rPr>
          <w:rFonts w:ascii="Calibri" w:hAnsi="Calibri" w:cs="Calibri"/>
          <w:spacing w:val="-10"/>
        </w:rPr>
        <w:t>dopuścić</w:t>
      </w:r>
      <w:r w:rsidRPr="004B7080">
        <w:rPr>
          <w:rFonts w:ascii="Calibri" w:hAnsi="Calibri" w:cs="Calibri"/>
          <w:spacing w:val="-13"/>
        </w:rPr>
        <w:t xml:space="preserve"> </w:t>
      </w:r>
      <w:r w:rsidRPr="004B7080">
        <w:rPr>
          <w:rFonts w:ascii="Calibri" w:hAnsi="Calibri" w:cs="Calibri"/>
          <w:spacing w:val="-10"/>
        </w:rPr>
        <w:t>do</w:t>
      </w:r>
      <w:r w:rsidRPr="004B7080">
        <w:rPr>
          <w:rFonts w:ascii="Calibri" w:hAnsi="Calibri" w:cs="Calibri"/>
          <w:spacing w:val="-15"/>
        </w:rPr>
        <w:t xml:space="preserve"> </w:t>
      </w:r>
      <w:r w:rsidRPr="004B7080">
        <w:rPr>
          <w:rFonts w:ascii="Calibri" w:hAnsi="Calibri" w:cs="Calibri"/>
          <w:spacing w:val="-10"/>
        </w:rPr>
        <w:t>użycia</w:t>
      </w:r>
      <w:r w:rsidRPr="004B7080">
        <w:rPr>
          <w:rFonts w:ascii="Calibri" w:hAnsi="Calibri" w:cs="Calibri"/>
          <w:spacing w:val="-15"/>
        </w:rPr>
        <w:t xml:space="preserve"> </w:t>
      </w:r>
      <w:r w:rsidRPr="004B7080">
        <w:rPr>
          <w:rFonts w:ascii="Calibri" w:hAnsi="Calibri" w:cs="Calibri"/>
          <w:spacing w:val="-10"/>
        </w:rPr>
        <w:t>tylko</w:t>
      </w:r>
      <w:r w:rsidRPr="004B7080">
        <w:rPr>
          <w:rFonts w:ascii="Calibri" w:hAnsi="Calibri" w:cs="Calibri"/>
          <w:spacing w:val="-14"/>
        </w:rPr>
        <w:t xml:space="preserve"> </w:t>
      </w:r>
      <w:r w:rsidRPr="004B7080">
        <w:rPr>
          <w:rFonts w:ascii="Calibri" w:hAnsi="Calibri" w:cs="Calibri"/>
          <w:spacing w:val="-10"/>
        </w:rPr>
        <w:t>te</w:t>
      </w:r>
      <w:r w:rsidRPr="004B7080">
        <w:rPr>
          <w:rFonts w:ascii="Calibri" w:hAnsi="Calibri" w:cs="Calibri"/>
          <w:spacing w:val="-15"/>
        </w:rPr>
        <w:t xml:space="preserve"> </w:t>
      </w:r>
      <w:r w:rsidRPr="004B7080">
        <w:rPr>
          <w:rFonts w:ascii="Calibri" w:hAnsi="Calibri" w:cs="Calibri"/>
          <w:spacing w:val="-10"/>
        </w:rPr>
        <w:t>wyroby</w:t>
      </w:r>
      <w:r w:rsidRPr="004B7080">
        <w:rPr>
          <w:rFonts w:ascii="Calibri" w:hAnsi="Calibri" w:cs="Calibri"/>
          <w:spacing w:val="-20"/>
        </w:rPr>
        <w:t xml:space="preserve"> </w:t>
      </w:r>
      <w:r w:rsidRPr="004B7080">
        <w:rPr>
          <w:rFonts w:ascii="Calibri" w:hAnsi="Calibri" w:cs="Calibri"/>
          <w:spacing w:val="-10"/>
        </w:rPr>
        <w:t>i</w:t>
      </w:r>
      <w:r w:rsidRPr="004B7080">
        <w:rPr>
          <w:rFonts w:ascii="Calibri" w:hAnsi="Calibri" w:cs="Calibri"/>
          <w:spacing w:val="-13"/>
        </w:rPr>
        <w:t xml:space="preserve"> </w:t>
      </w:r>
      <w:r w:rsidRPr="004B7080">
        <w:rPr>
          <w:rFonts w:ascii="Calibri" w:hAnsi="Calibri" w:cs="Calibri"/>
          <w:spacing w:val="-10"/>
        </w:rPr>
        <w:t>materiały,</w:t>
      </w:r>
      <w:r w:rsidRPr="004B7080">
        <w:rPr>
          <w:rFonts w:ascii="Calibri" w:hAnsi="Calibri" w:cs="Calibri"/>
          <w:spacing w:val="-15"/>
        </w:rPr>
        <w:t xml:space="preserve"> </w:t>
      </w:r>
      <w:r w:rsidRPr="004B7080">
        <w:rPr>
          <w:rFonts w:ascii="Calibri" w:hAnsi="Calibri" w:cs="Calibri"/>
          <w:spacing w:val="-10"/>
        </w:rPr>
        <w:t>które:</w:t>
      </w:r>
    </w:p>
    <w:p w14:paraId="303EE2B8" w14:textId="69F6E413" w:rsidR="00CD7437" w:rsidRPr="004B7080" w:rsidRDefault="00E27E1D">
      <w:pPr>
        <w:pStyle w:val="Akapitzlist"/>
        <w:numPr>
          <w:ilvl w:val="0"/>
          <w:numId w:val="15"/>
        </w:numPr>
        <w:tabs>
          <w:tab w:val="left" w:pos="1276"/>
        </w:tabs>
        <w:spacing w:before="10"/>
        <w:ind w:left="1134" w:firstLine="0"/>
        <w:jc w:val="both"/>
        <w:rPr>
          <w:rFonts w:ascii="Calibri" w:hAnsi="Calibri" w:cs="Calibri"/>
          <w:sz w:val="28"/>
        </w:rPr>
      </w:pPr>
      <w:r>
        <w:rPr>
          <w:rFonts w:ascii="Calibri" w:hAnsi="Calibri" w:cs="Calibri"/>
          <w:sz w:val="20"/>
        </w:rPr>
        <w:t xml:space="preserve"> </w:t>
      </w:r>
      <w:r w:rsidRPr="004B7080">
        <w:rPr>
          <w:rFonts w:ascii="Calibri" w:hAnsi="Calibri" w:cs="Calibri"/>
          <w:sz w:val="20"/>
        </w:rPr>
        <w:t>posiadają certyfikat na znak bezpieczeństwa wykazujący, że zapewniono zgodność z</w:t>
      </w:r>
      <w:r w:rsidRPr="004B7080">
        <w:rPr>
          <w:rFonts w:ascii="Calibri" w:hAnsi="Calibri" w:cs="Calibri"/>
          <w:spacing w:val="-1"/>
          <w:sz w:val="20"/>
        </w:rPr>
        <w:t xml:space="preserve"> </w:t>
      </w:r>
      <w:r w:rsidRPr="004B7080">
        <w:rPr>
          <w:rFonts w:ascii="Calibri" w:hAnsi="Calibri" w:cs="Calibri"/>
          <w:sz w:val="20"/>
        </w:rPr>
        <w:t>kryteriami</w:t>
      </w:r>
      <w:r>
        <w:rPr>
          <w:rFonts w:ascii="Calibri" w:hAnsi="Calibri" w:cs="Calibri"/>
          <w:sz w:val="20"/>
        </w:rPr>
        <w:t xml:space="preserve"> </w:t>
      </w:r>
      <w:r w:rsidRPr="004B7080">
        <w:rPr>
          <w:rFonts w:ascii="Calibri" w:hAnsi="Calibri" w:cs="Calibri"/>
          <w:spacing w:val="-12"/>
          <w:sz w:val="20"/>
        </w:rPr>
        <w:t>technicznymi</w:t>
      </w:r>
      <w:r w:rsidRPr="004B7080">
        <w:rPr>
          <w:rFonts w:ascii="Calibri" w:hAnsi="Calibri" w:cs="Calibri"/>
          <w:sz w:val="20"/>
        </w:rPr>
        <w:t xml:space="preserve"> </w:t>
      </w:r>
      <w:r w:rsidRPr="004B7080">
        <w:rPr>
          <w:rFonts w:ascii="Calibri" w:hAnsi="Calibri" w:cs="Calibri"/>
          <w:spacing w:val="-12"/>
          <w:sz w:val="20"/>
        </w:rPr>
        <w:t>określonymi</w:t>
      </w:r>
      <w:r w:rsidRPr="004B7080">
        <w:rPr>
          <w:rFonts w:ascii="Calibri" w:hAnsi="Calibri" w:cs="Calibri"/>
          <w:sz w:val="20"/>
        </w:rPr>
        <w:t xml:space="preserve"> </w:t>
      </w:r>
      <w:r w:rsidRPr="004B7080">
        <w:rPr>
          <w:rFonts w:ascii="Calibri" w:hAnsi="Calibri" w:cs="Calibri"/>
          <w:spacing w:val="-12"/>
          <w:sz w:val="20"/>
        </w:rPr>
        <w:t>na</w:t>
      </w:r>
      <w:r w:rsidRPr="004B7080">
        <w:rPr>
          <w:rFonts w:ascii="Calibri" w:hAnsi="Calibri" w:cs="Calibri"/>
          <w:sz w:val="20"/>
        </w:rPr>
        <w:t xml:space="preserve"> </w:t>
      </w:r>
      <w:r w:rsidRPr="004B7080">
        <w:rPr>
          <w:rFonts w:ascii="Calibri" w:hAnsi="Calibri" w:cs="Calibri"/>
          <w:spacing w:val="-12"/>
          <w:sz w:val="20"/>
        </w:rPr>
        <w:t>podstawie</w:t>
      </w:r>
      <w:r w:rsidRPr="004B7080">
        <w:rPr>
          <w:rFonts w:ascii="Calibri" w:hAnsi="Calibri" w:cs="Calibri"/>
          <w:sz w:val="20"/>
        </w:rPr>
        <w:t xml:space="preserve"> </w:t>
      </w:r>
      <w:r w:rsidRPr="004B7080">
        <w:rPr>
          <w:rFonts w:ascii="Calibri" w:hAnsi="Calibri" w:cs="Calibri"/>
          <w:spacing w:val="-12"/>
          <w:sz w:val="20"/>
        </w:rPr>
        <w:t>Polskich</w:t>
      </w:r>
      <w:r w:rsidRPr="004B7080">
        <w:rPr>
          <w:rFonts w:ascii="Calibri" w:hAnsi="Calibri" w:cs="Calibri"/>
          <w:sz w:val="20"/>
        </w:rPr>
        <w:t xml:space="preserve"> </w:t>
      </w:r>
      <w:r w:rsidRPr="004B7080">
        <w:rPr>
          <w:rFonts w:ascii="Calibri" w:hAnsi="Calibri" w:cs="Calibri"/>
          <w:spacing w:val="-12"/>
          <w:sz w:val="20"/>
        </w:rPr>
        <w:t>Norm,</w:t>
      </w:r>
      <w:r w:rsidRPr="004B7080">
        <w:rPr>
          <w:rFonts w:ascii="Calibri" w:hAnsi="Calibri" w:cs="Calibri"/>
          <w:sz w:val="20"/>
        </w:rPr>
        <w:t xml:space="preserve"> </w:t>
      </w:r>
      <w:r w:rsidRPr="004B7080">
        <w:rPr>
          <w:rFonts w:ascii="Calibri" w:hAnsi="Calibri" w:cs="Calibri"/>
          <w:spacing w:val="-12"/>
          <w:sz w:val="20"/>
        </w:rPr>
        <w:t>aprobat</w:t>
      </w:r>
      <w:r w:rsidRPr="004B7080">
        <w:rPr>
          <w:rFonts w:ascii="Calibri" w:hAnsi="Calibri" w:cs="Calibri"/>
          <w:sz w:val="20"/>
        </w:rPr>
        <w:t xml:space="preserve"> </w:t>
      </w:r>
      <w:r w:rsidRPr="004B7080">
        <w:rPr>
          <w:rFonts w:ascii="Calibri" w:hAnsi="Calibri" w:cs="Calibri"/>
          <w:spacing w:val="-12"/>
          <w:sz w:val="20"/>
        </w:rPr>
        <w:t>technicznych</w:t>
      </w:r>
      <w:r w:rsidRPr="004B7080">
        <w:rPr>
          <w:rFonts w:ascii="Calibri" w:hAnsi="Calibri" w:cs="Calibri"/>
          <w:sz w:val="20"/>
        </w:rPr>
        <w:t xml:space="preserve"> </w:t>
      </w:r>
      <w:r w:rsidRPr="004B7080">
        <w:rPr>
          <w:rFonts w:ascii="Calibri" w:hAnsi="Calibri" w:cs="Calibri"/>
          <w:spacing w:val="-12"/>
          <w:sz w:val="20"/>
        </w:rPr>
        <w:t>oraz</w:t>
      </w:r>
      <w:r w:rsidRPr="004B7080">
        <w:rPr>
          <w:rFonts w:ascii="Calibri" w:hAnsi="Calibri" w:cs="Calibri"/>
          <w:sz w:val="20"/>
        </w:rPr>
        <w:t xml:space="preserve"> </w:t>
      </w:r>
      <w:r w:rsidRPr="004B7080">
        <w:rPr>
          <w:rFonts w:ascii="Calibri" w:hAnsi="Calibri" w:cs="Calibri"/>
          <w:spacing w:val="-12"/>
          <w:sz w:val="20"/>
        </w:rPr>
        <w:t>właściwych</w:t>
      </w:r>
      <w:r w:rsidRPr="004B7080">
        <w:rPr>
          <w:rFonts w:ascii="Calibri" w:hAnsi="Calibri" w:cs="Calibri"/>
          <w:sz w:val="20"/>
        </w:rPr>
        <w:t xml:space="preserve"> </w:t>
      </w:r>
      <w:r w:rsidRPr="004B7080">
        <w:rPr>
          <w:rFonts w:ascii="Calibri" w:hAnsi="Calibri" w:cs="Calibri"/>
          <w:spacing w:val="-12"/>
          <w:sz w:val="20"/>
        </w:rPr>
        <w:t>przepisów</w:t>
      </w:r>
      <w:r w:rsidRPr="004B7080">
        <w:rPr>
          <w:rFonts w:ascii="Calibri" w:hAnsi="Calibri" w:cs="Calibri"/>
          <w:sz w:val="20"/>
        </w:rPr>
        <w:t xml:space="preserve"> </w:t>
      </w:r>
      <w:r w:rsidRPr="004B7080">
        <w:rPr>
          <w:rFonts w:ascii="Calibri" w:hAnsi="Calibri" w:cs="Calibri"/>
          <w:spacing w:val="-12"/>
          <w:sz w:val="20"/>
        </w:rPr>
        <w:t xml:space="preserve">i </w:t>
      </w:r>
      <w:r w:rsidRPr="004B7080">
        <w:rPr>
          <w:rFonts w:ascii="Calibri" w:hAnsi="Calibri" w:cs="Calibri"/>
          <w:spacing w:val="-6"/>
          <w:sz w:val="20"/>
        </w:rPr>
        <w:t>informacji</w:t>
      </w:r>
      <w:r w:rsidRPr="004B7080">
        <w:rPr>
          <w:rFonts w:ascii="Calibri" w:hAnsi="Calibri" w:cs="Calibri"/>
          <w:spacing w:val="-21"/>
          <w:sz w:val="20"/>
        </w:rPr>
        <w:t xml:space="preserve"> </w:t>
      </w:r>
      <w:r w:rsidRPr="004B7080">
        <w:rPr>
          <w:rFonts w:ascii="Calibri" w:hAnsi="Calibri" w:cs="Calibri"/>
          <w:spacing w:val="-6"/>
          <w:sz w:val="20"/>
        </w:rPr>
        <w:t>o</w:t>
      </w:r>
      <w:r w:rsidRPr="004B7080">
        <w:rPr>
          <w:rFonts w:ascii="Calibri" w:hAnsi="Calibri" w:cs="Calibri"/>
          <w:spacing w:val="-20"/>
          <w:sz w:val="20"/>
        </w:rPr>
        <w:t xml:space="preserve"> </w:t>
      </w:r>
      <w:r w:rsidRPr="004B7080">
        <w:rPr>
          <w:rFonts w:ascii="Calibri" w:hAnsi="Calibri" w:cs="Calibri"/>
          <w:spacing w:val="-6"/>
          <w:sz w:val="20"/>
        </w:rPr>
        <w:t>ich</w:t>
      </w:r>
      <w:r w:rsidRPr="004B7080">
        <w:rPr>
          <w:rFonts w:ascii="Calibri" w:hAnsi="Calibri" w:cs="Calibri"/>
          <w:spacing w:val="-20"/>
          <w:sz w:val="20"/>
        </w:rPr>
        <w:t xml:space="preserve"> </w:t>
      </w:r>
      <w:r w:rsidRPr="004B7080">
        <w:rPr>
          <w:rFonts w:ascii="Calibri" w:hAnsi="Calibri" w:cs="Calibri"/>
          <w:spacing w:val="-6"/>
          <w:sz w:val="20"/>
        </w:rPr>
        <w:t>istnieniu</w:t>
      </w:r>
      <w:r w:rsidRPr="004B7080">
        <w:rPr>
          <w:rFonts w:ascii="Calibri" w:hAnsi="Calibri" w:cs="Calibri"/>
          <w:spacing w:val="-18"/>
          <w:sz w:val="20"/>
        </w:rPr>
        <w:t xml:space="preserve"> </w:t>
      </w:r>
      <w:r w:rsidRPr="004B7080">
        <w:rPr>
          <w:rFonts w:ascii="Calibri" w:hAnsi="Calibri" w:cs="Calibri"/>
          <w:spacing w:val="-6"/>
          <w:sz w:val="20"/>
        </w:rPr>
        <w:t>zgodnie</w:t>
      </w:r>
      <w:r w:rsidRPr="004B7080">
        <w:rPr>
          <w:rFonts w:ascii="Calibri" w:hAnsi="Calibri" w:cs="Calibri"/>
          <w:spacing w:val="-18"/>
          <w:sz w:val="20"/>
        </w:rPr>
        <w:t xml:space="preserve"> </w:t>
      </w:r>
      <w:r w:rsidRPr="004B7080">
        <w:rPr>
          <w:rFonts w:ascii="Calibri" w:hAnsi="Calibri" w:cs="Calibri"/>
          <w:spacing w:val="-6"/>
          <w:sz w:val="20"/>
        </w:rPr>
        <w:t>z</w:t>
      </w:r>
      <w:r w:rsidRPr="004B7080">
        <w:rPr>
          <w:rFonts w:ascii="Calibri" w:hAnsi="Calibri" w:cs="Calibri"/>
          <w:spacing w:val="-24"/>
          <w:sz w:val="20"/>
        </w:rPr>
        <w:t xml:space="preserve"> </w:t>
      </w:r>
      <w:r w:rsidRPr="004B7080">
        <w:rPr>
          <w:rFonts w:ascii="Calibri" w:hAnsi="Calibri" w:cs="Calibri"/>
          <w:spacing w:val="-6"/>
          <w:sz w:val="20"/>
        </w:rPr>
        <w:t>rozporządzeniem</w:t>
      </w:r>
      <w:r w:rsidRPr="004B7080">
        <w:rPr>
          <w:rFonts w:ascii="Calibri" w:hAnsi="Calibri" w:cs="Calibri"/>
          <w:spacing w:val="-16"/>
          <w:sz w:val="20"/>
        </w:rPr>
        <w:t xml:space="preserve"> </w:t>
      </w:r>
      <w:r w:rsidRPr="004B7080">
        <w:rPr>
          <w:rFonts w:ascii="Calibri" w:hAnsi="Calibri" w:cs="Calibri"/>
          <w:spacing w:val="-6"/>
          <w:sz w:val="20"/>
        </w:rPr>
        <w:t>MSWiA</w:t>
      </w:r>
      <w:r w:rsidRPr="004B7080">
        <w:rPr>
          <w:rFonts w:ascii="Calibri" w:hAnsi="Calibri" w:cs="Calibri"/>
          <w:spacing w:val="-23"/>
          <w:sz w:val="20"/>
        </w:rPr>
        <w:t xml:space="preserve"> </w:t>
      </w:r>
      <w:r w:rsidRPr="004B7080">
        <w:rPr>
          <w:rFonts w:ascii="Calibri" w:hAnsi="Calibri" w:cs="Calibri"/>
          <w:spacing w:val="-6"/>
          <w:sz w:val="20"/>
        </w:rPr>
        <w:t>z</w:t>
      </w:r>
      <w:r w:rsidRPr="004B7080">
        <w:rPr>
          <w:rFonts w:ascii="Calibri" w:hAnsi="Calibri" w:cs="Calibri"/>
          <w:spacing w:val="-21"/>
          <w:sz w:val="20"/>
        </w:rPr>
        <w:t xml:space="preserve"> </w:t>
      </w:r>
      <w:r w:rsidRPr="004B7080">
        <w:rPr>
          <w:rFonts w:ascii="Calibri" w:hAnsi="Calibri" w:cs="Calibri"/>
          <w:spacing w:val="-6"/>
          <w:sz w:val="20"/>
        </w:rPr>
        <w:t>1998</w:t>
      </w:r>
      <w:r w:rsidRPr="004B7080">
        <w:rPr>
          <w:rFonts w:ascii="Calibri" w:hAnsi="Calibri" w:cs="Calibri"/>
          <w:spacing w:val="-20"/>
          <w:sz w:val="20"/>
        </w:rPr>
        <w:t xml:space="preserve"> </w:t>
      </w:r>
      <w:r w:rsidRPr="004B7080">
        <w:rPr>
          <w:rFonts w:ascii="Calibri" w:hAnsi="Calibri" w:cs="Calibri"/>
          <w:spacing w:val="-6"/>
          <w:sz w:val="20"/>
        </w:rPr>
        <w:t>r.</w:t>
      </w:r>
      <w:r w:rsidRPr="004B7080">
        <w:rPr>
          <w:rFonts w:ascii="Calibri" w:hAnsi="Calibri" w:cs="Calibri"/>
          <w:spacing w:val="-20"/>
          <w:sz w:val="20"/>
        </w:rPr>
        <w:t xml:space="preserve"> </w:t>
      </w:r>
      <w:r w:rsidRPr="004B7080">
        <w:rPr>
          <w:rFonts w:ascii="Calibri" w:hAnsi="Calibri" w:cs="Calibri"/>
          <w:spacing w:val="-6"/>
          <w:sz w:val="20"/>
        </w:rPr>
        <w:t>(Dz.</w:t>
      </w:r>
      <w:r w:rsidRPr="004B7080">
        <w:rPr>
          <w:rFonts w:ascii="Calibri" w:hAnsi="Calibri" w:cs="Calibri"/>
          <w:spacing w:val="-20"/>
          <w:sz w:val="20"/>
        </w:rPr>
        <w:t xml:space="preserve"> </w:t>
      </w:r>
      <w:r w:rsidRPr="004B7080">
        <w:rPr>
          <w:rFonts w:ascii="Calibri" w:hAnsi="Calibri" w:cs="Calibri"/>
          <w:spacing w:val="-6"/>
          <w:sz w:val="20"/>
        </w:rPr>
        <w:t>U.</w:t>
      </w:r>
      <w:r w:rsidRPr="004B7080">
        <w:rPr>
          <w:rFonts w:ascii="Calibri" w:hAnsi="Calibri" w:cs="Calibri"/>
          <w:spacing w:val="-20"/>
          <w:sz w:val="20"/>
        </w:rPr>
        <w:t xml:space="preserve"> </w:t>
      </w:r>
      <w:r w:rsidRPr="004B7080">
        <w:rPr>
          <w:rFonts w:ascii="Calibri" w:hAnsi="Calibri" w:cs="Calibri"/>
          <w:spacing w:val="-6"/>
          <w:sz w:val="20"/>
        </w:rPr>
        <w:t>99/98),</w:t>
      </w:r>
    </w:p>
    <w:p w14:paraId="778C83FB" w14:textId="3F98920E" w:rsidR="00CD7437" w:rsidRPr="004B7080" w:rsidRDefault="00E27E1D">
      <w:pPr>
        <w:pStyle w:val="Akapitzlist"/>
        <w:numPr>
          <w:ilvl w:val="0"/>
          <w:numId w:val="15"/>
        </w:numPr>
        <w:tabs>
          <w:tab w:val="left" w:pos="1276"/>
        </w:tabs>
        <w:spacing w:before="5"/>
        <w:ind w:left="1134" w:firstLine="0"/>
        <w:jc w:val="both"/>
        <w:rPr>
          <w:rFonts w:ascii="Calibri" w:hAnsi="Calibri" w:cs="Calibri"/>
          <w:sz w:val="28"/>
        </w:rPr>
      </w:pPr>
      <w:r>
        <w:rPr>
          <w:rFonts w:ascii="Calibri" w:hAnsi="Calibri" w:cs="Calibri"/>
          <w:spacing w:val="-10"/>
          <w:sz w:val="20"/>
        </w:rPr>
        <w:t xml:space="preserve"> </w:t>
      </w:r>
      <w:r w:rsidRPr="004B7080">
        <w:rPr>
          <w:rFonts w:ascii="Calibri" w:hAnsi="Calibri" w:cs="Calibri"/>
          <w:spacing w:val="-10"/>
          <w:sz w:val="20"/>
        </w:rPr>
        <w:t>posiadają</w:t>
      </w:r>
      <w:r w:rsidRPr="004B7080">
        <w:rPr>
          <w:rFonts w:ascii="Calibri" w:hAnsi="Calibri" w:cs="Calibri"/>
          <w:spacing w:val="-16"/>
          <w:sz w:val="20"/>
        </w:rPr>
        <w:t xml:space="preserve"> </w:t>
      </w:r>
      <w:r w:rsidRPr="004B7080">
        <w:rPr>
          <w:rFonts w:ascii="Calibri" w:hAnsi="Calibri" w:cs="Calibri"/>
          <w:spacing w:val="-10"/>
          <w:sz w:val="20"/>
        </w:rPr>
        <w:t>deklarację</w:t>
      </w:r>
      <w:r w:rsidRPr="004B7080">
        <w:rPr>
          <w:rFonts w:ascii="Calibri" w:hAnsi="Calibri" w:cs="Calibri"/>
          <w:spacing w:val="-15"/>
          <w:sz w:val="20"/>
        </w:rPr>
        <w:t xml:space="preserve"> </w:t>
      </w:r>
      <w:r w:rsidRPr="004B7080">
        <w:rPr>
          <w:rFonts w:ascii="Calibri" w:hAnsi="Calibri" w:cs="Calibri"/>
          <w:spacing w:val="-10"/>
          <w:sz w:val="20"/>
        </w:rPr>
        <w:t>zgodności</w:t>
      </w:r>
      <w:r w:rsidRPr="004B7080">
        <w:rPr>
          <w:rFonts w:ascii="Calibri" w:hAnsi="Calibri" w:cs="Calibri"/>
          <w:spacing w:val="-16"/>
          <w:sz w:val="20"/>
        </w:rPr>
        <w:t xml:space="preserve"> </w:t>
      </w:r>
      <w:r w:rsidRPr="004B7080">
        <w:rPr>
          <w:rFonts w:ascii="Calibri" w:hAnsi="Calibri" w:cs="Calibri"/>
          <w:spacing w:val="-10"/>
          <w:sz w:val="20"/>
        </w:rPr>
        <w:t>lub</w:t>
      </w:r>
      <w:r w:rsidRPr="004B7080">
        <w:rPr>
          <w:rFonts w:ascii="Calibri" w:hAnsi="Calibri" w:cs="Calibri"/>
          <w:spacing w:val="-15"/>
          <w:sz w:val="20"/>
        </w:rPr>
        <w:t xml:space="preserve"> </w:t>
      </w:r>
      <w:r w:rsidRPr="004B7080">
        <w:rPr>
          <w:rFonts w:ascii="Calibri" w:hAnsi="Calibri" w:cs="Calibri"/>
          <w:spacing w:val="-10"/>
          <w:sz w:val="20"/>
        </w:rPr>
        <w:t>certyfikat</w:t>
      </w:r>
      <w:r w:rsidRPr="004B7080">
        <w:rPr>
          <w:rFonts w:ascii="Calibri" w:hAnsi="Calibri" w:cs="Calibri"/>
          <w:spacing w:val="-16"/>
          <w:sz w:val="20"/>
        </w:rPr>
        <w:t xml:space="preserve"> </w:t>
      </w:r>
      <w:r w:rsidRPr="004B7080">
        <w:rPr>
          <w:rFonts w:ascii="Calibri" w:hAnsi="Calibri" w:cs="Calibri"/>
          <w:spacing w:val="-10"/>
          <w:sz w:val="20"/>
        </w:rPr>
        <w:t>zgodności</w:t>
      </w:r>
      <w:r w:rsidRPr="004B7080">
        <w:rPr>
          <w:rFonts w:ascii="Calibri" w:hAnsi="Calibri" w:cs="Calibri"/>
          <w:spacing w:val="-14"/>
          <w:sz w:val="20"/>
        </w:rPr>
        <w:t xml:space="preserve"> </w:t>
      </w:r>
      <w:r w:rsidRPr="004B7080">
        <w:rPr>
          <w:rFonts w:ascii="Calibri" w:hAnsi="Calibri" w:cs="Calibri"/>
          <w:spacing w:val="-10"/>
          <w:sz w:val="20"/>
        </w:rPr>
        <w:t>z</w:t>
      </w:r>
      <w:r w:rsidRPr="004B7080">
        <w:rPr>
          <w:rFonts w:ascii="Calibri" w:hAnsi="Calibri" w:cs="Calibri"/>
          <w:spacing w:val="-19"/>
          <w:sz w:val="20"/>
        </w:rPr>
        <w:t xml:space="preserve"> </w:t>
      </w:r>
      <w:r w:rsidRPr="004B7080">
        <w:rPr>
          <w:rFonts w:ascii="Calibri" w:hAnsi="Calibri" w:cs="Calibri"/>
          <w:spacing w:val="-10"/>
          <w:sz w:val="20"/>
        </w:rPr>
        <w:t>Polską</w:t>
      </w:r>
      <w:r w:rsidRPr="004B7080">
        <w:rPr>
          <w:rFonts w:ascii="Calibri" w:hAnsi="Calibri" w:cs="Calibri"/>
          <w:spacing w:val="-16"/>
          <w:sz w:val="20"/>
        </w:rPr>
        <w:t xml:space="preserve"> </w:t>
      </w:r>
      <w:r w:rsidRPr="004B7080">
        <w:rPr>
          <w:rFonts w:ascii="Calibri" w:hAnsi="Calibri" w:cs="Calibri"/>
          <w:spacing w:val="-10"/>
          <w:sz w:val="20"/>
        </w:rPr>
        <w:t>Normą</w:t>
      </w:r>
      <w:r w:rsidRPr="004B7080">
        <w:rPr>
          <w:rFonts w:ascii="Calibri" w:hAnsi="Calibri" w:cs="Calibri"/>
          <w:spacing w:val="-15"/>
          <w:sz w:val="20"/>
        </w:rPr>
        <w:t xml:space="preserve"> </w:t>
      </w:r>
      <w:r w:rsidRPr="004B7080">
        <w:rPr>
          <w:rFonts w:ascii="Calibri" w:hAnsi="Calibri" w:cs="Calibri"/>
          <w:spacing w:val="-10"/>
          <w:sz w:val="20"/>
        </w:rPr>
        <w:t>lub</w:t>
      </w:r>
    </w:p>
    <w:p w14:paraId="64B03DE6" w14:textId="5B28052A" w:rsidR="00CD7437" w:rsidRPr="004B7080" w:rsidRDefault="00E27E1D">
      <w:pPr>
        <w:pStyle w:val="Akapitzlist"/>
        <w:numPr>
          <w:ilvl w:val="0"/>
          <w:numId w:val="15"/>
        </w:numPr>
        <w:tabs>
          <w:tab w:val="left" w:pos="1276"/>
        </w:tabs>
        <w:spacing w:before="9"/>
        <w:ind w:left="1134" w:firstLine="0"/>
        <w:jc w:val="both"/>
        <w:rPr>
          <w:rFonts w:ascii="Calibri" w:hAnsi="Calibri" w:cs="Calibri"/>
          <w:sz w:val="28"/>
        </w:rPr>
      </w:pPr>
      <w:r>
        <w:rPr>
          <w:rFonts w:ascii="Calibri" w:hAnsi="Calibri" w:cs="Calibri"/>
          <w:spacing w:val="-4"/>
          <w:sz w:val="20"/>
        </w:rPr>
        <w:t xml:space="preserve"> </w:t>
      </w:r>
      <w:r w:rsidRPr="004B7080">
        <w:rPr>
          <w:rFonts w:ascii="Calibri" w:hAnsi="Calibri" w:cs="Calibri"/>
          <w:spacing w:val="-4"/>
          <w:sz w:val="20"/>
        </w:rPr>
        <w:t>aprobatą</w:t>
      </w:r>
      <w:r w:rsidRPr="004B7080">
        <w:rPr>
          <w:rFonts w:ascii="Calibri" w:hAnsi="Calibri" w:cs="Calibri"/>
          <w:spacing w:val="-10"/>
          <w:sz w:val="20"/>
        </w:rPr>
        <w:t xml:space="preserve"> </w:t>
      </w:r>
      <w:r w:rsidRPr="004B7080">
        <w:rPr>
          <w:rFonts w:ascii="Calibri" w:hAnsi="Calibri" w:cs="Calibri"/>
          <w:spacing w:val="-4"/>
          <w:sz w:val="20"/>
        </w:rPr>
        <w:t>techniczną</w:t>
      </w:r>
      <w:r w:rsidRPr="004B7080">
        <w:rPr>
          <w:rFonts w:ascii="Calibri" w:hAnsi="Calibri" w:cs="Calibri"/>
          <w:spacing w:val="-10"/>
          <w:sz w:val="20"/>
        </w:rPr>
        <w:t xml:space="preserve"> </w:t>
      </w:r>
      <w:r w:rsidRPr="004B7080">
        <w:rPr>
          <w:rFonts w:ascii="Calibri" w:hAnsi="Calibri" w:cs="Calibri"/>
          <w:spacing w:val="-4"/>
          <w:sz w:val="20"/>
        </w:rPr>
        <w:t>w</w:t>
      </w:r>
      <w:r w:rsidRPr="004B7080">
        <w:rPr>
          <w:rFonts w:ascii="Calibri" w:hAnsi="Calibri" w:cs="Calibri"/>
          <w:spacing w:val="-10"/>
          <w:sz w:val="20"/>
        </w:rPr>
        <w:t xml:space="preserve"> </w:t>
      </w:r>
      <w:r w:rsidRPr="004B7080">
        <w:rPr>
          <w:rFonts w:ascii="Calibri" w:hAnsi="Calibri" w:cs="Calibri"/>
          <w:spacing w:val="-4"/>
          <w:sz w:val="20"/>
        </w:rPr>
        <w:t>przypadku</w:t>
      </w:r>
      <w:r w:rsidRPr="004B7080">
        <w:rPr>
          <w:rFonts w:ascii="Calibri" w:hAnsi="Calibri" w:cs="Calibri"/>
          <w:spacing w:val="-10"/>
          <w:sz w:val="20"/>
        </w:rPr>
        <w:t xml:space="preserve"> </w:t>
      </w:r>
      <w:r w:rsidRPr="004B7080">
        <w:rPr>
          <w:rFonts w:ascii="Calibri" w:hAnsi="Calibri" w:cs="Calibri"/>
          <w:spacing w:val="-4"/>
          <w:sz w:val="20"/>
        </w:rPr>
        <w:t>wyrobów,</w:t>
      </w:r>
      <w:r w:rsidRPr="004B7080">
        <w:rPr>
          <w:rFonts w:ascii="Calibri" w:hAnsi="Calibri" w:cs="Calibri"/>
          <w:spacing w:val="-10"/>
          <w:sz w:val="20"/>
        </w:rPr>
        <w:t xml:space="preserve"> </w:t>
      </w:r>
      <w:r w:rsidRPr="004B7080">
        <w:rPr>
          <w:rFonts w:ascii="Calibri" w:hAnsi="Calibri" w:cs="Calibri"/>
          <w:spacing w:val="-4"/>
          <w:sz w:val="20"/>
        </w:rPr>
        <w:t>dla</w:t>
      </w:r>
      <w:r w:rsidRPr="004B7080">
        <w:rPr>
          <w:rFonts w:ascii="Calibri" w:hAnsi="Calibri" w:cs="Calibri"/>
          <w:spacing w:val="-10"/>
          <w:sz w:val="20"/>
        </w:rPr>
        <w:t xml:space="preserve"> </w:t>
      </w:r>
      <w:r w:rsidRPr="004B7080">
        <w:rPr>
          <w:rFonts w:ascii="Calibri" w:hAnsi="Calibri" w:cs="Calibri"/>
          <w:spacing w:val="-4"/>
          <w:sz w:val="20"/>
        </w:rPr>
        <w:t>których</w:t>
      </w:r>
      <w:r w:rsidRPr="004B7080">
        <w:rPr>
          <w:rFonts w:ascii="Calibri" w:hAnsi="Calibri" w:cs="Calibri"/>
          <w:spacing w:val="-10"/>
          <w:sz w:val="20"/>
        </w:rPr>
        <w:t xml:space="preserve"> </w:t>
      </w:r>
      <w:r w:rsidRPr="004B7080">
        <w:rPr>
          <w:rFonts w:ascii="Calibri" w:hAnsi="Calibri" w:cs="Calibri"/>
          <w:spacing w:val="-4"/>
          <w:sz w:val="20"/>
        </w:rPr>
        <w:t>nie</w:t>
      </w:r>
      <w:r w:rsidRPr="004B7080">
        <w:rPr>
          <w:rFonts w:ascii="Calibri" w:hAnsi="Calibri" w:cs="Calibri"/>
          <w:spacing w:val="-10"/>
          <w:sz w:val="20"/>
        </w:rPr>
        <w:t xml:space="preserve"> </w:t>
      </w:r>
      <w:r w:rsidRPr="004B7080">
        <w:rPr>
          <w:rFonts w:ascii="Calibri" w:hAnsi="Calibri" w:cs="Calibri"/>
          <w:spacing w:val="-4"/>
          <w:sz w:val="20"/>
        </w:rPr>
        <w:t>ustanowiono</w:t>
      </w:r>
      <w:r w:rsidRPr="004B7080">
        <w:rPr>
          <w:rFonts w:ascii="Calibri" w:hAnsi="Calibri" w:cs="Calibri"/>
          <w:spacing w:val="-10"/>
          <w:sz w:val="20"/>
        </w:rPr>
        <w:t xml:space="preserve"> </w:t>
      </w:r>
      <w:r w:rsidRPr="004B7080">
        <w:rPr>
          <w:rFonts w:ascii="Calibri" w:hAnsi="Calibri" w:cs="Calibri"/>
          <w:spacing w:val="-4"/>
          <w:sz w:val="20"/>
        </w:rPr>
        <w:t>Polskiej</w:t>
      </w:r>
      <w:r w:rsidRPr="004B7080">
        <w:rPr>
          <w:rFonts w:ascii="Calibri" w:hAnsi="Calibri" w:cs="Calibri"/>
          <w:spacing w:val="-9"/>
          <w:sz w:val="20"/>
        </w:rPr>
        <w:t xml:space="preserve"> </w:t>
      </w:r>
      <w:r w:rsidRPr="004B7080">
        <w:rPr>
          <w:rFonts w:ascii="Calibri" w:hAnsi="Calibri" w:cs="Calibri"/>
          <w:spacing w:val="-4"/>
          <w:sz w:val="20"/>
        </w:rPr>
        <w:t>Normy,</w:t>
      </w:r>
      <w:r w:rsidRPr="004B7080">
        <w:rPr>
          <w:rFonts w:ascii="Calibri" w:hAnsi="Calibri" w:cs="Calibri"/>
          <w:spacing w:val="-10"/>
          <w:sz w:val="20"/>
        </w:rPr>
        <w:t xml:space="preserve"> </w:t>
      </w:r>
      <w:r w:rsidRPr="004B7080">
        <w:rPr>
          <w:rFonts w:ascii="Calibri" w:hAnsi="Calibri" w:cs="Calibri"/>
          <w:spacing w:val="-4"/>
          <w:sz w:val="20"/>
        </w:rPr>
        <w:t>jeżeli</w:t>
      </w:r>
      <w:r w:rsidRPr="004B7080">
        <w:rPr>
          <w:rFonts w:ascii="Calibri" w:hAnsi="Calibri" w:cs="Calibri"/>
          <w:spacing w:val="-10"/>
          <w:sz w:val="20"/>
        </w:rPr>
        <w:t xml:space="preserve"> </w:t>
      </w:r>
      <w:r w:rsidRPr="004B7080">
        <w:rPr>
          <w:rFonts w:ascii="Calibri" w:hAnsi="Calibri" w:cs="Calibri"/>
          <w:spacing w:val="-4"/>
          <w:sz w:val="20"/>
        </w:rPr>
        <w:t>nie</w:t>
      </w:r>
      <w:r w:rsidRPr="004B7080">
        <w:rPr>
          <w:rFonts w:ascii="Calibri" w:hAnsi="Calibri" w:cs="Calibri"/>
          <w:spacing w:val="-10"/>
          <w:sz w:val="20"/>
        </w:rPr>
        <w:t xml:space="preserve"> </w:t>
      </w:r>
      <w:r w:rsidRPr="004B7080">
        <w:rPr>
          <w:rFonts w:ascii="Calibri" w:hAnsi="Calibri" w:cs="Calibri"/>
          <w:spacing w:val="-4"/>
          <w:sz w:val="20"/>
        </w:rPr>
        <w:t xml:space="preserve">są </w:t>
      </w:r>
      <w:r w:rsidRPr="004B7080">
        <w:rPr>
          <w:rFonts w:ascii="Calibri" w:hAnsi="Calibri" w:cs="Calibri"/>
          <w:spacing w:val="-6"/>
          <w:sz w:val="20"/>
        </w:rPr>
        <w:t>objęte</w:t>
      </w:r>
      <w:r w:rsidRPr="004B7080">
        <w:rPr>
          <w:rFonts w:ascii="Calibri" w:hAnsi="Calibri" w:cs="Calibri"/>
          <w:spacing w:val="-18"/>
          <w:sz w:val="20"/>
        </w:rPr>
        <w:t xml:space="preserve"> </w:t>
      </w:r>
      <w:r w:rsidRPr="004B7080">
        <w:rPr>
          <w:rFonts w:ascii="Calibri" w:hAnsi="Calibri" w:cs="Calibri"/>
          <w:spacing w:val="-6"/>
          <w:sz w:val="20"/>
        </w:rPr>
        <w:t>certyfikacją</w:t>
      </w:r>
      <w:r w:rsidRPr="004B7080">
        <w:rPr>
          <w:rFonts w:ascii="Calibri" w:hAnsi="Calibri" w:cs="Calibri"/>
          <w:spacing w:val="-18"/>
          <w:sz w:val="20"/>
        </w:rPr>
        <w:t xml:space="preserve"> </w:t>
      </w:r>
      <w:r w:rsidRPr="004B7080">
        <w:rPr>
          <w:rFonts w:ascii="Calibri" w:hAnsi="Calibri" w:cs="Calibri"/>
          <w:spacing w:val="-6"/>
          <w:sz w:val="20"/>
        </w:rPr>
        <w:t>określona</w:t>
      </w:r>
      <w:r w:rsidRPr="004B7080">
        <w:rPr>
          <w:rFonts w:ascii="Calibri" w:hAnsi="Calibri" w:cs="Calibri"/>
          <w:spacing w:val="-18"/>
          <w:sz w:val="20"/>
        </w:rPr>
        <w:t xml:space="preserve"> </w:t>
      </w:r>
      <w:r w:rsidRPr="004B7080">
        <w:rPr>
          <w:rFonts w:ascii="Calibri" w:hAnsi="Calibri" w:cs="Calibri"/>
          <w:spacing w:val="-6"/>
          <w:sz w:val="20"/>
        </w:rPr>
        <w:t>w</w:t>
      </w:r>
      <w:r w:rsidRPr="004B7080">
        <w:rPr>
          <w:rFonts w:ascii="Calibri" w:hAnsi="Calibri" w:cs="Calibri"/>
          <w:spacing w:val="-18"/>
          <w:sz w:val="20"/>
        </w:rPr>
        <w:t xml:space="preserve"> </w:t>
      </w:r>
      <w:r w:rsidRPr="004B7080">
        <w:rPr>
          <w:rFonts w:ascii="Calibri" w:hAnsi="Calibri" w:cs="Calibri"/>
          <w:spacing w:val="-6"/>
          <w:sz w:val="20"/>
        </w:rPr>
        <w:t>pkt.</w:t>
      </w:r>
      <w:r w:rsidRPr="004B7080">
        <w:rPr>
          <w:rFonts w:ascii="Calibri" w:hAnsi="Calibri" w:cs="Calibri"/>
          <w:spacing w:val="-18"/>
          <w:sz w:val="20"/>
        </w:rPr>
        <w:t xml:space="preserve"> </w:t>
      </w:r>
      <w:r w:rsidRPr="004B7080">
        <w:rPr>
          <w:rFonts w:ascii="Calibri" w:hAnsi="Calibri" w:cs="Calibri"/>
          <w:spacing w:val="-6"/>
          <w:sz w:val="20"/>
        </w:rPr>
        <w:t>1</w:t>
      </w:r>
      <w:r w:rsidRPr="004B7080">
        <w:rPr>
          <w:rFonts w:ascii="Calibri" w:hAnsi="Calibri" w:cs="Calibri"/>
          <w:spacing w:val="-18"/>
          <w:sz w:val="20"/>
        </w:rPr>
        <w:t xml:space="preserve"> </w:t>
      </w:r>
      <w:r w:rsidRPr="004B7080">
        <w:rPr>
          <w:rFonts w:ascii="Calibri" w:hAnsi="Calibri" w:cs="Calibri"/>
          <w:spacing w:val="-6"/>
          <w:sz w:val="20"/>
        </w:rPr>
        <w:t>i</w:t>
      </w:r>
      <w:r w:rsidRPr="004B7080">
        <w:rPr>
          <w:rFonts w:ascii="Calibri" w:hAnsi="Calibri" w:cs="Calibri"/>
          <w:spacing w:val="-21"/>
          <w:sz w:val="20"/>
        </w:rPr>
        <w:t xml:space="preserve"> </w:t>
      </w:r>
      <w:r w:rsidRPr="004B7080">
        <w:rPr>
          <w:rFonts w:ascii="Calibri" w:hAnsi="Calibri" w:cs="Calibri"/>
          <w:spacing w:val="-6"/>
          <w:sz w:val="20"/>
        </w:rPr>
        <w:t>które</w:t>
      </w:r>
      <w:r w:rsidRPr="004B7080">
        <w:rPr>
          <w:rFonts w:ascii="Calibri" w:hAnsi="Calibri" w:cs="Calibri"/>
          <w:spacing w:val="-18"/>
          <w:sz w:val="20"/>
        </w:rPr>
        <w:t xml:space="preserve"> </w:t>
      </w:r>
      <w:r w:rsidRPr="004B7080">
        <w:rPr>
          <w:rFonts w:ascii="Calibri" w:hAnsi="Calibri" w:cs="Calibri"/>
          <w:spacing w:val="-6"/>
          <w:sz w:val="20"/>
        </w:rPr>
        <w:t>spełniają</w:t>
      </w:r>
      <w:r w:rsidRPr="004B7080">
        <w:rPr>
          <w:rFonts w:ascii="Calibri" w:hAnsi="Calibri" w:cs="Calibri"/>
          <w:spacing w:val="-18"/>
          <w:sz w:val="20"/>
        </w:rPr>
        <w:t xml:space="preserve"> </w:t>
      </w:r>
      <w:r w:rsidRPr="004B7080">
        <w:rPr>
          <w:rFonts w:ascii="Calibri" w:hAnsi="Calibri" w:cs="Calibri"/>
          <w:spacing w:val="-6"/>
          <w:sz w:val="20"/>
        </w:rPr>
        <w:t>wymogi</w:t>
      </w:r>
      <w:r w:rsidRPr="004B7080">
        <w:rPr>
          <w:rFonts w:ascii="Calibri" w:hAnsi="Calibri" w:cs="Calibri"/>
          <w:spacing w:val="-19"/>
          <w:sz w:val="20"/>
        </w:rPr>
        <w:t xml:space="preserve"> </w:t>
      </w:r>
      <w:r w:rsidRPr="004B7080">
        <w:rPr>
          <w:rFonts w:ascii="Calibri" w:hAnsi="Calibri" w:cs="Calibri"/>
          <w:spacing w:val="-6"/>
          <w:sz w:val="20"/>
        </w:rPr>
        <w:t>SST.</w:t>
      </w:r>
    </w:p>
    <w:p w14:paraId="58439B5C" w14:textId="295B138C" w:rsidR="00CD7437" w:rsidRPr="004B7080" w:rsidRDefault="00E27E1D">
      <w:pPr>
        <w:pStyle w:val="Akapitzlist"/>
        <w:numPr>
          <w:ilvl w:val="0"/>
          <w:numId w:val="15"/>
        </w:numPr>
        <w:tabs>
          <w:tab w:val="left" w:pos="1276"/>
        </w:tabs>
        <w:spacing w:before="13"/>
        <w:ind w:left="1134" w:firstLine="0"/>
        <w:jc w:val="both"/>
        <w:rPr>
          <w:rFonts w:ascii="Calibri" w:hAnsi="Calibri" w:cs="Calibri"/>
          <w:sz w:val="28"/>
        </w:rPr>
      </w:pPr>
      <w:r>
        <w:rPr>
          <w:rFonts w:ascii="Calibri" w:hAnsi="Calibri" w:cs="Calibri"/>
          <w:spacing w:val="-4"/>
          <w:sz w:val="20"/>
        </w:rPr>
        <w:t xml:space="preserve"> </w:t>
      </w:r>
      <w:r w:rsidRPr="004B7080">
        <w:rPr>
          <w:rFonts w:ascii="Calibri" w:hAnsi="Calibri" w:cs="Calibri"/>
          <w:spacing w:val="-4"/>
          <w:sz w:val="20"/>
        </w:rPr>
        <w:t>znajdują</w:t>
      </w:r>
      <w:r w:rsidRPr="004B7080">
        <w:rPr>
          <w:rFonts w:ascii="Calibri" w:hAnsi="Calibri" w:cs="Calibri"/>
          <w:spacing w:val="-9"/>
          <w:sz w:val="20"/>
        </w:rPr>
        <w:t xml:space="preserve"> </w:t>
      </w:r>
      <w:r w:rsidRPr="004B7080">
        <w:rPr>
          <w:rFonts w:ascii="Calibri" w:hAnsi="Calibri" w:cs="Calibri"/>
          <w:spacing w:val="-4"/>
          <w:sz w:val="20"/>
        </w:rPr>
        <w:t>się</w:t>
      </w:r>
      <w:r w:rsidRPr="004B7080">
        <w:rPr>
          <w:rFonts w:ascii="Calibri" w:hAnsi="Calibri" w:cs="Calibri"/>
          <w:spacing w:val="-9"/>
          <w:sz w:val="20"/>
        </w:rPr>
        <w:t xml:space="preserve"> </w:t>
      </w:r>
      <w:r w:rsidRPr="004B7080">
        <w:rPr>
          <w:rFonts w:ascii="Calibri" w:hAnsi="Calibri" w:cs="Calibri"/>
          <w:spacing w:val="-4"/>
          <w:sz w:val="20"/>
        </w:rPr>
        <w:t>w</w:t>
      </w:r>
      <w:r w:rsidRPr="004B7080">
        <w:rPr>
          <w:rFonts w:ascii="Calibri" w:hAnsi="Calibri" w:cs="Calibri"/>
          <w:spacing w:val="-8"/>
          <w:sz w:val="20"/>
        </w:rPr>
        <w:t xml:space="preserve"> </w:t>
      </w:r>
      <w:r w:rsidRPr="004B7080">
        <w:rPr>
          <w:rFonts w:ascii="Calibri" w:hAnsi="Calibri" w:cs="Calibri"/>
          <w:spacing w:val="-4"/>
          <w:sz w:val="20"/>
        </w:rPr>
        <w:t>wykazie</w:t>
      </w:r>
      <w:r w:rsidRPr="004B7080">
        <w:rPr>
          <w:rFonts w:ascii="Calibri" w:hAnsi="Calibri" w:cs="Calibri"/>
          <w:spacing w:val="-6"/>
          <w:sz w:val="20"/>
        </w:rPr>
        <w:t xml:space="preserve"> </w:t>
      </w:r>
      <w:r w:rsidRPr="004B7080">
        <w:rPr>
          <w:rFonts w:ascii="Calibri" w:hAnsi="Calibri" w:cs="Calibri"/>
          <w:spacing w:val="-4"/>
          <w:sz w:val="20"/>
        </w:rPr>
        <w:t>wyrobów,</w:t>
      </w:r>
      <w:r w:rsidRPr="004B7080">
        <w:rPr>
          <w:rFonts w:ascii="Calibri" w:hAnsi="Calibri" w:cs="Calibri"/>
          <w:spacing w:val="-9"/>
          <w:sz w:val="20"/>
        </w:rPr>
        <w:t xml:space="preserve"> </w:t>
      </w:r>
      <w:r w:rsidRPr="004B7080">
        <w:rPr>
          <w:rFonts w:ascii="Calibri" w:hAnsi="Calibri" w:cs="Calibri"/>
          <w:spacing w:val="-4"/>
          <w:sz w:val="20"/>
        </w:rPr>
        <w:t>o</w:t>
      </w:r>
      <w:r w:rsidRPr="004B7080">
        <w:rPr>
          <w:rFonts w:ascii="Calibri" w:hAnsi="Calibri" w:cs="Calibri"/>
          <w:spacing w:val="-9"/>
          <w:sz w:val="20"/>
        </w:rPr>
        <w:t xml:space="preserve"> </w:t>
      </w:r>
      <w:r w:rsidRPr="004B7080">
        <w:rPr>
          <w:rFonts w:ascii="Calibri" w:hAnsi="Calibri" w:cs="Calibri"/>
          <w:spacing w:val="-4"/>
          <w:sz w:val="20"/>
        </w:rPr>
        <w:t>którym</w:t>
      </w:r>
      <w:r w:rsidRPr="004B7080">
        <w:rPr>
          <w:rFonts w:ascii="Calibri" w:hAnsi="Calibri" w:cs="Calibri"/>
          <w:spacing w:val="-7"/>
          <w:sz w:val="20"/>
        </w:rPr>
        <w:t xml:space="preserve"> </w:t>
      </w:r>
      <w:r w:rsidRPr="004B7080">
        <w:rPr>
          <w:rFonts w:ascii="Calibri" w:hAnsi="Calibri" w:cs="Calibri"/>
          <w:spacing w:val="-4"/>
          <w:sz w:val="20"/>
        </w:rPr>
        <w:t>mowa</w:t>
      </w:r>
      <w:r w:rsidRPr="004B7080">
        <w:rPr>
          <w:rFonts w:ascii="Calibri" w:hAnsi="Calibri" w:cs="Calibri"/>
          <w:spacing w:val="-9"/>
          <w:sz w:val="20"/>
        </w:rPr>
        <w:t xml:space="preserve"> </w:t>
      </w:r>
      <w:r w:rsidRPr="004B7080">
        <w:rPr>
          <w:rFonts w:ascii="Calibri" w:hAnsi="Calibri" w:cs="Calibri"/>
          <w:spacing w:val="-4"/>
          <w:sz w:val="20"/>
        </w:rPr>
        <w:t>w</w:t>
      </w:r>
      <w:r w:rsidRPr="004B7080">
        <w:rPr>
          <w:rFonts w:ascii="Calibri" w:hAnsi="Calibri" w:cs="Calibri"/>
          <w:spacing w:val="-10"/>
          <w:sz w:val="20"/>
        </w:rPr>
        <w:t xml:space="preserve"> </w:t>
      </w:r>
      <w:r w:rsidRPr="004B7080">
        <w:rPr>
          <w:rFonts w:ascii="Calibri" w:hAnsi="Calibri" w:cs="Calibri"/>
          <w:spacing w:val="-4"/>
          <w:sz w:val="20"/>
        </w:rPr>
        <w:t>rozporządzeniu</w:t>
      </w:r>
      <w:r w:rsidRPr="004B7080">
        <w:rPr>
          <w:rFonts w:ascii="Calibri" w:hAnsi="Calibri" w:cs="Calibri"/>
          <w:spacing w:val="-6"/>
          <w:sz w:val="20"/>
        </w:rPr>
        <w:t xml:space="preserve"> </w:t>
      </w:r>
      <w:r w:rsidRPr="004B7080">
        <w:rPr>
          <w:rFonts w:ascii="Calibri" w:hAnsi="Calibri" w:cs="Calibri"/>
          <w:spacing w:val="-4"/>
          <w:sz w:val="20"/>
        </w:rPr>
        <w:t>MSW</w:t>
      </w:r>
      <w:r w:rsidRPr="004B7080">
        <w:rPr>
          <w:rFonts w:ascii="Calibri" w:hAnsi="Calibri" w:cs="Calibri"/>
          <w:spacing w:val="-1"/>
          <w:sz w:val="20"/>
        </w:rPr>
        <w:t xml:space="preserve"> </w:t>
      </w:r>
      <w:r w:rsidRPr="004B7080">
        <w:rPr>
          <w:rFonts w:ascii="Calibri" w:hAnsi="Calibri" w:cs="Calibri"/>
          <w:spacing w:val="-4"/>
          <w:sz w:val="20"/>
        </w:rPr>
        <w:t>i</w:t>
      </w:r>
      <w:r w:rsidRPr="004B7080">
        <w:rPr>
          <w:rFonts w:ascii="Calibri" w:hAnsi="Calibri" w:cs="Calibri"/>
          <w:spacing w:val="-9"/>
          <w:sz w:val="20"/>
        </w:rPr>
        <w:t xml:space="preserve"> </w:t>
      </w:r>
      <w:r w:rsidRPr="004B7080">
        <w:rPr>
          <w:rFonts w:ascii="Calibri" w:hAnsi="Calibri" w:cs="Calibri"/>
          <w:spacing w:val="-4"/>
          <w:sz w:val="20"/>
        </w:rPr>
        <w:t>A</w:t>
      </w:r>
      <w:r w:rsidRPr="004B7080">
        <w:rPr>
          <w:rFonts w:ascii="Calibri" w:hAnsi="Calibri" w:cs="Calibri"/>
          <w:spacing w:val="-9"/>
          <w:sz w:val="20"/>
        </w:rPr>
        <w:t xml:space="preserve"> </w:t>
      </w:r>
      <w:r w:rsidRPr="004B7080">
        <w:rPr>
          <w:rFonts w:ascii="Calibri" w:hAnsi="Calibri" w:cs="Calibri"/>
          <w:spacing w:val="-4"/>
          <w:sz w:val="20"/>
        </w:rPr>
        <w:t>z</w:t>
      </w:r>
      <w:r w:rsidRPr="004B7080">
        <w:rPr>
          <w:rFonts w:ascii="Calibri" w:hAnsi="Calibri" w:cs="Calibri"/>
          <w:spacing w:val="-10"/>
          <w:sz w:val="20"/>
        </w:rPr>
        <w:t xml:space="preserve"> </w:t>
      </w:r>
      <w:r w:rsidRPr="004B7080">
        <w:rPr>
          <w:rFonts w:ascii="Calibri" w:hAnsi="Calibri" w:cs="Calibri"/>
          <w:spacing w:val="-4"/>
          <w:sz w:val="20"/>
        </w:rPr>
        <w:t>1998</w:t>
      </w:r>
      <w:r w:rsidRPr="004B7080">
        <w:rPr>
          <w:rFonts w:ascii="Calibri" w:hAnsi="Calibri" w:cs="Calibri"/>
          <w:spacing w:val="-9"/>
          <w:sz w:val="20"/>
        </w:rPr>
        <w:t xml:space="preserve"> </w:t>
      </w:r>
      <w:r w:rsidRPr="004B7080">
        <w:rPr>
          <w:rFonts w:ascii="Calibri" w:hAnsi="Calibri" w:cs="Calibri"/>
          <w:spacing w:val="-4"/>
          <w:sz w:val="20"/>
        </w:rPr>
        <w:t>r.</w:t>
      </w:r>
      <w:r w:rsidRPr="004B7080">
        <w:rPr>
          <w:rFonts w:ascii="Calibri" w:hAnsi="Calibri" w:cs="Calibri"/>
          <w:spacing w:val="-9"/>
          <w:sz w:val="20"/>
        </w:rPr>
        <w:t xml:space="preserve"> </w:t>
      </w:r>
      <w:r w:rsidRPr="004B7080">
        <w:rPr>
          <w:rFonts w:ascii="Calibri" w:hAnsi="Calibri" w:cs="Calibri"/>
          <w:spacing w:val="-4"/>
          <w:sz w:val="20"/>
        </w:rPr>
        <w:t>(Dz.</w:t>
      </w:r>
      <w:r w:rsidRPr="004B7080">
        <w:rPr>
          <w:rFonts w:ascii="Calibri" w:hAnsi="Calibri" w:cs="Calibri"/>
          <w:spacing w:val="-9"/>
          <w:sz w:val="20"/>
        </w:rPr>
        <w:t xml:space="preserve"> </w:t>
      </w:r>
      <w:r w:rsidRPr="004B7080">
        <w:rPr>
          <w:rFonts w:ascii="Calibri" w:hAnsi="Calibri" w:cs="Calibri"/>
          <w:spacing w:val="-4"/>
          <w:sz w:val="20"/>
        </w:rPr>
        <w:t>U.</w:t>
      </w:r>
      <w:r w:rsidRPr="004B7080">
        <w:rPr>
          <w:rFonts w:ascii="Calibri" w:hAnsi="Calibri" w:cs="Calibri"/>
          <w:spacing w:val="-9"/>
          <w:sz w:val="20"/>
        </w:rPr>
        <w:t xml:space="preserve"> </w:t>
      </w:r>
      <w:r w:rsidRPr="004B7080">
        <w:rPr>
          <w:rFonts w:ascii="Calibri" w:hAnsi="Calibri" w:cs="Calibri"/>
          <w:spacing w:val="-4"/>
          <w:sz w:val="20"/>
        </w:rPr>
        <w:t xml:space="preserve">98/99) </w:t>
      </w:r>
      <w:r w:rsidRPr="004B7080">
        <w:rPr>
          <w:rFonts w:ascii="Calibri" w:hAnsi="Calibri" w:cs="Calibri"/>
          <w:sz w:val="20"/>
        </w:rPr>
        <w:t>W</w:t>
      </w:r>
      <w:r w:rsidRPr="004B7080">
        <w:rPr>
          <w:rFonts w:ascii="Calibri" w:hAnsi="Calibri" w:cs="Calibri"/>
          <w:spacing w:val="-5"/>
          <w:sz w:val="20"/>
        </w:rPr>
        <w:t xml:space="preserve"> </w:t>
      </w:r>
      <w:r w:rsidRPr="004B7080">
        <w:rPr>
          <w:rFonts w:ascii="Calibri" w:hAnsi="Calibri" w:cs="Calibri"/>
          <w:sz w:val="20"/>
        </w:rPr>
        <w:t>przypadku</w:t>
      </w:r>
      <w:r w:rsidRPr="004B7080">
        <w:rPr>
          <w:rFonts w:ascii="Calibri" w:hAnsi="Calibri" w:cs="Calibri"/>
          <w:spacing w:val="-9"/>
          <w:sz w:val="20"/>
        </w:rPr>
        <w:t xml:space="preserve"> </w:t>
      </w:r>
      <w:r w:rsidRPr="004B7080">
        <w:rPr>
          <w:rFonts w:ascii="Calibri" w:hAnsi="Calibri" w:cs="Calibri"/>
          <w:sz w:val="20"/>
        </w:rPr>
        <w:t>materiałów,</w:t>
      </w:r>
      <w:r w:rsidRPr="004B7080">
        <w:rPr>
          <w:rFonts w:ascii="Calibri" w:hAnsi="Calibri" w:cs="Calibri"/>
          <w:spacing w:val="-6"/>
          <w:sz w:val="20"/>
        </w:rPr>
        <w:t xml:space="preserve"> </w:t>
      </w:r>
      <w:r w:rsidRPr="004B7080">
        <w:rPr>
          <w:rFonts w:ascii="Calibri" w:hAnsi="Calibri" w:cs="Calibri"/>
          <w:sz w:val="20"/>
        </w:rPr>
        <w:t>dla</w:t>
      </w:r>
      <w:r w:rsidRPr="004B7080">
        <w:rPr>
          <w:rFonts w:ascii="Calibri" w:hAnsi="Calibri" w:cs="Calibri"/>
          <w:spacing w:val="-8"/>
          <w:sz w:val="20"/>
        </w:rPr>
        <w:t xml:space="preserve"> </w:t>
      </w:r>
      <w:r w:rsidRPr="004B7080">
        <w:rPr>
          <w:rFonts w:ascii="Calibri" w:hAnsi="Calibri" w:cs="Calibri"/>
          <w:sz w:val="20"/>
        </w:rPr>
        <w:t>których</w:t>
      </w:r>
      <w:r w:rsidRPr="004B7080">
        <w:rPr>
          <w:rFonts w:ascii="Calibri" w:hAnsi="Calibri" w:cs="Calibri"/>
          <w:spacing w:val="-6"/>
          <w:sz w:val="20"/>
        </w:rPr>
        <w:t xml:space="preserve"> </w:t>
      </w:r>
      <w:r w:rsidRPr="004B7080">
        <w:rPr>
          <w:rFonts w:ascii="Calibri" w:hAnsi="Calibri" w:cs="Calibri"/>
          <w:sz w:val="20"/>
        </w:rPr>
        <w:t>ww.</w:t>
      </w:r>
      <w:r w:rsidRPr="004B7080">
        <w:rPr>
          <w:rFonts w:ascii="Calibri" w:hAnsi="Calibri" w:cs="Calibri"/>
          <w:spacing w:val="-6"/>
          <w:sz w:val="20"/>
        </w:rPr>
        <w:t xml:space="preserve"> </w:t>
      </w:r>
      <w:r w:rsidRPr="004B7080">
        <w:rPr>
          <w:rFonts w:ascii="Calibri" w:hAnsi="Calibri" w:cs="Calibri"/>
          <w:sz w:val="20"/>
        </w:rPr>
        <w:t>dokumenty</w:t>
      </w:r>
      <w:r w:rsidRPr="004B7080">
        <w:rPr>
          <w:rFonts w:ascii="Calibri" w:hAnsi="Calibri" w:cs="Calibri"/>
          <w:spacing w:val="-10"/>
          <w:sz w:val="20"/>
        </w:rPr>
        <w:t xml:space="preserve"> </w:t>
      </w:r>
      <w:r w:rsidRPr="004B7080">
        <w:rPr>
          <w:rFonts w:ascii="Calibri" w:hAnsi="Calibri" w:cs="Calibri"/>
          <w:sz w:val="20"/>
        </w:rPr>
        <w:t>są</w:t>
      </w:r>
      <w:r w:rsidRPr="004B7080">
        <w:rPr>
          <w:rFonts w:ascii="Calibri" w:hAnsi="Calibri" w:cs="Calibri"/>
          <w:spacing w:val="-6"/>
          <w:sz w:val="20"/>
        </w:rPr>
        <w:t xml:space="preserve"> </w:t>
      </w:r>
      <w:r w:rsidRPr="004B7080">
        <w:rPr>
          <w:rFonts w:ascii="Calibri" w:hAnsi="Calibri" w:cs="Calibri"/>
          <w:sz w:val="20"/>
        </w:rPr>
        <w:t>wymagane</w:t>
      </w:r>
      <w:r w:rsidRPr="004B7080">
        <w:rPr>
          <w:rFonts w:ascii="Calibri" w:hAnsi="Calibri" w:cs="Calibri"/>
          <w:spacing w:val="-6"/>
          <w:sz w:val="20"/>
        </w:rPr>
        <w:t xml:space="preserve"> </w:t>
      </w:r>
      <w:r w:rsidRPr="004B7080">
        <w:rPr>
          <w:rFonts w:ascii="Calibri" w:hAnsi="Calibri" w:cs="Calibri"/>
          <w:sz w:val="20"/>
        </w:rPr>
        <w:t>przez</w:t>
      </w:r>
      <w:r w:rsidRPr="004B7080">
        <w:rPr>
          <w:rFonts w:ascii="Calibri" w:hAnsi="Calibri" w:cs="Calibri"/>
          <w:spacing w:val="-8"/>
          <w:sz w:val="20"/>
        </w:rPr>
        <w:t xml:space="preserve"> </w:t>
      </w:r>
      <w:r w:rsidRPr="004B7080">
        <w:rPr>
          <w:rFonts w:ascii="Calibri" w:hAnsi="Calibri" w:cs="Calibri"/>
          <w:sz w:val="20"/>
        </w:rPr>
        <w:t>SST,</w:t>
      </w:r>
      <w:r w:rsidRPr="004B7080">
        <w:rPr>
          <w:rFonts w:ascii="Calibri" w:hAnsi="Calibri" w:cs="Calibri"/>
          <w:spacing w:val="-9"/>
          <w:sz w:val="20"/>
        </w:rPr>
        <w:t xml:space="preserve"> </w:t>
      </w:r>
      <w:r w:rsidRPr="004B7080">
        <w:rPr>
          <w:rFonts w:ascii="Calibri" w:hAnsi="Calibri" w:cs="Calibri"/>
          <w:sz w:val="20"/>
        </w:rPr>
        <w:t>każda</w:t>
      </w:r>
      <w:r w:rsidRPr="004B7080">
        <w:rPr>
          <w:rFonts w:ascii="Calibri" w:hAnsi="Calibri" w:cs="Calibri"/>
          <w:spacing w:val="-6"/>
          <w:sz w:val="20"/>
        </w:rPr>
        <w:t xml:space="preserve"> </w:t>
      </w:r>
      <w:r w:rsidRPr="004B7080">
        <w:rPr>
          <w:rFonts w:ascii="Calibri" w:hAnsi="Calibri" w:cs="Calibri"/>
          <w:sz w:val="20"/>
        </w:rPr>
        <w:t>ich</w:t>
      </w:r>
      <w:r w:rsidRPr="004B7080">
        <w:rPr>
          <w:rFonts w:ascii="Calibri" w:hAnsi="Calibri" w:cs="Calibri"/>
          <w:spacing w:val="-8"/>
          <w:sz w:val="20"/>
        </w:rPr>
        <w:t xml:space="preserve"> </w:t>
      </w:r>
      <w:r w:rsidRPr="004B7080">
        <w:rPr>
          <w:rFonts w:ascii="Calibri" w:hAnsi="Calibri" w:cs="Calibri"/>
          <w:sz w:val="20"/>
        </w:rPr>
        <w:t xml:space="preserve">partia </w:t>
      </w:r>
      <w:r w:rsidRPr="004B7080">
        <w:rPr>
          <w:rFonts w:ascii="Calibri" w:hAnsi="Calibri" w:cs="Calibri"/>
          <w:spacing w:val="-6"/>
          <w:sz w:val="20"/>
        </w:rPr>
        <w:t>dostarczona do robót będzie posiadać te dokumenty, określające w sposób jedno-znaczny jej cechy. Jakiekolwiek</w:t>
      </w:r>
      <w:r w:rsidRPr="004B7080">
        <w:rPr>
          <w:rFonts w:ascii="Calibri" w:hAnsi="Calibri" w:cs="Calibri"/>
          <w:spacing w:val="-19"/>
          <w:sz w:val="20"/>
        </w:rPr>
        <w:t xml:space="preserve"> </w:t>
      </w:r>
      <w:r w:rsidRPr="004B7080">
        <w:rPr>
          <w:rFonts w:ascii="Calibri" w:hAnsi="Calibri" w:cs="Calibri"/>
          <w:spacing w:val="-6"/>
          <w:sz w:val="20"/>
        </w:rPr>
        <w:t>materiały,</w:t>
      </w:r>
      <w:r w:rsidRPr="004B7080">
        <w:rPr>
          <w:rFonts w:ascii="Calibri" w:hAnsi="Calibri" w:cs="Calibri"/>
          <w:spacing w:val="-20"/>
          <w:sz w:val="20"/>
        </w:rPr>
        <w:t xml:space="preserve"> </w:t>
      </w:r>
      <w:r w:rsidRPr="004B7080">
        <w:rPr>
          <w:rFonts w:ascii="Calibri" w:hAnsi="Calibri" w:cs="Calibri"/>
          <w:spacing w:val="-6"/>
          <w:sz w:val="20"/>
        </w:rPr>
        <w:t>które</w:t>
      </w:r>
      <w:r w:rsidRPr="004B7080">
        <w:rPr>
          <w:rFonts w:ascii="Calibri" w:hAnsi="Calibri" w:cs="Calibri"/>
          <w:spacing w:val="-20"/>
          <w:sz w:val="20"/>
        </w:rPr>
        <w:t xml:space="preserve"> </w:t>
      </w:r>
      <w:r w:rsidRPr="004B7080">
        <w:rPr>
          <w:rFonts w:ascii="Calibri" w:hAnsi="Calibri" w:cs="Calibri"/>
          <w:spacing w:val="-6"/>
          <w:sz w:val="20"/>
        </w:rPr>
        <w:t>nie</w:t>
      </w:r>
      <w:r w:rsidRPr="004B7080">
        <w:rPr>
          <w:rFonts w:ascii="Calibri" w:hAnsi="Calibri" w:cs="Calibri"/>
          <w:spacing w:val="-20"/>
          <w:sz w:val="20"/>
        </w:rPr>
        <w:t xml:space="preserve"> </w:t>
      </w:r>
      <w:r w:rsidRPr="004B7080">
        <w:rPr>
          <w:rFonts w:ascii="Calibri" w:hAnsi="Calibri" w:cs="Calibri"/>
          <w:spacing w:val="-6"/>
          <w:sz w:val="20"/>
        </w:rPr>
        <w:t>spełniają</w:t>
      </w:r>
      <w:r w:rsidRPr="004B7080">
        <w:rPr>
          <w:rFonts w:ascii="Calibri" w:hAnsi="Calibri" w:cs="Calibri"/>
          <w:spacing w:val="-20"/>
          <w:sz w:val="20"/>
        </w:rPr>
        <w:t xml:space="preserve"> </w:t>
      </w:r>
      <w:r w:rsidRPr="004B7080">
        <w:rPr>
          <w:rFonts w:ascii="Calibri" w:hAnsi="Calibri" w:cs="Calibri"/>
          <w:spacing w:val="-6"/>
          <w:sz w:val="20"/>
        </w:rPr>
        <w:t>tych</w:t>
      </w:r>
      <w:r w:rsidRPr="004B7080">
        <w:rPr>
          <w:rFonts w:ascii="Calibri" w:hAnsi="Calibri" w:cs="Calibri"/>
          <w:spacing w:val="-18"/>
          <w:sz w:val="20"/>
        </w:rPr>
        <w:t xml:space="preserve"> </w:t>
      </w:r>
      <w:r w:rsidRPr="004B7080">
        <w:rPr>
          <w:rFonts w:ascii="Calibri" w:hAnsi="Calibri" w:cs="Calibri"/>
          <w:spacing w:val="-6"/>
          <w:sz w:val="20"/>
        </w:rPr>
        <w:t>wymagań</w:t>
      </w:r>
      <w:r w:rsidRPr="004B7080">
        <w:rPr>
          <w:rFonts w:ascii="Calibri" w:hAnsi="Calibri" w:cs="Calibri"/>
          <w:spacing w:val="-20"/>
          <w:sz w:val="20"/>
        </w:rPr>
        <w:t xml:space="preserve"> </w:t>
      </w:r>
      <w:r w:rsidRPr="004B7080">
        <w:rPr>
          <w:rFonts w:ascii="Calibri" w:hAnsi="Calibri" w:cs="Calibri"/>
          <w:spacing w:val="-6"/>
          <w:sz w:val="20"/>
        </w:rPr>
        <w:t>będą</w:t>
      </w:r>
      <w:r w:rsidRPr="004B7080">
        <w:rPr>
          <w:rFonts w:ascii="Calibri" w:hAnsi="Calibri" w:cs="Calibri"/>
          <w:spacing w:val="-20"/>
          <w:sz w:val="20"/>
        </w:rPr>
        <w:t xml:space="preserve"> </w:t>
      </w:r>
      <w:r w:rsidRPr="004B7080">
        <w:rPr>
          <w:rFonts w:ascii="Calibri" w:hAnsi="Calibri" w:cs="Calibri"/>
          <w:spacing w:val="-6"/>
          <w:sz w:val="20"/>
        </w:rPr>
        <w:t>odrzucone.</w:t>
      </w:r>
    </w:p>
    <w:p w14:paraId="34AC0D76" w14:textId="77777777" w:rsidR="00CD7437" w:rsidRPr="004B7080" w:rsidRDefault="00CD7437" w:rsidP="002C4A5E">
      <w:pPr>
        <w:pStyle w:val="Tekstpodstawowy"/>
        <w:ind w:left="0"/>
        <w:rPr>
          <w:rFonts w:ascii="Calibri" w:hAnsi="Calibri" w:cs="Calibri"/>
        </w:rPr>
      </w:pPr>
    </w:p>
    <w:p w14:paraId="478D3711" w14:textId="77777777" w:rsidR="00CD7437" w:rsidRPr="004B7080" w:rsidRDefault="00691BF6">
      <w:pPr>
        <w:pStyle w:val="Nagwek8"/>
        <w:numPr>
          <w:ilvl w:val="1"/>
          <w:numId w:val="16"/>
        </w:numPr>
        <w:tabs>
          <w:tab w:val="left" w:pos="899"/>
        </w:tabs>
        <w:ind w:left="899" w:hanging="337"/>
        <w:jc w:val="both"/>
        <w:rPr>
          <w:rFonts w:ascii="Calibri" w:hAnsi="Calibri" w:cs="Calibri"/>
        </w:rPr>
      </w:pPr>
      <w:r w:rsidRPr="004B7080">
        <w:rPr>
          <w:rFonts w:ascii="Calibri" w:hAnsi="Calibri" w:cs="Calibri"/>
          <w:spacing w:val="-11"/>
        </w:rPr>
        <w:t xml:space="preserve">Dokumenty </w:t>
      </w:r>
      <w:r w:rsidRPr="004B7080">
        <w:rPr>
          <w:rFonts w:ascii="Calibri" w:hAnsi="Calibri" w:cs="Calibri"/>
          <w:spacing w:val="-2"/>
        </w:rPr>
        <w:t>budowy:</w:t>
      </w:r>
    </w:p>
    <w:p w14:paraId="0F8660CB" w14:textId="77777777" w:rsidR="00CD7437" w:rsidRPr="00C4178C" w:rsidRDefault="00691BF6">
      <w:pPr>
        <w:pStyle w:val="Akapitzlist"/>
        <w:numPr>
          <w:ilvl w:val="0"/>
          <w:numId w:val="14"/>
        </w:numPr>
        <w:tabs>
          <w:tab w:val="left" w:pos="799"/>
        </w:tabs>
        <w:spacing w:before="3"/>
        <w:ind w:hanging="237"/>
        <w:jc w:val="both"/>
        <w:rPr>
          <w:rFonts w:ascii="Calibri" w:hAnsi="Calibri" w:cs="Calibri"/>
          <w:sz w:val="20"/>
        </w:rPr>
      </w:pPr>
      <w:r w:rsidRPr="004B7080">
        <w:rPr>
          <w:rFonts w:ascii="Calibri" w:hAnsi="Calibri" w:cs="Calibri"/>
          <w:spacing w:val="-11"/>
          <w:sz w:val="20"/>
        </w:rPr>
        <w:t>Dziennik</w:t>
      </w:r>
      <w:r w:rsidRPr="004B7080">
        <w:rPr>
          <w:rFonts w:ascii="Calibri" w:hAnsi="Calibri" w:cs="Calibri"/>
          <w:spacing w:val="-7"/>
          <w:sz w:val="20"/>
        </w:rPr>
        <w:t xml:space="preserve"> </w:t>
      </w:r>
      <w:r w:rsidRPr="004B7080">
        <w:rPr>
          <w:rFonts w:ascii="Calibri" w:hAnsi="Calibri" w:cs="Calibri"/>
          <w:spacing w:val="-2"/>
          <w:sz w:val="20"/>
        </w:rPr>
        <w:t>budowy</w:t>
      </w:r>
    </w:p>
    <w:p w14:paraId="384A3655" w14:textId="77777777" w:rsidR="00C4178C" w:rsidRPr="00C4178C" w:rsidRDefault="00C4178C" w:rsidP="002C4A5E">
      <w:pPr>
        <w:tabs>
          <w:tab w:val="left" w:pos="799"/>
        </w:tabs>
        <w:spacing w:before="3"/>
        <w:ind w:left="562"/>
        <w:jc w:val="both"/>
        <w:rPr>
          <w:rFonts w:ascii="Calibri" w:hAnsi="Calibri" w:cs="Calibri"/>
          <w:sz w:val="20"/>
        </w:rPr>
      </w:pPr>
    </w:p>
    <w:p w14:paraId="313C0884" w14:textId="77777777" w:rsidR="00CD7437" w:rsidRPr="004B7080" w:rsidRDefault="00691BF6" w:rsidP="002C4A5E">
      <w:pPr>
        <w:pStyle w:val="Tekstpodstawowy"/>
        <w:spacing w:before="1"/>
        <w:jc w:val="both"/>
        <w:rPr>
          <w:rFonts w:ascii="Calibri" w:hAnsi="Calibri" w:cs="Calibri"/>
        </w:rPr>
      </w:pPr>
      <w:r w:rsidRPr="004B7080">
        <w:rPr>
          <w:rFonts w:ascii="Calibri" w:hAnsi="Calibri" w:cs="Calibri"/>
          <w:spacing w:val="-8"/>
        </w:rPr>
        <w:t>Dziennik</w:t>
      </w:r>
      <w:r w:rsidRPr="004B7080">
        <w:rPr>
          <w:rFonts w:ascii="Calibri" w:hAnsi="Calibri" w:cs="Calibri"/>
          <w:spacing w:val="-6"/>
        </w:rPr>
        <w:t xml:space="preserve"> </w:t>
      </w:r>
      <w:r w:rsidRPr="004B7080">
        <w:rPr>
          <w:rFonts w:ascii="Calibri" w:hAnsi="Calibri" w:cs="Calibri"/>
          <w:spacing w:val="-8"/>
        </w:rPr>
        <w:t>budowy</w:t>
      </w:r>
      <w:r w:rsidRPr="004B7080">
        <w:rPr>
          <w:rFonts w:ascii="Calibri" w:hAnsi="Calibri" w:cs="Calibri"/>
          <w:spacing w:val="-6"/>
        </w:rPr>
        <w:t xml:space="preserve"> </w:t>
      </w:r>
      <w:r w:rsidRPr="004B7080">
        <w:rPr>
          <w:rFonts w:ascii="Calibri" w:hAnsi="Calibri" w:cs="Calibri"/>
          <w:spacing w:val="-8"/>
        </w:rPr>
        <w:t>jest</w:t>
      </w:r>
      <w:r w:rsidRPr="004B7080">
        <w:rPr>
          <w:rFonts w:ascii="Calibri" w:hAnsi="Calibri" w:cs="Calibri"/>
          <w:spacing w:val="-6"/>
        </w:rPr>
        <w:t xml:space="preserve"> </w:t>
      </w:r>
      <w:r w:rsidRPr="004B7080">
        <w:rPr>
          <w:rFonts w:ascii="Calibri" w:hAnsi="Calibri" w:cs="Calibri"/>
          <w:spacing w:val="-8"/>
        </w:rPr>
        <w:t>wymaganym</w:t>
      </w:r>
      <w:r w:rsidRPr="004B7080">
        <w:rPr>
          <w:rFonts w:ascii="Calibri" w:hAnsi="Calibri" w:cs="Calibri"/>
          <w:spacing w:val="-2"/>
        </w:rPr>
        <w:t xml:space="preserve"> </w:t>
      </w:r>
      <w:r w:rsidRPr="004B7080">
        <w:rPr>
          <w:rFonts w:ascii="Calibri" w:hAnsi="Calibri" w:cs="Calibri"/>
          <w:spacing w:val="-8"/>
        </w:rPr>
        <w:t>dokumentem</w:t>
      </w:r>
      <w:r w:rsidRPr="004B7080">
        <w:rPr>
          <w:rFonts w:ascii="Calibri" w:hAnsi="Calibri" w:cs="Calibri"/>
          <w:spacing w:val="-4"/>
        </w:rPr>
        <w:t xml:space="preserve"> </w:t>
      </w:r>
      <w:r w:rsidRPr="004B7080">
        <w:rPr>
          <w:rFonts w:ascii="Calibri" w:hAnsi="Calibri" w:cs="Calibri"/>
          <w:spacing w:val="-8"/>
        </w:rPr>
        <w:t>urzędowym</w:t>
      </w:r>
      <w:r w:rsidRPr="004B7080">
        <w:rPr>
          <w:rFonts w:ascii="Calibri" w:hAnsi="Calibri" w:cs="Calibri"/>
          <w:spacing w:val="-4"/>
        </w:rPr>
        <w:t xml:space="preserve"> </w:t>
      </w:r>
      <w:r w:rsidRPr="004B7080">
        <w:rPr>
          <w:rFonts w:ascii="Calibri" w:hAnsi="Calibri" w:cs="Calibri"/>
          <w:spacing w:val="-8"/>
        </w:rPr>
        <w:t>obowiązującym</w:t>
      </w:r>
      <w:r w:rsidRPr="004B7080">
        <w:rPr>
          <w:rFonts w:ascii="Calibri" w:hAnsi="Calibri" w:cs="Calibri"/>
          <w:spacing w:val="-2"/>
        </w:rPr>
        <w:t xml:space="preserve"> </w:t>
      </w:r>
      <w:r w:rsidRPr="004B7080">
        <w:rPr>
          <w:rFonts w:ascii="Calibri" w:hAnsi="Calibri" w:cs="Calibri"/>
          <w:spacing w:val="-8"/>
        </w:rPr>
        <w:t>Zamawiającego</w:t>
      </w:r>
      <w:r w:rsidRPr="004B7080">
        <w:rPr>
          <w:rFonts w:ascii="Calibri" w:hAnsi="Calibri" w:cs="Calibri"/>
          <w:spacing w:val="-5"/>
        </w:rPr>
        <w:t xml:space="preserve"> </w:t>
      </w:r>
      <w:r w:rsidRPr="004B7080">
        <w:rPr>
          <w:rFonts w:ascii="Calibri" w:hAnsi="Calibri" w:cs="Calibri"/>
          <w:spacing w:val="-8"/>
        </w:rPr>
        <w:t>i</w:t>
      </w:r>
      <w:r w:rsidRPr="004B7080">
        <w:rPr>
          <w:rFonts w:ascii="Calibri" w:hAnsi="Calibri" w:cs="Calibri"/>
          <w:spacing w:val="-6"/>
        </w:rPr>
        <w:t xml:space="preserve"> </w:t>
      </w:r>
      <w:r w:rsidRPr="004B7080">
        <w:rPr>
          <w:rFonts w:ascii="Calibri" w:hAnsi="Calibri" w:cs="Calibri"/>
          <w:spacing w:val="-8"/>
        </w:rPr>
        <w:t xml:space="preserve">Wykonawcę </w:t>
      </w:r>
      <w:r w:rsidRPr="004B7080">
        <w:rPr>
          <w:rFonts w:ascii="Calibri" w:hAnsi="Calibri" w:cs="Calibri"/>
          <w:spacing w:val="-12"/>
        </w:rPr>
        <w:t>w</w:t>
      </w:r>
      <w:r w:rsidRPr="004B7080">
        <w:rPr>
          <w:rFonts w:ascii="Calibri" w:hAnsi="Calibri" w:cs="Calibri"/>
          <w:spacing w:val="-1"/>
        </w:rPr>
        <w:t xml:space="preserve"> </w:t>
      </w:r>
      <w:r w:rsidRPr="004B7080">
        <w:rPr>
          <w:rFonts w:ascii="Calibri" w:hAnsi="Calibri" w:cs="Calibri"/>
          <w:spacing w:val="-12"/>
        </w:rPr>
        <w:t>okresie</w:t>
      </w:r>
      <w:r w:rsidRPr="004B7080">
        <w:rPr>
          <w:rFonts w:ascii="Calibri" w:hAnsi="Calibri" w:cs="Calibri"/>
        </w:rPr>
        <w:t xml:space="preserve"> </w:t>
      </w:r>
      <w:r w:rsidRPr="004B7080">
        <w:rPr>
          <w:rFonts w:ascii="Calibri" w:hAnsi="Calibri" w:cs="Calibri"/>
          <w:spacing w:val="-12"/>
        </w:rPr>
        <w:t>od</w:t>
      </w:r>
      <w:r w:rsidRPr="004B7080">
        <w:rPr>
          <w:rFonts w:ascii="Calibri" w:hAnsi="Calibri" w:cs="Calibri"/>
        </w:rPr>
        <w:t xml:space="preserve"> </w:t>
      </w:r>
      <w:r w:rsidRPr="004B7080">
        <w:rPr>
          <w:rFonts w:ascii="Calibri" w:hAnsi="Calibri" w:cs="Calibri"/>
          <w:spacing w:val="-12"/>
        </w:rPr>
        <w:t>przekazania</w:t>
      </w:r>
      <w:r w:rsidRPr="004B7080">
        <w:rPr>
          <w:rFonts w:ascii="Calibri" w:hAnsi="Calibri" w:cs="Calibri"/>
          <w:spacing w:val="7"/>
        </w:rPr>
        <w:t xml:space="preserve"> </w:t>
      </w:r>
      <w:r w:rsidRPr="004B7080">
        <w:rPr>
          <w:rFonts w:ascii="Calibri" w:hAnsi="Calibri" w:cs="Calibri"/>
          <w:spacing w:val="-12"/>
        </w:rPr>
        <w:t>wykonawcy</w:t>
      </w:r>
      <w:r w:rsidRPr="004B7080">
        <w:rPr>
          <w:rFonts w:ascii="Calibri" w:hAnsi="Calibri" w:cs="Calibri"/>
          <w:spacing w:val="-2"/>
        </w:rPr>
        <w:t xml:space="preserve"> </w:t>
      </w:r>
      <w:r w:rsidRPr="004B7080">
        <w:rPr>
          <w:rFonts w:ascii="Calibri" w:hAnsi="Calibri" w:cs="Calibri"/>
          <w:spacing w:val="-12"/>
        </w:rPr>
        <w:t>terenu</w:t>
      </w:r>
      <w:r w:rsidRPr="004B7080">
        <w:rPr>
          <w:rFonts w:ascii="Calibri" w:hAnsi="Calibri" w:cs="Calibri"/>
        </w:rPr>
        <w:t xml:space="preserve"> </w:t>
      </w:r>
      <w:r w:rsidRPr="004B7080">
        <w:rPr>
          <w:rFonts w:ascii="Calibri" w:hAnsi="Calibri" w:cs="Calibri"/>
          <w:spacing w:val="-12"/>
        </w:rPr>
        <w:t>budowy</w:t>
      </w:r>
      <w:r w:rsidRPr="004B7080">
        <w:rPr>
          <w:rFonts w:ascii="Calibri" w:hAnsi="Calibri" w:cs="Calibri"/>
          <w:spacing w:val="-2"/>
        </w:rPr>
        <w:t xml:space="preserve"> </w:t>
      </w:r>
      <w:r w:rsidRPr="004B7080">
        <w:rPr>
          <w:rFonts w:ascii="Calibri" w:hAnsi="Calibri" w:cs="Calibri"/>
          <w:spacing w:val="-12"/>
        </w:rPr>
        <w:t>do</w:t>
      </w:r>
      <w:r w:rsidRPr="004B7080">
        <w:rPr>
          <w:rFonts w:ascii="Calibri" w:hAnsi="Calibri" w:cs="Calibri"/>
        </w:rPr>
        <w:t xml:space="preserve"> </w:t>
      </w:r>
      <w:r w:rsidRPr="004B7080">
        <w:rPr>
          <w:rFonts w:ascii="Calibri" w:hAnsi="Calibri" w:cs="Calibri"/>
          <w:spacing w:val="-12"/>
        </w:rPr>
        <w:t>końca</w:t>
      </w:r>
      <w:r w:rsidRPr="004B7080">
        <w:rPr>
          <w:rFonts w:ascii="Calibri" w:hAnsi="Calibri" w:cs="Calibri"/>
        </w:rPr>
        <w:t xml:space="preserve"> </w:t>
      </w:r>
      <w:r w:rsidRPr="004B7080">
        <w:rPr>
          <w:rFonts w:ascii="Calibri" w:hAnsi="Calibri" w:cs="Calibri"/>
          <w:spacing w:val="-12"/>
        </w:rPr>
        <w:t>okresu</w:t>
      </w:r>
      <w:r w:rsidRPr="004B7080">
        <w:rPr>
          <w:rFonts w:ascii="Calibri" w:hAnsi="Calibri" w:cs="Calibri"/>
        </w:rPr>
        <w:t xml:space="preserve"> </w:t>
      </w:r>
      <w:r w:rsidRPr="004B7080">
        <w:rPr>
          <w:rFonts w:ascii="Calibri" w:hAnsi="Calibri" w:cs="Calibri"/>
          <w:spacing w:val="-12"/>
        </w:rPr>
        <w:t>gwarancyjnego.</w:t>
      </w:r>
      <w:r w:rsidRPr="004B7080">
        <w:rPr>
          <w:rFonts w:ascii="Calibri" w:hAnsi="Calibri" w:cs="Calibri"/>
          <w:spacing w:val="7"/>
        </w:rPr>
        <w:t xml:space="preserve"> </w:t>
      </w:r>
      <w:r w:rsidRPr="004B7080">
        <w:rPr>
          <w:rFonts w:ascii="Calibri" w:hAnsi="Calibri" w:cs="Calibri"/>
          <w:spacing w:val="-12"/>
        </w:rPr>
        <w:t>Prowadzenie</w:t>
      </w:r>
      <w:r w:rsidRPr="004B7080">
        <w:rPr>
          <w:rFonts w:ascii="Calibri" w:hAnsi="Calibri" w:cs="Calibri"/>
        </w:rPr>
        <w:t xml:space="preserve"> </w:t>
      </w:r>
      <w:r w:rsidRPr="004B7080">
        <w:rPr>
          <w:rFonts w:ascii="Calibri" w:hAnsi="Calibri" w:cs="Calibri"/>
          <w:spacing w:val="-12"/>
        </w:rPr>
        <w:t xml:space="preserve">dziennika </w:t>
      </w:r>
      <w:r w:rsidRPr="004B7080">
        <w:rPr>
          <w:rFonts w:ascii="Calibri" w:hAnsi="Calibri" w:cs="Calibri"/>
          <w:spacing w:val="-6"/>
        </w:rPr>
        <w:t>budowy</w:t>
      </w:r>
      <w:r w:rsidRPr="004B7080">
        <w:rPr>
          <w:rFonts w:ascii="Calibri" w:hAnsi="Calibri" w:cs="Calibri"/>
          <w:spacing w:val="-21"/>
        </w:rPr>
        <w:t xml:space="preserve"> </w:t>
      </w:r>
      <w:r w:rsidRPr="004B7080">
        <w:rPr>
          <w:rFonts w:ascii="Calibri" w:hAnsi="Calibri" w:cs="Calibri"/>
          <w:spacing w:val="-6"/>
        </w:rPr>
        <w:t>zgodnie</w:t>
      </w:r>
      <w:r w:rsidRPr="004B7080">
        <w:rPr>
          <w:rFonts w:ascii="Calibri" w:hAnsi="Calibri" w:cs="Calibri"/>
          <w:spacing w:val="-18"/>
        </w:rPr>
        <w:t xml:space="preserve"> </w:t>
      </w:r>
      <w:r w:rsidRPr="004B7080">
        <w:rPr>
          <w:rFonts w:ascii="Calibri" w:hAnsi="Calibri" w:cs="Calibri"/>
          <w:spacing w:val="-6"/>
        </w:rPr>
        <w:t>z</w:t>
      </w:r>
      <w:r w:rsidRPr="004B7080">
        <w:rPr>
          <w:rFonts w:ascii="Calibri" w:hAnsi="Calibri" w:cs="Calibri"/>
          <w:spacing w:val="-21"/>
        </w:rPr>
        <w:t xml:space="preserve"> </w:t>
      </w:r>
      <w:r w:rsidRPr="004B7080">
        <w:rPr>
          <w:rFonts w:ascii="Calibri" w:hAnsi="Calibri" w:cs="Calibri"/>
          <w:spacing w:val="-6"/>
        </w:rPr>
        <w:t>§</w:t>
      </w:r>
      <w:r w:rsidRPr="004B7080">
        <w:rPr>
          <w:rFonts w:ascii="Calibri" w:hAnsi="Calibri" w:cs="Calibri"/>
          <w:spacing w:val="-20"/>
        </w:rPr>
        <w:t xml:space="preserve"> </w:t>
      </w:r>
      <w:r w:rsidRPr="004B7080">
        <w:rPr>
          <w:rFonts w:ascii="Calibri" w:hAnsi="Calibri" w:cs="Calibri"/>
          <w:spacing w:val="-6"/>
        </w:rPr>
        <w:t>45</w:t>
      </w:r>
      <w:r w:rsidRPr="004B7080">
        <w:rPr>
          <w:rFonts w:ascii="Calibri" w:hAnsi="Calibri" w:cs="Calibri"/>
          <w:spacing w:val="-20"/>
        </w:rPr>
        <w:t xml:space="preserve"> </w:t>
      </w:r>
      <w:r w:rsidRPr="004B7080">
        <w:rPr>
          <w:rFonts w:ascii="Calibri" w:hAnsi="Calibri" w:cs="Calibri"/>
          <w:spacing w:val="-6"/>
        </w:rPr>
        <w:t>ustawy</w:t>
      </w:r>
      <w:r w:rsidRPr="004B7080">
        <w:rPr>
          <w:rFonts w:ascii="Calibri" w:hAnsi="Calibri" w:cs="Calibri"/>
          <w:spacing w:val="-21"/>
        </w:rPr>
        <w:t xml:space="preserve"> </w:t>
      </w:r>
      <w:r w:rsidRPr="004B7080">
        <w:rPr>
          <w:rFonts w:ascii="Calibri" w:hAnsi="Calibri" w:cs="Calibri"/>
          <w:spacing w:val="-6"/>
        </w:rPr>
        <w:t>Prawo</w:t>
      </w:r>
      <w:r w:rsidRPr="004B7080">
        <w:rPr>
          <w:rFonts w:ascii="Calibri" w:hAnsi="Calibri" w:cs="Calibri"/>
          <w:spacing w:val="-18"/>
        </w:rPr>
        <w:t xml:space="preserve"> </w:t>
      </w:r>
      <w:r w:rsidRPr="004B7080">
        <w:rPr>
          <w:rFonts w:ascii="Calibri" w:hAnsi="Calibri" w:cs="Calibri"/>
          <w:spacing w:val="-6"/>
        </w:rPr>
        <w:t>budowlane</w:t>
      </w:r>
      <w:r w:rsidRPr="004B7080">
        <w:rPr>
          <w:rFonts w:ascii="Calibri" w:hAnsi="Calibri" w:cs="Calibri"/>
          <w:spacing w:val="-20"/>
        </w:rPr>
        <w:t xml:space="preserve"> </w:t>
      </w:r>
      <w:r w:rsidRPr="004B7080">
        <w:rPr>
          <w:rFonts w:ascii="Calibri" w:hAnsi="Calibri" w:cs="Calibri"/>
          <w:spacing w:val="-6"/>
        </w:rPr>
        <w:t>spoczywa</w:t>
      </w:r>
      <w:r w:rsidRPr="004B7080">
        <w:rPr>
          <w:rFonts w:ascii="Calibri" w:hAnsi="Calibri" w:cs="Calibri"/>
          <w:spacing w:val="-16"/>
        </w:rPr>
        <w:t xml:space="preserve"> </w:t>
      </w:r>
      <w:r w:rsidRPr="004B7080">
        <w:rPr>
          <w:rFonts w:ascii="Calibri" w:hAnsi="Calibri" w:cs="Calibri"/>
          <w:spacing w:val="-6"/>
        </w:rPr>
        <w:t>na</w:t>
      </w:r>
      <w:r w:rsidRPr="004B7080">
        <w:rPr>
          <w:rFonts w:ascii="Calibri" w:hAnsi="Calibri" w:cs="Calibri"/>
          <w:spacing w:val="-20"/>
        </w:rPr>
        <w:t xml:space="preserve"> </w:t>
      </w:r>
      <w:r w:rsidRPr="004B7080">
        <w:rPr>
          <w:rFonts w:ascii="Calibri" w:hAnsi="Calibri" w:cs="Calibri"/>
          <w:spacing w:val="-6"/>
        </w:rPr>
        <w:t>kierowniku</w:t>
      </w:r>
      <w:r w:rsidRPr="004B7080">
        <w:rPr>
          <w:rFonts w:ascii="Calibri" w:hAnsi="Calibri" w:cs="Calibri"/>
          <w:spacing w:val="-20"/>
        </w:rPr>
        <w:t xml:space="preserve"> </w:t>
      </w:r>
      <w:r w:rsidRPr="004B7080">
        <w:rPr>
          <w:rFonts w:ascii="Calibri" w:hAnsi="Calibri" w:cs="Calibri"/>
          <w:spacing w:val="-6"/>
        </w:rPr>
        <w:t>budowy.</w:t>
      </w:r>
    </w:p>
    <w:p w14:paraId="671F6F57" w14:textId="77777777" w:rsidR="00CD7437" w:rsidRPr="004B7080" w:rsidRDefault="00691BF6" w:rsidP="002C4A5E">
      <w:pPr>
        <w:pStyle w:val="Tekstpodstawowy"/>
        <w:jc w:val="both"/>
        <w:rPr>
          <w:rFonts w:ascii="Calibri" w:hAnsi="Calibri" w:cs="Calibri"/>
        </w:rPr>
      </w:pPr>
      <w:r w:rsidRPr="004B7080">
        <w:rPr>
          <w:rFonts w:ascii="Calibri" w:hAnsi="Calibri" w:cs="Calibri"/>
        </w:rPr>
        <w:t xml:space="preserve">Zapisy w dzienniku budowy będą dokonywane na bieżąco i będą dotyczyć przebiegu robót, stanu </w:t>
      </w:r>
      <w:r w:rsidRPr="004B7080">
        <w:rPr>
          <w:rFonts w:ascii="Calibri" w:hAnsi="Calibri" w:cs="Calibri"/>
          <w:spacing w:val="-6"/>
        </w:rPr>
        <w:t>bezpieczeństwa</w:t>
      </w:r>
      <w:r w:rsidRPr="004B7080">
        <w:rPr>
          <w:rFonts w:ascii="Calibri" w:hAnsi="Calibri" w:cs="Calibri"/>
          <w:spacing w:val="-19"/>
        </w:rPr>
        <w:t xml:space="preserve"> </w:t>
      </w:r>
      <w:r w:rsidRPr="004B7080">
        <w:rPr>
          <w:rFonts w:ascii="Calibri" w:hAnsi="Calibri" w:cs="Calibri"/>
          <w:spacing w:val="-6"/>
        </w:rPr>
        <w:t>ludzi</w:t>
      </w:r>
      <w:r w:rsidRPr="004B7080">
        <w:rPr>
          <w:rFonts w:ascii="Calibri" w:hAnsi="Calibri" w:cs="Calibri"/>
          <w:spacing w:val="-18"/>
        </w:rPr>
        <w:t xml:space="preserve"> </w:t>
      </w:r>
      <w:r w:rsidRPr="004B7080">
        <w:rPr>
          <w:rFonts w:ascii="Calibri" w:hAnsi="Calibri" w:cs="Calibri"/>
          <w:spacing w:val="-6"/>
        </w:rPr>
        <w:t>i</w:t>
      </w:r>
      <w:r w:rsidRPr="004B7080">
        <w:rPr>
          <w:rFonts w:ascii="Calibri" w:hAnsi="Calibri" w:cs="Calibri"/>
          <w:spacing w:val="-20"/>
        </w:rPr>
        <w:t xml:space="preserve"> </w:t>
      </w:r>
      <w:r w:rsidRPr="004B7080">
        <w:rPr>
          <w:rFonts w:ascii="Calibri" w:hAnsi="Calibri" w:cs="Calibri"/>
          <w:spacing w:val="-6"/>
        </w:rPr>
        <w:t>mienia</w:t>
      </w:r>
      <w:r w:rsidRPr="004B7080">
        <w:rPr>
          <w:rFonts w:ascii="Calibri" w:hAnsi="Calibri" w:cs="Calibri"/>
          <w:spacing w:val="-19"/>
        </w:rPr>
        <w:t xml:space="preserve"> </w:t>
      </w:r>
      <w:r w:rsidRPr="004B7080">
        <w:rPr>
          <w:rFonts w:ascii="Calibri" w:hAnsi="Calibri" w:cs="Calibri"/>
          <w:spacing w:val="-6"/>
        </w:rPr>
        <w:t>oraz</w:t>
      </w:r>
      <w:r w:rsidRPr="004B7080">
        <w:rPr>
          <w:rFonts w:ascii="Calibri" w:hAnsi="Calibri" w:cs="Calibri"/>
          <w:spacing w:val="-23"/>
        </w:rPr>
        <w:t xml:space="preserve"> </w:t>
      </w:r>
      <w:r w:rsidRPr="004B7080">
        <w:rPr>
          <w:rFonts w:ascii="Calibri" w:hAnsi="Calibri" w:cs="Calibri"/>
          <w:spacing w:val="-6"/>
        </w:rPr>
        <w:t>technicznej</w:t>
      </w:r>
      <w:r w:rsidRPr="004B7080">
        <w:rPr>
          <w:rFonts w:ascii="Calibri" w:hAnsi="Calibri" w:cs="Calibri"/>
          <w:spacing w:val="-18"/>
        </w:rPr>
        <w:t xml:space="preserve"> </w:t>
      </w:r>
      <w:r w:rsidRPr="004B7080">
        <w:rPr>
          <w:rFonts w:ascii="Calibri" w:hAnsi="Calibri" w:cs="Calibri"/>
          <w:spacing w:val="-6"/>
        </w:rPr>
        <w:t>strony</w:t>
      </w:r>
      <w:r w:rsidRPr="004B7080">
        <w:rPr>
          <w:rFonts w:ascii="Calibri" w:hAnsi="Calibri" w:cs="Calibri"/>
          <w:spacing w:val="-23"/>
        </w:rPr>
        <w:t xml:space="preserve"> </w:t>
      </w:r>
      <w:r w:rsidRPr="004B7080">
        <w:rPr>
          <w:rFonts w:ascii="Calibri" w:hAnsi="Calibri" w:cs="Calibri"/>
          <w:spacing w:val="-6"/>
        </w:rPr>
        <w:t>budowy.</w:t>
      </w:r>
    </w:p>
    <w:p w14:paraId="3BFF5012" w14:textId="77777777" w:rsidR="00CD7437" w:rsidRPr="004B7080" w:rsidRDefault="00691BF6" w:rsidP="002C4A5E">
      <w:pPr>
        <w:pStyle w:val="Tekstpodstawowy"/>
        <w:jc w:val="both"/>
        <w:rPr>
          <w:rFonts w:ascii="Calibri" w:hAnsi="Calibri" w:cs="Calibri"/>
        </w:rPr>
      </w:pPr>
      <w:r w:rsidRPr="004B7080">
        <w:rPr>
          <w:rFonts w:ascii="Calibri" w:hAnsi="Calibri" w:cs="Calibri"/>
          <w:spacing w:val="-4"/>
        </w:rPr>
        <w:t>Zapisy</w:t>
      </w:r>
      <w:r w:rsidRPr="004B7080">
        <w:rPr>
          <w:rFonts w:ascii="Calibri" w:hAnsi="Calibri" w:cs="Calibri"/>
          <w:spacing w:val="-10"/>
        </w:rPr>
        <w:t xml:space="preserve"> </w:t>
      </w:r>
      <w:r w:rsidRPr="004B7080">
        <w:rPr>
          <w:rFonts w:ascii="Calibri" w:hAnsi="Calibri" w:cs="Calibri"/>
          <w:spacing w:val="-4"/>
        </w:rPr>
        <w:t>będą</w:t>
      </w:r>
      <w:r w:rsidRPr="004B7080">
        <w:rPr>
          <w:rFonts w:ascii="Calibri" w:hAnsi="Calibri" w:cs="Calibri"/>
          <w:spacing w:val="-7"/>
        </w:rPr>
        <w:t xml:space="preserve"> </w:t>
      </w:r>
      <w:r w:rsidRPr="004B7080">
        <w:rPr>
          <w:rFonts w:ascii="Calibri" w:hAnsi="Calibri" w:cs="Calibri"/>
          <w:spacing w:val="-4"/>
        </w:rPr>
        <w:t>czytelne,</w:t>
      </w:r>
      <w:r w:rsidRPr="004B7080">
        <w:rPr>
          <w:rFonts w:ascii="Calibri" w:hAnsi="Calibri" w:cs="Calibri"/>
          <w:spacing w:val="-7"/>
        </w:rPr>
        <w:t xml:space="preserve"> </w:t>
      </w:r>
      <w:r w:rsidRPr="004B7080">
        <w:rPr>
          <w:rFonts w:ascii="Calibri" w:hAnsi="Calibri" w:cs="Calibri"/>
          <w:spacing w:val="-4"/>
        </w:rPr>
        <w:t>dokonane</w:t>
      </w:r>
      <w:r w:rsidRPr="004B7080">
        <w:rPr>
          <w:rFonts w:ascii="Calibri" w:hAnsi="Calibri" w:cs="Calibri"/>
          <w:spacing w:val="-8"/>
        </w:rPr>
        <w:t xml:space="preserve"> </w:t>
      </w:r>
      <w:r w:rsidRPr="004B7080">
        <w:rPr>
          <w:rFonts w:ascii="Calibri" w:hAnsi="Calibri" w:cs="Calibri"/>
          <w:spacing w:val="-4"/>
        </w:rPr>
        <w:t>trwałą</w:t>
      </w:r>
      <w:r w:rsidRPr="004B7080">
        <w:rPr>
          <w:rFonts w:ascii="Calibri" w:hAnsi="Calibri" w:cs="Calibri"/>
          <w:spacing w:val="-7"/>
        </w:rPr>
        <w:t xml:space="preserve"> </w:t>
      </w:r>
      <w:r w:rsidRPr="004B7080">
        <w:rPr>
          <w:rFonts w:ascii="Calibri" w:hAnsi="Calibri" w:cs="Calibri"/>
          <w:spacing w:val="-4"/>
        </w:rPr>
        <w:t>techniką,</w:t>
      </w:r>
      <w:r w:rsidRPr="004B7080">
        <w:rPr>
          <w:rFonts w:ascii="Calibri" w:hAnsi="Calibri" w:cs="Calibri"/>
          <w:spacing w:val="-8"/>
        </w:rPr>
        <w:t xml:space="preserve"> </w:t>
      </w:r>
      <w:r w:rsidRPr="004B7080">
        <w:rPr>
          <w:rFonts w:ascii="Calibri" w:hAnsi="Calibri" w:cs="Calibri"/>
          <w:spacing w:val="-4"/>
        </w:rPr>
        <w:t>w</w:t>
      </w:r>
      <w:r w:rsidRPr="004B7080">
        <w:rPr>
          <w:rFonts w:ascii="Calibri" w:hAnsi="Calibri" w:cs="Calibri"/>
          <w:spacing w:val="-9"/>
        </w:rPr>
        <w:t xml:space="preserve"> </w:t>
      </w:r>
      <w:r w:rsidRPr="004B7080">
        <w:rPr>
          <w:rFonts w:ascii="Calibri" w:hAnsi="Calibri" w:cs="Calibri"/>
          <w:spacing w:val="-4"/>
        </w:rPr>
        <w:t>porządku</w:t>
      </w:r>
      <w:r w:rsidRPr="004B7080">
        <w:rPr>
          <w:rFonts w:ascii="Calibri" w:hAnsi="Calibri" w:cs="Calibri"/>
          <w:spacing w:val="-9"/>
        </w:rPr>
        <w:t xml:space="preserve"> </w:t>
      </w:r>
      <w:r w:rsidRPr="004B7080">
        <w:rPr>
          <w:rFonts w:ascii="Calibri" w:hAnsi="Calibri" w:cs="Calibri"/>
          <w:spacing w:val="-4"/>
        </w:rPr>
        <w:t>chronologicznym,</w:t>
      </w:r>
      <w:r w:rsidRPr="004B7080">
        <w:rPr>
          <w:rFonts w:ascii="Calibri" w:hAnsi="Calibri" w:cs="Calibri"/>
          <w:spacing w:val="-7"/>
        </w:rPr>
        <w:t xml:space="preserve"> </w:t>
      </w:r>
      <w:r w:rsidRPr="004B7080">
        <w:rPr>
          <w:rFonts w:ascii="Calibri" w:hAnsi="Calibri" w:cs="Calibri"/>
          <w:spacing w:val="-4"/>
        </w:rPr>
        <w:t>bezpośrednio</w:t>
      </w:r>
      <w:r w:rsidRPr="004B7080">
        <w:rPr>
          <w:rFonts w:ascii="Calibri" w:hAnsi="Calibri" w:cs="Calibri"/>
          <w:spacing w:val="-8"/>
        </w:rPr>
        <w:t xml:space="preserve"> </w:t>
      </w:r>
      <w:r w:rsidRPr="004B7080">
        <w:rPr>
          <w:rFonts w:ascii="Calibri" w:hAnsi="Calibri" w:cs="Calibri"/>
          <w:spacing w:val="-4"/>
        </w:rPr>
        <w:t>jeden</w:t>
      </w:r>
      <w:r w:rsidRPr="004B7080">
        <w:rPr>
          <w:rFonts w:ascii="Calibri" w:hAnsi="Calibri" w:cs="Calibri"/>
          <w:spacing w:val="-7"/>
        </w:rPr>
        <w:t xml:space="preserve"> </w:t>
      </w:r>
      <w:r w:rsidRPr="004B7080">
        <w:rPr>
          <w:rFonts w:ascii="Calibri" w:hAnsi="Calibri" w:cs="Calibri"/>
          <w:spacing w:val="-4"/>
        </w:rPr>
        <w:t xml:space="preserve">pod </w:t>
      </w:r>
      <w:r w:rsidRPr="004B7080">
        <w:rPr>
          <w:rFonts w:ascii="Calibri" w:hAnsi="Calibri" w:cs="Calibri"/>
        </w:rPr>
        <w:t>drugim,</w:t>
      </w:r>
      <w:r w:rsidRPr="004B7080">
        <w:rPr>
          <w:rFonts w:ascii="Calibri" w:hAnsi="Calibri" w:cs="Calibri"/>
          <w:spacing w:val="-11"/>
        </w:rPr>
        <w:t xml:space="preserve"> </w:t>
      </w:r>
      <w:r w:rsidRPr="004B7080">
        <w:rPr>
          <w:rFonts w:ascii="Calibri" w:hAnsi="Calibri" w:cs="Calibri"/>
        </w:rPr>
        <w:t>bez</w:t>
      </w:r>
      <w:r w:rsidRPr="004B7080">
        <w:rPr>
          <w:rFonts w:ascii="Calibri" w:hAnsi="Calibri" w:cs="Calibri"/>
          <w:spacing w:val="-16"/>
        </w:rPr>
        <w:t xml:space="preserve"> </w:t>
      </w:r>
      <w:r w:rsidRPr="004B7080">
        <w:rPr>
          <w:rFonts w:ascii="Calibri" w:hAnsi="Calibri" w:cs="Calibri"/>
        </w:rPr>
        <w:t>przerw.</w:t>
      </w:r>
    </w:p>
    <w:p w14:paraId="4CAF98DB" w14:textId="77777777" w:rsidR="00CD7437" w:rsidRPr="004B7080" w:rsidRDefault="00691BF6" w:rsidP="002C4A5E">
      <w:pPr>
        <w:pStyle w:val="Tekstpodstawowy"/>
        <w:jc w:val="both"/>
        <w:rPr>
          <w:rFonts w:ascii="Calibri" w:hAnsi="Calibri" w:cs="Calibri"/>
        </w:rPr>
      </w:pPr>
      <w:r w:rsidRPr="004B7080">
        <w:rPr>
          <w:rFonts w:ascii="Calibri" w:hAnsi="Calibri" w:cs="Calibri"/>
          <w:spacing w:val="-8"/>
        </w:rPr>
        <w:t>Załączone</w:t>
      </w:r>
      <w:r w:rsidRPr="004B7080">
        <w:rPr>
          <w:rFonts w:ascii="Calibri" w:hAnsi="Calibri" w:cs="Calibri"/>
          <w:spacing w:val="-6"/>
        </w:rPr>
        <w:t xml:space="preserve"> </w:t>
      </w:r>
      <w:r w:rsidRPr="004B7080">
        <w:rPr>
          <w:rFonts w:ascii="Calibri" w:hAnsi="Calibri" w:cs="Calibri"/>
          <w:spacing w:val="-8"/>
        </w:rPr>
        <w:t>do</w:t>
      </w:r>
      <w:r w:rsidRPr="004B7080">
        <w:rPr>
          <w:rFonts w:ascii="Calibri" w:hAnsi="Calibri" w:cs="Calibri"/>
          <w:spacing w:val="-6"/>
        </w:rPr>
        <w:t xml:space="preserve"> </w:t>
      </w:r>
      <w:r w:rsidRPr="004B7080">
        <w:rPr>
          <w:rFonts w:ascii="Calibri" w:hAnsi="Calibri" w:cs="Calibri"/>
          <w:spacing w:val="-8"/>
        </w:rPr>
        <w:t>dziennika</w:t>
      </w:r>
      <w:r w:rsidRPr="004B7080">
        <w:rPr>
          <w:rFonts w:ascii="Calibri" w:hAnsi="Calibri" w:cs="Calibri"/>
          <w:spacing w:val="-6"/>
        </w:rPr>
        <w:t xml:space="preserve"> </w:t>
      </w:r>
      <w:r w:rsidRPr="004B7080">
        <w:rPr>
          <w:rFonts w:ascii="Calibri" w:hAnsi="Calibri" w:cs="Calibri"/>
          <w:spacing w:val="-8"/>
        </w:rPr>
        <w:t>budowy</w:t>
      </w:r>
      <w:r w:rsidRPr="004B7080">
        <w:rPr>
          <w:rFonts w:ascii="Calibri" w:hAnsi="Calibri" w:cs="Calibri"/>
          <w:spacing w:val="-6"/>
        </w:rPr>
        <w:t xml:space="preserve"> </w:t>
      </w:r>
      <w:r w:rsidRPr="004B7080">
        <w:rPr>
          <w:rFonts w:ascii="Calibri" w:hAnsi="Calibri" w:cs="Calibri"/>
          <w:spacing w:val="-8"/>
        </w:rPr>
        <w:t>protokoły</w:t>
      </w:r>
      <w:r w:rsidRPr="004B7080">
        <w:rPr>
          <w:rFonts w:ascii="Calibri" w:hAnsi="Calibri" w:cs="Calibri"/>
          <w:spacing w:val="-6"/>
        </w:rPr>
        <w:t xml:space="preserve"> </w:t>
      </w:r>
      <w:r w:rsidRPr="004B7080">
        <w:rPr>
          <w:rFonts w:ascii="Calibri" w:hAnsi="Calibri" w:cs="Calibri"/>
          <w:spacing w:val="-8"/>
        </w:rPr>
        <w:t>i</w:t>
      </w:r>
      <w:r w:rsidRPr="004B7080">
        <w:rPr>
          <w:rFonts w:ascii="Calibri" w:hAnsi="Calibri" w:cs="Calibri"/>
          <w:spacing w:val="-6"/>
        </w:rPr>
        <w:t xml:space="preserve"> </w:t>
      </w:r>
      <w:r w:rsidRPr="004B7080">
        <w:rPr>
          <w:rFonts w:ascii="Calibri" w:hAnsi="Calibri" w:cs="Calibri"/>
          <w:spacing w:val="-8"/>
        </w:rPr>
        <w:t>inne</w:t>
      </w:r>
      <w:r w:rsidRPr="004B7080">
        <w:rPr>
          <w:rFonts w:ascii="Calibri" w:hAnsi="Calibri" w:cs="Calibri"/>
          <w:spacing w:val="-6"/>
        </w:rPr>
        <w:t xml:space="preserve"> </w:t>
      </w:r>
      <w:r w:rsidRPr="004B7080">
        <w:rPr>
          <w:rFonts w:ascii="Calibri" w:hAnsi="Calibri" w:cs="Calibri"/>
          <w:spacing w:val="-8"/>
        </w:rPr>
        <w:t>dokumenty</w:t>
      </w:r>
      <w:r w:rsidRPr="004B7080">
        <w:rPr>
          <w:rFonts w:ascii="Calibri" w:hAnsi="Calibri" w:cs="Calibri"/>
          <w:spacing w:val="-6"/>
        </w:rPr>
        <w:t xml:space="preserve"> </w:t>
      </w:r>
      <w:r w:rsidRPr="004B7080">
        <w:rPr>
          <w:rFonts w:ascii="Calibri" w:hAnsi="Calibri" w:cs="Calibri"/>
          <w:spacing w:val="-8"/>
        </w:rPr>
        <w:t>będą</w:t>
      </w:r>
      <w:r w:rsidRPr="004B7080">
        <w:rPr>
          <w:rFonts w:ascii="Calibri" w:hAnsi="Calibri" w:cs="Calibri"/>
          <w:spacing w:val="-6"/>
        </w:rPr>
        <w:t xml:space="preserve"> </w:t>
      </w:r>
      <w:r w:rsidRPr="004B7080">
        <w:rPr>
          <w:rFonts w:ascii="Calibri" w:hAnsi="Calibri" w:cs="Calibri"/>
          <w:spacing w:val="-8"/>
        </w:rPr>
        <w:t>oznaczone</w:t>
      </w:r>
      <w:r w:rsidRPr="004B7080">
        <w:rPr>
          <w:rFonts w:ascii="Calibri" w:hAnsi="Calibri" w:cs="Calibri"/>
          <w:spacing w:val="-5"/>
        </w:rPr>
        <w:t xml:space="preserve"> </w:t>
      </w:r>
      <w:r w:rsidRPr="004B7080">
        <w:rPr>
          <w:rFonts w:ascii="Calibri" w:hAnsi="Calibri" w:cs="Calibri"/>
          <w:spacing w:val="-8"/>
        </w:rPr>
        <w:t>kolejnym</w:t>
      </w:r>
      <w:r w:rsidRPr="004B7080">
        <w:rPr>
          <w:rFonts w:ascii="Calibri" w:hAnsi="Calibri" w:cs="Calibri"/>
          <w:spacing w:val="-6"/>
        </w:rPr>
        <w:t xml:space="preserve"> </w:t>
      </w:r>
      <w:r w:rsidRPr="004B7080">
        <w:rPr>
          <w:rFonts w:ascii="Calibri" w:hAnsi="Calibri" w:cs="Calibri"/>
          <w:spacing w:val="-8"/>
        </w:rPr>
        <w:t>numerem</w:t>
      </w:r>
      <w:r w:rsidRPr="004B7080">
        <w:rPr>
          <w:rFonts w:ascii="Calibri" w:hAnsi="Calibri" w:cs="Calibri"/>
          <w:spacing w:val="-6"/>
        </w:rPr>
        <w:t xml:space="preserve"> </w:t>
      </w:r>
      <w:r w:rsidRPr="004B7080">
        <w:rPr>
          <w:rFonts w:ascii="Calibri" w:hAnsi="Calibri" w:cs="Calibri"/>
          <w:spacing w:val="-8"/>
        </w:rPr>
        <w:t xml:space="preserve">załącznika </w:t>
      </w:r>
      <w:r w:rsidRPr="004B7080">
        <w:rPr>
          <w:rFonts w:ascii="Calibri" w:hAnsi="Calibri" w:cs="Calibri"/>
          <w:spacing w:val="-6"/>
        </w:rPr>
        <w:t>i</w:t>
      </w:r>
      <w:r w:rsidRPr="004B7080">
        <w:rPr>
          <w:rFonts w:ascii="Calibri" w:hAnsi="Calibri" w:cs="Calibri"/>
          <w:spacing w:val="-16"/>
        </w:rPr>
        <w:t xml:space="preserve"> </w:t>
      </w:r>
      <w:r w:rsidRPr="004B7080">
        <w:rPr>
          <w:rFonts w:ascii="Calibri" w:hAnsi="Calibri" w:cs="Calibri"/>
          <w:spacing w:val="-6"/>
        </w:rPr>
        <w:t>opatrzone</w:t>
      </w:r>
      <w:r w:rsidRPr="004B7080">
        <w:rPr>
          <w:rFonts w:ascii="Calibri" w:hAnsi="Calibri" w:cs="Calibri"/>
          <w:spacing w:val="-15"/>
        </w:rPr>
        <w:t xml:space="preserve"> </w:t>
      </w:r>
      <w:r w:rsidRPr="004B7080">
        <w:rPr>
          <w:rFonts w:ascii="Calibri" w:hAnsi="Calibri" w:cs="Calibri"/>
          <w:spacing w:val="-6"/>
        </w:rPr>
        <w:t>datą</w:t>
      </w:r>
      <w:r w:rsidRPr="004B7080">
        <w:rPr>
          <w:rFonts w:ascii="Calibri" w:hAnsi="Calibri" w:cs="Calibri"/>
          <w:spacing w:val="-15"/>
        </w:rPr>
        <w:t xml:space="preserve"> </w:t>
      </w:r>
      <w:r w:rsidRPr="004B7080">
        <w:rPr>
          <w:rFonts w:ascii="Calibri" w:hAnsi="Calibri" w:cs="Calibri"/>
          <w:spacing w:val="-6"/>
        </w:rPr>
        <w:t>i</w:t>
      </w:r>
      <w:r w:rsidRPr="004B7080">
        <w:rPr>
          <w:rFonts w:ascii="Calibri" w:hAnsi="Calibri" w:cs="Calibri"/>
          <w:spacing w:val="-14"/>
        </w:rPr>
        <w:t xml:space="preserve"> </w:t>
      </w:r>
      <w:r w:rsidRPr="004B7080">
        <w:rPr>
          <w:rFonts w:ascii="Calibri" w:hAnsi="Calibri" w:cs="Calibri"/>
          <w:spacing w:val="-6"/>
        </w:rPr>
        <w:t>podpisem</w:t>
      </w:r>
      <w:r w:rsidRPr="004B7080">
        <w:rPr>
          <w:rFonts w:ascii="Calibri" w:hAnsi="Calibri" w:cs="Calibri"/>
          <w:spacing w:val="-15"/>
        </w:rPr>
        <w:t xml:space="preserve"> </w:t>
      </w:r>
      <w:r w:rsidRPr="004B7080">
        <w:rPr>
          <w:rFonts w:ascii="Calibri" w:hAnsi="Calibri" w:cs="Calibri"/>
          <w:spacing w:val="-6"/>
        </w:rPr>
        <w:t>Wykonawcy</w:t>
      </w:r>
      <w:r w:rsidRPr="004B7080">
        <w:rPr>
          <w:rFonts w:ascii="Calibri" w:hAnsi="Calibri" w:cs="Calibri"/>
          <w:spacing w:val="-20"/>
        </w:rPr>
        <w:t xml:space="preserve"> </w:t>
      </w:r>
      <w:r w:rsidRPr="004B7080">
        <w:rPr>
          <w:rFonts w:ascii="Calibri" w:hAnsi="Calibri" w:cs="Calibri"/>
          <w:spacing w:val="-6"/>
        </w:rPr>
        <w:t>i</w:t>
      </w:r>
      <w:r w:rsidRPr="004B7080">
        <w:rPr>
          <w:rFonts w:ascii="Calibri" w:hAnsi="Calibri" w:cs="Calibri"/>
          <w:spacing w:val="-16"/>
        </w:rPr>
        <w:t xml:space="preserve"> </w:t>
      </w:r>
      <w:r w:rsidRPr="004B7080">
        <w:rPr>
          <w:rFonts w:ascii="Calibri" w:hAnsi="Calibri" w:cs="Calibri"/>
          <w:spacing w:val="-6"/>
        </w:rPr>
        <w:t>Inspektora</w:t>
      </w:r>
      <w:r w:rsidRPr="004B7080">
        <w:rPr>
          <w:rFonts w:ascii="Calibri" w:hAnsi="Calibri" w:cs="Calibri"/>
          <w:spacing w:val="-15"/>
        </w:rPr>
        <w:t xml:space="preserve"> </w:t>
      </w:r>
      <w:r w:rsidRPr="004B7080">
        <w:rPr>
          <w:rFonts w:ascii="Calibri" w:hAnsi="Calibri" w:cs="Calibri"/>
          <w:spacing w:val="-6"/>
        </w:rPr>
        <w:t>nadzoru.</w:t>
      </w:r>
    </w:p>
    <w:p w14:paraId="0787ECFE" w14:textId="77777777" w:rsidR="00CD7437" w:rsidRPr="004B7080" w:rsidRDefault="00691BF6" w:rsidP="002C4A5E">
      <w:pPr>
        <w:pStyle w:val="Tekstpodstawowy"/>
        <w:jc w:val="both"/>
        <w:rPr>
          <w:rFonts w:ascii="Calibri" w:hAnsi="Calibri" w:cs="Calibri"/>
        </w:rPr>
      </w:pPr>
      <w:r w:rsidRPr="004B7080">
        <w:rPr>
          <w:rFonts w:ascii="Calibri" w:hAnsi="Calibri" w:cs="Calibri"/>
          <w:spacing w:val="-10"/>
        </w:rPr>
        <w:t>Do</w:t>
      </w:r>
      <w:r w:rsidRPr="004B7080">
        <w:rPr>
          <w:rFonts w:ascii="Calibri" w:hAnsi="Calibri" w:cs="Calibri"/>
          <w:spacing w:val="-15"/>
        </w:rPr>
        <w:t xml:space="preserve"> </w:t>
      </w:r>
      <w:r w:rsidRPr="004B7080">
        <w:rPr>
          <w:rFonts w:ascii="Calibri" w:hAnsi="Calibri" w:cs="Calibri"/>
          <w:spacing w:val="-10"/>
        </w:rPr>
        <w:t>dziennika</w:t>
      </w:r>
      <w:r w:rsidRPr="004B7080">
        <w:rPr>
          <w:rFonts w:ascii="Calibri" w:hAnsi="Calibri" w:cs="Calibri"/>
          <w:spacing w:val="-14"/>
        </w:rPr>
        <w:t xml:space="preserve"> </w:t>
      </w:r>
      <w:r w:rsidRPr="004B7080">
        <w:rPr>
          <w:rFonts w:ascii="Calibri" w:hAnsi="Calibri" w:cs="Calibri"/>
          <w:spacing w:val="-10"/>
        </w:rPr>
        <w:t>budowy</w:t>
      </w:r>
      <w:r w:rsidRPr="004B7080">
        <w:rPr>
          <w:rFonts w:ascii="Calibri" w:hAnsi="Calibri" w:cs="Calibri"/>
          <w:spacing w:val="-19"/>
        </w:rPr>
        <w:t xml:space="preserve"> </w:t>
      </w:r>
      <w:r w:rsidRPr="004B7080">
        <w:rPr>
          <w:rFonts w:ascii="Calibri" w:hAnsi="Calibri" w:cs="Calibri"/>
          <w:spacing w:val="-10"/>
        </w:rPr>
        <w:t>należy</w:t>
      </w:r>
      <w:r w:rsidRPr="004B7080">
        <w:rPr>
          <w:rFonts w:ascii="Calibri" w:hAnsi="Calibri" w:cs="Calibri"/>
          <w:spacing w:val="-15"/>
        </w:rPr>
        <w:t xml:space="preserve"> </w:t>
      </w:r>
      <w:r w:rsidRPr="004B7080">
        <w:rPr>
          <w:rFonts w:ascii="Calibri" w:hAnsi="Calibri" w:cs="Calibri"/>
          <w:spacing w:val="-10"/>
        </w:rPr>
        <w:t>wpisywać</w:t>
      </w:r>
      <w:r w:rsidRPr="004B7080">
        <w:rPr>
          <w:rFonts w:ascii="Calibri" w:hAnsi="Calibri" w:cs="Calibri"/>
          <w:spacing w:val="-14"/>
        </w:rPr>
        <w:t xml:space="preserve"> </w:t>
      </w:r>
      <w:r w:rsidRPr="004B7080">
        <w:rPr>
          <w:rFonts w:ascii="Calibri" w:hAnsi="Calibri" w:cs="Calibri"/>
          <w:spacing w:val="-10"/>
        </w:rPr>
        <w:t>w</w:t>
      </w:r>
      <w:r w:rsidRPr="004B7080">
        <w:rPr>
          <w:rFonts w:ascii="Calibri" w:hAnsi="Calibri" w:cs="Calibri"/>
          <w:spacing w:val="-16"/>
        </w:rPr>
        <w:t xml:space="preserve"> </w:t>
      </w:r>
      <w:r w:rsidRPr="004B7080">
        <w:rPr>
          <w:rFonts w:ascii="Calibri" w:hAnsi="Calibri" w:cs="Calibri"/>
          <w:spacing w:val="-10"/>
        </w:rPr>
        <w:t>szczególności:</w:t>
      </w:r>
    </w:p>
    <w:p w14:paraId="049B812D" w14:textId="77777777" w:rsidR="00CD7437" w:rsidRPr="00E27E1D" w:rsidRDefault="00691BF6">
      <w:pPr>
        <w:pStyle w:val="Akapitzlist"/>
        <w:numPr>
          <w:ilvl w:val="0"/>
          <w:numId w:val="35"/>
        </w:numPr>
        <w:tabs>
          <w:tab w:val="left" w:pos="921"/>
        </w:tabs>
        <w:spacing w:before="2"/>
        <w:jc w:val="both"/>
        <w:rPr>
          <w:rFonts w:ascii="Calibri" w:hAnsi="Calibri" w:cs="Calibri"/>
          <w:sz w:val="20"/>
        </w:rPr>
      </w:pPr>
      <w:r w:rsidRPr="00E27E1D">
        <w:rPr>
          <w:rFonts w:ascii="Calibri" w:hAnsi="Calibri" w:cs="Calibri"/>
          <w:spacing w:val="-10"/>
          <w:sz w:val="20"/>
        </w:rPr>
        <w:t>datę</w:t>
      </w:r>
      <w:r w:rsidRPr="00E27E1D">
        <w:rPr>
          <w:rFonts w:ascii="Calibri" w:hAnsi="Calibri" w:cs="Calibri"/>
          <w:spacing w:val="-15"/>
          <w:sz w:val="20"/>
        </w:rPr>
        <w:t xml:space="preserve"> </w:t>
      </w:r>
      <w:r w:rsidRPr="00E27E1D">
        <w:rPr>
          <w:rFonts w:ascii="Calibri" w:hAnsi="Calibri" w:cs="Calibri"/>
          <w:spacing w:val="-10"/>
          <w:sz w:val="20"/>
        </w:rPr>
        <w:t>przekazania</w:t>
      </w:r>
      <w:r w:rsidRPr="00E27E1D">
        <w:rPr>
          <w:rFonts w:ascii="Calibri" w:hAnsi="Calibri" w:cs="Calibri"/>
          <w:spacing w:val="-18"/>
          <w:sz w:val="20"/>
        </w:rPr>
        <w:t xml:space="preserve"> </w:t>
      </w:r>
      <w:r w:rsidRPr="00E27E1D">
        <w:rPr>
          <w:rFonts w:ascii="Calibri" w:hAnsi="Calibri" w:cs="Calibri"/>
          <w:spacing w:val="-10"/>
          <w:sz w:val="20"/>
        </w:rPr>
        <w:t>Wykonawcy</w:t>
      </w:r>
      <w:r w:rsidRPr="00E27E1D">
        <w:rPr>
          <w:rFonts w:ascii="Calibri" w:hAnsi="Calibri" w:cs="Calibri"/>
          <w:spacing w:val="-19"/>
          <w:sz w:val="20"/>
        </w:rPr>
        <w:t xml:space="preserve"> </w:t>
      </w:r>
      <w:r w:rsidRPr="00E27E1D">
        <w:rPr>
          <w:rFonts w:ascii="Calibri" w:hAnsi="Calibri" w:cs="Calibri"/>
          <w:spacing w:val="-10"/>
          <w:sz w:val="20"/>
        </w:rPr>
        <w:t>terenu</w:t>
      </w:r>
      <w:r w:rsidRPr="00E27E1D">
        <w:rPr>
          <w:rFonts w:ascii="Calibri" w:hAnsi="Calibri" w:cs="Calibri"/>
          <w:spacing w:val="-15"/>
          <w:sz w:val="20"/>
        </w:rPr>
        <w:t xml:space="preserve"> </w:t>
      </w:r>
      <w:r w:rsidRPr="00E27E1D">
        <w:rPr>
          <w:rFonts w:ascii="Calibri" w:hAnsi="Calibri" w:cs="Calibri"/>
          <w:spacing w:val="-10"/>
          <w:sz w:val="20"/>
        </w:rPr>
        <w:t>budowy,</w:t>
      </w:r>
    </w:p>
    <w:p w14:paraId="5CB757F7" w14:textId="77777777" w:rsidR="00CD7437" w:rsidRPr="00E27E1D" w:rsidRDefault="00691BF6">
      <w:pPr>
        <w:pStyle w:val="Akapitzlist"/>
        <w:numPr>
          <w:ilvl w:val="0"/>
          <w:numId w:val="35"/>
        </w:numPr>
        <w:tabs>
          <w:tab w:val="left" w:pos="921"/>
        </w:tabs>
        <w:spacing w:before="2"/>
        <w:jc w:val="both"/>
        <w:rPr>
          <w:rFonts w:ascii="Calibri" w:hAnsi="Calibri" w:cs="Calibri"/>
          <w:spacing w:val="-10"/>
          <w:sz w:val="20"/>
        </w:rPr>
      </w:pPr>
      <w:r w:rsidRPr="004B7080">
        <w:rPr>
          <w:rFonts w:ascii="Calibri" w:hAnsi="Calibri" w:cs="Calibri"/>
          <w:spacing w:val="-10"/>
          <w:sz w:val="20"/>
        </w:rPr>
        <w:t>datę</w:t>
      </w:r>
      <w:r w:rsidRPr="00E27E1D">
        <w:rPr>
          <w:rFonts w:ascii="Calibri" w:hAnsi="Calibri" w:cs="Calibri"/>
          <w:spacing w:val="-10"/>
          <w:sz w:val="20"/>
        </w:rPr>
        <w:t xml:space="preserve"> </w:t>
      </w:r>
      <w:r w:rsidRPr="004B7080">
        <w:rPr>
          <w:rFonts w:ascii="Calibri" w:hAnsi="Calibri" w:cs="Calibri"/>
          <w:spacing w:val="-10"/>
          <w:sz w:val="20"/>
        </w:rPr>
        <w:t>przekazania</w:t>
      </w:r>
      <w:r w:rsidRPr="00E27E1D">
        <w:rPr>
          <w:rFonts w:ascii="Calibri" w:hAnsi="Calibri" w:cs="Calibri"/>
          <w:spacing w:val="-10"/>
          <w:sz w:val="20"/>
        </w:rPr>
        <w:t xml:space="preserve"> </w:t>
      </w:r>
      <w:r w:rsidRPr="004B7080">
        <w:rPr>
          <w:rFonts w:ascii="Calibri" w:hAnsi="Calibri" w:cs="Calibri"/>
          <w:spacing w:val="-10"/>
          <w:sz w:val="20"/>
        </w:rPr>
        <w:t>przez</w:t>
      </w:r>
      <w:r w:rsidRPr="00E27E1D">
        <w:rPr>
          <w:rFonts w:ascii="Calibri" w:hAnsi="Calibri" w:cs="Calibri"/>
          <w:spacing w:val="-10"/>
          <w:sz w:val="20"/>
        </w:rPr>
        <w:t xml:space="preserve"> </w:t>
      </w:r>
      <w:r w:rsidRPr="004B7080">
        <w:rPr>
          <w:rFonts w:ascii="Calibri" w:hAnsi="Calibri" w:cs="Calibri"/>
          <w:spacing w:val="-10"/>
          <w:sz w:val="20"/>
        </w:rPr>
        <w:t>Zamawiającego</w:t>
      </w:r>
      <w:r w:rsidRPr="00E27E1D">
        <w:rPr>
          <w:rFonts w:ascii="Calibri" w:hAnsi="Calibri" w:cs="Calibri"/>
          <w:spacing w:val="-10"/>
          <w:sz w:val="20"/>
        </w:rPr>
        <w:t xml:space="preserve"> </w:t>
      </w:r>
      <w:r w:rsidRPr="004B7080">
        <w:rPr>
          <w:rFonts w:ascii="Calibri" w:hAnsi="Calibri" w:cs="Calibri"/>
          <w:spacing w:val="-10"/>
          <w:sz w:val="20"/>
        </w:rPr>
        <w:t>dokumentacji</w:t>
      </w:r>
      <w:r w:rsidRPr="00E27E1D">
        <w:rPr>
          <w:rFonts w:ascii="Calibri" w:hAnsi="Calibri" w:cs="Calibri"/>
          <w:spacing w:val="-10"/>
          <w:sz w:val="20"/>
        </w:rPr>
        <w:t xml:space="preserve"> </w:t>
      </w:r>
      <w:r w:rsidRPr="004B7080">
        <w:rPr>
          <w:rFonts w:ascii="Calibri" w:hAnsi="Calibri" w:cs="Calibri"/>
          <w:spacing w:val="-10"/>
          <w:sz w:val="20"/>
        </w:rPr>
        <w:t>projektowej,</w:t>
      </w:r>
    </w:p>
    <w:p w14:paraId="00B6768D" w14:textId="77777777" w:rsidR="00CD7437" w:rsidRPr="00E27E1D" w:rsidRDefault="00691BF6">
      <w:pPr>
        <w:pStyle w:val="Akapitzlist"/>
        <w:numPr>
          <w:ilvl w:val="0"/>
          <w:numId w:val="35"/>
        </w:numPr>
        <w:tabs>
          <w:tab w:val="left" w:pos="921"/>
        </w:tabs>
        <w:spacing w:before="2"/>
        <w:jc w:val="both"/>
        <w:rPr>
          <w:rFonts w:ascii="Calibri" w:hAnsi="Calibri" w:cs="Calibri"/>
          <w:spacing w:val="-10"/>
          <w:sz w:val="20"/>
        </w:rPr>
      </w:pPr>
      <w:r w:rsidRPr="004B7080">
        <w:rPr>
          <w:rFonts w:ascii="Calibri" w:hAnsi="Calibri" w:cs="Calibri"/>
          <w:spacing w:val="-10"/>
          <w:sz w:val="20"/>
        </w:rPr>
        <w:t>uzgodnienie</w:t>
      </w:r>
      <w:r w:rsidRPr="00E27E1D">
        <w:rPr>
          <w:rFonts w:ascii="Calibri" w:hAnsi="Calibri" w:cs="Calibri"/>
          <w:spacing w:val="-10"/>
          <w:sz w:val="20"/>
        </w:rPr>
        <w:t xml:space="preserve"> </w:t>
      </w:r>
      <w:r w:rsidRPr="004B7080">
        <w:rPr>
          <w:rFonts w:ascii="Calibri" w:hAnsi="Calibri" w:cs="Calibri"/>
          <w:spacing w:val="-10"/>
          <w:sz w:val="20"/>
        </w:rPr>
        <w:t>przez</w:t>
      </w:r>
      <w:r w:rsidRPr="00E27E1D">
        <w:rPr>
          <w:rFonts w:ascii="Calibri" w:hAnsi="Calibri" w:cs="Calibri"/>
          <w:spacing w:val="-10"/>
          <w:sz w:val="20"/>
        </w:rPr>
        <w:t xml:space="preserve"> </w:t>
      </w:r>
      <w:r w:rsidRPr="004B7080">
        <w:rPr>
          <w:rFonts w:ascii="Calibri" w:hAnsi="Calibri" w:cs="Calibri"/>
          <w:spacing w:val="-10"/>
          <w:sz w:val="20"/>
        </w:rPr>
        <w:t>Inspektora</w:t>
      </w:r>
      <w:r w:rsidRPr="00E27E1D">
        <w:rPr>
          <w:rFonts w:ascii="Calibri" w:hAnsi="Calibri" w:cs="Calibri"/>
          <w:spacing w:val="-10"/>
          <w:sz w:val="20"/>
        </w:rPr>
        <w:t xml:space="preserve"> </w:t>
      </w:r>
      <w:r w:rsidRPr="004B7080">
        <w:rPr>
          <w:rFonts w:ascii="Calibri" w:hAnsi="Calibri" w:cs="Calibri"/>
          <w:spacing w:val="-10"/>
          <w:sz w:val="20"/>
        </w:rPr>
        <w:t>nadzoru</w:t>
      </w:r>
      <w:r w:rsidRPr="00E27E1D">
        <w:rPr>
          <w:rFonts w:ascii="Calibri" w:hAnsi="Calibri" w:cs="Calibri"/>
          <w:spacing w:val="-10"/>
          <w:sz w:val="20"/>
        </w:rPr>
        <w:t xml:space="preserve"> </w:t>
      </w:r>
      <w:r w:rsidRPr="004B7080">
        <w:rPr>
          <w:rFonts w:ascii="Calibri" w:hAnsi="Calibri" w:cs="Calibri"/>
          <w:spacing w:val="-10"/>
          <w:sz w:val="20"/>
        </w:rPr>
        <w:t>programu</w:t>
      </w:r>
      <w:r w:rsidRPr="00E27E1D">
        <w:rPr>
          <w:rFonts w:ascii="Calibri" w:hAnsi="Calibri" w:cs="Calibri"/>
          <w:spacing w:val="-10"/>
          <w:sz w:val="20"/>
        </w:rPr>
        <w:t xml:space="preserve"> </w:t>
      </w:r>
      <w:r w:rsidRPr="004B7080">
        <w:rPr>
          <w:rFonts w:ascii="Calibri" w:hAnsi="Calibri" w:cs="Calibri"/>
          <w:spacing w:val="-10"/>
          <w:sz w:val="20"/>
        </w:rPr>
        <w:t>zapewnienia</w:t>
      </w:r>
      <w:r w:rsidRPr="00E27E1D">
        <w:rPr>
          <w:rFonts w:ascii="Calibri" w:hAnsi="Calibri" w:cs="Calibri"/>
          <w:spacing w:val="-10"/>
          <w:sz w:val="20"/>
        </w:rPr>
        <w:t xml:space="preserve"> </w:t>
      </w:r>
      <w:r w:rsidRPr="004B7080">
        <w:rPr>
          <w:rFonts w:ascii="Calibri" w:hAnsi="Calibri" w:cs="Calibri"/>
          <w:spacing w:val="-10"/>
          <w:sz w:val="20"/>
        </w:rPr>
        <w:t>jakości</w:t>
      </w:r>
      <w:r w:rsidRPr="00E27E1D">
        <w:rPr>
          <w:rFonts w:ascii="Calibri" w:hAnsi="Calibri" w:cs="Calibri"/>
          <w:spacing w:val="-10"/>
          <w:sz w:val="20"/>
        </w:rPr>
        <w:t xml:space="preserve"> </w:t>
      </w:r>
      <w:r w:rsidRPr="004B7080">
        <w:rPr>
          <w:rFonts w:ascii="Calibri" w:hAnsi="Calibri" w:cs="Calibri"/>
          <w:spacing w:val="-10"/>
          <w:sz w:val="20"/>
        </w:rPr>
        <w:t>i</w:t>
      </w:r>
      <w:r w:rsidRPr="00E27E1D">
        <w:rPr>
          <w:rFonts w:ascii="Calibri" w:hAnsi="Calibri" w:cs="Calibri"/>
          <w:spacing w:val="-10"/>
          <w:sz w:val="20"/>
        </w:rPr>
        <w:t xml:space="preserve"> </w:t>
      </w:r>
      <w:r w:rsidRPr="004B7080">
        <w:rPr>
          <w:rFonts w:ascii="Calibri" w:hAnsi="Calibri" w:cs="Calibri"/>
          <w:spacing w:val="-10"/>
          <w:sz w:val="20"/>
        </w:rPr>
        <w:t>harmonogramów</w:t>
      </w:r>
      <w:r w:rsidRPr="00E27E1D">
        <w:rPr>
          <w:rFonts w:ascii="Calibri" w:hAnsi="Calibri" w:cs="Calibri"/>
          <w:spacing w:val="-10"/>
          <w:sz w:val="20"/>
        </w:rPr>
        <w:t xml:space="preserve"> </w:t>
      </w:r>
      <w:r w:rsidRPr="004B7080">
        <w:rPr>
          <w:rFonts w:ascii="Calibri" w:hAnsi="Calibri" w:cs="Calibri"/>
          <w:spacing w:val="-10"/>
          <w:sz w:val="20"/>
        </w:rPr>
        <w:t>robót,</w:t>
      </w:r>
    </w:p>
    <w:p w14:paraId="72EEAE33" w14:textId="77777777" w:rsidR="00CD7437" w:rsidRPr="00E27E1D" w:rsidRDefault="00691BF6">
      <w:pPr>
        <w:pStyle w:val="Akapitzlist"/>
        <w:numPr>
          <w:ilvl w:val="0"/>
          <w:numId w:val="35"/>
        </w:numPr>
        <w:tabs>
          <w:tab w:val="left" w:pos="921"/>
        </w:tabs>
        <w:spacing w:before="2"/>
        <w:jc w:val="both"/>
        <w:rPr>
          <w:rFonts w:ascii="Calibri" w:hAnsi="Calibri" w:cs="Calibri"/>
          <w:spacing w:val="-10"/>
          <w:sz w:val="20"/>
        </w:rPr>
      </w:pPr>
      <w:r w:rsidRPr="004B7080">
        <w:rPr>
          <w:rFonts w:ascii="Calibri" w:hAnsi="Calibri" w:cs="Calibri"/>
          <w:spacing w:val="-10"/>
          <w:sz w:val="20"/>
        </w:rPr>
        <w:t>terminy</w:t>
      </w:r>
      <w:r w:rsidRPr="00E27E1D">
        <w:rPr>
          <w:rFonts w:ascii="Calibri" w:hAnsi="Calibri" w:cs="Calibri"/>
          <w:spacing w:val="-10"/>
          <w:sz w:val="20"/>
        </w:rPr>
        <w:t xml:space="preserve"> </w:t>
      </w:r>
      <w:r w:rsidRPr="004B7080">
        <w:rPr>
          <w:rFonts w:ascii="Calibri" w:hAnsi="Calibri" w:cs="Calibri"/>
          <w:spacing w:val="-10"/>
          <w:sz w:val="20"/>
        </w:rPr>
        <w:t>rozpoczęcia</w:t>
      </w:r>
      <w:r w:rsidRPr="00E27E1D">
        <w:rPr>
          <w:rFonts w:ascii="Calibri" w:hAnsi="Calibri" w:cs="Calibri"/>
          <w:spacing w:val="-10"/>
          <w:sz w:val="20"/>
        </w:rPr>
        <w:t xml:space="preserve"> </w:t>
      </w:r>
      <w:r w:rsidRPr="004B7080">
        <w:rPr>
          <w:rFonts w:ascii="Calibri" w:hAnsi="Calibri" w:cs="Calibri"/>
          <w:spacing w:val="-10"/>
          <w:sz w:val="20"/>
        </w:rPr>
        <w:t>i</w:t>
      </w:r>
      <w:r w:rsidRPr="00E27E1D">
        <w:rPr>
          <w:rFonts w:ascii="Calibri" w:hAnsi="Calibri" w:cs="Calibri"/>
          <w:spacing w:val="-10"/>
          <w:sz w:val="20"/>
        </w:rPr>
        <w:t xml:space="preserve"> </w:t>
      </w:r>
      <w:r w:rsidRPr="004B7080">
        <w:rPr>
          <w:rFonts w:ascii="Calibri" w:hAnsi="Calibri" w:cs="Calibri"/>
          <w:spacing w:val="-10"/>
          <w:sz w:val="20"/>
        </w:rPr>
        <w:t>zakończenia</w:t>
      </w:r>
      <w:r w:rsidRPr="00E27E1D">
        <w:rPr>
          <w:rFonts w:ascii="Calibri" w:hAnsi="Calibri" w:cs="Calibri"/>
          <w:spacing w:val="-10"/>
          <w:sz w:val="20"/>
        </w:rPr>
        <w:t xml:space="preserve"> </w:t>
      </w:r>
      <w:r w:rsidRPr="004B7080">
        <w:rPr>
          <w:rFonts w:ascii="Calibri" w:hAnsi="Calibri" w:cs="Calibri"/>
          <w:spacing w:val="-10"/>
          <w:sz w:val="20"/>
        </w:rPr>
        <w:t>poszczególnych</w:t>
      </w:r>
      <w:r w:rsidRPr="00E27E1D">
        <w:rPr>
          <w:rFonts w:ascii="Calibri" w:hAnsi="Calibri" w:cs="Calibri"/>
          <w:spacing w:val="-10"/>
          <w:sz w:val="20"/>
        </w:rPr>
        <w:t xml:space="preserve"> </w:t>
      </w:r>
      <w:r w:rsidRPr="004B7080">
        <w:rPr>
          <w:rFonts w:ascii="Calibri" w:hAnsi="Calibri" w:cs="Calibri"/>
          <w:spacing w:val="-10"/>
          <w:sz w:val="20"/>
        </w:rPr>
        <w:t>elementów</w:t>
      </w:r>
      <w:r w:rsidRPr="00E27E1D">
        <w:rPr>
          <w:rFonts w:ascii="Calibri" w:hAnsi="Calibri" w:cs="Calibri"/>
          <w:spacing w:val="-10"/>
          <w:sz w:val="20"/>
        </w:rPr>
        <w:t xml:space="preserve"> </w:t>
      </w:r>
      <w:r w:rsidRPr="004B7080">
        <w:rPr>
          <w:rFonts w:ascii="Calibri" w:hAnsi="Calibri" w:cs="Calibri"/>
          <w:spacing w:val="-10"/>
          <w:sz w:val="20"/>
        </w:rPr>
        <w:t>robót.</w:t>
      </w:r>
    </w:p>
    <w:p w14:paraId="499DD676" w14:textId="77777777" w:rsidR="00CD7437" w:rsidRPr="00E27E1D" w:rsidRDefault="00691BF6">
      <w:pPr>
        <w:pStyle w:val="Akapitzlist"/>
        <w:numPr>
          <w:ilvl w:val="0"/>
          <w:numId w:val="35"/>
        </w:numPr>
        <w:tabs>
          <w:tab w:val="left" w:pos="921"/>
        </w:tabs>
        <w:spacing w:before="2"/>
        <w:jc w:val="both"/>
        <w:rPr>
          <w:rFonts w:ascii="Calibri" w:hAnsi="Calibri" w:cs="Calibri"/>
          <w:spacing w:val="-10"/>
          <w:sz w:val="20"/>
        </w:rPr>
      </w:pPr>
      <w:r w:rsidRPr="004B7080">
        <w:rPr>
          <w:rFonts w:ascii="Calibri" w:hAnsi="Calibri" w:cs="Calibri"/>
          <w:spacing w:val="-10"/>
          <w:sz w:val="20"/>
        </w:rPr>
        <w:t>przebieg</w:t>
      </w:r>
      <w:r w:rsidRPr="00E27E1D">
        <w:rPr>
          <w:rFonts w:ascii="Calibri" w:hAnsi="Calibri" w:cs="Calibri"/>
          <w:spacing w:val="-10"/>
          <w:sz w:val="20"/>
        </w:rPr>
        <w:t xml:space="preserve"> </w:t>
      </w:r>
      <w:r w:rsidRPr="004B7080">
        <w:rPr>
          <w:rFonts w:ascii="Calibri" w:hAnsi="Calibri" w:cs="Calibri"/>
          <w:spacing w:val="-10"/>
          <w:sz w:val="20"/>
        </w:rPr>
        <w:t>robót,</w:t>
      </w:r>
      <w:r w:rsidRPr="00E27E1D">
        <w:rPr>
          <w:rFonts w:ascii="Calibri" w:hAnsi="Calibri" w:cs="Calibri"/>
          <w:spacing w:val="-10"/>
          <w:sz w:val="20"/>
        </w:rPr>
        <w:t xml:space="preserve"> </w:t>
      </w:r>
      <w:r w:rsidRPr="004B7080">
        <w:rPr>
          <w:rFonts w:ascii="Calibri" w:hAnsi="Calibri" w:cs="Calibri"/>
          <w:spacing w:val="-10"/>
          <w:sz w:val="20"/>
        </w:rPr>
        <w:t>trudności</w:t>
      </w:r>
      <w:r w:rsidRPr="00E27E1D">
        <w:rPr>
          <w:rFonts w:ascii="Calibri" w:hAnsi="Calibri" w:cs="Calibri"/>
          <w:spacing w:val="-10"/>
          <w:sz w:val="20"/>
        </w:rPr>
        <w:t xml:space="preserve"> </w:t>
      </w:r>
      <w:r w:rsidRPr="004B7080">
        <w:rPr>
          <w:rFonts w:ascii="Calibri" w:hAnsi="Calibri" w:cs="Calibri"/>
          <w:spacing w:val="-10"/>
          <w:sz w:val="20"/>
        </w:rPr>
        <w:t>i</w:t>
      </w:r>
      <w:r w:rsidRPr="00E27E1D">
        <w:rPr>
          <w:rFonts w:ascii="Calibri" w:hAnsi="Calibri" w:cs="Calibri"/>
          <w:spacing w:val="-10"/>
          <w:sz w:val="20"/>
        </w:rPr>
        <w:t xml:space="preserve"> </w:t>
      </w:r>
      <w:r w:rsidRPr="004B7080">
        <w:rPr>
          <w:rFonts w:ascii="Calibri" w:hAnsi="Calibri" w:cs="Calibri"/>
          <w:spacing w:val="-10"/>
          <w:sz w:val="20"/>
        </w:rPr>
        <w:t>przeszkody</w:t>
      </w:r>
      <w:r w:rsidRPr="00E27E1D">
        <w:rPr>
          <w:rFonts w:ascii="Calibri" w:hAnsi="Calibri" w:cs="Calibri"/>
          <w:spacing w:val="-10"/>
          <w:sz w:val="20"/>
        </w:rPr>
        <w:t xml:space="preserve"> </w:t>
      </w:r>
      <w:r w:rsidRPr="004B7080">
        <w:rPr>
          <w:rFonts w:ascii="Calibri" w:hAnsi="Calibri" w:cs="Calibri"/>
          <w:spacing w:val="-10"/>
          <w:sz w:val="20"/>
        </w:rPr>
        <w:t>w</w:t>
      </w:r>
      <w:r w:rsidRPr="00E27E1D">
        <w:rPr>
          <w:rFonts w:ascii="Calibri" w:hAnsi="Calibri" w:cs="Calibri"/>
          <w:spacing w:val="-10"/>
          <w:sz w:val="20"/>
        </w:rPr>
        <w:t xml:space="preserve"> </w:t>
      </w:r>
      <w:r w:rsidRPr="004B7080">
        <w:rPr>
          <w:rFonts w:ascii="Calibri" w:hAnsi="Calibri" w:cs="Calibri"/>
          <w:spacing w:val="-10"/>
          <w:sz w:val="20"/>
        </w:rPr>
        <w:t>ich</w:t>
      </w:r>
      <w:r w:rsidRPr="00E27E1D">
        <w:rPr>
          <w:rFonts w:ascii="Calibri" w:hAnsi="Calibri" w:cs="Calibri"/>
          <w:spacing w:val="-10"/>
          <w:sz w:val="20"/>
        </w:rPr>
        <w:t xml:space="preserve"> </w:t>
      </w:r>
      <w:r w:rsidRPr="004B7080">
        <w:rPr>
          <w:rFonts w:ascii="Calibri" w:hAnsi="Calibri" w:cs="Calibri"/>
          <w:spacing w:val="-10"/>
          <w:sz w:val="20"/>
        </w:rPr>
        <w:t>prowadzeniu,</w:t>
      </w:r>
      <w:r w:rsidRPr="00E27E1D">
        <w:rPr>
          <w:rFonts w:ascii="Calibri" w:hAnsi="Calibri" w:cs="Calibri"/>
          <w:spacing w:val="-10"/>
          <w:sz w:val="20"/>
        </w:rPr>
        <w:t xml:space="preserve"> </w:t>
      </w:r>
      <w:r w:rsidRPr="004B7080">
        <w:rPr>
          <w:rFonts w:ascii="Calibri" w:hAnsi="Calibri" w:cs="Calibri"/>
          <w:spacing w:val="-10"/>
          <w:sz w:val="20"/>
        </w:rPr>
        <w:t>okresy</w:t>
      </w:r>
      <w:r w:rsidRPr="00E27E1D">
        <w:rPr>
          <w:rFonts w:ascii="Calibri" w:hAnsi="Calibri" w:cs="Calibri"/>
          <w:spacing w:val="-10"/>
          <w:sz w:val="20"/>
        </w:rPr>
        <w:t xml:space="preserve"> </w:t>
      </w:r>
      <w:r w:rsidRPr="004B7080">
        <w:rPr>
          <w:rFonts w:ascii="Calibri" w:hAnsi="Calibri" w:cs="Calibri"/>
          <w:spacing w:val="-10"/>
          <w:sz w:val="20"/>
        </w:rPr>
        <w:t>i</w:t>
      </w:r>
      <w:r w:rsidRPr="00E27E1D">
        <w:rPr>
          <w:rFonts w:ascii="Calibri" w:hAnsi="Calibri" w:cs="Calibri"/>
          <w:spacing w:val="-10"/>
          <w:sz w:val="20"/>
        </w:rPr>
        <w:t xml:space="preserve"> </w:t>
      </w:r>
      <w:r w:rsidRPr="004B7080">
        <w:rPr>
          <w:rFonts w:ascii="Calibri" w:hAnsi="Calibri" w:cs="Calibri"/>
          <w:spacing w:val="-10"/>
          <w:sz w:val="20"/>
        </w:rPr>
        <w:t>przyczyny</w:t>
      </w:r>
      <w:r w:rsidRPr="00E27E1D">
        <w:rPr>
          <w:rFonts w:ascii="Calibri" w:hAnsi="Calibri" w:cs="Calibri"/>
          <w:spacing w:val="-10"/>
          <w:sz w:val="20"/>
        </w:rPr>
        <w:t xml:space="preserve"> </w:t>
      </w:r>
      <w:r w:rsidRPr="004B7080">
        <w:rPr>
          <w:rFonts w:ascii="Calibri" w:hAnsi="Calibri" w:cs="Calibri"/>
          <w:spacing w:val="-10"/>
          <w:sz w:val="20"/>
        </w:rPr>
        <w:t>przerw</w:t>
      </w:r>
      <w:r w:rsidRPr="00E27E1D">
        <w:rPr>
          <w:rFonts w:ascii="Calibri" w:hAnsi="Calibri" w:cs="Calibri"/>
          <w:spacing w:val="-10"/>
          <w:sz w:val="20"/>
        </w:rPr>
        <w:t xml:space="preserve"> </w:t>
      </w:r>
      <w:r w:rsidRPr="004B7080">
        <w:rPr>
          <w:rFonts w:ascii="Calibri" w:hAnsi="Calibri" w:cs="Calibri"/>
          <w:spacing w:val="-10"/>
          <w:sz w:val="20"/>
        </w:rPr>
        <w:t>w</w:t>
      </w:r>
      <w:r w:rsidRPr="00E27E1D">
        <w:rPr>
          <w:rFonts w:ascii="Calibri" w:hAnsi="Calibri" w:cs="Calibri"/>
          <w:spacing w:val="-10"/>
          <w:sz w:val="20"/>
        </w:rPr>
        <w:t xml:space="preserve"> </w:t>
      </w:r>
      <w:r w:rsidRPr="004B7080">
        <w:rPr>
          <w:rFonts w:ascii="Calibri" w:hAnsi="Calibri" w:cs="Calibri"/>
          <w:spacing w:val="-10"/>
          <w:sz w:val="20"/>
        </w:rPr>
        <w:t>robotach,</w:t>
      </w:r>
    </w:p>
    <w:p w14:paraId="5C8A5BCC" w14:textId="77777777" w:rsidR="00C4178C" w:rsidRPr="00C4178C" w:rsidRDefault="00691BF6">
      <w:pPr>
        <w:pStyle w:val="Akapitzlist"/>
        <w:numPr>
          <w:ilvl w:val="0"/>
          <w:numId w:val="35"/>
        </w:numPr>
        <w:tabs>
          <w:tab w:val="left" w:pos="921"/>
        </w:tabs>
        <w:spacing w:before="2"/>
        <w:jc w:val="both"/>
        <w:rPr>
          <w:rFonts w:ascii="Calibri" w:hAnsi="Calibri" w:cs="Calibri"/>
          <w:spacing w:val="-10"/>
          <w:sz w:val="20"/>
        </w:rPr>
      </w:pPr>
      <w:r w:rsidRPr="00C4178C">
        <w:rPr>
          <w:rFonts w:ascii="Calibri" w:hAnsi="Calibri" w:cs="Calibri"/>
          <w:spacing w:val="-10"/>
          <w:sz w:val="20"/>
        </w:rPr>
        <w:t>uwagi i polecenia Inspektora nadzoru,</w:t>
      </w:r>
    </w:p>
    <w:p w14:paraId="3FA370DB" w14:textId="2A4963E7" w:rsidR="00CD7437" w:rsidRPr="00C4178C" w:rsidRDefault="00691BF6">
      <w:pPr>
        <w:pStyle w:val="Akapitzlist"/>
        <w:numPr>
          <w:ilvl w:val="0"/>
          <w:numId w:val="35"/>
        </w:numPr>
        <w:tabs>
          <w:tab w:val="left" w:pos="921"/>
        </w:tabs>
        <w:spacing w:before="2"/>
        <w:jc w:val="both"/>
        <w:rPr>
          <w:rFonts w:ascii="Calibri" w:hAnsi="Calibri" w:cs="Calibri"/>
          <w:spacing w:val="-10"/>
          <w:sz w:val="20"/>
        </w:rPr>
      </w:pPr>
      <w:r w:rsidRPr="00C4178C">
        <w:rPr>
          <w:rFonts w:ascii="Calibri" w:hAnsi="Calibri" w:cs="Calibri"/>
          <w:spacing w:val="-10"/>
          <w:sz w:val="20"/>
        </w:rPr>
        <w:t>daty zarządzenia wstrzymania robót, z podaniem powodu,</w:t>
      </w:r>
    </w:p>
    <w:p w14:paraId="7C2D69A1" w14:textId="77777777" w:rsidR="00CD7437" w:rsidRPr="00C4178C" w:rsidRDefault="00691BF6">
      <w:pPr>
        <w:pStyle w:val="Akapitzlist"/>
        <w:numPr>
          <w:ilvl w:val="0"/>
          <w:numId w:val="35"/>
        </w:numPr>
        <w:tabs>
          <w:tab w:val="left" w:pos="921"/>
        </w:tabs>
        <w:spacing w:before="2"/>
        <w:jc w:val="both"/>
        <w:rPr>
          <w:rFonts w:ascii="Calibri" w:hAnsi="Calibri" w:cs="Calibri"/>
          <w:spacing w:val="-10"/>
          <w:sz w:val="20"/>
        </w:rPr>
      </w:pPr>
      <w:r w:rsidRPr="00C4178C">
        <w:rPr>
          <w:rFonts w:ascii="Calibri" w:hAnsi="Calibri" w:cs="Calibri"/>
          <w:spacing w:val="-10"/>
          <w:sz w:val="20"/>
        </w:rPr>
        <w:t>zgłoszenia i daty odbiorów robót zanikających i ulegających zakryciu, częściowych i ostatecznych odbiorów robót,</w:t>
      </w:r>
    </w:p>
    <w:p w14:paraId="753A5127" w14:textId="77777777" w:rsidR="00CD7437" w:rsidRPr="00C4178C" w:rsidRDefault="00691BF6">
      <w:pPr>
        <w:pStyle w:val="Akapitzlist"/>
        <w:numPr>
          <w:ilvl w:val="0"/>
          <w:numId w:val="35"/>
        </w:numPr>
        <w:tabs>
          <w:tab w:val="left" w:pos="921"/>
        </w:tabs>
        <w:spacing w:before="2"/>
        <w:jc w:val="both"/>
        <w:rPr>
          <w:rFonts w:ascii="Calibri" w:hAnsi="Calibri" w:cs="Calibri"/>
          <w:spacing w:val="-10"/>
          <w:sz w:val="20"/>
        </w:rPr>
      </w:pPr>
      <w:r w:rsidRPr="004B7080">
        <w:rPr>
          <w:rFonts w:ascii="Calibri" w:hAnsi="Calibri" w:cs="Calibri"/>
          <w:spacing w:val="-10"/>
          <w:sz w:val="20"/>
        </w:rPr>
        <w:t>wyjaśnienia,</w:t>
      </w:r>
      <w:r w:rsidRPr="00C4178C">
        <w:rPr>
          <w:rFonts w:ascii="Calibri" w:hAnsi="Calibri" w:cs="Calibri"/>
          <w:spacing w:val="-10"/>
          <w:sz w:val="20"/>
        </w:rPr>
        <w:t xml:space="preserve"> </w:t>
      </w:r>
      <w:r w:rsidRPr="004B7080">
        <w:rPr>
          <w:rFonts w:ascii="Calibri" w:hAnsi="Calibri" w:cs="Calibri"/>
          <w:spacing w:val="-10"/>
          <w:sz w:val="20"/>
        </w:rPr>
        <w:t>uwagi</w:t>
      </w:r>
      <w:r w:rsidRPr="00C4178C">
        <w:rPr>
          <w:rFonts w:ascii="Calibri" w:hAnsi="Calibri" w:cs="Calibri"/>
          <w:spacing w:val="-10"/>
          <w:sz w:val="20"/>
        </w:rPr>
        <w:t xml:space="preserve"> </w:t>
      </w:r>
      <w:r w:rsidRPr="004B7080">
        <w:rPr>
          <w:rFonts w:ascii="Calibri" w:hAnsi="Calibri" w:cs="Calibri"/>
          <w:spacing w:val="-10"/>
          <w:sz w:val="20"/>
        </w:rPr>
        <w:t>i</w:t>
      </w:r>
      <w:r w:rsidRPr="00C4178C">
        <w:rPr>
          <w:rFonts w:ascii="Calibri" w:hAnsi="Calibri" w:cs="Calibri"/>
          <w:spacing w:val="-10"/>
          <w:sz w:val="20"/>
        </w:rPr>
        <w:t xml:space="preserve"> </w:t>
      </w:r>
      <w:r w:rsidRPr="004B7080">
        <w:rPr>
          <w:rFonts w:ascii="Calibri" w:hAnsi="Calibri" w:cs="Calibri"/>
          <w:spacing w:val="-10"/>
          <w:sz w:val="20"/>
        </w:rPr>
        <w:t>propozycje</w:t>
      </w:r>
      <w:r w:rsidRPr="00C4178C">
        <w:rPr>
          <w:rFonts w:ascii="Calibri" w:hAnsi="Calibri" w:cs="Calibri"/>
          <w:spacing w:val="-10"/>
          <w:sz w:val="20"/>
        </w:rPr>
        <w:t xml:space="preserve"> </w:t>
      </w:r>
      <w:r w:rsidRPr="004B7080">
        <w:rPr>
          <w:rFonts w:ascii="Calibri" w:hAnsi="Calibri" w:cs="Calibri"/>
          <w:spacing w:val="-10"/>
          <w:sz w:val="20"/>
        </w:rPr>
        <w:t>Wykonawcy,</w:t>
      </w:r>
    </w:p>
    <w:p w14:paraId="5948352F" w14:textId="77777777" w:rsidR="00CD7437" w:rsidRPr="00C4178C" w:rsidRDefault="00691BF6">
      <w:pPr>
        <w:pStyle w:val="Akapitzlist"/>
        <w:numPr>
          <w:ilvl w:val="0"/>
          <w:numId w:val="35"/>
        </w:numPr>
        <w:tabs>
          <w:tab w:val="left" w:pos="921"/>
        </w:tabs>
        <w:spacing w:before="2"/>
        <w:jc w:val="both"/>
        <w:rPr>
          <w:rFonts w:ascii="Calibri" w:hAnsi="Calibri" w:cs="Calibri"/>
          <w:spacing w:val="-10"/>
          <w:sz w:val="20"/>
        </w:rPr>
      </w:pPr>
      <w:r w:rsidRPr="00C4178C">
        <w:rPr>
          <w:rFonts w:ascii="Calibri" w:hAnsi="Calibri" w:cs="Calibri"/>
          <w:spacing w:val="-10"/>
          <w:sz w:val="20"/>
        </w:rPr>
        <w:lastRenderedPageBreak/>
        <w:t>stan pogody i temperaturę powietrza w okresie wykonywania robót podlegających ograniczeniom lub wymaganiom w związku z warunkami klimatycznymi,</w:t>
      </w:r>
    </w:p>
    <w:p w14:paraId="422D3B31" w14:textId="77777777" w:rsidR="00CD7437" w:rsidRPr="00C4178C" w:rsidRDefault="00691BF6">
      <w:pPr>
        <w:pStyle w:val="Akapitzlist"/>
        <w:numPr>
          <w:ilvl w:val="0"/>
          <w:numId w:val="35"/>
        </w:numPr>
        <w:tabs>
          <w:tab w:val="left" w:pos="921"/>
        </w:tabs>
        <w:spacing w:before="2"/>
        <w:jc w:val="both"/>
        <w:rPr>
          <w:rFonts w:ascii="Calibri" w:hAnsi="Calibri" w:cs="Calibri"/>
          <w:spacing w:val="-10"/>
          <w:sz w:val="20"/>
        </w:rPr>
      </w:pPr>
      <w:r w:rsidRPr="004B7080">
        <w:rPr>
          <w:rFonts w:ascii="Calibri" w:hAnsi="Calibri" w:cs="Calibri"/>
          <w:spacing w:val="-10"/>
          <w:sz w:val="20"/>
        </w:rPr>
        <w:t>zgodność</w:t>
      </w:r>
      <w:r w:rsidRPr="00C4178C">
        <w:rPr>
          <w:rFonts w:ascii="Calibri" w:hAnsi="Calibri" w:cs="Calibri"/>
          <w:spacing w:val="-10"/>
          <w:sz w:val="20"/>
        </w:rPr>
        <w:t xml:space="preserve"> </w:t>
      </w:r>
      <w:r w:rsidRPr="004B7080">
        <w:rPr>
          <w:rFonts w:ascii="Calibri" w:hAnsi="Calibri" w:cs="Calibri"/>
          <w:spacing w:val="-10"/>
          <w:sz w:val="20"/>
        </w:rPr>
        <w:t>rzeczywistych</w:t>
      </w:r>
      <w:r w:rsidRPr="00C4178C">
        <w:rPr>
          <w:rFonts w:ascii="Calibri" w:hAnsi="Calibri" w:cs="Calibri"/>
          <w:spacing w:val="-10"/>
          <w:sz w:val="20"/>
        </w:rPr>
        <w:t xml:space="preserve"> </w:t>
      </w:r>
      <w:r w:rsidRPr="004B7080">
        <w:rPr>
          <w:rFonts w:ascii="Calibri" w:hAnsi="Calibri" w:cs="Calibri"/>
          <w:spacing w:val="-10"/>
          <w:sz w:val="20"/>
        </w:rPr>
        <w:t>warunków</w:t>
      </w:r>
      <w:r w:rsidRPr="00C4178C">
        <w:rPr>
          <w:rFonts w:ascii="Calibri" w:hAnsi="Calibri" w:cs="Calibri"/>
          <w:spacing w:val="-10"/>
          <w:sz w:val="20"/>
        </w:rPr>
        <w:t xml:space="preserve"> </w:t>
      </w:r>
      <w:r w:rsidRPr="004B7080">
        <w:rPr>
          <w:rFonts w:ascii="Calibri" w:hAnsi="Calibri" w:cs="Calibri"/>
          <w:spacing w:val="-10"/>
          <w:sz w:val="20"/>
        </w:rPr>
        <w:t>geotechnicznych</w:t>
      </w:r>
      <w:r w:rsidRPr="00C4178C">
        <w:rPr>
          <w:rFonts w:ascii="Calibri" w:hAnsi="Calibri" w:cs="Calibri"/>
          <w:spacing w:val="-10"/>
          <w:sz w:val="20"/>
        </w:rPr>
        <w:t xml:space="preserve"> </w:t>
      </w:r>
      <w:r w:rsidRPr="004B7080">
        <w:rPr>
          <w:rFonts w:ascii="Calibri" w:hAnsi="Calibri" w:cs="Calibri"/>
          <w:spacing w:val="-10"/>
          <w:sz w:val="20"/>
        </w:rPr>
        <w:t>z</w:t>
      </w:r>
      <w:r w:rsidRPr="00C4178C">
        <w:rPr>
          <w:rFonts w:ascii="Calibri" w:hAnsi="Calibri" w:cs="Calibri"/>
          <w:spacing w:val="-10"/>
          <w:sz w:val="20"/>
        </w:rPr>
        <w:t xml:space="preserve"> </w:t>
      </w:r>
      <w:r w:rsidRPr="004B7080">
        <w:rPr>
          <w:rFonts w:ascii="Calibri" w:hAnsi="Calibri" w:cs="Calibri"/>
          <w:spacing w:val="-10"/>
          <w:sz w:val="20"/>
        </w:rPr>
        <w:t>ich</w:t>
      </w:r>
      <w:r w:rsidRPr="00C4178C">
        <w:rPr>
          <w:rFonts w:ascii="Calibri" w:hAnsi="Calibri" w:cs="Calibri"/>
          <w:spacing w:val="-10"/>
          <w:sz w:val="20"/>
        </w:rPr>
        <w:t xml:space="preserve"> </w:t>
      </w:r>
      <w:r w:rsidRPr="004B7080">
        <w:rPr>
          <w:rFonts w:ascii="Calibri" w:hAnsi="Calibri" w:cs="Calibri"/>
          <w:spacing w:val="-10"/>
          <w:sz w:val="20"/>
        </w:rPr>
        <w:t>opisem</w:t>
      </w:r>
      <w:r w:rsidRPr="00C4178C">
        <w:rPr>
          <w:rFonts w:ascii="Calibri" w:hAnsi="Calibri" w:cs="Calibri"/>
          <w:spacing w:val="-10"/>
          <w:sz w:val="20"/>
        </w:rPr>
        <w:t xml:space="preserve"> </w:t>
      </w:r>
      <w:r w:rsidRPr="004B7080">
        <w:rPr>
          <w:rFonts w:ascii="Calibri" w:hAnsi="Calibri" w:cs="Calibri"/>
          <w:spacing w:val="-10"/>
          <w:sz w:val="20"/>
        </w:rPr>
        <w:t>w</w:t>
      </w:r>
      <w:r w:rsidRPr="00C4178C">
        <w:rPr>
          <w:rFonts w:ascii="Calibri" w:hAnsi="Calibri" w:cs="Calibri"/>
          <w:spacing w:val="-10"/>
          <w:sz w:val="20"/>
        </w:rPr>
        <w:t xml:space="preserve"> </w:t>
      </w:r>
      <w:r w:rsidRPr="004B7080">
        <w:rPr>
          <w:rFonts w:ascii="Calibri" w:hAnsi="Calibri" w:cs="Calibri"/>
          <w:spacing w:val="-10"/>
          <w:sz w:val="20"/>
        </w:rPr>
        <w:t>dokumentacji</w:t>
      </w:r>
      <w:r w:rsidRPr="00C4178C">
        <w:rPr>
          <w:rFonts w:ascii="Calibri" w:hAnsi="Calibri" w:cs="Calibri"/>
          <w:spacing w:val="-10"/>
          <w:sz w:val="20"/>
        </w:rPr>
        <w:t xml:space="preserve"> </w:t>
      </w:r>
      <w:r w:rsidRPr="004B7080">
        <w:rPr>
          <w:rFonts w:ascii="Calibri" w:hAnsi="Calibri" w:cs="Calibri"/>
          <w:spacing w:val="-10"/>
          <w:sz w:val="20"/>
        </w:rPr>
        <w:t>projektowej,</w:t>
      </w:r>
    </w:p>
    <w:p w14:paraId="5C44AEF3" w14:textId="77777777" w:rsidR="00CD7437" w:rsidRPr="00C4178C" w:rsidRDefault="00691BF6">
      <w:pPr>
        <w:pStyle w:val="Akapitzlist"/>
        <w:numPr>
          <w:ilvl w:val="0"/>
          <w:numId w:val="35"/>
        </w:numPr>
        <w:tabs>
          <w:tab w:val="left" w:pos="921"/>
        </w:tabs>
        <w:spacing w:before="2"/>
        <w:jc w:val="both"/>
        <w:rPr>
          <w:rFonts w:ascii="Calibri" w:hAnsi="Calibri" w:cs="Calibri"/>
          <w:spacing w:val="-10"/>
          <w:sz w:val="20"/>
        </w:rPr>
      </w:pPr>
      <w:r w:rsidRPr="00C4178C">
        <w:rPr>
          <w:rFonts w:ascii="Calibri" w:hAnsi="Calibri" w:cs="Calibri"/>
          <w:spacing w:val="-10"/>
          <w:sz w:val="20"/>
        </w:rPr>
        <w:t>dane dotyczące czynności geodezyjnych (pomiarowych) dokonywanych przed i w trakcie wykonywania robót dane dotyczące sposobu wykonywania zabezpieczenia robót,</w:t>
      </w:r>
    </w:p>
    <w:p w14:paraId="51F88C8C" w14:textId="77777777" w:rsidR="00CD7437" w:rsidRPr="00C4178C" w:rsidRDefault="00691BF6">
      <w:pPr>
        <w:pStyle w:val="Akapitzlist"/>
        <w:numPr>
          <w:ilvl w:val="0"/>
          <w:numId w:val="35"/>
        </w:numPr>
        <w:tabs>
          <w:tab w:val="left" w:pos="921"/>
        </w:tabs>
        <w:spacing w:before="2"/>
        <w:jc w:val="both"/>
        <w:rPr>
          <w:rFonts w:ascii="Calibri" w:hAnsi="Calibri" w:cs="Calibri"/>
          <w:spacing w:val="-10"/>
          <w:sz w:val="20"/>
        </w:rPr>
      </w:pPr>
      <w:r w:rsidRPr="004B7080">
        <w:rPr>
          <w:rFonts w:ascii="Calibri" w:hAnsi="Calibri" w:cs="Calibri"/>
          <w:spacing w:val="-10"/>
          <w:sz w:val="20"/>
        </w:rPr>
        <w:t>dane</w:t>
      </w:r>
      <w:r w:rsidRPr="00C4178C">
        <w:rPr>
          <w:rFonts w:ascii="Calibri" w:hAnsi="Calibri" w:cs="Calibri"/>
          <w:spacing w:val="-10"/>
          <w:sz w:val="20"/>
        </w:rPr>
        <w:t xml:space="preserve"> </w:t>
      </w:r>
      <w:r w:rsidRPr="004B7080">
        <w:rPr>
          <w:rFonts w:ascii="Calibri" w:hAnsi="Calibri" w:cs="Calibri"/>
          <w:spacing w:val="-10"/>
          <w:sz w:val="20"/>
        </w:rPr>
        <w:t>dotyczące</w:t>
      </w:r>
      <w:r w:rsidRPr="00C4178C">
        <w:rPr>
          <w:rFonts w:ascii="Calibri" w:hAnsi="Calibri" w:cs="Calibri"/>
          <w:spacing w:val="-10"/>
          <w:sz w:val="20"/>
        </w:rPr>
        <w:t xml:space="preserve"> </w:t>
      </w:r>
      <w:r w:rsidRPr="004B7080">
        <w:rPr>
          <w:rFonts w:ascii="Calibri" w:hAnsi="Calibri" w:cs="Calibri"/>
          <w:spacing w:val="-10"/>
          <w:sz w:val="20"/>
        </w:rPr>
        <w:t>jakości materiałów,</w:t>
      </w:r>
      <w:r w:rsidRPr="00C4178C">
        <w:rPr>
          <w:rFonts w:ascii="Calibri" w:hAnsi="Calibri" w:cs="Calibri"/>
          <w:spacing w:val="-10"/>
          <w:sz w:val="20"/>
        </w:rPr>
        <w:t xml:space="preserve"> </w:t>
      </w:r>
      <w:r w:rsidRPr="004B7080">
        <w:rPr>
          <w:rFonts w:ascii="Calibri" w:hAnsi="Calibri" w:cs="Calibri"/>
          <w:spacing w:val="-10"/>
          <w:sz w:val="20"/>
        </w:rPr>
        <w:t>pobierania</w:t>
      </w:r>
      <w:r w:rsidRPr="00C4178C">
        <w:rPr>
          <w:rFonts w:ascii="Calibri" w:hAnsi="Calibri" w:cs="Calibri"/>
          <w:spacing w:val="-10"/>
          <w:sz w:val="20"/>
        </w:rPr>
        <w:t xml:space="preserve"> </w:t>
      </w:r>
      <w:r w:rsidRPr="004B7080">
        <w:rPr>
          <w:rFonts w:ascii="Calibri" w:hAnsi="Calibri" w:cs="Calibri"/>
          <w:spacing w:val="-10"/>
          <w:sz w:val="20"/>
        </w:rPr>
        <w:t>próbek</w:t>
      </w:r>
      <w:r w:rsidRPr="00C4178C">
        <w:rPr>
          <w:rFonts w:ascii="Calibri" w:hAnsi="Calibri" w:cs="Calibri"/>
          <w:spacing w:val="-10"/>
          <w:sz w:val="20"/>
        </w:rPr>
        <w:t xml:space="preserve"> </w:t>
      </w:r>
      <w:r w:rsidRPr="004B7080">
        <w:rPr>
          <w:rFonts w:ascii="Calibri" w:hAnsi="Calibri" w:cs="Calibri"/>
          <w:spacing w:val="-10"/>
          <w:sz w:val="20"/>
        </w:rPr>
        <w:t>oraz wyniki</w:t>
      </w:r>
      <w:r w:rsidRPr="00C4178C">
        <w:rPr>
          <w:rFonts w:ascii="Calibri" w:hAnsi="Calibri" w:cs="Calibri"/>
          <w:spacing w:val="-10"/>
          <w:sz w:val="20"/>
        </w:rPr>
        <w:t xml:space="preserve"> </w:t>
      </w:r>
      <w:r w:rsidRPr="004B7080">
        <w:rPr>
          <w:rFonts w:ascii="Calibri" w:hAnsi="Calibri" w:cs="Calibri"/>
          <w:spacing w:val="-10"/>
          <w:sz w:val="20"/>
        </w:rPr>
        <w:t>przeprowadzonych</w:t>
      </w:r>
      <w:r w:rsidRPr="00C4178C">
        <w:rPr>
          <w:rFonts w:ascii="Calibri" w:hAnsi="Calibri" w:cs="Calibri"/>
          <w:spacing w:val="-10"/>
          <w:sz w:val="20"/>
        </w:rPr>
        <w:t xml:space="preserve"> </w:t>
      </w:r>
      <w:r w:rsidRPr="004B7080">
        <w:rPr>
          <w:rFonts w:ascii="Calibri" w:hAnsi="Calibri" w:cs="Calibri"/>
          <w:spacing w:val="-10"/>
          <w:sz w:val="20"/>
        </w:rPr>
        <w:t>badań</w:t>
      </w:r>
      <w:r w:rsidRPr="00C4178C">
        <w:rPr>
          <w:rFonts w:ascii="Calibri" w:hAnsi="Calibri" w:cs="Calibri"/>
          <w:spacing w:val="-10"/>
          <w:sz w:val="20"/>
        </w:rPr>
        <w:t xml:space="preserve"> </w:t>
      </w:r>
      <w:r w:rsidRPr="004B7080">
        <w:rPr>
          <w:rFonts w:ascii="Calibri" w:hAnsi="Calibri" w:cs="Calibri"/>
          <w:spacing w:val="-10"/>
          <w:sz w:val="20"/>
        </w:rPr>
        <w:t xml:space="preserve">z podaniem </w:t>
      </w:r>
      <w:r w:rsidRPr="00C4178C">
        <w:rPr>
          <w:rFonts w:ascii="Calibri" w:hAnsi="Calibri" w:cs="Calibri"/>
          <w:spacing w:val="-10"/>
          <w:sz w:val="20"/>
        </w:rPr>
        <w:t>kto je przeprowadzał,</w:t>
      </w:r>
    </w:p>
    <w:p w14:paraId="4734C2C2" w14:textId="77777777" w:rsidR="00CD7437" w:rsidRPr="00C4178C" w:rsidRDefault="00691BF6">
      <w:pPr>
        <w:pStyle w:val="Akapitzlist"/>
        <w:numPr>
          <w:ilvl w:val="0"/>
          <w:numId w:val="35"/>
        </w:numPr>
        <w:tabs>
          <w:tab w:val="left" w:pos="921"/>
        </w:tabs>
        <w:spacing w:before="2"/>
        <w:jc w:val="both"/>
        <w:rPr>
          <w:rFonts w:ascii="Calibri" w:hAnsi="Calibri" w:cs="Calibri"/>
          <w:spacing w:val="-10"/>
          <w:sz w:val="20"/>
        </w:rPr>
      </w:pPr>
      <w:r w:rsidRPr="004B7080">
        <w:rPr>
          <w:rFonts w:ascii="Calibri" w:hAnsi="Calibri" w:cs="Calibri"/>
          <w:spacing w:val="-10"/>
          <w:sz w:val="20"/>
        </w:rPr>
        <w:t>wyniki</w:t>
      </w:r>
      <w:r w:rsidRPr="00C4178C">
        <w:rPr>
          <w:rFonts w:ascii="Calibri" w:hAnsi="Calibri" w:cs="Calibri"/>
          <w:spacing w:val="-10"/>
          <w:sz w:val="20"/>
        </w:rPr>
        <w:t xml:space="preserve"> </w:t>
      </w:r>
      <w:r w:rsidRPr="004B7080">
        <w:rPr>
          <w:rFonts w:ascii="Calibri" w:hAnsi="Calibri" w:cs="Calibri"/>
          <w:spacing w:val="-10"/>
          <w:sz w:val="20"/>
        </w:rPr>
        <w:t>prób</w:t>
      </w:r>
      <w:r w:rsidRPr="00C4178C">
        <w:rPr>
          <w:rFonts w:ascii="Calibri" w:hAnsi="Calibri" w:cs="Calibri"/>
          <w:spacing w:val="-10"/>
          <w:sz w:val="20"/>
        </w:rPr>
        <w:t xml:space="preserve"> </w:t>
      </w:r>
      <w:r w:rsidRPr="004B7080">
        <w:rPr>
          <w:rFonts w:ascii="Calibri" w:hAnsi="Calibri" w:cs="Calibri"/>
          <w:spacing w:val="-10"/>
          <w:sz w:val="20"/>
        </w:rPr>
        <w:t>poszczególnych</w:t>
      </w:r>
      <w:r w:rsidRPr="00C4178C">
        <w:rPr>
          <w:rFonts w:ascii="Calibri" w:hAnsi="Calibri" w:cs="Calibri"/>
          <w:spacing w:val="-10"/>
          <w:sz w:val="20"/>
        </w:rPr>
        <w:t xml:space="preserve"> </w:t>
      </w:r>
      <w:r w:rsidRPr="004B7080">
        <w:rPr>
          <w:rFonts w:ascii="Calibri" w:hAnsi="Calibri" w:cs="Calibri"/>
          <w:spacing w:val="-10"/>
          <w:sz w:val="20"/>
        </w:rPr>
        <w:t>elementów</w:t>
      </w:r>
      <w:r w:rsidRPr="00C4178C">
        <w:rPr>
          <w:rFonts w:ascii="Calibri" w:hAnsi="Calibri" w:cs="Calibri"/>
          <w:spacing w:val="-10"/>
          <w:sz w:val="20"/>
        </w:rPr>
        <w:t xml:space="preserve"> </w:t>
      </w:r>
      <w:r w:rsidRPr="004B7080">
        <w:rPr>
          <w:rFonts w:ascii="Calibri" w:hAnsi="Calibri" w:cs="Calibri"/>
          <w:spacing w:val="-10"/>
          <w:sz w:val="20"/>
        </w:rPr>
        <w:t>budowli</w:t>
      </w:r>
      <w:r w:rsidRPr="00C4178C">
        <w:rPr>
          <w:rFonts w:ascii="Calibri" w:hAnsi="Calibri" w:cs="Calibri"/>
          <w:spacing w:val="-10"/>
          <w:sz w:val="20"/>
        </w:rPr>
        <w:t xml:space="preserve"> </w:t>
      </w:r>
      <w:r w:rsidRPr="004B7080">
        <w:rPr>
          <w:rFonts w:ascii="Calibri" w:hAnsi="Calibri" w:cs="Calibri"/>
          <w:spacing w:val="-10"/>
          <w:sz w:val="20"/>
        </w:rPr>
        <w:t>z</w:t>
      </w:r>
      <w:r w:rsidRPr="00C4178C">
        <w:rPr>
          <w:rFonts w:ascii="Calibri" w:hAnsi="Calibri" w:cs="Calibri"/>
          <w:spacing w:val="-10"/>
          <w:sz w:val="20"/>
        </w:rPr>
        <w:t xml:space="preserve"> </w:t>
      </w:r>
      <w:r w:rsidRPr="004B7080">
        <w:rPr>
          <w:rFonts w:ascii="Calibri" w:hAnsi="Calibri" w:cs="Calibri"/>
          <w:spacing w:val="-10"/>
          <w:sz w:val="20"/>
        </w:rPr>
        <w:t>podaniem</w:t>
      </w:r>
      <w:r w:rsidRPr="00C4178C">
        <w:rPr>
          <w:rFonts w:ascii="Calibri" w:hAnsi="Calibri" w:cs="Calibri"/>
          <w:spacing w:val="-10"/>
          <w:sz w:val="20"/>
        </w:rPr>
        <w:t xml:space="preserve"> </w:t>
      </w:r>
      <w:r w:rsidRPr="004B7080">
        <w:rPr>
          <w:rFonts w:ascii="Calibri" w:hAnsi="Calibri" w:cs="Calibri"/>
          <w:spacing w:val="-10"/>
          <w:sz w:val="20"/>
        </w:rPr>
        <w:t>kto</w:t>
      </w:r>
      <w:r w:rsidRPr="00C4178C">
        <w:rPr>
          <w:rFonts w:ascii="Calibri" w:hAnsi="Calibri" w:cs="Calibri"/>
          <w:spacing w:val="-10"/>
          <w:sz w:val="20"/>
        </w:rPr>
        <w:t xml:space="preserve"> </w:t>
      </w:r>
      <w:r w:rsidRPr="004B7080">
        <w:rPr>
          <w:rFonts w:ascii="Calibri" w:hAnsi="Calibri" w:cs="Calibri"/>
          <w:spacing w:val="-10"/>
          <w:sz w:val="20"/>
        </w:rPr>
        <w:t>je</w:t>
      </w:r>
      <w:r w:rsidRPr="00C4178C">
        <w:rPr>
          <w:rFonts w:ascii="Calibri" w:hAnsi="Calibri" w:cs="Calibri"/>
          <w:spacing w:val="-10"/>
          <w:sz w:val="20"/>
        </w:rPr>
        <w:t xml:space="preserve"> </w:t>
      </w:r>
      <w:r w:rsidRPr="004B7080">
        <w:rPr>
          <w:rFonts w:ascii="Calibri" w:hAnsi="Calibri" w:cs="Calibri"/>
          <w:spacing w:val="-10"/>
          <w:sz w:val="20"/>
        </w:rPr>
        <w:t>przeprowadzał,</w:t>
      </w:r>
    </w:p>
    <w:p w14:paraId="4E205588" w14:textId="77777777" w:rsidR="00CD7437" w:rsidRPr="00C4178C" w:rsidRDefault="00691BF6">
      <w:pPr>
        <w:pStyle w:val="Akapitzlist"/>
        <w:numPr>
          <w:ilvl w:val="0"/>
          <w:numId w:val="35"/>
        </w:numPr>
        <w:tabs>
          <w:tab w:val="left" w:pos="921"/>
        </w:tabs>
        <w:spacing w:before="2"/>
        <w:jc w:val="both"/>
        <w:rPr>
          <w:rFonts w:ascii="Calibri" w:hAnsi="Calibri" w:cs="Calibri"/>
          <w:spacing w:val="-10"/>
          <w:sz w:val="20"/>
        </w:rPr>
      </w:pPr>
      <w:r w:rsidRPr="004B7080">
        <w:rPr>
          <w:rFonts w:ascii="Calibri" w:hAnsi="Calibri" w:cs="Calibri"/>
          <w:spacing w:val="-10"/>
          <w:sz w:val="20"/>
        </w:rPr>
        <w:t>inne</w:t>
      </w:r>
      <w:r w:rsidRPr="00C4178C">
        <w:rPr>
          <w:rFonts w:ascii="Calibri" w:hAnsi="Calibri" w:cs="Calibri"/>
          <w:spacing w:val="-10"/>
          <w:sz w:val="20"/>
        </w:rPr>
        <w:t xml:space="preserve"> </w:t>
      </w:r>
      <w:r w:rsidRPr="004B7080">
        <w:rPr>
          <w:rFonts w:ascii="Calibri" w:hAnsi="Calibri" w:cs="Calibri"/>
          <w:spacing w:val="-10"/>
          <w:sz w:val="20"/>
        </w:rPr>
        <w:t>istotne</w:t>
      </w:r>
      <w:r w:rsidRPr="00C4178C">
        <w:rPr>
          <w:rFonts w:ascii="Calibri" w:hAnsi="Calibri" w:cs="Calibri"/>
          <w:spacing w:val="-10"/>
          <w:sz w:val="20"/>
        </w:rPr>
        <w:t xml:space="preserve"> </w:t>
      </w:r>
      <w:r w:rsidRPr="004B7080">
        <w:rPr>
          <w:rFonts w:ascii="Calibri" w:hAnsi="Calibri" w:cs="Calibri"/>
          <w:spacing w:val="-10"/>
          <w:sz w:val="20"/>
        </w:rPr>
        <w:t>informacje</w:t>
      </w:r>
      <w:r w:rsidRPr="00C4178C">
        <w:rPr>
          <w:rFonts w:ascii="Calibri" w:hAnsi="Calibri" w:cs="Calibri"/>
          <w:spacing w:val="-10"/>
          <w:sz w:val="20"/>
        </w:rPr>
        <w:t xml:space="preserve"> </w:t>
      </w:r>
      <w:r w:rsidRPr="004B7080">
        <w:rPr>
          <w:rFonts w:ascii="Calibri" w:hAnsi="Calibri" w:cs="Calibri"/>
          <w:spacing w:val="-10"/>
          <w:sz w:val="20"/>
        </w:rPr>
        <w:t>o</w:t>
      </w:r>
      <w:r w:rsidRPr="00C4178C">
        <w:rPr>
          <w:rFonts w:ascii="Calibri" w:hAnsi="Calibri" w:cs="Calibri"/>
          <w:spacing w:val="-10"/>
          <w:sz w:val="20"/>
        </w:rPr>
        <w:t xml:space="preserve"> </w:t>
      </w:r>
      <w:r w:rsidRPr="004B7080">
        <w:rPr>
          <w:rFonts w:ascii="Calibri" w:hAnsi="Calibri" w:cs="Calibri"/>
          <w:spacing w:val="-10"/>
          <w:sz w:val="20"/>
        </w:rPr>
        <w:t>przebiegu</w:t>
      </w:r>
      <w:r w:rsidRPr="00C4178C">
        <w:rPr>
          <w:rFonts w:ascii="Calibri" w:hAnsi="Calibri" w:cs="Calibri"/>
          <w:spacing w:val="-10"/>
          <w:sz w:val="20"/>
        </w:rPr>
        <w:t xml:space="preserve"> </w:t>
      </w:r>
      <w:r w:rsidRPr="004B7080">
        <w:rPr>
          <w:rFonts w:ascii="Calibri" w:hAnsi="Calibri" w:cs="Calibri"/>
          <w:spacing w:val="-10"/>
          <w:sz w:val="20"/>
        </w:rPr>
        <w:t>robót.</w:t>
      </w:r>
    </w:p>
    <w:p w14:paraId="497E2011" w14:textId="77777777" w:rsidR="00CD7437" w:rsidRPr="004B7080" w:rsidRDefault="00691BF6" w:rsidP="002C4A5E">
      <w:pPr>
        <w:pStyle w:val="Tekstpodstawowy"/>
        <w:spacing w:before="181"/>
        <w:rPr>
          <w:rFonts w:ascii="Calibri" w:hAnsi="Calibri" w:cs="Calibri"/>
        </w:rPr>
      </w:pPr>
      <w:r w:rsidRPr="004B7080">
        <w:rPr>
          <w:rFonts w:ascii="Calibri" w:hAnsi="Calibri" w:cs="Calibri"/>
          <w:spacing w:val="-8"/>
        </w:rPr>
        <w:t>Propozycje,</w:t>
      </w:r>
      <w:r w:rsidRPr="004B7080">
        <w:rPr>
          <w:rFonts w:ascii="Calibri" w:hAnsi="Calibri" w:cs="Calibri"/>
          <w:spacing w:val="-6"/>
        </w:rPr>
        <w:t xml:space="preserve"> </w:t>
      </w:r>
      <w:r w:rsidRPr="004B7080">
        <w:rPr>
          <w:rFonts w:ascii="Calibri" w:hAnsi="Calibri" w:cs="Calibri"/>
          <w:spacing w:val="-8"/>
        </w:rPr>
        <w:t>uwagi</w:t>
      </w:r>
      <w:r w:rsidRPr="004B7080">
        <w:rPr>
          <w:rFonts w:ascii="Calibri" w:hAnsi="Calibri" w:cs="Calibri"/>
          <w:spacing w:val="-6"/>
        </w:rPr>
        <w:t xml:space="preserve"> </w:t>
      </w:r>
      <w:r w:rsidRPr="004B7080">
        <w:rPr>
          <w:rFonts w:ascii="Calibri" w:hAnsi="Calibri" w:cs="Calibri"/>
          <w:spacing w:val="-8"/>
        </w:rPr>
        <w:t>i</w:t>
      </w:r>
      <w:r w:rsidRPr="004B7080">
        <w:rPr>
          <w:rFonts w:ascii="Calibri" w:hAnsi="Calibri" w:cs="Calibri"/>
          <w:spacing w:val="-4"/>
        </w:rPr>
        <w:t xml:space="preserve"> </w:t>
      </w:r>
      <w:r w:rsidRPr="004B7080">
        <w:rPr>
          <w:rFonts w:ascii="Calibri" w:hAnsi="Calibri" w:cs="Calibri"/>
          <w:spacing w:val="-8"/>
        </w:rPr>
        <w:t>wyjaśnienia</w:t>
      </w:r>
      <w:r w:rsidRPr="004B7080">
        <w:rPr>
          <w:rFonts w:ascii="Calibri" w:hAnsi="Calibri" w:cs="Calibri"/>
          <w:spacing w:val="-6"/>
        </w:rPr>
        <w:t xml:space="preserve"> </w:t>
      </w:r>
      <w:r w:rsidRPr="004B7080">
        <w:rPr>
          <w:rFonts w:ascii="Calibri" w:hAnsi="Calibri" w:cs="Calibri"/>
          <w:spacing w:val="-8"/>
        </w:rPr>
        <w:t>Wykonawcy,</w:t>
      </w:r>
      <w:r w:rsidRPr="004B7080">
        <w:rPr>
          <w:rFonts w:ascii="Calibri" w:hAnsi="Calibri" w:cs="Calibri"/>
          <w:spacing w:val="-2"/>
        </w:rPr>
        <w:t xml:space="preserve"> </w:t>
      </w:r>
      <w:r w:rsidRPr="004B7080">
        <w:rPr>
          <w:rFonts w:ascii="Calibri" w:hAnsi="Calibri" w:cs="Calibri"/>
          <w:spacing w:val="-8"/>
        </w:rPr>
        <w:t>wpisane</w:t>
      </w:r>
      <w:r w:rsidRPr="004B7080">
        <w:rPr>
          <w:rFonts w:ascii="Calibri" w:hAnsi="Calibri" w:cs="Calibri"/>
          <w:spacing w:val="-5"/>
        </w:rPr>
        <w:t xml:space="preserve"> </w:t>
      </w:r>
      <w:r w:rsidRPr="004B7080">
        <w:rPr>
          <w:rFonts w:ascii="Calibri" w:hAnsi="Calibri" w:cs="Calibri"/>
          <w:spacing w:val="-8"/>
        </w:rPr>
        <w:t>do</w:t>
      </w:r>
      <w:r w:rsidRPr="004B7080">
        <w:rPr>
          <w:rFonts w:ascii="Calibri" w:hAnsi="Calibri" w:cs="Calibri"/>
          <w:spacing w:val="-5"/>
        </w:rPr>
        <w:t xml:space="preserve"> </w:t>
      </w:r>
      <w:r w:rsidRPr="004B7080">
        <w:rPr>
          <w:rFonts w:ascii="Calibri" w:hAnsi="Calibri" w:cs="Calibri"/>
          <w:spacing w:val="-8"/>
        </w:rPr>
        <w:t>dziennika</w:t>
      </w:r>
      <w:r w:rsidRPr="004B7080">
        <w:rPr>
          <w:rFonts w:ascii="Calibri" w:hAnsi="Calibri" w:cs="Calibri"/>
          <w:spacing w:val="-5"/>
        </w:rPr>
        <w:t xml:space="preserve"> </w:t>
      </w:r>
      <w:r w:rsidRPr="004B7080">
        <w:rPr>
          <w:rFonts w:ascii="Calibri" w:hAnsi="Calibri" w:cs="Calibri"/>
          <w:spacing w:val="-8"/>
        </w:rPr>
        <w:t>budowy</w:t>
      </w:r>
      <w:r w:rsidRPr="004B7080">
        <w:rPr>
          <w:rFonts w:ascii="Calibri" w:hAnsi="Calibri" w:cs="Calibri"/>
          <w:spacing w:val="-6"/>
        </w:rPr>
        <w:t xml:space="preserve"> </w:t>
      </w:r>
      <w:r w:rsidRPr="004B7080">
        <w:rPr>
          <w:rFonts w:ascii="Calibri" w:hAnsi="Calibri" w:cs="Calibri"/>
          <w:spacing w:val="-8"/>
        </w:rPr>
        <w:t>będą</w:t>
      </w:r>
      <w:r w:rsidRPr="004B7080">
        <w:rPr>
          <w:rFonts w:ascii="Calibri" w:hAnsi="Calibri" w:cs="Calibri"/>
          <w:spacing w:val="-5"/>
        </w:rPr>
        <w:t xml:space="preserve"> </w:t>
      </w:r>
      <w:r w:rsidRPr="004B7080">
        <w:rPr>
          <w:rFonts w:ascii="Calibri" w:hAnsi="Calibri" w:cs="Calibri"/>
          <w:spacing w:val="-8"/>
        </w:rPr>
        <w:t>przedłożone</w:t>
      </w:r>
      <w:r w:rsidRPr="004B7080">
        <w:rPr>
          <w:rFonts w:ascii="Calibri" w:hAnsi="Calibri" w:cs="Calibri"/>
          <w:spacing w:val="-5"/>
        </w:rPr>
        <w:t xml:space="preserve"> </w:t>
      </w:r>
      <w:r w:rsidRPr="004B7080">
        <w:rPr>
          <w:rFonts w:ascii="Calibri" w:hAnsi="Calibri" w:cs="Calibri"/>
          <w:spacing w:val="-8"/>
        </w:rPr>
        <w:t xml:space="preserve">Inspektorowi </w:t>
      </w:r>
      <w:r w:rsidRPr="004B7080">
        <w:rPr>
          <w:rFonts w:ascii="Calibri" w:hAnsi="Calibri" w:cs="Calibri"/>
          <w:spacing w:val="-2"/>
        </w:rPr>
        <w:t>nadzoru</w:t>
      </w:r>
      <w:r w:rsidRPr="004B7080">
        <w:rPr>
          <w:rFonts w:ascii="Calibri" w:hAnsi="Calibri" w:cs="Calibri"/>
          <w:spacing w:val="-20"/>
        </w:rPr>
        <w:t xml:space="preserve"> </w:t>
      </w:r>
      <w:r w:rsidRPr="004B7080">
        <w:rPr>
          <w:rFonts w:ascii="Calibri" w:hAnsi="Calibri" w:cs="Calibri"/>
          <w:spacing w:val="-2"/>
        </w:rPr>
        <w:t>do</w:t>
      </w:r>
      <w:r w:rsidRPr="004B7080">
        <w:rPr>
          <w:rFonts w:ascii="Calibri" w:hAnsi="Calibri" w:cs="Calibri"/>
          <w:spacing w:val="-18"/>
        </w:rPr>
        <w:t xml:space="preserve"> </w:t>
      </w:r>
      <w:r w:rsidRPr="004B7080">
        <w:rPr>
          <w:rFonts w:ascii="Calibri" w:hAnsi="Calibri" w:cs="Calibri"/>
          <w:spacing w:val="-2"/>
        </w:rPr>
        <w:t>ustosunkowania</w:t>
      </w:r>
      <w:r w:rsidRPr="004B7080">
        <w:rPr>
          <w:rFonts w:ascii="Calibri" w:hAnsi="Calibri" w:cs="Calibri"/>
          <w:spacing w:val="-20"/>
        </w:rPr>
        <w:t xml:space="preserve"> </w:t>
      </w:r>
      <w:r w:rsidRPr="004B7080">
        <w:rPr>
          <w:rFonts w:ascii="Calibri" w:hAnsi="Calibri" w:cs="Calibri"/>
          <w:spacing w:val="-2"/>
        </w:rPr>
        <w:t>się.</w:t>
      </w:r>
    </w:p>
    <w:p w14:paraId="06A107F7" w14:textId="77777777" w:rsidR="00CD7437" w:rsidRPr="004B7080" w:rsidRDefault="00691BF6" w:rsidP="002C4A5E">
      <w:pPr>
        <w:pStyle w:val="Tekstpodstawowy"/>
        <w:rPr>
          <w:rFonts w:ascii="Calibri" w:hAnsi="Calibri" w:cs="Calibri"/>
        </w:rPr>
      </w:pPr>
      <w:r w:rsidRPr="004B7080">
        <w:rPr>
          <w:rFonts w:ascii="Calibri" w:hAnsi="Calibri" w:cs="Calibri"/>
          <w:spacing w:val="-4"/>
        </w:rPr>
        <w:t>Decyzje</w:t>
      </w:r>
      <w:r w:rsidRPr="004B7080">
        <w:rPr>
          <w:rFonts w:ascii="Calibri" w:hAnsi="Calibri" w:cs="Calibri"/>
          <w:spacing w:val="7"/>
        </w:rPr>
        <w:t xml:space="preserve"> </w:t>
      </w:r>
      <w:r w:rsidRPr="004B7080">
        <w:rPr>
          <w:rFonts w:ascii="Calibri" w:hAnsi="Calibri" w:cs="Calibri"/>
          <w:spacing w:val="-4"/>
        </w:rPr>
        <w:t>Inspektora</w:t>
      </w:r>
      <w:r w:rsidRPr="004B7080">
        <w:rPr>
          <w:rFonts w:ascii="Calibri" w:hAnsi="Calibri" w:cs="Calibri"/>
          <w:spacing w:val="7"/>
        </w:rPr>
        <w:t xml:space="preserve"> </w:t>
      </w:r>
      <w:r w:rsidRPr="004B7080">
        <w:rPr>
          <w:rFonts w:ascii="Calibri" w:hAnsi="Calibri" w:cs="Calibri"/>
          <w:spacing w:val="-4"/>
        </w:rPr>
        <w:t>nadzoru</w:t>
      </w:r>
      <w:r w:rsidRPr="004B7080">
        <w:rPr>
          <w:rFonts w:ascii="Calibri" w:hAnsi="Calibri" w:cs="Calibri"/>
          <w:spacing w:val="9"/>
        </w:rPr>
        <w:t xml:space="preserve"> </w:t>
      </w:r>
      <w:r w:rsidRPr="004B7080">
        <w:rPr>
          <w:rFonts w:ascii="Calibri" w:hAnsi="Calibri" w:cs="Calibri"/>
          <w:spacing w:val="-4"/>
        </w:rPr>
        <w:t>wpisane</w:t>
      </w:r>
      <w:r w:rsidRPr="004B7080">
        <w:rPr>
          <w:rFonts w:ascii="Calibri" w:hAnsi="Calibri" w:cs="Calibri"/>
          <w:spacing w:val="7"/>
        </w:rPr>
        <w:t xml:space="preserve"> </w:t>
      </w:r>
      <w:r w:rsidRPr="004B7080">
        <w:rPr>
          <w:rFonts w:ascii="Calibri" w:hAnsi="Calibri" w:cs="Calibri"/>
          <w:spacing w:val="-4"/>
        </w:rPr>
        <w:t>do</w:t>
      </w:r>
      <w:r w:rsidRPr="004B7080">
        <w:rPr>
          <w:rFonts w:ascii="Calibri" w:hAnsi="Calibri" w:cs="Calibri"/>
          <w:spacing w:val="7"/>
        </w:rPr>
        <w:t xml:space="preserve"> </w:t>
      </w:r>
      <w:r w:rsidRPr="004B7080">
        <w:rPr>
          <w:rFonts w:ascii="Calibri" w:hAnsi="Calibri" w:cs="Calibri"/>
          <w:spacing w:val="-4"/>
        </w:rPr>
        <w:t>dziennika</w:t>
      </w:r>
      <w:r w:rsidRPr="004B7080">
        <w:rPr>
          <w:rFonts w:ascii="Calibri" w:hAnsi="Calibri" w:cs="Calibri"/>
          <w:spacing w:val="8"/>
        </w:rPr>
        <w:t xml:space="preserve"> </w:t>
      </w:r>
      <w:r w:rsidRPr="004B7080">
        <w:rPr>
          <w:rFonts w:ascii="Calibri" w:hAnsi="Calibri" w:cs="Calibri"/>
          <w:spacing w:val="-4"/>
        </w:rPr>
        <w:t>budowy</w:t>
      </w:r>
      <w:r w:rsidRPr="004B7080">
        <w:rPr>
          <w:rFonts w:ascii="Calibri" w:hAnsi="Calibri" w:cs="Calibri"/>
          <w:spacing w:val="2"/>
        </w:rPr>
        <w:t xml:space="preserve"> </w:t>
      </w:r>
      <w:r w:rsidRPr="004B7080">
        <w:rPr>
          <w:rFonts w:ascii="Calibri" w:hAnsi="Calibri" w:cs="Calibri"/>
          <w:spacing w:val="-4"/>
        </w:rPr>
        <w:t>Wykonawca</w:t>
      </w:r>
      <w:r w:rsidRPr="004B7080">
        <w:rPr>
          <w:rFonts w:ascii="Calibri" w:hAnsi="Calibri" w:cs="Calibri"/>
          <w:spacing w:val="7"/>
        </w:rPr>
        <w:t xml:space="preserve"> </w:t>
      </w:r>
      <w:r w:rsidRPr="004B7080">
        <w:rPr>
          <w:rFonts w:ascii="Calibri" w:hAnsi="Calibri" w:cs="Calibri"/>
          <w:spacing w:val="-4"/>
        </w:rPr>
        <w:t>podpisuje</w:t>
      </w:r>
      <w:r w:rsidRPr="004B7080">
        <w:rPr>
          <w:rFonts w:ascii="Calibri" w:hAnsi="Calibri" w:cs="Calibri"/>
          <w:spacing w:val="7"/>
        </w:rPr>
        <w:t xml:space="preserve"> </w:t>
      </w:r>
      <w:r w:rsidRPr="004B7080">
        <w:rPr>
          <w:rFonts w:ascii="Calibri" w:hAnsi="Calibri" w:cs="Calibri"/>
          <w:spacing w:val="-4"/>
        </w:rPr>
        <w:t>z</w:t>
      </w:r>
      <w:r w:rsidRPr="004B7080">
        <w:rPr>
          <w:rFonts w:ascii="Calibri" w:hAnsi="Calibri" w:cs="Calibri"/>
          <w:spacing w:val="7"/>
        </w:rPr>
        <w:t xml:space="preserve"> </w:t>
      </w:r>
      <w:r w:rsidRPr="004B7080">
        <w:rPr>
          <w:rFonts w:ascii="Calibri" w:hAnsi="Calibri" w:cs="Calibri"/>
          <w:spacing w:val="-4"/>
        </w:rPr>
        <w:t>zaznaczeniem</w:t>
      </w:r>
      <w:r w:rsidRPr="004B7080">
        <w:rPr>
          <w:rFonts w:ascii="Calibri" w:hAnsi="Calibri" w:cs="Calibri"/>
          <w:spacing w:val="10"/>
        </w:rPr>
        <w:t xml:space="preserve"> </w:t>
      </w:r>
      <w:r w:rsidRPr="004B7080">
        <w:rPr>
          <w:rFonts w:ascii="Calibri" w:hAnsi="Calibri" w:cs="Calibri"/>
          <w:spacing w:val="-4"/>
        </w:rPr>
        <w:t>ich przyjęcia</w:t>
      </w:r>
      <w:r w:rsidRPr="004B7080">
        <w:rPr>
          <w:rFonts w:ascii="Calibri" w:hAnsi="Calibri" w:cs="Calibri"/>
          <w:spacing w:val="-18"/>
        </w:rPr>
        <w:t xml:space="preserve"> </w:t>
      </w:r>
      <w:r w:rsidRPr="004B7080">
        <w:rPr>
          <w:rFonts w:ascii="Calibri" w:hAnsi="Calibri" w:cs="Calibri"/>
          <w:spacing w:val="-4"/>
        </w:rPr>
        <w:t>lub</w:t>
      </w:r>
      <w:r w:rsidRPr="004B7080">
        <w:rPr>
          <w:rFonts w:ascii="Calibri" w:hAnsi="Calibri" w:cs="Calibri"/>
          <w:spacing w:val="-18"/>
        </w:rPr>
        <w:t xml:space="preserve"> </w:t>
      </w:r>
      <w:r w:rsidRPr="004B7080">
        <w:rPr>
          <w:rFonts w:ascii="Calibri" w:hAnsi="Calibri" w:cs="Calibri"/>
          <w:spacing w:val="-4"/>
        </w:rPr>
        <w:t>zajęciem</w:t>
      </w:r>
      <w:r w:rsidRPr="004B7080">
        <w:rPr>
          <w:rFonts w:ascii="Calibri" w:hAnsi="Calibri" w:cs="Calibri"/>
          <w:spacing w:val="-18"/>
        </w:rPr>
        <w:t xml:space="preserve"> </w:t>
      </w:r>
      <w:r w:rsidRPr="004B7080">
        <w:rPr>
          <w:rFonts w:ascii="Calibri" w:hAnsi="Calibri" w:cs="Calibri"/>
          <w:spacing w:val="-4"/>
        </w:rPr>
        <w:t>stanowiska.</w:t>
      </w:r>
    </w:p>
    <w:p w14:paraId="6ABB55C3" w14:textId="77777777" w:rsidR="00CD7437" w:rsidRPr="004B7080" w:rsidRDefault="00691BF6" w:rsidP="002C4A5E">
      <w:pPr>
        <w:pStyle w:val="Tekstpodstawowy"/>
        <w:spacing w:before="1"/>
        <w:rPr>
          <w:rFonts w:ascii="Calibri" w:hAnsi="Calibri" w:cs="Calibri"/>
        </w:rPr>
      </w:pPr>
      <w:r w:rsidRPr="004B7080">
        <w:rPr>
          <w:rFonts w:ascii="Calibri" w:hAnsi="Calibri" w:cs="Calibri"/>
          <w:spacing w:val="-10"/>
        </w:rPr>
        <w:t>Wpis</w:t>
      </w:r>
      <w:r w:rsidRPr="004B7080">
        <w:rPr>
          <w:rFonts w:ascii="Calibri" w:hAnsi="Calibri" w:cs="Calibri"/>
        </w:rPr>
        <w:t xml:space="preserve"> </w:t>
      </w:r>
      <w:r w:rsidRPr="004B7080">
        <w:rPr>
          <w:rFonts w:ascii="Calibri" w:hAnsi="Calibri" w:cs="Calibri"/>
          <w:spacing w:val="-10"/>
        </w:rPr>
        <w:t>projektanta</w:t>
      </w:r>
      <w:r w:rsidRPr="004B7080">
        <w:rPr>
          <w:rFonts w:ascii="Calibri" w:hAnsi="Calibri" w:cs="Calibri"/>
        </w:rPr>
        <w:t xml:space="preserve"> </w:t>
      </w:r>
      <w:r w:rsidRPr="004B7080">
        <w:rPr>
          <w:rFonts w:ascii="Calibri" w:hAnsi="Calibri" w:cs="Calibri"/>
          <w:spacing w:val="-10"/>
        </w:rPr>
        <w:t>do</w:t>
      </w:r>
      <w:r w:rsidRPr="004B7080">
        <w:rPr>
          <w:rFonts w:ascii="Calibri" w:hAnsi="Calibri" w:cs="Calibri"/>
        </w:rPr>
        <w:t xml:space="preserve"> </w:t>
      </w:r>
      <w:r w:rsidRPr="004B7080">
        <w:rPr>
          <w:rFonts w:ascii="Calibri" w:hAnsi="Calibri" w:cs="Calibri"/>
          <w:spacing w:val="-10"/>
        </w:rPr>
        <w:t>dziennika budowy obliguje</w:t>
      </w:r>
      <w:r w:rsidRPr="004B7080">
        <w:rPr>
          <w:rFonts w:ascii="Calibri" w:hAnsi="Calibri" w:cs="Calibri"/>
        </w:rPr>
        <w:t xml:space="preserve"> </w:t>
      </w:r>
      <w:r w:rsidRPr="004B7080">
        <w:rPr>
          <w:rFonts w:ascii="Calibri" w:hAnsi="Calibri" w:cs="Calibri"/>
          <w:spacing w:val="-10"/>
        </w:rPr>
        <w:t>Inspektora</w:t>
      </w:r>
      <w:r w:rsidRPr="004B7080">
        <w:rPr>
          <w:rFonts w:ascii="Calibri" w:hAnsi="Calibri" w:cs="Calibri"/>
        </w:rPr>
        <w:t xml:space="preserve"> </w:t>
      </w:r>
      <w:r w:rsidRPr="004B7080">
        <w:rPr>
          <w:rFonts w:ascii="Calibri" w:hAnsi="Calibri" w:cs="Calibri"/>
          <w:spacing w:val="-10"/>
        </w:rPr>
        <w:t>nadzoru</w:t>
      </w:r>
      <w:r w:rsidRPr="004B7080">
        <w:rPr>
          <w:rFonts w:ascii="Calibri" w:hAnsi="Calibri" w:cs="Calibri"/>
        </w:rPr>
        <w:t xml:space="preserve"> </w:t>
      </w:r>
      <w:r w:rsidRPr="004B7080">
        <w:rPr>
          <w:rFonts w:ascii="Calibri" w:hAnsi="Calibri" w:cs="Calibri"/>
          <w:spacing w:val="-10"/>
        </w:rPr>
        <w:t>do</w:t>
      </w:r>
      <w:r w:rsidRPr="004B7080">
        <w:rPr>
          <w:rFonts w:ascii="Calibri" w:hAnsi="Calibri" w:cs="Calibri"/>
        </w:rPr>
        <w:t xml:space="preserve"> </w:t>
      </w:r>
      <w:r w:rsidRPr="004B7080">
        <w:rPr>
          <w:rFonts w:ascii="Calibri" w:hAnsi="Calibri" w:cs="Calibri"/>
          <w:spacing w:val="-10"/>
        </w:rPr>
        <w:t>ustosunkowania</w:t>
      </w:r>
      <w:r w:rsidRPr="004B7080">
        <w:rPr>
          <w:rFonts w:ascii="Calibri" w:hAnsi="Calibri" w:cs="Calibri"/>
        </w:rPr>
        <w:t xml:space="preserve"> </w:t>
      </w:r>
      <w:r w:rsidRPr="004B7080">
        <w:rPr>
          <w:rFonts w:ascii="Calibri" w:hAnsi="Calibri" w:cs="Calibri"/>
          <w:spacing w:val="-10"/>
        </w:rPr>
        <w:t>się.</w:t>
      </w:r>
      <w:r w:rsidRPr="004B7080">
        <w:rPr>
          <w:rFonts w:ascii="Calibri" w:hAnsi="Calibri" w:cs="Calibri"/>
        </w:rPr>
        <w:t xml:space="preserve"> </w:t>
      </w:r>
      <w:r w:rsidRPr="004B7080">
        <w:rPr>
          <w:rFonts w:ascii="Calibri" w:hAnsi="Calibri" w:cs="Calibri"/>
          <w:spacing w:val="-10"/>
        </w:rPr>
        <w:t>Projektant</w:t>
      </w:r>
      <w:r w:rsidRPr="004B7080">
        <w:rPr>
          <w:rFonts w:ascii="Calibri" w:hAnsi="Calibri" w:cs="Calibri"/>
        </w:rPr>
        <w:t xml:space="preserve"> </w:t>
      </w:r>
      <w:r w:rsidRPr="004B7080">
        <w:rPr>
          <w:rFonts w:ascii="Calibri" w:hAnsi="Calibri" w:cs="Calibri"/>
          <w:spacing w:val="-10"/>
        </w:rPr>
        <w:t>nie</w:t>
      </w:r>
      <w:r w:rsidRPr="004B7080">
        <w:rPr>
          <w:rFonts w:ascii="Calibri" w:hAnsi="Calibri" w:cs="Calibri"/>
        </w:rPr>
        <w:t xml:space="preserve"> </w:t>
      </w:r>
      <w:r w:rsidRPr="004B7080">
        <w:rPr>
          <w:rFonts w:ascii="Calibri" w:hAnsi="Calibri" w:cs="Calibri"/>
          <w:spacing w:val="-10"/>
        </w:rPr>
        <w:t xml:space="preserve">jest </w:t>
      </w:r>
      <w:r w:rsidRPr="004B7080">
        <w:rPr>
          <w:rFonts w:ascii="Calibri" w:hAnsi="Calibri" w:cs="Calibri"/>
          <w:spacing w:val="-6"/>
        </w:rPr>
        <w:t>jednak</w:t>
      </w:r>
      <w:r w:rsidRPr="004B7080">
        <w:rPr>
          <w:rFonts w:ascii="Calibri" w:hAnsi="Calibri" w:cs="Calibri"/>
          <w:spacing w:val="-18"/>
        </w:rPr>
        <w:t xml:space="preserve"> </w:t>
      </w:r>
      <w:r w:rsidRPr="004B7080">
        <w:rPr>
          <w:rFonts w:ascii="Calibri" w:hAnsi="Calibri" w:cs="Calibri"/>
          <w:spacing w:val="-6"/>
        </w:rPr>
        <w:t>stroną</w:t>
      </w:r>
      <w:r w:rsidRPr="004B7080">
        <w:rPr>
          <w:rFonts w:ascii="Calibri" w:hAnsi="Calibri" w:cs="Calibri"/>
          <w:spacing w:val="-19"/>
        </w:rPr>
        <w:t xml:space="preserve"> </w:t>
      </w:r>
      <w:r w:rsidRPr="004B7080">
        <w:rPr>
          <w:rFonts w:ascii="Calibri" w:hAnsi="Calibri" w:cs="Calibri"/>
          <w:spacing w:val="-6"/>
        </w:rPr>
        <w:t>umowy</w:t>
      </w:r>
      <w:r w:rsidRPr="004B7080">
        <w:rPr>
          <w:rFonts w:ascii="Calibri" w:hAnsi="Calibri" w:cs="Calibri"/>
          <w:spacing w:val="-23"/>
        </w:rPr>
        <w:t xml:space="preserve"> </w:t>
      </w:r>
      <w:r w:rsidRPr="004B7080">
        <w:rPr>
          <w:rFonts w:ascii="Calibri" w:hAnsi="Calibri" w:cs="Calibri"/>
          <w:spacing w:val="-6"/>
        </w:rPr>
        <w:t>i</w:t>
      </w:r>
      <w:r w:rsidRPr="004B7080">
        <w:rPr>
          <w:rFonts w:ascii="Calibri" w:hAnsi="Calibri" w:cs="Calibri"/>
          <w:spacing w:val="-20"/>
        </w:rPr>
        <w:t xml:space="preserve"> </w:t>
      </w:r>
      <w:r w:rsidRPr="004B7080">
        <w:rPr>
          <w:rFonts w:ascii="Calibri" w:hAnsi="Calibri" w:cs="Calibri"/>
          <w:spacing w:val="-6"/>
        </w:rPr>
        <w:t>nie</w:t>
      </w:r>
      <w:r w:rsidRPr="004B7080">
        <w:rPr>
          <w:rFonts w:ascii="Calibri" w:hAnsi="Calibri" w:cs="Calibri"/>
          <w:spacing w:val="-19"/>
        </w:rPr>
        <w:t xml:space="preserve"> </w:t>
      </w:r>
      <w:r w:rsidRPr="004B7080">
        <w:rPr>
          <w:rFonts w:ascii="Calibri" w:hAnsi="Calibri" w:cs="Calibri"/>
          <w:spacing w:val="-6"/>
        </w:rPr>
        <w:t>ma</w:t>
      </w:r>
      <w:r w:rsidRPr="004B7080">
        <w:rPr>
          <w:rFonts w:ascii="Calibri" w:hAnsi="Calibri" w:cs="Calibri"/>
          <w:spacing w:val="-19"/>
        </w:rPr>
        <w:t xml:space="preserve"> </w:t>
      </w:r>
      <w:r w:rsidRPr="004B7080">
        <w:rPr>
          <w:rFonts w:ascii="Calibri" w:hAnsi="Calibri" w:cs="Calibri"/>
          <w:spacing w:val="-6"/>
        </w:rPr>
        <w:t>uprawnień</w:t>
      </w:r>
      <w:r w:rsidRPr="004B7080">
        <w:rPr>
          <w:rFonts w:ascii="Calibri" w:hAnsi="Calibri" w:cs="Calibri"/>
          <w:spacing w:val="-19"/>
        </w:rPr>
        <w:t xml:space="preserve"> </w:t>
      </w:r>
      <w:r w:rsidRPr="004B7080">
        <w:rPr>
          <w:rFonts w:ascii="Calibri" w:hAnsi="Calibri" w:cs="Calibri"/>
          <w:spacing w:val="-6"/>
        </w:rPr>
        <w:t>do</w:t>
      </w:r>
      <w:r w:rsidRPr="004B7080">
        <w:rPr>
          <w:rFonts w:ascii="Calibri" w:hAnsi="Calibri" w:cs="Calibri"/>
          <w:spacing w:val="-17"/>
        </w:rPr>
        <w:t xml:space="preserve"> </w:t>
      </w:r>
      <w:r w:rsidRPr="004B7080">
        <w:rPr>
          <w:rFonts w:ascii="Calibri" w:hAnsi="Calibri" w:cs="Calibri"/>
          <w:spacing w:val="-6"/>
        </w:rPr>
        <w:t>wydawania</w:t>
      </w:r>
      <w:r w:rsidRPr="004B7080">
        <w:rPr>
          <w:rFonts w:ascii="Calibri" w:hAnsi="Calibri" w:cs="Calibri"/>
          <w:spacing w:val="-19"/>
        </w:rPr>
        <w:t xml:space="preserve"> </w:t>
      </w:r>
      <w:r w:rsidRPr="004B7080">
        <w:rPr>
          <w:rFonts w:ascii="Calibri" w:hAnsi="Calibri" w:cs="Calibri"/>
          <w:spacing w:val="-6"/>
        </w:rPr>
        <w:t>poleceń</w:t>
      </w:r>
      <w:r w:rsidRPr="004B7080">
        <w:rPr>
          <w:rFonts w:ascii="Calibri" w:hAnsi="Calibri" w:cs="Calibri"/>
          <w:spacing w:val="-24"/>
        </w:rPr>
        <w:t xml:space="preserve"> </w:t>
      </w:r>
      <w:r w:rsidRPr="004B7080">
        <w:rPr>
          <w:rFonts w:ascii="Calibri" w:hAnsi="Calibri" w:cs="Calibri"/>
          <w:spacing w:val="-6"/>
        </w:rPr>
        <w:t>Wykonawcy</w:t>
      </w:r>
      <w:r w:rsidRPr="004B7080">
        <w:rPr>
          <w:rFonts w:ascii="Calibri" w:hAnsi="Calibri" w:cs="Calibri"/>
          <w:spacing w:val="-22"/>
        </w:rPr>
        <w:t xml:space="preserve"> </w:t>
      </w:r>
      <w:r w:rsidRPr="004B7080">
        <w:rPr>
          <w:rFonts w:ascii="Calibri" w:hAnsi="Calibri" w:cs="Calibri"/>
          <w:spacing w:val="-6"/>
        </w:rPr>
        <w:t>robót.</w:t>
      </w:r>
    </w:p>
    <w:p w14:paraId="2FD5FB2C" w14:textId="77777777" w:rsidR="00CD7437" w:rsidRPr="004B7080" w:rsidRDefault="00CD7437" w:rsidP="002C4A5E">
      <w:pPr>
        <w:pStyle w:val="Tekstpodstawowy"/>
        <w:spacing w:before="8"/>
        <w:ind w:left="0"/>
        <w:rPr>
          <w:rFonts w:ascii="Calibri" w:hAnsi="Calibri" w:cs="Calibri"/>
        </w:rPr>
      </w:pPr>
    </w:p>
    <w:p w14:paraId="3F119EF3" w14:textId="77777777" w:rsidR="00CD7437" w:rsidRPr="00C4178C" w:rsidRDefault="00691BF6">
      <w:pPr>
        <w:pStyle w:val="Akapitzlist"/>
        <w:numPr>
          <w:ilvl w:val="0"/>
          <w:numId w:val="14"/>
        </w:numPr>
        <w:tabs>
          <w:tab w:val="left" w:pos="799"/>
        </w:tabs>
        <w:spacing w:before="1"/>
        <w:ind w:hanging="237"/>
        <w:jc w:val="both"/>
        <w:rPr>
          <w:rFonts w:ascii="Calibri" w:hAnsi="Calibri" w:cs="Calibri"/>
          <w:sz w:val="20"/>
        </w:rPr>
      </w:pPr>
      <w:r w:rsidRPr="004B7080">
        <w:rPr>
          <w:rFonts w:ascii="Calibri" w:hAnsi="Calibri" w:cs="Calibri"/>
          <w:spacing w:val="-11"/>
          <w:sz w:val="20"/>
        </w:rPr>
        <w:t xml:space="preserve">Książka </w:t>
      </w:r>
      <w:r w:rsidRPr="004B7080">
        <w:rPr>
          <w:rFonts w:ascii="Calibri" w:hAnsi="Calibri" w:cs="Calibri"/>
          <w:spacing w:val="-2"/>
          <w:sz w:val="20"/>
        </w:rPr>
        <w:t>obmiarów</w:t>
      </w:r>
    </w:p>
    <w:p w14:paraId="611688A5" w14:textId="77777777" w:rsidR="00C4178C" w:rsidRPr="004B7080" w:rsidRDefault="00C4178C" w:rsidP="002C4A5E">
      <w:pPr>
        <w:pStyle w:val="Akapitzlist"/>
        <w:tabs>
          <w:tab w:val="left" w:pos="799"/>
        </w:tabs>
        <w:spacing w:before="1"/>
        <w:ind w:left="799"/>
        <w:jc w:val="both"/>
        <w:rPr>
          <w:rFonts w:ascii="Calibri" w:hAnsi="Calibri" w:cs="Calibri"/>
          <w:sz w:val="20"/>
        </w:rPr>
      </w:pPr>
    </w:p>
    <w:p w14:paraId="220BB38F" w14:textId="77777777" w:rsidR="00CD7437" w:rsidRPr="004B7080" w:rsidRDefault="00691BF6" w:rsidP="002C4A5E">
      <w:pPr>
        <w:pStyle w:val="Tekstpodstawowy"/>
        <w:jc w:val="both"/>
        <w:rPr>
          <w:rFonts w:ascii="Calibri" w:hAnsi="Calibri" w:cs="Calibri"/>
        </w:rPr>
      </w:pPr>
      <w:r w:rsidRPr="004B7080">
        <w:rPr>
          <w:rFonts w:ascii="Calibri" w:hAnsi="Calibri" w:cs="Calibri"/>
          <w:spacing w:val="-10"/>
        </w:rPr>
        <w:t>Książka</w:t>
      </w:r>
      <w:r w:rsidRPr="004B7080">
        <w:rPr>
          <w:rFonts w:ascii="Calibri" w:hAnsi="Calibri" w:cs="Calibri"/>
        </w:rPr>
        <w:t xml:space="preserve"> </w:t>
      </w:r>
      <w:r w:rsidRPr="004B7080">
        <w:rPr>
          <w:rFonts w:ascii="Calibri" w:hAnsi="Calibri" w:cs="Calibri"/>
          <w:spacing w:val="-10"/>
        </w:rPr>
        <w:t>obmiarów</w:t>
      </w:r>
      <w:r w:rsidRPr="004B7080">
        <w:rPr>
          <w:rFonts w:ascii="Calibri" w:hAnsi="Calibri" w:cs="Calibri"/>
        </w:rPr>
        <w:t xml:space="preserve"> </w:t>
      </w:r>
      <w:r w:rsidRPr="004B7080">
        <w:rPr>
          <w:rFonts w:ascii="Calibri" w:hAnsi="Calibri" w:cs="Calibri"/>
          <w:spacing w:val="-10"/>
        </w:rPr>
        <w:t>stanowi</w:t>
      </w:r>
      <w:r w:rsidRPr="004B7080">
        <w:rPr>
          <w:rFonts w:ascii="Calibri" w:hAnsi="Calibri" w:cs="Calibri"/>
        </w:rPr>
        <w:t xml:space="preserve"> </w:t>
      </w:r>
      <w:r w:rsidRPr="004B7080">
        <w:rPr>
          <w:rFonts w:ascii="Calibri" w:hAnsi="Calibri" w:cs="Calibri"/>
          <w:spacing w:val="-10"/>
        </w:rPr>
        <w:t>dokument</w:t>
      </w:r>
      <w:r w:rsidRPr="004B7080">
        <w:rPr>
          <w:rFonts w:ascii="Calibri" w:hAnsi="Calibri" w:cs="Calibri"/>
        </w:rPr>
        <w:t xml:space="preserve"> </w:t>
      </w:r>
      <w:r w:rsidRPr="004B7080">
        <w:rPr>
          <w:rFonts w:ascii="Calibri" w:hAnsi="Calibri" w:cs="Calibri"/>
          <w:spacing w:val="-10"/>
        </w:rPr>
        <w:t>pozwalający</w:t>
      </w:r>
      <w:r w:rsidRPr="004B7080">
        <w:rPr>
          <w:rFonts w:ascii="Calibri" w:hAnsi="Calibri" w:cs="Calibri"/>
        </w:rPr>
        <w:t xml:space="preserve"> </w:t>
      </w:r>
      <w:r w:rsidRPr="004B7080">
        <w:rPr>
          <w:rFonts w:ascii="Calibri" w:hAnsi="Calibri" w:cs="Calibri"/>
          <w:spacing w:val="-10"/>
        </w:rPr>
        <w:t>na</w:t>
      </w:r>
      <w:r w:rsidRPr="004B7080">
        <w:rPr>
          <w:rFonts w:ascii="Calibri" w:hAnsi="Calibri" w:cs="Calibri"/>
        </w:rPr>
        <w:t xml:space="preserve"> </w:t>
      </w:r>
      <w:r w:rsidRPr="004B7080">
        <w:rPr>
          <w:rFonts w:ascii="Calibri" w:hAnsi="Calibri" w:cs="Calibri"/>
          <w:spacing w:val="-10"/>
        </w:rPr>
        <w:t>rozliczenie</w:t>
      </w:r>
      <w:r w:rsidRPr="004B7080">
        <w:rPr>
          <w:rFonts w:ascii="Calibri" w:hAnsi="Calibri" w:cs="Calibri"/>
        </w:rPr>
        <w:t xml:space="preserve"> </w:t>
      </w:r>
      <w:r w:rsidRPr="004B7080">
        <w:rPr>
          <w:rFonts w:ascii="Calibri" w:hAnsi="Calibri" w:cs="Calibri"/>
          <w:spacing w:val="-10"/>
        </w:rPr>
        <w:t>faktycznego</w:t>
      </w:r>
      <w:r w:rsidRPr="004B7080">
        <w:rPr>
          <w:rFonts w:ascii="Calibri" w:hAnsi="Calibri" w:cs="Calibri"/>
        </w:rPr>
        <w:t xml:space="preserve"> </w:t>
      </w:r>
      <w:r w:rsidRPr="004B7080">
        <w:rPr>
          <w:rFonts w:ascii="Calibri" w:hAnsi="Calibri" w:cs="Calibri"/>
          <w:spacing w:val="-10"/>
        </w:rPr>
        <w:t>postępu</w:t>
      </w:r>
      <w:r w:rsidRPr="004B7080">
        <w:rPr>
          <w:rFonts w:ascii="Calibri" w:hAnsi="Calibri" w:cs="Calibri"/>
        </w:rPr>
        <w:t xml:space="preserve"> </w:t>
      </w:r>
      <w:r w:rsidRPr="004B7080">
        <w:rPr>
          <w:rFonts w:ascii="Calibri" w:hAnsi="Calibri" w:cs="Calibri"/>
          <w:spacing w:val="-10"/>
        </w:rPr>
        <w:t>każdego</w:t>
      </w:r>
      <w:r w:rsidRPr="004B7080">
        <w:rPr>
          <w:rFonts w:ascii="Calibri" w:hAnsi="Calibri" w:cs="Calibri"/>
        </w:rPr>
        <w:t xml:space="preserve"> </w:t>
      </w:r>
      <w:r w:rsidRPr="004B7080">
        <w:rPr>
          <w:rFonts w:ascii="Calibri" w:hAnsi="Calibri" w:cs="Calibri"/>
          <w:spacing w:val="-10"/>
        </w:rPr>
        <w:t>z</w:t>
      </w:r>
      <w:r w:rsidRPr="004B7080">
        <w:rPr>
          <w:rFonts w:ascii="Calibri" w:hAnsi="Calibri" w:cs="Calibri"/>
        </w:rPr>
        <w:t xml:space="preserve"> </w:t>
      </w:r>
      <w:r w:rsidRPr="004B7080">
        <w:rPr>
          <w:rFonts w:ascii="Calibri" w:hAnsi="Calibri" w:cs="Calibri"/>
          <w:spacing w:val="-10"/>
        </w:rPr>
        <w:t xml:space="preserve">elementów </w:t>
      </w:r>
      <w:r w:rsidRPr="004B7080">
        <w:rPr>
          <w:rFonts w:ascii="Calibri" w:hAnsi="Calibri" w:cs="Calibri"/>
          <w:spacing w:val="-12"/>
        </w:rPr>
        <w:t>robót</w:t>
      </w:r>
      <w:r w:rsidRPr="004B7080">
        <w:rPr>
          <w:rFonts w:ascii="Calibri" w:hAnsi="Calibri" w:cs="Calibri"/>
        </w:rPr>
        <w:t xml:space="preserve"> </w:t>
      </w:r>
      <w:r w:rsidRPr="004B7080">
        <w:rPr>
          <w:rFonts w:ascii="Calibri" w:hAnsi="Calibri" w:cs="Calibri"/>
          <w:spacing w:val="-12"/>
        </w:rPr>
        <w:t>Obmiary</w:t>
      </w:r>
      <w:r w:rsidRPr="004B7080">
        <w:rPr>
          <w:rFonts w:ascii="Calibri" w:hAnsi="Calibri" w:cs="Calibri"/>
          <w:spacing w:val="-1"/>
        </w:rPr>
        <w:t xml:space="preserve"> </w:t>
      </w:r>
      <w:r w:rsidRPr="004B7080">
        <w:rPr>
          <w:rFonts w:ascii="Calibri" w:hAnsi="Calibri" w:cs="Calibri"/>
          <w:spacing w:val="-12"/>
        </w:rPr>
        <w:t>wykonanych</w:t>
      </w:r>
      <w:r w:rsidRPr="004B7080">
        <w:rPr>
          <w:rFonts w:ascii="Calibri" w:hAnsi="Calibri" w:cs="Calibri"/>
        </w:rPr>
        <w:t xml:space="preserve"> </w:t>
      </w:r>
      <w:r w:rsidRPr="004B7080">
        <w:rPr>
          <w:rFonts w:ascii="Calibri" w:hAnsi="Calibri" w:cs="Calibri"/>
          <w:spacing w:val="-12"/>
        </w:rPr>
        <w:t>robót</w:t>
      </w:r>
      <w:r w:rsidRPr="004B7080">
        <w:rPr>
          <w:rFonts w:ascii="Calibri" w:hAnsi="Calibri" w:cs="Calibri"/>
        </w:rPr>
        <w:t xml:space="preserve"> </w:t>
      </w:r>
      <w:r w:rsidRPr="004B7080">
        <w:rPr>
          <w:rFonts w:ascii="Calibri" w:hAnsi="Calibri" w:cs="Calibri"/>
          <w:spacing w:val="-12"/>
        </w:rPr>
        <w:t>przeprowadza</w:t>
      </w:r>
      <w:r w:rsidRPr="004B7080">
        <w:rPr>
          <w:rFonts w:ascii="Calibri" w:hAnsi="Calibri" w:cs="Calibri"/>
        </w:rPr>
        <w:t xml:space="preserve"> </w:t>
      </w:r>
      <w:r w:rsidRPr="004B7080">
        <w:rPr>
          <w:rFonts w:ascii="Calibri" w:hAnsi="Calibri" w:cs="Calibri"/>
          <w:spacing w:val="-12"/>
        </w:rPr>
        <w:t>się</w:t>
      </w:r>
      <w:r w:rsidRPr="004B7080">
        <w:rPr>
          <w:rFonts w:ascii="Calibri" w:hAnsi="Calibri" w:cs="Calibri"/>
        </w:rPr>
        <w:t xml:space="preserve"> </w:t>
      </w:r>
      <w:r w:rsidRPr="004B7080">
        <w:rPr>
          <w:rFonts w:ascii="Calibri" w:hAnsi="Calibri" w:cs="Calibri"/>
          <w:spacing w:val="-12"/>
        </w:rPr>
        <w:t>sukcesywnie</w:t>
      </w:r>
      <w:r w:rsidRPr="004B7080">
        <w:rPr>
          <w:rFonts w:ascii="Calibri" w:hAnsi="Calibri" w:cs="Calibri"/>
        </w:rPr>
        <w:t xml:space="preserve"> </w:t>
      </w:r>
      <w:r w:rsidRPr="004B7080">
        <w:rPr>
          <w:rFonts w:ascii="Calibri" w:hAnsi="Calibri" w:cs="Calibri"/>
          <w:spacing w:val="-12"/>
        </w:rPr>
        <w:t>w</w:t>
      </w:r>
      <w:r w:rsidRPr="004B7080">
        <w:rPr>
          <w:rFonts w:ascii="Calibri" w:hAnsi="Calibri" w:cs="Calibri"/>
        </w:rPr>
        <w:t xml:space="preserve"> </w:t>
      </w:r>
      <w:r w:rsidRPr="004B7080">
        <w:rPr>
          <w:rFonts w:ascii="Calibri" w:hAnsi="Calibri" w:cs="Calibri"/>
          <w:spacing w:val="-12"/>
        </w:rPr>
        <w:t>jednostkach</w:t>
      </w:r>
      <w:r w:rsidRPr="004B7080">
        <w:rPr>
          <w:rFonts w:ascii="Calibri" w:hAnsi="Calibri" w:cs="Calibri"/>
        </w:rPr>
        <w:t xml:space="preserve"> </w:t>
      </w:r>
      <w:r w:rsidRPr="004B7080">
        <w:rPr>
          <w:rFonts w:ascii="Calibri" w:hAnsi="Calibri" w:cs="Calibri"/>
          <w:spacing w:val="-12"/>
        </w:rPr>
        <w:t>przyjętych</w:t>
      </w:r>
      <w:r w:rsidRPr="004B7080">
        <w:rPr>
          <w:rFonts w:ascii="Calibri" w:hAnsi="Calibri" w:cs="Calibri"/>
          <w:spacing w:val="7"/>
        </w:rPr>
        <w:t xml:space="preserve"> </w:t>
      </w:r>
      <w:r w:rsidRPr="004B7080">
        <w:rPr>
          <w:rFonts w:ascii="Calibri" w:hAnsi="Calibri" w:cs="Calibri"/>
          <w:spacing w:val="-12"/>
        </w:rPr>
        <w:t>w</w:t>
      </w:r>
      <w:r w:rsidRPr="004B7080">
        <w:rPr>
          <w:rFonts w:ascii="Calibri" w:hAnsi="Calibri" w:cs="Calibri"/>
        </w:rPr>
        <w:t xml:space="preserve"> </w:t>
      </w:r>
      <w:r w:rsidRPr="004B7080">
        <w:rPr>
          <w:rFonts w:ascii="Calibri" w:hAnsi="Calibri" w:cs="Calibri"/>
          <w:spacing w:val="-12"/>
        </w:rPr>
        <w:t>kosztorysie</w:t>
      </w:r>
      <w:r w:rsidRPr="004B7080">
        <w:rPr>
          <w:rFonts w:ascii="Calibri" w:hAnsi="Calibri" w:cs="Calibri"/>
        </w:rPr>
        <w:t xml:space="preserve"> </w:t>
      </w:r>
      <w:r w:rsidRPr="004B7080">
        <w:rPr>
          <w:rFonts w:ascii="Calibri" w:hAnsi="Calibri" w:cs="Calibri"/>
          <w:spacing w:val="-12"/>
        </w:rPr>
        <w:t>lub</w:t>
      </w:r>
      <w:r w:rsidRPr="004B7080">
        <w:rPr>
          <w:rFonts w:ascii="Calibri" w:hAnsi="Calibri" w:cs="Calibri"/>
          <w:spacing w:val="7"/>
        </w:rPr>
        <w:t xml:space="preserve"> </w:t>
      </w:r>
      <w:r w:rsidRPr="004B7080">
        <w:rPr>
          <w:rFonts w:ascii="Calibri" w:hAnsi="Calibri" w:cs="Calibri"/>
          <w:spacing w:val="-12"/>
        </w:rPr>
        <w:t xml:space="preserve">w </w:t>
      </w:r>
      <w:r w:rsidRPr="004B7080">
        <w:rPr>
          <w:rFonts w:ascii="Calibri" w:hAnsi="Calibri" w:cs="Calibri"/>
          <w:spacing w:val="-4"/>
        </w:rPr>
        <w:t>SST.</w:t>
      </w:r>
    </w:p>
    <w:p w14:paraId="35F44247" w14:textId="77777777" w:rsidR="00CD7437" w:rsidRPr="004B7080" w:rsidRDefault="00CD7437" w:rsidP="002C4A5E">
      <w:pPr>
        <w:pStyle w:val="Tekstpodstawowy"/>
        <w:spacing w:before="11"/>
        <w:ind w:left="0"/>
        <w:rPr>
          <w:rFonts w:ascii="Calibri" w:hAnsi="Calibri" w:cs="Calibri"/>
        </w:rPr>
      </w:pPr>
    </w:p>
    <w:p w14:paraId="769F62A6" w14:textId="77777777" w:rsidR="00CD7437" w:rsidRPr="00C4178C" w:rsidRDefault="00691BF6">
      <w:pPr>
        <w:pStyle w:val="Akapitzlist"/>
        <w:numPr>
          <w:ilvl w:val="0"/>
          <w:numId w:val="14"/>
        </w:numPr>
        <w:tabs>
          <w:tab w:val="left" w:pos="799"/>
        </w:tabs>
        <w:spacing w:line="229" w:lineRule="exact"/>
        <w:ind w:hanging="237"/>
        <w:jc w:val="both"/>
        <w:rPr>
          <w:rFonts w:ascii="Calibri" w:hAnsi="Calibri" w:cs="Calibri"/>
          <w:sz w:val="20"/>
        </w:rPr>
      </w:pPr>
      <w:r w:rsidRPr="004B7080">
        <w:rPr>
          <w:rFonts w:ascii="Calibri" w:hAnsi="Calibri" w:cs="Calibri"/>
          <w:spacing w:val="-11"/>
          <w:sz w:val="20"/>
        </w:rPr>
        <w:t>Dokumenty</w:t>
      </w:r>
      <w:r w:rsidRPr="004B7080">
        <w:rPr>
          <w:rFonts w:ascii="Calibri" w:hAnsi="Calibri" w:cs="Calibri"/>
          <w:spacing w:val="-13"/>
          <w:sz w:val="20"/>
        </w:rPr>
        <w:t xml:space="preserve"> </w:t>
      </w:r>
      <w:r w:rsidRPr="004B7080">
        <w:rPr>
          <w:rFonts w:ascii="Calibri" w:hAnsi="Calibri" w:cs="Calibri"/>
          <w:spacing w:val="-2"/>
          <w:sz w:val="20"/>
        </w:rPr>
        <w:t>laboratoryjne</w:t>
      </w:r>
    </w:p>
    <w:p w14:paraId="623A4820" w14:textId="77777777" w:rsidR="00C4178C" w:rsidRPr="004B7080" w:rsidRDefault="00C4178C" w:rsidP="002C4A5E">
      <w:pPr>
        <w:pStyle w:val="Akapitzlist"/>
        <w:tabs>
          <w:tab w:val="left" w:pos="799"/>
        </w:tabs>
        <w:spacing w:line="229" w:lineRule="exact"/>
        <w:ind w:left="799"/>
        <w:jc w:val="both"/>
        <w:rPr>
          <w:rFonts w:ascii="Calibri" w:hAnsi="Calibri" w:cs="Calibri"/>
          <w:sz w:val="20"/>
        </w:rPr>
      </w:pPr>
    </w:p>
    <w:p w14:paraId="5B9877BC" w14:textId="77777777" w:rsidR="00CD7437" w:rsidRPr="004B7080" w:rsidRDefault="00691BF6" w:rsidP="002C4A5E">
      <w:pPr>
        <w:pStyle w:val="Tekstpodstawowy"/>
        <w:jc w:val="both"/>
        <w:rPr>
          <w:rFonts w:ascii="Calibri" w:hAnsi="Calibri" w:cs="Calibri"/>
        </w:rPr>
      </w:pPr>
      <w:r w:rsidRPr="004B7080">
        <w:rPr>
          <w:rFonts w:ascii="Calibri" w:hAnsi="Calibri" w:cs="Calibri"/>
          <w:spacing w:val="-4"/>
        </w:rPr>
        <w:t xml:space="preserve">Dzienniki laboratoryjne, deklaracje zgodności lub certyfikaty zgodności materiałów, orzeczenia o jakości </w:t>
      </w:r>
      <w:r w:rsidRPr="004B7080">
        <w:rPr>
          <w:rFonts w:ascii="Calibri" w:hAnsi="Calibri" w:cs="Calibri"/>
          <w:spacing w:val="-10"/>
        </w:rPr>
        <w:t>materiałów,</w:t>
      </w:r>
      <w:r w:rsidRPr="004B7080">
        <w:rPr>
          <w:rFonts w:ascii="Calibri" w:hAnsi="Calibri" w:cs="Calibri"/>
        </w:rPr>
        <w:t xml:space="preserve"> </w:t>
      </w:r>
      <w:r w:rsidRPr="004B7080">
        <w:rPr>
          <w:rFonts w:ascii="Calibri" w:hAnsi="Calibri" w:cs="Calibri"/>
          <w:spacing w:val="-10"/>
        </w:rPr>
        <w:t>recepty</w:t>
      </w:r>
      <w:r w:rsidRPr="004B7080">
        <w:rPr>
          <w:rFonts w:ascii="Calibri" w:hAnsi="Calibri" w:cs="Calibri"/>
          <w:spacing w:val="-4"/>
        </w:rPr>
        <w:t xml:space="preserve"> </w:t>
      </w:r>
      <w:r w:rsidRPr="004B7080">
        <w:rPr>
          <w:rFonts w:ascii="Calibri" w:hAnsi="Calibri" w:cs="Calibri"/>
          <w:spacing w:val="-10"/>
        </w:rPr>
        <w:t>robocze</w:t>
      </w:r>
      <w:r w:rsidRPr="004B7080">
        <w:rPr>
          <w:rFonts w:ascii="Calibri" w:hAnsi="Calibri" w:cs="Calibri"/>
        </w:rPr>
        <w:t xml:space="preserve"> </w:t>
      </w:r>
      <w:r w:rsidRPr="004B7080">
        <w:rPr>
          <w:rFonts w:ascii="Calibri" w:hAnsi="Calibri" w:cs="Calibri"/>
          <w:spacing w:val="-10"/>
        </w:rPr>
        <w:t>i</w:t>
      </w:r>
      <w:r w:rsidRPr="004B7080">
        <w:rPr>
          <w:rFonts w:ascii="Calibri" w:hAnsi="Calibri" w:cs="Calibri"/>
        </w:rPr>
        <w:t xml:space="preserve"> </w:t>
      </w:r>
      <w:r w:rsidRPr="004B7080">
        <w:rPr>
          <w:rFonts w:ascii="Calibri" w:hAnsi="Calibri" w:cs="Calibri"/>
          <w:spacing w:val="-10"/>
        </w:rPr>
        <w:t>kontrolne</w:t>
      </w:r>
      <w:r w:rsidRPr="004B7080">
        <w:rPr>
          <w:rFonts w:ascii="Calibri" w:hAnsi="Calibri" w:cs="Calibri"/>
        </w:rPr>
        <w:t xml:space="preserve"> </w:t>
      </w:r>
      <w:r w:rsidRPr="004B7080">
        <w:rPr>
          <w:rFonts w:ascii="Calibri" w:hAnsi="Calibri" w:cs="Calibri"/>
          <w:spacing w:val="-10"/>
        </w:rPr>
        <w:t>wyniki</w:t>
      </w:r>
      <w:r w:rsidRPr="004B7080">
        <w:rPr>
          <w:rFonts w:ascii="Calibri" w:hAnsi="Calibri" w:cs="Calibri"/>
          <w:spacing w:val="-1"/>
        </w:rPr>
        <w:t xml:space="preserve"> </w:t>
      </w:r>
      <w:r w:rsidRPr="004B7080">
        <w:rPr>
          <w:rFonts w:ascii="Calibri" w:hAnsi="Calibri" w:cs="Calibri"/>
          <w:spacing w:val="-10"/>
        </w:rPr>
        <w:t>badań</w:t>
      </w:r>
      <w:r w:rsidRPr="004B7080">
        <w:rPr>
          <w:rFonts w:ascii="Calibri" w:hAnsi="Calibri" w:cs="Calibri"/>
          <w:spacing w:val="-3"/>
        </w:rPr>
        <w:t xml:space="preserve"> </w:t>
      </w:r>
      <w:r w:rsidRPr="004B7080">
        <w:rPr>
          <w:rFonts w:ascii="Calibri" w:hAnsi="Calibri" w:cs="Calibri"/>
          <w:spacing w:val="-10"/>
        </w:rPr>
        <w:t>Wykonawcy</w:t>
      </w:r>
      <w:r w:rsidRPr="004B7080">
        <w:rPr>
          <w:rFonts w:ascii="Calibri" w:hAnsi="Calibri" w:cs="Calibri"/>
          <w:spacing w:val="-1"/>
        </w:rPr>
        <w:t xml:space="preserve"> </w:t>
      </w:r>
      <w:r w:rsidRPr="004B7080">
        <w:rPr>
          <w:rFonts w:ascii="Calibri" w:hAnsi="Calibri" w:cs="Calibri"/>
          <w:spacing w:val="-10"/>
        </w:rPr>
        <w:t>będą</w:t>
      </w:r>
      <w:r w:rsidRPr="004B7080">
        <w:rPr>
          <w:rFonts w:ascii="Calibri" w:hAnsi="Calibri" w:cs="Calibri"/>
        </w:rPr>
        <w:t xml:space="preserve"> </w:t>
      </w:r>
      <w:r w:rsidRPr="004B7080">
        <w:rPr>
          <w:rFonts w:ascii="Calibri" w:hAnsi="Calibri" w:cs="Calibri"/>
          <w:spacing w:val="-10"/>
        </w:rPr>
        <w:t>gromadzone</w:t>
      </w:r>
      <w:r w:rsidRPr="004B7080">
        <w:rPr>
          <w:rFonts w:ascii="Calibri" w:hAnsi="Calibri" w:cs="Calibri"/>
        </w:rPr>
        <w:t xml:space="preserve"> </w:t>
      </w:r>
      <w:r w:rsidRPr="004B7080">
        <w:rPr>
          <w:rFonts w:ascii="Calibri" w:hAnsi="Calibri" w:cs="Calibri"/>
          <w:spacing w:val="-10"/>
        </w:rPr>
        <w:t>w</w:t>
      </w:r>
      <w:r w:rsidRPr="004B7080">
        <w:rPr>
          <w:rFonts w:ascii="Calibri" w:hAnsi="Calibri" w:cs="Calibri"/>
          <w:spacing w:val="-2"/>
        </w:rPr>
        <w:t xml:space="preserve"> </w:t>
      </w:r>
      <w:r w:rsidRPr="004B7080">
        <w:rPr>
          <w:rFonts w:ascii="Calibri" w:hAnsi="Calibri" w:cs="Calibri"/>
          <w:spacing w:val="-10"/>
        </w:rPr>
        <w:t>formie</w:t>
      </w:r>
      <w:r w:rsidRPr="004B7080">
        <w:rPr>
          <w:rFonts w:ascii="Calibri" w:hAnsi="Calibri" w:cs="Calibri"/>
          <w:spacing w:val="-1"/>
        </w:rPr>
        <w:t xml:space="preserve"> </w:t>
      </w:r>
      <w:r w:rsidRPr="004B7080">
        <w:rPr>
          <w:rFonts w:ascii="Calibri" w:hAnsi="Calibri" w:cs="Calibri"/>
          <w:spacing w:val="-10"/>
        </w:rPr>
        <w:t>uzgodnionej</w:t>
      </w:r>
      <w:r w:rsidRPr="004B7080">
        <w:rPr>
          <w:rFonts w:ascii="Calibri" w:hAnsi="Calibri" w:cs="Calibri"/>
        </w:rPr>
        <w:t xml:space="preserve"> </w:t>
      </w:r>
      <w:r w:rsidRPr="004B7080">
        <w:rPr>
          <w:rFonts w:ascii="Calibri" w:hAnsi="Calibri" w:cs="Calibri"/>
          <w:spacing w:val="-10"/>
        </w:rPr>
        <w:t>w programie</w:t>
      </w:r>
      <w:r w:rsidRPr="004B7080">
        <w:rPr>
          <w:rFonts w:ascii="Calibri" w:hAnsi="Calibri" w:cs="Calibri"/>
        </w:rPr>
        <w:t xml:space="preserve"> </w:t>
      </w:r>
      <w:r w:rsidRPr="004B7080">
        <w:rPr>
          <w:rFonts w:ascii="Calibri" w:hAnsi="Calibri" w:cs="Calibri"/>
          <w:spacing w:val="-10"/>
        </w:rPr>
        <w:t>zapewnienia</w:t>
      </w:r>
      <w:r w:rsidRPr="004B7080">
        <w:rPr>
          <w:rFonts w:ascii="Calibri" w:hAnsi="Calibri" w:cs="Calibri"/>
        </w:rPr>
        <w:t xml:space="preserve"> </w:t>
      </w:r>
      <w:r w:rsidRPr="004B7080">
        <w:rPr>
          <w:rFonts w:ascii="Calibri" w:hAnsi="Calibri" w:cs="Calibri"/>
          <w:spacing w:val="-10"/>
        </w:rPr>
        <w:t>jakości.</w:t>
      </w:r>
      <w:r w:rsidRPr="004B7080">
        <w:rPr>
          <w:rFonts w:ascii="Calibri" w:hAnsi="Calibri" w:cs="Calibri"/>
        </w:rPr>
        <w:t xml:space="preserve"> </w:t>
      </w:r>
      <w:r w:rsidRPr="004B7080">
        <w:rPr>
          <w:rFonts w:ascii="Calibri" w:hAnsi="Calibri" w:cs="Calibri"/>
          <w:spacing w:val="-10"/>
        </w:rPr>
        <w:t>Dokumenty</w:t>
      </w:r>
      <w:r w:rsidRPr="004B7080">
        <w:rPr>
          <w:rFonts w:ascii="Calibri" w:hAnsi="Calibri" w:cs="Calibri"/>
          <w:spacing w:val="-4"/>
        </w:rPr>
        <w:t xml:space="preserve"> </w:t>
      </w:r>
      <w:r w:rsidRPr="004B7080">
        <w:rPr>
          <w:rFonts w:ascii="Calibri" w:hAnsi="Calibri" w:cs="Calibri"/>
          <w:spacing w:val="-10"/>
        </w:rPr>
        <w:t>te</w:t>
      </w:r>
      <w:r w:rsidRPr="004B7080">
        <w:rPr>
          <w:rFonts w:ascii="Calibri" w:hAnsi="Calibri" w:cs="Calibri"/>
        </w:rPr>
        <w:t xml:space="preserve"> </w:t>
      </w:r>
      <w:r w:rsidRPr="004B7080">
        <w:rPr>
          <w:rFonts w:ascii="Calibri" w:hAnsi="Calibri" w:cs="Calibri"/>
          <w:spacing w:val="-10"/>
        </w:rPr>
        <w:t>stanowią</w:t>
      </w:r>
      <w:r w:rsidRPr="004B7080">
        <w:rPr>
          <w:rFonts w:ascii="Calibri" w:hAnsi="Calibri" w:cs="Calibri"/>
        </w:rPr>
        <w:t xml:space="preserve"> </w:t>
      </w:r>
      <w:r w:rsidRPr="004B7080">
        <w:rPr>
          <w:rFonts w:ascii="Calibri" w:hAnsi="Calibri" w:cs="Calibri"/>
          <w:spacing w:val="-10"/>
        </w:rPr>
        <w:t>załączniki</w:t>
      </w:r>
      <w:r w:rsidRPr="004B7080">
        <w:rPr>
          <w:rFonts w:ascii="Calibri" w:hAnsi="Calibri" w:cs="Calibri"/>
        </w:rPr>
        <w:t xml:space="preserve"> </w:t>
      </w:r>
      <w:r w:rsidRPr="004B7080">
        <w:rPr>
          <w:rFonts w:ascii="Calibri" w:hAnsi="Calibri" w:cs="Calibri"/>
          <w:spacing w:val="-10"/>
        </w:rPr>
        <w:t>do</w:t>
      </w:r>
      <w:r w:rsidRPr="004B7080">
        <w:rPr>
          <w:rFonts w:ascii="Calibri" w:hAnsi="Calibri" w:cs="Calibri"/>
        </w:rPr>
        <w:t xml:space="preserve"> </w:t>
      </w:r>
      <w:r w:rsidRPr="004B7080">
        <w:rPr>
          <w:rFonts w:ascii="Calibri" w:hAnsi="Calibri" w:cs="Calibri"/>
          <w:spacing w:val="-10"/>
        </w:rPr>
        <w:t>odbioru</w:t>
      </w:r>
      <w:r w:rsidRPr="004B7080">
        <w:rPr>
          <w:rFonts w:ascii="Calibri" w:hAnsi="Calibri" w:cs="Calibri"/>
        </w:rPr>
        <w:t xml:space="preserve"> </w:t>
      </w:r>
      <w:r w:rsidRPr="004B7080">
        <w:rPr>
          <w:rFonts w:ascii="Calibri" w:hAnsi="Calibri" w:cs="Calibri"/>
          <w:spacing w:val="-10"/>
        </w:rPr>
        <w:t>robót.</w:t>
      </w:r>
      <w:r w:rsidRPr="004B7080">
        <w:rPr>
          <w:rFonts w:ascii="Calibri" w:hAnsi="Calibri" w:cs="Calibri"/>
          <w:spacing w:val="-1"/>
        </w:rPr>
        <w:t xml:space="preserve"> </w:t>
      </w:r>
      <w:r w:rsidRPr="004B7080">
        <w:rPr>
          <w:rFonts w:ascii="Calibri" w:hAnsi="Calibri" w:cs="Calibri"/>
          <w:spacing w:val="-10"/>
        </w:rPr>
        <w:t>Winny</w:t>
      </w:r>
      <w:r w:rsidRPr="004B7080">
        <w:rPr>
          <w:rFonts w:ascii="Calibri" w:hAnsi="Calibri" w:cs="Calibri"/>
        </w:rPr>
        <w:t xml:space="preserve"> </w:t>
      </w:r>
      <w:r w:rsidRPr="004B7080">
        <w:rPr>
          <w:rFonts w:ascii="Calibri" w:hAnsi="Calibri" w:cs="Calibri"/>
          <w:spacing w:val="-10"/>
        </w:rPr>
        <w:t>być</w:t>
      </w:r>
      <w:r w:rsidRPr="004B7080">
        <w:rPr>
          <w:rFonts w:ascii="Calibri" w:hAnsi="Calibri" w:cs="Calibri"/>
          <w:spacing w:val="8"/>
        </w:rPr>
        <w:t xml:space="preserve"> </w:t>
      </w:r>
      <w:r w:rsidRPr="004B7080">
        <w:rPr>
          <w:rFonts w:ascii="Calibri" w:hAnsi="Calibri" w:cs="Calibri"/>
          <w:spacing w:val="-10"/>
        </w:rPr>
        <w:t xml:space="preserve">udostępnione </w:t>
      </w:r>
      <w:r w:rsidRPr="004B7080">
        <w:rPr>
          <w:rFonts w:ascii="Calibri" w:hAnsi="Calibri" w:cs="Calibri"/>
          <w:spacing w:val="-4"/>
        </w:rPr>
        <w:t>na</w:t>
      </w:r>
      <w:r w:rsidRPr="004B7080">
        <w:rPr>
          <w:rFonts w:ascii="Calibri" w:hAnsi="Calibri" w:cs="Calibri"/>
          <w:spacing w:val="-20"/>
        </w:rPr>
        <w:t xml:space="preserve"> </w:t>
      </w:r>
      <w:r w:rsidRPr="004B7080">
        <w:rPr>
          <w:rFonts w:ascii="Calibri" w:hAnsi="Calibri" w:cs="Calibri"/>
          <w:spacing w:val="-4"/>
        </w:rPr>
        <w:t>każde</w:t>
      </w:r>
      <w:r w:rsidRPr="004B7080">
        <w:rPr>
          <w:rFonts w:ascii="Calibri" w:hAnsi="Calibri" w:cs="Calibri"/>
          <w:spacing w:val="-18"/>
        </w:rPr>
        <w:t xml:space="preserve"> </w:t>
      </w:r>
      <w:r w:rsidRPr="004B7080">
        <w:rPr>
          <w:rFonts w:ascii="Calibri" w:hAnsi="Calibri" w:cs="Calibri"/>
          <w:spacing w:val="-4"/>
        </w:rPr>
        <w:t>życzenie</w:t>
      </w:r>
      <w:r w:rsidRPr="004B7080">
        <w:rPr>
          <w:rFonts w:ascii="Calibri" w:hAnsi="Calibri" w:cs="Calibri"/>
          <w:spacing w:val="-20"/>
        </w:rPr>
        <w:t xml:space="preserve"> </w:t>
      </w:r>
      <w:r w:rsidRPr="004B7080">
        <w:rPr>
          <w:rFonts w:ascii="Calibri" w:hAnsi="Calibri" w:cs="Calibri"/>
          <w:spacing w:val="-4"/>
        </w:rPr>
        <w:t>Inspektora</w:t>
      </w:r>
      <w:r w:rsidRPr="004B7080">
        <w:rPr>
          <w:rFonts w:ascii="Calibri" w:hAnsi="Calibri" w:cs="Calibri"/>
          <w:spacing w:val="-23"/>
        </w:rPr>
        <w:t xml:space="preserve"> </w:t>
      </w:r>
      <w:r w:rsidRPr="004B7080">
        <w:rPr>
          <w:rFonts w:ascii="Calibri" w:hAnsi="Calibri" w:cs="Calibri"/>
          <w:spacing w:val="-4"/>
        </w:rPr>
        <w:t>nadzoru.</w:t>
      </w:r>
    </w:p>
    <w:p w14:paraId="033643D6" w14:textId="77777777" w:rsidR="00CD7437" w:rsidRPr="004B7080" w:rsidRDefault="00CD7437" w:rsidP="002C4A5E">
      <w:pPr>
        <w:pStyle w:val="Tekstpodstawowy"/>
        <w:spacing w:before="11"/>
        <w:ind w:left="0"/>
        <w:rPr>
          <w:rFonts w:ascii="Calibri" w:hAnsi="Calibri" w:cs="Calibri"/>
        </w:rPr>
      </w:pPr>
    </w:p>
    <w:p w14:paraId="53D528BB" w14:textId="77777777" w:rsidR="00CD7437" w:rsidRPr="004B7080" w:rsidRDefault="00691BF6">
      <w:pPr>
        <w:pStyle w:val="Akapitzlist"/>
        <w:numPr>
          <w:ilvl w:val="0"/>
          <w:numId w:val="14"/>
        </w:numPr>
        <w:tabs>
          <w:tab w:val="left" w:pos="799"/>
        </w:tabs>
        <w:ind w:hanging="237"/>
        <w:rPr>
          <w:rFonts w:ascii="Calibri" w:hAnsi="Calibri" w:cs="Calibri"/>
          <w:sz w:val="20"/>
        </w:rPr>
      </w:pPr>
      <w:r w:rsidRPr="004B7080">
        <w:rPr>
          <w:rFonts w:ascii="Calibri" w:hAnsi="Calibri" w:cs="Calibri"/>
          <w:spacing w:val="-10"/>
          <w:sz w:val="20"/>
        </w:rPr>
        <w:t>Pozostałe</w:t>
      </w:r>
      <w:r w:rsidRPr="004B7080">
        <w:rPr>
          <w:rFonts w:ascii="Calibri" w:hAnsi="Calibri" w:cs="Calibri"/>
          <w:spacing w:val="-16"/>
          <w:sz w:val="20"/>
        </w:rPr>
        <w:t xml:space="preserve"> </w:t>
      </w:r>
      <w:r w:rsidRPr="004B7080">
        <w:rPr>
          <w:rFonts w:ascii="Calibri" w:hAnsi="Calibri" w:cs="Calibri"/>
          <w:spacing w:val="-10"/>
          <w:sz w:val="20"/>
        </w:rPr>
        <w:t>dokumenty</w:t>
      </w:r>
      <w:r w:rsidRPr="004B7080">
        <w:rPr>
          <w:rFonts w:ascii="Calibri" w:hAnsi="Calibri" w:cs="Calibri"/>
          <w:spacing w:val="-23"/>
          <w:sz w:val="20"/>
        </w:rPr>
        <w:t xml:space="preserve"> </w:t>
      </w:r>
      <w:r w:rsidRPr="004B7080">
        <w:rPr>
          <w:rFonts w:ascii="Calibri" w:hAnsi="Calibri" w:cs="Calibri"/>
          <w:spacing w:val="-10"/>
          <w:sz w:val="20"/>
        </w:rPr>
        <w:t>budowy:</w:t>
      </w:r>
    </w:p>
    <w:p w14:paraId="33886C6C" w14:textId="77777777" w:rsidR="00CD7437" w:rsidRPr="004B7080" w:rsidRDefault="00691BF6" w:rsidP="002C4A5E">
      <w:pPr>
        <w:pStyle w:val="Tekstpodstawowy"/>
        <w:spacing w:before="1" w:line="229" w:lineRule="exact"/>
        <w:rPr>
          <w:rFonts w:ascii="Calibri" w:hAnsi="Calibri" w:cs="Calibri"/>
        </w:rPr>
      </w:pPr>
      <w:r w:rsidRPr="004B7080">
        <w:rPr>
          <w:rFonts w:ascii="Calibri" w:hAnsi="Calibri" w:cs="Calibri"/>
          <w:spacing w:val="-10"/>
        </w:rPr>
        <w:t>Do</w:t>
      </w:r>
      <w:r w:rsidRPr="004B7080">
        <w:rPr>
          <w:rFonts w:ascii="Calibri" w:hAnsi="Calibri" w:cs="Calibri"/>
          <w:spacing w:val="-16"/>
        </w:rPr>
        <w:t xml:space="preserve"> </w:t>
      </w:r>
      <w:r w:rsidRPr="004B7080">
        <w:rPr>
          <w:rFonts w:ascii="Calibri" w:hAnsi="Calibri" w:cs="Calibri"/>
          <w:spacing w:val="-10"/>
        </w:rPr>
        <w:t>dokumentów</w:t>
      </w:r>
      <w:r w:rsidRPr="004B7080">
        <w:rPr>
          <w:rFonts w:ascii="Calibri" w:hAnsi="Calibri" w:cs="Calibri"/>
          <w:spacing w:val="-18"/>
        </w:rPr>
        <w:t xml:space="preserve"> </w:t>
      </w:r>
      <w:r w:rsidRPr="004B7080">
        <w:rPr>
          <w:rFonts w:ascii="Calibri" w:hAnsi="Calibri" w:cs="Calibri"/>
          <w:spacing w:val="-10"/>
        </w:rPr>
        <w:t>budowy</w:t>
      </w:r>
      <w:r w:rsidRPr="004B7080">
        <w:rPr>
          <w:rFonts w:ascii="Calibri" w:hAnsi="Calibri" w:cs="Calibri"/>
          <w:spacing w:val="-17"/>
        </w:rPr>
        <w:t xml:space="preserve"> </w:t>
      </w:r>
      <w:r w:rsidRPr="004B7080">
        <w:rPr>
          <w:rFonts w:ascii="Calibri" w:hAnsi="Calibri" w:cs="Calibri"/>
          <w:spacing w:val="-10"/>
        </w:rPr>
        <w:t>zalicza</w:t>
      </w:r>
      <w:r w:rsidRPr="004B7080">
        <w:rPr>
          <w:rFonts w:ascii="Calibri" w:hAnsi="Calibri" w:cs="Calibri"/>
          <w:spacing w:val="-15"/>
        </w:rPr>
        <w:t xml:space="preserve"> </w:t>
      </w:r>
      <w:r w:rsidRPr="004B7080">
        <w:rPr>
          <w:rFonts w:ascii="Calibri" w:hAnsi="Calibri" w:cs="Calibri"/>
          <w:spacing w:val="-10"/>
        </w:rPr>
        <w:t>się,</w:t>
      </w:r>
      <w:r w:rsidRPr="004B7080">
        <w:rPr>
          <w:rFonts w:ascii="Calibri" w:hAnsi="Calibri" w:cs="Calibri"/>
          <w:spacing w:val="-16"/>
        </w:rPr>
        <w:t xml:space="preserve"> </w:t>
      </w:r>
      <w:r w:rsidRPr="004B7080">
        <w:rPr>
          <w:rFonts w:ascii="Calibri" w:hAnsi="Calibri" w:cs="Calibri"/>
          <w:spacing w:val="-10"/>
        </w:rPr>
        <w:t>oprócz</w:t>
      </w:r>
      <w:r w:rsidRPr="004B7080">
        <w:rPr>
          <w:rFonts w:ascii="Calibri" w:hAnsi="Calibri" w:cs="Calibri"/>
          <w:spacing w:val="-17"/>
        </w:rPr>
        <w:t xml:space="preserve"> </w:t>
      </w:r>
      <w:r w:rsidRPr="004B7080">
        <w:rPr>
          <w:rFonts w:ascii="Calibri" w:hAnsi="Calibri" w:cs="Calibri"/>
          <w:spacing w:val="-10"/>
        </w:rPr>
        <w:t>wymienionych</w:t>
      </w:r>
      <w:r w:rsidRPr="004B7080">
        <w:rPr>
          <w:rFonts w:ascii="Calibri" w:hAnsi="Calibri" w:cs="Calibri"/>
          <w:spacing w:val="-13"/>
        </w:rPr>
        <w:t xml:space="preserve"> </w:t>
      </w:r>
      <w:r w:rsidRPr="004B7080">
        <w:rPr>
          <w:rFonts w:ascii="Calibri" w:hAnsi="Calibri" w:cs="Calibri"/>
          <w:spacing w:val="-10"/>
        </w:rPr>
        <w:t>w</w:t>
      </w:r>
      <w:r w:rsidRPr="004B7080">
        <w:rPr>
          <w:rFonts w:ascii="Calibri" w:hAnsi="Calibri" w:cs="Calibri"/>
          <w:spacing w:val="-16"/>
        </w:rPr>
        <w:t xml:space="preserve"> </w:t>
      </w:r>
      <w:r w:rsidRPr="004B7080">
        <w:rPr>
          <w:rFonts w:ascii="Calibri" w:hAnsi="Calibri" w:cs="Calibri"/>
          <w:spacing w:val="-10"/>
        </w:rPr>
        <w:t>punktach</w:t>
      </w:r>
      <w:r w:rsidRPr="004B7080">
        <w:rPr>
          <w:rFonts w:ascii="Calibri" w:hAnsi="Calibri" w:cs="Calibri"/>
          <w:spacing w:val="-15"/>
        </w:rPr>
        <w:t xml:space="preserve"> </w:t>
      </w:r>
      <w:r w:rsidRPr="004B7080">
        <w:rPr>
          <w:rFonts w:ascii="Calibri" w:hAnsi="Calibri" w:cs="Calibri"/>
          <w:spacing w:val="-10"/>
        </w:rPr>
        <w:t>[1]-[3],</w:t>
      </w:r>
      <w:r w:rsidRPr="004B7080">
        <w:rPr>
          <w:rFonts w:ascii="Calibri" w:hAnsi="Calibri" w:cs="Calibri"/>
          <w:spacing w:val="-16"/>
        </w:rPr>
        <w:t xml:space="preserve"> </w:t>
      </w:r>
      <w:r w:rsidRPr="004B7080">
        <w:rPr>
          <w:rFonts w:ascii="Calibri" w:hAnsi="Calibri" w:cs="Calibri"/>
          <w:spacing w:val="-10"/>
        </w:rPr>
        <w:t>następujące</w:t>
      </w:r>
      <w:r w:rsidRPr="004B7080">
        <w:rPr>
          <w:rFonts w:ascii="Calibri" w:hAnsi="Calibri" w:cs="Calibri"/>
          <w:spacing w:val="-19"/>
        </w:rPr>
        <w:t xml:space="preserve"> </w:t>
      </w:r>
      <w:r w:rsidRPr="004B7080">
        <w:rPr>
          <w:rFonts w:ascii="Calibri" w:hAnsi="Calibri" w:cs="Calibri"/>
          <w:spacing w:val="-10"/>
        </w:rPr>
        <w:t>dokumenty:</w:t>
      </w:r>
    </w:p>
    <w:p w14:paraId="13B43797" w14:textId="77777777" w:rsidR="00CD7437" w:rsidRPr="00C4178C" w:rsidRDefault="00691BF6">
      <w:pPr>
        <w:pStyle w:val="Akapitzlist"/>
        <w:numPr>
          <w:ilvl w:val="0"/>
          <w:numId w:val="36"/>
        </w:numPr>
        <w:tabs>
          <w:tab w:val="left" w:pos="921"/>
        </w:tabs>
        <w:spacing w:before="2"/>
        <w:jc w:val="both"/>
        <w:rPr>
          <w:rFonts w:ascii="Calibri" w:hAnsi="Calibri" w:cs="Calibri"/>
          <w:spacing w:val="-10"/>
          <w:sz w:val="20"/>
        </w:rPr>
      </w:pPr>
      <w:r w:rsidRPr="00C4178C">
        <w:rPr>
          <w:rFonts w:ascii="Calibri" w:hAnsi="Calibri" w:cs="Calibri"/>
          <w:spacing w:val="-10"/>
          <w:sz w:val="20"/>
        </w:rPr>
        <w:t>pozwolenie na budowę,</w:t>
      </w:r>
    </w:p>
    <w:p w14:paraId="03C552DB" w14:textId="77777777" w:rsidR="00CD7437" w:rsidRPr="00C4178C" w:rsidRDefault="00691BF6">
      <w:pPr>
        <w:pStyle w:val="Akapitzlist"/>
        <w:numPr>
          <w:ilvl w:val="0"/>
          <w:numId w:val="36"/>
        </w:numPr>
        <w:tabs>
          <w:tab w:val="left" w:pos="921"/>
        </w:tabs>
        <w:spacing w:before="2"/>
        <w:jc w:val="both"/>
        <w:rPr>
          <w:rFonts w:ascii="Calibri" w:hAnsi="Calibri" w:cs="Calibri"/>
          <w:spacing w:val="-10"/>
          <w:sz w:val="20"/>
        </w:rPr>
      </w:pPr>
      <w:r w:rsidRPr="00C4178C">
        <w:rPr>
          <w:rFonts w:ascii="Calibri" w:hAnsi="Calibri" w:cs="Calibri"/>
          <w:spacing w:val="-10"/>
          <w:sz w:val="20"/>
        </w:rPr>
        <w:t>protokoły przekazania terenu budowy,</w:t>
      </w:r>
    </w:p>
    <w:p w14:paraId="44085B79" w14:textId="77777777" w:rsidR="00CD7437" w:rsidRPr="00C4178C" w:rsidRDefault="00691BF6">
      <w:pPr>
        <w:pStyle w:val="Akapitzlist"/>
        <w:numPr>
          <w:ilvl w:val="0"/>
          <w:numId w:val="36"/>
        </w:numPr>
        <w:tabs>
          <w:tab w:val="left" w:pos="920"/>
        </w:tabs>
        <w:spacing w:before="2"/>
        <w:jc w:val="both"/>
        <w:rPr>
          <w:rFonts w:ascii="Calibri" w:hAnsi="Calibri" w:cs="Calibri"/>
          <w:spacing w:val="-10"/>
          <w:sz w:val="20"/>
        </w:rPr>
      </w:pPr>
      <w:r w:rsidRPr="00C4178C">
        <w:rPr>
          <w:rFonts w:ascii="Calibri" w:hAnsi="Calibri" w:cs="Calibri"/>
          <w:spacing w:val="-10"/>
          <w:sz w:val="20"/>
        </w:rPr>
        <w:t>umowy cywilnoprawne z osobami trzecimi, d)protokoły odbioru robót,</w:t>
      </w:r>
    </w:p>
    <w:p w14:paraId="0FAA087A" w14:textId="77777777" w:rsidR="00CD7437" w:rsidRPr="00C4178C" w:rsidRDefault="00691BF6">
      <w:pPr>
        <w:pStyle w:val="Akapitzlist"/>
        <w:numPr>
          <w:ilvl w:val="0"/>
          <w:numId w:val="36"/>
        </w:numPr>
        <w:tabs>
          <w:tab w:val="left" w:pos="921"/>
        </w:tabs>
        <w:spacing w:before="2"/>
        <w:jc w:val="both"/>
        <w:rPr>
          <w:rFonts w:ascii="Calibri" w:hAnsi="Calibri" w:cs="Calibri"/>
          <w:spacing w:val="-10"/>
          <w:sz w:val="20"/>
        </w:rPr>
      </w:pPr>
      <w:r w:rsidRPr="00C4178C">
        <w:rPr>
          <w:rFonts w:ascii="Calibri" w:hAnsi="Calibri" w:cs="Calibri"/>
          <w:spacing w:val="-10"/>
          <w:sz w:val="20"/>
        </w:rPr>
        <w:t>protokoły z narad i ustaleń,</w:t>
      </w:r>
    </w:p>
    <w:p w14:paraId="0913E9CB" w14:textId="77777777" w:rsidR="00CD7437" w:rsidRPr="00C4178C" w:rsidRDefault="00691BF6">
      <w:pPr>
        <w:pStyle w:val="Akapitzlist"/>
        <w:numPr>
          <w:ilvl w:val="0"/>
          <w:numId w:val="36"/>
        </w:numPr>
        <w:tabs>
          <w:tab w:val="left" w:pos="920"/>
        </w:tabs>
        <w:spacing w:before="2"/>
        <w:jc w:val="both"/>
        <w:rPr>
          <w:rFonts w:ascii="Calibri" w:hAnsi="Calibri" w:cs="Calibri"/>
          <w:spacing w:val="-10"/>
          <w:sz w:val="20"/>
        </w:rPr>
      </w:pPr>
      <w:r w:rsidRPr="00C4178C">
        <w:rPr>
          <w:rFonts w:ascii="Calibri" w:hAnsi="Calibri" w:cs="Calibri"/>
          <w:spacing w:val="-10"/>
          <w:sz w:val="20"/>
        </w:rPr>
        <w:t>operaty geodezyjne,</w:t>
      </w:r>
    </w:p>
    <w:p w14:paraId="5BFCD06F" w14:textId="77777777" w:rsidR="00CD7437" w:rsidRPr="00C4178C" w:rsidRDefault="00691BF6">
      <w:pPr>
        <w:pStyle w:val="Akapitzlist"/>
        <w:numPr>
          <w:ilvl w:val="0"/>
          <w:numId w:val="36"/>
        </w:numPr>
        <w:tabs>
          <w:tab w:val="left" w:pos="919"/>
        </w:tabs>
        <w:spacing w:before="2"/>
        <w:jc w:val="both"/>
        <w:rPr>
          <w:rFonts w:ascii="Calibri" w:hAnsi="Calibri" w:cs="Calibri"/>
          <w:spacing w:val="-10"/>
          <w:sz w:val="20"/>
        </w:rPr>
      </w:pPr>
      <w:r w:rsidRPr="00C4178C">
        <w:rPr>
          <w:rFonts w:ascii="Calibri" w:hAnsi="Calibri" w:cs="Calibri"/>
          <w:spacing w:val="-10"/>
          <w:sz w:val="20"/>
        </w:rPr>
        <w:t>plan bezpieczeństwa i ochrony zdrowia.</w:t>
      </w:r>
    </w:p>
    <w:p w14:paraId="0CD51B4D" w14:textId="77777777" w:rsidR="00CD7437" w:rsidRPr="004B7080" w:rsidRDefault="00CD7437" w:rsidP="002C4A5E">
      <w:pPr>
        <w:pStyle w:val="Tekstpodstawowy"/>
        <w:ind w:left="0"/>
        <w:rPr>
          <w:rFonts w:ascii="Calibri" w:hAnsi="Calibri" w:cs="Calibri"/>
        </w:rPr>
      </w:pPr>
    </w:p>
    <w:p w14:paraId="66851ECE" w14:textId="77777777" w:rsidR="00CD7437" w:rsidRPr="004B7080" w:rsidRDefault="00CD7437" w:rsidP="002C4A5E">
      <w:pPr>
        <w:pStyle w:val="Tekstpodstawowy"/>
        <w:spacing w:before="19"/>
        <w:ind w:left="0"/>
        <w:rPr>
          <w:rFonts w:ascii="Calibri" w:hAnsi="Calibri" w:cs="Calibri"/>
        </w:rPr>
      </w:pPr>
    </w:p>
    <w:p w14:paraId="1BFBA9C4" w14:textId="77777777" w:rsidR="00CD7437" w:rsidRPr="00C4178C" w:rsidRDefault="00691BF6">
      <w:pPr>
        <w:pStyle w:val="Akapitzlist"/>
        <w:numPr>
          <w:ilvl w:val="0"/>
          <w:numId w:val="14"/>
        </w:numPr>
        <w:tabs>
          <w:tab w:val="left" w:pos="799"/>
        </w:tabs>
        <w:spacing w:before="1"/>
        <w:ind w:hanging="237"/>
        <w:rPr>
          <w:rFonts w:ascii="Calibri" w:hAnsi="Calibri" w:cs="Calibri"/>
          <w:sz w:val="20"/>
        </w:rPr>
      </w:pPr>
      <w:r w:rsidRPr="004B7080">
        <w:rPr>
          <w:rFonts w:ascii="Calibri" w:hAnsi="Calibri" w:cs="Calibri"/>
          <w:spacing w:val="-12"/>
          <w:sz w:val="20"/>
        </w:rPr>
        <w:t>Przechowywanie</w:t>
      </w:r>
      <w:r w:rsidRPr="004B7080">
        <w:rPr>
          <w:rFonts w:ascii="Calibri" w:hAnsi="Calibri" w:cs="Calibri"/>
          <w:spacing w:val="2"/>
          <w:sz w:val="20"/>
        </w:rPr>
        <w:t xml:space="preserve"> </w:t>
      </w:r>
      <w:r w:rsidRPr="004B7080">
        <w:rPr>
          <w:rFonts w:ascii="Calibri" w:hAnsi="Calibri" w:cs="Calibri"/>
          <w:spacing w:val="-12"/>
          <w:sz w:val="20"/>
        </w:rPr>
        <w:t>dokumentów</w:t>
      </w:r>
      <w:r w:rsidRPr="004B7080">
        <w:rPr>
          <w:rFonts w:ascii="Calibri" w:hAnsi="Calibri" w:cs="Calibri"/>
          <w:sz w:val="20"/>
        </w:rPr>
        <w:t xml:space="preserve"> </w:t>
      </w:r>
      <w:r w:rsidRPr="004B7080">
        <w:rPr>
          <w:rFonts w:ascii="Calibri" w:hAnsi="Calibri" w:cs="Calibri"/>
          <w:spacing w:val="-12"/>
          <w:sz w:val="20"/>
        </w:rPr>
        <w:t>budowy</w:t>
      </w:r>
    </w:p>
    <w:p w14:paraId="20AC9162" w14:textId="77777777" w:rsidR="00CD7437" w:rsidRPr="004B7080" w:rsidRDefault="00691BF6" w:rsidP="002C4A5E">
      <w:pPr>
        <w:pStyle w:val="Tekstpodstawowy"/>
        <w:spacing w:before="1"/>
        <w:rPr>
          <w:rFonts w:ascii="Calibri" w:hAnsi="Calibri" w:cs="Calibri"/>
        </w:rPr>
      </w:pPr>
      <w:r w:rsidRPr="004B7080">
        <w:rPr>
          <w:rFonts w:ascii="Calibri" w:hAnsi="Calibri" w:cs="Calibri"/>
          <w:spacing w:val="-8"/>
        </w:rPr>
        <w:t>Dokumenty</w:t>
      </w:r>
      <w:r w:rsidRPr="004B7080">
        <w:rPr>
          <w:rFonts w:ascii="Calibri" w:hAnsi="Calibri" w:cs="Calibri"/>
          <w:spacing w:val="-18"/>
        </w:rPr>
        <w:t xml:space="preserve"> </w:t>
      </w:r>
      <w:r w:rsidRPr="004B7080">
        <w:rPr>
          <w:rFonts w:ascii="Calibri" w:hAnsi="Calibri" w:cs="Calibri"/>
          <w:spacing w:val="-8"/>
        </w:rPr>
        <w:t>budowy</w:t>
      </w:r>
      <w:r w:rsidRPr="004B7080">
        <w:rPr>
          <w:rFonts w:ascii="Calibri" w:hAnsi="Calibri" w:cs="Calibri"/>
          <w:spacing w:val="-16"/>
        </w:rPr>
        <w:t xml:space="preserve"> </w:t>
      </w:r>
      <w:r w:rsidRPr="004B7080">
        <w:rPr>
          <w:rFonts w:ascii="Calibri" w:hAnsi="Calibri" w:cs="Calibri"/>
          <w:spacing w:val="-8"/>
        </w:rPr>
        <w:t>będą</w:t>
      </w:r>
      <w:r w:rsidRPr="004B7080">
        <w:rPr>
          <w:rFonts w:ascii="Calibri" w:hAnsi="Calibri" w:cs="Calibri"/>
          <w:spacing w:val="-11"/>
        </w:rPr>
        <w:t xml:space="preserve"> </w:t>
      </w:r>
      <w:r w:rsidRPr="004B7080">
        <w:rPr>
          <w:rFonts w:ascii="Calibri" w:hAnsi="Calibri" w:cs="Calibri"/>
          <w:spacing w:val="-8"/>
        </w:rPr>
        <w:t>przechowywane</w:t>
      </w:r>
      <w:r w:rsidRPr="004B7080">
        <w:rPr>
          <w:rFonts w:ascii="Calibri" w:hAnsi="Calibri" w:cs="Calibri"/>
          <w:spacing w:val="-11"/>
        </w:rPr>
        <w:t xml:space="preserve"> </w:t>
      </w:r>
      <w:r w:rsidRPr="004B7080">
        <w:rPr>
          <w:rFonts w:ascii="Calibri" w:hAnsi="Calibri" w:cs="Calibri"/>
          <w:spacing w:val="-8"/>
        </w:rPr>
        <w:t>na</w:t>
      </w:r>
      <w:r w:rsidRPr="004B7080">
        <w:rPr>
          <w:rFonts w:ascii="Calibri" w:hAnsi="Calibri" w:cs="Calibri"/>
          <w:spacing w:val="-11"/>
        </w:rPr>
        <w:t xml:space="preserve"> </w:t>
      </w:r>
      <w:r w:rsidRPr="004B7080">
        <w:rPr>
          <w:rFonts w:ascii="Calibri" w:hAnsi="Calibri" w:cs="Calibri"/>
          <w:spacing w:val="-8"/>
        </w:rPr>
        <w:t>terenie</w:t>
      </w:r>
      <w:r w:rsidRPr="004B7080">
        <w:rPr>
          <w:rFonts w:ascii="Calibri" w:hAnsi="Calibri" w:cs="Calibri"/>
          <w:spacing w:val="-11"/>
        </w:rPr>
        <w:t xml:space="preserve"> </w:t>
      </w:r>
      <w:r w:rsidRPr="004B7080">
        <w:rPr>
          <w:rFonts w:ascii="Calibri" w:hAnsi="Calibri" w:cs="Calibri"/>
          <w:spacing w:val="-8"/>
        </w:rPr>
        <w:t>budowy</w:t>
      </w:r>
      <w:r w:rsidRPr="004B7080">
        <w:rPr>
          <w:rFonts w:ascii="Calibri" w:hAnsi="Calibri" w:cs="Calibri"/>
          <w:spacing w:val="-12"/>
        </w:rPr>
        <w:t xml:space="preserve"> </w:t>
      </w:r>
      <w:r w:rsidRPr="004B7080">
        <w:rPr>
          <w:rFonts w:ascii="Calibri" w:hAnsi="Calibri" w:cs="Calibri"/>
          <w:spacing w:val="-8"/>
        </w:rPr>
        <w:t>w</w:t>
      </w:r>
      <w:r w:rsidRPr="004B7080">
        <w:rPr>
          <w:rFonts w:ascii="Calibri" w:hAnsi="Calibri" w:cs="Calibri"/>
          <w:spacing w:val="-13"/>
        </w:rPr>
        <w:t xml:space="preserve"> </w:t>
      </w:r>
      <w:r w:rsidRPr="004B7080">
        <w:rPr>
          <w:rFonts w:ascii="Calibri" w:hAnsi="Calibri" w:cs="Calibri"/>
          <w:spacing w:val="-8"/>
        </w:rPr>
        <w:t>miejscu</w:t>
      </w:r>
      <w:r w:rsidRPr="004B7080">
        <w:rPr>
          <w:rFonts w:ascii="Calibri" w:hAnsi="Calibri" w:cs="Calibri"/>
          <w:spacing w:val="-11"/>
        </w:rPr>
        <w:t xml:space="preserve"> </w:t>
      </w:r>
      <w:r w:rsidRPr="004B7080">
        <w:rPr>
          <w:rFonts w:ascii="Calibri" w:hAnsi="Calibri" w:cs="Calibri"/>
          <w:spacing w:val="-8"/>
        </w:rPr>
        <w:t xml:space="preserve">odpowiednio zabezpieczonym. </w:t>
      </w:r>
      <w:r w:rsidRPr="004B7080">
        <w:rPr>
          <w:rFonts w:ascii="Calibri" w:hAnsi="Calibri" w:cs="Calibri"/>
          <w:spacing w:val="-6"/>
        </w:rPr>
        <w:t>Zaginięcie</w:t>
      </w:r>
      <w:r w:rsidRPr="004B7080">
        <w:rPr>
          <w:rFonts w:ascii="Calibri" w:hAnsi="Calibri" w:cs="Calibri"/>
        </w:rPr>
        <w:t xml:space="preserve"> </w:t>
      </w:r>
      <w:r w:rsidRPr="004B7080">
        <w:rPr>
          <w:rFonts w:ascii="Calibri" w:hAnsi="Calibri" w:cs="Calibri"/>
          <w:spacing w:val="-6"/>
        </w:rPr>
        <w:t>któregokolwiek</w:t>
      </w:r>
      <w:r w:rsidRPr="004B7080">
        <w:rPr>
          <w:rFonts w:ascii="Calibri" w:hAnsi="Calibri" w:cs="Calibri"/>
          <w:spacing w:val="4"/>
        </w:rPr>
        <w:t xml:space="preserve"> </w:t>
      </w:r>
      <w:r w:rsidRPr="004B7080">
        <w:rPr>
          <w:rFonts w:ascii="Calibri" w:hAnsi="Calibri" w:cs="Calibri"/>
          <w:spacing w:val="-6"/>
        </w:rPr>
        <w:t>z</w:t>
      </w:r>
      <w:r w:rsidRPr="004B7080">
        <w:rPr>
          <w:rFonts w:ascii="Calibri" w:hAnsi="Calibri" w:cs="Calibri"/>
        </w:rPr>
        <w:t xml:space="preserve"> </w:t>
      </w:r>
      <w:r w:rsidRPr="004B7080">
        <w:rPr>
          <w:rFonts w:ascii="Calibri" w:hAnsi="Calibri" w:cs="Calibri"/>
          <w:spacing w:val="-6"/>
        </w:rPr>
        <w:t>dokumentów</w:t>
      </w:r>
      <w:r w:rsidRPr="004B7080">
        <w:rPr>
          <w:rFonts w:ascii="Calibri" w:hAnsi="Calibri" w:cs="Calibri"/>
        </w:rPr>
        <w:t xml:space="preserve"> </w:t>
      </w:r>
      <w:r w:rsidRPr="004B7080">
        <w:rPr>
          <w:rFonts w:ascii="Calibri" w:hAnsi="Calibri" w:cs="Calibri"/>
          <w:spacing w:val="-6"/>
        </w:rPr>
        <w:t>budowy</w:t>
      </w:r>
      <w:r w:rsidRPr="004B7080">
        <w:rPr>
          <w:rFonts w:ascii="Calibri" w:hAnsi="Calibri" w:cs="Calibri"/>
          <w:spacing w:val="-1"/>
        </w:rPr>
        <w:t xml:space="preserve"> </w:t>
      </w:r>
      <w:r w:rsidRPr="004B7080">
        <w:rPr>
          <w:rFonts w:ascii="Calibri" w:hAnsi="Calibri" w:cs="Calibri"/>
          <w:spacing w:val="-6"/>
        </w:rPr>
        <w:t>spowoduje</w:t>
      </w:r>
      <w:r w:rsidRPr="004B7080">
        <w:rPr>
          <w:rFonts w:ascii="Calibri" w:hAnsi="Calibri" w:cs="Calibri"/>
        </w:rPr>
        <w:t xml:space="preserve"> </w:t>
      </w:r>
      <w:r w:rsidRPr="004B7080">
        <w:rPr>
          <w:rFonts w:ascii="Calibri" w:hAnsi="Calibri" w:cs="Calibri"/>
          <w:spacing w:val="-6"/>
        </w:rPr>
        <w:t>jego</w:t>
      </w:r>
      <w:r w:rsidRPr="004B7080">
        <w:rPr>
          <w:rFonts w:ascii="Calibri" w:hAnsi="Calibri" w:cs="Calibri"/>
        </w:rPr>
        <w:t xml:space="preserve"> </w:t>
      </w:r>
      <w:r w:rsidRPr="004B7080">
        <w:rPr>
          <w:rFonts w:ascii="Calibri" w:hAnsi="Calibri" w:cs="Calibri"/>
          <w:spacing w:val="-6"/>
        </w:rPr>
        <w:t>natychmiastowe</w:t>
      </w:r>
      <w:r w:rsidRPr="004B7080">
        <w:rPr>
          <w:rFonts w:ascii="Calibri" w:hAnsi="Calibri" w:cs="Calibri"/>
        </w:rPr>
        <w:t xml:space="preserve"> </w:t>
      </w:r>
      <w:r w:rsidRPr="004B7080">
        <w:rPr>
          <w:rFonts w:ascii="Calibri" w:hAnsi="Calibri" w:cs="Calibri"/>
          <w:spacing w:val="-6"/>
        </w:rPr>
        <w:t>odtworzenie</w:t>
      </w:r>
      <w:r w:rsidRPr="004B7080">
        <w:rPr>
          <w:rFonts w:ascii="Calibri" w:hAnsi="Calibri" w:cs="Calibri"/>
        </w:rPr>
        <w:t xml:space="preserve"> </w:t>
      </w:r>
      <w:r w:rsidRPr="004B7080">
        <w:rPr>
          <w:rFonts w:ascii="Calibri" w:hAnsi="Calibri" w:cs="Calibri"/>
          <w:spacing w:val="-6"/>
        </w:rPr>
        <w:t>w</w:t>
      </w:r>
      <w:r w:rsidRPr="004B7080">
        <w:rPr>
          <w:rFonts w:ascii="Calibri" w:hAnsi="Calibri" w:cs="Calibri"/>
        </w:rPr>
        <w:t xml:space="preserve"> </w:t>
      </w:r>
      <w:r w:rsidRPr="004B7080">
        <w:rPr>
          <w:rFonts w:ascii="Calibri" w:hAnsi="Calibri" w:cs="Calibri"/>
          <w:spacing w:val="-6"/>
        </w:rPr>
        <w:t xml:space="preserve">formie </w:t>
      </w:r>
      <w:r w:rsidRPr="004B7080">
        <w:rPr>
          <w:rFonts w:ascii="Calibri" w:hAnsi="Calibri" w:cs="Calibri"/>
        </w:rPr>
        <w:t>przewidzianej</w:t>
      </w:r>
      <w:r w:rsidRPr="004B7080">
        <w:rPr>
          <w:rFonts w:ascii="Calibri" w:hAnsi="Calibri" w:cs="Calibri"/>
          <w:spacing w:val="-19"/>
        </w:rPr>
        <w:t xml:space="preserve"> </w:t>
      </w:r>
      <w:r w:rsidRPr="004B7080">
        <w:rPr>
          <w:rFonts w:ascii="Calibri" w:hAnsi="Calibri" w:cs="Calibri"/>
        </w:rPr>
        <w:t>prawem.</w:t>
      </w:r>
    </w:p>
    <w:p w14:paraId="17521387" w14:textId="77777777" w:rsidR="00CD7437" w:rsidRPr="004B7080" w:rsidRDefault="00691BF6" w:rsidP="002C4A5E">
      <w:pPr>
        <w:pStyle w:val="Tekstpodstawowy"/>
        <w:spacing w:before="1"/>
        <w:rPr>
          <w:rFonts w:ascii="Calibri" w:hAnsi="Calibri" w:cs="Calibri"/>
        </w:rPr>
      </w:pPr>
      <w:r w:rsidRPr="004B7080">
        <w:rPr>
          <w:rFonts w:ascii="Calibri" w:hAnsi="Calibri" w:cs="Calibri"/>
          <w:spacing w:val="-8"/>
        </w:rPr>
        <w:t>Wszelkie</w:t>
      </w:r>
      <w:r w:rsidRPr="004B7080">
        <w:rPr>
          <w:rFonts w:ascii="Calibri" w:hAnsi="Calibri" w:cs="Calibri"/>
          <w:spacing w:val="-2"/>
        </w:rPr>
        <w:t xml:space="preserve"> </w:t>
      </w:r>
      <w:r w:rsidRPr="004B7080">
        <w:rPr>
          <w:rFonts w:ascii="Calibri" w:hAnsi="Calibri" w:cs="Calibri"/>
          <w:spacing w:val="-8"/>
        </w:rPr>
        <w:t>dokumenty</w:t>
      </w:r>
      <w:r w:rsidRPr="004B7080">
        <w:rPr>
          <w:rFonts w:ascii="Calibri" w:hAnsi="Calibri" w:cs="Calibri"/>
          <w:spacing w:val="-6"/>
        </w:rPr>
        <w:t xml:space="preserve"> </w:t>
      </w:r>
      <w:r w:rsidRPr="004B7080">
        <w:rPr>
          <w:rFonts w:ascii="Calibri" w:hAnsi="Calibri" w:cs="Calibri"/>
          <w:spacing w:val="-8"/>
        </w:rPr>
        <w:t>budowy</w:t>
      </w:r>
      <w:r w:rsidRPr="004B7080">
        <w:rPr>
          <w:rFonts w:ascii="Calibri" w:hAnsi="Calibri" w:cs="Calibri"/>
          <w:spacing w:val="-2"/>
        </w:rPr>
        <w:t xml:space="preserve"> </w:t>
      </w:r>
      <w:r w:rsidRPr="004B7080">
        <w:rPr>
          <w:rFonts w:ascii="Calibri" w:hAnsi="Calibri" w:cs="Calibri"/>
          <w:spacing w:val="-8"/>
        </w:rPr>
        <w:t>będą</w:t>
      </w:r>
      <w:r w:rsidRPr="004B7080">
        <w:rPr>
          <w:rFonts w:ascii="Calibri" w:hAnsi="Calibri" w:cs="Calibri"/>
        </w:rPr>
        <w:t xml:space="preserve"> </w:t>
      </w:r>
      <w:r w:rsidRPr="004B7080">
        <w:rPr>
          <w:rFonts w:ascii="Calibri" w:hAnsi="Calibri" w:cs="Calibri"/>
          <w:spacing w:val="-8"/>
        </w:rPr>
        <w:t>zawsze</w:t>
      </w:r>
      <w:r w:rsidRPr="004B7080">
        <w:rPr>
          <w:rFonts w:ascii="Calibri" w:hAnsi="Calibri" w:cs="Calibri"/>
          <w:spacing w:val="-2"/>
        </w:rPr>
        <w:t xml:space="preserve"> </w:t>
      </w:r>
      <w:r w:rsidRPr="004B7080">
        <w:rPr>
          <w:rFonts w:ascii="Calibri" w:hAnsi="Calibri" w:cs="Calibri"/>
          <w:spacing w:val="-8"/>
        </w:rPr>
        <w:t>dostępne</w:t>
      </w:r>
      <w:r w:rsidRPr="004B7080">
        <w:rPr>
          <w:rFonts w:ascii="Calibri" w:hAnsi="Calibri" w:cs="Calibri"/>
          <w:spacing w:val="-2"/>
        </w:rPr>
        <w:t xml:space="preserve"> </w:t>
      </w:r>
      <w:r w:rsidRPr="004B7080">
        <w:rPr>
          <w:rFonts w:ascii="Calibri" w:hAnsi="Calibri" w:cs="Calibri"/>
          <w:spacing w:val="-8"/>
        </w:rPr>
        <w:t>dla</w:t>
      </w:r>
      <w:r w:rsidRPr="004B7080">
        <w:rPr>
          <w:rFonts w:ascii="Calibri" w:hAnsi="Calibri" w:cs="Calibri"/>
          <w:spacing w:val="-2"/>
        </w:rPr>
        <w:t xml:space="preserve"> </w:t>
      </w:r>
      <w:r w:rsidRPr="004B7080">
        <w:rPr>
          <w:rFonts w:ascii="Calibri" w:hAnsi="Calibri" w:cs="Calibri"/>
          <w:spacing w:val="-8"/>
        </w:rPr>
        <w:t>Inspektora</w:t>
      </w:r>
      <w:r w:rsidRPr="004B7080">
        <w:rPr>
          <w:rFonts w:ascii="Calibri" w:hAnsi="Calibri" w:cs="Calibri"/>
          <w:spacing w:val="-2"/>
        </w:rPr>
        <w:t xml:space="preserve"> </w:t>
      </w:r>
      <w:r w:rsidRPr="004B7080">
        <w:rPr>
          <w:rFonts w:ascii="Calibri" w:hAnsi="Calibri" w:cs="Calibri"/>
          <w:spacing w:val="-8"/>
        </w:rPr>
        <w:t>nadzoru</w:t>
      </w:r>
      <w:r w:rsidRPr="004B7080">
        <w:rPr>
          <w:rFonts w:ascii="Calibri" w:hAnsi="Calibri" w:cs="Calibri"/>
          <w:spacing w:val="-2"/>
        </w:rPr>
        <w:t xml:space="preserve"> </w:t>
      </w:r>
      <w:r w:rsidRPr="004B7080">
        <w:rPr>
          <w:rFonts w:ascii="Calibri" w:hAnsi="Calibri" w:cs="Calibri"/>
          <w:spacing w:val="-8"/>
        </w:rPr>
        <w:t>i</w:t>
      </w:r>
      <w:r w:rsidRPr="004B7080">
        <w:rPr>
          <w:rFonts w:ascii="Calibri" w:hAnsi="Calibri" w:cs="Calibri"/>
          <w:spacing w:val="-2"/>
        </w:rPr>
        <w:t xml:space="preserve"> </w:t>
      </w:r>
      <w:r w:rsidRPr="004B7080">
        <w:rPr>
          <w:rFonts w:ascii="Calibri" w:hAnsi="Calibri" w:cs="Calibri"/>
          <w:spacing w:val="-8"/>
        </w:rPr>
        <w:t>przedstawiane</w:t>
      </w:r>
      <w:r w:rsidRPr="004B7080">
        <w:rPr>
          <w:rFonts w:ascii="Calibri" w:hAnsi="Calibri" w:cs="Calibri"/>
          <w:spacing w:val="-2"/>
        </w:rPr>
        <w:t xml:space="preserve"> </w:t>
      </w:r>
      <w:r w:rsidRPr="004B7080">
        <w:rPr>
          <w:rFonts w:ascii="Calibri" w:hAnsi="Calibri" w:cs="Calibri"/>
          <w:spacing w:val="-8"/>
        </w:rPr>
        <w:t>do</w:t>
      </w:r>
      <w:r w:rsidRPr="004B7080">
        <w:rPr>
          <w:rFonts w:ascii="Calibri" w:hAnsi="Calibri" w:cs="Calibri"/>
          <w:spacing w:val="-2"/>
        </w:rPr>
        <w:t xml:space="preserve"> </w:t>
      </w:r>
      <w:r w:rsidRPr="004B7080">
        <w:rPr>
          <w:rFonts w:ascii="Calibri" w:hAnsi="Calibri" w:cs="Calibri"/>
          <w:spacing w:val="-8"/>
        </w:rPr>
        <w:t>wglądu</w:t>
      </w:r>
      <w:r w:rsidRPr="004B7080">
        <w:rPr>
          <w:rFonts w:ascii="Calibri" w:hAnsi="Calibri" w:cs="Calibri"/>
          <w:spacing w:val="-2"/>
        </w:rPr>
        <w:t xml:space="preserve"> </w:t>
      </w:r>
      <w:r w:rsidRPr="004B7080">
        <w:rPr>
          <w:rFonts w:ascii="Calibri" w:hAnsi="Calibri" w:cs="Calibri"/>
          <w:spacing w:val="-8"/>
        </w:rPr>
        <w:t xml:space="preserve">na </w:t>
      </w:r>
      <w:r w:rsidRPr="004B7080">
        <w:rPr>
          <w:rFonts w:ascii="Calibri" w:hAnsi="Calibri" w:cs="Calibri"/>
          <w:spacing w:val="-2"/>
        </w:rPr>
        <w:t>życzenie</w:t>
      </w:r>
      <w:r w:rsidRPr="004B7080">
        <w:rPr>
          <w:rFonts w:ascii="Calibri" w:hAnsi="Calibri" w:cs="Calibri"/>
          <w:spacing w:val="-20"/>
        </w:rPr>
        <w:t xml:space="preserve"> </w:t>
      </w:r>
      <w:r w:rsidRPr="004B7080">
        <w:rPr>
          <w:rFonts w:ascii="Calibri" w:hAnsi="Calibri" w:cs="Calibri"/>
          <w:spacing w:val="-2"/>
        </w:rPr>
        <w:t>Zamawiającego.</w:t>
      </w:r>
    </w:p>
    <w:p w14:paraId="42C3DAFD" w14:textId="77777777" w:rsidR="00CD7437" w:rsidRDefault="00CD7437" w:rsidP="002C4A5E">
      <w:pPr>
        <w:pStyle w:val="Tekstpodstawowy"/>
        <w:spacing w:before="69"/>
        <w:ind w:left="0"/>
        <w:rPr>
          <w:rFonts w:ascii="Calibri" w:hAnsi="Calibri" w:cs="Calibri"/>
        </w:rPr>
      </w:pPr>
    </w:p>
    <w:p w14:paraId="06AF911B" w14:textId="77777777" w:rsidR="00C4178C" w:rsidRPr="004B7080" w:rsidRDefault="00C4178C" w:rsidP="002C4A5E">
      <w:pPr>
        <w:pStyle w:val="Tekstpodstawowy"/>
        <w:spacing w:before="69"/>
        <w:ind w:left="0"/>
        <w:rPr>
          <w:rFonts w:ascii="Calibri" w:hAnsi="Calibri" w:cs="Calibri"/>
        </w:rPr>
      </w:pPr>
    </w:p>
    <w:p w14:paraId="6EB4F78C" w14:textId="77777777" w:rsidR="00CD7437" w:rsidRPr="00C4178C" w:rsidRDefault="00691BF6">
      <w:pPr>
        <w:pStyle w:val="Nagwek5"/>
        <w:numPr>
          <w:ilvl w:val="0"/>
          <w:numId w:val="19"/>
        </w:numPr>
        <w:tabs>
          <w:tab w:val="left" w:pos="781"/>
        </w:tabs>
        <w:spacing w:line="240" w:lineRule="auto"/>
        <w:ind w:hanging="220"/>
        <w:rPr>
          <w:rFonts w:ascii="Calibri" w:hAnsi="Calibri" w:cs="Calibri"/>
          <w:spacing w:val="-2"/>
        </w:rPr>
      </w:pPr>
      <w:r w:rsidRPr="00C4178C">
        <w:rPr>
          <w:rFonts w:ascii="Calibri" w:hAnsi="Calibri" w:cs="Calibri"/>
          <w:spacing w:val="-2"/>
        </w:rPr>
        <w:t>OBMIAR</w:t>
      </w:r>
      <w:r w:rsidRPr="004B7080">
        <w:rPr>
          <w:rFonts w:ascii="Calibri" w:hAnsi="Calibri" w:cs="Calibri"/>
          <w:spacing w:val="-2"/>
        </w:rPr>
        <w:t xml:space="preserve"> ROBÓT</w:t>
      </w:r>
    </w:p>
    <w:p w14:paraId="5DEB5D1E" w14:textId="77777777" w:rsidR="00C4178C" w:rsidRPr="00C4178C" w:rsidRDefault="00C4178C">
      <w:pPr>
        <w:pStyle w:val="Akapitzlist"/>
        <w:numPr>
          <w:ilvl w:val="0"/>
          <w:numId w:val="16"/>
        </w:numPr>
        <w:tabs>
          <w:tab w:val="left" w:pos="899"/>
        </w:tabs>
        <w:spacing w:line="230" w:lineRule="exact"/>
        <w:outlineLvl w:val="7"/>
        <w:rPr>
          <w:rFonts w:ascii="Calibri" w:hAnsi="Calibri" w:cs="Calibri"/>
          <w:b/>
          <w:bCs/>
          <w:vanish/>
          <w:spacing w:val="-10"/>
          <w:sz w:val="20"/>
          <w:szCs w:val="20"/>
        </w:rPr>
      </w:pPr>
    </w:p>
    <w:p w14:paraId="2F899552" w14:textId="7104BD9E" w:rsidR="00CD7437" w:rsidRPr="004B7080" w:rsidRDefault="00691BF6">
      <w:pPr>
        <w:pStyle w:val="Nagwek8"/>
        <w:numPr>
          <w:ilvl w:val="1"/>
          <w:numId w:val="16"/>
        </w:numPr>
        <w:tabs>
          <w:tab w:val="left" w:pos="899"/>
        </w:tabs>
        <w:spacing w:line="230" w:lineRule="exact"/>
        <w:ind w:left="901"/>
        <w:rPr>
          <w:rFonts w:ascii="Calibri" w:hAnsi="Calibri" w:cs="Calibri"/>
        </w:rPr>
      </w:pPr>
      <w:r w:rsidRPr="004B7080">
        <w:rPr>
          <w:rFonts w:ascii="Calibri" w:hAnsi="Calibri" w:cs="Calibri"/>
          <w:spacing w:val="-10"/>
        </w:rPr>
        <w:t>Ogólne</w:t>
      </w:r>
      <w:r w:rsidRPr="004B7080">
        <w:rPr>
          <w:rFonts w:ascii="Calibri" w:hAnsi="Calibri" w:cs="Calibri"/>
          <w:spacing w:val="-15"/>
        </w:rPr>
        <w:t xml:space="preserve"> </w:t>
      </w:r>
      <w:r w:rsidRPr="004B7080">
        <w:rPr>
          <w:rFonts w:ascii="Calibri" w:hAnsi="Calibri" w:cs="Calibri"/>
          <w:spacing w:val="-10"/>
        </w:rPr>
        <w:t>zasady</w:t>
      </w:r>
      <w:r w:rsidRPr="004B7080">
        <w:rPr>
          <w:rFonts w:ascii="Calibri" w:hAnsi="Calibri" w:cs="Calibri"/>
          <w:spacing w:val="-18"/>
        </w:rPr>
        <w:t xml:space="preserve"> </w:t>
      </w:r>
      <w:r w:rsidRPr="004B7080">
        <w:rPr>
          <w:rFonts w:ascii="Calibri" w:hAnsi="Calibri" w:cs="Calibri"/>
          <w:spacing w:val="-10"/>
        </w:rPr>
        <w:t>obmiaru</w:t>
      </w:r>
      <w:r w:rsidRPr="004B7080">
        <w:rPr>
          <w:rFonts w:ascii="Calibri" w:hAnsi="Calibri" w:cs="Calibri"/>
          <w:spacing w:val="-14"/>
        </w:rPr>
        <w:t xml:space="preserve"> </w:t>
      </w:r>
      <w:r w:rsidRPr="004B7080">
        <w:rPr>
          <w:rFonts w:ascii="Calibri" w:hAnsi="Calibri" w:cs="Calibri"/>
          <w:spacing w:val="-10"/>
        </w:rPr>
        <w:t>robót:</w:t>
      </w:r>
    </w:p>
    <w:p w14:paraId="4C322E26" w14:textId="77777777" w:rsidR="00CD7437" w:rsidRPr="004B7080" w:rsidRDefault="00691BF6" w:rsidP="002C4A5E">
      <w:pPr>
        <w:pStyle w:val="Tekstpodstawowy"/>
        <w:spacing w:before="1"/>
        <w:jc w:val="both"/>
        <w:rPr>
          <w:rFonts w:ascii="Calibri" w:hAnsi="Calibri" w:cs="Calibri"/>
        </w:rPr>
      </w:pPr>
      <w:r w:rsidRPr="004B7080">
        <w:rPr>
          <w:rFonts w:ascii="Calibri" w:hAnsi="Calibri" w:cs="Calibri"/>
          <w:spacing w:val="-8"/>
        </w:rPr>
        <w:t>Obmiar</w:t>
      </w:r>
      <w:r w:rsidRPr="004B7080">
        <w:rPr>
          <w:rFonts w:ascii="Calibri" w:hAnsi="Calibri" w:cs="Calibri"/>
        </w:rPr>
        <w:t xml:space="preserve"> </w:t>
      </w:r>
      <w:r w:rsidRPr="004B7080">
        <w:rPr>
          <w:rFonts w:ascii="Calibri" w:hAnsi="Calibri" w:cs="Calibri"/>
          <w:spacing w:val="-8"/>
        </w:rPr>
        <w:t>robót</w:t>
      </w:r>
      <w:r w:rsidRPr="004B7080">
        <w:rPr>
          <w:rFonts w:ascii="Calibri" w:hAnsi="Calibri" w:cs="Calibri"/>
        </w:rPr>
        <w:t xml:space="preserve"> </w:t>
      </w:r>
      <w:r w:rsidRPr="004B7080">
        <w:rPr>
          <w:rFonts w:ascii="Calibri" w:hAnsi="Calibri" w:cs="Calibri"/>
          <w:spacing w:val="-8"/>
        </w:rPr>
        <w:t>będzie</w:t>
      </w:r>
      <w:r w:rsidRPr="004B7080">
        <w:rPr>
          <w:rFonts w:ascii="Calibri" w:hAnsi="Calibri" w:cs="Calibri"/>
        </w:rPr>
        <w:t xml:space="preserve"> </w:t>
      </w:r>
      <w:r w:rsidRPr="004B7080">
        <w:rPr>
          <w:rFonts w:ascii="Calibri" w:hAnsi="Calibri" w:cs="Calibri"/>
          <w:spacing w:val="-8"/>
        </w:rPr>
        <w:t>określać</w:t>
      </w:r>
      <w:r w:rsidRPr="004B7080">
        <w:rPr>
          <w:rFonts w:ascii="Calibri" w:hAnsi="Calibri" w:cs="Calibri"/>
          <w:spacing w:val="-1"/>
        </w:rPr>
        <w:t xml:space="preserve"> </w:t>
      </w:r>
      <w:r w:rsidRPr="004B7080">
        <w:rPr>
          <w:rFonts w:ascii="Calibri" w:hAnsi="Calibri" w:cs="Calibri"/>
          <w:spacing w:val="-8"/>
        </w:rPr>
        <w:t>faktyczny</w:t>
      </w:r>
      <w:r w:rsidRPr="004B7080">
        <w:rPr>
          <w:rFonts w:ascii="Calibri" w:hAnsi="Calibri" w:cs="Calibri"/>
          <w:spacing w:val="-1"/>
        </w:rPr>
        <w:t xml:space="preserve"> </w:t>
      </w:r>
      <w:r w:rsidRPr="004B7080">
        <w:rPr>
          <w:rFonts w:ascii="Calibri" w:hAnsi="Calibri" w:cs="Calibri"/>
          <w:spacing w:val="-8"/>
        </w:rPr>
        <w:t>zakres</w:t>
      </w:r>
      <w:r w:rsidRPr="004B7080">
        <w:rPr>
          <w:rFonts w:ascii="Calibri" w:hAnsi="Calibri" w:cs="Calibri"/>
        </w:rPr>
        <w:t xml:space="preserve"> </w:t>
      </w:r>
      <w:r w:rsidRPr="004B7080">
        <w:rPr>
          <w:rFonts w:ascii="Calibri" w:hAnsi="Calibri" w:cs="Calibri"/>
          <w:spacing w:val="-8"/>
        </w:rPr>
        <w:t>wykonywanych</w:t>
      </w:r>
      <w:r w:rsidRPr="004B7080">
        <w:rPr>
          <w:rFonts w:ascii="Calibri" w:hAnsi="Calibri" w:cs="Calibri"/>
        </w:rPr>
        <w:t xml:space="preserve"> </w:t>
      </w:r>
      <w:r w:rsidRPr="004B7080">
        <w:rPr>
          <w:rFonts w:ascii="Calibri" w:hAnsi="Calibri" w:cs="Calibri"/>
          <w:spacing w:val="-8"/>
        </w:rPr>
        <w:t>robót,</w:t>
      </w:r>
      <w:r w:rsidRPr="004B7080">
        <w:rPr>
          <w:rFonts w:ascii="Calibri" w:hAnsi="Calibri" w:cs="Calibri"/>
        </w:rPr>
        <w:t xml:space="preserve"> </w:t>
      </w:r>
      <w:r w:rsidRPr="004B7080">
        <w:rPr>
          <w:rFonts w:ascii="Calibri" w:hAnsi="Calibri" w:cs="Calibri"/>
          <w:spacing w:val="-8"/>
        </w:rPr>
        <w:t>zgodnie</w:t>
      </w:r>
      <w:r w:rsidRPr="004B7080">
        <w:rPr>
          <w:rFonts w:ascii="Calibri" w:hAnsi="Calibri" w:cs="Calibri"/>
        </w:rPr>
        <w:t xml:space="preserve"> </w:t>
      </w:r>
      <w:r w:rsidRPr="004B7080">
        <w:rPr>
          <w:rFonts w:ascii="Calibri" w:hAnsi="Calibri" w:cs="Calibri"/>
          <w:spacing w:val="-8"/>
        </w:rPr>
        <w:t>z</w:t>
      </w:r>
      <w:r w:rsidRPr="004B7080">
        <w:rPr>
          <w:rFonts w:ascii="Calibri" w:hAnsi="Calibri" w:cs="Calibri"/>
          <w:spacing w:val="-1"/>
        </w:rPr>
        <w:t xml:space="preserve"> </w:t>
      </w:r>
      <w:r w:rsidRPr="004B7080">
        <w:rPr>
          <w:rFonts w:ascii="Calibri" w:hAnsi="Calibri" w:cs="Calibri"/>
          <w:spacing w:val="-8"/>
        </w:rPr>
        <w:t>dokumentacją</w:t>
      </w:r>
      <w:r w:rsidRPr="004B7080">
        <w:rPr>
          <w:rFonts w:ascii="Calibri" w:hAnsi="Calibri" w:cs="Calibri"/>
        </w:rPr>
        <w:t xml:space="preserve"> </w:t>
      </w:r>
      <w:r w:rsidRPr="004B7080">
        <w:rPr>
          <w:rFonts w:ascii="Calibri" w:hAnsi="Calibri" w:cs="Calibri"/>
          <w:spacing w:val="-8"/>
        </w:rPr>
        <w:t>projektową</w:t>
      </w:r>
      <w:r w:rsidRPr="004B7080">
        <w:rPr>
          <w:rFonts w:ascii="Calibri" w:hAnsi="Calibri" w:cs="Calibri"/>
        </w:rPr>
        <w:t xml:space="preserve"> </w:t>
      </w:r>
      <w:r w:rsidRPr="004B7080">
        <w:rPr>
          <w:rFonts w:ascii="Calibri" w:hAnsi="Calibri" w:cs="Calibri"/>
          <w:spacing w:val="-8"/>
        </w:rPr>
        <w:t xml:space="preserve">i </w:t>
      </w:r>
      <w:r w:rsidRPr="004B7080">
        <w:rPr>
          <w:rFonts w:ascii="Calibri" w:hAnsi="Calibri" w:cs="Calibri"/>
          <w:spacing w:val="-4"/>
        </w:rPr>
        <w:t>SST,</w:t>
      </w:r>
      <w:r w:rsidRPr="004B7080">
        <w:rPr>
          <w:rFonts w:ascii="Calibri" w:hAnsi="Calibri" w:cs="Calibri"/>
          <w:spacing w:val="-20"/>
        </w:rPr>
        <w:t xml:space="preserve"> </w:t>
      </w:r>
      <w:r w:rsidRPr="004B7080">
        <w:rPr>
          <w:rFonts w:ascii="Calibri" w:hAnsi="Calibri" w:cs="Calibri"/>
          <w:spacing w:val="-4"/>
        </w:rPr>
        <w:t>w</w:t>
      </w:r>
      <w:r w:rsidRPr="004B7080">
        <w:rPr>
          <w:rFonts w:ascii="Calibri" w:hAnsi="Calibri" w:cs="Calibri"/>
          <w:spacing w:val="-22"/>
        </w:rPr>
        <w:t xml:space="preserve"> </w:t>
      </w:r>
      <w:r w:rsidRPr="004B7080">
        <w:rPr>
          <w:rFonts w:ascii="Calibri" w:hAnsi="Calibri" w:cs="Calibri"/>
          <w:spacing w:val="-4"/>
        </w:rPr>
        <w:t>jednostkach</w:t>
      </w:r>
      <w:r w:rsidRPr="004B7080">
        <w:rPr>
          <w:rFonts w:ascii="Calibri" w:hAnsi="Calibri" w:cs="Calibri"/>
          <w:spacing w:val="-20"/>
        </w:rPr>
        <w:t xml:space="preserve"> </w:t>
      </w:r>
      <w:r w:rsidRPr="004B7080">
        <w:rPr>
          <w:rFonts w:ascii="Calibri" w:hAnsi="Calibri" w:cs="Calibri"/>
          <w:spacing w:val="-4"/>
        </w:rPr>
        <w:t>ustalonych</w:t>
      </w:r>
      <w:r w:rsidRPr="004B7080">
        <w:rPr>
          <w:rFonts w:ascii="Calibri" w:hAnsi="Calibri" w:cs="Calibri"/>
          <w:spacing w:val="-20"/>
        </w:rPr>
        <w:t xml:space="preserve"> </w:t>
      </w:r>
      <w:r w:rsidRPr="004B7080">
        <w:rPr>
          <w:rFonts w:ascii="Calibri" w:hAnsi="Calibri" w:cs="Calibri"/>
          <w:spacing w:val="-4"/>
        </w:rPr>
        <w:t>w</w:t>
      </w:r>
      <w:r w:rsidRPr="004B7080">
        <w:rPr>
          <w:rFonts w:ascii="Calibri" w:hAnsi="Calibri" w:cs="Calibri"/>
          <w:spacing w:val="-22"/>
        </w:rPr>
        <w:t xml:space="preserve"> </w:t>
      </w:r>
      <w:r w:rsidRPr="004B7080">
        <w:rPr>
          <w:rFonts w:ascii="Calibri" w:hAnsi="Calibri" w:cs="Calibri"/>
          <w:spacing w:val="-4"/>
        </w:rPr>
        <w:t>kosztorysie.</w:t>
      </w:r>
    </w:p>
    <w:p w14:paraId="3C214CF5" w14:textId="77777777" w:rsidR="00CD7437" w:rsidRPr="004B7080" w:rsidRDefault="00691BF6" w:rsidP="002C4A5E">
      <w:pPr>
        <w:pStyle w:val="Tekstpodstawowy"/>
        <w:jc w:val="both"/>
        <w:rPr>
          <w:rFonts w:ascii="Calibri" w:hAnsi="Calibri" w:cs="Calibri"/>
        </w:rPr>
      </w:pPr>
      <w:r w:rsidRPr="004B7080">
        <w:rPr>
          <w:rFonts w:ascii="Calibri" w:hAnsi="Calibri" w:cs="Calibri"/>
          <w:spacing w:val="-4"/>
        </w:rPr>
        <w:t>Obmiaru</w:t>
      </w:r>
      <w:r w:rsidRPr="004B7080">
        <w:rPr>
          <w:rFonts w:ascii="Calibri" w:hAnsi="Calibri" w:cs="Calibri"/>
          <w:spacing w:val="40"/>
        </w:rPr>
        <w:t xml:space="preserve"> </w:t>
      </w:r>
      <w:r w:rsidRPr="004B7080">
        <w:rPr>
          <w:rFonts w:ascii="Calibri" w:hAnsi="Calibri" w:cs="Calibri"/>
          <w:spacing w:val="-4"/>
        </w:rPr>
        <w:t>robót</w:t>
      </w:r>
      <w:r w:rsidRPr="004B7080">
        <w:rPr>
          <w:rFonts w:ascii="Calibri" w:hAnsi="Calibri" w:cs="Calibri"/>
          <w:spacing w:val="40"/>
        </w:rPr>
        <w:t xml:space="preserve"> </w:t>
      </w:r>
      <w:r w:rsidRPr="004B7080">
        <w:rPr>
          <w:rFonts w:ascii="Calibri" w:hAnsi="Calibri" w:cs="Calibri"/>
          <w:spacing w:val="-4"/>
        </w:rPr>
        <w:t>dokonuje</w:t>
      </w:r>
      <w:r w:rsidRPr="004B7080">
        <w:rPr>
          <w:rFonts w:ascii="Calibri" w:hAnsi="Calibri" w:cs="Calibri"/>
          <w:spacing w:val="38"/>
        </w:rPr>
        <w:t xml:space="preserve"> </w:t>
      </w:r>
      <w:r w:rsidRPr="004B7080">
        <w:rPr>
          <w:rFonts w:ascii="Calibri" w:hAnsi="Calibri" w:cs="Calibri"/>
          <w:spacing w:val="-4"/>
        </w:rPr>
        <w:t>Wykonawca</w:t>
      </w:r>
      <w:r w:rsidRPr="004B7080">
        <w:rPr>
          <w:rFonts w:ascii="Calibri" w:hAnsi="Calibri" w:cs="Calibri"/>
          <w:spacing w:val="40"/>
        </w:rPr>
        <w:t xml:space="preserve"> </w:t>
      </w:r>
      <w:r w:rsidRPr="004B7080">
        <w:rPr>
          <w:rFonts w:ascii="Calibri" w:hAnsi="Calibri" w:cs="Calibri"/>
          <w:spacing w:val="-4"/>
        </w:rPr>
        <w:t>po</w:t>
      </w:r>
      <w:r w:rsidRPr="004B7080">
        <w:rPr>
          <w:rFonts w:ascii="Calibri" w:hAnsi="Calibri" w:cs="Calibri"/>
          <w:spacing w:val="40"/>
        </w:rPr>
        <w:t xml:space="preserve"> </w:t>
      </w:r>
      <w:r w:rsidRPr="004B7080">
        <w:rPr>
          <w:rFonts w:ascii="Calibri" w:hAnsi="Calibri" w:cs="Calibri"/>
          <w:spacing w:val="-4"/>
        </w:rPr>
        <w:t>pisemnym</w:t>
      </w:r>
      <w:r w:rsidRPr="004B7080">
        <w:rPr>
          <w:rFonts w:ascii="Calibri" w:hAnsi="Calibri" w:cs="Calibri"/>
          <w:spacing w:val="40"/>
        </w:rPr>
        <w:t xml:space="preserve"> </w:t>
      </w:r>
      <w:r w:rsidRPr="004B7080">
        <w:rPr>
          <w:rFonts w:ascii="Calibri" w:hAnsi="Calibri" w:cs="Calibri"/>
          <w:spacing w:val="-4"/>
        </w:rPr>
        <w:t>powiadomieniu</w:t>
      </w:r>
      <w:r w:rsidRPr="004B7080">
        <w:rPr>
          <w:rFonts w:ascii="Calibri" w:hAnsi="Calibri" w:cs="Calibri"/>
          <w:spacing w:val="40"/>
        </w:rPr>
        <w:t xml:space="preserve"> </w:t>
      </w:r>
      <w:r w:rsidRPr="004B7080">
        <w:rPr>
          <w:rFonts w:ascii="Calibri" w:hAnsi="Calibri" w:cs="Calibri"/>
          <w:spacing w:val="-4"/>
        </w:rPr>
        <w:t>Inspektora</w:t>
      </w:r>
      <w:r w:rsidRPr="004B7080">
        <w:rPr>
          <w:rFonts w:ascii="Calibri" w:hAnsi="Calibri" w:cs="Calibri"/>
          <w:spacing w:val="40"/>
        </w:rPr>
        <w:t xml:space="preserve"> </w:t>
      </w:r>
      <w:r w:rsidRPr="004B7080">
        <w:rPr>
          <w:rFonts w:ascii="Calibri" w:hAnsi="Calibri" w:cs="Calibri"/>
          <w:spacing w:val="-4"/>
        </w:rPr>
        <w:t>nadzoru</w:t>
      </w:r>
      <w:r w:rsidRPr="004B7080">
        <w:rPr>
          <w:rFonts w:ascii="Calibri" w:hAnsi="Calibri" w:cs="Calibri"/>
          <w:spacing w:val="40"/>
        </w:rPr>
        <w:t xml:space="preserve"> </w:t>
      </w:r>
      <w:r w:rsidRPr="004B7080">
        <w:rPr>
          <w:rFonts w:ascii="Calibri" w:hAnsi="Calibri" w:cs="Calibri"/>
          <w:spacing w:val="-4"/>
        </w:rPr>
        <w:t>o</w:t>
      </w:r>
      <w:r w:rsidRPr="004B7080">
        <w:rPr>
          <w:rFonts w:ascii="Calibri" w:hAnsi="Calibri" w:cs="Calibri"/>
          <w:spacing w:val="40"/>
        </w:rPr>
        <w:t xml:space="preserve"> </w:t>
      </w:r>
      <w:r w:rsidRPr="004B7080">
        <w:rPr>
          <w:rFonts w:ascii="Calibri" w:hAnsi="Calibri" w:cs="Calibri"/>
          <w:spacing w:val="-4"/>
        </w:rPr>
        <w:t xml:space="preserve">zakresie </w:t>
      </w:r>
      <w:r w:rsidRPr="004B7080">
        <w:rPr>
          <w:rFonts w:ascii="Calibri" w:hAnsi="Calibri" w:cs="Calibri"/>
          <w:spacing w:val="-6"/>
        </w:rPr>
        <w:t>obmierzanych</w:t>
      </w:r>
      <w:r w:rsidRPr="004B7080">
        <w:rPr>
          <w:rFonts w:ascii="Calibri" w:hAnsi="Calibri" w:cs="Calibri"/>
          <w:spacing w:val="-20"/>
        </w:rPr>
        <w:t xml:space="preserve"> </w:t>
      </w:r>
      <w:r w:rsidRPr="004B7080">
        <w:rPr>
          <w:rFonts w:ascii="Calibri" w:hAnsi="Calibri" w:cs="Calibri"/>
          <w:spacing w:val="-6"/>
        </w:rPr>
        <w:t>robót</w:t>
      </w:r>
      <w:r w:rsidRPr="004B7080">
        <w:rPr>
          <w:rFonts w:ascii="Calibri" w:hAnsi="Calibri" w:cs="Calibri"/>
          <w:spacing w:val="-20"/>
        </w:rPr>
        <w:t xml:space="preserve"> </w:t>
      </w:r>
      <w:r w:rsidRPr="004B7080">
        <w:rPr>
          <w:rFonts w:ascii="Calibri" w:hAnsi="Calibri" w:cs="Calibri"/>
          <w:spacing w:val="-6"/>
        </w:rPr>
        <w:t>i</w:t>
      </w:r>
      <w:r w:rsidRPr="004B7080">
        <w:rPr>
          <w:rFonts w:ascii="Calibri" w:hAnsi="Calibri" w:cs="Calibri"/>
          <w:spacing w:val="-21"/>
        </w:rPr>
        <w:t xml:space="preserve"> </w:t>
      </w:r>
      <w:r w:rsidRPr="004B7080">
        <w:rPr>
          <w:rFonts w:ascii="Calibri" w:hAnsi="Calibri" w:cs="Calibri"/>
          <w:spacing w:val="-6"/>
        </w:rPr>
        <w:t>terminie</w:t>
      </w:r>
      <w:r w:rsidRPr="004B7080">
        <w:rPr>
          <w:rFonts w:ascii="Calibri" w:hAnsi="Calibri" w:cs="Calibri"/>
          <w:spacing w:val="-20"/>
        </w:rPr>
        <w:t xml:space="preserve"> </w:t>
      </w:r>
      <w:r w:rsidRPr="004B7080">
        <w:rPr>
          <w:rFonts w:ascii="Calibri" w:hAnsi="Calibri" w:cs="Calibri"/>
          <w:spacing w:val="-6"/>
        </w:rPr>
        <w:t>obmiaru,</w:t>
      </w:r>
      <w:r w:rsidRPr="004B7080">
        <w:rPr>
          <w:rFonts w:ascii="Calibri" w:hAnsi="Calibri" w:cs="Calibri"/>
          <w:spacing w:val="-23"/>
        </w:rPr>
        <w:t xml:space="preserve"> </w:t>
      </w:r>
      <w:r w:rsidRPr="004B7080">
        <w:rPr>
          <w:rFonts w:ascii="Calibri" w:hAnsi="Calibri" w:cs="Calibri"/>
          <w:spacing w:val="-6"/>
        </w:rPr>
        <w:t>co</w:t>
      </w:r>
      <w:r w:rsidRPr="004B7080">
        <w:rPr>
          <w:rFonts w:ascii="Calibri" w:hAnsi="Calibri" w:cs="Calibri"/>
          <w:spacing w:val="-20"/>
        </w:rPr>
        <w:t xml:space="preserve"> </w:t>
      </w:r>
      <w:r w:rsidRPr="004B7080">
        <w:rPr>
          <w:rFonts w:ascii="Calibri" w:hAnsi="Calibri" w:cs="Calibri"/>
          <w:spacing w:val="-6"/>
        </w:rPr>
        <w:t>najmniej</w:t>
      </w:r>
      <w:r w:rsidRPr="004B7080">
        <w:rPr>
          <w:rFonts w:ascii="Calibri" w:hAnsi="Calibri" w:cs="Calibri"/>
          <w:spacing w:val="-19"/>
        </w:rPr>
        <w:t xml:space="preserve"> </w:t>
      </w:r>
      <w:r w:rsidRPr="004B7080">
        <w:rPr>
          <w:rFonts w:ascii="Calibri" w:hAnsi="Calibri" w:cs="Calibri"/>
          <w:spacing w:val="-6"/>
        </w:rPr>
        <w:t>na</w:t>
      </w:r>
      <w:r w:rsidRPr="004B7080">
        <w:rPr>
          <w:rFonts w:ascii="Calibri" w:hAnsi="Calibri" w:cs="Calibri"/>
          <w:spacing w:val="-20"/>
        </w:rPr>
        <w:t xml:space="preserve"> </w:t>
      </w:r>
      <w:r w:rsidRPr="004B7080">
        <w:rPr>
          <w:rFonts w:ascii="Calibri" w:hAnsi="Calibri" w:cs="Calibri"/>
          <w:spacing w:val="-6"/>
        </w:rPr>
        <w:t>3</w:t>
      </w:r>
      <w:r w:rsidRPr="004B7080">
        <w:rPr>
          <w:rFonts w:ascii="Calibri" w:hAnsi="Calibri" w:cs="Calibri"/>
          <w:spacing w:val="-20"/>
        </w:rPr>
        <w:t xml:space="preserve"> </w:t>
      </w:r>
      <w:r w:rsidRPr="004B7080">
        <w:rPr>
          <w:rFonts w:ascii="Calibri" w:hAnsi="Calibri" w:cs="Calibri"/>
          <w:spacing w:val="-6"/>
        </w:rPr>
        <w:t>dni</w:t>
      </w:r>
      <w:r w:rsidRPr="004B7080">
        <w:rPr>
          <w:rFonts w:ascii="Calibri" w:hAnsi="Calibri" w:cs="Calibri"/>
          <w:spacing w:val="-21"/>
        </w:rPr>
        <w:t xml:space="preserve"> </w:t>
      </w:r>
      <w:r w:rsidRPr="004B7080">
        <w:rPr>
          <w:rFonts w:ascii="Calibri" w:hAnsi="Calibri" w:cs="Calibri"/>
          <w:spacing w:val="-6"/>
        </w:rPr>
        <w:t>przed</w:t>
      </w:r>
      <w:r w:rsidRPr="004B7080">
        <w:rPr>
          <w:rFonts w:ascii="Calibri" w:hAnsi="Calibri" w:cs="Calibri"/>
          <w:spacing w:val="-20"/>
        </w:rPr>
        <w:t xml:space="preserve"> </w:t>
      </w:r>
      <w:r w:rsidRPr="004B7080">
        <w:rPr>
          <w:rFonts w:ascii="Calibri" w:hAnsi="Calibri" w:cs="Calibri"/>
          <w:spacing w:val="-6"/>
        </w:rPr>
        <w:t>tym</w:t>
      </w:r>
      <w:r w:rsidRPr="004B7080">
        <w:rPr>
          <w:rFonts w:ascii="Calibri" w:hAnsi="Calibri" w:cs="Calibri"/>
          <w:spacing w:val="-16"/>
        </w:rPr>
        <w:t xml:space="preserve"> </w:t>
      </w:r>
      <w:r w:rsidRPr="004B7080">
        <w:rPr>
          <w:rFonts w:ascii="Calibri" w:hAnsi="Calibri" w:cs="Calibri"/>
          <w:spacing w:val="-6"/>
        </w:rPr>
        <w:t>terminem.</w:t>
      </w:r>
    </w:p>
    <w:p w14:paraId="64923515" w14:textId="77777777" w:rsidR="00CD7437" w:rsidRDefault="00691BF6" w:rsidP="002C4A5E">
      <w:pPr>
        <w:pStyle w:val="Tekstpodstawowy"/>
        <w:spacing w:before="1"/>
        <w:jc w:val="both"/>
        <w:rPr>
          <w:rFonts w:ascii="Calibri" w:hAnsi="Calibri" w:cs="Calibri"/>
          <w:spacing w:val="-10"/>
        </w:rPr>
      </w:pPr>
      <w:r w:rsidRPr="004B7080">
        <w:rPr>
          <w:rFonts w:ascii="Calibri" w:hAnsi="Calibri" w:cs="Calibri"/>
          <w:spacing w:val="-10"/>
        </w:rPr>
        <w:t>Wyniki</w:t>
      </w:r>
      <w:r w:rsidRPr="004B7080">
        <w:rPr>
          <w:rFonts w:ascii="Calibri" w:hAnsi="Calibri" w:cs="Calibri"/>
          <w:spacing w:val="-16"/>
        </w:rPr>
        <w:t xml:space="preserve"> </w:t>
      </w:r>
      <w:r w:rsidRPr="004B7080">
        <w:rPr>
          <w:rFonts w:ascii="Calibri" w:hAnsi="Calibri" w:cs="Calibri"/>
          <w:spacing w:val="-10"/>
        </w:rPr>
        <w:t>obmiaru</w:t>
      </w:r>
      <w:r w:rsidRPr="004B7080">
        <w:rPr>
          <w:rFonts w:ascii="Calibri" w:hAnsi="Calibri" w:cs="Calibri"/>
          <w:spacing w:val="-15"/>
        </w:rPr>
        <w:t xml:space="preserve"> </w:t>
      </w:r>
      <w:r w:rsidRPr="004B7080">
        <w:rPr>
          <w:rFonts w:ascii="Calibri" w:hAnsi="Calibri" w:cs="Calibri"/>
          <w:spacing w:val="-10"/>
        </w:rPr>
        <w:t>będą</w:t>
      </w:r>
      <w:r w:rsidRPr="004B7080">
        <w:rPr>
          <w:rFonts w:ascii="Calibri" w:hAnsi="Calibri" w:cs="Calibri"/>
          <w:spacing w:val="-14"/>
        </w:rPr>
        <w:t xml:space="preserve"> </w:t>
      </w:r>
      <w:r w:rsidRPr="004B7080">
        <w:rPr>
          <w:rFonts w:ascii="Calibri" w:hAnsi="Calibri" w:cs="Calibri"/>
          <w:spacing w:val="-10"/>
        </w:rPr>
        <w:t>wpisane</w:t>
      </w:r>
      <w:r w:rsidRPr="004B7080">
        <w:rPr>
          <w:rFonts w:ascii="Calibri" w:hAnsi="Calibri" w:cs="Calibri"/>
          <w:spacing w:val="-12"/>
        </w:rPr>
        <w:t xml:space="preserve"> </w:t>
      </w:r>
      <w:r w:rsidRPr="004B7080">
        <w:rPr>
          <w:rFonts w:ascii="Calibri" w:hAnsi="Calibri" w:cs="Calibri"/>
          <w:spacing w:val="-10"/>
        </w:rPr>
        <w:t>do</w:t>
      </w:r>
      <w:r w:rsidRPr="004B7080">
        <w:rPr>
          <w:rFonts w:ascii="Calibri" w:hAnsi="Calibri" w:cs="Calibri"/>
          <w:spacing w:val="-15"/>
        </w:rPr>
        <w:t xml:space="preserve"> </w:t>
      </w:r>
      <w:r w:rsidRPr="004B7080">
        <w:rPr>
          <w:rFonts w:ascii="Calibri" w:hAnsi="Calibri" w:cs="Calibri"/>
          <w:spacing w:val="-10"/>
        </w:rPr>
        <w:t>książki</w:t>
      </w:r>
      <w:r w:rsidRPr="004B7080">
        <w:rPr>
          <w:rFonts w:ascii="Calibri" w:hAnsi="Calibri" w:cs="Calibri"/>
          <w:spacing w:val="-16"/>
        </w:rPr>
        <w:t xml:space="preserve"> </w:t>
      </w:r>
      <w:r w:rsidRPr="004B7080">
        <w:rPr>
          <w:rFonts w:ascii="Calibri" w:hAnsi="Calibri" w:cs="Calibri"/>
          <w:spacing w:val="-10"/>
        </w:rPr>
        <w:t>obmiarów.</w:t>
      </w:r>
    </w:p>
    <w:p w14:paraId="471EBA71" w14:textId="77777777" w:rsidR="00CD7437" w:rsidRPr="004B7080" w:rsidRDefault="00691BF6" w:rsidP="002C4A5E">
      <w:pPr>
        <w:pStyle w:val="Tekstpodstawowy"/>
        <w:spacing w:before="79"/>
        <w:jc w:val="both"/>
        <w:rPr>
          <w:rFonts w:ascii="Calibri" w:hAnsi="Calibri" w:cs="Calibri"/>
        </w:rPr>
      </w:pPr>
      <w:r w:rsidRPr="004B7080">
        <w:rPr>
          <w:rFonts w:ascii="Calibri" w:hAnsi="Calibri" w:cs="Calibri"/>
          <w:spacing w:val="-6"/>
        </w:rPr>
        <w:t>Jakikolwiek</w:t>
      </w:r>
      <w:r w:rsidRPr="004B7080">
        <w:rPr>
          <w:rFonts w:ascii="Calibri" w:hAnsi="Calibri" w:cs="Calibri"/>
          <w:spacing w:val="-8"/>
        </w:rPr>
        <w:t xml:space="preserve"> </w:t>
      </w:r>
      <w:r w:rsidRPr="004B7080">
        <w:rPr>
          <w:rFonts w:ascii="Calibri" w:hAnsi="Calibri" w:cs="Calibri"/>
          <w:spacing w:val="-6"/>
        </w:rPr>
        <w:t>błąd</w:t>
      </w:r>
      <w:r w:rsidRPr="004B7080">
        <w:rPr>
          <w:rFonts w:ascii="Calibri" w:hAnsi="Calibri" w:cs="Calibri"/>
          <w:spacing w:val="-8"/>
        </w:rPr>
        <w:t xml:space="preserve"> </w:t>
      </w:r>
      <w:r w:rsidRPr="004B7080">
        <w:rPr>
          <w:rFonts w:ascii="Calibri" w:hAnsi="Calibri" w:cs="Calibri"/>
          <w:spacing w:val="-6"/>
        </w:rPr>
        <w:t>lub</w:t>
      </w:r>
      <w:r w:rsidRPr="004B7080">
        <w:rPr>
          <w:rFonts w:ascii="Calibri" w:hAnsi="Calibri" w:cs="Calibri"/>
          <w:spacing w:val="-8"/>
        </w:rPr>
        <w:t xml:space="preserve"> </w:t>
      </w:r>
      <w:r w:rsidRPr="004B7080">
        <w:rPr>
          <w:rFonts w:ascii="Calibri" w:hAnsi="Calibri" w:cs="Calibri"/>
          <w:spacing w:val="-6"/>
        </w:rPr>
        <w:t>przeoczenie</w:t>
      </w:r>
      <w:r w:rsidRPr="004B7080">
        <w:rPr>
          <w:rFonts w:ascii="Calibri" w:hAnsi="Calibri" w:cs="Calibri"/>
          <w:spacing w:val="-8"/>
        </w:rPr>
        <w:t xml:space="preserve"> </w:t>
      </w:r>
      <w:r w:rsidRPr="004B7080">
        <w:rPr>
          <w:rFonts w:ascii="Calibri" w:hAnsi="Calibri" w:cs="Calibri"/>
          <w:spacing w:val="-6"/>
        </w:rPr>
        <w:t>(opuszczenie)</w:t>
      </w:r>
      <w:r w:rsidRPr="004B7080">
        <w:rPr>
          <w:rFonts w:ascii="Calibri" w:hAnsi="Calibri" w:cs="Calibri"/>
          <w:spacing w:val="-8"/>
        </w:rPr>
        <w:t xml:space="preserve"> </w:t>
      </w:r>
      <w:r w:rsidRPr="004B7080">
        <w:rPr>
          <w:rFonts w:ascii="Calibri" w:hAnsi="Calibri" w:cs="Calibri"/>
          <w:spacing w:val="-6"/>
        </w:rPr>
        <w:t>w</w:t>
      </w:r>
      <w:r w:rsidRPr="004B7080">
        <w:rPr>
          <w:rFonts w:ascii="Calibri" w:hAnsi="Calibri" w:cs="Calibri"/>
          <w:spacing w:val="-8"/>
        </w:rPr>
        <w:t xml:space="preserve"> </w:t>
      </w:r>
      <w:r w:rsidRPr="004B7080">
        <w:rPr>
          <w:rFonts w:ascii="Calibri" w:hAnsi="Calibri" w:cs="Calibri"/>
          <w:spacing w:val="-6"/>
        </w:rPr>
        <w:t>ilości</w:t>
      </w:r>
      <w:r w:rsidRPr="004B7080">
        <w:rPr>
          <w:rFonts w:ascii="Calibri" w:hAnsi="Calibri" w:cs="Calibri"/>
          <w:spacing w:val="-8"/>
        </w:rPr>
        <w:t xml:space="preserve"> </w:t>
      </w:r>
      <w:r w:rsidRPr="004B7080">
        <w:rPr>
          <w:rFonts w:ascii="Calibri" w:hAnsi="Calibri" w:cs="Calibri"/>
          <w:spacing w:val="-6"/>
        </w:rPr>
        <w:t>robót</w:t>
      </w:r>
      <w:r w:rsidRPr="004B7080">
        <w:rPr>
          <w:rFonts w:ascii="Calibri" w:hAnsi="Calibri" w:cs="Calibri"/>
          <w:spacing w:val="-8"/>
        </w:rPr>
        <w:t xml:space="preserve"> </w:t>
      </w:r>
      <w:r w:rsidRPr="004B7080">
        <w:rPr>
          <w:rFonts w:ascii="Calibri" w:hAnsi="Calibri" w:cs="Calibri"/>
          <w:spacing w:val="-6"/>
        </w:rPr>
        <w:t>podanych</w:t>
      </w:r>
      <w:r w:rsidRPr="004B7080">
        <w:rPr>
          <w:rFonts w:ascii="Calibri" w:hAnsi="Calibri" w:cs="Calibri"/>
          <w:spacing w:val="-8"/>
        </w:rPr>
        <w:t xml:space="preserve"> </w:t>
      </w:r>
      <w:r w:rsidRPr="004B7080">
        <w:rPr>
          <w:rFonts w:ascii="Calibri" w:hAnsi="Calibri" w:cs="Calibri"/>
          <w:spacing w:val="-6"/>
        </w:rPr>
        <w:t>w</w:t>
      </w:r>
      <w:r w:rsidRPr="004B7080">
        <w:rPr>
          <w:rFonts w:ascii="Calibri" w:hAnsi="Calibri" w:cs="Calibri"/>
          <w:spacing w:val="-7"/>
        </w:rPr>
        <w:t xml:space="preserve"> </w:t>
      </w:r>
      <w:r w:rsidRPr="004B7080">
        <w:rPr>
          <w:rFonts w:ascii="Calibri" w:hAnsi="Calibri" w:cs="Calibri"/>
          <w:spacing w:val="-6"/>
        </w:rPr>
        <w:t>kosztorysie</w:t>
      </w:r>
      <w:r w:rsidRPr="004B7080">
        <w:rPr>
          <w:rFonts w:ascii="Calibri" w:hAnsi="Calibri" w:cs="Calibri"/>
          <w:spacing w:val="-8"/>
        </w:rPr>
        <w:t xml:space="preserve"> </w:t>
      </w:r>
      <w:r w:rsidRPr="004B7080">
        <w:rPr>
          <w:rFonts w:ascii="Calibri" w:hAnsi="Calibri" w:cs="Calibri"/>
          <w:spacing w:val="-6"/>
        </w:rPr>
        <w:t>ofertowym</w:t>
      </w:r>
      <w:r w:rsidRPr="004B7080">
        <w:rPr>
          <w:rFonts w:ascii="Calibri" w:hAnsi="Calibri" w:cs="Calibri"/>
          <w:spacing w:val="-8"/>
        </w:rPr>
        <w:t xml:space="preserve"> </w:t>
      </w:r>
      <w:r w:rsidRPr="004B7080">
        <w:rPr>
          <w:rFonts w:ascii="Calibri" w:hAnsi="Calibri" w:cs="Calibri"/>
          <w:spacing w:val="-6"/>
        </w:rPr>
        <w:t>lub</w:t>
      </w:r>
      <w:r w:rsidRPr="004B7080">
        <w:rPr>
          <w:rFonts w:ascii="Calibri" w:hAnsi="Calibri" w:cs="Calibri"/>
          <w:spacing w:val="-8"/>
        </w:rPr>
        <w:t xml:space="preserve"> </w:t>
      </w:r>
      <w:r w:rsidRPr="004B7080">
        <w:rPr>
          <w:rFonts w:ascii="Calibri" w:hAnsi="Calibri" w:cs="Calibri"/>
          <w:spacing w:val="-6"/>
        </w:rPr>
        <w:t xml:space="preserve">gdzie </w:t>
      </w:r>
      <w:r w:rsidRPr="004B7080">
        <w:rPr>
          <w:rFonts w:ascii="Calibri" w:hAnsi="Calibri" w:cs="Calibri"/>
          <w:spacing w:val="-4"/>
        </w:rPr>
        <w:t>indziej</w:t>
      </w:r>
      <w:r w:rsidRPr="004B7080">
        <w:rPr>
          <w:rFonts w:ascii="Calibri" w:hAnsi="Calibri" w:cs="Calibri"/>
          <w:spacing w:val="-10"/>
        </w:rPr>
        <w:t xml:space="preserve"> </w:t>
      </w:r>
      <w:r w:rsidRPr="004B7080">
        <w:rPr>
          <w:rFonts w:ascii="Calibri" w:hAnsi="Calibri" w:cs="Calibri"/>
          <w:spacing w:val="-4"/>
        </w:rPr>
        <w:t>w</w:t>
      </w:r>
      <w:r w:rsidRPr="004B7080">
        <w:rPr>
          <w:rFonts w:ascii="Calibri" w:hAnsi="Calibri" w:cs="Calibri"/>
          <w:spacing w:val="-10"/>
        </w:rPr>
        <w:t xml:space="preserve"> </w:t>
      </w:r>
      <w:r w:rsidRPr="004B7080">
        <w:rPr>
          <w:rFonts w:ascii="Calibri" w:hAnsi="Calibri" w:cs="Calibri"/>
          <w:spacing w:val="-4"/>
        </w:rPr>
        <w:t>SST</w:t>
      </w:r>
      <w:r w:rsidRPr="004B7080">
        <w:rPr>
          <w:rFonts w:ascii="Calibri" w:hAnsi="Calibri" w:cs="Calibri"/>
          <w:spacing w:val="-10"/>
        </w:rPr>
        <w:t xml:space="preserve"> </w:t>
      </w:r>
      <w:r w:rsidRPr="004B7080">
        <w:rPr>
          <w:rFonts w:ascii="Calibri" w:hAnsi="Calibri" w:cs="Calibri"/>
          <w:spacing w:val="-4"/>
        </w:rPr>
        <w:t>nie</w:t>
      </w:r>
      <w:r w:rsidRPr="004B7080">
        <w:rPr>
          <w:rFonts w:ascii="Calibri" w:hAnsi="Calibri" w:cs="Calibri"/>
          <w:spacing w:val="-10"/>
        </w:rPr>
        <w:t xml:space="preserve"> </w:t>
      </w:r>
      <w:r w:rsidRPr="004B7080">
        <w:rPr>
          <w:rFonts w:ascii="Calibri" w:hAnsi="Calibri" w:cs="Calibri"/>
          <w:spacing w:val="-4"/>
        </w:rPr>
        <w:t>zwalnia</w:t>
      </w:r>
      <w:r w:rsidRPr="004B7080">
        <w:rPr>
          <w:rFonts w:ascii="Calibri" w:hAnsi="Calibri" w:cs="Calibri"/>
          <w:spacing w:val="-10"/>
        </w:rPr>
        <w:t xml:space="preserve"> </w:t>
      </w:r>
      <w:r w:rsidRPr="004B7080">
        <w:rPr>
          <w:rFonts w:ascii="Calibri" w:hAnsi="Calibri" w:cs="Calibri"/>
          <w:spacing w:val="-4"/>
        </w:rPr>
        <w:t>Wykonawcy</w:t>
      </w:r>
      <w:r w:rsidRPr="004B7080">
        <w:rPr>
          <w:rFonts w:ascii="Calibri" w:hAnsi="Calibri" w:cs="Calibri"/>
          <w:spacing w:val="-10"/>
        </w:rPr>
        <w:t xml:space="preserve"> </w:t>
      </w:r>
      <w:r w:rsidRPr="004B7080">
        <w:rPr>
          <w:rFonts w:ascii="Calibri" w:hAnsi="Calibri" w:cs="Calibri"/>
          <w:spacing w:val="-4"/>
        </w:rPr>
        <w:t>od</w:t>
      </w:r>
      <w:r w:rsidRPr="004B7080">
        <w:rPr>
          <w:rFonts w:ascii="Calibri" w:hAnsi="Calibri" w:cs="Calibri"/>
          <w:spacing w:val="-10"/>
        </w:rPr>
        <w:t xml:space="preserve"> </w:t>
      </w:r>
      <w:r w:rsidRPr="004B7080">
        <w:rPr>
          <w:rFonts w:ascii="Calibri" w:hAnsi="Calibri" w:cs="Calibri"/>
          <w:spacing w:val="-4"/>
        </w:rPr>
        <w:t>obowiązku</w:t>
      </w:r>
      <w:r w:rsidRPr="004B7080">
        <w:rPr>
          <w:rFonts w:ascii="Calibri" w:hAnsi="Calibri" w:cs="Calibri"/>
          <w:spacing w:val="-10"/>
        </w:rPr>
        <w:t xml:space="preserve"> </w:t>
      </w:r>
      <w:r w:rsidRPr="004B7080">
        <w:rPr>
          <w:rFonts w:ascii="Calibri" w:hAnsi="Calibri" w:cs="Calibri"/>
          <w:spacing w:val="-4"/>
        </w:rPr>
        <w:t>ukończenia</w:t>
      </w:r>
      <w:r w:rsidRPr="004B7080">
        <w:rPr>
          <w:rFonts w:ascii="Calibri" w:hAnsi="Calibri" w:cs="Calibri"/>
          <w:spacing w:val="-10"/>
        </w:rPr>
        <w:t xml:space="preserve"> </w:t>
      </w:r>
      <w:r w:rsidRPr="004B7080">
        <w:rPr>
          <w:rFonts w:ascii="Calibri" w:hAnsi="Calibri" w:cs="Calibri"/>
          <w:spacing w:val="-4"/>
        </w:rPr>
        <w:t>wszystkich</w:t>
      </w:r>
      <w:r w:rsidRPr="004B7080">
        <w:rPr>
          <w:rFonts w:ascii="Calibri" w:hAnsi="Calibri" w:cs="Calibri"/>
          <w:spacing w:val="-9"/>
        </w:rPr>
        <w:t xml:space="preserve"> </w:t>
      </w:r>
      <w:r w:rsidRPr="004B7080">
        <w:rPr>
          <w:rFonts w:ascii="Calibri" w:hAnsi="Calibri" w:cs="Calibri"/>
          <w:spacing w:val="-4"/>
        </w:rPr>
        <w:t>robót.</w:t>
      </w:r>
      <w:r w:rsidRPr="004B7080">
        <w:rPr>
          <w:rFonts w:ascii="Calibri" w:hAnsi="Calibri" w:cs="Calibri"/>
          <w:spacing w:val="-10"/>
        </w:rPr>
        <w:t xml:space="preserve"> </w:t>
      </w:r>
      <w:r w:rsidRPr="004B7080">
        <w:rPr>
          <w:rFonts w:ascii="Calibri" w:hAnsi="Calibri" w:cs="Calibri"/>
          <w:spacing w:val="-4"/>
        </w:rPr>
        <w:t>Błędne</w:t>
      </w:r>
      <w:r w:rsidRPr="004B7080">
        <w:rPr>
          <w:rFonts w:ascii="Calibri" w:hAnsi="Calibri" w:cs="Calibri"/>
          <w:spacing w:val="-10"/>
        </w:rPr>
        <w:t xml:space="preserve"> </w:t>
      </w:r>
      <w:r w:rsidRPr="004B7080">
        <w:rPr>
          <w:rFonts w:ascii="Calibri" w:hAnsi="Calibri" w:cs="Calibri"/>
          <w:spacing w:val="-4"/>
        </w:rPr>
        <w:t>dane</w:t>
      </w:r>
      <w:r w:rsidRPr="004B7080">
        <w:rPr>
          <w:rFonts w:ascii="Calibri" w:hAnsi="Calibri" w:cs="Calibri"/>
          <w:spacing w:val="-10"/>
        </w:rPr>
        <w:t xml:space="preserve"> </w:t>
      </w:r>
      <w:r w:rsidRPr="004B7080">
        <w:rPr>
          <w:rFonts w:ascii="Calibri" w:hAnsi="Calibri" w:cs="Calibri"/>
          <w:spacing w:val="-4"/>
        </w:rPr>
        <w:t>zostaną poprawione</w:t>
      </w:r>
      <w:r w:rsidRPr="004B7080">
        <w:rPr>
          <w:rFonts w:ascii="Calibri" w:hAnsi="Calibri" w:cs="Calibri"/>
          <w:spacing w:val="-10"/>
        </w:rPr>
        <w:t xml:space="preserve"> </w:t>
      </w:r>
      <w:r w:rsidRPr="004B7080">
        <w:rPr>
          <w:rFonts w:ascii="Calibri" w:hAnsi="Calibri" w:cs="Calibri"/>
          <w:spacing w:val="-4"/>
        </w:rPr>
        <w:t>wg</w:t>
      </w:r>
      <w:r w:rsidRPr="004B7080">
        <w:rPr>
          <w:rFonts w:ascii="Calibri" w:hAnsi="Calibri" w:cs="Calibri"/>
          <w:spacing w:val="-10"/>
        </w:rPr>
        <w:t xml:space="preserve"> </w:t>
      </w:r>
      <w:r w:rsidRPr="004B7080">
        <w:rPr>
          <w:rFonts w:ascii="Calibri" w:hAnsi="Calibri" w:cs="Calibri"/>
          <w:spacing w:val="-4"/>
        </w:rPr>
        <w:t>ustaleń</w:t>
      </w:r>
      <w:r w:rsidRPr="004B7080">
        <w:rPr>
          <w:rFonts w:ascii="Calibri" w:hAnsi="Calibri" w:cs="Calibri"/>
          <w:spacing w:val="-10"/>
        </w:rPr>
        <w:t xml:space="preserve"> </w:t>
      </w:r>
      <w:r w:rsidRPr="004B7080">
        <w:rPr>
          <w:rFonts w:ascii="Calibri" w:hAnsi="Calibri" w:cs="Calibri"/>
          <w:spacing w:val="-4"/>
        </w:rPr>
        <w:t>Inspektora</w:t>
      </w:r>
      <w:r w:rsidRPr="004B7080">
        <w:rPr>
          <w:rFonts w:ascii="Calibri" w:hAnsi="Calibri" w:cs="Calibri"/>
          <w:spacing w:val="-10"/>
        </w:rPr>
        <w:t xml:space="preserve"> </w:t>
      </w:r>
      <w:r w:rsidRPr="004B7080">
        <w:rPr>
          <w:rFonts w:ascii="Calibri" w:hAnsi="Calibri" w:cs="Calibri"/>
          <w:spacing w:val="-4"/>
        </w:rPr>
        <w:t>nadzoru</w:t>
      </w:r>
      <w:r w:rsidRPr="004B7080">
        <w:rPr>
          <w:rFonts w:ascii="Calibri" w:hAnsi="Calibri" w:cs="Calibri"/>
          <w:spacing w:val="-10"/>
        </w:rPr>
        <w:t xml:space="preserve"> </w:t>
      </w:r>
      <w:r w:rsidRPr="004B7080">
        <w:rPr>
          <w:rFonts w:ascii="Calibri" w:hAnsi="Calibri" w:cs="Calibri"/>
          <w:spacing w:val="-4"/>
        </w:rPr>
        <w:t>na</w:t>
      </w:r>
      <w:r w:rsidRPr="004B7080">
        <w:rPr>
          <w:rFonts w:ascii="Calibri" w:hAnsi="Calibri" w:cs="Calibri"/>
          <w:spacing w:val="-10"/>
        </w:rPr>
        <w:t xml:space="preserve"> </w:t>
      </w:r>
      <w:r w:rsidRPr="004B7080">
        <w:rPr>
          <w:rFonts w:ascii="Calibri" w:hAnsi="Calibri" w:cs="Calibri"/>
          <w:spacing w:val="-4"/>
        </w:rPr>
        <w:t>piśmie.</w:t>
      </w:r>
      <w:r w:rsidRPr="004B7080">
        <w:rPr>
          <w:rFonts w:ascii="Calibri" w:hAnsi="Calibri" w:cs="Calibri"/>
          <w:spacing w:val="-10"/>
        </w:rPr>
        <w:t xml:space="preserve"> </w:t>
      </w:r>
      <w:r w:rsidRPr="004B7080">
        <w:rPr>
          <w:rFonts w:ascii="Calibri" w:hAnsi="Calibri" w:cs="Calibri"/>
          <w:spacing w:val="-4"/>
        </w:rPr>
        <w:t>Obmiar</w:t>
      </w:r>
      <w:r w:rsidRPr="004B7080">
        <w:rPr>
          <w:rFonts w:ascii="Calibri" w:hAnsi="Calibri" w:cs="Calibri"/>
          <w:spacing w:val="-10"/>
        </w:rPr>
        <w:t xml:space="preserve"> </w:t>
      </w:r>
      <w:r w:rsidRPr="004B7080">
        <w:rPr>
          <w:rFonts w:ascii="Calibri" w:hAnsi="Calibri" w:cs="Calibri"/>
          <w:spacing w:val="-4"/>
        </w:rPr>
        <w:t>gotowych</w:t>
      </w:r>
      <w:r w:rsidRPr="004B7080">
        <w:rPr>
          <w:rFonts w:ascii="Calibri" w:hAnsi="Calibri" w:cs="Calibri"/>
          <w:spacing w:val="-10"/>
        </w:rPr>
        <w:t xml:space="preserve"> </w:t>
      </w:r>
      <w:r w:rsidRPr="004B7080">
        <w:rPr>
          <w:rFonts w:ascii="Calibri" w:hAnsi="Calibri" w:cs="Calibri"/>
          <w:spacing w:val="-4"/>
        </w:rPr>
        <w:t>robót</w:t>
      </w:r>
      <w:r w:rsidRPr="004B7080">
        <w:rPr>
          <w:rFonts w:ascii="Calibri" w:hAnsi="Calibri" w:cs="Calibri"/>
          <w:spacing w:val="-9"/>
        </w:rPr>
        <w:t xml:space="preserve"> </w:t>
      </w:r>
      <w:r w:rsidRPr="004B7080">
        <w:rPr>
          <w:rFonts w:ascii="Calibri" w:hAnsi="Calibri" w:cs="Calibri"/>
          <w:spacing w:val="-4"/>
        </w:rPr>
        <w:t>będzie</w:t>
      </w:r>
      <w:r w:rsidRPr="004B7080">
        <w:rPr>
          <w:rFonts w:ascii="Calibri" w:hAnsi="Calibri" w:cs="Calibri"/>
          <w:spacing w:val="-10"/>
        </w:rPr>
        <w:t xml:space="preserve"> </w:t>
      </w:r>
      <w:r w:rsidRPr="004B7080">
        <w:rPr>
          <w:rFonts w:ascii="Calibri" w:hAnsi="Calibri" w:cs="Calibri"/>
          <w:spacing w:val="-4"/>
        </w:rPr>
        <w:t>przeprowadzony</w:t>
      </w:r>
      <w:r w:rsidRPr="004B7080">
        <w:rPr>
          <w:rFonts w:ascii="Calibri" w:hAnsi="Calibri" w:cs="Calibri"/>
          <w:spacing w:val="-10"/>
        </w:rPr>
        <w:t xml:space="preserve"> </w:t>
      </w:r>
      <w:r w:rsidRPr="004B7080">
        <w:rPr>
          <w:rFonts w:ascii="Calibri" w:hAnsi="Calibri" w:cs="Calibri"/>
          <w:spacing w:val="-4"/>
        </w:rPr>
        <w:t xml:space="preserve">z </w:t>
      </w:r>
      <w:r w:rsidRPr="004B7080">
        <w:rPr>
          <w:rFonts w:ascii="Calibri" w:hAnsi="Calibri" w:cs="Calibri"/>
          <w:spacing w:val="-8"/>
        </w:rPr>
        <w:t>częstością</w:t>
      </w:r>
      <w:r w:rsidRPr="004B7080">
        <w:rPr>
          <w:rFonts w:ascii="Calibri" w:hAnsi="Calibri" w:cs="Calibri"/>
          <w:spacing w:val="-6"/>
        </w:rPr>
        <w:t xml:space="preserve"> </w:t>
      </w:r>
      <w:r w:rsidRPr="004B7080">
        <w:rPr>
          <w:rFonts w:ascii="Calibri" w:hAnsi="Calibri" w:cs="Calibri"/>
          <w:spacing w:val="-8"/>
        </w:rPr>
        <w:t>wymaganą</w:t>
      </w:r>
      <w:r w:rsidRPr="004B7080">
        <w:rPr>
          <w:rFonts w:ascii="Calibri" w:hAnsi="Calibri" w:cs="Calibri"/>
          <w:spacing w:val="-6"/>
        </w:rPr>
        <w:t xml:space="preserve"> </w:t>
      </w:r>
      <w:r w:rsidRPr="004B7080">
        <w:rPr>
          <w:rFonts w:ascii="Calibri" w:hAnsi="Calibri" w:cs="Calibri"/>
          <w:spacing w:val="-8"/>
        </w:rPr>
        <w:t>do</w:t>
      </w:r>
      <w:r w:rsidRPr="004B7080">
        <w:rPr>
          <w:rFonts w:ascii="Calibri" w:hAnsi="Calibri" w:cs="Calibri"/>
          <w:spacing w:val="-6"/>
        </w:rPr>
        <w:t xml:space="preserve"> </w:t>
      </w:r>
      <w:r w:rsidRPr="004B7080">
        <w:rPr>
          <w:rFonts w:ascii="Calibri" w:hAnsi="Calibri" w:cs="Calibri"/>
          <w:spacing w:val="-8"/>
        </w:rPr>
        <w:t>celu</w:t>
      </w:r>
      <w:r w:rsidRPr="004B7080">
        <w:rPr>
          <w:rFonts w:ascii="Calibri" w:hAnsi="Calibri" w:cs="Calibri"/>
          <w:spacing w:val="-6"/>
        </w:rPr>
        <w:t xml:space="preserve"> </w:t>
      </w:r>
      <w:r w:rsidRPr="004B7080">
        <w:rPr>
          <w:rFonts w:ascii="Calibri" w:hAnsi="Calibri" w:cs="Calibri"/>
          <w:spacing w:val="-8"/>
        </w:rPr>
        <w:t>miesięcznej</w:t>
      </w:r>
      <w:r w:rsidRPr="004B7080">
        <w:rPr>
          <w:rFonts w:ascii="Calibri" w:hAnsi="Calibri" w:cs="Calibri"/>
          <w:spacing w:val="-6"/>
        </w:rPr>
        <w:t xml:space="preserve"> </w:t>
      </w:r>
      <w:r w:rsidRPr="004B7080">
        <w:rPr>
          <w:rFonts w:ascii="Calibri" w:hAnsi="Calibri" w:cs="Calibri"/>
          <w:spacing w:val="-8"/>
        </w:rPr>
        <w:t>płatności</w:t>
      </w:r>
      <w:r w:rsidRPr="004B7080">
        <w:rPr>
          <w:rFonts w:ascii="Calibri" w:hAnsi="Calibri" w:cs="Calibri"/>
          <w:spacing w:val="-6"/>
        </w:rPr>
        <w:t xml:space="preserve"> </w:t>
      </w:r>
      <w:r w:rsidRPr="004B7080">
        <w:rPr>
          <w:rFonts w:ascii="Calibri" w:hAnsi="Calibri" w:cs="Calibri"/>
          <w:spacing w:val="-8"/>
        </w:rPr>
        <w:t>na</w:t>
      </w:r>
      <w:r w:rsidRPr="004B7080">
        <w:rPr>
          <w:rFonts w:ascii="Calibri" w:hAnsi="Calibri" w:cs="Calibri"/>
          <w:spacing w:val="-6"/>
        </w:rPr>
        <w:t xml:space="preserve"> </w:t>
      </w:r>
      <w:r w:rsidRPr="004B7080">
        <w:rPr>
          <w:rFonts w:ascii="Calibri" w:hAnsi="Calibri" w:cs="Calibri"/>
          <w:spacing w:val="-8"/>
        </w:rPr>
        <w:t>rzecz</w:t>
      </w:r>
      <w:r w:rsidRPr="004B7080">
        <w:rPr>
          <w:rFonts w:ascii="Calibri" w:hAnsi="Calibri" w:cs="Calibri"/>
          <w:spacing w:val="-6"/>
        </w:rPr>
        <w:t xml:space="preserve"> </w:t>
      </w:r>
      <w:r w:rsidRPr="004B7080">
        <w:rPr>
          <w:rFonts w:ascii="Calibri" w:hAnsi="Calibri" w:cs="Calibri"/>
          <w:spacing w:val="-8"/>
        </w:rPr>
        <w:t>Wykonawcy</w:t>
      </w:r>
      <w:r w:rsidRPr="004B7080">
        <w:rPr>
          <w:rFonts w:ascii="Calibri" w:hAnsi="Calibri" w:cs="Calibri"/>
          <w:spacing w:val="-6"/>
        </w:rPr>
        <w:t xml:space="preserve"> </w:t>
      </w:r>
      <w:r w:rsidRPr="004B7080">
        <w:rPr>
          <w:rFonts w:ascii="Calibri" w:hAnsi="Calibri" w:cs="Calibri"/>
          <w:spacing w:val="-8"/>
        </w:rPr>
        <w:t>lub</w:t>
      </w:r>
      <w:r w:rsidRPr="004B7080">
        <w:rPr>
          <w:rFonts w:ascii="Calibri" w:hAnsi="Calibri" w:cs="Calibri"/>
          <w:spacing w:val="-5"/>
        </w:rPr>
        <w:t xml:space="preserve"> </w:t>
      </w:r>
      <w:r w:rsidRPr="004B7080">
        <w:rPr>
          <w:rFonts w:ascii="Calibri" w:hAnsi="Calibri" w:cs="Calibri"/>
          <w:spacing w:val="-8"/>
        </w:rPr>
        <w:t>w</w:t>
      </w:r>
      <w:r w:rsidRPr="004B7080">
        <w:rPr>
          <w:rFonts w:ascii="Calibri" w:hAnsi="Calibri" w:cs="Calibri"/>
          <w:spacing w:val="-6"/>
        </w:rPr>
        <w:t xml:space="preserve"> </w:t>
      </w:r>
      <w:r w:rsidRPr="004B7080">
        <w:rPr>
          <w:rFonts w:ascii="Calibri" w:hAnsi="Calibri" w:cs="Calibri"/>
          <w:spacing w:val="-8"/>
        </w:rPr>
        <w:t>innym</w:t>
      </w:r>
      <w:r w:rsidRPr="004B7080">
        <w:rPr>
          <w:rFonts w:ascii="Calibri" w:hAnsi="Calibri" w:cs="Calibri"/>
          <w:spacing w:val="-6"/>
        </w:rPr>
        <w:t xml:space="preserve"> </w:t>
      </w:r>
      <w:r w:rsidRPr="004B7080">
        <w:rPr>
          <w:rFonts w:ascii="Calibri" w:hAnsi="Calibri" w:cs="Calibri"/>
          <w:spacing w:val="-8"/>
        </w:rPr>
        <w:t>czasie</w:t>
      </w:r>
      <w:r w:rsidRPr="004B7080">
        <w:rPr>
          <w:rFonts w:ascii="Calibri" w:hAnsi="Calibri" w:cs="Calibri"/>
          <w:spacing w:val="-6"/>
        </w:rPr>
        <w:t xml:space="preserve"> </w:t>
      </w:r>
      <w:r w:rsidRPr="004B7080">
        <w:rPr>
          <w:rFonts w:ascii="Calibri" w:hAnsi="Calibri" w:cs="Calibri"/>
          <w:spacing w:val="-8"/>
        </w:rPr>
        <w:t>określonym</w:t>
      </w:r>
      <w:r w:rsidRPr="004B7080">
        <w:rPr>
          <w:rFonts w:ascii="Calibri" w:hAnsi="Calibri" w:cs="Calibri"/>
          <w:spacing w:val="-6"/>
        </w:rPr>
        <w:t xml:space="preserve"> </w:t>
      </w:r>
      <w:r w:rsidRPr="004B7080">
        <w:rPr>
          <w:rFonts w:ascii="Calibri" w:hAnsi="Calibri" w:cs="Calibri"/>
          <w:spacing w:val="-8"/>
        </w:rPr>
        <w:t xml:space="preserve">w </w:t>
      </w:r>
      <w:r w:rsidRPr="004B7080">
        <w:rPr>
          <w:rFonts w:ascii="Calibri" w:hAnsi="Calibri" w:cs="Calibri"/>
          <w:spacing w:val="-2"/>
        </w:rPr>
        <w:t>umowie.</w:t>
      </w:r>
    </w:p>
    <w:p w14:paraId="00E35221" w14:textId="77777777" w:rsidR="00CD7437" w:rsidRPr="004B7080" w:rsidRDefault="00CD7437" w:rsidP="002C4A5E">
      <w:pPr>
        <w:pStyle w:val="Tekstpodstawowy"/>
        <w:ind w:left="0"/>
        <w:rPr>
          <w:rFonts w:ascii="Calibri" w:hAnsi="Calibri" w:cs="Calibri"/>
        </w:rPr>
      </w:pPr>
    </w:p>
    <w:p w14:paraId="405ED8AF" w14:textId="77777777" w:rsidR="00CD7437" w:rsidRPr="004B7080" w:rsidRDefault="00691BF6">
      <w:pPr>
        <w:pStyle w:val="Nagwek8"/>
        <w:numPr>
          <w:ilvl w:val="1"/>
          <w:numId w:val="16"/>
        </w:numPr>
        <w:tabs>
          <w:tab w:val="left" w:pos="899"/>
        </w:tabs>
        <w:ind w:left="899" w:hanging="337"/>
        <w:rPr>
          <w:rFonts w:ascii="Calibri" w:hAnsi="Calibri" w:cs="Calibri"/>
        </w:rPr>
      </w:pPr>
      <w:r w:rsidRPr="004B7080">
        <w:rPr>
          <w:rFonts w:ascii="Calibri" w:hAnsi="Calibri" w:cs="Calibri"/>
          <w:spacing w:val="-10"/>
        </w:rPr>
        <w:t>Zasady</w:t>
      </w:r>
      <w:r w:rsidRPr="004B7080">
        <w:rPr>
          <w:rFonts w:ascii="Calibri" w:hAnsi="Calibri" w:cs="Calibri"/>
          <w:spacing w:val="-18"/>
        </w:rPr>
        <w:t xml:space="preserve"> </w:t>
      </w:r>
      <w:r w:rsidRPr="004B7080">
        <w:rPr>
          <w:rFonts w:ascii="Calibri" w:hAnsi="Calibri" w:cs="Calibri"/>
          <w:spacing w:val="-10"/>
        </w:rPr>
        <w:t>określania</w:t>
      </w:r>
      <w:r w:rsidRPr="004B7080">
        <w:rPr>
          <w:rFonts w:ascii="Calibri" w:hAnsi="Calibri" w:cs="Calibri"/>
          <w:spacing w:val="-14"/>
        </w:rPr>
        <w:t xml:space="preserve"> </w:t>
      </w:r>
      <w:r w:rsidRPr="004B7080">
        <w:rPr>
          <w:rFonts w:ascii="Calibri" w:hAnsi="Calibri" w:cs="Calibri"/>
          <w:spacing w:val="-10"/>
        </w:rPr>
        <w:t>ilości</w:t>
      </w:r>
      <w:r w:rsidRPr="004B7080">
        <w:rPr>
          <w:rFonts w:ascii="Calibri" w:hAnsi="Calibri" w:cs="Calibri"/>
          <w:spacing w:val="-11"/>
        </w:rPr>
        <w:t xml:space="preserve"> </w:t>
      </w:r>
      <w:r w:rsidRPr="004B7080">
        <w:rPr>
          <w:rFonts w:ascii="Calibri" w:hAnsi="Calibri" w:cs="Calibri"/>
          <w:spacing w:val="-10"/>
        </w:rPr>
        <w:t>robót</w:t>
      </w:r>
      <w:r w:rsidRPr="004B7080">
        <w:rPr>
          <w:rFonts w:ascii="Calibri" w:hAnsi="Calibri" w:cs="Calibri"/>
          <w:spacing w:val="-13"/>
        </w:rPr>
        <w:t xml:space="preserve"> </w:t>
      </w:r>
      <w:r w:rsidRPr="004B7080">
        <w:rPr>
          <w:rFonts w:ascii="Calibri" w:hAnsi="Calibri" w:cs="Calibri"/>
          <w:spacing w:val="-10"/>
        </w:rPr>
        <w:t>i</w:t>
      </w:r>
      <w:r w:rsidRPr="004B7080">
        <w:rPr>
          <w:rFonts w:ascii="Calibri" w:hAnsi="Calibri" w:cs="Calibri"/>
          <w:spacing w:val="-14"/>
        </w:rPr>
        <w:t xml:space="preserve"> </w:t>
      </w:r>
      <w:r w:rsidRPr="004B7080">
        <w:rPr>
          <w:rFonts w:ascii="Calibri" w:hAnsi="Calibri" w:cs="Calibri"/>
          <w:spacing w:val="-10"/>
        </w:rPr>
        <w:t>materiałów:</w:t>
      </w:r>
    </w:p>
    <w:p w14:paraId="11AB85D6" w14:textId="77777777" w:rsidR="00CD7437" w:rsidRPr="004B7080" w:rsidRDefault="00691BF6" w:rsidP="002C4A5E">
      <w:pPr>
        <w:pStyle w:val="Tekstpodstawowy"/>
        <w:spacing w:before="3"/>
        <w:jc w:val="both"/>
        <w:rPr>
          <w:rFonts w:ascii="Calibri" w:hAnsi="Calibri" w:cs="Calibri"/>
        </w:rPr>
      </w:pPr>
      <w:r w:rsidRPr="004B7080">
        <w:rPr>
          <w:rFonts w:ascii="Calibri" w:hAnsi="Calibri" w:cs="Calibri"/>
          <w:spacing w:val="-6"/>
        </w:rPr>
        <w:lastRenderedPageBreak/>
        <w:t>Zasady określania</w:t>
      </w:r>
      <w:r w:rsidRPr="004B7080">
        <w:rPr>
          <w:rFonts w:ascii="Calibri" w:hAnsi="Calibri" w:cs="Calibri"/>
        </w:rPr>
        <w:t xml:space="preserve"> </w:t>
      </w:r>
      <w:r w:rsidRPr="004B7080">
        <w:rPr>
          <w:rFonts w:ascii="Calibri" w:hAnsi="Calibri" w:cs="Calibri"/>
          <w:spacing w:val="-6"/>
        </w:rPr>
        <w:t>ilości</w:t>
      </w:r>
      <w:r w:rsidRPr="004B7080">
        <w:rPr>
          <w:rFonts w:ascii="Calibri" w:hAnsi="Calibri" w:cs="Calibri"/>
        </w:rPr>
        <w:t xml:space="preserve"> </w:t>
      </w:r>
      <w:r w:rsidRPr="004B7080">
        <w:rPr>
          <w:rFonts w:ascii="Calibri" w:hAnsi="Calibri" w:cs="Calibri"/>
          <w:spacing w:val="-6"/>
        </w:rPr>
        <w:t>robót</w:t>
      </w:r>
      <w:r w:rsidRPr="004B7080">
        <w:rPr>
          <w:rFonts w:ascii="Calibri" w:hAnsi="Calibri" w:cs="Calibri"/>
        </w:rPr>
        <w:t xml:space="preserve"> </w:t>
      </w:r>
      <w:r w:rsidRPr="004B7080">
        <w:rPr>
          <w:rFonts w:ascii="Calibri" w:hAnsi="Calibri" w:cs="Calibri"/>
          <w:spacing w:val="-6"/>
        </w:rPr>
        <w:t>podane</w:t>
      </w:r>
      <w:r w:rsidRPr="004B7080">
        <w:rPr>
          <w:rFonts w:ascii="Calibri" w:hAnsi="Calibri" w:cs="Calibri"/>
        </w:rPr>
        <w:t xml:space="preserve"> </w:t>
      </w:r>
      <w:r w:rsidRPr="004B7080">
        <w:rPr>
          <w:rFonts w:ascii="Calibri" w:hAnsi="Calibri" w:cs="Calibri"/>
          <w:spacing w:val="-6"/>
        </w:rPr>
        <w:t>są</w:t>
      </w:r>
      <w:r w:rsidRPr="004B7080">
        <w:rPr>
          <w:rFonts w:ascii="Calibri" w:hAnsi="Calibri" w:cs="Calibri"/>
        </w:rPr>
        <w:t xml:space="preserve"> </w:t>
      </w:r>
      <w:r w:rsidRPr="004B7080">
        <w:rPr>
          <w:rFonts w:ascii="Calibri" w:hAnsi="Calibri" w:cs="Calibri"/>
          <w:spacing w:val="-6"/>
        </w:rPr>
        <w:t>w</w:t>
      </w:r>
      <w:r w:rsidRPr="004B7080">
        <w:rPr>
          <w:rFonts w:ascii="Calibri" w:hAnsi="Calibri" w:cs="Calibri"/>
        </w:rPr>
        <w:t xml:space="preserve"> </w:t>
      </w:r>
      <w:r w:rsidRPr="004B7080">
        <w:rPr>
          <w:rFonts w:ascii="Calibri" w:hAnsi="Calibri" w:cs="Calibri"/>
          <w:spacing w:val="-6"/>
        </w:rPr>
        <w:t>odpowiednich</w:t>
      </w:r>
      <w:r w:rsidRPr="004B7080">
        <w:rPr>
          <w:rFonts w:ascii="Calibri" w:hAnsi="Calibri" w:cs="Calibri"/>
        </w:rPr>
        <w:t xml:space="preserve"> </w:t>
      </w:r>
      <w:r w:rsidRPr="004B7080">
        <w:rPr>
          <w:rFonts w:ascii="Calibri" w:hAnsi="Calibri" w:cs="Calibri"/>
          <w:spacing w:val="-6"/>
        </w:rPr>
        <w:t>specyfikacjach</w:t>
      </w:r>
      <w:r w:rsidRPr="004B7080">
        <w:rPr>
          <w:rFonts w:ascii="Calibri" w:hAnsi="Calibri" w:cs="Calibri"/>
        </w:rPr>
        <w:t xml:space="preserve"> </w:t>
      </w:r>
      <w:r w:rsidRPr="004B7080">
        <w:rPr>
          <w:rFonts w:ascii="Calibri" w:hAnsi="Calibri" w:cs="Calibri"/>
          <w:spacing w:val="-6"/>
        </w:rPr>
        <w:t>technicznych</w:t>
      </w:r>
      <w:r w:rsidRPr="004B7080">
        <w:rPr>
          <w:rFonts w:ascii="Calibri" w:hAnsi="Calibri" w:cs="Calibri"/>
        </w:rPr>
        <w:t xml:space="preserve"> </w:t>
      </w:r>
      <w:r w:rsidRPr="004B7080">
        <w:rPr>
          <w:rFonts w:ascii="Calibri" w:hAnsi="Calibri" w:cs="Calibri"/>
          <w:spacing w:val="-6"/>
        </w:rPr>
        <w:t>i</w:t>
      </w:r>
      <w:r w:rsidRPr="004B7080">
        <w:rPr>
          <w:rFonts w:ascii="Calibri" w:hAnsi="Calibri" w:cs="Calibri"/>
        </w:rPr>
        <w:t xml:space="preserve"> </w:t>
      </w:r>
      <w:r w:rsidRPr="004B7080">
        <w:rPr>
          <w:rFonts w:ascii="Calibri" w:hAnsi="Calibri" w:cs="Calibri"/>
          <w:spacing w:val="-6"/>
        </w:rPr>
        <w:t>lub</w:t>
      </w:r>
      <w:r w:rsidRPr="004B7080">
        <w:rPr>
          <w:rFonts w:ascii="Calibri" w:hAnsi="Calibri" w:cs="Calibri"/>
        </w:rPr>
        <w:t xml:space="preserve"> </w:t>
      </w:r>
      <w:r w:rsidRPr="004B7080">
        <w:rPr>
          <w:rFonts w:ascii="Calibri" w:hAnsi="Calibri" w:cs="Calibri"/>
          <w:spacing w:val="-6"/>
        </w:rPr>
        <w:t>w</w:t>
      </w:r>
      <w:r w:rsidRPr="004B7080">
        <w:rPr>
          <w:rFonts w:ascii="Calibri" w:hAnsi="Calibri" w:cs="Calibri"/>
        </w:rPr>
        <w:t xml:space="preserve"> </w:t>
      </w:r>
      <w:r w:rsidRPr="004B7080">
        <w:rPr>
          <w:rFonts w:ascii="Calibri" w:hAnsi="Calibri" w:cs="Calibri"/>
          <w:spacing w:val="-6"/>
        </w:rPr>
        <w:t>KNR-ach, KNNR-ach</w:t>
      </w:r>
      <w:r w:rsidRPr="004B7080">
        <w:rPr>
          <w:rFonts w:ascii="Calibri" w:hAnsi="Calibri" w:cs="Calibri"/>
          <w:spacing w:val="-16"/>
        </w:rPr>
        <w:t xml:space="preserve"> </w:t>
      </w:r>
      <w:r w:rsidRPr="004B7080">
        <w:rPr>
          <w:rFonts w:ascii="Calibri" w:hAnsi="Calibri" w:cs="Calibri"/>
          <w:spacing w:val="-6"/>
        </w:rPr>
        <w:t>oraz</w:t>
      </w:r>
      <w:r w:rsidRPr="004B7080">
        <w:rPr>
          <w:rFonts w:ascii="Calibri" w:hAnsi="Calibri" w:cs="Calibri"/>
          <w:spacing w:val="-17"/>
        </w:rPr>
        <w:t xml:space="preserve"> </w:t>
      </w:r>
      <w:r w:rsidRPr="004B7080">
        <w:rPr>
          <w:rFonts w:ascii="Calibri" w:hAnsi="Calibri" w:cs="Calibri"/>
          <w:spacing w:val="-6"/>
        </w:rPr>
        <w:t>w</w:t>
      </w:r>
      <w:r w:rsidRPr="004B7080">
        <w:rPr>
          <w:rFonts w:ascii="Calibri" w:hAnsi="Calibri" w:cs="Calibri"/>
          <w:spacing w:val="-16"/>
        </w:rPr>
        <w:t xml:space="preserve"> </w:t>
      </w:r>
      <w:r w:rsidRPr="004B7080">
        <w:rPr>
          <w:rFonts w:ascii="Calibri" w:hAnsi="Calibri" w:cs="Calibri"/>
          <w:spacing w:val="-6"/>
        </w:rPr>
        <w:t>innych</w:t>
      </w:r>
      <w:r w:rsidRPr="004B7080">
        <w:rPr>
          <w:rFonts w:ascii="Calibri" w:hAnsi="Calibri" w:cs="Calibri"/>
          <w:spacing w:val="-16"/>
        </w:rPr>
        <w:t xml:space="preserve"> </w:t>
      </w:r>
      <w:r w:rsidRPr="004B7080">
        <w:rPr>
          <w:rFonts w:ascii="Calibri" w:hAnsi="Calibri" w:cs="Calibri"/>
          <w:spacing w:val="-6"/>
        </w:rPr>
        <w:t>katalogach</w:t>
      </w:r>
      <w:r w:rsidRPr="004B7080">
        <w:rPr>
          <w:rFonts w:ascii="Calibri" w:hAnsi="Calibri" w:cs="Calibri"/>
          <w:spacing w:val="-16"/>
        </w:rPr>
        <w:t xml:space="preserve"> </w:t>
      </w:r>
      <w:r w:rsidRPr="004B7080">
        <w:rPr>
          <w:rFonts w:ascii="Calibri" w:hAnsi="Calibri" w:cs="Calibri"/>
          <w:spacing w:val="-6"/>
        </w:rPr>
        <w:t>nakładów</w:t>
      </w:r>
      <w:r w:rsidRPr="004B7080">
        <w:rPr>
          <w:rFonts w:ascii="Calibri" w:hAnsi="Calibri" w:cs="Calibri"/>
          <w:spacing w:val="-18"/>
        </w:rPr>
        <w:t xml:space="preserve"> </w:t>
      </w:r>
      <w:r w:rsidRPr="004B7080">
        <w:rPr>
          <w:rFonts w:ascii="Calibri" w:hAnsi="Calibri" w:cs="Calibri"/>
          <w:spacing w:val="-6"/>
        </w:rPr>
        <w:t>rzeczowych.</w:t>
      </w:r>
    </w:p>
    <w:p w14:paraId="7C3A0CD9" w14:textId="77777777" w:rsidR="00CD7437" w:rsidRPr="004B7080" w:rsidRDefault="00691BF6" w:rsidP="002C4A5E">
      <w:pPr>
        <w:pStyle w:val="Tekstpodstawowy"/>
        <w:jc w:val="both"/>
        <w:rPr>
          <w:rFonts w:ascii="Calibri" w:hAnsi="Calibri" w:cs="Calibri"/>
        </w:rPr>
      </w:pPr>
      <w:r w:rsidRPr="004B7080">
        <w:rPr>
          <w:rFonts w:ascii="Calibri" w:hAnsi="Calibri" w:cs="Calibri"/>
          <w:spacing w:val="-4"/>
        </w:rPr>
        <w:t>Jednostki</w:t>
      </w:r>
      <w:r w:rsidRPr="004B7080">
        <w:rPr>
          <w:rFonts w:ascii="Calibri" w:hAnsi="Calibri" w:cs="Calibri"/>
          <w:spacing w:val="31"/>
        </w:rPr>
        <w:t xml:space="preserve"> </w:t>
      </w:r>
      <w:r w:rsidRPr="004B7080">
        <w:rPr>
          <w:rFonts w:ascii="Calibri" w:hAnsi="Calibri" w:cs="Calibri"/>
          <w:spacing w:val="-4"/>
        </w:rPr>
        <w:t>obmiaru</w:t>
      </w:r>
      <w:r w:rsidRPr="004B7080">
        <w:rPr>
          <w:rFonts w:ascii="Calibri" w:hAnsi="Calibri" w:cs="Calibri"/>
          <w:spacing w:val="31"/>
        </w:rPr>
        <w:t xml:space="preserve"> </w:t>
      </w:r>
      <w:r w:rsidRPr="004B7080">
        <w:rPr>
          <w:rFonts w:ascii="Calibri" w:hAnsi="Calibri" w:cs="Calibri"/>
          <w:spacing w:val="-4"/>
        </w:rPr>
        <w:t>powinny</w:t>
      </w:r>
      <w:r w:rsidRPr="004B7080">
        <w:rPr>
          <w:rFonts w:ascii="Calibri" w:hAnsi="Calibri" w:cs="Calibri"/>
          <w:spacing w:val="31"/>
        </w:rPr>
        <w:t xml:space="preserve"> </w:t>
      </w:r>
      <w:r w:rsidRPr="004B7080">
        <w:rPr>
          <w:rFonts w:ascii="Calibri" w:hAnsi="Calibri" w:cs="Calibri"/>
          <w:spacing w:val="-4"/>
        </w:rPr>
        <w:t>zgodnie</w:t>
      </w:r>
      <w:r w:rsidRPr="004B7080">
        <w:rPr>
          <w:rFonts w:ascii="Calibri" w:hAnsi="Calibri" w:cs="Calibri"/>
          <w:spacing w:val="33"/>
        </w:rPr>
        <w:t xml:space="preserve"> </w:t>
      </w:r>
      <w:r w:rsidRPr="004B7080">
        <w:rPr>
          <w:rFonts w:ascii="Calibri" w:hAnsi="Calibri" w:cs="Calibri"/>
          <w:spacing w:val="-4"/>
        </w:rPr>
        <w:t>zgodne</w:t>
      </w:r>
      <w:r w:rsidRPr="004B7080">
        <w:rPr>
          <w:rFonts w:ascii="Calibri" w:hAnsi="Calibri" w:cs="Calibri"/>
          <w:spacing w:val="33"/>
        </w:rPr>
        <w:t xml:space="preserve"> </w:t>
      </w:r>
      <w:r w:rsidRPr="004B7080">
        <w:rPr>
          <w:rFonts w:ascii="Calibri" w:hAnsi="Calibri" w:cs="Calibri"/>
          <w:spacing w:val="-4"/>
        </w:rPr>
        <w:t>z</w:t>
      </w:r>
      <w:r w:rsidRPr="004B7080">
        <w:rPr>
          <w:rFonts w:ascii="Calibri" w:hAnsi="Calibri" w:cs="Calibri"/>
          <w:spacing w:val="29"/>
        </w:rPr>
        <w:t xml:space="preserve"> </w:t>
      </w:r>
      <w:r w:rsidRPr="004B7080">
        <w:rPr>
          <w:rFonts w:ascii="Calibri" w:hAnsi="Calibri" w:cs="Calibri"/>
          <w:spacing w:val="-4"/>
        </w:rPr>
        <w:t>jednostkami</w:t>
      </w:r>
      <w:r w:rsidRPr="004B7080">
        <w:rPr>
          <w:rFonts w:ascii="Calibri" w:hAnsi="Calibri" w:cs="Calibri"/>
          <w:spacing w:val="31"/>
        </w:rPr>
        <w:t xml:space="preserve"> </w:t>
      </w:r>
      <w:r w:rsidRPr="004B7080">
        <w:rPr>
          <w:rFonts w:ascii="Calibri" w:hAnsi="Calibri" w:cs="Calibri"/>
          <w:spacing w:val="-4"/>
        </w:rPr>
        <w:t>określonymi</w:t>
      </w:r>
      <w:r w:rsidRPr="004B7080">
        <w:rPr>
          <w:rFonts w:ascii="Calibri" w:hAnsi="Calibri" w:cs="Calibri"/>
          <w:spacing w:val="31"/>
        </w:rPr>
        <w:t xml:space="preserve"> </w:t>
      </w:r>
      <w:r w:rsidRPr="004B7080">
        <w:rPr>
          <w:rFonts w:ascii="Calibri" w:hAnsi="Calibri" w:cs="Calibri"/>
          <w:spacing w:val="-4"/>
        </w:rPr>
        <w:t>w</w:t>
      </w:r>
      <w:r w:rsidRPr="004B7080">
        <w:rPr>
          <w:rFonts w:ascii="Calibri" w:hAnsi="Calibri" w:cs="Calibri"/>
          <w:spacing w:val="30"/>
        </w:rPr>
        <w:t xml:space="preserve"> </w:t>
      </w:r>
      <w:r w:rsidRPr="004B7080">
        <w:rPr>
          <w:rFonts w:ascii="Calibri" w:hAnsi="Calibri" w:cs="Calibri"/>
          <w:spacing w:val="-4"/>
        </w:rPr>
        <w:t>dokumentacji</w:t>
      </w:r>
      <w:r w:rsidRPr="004B7080">
        <w:rPr>
          <w:rFonts w:ascii="Calibri" w:hAnsi="Calibri" w:cs="Calibri"/>
          <w:spacing w:val="31"/>
        </w:rPr>
        <w:t xml:space="preserve"> </w:t>
      </w:r>
      <w:r w:rsidRPr="004B7080">
        <w:rPr>
          <w:rFonts w:ascii="Calibri" w:hAnsi="Calibri" w:cs="Calibri"/>
          <w:spacing w:val="-4"/>
        </w:rPr>
        <w:t>projektowej i</w:t>
      </w:r>
      <w:r w:rsidRPr="004B7080">
        <w:rPr>
          <w:rFonts w:ascii="Calibri" w:hAnsi="Calibri" w:cs="Calibri"/>
          <w:spacing w:val="-20"/>
        </w:rPr>
        <w:t xml:space="preserve"> </w:t>
      </w:r>
      <w:r w:rsidRPr="004B7080">
        <w:rPr>
          <w:rFonts w:ascii="Calibri" w:hAnsi="Calibri" w:cs="Calibri"/>
          <w:spacing w:val="-4"/>
        </w:rPr>
        <w:t>kosztorysowej</w:t>
      </w:r>
      <w:r w:rsidRPr="004B7080">
        <w:rPr>
          <w:rFonts w:ascii="Calibri" w:hAnsi="Calibri" w:cs="Calibri"/>
          <w:spacing w:val="-17"/>
        </w:rPr>
        <w:t xml:space="preserve"> </w:t>
      </w:r>
      <w:r w:rsidRPr="004B7080">
        <w:rPr>
          <w:rFonts w:ascii="Calibri" w:hAnsi="Calibri" w:cs="Calibri"/>
          <w:spacing w:val="-4"/>
        </w:rPr>
        <w:t>i</w:t>
      </w:r>
      <w:r w:rsidRPr="004B7080">
        <w:rPr>
          <w:rFonts w:ascii="Calibri" w:hAnsi="Calibri" w:cs="Calibri"/>
          <w:spacing w:val="-20"/>
        </w:rPr>
        <w:t xml:space="preserve"> </w:t>
      </w:r>
      <w:r w:rsidRPr="004B7080">
        <w:rPr>
          <w:rFonts w:ascii="Calibri" w:hAnsi="Calibri" w:cs="Calibri"/>
          <w:spacing w:val="-4"/>
        </w:rPr>
        <w:t>przedmiarze</w:t>
      </w:r>
      <w:r w:rsidRPr="004B7080">
        <w:rPr>
          <w:rFonts w:ascii="Calibri" w:hAnsi="Calibri" w:cs="Calibri"/>
          <w:spacing w:val="-18"/>
        </w:rPr>
        <w:t xml:space="preserve"> </w:t>
      </w:r>
      <w:r w:rsidRPr="004B7080">
        <w:rPr>
          <w:rFonts w:ascii="Calibri" w:hAnsi="Calibri" w:cs="Calibri"/>
          <w:spacing w:val="-4"/>
        </w:rPr>
        <w:t>robót.</w:t>
      </w:r>
    </w:p>
    <w:p w14:paraId="5A0BE42E" w14:textId="77777777" w:rsidR="00CD7437" w:rsidRPr="004B7080" w:rsidRDefault="00CD7437" w:rsidP="002C4A5E">
      <w:pPr>
        <w:pStyle w:val="Tekstpodstawowy"/>
        <w:spacing w:before="42"/>
        <w:ind w:left="0"/>
        <w:rPr>
          <w:rFonts w:ascii="Calibri" w:hAnsi="Calibri" w:cs="Calibri"/>
        </w:rPr>
      </w:pPr>
    </w:p>
    <w:p w14:paraId="153DA296" w14:textId="77777777" w:rsidR="00CD7437" w:rsidRPr="004B7080" w:rsidRDefault="00691BF6">
      <w:pPr>
        <w:pStyle w:val="Nagwek8"/>
        <w:numPr>
          <w:ilvl w:val="1"/>
          <w:numId w:val="16"/>
        </w:numPr>
        <w:tabs>
          <w:tab w:val="left" w:pos="899"/>
        </w:tabs>
        <w:spacing w:before="1"/>
        <w:ind w:left="899" w:hanging="337"/>
        <w:rPr>
          <w:rFonts w:ascii="Calibri" w:hAnsi="Calibri" w:cs="Calibri"/>
        </w:rPr>
      </w:pPr>
      <w:r w:rsidRPr="004B7080">
        <w:rPr>
          <w:rFonts w:ascii="Calibri" w:hAnsi="Calibri" w:cs="Calibri"/>
          <w:spacing w:val="-10"/>
        </w:rPr>
        <w:t>Urządzenia</w:t>
      </w:r>
      <w:r w:rsidRPr="004B7080">
        <w:rPr>
          <w:rFonts w:ascii="Calibri" w:hAnsi="Calibri" w:cs="Calibri"/>
          <w:spacing w:val="-17"/>
        </w:rPr>
        <w:t xml:space="preserve"> </w:t>
      </w:r>
      <w:r w:rsidRPr="004B7080">
        <w:rPr>
          <w:rFonts w:ascii="Calibri" w:hAnsi="Calibri" w:cs="Calibri"/>
          <w:spacing w:val="-10"/>
        </w:rPr>
        <w:t>i</w:t>
      </w:r>
      <w:r w:rsidRPr="004B7080">
        <w:rPr>
          <w:rFonts w:ascii="Calibri" w:hAnsi="Calibri" w:cs="Calibri"/>
          <w:spacing w:val="-14"/>
        </w:rPr>
        <w:t xml:space="preserve"> </w:t>
      </w:r>
      <w:r w:rsidRPr="004B7080">
        <w:rPr>
          <w:rFonts w:ascii="Calibri" w:hAnsi="Calibri" w:cs="Calibri"/>
          <w:spacing w:val="-10"/>
        </w:rPr>
        <w:t>sprzęt</w:t>
      </w:r>
      <w:r w:rsidRPr="004B7080">
        <w:rPr>
          <w:rFonts w:ascii="Calibri" w:hAnsi="Calibri" w:cs="Calibri"/>
          <w:spacing w:val="-13"/>
        </w:rPr>
        <w:t xml:space="preserve"> </w:t>
      </w:r>
      <w:r w:rsidRPr="004B7080">
        <w:rPr>
          <w:rFonts w:ascii="Calibri" w:hAnsi="Calibri" w:cs="Calibri"/>
          <w:spacing w:val="-10"/>
        </w:rPr>
        <w:t>pomiarowy:</w:t>
      </w:r>
    </w:p>
    <w:p w14:paraId="78932137" w14:textId="77777777" w:rsidR="00CD7437" w:rsidRPr="004B7080" w:rsidRDefault="00691BF6" w:rsidP="002C4A5E">
      <w:pPr>
        <w:pStyle w:val="Tekstpodstawowy"/>
        <w:spacing w:before="2"/>
        <w:jc w:val="both"/>
        <w:rPr>
          <w:rFonts w:ascii="Calibri" w:hAnsi="Calibri" w:cs="Calibri"/>
        </w:rPr>
      </w:pPr>
      <w:r w:rsidRPr="004B7080">
        <w:rPr>
          <w:rFonts w:ascii="Calibri" w:hAnsi="Calibri" w:cs="Calibri"/>
          <w:spacing w:val="-6"/>
        </w:rPr>
        <w:t xml:space="preserve">Wszystkie urządzenia i sprzęt pomiarowy, stosowany w czasie obmiaru robót będą zaakceptowane przez </w:t>
      </w:r>
      <w:r w:rsidRPr="004B7080">
        <w:rPr>
          <w:rFonts w:ascii="Calibri" w:hAnsi="Calibri" w:cs="Calibri"/>
        </w:rPr>
        <w:t>Inspektora</w:t>
      </w:r>
      <w:r w:rsidRPr="004B7080">
        <w:rPr>
          <w:rFonts w:ascii="Calibri" w:hAnsi="Calibri" w:cs="Calibri"/>
          <w:spacing w:val="-20"/>
        </w:rPr>
        <w:t xml:space="preserve"> </w:t>
      </w:r>
      <w:r w:rsidRPr="004B7080">
        <w:rPr>
          <w:rFonts w:ascii="Calibri" w:hAnsi="Calibri" w:cs="Calibri"/>
        </w:rPr>
        <w:t>nadzoru.</w:t>
      </w:r>
    </w:p>
    <w:p w14:paraId="3F6E3B2F" w14:textId="77777777" w:rsidR="00CD7437" w:rsidRPr="004B7080" w:rsidRDefault="00691BF6" w:rsidP="002C4A5E">
      <w:pPr>
        <w:pStyle w:val="Tekstpodstawowy"/>
        <w:jc w:val="both"/>
        <w:rPr>
          <w:rFonts w:ascii="Calibri" w:hAnsi="Calibri" w:cs="Calibri"/>
        </w:rPr>
      </w:pPr>
      <w:r w:rsidRPr="004B7080">
        <w:rPr>
          <w:rFonts w:ascii="Calibri" w:hAnsi="Calibri" w:cs="Calibri"/>
          <w:spacing w:val="-6"/>
        </w:rPr>
        <w:t>Urządzenia</w:t>
      </w:r>
      <w:r w:rsidRPr="004B7080">
        <w:rPr>
          <w:rFonts w:ascii="Calibri" w:hAnsi="Calibri" w:cs="Calibri"/>
          <w:spacing w:val="14"/>
        </w:rPr>
        <w:t xml:space="preserve"> </w:t>
      </w:r>
      <w:r w:rsidRPr="004B7080">
        <w:rPr>
          <w:rFonts w:ascii="Calibri" w:hAnsi="Calibri" w:cs="Calibri"/>
          <w:spacing w:val="-6"/>
        </w:rPr>
        <w:t>i</w:t>
      </w:r>
      <w:r w:rsidRPr="004B7080">
        <w:rPr>
          <w:rFonts w:ascii="Calibri" w:hAnsi="Calibri" w:cs="Calibri"/>
          <w:spacing w:val="13"/>
        </w:rPr>
        <w:t xml:space="preserve"> </w:t>
      </w:r>
      <w:r w:rsidRPr="004B7080">
        <w:rPr>
          <w:rFonts w:ascii="Calibri" w:hAnsi="Calibri" w:cs="Calibri"/>
          <w:spacing w:val="-6"/>
        </w:rPr>
        <w:t>sprzęt</w:t>
      </w:r>
      <w:r w:rsidRPr="004B7080">
        <w:rPr>
          <w:rFonts w:ascii="Calibri" w:hAnsi="Calibri" w:cs="Calibri"/>
          <w:spacing w:val="14"/>
        </w:rPr>
        <w:t xml:space="preserve"> </w:t>
      </w:r>
      <w:r w:rsidRPr="004B7080">
        <w:rPr>
          <w:rFonts w:ascii="Calibri" w:hAnsi="Calibri" w:cs="Calibri"/>
          <w:spacing w:val="-6"/>
        </w:rPr>
        <w:t>pomiarowy</w:t>
      </w:r>
      <w:r w:rsidRPr="004B7080">
        <w:rPr>
          <w:rFonts w:ascii="Calibri" w:hAnsi="Calibri" w:cs="Calibri"/>
          <w:spacing w:val="11"/>
        </w:rPr>
        <w:t xml:space="preserve"> </w:t>
      </w:r>
      <w:r w:rsidRPr="004B7080">
        <w:rPr>
          <w:rFonts w:ascii="Calibri" w:hAnsi="Calibri" w:cs="Calibri"/>
          <w:spacing w:val="-6"/>
        </w:rPr>
        <w:t>zostaną</w:t>
      </w:r>
      <w:r w:rsidRPr="004B7080">
        <w:rPr>
          <w:rFonts w:ascii="Calibri" w:hAnsi="Calibri" w:cs="Calibri"/>
          <w:spacing w:val="14"/>
        </w:rPr>
        <w:t xml:space="preserve"> </w:t>
      </w:r>
      <w:r w:rsidRPr="004B7080">
        <w:rPr>
          <w:rFonts w:ascii="Calibri" w:hAnsi="Calibri" w:cs="Calibri"/>
          <w:spacing w:val="-6"/>
        </w:rPr>
        <w:t>dostarczone</w:t>
      </w:r>
      <w:r w:rsidRPr="004B7080">
        <w:rPr>
          <w:rFonts w:ascii="Calibri" w:hAnsi="Calibri" w:cs="Calibri"/>
          <w:spacing w:val="14"/>
        </w:rPr>
        <w:t xml:space="preserve"> </w:t>
      </w:r>
      <w:r w:rsidRPr="004B7080">
        <w:rPr>
          <w:rFonts w:ascii="Calibri" w:hAnsi="Calibri" w:cs="Calibri"/>
          <w:spacing w:val="-6"/>
        </w:rPr>
        <w:t>przez</w:t>
      </w:r>
      <w:r w:rsidRPr="004B7080">
        <w:rPr>
          <w:rFonts w:ascii="Calibri" w:hAnsi="Calibri" w:cs="Calibri"/>
        </w:rPr>
        <w:t xml:space="preserve"> </w:t>
      </w:r>
      <w:r w:rsidRPr="004B7080">
        <w:rPr>
          <w:rFonts w:ascii="Calibri" w:hAnsi="Calibri" w:cs="Calibri"/>
          <w:spacing w:val="-6"/>
        </w:rPr>
        <w:t>Wykonawcę.</w:t>
      </w:r>
      <w:r w:rsidRPr="004B7080">
        <w:rPr>
          <w:rFonts w:ascii="Calibri" w:hAnsi="Calibri" w:cs="Calibri"/>
          <w:spacing w:val="14"/>
        </w:rPr>
        <w:t xml:space="preserve"> </w:t>
      </w:r>
      <w:r w:rsidRPr="004B7080">
        <w:rPr>
          <w:rFonts w:ascii="Calibri" w:hAnsi="Calibri" w:cs="Calibri"/>
          <w:spacing w:val="-6"/>
        </w:rPr>
        <w:t>Jeżeli</w:t>
      </w:r>
      <w:r w:rsidRPr="004B7080">
        <w:rPr>
          <w:rFonts w:ascii="Calibri" w:hAnsi="Calibri" w:cs="Calibri"/>
          <w:spacing w:val="13"/>
        </w:rPr>
        <w:t xml:space="preserve"> </w:t>
      </w:r>
      <w:r w:rsidRPr="004B7080">
        <w:rPr>
          <w:rFonts w:ascii="Calibri" w:hAnsi="Calibri" w:cs="Calibri"/>
          <w:spacing w:val="-6"/>
        </w:rPr>
        <w:t>urządzenia</w:t>
      </w:r>
      <w:r w:rsidRPr="004B7080">
        <w:rPr>
          <w:rFonts w:ascii="Calibri" w:hAnsi="Calibri" w:cs="Calibri"/>
          <w:spacing w:val="14"/>
        </w:rPr>
        <w:t xml:space="preserve"> </w:t>
      </w:r>
      <w:r w:rsidRPr="004B7080">
        <w:rPr>
          <w:rFonts w:ascii="Calibri" w:hAnsi="Calibri" w:cs="Calibri"/>
          <w:spacing w:val="-6"/>
        </w:rPr>
        <w:t>te</w:t>
      </w:r>
      <w:r w:rsidRPr="004B7080">
        <w:rPr>
          <w:rFonts w:ascii="Calibri" w:hAnsi="Calibri" w:cs="Calibri"/>
          <w:spacing w:val="14"/>
        </w:rPr>
        <w:t xml:space="preserve"> </w:t>
      </w:r>
      <w:r w:rsidRPr="004B7080">
        <w:rPr>
          <w:rFonts w:ascii="Calibri" w:hAnsi="Calibri" w:cs="Calibri"/>
          <w:spacing w:val="-6"/>
        </w:rPr>
        <w:t>lub</w:t>
      </w:r>
      <w:r w:rsidRPr="004B7080">
        <w:rPr>
          <w:rFonts w:ascii="Calibri" w:hAnsi="Calibri" w:cs="Calibri"/>
          <w:spacing w:val="14"/>
        </w:rPr>
        <w:t xml:space="preserve"> </w:t>
      </w:r>
      <w:r w:rsidRPr="004B7080">
        <w:rPr>
          <w:rFonts w:ascii="Calibri" w:hAnsi="Calibri" w:cs="Calibri"/>
          <w:spacing w:val="-6"/>
        </w:rPr>
        <w:t xml:space="preserve">sprzęt </w:t>
      </w:r>
      <w:r w:rsidRPr="004B7080">
        <w:rPr>
          <w:rFonts w:ascii="Calibri" w:hAnsi="Calibri" w:cs="Calibri"/>
          <w:spacing w:val="-8"/>
        </w:rPr>
        <w:t>wymagają</w:t>
      </w:r>
      <w:r w:rsidRPr="004B7080">
        <w:rPr>
          <w:rFonts w:ascii="Calibri" w:hAnsi="Calibri" w:cs="Calibri"/>
          <w:spacing w:val="-11"/>
        </w:rPr>
        <w:t xml:space="preserve"> </w:t>
      </w:r>
      <w:r w:rsidRPr="004B7080">
        <w:rPr>
          <w:rFonts w:ascii="Calibri" w:hAnsi="Calibri" w:cs="Calibri"/>
          <w:spacing w:val="-8"/>
        </w:rPr>
        <w:t>badań</w:t>
      </w:r>
      <w:r w:rsidRPr="004B7080">
        <w:rPr>
          <w:rFonts w:ascii="Calibri" w:hAnsi="Calibri" w:cs="Calibri"/>
          <w:spacing w:val="-12"/>
        </w:rPr>
        <w:t xml:space="preserve"> </w:t>
      </w:r>
      <w:r w:rsidRPr="004B7080">
        <w:rPr>
          <w:rFonts w:ascii="Calibri" w:hAnsi="Calibri" w:cs="Calibri"/>
          <w:spacing w:val="-8"/>
        </w:rPr>
        <w:t>atestujących,</w:t>
      </w:r>
      <w:r w:rsidRPr="004B7080">
        <w:rPr>
          <w:rFonts w:ascii="Calibri" w:hAnsi="Calibri" w:cs="Calibri"/>
          <w:spacing w:val="-9"/>
        </w:rPr>
        <w:t xml:space="preserve"> </w:t>
      </w:r>
      <w:r w:rsidRPr="004B7080">
        <w:rPr>
          <w:rFonts w:ascii="Calibri" w:hAnsi="Calibri" w:cs="Calibri"/>
          <w:spacing w:val="-8"/>
        </w:rPr>
        <w:t>to</w:t>
      </w:r>
      <w:r w:rsidRPr="004B7080">
        <w:rPr>
          <w:rFonts w:ascii="Calibri" w:hAnsi="Calibri" w:cs="Calibri"/>
          <w:spacing w:val="-17"/>
        </w:rPr>
        <w:t xml:space="preserve"> </w:t>
      </w:r>
      <w:r w:rsidRPr="004B7080">
        <w:rPr>
          <w:rFonts w:ascii="Calibri" w:hAnsi="Calibri" w:cs="Calibri"/>
          <w:spacing w:val="-8"/>
        </w:rPr>
        <w:t>Wykonawca</w:t>
      </w:r>
      <w:r w:rsidRPr="004B7080">
        <w:rPr>
          <w:rFonts w:ascii="Calibri" w:hAnsi="Calibri" w:cs="Calibri"/>
          <w:spacing w:val="-12"/>
        </w:rPr>
        <w:t xml:space="preserve"> </w:t>
      </w:r>
      <w:r w:rsidRPr="004B7080">
        <w:rPr>
          <w:rFonts w:ascii="Calibri" w:hAnsi="Calibri" w:cs="Calibri"/>
          <w:spacing w:val="-8"/>
        </w:rPr>
        <w:t>będzie</w:t>
      </w:r>
      <w:r w:rsidRPr="004B7080">
        <w:rPr>
          <w:rFonts w:ascii="Calibri" w:hAnsi="Calibri" w:cs="Calibri"/>
          <w:spacing w:val="-9"/>
        </w:rPr>
        <w:t xml:space="preserve"> </w:t>
      </w:r>
      <w:r w:rsidRPr="004B7080">
        <w:rPr>
          <w:rFonts w:ascii="Calibri" w:hAnsi="Calibri" w:cs="Calibri"/>
          <w:spacing w:val="-8"/>
        </w:rPr>
        <w:t>posiadać</w:t>
      </w:r>
      <w:r w:rsidRPr="004B7080">
        <w:rPr>
          <w:rFonts w:ascii="Calibri" w:hAnsi="Calibri" w:cs="Calibri"/>
          <w:spacing w:val="-10"/>
        </w:rPr>
        <w:t xml:space="preserve"> </w:t>
      </w:r>
      <w:r w:rsidRPr="004B7080">
        <w:rPr>
          <w:rFonts w:ascii="Calibri" w:hAnsi="Calibri" w:cs="Calibri"/>
          <w:spacing w:val="-8"/>
        </w:rPr>
        <w:t>ważne</w:t>
      </w:r>
      <w:r w:rsidRPr="004B7080">
        <w:rPr>
          <w:rFonts w:ascii="Calibri" w:hAnsi="Calibri" w:cs="Calibri"/>
          <w:spacing w:val="-12"/>
        </w:rPr>
        <w:t xml:space="preserve"> </w:t>
      </w:r>
      <w:r w:rsidRPr="004B7080">
        <w:rPr>
          <w:rFonts w:ascii="Calibri" w:hAnsi="Calibri" w:cs="Calibri"/>
          <w:spacing w:val="-8"/>
        </w:rPr>
        <w:t>świadectwa</w:t>
      </w:r>
      <w:r w:rsidRPr="004B7080">
        <w:rPr>
          <w:rFonts w:ascii="Calibri" w:hAnsi="Calibri" w:cs="Calibri"/>
          <w:spacing w:val="-12"/>
        </w:rPr>
        <w:t xml:space="preserve"> </w:t>
      </w:r>
      <w:r w:rsidRPr="004B7080">
        <w:rPr>
          <w:rFonts w:ascii="Calibri" w:hAnsi="Calibri" w:cs="Calibri"/>
          <w:spacing w:val="-8"/>
        </w:rPr>
        <w:t>legalizacji.</w:t>
      </w:r>
    </w:p>
    <w:p w14:paraId="02E14BD3" w14:textId="77777777" w:rsidR="00CD7437" w:rsidRPr="004B7080" w:rsidRDefault="00691BF6" w:rsidP="002C4A5E">
      <w:pPr>
        <w:pStyle w:val="Tekstpodstawowy"/>
        <w:jc w:val="both"/>
        <w:rPr>
          <w:rFonts w:ascii="Calibri" w:hAnsi="Calibri" w:cs="Calibri"/>
        </w:rPr>
      </w:pPr>
      <w:r w:rsidRPr="004B7080">
        <w:rPr>
          <w:rFonts w:ascii="Calibri" w:hAnsi="Calibri" w:cs="Calibri"/>
          <w:spacing w:val="-8"/>
        </w:rPr>
        <w:t>Wszystkie</w:t>
      </w:r>
      <w:r w:rsidRPr="004B7080">
        <w:rPr>
          <w:rFonts w:ascii="Calibri" w:hAnsi="Calibri" w:cs="Calibri"/>
        </w:rPr>
        <w:t xml:space="preserve"> </w:t>
      </w:r>
      <w:r w:rsidRPr="004B7080">
        <w:rPr>
          <w:rFonts w:ascii="Calibri" w:hAnsi="Calibri" w:cs="Calibri"/>
          <w:spacing w:val="-8"/>
        </w:rPr>
        <w:t>urządzenia</w:t>
      </w:r>
      <w:r w:rsidRPr="004B7080">
        <w:rPr>
          <w:rFonts w:ascii="Calibri" w:hAnsi="Calibri" w:cs="Calibri"/>
        </w:rPr>
        <w:t xml:space="preserve"> </w:t>
      </w:r>
      <w:r w:rsidRPr="004B7080">
        <w:rPr>
          <w:rFonts w:ascii="Calibri" w:hAnsi="Calibri" w:cs="Calibri"/>
          <w:spacing w:val="-8"/>
        </w:rPr>
        <w:t>pomiarowe</w:t>
      </w:r>
      <w:r w:rsidRPr="004B7080">
        <w:rPr>
          <w:rFonts w:ascii="Calibri" w:hAnsi="Calibri" w:cs="Calibri"/>
        </w:rPr>
        <w:t xml:space="preserve"> </w:t>
      </w:r>
      <w:r w:rsidRPr="004B7080">
        <w:rPr>
          <w:rFonts w:ascii="Calibri" w:hAnsi="Calibri" w:cs="Calibri"/>
          <w:spacing w:val="-8"/>
        </w:rPr>
        <w:t>będą</w:t>
      </w:r>
      <w:r w:rsidRPr="004B7080">
        <w:rPr>
          <w:rFonts w:ascii="Calibri" w:hAnsi="Calibri" w:cs="Calibri"/>
        </w:rPr>
        <w:t xml:space="preserve"> </w:t>
      </w:r>
      <w:r w:rsidRPr="004B7080">
        <w:rPr>
          <w:rFonts w:ascii="Calibri" w:hAnsi="Calibri" w:cs="Calibri"/>
          <w:spacing w:val="-8"/>
        </w:rPr>
        <w:t>przez</w:t>
      </w:r>
      <w:r w:rsidRPr="004B7080">
        <w:rPr>
          <w:rFonts w:ascii="Calibri" w:hAnsi="Calibri" w:cs="Calibri"/>
          <w:spacing w:val="-6"/>
        </w:rPr>
        <w:t xml:space="preserve"> </w:t>
      </w:r>
      <w:r w:rsidRPr="004B7080">
        <w:rPr>
          <w:rFonts w:ascii="Calibri" w:hAnsi="Calibri" w:cs="Calibri"/>
          <w:spacing w:val="-8"/>
        </w:rPr>
        <w:t>Wykonawcę</w:t>
      </w:r>
      <w:r w:rsidRPr="004B7080">
        <w:rPr>
          <w:rFonts w:ascii="Calibri" w:hAnsi="Calibri" w:cs="Calibri"/>
        </w:rPr>
        <w:t xml:space="preserve"> </w:t>
      </w:r>
      <w:r w:rsidRPr="004B7080">
        <w:rPr>
          <w:rFonts w:ascii="Calibri" w:hAnsi="Calibri" w:cs="Calibri"/>
          <w:spacing w:val="-8"/>
        </w:rPr>
        <w:t>utrzymywane</w:t>
      </w:r>
      <w:r w:rsidRPr="004B7080">
        <w:rPr>
          <w:rFonts w:ascii="Calibri" w:hAnsi="Calibri" w:cs="Calibri"/>
        </w:rPr>
        <w:t xml:space="preserve"> </w:t>
      </w:r>
      <w:r w:rsidRPr="004B7080">
        <w:rPr>
          <w:rFonts w:ascii="Calibri" w:hAnsi="Calibri" w:cs="Calibri"/>
          <w:spacing w:val="-8"/>
        </w:rPr>
        <w:t>w</w:t>
      </w:r>
      <w:r w:rsidRPr="004B7080">
        <w:rPr>
          <w:rFonts w:ascii="Calibri" w:hAnsi="Calibri" w:cs="Calibri"/>
        </w:rPr>
        <w:t xml:space="preserve"> </w:t>
      </w:r>
      <w:r w:rsidRPr="004B7080">
        <w:rPr>
          <w:rFonts w:ascii="Calibri" w:hAnsi="Calibri" w:cs="Calibri"/>
          <w:spacing w:val="-8"/>
        </w:rPr>
        <w:t>dobrym</w:t>
      </w:r>
      <w:r w:rsidRPr="004B7080">
        <w:rPr>
          <w:rFonts w:ascii="Calibri" w:hAnsi="Calibri" w:cs="Calibri"/>
        </w:rPr>
        <w:t xml:space="preserve"> </w:t>
      </w:r>
      <w:r w:rsidRPr="004B7080">
        <w:rPr>
          <w:rFonts w:ascii="Calibri" w:hAnsi="Calibri" w:cs="Calibri"/>
          <w:spacing w:val="-8"/>
        </w:rPr>
        <w:t>stanie,</w:t>
      </w:r>
      <w:r w:rsidRPr="004B7080">
        <w:rPr>
          <w:rFonts w:ascii="Calibri" w:hAnsi="Calibri" w:cs="Calibri"/>
        </w:rPr>
        <w:t xml:space="preserve"> </w:t>
      </w:r>
      <w:r w:rsidRPr="004B7080">
        <w:rPr>
          <w:rFonts w:ascii="Calibri" w:hAnsi="Calibri" w:cs="Calibri"/>
          <w:spacing w:val="-8"/>
        </w:rPr>
        <w:t>w</w:t>
      </w:r>
      <w:r w:rsidRPr="004B7080">
        <w:rPr>
          <w:rFonts w:ascii="Calibri" w:hAnsi="Calibri" w:cs="Calibri"/>
          <w:spacing w:val="-2"/>
        </w:rPr>
        <w:t xml:space="preserve"> </w:t>
      </w:r>
      <w:r w:rsidRPr="004B7080">
        <w:rPr>
          <w:rFonts w:ascii="Calibri" w:hAnsi="Calibri" w:cs="Calibri"/>
          <w:spacing w:val="-8"/>
        </w:rPr>
        <w:t>całym</w:t>
      </w:r>
      <w:r w:rsidRPr="004B7080">
        <w:rPr>
          <w:rFonts w:ascii="Calibri" w:hAnsi="Calibri" w:cs="Calibri"/>
        </w:rPr>
        <w:t xml:space="preserve"> </w:t>
      </w:r>
      <w:r w:rsidRPr="004B7080">
        <w:rPr>
          <w:rFonts w:ascii="Calibri" w:hAnsi="Calibri" w:cs="Calibri"/>
          <w:spacing w:val="-8"/>
        </w:rPr>
        <w:t xml:space="preserve">okresie </w:t>
      </w:r>
      <w:r w:rsidRPr="004B7080">
        <w:rPr>
          <w:rFonts w:ascii="Calibri" w:hAnsi="Calibri" w:cs="Calibri"/>
        </w:rPr>
        <w:t>trwania</w:t>
      </w:r>
      <w:r w:rsidRPr="004B7080">
        <w:rPr>
          <w:rFonts w:ascii="Calibri" w:hAnsi="Calibri" w:cs="Calibri"/>
          <w:spacing w:val="-20"/>
        </w:rPr>
        <w:t xml:space="preserve"> </w:t>
      </w:r>
      <w:r w:rsidRPr="004B7080">
        <w:rPr>
          <w:rFonts w:ascii="Calibri" w:hAnsi="Calibri" w:cs="Calibri"/>
        </w:rPr>
        <w:t>robót</w:t>
      </w:r>
    </w:p>
    <w:p w14:paraId="182697A6" w14:textId="77777777" w:rsidR="00CD7437" w:rsidRPr="004B7080" w:rsidRDefault="00691BF6">
      <w:pPr>
        <w:pStyle w:val="Nagwek8"/>
        <w:numPr>
          <w:ilvl w:val="1"/>
          <w:numId w:val="16"/>
        </w:numPr>
        <w:tabs>
          <w:tab w:val="left" w:pos="899"/>
        </w:tabs>
        <w:spacing w:before="227"/>
        <w:ind w:left="899" w:hanging="337"/>
        <w:jc w:val="both"/>
        <w:rPr>
          <w:rFonts w:ascii="Calibri" w:hAnsi="Calibri" w:cs="Calibri"/>
        </w:rPr>
      </w:pPr>
      <w:r w:rsidRPr="004B7080">
        <w:rPr>
          <w:rFonts w:ascii="Calibri" w:hAnsi="Calibri" w:cs="Calibri"/>
          <w:spacing w:val="-8"/>
        </w:rPr>
        <w:t>Wagi</w:t>
      </w:r>
      <w:r w:rsidRPr="004B7080">
        <w:rPr>
          <w:rFonts w:ascii="Calibri" w:hAnsi="Calibri" w:cs="Calibri"/>
          <w:spacing w:val="-22"/>
        </w:rPr>
        <w:t xml:space="preserve"> </w:t>
      </w:r>
      <w:r w:rsidRPr="004B7080">
        <w:rPr>
          <w:rFonts w:ascii="Calibri" w:hAnsi="Calibri" w:cs="Calibri"/>
          <w:spacing w:val="-8"/>
        </w:rPr>
        <w:t>i</w:t>
      </w:r>
      <w:r w:rsidRPr="004B7080">
        <w:rPr>
          <w:rFonts w:ascii="Calibri" w:hAnsi="Calibri" w:cs="Calibri"/>
          <w:spacing w:val="-20"/>
        </w:rPr>
        <w:t xml:space="preserve"> </w:t>
      </w:r>
      <w:r w:rsidRPr="004B7080">
        <w:rPr>
          <w:rFonts w:ascii="Calibri" w:hAnsi="Calibri" w:cs="Calibri"/>
          <w:spacing w:val="-8"/>
        </w:rPr>
        <w:t>zasady</w:t>
      </w:r>
      <w:r w:rsidRPr="004B7080">
        <w:rPr>
          <w:rFonts w:ascii="Calibri" w:hAnsi="Calibri" w:cs="Calibri"/>
          <w:spacing w:val="-22"/>
        </w:rPr>
        <w:t xml:space="preserve"> </w:t>
      </w:r>
      <w:r w:rsidRPr="004B7080">
        <w:rPr>
          <w:rFonts w:ascii="Calibri" w:hAnsi="Calibri" w:cs="Calibri"/>
          <w:spacing w:val="-8"/>
        </w:rPr>
        <w:t>wdrażania:</w:t>
      </w:r>
    </w:p>
    <w:p w14:paraId="1B94856A" w14:textId="77777777" w:rsidR="00CD7437" w:rsidRPr="004B7080" w:rsidRDefault="00691BF6" w:rsidP="002C4A5E">
      <w:pPr>
        <w:pStyle w:val="Tekstpodstawowy"/>
        <w:spacing w:before="3"/>
        <w:jc w:val="both"/>
        <w:rPr>
          <w:rFonts w:ascii="Calibri" w:hAnsi="Calibri" w:cs="Calibri"/>
        </w:rPr>
      </w:pPr>
      <w:r w:rsidRPr="004B7080">
        <w:rPr>
          <w:rFonts w:ascii="Calibri" w:hAnsi="Calibri" w:cs="Calibri"/>
          <w:spacing w:val="-10"/>
        </w:rPr>
        <w:t>Wykonawca</w:t>
      </w:r>
      <w:r w:rsidRPr="004B7080">
        <w:rPr>
          <w:rFonts w:ascii="Calibri" w:hAnsi="Calibri" w:cs="Calibri"/>
          <w:spacing w:val="-4"/>
        </w:rPr>
        <w:t xml:space="preserve"> </w:t>
      </w:r>
      <w:r w:rsidRPr="004B7080">
        <w:rPr>
          <w:rFonts w:ascii="Calibri" w:hAnsi="Calibri" w:cs="Calibri"/>
          <w:spacing w:val="-10"/>
        </w:rPr>
        <w:t>dostarczy</w:t>
      </w:r>
      <w:r w:rsidRPr="004B7080">
        <w:rPr>
          <w:rFonts w:ascii="Calibri" w:hAnsi="Calibri" w:cs="Calibri"/>
          <w:spacing w:val="-4"/>
        </w:rPr>
        <w:t xml:space="preserve"> </w:t>
      </w:r>
      <w:r w:rsidRPr="004B7080">
        <w:rPr>
          <w:rFonts w:ascii="Calibri" w:hAnsi="Calibri" w:cs="Calibri"/>
          <w:spacing w:val="-10"/>
        </w:rPr>
        <w:t>i</w:t>
      </w:r>
      <w:r w:rsidRPr="004B7080">
        <w:rPr>
          <w:rFonts w:ascii="Calibri" w:hAnsi="Calibri" w:cs="Calibri"/>
          <w:spacing w:val="-4"/>
        </w:rPr>
        <w:t xml:space="preserve"> </w:t>
      </w:r>
      <w:r w:rsidRPr="004B7080">
        <w:rPr>
          <w:rFonts w:ascii="Calibri" w:hAnsi="Calibri" w:cs="Calibri"/>
          <w:spacing w:val="-10"/>
        </w:rPr>
        <w:t>zainstaluje</w:t>
      </w:r>
      <w:r w:rsidRPr="004B7080">
        <w:rPr>
          <w:rFonts w:ascii="Calibri" w:hAnsi="Calibri" w:cs="Calibri"/>
          <w:spacing w:val="-4"/>
        </w:rPr>
        <w:t xml:space="preserve"> </w:t>
      </w:r>
      <w:r w:rsidRPr="004B7080">
        <w:rPr>
          <w:rFonts w:ascii="Calibri" w:hAnsi="Calibri" w:cs="Calibri"/>
          <w:spacing w:val="-10"/>
        </w:rPr>
        <w:t>urządzenia</w:t>
      </w:r>
      <w:r w:rsidRPr="004B7080">
        <w:rPr>
          <w:rFonts w:ascii="Calibri" w:hAnsi="Calibri" w:cs="Calibri"/>
          <w:spacing w:val="-4"/>
        </w:rPr>
        <w:t xml:space="preserve"> </w:t>
      </w:r>
      <w:r w:rsidRPr="004B7080">
        <w:rPr>
          <w:rFonts w:ascii="Calibri" w:hAnsi="Calibri" w:cs="Calibri"/>
          <w:spacing w:val="-10"/>
        </w:rPr>
        <w:t>wagowe</w:t>
      </w:r>
      <w:r w:rsidRPr="004B7080">
        <w:rPr>
          <w:rFonts w:ascii="Calibri" w:hAnsi="Calibri" w:cs="Calibri"/>
          <w:spacing w:val="-4"/>
        </w:rPr>
        <w:t xml:space="preserve"> </w:t>
      </w:r>
      <w:r w:rsidRPr="004B7080">
        <w:rPr>
          <w:rFonts w:ascii="Calibri" w:hAnsi="Calibri" w:cs="Calibri"/>
          <w:spacing w:val="-10"/>
        </w:rPr>
        <w:t>odpowiadające</w:t>
      </w:r>
      <w:r w:rsidRPr="004B7080">
        <w:rPr>
          <w:rFonts w:ascii="Calibri" w:hAnsi="Calibri" w:cs="Calibri"/>
          <w:spacing w:val="-4"/>
        </w:rPr>
        <w:t xml:space="preserve"> </w:t>
      </w:r>
      <w:r w:rsidRPr="004B7080">
        <w:rPr>
          <w:rFonts w:ascii="Calibri" w:hAnsi="Calibri" w:cs="Calibri"/>
          <w:spacing w:val="-10"/>
        </w:rPr>
        <w:t>odnośnym</w:t>
      </w:r>
      <w:r w:rsidRPr="004B7080">
        <w:rPr>
          <w:rFonts w:ascii="Calibri" w:hAnsi="Calibri" w:cs="Calibri"/>
          <w:spacing w:val="-4"/>
        </w:rPr>
        <w:t xml:space="preserve"> </w:t>
      </w:r>
      <w:r w:rsidRPr="004B7080">
        <w:rPr>
          <w:rFonts w:ascii="Calibri" w:hAnsi="Calibri" w:cs="Calibri"/>
          <w:spacing w:val="-10"/>
        </w:rPr>
        <w:t>wymaganiom</w:t>
      </w:r>
      <w:r w:rsidRPr="004B7080">
        <w:rPr>
          <w:rFonts w:ascii="Calibri" w:hAnsi="Calibri" w:cs="Calibri"/>
          <w:spacing w:val="-4"/>
        </w:rPr>
        <w:t xml:space="preserve"> </w:t>
      </w:r>
      <w:r w:rsidRPr="004B7080">
        <w:rPr>
          <w:rFonts w:ascii="Calibri" w:hAnsi="Calibri" w:cs="Calibri"/>
          <w:spacing w:val="-10"/>
        </w:rPr>
        <w:t>SST.</w:t>
      </w:r>
      <w:r w:rsidRPr="004B7080">
        <w:rPr>
          <w:rFonts w:ascii="Calibri" w:hAnsi="Calibri" w:cs="Calibri"/>
          <w:spacing w:val="-3"/>
        </w:rPr>
        <w:t xml:space="preserve"> </w:t>
      </w:r>
      <w:r w:rsidRPr="004B7080">
        <w:rPr>
          <w:rFonts w:ascii="Calibri" w:hAnsi="Calibri" w:cs="Calibri"/>
          <w:spacing w:val="-10"/>
        </w:rPr>
        <w:t>Będzie utrzymywać</w:t>
      </w:r>
      <w:r w:rsidRPr="004B7080">
        <w:rPr>
          <w:rFonts w:ascii="Calibri" w:hAnsi="Calibri" w:cs="Calibri"/>
        </w:rPr>
        <w:t xml:space="preserve"> </w:t>
      </w:r>
      <w:r w:rsidRPr="004B7080">
        <w:rPr>
          <w:rFonts w:ascii="Calibri" w:hAnsi="Calibri" w:cs="Calibri"/>
          <w:spacing w:val="-10"/>
        </w:rPr>
        <w:t>to</w:t>
      </w:r>
      <w:r w:rsidRPr="004B7080">
        <w:rPr>
          <w:rFonts w:ascii="Calibri" w:hAnsi="Calibri" w:cs="Calibri"/>
        </w:rPr>
        <w:t xml:space="preserve"> </w:t>
      </w:r>
      <w:r w:rsidRPr="004B7080">
        <w:rPr>
          <w:rFonts w:ascii="Calibri" w:hAnsi="Calibri" w:cs="Calibri"/>
          <w:spacing w:val="-10"/>
        </w:rPr>
        <w:t>wyposażenie,</w:t>
      </w:r>
      <w:r w:rsidRPr="004B7080">
        <w:rPr>
          <w:rFonts w:ascii="Calibri" w:hAnsi="Calibri" w:cs="Calibri"/>
        </w:rPr>
        <w:t xml:space="preserve"> </w:t>
      </w:r>
      <w:r w:rsidRPr="004B7080">
        <w:rPr>
          <w:rFonts w:ascii="Calibri" w:hAnsi="Calibri" w:cs="Calibri"/>
          <w:spacing w:val="-10"/>
        </w:rPr>
        <w:t>zapewniając</w:t>
      </w:r>
      <w:r w:rsidRPr="004B7080">
        <w:rPr>
          <w:rFonts w:ascii="Calibri" w:hAnsi="Calibri" w:cs="Calibri"/>
        </w:rPr>
        <w:t xml:space="preserve"> </w:t>
      </w:r>
      <w:r w:rsidRPr="004B7080">
        <w:rPr>
          <w:rFonts w:ascii="Calibri" w:hAnsi="Calibri" w:cs="Calibri"/>
          <w:spacing w:val="-10"/>
        </w:rPr>
        <w:t>w</w:t>
      </w:r>
      <w:r w:rsidRPr="004B7080">
        <w:rPr>
          <w:rFonts w:ascii="Calibri" w:hAnsi="Calibri" w:cs="Calibri"/>
          <w:spacing w:val="-3"/>
        </w:rPr>
        <w:t xml:space="preserve"> </w:t>
      </w:r>
      <w:r w:rsidRPr="004B7080">
        <w:rPr>
          <w:rFonts w:ascii="Calibri" w:hAnsi="Calibri" w:cs="Calibri"/>
          <w:spacing w:val="-10"/>
        </w:rPr>
        <w:t>sposób</w:t>
      </w:r>
      <w:r w:rsidRPr="004B7080">
        <w:rPr>
          <w:rFonts w:ascii="Calibri" w:hAnsi="Calibri" w:cs="Calibri"/>
          <w:spacing w:val="-2"/>
        </w:rPr>
        <w:t xml:space="preserve"> </w:t>
      </w:r>
      <w:r w:rsidRPr="004B7080">
        <w:rPr>
          <w:rFonts w:ascii="Calibri" w:hAnsi="Calibri" w:cs="Calibri"/>
          <w:spacing w:val="-10"/>
        </w:rPr>
        <w:t>ciągły</w:t>
      </w:r>
      <w:r w:rsidRPr="004B7080">
        <w:rPr>
          <w:rFonts w:ascii="Calibri" w:hAnsi="Calibri" w:cs="Calibri"/>
          <w:spacing w:val="-2"/>
        </w:rPr>
        <w:t xml:space="preserve"> </w:t>
      </w:r>
      <w:r w:rsidRPr="004B7080">
        <w:rPr>
          <w:rFonts w:ascii="Calibri" w:hAnsi="Calibri" w:cs="Calibri"/>
          <w:spacing w:val="-10"/>
        </w:rPr>
        <w:t>zachowanie</w:t>
      </w:r>
      <w:r w:rsidRPr="004B7080">
        <w:rPr>
          <w:rFonts w:ascii="Calibri" w:hAnsi="Calibri" w:cs="Calibri"/>
        </w:rPr>
        <w:t xml:space="preserve"> </w:t>
      </w:r>
      <w:r w:rsidRPr="004B7080">
        <w:rPr>
          <w:rFonts w:ascii="Calibri" w:hAnsi="Calibri" w:cs="Calibri"/>
          <w:spacing w:val="-10"/>
        </w:rPr>
        <w:t>dokładności</w:t>
      </w:r>
      <w:r w:rsidRPr="004B7080">
        <w:rPr>
          <w:rFonts w:ascii="Calibri" w:hAnsi="Calibri" w:cs="Calibri"/>
          <w:spacing w:val="-2"/>
        </w:rPr>
        <w:t xml:space="preserve"> </w:t>
      </w:r>
      <w:r w:rsidRPr="004B7080">
        <w:rPr>
          <w:rFonts w:ascii="Calibri" w:hAnsi="Calibri" w:cs="Calibri"/>
          <w:spacing w:val="-10"/>
        </w:rPr>
        <w:t>wg</w:t>
      </w:r>
      <w:r w:rsidRPr="004B7080">
        <w:rPr>
          <w:rFonts w:ascii="Calibri" w:hAnsi="Calibri" w:cs="Calibri"/>
        </w:rPr>
        <w:t xml:space="preserve"> </w:t>
      </w:r>
      <w:r w:rsidRPr="004B7080">
        <w:rPr>
          <w:rFonts w:ascii="Calibri" w:hAnsi="Calibri" w:cs="Calibri"/>
          <w:spacing w:val="-10"/>
        </w:rPr>
        <w:t>norm</w:t>
      </w:r>
      <w:r w:rsidRPr="004B7080">
        <w:rPr>
          <w:rFonts w:ascii="Calibri" w:hAnsi="Calibri" w:cs="Calibri"/>
        </w:rPr>
        <w:t xml:space="preserve"> </w:t>
      </w:r>
      <w:r w:rsidRPr="004B7080">
        <w:rPr>
          <w:rFonts w:ascii="Calibri" w:hAnsi="Calibri" w:cs="Calibri"/>
          <w:spacing w:val="-10"/>
        </w:rPr>
        <w:t xml:space="preserve">zatwierdzonych </w:t>
      </w:r>
      <w:r w:rsidRPr="004B7080">
        <w:rPr>
          <w:rFonts w:ascii="Calibri" w:hAnsi="Calibri" w:cs="Calibri"/>
          <w:spacing w:val="-2"/>
        </w:rPr>
        <w:t>przez</w:t>
      </w:r>
      <w:r w:rsidRPr="004B7080">
        <w:rPr>
          <w:rFonts w:ascii="Calibri" w:hAnsi="Calibri" w:cs="Calibri"/>
          <w:spacing w:val="-20"/>
        </w:rPr>
        <w:t xml:space="preserve"> </w:t>
      </w:r>
      <w:r w:rsidRPr="004B7080">
        <w:rPr>
          <w:rFonts w:ascii="Calibri" w:hAnsi="Calibri" w:cs="Calibri"/>
          <w:spacing w:val="-2"/>
        </w:rPr>
        <w:t>Inspektora</w:t>
      </w:r>
      <w:r w:rsidRPr="004B7080">
        <w:rPr>
          <w:rFonts w:ascii="Calibri" w:hAnsi="Calibri" w:cs="Calibri"/>
          <w:spacing w:val="-19"/>
        </w:rPr>
        <w:t xml:space="preserve"> </w:t>
      </w:r>
      <w:r w:rsidRPr="004B7080">
        <w:rPr>
          <w:rFonts w:ascii="Calibri" w:hAnsi="Calibri" w:cs="Calibri"/>
          <w:spacing w:val="-2"/>
        </w:rPr>
        <w:t>nadzoru.</w:t>
      </w:r>
    </w:p>
    <w:p w14:paraId="2BCEF047" w14:textId="77777777" w:rsidR="00CD7437" w:rsidRPr="004B7080" w:rsidRDefault="00CD7437" w:rsidP="002C4A5E">
      <w:pPr>
        <w:pStyle w:val="Tekstpodstawowy"/>
        <w:ind w:left="0"/>
        <w:rPr>
          <w:rFonts w:ascii="Calibri" w:hAnsi="Calibri" w:cs="Calibri"/>
        </w:rPr>
      </w:pPr>
    </w:p>
    <w:p w14:paraId="3CE4932F" w14:textId="77777777" w:rsidR="00CD7437" w:rsidRPr="004B7080" w:rsidRDefault="00CD7437" w:rsidP="002C4A5E">
      <w:pPr>
        <w:pStyle w:val="Tekstpodstawowy"/>
        <w:spacing w:before="31"/>
        <w:ind w:left="0"/>
        <w:rPr>
          <w:rFonts w:ascii="Calibri" w:hAnsi="Calibri" w:cs="Calibri"/>
        </w:rPr>
      </w:pPr>
    </w:p>
    <w:p w14:paraId="27EF3F2D" w14:textId="77777777" w:rsidR="00CD7437" w:rsidRPr="00C4178C" w:rsidRDefault="00691BF6">
      <w:pPr>
        <w:pStyle w:val="Nagwek5"/>
        <w:numPr>
          <w:ilvl w:val="0"/>
          <w:numId w:val="19"/>
        </w:numPr>
        <w:tabs>
          <w:tab w:val="left" w:pos="781"/>
        </w:tabs>
        <w:spacing w:line="240" w:lineRule="auto"/>
        <w:ind w:hanging="220"/>
        <w:rPr>
          <w:rFonts w:ascii="Calibri" w:hAnsi="Calibri" w:cs="Calibri"/>
          <w:spacing w:val="-2"/>
        </w:rPr>
      </w:pPr>
      <w:r w:rsidRPr="00C4178C">
        <w:rPr>
          <w:rFonts w:ascii="Calibri" w:hAnsi="Calibri" w:cs="Calibri"/>
          <w:spacing w:val="-2"/>
        </w:rPr>
        <w:t xml:space="preserve">ODBIÓR </w:t>
      </w:r>
      <w:r w:rsidRPr="004B7080">
        <w:rPr>
          <w:rFonts w:ascii="Calibri" w:hAnsi="Calibri" w:cs="Calibri"/>
          <w:spacing w:val="-2"/>
        </w:rPr>
        <w:t>ROBÓT</w:t>
      </w:r>
    </w:p>
    <w:p w14:paraId="118BC382" w14:textId="77777777" w:rsidR="00C4178C" w:rsidRPr="00C4178C" w:rsidRDefault="00C4178C">
      <w:pPr>
        <w:pStyle w:val="Akapitzlist"/>
        <w:numPr>
          <w:ilvl w:val="0"/>
          <w:numId w:val="16"/>
        </w:numPr>
        <w:tabs>
          <w:tab w:val="left" w:pos="899"/>
        </w:tabs>
        <w:spacing w:line="228" w:lineRule="exact"/>
        <w:outlineLvl w:val="7"/>
        <w:rPr>
          <w:rFonts w:ascii="Calibri" w:hAnsi="Calibri" w:cs="Calibri"/>
          <w:b/>
          <w:bCs/>
          <w:vanish/>
          <w:spacing w:val="-10"/>
          <w:sz w:val="20"/>
          <w:szCs w:val="20"/>
        </w:rPr>
      </w:pPr>
    </w:p>
    <w:p w14:paraId="205777AB" w14:textId="6B2F52E3" w:rsidR="00CD7437" w:rsidRPr="004B7080" w:rsidRDefault="00691BF6">
      <w:pPr>
        <w:pStyle w:val="Nagwek8"/>
        <w:numPr>
          <w:ilvl w:val="1"/>
          <w:numId w:val="16"/>
        </w:numPr>
        <w:tabs>
          <w:tab w:val="left" w:pos="899"/>
        </w:tabs>
        <w:spacing w:line="228" w:lineRule="exact"/>
        <w:ind w:left="901"/>
        <w:rPr>
          <w:rFonts w:ascii="Calibri" w:hAnsi="Calibri" w:cs="Calibri"/>
        </w:rPr>
      </w:pPr>
      <w:r w:rsidRPr="004B7080">
        <w:rPr>
          <w:rFonts w:ascii="Calibri" w:hAnsi="Calibri" w:cs="Calibri"/>
          <w:spacing w:val="-10"/>
        </w:rPr>
        <w:t>Rodzaje</w:t>
      </w:r>
      <w:r w:rsidRPr="004B7080">
        <w:rPr>
          <w:rFonts w:ascii="Calibri" w:hAnsi="Calibri" w:cs="Calibri"/>
          <w:spacing w:val="-17"/>
        </w:rPr>
        <w:t xml:space="preserve"> </w:t>
      </w:r>
      <w:r w:rsidRPr="004B7080">
        <w:rPr>
          <w:rFonts w:ascii="Calibri" w:hAnsi="Calibri" w:cs="Calibri"/>
          <w:spacing w:val="-10"/>
        </w:rPr>
        <w:t>odbiorów</w:t>
      </w:r>
      <w:r w:rsidRPr="004B7080">
        <w:rPr>
          <w:rFonts w:ascii="Calibri" w:hAnsi="Calibri" w:cs="Calibri"/>
          <w:spacing w:val="-15"/>
        </w:rPr>
        <w:t xml:space="preserve"> </w:t>
      </w:r>
      <w:r w:rsidRPr="004B7080">
        <w:rPr>
          <w:rFonts w:ascii="Calibri" w:hAnsi="Calibri" w:cs="Calibri"/>
          <w:spacing w:val="-10"/>
        </w:rPr>
        <w:t>robót:</w:t>
      </w:r>
    </w:p>
    <w:p w14:paraId="56969830" w14:textId="77777777" w:rsidR="00CD7437" w:rsidRPr="004B7080" w:rsidRDefault="00691BF6" w:rsidP="002C4A5E">
      <w:pPr>
        <w:pStyle w:val="Tekstpodstawowy"/>
        <w:spacing w:before="4" w:line="229" w:lineRule="exact"/>
        <w:ind w:left="516"/>
        <w:rPr>
          <w:rFonts w:ascii="Calibri" w:hAnsi="Calibri" w:cs="Calibri"/>
        </w:rPr>
      </w:pPr>
      <w:r w:rsidRPr="004B7080">
        <w:rPr>
          <w:rFonts w:ascii="Calibri" w:hAnsi="Calibri" w:cs="Calibri"/>
          <w:spacing w:val="-10"/>
        </w:rPr>
        <w:t>W zależności</w:t>
      </w:r>
      <w:r w:rsidRPr="004B7080">
        <w:rPr>
          <w:rFonts w:ascii="Calibri" w:hAnsi="Calibri" w:cs="Calibri"/>
          <w:spacing w:val="-17"/>
        </w:rPr>
        <w:t xml:space="preserve"> </w:t>
      </w:r>
      <w:r w:rsidRPr="004B7080">
        <w:rPr>
          <w:rFonts w:ascii="Calibri" w:hAnsi="Calibri" w:cs="Calibri"/>
          <w:spacing w:val="-10"/>
        </w:rPr>
        <w:t>od</w:t>
      </w:r>
      <w:r w:rsidRPr="004B7080">
        <w:rPr>
          <w:rFonts w:ascii="Calibri" w:hAnsi="Calibri" w:cs="Calibri"/>
          <w:spacing w:val="-16"/>
        </w:rPr>
        <w:t xml:space="preserve"> </w:t>
      </w:r>
      <w:r w:rsidRPr="004B7080">
        <w:rPr>
          <w:rFonts w:ascii="Calibri" w:hAnsi="Calibri" w:cs="Calibri"/>
          <w:spacing w:val="-10"/>
        </w:rPr>
        <w:t>ustaleń</w:t>
      </w:r>
      <w:r w:rsidRPr="004B7080">
        <w:rPr>
          <w:rFonts w:ascii="Calibri" w:hAnsi="Calibri" w:cs="Calibri"/>
          <w:spacing w:val="-16"/>
        </w:rPr>
        <w:t xml:space="preserve"> </w:t>
      </w:r>
      <w:r w:rsidRPr="004B7080">
        <w:rPr>
          <w:rFonts w:ascii="Calibri" w:hAnsi="Calibri" w:cs="Calibri"/>
          <w:spacing w:val="-10"/>
        </w:rPr>
        <w:t>odpowiednich</w:t>
      </w:r>
      <w:r w:rsidRPr="004B7080">
        <w:rPr>
          <w:rFonts w:ascii="Calibri" w:hAnsi="Calibri" w:cs="Calibri"/>
          <w:spacing w:val="-16"/>
        </w:rPr>
        <w:t xml:space="preserve"> </w:t>
      </w:r>
      <w:r w:rsidRPr="004B7080">
        <w:rPr>
          <w:rFonts w:ascii="Calibri" w:hAnsi="Calibri" w:cs="Calibri"/>
          <w:spacing w:val="-10"/>
        </w:rPr>
        <w:t>SST,</w:t>
      </w:r>
      <w:r w:rsidRPr="004B7080">
        <w:rPr>
          <w:rFonts w:ascii="Calibri" w:hAnsi="Calibri" w:cs="Calibri"/>
          <w:spacing w:val="-16"/>
        </w:rPr>
        <w:t xml:space="preserve"> </w:t>
      </w:r>
      <w:r w:rsidRPr="004B7080">
        <w:rPr>
          <w:rFonts w:ascii="Calibri" w:hAnsi="Calibri" w:cs="Calibri"/>
          <w:spacing w:val="-10"/>
        </w:rPr>
        <w:t>roboty</w:t>
      </w:r>
      <w:r w:rsidRPr="004B7080">
        <w:rPr>
          <w:rFonts w:ascii="Calibri" w:hAnsi="Calibri" w:cs="Calibri"/>
          <w:spacing w:val="-23"/>
        </w:rPr>
        <w:t xml:space="preserve"> </w:t>
      </w:r>
      <w:r w:rsidRPr="004B7080">
        <w:rPr>
          <w:rFonts w:ascii="Calibri" w:hAnsi="Calibri" w:cs="Calibri"/>
          <w:spacing w:val="-10"/>
        </w:rPr>
        <w:t>podlegają</w:t>
      </w:r>
      <w:r w:rsidRPr="004B7080">
        <w:rPr>
          <w:rFonts w:ascii="Calibri" w:hAnsi="Calibri" w:cs="Calibri"/>
          <w:spacing w:val="-16"/>
        </w:rPr>
        <w:t xml:space="preserve"> </w:t>
      </w:r>
      <w:r w:rsidRPr="004B7080">
        <w:rPr>
          <w:rFonts w:ascii="Calibri" w:hAnsi="Calibri" w:cs="Calibri"/>
          <w:spacing w:val="-10"/>
        </w:rPr>
        <w:t>następującym</w:t>
      </w:r>
      <w:r w:rsidRPr="004B7080">
        <w:rPr>
          <w:rFonts w:ascii="Calibri" w:hAnsi="Calibri" w:cs="Calibri"/>
          <w:spacing w:val="-12"/>
        </w:rPr>
        <w:t xml:space="preserve"> </w:t>
      </w:r>
      <w:r w:rsidRPr="004B7080">
        <w:rPr>
          <w:rFonts w:ascii="Calibri" w:hAnsi="Calibri" w:cs="Calibri"/>
          <w:spacing w:val="-10"/>
        </w:rPr>
        <w:t>odbiorom:</w:t>
      </w:r>
    </w:p>
    <w:p w14:paraId="6A5944B3" w14:textId="77777777" w:rsidR="00CD7437" w:rsidRPr="00C4178C" w:rsidRDefault="00691BF6">
      <w:pPr>
        <w:pStyle w:val="Akapitzlist"/>
        <w:numPr>
          <w:ilvl w:val="0"/>
          <w:numId w:val="37"/>
        </w:numPr>
        <w:tabs>
          <w:tab w:val="left" w:pos="921"/>
        </w:tabs>
        <w:spacing w:before="2"/>
        <w:jc w:val="both"/>
        <w:rPr>
          <w:rFonts w:ascii="Calibri" w:hAnsi="Calibri" w:cs="Calibri"/>
          <w:spacing w:val="-10"/>
          <w:sz w:val="20"/>
        </w:rPr>
      </w:pPr>
      <w:r w:rsidRPr="004B7080">
        <w:rPr>
          <w:rFonts w:ascii="Calibri" w:hAnsi="Calibri" w:cs="Calibri"/>
          <w:spacing w:val="-10"/>
          <w:sz w:val="20"/>
        </w:rPr>
        <w:t>odbiorowi</w:t>
      </w:r>
      <w:r w:rsidRPr="00C4178C">
        <w:rPr>
          <w:rFonts w:ascii="Calibri" w:hAnsi="Calibri" w:cs="Calibri"/>
          <w:spacing w:val="-10"/>
          <w:sz w:val="20"/>
        </w:rPr>
        <w:t xml:space="preserve"> </w:t>
      </w:r>
      <w:r w:rsidRPr="004B7080">
        <w:rPr>
          <w:rFonts w:ascii="Calibri" w:hAnsi="Calibri" w:cs="Calibri"/>
          <w:spacing w:val="-10"/>
          <w:sz w:val="20"/>
        </w:rPr>
        <w:t>robót</w:t>
      </w:r>
      <w:r w:rsidRPr="00C4178C">
        <w:rPr>
          <w:rFonts w:ascii="Calibri" w:hAnsi="Calibri" w:cs="Calibri"/>
          <w:spacing w:val="-10"/>
          <w:sz w:val="20"/>
        </w:rPr>
        <w:t xml:space="preserve"> </w:t>
      </w:r>
      <w:r w:rsidRPr="004B7080">
        <w:rPr>
          <w:rFonts w:ascii="Calibri" w:hAnsi="Calibri" w:cs="Calibri"/>
          <w:spacing w:val="-10"/>
          <w:sz w:val="20"/>
        </w:rPr>
        <w:t>zanikających</w:t>
      </w:r>
      <w:r w:rsidRPr="00C4178C">
        <w:rPr>
          <w:rFonts w:ascii="Calibri" w:hAnsi="Calibri" w:cs="Calibri"/>
          <w:spacing w:val="-10"/>
          <w:sz w:val="20"/>
        </w:rPr>
        <w:t xml:space="preserve"> </w:t>
      </w:r>
      <w:r w:rsidRPr="004B7080">
        <w:rPr>
          <w:rFonts w:ascii="Calibri" w:hAnsi="Calibri" w:cs="Calibri"/>
          <w:spacing w:val="-10"/>
          <w:sz w:val="20"/>
        </w:rPr>
        <w:t>i</w:t>
      </w:r>
      <w:r w:rsidRPr="00C4178C">
        <w:rPr>
          <w:rFonts w:ascii="Calibri" w:hAnsi="Calibri" w:cs="Calibri"/>
          <w:spacing w:val="-10"/>
          <w:sz w:val="20"/>
        </w:rPr>
        <w:t xml:space="preserve"> </w:t>
      </w:r>
      <w:r w:rsidRPr="004B7080">
        <w:rPr>
          <w:rFonts w:ascii="Calibri" w:hAnsi="Calibri" w:cs="Calibri"/>
          <w:spacing w:val="-10"/>
          <w:sz w:val="20"/>
        </w:rPr>
        <w:t>ulegających</w:t>
      </w:r>
      <w:r w:rsidRPr="00C4178C">
        <w:rPr>
          <w:rFonts w:ascii="Calibri" w:hAnsi="Calibri" w:cs="Calibri"/>
          <w:spacing w:val="-10"/>
          <w:sz w:val="20"/>
        </w:rPr>
        <w:t xml:space="preserve"> </w:t>
      </w:r>
      <w:r w:rsidRPr="004B7080">
        <w:rPr>
          <w:rFonts w:ascii="Calibri" w:hAnsi="Calibri" w:cs="Calibri"/>
          <w:spacing w:val="-10"/>
          <w:sz w:val="20"/>
        </w:rPr>
        <w:t>zakryciu,</w:t>
      </w:r>
    </w:p>
    <w:p w14:paraId="7DAD6A01" w14:textId="77777777" w:rsidR="00CD7437" w:rsidRPr="00C4178C" w:rsidRDefault="00691BF6">
      <w:pPr>
        <w:pStyle w:val="Akapitzlist"/>
        <w:numPr>
          <w:ilvl w:val="0"/>
          <w:numId w:val="37"/>
        </w:numPr>
        <w:tabs>
          <w:tab w:val="left" w:pos="921"/>
        </w:tabs>
        <w:spacing w:before="2"/>
        <w:jc w:val="both"/>
        <w:rPr>
          <w:rFonts w:ascii="Calibri" w:hAnsi="Calibri" w:cs="Calibri"/>
          <w:spacing w:val="-10"/>
          <w:sz w:val="20"/>
        </w:rPr>
      </w:pPr>
      <w:r w:rsidRPr="004B7080">
        <w:rPr>
          <w:rFonts w:ascii="Calibri" w:hAnsi="Calibri" w:cs="Calibri"/>
          <w:spacing w:val="-10"/>
          <w:sz w:val="20"/>
        </w:rPr>
        <w:t>odbiorowi</w:t>
      </w:r>
      <w:r w:rsidRPr="00C4178C">
        <w:rPr>
          <w:rFonts w:ascii="Calibri" w:hAnsi="Calibri" w:cs="Calibri"/>
          <w:spacing w:val="-10"/>
          <w:sz w:val="20"/>
        </w:rPr>
        <w:t xml:space="preserve"> </w:t>
      </w:r>
      <w:r w:rsidRPr="004B7080">
        <w:rPr>
          <w:rFonts w:ascii="Calibri" w:hAnsi="Calibri" w:cs="Calibri"/>
          <w:spacing w:val="-10"/>
          <w:sz w:val="20"/>
        </w:rPr>
        <w:t>przewodów</w:t>
      </w:r>
      <w:r w:rsidRPr="00C4178C">
        <w:rPr>
          <w:rFonts w:ascii="Calibri" w:hAnsi="Calibri" w:cs="Calibri"/>
          <w:spacing w:val="-10"/>
          <w:sz w:val="20"/>
        </w:rPr>
        <w:t xml:space="preserve"> </w:t>
      </w:r>
      <w:r w:rsidRPr="004B7080">
        <w:rPr>
          <w:rFonts w:ascii="Calibri" w:hAnsi="Calibri" w:cs="Calibri"/>
          <w:spacing w:val="-10"/>
          <w:sz w:val="20"/>
        </w:rPr>
        <w:t>kominowych,</w:t>
      </w:r>
      <w:r w:rsidRPr="00C4178C">
        <w:rPr>
          <w:rFonts w:ascii="Calibri" w:hAnsi="Calibri" w:cs="Calibri"/>
          <w:spacing w:val="-10"/>
          <w:sz w:val="20"/>
        </w:rPr>
        <w:t xml:space="preserve"> </w:t>
      </w:r>
      <w:r w:rsidRPr="004B7080">
        <w:rPr>
          <w:rFonts w:ascii="Calibri" w:hAnsi="Calibri" w:cs="Calibri"/>
          <w:spacing w:val="-10"/>
          <w:sz w:val="20"/>
        </w:rPr>
        <w:t>instalacji</w:t>
      </w:r>
      <w:r w:rsidRPr="00C4178C">
        <w:rPr>
          <w:rFonts w:ascii="Calibri" w:hAnsi="Calibri" w:cs="Calibri"/>
          <w:spacing w:val="-10"/>
          <w:sz w:val="20"/>
        </w:rPr>
        <w:t xml:space="preserve"> </w:t>
      </w:r>
      <w:r w:rsidRPr="004B7080">
        <w:rPr>
          <w:rFonts w:ascii="Calibri" w:hAnsi="Calibri" w:cs="Calibri"/>
          <w:spacing w:val="-10"/>
          <w:sz w:val="20"/>
        </w:rPr>
        <w:t>i</w:t>
      </w:r>
      <w:r w:rsidRPr="00C4178C">
        <w:rPr>
          <w:rFonts w:ascii="Calibri" w:hAnsi="Calibri" w:cs="Calibri"/>
          <w:spacing w:val="-10"/>
          <w:sz w:val="20"/>
        </w:rPr>
        <w:t xml:space="preserve"> </w:t>
      </w:r>
      <w:r w:rsidRPr="004B7080">
        <w:rPr>
          <w:rFonts w:ascii="Calibri" w:hAnsi="Calibri" w:cs="Calibri"/>
          <w:spacing w:val="-10"/>
          <w:sz w:val="20"/>
        </w:rPr>
        <w:t>urządzeń</w:t>
      </w:r>
      <w:r w:rsidRPr="00C4178C">
        <w:rPr>
          <w:rFonts w:ascii="Calibri" w:hAnsi="Calibri" w:cs="Calibri"/>
          <w:spacing w:val="-10"/>
          <w:sz w:val="20"/>
        </w:rPr>
        <w:t xml:space="preserve"> </w:t>
      </w:r>
      <w:r w:rsidRPr="004B7080">
        <w:rPr>
          <w:rFonts w:ascii="Calibri" w:hAnsi="Calibri" w:cs="Calibri"/>
          <w:spacing w:val="-10"/>
          <w:sz w:val="20"/>
        </w:rPr>
        <w:t>technicznych,</w:t>
      </w:r>
    </w:p>
    <w:p w14:paraId="00C8A68C" w14:textId="77777777" w:rsidR="00CD7437" w:rsidRPr="00C4178C" w:rsidRDefault="00691BF6">
      <w:pPr>
        <w:pStyle w:val="Akapitzlist"/>
        <w:numPr>
          <w:ilvl w:val="0"/>
          <w:numId w:val="37"/>
        </w:numPr>
        <w:tabs>
          <w:tab w:val="left" w:pos="921"/>
        </w:tabs>
        <w:spacing w:before="2"/>
        <w:jc w:val="both"/>
        <w:rPr>
          <w:rFonts w:ascii="Calibri" w:hAnsi="Calibri" w:cs="Calibri"/>
          <w:spacing w:val="-10"/>
          <w:sz w:val="20"/>
        </w:rPr>
      </w:pPr>
      <w:r w:rsidRPr="00C4178C">
        <w:rPr>
          <w:rFonts w:ascii="Calibri" w:hAnsi="Calibri" w:cs="Calibri"/>
          <w:spacing w:val="-10"/>
          <w:sz w:val="20"/>
        </w:rPr>
        <w:t>odbiorowi częściowemu,</w:t>
      </w:r>
    </w:p>
    <w:p w14:paraId="2CA9F7D7" w14:textId="77777777" w:rsidR="00CD7437" w:rsidRPr="00C4178C" w:rsidRDefault="00691BF6">
      <w:pPr>
        <w:pStyle w:val="Akapitzlist"/>
        <w:numPr>
          <w:ilvl w:val="0"/>
          <w:numId w:val="37"/>
        </w:numPr>
        <w:tabs>
          <w:tab w:val="left" w:pos="921"/>
        </w:tabs>
        <w:spacing w:before="2"/>
        <w:jc w:val="both"/>
        <w:rPr>
          <w:rFonts w:ascii="Calibri" w:hAnsi="Calibri" w:cs="Calibri"/>
          <w:spacing w:val="-10"/>
          <w:sz w:val="20"/>
        </w:rPr>
      </w:pPr>
      <w:r w:rsidRPr="004B7080">
        <w:rPr>
          <w:rFonts w:ascii="Calibri" w:hAnsi="Calibri" w:cs="Calibri"/>
          <w:spacing w:val="-10"/>
          <w:sz w:val="20"/>
        </w:rPr>
        <w:t>odbiorowi</w:t>
      </w:r>
      <w:r w:rsidRPr="00C4178C">
        <w:rPr>
          <w:rFonts w:ascii="Calibri" w:hAnsi="Calibri" w:cs="Calibri"/>
          <w:spacing w:val="-10"/>
          <w:sz w:val="20"/>
        </w:rPr>
        <w:t xml:space="preserve"> </w:t>
      </w:r>
      <w:r w:rsidRPr="004B7080">
        <w:rPr>
          <w:rFonts w:ascii="Calibri" w:hAnsi="Calibri" w:cs="Calibri"/>
          <w:spacing w:val="-10"/>
          <w:sz w:val="20"/>
        </w:rPr>
        <w:t>ostatecznemu</w:t>
      </w:r>
      <w:r w:rsidRPr="00C4178C">
        <w:rPr>
          <w:rFonts w:ascii="Calibri" w:hAnsi="Calibri" w:cs="Calibri"/>
          <w:spacing w:val="-10"/>
          <w:sz w:val="20"/>
        </w:rPr>
        <w:t xml:space="preserve"> </w:t>
      </w:r>
      <w:r w:rsidRPr="004B7080">
        <w:rPr>
          <w:rFonts w:ascii="Calibri" w:hAnsi="Calibri" w:cs="Calibri"/>
          <w:spacing w:val="-10"/>
          <w:sz w:val="20"/>
        </w:rPr>
        <w:t>(końcowemu),</w:t>
      </w:r>
    </w:p>
    <w:p w14:paraId="0F95C8AE" w14:textId="77777777" w:rsidR="00CD7437" w:rsidRPr="00C4178C" w:rsidRDefault="00691BF6">
      <w:pPr>
        <w:pStyle w:val="Akapitzlist"/>
        <w:numPr>
          <w:ilvl w:val="0"/>
          <w:numId w:val="37"/>
        </w:numPr>
        <w:tabs>
          <w:tab w:val="left" w:pos="921"/>
        </w:tabs>
        <w:spacing w:before="2"/>
        <w:jc w:val="both"/>
        <w:rPr>
          <w:rFonts w:ascii="Calibri" w:hAnsi="Calibri" w:cs="Calibri"/>
          <w:spacing w:val="-10"/>
          <w:sz w:val="20"/>
        </w:rPr>
      </w:pPr>
      <w:r w:rsidRPr="004B7080">
        <w:rPr>
          <w:rFonts w:ascii="Calibri" w:hAnsi="Calibri" w:cs="Calibri"/>
          <w:spacing w:val="-10"/>
          <w:sz w:val="20"/>
        </w:rPr>
        <w:t>odbiorowi</w:t>
      </w:r>
      <w:r w:rsidRPr="00C4178C">
        <w:rPr>
          <w:rFonts w:ascii="Calibri" w:hAnsi="Calibri" w:cs="Calibri"/>
          <w:spacing w:val="-10"/>
          <w:sz w:val="20"/>
        </w:rPr>
        <w:t xml:space="preserve"> </w:t>
      </w:r>
      <w:r w:rsidRPr="004B7080">
        <w:rPr>
          <w:rFonts w:ascii="Calibri" w:hAnsi="Calibri" w:cs="Calibri"/>
          <w:spacing w:val="-10"/>
          <w:sz w:val="20"/>
        </w:rPr>
        <w:t>po</w:t>
      </w:r>
      <w:r w:rsidRPr="00C4178C">
        <w:rPr>
          <w:rFonts w:ascii="Calibri" w:hAnsi="Calibri" w:cs="Calibri"/>
          <w:spacing w:val="-10"/>
          <w:sz w:val="20"/>
        </w:rPr>
        <w:t xml:space="preserve"> </w:t>
      </w:r>
      <w:r w:rsidRPr="004B7080">
        <w:rPr>
          <w:rFonts w:ascii="Calibri" w:hAnsi="Calibri" w:cs="Calibri"/>
          <w:spacing w:val="-10"/>
          <w:sz w:val="20"/>
        </w:rPr>
        <w:t>upływie</w:t>
      </w:r>
      <w:r w:rsidRPr="00C4178C">
        <w:rPr>
          <w:rFonts w:ascii="Calibri" w:hAnsi="Calibri" w:cs="Calibri"/>
          <w:spacing w:val="-10"/>
          <w:sz w:val="20"/>
        </w:rPr>
        <w:t xml:space="preserve"> </w:t>
      </w:r>
      <w:r w:rsidRPr="004B7080">
        <w:rPr>
          <w:rFonts w:ascii="Calibri" w:hAnsi="Calibri" w:cs="Calibri"/>
          <w:spacing w:val="-10"/>
          <w:sz w:val="20"/>
        </w:rPr>
        <w:t>okresu</w:t>
      </w:r>
      <w:r w:rsidRPr="00C4178C">
        <w:rPr>
          <w:rFonts w:ascii="Calibri" w:hAnsi="Calibri" w:cs="Calibri"/>
          <w:spacing w:val="-10"/>
          <w:sz w:val="20"/>
        </w:rPr>
        <w:t xml:space="preserve"> </w:t>
      </w:r>
      <w:r w:rsidRPr="004B7080">
        <w:rPr>
          <w:rFonts w:ascii="Calibri" w:hAnsi="Calibri" w:cs="Calibri"/>
          <w:spacing w:val="-10"/>
          <w:sz w:val="20"/>
        </w:rPr>
        <w:t>rękojmi</w:t>
      </w:r>
    </w:p>
    <w:p w14:paraId="00406477" w14:textId="77777777" w:rsidR="00CD7437" w:rsidRPr="00C4178C" w:rsidRDefault="00691BF6">
      <w:pPr>
        <w:pStyle w:val="Akapitzlist"/>
        <w:numPr>
          <w:ilvl w:val="0"/>
          <w:numId w:val="37"/>
        </w:numPr>
        <w:tabs>
          <w:tab w:val="left" w:pos="921"/>
        </w:tabs>
        <w:spacing w:before="2"/>
        <w:jc w:val="both"/>
        <w:rPr>
          <w:rFonts w:ascii="Calibri" w:hAnsi="Calibri" w:cs="Calibri"/>
          <w:spacing w:val="-10"/>
          <w:sz w:val="20"/>
        </w:rPr>
      </w:pPr>
      <w:r w:rsidRPr="004B7080">
        <w:rPr>
          <w:rFonts w:ascii="Calibri" w:hAnsi="Calibri" w:cs="Calibri"/>
          <w:spacing w:val="-10"/>
          <w:sz w:val="20"/>
        </w:rPr>
        <w:t>odbiorowi</w:t>
      </w:r>
      <w:r w:rsidRPr="00C4178C">
        <w:rPr>
          <w:rFonts w:ascii="Calibri" w:hAnsi="Calibri" w:cs="Calibri"/>
          <w:spacing w:val="-10"/>
          <w:sz w:val="20"/>
        </w:rPr>
        <w:t xml:space="preserve"> </w:t>
      </w:r>
      <w:r w:rsidRPr="004B7080">
        <w:rPr>
          <w:rFonts w:ascii="Calibri" w:hAnsi="Calibri" w:cs="Calibri"/>
          <w:spacing w:val="-10"/>
          <w:sz w:val="20"/>
        </w:rPr>
        <w:t>pogwarancyjnemu</w:t>
      </w:r>
      <w:r w:rsidRPr="00C4178C">
        <w:rPr>
          <w:rFonts w:ascii="Calibri" w:hAnsi="Calibri" w:cs="Calibri"/>
          <w:spacing w:val="-10"/>
          <w:sz w:val="20"/>
        </w:rPr>
        <w:t xml:space="preserve"> </w:t>
      </w:r>
      <w:r w:rsidRPr="004B7080">
        <w:rPr>
          <w:rFonts w:ascii="Calibri" w:hAnsi="Calibri" w:cs="Calibri"/>
          <w:spacing w:val="-10"/>
          <w:sz w:val="20"/>
        </w:rPr>
        <w:t>po</w:t>
      </w:r>
      <w:r w:rsidRPr="00C4178C">
        <w:rPr>
          <w:rFonts w:ascii="Calibri" w:hAnsi="Calibri" w:cs="Calibri"/>
          <w:spacing w:val="-10"/>
          <w:sz w:val="20"/>
        </w:rPr>
        <w:t xml:space="preserve"> </w:t>
      </w:r>
      <w:r w:rsidRPr="004B7080">
        <w:rPr>
          <w:rFonts w:ascii="Calibri" w:hAnsi="Calibri" w:cs="Calibri"/>
          <w:spacing w:val="-10"/>
          <w:sz w:val="20"/>
        </w:rPr>
        <w:t>upływie</w:t>
      </w:r>
      <w:r w:rsidRPr="00C4178C">
        <w:rPr>
          <w:rFonts w:ascii="Calibri" w:hAnsi="Calibri" w:cs="Calibri"/>
          <w:spacing w:val="-10"/>
          <w:sz w:val="20"/>
        </w:rPr>
        <w:t xml:space="preserve"> </w:t>
      </w:r>
      <w:r w:rsidRPr="004B7080">
        <w:rPr>
          <w:rFonts w:ascii="Calibri" w:hAnsi="Calibri" w:cs="Calibri"/>
          <w:spacing w:val="-10"/>
          <w:sz w:val="20"/>
        </w:rPr>
        <w:t>okresu</w:t>
      </w:r>
      <w:r w:rsidRPr="00C4178C">
        <w:rPr>
          <w:rFonts w:ascii="Calibri" w:hAnsi="Calibri" w:cs="Calibri"/>
          <w:spacing w:val="-10"/>
          <w:sz w:val="20"/>
        </w:rPr>
        <w:t xml:space="preserve"> </w:t>
      </w:r>
      <w:r w:rsidRPr="004B7080">
        <w:rPr>
          <w:rFonts w:ascii="Calibri" w:hAnsi="Calibri" w:cs="Calibri"/>
          <w:spacing w:val="-10"/>
          <w:sz w:val="20"/>
        </w:rPr>
        <w:t>gwarancji.</w:t>
      </w:r>
    </w:p>
    <w:p w14:paraId="415AC943" w14:textId="77777777" w:rsidR="00CD7437" w:rsidRPr="004B7080" w:rsidRDefault="00CD7437" w:rsidP="002C4A5E">
      <w:pPr>
        <w:pStyle w:val="Tekstpodstawowy"/>
        <w:spacing w:before="19"/>
        <w:ind w:left="0"/>
        <w:rPr>
          <w:rFonts w:ascii="Calibri" w:hAnsi="Calibri" w:cs="Calibri"/>
        </w:rPr>
      </w:pPr>
    </w:p>
    <w:p w14:paraId="52E7EEFD" w14:textId="77777777" w:rsidR="00CD7437" w:rsidRPr="004B7080" w:rsidRDefault="00691BF6">
      <w:pPr>
        <w:pStyle w:val="Nagwek8"/>
        <w:numPr>
          <w:ilvl w:val="1"/>
          <w:numId w:val="16"/>
        </w:numPr>
        <w:tabs>
          <w:tab w:val="left" w:pos="899"/>
        </w:tabs>
        <w:ind w:left="899" w:hanging="337"/>
        <w:jc w:val="both"/>
        <w:rPr>
          <w:rFonts w:ascii="Calibri" w:hAnsi="Calibri" w:cs="Calibri"/>
        </w:rPr>
      </w:pPr>
      <w:r w:rsidRPr="004B7080">
        <w:rPr>
          <w:rFonts w:ascii="Calibri" w:hAnsi="Calibri" w:cs="Calibri"/>
          <w:spacing w:val="-10"/>
        </w:rPr>
        <w:t>Odbiór</w:t>
      </w:r>
      <w:r w:rsidRPr="004B7080">
        <w:rPr>
          <w:rFonts w:ascii="Calibri" w:hAnsi="Calibri" w:cs="Calibri"/>
          <w:spacing w:val="-17"/>
        </w:rPr>
        <w:t xml:space="preserve"> </w:t>
      </w:r>
      <w:r w:rsidRPr="004B7080">
        <w:rPr>
          <w:rFonts w:ascii="Calibri" w:hAnsi="Calibri" w:cs="Calibri"/>
          <w:spacing w:val="-10"/>
        </w:rPr>
        <w:t>robót</w:t>
      </w:r>
      <w:r w:rsidRPr="004B7080">
        <w:rPr>
          <w:rFonts w:ascii="Calibri" w:hAnsi="Calibri" w:cs="Calibri"/>
          <w:spacing w:val="-18"/>
        </w:rPr>
        <w:t xml:space="preserve"> </w:t>
      </w:r>
      <w:r w:rsidRPr="004B7080">
        <w:rPr>
          <w:rFonts w:ascii="Calibri" w:hAnsi="Calibri" w:cs="Calibri"/>
          <w:spacing w:val="-10"/>
        </w:rPr>
        <w:t>zanikających</w:t>
      </w:r>
      <w:r w:rsidRPr="004B7080">
        <w:rPr>
          <w:rFonts w:ascii="Calibri" w:hAnsi="Calibri" w:cs="Calibri"/>
          <w:spacing w:val="-15"/>
        </w:rPr>
        <w:t xml:space="preserve"> </w:t>
      </w:r>
      <w:r w:rsidRPr="004B7080">
        <w:rPr>
          <w:rFonts w:ascii="Calibri" w:hAnsi="Calibri" w:cs="Calibri"/>
          <w:spacing w:val="-10"/>
        </w:rPr>
        <w:t>i</w:t>
      </w:r>
      <w:r w:rsidRPr="004B7080">
        <w:rPr>
          <w:rFonts w:ascii="Calibri" w:hAnsi="Calibri" w:cs="Calibri"/>
          <w:spacing w:val="-16"/>
        </w:rPr>
        <w:t xml:space="preserve"> </w:t>
      </w:r>
      <w:r w:rsidRPr="004B7080">
        <w:rPr>
          <w:rFonts w:ascii="Calibri" w:hAnsi="Calibri" w:cs="Calibri"/>
          <w:spacing w:val="-10"/>
        </w:rPr>
        <w:t>ulegających</w:t>
      </w:r>
      <w:r w:rsidRPr="004B7080">
        <w:rPr>
          <w:rFonts w:ascii="Calibri" w:hAnsi="Calibri" w:cs="Calibri"/>
          <w:spacing w:val="-15"/>
        </w:rPr>
        <w:t xml:space="preserve"> </w:t>
      </w:r>
      <w:r w:rsidRPr="004B7080">
        <w:rPr>
          <w:rFonts w:ascii="Calibri" w:hAnsi="Calibri" w:cs="Calibri"/>
          <w:spacing w:val="-10"/>
        </w:rPr>
        <w:t>zakryciu:</w:t>
      </w:r>
    </w:p>
    <w:p w14:paraId="26C82FB6" w14:textId="77777777" w:rsidR="00CD7437" w:rsidRPr="004B7080" w:rsidRDefault="00691BF6" w:rsidP="002C4A5E">
      <w:pPr>
        <w:pStyle w:val="Tekstpodstawowy"/>
        <w:jc w:val="both"/>
        <w:rPr>
          <w:rFonts w:ascii="Calibri" w:hAnsi="Calibri" w:cs="Calibri"/>
        </w:rPr>
      </w:pPr>
      <w:r w:rsidRPr="004B7080">
        <w:rPr>
          <w:rFonts w:ascii="Calibri" w:hAnsi="Calibri" w:cs="Calibri"/>
          <w:spacing w:val="-8"/>
        </w:rPr>
        <w:t>Odbiór</w:t>
      </w:r>
      <w:r w:rsidRPr="004B7080">
        <w:rPr>
          <w:rFonts w:ascii="Calibri" w:hAnsi="Calibri" w:cs="Calibri"/>
          <w:spacing w:val="-6"/>
        </w:rPr>
        <w:t xml:space="preserve"> </w:t>
      </w:r>
      <w:r w:rsidRPr="004B7080">
        <w:rPr>
          <w:rFonts w:ascii="Calibri" w:hAnsi="Calibri" w:cs="Calibri"/>
          <w:spacing w:val="-8"/>
        </w:rPr>
        <w:t>robót</w:t>
      </w:r>
      <w:r w:rsidRPr="004B7080">
        <w:rPr>
          <w:rFonts w:ascii="Calibri" w:hAnsi="Calibri" w:cs="Calibri"/>
          <w:spacing w:val="-6"/>
        </w:rPr>
        <w:t xml:space="preserve"> </w:t>
      </w:r>
      <w:r w:rsidRPr="004B7080">
        <w:rPr>
          <w:rFonts w:ascii="Calibri" w:hAnsi="Calibri" w:cs="Calibri"/>
          <w:spacing w:val="-8"/>
        </w:rPr>
        <w:t>zanikających</w:t>
      </w:r>
      <w:r w:rsidRPr="004B7080">
        <w:rPr>
          <w:rFonts w:ascii="Calibri" w:hAnsi="Calibri" w:cs="Calibri"/>
          <w:spacing w:val="-6"/>
        </w:rPr>
        <w:t xml:space="preserve"> </w:t>
      </w:r>
      <w:r w:rsidRPr="004B7080">
        <w:rPr>
          <w:rFonts w:ascii="Calibri" w:hAnsi="Calibri" w:cs="Calibri"/>
          <w:spacing w:val="-8"/>
        </w:rPr>
        <w:t>i</w:t>
      </w:r>
      <w:r w:rsidRPr="004B7080">
        <w:rPr>
          <w:rFonts w:ascii="Calibri" w:hAnsi="Calibri" w:cs="Calibri"/>
          <w:spacing w:val="-6"/>
        </w:rPr>
        <w:t xml:space="preserve"> </w:t>
      </w:r>
      <w:r w:rsidRPr="004B7080">
        <w:rPr>
          <w:rFonts w:ascii="Calibri" w:hAnsi="Calibri" w:cs="Calibri"/>
          <w:spacing w:val="-8"/>
        </w:rPr>
        <w:t>ulegających</w:t>
      </w:r>
      <w:r w:rsidRPr="004B7080">
        <w:rPr>
          <w:rFonts w:ascii="Calibri" w:hAnsi="Calibri" w:cs="Calibri"/>
          <w:spacing w:val="-6"/>
        </w:rPr>
        <w:t xml:space="preserve"> </w:t>
      </w:r>
      <w:r w:rsidRPr="004B7080">
        <w:rPr>
          <w:rFonts w:ascii="Calibri" w:hAnsi="Calibri" w:cs="Calibri"/>
          <w:spacing w:val="-8"/>
        </w:rPr>
        <w:t>zakryciu</w:t>
      </w:r>
      <w:r w:rsidRPr="004B7080">
        <w:rPr>
          <w:rFonts w:ascii="Calibri" w:hAnsi="Calibri" w:cs="Calibri"/>
          <w:spacing w:val="-6"/>
        </w:rPr>
        <w:t xml:space="preserve"> </w:t>
      </w:r>
      <w:r w:rsidRPr="004B7080">
        <w:rPr>
          <w:rFonts w:ascii="Calibri" w:hAnsi="Calibri" w:cs="Calibri"/>
          <w:spacing w:val="-8"/>
        </w:rPr>
        <w:t>polega</w:t>
      </w:r>
      <w:r w:rsidRPr="004B7080">
        <w:rPr>
          <w:rFonts w:ascii="Calibri" w:hAnsi="Calibri" w:cs="Calibri"/>
          <w:spacing w:val="-6"/>
        </w:rPr>
        <w:t xml:space="preserve"> </w:t>
      </w:r>
      <w:r w:rsidRPr="004B7080">
        <w:rPr>
          <w:rFonts w:ascii="Calibri" w:hAnsi="Calibri" w:cs="Calibri"/>
          <w:spacing w:val="-8"/>
        </w:rPr>
        <w:t>na</w:t>
      </w:r>
      <w:r w:rsidRPr="004B7080">
        <w:rPr>
          <w:rFonts w:ascii="Calibri" w:hAnsi="Calibri" w:cs="Calibri"/>
          <w:spacing w:val="-6"/>
        </w:rPr>
        <w:t xml:space="preserve"> </w:t>
      </w:r>
      <w:r w:rsidRPr="004B7080">
        <w:rPr>
          <w:rFonts w:ascii="Calibri" w:hAnsi="Calibri" w:cs="Calibri"/>
          <w:spacing w:val="-8"/>
        </w:rPr>
        <w:t>finalnej</w:t>
      </w:r>
      <w:r w:rsidRPr="004B7080">
        <w:rPr>
          <w:rFonts w:ascii="Calibri" w:hAnsi="Calibri" w:cs="Calibri"/>
          <w:spacing w:val="-6"/>
        </w:rPr>
        <w:t xml:space="preserve"> </w:t>
      </w:r>
      <w:r w:rsidRPr="004B7080">
        <w:rPr>
          <w:rFonts w:ascii="Calibri" w:hAnsi="Calibri" w:cs="Calibri"/>
          <w:spacing w:val="-8"/>
        </w:rPr>
        <w:t>ocenie</w:t>
      </w:r>
      <w:r w:rsidRPr="004B7080">
        <w:rPr>
          <w:rFonts w:ascii="Calibri" w:hAnsi="Calibri" w:cs="Calibri"/>
          <w:spacing w:val="-5"/>
        </w:rPr>
        <w:t xml:space="preserve"> </w:t>
      </w:r>
      <w:r w:rsidRPr="004B7080">
        <w:rPr>
          <w:rFonts w:ascii="Calibri" w:hAnsi="Calibri" w:cs="Calibri"/>
          <w:spacing w:val="-8"/>
        </w:rPr>
        <w:t>jakości</w:t>
      </w:r>
      <w:r w:rsidRPr="004B7080">
        <w:rPr>
          <w:rFonts w:ascii="Calibri" w:hAnsi="Calibri" w:cs="Calibri"/>
          <w:spacing w:val="-6"/>
        </w:rPr>
        <w:t xml:space="preserve"> </w:t>
      </w:r>
      <w:r w:rsidRPr="004B7080">
        <w:rPr>
          <w:rFonts w:ascii="Calibri" w:hAnsi="Calibri" w:cs="Calibri"/>
          <w:spacing w:val="-8"/>
        </w:rPr>
        <w:t>wykonywanych</w:t>
      </w:r>
      <w:r w:rsidRPr="004B7080">
        <w:rPr>
          <w:rFonts w:ascii="Calibri" w:hAnsi="Calibri" w:cs="Calibri"/>
          <w:spacing w:val="-6"/>
        </w:rPr>
        <w:t xml:space="preserve"> </w:t>
      </w:r>
      <w:r w:rsidRPr="004B7080">
        <w:rPr>
          <w:rFonts w:ascii="Calibri" w:hAnsi="Calibri" w:cs="Calibri"/>
          <w:spacing w:val="-8"/>
        </w:rPr>
        <w:t>robót</w:t>
      </w:r>
      <w:r w:rsidRPr="004B7080">
        <w:rPr>
          <w:rFonts w:ascii="Calibri" w:hAnsi="Calibri" w:cs="Calibri"/>
          <w:spacing w:val="-6"/>
        </w:rPr>
        <w:t xml:space="preserve"> </w:t>
      </w:r>
      <w:r w:rsidRPr="004B7080">
        <w:rPr>
          <w:rFonts w:ascii="Calibri" w:hAnsi="Calibri" w:cs="Calibri"/>
          <w:spacing w:val="-8"/>
        </w:rPr>
        <w:t xml:space="preserve">oraz </w:t>
      </w:r>
      <w:r w:rsidRPr="004B7080">
        <w:rPr>
          <w:rFonts w:ascii="Calibri" w:hAnsi="Calibri" w:cs="Calibri"/>
          <w:spacing w:val="-6"/>
        </w:rPr>
        <w:t>ilości</w:t>
      </w:r>
      <w:r w:rsidRPr="004B7080">
        <w:rPr>
          <w:rFonts w:ascii="Calibri" w:hAnsi="Calibri" w:cs="Calibri"/>
          <w:spacing w:val="-21"/>
        </w:rPr>
        <w:t xml:space="preserve"> </w:t>
      </w:r>
      <w:r w:rsidRPr="004B7080">
        <w:rPr>
          <w:rFonts w:ascii="Calibri" w:hAnsi="Calibri" w:cs="Calibri"/>
          <w:spacing w:val="-6"/>
        </w:rPr>
        <w:t>tych</w:t>
      </w:r>
      <w:r w:rsidRPr="004B7080">
        <w:rPr>
          <w:rFonts w:ascii="Calibri" w:hAnsi="Calibri" w:cs="Calibri"/>
          <w:spacing w:val="-20"/>
        </w:rPr>
        <w:t xml:space="preserve"> </w:t>
      </w:r>
      <w:r w:rsidRPr="004B7080">
        <w:rPr>
          <w:rFonts w:ascii="Calibri" w:hAnsi="Calibri" w:cs="Calibri"/>
          <w:spacing w:val="-6"/>
        </w:rPr>
        <w:t>robót</w:t>
      </w:r>
      <w:r w:rsidRPr="004B7080">
        <w:rPr>
          <w:rFonts w:ascii="Calibri" w:hAnsi="Calibri" w:cs="Calibri"/>
          <w:spacing w:val="-20"/>
        </w:rPr>
        <w:t xml:space="preserve"> </w:t>
      </w:r>
      <w:r w:rsidRPr="004B7080">
        <w:rPr>
          <w:rFonts w:ascii="Calibri" w:hAnsi="Calibri" w:cs="Calibri"/>
          <w:spacing w:val="-6"/>
        </w:rPr>
        <w:t>które</w:t>
      </w:r>
      <w:r w:rsidRPr="004B7080">
        <w:rPr>
          <w:rFonts w:ascii="Calibri" w:hAnsi="Calibri" w:cs="Calibri"/>
          <w:spacing w:val="-20"/>
        </w:rPr>
        <w:t xml:space="preserve"> </w:t>
      </w:r>
      <w:r w:rsidRPr="004B7080">
        <w:rPr>
          <w:rFonts w:ascii="Calibri" w:hAnsi="Calibri" w:cs="Calibri"/>
          <w:spacing w:val="-6"/>
        </w:rPr>
        <w:t>w</w:t>
      </w:r>
      <w:r w:rsidRPr="004B7080">
        <w:rPr>
          <w:rFonts w:ascii="Calibri" w:hAnsi="Calibri" w:cs="Calibri"/>
          <w:spacing w:val="-22"/>
        </w:rPr>
        <w:t xml:space="preserve"> </w:t>
      </w:r>
      <w:r w:rsidRPr="004B7080">
        <w:rPr>
          <w:rFonts w:ascii="Calibri" w:hAnsi="Calibri" w:cs="Calibri"/>
          <w:spacing w:val="-6"/>
        </w:rPr>
        <w:t>dalszym</w:t>
      </w:r>
      <w:r w:rsidRPr="004B7080">
        <w:rPr>
          <w:rFonts w:ascii="Calibri" w:hAnsi="Calibri" w:cs="Calibri"/>
          <w:spacing w:val="-18"/>
        </w:rPr>
        <w:t xml:space="preserve"> </w:t>
      </w:r>
      <w:r w:rsidRPr="004B7080">
        <w:rPr>
          <w:rFonts w:ascii="Calibri" w:hAnsi="Calibri" w:cs="Calibri"/>
          <w:spacing w:val="-6"/>
        </w:rPr>
        <w:t>procesie</w:t>
      </w:r>
      <w:r w:rsidRPr="004B7080">
        <w:rPr>
          <w:rFonts w:ascii="Calibri" w:hAnsi="Calibri" w:cs="Calibri"/>
          <w:spacing w:val="-20"/>
        </w:rPr>
        <w:t xml:space="preserve"> </w:t>
      </w:r>
      <w:r w:rsidRPr="004B7080">
        <w:rPr>
          <w:rFonts w:ascii="Calibri" w:hAnsi="Calibri" w:cs="Calibri"/>
          <w:spacing w:val="-6"/>
        </w:rPr>
        <w:t>realizacji</w:t>
      </w:r>
      <w:r w:rsidRPr="004B7080">
        <w:rPr>
          <w:rFonts w:ascii="Calibri" w:hAnsi="Calibri" w:cs="Calibri"/>
          <w:spacing w:val="-21"/>
        </w:rPr>
        <w:t xml:space="preserve"> </w:t>
      </w:r>
      <w:r w:rsidRPr="004B7080">
        <w:rPr>
          <w:rFonts w:ascii="Calibri" w:hAnsi="Calibri" w:cs="Calibri"/>
          <w:spacing w:val="-6"/>
        </w:rPr>
        <w:t>ulegną</w:t>
      </w:r>
      <w:r w:rsidRPr="004B7080">
        <w:rPr>
          <w:rFonts w:ascii="Calibri" w:hAnsi="Calibri" w:cs="Calibri"/>
          <w:spacing w:val="-18"/>
        </w:rPr>
        <w:t xml:space="preserve"> </w:t>
      </w:r>
      <w:r w:rsidRPr="004B7080">
        <w:rPr>
          <w:rFonts w:ascii="Calibri" w:hAnsi="Calibri" w:cs="Calibri"/>
          <w:spacing w:val="-6"/>
        </w:rPr>
        <w:t>zakryciu.</w:t>
      </w:r>
    </w:p>
    <w:p w14:paraId="68DB1DC0" w14:textId="77777777" w:rsidR="00CD7437" w:rsidRPr="004B7080" w:rsidRDefault="00691BF6" w:rsidP="002C4A5E">
      <w:pPr>
        <w:pStyle w:val="Tekstpodstawowy"/>
        <w:jc w:val="both"/>
        <w:rPr>
          <w:rFonts w:ascii="Calibri" w:hAnsi="Calibri" w:cs="Calibri"/>
        </w:rPr>
      </w:pPr>
      <w:r w:rsidRPr="004B7080">
        <w:rPr>
          <w:rFonts w:ascii="Calibri" w:hAnsi="Calibri" w:cs="Calibri"/>
          <w:spacing w:val="-4"/>
        </w:rPr>
        <w:t>Odbiór</w:t>
      </w:r>
      <w:r w:rsidRPr="004B7080">
        <w:rPr>
          <w:rFonts w:ascii="Calibri" w:hAnsi="Calibri" w:cs="Calibri"/>
          <w:spacing w:val="-5"/>
        </w:rPr>
        <w:t xml:space="preserve"> </w:t>
      </w:r>
      <w:r w:rsidRPr="004B7080">
        <w:rPr>
          <w:rFonts w:ascii="Calibri" w:hAnsi="Calibri" w:cs="Calibri"/>
          <w:spacing w:val="-4"/>
        </w:rPr>
        <w:t>robót zanikających</w:t>
      </w:r>
      <w:r w:rsidRPr="004B7080">
        <w:rPr>
          <w:rFonts w:ascii="Calibri" w:hAnsi="Calibri" w:cs="Calibri"/>
          <w:spacing w:val="-6"/>
        </w:rPr>
        <w:t xml:space="preserve"> </w:t>
      </w:r>
      <w:r w:rsidRPr="004B7080">
        <w:rPr>
          <w:rFonts w:ascii="Calibri" w:hAnsi="Calibri" w:cs="Calibri"/>
          <w:spacing w:val="-4"/>
        </w:rPr>
        <w:t>i</w:t>
      </w:r>
      <w:r w:rsidRPr="004B7080">
        <w:rPr>
          <w:rFonts w:ascii="Calibri" w:hAnsi="Calibri" w:cs="Calibri"/>
          <w:spacing w:val="-6"/>
        </w:rPr>
        <w:t xml:space="preserve"> </w:t>
      </w:r>
      <w:r w:rsidRPr="004B7080">
        <w:rPr>
          <w:rFonts w:ascii="Calibri" w:hAnsi="Calibri" w:cs="Calibri"/>
          <w:spacing w:val="-4"/>
        </w:rPr>
        <w:t>ulegających zakryciu</w:t>
      </w:r>
      <w:r w:rsidRPr="004B7080">
        <w:rPr>
          <w:rFonts w:ascii="Calibri" w:hAnsi="Calibri" w:cs="Calibri"/>
          <w:spacing w:val="-6"/>
        </w:rPr>
        <w:t xml:space="preserve"> </w:t>
      </w:r>
      <w:r w:rsidRPr="004B7080">
        <w:rPr>
          <w:rFonts w:ascii="Calibri" w:hAnsi="Calibri" w:cs="Calibri"/>
          <w:spacing w:val="-4"/>
        </w:rPr>
        <w:t>będzie dokonany</w:t>
      </w:r>
      <w:r w:rsidRPr="004B7080">
        <w:rPr>
          <w:rFonts w:ascii="Calibri" w:hAnsi="Calibri" w:cs="Calibri"/>
          <w:spacing w:val="-7"/>
        </w:rPr>
        <w:t xml:space="preserve"> </w:t>
      </w:r>
      <w:r w:rsidRPr="004B7080">
        <w:rPr>
          <w:rFonts w:ascii="Calibri" w:hAnsi="Calibri" w:cs="Calibri"/>
          <w:spacing w:val="-4"/>
        </w:rPr>
        <w:t>w</w:t>
      </w:r>
      <w:r w:rsidRPr="004B7080">
        <w:rPr>
          <w:rFonts w:ascii="Calibri" w:hAnsi="Calibri" w:cs="Calibri"/>
          <w:spacing w:val="-7"/>
        </w:rPr>
        <w:t xml:space="preserve"> </w:t>
      </w:r>
      <w:r w:rsidRPr="004B7080">
        <w:rPr>
          <w:rFonts w:ascii="Calibri" w:hAnsi="Calibri" w:cs="Calibri"/>
          <w:spacing w:val="-4"/>
        </w:rPr>
        <w:t>czasie</w:t>
      </w:r>
      <w:r w:rsidRPr="004B7080">
        <w:rPr>
          <w:rFonts w:ascii="Calibri" w:hAnsi="Calibri" w:cs="Calibri"/>
          <w:spacing w:val="-6"/>
        </w:rPr>
        <w:t xml:space="preserve"> </w:t>
      </w:r>
      <w:r w:rsidRPr="004B7080">
        <w:rPr>
          <w:rFonts w:ascii="Calibri" w:hAnsi="Calibri" w:cs="Calibri"/>
          <w:spacing w:val="-4"/>
        </w:rPr>
        <w:t xml:space="preserve">umożliwiającym wykonanie </w:t>
      </w:r>
      <w:r w:rsidRPr="004B7080">
        <w:rPr>
          <w:rFonts w:ascii="Calibri" w:hAnsi="Calibri" w:cs="Calibri"/>
          <w:spacing w:val="-8"/>
        </w:rPr>
        <w:t>ewentualnych</w:t>
      </w:r>
      <w:r w:rsidRPr="004B7080">
        <w:rPr>
          <w:rFonts w:ascii="Calibri" w:hAnsi="Calibri" w:cs="Calibri"/>
        </w:rPr>
        <w:t xml:space="preserve"> </w:t>
      </w:r>
      <w:r w:rsidRPr="004B7080">
        <w:rPr>
          <w:rFonts w:ascii="Calibri" w:hAnsi="Calibri" w:cs="Calibri"/>
          <w:spacing w:val="-8"/>
        </w:rPr>
        <w:t>korekt</w:t>
      </w:r>
      <w:r w:rsidRPr="004B7080">
        <w:rPr>
          <w:rFonts w:ascii="Calibri" w:hAnsi="Calibri" w:cs="Calibri"/>
        </w:rPr>
        <w:t xml:space="preserve"> </w:t>
      </w:r>
      <w:r w:rsidRPr="004B7080">
        <w:rPr>
          <w:rFonts w:ascii="Calibri" w:hAnsi="Calibri" w:cs="Calibri"/>
          <w:spacing w:val="-8"/>
        </w:rPr>
        <w:t>i</w:t>
      </w:r>
      <w:r w:rsidRPr="004B7080">
        <w:rPr>
          <w:rFonts w:ascii="Calibri" w:hAnsi="Calibri" w:cs="Calibri"/>
        </w:rPr>
        <w:t xml:space="preserve"> </w:t>
      </w:r>
      <w:r w:rsidRPr="004B7080">
        <w:rPr>
          <w:rFonts w:ascii="Calibri" w:hAnsi="Calibri" w:cs="Calibri"/>
          <w:spacing w:val="-8"/>
        </w:rPr>
        <w:t>poprawek</w:t>
      </w:r>
      <w:r w:rsidRPr="004B7080">
        <w:rPr>
          <w:rFonts w:ascii="Calibri" w:hAnsi="Calibri" w:cs="Calibri"/>
        </w:rPr>
        <w:t xml:space="preserve"> </w:t>
      </w:r>
      <w:r w:rsidRPr="004B7080">
        <w:rPr>
          <w:rFonts w:ascii="Calibri" w:hAnsi="Calibri" w:cs="Calibri"/>
          <w:spacing w:val="-8"/>
        </w:rPr>
        <w:t>bez</w:t>
      </w:r>
      <w:r w:rsidRPr="004B7080">
        <w:rPr>
          <w:rFonts w:ascii="Calibri" w:hAnsi="Calibri" w:cs="Calibri"/>
        </w:rPr>
        <w:t xml:space="preserve"> </w:t>
      </w:r>
      <w:r w:rsidRPr="004B7080">
        <w:rPr>
          <w:rFonts w:ascii="Calibri" w:hAnsi="Calibri" w:cs="Calibri"/>
          <w:spacing w:val="-8"/>
        </w:rPr>
        <w:t>hamowania</w:t>
      </w:r>
      <w:r w:rsidRPr="004B7080">
        <w:rPr>
          <w:rFonts w:ascii="Calibri" w:hAnsi="Calibri" w:cs="Calibri"/>
        </w:rPr>
        <w:t xml:space="preserve"> </w:t>
      </w:r>
      <w:r w:rsidRPr="004B7080">
        <w:rPr>
          <w:rFonts w:ascii="Calibri" w:hAnsi="Calibri" w:cs="Calibri"/>
          <w:spacing w:val="-8"/>
        </w:rPr>
        <w:t>ogólnego</w:t>
      </w:r>
      <w:r w:rsidRPr="004B7080">
        <w:rPr>
          <w:rFonts w:ascii="Calibri" w:hAnsi="Calibri" w:cs="Calibri"/>
        </w:rPr>
        <w:t xml:space="preserve"> </w:t>
      </w:r>
      <w:r w:rsidRPr="004B7080">
        <w:rPr>
          <w:rFonts w:ascii="Calibri" w:hAnsi="Calibri" w:cs="Calibri"/>
          <w:spacing w:val="-8"/>
        </w:rPr>
        <w:t>postępu</w:t>
      </w:r>
      <w:r w:rsidRPr="004B7080">
        <w:rPr>
          <w:rFonts w:ascii="Calibri" w:hAnsi="Calibri" w:cs="Calibri"/>
        </w:rPr>
        <w:t xml:space="preserve"> </w:t>
      </w:r>
      <w:r w:rsidRPr="004B7080">
        <w:rPr>
          <w:rFonts w:ascii="Calibri" w:hAnsi="Calibri" w:cs="Calibri"/>
          <w:spacing w:val="-8"/>
        </w:rPr>
        <w:t>robót</w:t>
      </w:r>
      <w:r w:rsidRPr="004B7080">
        <w:rPr>
          <w:rFonts w:ascii="Calibri" w:hAnsi="Calibri" w:cs="Calibri"/>
        </w:rPr>
        <w:t xml:space="preserve"> </w:t>
      </w:r>
      <w:r w:rsidRPr="004B7080">
        <w:rPr>
          <w:rFonts w:ascii="Calibri" w:hAnsi="Calibri" w:cs="Calibri"/>
          <w:spacing w:val="-8"/>
        </w:rPr>
        <w:t>Odbioru</w:t>
      </w:r>
      <w:r w:rsidRPr="004B7080">
        <w:rPr>
          <w:rFonts w:ascii="Calibri" w:hAnsi="Calibri" w:cs="Calibri"/>
        </w:rPr>
        <w:t xml:space="preserve"> </w:t>
      </w:r>
      <w:r w:rsidRPr="004B7080">
        <w:rPr>
          <w:rFonts w:ascii="Calibri" w:hAnsi="Calibri" w:cs="Calibri"/>
          <w:spacing w:val="-8"/>
        </w:rPr>
        <w:t>tego</w:t>
      </w:r>
      <w:r w:rsidRPr="004B7080">
        <w:rPr>
          <w:rFonts w:ascii="Calibri" w:hAnsi="Calibri" w:cs="Calibri"/>
        </w:rPr>
        <w:t xml:space="preserve"> </w:t>
      </w:r>
      <w:r w:rsidRPr="004B7080">
        <w:rPr>
          <w:rFonts w:ascii="Calibri" w:hAnsi="Calibri" w:cs="Calibri"/>
          <w:spacing w:val="-8"/>
        </w:rPr>
        <w:t>dokonuje</w:t>
      </w:r>
      <w:r w:rsidRPr="004B7080">
        <w:rPr>
          <w:rFonts w:ascii="Calibri" w:hAnsi="Calibri" w:cs="Calibri"/>
        </w:rPr>
        <w:t xml:space="preserve"> </w:t>
      </w:r>
      <w:r w:rsidRPr="004B7080">
        <w:rPr>
          <w:rFonts w:ascii="Calibri" w:hAnsi="Calibri" w:cs="Calibri"/>
          <w:spacing w:val="-8"/>
        </w:rPr>
        <w:t xml:space="preserve">Inspektor </w:t>
      </w:r>
      <w:r w:rsidRPr="004B7080">
        <w:rPr>
          <w:rFonts w:ascii="Calibri" w:hAnsi="Calibri" w:cs="Calibri"/>
          <w:spacing w:val="-2"/>
        </w:rPr>
        <w:t>nadzoru.</w:t>
      </w:r>
    </w:p>
    <w:p w14:paraId="39113747" w14:textId="77777777" w:rsidR="00CD7437" w:rsidRPr="004B7080" w:rsidRDefault="00691BF6" w:rsidP="002C4A5E">
      <w:pPr>
        <w:pStyle w:val="Tekstpodstawowy"/>
        <w:jc w:val="both"/>
        <w:rPr>
          <w:rFonts w:ascii="Calibri" w:hAnsi="Calibri" w:cs="Calibri"/>
        </w:rPr>
      </w:pPr>
      <w:r w:rsidRPr="004B7080">
        <w:rPr>
          <w:rFonts w:ascii="Calibri" w:hAnsi="Calibri" w:cs="Calibri"/>
          <w:spacing w:val="-8"/>
        </w:rPr>
        <w:t>Gotowość</w:t>
      </w:r>
      <w:r w:rsidRPr="004B7080">
        <w:rPr>
          <w:rFonts w:ascii="Calibri" w:hAnsi="Calibri" w:cs="Calibri"/>
          <w:spacing w:val="-2"/>
        </w:rPr>
        <w:t xml:space="preserve"> </w:t>
      </w:r>
      <w:r w:rsidRPr="004B7080">
        <w:rPr>
          <w:rFonts w:ascii="Calibri" w:hAnsi="Calibri" w:cs="Calibri"/>
          <w:spacing w:val="-8"/>
        </w:rPr>
        <w:t>danej</w:t>
      </w:r>
      <w:r w:rsidRPr="004B7080">
        <w:rPr>
          <w:rFonts w:ascii="Calibri" w:hAnsi="Calibri" w:cs="Calibri"/>
          <w:spacing w:val="-2"/>
        </w:rPr>
        <w:t xml:space="preserve"> </w:t>
      </w:r>
      <w:r w:rsidRPr="004B7080">
        <w:rPr>
          <w:rFonts w:ascii="Calibri" w:hAnsi="Calibri" w:cs="Calibri"/>
          <w:spacing w:val="-8"/>
        </w:rPr>
        <w:t>części</w:t>
      </w:r>
      <w:r w:rsidRPr="004B7080">
        <w:rPr>
          <w:rFonts w:ascii="Calibri" w:hAnsi="Calibri" w:cs="Calibri"/>
          <w:spacing w:val="-5"/>
        </w:rPr>
        <w:t xml:space="preserve"> </w:t>
      </w:r>
      <w:r w:rsidRPr="004B7080">
        <w:rPr>
          <w:rFonts w:ascii="Calibri" w:hAnsi="Calibri" w:cs="Calibri"/>
          <w:spacing w:val="-8"/>
        </w:rPr>
        <w:t>robót</w:t>
      </w:r>
      <w:r w:rsidRPr="004B7080">
        <w:rPr>
          <w:rFonts w:ascii="Calibri" w:hAnsi="Calibri" w:cs="Calibri"/>
        </w:rPr>
        <w:t xml:space="preserve"> </w:t>
      </w:r>
      <w:r w:rsidRPr="004B7080">
        <w:rPr>
          <w:rFonts w:ascii="Calibri" w:hAnsi="Calibri" w:cs="Calibri"/>
          <w:spacing w:val="-8"/>
        </w:rPr>
        <w:t>do</w:t>
      </w:r>
      <w:r w:rsidRPr="004B7080">
        <w:rPr>
          <w:rFonts w:ascii="Calibri" w:hAnsi="Calibri" w:cs="Calibri"/>
          <w:spacing w:val="-4"/>
        </w:rPr>
        <w:t xml:space="preserve"> </w:t>
      </w:r>
      <w:r w:rsidRPr="004B7080">
        <w:rPr>
          <w:rFonts w:ascii="Calibri" w:hAnsi="Calibri" w:cs="Calibri"/>
          <w:spacing w:val="-8"/>
        </w:rPr>
        <w:t>odbioru</w:t>
      </w:r>
      <w:r w:rsidRPr="004B7080">
        <w:rPr>
          <w:rFonts w:ascii="Calibri" w:hAnsi="Calibri" w:cs="Calibri"/>
          <w:spacing w:val="-2"/>
        </w:rPr>
        <w:t xml:space="preserve"> </w:t>
      </w:r>
      <w:r w:rsidRPr="004B7080">
        <w:rPr>
          <w:rFonts w:ascii="Calibri" w:hAnsi="Calibri" w:cs="Calibri"/>
          <w:spacing w:val="-8"/>
        </w:rPr>
        <w:t>zgłasza</w:t>
      </w:r>
      <w:r w:rsidRPr="004B7080">
        <w:rPr>
          <w:rFonts w:ascii="Calibri" w:hAnsi="Calibri" w:cs="Calibri"/>
        </w:rPr>
        <w:t xml:space="preserve"> </w:t>
      </w:r>
      <w:r w:rsidRPr="004B7080">
        <w:rPr>
          <w:rFonts w:ascii="Calibri" w:hAnsi="Calibri" w:cs="Calibri"/>
          <w:spacing w:val="-8"/>
        </w:rPr>
        <w:t>wykonawca</w:t>
      </w:r>
      <w:r w:rsidRPr="004B7080">
        <w:rPr>
          <w:rFonts w:ascii="Calibri" w:hAnsi="Calibri" w:cs="Calibri"/>
          <w:spacing w:val="-2"/>
        </w:rPr>
        <w:t xml:space="preserve"> </w:t>
      </w:r>
      <w:r w:rsidRPr="004B7080">
        <w:rPr>
          <w:rFonts w:ascii="Calibri" w:hAnsi="Calibri" w:cs="Calibri"/>
          <w:spacing w:val="-8"/>
        </w:rPr>
        <w:t>wpisem</w:t>
      </w:r>
      <w:r w:rsidRPr="004B7080">
        <w:rPr>
          <w:rFonts w:ascii="Calibri" w:hAnsi="Calibri" w:cs="Calibri"/>
        </w:rPr>
        <w:t xml:space="preserve"> </w:t>
      </w:r>
      <w:r w:rsidRPr="004B7080">
        <w:rPr>
          <w:rFonts w:ascii="Calibri" w:hAnsi="Calibri" w:cs="Calibri"/>
          <w:spacing w:val="-8"/>
        </w:rPr>
        <w:t>do</w:t>
      </w:r>
      <w:r w:rsidRPr="004B7080">
        <w:rPr>
          <w:rFonts w:ascii="Calibri" w:hAnsi="Calibri" w:cs="Calibri"/>
          <w:spacing w:val="-4"/>
        </w:rPr>
        <w:t xml:space="preserve"> </w:t>
      </w:r>
      <w:r w:rsidRPr="004B7080">
        <w:rPr>
          <w:rFonts w:ascii="Calibri" w:hAnsi="Calibri" w:cs="Calibri"/>
          <w:spacing w:val="-8"/>
        </w:rPr>
        <w:t>dziennika</w:t>
      </w:r>
      <w:r w:rsidRPr="004B7080">
        <w:rPr>
          <w:rFonts w:ascii="Calibri" w:hAnsi="Calibri" w:cs="Calibri"/>
          <w:spacing w:val="-4"/>
        </w:rPr>
        <w:t xml:space="preserve"> </w:t>
      </w:r>
      <w:r w:rsidRPr="004B7080">
        <w:rPr>
          <w:rFonts w:ascii="Calibri" w:hAnsi="Calibri" w:cs="Calibri"/>
          <w:spacing w:val="-8"/>
        </w:rPr>
        <w:t>budowy</w:t>
      </w:r>
      <w:r w:rsidRPr="004B7080">
        <w:rPr>
          <w:rFonts w:ascii="Calibri" w:hAnsi="Calibri" w:cs="Calibri"/>
          <w:spacing w:val="-6"/>
        </w:rPr>
        <w:t xml:space="preserve"> </w:t>
      </w:r>
      <w:r w:rsidRPr="004B7080">
        <w:rPr>
          <w:rFonts w:ascii="Calibri" w:hAnsi="Calibri" w:cs="Calibri"/>
          <w:spacing w:val="-8"/>
        </w:rPr>
        <w:t>i</w:t>
      </w:r>
      <w:r w:rsidRPr="004B7080">
        <w:rPr>
          <w:rFonts w:ascii="Calibri" w:hAnsi="Calibri" w:cs="Calibri"/>
          <w:spacing w:val="-2"/>
        </w:rPr>
        <w:t xml:space="preserve"> </w:t>
      </w:r>
      <w:r w:rsidRPr="004B7080">
        <w:rPr>
          <w:rFonts w:ascii="Calibri" w:hAnsi="Calibri" w:cs="Calibri"/>
          <w:spacing w:val="-8"/>
        </w:rPr>
        <w:t>jednoczesnym powiadomieniem</w:t>
      </w:r>
      <w:r w:rsidRPr="004B7080">
        <w:rPr>
          <w:rFonts w:ascii="Calibri" w:hAnsi="Calibri" w:cs="Calibri"/>
          <w:spacing w:val="-6"/>
        </w:rPr>
        <w:t xml:space="preserve"> </w:t>
      </w:r>
      <w:r w:rsidRPr="004B7080">
        <w:rPr>
          <w:rFonts w:ascii="Calibri" w:hAnsi="Calibri" w:cs="Calibri"/>
          <w:spacing w:val="-8"/>
        </w:rPr>
        <w:t>Inspektora</w:t>
      </w:r>
      <w:r w:rsidRPr="004B7080">
        <w:rPr>
          <w:rFonts w:ascii="Calibri" w:hAnsi="Calibri" w:cs="Calibri"/>
          <w:spacing w:val="-6"/>
        </w:rPr>
        <w:t xml:space="preserve"> </w:t>
      </w:r>
      <w:r w:rsidRPr="004B7080">
        <w:rPr>
          <w:rFonts w:ascii="Calibri" w:hAnsi="Calibri" w:cs="Calibri"/>
          <w:spacing w:val="-8"/>
        </w:rPr>
        <w:t>nadzoru.</w:t>
      </w:r>
      <w:r w:rsidRPr="004B7080">
        <w:rPr>
          <w:rFonts w:ascii="Calibri" w:hAnsi="Calibri" w:cs="Calibri"/>
          <w:spacing w:val="-6"/>
        </w:rPr>
        <w:t xml:space="preserve"> </w:t>
      </w:r>
      <w:r w:rsidRPr="004B7080">
        <w:rPr>
          <w:rFonts w:ascii="Calibri" w:hAnsi="Calibri" w:cs="Calibri"/>
          <w:spacing w:val="-8"/>
        </w:rPr>
        <w:t>Odbiór</w:t>
      </w:r>
      <w:r w:rsidRPr="004B7080">
        <w:rPr>
          <w:rFonts w:ascii="Calibri" w:hAnsi="Calibri" w:cs="Calibri"/>
          <w:spacing w:val="-6"/>
        </w:rPr>
        <w:t xml:space="preserve"> </w:t>
      </w:r>
      <w:r w:rsidRPr="004B7080">
        <w:rPr>
          <w:rFonts w:ascii="Calibri" w:hAnsi="Calibri" w:cs="Calibri"/>
          <w:spacing w:val="-8"/>
        </w:rPr>
        <w:t>będzie</w:t>
      </w:r>
      <w:r w:rsidRPr="004B7080">
        <w:rPr>
          <w:rFonts w:ascii="Calibri" w:hAnsi="Calibri" w:cs="Calibri"/>
          <w:spacing w:val="-6"/>
        </w:rPr>
        <w:t xml:space="preserve"> </w:t>
      </w:r>
      <w:r w:rsidRPr="004B7080">
        <w:rPr>
          <w:rFonts w:ascii="Calibri" w:hAnsi="Calibri" w:cs="Calibri"/>
          <w:spacing w:val="-8"/>
        </w:rPr>
        <w:t>przeprowadzony</w:t>
      </w:r>
      <w:r w:rsidRPr="004B7080">
        <w:rPr>
          <w:rFonts w:ascii="Calibri" w:hAnsi="Calibri" w:cs="Calibri"/>
          <w:spacing w:val="-6"/>
        </w:rPr>
        <w:t xml:space="preserve"> </w:t>
      </w:r>
      <w:r w:rsidRPr="004B7080">
        <w:rPr>
          <w:rFonts w:ascii="Calibri" w:hAnsi="Calibri" w:cs="Calibri"/>
          <w:spacing w:val="-8"/>
        </w:rPr>
        <w:t>niezwłocznie,</w:t>
      </w:r>
      <w:r w:rsidRPr="004B7080">
        <w:rPr>
          <w:rFonts w:ascii="Calibri" w:hAnsi="Calibri" w:cs="Calibri"/>
          <w:spacing w:val="-6"/>
        </w:rPr>
        <w:t xml:space="preserve"> </w:t>
      </w:r>
      <w:r w:rsidRPr="004B7080">
        <w:rPr>
          <w:rFonts w:ascii="Calibri" w:hAnsi="Calibri" w:cs="Calibri"/>
          <w:spacing w:val="-8"/>
        </w:rPr>
        <w:t>nie</w:t>
      </w:r>
      <w:r w:rsidRPr="004B7080">
        <w:rPr>
          <w:rFonts w:ascii="Calibri" w:hAnsi="Calibri" w:cs="Calibri"/>
          <w:spacing w:val="-6"/>
        </w:rPr>
        <w:t xml:space="preserve"> </w:t>
      </w:r>
      <w:r w:rsidRPr="004B7080">
        <w:rPr>
          <w:rFonts w:ascii="Calibri" w:hAnsi="Calibri" w:cs="Calibri"/>
          <w:spacing w:val="-8"/>
        </w:rPr>
        <w:t>później</w:t>
      </w:r>
      <w:r w:rsidRPr="004B7080">
        <w:rPr>
          <w:rFonts w:ascii="Calibri" w:hAnsi="Calibri" w:cs="Calibri"/>
          <w:spacing w:val="-6"/>
        </w:rPr>
        <w:t xml:space="preserve"> </w:t>
      </w:r>
      <w:r w:rsidRPr="004B7080">
        <w:rPr>
          <w:rFonts w:ascii="Calibri" w:hAnsi="Calibri" w:cs="Calibri"/>
          <w:spacing w:val="-8"/>
        </w:rPr>
        <w:t>jednak</w:t>
      </w:r>
      <w:r w:rsidRPr="004B7080">
        <w:rPr>
          <w:rFonts w:ascii="Calibri" w:hAnsi="Calibri" w:cs="Calibri"/>
          <w:spacing w:val="-5"/>
        </w:rPr>
        <w:t xml:space="preserve"> </w:t>
      </w:r>
      <w:r w:rsidRPr="004B7080">
        <w:rPr>
          <w:rFonts w:ascii="Calibri" w:hAnsi="Calibri" w:cs="Calibri"/>
          <w:spacing w:val="-8"/>
        </w:rPr>
        <w:t>niż</w:t>
      </w:r>
      <w:r w:rsidRPr="004B7080">
        <w:rPr>
          <w:rFonts w:ascii="Calibri" w:hAnsi="Calibri" w:cs="Calibri"/>
          <w:spacing w:val="-6"/>
        </w:rPr>
        <w:t xml:space="preserve"> </w:t>
      </w:r>
      <w:r w:rsidRPr="004B7080">
        <w:rPr>
          <w:rFonts w:ascii="Calibri" w:hAnsi="Calibri" w:cs="Calibri"/>
          <w:spacing w:val="-8"/>
        </w:rPr>
        <w:t>w ciągu</w:t>
      </w:r>
      <w:r w:rsidRPr="004B7080">
        <w:rPr>
          <w:rFonts w:ascii="Calibri" w:hAnsi="Calibri" w:cs="Calibri"/>
          <w:spacing w:val="-19"/>
        </w:rPr>
        <w:t xml:space="preserve"> </w:t>
      </w:r>
      <w:r w:rsidRPr="004B7080">
        <w:rPr>
          <w:rFonts w:ascii="Calibri" w:hAnsi="Calibri" w:cs="Calibri"/>
          <w:spacing w:val="-8"/>
        </w:rPr>
        <w:t>3</w:t>
      </w:r>
      <w:r w:rsidRPr="004B7080">
        <w:rPr>
          <w:rFonts w:ascii="Calibri" w:hAnsi="Calibri" w:cs="Calibri"/>
          <w:spacing w:val="-19"/>
        </w:rPr>
        <w:t xml:space="preserve"> </w:t>
      </w:r>
      <w:r w:rsidRPr="004B7080">
        <w:rPr>
          <w:rFonts w:ascii="Calibri" w:hAnsi="Calibri" w:cs="Calibri"/>
          <w:spacing w:val="-8"/>
        </w:rPr>
        <w:t>dni</w:t>
      </w:r>
      <w:r w:rsidRPr="004B7080">
        <w:rPr>
          <w:rFonts w:ascii="Calibri" w:hAnsi="Calibri" w:cs="Calibri"/>
          <w:spacing w:val="-20"/>
        </w:rPr>
        <w:t xml:space="preserve"> </w:t>
      </w:r>
      <w:r w:rsidRPr="004B7080">
        <w:rPr>
          <w:rFonts w:ascii="Calibri" w:hAnsi="Calibri" w:cs="Calibri"/>
          <w:spacing w:val="-8"/>
        </w:rPr>
        <w:t>od</w:t>
      </w:r>
      <w:r w:rsidRPr="004B7080">
        <w:rPr>
          <w:rFonts w:ascii="Calibri" w:hAnsi="Calibri" w:cs="Calibri"/>
          <w:spacing w:val="-19"/>
        </w:rPr>
        <w:t xml:space="preserve"> </w:t>
      </w:r>
      <w:r w:rsidRPr="004B7080">
        <w:rPr>
          <w:rFonts w:ascii="Calibri" w:hAnsi="Calibri" w:cs="Calibri"/>
          <w:spacing w:val="-8"/>
        </w:rPr>
        <w:t>daty</w:t>
      </w:r>
      <w:r w:rsidRPr="004B7080">
        <w:rPr>
          <w:rFonts w:ascii="Calibri" w:hAnsi="Calibri" w:cs="Calibri"/>
          <w:spacing w:val="-20"/>
        </w:rPr>
        <w:t xml:space="preserve"> </w:t>
      </w:r>
      <w:r w:rsidRPr="004B7080">
        <w:rPr>
          <w:rFonts w:ascii="Calibri" w:hAnsi="Calibri" w:cs="Calibri"/>
          <w:spacing w:val="-8"/>
        </w:rPr>
        <w:t>zgłoszenia</w:t>
      </w:r>
      <w:r w:rsidRPr="004B7080">
        <w:rPr>
          <w:rFonts w:ascii="Calibri" w:hAnsi="Calibri" w:cs="Calibri"/>
          <w:spacing w:val="-17"/>
        </w:rPr>
        <w:t xml:space="preserve"> </w:t>
      </w:r>
      <w:r w:rsidRPr="004B7080">
        <w:rPr>
          <w:rFonts w:ascii="Calibri" w:hAnsi="Calibri" w:cs="Calibri"/>
          <w:spacing w:val="-8"/>
        </w:rPr>
        <w:t>wpisem</w:t>
      </w:r>
      <w:r w:rsidRPr="004B7080">
        <w:rPr>
          <w:rFonts w:ascii="Calibri" w:hAnsi="Calibri" w:cs="Calibri"/>
          <w:spacing w:val="-14"/>
        </w:rPr>
        <w:t xml:space="preserve"> </w:t>
      </w:r>
      <w:r w:rsidRPr="004B7080">
        <w:rPr>
          <w:rFonts w:ascii="Calibri" w:hAnsi="Calibri" w:cs="Calibri"/>
          <w:spacing w:val="-8"/>
        </w:rPr>
        <w:t>do</w:t>
      </w:r>
      <w:r w:rsidRPr="004B7080">
        <w:rPr>
          <w:rFonts w:ascii="Calibri" w:hAnsi="Calibri" w:cs="Calibri"/>
          <w:spacing w:val="-19"/>
        </w:rPr>
        <w:t xml:space="preserve"> </w:t>
      </w:r>
      <w:r w:rsidRPr="004B7080">
        <w:rPr>
          <w:rFonts w:ascii="Calibri" w:hAnsi="Calibri" w:cs="Calibri"/>
          <w:spacing w:val="-8"/>
        </w:rPr>
        <w:t>dziennika</w:t>
      </w:r>
      <w:r w:rsidRPr="004B7080">
        <w:rPr>
          <w:rFonts w:ascii="Calibri" w:hAnsi="Calibri" w:cs="Calibri"/>
          <w:spacing w:val="-19"/>
        </w:rPr>
        <w:t xml:space="preserve"> </w:t>
      </w:r>
      <w:r w:rsidRPr="004B7080">
        <w:rPr>
          <w:rFonts w:ascii="Calibri" w:hAnsi="Calibri" w:cs="Calibri"/>
          <w:spacing w:val="-8"/>
        </w:rPr>
        <w:t>budowy</w:t>
      </w:r>
      <w:r w:rsidRPr="004B7080">
        <w:rPr>
          <w:rFonts w:ascii="Calibri" w:hAnsi="Calibri" w:cs="Calibri"/>
          <w:spacing w:val="-23"/>
        </w:rPr>
        <w:t xml:space="preserve"> </w:t>
      </w:r>
      <w:r w:rsidRPr="004B7080">
        <w:rPr>
          <w:rFonts w:ascii="Calibri" w:hAnsi="Calibri" w:cs="Calibri"/>
          <w:spacing w:val="-8"/>
        </w:rPr>
        <w:t>i</w:t>
      </w:r>
      <w:r w:rsidRPr="004B7080">
        <w:rPr>
          <w:rFonts w:ascii="Calibri" w:hAnsi="Calibri" w:cs="Calibri"/>
          <w:spacing w:val="-18"/>
        </w:rPr>
        <w:t xml:space="preserve"> </w:t>
      </w:r>
      <w:r w:rsidRPr="004B7080">
        <w:rPr>
          <w:rFonts w:ascii="Calibri" w:hAnsi="Calibri" w:cs="Calibri"/>
          <w:spacing w:val="-8"/>
        </w:rPr>
        <w:t>powiadomienia</w:t>
      </w:r>
      <w:r w:rsidRPr="004B7080">
        <w:rPr>
          <w:rFonts w:ascii="Calibri" w:hAnsi="Calibri" w:cs="Calibri"/>
          <w:spacing w:val="-19"/>
        </w:rPr>
        <w:t xml:space="preserve"> </w:t>
      </w:r>
      <w:r w:rsidRPr="004B7080">
        <w:rPr>
          <w:rFonts w:ascii="Calibri" w:hAnsi="Calibri" w:cs="Calibri"/>
          <w:spacing w:val="-8"/>
        </w:rPr>
        <w:t>o</w:t>
      </w:r>
      <w:r w:rsidRPr="004B7080">
        <w:rPr>
          <w:rFonts w:ascii="Calibri" w:hAnsi="Calibri" w:cs="Calibri"/>
          <w:spacing w:val="-19"/>
        </w:rPr>
        <w:t xml:space="preserve"> </w:t>
      </w:r>
      <w:r w:rsidRPr="004B7080">
        <w:rPr>
          <w:rFonts w:ascii="Calibri" w:hAnsi="Calibri" w:cs="Calibri"/>
          <w:spacing w:val="-8"/>
        </w:rPr>
        <w:t>tym</w:t>
      </w:r>
      <w:r w:rsidRPr="004B7080">
        <w:rPr>
          <w:rFonts w:ascii="Calibri" w:hAnsi="Calibri" w:cs="Calibri"/>
          <w:spacing w:val="-14"/>
        </w:rPr>
        <w:t xml:space="preserve"> </w:t>
      </w:r>
      <w:r w:rsidRPr="004B7080">
        <w:rPr>
          <w:rFonts w:ascii="Calibri" w:hAnsi="Calibri" w:cs="Calibri"/>
          <w:spacing w:val="-8"/>
        </w:rPr>
        <w:t>fakcie</w:t>
      </w:r>
      <w:r w:rsidRPr="004B7080">
        <w:rPr>
          <w:rFonts w:ascii="Calibri" w:hAnsi="Calibri" w:cs="Calibri"/>
          <w:spacing w:val="-19"/>
        </w:rPr>
        <w:t xml:space="preserve"> </w:t>
      </w:r>
      <w:r w:rsidRPr="004B7080">
        <w:rPr>
          <w:rFonts w:ascii="Calibri" w:hAnsi="Calibri" w:cs="Calibri"/>
          <w:spacing w:val="-8"/>
        </w:rPr>
        <w:t>Inspektora</w:t>
      </w:r>
      <w:r w:rsidRPr="004B7080">
        <w:rPr>
          <w:rFonts w:ascii="Calibri" w:hAnsi="Calibri" w:cs="Calibri"/>
          <w:spacing w:val="-19"/>
        </w:rPr>
        <w:t xml:space="preserve"> </w:t>
      </w:r>
      <w:r w:rsidRPr="004B7080">
        <w:rPr>
          <w:rFonts w:ascii="Calibri" w:hAnsi="Calibri" w:cs="Calibri"/>
          <w:spacing w:val="-8"/>
        </w:rPr>
        <w:t xml:space="preserve">nadzoru. </w:t>
      </w:r>
      <w:r w:rsidRPr="004B7080">
        <w:rPr>
          <w:rFonts w:ascii="Calibri" w:hAnsi="Calibri" w:cs="Calibri"/>
          <w:spacing w:val="-10"/>
        </w:rPr>
        <w:t>Jakość</w:t>
      </w:r>
      <w:r w:rsidRPr="004B7080">
        <w:rPr>
          <w:rFonts w:ascii="Calibri" w:hAnsi="Calibri" w:cs="Calibri"/>
        </w:rPr>
        <w:t xml:space="preserve"> </w:t>
      </w:r>
      <w:r w:rsidRPr="004B7080">
        <w:rPr>
          <w:rFonts w:ascii="Calibri" w:hAnsi="Calibri" w:cs="Calibri"/>
          <w:spacing w:val="-10"/>
        </w:rPr>
        <w:t>i</w:t>
      </w:r>
      <w:r w:rsidRPr="004B7080">
        <w:rPr>
          <w:rFonts w:ascii="Calibri" w:hAnsi="Calibri" w:cs="Calibri"/>
        </w:rPr>
        <w:t xml:space="preserve"> </w:t>
      </w:r>
      <w:r w:rsidRPr="004B7080">
        <w:rPr>
          <w:rFonts w:ascii="Calibri" w:hAnsi="Calibri" w:cs="Calibri"/>
          <w:spacing w:val="-10"/>
        </w:rPr>
        <w:t>ilość</w:t>
      </w:r>
      <w:r w:rsidRPr="004B7080">
        <w:rPr>
          <w:rFonts w:ascii="Calibri" w:hAnsi="Calibri" w:cs="Calibri"/>
        </w:rPr>
        <w:t xml:space="preserve"> </w:t>
      </w:r>
      <w:r w:rsidRPr="004B7080">
        <w:rPr>
          <w:rFonts w:ascii="Calibri" w:hAnsi="Calibri" w:cs="Calibri"/>
          <w:spacing w:val="-10"/>
        </w:rPr>
        <w:t>robót</w:t>
      </w:r>
      <w:r w:rsidRPr="004B7080">
        <w:rPr>
          <w:rFonts w:ascii="Calibri" w:hAnsi="Calibri" w:cs="Calibri"/>
        </w:rPr>
        <w:t xml:space="preserve"> </w:t>
      </w:r>
      <w:r w:rsidRPr="004B7080">
        <w:rPr>
          <w:rFonts w:ascii="Calibri" w:hAnsi="Calibri" w:cs="Calibri"/>
          <w:spacing w:val="-10"/>
        </w:rPr>
        <w:t>ulegających</w:t>
      </w:r>
      <w:r w:rsidRPr="004B7080">
        <w:rPr>
          <w:rFonts w:ascii="Calibri" w:hAnsi="Calibri" w:cs="Calibri"/>
        </w:rPr>
        <w:t xml:space="preserve"> </w:t>
      </w:r>
      <w:r w:rsidRPr="004B7080">
        <w:rPr>
          <w:rFonts w:ascii="Calibri" w:hAnsi="Calibri" w:cs="Calibri"/>
          <w:spacing w:val="-10"/>
        </w:rPr>
        <w:t>zakryciu</w:t>
      </w:r>
      <w:r w:rsidRPr="004B7080">
        <w:rPr>
          <w:rFonts w:ascii="Calibri" w:hAnsi="Calibri" w:cs="Calibri"/>
        </w:rPr>
        <w:t xml:space="preserve"> </w:t>
      </w:r>
      <w:r w:rsidRPr="004B7080">
        <w:rPr>
          <w:rFonts w:ascii="Calibri" w:hAnsi="Calibri" w:cs="Calibri"/>
          <w:spacing w:val="-10"/>
        </w:rPr>
        <w:t>ocenia</w:t>
      </w:r>
      <w:r w:rsidRPr="004B7080">
        <w:rPr>
          <w:rFonts w:ascii="Calibri" w:hAnsi="Calibri" w:cs="Calibri"/>
        </w:rPr>
        <w:t xml:space="preserve"> </w:t>
      </w:r>
      <w:r w:rsidRPr="004B7080">
        <w:rPr>
          <w:rFonts w:ascii="Calibri" w:hAnsi="Calibri" w:cs="Calibri"/>
          <w:spacing w:val="-10"/>
        </w:rPr>
        <w:t>Inspektor</w:t>
      </w:r>
      <w:r w:rsidRPr="004B7080">
        <w:rPr>
          <w:rFonts w:ascii="Calibri" w:hAnsi="Calibri" w:cs="Calibri"/>
        </w:rPr>
        <w:t xml:space="preserve"> </w:t>
      </w:r>
      <w:r w:rsidRPr="004B7080">
        <w:rPr>
          <w:rFonts w:ascii="Calibri" w:hAnsi="Calibri" w:cs="Calibri"/>
          <w:spacing w:val="-10"/>
        </w:rPr>
        <w:t>nadzoru</w:t>
      </w:r>
      <w:r w:rsidRPr="004B7080">
        <w:rPr>
          <w:rFonts w:ascii="Calibri" w:hAnsi="Calibri" w:cs="Calibri"/>
        </w:rPr>
        <w:t xml:space="preserve"> </w:t>
      </w:r>
      <w:r w:rsidRPr="004B7080">
        <w:rPr>
          <w:rFonts w:ascii="Calibri" w:hAnsi="Calibri" w:cs="Calibri"/>
          <w:spacing w:val="-10"/>
        </w:rPr>
        <w:t>na</w:t>
      </w:r>
      <w:r w:rsidRPr="004B7080">
        <w:rPr>
          <w:rFonts w:ascii="Calibri" w:hAnsi="Calibri" w:cs="Calibri"/>
        </w:rPr>
        <w:t xml:space="preserve"> </w:t>
      </w:r>
      <w:r w:rsidRPr="004B7080">
        <w:rPr>
          <w:rFonts w:ascii="Calibri" w:hAnsi="Calibri" w:cs="Calibri"/>
          <w:spacing w:val="-10"/>
        </w:rPr>
        <w:t>podstawie</w:t>
      </w:r>
      <w:r w:rsidRPr="004B7080">
        <w:rPr>
          <w:rFonts w:ascii="Calibri" w:hAnsi="Calibri" w:cs="Calibri"/>
        </w:rPr>
        <w:t xml:space="preserve"> </w:t>
      </w:r>
      <w:r w:rsidRPr="004B7080">
        <w:rPr>
          <w:rFonts w:ascii="Calibri" w:hAnsi="Calibri" w:cs="Calibri"/>
          <w:spacing w:val="-10"/>
        </w:rPr>
        <w:t>dokumentów</w:t>
      </w:r>
      <w:r w:rsidRPr="004B7080">
        <w:rPr>
          <w:rFonts w:ascii="Calibri" w:hAnsi="Calibri" w:cs="Calibri"/>
        </w:rPr>
        <w:t xml:space="preserve"> </w:t>
      </w:r>
      <w:r w:rsidRPr="004B7080">
        <w:rPr>
          <w:rFonts w:ascii="Calibri" w:hAnsi="Calibri" w:cs="Calibri"/>
          <w:spacing w:val="-10"/>
        </w:rPr>
        <w:t>zawierających komplet wyników</w:t>
      </w:r>
      <w:r w:rsidRPr="004B7080">
        <w:rPr>
          <w:rFonts w:ascii="Calibri" w:hAnsi="Calibri" w:cs="Calibri"/>
          <w:spacing w:val="-12"/>
        </w:rPr>
        <w:t xml:space="preserve"> </w:t>
      </w:r>
      <w:r w:rsidRPr="004B7080">
        <w:rPr>
          <w:rFonts w:ascii="Calibri" w:hAnsi="Calibri" w:cs="Calibri"/>
          <w:spacing w:val="-10"/>
        </w:rPr>
        <w:t>badań laboratoryjnych i w oparciu o przeprowadzone pomiary, w</w:t>
      </w:r>
      <w:r w:rsidRPr="004B7080">
        <w:rPr>
          <w:rFonts w:ascii="Calibri" w:hAnsi="Calibri" w:cs="Calibri"/>
          <w:spacing w:val="-12"/>
        </w:rPr>
        <w:t xml:space="preserve"> </w:t>
      </w:r>
      <w:r w:rsidRPr="004B7080">
        <w:rPr>
          <w:rFonts w:ascii="Calibri" w:hAnsi="Calibri" w:cs="Calibri"/>
          <w:spacing w:val="-10"/>
        </w:rPr>
        <w:t>konfrontacji z</w:t>
      </w:r>
      <w:r w:rsidRPr="004B7080">
        <w:rPr>
          <w:rFonts w:ascii="Calibri" w:hAnsi="Calibri" w:cs="Calibri"/>
          <w:spacing w:val="-13"/>
        </w:rPr>
        <w:t xml:space="preserve"> </w:t>
      </w:r>
      <w:r w:rsidRPr="004B7080">
        <w:rPr>
          <w:rFonts w:ascii="Calibri" w:hAnsi="Calibri" w:cs="Calibri"/>
          <w:spacing w:val="-10"/>
        </w:rPr>
        <w:t xml:space="preserve">dokumentacją </w:t>
      </w:r>
      <w:r w:rsidRPr="004B7080">
        <w:rPr>
          <w:rFonts w:ascii="Calibri" w:hAnsi="Calibri" w:cs="Calibri"/>
          <w:spacing w:val="-4"/>
        </w:rPr>
        <w:t>projektową,</w:t>
      </w:r>
      <w:r w:rsidRPr="004B7080">
        <w:rPr>
          <w:rFonts w:ascii="Calibri" w:hAnsi="Calibri" w:cs="Calibri"/>
          <w:spacing w:val="-20"/>
        </w:rPr>
        <w:t xml:space="preserve"> </w:t>
      </w:r>
      <w:r w:rsidRPr="004B7080">
        <w:rPr>
          <w:rFonts w:ascii="Calibri" w:hAnsi="Calibri" w:cs="Calibri"/>
          <w:spacing w:val="-4"/>
        </w:rPr>
        <w:t>SST</w:t>
      </w:r>
      <w:r w:rsidRPr="004B7080">
        <w:rPr>
          <w:rFonts w:ascii="Calibri" w:hAnsi="Calibri" w:cs="Calibri"/>
          <w:spacing w:val="-17"/>
        </w:rPr>
        <w:t xml:space="preserve"> </w:t>
      </w:r>
      <w:r w:rsidRPr="004B7080">
        <w:rPr>
          <w:rFonts w:ascii="Calibri" w:hAnsi="Calibri" w:cs="Calibri"/>
          <w:spacing w:val="-4"/>
        </w:rPr>
        <w:t>i</w:t>
      </w:r>
      <w:r w:rsidRPr="004B7080">
        <w:rPr>
          <w:rFonts w:ascii="Calibri" w:hAnsi="Calibri" w:cs="Calibri"/>
          <w:spacing w:val="-21"/>
        </w:rPr>
        <w:t xml:space="preserve"> </w:t>
      </w:r>
      <w:r w:rsidRPr="004B7080">
        <w:rPr>
          <w:rFonts w:ascii="Calibri" w:hAnsi="Calibri" w:cs="Calibri"/>
          <w:spacing w:val="-4"/>
        </w:rPr>
        <w:t>uprzednimi</w:t>
      </w:r>
      <w:r w:rsidRPr="004B7080">
        <w:rPr>
          <w:rFonts w:ascii="Calibri" w:hAnsi="Calibri" w:cs="Calibri"/>
          <w:spacing w:val="-23"/>
        </w:rPr>
        <w:t xml:space="preserve"> </w:t>
      </w:r>
      <w:r w:rsidRPr="004B7080">
        <w:rPr>
          <w:rFonts w:ascii="Calibri" w:hAnsi="Calibri" w:cs="Calibri"/>
          <w:spacing w:val="-4"/>
        </w:rPr>
        <w:t>ustaleniami.</w:t>
      </w:r>
    </w:p>
    <w:p w14:paraId="6482612D" w14:textId="77777777" w:rsidR="00CD7437" w:rsidRPr="004B7080" w:rsidRDefault="00CD7437" w:rsidP="002C4A5E">
      <w:pPr>
        <w:pStyle w:val="Tekstpodstawowy"/>
        <w:spacing w:before="19"/>
        <w:ind w:left="0"/>
        <w:rPr>
          <w:rFonts w:ascii="Calibri" w:hAnsi="Calibri" w:cs="Calibri"/>
        </w:rPr>
      </w:pPr>
    </w:p>
    <w:p w14:paraId="78D6F900" w14:textId="77777777" w:rsidR="00CD7437" w:rsidRPr="004B7080" w:rsidRDefault="00691BF6">
      <w:pPr>
        <w:pStyle w:val="Nagwek8"/>
        <w:numPr>
          <w:ilvl w:val="1"/>
          <w:numId w:val="16"/>
        </w:numPr>
        <w:tabs>
          <w:tab w:val="left" w:pos="899"/>
        </w:tabs>
        <w:spacing w:before="1"/>
        <w:ind w:left="899" w:hanging="337"/>
        <w:rPr>
          <w:rFonts w:ascii="Calibri" w:hAnsi="Calibri" w:cs="Calibri"/>
        </w:rPr>
      </w:pPr>
      <w:r w:rsidRPr="004B7080">
        <w:rPr>
          <w:rFonts w:ascii="Calibri" w:hAnsi="Calibri" w:cs="Calibri"/>
          <w:spacing w:val="-10"/>
        </w:rPr>
        <w:t>Odbiór</w:t>
      </w:r>
      <w:r w:rsidRPr="004B7080">
        <w:rPr>
          <w:rFonts w:ascii="Calibri" w:hAnsi="Calibri" w:cs="Calibri"/>
          <w:spacing w:val="-14"/>
        </w:rPr>
        <w:t xml:space="preserve"> </w:t>
      </w:r>
      <w:r w:rsidRPr="004B7080">
        <w:rPr>
          <w:rFonts w:ascii="Calibri" w:hAnsi="Calibri" w:cs="Calibri"/>
          <w:spacing w:val="-2"/>
        </w:rPr>
        <w:t>częściowy:</w:t>
      </w:r>
    </w:p>
    <w:p w14:paraId="6A1B664A" w14:textId="77777777" w:rsidR="00CD7437" w:rsidRPr="004B7080" w:rsidRDefault="00691BF6" w:rsidP="002C4A5E">
      <w:pPr>
        <w:pStyle w:val="Tekstpodstawowy"/>
        <w:rPr>
          <w:rFonts w:ascii="Calibri" w:hAnsi="Calibri" w:cs="Calibri"/>
        </w:rPr>
      </w:pPr>
      <w:r w:rsidRPr="004B7080">
        <w:rPr>
          <w:rFonts w:ascii="Calibri" w:hAnsi="Calibri" w:cs="Calibri"/>
          <w:spacing w:val="-10"/>
        </w:rPr>
        <w:t>Odbiór</w:t>
      </w:r>
      <w:r w:rsidRPr="004B7080">
        <w:rPr>
          <w:rFonts w:ascii="Calibri" w:hAnsi="Calibri" w:cs="Calibri"/>
          <w:spacing w:val="-14"/>
        </w:rPr>
        <w:t xml:space="preserve"> </w:t>
      </w:r>
      <w:r w:rsidRPr="004B7080">
        <w:rPr>
          <w:rFonts w:ascii="Calibri" w:hAnsi="Calibri" w:cs="Calibri"/>
          <w:spacing w:val="-10"/>
        </w:rPr>
        <w:t>częściowy</w:t>
      </w:r>
      <w:r w:rsidRPr="004B7080">
        <w:rPr>
          <w:rFonts w:ascii="Calibri" w:hAnsi="Calibri" w:cs="Calibri"/>
          <w:spacing w:val="-16"/>
        </w:rPr>
        <w:t xml:space="preserve"> </w:t>
      </w:r>
      <w:r w:rsidRPr="004B7080">
        <w:rPr>
          <w:rFonts w:ascii="Calibri" w:hAnsi="Calibri" w:cs="Calibri"/>
          <w:spacing w:val="-10"/>
        </w:rPr>
        <w:t>polega</w:t>
      </w:r>
      <w:r w:rsidRPr="004B7080">
        <w:rPr>
          <w:rFonts w:ascii="Calibri" w:hAnsi="Calibri" w:cs="Calibri"/>
          <w:spacing w:val="-15"/>
        </w:rPr>
        <w:t xml:space="preserve"> </w:t>
      </w:r>
      <w:r w:rsidRPr="004B7080">
        <w:rPr>
          <w:rFonts w:ascii="Calibri" w:hAnsi="Calibri" w:cs="Calibri"/>
          <w:spacing w:val="-10"/>
        </w:rPr>
        <w:t>na</w:t>
      </w:r>
      <w:r w:rsidRPr="004B7080">
        <w:rPr>
          <w:rFonts w:ascii="Calibri" w:hAnsi="Calibri" w:cs="Calibri"/>
          <w:spacing w:val="-14"/>
        </w:rPr>
        <w:t xml:space="preserve"> </w:t>
      </w:r>
      <w:r w:rsidRPr="004B7080">
        <w:rPr>
          <w:rFonts w:ascii="Calibri" w:hAnsi="Calibri" w:cs="Calibri"/>
          <w:spacing w:val="-10"/>
        </w:rPr>
        <w:t>ocenie</w:t>
      </w:r>
      <w:r w:rsidRPr="004B7080">
        <w:rPr>
          <w:rFonts w:ascii="Calibri" w:hAnsi="Calibri" w:cs="Calibri"/>
          <w:spacing w:val="-15"/>
        </w:rPr>
        <w:t xml:space="preserve"> </w:t>
      </w:r>
      <w:r w:rsidRPr="004B7080">
        <w:rPr>
          <w:rFonts w:ascii="Calibri" w:hAnsi="Calibri" w:cs="Calibri"/>
          <w:spacing w:val="-10"/>
        </w:rPr>
        <w:t>ilości</w:t>
      </w:r>
      <w:r w:rsidRPr="004B7080">
        <w:rPr>
          <w:rFonts w:ascii="Calibri" w:hAnsi="Calibri" w:cs="Calibri"/>
          <w:spacing w:val="-16"/>
        </w:rPr>
        <w:t xml:space="preserve"> </w:t>
      </w:r>
      <w:r w:rsidRPr="004B7080">
        <w:rPr>
          <w:rFonts w:ascii="Calibri" w:hAnsi="Calibri" w:cs="Calibri"/>
          <w:spacing w:val="-10"/>
        </w:rPr>
        <w:t>i</w:t>
      </w:r>
      <w:r w:rsidRPr="004B7080">
        <w:rPr>
          <w:rFonts w:ascii="Calibri" w:hAnsi="Calibri" w:cs="Calibri"/>
          <w:spacing w:val="-16"/>
        </w:rPr>
        <w:t xml:space="preserve"> </w:t>
      </w:r>
      <w:r w:rsidRPr="004B7080">
        <w:rPr>
          <w:rFonts w:ascii="Calibri" w:hAnsi="Calibri" w:cs="Calibri"/>
          <w:spacing w:val="-10"/>
        </w:rPr>
        <w:t>jakości</w:t>
      </w:r>
      <w:r w:rsidRPr="004B7080">
        <w:rPr>
          <w:rFonts w:ascii="Calibri" w:hAnsi="Calibri" w:cs="Calibri"/>
          <w:spacing w:val="-16"/>
        </w:rPr>
        <w:t xml:space="preserve"> </w:t>
      </w:r>
      <w:r w:rsidRPr="004B7080">
        <w:rPr>
          <w:rFonts w:ascii="Calibri" w:hAnsi="Calibri" w:cs="Calibri"/>
          <w:spacing w:val="-10"/>
        </w:rPr>
        <w:t>wykonanych</w:t>
      </w:r>
      <w:r w:rsidRPr="004B7080">
        <w:rPr>
          <w:rFonts w:ascii="Calibri" w:hAnsi="Calibri" w:cs="Calibri"/>
          <w:spacing w:val="-14"/>
        </w:rPr>
        <w:t xml:space="preserve"> </w:t>
      </w:r>
      <w:r w:rsidRPr="004B7080">
        <w:rPr>
          <w:rFonts w:ascii="Calibri" w:hAnsi="Calibri" w:cs="Calibri"/>
          <w:spacing w:val="-10"/>
        </w:rPr>
        <w:t>części</w:t>
      </w:r>
      <w:r w:rsidRPr="004B7080">
        <w:rPr>
          <w:rFonts w:ascii="Calibri" w:hAnsi="Calibri" w:cs="Calibri"/>
          <w:spacing w:val="-16"/>
        </w:rPr>
        <w:t xml:space="preserve"> </w:t>
      </w:r>
      <w:r w:rsidRPr="004B7080">
        <w:rPr>
          <w:rFonts w:ascii="Calibri" w:hAnsi="Calibri" w:cs="Calibri"/>
          <w:spacing w:val="-10"/>
        </w:rPr>
        <w:t>robót.</w:t>
      </w:r>
    </w:p>
    <w:p w14:paraId="3830174D" w14:textId="77777777" w:rsidR="00CD7437" w:rsidRPr="004B7080" w:rsidRDefault="00691BF6" w:rsidP="002C4A5E">
      <w:pPr>
        <w:pStyle w:val="Tekstpodstawowy"/>
        <w:rPr>
          <w:rFonts w:ascii="Calibri" w:hAnsi="Calibri" w:cs="Calibri"/>
        </w:rPr>
      </w:pPr>
      <w:r w:rsidRPr="004B7080">
        <w:rPr>
          <w:rFonts w:ascii="Calibri" w:hAnsi="Calibri" w:cs="Calibri"/>
          <w:spacing w:val="-10"/>
        </w:rPr>
        <w:t xml:space="preserve">Odbioru częściowego robót dokonuje się dla zakresu robót określonego w dokumentach umownych wg zasad </w:t>
      </w:r>
      <w:r w:rsidRPr="004B7080">
        <w:rPr>
          <w:rFonts w:ascii="Calibri" w:hAnsi="Calibri" w:cs="Calibri"/>
          <w:spacing w:val="-4"/>
        </w:rPr>
        <w:t>jak</w:t>
      </w:r>
      <w:r w:rsidRPr="004B7080">
        <w:rPr>
          <w:rFonts w:ascii="Calibri" w:hAnsi="Calibri" w:cs="Calibri"/>
          <w:spacing w:val="-14"/>
        </w:rPr>
        <w:t xml:space="preserve"> </w:t>
      </w:r>
      <w:r w:rsidRPr="004B7080">
        <w:rPr>
          <w:rFonts w:ascii="Calibri" w:hAnsi="Calibri" w:cs="Calibri"/>
          <w:spacing w:val="-4"/>
        </w:rPr>
        <w:t>przy</w:t>
      </w:r>
      <w:r w:rsidRPr="004B7080">
        <w:rPr>
          <w:rFonts w:ascii="Calibri" w:hAnsi="Calibri" w:cs="Calibri"/>
          <w:spacing w:val="-22"/>
        </w:rPr>
        <w:t xml:space="preserve"> </w:t>
      </w:r>
      <w:r w:rsidRPr="004B7080">
        <w:rPr>
          <w:rFonts w:ascii="Calibri" w:hAnsi="Calibri" w:cs="Calibri"/>
          <w:spacing w:val="-4"/>
        </w:rPr>
        <w:t>odbiorze</w:t>
      </w:r>
      <w:r w:rsidRPr="004B7080">
        <w:rPr>
          <w:rFonts w:ascii="Calibri" w:hAnsi="Calibri" w:cs="Calibri"/>
          <w:spacing w:val="-18"/>
        </w:rPr>
        <w:t xml:space="preserve"> </w:t>
      </w:r>
      <w:r w:rsidRPr="004B7080">
        <w:rPr>
          <w:rFonts w:ascii="Calibri" w:hAnsi="Calibri" w:cs="Calibri"/>
          <w:spacing w:val="-4"/>
        </w:rPr>
        <w:t>ostatecznym</w:t>
      </w:r>
      <w:r w:rsidRPr="004B7080">
        <w:rPr>
          <w:rFonts w:ascii="Calibri" w:hAnsi="Calibri" w:cs="Calibri"/>
          <w:spacing w:val="-14"/>
        </w:rPr>
        <w:t xml:space="preserve"> </w:t>
      </w:r>
      <w:r w:rsidRPr="004B7080">
        <w:rPr>
          <w:rFonts w:ascii="Calibri" w:hAnsi="Calibri" w:cs="Calibri"/>
          <w:spacing w:val="-4"/>
        </w:rPr>
        <w:t>robót</w:t>
      </w:r>
    </w:p>
    <w:p w14:paraId="27FAA676" w14:textId="77777777" w:rsidR="00CD7437" w:rsidRPr="004B7080" w:rsidRDefault="00691BF6" w:rsidP="002C4A5E">
      <w:pPr>
        <w:pStyle w:val="Tekstpodstawowy"/>
        <w:spacing w:line="228" w:lineRule="exact"/>
        <w:rPr>
          <w:rFonts w:ascii="Calibri" w:hAnsi="Calibri" w:cs="Calibri"/>
        </w:rPr>
      </w:pPr>
      <w:r w:rsidRPr="004B7080">
        <w:rPr>
          <w:rFonts w:ascii="Calibri" w:hAnsi="Calibri" w:cs="Calibri"/>
          <w:spacing w:val="-10"/>
        </w:rPr>
        <w:t>Odbioru</w:t>
      </w:r>
      <w:r w:rsidRPr="004B7080">
        <w:rPr>
          <w:rFonts w:ascii="Calibri" w:hAnsi="Calibri" w:cs="Calibri"/>
          <w:spacing w:val="-16"/>
        </w:rPr>
        <w:t xml:space="preserve"> </w:t>
      </w:r>
      <w:r w:rsidRPr="004B7080">
        <w:rPr>
          <w:rFonts w:ascii="Calibri" w:hAnsi="Calibri" w:cs="Calibri"/>
          <w:spacing w:val="-10"/>
        </w:rPr>
        <w:t>robót</w:t>
      </w:r>
      <w:r w:rsidRPr="004B7080">
        <w:rPr>
          <w:rFonts w:ascii="Calibri" w:hAnsi="Calibri" w:cs="Calibri"/>
          <w:spacing w:val="-16"/>
        </w:rPr>
        <w:t xml:space="preserve"> </w:t>
      </w:r>
      <w:r w:rsidRPr="004B7080">
        <w:rPr>
          <w:rFonts w:ascii="Calibri" w:hAnsi="Calibri" w:cs="Calibri"/>
          <w:spacing w:val="-10"/>
        </w:rPr>
        <w:t>dokonuje</w:t>
      </w:r>
      <w:r w:rsidRPr="004B7080">
        <w:rPr>
          <w:rFonts w:ascii="Calibri" w:hAnsi="Calibri" w:cs="Calibri"/>
          <w:spacing w:val="-15"/>
        </w:rPr>
        <w:t xml:space="preserve"> </w:t>
      </w:r>
      <w:r w:rsidRPr="004B7080">
        <w:rPr>
          <w:rFonts w:ascii="Calibri" w:hAnsi="Calibri" w:cs="Calibri"/>
          <w:spacing w:val="-10"/>
        </w:rPr>
        <w:t>Inspektor</w:t>
      </w:r>
      <w:r w:rsidRPr="004B7080">
        <w:rPr>
          <w:rFonts w:ascii="Calibri" w:hAnsi="Calibri" w:cs="Calibri"/>
          <w:spacing w:val="-15"/>
        </w:rPr>
        <w:t xml:space="preserve"> </w:t>
      </w:r>
      <w:r w:rsidRPr="004B7080">
        <w:rPr>
          <w:rFonts w:ascii="Calibri" w:hAnsi="Calibri" w:cs="Calibri"/>
          <w:spacing w:val="-10"/>
        </w:rPr>
        <w:t>nadzoru.</w:t>
      </w:r>
    </w:p>
    <w:p w14:paraId="55D0CD44" w14:textId="77777777" w:rsidR="00CD7437" w:rsidRPr="004B7080" w:rsidRDefault="00CD7437" w:rsidP="002C4A5E">
      <w:pPr>
        <w:pStyle w:val="Tekstpodstawowy"/>
        <w:spacing w:before="228"/>
        <w:ind w:left="0"/>
        <w:rPr>
          <w:rFonts w:ascii="Calibri" w:hAnsi="Calibri" w:cs="Calibri"/>
        </w:rPr>
      </w:pPr>
    </w:p>
    <w:p w14:paraId="465F7FB9" w14:textId="77777777" w:rsidR="00CD7437" w:rsidRPr="004B7080" w:rsidRDefault="00691BF6">
      <w:pPr>
        <w:pStyle w:val="Nagwek8"/>
        <w:numPr>
          <w:ilvl w:val="1"/>
          <w:numId w:val="16"/>
        </w:numPr>
        <w:tabs>
          <w:tab w:val="left" w:pos="899"/>
        </w:tabs>
        <w:spacing w:before="1"/>
        <w:ind w:left="562" w:firstLine="0"/>
        <w:rPr>
          <w:rFonts w:ascii="Calibri" w:hAnsi="Calibri" w:cs="Calibri"/>
        </w:rPr>
      </w:pPr>
      <w:r w:rsidRPr="004B7080">
        <w:rPr>
          <w:rFonts w:ascii="Calibri" w:hAnsi="Calibri" w:cs="Calibri"/>
          <w:spacing w:val="-2"/>
        </w:rPr>
        <w:t>Odbiór</w:t>
      </w:r>
      <w:r w:rsidRPr="004B7080">
        <w:rPr>
          <w:rFonts w:ascii="Calibri" w:hAnsi="Calibri" w:cs="Calibri"/>
          <w:spacing w:val="-21"/>
        </w:rPr>
        <w:t xml:space="preserve"> </w:t>
      </w:r>
      <w:r w:rsidRPr="004B7080">
        <w:rPr>
          <w:rFonts w:ascii="Calibri" w:hAnsi="Calibri" w:cs="Calibri"/>
          <w:spacing w:val="-2"/>
        </w:rPr>
        <w:t>ostateczny</w:t>
      </w:r>
      <w:r w:rsidRPr="004B7080">
        <w:rPr>
          <w:rFonts w:ascii="Calibri" w:hAnsi="Calibri" w:cs="Calibri"/>
          <w:spacing w:val="-23"/>
        </w:rPr>
        <w:t xml:space="preserve"> </w:t>
      </w:r>
      <w:r w:rsidRPr="004B7080">
        <w:rPr>
          <w:rFonts w:ascii="Calibri" w:hAnsi="Calibri" w:cs="Calibri"/>
          <w:spacing w:val="-2"/>
        </w:rPr>
        <w:t xml:space="preserve">(końcowy): </w:t>
      </w:r>
      <w:r w:rsidRPr="004B7080">
        <w:rPr>
          <w:rFonts w:ascii="Calibri" w:hAnsi="Calibri" w:cs="Calibri"/>
          <w:spacing w:val="-10"/>
        </w:rPr>
        <w:t>Zasady</w:t>
      </w:r>
      <w:r w:rsidRPr="004B7080">
        <w:rPr>
          <w:rFonts w:ascii="Calibri" w:hAnsi="Calibri" w:cs="Calibri"/>
          <w:spacing w:val="-21"/>
        </w:rPr>
        <w:t xml:space="preserve"> </w:t>
      </w:r>
      <w:r w:rsidRPr="004B7080">
        <w:rPr>
          <w:rFonts w:ascii="Calibri" w:hAnsi="Calibri" w:cs="Calibri"/>
          <w:spacing w:val="-10"/>
        </w:rPr>
        <w:t>odbioru</w:t>
      </w:r>
      <w:r w:rsidRPr="004B7080">
        <w:rPr>
          <w:rFonts w:ascii="Calibri" w:hAnsi="Calibri" w:cs="Calibri"/>
          <w:spacing w:val="-16"/>
        </w:rPr>
        <w:t xml:space="preserve"> </w:t>
      </w:r>
      <w:r w:rsidRPr="004B7080">
        <w:rPr>
          <w:rFonts w:ascii="Calibri" w:hAnsi="Calibri" w:cs="Calibri"/>
          <w:spacing w:val="-10"/>
        </w:rPr>
        <w:t>ostatecznego</w:t>
      </w:r>
      <w:r w:rsidRPr="004B7080">
        <w:rPr>
          <w:rFonts w:ascii="Calibri" w:hAnsi="Calibri" w:cs="Calibri"/>
          <w:spacing w:val="-16"/>
        </w:rPr>
        <w:t xml:space="preserve"> </w:t>
      </w:r>
      <w:r w:rsidRPr="004B7080">
        <w:rPr>
          <w:rFonts w:ascii="Calibri" w:hAnsi="Calibri" w:cs="Calibri"/>
          <w:spacing w:val="-10"/>
        </w:rPr>
        <w:t>robót:</w:t>
      </w:r>
    </w:p>
    <w:p w14:paraId="7E9E5B95" w14:textId="77777777" w:rsidR="00CD7437" w:rsidRPr="004B7080" w:rsidRDefault="00691BF6" w:rsidP="002C4A5E">
      <w:pPr>
        <w:pStyle w:val="Tekstpodstawowy"/>
        <w:jc w:val="both"/>
        <w:rPr>
          <w:rFonts w:ascii="Calibri" w:hAnsi="Calibri" w:cs="Calibri"/>
        </w:rPr>
      </w:pPr>
      <w:r w:rsidRPr="004B7080">
        <w:rPr>
          <w:rFonts w:ascii="Calibri" w:hAnsi="Calibri" w:cs="Calibri"/>
          <w:spacing w:val="-10"/>
        </w:rPr>
        <w:t>Odbiór</w:t>
      </w:r>
      <w:r w:rsidRPr="004B7080">
        <w:rPr>
          <w:rFonts w:ascii="Calibri" w:hAnsi="Calibri" w:cs="Calibri"/>
        </w:rPr>
        <w:t xml:space="preserve"> </w:t>
      </w:r>
      <w:r w:rsidRPr="004B7080">
        <w:rPr>
          <w:rFonts w:ascii="Calibri" w:hAnsi="Calibri" w:cs="Calibri"/>
          <w:spacing w:val="-10"/>
        </w:rPr>
        <w:t>ostateczny</w:t>
      </w:r>
      <w:r w:rsidRPr="004B7080">
        <w:rPr>
          <w:rFonts w:ascii="Calibri" w:hAnsi="Calibri" w:cs="Calibri"/>
        </w:rPr>
        <w:t xml:space="preserve"> </w:t>
      </w:r>
      <w:r w:rsidRPr="004B7080">
        <w:rPr>
          <w:rFonts w:ascii="Calibri" w:hAnsi="Calibri" w:cs="Calibri"/>
          <w:spacing w:val="-10"/>
        </w:rPr>
        <w:t>polega</w:t>
      </w:r>
      <w:r w:rsidRPr="004B7080">
        <w:rPr>
          <w:rFonts w:ascii="Calibri" w:hAnsi="Calibri" w:cs="Calibri"/>
        </w:rPr>
        <w:t xml:space="preserve"> </w:t>
      </w:r>
      <w:r w:rsidRPr="004B7080">
        <w:rPr>
          <w:rFonts w:ascii="Calibri" w:hAnsi="Calibri" w:cs="Calibri"/>
          <w:spacing w:val="-10"/>
        </w:rPr>
        <w:t>na</w:t>
      </w:r>
      <w:r w:rsidRPr="004B7080">
        <w:rPr>
          <w:rFonts w:ascii="Calibri" w:hAnsi="Calibri" w:cs="Calibri"/>
        </w:rPr>
        <w:t xml:space="preserve"> </w:t>
      </w:r>
      <w:r w:rsidRPr="004B7080">
        <w:rPr>
          <w:rFonts w:ascii="Calibri" w:hAnsi="Calibri" w:cs="Calibri"/>
          <w:spacing w:val="-10"/>
        </w:rPr>
        <w:t>finalnej</w:t>
      </w:r>
      <w:r w:rsidRPr="004B7080">
        <w:rPr>
          <w:rFonts w:ascii="Calibri" w:hAnsi="Calibri" w:cs="Calibri"/>
        </w:rPr>
        <w:t xml:space="preserve"> </w:t>
      </w:r>
      <w:r w:rsidRPr="004B7080">
        <w:rPr>
          <w:rFonts w:ascii="Calibri" w:hAnsi="Calibri" w:cs="Calibri"/>
          <w:spacing w:val="-10"/>
        </w:rPr>
        <w:t>ocenie</w:t>
      </w:r>
      <w:r w:rsidRPr="004B7080">
        <w:rPr>
          <w:rFonts w:ascii="Calibri" w:hAnsi="Calibri" w:cs="Calibri"/>
        </w:rPr>
        <w:t xml:space="preserve"> </w:t>
      </w:r>
      <w:r w:rsidRPr="004B7080">
        <w:rPr>
          <w:rFonts w:ascii="Calibri" w:hAnsi="Calibri" w:cs="Calibri"/>
          <w:spacing w:val="-10"/>
        </w:rPr>
        <w:t>rzeczywistego</w:t>
      </w:r>
      <w:r w:rsidRPr="004B7080">
        <w:rPr>
          <w:rFonts w:ascii="Calibri" w:hAnsi="Calibri" w:cs="Calibri"/>
        </w:rPr>
        <w:t xml:space="preserve"> </w:t>
      </w:r>
      <w:r w:rsidRPr="004B7080">
        <w:rPr>
          <w:rFonts w:ascii="Calibri" w:hAnsi="Calibri" w:cs="Calibri"/>
          <w:spacing w:val="-10"/>
        </w:rPr>
        <w:t>wykonania</w:t>
      </w:r>
      <w:r w:rsidRPr="004B7080">
        <w:rPr>
          <w:rFonts w:ascii="Calibri" w:hAnsi="Calibri" w:cs="Calibri"/>
        </w:rPr>
        <w:t xml:space="preserve"> </w:t>
      </w:r>
      <w:r w:rsidRPr="004B7080">
        <w:rPr>
          <w:rFonts w:ascii="Calibri" w:hAnsi="Calibri" w:cs="Calibri"/>
          <w:spacing w:val="-10"/>
        </w:rPr>
        <w:t>robót</w:t>
      </w:r>
      <w:r w:rsidRPr="004B7080">
        <w:rPr>
          <w:rFonts w:ascii="Calibri" w:hAnsi="Calibri" w:cs="Calibri"/>
        </w:rPr>
        <w:t xml:space="preserve"> </w:t>
      </w:r>
      <w:r w:rsidRPr="004B7080">
        <w:rPr>
          <w:rFonts w:ascii="Calibri" w:hAnsi="Calibri" w:cs="Calibri"/>
          <w:spacing w:val="-10"/>
        </w:rPr>
        <w:t>w</w:t>
      </w:r>
      <w:r w:rsidRPr="004B7080">
        <w:rPr>
          <w:rFonts w:ascii="Calibri" w:hAnsi="Calibri" w:cs="Calibri"/>
        </w:rPr>
        <w:t xml:space="preserve"> </w:t>
      </w:r>
      <w:r w:rsidRPr="004B7080">
        <w:rPr>
          <w:rFonts w:ascii="Calibri" w:hAnsi="Calibri" w:cs="Calibri"/>
          <w:spacing w:val="-10"/>
        </w:rPr>
        <w:t>odniesieniu</w:t>
      </w:r>
      <w:r w:rsidRPr="004B7080">
        <w:rPr>
          <w:rFonts w:ascii="Calibri" w:hAnsi="Calibri" w:cs="Calibri"/>
        </w:rPr>
        <w:t xml:space="preserve"> </w:t>
      </w:r>
      <w:r w:rsidRPr="004B7080">
        <w:rPr>
          <w:rFonts w:ascii="Calibri" w:hAnsi="Calibri" w:cs="Calibri"/>
          <w:spacing w:val="-10"/>
        </w:rPr>
        <w:t>do</w:t>
      </w:r>
      <w:r w:rsidRPr="004B7080">
        <w:rPr>
          <w:rFonts w:ascii="Calibri" w:hAnsi="Calibri" w:cs="Calibri"/>
        </w:rPr>
        <w:t xml:space="preserve"> </w:t>
      </w:r>
      <w:r w:rsidRPr="004B7080">
        <w:rPr>
          <w:rFonts w:ascii="Calibri" w:hAnsi="Calibri" w:cs="Calibri"/>
          <w:spacing w:val="-10"/>
        </w:rPr>
        <w:t>zakresu</w:t>
      </w:r>
      <w:r w:rsidRPr="004B7080">
        <w:rPr>
          <w:rFonts w:ascii="Calibri" w:hAnsi="Calibri" w:cs="Calibri"/>
        </w:rPr>
        <w:t xml:space="preserve"> </w:t>
      </w:r>
      <w:r w:rsidRPr="004B7080">
        <w:rPr>
          <w:rFonts w:ascii="Calibri" w:hAnsi="Calibri" w:cs="Calibri"/>
          <w:spacing w:val="-10"/>
        </w:rPr>
        <w:t xml:space="preserve">(ilości) </w:t>
      </w:r>
      <w:r w:rsidRPr="004B7080">
        <w:rPr>
          <w:rFonts w:ascii="Calibri" w:hAnsi="Calibri" w:cs="Calibri"/>
        </w:rPr>
        <w:t>oraz</w:t>
      </w:r>
      <w:r w:rsidRPr="004B7080">
        <w:rPr>
          <w:rFonts w:ascii="Calibri" w:hAnsi="Calibri" w:cs="Calibri"/>
          <w:spacing w:val="-24"/>
        </w:rPr>
        <w:t xml:space="preserve"> </w:t>
      </w:r>
      <w:r w:rsidRPr="004B7080">
        <w:rPr>
          <w:rFonts w:ascii="Calibri" w:hAnsi="Calibri" w:cs="Calibri"/>
        </w:rPr>
        <w:t>jakości.</w:t>
      </w:r>
    </w:p>
    <w:p w14:paraId="1C2C6AFA" w14:textId="77777777" w:rsidR="00CD7437" w:rsidRPr="004B7080" w:rsidRDefault="00691BF6" w:rsidP="002C4A5E">
      <w:pPr>
        <w:pStyle w:val="Tekstpodstawowy"/>
        <w:jc w:val="both"/>
        <w:rPr>
          <w:rFonts w:ascii="Calibri" w:hAnsi="Calibri" w:cs="Calibri"/>
        </w:rPr>
      </w:pPr>
      <w:r w:rsidRPr="004B7080">
        <w:rPr>
          <w:rFonts w:ascii="Calibri" w:hAnsi="Calibri" w:cs="Calibri"/>
          <w:spacing w:val="-10"/>
        </w:rPr>
        <w:t>Całkowite</w:t>
      </w:r>
      <w:r w:rsidRPr="004B7080">
        <w:rPr>
          <w:rFonts w:ascii="Calibri" w:hAnsi="Calibri" w:cs="Calibri"/>
        </w:rPr>
        <w:t xml:space="preserve"> </w:t>
      </w:r>
      <w:r w:rsidRPr="004B7080">
        <w:rPr>
          <w:rFonts w:ascii="Calibri" w:hAnsi="Calibri" w:cs="Calibri"/>
          <w:spacing w:val="-10"/>
        </w:rPr>
        <w:t>zakończenie</w:t>
      </w:r>
      <w:r w:rsidRPr="004B7080">
        <w:rPr>
          <w:rFonts w:ascii="Calibri" w:hAnsi="Calibri" w:cs="Calibri"/>
        </w:rPr>
        <w:t xml:space="preserve"> </w:t>
      </w:r>
      <w:r w:rsidRPr="004B7080">
        <w:rPr>
          <w:rFonts w:ascii="Calibri" w:hAnsi="Calibri" w:cs="Calibri"/>
          <w:spacing w:val="-10"/>
        </w:rPr>
        <w:t>robót</w:t>
      </w:r>
      <w:r w:rsidRPr="004B7080">
        <w:rPr>
          <w:rFonts w:ascii="Calibri" w:hAnsi="Calibri" w:cs="Calibri"/>
        </w:rPr>
        <w:t xml:space="preserve"> </w:t>
      </w:r>
      <w:r w:rsidRPr="004B7080">
        <w:rPr>
          <w:rFonts w:ascii="Calibri" w:hAnsi="Calibri" w:cs="Calibri"/>
          <w:spacing w:val="-10"/>
        </w:rPr>
        <w:t>oraz</w:t>
      </w:r>
      <w:r w:rsidRPr="004B7080">
        <w:rPr>
          <w:rFonts w:ascii="Calibri" w:hAnsi="Calibri" w:cs="Calibri"/>
        </w:rPr>
        <w:t xml:space="preserve"> </w:t>
      </w:r>
      <w:r w:rsidRPr="004B7080">
        <w:rPr>
          <w:rFonts w:ascii="Calibri" w:hAnsi="Calibri" w:cs="Calibri"/>
          <w:spacing w:val="-10"/>
        </w:rPr>
        <w:t>gotowość</w:t>
      </w:r>
      <w:r w:rsidRPr="004B7080">
        <w:rPr>
          <w:rFonts w:ascii="Calibri" w:hAnsi="Calibri" w:cs="Calibri"/>
        </w:rPr>
        <w:t xml:space="preserve"> </w:t>
      </w:r>
      <w:r w:rsidRPr="004B7080">
        <w:rPr>
          <w:rFonts w:ascii="Calibri" w:hAnsi="Calibri" w:cs="Calibri"/>
          <w:spacing w:val="-10"/>
        </w:rPr>
        <w:t>do</w:t>
      </w:r>
      <w:r w:rsidRPr="004B7080">
        <w:rPr>
          <w:rFonts w:ascii="Calibri" w:hAnsi="Calibri" w:cs="Calibri"/>
        </w:rPr>
        <w:t xml:space="preserve"> </w:t>
      </w:r>
      <w:r w:rsidRPr="004B7080">
        <w:rPr>
          <w:rFonts w:ascii="Calibri" w:hAnsi="Calibri" w:cs="Calibri"/>
          <w:spacing w:val="-10"/>
        </w:rPr>
        <w:t>odbioru</w:t>
      </w:r>
      <w:r w:rsidRPr="004B7080">
        <w:rPr>
          <w:rFonts w:ascii="Calibri" w:hAnsi="Calibri" w:cs="Calibri"/>
        </w:rPr>
        <w:t xml:space="preserve"> </w:t>
      </w:r>
      <w:r w:rsidRPr="004B7080">
        <w:rPr>
          <w:rFonts w:ascii="Calibri" w:hAnsi="Calibri" w:cs="Calibri"/>
          <w:spacing w:val="-10"/>
        </w:rPr>
        <w:t>ostatecznego</w:t>
      </w:r>
      <w:r w:rsidRPr="004B7080">
        <w:rPr>
          <w:rFonts w:ascii="Calibri" w:hAnsi="Calibri" w:cs="Calibri"/>
        </w:rPr>
        <w:t xml:space="preserve"> </w:t>
      </w:r>
      <w:r w:rsidRPr="004B7080">
        <w:rPr>
          <w:rFonts w:ascii="Calibri" w:hAnsi="Calibri" w:cs="Calibri"/>
          <w:spacing w:val="-10"/>
        </w:rPr>
        <w:t>będzie</w:t>
      </w:r>
      <w:r w:rsidRPr="004B7080">
        <w:rPr>
          <w:rFonts w:ascii="Calibri" w:hAnsi="Calibri" w:cs="Calibri"/>
        </w:rPr>
        <w:t xml:space="preserve"> </w:t>
      </w:r>
      <w:r w:rsidRPr="004B7080">
        <w:rPr>
          <w:rFonts w:ascii="Calibri" w:hAnsi="Calibri" w:cs="Calibri"/>
          <w:spacing w:val="-10"/>
        </w:rPr>
        <w:t>stwierdzona</w:t>
      </w:r>
      <w:r w:rsidRPr="004B7080">
        <w:rPr>
          <w:rFonts w:ascii="Calibri" w:hAnsi="Calibri" w:cs="Calibri"/>
        </w:rPr>
        <w:t xml:space="preserve"> </w:t>
      </w:r>
      <w:r w:rsidRPr="004B7080">
        <w:rPr>
          <w:rFonts w:ascii="Calibri" w:hAnsi="Calibri" w:cs="Calibri"/>
          <w:spacing w:val="-10"/>
        </w:rPr>
        <w:t>przez</w:t>
      </w:r>
      <w:r w:rsidRPr="004B7080">
        <w:rPr>
          <w:rFonts w:ascii="Calibri" w:hAnsi="Calibri" w:cs="Calibri"/>
        </w:rPr>
        <w:t xml:space="preserve"> </w:t>
      </w:r>
      <w:r w:rsidRPr="004B7080">
        <w:rPr>
          <w:rFonts w:ascii="Calibri" w:hAnsi="Calibri" w:cs="Calibri"/>
          <w:spacing w:val="-10"/>
        </w:rPr>
        <w:t xml:space="preserve">Wykonawcę </w:t>
      </w:r>
      <w:r w:rsidRPr="004B7080">
        <w:rPr>
          <w:rFonts w:ascii="Calibri" w:hAnsi="Calibri" w:cs="Calibri"/>
          <w:spacing w:val="-2"/>
        </w:rPr>
        <w:t>wpisem</w:t>
      </w:r>
      <w:r w:rsidRPr="004B7080">
        <w:rPr>
          <w:rFonts w:ascii="Calibri" w:hAnsi="Calibri" w:cs="Calibri"/>
          <w:spacing w:val="-16"/>
        </w:rPr>
        <w:t xml:space="preserve"> </w:t>
      </w:r>
      <w:r w:rsidRPr="004B7080">
        <w:rPr>
          <w:rFonts w:ascii="Calibri" w:hAnsi="Calibri" w:cs="Calibri"/>
          <w:spacing w:val="-2"/>
        </w:rPr>
        <w:t>do</w:t>
      </w:r>
      <w:r w:rsidRPr="004B7080">
        <w:rPr>
          <w:rFonts w:ascii="Calibri" w:hAnsi="Calibri" w:cs="Calibri"/>
          <w:spacing w:val="-20"/>
        </w:rPr>
        <w:t xml:space="preserve"> </w:t>
      </w:r>
      <w:r w:rsidRPr="004B7080">
        <w:rPr>
          <w:rFonts w:ascii="Calibri" w:hAnsi="Calibri" w:cs="Calibri"/>
          <w:spacing w:val="-2"/>
        </w:rPr>
        <w:t>dziennika</w:t>
      </w:r>
      <w:r w:rsidRPr="004B7080">
        <w:rPr>
          <w:rFonts w:ascii="Calibri" w:hAnsi="Calibri" w:cs="Calibri"/>
          <w:spacing w:val="-20"/>
        </w:rPr>
        <w:t xml:space="preserve"> </w:t>
      </w:r>
      <w:r w:rsidRPr="004B7080">
        <w:rPr>
          <w:rFonts w:ascii="Calibri" w:hAnsi="Calibri" w:cs="Calibri"/>
          <w:spacing w:val="-2"/>
        </w:rPr>
        <w:t>budowy.</w:t>
      </w:r>
    </w:p>
    <w:p w14:paraId="6F10B86F" w14:textId="77777777" w:rsidR="00CD7437" w:rsidRPr="004B7080" w:rsidRDefault="00691BF6" w:rsidP="002C4A5E">
      <w:pPr>
        <w:pStyle w:val="Tekstpodstawowy"/>
        <w:jc w:val="both"/>
        <w:rPr>
          <w:rFonts w:ascii="Calibri" w:hAnsi="Calibri" w:cs="Calibri"/>
        </w:rPr>
      </w:pPr>
      <w:r w:rsidRPr="004B7080">
        <w:rPr>
          <w:rFonts w:ascii="Calibri" w:hAnsi="Calibri" w:cs="Calibri"/>
          <w:spacing w:val="-8"/>
        </w:rPr>
        <w:t>Odbiór</w:t>
      </w:r>
      <w:r w:rsidRPr="004B7080">
        <w:rPr>
          <w:rFonts w:ascii="Calibri" w:hAnsi="Calibri" w:cs="Calibri"/>
          <w:spacing w:val="-4"/>
        </w:rPr>
        <w:t xml:space="preserve"> </w:t>
      </w:r>
      <w:r w:rsidRPr="004B7080">
        <w:rPr>
          <w:rFonts w:ascii="Calibri" w:hAnsi="Calibri" w:cs="Calibri"/>
          <w:spacing w:val="-8"/>
        </w:rPr>
        <w:t>ostateczny</w:t>
      </w:r>
      <w:r w:rsidRPr="004B7080">
        <w:rPr>
          <w:rFonts w:ascii="Calibri" w:hAnsi="Calibri" w:cs="Calibri"/>
          <w:spacing w:val="-6"/>
        </w:rPr>
        <w:t xml:space="preserve"> </w:t>
      </w:r>
      <w:r w:rsidRPr="004B7080">
        <w:rPr>
          <w:rFonts w:ascii="Calibri" w:hAnsi="Calibri" w:cs="Calibri"/>
          <w:spacing w:val="-8"/>
        </w:rPr>
        <w:t>robót</w:t>
      </w:r>
      <w:r w:rsidRPr="004B7080">
        <w:rPr>
          <w:rFonts w:ascii="Calibri" w:hAnsi="Calibri" w:cs="Calibri"/>
          <w:spacing w:val="-4"/>
        </w:rPr>
        <w:t xml:space="preserve"> </w:t>
      </w:r>
      <w:r w:rsidRPr="004B7080">
        <w:rPr>
          <w:rFonts w:ascii="Calibri" w:hAnsi="Calibri" w:cs="Calibri"/>
          <w:spacing w:val="-8"/>
        </w:rPr>
        <w:t>nastąpi</w:t>
      </w:r>
      <w:r w:rsidRPr="004B7080">
        <w:rPr>
          <w:rFonts w:ascii="Calibri" w:hAnsi="Calibri" w:cs="Calibri"/>
          <w:spacing w:val="-3"/>
        </w:rPr>
        <w:t xml:space="preserve"> </w:t>
      </w:r>
      <w:r w:rsidRPr="004B7080">
        <w:rPr>
          <w:rFonts w:ascii="Calibri" w:hAnsi="Calibri" w:cs="Calibri"/>
          <w:spacing w:val="-8"/>
        </w:rPr>
        <w:t>w</w:t>
      </w:r>
      <w:r w:rsidRPr="004B7080">
        <w:rPr>
          <w:rFonts w:ascii="Calibri" w:hAnsi="Calibri" w:cs="Calibri"/>
          <w:spacing w:val="-6"/>
        </w:rPr>
        <w:t xml:space="preserve"> </w:t>
      </w:r>
      <w:r w:rsidRPr="004B7080">
        <w:rPr>
          <w:rFonts w:ascii="Calibri" w:hAnsi="Calibri" w:cs="Calibri"/>
          <w:spacing w:val="-8"/>
        </w:rPr>
        <w:t>terminie</w:t>
      </w:r>
      <w:r w:rsidRPr="004B7080">
        <w:rPr>
          <w:rFonts w:ascii="Calibri" w:hAnsi="Calibri" w:cs="Calibri"/>
          <w:spacing w:val="-4"/>
        </w:rPr>
        <w:t xml:space="preserve"> </w:t>
      </w:r>
      <w:r w:rsidRPr="004B7080">
        <w:rPr>
          <w:rFonts w:ascii="Calibri" w:hAnsi="Calibri" w:cs="Calibri"/>
          <w:spacing w:val="-8"/>
        </w:rPr>
        <w:t>ustalonym</w:t>
      </w:r>
      <w:r w:rsidRPr="004B7080">
        <w:rPr>
          <w:rFonts w:ascii="Calibri" w:hAnsi="Calibri" w:cs="Calibri"/>
        </w:rPr>
        <w:t xml:space="preserve"> </w:t>
      </w:r>
      <w:r w:rsidRPr="004B7080">
        <w:rPr>
          <w:rFonts w:ascii="Calibri" w:hAnsi="Calibri" w:cs="Calibri"/>
          <w:spacing w:val="-8"/>
        </w:rPr>
        <w:t>w</w:t>
      </w:r>
      <w:r w:rsidRPr="004B7080">
        <w:rPr>
          <w:rFonts w:ascii="Calibri" w:hAnsi="Calibri" w:cs="Calibri"/>
          <w:spacing w:val="-6"/>
        </w:rPr>
        <w:t xml:space="preserve"> </w:t>
      </w:r>
      <w:r w:rsidRPr="004B7080">
        <w:rPr>
          <w:rFonts w:ascii="Calibri" w:hAnsi="Calibri" w:cs="Calibri"/>
          <w:spacing w:val="-8"/>
        </w:rPr>
        <w:t>dokumentach</w:t>
      </w:r>
      <w:r w:rsidRPr="004B7080">
        <w:rPr>
          <w:rFonts w:ascii="Calibri" w:hAnsi="Calibri" w:cs="Calibri"/>
          <w:spacing w:val="-4"/>
        </w:rPr>
        <w:t xml:space="preserve"> </w:t>
      </w:r>
      <w:r w:rsidRPr="004B7080">
        <w:rPr>
          <w:rFonts w:ascii="Calibri" w:hAnsi="Calibri" w:cs="Calibri"/>
          <w:spacing w:val="-8"/>
        </w:rPr>
        <w:t>umowy,</w:t>
      </w:r>
      <w:r w:rsidRPr="004B7080">
        <w:rPr>
          <w:rFonts w:ascii="Calibri" w:hAnsi="Calibri" w:cs="Calibri"/>
          <w:spacing w:val="-4"/>
        </w:rPr>
        <w:t xml:space="preserve"> </w:t>
      </w:r>
      <w:r w:rsidRPr="004B7080">
        <w:rPr>
          <w:rFonts w:ascii="Calibri" w:hAnsi="Calibri" w:cs="Calibri"/>
          <w:spacing w:val="-8"/>
        </w:rPr>
        <w:t>licząc</w:t>
      </w:r>
      <w:r w:rsidRPr="004B7080">
        <w:rPr>
          <w:rFonts w:ascii="Calibri" w:hAnsi="Calibri" w:cs="Calibri"/>
          <w:spacing w:val="-3"/>
        </w:rPr>
        <w:t xml:space="preserve"> </w:t>
      </w:r>
      <w:r w:rsidRPr="004B7080">
        <w:rPr>
          <w:rFonts w:ascii="Calibri" w:hAnsi="Calibri" w:cs="Calibri"/>
          <w:spacing w:val="-8"/>
        </w:rPr>
        <w:t>od</w:t>
      </w:r>
      <w:r w:rsidRPr="004B7080">
        <w:rPr>
          <w:rFonts w:ascii="Calibri" w:hAnsi="Calibri" w:cs="Calibri"/>
          <w:spacing w:val="-3"/>
        </w:rPr>
        <w:t xml:space="preserve"> </w:t>
      </w:r>
      <w:r w:rsidRPr="004B7080">
        <w:rPr>
          <w:rFonts w:ascii="Calibri" w:hAnsi="Calibri" w:cs="Calibri"/>
          <w:spacing w:val="-8"/>
        </w:rPr>
        <w:t>dnia</w:t>
      </w:r>
      <w:r w:rsidRPr="004B7080">
        <w:rPr>
          <w:rFonts w:ascii="Calibri" w:hAnsi="Calibri" w:cs="Calibri"/>
          <w:spacing w:val="-4"/>
        </w:rPr>
        <w:t xml:space="preserve"> </w:t>
      </w:r>
      <w:r w:rsidRPr="004B7080">
        <w:rPr>
          <w:rFonts w:ascii="Calibri" w:hAnsi="Calibri" w:cs="Calibri"/>
          <w:spacing w:val="-8"/>
        </w:rPr>
        <w:t>potwierdzenia przez</w:t>
      </w:r>
      <w:r w:rsidRPr="004B7080">
        <w:rPr>
          <w:rFonts w:ascii="Calibri" w:hAnsi="Calibri" w:cs="Calibri"/>
          <w:spacing w:val="-13"/>
        </w:rPr>
        <w:t xml:space="preserve"> </w:t>
      </w:r>
      <w:r w:rsidRPr="004B7080">
        <w:rPr>
          <w:rFonts w:ascii="Calibri" w:hAnsi="Calibri" w:cs="Calibri"/>
          <w:spacing w:val="-8"/>
        </w:rPr>
        <w:t>Inspektora</w:t>
      </w:r>
      <w:r w:rsidRPr="004B7080">
        <w:rPr>
          <w:rFonts w:ascii="Calibri" w:hAnsi="Calibri" w:cs="Calibri"/>
          <w:spacing w:val="-12"/>
        </w:rPr>
        <w:t xml:space="preserve"> </w:t>
      </w:r>
      <w:r w:rsidRPr="004B7080">
        <w:rPr>
          <w:rFonts w:ascii="Calibri" w:hAnsi="Calibri" w:cs="Calibri"/>
          <w:spacing w:val="-8"/>
        </w:rPr>
        <w:t>nadzoru</w:t>
      </w:r>
      <w:r w:rsidRPr="004B7080">
        <w:rPr>
          <w:rFonts w:ascii="Calibri" w:hAnsi="Calibri" w:cs="Calibri"/>
          <w:spacing w:val="-10"/>
        </w:rPr>
        <w:t xml:space="preserve"> </w:t>
      </w:r>
      <w:r w:rsidRPr="004B7080">
        <w:rPr>
          <w:rFonts w:ascii="Calibri" w:hAnsi="Calibri" w:cs="Calibri"/>
          <w:spacing w:val="-8"/>
        </w:rPr>
        <w:t>zakończenia</w:t>
      </w:r>
      <w:r w:rsidRPr="004B7080">
        <w:rPr>
          <w:rFonts w:ascii="Calibri" w:hAnsi="Calibri" w:cs="Calibri"/>
          <w:spacing w:val="-12"/>
        </w:rPr>
        <w:t xml:space="preserve"> </w:t>
      </w:r>
      <w:r w:rsidRPr="004B7080">
        <w:rPr>
          <w:rFonts w:ascii="Calibri" w:hAnsi="Calibri" w:cs="Calibri"/>
          <w:spacing w:val="-8"/>
        </w:rPr>
        <w:t>robót</w:t>
      </w:r>
      <w:r w:rsidRPr="004B7080">
        <w:rPr>
          <w:rFonts w:ascii="Calibri" w:hAnsi="Calibri" w:cs="Calibri"/>
          <w:spacing w:val="-10"/>
        </w:rPr>
        <w:t xml:space="preserve"> </w:t>
      </w:r>
      <w:r w:rsidRPr="004B7080">
        <w:rPr>
          <w:rFonts w:ascii="Calibri" w:hAnsi="Calibri" w:cs="Calibri"/>
          <w:spacing w:val="-8"/>
        </w:rPr>
        <w:t>i</w:t>
      </w:r>
      <w:r w:rsidRPr="004B7080">
        <w:rPr>
          <w:rFonts w:ascii="Calibri" w:hAnsi="Calibri" w:cs="Calibri"/>
          <w:spacing w:val="-13"/>
        </w:rPr>
        <w:t xml:space="preserve"> </w:t>
      </w:r>
      <w:r w:rsidRPr="004B7080">
        <w:rPr>
          <w:rFonts w:ascii="Calibri" w:hAnsi="Calibri" w:cs="Calibri"/>
          <w:spacing w:val="-8"/>
        </w:rPr>
        <w:t>przyjęcia</w:t>
      </w:r>
      <w:r w:rsidRPr="004B7080">
        <w:rPr>
          <w:rFonts w:ascii="Calibri" w:hAnsi="Calibri" w:cs="Calibri"/>
          <w:spacing w:val="-12"/>
        </w:rPr>
        <w:t xml:space="preserve"> </w:t>
      </w:r>
      <w:r w:rsidRPr="004B7080">
        <w:rPr>
          <w:rFonts w:ascii="Calibri" w:hAnsi="Calibri" w:cs="Calibri"/>
          <w:spacing w:val="-8"/>
        </w:rPr>
        <w:t>dokumentów,</w:t>
      </w:r>
      <w:r w:rsidRPr="004B7080">
        <w:rPr>
          <w:rFonts w:ascii="Calibri" w:hAnsi="Calibri" w:cs="Calibri"/>
          <w:spacing w:val="-12"/>
        </w:rPr>
        <w:t xml:space="preserve"> </w:t>
      </w:r>
      <w:r w:rsidRPr="004B7080">
        <w:rPr>
          <w:rFonts w:ascii="Calibri" w:hAnsi="Calibri" w:cs="Calibri"/>
          <w:spacing w:val="-8"/>
        </w:rPr>
        <w:t>o</w:t>
      </w:r>
      <w:r w:rsidRPr="004B7080">
        <w:rPr>
          <w:rFonts w:ascii="Calibri" w:hAnsi="Calibri" w:cs="Calibri"/>
          <w:spacing w:val="-12"/>
        </w:rPr>
        <w:t xml:space="preserve"> </w:t>
      </w:r>
      <w:r w:rsidRPr="004B7080">
        <w:rPr>
          <w:rFonts w:ascii="Calibri" w:hAnsi="Calibri" w:cs="Calibri"/>
          <w:spacing w:val="-8"/>
        </w:rPr>
        <w:t>których</w:t>
      </w:r>
      <w:r w:rsidRPr="004B7080">
        <w:rPr>
          <w:rFonts w:ascii="Calibri" w:hAnsi="Calibri" w:cs="Calibri"/>
          <w:spacing w:val="-12"/>
        </w:rPr>
        <w:t xml:space="preserve"> </w:t>
      </w:r>
      <w:r w:rsidRPr="004B7080">
        <w:rPr>
          <w:rFonts w:ascii="Calibri" w:hAnsi="Calibri" w:cs="Calibri"/>
          <w:spacing w:val="-8"/>
        </w:rPr>
        <w:t>mowa</w:t>
      </w:r>
      <w:r w:rsidRPr="004B7080">
        <w:rPr>
          <w:rFonts w:ascii="Calibri" w:hAnsi="Calibri" w:cs="Calibri"/>
          <w:spacing w:val="-12"/>
        </w:rPr>
        <w:t xml:space="preserve"> </w:t>
      </w:r>
      <w:r w:rsidRPr="004B7080">
        <w:rPr>
          <w:rFonts w:ascii="Calibri" w:hAnsi="Calibri" w:cs="Calibri"/>
          <w:spacing w:val="-8"/>
        </w:rPr>
        <w:t>w</w:t>
      </w:r>
      <w:r w:rsidRPr="004B7080">
        <w:rPr>
          <w:rFonts w:ascii="Calibri" w:hAnsi="Calibri" w:cs="Calibri"/>
          <w:spacing w:val="-14"/>
        </w:rPr>
        <w:t xml:space="preserve"> </w:t>
      </w:r>
      <w:r w:rsidRPr="004B7080">
        <w:rPr>
          <w:rFonts w:ascii="Calibri" w:hAnsi="Calibri" w:cs="Calibri"/>
          <w:spacing w:val="-8"/>
        </w:rPr>
        <w:t>punkcie</w:t>
      </w:r>
      <w:r w:rsidRPr="004B7080">
        <w:rPr>
          <w:rFonts w:ascii="Calibri" w:hAnsi="Calibri" w:cs="Calibri"/>
          <w:spacing w:val="-12"/>
        </w:rPr>
        <w:t xml:space="preserve"> </w:t>
      </w:r>
      <w:r w:rsidRPr="004B7080">
        <w:rPr>
          <w:rFonts w:ascii="Calibri" w:hAnsi="Calibri" w:cs="Calibri"/>
          <w:spacing w:val="-8"/>
        </w:rPr>
        <w:t>8.4.2.</w:t>
      </w:r>
    </w:p>
    <w:p w14:paraId="6F805C54" w14:textId="77777777" w:rsidR="00CD7437" w:rsidRPr="004B7080" w:rsidRDefault="00691BF6" w:rsidP="002C4A5E">
      <w:pPr>
        <w:pStyle w:val="Tekstpodstawowy"/>
        <w:jc w:val="both"/>
        <w:rPr>
          <w:rFonts w:ascii="Calibri" w:hAnsi="Calibri" w:cs="Calibri"/>
        </w:rPr>
      </w:pPr>
      <w:r w:rsidRPr="004B7080">
        <w:rPr>
          <w:rFonts w:ascii="Calibri" w:hAnsi="Calibri" w:cs="Calibri"/>
          <w:spacing w:val="-4"/>
        </w:rPr>
        <w:t>Odbioru</w:t>
      </w:r>
      <w:r w:rsidRPr="004B7080">
        <w:rPr>
          <w:rFonts w:ascii="Calibri" w:hAnsi="Calibri" w:cs="Calibri"/>
          <w:spacing w:val="-10"/>
        </w:rPr>
        <w:t xml:space="preserve"> </w:t>
      </w:r>
      <w:r w:rsidRPr="004B7080">
        <w:rPr>
          <w:rFonts w:ascii="Calibri" w:hAnsi="Calibri" w:cs="Calibri"/>
          <w:spacing w:val="-4"/>
        </w:rPr>
        <w:t>ostatecznego</w:t>
      </w:r>
      <w:r w:rsidRPr="004B7080">
        <w:rPr>
          <w:rFonts w:ascii="Calibri" w:hAnsi="Calibri" w:cs="Calibri"/>
          <w:spacing w:val="-10"/>
        </w:rPr>
        <w:t xml:space="preserve"> </w:t>
      </w:r>
      <w:r w:rsidRPr="004B7080">
        <w:rPr>
          <w:rFonts w:ascii="Calibri" w:hAnsi="Calibri" w:cs="Calibri"/>
          <w:spacing w:val="-4"/>
        </w:rPr>
        <w:t>robót</w:t>
      </w:r>
      <w:r w:rsidRPr="004B7080">
        <w:rPr>
          <w:rFonts w:ascii="Calibri" w:hAnsi="Calibri" w:cs="Calibri"/>
          <w:spacing w:val="-10"/>
        </w:rPr>
        <w:t xml:space="preserve"> </w:t>
      </w:r>
      <w:r w:rsidRPr="004B7080">
        <w:rPr>
          <w:rFonts w:ascii="Calibri" w:hAnsi="Calibri" w:cs="Calibri"/>
          <w:spacing w:val="-4"/>
        </w:rPr>
        <w:t>dokona</w:t>
      </w:r>
      <w:r w:rsidRPr="004B7080">
        <w:rPr>
          <w:rFonts w:ascii="Calibri" w:hAnsi="Calibri" w:cs="Calibri"/>
          <w:spacing w:val="-10"/>
        </w:rPr>
        <w:t xml:space="preserve"> </w:t>
      </w:r>
      <w:r w:rsidRPr="004B7080">
        <w:rPr>
          <w:rFonts w:ascii="Calibri" w:hAnsi="Calibri" w:cs="Calibri"/>
          <w:spacing w:val="-4"/>
        </w:rPr>
        <w:t>komisja</w:t>
      </w:r>
      <w:r w:rsidRPr="004B7080">
        <w:rPr>
          <w:rFonts w:ascii="Calibri" w:hAnsi="Calibri" w:cs="Calibri"/>
          <w:spacing w:val="-10"/>
        </w:rPr>
        <w:t xml:space="preserve"> </w:t>
      </w:r>
      <w:r w:rsidRPr="004B7080">
        <w:rPr>
          <w:rFonts w:ascii="Calibri" w:hAnsi="Calibri" w:cs="Calibri"/>
          <w:spacing w:val="-4"/>
        </w:rPr>
        <w:t>wyznaczona</w:t>
      </w:r>
      <w:r w:rsidRPr="004B7080">
        <w:rPr>
          <w:rFonts w:ascii="Calibri" w:hAnsi="Calibri" w:cs="Calibri"/>
          <w:spacing w:val="-10"/>
        </w:rPr>
        <w:t xml:space="preserve"> </w:t>
      </w:r>
      <w:r w:rsidRPr="004B7080">
        <w:rPr>
          <w:rFonts w:ascii="Calibri" w:hAnsi="Calibri" w:cs="Calibri"/>
          <w:spacing w:val="-4"/>
        </w:rPr>
        <w:t>przez</w:t>
      </w:r>
      <w:r w:rsidRPr="004B7080">
        <w:rPr>
          <w:rFonts w:ascii="Calibri" w:hAnsi="Calibri" w:cs="Calibri"/>
          <w:spacing w:val="-10"/>
        </w:rPr>
        <w:t xml:space="preserve"> </w:t>
      </w:r>
      <w:r w:rsidRPr="004B7080">
        <w:rPr>
          <w:rFonts w:ascii="Calibri" w:hAnsi="Calibri" w:cs="Calibri"/>
          <w:spacing w:val="-4"/>
        </w:rPr>
        <w:t>Zamawiającego</w:t>
      </w:r>
      <w:r w:rsidRPr="004B7080">
        <w:rPr>
          <w:rFonts w:ascii="Calibri" w:hAnsi="Calibri" w:cs="Calibri"/>
          <w:spacing w:val="-10"/>
        </w:rPr>
        <w:t xml:space="preserve"> </w:t>
      </w:r>
      <w:r w:rsidRPr="004B7080">
        <w:rPr>
          <w:rFonts w:ascii="Calibri" w:hAnsi="Calibri" w:cs="Calibri"/>
          <w:spacing w:val="-4"/>
        </w:rPr>
        <w:t>w</w:t>
      </w:r>
      <w:r w:rsidRPr="004B7080">
        <w:rPr>
          <w:rFonts w:ascii="Calibri" w:hAnsi="Calibri" w:cs="Calibri"/>
          <w:spacing w:val="-10"/>
        </w:rPr>
        <w:t xml:space="preserve"> </w:t>
      </w:r>
      <w:r w:rsidRPr="004B7080">
        <w:rPr>
          <w:rFonts w:ascii="Calibri" w:hAnsi="Calibri" w:cs="Calibri"/>
          <w:spacing w:val="-4"/>
        </w:rPr>
        <w:t>obecności</w:t>
      </w:r>
      <w:r w:rsidRPr="004B7080">
        <w:rPr>
          <w:rFonts w:ascii="Calibri" w:hAnsi="Calibri" w:cs="Calibri"/>
          <w:spacing w:val="-9"/>
        </w:rPr>
        <w:t xml:space="preserve"> </w:t>
      </w:r>
      <w:r w:rsidRPr="004B7080">
        <w:rPr>
          <w:rFonts w:ascii="Calibri" w:hAnsi="Calibri" w:cs="Calibri"/>
          <w:spacing w:val="-4"/>
        </w:rPr>
        <w:t xml:space="preserve">Inspektora </w:t>
      </w:r>
      <w:r w:rsidRPr="004B7080">
        <w:rPr>
          <w:rFonts w:ascii="Calibri" w:hAnsi="Calibri" w:cs="Calibri"/>
          <w:spacing w:val="-10"/>
        </w:rPr>
        <w:t>nadzoru</w:t>
      </w:r>
      <w:r w:rsidRPr="004B7080">
        <w:rPr>
          <w:rFonts w:ascii="Calibri" w:hAnsi="Calibri" w:cs="Calibri"/>
          <w:spacing w:val="-4"/>
        </w:rPr>
        <w:t xml:space="preserve"> </w:t>
      </w:r>
      <w:r w:rsidRPr="004B7080">
        <w:rPr>
          <w:rFonts w:ascii="Calibri" w:hAnsi="Calibri" w:cs="Calibri"/>
          <w:spacing w:val="-10"/>
        </w:rPr>
        <w:t>i</w:t>
      </w:r>
      <w:r w:rsidRPr="004B7080">
        <w:rPr>
          <w:rFonts w:ascii="Calibri" w:hAnsi="Calibri" w:cs="Calibri"/>
          <w:spacing w:val="-4"/>
        </w:rPr>
        <w:t xml:space="preserve"> </w:t>
      </w:r>
      <w:r w:rsidRPr="004B7080">
        <w:rPr>
          <w:rFonts w:ascii="Calibri" w:hAnsi="Calibri" w:cs="Calibri"/>
          <w:spacing w:val="-10"/>
        </w:rPr>
        <w:t>Wykonawcy.</w:t>
      </w:r>
      <w:r w:rsidRPr="004B7080">
        <w:rPr>
          <w:rFonts w:ascii="Calibri" w:hAnsi="Calibri" w:cs="Calibri"/>
          <w:spacing w:val="-4"/>
        </w:rPr>
        <w:t xml:space="preserve"> </w:t>
      </w:r>
      <w:r w:rsidRPr="004B7080">
        <w:rPr>
          <w:rFonts w:ascii="Calibri" w:hAnsi="Calibri" w:cs="Calibri"/>
          <w:spacing w:val="-10"/>
        </w:rPr>
        <w:t>Komisja</w:t>
      </w:r>
      <w:r w:rsidRPr="004B7080">
        <w:rPr>
          <w:rFonts w:ascii="Calibri" w:hAnsi="Calibri" w:cs="Calibri"/>
          <w:spacing w:val="-4"/>
        </w:rPr>
        <w:t xml:space="preserve"> </w:t>
      </w:r>
      <w:r w:rsidRPr="004B7080">
        <w:rPr>
          <w:rFonts w:ascii="Calibri" w:hAnsi="Calibri" w:cs="Calibri"/>
          <w:spacing w:val="-10"/>
        </w:rPr>
        <w:t>odbierająca</w:t>
      </w:r>
      <w:r w:rsidRPr="004B7080">
        <w:rPr>
          <w:rFonts w:ascii="Calibri" w:hAnsi="Calibri" w:cs="Calibri"/>
          <w:spacing w:val="-4"/>
        </w:rPr>
        <w:t xml:space="preserve"> </w:t>
      </w:r>
      <w:r w:rsidRPr="004B7080">
        <w:rPr>
          <w:rFonts w:ascii="Calibri" w:hAnsi="Calibri" w:cs="Calibri"/>
          <w:spacing w:val="-10"/>
        </w:rPr>
        <w:t>roboty</w:t>
      </w:r>
      <w:r w:rsidRPr="004B7080">
        <w:rPr>
          <w:rFonts w:ascii="Calibri" w:hAnsi="Calibri" w:cs="Calibri"/>
          <w:spacing w:val="-4"/>
        </w:rPr>
        <w:t xml:space="preserve"> </w:t>
      </w:r>
      <w:r w:rsidRPr="004B7080">
        <w:rPr>
          <w:rFonts w:ascii="Calibri" w:hAnsi="Calibri" w:cs="Calibri"/>
          <w:spacing w:val="-10"/>
        </w:rPr>
        <w:t>dokona</w:t>
      </w:r>
      <w:r w:rsidRPr="004B7080">
        <w:rPr>
          <w:rFonts w:ascii="Calibri" w:hAnsi="Calibri" w:cs="Calibri"/>
          <w:spacing w:val="-4"/>
        </w:rPr>
        <w:t xml:space="preserve"> </w:t>
      </w:r>
      <w:r w:rsidRPr="004B7080">
        <w:rPr>
          <w:rFonts w:ascii="Calibri" w:hAnsi="Calibri" w:cs="Calibri"/>
          <w:spacing w:val="-10"/>
        </w:rPr>
        <w:t>ich</w:t>
      </w:r>
      <w:r w:rsidRPr="004B7080">
        <w:rPr>
          <w:rFonts w:ascii="Calibri" w:hAnsi="Calibri" w:cs="Calibri"/>
          <w:spacing w:val="-4"/>
        </w:rPr>
        <w:t xml:space="preserve"> </w:t>
      </w:r>
      <w:r w:rsidRPr="004B7080">
        <w:rPr>
          <w:rFonts w:ascii="Calibri" w:hAnsi="Calibri" w:cs="Calibri"/>
          <w:spacing w:val="-10"/>
        </w:rPr>
        <w:t>oceny</w:t>
      </w:r>
      <w:r w:rsidRPr="004B7080">
        <w:rPr>
          <w:rFonts w:ascii="Calibri" w:hAnsi="Calibri" w:cs="Calibri"/>
          <w:spacing w:val="-4"/>
        </w:rPr>
        <w:t xml:space="preserve"> </w:t>
      </w:r>
      <w:r w:rsidRPr="004B7080">
        <w:rPr>
          <w:rFonts w:ascii="Calibri" w:hAnsi="Calibri" w:cs="Calibri"/>
          <w:spacing w:val="-10"/>
        </w:rPr>
        <w:t>jakościowej</w:t>
      </w:r>
      <w:r w:rsidRPr="004B7080">
        <w:rPr>
          <w:rFonts w:ascii="Calibri" w:hAnsi="Calibri" w:cs="Calibri"/>
          <w:spacing w:val="-3"/>
        </w:rPr>
        <w:t xml:space="preserve"> </w:t>
      </w:r>
      <w:r w:rsidRPr="004B7080">
        <w:rPr>
          <w:rFonts w:ascii="Calibri" w:hAnsi="Calibri" w:cs="Calibri"/>
          <w:spacing w:val="-10"/>
        </w:rPr>
        <w:t>na</w:t>
      </w:r>
      <w:r w:rsidRPr="004B7080">
        <w:rPr>
          <w:rFonts w:ascii="Calibri" w:hAnsi="Calibri" w:cs="Calibri"/>
          <w:spacing w:val="-4"/>
        </w:rPr>
        <w:t xml:space="preserve"> </w:t>
      </w:r>
      <w:r w:rsidRPr="004B7080">
        <w:rPr>
          <w:rFonts w:ascii="Calibri" w:hAnsi="Calibri" w:cs="Calibri"/>
          <w:spacing w:val="-10"/>
        </w:rPr>
        <w:t>podstawie</w:t>
      </w:r>
      <w:r w:rsidRPr="004B7080">
        <w:rPr>
          <w:rFonts w:ascii="Calibri" w:hAnsi="Calibri" w:cs="Calibri"/>
          <w:spacing w:val="-4"/>
        </w:rPr>
        <w:t xml:space="preserve"> </w:t>
      </w:r>
      <w:r w:rsidRPr="004B7080">
        <w:rPr>
          <w:rFonts w:ascii="Calibri" w:hAnsi="Calibri" w:cs="Calibri"/>
          <w:spacing w:val="-10"/>
        </w:rPr>
        <w:t>przedłożonych dokumentów,</w:t>
      </w:r>
      <w:r w:rsidRPr="004B7080">
        <w:rPr>
          <w:rFonts w:ascii="Calibri" w:hAnsi="Calibri" w:cs="Calibri"/>
        </w:rPr>
        <w:t xml:space="preserve"> </w:t>
      </w:r>
      <w:r w:rsidRPr="004B7080">
        <w:rPr>
          <w:rFonts w:ascii="Calibri" w:hAnsi="Calibri" w:cs="Calibri"/>
          <w:spacing w:val="-10"/>
        </w:rPr>
        <w:t>wyników</w:t>
      </w:r>
      <w:r w:rsidRPr="004B7080">
        <w:rPr>
          <w:rFonts w:ascii="Calibri" w:hAnsi="Calibri" w:cs="Calibri"/>
        </w:rPr>
        <w:t xml:space="preserve"> </w:t>
      </w:r>
      <w:r w:rsidRPr="004B7080">
        <w:rPr>
          <w:rFonts w:ascii="Calibri" w:hAnsi="Calibri" w:cs="Calibri"/>
          <w:spacing w:val="-10"/>
        </w:rPr>
        <w:t>badań</w:t>
      </w:r>
      <w:r w:rsidRPr="004B7080">
        <w:rPr>
          <w:rFonts w:ascii="Calibri" w:hAnsi="Calibri" w:cs="Calibri"/>
        </w:rPr>
        <w:t xml:space="preserve"> </w:t>
      </w:r>
      <w:r w:rsidRPr="004B7080">
        <w:rPr>
          <w:rFonts w:ascii="Calibri" w:hAnsi="Calibri" w:cs="Calibri"/>
          <w:spacing w:val="-10"/>
        </w:rPr>
        <w:t>i</w:t>
      </w:r>
      <w:r w:rsidRPr="004B7080">
        <w:rPr>
          <w:rFonts w:ascii="Calibri" w:hAnsi="Calibri" w:cs="Calibri"/>
        </w:rPr>
        <w:t xml:space="preserve"> </w:t>
      </w:r>
      <w:r w:rsidRPr="004B7080">
        <w:rPr>
          <w:rFonts w:ascii="Calibri" w:hAnsi="Calibri" w:cs="Calibri"/>
          <w:spacing w:val="-10"/>
        </w:rPr>
        <w:t>pomiarów,</w:t>
      </w:r>
      <w:r w:rsidRPr="004B7080">
        <w:rPr>
          <w:rFonts w:ascii="Calibri" w:hAnsi="Calibri" w:cs="Calibri"/>
        </w:rPr>
        <w:t xml:space="preserve"> </w:t>
      </w:r>
      <w:r w:rsidRPr="004B7080">
        <w:rPr>
          <w:rFonts w:ascii="Calibri" w:hAnsi="Calibri" w:cs="Calibri"/>
          <w:spacing w:val="-10"/>
        </w:rPr>
        <w:t>ocenie</w:t>
      </w:r>
      <w:r w:rsidRPr="004B7080">
        <w:rPr>
          <w:rFonts w:ascii="Calibri" w:hAnsi="Calibri" w:cs="Calibri"/>
        </w:rPr>
        <w:t xml:space="preserve"> </w:t>
      </w:r>
      <w:r w:rsidRPr="004B7080">
        <w:rPr>
          <w:rFonts w:ascii="Calibri" w:hAnsi="Calibri" w:cs="Calibri"/>
          <w:spacing w:val="-10"/>
        </w:rPr>
        <w:t>wizualnej</w:t>
      </w:r>
      <w:r w:rsidRPr="004B7080">
        <w:rPr>
          <w:rFonts w:ascii="Calibri" w:hAnsi="Calibri" w:cs="Calibri"/>
        </w:rPr>
        <w:t xml:space="preserve"> </w:t>
      </w:r>
      <w:r w:rsidRPr="004B7080">
        <w:rPr>
          <w:rFonts w:ascii="Calibri" w:hAnsi="Calibri" w:cs="Calibri"/>
          <w:spacing w:val="-10"/>
        </w:rPr>
        <w:t>oraz</w:t>
      </w:r>
      <w:r w:rsidRPr="004B7080">
        <w:rPr>
          <w:rFonts w:ascii="Calibri" w:hAnsi="Calibri" w:cs="Calibri"/>
        </w:rPr>
        <w:t xml:space="preserve"> </w:t>
      </w:r>
      <w:r w:rsidRPr="004B7080">
        <w:rPr>
          <w:rFonts w:ascii="Calibri" w:hAnsi="Calibri" w:cs="Calibri"/>
          <w:spacing w:val="-10"/>
        </w:rPr>
        <w:t>zgodności</w:t>
      </w:r>
      <w:r w:rsidRPr="004B7080">
        <w:rPr>
          <w:rFonts w:ascii="Calibri" w:hAnsi="Calibri" w:cs="Calibri"/>
        </w:rPr>
        <w:t xml:space="preserve"> </w:t>
      </w:r>
      <w:r w:rsidRPr="004B7080">
        <w:rPr>
          <w:rFonts w:ascii="Calibri" w:hAnsi="Calibri" w:cs="Calibri"/>
          <w:spacing w:val="-10"/>
        </w:rPr>
        <w:t>wykonania</w:t>
      </w:r>
      <w:r w:rsidRPr="004B7080">
        <w:rPr>
          <w:rFonts w:ascii="Calibri" w:hAnsi="Calibri" w:cs="Calibri"/>
        </w:rPr>
        <w:t xml:space="preserve"> </w:t>
      </w:r>
      <w:r w:rsidRPr="004B7080">
        <w:rPr>
          <w:rFonts w:ascii="Calibri" w:hAnsi="Calibri" w:cs="Calibri"/>
          <w:spacing w:val="-10"/>
        </w:rPr>
        <w:t>robót</w:t>
      </w:r>
      <w:r w:rsidRPr="004B7080">
        <w:rPr>
          <w:rFonts w:ascii="Calibri" w:hAnsi="Calibri" w:cs="Calibri"/>
        </w:rPr>
        <w:t xml:space="preserve"> </w:t>
      </w:r>
      <w:r w:rsidRPr="004B7080">
        <w:rPr>
          <w:rFonts w:ascii="Calibri" w:hAnsi="Calibri" w:cs="Calibri"/>
          <w:spacing w:val="-10"/>
        </w:rPr>
        <w:t>z</w:t>
      </w:r>
      <w:r w:rsidRPr="004B7080">
        <w:rPr>
          <w:rFonts w:ascii="Calibri" w:hAnsi="Calibri" w:cs="Calibri"/>
        </w:rPr>
        <w:t xml:space="preserve"> </w:t>
      </w:r>
      <w:r w:rsidRPr="004B7080">
        <w:rPr>
          <w:rFonts w:ascii="Calibri" w:hAnsi="Calibri" w:cs="Calibri"/>
          <w:spacing w:val="-10"/>
        </w:rPr>
        <w:t xml:space="preserve">dokumentacją </w:t>
      </w:r>
      <w:r w:rsidRPr="004B7080">
        <w:rPr>
          <w:rFonts w:ascii="Calibri" w:hAnsi="Calibri" w:cs="Calibri"/>
        </w:rPr>
        <w:t>projektową</w:t>
      </w:r>
      <w:r w:rsidRPr="004B7080">
        <w:rPr>
          <w:rFonts w:ascii="Calibri" w:hAnsi="Calibri" w:cs="Calibri"/>
          <w:spacing w:val="-5"/>
        </w:rPr>
        <w:t xml:space="preserve"> </w:t>
      </w:r>
      <w:r w:rsidRPr="004B7080">
        <w:rPr>
          <w:rFonts w:ascii="Calibri" w:hAnsi="Calibri" w:cs="Calibri"/>
        </w:rPr>
        <w:t>i</w:t>
      </w:r>
      <w:r w:rsidRPr="004B7080">
        <w:rPr>
          <w:rFonts w:ascii="Calibri" w:hAnsi="Calibri" w:cs="Calibri"/>
          <w:spacing w:val="-7"/>
        </w:rPr>
        <w:t xml:space="preserve"> </w:t>
      </w:r>
      <w:r w:rsidRPr="004B7080">
        <w:rPr>
          <w:rFonts w:ascii="Calibri" w:hAnsi="Calibri" w:cs="Calibri"/>
        </w:rPr>
        <w:t>SST.</w:t>
      </w:r>
    </w:p>
    <w:p w14:paraId="2A62F2D6" w14:textId="77777777" w:rsidR="00CD7437" w:rsidRPr="004B7080" w:rsidRDefault="00691BF6" w:rsidP="002C4A5E">
      <w:pPr>
        <w:pStyle w:val="Tekstpodstawowy"/>
        <w:jc w:val="both"/>
        <w:rPr>
          <w:rFonts w:ascii="Calibri" w:hAnsi="Calibri" w:cs="Calibri"/>
        </w:rPr>
      </w:pPr>
      <w:r w:rsidRPr="004B7080">
        <w:rPr>
          <w:rFonts w:ascii="Calibri" w:hAnsi="Calibri" w:cs="Calibri"/>
          <w:spacing w:val="-6"/>
        </w:rPr>
        <w:t>W</w:t>
      </w:r>
      <w:r w:rsidRPr="004B7080">
        <w:rPr>
          <w:rFonts w:ascii="Calibri" w:hAnsi="Calibri" w:cs="Calibri"/>
          <w:spacing w:val="-4"/>
        </w:rPr>
        <w:t xml:space="preserve"> </w:t>
      </w:r>
      <w:r w:rsidRPr="004B7080">
        <w:rPr>
          <w:rFonts w:ascii="Calibri" w:hAnsi="Calibri" w:cs="Calibri"/>
          <w:spacing w:val="-6"/>
        </w:rPr>
        <w:t>toku</w:t>
      </w:r>
      <w:r w:rsidRPr="004B7080">
        <w:rPr>
          <w:rFonts w:ascii="Calibri" w:hAnsi="Calibri" w:cs="Calibri"/>
          <w:spacing w:val="-7"/>
        </w:rPr>
        <w:t xml:space="preserve"> </w:t>
      </w:r>
      <w:r w:rsidRPr="004B7080">
        <w:rPr>
          <w:rFonts w:ascii="Calibri" w:hAnsi="Calibri" w:cs="Calibri"/>
          <w:spacing w:val="-6"/>
        </w:rPr>
        <w:t>odbioru</w:t>
      </w:r>
      <w:r w:rsidRPr="004B7080">
        <w:rPr>
          <w:rFonts w:ascii="Calibri" w:hAnsi="Calibri" w:cs="Calibri"/>
          <w:spacing w:val="-7"/>
        </w:rPr>
        <w:t xml:space="preserve"> </w:t>
      </w:r>
      <w:r w:rsidRPr="004B7080">
        <w:rPr>
          <w:rFonts w:ascii="Calibri" w:hAnsi="Calibri" w:cs="Calibri"/>
          <w:spacing w:val="-6"/>
        </w:rPr>
        <w:t>ostatecznego robót</w:t>
      </w:r>
      <w:r w:rsidRPr="004B7080">
        <w:rPr>
          <w:rFonts w:ascii="Calibri" w:hAnsi="Calibri" w:cs="Calibri"/>
          <w:spacing w:val="-7"/>
        </w:rPr>
        <w:t xml:space="preserve"> </w:t>
      </w:r>
      <w:r w:rsidRPr="004B7080">
        <w:rPr>
          <w:rFonts w:ascii="Calibri" w:hAnsi="Calibri" w:cs="Calibri"/>
          <w:spacing w:val="-6"/>
        </w:rPr>
        <w:t>komisja</w:t>
      </w:r>
      <w:r w:rsidRPr="004B7080">
        <w:rPr>
          <w:rFonts w:ascii="Calibri" w:hAnsi="Calibri" w:cs="Calibri"/>
          <w:spacing w:val="-7"/>
        </w:rPr>
        <w:t xml:space="preserve"> </w:t>
      </w:r>
      <w:r w:rsidRPr="004B7080">
        <w:rPr>
          <w:rFonts w:ascii="Calibri" w:hAnsi="Calibri" w:cs="Calibri"/>
          <w:spacing w:val="-6"/>
        </w:rPr>
        <w:t>zapozna</w:t>
      </w:r>
      <w:r w:rsidRPr="004B7080">
        <w:rPr>
          <w:rFonts w:ascii="Calibri" w:hAnsi="Calibri" w:cs="Calibri"/>
          <w:spacing w:val="-7"/>
        </w:rPr>
        <w:t xml:space="preserve"> </w:t>
      </w:r>
      <w:r w:rsidRPr="004B7080">
        <w:rPr>
          <w:rFonts w:ascii="Calibri" w:hAnsi="Calibri" w:cs="Calibri"/>
          <w:spacing w:val="-6"/>
        </w:rPr>
        <w:t>się z realizacją</w:t>
      </w:r>
      <w:r w:rsidRPr="004B7080">
        <w:rPr>
          <w:rFonts w:ascii="Calibri" w:hAnsi="Calibri" w:cs="Calibri"/>
          <w:spacing w:val="-7"/>
        </w:rPr>
        <w:t xml:space="preserve"> </w:t>
      </w:r>
      <w:r w:rsidRPr="004B7080">
        <w:rPr>
          <w:rFonts w:ascii="Calibri" w:hAnsi="Calibri" w:cs="Calibri"/>
          <w:spacing w:val="-6"/>
        </w:rPr>
        <w:t>ustaleń przyjętych w</w:t>
      </w:r>
      <w:r w:rsidRPr="004B7080">
        <w:rPr>
          <w:rFonts w:ascii="Calibri" w:hAnsi="Calibri" w:cs="Calibri"/>
          <w:spacing w:val="-8"/>
        </w:rPr>
        <w:t xml:space="preserve"> </w:t>
      </w:r>
      <w:r w:rsidRPr="004B7080">
        <w:rPr>
          <w:rFonts w:ascii="Calibri" w:hAnsi="Calibri" w:cs="Calibri"/>
          <w:spacing w:val="-6"/>
        </w:rPr>
        <w:t>trakcie</w:t>
      </w:r>
      <w:r w:rsidRPr="004B7080">
        <w:rPr>
          <w:rFonts w:ascii="Calibri" w:hAnsi="Calibri" w:cs="Calibri"/>
          <w:spacing w:val="-7"/>
        </w:rPr>
        <w:t xml:space="preserve"> </w:t>
      </w:r>
      <w:r w:rsidRPr="004B7080">
        <w:rPr>
          <w:rFonts w:ascii="Calibri" w:hAnsi="Calibri" w:cs="Calibri"/>
          <w:spacing w:val="-6"/>
        </w:rPr>
        <w:t xml:space="preserve">odbiorów </w:t>
      </w:r>
      <w:r w:rsidRPr="004B7080">
        <w:rPr>
          <w:rFonts w:ascii="Calibri" w:hAnsi="Calibri" w:cs="Calibri"/>
          <w:spacing w:val="-10"/>
        </w:rPr>
        <w:t>robót</w:t>
      </w:r>
      <w:r w:rsidRPr="004B7080">
        <w:rPr>
          <w:rFonts w:ascii="Calibri" w:hAnsi="Calibri" w:cs="Calibri"/>
        </w:rPr>
        <w:t xml:space="preserve"> </w:t>
      </w:r>
      <w:r w:rsidRPr="004B7080">
        <w:rPr>
          <w:rFonts w:ascii="Calibri" w:hAnsi="Calibri" w:cs="Calibri"/>
          <w:spacing w:val="-10"/>
        </w:rPr>
        <w:t>zanikających</w:t>
      </w:r>
      <w:r w:rsidRPr="004B7080">
        <w:rPr>
          <w:rFonts w:ascii="Calibri" w:hAnsi="Calibri" w:cs="Calibri"/>
          <w:spacing w:val="-2"/>
        </w:rPr>
        <w:t xml:space="preserve"> </w:t>
      </w:r>
      <w:r w:rsidRPr="004B7080">
        <w:rPr>
          <w:rFonts w:ascii="Calibri" w:hAnsi="Calibri" w:cs="Calibri"/>
          <w:spacing w:val="-10"/>
        </w:rPr>
        <w:t>i</w:t>
      </w:r>
      <w:r w:rsidRPr="004B7080">
        <w:rPr>
          <w:rFonts w:ascii="Calibri" w:hAnsi="Calibri" w:cs="Calibri"/>
        </w:rPr>
        <w:t xml:space="preserve"> </w:t>
      </w:r>
      <w:r w:rsidRPr="004B7080">
        <w:rPr>
          <w:rFonts w:ascii="Calibri" w:hAnsi="Calibri" w:cs="Calibri"/>
          <w:spacing w:val="-10"/>
        </w:rPr>
        <w:t>ulegających</w:t>
      </w:r>
      <w:r w:rsidRPr="004B7080">
        <w:rPr>
          <w:rFonts w:ascii="Calibri" w:hAnsi="Calibri" w:cs="Calibri"/>
          <w:spacing w:val="-2"/>
        </w:rPr>
        <w:t xml:space="preserve"> </w:t>
      </w:r>
      <w:r w:rsidRPr="004B7080">
        <w:rPr>
          <w:rFonts w:ascii="Calibri" w:hAnsi="Calibri" w:cs="Calibri"/>
          <w:spacing w:val="-10"/>
        </w:rPr>
        <w:t>zakryciu</w:t>
      </w:r>
      <w:r w:rsidRPr="004B7080">
        <w:rPr>
          <w:rFonts w:ascii="Calibri" w:hAnsi="Calibri" w:cs="Calibri"/>
        </w:rPr>
        <w:t xml:space="preserve"> </w:t>
      </w:r>
      <w:r w:rsidRPr="004B7080">
        <w:rPr>
          <w:rFonts w:ascii="Calibri" w:hAnsi="Calibri" w:cs="Calibri"/>
          <w:spacing w:val="-10"/>
        </w:rPr>
        <w:t>oraz</w:t>
      </w:r>
      <w:r w:rsidRPr="004B7080">
        <w:rPr>
          <w:rFonts w:ascii="Calibri" w:hAnsi="Calibri" w:cs="Calibri"/>
          <w:spacing w:val="-2"/>
        </w:rPr>
        <w:t xml:space="preserve"> </w:t>
      </w:r>
      <w:r w:rsidRPr="004B7080">
        <w:rPr>
          <w:rFonts w:ascii="Calibri" w:hAnsi="Calibri" w:cs="Calibri"/>
          <w:spacing w:val="-10"/>
        </w:rPr>
        <w:t>odbiorów</w:t>
      </w:r>
      <w:r w:rsidRPr="004B7080">
        <w:rPr>
          <w:rFonts w:ascii="Calibri" w:hAnsi="Calibri" w:cs="Calibri"/>
        </w:rPr>
        <w:t xml:space="preserve"> </w:t>
      </w:r>
      <w:r w:rsidRPr="004B7080">
        <w:rPr>
          <w:rFonts w:ascii="Calibri" w:hAnsi="Calibri" w:cs="Calibri"/>
          <w:spacing w:val="-10"/>
        </w:rPr>
        <w:t>częściowych,</w:t>
      </w:r>
      <w:r w:rsidRPr="004B7080">
        <w:rPr>
          <w:rFonts w:ascii="Calibri" w:hAnsi="Calibri" w:cs="Calibri"/>
        </w:rPr>
        <w:t xml:space="preserve"> </w:t>
      </w:r>
      <w:r w:rsidRPr="004B7080">
        <w:rPr>
          <w:rFonts w:ascii="Calibri" w:hAnsi="Calibri" w:cs="Calibri"/>
          <w:spacing w:val="-10"/>
        </w:rPr>
        <w:t>zwłaszcza</w:t>
      </w:r>
      <w:r w:rsidRPr="004B7080">
        <w:rPr>
          <w:rFonts w:ascii="Calibri" w:hAnsi="Calibri" w:cs="Calibri"/>
        </w:rPr>
        <w:t xml:space="preserve"> </w:t>
      </w:r>
      <w:r w:rsidRPr="004B7080">
        <w:rPr>
          <w:rFonts w:ascii="Calibri" w:hAnsi="Calibri" w:cs="Calibri"/>
          <w:spacing w:val="-10"/>
        </w:rPr>
        <w:t>w</w:t>
      </w:r>
      <w:r w:rsidRPr="004B7080">
        <w:rPr>
          <w:rFonts w:ascii="Calibri" w:hAnsi="Calibri" w:cs="Calibri"/>
        </w:rPr>
        <w:t xml:space="preserve"> </w:t>
      </w:r>
      <w:r w:rsidRPr="004B7080">
        <w:rPr>
          <w:rFonts w:ascii="Calibri" w:hAnsi="Calibri" w:cs="Calibri"/>
          <w:spacing w:val="-10"/>
        </w:rPr>
        <w:t>zakresie</w:t>
      </w:r>
      <w:r w:rsidRPr="004B7080">
        <w:rPr>
          <w:rFonts w:ascii="Calibri" w:hAnsi="Calibri" w:cs="Calibri"/>
        </w:rPr>
        <w:t xml:space="preserve"> </w:t>
      </w:r>
      <w:r w:rsidRPr="004B7080">
        <w:rPr>
          <w:rFonts w:ascii="Calibri" w:hAnsi="Calibri" w:cs="Calibri"/>
          <w:spacing w:val="-10"/>
        </w:rPr>
        <w:t>wykonania</w:t>
      </w:r>
      <w:r w:rsidRPr="004B7080">
        <w:rPr>
          <w:rFonts w:ascii="Calibri" w:hAnsi="Calibri" w:cs="Calibri"/>
          <w:spacing w:val="-2"/>
        </w:rPr>
        <w:t xml:space="preserve"> </w:t>
      </w:r>
      <w:r w:rsidRPr="004B7080">
        <w:rPr>
          <w:rFonts w:ascii="Calibri" w:hAnsi="Calibri" w:cs="Calibri"/>
          <w:spacing w:val="-10"/>
        </w:rPr>
        <w:t xml:space="preserve">robót </w:t>
      </w:r>
      <w:r w:rsidRPr="004B7080">
        <w:rPr>
          <w:rFonts w:ascii="Calibri" w:hAnsi="Calibri" w:cs="Calibri"/>
          <w:spacing w:val="-4"/>
        </w:rPr>
        <w:t>uzupełniających</w:t>
      </w:r>
      <w:r w:rsidRPr="004B7080">
        <w:rPr>
          <w:rFonts w:ascii="Calibri" w:hAnsi="Calibri" w:cs="Calibri"/>
          <w:spacing w:val="-20"/>
        </w:rPr>
        <w:t xml:space="preserve"> </w:t>
      </w:r>
      <w:r w:rsidRPr="004B7080">
        <w:rPr>
          <w:rFonts w:ascii="Calibri" w:hAnsi="Calibri" w:cs="Calibri"/>
          <w:spacing w:val="-4"/>
        </w:rPr>
        <w:t>i</w:t>
      </w:r>
      <w:r w:rsidRPr="004B7080">
        <w:rPr>
          <w:rFonts w:ascii="Calibri" w:hAnsi="Calibri" w:cs="Calibri"/>
          <w:spacing w:val="-21"/>
        </w:rPr>
        <w:t xml:space="preserve"> </w:t>
      </w:r>
      <w:r w:rsidRPr="004B7080">
        <w:rPr>
          <w:rFonts w:ascii="Calibri" w:hAnsi="Calibri" w:cs="Calibri"/>
          <w:spacing w:val="-4"/>
        </w:rPr>
        <w:t>robót</w:t>
      </w:r>
      <w:r w:rsidRPr="004B7080">
        <w:rPr>
          <w:rFonts w:ascii="Calibri" w:hAnsi="Calibri" w:cs="Calibri"/>
          <w:spacing w:val="-20"/>
        </w:rPr>
        <w:t xml:space="preserve"> </w:t>
      </w:r>
      <w:r w:rsidRPr="004B7080">
        <w:rPr>
          <w:rFonts w:ascii="Calibri" w:hAnsi="Calibri" w:cs="Calibri"/>
          <w:spacing w:val="-4"/>
        </w:rPr>
        <w:t>poprawkowych.</w:t>
      </w:r>
    </w:p>
    <w:p w14:paraId="310ABA02" w14:textId="77777777" w:rsidR="00CD7437" w:rsidRPr="004B7080" w:rsidRDefault="00691BF6" w:rsidP="002C4A5E">
      <w:pPr>
        <w:pStyle w:val="Tekstpodstawowy"/>
        <w:jc w:val="both"/>
        <w:rPr>
          <w:rFonts w:ascii="Calibri" w:hAnsi="Calibri" w:cs="Calibri"/>
        </w:rPr>
      </w:pPr>
      <w:r w:rsidRPr="004B7080">
        <w:rPr>
          <w:rFonts w:ascii="Calibri" w:hAnsi="Calibri" w:cs="Calibri"/>
        </w:rPr>
        <w:t xml:space="preserve">W przypadkach nie wykonania wyznaczonych robót poprawkowych lub robót uzupełniających w </w:t>
      </w:r>
      <w:r w:rsidRPr="004B7080">
        <w:rPr>
          <w:rFonts w:ascii="Calibri" w:hAnsi="Calibri" w:cs="Calibri"/>
          <w:spacing w:val="-8"/>
        </w:rPr>
        <w:t>poszczególnych</w:t>
      </w:r>
      <w:r w:rsidRPr="004B7080">
        <w:rPr>
          <w:rFonts w:ascii="Calibri" w:hAnsi="Calibri" w:cs="Calibri"/>
        </w:rPr>
        <w:t xml:space="preserve"> </w:t>
      </w:r>
      <w:r w:rsidRPr="004B7080">
        <w:rPr>
          <w:rFonts w:ascii="Calibri" w:hAnsi="Calibri" w:cs="Calibri"/>
          <w:spacing w:val="-8"/>
        </w:rPr>
        <w:t>elementach</w:t>
      </w:r>
      <w:r w:rsidRPr="004B7080">
        <w:rPr>
          <w:rFonts w:ascii="Calibri" w:hAnsi="Calibri" w:cs="Calibri"/>
        </w:rPr>
        <w:t xml:space="preserve"> </w:t>
      </w:r>
      <w:r w:rsidRPr="004B7080">
        <w:rPr>
          <w:rFonts w:ascii="Calibri" w:hAnsi="Calibri" w:cs="Calibri"/>
          <w:spacing w:val="-8"/>
        </w:rPr>
        <w:t>konstrukcyjnych</w:t>
      </w:r>
      <w:r w:rsidRPr="004B7080">
        <w:rPr>
          <w:rFonts w:ascii="Calibri" w:hAnsi="Calibri" w:cs="Calibri"/>
        </w:rPr>
        <w:t xml:space="preserve"> </w:t>
      </w:r>
      <w:r w:rsidRPr="004B7080">
        <w:rPr>
          <w:rFonts w:ascii="Calibri" w:hAnsi="Calibri" w:cs="Calibri"/>
          <w:spacing w:val="-8"/>
        </w:rPr>
        <w:t>i</w:t>
      </w:r>
      <w:r w:rsidRPr="004B7080">
        <w:rPr>
          <w:rFonts w:ascii="Calibri" w:hAnsi="Calibri" w:cs="Calibri"/>
        </w:rPr>
        <w:t xml:space="preserve"> </w:t>
      </w:r>
      <w:r w:rsidRPr="004B7080">
        <w:rPr>
          <w:rFonts w:ascii="Calibri" w:hAnsi="Calibri" w:cs="Calibri"/>
          <w:spacing w:val="-8"/>
        </w:rPr>
        <w:t>wykończeniowych,</w:t>
      </w:r>
      <w:r w:rsidRPr="004B7080">
        <w:rPr>
          <w:rFonts w:ascii="Calibri" w:hAnsi="Calibri" w:cs="Calibri"/>
        </w:rPr>
        <w:t xml:space="preserve"> </w:t>
      </w:r>
      <w:r w:rsidRPr="004B7080">
        <w:rPr>
          <w:rFonts w:ascii="Calibri" w:hAnsi="Calibri" w:cs="Calibri"/>
          <w:spacing w:val="-8"/>
        </w:rPr>
        <w:t>komisja</w:t>
      </w:r>
      <w:r w:rsidRPr="004B7080">
        <w:rPr>
          <w:rFonts w:ascii="Calibri" w:hAnsi="Calibri" w:cs="Calibri"/>
        </w:rPr>
        <w:t xml:space="preserve"> </w:t>
      </w:r>
      <w:r w:rsidRPr="004B7080">
        <w:rPr>
          <w:rFonts w:ascii="Calibri" w:hAnsi="Calibri" w:cs="Calibri"/>
          <w:spacing w:val="-8"/>
        </w:rPr>
        <w:t>przerwie</w:t>
      </w:r>
      <w:r w:rsidRPr="004B7080">
        <w:rPr>
          <w:rFonts w:ascii="Calibri" w:hAnsi="Calibri" w:cs="Calibri"/>
        </w:rPr>
        <w:t xml:space="preserve"> </w:t>
      </w:r>
      <w:r w:rsidRPr="004B7080">
        <w:rPr>
          <w:rFonts w:ascii="Calibri" w:hAnsi="Calibri" w:cs="Calibri"/>
          <w:spacing w:val="-8"/>
        </w:rPr>
        <w:t>swoje</w:t>
      </w:r>
      <w:r w:rsidRPr="004B7080">
        <w:rPr>
          <w:rFonts w:ascii="Calibri" w:hAnsi="Calibri" w:cs="Calibri"/>
        </w:rPr>
        <w:t xml:space="preserve"> </w:t>
      </w:r>
      <w:r w:rsidRPr="004B7080">
        <w:rPr>
          <w:rFonts w:ascii="Calibri" w:hAnsi="Calibri" w:cs="Calibri"/>
          <w:spacing w:val="-8"/>
        </w:rPr>
        <w:t>czynności</w:t>
      </w:r>
      <w:r w:rsidRPr="004B7080">
        <w:rPr>
          <w:rFonts w:ascii="Calibri" w:hAnsi="Calibri" w:cs="Calibri"/>
        </w:rPr>
        <w:t xml:space="preserve"> </w:t>
      </w:r>
      <w:r w:rsidRPr="004B7080">
        <w:rPr>
          <w:rFonts w:ascii="Calibri" w:hAnsi="Calibri" w:cs="Calibri"/>
          <w:spacing w:val="-8"/>
        </w:rPr>
        <w:t>i</w:t>
      </w:r>
      <w:r w:rsidRPr="004B7080">
        <w:rPr>
          <w:rFonts w:ascii="Calibri" w:hAnsi="Calibri" w:cs="Calibri"/>
        </w:rPr>
        <w:t xml:space="preserve"> </w:t>
      </w:r>
      <w:r w:rsidRPr="004B7080">
        <w:rPr>
          <w:rFonts w:ascii="Calibri" w:hAnsi="Calibri" w:cs="Calibri"/>
          <w:spacing w:val="-8"/>
        </w:rPr>
        <w:t xml:space="preserve">ustali </w:t>
      </w:r>
      <w:r w:rsidRPr="004B7080">
        <w:rPr>
          <w:rFonts w:ascii="Calibri" w:hAnsi="Calibri" w:cs="Calibri"/>
          <w:spacing w:val="-4"/>
        </w:rPr>
        <w:t>nowy</w:t>
      </w:r>
      <w:r w:rsidRPr="004B7080">
        <w:rPr>
          <w:rFonts w:ascii="Calibri" w:hAnsi="Calibri" w:cs="Calibri"/>
          <w:spacing w:val="-20"/>
        </w:rPr>
        <w:t xml:space="preserve"> </w:t>
      </w:r>
      <w:r w:rsidRPr="004B7080">
        <w:rPr>
          <w:rFonts w:ascii="Calibri" w:hAnsi="Calibri" w:cs="Calibri"/>
          <w:spacing w:val="-4"/>
        </w:rPr>
        <w:t>termin</w:t>
      </w:r>
      <w:r w:rsidRPr="004B7080">
        <w:rPr>
          <w:rFonts w:ascii="Calibri" w:hAnsi="Calibri" w:cs="Calibri"/>
          <w:spacing w:val="-15"/>
        </w:rPr>
        <w:t xml:space="preserve"> </w:t>
      </w:r>
      <w:r w:rsidRPr="004B7080">
        <w:rPr>
          <w:rFonts w:ascii="Calibri" w:hAnsi="Calibri" w:cs="Calibri"/>
          <w:spacing w:val="-4"/>
        </w:rPr>
        <w:t>odbioru</w:t>
      </w:r>
      <w:r w:rsidRPr="004B7080">
        <w:rPr>
          <w:rFonts w:ascii="Calibri" w:hAnsi="Calibri" w:cs="Calibri"/>
          <w:spacing w:val="-15"/>
        </w:rPr>
        <w:t xml:space="preserve"> </w:t>
      </w:r>
      <w:r w:rsidRPr="004B7080">
        <w:rPr>
          <w:rFonts w:ascii="Calibri" w:hAnsi="Calibri" w:cs="Calibri"/>
          <w:spacing w:val="-4"/>
        </w:rPr>
        <w:lastRenderedPageBreak/>
        <w:t>ostatecznego.</w:t>
      </w:r>
    </w:p>
    <w:p w14:paraId="038EB666" w14:textId="77777777" w:rsidR="00CD7437" w:rsidRPr="004B7080" w:rsidRDefault="00691BF6" w:rsidP="002C4A5E">
      <w:pPr>
        <w:pStyle w:val="Tekstpodstawowy"/>
        <w:jc w:val="both"/>
        <w:rPr>
          <w:rFonts w:ascii="Calibri" w:hAnsi="Calibri" w:cs="Calibri"/>
        </w:rPr>
      </w:pPr>
      <w:r w:rsidRPr="004B7080">
        <w:rPr>
          <w:rFonts w:ascii="Calibri" w:hAnsi="Calibri" w:cs="Calibri"/>
          <w:spacing w:val="-8"/>
        </w:rPr>
        <w:t>W</w:t>
      </w:r>
      <w:r w:rsidRPr="004B7080">
        <w:rPr>
          <w:rFonts w:ascii="Calibri" w:hAnsi="Calibri" w:cs="Calibri"/>
          <w:spacing w:val="-3"/>
        </w:rPr>
        <w:t xml:space="preserve"> </w:t>
      </w:r>
      <w:r w:rsidRPr="004B7080">
        <w:rPr>
          <w:rFonts w:ascii="Calibri" w:hAnsi="Calibri" w:cs="Calibri"/>
          <w:spacing w:val="-8"/>
        </w:rPr>
        <w:t>przypadku</w:t>
      </w:r>
      <w:r w:rsidRPr="004B7080">
        <w:rPr>
          <w:rFonts w:ascii="Calibri" w:hAnsi="Calibri" w:cs="Calibri"/>
          <w:spacing w:val="-4"/>
        </w:rPr>
        <w:t xml:space="preserve"> </w:t>
      </w:r>
      <w:r w:rsidRPr="004B7080">
        <w:rPr>
          <w:rFonts w:ascii="Calibri" w:hAnsi="Calibri" w:cs="Calibri"/>
          <w:spacing w:val="-8"/>
        </w:rPr>
        <w:t>stwierdzenia</w:t>
      </w:r>
      <w:r w:rsidRPr="004B7080">
        <w:rPr>
          <w:rFonts w:ascii="Calibri" w:hAnsi="Calibri" w:cs="Calibri"/>
          <w:spacing w:val="-5"/>
        </w:rPr>
        <w:t xml:space="preserve"> </w:t>
      </w:r>
      <w:r w:rsidRPr="004B7080">
        <w:rPr>
          <w:rFonts w:ascii="Calibri" w:hAnsi="Calibri" w:cs="Calibri"/>
          <w:spacing w:val="-8"/>
        </w:rPr>
        <w:t>przez</w:t>
      </w:r>
      <w:r w:rsidRPr="004B7080">
        <w:rPr>
          <w:rFonts w:ascii="Calibri" w:hAnsi="Calibri" w:cs="Calibri"/>
          <w:spacing w:val="-6"/>
        </w:rPr>
        <w:t xml:space="preserve"> </w:t>
      </w:r>
      <w:r w:rsidRPr="004B7080">
        <w:rPr>
          <w:rFonts w:ascii="Calibri" w:hAnsi="Calibri" w:cs="Calibri"/>
          <w:spacing w:val="-8"/>
        </w:rPr>
        <w:t>komisję,</w:t>
      </w:r>
      <w:r w:rsidRPr="004B7080">
        <w:rPr>
          <w:rFonts w:ascii="Calibri" w:hAnsi="Calibri" w:cs="Calibri"/>
          <w:spacing w:val="-4"/>
        </w:rPr>
        <w:t xml:space="preserve"> </w:t>
      </w:r>
      <w:r w:rsidRPr="004B7080">
        <w:rPr>
          <w:rFonts w:ascii="Calibri" w:hAnsi="Calibri" w:cs="Calibri"/>
          <w:spacing w:val="-8"/>
        </w:rPr>
        <w:t>że</w:t>
      </w:r>
      <w:r w:rsidRPr="004B7080">
        <w:rPr>
          <w:rFonts w:ascii="Calibri" w:hAnsi="Calibri" w:cs="Calibri"/>
          <w:spacing w:val="-5"/>
        </w:rPr>
        <w:t xml:space="preserve"> </w:t>
      </w:r>
      <w:r w:rsidRPr="004B7080">
        <w:rPr>
          <w:rFonts w:ascii="Calibri" w:hAnsi="Calibri" w:cs="Calibri"/>
          <w:spacing w:val="-8"/>
        </w:rPr>
        <w:t>jakość</w:t>
      </w:r>
      <w:r w:rsidRPr="004B7080">
        <w:rPr>
          <w:rFonts w:ascii="Calibri" w:hAnsi="Calibri" w:cs="Calibri"/>
          <w:spacing w:val="-3"/>
        </w:rPr>
        <w:t xml:space="preserve"> </w:t>
      </w:r>
      <w:r w:rsidRPr="004B7080">
        <w:rPr>
          <w:rFonts w:ascii="Calibri" w:hAnsi="Calibri" w:cs="Calibri"/>
          <w:spacing w:val="-8"/>
        </w:rPr>
        <w:t>wykonywanych</w:t>
      </w:r>
      <w:r w:rsidRPr="004B7080">
        <w:rPr>
          <w:rFonts w:ascii="Calibri" w:hAnsi="Calibri" w:cs="Calibri"/>
          <w:spacing w:val="-5"/>
        </w:rPr>
        <w:t xml:space="preserve"> </w:t>
      </w:r>
      <w:r w:rsidRPr="004B7080">
        <w:rPr>
          <w:rFonts w:ascii="Calibri" w:hAnsi="Calibri" w:cs="Calibri"/>
          <w:spacing w:val="-8"/>
        </w:rPr>
        <w:t>robót</w:t>
      </w:r>
      <w:r w:rsidRPr="004B7080">
        <w:rPr>
          <w:rFonts w:ascii="Calibri" w:hAnsi="Calibri" w:cs="Calibri"/>
          <w:spacing w:val="-3"/>
        </w:rPr>
        <w:t xml:space="preserve"> </w:t>
      </w:r>
      <w:r w:rsidRPr="004B7080">
        <w:rPr>
          <w:rFonts w:ascii="Calibri" w:hAnsi="Calibri" w:cs="Calibri"/>
          <w:spacing w:val="-8"/>
        </w:rPr>
        <w:t>w</w:t>
      </w:r>
      <w:r w:rsidRPr="004B7080">
        <w:rPr>
          <w:rFonts w:ascii="Calibri" w:hAnsi="Calibri" w:cs="Calibri"/>
          <w:spacing w:val="-6"/>
        </w:rPr>
        <w:t xml:space="preserve"> </w:t>
      </w:r>
      <w:r w:rsidRPr="004B7080">
        <w:rPr>
          <w:rFonts w:ascii="Calibri" w:hAnsi="Calibri" w:cs="Calibri"/>
          <w:spacing w:val="-8"/>
        </w:rPr>
        <w:t>poszczególnych</w:t>
      </w:r>
      <w:r w:rsidRPr="004B7080">
        <w:rPr>
          <w:rFonts w:ascii="Calibri" w:hAnsi="Calibri" w:cs="Calibri"/>
          <w:spacing w:val="-5"/>
        </w:rPr>
        <w:t xml:space="preserve"> </w:t>
      </w:r>
      <w:r w:rsidRPr="004B7080">
        <w:rPr>
          <w:rFonts w:ascii="Calibri" w:hAnsi="Calibri" w:cs="Calibri"/>
          <w:spacing w:val="-8"/>
        </w:rPr>
        <w:t xml:space="preserve">asortymentach </w:t>
      </w:r>
      <w:r w:rsidRPr="004B7080">
        <w:rPr>
          <w:rFonts w:ascii="Calibri" w:hAnsi="Calibri" w:cs="Calibri"/>
          <w:spacing w:val="-6"/>
        </w:rPr>
        <w:t>nieznacznie odbiega od wymaganej dokumentacją projektową i SST</w:t>
      </w:r>
      <w:r w:rsidRPr="004B7080">
        <w:rPr>
          <w:rFonts w:ascii="Calibri" w:hAnsi="Calibri" w:cs="Calibri"/>
        </w:rPr>
        <w:t xml:space="preserve"> </w:t>
      </w:r>
      <w:r w:rsidRPr="004B7080">
        <w:rPr>
          <w:rFonts w:ascii="Calibri" w:hAnsi="Calibri" w:cs="Calibri"/>
          <w:spacing w:val="-6"/>
        </w:rPr>
        <w:t>z uwzględnieniem tolerancji i nie ma większego wpływu na cechy</w:t>
      </w:r>
      <w:r w:rsidRPr="004B7080">
        <w:rPr>
          <w:rFonts w:ascii="Calibri" w:hAnsi="Calibri" w:cs="Calibri"/>
          <w:spacing w:val="-7"/>
        </w:rPr>
        <w:t xml:space="preserve"> </w:t>
      </w:r>
      <w:r w:rsidRPr="004B7080">
        <w:rPr>
          <w:rFonts w:ascii="Calibri" w:hAnsi="Calibri" w:cs="Calibri"/>
          <w:spacing w:val="-6"/>
        </w:rPr>
        <w:t>eksploatacyjne obiektu,</w:t>
      </w:r>
      <w:r w:rsidRPr="004B7080">
        <w:rPr>
          <w:rFonts w:ascii="Calibri" w:hAnsi="Calibri" w:cs="Calibri"/>
          <w:spacing w:val="-8"/>
        </w:rPr>
        <w:t xml:space="preserve"> </w:t>
      </w:r>
      <w:r w:rsidRPr="004B7080">
        <w:rPr>
          <w:rFonts w:ascii="Calibri" w:hAnsi="Calibri" w:cs="Calibri"/>
          <w:spacing w:val="-6"/>
        </w:rPr>
        <w:t>komisja oceni pomniejszoną</w:t>
      </w:r>
      <w:r w:rsidRPr="004B7080">
        <w:rPr>
          <w:rFonts w:ascii="Calibri" w:hAnsi="Calibri" w:cs="Calibri"/>
          <w:spacing w:val="-3"/>
        </w:rPr>
        <w:t xml:space="preserve"> </w:t>
      </w:r>
      <w:r w:rsidRPr="004B7080">
        <w:rPr>
          <w:rFonts w:ascii="Calibri" w:hAnsi="Calibri" w:cs="Calibri"/>
          <w:spacing w:val="-6"/>
        </w:rPr>
        <w:t>wartość wykonywanych robót</w:t>
      </w:r>
      <w:r w:rsidRPr="004B7080">
        <w:rPr>
          <w:rFonts w:ascii="Calibri" w:hAnsi="Calibri" w:cs="Calibri"/>
          <w:spacing w:val="-17"/>
        </w:rPr>
        <w:t xml:space="preserve"> </w:t>
      </w:r>
      <w:r w:rsidRPr="004B7080">
        <w:rPr>
          <w:rFonts w:ascii="Calibri" w:hAnsi="Calibri" w:cs="Calibri"/>
          <w:spacing w:val="-6"/>
        </w:rPr>
        <w:t>w</w:t>
      </w:r>
      <w:r w:rsidRPr="004B7080">
        <w:rPr>
          <w:rFonts w:ascii="Calibri" w:hAnsi="Calibri" w:cs="Calibri"/>
          <w:spacing w:val="-19"/>
        </w:rPr>
        <w:t xml:space="preserve"> </w:t>
      </w:r>
      <w:r w:rsidRPr="004B7080">
        <w:rPr>
          <w:rFonts w:ascii="Calibri" w:hAnsi="Calibri" w:cs="Calibri"/>
          <w:spacing w:val="-6"/>
        </w:rPr>
        <w:t>stosunku</w:t>
      </w:r>
      <w:r w:rsidRPr="004B7080">
        <w:rPr>
          <w:rFonts w:ascii="Calibri" w:hAnsi="Calibri" w:cs="Calibri"/>
          <w:spacing w:val="-17"/>
        </w:rPr>
        <w:t xml:space="preserve"> </w:t>
      </w:r>
      <w:r w:rsidRPr="004B7080">
        <w:rPr>
          <w:rFonts w:ascii="Calibri" w:hAnsi="Calibri" w:cs="Calibri"/>
          <w:spacing w:val="-6"/>
        </w:rPr>
        <w:t>do</w:t>
      </w:r>
      <w:r w:rsidRPr="004B7080">
        <w:rPr>
          <w:rFonts w:ascii="Calibri" w:hAnsi="Calibri" w:cs="Calibri"/>
          <w:spacing w:val="-17"/>
        </w:rPr>
        <w:t xml:space="preserve"> </w:t>
      </w:r>
      <w:r w:rsidRPr="004B7080">
        <w:rPr>
          <w:rFonts w:ascii="Calibri" w:hAnsi="Calibri" w:cs="Calibri"/>
          <w:spacing w:val="-6"/>
        </w:rPr>
        <w:t>wymagań</w:t>
      </w:r>
      <w:r w:rsidRPr="004B7080">
        <w:rPr>
          <w:rFonts w:ascii="Calibri" w:hAnsi="Calibri" w:cs="Calibri"/>
          <w:spacing w:val="-15"/>
        </w:rPr>
        <w:t xml:space="preserve"> </w:t>
      </w:r>
      <w:r w:rsidRPr="004B7080">
        <w:rPr>
          <w:rFonts w:ascii="Calibri" w:hAnsi="Calibri" w:cs="Calibri"/>
          <w:spacing w:val="-6"/>
        </w:rPr>
        <w:t>przyjętych</w:t>
      </w:r>
      <w:r w:rsidRPr="004B7080">
        <w:rPr>
          <w:rFonts w:ascii="Calibri" w:hAnsi="Calibri" w:cs="Calibri"/>
          <w:spacing w:val="-15"/>
        </w:rPr>
        <w:t xml:space="preserve"> </w:t>
      </w:r>
      <w:r w:rsidRPr="004B7080">
        <w:rPr>
          <w:rFonts w:ascii="Calibri" w:hAnsi="Calibri" w:cs="Calibri"/>
          <w:spacing w:val="-6"/>
        </w:rPr>
        <w:t>w</w:t>
      </w:r>
      <w:r w:rsidRPr="004B7080">
        <w:rPr>
          <w:rFonts w:ascii="Calibri" w:hAnsi="Calibri" w:cs="Calibri"/>
          <w:spacing w:val="-17"/>
        </w:rPr>
        <w:t xml:space="preserve"> </w:t>
      </w:r>
      <w:r w:rsidRPr="004B7080">
        <w:rPr>
          <w:rFonts w:ascii="Calibri" w:hAnsi="Calibri" w:cs="Calibri"/>
          <w:spacing w:val="-6"/>
        </w:rPr>
        <w:t>dokumentach</w:t>
      </w:r>
      <w:r w:rsidRPr="004B7080">
        <w:rPr>
          <w:rFonts w:ascii="Calibri" w:hAnsi="Calibri" w:cs="Calibri"/>
          <w:spacing w:val="-17"/>
        </w:rPr>
        <w:t xml:space="preserve"> </w:t>
      </w:r>
      <w:r w:rsidRPr="004B7080">
        <w:rPr>
          <w:rFonts w:ascii="Calibri" w:hAnsi="Calibri" w:cs="Calibri"/>
          <w:spacing w:val="-6"/>
        </w:rPr>
        <w:t>umowy.</w:t>
      </w:r>
    </w:p>
    <w:p w14:paraId="14F8081A" w14:textId="77777777" w:rsidR="00CD7437" w:rsidRPr="004B7080" w:rsidRDefault="00691BF6" w:rsidP="002C4A5E">
      <w:pPr>
        <w:pStyle w:val="Nagwek8"/>
        <w:spacing w:before="227"/>
        <w:ind w:left="562" w:firstLine="0"/>
        <w:rPr>
          <w:rFonts w:ascii="Calibri" w:hAnsi="Calibri" w:cs="Calibri"/>
        </w:rPr>
      </w:pPr>
      <w:r w:rsidRPr="004B7080">
        <w:rPr>
          <w:rFonts w:ascii="Calibri" w:hAnsi="Calibri" w:cs="Calibri"/>
          <w:spacing w:val="-10"/>
        </w:rPr>
        <w:t>Dokumenty</w:t>
      </w:r>
      <w:r w:rsidRPr="004B7080">
        <w:rPr>
          <w:rFonts w:ascii="Calibri" w:hAnsi="Calibri" w:cs="Calibri"/>
          <w:spacing w:val="-19"/>
        </w:rPr>
        <w:t xml:space="preserve"> </w:t>
      </w:r>
      <w:r w:rsidRPr="004B7080">
        <w:rPr>
          <w:rFonts w:ascii="Calibri" w:hAnsi="Calibri" w:cs="Calibri"/>
          <w:spacing w:val="-10"/>
        </w:rPr>
        <w:t>do</w:t>
      </w:r>
      <w:r w:rsidRPr="004B7080">
        <w:rPr>
          <w:rFonts w:ascii="Calibri" w:hAnsi="Calibri" w:cs="Calibri"/>
          <w:spacing w:val="-15"/>
        </w:rPr>
        <w:t xml:space="preserve"> </w:t>
      </w:r>
      <w:r w:rsidRPr="004B7080">
        <w:rPr>
          <w:rFonts w:ascii="Calibri" w:hAnsi="Calibri" w:cs="Calibri"/>
          <w:spacing w:val="-10"/>
        </w:rPr>
        <w:t>odbioru</w:t>
      </w:r>
      <w:r w:rsidRPr="004B7080">
        <w:rPr>
          <w:rFonts w:ascii="Calibri" w:hAnsi="Calibri" w:cs="Calibri"/>
          <w:spacing w:val="-17"/>
        </w:rPr>
        <w:t xml:space="preserve"> </w:t>
      </w:r>
      <w:r w:rsidRPr="004B7080">
        <w:rPr>
          <w:rFonts w:ascii="Calibri" w:hAnsi="Calibri" w:cs="Calibri"/>
          <w:spacing w:val="-10"/>
        </w:rPr>
        <w:t>ostatecznego</w:t>
      </w:r>
      <w:r w:rsidRPr="004B7080">
        <w:rPr>
          <w:rFonts w:ascii="Calibri" w:hAnsi="Calibri" w:cs="Calibri"/>
          <w:spacing w:val="-18"/>
        </w:rPr>
        <w:t xml:space="preserve"> </w:t>
      </w:r>
      <w:r w:rsidRPr="004B7080">
        <w:rPr>
          <w:rFonts w:ascii="Calibri" w:hAnsi="Calibri" w:cs="Calibri"/>
          <w:spacing w:val="-10"/>
        </w:rPr>
        <w:t>(końcowe):</w:t>
      </w:r>
    </w:p>
    <w:p w14:paraId="0A5B84E5" w14:textId="77777777" w:rsidR="00CD7437" w:rsidRPr="004B7080" w:rsidRDefault="00691BF6" w:rsidP="002C4A5E">
      <w:pPr>
        <w:pStyle w:val="Tekstpodstawowy"/>
        <w:spacing w:before="3"/>
        <w:jc w:val="both"/>
        <w:rPr>
          <w:rFonts w:ascii="Calibri" w:hAnsi="Calibri" w:cs="Calibri"/>
        </w:rPr>
      </w:pPr>
      <w:r w:rsidRPr="004B7080">
        <w:rPr>
          <w:rFonts w:ascii="Calibri" w:hAnsi="Calibri" w:cs="Calibri"/>
          <w:spacing w:val="-10"/>
        </w:rPr>
        <w:t>Podstawowym dokumentem jest</w:t>
      </w:r>
      <w:r w:rsidRPr="004B7080">
        <w:rPr>
          <w:rFonts w:ascii="Calibri" w:hAnsi="Calibri" w:cs="Calibri"/>
          <w:spacing w:val="-12"/>
        </w:rPr>
        <w:t xml:space="preserve"> </w:t>
      </w:r>
      <w:r w:rsidRPr="004B7080">
        <w:rPr>
          <w:rFonts w:ascii="Calibri" w:hAnsi="Calibri" w:cs="Calibri"/>
          <w:spacing w:val="-10"/>
        </w:rPr>
        <w:t>protokół</w:t>
      </w:r>
      <w:r w:rsidRPr="004B7080">
        <w:rPr>
          <w:rFonts w:ascii="Calibri" w:hAnsi="Calibri" w:cs="Calibri"/>
          <w:spacing w:val="-14"/>
        </w:rPr>
        <w:t xml:space="preserve"> </w:t>
      </w:r>
      <w:r w:rsidRPr="004B7080">
        <w:rPr>
          <w:rFonts w:ascii="Calibri" w:hAnsi="Calibri" w:cs="Calibri"/>
          <w:spacing w:val="-10"/>
        </w:rPr>
        <w:t>odbioru</w:t>
      </w:r>
      <w:r w:rsidRPr="004B7080">
        <w:rPr>
          <w:rFonts w:ascii="Calibri" w:hAnsi="Calibri" w:cs="Calibri"/>
          <w:spacing w:val="-12"/>
        </w:rPr>
        <w:t xml:space="preserve"> </w:t>
      </w:r>
      <w:r w:rsidRPr="004B7080">
        <w:rPr>
          <w:rFonts w:ascii="Calibri" w:hAnsi="Calibri" w:cs="Calibri"/>
          <w:spacing w:val="-10"/>
        </w:rPr>
        <w:t>ostatecznego</w:t>
      </w:r>
      <w:r w:rsidRPr="004B7080">
        <w:rPr>
          <w:rFonts w:ascii="Calibri" w:hAnsi="Calibri" w:cs="Calibri"/>
          <w:spacing w:val="-12"/>
        </w:rPr>
        <w:t xml:space="preserve"> </w:t>
      </w:r>
      <w:r w:rsidRPr="004B7080">
        <w:rPr>
          <w:rFonts w:ascii="Calibri" w:hAnsi="Calibri" w:cs="Calibri"/>
          <w:spacing w:val="-10"/>
        </w:rPr>
        <w:t>robót sporządzony</w:t>
      </w:r>
      <w:r w:rsidRPr="004B7080">
        <w:rPr>
          <w:rFonts w:ascii="Calibri" w:hAnsi="Calibri" w:cs="Calibri"/>
          <w:spacing w:val="-14"/>
        </w:rPr>
        <w:t xml:space="preserve"> </w:t>
      </w:r>
      <w:r w:rsidRPr="004B7080">
        <w:rPr>
          <w:rFonts w:ascii="Calibri" w:hAnsi="Calibri" w:cs="Calibri"/>
          <w:spacing w:val="-10"/>
        </w:rPr>
        <w:t>wg wzoru</w:t>
      </w:r>
      <w:r w:rsidRPr="004B7080">
        <w:rPr>
          <w:rFonts w:ascii="Calibri" w:hAnsi="Calibri" w:cs="Calibri"/>
          <w:spacing w:val="-12"/>
        </w:rPr>
        <w:t xml:space="preserve"> </w:t>
      </w:r>
      <w:r w:rsidRPr="004B7080">
        <w:rPr>
          <w:rFonts w:ascii="Calibri" w:hAnsi="Calibri" w:cs="Calibri"/>
          <w:spacing w:val="-10"/>
        </w:rPr>
        <w:t>ustalonego</w:t>
      </w:r>
      <w:r w:rsidRPr="004B7080">
        <w:rPr>
          <w:rFonts w:ascii="Calibri" w:hAnsi="Calibri" w:cs="Calibri"/>
          <w:spacing w:val="-12"/>
        </w:rPr>
        <w:t xml:space="preserve"> </w:t>
      </w:r>
      <w:r w:rsidRPr="004B7080">
        <w:rPr>
          <w:rFonts w:ascii="Calibri" w:hAnsi="Calibri" w:cs="Calibri"/>
          <w:spacing w:val="-10"/>
        </w:rPr>
        <w:t xml:space="preserve">przez </w:t>
      </w:r>
      <w:r w:rsidRPr="004B7080">
        <w:rPr>
          <w:rFonts w:ascii="Calibri" w:hAnsi="Calibri" w:cs="Calibri"/>
          <w:spacing w:val="-2"/>
        </w:rPr>
        <w:t>Zamawiającego.</w:t>
      </w:r>
    </w:p>
    <w:p w14:paraId="7406088D" w14:textId="77777777" w:rsidR="00CD7437" w:rsidRPr="004B7080" w:rsidRDefault="00691BF6" w:rsidP="002C4A5E">
      <w:pPr>
        <w:pStyle w:val="Tekstpodstawowy"/>
        <w:spacing w:before="1" w:line="229" w:lineRule="exact"/>
        <w:jc w:val="both"/>
        <w:rPr>
          <w:rFonts w:ascii="Calibri" w:hAnsi="Calibri" w:cs="Calibri"/>
        </w:rPr>
      </w:pPr>
      <w:r w:rsidRPr="004B7080">
        <w:rPr>
          <w:rFonts w:ascii="Calibri" w:hAnsi="Calibri" w:cs="Calibri"/>
          <w:spacing w:val="-10"/>
        </w:rPr>
        <w:t>Do</w:t>
      </w:r>
      <w:r w:rsidRPr="004B7080">
        <w:rPr>
          <w:rFonts w:ascii="Calibri" w:hAnsi="Calibri" w:cs="Calibri"/>
          <w:spacing w:val="-17"/>
        </w:rPr>
        <w:t xml:space="preserve"> </w:t>
      </w:r>
      <w:r w:rsidRPr="004B7080">
        <w:rPr>
          <w:rFonts w:ascii="Calibri" w:hAnsi="Calibri" w:cs="Calibri"/>
          <w:spacing w:val="-10"/>
        </w:rPr>
        <w:t>odbioru</w:t>
      </w:r>
      <w:r w:rsidRPr="004B7080">
        <w:rPr>
          <w:rFonts w:ascii="Calibri" w:hAnsi="Calibri" w:cs="Calibri"/>
          <w:spacing w:val="-16"/>
        </w:rPr>
        <w:t xml:space="preserve"> </w:t>
      </w:r>
      <w:r w:rsidRPr="004B7080">
        <w:rPr>
          <w:rFonts w:ascii="Calibri" w:hAnsi="Calibri" w:cs="Calibri"/>
          <w:spacing w:val="-10"/>
        </w:rPr>
        <w:t>ostatecznego</w:t>
      </w:r>
      <w:r w:rsidRPr="004B7080">
        <w:rPr>
          <w:rFonts w:ascii="Calibri" w:hAnsi="Calibri" w:cs="Calibri"/>
          <w:spacing w:val="-22"/>
        </w:rPr>
        <w:t xml:space="preserve"> </w:t>
      </w:r>
      <w:r w:rsidRPr="004B7080">
        <w:rPr>
          <w:rFonts w:ascii="Calibri" w:hAnsi="Calibri" w:cs="Calibri"/>
          <w:spacing w:val="-10"/>
        </w:rPr>
        <w:t>Wykonawca</w:t>
      </w:r>
      <w:r w:rsidRPr="004B7080">
        <w:rPr>
          <w:rFonts w:ascii="Calibri" w:hAnsi="Calibri" w:cs="Calibri"/>
          <w:spacing w:val="-16"/>
        </w:rPr>
        <w:t xml:space="preserve"> </w:t>
      </w:r>
      <w:r w:rsidRPr="004B7080">
        <w:rPr>
          <w:rFonts w:ascii="Calibri" w:hAnsi="Calibri" w:cs="Calibri"/>
          <w:spacing w:val="-10"/>
        </w:rPr>
        <w:t>jest</w:t>
      </w:r>
      <w:r w:rsidRPr="004B7080">
        <w:rPr>
          <w:rFonts w:ascii="Calibri" w:hAnsi="Calibri" w:cs="Calibri"/>
          <w:spacing w:val="-16"/>
        </w:rPr>
        <w:t xml:space="preserve"> </w:t>
      </w:r>
      <w:r w:rsidRPr="004B7080">
        <w:rPr>
          <w:rFonts w:ascii="Calibri" w:hAnsi="Calibri" w:cs="Calibri"/>
          <w:spacing w:val="-10"/>
        </w:rPr>
        <w:t>zobowiązany</w:t>
      </w:r>
      <w:r w:rsidRPr="004B7080">
        <w:rPr>
          <w:rFonts w:ascii="Calibri" w:hAnsi="Calibri" w:cs="Calibri"/>
          <w:spacing w:val="-21"/>
        </w:rPr>
        <w:t xml:space="preserve"> </w:t>
      </w:r>
      <w:r w:rsidRPr="004B7080">
        <w:rPr>
          <w:rFonts w:ascii="Calibri" w:hAnsi="Calibri" w:cs="Calibri"/>
          <w:spacing w:val="-10"/>
        </w:rPr>
        <w:t>przygotować</w:t>
      </w:r>
      <w:r w:rsidRPr="004B7080">
        <w:rPr>
          <w:rFonts w:ascii="Calibri" w:hAnsi="Calibri" w:cs="Calibri"/>
          <w:spacing w:val="-15"/>
        </w:rPr>
        <w:t xml:space="preserve"> </w:t>
      </w:r>
      <w:r w:rsidRPr="004B7080">
        <w:rPr>
          <w:rFonts w:ascii="Calibri" w:hAnsi="Calibri" w:cs="Calibri"/>
          <w:spacing w:val="-10"/>
        </w:rPr>
        <w:t>następujące</w:t>
      </w:r>
      <w:r w:rsidRPr="004B7080">
        <w:rPr>
          <w:rFonts w:ascii="Calibri" w:hAnsi="Calibri" w:cs="Calibri"/>
          <w:spacing w:val="-16"/>
        </w:rPr>
        <w:t xml:space="preserve"> </w:t>
      </w:r>
      <w:r w:rsidRPr="004B7080">
        <w:rPr>
          <w:rFonts w:ascii="Calibri" w:hAnsi="Calibri" w:cs="Calibri"/>
          <w:spacing w:val="-10"/>
        </w:rPr>
        <w:t>dokumenty:</w:t>
      </w:r>
    </w:p>
    <w:p w14:paraId="2682EE61" w14:textId="77777777" w:rsidR="00CD7437" w:rsidRPr="004B7080" w:rsidRDefault="00691BF6">
      <w:pPr>
        <w:pStyle w:val="Akapitzlist"/>
        <w:numPr>
          <w:ilvl w:val="0"/>
          <w:numId w:val="13"/>
        </w:numPr>
        <w:ind w:left="993" w:hanging="354"/>
        <w:jc w:val="both"/>
        <w:rPr>
          <w:rFonts w:ascii="Calibri" w:hAnsi="Calibri" w:cs="Calibri"/>
          <w:sz w:val="20"/>
        </w:rPr>
      </w:pPr>
      <w:r w:rsidRPr="004B7080">
        <w:rPr>
          <w:rFonts w:ascii="Calibri" w:hAnsi="Calibri" w:cs="Calibri"/>
          <w:spacing w:val="-8"/>
          <w:sz w:val="20"/>
        </w:rPr>
        <w:t>dokumentację</w:t>
      </w:r>
      <w:r w:rsidRPr="004B7080">
        <w:rPr>
          <w:rFonts w:ascii="Calibri" w:hAnsi="Calibri" w:cs="Calibri"/>
          <w:sz w:val="20"/>
        </w:rPr>
        <w:t xml:space="preserve"> </w:t>
      </w:r>
      <w:r w:rsidRPr="004B7080">
        <w:rPr>
          <w:rFonts w:ascii="Calibri" w:hAnsi="Calibri" w:cs="Calibri"/>
          <w:spacing w:val="-8"/>
          <w:sz w:val="20"/>
        </w:rPr>
        <w:t>powykonawczą,</w:t>
      </w:r>
      <w:r w:rsidRPr="004B7080">
        <w:rPr>
          <w:rFonts w:ascii="Calibri" w:hAnsi="Calibri" w:cs="Calibri"/>
          <w:sz w:val="20"/>
        </w:rPr>
        <w:t xml:space="preserve"> </w:t>
      </w:r>
      <w:r w:rsidRPr="004B7080">
        <w:rPr>
          <w:rFonts w:ascii="Calibri" w:hAnsi="Calibri" w:cs="Calibri"/>
          <w:spacing w:val="-8"/>
          <w:sz w:val="20"/>
        </w:rPr>
        <w:t>tj.</w:t>
      </w:r>
      <w:r w:rsidRPr="004B7080">
        <w:rPr>
          <w:rFonts w:ascii="Calibri" w:hAnsi="Calibri" w:cs="Calibri"/>
          <w:sz w:val="20"/>
        </w:rPr>
        <w:t xml:space="preserve"> </w:t>
      </w:r>
      <w:r w:rsidRPr="004B7080">
        <w:rPr>
          <w:rFonts w:ascii="Calibri" w:hAnsi="Calibri" w:cs="Calibri"/>
          <w:spacing w:val="-8"/>
          <w:sz w:val="20"/>
        </w:rPr>
        <w:t>dokumentację</w:t>
      </w:r>
      <w:r w:rsidRPr="004B7080">
        <w:rPr>
          <w:rFonts w:ascii="Calibri" w:hAnsi="Calibri" w:cs="Calibri"/>
          <w:sz w:val="20"/>
        </w:rPr>
        <w:t xml:space="preserve"> </w:t>
      </w:r>
      <w:r w:rsidRPr="004B7080">
        <w:rPr>
          <w:rFonts w:ascii="Calibri" w:hAnsi="Calibri" w:cs="Calibri"/>
          <w:spacing w:val="-8"/>
          <w:sz w:val="20"/>
        </w:rPr>
        <w:t>budowy</w:t>
      </w:r>
      <w:r w:rsidRPr="004B7080">
        <w:rPr>
          <w:rFonts w:ascii="Calibri" w:hAnsi="Calibri" w:cs="Calibri"/>
          <w:sz w:val="20"/>
        </w:rPr>
        <w:t xml:space="preserve"> </w:t>
      </w:r>
      <w:r w:rsidRPr="004B7080">
        <w:rPr>
          <w:rFonts w:ascii="Calibri" w:hAnsi="Calibri" w:cs="Calibri"/>
          <w:spacing w:val="-8"/>
          <w:sz w:val="20"/>
        </w:rPr>
        <w:t>z</w:t>
      </w:r>
      <w:r w:rsidRPr="004B7080">
        <w:rPr>
          <w:rFonts w:ascii="Calibri" w:hAnsi="Calibri" w:cs="Calibri"/>
          <w:sz w:val="20"/>
        </w:rPr>
        <w:t xml:space="preserve"> </w:t>
      </w:r>
      <w:r w:rsidRPr="004B7080">
        <w:rPr>
          <w:rFonts w:ascii="Calibri" w:hAnsi="Calibri" w:cs="Calibri"/>
          <w:spacing w:val="-8"/>
          <w:sz w:val="20"/>
        </w:rPr>
        <w:t>naniesionymi</w:t>
      </w:r>
      <w:r w:rsidRPr="004B7080">
        <w:rPr>
          <w:rFonts w:ascii="Calibri" w:hAnsi="Calibri" w:cs="Calibri"/>
          <w:sz w:val="20"/>
        </w:rPr>
        <w:t xml:space="preserve"> </w:t>
      </w:r>
      <w:r w:rsidRPr="004B7080">
        <w:rPr>
          <w:rFonts w:ascii="Calibri" w:hAnsi="Calibri" w:cs="Calibri"/>
          <w:spacing w:val="-8"/>
          <w:sz w:val="20"/>
        </w:rPr>
        <w:t>zmianami</w:t>
      </w:r>
      <w:r w:rsidRPr="004B7080">
        <w:rPr>
          <w:rFonts w:ascii="Calibri" w:hAnsi="Calibri" w:cs="Calibri"/>
          <w:sz w:val="20"/>
        </w:rPr>
        <w:t xml:space="preserve"> </w:t>
      </w:r>
      <w:r w:rsidRPr="004B7080">
        <w:rPr>
          <w:rFonts w:ascii="Calibri" w:hAnsi="Calibri" w:cs="Calibri"/>
          <w:spacing w:val="-8"/>
          <w:sz w:val="20"/>
        </w:rPr>
        <w:t>dokonanymi</w:t>
      </w:r>
      <w:r w:rsidRPr="004B7080">
        <w:rPr>
          <w:rFonts w:ascii="Calibri" w:hAnsi="Calibri" w:cs="Calibri"/>
          <w:sz w:val="20"/>
        </w:rPr>
        <w:t xml:space="preserve"> </w:t>
      </w:r>
      <w:r w:rsidRPr="004B7080">
        <w:rPr>
          <w:rFonts w:ascii="Calibri" w:hAnsi="Calibri" w:cs="Calibri"/>
          <w:spacing w:val="-8"/>
          <w:sz w:val="20"/>
        </w:rPr>
        <w:t>w</w:t>
      </w:r>
      <w:r w:rsidRPr="004B7080">
        <w:rPr>
          <w:rFonts w:ascii="Calibri" w:hAnsi="Calibri" w:cs="Calibri"/>
          <w:sz w:val="20"/>
        </w:rPr>
        <w:t xml:space="preserve"> </w:t>
      </w:r>
      <w:r w:rsidRPr="004B7080">
        <w:rPr>
          <w:rFonts w:ascii="Calibri" w:hAnsi="Calibri" w:cs="Calibri"/>
          <w:spacing w:val="-8"/>
          <w:sz w:val="20"/>
        </w:rPr>
        <w:t xml:space="preserve">toku </w:t>
      </w:r>
      <w:r w:rsidRPr="004B7080">
        <w:rPr>
          <w:rFonts w:ascii="Calibri" w:hAnsi="Calibri" w:cs="Calibri"/>
          <w:spacing w:val="-6"/>
          <w:sz w:val="20"/>
        </w:rPr>
        <w:t>wykonania</w:t>
      </w:r>
      <w:r w:rsidRPr="004B7080">
        <w:rPr>
          <w:rFonts w:ascii="Calibri" w:hAnsi="Calibri" w:cs="Calibri"/>
          <w:spacing w:val="-20"/>
          <w:sz w:val="20"/>
        </w:rPr>
        <w:t xml:space="preserve"> </w:t>
      </w:r>
      <w:r w:rsidRPr="004B7080">
        <w:rPr>
          <w:rFonts w:ascii="Calibri" w:hAnsi="Calibri" w:cs="Calibri"/>
          <w:spacing w:val="-6"/>
          <w:sz w:val="20"/>
        </w:rPr>
        <w:t>robót</w:t>
      </w:r>
      <w:r w:rsidRPr="004B7080">
        <w:rPr>
          <w:rFonts w:ascii="Calibri" w:hAnsi="Calibri" w:cs="Calibri"/>
          <w:spacing w:val="-18"/>
          <w:sz w:val="20"/>
        </w:rPr>
        <w:t xml:space="preserve"> </w:t>
      </w:r>
      <w:r w:rsidRPr="004B7080">
        <w:rPr>
          <w:rFonts w:ascii="Calibri" w:hAnsi="Calibri" w:cs="Calibri"/>
          <w:spacing w:val="-6"/>
          <w:sz w:val="20"/>
        </w:rPr>
        <w:t>oraz</w:t>
      </w:r>
      <w:r w:rsidRPr="004B7080">
        <w:rPr>
          <w:rFonts w:ascii="Calibri" w:hAnsi="Calibri" w:cs="Calibri"/>
          <w:spacing w:val="-24"/>
          <w:sz w:val="20"/>
        </w:rPr>
        <w:t xml:space="preserve"> </w:t>
      </w:r>
      <w:r w:rsidRPr="004B7080">
        <w:rPr>
          <w:rFonts w:ascii="Calibri" w:hAnsi="Calibri" w:cs="Calibri"/>
          <w:spacing w:val="-6"/>
          <w:sz w:val="20"/>
        </w:rPr>
        <w:t>geodezyjnymi</w:t>
      </w:r>
      <w:r w:rsidRPr="004B7080">
        <w:rPr>
          <w:rFonts w:ascii="Calibri" w:hAnsi="Calibri" w:cs="Calibri"/>
          <w:spacing w:val="-21"/>
          <w:sz w:val="20"/>
        </w:rPr>
        <w:t xml:space="preserve"> </w:t>
      </w:r>
      <w:r w:rsidRPr="004B7080">
        <w:rPr>
          <w:rFonts w:ascii="Calibri" w:hAnsi="Calibri" w:cs="Calibri"/>
          <w:spacing w:val="-6"/>
          <w:sz w:val="20"/>
        </w:rPr>
        <w:t>pomiarami</w:t>
      </w:r>
      <w:r w:rsidRPr="004B7080">
        <w:rPr>
          <w:rFonts w:ascii="Calibri" w:hAnsi="Calibri" w:cs="Calibri"/>
          <w:spacing w:val="-21"/>
          <w:sz w:val="20"/>
        </w:rPr>
        <w:t xml:space="preserve"> </w:t>
      </w:r>
      <w:r w:rsidRPr="004B7080">
        <w:rPr>
          <w:rFonts w:ascii="Calibri" w:hAnsi="Calibri" w:cs="Calibri"/>
          <w:spacing w:val="-6"/>
          <w:sz w:val="20"/>
        </w:rPr>
        <w:t>powykonawczymi,</w:t>
      </w:r>
    </w:p>
    <w:p w14:paraId="07FFBB1C" w14:textId="77777777" w:rsidR="00CD7437" w:rsidRPr="00C4178C" w:rsidRDefault="00691BF6">
      <w:pPr>
        <w:pStyle w:val="Akapitzlist"/>
        <w:numPr>
          <w:ilvl w:val="0"/>
          <w:numId w:val="13"/>
        </w:numPr>
        <w:ind w:left="993" w:hanging="354"/>
        <w:jc w:val="both"/>
        <w:rPr>
          <w:rFonts w:ascii="Calibri" w:hAnsi="Calibri" w:cs="Calibri"/>
          <w:spacing w:val="-8"/>
          <w:sz w:val="20"/>
        </w:rPr>
      </w:pPr>
      <w:r w:rsidRPr="00C4178C">
        <w:rPr>
          <w:rFonts w:ascii="Calibri" w:hAnsi="Calibri" w:cs="Calibri"/>
          <w:spacing w:val="-8"/>
          <w:sz w:val="20"/>
        </w:rPr>
        <w:t>szczegółowe specyfikacje techniczne (podstawowe z dokumentów umowy i ew. uzupełniające lub zamienne),</w:t>
      </w:r>
    </w:p>
    <w:p w14:paraId="78B9D9AA" w14:textId="77777777" w:rsidR="00CD7437" w:rsidRPr="00C4178C" w:rsidRDefault="00691BF6">
      <w:pPr>
        <w:pStyle w:val="Akapitzlist"/>
        <w:numPr>
          <w:ilvl w:val="0"/>
          <w:numId w:val="13"/>
        </w:numPr>
        <w:ind w:left="993" w:hanging="354"/>
        <w:jc w:val="both"/>
        <w:rPr>
          <w:rFonts w:ascii="Calibri" w:hAnsi="Calibri" w:cs="Calibri"/>
          <w:spacing w:val="-8"/>
          <w:sz w:val="20"/>
        </w:rPr>
      </w:pPr>
      <w:r w:rsidRPr="00C4178C">
        <w:rPr>
          <w:rFonts w:ascii="Calibri" w:hAnsi="Calibri" w:cs="Calibri"/>
          <w:spacing w:val="-8"/>
          <w:sz w:val="20"/>
        </w:rPr>
        <w:t>protokoły odbiorów robót ulegających zakryciu i zanikających,</w:t>
      </w:r>
    </w:p>
    <w:p w14:paraId="0CE04D51" w14:textId="77777777" w:rsidR="00CD7437" w:rsidRPr="00C4178C" w:rsidRDefault="00691BF6">
      <w:pPr>
        <w:pStyle w:val="Akapitzlist"/>
        <w:numPr>
          <w:ilvl w:val="0"/>
          <w:numId w:val="13"/>
        </w:numPr>
        <w:ind w:left="993" w:hanging="354"/>
        <w:jc w:val="both"/>
        <w:rPr>
          <w:rFonts w:ascii="Calibri" w:hAnsi="Calibri" w:cs="Calibri"/>
          <w:spacing w:val="-8"/>
          <w:sz w:val="20"/>
        </w:rPr>
      </w:pPr>
      <w:r w:rsidRPr="00C4178C">
        <w:rPr>
          <w:rFonts w:ascii="Calibri" w:hAnsi="Calibri" w:cs="Calibri"/>
          <w:spacing w:val="-8"/>
          <w:sz w:val="20"/>
        </w:rPr>
        <w:t>protokoły odbiorów częściowych,</w:t>
      </w:r>
    </w:p>
    <w:p w14:paraId="1402C7F6" w14:textId="77777777" w:rsidR="00CD7437" w:rsidRPr="00C4178C" w:rsidRDefault="00691BF6">
      <w:pPr>
        <w:pStyle w:val="Akapitzlist"/>
        <w:numPr>
          <w:ilvl w:val="0"/>
          <w:numId w:val="13"/>
        </w:numPr>
        <w:ind w:left="993" w:hanging="354"/>
        <w:jc w:val="both"/>
        <w:rPr>
          <w:rFonts w:ascii="Calibri" w:hAnsi="Calibri" w:cs="Calibri"/>
          <w:spacing w:val="-8"/>
          <w:sz w:val="20"/>
        </w:rPr>
      </w:pPr>
      <w:r w:rsidRPr="00C4178C">
        <w:rPr>
          <w:rFonts w:ascii="Calibri" w:hAnsi="Calibri" w:cs="Calibri"/>
          <w:spacing w:val="-8"/>
          <w:sz w:val="20"/>
        </w:rPr>
        <w:t>recepty i ustalenia technologiczne,</w:t>
      </w:r>
    </w:p>
    <w:p w14:paraId="49BDF04C" w14:textId="77777777" w:rsidR="00CD7437" w:rsidRPr="00C4178C" w:rsidRDefault="00691BF6">
      <w:pPr>
        <w:pStyle w:val="Akapitzlist"/>
        <w:numPr>
          <w:ilvl w:val="0"/>
          <w:numId w:val="13"/>
        </w:numPr>
        <w:ind w:left="993" w:hanging="354"/>
        <w:jc w:val="both"/>
        <w:rPr>
          <w:rFonts w:ascii="Calibri" w:hAnsi="Calibri" w:cs="Calibri"/>
          <w:spacing w:val="-8"/>
          <w:sz w:val="20"/>
        </w:rPr>
      </w:pPr>
      <w:r w:rsidRPr="00C4178C">
        <w:rPr>
          <w:rFonts w:ascii="Calibri" w:hAnsi="Calibri" w:cs="Calibri"/>
          <w:spacing w:val="-8"/>
          <w:sz w:val="20"/>
        </w:rPr>
        <w:t>dzienniki budowy i książki obmiarów (oryginały),</w:t>
      </w:r>
    </w:p>
    <w:p w14:paraId="16B87BD6" w14:textId="77777777" w:rsidR="00CD7437" w:rsidRPr="00C4178C" w:rsidRDefault="00691BF6">
      <w:pPr>
        <w:pStyle w:val="Akapitzlist"/>
        <w:numPr>
          <w:ilvl w:val="0"/>
          <w:numId w:val="13"/>
        </w:numPr>
        <w:ind w:left="993" w:hanging="354"/>
        <w:jc w:val="both"/>
        <w:rPr>
          <w:rFonts w:ascii="Calibri" w:hAnsi="Calibri" w:cs="Calibri"/>
          <w:spacing w:val="-8"/>
          <w:sz w:val="20"/>
        </w:rPr>
      </w:pPr>
      <w:r w:rsidRPr="00C4178C">
        <w:rPr>
          <w:rFonts w:ascii="Calibri" w:hAnsi="Calibri" w:cs="Calibri"/>
          <w:spacing w:val="-8"/>
          <w:sz w:val="20"/>
        </w:rPr>
        <w:t>wyniki pomiarów kontrolnych oraz badań i oznaczeń laboratoryjnych, zgodne z SST i programem zapewnienia jakości (PZJ),</w:t>
      </w:r>
    </w:p>
    <w:p w14:paraId="3E738D9E" w14:textId="77777777" w:rsidR="00CD7437" w:rsidRPr="00C4178C" w:rsidRDefault="00691BF6">
      <w:pPr>
        <w:pStyle w:val="Akapitzlist"/>
        <w:numPr>
          <w:ilvl w:val="0"/>
          <w:numId w:val="13"/>
        </w:numPr>
        <w:ind w:left="993" w:hanging="354"/>
        <w:jc w:val="both"/>
        <w:rPr>
          <w:rFonts w:ascii="Calibri" w:hAnsi="Calibri" w:cs="Calibri"/>
          <w:spacing w:val="-8"/>
          <w:sz w:val="20"/>
        </w:rPr>
      </w:pPr>
      <w:r w:rsidRPr="00C4178C">
        <w:rPr>
          <w:rFonts w:ascii="Calibri" w:hAnsi="Calibri" w:cs="Calibri"/>
          <w:spacing w:val="-8"/>
          <w:sz w:val="20"/>
        </w:rPr>
        <w:t>deklaracje zgodności lub certyfikaty zgodności wbudowanych materiałów, certyfikaty na znak bezpieczeństwa zgodnie z SST i programem zabezpieczenia jakości (PZJ),</w:t>
      </w:r>
    </w:p>
    <w:p w14:paraId="720CCE2C" w14:textId="77777777" w:rsidR="00CD7437" w:rsidRPr="00C4178C" w:rsidRDefault="00691BF6">
      <w:pPr>
        <w:pStyle w:val="Akapitzlist"/>
        <w:numPr>
          <w:ilvl w:val="0"/>
          <w:numId w:val="13"/>
        </w:numPr>
        <w:ind w:left="993" w:hanging="354"/>
        <w:jc w:val="both"/>
        <w:rPr>
          <w:rFonts w:ascii="Calibri" w:hAnsi="Calibri" w:cs="Calibri"/>
          <w:spacing w:val="-8"/>
          <w:sz w:val="20"/>
        </w:rPr>
      </w:pPr>
      <w:r w:rsidRPr="00C4178C">
        <w:rPr>
          <w:rFonts w:ascii="Calibri" w:hAnsi="Calibri" w:cs="Calibri"/>
          <w:spacing w:val="-8"/>
          <w:sz w:val="20"/>
        </w:rPr>
        <w:t>rysunki</w:t>
      </w:r>
      <w:r w:rsidRPr="004B7080">
        <w:rPr>
          <w:rFonts w:ascii="Calibri" w:hAnsi="Calibri" w:cs="Calibri"/>
          <w:spacing w:val="-8"/>
          <w:sz w:val="20"/>
        </w:rPr>
        <w:t xml:space="preserve"> </w:t>
      </w:r>
      <w:r w:rsidRPr="00C4178C">
        <w:rPr>
          <w:rFonts w:ascii="Calibri" w:hAnsi="Calibri" w:cs="Calibri"/>
          <w:spacing w:val="-8"/>
          <w:sz w:val="20"/>
        </w:rPr>
        <w:t>(dokumentacje) na</w:t>
      </w:r>
      <w:r w:rsidRPr="004B7080">
        <w:rPr>
          <w:rFonts w:ascii="Calibri" w:hAnsi="Calibri" w:cs="Calibri"/>
          <w:spacing w:val="-8"/>
          <w:sz w:val="20"/>
        </w:rPr>
        <w:t xml:space="preserve"> </w:t>
      </w:r>
      <w:r w:rsidRPr="00C4178C">
        <w:rPr>
          <w:rFonts w:ascii="Calibri" w:hAnsi="Calibri" w:cs="Calibri"/>
          <w:spacing w:val="-8"/>
          <w:sz w:val="20"/>
        </w:rPr>
        <w:t>wykonanie</w:t>
      </w:r>
      <w:r w:rsidRPr="004B7080">
        <w:rPr>
          <w:rFonts w:ascii="Calibri" w:hAnsi="Calibri" w:cs="Calibri"/>
          <w:spacing w:val="-8"/>
          <w:sz w:val="20"/>
        </w:rPr>
        <w:t xml:space="preserve"> </w:t>
      </w:r>
      <w:r w:rsidRPr="00C4178C">
        <w:rPr>
          <w:rFonts w:ascii="Calibri" w:hAnsi="Calibri" w:cs="Calibri"/>
          <w:spacing w:val="-8"/>
          <w:sz w:val="20"/>
        </w:rPr>
        <w:t>robót</w:t>
      </w:r>
      <w:r w:rsidRPr="004B7080">
        <w:rPr>
          <w:rFonts w:ascii="Calibri" w:hAnsi="Calibri" w:cs="Calibri"/>
          <w:spacing w:val="-8"/>
          <w:sz w:val="20"/>
        </w:rPr>
        <w:t xml:space="preserve"> </w:t>
      </w:r>
      <w:r w:rsidRPr="00C4178C">
        <w:rPr>
          <w:rFonts w:ascii="Calibri" w:hAnsi="Calibri" w:cs="Calibri"/>
          <w:spacing w:val="-8"/>
          <w:sz w:val="20"/>
        </w:rPr>
        <w:t>towarzyszących</w:t>
      </w:r>
      <w:r w:rsidRPr="004B7080">
        <w:rPr>
          <w:rFonts w:ascii="Calibri" w:hAnsi="Calibri" w:cs="Calibri"/>
          <w:spacing w:val="-8"/>
          <w:sz w:val="20"/>
        </w:rPr>
        <w:t xml:space="preserve"> </w:t>
      </w:r>
      <w:r w:rsidRPr="00C4178C">
        <w:rPr>
          <w:rFonts w:ascii="Calibri" w:hAnsi="Calibri" w:cs="Calibri"/>
          <w:spacing w:val="-8"/>
          <w:sz w:val="20"/>
        </w:rPr>
        <w:t>(np.</w:t>
      </w:r>
      <w:r w:rsidRPr="004B7080">
        <w:rPr>
          <w:rFonts w:ascii="Calibri" w:hAnsi="Calibri" w:cs="Calibri"/>
          <w:spacing w:val="-8"/>
          <w:sz w:val="20"/>
        </w:rPr>
        <w:t xml:space="preserve"> </w:t>
      </w:r>
      <w:r w:rsidRPr="00C4178C">
        <w:rPr>
          <w:rFonts w:ascii="Calibri" w:hAnsi="Calibri" w:cs="Calibri"/>
          <w:spacing w:val="-8"/>
          <w:sz w:val="20"/>
        </w:rPr>
        <w:t>na</w:t>
      </w:r>
      <w:r w:rsidRPr="004B7080">
        <w:rPr>
          <w:rFonts w:ascii="Calibri" w:hAnsi="Calibri" w:cs="Calibri"/>
          <w:spacing w:val="-8"/>
          <w:sz w:val="20"/>
        </w:rPr>
        <w:t xml:space="preserve"> </w:t>
      </w:r>
      <w:r w:rsidRPr="00C4178C">
        <w:rPr>
          <w:rFonts w:ascii="Calibri" w:hAnsi="Calibri" w:cs="Calibri"/>
          <w:spacing w:val="-8"/>
          <w:sz w:val="20"/>
        </w:rPr>
        <w:t>przełożenie</w:t>
      </w:r>
      <w:r w:rsidRPr="004B7080">
        <w:rPr>
          <w:rFonts w:ascii="Calibri" w:hAnsi="Calibri" w:cs="Calibri"/>
          <w:spacing w:val="-8"/>
          <w:sz w:val="20"/>
        </w:rPr>
        <w:t xml:space="preserve"> </w:t>
      </w:r>
      <w:r w:rsidRPr="00C4178C">
        <w:rPr>
          <w:rFonts w:ascii="Calibri" w:hAnsi="Calibri" w:cs="Calibri"/>
          <w:spacing w:val="-8"/>
          <w:sz w:val="20"/>
        </w:rPr>
        <w:t>linii</w:t>
      </w:r>
      <w:r w:rsidRPr="004B7080">
        <w:rPr>
          <w:rFonts w:ascii="Calibri" w:hAnsi="Calibri" w:cs="Calibri"/>
          <w:spacing w:val="-8"/>
          <w:sz w:val="20"/>
        </w:rPr>
        <w:t xml:space="preserve"> </w:t>
      </w:r>
      <w:r w:rsidRPr="00C4178C">
        <w:rPr>
          <w:rFonts w:ascii="Calibri" w:hAnsi="Calibri" w:cs="Calibri"/>
          <w:spacing w:val="-8"/>
          <w:sz w:val="20"/>
        </w:rPr>
        <w:t>telefonicznej, energetycznej, gazowej, oświetlenia itp.) oraz protokoły odbioru i przekazania tych robót właścicielom urządzeń,</w:t>
      </w:r>
    </w:p>
    <w:p w14:paraId="704E5DC6" w14:textId="77777777" w:rsidR="00CD7437" w:rsidRPr="00C4178C" w:rsidRDefault="00691BF6">
      <w:pPr>
        <w:pStyle w:val="Akapitzlist"/>
        <w:numPr>
          <w:ilvl w:val="0"/>
          <w:numId w:val="13"/>
        </w:numPr>
        <w:ind w:left="993" w:hanging="354"/>
        <w:jc w:val="both"/>
        <w:rPr>
          <w:rFonts w:ascii="Calibri" w:hAnsi="Calibri" w:cs="Calibri"/>
          <w:spacing w:val="-8"/>
          <w:sz w:val="20"/>
        </w:rPr>
      </w:pPr>
      <w:r w:rsidRPr="00C4178C">
        <w:rPr>
          <w:rFonts w:ascii="Calibri" w:hAnsi="Calibri" w:cs="Calibri"/>
          <w:spacing w:val="-8"/>
          <w:sz w:val="20"/>
        </w:rPr>
        <w:t>geodezyjną inwentaryzację powykonawczą robót i sieci uzbrojenia terenu,</w:t>
      </w:r>
    </w:p>
    <w:p w14:paraId="0970756F" w14:textId="79D5EA82" w:rsidR="00CD7437" w:rsidRDefault="00691BF6">
      <w:pPr>
        <w:pStyle w:val="Akapitzlist"/>
        <w:numPr>
          <w:ilvl w:val="0"/>
          <w:numId w:val="13"/>
        </w:numPr>
        <w:ind w:left="993" w:hanging="354"/>
        <w:jc w:val="both"/>
        <w:rPr>
          <w:rFonts w:ascii="Calibri" w:hAnsi="Calibri" w:cs="Calibri"/>
          <w:spacing w:val="-8"/>
          <w:sz w:val="20"/>
        </w:rPr>
      </w:pPr>
      <w:r w:rsidRPr="00C4178C">
        <w:rPr>
          <w:rFonts w:ascii="Calibri" w:hAnsi="Calibri" w:cs="Calibri"/>
          <w:spacing w:val="-8"/>
          <w:sz w:val="20"/>
        </w:rPr>
        <w:t>kopię mapy zasadniczej powstałej w wyniku geodezyjnej inwentaryzacji powykonawczej.</w:t>
      </w:r>
    </w:p>
    <w:p w14:paraId="2DCD2E2B" w14:textId="77777777" w:rsidR="00C4178C" w:rsidRPr="00C4178C" w:rsidRDefault="00C4178C" w:rsidP="002C4A5E">
      <w:pPr>
        <w:pStyle w:val="Akapitzlist"/>
        <w:ind w:left="993"/>
        <w:jc w:val="both"/>
        <w:rPr>
          <w:rFonts w:ascii="Calibri" w:hAnsi="Calibri" w:cs="Calibri"/>
          <w:spacing w:val="-8"/>
          <w:sz w:val="20"/>
        </w:rPr>
      </w:pPr>
    </w:p>
    <w:p w14:paraId="0D152602" w14:textId="77777777" w:rsidR="00CD7437" w:rsidRPr="004B7080" w:rsidRDefault="00691BF6" w:rsidP="002C4A5E">
      <w:pPr>
        <w:pStyle w:val="Tekstpodstawowy"/>
        <w:jc w:val="both"/>
        <w:rPr>
          <w:rFonts w:ascii="Calibri" w:hAnsi="Calibri" w:cs="Calibri"/>
        </w:rPr>
      </w:pPr>
      <w:r w:rsidRPr="004B7080">
        <w:rPr>
          <w:rFonts w:ascii="Calibri" w:hAnsi="Calibri" w:cs="Calibri"/>
          <w:spacing w:val="-8"/>
        </w:rPr>
        <w:t>W</w:t>
      </w:r>
      <w:r w:rsidRPr="004B7080">
        <w:rPr>
          <w:rFonts w:ascii="Calibri" w:hAnsi="Calibri" w:cs="Calibri"/>
        </w:rPr>
        <w:t xml:space="preserve"> </w:t>
      </w:r>
      <w:r w:rsidRPr="004B7080">
        <w:rPr>
          <w:rFonts w:ascii="Calibri" w:hAnsi="Calibri" w:cs="Calibri"/>
          <w:spacing w:val="-8"/>
        </w:rPr>
        <w:t>przypadku,</w:t>
      </w:r>
      <w:r w:rsidRPr="004B7080">
        <w:rPr>
          <w:rFonts w:ascii="Calibri" w:hAnsi="Calibri" w:cs="Calibri"/>
          <w:spacing w:val="-4"/>
        </w:rPr>
        <w:t xml:space="preserve"> </w:t>
      </w:r>
      <w:r w:rsidRPr="004B7080">
        <w:rPr>
          <w:rFonts w:ascii="Calibri" w:hAnsi="Calibri" w:cs="Calibri"/>
          <w:spacing w:val="-8"/>
        </w:rPr>
        <w:t>gdy</w:t>
      </w:r>
      <w:r w:rsidRPr="004B7080">
        <w:rPr>
          <w:rFonts w:ascii="Calibri" w:hAnsi="Calibri" w:cs="Calibri"/>
          <w:spacing w:val="-5"/>
        </w:rPr>
        <w:t xml:space="preserve"> </w:t>
      </w:r>
      <w:r w:rsidRPr="004B7080">
        <w:rPr>
          <w:rFonts w:ascii="Calibri" w:hAnsi="Calibri" w:cs="Calibri"/>
          <w:spacing w:val="-8"/>
        </w:rPr>
        <w:t>wg</w:t>
      </w:r>
      <w:r w:rsidRPr="004B7080">
        <w:rPr>
          <w:rFonts w:ascii="Calibri" w:hAnsi="Calibri" w:cs="Calibri"/>
          <w:spacing w:val="-4"/>
        </w:rPr>
        <w:t xml:space="preserve"> </w:t>
      </w:r>
      <w:r w:rsidRPr="004B7080">
        <w:rPr>
          <w:rFonts w:ascii="Calibri" w:hAnsi="Calibri" w:cs="Calibri"/>
          <w:spacing w:val="-8"/>
        </w:rPr>
        <w:t>komisji,</w:t>
      </w:r>
      <w:r w:rsidRPr="004B7080">
        <w:rPr>
          <w:rFonts w:ascii="Calibri" w:hAnsi="Calibri" w:cs="Calibri"/>
          <w:spacing w:val="-6"/>
        </w:rPr>
        <w:t xml:space="preserve"> </w:t>
      </w:r>
      <w:r w:rsidRPr="004B7080">
        <w:rPr>
          <w:rFonts w:ascii="Calibri" w:hAnsi="Calibri" w:cs="Calibri"/>
          <w:spacing w:val="-8"/>
        </w:rPr>
        <w:t>roboty</w:t>
      </w:r>
      <w:r w:rsidRPr="004B7080">
        <w:rPr>
          <w:rFonts w:ascii="Calibri" w:hAnsi="Calibri" w:cs="Calibri"/>
          <w:spacing w:val="-6"/>
        </w:rPr>
        <w:t xml:space="preserve"> </w:t>
      </w:r>
      <w:r w:rsidRPr="004B7080">
        <w:rPr>
          <w:rFonts w:ascii="Calibri" w:hAnsi="Calibri" w:cs="Calibri"/>
          <w:spacing w:val="-8"/>
        </w:rPr>
        <w:t>pod</w:t>
      </w:r>
      <w:r w:rsidRPr="004B7080">
        <w:rPr>
          <w:rFonts w:ascii="Calibri" w:hAnsi="Calibri" w:cs="Calibri"/>
          <w:spacing w:val="-2"/>
        </w:rPr>
        <w:t xml:space="preserve"> </w:t>
      </w:r>
      <w:r w:rsidRPr="004B7080">
        <w:rPr>
          <w:rFonts w:ascii="Calibri" w:hAnsi="Calibri" w:cs="Calibri"/>
          <w:spacing w:val="-8"/>
        </w:rPr>
        <w:t>względem</w:t>
      </w:r>
      <w:r w:rsidRPr="004B7080">
        <w:rPr>
          <w:rFonts w:ascii="Calibri" w:hAnsi="Calibri" w:cs="Calibri"/>
        </w:rPr>
        <w:t xml:space="preserve"> </w:t>
      </w:r>
      <w:r w:rsidRPr="004B7080">
        <w:rPr>
          <w:rFonts w:ascii="Calibri" w:hAnsi="Calibri" w:cs="Calibri"/>
          <w:spacing w:val="-8"/>
        </w:rPr>
        <w:t>przygotowania</w:t>
      </w:r>
      <w:r w:rsidRPr="004B7080">
        <w:rPr>
          <w:rFonts w:ascii="Calibri" w:hAnsi="Calibri" w:cs="Calibri"/>
          <w:spacing w:val="-4"/>
        </w:rPr>
        <w:t xml:space="preserve"> </w:t>
      </w:r>
      <w:r w:rsidRPr="004B7080">
        <w:rPr>
          <w:rFonts w:ascii="Calibri" w:hAnsi="Calibri" w:cs="Calibri"/>
          <w:spacing w:val="-8"/>
        </w:rPr>
        <w:t>dokumentacyjnego</w:t>
      </w:r>
      <w:r w:rsidRPr="004B7080">
        <w:rPr>
          <w:rFonts w:ascii="Calibri" w:hAnsi="Calibri" w:cs="Calibri"/>
          <w:spacing w:val="-2"/>
        </w:rPr>
        <w:t xml:space="preserve"> </w:t>
      </w:r>
      <w:r w:rsidRPr="004B7080">
        <w:rPr>
          <w:rFonts w:ascii="Calibri" w:hAnsi="Calibri" w:cs="Calibri"/>
          <w:spacing w:val="-8"/>
        </w:rPr>
        <w:t>nie</w:t>
      </w:r>
      <w:r w:rsidRPr="004B7080">
        <w:rPr>
          <w:rFonts w:ascii="Calibri" w:hAnsi="Calibri" w:cs="Calibri"/>
          <w:spacing w:val="-4"/>
        </w:rPr>
        <w:t xml:space="preserve"> </w:t>
      </w:r>
      <w:r w:rsidRPr="004B7080">
        <w:rPr>
          <w:rFonts w:ascii="Calibri" w:hAnsi="Calibri" w:cs="Calibri"/>
          <w:spacing w:val="-8"/>
        </w:rPr>
        <w:t>będą</w:t>
      </w:r>
      <w:r w:rsidRPr="004B7080">
        <w:rPr>
          <w:rFonts w:ascii="Calibri" w:hAnsi="Calibri" w:cs="Calibri"/>
          <w:spacing w:val="-2"/>
        </w:rPr>
        <w:t xml:space="preserve"> </w:t>
      </w:r>
      <w:r w:rsidRPr="004B7080">
        <w:rPr>
          <w:rFonts w:ascii="Calibri" w:hAnsi="Calibri" w:cs="Calibri"/>
          <w:spacing w:val="-8"/>
        </w:rPr>
        <w:t>gotowe</w:t>
      </w:r>
      <w:r w:rsidRPr="004B7080">
        <w:rPr>
          <w:rFonts w:ascii="Calibri" w:hAnsi="Calibri" w:cs="Calibri"/>
          <w:spacing w:val="-4"/>
        </w:rPr>
        <w:t xml:space="preserve"> </w:t>
      </w:r>
      <w:r w:rsidRPr="004B7080">
        <w:rPr>
          <w:rFonts w:ascii="Calibri" w:hAnsi="Calibri" w:cs="Calibri"/>
          <w:spacing w:val="-8"/>
        </w:rPr>
        <w:t xml:space="preserve">do </w:t>
      </w:r>
      <w:r w:rsidRPr="004B7080">
        <w:rPr>
          <w:rFonts w:ascii="Calibri" w:hAnsi="Calibri" w:cs="Calibri"/>
        </w:rPr>
        <w:t>odbioru ostatecznego, komisja w porozumieniu z Wykonawcą wyznaczy ponowny termin odbioru ostatecznego</w:t>
      </w:r>
      <w:r w:rsidRPr="004B7080">
        <w:rPr>
          <w:rFonts w:ascii="Calibri" w:hAnsi="Calibri" w:cs="Calibri"/>
          <w:spacing w:val="-20"/>
        </w:rPr>
        <w:t xml:space="preserve"> </w:t>
      </w:r>
      <w:r w:rsidRPr="004B7080">
        <w:rPr>
          <w:rFonts w:ascii="Calibri" w:hAnsi="Calibri" w:cs="Calibri"/>
        </w:rPr>
        <w:t>robót</w:t>
      </w:r>
    </w:p>
    <w:p w14:paraId="7F5FBFF6" w14:textId="77777777" w:rsidR="00CD7437" w:rsidRPr="004B7080" w:rsidRDefault="00691BF6" w:rsidP="002C4A5E">
      <w:pPr>
        <w:pStyle w:val="Tekstpodstawowy"/>
        <w:spacing w:before="2"/>
        <w:jc w:val="both"/>
        <w:rPr>
          <w:rFonts w:ascii="Calibri" w:hAnsi="Calibri" w:cs="Calibri"/>
        </w:rPr>
      </w:pPr>
      <w:r w:rsidRPr="004B7080">
        <w:rPr>
          <w:rFonts w:ascii="Calibri" w:hAnsi="Calibri" w:cs="Calibri"/>
          <w:spacing w:val="-4"/>
        </w:rPr>
        <w:t>Wszystkie zarządzone przez komisję roboty</w:t>
      </w:r>
      <w:r w:rsidRPr="004B7080">
        <w:rPr>
          <w:rFonts w:ascii="Calibri" w:hAnsi="Calibri" w:cs="Calibri"/>
          <w:spacing w:val="-6"/>
        </w:rPr>
        <w:t xml:space="preserve"> </w:t>
      </w:r>
      <w:r w:rsidRPr="004B7080">
        <w:rPr>
          <w:rFonts w:ascii="Calibri" w:hAnsi="Calibri" w:cs="Calibri"/>
          <w:spacing w:val="-4"/>
        </w:rPr>
        <w:t>poprawkowe lub uzupełniające będą zestawione wg wzoru ustalonego</w:t>
      </w:r>
      <w:r w:rsidRPr="004B7080">
        <w:rPr>
          <w:rFonts w:ascii="Calibri" w:hAnsi="Calibri" w:cs="Calibri"/>
          <w:spacing w:val="-14"/>
        </w:rPr>
        <w:t xml:space="preserve"> </w:t>
      </w:r>
      <w:r w:rsidRPr="004B7080">
        <w:rPr>
          <w:rFonts w:ascii="Calibri" w:hAnsi="Calibri" w:cs="Calibri"/>
          <w:spacing w:val="-4"/>
        </w:rPr>
        <w:t>przez</w:t>
      </w:r>
      <w:r w:rsidRPr="004B7080">
        <w:rPr>
          <w:rFonts w:ascii="Calibri" w:hAnsi="Calibri" w:cs="Calibri"/>
          <w:spacing w:val="-19"/>
        </w:rPr>
        <w:t xml:space="preserve"> </w:t>
      </w:r>
      <w:r w:rsidRPr="004B7080">
        <w:rPr>
          <w:rFonts w:ascii="Calibri" w:hAnsi="Calibri" w:cs="Calibri"/>
          <w:spacing w:val="-4"/>
        </w:rPr>
        <w:t>Zamawiającego.</w:t>
      </w:r>
    </w:p>
    <w:p w14:paraId="17544B23" w14:textId="77777777" w:rsidR="00CD7437" w:rsidRDefault="00691BF6" w:rsidP="002C4A5E">
      <w:pPr>
        <w:pStyle w:val="Tekstpodstawowy"/>
        <w:spacing w:before="1" w:line="229" w:lineRule="exact"/>
        <w:jc w:val="both"/>
        <w:rPr>
          <w:rFonts w:ascii="Calibri" w:hAnsi="Calibri" w:cs="Calibri"/>
          <w:spacing w:val="-10"/>
        </w:rPr>
      </w:pPr>
      <w:r w:rsidRPr="004B7080">
        <w:rPr>
          <w:rFonts w:ascii="Calibri" w:hAnsi="Calibri" w:cs="Calibri"/>
          <w:spacing w:val="-10"/>
        </w:rPr>
        <w:t>Termin</w:t>
      </w:r>
      <w:r w:rsidRPr="004B7080">
        <w:rPr>
          <w:rFonts w:ascii="Calibri" w:hAnsi="Calibri" w:cs="Calibri"/>
          <w:spacing w:val="5"/>
        </w:rPr>
        <w:t xml:space="preserve"> </w:t>
      </w:r>
      <w:r w:rsidRPr="004B7080">
        <w:rPr>
          <w:rFonts w:ascii="Calibri" w:hAnsi="Calibri" w:cs="Calibri"/>
          <w:spacing w:val="-10"/>
        </w:rPr>
        <w:t>wykonania</w:t>
      </w:r>
      <w:r w:rsidRPr="004B7080">
        <w:rPr>
          <w:rFonts w:ascii="Calibri" w:hAnsi="Calibri" w:cs="Calibri"/>
          <w:spacing w:val="5"/>
        </w:rPr>
        <w:t xml:space="preserve"> </w:t>
      </w:r>
      <w:r w:rsidRPr="004B7080">
        <w:rPr>
          <w:rFonts w:ascii="Calibri" w:hAnsi="Calibri" w:cs="Calibri"/>
          <w:spacing w:val="-10"/>
        </w:rPr>
        <w:t>robót</w:t>
      </w:r>
      <w:r w:rsidRPr="004B7080">
        <w:rPr>
          <w:rFonts w:ascii="Calibri" w:hAnsi="Calibri" w:cs="Calibri"/>
          <w:spacing w:val="6"/>
        </w:rPr>
        <w:t xml:space="preserve"> </w:t>
      </w:r>
      <w:r w:rsidRPr="004B7080">
        <w:rPr>
          <w:rFonts w:ascii="Calibri" w:hAnsi="Calibri" w:cs="Calibri"/>
          <w:spacing w:val="-10"/>
        </w:rPr>
        <w:t>poprawkowych</w:t>
      </w:r>
      <w:r w:rsidRPr="004B7080">
        <w:rPr>
          <w:rFonts w:ascii="Calibri" w:hAnsi="Calibri" w:cs="Calibri"/>
          <w:spacing w:val="5"/>
        </w:rPr>
        <w:t xml:space="preserve"> </w:t>
      </w:r>
      <w:r w:rsidRPr="004B7080">
        <w:rPr>
          <w:rFonts w:ascii="Calibri" w:hAnsi="Calibri" w:cs="Calibri"/>
          <w:spacing w:val="-10"/>
        </w:rPr>
        <w:t>i</w:t>
      </w:r>
      <w:r w:rsidRPr="004B7080">
        <w:rPr>
          <w:rFonts w:ascii="Calibri" w:hAnsi="Calibri" w:cs="Calibri"/>
          <w:spacing w:val="4"/>
        </w:rPr>
        <w:t xml:space="preserve"> </w:t>
      </w:r>
      <w:r w:rsidRPr="004B7080">
        <w:rPr>
          <w:rFonts w:ascii="Calibri" w:hAnsi="Calibri" w:cs="Calibri"/>
          <w:spacing w:val="-10"/>
        </w:rPr>
        <w:t>robót</w:t>
      </w:r>
      <w:r w:rsidRPr="004B7080">
        <w:rPr>
          <w:rFonts w:ascii="Calibri" w:hAnsi="Calibri" w:cs="Calibri"/>
          <w:spacing w:val="6"/>
        </w:rPr>
        <w:t xml:space="preserve"> </w:t>
      </w:r>
      <w:r w:rsidRPr="004B7080">
        <w:rPr>
          <w:rFonts w:ascii="Calibri" w:hAnsi="Calibri" w:cs="Calibri"/>
          <w:spacing w:val="-10"/>
        </w:rPr>
        <w:t>uzupełniających</w:t>
      </w:r>
      <w:r w:rsidRPr="004B7080">
        <w:rPr>
          <w:rFonts w:ascii="Calibri" w:hAnsi="Calibri" w:cs="Calibri"/>
          <w:spacing w:val="7"/>
        </w:rPr>
        <w:t xml:space="preserve"> </w:t>
      </w:r>
      <w:r w:rsidRPr="004B7080">
        <w:rPr>
          <w:rFonts w:ascii="Calibri" w:hAnsi="Calibri" w:cs="Calibri"/>
          <w:spacing w:val="-10"/>
        </w:rPr>
        <w:t>wyznaczy</w:t>
      </w:r>
      <w:r w:rsidRPr="004B7080">
        <w:rPr>
          <w:rFonts w:ascii="Calibri" w:hAnsi="Calibri" w:cs="Calibri"/>
          <w:spacing w:val="2"/>
        </w:rPr>
        <w:t xml:space="preserve"> </w:t>
      </w:r>
      <w:r w:rsidRPr="004B7080">
        <w:rPr>
          <w:rFonts w:ascii="Calibri" w:hAnsi="Calibri" w:cs="Calibri"/>
          <w:spacing w:val="-10"/>
        </w:rPr>
        <w:t>komisja</w:t>
      </w:r>
      <w:r w:rsidRPr="004B7080">
        <w:rPr>
          <w:rFonts w:ascii="Calibri" w:hAnsi="Calibri" w:cs="Calibri"/>
          <w:spacing w:val="6"/>
        </w:rPr>
        <w:t xml:space="preserve"> </w:t>
      </w:r>
      <w:r w:rsidRPr="004B7080">
        <w:rPr>
          <w:rFonts w:ascii="Calibri" w:hAnsi="Calibri" w:cs="Calibri"/>
          <w:spacing w:val="-10"/>
        </w:rPr>
        <w:t>i</w:t>
      </w:r>
      <w:r w:rsidRPr="004B7080">
        <w:rPr>
          <w:rFonts w:ascii="Calibri" w:hAnsi="Calibri" w:cs="Calibri"/>
          <w:spacing w:val="4"/>
        </w:rPr>
        <w:t xml:space="preserve"> </w:t>
      </w:r>
      <w:r w:rsidRPr="004B7080">
        <w:rPr>
          <w:rFonts w:ascii="Calibri" w:hAnsi="Calibri" w:cs="Calibri"/>
          <w:spacing w:val="-10"/>
        </w:rPr>
        <w:t>stwierdzi</w:t>
      </w:r>
      <w:r w:rsidRPr="004B7080">
        <w:rPr>
          <w:rFonts w:ascii="Calibri" w:hAnsi="Calibri" w:cs="Calibri"/>
          <w:spacing w:val="4"/>
        </w:rPr>
        <w:t xml:space="preserve"> </w:t>
      </w:r>
      <w:r w:rsidRPr="004B7080">
        <w:rPr>
          <w:rFonts w:ascii="Calibri" w:hAnsi="Calibri" w:cs="Calibri"/>
          <w:spacing w:val="-10"/>
        </w:rPr>
        <w:t>ich</w:t>
      </w:r>
      <w:r w:rsidRPr="004B7080">
        <w:rPr>
          <w:rFonts w:ascii="Calibri" w:hAnsi="Calibri" w:cs="Calibri"/>
          <w:spacing w:val="8"/>
        </w:rPr>
        <w:t xml:space="preserve"> </w:t>
      </w:r>
      <w:r w:rsidRPr="004B7080">
        <w:rPr>
          <w:rFonts w:ascii="Calibri" w:hAnsi="Calibri" w:cs="Calibri"/>
          <w:spacing w:val="-10"/>
        </w:rPr>
        <w:t>wykonanie.</w:t>
      </w:r>
    </w:p>
    <w:p w14:paraId="7458BCEA" w14:textId="77777777" w:rsidR="00C4178C" w:rsidRPr="004B7080" w:rsidRDefault="00C4178C" w:rsidP="002C4A5E">
      <w:pPr>
        <w:pStyle w:val="Tekstpodstawowy"/>
        <w:spacing w:before="1" w:line="229" w:lineRule="exact"/>
        <w:jc w:val="both"/>
        <w:rPr>
          <w:rFonts w:ascii="Calibri" w:hAnsi="Calibri" w:cs="Calibri"/>
        </w:rPr>
      </w:pPr>
    </w:p>
    <w:p w14:paraId="17D3407B" w14:textId="77777777" w:rsidR="00CD7437" w:rsidRPr="00C4178C" w:rsidRDefault="00691BF6">
      <w:pPr>
        <w:pStyle w:val="Akapitzlist"/>
        <w:numPr>
          <w:ilvl w:val="1"/>
          <w:numId w:val="16"/>
        </w:numPr>
        <w:tabs>
          <w:tab w:val="left" w:pos="899"/>
        </w:tabs>
        <w:spacing w:line="229" w:lineRule="exact"/>
        <w:ind w:left="899" w:hanging="337"/>
        <w:jc w:val="both"/>
        <w:rPr>
          <w:rFonts w:ascii="Calibri" w:hAnsi="Calibri" w:cs="Calibri"/>
          <w:b/>
          <w:bCs/>
          <w:spacing w:val="-2"/>
          <w:sz w:val="20"/>
          <w:szCs w:val="20"/>
        </w:rPr>
      </w:pPr>
      <w:r w:rsidRPr="00C4178C">
        <w:rPr>
          <w:rFonts w:ascii="Calibri" w:hAnsi="Calibri" w:cs="Calibri"/>
          <w:b/>
          <w:bCs/>
          <w:spacing w:val="-2"/>
          <w:sz w:val="20"/>
          <w:szCs w:val="20"/>
        </w:rPr>
        <w:t>Odbiór pogwarancyjny po upływie okresu rękojmi i gwarancji</w:t>
      </w:r>
    </w:p>
    <w:p w14:paraId="1E5D5C18" w14:textId="77777777" w:rsidR="00CD7437" w:rsidRPr="004B7080" w:rsidRDefault="00691BF6" w:rsidP="002C4A5E">
      <w:pPr>
        <w:pStyle w:val="Tekstpodstawowy"/>
        <w:jc w:val="both"/>
        <w:rPr>
          <w:rFonts w:ascii="Calibri" w:hAnsi="Calibri" w:cs="Calibri"/>
        </w:rPr>
      </w:pPr>
      <w:r w:rsidRPr="004B7080">
        <w:rPr>
          <w:rFonts w:ascii="Calibri" w:hAnsi="Calibri" w:cs="Calibri"/>
          <w:spacing w:val="-10"/>
        </w:rPr>
        <w:t>Odbiór</w:t>
      </w:r>
      <w:r w:rsidRPr="004B7080">
        <w:rPr>
          <w:rFonts w:ascii="Calibri" w:hAnsi="Calibri" w:cs="Calibri"/>
          <w:spacing w:val="-1"/>
        </w:rPr>
        <w:t xml:space="preserve"> </w:t>
      </w:r>
      <w:r w:rsidRPr="004B7080">
        <w:rPr>
          <w:rFonts w:ascii="Calibri" w:hAnsi="Calibri" w:cs="Calibri"/>
          <w:spacing w:val="-10"/>
        </w:rPr>
        <w:t>pogwarancyjny po upływie okresu rękojmi i gwarancji polega</w:t>
      </w:r>
      <w:r w:rsidRPr="004B7080">
        <w:rPr>
          <w:rFonts w:ascii="Calibri" w:hAnsi="Calibri" w:cs="Calibri"/>
          <w:spacing w:val="-1"/>
        </w:rPr>
        <w:t xml:space="preserve"> </w:t>
      </w:r>
      <w:r w:rsidRPr="004B7080">
        <w:rPr>
          <w:rFonts w:ascii="Calibri" w:hAnsi="Calibri" w:cs="Calibri"/>
          <w:spacing w:val="-10"/>
        </w:rPr>
        <w:t>na ocenie</w:t>
      </w:r>
      <w:r w:rsidRPr="004B7080">
        <w:rPr>
          <w:rFonts w:ascii="Calibri" w:hAnsi="Calibri" w:cs="Calibri"/>
          <w:spacing w:val="-1"/>
        </w:rPr>
        <w:t xml:space="preserve"> </w:t>
      </w:r>
      <w:r w:rsidRPr="004B7080">
        <w:rPr>
          <w:rFonts w:ascii="Calibri" w:hAnsi="Calibri" w:cs="Calibri"/>
          <w:spacing w:val="-10"/>
        </w:rPr>
        <w:t>wykonanych</w:t>
      </w:r>
      <w:r w:rsidRPr="004B7080">
        <w:rPr>
          <w:rFonts w:ascii="Calibri" w:hAnsi="Calibri" w:cs="Calibri"/>
        </w:rPr>
        <w:t xml:space="preserve"> </w:t>
      </w:r>
      <w:r w:rsidRPr="004B7080">
        <w:rPr>
          <w:rFonts w:ascii="Calibri" w:hAnsi="Calibri" w:cs="Calibri"/>
          <w:spacing w:val="-10"/>
        </w:rPr>
        <w:t>robót</w:t>
      </w:r>
      <w:r w:rsidRPr="004B7080">
        <w:rPr>
          <w:rFonts w:ascii="Calibri" w:hAnsi="Calibri" w:cs="Calibri"/>
        </w:rPr>
        <w:t xml:space="preserve"> </w:t>
      </w:r>
      <w:r w:rsidRPr="004B7080">
        <w:rPr>
          <w:rFonts w:ascii="Calibri" w:hAnsi="Calibri" w:cs="Calibri"/>
          <w:spacing w:val="-10"/>
        </w:rPr>
        <w:t>związanych</w:t>
      </w:r>
      <w:r w:rsidRPr="004B7080">
        <w:rPr>
          <w:rFonts w:ascii="Calibri" w:hAnsi="Calibri" w:cs="Calibri"/>
          <w:spacing w:val="-6"/>
        </w:rPr>
        <w:t xml:space="preserve"> z</w:t>
      </w:r>
      <w:r w:rsidRPr="004B7080">
        <w:rPr>
          <w:rFonts w:ascii="Calibri" w:hAnsi="Calibri" w:cs="Calibri"/>
          <w:spacing w:val="-21"/>
        </w:rPr>
        <w:t xml:space="preserve"> </w:t>
      </w:r>
      <w:r w:rsidRPr="004B7080">
        <w:rPr>
          <w:rFonts w:ascii="Calibri" w:hAnsi="Calibri" w:cs="Calibri"/>
          <w:spacing w:val="-6"/>
        </w:rPr>
        <w:t>usunięciem</w:t>
      </w:r>
      <w:r w:rsidRPr="004B7080">
        <w:rPr>
          <w:rFonts w:ascii="Calibri" w:hAnsi="Calibri" w:cs="Calibri"/>
          <w:spacing w:val="-16"/>
        </w:rPr>
        <w:t xml:space="preserve"> </w:t>
      </w:r>
      <w:r w:rsidRPr="004B7080">
        <w:rPr>
          <w:rFonts w:ascii="Calibri" w:hAnsi="Calibri" w:cs="Calibri"/>
          <w:spacing w:val="-6"/>
        </w:rPr>
        <w:t>wad,</w:t>
      </w:r>
      <w:r w:rsidRPr="004B7080">
        <w:rPr>
          <w:rFonts w:ascii="Calibri" w:hAnsi="Calibri" w:cs="Calibri"/>
          <w:spacing w:val="-20"/>
        </w:rPr>
        <w:t xml:space="preserve"> </w:t>
      </w:r>
      <w:r w:rsidRPr="004B7080">
        <w:rPr>
          <w:rFonts w:ascii="Calibri" w:hAnsi="Calibri" w:cs="Calibri"/>
          <w:spacing w:val="-6"/>
        </w:rPr>
        <w:t>które</w:t>
      </w:r>
      <w:r w:rsidRPr="004B7080">
        <w:rPr>
          <w:rFonts w:ascii="Calibri" w:hAnsi="Calibri" w:cs="Calibri"/>
          <w:spacing w:val="-20"/>
        </w:rPr>
        <w:t xml:space="preserve"> </w:t>
      </w:r>
      <w:r w:rsidRPr="004B7080">
        <w:rPr>
          <w:rFonts w:ascii="Calibri" w:hAnsi="Calibri" w:cs="Calibri"/>
          <w:spacing w:val="-6"/>
        </w:rPr>
        <w:t>ujawnią</w:t>
      </w:r>
      <w:r w:rsidRPr="004B7080">
        <w:rPr>
          <w:rFonts w:ascii="Calibri" w:hAnsi="Calibri" w:cs="Calibri"/>
          <w:spacing w:val="-20"/>
        </w:rPr>
        <w:t xml:space="preserve"> </w:t>
      </w:r>
      <w:r w:rsidRPr="004B7080">
        <w:rPr>
          <w:rFonts w:ascii="Calibri" w:hAnsi="Calibri" w:cs="Calibri"/>
          <w:spacing w:val="-6"/>
        </w:rPr>
        <w:t>się</w:t>
      </w:r>
      <w:r w:rsidRPr="004B7080">
        <w:rPr>
          <w:rFonts w:ascii="Calibri" w:hAnsi="Calibri" w:cs="Calibri"/>
          <w:spacing w:val="-18"/>
        </w:rPr>
        <w:t xml:space="preserve"> </w:t>
      </w:r>
      <w:r w:rsidRPr="004B7080">
        <w:rPr>
          <w:rFonts w:ascii="Calibri" w:hAnsi="Calibri" w:cs="Calibri"/>
          <w:spacing w:val="-6"/>
        </w:rPr>
        <w:t>w</w:t>
      </w:r>
      <w:r w:rsidRPr="004B7080">
        <w:rPr>
          <w:rFonts w:ascii="Calibri" w:hAnsi="Calibri" w:cs="Calibri"/>
          <w:spacing w:val="-22"/>
        </w:rPr>
        <w:t xml:space="preserve"> </w:t>
      </w:r>
      <w:r w:rsidRPr="004B7080">
        <w:rPr>
          <w:rFonts w:ascii="Calibri" w:hAnsi="Calibri" w:cs="Calibri"/>
          <w:spacing w:val="-6"/>
        </w:rPr>
        <w:t>okresie</w:t>
      </w:r>
      <w:r w:rsidRPr="004B7080">
        <w:rPr>
          <w:rFonts w:ascii="Calibri" w:hAnsi="Calibri" w:cs="Calibri"/>
          <w:spacing w:val="-20"/>
        </w:rPr>
        <w:t xml:space="preserve"> </w:t>
      </w:r>
      <w:r w:rsidRPr="004B7080">
        <w:rPr>
          <w:rFonts w:ascii="Calibri" w:hAnsi="Calibri" w:cs="Calibri"/>
          <w:spacing w:val="-6"/>
        </w:rPr>
        <w:t>rękojmi</w:t>
      </w:r>
      <w:r w:rsidRPr="004B7080">
        <w:rPr>
          <w:rFonts w:ascii="Calibri" w:hAnsi="Calibri" w:cs="Calibri"/>
          <w:spacing w:val="-21"/>
        </w:rPr>
        <w:t xml:space="preserve"> </w:t>
      </w:r>
      <w:r w:rsidRPr="004B7080">
        <w:rPr>
          <w:rFonts w:ascii="Calibri" w:hAnsi="Calibri" w:cs="Calibri"/>
          <w:spacing w:val="-6"/>
        </w:rPr>
        <w:t>i</w:t>
      </w:r>
      <w:r w:rsidRPr="004B7080">
        <w:rPr>
          <w:rFonts w:ascii="Calibri" w:hAnsi="Calibri" w:cs="Calibri"/>
          <w:spacing w:val="-21"/>
        </w:rPr>
        <w:t xml:space="preserve"> </w:t>
      </w:r>
      <w:r w:rsidRPr="004B7080">
        <w:rPr>
          <w:rFonts w:ascii="Calibri" w:hAnsi="Calibri" w:cs="Calibri"/>
          <w:spacing w:val="-6"/>
        </w:rPr>
        <w:t>gwarancji,</w:t>
      </w:r>
      <w:r w:rsidRPr="004B7080">
        <w:rPr>
          <w:rFonts w:ascii="Calibri" w:hAnsi="Calibri" w:cs="Calibri"/>
          <w:spacing w:val="-20"/>
        </w:rPr>
        <w:t xml:space="preserve"> </w:t>
      </w:r>
      <w:r w:rsidRPr="004B7080">
        <w:rPr>
          <w:rFonts w:ascii="Calibri" w:hAnsi="Calibri" w:cs="Calibri"/>
          <w:spacing w:val="-6"/>
        </w:rPr>
        <w:t>gwarancyjnym</w:t>
      </w:r>
      <w:r w:rsidRPr="004B7080">
        <w:rPr>
          <w:rFonts w:ascii="Calibri" w:hAnsi="Calibri" w:cs="Calibri"/>
          <w:spacing w:val="-16"/>
        </w:rPr>
        <w:t xml:space="preserve"> </w:t>
      </w:r>
      <w:r w:rsidRPr="004B7080">
        <w:rPr>
          <w:rFonts w:ascii="Calibri" w:hAnsi="Calibri" w:cs="Calibri"/>
          <w:spacing w:val="-6"/>
        </w:rPr>
        <w:t>i</w:t>
      </w:r>
      <w:r w:rsidRPr="004B7080">
        <w:rPr>
          <w:rFonts w:ascii="Calibri" w:hAnsi="Calibri" w:cs="Calibri"/>
          <w:spacing w:val="-21"/>
        </w:rPr>
        <w:t xml:space="preserve"> </w:t>
      </w:r>
      <w:r w:rsidRPr="004B7080">
        <w:rPr>
          <w:rFonts w:ascii="Calibri" w:hAnsi="Calibri" w:cs="Calibri"/>
          <w:spacing w:val="-6"/>
        </w:rPr>
        <w:t>rękojmi.</w:t>
      </w:r>
    </w:p>
    <w:p w14:paraId="7EA2BB0A" w14:textId="77777777" w:rsidR="00CD7437" w:rsidRPr="004B7080" w:rsidRDefault="00691BF6" w:rsidP="002C4A5E">
      <w:pPr>
        <w:pStyle w:val="Tekstpodstawowy"/>
        <w:spacing w:before="1"/>
        <w:jc w:val="both"/>
        <w:rPr>
          <w:rFonts w:ascii="Calibri" w:hAnsi="Calibri" w:cs="Calibri"/>
        </w:rPr>
      </w:pPr>
      <w:r w:rsidRPr="004B7080">
        <w:rPr>
          <w:rFonts w:ascii="Calibri" w:hAnsi="Calibri" w:cs="Calibri"/>
          <w:spacing w:val="-10"/>
        </w:rPr>
        <w:t>Odbiór</w:t>
      </w:r>
      <w:r w:rsidRPr="004B7080">
        <w:rPr>
          <w:rFonts w:ascii="Calibri" w:hAnsi="Calibri" w:cs="Calibri"/>
        </w:rPr>
        <w:t xml:space="preserve"> </w:t>
      </w:r>
      <w:r w:rsidRPr="004B7080">
        <w:rPr>
          <w:rFonts w:ascii="Calibri" w:hAnsi="Calibri" w:cs="Calibri"/>
          <w:spacing w:val="-10"/>
        </w:rPr>
        <w:t>po</w:t>
      </w:r>
      <w:r w:rsidRPr="004B7080">
        <w:rPr>
          <w:rFonts w:ascii="Calibri" w:hAnsi="Calibri" w:cs="Calibri"/>
        </w:rPr>
        <w:t xml:space="preserve"> </w:t>
      </w:r>
      <w:r w:rsidRPr="004B7080">
        <w:rPr>
          <w:rFonts w:ascii="Calibri" w:hAnsi="Calibri" w:cs="Calibri"/>
          <w:spacing w:val="-10"/>
        </w:rPr>
        <w:t>upływie</w:t>
      </w:r>
      <w:r w:rsidRPr="004B7080">
        <w:rPr>
          <w:rFonts w:ascii="Calibri" w:hAnsi="Calibri" w:cs="Calibri"/>
        </w:rPr>
        <w:t xml:space="preserve"> </w:t>
      </w:r>
      <w:r w:rsidRPr="004B7080">
        <w:rPr>
          <w:rFonts w:ascii="Calibri" w:hAnsi="Calibri" w:cs="Calibri"/>
          <w:spacing w:val="-10"/>
        </w:rPr>
        <w:t>okresu</w:t>
      </w:r>
      <w:r w:rsidRPr="004B7080">
        <w:rPr>
          <w:rFonts w:ascii="Calibri" w:hAnsi="Calibri" w:cs="Calibri"/>
        </w:rPr>
        <w:t xml:space="preserve"> </w:t>
      </w:r>
      <w:r w:rsidRPr="004B7080">
        <w:rPr>
          <w:rFonts w:ascii="Calibri" w:hAnsi="Calibri" w:cs="Calibri"/>
          <w:spacing w:val="-10"/>
        </w:rPr>
        <w:t>rękojmi</w:t>
      </w:r>
      <w:r w:rsidRPr="004B7080">
        <w:rPr>
          <w:rFonts w:ascii="Calibri" w:hAnsi="Calibri" w:cs="Calibri"/>
        </w:rPr>
        <w:t xml:space="preserve"> </w:t>
      </w:r>
      <w:r w:rsidRPr="004B7080">
        <w:rPr>
          <w:rFonts w:ascii="Calibri" w:hAnsi="Calibri" w:cs="Calibri"/>
          <w:spacing w:val="-10"/>
        </w:rPr>
        <w:t>i</w:t>
      </w:r>
      <w:r w:rsidRPr="004B7080">
        <w:rPr>
          <w:rFonts w:ascii="Calibri" w:hAnsi="Calibri" w:cs="Calibri"/>
        </w:rPr>
        <w:t xml:space="preserve"> </w:t>
      </w:r>
      <w:r w:rsidRPr="004B7080">
        <w:rPr>
          <w:rFonts w:ascii="Calibri" w:hAnsi="Calibri" w:cs="Calibri"/>
          <w:spacing w:val="-10"/>
        </w:rPr>
        <w:t>gwarancji</w:t>
      </w:r>
      <w:r w:rsidRPr="004B7080">
        <w:rPr>
          <w:rFonts w:ascii="Calibri" w:hAnsi="Calibri" w:cs="Calibri"/>
        </w:rPr>
        <w:t xml:space="preserve"> </w:t>
      </w:r>
      <w:r w:rsidRPr="004B7080">
        <w:rPr>
          <w:rFonts w:ascii="Calibri" w:hAnsi="Calibri" w:cs="Calibri"/>
          <w:spacing w:val="-10"/>
        </w:rPr>
        <w:t>pogwarancyjny</w:t>
      </w:r>
      <w:r w:rsidRPr="004B7080">
        <w:rPr>
          <w:rFonts w:ascii="Calibri" w:hAnsi="Calibri" w:cs="Calibri"/>
        </w:rPr>
        <w:t xml:space="preserve"> </w:t>
      </w:r>
      <w:r w:rsidRPr="004B7080">
        <w:rPr>
          <w:rFonts w:ascii="Calibri" w:hAnsi="Calibri" w:cs="Calibri"/>
          <w:spacing w:val="-10"/>
        </w:rPr>
        <w:t>będzie</w:t>
      </w:r>
      <w:r w:rsidRPr="004B7080">
        <w:rPr>
          <w:rFonts w:ascii="Calibri" w:hAnsi="Calibri" w:cs="Calibri"/>
        </w:rPr>
        <w:t xml:space="preserve"> </w:t>
      </w:r>
      <w:r w:rsidRPr="004B7080">
        <w:rPr>
          <w:rFonts w:ascii="Calibri" w:hAnsi="Calibri" w:cs="Calibri"/>
          <w:spacing w:val="-10"/>
        </w:rPr>
        <w:t>dokonany</w:t>
      </w:r>
      <w:r w:rsidRPr="004B7080">
        <w:rPr>
          <w:rFonts w:ascii="Calibri" w:hAnsi="Calibri" w:cs="Calibri"/>
          <w:spacing w:val="-1"/>
        </w:rPr>
        <w:t xml:space="preserve"> </w:t>
      </w:r>
      <w:r w:rsidRPr="004B7080">
        <w:rPr>
          <w:rFonts w:ascii="Calibri" w:hAnsi="Calibri" w:cs="Calibri"/>
          <w:spacing w:val="-10"/>
        </w:rPr>
        <w:t>na</w:t>
      </w:r>
      <w:r w:rsidRPr="004B7080">
        <w:rPr>
          <w:rFonts w:ascii="Calibri" w:hAnsi="Calibri" w:cs="Calibri"/>
        </w:rPr>
        <w:t xml:space="preserve"> </w:t>
      </w:r>
      <w:r w:rsidRPr="004B7080">
        <w:rPr>
          <w:rFonts w:ascii="Calibri" w:hAnsi="Calibri" w:cs="Calibri"/>
          <w:spacing w:val="-10"/>
        </w:rPr>
        <w:t>podstawie</w:t>
      </w:r>
      <w:r w:rsidRPr="004B7080">
        <w:rPr>
          <w:rFonts w:ascii="Calibri" w:hAnsi="Calibri" w:cs="Calibri"/>
        </w:rPr>
        <w:t xml:space="preserve"> </w:t>
      </w:r>
      <w:r w:rsidRPr="004B7080">
        <w:rPr>
          <w:rFonts w:ascii="Calibri" w:hAnsi="Calibri" w:cs="Calibri"/>
          <w:spacing w:val="-10"/>
        </w:rPr>
        <w:t>oceny</w:t>
      </w:r>
      <w:r w:rsidRPr="004B7080">
        <w:rPr>
          <w:rFonts w:ascii="Calibri" w:hAnsi="Calibri" w:cs="Calibri"/>
        </w:rPr>
        <w:t xml:space="preserve"> </w:t>
      </w:r>
      <w:r w:rsidRPr="004B7080">
        <w:rPr>
          <w:rFonts w:ascii="Calibri" w:hAnsi="Calibri" w:cs="Calibri"/>
          <w:spacing w:val="-10"/>
        </w:rPr>
        <w:t xml:space="preserve">wizualnej </w:t>
      </w:r>
      <w:r w:rsidRPr="004B7080">
        <w:rPr>
          <w:rFonts w:ascii="Calibri" w:hAnsi="Calibri" w:cs="Calibri"/>
          <w:spacing w:val="-2"/>
        </w:rPr>
        <w:t>obiektu</w:t>
      </w:r>
    </w:p>
    <w:p w14:paraId="43EE62EC" w14:textId="77777777" w:rsidR="00CD7437" w:rsidRPr="004B7080" w:rsidRDefault="00691BF6" w:rsidP="002C4A5E">
      <w:pPr>
        <w:pStyle w:val="Tekstpodstawowy"/>
        <w:spacing w:before="1"/>
        <w:jc w:val="both"/>
        <w:rPr>
          <w:rFonts w:ascii="Calibri" w:hAnsi="Calibri" w:cs="Calibri"/>
        </w:rPr>
      </w:pPr>
      <w:r w:rsidRPr="004B7080">
        <w:rPr>
          <w:rFonts w:ascii="Calibri" w:hAnsi="Calibri" w:cs="Calibri"/>
          <w:spacing w:val="-10"/>
        </w:rPr>
        <w:t>z</w:t>
      </w:r>
      <w:r w:rsidRPr="004B7080">
        <w:rPr>
          <w:rFonts w:ascii="Calibri" w:hAnsi="Calibri" w:cs="Calibri"/>
          <w:spacing w:val="-18"/>
        </w:rPr>
        <w:t xml:space="preserve"> </w:t>
      </w:r>
      <w:r w:rsidRPr="004B7080">
        <w:rPr>
          <w:rFonts w:ascii="Calibri" w:hAnsi="Calibri" w:cs="Calibri"/>
          <w:spacing w:val="-10"/>
        </w:rPr>
        <w:t>uwzględnieniem</w:t>
      </w:r>
      <w:r w:rsidRPr="004B7080">
        <w:rPr>
          <w:rFonts w:ascii="Calibri" w:hAnsi="Calibri" w:cs="Calibri"/>
          <w:spacing w:val="-13"/>
        </w:rPr>
        <w:t xml:space="preserve"> </w:t>
      </w:r>
      <w:r w:rsidRPr="004B7080">
        <w:rPr>
          <w:rFonts w:ascii="Calibri" w:hAnsi="Calibri" w:cs="Calibri"/>
          <w:spacing w:val="-10"/>
        </w:rPr>
        <w:t>zasad</w:t>
      </w:r>
      <w:r w:rsidRPr="004B7080">
        <w:rPr>
          <w:rFonts w:ascii="Calibri" w:hAnsi="Calibri" w:cs="Calibri"/>
          <w:spacing w:val="-17"/>
        </w:rPr>
        <w:t xml:space="preserve"> </w:t>
      </w:r>
      <w:r w:rsidRPr="004B7080">
        <w:rPr>
          <w:rFonts w:ascii="Calibri" w:hAnsi="Calibri" w:cs="Calibri"/>
          <w:spacing w:val="-10"/>
        </w:rPr>
        <w:t>opisanych</w:t>
      </w:r>
      <w:r w:rsidRPr="004B7080">
        <w:rPr>
          <w:rFonts w:ascii="Calibri" w:hAnsi="Calibri" w:cs="Calibri"/>
          <w:spacing w:val="-14"/>
        </w:rPr>
        <w:t xml:space="preserve"> </w:t>
      </w:r>
      <w:r w:rsidRPr="004B7080">
        <w:rPr>
          <w:rFonts w:ascii="Calibri" w:hAnsi="Calibri" w:cs="Calibri"/>
          <w:spacing w:val="-10"/>
        </w:rPr>
        <w:t>w</w:t>
      </w:r>
      <w:r w:rsidRPr="004B7080">
        <w:rPr>
          <w:rFonts w:ascii="Calibri" w:hAnsi="Calibri" w:cs="Calibri"/>
          <w:spacing w:val="-17"/>
        </w:rPr>
        <w:t xml:space="preserve"> </w:t>
      </w:r>
      <w:r w:rsidRPr="004B7080">
        <w:rPr>
          <w:rFonts w:ascii="Calibri" w:hAnsi="Calibri" w:cs="Calibri"/>
          <w:spacing w:val="-10"/>
        </w:rPr>
        <w:t>punkcie</w:t>
      </w:r>
      <w:r w:rsidRPr="004B7080">
        <w:rPr>
          <w:rFonts w:ascii="Calibri" w:hAnsi="Calibri" w:cs="Calibri"/>
          <w:spacing w:val="-17"/>
        </w:rPr>
        <w:t xml:space="preserve"> </w:t>
      </w:r>
      <w:r w:rsidRPr="004B7080">
        <w:rPr>
          <w:rFonts w:ascii="Calibri" w:hAnsi="Calibri" w:cs="Calibri"/>
          <w:spacing w:val="-10"/>
        </w:rPr>
        <w:t>8.4.</w:t>
      </w:r>
      <w:r w:rsidRPr="004B7080">
        <w:rPr>
          <w:rFonts w:ascii="Calibri" w:hAnsi="Calibri" w:cs="Calibri"/>
          <w:spacing w:val="-17"/>
        </w:rPr>
        <w:t xml:space="preserve"> </w:t>
      </w:r>
      <w:r w:rsidRPr="004B7080">
        <w:rPr>
          <w:rFonts w:ascii="Calibri" w:hAnsi="Calibri" w:cs="Calibri"/>
          <w:spacing w:val="-10"/>
        </w:rPr>
        <w:t>,,Odbiór</w:t>
      </w:r>
      <w:r w:rsidRPr="004B7080">
        <w:rPr>
          <w:rFonts w:ascii="Calibri" w:hAnsi="Calibri" w:cs="Calibri"/>
          <w:spacing w:val="-15"/>
        </w:rPr>
        <w:t xml:space="preserve"> </w:t>
      </w:r>
      <w:r w:rsidRPr="004B7080">
        <w:rPr>
          <w:rFonts w:ascii="Calibri" w:hAnsi="Calibri" w:cs="Calibri"/>
          <w:spacing w:val="-10"/>
        </w:rPr>
        <w:t>ostateczny</w:t>
      </w:r>
      <w:r w:rsidRPr="004B7080">
        <w:rPr>
          <w:rFonts w:ascii="Calibri" w:hAnsi="Calibri" w:cs="Calibri"/>
          <w:spacing w:val="-21"/>
        </w:rPr>
        <w:t xml:space="preserve"> </w:t>
      </w:r>
      <w:r w:rsidRPr="004B7080">
        <w:rPr>
          <w:rFonts w:ascii="Calibri" w:hAnsi="Calibri" w:cs="Calibri"/>
          <w:spacing w:val="-10"/>
        </w:rPr>
        <w:t>robót(końcowy)</w:t>
      </w:r>
      <w:r w:rsidRPr="004B7080">
        <w:rPr>
          <w:rFonts w:ascii="Calibri" w:hAnsi="Calibri" w:cs="Calibri"/>
          <w:spacing w:val="-16"/>
        </w:rPr>
        <w:t xml:space="preserve"> </w:t>
      </w:r>
      <w:r w:rsidRPr="004B7080">
        <w:rPr>
          <w:rFonts w:ascii="Calibri" w:hAnsi="Calibri" w:cs="Calibri"/>
          <w:spacing w:val="-10"/>
        </w:rPr>
        <w:t>robót".</w:t>
      </w:r>
    </w:p>
    <w:p w14:paraId="2B55CDFA" w14:textId="77777777" w:rsidR="00CD7437" w:rsidRDefault="00CD7437" w:rsidP="002C4A5E">
      <w:pPr>
        <w:pStyle w:val="Tekstpodstawowy"/>
        <w:spacing w:before="25"/>
        <w:ind w:left="0"/>
        <w:rPr>
          <w:rFonts w:ascii="Calibri" w:hAnsi="Calibri" w:cs="Calibri"/>
        </w:rPr>
      </w:pPr>
    </w:p>
    <w:p w14:paraId="569F29A2" w14:textId="77777777" w:rsidR="007422D8" w:rsidRPr="004B7080" w:rsidRDefault="007422D8" w:rsidP="002C4A5E">
      <w:pPr>
        <w:pStyle w:val="Tekstpodstawowy"/>
        <w:spacing w:before="25"/>
        <w:ind w:left="0"/>
        <w:rPr>
          <w:rFonts w:ascii="Calibri" w:hAnsi="Calibri" w:cs="Calibri"/>
        </w:rPr>
      </w:pPr>
    </w:p>
    <w:p w14:paraId="15CBCC49" w14:textId="77777777" w:rsidR="00CD7437" w:rsidRPr="00C4178C" w:rsidRDefault="00691BF6">
      <w:pPr>
        <w:pStyle w:val="Nagwek5"/>
        <w:numPr>
          <w:ilvl w:val="0"/>
          <w:numId w:val="19"/>
        </w:numPr>
        <w:tabs>
          <w:tab w:val="left" w:pos="781"/>
        </w:tabs>
        <w:spacing w:line="240" w:lineRule="auto"/>
        <w:ind w:hanging="220"/>
        <w:rPr>
          <w:rFonts w:ascii="Calibri" w:hAnsi="Calibri" w:cs="Calibri"/>
          <w:spacing w:val="-2"/>
        </w:rPr>
      </w:pPr>
      <w:r w:rsidRPr="00C4178C">
        <w:rPr>
          <w:rFonts w:ascii="Calibri" w:hAnsi="Calibri" w:cs="Calibri"/>
          <w:spacing w:val="-2"/>
        </w:rPr>
        <w:t xml:space="preserve">PODSTAWA </w:t>
      </w:r>
      <w:r w:rsidRPr="004B7080">
        <w:rPr>
          <w:rFonts w:ascii="Calibri" w:hAnsi="Calibri" w:cs="Calibri"/>
          <w:spacing w:val="-2"/>
        </w:rPr>
        <w:t>PŁATNOŚCI</w:t>
      </w:r>
    </w:p>
    <w:p w14:paraId="348C6B6E" w14:textId="77777777" w:rsidR="00C4178C" w:rsidRPr="00C4178C" w:rsidRDefault="00C4178C">
      <w:pPr>
        <w:pStyle w:val="Akapitzlist"/>
        <w:numPr>
          <w:ilvl w:val="0"/>
          <w:numId w:val="16"/>
        </w:numPr>
        <w:tabs>
          <w:tab w:val="left" w:pos="899"/>
        </w:tabs>
        <w:spacing w:line="230" w:lineRule="exact"/>
        <w:jc w:val="both"/>
        <w:outlineLvl w:val="7"/>
        <w:rPr>
          <w:rFonts w:ascii="Calibri" w:hAnsi="Calibri" w:cs="Calibri"/>
          <w:b/>
          <w:bCs/>
          <w:vanish/>
          <w:spacing w:val="-11"/>
          <w:sz w:val="20"/>
          <w:szCs w:val="20"/>
        </w:rPr>
      </w:pPr>
    </w:p>
    <w:p w14:paraId="4668C58A" w14:textId="1E3D665B" w:rsidR="00CD7437" w:rsidRPr="004B7080" w:rsidRDefault="00691BF6">
      <w:pPr>
        <w:pStyle w:val="Nagwek8"/>
        <w:numPr>
          <w:ilvl w:val="1"/>
          <w:numId w:val="16"/>
        </w:numPr>
        <w:tabs>
          <w:tab w:val="left" w:pos="899"/>
        </w:tabs>
        <w:spacing w:line="230" w:lineRule="exact"/>
        <w:ind w:left="901"/>
        <w:jc w:val="both"/>
        <w:rPr>
          <w:rFonts w:ascii="Calibri" w:hAnsi="Calibri" w:cs="Calibri"/>
        </w:rPr>
      </w:pPr>
      <w:r w:rsidRPr="004B7080">
        <w:rPr>
          <w:rFonts w:ascii="Calibri" w:hAnsi="Calibri" w:cs="Calibri"/>
          <w:spacing w:val="-11"/>
        </w:rPr>
        <w:t>Ustalenia</w:t>
      </w:r>
      <w:r w:rsidRPr="004B7080">
        <w:rPr>
          <w:rFonts w:ascii="Calibri" w:hAnsi="Calibri" w:cs="Calibri"/>
          <w:spacing w:val="-8"/>
        </w:rPr>
        <w:t xml:space="preserve"> </w:t>
      </w:r>
      <w:r w:rsidRPr="004B7080">
        <w:rPr>
          <w:rFonts w:ascii="Calibri" w:hAnsi="Calibri" w:cs="Calibri"/>
          <w:spacing w:val="-2"/>
        </w:rPr>
        <w:t>ogólne:</w:t>
      </w:r>
    </w:p>
    <w:p w14:paraId="01DA37D7" w14:textId="77777777" w:rsidR="00C4178C" w:rsidRDefault="00691BF6" w:rsidP="002C4A5E">
      <w:pPr>
        <w:pStyle w:val="Tekstpodstawowy"/>
        <w:jc w:val="both"/>
        <w:rPr>
          <w:rFonts w:ascii="Calibri" w:hAnsi="Calibri" w:cs="Calibri"/>
          <w:spacing w:val="-8"/>
        </w:rPr>
      </w:pPr>
      <w:r w:rsidRPr="004B7080">
        <w:rPr>
          <w:rFonts w:ascii="Calibri" w:hAnsi="Calibri" w:cs="Calibri"/>
          <w:spacing w:val="-10"/>
        </w:rPr>
        <w:t>Podstawą</w:t>
      </w:r>
      <w:r w:rsidRPr="004B7080">
        <w:rPr>
          <w:rFonts w:ascii="Calibri" w:hAnsi="Calibri" w:cs="Calibri"/>
          <w:spacing w:val="-1"/>
        </w:rPr>
        <w:t xml:space="preserve"> </w:t>
      </w:r>
      <w:r w:rsidRPr="004B7080">
        <w:rPr>
          <w:rFonts w:ascii="Calibri" w:hAnsi="Calibri" w:cs="Calibri"/>
          <w:spacing w:val="-10"/>
        </w:rPr>
        <w:t>płatności</w:t>
      </w:r>
      <w:r w:rsidRPr="004B7080">
        <w:rPr>
          <w:rFonts w:ascii="Calibri" w:hAnsi="Calibri" w:cs="Calibri"/>
          <w:spacing w:val="-1"/>
        </w:rPr>
        <w:t xml:space="preserve"> </w:t>
      </w:r>
      <w:r w:rsidRPr="004B7080">
        <w:rPr>
          <w:rFonts w:ascii="Calibri" w:hAnsi="Calibri" w:cs="Calibri"/>
          <w:spacing w:val="-10"/>
        </w:rPr>
        <w:t>jest</w:t>
      </w:r>
      <w:r w:rsidRPr="004B7080">
        <w:rPr>
          <w:rFonts w:ascii="Calibri" w:hAnsi="Calibri" w:cs="Calibri"/>
        </w:rPr>
        <w:t xml:space="preserve"> </w:t>
      </w:r>
      <w:r w:rsidRPr="004B7080">
        <w:rPr>
          <w:rFonts w:ascii="Calibri" w:hAnsi="Calibri" w:cs="Calibri"/>
          <w:spacing w:val="-10"/>
        </w:rPr>
        <w:t>cena</w:t>
      </w:r>
      <w:r w:rsidRPr="004B7080">
        <w:rPr>
          <w:rFonts w:ascii="Calibri" w:hAnsi="Calibri" w:cs="Calibri"/>
          <w:spacing w:val="-1"/>
        </w:rPr>
        <w:t xml:space="preserve"> </w:t>
      </w:r>
      <w:r w:rsidRPr="004B7080">
        <w:rPr>
          <w:rFonts w:ascii="Calibri" w:hAnsi="Calibri" w:cs="Calibri"/>
          <w:spacing w:val="-10"/>
        </w:rPr>
        <w:t>jednostkowa</w:t>
      </w:r>
      <w:r w:rsidRPr="004B7080">
        <w:rPr>
          <w:rFonts w:ascii="Calibri" w:hAnsi="Calibri" w:cs="Calibri"/>
        </w:rPr>
        <w:t xml:space="preserve"> </w:t>
      </w:r>
      <w:r w:rsidRPr="004B7080">
        <w:rPr>
          <w:rFonts w:ascii="Calibri" w:hAnsi="Calibri" w:cs="Calibri"/>
          <w:spacing w:val="-10"/>
        </w:rPr>
        <w:t>skalkulowana</w:t>
      </w:r>
      <w:r w:rsidRPr="004B7080">
        <w:rPr>
          <w:rFonts w:ascii="Calibri" w:hAnsi="Calibri" w:cs="Calibri"/>
        </w:rPr>
        <w:t xml:space="preserve"> </w:t>
      </w:r>
      <w:r w:rsidRPr="004B7080">
        <w:rPr>
          <w:rFonts w:ascii="Calibri" w:hAnsi="Calibri" w:cs="Calibri"/>
          <w:spacing w:val="-10"/>
        </w:rPr>
        <w:t>przez</w:t>
      </w:r>
      <w:r w:rsidRPr="004B7080">
        <w:rPr>
          <w:rFonts w:ascii="Calibri" w:hAnsi="Calibri" w:cs="Calibri"/>
          <w:spacing w:val="-1"/>
        </w:rPr>
        <w:t xml:space="preserve"> </w:t>
      </w:r>
      <w:r w:rsidRPr="004B7080">
        <w:rPr>
          <w:rFonts w:ascii="Calibri" w:hAnsi="Calibri" w:cs="Calibri"/>
          <w:spacing w:val="-10"/>
        </w:rPr>
        <w:t>wykonawcę</w:t>
      </w:r>
      <w:r w:rsidRPr="004B7080">
        <w:rPr>
          <w:rFonts w:ascii="Calibri" w:hAnsi="Calibri" w:cs="Calibri"/>
        </w:rPr>
        <w:t xml:space="preserve"> </w:t>
      </w:r>
      <w:r w:rsidRPr="004B7080">
        <w:rPr>
          <w:rFonts w:ascii="Calibri" w:hAnsi="Calibri" w:cs="Calibri"/>
          <w:spacing w:val="-10"/>
        </w:rPr>
        <w:t>za</w:t>
      </w:r>
      <w:r w:rsidRPr="004B7080">
        <w:rPr>
          <w:rFonts w:ascii="Calibri" w:hAnsi="Calibri" w:cs="Calibri"/>
          <w:spacing w:val="-1"/>
        </w:rPr>
        <w:t xml:space="preserve"> </w:t>
      </w:r>
      <w:r w:rsidRPr="004B7080">
        <w:rPr>
          <w:rFonts w:ascii="Calibri" w:hAnsi="Calibri" w:cs="Calibri"/>
          <w:spacing w:val="-10"/>
        </w:rPr>
        <w:t>jednostkę</w:t>
      </w:r>
      <w:r w:rsidRPr="004B7080">
        <w:rPr>
          <w:rFonts w:ascii="Calibri" w:hAnsi="Calibri" w:cs="Calibri"/>
          <w:spacing w:val="-1"/>
        </w:rPr>
        <w:t xml:space="preserve"> </w:t>
      </w:r>
      <w:r w:rsidRPr="004B7080">
        <w:rPr>
          <w:rFonts w:ascii="Calibri" w:hAnsi="Calibri" w:cs="Calibri"/>
          <w:spacing w:val="-10"/>
        </w:rPr>
        <w:t>obmiarową</w:t>
      </w:r>
      <w:r w:rsidRPr="004B7080">
        <w:rPr>
          <w:rFonts w:ascii="Calibri" w:hAnsi="Calibri" w:cs="Calibri"/>
          <w:spacing w:val="-1"/>
        </w:rPr>
        <w:t xml:space="preserve"> </w:t>
      </w:r>
      <w:r w:rsidRPr="004B7080">
        <w:rPr>
          <w:rFonts w:ascii="Calibri" w:hAnsi="Calibri" w:cs="Calibri"/>
          <w:spacing w:val="-10"/>
        </w:rPr>
        <w:t xml:space="preserve">ustaloną </w:t>
      </w:r>
      <w:r w:rsidRPr="004B7080">
        <w:rPr>
          <w:rFonts w:ascii="Calibri" w:hAnsi="Calibri" w:cs="Calibri"/>
          <w:spacing w:val="-8"/>
        </w:rPr>
        <w:t>dla</w:t>
      </w:r>
      <w:r w:rsidRPr="004B7080">
        <w:rPr>
          <w:rFonts w:ascii="Calibri" w:hAnsi="Calibri" w:cs="Calibri"/>
          <w:spacing w:val="-10"/>
        </w:rPr>
        <w:t xml:space="preserve"> </w:t>
      </w:r>
      <w:r w:rsidRPr="004B7080">
        <w:rPr>
          <w:rFonts w:ascii="Calibri" w:hAnsi="Calibri" w:cs="Calibri"/>
          <w:spacing w:val="-8"/>
        </w:rPr>
        <w:t>danej</w:t>
      </w:r>
      <w:r w:rsidRPr="004B7080">
        <w:rPr>
          <w:rFonts w:ascii="Calibri" w:hAnsi="Calibri" w:cs="Calibri"/>
          <w:spacing w:val="-9"/>
        </w:rPr>
        <w:t xml:space="preserve"> </w:t>
      </w:r>
      <w:r w:rsidRPr="004B7080">
        <w:rPr>
          <w:rFonts w:ascii="Calibri" w:hAnsi="Calibri" w:cs="Calibri"/>
          <w:spacing w:val="-8"/>
        </w:rPr>
        <w:t>pozycji</w:t>
      </w:r>
      <w:r w:rsidRPr="004B7080">
        <w:rPr>
          <w:rFonts w:ascii="Calibri" w:hAnsi="Calibri" w:cs="Calibri"/>
          <w:spacing w:val="-11"/>
        </w:rPr>
        <w:t xml:space="preserve"> </w:t>
      </w:r>
      <w:r w:rsidRPr="004B7080">
        <w:rPr>
          <w:rFonts w:ascii="Calibri" w:hAnsi="Calibri" w:cs="Calibri"/>
          <w:spacing w:val="-8"/>
        </w:rPr>
        <w:t>kosztorysu</w:t>
      </w:r>
      <w:r w:rsidRPr="004B7080">
        <w:rPr>
          <w:rFonts w:ascii="Calibri" w:hAnsi="Calibri" w:cs="Calibri"/>
          <w:spacing w:val="-10"/>
        </w:rPr>
        <w:t xml:space="preserve"> </w:t>
      </w:r>
      <w:r w:rsidRPr="004B7080">
        <w:rPr>
          <w:rFonts w:ascii="Calibri" w:hAnsi="Calibri" w:cs="Calibri"/>
          <w:spacing w:val="-8"/>
        </w:rPr>
        <w:t>przyjętą</w:t>
      </w:r>
      <w:r w:rsidRPr="004B7080">
        <w:rPr>
          <w:rFonts w:ascii="Calibri" w:hAnsi="Calibri" w:cs="Calibri"/>
          <w:spacing w:val="-10"/>
        </w:rPr>
        <w:t xml:space="preserve"> </w:t>
      </w:r>
      <w:r w:rsidRPr="004B7080">
        <w:rPr>
          <w:rFonts w:ascii="Calibri" w:hAnsi="Calibri" w:cs="Calibri"/>
          <w:spacing w:val="-8"/>
        </w:rPr>
        <w:t>przez</w:t>
      </w:r>
      <w:r w:rsidRPr="004B7080">
        <w:rPr>
          <w:rFonts w:ascii="Calibri" w:hAnsi="Calibri" w:cs="Calibri"/>
          <w:spacing w:val="-11"/>
        </w:rPr>
        <w:t xml:space="preserve"> </w:t>
      </w:r>
      <w:r w:rsidRPr="004B7080">
        <w:rPr>
          <w:rFonts w:ascii="Calibri" w:hAnsi="Calibri" w:cs="Calibri"/>
          <w:spacing w:val="-8"/>
        </w:rPr>
        <w:t>Zamawiającego</w:t>
      </w:r>
      <w:r w:rsidRPr="004B7080">
        <w:rPr>
          <w:rFonts w:ascii="Calibri" w:hAnsi="Calibri" w:cs="Calibri"/>
          <w:spacing w:val="-10"/>
        </w:rPr>
        <w:t xml:space="preserve"> </w:t>
      </w:r>
      <w:r w:rsidRPr="004B7080">
        <w:rPr>
          <w:rFonts w:ascii="Calibri" w:hAnsi="Calibri" w:cs="Calibri"/>
          <w:spacing w:val="-8"/>
        </w:rPr>
        <w:t>w</w:t>
      </w:r>
      <w:r w:rsidRPr="004B7080">
        <w:rPr>
          <w:rFonts w:ascii="Calibri" w:hAnsi="Calibri" w:cs="Calibri"/>
          <w:spacing w:val="-10"/>
        </w:rPr>
        <w:t xml:space="preserve"> </w:t>
      </w:r>
      <w:r w:rsidRPr="004B7080">
        <w:rPr>
          <w:rFonts w:ascii="Calibri" w:hAnsi="Calibri" w:cs="Calibri"/>
          <w:spacing w:val="-8"/>
        </w:rPr>
        <w:t>dokumentach</w:t>
      </w:r>
      <w:r w:rsidRPr="004B7080">
        <w:rPr>
          <w:rFonts w:ascii="Calibri" w:hAnsi="Calibri" w:cs="Calibri"/>
          <w:spacing w:val="-10"/>
        </w:rPr>
        <w:t xml:space="preserve"> </w:t>
      </w:r>
      <w:r w:rsidRPr="004B7080">
        <w:rPr>
          <w:rFonts w:ascii="Calibri" w:hAnsi="Calibri" w:cs="Calibri"/>
          <w:spacing w:val="-8"/>
        </w:rPr>
        <w:t>umownych.</w:t>
      </w:r>
    </w:p>
    <w:p w14:paraId="33746296" w14:textId="4007AF3B" w:rsidR="00CD7437" w:rsidRPr="004B7080" w:rsidRDefault="00691BF6" w:rsidP="002C4A5E">
      <w:pPr>
        <w:pStyle w:val="Tekstpodstawowy"/>
        <w:jc w:val="both"/>
        <w:rPr>
          <w:rFonts w:ascii="Calibri" w:hAnsi="Calibri" w:cs="Calibri"/>
        </w:rPr>
      </w:pPr>
      <w:r w:rsidRPr="004B7080">
        <w:rPr>
          <w:rFonts w:ascii="Calibri" w:hAnsi="Calibri" w:cs="Calibri"/>
          <w:spacing w:val="-2"/>
        </w:rPr>
        <w:t>Dla</w:t>
      </w:r>
      <w:r w:rsidRPr="004B7080">
        <w:rPr>
          <w:rFonts w:ascii="Calibri" w:hAnsi="Calibri" w:cs="Calibri"/>
          <w:spacing w:val="-12"/>
        </w:rPr>
        <w:t xml:space="preserve"> </w:t>
      </w:r>
      <w:r w:rsidRPr="004B7080">
        <w:rPr>
          <w:rFonts w:ascii="Calibri" w:hAnsi="Calibri" w:cs="Calibri"/>
          <w:spacing w:val="-2"/>
        </w:rPr>
        <w:t>robót</w:t>
      </w:r>
      <w:r w:rsidRPr="004B7080">
        <w:rPr>
          <w:rFonts w:ascii="Calibri" w:hAnsi="Calibri" w:cs="Calibri"/>
          <w:spacing w:val="-12"/>
        </w:rPr>
        <w:t xml:space="preserve"> </w:t>
      </w:r>
      <w:r w:rsidRPr="004B7080">
        <w:rPr>
          <w:rFonts w:ascii="Calibri" w:hAnsi="Calibri" w:cs="Calibri"/>
          <w:spacing w:val="-2"/>
        </w:rPr>
        <w:t>wycenionych</w:t>
      </w:r>
      <w:r w:rsidRPr="004B7080">
        <w:rPr>
          <w:rFonts w:ascii="Calibri" w:hAnsi="Calibri" w:cs="Calibri"/>
          <w:spacing w:val="-12"/>
        </w:rPr>
        <w:t xml:space="preserve"> </w:t>
      </w:r>
      <w:r w:rsidRPr="004B7080">
        <w:rPr>
          <w:rFonts w:ascii="Calibri" w:hAnsi="Calibri" w:cs="Calibri"/>
          <w:spacing w:val="-2"/>
        </w:rPr>
        <w:t>ryczałtowo</w:t>
      </w:r>
      <w:r w:rsidRPr="004B7080">
        <w:rPr>
          <w:rFonts w:ascii="Calibri" w:hAnsi="Calibri" w:cs="Calibri"/>
          <w:spacing w:val="-12"/>
        </w:rPr>
        <w:t xml:space="preserve"> </w:t>
      </w:r>
      <w:r w:rsidRPr="004B7080">
        <w:rPr>
          <w:rFonts w:ascii="Calibri" w:hAnsi="Calibri" w:cs="Calibri"/>
          <w:spacing w:val="-2"/>
        </w:rPr>
        <w:t>podstawą</w:t>
      </w:r>
      <w:r w:rsidRPr="004B7080">
        <w:rPr>
          <w:rFonts w:ascii="Calibri" w:hAnsi="Calibri" w:cs="Calibri"/>
          <w:spacing w:val="-12"/>
        </w:rPr>
        <w:t xml:space="preserve"> </w:t>
      </w:r>
      <w:r w:rsidRPr="004B7080">
        <w:rPr>
          <w:rFonts w:ascii="Calibri" w:hAnsi="Calibri" w:cs="Calibri"/>
          <w:spacing w:val="-2"/>
        </w:rPr>
        <w:t>płatności</w:t>
      </w:r>
      <w:r w:rsidRPr="004B7080">
        <w:rPr>
          <w:rFonts w:ascii="Calibri" w:hAnsi="Calibri" w:cs="Calibri"/>
          <w:spacing w:val="-12"/>
        </w:rPr>
        <w:t xml:space="preserve"> </w:t>
      </w:r>
      <w:r w:rsidRPr="004B7080">
        <w:rPr>
          <w:rFonts w:ascii="Calibri" w:hAnsi="Calibri" w:cs="Calibri"/>
          <w:spacing w:val="-2"/>
        </w:rPr>
        <w:t>jest</w:t>
      </w:r>
      <w:r w:rsidRPr="004B7080">
        <w:rPr>
          <w:rFonts w:ascii="Calibri" w:hAnsi="Calibri" w:cs="Calibri"/>
          <w:spacing w:val="-12"/>
        </w:rPr>
        <w:t xml:space="preserve"> </w:t>
      </w:r>
      <w:r w:rsidRPr="004B7080">
        <w:rPr>
          <w:rFonts w:ascii="Calibri" w:hAnsi="Calibri" w:cs="Calibri"/>
          <w:spacing w:val="-2"/>
        </w:rPr>
        <w:t>wartość</w:t>
      </w:r>
      <w:r w:rsidRPr="004B7080">
        <w:rPr>
          <w:rFonts w:ascii="Calibri" w:hAnsi="Calibri" w:cs="Calibri"/>
          <w:spacing w:val="-12"/>
        </w:rPr>
        <w:t xml:space="preserve"> </w:t>
      </w:r>
      <w:r w:rsidRPr="004B7080">
        <w:rPr>
          <w:rFonts w:ascii="Calibri" w:hAnsi="Calibri" w:cs="Calibri"/>
          <w:spacing w:val="-2"/>
        </w:rPr>
        <w:t>(kwota)</w:t>
      </w:r>
      <w:r w:rsidRPr="004B7080">
        <w:rPr>
          <w:rFonts w:ascii="Calibri" w:hAnsi="Calibri" w:cs="Calibri"/>
          <w:spacing w:val="-12"/>
        </w:rPr>
        <w:t xml:space="preserve"> </w:t>
      </w:r>
      <w:r w:rsidRPr="004B7080">
        <w:rPr>
          <w:rFonts w:ascii="Calibri" w:hAnsi="Calibri" w:cs="Calibri"/>
          <w:spacing w:val="-2"/>
        </w:rPr>
        <w:t>podana</w:t>
      </w:r>
      <w:r w:rsidRPr="004B7080">
        <w:rPr>
          <w:rFonts w:ascii="Calibri" w:hAnsi="Calibri" w:cs="Calibri"/>
          <w:spacing w:val="-11"/>
        </w:rPr>
        <w:t xml:space="preserve"> </w:t>
      </w:r>
      <w:r w:rsidRPr="004B7080">
        <w:rPr>
          <w:rFonts w:ascii="Calibri" w:hAnsi="Calibri" w:cs="Calibri"/>
          <w:spacing w:val="-2"/>
        </w:rPr>
        <w:t>przez</w:t>
      </w:r>
      <w:r w:rsidRPr="004B7080">
        <w:rPr>
          <w:rFonts w:ascii="Calibri" w:hAnsi="Calibri" w:cs="Calibri"/>
          <w:spacing w:val="-12"/>
        </w:rPr>
        <w:t xml:space="preserve"> </w:t>
      </w:r>
      <w:r w:rsidRPr="004B7080">
        <w:rPr>
          <w:rFonts w:ascii="Calibri" w:hAnsi="Calibri" w:cs="Calibri"/>
          <w:spacing w:val="-2"/>
        </w:rPr>
        <w:t>Wykonawcę</w:t>
      </w:r>
      <w:r w:rsidRPr="004B7080">
        <w:rPr>
          <w:rFonts w:ascii="Calibri" w:hAnsi="Calibri" w:cs="Calibri"/>
          <w:spacing w:val="-12"/>
        </w:rPr>
        <w:t xml:space="preserve"> </w:t>
      </w:r>
      <w:r w:rsidRPr="004B7080">
        <w:rPr>
          <w:rFonts w:ascii="Calibri" w:hAnsi="Calibri" w:cs="Calibri"/>
          <w:spacing w:val="-2"/>
        </w:rPr>
        <w:t xml:space="preserve">i </w:t>
      </w:r>
      <w:r w:rsidRPr="004B7080">
        <w:rPr>
          <w:rFonts w:ascii="Calibri" w:hAnsi="Calibri" w:cs="Calibri"/>
          <w:spacing w:val="-6"/>
        </w:rPr>
        <w:t>przyjęta</w:t>
      </w:r>
      <w:r w:rsidRPr="004B7080">
        <w:rPr>
          <w:rFonts w:ascii="Calibri" w:hAnsi="Calibri" w:cs="Calibri"/>
          <w:spacing w:val="-18"/>
        </w:rPr>
        <w:t xml:space="preserve"> </w:t>
      </w:r>
      <w:r w:rsidRPr="004B7080">
        <w:rPr>
          <w:rFonts w:ascii="Calibri" w:hAnsi="Calibri" w:cs="Calibri"/>
          <w:spacing w:val="-6"/>
        </w:rPr>
        <w:t>przez</w:t>
      </w:r>
      <w:r w:rsidRPr="004B7080">
        <w:rPr>
          <w:rFonts w:ascii="Calibri" w:hAnsi="Calibri" w:cs="Calibri"/>
          <w:spacing w:val="-24"/>
        </w:rPr>
        <w:t xml:space="preserve"> </w:t>
      </w:r>
      <w:r w:rsidRPr="004B7080">
        <w:rPr>
          <w:rFonts w:ascii="Calibri" w:hAnsi="Calibri" w:cs="Calibri"/>
          <w:spacing w:val="-6"/>
        </w:rPr>
        <w:t>Zamawiającego</w:t>
      </w:r>
      <w:r w:rsidRPr="004B7080">
        <w:rPr>
          <w:rFonts w:ascii="Calibri" w:hAnsi="Calibri" w:cs="Calibri"/>
          <w:spacing w:val="-18"/>
        </w:rPr>
        <w:t xml:space="preserve"> </w:t>
      </w:r>
      <w:r w:rsidRPr="004B7080">
        <w:rPr>
          <w:rFonts w:ascii="Calibri" w:hAnsi="Calibri" w:cs="Calibri"/>
          <w:spacing w:val="-6"/>
        </w:rPr>
        <w:t>w</w:t>
      </w:r>
      <w:r w:rsidRPr="004B7080">
        <w:rPr>
          <w:rFonts w:ascii="Calibri" w:hAnsi="Calibri" w:cs="Calibri"/>
          <w:spacing w:val="-22"/>
        </w:rPr>
        <w:t xml:space="preserve"> </w:t>
      </w:r>
      <w:r w:rsidRPr="004B7080">
        <w:rPr>
          <w:rFonts w:ascii="Calibri" w:hAnsi="Calibri" w:cs="Calibri"/>
          <w:spacing w:val="-6"/>
        </w:rPr>
        <w:t>dokumentach</w:t>
      </w:r>
      <w:r w:rsidRPr="004B7080">
        <w:rPr>
          <w:rFonts w:ascii="Calibri" w:hAnsi="Calibri" w:cs="Calibri"/>
          <w:spacing w:val="-20"/>
        </w:rPr>
        <w:t xml:space="preserve"> </w:t>
      </w:r>
      <w:r w:rsidRPr="004B7080">
        <w:rPr>
          <w:rFonts w:ascii="Calibri" w:hAnsi="Calibri" w:cs="Calibri"/>
          <w:spacing w:val="-6"/>
        </w:rPr>
        <w:t>umownych</w:t>
      </w:r>
      <w:r w:rsidRPr="004B7080">
        <w:rPr>
          <w:rFonts w:ascii="Calibri" w:hAnsi="Calibri" w:cs="Calibri"/>
          <w:spacing w:val="-20"/>
        </w:rPr>
        <w:t xml:space="preserve"> </w:t>
      </w:r>
      <w:r w:rsidRPr="004B7080">
        <w:rPr>
          <w:rFonts w:ascii="Calibri" w:hAnsi="Calibri" w:cs="Calibri"/>
          <w:spacing w:val="-6"/>
        </w:rPr>
        <w:t>(ofercie).</w:t>
      </w:r>
    </w:p>
    <w:p w14:paraId="12F6E831" w14:textId="77777777" w:rsidR="00CD7437" w:rsidRPr="004B7080" w:rsidRDefault="00691BF6" w:rsidP="002C4A5E">
      <w:pPr>
        <w:pStyle w:val="Tekstpodstawowy"/>
        <w:jc w:val="both"/>
        <w:rPr>
          <w:rFonts w:ascii="Calibri" w:hAnsi="Calibri" w:cs="Calibri"/>
        </w:rPr>
      </w:pPr>
      <w:r w:rsidRPr="004B7080">
        <w:rPr>
          <w:rFonts w:ascii="Calibri" w:hAnsi="Calibri" w:cs="Calibri"/>
          <w:spacing w:val="-2"/>
        </w:rPr>
        <w:t>Cena</w:t>
      </w:r>
      <w:r w:rsidRPr="004B7080">
        <w:rPr>
          <w:rFonts w:ascii="Calibri" w:hAnsi="Calibri" w:cs="Calibri"/>
          <w:spacing w:val="-12"/>
        </w:rPr>
        <w:t xml:space="preserve"> </w:t>
      </w:r>
      <w:r w:rsidRPr="004B7080">
        <w:rPr>
          <w:rFonts w:ascii="Calibri" w:hAnsi="Calibri" w:cs="Calibri"/>
          <w:spacing w:val="-2"/>
        </w:rPr>
        <w:t>jednostkowa</w:t>
      </w:r>
      <w:r w:rsidRPr="004B7080">
        <w:rPr>
          <w:rFonts w:ascii="Calibri" w:hAnsi="Calibri" w:cs="Calibri"/>
          <w:spacing w:val="-12"/>
        </w:rPr>
        <w:t xml:space="preserve"> </w:t>
      </w:r>
      <w:r w:rsidRPr="004B7080">
        <w:rPr>
          <w:rFonts w:ascii="Calibri" w:hAnsi="Calibri" w:cs="Calibri"/>
          <w:spacing w:val="-2"/>
        </w:rPr>
        <w:t>pozycji</w:t>
      </w:r>
      <w:r w:rsidRPr="004B7080">
        <w:rPr>
          <w:rFonts w:ascii="Calibri" w:hAnsi="Calibri" w:cs="Calibri"/>
          <w:spacing w:val="-12"/>
        </w:rPr>
        <w:t xml:space="preserve"> </w:t>
      </w:r>
      <w:r w:rsidRPr="004B7080">
        <w:rPr>
          <w:rFonts w:ascii="Calibri" w:hAnsi="Calibri" w:cs="Calibri"/>
          <w:spacing w:val="-2"/>
        </w:rPr>
        <w:t>kosztorysowej</w:t>
      </w:r>
      <w:r w:rsidRPr="004B7080">
        <w:rPr>
          <w:rFonts w:ascii="Calibri" w:hAnsi="Calibri" w:cs="Calibri"/>
          <w:spacing w:val="-12"/>
        </w:rPr>
        <w:t xml:space="preserve"> </w:t>
      </w:r>
      <w:r w:rsidRPr="004B7080">
        <w:rPr>
          <w:rFonts w:ascii="Calibri" w:hAnsi="Calibri" w:cs="Calibri"/>
          <w:spacing w:val="-2"/>
        </w:rPr>
        <w:t>lub</w:t>
      </w:r>
      <w:r w:rsidRPr="004B7080">
        <w:rPr>
          <w:rFonts w:ascii="Calibri" w:hAnsi="Calibri" w:cs="Calibri"/>
          <w:spacing w:val="-12"/>
        </w:rPr>
        <w:t xml:space="preserve"> </w:t>
      </w:r>
      <w:r w:rsidRPr="004B7080">
        <w:rPr>
          <w:rFonts w:ascii="Calibri" w:hAnsi="Calibri" w:cs="Calibri"/>
          <w:spacing w:val="-2"/>
        </w:rPr>
        <w:t>wynagrodzenie</w:t>
      </w:r>
      <w:r w:rsidRPr="004B7080">
        <w:rPr>
          <w:rFonts w:ascii="Calibri" w:hAnsi="Calibri" w:cs="Calibri"/>
          <w:spacing w:val="-12"/>
        </w:rPr>
        <w:t xml:space="preserve"> </w:t>
      </w:r>
      <w:r w:rsidRPr="004B7080">
        <w:rPr>
          <w:rFonts w:ascii="Calibri" w:hAnsi="Calibri" w:cs="Calibri"/>
          <w:spacing w:val="-2"/>
        </w:rPr>
        <w:t>ryczałtowe</w:t>
      </w:r>
      <w:r w:rsidRPr="004B7080">
        <w:rPr>
          <w:rFonts w:ascii="Calibri" w:hAnsi="Calibri" w:cs="Calibri"/>
          <w:spacing w:val="-12"/>
        </w:rPr>
        <w:t xml:space="preserve"> </w:t>
      </w:r>
      <w:r w:rsidRPr="004B7080">
        <w:rPr>
          <w:rFonts w:ascii="Calibri" w:hAnsi="Calibri" w:cs="Calibri"/>
          <w:spacing w:val="-2"/>
        </w:rPr>
        <w:t>będzie</w:t>
      </w:r>
      <w:r w:rsidRPr="004B7080">
        <w:rPr>
          <w:rFonts w:ascii="Calibri" w:hAnsi="Calibri" w:cs="Calibri"/>
          <w:spacing w:val="-12"/>
        </w:rPr>
        <w:t xml:space="preserve"> </w:t>
      </w:r>
      <w:r w:rsidRPr="004B7080">
        <w:rPr>
          <w:rFonts w:ascii="Calibri" w:hAnsi="Calibri" w:cs="Calibri"/>
          <w:spacing w:val="-2"/>
        </w:rPr>
        <w:t>uwzględniać</w:t>
      </w:r>
      <w:r w:rsidRPr="004B7080">
        <w:rPr>
          <w:rFonts w:ascii="Calibri" w:hAnsi="Calibri" w:cs="Calibri"/>
          <w:spacing w:val="-12"/>
        </w:rPr>
        <w:t xml:space="preserve"> </w:t>
      </w:r>
      <w:r w:rsidRPr="004B7080">
        <w:rPr>
          <w:rFonts w:ascii="Calibri" w:hAnsi="Calibri" w:cs="Calibri"/>
          <w:spacing w:val="-2"/>
        </w:rPr>
        <w:t xml:space="preserve">wszystkie </w:t>
      </w:r>
      <w:r w:rsidRPr="004B7080">
        <w:rPr>
          <w:rFonts w:ascii="Calibri" w:hAnsi="Calibri" w:cs="Calibri"/>
        </w:rPr>
        <w:t>czynności,</w:t>
      </w:r>
      <w:r w:rsidRPr="004B7080">
        <w:rPr>
          <w:rFonts w:ascii="Calibri" w:hAnsi="Calibri" w:cs="Calibri"/>
          <w:spacing w:val="-4"/>
        </w:rPr>
        <w:t xml:space="preserve"> </w:t>
      </w:r>
      <w:r w:rsidRPr="004B7080">
        <w:rPr>
          <w:rFonts w:ascii="Calibri" w:hAnsi="Calibri" w:cs="Calibri"/>
        </w:rPr>
        <w:t>wymagania</w:t>
      </w:r>
      <w:r w:rsidRPr="004B7080">
        <w:rPr>
          <w:rFonts w:ascii="Calibri" w:hAnsi="Calibri" w:cs="Calibri"/>
          <w:spacing w:val="-6"/>
        </w:rPr>
        <w:t xml:space="preserve"> </w:t>
      </w:r>
      <w:r w:rsidRPr="004B7080">
        <w:rPr>
          <w:rFonts w:ascii="Calibri" w:hAnsi="Calibri" w:cs="Calibri"/>
        </w:rPr>
        <w:t>i</w:t>
      </w:r>
      <w:r w:rsidRPr="004B7080">
        <w:rPr>
          <w:rFonts w:ascii="Calibri" w:hAnsi="Calibri" w:cs="Calibri"/>
          <w:spacing w:val="-6"/>
        </w:rPr>
        <w:t xml:space="preserve"> </w:t>
      </w:r>
      <w:r w:rsidRPr="004B7080">
        <w:rPr>
          <w:rFonts w:ascii="Calibri" w:hAnsi="Calibri" w:cs="Calibri"/>
        </w:rPr>
        <w:t>badania</w:t>
      </w:r>
      <w:r w:rsidRPr="004B7080">
        <w:rPr>
          <w:rFonts w:ascii="Calibri" w:hAnsi="Calibri" w:cs="Calibri"/>
          <w:spacing w:val="-6"/>
        </w:rPr>
        <w:t xml:space="preserve"> </w:t>
      </w:r>
      <w:r w:rsidRPr="004B7080">
        <w:rPr>
          <w:rFonts w:ascii="Calibri" w:hAnsi="Calibri" w:cs="Calibri"/>
        </w:rPr>
        <w:t>składające</w:t>
      </w:r>
      <w:r w:rsidRPr="004B7080">
        <w:rPr>
          <w:rFonts w:ascii="Calibri" w:hAnsi="Calibri" w:cs="Calibri"/>
          <w:spacing w:val="-6"/>
        </w:rPr>
        <w:t xml:space="preserve"> </w:t>
      </w:r>
      <w:r w:rsidRPr="004B7080">
        <w:rPr>
          <w:rFonts w:ascii="Calibri" w:hAnsi="Calibri" w:cs="Calibri"/>
        </w:rPr>
        <w:t>się</w:t>
      </w:r>
      <w:r w:rsidRPr="004B7080">
        <w:rPr>
          <w:rFonts w:ascii="Calibri" w:hAnsi="Calibri" w:cs="Calibri"/>
          <w:spacing w:val="-6"/>
        </w:rPr>
        <w:t xml:space="preserve"> </w:t>
      </w:r>
      <w:r w:rsidRPr="004B7080">
        <w:rPr>
          <w:rFonts w:ascii="Calibri" w:hAnsi="Calibri" w:cs="Calibri"/>
        </w:rPr>
        <w:t>na</w:t>
      </w:r>
      <w:r w:rsidRPr="004B7080">
        <w:rPr>
          <w:rFonts w:ascii="Calibri" w:hAnsi="Calibri" w:cs="Calibri"/>
          <w:spacing w:val="-6"/>
        </w:rPr>
        <w:t xml:space="preserve"> </w:t>
      </w:r>
      <w:r w:rsidRPr="004B7080">
        <w:rPr>
          <w:rFonts w:ascii="Calibri" w:hAnsi="Calibri" w:cs="Calibri"/>
        </w:rPr>
        <w:t>jej</w:t>
      </w:r>
      <w:r w:rsidRPr="004B7080">
        <w:rPr>
          <w:rFonts w:ascii="Calibri" w:hAnsi="Calibri" w:cs="Calibri"/>
          <w:spacing w:val="-5"/>
        </w:rPr>
        <w:t xml:space="preserve"> </w:t>
      </w:r>
      <w:r w:rsidRPr="004B7080">
        <w:rPr>
          <w:rFonts w:ascii="Calibri" w:hAnsi="Calibri" w:cs="Calibri"/>
        </w:rPr>
        <w:t>wykonanie,</w:t>
      </w:r>
      <w:r w:rsidRPr="004B7080">
        <w:rPr>
          <w:rFonts w:ascii="Calibri" w:hAnsi="Calibri" w:cs="Calibri"/>
          <w:spacing w:val="-4"/>
        </w:rPr>
        <w:t xml:space="preserve"> </w:t>
      </w:r>
      <w:r w:rsidRPr="004B7080">
        <w:rPr>
          <w:rFonts w:ascii="Calibri" w:hAnsi="Calibri" w:cs="Calibri"/>
        </w:rPr>
        <w:t>określone</w:t>
      </w:r>
      <w:r w:rsidRPr="004B7080">
        <w:rPr>
          <w:rFonts w:ascii="Calibri" w:hAnsi="Calibri" w:cs="Calibri"/>
          <w:spacing w:val="-6"/>
        </w:rPr>
        <w:t xml:space="preserve"> </w:t>
      </w:r>
      <w:r w:rsidRPr="004B7080">
        <w:rPr>
          <w:rFonts w:ascii="Calibri" w:hAnsi="Calibri" w:cs="Calibri"/>
        </w:rPr>
        <w:t>dla</w:t>
      </w:r>
      <w:r w:rsidRPr="004B7080">
        <w:rPr>
          <w:rFonts w:ascii="Calibri" w:hAnsi="Calibri" w:cs="Calibri"/>
          <w:spacing w:val="-6"/>
        </w:rPr>
        <w:t xml:space="preserve"> </w:t>
      </w:r>
      <w:r w:rsidRPr="004B7080">
        <w:rPr>
          <w:rFonts w:ascii="Calibri" w:hAnsi="Calibri" w:cs="Calibri"/>
        </w:rPr>
        <w:t>tej</w:t>
      </w:r>
      <w:r w:rsidRPr="004B7080">
        <w:rPr>
          <w:rFonts w:ascii="Calibri" w:hAnsi="Calibri" w:cs="Calibri"/>
          <w:spacing w:val="-5"/>
        </w:rPr>
        <w:t xml:space="preserve"> </w:t>
      </w:r>
      <w:r w:rsidRPr="004B7080">
        <w:rPr>
          <w:rFonts w:ascii="Calibri" w:hAnsi="Calibri" w:cs="Calibri"/>
        </w:rPr>
        <w:t>roboty</w:t>
      </w:r>
      <w:r w:rsidRPr="004B7080">
        <w:rPr>
          <w:rFonts w:ascii="Calibri" w:hAnsi="Calibri" w:cs="Calibri"/>
          <w:spacing w:val="-6"/>
        </w:rPr>
        <w:t xml:space="preserve"> </w:t>
      </w:r>
      <w:r w:rsidRPr="004B7080">
        <w:rPr>
          <w:rFonts w:ascii="Calibri" w:hAnsi="Calibri" w:cs="Calibri"/>
        </w:rPr>
        <w:t>w</w:t>
      </w:r>
      <w:r w:rsidRPr="004B7080">
        <w:rPr>
          <w:rFonts w:ascii="Calibri" w:hAnsi="Calibri" w:cs="Calibri"/>
          <w:spacing w:val="-5"/>
        </w:rPr>
        <w:t xml:space="preserve"> </w:t>
      </w:r>
      <w:r w:rsidRPr="004B7080">
        <w:rPr>
          <w:rFonts w:ascii="Calibri" w:hAnsi="Calibri" w:cs="Calibri"/>
        </w:rPr>
        <w:t>SST</w:t>
      </w:r>
      <w:r w:rsidRPr="004B7080">
        <w:rPr>
          <w:rFonts w:ascii="Calibri" w:hAnsi="Calibri" w:cs="Calibri"/>
          <w:spacing w:val="-4"/>
        </w:rPr>
        <w:t xml:space="preserve"> </w:t>
      </w:r>
      <w:r w:rsidRPr="004B7080">
        <w:rPr>
          <w:rFonts w:ascii="Calibri" w:hAnsi="Calibri" w:cs="Calibri"/>
        </w:rPr>
        <w:t>i</w:t>
      </w:r>
      <w:r w:rsidRPr="004B7080">
        <w:rPr>
          <w:rFonts w:ascii="Calibri" w:hAnsi="Calibri" w:cs="Calibri"/>
          <w:spacing w:val="-5"/>
        </w:rPr>
        <w:t xml:space="preserve"> </w:t>
      </w:r>
      <w:r w:rsidRPr="004B7080">
        <w:rPr>
          <w:rFonts w:ascii="Calibri" w:hAnsi="Calibri" w:cs="Calibri"/>
        </w:rPr>
        <w:t xml:space="preserve">w </w:t>
      </w:r>
      <w:r w:rsidRPr="004B7080">
        <w:rPr>
          <w:rFonts w:ascii="Calibri" w:hAnsi="Calibri" w:cs="Calibri"/>
          <w:spacing w:val="-2"/>
        </w:rPr>
        <w:t>dokumentacji</w:t>
      </w:r>
      <w:r w:rsidRPr="004B7080">
        <w:rPr>
          <w:rFonts w:ascii="Calibri" w:hAnsi="Calibri" w:cs="Calibri"/>
          <w:spacing w:val="-21"/>
        </w:rPr>
        <w:t xml:space="preserve"> </w:t>
      </w:r>
      <w:r w:rsidRPr="004B7080">
        <w:rPr>
          <w:rFonts w:ascii="Calibri" w:hAnsi="Calibri" w:cs="Calibri"/>
          <w:spacing w:val="-2"/>
        </w:rPr>
        <w:t>projektowej.</w:t>
      </w:r>
    </w:p>
    <w:p w14:paraId="25364F28" w14:textId="77777777" w:rsidR="00CD7437" w:rsidRPr="004B7080" w:rsidRDefault="00691BF6" w:rsidP="002C4A5E">
      <w:pPr>
        <w:pStyle w:val="Tekstpodstawowy"/>
        <w:jc w:val="both"/>
        <w:rPr>
          <w:rFonts w:ascii="Calibri" w:hAnsi="Calibri" w:cs="Calibri"/>
        </w:rPr>
      </w:pPr>
      <w:r w:rsidRPr="004B7080">
        <w:rPr>
          <w:rFonts w:ascii="Calibri" w:hAnsi="Calibri" w:cs="Calibri"/>
          <w:spacing w:val="-10"/>
        </w:rPr>
        <w:t>Ceny</w:t>
      </w:r>
      <w:r w:rsidRPr="004B7080">
        <w:rPr>
          <w:rFonts w:ascii="Calibri" w:hAnsi="Calibri" w:cs="Calibri"/>
          <w:spacing w:val="-21"/>
        </w:rPr>
        <w:t xml:space="preserve"> </w:t>
      </w:r>
      <w:r w:rsidRPr="004B7080">
        <w:rPr>
          <w:rFonts w:ascii="Calibri" w:hAnsi="Calibri" w:cs="Calibri"/>
          <w:spacing w:val="-10"/>
        </w:rPr>
        <w:t>jednostkowe</w:t>
      </w:r>
      <w:r w:rsidRPr="004B7080">
        <w:rPr>
          <w:rFonts w:ascii="Calibri" w:hAnsi="Calibri" w:cs="Calibri"/>
          <w:spacing w:val="-15"/>
        </w:rPr>
        <w:t xml:space="preserve"> </w:t>
      </w:r>
      <w:r w:rsidRPr="004B7080">
        <w:rPr>
          <w:rFonts w:ascii="Calibri" w:hAnsi="Calibri" w:cs="Calibri"/>
          <w:spacing w:val="-10"/>
        </w:rPr>
        <w:t>lub</w:t>
      </w:r>
      <w:r w:rsidRPr="004B7080">
        <w:rPr>
          <w:rFonts w:ascii="Calibri" w:hAnsi="Calibri" w:cs="Calibri"/>
          <w:spacing w:val="-14"/>
        </w:rPr>
        <w:t xml:space="preserve"> </w:t>
      </w:r>
      <w:r w:rsidRPr="004B7080">
        <w:rPr>
          <w:rFonts w:ascii="Calibri" w:hAnsi="Calibri" w:cs="Calibri"/>
          <w:spacing w:val="-10"/>
        </w:rPr>
        <w:t>wynagrodzenie</w:t>
      </w:r>
      <w:r w:rsidRPr="004B7080">
        <w:rPr>
          <w:rFonts w:ascii="Calibri" w:hAnsi="Calibri" w:cs="Calibri"/>
          <w:spacing w:val="-16"/>
        </w:rPr>
        <w:t xml:space="preserve"> </w:t>
      </w:r>
      <w:r w:rsidRPr="004B7080">
        <w:rPr>
          <w:rFonts w:ascii="Calibri" w:hAnsi="Calibri" w:cs="Calibri"/>
          <w:spacing w:val="-10"/>
        </w:rPr>
        <w:t>ryczałtowe</w:t>
      </w:r>
      <w:r w:rsidRPr="004B7080">
        <w:rPr>
          <w:rFonts w:ascii="Calibri" w:hAnsi="Calibri" w:cs="Calibri"/>
          <w:spacing w:val="-16"/>
        </w:rPr>
        <w:t xml:space="preserve"> </w:t>
      </w:r>
      <w:r w:rsidRPr="004B7080">
        <w:rPr>
          <w:rFonts w:ascii="Calibri" w:hAnsi="Calibri" w:cs="Calibri"/>
          <w:spacing w:val="-10"/>
        </w:rPr>
        <w:t>robót</w:t>
      </w:r>
      <w:r w:rsidRPr="004B7080">
        <w:rPr>
          <w:rFonts w:ascii="Calibri" w:hAnsi="Calibri" w:cs="Calibri"/>
          <w:spacing w:val="-15"/>
        </w:rPr>
        <w:t xml:space="preserve"> </w:t>
      </w:r>
      <w:r w:rsidRPr="004B7080">
        <w:rPr>
          <w:rFonts w:ascii="Calibri" w:hAnsi="Calibri" w:cs="Calibri"/>
          <w:spacing w:val="-10"/>
        </w:rPr>
        <w:t>będą</w:t>
      </w:r>
      <w:r w:rsidRPr="004B7080">
        <w:rPr>
          <w:rFonts w:ascii="Calibri" w:hAnsi="Calibri" w:cs="Calibri"/>
          <w:spacing w:val="-14"/>
        </w:rPr>
        <w:t xml:space="preserve"> </w:t>
      </w:r>
      <w:r w:rsidRPr="004B7080">
        <w:rPr>
          <w:rFonts w:ascii="Calibri" w:hAnsi="Calibri" w:cs="Calibri"/>
          <w:spacing w:val="-10"/>
        </w:rPr>
        <w:t>obejmować:</w:t>
      </w:r>
    </w:p>
    <w:p w14:paraId="2F878394" w14:textId="77777777" w:rsidR="00CD7437" w:rsidRPr="00C4178C" w:rsidRDefault="00691BF6">
      <w:pPr>
        <w:pStyle w:val="Akapitzlist"/>
        <w:numPr>
          <w:ilvl w:val="0"/>
          <w:numId w:val="38"/>
        </w:numPr>
        <w:tabs>
          <w:tab w:val="left" w:pos="921"/>
        </w:tabs>
        <w:jc w:val="both"/>
        <w:rPr>
          <w:rFonts w:ascii="Calibri" w:hAnsi="Calibri" w:cs="Calibri"/>
          <w:spacing w:val="-10"/>
          <w:sz w:val="20"/>
        </w:rPr>
      </w:pPr>
      <w:r w:rsidRPr="00C4178C">
        <w:rPr>
          <w:rFonts w:ascii="Calibri" w:hAnsi="Calibri" w:cs="Calibri"/>
          <w:spacing w:val="-10"/>
          <w:sz w:val="20"/>
        </w:rPr>
        <w:t>robociznę bezpośrednią wraz z narzutami,</w:t>
      </w:r>
    </w:p>
    <w:p w14:paraId="7CCF9AA1" w14:textId="77777777" w:rsidR="00CD7437" w:rsidRPr="00C4178C" w:rsidRDefault="00691BF6">
      <w:pPr>
        <w:pStyle w:val="Akapitzlist"/>
        <w:numPr>
          <w:ilvl w:val="0"/>
          <w:numId w:val="38"/>
        </w:numPr>
        <w:tabs>
          <w:tab w:val="left" w:pos="921"/>
        </w:tabs>
        <w:jc w:val="both"/>
        <w:rPr>
          <w:rFonts w:ascii="Calibri" w:hAnsi="Calibri" w:cs="Calibri"/>
          <w:spacing w:val="-10"/>
          <w:sz w:val="20"/>
        </w:rPr>
      </w:pPr>
      <w:r w:rsidRPr="00C4178C">
        <w:rPr>
          <w:rFonts w:ascii="Calibri" w:hAnsi="Calibri" w:cs="Calibri"/>
          <w:spacing w:val="-10"/>
          <w:sz w:val="20"/>
        </w:rPr>
        <w:t>wartość zużytych materiałów wraz z kosztami zakupu, magazynowania, ewentualnych ubytków i transportu na teren budowy,</w:t>
      </w:r>
    </w:p>
    <w:p w14:paraId="436C18D6" w14:textId="77777777" w:rsidR="00CD7437" w:rsidRPr="00C4178C" w:rsidRDefault="00691BF6">
      <w:pPr>
        <w:pStyle w:val="Akapitzlist"/>
        <w:numPr>
          <w:ilvl w:val="0"/>
          <w:numId w:val="38"/>
        </w:numPr>
        <w:tabs>
          <w:tab w:val="left" w:pos="921"/>
        </w:tabs>
        <w:jc w:val="both"/>
        <w:rPr>
          <w:rFonts w:ascii="Calibri" w:hAnsi="Calibri" w:cs="Calibri"/>
          <w:spacing w:val="-10"/>
          <w:sz w:val="20"/>
        </w:rPr>
      </w:pPr>
      <w:r w:rsidRPr="00C4178C">
        <w:rPr>
          <w:rFonts w:ascii="Calibri" w:hAnsi="Calibri" w:cs="Calibri"/>
          <w:spacing w:val="-10"/>
          <w:sz w:val="20"/>
        </w:rPr>
        <w:t>wartość pracy sprzętu wraz z narzutami,</w:t>
      </w:r>
    </w:p>
    <w:p w14:paraId="25019772" w14:textId="77777777" w:rsidR="00CD7437" w:rsidRPr="00C4178C" w:rsidRDefault="00691BF6">
      <w:pPr>
        <w:pStyle w:val="Akapitzlist"/>
        <w:numPr>
          <w:ilvl w:val="0"/>
          <w:numId w:val="38"/>
        </w:numPr>
        <w:tabs>
          <w:tab w:val="left" w:pos="921"/>
        </w:tabs>
        <w:jc w:val="both"/>
        <w:rPr>
          <w:rFonts w:ascii="Calibri" w:hAnsi="Calibri" w:cs="Calibri"/>
          <w:spacing w:val="-10"/>
          <w:sz w:val="20"/>
        </w:rPr>
      </w:pPr>
      <w:r w:rsidRPr="00C4178C">
        <w:rPr>
          <w:rFonts w:ascii="Calibri" w:hAnsi="Calibri" w:cs="Calibri"/>
          <w:spacing w:val="-10"/>
          <w:sz w:val="20"/>
        </w:rPr>
        <w:t>koszty pośrednie i zysk kalkulacyjny,</w:t>
      </w:r>
    </w:p>
    <w:p w14:paraId="491BB1C0" w14:textId="77777777" w:rsidR="00CD7437" w:rsidRPr="00C4178C" w:rsidRDefault="00691BF6">
      <w:pPr>
        <w:pStyle w:val="Akapitzlist"/>
        <w:numPr>
          <w:ilvl w:val="0"/>
          <w:numId w:val="38"/>
        </w:numPr>
        <w:tabs>
          <w:tab w:val="left" w:pos="921"/>
        </w:tabs>
        <w:jc w:val="both"/>
        <w:rPr>
          <w:rFonts w:ascii="Calibri" w:hAnsi="Calibri" w:cs="Calibri"/>
          <w:spacing w:val="-10"/>
          <w:sz w:val="20"/>
        </w:rPr>
      </w:pPr>
      <w:r w:rsidRPr="00C4178C">
        <w:rPr>
          <w:rFonts w:ascii="Calibri" w:hAnsi="Calibri" w:cs="Calibri"/>
          <w:spacing w:val="-10"/>
          <w:sz w:val="20"/>
        </w:rPr>
        <w:t>podatki obliczone zgodnie z obowiązującymi przepisami, ale z wyłączeniem podatku VAT.</w:t>
      </w:r>
    </w:p>
    <w:p w14:paraId="467EFB93" w14:textId="77777777" w:rsidR="00CD7437" w:rsidRPr="004B7080" w:rsidRDefault="00691BF6">
      <w:pPr>
        <w:pStyle w:val="Nagwek8"/>
        <w:numPr>
          <w:ilvl w:val="1"/>
          <w:numId w:val="16"/>
        </w:numPr>
        <w:tabs>
          <w:tab w:val="left" w:pos="899"/>
        </w:tabs>
        <w:spacing w:before="193"/>
        <w:ind w:left="899" w:hanging="337"/>
        <w:jc w:val="both"/>
        <w:rPr>
          <w:rFonts w:ascii="Calibri" w:hAnsi="Calibri" w:cs="Calibri"/>
        </w:rPr>
      </w:pPr>
      <w:r w:rsidRPr="004B7080">
        <w:rPr>
          <w:rFonts w:ascii="Calibri" w:hAnsi="Calibri" w:cs="Calibri"/>
          <w:spacing w:val="-10"/>
        </w:rPr>
        <w:t>Objazdy,</w:t>
      </w:r>
      <w:r w:rsidRPr="004B7080">
        <w:rPr>
          <w:rFonts w:ascii="Calibri" w:hAnsi="Calibri" w:cs="Calibri"/>
          <w:spacing w:val="-18"/>
        </w:rPr>
        <w:t xml:space="preserve"> </w:t>
      </w:r>
      <w:r w:rsidRPr="004B7080">
        <w:rPr>
          <w:rFonts w:ascii="Calibri" w:hAnsi="Calibri" w:cs="Calibri"/>
          <w:spacing w:val="-10"/>
        </w:rPr>
        <w:t>przejazdy</w:t>
      </w:r>
      <w:r w:rsidRPr="004B7080">
        <w:rPr>
          <w:rFonts w:ascii="Calibri" w:hAnsi="Calibri" w:cs="Calibri"/>
          <w:spacing w:val="-19"/>
        </w:rPr>
        <w:t xml:space="preserve"> </w:t>
      </w:r>
      <w:r w:rsidRPr="004B7080">
        <w:rPr>
          <w:rFonts w:ascii="Calibri" w:hAnsi="Calibri" w:cs="Calibri"/>
          <w:spacing w:val="-10"/>
        </w:rPr>
        <w:t>i</w:t>
      </w:r>
      <w:r w:rsidRPr="004B7080">
        <w:rPr>
          <w:rFonts w:ascii="Calibri" w:hAnsi="Calibri" w:cs="Calibri"/>
          <w:spacing w:val="-15"/>
        </w:rPr>
        <w:t xml:space="preserve"> </w:t>
      </w:r>
      <w:r w:rsidRPr="004B7080">
        <w:rPr>
          <w:rFonts w:ascii="Calibri" w:hAnsi="Calibri" w:cs="Calibri"/>
          <w:spacing w:val="-10"/>
        </w:rPr>
        <w:t>organizacja</w:t>
      </w:r>
      <w:r w:rsidRPr="004B7080">
        <w:rPr>
          <w:rFonts w:ascii="Calibri" w:hAnsi="Calibri" w:cs="Calibri"/>
          <w:spacing w:val="-15"/>
        </w:rPr>
        <w:t xml:space="preserve"> </w:t>
      </w:r>
      <w:r w:rsidRPr="004B7080">
        <w:rPr>
          <w:rFonts w:ascii="Calibri" w:hAnsi="Calibri" w:cs="Calibri"/>
          <w:spacing w:val="-10"/>
        </w:rPr>
        <w:t>ruchu:</w:t>
      </w:r>
    </w:p>
    <w:p w14:paraId="108614AA" w14:textId="77777777" w:rsidR="00CD7437" w:rsidRPr="004B7080" w:rsidRDefault="00CD7437" w:rsidP="002C4A5E">
      <w:pPr>
        <w:pStyle w:val="Tekstpodstawowy"/>
        <w:spacing w:before="1"/>
        <w:ind w:left="0"/>
        <w:rPr>
          <w:rFonts w:ascii="Calibri" w:hAnsi="Calibri" w:cs="Calibri"/>
          <w:b/>
        </w:rPr>
      </w:pPr>
    </w:p>
    <w:p w14:paraId="02D38492" w14:textId="77777777" w:rsidR="00CD7437" w:rsidRPr="004B7080" w:rsidRDefault="00691BF6">
      <w:pPr>
        <w:pStyle w:val="Akapitzlist"/>
        <w:numPr>
          <w:ilvl w:val="2"/>
          <w:numId w:val="16"/>
        </w:numPr>
        <w:tabs>
          <w:tab w:val="left" w:pos="899"/>
        </w:tabs>
        <w:spacing w:before="1"/>
        <w:jc w:val="both"/>
        <w:rPr>
          <w:rFonts w:ascii="Calibri" w:hAnsi="Calibri" w:cs="Calibri"/>
          <w:b/>
          <w:sz w:val="20"/>
        </w:rPr>
      </w:pPr>
      <w:r w:rsidRPr="004B7080">
        <w:rPr>
          <w:rFonts w:ascii="Calibri" w:hAnsi="Calibri" w:cs="Calibri"/>
          <w:b/>
          <w:spacing w:val="-10"/>
          <w:sz w:val="20"/>
        </w:rPr>
        <w:t>Koszt</w:t>
      </w:r>
      <w:r w:rsidRPr="004B7080">
        <w:rPr>
          <w:rFonts w:ascii="Calibri" w:hAnsi="Calibri" w:cs="Calibri"/>
          <w:b/>
          <w:spacing w:val="-19"/>
          <w:sz w:val="20"/>
        </w:rPr>
        <w:t xml:space="preserve"> </w:t>
      </w:r>
      <w:r w:rsidRPr="004B7080">
        <w:rPr>
          <w:rFonts w:ascii="Calibri" w:hAnsi="Calibri" w:cs="Calibri"/>
          <w:b/>
          <w:spacing w:val="-10"/>
          <w:sz w:val="20"/>
        </w:rPr>
        <w:t>wybudowania</w:t>
      </w:r>
      <w:r w:rsidRPr="004B7080">
        <w:rPr>
          <w:rFonts w:ascii="Calibri" w:hAnsi="Calibri" w:cs="Calibri"/>
          <w:b/>
          <w:spacing w:val="-17"/>
          <w:sz w:val="20"/>
        </w:rPr>
        <w:t xml:space="preserve"> </w:t>
      </w:r>
      <w:r w:rsidRPr="004B7080">
        <w:rPr>
          <w:rFonts w:ascii="Calibri" w:hAnsi="Calibri" w:cs="Calibri"/>
          <w:b/>
          <w:spacing w:val="-10"/>
          <w:sz w:val="20"/>
        </w:rPr>
        <w:t>objazdów</w:t>
      </w:r>
      <w:r w:rsidRPr="004B7080">
        <w:rPr>
          <w:rFonts w:ascii="Calibri" w:hAnsi="Calibri" w:cs="Calibri"/>
          <w:b/>
          <w:spacing w:val="-13"/>
          <w:sz w:val="20"/>
        </w:rPr>
        <w:t xml:space="preserve"> </w:t>
      </w:r>
      <w:r w:rsidRPr="004B7080">
        <w:rPr>
          <w:rFonts w:ascii="Calibri" w:hAnsi="Calibri" w:cs="Calibri"/>
          <w:b/>
          <w:spacing w:val="-10"/>
          <w:sz w:val="20"/>
        </w:rPr>
        <w:t>/</w:t>
      </w:r>
      <w:r w:rsidRPr="004B7080">
        <w:rPr>
          <w:rFonts w:ascii="Calibri" w:hAnsi="Calibri" w:cs="Calibri"/>
          <w:b/>
          <w:spacing w:val="-17"/>
          <w:sz w:val="20"/>
        </w:rPr>
        <w:t xml:space="preserve"> </w:t>
      </w:r>
      <w:r w:rsidRPr="004B7080">
        <w:rPr>
          <w:rFonts w:ascii="Calibri" w:hAnsi="Calibri" w:cs="Calibri"/>
          <w:b/>
          <w:spacing w:val="-10"/>
          <w:sz w:val="20"/>
        </w:rPr>
        <w:t>przejazdów</w:t>
      </w:r>
      <w:r w:rsidRPr="004B7080">
        <w:rPr>
          <w:rFonts w:ascii="Calibri" w:hAnsi="Calibri" w:cs="Calibri"/>
          <w:b/>
          <w:spacing w:val="-15"/>
          <w:sz w:val="20"/>
        </w:rPr>
        <w:t xml:space="preserve"> </w:t>
      </w:r>
      <w:r w:rsidRPr="004B7080">
        <w:rPr>
          <w:rFonts w:ascii="Calibri" w:hAnsi="Calibri" w:cs="Calibri"/>
          <w:b/>
          <w:spacing w:val="-10"/>
          <w:sz w:val="20"/>
        </w:rPr>
        <w:t>i</w:t>
      </w:r>
      <w:r w:rsidRPr="004B7080">
        <w:rPr>
          <w:rFonts w:ascii="Calibri" w:hAnsi="Calibri" w:cs="Calibri"/>
          <w:b/>
          <w:spacing w:val="-17"/>
          <w:sz w:val="20"/>
        </w:rPr>
        <w:t xml:space="preserve"> </w:t>
      </w:r>
      <w:r w:rsidRPr="004B7080">
        <w:rPr>
          <w:rFonts w:ascii="Calibri" w:hAnsi="Calibri" w:cs="Calibri"/>
          <w:b/>
          <w:spacing w:val="-10"/>
          <w:sz w:val="20"/>
        </w:rPr>
        <w:t>organizacji</w:t>
      </w:r>
      <w:r w:rsidRPr="004B7080">
        <w:rPr>
          <w:rFonts w:ascii="Calibri" w:hAnsi="Calibri" w:cs="Calibri"/>
          <w:b/>
          <w:spacing w:val="-17"/>
          <w:sz w:val="20"/>
        </w:rPr>
        <w:t xml:space="preserve"> </w:t>
      </w:r>
      <w:r w:rsidRPr="004B7080">
        <w:rPr>
          <w:rFonts w:ascii="Calibri" w:hAnsi="Calibri" w:cs="Calibri"/>
          <w:b/>
          <w:spacing w:val="-10"/>
          <w:sz w:val="20"/>
        </w:rPr>
        <w:t>ruchu</w:t>
      </w:r>
      <w:r w:rsidRPr="004B7080">
        <w:rPr>
          <w:rFonts w:ascii="Calibri" w:hAnsi="Calibri" w:cs="Calibri"/>
          <w:b/>
          <w:spacing w:val="-15"/>
          <w:sz w:val="20"/>
        </w:rPr>
        <w:t xml:space="preserve"> </w:t>
      </w:r>
      <w:r w:rsidRPr="004B7080">
        <w:rPr>
          <w:rFonts w:ascii="Calibri" w:hAnsi="Calibri" w:cs="Calibri"/>
          <w:b/>
          <w:spacing w:val="-10"/>
          <w:sz w:val="20"/>
        </w:rPr>
        <w:t>obejmuje:</w:t>
      </w:r>
    </w:p>
    <w:p w14:paraId="07917B1B" w14:textId="3DEE4A72" w:rsidR="00CD7437" w:rsidRPr="00C4178C" w:rsidRDefault="00691BF6">
      <w:pPr>
        <w:pStyle w:val="Akapitzlist"/>
        <w:numPr>
          <w:ilvl w:val="0"/>
          <w:numId w:val="39"/>
        </w:numPr>
        <w:tabs>
          <w:tab w:val="left" w:pos="921"/>
        </w:tabs>
        <w:spacing w:before="2"/>
        <w:jc w:val="both"/>
        <w:rPr>
          <w:rFonts w:ascii="Calibri" w:hAnsi="Calibri" w:cs="Calibri"/>
          <w:spacing w:val="-10"/>
          <w:sz w:val="20"/>
        </w:rPr>
      </w:pPr>
      <w:r w:rsidRPr="00C4178C">
        <w:rPr>
          <w:rFonts w:ascii="Calibri" w:hAnsi="Calibri" w:cs="Calibri"/>
          <w:spacing w:val="-10"/>
          <w:sz w:val="20"/>
        </w:rPr>
        <w:t xml:space="preserve">opracowanie oraz uzgodnienie z Inspektorami nadzoru i odpowiedzialnymi instytucjami projektu organizacji ruchu na czas trwania budowy, wraz z dostarczeniem kopii projektu Inspektorowi nadzoru i wprowadzaniem dalszych zmian i </w:t>
      </w:r>
      <w:r w:rsidRPr="00C4178C">
        <w:rPr>
          <w:rFonts w:ascii="Calibri" w:hAnsi="Calibri" w:cs="Calibri"/>
          <w:spacing w:val="-10"/>
          <w:sz w:val="20"/>
        </w:rPr>
        <w:lastRenderedPageBreak/>
        <w:t>uzgodnień wynikających z postępu robót</w:t>
      </w:r>
    </w:p>
    <w:p w14:paraId="732C78C6" w14:textId="77777777" w:rsidR="00CD7437" w:rsidRPr="00C4178C" w:rsidRDefault="00691BF6">
      <w:pPr>
        <w:pStyle w:val="Akapitzlist"/>
        <w:numPr>
          <w:ilvl w:val="0"/>
          <w:numId w:val="39"/>
        </w:numPr>
        <w:tabs>
          <w:tab w:val="left" w:pos="921"/>
        </w:tabs>
        <w:spacing w:before="2"/>
        <w:jc w:val="both"/>
        <w:rPr>
          <w:rFonts w:ascii="Calibri" w:hAnsi="Calibri" w:cs="Calibri"/>
          <w:spacing w:val="-10"/>
          <w:sz w:val="20"/>
        </w:rPr>
      </w:pPr>
      <w:r w:rsidRPr="00C4178C">
        <w:rPr>
          <w:rFonts w:ascii="Calibri" w:hAnsi="Calibri" w:cs="Calibri"/>
          <w:spacing w:val="-10"/>
          <w:sz w:val="20"/>
        </w:rPr>
        <w:t>ustawienie tymczasowego oznakowania i oświetlenia zgodnie z wymaganiami bezpieczeństwa ruchu, opłaty / dzierżawy terenu,</w:t>
      </w:r>
    </w:p>
    <w:p w14:paraId="0C223D15" w14:textId="77777777" w:rsidR="00CD7437" w:rsidRPr="00C4178C" w:rsidRDefault="00691BF6">
      <w:pPr>
        <w:pStyle w:val="Akapitzlist"/>
        <w:numPr>
          <w:ilvl w:val="0"/>
          <w:numId w:val="39"/>
        </w:numPr>
        <w:tabs>
          <w:tab w:val="left" w:pos="921"/>
        </w:tabs>
        <w:spacing w:before="2"/>
        <w:jc w:val="both"/>
        <w:rPr>
          <w:rFonts w:ascii="Calibri" w:hAnsi="Calibri" w:cs="Calibri"/>
          <w:spacing w:val="-10"/>
          <w:sz w:val="20"/>
        </w:rPr>
      </w:pPr>
      <w:r w:rsidRPr="00C4178C">
        <w:rPr>
          <w:rFonts w:ascii="Calibri" w:hAnsi="Calibri" w:cs="Calibri"/>
          <w:spacing w:val="-10"/>
          <w:sz w:val="20"/>
        </w:rPr>
        <w:t>przygotowanie terenu,</w:t>
      </w:r>
    </w:p>
    <w:p w14:paraId="188E0E3F" w14:textId="77777777" w:rsidR="00CD7437" w:rsidRPr="00C4178C" w:rsidRDefault="00691BF6">
      <w:pPr>
        <w:pStyle w:val="Akapitzlist"/>
        <w:numPr>
          <w:ilvl w:val="0"/>
          <w:numId w:val="39"/>
        </w:numPr>
        <w:tabs>
          <w:tab w:val="left" w:pos="921"/>
        </w:tabs>
        <w:spacing w:before="2"/>
        <w:jc w:val="both"/>
        <w:rPr>
          <w:rFonts w:ascii="Calibri" w:hAnsi="Calibri" w:cs="Calibri"/>
          <w:spacing w:val="-10"/>
          <w:sz w:val="20"/>
        </w:rPr>
      </w:pPr>
      <w:r w:rsidRPr="00C4178C">
        <w:rPr>
          <w:rFonts w:ascii="Calibri" w:hAnsi="Calibri" w:cs="Calibri"/>
          <w:spacing w:val="-10"/>
          <w:sz w:val="20"/>
        </w:rPr>
        <w:t xml:space="preserve">konstrukcję tymczasowej nawierzchni, ramp, chodników, krawężników, barier, </w:t>
      </w:r>
      <w:proofErr w:type="spellStart"/>
      <w:r w:rsidRPr="00C4178C">
        <w:rPr>
          <w:rFonts w:ascii="Calibri" w:hAnsi="Calibri" w:cs="Calibri"/>
          <w:spacing w:val="-10"/>
          <w:sz w:val="20"/>
        </w:rPr>
        <w:t>oznakowań</w:t>
      </w:r>
      <w:proofErr w:type="spellEnd"/>
      <w:r w:rsidRPr="00C4178C">
        <w:rPr>
          <w:rFonts w:ascii="Calibri" w:hAnsi="Calibri" w:cs="Calibri"/>
          <w:spacing w:val="-10"/>
          <w:sz w:val="20"/>
        </w:rPr>
        <w:t xml:space="preserve"> i drenażu, tymczasową przebudowę urządzeń obcych.</w:t>
      </w:r>
    </w:p>
    <w:p w14:paraId="1CC54288" w14:textId="77777777" w:rsidR="00CD7437" w:rsidRPr="004B7080" w:rsidRDefault="00691BF6">
      <w:pPr>
        <w:pStyle w:val="Nagwek8"/>
        <w:numPr>
          <w:ilvl w:val="2"/>
          <w:numId w:val="16"/>
        </w:numPr>
        <w:tabs>
          <w:tab w:val="left" w:pos="899"/>
        </w:tabs>
        <w:spacing w:before="215"/>
        <w:rPr>
          <w:rFonts w:ascii="Calibri" w:hAnsi="Calibri" w:cs="Calibri"/>
        </w:rPr>
      </w:pPr>
      <w:r w:rsidRPr="004B7080">
        <w:rPr>
          <w:rFonts w:ascii="Calibri" w:hAnsi="Calibri" w:cs="Calibri"/>
          <w:spacing w:val="-10"/>
        </w:rPr>
        <w:t>Koszt</w:t>
      </w:r>
      <w:r w:rsidRPr="004B7080">
        <w:rPr>
          <w:rFonts w:ascii="Calibri" w:hAnsi="Calibri" w:cs="Calibri"/>
          <w:spacing w:val="-18"/>
        </w:rPr>
        <w:t xml:space="preserve"> </w:t>
      </w:r>
      <w:r w:rsidRPr="004B7080">
        <w:rPr>
          <w:rFonts w:ascii="Calibri" w:hAnsi="Calibri" w:cs="Calibri"/>
          <w:spacing w:val="-10"/>
        </w:rPr>
        <w:t>utrzymania</w:t>
      </w:r>
      <w:r w:rsidRPr="004B7080">
        <w:rPr>
          <w:rFonts w:ascii="Calibri" w:hAnsi="Calibri" w:cs="Calibri"/>
          <w:spacing w:val="-16"/>
        </w:rPr>
        <w:t xml:space="preserve"> </w:t>
      </w:r>
      <w:r w:rsidRPr="004B7080">
        <w:rPr>
          <w:rFonts w:ascii="Calibri" w:hAnsi="Calibri" w:cs="Calibri"/>
          <w:spacing w:val="-10"/>
        </w:rPr>
        <w:t>objazdów</w:t>
      </w:r>
      <w:r w:rsidRPr="004B7080">
        <w:rPr>
          <w:rFonts w:ascii="Calibri" w:hAnsi="Calibri" w:cs="Calibri"/>
          <w:spacing w:val="-13"/>
        </w:rPr>
        <w:t xml:space="preserve"> </w:t>
      </w:r>
      <w:r w:rsidRPr="004B7080">
        <w:rPr>
          <w:rFonts w:ascii="Calibri" w:hAnsi="Calibri" w:cs="Calibri"/>
          <w:spacing w:val="-10"/>
        </w:rPr>
        <w:t>/</w:t>
      </w:r>
      <w:r w:rsidRPr="004B7080">
        <w:rPr>
          <w:rFonts w:ascii="Calibri" w:hAnsi="Calibri" w:cs="Calibri"/>
          <w:spacing w:val="-17"/>
        </w:rPr>
        <w:t xml:space="preserve"> </w:t>
      </w:r>
      <w:r w:rsidRPr="004B7080">
        <w:rPr>
          <w:rFonts w:ascii="Calibri" w:hAnsi="Calibri" w:cs="Calibri"/>
          <w:spacing w:val="-10"/>
        </w:rPr>
        <w:t>przejazdów</w:t>
      </w:r>
      <w:r w:rsidRPr="004B7080">
        <w:rPr>
          <w:rFonts w:ascii="Calibri" w:hAnsi="Calibri" w:cs="Calibri"/>
          <w:spacing w:val="-13"/>
        </w:rPr>
        <w:t xml:space="preserve"> </w:t>
      </w:r>
      <w:r w:rsidRPr="004B7080">
        <w:rPr>
          <w:rFonts w:ascii="Calibri" w:hAnsi="Calibri" w:cs="Calibri"/>
          <w:spacing w:val="-10"/>
        </w:rPr>
        <w:t>i</w:t>
      </w:r>
      <w:r w:rsidRPr="004B7080">
        <w:rPr>
          <w:rFonts w:ascii="Calibri" w:hAnsi="Calibri" w:cs="Calibri"/>
          <w:spacing w:val="-16"/>
        </w:rPr>
        <w:t xml:space="preserve"> </w:t>
      </w:r>
      <w:r w:rsidRPr="004B7080">
        <w:rPr>
          <w:rFonts w:ascii="Calibri" w:hAnsi="Calibri" w:cs="Calibri"/>
          <w:spacing w:val="-10"/>
        </w:rPr>
        <w:t>organizacji</w:t>
      </w:r>
      <w:r w:rsidRPr="004B7080">
        <w:rPr>
          <w:rFonts w:ascii="Calibri" w:hAnsi="Calibri" w:cs="Calibri"/>
          <w:spacing w:val="-20"/>
        </w:rPr>
        <w:t xml:space="preserve"> </w:t>
      </w:r>
      <w:r w:rsidRPr="004B7080">
        <w:rPr>
          <w:rFonts w:ascii="Calibri" w:hAnsi="Calibri" w:cs="Calibri"/>
          <w:spacing w:val="-10"/>
        </w:rPr>
        <w:t>ruchu</w:t>
      </w:r>
      <w:r w:rsidRPr="004B7080">
        <w:rPr>
          <w:rFonts w:ascii="Calibri" w:hAnsi="Calibri" w:cs="Calibri"/>
          <w:spacing w:val="-15"/>
        </w:rPr>
        <w:t xml:space="preserve"> </w:t>
      </w:r>
      <w:r w:rsidRPr="004B7080">
        <w:rPr>
          <w:rFonts w:ascii="Calibri" w:hAnsi="Calibri" w:cs="Calibri"/>
          <w:spacing w:val="-10"/>
        </w:rPr>
        <w:t>obejmuje:</w:t>
      </w:r>
    </w:p>
    <w:p w14:paraId="5696255C" w14:textId="77777777" w:rsidR="00CD7437" w:rsidRPr="007422D8" w:rsidRDefault="00691BF6">
      <w:pPr>
        <w:pStyle w:val="Akapitzlist"/>
        <w:numPr>
          <w:ilvl w:val="0"/>
          <w:numId w:val="39"/>
        </w:numPr>
        <w:tabs>
          <w:tab w:val="left" w:pos="921"/>
        </w:tabs>
        <w:spacing w:before="2"/>
        <w:jc w:val="both"/>
        <w:rPr>
          <w:rFonts w:ascii="Calibri" w:hAnsi="Calibri" w:cs="Calibri"/>
          <w:spacing w:val="-10"/>
          <w:sz w:val="20"/>
        </w:rPr>
      </w:pPr>
      <w:r w:rsidRPr="004B7080">
        <w:rPr>
          <w:rFonts w:ascii="Calibri" w:hAnsi="Calibri" w:cs="Calibri"/>
          <w:spacing w:val="-10"/>
          <w:sz w:val="20"/>
        </w:rPr>
        <w:t>oczyszczanie,</w:t>
      </w:r>
      <w:r w:rsidRPr="007422D8">
        <w:rPr>
          <w:rFonts w:ascii="Calibri" w:hAnsi="Calibri" w:cs="Calibri"/>
          <w:spacing w:val="-10"/>
          <w:sz w:val="20"/>
        </w:rPr>
        <w:t xml:space="preserve"> </w:t>
      </w:r>
      <w:r w:rsidRPr="004B7080">
        <w:rPr>
          <w:rFonts w:ascii="Calibri" w:hAnsi="Calibri" w:cs="Calibri"/>
          <w:spacing w:val="-10"/>
          <w:sz w:val="20"/>
        </w:rPr>
        <w:t>przestawienie,</w:t>
      </w:r>
      <w:r w:rsidRPr="007422D8">
        <w:rPr>
          <w:rFonts w:ascii="Calibri" w:hAnsi="Calibri" w:cs="Calibri"/>
          <w:spacing w:val="-10"/>
          <w:sz w:val="20"/>
        </w:rPr>
        <w:t xml:space="preserve"> </w:t>
      </w:r>
      <w:r w:rsidRPr="004B7080">
        <w:rPr>
          <w:rFonts w:ascii="Calibri" w:hAnsi="Calibri" w:cs="Calibri"/>
          <w:spacing w:val="-10"/>
          <w:sz w:val="20"/>
        </w:rPr>
        <w:t>przykrycie</w:t>
      </w:r>
      <w:r w:rsidRPr="007422D8">
        <w:rPr>
          <w:rFonts w:ascii="Calibri" w:hAnsi="Calibri" w:cs="Calibri"/>
          <w:spacing w:val="-10"/>
          <w:sz w:val="20"/>
        </w:rPr>
        <w:t xml:space="preserve"> </w:t>
      </w:r>
      <w:r w:rsidRPr="004B7080">
        <w:rPr>
          <w:rFonts w:ascii="Calibri" w:hAnsi="Calibri" w:cs="Calibri"/>
          <w:spacing w:val="-10"/>
          <w:sz w:val="20"/>
        </w:rPr>
        <w:t>i</w:t>
      </w:r>
      <w:r w:rsidRPr="007422D8">
        <w:rPr>
          <w:rFonts w:ascii="Calibri" w:hAnsi="Calibri" w:cs="Calibri"/>
          <w:spacing w:val="-10"/>
          <w:sz w:val="20"/>
        </w:rPr>
        <w:t xml:space="preserve"> </w:t>
      </w:r>
      <w:r w:rsidRPr="004B7080">
        <w:rPr>
          <w:rFonts w:ascii="Calibri" w:hAnsi="Calibri" w:cs="Calibri"/>
          <w:spacing w:val="-10"/>
          <w:sz w:val="20"/>
        </w:rPr>
        <w:t>usunięcie</w:t>
      </w:r>
      <w:r w:rsidRPr="007422D8">
        <w:rPr>
          <w:rFonts w:ascii="Calibri" w:hAnsi="Calibri" w:cs="Calibri"/>
          <w:spacing w:val="-10"/>
          <w:sz w:val="20"/>
        </w:rPr>
        <w:t xml:space="preserve"> </w:t>
      </w:r>
      <w:r w:rsidRPr="004B7080">
        <w:rPr>
          <w:rFonts w:ascii="Calibri" w:hAnsi="Calibri" w:cs="Calibri"/>
          <w:spacing w:val="-10"/>
          <w:sz w:val="20"/>
        </w:rPr>
        <w:t>tymczasowych</w:t>
      </w:r>
      <w:r w:rsidRPr="007422D8">
        <w:rPr>
          <w:rFonts w:ascii="Calibri" w:hAnsi="Calibri" w:cs="Calibri"/>
          <w:spacing w:val="-10"/>
          <w:sz w:val="20"/>
        </w:rPr>
        <w:t xml:space="preserve"> </w:t>
      </w:r>
      <w:proofErr w:type="spellStart"/>
      <w:r w:rsidRPr="004B7080">
        <w:rPr>
          <w:rFonts w:ascii="Calibri" w:hAnsi="Calibri" w:cs="Calibri"/>
          <w:spacing w:val="-10"/>
          <w:sz w:val="20"/>
        </w:rPr>
        <w:t>oznakowań</w:t>
      </w:r>
      <w:proofErr w:type="spellEnd"/>
      <w:r w:rsidRPr="007422D8">
        <w:rPr>
          <w:rFonts w:ascii="Calibri" w:hAnsi="Calibri" w:cs="Calibri"/>
          <w:spacing w:val="-10"/>
          <w:sz w:val="20"/>
        </w:rPr>
        <w:t xml:space="preserve"> </w:t>
      </w:r>
      <w:r w:rsidRPr="004B7080">
        <w:rPr>
          <w:rFonts w:ascii="Calibri" w:hAnsi="Calibri" w:cs="Calibri"/>
          <w:spacing w:val="-10"/>
          <w:sz w:val="20"/>
        </w:rPr>
        <w:t>pionowych,</w:t>
      </w:r>
      <w:r w:rsidRPr="007422D8">
        <w:rPr>
          <w:rFonts w:ascii="Calibri" w:hAnsi="Calibri" w:cs="Calibri"/>
          <w:spacing w:val="-10"/>
          <w:sz w:val="20"/>
        </w:rPr>
        <w:t xml:space="preserve"> </w:t>
      </w:r>
      <w:r w:rsidRPr="004B7080">
        <w:rPr>
          <w:rFonts w:ascii="Calibri" w:hAnsi="Calibri" w:cs="Calibri"/>
          <w:spacing w:val="-10"/>
          <w:sz w:val="20"/>
        </w:rPr>
        <w:t xml:space="preserve">poziomych, </w:t>
      </w:r>
      <w:r w:rsidRPr="007422D8">
        <w:rPr>
          <w:rFonts w:ascii="Calibri" w:hAnsi="Calibri" w:cs="Calibri"/>
          <w:spacing w:val="-10"/>
          <w:sz w:val="20"/>
        </w:rPr>
        <w:t>barier i świateł,</w:t>
      </w:r>
    </w:p>
    <w:p w14:paraId="59241EF9" w14:textId="77777777" w:rsidR="00CD7437" w:rsidRPr="007422D8" w:rsidRDefault="00691BF6">
      <w:pPr>
        <w:pStyle w:val="Akapitzlist"/>
        <w:numPr>
          <w:ilvl w:val="0"/>
          <w:numId w:val="39"/>
        </w:numPr>
        <w:tabs>
          <w:tab w:val="left" w:pos="921"/>
        </w:tabs>
        <w:spacing w:before="2"/>
        <w:jc w:val="both"/>
        <w:rPr>
          <w:rFonts w:ascii="Calibri" w:hAnsi="Calibri" w:cs="Calibri"/>
          <w:spacing w:val="-10"/>
          <w:sz w:val="20"/>
        </w:rPr>
      </w:pPr>
      <w:r w:rsidRPr="004B7080">
        <w:rPr>
          <w:rFonts w:ascii="Calibri" w:hAnsi="Calibri" w:cs="Calibri"/>
          <w:spacing w:val="-10"/>
          <w:sz w:val="20"/>
        </w:rPr>
        <w:t>utrzymanie</w:t>
      </w:r>
      <w:r w:rsidRPr="007422D8">
        <w:rPr>
          <w:rFonts w:ascii="Calibri" w:hAnsi="Calibri" w:cs="Calibri"/>
          <w:spacing w:val="-10"/>
          <w:sz w:val="20"/>
        </w:rPr>
        <w:t xml:space="preserve"> </w:t>
      </w:r>
      <w:r w:rsidRPr="004B7080">
        <w:rPr>
          <w:rFonts w:ascii="Calibri" w:hAnsi="Calibri" w:cs="Calibri"/>
          <w:spacing w:val="-10"/>
          <w:sz w:val="20"/>
        </w:rPr>
        <w:t>płynności</w:t>
      </w:r>
      <w:r w:rsidRPr="007422D8">
        <w:rPr>
          <w:rFonts w:ascii="Calibri" w:hAnsi="Calibri" w:cs="Calibri"/>
          <w:spacing w:val="-10"/>
          <w:sz w:val="20"/>
        </w:rPr>
        <w:t xml:space="preserve"> </w:t>
      </w:r>
      <w:r w:rsidRPr="004B7080">
        <w:rPr>
          <w:rFonts w:ascii="Calibri" w:hAnsi="Calibri" w:cs="Calibri"/>
          <w:spacing w:val="-10"/>
          <w:sz w:val="20"/>
        </w:rPr>
        <w:t>ruchu</w:t>
      </w:r>
      <w:r w:rsidRPr="007422D8">
        <w:rPr>
          <w:rFonts w:ascii="Calibri" w:hAnsi="Calibri" w:cs="Calibri"/>
          <w:spacing w:val="-10"/>
          <w:sz w:val="20"/>
        </w:rPr>
        <w:t xml:space="preserve"> </w:t>
      </w:r>
      <w:r w:rsidRPr="004B7080">
        <w:rPr>
          <w:rFonts w:ascii="Calibri" w:hAnsi="Calibri" w:cs="Calibri"/>
          <w:spacing w:val="-10"/>
          <w:sz w:val="20"/>
        </w:rPr>
        <w:t>publicznego.</w:t>
      </w:r>
    </w:p>
    <w:p w14:paraId="59C52D84" w14:textId="77777777" w:rsidR="00CD7437" w:rsidRPr="004B7080" w:rsidRDefault="00CD7437" w:rsidP="002C4A5E">
      <w:pPr>
        <w:pStyle w:val="Tekstpodstawowy"/>
        <w:spacing w:before="22"/>
        <w:ind w:left="0"/>
        <w:rPr>
          <w:rFonts w:ascii="Calibri" w:hAnsi="Calibri" w:cs="Calibri"/>
        </w:rPr>
      </w:pPr>
    </w:p>
    <w:p w14:paraId="7C7012D7" w14:textId="77777777" w:rsidR="00CD7437" w:rsidRPr="004B7080" w:rsidRDefault="00691BF6">
      <w:pPr>
        <w:pStyle w:val="Nagwek8"/>
        <w:numPr>
          <w:ilvl w:val="2"/>
          <w:numId w:val="16"/>
        </w:numPr>
        <w:tabs>
          <w:tab w:val="left" w:pos="899"/>
        </w:tabs>
        <w:rPr>
          <w:rFonts w:ascii="Calibri" w:hAnsi="Calibri" w:cs="Calibri"/>
        </w:rPr>
      </w:pPr>
      <w:r w:rsidRPr="004B7080">
        <w:rPr>
          <w:rFonts w:ascii="Calibri" w:hAnsi="Calibri" w:cs="Calibri"/>
          <w:spacing w:val="-10"/>
        </w:rPr>
        <w:t>Koszt</w:t>
      </w:r>
      <w:r w:rsidRPr="004B7080">
        <w:rPr>
          <w:rFonts w:ascii="Calibri" w:hAnsi="Calibri" w:cs="Calibri"/>
          <w:spacing w:val="-16"/>
        </w:rPr>
        <w:t xml:space="preserve"> </w:t>
      </w:r>
      <w:r w:rsidRPr="004B7080">
        <w:rPr>
          <w:rFonts w:ascii="Calibri" w:hAnsi="Calibri" w:cs="Calibri"/>
          <w:spacing w:val="-10"/>
        </w:rPr>
        <w:t>likwidacji</w:t>
      </w:r>
      <w:r w:rsidRPr="004B7080">
        <w:rPr>
          <w:rFonts w:ascii="Calibri" w:hAnsi="Calibri" w:cs="Calibri"/>
          <w:spacing w:val="-16"/>
        </w:rPr>
        <w:t xml:space="preserve"> </w:t>
      </w:r>
      <w:r w:rsidRPr="004B7080">
        <w:rPr>
          <w:rFonts w:ascii="Calibri" w:hAnsi="Calibri" w:cs="Calibri"/>
          <w:spacing w:val="-10"/>
        </w:rPr>
        <w:t>objazdów</w:t>
      </w:r>
      <w:r w:rsidRPr="004B7080">
        <w:rPr>
          <w:rFonts w:ascii="Calibri" w:hAnsi="Calibri" w:cs="Calibri"/>
          <w:spacing w:val="-13"/>
        </w:rPr>
        <w:t xml:space="preserve"> </w:t>
      </w:r>
      <w:r w:rsidRPr="004B7080">
        <w:rPr>
          <w:rFonts w:ascii="Calibri" w:hAnsi="Calibri" w:cs="Calibri"/>
          <w:spacing w:val="-10"/>
        </w:rPr>
        <w:t>/</w:t>
      </w:r>
      <w:r w:rsidRPr="004B7080">
        <w:rPr>
          <w:rFonts w:ascii="Calibri" w:hAnsi="Calibri" w:cs="Calibri"/>
          <w:spacing w:val="-20"/>
        </w:rPr>
        <w:t xml:space="preserve"> </w:t>
      </w:r>
      <w:r w:rsidRPr="004B7080">
        <w:rPr>
          <w:rFonts w:ascii="Calibri" w:hAnsi="Calibri" w:cs="Calibri"/>
          <w:spacing w:val="-10"/>
        </w:rPr>
        <w:t>przejazdów</w:t>
      </w:r>
      <w:r w:rsidRPr="004B7080">
        <w:rPr>
          <w:rFonts w:ascii="Calibri" w:hAnsi="Calibri" w:cs="Calibri"/>
          <w:spacing w:val="-13"/>
        </w:rPr>
        <w:t xml:space="preserve"> </w:t>
      </w:r>
      <w:r w:rsidRPr="004B7080">
        <w:rPr>
          <w:rFonts w:ascii="Calibri" w:hAnsi="Calibri" w:cs="Calibri"/>
          <w:spacing w:val="-10"/>
        </w:rPr>
        <w:t>i</w:t>
      </w:r>
      <w:r w:rsidRPr="004B7080">
        <w:rPr>
          <w:rFonts w:ascii="Calibri" w:hAnsi="Calibri" w:cs="Calibri"/>
          <w:spacing w:val="-16"/>
        </w:rPr>
        <w:t xml:space="preserve"> </w:t>
      </w:r>
      <w:r w:rsidRPr="004B7080">
        <w:rPr>
          <w:rFonts w:ascii="Calibri" w:hAnsi="Calibri" w:cs="Calibri"/>
          <w:spacing w:val="-10"/>
        </w:rPr>
        <w:t>organizacji</w:t>
      </w:r>
      <w:r w:rsidRPr="004B7080">
        <w:rPr>
          <w:rFonts w:ascii="Calibri" w:hAnsi="Calibri" w:cs="Calibri"/>
          <w:spacing w:val="-17"/>
        </w:rPr>
        <w:t xml:space="preserve"> </w:t>
      </w:r>
      <w:r w:rsidRPr="004B7080">
        <w:rPr>
          <w:rFonts w:ascii="Calibri" w:hAnsi="Calibri" w:cs="Calibri"/>
          <w:spacing w:val="-10"/>
        </w:rPr>
        <w:t>ruchu</w:t>
      </w:r>
      <w:r w:rsidRPr="004B7080">
        <w:rPr>
          <w:rFonts w:ascii="Calibri" w:hAnsi="Calibri" w:cs="Calibri"/>
          <w:spacing w:val="-15"/>
        </w:rPr>
        <w:t xml:space="preserve"> </w:t>
      </w:r>
      <w:r w:rsidRPr="004B7080">
        <w:rPr>
          <w:rFonts w:ascii="Calibri" w:hAnsi="Calibri" w:cs="Calibri"/>
          <w:spacing w:val="-10"/>
        </w:rPr>
        <w:t>obejmuje:</w:t>
      </w:r>
    </w:p>
    <w:p w14:paraId="728FC5E7" w14:textId="77777777" w:rsidR="00CD7437" w:rsidRPr="007422D8" w:rsidRDefault="00691BF6">
      <w:pPr>
        <w:pStyle w:val="Akapitzlist"/>
        <w:numPr>
          <w:ilvl w:val="0"/>
          <w:numId w:val="39"/>
        </w:numPr>
        <w:tabs>
          <w:tab w:val="left" w:pos="921"/>
        </w:tabs>
        <w:spacing w:before="2"/>
        <w:jc w:val="both"/>
        <w:rPr>
          <w:rFonts w:ascii="Calibri" w:hAnsi="Calibri" w:cs="Calibri"/>
          <w:spacing w:val="-10"/>
          <w:sz w:val="20"/>
        </w:rPr>
      </w:pPr>
      <w:r w:rsidRPr="004B7080">
        <w:rPr>
          <w:rFonts w:ascii="Calibri" w:hAnsi="Calibri" w:cs="Calibri"/>
          <w:spacing w:val="-10"/>
          <w:sz w:val="20"/>
        </w:rPr>
        <w:t>usunięcie</w:t>
      </w:r>
      <w:r w:rsidRPr="007422D8">
        <w:rPr>
          <w:rFonts w:ascii="Calibri" w:hAnsi="Calibri" w:cs="Calibri"/>
          <w:spacing w:val="-10"/>
          <w:sz w:val="20"/>
        </w:rPr>
        <w:t xml:space="preserve"> </w:t>
      </w:r>
      <w:r w:rsidRPr="004B7080">
        <w:rPr>
          <w:rFonts w:ascii="Calibri" w:hAnsi="Calibri" w:cs="Calibri"/>
          <w:spacing w:val="-10"/>
          <w:sz w:val="20"/>
        </w:rPr>
        <w:t>wbudowanych</w:t>
      </w:r>
      <w:r w:rsidRPr="007422D8">
        <w:rPr>
          <w:rFonts w:ascii="Calibri" w:hAnsi="Calibri" w:cs="Calibri"/>
          <w:spacing w:val="-10"/>
          <w:sz w:val="20"/>
        </w:rPr>
        <w:t xml:space="preserve"> </w:t>
      </w:r>
      <w:r w:rsidRPr="004B7080">
        <w:rPr>
          <w:rFonts w:ascii="Calibri" w:hAnsi="Calibri" w:cs="Calibri"/>
          <w:spacing w:val="-10"/>
          <w:sz w:val="20"/>
        </w:rPr>
        <w:t>materiałów</w:t>
      </w:r>
      <w:r w:rsidRPr="007422D8">
        <w:rPr>
          <w:rFonts w:ascii="Calibri" w:hAnsi="Calibri" w:cs="Calibri"/>
          <w:spacing w:val="-10"/>
          <w:sz w:val="20"/>
        </w:rPr>
        <w:t xml:space="preserve"> </w:t>
      </w:r>
      <w:r w:rsidRPr="004B7080">
        <w:rPr>
          <w:rFonts w:ascii="Calibri" w:hAnsi="Calibri" w:cs="Calibri"/>
          <w:spacing w:val="-10"/>
          <w:sz w:val="20"/>
        </w:rPr>
        <w:t>i</w:t>
      </w:r>
      <w:r w:rsidRPr="007422D8">
        <w:rPr>
          <w:rFonts w:ascii="Calibri" w:hAnsi="Calibri" w:cs="Calibri"/>
          <w:spacing w:val="-10"/>
          <w:sz w:val="20"/>
        </w:rPr>
        <w:t xml:space="preserve"> </w:t>
      </w:r>
      <w:r w:rsidRPr="004B7080">
        <w:rPr>
          <w:rFonts w:ascii="Calibri" w:hAnsi="Calibri" w:cs="Calibri"/>
          <w:spacing w:val="-10"/>
          <w:sz w:val="20"/>
        </w:rPr>
        <w:t>oznakowania,</w:t>
      </w:r>
    </w:p>
    <w:p w14:paraId="10A81C3E" w14:textId="77777777" w:rsidR="00CD7437" w:rsidRPr="007422D8" w:rsidRDefault="00691BF6">
      <w:pPr>
        <w:pStyle w:val="Akapitzlist"/>
        <w:numPr>
          <w:ilvl w:val="0"/>
          <w:numId w:val="39"/>
        </w:numPr>
        <w:tabs>
          <w:tab w:val="left" w:pos="921"/>
        </w:tabs>
        <w:spacing w:before="2"/>
        <w:jc w:val="both"/>
        <w:rPr>
          <w:rFonts w:ascii="Calibri" w:hAnsi="Calibri" w:cs="Calibri"/>
          <w:spacing w:val="-10"/>
          <w:sz w:val="20"/>
        </w:rPr>
      </w:pPr>
      <w:r w:rsidRPr="004B7080">
        <w:rPr>
          <w:rFonts w:ascii="Calibri" w:hAnsi="Calibri" w:cs="Calibri"/>
          <w:spacing w:val="-10"/>
          <w:sz w:val="20"/>
        </w:rPr>
        <w:t>doprowadzenie</w:t>
      </w:r>
      <w:r w:rsidRPr="007422D8">
        <w:rPr>
          <w:rFonts w:ascii="Calibri" w:hAnsi="Calibri" w:cs="Calibri"/>
          <w:spacing w:val="-10"/>
          <w:sz w:val="20"/>
        </w:rPr>
        <w:t xml:space="preserve"> </w:t>
      </w:r>
      <w:r w:rsidRPr="004B7080">
        <w:rPr>
          <w:rFonts w:ascii="Calibri" w:hAnsi="Calibri" w:cs="Calibri"/>
          <w:spacing w:val="-10"/>
          <w:sz w:val="20"/>
        </w:rPr>
        <w:t>terenu</w:t>
      </w:r>
      <w:r w:rsidRPr="007422D8">
        <w:rPr>
          <w:rFonts w:ascii="Calibri" w:hAnsi="Calibri" w:cs="Calibri"/>
          <w:spacing w:val="-10"/>
          <w:sz w:val="20"/>
        </w:rPr>
        <w:t xml:space="preserve"> </w:t>
      </w:r>
      <w:r w:rsidRPr="004B7080">
        <w:rPr>
          <w:rFonts w:ascii="Calibri" w:hAnsi="Calibri" w:cs="Calibri"/>
          <w:spacing w:val="-10"/>
          <w:sz w:val="20"/>
        </w:rPr>
        <w:t>do</w:t>
      </w:r>
      <w:r w:rsidRPr="007422D8">
        <w:rPr>
          <w:rFonts w:ascii="Calibri" w:hAnsi="Calibri" w:cs="Calibri"/>
          <w:spacing w:val="-10"/>
          <w:sz w:val="20"/>
        </w:rPr>
        <w:t xml:space="preserve"> </w:t>
      </w:r>
      <w:r w:rsidRPr="004B7080">
        <w:rPr>
          <w:rFonts w:ascii="Calibri" w:hAnsi="Calibri" w:cs="Calibri"/>
          <w:spacing w:val="-10"/>
          <w:sz w:val="20"/>
        </w:rPr>
        <w:t>stanu</w:t>
      </w:r>
      <w:r w:rsidRPr="007422D8">
        <w:rPr>
          <w:rFonts w:ascii="Calibri" w:hAnsi="Calibri" w:cs="Calibri"/>
          <w:spacing w:val="-10"/>
          <w:sz w:val="20"/>
        </w:rPr>
        <w:t xml:space="preserve"> </w:t>
      </w:r>
      <w:r w:rsidRPr="004B7080">
        <w:rPr>
          <w:rFonts w:ascii="Calibri" w:hAnsi="Calibri" w:cs="Calibri"/>
          <w:spacing w:val="-10"/>
          <w:sz w:val="20"/>
        </w:rPr>
        <w:t>pierwotnego.</w:t>
      </w:r>
    </w:p>
    <w:p w14:paraId="1C502A9A" w14:textId="77777777" w:rsidR="00CD7437" w:rsidRPr="004B7080" w:rsidRDefault="00CD7437" w:rsidP="002C4A5E">
      <w:pPr>
        <w:pStyle w:val="Tekstpodstawowy"/>
        <w:spacing w:before="22"/>
        <w:ind w:left="0"/>
        <w:rPr>
          <w:rFonts w:ascii="Calibri" w:hAnsi="Calibri" w:cs="Calibri"/>
        </w:rPr>
      </w:pPr>
    </w:p>
    <w:p w14:paraId="4A7F12A3" w14:textId="77777777" w:rsidR="00CD7437" w:rsidRPr="004B7080" w:rsidRDefault="00691BF6">
      <w:pPr>
        <w:pStyle w:val="Akapitzlist"/>
        <w:numPr>
          <w:ilvl w:val="1"/>
          <w:numId w:val="16"/>
        </w:numPr>
        <w:tabs>
          <w:tab w:val="left" w:pos="993"/>
        </w:tabs>
        <w:ind w:left="562" w:firstLine="0"/>
        <w:jc w:val="both"/>
        <w:rPr>
          <w:rFonts w:ascii="Calibri" w:hAnsi="Calibri" w:cs="Calibri"/>
          <w:b/>
          <w:sz w:val="20"/>
        </w:rPr>
      </w:pPr>
      <w:r w:rsidRPr="004B7080">
        <w:rPr>
          <w:rFonts w:ascii="Calibri" w:hAnsi="Calibri" w:cs="Calibri"/>
          <w:b/>
          <w:spacing w:val="-4"/>
          <w:sz w:val="20"/>
        </w:rPr>
        <w:t>Koszt</w:t>
      </w:r>
      <w:r w:rsidRPr="004B7080">
        <w:rPr>
          <w:rFonts w:ascii="Calibri" w:hAnsi="Calibri" w:cs="Calibri"/>
          <w:b/>
          <w:spacing w:val="37"/>
          <w:sz w:val="20"/>
        </w:rPr>
        <w:t xml:space="preserve"> </w:t>
      </w:r>
      <w:r w:rsidRPr="004B7080">
        <w:rPr>
          <w:rFonts w:ascii="Calibri" w:hAnsi="Calibri" w:cs="Calibri"/>
          <w:b/>
          <w:spacing w:val="-4"/>
          <w:sz w:val="20"/>
        </w:rPr>
        <w:t>budowy,</w:t>
      </w:r>
      <w:r w:rsidRPr="004B7080">
        <w:rPr>
          <w:rFonts w:ascii="Calibri" w:hAnsi="Calibri" w:cs="Calibri"/>
          <w:b/>
          <w:spacing w:val="36"/>
          <w:sz w:val="20"/>
        </w:rPr>
        <w:t xml:space="preserve"> </w:t>
      </w:r>
      <w:r w:rsidRPr="004B7080">
        <w:rPr>
          <w:rFonts w:ascii="Calibri" w:hAnsi="Calibri" w:cs="Calibri"/>
          <w:b/>
          <w:spacing w:val="-4"/>
          <w:sz w:val="20"/>
        </w:rPr>
        <w:t>utrzymania</w:t>
      </w:r>
      <w:r w:rsidRPr="004B7080">
        <w:rPr>
          <w:rFonts w:ascii="Calibri" w:hAnsi="Calibri" w:cs="Calibri"/>
          <w:b/>
          <w:spacing w:val="35"/>
          <w:sz w:val="20"/>
        </w:rPr>
        <w:t xml:space="preserve"> </w:t>
      </w:r>
      <w:r w:rsidRPr="004B7080">
        <w:rPr>
          <w:rFonts w:ascii="Calibri" w:hAnsi="Calibri" w:cs="Calibri"/>
          <w:b/>
          <w:spacing w:val="-4"/>
          <w:sz w:val="20"/>
        </w:rPr>
        <w:t>i</w:t>
      </w:r>
      <w:r w:rsidRPr="004B7080">
        <w:rPr>
          <w:rFonts w:ascii="Calibri" w:hAnsi="Calibri" w:cs="Calibri"/>
          <w:b/>
          <w:spacing w:val="36"/>
          <w:sz w:val="20"/>
        </w:rPr>
        <w:t xml:space="preserve"> </w:t>
      </w:r>
      <w:r w:rsidRPr="004B7080">
        <w:rPr>
          <w:rFonts w:ascii="Calibri" w:hAnsi="Calibri" w:cs="Calibri"/>
          <w:b/>
          <w:spacing w:val="-4"/>
          <w:sz w:val="20"/>
        </w:rPr>
        <w:t>likwidacji</w:t>
      </w:r>
      <w:r w:rsidRPr="004B7080">
        <w:rPr>
          <w:rFonts w:ascii="Calibri" w:hAnsi="Calibri" w:cs="Calibri"/>
          <w:b/>
          <w:spacing w:val="36"/>
          <w:sz w:val="20"/>
        </w:rPr>
        <w:t xml:space="preserve"> </w:t>
      </w:r>
      <w:r w:rsidRPr="004B7080">
        <w:rPr>
          <w:rFonts w:ascii="Calibri" w:hAnsi="Calibri" w:cs="Calibri"/>
          <w:b/>
          <w:spacing w:val="-4"/>
          <w:sz w:val="20"/>
        </w:rPr>
        <w:t>objazdów,</w:t>
      </w:r>
      <w:r w:rsidRPr="004B7080">
        <w:rPr>
          <w:rFonts w:ascii="Calibri" w:hAnsi="Calibri" w:cs="Calibri"/>
          <w:b/>
          <w:spacing w:val="36"/>
          <w:sz w:val="20"/>
        </w:rPr>
        <w:t xml:space="preserve"> </w:t>
      </w:r>
      <w:r w:rsidRPr="004B7080">
        <w:rPr>
          <w:rFonts w:ascii="Calibri" w:hAnsi="Calibri" w:cs="Calibri"/>
          <w:b/>
          <w:spacing w:val="-4"/>
          <w:sz w:val="20"/>
        </w:rPr>
        <w:t>przejazdów</w:t>
      </w:r>
      <w:r w:rsidRPr="004B7080">
        <w:rPr>
          <w:rFonts w:ascii="Calibri" w:hAnsi="Calibri" w:cs="Calibri"/>
          <w:b/>
          <w:spacing w:val="38"/>
          <w:sz w:val="20"/>
        </w:rPr>
        <w:t xml:space="preserve"> </w:t>
      </w:r>
      <w:r w:rsidRPr="004B7080">
        <w:rPr>
          <w:rFonts w:ascii="Calibri" w:hAnsi="Calibri" w:cs="Calibri"/>
          <w:b/>
          <w:spacing w:val="-4"/>
          <w:sz w:val="20"/>
        </w:rPr>
        <w:t>i</w:t>
      </w:r>
      <w:r w:rsidRPr="004B7080">
        <w:rPr>
          <w:rFonts w:ascii="Calibri" w:hAnsi="Calibri" w:cs="Calibri"/>
          <w:b/>
          <w:spacing w:val="34"/>
          <w:sz w:val="20"/>
        </w:rPr>
        <w:t xml:space="preserve"> </w:t>
      </w:r>
      <w:r w:rsidRPr="004B7080">
        <w:rPr>
          <w:rFonts w:ascii="Calibri" w:hAnsi="Calibri" w:cs="Calibri"/>
          <w:b/>
          <w:spacing w:val="-4"/>
          <w:sz w:val="20"/>
        </w:rPr>
        <w:t>organizacji</w:t>
      </w:r>
      <w:r w:rsidRPr="004B7080">
        <w:rPr>
          <w:rFonts w:ascii="Calibri" w:hAnsi="Calibri" w:cs="Calibri"/>
          <w:b/>
          <w:spacing w:val="36"/>
          <w:sz w:val="20"/>
        </w:rPr>
        <w:t xml:space="preserve"> </w:t>
      </w:r>
      <w:r w:rsidRPr="004B7080">
        <w:rPr>
          <w:rFonts w:ascii="Calibri" w:hAnsi="Calibri" w:cs="Calibri"/>
          <w:b/>
          <w:spacing w:val="-4"/>
          <w:sz w:val="20"/>
        </w:rPr>
        <w:t>ruchu</w:t>
      </w:r>
      <w:r w:rsidRPr="004B7080">
        <w:rPr>
          <w:rFonts w:ascii="Calibri" w:hAnsi="Calibri" w:cs="Calibri"/>
          <w:b/>
          <w:spacing w:val="36"/>
          <w:sz w:val="20"/>
        </w:rPr>
        <w:t xml:space="preserve"> </w:t>
      </w:r>
      <w:r w:rsidRPr="004B7080">
        <w:rPr>
          <w:rFonts w:ascii="Calibri" w:hAnsi="Calibri" w:cs="Calibri"/>
          <w:b/>
          <w:spacing w:val="-4"/>
          <w:sz w:val="20"/>
        </w:rPr>
        <w:t xml:space="preserve">ponosi </w:t>
      </w:r>
      <w:r w:rsidRPr="004B7080">
        <w:rPr>
          <w:rFonts w:ascii="Calibri" w:hAnsi="Calibri" w:cs="Calibri"/>
          <w:b/>
          <w:spacing w:val="-2"/>
          <w:sz w:val="20"/>
        </w:rPr>
        <w:t>Zamawiający.</w:t>
      </w:r>
    </w:p>
    <w:p w14:paraId="07FAD601" w14:textId="77777777" w:rsidR="00CD7437" w:rsidRPr="004B7080" w:rsidRDefault="00CD7437" w:rsidP="002C4A5E">
      <w:pPr>
        <w:pStyle w:val="Tekstpodstawowy"/>
        <w:ind w:left="0"/>
        <w:rPr>
          <w:rFonts w:ascii="Calibri" w:hAnsi="Calibri" w:cs="Calibri"/>
          <w:b/>
        </w:rPr>
      </w:pPr>
    </w:p>
    <w:p w14:paraId="3CF08F39" w14:textId="77777777" w:rsidR="00CD7437" w:rsidRPr="004B7080" w:rsidRDefault="00CD7437" w:rsidP="002C4A5E">
      <w:pPr>
        <w:pStyle w:val="Tekstpodstawowy"/>
        <w:spacing w:before="9"/>
        <w:ind w:left="0"/>
        <w:rPr>
          <w:rFonts w:ascii="Calibri" w:hAnsi="Calibri" w:cs="Calibri"/>
          <w:b/>
        </w:rPr>
      </w:pPr>
    </w:p>
    <w:p w14:paraId="73B353A6" w14:textId="77777777" w:rsidR="00CD7437" w:rsidRPr="007422D8" w:rsidRDefault="00691BF6">
      <w:pPr>
        <w:pStyle w:val="Nagwek5"/>
        <w:numPr>
          <w:ilvl w:val="0"/>
          <w:numId w:val="19"/>
        </w:numPr>
        <w:tabs>
          <w:tab w:val="left" w:pos="781"/>
        </w:tabs>
        <w:spacing w:line="240" w:lineRule="auto"/>
        <w:ind w:hanging="220"/>
        <w:rPr>
          <w:rFonts w:ascii="Calibri" w:hAnsi="Calibri" w:cs="Calibri"/>
          <w:spacing w:val="-2"/>
        </w:rPr>
      </w:pPr>
      <w:r w:rsidRPr="007422D8">
        <w:rPr>
          <w:rFonts w:ascii="Calibri" w:hAnsi="Calibri" w:cs="Calibri"/>
          <w:spacing w:val="-2"/>
        </w:rPr>
        <w:t>PRZEPISY</w:t>
      </w:r>
      <w:r w:rsidRPr="004B7080">
        <w:rPr>
          <w:rFonts w:ascii="Calibri" w:hAnsi="Calibri" w:cs="Calibri"/>
          <w:spacing w:val="-2"/>
        </w:rPr>
        <w:t xml:space="preserve"> ZWIĄZANE</w:t>
      </w:r>
    </w:p>
    <w:p w14:paraId="76396BD9" w14:textId="77777777" w:rsidR="007422D8" w:rsidRPr="007422D8" w:rsidRDefault="007422D8">
      <w:pPr>
        <w:pStyle w:val="Akapitzlist"/>
        <w:numPr>
          <w:ilvl w:val="0"/>
          <w:numId w:val="16"/>
        </w:numPr>
        <w:tabs>
          <w:tab w:val="left" w:pos="1000"/>
        </w:tabs>
        <w:spacing w:line="230" w:lineRule="exact"/>
        <w:outlineLvl w:val="7"/>
        <w:rPr>
          <w:rFonts w:ascii="Calibri" w:hAnsi="Calibri" w:cs="Calibri"/>
          <w:b/>
          <w:bCs/>
          <w:vanish/>
          <w:spacing w:val="-2"/>
          <w:sz w:val="20"/>
          <w:szCs w:val="20"/>
        </w:rPr>
      </w:pPr>
    </w:p>
    <w:p w14:paraId="419CEE42" w14:textId="0DAE63DA" w:rsidR="00CD7437" w:rsidRPr="004B7080" w:rsidRDefault="00691BF6">
      <w:pPr>
        <w:pStyle w:val="Nagwek8"/>
        <w:numPr>
          <w:ilvl w:val="1"/>
          <w:numId w:val="16"/>
        </w:numPr>
        <w:tabs>
          <w:tab w:val="left" w:pos="1000"/>
        </w:tabs>
        <w:spacing w:line="230" w:lineRule="exact"/>
        <w:ind w:left="901"/>
        <w:rPr>
          <w:rFonts w:ascii="Calibri" w:hAnsi="Calibri" w:cs="Calibri"/>
        </w:rPr>
      </w:pPr>
      <w:r w:rsidRPr="004B7080">
        <w:rPr>
          <w:rFonts w:ascii="Calibri" w:hAnsi="Calibri" w:cs="Calibri"/>
          <w:spacing w:val="-2"/>
        </w:rPr>
        <w:t>Ustawy:</w:t>
      </w:r>
    </w:p>
    <w:p w14:paraId="3C6D23A2" w14:textId="68A14D1F" w:rsidR="00CD7437" w:rsidRPr="007422D8" w:rsidRDefault="00691BF6">
      <w:pPr>
        <w:pStyle w:val="Akapitzlist"/>
        <w:numPr>
          <w:ilvl w:val="0"/>
          <w:numId w:val="39"/>
        </w:numPr>
        <w:tabs>
          <w:tab w:val="left" w:pos="921"/>
        </w:tabs>
        <w:spacing w:before="2"/>
        <w:jc w:val="both"/>
        <w:rPr>
          <w:rFonts w:ascii="Calibri" w:hAnsi="Calibri" w:cs="Calibri"/>
          <w:spacing w:val="-10"/>
          <w:sz w:val="20"/>
        </w:rPr>
      </w:pPr>
      <w:r w:rsidRPr="007422D8">
        <w:rPr>
          <w:rFonts w:ascii="Calibri" w:hAnsi="Calibri" w:cs="Calibri"/>
          <w:spacing w:val="-10"/>
          <w:sz w:val="20"/>
        </w:rPr>
        <w:t xml:space="preserve"> Ustawa z dnia 7 lipca 1994 r. - Prawo budowlane (jednolity tekst Dz. U. z 2021 r. poz. 2351 z </w:t>
      </w:r>
      <w:proofErr w:type="spellStart"/>
      <w:r w:rsidRPr="007422D8">
        <w:rPr>
          <w:rFonts w:ascii="Calibri" w:hAnsi="Calibri" w:cs="Calibri"/>
          <w:spacing w:val="-10"/>
          <w:sz w:val="20"/>
        </w:rPr>
        <w:t>póżn</w:t>
      </w:r>
      <w:proofErr w:type="spellEnd"/>
      <w:r w:rsidRPr="007422D8">
        <w:rPr>
          <w:rFonts w:ascii="Calibri" w:hAnsi="Calibri" w:cs="Calibri"/>
          <w:spacing w:val="-10"/>
          <w:sz w:val="20"/>
        </w:rPr>
        <w:t>. zm.).</w:t>
      </w:r>
    </w:p>
    <w:p w14:paraId="41FCC688" w14:textId="77777777" w:rsidR="00CD7437" w:rsidRPr="007422D8" w:rsidRDefault="00691BF6">
      <w:pPr>
        <w:pStyle w:val="Akapitzlist"/>
        <w:numPr>
          <w:ilvl w:val="0"/>
          <w:numId w:val="39"/>
        </w:numPr>
        <w:tabs>
          <w:tab w:val="left" w:pos="921"/>
        </w:tabs>
        <w:spacing w:before="2"/>
        <w:jc w:val="both"/>
        <w:rPr>
          <w:rFonts w:ascii="Calibri" w:hAnsi="Calibri" w:cs="Calibri"/>
          <w:spacing w:val="-10"/>
          <w:sz w:val="20"/>
        </w:rPr>
      </w:pPr>
      <w:r w:rsidRPr="007422D8">
        <w:rPr>
          <w:rFonts w:ascii="Calibri" w:hAnsi="Calibri" w:cs="Calibri"/>
          <w:spacing w:val="-10"/>
          <w:sz w:val="20"/>
        </w:rPr>
        <w:t>Ustawa z dnia 18 maja 2021 r. - Prawo zamówień publicznych (Dz. U. z 2021 r., poz. 1129).</w:t>
      </w:r>
    </w:p>
    <w:p w14:paraId="19593097" w14:textId="77777777" w:rsidR="00CD7437" w:rsidRPr="007422D8" w:rsidRDefault="00691BF6">
      <w:pPr>
        <w:pStyle w:val="Akapitzlist"/>
        <w:numPr>
          <w:ilvl w:val="0"/>
          <w:numId w:val="39"/>
        </w:numPr>
        <w:tabs>
          <w:tab w:val="left" w:pos="921"/>
        </w:tabs>
        <w:spacing w:before="2"/>
        <w:jc w:val="both"/>
        <w:rPr>
          <w:rFonts w:ascii="Calibri" w:hAnsi="Calibri" w:cs="Calibri"/>
          <w:spacing w:val="-10"/>
          <w:sz w:val="20"/>
        </w:rPr>
      </w:pPr>
      <w:r w:rsidRPr="007422D8">
        <w:rPr>
          <w:rFonts w:ascii="Calibri" w:hAnsi="Calibri" w:cs="Calibri"/>
          <w:spacing w:val="-10"/>
          <w:sz w:val="20"/>
        </w:rPr>
        <w:t>Ustawa z dnia 16 kwietnia 2004 r. - o wyborach budowlanych (Dz. U. Nr 92, poz. 881), tj. z dnia 15 czerwca 2021 r. (Dz. U. z 2021 r. poz. 1213)</w:t>
      </w:r>
    </w:p>
    <w:p w14:paraId="0DA9DAE3" w14:textId="0F189207" w:rsidR="00CD7437" w:rsidRPr="007422D8" w:rsidRDefault="00691BF6">
      <w:pPr>
        <w:pStyle w:val="Akapitzlist"/>
        <w:numPr>
          <w:ilvl w:val="0"/>
          <w:numId w:val="39"/>
        </w:numPr>
        <w:tabs>
          <w:tab w:val="left" w:pos="921"/>
        </w:tabs>
        <w:spacing w:before="2"/>
        <w:jc w:val="both"/>
        <w:rPr>
          <w:rFonts w:ascii="Calibri" w:hAnsi="Calibri" w:cs="Calibri"/>
          <w:spacing w:val="-10"/>
          <w:sz w:val="20"/>
        </w:rPr>
      </w:pPr>
      <w:r w:rsidRPr="007422D8">
        <w:rPr>
          <w:rFonts w:ascii="Calibri" w:hAnsi="Calibri" w:cs="Calibri"/>
          <w:spacing w:val="-10"/>
          <w:sz w:val="20"/>
        </w:rPr>
        <w:t xml:space="preserve"> Ustawa z dnia 24 sierpnia 1991 r. - o ochronie przeciwpożarowej (jednolity tekst Dz. U. z 2002 r. Nr 147, poz. 1229).</w:t>
      </w:r>
    </w:p>
    <w:p w14:paraId="483EFBA0" w14:textId="77777777" w:rsidR="00CD7437" w:rsidRPr="007422D8" w:rsidRDefault="00691BF6">
      <w:pPr>
        <w:pStyle w:val="Akapitzlist"/>
        <w:numPr>
          <w:ilvl w:val="0"/>
          <w:numId w:val="39"/>
        </w:numPr>
        <w:tabs>
          <w:tab w:val="left" w:pos="921"/>
        </w:tabs>
        <w:spacing w:before="2"/>
        <w:jc w:val="both"/>
        <w:rPr>
          <w:rFonts w:ascii="Calibri" w:hAnsi="Calibri" w:cs="Calibri"/>
          <w:spacing w:val="-10"/>
          <w:sz w:val="20"/>
        </w:rPr>
      </w:pPr>
      <w:r w:rsidRPr="007422D8">
        <w:rPr>
          <w:rFonts w:ascii="Calibri" w:hAnsi="Calibri" w:cs="Calibri"/>
          <w:spacing w:val="-10"/>
          <w:sz w:val="20"/>
        </w:rPr>
        <w:t xml:space="preserve">Ustawa z dnia 21 grudnia 20004 r. - o dozorze technicznym (Dz. U. Nr 122, poz. 1321 z </w:t>
      </w:r>
      <w:proofErr w:type="spellStart"/>
      <w:r w:rsidRPr="007422D8">
        <w:rPr>
          <w:rFonts w:ascii="Calibri" w:hAnsi="Calibri" w:cs="Calibri"/>
          <w:spacing w:val="-10"/>
          <w:sz w:val="20"/>
        </w:rPr>
        <w:t>póżn</w:t>
      </w:r>
      <w:proofErr w:type="spellEnd"/>
      <w:r w:rsidRPr="007422D8">
        <w:rPr>
          <w:rFonts w:ascii="Calibri" w:hAnsi="Calibri" w:cs="Calibri"/>
          <w:spacing w:val="-10"/>
          <w:sz w:val="20"/>
        </w:rPr>
        <w:t xml:space="preserve">. zm.). Ustawa z dnia 27 kwietnia 2001 r. - Prawo ochrony środowiska (Dz. U. Nr 62, poz. 627 z </w:t>
      </w:r>
      <w:proofErr w:type="spellStart"/>
      <w:r w:rsidRPr="007422D8">
        <w:rPr>
          <w:rFonts w:ascii="Calibri" w:hAnsi="Calibri" w:cs="Calibri"/>
          <w:spacing w:val="-10"/>
          <w:sz w:val="20"/>
        </w:rPr>
        <w:t>póżn</w:t>
      </w:r>
      <w:proofErr w:type="spellEnd"/>
      <w:r w:rsidRPr="007422D8">
        <w:rPr>
          <w:rFonts w:ascii="Calibri" w:hAnsi="Calibri" w:cs="Calibri"/>
          <w:spacing w:val="-10"/>
          <w:sz w:val="20"/>
        </w:rPr>
        <w:t>. zm.). Ustawa z dnia 21 marca 1985 r. — o drogach publicznych (jednolity tekst Dz. U. z 2004 r. Nr 204, poz. 2086).</w:t>
      </w:r>
    </w:p>
    <w:p w14:paraId="3347F5B4" w14:textId="77777777" w:rsidR="00CD7437" w:rsidRPr="004B7080" w:rsidRDefault="00691BF6">
      <w:pPr>
        <w:pStyle w:val="Nagwek8"/>
        <w:numPr>
          <w:ilvl w:val="1"/>
          <w:numId w:val="16"/>
        </w:numPr>
        <w:tabs>
          <w:tab w:val="left" w:pos="1000"/>
        </w:tabs>
        <w:spacing w:before="216"/>
        <w:ind w:left="1000" w:hanging="438"/>
        <w:jc w:val="both"/>
        <w:rPr>
          <w:rFonts w:ascii="Calibri" w:hAnsi="Calibri" w:cs="Calibri"/>
        </w:rPr>
      </w:pPr>
      <w:r w:rsidRPr="004B7080">
        <w:rPr>
          <w:rFonts w:ascii="Calibri" w:hAnsi="Calibri" w:cs="Calibri"/>
          <w:spacing w:val="-2"/>
        </w:rPr>
        <w:t>Rozporządzenia:</w:t>
      </w:r>
    </w:p>
    <w:p w14:paraId="6AA9C64A" w14:textId="52241CE7" w:rsidR="00CD7437" w:rsidRPr="007422D8" w:rsidRDefault="00691BF6">
      <w:pPr>
        <w:pStyle w:val="Akapitzlist"/>
        <w:numPr>
          <w:ilvl w:val="0"/>
          <w:numId w:val="39"/>
        </w:numPr>
        <w:tabs>
          <w:tab w:val="left" w:pos="921"/>
        </w:tabs>
        <w:spacing w:before="2"/>
        <w:jc w:val="both"/>
        <w:rPr>
          <w:rFonts w:ascii="Calibri" w:hAnsi="Calibri" w:cs="Calibri"/>
          <w:spacing w:val="-10"/>
          <w:sz w:val="20"/>
        </w:rPr>
      </w:pPr>
      <w:r w:rsidRPr="007422D8">
        <w:rPr>
          <w:rFonts w:ascii="Calibri" w:hAnsi="Calibri" w:cs="Calibri"/>
          <w:spacing w:val="-10"/>
          <w:sz w:val="20"/>
        </w:rPr>
        <w:t>Rozporządzenie Ministra Infrastruktury z dnia 2 grudnia 2002 r. — w sprawie systemów oceny zgodności wyrobów budowlanych oraz sposobu ich oznaczania znakowaniem CE (Dz. U. Nr 209, poz. 1779).</w:t>
      </w:r>
    </w:p>
    <w:p w14:paraId="56B7CE89" w14:textId="79268213" w:rsidR="00CD7437" w:rsidRPr="007422D8" w:rsidRDefault="00691BF6">
      <w:pPr>
        <w:pStyle w:val="Akapitzlist"/>
        <w:numPr>
          <w:ilvl w:val="0"/>
          <w:numId w:val="39"/>
        </w:numPr>
        <w:tabs>
          <w:tab w:val="left" w:pos="921"/>
        </w:tabs>
        <w:spacing w:before="2"/>
        <w:jc w:val="both"/>
        <w:rPr>
          <w:rFonts w:ascii="Calibri" w:hAnsi="Calibri" w:cs="Calibri"/>
          <w:spacing w:val="-10"/>
          <w:sz w:val="20"/>
        </w:rPr>
      </w:pPr>
      <w:r w:rsidRPr="007422D8">
        <w:rPr>
          <w:rFonts w:ascii="Calibri" w:hAnsi="Calibri" w:cs="Calibri"/>
          <w:spacing w:val="-10"/>
          <w:sz w:val="20"/>
        </w:rPr>
        <w:t xml:space="preserve">Rozporządzenie Ministra Infrastruktury z dnia 2 grudnia 2002 r. - w sprawie określenia polskich jednostek organizacyjnych upoważnionych do wydawania europejskich aprobat technicznych, zakresu i formy aprobat oraz trybu ich udzielania, uchylania lub zmiany (Dz. U. Nr 209, </w:t>
      </w:r>
      <w:proofErr w:type="spellStart"/>
      <w:r w:rsidRPr="007422D8">
        <w:rPr>
          <w:rFonts w:ascii="Calibri" w:hAnsi="Calibri" w:cs="Calibri"/>
          <w:spacing w:val="-10"/>
          <w:sz w:val="20"/>
        </w:rPr>
        <w:t>poz</w:t>
      </w:r>
      <w:proofErr w:type="spellEnd"/>
      <w:r w:rsidRPr="007422D8">
        <w:rPr>
          <w:rFonts w:ascii="Calibri" w:hAnsi="Calibri" w:cs="Calibri"/>
          <w:spacing w:val="-10"/>
          <w:sz w:val="20"/>
        </w:rPr>
        <w:t xml:space="preserve"> 1780).</w:t>
      </w:r>
    </w:p>
    <w:p w14:paraId="647B3309" w14:textId="2D49F80C" w:rsidR="00CD7437" w:rsidRPr="007422D8" w:rsidRDefault="00691BF6">
      <w:pPr>
        <w:pStyle w:val="Akapitzlist"/>
        <w:numPr>
          <w:ilvl w:val="0"/>
          <w:numId w:val="39"/>
        </w:numPr>
        <w:tabs>
          <w:tab w:val="left" w:pos="921"/>
        </w:tabs>
        <w:spacing w:before="2"/>
        <w:jc w:val="both"/>
        <w:rPr>
          <w:rFonts w:ascii="Calibri" w:hAnsi="Calibri" w:cs="Calibri"/>
          <w:spacing w:val="-10"/>
          <w:sz w:val="20"/>
        </w:rPr>
      </w:pPr>
      <w:r w:rsidRPr="007422D8">
        <w:rPr>
          <w:rFonts w:ascii="Calibri" w:hAnsi="Calibri" w:cs="Calibri"/>
          <w:spacing w:val="-10"/>
          <w:sz w:val="20"/>
        </w:rPr>
        <w:t>Rozporządzenie Ministra Pracy i Polityki Społecznej z dnia 26 września 1997 r. - w sprawie ogólnych przepisów bezpieczeństwa i higieny pracy (Dz. U. Nr 169, poz. 1650).</w:t>
      </w:r>
    </w:p>
    <w:p w14:paraId="6561D53B" w14:textId="09BDA015" w:rsidR="00CD7437" w:rsidRPr="007422D8" w:rsidRDefault="00691BF6">
      <w:pPr>
        <w:pStyle w:val="Akapitzlist"/>
        <w:numPr>
          <w:ilvl w:val="0"/>
          <w:numId w:val="39"/>
        </w:numPr>
        <w:tabs>
          <w:tab w:val="left" w:pos="921"/>
        </w:tabs>
        <w:spacing w:before="2"/>
        <w:jc w:val="both"/>
        <w:rPr>
          <w:rFonts w:ascii="Calibri" w:hAnsi="Calibri" w:cs="Calibri"/>
          <w:spacing w:val="-10"/>
          <w:sz w:val="20"/>
        </w:rPr>
      </w:pPr>
      <w:r w:rsidRPr="007422D8">
        <w:rPr>
          <w:rFonts w:ascii="Calibri" w:hAnsi="Calibri" w:cs="Calibri"/>
          <w:spacing w:val="-10"/>
          <w:sz w:val="20"/>
        </w:rPr>
        <w:t>Rozporządzenie Ministra Infrastruktury z dnia 6 lutego 2003 r. - w sprawie bezpieczeństwa i higieny pracy podczas wykonywania robót budowlanych (</w:t>
      </w:r>
      <w:proofErr w:type="spellStart"/>
      <w:r w:rsidRPr="007422D8">
        <w:rPr>
          <w:rFonts w:ascii="Calibri" w:hAnsi="Calibri" w:cs="Calibri"/>
          <w:spacing w:val="-10"/>
          <w:sz w:val="20"/>
        </w:rPr>
        <w:t>Dz</w:t>
      </w:r>
      <w:proofErr w:type="spellEnd"/>
      <w:r w:rsidRPr="007422D8">
        <w:rPr>
          <w:rFonts w:ascii="Calibri" w:hAnsi="Calibri" w:cs="Calibri"/>
          <w:spacing w:val="-10"/>
          <w:sz w:val="20"/>
        </w:rPr>
        <w:t xml:space="preserve"> U. Nr 47, poz. 401).</w:t>
      </w:r>
    </w:p>
    <w:p w14:paraId="753E2706" w14:textId="4AB2F030" w:rsidR="00CD7437" w:rsidRPr="007422D8" w:rsidRDefault="00691BF6">
      <w:pPr>
        <w:pStyle w:val="Akapitzlist"/>
        <w:numPr>
          <w:ilvl w:val="0"/>
          <w:numId w:val="39"/>
        </w:numPr>
        <w:tabs>
          <w:tab w:val="left" w:pos="921"/>
        </w:tabs>
        <w:spacing w:before="2"/>
        <w:jc w:val="both"/>
        <w:rPr>
          <w:rFonts w:ascii="Calibri" w:hAnsi="Calibri" w:cs="Calibri"/>
          <w:spacing w:val="-10"/>
          <w:sz w:val="20"/>
        </w:rPr>
      </w:pPr>
      <w:r w:rsidRPr="007422D8">
        <w:rPr>
          <w:rFonts w:ascii="Calibri" w:hAnsi="Calibri" w:cs="Calibri"/>
          <w:spacing w:val="-10"/>
          <w:sz w:val="20"/>
        </w:rPr>
        <w:t>Rozporządzenie Ministra Infrastruktury z dnia 23 czerwca 2003 r. - w sprawie informacji dotyczącej bezpieczeństwa i ochrony zdrowia oraz planu bezpieczeństwa i ochrony zdrowia (</w:t>
      </w:r>
      <w:proofErr w:type="spellStart"/>
      <w:r w:rsidRPr="007422D8">
        <w:rPr>
          <w:rFonts w:ascii="Calibri" w:hAnsi="Calibri" w:cs="Calibri"/>
          <w:spacing w:val="-10"/>
          <w:sz w:val="20"/>
        </w:rPr>
        <w:t>Dz</w:t>
      </w:r>
      <w:proofErr w:type="spellEnd"/>
      <w:r w:rsidRPr="007422D8">
        <w:rPr>
          <w:rFonts w:ascii="Calibri" w:hAnsi="Calibri" w:cs="Calibri"/>
          <w:spacing w:val="-10"/>
          <w:sz w:val="20"/>
        </w:rPr>
        <w:t xml:space="preserve"> U. Nr 120, poz. 1126).</w:t>
      </w:r>
    </w:p>
    <w:p w14:paraId="6C6C1547" w14:textId="4DB541DF" w:rsidR="00CD7437" w:rsidRPr="007422D8" w:rsidRDefault="00691BF6">
      <w:pPr>
        <w:pStyle w:val="Akapitzlist"/>
        <w:numPr>
          <w:ilvl w:val="0"/>
          <w:numId w:val="39"/>
        </w:numPr>
        <w:tabs>
          <w:tab w:val="left" w:pos="921"/>
        </w:tabs>
        <w:spacing w:before="2"/>
        <w:jc w:val="both"/>
        <w:rPr>
          <w:rFonts w:ascii="Calibri" w:hAnsi="Calibri" w:cs="Calibri"/>
          <w:spacing w:val="-10"/>
          <w:sz w:val="20"/>
        </w:rPr>
      </w:pPr>
      <w:r w:rsidRPr="007422D8">
        <w:rPr>
          <w:rFonts w:ascii="Calibri" w:hAnsi="Calibri" w:cs="Calibri"/>
          <w:spacing w:val="-10"/>
          <w:sz w:val="20"/>
        </w:rPr>
        <w:t>Rozporządzenie Ministra Infrastruktury z dnia 2 września 2004 r. - w sprawie szczegółowego zakresu i formy dokumentacji projektowej, specyfikacji technicznych wykonania i odbioru robót budowlanych oraz programu funkcjonalno-użytkowego (</w:t>
      </w:r>
      <w:proofErr w:type="spellStart"/>
      <w:r w:rsidRPr="007422D8">
        <w:rPr>
          <w:rFonts w:ascii="Calibri" w:hAnsi="Calibri" w:cs="Calibri"/>
          <w:spacing w:val="-10"/>
          <w:sz w:val="20"/>
        </w:rPr>
        <w:t>Dz</w:t>
      </w:r>
      <w:proofErr w:type="spellEnd"/>
      <w:r w:rsidRPr="007422D8">
        <w:rPr>
          <w:rFonts w:ascii="Calibri" w:hAnsi="Calibri" w:cs="Calibri"/>
          <w:spacing w:val="-10"/>
          <w:sz w:val="20"/>
        </w:rPr>
        <w:t xml:space="preserve"> U. Nr 202, </w:t>
      </w:r>
      <w:proofErr w:type="spellStart"/>
      <w:r w:rsidRPr="007422D8">
        <w:rPr>
          <w:rFonts w:ascii="Calibri" w:hAnsi="Calibri" w:cs="Calibri"/>
          <w:spacing w:val="-10"/>
          <w:sz w:val="20"/>
        </w:rPr>
        <w:t>poz</w:t>
      </w:r>
      <w:proofErr w:type="spellEnd"/>
      <w:r w:rsidRPr="007422D8">
        <w:rPr>
          <w:rFonts w:ascii="Calibri" w:hAnsi="Calibri" w:cs="Calibri"/>
          <w:spacing w:val="-10"/>
          <w:sz w:val="20"/>
        </w:rPr>
        <w:t xml:space="preserve"> 2072).</w:t>
      </w:r>
    </w:p>
    <w:p w14:paraId="097927A1" w14:textId="3DACD916" w:rsidR="00CD7437" w:rsidRPr="007422D8" w:rsidRDefault="00691BF6">
      <w:pPr>
        <w:pStyle w:val="Akapitzlist"/>
        <w:numPr>
          <w:ilvl w:val="0"/>
          <w:numId w:val="39"/>
        </w:numPr>
        <w:tabs>
          <w:tab w:val="left" w:pos="921"/>
        </w:tabs>
        <w:spacing w:before="2"/>
        <w:jc w:val="both"/>
        <w:rPr>
          <w:rFonts w:ascii="Calibri" w:hAnsi="Calibri" w:cs="Calibri"/>
          <w:spacing w:val="-10"/>
          <w:sz w:val="20"/>
        </w:rPr>
      </w:pPr>
      <w:r w:rsidRPr="007422D8">
        <w:rPr>
          <w:rFonts w:ascii="Calibri" w:hAnsi="Calibri" w:cs="Calibri"/>
          <w:spacing w:val="-10"/>
          <w:sz w:val="20"/>
        </w:rPr>
        <w:t xml:space="preserve">Rozporządzenie Ministra Infrastruktury z dnia 11 sierpnia 2004 r. - w sprawie sposobów deklarowania wyrobów budowlanych oraz sposobu znakowania ich znakiem budowlanym (Dz. U. Nr 198, </w:t>
      </w:r>
      <w:proofErr w:type="spellStart"/>
      <w:r w:rsidRPr="007422D8">
        <w:rPr>
          <w:rFonts w:ascii="Calibri" w:hAnsi="Calibri" w:cs="Calibri"/>
          <w:spacing w:val="-10"/>
          <w:sz w:val="20"/>
        </w:rPr>
        <w:t>poz</w:t>
      </w:r>
      <w:proofErr w:type="spellEnd"/>
      <w:r w:rsidRPr="007422D8">
        <w:rPr>
          <w:rFonts w:ascii="Calibri" w:hAnsi="Calibri" w:cs="Calibri"/>
          <w:spacing w:val="-10"/>
          <w:sz w:val="20"/>
        </w:rPr>
        <w:t xml:space="preserve"> 2041).</w:t>
      </w:r>
    </w:p>
    <w:p w14:paraId="07F1EF15" w14:textId="2B10E900" w:rsidR="00CD7437" w:rsidRDefault="00691BF6">
      <w:pPr>
        <w:pStyle w:val="Akapitzlist"/>
        <w:numPr>
          <w:ilvl w:val="0"/>
          <w:numId w:val="39"/>
        </w:numPr>
        <w:tabs>
          <w:tab w:val="left" w:pos="921"/>
        </w:tabs>
        <w:spacing w:before="2"/>
        <w:jc w:val="both"/>
        <w:rPr>
          <w:rFonts w:ascii="Calibri" w:hAnsi="Calibri" w:cs="Calibri"/>
          <w:spacing w:val="-10"/>
          <w:sz w:val="20"/>
        </w:rPr>
      </w:pPr>
      <w:r w:rsidRPr="007422D8">
        <w:rPr>
          <w:rFonts w:ascii="Calibri" w:hAnsi="Calibri" w:cs="Calibri"/>
          <w:spacing w:val="-10"/>
          <w:sz w:val="20"/>
        </w:rPr>
        <w:t>Rozporządzenie Ministra Infrastruktury z dnia 27 sierpnia 2004 r. - zmieniające rozporządzenie w sprawie dziennika budowy, montażu i rozbiórki, tablicy informacyjnej oraz ogłoszenia zamawiającego dane dotyczące bezpieczeństwa pracy i ochrony zdrowia (Dz. U. Nr 198, poz. 2042).</w:t>
      </w:r>
    </w:p>
    <w:p w14:paraId="02224A9E" w14:textId="77777777" w:rsidR="007422D8" w:rsidRPr="007422D8" w:rsidRDefault="007422D8">
      <w:pPr>
        <w:pStyle w:val="Akapitzlist"/>
        <w:numPr>
          <w:ilvl w:val="0"/>
          <w:numId w:val="39"/>
        </w:numPr>
        <w:tabs>
          <w:tab w:val="left" w:pos="921"/>
        </w:tabs>
        <w:spacing w:before="2"/>
        <w:jc w:val="both"/>
        <w:rPr>
          <w:rFonts w:ascii="Calibri" w:hAnsi="Calibri" w:cs="Calibri"/>
          <w:spacing w:val="-10"/>
          <w:sz w:val="20"/>
        </w:rPr>
      </w:pPr>
      <w:r w:rsidRPr="007422D8">
        <w:rPr>
          <w:rFonts w:ascii="Calibri" w:hAnsi="Calibri" w:cs="Calibri"/>
          <w:spacing w:val="-10"/>
          <w:sz w:val="20"/>
        </w:rPr>
        <w:t>Rozporządzenie Ministra Zdrowia z dnia 26 marca 2019 r. w sprawie szczegółowych wymagań, jakim powinny odpowiadać pomieszczenia i urządzenia podmiotu wykonującego działalność leczniczą ( Dz. U. Nr 2022.402)</w:t>
      </w:r>
    </w:p>
    <w:p w14:paraId="789542B9" w14:textId="77777777" w:rsidR="007422D8" w:rsidRPr="007422D8" w:rsidRDefault="007422D8">
      <w:pPr>
        <w:pStyle w:val="Akapitzlist"/>
        <w:numPr>
          <w:ilvl w:val="0"/>
          <w:numId w:val="39"/>
        </w:numPr>
        <w:tabs>
          <w:tab w:val="left" w:pos="921"/>
        </w:tabs>
        <w:spacing w:before="2"/>
        <w:jc w:val="both"/>
        <w:rPr>
          <w:rFonts w:ascii="Calibri" w:hAnsi="Calibri" w:cs="Calibri"/>
          <w:spacing w:val="-10"/>
          <w:sz w:val="20"/>
        </w:rPr>
      </w:pPr>
      <w:r w:rsidRPr="007422D8">
        <w:rPr>
          <w:rFonts w:ascii="Calibri" w:hAnsi="Calibri" w:cs="Calibri"/>
          <w:spacing w:val="-10"/>
          <w:sz w:val="20"/>
        </w:rPr>
        <w:t xml:space="preserve">Ustawa z dnia 15 kwietnia 2011 r. o działalności leczniczej (Dz. U. Nr 91/408/912 z </w:t>
      </w:r>
      <w:proofErr w:type="spellStart"/>
      <w:r w:rsidRPr="007422D8">
        <w:rPr>
          <w:rFonts w:ascii="Calibri" w:hAnsi="Calibri" w:cs="Calibri"/>
          <w:spacing w:val="-10"/>
          <w:sz w:val="20"/>
        </w:rPr>
        <w:t>późn</w:t>
      </w:r>
      <w:proofErr w:type="spellEnd"/>
      <w:r w:rsidRPr="007422D8">
        <w:rPr>
          <w:rFonts w:ascii="Calibri" w:hAnsi="Calibri" w:cs="Calibri"/>
          <w:spacing w:val="-10"/>
          <w:sz w:val="20"/>
        </w:rPr>
        <w:t>. zm.)</w:t>
      </w:r>
    </w:p>
    <w:p w14:paraId="5D4F470E" w14:textId="35CCA489" w:rsidR="007422D8" w:rsidRDefault="007422D8">
      <w:pPr>
        <w:pStyle w:val="Akapitzlist"/>
        <w:numPr>
          <w:ilvl w:val="0"/>
          <w:numId w:val="39"/>
        </w:numPr>
        <w:tabs>
          <w:tab w:val="left" w:pos="921"/>
        </w:tabs>
        <w:spacing w:before="2"/>
        <w:jc w:val="both"/>
        <w:rPr>
          <w:rFonts w:ascii="Calibri" w:hAnsi="Calibri" w:cs="Calibri"/>
          <w:spacing w:val="-10"/>
          <w:sz w:val="20"/>
        </w:rPr>
      </w:pPr>
      <w:r w:rsidRPr="007422D8">
        <w:rPr>
          <w:rFonts w:ascii="Calibri" w:hAnsi="Calibri" w:cs="Calibri"/>
          <w:spacing w:val="-10"/>
          <w:sz w:val="20"/>
        </w:rPr>
        <w:t xml:space="preserve">Ustawa z dnia 30 sierpnia 1991 r. o zakładach opieki zdrowotnej (Dz.U. 1991 Nr 91 poz. 408 z </w:t>
      </w:r>
      <w:proofErr w:type="spellStart"/>
      <w:r w:rsidRPr="007422D8">
        <w:rPr>
          <w:rFonts w:ascii="Calibri" w:hAnsi="Calibri" w:cs="Calibri"/>
          <w:spacing w:val="-10"/>
          <w:sz w:val="20"/>
        </w:rPr>
        <w:t>późn</w:t>
      </w:r>
      <w:proofErr w:type="spellEnd"/>
      <w:r w:rsidRPr="007422D8">
        <w:rPr>
          <w:rFonts w:ascii="Calibri" w:hAnsi="Calibri" w:cs="Calibri"/>
          <w:spacing w:val="-10"/>
          <w:sz w:val="20"/>
        </w:rPr>
        <w:t>. zm.)</w:t>
      </w:r>
    </w:p>
    <w:p w14:paraId="16C9D71E" w14:textId="77777777" w:rsidR="00AD554D" w:rsidRPr="00AD554D" w:rsidRDefault="00AD554D">
      <w:pPr>
        <w:pStyle w:val="Akapitzlist"/>
        <w:numPr>
          <w:ilvl w:val="0"/>
          <w:numId w:val="39"/>
        </w:numPr>
        <w:tabs>
          <w:tab w:val="left" w:pos="921"/>
        </w:tabs>
        <w:spacing w:before="2"/>
        <w:jc w:val="both"/>
        <w:rPr>
          <w:rFonts w:ascii="Calibri" w:hAnsi="Calibri" w:cs="Calibri"/>
          <w:spacing w:val="-10"/>
          <w:sz w:val="20"/>
        </w:rPr>
      </w:pPr>
      <w:r w:rsidRPr="00AD554D">
        <w:rPr>
          <w:rFonts w:ascii="Calibri" w:hAnsi="Calibri" w:cs="Calibri"/>
          <w:spacing w:val="-10"/>
          <w:sz w:val="20"/>
        </w:rPr>
        <w:t>Rozporządzenie Ministra Zdrowia z dnia 26 marca 2019 r. w sprawie szczegółowych wymagań, jakim powinny odpowiadać pomieszczenia i urządzenia podmiotu wykonującego działalność leczniczą ( Dz. U. Nr 2022.402)</w:t>
      </w:r>
    </w:p>
    <w:p w14:paraId="584E5ADC" w14:textId="77777777" w:rsidR="00AD554D" w:rsidRPr="00AD554D" w:rsidRDefault="00AD554D">
      <w:pPr>
        <w:pStyle w:val="Akapitzlist"/>
        <w:numPr>
          <w:ilvl w:val="0"/>
          <w:numId w:val="39"/>
        </w:numPr>
        <w:tabs>
          <w:tab w:val="left" w:pos="921"/>
        </w:tabs>
        <w:spacing w:before="2"/>
        <w:jc w:val="both"/>
        <w:rPr>
          <w:rFonts w:ascii="Calibri" w:hAnsi="Calibri" w:cs="Calibri"/>
          <w:spacing w:val="-10"/>
          <w:sz w:val="20"/>
        </w:rPr>
      </w:pPr>
      <w:r w:rsidRPr="00AD554D">
        <w:rPr>
          <w:rFonts w:ascii="Calibri" w:hAnsi="Calibri" w:cs="Calibri"/>
          <w:spacing w:val="-10"/>
          <w:sz w:val="20"/>
        </w:rPr>
        <w:t xml:space="preserve">Ustawa z dnia 15 kwietnia 2011 r. o działalności leczniczej (Dz. U. Nr 91/408/912 z </w:t>
      </w:r>
      <w:proofErr w:type="spellStart"/>
      <w:r w:rsidRPr="00AD554D">
        <w:rPr>
          <w:rFonts w:ascii="Calibri" w:hAnsi="Calibri" w:cs="Calibri"/>
          <w:spacing w:val="-10"/>
          <w:sz w:val="20"/>
        </w:rPr>
        <w:t>późn</w:t>
      </w:r>
      <w:proofErr w:type="spellEnd"/>
      <w:r w:rsidRPr="00AD554D">
        <w:rPr>
          <w:rFonts w:ascii="Calibri" w:hAnsi="Calibri" w:cs="Calibri"/>
          <w:spacing w:val="-10"/>
          <w:sz w:val="20"/>
        </w:rPr>
        <w:t>. zm.)</w:t>
      </w:r>
    </w:p>
    <w:p w14:paraId="770B66FC" w14:textId="77777777" w:rsidR="00CD7437" w:rsidRPr="004B7080" w:rsidRDefault="00691BF6">
      <w:pPr>
        <w:pStyle w:val="Nagwek8"/>
        <w:numPr>
          <w:ilvl w:val="1"/>
          <w:numId w:val="16"/>
        </w:numPr>
        <w:tabs>
          <w:tab w:val="left" w:pos="1000"/>
        </w:tabs>
        <w:ind w:left="1000" w:hanging="438"/>
        <w:rPr>
          <w:rFonts w:ascii="Calibri" w:hAnsi="Calibri" w:cs="Calibri"/>
        </w:rPr>
      </w:pPr>
      <w:r w:rsidRPr="004B7080">
        <w:rPr>
          <w:rFonts w:ascii="Calibri" w:hAnsi="Calibri" w:cs="Calibri"/>
          <w:spacing w:val="-10"/>
        </w:rPr>
        <w:t>Inne</w:t>
      </w:r>
      <w:r w:rsidRPr="004B7080">
        <w:rPr>
          <w:rFonts w:ascii="Calibri" w:hAnsi="Calibri" w:cs="Calibri"/>
          <w:spacing w:val="-13"/>
        </w:rPr>
        <w:t xml:space="preserve"> </w:t>
      </w:r>
      <w:r w:rsidRPr="004B7080">
        <w:rPr>
          <w:rFonts w:ascii="Calibri" w:hAnsi="Calibri" w:cs="Calibri"/>
          <w:spacing w:val="-10"/>
        </w:rPr>
        <w:t>dokumenty</w:t>
      </w:r>
      <w:r w:rsidRPr="004B7080">
        <w:rPr>
          <w:rFonts w:ascii="Calibri" w:hAnsi="Calibri" w:cs="Calibri"/>
          <w:spacing w:val="-16"/>
        </w:rPr>
        <w:t xml:space="preserve"> </w:t>
      </w:r>
      <w:r w:rsidRPr="004B7080">
        <w:rPr>
          <w:rFonts w:ascii="Calibri" w:hAnsi="Calibri" w:cs="Calibri"/>
          <w:spacing w:val="-10"/>
        </w:rPr>
        <w:t>i</w:t>
      </w:r>
      <w:r w:rsidRPr="004B7080">
        <w:rPr>
          <w:rFonts w:ascii="Calibri" w:hAnsi="Calibri" w:cs="Calibri"/>
          <w:spacing w:val="-13"/>
        </w:rPr>
        <w:t xml:space="preserve"> </w:t>
      </w:r>
      <w:r w:rsidRPr="004B7080">
        <w:rPr>
          <w:rFonts w:ascii="Calibri" w:hAnsi="Calibri" w:cs="Calibri"/>
          <w:spacing w:val="-10"/>
        </w:rPr>
        <w:t>instrukcje:</w:t>
      </w:r>
    </w:p>
    <w:p w14:paraId="0B7AC371" w14:textId="33BF6B2A" w:rsidR="00CD7437" w:rsidRPr="007422D8" w:rsidRDefault="00691BF6">
      <w:pPr>
        <w:pStyle w:val="Akapitzlist"/>
        <w:numPr>
          <w:ilvl w:val="0"/>
          <w:numId w:val="39"/>
        </w:numPr>
        <w:tabs>
          <w:tab w:val="left" w:pos="921"/>
        </w:tabs>
        <w:spacing w:before="2"/>
        <w:jc w:val="both"/>
        <w:rPr>
          <w:rFonts w:ascii="Calibri" w:hAnsi="Calibri" w:cs="Calibri"/>
          <w:spacing w:val="-10"/>
          <w:sz w:val="20"/>
        </w:rPr>
      </w:pPr>
      <w:r w:rsidRPr="007422D8">
        <w:rPr>
          <w:rFonts w:ascii="Calibri" w:hAnsi="Calibri" w:cs="Calibri"/>
          <w:spacing w:val="-10"/>
          <w:sz w:val="20"/>
        </w:rPr>
        <w:t>Warunki techniczne wykonania i odbioru robót budowlano-montażowych, (tom I, II, III, IV, V) Arkady, Warszawa 1989-1990.</w:t>
      </w:r>
    </w:p>
    <w:p w14:paraId="7FA87D1F" w14:textId="0C7A568C" w:rsidR="00CD7437" w:rsidRPr="007422D8" w:rsidRDefault="00691BF6">
      <w:pPr>
        <w:pStyle w:val="Akapitzlist"/>
        <w:numPr>
          <w:ilvl w:val="0"/>
          <w:numId w:val="39"/>
        </w:numPr>
        <w:tabs>
          <w:tab w:val="left" w:pos="921"/>
        </w:tabs>
        <w:spacing w:before="2"/>
        <w:jc w:val="both"/>
        <w:rPr>
          <w:rFonts w:ascii="Calibri" w:hAnsi="Calibri" w:cs="Calibri"/>
          <w:spacing w:val="-10"/>
          <w:sz w:val="20"/>
        </w:rPr>
      </w:pPr>
      <w:r w:rsidRPr="007422D8">
        <w:rPr>
          <w:rFonts w:ascii="Calibri" w:hAnsi="Calibri" w:cs="Calibri"/>
          <w:spacing w:val="-10"/>
          <w:sz w:val="20"/>
        </w:rPr>
        <w:lastRenderedPageBreak/>
        <w:t>Warunki techniczne wykonania i odbioru robót budowlanych. Instytut Techniki Budowlanej, Warszawa 2003.</w:t>
      </w:r>
    </w:p>
    <w:p w14:paraId="7DD4FB81" w14:textId="3FB23A06" w:rsidR="00CD7437" w:rsidRPr="007422D8" w:rsidRDefault="00691BF6">
      <w:pPr>
        <w:pStyle w:val="Akapitzlist"/>
        <w:numPr>
          <w:ilvl w:val="0"/>
          <w:numId w:val="39"/>
        </w:numPr>
        <w:tabs>
          <w:tab w:val="left" w:pos="921"/>
        </w:tabs>
        <w:spacing w:before="2"/>
        <w:jc w:val="both"/>
        <w:rPr>
          <w:rFonts w:ascii="Calibri" w:hAnsi="Calibri" w:cs="Calibri"/>
          <w:spacing w:val="-10"/>
          <w:sz w:val="20"/>
        </w:rPr>
      </w:pPr>
      <w:r w:rsidRPr="007422D8">
        <w:rPr>
          <w:rFonts w:ascii="Calibri" w:hAnsi="Calibri" w:cs="Calibri"/>
          <w:spacing w:val="-10"/>
          <w:sz w:val="20"/>
        </w:rPr>
        <w:t>Warunki techniczne wykonania i odbioru sieci i instalacji. Centralny Ośrodek Badawczo-Rozwojowy Techniki Instalacyjnej INSTAL, Warszawa, 2001.</w:t>
      </w:r>
    </w:p>
    <w:p w14:paraId="6EC17DC5" w14:textId="77777777" w:rsidR="00CD7437" w:rsidRPr="004B7080" w:rsidRDefault="00CD7437">
      <w:pPr>
        <w:spacing w:line="235" w:lineRule="auto"/>
        <w:rPr>
          <w:rFonts w:ascii="Calibri" w:hAnsi="Calibri" w:cs="Calibri"/>
        </w:rPr>
        <w:sectPr w:rsidR="00CD7437" w:rsidRPr="004B7080" w:rsidSect="00AD7094">
          <w:pgSz w:w="11910" w:h="16840"/>
          <w:pgMar w:top="1021" w:right="964" w:bottom="1021" w:left="1191" w:header="0" w:footer="777" w:gutter="0"/>
          <w:cols w:space="708"/>
        </w:sectPr>
      </w:pPr>
    </w:p>
    <w:p w14:paraId="36688093" w14:textId="77777777" w:rsidR="004A42CF" w:rsidRDefault="004A42CF">
      <w:pPr>
        <w:spacing w:before="60"/>
        <w:ind w:left="710" w:right="1145"/>
        <w:jc w:val="center"/>
        <w:rPr>
          <w:rFonts w:ascii="Calibri" w:hAnsi="Calibri" w:cs="Calibri"/>
          <w:b/>
          <w:sz w:val="28"/>
        </w:rPr>
      </w:pPr>
    </w:p>
    <w:p w14:paraId="12D5D77B" w14:textId="77777777" w:rsidR="003B43E9" w:rsidRDefault="003B43E9">
      <w:pPr>
        <w:spacing w:before="60"/>
        <w:ind w:left="710" w:right="1145"/>
        <w:jc w:val="center"/>
        <w:rPr>
          <w:rFonts w:ascii="Calibri" w:hAnsi="Calibri" w:cs="Calibri"/>
          <w:b/>
          <w:sz w:val="28"/>
        </w:rPr>
      </w:pPr>
    </w:p>
    <w:p w14:paraId="1002DCCA" w14:textId="30AEA123" w:rsidR="00CD7437" w:rsidRPr="004B7080" w:rsidRDefault="00691BF6">
      <w:pPr>
        <w:spacing w:before="60"/>
        <w:ind w:left="710" w:right="1145"/>
        <w:jc w:val="center"/>
        <w:rPr>
          <w:rFonts w:ascii="Calibri" w:hAnsi="Calibri" w:cs="Calibri"/>
          <w:b/>
          <w:sz w:val="28"/>
        </w:rPr>
      </w:pPr>
      <w:r w:rsidRPr="004B7080">
        <w:rPr>
          <w:rFonts w:ascii="Calibri" w:hAnsi="Calibri" w:cs="Calibri"/>
          <w:b/>
          <w:sz w:val="28"/>
        </w:rPr>
        <w:t>Specyfikacja</w:t>
      </w:r>
      <w:r w:rsidRPr="004B7080">
        <w:rPr>
          <w:rFonts w:ascii="Calibri" w:hAnsi="Calibri" w:cs="Calibri"/>
          <w:b/>
          <w:spacing w:val="-7"/>
          <w:sz w:val="28"/>
        </w:rPr>
        <w:t xml:space="preserve"> </w:t>
      </w:r>
      <w:r w:rsidRPr="004B7080">
        <w:rPr>
          <w:rFonts w:ascii="Calibri" w:hAnsi="Calibri" w:cs="Calibri"/>
          <w:b/>
          <w:sz w:val="28"/>
        </w:rPr>
        <w:t>Techniczna</w:t>
      </w:r>
      <w:r w:rsidRPr="004B7080">
        <w:rPr>
          <w:rFonts w:ascii="Calibri" w:hAnsi="Calibri" w:cs="Calibri"/>
          <w:b/>
          <w:spacing w:val="-6"/>
          <w:sz w:val="28"/>
        </w:rPr>
        <w:t xml:space="preserve"> </w:t>
      </w:r>
      <w:r w:rsidRPr="004B7080">
        <w:rPr>
          <w:rFonts w:ascii="Calibri" w:hAnsi="Calibri" w:cs="Calibri"/>
          <w:b/>
          <w:sz w:val="28"/>
        </w:rPr>
        <w:t>Wykonania</w:t>
      </w:r>
      <w:r w:rsidRPr="004B7080">
        <w:rPr>
          <w:rFonts w:ascii="Calibri" w:hAnsi="Calibri" w:cs="Calibri"/>
          <w:b/>
          <w:spacing w:val="-7"/>
          <w:sz w:val="28"/>
        </w:rPr>
        <w:t xml:space="preserve"> </w:t>
      </w:r>
      <w:r w:rsidRPr="004B7080">
        <w:rPr>
          <w:rFonts w:ascii="Calibri" w:hAnsi="Calibri" w:cs="Calibri"/>
          <w:b/>
          <w:sz w:val="28"/>
        </w:rPr>
        <w:t>i</w:t>
      </w:r>
      <w:r w:rsidRPr="004B7080">
        <w:rPr>
          <w:rFonts w:ascii="Calibri" w:hAnsi="Calibri" w:cs="Calibri"/>
          <w:b/>
          <w:spacing w:val="-7"/>
          <w:sz w:val="28"/>
        </w:rPr>
        <w:t xml:space="preserve"> </w:t>
      </w:r>
      <w:r w:rsidRPr="004B7080">
        <w:rPr>
          <w:rFonts w:ascii="Calibri" w:hAnsi="Calibri" w:cs="Calibri"/>
          <w:b/>
          <w:sz w:val="28"/>
        </w:rPr>
        <w:t>Odbioru</w:t>
      </w:r>
      <w:r w:rsidRPr="004B7080">
        <w:rPr>
          <w:rFonts w:ascii="Calibri" w:hAnsi="Calibri" w:cs="Calibri"/>
          <w:b/>
          <w:spacing w:val="-7"/>
          <w:sz w:val="28"/>
        </w:rPr>
        <w:t xml:space="preserve"> </w:t>
      </w:r>
      <w:r w:rsidRPr="004B7080">
        <w:rPr>
          <w:rFonts w:ascii="Calibri" w:hAnsi="Calibri" w:cs="Calibri"/>
          <w:b/>
          <w:spacing w:val="-2"/>
          <w:sz w:val="28"/>
        </w:rPr>
        <w:t>Robót</w:t>
      </w:r>
    </w:p>
    <w:p w14:paraId="58DCEC5A" w14:textId="77777777" w:rsidR="00CD7437" w:rsidRPr="004B7080" w:rsidRDefault="00CD7437">
      <w:pPr>
        <w:pStyle w:val="Tekstpodstawowy"/>
        <w:spacing w:before="64"/>
        <w:ind w:left="0"/>
        <w:rPr>
          <w:rFonts w:ascii="Calibri" w:hAnsi="Calibri" w:cs="Calibri"/>
          <w:b/>
          <w:sz w:val="28"/>
        </w:rPr>
      </w:pPr>
    </w:p>
    <w:p w14:paraId="2E6410AA" w14:textId="77777777" w:rsidR="00CD7437" w:rsidRPr="004B7080" w:rsidRDefault="00691BF6">
      <w:pPr>
        <w:pStyle w:val="Nagwek1"/>
        <w:spacing w:before="1"/>
        <w:ind w:right="1141"/>
        <w:rPr>
          <w:rFonts w:ascii="Calibri" w:hAnsi="Calibri" w:cs="Calibri"/>
        </w:rPr>
      </w:pPr>
      <w:r w:rsidRPr="004B7080">
        <w:rPr>
          <w:rFonts w:ascii="Calibri" w:hAnsi="Calibri" w:cs="Calibri"/>
          <w:w w:val="110"/>
        </w:rPr>
        <w:t>SST</w:t>
      </w:r>
      <w:r w:rsidRPr="004B7080">
        <w:rPr>
          <w:rFonts w:ascii="Calibri" w:hAnsi="Calibri" w:cs="Calibri"/>
          <w:spacing w:val="27"/>
          <w:w w:val="110"/>
        </w:rPr>
        <w:t xml:space="preserve"> </w:t>
      </w:r>
      <w:r w:rsidRPr="004B7080">
        <w:rPr>
          <w:rFonts w:ascii="Calibri" w:hAnsi="Calibri" w:cs="Calibri"/>
          <w:spacing w:val="-10"/>
          <w:w w:val="110"/>
        </w:rPr>
        <w:t>2</w:t>
      </w:r>
    </w:p>
    <w:p w14:paraId="4FE006AD" w14:textId="416ACD6F" w:rsidR="00CD7437" w:rsidRPr="004B7080" w:rsidRDefault="00691BF6">
      <w:pPr>
        <w:spacing w:before="93"/>
        <w:ind w:left="710" w:right="1143"/>
        <w:jc w:val="center"/>
        <w:rPr>
          <w:rFonts w:ascii="Calibri" w:hAnsi="Calibri" w:cs="Calibri"/>
          <w:b/>
          <w:sz w:val="36"/>
        </w:rPr>
      </w:pPr>
      <w:r w:rsidRPr="004B7080">
        <w:rPr>
          <w:rFonts w:ascii="Calibri" w:hAnsi="Calibri" w:cs="Calibri"/>
          <w:b/>
          <w:sz w:val="36"/>
        </w:rPr>
        <w:t>Kod</w:t>
      </w:r>
      <w:r w:rsidRPr="004B7080">
        <w:rPr>
          <w:rFonts w:ascii="Calibri" w:hAnsi="Calibri" w:cs="Calibri"/>
          <w:b/>
          <w:spacing w:val="28"/>
          <w:sz w:val="36"/>
        </w:rPr>
        <w:t xml:space="preserve"> </w:t>
      </w:r>
      <w:r w:rsidRPr="004B7080">
        <w:rPr>
          <w:rFonts w:ascii="Calibri" w:hAnsi="Calibri" w:cs="Calibri"/>
          <w:b/>
          <w:sz w:val="36"/>
        </w:rPr>
        <w:t>CPV</w:t>
      </w:r>
      <w:r w:rsidRPr="004B7080">
        <w:rPr>
          <w:rFonts w:ascii="Calibri" w:hAnsi="Calibri" w:cs="Calibri"/>
          <w:b/>
          <w:spacing w:val="32"/>
          <w:sz w:val="36"/>
        </w:rPr>
        <w:t xml:space="preserve"> </w:t>
      </w:r>
      <w:r w:rsidRPr="004B7080">
        <w:rPr>
          <w:rFonts w:ascii="Calibri" w:hAnsi="Calibri" w:cs="Calibri"/>
          <w:b/>
          <w:sz w:val="36"/>
        </w:rPr>
        <w:t>45111100-</w:t>
      </w:r>
      <w:r w:rsidRPr="004B7080">
        <w:rPr>
          <w:rFonts w:ascii="Calibri" w:hAnsi="Calibri" w:cs="Calibri"/>
          <w:b/>
          <w:spacing w:val="-10"/>
          <w:sz w:val="36"/>
        </w:rPr>
        <w:t>9</w:t>
      </w:r>
    </w:p>
    <w:p w14:paraId="606CE82C" w14:textId="77777777" w:rsidR="00CD7437" w:rsidRPr="004B7080" w:rsidRDefault="00691BF6">
      <w:pPr>
        <w:pStyle w:val="Nagwek1"/>
        <w:spacing w:before="91"/>
        <w:ind w:right="1145"/>
        <w:rPr>
          <w:rFonts w:ascii="Calibri" w:hAnsi="Calibri" w:cs="Calibri"/>
        </w:rPr>
      </w:pPr>
      <w:r w:rsidRPr="004B7080">
        <w:rPr>
          <w:rFonts w:ascii="Calibri" w:hAnsi="Calibri" w:cs="Calibri"/>
          <w:w w:val="115"/>
        </w:rPr>
        <w:t>ROBOTY</w:t>
      </w:r>
      <w:r w:rsidRPr="004B7080">
        <w:rPr>
          <w:rFonts w:ascii="Calibri" w:hAnsi="Calibri" w:cs="Calibri"/>
          <w:spacing w:val="16"/>
          <w:w w:val="120"/>
        </w:rPr>
        <w:t xml:space="preserve"> </w:t>
      </w:r>
      <w:r w:rsidRPr="004B7080">
        <w:rPr>
          <w:rFonts w:ascii="Calibri" w:hAnsi="Calibri" w:cs="Calibri"/>
          <w:spacing w:val="-2"/>
          <w:w w:val="120"/>
        </w:rPr>
        <w:t>ROZBIÓRKOWE</w:t>
      </w:r>
    </w:p>
    <w:p w14:paraId="4D13CB35" w14:textId="77777777" w:rsidR="00CD7437" w:rsidRPr="004B7080" w:rsidRDefault="00691BF6">
      <w:pPr>
        <w:spacing w:before="102"/>
        <w:ind w:left="710" w:right="1142"/>
        <w:jc w:val="center"/>
        <w:rPr>
          <w:rFonts w:ascii="Calibri" w:hAnsi="Calibri" w:cs="Calibri"/>
        </w:rPr>
      </w:pPr>
      <w:r w:rsidRPr="004B7080">
        <w:rPr>
          <w:rFonts w:ascii="Calibri" w:hAnsi="Calibri" w:cs="Calibri"/>
          <w:w w:val="90"/>
        </w:rPr>
        <w:t>Oznaczenie</w:t>
      </w:r>
      <w:r w:rsidRPr="004B7080">
        <w:rPr>
          <w:rFonts w:ascii="Calibri" w:hAnsi="Calibri" w:cs="Calibri"/>
          <w:spacing w:val="20"/>
        </w:rPr>
        <w:t xml:space="preserve"> </w:t>
      </w:r>
      <w:r w:rsidRPr="004B7080">
        <w:rPr>
          <w:rFonts w:ascii="Calibri" w:hAnsi="Calibri" w:cs="Calibri"/>
          <w:w w:val="90"/>
        </w:rPr>
        <w:t>kodu</w:t>
      </w:r>
      <w:r w:rsidRPr="004B7080">
        <w:rPr>
          <w:rFonts w:ascii="Calibri" w:hAnsi="Calibri" w:cs="Calibri"/>
          <w:spacing w:val="21"/>
        </w:rPr>
        <w:t xml:space="preserve"> </w:t>
      </w:r>
      <w:r w:rsidRPr="004B7080">
        <w:rPr>
          <w:rFonts w:ascii="Calibri" w:hAnsi="Calibri" w:cs="Calibri"/>
          <w:w w:val="90"/>
        </w:rPr>
        <w:t>według</w:t>
      </w:r>
      <w:r w:rsidRPr="004B7080">
        <w:rPr>
          <w:rFonts w:ascii="Calibri" w:hAnsi="Calibri" w:cs="Calibri"/>
          <w:spacing w:val="17"/>
        </w:rPr>
        <w:t xml:space="preserve"> </w:t>
      </w:r>
      <w:r w:rsidRPr="004B7080">
        <w:rPr>
          <w:rFonts w:ascii="Calibri" w:hAnsi="Calibri" w:cs="Calibri"/>
          <w:w w:val="90"/>
        </w:rPr>
        <w:t>Wspólnego</w:t>
      </w:r>
      <w:r w:rsidRPr="004B7080">
        <w:rPr>
          <w:rFonts w:ascii="Calibri" w:hAnsi="Calibri" w:cs="Calibri"/>
          <w:spacing w:val="20"/>
        </w:rPr>
        <w:t xml:space="preserve"> </w:t>
      </w:r>
      <w:r w:rsidRPr="004B7080">
        <w:rPr>
          <w:rFonts w:ascii="Calibri" w:hAnsi="Calibri" w:cs="Calibri"/>
          <w:w w:val="90"/>
        </w:rPr>
        <w:t>Słownika</w:t>
      </w:r>
      <w:r w:rsidRPr="004B7080">
        <w:rPr>
          <w:rFonts w:ascii="Calibri" w:hAnsi="Calibri" w:cs="Calibri"/>
          <w:spacing w:val="16"/>
        </w:rPr>
        <w:t xml:space="preserve"> </w:t>
      </w:r>
      <w:r w:rsidRPr="004B7080">
        <w:rPr>
          <w:rFonts w:ascii="Calibri" w:hAnsi="Calibri" w:cs="Calibri"/>
          <w:w w:val="90"/>
        </w:rPr>
        <w:t>Zamówień</w:t>
      </w:r>
      <w:r w:rsidRPr="004B7080">
        <w:rPr>
          <w:rFonts w:ascii="Calibri" w:hAnsi="Calibri" w:cs="Calibri"/>
          <w:spacing w:val="18"/>
        </w:rPr>
        <w:t xml:space="preserve"> </w:t>
      </w:r>
      <w:r w:rsidRPr="004B7080">
        <w:rPr>
          <w:rFonts w:ascii="Calibri" w:hAnsi="Calibri" w:cs="Calibri"/>
          <w:spacing w:val="-2"/>
          <w:w w:val="90"/>
        </w:rPr>
        <w:t>(CPV)</w:t>
      </w:r>
    </w:p>
    <w:p w14:paraId="0B678753" w14:textId="77777777" w:rsidR="00CD7437" w:rsidRPr="004B7080" w:rsidRDefault="00CD7437">
      <w:pPr>
        <w:pStyle w:val="Tekstpodstawowy"/>
        <w:ind w:left="0"/>
        <w:rPr>
          <w:rFonts w:ascii="Calibri" w:hAnsi="Calibri" w:cs="Calibri"/>
          <w:sz w:val="22"/>
        </w:rPr>
      </w:pPr>
    </w:p>
    <w:p w14:paraId="1DBF312E" w14:textId="77777777" w:rsidR="00CD7437" w:rsidRPr="004B7080" w:rsidRDefault="00CD7437">
      <w:pPr>
        <w:pStyle w:val="Tekstpodstawowy"/>
        <w:ind w:left="0"/>
        <w:rPr>
          <w:rFonts w:ascii="Calibri" w:hAnsi="Calibri" w:cs="Calibri"/>
          <w:sz w:val="22"/>
        </w:rPr>
      </w:pPr>
    </w:p>
    <w:p w14:paraId="4ACE63C3" w14:textId="77777777" w:rsidR="00CD7437" w:rsidRPr="004B7080" w:rsidRDefault="00CD7437">
      <w:pPr>
        <w:pStyle w:val="Tekstpodstawowy"/>
        <w:ind w:left="0"/>
        <w:rPr>
          <w:rFonts w:ascii="Calibri" w:hAnsi="Calibri" w:cs="Calibri"/>
          <w:sz w:val="22"/>
        </w:rPr>
      </w:pPr>
    </w:p>
    <w:p w14:paraId="6AD61690" w14:textId="77777777" w:rsidR="00CD7437" w:rsidRPr="004B7080" w:rsidRDefault="00CD7437">
      <w:pPr>
        <w:pStyle w:val="Tekstpodstawowy"/>
        <w:spacing w:before="21"/>
        <w:ind w:left="0"/>
        <w:rPr>
          <w:rFonts w:ascii="Calibri" w:hAnsi="Calibri" w:cs="Calibri"/>
          <w:sz w:val="22"/>
        </w:rPr>
      </w:pPr>
    </w:p>
    <w:p w14:paraId="709F2AF2" w14:textId="77777777" w:rsidR="004A42CF" w:rsidRPr="004B7080" w:rsidRDefault="004A42CF" w:rsidP="004A42CF">
      <w:pPr>
        <w:pStyle w:val="Nagwek7"/>
        <w:ind w:left="562" w:firstLine="0"/>
        <w:rPr>
          <w:rFonts w:ascii="Calibri" w:hAnsi="Calibri" w:cs="Calibri"/>
        </w:rPr>
      </w:pPr>
      <w:r w:rsidRPr="004B7080">
        <w:rPr>
          <w:rFonts w:ascii="Calibri" w:hAnsi="Calibri" w:cs="Calibri"/>
          <w:w w:val="115"/>
        </w:rPr>
        <w:t>SPIS</w:t>
      </w:r>
      <w:r w:rsidRPr="004B7080">
        <w:rPr>
          <w:rFonts w:ascii="Calibri" w:hAnsi="Calibri" w:cs="Calibri"/>
          <w:spacing w:val="-14"/>
          <w:w w:val="115"/>
        </w:rPr>
        <w:t xml:space="preserve"> </w:t>
      </w:r>
      <w:r w:rsidRPr="004B7080">
        <w:rPr>
          <w:rFonts w:ascii="Calibri" w:hAnsi="Calibri" w:cs="Calibri"/>
          <w:spacing w:val="-2"/>
          <w:w w:val="115"/>
        </w:rPr>
        <w:t>TREŚCI</w:t>
      </w:r>
    </w:p>
    <w:p w14:paraId="253F8212" w14:textId="77777777" w:rsidR="004A42CF" w:rsidRPr="004B7080" w:rsidRDefault="004A42CF" w:rsidP="004A42CF">
      <w:pPr>
        <w:pStyle w:val="Tekstpodstawowy"/>
        <w:spacing w:before="87"/>
        <w:ind w:left="0"/>
        <w:rPr>
          <w:rFonts w:ascii="Calibri" w:hAnsi="Calibri" w:cs="Calibri"/>
          <w:b/>
        </w:rPr>
      </w:pPr>
    </w:p>
    <w:p w14:paraId="106DC5A2" w14:textId="272B482D" w:rsidR="004A42CF" w:rsidRPr="004B7080" w:rsidRDefault="004A42CF" w:rsidP="004A42CF">
      <w:pPr>
        <w:pStyle w:val="Tekstpodstawowy"/>
        <w:rPr>
          <w:rFonts w:asciiTheme="minorHAnsi" w:hAnsiTheme="minorHAnsi" w:cstheme="minorHAnsi"/>
          <w:sz w:val="24"/>
          <w:szCs w:val="24"/>
        </w:rPr>
      </w:pPr>
      <w:r w:rsidRPr="004B7080">
        <w:rPr>
          <w:rFonts w:asciiTheme="minorHAnsi" w:hAnsiTheme="minorHAnsi" w:cstheme="minorHAnsi"/>
          <w:spacing w:val="4"/>
          <w:w w:val="85"/>
          <w:sz w:val="24"/>
          <w:szCs w:val="24"/>
        </w:rPr>
        <w:t>WSTĘP</w:t>
      </w:r>
      <w:r w:rsidRPr="004B7080">
        <w:rPr>
          <w:rFonts w:asciiTheme="minorHAnsi" w:hAnsiTheme="minorHAnsi" w:cstheme="minorHAnsi"/>
          <w:spacing w:val="30"/>
          <w:sz w:val="24"/>
          <w:szCs w:val="24"/>
        </w:rPr>
        <w:t xml:space="preserve">  </w:t>
      </w:r>
      <w:r w:rsidRPr="004B7080">
        <w:rPr>
          <w:rFonts w:asciiTheme="minorHAnsi" w:hAnsiTheme="minorHAnsi" w:cstheme="minorHAnsi"/>
          <w:w w:val="85"/>
          <w:sz w:val="24"/>
          <w:szCs w:val="24"/>
        </w:rPr>
        <w:t>...................................................................................................................................</w:t>
      </w:r>
      <w:r>
        <w:rPr>
          <w:rFonts w:asciiTheme="minorHAnsi" w:hAnsiTheme="minorHAnsi" w:cstheme="minorHAnsi"/>
          <w:w w:val="85"/>
          <w:sz w:val="24"/>
          <w:szCs w:val="24"/>
        </w:rPr>
        <w:t>..............................</w:t>
      </w:r>
    </w:p>
    <w:p w14:paraId="5E438A34" w14:textId="44F7595A" w:rsidR="004A42CF" w:rsidRPr="004B7080" w:rsidRDefault="004A42CF">
      <w:pPr>
        <w:pStyle w:val="Akapitzlist"/>
        <w:numPr>
          <w:ilvl w:val="1"/>
          <w:numId w:val="40"/>
        </w:numPr>
        <w:tabs>
          <w:tab w:val="left" w:pos="935"/>
        </w:tabs>
        <w:spacing w:before="92"/>
        <w:rPr>
          <w:rFonts w:asciiTheme="minorHAnsi" w:hAnsiTheme="minorHAnsi" w:cstheme="minorHAnsi"/>
          <w:w w:val="85"/>
          <w:sz w:val="24"/>
          <w:szCs w:val="24"/>
        </w:rPr>
      </w:pPr>
      <w:r w:rsidRPr="004B7080">
        <w:rPr>
          <w:rFonts w:asciiTheme="minorHAnsi" w:hAnsiTheme="minorHAnsi" w:cstheme="minorHAnsi"/>
          <w:w w:val="85"/>
          <w:sz w:val="24"/>
          <w:szCs w:val="24"/>
        </w:rPr>
        <w:t>Przedmiot ST .....................................................................................................................</w:t>
      </w:r>
      <w:r>
        <w:rPr>
          <w:rFonts w:asciiTheme="minorHAnsi" w:hAnsiTheme="minorHAnsi" w:cstheme="minorHAnsi"/>
          <w:w w:val="85"/>
          <w:sz w:val="24"/>
          <w:szCs w:val="24"/>
        </w:rPr>
        <w:t>..............................</w:t>
      </w:r>
    </w:p>
    <w:p w14:paraId="6019C920" w14:textId="42EDBD63" w:rsidR="004A42CF" w:rsidRPr="004B7080" w:rsidRDefault="004A42CF">
      <w:pPr>
        <w:pStyle w:val="Akapitzlist"/>
        <w:numPr>
          <w:ilvl w:val="1"/>
          <w:numId w:val="40"/>
        </w:numPr>
        <w:tabs>
          <w:tab w:val="left" w:pos="935"/>
        </w:tabs>
        <w:spacing w:before="92"/>
        <w:ind w:left="935" w:hanging="373"/>
        <w:rPr>
          <w:rFonts w:asciiTheme="minorHAnsi" w:hAnsiTheme="minorHAnsi" w:cstheme="minorHAnsi"/>
          <w:w w:val="85"/>
          <w:sz w:val="24"/>
          <w:szCs w:val="24"/>
        </w:rPr>
      </w:pPr>
      <w:r w:rsidRPr="004B7080">
        <w:rPr>
          <w:rFonts w:asciiTheme="minorHAnsi" w:hAnsiTheme="minorHAnsi" w:cstheme="minorHAnsi"/>
          <w:w w:val="85"/>
          <w:sz w:val="24"/>
          <w:szCs w:val="24"/>
        </w:rPr>
        <w:t>Zakres stosowania ST ...............................................................................................................................</w:t>
      </w:r>
      <w:r>
        <w:rPr>
          <w:rFonts w:asciiTheme="minorHAnsi" w:hAnsiTheme="minorHAnsi" w:cstheme="minorHAnsi"/>
          <w:w w:val="85"/>
          <w:sz w:val="24"/>
          <w:szCs w:val="24"/>
        </w:rPr>
        <w:t>......</w:t>
      </w:r>
    </w:p>
    <w:p w14:paraId="5845C177" w14:textId="223BE178" w:rsidR="004A42CF" w:rsidRPr="004B7080" w:rsidRDefault="004A42CF">
      <w:pPr>
        <w:pStyle w:val="Akapitzlist"/>
        <w:numPr>
          <w:ilvl w:val="1"/>
          <w:numId w:val="40"/>
        </w:numPr>
        <w:tabs>
          <w:tab w:val="left" w:pos="935"/>
        </w:tabs>
        <w:spacing w:before="92"/>
        <w:ind w:left="935" w:hanging="373"/>
        <w:rPr>
          <w:rFonts w:asciiTheme="minorHAnsi" w:hAnsiTheme="minorHAnsi" w:cstheme="minorHAnsi"/>
          <w:w w:val="85"/>
          <w:sz w:val="24"/>
          <w:szCs w:val="24"/>
        </w:rPr>
      </w:pPr>
      <w:r w:rsidRPr="004B7080">
        <w:rPr>
          <w:rFonts w:asciiTheme="minorHAnsi" w:hAnsiTheme="minorHAnsi" w:cstheme="minorHAnsi"/>
          <w:w w:val="85"/>
          <w:sz w:val="24"/>
          <w:szCs w:val="24"/>
        </w:rPr>
        <w:t>Zakres robót objętych ST ................................................................................................................................</w:t>
      </w:r>
    </w:p>
    <w:p w14:paraId="7E924E64" w14:textId="1A0C52BD" w:rsidR="004A42CF" w:rsidRDefault="004A42CF">
      <w:pPr>
        <w:pStyle w:val="Akapitzlist"/>
        <w:numPr>
          <w:ilvl w:val="1"/>
          <w:numId w:val="40"/>
        </w:numPr>
        <w:tabs>
          <w:tab w:val="left" w:pos="935"/>
        </w:tabs>
        <w:spacing w:before="92"/>
        <w:ind w:left="935" w:hanging="373"/>
        <w:rPr>
          <w:rFonts w:asciiTheme="minorHAnsi" w:hAnsiTheme="minorHAnsi" w:cstheme="minorHAnsi"/>
          <w:w w:val="85"/>
          <w:sz w:val="24"/>
          <w:szCs w:val="24"/>
        </w:rPr>
      </w:pPr>
      <w:r>
        <w:rPr>
          <w:rFonts w:asciiTheme="minorHAnsi" w:hAnsiTheme="minorHAnsi" w:cstheme="minorHAnsi"/>
          <w:w w:val="85"/>
          <w:sz w:val="24"/>
          <w:szCs w:val="24"/>
        </w:rPr>
        <w:t>O</w:t>
      </w:r>
      <w:r w:rsidRPr="004B7080">
        <w:rPr>
          <w:rFonts w:asciiTheme="minorHAnsi" w:hAnsiTheme="minorHAnsi" w:cstheme="minorHAnsi"/>
          <w:w w:val="85"/>
          <w:sz w:val="24"/>
          <w:szCs w:val="24"/>
        </w:rPr>
        <w:t>kreślenia podstawowe ST ............................................................................................................................</w:t>
      </w:r>
    </w:p>
    <w:p w14:paraId="539B3BBD" w14:textId="4233643D" w:rsidR="004A42CF" w:rsidRPr="004A42CF" w:rsidRDefault="004A42CF">
      <w:pPr>
        <w:pStyle w:val="Akapitzlist"/>
        <w:numPr>
          <w:ilvl w:val="1"/>
          <w:numId w:val="40"/>
        </w:numPr>
        <w:tabs>
          <w:tab w:val="left" w:pos="935"/>
        </w:tabs>
        <w:spacing w:before="92"/>
        <w:ind w:left="935" w:hanging="373"/>
        <w:rPr>
          <w:rFonts w:asciiTheme="minorHAnsi" w:hAnsiTheme="minorHAnsi" w:cstheme="minorHAnsi"/>
          <w:w w:val="85"/>
          <w:sz w:val="24"/>
          <w:szCs w:val="24"/>
        </w:rPr>
      </w:pPr>
      <w:r w:rsidRPr="004A42CF">
        <w:rPr>
          <w:rFonts w:asciiTheme="minorHAnsi" w:hAnsiTheme="minorHAnsi" w:cstheme="minorHAnsi"/>
          <w:w w:val="85"/>
          <w:sz w:val="24"/>
          <w:szCs w:val="24"/>
        </w:rPr>
        <w:t>Ogólne</w:t>
      </w:r>
      <w:r w:rsidRPr="004A42CF">
        <w:rPr>
          <w:rFonts w:asciiTheme="minorHAnsi" w:hAnsiTheme="minorHAnsi" w:cstheme="minorHAnsi"/>
          <w:spacing w:val="-1"/>
          <w:w w:val="85"/>
          <w:sz w:val="24"/>
          <w:szCs w:val="24"/>
        </w:rPr>
        <w:t xml:space="preserve"> </w:t>
      </w:r>
      <w:r w:rsidRPr="004A42CF">
        <w:rPr>
          <w:rFonts w:asciiTheme="minorHAnsi" w:hAnsiTheme="minorHAnsi" w:cstheme="minorHAnsi"/>
          <w:w w:val="95"/>
          <w:sz w:val="24"/>
          <w:szCs w:val="24"/>
        </w:rPr>
        <w:t>wymagania</w:t>
      </w:r>
      <w:r w:rsidRPr="004A42CF">
        <w:rPr>
          <w:rFonts w:asciiTheme="minorHAnsi" w:hAnsiTheme="minorHAnsi" w:cstheme="minorHAnsi"/>
          <w:spacing w:val="-6"/>
          <w:w w:val="95"/>
          <w:sz w:val="24"/>
          <w:szCs w:val="24"/>
        </w:rPr>
        <w:t xml:space="preserve"> </w:t>
      </w:r>
      <w:r w:rsidRPr="004A42CF">
        <w:rPr>
          <w:rFonts w:asciiTheme="minorHAnsi" w:hAnsiTheme="minorHAnsi" w:cstheme="minorHAnsi"/>
          <w:w w:val="95"/>
          <w:sz w:val="24"/>
          <w:szCs w:val="24"/>
        </w:rPr>
        <w:t>dotyczące</w:t>
      </w:r>
      <w:r w:rsidRPr="004A42CF">
        <w:rPr>
          <w:rFonts w:asciiTheme="minorHAnsi" w:hAnsiTheme="minorHAnsi" w:cstheme="minorHAnsi"/>
          <w:spacing w:val="-7"/>
          <w:w w:val="95"/>
          <w:sz w:val="24"/>
          <w:szCs w:val="24"/>
        </w:rPr>
        <w:t xml:space="preserve"> </w:t>
      </w:r>
      <w:r w:rsidRPr="004A42CF">
        <w:rPr>
          <w:rFonts w:asciiTheme="minorHAnsi" w:hAnsiTheme="minorHAnsi" w:cstheme="minorHAnsi"/>
          <w:w w:val="85"/>
          <w:sz w:val="24"/>
          <w:szCs w:val="24"/>
        </w:rPr>
        <w:t>robót</w:t>
      </w:r>
      <w:r w:rsidRPr="004A42CF">
        <w:rPr>
          <w:rFonts w:asciiTheme="minorHAnsi" w:hAnsiTheme="minorHAnsi" w:cstheme="minorHAnsi"/>
          <w:spacing w:val="31"/>
          <w:sz w:val="24"/>
          <w:szCs w:val="24"/>
        </w:rPr>
        <w:t xml:space="preserve"> </w:t>
      </w:r>
      <w:r w:rsidRPr="004A42CF">
        <w:rPr>
          <w:rFonts w:asciiTheme="minorHAnsi" w:hAnsiTheme="minorHAnsi" w:cstheme="minorHAnsi"/>
          <w:w w:val="85"/>
          <w:sz w:val="24"/>
          <w:szCs w:val="24"/>
        </w:rPr>
        <w:t>.........................................................................................................</w:t>
      </w:r>
    </w:p>
    <w:p w14:paraId="054FB62D" w14:textId="7C872A33" w:rsidR="004A42CF" w:rsidRPr="004B7080" w:rsidRDefault="004A42CF">
      <w:pPr>
        <w:pStyle w:val="Akapitzlist"/>
        <w:numPr>
          <w:ilvl w:val="0"/>
          <w:numId w:val="41"/>
        </w:numPr>
        <w:tabs>
          <w:tab w:val="left" w:pos="769"/>
        </w:tabs>
        <w:spacing w:before="92"/>
        <w:rPr>
          <w:rFonts w:asciiTheme="minorHAnsi" w:hAnsiTheme="minorHAnsi" w:cstheme="minorHAnsi"/>
          <w:sz w:val="24"/>
          <w:szCs w:val="24"/>
        </w:rPr>
      </w:pPr>
      <w:r w:rsidRPr="004B7080">
        <w:rPr>
          <w:rFonts w:asciiTheme="minorHAnsi" w:hAnsiTheme="minorHAnsi" w:cstheme="minorHAnsi"/>
          <w:spacing w:val="8"/>
          <w:w w:val="90"/>
          <w:sz w:val="24"/>
          <w:szCs w:val="24"/>
        </w:rPr>
        <w:t>MATERIAŁY</w:t>
      </w:r>
      <w:r w:rsidRPr="004B7080">
        <w:rPr>
          <w:rFonts w:asciiTheme="minorHAnsi" w:hAnsiTheme="minorHAnsi" w:cstheme="minorHAnsi"/>
          <w:spacing w:val="55"/>
          <w:w w:val="150"/>
          <w:sz w:val="24"/>
          <w:szCs w:val="24"/>
        </w:rPr>
        <w:t xml:space="preserve"> </w:t>
      </w:r>
      <w:r w:rsidRPr="004B7080">
        <w:rPr>
          <w:rFonts w:asciiTheme="minorHAnsi" w:hAnsiTheme="minorHAnsi" w:cstheme="minorHAnsi"/>
          <w:w w:val="85"/>
          <w:sz w:val="24"/>
          <w:szCs w:val="24"/>
        </w:rPr>
        <w:t>...............................................................................................................................</w:t>
      </w:r>
      <w:r>
        <w:rPr>
          <w:rFonts w:asciiTheme="minorHAnsi" w:hAnsiTheme="minorHAnsi" w:cstheme="minorHAnsi"/>
          <w:w w:val="85"/>
          <w:sz w:val="24"/>
          <w:szCs w:val="24"/>
        </w:rPr>
        <w:t>.....................</w:t>
      </w:r>
    </w:p>
    <w:p w14:paraId="5E0CA121" w14:textId="27E5B02C" w:rsidR="004A42CF" w:rsidRPr="004B7080" w:rsidRDefault="004A42CF">
      <w:pPr>
        <w:pStyle w:val="Akapitzlist"/>
        <w:numPr>
          <w:ilvl w:val="0"/>
          <w:numId w:val="41"/>
        </w:numPr>
        <w:tabs>
          <w:tab w:val="left" w:pos="769"/>
        </w:tabs>
        <w:spacing w:before="91"/>
        <w:ind w:left="769" w:hanging="207"/>
        <w:rPr>
          <w:rFonts w:asciiTheme="minorHAnsi" w:hAnsiTheme="minorHAnsi" w:cstheme="minorHAnsi"/>
          <w:sz w:val="24"/>
          <w:szCs w:val="24"/>
        </w:rPr>
      </w:pPr>
      <w:r w:rsidRPr="004B7080">
        <w:rPr>
          <w:rFonts w:asciiTheme="minorHAnsi" w:hAnsiTheme="minorHAnsi" w:cstheme="minorHAnsi"/>
          <w:spacing w:val="8"/>
          <w:w w:val="85"/>
          <w:sz w:val="24"/>
          <w:szCs w:val="24"/>
        </w:rPr>
        <w:t>SPRZĘT</w:t>
      </w:r>
      <w:r w:rsidRPr="004B7080">
        <w:rPr>
          <w:rFonts w:asciiTheme="minorHAnsi" w:hAnsiTheme="minorHAnsi" w:cstheme="minorHAnsi"/>
          <w:spacing w:val="50"/>
          <w:sz w:val="24"/>
          <w:szCs w:val="24"/>
        </w:rPr>
        <w:t xml:space="preserve"> </w:t>
      </w:r>
      <w:r w:rsidRPr="004B7080">
        <w:rPr>
          <w:rFonts w:asciiTheme="minorHAnsi" w:hAnsiTheme="minorHAnsi" w:cstheme="minorHAnsi"/>
          <w:w w:val="85"/>
          <w:sz w:val="24"/>
          <w:szCs w:val="24"/>
        </w:rPr>
        <w:t>...............................................................................................................................</w:t>
      </w:r>
      <w:r>
        <w:rPr>
          <w:rFonts w:asciiTheme="minorHAnsi" w:hAnsiTheme="minorHAnsi" w:cstheme="minorHAnsi"/>
          <w:w w:val="85"/>
          <w:sz w:val="24"/>
          <w:szCs w:val="24"/>
        </w:rPr>
        <w:t>..............................</w:t>
      </w:r>
    </w:p>
    <w:p w14:paraId="258E6574" w14:textId="4A6AEF76" w:rsidR="004A42CF" w:rsidRPr="004B7080" w:rsidRDefault="004A42CF">
      <w:pPr>
        <w:pStyle w:val="Akapitzlist"/>
        <w:numPr>
          <w:ilvl w:val="0"/>
          <w:numId w:val="41"/>
        </w:numPr>
        <w:tabs>
          <w:tab w:val="left" w:pos="769"/>
        </w:tabs>
        <w:spacing w:before="92"/>
        <w:ind w:left="769" w:hanging="207"/>
        <w:rPr>
          <w:rFonts w:asciiTheme="minorHAnsi" w:hAnsiTheme="minorHAnsi" w:cstheme="minorHAnsi"/>
          <w:sz w:val="24"/>
          <w:szCs w:val="24"/>
        </w:rPr>
      </w:pPr>
      <w:r w:rsidRPr="004B7080">
        <w:rPr>
          <w:rFonts w:asciiTheme="minorHAnsi" w:hAnsiTheme="minorHAnsi" w:cstheme="minorHAnsi"/>
          <w:spacing w:val="12"/>
          <w:w w:val="90"/>
          <w:sz w:val="24"/>
          <w:szCs w:val="24"/>
        </w:rPr>
        <w:t>TRANSPORT</w:t>
      </w:r>
      <w:r w:rsidRPr="004B7080">
        <w:rPr>
          <w:rFonts w:asciiTheme="minorHAnsi" w:hAnsiTheme="minorHAnsi" w:cstheme="minorHAnsi"/>
          <w:spacing w:val="77"/>
          <w:sz w:val="24"/>
          <w:szCs w:val="24"/>
        </w:rPr>
        <w:t xml:space="preserve"> </w:t>
      </w:r>
      <w:r w:rsidRPr="004B7080">
        <w:rPr>
          <w:rFonts w:asciiTheme="minorHAnsi" w:hAnsiTheme="minorHAnsi" w:cstheme="minorHAnsi"/>
          <w:w w:val="85"/>
          <w:sz w:val="24"/>
          <w:szCs w:val="24"/>
        </w:rPr>
        <w:t>...............................................................................................................................</w:t>
      </w:r>
      <w:r>
        <w:rPr>
          <w:rFonts w:asciiTheme="minorHAnsi" w:hAnsiTheme="minorHAnsi" w:cstheme="minorHAnsi"/>
          <w:w w:val="85"/>
          <w:sz w:val="24"/>
          <w:szCs w:val="24"/>
        </w:rPr>
        <w:t>...................</w:t>
      </w:r>
    </w:p>
    <w:p w14:paraId="62D6CD48" w14:textId="3974FAA1" w:rsidR="004A42CF" w:rsidRPr="004B7080" w:rsidRDefault="004A42CF">
      <w:pPr>
        <w:pStyle w:val="Akapitzlist"/>
        <w:numPr>
          <w:ilvl w:val="0"/>
          <w:numId w:val="41"/>
        </w:numPr>
        <w:tabs>
          <w:tab w:val="left" w:pos="771"/>
        </w:tabs>
        <w:spacing w:before="92"/>
        <w:ind w:left="771"/>
        <w:rPr>
          <w:rFonts w:asciiTheme="minorHAnsi" w:hAnsiTheme="minorHAnsi" w:cstheme="minorHAnsi"/>
          <w:sz w:val="24"/>
          <w:szCs w:val="24"/>
        </w:rPr>
      </w:pPr>
      <w:r w:rsidRPr="004B7080">
        <w:rPr>
          <w:rFonts w:asciiTheme="minorHAnsi" w:hAnsiTheme="minorHAnsi" w:cstheme="minorHAnsi"/>
          <w:spacing w:val="6"/>
          <w:sz w:val="24"/>
          <w:szCs w:val="24"/>
        </w:rPr>
        <w:t>WYKONANIE</w:t>
      </w:r>
      <w:r w:rsidRPr="004B7080">
        <w:rPr>
          <w:rFonts w:asciiTheme="minorHAnsi" w:hAnsiTheme="minorHAnsi" w:cstheme="minorHAnsi"/>
          <w:spacing w:val="49"/>
          <w:sz w:val="24"/>
          <w:szCs w:val="24"/>
        </w:rPr>
        <w:t xml:space="preserve"> </w:t>
      </w:r>
      <w:r w:rsidRPr="004B7080">
        <w:rPr>
          <w:rFonts w:asciiTheme="minorHAnsi" w:hAnsiTheme="minorHAnsi" w:cstheme="minorHAnsi"/>
          <w:spacing w:val="6"/>
          <w:sz w:val="24"/>
          <w:szCs w:val="24"/>
        </w:rPr>
        <w:t>ROBÓT</w:t>
      </w:r>
      <w:r w:rsidRPr="004B7080">
        <w:rPr>
          <w:rFonts w:asciiTheme="minorHAnsi" w:hAnsiTheme="minorHAnsi" w:cstheme="minorHAnsi"/>
          <w:spacing w:val="64"/>
          <w:sz w:val="24"/>
          <w:szCs w:val="24"/>
        </w:rPr>
        <w:t xml:space="preserve"> </w:t>
      </w:r>
      <w:r w:rsidRPr="004B7080">
        <w:rPr>
          <w:rFonts w:asciiTheme="minorHAnsi" w:hAnsiTheme="minorHAnsi" w:cstheme="minorHAnsi"/>
          <w:w w:val="85"/>
          <w:sz w:val="24"/>
          <w:szCs w:val="24"/>
        </w:rPr>
        <w:t>...............................................................................................................................</w:t>
      </w:r>
      <w:r>
        <w:rPr>
          <w:rFonts w:asciiTheme="minorHAnsi" w:hAnsiTheme="minorHAnsi" w:cstheme="minorHAnsi"/>
          <w:w w:val="85"/>
          <w:sz w:val="24"/>
          <w:szCs w:val="24"/>
        </w:rPr>
        <w:t>.</w:t>
      </w:r>
    </w:p>
    <w:p w14:paraId="658E418F" w14:textId="717961EE" w:rsidR="004A42CF" w:rsidRPr="004B7080" w:rsidRDefault="004A42CF">
      <w:pPr>
        <w:pStyle w:val="Akapitzlist"/>
        <w:numPr>
          <w:ilvl w:val="0"/>
          <w:numId w:val="41"/>
        </w:numPr>
        <w:tabs>
          <w:tab w:val="left" w:pos="769"/>
        </w:tabs>
        <w:spacing w:before="89"/>
        <w:ind w:left="769" w:hanging="207"/>
        <w:rPr>
          <w:rFonts w:asciiTheme="minorHAnsi" w:hAnsiTheme="minorHAnsi" w:cstheme="minorHAnsi"/>
          <w:sz w:val="24"/>
          <w:szCs w:val="24"/>
        </w:rPr>
      </w:pPr>
      <w:r w:rsidRPr="004B7080">
        <w:rPr>
          <w:rFonts w:asciiTheme="minorHAnsi" w:hAnsiTheme="minorHAnsi" w:cstheme="minorHAnsi"/>
          <w:spacing w:val="2"/>
          <w:sz w:val="24"/>
          <w:szCs w:val="24"/>
        </w:rPr>
        <w:t>KONTROLA</w:t>
      </w:r>
      <w:r w:rsidRPr="004B7080">
        <w:rPr>
          <w:rFonts w:asciiTheme="minorHAnsi" w:hAnsiTheme="minorHAnsi" w:cstheme="minorHAnsi"/>
          <w:spacing w:val="42"/>
          <w:sz w:val="24"/>
          <w:szCs w:val="24"/>
        </w:rPr>
        <w:t xml:space="preserve"> </w:t>
      </w:r>
      <w:r w:rsidRPr="004B7080">
        <w:rPr>
          <w:rFonts w:asciiTheme="minorHAnsi" w:hAnsiTheme="minorHAnsi" w:cstheme="minorHAnsi"/>
          <w:spacing w:val="2"/>
          <w:sz w:val="24"/>
          <w:szCs w:val="24"/>
        </w:rPr>
        <w:t>JAKOŚCI</w:t>
      </w:r>
      <w:r w:rsidRPr="004B7080">
        <w:rPr>
          <w:rFonts w:asciiTheme="minorHAnsi" w:hAnsiTheme="minorHAnsi" w:cstheme="minorHAnsi"/>
          <w:spacing w:val="47"/>
          <w:sz w:val="24"/>
          <w:szCs w:val="24"/>
        </w:rPr>
        <w:t xml:space="preserve"> </w:t>
      </w:r>
      <w:r w:rsidRPr="004B7080">
        <w:rPr>
          <w:rFonts w:asciiTheme="minorHAnsi" w:hAnsiTheme="minorHAnsi" w:cstheme="minorHAnsi"/>
          <w:spacing w:val="2"/>
          <w:sz w:val="24"/>
          <w:szCs w:val="24"/>
        </w:rPr>
        <w:t>ROBÓT</w:t>
      </w:r>
      <w:r w:rsidRPr="004B7080">
        <w:rPr>
          <w:rFonts w:asciiTheme="minorHAnsi" w:hAnsiTheme="minorHAnsi" w:cstheme="minorHAnsi"/>
          <w:spacing w:val="69"/>
          <w:sz w:val="24"/>
          <w:szCs w:val="24"/>
        </w:rPr>
        <w:t xml:space="preserve"> </w:t>
      </w:r>
      <w:r w:rsidRPr="004B7080">
        <w:rPr>
          <w:rFonts w:asciiTheme="minorHAnsi" w:hAnsiTheme="minorHAnsi" w:cstheme="minorHAnsi"/>
          <w:w w:val="85"/>
          <w:sz w:val="24"/>
          <w:szCs w:val="24"/>
        </w:rPr>
        <w:t>...................................................................................................................</w:t>
      </w:r>
    </w:p>
    <w:p w14:paraId="1D75F533" w14:textId="0C34F2A9" w:rsidR="004A42CF" w:rsidRPr="004B7080" w:rsidRDefault="004A42CF">
      <w:pPr>
        <w:pStyle w:val="Akapitzlist"/>
        <w:numPr>
          <w:ilvl w:val="0"/>
          <w:numId w:val="41"/>
        </w:numPr>
        <w:tabs>
          <w:tab w:val="left" w:pos="769"/>
        </w:tabs>
        <w:spacing w:before="92"/>
        <w:ind w:left="769" w:hanging="207"/>
        <w:rPr>
          <w:rFonts w:asciiTheme="minorHAnsi" w:hAnsiTheme="minorHAnsi" w:cstheme="minorHAnsi"/>
          <w:sz w:val="24"/>
          <w:szCs w:val="24"/>
        </w:rPr>
      </w:pPr>
      <w:r w:rsidRPr="004B7080">
        <w:rPr>
          <w:rFonts w:asciiTheme="minorHAnsi" w:hAnsiTheme="minorHAnsi" w:cstheme="minorHAnsi"/>
          <w:spacing w:val="6"/>
          <w:w w:val="95"/>
          <w:sz w:val="24"/>
          <w:szCs w:val="24"/>
        </w:rPr>
        <w:t>OBMIAR</w:t>
      </w:r>
      <w:r w:rsidRPr="004B7080">
        <w:rPr>
          <w:rFonts w:asciiTheme="minorHAnsi" w:hAnsiTheme="minorHAnsi" w:cstheme="minorHAnsi"/>
          <w:spacing w:val="45"/>
          <w:sz w:val="24"/>
          <w:szCs w:val="24"/>
        </w:rPr>
        <w:t xml:space="preserve"> </w:t>
      </w:r>
      <w:r w:rsidRPr="004B7080">
        <w:rPr>
          <w:rFonts w:asciiTheme="minorHAnsi" w:hAnsiTheme="minorHAnsi" w:cstheme="minorHAnsi"/>
          <w:spacing w:val="6"/>
          <w:w w:val="95"/>
          <w:sz w:val="24"/>
          <w:szCs w:val="24"/>
        </w:rPr>
        <w:t>ROBÓT</w:t>
      </w:r>
      <w:r w:rsidRPr="004B7080">
        <w:rPr>
          <w:rFonts w:asciiTheme="minorHAnsi" w:hAnsiTheme="minorHAnsi" w:cstheme="minorHAnsi"/>
          <w:spacing w:val="72"/>
          <w:sz w:val="24"/>
          <w:szCs w:val="24"/>
        </w:rPr>
        <w:t xml:space="preserve"> </w:t>
      </w:r>
      <w:r w:rsidRPr="004B7080">
        <w:rPr>
          <w:rFonts w:asciiTheme="minorHAnsi" w:hAnsiTheme="minorHAnsi" w:cstheme="minorHAnsi"/>
          <w:w w:val="85"/>
          <w:sz w:val="24"/>
          <w:szCs w:val="24"/>
        </w:rPr>
        <w:t>...............................................................................................................................</w:t>
      </w:r>
      <w:r>
        <w:rPr>
          <w:rFonts w:asciiTheme="minorHAnsi" w:hAnsiTheme="minorHAnsi" w:cstheme="minorHAnsi"/>
          <w:w w:val="85"/>
          <w:sz w:val="24"/>
          <w:szCs w:val="24"/>
        </w:rPr>
        <w:t>...........</w:t>
      </w:r>
    </w:p>
    <w:p w14:paraId="514C6EBB" w14:textId="7DD98218" w:rsidR="004A42CF" w:rsidRPr="004B7080" w:rsidRDefault="004A42CF">
      <w:pPr>
        <w:pStyle w:val="Akapitzlist"/>
        <w:numPr>
          <w:ilvl w:val="0"/>
          <w:numId w:val="41"/>
        </w:numPr>
        <w:tabs>
          <w:tab w:val="left" w:pos="769"/>
        </w:tabs>
        <w:spacing w:before="92"/>
        <w:ind w:left="769" w:hanging="207"/>
        <w:rPr>
          <w:rFonts w:asciiTheme="minorHAnsi" w:hAnsiTheme="minorHAnsi" w:cstheme="minorHAnsi"/>
          <w:sz w:val="24"/>
          <w:szCs w:val="24"/>
        </w:rPr>
      </w:pPr>
      <w:r w:rsidRPr="004B7080">
        <w:rPr>
          <w:rFonts w:asciiTheme="minorHAnsi" w:hAnsiTheme="minorHAnsi" w:cstheme="minorHAnsi"/>
          <w:spacing w:val="8"/>
          <w:w w:val="95"/>
          <w:sz w:val="24"/>
          <w:szCs w:val="24"/>
        </w:rPr>
        <w:t>ODBIÓR</w:t>
      </w:r>
      <w:r w:rsidRPr="004B7080">
        <w:rPr>
          <w:rFonts w:asciiTheme="minorHAnsi" w:hAnsiTheme="minorHAnsi" w:cstheme="minorHAnsi"/>
          <w:spacing w:val="42"/>
          <w:sz w:val="24"/>
          <w:szCs w:val="24"/>
        </w:rPr>
        <w:t xml:space="preserve"> </w:t>
      </w:r>
      <w:r w:rsidRPr="004B7080">
        <w:rPr>
          <w:rFonts w:asciiTheme="minorHAnsi" w:hAnsiTheme="minorHAnsi" w:cstheme="minorHAnsi"/>
          <w:spacing w:val="8"/>
          <w:w w:val="95"/>
          <w:sz w:val="24"/>
          <w:szCs w:val="24"/>
        </w:rPr>
        <w:t>ROBÓT</w:t>
      </w:r>
      <w:r w:rsidRPr="004B7080">
        <w:rPr>
          <w:rFonts w:asciiTheme="minorHAnsi" w:hAnsiTheme="minorHAnsi" w:cstheme="minorHAnsi"/>
          <w:spacing w:val="69"/>
          <w:w w:val="150"/>
          <w:sz w:val="24"/>
          <w:szCs w:val="24"/>
        </w:rPr>
        <w:t xml:space="preserve"> </w:t>
      </w:r>
      <w:r w:rsidRPr="004B7080">
        <w:rPr>
          <w:rFonts w:asciiTheme="minorHAnsi" w:hAnsiTheme="minorHAnsi" w:cstheme="minorHAnsi"/>
          <w:spacing w:val="-2"/>
          <w:w w:val="60"/>
          <w:sz w:val="24"/>
          <w:szCs w:val="24"/>
        </w:rPr>
        <w:t>.</w:t>
      </w:r>
      <w:r w:rsidRPr="004B7080">
        <w:rPr>
          <w:rFonts w:asciiTheme="minorHAnsi" w:hAnsiTheme="minorHAnsi" w:cstheme="minorHAnsi"/>
          <w:w w:val="85"/>
          <w:sz w:val="24"/>
          <w:szCs w:val="24"/>
        </w:rPr>
        <w:t>...............................................................................................................................</w:t>
      </w:r>
      <w:r>
        <w:rPr>
          <w:rFonts w:asciiTheme="minorHAnsi" w:hAnsiTheme="minorHAnsi" w:cstheme="minorHAnsi"/>
          <w:w w:val="85"/>
          <w:sz w:val="24"/>
          <w:szCs w:val="24"/>
        </w:rPr>
        <w:t>..........</w:t>
      </w:r>
    </w:p>
    <w:p w14:paraId="7C40E787" w14:textId="0BB13713" w:rsidR="004A42CF" w:rsidRPr="004B7080" w:rsidRDefault="004A42CF">
      <w:pPr>
        <w:pStyle w:val="Akapitzlist"/>
        <w:numPr>
          <w:ilvl w:val="0"/>
          <w:numId w:val="41"/>
        </w:numPr>
        <w:tabs>
          <w:tab w:val="left" w:pos="769"/>
        </w:tabs>
        <w:spacing w:before="92"/>
        <w:ind w:left="769" w:hanging="207"/>
        <w:rPr>
          <w:rFonts w:asciiTheme="minorHAnsi" w:hAnsiTheme="minorHAnsi" w:cstheme="minorHAnsi"/>
          <w:sz w:val="24"/>
          <w:szCs w:val="24"/>
        </w:rPr>
      </w:pPr>
      <w:r w:rsidRPr="004B7080">
        <w:rPr>
          <w:rFonts w:asciiTheme="minorHAnsi" w:hAnsiTheme="minorHAnsi" w:cstheme="minorHAnsi"/>
          <w:spacing w:val="10"/>
          <w:w w:val="95"/>
          <w:sz w:val="24"/>
          <w:szCs w:val="24"/>
        </w:rPr>
        <w:t>PODSTAWA</w:t>
      </w:r>
      <w:r w:rsidRPr="004B7080">
        <w:rPr>
          <w:rFonts w:asciiTheme="minorHAnsi" w:hAnsiTheme="minorHAnsi" w:cstheme="minorHAnsi"/>
          <w:spacing w:val="44"/>
          <w:sz w:val="24"/>
          <w:szCs w:val="24"/>
        </w:rPr>
        <w:t xml:space="preserve"> </w:t>
      </w:r>
      <w:r w:rsidRPr="004B7080">
        <w:rPr>
          <w:rFonts w:asciiTheme="minorHAnsi" w:hAnsiTheme="minorHAnsi" w:cstheme="minorHAnsi"/>
          <w:spacing w:val="10"/>
          <w:w w:val="95"/>
          <w:sz w:val="24"/>
          <w:szCs w:val="24"/>
        </w:rPr>
        <w:t>PŁATNOŚCI</w:t>
      </w:r>
      <w:r w:rsidRPr="004B7080">
        <w:rPr>
          <w:rFonts w:asciiTheme="minorHAnsi" w:hAnsiTheme="minorHAnsi" w:cstheme="minorHAnsi"/>
          <w:spacing w:val="62"/>
          <w:sz w:val="24"/>
          <w:szCs w:val="24"/>
        </w:rPr>
        <w:t xml:space="preserve"> </w:t>
      </w:r>
      <w:r w:rsidRPr="004B7080">
        <w:rPr>
          <w:rFonts w:asciiTheme="minorHAnsi" w:hAnsiTheme="minorHAnsi" w:cstheme="minorHAnsi"/>
          <w:w w:val="85"/>
          <w:sz w:val="24"/>
          <w:szCs w:val="24"/>
        </w:rPr>
        <w:t>...........................................................................................................................</w:t>
      </w:r>
    </w:p>
    <w:p w14:paraId="60FF1FF3" w14:textId="4C1D1C57" w:rsidR="004A42CF" w:rsidRPr="004B7080" w:rsidRDefault="004A42CF">
      <w:pPr>
        <w:pStyle w:val="Akapitzlist"/>
        <w:numPr>
          <w:ilvl w:val="0"/>
          <w:numId w:val="41"/>
        </w:numPr>
        <w:tabs>
          <w:tab w:val="left" w:pos="881"/>
        </w:tabs>
        <w:spacing w:before="94"/>
        <w:ind w:left="881" w:hanging="319"/>
        <w:rPr>
          <w:rFonts w:asciiTheme="minorHAnsi" w:hAnsiTheme="minorHAnsi" w:cstheme="minorHAnsi"/>
          <w:sz w:val="24"/>
          <w:szCs w:val="24"/>
        </w:rPr>
      </w:pPr>
      <w:r w:rsidRPr="004B7080">
        <w:rPr>
          <w:rFonts w:asciiTheme="minorHAnsi" w:hAnsiTheme="minorHAnsi" w:cstheme="minorHAnsi"/>
          <w:spacing w:val="4"/>
          <w:w w:val="95"/>
          <w:sz w:val="24"/>
          <w:szCs w:val="24"/>
        </w:rPr>
        <w:t>PRZEPISY</w:t>
      </w:r>
      <w:r w:rsidRPr="004B7080">
        <w:rPr>
          <w:rFonts w:asciiTheme="minorHAnsi" w:hAnsiTheme="minorHAnsi" w:cstheme="minorHAnsi"/>
          <w:spacing w:val="41"/>
          <w:sz w:val="24"/>
          <w:szCs w:val="24"/>
        </w:rPr>
        <w:t xml:space="preserve"> </w:t>
      </w:r>
      <w:r w:rsidRPr="004B7080">
        <w:rPr>
          <w:rFonts w:asciiTheme="minorHAnsi" w:hAnsiTheme="minorHAnsi" w:cstheme="minorHAnsi"/>
          <w:spacing w:val="4"/>
          <w:w w:val="95"/>
          <w:sz w:val="24"/>
          <w:szCs w:val="24"/>
        </w:rPr>
        <w:t>ZWIĄZANE</w:t>
      </w:r>
      <w:r w:rsidRPr="004B7080">
        <w:rPr>
          <w:rFonts w:asciiTheme="minorHAnsi" w:hAnsiTheme="minorHAnsi" w:cstheme="minorHAnsi"/>
          <w:spacing w:val="70"/>
          <w:w w:val="150"/>
          <w:sz w:val="24"/>
          <w:szCs w:val="24"/>
        </w:rPr>
        <w:t xml:space="preserve"> </w:t>
      </w:r>
      <w:r w:rsidRPr="004B7080">
        <w:rPr>
          <w:rFonts w:asciiTheme="minorHAnsi" w:hAnsiTheme="minorHAnsi" w:cstheme="minorHAnsi"/>
          <w:w w:val="85"/>
          <w:sz w:val="24"/>
          <w:szCs w:val="24"/>
        </w:rPr>
        <w:t>................................................................................................................................</w:t>
      </w:r>
    </w:p>
    <w:p w14:paraId="36799B7F" w14:textId="77777777" w:rsidR="004A42CF" w:rsidRPr="004B7080" w:rsidRDefault="004A42CF" w:rsidP="004A42CF">
      <w:pPr>
        <w:pStyle w:val="Tekstpodstawowy"/>
        <w:ind w:left="0"/>
        <w:rPr>
          <w:rFonts w:ascii="Calibri" w:hAnsi="Calibri" w:cs="Calibri"/>
        </w:rPr>
      </w:pPr>
    </w:p>
    <w:p w14:paraId="724F3864" w14:textId="77777777" w:rsidR="004A42CF" w:rsidRPr="004B7080" w:rsidRDefault="004A42CF" w:rsidP="004A42CF">
      <w:pPr>
        <w:pStyle w:val="Tekstpodstawowy"/>
        <w:ind w:left="0"/>
        <w:rPr>
          <w:rFonts w:ascii="Calibri" w:hAnsi="Calibri" w:cs="Calibri"/>
        </w:rPr>
      </w:pPr>
    </w:p>
    <w:p w14:paraId="64334BB0" w14:textId="77777777" w:rsidR="004A42CF" w:rsidRPr="004B7080" w:rsidRDefault="004A42CF" w:rsidP="004A42CF">
      <w:pPr>
        <w:pStyle w:val="Tekstpodstawowy"/>
        <w:spacing w:before="43"/>
        <w:ind w:left="0"/>
        <w:rPr>
          <w:rFonts w:ascii="Calibri" w:hAnsi="Calibri" w:cs="Calibri"/>
        </w:rPr>
      </w:pPr>
    </w:p>
    <w:p w14:paraId="1EEB866A" w14:textId="77777777" w:rsidR="004A42CF" w:rsidRPr="004B7080" w:rsidRDefault="004A42CF" w:rsidP="004A42CF">
      <w:pPr>
        <w:pStyle w:val="Tekstpodstawowy"/>
        <w:spacing w:line="276" w:lineRule="auto"/>
        <w:rPr>
          <w:rFonts w:asciiTheme="minorHAnsi" w:hAnsiTheme="minorHAnsi" w:cstheme="minorHAnsi"/>
          <w:sz w:val="24"/>
          <w:szCs w:val="24"/>
        </w:rPr>
      </w:pPr>
      <w:r w:rsidRPr="004B7080">
        <w:rPr>
          <w:rFonts w:asciiTheme="minorHAnsi" w:hAnsiTheme="minorHAnsi" w:cstheme="minorHAnsi"/>
          <w:w w:val="85"/>
          <w:sz w:val="24"/>
          <w:szCs w:val="24"/>
          <w:u w:val="single"/>
        </w:rPr>
        <w:t>Najważniejsze</w:t>
      </w:r>
      <w:r w:rsidRPr="004B7080">
        <w:rPr>
          <w:rFonts w:asciiTheme="minorHAnsi" w:hAnsiTheme="minorHAnsi" w:cstheme="minorHAnsi"/>
          <w:spacing w:val="13"/>
          <w:sz w:val="24"/>
          <w:szCs w:val="24"/>
          <w:u w:val="single"/>
        </w:rPr>
        <w:t xml:space="preserve"> </w:t>
      </w:r>
      <w:r w:rsidRPr="004B7080">
        <w:rPr>
          <w:rFonts w:asciiTheme="minorHAnsi" w:hAnsiTheme="minorHAnsi" w:cstheme="minorHAnsi"/>
          <w:w w:val="85"/>
          <w:sz w:val="24"/>
          <w:szCs w:val="24"/>
          <w:u w:val="single"/>
        </w:rPr>
        <w:t>oznaczenia</w:t>
      </w:r>
      <w:r w:rsidRPr="004B7080">
        <w:rPr>
          <w:rFonts w:asciiTheme="minorHAnsi" w:hAnsiTheme="minorHAnsi" w:cstheme="minorHAnsi"/>
          <w:spacing w:val="11"/>
          <w:sz w:val="24"/>
          <w:szCs w:val="24"/>
          <w:u w:val="single"/>
        </w:rPr>
        <w:t xml:space="preserve"> </w:t>
      </w:r>
      <w:r w:rsidRPr="004B7080">
        <w:rPr>
          <w:rFonts w:asciiTheme="minorHAnsi" w:hAnsiTheme="minorHAnsi" w:cstheme="minorHAnsi"/>
          <w:w w:val="85"/>
          <w:sz w:val="24"/>
          <w:szCs w:val="24"/>
          <w:u w:val="single"/>
        </w:rPr>
        <w:t>i</w:t>
      </w:r>
      <w:r w:rsidRPr="004B7080">
        <w:rPr>
          <w:rFonts w:asciiTheme="minorHAnsi" w:hAnsiTheme="minorHAnsi" w:cstheme="minorHAnsi"/>
          <w:spacing w:val="12"/>
          <w:sz w:val="24"/>
          <w:szCs w:val="24"/>
          <w:u w:val="single"/>
        </w:rPr>
        <w:t xml:space="preserve"> </w:t>
      </w:r>
      <w:r w:rsidRPr="004B7080">
        <w:rPr>
          <w:rFonts w:asciiTheme="minorHAnsi" w:hAnsiTheme="minorHAnsi" w:cstheme="minorHAnsi"/>
          <w:spacing w:val="-2"/>
          <w:w w:val="85"/>
          <w:sz w:val="24"/>
          <w:szCs w:val="24"/>
          <w:u w:val="single"/>
        </w:rPr>
        <w:t>skróty</w:t>
      </w:r>
      <w:r w:rsidRPr="004B7080">
        <w:rPr>
          <w:rFonts w:asciiTheme="minorHAnsi" w:hAnsiTheme="minorHAnsi" w:cstheme="minorHAnsi"/>
          <w:spacing w:val="-2"/>
          <w:w w:val="85"/>
          <w:sz w:val="24"/>
          <w:szCs w:val="24"/>
        </w:rPr>
        <w:t>:</w:t>
      </w:r>
    </w:p>
    <w:p w14:paraId="4C90646D" w14:textId="77777777" w:rsidR="004A42CF" w:rsidRPr="004B7080" w:rsidRDefault="004A42CF" w:rsidP="004A42CF">
      <w:pPr>
        <w:pStyle w:val="Tekstpodstawowy"/>
        <w:spacing w:line="276" w:lineRule="auto"/>
        <w:rPr>
          <w:rFonts w:ascii="Calibri" w:hAnsi="Calibri" w:cs="Calibri"/>
          <w:sz w:val="24"/>
          <w:szCs w:val="24"/>
        </w:rPr>
      </w:pPr>
      <w:r w:rsidRPr="004B7080">
        <w:rPr>
          <w:rFonts w:ascii="Calibri" w:hAnsi="Calibri" w:cs="Calibri"/>
          <w:w w:val="90"/>
          <w:sz w:val="24"/>
          <w:szCs w:val="24"/>
        </w:rPr>
        <w:t>ST</w:t>
      </w:r>
      <w:r w:rsidRPr="004B7080">
        <w:rPr>
          <w:rFonts w:ascii="Calibri" w:hAnsi="Calibri" w:cs="Calibri"/>
          <w:spacing w:val="-7"/>
          <w:w w:val="90"/>
          <w:sz w:val="24"/>
          <w:szCs w:val="24"/>
        </w:rPr>
        <w:t xml:space="preserve"> </w:t>
      </w:r>
      <w:r w:rsidRPr="004B7080">
        <w:rPr>
          <w:rFonts w:ascii="Calibri" w:hAnsi="Calibri" w:cs="Calibri"/>
          <w:w w:val="90"/>
          <w:sz w:val="24"/>
          <w:szCs w:val="24"/>
        </w:rPr>
        <w:t>–</w:t>
      </w:r>
      <w:r w:rsidRPr="004B7080">
        <w:rPr>
          <w:rFonts w:ascii="Calibri" w:hAnsi="Calibri" w:cs="Calibri"/>
          <w:spacing w:val="-4"/>
          <w:w w:val="90"/>
          <w:sz w:val="24"/>
          <w:szCs w:val="24"/>
        </w:rPr>
        <w:t xml:space="preserve"> </w:t>
      </w:r>
      <w:r w:rsidRPr="004B7080">
        <w:rPr>
          <w:rFonts w:ascii="Calibri" w:hAnsi="Calibri" w:cs="Calibri"/>
          <w:w w:val="90"/>
          <w:sz w:val="24"/>
          <w:szCs w:val="24"/>
        </w:rPr>
        <w:t>Specyfikacja</w:t>
      </w:r>
      <w:r w:rsidRPr="004B7080">
        <w:rPr>
          <w:rFonts w:ascii="Calibri" w:hAnsi="Calibri" w:cs="Calibri"/>
          <w:spacing w:val="-5"/>
          <w:w w:val="90"/>
          <w:sz w:val="24"/>
          <w:szCs w:val="24"/>
        </w:rPr>
        <w:t xml:space="preserve"> </w:t>
      </w:r>
      <w:r w:rsidRPr="004B7080">
        <w:rPr>
          <w:rFonts w:ascii="Calibri" w:hAnsi="Calibri" w:cs="Calibri"/>
          <w:spacing w:val="-2"/>
          <w:w w:val="90"/>
          <w:sz w:val="24"/>
          <w:szCs w:val="24"/>
        </w:rPr>
        <w:t>Techniczna</w:t>
      </w:r>
    </w:p>
    <w:p w14:paraId="5A699438" w14:textId="77777777" w:rsidR="004A42CF" w:rsidRDefault="004A42CF" w:rsidP="004A42CF">
      <w:pPr>
        <w:pStyle w:val="Tekstpodstawowy"/>
        <w:spacing w:line="276" w:lineRule="auto"/>
        <w:ind w:right="-6"/>
        <w:rPr>
          <w:rFonts w:ascii="Calibri" w:hAnsi="Calibri" w:cs="Calibri"/>
          <w:w w:val="90"/>
          <w:sz w:val="24"/>
          <w:szCs w:val="24"/>
        </w:rPr>
      </w:pPr>
      <w:r w:rsidRPr="004B7080">
        <w:rPr>
          <w:rFonts w:ascii="Calibri" w:hAnsi="Calibri" w:cs="Calibri"/>
          <w:w w:val="90"/>
          <w:sz w:val="24"/>
          <w:szCs w:val="24"/>
        </w:rPr>
        <w:t>SST</w:t>
      </w:r>
      <w:r w:rsidRPr="004B7080">
        <w:rPr>
          <w:rFonts w:ascii="Calibri" w:hAnsi="Calibri" w:cs="Calibri"/>
          <w:spacing w:val="-6"/>
          <w:w w:val="90"/>
          <w:sz w:val="24"/>
          <w:szCs w:val="24"/>
        </w:rPr>
        <w:t xml:space="preserve"> </w:t>
      </w:r>
      <w:r w:rsidRPr="004B7080">
        <w:rPr>
          <w:rFonts w:ascii="Calibri" w:hAnsi="Calibri" w:cs="Calibri"/>
          <w:w w:val="90"/>
          <w:sz w:val="24"/>
          <w:szCs w:val="24"/>
        </w:rPr>
        <w:t>–</w:t>
      </w:r>
      <w:r w:rsidRPr="004B7080">
        <w:rPr>
          <w:rFonts w:ascii="Calibri" w:hAnsi="Calibri" w:cs="Calibri"/>
          <w:spacing w:val="-5"/>
          <w:w w:val="90"/>
          <w:sz w:val="24"/>
          <w:szCs w:val="24"/>
        </w:rPr>
        <w:t xml:space="preserve"> </w:t>
      </w:r>
      <w:r w:rsidRPr="004B7080">
        <w:rPr>
          <w:rFonts w:ascii="Calibri" w:hAnsi="Calibri" w:cs="Calibri"/>
          <w:w w:val="90"/>
          <w:sz w:val="24"/>
          <w:szCs w:val="24"/>
        </w:rPr>
        <w:t>Szczegółowa</w:t>
      </w:r>
      <w:r w:rsidRPr="004B7080">
        <w:rPr>
          <w:rFonts w:ascii="Calibri" w:hAnsi="Calibri" w:cs="Calibri"/>
          <w:spacing w:val="-6"/>
          <w:w w:val="90"/>
          <w:sz w:val="24"/>
          <w:szCs w:val="24"/>
        </w:rPr>
        <w:t xml:space="preserve"> </w:t>
      </w:r>
      <w:r w:rsidRPr="004B7080">
        <w:rPr>
          <w:rFonts w:ascii="Calibri" w:hAnsi="Calibri" w:cs="Calibri"/>
          <w:w w:val="90"/>
          <w:sz w:val="24"/>
          <w:szCs w:val="24"/>
        </w:rPr>
        <w:t>Specyfikacja</w:t>
      </w:r>
      <w:r w:rsidRPr="004B7080">
        <w:rPr>
          <w:rFonts w:ascii="Calibri" w:hAnsi="Calibri" w:cs="Calibri"/>
          <w:spacing w:val="-7"/>
          <w:w w:val="90"/>
          <w:sz w:val="24"/>
          <w:szCs w:val="24"/>
        </w:rPr>
        <w:t xml:space="preserve"> </w:t>
      </w:r>
      <w:r w:rsidRPr="004B7080">
        <w:rPr>
          <w:rFonts w:ascii="Calibri" w:hAnsi="Calibri" w:cs="Calibri"/>
          <w:w w:val="90"/>
          <w:sz w:val="24"/>
          <w:szCs w:val="24"/>
        </w:rPr>
        <w:t xml:space="preserve">Techniczna </w:t>
      </w:r>
    </w:p>
    <w:p w14:paraId="1F681465" w14:textId="77777777" w:rsidR="004A42CF" w:rsidRPr="004B7080" w:rsidRDefault="004A42CF" w:rsidP="004A42CF">
      <w:pPr>
        <w:pStyle w:val="Tekstpodstawowy"/>
        <w:spacing w:line="276" w:lineRule="auto"/>
        <w:ind w:right="-6"/>
        <w:rPr>
          <w:rFonts w:ascii="Calibri" w:hAnsi="Calibri" w:cs="Calibri"/>
          <w:sz w:val="24"/>
          <w:szCs w:val="24"/>
        </w:rPr>
      </w:pPr>
      <w:r w:rsidRPr="004B7080">
        <w:rPr>
          <w:rFonts w:ascii="Calibri" w:hAnsi="Calibri" w:cs="Calibri"/>
          <w:spacing w:val="-2"/>
          <w:sz w:val="24"/>
          <w:szCs w:val="24"/>
        </w:rPr>
        <w:t>ITB</w:t>
      </w:r>
      <w:r w:rsidRPr="004B7080">
        <w:rPr>
          <w:rFonts w:ascii="Calibri" w:hAnsi="Calibri" w:cs="Calibri"/>
          <w:spacing w:val="-12"/>
          <w:sz w:val="24"/>
          <w:szCs w:val="24"/>
        </w:rPr>
        <w:t xml:space="preserve"> </w:t>
      </w:r>
      <w:r w:rsidRPr="004B7080">
        <w:rPr>
          <w:rFonts w:ascii="Calibri" w:hAnsi="Calibri" w:cs="Calibri"/>
          <w:spacing w:val="-2"/>
          <w:sz w:val="24"/>
          <w:szCs w:val="24"/>
        </w:rPr>
        <w:t>–</w:t>
      </w:r>
      <w:r w:rsidRPr="004B7080">
        <w:rPr>
          <w:rFonts w:ascii="Calibri" w:hAnsi="Calibri" w:cs="Calibri"/>
          <w:spacing w:val="-11"/>
          <w:sz w:val="24"/>
          <w:szCs w:val="24"/>
        </w:rPr>
        <w:t xml:space="preserve"> </w:t>
      </w:r>
      <w:r w:rsidRPr="004B7080">
        <w:rPr>
          <w:rFonts w:ascii="Calibri" w:hAnsi="Calibri" w:cs="Calibri"/>
          <w:spacing w:val="-2"/>
          <w:sz w:val="24"/>
          <w:szCs w:val="24"/>
        </w:rPr>
        <w:t>Instytut</w:t>
      </w:r>
      <w:r w:rsidRPr="004B7080">
        <w:rPr>
          <w:rFonts w:ascii="Calibri" w:hAnsi="Calibri" w:cs="Calibri"/>
          <w:spacing w:val="-12"/>
          <w:sz w:val="24"/>
          <w:szCs w:val="24"/>
        </w:rPr>
        <w:t xml:space="preserve"> </w:t>
      </w:r>
      <w:r w:rsidRPr="004B7080">
        <w:rPr>
          <w:rFonts w:ascii="Calibri" w:hAnsi="Calibri" w:cs="Calibri"/>
          <w:spacing w:val="-2"/>
          <w:sz w:val="24"/>
          <w:szCs w:val="24"/>
        </w:rPr>
        <w:t>Techniki</w:t>
      </w:r>
      <w:r w:rsidRPr="004B7080">
        <w:rPr>
          <w:rFonts w:ascii="Calibri" w:hAnsi="Calibri" w:cs="Calibri"/>
          <w:spacing w:val="-12"/>
          <w:sz w:val="24"/>
          <w:szCs w:val="24"/>
        </w:rPr>
        <w:t xml:space="preserve"> </w:t>
      </w:r>
      <w:r w:rsidRPr="004B7080">
        <w:rPr>
          <w:rFonts w:ascii="Calibri" w:hAnsi="Calibri" w:cs="Calibri"/>
          <w:spacing w:val="-2"/>
          <w:sz w:val="24"/>
          <w:szCs w:val="24"/>
        </w:rPr>
        <w:t>Budowlanej</w:t>
      </w:r>
    </w:p>
    <w:p w14:paraId="76E31751" w14:textId="77777777" w:rsidR="004A42CF" w:rsidRPr="004B7080" w:rsidRDefault="004A42CF" w:rsidP="004A42CF">
      <w:pPr>
        <w:pStyle w:val="Tekstpodstawowy"/>
        <w:spacing w:line="276" w:lineRule="auto"/>
        <w:rPr>
          <w:rFonts w:ascii="Calibri" w:hAnsi="Calibri" w:cs="Calibri"/>
          <w:sz w:val="24"/>
          <w:szCs w:val="24"/>
        </w:rPr>
      </w:pPr>
      <w:r w:rsidRPr="004B7080">
        <w:rPr>
          <w:rFonts w:ascii="Calibri" w:hAnsi="Calibri" w:cs="Calibri"/>
          <w:w w:val="90"/>
          <w:sz w:val="24"/>
          <w:szCs w:val="24"/>
        </w:rPr>
        <w:t>PZJ</w:t>
      </w:r>
      <w:r w:rsidRPr="004B7080">
        <w:rPr>
          <w:rFonts w:ascii="Calibri" w:hAnsi="Calibri" w:cs="Calibri"/>
          <w:sz w:val="24"/>
          <w:szCs w:val="24"/>
        </w:rPr>
        <w:t xml:space="preserve"> </w:t>
      </w:r>
      <w:r w:rsidRPr="004B7080">
        <w:rPr>
          <w:rFonts w:ascii="Calibri" w:hAnsi="Calibri" w:cs="Calibri"/>
          <w:w w:val="90"/>
          <w:sz w:val="24"/>
          <w:szCs w:val="24"/>
        </w:rPr>
        <w:t>–</w:t>
      </w:r>
      <w:r w:rsidRPr="004B7080">
        <w:rPr>
          <w:rFonts w:ascii="Calibri" w:hAnsi="Calibri" w:cs="Calibri"/>
          <w:spacing w:val="1"/>
          <w:sz w:val="24"/>
          <w:szCs w:val="24"/>
        </w:rPr>
        <w:t xml:space="preserve"> </w:t>
      </w:r>
      <w:r w:rsidRPr="004B7080">
        <w:rPr>
          <w:rFonts w:ascii="Calibri" w:hAnsi="Calibri" w:cs="Calibri"/>
          <w:w w:val="90"/>
          <w:sz w:val="24"/>
          <w:szCs w:val="24"/>
        </w:rPr>
        <w:t>Program</w:t>
      </w:r>
      <w:r w:rsidRPr="004B7080">
        <w:rPr>
          <w:rFonts w:ascii="Calibri" w:hAnsi="Calibri" w:cs="Calibri"/>
          <w:sz w:val="24"/>
          <w:szCs w:val="24"/>
        </w:rPr>
        <w:t xml:space="preserve"> </w:t>
      </w:r>
      <w:r w:rsidRPr="004B7080">
        <w:rPr>
          <w:rFonts w:ascii="Calibri" w:hAnsi="Calibri" w:cs="Calibri"/>
          <w:w w:val="90"/>
          <w:sz w:val="24"/>
          <w:szCs w:val="24"/>
        </w:rPr>
        <w:t>Zabezpieczenia</w:t>
      </w:r>
      <w:r w:rsidRPr="004B7080">
        <w:rPr>
          <w:rFonts w:ascii="Calibri" w:hAnsi="Calibri" w:cs="Calibri"/>
          <w:spacing w:val="-2"/>
          <w:sz w:val="24"/>
          <w:szCs w:val="24"/>
        </w:rPr>
        <w:t xml:space="preserve"> </w:t>
      </w:r>
      <w:r w:rsidRPr="004B7080">
        <w:rPr>
          <w:rFonts w:ascii="Calibri" w:hAnsi="Calibri" w:cs="Calibri"/>
          <w:spacing w:val="-2"/>
          <w:w w:val="90"/>
          <w:sz w:val="24"/>
          <w:szCs w:val="24"/>
        </w:rPr>
        <w:t>Jakości</w:t>
      </w:r>
    </w:p>
    <w:p w14:paraId="01027A36" w14:textId="77777777" w:rsidR="004A42CF" w:rsidRPr="004B7080" w:rsidRDefault="004A42CF" w:rsidP="004A42CF">
      <w:pPr>
        <w:pStyle w:val="Tekstpodstawowy"/>
        <w:spacing w:line="276" w:lineRule="auto"/>
        <w:rPr>
          <w:rFonts w:asciiTheme="minorHAnsi" w:hAnsiTheme="minorHAnsi" w:cstheme="minorHAnsi"/>
          <w:sz w:val="24"/>
          <w:szCs w:val="24"/>
        </w:rPr>
      </w:pPr>
      <w:r w:rsidRPr="004B7080">
        <w:rPr>
          <w:rFonts w:ascii="Calibri" w:hAnsi="Calibri" w:cs="Calibri"/>
          <w:w w:val="90"/>
          <w:sz w:val="24"/>
          <w:szCs w:val="24"/>
        </w:rPr>
        <w:t>Bhp</w:t>
      </w:r>
      <w:r w:rsidRPr="004B7080">
        <w:rPr>
          <w:rFonts w:ascii="Calibri" w:hAnsi="Calibri" w:cs="Calibri"/>
          <w:spacing w:val="-1"/>
          <w:sz w:val="24"/>
          <w:szCs w:val="24"/>
        </w:rPr>
        <w:t xml:space="preserve"> </w:t>
      </w:r>
      <w:r w:rsidRPr="004B7080">
        <w:rPr>
          <w:rFonts w:ascii="Calibri" w:hAnsi="Calibri" w:cs="Calibri"/>
          <w:w w:val="90"/>
          <w:sz w:val="24"/>
          <w:szCs w:val="24"/>
        </w:rPr>
        <w:t>–</w:t>
      </w:r>
      <w:r w:rsidRPr="004B7080">
        <w:rPr>
          <w:rFonts w:ascii="Calibri" w:hAnsi="Calibri" w:cs="Calibri"/>
          <w:sz w:val="24"/>
          <w:szCs w:val="24"/>
        </w:rPr>
        <w:t xml:space="preserve"> </w:t>
      </w:r>
      <w:r w:rsidRPr="004B7080">
        <w:rPr>
          <w:rFonts w:ascii="Calibri" w:hAnsi="Calibri" w:cs="Calibri"/>
          <w:w w:val="90"/>
          <w:sz w:val="24"/>
          <w:szCs w:val="24"/>
        </w:rPr>
        <w:t>Bezpieczeństwo</w:t>
      </w:r>
      <w:r w:rsidRPr="004B7080">
        <w:rPr>
          <w:rFonts w:ascii="Calibri" w:hAnsi="Calibri" w:cs="Calibri"/>
          <w:spacing w:val="-1"/>
          <w:sz w:val="24"/>
          <w:szCs w:val="24"/>
        </w:rPr>
        <w:t xml:space="preserve"> </w:t>
      </w:r>
      <w:r w:rsidRPr="004B7080">
        <w:rPr>
          <w:rFonts w:ascii="Calibri" w:hAnsi="Calibri" w:cs="Calibri"/>
          <w:w w:val="90"/>
          <w:sz w:val="24"/>
          <w:szCs w:val="24"/>
        </w:rPr>
        <w:t>i</w:t>
      </w:r>
      <w:r w:rsidRPr="004B7080">
        <w:rPr>
          <w:rFonts w:ascii="Calibri" w:hAnsi="Calibri" w:cs="Calibri"/>
          <w:sz w:val="24"/>
          <w:szCs w:val="24"/>
        </w:rPr>
        <w:t xml:space="preserve"> </w:t>
      </w:r>
      <w:r w:rsidRPr="004B7080">
        <w:rPr>
          <w:rFonts w:ascii="Calibri" w:hAnsi="Calibri" w:cs="Calibri"/>
          <w:w w:val="90"/>
          <w:sz w:val="24"/>
          <w:szCs w:val="24"/>
        </w:rPr>
        <w:t>higiena</w:t>
      </w:r>
      <w:r w:rsidRPr="004B7080">
        <w:rPr>
          <w:rFonts w:ascii="Calibri" w:hAnsi="Calibri" w:cs="Calibri"/>
          <w:spacing w:val="-3"/>
          <w:sz w:val="24"/>
          <w:szCs w:val="24"/>
        </w:rPr>
        <w:t xml:space="preserve"> </w:t>
      </w:r>
      <w:r w:rsidRPr="004B7080">
        <w:rPr>
          <w:rFonts w:ascii="Calibri" w:hAnsi="Calibri" w:cs="Calibri"/>
          <w:w w:val="90"/>
          <w:sz w:val="24"/>
          <w:szCs w:val="24"/>
        </w:rPr>
        <w:t>pracy</w:t>
      </w:r>
      <w:r w:rsidRPr="004B7080">
        <w:rPr>
          <w:rFonts w:ascii="Calibri" w:hAnsi="Calibri" w:cs="Calibri"/>
          <w:spacing w:val="-2"/>
          <w:sz w:val="24"/>
          <w:szCs w:val="24"/>
        </w:rPr>
        <w:t xml:space="preserve"> </w:t>
      </w:r>
      <w:r w:rsidRPr="004B7080">
        <w:rPr>
          <w:rFonts w:ascii="Calibri" w:hAnsi="Calibri" w:cs="Calibri"/>
          <w:w w:val="90"/>
          <w:sz w:val="24"/>
          <w:szCs w:val="24"/>
        </w:rPr>
        <w:t>podczas</w:t>
      </w:r>
      <w:r w:rsidRPr="004B7080">
        <w:rPr>
          <w:rFonts w:ascii="Calibri" w:hAnsi="Calibri" w:cs="Calibri"/>
          <w:spacing w:val="-2"/>
          <w:sz w:val="24"/>
          <w:szCs w:val="24"/>
        </w:rPr>
        <w:t xml:space="preserve"> </w:t>
      </w:r>
      <w:r w:rsidRPr="004B7080">
        <w:rPr>
          <w:rFonts w:ascii="Calibri" w:hAnsi="Calibri" w:cs="Calibri"/>
          <w:w w:val="90"/>
          <w:sz w:val="24"/>
          <w:szCs w:val="24"/>
        </w:rPr>
        <w:t>wykonywania</w:t>
      </w:r>
      <w:r w:rsidRPr="004B7080">
        <w:rPr>
          <w:rFonts w:ascii="Calibri" w:hAnsi="Calibri" w:cs="Calibri"/>
          <w:sz w:val="24"/>
          <w:szCs w:val="24"/>
        </w:rPr>
        <w:t xml:space="preserve"> </w:t>
      </w:r>
      <w:r w:rsidRPr="004B7080">
        <w:rPr>
          <w:rFonts w:ascii="Calibri" w:hAnsi="Calibri" w:cs="Calibri"/>
          <w:w w:val="90"/>
          <w:sz w:val="24"/>
          <w:szCs w:val="24"/>
        </w:rPr>
        <w:t>robót</w:t>
      </w:r>
      <w:r w:rsidRPr="004B7080">
        <w:rPr>
          <w:rFonts w:ascii="Calibri" w:hAnsi="Calibri" w:cs="Calibri"/>
          <w:sz w:val="24"/>
          <w:szCs w:val="24"/>
        </w:rPr>
        <w:t xml:space="preserve"> </w:t>
      </w:r>
      <w:r w:rsidRPr="004B7080">
        <w:rPr>
          <w:rFonts w:ascii="Calibri" w:hAnsi="Calibri" w:cs="Calibri"/>
          <w:spacing w:val="-2"/>
          <w:w w:val="90"/>
          <w:sz w:val="24"/>
          <w:szCs w:val="24"/>
        </w:rPr>
        <w:t>budowlanych</w:t>
      </w:r>
      <w:r w:rsidRPr="004B7080">
        <w:rPr>
          <w:rFonts w:asciiTheme="minorHAnsi" w:hAnsiTheme="minorHAnsi" w:cstheme="minorHAnsi"/>
          <w:spacing w:val="-2"/>
          <w:w w:val="90"/>
          <w:sz w:val="24"/>
          <w:szCs w:val="24"/>
        </w:rPr>
        <w:t>.</w:t>
      </w:r>
    </w:p>
    <w:p w14:paraId="4CC74A0E" w14:textId="77777777" w:rsidR="00CD7437" w:rsidRPr="004B7080" w:rsidRDefault="00CD7437">
      <w:pPr>
        <w:pStyle w:val="Tekstpodstawowy"/>
        <w:ind w:left="0"/>
        <w:rPr>
          <w:rFonts w:ascii="Calibri" w:hAnsi="Calibri" w:cs="Calibri"/>
        </w:rPr>
      </w:pPr>
    </w:p>
    <w:p w14:paraId="1470E629" w14:textId="77777777" w:rsidR="00CD7437" w:rsidRPr="004B7080" w:rsidRDefault="00CD7437">
      <w:pPr>
        <w:pStyle w:val="Tekstpodstawowy"/>
        <w:ind w:left="0"/>
        <w:rPr>
          <w:rFonts w:ascii="Calibri" w:hAnsi="Calibri" w:cs="Calibri"/>
        </w:rPr>
      </w:pPr>
    </w:p>
    <w:p w14:paraId="4A3A7C06" w14:textId="77777777" w:rsidR="00CD7437" w:rsidRDefault="00CD7437">
      <w:pPr>
        <w:pStyle w:val="Tekstpodstawowy"/>
        <w:ind w:left="0"/>
        <w:rPr>
          <w:rFonts w:ascii="Calibri" w:hAnsi="Calibri" w:cs="Calibri"/>
        </w:rPr>
      </w:pPr>
    </w:p>
    <w:p w14:paraId="0249FDFC" w14:textId="77777777" w:rsidR="004A42CF" w:rsidRPr="004B7080" w:rsidRDefault="004A42CF">
      <w:pPr>
        <w:pStyle w:val="Tekstpodstawowy"/>
        <w:ind w:left="0"/>
        <w:rPr>
          <w:rFonts w:ascii="Calibri" w:hAnsi="Calibri" w:cs="Calibri"/>
        </w:rPr>
      </w:pPr>
    </w:p>
    <w:p w14:paraId="74A19ADD" w14:textId="77777777" w:rsidR="00CD7437" w:rsidRPr="004A42CF" w:rsidRDefault="00691BF6">
      <w:pPr>
        <w:pStyle w:val="Nagwek5"/>
        <w:numPr>
          <w:ilvl w:val="0"/>
          <w:numId w:val="42"/>
        </w:numPr>
        <w:tabs>
          <w:tab w:val="left" w:pos="781"/>
        </w:tabs>
        <w:spacing w:line="240" w:lineRule="auto"/>
        <w:ind w:right="-6"/>
        <w:rPr>
          <w:rFonts w:ascii="Calibri" w:hAnsi="Calibri" w:cs="Calibri"/>
          <w:spacing w:val="-2"/>
        </w:rPr>
      </w:pPr>
      <w:r w:rsidRPr="004A42CF">
        <w:rPr>
          <w:rFonts w:ascii="Calibri" w:hAnsi="Calibri" w:cs="Calibri"/>
          <w:spacing w:val="-2"/>
        </w:rPr>
        <w:lastRenderedPageBreak/>
        <w:t>WSTĘP</w:t>
      </w:r>
    </w:p>
    <w:p w14:paraId="76BEFE0D" w14:textId="77777777" w:rsidR="00CD7437" w:rsidRPr="004B7080" w:rsidRDefault="00691BF6">
      <w:pPr>
        <w:pStyle w:val="Nagwek8"/>
        <w:numPr>
          <w:ilvl w:val="1"/>
          <w:numId w:val="12"/>
        </w:numPr>
        <w:tabs>
          <w:tab w:val="left" w:pos="980"/>
        </w:tabs>
        <w:spacing w:before="204"/>
        <w:ind w:left="980" w:right="-6" w:hanging="418"/>
        <w:rPr>
          <w:rFonts w:ascii="Calibri" w:hAnsi="Calibri" w:cs="Calibri"/>
        </w:rPr>
      </w:pPr>
      <w:r w:rsidRPr="004B7080">
        <w:rPr>
          <w:rFonts w:ascii="Calibri" w:hAnsi="Calibri" w:cs="Calibri"/>
        </w:rPr>
        <w:t>Przedmiot</w:t>
      </w:r>
      <w:r w:rsidRPr="004B7080">
        <w:rPr>
          <w:rFonts w:ascii="Calibri" w:hAnsi="Calibri" w:cs="Calibri"/>
          <w:spacing w:val="16"/>
          <w:w w:val="110"/>
        </w:rPr>
        <w:t xml:space="preserve"> </w:t>
      </w:r>
      <w:r w:rsidRPr="004B7080">
        <w:rPr>
          <w:rFonts w:ascii="Calibri" w:hAnsi="Calibri" w:cs="Calibri"/>
          <w:spacing w:val="-5"/>
          <w:w w:val="110"/>
        </w:rPr>
        <w:t>SST</w:t>
      </w:r>
    </w:p>
    <w:p w14:paraId="18253CF9" w14:textId="20EE5479" w:rsidR="00CD7437" w:rsidRPr="004B7080" w:rsidRDefault="00691BF6" w:rsidP="002C4A5E">
      <w:pPr>
        <w:pStyle w:val="Tekstpodstawowy"/>
        <w:ind w:right="-6"/>
        <w:jc w:val="both"/>
        <w:rPr>
          <w:rFonts w:ascii="Calibri" w:hAnsi="Calibri" w:cs="Calibri"/>
        </w:rPr>
      </w:pPr>
      <w:r w:rsidRPr="004B7080">
        <w:rPr>
          <w:rFonts w:ascii="Calibri" w:hAnsi="Calibri" w:cs="Calibri"/>
        </w:rPr>
        <w:t>Przedmiotem</w:t>
      </w:r>
      <w:r w:rsidRPr="004B7080">
        <w:rPr>
          <w:rFonts w:ascii="Calibri" w:hAnsi="Calibri" w:cs="Calibri"/>
          <w:spacing w:val="40"/>
        </w:rPr>
        <w:t xml:space="preserve"> </w:t>
      </w:r>
      <w:r w:rsidRPr="004B7080">
        <w:rPr>
          <w:rFonts w:ascii="Calibri" w:hAnsi="Calibri" w:cs="Calibri"/>
        </w:rPr>
        <w:t>niniejszej</w:t>
      </w:r>
      <w:r w:rsidRPr="004B7080">
        <w:rPr>
          <w:rFonts w:ascii="Calibri" w:hAnsi="Calibri" w:cs="Calibri"/>
          <w:spacing w:val="40"/>
        </w:rPr>
        <w:t xml:space="preserve"> </w:t>
      </w:r>
      <w:r w:rsidRPr="004B7080">
        <w:rPr>
          <w:rFonts w:ascii="Calibri" w:hAnsi="Calibri" w:cs="Calibri"/>
        </w:rPr>
        <w:t>standardowej</w:t>
      </w:r>
      <w:r w:rsidRPr="004B7080">
        <w:rPr>
          <w:rFonts w:ascii="Calibri" w:hAnsi="Calibri" w:cs="Calibri"/>
          <w:spacing w:val="40"/>
        </w:rPr>
        <w:t xml:space="preserve"> </w:t>
      </w:r>
      <w:r w:rsidRPr="004B7080">
        <w:rPr>
          <w:rFonts w:ascii="Calibri" w:hAnsi="Calibri" w:cs="Calibri"/>
        </w:rPr>
        <w:t>specyfikacji</w:t>
      </w:r>
      <w:r w:rsidRPr="004B7080">
        <w:rPr>
          <w:rFonts w:ascii="Calibri" w:hAnsi="Calibri" w:cs="Calibri"/>
          <w:spacing w:val="40"/>
        </w:rPr>
        <w:t xml:space="preserve"> </w:t>
      </w:r>
      <w:r w:rsidRPr="004B7080">
        <w:rPr>
          <w:rFonts w:ascii="Calibri" w:hAnsi="Calibri" w:cs="Calibri"/>
        </w:rPr>
        <w:t>technicznej</w:t>
      </w:r>
      <w:r w:rsidRPr="004B7080">
        <w:rPr>
          <w:rFonts w:ascii="Calibri" w:hAnsi="Calibri" w:cs="Calibri"/>
          <w:spacing w:val="40"/>
        </w:rPr>
        <w:t xml:space="preserve"> </w:t>
      </w:r>
      <w:r w:rsidRPr="004B7080">
        <w:rPr>
          <w:rFonts w:ascii="Calibri" w:hAnsi="Calibri" w:cs="Calibri"/>
        </w:rPr>
        <w:t>(SST)</w:t>
      </w:r>
      <w:r w:rsidRPr="004B7080">
        <w:rPr>
          <w:rFonts w:ascii="Calibri" w:hAnsi="Calibri" w:cs="Calibri"/>
          <w:spacing w:val="40"/>
        </w:rPr>
        <w:t xml:space="preserve"> </w:t>
      </w:r>
      <w:r w:rsidRPr="004B7080">
        <w:rPr>
          <w:rFonts w:ascii="Calibri" w:hAnsi="Calibri" w:cs="Calibri"/>
        </w:rPr>
        <w:t>są</w:t>
      </w:r>
      <w:r w:rsidRPr="004B7080">
        <w:rPr>
          <w:rFonts w:ascii="Calibri" w:hAnsi="Calibri" w:cs="Calibri"/>
          <w:spacing w:val="40"/>
        </w:rPr>
        <w:t xml:space="preserve"> </w:t>
      </w:r>
      <w:r w:rsidRPr="004B7080">
        <w:rPr>
          <w:rFonts w:ascii="Calibri" w:hAnsi="Calibri" w:cs="Calibri"/>
        </w:rPr>
        <w:t>wymagania</w:t>
      </w:r>
      <w:r w:rsidRPr="004B7080">
        <w:rPr>
          <w:rFonts w:ascii="Calibri" w:hAnsi="Calibri" w:cs="Calibri"/>
          <w:spacing w:val="40"/>
        </w:rPr>
        <w:t xml:space="preserve"> </w:t>
      </w:r>
      <w:r w:rsidRPr="004B7080">
        <w:rPr>
          <w:rFonts w:ascii="Calibri" w:hAnsi="Calibri" w:cs="Calibri"/>
        </w:rPr>
        <w:t>dotyczące wykonania i odbioru robót rozbiórkowych</w:t>
      </w:r>
      <w:r w:rsidR="00437C97">
        <w:rPr>
          <w:rFonts w:ascii="Calibri" w:hAnsi="Calibri" w:cs="Calibri"/>
        </w:rPr>
        <w:t xml:space="preserve"> </w:t>
      </w:r>
      <w:r w:rsidR="00437C97" w:rsidRPr="004B7080">
        <w:rPr>
          <w:rFonts w:ascii="Calibri" w:hAnsi="Calibri" w:cs="Calibri"/>
          <w:spacing w:val="-8"/>
        </w:rPr>
        <w:t>w</w:t>
      </w:r>
      <w:r w:rsidR="00437C97" w:rsidRPr="004B7080">
        <w:rPr>
          <w:rFonts w:ascii="Calibri" w:hAnsi="Calibri" w:cs="Calibri"/>
        </w:rPr>
        <w:t xml:space="preserve"> </w:t>
      </w:r>
      <w:r w:rsidR="00437C97" w:rsidRPr="004B7080">
        <w:rPr>
          <w:rFonts w:ascii="Calibri" w:hAnsi="Calibri" w:cs="Calibri"/>
          <w:spacing w:val="-8"/>
        </w:rPr>
        <w:t>ramach</w:t>
      </w:r>
      <w:r w:rsidR="00437C97" w:rsidRPr="004B7080">
        <w:rPr>
          <w:rFonts w:ascii="Calibri" w:hAnsi="Calibri" w:cs="Calibri"/>
        </w:rPr>
        <w:t xml:space="preserve"> </w:t>
      </w:r>
      <w:r w:rsidR="00B23BCB" w:rsidRPr="00B23BCB">
        <w:rPr>
          <w:rFonts w:ascii="Calibri" w:hAnsi="Calibri" w:cs="Calibri"/>
          <w:b/>
          <w:spacing w:val="-8"/>
        </w:rPr>
        <w:t xml:space="preserve">Wykonanie prac remontowych w budynkach Uzdrowiska Rabka S.A. – Budynek: Willa Świt, Sanatorium Wierchy, </w:t>
      </w:r>
      <w:proofErr w:type="spellStart"/>
      <w:r w:rsidR="00B23BCB" w:rsidRPr="00B23BCB">
        <w:rPr>
          <w:rFonts w:ascii="Calibri" w:hAnsi="Calibri" w:cs="Calibri"/>
          <w:b/>
          <w:spacing w:val="-8"/>
        </w:rPr>
        <w:t>Agregatorownia</w:t>
      </w:r>
      <w:proofErr w:type="spellEnd"/>
      <w:r w:rsidR="00B23BCB" w:rsidRPr="00B23BCB">
        <w:rPr>
          <w:rFonts w:ascii="Calibri" w:hAnsi="Calibri" w:cs="Calibri"/>
          <w:b/>
          <w:spacing w:val="-8"/>
        </w:rPr>
        <w:t xml:space="preserve"> Olszówka i Jagiellonka, Rabczański Zdrój, Zakład Przyrodoleczniczy z podziałem na siedem części</w:t>
      </w:r>
      <w:r w:rsidR="00437C97" w:rsidRPr="004B7080">
        <w:rPr>
          <w:rFonts w:ascii="Calibri" w:hAnsi="Calibri" w:cs="Calibri"/>
          <w:b/>
          <w:spacing w:val="-2"/>
        </w:rPr>
        <w:t>.</w:t>
      </w:r>
    </w:p>
    <w:p w14:paraId="28B6FA50" w14:textId="77777777" w:rsidR="00CD7437" w:rsidRDefault="00CD7437" w:rsidP="002C4A5E">
      <w:pPr>
        <w:ind w:right="-6"/>
        <w:rPr>
          <w:rFonts w:ascii="Calibri" w:hAnsi="Calibri" w:cs="Calibri"/>
        </w:rPr>
      </w:pPr>
    </w:p>
    <w:p w14:paraId="22C56DED" w14:textId="77777777" w:rsidR="00CD7437" w:rsidRPr="004B7080" w:rsidRDefault="00691BF6">
      <w:pPr>
        <w:pStyle w:val="Nagwek8"/>
        <w:numPr>
          <w:ilvl w:val="1"/>
          <w:numId w:val="12"/>
        </w:numPr>
        <w:tabs>
          <w:tab w:val="left" w:pos="980"/>
        </w:tabs>
        <w:ind w:left="980" w:right="-6" w:hanging="418"/>
        <w:rPr>
          <w:rFonts w:ascii="Calibri" w:hAnsi="Calibri" w:cs="Calibri"/>
        </w:rPr>
      </w:pPr>
      <w:r w:rsidRPr="004B7080">
        <w:rPr>
          <w:rFonts w:ascii="Calibri" w:hAnsi="Calibri" w:cs="Calibri"/>
        </w:rPr>
        <w:t>Zakres</w:t>
      </w:r>
      <w:r w:rsidRPr="004B7080">
        <w:rPr>
          <w:rFonts w:ascii="Calibri" w:hAnsi="Calibri" w:cs="Calibri"/>
          <w:spacing w:val="1"/>
        </w:rPr>
        <w:t xml:space="preserve"> </w:t>
      </w:r>
      <w:r w:rsidRPr="004B7080">
        <w:rPr>
          <w:rFonts w:ascii="Calibri" w:hAnsi="Calibri" w:cs="Calibri"/>
        </w:rPr>
        <w:t>stosowania</w:t>
      </w:r>
      <w:r w:rsidRPr="004B7080">
        <w:rPr>
          <w:rFonts w:ascii="Calibri" w:hAnsi="Calibri" w:cs="Calibri"/>
          <w:spacing w:val="1"/>
        </w:rPr>
        <w:t xml:space="preserve"> </w:t>
      </w:r>
      <w:r w:rsidRPr="004B7080">
        <w:rPr>
          <w:rFonts w:ascii="Calibri" w:hAnsi="Calibri" w:cs="Calibri"/>
          <w:spacing w:val="-5"/>
        </w:rPr>
        <w:t>SST</w:t>
      </w:r>
    </w:p>
    <w:p w14:paraId="05F8E152" w14:textId="77777777" w:rsidR="00CD7437" w:rsidRPr="004B7080" w:rsidRDefault="00691BF6" w:rsidP="002C4A5E">
      <w:pPr>
        <w:pStyle w:val="Tekstpodstawowy"/>
        <w:ind w:right="-6"/>
        <w:jc w:val="both"/>
        <w:rPr>
          <w:rFonts w:ascii="Calibri" w:hAnsi="Calibri" w:cs="Calibri"/>
        </w:rPr>
      </w:pPr>
      <w:r w:rsidRPr="004B7080">
        <w:rPr>
          <w:rFonts w:ascii="Calibri" w:hAnsi="Calibri" w:cs="Calibri"/>
        </w:rPr>
        <w:t>Szczegółowa specyfikacja techniczna (SST) stosowana jest jako dokument przetargowy i kontraktowy przy zlecaniu i realizacji robót wymienionych w pkt. 1.1.</w:t>
      </w:r>
    </w:p>
    <w:p w14:paraId="37E8A8BB" w14:textId="77777777" w:rsidR="00CD7437" w:rsidRPr="004B7080" w:rsidRDefault="00691BF6" w:rsidP="002C4A5E">
      <w:pPr>
        <w:pStyle w:val="Tekstpodstawowy"/>
        <w:ind w:right="-6"/>
        <w:jc w:val="both"/>
        <w:rPr>
          <w:rFonts w:ascii="Calibri" w:hAnsi="Calibri" w:cs="Calibri"/>
        </w:rPr>
      </w:pPr>
      <w:r w:rsidRPr="004B7080">
        <w:rPr>
          <w:rFonts w:ascii="Calibri" w:hAnsi="Calibri" w:cs="Calibri"/>
        </w:rPr>
        <w:t>Projektant sporządzający dokumentację projektową w szczegółowej specyfikacji technicznej wykonania i odbioru robót uzupełnia lub uściśla, odpowiednie</w:t>
      </w:r>
      <w:r w:rsidRPr="004B7080">
        <w:rPr>
          <w:rFonts w:ascii="Calibri" w:hAnsi="Calibri" w:cs="Calibri"/>
          <w:spacing w:val="40"/>
        </w:rPr>
        <w:t xml:space="preserve"> </w:t>
      </w:r>
      <w:r w:rsidRPr="004B7080">
        <w:rPr>
          <w:rFonts w:ascii="Calibri" w:hAnsi="Calibri" w:cs="Calibri"/>
        </w:rPr>
        <w:t>przewidziane projektem roboty, uwzględniające wymagania Zamawiającego oraz konkretne warunki realizacji robót, które są niezbędne do określania ich standardu i jakości.</w:t>
      </w:r>
    </w:p>
    <w:p w14:paraId="739DF2A2" w14:textId="77777777" w:rsidR="00CD7437" w:rsidRPr="004B7080" w:rsidRDefault="00691BF6" w:rsidP="002C4A5E">
      <w:pPr>
        <w:pStyle w:val="Tekstpodstawowy"/>
        <w:ind w:right="-6"/>
        <w:jc w:val="both"/>
        <w:rPr>
          <w:rFonts w:ascii="Calibri" w:hAnsi="Calibri" w:cs="Calibri"/>
        </w:rPr>
      </w:pPr>
      <w:r w:rsidRPr="004B7080">
        <w:rPr>
          <w:rFonts w:ascii="Calibri" w:hAnsi="Calibri" w:cs="Calibri"/>
        </w:rPr>
        <w:t>Odstępstwa od wymagań podanych w niniejszej specyfikacji mogą mieć miejsce tylko w przypadkach małych prostych robót i konstrukcji drugorzędnych o niewielkim znaczeniu, dla</w:t>
      </w:r>
      <w:r w:rsidRPr="004B7080">
        <w:rPr>
          <w:rFonts w:ascii="Calibri" w:hAnsi="Calibri" w:cs="Calibri"/>
          <w:spacing w:val="40"/>
        </w:rPr>
        <w:t xml:space="preserve"> </w:t>
      </w:r>
      <w:r w:rsidRPr="004B7080">
        <w:rPr>
          <w:rFonts w:ascii="Calibri" w:hAnsi="Calibri" w:cs="Calibri"/>
        </w:rPr>
        <w:t>których istnieje pewność, że podstawowe wymagania będą spełnione przy zastosowaniu metod wykonania na podstawie doświadczenia i przy przestrzeganiu zasad sztuki budowlanej.</w:t>
      </w:r>
    </w:p>
    <w:p w14:paraId="0D7235DA" w14:textId="77777777" w:rsidR="00CD7437" w:rsidRPr="004B7080" w:rsidRDefault="00CD7437" w:rsidP="002C4A5E">
      <w:pPr>
        <w:pStyle w:val="Tekstpodstawowy"/>
        <w:spacing w:before="206"/>
        <w:ind w:left="0" w:right="-6"/>
        <w:rPr>
          <w:rFonts w:ascii="Calibri" w:hAnsi="Calibri" w:cs="Calibri"/>
        </w:rPr>
      </w:pPr>
    </w:p>
    <w:p w14:paraId="7188AF8E" w14:textId="77777777" w:rsidR="00CD7437" w:rsidRPr="004B7080" w:rsidRDefault="00691BF6">
      <w:pPr>
        <w:pStyle w:val="Nagwek8"/>
        <w:numPr>
          <w:ilvl w:val="1"/>
          <w:numId w:val="12"/>
        </w:numPr>
        <w:tabs>
          <w:tab w:val="left" w:pos="980"/>
        </w:tabs>
        <w:ind w:left="980" w:right="-6" w:hanging="418"/>
        <w:rPr>
          <w:rFonts w:ascii="Calibri" w:hAnsi="Calibri" w:cs="Calibri"/>
        </w:rPr>
      </w:pPr>
      <w:r w:rsidRPr="004B7080">
        <w:rPr>
          <w:rFonts w:ascii="Calibri" w:hAnsi="Calibri" w:cs="Calibri"/>
        </w:rPr>
        <w:t>Zakres</w:t>
      </w:r>
      <w:r w:rsidRPr="004B7080">
        <w:rPr>
          <w:rFonts w:ascii="Calibri" w:hAnsi="Calibri" w:cs="Calibri"/>
          <w:spacing w:val="-5"/>
        </w:rPr>
        <w:t xml:space="preserve"> </w:t>
      </w:r>
      <w:r w:rsidRPr="004B7080">
        <w:rPr>
          <w:rFonts w:ascii="Calibri" w:hAnsi="Calibri" w:cs="Calibri"/>
        </w:rPr>
        <w:t>robót</w:t>
      </w:r>
      <w:r w:rsidRPr="004B7080">
        <w:rPr>
          <w:rFonts w:ascii="Calibri" w:hAnsi="Calibri" w:cs="Calibri"/>
          <w:spacing w:val="-4"/>
        </w:rPr>
        <w:t xml:space="preserve"> </w:t>
      </w:r>
      <w:r w:rsidRPr="004B7080">
        <w:rPr>
          <w:rFonts w:ascii="Calibri" w:hAnsi="Calibri" w:cs="Calibri"/>
        </w:rPr>
        <w:t>objętych</w:t>
      </w:r>
      <w:r w:rsidRPr="004B7080">
        <w:rPr>
          <w:rFonts w:ascii="Calibri" w:hAnsi="Calibri" w:cs="Calibri"/>
          <w:spacing w:val="-7"/>
        </w:rPr>
        <w:t xml:space="preserve"> </w:t>
      </w:r>
      <w:r w:rsidRPr="004B7080">
        <w:rPr>
          <w:rFonts w:ascii="Calibri" w:hAnsi="Calibri" w:cs="Calibri"/>
          <w:spacing w:val="-5"/>
        </w:rPr>
        <w:t>SST</w:t>
      </w:r>
    </w:p>
    <w:p w14:paraId="23C3BFBE" w14:textId="5E211FFD" w:rsidR="00CD7437" w:rsidRPr="004B7080" w:rsidRDefault="00691BF6" w:rsidP="002C4A5E">
      <w:pPr>
        <w:pStyle w:val="Tekstpodstawowy"/>
        <w:ind w:left="1282" w:right="-6" w:hanging="360"/>
        <w:jc w:val="both"/>
        <w:rPr>
          <w:rFonts w:ascii="Calibri" w:hAnsi="Calibri" w:cs="Calibri"/>
        </w:rPr>
      </w:pPr>
      <w:r w:rsidRPr="004B7080">
        <w:rPr>
          <w:rFonts w:ascii="Calibri" w:hAnsi="Calibri" w:cs="Calibri"/>
        </w:rPr>
        <w:t>W związku z przedmiotową inwestycją przewiduje się następujące roboty rozbiórkowe</w:t>
      </w:r>
      <w:r w:rsidRPr="004B7080">
        <w:rPr>
          <w:rFonts w:ascii="Calibri" w:hAnsi="Calibri" w:cs="Calibri"/>
          <w:spacing w:val="-2"/>
        </w:rPr>
        <w:t>:</w:t>
      </w:r>
    </w:p>
    <w:p w14:paraId="598E0C92" w14:textId="1A206152" w:rsidR="00D816EA" w:rsidRDefault="00C91CAC">
      <w:pPr>
        <w:pStyle w:val="Akapitzlist"/>
        <w:numPr>
          <w:ilvl w:val="0"/>
          <w:numId w:val="39"/>
        </w:numPr>
        <w:tabs>
          <w:tab w:val="left" w:pos="921"/>
        </w:tabs>
        <w:ind w:right="-6"/>
        <w:jc w:val="both"/>
        <w:rPr>
          <w:rFonts w:ascii="Calibri" w:hAnsi="Calibri" w:cs="Calibri"/>
          <w:spacing w:val="-10"/>
          <w:sz w:val="20"/>
        </w:rPr>
      </w:pPr>
      <w:r>
        <w:rPr>
          <w:rFonts w:ascii="Calibri" w:hAnsi="Calibri" w:cs="Calibri"/>
          <w:spacing w:val="-10"/>
          <w:sz w:val="20"/>
        </w:rPr>
        <w:t>Podokienniki otworów okiennych</w:t>
      </w:r>
    </w:p>
    <w:p w14:paraId="0E136310" w14:textId="5EDD3BD1" w:rsidR="00CD7437" w:rsidRDefault="00C91CAC">
      <w:pPr>
        <w:pStyle w:val="Akapitzlist"/>
        <w:numPr>
          <w:ilvl w:val="0"/>
          <w:numId w:val="39"/>
        </w:numPr>
        <w:tabs>
          <w:tab w:val="left" w:pos="921"/>
        </w:tabs>
        <w:ind w:right="-6"/>
        <w:jc w:val="both"/>
        <w:rPr>
          <w:rFonts w:ascii="Calibri" w:hAnsi="Calibri" w:cs="Calibri"/>
          <w:spacing w:val="-10"/>
          <w:sz w:val="20"/>
        </w:rPr>
      </w:pPr>
      <w:r>
        <w:rPr>
          <w:rFonts w:ascii="Calibri" w:hAnsi="Calibri" w:cs="Calibri"/>
          <w:spacing w:val="-10"/>
          <w:sz w:val="20"/>
        </w:rPr>
        <w:t>E</w:t>
      </w:r>
      <w:r w:rsidRPr="00C91CAC">
        <w:rPr>
          <w:rFonts w:ascii="Calibri" w:hAnsi="Calibri" w:cs="Calibri"/>
          <w:spacing w:val="-10"/>
          <w:sz w:val="20"/>
        </w:rPr>
        <w:t>lement</w:t>
      </w:r>
      <w:r>
        <w:rPr>
          <w:rFonts w:ascii="Calibri" w:hAnsi="Calibri" w:cs="Calibri"/>
          <w:spacing w:val="-10"/>
          <w:sz w:val="20"/>
        </w:rPr>
        <w:t>y</w:t>
      </w:r>
      <w:r w:rsidRPr="00C91CAC">
        <w:rPr>
          <w:rFonts w:ascii="Calibri" w:hAnsi="Calibri" w:cs="Calibri"/>
          <w:spacing w:val="-10"/>
          <w:sz w:val="20"/>
        </w:rPr>
        <w:t xml:space="preserve"> elewacji z bali/desek drewnianych oraz elementów podkonstrukcji stalowej</w:t>
      </w:r>
    </w:p>
    <w:p w14:paraId="6172038B" w14:textId="5D24DF08" w:rsidR="00C91CAC" w:rsidRPr="00C91CAC" w:rsidRDefault="00C91CAC">
      <w:pPr>
        <w:pStyle w:val="Akapitzlist"/>
        <w:numPr>
          <w:ilvl w:val="0"/>
          <w:numId w:val="39"/>
        </w:numPr>
        <w:tabs>
          <w:tab w:val="left" w:pos="921"/>
        </w:tabs>
        <w:ind w:right="-6"/>
        <w:jc w:val="both"/>
        <w:rPr>
          <w:rFonts w:ascii="Calibri" w:hAnsi="Calibri" w:cs="Calibri"/>
          <w:spacing w:val="-10"/>
          <w:sz w:val="20"/>
        </w:rPr>
      </w:pPr>
      <w:r>
        <w:rPr>
          <w:rFonts w:ascii="Calibri" w:hAnsi="Calibri" w:cs="Calibri"/>
          <w:spacing w:val="-10"/>
          <w:sz w:val="20"/>
        </w:rPr>
        <w:t>I</w:t>
      </w:r>
      <w:r w:rsidR="00672921">
        <w:rPr>
          <w:rFonts w:ascii="Calibri" w:hAnsi="Calibri" w:cs="Calibri"/>
          <w:spacing w:val="-10"/>
          <w:sz w:val="20"/>
        </w:rPr>
        <w:t>s</w:t>
      </w:r>
      <w:r w:rsidRPr="00C91CAC">
        <w:rPr>
          <w:rFonts w:ascii="Calibri" w:hAnsi="Calibri" w:cs="Calibri"/>
          <w:spacing w:val="-10"/>
          <w:sz w:val="20"/>
        </w:rPr>
        <w:t>tniejącego sufitu podwieszonego z paneli aluminiowych w pomieszczeniach:</w:t>
      </w:r>
      <w:r w:rsidRPr="00C91CAC">
        <w:rPr>
          <w:rFonts w:ascii="Calibri" w:hAnsi="Calibri" w:cs="Calibri"/>
          <w:spacing w:val="-10"/>
          <w:sz w:val="20"/>
        </w:rPr>
        <w:tab/>
      </w:r>
    </w:p>
    <w:p w14:paraId="6DFED67E" w14:textId="77777777" w:rsidR="00C91CAC" w:rsidRPr="00C91CAC" w:rsidRDefault="00C91CAC">
      <w:pPr>
        <w:pStyle w:val="Akapitzlist"/>
        <w:numPr>
          <w:ilvl w:val="1"/>
          <w:numId w:val="39"/>
        </w:numPr>
        <w:tabs>
          <w:tab w:val="left" w:pos="921"/>
        </w:tabs>
        <w:ind w:right="-6"/>
        <w:jc w:val="both"/>
        <w:rPr>
          <w:rFonts w:ascii="Calibri" w:hAnsi="Calibri" w:cs="Calibri"/>
          <w:spacing w:val="-10"/>
          <w:sz w:val="20"/>
        </w:rPr>
      </w:pPr>
      <w:r w:rsidRPr="00C91CAC">
        <w:rPr>
          <w:rFonts w:ascii="Calibri" w:hAnsi="Calibri" w:cs="Calibri"/>
          <w:spacing w:val="-10"/>
          <w:sz w:val="20"/>
        </w:rPr>
        <w:t>Dział Księgowości (z wyłączeniem pomieszczenia Kasy oraz Głównej Księgowej);</w:t>
      </w:r>
    </w:p>
    <w:p w14:paraId="61273CDA" w14:textId="6477884C" w:rsidR="00C91CAC" w:rsidRDefault="00C91CAC">
      <w:pPr>
        <w:pStyle w:val="Akapitzlist"/>
        <w:numPr>
          <w:ilvl w:val="1"/>
          <w:numId w:val="39"/>
        </w:numPr>
        <w:tabs>
          <w:tab w:val="left" w:pos="921"/>
        </w:tabs>
        <w:ind w:right="-6"/>
        <w:jc w:val="both"/>
        <w:rPr>
          <w:rFonts w:ascii="Calibri" w:hAnsi="Calibri" w:cs="Calibri"/>
          <w:spacing w:val="-10"/>
          <w:sz w:val="20"/>
        </w:rPr>
      </w:pPr>
      <w:r w:rsidRPr="00C91CAC">
        <w:rPr>
          <w:rFonts w:ascii="Calibri" w:hAnsi="Calibri" w:cs="Calibri"/>
          <w:spacing w:val="-10"/>
          <w:sz w:val="20"/>
        </w:rPr>
        <w:t>Dział Zakupów</w:t>
      </w:r>
    </w:p>
    <w:p w14:paraId="277AE496" w14:textId="77777777" w:rsidR="00C91CAC" w:rsidRPr="00C91CAC" w:rsidRDefault="00C91CAC" w:rsidP="00C91CAC">
      <w:pPr>
        <w:pStyle w:val="Akapitzlist"/>
        <w:tabs>
          <w:tab w:val="left" w:pos="921"/>
        </w:tabs>
        <w:ind w:left="1282" w:right="-6"/>
        <w:jc w:val="both"/>
        <w:rPr>
          <w:rFonts w:ascii="Calibri" w:hAnsi="Calibri" w:cs="Calibri"/>
          <w:spacing w:val="-10"/>
          <w:sz w:val="20"/>
        </w:rPr>
      </w:pPr>
    </w:p>
    <w:p w14:paraId="18CC0F3E" w14:textId="77777777" w:rsidR="00CD7437" w:rsidRPr="004B7080" w:rsidRDefault="00691BF6">
      <w:pPr>
        <w:pStyle w:val="Nagwek8"/>
        <w:numPr>
          <w:ilvl w:val="1"/>
          <w:numId w:val="12"/>
        </w:numPr>
        <w:tabs>
          <w:tab w:val="left" w:pos="980"/>
        </w:tabs>
        <w:ind w:left="980" w:right="-6" w:hanging="418"/>
        <w:rPr>
          <w:rFonts w:ascii="Calibri" w:hAnsi="Calibri" w:cs="Calibri"/>
        </w:rPr>
      </w:pPr>
      <w:r w:rsidRPr="004B7080">
        <w:rPr>
          <w:rFonts w:ascii="Calibri" w:hAnsi="Calibri" w:cs="Calibri"/>
        </w:rPr>
        <w:t>Określenia</w:t>
      </w:r>
      <w:r w:rsidRPr="004B7080">
        <w:rPr>
          <w:rFonts w:ascii="Calibri" w:hAnsi="Calibri" w:cs="Calibri"/>
          <w:spacing w:val="3"/>
        </w:rPr>
        <w:t xml:space="preserve"> </w:t>
      </w:r>
      <w:r w:rsidRPr="004B7080">
        <w:rPr>
          <w:rFonts w:ascii="Calibri" w:hAnsi="Calibri" w:cs="Calibri"/>
          <w:spacing w:val="-2"/>
        </w:rPr>
        <w:t>podstawowe</w:t>
      </w:r>
    </w:p>
    <w:p w14:paraId="67717A5D" w14:textId="77777777" w:rsidR="00CD7437" w:rsidRPr="004B7080" w:rsidRDefault="00691BF6" w:rsidP="002C4A5E">
      <w:pPr>
        <w:pStyle w:val="Tekstpodstawowy"/>
        <w:ind w:right="-6"/>
        <w:jc w:val="both"/>
        <w:rPr>
          <w:rFonts w:ascii="Calibri" w:hAnsi="Calibri" w:cs="Calibri"/>
        </w:rPr>
      </w:pPr>
      <w:r w:rsidRPr="004B7080">
        <w:rPr>
          <w:rFonts w:ascii="Calibri" w:hAnsi="Calibri" w:cs="Calibri"/>
        </w:rPr>
        <w:t>Określenia</w:t>
      </w:r>
      <w:r w:rsidRPr="004B7080">
        <w:rPr>
          <w:rFonts w:ascii="Calibri" w:hAnsi="Calibri" w:cs="Calibri"/>
          <w:spacing w:val="40"/>
        </w:rPr>
        <w:t xml:space="preserve"> </w:t>
      </w:r>
      <w:r w:rsidRPr="004B7080">
        <w:rPr>
          <w:rFonts w:ascii="Calibri" w:hAnsi="Calibri" w:cs="Calibri"/>
        </w:rPr>
        <w:t>podane</w:t>
      </w:r>
      <w:r w:rsidRPr="004B7080">
        <w:rPr>
          <w:rFonts w:ascii="Calibri" w:hAnsi="Calibri" w:cs="Calibri"/>
          <w:spacing w:val="40"/>
        </w:rPr>
        <w:t xml:space="preserve"> </w:t>
      </w:r>
      <w:r w:rsidRPr="004B7080">
        <w:rPr>
          <w:rFonts w:ascii="Calibri" w:hAnsi="Calibri" w:cs="Calibri"/>
        </w:rPr>
        <w:t>w</w:t>
      </w:r>
      <w:r w:rsidRPr="004B7080">
        <w:rPr>
          <w:rFonts w:ascii="Calibri" w:hAnsi="Calibri" w:cs="Calibri"/>
          <w:spacing w:val="40"/>
        </w:rPr>
        <w:t xml:space="preserve"> </w:t>
      </w:r>
      <w:r w:rsidRPr="004B7080">
        <w:rPr>
          <w:rFonts w:ascii="Calibri" w:hAnsi="Calibri" w:cs="Calibri"/>
        </w:rPr>
        <w:t>niniejszej</w:t>
      </w:r>
      <w:r w:rsidRPr="004B7080">
        <w:rPr>
          <w:rFonts w:ascii="Calibri" w:hAnsi="Calibri" w:cs="Calibri"/>
          <w:spacing w:val="40"/>
        </w:rPr>
        <w:t xml:space="preserve"> </w:t>
      </w:r>
      <w:r w:rsidRPr="004B7080">
        <w:rPr>
          <w:rFonts w:ascii="Calibri" w:hAnsi="Calibri" w:cs="Calibri"/>
        </w:rPr>
        <w:t>SST</w:t>
      </w:r>
      <w:r w:rsidRPr="004B7080">
        <w:rPr>
          <w:rFonts w:ascii="Calibri" w:hAnsi="Calibri" w:cs="Calibri"/>
          <w:spacing w:val="40"/>
        </w:rPr>
        <w:t xml:space="preserve"> </w:t>
      </w:r>
      <w:r w:rsidRPr="004B7080">
        <w:rPr>
          <w:rFonts w:ascii="Calibri" w:hAnsi="Calibri" w:cs="Calibri"/>
        </w:rPr>
        <w:t>są</w:t>
      </w:r>
      <w:r w:rsidRPr="004B7080">
        <w:rPr>
          <w:rFonts w:ascii="Calibri" w:hAnsi="Calibri" w:cs="Calibri"/>
          <w:spacing w:val="40"/>
        </w:rPr>
        <w:t xml:space="preserve"> </w:t>
      </w:r>
      <w:r w:rsidRPr="004B7080">
        <w:rPr>
          <w:rFonts w:ascii="Calibri" w:hAnsi="Calibri" w:cs="Calibri"/>
        </w:rPr>
        <w:t>zgodne</w:t>
      </w:r>
      <w:r w:rsidRPr="004B7080">
        <w:rPr>
          <w:rFonts w:ascii="Calibri" w:hAnsi="Calibri" w:cs="Calibri"/>
          <w:spacing w:val="40"/>
        </w:rPr>
        <w:t xml:space="preserve"> </w:t>
      </w:r>
      <w:r w:rsidRPr="004B7080">
        <w:rPr>
          <w:rFonts w:ascii="Calibri" w:hAnsi="Calibri" w:cs="Calibri"/>
        </w:rPr>
        <w:t>z</w:t>
      </w:r>
      <w:r w:rsidRPr="004B7080">
        <w:rPr>
          <w:rFonts w:ascii="Calibri" w:hAnsi="Calibri" w:cs="Calibri"/>
          <w:spacing w:val="40"/>
        </w:rPr>
        <w:t xml:space="preserve"> </w:t>
      </w:r>
      <w:r w:rsidRPr="004B7080">
        <w:rPr>
          <w:rFonts w:ascii="Calibri" w:hAnsi="Calibri" w:cs="Calibri"/>
        </w:rPr>
        <w:t>obowiązującymi</w:t>
      </w:r>
      <w:r w:rsidRPr="004B7080">
        <w:rPr>
          <w:rFonts w:ascii="Calibri" w:hAnsi="Calibri" w:cs="Calibri"/>
          <w:spacing w:val="40"/>
        </w:rPr>
        <w:t xml:space="preserve"> </w:t>
      </w:r>
      <w:r w:rsidRPr="004B7080">
        <w:rPr>
          <w:rFonts w:ascii="Calibri" w:hAnsi="Calibri" w:cs="Calibri"/>
        </w:rPr>
        <w:t>normami</w:t>
      </w:r>
      <w:r w:rsidRPr="004B7080">
        <w:rPr>
          <w:rFonts w:ascii="Calibri" w:hAnsi="Calibri" w:cs="Calibri"/>
          <w:spacing w:val="40"/>
        </w:rPr>
        <w:t xml:space="preserve"> </w:t>
      </w:r>
      <w:r w:rsidRPr="004B7080">
        <w:rPr>
          <w:rFonts w:ascii="Calibri" w:hAnsi="Calibri" w:cs="Calibri"/>
        </w:rPr>
        <w:t>oraz</w:t>
      </w:r>
      <w:r w:rsidRPr="004B7080">
        <w:rPr>
          <w:rFonts w:ascii="Calibri" w:hAnsi="Calibri" w:cs="Calibri"/>
          <w:spacing w:val="40"/>
        </w:rPr>
        <w:t xml:space="preserve"> </w:t>
      </w:r>
      <w:r w:rsidRPr="004B7080">
        <w:rPr>
          <w:rFonts w:ascii="Calibri" w:hAnsi="Calibri" w:cs="Calibri"/>
        </w:rPr>
        <w:t>przepisami</w:t>
      </w:r>
      <w:r w:rsidRPr="004B7080">
        <w:rPr>
          <w:rFonts w:ascii="Calibri" w:hAnsi="Calibri" w:cs="Calibri"/>
          <w:spacing w:val="40"/>
        </w:rPr>
        <w:t xml:space="preserve"> </w:t>
      </w:r>
      <w:r w:rsidRPr="004B7080">
        <w:rPr>
          <w:rFonts w:ascii="Calibri" w:hAnsi="Calibri" w:cs="Calibri"/>
        </w:rPr>
        <w:t xml:space="preserve">i </w:t>
      </w:r>
      <w:r w:rsidRPr="004B7080">
        <w:rPr>
          <w:rFonts w:ascii="Calibri" w:hAnsi="Calibri" w:cs="Calibri"/>
          <w:spacing w:val="-2"/>
        </w:rPr>
        <w:t>oznaczają:</w:t>
      </w:r>
    </w:p>
    <w:p w14:paraId="07702E83" w14:textId="43700907" w:rsidR="00CD7437" w:rsidRPr="006B3055" w:rsidRDefault="00691BF6">
      <w:pPr>
        <w:pStyle w:val="Akapitzlist"/>
        <w:numPr>
          <w:ilvl w:val="0"/>
          <w:numId w:val="39"/>
        </w:numPr>
        <w:tabs>
          <w:tab w:val="left" w:pos="921"/>
        </w:tabs>
        <w:ind w:right="-6"/>
        <w:jc w:val="both"/>
        <w:rPr>
          <w:rFonts w:ascii="Calibri" w:hAnsi="Calibri" w:cs="Calibri"/>
          <w:spacing w:val="-10"/>
          <w:sz w:val="20"/>
        </w:rPr>
      </w:pPr>
      <w:r w:rsidRPr="006B3055">
        <w:rPr>
          <w:rFonts w:ascii="Calibri" w:hAnsi="Calibri" w:cs="Calibri"/>
          <w:spacing w:val="-10"/>
          <w:sz w:val="20"/>
        </w:rPr>
        <w:t>roboty rozbiórkowe – wszystkie prace budowlane związane z wykonaniem rozbiórek w obiekcie budowlanym zgodnie z ustaleniami dokumentacji projektowej,</w:t>
      </w:r>
    </w:p>
    <w:p w14:paraId="75B4FA34" w14:textId="77777777" w:rsidR="00CD7437" w:rsidRPr="006B3055" w:rsidRDefault="00691BF6">
      <w:pPr>
        <w:pStyle w:val="Akapitzlist"/>
        <w:numPr>
          <w:ilvl w:val="0"/>
          <w:numId w:val="39"/>
        </w:numPr>
        <w:tabs>
          <w:tab w:val="left" w:pos="921"/>
        </w:tabs>
        <w:ind w:right="-6"/>
        <w:jc w:val="both"/>
        <w:rPr>
          <w:rFonts w:ascii="Calibri" w:hAnsi="Calibri" w:cs="Calibri"/>
          <w:spacing w:val="-10"/>
          <w:sz w:val="20"/>
        </w:rPr>
      </w:pPr>
      <w:r w:rsidRPr="006B3055">
        <w:rPr>
          <w:rFonts w:ascii="Calibri" w:hAnsi="Calibri" w:cs="Calibri"/>
          <w:spacing w:val="-10"/>
          <w:sz w:val="20"/>
        </w:rPr>
        <w:t>Wykonawca – osoba lub organizacja wykonująca roboty budowlane,</w:t>
      </w:r>
    </w:p>
    <w:p w14:paraId="3AEF99F2" w14:textId="77777777" w:rsidR="00CD7437" w:rsidRPr="006B3055" w:rsidRDefault="00691BF6">
      <w:pPr>
        <w:pStyle w:val="Akapitzlist"/>
        <w:numPr>
          <w:ilvl w:val="0"/>
          <w:numId w:val="39"/>
        </w:numPr>
        <w:tabs>
          <w:tab w:val="left" w:pos="921"/>
        </w:tabs>
        <w:ind w:right="-6"/>
        <w:jc w:val="both"/>
        <w:rPr>
          <w:rFonts w:ascii="Calibri" w:hAnsi="Calibri" w:cs="Calibri"/>
          <w:spacing w:val="-10"/>
          <w:sz w:val="20"/>
        </w:rPr>
      </w:pPr>
      <w:r w:rsidRPr="006B3055">
        <w:rPr>
          <w:rFonts w:ascii="Calibri" w:hAnsi="Calibri" w:cs="Calibri"/>
          <w:spacing w:val="-10"/>
          <w:sz w:val="20"/>
        </w:rPr>
        <w:t>wykonanie</w:t>
      </w:r>
      <w:r w:rsidRPr="004B7080">
        <w:rPr>
          <w:rFonts w:ascii="Calibri" w:hAnsi="Calibri" w:cs="Calibri"/>
          <w:spacing w:val="-10"/>
          <w:sz w:val="20"/>
        </w:rPr>
        <w:t xml:space="preserve"> </w:t>
      </w:r>
      <w:r w:rsidRPr="006B3055">
        <w:rPr>
          <w:rFonts w:ascii="Calibri" w:hAnsi="Calibri" w:cs="Calibri"/>
          <w:spacing w:val="-10"/>
          <w:sz w:val="20"/>
        </w:rPr>
        <w:t>– wszystkie działania przeprowadzane w celu wykonania</w:t>
      </w:r>
      <w:r w:rsidRPr="004B7080">
        <w:rPr>
          <w:rFonts w:ascii="Calibri" w:hAnsi="Calibri" w:cs="Calibri"/>
          <w:spacing w:val="-10"/>
          <w:sz w:val="20"/>
        </w:rPr>
        <w:t xml:space="preserve"> </w:t>
      </w:r>
      <w:r w:rsidRPr="006B3055">
        <w:rPr>
          <w:rFonts w:ascii="Calibri" w:hAnsi="Calibri" w:cs="Calibri"/>
          <w:spacing w:val="-10"/>
          <w:sz w:val="20"/>
        </w:rPr>
        <w:t>robót,</w:t>
      </w:r>
    </w:p>
    <w:p w14:paraId="14F1B8E6" w14:textId="3C17375F" w:rsidR="00CD7437" w:rsidRPr="006B3055" w:rsidRDefault="00691BF6">
      <w:pPr>
        <w:pStyle w:val="Akapitzlist"/>
        <w:numPr>
          <w:ilvl w:val="0"/>
          <w:numId w:val="39"/>
        </w:numPr>
        <w:tabs>
          <w:tab w:val="left" w:pos="920"/>
        </w:tabs>
        <w:ind w:right="-6"/>
        <w:jc w:val="both"/>
        <w:rPr>
          <w:rFonts w:ascii="Calibri" w:hAnsi="Calibri" w:cs="Calibri"/>
          <w:spacing w:val="-10"/>
          <w:sz w:val="20"/>
        </w:rPr>
      </w:pPr>
      <w:r w:rsidRPr="006B3055">
        <w:rPr>
          <w:rFonts w:ascii="Calibri" w:hAnsi="Calibri" w:cs="Calibri"/>
          <w:spacing w:val="-10"/>
          <w:sz w:val="20"/>
        </w:rPr>
        <w:t>procedura – dokument zapewniający jakość; definiujący, jak, kiedy, gdzie i kto wykonuje i kontroluje poszczególne operacje robocze; procedura może być zastąpiona normami, aprobatami technicznymi i instrukcjami,</w:t>
      </w:r>
    </w:p>
    <w:p w14:paraId="3E8F5DA0" w14:textId="77777777" w:rsidR="00CD7437" w:rsidRDefault="00691BF6">
      <w:pPr>
        <w:pStyle w:val="Akapitzlist"/>
        <w:numPr>
          <w:ilvl w:val="0"/>
          <w:numId w:val="39"/>
        </w:numPr>
        <w:tabs>
          <w:tab w:val="left" w:pos="920"/>
        </w:tabs>
        <w:ind w:right="-6"/>
        <w:jc w:val="both"/>
        <w:rPr>
          <w:rFonts w:ascii="Calibri" w:hAnsi="Calibri" w:cs="Calibri"/>
          <w:spacing w:val="-10"/>
          <w:sz w:val="20"/>
        </w:rPr>
      </w:pPr>
      <w:r w:rsidRPr="006B3055">
        <w:rPr>
          <w:rFonts w:ascii="Calibri" w:hAnsi="Calibri" w:cs="Calibri"/>
          <w:spacing w:val="-10"/>
          <w:sz w:val="20"/>
        </w:rPr>
        <w:t>ustalenia projektowe – ustalenia podane w dokumentacji projektowej zawierające dane opisujące przedmiot i wymagania dla określonego obiektu lub roboty niezbędne do jego wykonania.</w:t>
      </w:r>
    </w:p>
    <w:p w14:paraId="38061093" w14:textId="77777777" w:rsidR="00BC3BB2" w:rsidRDefault="00BC3BB2" w:rsidP="002C4A5E">
      <w:pPr>
        <w:pStyle w:val="Akapitzlist"/>
        <w:tabs>
          <w:tab w:val="left" w:pos="920"/>
        </w:tabs>
        <w:ind w:left="1282" w:right="-6"/>
        <w:jc w:val="both"/>
        <w:rPr>
          <w:rFonts w:ascii="Calibri" w:hAnsi="Calibri" w:cs="Calibri"/>
          <w:spacing w:val="-10"/>
          <w:sz w:val="20"/>
        </w:rPr>
      </w:pPr>
    </w:p>
    <w:p w14:paraId="02113200" w14:textId="77777777" w:rsidR="00CD7437" w:rsidRPr="004B7080" w:rsidRDefault="00691BF6">
      <w:pPr>
        <w:pStyle w:val="Nagwek8"/>
        <w:numPr>
          <w:ilvl w:val="1"/>
          <w:numId w:val="12"/>
        </w:numPr>
        <w:tabs>
          <w:tab w:val="left" w:pos="980"/>
        </w:tabs>
        <w:spacing w:before="72"/>
        <w:ind w:left="980" w:right="-6" w:hanging="418"/>
        <w:rPr>
          <w:rFonts w:ascii="Calibri" w:hAnsi="Calibri" w:cs="Calibri"/>
        </w:rPr>
      </w:pPr>
      <w:r w:rsidRPr="004B7080">
        <w:rPr>
          <w:rFonts w:ascii="Calibri" w:hAnsi="Calibri" w:cs="Calibri"/>
        </w:rPr>
        <w:t>Ogólne</w:t>
      </w:r>
      <w:r w:rsidRPr="004B7080">
        <w:rPr>
          <w:rFonts w:ascii="Calibri" w:hAnsi="Calibri" w:cs="Calibri"/>
          <w:spacing w:val="2"/>
        </w:rPr>
        <w:t xml:space="preserve"> </w:t>
      </w:r>
      <w:r w:rsidRPr="004B7080">
        <w:rPr>
          <w:rFonts w:ascii="Calibri" w:hAnsi="Calibri" w:cs="Calibri"/>
        </w:rPr>
        <w:t>wymagania</w:t>
      </w:r>
      <w:r w:rsidRPr="004B7080">
        <w:rPr>
          <w:rFonts w:ascii="Calibri" w:hAnsi="Calibri" w:cs="Calibri"/>
          <w:spacing w:val="2"/>
        </w:rPr>
        <w:t xml:space="preserve"> </w:t>
      </w:r>
      <w:r w:rsidRPr="004B7080">
        <w:rPr>
          <w:rFonts w:ascii="Calibri" w:hAnsi="Calibri" w:cs="Calibri"/>
        </w:rPr>
        <w:t>dotyczące</w:t>
      </w:r>
      <w:r w:rsidRPr="004B7080">
        <w:rPr>
          <w:rFonts w:ascii="Calibri" w:hAnsi="Calibri" w:cs="Calibri"/>
          <w:spacing w:val="2"/>
        </w:rPr>
        <w:t xml:space="preserve"> </w:t>
      </w:r>
      <w:r w:rsidRPr="004B7080">
        <w:rPr>
          <w:rFonts w:ascii="Calibri" w:hAnsi="Calibri" w:cs="Calibri"/>
          <w:spacing w:val="-4"/>
        </w:rPr>
        <w:t>robót</w:t>
      </w:r>
    </w:p>
    <w:p w14:paraId="71539C02" w14:textId="3BD9E6F9" w:rsidR="00CD7437" w:rsidRPr="004B7080" w:rsidRDefault="00691BF6" w:rsidP="002C4A5E">
      <w:pPr>
        <w:pStyle w:val="Tekstpodstawowy"/>
        <w:ind w:right="-6"/>
        <w:jc w:val="both"/>
        <w:rPr>
          <w:rFonts w:ascii="Calibri" w:hAnsi="Calibri" w:cs="Calibri"/>
        </w:rPr>
      </w:pPr>
      <w:r w:rsidRPr="004B7080">
        <w:rPr>
          <w:rFonts w:ascii="Calibri" w:hAnsi="Calibri" w:cs="Calibri"/>
        </w:rPr>
        <w:t>Wykonawca robót jest odpowiedzialny za jakość ich wykonania oraz za ich zgodność z dokumentacją projektową, SST i poleceniami Inspektora nadzoru. Ogólne wymagania dotyczące robót podano w ST Kod CPV 45000000-7 „Wymagania ogólne</w:t>
      </w:r>
      <w:r w:rsidR="00BC3BB2">
        <w:rPr>
          <w:rFonts w:ascii="Calibri" w:hAnsi="Calibri" w:cs="Calibri"/>
        </w:rPr>
        <w:t xml:space="preserve">” </w:t>
      </w:r>
      <w:r w:rsidRPr="004B7080">
        <w:rPr>
          <w:rFonts w:ascii="Calibri" w:hAnsi="Calibri" w:cs="Calibri"/>
        </w:rPr>
        <w:t>pkt 1.5.</w:t>
      </w:r>
    </w:p>
    <w:p w14:paraId="2F94F0C3" w14:textId="77777777" w:rsidR="00CD7437" w:rsidRPr="004B7080" w:rsidRDefault="00CD7437" w:rsidP="002C4A5E">
      <w:pPr>
        <w:pStyle w:val="Tekstpodstawowy"/>
        <w:spacing w:before="209"/>
        <w:ind w:left="0" w:right="-6"/>
        <w:rPr>
          <w:rFonts w:ascii="Calibri" w:hAnsi="Calibri" w:cs="Calibri"/>
        </w:rPr>
      </w:pPr>
    </w:p>
    <w:p w14:paraId="7FE54260" w14:textId="77777777" w:rsidR="00CD7437" w:rsidRPr="006B3055" w:rsidRDefault="00691BF6">
      <w:pPr>
        <w:pStyle w:val="Nagwek5"/>
        <w:numPr>
          <w:ilvl w:val="0"/>
          <w:numId w:val="42"/>
        </w:numPr>
        <w:tabs>
          <w:tab w:val="left" w:pos="781"/>
        </w:tabs>
        <w:spacing w:line="240" w:lineRule="auto"/>
        <w:ind w:right="-6"/>
        <w:rPr>
          <w:rFonts w:ascii="Calibri" w:hAnsi="Calibri" w:cs="Calibri"/>
          <w:spacing w:val="-2"/>
        </w:rPr>
      </w:pPr>
      <w:r w:rsidRPr="006B3055">
        <w:rPr>
          <w:rFonts w:ascii="Calibri" w:hAnsi="Calibri" w:cs="Calibri"/>
          <w:spacing w:val="-2"/>
        </w:rPr>
        <w:t>MATERIAŁY</w:t>
      </w:r>
    </w:p>
    <w:p w14:paraId="19305F67" w14:textId="77777777" w:rsidR="00CD7437" w:rsidRPr="004B7080" w:rsidRDefault="00691BF6" w:rsidP="002C4A5E">
      <w:pPr>
        <w:pStyle w:val="Tekstpodstawowy"/>
        <w:ind w:left="617" w:right="-6"/>
        <w:jc w:val="both"/>
        <w:rPr>
          <w:rFonts w:ascii="Calibri" w:hAnsi="Calibri" w:cs="Calibri"/>
        </w:rPr>
      </w:pPr>
      <w:r w:rsidRPr="004B7080">
        <w:rPr>
          <w:rFonts w:ascii="Calibri" w:hAnsi="Calibri" w:cs="Calibri"/>
        </w:rPr>
        <w:t>Dla</w:t>
      </w:r>
      <w:r w:rsidRPr="004B7080">
        <w:rPr>
          <w:rFonts w:ascii="Calibri" w:hAnsi="Calibri" w:cs="Calibri"/>
          <w:spacing w:val="-9"/>
        </w:rPr>
        <w:t xml:space="preserve"> </w:t>
      </w:r>
      <w:r w:rsidRPr="004B7080">
        <w:rPr>
          <w:rFonts w:ascii="Calibri" w:hAnsi="Calibri" w:cs="Calibri"/>
        </w:rPr>
        <w:t>robót</w:t>
      </w:r>
      <w:r w:rsidRPr="004B7080">
        <w:rPr>
          <w:rFonts w:ascii="Calibri" w:hAnsi="Calibri" w:cs="Calibri"/>
          <w:spacing w:val="-8"/>
        </w:rPr>
        <w:t xml:space="preserve"> </w:t>
      </w:r>
      <w:r w:rsidRPr="004B7080">
        <w:rPr>
          <w:rFonts w:ascii="Calibri" w:hAnsi="Calibri" w:cs="Calibri"/>
        </w:rPr>
        <w:t>rozbiórkowych</w:t>
      </w:r>
      <w:r w:rsidRPr="004B7080">
        <w:rPr>
          <w:rFonts w:ascii="Calibri" w:hAnsi="Calibri" w:cs="Calibri"/>
          <w:spacing w:val="-8"/>
        </w:rPr>
        <w:t xml:space="preserve"> </w:t>
      </w:r>
      <w:r w:rsidRPr="004B7080">
        <w:rPr>
          <w:rFonts w:ascii="Calibri" w:hAnsi="Calibri" w:cs="Calibri"/>
        </w:rPr>
        <w:t>materiały</w:t>
      </w:r>
      <w:r w:rsidRPr="004B7080">
        <w:rPr>
          <w:rFonts w:ascii="Calibri" w:hAnsi="Calibri" w:cs="Calibri"/>
          <w:spacing w:val="-10"/>
        </w:rPr>
        <w:t xml:space="preserve"> </w:t>
      </w:r>
      <w:r w:rsidRPr="004B7080">
        <w:rPr>
          <w:rFonts w:ascii="Calibri" w:hAnsi="Calibri" w:cs="Calibri"/>
        </w:rPr>
        <w:t>nie</w:t>
      </w:r>
      <w:r w:rsidRPr="004B7080">
        <w:rPr>
          <w:rFonts w:ascii="Calibri" w:hAnsi="Calibri" w:cs="Calibri"/>
          <w:spacing w:val="-7"/>
        </w:rPr>
        <w:t xml:space="preserve"> </w:t>
      </w:r>
      <w:r w:rsidRPr="004B7080">
        <w:rPr>
          <w:rFonts w:ascii="Calibri" w:hAnsi="Calibri" w:cs="Calibri"/>
          <w:spacing w:val="-2"/>
        </w:rPr>
        <w:t>występują.</w:t>
      </w:r>
    </w:p>
    <w:p w14:paraId="6FC8B613" w14:textId="77777777" w:rsidR="00CD7437" w:rsidRPr="004B7080" w:rsidRDefault="00CD7437" w:rsidP="002C4A5E">
      <w:pPr>
        <w:pStyle w:val="Tekstpodstawowy"/>
        <w:spacing w:before="209"/>
        <w:ind w:left="0" w:right="-6"/>
        <w:rPr>
          <w:rFonts w:ascii="Calibri" w:hAnsi="Calibri" w:cs="Calibri"/>
        </w:rPr>
      </w:pPr>
    </w:p>
    <w:p w14:paraId="01FDF7EF" w14:textId="77777777" w:rsidR="00CD7437" w:rsidRPr="006B3055" w:rsidRDefault="00691BF6">
      <w:pPr>
        <w:pStyle w:val="Nagwek5"/>
        <w:numPr>
          <w:ilvl w:val="0"/>
          <w:numId w:val="42"/>
        </w:numPr>
        <w:tabs>
          <w:tab w:val="left" w:pos="781"/>
        </w:tabs>
        <w:spacing w:line="240" w:lineRule="auto"/>
        <w:ind w:right="-6"/>
        <w:rPr>
          <w:rFonts w:ascii="Calibri" w:hAnsi="Calibri" w:cs="Calibri"/>
          <w:spacing w:val="-2"/>
        </w:rPr>
      </w:pPr>
      <w:r w:rsidRPr="006B3055">
        <w:rPr>
          <w:rFonts w:ascii="Calibri" w:hAnsi="Calibri" w:cs="Calibri"/>
          <w:spacing w:val="-2"/>
        </w:rPr>
        <w:t>SPRZĘT</w:t>
      </w:r>
    </w:p>
    <w:p w14:paraId="1AFD5468" w14:textId="77777777" w:rsidR="006B3055" w:rsidRPr="006B3055" w:rsidRDefault="006B3055">
      <w:pPr>
        <w:pStyle w:val="Akapitzlist"/>
        <w:numPr>
          <w:ilvl w:val="0"/>
          <w:numId w:val="12"/>
        </w:numPr>
        <w:tabs>
          <w:tab w:val="left" w:pos="979"/>
          <w:tab w:val="left" w:pos="981"/>
        </w:tabs>
        <w:spacing w:before="208" w:line="362" w:lineRule="auto"/>
        <w:ind w:right="-6"/>
        <w:outlineLvl w:val="7"/>
        <w:rPr>
          <w:rFonts w:ascii="Calibri" w:hAnsi="Calibri" w:cs="Calibri"/>
          <w:b/>
          <w:bCs/>
          <w:vanish/>
          <w:w w:val="105"/>
          <w:sz w:val="20"/>
          <w:szCs w:val="20"/>
        </w:rPr>
      </w:pPr>
    </w:p>
    <w:p w14:paraId="0AD37204" w14:textId="77777777" w:rsidR="006B3055" w:rsidRPr="006B3055" w:rsidRDefault="006B3055">
      <w:pPr>
        <w:pStyle w:val="Akapitzlist"/>
        <w:numPr>
          <w:ilvl w:val="0"/>
          <w:numId w:val="12"/>
        </w:numPr>
        <w:tabs>
          <w:tab w:val="left" w:pos="979"/>
          <w:tab w:val="left" w:pos="981"/>
        </w:tabs>
        <w:spacing w:before="208" w:line="362" w:lineRule="auto"/>
        <w:ind w:right="-6"/>
        <w:outlineLvl w:val="7"/>
        <w:rPr>
          <w:rFonts w:ascii="Calibri" w:hAnsi="Calibri" w:cs="Calibri"/>
          <w:b/>
          <w:bCs/>
          <w:vanish/>
          <w:w w:val="105"/>
          <w:sz w:val="20"/>
          <w:szCs w:val="20"/>
        </w:rPr>
      </w:pPr>
    </w:p>
    <w:p w14:paraId="071D3736" w14:textId="039BCB50" w:rsidR="00CD7437" w:rsidRPr="004B7080" w:rsidRDefault="00691BF6">
      <w:pPr>
        <w:pStyle w:val="Nagwek8"/>
        <w:numPr>
          <w:ilvl w:val="1"/>
          <w:numId w:val="12"/>
        </w:numPr>
        <w:tabs>
          <w:tab w:val="left" w:pos="979"/>
          <w:tab w:val="left" w:pos="981"/>
        </w:tabs>
        <w:spacing w:before="208" w:line="362" w:lineRule="auto"/>
        <w:ind w:left="981" w:right="-6"/>
        <w:rPr>
          <w:rFonts w:ascii="Calibri" w:hAnsi="Calibri" w:cs="Calibri"/>
        </w:rPr>
      </w:pPr>
      <w:r w:rsidRPr="004B7080">
        <w:rPr>
          <w:rFonts w:ascii="Calibri" w:hAnsi="Calibri" w:cs="Calibri"/>
          <w:w w:val="105"/>
        </w:rPr>
        <w:t>Ogólne</w:t>
      </w:r>
      <w:r w:rsidRPr="004B7080">
        <w:rPr>
          <w:rFonts w:ascii="Calibri" w:hAnsi="Calibri" w:cs="Calibri"/>
          <w:spacing w:val="-2"/>
          <w:w w:val="105"/>
        </w:rPr>
        <w:t xml:space="preserve"> </w:t>
      </w:r>
      <w:r w:rsidRPr="004B7080">
        <w:rPr>
          <w:rFonts w:ascii="Calibri" w:hAnsi="Calibri" w:cs="Calibri"/>
          <w:w w:val="105"/>
        </w:rPr>
        <w:t>wymagania</w:t>
      </w:r>
      <w:r w:rsidRPr="004B7080">
        <w:rPr>
          <w:rFonts w:ascii="Calibri" w:hAnsi="Calibri" w:cs="Calibri"/>
          <w:spacing w:val="-2"/>
          <w:w w:val="105"/>
        </w:rPr>
        <w:t xml:space="preserve"> </w:t>
      </w:r>
      <w:r w:rsidRPr="004B7080">
        <w:rPr>
          <w:rFonts w:ascii="Calibri" w:hAnsi="Calibri" w:cs="Calibri"/>
          <w:w w:val="105"/>
        </w:rPr>
        <w:t>dotyczące</w:t>
      </w:r>
      <w:r w:rsidRPr="004B7080">
        <w:rPr>
          <w:rFonts w:ascii="Calibri" w:hAnsi="Calibri" w:cs="Calibri"/>
          <w:spacing w:val="-2"/>
          <w:w w:val="105"/>
        </w:rPr>
        <w:t xml:space="preserve"> </w:t>
      </w:r>
      <w:r w:rsidRPr="004B7080">
        <w:rPr>
          <w:rFonts w:ascii="Calibri" w:hAnsi="Calibri" w:cs="Calibri"/>
          <w:w w:val="105"/>
        </w:rPr>
        <w:t>sprzętu</w:t>
      </w:r>
      <w:r w:rsidRPr="004B7080">
        <w:rPr>
          <w:rFonts w:ascii="Calibri" w:hAnsi="Calibri" w:cs="Calibri"/>
          <w:spacing w:val="-1"/>
          <w:w w:val="105"/>
        </w:rPr>
        <w:t xml:space="preserve"> </w:t>
      </w:r>
      <w:r w:rsidRPr="004B7080">
        <w:rPr>
          <w:rFonts w:ascii="Calibri" w:hAnsi="Calibri" w:cs="Calibri"/>
          <w:w w:val="105"/>
        </w:rPr>
        <w:t>podane w</w:t>
      </w:r>
      <w:r w:rsidRPr="004B7080">
        <w:rPr>
          <w:rFonts w:ascii="Calibri" w:hAnsi="Calibri" w:cs="Calibri"/>
          <w:spacing w:val="-2"/>
          <w:w w:val="105"/>
        </w:rPr>
        <w:t xml:space="preserve"> </w:t>
      </w:r>
      <w:r w:rsidRPr="004B7080">
        <w:rPr>
          <w:rFonts w:ascii="Calibri" w:hAnsi="Calibri" w:cs="Calibri"/>
          <w:w w:val="105"/>
        </w:rPr>
        <w:t>ST</w:t>
      </w:r>
      <w:r w:rsidRPr="004B7080">
        <w:rPr>
          <w:rFonts w:ascii="Calibri" w:hAnsi="Calibri" w:cs="Calibri"/>
          <w:spacing w:val="-2"/>
          <w:w w:val="105"/>
        </w:rPr>
        <w:t xml:space="preserve"> </w:t>
      </w:r>
      <w:r w:rsidRPr="004B7080">
        <w:rPr>
          <w:rFonts w:ascii="Calibri" w:hAnsi="Calibri" w:cs="Calibri"/>
          <w:w w:val="105"/>
        </w:rPr>
        <w:t>Kod</w:t>
      </w:r>
      <w:r w:rsidRPr="004B7080">
        <w:rPr>
          <w:rFonts w:ascii="Calibri" w:hAnsi="Calibri" w:cs="Calibri"/>
          <w:spacing w:val="-1"/>
          <w:w w:val="105"/>
        </w:rPr>
        <w:t xml:space="preserve"> </w:t>
      </w:r>
      <w:r w:rsidRPr="004B7080">
        <w:rPr>
          <w:rFonts w:ascii="Calibri" w:hAnsi="Calibri" w:cs="Calibri"/>
          <w:w w:val="105"/>
        </w:rPr>
        <w:t>CPV 45000000-7 „Wymagania ogólne” pkt 3.</w:t>
      </w:r>
    </w:p>
    <w:p w14:paraId="06DBCC9E" w14:textId="77777777" w:rsidR="00CD7437" w:rsidRPr="004B7080" w:rsidRDefault="00691BF6">
      <w:pPr>
        <w:pStyle w:val="Akapitzlist"/>
        <w:numPr>
          <w:ilvl w:val="1"/>
          <w:numId w:val="12"/>
        </w:numPr>
        <w:tabs>
          <w:tab w:val="left" w:pos="980"/>
        </w:tabs>
        <w:spacing w:before="86"/>
        <w:ind w:left="980" w:right="-6" w:hanging="418"/>
        <w:rPr>
          <w:rFonts w:ascii="Calibri" w:hAnsi="Calibri" w:cs="Calibri"/>
          <w:b/>
          <w:sz w:val="20"/>
        </w:rPr>
      </w:pPr>
      <w:r w:rsidRPr="004B7080">
        <w:rPr>
          <w:rFonts w:ascii="Calibri" w:hAnsi="Calibri" w:cs="Calibri"/>
          <w:b/>
          <w:sz w:val="20"/>
        </w:rPr>
        <w:t>Sprzęt</w:t>
      </w:r>
      <w:r w:rsidRPr="004B7080">
        <w:rPr>
          <w:rFonts w:ascii="Calibri" w:hAnsi="Calibri" w:cs="Calibri"/>
          <w:b/>
          <w:spacing w:val="-2"/>
          <w:sz w:val="20"/>
        </w:rPr>
        <w:t xml:space="preserve"> </w:t>
      </w:r>
      <w:r w:rsidRPr="004B7080">
        <w:rPr>
          <w:rFonts w:ascii="Calibri" w:hAnsi="Calibri" w:cs="Calibri"/>
          <w:b/>
          <w:sz w:val="20"/>
        </w:rPr>
        <w:t>do</w:t>
      </w:r>
      <w:r w:rsidRPr="004B7080">
        <w:rPr>
          <w:rFonts w:ascii="Calibri" w:hAnsi="Calibri" w:cs="Calibri"/>
          <w:b/>
          <w:spacing w:val="-3"/>
          <w:sz w:val="20"/>
        </w:rPr>
        <w:t xml:space="preserve"> </w:t>
      </w:r>
      <w:r w:rsidRPr="004B7080">
        <w:rPr>
          <w:rFonts w:ascii="Calibri" w:hAnsi="Calibri" w:cs="Calibri"/>
          <w:b/>
          <w:sz w:val="20"/>
        </w:rPr>
        <w:t>wykonywania</w:t>
      </w:r>
      <w:r w:rsidRPr="004B7080">
        <w:rPr>
          <w:rFonts w:ascii="Calibri" w:hAnsi="Calibri" w:cs="Calibri"/>
          <w:b/>
          <w:spacing w:val="-2"/>
          <w:sz w:val="20"/>
        </w:rPr>
        <w:t xml:space="preserve"> </w:t>
      </w:r>
      <w:r w:rsidRPr="004B7080">
        <w:rPr>
          <w:rFonts w:ascii="Calibri" w:hAnsi="Calibri" w:cs="Calibri"/>
          <w:b/>
          <w:sz w:val="20"/>
        </w:rPr>
        <w:t>robót</w:t>
      </w:r>
      <w:r w:rsidRPr="004B7080">
        <w:rPr>
          <w:rFonts w:ascii="Calibri" w:hAnsi="Calibri" w:cs="Calibri"/>
          <w:b/>
          <w:spacing w:val="-2"/>
          <w:sz w:val="20"/>
        </w:rPr>
        <w:t xml:space="preserve"> rozbiórkowych:</w:t>
      </w:r>
    </w:p>
    <w:p w14:paraId="39458422" w14:textId="77777777" w:rsidR="00CD7437" w:rsidRPr="004B7080" w:rsidRDefault="00691BF6" w:rsidP="002C4A5E">
      <w:pPr>
        <w:pStyle w:val="Tekstpodstawowy"/>
        <w:ind w:right="-6"/>
        <w:jc w:val="both"/>
        <w:rPr>
          <w:rFonts w:ascii="Calibri" w:hAnsi="Calibri" w:cs="Calibri"/>
        </w:rPr>
      </w:pPr>
      <w:r w:rsidRPr="004B7080">
        <w:rPr>
          <w:rFonts w:ascii="Calibri" w:hAnsi="Calibri" w:cs="Calibri"/>
        </w:rPr>
        <w:t>Wykonawca przystępujący do wykonania robót rozbiórkowych powinien wykazać się możliwością korzystania z sprzętu:</w:t>
      </w:r>
    </w:p>
    <w:p w14:paraId="3AEAE685" w14:textId="77777777" w:rsidR="00CD7437" w:rsidRPr="00BC3BB2" w:rsidRDefault="00691BF6">
      <w:pPr>
        <w:pStyle w:val="Akapitzlist"/>
        <w:numPr>
          <w:ilvl w:val="0"/>
          <w:numId w:val="39"/>
        </w:numPr>
        <w:tabs>
          <w:tab w:val="left" w:pos="920"/>
        </w:tabs>
        <w:ind w:right="-6"/>
        <w:jc w:val="both"/>
        <w:rPr>
          <w:rFonts w:ascii="Calibri" w:hAnsi="Calibri" w:cs="Calibri"/>
          <w:spacing w:val="-10"/>
          <w:sz w:val="20"/>
        </w:rPr>
      </w:pPr>
      <w:r w:rsidRPr="00BC3BB2">
        <w:rPr>
          <w:rFonts w:ascii="Calibri" w:hAnsi="Calibri" w:cs="Calibri"/>
          <w:spacing w:val="-10"/>
          <w:sz w:val="20"/>
        </w:rPr>
        <w:t>mechanicznego – urządzenia do rozbijania, cięcia (np. stali, betonu), rozkruszania, zbijania (np. posadzek, płytek), zdzierania (np. starych tynków) oraz wszelki sprzęt wymagany dla danych robót rozbiórkowych;</w:t>
      </w:r>
    </w:p>
    <w:p w14:paraId="609A4AEA" w14:textId="77777777" w:rsidR="00CD7437" w:rsidRPr="00BC3BB2" w:rsidRDefault="00691BF6">
      <w:pPr>
        <w:pStyle w:val="Akapitzlist"/>
        <w:numPr>
          <w:ilvl w:val="0"/>
          <w:numId w:val="43"/>
        </w:numPr>
        <w:tabs>
          <w:tab w:val="left" w:pos="920"/>
        </w:tabs>
        <w:ind w:right="-6"/>
        <w:jc w:val="both"/>
        <w:rPr>
          <w:rFonts w:ascii="Calibri" w:hAnsi="Calibri" w:cs="Calibri"/>
          <w:spacing w:val="-10"/>
          <w:sz w:val="20"/>
        </w:rPr>
      </w:pPr>
      <w:r w:rsidRPr="00BC3BB2">
        <w:rPr>
          <w:rFonts w:ascii="Calibri" w:hAnsi="Calibri" w:cs="Calibri"/>
          <w:spacing w:val="-10"/>
          <w:sz w:val="20"/>
        </w:rPr>
        <w:t>ręcznego – piły , młoty, łomy, szpachle oraz wszelkie inne narzędzia wymagane dla danych robót rozbiórkowych;</w:t>
      </w:r>
    </w:p>
    <w:p w14:paraId="1A38E19B" w14:textId="77777777" w:rsidR="00CD7437" w:rsidRPr="00BC3BB2" w:rsidRDefault="00691BF6">
      <w:pPr>
        <w:pStyle w:val="Akapitzlist"/>
        <w:numPr>
          <w:ilvl w:val="0"/>
          <w:numId w:val="43"/>
        </w:numPr>
        <w:tabs>
          <w:tab w:val="left" w:pos="920"/>
        </w:tabs>
        <w:ind w:right="-6"/>
        <w:jc w:val="both"/>
        <w:rPr>
          <w:rFonts w:ascii="Calibri" w:hAnsi="Calibri" w:cs="Calibri"/>
          <w:spacing w:val="-10"/>
          <w:sz w:val="20"/>
        </w:rPr>
      </w:pPr>
      <w:r w:rsidRPr="00BC3BB2">
        <w:rPr>
          <w:rFonts w:ascii="Calibri" w:hAnsi="Calibri" w:cs="Calibri"/>
          <w:spacing w:val="-10"/>
          <w:sz w:val="20"/>
        </w:rPr>
        <w:t xml:space="preserve">sprzęt pomocniczy – taczki, wiadra, wózki transportowe, folie, windy budowlane do transportu gruzu i elementów z </w:t>
      </w:r>
      <w:r w:rsidRPr="00BC3BB2">
        <w:rPr>
          <w:rFonts w:ascii="Calibri" w:hAnsi="Calibri" w:cs="Calibri"/>
          <w:spacing w:val="-10"/>
          <w:sz w:val="20"/>
        </w:rPr>
        <w:lastRenderedPageBreak/>
        <w:t>demontażu oraz wszelkie inne narzędzia i sprzęt pomocniczy.</w:t>
      </w:r>
    </w:p>
    <w:p w14:paraId="1333AEAF" w14:textId="77777777" w:rsidR="00CD7437" w:rsidRPr="004B7080" w:rsidRDefault="00CD7437" w:rsidP="002C4A5E">
      <w:pPr>
        <w:pStyle w:val="Tekstpodstawowy"/>
        <w:ind w:left="0" w:right="-6"/>
        <w:rPr>
          <w:rFonts w:ascii="Calibri" w:hAnsi="Calibri" w:cs="Calibri"/>
        </w:rPr>
      </w:pPr>
    </w:p>
    <w:p w14:paraId="40C12BF7" w14:textId="77777777" w:rsidR="00CD7437" w:rsidRPr="004B7080" w:rsidRDefault="00CD7437" w:rsidP="002C4A5E">
      <w:pPr>
        <w:pStyle w:val="Tekstpodstawowy"/>
        <w:spacing w:before="2"/>
        <w:ind w:left="0" w:right="-6"/>
        <w:rPr>
          <w:rFonts w:ascii="Calibri" w:hAnsi="Calibri" w:cs="Calibri"/>
        </w:rPr>
      </w:pPr>
    </w:p>
    <w:p w14:paraId="4DC08C01" w14:textId="77777777" w:rsidR="00CD7437" w:rsidRPr="00BC3BB2" w:rsidRDefault="00691BF6">
      <w:pPr>
        <w:pStyle w:val="Nagwek5"/>
        <w:numPr>
          <w:ilvl w:val="0"/>
          <w:numId w:val="42"/>
        </w:numPr>
        <w:tabs>
          <w:tab w:val="left" w:pos="781"/>
        </w:tabs>
        <w:spacing w:line="240" w:lineRule="auto"/>
        <w:ind w:right="-6"/>
        <w:rPr>
          <w:rFonts w:ascii="Calibri" w:hAnsi="Calibri" w:cs="Calibri"/>
          <w:spacing w:val="-2"/>
        </w:rPr>
      </w:pPr>
      <w:r w:rsidRPr="00BC3BB2">
        <w:rPr>
          <w:rFonts w:ascii="Calibri" w:hAnsi="Calibri" w:cs="Calibri"/>
          <w:spacing w:val="-2"/>
        </w:rPr>
        <w:t>TRANSPORT</w:t>
      </w:r>
    </w:p>
    <w:p w14:paraId="1E87CC2C" w14:textId="77777777" w:rsidR="00B81C03" w:rsidRPr="00B81C03" w:rsidRDefault="00B81C03">
      <w:pPr>
        <w:pStyle w:val="Akapitzlist"/>
        <w:numPr>
          <w:ilvl w:val="0"/>
          <w:numId w:val="12"/>
        </w:numPr>
        <w:tabs>
          <w:tab w:val="left" w:pos="980"/>
          <w:tab w:val="left" w:pos="8281"/>
        </w:tabs>
        <w:spacing w:before="209"/>
        <w:ind w:right="-6"/>
        <w:jc w:val="both"/>
        <w:rPr>
          <w:rFonts w:ascii="Calibri" w:hAnsi="Calibri" w:cs="Calibri"/>
          <w:b/>
          <w:vanish/>
          <w:sz w:val="20"/>
        </w:rPr>
      </w:pPr>
    </w:p>
    <w:p w14:paraId="05855AFD" w14:textId="5C575C96" w:rsidR="00CD7437" w:rsidRPr="00BC3BB2" w:rsidRDefault="00691BF6">
      <w:pPr>
        <w:pStyle w:val="Akapitzlist"/>
        <w:numPr>
          <w:ilvl w:val="1"/>
          <w:numId w:val="12"/>
        </w:numPr>
        <w:tabs>
          <w:tab w:val="left" w:pos="980"/>
          <w:tab w:val="left" w:pos="8281"/>
        </w:tabs>
        <w:spacing w:before="209"/>
        <w:ind w:right="-6"/>
        <w:jc w:val="both"/>
        <w:rPr>
          <w:rFonts w:ascii="Calibri" w:hAnsi="Calibri" w:cs="Calibri"/>
          <w:b/>
          <w:sz w:val="20"/>
        </w:rPr>
      </w:pPr>
      <w:r w:rsidRPr="004B7080">
        <w:rPr>
          <w:rFonts w:ascii="Calibri" w:hAnsi="Calibri" w:cs="Calibri"/>
          <w:b/>
          <w:sz w:val="20"/>
        </w:rPr>
        <w:t>Ogólne</w:t>
      </w:r>
      <w:r w:rsidRPr="004B7080">
        <w:rPr>
          <w:rFonts w:ascii="Calibri" w:hAnsi="Calibri" w:cs="Calibri"/>
          <w:b/>
          <w:spacing w:val="39"/>
          <w:sz w:val="20"/>
        </w:rPr>
        <w:t xml:space="preserve"> </w:t>
      </w:r>
      <w:r w:rsidRPr="004B7080">
        <w:rPr>
          <w:rFonts w:ascii="Calibri" w:hAnsi="Calibri" w:cs="Calibri"/>
          <w:b/>
          <w:sz w:val="20"/>
        </w:rPr>
        <w:t>wymagania</w:t>
      </w:r>
      <w:r w:rsidRPr="004B7080">
        <w:rPr>
          <w:rFonts w:ascii="Calibri" w:hAnsi="Calibri" w:cs="Calibri"/>
          <w:b/>
          <w:spacing w:val="40"/>
          <w:sz w:val="20"/>
        </w:rPr>
        <w:t xml:space="preserve"> </w:t>
      </w:r>
      <w:r w:rsidRPr="004B7080">
        <w:rPr>
          <w:rFonts w:ascii="Calibri" w:hAnsi="Calibri" w:cs="Calibri"/>
          <w:b/>
          <w:sz w:val="20"/>
        </w:rPr>
        <w:t>dotyczące</w:t>
      </w:r>
      <w:r w:rsidRPr="004B7080">
        <w:rPr>
          <w:rFonts w:ascii="Calibri" w:hAnsi="Calibri" w:cs="Calibri"/>
          <w:b/>
          <w:spacing w:val="39"/>
          <w:sz w:val="20"/>
        </w:rPr>
        <w:t xml:space="preserve"> </w:t>
      </w:r>
      <w:r w:rsidRPr="004B7080">
        <w:rPr>
          <w:rFonts w:ascii="Calibri" w:hAnsi="Calibri" w:cs="Calibri"/>
          <w:b/>
          <w:sz w:val="20"/>
        </w:rPr>
        <w:t>transportu</w:t>
      </w:r>
      <w:r w:rsidRPr="004B7080">
        <w:rPr>
          <w:rFonts w:ascii="Calibri" w:hAnsi="Calibri" w:cs="Calibri"/>
          <w:b/>
          <w:spacing w:val="39"/>
          <w:sz w:val="20"/>
        </w:rPr>
        <w:t xml:space="preserve"> </w:t>
      </w:r>
      <w:r w:rsidRPr="004B7080">
        <w:rPr>
          <w:rFonts w:ascii="Calibri" w:hAnsi="Calibri" w:cs="Calibri"/>
          <w:b/>
          <w:sz w:val="20"/>
        </w:rPr>
        <w:t>podano</w:t>
      </w:r>
      <w:r w:rsidRPr="004B7080">
        <w:rPr>
          <w:rFonts w:ascii="Calibri" w:hAnsi="Calibri" w:cs="Calibri"/>
          <w:b/>
          <w:spacing w:val="39"/>
          <w:sz w:val="20"/>
        </w:rPr>
        <w:t xml:space="preserve"> </w:t>
      </w:r>
      <w:r w:rsidRPr="004B7080">
        <w:rPr>
          <w:rFonts w:ascii="Calibri" w:hAnsi="Calibri" w:cs="Calibri"/>
          <w:b/>
          <w:sz w:val="20"/>
        </w:rPr>
        <w:t>w</w:t>
      </w:r>
      <w:r w:rsidRPr="004B7080">
        <w:rPr>
          <w:rFonts w:ascii="Calibri" w:hAnsi="Calibri" w:cs="Calibri"/>
          <w:b/>
          <w:spacing w:val="40"/>
          <w:sz w:val="20"/>
        </w:rPr>
        <w:t xml:space="preserve"> </w:t>
      </w:r>
      <w:r w:rsidRPr="004B7080">
        <w:rPr>
          <w:rFonts w:ascii="Calibri" w:hAnsi="Calibri" w:cs="Calibri"/>
          <w:b/>
          <w:sz w:val="20"/>
        </w:rPr>
        <w:t>ST</w:t>
      </w:r>
      <w:r w:rsidRPr="004B7080">
        <w:rPr>
          <w:rFonts w:ascii="Calibri" w:hAnsi="Calibri" w:cs="Calibri"/>
          <w:b/>
          <w:spacing w:val="40"/>
          <w:sz w:val="20"/>
        </w:rPr>
        <w:t xml:space="preserve"> </w:t>
      </w:r>
      <w:r w:rsidRPr="004B7080">
        <w:rPr>
          <w:rFonts w:ascii="Calibri" w:hAnsi="Calibri" w:cs="Calibri"/>
          <w:b/>
          <w:sz w:val="20"/>
        </w:rPr>
        <w:t>Kod</w:t>
      </w:r>
      <w:r w:rsidRPr="004B7080">
        <w:rPr>
          <w:rFonts w:ascii="Calibri" w:hAnsi="Calibri" w:cs="Calibri"/>
          <w:b/>
          <w:spacing w:val="38"/>
          <w:sz w:val="20"/>
        </w:rPr>
        <w:t xml:space="preserve"> </w:t>
      </w:r>
      <w:r w:rsidRPr="004B7080">
        <w:rPr>
          <w:rFonts w:ascii="Calibri" w:hAnsi="Calibri" w:cs="Calibri"/>
          <w:b/>
          <w:spacing w:val="-5"/>
          <w:sz w:val="20"/>
        </w:rPr>
        <w:t>CPV</w:t>
      </w:r>
      <w:r w:rsidRPr="004B7080">
        <w:rPr>
          <w:rFonts w:ascii="Calibri" w:hAnsi="Calibri" w:cs="Calibri"/>
          <w:b/>
          <w:spacing w:val="-2"/>
          <w:sz w:val="20"/>
        </w:rPr>
        <w:t>45000000-</w:t>
      </w:r>
      <w:r w:rsidRPr="004B7080">
        <w:rPr>
          <w:rFonts w:ascii="Calibri" w:hAnsi="Calibri" w:cs="Calibri"/>
          <w:b/>
          <w:spacing w:val="-10"/>
          <w:sz w:val="20"/>
        </w:rPr>
        <w:t>7</w:t>
      </w:r>
      <w:r w:rsidR="00BC3BB2">
        <w:rPr>
          <w:rFonts w:ascii="Calibri" w:hAnsi="Calibri" w:cs="Calibri"/>
          <w:b/>
          <w:spacing w:val="-10"/>
          <w:sz w:val="20"/>
        </w:rPr>
        <w:t xml:space="preserve"> </w:t>
      </w:r>
      <w:r w:rsidRPr="00BC3BB2">
        <w:rPr>
          <w:rFonts w:ascii="Calibri" w:hAnsi="Calibri" w:cs="Calibri"/>
          <w:b/>
          <w:sz w:val="20"/>
        </w:rPr>
        <w:t>„Wymagania</w:t>
      </w:r>
      <w:r w:rsidRPr="00BC3BB2">
        <w:rPr>
          <w:rFonts w:ascii="Calibri" w:hAnsi="Calibri" w:cs="Calibri"/>
          <w:b/>
          <w:spacing w:val="15"/>
          <w:sz w:val="20"/>
        </w:rPr>
        <w:t xml:space="preserve"> </w:t>
      </w:r>
      <w:r w:rsidRPr="00BC3BB2">
        <w:rPr>
          <w:rFonts w:ascii="Calibri" w:hAnsi="Calibri" w:cs="Calibri"/>
          <w:b/>
          <w:sz w:val="20"/>
        </w:rPr>
        <w:t>ogólne”</w:t>
      </w:r>
      <w:r w:rsidRPr="00BC3BB2">
        <w:rPr>
          <w:rFonts w:ascii="Calibri" w:hAnsi="Calibri" w:cs="Calibri"/>
          <w:b/>
          <w:spacing w:val="17"/>
          <w:sz w:val="20"/>
        </w:rPr>
        <w:t xml:space="preserve"> </w:t>
      </w:r>
      <w:r w:rsidRPr="00BC3BB2">
        <w:rPr>
          <w:rFonts w:ascii="Calibri" w:hAnsi="Calibri" w:cs="Calibri"/>
          <w:b/>
          <w:sz w:val="20"/>
        </w:rPr>
        <w:t>pkt</w:t>
      </w:r>
      <w:r w:rsidRPr="00BC3BB2">
        <w:rPr>
          <w:rFonts w:ascii="Calibri" w:hAnsi="Calibri" w:cs="Calibri"/>
          <w:b/>
          <w:spacing w:val="23"/>
          <w:sz w:val="20"/>
        </w:rPr>
        <w:t xml:space="preserve"> </w:t>
      </w:r>
      <w:r w:rsidRPr="00BC3BB2">
        <w:rPr>
          <w:rFonts w:ascii="Calibri" w:hAnsi="Calibri" w:cs="Calibri"/>
          <w:b/>
          <w:spacing w:val="-5"/>
          <w:sz w:val="20"/>
        </w:rPr>
        <w:t>4.</w:t>
      </w:r>
    </w:p>
    <w:p w14:paraId="6800444B" w14:textId="77777777" w:rsidR="00CD7437" w:rsidRPr="004B7080" w:rsidRDefault="00691BF6">
      <w:pPr>
        <w:pStyle w:val="Akapitzlist"/>
        <w:numPr>
          <w:ilvl w:val="1"/>
          <w:numId w:val="12"/>
        </w:numPr>
        <w:tabs>
          <w:tab w:val="left" w:pos="980"/>
        </w:tabs>
        <w:spacing w:before="207"/>
        <w:ind w:left="980" w:right="-6" w:hanging="418"/>
        <w:rPr>
          <w:rFonts w:ascii="Calibri" w:hAnsi="Calibri" w:cs="Calibri"/>
          <w:b/>
          <w:sz w:val="20"/>
        </w:rPr>
      </w:pPr>
      <w:r w:rsidRPr="004B7080">
        <w:rPr>
          <w:rFonts w:ascii="Calibri" w:hAnsi="Calibri" w:cs="Calibri"/>
          <w:b/>
          <w:sz w:val="20"/>
        </w:rPr>
        <w:t>Transport</w:t>
      </w:r>
      <w:r w:rsidRPr="004B7080">
        <w:rPr>
          <w:rFonts w:ascii="Calibri" w:hAnsi="Calibri" w:cs="Calibri"/>
          <w:b/>
          <w:spacing w:val="5"/>
          <w:sz w:val="20"/>
        </w:rPr>
        <w:t xml:space="preserve"> </w:t>
      </w:r>
      <w:r w:rsidRPr="004B7080">
        <w:rPr>
          <w:rFonts w:ascii="Calibri" w:hAnsi="Calibri" w:cs="Calibri"/>
          <w:b/>
          <w:sz w:val="20"/>
        </w:rPr>
        <w:t>materiałów</w:t>
      </w:r>
      <w:r w:rsidRPr="004B7080">
        <w:rPr>
          <w:rFonts w:ascii="Calibri" w:hAnsi="Calibri" w:cs="Calibri"/>
          <w:b/>
          <w:spacing w:val="7"/>
          <w:sz w:val="20"/>
        </w:rPr>
        <w:t xml:space="preserve"> </w:t>
      </w:r>
      <w:r w:rsidRPr="004B7080">
        <w:rPr>
          <w:rFonts w:ascii="Calibri" w:hAnsi="Calibri" w:cs="Calibri"/>
          <w:b/>
          <w:sz w:val="20"/>
        </w:rPr>
        <w:t>z</w:t>
      </w:r>
      <w:r w:rsidRPr="004B7080">
        <w:rPr>
          <w:rFonts w:ascii="Calibri" w:hAnsi="Calibri" w:cs="Calibri"/>
          <w:b/>
          <w:spacing w:val="4"/>
          <w:sz w:val="20"/>
        </w:rPr>
        <w:t xml:space="preserve"> </w:t>
      </w:r>
      <w:r w:rsidRPr="004B7080">
        <w:rPr>
          <w:rFonts w:ascii="Calibri" w:hAnsi="Calibri" w:cs="Calibri"/>
          <w:b/>
          <w:spacing w:val="-2"/>
          <w:sz w:val="20"/>
        </w:rPr>
        <w:t>rozbiórek</w:t>
      </w:r>
    </w:p>
    <w:p w14:paraId="6D48EDC6" w14:textId="77777777" w:rsidR="00CD7437" w:rsidRPr="004B7080" w:rsidRDefault="00691BF6" w:rsidP="002C4A5E">
      <w:pPr>
        <w:pStyle w:val="Tekstpodstawowy"/>
        <w:ind w:right="-6"/>
        <w:jc w:val="both"/>
        <w:rPr>
          <w:rFonts w:ascii="Calibri" w:hAnsi="Calibri" w:cs="Calibri"/>
        </w:rPr>
      </w:pPr>
      <w:r w:rsidRPr="004B7080">
        <w:rPr>
          <w:rFonts w:ascii="Calibri" w:hAnsi="Calibri" w:cs="Calibri"/>
        </w:rPr>
        <w:t>Transport materiałów z rozbiórek można przewozić dowolnymi środkami transportu zgodnie z przepisami</w:t>
      </w:r>
      <w:r w:rsidRPr="004B7080">
        <w:rPr>
          <w:rFonts w:ascii="Calibri" w:hAnsi="Calibri" w:cs="Calibri"/>
          <w:spacing w:val="-6"/>
        </w:rPr>
        <w:t xml:space="preserve"> </w:t>
      </w:r>
      <w:r w:rsidRPr="004B7080">
        <w:rPr>
          <w:rFonts w:ascii="Calibri" w:hAnsi="Calibri" w:cs="Calibri"/>
        </w:rPr>
        <w:t>drogowymi</w:t>
      </w:r>
      <w:r w:rsidRPr="004B7080">
        <w:rPr>
          <w:rFonts w:ascii="Calibri" w:hAnsi="Calibri" w:cs="Calibri"/>
          <w:spacing w:val="-4"/>
        </w:rPr>
        <w:t xml:space="preserve"> </w:t>
      </w:r>
      <w:r w:rsidRPr="004B7080">
        <w:rPr>
          <w:rFonts w:ascii="Calibri" w:hAnsi="Calibri" w:cs="Calibri"/>
        </w:rPr>
        <w:t>i</w:t>
      </w:r>
      <w:r w:rsidRPr="004B7080">
        <w:rPr>
          <w:rFonts w:ascii="Calibri" w:hAnsi="Calibri" w:cs="Calibri"/>
          <w:spacing w:val="-6"/>
        </w:rPr>
        <w:t xml:space="preserve"> </w:t>
      </w:r>
      <w:r w:rsidRPr="004B7080">
        <w:rPr>
          <w:rFonts w:ascii="Calibri" w:hAnsi="Calibri" w:cs="Calibri"/>
        </w:rPr>
        <w:t>bhp.</w:t>
      </w:r>
      <w:r w:rsidRPr="004B7080">
        <w:rPr>
          <w:rFonts w:ascii="Calibri" w:hAnsi="Calibri" w:cs="Calibri"/>
          <w:spacing w:val="-5"/>
        </w:rPr>
        <w:t xml:space="preserve"> </w:t>
      </w:r>
      <w:r w:rsidRPr="004B7080">
        <w:rPr>
          <w:rFonts w:ascii="Calibri" w:hAnsi="Calibri" w:cs="Calibri"/>
        </w:rPr>
        <w:t>Przewożony</w:t>
      </w:r>
      <w:r w:rsidRPr="004B7080">
        <w:rPr>
          <w:rFonts w:ascii="Calibri" w:hAnsi="Calibri" w:cs="Calibri"/>
          <w:spacing w:val="-8"/>
        </w:rPr>
        <w:t xml:space="preserve"> </w:t>
      </w:r>
      <w:r w:rsidRPr="004B7080">
        <w:rPr>
          <w:rFonts w:ascii="Calibri" w:hAnsi="Calibri" w:cs="Calibri"/>
        </w:rPr>
        <w:t>ładunek zabezpieczyć</w:t>
      </w:r>
      <w:r w:rsidRPr="004B7080">
        <w:rPr>
          <w:rFonts w:ascii="Calibri" w:hAnsi="Calibri" w:cs="Calibri"/>
          <w:spacing w:val="-4"/>
        </w:rPr>
        <w:t xml:space="preserve"> </w:t>
      </w:r>
      <w:r w:rsidRPr="004B7080">
        <w:rPr>
          <w:rFonts w:ascii="Calibri" w:hAnsi="Calibri" w:cs="Calibri"/>
        </w:rPr>
        <w:t>przed</w:t>
      </w:r>
      <w:r w:rsidRPr="004B7080">
        <w:rPr>
          <w:rFonts w:ascii="Calibri" w:hAnsi="Calibri" w:cs="Calibri"/>
          <w:spacing w:val="-5"/>
        </w:rPr>
        <w:t xml:space="preserve"> </w:t>
      </w:r>
      <w:r w:rsidRPr="004B7080">
        <w:rPr>
          <w:rFonts w:ascii="Calibri" w:hAnsi="Calibri" w:cs="Calibri"/>
        </w:rPr>
        <w:t>spadaniem i</w:t>
      </w:r>
      <w:r w:rsidRPr="004B7080">
        <w:rPr>
          <w:rFonts w:ascii="Calibri" w:hAnsi="Calibri" w:cs="Calibri"/>
          <w:spacing w:val="-6"/>
        </w:rPr>
        <w:t xml:space="preserve"> </w:t>
      </w:r>
      <w:r w:rsidRPr="004B7080">
        <w:rPr>
          <w:rFonts w:ascii="Calibri" w:hAnsi="Calibri" w:cs="Calibri"/>
        </w:rPr>
        <w:t>przesuwaniem.</w:t>
      </w:r>
    </w:p>
    <w:p w14:paraId="21D6C0CA" w14:textId="77777777" w:rsidR="00CD7437" w:rsidRPr="004B7080" w:rsidRDefault="00CD7437" w:rsidP="002C4A5E">
      <w:pPr>
        <w:pStyle w:val="Tekstpodstawowy"/>
        <w:ind w:left="0" w:right="-6"/>
        <w:rPr>
          <w:rFonts w:ascii="Calibri" w:hAnsi="Calibri" w:cs="Calibri"/>
        </w:rPr>
      </w:pPr>
    </w:p>
    <w:p w14:paraId="46AEC299" w14:textId="77777777" w:rsidR="00CD7437" w:rsidRPr="004B7080" w:rsidRDefault="00CD7437" w:rsidP="002C4A5E">
      <w:pPr>
        <w:pStyle w:val="Tekstpodstawowy"/>
        <w:spacing w:before="2"/>
        <w:ind w:left="0" w:right="-6"/>
        <w:rPr>
          <w:rFonts w:ascii="Calibri" w:hAnsi="Calibri" w:cs="Calibri"/>
        </w:rPr>
      </w:pPr>
    </w:p>
    <w:p w14:paraId="396C50C8" w14:textId="77777777" w:rsidR="00CD7437" w:rsidRPr="00B81C03" w:rsidRDefault="00691BF6">
      <w:pPr>
        <w:pStyle w:val="Nagwek5"/>
        <w:numPr>
          <w:ilvl w:val="0"/>
          <w:numId w:val="42"/>
        </w:numPr>
        <w:tabs>
          <w:tab w:val="left" w:pos="781"/>
        </w:tabs>
        <w:spacing w:line="240" w:lineRule="auto"/>
        <w:ind w:right="-6"/>
        <w:rPr>
          <w:rFonts w:ascii="Calibri" w:hAnsi="Calibri" w:cs="Calibri"/>
          <w:spacing w:val="-2"/>
        </w:rPr>
      </w:pPr>
      <w:r w:rsidRPr="00B81C03">
        <w:rPr>
          <w:rFonts w:ascii="Calibri" w:hAnsi="Calibri" w:cs="Calibri"/>
          <w:spacing w:val="-2"/>
        </w:rPr>
        <w:t>WYKONANIE ROBÓT</w:t>
      </w:r>
    </w:p>
    <w:p w14:paraId="61C6F202" w14:textId="77777777" w:rsidR="00B81C03" w:rsidRPr="00B81C03" w:rsidRDefault="00B81C03">
      <w:pPr>
        <w:pStyle w:val="Akapitzlist"/>
        <w:numPr>
          <w:ilvl w:val="0"/>
          <w:numId w:val="12"/>
        </w:numPr>
        <w:tabs>
          <w:tab w:val="left" w:pos="979"/>
          <w:tab w:val="left" w:pos="981"/>
        </w:tabs>
        <w:spacing w:before="209" w:line="360" w:lineRule="auto"/>
        <w:ind w:right="-6"/>
        <w:outlineLvl w:val="7"/>
        <w:rPr>
          <w:rFonts w:ascii="Calibri" w:hAnsi="Calibri" w:cs="Calibri"/>
          <w:b/>
          <w:bCs/>
          <w:vanish/>
          <w:w w:val="105"/>
          <w:sz w:val="20"/>
          <w:szCs w:val="20"/>
        </w:rPr>
      </w:pPr>
    </w:p>
    <w:p w14:paraId="0B63E366" w14:textId="09A388E2" w:rsidR="00CD7437" w:rsidRPr="004B7080" w:rsidRDefault="00691BF6">
      <w:pPr>
        <w:pStyle w:val="Nagwek8"/>
        <w:numPr>
          <w:ilvl w:val="1"/>
          <w:numId w:val="12"/>
        </w:numPr>
        <w:tabs>
          <w:tab w:val="left" w:pos="979"/>
          <w:tab w:val="left" w:pos="981"/>
        </w:tabs>
        <w:spacing w:before="209" w:line="360" w:lineRule="auto"/>
        <w:ind w:left="981" w:right="-6"/>
        <w:rPr>
          <w:rFonts w:ascii="Calibri" w:hAnsi="Calibri" w:cs="Calibri"/>
        </w:rPr>
      </w:pPr>
      <w:r w:rsidRPr="004B7080">
        <w:rPr>
          <w:rFonts w:ascii="Calibri" w:hAnsi="Calibri" w:cs="Calibri"/>
          <w:w w:val="105"/>
        </w:rPr>
        <w:t>Ogólne</w:t>
      </w:r>
      <w:r w:rsidRPr="004B7080">
        <w:rPr>
          <w:rFonts w:ascii="Calibri" w:hAnsi="Calibri" w:cs="Calibri"/>
          <w:spacing w:val="40"/>
          <w:w w:val="105"/>
        </w:rPr>
        <w:t xml:space="preserve"> </w:t>
      </w:r>
      <w:r w:rsidRPr="004B7080">
        <w:rPr>
          <w:rFonts w:ascii="Calibri" w:hAnsi="Calibri" w:cs="Calibri"/>
          <w:w w:val="105"/>
        </w:rPr>
        <w:t>zasady</w:t>
      </w:r>
      <w:r w:rsidRPr="004B7080">
        <w:rPr>
          <w:rFonts w:ascii="Calibri" w:hAnsi="Calibri" w:cs="Calibri"/>
          <w:spacing w:val="40"/>
          <w:w w:val="105"/>
        </w:rPr>
        <w:t xml:space="preserve"> </w:t>
      </w:r>
      <w:r w:rsidRPr="004B7080">
        <w:rPr>
          <w:rFonts w:ascii="Calibri" w:hAnsi="Calibri" w:cs="Calibri"/>
          <w:w w:val="105"/>
        </w:rPr>
        <w:t>wykonania</w:t>
      </w:r>
      <w:r w:rsidRPr="004B7080">
        <w:rPr>
          <w:rFonts w:ascii="Calibri" w:hAnsi="Calibri" w:cs="Calibri"/>
          <w:spacing w:val="40"/>
          <w:w w:val="105"/>
        </w:rPr>
        <w:t xml:space="preserve"> </w:t>
      </w:r>
      <w:r w:rsidRPr="004B7080">
        <w:rPr>
          <w:rFonts w:ascii="Calibri" w:hAnsi="Calibri" w:cs="Calibri"/>
          <w:w w:val="105"/>
        </w:rPr>
        <w:t>robót</w:t>
      </w:r>
      <w:r w:rsidRPr="004B7080">
        <w:rPr>
          <w:rFonts w:ascii="Calibri" w:hAnsi="Calibri" w:cs="Calibri"/>
          <w:spacing w:val="40"/>
          <w:w w:val="105"/>
        </w:rPr>
        <w:t xml:space="preserve"> </w:t>
      </w:r>
      <w:r w:rsidRPr="004B7080">
        <w:rPr>
          <w:rFonts w:ascii="Calibri" w:hAnsi="Calibri" w:cs="Calibri"/>
          <w:w w:val="105"/>
        </w:rPr>
        <w:t>podano</w:t>
      </w:r>
      <w:r w:rsidRPr="004B7080">
        <w:rPr>
          <w:rFonts w:ascii="Calibri" w:hAnsi="Calibri" w:cs="Calibri"/>
          <w:spacing w:val="40"/>
          <w:w w:val="105"/>
        </w:rPr>
        <w:t xml:space="preserve"> </w:t>
      </w:r>
      <w:r w:rsidRPr="004B7080">
        <w:rPr>
          <w:rFonts w:ascii="Calibri" w:hAnsi="Calibri" w:cs="Calibri"/>
          <w:w w:val="105"/>
        </w:rPr>
        <w:t>w</w:t>
      </w:r>
      <w:r w:rsidRPr="004B7080">
        <w:rPr>
          <w:rFonts w:ascii="Calibri" w:hAnsi="Calibri" w:cs="Calibri"/>
          <w:spacing w:val="40"/>
          <w:w w:val="105"/>
        </w:rPr>
        <w:t xml:space="preserve"> </w:t>
      </w:r>
      <w:r w:rsidRPr="004B7080">
        <w:rPr>
          <w:rFonts w:ascii="Calibri" w:hAnsi="Calibri" w:cs="Calibri"/>
          <w:w w:val="105"/>
        </w:rPr>
        <w:t>ST</w:t>
      </w:r>
      <w:r w:rsidRPr="004B7080">
        <w:rPr>
          <w:rFonts w:ascii="Calibri" w:hAnsi="Calibri" w:cs="Calibri"/>
          <w:spacing w:val="40"/>
          <w:w w:val="105"/>
        </w:rPr>
        <w:t xml:space="preserve"> </w:t>
      </w:r>
      <w:r w:rsidRPr="004B7080">
        <w:rPr>
          <w:rFonts w:ascii="Calibri" w:hAnsi="Calibri" w:cs="Calibri"/>
          <w:w w:val="105"/>
        </w:rPr>
        <w:t>Kod</w:t>
      </w:r>
      <w:r w:rsidRPr="004B7080">
        <w:rPr>
          <w:rFonts w:ascii="Calibri" w:hAnsi="Calibri" w:cs="Calibri"/>
          <w:spacing w:val="40"/>
          <w:w w:val="105"/>
        </w:rPr>
        <w:t xml:space="preserve"> </w:t>
      </w:r>
      <w:r w:rsidRPr="004B7080">
        <w:rPr>
          <w:rFonts w:ascii="Calibri" w:hAnsi="Calibri" w:cs="Calibri"/>
          <w:w w:val="105"/>
        </w:rPr>
        <w:t>CPV</w:t>
      </w:r>
      <w:r w:rsidRPr="004B7080">
        <w:rPr>
          <w:rFonts w:ascii="Calibri" w:hAnsi="Calibri" w:cs="Calibri"/>
          <w:spacing w:val="40"/>
          <w:w w:val="105"/>
        </w:rPr>
        <w:t xml:space="preserve"> </w:t>
      </w:r>
      <w:r w:rsidRPr="004B7080">
        <w:rPr>
          <w:rFonts w:ascii="Calibri" w:hAnsi="Calibri" w:cs="Calibri"/>
          <w:w w:val="105"/>
        </w:rPr>
        <w:t>45000000-7</w:t>
      </w:r>
      <w:r w:rsidRPr="004B7080">
        <w:rPr>
          <w:rFonts w:ascii="Calibri" w:hAnsi="Calibri" w:cs="Calibri"/>
          <w:spacing w:val="40"/>
          <w:w w:val="105"/>
        </w:rPr>
        <w:t xml:space="preserve"> </w:t>
      </w:r>
      <w:r w:rsidRPr="004B7080">
        <w:rPr>
          <w:rFonts w:ascii="Calibri" w:hAnsi="Calibri" w:cs="Calibri"/>
          <w:w w:val="105"/>
        </w:rPr>
        <w:t>„Wymagania ogólne” pkt 5.</w:t>
      </w:r>
    </w:p>
    <w:p w14:paraId="12177243" w14:textId="77777777" w:rsidR="00CD7437" w:rsidRPr="004B7080" w:rsidRDefault="00691BF6">
      <w:pPr>
        <w:pStyle w:val="Akapitzlist"/>
        <w:numPr>
          <w:ilvl w:val="1"/>
          <w:numId w:val="12"/>
        </w:numPr>
        <w:tabs>
          <w:tab w:val="left" w:pos="980"/>
        </w:tabs>
        <w:spacing w:before="91"/>
        <w:ind w:left="980" w:right="-6" w:hanging="418"/>
        <w:rPr>
          <w:rFonts w:ascii="Calibri" w:hAnsi="Calibri" w:cs="Calibri"/>
          <w:b/>
          <w:sz w:val="20"/>
        </w:rPr>
      </w:pPr>
      <w:r w:rsidRPr="004B7080">
        <w:rPr>
          <w:rFonts w:ascii="Calibri" w:hAnsi="Calibri" w:cs="Calibri"/>
          <w:b/>
          <w:sz w:val="20"/>
        </w:rPr>
        <w:t>Warunki</w:t>
      </w:r>
      <w:r w:rsidRPr="004B7080">
        <w:rPr>
          <w:rFonts w:ascii="Calibri" w:hAnsi="Calibri" w:cs="Calibri"/>
          <w:b/>
          <w:spacing w:val="2"/>
          <w:sz w:val="20"/>
        </w:rPr>
        <w:t xml:space="preserve"> </w:t>
      </w:r>
      <w:r w:rsidRPr="004B7080">
        <w:rPr>
          <w:rFonts w:ascii="Calibri" w:hAnsi="Calibri" w:cs="Calibri"/>
          <w:b/>
          <w:sz w:val="20"/>
        </w:rPr>
        <w:t>przystąpienia</w:t>
      </w:r>
      <w:r w:rsidRPr="004B7080">
        <w:rPr>
          <w:rFonts w:ascii="Calibri" w:hAnsi="Calibri" w:cs="Calibri"/>
          <w:b/>
          <w:spacing w:val="3"/>
          <w:sz w:val="20"/>
        </w:rPr>
        <w:t xml:space="preserve"> </w:t>
      </w:r>
      <w:r w:rsidRPr="004B7080">
        <w:rPr>
          <w:rFonts w:ascii="Calibri" w:hAnsi="Calibri" w:cs="Calibri"/>
          <w:b/>
          <w:sz w:val="20"/>
        </w:rPr>
        <w:t>do</w:t>
      </w:r>
      <w:r w:rsidRPr="004B7080">
        <w:rPr>
          <w:rFonts w:ascii="Calibri" w:hAnsi="Calibri" w:cs="Calibri"/>
          <w:b/>
          <w:spacing w:val="2"/>
          <w:sz w:val="20"/>
        </w:rPr>
        <w:t xml:space="preserve"> </w:t>
      </w:r>
      <w:r w:rsidRPr="004B7080">
        <w:rPr>
          <w:rFonts w:ascii="Calibri" w:hAnsi="Calibri" w:cs="Calibri"/>
          <w:b/>
          <w:spacing w:val="-4"/>
          <w:sz w:val="20"/>
        </w:rPr>
        <w:t>robót</w:t>
      </w:r>
    </w:p>
    <w:p w14:paraId="28871C47" w14:textId="77777777" w:rsidR="00CD7437" w:rsidRPr="00BC3BB2" w:rsidRDefault="00691BF6">
      <w:pPr>
        <w:pStyle w:val="Akapitzlist"/>
        <w:numPr>
          <w:ilvl w:val="0"/>
          <w:numId w:val="43"/>
        </w:numPr>
        <w:tabs>
          <w:tab w:val="left" w:pos="920"/>
        </w:tabs>
        <w:ind w:right="-6"/>
        <w:jc w:val="both"/>
        <w:rPr>
          <w:rFonts w:ascii="Calibri" w:hAnsi="Calibri" w:cs="Calibri"/>
          <w:spacing w:val="-10"/>
          <w:sz w:val="20"/>
        </w:rPr>
      </w:pPr>
      <w:r w:rsidRPr="00BC3BB2">
        <w:rPr>
          <w:rFonts w:ascii="Calibri" w:hAnsi="Calibri" w:cs="Calibri"/>
          <w:spacing w:val="-10"/>
          <w:sz w:val="20"/>
        </w:rPr>
        <w:t>przed przystąpieniem do prac rozbiórkowych należy odłączyć wszelkie instalacje wewnętrzne, tj. instalację elektryczną, wodną, kanalizacyjną oraz c.o.,</w:t>
      </w:r>
    </w:p>
    <w:p w14:paraId="6254A283" w14:textId="77777777" w:rsidR="00CD7437" w:rsidRDefault="00691BF6">
      <w:pPr>
        <w:pStyle w:val="Akapitzlist"/>
        <w:numPr>
          <w:ilvl w:val="0"/>
          <w:numId w:val="44"/>
        </w:numPr>
        <w:tabs>
          <w:tab w:val="left" w:pos="920"/>
        </w:tabs>
        <w:ind w:right="-6"/>
        <w:jc w:val="both"/>
        <w:rPr>
          <w:rFonts w:ascii="Calibri" w:hAnsi="Calibri" w:cs="Calibri"/>
          <w:spacing w:val="-10"/>
          <w:sz w:val="20"/>
        </w:rPr>
      </w:pPr>
      <w:r w:rsidRPr="00BC3BB2">
        <w:rPr>
          <w:rFonts w:ascii="Calibri" w:hAnsi="Calibri" w:cs="Calibri"/>
          <w:spacing w:val="-10"/>
          <w:sz w:val="20"/>
        </w:rPr>
        <w:t>przy pracach wewnątrz i na zewnątrz budynku należy zabezpieczyć teren przed dostępem przez osoby nie powołane, odpowiednio odgrodzić i oznakować zgodnie z przepisami bhp,</w:t>
      </w:r>
    </w:p>
    <w:p w14:paraId="591F0C7E" w14:textId="77777777" w:rsidR="00BC3BB2" w:rsidRPr="00BC3BB2" w:rsidRDefault="00BC3BB2" w:rsidP="002C4A5E">
      <w:pPr>
        <w:pStyle w:val="Akapitzlist"/>
        <w:tabs>
          <w:tab w:val="left" w:pos="920"/>
        </w:tabs>
        <w:ind w:left="1282" w:right="-6"/>
        <w:jc w:val="both"/>
        <w:rPr>
          <w:rFonts w:ascii="Calibri" w:hAnsi="Calibri" w:cs="Calibri"/>
          <w:spacing w:val="-10"/>
          <w:sz w:val="20"/>
        </w:rPr>
      </w:pPr>
    </w:p>
    <w:p w14:paraId="63EB69CF" w14:textId="77777777" w:rsidR="00CD7437" w:rsidRPr="004B7080" w:rsidRDefault="00691BF6">
      <w:pPr>
        <w:pStyle w:val="Nagwek8"/>
        <w:numPr>
          <w:ilvl w:val="1"/>
          <w:numId w:val="12"/>
        </w:numPr>
        <w:tabs>
          <w:tab w:val="left" w:pos="980"/>
        </w:tabs>
        <w:spacing w:before="25"/>
        <w:ind w:left="980" w:right="-6" w:hanging="418"/>
        <w:jc w:val="both"/>
        <w:rPr>
          <w:rFonts w:ascii="Calibri" w:hAnsi="Calibri" w:cs="Calibri"/>
        </w:rPr>
      </w:pPr>
      <w:r w:rsidRPr="004B7080">
        <w:rPr>
          <w:rFonts w:ascii="Calibri" w:hAnsi="Calibri" w:cs="Calibri"/>
        </w:rPr>
        <w:t>Wykonanie</w:t>
      </w:r>
      <w:r w:rsidRPr="004B7080">
        <w:rPr>
          <w:rFonts w:ascii="Calibri" w:hAnsi="Calibri" w:cs="Calibri"/>
          <w:spacing w:val="32"/>
        </w:rPr>
        <w:t xml:space="preserve"> </w:t>
      </w:r>
      <w:r w:rsidRPr="004B7080">
        <w:rPr>
          <w:rFonts w:ascii="Calibri" w:hAnsi="Calibri" w:cs="Calibri"/>
          <w:spacing w:val="-4"/>
        </w:rPr>
        <w:t>robót</w:t>
      </w:r>
    </w:p>
    <w:p w14:paraId="37430DE7" w14:textId="32C9F364" w:rsidR="00CD7437" w:rsidRPr="00BC3BB2" w:rsidRDefault="00691BF6">
      <w:pPr>
        <w:pStyle w:val="Akapitzlist"/>
        <w:numPr>
          <w:ilvl w:val="0"/>
          <w:numId w:val="43"/>
        </w:numPr>
        <w:tabs>
          <w:tab w:val="left" w:pos="920"/>
        </w:tabs>
        <w:ind w:right="-6"/>
        <w:jc w:val="both"/>
        <w:rPr>
          <w:rFonts w:ascii="Calibri" w:hAnsi="Calibri" w:cs="Calibri"/>
          <w:spacing w:val="-10"/>
          <w:sz w:val="20"/>
        </w:rPr>
      </w:pPr>
      <w:r w:rsidRPr="00BC3BB2">
        <w:rPr>
          <w:rFonts w:ascii="Calibri" w:hAnsi="Calibri" w:cs="Calibri"/>
          <w:spacing w:val="-10"/>
          <w:sz w:val="20"/>
        </w:rPr>
        <w:t xml:space="preserve">zgodnie z zakresem robót wymienionym w punkcie 1.3 niniejszej </w:t>
      </w:r>
      <w:proofErr w:type="spellStart"/>
      <w:r w:rsidRPr="00BC3BB2">
        <w:rPr>
          <w:rFonts w:ascii="Calibri" w:hAnsi="Calibri" w:cs="Calibri"/>
          <w:spacing w:val="-10"/>
          <w:sz w:val="20"/>
        </w:rPr>
        <w:t>SSTprzy</w:t>
      </w:r>
      <w:proofErr w:type="spellEnd"/>
      <w:r w:rsidRPr="00BC3BB2">
        <w:rPr>
          <w:rFonts w:ascii="Calibri" w:hAnsi="Calibri" w:cs="Calibri"/>
          <w:spacing w:val="-10"/>
          <w:sz w:val="20"/>
        </w:rPr>
        <w:t xml:space="preserve"> pracach wewnątrz należy przestrzegać kolejności demontaży i rozbiórek, prace należy wykonywać ręcznie lub przy użyciu sprzętu, np. rozpocząć od demontażu drzwi, futryn, ścian wbudowanych, wykładzin, następnie wyburzenia ścian lub innych elementów;</w:t>
      </w:r>
    </w:p>
    <w:p w14:paraId="227923DF" w14:textId="77777777" w:rsidR="00CD7437" w:rsidRPr="00BC3BB2" w:rsidRDefault="00691BF6">
      <w:pPr>
        <w:pStyle w:val="Akapitzlist"/>
        <w:numPr>
          <w:ilvl w:val="0"/>
          <w:numId w:val="43"/>
        </w:numPr>
        <w:tabs>
          <w:tab w:val="left" w:pos="920"/>
        </w:tabs>
        <w:ind w:right="-6"/>
        <w:jc w:val="both"/>
        <w:rPr>
          <w:rFonts w:ascii="Calibri" w:hAnsi="Calibri" w:cs="Calibri"/>
          <w:spacing w:val="-10"/>
          <w:sz w:val="20"/>
        </w:rPr>
      </w:pPr>
      <w:r w:rsidRPr="00BC3BB2">
        <w:rPr>
          <w:rFonts w:ascii="Calibri" w:hAnsi="Calibri" w:cs="Calibri"/>
          <w:spacing w:val="-10"/>
          <w:sz w:val="20"/>
        </w:rPr>
        <w:t>przy</w:t>
      </w:r>
      <w:r w:rsidRPr="004B7080">
        <w:rPr>
          <w:rFonts w:ascii="Calibri" w:hAnsi="Calibri" w:cs="Calibri"/>
          <w:spacing w:val="-10"/>
          <w:sz w:val="20"/>
        </w:rPr>
        <w:t xml:space="preserve"> </w:t>
      </w:r>
      <w:r w:rsidRPr="00BC3BB2">
        <w:rPr>
          <w:rFonts w:ascii="Calibri" w:hAnsi="Calibri" w:cs="Calibri"/>
          <w:spacing w:val="-10"/>
          <w:sz w:val="20"/>
        </w:rPr>
        <w:t>pracach na zewnątrz należy przestrzegać kolejności demontaży i rozbiórek,</w:t>
      </w:r>
    </w:p>
    <w:p w14:paraId="1C61EA65" w14:textId="61EE60FB" w:rsidR="00CD7437" w:rsidRPr="00BC3BB2" w:rsidRDefault="00691BF6">
      <w:pPr>
        <w:pStyle w:val="Akapitzlist"/>
        <w:numPr>
          <w:ilvl w:val="0"/>
          <w:numId w:val="43"/>
        </w:numPr>
        <w:tabs>
          <w:tab w:val="left" w:pos="920"/>
        </w:tabs>
        <w:ind w:right="-6"/>
        <w:jc w:val="both"/>
        <w:rPr>
          <w:rFonts w:ascii="Calibri" w:hAnsi="Calibri" w:cs="Calibri"/>
          <w:spacing w:val="-10"/>
          <w:sz w:val="20"/>
        </w:rPr>
      </w:pPr>
      <w:r w:rsidRPr="00BC3BB2">
        <w:rPr>
          <w:rFonts w:ascii="Calibri" w:hAnsi="Calibri" w:cs="Calibri"/>
          <w:spacing w:val="-10"/>
          <w:sz w:val="20"/>
        </w:rPr>
        <w:t>wszelkie materiały z rozbiórek należy posegregować i odnieść lub odwieść na miejsce składowania,</w:t>
      </w:r>
    </w:p>
    <w:p w14:paraId="7369E9FF" w14:textId="1E220278" w:rsidR="00CD7437" w:rsidRDefault="00691BF6">
      <w:pPr>
        <w:pStyle w:val="Akapitzlist"/>
        <w:numPr>
          <w:ilvl w:val="0"/>
          <w:numId w:val="43"/>
        </w:numPr>
        <w:tabs>
          <w:tab w:val="left" w:pos="920"/>
        </w:tabs>
        <w:ind w:right="-6"/>
        <w:jc w:val="both"/>
        <w:rPr>
          <w:rFonts w:ascii="Calibri" w:hAnsi="Calibri" w:cs="Calibri"/>
          <w:spacing w:val="-10"/>
          <w:sz w:val="20"/>
        </w:rPr>
      </w:pPr>
      <w:r w:rsidRPr="00BC3BB2">
        <w:rPr>
          <w:rFonts w:ascii="Calibri" w:hAnsi="Calibri" w:cs="Calibri"/>
          <w:spacing w:val="-10"/>
          <w:sz w:val="20"/>
        </w:rPr>
        <w:t xml:space="preserve">wszelkie prace należy wykonywać przestrzegając przepisów bhp zgodnie z rozporządzeniem Ministra Infrastruktury z dnia 06.02.2003. (Dz. U. Nr 47 poz. 41 z </w:t>
      </w:r>
      <w:proofErr w:type="spellStart"/>
      <w:r w:rsidRPr="00BC3BB2">
        <w:rPr>
          <w:rFonts w:ascii="Calibri" w:hAnsi="Calibri" w:cs="Calibri"/>
          <w:spacing w:val="-10"/>
          <w:sz w:val="20"/>
        </w:rPr>
        <w:t>poźn</w:t>
      </w:r>
      <w:proofErr w:type="spellEnd"/>
      <w:r w:rsidRPr="00BC3BB2">
        <w:rPr>
          <w:rFonts w:ascii="Calibri" w:hAnsi="Calibri" w:cs="Calibri"/>
          <w:spacing w:val="-10"/>
          <w:sz w:val="20"/>
        </w:rPr>
        <w:t>. zm.) w sprawie bezpieczeństwa i higieny pracy.</w:t>
      </w:r>
    </w:p>
    <w:p w14:paraId="6C50772A" w14:textId="77777777" w:rsidR="0089347E" w:rsidRPr="00BC3BB2" w:rsidRDefault="0089347E" w:rsidP="0089347E">
      <w:pPr>
        <w:pStyle w:val="Akapitzlist"/>
        <w:tabs>
          <w:tab w:val="left" w:pos="920"/>
        </w:tabs>
        <w:ind w:left="1282" w:right="-6"/>
        <w:jc w:val="both"/>
        <w:rPr>
          <w:rFonts w:ascii="Calibri" w:hAnsi="Calibri" w:cs="Calibri"/>
          <w:spacing w:val="-10"/>
          <w:sz w:val="20"/>
        </w:rPr>
      </w:pPr>
    </w:p>
    <w:p w14:paraId="4142DC83" w14:textId="77777777" w:rsidR="00CD7437" w:rsidRPr="004B7080" w:rsidRDefault="00CD7437" w:rsidP="002C4A5E">
      <w:pPr>
        <w:pStyle w:val="Tekstpodstawowy"/>
        <w:ind w:left="0" w:right="-6"/>
        <w:rPr>
          <w:rFonts w:ascii="Calibri" w:hAnsi="Calibri" w:cs="Calibri"/>
        </w:rPr>
      </w:pPr>
    </w:p>
    <w:p w14:paraId="3C1F50A0" w14:textId="77777777" w:rsidR="00CD7437" w:rsidRPr="00B81C03" w:rsidRDefault="00691BF6">
      <w:pPr>
        <w:pStyle w:val="Nagwek5"/>
        <w:numPr>
          <w:ilvl w:val="0"/>
          <w:numId w:val="42"/>
        </w:numPr>
        <w:tabs>
          <w:tab w:val="left" w:pos="781"/>
        </w:tabs>
        <w:spacing w:line="240" w:lineRule="auto"/>
        <w:ind w:right="-6"/>
        <w:rPr>
          <w:rFonts w:ascii="Calibri" w:hAnsi="Calibri" w:cs="Calibri"/>
          <w:spacing w:val="-2"/>
        </w:rPr>
      </w:pPr>
      <w:r w:rsidRPr="00B81C03">
        <w:rPr>
          <w:rFonts w:ascii="Calibri" w:hAnsi="Calibri" w:cs="Calibri"/>
          <w:spacing w:val="-2"/>
        </w:rPr>
        <w:t>KONTROLA JAKOŚCI ROBÓT</w:t>
      </w:r>
    </w:p>
    <w:p w14:paraId="6E66BC47" w14:textId="77777777" w:rsidR="00B81C03" w:rsidRPr="00B81C03" w:rsidRDefault="00B81C03">
      <w:pPr>
        <w:pStyle w:val="Akapitzlist"/>
        <w:numPr>
          <w:ilvl w:val="0"/>
          <w:numId w:val="12"/>
        </w:numPr>
        <w:tabs>
          <w:tab w:val="left" w:pos="979"/>
          <w:tab w:val="left" w:pos="981"/>
        </w:tabs>
        <w:spacing w:before="225" w:line="360" w:lineRule="auto"/>
        <w:ind w:right="-6"/>
        <w:outlineLvl w:val="7"/>
        <w:rPr>
          <w:rFonts w:ascii="Calibri" w:hAnsi="Calibri" w:cs="Calibri"/>
          <w:b/>
          <w:bCs/>
          <w:vanish/>
          <w:sz w:val="20"/>
          <w:szCs w:val="20"/>
        </w:rPr>
      </w:pPr>
    </w:p>
    <w:p w14:paraId="1864DC8D" w14:textId="4A9C6F4D" w:rsidR="00CD7437" w:rsidRDefault="00691BF6">
      <w:pPr>
        <w:pStyle w:val="Nagwek8"/>
        <w:numPr>
          <w:ilvl w:val="1"/>
          <w:numId w:val="12"/>
        </w:numPr>
        <w:tabs>
          <w:tab w:val="left" w:pos="979"/>
          <w:tab w:val="left" w:pos="981"/>
        </w:tabs>
        <w:ind w:left="981" w:right="-6"/>
        <w:rPr>
          <w:rFonts w:ascii="Calibri" w:hAnsi="Calibri" w:cs="Calibri"/>
        </w:rPr>
      </w:pPr>
      <w:r w:rsidRPr="004B7080">
        <w:rPr>
          <w:rFonts w:ascii="Calibri" w:hAnsi="Calibri" w:cs="Calibri"/>
        </w:rPr>
        <w:t>Ogólne zasady kontroli jakości robót podano w ST Kod CPV 45000000-7 „Wymagania</w:t>
      </w:r>
      <w:r w:rsidRPr="004B7080">
        <w:rPr>
          <w:rFonts w:ascii="Calibri" w:hAnsi="Calibri" w:cs="Calibri"/>
          <w:spacing w:val="40"/>
        </w:rPr>
        <w:t xml:space="preserve"> </w:t>
      </w:r>
      <w:r w:rsidRPr="004B7080">
        <w:rPr>
          <w:rFonts w:ascii="Calibri" w:hAnsi="Calibri" w:cs="Calibri"/>
        </w:rPr>
        <w:t>ogólne” pkt 6.</w:t>
      </w:r>
    </w:p>
    <w:p w14:paraId="3C1B6EB7" w14:textId="77777777" w:rsidR="00B81C03" w:rsidRPr="004B7080" w:rsidRDefault="00B81C03" w:rsidP="002C4A5E">
      <w:pPr>
        <w:pStyle w:val="Nagwek8"/>
        <w:tabs>
          <w:tab w:val="left" w:pos="979"/>
          <w:tab w:val="left" w:pos="981"/>
        </w:tabs>
        <w:ind w:left="981" w:right="-6" w:firstLine="0"/>
        <w:rPr>
          <w:rFonts w:ascii="Calibri" w:hAnsi="Calibri" w:cs="Calibri"/>
        </w:rPr>
      </w:pPr>
    </w:p>
    <w:p w14:paraId="706DB934" w14:textId="77777777" w:rsidR="00CD7437" w:rsidRPr="004B7080" w:rsidRDefault="00691BF6">
      <w:pPr>
        <w:pStyle w:val="Akapitzlist"/>
        <w:numPr>
          <w:ilvl w:val="1"/>
          <w:numId w:val="12"/>
        </w:numPr>
        <w:tabs>
          <w:tab w:val="left" w:pos="980"/>
        </w:tabs>
        <w:ind w:left="980" w:right="-6" w:hanging="418"/>
        <w:rPr>
          <w:rFonts w:ascii="Calibri" w:hAnsi="Calibri" w:cs="Calibri"/>
          <w:b/>
          <w:sz w:val="20"/>
        </w:rPr>
      </w:pPr>
      <w:r w:rsidRPr="004B7080">
        <w:rPr>
          <w:rFonts w:ascii="Calibri" w:hAnsi="Calibri" w:cs="Calibri"/>
          <w:b/>
          <w:sz w:val="20"/>
        </w:rPr>
        <w:t>Badania</w:t>
      </w:r>
      <w:r w:rsidRPr="004B7080">
        <w:rPr>
          <w:rFonts w:ascii="Calibri" w:hAnsi="Calibri" w:cs="Calibri"/>
          <w:b/>
          <w:spacing w:val="-10"/>
          <w:sz w:val="20"/>
        </w:rPr>
        <w:t xml:space="preserve"> </w:t>
      </w:r>
      <w:r w:rsidRPr="004B7080">
        <w:rPr>
          <w:rFonts w:ascii="Calibri" w:hAnsi="Calibri" w:cs="Calibri"/>
          <w:b/>
          <w:sz w:val="20"/>
        </w:rPr>
        <w:t>przed</w:t>
      </w:r>
      <w:r w:rsidRPr="004B7080">
        <w:rPr>
          <w:rFonts w:ascii="Calibri" w:hAnsi="Calibri" w:cs="Calibri"/>
          <w:b/>
          <w:spacing w:val="-8"/>
          <w:sz w:val="20"/>
        </w:rPr>
        <w:t xml:space="preserve"> </w:t>
      </w:r>
      <w:r w:rsidRPr="004B7080">
        <w:rPr>
          <w:rFonts w:ascii="Calibri" w:hAnsi="Calibri" w:cs="Calibri"/>
          <w:b/>
          <w:sz w:val="20"/>
        </w:rPr>
        <w:t>przystąpieniem</w:t>
      </w:r>
      <w:r w:rsidRPr="004B7080">
        <w:rPr>
          <w:rFonts w:ascii="Calibri" w:hAnsi="Calibri" w:cs="Calibri"/>
          <w:b/>
          <w:spacing w:val="-8"/>
          <w:sz w:val="20"/>
        </w:rPr>
        <w:t xml:space="preserve"> </w:t>
      </w:r>
      <w:r w:rsidRPr="004B7080">
        <w:rPr>
          <w:rFonts w:ascii="Calibri" w:hAnsi="Calibri" w:cs="Calibri"/>
          <w:b/>
          <w:sz w:val="20"/>
        </w:rPr>
        <w:t>do</w:t>
      </w:r>
      <w:r w:rsidRPr="004B7080">
        <w:rPr>
          <w:rFonts w:ascii="Calibri" w:hAnsi="Calibri" w:cs="Calibri"/>
          <w:b/>
          <w:spacing w:val="-5"/>
          <w:sz w:val="20"/>
        </w:rPr>
        <w:t xml:space="preserve"> </w:t>
      </w:r>
      <w:r w:rsidRPr="004B7080">
        <w:rPr>
          <w:rFonts w:ascii="Calibri" w:hAnsi="Calibri" w:cs="Calibri"/>
          <w:b/>
          <w:sz w:val="20"/>
        </w:rPr>
        <w:t>robót</w:t>
      </w:r>
      <w:r w:rsidRPr="004B7080">
        <w:rPr>
          <w:rFonts w:ascii="Calibri" w:hAnsi="Calibri" w:cs="Calibri"/>
          <w:b/>
          <w:spacing w:val="-8"/>
          <w:sz w:val="20"/>
        </w:rPr>
        <w:t xml:space="preserve"> </w:t>
      </w:r>
      <w:r w:rsidRPr="004B7080">
        <w:rPr>
          <w:rFonts w:ascii="Calibri" w:hAnsi="Calibri" w:cs="Calibri"/>
          <w:b/>
          <w:spacing w:val="-2"/>
          <w:sz w:val="20"/>
        </w:rPr>
        <w:t>rozbiórkowych</w:t>
      </w:r>
    </w:p>
    <w:p w14:paraId="3C66F1A2" w14:textId="49A15409" w:rsidR="00CD7437" w:rsidRPr="004B7080" w:rsidRDefault="00691BF6" w:rsidP="002C4A5E">
      <w:pPr>
        <w:pStyle w:val="Tekstpodstawowy"/>
        <w:ind w:right="-6"/>
        <w:jc w:val="both"/>
        <w:rPr>
          <w:rFonts w:ascii="Calibri" w:hAnsi="Calibri" w:cs="Calibri"/>
        </w:rPr>
      </w:pPr>
      <w:r w:rsidRPr="004B7080">
        <w:rPr>
          <w:rFonts w:ascii="Calibri" w:hAnsi="Calibri" w:cs="Calibri"/>
        </w:rPr>
        <w:t>Przed przystąpieniem do robót Wykonawca powinien dokonać oględziny części obiektu budowlanego</w:t>
      </w:r>
      <w:r w:rsidRPr="004B7080">
        <w:rPr>
          <w:rFonts w:ascii="Calibri" w:hAnsi="Calibri" w:cs="Calibri"/>
          <w:spacing w:val="-2"/>
        </w:rPr>
        <w:t xml:space="preserve"> </w:t>
      </w:r>
      <w:r w:rsidRPr="004B7080">
        <w:rPr>
          <w:rFonts w:ascii="Calibri" w:hAnsi="Calibri" w:cs="Calibri"/>
        </w:rPr>
        <w:t>przeznaczone</w:t>
      </w:r>
      <w:r w:rsidRPr="004B7080">
        <w:rPr>
          <w:rFonts w:ascii="Calibri" w:hAnsi="Calibri" w:cs="Calibri"/>
          <w:spacing w:val="-2"/>
        </w:rPr>
        <w:t xml:space="preserve"> </w:t>
      </w:r>
      <w:r w:rsidRPr="004B7080">
        <w:rPr>
          <w:rFonts w:ascii="Calibri" w:hAnsi="Calibri" w:cs="Calibri"/>
        </w:rPr>
        <w:t>do</w:t>
      </w:r>
      <w:r w:rsidRPr="004B7080">
        <w:rPr>
          <w:rFonts w:ascii="Calibri" w:hAnsi="Calibri" w:cs="Calibri"/>
          <w:spacing w:val="-3"/>
        </w:rPr>
        <w:t xml:space="preserve"> </w:t>
      </w:r>
      <w:r w:rsidR="00B81C03" w:rsidRPr="004B7080">
        <w:rPr>
          <w:rFonts w:ascii="Calibri" w:hAnsi="Calibri" w:cs="Calibri"/>
        </w:rPr>
        <w:t>rozbiórki</w:t>
      </w:r>
      <w:r w:rsidRPr="004B7080">
        <w:rPr>
          <w:rFonts w:ascii="Calibri" w:hAnsi="Calibri" w:cs="Calibri"/>
          <w:spacing w:val="-3"/>
        </w:rPr>
        <w:t xml:space="preserve"> </w:t>
      </w:r>
      <w:r w:rsidRPr="004B7080">
        <w:rPr>
          <w:rFonts w:ascii="Calibri" w:hAnsi="Calibri" w:cs="Calibri"/>
        </w:rPr>
        <w:t>i</w:t>
      </w:r>
      <w:r w:rsidRPr="004B7080">
        <w:rPr>
          <w:rFonts w:ascii="Calibri" w:hAnsi="Calibri" w:cs="Calibri"/>
          <w:spacing w:val="-3"/>
        </w:rPr>
        <w:t xml:space="preserve"> </w:t>
      </w:r>
      <w:r w:rsidRPr="004B7080">
        <w:rPr>
          <w:rFonts w:ascii="Calibri" w:hAnsi="Calibri" w:cs="Calibri"/>
        </w:rPr>
        <w:t>przedstawić</w:t>
      </w:r>
      <w:r w:rsidRPr="004B7080">
        <w:rPr>
          <w:rFonts w:ascii="Calibri" w:hAnsi="Calibri" w:cs="Calibri"/>
          <w:spacing w:val="-1"/>
        </w:rPr>
        <w:t xml:space="preserve"> </w:t>
      </w:r>
      <w:r w:rsidRPr="004B7080">
        <w:rPr>
          <w:rFonts w:ascii="Calibri" w:hAnsi="Calibri" w:cs="Calibri"/>
        </w:rPr>
        <w:t>wyniki</w:t>
      </w:r>
      <w:r w:rsidRPr="004B7080">
        <w:rPr>
          <w:rFonts w:ascii="Calibri" w:hAnsi="Calibri" w:cs="Calibri"/>
          <w:spacing w:val="-3"/>
        </w:rPr>
        <w:t xml:space="preserve"> </w:t>
      </w:r>
      <w:r w:rsidRPr="004B7080">
        <w:rPr>
          <w:rFonts w:ascii="Calibri" w:hAnsi="Calibri" w:cs="Calibri"/>
        </w:rPr>
        <w:t>tych</w:t>
      </w:r>
      <w:r w:rsidRPr="004B7080">
        <w:rPr>
          <w:rFonts w:ascii="Calibri" w:hAnsi="Calibri" w:cs="Calibri"/>
          <w:spacing w:val="-2"/>
        </w:rPr>
        <w:t xml:space="preserve"> </w:t>
      </w:r>
      <w:r w:rsidRPr="004B7080">
        <w:rPr>
          <w:rFonts w:ascii="Calibri" w:hAnsi="Calibri" w:cs="Calibri"/>
        </w:rPr>
        <w:t>badań</w:t>
      </w:r>
      <w:r w:rsidRPr="004B7080">
        <w:rPr>
          <w:rFonts w:ascii="Calibri" w:hAnsi="Calibri" w:cs="Calibri"/>
          <w:spacing w:val="-3"/>
        </w:rPr>
        <w:t xml:space="preserve"> </w:t>
      </w:r>
      <w:r w:rsidRPr="004B7080">
        <w:rPr>
          <w:rFonts w:ascii="Calibri" w:hAnsi="Calibri" w:cs="Calibri"/>
        </w:rPr>
        <w:t>Inspektorowi</w:t>
      </w:r>
      <w:r w:rsidRPr="004B7080">
        <w:rPr>
          <w:rFonts w:ascii="Calibri" w:hAnsi="Calibri" w:cs="Calibri"/>
          <w:spacing w:val="-3"/>
        </w:rPr>
        <w:t xml:space="preserve"> </w:t>
      </w:r>
      <w:r w:rsidRPr="004B7080">
        <w:rPr>
          <w:rFonts w:ascii="Calibri" w:hAnsi="Calibri" w:cs="Calibri"/>
        </w:rPr>
        <w:t>nadzoru</w:t>
      </w:r>
      <w:r w:rsidRPr="004B7080">
        <w:rPr>
          <w:rFonts w:ascii="Calibri" w:hAnsi="Calibri" w:cs="Calibri"/>
          <w:spacing w:val="-2"/>
        </w:rPr>
        <w:t xml:space="preserve"> </w:t>
      </w:r>
      <w:r w:rsidRPr="004B7080">
        <w:rPr>
          <w:rFonts w:ascii="Calibri" w:hAnsi="Calibri" w:cs="Calibri"/>
        </w:rPr>
        <w:t xml:space="preserve">do </w:t>
      </w:r>
      <w:r w:rsidRPr="004B7080">
        <w:rPr>
          <w:rFonts w:ascii="Calibri" w:hAnsi="Calibri" w:cs="Calibri"/>
          <w:spacing w:val="-2"/>
        </w:rPr>
        <w:t>akceptacji.</w:t>
      </w:r>
    </w:p>
    <w:p w14:paraId="5450A380" w14:textId="576F9F2A" w:rsidR="00CD7437" w:rsidRPr="004B7080" w:rsidRDefault="00691BF6" w:rsidP="002C4A5E">
      <w:pPr>
        <w:pStyle w:val="Tekstpodstawowy"/>
        <w:ind w:right="-6"/>
        <w:jc w:val="both"/>
        <w:rPr>
          <w:rFonts w:ascii="Calibri" w:hAnsi="Calibri" w:cs="Calibri"/>
        </w:rPr>
      </w:pPr>
      <w:r w:rsidRPr="004B7080">
        <w:rPr>
          <w:rFonts w:ascii="Calibri" w:hAnsi="Calibri" w:cs="Calibri"/>
        </w:rPr>
        <w:t>Badania te powinny obejmować wszystkie</w:t>
      </w:r>
      <w:r w:rsidR="00AD7995">
        <w:rPr>
          <w:rFonts w:ascii="Calibri" w:hAnsi="Calibri" w:cs="Calibri"/>
          <w:spacing w:val="80"/>
        </w:rPr>
        <w:t xml:space="preserve"> </w:t>
      </w:r>
      <w:r w:rsidRPr="004B7080">
        <w:rPr>
          <w:rFonts w:ascii="Calibri" w:hAnsi="Calibri" w:cs="Calibri"/>
        </w:rPr>
        <w:t>części obiektu budowlanego przeznaczone do</w:t>
      </w:r>
      <w:r w:rsidRPr="004B7080">
        <w:rPr>
          <w:rFonts w:ascii="Calibri" w:hAnsi="Calibri" w:cs="Calibri"/>
          <w:spacing w:val="40"/>
        </w:rPr>
        <w:t xml:space="preserve"> </w:t>
      </w:r>
      <w:r w:rsidRPr="004B7080">
        <w:rPr>
          <w:rFonts w:ascii="Calibri" w:hAnsi="Calibri" w:cs="Calibri"/>
        </w:rPr>
        <w:t>rozbiórek zgodnie z projektem budowlanym.</w:t>
      </w:r>
    </w:p>
    <w:p w14:paraId="349D4290" w14:textId="77777777" w:rsidR="00CD7437" w:rsidRPr="004B7080" w:rsidRDefault="00CD7437" w:rsidP="002C4A5E">
      <w:pPr>
        <w:pStyle w:val="Tekstpodstawowy"/>
        <w:ind w:left="0" w:right="-6"/>
        <w:rPr>
          <w:rFonts w:ascii="Calibri" w:hAnsi="Calibri" w:cs="Calibri"/>
        </w:rPr>
      </w:pPr>
    </w:p>
    <w:p w14:paraId="37CB4C7B" w14:textId="77777777" w:rsidR="00CD7437" w:rsidRPr="004B7080" w:rsidRDefault="00691BF6">
      <w:pPr>
        <w:pStyle w:val="Nagwek8"/>
        <w:numPr>
          <w:ilvl w:val="1"/>
          <w:numId w:val="12"/>
        </w:numPr>
        <w:tabs>
          <w:tab w:val="left" w:pos="980"/>
        </w:tabs>
        <w:ind w:left="980" w:right="-6" w:hanging="418"/>
        <w:rPr>
          <w:rFonts w:ascii="Calibri" w:hAnsi="Calibri" w:cs="Calibri"/>
        </w:rPr>
      </w:pPr>
      <w:r w:rsidRPr="004B7080">
        <w:rPr>
          <w:rFonts w:ascii="Calibri" w:hAnsi="Calibri" w:cs="Calibri"/>
        </w:rPr>
        <w:t>Badania</w:t>
      </w:r>
      <w:r w:rsidRPr="004B7080">
        <w:rPr>
          <w:rFonts w:ascii="Calibri" w:hAnsi="Calibri" w:cs="Calibri"/>
          <w:spacing w:val="-8"/>
        </w:rPr>
        <w:t xml:space="preserve"> </w:t>
      </w:r>
      <w:r w:rsidRPr="004B7080">
        <w:rPr>
          <w:rFonts w:ascii="Calibri" w:hAnsi="Calibri" w:cs="Calibri"/>
        </w:rPr>
        <w:t>w</w:t>
      </w:r>
      <w:r w:rsidRPr="004B7080">
        <w:rPr>
          <w:rFonts w:ascii="Calibri" w:hAnsi="Calibri" w:cs="Calibri"/>
          <w:spacing w:val="-2"/>
        </w:rPr>
        <w:t xml:space="preserve"> </w:t>
      </w:r>
      <w:r w:rsidRPr="004B7080">
        <w:rPr>
          <w:rFonts w:ascii="Calibri" w:hAnsi="Calibri" w:cs="Calibri"/>
        </w:rPr>
        <w:t>czasie</w:t>
      </w:r>
      <w:r w:rsidRPr="004B7080">
        <w:rPr>
          <w:rFonts w:ascii="Calibri" w:hAnsi="Calibri" w:cs="Calibri"/>
          <w:spacing w:val="-7"/>
        </w:rPr>
        <w:t xml:space="preserve"> </w:t>
      </w:r>
      <w:r w:rsidRPr="004B7080">
        <w:rPr>
          <w:rFonts w:ascii="Calibri" w:hAnsi="Calibri" w:cs="Calibri"/>
          <w:spacing w:val="-2"/>
        </w:rPr>
        <w:t>robót</w:t>
      </w:r>
    </w:p>
    <w:p w14:paraId="0D41E906" w14:textId="77777777" w:rsidR="00CD7437" w:rsidRPr="004B7080" w:rsidRDefault="00691BF6">
      <w:pPr>
        <w:pStyle w:val="Akapitzlist"/>
        <w:numPr>
          <w:ilvl w:val="2"/>
          <w:numId w:val="12"/>
        </w:numPr>
        <w:tabs>
          <w:tab w:val="left" w:pos="1281"/>
        </w:tabs>
        <w:ind w:left="1281" w:right="-6" w:hanging="719"/>
        <w:rPr>
          <w:rFonts w:ascii="Calibri" w:hAnsi="Calibri" w:cs="Calibri"/>
          <w:sz w:val="20"/>
        </w:rPr>
      </w:pPr>
      <w:r w:rsidRPr="004B7080">
        <w:rPr>
          <w:rFonts w:ascii="Calibri" w:hAnsi="Calibri" w:cs="Calibri"/>
          <w:sz w:val="20"/>
        </w:rPr>
        <w:t>Częstotliwość</w:t>
      </w:r>
      <w:r w:rsidRPr="004B7080">
        <w:rPr>
          <w:rFonts w:ascii="Calibri" w:hAnsi="Calibri" w:cs="Calibri"/>
          <w:spacing w:val="-8"/>
          <w:sz w:val="20"/>
        </w:rPr>
        <w:t xml:space="preserve"> </w:t>
      </w:r>
      <w:r w:rsidRPr="004B7080">
        <w:rPr>
          <w:rFonts w:ascii="Calibri" w:hAnsi="Calibri" w:cs="Calibri"/>
          <w:sz w:val="20"/>
        </w:rPr>
        <w:t>oraz</w:t>
      </w:r>
      <w:r w:rsidRPr="004B7080">
        <w:rPr>
          <w:rFonts w:ascii="Calibri" w:hAnsi="Calibri" w:cs="Calibri"/>
          <w:spacing w:val="-7"/>
          <w:sz w:val="20"/>
        </w:rPr>
        <w:t xml:space="preserve"> </w:t>
      </w:r>
      <w:r w:rsidRPr="004B7080">
        <w:rPr>
          <w:rFonts w:ascii="Calibri" w:hAnsi="Calibri" w:cs="Calibri"/>
          <w:sz w:val="20"/>
        </w:rPr>
        <w:t>zakres</w:t>
      </w:r>
      <w:r w:rsidRPr="004B7080">
        <w:rPr>
          <w:rFonts w:ascii="Calibri" w:hAnsi="Calibri" w:cs="Calibri"/>
          <w:spacing w:val="-9"/>
          <w:sz w:val="20"/>
        </w:rPr>
        <w:t xml:space="preserve"> </w:t>
      </w:r>
      <w:r w:rsidRPr="004B7080">
        <w:rPr>
          <w:rFonts w:ascii="Calibri" w:hAnsi="Calibri" w:cs="Calibri"/>
          <w:sz w:val="20"/>
        </w:rPr>
        <w:t>badań</w:t>
      </w:r>
      <w:r w:rsidRPr="004B7080">
        <w:rPr>
          <w:rFonts w:ascii="Calibri" w:hAnsi="Calibri" w:cs="Calibri"/>
          <w:spacing w:val="-8"/>
          <w:sz w:val="20"/>
        </w:rPr>
        <w:t xml:space="preserve"> </w:t>
      </w:r>
      <w:r w:rsidRPr="004B7080">
        <w:rPr>
          <w:rFonts w:ascii="Calibri" w:hAnsi="Calibri" w:cs="Calibri"/>
          <w:sz w:val="20"/>
        </w:rPr>
        <w:t>powinny</w:t>
      </w:r>
      <w:r w:rsidRPr="004B7080">
        <w:rPr>
          <w:rFonts w:ascii="Calibri" w:hAnsi="Calibri" w:cs="Calibri"/>
          <w:spacing w:val="-9"/>
          <w:sz w:val="20"/>
        </w:rPr>
        <w:t xml:space="preserve"> </w:t>
      </w:r>
      <w:r w:rsidRPr="004B7080">
        <w:rPr>
          <w:rFonts w:ascii="Calibri" w:hAnsi="Calibri" w:cs="Calibri"/>
          <w:sz w:val="20"/>
        </w:rPr>
        <w:t>wynikać</w:t>
      </w:r>
      <w:r w:rsidRPr="004B7080">
        <w:rPr>
          <w:rFonts w:ascii="Calibri" w:hAnsi="Calibri" w:cs="Calibri"/>
          <w:spacing w:val="-7"/>
          <w:sz w:val="20"/>
        </w:rPr>
        <w:t xml:space="preserve"> </w:t>
      </w:r>
      <w:r w:rsidRPr="004B7080">
        <w:rPr>
          <w:rFonts w:ascii="Calibri" w:hAnsi="Calibri" w:cs="Calibri"/>
          <w:sz w:val="20"/>
        </w:rPr>
        <w:t>z</w:t>
      </w:r>
      <w:r w:rsidRPr="004B7080">
        <w:rPr>
          <w:rFonts w:ascii="Calibri" w:hAnsi="Calibri" w:cs="Calibri"/>
          <w:spacing w:val="-11"/>
          <w:sz w:val="20"/>
        </w:rPr>
        <w:t xml:space="preserve"> </w:t>
      </w:r>
      <w:r w:rsidRPr="004B7080">
        <w:rPr>
          <w:rFonts w:ascii="Calibri" w:hAnsi="Calibri" w:cs="Calibri"/>
          <w:sz w:val="20"/>
        </w:rPr>
        <w:t>charakteru</w:t>
      </w:r>
      <w:r w:rsidRPr="004B7080">
        <w:rPr>
          <w:rFonts w:ascii="Calibri" w:hAnsi="Calibri" w:cs="Calibri"/>
          <w:spacing w:val="-8"/>
          <w:sz w:val="20"/>
        </w:rPr>
        <w:t xml:space="preserve"> </w:t>
      </w:r>
      <w:r w:rsidRPr="004B7080">
        <w:rPr>
          <w:rFonts w:ascii="Calibri" w:hAnsi="Calibri" w:cs="Calibri"/>
          <w:sz w:val="20"/>
        </w:rPr>
        <w:t>rozbiórek</w:t>
      </w:r>
      <w:r w:rsidRPr="004B7080">
        <w:rPr>
          <w:rFonts w:ascii="Calibri" w:hAnsi="Calibri" w:cs="Calibri"/>
          <w:spacing w:val="-5"/>
          <w:sz w:val="20"/>
        </w:rPr>
        <w:t xml:space="preserve"> </w:t>
      </w:r>
      <w:r w:rsidRPr="004B7080">
        <w:rPr>
          <w:rFonts w:ascii="Calibri" w:hAnsi="Calibri" w:cs="Calibri"/>
          <w:sz w:val="20"/>
        </w:rPr>
        <w:t>i</w:t>
      </w:r>
      <w:r w:rsidRPr="004B7080">
        <w:rPr>
          <w:rFonts w:ascii="Calibri" w:hAnsi="Calibri" w:cs="Calibri"/>
          <w:spacing w:val="-7"/>
          <w:sz w:val="20"/>
        </w:rPr>
        <w:t xml:space="preserve"> </w:t>
      </w:r>
      <w:r w:rsidRPr="004B7080">
        <w:rPr>
          <w:rFonts w:ascii="Calibri" w:hAnsi="Calibri" w:cs="Calibri"/>
          <w:spacing w:val="-2"/>
          <w:sz w:val="20"/>
        </w:rPr>
        <w:t>wyburzeń.</w:t>
      </w:r>
    </w:p>
    <w:p w14:paraId="34953298" w14:textId="77777777" w:rsidR="00CD7437" w:rsidRPr="004B7080" w:rsidRDefault="00691BF6">
      <w:pPr>
        <w:pStyle w:val="Akapitzlist"/>
        <w:numPr>
          <w:ilvl w:val="2"/>
          <w:numId w:val="12"/>
        </w:numPr>
        <w:tabs>
          <w:tab w:val="left" w:pos="1282"/>
        </w:tabs>
        <w:ind w:right="-6"/>
        <w:rPr>
          <w:rFonts w:ascii="Calibri" w:hAnsi="Calibri" w:cs="Calibri"/>
          <w:sz w:val="20"/>
        </w:rPr>
      </w:pPr>
      <w:r w:rsidRPr="004B7080">
        <w:rPr>
          <w:rFonts w:ascii="Calibri" w:hAnsi="Calibri" w:cs="Calibri"/>
          <w:sz w:val="20"/>
        </w:rPr>
        <w:t>Wyniki</w:t>
      </w:r>
      <w:r w:rsidRPr="004B7080">
        <w:rPr>
          <w:rFonts w:ascii="Calibri" w:hAnsi="Calibri" w:cs="Calibri"/>
          <w:spacing w:val="40"/>
          <w:sz w:val="20"/>
        </w:rPr>
        <w:t xml:space="preserve"> </w:t>
      </w:r>
      <w:r w:rsidRPr="004B7080">
        <w:rPr>
          <w:rFonts w:ascii="Calibri" w:hAnsi="Calibri" w:cs="Calibri"/>
          <w:sz w:val="20"/>
        </w:rPr>
        <w:t>badań</w:t>
      </w:r>
      <w:r w:rsidRPr="004B7080">
        <w:rPr>
          <w:rFonts w:ascii="Calibri" w:hAnsi="Calibri" w:cs="Calibri"/>
          <w:spacing w:val="40"/>
          <w:sz w:val="20"/>
        </w:rPr>
        <w:t xml:space="preserve"> </w:t>
      </w:r>
      <w:r w:rsidRPr="004B7080">
        <w:rPr>
          <w:rFonts w:ascii="Calibri" w:hAnsi="Calibri" w:cs="Calibri"/>
          <w:sz w:val="20"/>
        </w:rPr>
        <w:t>rozbiórek</w:t>
      </w:r>
      <w:r w:rsidRPr="004B7080">
        <w:rPr>
          <w:rFonts w:ascii="Calibri" w:hAnsi="Calibri" w:cs="Calibri"/>
          <w:spacing w:val="40"/>
          <w:sz w:val="20"/>
        </w:rPr>
        <w:t xml:space="preserve"> </w:t>
      </w:r>
      <w:r w:rsidRPr="004B7080">
        <w:rPr>
          <w:rFonts w:ascii="Calibri" w:hAnsi="Calibri" w:cs="Calibri"/>
          <w:sz w:val="20"/>
        </w:rPr>
        <w:t>powinny</w:t>
      </w:r>
      <w:r w:rsidRPr="004B7080">
        <w:rPr>
          <w:rFonts w:ascii="Calibri" w:hAnsi="Calibri" w:cs="Calibri"/>
          <w:spacing w:val="40"/>
          <w:sz w:val="20"/>
        </w:rPr>
        <w:t xml:space="preserve"> </w:t>
      </w:r>
      <w:r w:rsidRPr="004B7080">
        <w:rPr>
          <w:rFonts w:ascii="Calibri" w:hAnsi="Calibri" w:cs="Calibri"/>
          <w:sz w:val="20"/>
        </w:rPr>
        <w:t>być</w:t>
      </w:r>
      <w:r w:rsidRPr="004B7080">
        <w:rPr>
          <w:rFonts w:ascii="Calibri" w:hAnsi="Calibri" w:cs="Calibri"/>
          <w:spacing w:val="40"/>
          <w:sz w:val="20"/>
        </w:rPr>
        <w:t xml:space="preserve"> </w:t>
      </w:r>
      <w:r w:rsidRPr="004B7080">
        <w:rPr>
          <w:rFonts w:ascii="Calibri" w:hAnsi="Calibri" w:cs="Calibri"/>
          <w:sz w:val="20"/>
        </w:rPr>
        <w:t>wpisywane</w:t>
      </w:r>
      <w:r w:rsidRPr="004B7080">
        <w:rPr>
          <w:rFonts w:ascii="Calibri" w:hAnsi="Calibri" w:cs="Calibri"/>
          <w:spacing w:val="40"/>
          <w:sz w:val="20"/>
        </w:rPr>
        <w:t xml:space="preserve"> </w:t>
      </w:r>
      <w:r w:rsidRPr="004B7080">
        <w:rPr>
          <w:rFonts w:ascii="Calibri" w:hAnsi="Calibri" w:cs="Calibri"/>
          <w:sz w:val="20"/>
        </w:rPr>
        <w:t>do</w:t>
      </w:r>
      <w:r w:rsidRPr="004B7080">
        <w:rPr>
          <w:rFonts w:ascii="Calibri" w:hAnsi="Calibri" w:cs="Calibri"/>
          <w:spacing w:val="40"/>
          <w:sz w:val="20"/>
        </w:rPr>
        <w:t xml:space="preserve"> </w:t>
      </w:r>
      <w:r w:rsidRPr="004B7080">
        <w:rPr>
          <w:rFonts w:ascii="Calibri" w:hAnsi="Calibri" w:cs="Calibri"/>
          <w:sz w:val="20"/>
        </w:rPr>
        <w:t>dziennika</w:t>
      </w:r>
      <w:r w:rsidRPr="004B7080">
        <w:rPr>
          <w:rFonts w:ascii="Calibri" w:hAnsi="Calibri" w:cs="Calibri"/>
          <w:spacing w:val="40"/>
          <w:sz w:val="20"/>
        </w:rPr>
        <w:t xml:space="preserve"> </w:t>
      </w:r>
      <w:r w:rsidRPr="004B7080">
        <w:rPr>
          <w:rFonts w:ascii="Calibri" w:hAnsi="Calibri" w:cs="Calibri"/>
          <w:sz w:val="20"/>
        </w:rPr>
        <w:t>budowy</w:t>
      </w:r>
      <w:r w:rsidRPr="004B7080">
        <w:rPr>
          <w:rFonts w:ascii="Calibri" w:hAnsi="Calibri" w:cs="Calibri"/>
          <w:spacing w:val="40"/>
          <w:sz w:val="20"/>
        </w:rPr>
        <w:t xml:space="preserve"> </w:t>
      </w:r>
      <w:r w:rsidRPr="004B7080">
        <w:rPr>
          <w:rFonts w:ascii="Calibri" w:hAnsi="Calibri" w:cs="Calibri"/>
          <w:sz w:val="20"/>
        </w:rPr>
        <w:t>i</w:t>
      </w:r>
      <w:r w:rsidRPr="004B7080">
        <w:rPr>
          <w:rFonts w:ascii="Calibri" w:hAnsi="Calibri" w:cs="Calibri"/>
          <w:spacing w:val="40"/>
          <w:sz w:val="20"/>
        </w:rPr>
        <w:t xml:space="preserve"> </w:t>
      </w:r>
      <w:r w:rsidRPr="004B7080">
        <w:rPr>
          <w:rFonts w:ascii="Calibri" w:hAnsi="Calibri" w:cs="Calibri"/>
          <w:sz w:val="20"/>
        </w:rPr>
        <w:t>akceptowane przez Inspektora nadzoru.</w:t>
      </w:r>
    </w:p>
    <w:p w14:paraId="5AC2B986" w14:textId="77777777" w:rsidR="00CD7437" w:rsidRPr="004B7080" w:rsidRDefault="00CD7437" w:rsidP="002C4A5E">
      <w:pPr>
        <w:pStyle w:val="Tekstpodstawowy"/>
        <w:ind w:left="0" w:right="-6"/>
        <w:rPr>
          <w:rFonts w:ascii="Calibri" w:hAnsi="Calibri" w:cs="Calibri"/>
        </w:rPr>
      </w:pPr>
    </w:p>
    <w:p w14:paraId="6784443C" w14:textId="77777777" w:rsidR="00CD7437" w:rsidRPr="004B7080" w:rsidRDefault="00691BF6">
      <w:pPr>
        <w:pStyle w:val="Nagwek8"/>
        <w:numPr>
          <w:ilvl w:val="1"/>
          <w:numId w:val="12"/>
        </w:numPr>
        <w:tabs>
          <w:tab w:val="left" w:pos="980"/>
        </w:tabs>
        <w:ind w:left="980" w:right="-6" w:hanging="418"/>
        <w:rPr>
          <w:rFonts w:ascii="Calibri" w:hAnsi="Calibri" w:cs="Calibri"/>
        </w:rPr>
      </w:pPr>
      <w:r w:rsidRPr="004B7080">
        <w:rPr>
          <w:rFonts w:ascii="Calibri" w:hAnsi="Calibri" w:cs="Calibri"/>
        </w:rPr>
        <w:t>Badania</w:t>
      </w:r>
      <w:r w:rsidRPr="004B7080">
        <w:rPr>
          <w:rFonts w:ascii="Calibri" w:hAnsi="Calibri" w:cs="Calibri"/>
          <w:spacing w:val="-8"/>
        </w:rPr>
        <w:t xml:space="preserve"> </w:t>
      </w:r>
      <w:r w:rsidRPr="004B7080">
        <w:rPr>
          <w:rFonts w:ascii="Calibri" w:hAnsi="Calibri" w:cs="Calibri"/>
        </w:rPr>
        <w:t>w</w:t>
      </w:r>
      <w:r w:rsidRPr="004B7080">
        <w:rPr>
          <w:rFonts w:ascii="Calibri" w:hAnsi="Calibri" w:cs="Calibri"/>
          <w:spacing w:val="-3"/>
        </w:rPr>
        <w:t xml:space="preserve"> </w:t>
      </w:r>
      <w:r w:rsidRPr="004B7080">
        <w:rPr>
          <w:rFonts w:ascii="Calibri" w:hAnsi="Calibri" w:cs="Calibri"/>
        </w:rPr>
        <w:t>czasie</w:t>
      </w:r>
      <w:r w:rsidRPr="004B7080">
        <w:rPr>
          <w:rFonts w:ascii="Calibri" w:hAnsi="Calibri" w:cs="Calibri"/>
          <w:spacing w:val="-7"/>
        </w:rPr>
        <w:t xml:space="preserve"> </w:t>
      </w:r>
      <w:r w:rsidRPr="004B7080">
        <w:rPr>
          <w:rFonts w:ascii="Calibri" w:hAnsi="Calibri" w:cs="Calibri"/>
        </w:rPr>
        <w:t>odbioru</w:t>
      </w:r>
      <w:r w:rsidRPr="004B7080">
        <w:rPr>
          <w:rFonts w:ascii="Calibri" w:hAnsi="Calibri" w:cs="Calibri"/>
          <w:spacing w:val="-4"/>
        </w:rPr>
        <w:t xml:space="preserve"> </w:t>
      </w:r>
      <w:r w:rsidRPr="004B7080">
        <w:rPr>
          <w:rFonts w:ascii="Calibri" w:hAnsi="Calibri" w:cs="Calibri"/>
          <w:spacing w:val="-2"/>
        </w:rPr>
        <w:t>robót</w:t>
      </w:r>
    </w:p>
    <w:p w14:paraId="732B8D2E" w14:textId="77777777" w:rsidR="00B81C03" w:rsidRDefault="00691BF6">
      <w:pPr>
        <w:pStyle w:val="Akapitzlist"/>
        <w:numPr>
          <w:ilvl w:val="2"/>
          <w:numId w:val="12"/>
        </w:numPr>
        <w:tabs>
          <w:tab w:val="left" w:pos="1282"/>
        </w:tabs>
        <w:ind w:right="-6"/>
        <w:rPr>
          <w:rFonts w:ascii="Calibri" w:hAnsi="Calibri" w:cs="Calibri"/>
          <w:sz w:val="20"/>
        </w:rPr>
      </w:pPr>
      <w:r w:rsidRPr="004B7080">
        <w:rPr>
          <w:rFonts w:ascii="Calibri" w:hAnsi="Calibri" w:cs="Calibri"/>
          <w:sz w:val="20"/>
        </w:rPr>
        <w:t>Badania wyników rozbiórek powinny być przeprowadzane w sposób umożliwiający ocenę wszystkich wymagań, a w szczególności:</w:t>
      </w:r>
    </w:p>
    <w:p w14:paraId="5B6D2278" w14:textId="387ECA81" w:rsidR="00CD7437" w:rsidRPr="00B81C03" w:rsidRDefault="00691BF6">
      <w:pPr>
        <w:pStyle w:val="Akapitzlist"/>
        <w:numPr>
          <w:ilvl w:val="0"/>
          <w:numId w:val="45"/>
        </w:numPr>
        <w:tabs>
          <w:tab w:val="left" w:pos="1282"/>
        </w:tabs>
        <w:ind w:right="-6"/>
        <w:rPr>
          <w:rFonts w:ascii="Calibri" w:hAnsi="Calibri" w:cs="Calibri"/>
          <w:sz w:val="20"/>
        </w:rPr>
      </w:pPr>
      <w:r w:rsidRPr="00B81C03">
        <w:rPr>
          <w:rFonts w:ascii="Calibri" w:hAnsi="Calibri" w:cs="Calibri"/>
          <w:spacing w:val="-10"/>
          <w:sz w:val="20"/>
        </w:rPr>
        <w:t>zgodności z dokumentacją projektową i zmianami w dokumentacji powykonawczej,</w:t>
      </w:r>
    </w:p>
    <w:p w14:paraId="04D037AE" w14:textId="1800A4F6" w:rsidR="00CD7437" w:rsidRPr="00B81C03" w:rsidRDefault="00691BF6">
      <w:pPr>
        <w:pStyle w:val="Akapitzlist"/>
        <w:numPr>
          <w:ilvl w:val="0"/>
          <w:numId w:val="45"/>
        </w:numPr>
        <w:tabs>
          <w:tab w:val="left" w:pos="1282"/>
        </w:tabs>
        <w:ind w:right="-6"/>
        <w:rPr>
          <w:rFonts w:ascii="Calibri" w:hAnsi="Calibri" w:cs="Calibri"/>
          <w:spacing w:val="-10"/>
          <w:sz w:val="20"/>
        </w:rPr>
      </w:pPr>
      <w:r w:rsidRPr="00B81C03">
        <w:rPr>
          <w:rFonts w:ascii="Calibri" w:hAnsi="Calibri" w:cs="Calibri"/>
          <w:spacing w:val="-10"/>
          <w:sz w:val="20"/>
        </w:rPr>
        <w:t xml:space="preserve">jakości prac nie wpływających negatywnie na części obiektu zachowywane, prace powinny być prowadzone z zachowaniem nienaruszenia </w:t>
      </w:r>
      <w:proofErr w:type="spellStart"/>
      <w:r w:rsidRPr="00B81C03">
        <w:rPr>
          <w:rFonts w:ascii="Calibri" w:hAnsi="Calibri" w:cs="Calibri"/>
          <w:spacing w:val="-10"/>
          <w:sz w:val="20"/>
        </w:rPr>
        <w:t>ist</w:t>
      </w:r>
      <w:proofErr w:type="spellEnd"/>
      <w:r w:rsidRPr="00B81C03">
        <w:rPr>
          <w:rFonts w:ascii="Calibri" w:hAnsi="Calibri" w:cs="Calibri"/>
          <w:spacing w:val="-10"/>
          <w:sz w:val="20"/>
        </w:rPr>
        <w:t>. konstrukcji i innych elementów obiektu.</w:t>
      </w:r>
    </w:p>
    <w:p w14:paraId="42F4B8C5" w14:textId="77777777" w:rsidR="00CD7437" w:rsidRPr="004B7080" w:rsidRDefault="00CD7437" w:rsidP="002C4A5E">
      <w:pPr>
        <w:pStyle w:val="Tekstpodstawowy"/>
        <w:ind w:left="0" w:right="-6"/>
        <w:rPr>
          <w:rFonts w:ascii="Calibri" w:hAnsi="Calibri" w:cs="Calibri"/>
        </w:rPr>
      </w:pPr>
    </w:p>
    <w:p w14:paraId="41613E00" w14:textId="77777777" w:rsidR="00CD7437" w:rsidRPr="004B7080" w:rsidRDefault="00CD7437" w:rsidP="002C4A5E">
      <w:pPr>
        <w:pStyle w:val="Tekstpodstawowy"/>
        <w:spacing w:before="50"/>
        <w:ind w:left="0" w:right="-6"/>
        <w:rPr>
          <w:rFonts w:ascii="Calibri" w:hAnsi="Calibri" w:cs="Calibri"/>
        </w:rPr>
      </w:pPr>
    </w:p>
    <w:p w14:paraId="4A945712" w14:textId="77777777" w:rsidR="00CD7437" w:rsidRPr="00B81C03" w:rsidRDefault="00691BF6">
      <w:pPr>
        <w:pStyle w:val="Nagwek5"/>
        <w:numPr>
          <w:ilvl w:val="0"/>
          <w:numId w:val="42"/>
        </w:numPr>
        <w:tabs>
          <w:tab w:val="left" w:pos="781"/>
        </w:tabs>
        <w:spacing w:line="240" w:lineRule="auto"/>
        <w:ind w:right="-6"/>
        <w:rPr>
          <w:rFonts w:ascii="Calibri" w:hAnsi="Calibri" w:cs="Calibri"/>
          <w:spacing w:val="-2"/>
        </w:rPr>
      </w:pPr>
      <w:r w:rsidRPr="004B7080">
        <w:rPr>
          <w:rFonts w:ascii="Calibri" w:hAnsi="Calibri" w:cs="Calibri"/>
          <w:w w:val="115"/>
        </w:rPr>
        <w:t>OBMIAR</w:t>
      </w:r>
      <w:r w:rsidRPr="004B7080">
        <w:rPr>
          <w:rFonts w:ascii="Calibri" w:hAnsi="Calibri" w:cs="Calibri"/>
          <w:spacing w:val="5"/>
          <w:w w:val="120"/>
        </w:rPr>
        <w:t xml:space="preserve"> </w:t>
      </w:r>
      <w:r w:rsidRPr="004B7080">
        <w:rPr>
          <w:rFonts w:ascii="Calibri" w:hAnsi="Calibri" w:cs="Calibri"/>
          <w:spacing w:val="-4"/>
          <w:w w:val="120"/>
        </w:rPr>
        <w:t>ROBÓT</w:t>
      </w:r>
    </w:p>
    <w:p w14:paraId="5306B4F3" w14:textId="77777777" w:rsidR="00B81C03" w:rsidRPr="00B81C03" w:rsidRDefault="00B81C03">
      <w:pPr>
        <w:pStyle w:val="Akapitzlist"/>
        <w:numPr>
          <w:ilvl w:val="0"/>
          <w:numId w:val="12"/>
        </w:numPr>
        <w:tabs>
          <w:tab w:val="left" w:pos="979"/>
          <w:tab w:val="left" w:pos="981"/>
        </w:tabs>
        <w:spacing w:before="210" w:line="360" w:lineRule="auto"/>
        <w:ind w:right="-6"/>
        <w:outlineLvl w:val="7"/>
        <w:rPr>
          <w:rFonts w:ascii="Calibri" w:hAnsi="Calibri" w:cs="Calibri"/>
          <w:b/>
          <w:bCs/>
          <w:vanish/>
          <w:w w:val="105"/>
          <w:sz w:val="20"/>
          <w:szCs w:val="20"/>
        </w:rPr>
      </w:pPr>
    </w:p>
    <w:p w14:paraId="37DD3BE9" w14:textId="307D53DB" w:rsidR="00CD7437" w:rsidRPr="00B81C03" w:rsidRDefault="00691BF6">
      <w:pPr>
        <w:pStyle w:val="Nagwek8"/>
        <w:numPr>
          <w:ilvl w:val="1"/>
          <w:numId w:val="12"/>
        </w:numPr>
        <w:tabs>
          <w:tab w:val="left" w:pos="979"/>
          <w:tab w:val="left" w:pos="981"/>
        </w:tabs>
        <w:ind w:left="981" w:right="-6"/>
        <w:rPr>
          <w:rFonts w:ascii="Calibri" w:hAnsi="Calibri" w:cs="Calibri"/>
        </w:rPr>
      </w:pPr>
      <w:r w:rsidRPr="004B7080">
        <w:rPr>
          <w:rFonts w:ascii="Calibri" w:hAnsi="Calibri" w:cs="Calibri"/>
          <w:w w:val="105"/>
        </w:rPr>
        <w:t>Ogólne</w:t>
      </w:r>
      <w:r w:rsidRPr="004B7080">
        <w:rPr>
          <w:rFonts w:ascii="Calibri" w:hAnsi="Calibri" w:cs="Calibri"/>
          <w:spacing w:val="-1"/>
          <w:w w:val="105"/>
        </w:rPr>
        <w:t xml:space="preserve"> </w:t>
      </w:r>
      <w:r w:rsidRPr="004B7080">
        <w:rPr>
          <w:rFonts w:ascii="Calibri" w:hAnsi="Calibri" w:cs="Calibri"/>
          <w:w w:val="105"/>
        </w:rPr>
        <w:t>zasady</w:t>
      </w:r>
      <w:r w:rsidRPr="004B7080">
        <w:rPr>
          <w:rFonts w:ascii="Calibri" w:hAnsi="Calibri" w:cs="Calibri"/>
          <w:spacing w:val="-3"/>
          <w:w w:val="105"/>
        </w:rPr>
        <w:t xml:space="preserve"> </w:t>
      </w:r>
      <w:r w:rsidRPr="004B7080">
        <w:rPr>
          <w:rFonts w:ascii="Calibri" w:hAnsi="Calibri" w:cs="Calibri"/>
          <w:w w:val="105"/>
        </w:rPr>
        <w:t>obmiaru</w:t>
      </w:r>
      <w:r w:rsidRPr="004B7080">
        <w:rPr>
          <w:rFonts w:ascii="Calibri" w:hAnsi="Calibri" w:cs="Calibri"/>
          <w:spacing w:val="-5"/>
          <w:w w:val="105"/>
        </w:rPr>
        <w:t xml:space="preserve"> </w:t>
      </w:r>
      <w:r w:rsidRPr="004B7080">
        <w:rPr>
          <w:rFonts w:ascii="Calibri" w:hAnsi="Calibri" w:cs="Calibri"/>
          <w:w w:val="105"/>
        </w:rPr>
        <w:t>robót</w:t>
      </w:r>
      <w:r w:rsidRPr="004B7080">
        <w:rPr>
          <w:rFonts w:ascii="Calibri" w:hAnsi="Calibri" w:cs="Calibri"/>
          <w:spacing w:val="-4"/>
          <w:w w:val="105"/>
        </w:rPr>
        <w:t xml:space="preserve"> </w:t>
      </w:r>
      <w:r w:rsidRPr="004B7080">
        <w:rPr>
          <w:rFonts w:ascii="Calibri" w:hAnsi="Calibri" w:cs="Calibri"/>
          <w:w w:val="105"/>
        </w:rPr>
        <w:t>podano</w:t>
      </w:r>
      <w:r w:rsidRPr="004B7080">
        <w:rPr>
          <w:rFonts w:ascii="Calibri" w:hAnsi="Calibri" w:cs="Calibri"/>
          <w:spacing w:val="-5"/>
          <w:w w:val="105"/>
        </w:rPr>
        <w:t xml:space="preserve"> </w:t>
      </w:r>
      <w:r w:rsidRPr="004B7080">
        <w:rPr>
          <w:rFonts w:ascii="Calibri" w:hAnsi="Calibri" w:cs="Calibri"/>
          <w:w w:val="105"/>
        </w:rPr>
        <w:t>w</w:t>
      </w:r>
      <w:r w:rsidRPr="004B7080">
        <w:rPr>
          <w:rFonts w:ascii="Calibri" w:hAnsi="Calibri" w:cs="Calibri"/>
          <w:spacing w:val="-2"/>
          <w:w w:val="105"/>
        </w:rPr>
        <w:t xml:space="preserve"> </w:t>
      </w:r>
      <w:r w:rsidRPr="004B7080">
        <w:rPr>
          <w:rFonts w:ascii="Calibri" w:hAnsi="Calibri" w:cs="Calibri"/>
          <w:w w:val="105"/>
        </w:rPr>
        <w:t>ST</w:t>
      </w:r>
      <w:r w:rsidRPr="004B7080">
        <w:rPr>
          <w:rFonts w:ascii="Calibri" w:hAnsi="Calibri" w:cs="Calibri"/>
          <w:spacing w:val="-4"/>
          <w:w w:val="105"/>
        </w:rPr>
        <w:t xml:space="preserve"> </w:t>
      </w:r>
      <w:r w:rsidRPr="004B7080">
        <w:rPr>
          <w:rFonts w:ascii="Calibri" w:hAnsi="Calibri" w:cs="Calibri"/>
          <w:w w:val="105"/>
        </w:rPr>
        <w:t>Kod</w:t>
      </w:r>
      <w:r w:rsidRPr="004B7080">
        <w:rPr>
          <w:rFonts w:ascii="Calibri" w:hAnsi="Calibri" w:cs="Calibri"/>
          <w:spacing w:val="-3"/>
          <w:w w:val="105"/>
        </w:rPr>
        <w:t xml:space="preserve"> </w:t>
      </w:r>
      <w:r w:rsidRPr="004B7080">
        <w:rPr>
          <w:rFonts w:ascii="Calibri" w:hAnsi="Calibri" w:cs="Calibri"/>
          <w:w w:val="105"/>
        </w:rPr>
        <w:t>CPV 45000000-7 „Wymagania</w:t>
      </w:r>
      <w:r w:rsidRPr="004B7080">
        <w:rPr>
          <w:rFonts w:ascii="Calibri" w:hAnsi="Calibri" w:cs="Calibri"/>
          <w:spacing w:val="-4"/>
          <w:w w:val="105"/>
        </w:rPr>
        <w:t xml:space="preserve"> </w:t>
      </w:r>
      <w:r w:rsidRPr="004B7080">
        <w:rPr>
          <w:rFonts w:ascii="Calibri" w:hAnsi="Calibri" w:cs="Calibri"/>
          <w:w w:val="105"/>
        </w:rPr>
        <w:t>ogólne” pkt 7.</w:t>
      </w:r>
    </w:p>
    <w:p w14:paraId="23A8005B" w14:textId="77777777" w:rsidR="00B81C03" w:rsidRPr="004B7080" w:rsidRDefault="00B81C03" w:rsidP="002C4A5E">
      <w:pPr>
        <w:pStyle w:val="Nagwek8"/>
        <w:tabs>
          <w:tab w:val="left" w:pos="979"/>
          <w:tab w:val="left" w:pos="981"/>
        </w:tabs>
        <w:ind w:left="981" w:right="-6" w:firstLine="0"/>
        <w:rPr>
          <w:rFonts w:ascii="Calibri" w:hAnsi="Calibri" w:cs="Calibri"/>
        </w:rPr>
      </w:pPr>
    </w:p>
    <w:p w14:paraId="18F11BFD" w14:textId="77777777" w:rsidR="00B81C03" w:rsidRPr="00B81C03" w:rsidRDefault="00691BF6">
      <w:pPr>
        <w:pStyle w:val="Akapitzlist"/>
        <w:numPr>
          <w:ilvl w:val="1"/>
          <w:numId w:val="12"/>
        </w:numPr>
        <w:tabs>
          <w:tab w:val="left" w:pos="980"/>
        </w:tabs>
        <w:spacing w:before="79"/>
        <w:ind w:left="980" w:right="-6" w:hanging="418"/>
        <w:rPr>
          <w:rFonts w:ascii="Calibri" w:hAnsi="Calibri" w:cs="Calibri"/>
        </w:rPr>
      </w:pPr>
      <w:r w:rsidRPr="00B81C03">
        <w:rPr>
          <w:rFonts w:ascii="Calibri" w:hAnsi="Calibri" w:cs="Calibri"/>
          <w:b/>
          <w:spacing w:val="-4"/>
          <w:sz w:val="20"/>
        </w:rPr>
        <w:t>Jednostka</w:t>
      </w:r>
      <w:r w:rsidRPr="00B81C03">
        <w:rPr>
          <w:rFonts w:ascii="Calibri" w:hAnsi="Calibri" w:cs="Calibri"/>
          <w:b/>
          <w:spacing w:val="-6"/>
          <w:sz w:val="20"/>
        </w:rPr>
        <w:t xml:space="preserve"> </w:t>
      </w:r>
      <w:r w:rsidRPr="00B81C03">
        <w:rPr>
          <w:rFonts w:ascii="Calibri" w:hAnsi="Calibri" w:cs="Calibri"/>
          <w:b/>
          <w:spacing w:val="-4"/>
          <w:sz w:val="20"/>
        </w:rPr>
        <w:t>i</w:t>
      </w:r>
      <w:r w:rsidRPr="00B81C03">
        <w:rPr>
          <w:rFonts w:ascii="Calibri" w:hAnsi="Calibri" w:cs="Calibri"/>
          <w:b/>
          <w:spacing w:val="-5"/>
          <w:sz w:val="20"/>
        </w:rPr>
        <w:t xml:space="preserve"> </w:t>
      </w:r>
      <w:r w:rsidRPr="00B81C03">
        <w:rPr>
          <w:rFonts w:ascii="Calibri" w:hAnsi="Calibri" w:cs="Calibri"/>
          <w:b/>
          <w:spacing w:val="-4"/>
          <w:sz w:val="20"/>
        </w:rPr>
        <w:t>zasady</w:t>
      </w:r>
      <w:r w:rsidRPr="00B81C03">
        <w:rPr>
          <w:rFonts w:ascii="Calibri" w:hAnsi="Calibri" w:cs="Calibri"/>
          <w:b/>
          <w:spacing w:val="-5"/>
          <w:sz w:val="20"/>
        </w:rPr>
        <w:t xml:space="preserve"> </w:t>
      </w:r>
      <w:proofErr w:type="spellStart"/>
      <w:r w:rsidRPr="00B81C03">
        <w:rPr>
          <w:rFonts w:ascii="Calibri" w:hAnsi="Calibri" w:cs="Calibri"/>
          <w:b/>
          <w:spacing w:val="-4"/>
          <w:sz w:val="20"/>
        </w:rPr>
        <w:t>obmiarowania</w:t>
      </w:r>
      <w:proofErr w:type="spellEnd"/>
    </w:p>
    <w:p w14:paraId="3CE3A00E" w14:textId="2BEC9025" w:rsidR="00CD7437" w:rsidRPr="00B81C03" w:rsidRDefault="00691BF6" w:rsidP="002C4A5E">
      <w:pPr>
        <w:pStyle w:val="Tekstpodstawowy"/>
        <w:ind w:right="-6"/>
        <w:jc w:val="both"/>
        <w:rPr>
          <w:rFonts w:ascii="Calibri" w:hAnsi="Calibri" w:cs="Calibri"/>
        </w:rPr>
      </w:pPr>
      <w:r w:rsidRPr="00B81C03">
        <w:rPr>
          <w:rFonts w:ascii="Calibri" w:hAnsi="Calibri" w:cs="Calibri"/>
        </w:rPr>
        <w:lastRenderedPageBreak/>
        <w:t xml:space="preserve">Zgodnie z obowiązującymi zasadami obmiarów dla danych elementów </w:t>
      </w:r>
      <w:r w:rsidR="00B81C03" w:rsidRPr="00B81C03">
        <w:rPr>
          <w:rFonts w:ascii="Calibri" w:hAnsi="Calibri" w:cs="Calibri"/>
        </w:rPr>
        <w:t>rozbiórkowych</w:t>
      </w:r>
    </w:p>
    <w:p w14:paraId="6066422B" w14:textId="77777777" w:rsidR="00CD7437" w:rsidRPr="004B7080" w:rsidRDefault="00CD7437" w:rsidP="002C4A5E">
      <w:pPr>
        <w:pStyle w:val="Tekstpodstawowy"/>
        <w:ind w:left="0" w:right="-6"/>
        <w:rPr>
          <w:rFonts w:ascii="Calibri" w:hAnsi="Calibri" w:cs="Calibri"/>
        </w:rPr>
      </w:pPr>
    </w:p>
    <w:p w14:paraId="4E055B0A" w14:textId="77777777" w:rsidR="00CD7437" w:rsidRPr="004B7080" w:rsidRDefault="00CD7437" w:rsidP="002C4A5E">
      <w:pPr>
        <w:pStyle w:val="Tekstpodstawowy"/>
        <w:spacing w:before="21"/>
        <w:ind w:left="0" w:right="-6"/>
        <w:rPr>
          <w:rFonts w:ascii="Calibri" w:hAnsi="Calibri" w:cs="Calibri"/>
        </w:rPr>
      </w:pPr>
    </w:p>
    <w:p w14:paraId="3E826C4B" w14:textId="77777777" w:rsidR="00CD7437" w:rsidRPr="00B81C03" w:rsidRDefault="00691BF6">
      <w:pPr>
        <w:pStyle w:val="Nagwek5"/>
        <w:numPr>
          <w:ilvl w:val="0"/>
          <w:numId w:val="42"/>
        </w:numPr>
        <w:tabs>
          <w:tab w:val="left" w:pos="781"/>
        </w:tabs>
        <w:spacing w:line="240" w:lineRule="auto"/>
        <w:ind w:right="-6"/>
        <w:rPr>
          <w:rFonts w:ascii="Calibri" w:hAnsi="Calibri" w:cs="Calibri"/>
          <w:w w:val="115"/>
        </w:rPr>
      </w:pPr>
      <w:r w:rsidRPr="004B7080">
        <w:rPr>
          <w:rFonts w:ascii="Calibri" w:hAnsi="Calibri" w:cs="Calibri"/>
          <w:w w:val="115"/>
        </w:rPr>
        <w:t>ODBIÓR</w:t>
      </w:r>
      <w:r w:rsidRPr="00B81C03">
        <w:rPr>
          <w:rFonts w:ascii="Calibri" w:hAnsi="Calibri" w:cs="Calibri"/>
          <w:w w:val="115"/>
        </w:rPr>
        <w:t xml:space="preserve"> ROBÓT</w:t>
      </w:r>
    </w:p>
    <w:p w14:paraId="0F5E4B9E" w14:textId="77777777" w:rsidR="00B81C03" w:rsidRPr="00B81C03" w:rsidRDefault="00B81C03">
      <w:pPr>
        <w:pStyle w:val="Akapitzlist"/>
        <w:numPr>
          <w:ilvl w:val="0"/>
          <w:numId w:val="12"/>
        </w:numPr>
        <w:tabs>
          <w:tab w:val="left" w:pos="979"/>
          <w:tab w:val="left" w:pos="981"/>
        </w:tabs>
        <w:spacing w:before="210" w:line="360" w:lineRule="auto"/>
        <w:ind w:right="-6"/>
        <w:rPr>
          <w:rFonts w:ascii="Calibri" w:hAnsi="Calibri" w:cs="Calibri"/>
          <w:b/>
          <w:vanish/>
          <w:w w:val="105"/>
          <w:sz w:val="20"/>
        </w:rPr>
      </w:pPr>
    </w:p>
    <w:p w14:paraId="2C815509" w14:textId="2ED72975" w:rsidR="00CD7437" w:rsidRPr="004B7080" w:rsidRDefault="00691BF6">
      <w:pPr>
        <w:pStyle w:val="Akapitzlist"/>
        <w:numPr>
          <w:ilvl w:val="1"/>
          <w:numId w:val="12"/>
        </w:numPr>
        <w:tabs>
          <w:tab w:val="left" w:pos="979"/>
          <w:tab w:val="left" w:pos="981"/>
        </w:tabs>
        <w:spacing w:before="210" w:line="360" w:lineRule="auto"/>
        <w:ind w:left="981" w:right="-6"/>
        <w:rPr>
          <w:rFonts w:ascii="Calibri" w:hAnsi="Calibri" w:cs="Calibri"/>
          <w:b/>
          <w:sz w:val="20"/>
        </w:rPr>
      </w:pPr>
      <w:r w:rsidRPr="004B7080">
        <w:rPr>
          <w:rFonts w:ascii="Calibri" w:hAnsi="Calibri" w:cs="Calibri"/>
          <w:b/>
          <w:w w:val="105"/>
          <w:sz w:val="20"/>
        </w:rPr>
        <w:t>Ogólne zasady odbioru robót podano w ST Kod CPV 45000000-7 „Wymagania ogólne” pkt. 8.</w:t>
      </w:r>
    </w:p>
    <w:p w14:paraId="78A8014C" w14:textId="77777777" w:rsidR="00CD7437" w:rsidRPr="004B7080" w:rsidRDefault="00691BF6">
      <w:pPr>
        <w:pStyle w:val="Akapitzlist"/>
        <w:numPr>
          <w:ilvl w:val="1"/>
          <w:numId w:val="12"/>
        </w:numPr>
        <w:tabs>
          <w:tab w:val="left" w:pos="980"/>
        </w:tabs>
        <w:spacing w:before="90"/>
        <w:ind w:left="980" w:right="-6" w:hanging="418"/>
        <w:rPr>
          <w:rFonts w:ascii="Calibri" w:hAnsi="Calibri" w:cs="Calibri"/>
          <w:b/>
          <w:sz w:val="20"/>
        </w:rPr>
      </w:pPr>
      <w:r w:rsidRPr="004B7080">
        <w:rPr>
          <w:rFonts w:ascii="Calibri" w:hAnsi="Calibri" w:cs="Calibri"/>
          <w:b/>
          <w:sz w:val="20"/>
        </w:rPr>
        <w:t>wszystkie</w:t>
      </w:r>
      <w:r w:rsidRPr="004B7080">
        <w:rPr>
          <w:rFonts w:ascii="Calibri" w:hAnsi="Calibri" w:cs="Calibri"/>
          <w:b/>
          <w:spacing w:val="-6"/>
          <w:sz w:val="20"/>
        </w:rPr>
        <w:t xml:space="preserve"> </w:t>
      </w:r>
      <w:r w:rsidRPr="004B7080">
        <w:rPr>
          <w:rFonts w:ascii="Calibri" w:hAnsi="Calibri" w:cs="Calibri"/>
          <w:b/>
          <w:sz w:val="20"/>
        </w:rPr>
        <w:t>roboty</w:t>
      </w:r>
      <w:r w:rsidRPr="004B7080">
        <w:rPr>
          <w:rFonts w:ascii="Calibri" w:hAnsi="Calibri" w:cs="Calibri"/>
          <w:b/>
          <w:spacing w:val="-7"/>
          <w:sz w:val="20"/>
        </w:rPr>
        <w:t xml:space="preserve"> </w:t>
      </w:r>
      <w:r w:rsidRPr="004B7080">
        <w:rPr>
          <w:rFonts w:ascii="Calibri" w:hAnsi="Calibri" w:cs="Calibri"/>
          <w:b/>
          <w:sz w:val="20"/>
        </w:rPr>
        <w:t>rozbiórkowe</w:t>
      </w:r>
      <w:r w:rsidRPr="004B7080">
        <w:rPr>
          <w:rFonts w:ascii="Calibri" w:hAnsi="Calibri" w:cs="Calibri"/>
          <w:b/>
          <w:spacing w:val="-5"/>
          <w:sz w:val="20"/>
        </w:rPr>
        <w:t xml:space="preserve"> </w:t>
      </w:r>
      <w:r w:rsidRPr="004B7080">
        <w:rPr>
          <w:rFonts w:ascii="Calibri" w:hAnsi="Calibri" w:cs="Calibri"/>
          <w:b/>
          <w:sz w:val="20"/>
        </w:rPr>
        <w:t>podlegają</w:t>
      </w:r>
      <w:r w:rsidRPr="004B7080">
        <w:rPr>
          <w:rFonts w:ascii="Calibri" w:hAnsi="Calibri" w:cs="Calibri"/>
          <w:b/>
          <w:spacing w:val="-5"/>
          <w:sz w:val="20"/>
        </w:rPr>
        <w:t xml:space="preserve"> </w:t>
      </w:r>
      <w:r w:rsidRPr="004B7080">
        <w:rPr>
          <w:rFonts w:ascii="Calibri" w:hAnsi="Calibri" w:cs="Calibri"/>
          <w:b/>
          <w:sz w:val="20"/>
        </w:rPr>
        <w:t>zasadom</w:t>
      </w:r>
      <w:r w:rsidRPr="004B7080">
        <w:rPr>
          <w:rFonts w:ascii="Calibri" w:hAnsi="Calibri" w:cs="Calibri"/>
          <w:b/>
          <w:spacing w:val="-5"/>
          <w:sz w:val="20"/>
        </w:rPr>
        <w:t xml:space="preserve"> </w:t>
      </w:r>
      <w:r w:rsidRPr="004B7080">
        <w:rPr>
          <w:rFonts w:ascii="Calibri" w:hAnsi="Calibri" w:cs="Calibri"/>
          <w:b/>
          <w:sz w:val="20"/>
        </w:rPr>
        <w:t>odbioru</w:t>
      </w:r>
      <w:r w:rsidRPr="004B7080">
        <w:rPr>
          <w:rFonts w:ascii="Calibri" w:hAnsi="Calibri" w:cs="Calibri"/>
          <w:b/>
          <w:spacing w:val="-5"/>
          <w:sz w:val="20"/>
        </w:rPr>
        <w:t xml:space="preserve"> </w:t>
      </w:r>
      <w:r w:rsidRPr="004B7080">
        <w:rPr>
          <w:rFonts w:ascii="Calibri" w:hAnsi="Calibri" w:cs="Calibri"/>
          <w:b/>
          <w:sz w:val="20"/>
        </w:rPr>
        <w:t>robót</w:t>
      </w:r>
      <w:r w:rsidRPr="004B7080">
        <w:rPr>
          <w:rFonts w:ascii="Calibri" w:hAnsi="Calibri" w:cs="Calibri"/>
          <w:b/>
          <w:spacing w:val="-4"/>
          <w:sz w:val="20"/>
        </w:rPr>
        <w:t xml:space="preserve"> </w:t>
      </w:r>
      <w:r w:rsidRPr="004B7080">
        <w:rPr>
          <w:rFonts w:ascii="Calibri" w:hAnsi="Calibri" w:cs="Calibri"/>
          <w:b/>
          <w:spacing w:val="-2"/>
          <w:sz w:val="20"/>
        </w:rPr>
        <w:t>zanikających.</w:t>
      </w:r>
    </w:p>
    <w:p w14:paraId="167F3061" w14:textId="77777777" w:rsidR="00CD7437" w:rsidRPr="004B7080" w:rsidRDefault="00CD7437" w:rsidP="002C4A5E">
      <w:pPr>
        <w:pStyle w:val="Tekstpodstawowy"/>
        <w:ind w:left="0" w:right="-6"/>
        <w:rPr>
          <w:rFonts w:ascii="Calibri" w:hAnsi="Calibri" w:cs="Calibri"/>
          <w:b/>
        </w:rPr>
      </w:pPr>
    </w:p>
    <w:p w14:paraId="286FBD20" w14:textId="77777777" w:rsidR="00CD7437" w:rsidRPr="004B7080" w:rsidRDefault="00CD7437" w:rsidP="002C4A5E">
      <w:pPr>
        <w:pStyle w:val="Tekstpodstawowy"/>
        <w:spacing w:before="12"/>
        <w:ind w:left="0" w:right="-6"/>
        <w:rPr>
          <w:rFonts w:ascii="Calibri" w:hAnsi="Calibri" w:cs="Calibri"/>
          <w:b/>
        </w:rPr>
      </w:pPr>
    </w:p>
    <w:p w14:paraId="61B73DD4" w14:textId="77777777" w:rsidR="00CD7437" w:rsidRPr="00B81C03" w:rsidRDefault="00691BF6">
      <w:pPr>
        <w:pStyle w:val="Nagwek5"/>
        <w:numPr>
          <w:ilvl w:val="0"/>
          <w:numId w:val="42"/>
        </w:numPr>
        <w:tabs>
          <w:tab w:val="left" w:pos="781"/>
        </w:tabs>
        <w:spacing w:line="240" w:lineRule="auto"/>
        <w:ind w:right="-6"/>
        <w:rPr>
          <w:rFonts w:ascii="Calibri" w:hAnsi="Calibri" w:cs="Calibri"/>
          <w:w w:val="115"/>
        </w:rPr>
      </w:pPr>
      <w:r w:rsidRPr="00B81C03">
        <w:rPr>
          <w:rFonts w:ascii="Calibri" w:hAnsi="Calibri" w:cs="Calibri"/>
          <w:w w:val="115"/>
        </w:rPr>
        <w:t>PODSTAWA PŁATNOŚCI</w:t>
      </w:r>
    </w:p>
    <w:p w14:paraId="226D0346" w14:textId="77777777" w:rsidR="00B81C03" w:rsidRPr="00B81C03" w:rsidRDefault="00B81C03">
      <w:pPr>
        <w:pStyle w:val="Akapitzlist"/>
        <w:numPr>
          <w:ilvl w:val="0"/>
          <w:numId w:val="12"/>
        </w:numPr>
        <w:tabs>
          <w:tab w:val="left" w:pos="980"/>
        </w:tabs>
        <w:spacing w:before="157"/>
        <w:ind w:right="-6"/>
        <w:rPr>
          <w:rFonts w:ascii="Calibri" w:hAnsi="Calibri" w:cs="Calibri"/>
          <w:b/>
          <w:vanish/>
          <w:w w:val="105"/>
          <w:sz w:val="20"/>
        </w:rPr>
      </w:pPr>
    </w:p>
    <w:p w14:paraId="4DCBD99D" w14:textId="51AE2FCF" w:rsidR="00CD7437" w:rsidRPr="004B7080" w:rsidRDefault="00691BF6">
      <w:pPr>
        <w:pStyle w:val="Akapitzlist"/>
        <w:numPr>
          <w:ilvl w:val="1"/>
          <w:numId w:val="12"/>
        </w:numPr>
        <w:tabs>
          <w:tab w:val="left" w:pos="980"/>
        </w:tabs>
        <w:spacing w:before="157"/>
        <w:ind w:right="-6"/>
        <w:rPr>
          <w:rFonts w:ascii="Calibri" w:hAnsi="Calibri" w:cs="Calibri"/>
          <w:b/>
          <w:sz w:val="20"/>
        </w:rPr>
      </w:pPr>
      <w:r w:rsidRPr="004B7080">
        <w:rPr>
          <w:rFonts w:ascii="Calibri" w:hAnsi="Calibri" w:cs="Calibri"/>
          <w:b/>
          <w:w w:val="105"/>
          <w:sz w:val="20"/>
        </w:rPr>
        <w:t>Ogólne</w:t>
      </w:r>
      <w:r w:rsidRPr="004B7080">
        <w:rPr>
          <w:rFonts w:ascii="Calibri" w:hAnsi="Calibri" w:cs="Calibri"/>
          <w:b/>
          <w:spacing w:val="32"/>
          <w:w w:val="105"/>
          <w:sz w:val="20"/>
        </w:rPr>
        <w:t xml:space="preserve"> </w:t>
      </w:r>
      <w:r w:rsidRPr="004B7080">
        <w:rPr>
          <w:rFonts w:ascii="Calibri" w:hAnsi="Calibri" w:cs="Calibri"/>
          <w:b/>
          <w:w w:val="105"/>
          <w:sz w:val="20"/>
        </w:rPr>
        <w:t>ustalenia</w:t>
      </w:r>
      <w:r w:rsidRPr="004B7080">
        <w:rPr>
          <w:rFonts w:ascii="Calibri" w:hAnsi="Calibri" w:cs="Calibri"/>
          <w:b/>
          <w:spacing w:val="32"/>
          <w:w w:val="105"/>
          <w:sz w:val="20"/>
        </w:rPr>
        <w:t xml:space="preserve"> </w:t>
      </w:r>
      <w:r w:rsidRPr="004B7080">
        <w:rPr>
          <w:rFonts w:ascii="Calibri" w:hAnsi="Calibri" w:cs="Calibri"/>
          <w:b/>
          <w:w w:val="105"/>
          <w:sz w:val="20"/>
        </w:rPr>
        <w:t>dotyczące</w:t>
      </w:r>
      <w:r w:rsidRPr="004B7080">
        <w:rPr>
          <w:rFonts w:ascii="Calibri" w:hAnsi="Calibri" w:cs="Calibri"/>
          <w:b/>
          <w:spacing w:val="30"/>
          <w:w w:val="105"/>
          <w:sz w:val="20"/>
        </w:rPr>
        <w:t xml:space="preserve"> </w:t>
      </w:r>
      <w:r w:rsidRPr="004B7080">
        <w:rPr>
          <w:rFonts w:ascii="Calibri" w:hAnsi="Calibri" w:cs="Calibri"/>
          <w:b/>
          <w:w w:val="105"/>
          <w:sz w:val="20"/>
        </w:rPr>
        <w:t>podstawy</w:t>
      </w:r>
      <w:r w:rsidRPr="004B7080">
        <w:rPr>
          <w:rFonts w:ascii="Calibri" w:hAnsi="Calibri" w:cs="Calibri"/>
          <w:b/>
          <w:spacing w:val="31"/>
          <w:w w:val="105"/>
          <w:sz w:val="20"/>
        </w:rPr>
        <w:t xml:space="preserve"> </w:t>
      </w:r>
      <w:r w:rsidRPr="004B7080">
        <w:rPr>
          <w:rFonts w:ascii="Calibri" w:hAnsi="Calibri" w:cs="Calibri"/>
          <w:b/>
          <w:w w:val="105"/>
          <w:sz w:val="20"/>
        </w:rPr>
        <w:t>płatności</w:t>
      </w:r>
      <w:r w:rsidRPr="004B7080">
        <w:rPr>
          <w:rFonts w:ascii="Calibri" w:hAnsi="Calibri" w:cs="Calibri"/>
          <w:b/>
          <w:spacing w:val="33"/>
          <w:w w:val="105"/>
          <w:sz w:val="20"/>
        </w:rPr>
        <w:t xml:space="preserve"> </w:t>
      </w:r>
      <w:r w:rsidRPr="004B7080">
        <w:rPr>
          <w:rFonts w:ascii="Calibri" w:hAnsi="Calibri" w:cs="Calibri"/>
          <w:b/>
          <w:w w:val="105"/>
          <w:sz w:val="20"/>
        </w:rPr>
        <w:t>podano</w:t>
      </w:r>
      <w:r w:rsidRPr="004B7080">
        <w:rPr>
          <w:rFonts w:ascii="Calibri" w:hAnsi="Calibri" w:cs="Calibri"/>
          <w:b/>
          <w:spacing w:val="29"/>
          <w:w w:val="105"/>
          <w:sz w:val="20"/>
        </w:rPr>
        <w:t xml:space="preserve"> </w:t>
      </w:r>
      <w:r w:rsidRPr="004B7080">
        <w:rPr>
          <w:rFonts w:ascii="Calibri" w:hAnsi="Calibri" w:cs="Calibri"/>
          <w:b/>
          <w:w w:val="105"/>
          <w:sz w:val="20"/>
        </w:rPr>
        <w:t>w</w:t>
      </w:r>
      <w:r w:rsidRPr="004B7080">
        <w:rPr>
          <w:rFonts w:ascii="Calibri" w:hAnsi="Calibri" w:cs="Calibri"/>
          <w:b/>
          <w:spacing w:val="32"/>
          <w:w w:val="105"/>
          <w:sz w:val="20"/>
        </w:rPr>
        <w:t xml:space="preserve"> </w:t>
      </w:r>
      <w:r w:rsidRPr="004B7080">
        <w:rPr>
          <w:rFonts w:ascii="Calibri" w:hAnsi="Calibri" w:cs="Calibri"/>
          <w:b/>
          <w:w w:val="105"/>
          <w:sz w:val="20"/>
        </w:rPr>
        <w:t>ST</w:t>
      </w:r>
      <w:r w:rsidRPr="004B7080">
        <w:rPr>
          <w:rFonts w:ascii="Calibri" w:hAnsi="Calibri" w:cs="Calibri"/>
          <w:b/>
          <w:spacing w:val="30"/>
          <w:w w:val="105"/>
          <w:sz w:val="20"/>
        </w:rPr>
        <w:t xml:space="preserve"> </w:t>
      </w:r>
      <w:r w:rsidRPr="004B7080">
        <w:rPr>
          <w:rFonts w:ascii="Calibri" w:hAnsi="Calibri" w:cs="Calibri"/>
          <w:b/>
          <w:w w:val="105"/>
          <w:sz w:val="20"/>
        </w:rPr>
        <w:t>Kod</w:t>
      </w:r>
      <w:r w:rsidRPr="004B7080">
        <w:rPr>
          <w:rFonts w:ascii="Calibri" w:hAnsi="Calibri" w:cs="Calibri"/>
          <w:b/>
          <w:spacing w:val="31"/>
          <w:w w:val="105"/>
          <w:sz w:val="20"/>
        </w:rPr>
        <w:t xml:space="preserve"> </w:t>
      </w:r>
      <w:r w:rsidRPr="004B7080">
        <w:rPr>
          <w:rFonts w:ascii="Calibri" w:hAnsi="Calibri" w:cs="Calibri"/>
          <w:b/>
          <w:w w:val="105"/>
          <w:sz w:val="20"/>
        </w:rPr>
        <w:t>CPV</w:t>
      </w:r>
      <w:r w:rsidRPr="004B7080">
        <w:rPr>
          <w:rFonts w:ascii="Calibri" w:hAnsi="Calibri" w:cs="Calibri"/>
          <w:b/>
          <w:spacing w:val="40"/>
          <w:w w:val="105"/>
          <w:sz w:val="20"/>
        </w:rPr>
        <w:t xml:space="preserve"> </w:t>
      </w:r>
      <w:r w:rsidRPr="004B7080">
        <w:rPr>
          <w:rFonts w:ascii="Calibri" w:hAnsi="Calibri" w:cs="Calibri"/>
          <w:b/>
          <w:w w:val="105"/>
          <w:sz w:val="20"/>
        </w:rPr>
        <w:t>45000000-</w:t>
      </w:r>
      <w:r w:rsidRPr="004B7080">
        <w:rPr>
          <w:rFonts w:ascii="Calibri" w:hAnsi="Calibri" w:cs="Calibri"/>
          <w:b/>
          <w:spacing w:val="-10"/>
          <w:w w:val="105"/>
          <w:sz w:val="20"/>
        </w:rPr>
        <w:t>7</w:t>
      </w:r>
    </w:p>
    <w:p w14:paraId="20682F95" w14:textId="77777777" w:rsidR="00CD7437" w:rsidRPr="004B7080" w:rsidRDefault="00691BF6" w:rsidP="002C4A5E">
      <w:pPr>
        <w:spacing w:before="68"/>
        <w:ind w:left="981" w:right="-6"/>
        <w:rPr>
          <w:rFonts w:ascii="Calibri" w:hAnsi="Calibri" w:cs="Calibri"/>
          <w:b/>
          <w:sz w:val="20"/>
        </w:rPr>
      </w:pPr>
      <w:r w:rsidRPr="004B7080">
        <w:rPr>
          <w:rFonts w:ascii="Calibri" w:hAnsi="Calibri" w:cs="Calibri"/>
          <w:b/>
          <w:sz w:val="20"/>
        </w:rPr>
        <w:t>„Wymagania</w:t>
      </w:r>
      <w:r w:rsidRPr="004B7080">
        <w:rPr>
          <w:rFonts w:ascii="Calibri" w:hAnsi="Calibri" w:cs="Calibri"/>
          <w:b/>
          <w:spacing w:val="15"/>
          <w:sz w:val="20"/>
        </w:rPr>
        <w:t xml:space="preserve"> </w:t>
      </w:r>
      <w:r w:rsidRPr="004B7080">
        <w:rPr>
          <w:rFonts w:ascii="Calibri" w:hAnsi="Calibri" w:cs="Calibri"/>
          <w:b/>
          <w:sz w:val="20"/>
        </w:rPr>
        <w:t>ogólne”</w:t>
      </w:r>
      <w:r w:rsidRPr="004B7080">
        <w:rPr>
          <w:rFonts w:ascii="Calibri" w:hAnsi="Calibri" w:cs="Calibri"/>
          <w:b/>
          <w:spacing w:val="17"/>
          <w:sz w:val="20"/>
        </w:rPr>
        <w:t xml:space="preserve"> </w:t>
      </w:r>
      <w:r w:rsidRPr="004B7080">
        <w:rPr>
          <w:rFonts w:ascii="Calibri" w:hAnsi="Calibri" w:cs="Calibri"/>
          <w:b/>
          <w:sz w:val="20"/>
        </w:rPr>
        <w:t>pkt</w:t>
      </w:r>
      <w:r w:rsidRPr="004B7080">
        <w:rPr>
          <w:rFonts w:ascii="Calibri" w:hAnsi="Calibri" w:cs="Calibri"/>
          <w:b/>
          <w:spacing w:val="23"/>
          <w:sz w:val="20"/>
        </w:rPr>
        <w:t xml:space="preserve"> </w:t>
      </w:r>
      <w:r w:rsidRPr="004B7080">
        <w:rPr>
          <w:rFonts w:ascii="Calibri" w:hAnsi="Calibri" w:cs="Calibri"/>
          <w:b/>
          <w:spacing w:val="-5"/>
          <w:sz w:val="20"/>
        </w:rPr>
        <w:t>9.</w:t>
      </w:r>
    </w:p>
    <w:p w14:paraId="57F62EE9" w14:textId="77777777" w:rsidR="00CD7437" w:rsidRPr="004B7080" w:rsidRDefault="00691BF6">
      <w:pPr>
        <w:pStyle w:val="Akapitzlist"/>
        <w:numPr>
          <w:ilvl w:val="1"/>
          <w:numId w:val="12"/>
        </w:numPr>
        <w:tabs>
          <w:tab w:val="left" w:pos="979"/>
          <w:tab w:val="left" w:pos="981"/>
        </w:tabs>
        <w:spacing w:before="159" w:line="309" w:lineRule="auto"/>
        <w:ind w:left="981" w:right="-6"/>
        <w:rPr>
          <w:rFonts w:ascii="Calibri" w:hAnsi="Calibri" w:cs="Calibri"/>
          <w:b/>
          <w:sz w:val="20"/>
        </w:rPr>
      </w:pPr>
      <w:r w:rsidRPr="004B7080">
        <w:rPr>
          <w:rFonts w:ascii="Calibri" w:hAnsi="Calibri" w:cs="Calibri"/>
          <w:b/>
          <w:sz w:val="20"/>
        </w:rPr>
        <w:t>Płaci się za wykonaną i odebraną ilość rozbiórek według ceny podanej w kosztorysach, która obejmuje:</w:t>
      </w:r>
    </w:p>
    <w:p w14:paraId="34E2F7F2" w14:textId="6ABD2FC3" w:rsidR="00CD7437" w:rsidRDefault="00691BF6" w:rsidP="002C4A5E">
      <w:pPr>
        <w:pStyle w:val="Tekstpodstawowy"/>
        <w:ind w:right="-6"/>
        <w:jc w:val="both"/>
        <w:rPr>
          <w:rFonts w:ascii="Calibri" w:hAnsi="Calibri" w:cs="Calibri"/>
        </w:rPr>
      </w:pPr>
      <w:r w:rsidRPr="00B81C03">
        <w:rPr>
          <w:rFonts w:ascii="Calibri" w:hAnsi="Calibri" w:cs="Calibri"/>
        </w:rPr>
        <w:t>Wszelkie</w:t>
      </w:r>
      <w:r w:rsidRPr="004B7080">
        <w:rPr>
          <w:rFonts w:ascii="Calibri" w:hAnsi="Calibri" w:cs="Calibri"/>
        </w:rPr>
        <w:tab/>
      </w:r>
      <w:r w:rsidRPr="00B81C03">
        <w:rPr>
          <w:rFonts w:ascii="Calibri" w:hAnsi="Calibri" w:cs="Calibri"/>
        </w:rPr>
        <w:t>demontaże,</w:t>
      </w:r>
      <w:r w:rsidRPr="004B7080">
        <w:rPr>
          <w:rFonts w:ascii="Calibri" w:hAnsi="Calibri" w:cs="Calibri"/>
        </w:rPr>
        <w:tab/>
      </w:r>
      <w:r w:rsidRPr="00B81C03">
        <w:rPr>
          <w:rFonts w:ascii="Calibri" w:hAnsi="Calibri" w:cs="Calibri"/>
        </w:rPr>
        <w:t>rozbiórki,</w:t>
      </w:r>
      <w:r w:rsidRPr="004B7080">
        <w:rPr>
          <w:rFonts w:ascii="Calibri" w:hAnsi="Calibri" w:cs="Calibri"/>
        </w:rPr>
        <w:tab/>
      </w:r>
      <w:r w:rsidRPr="00B81C03">
        <w:rPr>
          <w:rFonts w:ascii="Calibri" w:hAnsi="Calibri" w:cs="Calibri"/>
        </w:rPr>
        <w:t>przekucia,</w:t>
      </w:r>
      <w:r w:rsidRPr="004B7080">
        <w:rPr>
          <w:rFonts w:ascii="Calibri" w:hAnsi="Calibri" w:cs="Calibri"/>
        </w:rPr>
        <w:tab/>
      </w:r>
      <w:r w:rsidRPr="00B81C03">
        <w:rPr>
          <w:rFonts w:ascii="Calibri" w:hAnsi="Calibri" w:cs="Calibri"/>
        </w:rPr>
        <w:t>prace</w:t>
      </w:r>
      <w:r w:rsidRPr="004B7080">
        <w:rPr>
          <w:rFonts w:ascii="Calibri" w:hAnsi="Calibri" w:cs="Calibri"/>
        </w:rPr>
        <w:tab/>
      </w:r>
      <w:r w:rsidRPr="00B81C03">
        <w:rPr>
          <w:rFonts w:ascii="Calibri" w:hAnsi="Calibri" w:cs="Calibri"/>
        </w:rPr>
        <w:t>przygotowawcze,</w:t>
      </w:r>
      <w:r w:rsidRPr="004B7080">
        <w:rPr>
          <w:rFonts w:ascii="Calibri" w:hAnsi="Calibri" w:cs="Calibri"/>
        </w:rPr>
        <w:tab/>
      </w:r>
      <w:r w:rsidR="00B81C03" w:rsidRPr="00B81C03">
        <w:rPr>
          <w:rFonts w:ascii="Calibri" w:hAnsi="Calibri" w:cs="Calibri"/>
        </w:rPr>
        <w:t>zabezpieczające</w:t>
      </w:r>
      <w:r w:rsidR="00B81C03">
        <w:rPr>
          <w:rFonts w:ascii="Calibri" w:hAnsi="Calibri" w:cs="Calibri"/>
        </w:rPr>
        <w:t xml:space="preserve"> </w:t>
      </w:r>
      <w:r w:rsidRPr="00B81C03">
        <w:rPr>
          <w:rFonts w:ascii="Calibri" w:hAnsi="Calibri" w:cs="Calibri"/>
        </w:rPr>
        <w:t xml:space="preserve">oraz </w:t>
      </w:r>
      <w:r w:rsidRPr="004B7080">
        <w:rPr>
          <w:rFonts w:ascii="Calibri" w:hAnsi="Calibri" w:cs="Calibri"/>
        </w:rPr>
        <w:t>porządkujące po rozbiórkach</w:t>
      </w:r>
      <w:r w:rsidR="00B81C03">
        <w:rPr>
          <w:rFonts w:ascii="Calibri" w:hAnsi="Calibri" w:cs="Calibri"/>
        </w:rPr>
        <w:t>.</w:t>
      </w:r>
    </w:p>
    <w:p w14:paraId="7BDB2071" w14:textId="77777777" w:rsidR="00B81C03" w:rsidRDefault="00B81C03" w:rsidP="002C4A5E">
      <w:pPr>
        <w:pStyle w:val="Tekstpodstawowy"/>
        <w:ind w:right="-6"/>
        <w:jc w:val="both"/>
        <w:rPr>
          <w:rFonts w:ascii="Calibri" w:hAnsi="Calibri" w:cs="Calibri"/>
        </w:rPr>
      </w:pPr>
    </w:p>
    <w:p w14:paraId="6AEF2ED6" w14:textId="77777777" w:rsidR="00B81C03" w:rsidRDefault="00B81C03" w:rsidP="002C4A5E">
      <w:pPr>
        <w:pStyle w:val="Tekstpodstawowy"/>
        <w:ind w:right="-6"/>
        <w:jc w:val="both"/>
        <w:rPr>
          <w:rFonts w:ascii="Calibri" w:hAnsi="Calibri" w:cs="Calibri"/>
        </w:rPr>
      </w:pPr>
    </w:p>
    <w:p w14:paraId="024EBF95" w14:textId="77777777" w:rsidR="00CD7437" w:rsidRPr="00B81C03" w:rsidRDefault="00691BF6">
      <w:pPr>
        <w:pStyle w:val="Nagwek5"/>
        <w:numPr>
          <w:ilvl w:val="0"/>
          <w:numId w:val="42"/>
        </w:numPr>
        <w:tabs>
          <w:tab w:val="left" w:pos="781"/>
        </w:tabs>
        <w:spacing w:line="240" w:lineRule="auto"/>
        <w:ind w:right="-6"/>
        <w:rPr>
          <w:rFonts w:ascii="Calibri" w:hAnsi="Calibri" w:cs="Calibri"/>
          <w:w w:val="115"/>
        </w:rPr>
      </w:pPr>
      <w:r w:rsidRPr="00B81C03">
        <w:rPr>
          <w:rFonts w:ascii="Calibri" w:hAnsi="Calibri" w:cs="Calibri"/>
          <w:w w:val="115"/>
        </w:rPr>
        <w:t>PRZEPISY ZWIĄZANE</w:t>
      </w:r>
    </w:p>
    <w:p w14:paraId="2218613E" w14:textId="77777777" w:rsidR="00CD7437" w:rsidRPr="004B7080" w:rsidRDefault="00CD7437" w:rsidP="002C4A5E">
      <w:pPr>
        <w:pStyle w:val="Tekstpodstawowy"/>
        <w:spacing w:before="8"/>
        <w:ind w:left="0" w:right="-6"/>
        <w:rPr>
          <w:rFonts w:ascii="Calibri" w:hAnsi="Calibri" w:cs="Calibri"/>
          <w:b/>
        </w:rPr>
      </w:pPr>
    </w:p>
    <w:p w14:paraId="1C573E27" w14:textId="77777777" w:rsidR="00CD7437" w:rsidRPr="004B7080" w:rsidRDefault="00691BF6" w:rsidP="002C4A5E">
      <w:pPr>
        <w:pStyle w:val="Tekstpodstawowy"/>
        <w:ind w:right="-6"/>
        <w:jc w:val="both"/>
        <w:rPr>
          <w:rFonts w:ascii="Calibri" w:hAnsi="Calibri" w:cs="Calibri"/>
        </w:rPr>
      </w:pPr>
      <w:r w:rsidRPr="004B7080">
        <w:rPr>
          <w:rFonts w:ascii="Calibri" w:hAnsi="Calibri" w:cs="Calibri"/>
        </w:rPr>
        <w:t>Specyfikacja</w:t>
      </w:r>
      <w:r w:rsidRPr="00B81C03">
        <w:rPr>
          <w:rFonts w:ascii="Calibri" w:hAnsi="Calibri" w:cs="Calibri"/>
        </w:rPr>
        <w:t xml:space="preserve"> </w:t>
      </w:r>
      <w:r w:rsidRPr="004B7080">
        <w:rPr>
          <w:rFonts w:ascii="Calibri" w:hAnsi="Calibri" w:cs="Calibri"/>
        </w:rPr>
        <w:t>techniczna</w:t>
      </w:r>
      <w:r w:rsidRPr="00B81C03">
        <w:rPr>
          <w:rFonts w:ascii="Calibri" w:hAnsi="Calibri" w:cs="Calibri"/>
        </w:rPr>
        <w:t xml:space="preserve"> </w:t>
      </w:r>
      <w:r w:rsidRPr="004B7080">
        <w:rPr>
          <w:rFonts w:ascii="Calibri" w:hAnsi="Calibri" w:cs="Calibri"/>
        </w:rPr>
        <w:t>wykonania</w:t>
      </w:r>
      <w:r w:rsidRPr="00B81C03">
        <w:rPr>
          <w:rFonts w:ascii="Calibri" w:hAnsi="Calibri" w:cs="Calibri"/>
        </w:rPr>
        <w:t xml:space="preserve"> </w:t>
      </w:r>
      <w:r w:rsidRPr="004B7080">
        <w:rPr>
          <w:rFonts w:ascii="Calibri" w:hAnsi="Calibri" w:cs="Calibri"/>
        </w:rPr>
        <w:t>i</w:t>
      </w:r>
      <w:r w:rsidRPr="00B81C03">
        <w:rPr>
          <w:rFonts w:ascii="Calibri" w:hAnsi="Calibri" w:cs="Calibri"/>
        </w:rPr>
        <w:t xml:space="preserve"> </w:t>
      </w:r>
      <w:r w:rsidRPr="004B7080">
        <w:rPr>
          <w:rFonts w:ascii="Calibri" w:hAnsi="Calibri" w:cs="Calibri"/>
        </w:rPr>
        <w:t>odbioru</w:t>
      </w:r>
      <w:r w:rsidRPr="00B81C03">
        <w:rPr>
          <w:rFonts w:ascii="Calibri" w:hAnsi="Calibri" w:cs="Calibri"/>
        </w:rPr>
        <w:t xml:space="preserve"> </w:t>
      </w:r>
      <w:r w:rsidRPr="004B7080">
        <w:rPr>
          <w:rFonts w:ascii="Calibri" w:hAnsi="Calibri" w:cs="Calibri"/>
        </w:rPr>
        <w:t>robót</w:t>
      </w:r>
      <w:r w:rsidRPr="00B81C03">
        <w:rPr>
          <w:rFonts w:ascii="Calibri" w:hAnsi="Calibri" w:cs="Calibri"/>
        </w:rPr>
        <w:t xml:space="preserve"> </w:t>
      </w:r>
      <w:proofErr w:type="spellStart"/>
      <w:r w:rsidRPr="004B7080">
        <w:rPr>
          <w:rFonts w:ascii="Calibri" w:hAnsi="Calibri" w:cs="Calibri"/>
        </w:rPr>
        <w:t>budowlanych-Wymagania</w:t>
      </w:r>
      <w:proofErr w:type="spellEnd"/>
      <w:r w:rsidRPr="00B81C03">
        <w:rPr>
          <w:rFonts w:ascii="Calibri" w:hAnsi="Calibri" w:cs="Calibri"/>
        </w:rPr>
        <w:t xml:space="preserve"> </w:t>
      </w:r>
      <w:r w:rsidRPr="004B7080">
        <w:rPr>
          <w:rFonts w:ascii="Calibri" w:hAnsi="Calibri" w:cs="Calibri"/>
        </w:rPr>
        <w:t>ogólne</w:t>
      </w:r>
      <w:r w:rsidRPr="00B81C03">
        <w:rPr>
          <w:rFonts w:ascii="Calibri" w:hAnsi="Calibri" w:cs="Calibri"/>
        </w:rPr>
        <w:t xml:space="preserve"> </w:t>
      </w:r>
      <w:r w:rsidRPr="004B7080">
        <w:rPr>
          <w:rFonts w:ascii="Calibri" w:hAnsi="Calibri" w:cs="Calibri"/>
        </w:rPr>
        <w:t>(kod</w:t>
      </w:r>
      <w:r w:rsidRPr="00B81C03">
        <w:rPr>
          <w:rFonts w:ascii="Calibri" w:hAnsi="Calibri" w:cs="Calibri"/>
        </w:rPr>
        <w:t xml:space="preserve"> </w:t>
      </w:r>
      <w:r w:rsidRPr="004B7080">
        <w:rPr>
          <w:rFonts w:ascii="Calibri" w:hAnsi="Calibri" w:cs="Calibri"/>
        </w:rPr>
        <w:t>CPV 45000000-7), wydanie OWEOB Promocja – 2003 rok.</w:t>
      </w:r>
    </w:p>
    <w:p w14:paraId="59F8123E" w14:textId="77777777" w:rsidR="00CD7437" w:rsidRPr="004B7080" w:rsidRDefault="00691BF6" w:rsidP="002C4A5E">
      <w:pPr>
        <w:pStyle w:val="Tekstpodstawowy"/>
        <w:ind w:right="-6"/>
        <w:jc w:val="both"/>
        <w:rPr>
          <w:rFonts w:ascii="Calibri" w:hAnsi="Calibri" w:cs="Calibri"/>
        </w:rPr>
      </w:pPr>
      <w:r w:rsidRPr="004B7080">
        <w:rPr>
          <w:rFonts w:ascii="Calibri" w:hAnsi="Calibri" w:cs="Calibri"/>
        </w:rPr>
        <w:t>Warunki</w:t>
      </w:r>
      <w:r w:rsidRPr="00B81C03">
        <w:rPr>
          <w:rFonts w:ascii="Calibri" w:hAnsi="Calibri" w:cs="Calibri"/>
        </w:rPr>
        <w:t xml:space="preserve"> </w:t>
      </w:r>
      <w:r w:rsidRPr="004B7080">
        <w:rPr>
          <w:rFonts w:ascii="Calibri" w:hAnsi="Calibri" w:cs="Calibri"/>
        </w:rPr>
        <w:t>techniczne</w:t>
      </w:r>
      <w:r w:rsidRPr="00B81C03">
        <w:rPr>
          <w:rFonts w:ascii="Calibri" w:hAnsi="Calibri" w:cs="Calibri"/>
        </w:rPr>
        <w:t xml:space="preserve"> </w:t>
      </w:r>
      <w:r w:rsidRPr="004B7080">
        <w:rPr>
          <w:rFonts w:ascii="Calibri" w:hAnsi="Calibri" w:cs="Calibri"/>
        </w:rPr>
        <w:t>wykonania</w:t>
      </w:r>
      <w:r w:rsidRPr="00B81C03">
        <w:rPr>
          <w:rFonts w:ascii="Calibri" w:hAnsi="Calibri" w:cs="Calibri"/>
        </w:rPr>
        <w:t xml:space="preserve"> </w:t>
      </w:r>
      <w:r w:rsidRPr="004B7080">
        <w:rPr>
          <w:rFonts w:ascii="Calibri" w:hAnsi="Calibri" w:cs="Calibri"/>
        </w:rPr>
        <w:t>i</w:t>
      </w:r>
      <w:r w:rsidRPr="00B81C03">
        <w:rPr>
          <w:rFonts w:ascii="Calibri" w:hAnsi="Calibri" w:cs="Calibri"/>
        </w:rPr>
        <w:t xml:space="preserve"> </w:t>
      </w:r>
      <w:r w:rsidRPr="004B7080">
        <w:rPr>
          <w:rFonts w:ascii="Calibri" w:hAnsi="Calibri" w:cs="Calibri"/>
        </w:rPr>
        <w:t>odbioru</w:t>
      </w:r>
      <w:r w:rsidRPr="00B81C03">
        <w:rPr>
          <w:rFonts w:ascii="Calibri" w:hAnsi="Calibri" w:cs="Calibri"/>
        </w:rPr>
        <w:t xml:space="preserve"> </w:t>
      </w:r>
      <w:r w:rsidRPr="004B7080">
        <w:rPr>
          <w:rFonts w:ascii="Calibri" w:hAnsi="Calibri" w:cs="Calibri"/>
        </w:rPr>
        <w:t>robót</w:t>
      </w:r>
      <w:r w:rsidRPr="00B81C03">
        <w:rPr>
          <w:rFonts w:ascii="Calibri" w:hAnsi="Calibri" w:cs="Calibri"/>
        </w:rPr>
        <w:t xml:space="preserve"> </w:t>
      </w:r>
      <w:r w:rsidRPr="004B7080">
        <w:rPr>
          <w:rFonts w:ascii="Calibri" w:hAnsi="Calibri" w:cs="Calibri"/>
        </w:rPr>
        <w:t>budowlanych</w:t>
      </w:r>
      <w:r w:rsidRPr="00B81C03">
        <w:rPr>
          <w:rFonts w:ascii="Calibri" w:hAnsi="Calibri" w:cs="Calibri"/>
        </w:rPr>
        <w:t xml:space="preserve"> </w:t>
      </w:r>
      <w:r w:rsidRPr="004B7080">
        <w:rPr>
          <w:rFonts w:ascii="Calibri" w:hAnsi="Calibri" w:cs="Calibri"/>
        </w:rPr>
        <w:t>wydanie</w:t>
      </w:r>
      <w:r w:rsidRPr="00B81C03">
        <w:rPr>
          <w:rFonts w:ascii="Calibri" w:hAnsi="Calibri" w:cs="Calibri"/>
        </w:rPr>
        <w:t xml:space="preserve"> </w:t>
      </w:r>
      <w:r w:rsidRPr="004B7080">
        <w:rPr>
          <w:rFonts w:ascii="Calibri" w:hAnsi="Calibri" w:cs="Calibri"/>
        </w:rPr>
        <w:t>Arkady</w:t>
      </w:r>
      <w:r w:rsidRPr="00B81C03">
        <w:rPr>
          <w:rFonts w:ascii="Calibri" w:hAnsi="Calibri" w:cs="Calibri"/>
        </w:rPr>
        <w:t xml:space="preserve"> </w:t>
      </w:r>
      <w:r w:rsidRPr="004B7080">
        <w:rPr>
          <w:rFonts w:ascii="Calibri" w:hAnsi="Calibri" w:cs="Calibri"/>
        </w:rPr>
        <w:t>–</w:t>
      </w:r>
      <w:r w:rsidRPr="00B81C03">
        <w:rPr>
          <w:rFonts w:ascii="Calibri" w:hAnsi="Calibri" w:cs="Calibri"/>
        </w:rPr>
        <w:t xml:space="preserve"> </w:t>
      </w:r>
      <w:r w:rsidRPr="004B7080">
        <w:rPr>
          <w:rFonts w:ascii="Calibri" w:hAnsi="Calibri" w:cs="Calibri"/>
        </w:rPr>
        <w:t>1990</w:t>
      </w:r>
      <w:r w:rsidRPr="00B81C03">
        <w:rPr>
          <w:rFonts w:ascii="Calibri" w:hAnsi="Calibri" w:cs="Calibri"/>
        </w:rPr>
        <w:t xml:space="preserve"> rok.</w:t>
      </w:r>
    </w:p>
    <w:p w14:paraId="1CE0B795" w14:textId="77777777" w:rsidR="00CD7437" w:rsidRPr="004B7080" w:rsidRDefault="00691BF6" w:rsidP="002C4A5E">
      <w:pPr>
        <w:pStyle w:val="Tekstpodstawowy"/>
        <w:ind w:right="-6"/>
        <w:jc w:val="both"/>
        <w:rPr>
          <w:rFonts w:ascii="Calibri" w:hAnsi="Calibri" w:cs="Calibri"/>
        </w:rPr>
      </w:pPr>
      <w:r w:rsidRPr="004B7080">
        <w:rPr>
          <w:rFonts w:ascii="Calibri" w:hAnsi="Calibri" w:cs="Calibri"/>
        </w:rPr>
        <w:t>Warunki</w:t>
      </w:r>
      <w:r w:rsidRPr="00B81C03">
        <w:rPr>
          <w:rFonts w:ascii="Calibri" w:hAnsi="Calibri" w:cs="Calibri"/>
        </w:rPr>
        <w:t xml:space="preserve"> </w:t>
      </w:r>
      <w:r w:rsidRPr="004B7080">
        <w:rPr>
          <w:rFonts w:ascii="Calibri" w:hAnsi="Calibri" w:cs="Calibri"/>
        </w:rPr>
        <w:t>techniczne</w:t>
      </w:r>
      <w:r w:rsidRPr="00B81C03">
        <w:rPr>
          <w:rFonts w:ascii="Calibri" w:hAnsi="Calibri" w:cs="Calibri"/>
        </w:rPr>
        <w:t xml:space="preserve"> </w:t>
      </w:r>
      <w:proofErr w:type="spellStart"/>
      <w:r w:rsidRPr="004B7080">
        <w:rPr>
          <w:rFonts w:ascii="Calibri" w:hAnsi="Calibri" w:cs="Calibri"/>
        </w:rPr>
        <w:t>wykowania</w:t>
      </w:r>
      <w:proofErr w:type="spellEnd"/>
      <w:r w:rsidRPr="00B81C03">
        <w:rPr>
          <w:rFonts w:ascii="Calibri" w:hAnsi="Calibri" w:cs="Calibri"/>
        </w:rPr>
        <w:t xml:space="preserve"> </w:t>
      </w:r>
      <w:r w:rsidRPr="004B7080">
        <w:rPr>
          <w:rFonts w:ascii="Calibri" w:hAnsi="Calibri" w:cs="Calibri"/>
        </w:rPr>
        <w:t>i</w:t>
      </w:r>
      <w:r w:rsidRPr="00B81C03">
        <w:rPr>
          <w:rFonts w:ascii="Calibri" w:hAnsi="Calibri" w:cs="Calibri"/>
        </w:rPr>
        <w:t xml:space="preserve"> </w:t>
      </w:r>
      <w:r w:rsidRPr="004B7080">
        <w:rPr>
          <w:rFonts w:ascii="Calibri" w:hAnsi="Calibri" w:cs="Calibri"/>
        </w:rPr>
        <w:t>odbioru</w:t>
      </w:r>
      <w:r w:rsidRPr="00B81C03">
        <w:rPr>
          <w:rFonts w:ascii="Calibri" w:hAnsi="Calibri" w:cs="Calibri"/>
        </w:rPr>
        <w:t xml:space="preserve"> </w:t>
      </w:r>
      <w:r w:rsidRPr="004B7080">
        <w:rPr>
          <w:rFonts w:ascii="Calibri" w:hAnsi="Calibri" w:cs="Calibri"/>
        </w:rPr>
        <w:t>robót</w:t>
      </w:r>
      <w:r w:rsidRPr="00B81C03">
        <w:rPr>
          <w:rFonts w:ascii="Calibri" w:hAnsi="Calibri" w:cs="Calibri"/>
        </w:rPr>
        <w:t xml:space="preserve"> </w:t>
      </w:r>
      <w:r w:rsidRPr="004B7080">
        <w:rPr>
          <w:rFonts w:ascii="Calibri" w:hAnsi="Calibri" w:cs="Calibri"/>
        </w:rPr>
        <w:t>budowlanych</w:t>
      </w:r>
      <w:r w:rsidRPr="00B81C03">
        <w:rPr>
          <w:rFonts w:ascii="Calibri" w:hAnsi="Calibri" w:cs="Calibri"/>
        </w:rPr>
        <w:t xml:space="preserve"> </w:t>
      </w:r>
      <w:r w:rsidRPr="004B7080">
        <w:rPr>
          <w:rFonts w:ascii="Calibri" w:hAnsi="Calibri" w:cs="Calibri"/>
        </w:rPr>
        <w:t>Tom</w:t>
      </w:r>
      <w:r w:rsidRPr="00B81C03">
        <w:rPr>
          <w:rFonts w:ascii="Calibri" w:hAnsi="Calibri" w:cs="Calibri"/>
        </w:rPr>
        <w:t xml:space="preserve"> </w:t>
      </w:r>
      <w:r w:rsidRPr="004B7080">
        <w:rPr>
          <w:rFonts w:ascii="Calibri" w:hAnsi="Calibri" w:cs="Calibri"/>
        </w:rPr>
        <w:t>II</w:t>
      </w:r>
      <w:r w:rsidRPr="00B81C03">
        <w:rPr>
          <w:rFonts w:ascii="Calibri" w:hAnsi="Calibri" w:cs="Calibri"/>
        </w:rPr>
        <w:t xml:space="preserve"> </w:t>
      </w:r>
      <w:r w:rsidRPr="004B7080">
        <w:rPr>
          <w:rFonts w:ascii="Calibri" w:hAnsi="Calibri" w:cs="Calibri"/>
        </w:rPr>
        <w:t>część</w:t>
      </w:r>
      <w:r w:rsidRPr="00B81C03">
        <w:rPr>
          <w:rFonts w:ascii="Calibri" w:hAnsi="Calibri" w:cs="Calibri"/>
        </w:rPr>
        <w:t xml:space="preserve"> </w:t>
      </w:r>
      <w:r w:rsidRPr="004B7080">
        <w:rPr>
          <w:rFonts w:ascii="Calibri" w:hAnsi="Calibri" w:cs="Calibri"/>
        </w:rPr>
        <w:t>7</w:t>
      </w:r>
      <w:r w:rsidRPr="00B81C03">
        <w:rPr>
          <w:rFonts w:ascii="Calibri" w:hAnsi="Calibri" w:cs="Calibri"/>
        </w:rPr>
        <w:t xml:space="preserve"> </w:t>
      </w:r>
      <w:r w:rsidRPr="004B7080">
        <w:rPr>
          <w:rFonts w:ascii="Calibri" w:hAnsi="Calibri" w:cs="Calibri"/>
        </w:rPr>
        <w:t>,</w:t>
      </w:r>
      <w:r w:rsidRPr="00B81C03">
        <w:rPr>
          <w:rFonts w:ascii="Calibri" w:hAnsi="Calibri" w:cs="Calibri"/>
        </w:rPr>
        <w:t xml:space="preserve"> </w:t>
      </w:r>
      <w:r w:rsidRPr="004B7080">
        <w:rPr>
          <w:rFonts w:ascii="Calibri" w:hAnsi="Calibri" w:cs="Calibri"/>
        </w:rPr>
        <w:t>wydanie</w:t>
      </w:r>
      <w:r w:rsidRPr="00B81C03">
        <w:rPr>
          <w:rFonts w:ascii="Calibri" w:hAnsi="Calibri" w:cs="Calibri"/>
        </w:rPr>
        <w:t xml:space="preserve"> </w:t>
      </w:r>
      <w:proofErr w:type="spellStart"/>
      <w:r w:rsidRPr="004B7080">
        <w:rPr>
          <w:rFonts w:ascii="Calibri" w:hAnsi="Calibri" w:cs="Calibri"/>
        </w:rPr>
        <w:t>Verlag</w:t>
      </w:r>
      <w:proofErr w:type="spellEnd"/>
      <w:r w:rsidRPr="004B7080">
        <w:rPr>
          <w:rFonts w:ascii="Calibri" w:hAnsi="Calibri" w:cs="Calibri"/>
        </w:rPr>
        <w:t xml:space="preserve"> </w:t>
      </w:r>
      <w:proofErr w:type="spellStart"/>
      <w:r w:rsidRPr="004B7080">
        <w:rPr>
          <w:rFonts w:ascii="Calibri" w:hAnsi="Calibri" w:cs="Calibri"/>
        </w:rPr>
        <w:t>Dashofer</w:t>
      </w:r>
      <w:proofErr w:type="spellEnd"/>
      <w:r w:rsidRPr="004B7080">
        <w:rPr>
          <w:rFonts w:ascii="Calibri" w:hAnsi="Calibri" w:cs="Calibri"/>
        </w:rPr>
        <w:t xml:space="preserve"> – 2004 rok.</w:t>
      </w:r>
    </w:p>
    <w:p w14:paraId="73EF878C" w14:textId="77777777" w:rsidR="00CD7437" w:rsidRPr="004B7080" w:rsidRDefault="00CD7437">
      <w:pPr>
        <w:rPr>
          <w:rFonts w:ascii="Calibri" w:hAnsi="Calibri" w:cs="Calibri"/>
        </w:rPr>
        <w:sectPr w:rsidR="00CD7437" w:rsidRPr="004B7080" w:rsidSect="00AD7094">
          <w:pgSz w:w="11910" w:h="16840"/>
          <w:pgMar w:top="1021" w:right="964" w:bottom="1021" w:left="1191" w:header="0" w:footer="777" w:gutter="0"/>
          <w:cols w:space="708"/>
        </w:sectPr>
      </w:pPr>
    </w:p>
    <w:p w14:paraId="5DE284E7" w14:textId="77777777" w:rsidR="002D4A99" w:rsidRDefault="002D4A99" w:rsidP="002D4A99">
      <w:pPr>
        <w:spacing w:before="60"/>
        <w:ind w:left="426" w:right="-6"/>
        <w:jc w:val="center"/>
        <w:rPr>
          <w:rFonts w:ascii="Calibri" w:hAnsi="Calibri" w:cs="Calibri"/>
          <w:b/>
          <w:sz w:val="28"/>
        </w:rPr>
      </w:pPr>
    </w:p>
    <w:p w14:paraId="5E809709" w14:textId="77777777" w:rsidR="003B43E9" w:rsidRDefault="003B43E9" w:rsidP="002D4A99">
      <w:pPr>
        <w:spacing w:before="60"/>
        <w:ind w:left="426" w:right="-6"/>
        <w:jc w:val="center"/>
        <w:rPr>
          <w:rFonts w:ascii="Calibri" w:hAnsi="Calibri" w:cs="Calibri"/>
          <w:b/>
          <w:sz w:val="28"/>
        </w:rPr>
      </w:pPr>
    </w:p>
    <w:p w14:paraId="16A880DB" w14:textId="14636E37" w:rsidR="00CD7437" w:rsidRPr="004B7080" w:rsidRDefault="00691BF6" w:rsidP="002D4A99">
      <w:pPr>
        <w:spacing w:before="60"/>
        <w:ind w:right="-6"/>
        <w:jc w:val="center"/>
        <w:rPr>
          <w:rFonts w:ascii="Calibri" w:hAnsi="Calibri" w:cs="Calibri"/>
          <w:b/>
          <w:sz w:val="28"/>
        </w:rPr>
      </w:pPr>
      <w:r w:rsidRPr="004B7080">
        <w:rPr>
          <w:rFonts w:ascii="Calibri" w:hAnsi="Calibri" w:cs="Calibri"/>
          <w:b/>
          <w:sz w:val="28"/>
        </w:rPr>
        <w:t>Specyfikacja</w:t>
      </w:r>
      <w:r w:rsidRPr="004B7080">
        <w:rPr>
          <w:rFonts w:ascii="Calibri" w:hAnsi="Calibri" w:cs="Calibri"/>
          <w:b/>
          <w:spacing w:val="-7"/>
          <w:sz w:val="28"/>
        </w:rPr>
        <w:t xml:space="preserve"> </w:t>
      </w:r>
      <w:r w:rsidRPr="004B7080">
        <w:rPr>
          <w:rFonts w:ascii="Calibri" w:hAnsi="Calibri" w:cs="Calibri"/>
          <w:b/>
          <w:sz w:val="28"/>
        </w:rPr>
        <w:t>Techniczna</w:t>
      </w:r>
      <w:r w:rsidRPr="004B7080">
        <w:rPr>
          <w:rFonts w:ascii="Calibri" w:hAnsi="Calibri" w:cs="Calibri"/>
          <w:b/>
          <w:spacing w:val="-6"/>
          <w:sz w:val="28"/>
        </w:rPr>
        <w:t xml:space="preserve"> </w:t>
      </w:r>
      <w:r w:rsidRPr="004B7080">
        <w:rPr>
          <w:rFonts w:ascii="Calibri" w:hAnsi="Calibri" w:cs="Calibri"/>
          <w:b/>
          <w:sz w:val="28"/>
        </w:rPr>
        <w:t>Wykonania</w:t>
      </w:r>
      <w:r w:rsidRPr="004B7080">
        <w:rPr>
          <w:rFonts w:ascii="Calibri" w:hAnsi="Calibri" w:cs="Calibri"/>
          <w:b/>
          <w:spacing w:val="-7"/>
          <w:sz w:val="28"/>
        </w:rPr>
        <w:t xml:space="preserve"> </w:t>
      </w:r>
      <w:r w:rsidRPr="004B7080">
        <w:rPr>
          <w:rFonts w:ascii="Calibri" w:hAnsi="Calibri" w:cs="Calibri"/>
          <w:b/>
          <w:sz w:val="28"/>
        </w:rPr>
        <w:t>i</w:t>
      </w:r>
      <w:r w:rsidRPr="004B7080">
        <w:rPr>
          <w:rFonts w:ascii="Calibri" w:hAnsi="Calibri" w:cs="Calibri"/>
          <w:b/>
          <w:spacing w:val="-7"/>
          <w:sz w:val="28"/>
        </w:rPr>
        <w:t xml:space="preserve"> </w:t>
      </w:r>
      <w:r w:rsidRPr="004B7080">
        <w:rPr>
          <w:rFonts w:ascii="Calibri" w:hAnsi="Calibri" w:cs="Calibri"/>
          <w:b/>
          <w:sz w:val="28"/>
        </w:rPr>
        <w:t>Odbioru</w:t>
      </w:r>
      <w:r w:rsidRPr="004B7080">
        <w:rPr>
          <w:rFonts w:ascii="Calibri" w:hAnsi="Calibri" w:cs="Calibri"/>
          <w:b/>
          <w:spacing w:val="-7"/>
          <w:sz w:val="28"/>
        </w:rPr>
        <w:t xml:space="preserve"> </w:t>
      </w:r>
      <w:r w:rsidRPr="004B7080">
        <w:rPr>
          <w:rFonts w:ascii="Calibri" w:hAnsi="Calibri" w:cs="Calibri"/>
          <w:b/>
          <w:spacing w:val="-2"/>
          <w:sz w:val="28"/>
        </w:rPr>
        <w:t>Robót</w:t>
      </w:r>
    </w:p>
    <w:p w14:paraId="7468E889" w14:textId="77777777" w:rsidR="006160A4" w:rsidRDefault="006160A4" w:rsidP="002D4A99">
      <w:pPr>
        <w:pStyle w:val="Nagwek1"/>
        <w:spacing w:before="298"/>
        <w:ind w:left="0" w:right="-6"/>
        <w:rPr>
          <w:rFonts w:ascii="Calibri" w:hAnsi="Calibri" w:cs="Calibri"/>
          <w:w w:val="110"/>
        </w:rPr>
      </w:pPr>
    </w:p>
    <w:p w14:paraId="2C515ACE" w14:textId="48154E48" w:rsidR="006160A4" w:rsidRDefault="00691BF6" w:rsidP="002D4A99">
      <w:pPr>
        <w:pStyle w:val="Nagwek1"/>
        <w:spacing w:before="298"/>
        <w:ind w:left="0" w:right="-6"/>
        <w:rPr>
          <w:rFonts w:ascii="Calibri" w:hAnsi="Calibri" w:cs="Calibri"/>
          <w:spacing w:val="-10"/>
          <w:w w:val="110"/>
        </w:rPr>
      </w:pPr>
      <w:r w:rsidRPr="004B7080">
        <w:rPr>
          <w:rFonts w:ascii="Calibri" w:hAnsi="Calibri" w:cs="Calibri"/>
          <w:w w:val="110"/>
        </w:rPr>
        <w:t>SST</w:t>
      </w:r>
      <w:r w:rsidRPr="004B7080">
        <w:rPr>
          <w:rFonts w:ascii="Calibri" w:hAnsi="Calibri" w:cs="Calibri"/>
          <w:spacing w:val="26"/>
          <w:w w:val="110"/>
        </w:rPr>
        <w:t xml:space="preserve"> </w:t>
      </w:r>
      <w:r w:rsidRPr="004B7080">
        <w:rPr>
          <w:rFonts w:ascii="Calibri" w:hAnsi="Calibri" w:cs="Calibri"/>
          <w:spacing w:val="-10"/>
          <w:w w:val="110"/>
        </w:rPr>
        <w:t>4</w:t>
      </w:r>
    </w:p>
    <w:p w14:paraId="6D709040" w14:textId="77777777" w:rsidR="00B87D77" w:rsidRDefault="00691BF6" w:rsidP="002D4A99">
      <w:pPr>
        <w:pStyle w:val="Nagwek1"/>
        <w:spacing w:before="298"/>
        <w:ind w:left="0" w:right="-6"/>
        <w:rPr>
          <w:rFonts w:ascii="Calibri" w:hAnsi="Calibri" w:cs="Calibri"/>
          <w:spacing w:val="-2"/>
        </w:rPr>
      </w:pPr>
      <w:r w:rsidRPr="004B7080">
        <w:rPr>
          <w:rFonts w:ascii="Calibri" w:hAnsi="Calibri" w:cs="Calibri"/>
        </w:rPr>
        <w:t>Kod</w:t>
      </w:r>
      <w:r w:rsidRPr="004B7080">
        <w:rPr>
          <w:rFonts w:ascii="Calibri" w:hAnsi="Calibri" w:cs="Calibri"/>
          <w:spacing w:val="-2"/>
        </w:rPr>
        <w:t xml:space="preserve"> </w:t>
      </w:r>
      <w:r w:rsidRPr="004B7080">
        <w:rPr>
          <w:rFonts w:ascii="Calibri" w:hAnsi="Calibri" w:cs="Calibri"/>
        </w:rPr>
        <w:t>45410000-4</w:t>
      </w:r>
      <w:r w:rsidRPr="004B7080">
        <w:rPr>
          <w:rFonts w:ascii="Calibri" w:hAnsi="Calibri" w:cs="Calibri"/>
          <w:spacing w:val="-2"/>
        </w:rPr>
        <w:t xml:space="preserve"> </w:t>
      </w:r>
    </w:p>
    <w:p w14:paraId="711B8E28" w14:textId="1D875FBD" w:rsidR="00CD7437" w:rsidRPr="004B7080" w:rsidRDefault="00691BF6" w:rsidP="002D4A99">
      <w:pPr>
        <w:pStyle w:val="Nagwek1"/>
        <w:spacing w:before="298"/>
        <w:ind w:left="0" w:right="-6"/>
        <w:rPr>
          <w:rFonts w:ascii="Calibri" w:hAnsi="Calibri" w:cs="Calibri"/>
        </w:rPr>
      </w:pPr>
      <w:r w:rsidRPr="004B7080">
        <w:rPr>
          <w:rFonts w:ascii="Calibri" w:hAnsi="Calibri" w:cs="Calibri"/>
          <w:spacing w:val="-2"/>
        </w:rPr>
        <w:t>TYNKOWANIE</w:t>
      </w:r>
    </w:p>
    <w:p w14:paraId="4929933C" w14:textId="77777777" w:rsidR="00CD7437" w:rsidRPr="004B7080" w:rsidRDefault="00691BF6" w:rsidP="002D4A99">
      <w:pPr>
        <w:spacing w:before="72"/>
        <w:ind w:right="-6"/>
        <w:jc w:val="center"/>
        <w:rPr>
          <w:rFonts w:ascii="Calibri" w:hAnsi="Calibri" w:cs="Calibri"/>
        </w:rPr>
      </w:pPr>
      <w:r w:rsidRPr="004B7080">
        <w:rPr>
          <w:rFonts w:ascii="Calibri" w:hAnsi="Calibri" w:cs="Calibri"/>
          <w:w w:val="90"/>
        </w:rPr>
        <w:t>Oznaczenie</w:t>
      </w:r>
      <w:r w:rsidRPr="004B7080">
        <w:rPr>
          <w:rFonts w:ascii="Calibri" w:hAnsi="Calibri" w:cs="Calibri"/>
          <w:spacing w:val="20"/>
        </w:rPr>
        <w:t xml:space="preserve"> </w:t>
      </w:r>
      <w:r w:rsidRPr="004B7080">
        <w:rPr>
          <w:rFonts w:ascii="Calibri" w:hAnsi="Calibri" w:cs="Calibri"/>
          <w:w w:val="90"/>
        </w:rPr>
        <w:t>kodu</w:t>
      </w:r>
      <w:r w:rsidRPr="004B7080">
        <w:rPr>
          <w:rFonts w:ascii="Calibri" w:hAnsi="Calibri" w:cs="Calibri"/>
          <w:spacing w:val="21"/>
        </w:rPr>
        <w:t xml:space="preserve"> </w:t>
      </w:r>
      <w:r w:rsidRPr="004B7080">
        <w:rPr>
          <w:rFonts w:ascii="Calibri" w:hAnsi="Calibri" w:cs="Calibri"/>
          <w:w w:val="90"/>
        </w:rPr>
        <w:t>według</w:t>
      </w:r>
      <w:r w:rsidRPr="004B7080">
        <w:rPr>
          <w:rFonts w:ascii="Calibri" w:hAnsi="Calibri" w:cs="Calibri"/>
          <w:spacing w:val="17"/>
        </w:rPr>
        <w:t xml:space="preserve"> </w:t>
      </w:r>
      <w:r w:rsidRPr="004B7080">
        <w:rPr>
          <w:rFonts w:ascii="Calibri" w:hAnsi="Calibri" w:cs="Calibri"/>
          <w:w w:val="90"/>
        </w:rPr>
        <w:t>Wspólnego</w:t>
      </w:r>
      <w:r w:rsidRPr="004B7080">
        <w:rPr>
          <w:rFonts w:ascii="Calibri" w:hAnsi="Calibri" w:cs="Calibri"/>
          <w:spacing w:val="20"/>
        </w:rPr>
        <w:t xml:space="preserve"> </w:t>
      </w:r>
      <w:r w:rsidRPr="004B7080">
        <w:rPr>
          <w:rFonts w:ascii="Calibri" w:hAnsi="Calibri" w:cs="Calibri"/>
          <w:w w:val="90"/>
        </w:rPr>
        <w:t>Słownika</w:t>
      </w:r>
      <w:r w:rsidRPr="004B7080">
        <w:rPr>
          <w:rFonts w:ascii="Calibri" w:hAnsi="Calibri" w:cs="Calibri"/>
          <w:spacing w:val="16"/>
        </w:rPr>
        <w:t xml:space="preserve"> </w:t>
      </w:r>
      <w:r w:rsidRPr="004B7080">
        <w:rPr>
          <w:rFonts w:ascii="Calibri" w:hAnsi="Calibri" w:cs="Calibri"/>
          <w:w w:val="90"/>
        </w:rPr>
        <w:t>Zamówień</w:t>
      </w:r>
      <w:r w:rsidRPr="004B7080">
        <w:rPr>
          <w:rFonts w:ascii="Calibri" w:hAnsi="Calibri" w:cs="Calibri"/>
          <w:spacing w:val="18"/>
        </w:rPr>
        <w:t xml:space="preserve"> </w:t>
      </w:r>
      <w:r w:rsidRPr="004B7080">
        <w:rPr>
          <w:rFonts w:ascii="Calibri" w:hAnsi="Calibri" w:cs="Calibri"/>
          <w:spacing w:val="-2"/>
          <w:w w:val="90"/>
        </w:rPr>
        <w:t>(CPV)</w:t>
      </w:r>
    </w:p>
    <w:p w14:paraId="5B0244A1" w14:textId="77777777" w:rsidR="00CD7437" w:rsidRPr="004B7080" w:rsidRDefault="00CD7437" w:rsidP="002D4A99">
      <w:pPr>
        <w:pStyle w:val="Tekstpodstawowy"/>
        <w:ind w:left="0" w:right="-6"/>
        <w:rPr>
          <w:rFonts w:ascii="Calibri" w:hAnsi="Calibri" w:cs="Calibri"/>
          <w:sz w:val="22"/>
        </w:rPr>
      </w:pPr>
    </w:p>
    <w:p w14:paraId="010FBA8B" w14:textId="77777777" w:rsidR="00CD7437" w:rsidRPr="004B7080" w:rsidRDefault="00CD7437" w:rsidP="002D4A99">
      <w:pPr>
        <w:pStyle w:val="Tekstpodstawowy"/>
        <w:spacing w:before="13"/>
        <w:ind w:left="0" w:right="-6"/>
        <w:rPr>
          <w:rFonts w:ascii="Calibri" w:hAnsi="Calibri" w:cs="Calibri"/>
          <w:sz w:val="22"/>
        </w:rPr>
      </w:pPr>
    </w:p>
    <w:p w14:paraId="5374291B" w14:textId="77777777" w:rsidR="00CD7437" w:rsidRPr="004B7080" w:rsidRDefault="00691BF6" w:rsidP="002D4A99">
      <w:pPr>
        <w:ind w:right="-6"/>
        <w:jc w:val="center"/>
        <w:rPr>
          <w:rFonts w:ascii="Calibri" w:hAnsi="Calibri" w:cs="Calibri"/>
          <w:b/>
          <w:sz w:val="28"/>
        </w:rPr>
      </w:pPr>
      <w:r w:rsidRPr="004B7080">
        <w:rPr>
          <w:rFonts w:ascii="Calibri" w:hAnsi="Calibri" w:cs="Calibri"/>
          <w:b/>
          <w:sz w:val="28"/>
        </w:rPr>
        <w:t>WYKONANIE</w:t>
      </w:r>
      <w:r w:rsidRPr="004B7080">
        <w:rPr>
          <w:rFonts w:ascii="Calibri" w:hAnsi="Calibri" w:cs="Calibri"/>
          <w:b/>
          <w:spacing w:val="-10"/>
          <w:sz w:val="28"/>
        </w:rPr>
        <w:t xml:space="preserve"> </w:t>
      </w:r>
      <w:r w:rsidRPr="004B7080">
        <w:rPr>
          <w:rFonts w:ascii="Calibri" w:hAnsi="Calibri" w:cs="Calibri"/>
          <w:b/>
          <w:sz w:val="28"/>
        </w:rPr>
        <w:t>TYNKÓW</w:t>
      </w:r>
      <w:r w:rsidRPr="004B7080">
        <w:rPr>
          <w:rFonts w:ascii="Calibri" w:hAnsi="Calibri" w:cs="Calibri"/>
          <w:b/>
          <w:spacing w:val="-10"/>
          <w:sz w:val="28"/>
        </w:rPr>
        <w:t xml:space="preserve"> </w:t>
      </w:r>
      <w:r w:rsidRPr="004B7080">
        <w:rPr>
          <w:rFonts w:ascii="Calibri" w:hAnsi="Calibri" w:cs="Calibri"/>
          <w:b/>
          <w:sz w:val="28"/>
        </w:rPr>
        <w:t>ZWYKŁYCH</w:t>
      </w:r>
      <w:r w:rsidRPr="004B7080">
        <w:rPr>
          <w:rFonts w:ascii="Calibri" w:hAnsi="Calibri" w:cs="Calibri"/>
          <w:b/>
          <w:spacing w:val="-11"/>
          <w:sz w:val="28"/>
        </w:rPr>
        <w:t xml:space="preserve"> </w:t>
      </w:r>
      <w:r w:rsidRPr="004B7080">
        <w:rPr>
          <w:rFonts w:ascii="Calibri" w:hAnsi="Calibri" w:cs="Calibri"/>
          <w:b/>
          <w:spacing w:val="-2"/>
          <w:sz w:val="28"/>
        </w:rPr>
        <w:t>ZEWNĘTRZNYCH</w:t>
      </w:r>
    </w:p>
    <w:p w14:paraId="2A59DD02" w14:textId="77777777" w:rsidR="00CD7437" w:rsidRPr="004B7080" w:rsidRDefault="00CD7437" w:rsidP="002D4A99">
      <w:pPr>
        <w:pStyle w:val="Tekstpodstawowy"/>
        <w:spacing w:before="74"/>
        <w:ind w:left="0" w:right="-6"/>
        <w:rPr>
          <w:rFonts w:ascii="Calibri" w:hAnsi="Calibri" w:cs="Calibri"/>
          <w:b/>
          <w:sz w:val="28"/>
        </w:rPr>
      </w:pPr>
    </w:p>
    <w:p w14:paraId="6AA46C09" w14:textId="77777777" w:rsidR="002D4A99" w:rsidRDefault="002D4A99" w:rsidP="002D4A99">
      <w:pPr>
        <w:pStyle w:val="Nagwek7"/>
        <w:ind w:left="562" w:right="-6" w:firstLine="0"/>
        <w:rPr>
          <w:rFonts w:ascii="Calibri" w:hAnsi="Calibri" w:cs="Calibri"/>
          <w:w w:val="115"/>
        </w:rPr>
      </w:pPr>
    </w:p>
    <w:p w14:paraId="2FCBED4F" w14:textId="7DBA2EDA" w:rsidR="006160A4" w:rsidRPr="004B7080" w:rsidRDefault="006160A4" w:rsidP="002D4A99">
      <w:pPr>
        <w:pStyle w:val="Nagwek7"/>
        <w:ind w:left="562" w:right="-6" w:firstLine="0"/>
        <w:rPr>
          <w:rFonts w:ascii="Calibri" w:hAnsi="Calibri" w:cs="Calibri"/>
        </w:rPr>
      </w:pPr>
      <w:r w:rsidRPr="004B7080">
        <w:rPr>
          <w:rFonts w:ascii="Calibri" w:hAnsi="Calibri" w:cs="Calibri"/>
          <w:w w:val="115"/>
        </w:rPr>
        <w:t>SPIS</w:t>
      </w:r>
      <w:r w:rsidRPr="004B7080">
        <w:rPr>
          <w:rFonts w:ascii="Calibri" w:hAnsi="Calibri" w:cs="Calibri"/>
          <w:spacing w:val="-14"/>
          <w:w w:val="115"/>
        </w:rPr>
        <w:t xml:space="preserve"> </w:t>
      </w:r>
      <w:r w:rsidRPr="004B7080">
        <w:rPr>
          <w:rFonts w:ascii="Calibri" w:hAnsi="Calibri" w:cs="Calibri"/>
          <w:spacing w:val="-2"/>
          <w:w w:val="115"/>
        </w:rPr>
        <w:t>TREŚCI</w:t>
      </w:r>
    </w:p>
    <w:p w14:paraId="3D5BADBE" w14:textId="77777777" w:rsidR="006160A4" w:rsidRPr="004B7080" w:rsidRDefault="006160A4" w:rsidP="002D4A99">
      <w:pPr>
        <w:pStyle w:val="Tekstpodstawowy"/>
        <w:spacing w:before="87"/>
        <w:ind w:left="0" w:right="-6"/>
        <w:rPr>
          <w:rFonts w:ascii="Calibri" w:hAnsi="Calibri" w:cs="Calibri"/>
          <w:b/>
        </w:rPr>
      </w:pPr>
    </w:p>
    <w:p w14:paraId="012514CA" w14:textId="6391FED5" w:rsidR="006160A4" w:rsidRPr="004B7080" w:rsidRDefault="006160A4" w:rsidP="002D4A99">
      <w:pPr>
        <w:pStyle w:val="Tekstpodstawowy"/>
        <w:ind w:right="-6"/>
        <w:rPr>
          <w:rFonts w:asciiTheme="minorHAnsi" w:hAnsiTheme="minorHAnsi" w:cstheme="minorHAnsi"/>
          <w:sz w:val="24"/>
          <w:szCs w:val="24"/>
        </w:rPr>
      </w:pPr>
      <w:r w:rsidRPr="004B7080">
        <w:rPr>
          <w:rFonts w:asciiTheme="minorHAnsi" w:hAnsiTheme="minorHAnsi" w:cstheme="minorHAnsi"/>
          <w:spacing w:val="4"/>
          <w:w w:val="85"/>
          <w:sz w:val="24"/>
          <w:szCs w:val="24"/>
        </w:rPr>
        <w:t>WSTĘP</w:t>
      </w:r>
      <w:r w:rsidRPr="004B7080">
        <w:rPr>
          <w:rFonts w:asciiTheme="minorHAnsi" w:hAnsiTheme="minorHAnsi" w:cstheme="minorHAnsi"/>
          <w:spacing w:val="30"/>
          <w:sz w:val="24"/>
          <w:szCs w:val="24"/>
        </w:rPr>
        <w:t xml:space="preserve">  </w:t>
      </w:r>
      <w:r w:rsidRPr="004B7080">
        <w:rPr>
          <w:rFonts w:asciiTheme="minorHAnsi" w:hAnsiTheme="minorHAnsi" w:cstheme="minorHAnsi"/>
          <w:w w:val="85"/>
          <w:sz w:val="24"/>
          <w:szCs w:val="24"/>
        </w:rPr>
        <w:t>...................................................................................................................................</w:t>
      </w:r>
      <w:r>
        <w:rPr>
          <w:rFonts w:asciiTheme="minorHAnsi" w:hAnsiTheme="minorHAnsi" w:cstheme="minorHAnsi"/>
          <w:w w:val="85"/>
          <w:sz w:val="24"/>
          <w:szCs w:val="24"/>
        </w:rPr>
        <w:t>..............................</w:t>
      </w:r>
    </w:p>
    <w:p w14:paraId="069B36CB" w14:textId="19DF5C72" w:rsidR="006160A4" w:rsidRPr="004B7080" w:rsidRDefault="006160A4">
      <w:pPr>
        <w:pStyle w:val="Akapitzlist"/>
        <w:numPr>
          <w:ilvl w:val="1"/>
          <w:numId w:val="57"/>
        </w:numPr>
        <w:tabs>
          <w:tab w:val="left" w:pos="935"/>
        </w:tabs>
        <w:spacing w:before="92"/>
        <w:ind w:right="-6"/>
        <w:rPr>
          <w:rFonts w:asciiTheme="minorHAnsi" w:hAnsiTheme="minorHAnsi" w:cstheme="minorHAnsi"/>
          <w:w w:val="85"/>
          <w:sz w:val="24"/>
          <w:szCs w:val="24"/>
        </w:rPr>
      </w:pPr>
      <w:r w:rsidRPr="004B7080">
        <w:rPr>
          <w:rFonts w:asciiTheme="minorHAnsi" w:hAnsiTheme="minorHAnsi" w:cstheme="minorHAnsi"/>
          <w:w w:val="85"/>
          <w:sz w:val="24"/>
          <w:szCs w:val="24"/>
        </w:rPr>
        <w:t>Przedmiot ST .....................................................................................................................</w:t>
      </w:r>
      <w:r>
        <w:rPr>
          <w:rFonts w:asciiTheme="minorHAnsi" w:hAnsiTheme="minorHAnsi" w:cstheme="minorHAnsi"/>
          <w:w w:val="85"/>
          <w:sz w:val="24"/>
          <w:szCs w:val="24"/>
        </w:rPr>
        <w:t>..............................</w:t>
      </w:r>
    </w:p>
    <w:p w14:paraId="0B91C013" w14:textId="3F4EBA38" w:rsidR="006160A4" w:rsidRPr="004B7080" w:rsidRDefault="006160A4">
      <w:pPr>
        <w:pStyle w:val="Akapitzlist"/>
        <w:numPr>
          <w:ilvl w:val="1"/>
          <w:numId w:val="57"/>
        </w:numPr>
        <w:tabs>
          <w:tab w:val="left" w:pos="935"/>
        </w:tabs>
        <w:spacing w:before="92"/>
        <w:ind w:left="935" w:right="-6" w:hanging="373"/>
        <w:rPr>
          <w:rFonts w:asciiTheme="minorHAnsi" w:hAnsiTheme="minorHAnsi" w:cstheme="minorHAnsi"/>
          <w:w w:val="85"/>
          <w:sz w:val="24"/>
          <w:szCs w:val="24"/>
        </w:rPr>
      </w:pPr>
      <w:r w:rsidRPr="004B7080">
        <w:rPr>
          <w:rFonts w:asciiTheme="minorHAnsi" w:hAnsiTheme="minorHAnsi" w:cstheme="minorHAnsi"/>
          <w:w w:val="85"/>
          <w:sz w:val="24"/>
          <w:szCs w:val="24"/>
        </w:rPr>
        <w:t>Zakres stosowania ST ................................................................................................................................</w:t>
      </w:r>
      <w:r>
        <w:rPr>
          <w:rFonts w:asciiTheme="minorHAnsi" w:hAnsiTheme="minorHAnsi" w:cstheme="minorHAnsi"/>
          <w:w w:val="85"/>
          <w:sz w:val="24"/>
          <w:szCs w:val="24"/>
        </w:rPr>
        <w:t>......</w:t>
      </w:r>
    </w:p>
    <w:p w14:paraId="71824BF5" w14:textId="343B2013" w:rsidR="006160A4" w:rsidRPr="004B7080" w:rsidRDefault="006160A4">
      <w:pPr>
        <w:pStyle w:val="Akapitzlist"/>
        <w:numPr>
          <w:ilvl w:val="1"/>
          <w:numId w:val="57"/>
        </w:numPr>
        <w:tabs>
          <w:tab w:val="left" w:pos="935"/>
        </w:tabs>
        <w:spacing w:before="92"/>
        <w:ind w:left="935" w:right="-6" w:hanging="373"/>
        <w:rPr>
          <w:rFonts w:asciiTheme="minorHAnsi" w:hAnsiTheme="minorHAnsi" w:cstheme="minorHAnsi"/>
          <w:w w:val="85"/>
          <w:sz w:val="24"/>
          <w:szCs w:val="24"/>
        </w:rPr>
      </w:pPr>
      <w:r w:rsidRPr="004B7080">
        <w:rPr>
          <w:rFonts w:asciiTheme="minorHAnsi" w:hAnsiTheme="minorHAnsi" w:cstheme="minorHAnsi"/>
          <w:w w:val="85"/>
          <w:sz w:val="24"/>
          <w:szCs w:val="24"/>
        </w:rPr>
        <w:t>Zakres robót objętych ST ................................................................................................................................</w:t>
      </w:r>
    </w:p>
    <w:p w14:paraId="2EA8F9A3" w14:textId="701DA03A" w:rsidR="006160A4" w:rsidRPr="004B7080" w:rsidRDefault="006160A4">
      <w:pPr>
        <w:pStyle w:val="Akapitzlist"/>
        <w:numPr>
          <w:ilvl w:val="1"/>
          <w:numId w:val="57"/>
        </w:numPr>
        <w:tabs>
          <w:tab w:val="left" w:pos="935"/>
        </w:tabs>
        <w:spacing w:before="92"/>
        <w:ind w:left="935" w:right="-6" w:hanging="373"/>
        <w:rPr>
          <w:rFonts w:asciiTheme="minorHAnsi" w:hAnsiTheme="minorHAnsi" w:cstheme="minorHAnsi"/>
          <w:w w:val="85"/>
          <w:sz w:val="24"/>
          <w:szCs w:val="24"/>
        </w:rPr>
      </w:pPr>
      <w:r>
        <w:rPr>
          <w:rFonts w:asciiTheme="minorHAnsi" w:hAnsiTheme="minorHAnsi" w:cstheme="minorHAnsi"/>
          <w:w w:val="85"/>
          <w:sz w:val="24"/>
          <w:szCs w:val="24"/>
        </w:rPr>
        <w:t>O</w:t>
      </w:r>
      <w:r w:rsidRPr="004B7080">
        <w:rPr>
          <w:rFonts w:asciiTheme="minorHAnsi" w:hAnsiTheme="minorHAnsi" w:cstheme="minorHAnsi"/>
          <w:w w:val="85"/>
          <w:sz w:val="24"/>
          <w:szCs w:val="24"/>
        </w:rPr>
        <w:t>kreślenia podstawowe ST ............................................................................................................................</w:t>
      </w:r>
    </w:p>
    <w:p w14:paraId="78C7DB56" w14:textId="77777777" w:rsidR="009454F6" w:rsidRPr="009454F6" w:rsidRDefault="009454F6">
      <w:pPr>
        <w:pStyle w:val="Akapitzlist"/>
        <w:numPr>
          <w:ilvl w:val="1"/>
          <w:numId w:val="27"/>
        </w:numPr>
        <w:tabs>
          <w:tab w:val="left" w:pos="947"/>
        </w:tabs>
        <w:spacing w:before="90"/>
        <w:ind w:right="-6"/>
        <w:rPr>
          <w:rFonts w:asciiTheme="minorHAnsi" w:hAnsiTheme="minorHAnsi" w:cstheme="minorHAnsi"/>
          <w:vanish/>
          <w:w w:val="85"/>
          <w:sz w:val="24"/>
          <w:szCs w:val="24"/>
        </w:rPr>
      </w:pPr>
    </w:p>
    <w:p w14:paraId="237DA308" w14:textId="6E9F8540" w:rsidR="006160A4" w:rsidRPr="004B7080" w:rsidRDefault="006160A4">
      <w:pPr>
        <w:pStyle w:val="Akapitzlist"/>
        <w:numPr>
          <w:ilvl w:val="1"/>
          <w:numId w:val="27"/>
        </w:numPr>
        <w:tabs>
          <w:tab w:val="left" w:pos="947"/>
        </w:tabs>
        <w:spacing w:before="90"/>
        <w:ind w:right="-6"/>
        <w:rPr>
          <w:rFonts w:asciiTheme="minorHAnsi" w:hAnsiTheme="minorHAnsi" w:cstheme="minorHAnsi"/>
          <w:sz w:val="24"/>
          <w:szCs w:val="24"/>
        </w:rPr>
      </w:pPr>
      <w:r w:rsidRPr="004B7080">
        <w:rPr>
          <w:rFonts w:asciiTheme="minorHAnsi" w:hAnsiTheme="minorHAnsi" w:cstheme="minorHAnsi"/>
          <w:w w:val="85"/>
          <w:sz w:val="24"/>
          <w:szCs w:val="24"/>
        </w:rPr>
        <w:t>Ogólne</w:t>
      </w:r>
      <w:r w:rsidRPr="004B7080">
        <w:rPr>
          <w:rFonts w:asciiTheme="minorHAnsi" w:hAnsiTheme="minorHAnsi" w:cstheme="minorHAnsi"/>
          <w:spacing w:val="-1"/>
          <w:w w:val="85"/>
          <w:sz w:val="24"/>
          <w:szCs w:val="24"/>
        </w:rPr>
        <w:t xml:space="preserve"> </w:t>
      </w:r>
      <w:r w:rsidRPr="004B7080">
        <w:rPr>
          <w:rFonts w:asciiTheme="minorHAnsi" w:hAnsiTheme="minorHAnsi" w:cstheme="minorHAnsi"/>
          <w:w w:val="95"/>
          <w:sz w:val="24"/>
          <w:szCs w:val="24"/>
        </w:rPr>
        <w:t>wymagania</w:t>
      </w:r>
      <w:r w:rsidRPr="004B7080">
        <w:rPr>
          <w:rFonts w:asciiTheme="minorHAnsi" w:hAnsiTheme="minorHAnsi" w:cstheme="minorHAnsi"/>
          <w:spacing w:val="-6"/>
          <w:w w:val="95"/>
          <w:sz w:val="24"/>
          <w:szCs w:val="24"/>
        </w:rPr>
        <w:t xml:space="preserve"> </w:t>
      </w:r>
      <w:r w:rsidRPr="004B7080">
        <w:rPr>
          <w:rFonts w:asciiTheme="minorHAnsi" w:hAnsiTheme="minorHAnsi" w:cstheme="minorHAnsi"/>
          <w:w w:val="95"/>
          <w:sz w:val="24"/>
          <w:szCs w:val="24"/>
        </w:rPr>
        <w:t>dotyczące</w:t>
      </w:r>
      <w:r w:rsidRPr="004B7080">
        <w:rPr>
          <w:rFonts w:asciiTheme="minorHAnsi" w:hAnsiTheme="minorHAnsi" w:cstheme="minorHAnsi"/>
          <w:spacing w:val="-7"/>
          <w:w w:val="95"/>
          <w:sz w:val="24"/>
          <w:szCs w:val="24"/>
        </w:rPr>
        <w:t xml:space="preserve"> </w:t>
      </w:r>
      <w:r w:rsidRPr="004B7080">
        <w:rPr>
          <w:rFonts w:asciiTheme="minorHAnsi" w:hAnsiTheme="minorHAnsi" w:cstheme="minorHAnsi"/>
          <w:w w:val="85"/>
          <w:sz w:val="24"/>
          <w:szCs w:val="24"/>
        </w:rPr>
        <w:t>robót</w:t>
      </w:r>
      <w:r w:rsidRPr="004B7080">
        <w:rPr>
          <w:rFonts w:asciiTheme="minorHAnsi" w:hAnsiTheme="minorHAnsi" w:cstheme="minorHAnsi"/>
          <w:spacing w:val="31"/>
          <w:sz w:val="24"/>
          <w:szCs w:val="24"/>
        </w:rPr>
        <w:t xml:space="preserve"> </w:t>
      </w:r>
      <w:r w:rsidRPr="004B7080">
        <w:rPr>
          <w:rFonts w:asciiTheme="minorHAnsi" w:hAnsiTheme="minorHAnsi" w:cstheme="minorHAnsi"/>
          <w:w w:val="85"/>
          <w:sz w:val="24"/>
          <w:szCs w:val="24"/>
        </w:rPr>
        <w:t>.........................................................................................................</w:t>
      </w:r>
    </w:p>
    <w:p w14:paraId="25E421F4" w14:textId="6C0C317F" w:rsidR="006160A4" w:rsidRPr="004B7080" w:rsidRDefault="006160A4">
      <w:pPr>
        <w:pStyle w:val="Akapitzlist"/>
        <w:numPr>
          <w:ilvl w:val="0"/>
          <w:numId w:val="58"/>
        </w:numPr>
        <w:tabs>
          <w:tab w:val="left" w:pos="769"/>
        </w:tabs>
        <w:spacing w:before="92"/>
        <w:ind w:right="-6"/>
        <w:rPr>
          <w:rFonts w:asciiTheme="minorHAnsi" w:hAnsiTheme="minorHAnsi" w:cstheme="minorHAnsi"/>
          <w:sz w:val="24"/>
          <w:szCs w:val="24"/>
        </w:rPr>
      </w:pPr>
      <w:r w:rsidRPr="004B7080">
        <w:rPr>
          <w:rFonts w:asciiTheme="minorHAnsi" w:hAnsiTheme="minorHAnsi" w:cstheme="minorHAnsi"/>
          <w:spacing w:val="8"/>
          <w:w w:val="90"/>
          <w:sz w:val="24"/>
          <w:szCs w:val="24"/>
        </w:rPr>
        <w:t>MATERIAŁY</w:t>
      </w:r>
      <w:r w:rsidRPr="004B7080">
        <w:rPr>
          <w:rFonts w:asciiTheme="minorHAnsi" w:hAnsiTheme="minorHAnsi" w:cstheme="minorHAnsi"/>
          <w:spacing w:val="55"/>
          <w:w w:val="150"/>
          <w:sz w:val="24"/>
          <w:szCs w:val="24"/>
        </w:rPr>
        <w:t xml:space="preserve"> </w:t>
      </w:r>
      <w:r w:rsidRPr="004B7080">
        <w:rPr>
          <w:rFonts w:asciiTheme="minorHAnsi" w:hAnsiTheme="minorHAnsi" w:cstheme="minorHAnsi"/>
          <w:w w:val="85"/>
          <w:sz w:val="24"/>
          <w:szCs w:val="24"/>
        </w:rPr>
        <w:t>...............................................................................................................................</w:t>
      </w:r>
      <w:r>
        <w:rPr>
          <w:rFonts w:asciiTheme="minorHAnsi" w:hAnsiTheme="minorHAnsi" w:cstheme="minorHAnsi"/>
          <w:w w:val="85"/>
          <w:sz w:val="24"/>
          <w:szCs w:val="24"/>
        </w:rPr>
        <w:t>.....................</w:t>
      </w:r>
    </w:p>
    <w:p w14:paraId="3BF76263" w14:textId="3E38DD0F" w:rsidR="006160A4" w:rsidRPr="004B7080" w:rsidRDefault="006160A4">
      <w:pPr>
        <w:pStyle w:val="Akapitzlist"/>
        <w:numPr>
          <w:ilvl w:val="0"/>
          <w:numId w:val="58"/>
        </w:numPr>
        <w:tabs>
          <w:tab w:val="left" w:pos="769"/>
        </w:tabs>
        <w:spacing w:before="91"/>
        <w:ind w:left="769" w:right="-6" w:hanging="207"/>
        <w:rPr>
          <w:rFonts w:asciiTheme="minorHAnsi" w:hAnsiTheme="minorHAnsi" w:cstheme="minorHAnsi"/>
          <w:sz w:val="24"/>
          <w:szCs w:val="24"/>
        </w:rPr>
      </w:pPr>
      <w:r w:rsidRPr="004B7080">
        <w:rPr>
          <w:rFonts w:asciiTheme="minorHAnsi" w:hAnsiTheme="minorHAnsi" w:cstheme="minorHAnsi"/>
          <w:spacing w:val="8"/>
          <w:w w:val="85"/>
          <w:sz w:val="24"/>
          <w:szCs w:val="24"/>
        </w:rPr>
        <w:t>SPRZĘT</w:t>
      </w:r>
      <w:r w:rsidRPr="004B7080">
        <w:rPr>
          <w:rFonts w:asciiTheme="minorHAnsi" w:hAnsiTheme="minorHAnsi" w:cstheme="minorHAnsi"/>
          <w:spacing w:val="50"/>
          <w:sz w:val="24"/>
          <w:szCs w:val="24"/>
        </w:rPr>
        <w:t xml:space="preserve"> </w:t>
      </w:r>
      <w:r w:rsidRPr="004B7080">
        <w:rPr>
          <w:rFonts w:asciiTheme="minorHAnsi" w:hAnsiTheme="minorHAnsi" w:cstheme="minorHAnsi"/>
          <w:w w:val="85"/>
          <w:sz w:val="24"/>
          <w:szCs w:val="24"/>
        </w:rPr>
        <w:t>...............................................................................................................................</w:t>
      </w:r>
      <w:r>
        <w:rPr>
          <w:rFonts w:asciiTheme="minorHAnsi" w:hAnsiTheme="minorHAnsi" w:cstheme="minorHAnsi"/>
          <w:w w:val="85"/>
          <w:sz w:val="24"/>
          <w:szCs w:val="24"/>
        </w:rPr>
        <w:t>..............................</w:t>
      </w:r>
    </w:p>
    <w:p w14:paraId="1C863427" w14:textId="5B484161" w:rsidR="006160A4" w:rsidRPr="004B7080" w:rsidRDefault="006160A4">
      <w:pPr>
        <w:pStyle w:val="Akapitzlist"/>
        <w:numPr>
          <w:ilvl w:val="0"/>
          <w:numId w:val="58"/>
        </w:numPr>
        <w:tabs>
          <w:tab w:val="left" w:pos="769"/>
        </w:tabs>
        <w:spacing w:before="92"/>
        <w:ind w:left="769" w:right="-6" w:hanging="207"/>
        <w:rPr>
          <w:rFonts w:asciiTheme="minorHAnsi" w:hAnsiTheme="minorHAnsi" w:cstheme="minorHAnsi"/>
          <w:sz w:val="24"/>
          <w:szCs w:val="24"/>
        </w:rPr>
      </w:pPr>
      <w:r w:rsidRPr="004B7080">
        <w:rPr>
          <w:rFonts w:asciiTheme="minorHAnsi" w:hAnsiTheme="minorHAnsi" w:cstheme="minorHAnsi"/>
          <w:spacing w:val="12"/>
          <w:w w:val="90"/>
          <w:sz w:val="24"/>
          <w:szCs w:val="24"/>
        </w:rPr>
        <w:t>TRANSPORT</w:t>
      </w:r>
      <w:r w:rsidRPr="004B7080">
        <w:rPr>
          <w:rFonts w:asciiTheme="minorHAnsi" w:hAnsiTheme="minorHAnsi" w:cstheme="minorHAnsi"/>
          <w:spacing w:val="77"/>
          <w:sz w:val="24"/>
          <w:szCs w:val="24"/>
        </w:rPr>
        <w:t xml:space="preserve"> </w:t>
      </w:r>
      <w:r w:rsidRPr="004B7080">
        <w:rPr>
          <w:rFonts w:asciiTheme="minorHAnsi" w:hAnsiTheme="minorHAnsi" w:cstheme="minorHAnsi"/>
          <w:w w:val="85"/>
          <w:sz w:val="24"/>
          <w:szCs w:val="24"/>
        </w:rPr>
        <w:t>...............................................................................................................................</w:t>
      </w:r>
      <w:r>
        <w:rPr>
          <w:rFonts w:asciiTheme="minorHAnsi" w:hAnsiTheme="minorHAnsi" w:cstheme="minorHAnsi"/>
          <w:w w:val="85"/>
          <w:sz w:val="24"/>
          <w:szCs w:val="24"/>
        </w:rPr>
        <w:t>...................</w:t>
      </w:r>
    </w:p>
    <w:p w14:paraId="638B7AE2" w14:textId="5A888BA5" w:rsidR="006160A4" w:rsidRPr="004B7080" w:rsidRDefault="006160A4">
      <w:pPr>
        <w:pStyle w:val="Akapitzlist"/>
        <w:numPr>
          <w:ilvl w:val="0"/>
          <w:numId w:val="58"/>
        </w:numPr>
        <w:tabs>
          <w:tab w:val="left" w:pos="771"/>
        </w:tabs>
        <w:spacing w:before="92"/>
        <w:ind w:left="771" w:right="-6"/>
        <w:rPr>
          <w:rFonts w:asciiTheme="minorHAnsi" w:hAnsiTheme="minorHAnsi" w:cstheme="minorHAnsi"/>
          <w:sz w:val="24"/>
          <w:szCs w:val="24"/>
        </w:rPr>
      </w:pPr>
      <w:r w:rsidRPr="004B7080">
        <w:rPr>
          <w:rFonts w:asciiTheme="minorHAnsi" w:hAnsiTheme="minorHAnsi" w:cstheme="minorHAnsi"/>
          <w:spacing w:val="6"/>
          <w:sz w:val="24"/>
          <w:szCs w:val="24"/>
        </w:rPr>
        <w:t>WYKONANIE</w:t>
      </w:r>
      <w:r w:rsidRPr="004B7080">
        <w:rPr>
          <w:rFonts w:asciiTheme="minorHAnsi" w:hAnsiTheme="minorHAnsi" w:cstheme="minorHAnsi"/>
          <w:spacing w:val="49"/>
          <w:sz w:val="24"/>
          <w:szCs w:val="24"/>
        </w:rPr>
        <w:t xml:space="preserve"> </w:t>
      </w:r>
      <w:r w:rsidRPr="004B7080">
        <w:rPr>
          <w:rFonts w:asciiTheme="minorHAnsi" w:hAnsiTheme="minorHAnsi" w:cstheme="minorHAnsi"/>
          <w:spacing w:val="6"/>
          <w:sz w:val="24"/>
          <w:szCs w:val="24"/>
        </w:rPr>
        <w:t>ROBÓT</w:t>
      </w:r>
      <w:r w:rsidRPr="004B7080">
        <w:rPr>
          <w:rFonts w:asciiTheme="minorHAnsi" w:hAnsiTheme="minorHAnsi" w:cstheme="minorHAnsi"/>
          <w:spacing w:val="64"/>
          <w:sz w:val="24"/>
          <w:szCs w:val="24"/>
        </w:rPr>
        <w:t xml:space="preserve"> </w:t>
      </w:r>
      <w:r w:rsidRPr="004B7080">
        <w:rPr>
          <w:rFonts w:asciiTheme="minorHAnsi" w:hAnsiTheme="minorHAnsi" w:cstheme="minorHAnsi"/>
          <w:w w:val="85"/>
          <w:sz w:val="24"/>
          <w:szCs w:val="24"/>
        </w:rPr>
        <w:t>...............................................................................................................................</w:t>
      </w:r>
      <w:r>
        <w:rPr>
          <w:rFonts w:asciiTheme="minorHAnsi" w:hAnsiTheme="minorHAnsi" w:cstheme="minorHAnsi"/>
          <w:w w:val="85"/>
          <w:sz w:val="24"/>
          <w:szCs w:val="24"/>
        </w:rPr>
        <w:t>.</w:t>
      </w:r>
    </w:p>
    <w:p w14:paraId="78F60B36" w14:textId="2623A10F" w:rsidR="006160A4" w:rsidRPr="004B7080" w:rsidRDefault="006160A4">
      <w:pPr>
        <w:pStyle w:val="Akapitzlist"/>
        <w:numPr>
          <w:ilvl w:val="0"/>
          <w:numId w:val="58"/>
        </w:numPr>
        <w:tabs>
          <w:tab w:val="left" w:pos="769"/>
        </w:tabs>
        <w:spacing w:before="89"/>
        <w:ind w:left="769" w:right="-6" w:hanging="207"/>
        <w:rPr>
          <w:rFonts w:asciiTheme="minorHAnsi" w:hAnsiTheme="minorHAnsi" w:cstheme="minorHAnsi"/>
          <w:sz w:val="24"/>
          <w:szCs w:val="24"/>
        </w:rPr>
      </w:pPr>
      <w:r w:rsidRPr="004B7080">
        <w:rPr>
          <w:rFonts w:asciiTheme="minorHAnsi" w:hAnsiTheme="minorHAnsi" w:cstheme="minorHAnsi"/>
          <w:spacing w:val="2"/>
          <w:sz w:val="24"/>
          <w:szCs w:val="24"/>
        </w:rPr>
        <w:t>KONTROLA</w:t>
      </w:r>
      <w:r w:rsidRPr="004B7080">
        <w:rPr>
          <w:rFonts w:asciiTheme="minorHAnsi" w:hAnsiTheme="minorHAnsi" w:cstheme="minorHAnsi"/>
          <w:spacing w:val="42"/>
          <w:sz w:val="24"/>
          <w:szCs w:val="24"/>
        </w:rPr>
        <w:t xml:space="preserve"> </w:t>
      </w:r>
      <w:r w:rsidRPr="004B7080">
        <w:rPr>
          <w:rFonts w:asciiTheme="minorHAnsi" w:hAnsiTheme="minorHAnsi" w:cstheme="minorHAnsi"/>
          <w:spacing w:val="2"/>
          <w:sz w:val="24"/>
          <w:szCs w:val="24"/>
        </w:rPr>
        <w:t>JAKOŚCI</w:t>
      </w:r>
      <w:r w:rsidRPr="004B7080">
        <w:rPr>
          <w:rFonts w:asciiTheme="minorHAnsi" w:hAnsiTheme="minorHAnsi" w:cstheme="minorHAnsi"/>
          <w:spacing w:val="47"/>
          <w:sz w:val="24"/>
          <w:szCs w:val="24"/>
        </w:rPr>
        <w:t xml:space="preserve"> </w:t>
      </w:r>
      <w:r w:rsidRPr="004B7080">
        <w:rPr>
          <w:rFonts w:asciiTheme="minorHAnsi" w:hAnsiTheme="minorHAnsi" w:cstheme="minorHAnsi"/>
          <w:spacing w:val="2"/>
          <w:sz w:val="24"/>
          <w:szCs w:val="24"/>
        </w:rPr>
        <w:t>ROBÓT</w:t>
      </w:r>
      <w:r w:rsidRPr="004B7080">
        <w:rPr>
          <w:rFonts w:asciiTheme="minorHAnsi" w:hAnsiTheme="minorHAnsi" w:cstheme="minorHAnsi"/>
          <w:spacing w:val="69"/>
          <w:sz w:val="24"/>
          <w:szCs w:val="24"/>
        </w:rPr>
        <w:t xml:space="preserve"> </w:t>
      </w:r>
      <w:r w:rsidRPr="004B7080">
        <w:rPr>
          <w:rFonts w:asciiTheme="minorHAnsi" w:hAnsiTheme="minorHAnsi" w:cstheme="minorHAnsi"/>
          <w:w w:val="85"/>
          <w:sz w:val="24"/>
          <w:szCs w:val="24"/>
        </w:rPr>
        <w:t>...................................................................................................................</w:t>
      </w:r>
    </w:p>
    <w:p w14:paraId="12191207" w14:textId="719175F5" w:rsidR="006160A4" w:rsidRPr="004B7080" w:rsidRDefault="006160A4">
      <w:pPr>
        <w:pStyle w:val="Akapitzlist"/>
        <w:numPr>
          <w:ilvl w:val="0"/>
          <w:numId w:val="58"/>
        </w:numPr>
        <w:tabs>
          <w:tab w:val="left" w:pos="769"/>
        </w:tabs>
        <w:spacing w:before="92"/>
        <w:ind w:left="769" w:right="-6" w:hanging="207"/>
        <w:rPr>
          <w:rFonts w:asciiTheme="minorHAnsi" w:hAnsiTheme="minorHAnsi" w:cstheme="minorHAnsi"/>
          <w:sz w:val="24"/>
          <w:szCs w:val="24"/>
        </w:rPr>
      </w:pPr>
      <w:r w:rsidRPr="004B7080">
        <w:rPr>
          <w:rFonts w:asciiTheme="minorHAnsi" w:hAnsiTheme="minorHAnsi" w:cstheme="minorHAnsi"/>
          <w:spacing w:val="6"/>
          <w:w w:val="95"/>
          <w:sz w:val="24"/>
          <w:szCs w:val="24"/>
        </w:rPr>
        <w:t>OBMIAR</w:t>
      </w:r>
      <w:r w:rsidRPr="004B7080">
        <w:rPr>
          <w:rFonts w:asciiTheme="minorHAnsi" w:hAnsiTheme="minorHAnsi" w:cstheme="minorHAnsi"/>
          <w:spacing w:val="45"/>
          <w:sz w:val="24"/>
          <w:szCs w:val="24"/>
        </w:rPr>
        <w:t xml:space="preserve"> </w:t>
      </w:r>
      <w:r w:rsidRPr="004B7080">
        <w:rPr>
          <w:rFonts w:asciiTheme="minorHAnsi" w:hAnsiTheme="minorHAnsi" w:cstheme="minorHAnsi"/>
          <w:spacing w:val="6"/>
          <w:w w:val="95"/>
          <w:sz w:val="24"/>
          <w:szCs w:val="24"/>
        </w:rPr>
        <w:t>ROBÓT</w:t>
      </w:r>
      <w:r w:rsidRPr="004B7080">
        <w:rPr>
          <w:rFonts w:asciiTheme="minorHAnsi" w:hAnsiTheme="minorHAnsi" w:cstheme="minorHAnsi"/>
          <w:spacing w:val="72"/>
          <w:sz w:val="24"/>
          <w:szCs w:val="24"/>
        </w:rPr>
        <w:t xml:space="preserve"> </w:t>
      </w:r>
      <w:r w:rsidRPr="004B7080">
        <w:rPr>
          <w:rFonts w:asciiTheme="minorHAnsi" w:hAnsiTheme="minorHAnsi" w:cstheme="minorHAnsi"/>
          <w:w w:val="85"/>
          <w:sz w:val="24"/>
          <w:szCs w:val="24"/>
        </w:rPr>
        <w:t>...............................................................................................................................</w:t>
      </w:r>
      <w:r>
        <w:rPr>
          <w:rFonts w:asciiTheme="minorHAnsi" w:hAnsiTheme="minorHAnsi" w:cstheme="minorHAnsi"/>
          <w:w w:val="85"/>
          <w:sz w:val="24"/>
          <w:szCs w:val="24"/>
        </w:rPr>
        <w:t>...........</w:t>
      </w:r>
    </w:p>
    <w:p w14:paraId="66D55050" w14:textId="40E9F54D" w:rsidR="006160A4" w:rsidRPr="004B7080" w:rsidRDefault="006160A4">
      <w:pPr>
        <w:pStyle w:val="Akapitzlist"/>
        <w:numPr>
          <w:ilvl w:val="0"/>
          <w:numId w:val="58"/>
        </w:numPr>
        <w:tabs>
          <w:tab w:val="left" w:pos="769"/>
        </w:tabs>
        <w:spacing w:before="92"/>
        <w:ind w:left="769" w:right="-6" w:hanging="207"/>
        <w:rPr>
          <w:rFonts w:asciiTheme="minorHAnsi" w:hAnsiTheme="minorHAnsi" w:cstheme="minorHAnsi"/>
          <w:sz w:val="24"/>
          <w:szCs w:val="24"/>
        </w:rPr>
      </w:pPr>
      <w:r w:rsidRPr="004B7080">
        <w:rPr>
          <w:rFonts w:asciiTheme="minorHAnsi" w:hAnsiTheme="minorHAnsi" w:cstheme="minorHAnsi"/>
          <w:spacing w:val="8"/>
          <w:w w:val="95"/>
          <w:sz w:val="24"/>
          <w:szCs w:val="24"/>
        </w:rPr>
        <w:t>ODBIÓR</w:t>
      </w:r>
      <w:r w:rsidRPr="004B7080">
        <w:rPr>
          <w:rFonts w:asciiTheme="minorHAnsi" w:hAnsiTheme="minorHAnsi" w:cstheme="minorHAnsi"/>
          <w:spacing w:val="42"/>
          <w:sz w:val="24"/>
          <w:szCs w:val="24"/>
        </w:rPr>
        <w:t xml:space="preserve"> </w:t>
      </w:r>
      <w:r w:rsidRPr="004B7080">
        <w:rPr>
          <w:rFonts w:asciiTheme="minorHAnsi" w:hAnsiTheme="minorHAnsi" w:cstheme="minorHAnsi"/>
          <w:spacing w:val="8"/>
          <w:w w:val="95"/>
          <w:sz w:val="24"/>
          <w:szCs w:val="24"/>
        </w:rPr>
        <w:t>ROBÓT</w:t>
      </w:r>
      <w:r w:rsidRPr="004B7080">
        <w:rPr>
          <w:rFonts w:asciiTheme="minorHAnsi" w:hAnsiTheme="minorHAnsi" w:cstheme="minorHAnsi"/>
          <w:spacing w:val="69"/>
          <w:w w:val="150"/>
          <w:sz w:val="24"/>
          <w:szCs w:val="24"/>
        </w:rPr>
        <w:t xml:space="preserve"> </w:t>
      </w:r>
      <w:r w:rsidRPr="004B7080">
        <w:rPr>
          <w:rFonts w:asciiTheme="minorHAnsi" w:hAnsiTheme="minorHAnsi" w:cstheme="minorHAnsi"/>
          <w:spacing w:val="-2"/>
          <w:w w:val="60"/>
          <w:sz w:val="24"/>
          <w:szCs w:val="24"/>
        </w:rPr>
        <w:t>.</w:t>
      </w:r>
      <w:r w:rsidRPr="004B7080">
        <w:rPr>
          <w:rFonts w:asciiTheme="minorHAnsi" w:hAnsiTheme="minorHAnsi" w:cstheme="minorHAnsi"/>
          <w:w w:val="85"/>
          <w:sz w:val="24"/>
          <w:szCs w:val="24"/>
        </w:rPr>
        <w:t>...............................................................................................................................</w:t>
      </w:r>
      <w:r>
        <w:rPr>
          <w:rFonts w:asciiTheme="minorHAnsi" w:hAnsiTheme="minorHAnsi" w:cstheme="minorHAnsi"/>
          <w:w w:val="85"/>
          <w:sz w:val="24"/>
          <w:szCs w:val="24"/>
        </w:rPr>
        <w:t>..........</w:t>
      </w:r>
    </w:p>
    <w:p w14:paraId="2076E8A1" w14:textId="1140CC5C" w:rsidR="006160A4" w:rsidRPr="004B7080" w:rsidRDefault="006160A4">
      <w:pPr>
        <w:pStyle w:val="Akapitzlist"/>
        <w:numPr>
          <w:ilvl w:val="0"/>
          <w:numId w:val="58"/>
        </w:numPr>
        <w:tabs>
          <w:tab w:val="left" w:pos="769"/>
        </w:tabs>
        <w:spacing w:before="92"/>
        <w:ind w:left="769" w:right="-6" w:hanging="207"/>
        <w:rPr>
          <w:rFonts w:asciiTheme="minorHAnsi" w:hAnsiTheme="minorHAnsi" w:cstheme="minorHAnsi"/>
          <w:sz w:val="24"/>
          <w:szCs w:val="24"/>
        </w:rPr>
      </w:pPr>
      <w:r w:rsidRPr="004B7080">
        <w:rPr>
          <w:rFonts w:asciiTheme="minorHAnsi" w:hAnsiTheme="minorHAnsi" w:cstheme="minorHAnsi"/>
          <w:spacing w:val="10"/>
          <w:w w:val="95"/>
          <w:sz w:val="24"/>
          <w:szCs w:val="24"/>
        </w:rPr>
        <w:t>PODSTAWA</w:t>
      </w:r>
      <w:r w:rsidRPr="004B7080">
        <w:rPr>
          <w:rFonts w:asciiTheme="minorHAnsi" w:hAnsiTheme="minorHAnsi" w:cstheme="minorHAnsi"/>
          <w:spacing w:val="44"/>
          <w:sz w:val="24"/>
          <w:szCs w:val="24"/>
        </w:rPr>
        <w:t xml:space="preserve"> </w:t>
      </w:r>
      <w:r w:rsidRPr="004B7080">
        <w:rPr>
          <w:rFonts w:asciiTheme="minorHAnsi" w:hAnsiTheme="minorHAnsi" w:cstheme="minorHAnsi"/>
          <w:spacing w:val="10"/>
          <w:w w:val="95"/>
          <w:sz w:val="24"/>
          <w:szCs w:val="24"/>
        </w:rPr>
        <w:t>PŁATNOŚCI</w:t>
      </w:r>
      <w:r w:rsidRPr="004B7080">
        <w:rPr>
          <w:rFonts w:asciiTheme="minorHAnsi" w:hAnsiTheme="minorHAnsi" w:cstheme="minorHAnsi"/>
          <w:spacing w:val="62"/>
          <w:sz w:val="24"/>
          <w:szCs w:val="24"/>
        </w:rPr>
        <w:t xml:space="preserve"> </w:t>
      </w:r>
      <w:r w:rsidRPr="004B7080">
        <w:rPr>
          <w:rFonts w:asciiTheme="minorHAnsi" w:hAnsiTheme="minorHAnsi" w:cstheme="minorHAnsi"/>
          <w:w w:val="85"/>
          <w:sz w:val="24"/>
          <w:szCs w:val="24"/>
        </w:rPr>
        <w:t>...........................................................................................................................</w:t>
      </w:r>
    </w:p>
    <w:p w14:paraId="0CC71A9E" w14:textId="777C0F31" w:rsidR="006160A4" w:rsidRPr="004B7080" w:rsidRDefault="006160A4">
      <w:pPr>
        <w:pStyle w:val="Akapitzlist"/>
        <w:numPr>
          <w:ilvl w:val="0"/>
          <w:numId w:val="58"/>
        </w:numPr>
        <w:tabs>
          <w:tab w:val="left" w:pos="881"/>
        </w:tabs>
        <w:spacing w:before="94"/>
        <w:ind w:left="881" w:right="-6" w:hanging="319"/>
        <w:rPr>
          <w:rFonts w:asciiTheme="minorHAnsi" w:hAnsiTheme="minorHAnsi" w:cstheme="minorHAnsi"/>
          <w:sz w:val="24"/>
          <w:szCs w:val="24"/>
        </w:rPr>
      </w:pPr>
      <w:r w:rsidRPr="004B7080">
        <w:rPr>
          <w:rFonts w:asciiTheme="minorHAnsi" w:hAnsiTheme="minorHAnsi" w:cstheme="minorHAnsi"/>
          <w:spacing w:val="4"/>
          <w:w w:val="95"/>
          <w:sz w:val="24"/>
          <w:szCs w:val="24"/>
        </w:rPr>
        <w:t>PRZEPISY</w:t>
      </w:r>
      <w:r w:rsidRPr="004B7080">
        <w:rPr>
          <w:rFonts w:asciiTheme="minorHAnsi" w:hAnsiTheme="minorHAnsi" w:cstheme="minorHAnsi"/>
          <w:spacing w:val="41"/>
          <w:sz w:val="24"/>
          <w:szCs w:val="24"/>
        </w:rPr>
        <w:t xml:space="preserve"> </w:t>
      </w:r>
      <w:r w:rsidRPr="004B7080">
        <w:rPr>
          <w:rFonts w:asciiTheme="minorHAnsi" w:hAnsiTheme="minorHAnsi" w:cstheme="minorHAnsi"/>
          <w:spacing w:val="4"/>
          <w:w w:val="95"/>
          <w:sz w:val="24"/>
          <w:szCs w:val="24"/>
        </w:rPr>
        <w:t>ZWIĄZANE</w:t>
      </w:r>
      <w:r w:rsidRPr="004B7080">
        <w:rPr>
          <w:rFonts w:asciiTheme="minorHAnsi" w:hAnsiTheme="minorHAnsi" w:cstheme="minorHAnsi"/>
          <w:spacing w:val="70"/>
          <w:w w:val="150"/>
          <w:sz w:val="24"/>
          <w:szCs w:val="24"/>
        </w:rPr>
        <w:t xml:space="preserve"> </w:t>
      </w:r>
      <w:r w:rsidRPr="004B7080">
        <w:rPr>
          <w:rFonts w:asciiTheme="minorHAnsi" w:hAnsiTheme="minorHAnsi" w:cstheme="minorHAnsi"/>
          <w:w w:val="85"/>
          <w:sz w:val="24"/>
          <w:szCs w:val="24"/>
        </w:rPr>
        <w:t>................................................................................................................................</w:t>
      </w:r>
    </w:p>
    <w:p w14:paraId="4D54E6BB" w14:textId="77777777" w:rsidR="006160A4" w:rsidRPr="004B7080" w:rsidRDefault="006160A4" w:rsidP="002D4A99">
      <w:pPr>
        <w:pStyle w:val="Tekstpodstawowy"/>
        <w:ind w:left="0" w:right="-6"/>
        <w:rPr>
          <w:rFonts w:ascii="Calibri" w:hAnsi="Calibri" w:cs="Calibri"/>
        </w:rPr>
      </w:pPr>
    </w:p>
    <w:p w14:paraId="4D246AC6" w14:textId="77777777" w:rsidR="006160A4" w:rsidRPr="004B7080" w:rsidRDefault="006160A4" w:rsidP="002D4A99">
      <w:pPr>
        <w:pStyle w:val="Tekstpodstawowy"/>
        <w:ind w:left="0" w:right="-6"/>
        <w:rPr>
          <w:rFonts w:ascii="Calibri" w:hAnsi="Calibri" w:cs="Calibri"/>
        </w:rPr>
      </w:pPr>
    </w:p>
    <w:p w14:paraId="09211BC7" w14:textId="77777777" w:rsidR="006160A4" w:rsidRPr="004B7080" w:rsidRDefault="006160A4" w:rsidP="002D4A99">
      <w:pPr>
        <w:pStyle w:val="Tekstpodstawowy"/>
        <w:spacing w:before="43"/>
        <w:ind w:left="0" w:right="-6"/>
        <w:rPr>
          <w:rFonts w:ascii="Calibri" w:hAnsi="Calibri" w:cs="Calibri"/>
        </w:rPr>
      </w:pPr>
    </w:p>
    <w:p w14:paraId="56335FB5" w14:textId="77777777" w:rsidR="006160A4" w:rsidRPr="004B7080" w:rsidRDefault="006160A4" w:rsidP="002D4A99">
      <w:pPr>
        <w:pStyle w:val="Tekstpodstawowy"/>
        <w:spacing w:line="276" w:lineRule="auto"/>
        <w:ind w:right="-6"/>
        <w:rPr>
          <w:rFonts w:asciiTheme="minorHAnsi" w:hAnsiTheme="minorHAnsi" w:cstheme="minorHAnsi"/>
          <w:sz w:val="24"/>
          <w:szCs w:val="24"/>
        </w:rPr>
      </w:pPr>
      <w:r w:rsidRPr="004B7080">
        <w:rPr>
          <w:rFonts w:asciiTheme="minorHAnsi" w:hAnsiTheme="minorHAnsi" w:cstheme="minorHAnsi"/>
          <w:w w:val="85"/>
          <w:sz w:val="24"/>
          <w:szCs w:val="24"/>
          <w:u w:val="single"/>
        </w:rPr>
        <w:t>Najważniejsze</w:t>
      </w:r>
      <w:r w:rsidRPr="004B7080">
        <w:rPr>
          <w:rFonts w:asciiTheme="minorHAnsi" w:hAnsiTheme="minorHAnsi" w:cstheme="minorHAnsi"/>
          <w:spacing w:val="13"/>
          <w:sz w:val="24"/>
          <w:szCs w:val="24"/>
          <w:u w:val="single"/>
        </w:rPr>
        <w:t xml:space="preserve"> </w:t>
      </w:r>
      <w:r w:rsidRPr="004B7080">
        <w:rPr>
          <w:rFonts w:asciiTheme="minorHAnsi" w:hAnsiTheme="minorHAnsi" w:cstheme="minorHAnsi"/>
          <w:w w:val="85"/>
          <w:sz w:val="24"/>
          <w:szCs w:val="24"/>
          <w:u w:val="single"/>
        </w:rPr>
        <w:t>oznaczenia</w:t>
      </w:r>
      <w:r w:rsidRPr="004B7080">
        <w:rPr>
          <w:rFonts w:asciiTheme="minorHAnsi" w:hAnsiTheme="minorHAnsi" w:cstheme="minorHAnsi"/>
          <w:spacing w:val="11"/>
          <w:sz w:val="24"/>
          <w:szCs w:val="24"/>
          <w:u w:val="single"/>
        </w:rPr>
        <w:t xml:space="preserve"> </w:t>
      </w:r>
      <w:r w:rsidRPr="004B7080">
        <w:rPr>
          <w:rFonts w:asciiTheme="minorHAnsi" w:hAnsiTheme="minorHAnsi" w:cstheme="minorHAnsi"/>
          <w:w w:val="85"/>
          <w:sz w:val="24"/>
          <w:szCs w:val="24"/>
          <w:u w:val="single"/>
        </w:rPr>
        <w:t>i</w:t>
      </w:r>
      <w:r w:rsidRPr="004B7080">
        <w:rPr>
          <w:rFonts w:asciiTheme="minorHAnsi" w:hAnsiTheme="minorHAnsi" w:cstheme="minorHAnsi"/>
          <w:spacing w:val="12"/>
          <w:sz w:val="24"/>
          <w:szCs w:val="24"/>
          <w:u w:val="single"/>
        </w:rPr>
        <w:t xml:space="preserve"> </w:t>
      </w:r>
      <w:r w:rsidRPr="004B7080">
        <w:rPr>
          <w:rFonts w:asciiTheme="minorHAnsi" w:hAnsiTheme="minorHAnsi" w:cstheme="minorHAnsi"/>
          <w:spacing w:val="-2"/>
          <w:w w:val="85"/>
          <w:sz w:val="24"/>
          <w:szCs w:val="24"/>
          <w:u w:val="single"/>
        </w:rPr>
        <w:t>skróty</w:t>
      </w:r>
      <w:r w:rsidRPr="004B7080">
        <w:rPr>
          <w:rFonts w:asciiTheme="minorHAnsi" w:hAnsiTheme="minorHAnsi" w:cstheme="minorHAnsi"/>
          <w:spacing w:val="-2"/>
          <w:w w:val="85"/>
          <w:sz w:val="24"/>
          <w:szCs w:val="24"/>
        </w:rPr>
        <w:t>:</w:t>
      </w:r>
    </w:p>
    <w:p w14:paraId="0BEB885C" w14:textId="77777777" w:rsidR="006160A4" w:rsidRPr="004B7080" w:rsidRDefault="006160A4" w:rsidP="002D4A99">
      <w:pPr>
        <w:pStyle w:val="Tekstpodstawowy"/>
        <w:spacing w:line="276" w:lineRule="auto"/>
        <w:ind w:right="-6"/>
        <w:rPr>
          <w:rFonts w:ascii="Calibri" w:hAnsi="Calibri" w:cs="Calibri"/>
          <w:sz w:val="24"/>
          <w:szCs w:val="24"/>
        </w:rPr>
      </w:pPr>
      <w:r w:rsidRPr="004B7080">
        <w:rPr>
          <w:rFonts w:ascii="Calibri" w:hAnsi="Calibri" w:cs="Calibri"/>
          <w:w w:val="90"/>
          <w:sz w:val="24"/>
          <w:szCs w:val="24"/>
        </w:rPr>
        <w:t>ST</w:t>
      </w:r>
      <w:r w:rsidRPr="004B7080">
        <w:rPr>
          <w:rFonts w:ascii="Calibri" w:hAnsi="Calibri" w:cs="Calibri"/>
          <w:spacing w:val="-7"/>
          <w:w w:val="90"/>
          <w:sz w:val="24"/>
          <w:szCs w:val="24"/>
        </w:rPr>
        <w:t xml:space="preserve"> </w:t>
      </w:r>
      <w:r w:rsidRPr="004B7080">
        <w:rPr>
          <w:rFonts w:ascii="Calibri" w:hAnsi="Calibri" w:cs="Calibri"/>
          <w:w w:val="90"/>
          <w:sz w:val="24"/>
          <w:szCs w:val="24"/>
        </w:rPr>
        <w:t>–</w:t>
      </w:r>
      <w:r w:rsidRPr="004B7080">
        <w:rPr>
          <w:rFonts w:ascii="Calibri" w:hAnsi="Calibri" w:cs="Calibri"/>
          <w:spacing w:val="-4"/>
          <w:w w:val="90"/>
          <w:sz w:val="24"/>
          <w:szCs w:val="24"/>
        </w:rPr>
        <w:t xml:space="preserve"> </w:t>
      </w:r>
      <w:r w:rsidRPr="004B7080">
        <w:rPr>
          <w:rFonts w:ascii="Calibri" w:hAnsi="Calibri" w:cs="Calibri"/>
          <w:w w:val="90"/>
          <w:sz w:val="24"/>
          <w:szCs w:val="24"/>
        </w:rPr>
        <w:t>Specyfikacja</w:t>
      </w:r>
      <w:r w:rsidRPr="004B7080">
        <w:rPr>
          <w:rFonts w:ascii="Calibri" w:hAnsi="Calibri" w:cs="Calibri"/>
          <w:spacing w:val="-5"/>
          <w:w w:val="90"/>
          <w:sz w:val="24"/>
          <w:szCs w:val="24"/>
        </w:rPr>
        <w:t xml:space="preserve"> </w:t>
      </w:r>
      <w:r w:rsidRPr="004B7080">
        <w:rPr>
          <w:rFonts w:ascii="Calibri" w:hAnsi="Calibri" w:cs="Calibri"/>
          <w:spacing w:val="-2"/>
          <w:w w:val="90"/>
          <w:sz w:val="24"/>
          <w:szCs w:val="24"/>
        </w:rPr>
        <w:t>Techniczna</w:t>
      </w:r>
    </w:p>
    <w:p w14:paraId="65DAF096" w14:textId="77777777" w:rsidR="006160A4" w:rsidRDefault="006160A4" w:rsidP="002D4A99">
      <w:pPr>
        <w:pStyle w:val="Tekstpodstawowy"/>
        <w:spacing w:line="276" w:lineRule="auto"/>
        <w:ind w:right="-6"/>
        <w:rPr>
          <w:rFonts w:ascii="Calibri" w:hAnsi="Calibri" w:cs="Calibri"/>
          <w:w w:val="90"/>
          <w:sz w:val="24"/>
          <w:szCs w:val="24"/>
        </w:rPr>
      </w:pPr>
      <w:r w:rsidRPr="004B7080">
        <w:rPr>
          <w:rFonts w:ascii="Calibri" w:hAnsi="Calibri" w:cs="Calibri"/>
          <w:w w:val="90"/>
          <w:sz w:val="24"/>
          <w:szCs w:val="24"/>
        </w:rPr>
        <w:t>SST</w:t>
      </w:r>
      <w:r w:rsidRPr="004B7080">
        <w:rPr>
          <w:rFonts w:ascii="Calibri" w:hAnsi="Calibri" w:cs="Calibri"/>
          <w:spacing w:val="-6"/>
          <w:w w:val="90"/>
          <w:sz w:val="24"/>
          <w:szCs w:val="24"/>
        </w:rPr>
        <w:t xml:space="preserve"> </w:t>
      </w:r>
      <w:r w:rsidRPr="004B7080">
        <w:rPr>
          <w:rFonts w:ascii="Calibri" w:hAnsi="Calibri" w:cs="Calibri"/>
          <w:w w:val="90"/>
          <w:sz w:val="24"/>
          <w:szCs w:val="24"/>
        </w:rPr>
        <w:t>–</w:t>
      </w:r>
      <w:r w:rsidRPr="004B7080">
        <w:rPr>
          <w:rFonts w:ascii="Calibri" w:hAnsi="Calibri" w:cs="Calibri"/>
          <w:spacing w:val="-5"/>
          <w:w w:val="90"/>
          <w:sz w:val="24"/>
          <w:szCs w:val="24"/>
        </w:rPr>
        <w:t xml:space="preserve"> </w:t>
      </w:r>
      <w:r w:rsidRPr="004B7080">
        <w:rPr>
          <w:rFonts w:ascii="Calibri" w:hAnsi="Calibri" w:cs="Calibri"/>
          <w:w w:val="90"/>
          <w:sz w:val="24"/>
          <w:szCs w:val="24"/>
        </w:rPr>
        <w:t>Szczegółowa</w:t>
      </w:r>
      <w:r w:rsidRPr="004B7080">
        <w:rPr>
          <w:rFonts w:ascii="Calibri" w:hAnsi="Calibri" w:cs="Calibri"/>
          <w:spacing w:val="-6"/>
          <w:w w:val="90"/>
          <w:sz w:val="24"/>
          <w:szCs w:val="24"/>
        </w:rPr>
        <w:t xml:space="preserve"> </w:t>
      </w:r>
      <w:r w:rsidRPr="004B7080">
        <w:rPr>
          <w:rFonts w:ascii="Calibri" w:hAnsi="Calibri" w:cs="Calibri"/>
          <w:w w:val="90"/>
          <w:sz w:val="24"/>
          <w:szCs w:val="24"/>
        </w:rPr>
        <w:t>Specyfikacja</w:t>
      </w:r>
      <w:r w:rsidRPr="004B7080">
        <w:rPr>
          <w:rFonts w:ascii="Calibri" w:hAnsi="Calibri" w:cs="Calibri"/>
          <w:spacing w:val="-7"/>
          <w:w w:val="90"/>
          <w:sz w:val="24"/>
          <w:szCs w:val="24"/>
        </w:rPr>
        <w:t xml:space="preserve"> </w:t>
      </w:r>
      <w:r w:rsidRPr="004B7080">
        <w:rPr>
          <w:rFonts w:ascii="Calibri" w:hAnsi="Calibri" w:cs="Calibri"/>
          <w:w w:val="90"/>
          <w:sz w:val="24"/>
          <w:szCs w:val="24"/>
        </w:rPr>
        <w:t xml:space="preserve">Techniczna </w:t>
      </w:r>
    </w:p>
    <w:p w14:paraId="1B4C890E" w14:textId="77777777" w:rsidR="006160A4" w:rsidRPr="004B7080" w:rsidRDefault="006160A4" w:rsidP="002D4A99">
      <w:pPr>
        <w:pStyle w:val="Tekstpodstawowy"/>
        <w:spacing w:line="276" w:lineRule="auto"/>
        <w:ind w:right="-6"/>
        <w:rPr>
          <w:rFonts w:ascii="Calibri" w:hAnsi="Calibri" w:cs="Calibri"/>
          <w:sz w:val="24"/>
          <w:szCs w:val="24"/>
        </w:rPr>
      </w:pPr>
      <w:r w:rsidRPr="004B7080">
        <w:rPr>
          <w:rFonts w:ascii="Calibri" w:hAnsi="Calibri" w:cs="Calibri"/>
          <w:spacing w:val="-2"/>
          <w:sz w:val="24"/>
          <w:szCs w:val="24"/>
        </w:rPr>
        <w:t>ITB</w:t>
      </w:r>
      <w:r w:rsidRPr="004B7080">
        <w:rPr>
          <w:rFonts w:ascii="Calibri" w:hAnsi="Calibri" w:cs="Calibri"/>
          <w:spacing w:val="-12"/>
          <w:sz w:val="24"/>
          <w:szCs w:val="24"/>
        </w:rPr>
        <w:t xml:space="preserve"> </w:t>
      </w:r>
      <w:r w:rsidRPr="004B7080">
        <w:rPr>
          <w:rFonts w:ascii="Calibri" w:hAnsi="Calibri" w:cs="Calibri"/>
          <w:spacing w:val="-2"/>
          <w:sz w:val="24"/>
          <w:szCs w:val="24"/>
        </w:rPr>
        <w:t>–</w:t>
      </w:r>
      <w:r w:rsidRPr="004B7080">
        <w:rPr>
          <w:rFonts w:ascii="Calibri" w:hAnsi="Calibri" w:cs="Calibri"/>
          <w:spacing w:val="-11"/>
          <w:sz w:val="24"/>
          <w:szCs w:val="24"/>
        </w:rPr>
        <w:t xml:space="preserve"> </w:t>
      </w:r>
      <w:r w:rsidRPr="004B7080">
        <w:rPr>
          <w:rFonts w:ascii="Calibri" w:hAnsi="Calibri" w:cs="Calibri"/>
          <w:spacing w:val="-2"/>
          <w:sz w:val="24"/>
          <w:szCs w:val="24"/>
        </w:rPr>
        <w:t>Instytut</w:t>
      </w:r>
      <w:r w:rsidRPr="004B7080">
        <w:rPr>
          <w:rFonts w:ascii="Calibri" w:hAnsi="Calibri" w:cs="Calibri"/>
          <w:spacing w:val="-12"/>
          <w:sz w:val="24"/>
          <w:szCs w:val="24"/>
        </w:rPr>
        <w:t xml:space="preserve"> </w:t>
      </w:r>
      <w:r w:rsidRPr="004B7080">
        <w:rPr>
          <w:rFonts w:ascii="Calibri" w:hAnsi="Calibri" w:cs="Calibri"/>
          <w:spacing w:val="-2"/>
          <w:sz w:val="24"/>
          <w:szCs w:val="24"/>
        </w:rPr>
        <w:t>Techniki</w:t>
      </w:r>
      <w:r w:rsidRPr="004B7080">
        <w:rPr>
          <w:rFonts w:ascii="Calibri" w:hAnsi="Calibri" w:cs="Calibri"/>
          <w:spacing w:val="-12"/>
          <w:sz w:val="24"/>
          <w:szCs w:val="24"/>
        </w:rPr>
        <w:t xml:space="preserve"> </w:t>
      </w:r>
      <w:r w:rsidRPr="004B7080">
        <w:rPr>
          <w:rFonts w:ascii="Calibri" w:hAnsi="Calibri" w:cs="Calibri"/>
          <w:spacing w:val="-2"/>
          <w:sz w:val="24"/>
          <w:szCs w:val="24"/>
        </w:rPr>
        <w:t>Budowlanej</w:t>
      </w:r>
    </w:p>
    <w:p w14:paraId="62329A67" w14:textId="77777777" w:rsidR="006160A4" w:rsidRPr="004B7080" w:rsidRDefault="006160A4" w:rsidP="002D4A99">
      <w:pPr>
        <w:pStyle w:val="Tekstpodstawowy"/>
        <w:spacing w:line="276" w:lineRule="auto"/>
        <w:ind w:right="-6"/>
        <w:rPr>
          <w:rFonts w:ascii="Calibri" w:hAnsi="Calibri" w:cs="Calibri"/>
          <w:sz w:val="24"/>
          <w:szCs w:val="24"/>
        </w:rPr>
      </w:pPr>
      <w:r w:rsidRPr="004B7080">
        <w:rPr>
          <w:rFonts w:ascii="Calibri" w:hAnsi="Calibri" w:cs="Calibri"/>
          <w:w w:val="90"/>
          <w:sz w:val="24"/>
          <w:szCs w:val="24"/>
        </w:rPr>
        <w:t>PZJ</w:t>
      </w:r>
      <w:r w:rsidRPr="004B7080">
        <w:rPr>
          <w:rFonts w:ascii="Calibri" w:hAnsi="Calibri" w:cs="Calibri"/>
          <w:sz w:val="24"/>
          <w:szCs w:val="24"/>
        </w:rPr>
        <w:t xml:space="preserve"> </w:t>
      </w:r>
      <w:r w:rsidRPr="004B7080">
        <w:rPr>
          <w:rFonts w:ascii="Calibri" w:hAnsi="Calibri" w:cs="Calibri"/>
          <w:w w:val="90"/>
          <w:sz w:val="24"/>
          <w:szCs w:val="24"/>
        </w:rPr>
        <w:t>–</w:t>
      </w:r>
      <w:r w:rsidRPr="004B7080">
        <w:rPr>
          <w:rFonts w:ascii="Calibri" w:hAnsi="Calibri" w:cs="Calibri"/>
          <w:spacing w:val="1"/>
          <w:sz w:val="24"/>
          <w:szCs w:val="24"/>
        </w:rPr>
        <w:t xml:space="preserve"> </w:t>
      </w:r>
      <w:r w:rsidRPr="004B7080">
        <w:rPr>
          <w:rFonts w:ascii="Calibri" w:hAnsi="Calibri" w:cs="Calibri"/>
          <w:w w:val="90"/>
          <w:sz w:val="24"/>
          <w:szCs w:val="24"/>
        </w:rPr>
        <w:t>Program</w:t>
      </w:r>
      <w:r w:rsidRPr="004B7080">
        <w:rPr>
          <w:rFonts w:ascii="Calibri" w:hAnsi="Calibri" w:cs="Calibri"/>
          <w:sz w:val="24"/>
          <w:szCs w:val="24"/>
        </w:rPr>
        <w:t xml:space="preserve"> </w:t>
      </w:r>
      <w:r w:rsidRPr="004B7080">
        <w:rPr>
          <w:rFonts w:ascii="Calibri" w:hAnsi="Calibri" w:cs="Calibri"/>
          <w:w w:val="90"/>
          <w:sz w:val="24"/>
          <w:szCs w:val="24"/>
        </w:rPr>
        <w:t>Zabezpieczenia</w:t>
      </w:r>
      <w:r w:rsidRPr="004B7080">
        <w:rPr>
          <w:rFonts w:ascii="Calibri" w:hAnsi="Calibri" w:cs="Calibri"/>
          <w:spacing w:val="-2"/>
          <w:sz w:val="24"/>
          <w:szCs w:val="24"/>
        </w:rPr>
        <w:t xml:space="preserve"> </w:t>
      </w:r>
      <w:r w:rsidRPr="004B7080">
        <w:rPr>
          <w:rFonts w:ascii="Calibri" w:hAnsi="Calibri" w:cs="Calibri"/>
          <w:spacing w:val="-2"/>
          <w:w w:val="90"/>
          <w:sz w:val="24"/>
          <w:szCs w:val="24"/>
        </w:rPr>
        <w:t>Jakości</w:t>
      </w:r>
    </w:p>
    <w:p w14:paraId="4A5A43B9" w14:textId="77777777" w:rsidR="006160A4" w:rsidRDefault="006160A4" w:rsidP="002D4A99">
      <w:pPr>
        <w:pStyle w:val="Tekstpodstawowy"/>
        <w:spacing w:line="276" w:lineRule="auto"/>
        <w:ind w:right="-6"/>
        <w:rPr>
          <w:rFonts w:asciiTheme="minorHAnsi" w:hAnsiTheme="minorHAnsi" w:cstheme="minorHAnsi"/>
          <w:spacing w:val="-2"/>
          <w:w w:val="90"/>
          <w:sz w:val="24"/>
          <w:szCs w:val="24"/>
        </w:rPr>
      </w:pPr>
      <w:r w:rsidRPr="004B7080">
        <w:rPr>
          <w:rFonts w:ascii="Calibri" w:hAnsi="Calibri" w:cs="Calibri"/>
          <w:w w:val="90"/>
          <w:sz w:val="24"/>
          <w:szCs w:val="24"/>
        </w:rPr>
        <w:lastRenderedPageBreak/>
        <w:t>Bhp</w:t>
      </w:r>
      <w:r w:rsidRPr="004B7080">
        <w:rPr>
          <w:rFonts w:ascii="Calibri" w:hAnsi="Calibri" w:cs="Calibri"/>
          <w:spacing w:val="-1"/>
          <w:sz w:val="24"/>
          <w:szCs w:val="24"/>
        </w:rPr>
        <w:t xml:space="preserve"> </w:t>
      </w:r>
      <w:r w:rsidRPr="004B7080">
        <w:rPr>
          <w:rFonts w:ascii="Calibri" w:hAnsi="Calibri" w:cs="Calibri"/>
          <w:w w:val="90"/>
          <w:sz w:val="24"/>
          <w:szCs w:val="24"/>
        </w:rPr>
        <w:t>–</w:t>
      </w:r>
      <w:r w:rsidRPr="004B7080">
        <w:rPr>
          <w:rFonts w:ascii="Calibri" w:hAnsi="Calibri" w:cs="Calibri"/>
          <w:sz w:val="24"/>
          <w:szCs w:val="24"/>
        </w:rPr>
        <w:t xml:space="preserve"> </w:t>
      </w:r>
      <w:r w:rsidRPr="004B7080">
        <w:rPr>
          <w:rFonts w:ascii="Calibri" w:hAnsi="Calibri" w:cs="Calibri"/>
          <w:w w:val="90"/>
          <w:sz w:val="24"/>
          <w:szCs w:val="24"/>
        </w:rPr>
        <w:t>Bezpieczeństwo</w:t>
      </w:r>
      <w:r w:rsidRPr="004B7080">
        <w:rPr>
          <w:rFonts w:ascii="Calibri" w:hAnsi="Calibri" w:cs="Calibri"/>
          <w:spacing w:val="-1"/>
          <w:sz w:val="24"/>
          <w:szCs w:val="24"/>
        </w:rPr>
        <w:t xml:space="preserve"> </w:t>
      </w:r>
      <w:r w:rsidRPr="004B7080">
        <w:rPr>
          <w:rFonts w:ascii="Calibri" w:hAnsi="Calibri" w:cs="Calibri"/>
          <w:w w:val="90"/>
          <w:sz w:val="24"/>
          <w:szCs w:val="24"/>
        </w:rPr>
        <w:t>i</w:t>
      </w:r>
      <w:r w:rsidRPr="004B7080">
        <w:rPr>
          <w:rFonts w:ascii="Calibri" w:hAnsi="Calibri" w:cs="Calibri"/>
          <w:sz w:val="24"/>
          <w:szCs w:val="24"/>
        </w:rPr>
        <w:t xml:space="preserve"> </w:t>
      </w:r>
      <w:r w:rsidRPr="004B7080">
        <w:rPr>
          <w:rFonts w:ascii="Calibri" w:hAnsi="Calibri" w:cs="Calibri"/>
          <w:w w:val="90"/>
          <w:sz w:val="24"/>
          <w:szCs w:val="24"/>
        </w:rPr>
        <w:t>higiena</w:t>
      </w:r>
      <w:r w:rsidRPr="004B7080">
        <w:rPr>
          <w:rFonts w:ascii="Calibri" w:hAnsi="Calibri" w:cs="Calibri"/>
          <w:spacing w:val="-3"/>
          <w:sz w:val="24"/>
          <w:szCs w:val="24"/>
        </w:rPr>
        <w:t xml:space="preserve"> </w:t>
      </w:r>
      <w:r w:rsidRPr="004B7080">
        <w:rPr>
          <w:rFonts w:ascii="Calibri" w:hAnsi="Calibri" w:cs="Calibri"/>
          <w:w w:val="90"/>
          <w:sz w:val="24"/>
          <w:szCs w:val="24"/>
        </w:rPr>
        <w:t>pracy</w:t>
      </w:r>
      <w:r w:rsidRPr="004B7080">
        <w:rPr>
          <w:rFonts w:ascii="Calibri" w:hAnsi="Calibri" w:cs="Calibri"/>
          <w:spacing w:val="-2"/>
          <w:sz w:val="24"/>
          <w:szCs w:val="24"/>
        </w:rPr>
        <w:t xml:space="preserve"> </w:t>
      </w:r>
      <w:r w:rsidRPr="004B7080">
        <w:rPr>
          <w:rFonts w:ascii="Calibri" w:hAnsi="Calibri" w:cs="Calibri"/>
          <w:w w:val="90"/>
          <w:sz w:val="24"/>
          <w:szCs w:val="24"/>
        </w:rPr>
        <w:t>podczas</w:t>
      </w:r>
      <w:r w:rsidRPr="004B7080">
        <w:rPr>
          <w:rFonts w:ascii="Calibri" w:hAnsi="Calibri" w:cs="Calibri"/>
          <w:spacing w:val="-2"/>
          <w:sz w:val="24"/>
          <w:szCs w:val="24"/>
        </w:rPr>
        <w:t xml:space="preserve"> </w:t>
      </w:r>
      <w:r w:rsidRPr="004B7080">
        <w:rPr>
          <w:rFonts w:ascii="Calibri" w:hAnsi="Calibri" w:cs="Calibri"/>
          <w:w w:val="90"/>
          <w:sz w:val="24"/>
          <w:szCs w:val="24"/>
        </w:rPr>
        <w:t>wykonywania</w:t>
      </w:r>
      <w:r w:rsidRPr="004B7080">
        <w:rPr>
          <w:rFonts w:ascii="Calibri" w:hAnsi="Calibri" w:cs="Calibri"/>
          <w:sz w:val="24"/>
          <w:szCs w:val="24"/>
        </w:rPr>
        <w:t xml:space="preserve"> </w:t>
      </w:r>
      <w:r w:rsidRPr="004B7080">
        <w:rPr>
          <w:rFonts w:ascii="Calibri" w:hAnsi="Calibri" w:cs="Calibri"/>
          <w:w w:val="90"/>
          <w:sz w:val="24"/>
          <w:szCs w:val="24"/>
        </w:rPr>
        <w:t>robót</w:t>
      </w:r>
      <w:r w:rsidRPr="004B7080">
        <w:rPr>
          <w:rFonts w:ascii="Calibri" w:hAnsi="Calibri" w:cs="Calibri"/>
          <w:sz w:val="24"/>
          <w:szCs w:val="24"/>
        </w:rPr>
        <w:t xml:space="preserve"> </w:t>
      </w:r>
      <w:r w:rsidRPr="004B7080">
        <w:rPr>
          <w:rFonts w:ascii="Calibri" w:hAnsi="Calibri" w:cs="Calibri"/>
          <w:spacing w:val="-2"/>
          <w:w w:val="90"/>
          <w:sz w:val="24"/>
          <w:szCs w:val="24"/>
        </w:rPr>
        <w:t>budowlanych</w:t>
      </w:r>
      <w:r w:rsidRPr="004B7080">
        <w:rPr>
          <w:rFonts w:asciiTheme="minorHAnsi" w:hAnsiTheme="minorHAnsi" w:cstheme="minorHAnsi"/>
          <w:spacing w:val="-2"/>
          <w:w w:val="90"/>
          <w:sz w:val="24"/>
          <w:szCs w:val="24"/>
        </w:rPr>
        <w:t>.</w:t>
      </w:r>
    </w:p>
    <w:p w14:paraId="79D11A5B" w14:textId="77777777" w:rsidR="00CD7437" w:rsidRPr="006160A4" w:rsidRDefault="00691BF6">
      <w:pPr>
        <w:pStyle w:val="Nagwek5"/>
        <w:numPr>
          <w:ilvl w:val="0"/>
          <w:numId w:val="47"/>
        </w:numPr>
        <w:tabs>
          <w:tab w:val="left" w:pos="781"/>
        </w:tabs>
        <w:spacing w:line="240" w:lineRule="auto"/>
        <w:ind w:right="-6"/>
        <w:rPr>
          <w:rFonts w:ascii="Calibri" w:hAnsi="Calibri" w:cs="Calibri"/>
          <w:w w:val="115"/>
        </w:rPr>
      </w:pPr>
      <w:r w:rsidRPr="006160A4">
        <w:rPr>
          <w:rFonts w:ascii="Calibri" w:hAnsi="Calibri" w:cs="Calibri"/>
          <w:w w:val="115"/>
        </w:rPr>
        <w:t>WSTĘP</w:t>
      </w:r>
    </w:p>
    <w:p w14:paraId="65ED0B39" w14:textId="77777777" w:rsidR="00CD7437" w:rsidRPr="004B7080" w:rsidRDefault="00CD7437" w:rsidP="002D4A99">
      <w:pPr>
        <w:pStyle w:val="Tekstpodstawowy"/>
        <w:spacing w:before="4"/>
        <w:ind w:left="0" w:right="-6"/>
        <w:rPr>
          <w:rFonts w:ascii="Calibri" w:hAnsi="Calibri" w:cs="Calibri"/>
          <w:b/>
        </w:rPr>
      </w:pPr>
    </w:p>
    <w:p w14:paraId="51D46558" w14:textId="77777777" w:rsidR="00CD7437" w:rsidRPr="004B7080" w:rsidRDefault="00691BF6">
      <w:pPr>
        <w:pStyle w:val="Nagwek8"/>
        <w:numPr>
          <w:ilvl w:val="1"/>
          <w:numId w:val="10"/>
        </w:numPr>
        <w:tabs>
          <w:tab w:val="left" w:pos="916"/>
        </w:tabs>
        <w:ind w:left="916" w:right="-6" w:hanging="354"/>
        <w:rPr>
          <w:rFonts w:ascii="Calibri" w:hAnsi="Calibri" w:cs="Calibri"/>
          <w:b w:val="0"/>
        </w:rPr>
      </w:pPr>
      <w:r w:rsidRPr="004B7080">
        <w:rPr>
          <w:rFonts w:ascii="Calibri" w:hAnsi="Calibri" w:cs="Calibri"/>
        </w:rPr>
        <w:t>Przedmiot</w:t>
      </w:r>
      <w:r w:rsidRPr="004B7080">
        <w:rPr>
          <w:rFonts w:ascii="Calibri" w:hAnsi="Calibri" w:cs="Calibri"/>
          <w:spacing w:val="14"/>
          <w:w w:val="110"/>
        </w:rPr>
        <w:t xml:space="preserve"> </w:t>
      </w:r>
      <w:r w:rsidRPr="004B7080">
        <w:rPr>
          <w:rFonts w:ascii="Calibri" w:hAnsi="Calibri" w:cs="Calibri"/>
          <w:spacing w:val="-5"/>
          <w:w w:val="110"/>
        </w:rPr>
        <w:t>SST</w:t>
      </w:r>
    </w:p>
    <w:p w14:paraId="5C40C06D" w14:textId="5E3A878F" w:rsidR="00CD7437" w:rsidRPr="004B7080" w:rsidRDefault="00691BF6" w:rsidP="002D4A99">
      <w:pPr>
        <w:pStyle w:val="Tekstpodstawowy"/>
        <w:spacing w:before="80"/>
        <w:ind w:right="-6"/>
        <w:jc w:val="both"/>
        <w:rPr>
          <w:rFonts w:ascii="Calibri" w:hAnsi="Calibri" w:cs="Calibri"/>
        </w:rPr>
      </w:pPr>
      <w:r w:rsidRPr="004B7080">
        <w:rPr>
          <w:rFonts w:ascii="Calibri" w:hAnsi="Calibri" w:cs="Calibri"/>
        </w:rPr>
        <w:t>Przedmiotem niniejszej szczegółowej specyfikacji technicznej (SST) są wymagania dotyczące wykonania oraz odbioru tynków zwykłych zewnętrznych</w:t>
      </w:r>
      <w:r w:rsidR="00437C97">
        <w:rPr>
          <w:rFonts w:ascii="Calibri" w:hAnsi="Calibri" w:cs="Calibri"/>
        </w:rPr>
        <w:t xml:space="preserve"> </w:t>
      </w:r>
      <w:r w:rsidR="00437C97" w:rsidRPr="004B7080">
        <w:rPr>
          <w:rFonts w:ascii="Calibri" w:hAnsi="Calibri" w:cs="Calibri"/>
          <w:spacing w:val="-8"/>
        </w:rPr>
        <w:t>w</w:t>
      </w:r>
      <w:r w:rsidR="00437C97" w:rsidRPr="004B7080">
        <w:rPr>
          <w:rFonts w:ascii="Calibri" w:hAnsi="Calibri" w:cs="Calibri"/>
        </w:rPr>
        <w:t xml:space="preserve"> </w:t>
      </w:r>
      <w:r w:rsidR="00437C97" w:rsidRPr="004B7080">
        <w:rPr>
          <w:rFonts w:ascii="Calibri" w:hAnsi="Calibri" w:cs="Calibri"/>
          <w:spacing w:val="-8"/>
        </w:rPr>
        <w:t>ramach</w:t>
      </w:r>
      <w:r w:rsidR="00437C97" w:rsidRPr="004B7080">
        <w:rPr>
          <w:rFonts w:ascii="Calibri" w:hAnsi="Calibri" w:cs="Calibri"/>
        </w:rPr>
        <w:t xml:space="preserve"> </w:t>
      </w:r>
      <w:r w:rsidR="006068AD" w:rsidRPr="006068AD">
        <w:rPr>
          <w:rFonts w:ascii="Calibri" w:hAnsi="Calibri" w:cs="Calibri"/>
          <w:b/>
          <w:spacing w:val="-8"/>
        </w:rPr>
        <w:t>prac remontowych w budynku Uzdrowiska Rabka S.A. – Budynek Zakładu Przyrodoleczniczego (Dział Księgowości - Pawilon A) w Rabce Zdroju</w:t>
      </w:r>
      <w:r w:rsidR="00437C97" w:rsidRPr="004B7080">
        <w:rPr>
          <w:rFonts w:ascii="Calibri" w:hAnsi="Calibri" w:cs="Calibri"/>
          <w:b/>
          <w:spacing w:val="-2"/>
        </w:rPr>
        <w:t>.</w:t>
      </w:r>
    </w:p>
    <w:p w14:paraId="3B22FF2C" w14:textId="77777777" w:rsidR="00CD7437" w:rsidRPr="004B7080" w:rsidRDefault="00691BF6" w:rsidP="002D4A99">
      <w:pPr>
        <w:pStyle w:val="Tekstpodstawowy"/>
        <w:spacing w:before="1" w:line="229" w:lineRule="exact"/>
        <w:ind w:right="-6"/>
        <w:jc w:val="both"/>
        <w:rPr>
          <w:rFonts w:ascii="Calibri" w:hAnsi="Calibri" w:cs="Calibri"/>
        </w:rPr>
      </w:pPr>
      <w:r w:rsidRPr="004B7080">
        <w:rPr>
          <w:rFonts w:ascii="Calibri" w:hAnsi="Calibri" w:cs="Calibri"/>
        </w:rPr>
        <w:t>Szczegółowa</w:t>
      </w:r>
      <w:r w:rsidRPr="004B7080">
        <w:rPr>
          <w:rFonts w:ascii="Calibri" w:hAnsi="Calibri" w:cs="Calibri"/>
          <w:spacing w:val="-9"/>
        </w:rPr>
        <w:t xml:space="preserve"> </w:t>
      </w:r>
      <w:r w:rsidRPr="004B7080">
        <w:rPr>
          <w:rFonts w:ascii="Calibri" w:hAnsi="Calibri" w:cs="Calibri"/>
        </w:rPr>
        <w:t>Specyfikacja</w:t>
      </w:r>
      <w:r w:rsidRPr="004B7080">
        <w:rPr>
          <w:rFonts w:ascii="Calibri" w:hAnsi="Calibri" w:cs="Calibri"/>
          <w:spacing w:val="-10"/>
        </w:rPr>
        <w:t xml:space="preserve"> </w:t>
      </w:r>
      <w:r w:rsidRPr="004B7080">
        <w:rPr>
          <w:rFonts w:ascii="Calibri" w:hAnsi="Calibri" w:cs="Calibri"/>
        </w:rPr>
        <w:t>Techniczna</w:t>
      </w:r>
      <w:r w:rsidRPr="004B7080">
        <w:rPr>
          <w:rFonts w:ascii="Calibri" w:hAnsi="Calibri" w:cs="Calibri"/>
          <w:spacing w:val="-12"/>
        </w:rPr>
        <w:t xml:space="preserve"> </w:t>
      </w:r>
      <w:r w:rsidRPr="004B7080">
        <w:rPr>
          <w:rFonts w:ascii="Calibri" w:hAnsi="Calibri" w:cs="Calibri"/>
        </w:rPr>
        <w:t>Wykonania</w:t>
      </w:r>
      <w:r w:rsidRPr="004B7080">
        <w:rPr>
          <w:rFonts w:ascii="Calibri" w:hAnsi="Calibri" w:cs="Calibri"/>
          <w:spacing w:val="-10"/>
        </w:rPr>
        <w:t xml:space="preserve"> </w:t>
      </w:r>
      <w:r w:rsidRPr="004B7080">
        <w:rPr>
          <w:rFonts w:ascii="Calibri" w:hAnsi="Calibri" w:cs="Calibri"/>
        </w:rPr>
        <w:t>i</w:t>
      </w:r>
      <w:r w:rsidRPr="004B7080">
        <w:rPr>
          <w:rFonts w:ascii="Calibri" w:hAnsi="Calibri" w:cs="Calibri"/>
          <w:spacing w:val="-11"/>
        </w:rPr>
        <w:t xml:space="preserve"> </w:t>
      </w:r>
      <w:r w:rsidRPr="004B7080">
        <w:rPr>
          <w:rFonts w:ascii="Calibri" w:hAnsi="Calibri" w:cs="Calibri"/>
        </w:rPr>
        <w:t>Odbioru</w:t>
      </w:r>
      <w:r w:rsidRPr="004B7080">
        <w:rPr>
          <w:rFonts w:ascii="Calibri" w:hAnsi="Calibri" w:cs="Calibri"/>
          <w:spacing w:val="-9"/>
        </w:rPr>
        <w:t xml:space="preserve"> </w:t>
      </w:r>
      <w:r w:rsidRPr="004B7080">
        <w:rPr>
          <w:rFonts w:ascii="Calibri" w:hAnsi="Calibri" w:cs="Calibri"/>
        </w:rPr>
        <w:t>Robót</w:t>
      </w:r>
      <w:r w:rsidRPr="004B7080">
        <w:rPr>
          <w:rFonts w:ascii="Calibri" w:hAnsi="Calibri" w:cs="Calibri"/>
          <w:spacing w:val="-9"/>
        </w:rPr>
        <w:t xml:space="preserve"> </w:t>
      </w:r>
      <w:r w:rsidRPr="004B7080">
        <w:rPr>
          <w:rFonts w:ascii="Calibri" w:hAnsi="Calibri" w:cs="Calibri"/>
        </w:rPr>
        <w:t>Budowlanych</w:t>
      </w:r>
      <w:r w:rsidRPr="004B7080">
        <w:rPr>
          <w:rFonts w:ascii="Calibri" w:hAnsi="Calibri" w:cs="Calibri"/>
          <w:spacing w:val="-8"/>
        </w:rPr>
        <w:t xml:space="preserve"> </w:t>
      </w:r>
      <w:r w:rsidRPr="004B7080">
        <w:rPr>
          <w:rFonts w:ascii="Calibri" w:hAnsi="Calibri" w:cs="Calibri"/>
        </w:rPr>
        <w:t>to</w:t>
      </w:r>
      <w:r w:rsidRPr="004B7080">
        <w:rPr>
          <w:rFonts w:ascii="Calibri" w:hAnsi="Calibri" w:cs="Calibri"/>
          <w:spacing w:val="-8"/>
        </w:rPr>
        <w:t xml:space="preserve"> </w:t>
      </w:r>
      <w:r w:rsidRPr="004B7080">
        <w:rPr>
          <w:rFonts w:ascii="Calibri" w:hAnsi="Calibri" w:cs="Calibri"/>
          <w:spacing w:val="-2"/>
        </w:rPr>
        <w:t>zbiór:</w:t>
      </w:r>
    </w:p>
    <w:p w14:paraId="48A41233" w14:textId="6BBD1AF7" w:rsidR="00CD7437" w:rsidRPr="006160A4" w:rsidRDefault="00691BF6">
      <w:pPr>
        <w:pStyle w:val="Akapitzlist"/>
        <w:numPr>
          <w:ilvl w:val="0"/>
          <w:numId w:val="46"/>
        </w:numPr>
        <w:tabs>
          <w:tab w:val="left" w:pos="921"/>
        </w:tabs>
        <w:ind w:right="-6"/>
        <w:jc w:val="both"/>
        <w:rPr>
          <w:rFonts w:ascii="Calibri" w:hAnsi="Calibri" w:cs="Calibri"/>
          <w:spacing w:val="-10"/>
          <w:sz w:val="20"/>
        </w:rPr>
      </w:pPr>
      <w:r w:rsidRPr="006160A4">
        <w:rPr>
          <w:rFonts w:ascii="Calibri" w:hAnsi="Calibri" w:cs="Calibri"/>
          <w:spacing w:val="-10"/>
          <w:sz w:val="20"/>
        </w:rPr>
        <w:t>wymagań w zakresie sposobu wykonania robót budowlanych - montażowych,</w:t>
      </w:r>
    </w:p>
    <w:p w14:paraId="595B18D9" w14:textId="016DCFAD" w:rsidR="00CD7437" w:rsidRPr="006160A4" w:rsidRDefault="00691BF6">
      <w:pPr>
        <w:pStyle w:val="Akapitzlist"/>
        <w:numPr>
          <w:ilvl w:val="0"/>
          <w:numId w:val="46"/>
        </w:numPr>
        <w:tabs>
          <w:tab w:val="left" w:pos="921"/>
        </w:tabs>
        <w:ind w:right="-6"/>
        <w:jc w:val="both"/>
        <w:rPr>
          <w:rFonts w:ascii="Calibri" w:hAnsi="Calibri" w:cs="Calibri"/>
          <w:spacing w:val="-10"/>
          <w:sz w:val="20"/>
        </w:rPr>
      </w:pPr>
      <w:r w:rsidRPr="006160A4">
        <w:rPr>
          <w:rFonts w:ascii="Calibri" w:hAnsi="Calibri" w:cs="Calibri"/>
          <w:spacing w:val="-10"/>
          <w:sz w:val="20"/>
        </w:rPr>
        <w:t>wymagań  dotyczących  właściwości  materiałów  budowlanych,  obejmujących w szczególności właściwości materiałów,</w:t>
      </w:r>
    </w:p>
    <w:p w14:paraId="16D5335F" w14:textId="57E2F231" w:rsidR="00CD7437" w:rsidRPr="006160A4" w:rsidRDefault="00691BF6">
      <w:pPr>
        <w:pStyle w:val="Akapitzlist"/>
        <w:numPr>
          <w:ilvl w:val="0"/>
          <w:numId w:val="48"/>
        </w:numPr>
        <w:tabs>
          <w:tab w:val="left" w:pos="921"/>
        </w:tabs>
        <w:ind w:right="-6"/>
        <w:jc w:val="both"/>
        <w:rPr>
          <w:rFonts w:ascii="Calibri" w:hAnsi="Calibri" w:cs="Calibri"/>
          <w:spacing w:val="-10"/>
          <w:sz w:val="20"/>
        </w:rPr>
      </w:pPr>
      <w:r w:rsidRPr="006160A4">
        <w:rPr>
          <w:rFonts w:ascii="Calibri" w:hAnsi="Calibri" w:cs="Calibri"/>
          <w:spacing w:val="-10"/>
          <w:sz w:val="20"/>
        </w:rPr>
        <w:t>wymagań dotyczących sposobu wykonania i oceny prawidłowości wykonania poszczególnych  robót  oraz  określenie  zakresu  prac,  które  powinny  być  ujęte w poszczególnych pozycjach przedmiaru, zaliczanego do dokumentacji projektowej.</w:t>
      </w:r>
    </w:p>
    <w:p w14:paraId="0F6F93AA" w14:textId="77777777" w:rsidR="00CD7437" w:rsidRDefault="00CD7437" w:rsidP="002D4A99">
      <w:pPr>
        <w:ind w:right="-6"/>
        <w:jc w:val="both"/>
        <w:rPr>
          <w:rFonts w:ascii="Calibri" w:hAnsi="Calibri" w:cs="Calibri"/>
        </w:rPr>
      </w:pPr>
    </w:p>
    <w:p w14:paraId="568CC20B" w14:textId="77777777" w:rsidR="00CD7437" w:rsidRPr="004B7080" w:rsidRDefault="00691BF6">
      <w:pPr>
        <w:pStyle w:val="Nagwek8"/>
        <w:numPr>
          <w:ilvl w:val="1"/>
          <w:numId w:val="10"/>
        </w:numPr>
        <w:tabs>
          <w:tab w:val="left" w:pos="891"/>
        </w:tabs>
        <w:spacing w:before="82"/>
        <w:ind w:left="891" w:right="-6" w:hanging="329"/>
        <w:rPr>
          <w:rFonts w:ascii="Calibri" w:hAnsi="Calibri" w:cs="Calibri"/>
          <w:sz w:val="18"/>
        </w:rPr>
      </w:pPr>
      <w:r w:rsidRPr="004B7080">
        <w:rPr>
          <w:rFonts w:ascii="Calibri" w:hAnsi="Calibri" w:cs="Calibri"/>
        </w:rPr>
        <w:t>Zakres</w:t>
      </w:r>
      <w:r w:rsidRPr="004B7080">
        <w:rPr>
          <w:rFonts w:ascii="Calibri" w:hAnsi="Calibri" w:cs="Calibri"/>
          <w:spacing w:val="-1"/>
        </w:rPr>
        <w:t xml:space="preserve"> </w:t>
      </w:r>
      <w:r w:rsidRPr="004B7080">
        <w:rPr>
          <w:rFonts w:ascii="Calibri" w:hAnsi="Calibri" w:cs="Calibri"/>
        </w:rPr>
        <w:t>stosowania</w:t>
      </w:r>
      <w:r w:rsidRPr="004B7080">
        <w:rPr>
          <w:rFonts w:ascii="Calibri" w:hAnsi="Calibri" w:cs="Calibri"/>
          <w:spacing w:val="1"/>
        </w:rPr>
        <w:t xml:space="preserve"> </w:t>
      </w:r>
      <w:r w:rsidRPr="004B7080">
        <w:rPr>
          <w:rFonts w:ascii="Calibri" w:hAnsi="Calibri" w:cs="Calibri"/>
          <w:spacing w:val="-5"/>
        </w:rPr>
        <w:t>SST</w:t>
      </w:r>
    </w:p>
    <w:p w14:paraId="70FD0A9E" w14:textId="77777777" w:rsidR="00CD7437" w:rsidRPr="004B7080" w:rsidRDefault="00691BF6" w:rsidP="002D4A99">
      <w:pPr>
        <w:pStyle w:val="Tekstpodstawowy"/>
        <w:ind w:right="-6"/>
        <w:jc w:val="both"/>
        <w:rPr>
          <w:rFonts w:ascii="Calibri" w:hAnsi="Calibri" w:cs="Calibri"/>
        </w:rPr>
      </w:pPr>
      <w:r w:rsidRPr="004B7080">
        <w:rPr>
          <w:rFonts w:ascii="Calibri" w:hAnsi="Calibri" w:cs="Calibri"/>
        </w:rPr>
        <w:t>Szczegółowa</w:t>
      </w:r>
      <w:r w:rsidRPr="004B7080">
        <w:rPr>
          <w:rFonts w:ascii="Calibri" w:hAnsi="Calibri" w:cs="Calibri"/>
          <w:spacing w:val="80"/>
          <w:w w:val="150"/>
        </w:rPr>
        <w:t xml:space="preserve"> </w:t>
      </w:r>
      <w:r w:rsidRPr="004B7080">
        <w:rPr>
          <w:rFonts w:ascii="Calibri" w:hAnsi="Calibri" w:cs="Calibri"/>
        </w:rPr>
        <w:t>specyfikacja</w:t>
      </w:r>
      <w:r w:rsidRPr="004B7080">
        <w:rPr>
          <w:rFonts w:ascii="Calibri" w:hAnsi="Calibri" w:cs="Calibri"/>
          <w:spacing w:val="80"/>
          <w:w w:val="150"/>
        </w:rPr>
        <w:t xml:space="preserve"> </w:t>
      </w:r>
      <w:r w:rsidRPr="004B7080">
        <w:rPr>
          <w:rFonts w:ascii="Calibri" w:hAnsi="Calibri" w:cs="Calibri"/>
        </w:rPr>
        <w:t>techniczna</w:t>
      </w:r>
      <w:r w:rsidRPr="004B7080">
        <w:rPr>
          <w:rFonts w:ascii="Calibri" w:hAnsi="Calibri" w:cs="Calibri"/>
          <w:spacing w:val="80"/>
          <w:w w:val="150"/>
        </w:rPr>
        <w:t xml:space="preserve"> </w:t>
      </w:r>
      <w:r w:rsidRPr="004B7080">
        <w:rPr>
          <w:rFonts w:ascii="Calibri" w:hAnsi="Calibri" w:cs="Calibri"/>
        </w:rPr>
        <w:t>(SST)</w:t>
      </w:r>
      <w:r w:rsidRPr="004B7080">
        <w:rPr>
          <w:rFonts w:ascii="Calibri" w:hAnsi="Calibri" w:cs="Calibri"/>
          <w:spacing w:val="80"/>
          <w:w w:val="150"/>
        </w:rPr>
        <w:t xml:space="preserve"> </w:t>
      </w:r>
      <w:r w:rsidRPr="004B7080">
        <w:rPr>
          <w:rFonts w:ascii="Calibri" w:hAnsi="Calibri" w:cs="Calibri"/>
        </w:rPr>
        <w:t>stosowana</w:t>
      </w:r>
      <w:r w:rsidRPr="004B7080">
        <w:rPr>
          <w:rFonts w:ascii="Calibri" w:hAnsi="Calibri" w:cs="Calibri"/>
          <w:spacing w:val="80"/>
          <w:w w:val="150"/>
        </w:rPr>
        <w:t xml:space="preserve"> </w:t>
      </w:r>
      <w:r w:rsidRPr="004B7080">
        <w:rPr>
          <w:rFonts w:ascii="Calibri" w:hAnsi="Calibri" w:cs="Calibri"/>
        </w:rPr>
        <w:t>jest</w:t>
      </w:r>
      <w:r w:rsidRPr="004B7080">
        <w:rPr>
          <w:rFonts w:ascii="Calibri" w:hAnsi="Calibri" w:cs="Calibri"/>
          <w:spacing w:val="80"/>
          <w:w w:val="150"/>
        </w:rPr>
        <w:t xml:space="preserve"> </w:t>
      </w:r>
      <w:r w:rsidRPr="004B7080">
        <w:rPr>
          <w:rFonts w:ascii="Calibri" w:hAnsi="Calibri" w:cs="Calibri"/>
        </w:rPr>
        <w:t>jako</w:t>
      </w:r>
      <w:r w:rsidRPr="004B7080">
        <w:rPr>
          <w:rFonts w:ascii="Calibri" w:hAnsi="Calibri" w:cs="Calibri"/>
          <w:spacing w:val="80"/>
          <w:w w:val="150"/>
        </w:rPr>
        <w:t xml:space="preserve"> </w:t>
      </w:r>
      <w:r w:rsidRPr="004B7080">
        <w:rPr>
          <w:rFonts w:ascii="Calibri" w:hAnsi="Calibri" w:cs="Calibri"/>
        </w:rPr>
        <w:t>dokument</w:t>
      </w:r>
      <w:r w:rsidRPr="004B7080">
        <w:rPr>
          <w:rFonts w:ascii="Calibri" w:hAnsi="Calibri" w:cs="Calibri"/>
          <w:spacing w:val="80"/>
          <w:w w:val="150"/>
        </w:rPr>
        <w:t xml:space="preserve"> </w:t>
      </w:r>
      <w:r w:rsidRPr="004B7080">
        <w:rPr>
          <w:rFonts w:ascii="Calibri" w:hAnsi="Calibri" w:cs="Calibri"/>
        </w:rPr>
        <w:t>przetargowy</w:t>
      </w:r>
      <w:r w:rsidRPr="004B7080">
        <w:rPr>
          <w:rFonts w:ascii="Calibri" w:hAnsi="Calibri" w:cs="Calibri"/>
          <w:spacing w:val="80"/>
        </w:rPr>
        <w:t xml:space="preserve"> </w:t>
      </w:r>
      <w:r w:rsidRPr="004B7080">
        <w:rPr>
          <w:rFonts w:ascii="Calibri" w:hAnsi="Calibri" w:cs="Calibri"/>
        </w:rPr>
        <w:t>i kontraktowy przy zlecaniu i realizacji robót wymienionych w pkt. 1.1.</w:t>
      </w:r>
    </w:p>
    <w:p w14:paraId="368D3B72" w14:textId="77777777" w:rsidR="00CD7437" w:rsidRPr="004B7080" w:rsidRDefault="00691BF6" w:rsidP="002D4A99">
      <w:pPr>
        <w:pStyle w:val="Tekstpodstawowy"/>
        <w:spacing w:before="121"/>
        <w:ind w:right="-6"/>
        <w:jc w:val="both"/>
        <w:rPr>
          <w:rFonts w:ascii="Calibri" w:hAnsi="Calibri" w:cs="Calibri"/>
        </w:rPr>
      </w:pPr>
      <w:r w:rsidRPr="004B7080">
        <w:rPr>
          <w:rFonts w:ascii="Calibri" w:hAnsi="Calibri" w:cs="Calibri"/>
        </w:rPr>
        <w:t>Projektant sporządzający dokumentację projektową w szczegółowej specyfikacji technicznej wykonania i odbioru robót uzupełnia lub uściśla, odpowiednie</w:t>
      </w:r>
      <w:r w:rsidRPr="004B7080">
        <w:rPr>
          <w:rFonts w:ascii="Calibri" w:hAnsi="Calibri" w:cs="Calibri"/>
          <w:spacing w:val="40"/>
        </w:rPr>
        <w:t xml:space="preserve"> </w:t>
      </w:r>
      <w:r w:rsidRPr="004B7080">
        <w:rPr>
          <w:rFonts w:ascii="Calibri" w:hAnsi="Calibri" w:cs="Calibri"/>
        </w:rPr>
        <w:t>przewidziane projektem roboty, uwzględniające wymagania Zamawiającego oraz konkretne warunki realizacji robót, które są niezbędne do określania ich standardu i jakości.</w:t>
      </w:r>
    </w:p>
    <w:p w14:paraId="632E5B8E" w14:textId="77777777" w:rsidR="00CD7437" w:rsidRDefault="00691BF6" w:rsidP="002D4A99">
      <w:pPr>
        <w:pStyle w:val="Tekstpodstawowy"/>
        <w:spacing w:before="119"/>
        <w:ind w:right="-6"/>
        <w:jc w:val="both"/>
        <w:rPr>
          <w:rFonts w:ascii="Calibri" w:hAnsi="Calibri" w:cs="Calibri"/>
        </w:rPr>
      </w:pPr>
      <w:r w:rsidRPr="004B7080">
        <w:rPr>
          <w:rFonts w:ascii="Calibri" w:hAnsi="Calibri" w:cs="Calibri"/>
        </w:rPr>
        <w:t>Odstępstwa od wymagań podanych w niniejszej specyfikacji mogą mieć miejsce tylko w przypadkach małych prostych robót i konstrukcji drugorzędnych o niewielkim znaczeniu, dla</w:t>
      </w:r>
      <w:r w:rsidRPr="004B7080">
        <w:rPr>
          <w:rFonts w:ascii="Calibri" w:hAnsi="Calibri" w:cs="Calibri"/>
          <w:spacing w:val="40"/>
        </w:rPr>
        <w:t xml:space="preserve"> </w:t>
      </w:r>
      <w:r w:rsidRPr="004B7080">
        <w:rPr>
          <w:rFonts w:ascii="Calibri" w:hAnsi="Calibri" w:cs="Calibri"/>
        </w:rPr>
        <w:t>których istnieje pewność, że podstawowe wymagania będą spełnione przy zastosowaniu metod wykonania na podstawie doświadczenia i przy przestrzeganiu zasad sztuki budowlanej.</w:t>
      </w:r>
    </w:p>
    <w:p w14:paraId="4D4AD8E6" w14:textId="77777777" w:rsidR="006160A4" w:rsidRPr="004B7080" w:rsidRDefault="006160A4" w:rsidP="002D4A99">
      <w:pPr>
        <w:pStyle w:val="Tekstpodstawowy"/>
        <w:spacing w:before="119"/>
        <w:ind w:right="-6"/>
        <w:jc w:val="both"/>
        <w:rPr>
          <w:rFonts w:ascii="Calibri" w:hAnsi="Calibri" w:cs="Calibri"/>
        </w:rPr>
      </w:pPr>
    </w:p>
    <w:p w14:paraId="047B39F2" w14:textId="77777777" w:rsidR="00CD7437" w:rsidRPr="004B7080" w:rsidRDefault="00691BF6">
      <w:pPr>
        <w:pStyle w:val="Nagwek8"/>
        <w:numPr>
          <w:ilvl w:val="1"/>
          <w:numId w:val="10"/>
        </w:numPr>
        <w:tabs>
          <w:tab w:val="left" w:pos="891"/>
        </w:tabs>
        <w:spacing w:before="88"/>
        <w:ind w:left="891" w:right="-6" w:hanging="329"/>
        <w:rPr>
          <w:rFonts w:ascii="Calibri" w:hAnsi="Calibri" w:cs="Calibri"/>
          <w:sz w:val="18"/>
        </w:rPr>
      </w:pPr>
      <w:r w:rsidRPr="004B7080">
        <w:rPr>
          <w:rFonts w:ascii="Calibri" w:hAnsi="Calibri" w:cs="Calibri"/>
        </w:rPr>
        <w:t>Zakres</w:t>
      </w:r>
      <w:r w:rsidRPr="004B7080">
        <w:rPr>
          <w:rFonts w:ascii="Calibri" w:hAnsi="Calibri" w:cs="Calibri"/>
          <w:spacing w:val="-6"/>
        </w:rPr>
        <w:t xml:space="preserve"> </w:t>
      </w:r>
      <w:r w:rsidRPr="004B7080">
        <w:rPr>
          <w:rFonts w:ascii="Calibri" w:hAnsi="Calibri" w:cs="Calibri"/>
        </w:rPr>
        <w:t>robót</w:t>
      </w:r>
      <w:r w:rsidRPr="004B7080">
        <w:rPr>
          <w:rFonts w:ascii="Calibri" w:hAnsi="Calibri" w:cs="Calibri"/>
          <w:spacing w:val="-5"/>
        </w:rPr>
        <w:t xml:space="preserve"> </w:t>
      </w:r>
      <w:r w:rsidRPr="004B7080">
        <w:rPr>
          <w:rFonts w:ascii="Calibri" w:hAnsi="Calibri" w:cs="Calibri"/>
        </w:rPr>
        <w:t>objętych</w:t>
      </w:r>
      <w:r w:rsidRPr="004B7080">
        <w:rPr>
          <w:rFonts w:ascii="Calibri" w:hAnsi="Calibri" w:cs="Calibri"/>
          <w:spacing w:val="-4"/>
        </w:rPr>
        <w:t xml:space="preserve"> </w:t>
      </w:r>
      <w:r w:rsidRPr="004B7080">
        <w:rPr>
          <w:rFonts w:ascii="Calibri" w:hAnsi="Calibri" w:cs="Calibri"/>
          <w:spacing w:val="-5"/>
        </w:rPr>
        <w:t>SST</w:t>
      </w:r>
    </w:p>
    <w:p w14:paraId="066AA6D9" w14:textId="77777777" w:rsidR="00CD7437" w:rsidRPr="004B7080" w:rsidRDefault="00691BF6" w:rsidP="002D4A99">
      <w:pPr>
        <w:pStyle w:val="Tekstpodstawowy"/>
        <w:spacing w:before="64" w:line="229" w:lineRule="exact"/>
        <w:ind w:right="-6"/>
        <w:jc w:val="both"/>
        <w:rPr>
          <w:rFonts w:ascii="Calibri" w:hAnsi="Calibri" w:cs="Calibri"/>
        </w:rPr>
      </w:pPr>
      <w:r w:rsidRPr="004B7080">
        <w:rPr>
          <w:rFonts w:ascii="Calibri" w:hAnsi="Calibri" w:cs="Calibri"/>
        </w:rPr>
        <w:t>Roboty,</w:t>
      </w:r>
      <w:r w:rsidRPr="004B7080">
        <w:rPr>
          <w:rFonts w:ascii="Calibri" w:hAnsi="Calibri" w:cs="Calibri"/>
          <w:spacing w:val="-8"/>
        </w:rPr>
        <w:t xml:space="preserve"> </w:t>
      </w:r>
      <w:r w:rsidRPr="004B7080">
        <w:rPr>
          <w:rFonts w:ascii="Calibri" w:hAnsi="Calibri" w:cs="Calibri"/>
        </w:rPr>
        <w:t>których</w:t>
      </w:r>
      <w:r w:rsidRPr="004B7080">
        <w:rPr>
          <w:rFonts w:ascii="Calibri" w:hAnsi="Calibri" w:cs="Calibri"/>
          <w:spacing w:val="-7"/>
        </w:rPr>
        <w:t xml:space="preserve"> </w:t>
      </w:r>
      <w:r w:rsidRPr="004B7080">
        <w:rPr>
          <w:rFonts w:ascii="Calibri" w:hAnsi="Calibri" w:cs="Calibri"/>
        </w:rPr>
        <w:t>dotyczy</w:t>
      </w:r>
      <w:r w:rsidRPr="004B7080">
        <w:rPr>
          <w:rFonts w:ascii="Calibri" w:hAnsi="Calibri" w:cs="Calibri"/>
          <w:spacing w:val="-10"/>
        </w:rPr>
        <w:t xml:space="preserve"> </w:t>
      </w:r>
      <w:r w:rsidRPr="004B7080">
        <w:rPr>
          <w:rFonts w:ascii="Calibri" w:hAnsi="Calibri" w:cs="Calibri"/>
        </w:rPr>
        <w:t>specyfikacja</w:t>
      </w:r>
      <w:r w:rsidRPr="004B7080">
        <w:rPr>
          <w:rFonts w:ascii="Calibri" w:hAnsi="Calibri" w:cs="Calibri"/>
          <w:spacing w:val="-7"/>
        </w:rPr>
        <w:t xml:space="preserve"> </w:t>
      </w:r>
      <w:r w:rsidRPr="004B7080">
        <w:rPr>
          <w:rFonts w:ascii="Calibri" w:hAnsi="Calibri" w:cs="Calibri"/>
        </w:rPr>
        <w:t>obejmują</w:t>
      </w:r>
      <w:r w:rsidRPr="004B7080">
        <w:rPr>
          <w:rFonts w:ascii="Calibri" w:hAnsi="Calibri" w:cs="Calibri"/>
          <w:spacing w:val="-8"/>
        </w:rPr>
        <w:t xml:space="preserve"> </w:t>
      </w:r>
      <w:r w:rsidRPr="004B7080">
        <w:rPr>
          <w:rFonts w:ascii="Calibri" w:hAnsi="Calibri" w:cs="Calibri"/>
        </w:rPr>
        <w:t>wszystkie</w:t>
      </w:r>
      <w:r w:rsidRPr="004B7080">
        <w:rPr>
          <w:rFonts w:ascii="Calibri" w:hAnsi="Calibri" w:cs="Calibri"/>
          <w:spacing w:val="-7"/>
        </w:rPr>
        <w:t xml:space="preserve"> </w:t>
      </w:r>
      <w:r w:rsidRPr="004B7080">
        <w:rPr>
          <w:rFonts w:ascii="Calibri" w:hAnsi="Calibri" w:cs="Calibri"/>
        </w:rPr>
        <w:t>czynności</w:t>
      </w:r>
      <w:r w:rsidRPr="004B7080">
        <w:rPr>
          <w:rFonts w:ascii="Calibri" w:hAnsi="Calibri" w:cs="Calibri"/>
          <w:spacing w:val="-8"/>
        </w:rPr>
        <w:t xml:space="preserve"> </w:t>
      </w:r>
      <w:r w:rsidRPr="004B7080">
        <w:rPr>
          <w:rFonts w:ascii="Calibri" w:hAnsi="Calibri" w:cs="Calibri"/>
        </w:rPr>
        <w:t>mające</w:t>
      </w:r>
      <w:r w:rsidRPr="004B7080">
        <w:rPr>
          <w:rFonts w:ascii="Calibri" w:hAnsi="Calibri" w:cs="Calibri"/>
          <w:spacing w:val="-7"/>
        </w:rPr>
        <w:t xml:space="preserve"> </w:t>
      </w:r>
      <w:r w:rsidRPr="004B7080">
        <w:rPr>
          <w:rFonts w:ascii="Calibri" w:hAnsi="Calibri" w:cs="Calibri"/>
        </w:rPr>
        <w:t>na</w:t>
      </w:r>
      <w:r w:rsidRPr="004B7080">
        <w:rPr>
          <w:rFonts w:ascii="Calibri" w:hAnsi="Calibri" w:cs="Calibri"/>
          <w:spacing w:val="-8"/>
        </w:rPr>
        <w:t xml:space="preserve"> </w:t>
      </w:r>
      <w:r w:rsidRPr="004B7080">
        <w:rPr>
          <w:rFonts w:ascii="Calibri" w:hAnsi="Calibri" w:cs="Calibri"/>
          <w:spacing w:val="-2"/>
        </w:rPr>
        <w:t>celu:</w:t>
      </w:r>
    </w:p>
    <w:p w14:paraId="448F9392" w14:textId="03BCACCC" w:rsidR="00CD7437" w:rsidRPr="006160A4" w:rsidRDefault="00691BF6">
      <w:pPr>
        <w:pStyle w:val="Akapitzlist"/>
        <w:numPr>
          <w:ilvl w:val="0"/>
          <w:numId w:val="48"/>
        </w:numPr>
        <w:tabs>
          <w:tab w:val="left" w:pos="921"/>
        </w:tabs>
        <w:ind w:right="-6"/>
        <w:jc w:val="both"/>
        <w:rPr>
          <w:rFonts w:ascii="Calibri" w:hAnsi="Calibri" w:cs="Calibri"/>
          <w:spacing w:val="-10"/>
          <w:sz w:val="20"/>
        </w:rPr>
      </w:pPr>
      <w:r w:rsidRPr="006160A4">
        <w:rPr>
          <w:rFonts w:ascii="Calibri" w:hAnsi="Calibri" w:cs="Calibri"/>
          <w:spacing w:val="-10"/>
          <w:sz w:val="20"/>
        </w:rPr>
        <w:t xml:space="preserve">wykonanie (uzupełnienie) tynków zwykłych zewnętrznych kategorii III z zaprawy cementowo – wapiennej na ścianach zewnętrznych i gzymsach budynku </w:t>
      </w:r>
      <w:r w:rsidR="006364FF">
        <w:rPr>
          <w:rFonts w:ascii="Calibri" w:hAnsi="Calibri" w:cs="Calibri"/>
          <w:spacing w:val="-10"/>
          <w:sz w:val="20"/>
        </w:rPr>
        <w:t xml:space="preserve">ZPL </w:t>
      </w:r>
      <w:r w:rsidRPr="006160A4">
        <w:rPr>
          <w:rFonts w:ascii="Calibri" w:hAnsi="Calibri" w:cs="Calibri"/>
          <w:spacing w:val="-10"/>
          <w:sz w:val="20"/>
        </w:rPr>
        <w:t xml:space="preserve"> (elewacja południowa, </w:t>
      </w:r>
      <w:r w:rsidR="006364FF">
        <w:rPr>
          <w:rFonts w:ascii="Calibri" w:hAnsi="Calibri" w:cs="Calibri"/>
          <w:spacing w:val="-10"/>
          <w:sz w:val="20"/>
        </w:rPr>
        <w:t>za</w:t>
      </w:r>
      <w:r w:rsidRPr="006160A4">
        <w:rPr>
          <w:rFonts w:ascii="Calibri" w:hAnsi="Calibri" w:cs="Calibri"/>
          <w:spacing w:val="-10"/>
          <w:sz w:val="20"/>
        </w:rPr>
        <w:t>chodnia).</w:t>
      </w:r>
    </w:p>
    <w:p w14:paraId="531D1F7B" w14:textId="77777777" w:rsidR="00CD7437" w:rsidRPr="004B7080" w:rsidRDefault="00691BF6" w:rsidP="002D4A99">
      <w:pPr>
        <w:pStyle w:val="Tekstpodstawowy"/>
        <w:ind w:right="-6"/>
        <w:jc w:val="both"/>
        <w:rPr>
          <w:rFonts w:ascii="Calibri" w:hAnsi="Calibri" w:cs="Calibri"/>
        </w:rPr>
      </w:pPr>
      <w:r w:rsidRPr="004B7080">
        <w:rPr>
          <w:rFonts w:ascii="Calibri" w:hAnsi="Calibri" w:cs="Calibri"/>
        </w:rPr>
        <w:t>Ustalenia</w:t>
      </w:r>
      <w:r w:rsidRPr="004B7080">
        <w:rPr>
          <w:rFonts w:ascii="Calibri" w:hAnsi="Calibri" w:cs="Calibri"/>
          <w:spacing w:val="80"/>
        </w:rPr>
        <w:t xml:space="preserve"> </w:t>
      </w:r>
      <w:r w:rsidRPr="004B7080">
        <w:rPr>
          <w:rFonts w:ascii="Calibri" w:hAnsi="Calibri" w:cs="Calibri"/>
        </w:rPr>
        <w:t>zawarte</w:t>
      </w:r>
      <w:r w:rsidRPr="004B7080">
        <w:rPr>
          <w:rFonts w:ascii="Calibri" w:hAnsi="Calibri" w:cs="Calibri"/>
          <w:spacing w:val="80"/>
        </w:rPr>
        <w:t xml:space="preserve"> </w:t>
      </w:r>
      <w:r w:rsidRPr="004B7080">
        <w:rPr>
          <w:rFonts w:ascii="Calibri" w:hAnsi="Calibri" w:cs="Calibri"/>
        </w:rPr>
        <w:t>w</w:t>
      </w:r>
      <w:r w:rsidRPr="004B7080">
        <w:rPr>
          <w:rFonts w:ascii="Calibri" w:hAnsi="Calibri" w:cs="Calibri"/>
          <w:spacing w:val="80"/>
        </w:rPr>
        <w:t xml:space="preserve"> </w:t>
      </w:r>
      <w:r w:rsidRPr="004B7080">
        <w:rPr>
          <w:rFonts w:ascii="Calibri" w:hAnsi="Calibri" w:cs="Calibri"/>
        </w:rPr>
        <w:t>niniejszej</w:t>
      </w:r>
      <w:r w:rsidRPr="004B7080">
        <w:rPr>
          <w:rFonts w:ascii="Calibri" w:hAnsi="Calibri" w:cs="Calibri"/>
          <w:spacing w:val="80"/>
        </w:rPr>
        <w:t xml:space="preserve"> </w:t>
      </w:r>
      <w:r w:rsidRPr="004B7080">
        <w:rPr>
          <w:rFonts w:ascii="Calibri" w:hAnsi="Calibri" w:cs="Calibri"/>
        </w:rPr>
        <w:t>Specyfikacji</w:t>
      </w:r>
      <w:r w:rsidRPr="004B7080">
        <w:rPr>
          <w:rFonts w:ascii="Calibri" w:hAnsi="Calibri" w:cs="Calibri"/>
          <w:spacing w:val="80"/>
        </w:rPr>
        <w:t xml:space="preserve"> </w:t>
      </w:r>
      <w:r w:rsidRPr="004B7080">
        <w:rPr>
          <w:rFonts w:ascii="Calibri" w:hAnsi="Calibri" w:cs="Calibri"/>
        </w:rPr>
        <w:t>dotyczą</w:t>
      </w:r>
      <w:r w:rsidRPr="004B7080">
        <w:rPr>
          <w:rFonts w:ascii="Calibri" w:hAnsi="Calibri" w:cs="Calibri"/>
          <w:spacing w:val="80"/>
        </w:rPr>
        <w:t xml:space="preserve"> </w:t>
      </w:r>
      <w:r w:rsidRPr="004B7080">
        <w:rPr>
          <w:rFonts w:ascii="Calibri" w:hAnsi="Calibri" w:cs="Calibri"/>
        </w:rPr>
        <w:t>zasad</w:t>
      </w:r>
      <w:r w:rsidRPr="004B7080">
        <w:rPr>
          <w:rFonts w:ascii="Calibri" w:hAnsi="Calibri" w:cs="Calibri"/>
          <w:spacing w:val="80"/>
        </w:rPr>
        <w:t xml:space="preserve"> </w:t>
      </w:r>
      <w:r w:rsidRPr="004B7080">
        <w:rPr>
          <w:rFonts w:ascii="Calibri" w:hAnsi="Calibri" w:cs="Calibri"/>
        </w:rPr>
        <w:t>prowadzenia</w:t>
      </w:r>
      <w:r w:rsidRPr="004B7080">
        <w:rPr>
          <w:rFonts w:ascii="Calibri" w:hAnsi="Calibri" w:cs="Calibri"/>
          <w:spacing w:val="80"/>
        </w:rPr>
        <w:t xml:space="preserve"> </w:t>
      </w:r>
      <w:r w:rsidRPr="004B7080">
        <w:rPr>
          <w:rFonts w:ascii="Calibri" w:hAnsi="Calibri" w:cs="Calibri"/>
        </w:rPr>
        <w:t>robót</w:t>
      </w:r>
      <w:r w:rsidRPr="004B7080">
        <w:rPr>
          <w:rFonts w:ascii="Calibri" w:hAnsi="Calibri" w:cs="Calibri"/>
          <w:spacing w:val="80"/>
        </w:rPr>
        <w:t xml:space="preserve"> </w:t>
      </w:r>
      <w:r w:rsidRPr="004B7080">
        <w:rPr>
          <w:rFonts w:ascii="Calibri" w:hAnsi="Calibri" w:cs="Calibri"/>
        </w:rPr>
        <w:t>związanych</w:t>
      </w:r>
      <w:r w:rsidRPr="004B7080">
        <w:rPr>
          <w:rFonts w:ascii="Calibri" w:hAnsi="Calibri" w:cs="Calibri"/>
          <w:spacing w:val="80"/>
        </w:rPr>
        <w:t xml:space="preserve"> </w:t>
      </w:r>
      <w:r w:rsidRPr="004B7080">
        <w:rPr>
          <w:rFonts w:ascii="Calibri" w:hAnsi="Calibri" w:cs="Calibri"/>
        </w:rPr>
        <w:t xml:space="preserve">z wykonywaniem tynków wewnętrznych w obiektach kubaturowych oraz obiektach budownictwa </w:t>
      </w:r>
      <w:r w:rsidRPr="004B7080">
        <w:rPr>
          <w:rFonts w:ascii="Calibri" w:hAnsi="Calibri" w:cs="Calibri"/>
          <w:spacing w:val="-2"/>
        </w:rPr>
        <w:t>inżynieryjnego.</w:t>
      </w:r>
    </w:p>
    <w:p w14:paraId="1F4D8A8D" w14:textId="19A51775" w:rsidR="00CD7437" w:rsidRPr="004B7080" w:rsidRDefault="00691BF6" w:rsidP="002D4A99">
      <w:pPr>
        <w:pStyle w:val="Tekstpodstawowy"/>
        <w:ind w:right="-6"/>
        <w:jc w:val="both"/>
        <w:rPr>
          <w:rFonts w:ascii="Calibri" w:hAnsi="Calibri" w:cs="Calibri"/>
        </w:rPr>
      </w:pPr>
      <w:r w:rsidRPr="004B7080">
        <w:rPr>
          <w:rFonts w:ascii="Calibri" w:hAnsi="Calibri" w:cs="Calibri"/>
        </w:rPr>
        <w:t>Roboty, których dotyczy specyfikacja obejmują wszystkie czynności mające na celu wykonanie robót związanych z:</w:t>
      </w:r>
    </w:p>
    <w:p w14:paraId="7CC90708" w14:textId="77777777" w:rsidR="00CD7437" w:rsidRPr="006160A4" w:rsidRDefault="00691BF6">
      <w:pPr>
        <w:pStyle w:val="Akapitzlist"/>
        <w:numPr>
          <w:ilvl w:val="0"/>
          <w:numId w:val="48"/>
        </w:numPr>
        <w:tabs>
          <w:tab w:val="left" w:pos="921"/>
        </w:tabs>
        <w:ind w:right="-6"/>
        <w:jc w:val="both"/>
        <w:rPr>
          <w:rFonts w:ascii="Calibri" w:hAnsi="Calibri" w:cs="Calibri"/>
          <w:spacing w:val="-10"/>
          <w:sz w:val="20"/>
        </w:rPr>
      </w:pPr>
      <w:r w:rsidRPr="006160A4">
        <w:rPr>
          <w:rFonts w:ascii="Calibri" w:hAnsi="Calibri" w:cs="Calibri"/>
          <w:spacing w:val="-10"/>
          <w:sz w:val="20"/>
        </w:rPr>
        <w:t>przygotowaniem zaprawy,</w:t>
      </w:r>
    </w:p>
    <w:p w14:paraId="471FA682" w14:textId="601E5E70" w:rsidR="00CD7437" w:rsidRPr="006160A4" w:rsidRDefault="006068AD">
      <w:pPr>
        <w:pStyle w:val="Akapitzlist"/>
        <w:numPr>
          <w:ilvl w:val="0"/>
          <w:numId w:val="49"/>
        </w:numPr>
        <w:tabs>
          <w:tab w:val="left" w:pos="921"/>
        </w:tabs>
        <w:ind w:right="-6"/>
        <w:jc w:val="both"/>
        <w:rPr>
          <w:rFonts w:ascii="Calibri" w:hAnsi="Calibri" w:cs="Calibri"/>
          <w:spacing w:val="-10"/>
          <w:sz w:val="20"/>
        </w:rPr>
      </w:pPr>
      <w:r>
        <w:rPr>
          <w:rFonts w:ascii="Calibri" w:hAnsi="Calibri" w:cs="Calibri"/>
          <w:spacing w:val="-10"/>
          <w:sz w:val="20"/>
        </w:rPr>
        <w:t xml:space="preserve">wykonaniem izolacji i tynków ETICS z </w:t>
      </w:r>
      <w:r w:rsidR="00691BF6" w:rsidRPr="006160A4">
        <w:rPr>
          <w:rFonts w:ascii="Calibri" w:hAnsi="Calibri" w:cs="Calibri"/>
          <w:spacing w:val="-10"/>
          <w:sz w:val="20"/>
        </w:rPr>
        <w:t>uzupełnieniem tynków na ścianach, gzymsach, reperacją tynków po przebiciach i bruzdach,</w:t>
      </w:r>
    </w:p>
    <w:p w14:paraId="24439295" w14:textId="77777777" w:rsidR="00CD7437" w:rsidRPr="004B7080" w:rsidRDefault="00CD7437" w:rsidP="002D4A99">
      <w:pPr>
        <w:pStyle w:val="Tekstpodstawowy"/>
        <w:spacing w:before="132"/>
        <w:ind w:left="0" w:right="-6"/>
        <w:rPr>
          <w:rFonts w:ascii="Calibri" w:hAnsi="Calibri" w:cs="Calibri"/>
        </w:rPr>
      </w:pPr>
    </w:p>
    <w:p w14:paraId="4F5B314C" w14:textId="77777777" w:rsidR="00CD7437" w:rsidRPr="004B7080" w:rsidRDefault="00691BF6">
      <w:pPr>
        <w:pStyle w:val="Nagwek8"/>
        <w:numPr>
          <w:ilvl w:val="1"/>
          <w:numId w:val="10"/>
        </w:numPr>
        <w:tabs>
          <w:tab w:val="left" w:pos="891"/>
        </w:tabs>
        <w:ind w:left="891" w:right="-6" w:hanging="329"/>
        <w:rPr>
          <w:rFonts w:ascii="Calibri" w:hAnsi="Calibri" w:cs="Calibri"/>
          <w:sz w:val="18"/>
        </w:rPr>
      </w:pPr>
      <w:r w:rsidRPr="004B7080">
        <w:rPr>
          <w:rFonts w:ascii="Calibri" w:hAnsi="Calibri" w:cs="Calibri"/>
        </w:rPr>
        <w:t>Określenia</w:t>
      </w:r>
      <w:r w:rsidRPr="004B7080">
        <w:rPr>
          <w:rFonts w:ascii="Calibri" w:hAnsi="Calibri" w:cs="Calibri"/>
          <w:spacing w:val="2"/>
        </w:rPr>
        <w:t xml:space="preserve"> </w:t>
      </w:r>
      <w:r w:rsidRPr="004B7080">
        <w:rPr>
          <w:rFonts w:ascii="Calibri" w:hAnsi="Calibri" w:cs="Calibri"/>
          <w:spacing w:val="-2"/>
        </w:rPr>
        <w:t>podstawowe</w:t>
      </w:r>
    </w:p>
    <w:p w14:paraId="787F2246" w14:textId="0261571F" w:rsidR="00CD7437" w:rsidRPr="004B7080" w:rsidRDefault="00691BF6" w:rsidP="002D4A99">
      <w:pPr>
        <w:pStyle w:val="Tekstpodstawowy"/>
        <w:ind w:right="-6"/>
        <w:jc w:val="both"/>
        <w:rPr>
          <w:rFonts w:ascii="Calibri" w:hAnsi="Calibri" w:cs="Calibri"/>
        </w:rPr>
      </w:pPr>
      <w:r w:rsidRPr="004B7080">
        <w:rPr>
          <w:rFonts w:ascii="Calibri" w:hAnsi="Calibri" w:cs="Calibri"/>
        </w:rPr>
        <w:t xml:space="preserve">Określenia podane w niniejszej SST są zgodne z obowiązującymi normami oraz określeniami podanymi w ST Kod CPV 45000000 – 7 </w:t>
      </w:r>
      <w:r w:rsidR="006160A4">
        <w:rPr>
          <w:rFonts w:ascii="Calibri" w:hAnsi="Calibri" w:cs="Calibri"/>
        </w:rPr>
        <w:t>„</w:t>
      </w:r>
      <w:r w:rsidRPr="004B7080">
        <w:rPr>
          <w:rFonts w:ascii="Calibri" w:hAnsi="Calibri" w:cs="Calibri"/>
        </w:rPr>
        <w:t>Wymagania ogólne</w:t>
      </w:r>
      <w:r w:rsidR="006160A4">
        <w:rPr>
          <w:rFonts w:ascii="Calibri" w:hAnsi="Calibri" w:cs="Calibri"/>
        </w:rPr>
        <w:t>”</w:t>
      </w:r>
      <w:r w:rsidRPr="004B7080">
        <w:rPr>
          <w:rFonts w:ascii="Calibri" w:hAnsi="Calibri" w:cs="Calibri"/>
        </w:rPr>
        <w:t>.</w:t>
      </w:r>
    </w:p>
    <w:p w14:paraId="4052C653" w14:textId="77777777" w:rsidR="00CD7437" w:rsidRPr="004B7080" w:rsidRDefault="00CD7437" w:rsidP="002D4A99">
      <w:pPr>
        <w:pStyle w:val="Tekstpodstawowy"/>
        <w:spacing w:before="229"/>
        <w:ind w:left="0" w:right="-6"/>
        <w:rPr>
          <w:rFonts w:ascii="Calibri" w:hAnsi="Calibri" w:cs="Calibri"/>
        </w:rPr>
      </w:pPr>
    </w:p>
    <w:p w14:paraId="428F3166" w14:textId="77777777" w:rsidR="00CD7437" w:rsidRPr="004B7080" w:rsidRDefault="00691BF6">
      <w:pPr>
        <w:pStyle w:val="Nagwek8"/>
        <w:numPr>
          <w:ilvl w:val="1"/>
          <w:numId w:val="10"/>
        </w:numPr>
        <w:tabs>
          <w:tab w:val="left" w:pos="903"/>
        </w:tabs>
        <w:ind w:left="903" w:right="-6" w:hanging="341"/>
        <w:rPr>
          <w:rFonts w:ascii="Calibri" w:hAnsi="Calibri" w:cs="Calibri"/>
          <w:b w:val="0"/>
        </w:rPr>
      </w:pPr>
      <w:r w:rsidRPr="004B7080">
        <w:rPr>
          <w:rFonts w:ascii="Calibri" w:hAnsi="Calibri" w:cs="Calibri"/>
        </w:rPr>
        <w:t>Ogólne</w:t>
      </w:r>
      <w:r w:rsidRPr="004B7080">
        <w:rPr>
          <w:rFonts w:ascii="Calibri" w:hAnsi="Calibri" w:cs="Calibri"/>
          <w:spacing w:val="2"/>
        </w:rPr>
        <w:t xml:space="preserve"> </w:t>
      </w:r>
      <w:r w:rsidRPr="004B7080">
        <w:rPr>
          <w:rFonts w:ascii="Calibri" w:hAnsi="Calibri" w:cs="Calibri"/>
        </w:rPr>
        <w:t>wymagania</w:t>
      </w:r>
      <w:r w:rsidRPr="004B7080">
        <w:rPr>
          <w:rFonts w:ascii="Calibri" w:hAnsi="Calibri" w:cs="Calibri"/>
          <w:spacing w:val="2"/>
        </w:rPr>
        <w:t xml:space="preserve"> </w:t>
      </w:r>
      <w:r w:rsidRPr="004B7080">
        <w:rPr>
          <w:rFonts w:ascii="Calibri" w:hAnsi="Calibri" w:cs="Calibri"/>
        </w:rPr>
        <w:t>dotyczące</w:t>
      </w:r>
      <w:r w:rsidRPr="004B7080">
        <w:rPr>
          <w:rFonts w:ascii="Calibri" w:hAnsi="Calibri" w:cs="Calibri"/>
          <w:spacing w:val="3"/>
        </w:rPr>
        <w:t xml:space="preserve"> </w:t>
      </w:r>
      <w:r w:rsidRPr="004B7080">
        <w:rPr>
          <w:rFonts w:ascii="Calibri" w:hAnsi="Calibri" w:cs="Calibri"/>
          <w:spacing w:val="-4"/>
        </w:rPr>
        <w:t>robót</w:t>
      </w:r>
    </w:p>
    <w:p w14:paraId="0A66E854" w14:textId="3178CB25" w:rsidR="00CD7437" w:rsidRPr="004B7080" w:rsidRDefault="00691BF6" w:rsidP="002D4A99">
      <w:pPr>
        <w:pStyle w:val="Tekstpodstawowy"/>
        <w:ind w:right="-6"/>
        <w:jc w:val="both"/>
        <w:rPr>
          <w:rFonts w:ascii="Calibri" w:hAnsi="Calibri" w:cs="Calibri"/>
        </w:rPr>
      </w:pPr>
      <w:r w:rsidRPr="004B7080">
        <w:rPr>
          <w:rFonts w:ascii="Calibri" w:hAnsi="Calibri" w:cs="Calibri"/>
        </w:rPr>
        <w:t>Wykonawca</w:t>
      </w:r>
      <w:r w:rsidRPr="004B7080">
        <w:rPr>
          <w:rFonts w:ascii="Calibri" w:hAnsi="Calibri" w:cs="Calibri"/>
          <w:spacing w:val="80"/>
          <w:w w:val="150"/>
        </w:rPr>
        <w:t xml:space="preserve"> </w:t>
      </w:r>
      <w:r w:rsidRPr="004B7080">
        <w:rPr>
          <w:rFonts w:ascii="Calibri" w:hAnsi="Calibri" w:cs="Calibri"/>
        </w:rPr>
        <w:t>robót</w:t>
      </w:r>
      <w:r w:rsidRPr="004B7080">
        <w:rPr>
          <w:rFonts w:ascii="Calibri" w:hAnsi="Calibri" w:cs="Calibri"/>
          <w:spacing w:val="80"/>
          <w:w w:val="150"/>
        </w:rPr>
        <w:t xml:space="preserve"> </w:t>
      </w:r>
      <w:r w:rsidRPr="004B7080">
        <w:rPr>
          <w:rFonts w:ascii="Calibri" w:hAnsi="Calibri" w:cs="Calibri"/>
        </w:rPr>
        <w:t>jest</w:t>
      </w:r>
      <w:r w:rsidRPr="004B7080">
        <w:rPr>
          <w:rFonts w:ascii="Calibri" w:hAnsi="Calibri" w:cs="Calibri"/>
          <w:spacing w:val="80"/>
          <w:w w:val="150"/>
        </w:rPr>
        <w:t xml:space="preserve"> </w:t>
      </w:r>
      <w:r w:rsidRPr="004B7080">
        <w:rPr>
          <w:rFonts w:ascii="Calibri" w:hAnsi="Calibri" w:cs="Calibri"/>
        </w:rPr>
        <w:t>odpowiedzialny</w:t>
      </w:r>
      <w:r w:rsidRPr="004B7080">
        <w:rPr>
          <w:rFonts w:ascii="Calibri" w:hAnsi="Calibri" w:cs="Calibri"/>
          <w:spacing w:val="80"/>
          <w:w w:val="150"/>
        </w:rPr>
        <w:t xml:space="preserve"> </w:t>
      </w:r>
      <w:r w:rsidRPr="004B7080">
        <w:rPr>
          <w:rFonts w:ascii="Calibri" w:hAnsi="Calibri" w:cs="Calibri"/>
        </w:rPr>
        <w:t>za</w:t>
      </w:r>
      <w:r w:rsidRPr="004B7080">
        <w:rPr>
          <w:rFonts w:ascii="Calibri" w:hAnsi="Calibri" w:cs="Calibri"/>
          <w:spacing w:val="80"/>
          <w:w w:val="150"/>
        </w:rPr>
        <w:t xml:space="preserve"> </w:t>
      </w:r>
      <w:r w:rsidRPr="004B7080">
        <w:rPr>
          <w:rFonts w:ascii="Calibri" w:hAnsi="Calibri" w:cs="Calibri"/>
        </w:rPr>
        <w:t>jakość</w:t>
      </w:r>
      <w:r w:rsidRPr="004B7080">
        <w:rPr>
          <w:rFonts w:ascii="Calibri" w:hAnsi="Calibri" w:cs="Calibri"/>
          <w:spacing w:val="80"/>
          <w:w w:val="150"/>
        </w:rPr>
        <w:t xml:space="preserve"> </w:t>
      </w:r>
      <w:r w:rsidRPr="004B7080">
        <w:rPr>
          <w:rFonts w:ascii="Calibri" w:hAnsi="Calibri" w:cs="Calibri"/>
        </w:rPr>
        <w:t>ich</w:t>
      </w:r>
      <w:r w:rsidRPr="004B7080">
        <w:rPr>
          <w:rFonts w:ascii="Calibri" w:hAnsi="Calibri" w:cs="Calibri"/>
          <w:spacing w:val="80"/>
          <w:w w:val="150"/>
        </w:rPr>
        <w:t xml:space="preserve"> </w:t>
      </w:r>
      <w:r w:rsidRPr="004B7080">
        <w:rPr>
          <w:rFonts w:ascii="Calibri" w:hAnsi="Calibri" w:cs="Calibri"/>
        </w:rPr>
        <w:t>wykonania</w:t>
      </w:r>
      <w:r w:rsidRPr="004B7080">
        <w:rPr>
          <w:rFonts w:ascii="Calibri" w:hAnsi="Calibri" w:cs="Calibri"/>
          <w:spacing w:val="80"/>
          <w:w w:val="150"/>
        </w:rPr>
        <w:t xml:space="preserve"> </w:t>
      </w:r>
      <w:r w:rsidRPr="004B7080">
        <w:rPr>
          <w:rFonts w:ascii="Calibri" w:hAnsi="Calibri" w:cs="Calibri"/>
        </w:rPr>
        <w:t>oraz</w:t>
      </w:r>
      <w:r w:rsidRPr="004B7080">
        <w:rPr>
          <w:rFonts w:ascii="Calibri" w:hAnsi="Calibri" w:cs="Calibri"/>
          <w:spacing w:val="80"/>
          <w:w w:val="150"/>
        </w:rPr>
        <w:t xml:space="preserve"> </w:t>
      </w:r>
      <w:r w:rsidRPr="004B7080">
        <w:rPr>
          <w:rFonts w:ascii="Calibri" w:hAnsi="Calibri" w:cs="Calibri"/>
        </w:rPr>
        <w:t>za</w:t>
      </w:r>
      <w:r w:rsidRPr="004B7080">
        <w:rPr>
          <w:rFonts w:ascii="Calibri" w:hAnsi="Calibri" w:cs="Calibri"/>
          <w:spacing w:val="80"/>
          <w:w w:val="150"/>
        </w:rPr>
        <w:t xml:space="preserve"> </w:t>
      </w:r>
      <w:r w:rsidRPr="004B7080">
        <w:rPr>
          <w:rFonts w:ascii="Calibri" w:hAnsi="Calibri" w:cs="Calibri"/>
        </w:rPr>
        <w:t>ich</w:t>
      </w:r>
      <w:r w:rsidRPr="004B7080">
        <w:rPr>
          <w:rFonts w:ascii="Calibri" w:hAnsi="Calibri" w:cs="Calibri"/>
          <w:spacing w:val="80"/>
          <w:w w:val="150"/>
        </w:rPr>
        <w:t xml:space="preserve"> </w:t>
      </w:r>
      <w:r w:rsidRPr="004B7080">
        <w:rPr>
          <w:rFonts w:ascii="Calibri" w:hAnsi="Calibri" w:cs="Calibri"/>
        </w:rPr>
        <w:t>zgodność z dokumentacją projektową, SST i poleceniami Inspektora nadzoru. Ogólne wymagania dotyczące robót podano w ST Kod CPV 45000000-7 „Wymagania ogólne</w:t>
      </w:r>
      <w:r w:rsidR="006160A4">
        <w:rPr>
          <w:rFonts w:ascii="Calibri" w:hAnsi="Calibri" w:cs="Calibri"/>
        </w:rPr>
        <w:t>”</w:t>
      </w:r>
      <w:r w:rsidRPr="004B7080">
        <w:rPr>
          <w:rFonts w:ascii="Calibri" w:hAnsi="Calibri" w:cs="Calibri"/>
        </w:rPr>
        <w:t xml:space="preserve"> pkt 1.5.</w:t>
      </w:r>
    </w:p>
    <w:p w14:paraId="28EBA2ED" w14:textId="77777777" w:rsidR="00CD7437" w:rsidRDefault="00CD7437" w:rsidP="002D4A99">
      <w:pPr>
        <w:pStyle w:val="Tekstpodstawowy"/>
        <w:spacing w:before="48"/>
        <w:ind w:left="0" w:right="-6"/>
        <w:rPr>
          <w:rFonts w:ascii="Calibri" w:hAnsi="Calibri" w:cs="Calibri"/>
        </w:rPr>
      </w:pPr>
    </w:p>
    <w:p w14:paraId="2D0842D3" w14:textId="77777777" w:rsidR="00364A76" w:rsidRPr="004B7080" w:rsidRDefault="00364A76" w:rsidP="002D4A99">
      <w:pPr>
        <w:pStyle w:val="Tekstpodstawowy"/>
        <w:spacing w:before="48"/>
        <w:ind w:left="0" w:right="-6"/>
        <w:rPr>
          <w:rFonts w:ascii="Calibri" w:hAnsi="Calibri" w:cs="Calibri"/>
        </w:rPr>
      </w:pPr>
    </w:p>
    <w:p w14:paraId="72D631B7" w14:textId="77777777" w:rsidR="00CD7437" w:rsidRPr="00364A76" w:rsidRDefault="00691BF6">
      <w:pPr>
        <w:pStyle w:val="Nagwek5"/>
        <w:numPr>
          <w:ilvl w:val="0"/>
          <w:numId w:val="47"/>
        </w:numPr>
        <w:tabs>
          <w:tab w:val="left" w:pos="781"/>
        </w:tabs>
        <w:spacing w:line="240" w:lineRule="auto"/>
        <w:ind w:right="-6"/>
        <w:rPr>
          <w:rFonts w:ascii="Calibri" w:hAnsi="Calibri" w:cs="Calibri"/>
          <w:w w:val="115"/>
        </w:rPr>
      </w:pPr>
      <w:r w:rsidRPr="00364A76">
        <w:rPr>
          <w:rFonts w:ascii="Calibri" w:hAnsi="Calibri" w:cs="Calibri"/>
          <w:w w:val="115"/>
        </w:rPr>
        <w:t>MATERIAŁY</w:t>
      </w:r>
    </w:p>
    <w:p w14:paraId="03FCE60C" w14:textId="77777777" w:rsidR="00364A76" w:rsidRPr="00364A76" w:rsidRDefault="00364A76">
      <w:pPr>
        <w:pStyle w:val="Akapitzlist"/>
        <w:numPr>
          <w:ilvl w:val="0"/>
          <w:numId w:val="10"/>
        </w:numPr>
        <w:tabs>
          <w:tab w:val="left" w:pos="976"/>
          <w:tab w:val="left" w:pos="979"/>
        </w:tabs>
        <w:spacing w:before="74"/>
        <w:ind w:right="-6"/>
        <w:outlineLvl w:val="7"/>
        <w:rPr>
          <w:rFonts w:ascii="Calibri" w:hAnsi="Calibri" w:cs="Calibri"/>
          <w:b/>
          <w:bCs/>
          <w:vanish/>
          <w:sz w:val="20"/>
          <w:szCs w:val="20"/>
        </w:rPr>
      </w:pPr>
    </w:p>
    <w:p w14:paraId="1E3E2E99" w14:textId="1BE38F4B" w:rsidR="00CD7437" w:rsidRPr="00364A76" w:rsidRDefault="00691BF6">
      <w:pPr>
        <w:pStyle w:val="Nagwek8"/>
        <w:numPr>
          <w:ilvl w:val="1"/>
          <w:numId w:val="10"/>
        </w:numPr>
        <w:tabs>
          <w:tab w:val="left" w:pos="976"/>
          <w:tab w:val="left" w:pos="979"/>
        </w:tabs>
        <w:spacing w:before="74"/>
        <w:ind w:right="-6"/>
        <w:rPr>
          <w:rFonts w:ascii="Calibri" w:hAnsi="Calibri" w:cs="Calibri"/>
          <w:b w:val="0"/>
        </w:rPr>
      </w:pPr>
      <w:r w:rsidRPr="004B7080">
        <w:rPr>
          <w:rFonts w:ascii="Calibri" w:hAnsi="Calibri" w:cs="Calibri"/>
        </w:rPr>
        <w:t>Ogólne</w:t>
      </w:r>
      <w:r w:rsidRPr="004B7080">
        <w:rPr>
          <w:rFonts w:ascii="Calibri" w:hAnsi="Calibri" w:cs="Calibri"/>
          <w:spacing w:val="-4"/>
        </w:rPr>
        <w:t xml:space="preserve"> </w:t>
      </w:r>
      <w:r w:rsidRPr="004B7080">
        <w:rPr>
          <w:rFonts w:ascii="Calibri" w:hAnsi="Calibri" w:cs="Calibri"/>
        </w:rPr>
        <w:t>wymagania</w:t>
      </w:r>
      <w:r w:rsidRPr="004B7080">
        <w:rPr>
          <w:rFonts w:ascii="Calibri" w:hAnsi="Calibri" w:cs="Calibri"/>
          <w:spacing w:val="-3"/>
        </w:rPr>
        <w:t xml:space="preserve"> </w:t>
      </w:r>
      <w:r w:rsidRPr="004B7080">
        <w:rPr>
          <w:rFonts w:ascii="Calibri" w:hAnsi="Calibri" w:cs="Calibri"/>
        </w:rPr>
        <w:t>dotyczące</w:t>
      </w:r>
      <w:r w:rsidRPr="004B7080">
        <w:rPr>
          <w:rFonts w:ascii="Calibri" w:hAnsi="Calibri" w:cs="Calibri"/>
          <w:spacing w:val="-4"/>
        </w:rPr>
        <w:t xml:space="preserve"> </w:t>
      </w:r>
      <w:r w:rsidRPr="004B7080">
        <w:rPr>
          <w:rFonts w:ascii="Calibri" w:hAnsi="Calibri" w:cs="Calibri"/>
        </w:rPr>
        <w:t>materiałów,</w:t>
      </w:r>
      <w:r w:rsidRPr="004B7080">
        <w:rPr>
          <w:rFonts w:ascii="Calibri" w:hAnsi="Calibri" w:cs="Calibri"/>
          <w:spacing w:val="-4"/>
        </w:rPr>
        <w:t xml:space="preserve"> </w:t>
      </w:r>
      <w:r w:rsidRPr="004B7080">
        <w:rPr>
          <w:rFonts w:ascii="Calibri" w:hAnsi="Calibri" w:cs="Calibri"/>
        </w:rPr>
        <w:t>ich</w:t>
      </w:r>
      <w:r w:rsidRPr="004B7080">
        <w:rPr>
          <w:rFonts w:ascii="Calibri" w:hAnsi="Calibri" w:cs="Calibri"/>
          <w:spacing w:val="-3"/>
        </w:rPr>
        <w:t xml:space="preserve"> </w:t>
      </w:r>
      <w:r w:rsidRPr="004B7080">
        <w:rPr>
          <w:rFonts w:ascii="Calibri" w:hAnsi="Calibri" w:cs="Calibri"/>
        </w:rPr>
        <w:t>pozyskiwania</w:t>
      </w:r>
      <w:r w:rsidRPr="004B7080">
        <w:rPr>
          <w:rFonts w:ascii="Calibri" w:hAnsi="Calibri" w:cs="Calibri"/>
          <w:spacing w:val="-4"/>
        </w:rPr>
        <w:t xml:space="preserve"> </w:t>
      </w:r>
      <w:r w:rsidRPr="004B7080">
        <w:rPr>
          <w:rFonts w:ascii="Calibri" w:hAnsi="Calibri" w:cs="Calibri"/>
        </w:rPr>
        <w:t>i</w:t>
      </w:r>
      <w:r w:rsidRPr="004B7080">
        <w:rPr>
          <w:rFonts w:ascii="Calibri" w:hAnsi="Calibri" w:cs="Calibri"/>
          <w:spacing w:val="-4"/>
        </w:rPr>
        <w:t xml:space="preserve"> </w:t>
      </w:r>
      <w:r w:rsidRPr="004B7080">
        <w:rPr>
          <w:rFonts w:ascii="Calibri" w:hAnsi="Calibri" w:cs="Calibri"/>
        </w:rPr>
        <w:t>składowania</w:t>
      </w:r>
      <w:r w:rsidRPr="004B7080">
        <w:rPr>
          <w:rFonts w:ascii="Calibri" w:hAnsi="Calibri" w:cs="Calibri"/>
          <w:spacing w:val="-4"/>
        </w:rPr>
        <w:t xml:space="preserve"> </w:t>
      </w:r>
      <w:r w:rsidRPr="004B7080">
        <w:rPr>
          <w:rFonts w:ascii="Calibri" w:hAnsi="Calibri" w:cs="Calibri"/>
        </w:rPr>
        <w:t>podano</w:t>
      </w:r>
      <w:r w:rsidRPr="004B7080">
        <w:rPr>
          <w:rFonts w:ascii="Calibri" w:hAnsi="Calibri" w:cs="Calibri"/>
          <w:spacing w:val="-3"/>
        </w:rPr>
        <w:t xml:space="preserve"> </w:t>
      </w:r>
      <w:r w:rsidRPr="004B7080">
        <w:rPr>
          <w:rFonts w:ascii="Calibri" w:hAnsi="Calibri" w:cs="Calibri"/>
        </w:rPr>
        <w:t>w</w:t>
      </w:r>
      <w:r w:rsidRPr="004B7080">
        <w:rPr>
          <w:rFonts w:ascii="Calibri" w:hAnsi="Calibri" w:cs="Calibri"/>
          <w:spacing w:val="-2"/>
        </w:rPr>
        <w:t xml:space="preserve"> </w:t>
      </w:r>
      <w:r w:rsidRPr="004B7080">
        <w:rPr>
          <w:rFonts w:ascii="Calibri" w:hAnsi="Calibri" w:cs="Calibri"/>
        </w:rPr>
        <w:t>ST Kod CPV 45000000-7 „Wymagania ogólne" pkt. 2.</w:t>
      </w:r>
    </w:p>
    <w:p w14:paraId="74C0017A" w14:textId="77777777" w:rsidR="00364A76" w:rsidRPr="004B7080" w:rsidRDefault="00364A76" w:rsidP="002D4A99">
      <w:pPr>
        <w:pStyle w:val="Nagwek8"/>
        <w:tabs>
          <w:tab w:val="left" w:pos="976"/>
          <w:tab w:val="left" w:pos="979"/>
        </w:tabs>
        <w:spacing w:before="74"/>
        <w:ind w:left="561" w:right="-6" w:firstLine="0"/>
        <w:rPr>
          <w:rFonts w:ascii="Calibri" w:hAnsi="Calibri" w:cs="Calibri"/>
          <w:b w:val="0"/>
        </w:rPr>
      </w:pPr>
    </w:p>
    <w:p w14:paraId="33A9F574" w14:textId="77777777" w:rsidR="00364A76" w:rsidRPr="00364A76" w:rsidRDefault="00691BF6">
      <w:pPr>
        <w:pStyle w:val="Akapitzlist"/>
        <w:numPr>
          <w:ilvl w:val="1"/>
          <w:numId w:val="10"/>
        </w:numPr>
        <w:tabs>
          <w:tab w:val="left" w:pos="976"/>
          <w:tab w:val="left" w:pos="979"/>
        </w:tabs>
        <w:ind w:left="979" w:right="-6" w:hanging="418"/>
        <w:jc w:val="both"/>
        <w:rPr>
          <w:rFonts w:ascii="Calibri" w:hAnsi="Calibri" w:cs="Calibri"/>
          <w:sz w:val="20"/>
        </w:rPr>
      </w:pPr>
      <w:r w:rsidRPr="00364A76">
        <w:rPr>
          <w:rFonts w:ascii="Calibri" w:hAnsi="Calibri" w:cs="Calibri"/>
          <w:b/>
          <w:bCs/>
          <w:sz w:val="20"/>
        </w:rPr>
        <w:t>Zaprawy</w:t>
      </w:r>
      <w:r w:rsidRPr="004B7080">
        <w:rPr>
          <w:rFonts w:ascii="Calibri" w:hAnsi="Calibri" w:cs="Calibri"/>
          <w:spacing w:val="-7"/>
          <w:sz w:val="20"/>
        </w:rPr>
        <w:t xml:space="preserve"> </w:t>
      </w:r>
    </w:p>
    <w:p w14:paraId="528E5376" w14:textId="68B4895E" w:rsidR="00CD7437" w:rsidRPr="00364A76" w:rsidRDefault="00364A76" w:rsidP="002D4A99">
      <w:pPr>
        <w:pStyle w:val="Tekstpodstawowy"/>
        <w:ind w:right="-6"/>
        <w:jc w:val="both"/>
        <w:rPr>
          <w:rFonts w:ascii="Calibri" w:hAnsi="Calibri" w:cs="Calibri"/>
        </w:rPr>
      </w:pPr>
      <w:r>
        <w:rPr>
          <w:rFonts w:ascii="Calibri" w:hAnsi="Calibri" w:cs="Calibri"/>
        </w:rPr>
        <w:t xml:space="preserve">Zaprawy </w:t>
      </w:r>
      <w:r w:rsidRPr="00364A76">
        <w:rPr>
          <w:rFonts w:ascii="Calibri" w:hAnsi="Calibri" w:cs="Calibri"/>
        </w:rPr>
        <w:t xml:space="preserve">do wykonania tynków zwykłych powinny odpowiadać wymaganiom normy PN-90/B- 14501 „Zaprawy </w:t>
      </w:r>
      <w:r w:rsidRPr="00364A76">
        <w:rPr>
          <w:rFonts w:ascii="Calibri" w:hAnsi="Calibri" w:cs="Calibri"/>
        </w:rPr>
        <w:lastRenderedPageBreak/>
        <w:t>budowlane zwykłe" lub aprobatom technicznym.</w:t>
      </w:r>
    </w:p>
    <w:p w14:paraId="4FDA1FE6" w14:textId="77777777" w:rsidR="00CD7437" w:rsidRPr="004B7080" w:rsidRDefault="00691BF6">
      <w:pPr>
        <w:pStyle w:val="Akapitzlist"/>
        <w:numPr>
          <w:ilvl w:val="0"/>
          <w:numId w:val="9"/>
        </w:numPr>
        <w:tabs>
          <w:tab w:val="left" w:pos="727"/>
        </w:tabs>
        <w:ind w:right="-6" w:hanging="165"/>
        <w:jc w:val="both"/>
        <w:rPr>
          <w:rFonts w:ascii="Calibri" w:hAnsi="Calibri" w:cs="Calibri"/>
          <w:b/>
          <w:sz w:val="20"/>
        </w:rPr>
      </w:pPr>
      <w:r w:rsidRPr="004B7080">
        <w:rPr>
          <w:rFonts w:ascii="Calibri" w:hAnsi="Calibri" w:cs="Calibri"/>
          <w:sz w:val="20"/>
        </w:rPr>
        <w:t>3.</w:t>
      </w:r>
      <w:r w:rsidRPr="004B7080">
        <w:rPr>
          <w:rFonts w:ascii="Calibri" w:hAnsi="Calibri" w:cs="Calibri"/>
          <w:spacing w:val="-4"/>
          <w:sz w:val="20"/>
        </w:rPr>
        <w:t xml:space="preserve"> </w:t>
      </w:r>
      <w:r w:rsidRPr="004B7080">
        <w:rPr>
          <w:rFonts w:ascii="Calibri" w:hAnsi="Calibri" w:cs="Calibri"/>
          <w:b/>
          <w:spacing w:val="-4"/>
          <w:sz w:val="20"/>
        </w:rPr>
        <w:t>Woda</w:t>
      </w:r>
    </w:p>
    <w:p w14:paraId="7E069D28" w14:textId="77777777" w:rsidR="00CD7437" w:rsidRPr="004B7080" w:rsidRDefault="00691BF6" w:rsidP="002D4A99">
      <w:pPr>
        <w:pStyle w:val="Tekstpodstawowy"/>
        <w:ind w:right="-6"/>
        <w:jc w:val="both"/>
        <w:rPr>
          <w:rFonts w:ascii="Calibri" w:hAnsi="Calibri" w:cs="Calibri"/>
        </w:rPr>
      </w:pPr>
      <w:r w:rsidRPr="004B7080">
        <w:rPr>
          <w:rFonts w:ascii="Calibri" w:hAnsi="Calibri" w:cs="Calibri"/>
        </w:rPr>
        <w:t>Do przygotowania zapraw i skrapiania podłoża stosować można wodę odpowiadającą</w:t>
      </w:r>
      <w:r w:rsidRPr="004B7080">
        <w:rPr>
          <w:rFonts w:ascii="Calibri" w:hAnsi="Calibri" w:cs="Calibri"/>
          <w:spacing w:val="40"/>
        </w:rPr>
        <w:t xml:space="preserve"> </w:t>
      </w:r>
      <w:r w:rsidRPr="004B7080">
        <w:rPr>
          <w:rFonts w:ascii="Calibri" w:hAnsi="Calibri" w:cs="Calibri"/>
        </w:rPr>
        <w:t>wymaganiom normy PN-88/B-32250 „Materiały budowlane. Woda do betonów i zapraw". Bez badań laboratoryjnych można stosować wodociągową wodę pitną.</w:t>
      </w:r>
    </w:p>
    <w:p w14:paraId="5EC8093B" w14:textId="77777777" w:rsidR="00CD7437" w:rsidRPr="004B7080" w:rsidRDefault="00691BF6" w:rsidP="002D4A99">
      <w:pPr>
        <w:pStyle w:val="Tekstpodstawowy"/>
        <w:spacing w:before="39"/>
        <w:ind w:right="-6"/>
        <w:jc w:val="both"/>
        <w:rPr>
          <w:rFonts w:ascii="Calibri" w:hAnsi="Calibri" w:cs="Calibri"/>
        </w:rPr>
      </w:pPr>
      <w:r w:rsidRPr="004B7080">
        <w:rPr>
          <w:rFonts w:ascii="Calibri" w:hAnsi="Calibri" w:cs="Calibri"/>
        </w:rPr>
        <w:t>Niedozwolone jest użycie wód ściekowych, kanalizacyjnych, bagiennych oraz wód zawierających tłuszcze organiczne, oleje i muł.</w:t>
      </w:r>
    </w:p>
    <w:p w14:paraId="3B170675" w14:textId="77777777" w:rsidR="00CD7437" w:rsidRPr="004B7080" w:rsidRDefault="00CD7437" w:rsidP="002D4A99">
      <w:pPr>
        <w:pStyle w:val="Tekstpodstawowy"/>
        <w:spacing w:before="62"/>
        <w:ind w:left="0" w:right="-6"/>
        <w:rPr>
          <w:rFonts w:ascii="Calibri" w:hAnsi="Calibri" w:cs="Calibri"/>
        </w:rPr>
      </w:pPr>
    </w:p>
    <w:p w14:paraId="7D5F912A" w14:textId="77777777" w:rsidR="00CD7437" w:rsidRPr="004B7080" w:rsidRDefault="00691BF6">
      <w:pPr>
        <w:pStyle w:val="Nagwek8"/>
        <w:numPr>
          <w:ilvl w:val="1"/>
          <w:numId w:val="8"/>
        </w:numPr>
        <w:tabs>
          <w:tab w:val="left" w:pos="977"/>
        </w:tabs>
        <w:ind w:left="977" w:right="-6" w:hanging="415"/>
        <w:jc w:val="both"/>
        <w:rPr>
          <w:rFonts w:ascii="Calibri" w:hAnsi="Calibri" w:cs="Calibri"/>
        </w:rPr>
      </w:pPr>
      <w:r w:rsidRPr="004B7080">
        <w:rPr>
          <w:rFonts w:ascii="Calibri" w:hAnsi="Calibri" w:cs="Calibri"/>
          <w:spacing w:val="-2"/>
        </w:rPr>
        <w:t>Piasek</w:t>
      </w:r>
    </w:p>
    <w:p w14:paraId="5650F038" w14:textId="77777777" w:rsidR="00CD7437" w:rsidRPr="004B7080" w:rsidRDefault="00CD7437" w:rsidP="002D4A99">
      <w:pPr>
        <w:pStyle w:val="Tekstpodstawowy"/>
        <w:spacing w:before="32"/>
        <w:ind w:left="0" w:right="-6"/>
        <w:rPr>
          <w:rFonts w:ascii="Calibri" w:hAnsi="Calibri" w:cs="Calibri"/>
          <w:b/>
        </w:rPr>
      </w:pPr>
    </w:p>
    <w:p w14:paraId="7A1C66D6" w14:textId="77777777" w:rsidR="00CD7437" w:rsidRPr="004B7080" w:rsidRDefault="00691BF6">
      <w:pPr>
        <w:pStyle w:val="Akapitzlist"/>
        <w:numPr>
          <w:ilvl w:val="2"/>
          <w:numId w:val="8"/>
        </w:numPr>
        <w:tabs>
          <w:tab w:val="left" w:pos="1267"/>
        </w:tabs>
        <w:ind w:right="-6"/>
        <w:rPr>
          <w:rFonts w:ascii="Calibri" w:hAnsi="Calibri" w:cs="Calibri"/>
          <w:sz w:val="20"/>
        </w:rPr>
      </w:pPr>
      <w:r w:rsidRPr="004B7080">
        <w:rPr>
          <w:rFonts w:ascii="Calibri" w:hAnsi="Calibri" w:cs="Calibri"/>
          <w:sz w:val="20"/>
        </w:rPr>
        <w:t>Piasek powinien spełniać wymagania normy PN-79/B-06711 „Kruszywa mineralne. Piaski do zapraw budowlanych", a w szczególności:</w:t>
      </w:r>
    </w:p>
    <w:p w14:paraId="2EA21F6C" w14:textId="77777777" w:rsidR="00CD7437" w:rsidRPr="00364A76" w:rsidRDefault="00691BF6">
      <w:pPr>
        <w:pStyle w:val="Akapitzlist"/>
        <w:numPr>
          <w:ilvl w:val="0"/>
          <w:numId w:val="49"/>
        </w:numPr>
        <w:tabs>
          <w:tab w:val="left" w:pos="921"/>
        </w:tabs>
        <w:ind w:right="-6"/>
        <w:jc w:val="both"/>
        <w:rPr>
          <w:rFonts w:ascii="Calibri" w:hAnsi="Calibri" w:cs="Calibri"/>
          <w:spacing w:val="-10"/>
          <w:sz w:val="20"/>
        </w:rPr>
      </w:pPr>
      <w:r w:rsidRPr="00364A76">
        <w:rPr>
          <w:rFonts w:ascii="Calibri" w:hAnsi="Calibri" w:cs="Calibri"/>
          <w:spacing w:val="-10"/>
          <w:sz w:val="20"/>
        </w:rPr>
        <w:t>nie zawierać domieszek organicznych,</w:t>
      </w:r>
    </w:p>
    <w:p w14:paraId="305666A6" w14:textId="77777777" w:rsidR="00CD7437" w:rsidRDefault="00691BF6">
      <w:pPr>
        <w:pStyle w:val="Akapitzlist"/>
        <w:numPr>
          <w:ilvl w:val="0"/>
          <w:numId w:val="49"/>
        </w:numPr>
        <w:tabs>
          <w:tab w:val="left" w:pos="921"/>
        </w:tabs>
        <w:ind w:right="-6"/>
        <w:jc w:val="both"/>
        <w:rPr>
          <w:rFonts w:ascii="Calibri" w:hAnsi="Calibri" w:cs="Calibri"/>
          <w:spacing w:val="-10"/>
          <w:sz w:val="20"/>
        </w:rPr>
      </w:pPr>
      <w:r w:rsidRPr="00364A76">
        <w:rPr>
          <w:rFonts w:ascii="Calibri" w:hAnsi="Calibri" w:cs="Calibri"/>
          <w:spacing w:val="-10"/>
          <w:sz w:val="20"/>
        </w:rPr>
        <w:t xml:space="preserve">mieć frakcje różnych wymiarów, a mianowicie: piasek drobnoziarnisty 0,25-0,5 mm, piasek </w:t>
      </w:r>
      <w:proofErr w:type="spellStart"/>
      <w:r w:rsidRPr="00364A76">
        <w:rPr>
          <w:rFonts w:ascii="Calibri" w:hAnsi="Calibri" w:cs="Calibri"/>
          <w:spacing w:val="-10"/>
          <w:sz w:val="20"/>
        </w:rPr>
        <w:t>średnioziamisty</w:t>
      </w:r>
      <w:proofErr w:type="spellEnd"/>
      <w:r w:rsidRPr="00364A76">
        <w:rPr>
          <w:rFonts w:ascii="Calibri" w:hAnsi="Calibri" w:cs="Calibri"/>
          <w:spacing w:val="-10"/>
          <w:sz w:val="20"/>
        </w:rPr>
        <w:t xml:space="preserve"> 0,5-1,0 mm, piasek gruboziarnisty 1,0-2,0 mm.</w:t>
      </w:r>
    </w:p>
    <w:p w14:paraId="63047A8C" w14:textId="77777777" w:rsidR="00364A76" w:rsidRPr="00364A76" w:rsidRDefault="00364A76" w:rsidP="002D4A99">
      <w:pPr>
        <w:pStyle w:val="Akapitzlist"/>
        <w:tabs>
          <w:tab w:val="left" w:pos="921"/>
        </w:tabs>
        <w:ind w:left="1282" w:right="-6"/>
        <w:jc w:val="both"/>
        <w:rPr>
          <w:rFonts w:ascii="Calibri" w:hAnsi="Calibri" w:cs="Calibri"/>
          <w:spacing w:val="-10"/>
          <w:sz w:val="20"/>
        </w:rPr>
      </w:pPr>
    </w:p>
    <w:p w14:paraId="7DACB9E7" w14:textId="77777777" w:rsidR="00CD7437" w:rsidRPr="004B7080" w:rsidRDefault="00691BF6">
      <w:pPr>
        <w:pStyle w:val="Akapitzlist"/>
        <w:numPr>
          <w:ilvl w:val="2"/>
          <w:numId w:val="8"/>
        </w:numPr>
        <w:tabs>
          <w:tab w:val="left" w:pos="1267"/>
        </w:tabs>
        <w:spacing w:before="51"/>
        <w:ind w:right="-6"/>
        <w:rPr>
          <w:rFonts w:ascii="Calibri" w:hAnsi="Calibri" w:cs="Calibri"/>
          <w:sz w:val="20"/>
        </w:rPr>
      </w:pPr>
      <w:r w:rsidRPr="004B7080">
        <w:rPr>
          <w:rFonts w:ascii="Calibri" w:hAnsi="Calibri" w:cs="Calibri"/>
          <w:sz w:val="20"/>
        </w:rPr>
        <w:t>Do</w:t>
      </w:r>
      <w:r w:rsidRPr="004B7080">
        <w:rPr>
          <w:rFonts w:ascii="Calibri" w:hAnsi="Calibri" w:cs="Calibri"/>
          <w:spacing w:val="80"/>
          <w:w w:val="150"/>
          <w:sz w:val="20"/>
        </w:rPr>
        <w:t xml:space="preserve"> </w:t>
      </w:r>
      <w:r w:rsidRPr="004B7080">
        <w:rPr>
          <w:rFonts w:ascii="Calibri" w:hAnsi="Calibri" w:cs="Calibri"/>
          <w:sz w:val="20"/>
        </w:rPr>
        <w:t>spodnich</w:t>
      </w:r>
      <w:r w:rsidRPr="004B7080">
        <w:rPr>
          <w:rFonts w:ascii="Calibri" w:hAnsi="Calibri" w:cs="Calibri"/>
          <w:spacing w:val="80"/>
          <w:w w:val="150"/>
          <w:sz w:val="20"/>
        </w:rPr>
        <w:t xml:space="preserve"> </w:t>
      </w:r>
      <w:r w:rsidRPr="004B7080">
        <w:rPr>
          <w:rFonts w:ascii="Calibri" w:hAnsi="Calibri" w:cs="Calibri"/>
          <w:sz w:val="20"/>
        </w:rPr>
        <w:t>warstw</w:t>
      </w:r>
      <w:r w:rsidRPr="004B7080">
        <w:rPr>
          <w:rFonts w:ascii="Calibri" w:hAnsi="Calibri" w:cs="Calibri"/>
          <w:spacing w:val="80"/>
          <w:w w:val="150"/>
          <w:sz w:val="20"/>
        </w:rPr>
        <w:t xml:space="preserve"> </w:t>
      </w:r>
      <w:r w:rsidRPr="004B7080">
        <w:rPr>
          <w:rFonts w:ascii="Calibri" w:hAnsi="Calibri" w:cs="Calibri"/>
          <w:sz w:val="20"/>
        </w:rPr>
        <w:t>tynku</w:t>
      </w:r>
      <w:r w:rsidRPr="004B7080">
        <w:rPr>
          <w:rFonts w:ascii="Calibri" w:hAnsi="Calibri" w:cs="Calibri"/>
          <w:spacing w:val="80"/>
          <w:w w:val="150"/>
          <w:sz w:val="20"/>
        </w:rPr>
        <w:t xml:space="preserve"> </w:t>
      </w:r>
      <w:r w:rsidRPr="004B7080">
        <w:rPr>
          <w:rFonts w:ascii="Calibri" w:hAnsi="Calibri" w:cs="Calibri"/>
          <w:sz w:val="20"/>
        </w:rPr>
        <w:t>należy</w:t>
      </w:r>
      <w:r w:rsidRPr="004B7080">
        <w:rPr>
          <w:rFonts w:ascii="Calibri" w:hAnsi="Calibri" w:cs="Calibri"/>
          <w:spacing w:val="80"/>
          <w:w w:val="150"/>
          <w:sz w:val="20"/>
        </w:rPr>
        <w:t xml:space="preserve"> </w:t>
      </w:r>
      <w:r w:rsidRPr="004B7080">
        <w:rPr>
          <w:rFonts w:ascii="Calibri" w:hAnsi="Calibri" w:cs="Calibri"/>
          <w:sz w:val="20"/>
        </w:rPr>
        <w:t>stosować</w:t>
      </w:r>
      <w:r w:rsidRPr="004B7080">
        <w:rPr>
          <w:rFonts w:ascii="Calibri" w:hAnsi="Calibri" w:cs="Calibri"/>
          <w:spacing w:val="80"/>
          <w:w w:val="150"/>
          <w:sz w:val="20"/>
        </w:rPr>
        <w:t xml:space="preserve"> </w:t>
      </w:r>
      <w:r w:rsidRPr="004B7080">
        <w:rPr>
          <w:rFonts w:ascii="Calibri" w:hAnsi="Calibri" w:cs="Calibri"/>
          <w:sz w:val="20"/>
        </w:rPr>
        <w:t>piasek</w:t>
      </w:r>
      <w:r w:rsidRPr="004B7080">
        <w:rPr>
          <w:rFonts w:ascii="Calibri" w:hAnsi="Calibri" w:cs="Calibri"/>
          <w:spacing w:val="40"/>
          <w:sz w:val="20"/>
        </w:rPr>
        <w:t xml:space="preserve">  </w:t>
      </w:r>
      <w:r w:rsidRPr="004B7080">
        <w:rPr>
          <w:rFonts w:ascii="Calibri" w:hAnsi="Calibri" w:cs="Calibri"/>
          <w:sz w:val="20"/>
        </w:rPr>
        <w:t>gruboziarnisty</w:t>
      </w:r>
      <w:r w:rsidRPr="004B7080">
        <w:rPr>
          <w:rFonts w:ascii="Calibri" w:hAnsi="Calibri" w:cs="Calibri"/>
          <w:spacing w:val="80"/>
          <w:w w:val="150"/>
          <w:sz w:val="20"/>
        </w:rPr>
        <w:t xml:space="preserve"> </w:t>
      </w:r>
      <w:r w:rsidRPr="004B7080">
        <w:rPr>
          <w:rFonts w:ascii="Calibri" w:hAnsi="Calibri" w:cs="Calibri"/>
          <w:sz w:val="20"/>
        </w:rPr>
        <w:t>odmiany</w:t>
      </w:r>
      <w:r w:rsidRPr="004B7080">
        <w:rPr>
          <w:rFonts w:ascii="Calibri" w:hAnsi="Calibri" w:cs="Calibri"/>
          <w:spacing w:val="80"/>
          <w:w w:val="150"/>
          <w:sz w:val="20"/>
        </w:rPr>
        <w:t xml:space="preserve"> </w:t>
      </w:r>
      <w:r w:rsidRPr="004B7080">
        <w:rPr>
          <w:rFonts w:ascii="Calibri" w:hAnsi="Calibri" w:cs="Calibri"/>
          <w:sz w:val="20"/>
        </w:rPr>
        <w:t>1,</w:t>
      </w:r>
      <w:r w:rsidRPr="004B7080">
        <w:rPr>
          <w:rFonts w:ascii="Calibri" w:hAnsi="Calibri" w:cs="Calibri"/>
          <w:spacing w:val="40"/>
          <w:sz w:val="20"/>
        </w:rPr>
        <w:t xml:space="preserve"> </w:t>
      </w:r>
      <w:r w:rsidRPr="004B7080">
        <w:rPr>
          <w:rFonts w:ascii="Calibri" w:hAnsi="Calibri" w:cs="Calibri"/>
          <w:sz w:val="20"/>
        </w:rPr>
        <w:t xml:space="preserve">do warstw wierzchnich - </w:t>
      </w:r>
      <w:proofErr w:type="spellStart"/>
      <w:r w:rsidRPr="004B7080">
        <w:rPr>
          <w:rFonts w:ascii="Calibri" w:hAnsi="Calibri" w:cs="Calibri"/>
          <w:sz w:val="20"/>
        </w:rPr>
        <w:t>średnioziamisty</w:t>
      </w:r>
      <w:proofErr w:type="spellEnd"/>
      <w:r w:rsidRPr="004B7080">
        <w:rPr>
          <w:rFonts w:ascii="Calibri" w:hAnsi="Calibri" w:cs="Calibri"/>
          <w:sz w:val="20"/>
        </w:rPr>
        <w:t xml:space="preserve"> odmiany 2.</w:t>
      </w:r>
    </w:p>
    <w:p w14:paraId="6664DDAF" w14:textId="77777777" w:rsidR="00CD7437" w:rsidRPr="004B7080" w:rsidRDefault="00CD7437" w:rsidP="002D4A99">
      <w:pPr>
        <w:pStyle w:val="Tekstpodstawowy"/>
        <w:spacing w:before="174"/>
        <w:ind w:left="0" w:right="-6"/>
        <w:rPr>
          <w:rFonts w:ascii="Calibri" w:hAnsi="Calibri" w:cs="Calibri"/>
        </w:rPr>
      </w:pPr>
    </w:p>
    <w:p w14:paraId="46996BB3" w14:textId="77777777" w:rsidR="00CD7437" w:rsidRPr="004B7080" w:rsidRDefault="00691BF6">
      <w:pPr>
        <w:pStyle w:val="Nagwek8"/>
        <w:numPr>
          <w:ilvl w:val="1"/>
          <w:numId w:val="8"/>
        </w:numPr>
        <w:tabs>
          <w:tab w:val="left" w:pos="976"/>
        </w:tabs>
        <w:ind w:left="976" w:right="-6" w:hanging="414"/>
        <w:jc w:val="both"/>
        <w:rPr>
          <w:rFonts w:ascii="Calibri" w:hAnsi="Calibri" w:cs="Calibri"/>
        </w:rPr>
      </w:pPr>
      <w:r w:rsidRPr="004B7080">
        <w:rPr>
          <w:rFonts w:ascii="Calibri" w:hAnsi="Calibri" w:cs="Calibri"/>
        </w:rPr>
        <w:t>Zaprawy</w:t>
      </w:r>
      <w:r w:rsidRPr="004B7080">
        <w:rPr>
          <w:rFonts w:ascii="Calibri" w:hAnsi="Calibri" w:cs="Calibri"/>
          <w:spacing w:val="-13"/>
        </w:rPr>
        <w:t xml:space="preserve"> </w:t>
      </w:r>
      <w:r w:rsidRPr="004B7080">
        <w:rPr>
          <w:rFonts w:ascii="Calibri" w:hAnsi="Calibri" w:cs="Calibri"/>
        </w:rPr>
        <w:t>budowlane</w:t>
      </w:r>
      <w:r w:rsidRPr="004B7080">
        <w:rPr>
          <w:rFonts w:ascii="Calibri" w:hAnsi="Calibri" w:cs="Calibri"/>
          <w:spacing w:val="-12"/>
        </w:rPr>
        <w:t xml:space="preserve"> </w:t>
      </w:r>
      <w:r w:rsidRPr="004B7080">
        <w:rPr>
          <w:rFonts w:ascii="Calibri" w:hAnsi="Calibri" w:cs="Calibri"/>
        </w:rPr>
        <w:t>cementowo-</w:t>
      </w:r>
      <w:r w:rsidRPr="004B7080">
        <w:rPr>
          <w:rFonts w:ascii="Calibri" w:hAnsi="Calibri" w:cs="Calibri"/>
          <w:spacing w:val="-2"/>
        </w:rPr>
        <w:t>wapienne</w:t>
      </w:r>
    </w:p>
    <w:p w14:paraId="62AABFCB" w14:textId="73F002A9" w:rsidR="00CD7437" w:rsidRPr="00364A76" w:rsidRDefault="00691BF6">
      <w:pPr>
        <w:pStyle w:val="Akapitzlist"/>
        <w:numPr>
          <w:ilvl w:val="0"/>
          <w:numId w:val="49"/>
        </w:numPr>
        <w:tabs>
          <w:tab w:val="left" w:pos="921"/>
        </w:tabs>
        <w:ind w:right="-6"/>
        <w:jc w:val="both"/>
        <w:rPr>
          <w:rFonts w:ascii="Calibri" w:hAnsi="Calibri" w:cs="Calibri"/>
          <w:spacing w:val="-10"/>
          <w:sz w:val="20"/>
        </w:rPr>
      </w:pPr>
      <w:r w:rsidRPr="00364A76">
        <w:rPr>
          <w:rFonts w:ascii="Calibri" w:hAnsi="Calibri" w:cs="Calibri"/>
          <w:spacing w:val="-10"/>
          <w:sz w:val="20"/>
        </w:rPr>
        <w:t>Marka i skład zaprawy powinny być zgodne z wymaganiami normy PN-90/B-14501</w:t>
      </w:r>
      <w:r w:rsidR="00364A76">
        <w:rPr>
          <w:rFonts w:ascii="Calibri" w:hAnsi="Calibri" w:cs="Calibri"/>
          <w:spacing w:val="-10"/>
          <w:sz w:val="20"/>
        </w:rPr>
        <w:t xml:space="preserve"> </w:t>
      </w:r>
      <w:r w:rsidRPr="00364A76">
        <w:rPr>
          <w:rFonts w:ascii="Calibri" w:hAnsi="Calibri" w:cs="Calibri"/>
          <w:spacing w:val="-10"/>
          <w:sz w:val="20"/>
        </w:rPr>
        <w:t>„Zaprawy budowlane zwykłe".</w:t>
      </w:r>
    </w:p>
    <w:p w14:paraId="4B8CC309" w14:textId="77777777" w:rsidR="00CD7437" w:rsidRPr="00364A76" w:rsidRDefault="00691BF6">
      <w:pPr>
        <w:pStyle w:val="Akapitzlist"/>
        <w:numPr>
          <w:ilvl w:val="0"/>
          <w:numId w:val="49"/>
        </w:numPr>
        <w:tabs>
          <w:tab w:val="left" w:pos="921"/>
        </w:tabs>
        <w:ind w:right="-6"/>
        <w:jc w:val="both"/>
        <w:rPr>
          <w:rFonts w:ascii="Calibri" w:hAnsi="Calibri" w:cs="Calibri"/>
          <w:spacing w:val="-10"/>
          <w:sz w:val="20"/>
        </w:rPr>
      </w:pPr>
      <w:r w:rsidRPr="00364A76">
        <w:rPr>
          <w:rFonts w:ascii="Calibri" w:hAnsi="Calibri" w:cs="Calibri"/>
          <w:spacing w:val="-10"/>
          <w:sz w:val="20"/>
        </w:rPr>
        <w:t>Przygotowanie zapraw</w:t>
      </w:r>
      <w:r w:rsidRPr="004B7080">
        <w:rPr>
          <w:rFonts w:ascii="Calibri" w:hAnsi="Calibri" w:cs="Calibri"/>
          <w:spacing w:val="-10"/>
          <w:sz w:val="20"/>
        </w:rPr>
        <w:t xml:space="preserve"> </w:t>
      </w:r>
      <w:r w:rsidRPr="00364A76">
        <w:rPr>
          <w:rFonts w:ascii="Calibri" w:hAnsi="Calibri" w:cs="Calibri"/>
          <w:spacing w:val="-10"/>
          <w:sz w:val="20"/>
        </w:rPr>
        <w:t>do robót tynkarskich</w:t>
      </w:r>
      <w:r w:rsidRPr="004B7080">
        <w:rPr>
          <w:rFonts w:ascii="Calibri" w:hAnsi="Calibri" w:cs="Calibri"/>
          <w:spacing w:val="-10"/>
          <w:sz w:val="20"/>
        </w:rPr>
        <w:t xml:space="preserve"> </w:t>
      </w:r>
      <w:r w:rsidRPr="00364A76">
        <w:rPr>
          <w:rFonts w:ascii="Calibri" w:hAnsi="Calibri" w:cs="Calibri"/>
          <w:spacing w:val="-10"/>
          <w:sz w:val="20"/>
        </w:rPr>
        <w:t>powinno</w:t>
      </w:r>
      <w:r w:rsidRPr="004B7080">
        <w:rPr>
          <w:rFonts w:ascii="Calibri" w:hAnsi="Calibri" w:cs="Calibri"/>
          <w:spacing w:val="-10"/>
          <w:sz w:val="20"/>
        </w:rPr>
        <w:t xml:space="preserve"> </w:t>
      </w:r>
      <w:r w:rsidRPr="00364A76">
        <w:rPr>
          <w:rFonts w:ascii="Calibri" w:hAnsi="Calibri" w:cs="Calibri"/>
          <w:spacing w:val="-10"/>
          <w:sz w:val="20"/>
        </w:rPr>
        <w:t>być wykonywane</w:t>
      </w:r>
      <w:r w:rsidRPr="004B7080">
        <w:rPr>
          <w:rFonts w:ascii="Calibri" w:hAnsi="Calibri" w:cs="Calibri"/>
          <w:spacing w:val="-10"/>
          <w:sz w:val="20"/>
        </w:rPr>
        <w:t xml:space="preserve"> </w:t>
      </w:r>
      <w:r w:rsidRPr="00364A76">
        <w:rPr>
          <w:rFonts w:ascii="Calibri" w:hAnsi="Calibri" w:cs="Calibri"/>
          <w:spacing w:val="-10"/>
          <w:sz w:val="20"/>
        </w:rPr>
        <w:t>mechanicznie.</w:t>
      </w:r>
    </w:p>
    <w:p w14:paraId="72230682" w14:textId="77777777" w:rsidR="00CD7437" w:rsidRPr="00364A76" w:rsidRDefault="00691BF6">
      <w:pPr>
        <w:pStyle w:val="Akapitzlist"/>
        <w:numPr>
          <w:ilvl w:val="0"/>
          <w:numId w:val="49"/>
        </w:numPr>
        <w:tabs>
          <w:tab w:val="left" w:pos="921"/>
        </w:tabs>
        <w:ind w:right="-6"/>
        <w:jc w:val="both"/>
        <w:rPr>
          <w:rFonts w:ascii="Calibri" w:hAnsi="Calibri" w:cs="Calibri"/>
          <w:spacing w:val="-10"/>
          <w:sz w:val="20"/>
        </w:rPr>
      </w:pPr>
      <w:r w:rsidRPr="00364A76">
        <w:rPr>
          <w:rFonts w:ascii="Calibri" w:hAnsi="Calibri" w:cs="Calibri"/>
          <w:spacing w:val="-10"/>
          <w:sz w:val="20"/>
        </w:rPr>
        <w:t>Zaprawę należy przygotować w takiej ilości, aby mogła być wbudowana możliwie szybko po jej przygotowaniu, tj. w okresie ok. 3 godzin.</w:t>
      </w:r>
    </w:p>
    <w:p w14:paraId="44BDAC0D" w14:textId="77777777" w:rsidR="00CD7437" w:rsidRPr="00364A76" w:rsidRDefault="00691BF6">
      <w:pPr>
        <w:pStyle w:val="Akapitzlist"/>
        <w:numPr>
          <w:ilvl w:val="0"/>
          <w:numId w:val="49"/>
        </w:numPr>
        <w:tabs>
          <w:tab w:val="left" w:pos="921"/>
        </w:tabs>
        <w:ind w:right="-6"/>
        <w:jc w:val="both"/>
        <w:rPr>
          <w:rFonts w:ascii="Calibri" w:hAnsi="Calibri" w:cs="Calibri"/>
          <w:spacing w:val="-10"/>
          <w:sz w:val="20"/>
        </w:rPr>
      </w:pPr>
      <w:r w:rsidRPr="00364A76">
        <w:rPr>
          <w:rFonts w:ascii="Calibri" w:hAnsi="Calibri" w:cs="Calibri"/>
          <w:spacing w:val="-10"/>
          <w:sz w:val="20"/>
        </w:rPr>
        <w:t>Do zaprawy</w:t>
      </w:r>
      <w:r w:rsidRPr="004B7080">
        <w:rPr>
          <w:rFonts w:ascii="Calibri" w:hAnsi="Calibri" w:cs="Calibri"/>
          <w:spacing w:val="-10"/>
          <w:sz w:val="20"/>
        </w:rPr>
        <w:t xml:space="preserve"> </w:t>
      </w:r>
      <w:r w:rsidRPr="00364A76">
        <w:rPr>
          <w:rFonts w:ascii="Calibri" w:hAnsi="Calibri" w:cs="Calibri"/>
          <w:spacing w:val="-10"/>
          <w:sz w:val="20"/>
        </w:rPr>
        <w:t>tynkarskiej należy</w:t>
      </w:r>
      <w:r w:rsidRPr="004B7080">
        <w:rPr>
          <w:rFonts w:ascii="Calibri" w:hAnsi="Calibri" w:cs="Calibri"/>
          <w:spacing w:val="-10"/>
          <w:sz w:val="20"/>
        </w:rPr>
        <w:t xml:space="preserve"> </w:t>
      </w:r>
      <w:r w:rsidRPr="00364A76">
        <w:rPr>
          <w:rFonts w:ascii="Calibri" w:hAnsi="Calibri" w:cs="Calibri"/>
          <w:spacing w:val="-10"/>
          <w:sz w:val="20"/>
        </w:rPr>
        <w:t>stosować piasek rzeczny lub kopalniany.</w:t>
      </w:r>
    </w:p>
    <w:p w14:paraId="3B7E4E42" w14:textId="77777777" w:rsidR="00CD7437" w:rsidRPr="00364A76" w:rsidRDefault="00691BF6">
      <w:pPr>
        <w:pStyle w:val="Akapitzlist"/>
        <w:numPr>
          <w:ilvl w:val="0"/>
          <w:numId w:val="49"/>
        </w:numPr>
        <w:tabs>
          <w:tab w:val="left" w:pos="921"/>
        </w:tabs>
        <w:ind w:right="-6"/>
        <w:jc w:val="both"/>
        <w:rPr>
          <w:rFonts w:ascii="Calibri" w:hAnsi="Calibri" w:cs="Calibri"/>
          <w:spacing w:val="-10"/>
          <w:sz w:val="20"/>
        </w:rPr>
      </w:pPr>
      <w:r w:rsidRPr="00364A76">
        <w:rPr>
          <w:rFonts w:ascii="Calibri" w:hAnsi="Calibri" w:cs="Calibri"/>
          <w:spacing w:val="-10"/>
          <w:sz w:val="20"/>
        </w:rPr>
        <w:t>Do zaprawy cementowo-wapiennej należy stosować cement portlandzki według normy PN-B-19701;1997 „Cementy powszechnego użytku". Za zgodą Inspektora nadzoru można stosować cement z dodatkiem żużla lub popiołów lotnych 25 i 35 oraz cement hutniczy 25 pod warunkiem, że temperatura otoczenia w ciągu 7 dni od chwili wbudowania zaprawy nie będzie niższa niż +5°C.</w:t>
      </w:r>
    </w:p>
    <w:p w14:paraId="778D0427" w14:textId="03D21D6F" w:rsidR="00CD7437" w:rsidRPr="00364A76" w:rsidRDefault="00691BF6">
      <w:pPr>
        <w:pStyle w:val="Akapitzlist"/>
        <w:numPr>
          <w:ilvl w:val="0"/>
          <w:numId w:val="49"/>
        </w:numPr>
        <w:tabs>
          <w:tab w:val="left" w:pos="921"/>
        </w:tabs>
        <w:ind w:right="-6"/>
        <w:jc w:val="both"/>
        <w:rPr>
          <w:rFonts w:ascii="Calibri" w:hAnsi="Calibri" w:cs="Calibri"/>
          <w:spacing w:val="-10"/>
          <w:sz w:val="20"/>
        </w:rPr>
      </w:pPr>
      <w:r w:rsidRPr="00364A76">
        <w:rPr>
          <w:rFonts w:ascii="Calibri" w:hAnsi="Calibri" w:cs="Calibri"/>
          <w:spacing w:val="-10"/>
          <w:sz w:val="20"/>
        </w:rPr>
        <w:t xml:space="preserve">Do zapraw cementowo-wapiennych należy stosować wapno </w:t>
      </w:r>
      <w:proofErr w:type="spellStart"/>
      <w:r w:rsidRPr="00364A76">
        <w:rPr>
          <w:rFonts w:ascii="Calibri" w:hAnsi="Calibri" w:cs="Calibri"/>
          <w:spacing w:val="-10"/>
          <w:sz w:val="20"/>
        </w:rPr>
        <w:t>suchogaszone</w:t>
      </w:r>
      <w:proofErr w:type="spellEnd"/>
      <w:r w:rsidRPr="00364A76">
        <w:rPr>
          <w:rFonts w:ascii="Calibri" w:hAnsi="Calibri" w:cs="Calibri"/>
          <w:spacing w:val="-10"/>
          <w:sz w:val="20"/>
        </w:rPr>
        <w:t xml:space="preserve"> lub gaszone w postaci ciasta wapiennego otrzymanego z wapna niegaszonego, które powinno tworzyć jednolitą i jednobarwną masę, bez grudek niegaszonego wapna</w:t>
      </w:r>
      <w:r w:rsidR="00364A76">
        <w:rPr>
          <w:rFonts w:ascii="Calibri" w:hAnsi="Calibri" w:cs="Calibri"/>
          <w:spacing w:val="-10"/>
          <w:sz w:val="20"/>
        </w:rPr>
        <w:t xml:space="preserve"> </w:t>
      </w:r>
      <w:r w:rsidRPr="004B7080">
        <w:rPr>
          <w:rFonts w:ascii="Calibri" w:hAnsi="Calibri" w:cs="Calibri"/>
          <w:spacing w:val="-10"/>
          <w:sz w:val="20"/>
        </w:rPr>
        <w:t xml:space="preserve">i </w:t>
      </w:r>
      <w:r w:rsidRPr="00364A76">
        <w:rPr>
          <w:rFonts w:ascii="Calibri" w:hAnsi="Calibri" w:cs="Calibri"/>
          <w:spacing w:val="-10"/>
          <w:sz w:val="20"/>
        </w:rPr>
        <w:t>zanieczyszczeń obcych.</w:t>
      </w:r>
    </w:p>
    <w:p w14:paraId="77E545A0" w14:textId="77777777" w:rsidR="00CD7437" w:rsidRPr="004B7080" w:rsidRDefault="00691BF6" w:rsidP="002D4A99">
      <w:pPr>
        <w:pStyle w:val="Tekstpodstawowy"/>
        <w:spacing w:before="50"/>
        <w:ind w:left="1258" w:right="-6"/>
        <w:jc w:val="both"/>
        <w:rPr>
          <w:rFonts w:ascii="Calibri" w:hAnsi="Calibri" w:cs="Calibri"/>
        </w:rPr>
      </w:pPr>
      <w:r w:rsidRPr="004B7080">
        <w:rPr>
          <w:rFonts w:ascii="Calibri" w:hAnsi="Calibri" w:cs="Calibri"/>
        </w:rPr>
        <w:t>Skład</w:t>
      </w:r>
      <w:r w:rsidRPr="004B7080">
        <w:rPr>
          <w:rFonts w:ascii="Calibri" w:hAnsi="Calibri" w:cs="Calibri"/>
          <w:spacing w:val="80"/>
        </w:rPr>
        <w:t xml:space="preserve">  </w:t>
      </w:r>
      <w:r w:rsidRPr="004B7080">
        <w:rPr>
          <w:rFonts w:ascii="Calibri" w:hAnsi="Calibri" w:cs="Calibri"/>
        </w:rPr>
        <w:t>objętościowych</w:t>
      </w:r>
      <w:r w:rsidRPr="004B7080">
        <w:rPr>
          <w:rFonts w:ascii="Calibri" w:hAnsi="Calibri" w:cs="Calibri"/>
          <w:spacing w:val="80"/>
        </w:rPr>
        <w:t xml:space="preserve">  </w:t>
      </w:r>
      <w:r w:rsidRPr="004B7080">
        <w:rPr>
          <w:rFonts w:ascii="Calibri" w:hAnsi="Calibri" w:cs="Calibri"/>
        </w:rPr>
        <w:t>składników</w:t>
      </w:r>
      <w:r w:rsidRPr="004B7080">
        <w:rPr>
          <w:rFonts w:ascii="Calibri" w:hAnsi="Calibri" w:cs="Calibri"/>
          <w:spacing w:val="80"/>
        </w:rPr>
        <w:t xml:space="preserve">  </w:t>
      </w:r>
      <w:r w:rsidRPr="004B7080">
        <w:rPr>
          <w:rFonts w:ascii="Calibri" w:hAnsi="Calibri" w:cs="Calibri"/>
        </w:rPr>
        <w:t>zapraw</w:t>
      </w:r>
      <w:r w:rsidRPr="004B7080">
        <w:rPr>
          <w:rFonts w:ascii="Calibri" w:hAnsi="Calibri" w:cs="Calibri"/>
          <w:spacing w:val="80"/>
        </w:rPr>
        <w:t xml:space="preserve">  </w:t>
      </w:r>
      <w:r w:rsidRPr="004B7080">
        <w:rPr>
          <w:rFonts w:ascii="Calibri" w:hAnsi="Calibri" w:cs="Calibri"/>
        </w:rPr>
        <w:t>należy</w:t>
      </w:r>
      <w:r w:rsidRPr="004B7080">
        <w:rPr>
          <w:rFonts w:ascii="Calibri" w:hAnsi="Calibri" w:cs="Calibri"/>
          <w:spacing w:val="80"/>
        </w:rPr>
        <w:t xml:space="preserve">  </w:t>
      </w:r>
      <w:r w:rsidRPr="004B7080">
        <w:rPr>
          <w:rFonts w:ascii="Calibri" w:hAnsi="Calibri" w:cs="Calibri"/>
        </w:rPr>
        <w:t>dobierać</w:t>
      </w:r>
      <w:r w:rsidRPr="004B7080">
        <w:rPr>
          <w:rFonts w:ascii="Calibri" w:hAnsi="Calibri" w:cs="Calibri"/>
          <w:spacing w:val="80"/>
        </w:rPr>
        <w:t xml:space="preserve">  </w:t>
      </w:r>
      <w:r w:rsidRPr="004B7080">
        <w:rPr>
          <w:rFonts w:ascii="Calibri" w:hAnsi="Calibri" w:cs="Calibri"/>
        </w:rPr>
        <w:t>doświadczalnie,</w:t>
      </w:r>
      <w:r w:rsidRPr="004B7080">
        <w:rPr>
          <w:rFonts w:ascii="Calibri" w:hAnsi="Calibri" w:cs="Calibri"/>
          <w:spacing w:val="80"/>
        </w:rPr>
        <w:t xml:space="preserve"> </w:t>
      </w:r>
      <w:r w:rsidRPr="004B7080">
        <w:rPr>
          <w:rFonts w:ascii="Calibri" w:hAnsi="Calibri" w:cs="Calibri"/>
        </w:rPr>
        <w:t>w zależności od wymaganej marki zaprawy oraz rodzaju cementu i wapna.</w:t>
      </w:r>
    </w:p>
    <w:p w14:paraId="31ACF5E6" w14:textId="77777777" w:rsidR="00CD7437" w:rsidRPr="004B7080" w:rsidRDefault="00CD7437" w:rsidP="002D4A99">
      <w:pPr>
        <w:pStyle w:val="Tekstpodstawowy"/>
        <w:ind w:left="0" w:right="-6"/>
        <w:rPr>
          <w:rFonts w:ascii="Calibri" w:hAnsi="Calibri" w:cs="Calibri"/>
        </w:rPr>
      </w:pPr>
    </w:p>
    <w:p w14:paraId="53624C40" w14:textId="77777777" w:rsidR="00CD7437" w:rsidRDefault="00CD7437" w:rsidP="002D4A99">
      <w:pPr>
        <w:pStyle w:val="Tekstpodstawowy"/>
        <w:spacing w:before="2"/>
        <w:ind w:left="0" w:right="-6"/>
        <w:rPr>
          <w:rFonts w:ascii="Calibri" w:hAnsi="Calibri" w:cs="Calibri"/>
        </w:rPr>
      </w:pPr>
    </w:p>
    <w:p w14:paraId="7D1408F7" w14:textId="77777777" w:rsidR="00CD7437" w:rsidRPr="00364A76" w:rsidRDefault="00691BF6">
      <w:pPr>
        <w:pStyle w:val="Nagwek5"/>
        <w:numPr>
          <w:ilvl w:val="0"/>
          <w:numId w:val="47"/>
        </w:numPr>
        <w:tabs>
          <w:tab w:val="left" w:pos="781"/>
        </w:tabs>
        <w:spacing w:line="240" w:lineRule="auto"/>
        <w:ind w:right="-6"/>
        <w:rPr>
          <w:rFonts w:ascii="Calibri" w:hAnsi="Calibri" w:cs="Calibri"/>
          <w:w w:val="115"/>
        </w:rPr>
      </w:pPr>
      <w:r w:rsidRPr="00364A76">
        <w:rPr>
          <w:rFonts w:ascii="Calibri" w:hAnsi="Calibri" w:cs="Calibri"/>
          <w:w w:val="115"/>
        </w:rPr>
        <w:t>SPRZĘT</w:t>
      </w:r>
    </w:p>
    <w:p w14:paraId="561DBDA6" w14:textId="77777777" w:rsidR="00364A76" w:rsidRPr="00364A76" w:rsidRDefault="00364A76">
      <w:pPr>
        <w:pStyle w:val="Akapitzlist"/>
        <w:numPr>
          <w:ilvl w:val="0"/>
          <w:numId w:val="9"/>
        </w:numPr>
        <w:tabs>
          <w:tab w:val="left" w:pos="976"/>
          <w:tab w:val="left" w:pos="979"/>
        </w:tabs>
        <w:spacing w:before="67"/>
        <w:ind w:right="-6"/>
        <w:outlineLvl w:val="7"/>
        <w:rPr>
          <w:rFonts w:ascii="Calibri" w:hAnsi="Calibri" w:cs="Calibri"/>
          <w:b/>
          <w:bCs/>
          <w:vanish/>
          <w:sz w:val="20"/>
          <w:szCs w:val="20"/>
        </w:rPr>
      </w:pPr>
    </w:p>
    <w:p w14:paraId="04A8E425" w14:textId="51662171" w:rsidR="00CD7437" w:rsidRPr="004B7080" w:rsidRDefault="00691BF6">
      <w:pPr>
        <w:pStyle w:val="Nagwek8"/>
        <w:numPr>
          <w:ilvl w:val="1"/>
          <w:numId w:val="9"/>
        </w:numPr>
        <w:tabs>
          <w:tab w:val="left" w:pos="976"/>
          <w:tab w:val="left" w:pos="979"/>
        </w:tabs>
        <w:spacing w:before="67"/>
        <w:ind w:right="-6"/>
        <w:rPr>
          <w:rFonts w:ascii="Calibri" w:hAnsi="Calibri" w:cs="Calibri"/>
        </w:rPr>
      </w:pPr>
      <w:r w:rsidRPr="004B7080">
        <w:rPr>
          <w:rFonts w:ascii="Calibri" w:hAnsi="Calibri" w:cs="Calibri"/>
        </w:rPr>
        <w:t>Ogólne wymagania dotyczące sprzętu podane w ST Kod CPV 45000000-7 „Wymagania ogólne" pkt 3.</w:t>
      </w:r>
    </w:p>
    <w:p w14:paraId="5E450F05" w14:textId="77777777" w:rsidR="00CD7437" w:rsidRPr="004B7080" w:rsidRDefault="00691BF6">
      <w:pPr>
        <w:pStyle w:val="Akapitzlist"/>
        <w:numPr>
          <w:ilvl w:val="1"/>
          <w:numId w:val="9"/>
        </w:numPr>
        <w:tabs>
          <w:tab w:val="left" w:pos="977"/>
        </w:tabs>
        <w:spacing w:before="159"/>
        <w:ind w:left="977" w:right="-6" w:hanging="415"/>
        <w:jc w:val="both"/>
        <w:rPr>
          <w:rFonts w:ascii="Calibri" w:hAnsi="Calibri" w:cs="Calibri"/>
          <w:b/>
          <w:sz w:val="20"/>
        </w:rPr>
      </w:pPr>
      <w:r w:rsidRPr="004B7080">
        <w:rPr>
          <w:rFonts w:ascii="Calibri" w:hAnsi="Calibri" w:cs="Calibri"/>
          <w:b/>
          <w:sz w:val="20"/>
        </w:rPr>
        <w:t>Sprzęt</w:t>
      </w:r>
      <w:r w:rsidRPr="004B7080">
        <w:rPr>
          <w:rFonts w:ascii="Calibri" w:hAnsi="Calibri" w:cs="Calibri"/>
          <w:b/>
          <w:spacing w:val="-8"/>
          <w:sz w:val="20"/>
        </w:rPr>
        <w:t xml:space="preserve"> </w:t>
      </w:r>
      <w:r w:rsidRPr="004B7080">
        <w:rPr>
          <w:rFonts w:ascii="Calibri" w:hAnsi="Calibri" w:cs="Calibri"/>
          <w:b/>
          <w:sz w:val="20"/>
        </w:rPr>
        <w:t>do</w:t>
      </w:r>
      <w:r w:rsidRPr="004B7080">
        <w:rPr>
          <w:rFonts w:ascii="Calibri" w:hAnsi="Calibri" w:cs="Calibri"/>
          <w:b/>
          <w:spacing w:val="-7"/>
          <w:sz w:val="20"/>
        </w:rPr>
        <w:t xml:space="preserve"> </w:t>
      </w:r>
      <w:r w:rsidRPr="004B7080">
        <w:rPr>
          <w:rFonts w:ascii="Calibri" w:hAnsi="Calibri" w:cs="Calibri"/>
          <w:b/>
          <w:sz w:val="20"/>
        </w:rPr>
        <w:t>wykonywania</w:t>
      </w:r>
      <w:r w:rsidRPr="004B7080">
        <w:rPr>
          <w:rFonts w:ascii="Calibri" w:hAnsi="Calibri" w:cs="Calibri"/>
          <w:b/>
          <w:spacing w:val="-8"/>
          <w:sz w:val="20"/>
        </w:rPr>
        <w:t xml:space="preserve"> </w:t>
      </w:r>
      <w:r w:rsidRPr="004B7080">
        <w:rPr>
          <w:rFonts w:ascii="Calibri" w:hAnsi="Calibri" w:cs="Calibri"/>
          <w:b/>
          <w:sz w:val="20"/>
        </w:rPr>
        <w:t>tynków</w:t>
      </w:r>
      <w:r w:rsidRPr="004B7080">
        <w:rPr>
          <w:rFonts w:ascii="Calibri" w:hAnsi="Calibri" w:cs="Calibri"/>
          <w:b/>
          <w:spacing w:val="-4"/>
          <w:sz w:val="20"/>
        </w:rPr>
        <w:t xml:space="preserve"> </w:t>
      </w:r>
      <w:r w:rsidRPr="004B7080">
        <w:rPr>
          <w:rFonts w:ascii="Calibri" w:hAnsi="Calibri" w:cs="Calibri"/>
          <w:b/>
          <w:spacing w:val="-2"/>
          <w:sz w:val="20"/>
        </w:rPr>
        <w:t>zwykłych</w:t>
      </w:r>
    </w:p>
    <w:p w14:paraId="1A5E19C5" w14:textId="77777777" w:rsidR="00CD7437" w:rsidRPr="004B7080" w:rsidRDefault="00691BF6" w:rsidP="002D4A99">
      <w:pPr>
        <w:pStyle w:val="Tekstpodstawowy"/>
        <w:ind w:right="-6"/>
        <w:rPr>
          <w:rFonts w:ascii="Calibri" w:hAnsi="Calibri" w:cs="Calibri"/>
        </w:rPr>
      </w:pPr>
      <w:r w:rsidRPr="004B7080">
        <w:rPr>
          <w:rFonts w:ascii="Calibri" w:hAnsi="Calibri" w:cs="Calibri"/>
        </w:rPr>
        <w:t>Wykonawca</w:t>
      </w:r>
      <w:r w:rsidRPr="004B7080">
        <w:rPr>
          <w:rFonts w:ascii="Calibri" w:hAnsi="Calibri" w:cs="Calibri"/>
          <w:spacing w:val="-4"/>
        </w:rPr>
        <w:t xml:space="preserve"> </w:t>
      </w:r>
      <w:r w:rsidRPr="004B7080">
        <w:rPr>
          <w:rFonts w:ascii="Calibri" w:hAnsi="Calibri" w:cs="Calibri"/>
        </w:rPr>
        <w:t>przystępujący</w:t>
      </w:r>
      <w:r w:rsidRPr="004B7080">
        <w:rPr>
          <w:rFonts w:ascii="Calibri" w:hAnsi="Calibri" w:cs="Calibri"/>
          <w:spacing w:val="-7"/>
        </w:rPr>
        <w:t xml:space="preserve"> </w:t>
      </w:r>
      <w:r w:rsidRPr="004B7080">
        <w:rPr>
          <w:rFonts w:ascii="Calibri" w:hAnsi="Calibri" w:cs="Calibri"/>
        </w:rPr>
        <w:t>do</w:t>
      </w:r>
      <w:r w:rsidRPr="004B7080">
        <w:rPr>
          <w:rFonts w:ascii="Calibri" w:hAnsi="Calibri" w:cs="Calibri"/>
          <w:spacing w:val="-5"/>
        </w:rPr>
        <w:t xml:space="preserve"> </w:t>
      </w:r>
      <w:r w:rsidRPr="004B7080">
        <w:rPr>
          <w:rFonts w:ascii="Calibri" w:hAnsi="Calibri" w:cs="Calibri"/>
        </w:rPr>
        <w:t>wykonania</w:t>
      </w:r>
      <w:r w:rsidRPr="004B7080">
        <w:rPr>
          <w:rFonts w:ascii="Calibri" w:hAnsi="Calibri" w:cs="Calibri"/>
          <w:spacing w:val="-6"/>
        </w:rPr>
        <w:t xml:space="preserve"> </w:t>
      </w:r>
      <w:r w:rsidRPr="004B7080">
        <w:rPr>
          <w:rFonts w:ascii="Calibri" w:hAnsi="Calibri" w:cs="Calibri"/>
        </w:rPr>
        <w:t>tynków</w:t>
      </w:r>
      <w:r w:rsidRPr="004B7080">
        <w:rPr>
          <w:rFonts w:ascii="Calibri" w:hAnsi="Calibri" w:cs="Calibri"/>
          <w:spacing w:val="-6"/>
        </w:rPr>
        <w:t xml:space="preserve"> </w:t>
      </w:r>
      <w:r w:rsidRPr="004B7080">
        <w:rPr>
          <w:rFonts w:ascii="Calibri" w:hAnsi="Calibri" w:cs="Calibri"/>
        </w:rPr>
        <w:t>zwykłych</w:t>
      </w:r>
      <w:r w:rsidRPr="004B7080">
        <w:rPr>
          <w:rFonts w:ascii="Calibri" w:hAnsi="Calibri" w:cs="Calibri"/>
          <w:spacing w:val="-6"/>
        </w:rPr>
        <w:t xml:space="preserve"> </w:t>
      </w:r>
      <w:r w:rsidRPr="004B7080">
        <w:rPr>
          <w:rFonts w:ascii="Calibri" w:hAnsi="Calibri" w:cs="Calibri"/>
        </w:rPr>
        <w:t>powinien</w:t>
      </w:r>
      <w:r w:rsidRPr="004B7080">
        <w:rPr>
          <w:rFonts w:ascii="Calibri" w:hAnsi="Calibri" w:cs="Calibri"/>
          <w:spacing w:val="-4"/>
        </w:rPr>
        <w:t xml:space="preserve"> </w:t>
      </w:r>
      <w:r w:rsidRPr="004B7080">
        <w:rPr>
          <w:rFonts w:ascii="Calibri" w:hAnsi="Calibri" w:cs="Calibri"/>
        </w:rPr>
        <w:t>wykazać</w:t>
      </w:r>
      <w:r w:rsidRPr="004B7080">
        <w:rPr>
          <w:rFonts w:ascii="Calibri" w:hAnsi="Calibri" w:cs="Calibri"/>
          <w:spacing w:val="-5"/>
        </w:rPr>
        <w:t xml:space="preserve"> </w:t>
      </w:r>
      <w:r w:rsidRPr="004B7080">
        <w:rPr>
          <w:rFonts w:ascii="Calibri" w:hAnsi="Calibri" w:cs="Calibri"/>
        </w:rPr>
        <w:t>się</w:t>
      </w:r>
      <w:r w:rsidRPr="004B7080">
        <w:rPr>
          <w:rFonts w:ascii="Calibri" w:hAnsi="Calibri" w:cs="Calibri"/>
          <w:spacing w:val="-4"/>
        </w:rPr>
        <w:t xml:space="preserve"> </w:t>
      </w:r>
      <w:r w:rsidRPr="004B7080">
        <w:rPr>
          <w:rFonts w:ascii="Calibri" w:hAnsi="Calibri" w:cs="Calibri"/>
        </w:rPr>
        <w:t>możliwością korzystania z następującego sprzętu:</w:t>
      </w:r>
    </w:p>
    <w:p w14:paraId="270F6413" w14:textId="77777777" w:rsidR="00CD7437" w:rsidRPr="00364A76" w:rsidRDefault="00691BF6">
      <w:pPr>
        <w:pStyle w:val="Akapitzlist"/>
        <w:numPr>
          <w:ilvl w:val="0"/>
          <w:numId w:val="49"/>
        </w:numPr>
        <w:tabs>
          <w:tab w:val="left" w:pos="921"/>
        </w:tabs>
        <w:ind w:right="-6"/>
        <w:jc w:val="both"/>
        <w:rPr>
          <w:rFonts w:ascii="Calibri" w:hAnsi="Calibri" w:cs="Calibri"/>
          <w:spacing w:val="-10"/>
          <w:sz w:val="20"/>
        </w:rPr>
      </w:pPr>
      <w:r w:rsidRPr="00364A76">
        <w:rPr>
          <w:rFonts w:ascii="Calibri" w:hAnsi="Calibri" w:cs="Calibri"/>
          <w:spacing w:val="-10"/>
          <w:sz w:val="20"/>
        </w:rPr>
        <w:t>mieszarki do zapraw,</w:t>
      </w:r>
    </w:p>
    <w:p w14:paraId="147EE7A6" w14:textId="77777777" w:rsidR="00CD7437" w:rsidRPr="00364A76" w:rsidRDefault="00691BF6">
      <w:pPr>
        <w:pStyle w:val="Akapitzlist"/>
        <w:numPr>
          <w:ilvl w:val="0"/>
          <w:numId w:val="49"/>
        </w:numPr>
        <w:tabs>
          <w:tab w:val="left" w:pos="921"/>
        </w:tabs>
        <w:ind w:right="-6"/>
        <w:jc w:val="both"/>
        <w:rPr>
          <w:rFonts w:ascii="Calibri" w:hAnsi="Calibri" w:cs="Calibri"/>
          <w:spacing w:val="-10"/>
          <w:sz w:val="20"/>
        </w:rPr>
      </w:pPr>
      <w:r w:rsidRPr="00364A76">
        <w:rPr>
          <w:rFonts w:ascii="Calibri" w:hAnsi="Calibri" w:cs="Calibri"/>
          <w:spacing w:val="-10"/>
          <w:sz w:val="20"/>
        </w:rPr>
        <w:t>agregatu tynkarskiego,</w:t>
      </w:r>
    </w:p>
    <w:p w14:paraId="63898E5D" w14:textId="77777777" w:rsidR="00CD7437" w:rsidRPr="00364A76" w:rsidRDefault="00691BF6">
      <w:pPr>
        <w:pStyle w:val="Akapitzlist"/>
        <w:numPr>
          <w:ilvl w:val="0"/>
          <w:numId w:val="49"/>
        </w:numPr>
        <w:tabs>
          <w:tab w:val="left" w:pos="921"/>
        </w:tabs>
        <w:ind w:right="-6"/>
        <w:jc w:val="both"/>
        <w:rPr>
          <w:rFonts w:ascii="Calibri" w:hAnsi="Calibri" w:cs="Calibri"/>
          <w:spacing w:val="-10"/>
          <w:sz w:val="20"/>
        </w:rPr>
      </w:pPr>
      <w:r w:rsidRPr="00364A76">
        <w:rPr>
          <w:rFonts w:ascii="Calibri" w:hAnsi="Calibri" w:cs="Calibri"/>
          <w:spacing w:val="-10"/>
          <w:sz w:val="20"/>
        </w:rPr>
        <w:t xml:space="preserve">betoniarki </w:t>
      </w:r>
      <w:proofErr w:type="spellStart"/>
      <w:r w:rsidRPr="00364A76">
        <w:rPr>
          <w:rFonts w:ascii="Calibri" w:hAnsi="Calibri" w:cs="Calibri"/>
          <w:spacing w:val="-10"/>
          <w:sz w:val="20"/>
        </w:rPr>
        <w:t>wolnospadowej</w:t>
      </w:r>
      <w:proofErr w:type="spellEnd"/>
      <w:r w:rsidRPr="00364A76">
        <w:rPr>
          <w:rFonts w:ascii="Calibri" w:hAnsi="Calibri" w:cs="Calibri"/>
          <w:spacing w:val="-10"/>
          <w:sz w:val="20"/>
        </w:rPr>
        <w:t>,</w:t>
      </w:r>
    </w:p>
    <w:p w14:paraId="2F27756E" w14:textId="77777777" w:rsidR="00CD7437" w:rsidRPr="00364A76" w:rsidRDefault="00691BF6">
      <w:pPr>
        <w:pStyle w:val="Akapitzlist"/>
        <w:numPr>
          <w:ilvl w:val="0"/>
          <w:numId w:val="49"/>
        </w:numPr>
        <w:tabs>
          <w:tab w:val="left" w:pos="921"/>
        </w:tabs>
        <w:ind w:right="-6"/>
        <w:jc w:val="both"/>
        <w:rPr>
          <w:rFonts w:ascii="Calibri" w:hAnsi="Calibri" w:cs="Calibri"/>
          <w:spacing w:val="-10"/>
          <w:sz w:val="20"/>
        </w:rPr>
      </w:pPr>
      <w:r w:rsidRPr="00364A76">
        <w:rPr>
          <w:rFonts w:ascii="Calibri" w:hAnsi="Calibri" w:cs="Calibri"/>
          <w:spacing w:val="-10"/>
          <w:sz w:val="20"/>
        </w:rPr>
        <w:t>pompy do zapraw,</w:t>
      </w:r>
    </w:p>
    <w:p w14:paraId="17D0C92A" w14:textId="77777777" w:rsidR="00CD7437" w:rsidRPr="00364A76" w:rsidRDefault="00691BF6">
      <w:pPr>
        <w:pStyle w:val="Akapitzlist"/>
        <w:numPr>
          <w:ilvl w:val="0"/>
          <w:numId w:val="50"/>
        </w:numPr>
        <w:tabs>
          <w:tab w:val="left" w:pos="921"/>
        </w:tabs>
        <w:ind w:right="-6"/>
        <w:jc w:val="both"/>
        <w:rPr>
          <w:rFonts w:ascii="Calibri" w:hAnsi="Calibri" w:cs="Calibri"/>
          <w:spacing w:val="-10"/>
          <w:sz w:val="20"/>
        </w:rPr>
      </w:pPr>
      <w:r w:rsidRPr="00364A76">
        <w:rPr>
          <w:rFonts w:ascii="Calibri" w:hAnsi="Calibri" w:cs="Calibri"/>
          <w:spacing w:val="-10"/>
          <w:sz w:val="20"/>
        </w:rPr>
        <w:t>przenośnych zbiorników na wodę.</w:t>
      </w:r>
    </w:p>
    <w:p w14:paraId="3FC21FAF" w14:textId="77777777" w:rsidR="00CD7437" w:rsidRDefault="00CD7437" w:rsidP="002D4A99">
      <w:pPr>
        <w:pStyle w:val="Tekstpodstawowy"/>
        <w:spacing w:before="129"/>
        <w:ind w:left="0" w:right="-6"/>
        <w:rPr>
          <w:rFonts w:ascii="Calibri" w:hAnsi="Calibri" w:cs="Calibri"/>
        </w:rPr>
      </w:pPr>
    </w:p>
    <w:p w14:paraId="154644BC" w14:textId="77777777" w:rsidR="00CD7437" w:rsidRPr="00364A76" w:rsidRDefault="00691BF6">
      <w:pPr>
        <w:pStyle w:val="Nagwek5"/>
        <w:numPr>
          <w:ilvl w:val="0"/>
          <w:numId w:val="47"/>
        </w:numPr>
        <w:tabs>
          <w:tab w:val="left" w:pos="781"/>
        </w:tabs>
        <w:spacing w:line="240" w:lineRule="auto"/>
        <w:ind w:right="-6"/>
        <w:rPr>
          <w:rFonts w:ascii="Calibri" w:hAnsi="Calibri" w:cs="Calibri"/>
          <w:w w:val="115"/>
        </w:rPr>
      </w:pPr>
      <w:r w:rsidRPr="00364A76">
        <w:rPr>
          <w:rFonts w:ascii="Calibri" w:hAnsi="Calibri" w:cs="Calibri"/>
          <w:w w:val="115"/>
        </w:rPr>
        <w:t>TRANSPORT</w:t>
      </w:r>
    </w:p>
    <w:p w14:paraId="02523BCD" w14:textId="77777777" w:rsidR="00364A76" w:rsidRPr="00364A76" w:rsidRDefault="00364A76">
      <w:pPr>
        <w:pStyle w:val="Akapitzlist"/>
        <w:numPr>
          <w:ilvl w:val="0"/>
          <w:numId w:val="9"/>
        </w:numPr>
        <w:tabs>
          <w:tab w:val="left" w:pos="980"/>
          <w:tab w:val="left" w:pos="984"/>
        </w:tabs>
        <w:spacing w:before="67" w:line="237" w:lineRule="auto"/>
        <w:ind w:right="-6"/>
        <w:rPr>
          <w:rFonts w:ascii="Calibri" w:hAnsi="Calibri" w:cs="Calibri"/>
          <w:b/>
          <w:vanish/>
          <w:sz w:val="20"/>
          <w:szCs w:val="20"/>
        </w:rPr>
      </w:pPr>
    </w:p>
    <w:p w14:paraId="43C790B3" w14:textId="7EAE5DD2" w:rsidR="00CD7437" w:rsidRPr="00364A76" w:rsidRDefault="00691BF6">
      <w:pPr>
        <w:pStyle w:val="Akapitzlist"/>
        <w:numPr>
          <w:ilvl w:val="1"/>
          <w:numId w:val="9"/>
        </w:numPr>
        <w:tabs>
          <w:tab w:val="left" w:pos="980"/>
          <w:tab w:val="left" w:pos="984"/>
        </w:tabs>
        <w:spacing w:before="67" w:line="237" w:lineRule="auto"/>
        <w:ind w:right="-6"/>
        <w:rPr>
          <w:rFonts w:ascii="Calibri" w:hAnsi="Calibri" w:cs="Calibri"/>
          <w:b/>
          <w:sz w:val="20"/>
          <w:szCs w:val="20"/>
        </w:rPr>
      </w:pPr>
      <w:r w:rsidRPr="00364A76">
        <w:rPr>
          <w:rFonts w:ascii="Calibri" w:hAnsi="Calibri" w:cs="Calibri"/>
          <w:b/>
          <w:sz w:val="20"/>
          <w:szCs w:val="20"/>
        </w:rPr>
        <w:t>Ogólne</w:t>
      </w:r>
      <w:r w:rsidRPr="00364A76">
        <w:rPr>
          <w:rFonts w:ascii="Calibri" w:hAnsi="Calibri" w:cs="Calibri"/>
          <w:b/>
          <w:spacing w:val="-4"/>
          <w:sz w:val="20"/>
          <w:szCs w:val="20"/>
        </w:rPr>
        <w:t xml:space="preserve"> </w:t>
      </w:r>
      <w:r w:rsidRPr="00364A76">
        <w:rPr>
          <w:rFonts w:ascii="Calibri" w:hAnsi="Calibri" w:cs="Calibri"/>
          <w:b/>
          <w:sz w:val="20"/>
          <w:szCs w:val="20"/>
        </w:rPr>
        <w:t>wymagania</w:t>
      </w:r>
      <w:r w:rsidRPr="00364A76">
        <w:rPr>
          <w:rFonts w:ascii="Calibri" w:hAnsi="Calibri" w:cs="Calibri"/>
          <w:b/>
          <w:spacing w:val="-2"/>
          <w:sz w:val="20"/>
          <w:szCs w:val="20"/>
        </w:rPr>
        <w:t xml:space="preserve"> </w:t>
      </w:r>
      <w:r w:rsidRPr="00364A76">
        <w:rPr>
          <w:rFonts w:ascii="Calibri" w:hAnsi="Calibri" w:cs="Calibri"/>
          <w:b/>
          <w:sz w:val="20"/>
          <w:szCs w:val="20"/>
        </w:rPr>
        <w:t>dotyczące</w:t>
      </w:r>
      <w:r w:rsidRPr="00364A76">
        <w:rPr>
          <w:rFonts w:ascii="Calibri" w:hAnsi="Calibri" w:cs="Calibri"/>
          <w:b/>
          <w:spacing w:val="-2"/>
          <w:sz w:val="20"/>
          <w:szCs w:val="20"/>
        </w:rPr>
        <w:t xml:space="preserve"> </w:t>
      </w:r>
      <w:r w:rsidRPr="00364A76">
        <w:rPr>
          <w:rFonts w:ascii="Calibri" w:hAnsi="Calibri" w:cs="Calibri"/>
          <w:b/>
          <w:sz w:val="20"/>
          <w:szCs w:val="20"/>
        </w:rPr>
        <w:t>transportu</w:t>
      </w:r>
      <w:r w:rsidRPr="00364A76">
        <w:rPr>
          <w:rFonts w:ascii="Calibri" w:hAnsi="Calibri" w:cs="Calibri"/>
          <w:b/>
          <w:spacing w:val="-2"/>
          <w:sz w:val="20"/>
          <w:szCs w:val="20"/>
        </w:rPr>
        <w:t xml:space="preserve"> </w:t>
      </w:r>
      <w:r w:rsidRPr="00364A76">
        <w:rPr>
          <w:rFonts w:ascii="Calibri" w:hAnsi="Calibri" w:cs="Calibri"/>
          <w:b/>
          <w:sz w:val="20"/>
          <w:szCs w:val="20"/>
        </w:rPr>
        <w:t>podano</w:t>
      </w:r>
      <w:r w:rsidRPr="00364A76">
        <w:rPr>
          <w:rFonts w:ascii="Calibri" w:hAnsi="Calibri" w:cs="Calibri"/>
          <w:b/>
          <w:spacing w:val="-4"/>
          <w:sz w:val="20"/>
          <w:szCs w:val="20"/>
        </w:rPr>
        <w:t xml:space="preserve"> </w:t>
      </w:r>
      <w:r w:rsidRPr="00364A76">
        <w:rPr>
          <w:rFonts w:ascii="Calibri" w:hAnsi="Calibri" w:cs="Calibri"/>
          <w:b/>
          <w:sz w:val="20"/>
          <w:szCs w:val="20"/>
        </w:rPr>
        <w:t>w</w:t>
      </w:r>
      <w:r w:rsidRPr="00364A76">
        <w:rPr>
          <w:rFonts w:ascii="Calibri" w:hAnsi="Calibri" w:cs="Calibri"/>
          <w:b/>
          <w:spacing w:val="-1"/>
          <w:sz w:val="20"/>
          <w:szCs w:val="20"/>
        </w:rPr>
        <w:t xml:space="preserve"> </w:t>
      </w:r>
      <w:r w:rsidRPr="00364A76">
        <w:rPr>
          <w:rFonts w:ascii="Calibri" w:hAnsi="Calibri" w:cs="Calibri"/>
          <w:b/>
          <w:sz w:val="20"/>
          <w:szCs w:val="20"/>
        </w:rPr>
        <w:t>ST</w:t>
      </w:r>
      <w:r w:rsidRPr="00364A76">
        <w:rPr>
          <w:rFonts w:ascii="Calibri" w:hAnsi="Calibri" w:cs="Calibri"/>
          <w:b/>
          <w:spacing w:val="-4"/>
          <w:sz w:val="20"/>
          <w:szCs w:val="20"/>
        </w:rPr>
        <w:t xml:space="preserve"> </w:t>
      </w:r>
      <w:r w:rsidRPr="00364A76">
        <w:rPr>
          <w:rFonts w:ascii="Calibri" w:hAnsi="Calibri" w:cs="Calibri"/>
          <w:b/>
          <w:sz w:val="20"/>
          <w:szCs w:val="20"/>
        </w:rPr>
        <w:t>Kod</w:t>
      </w:r>
      <w:r w:rsidRPr="00364A76">
        <w:rPr>
          <w:rFonts w:ascii="Calibri" w:hAnsi="Calibri" w:cs="Calibri"/>
          <w:b/>
          <w:spacing w:val="-2"/>
          <w:sz w:val="20"/>
          <w:szCs w:val="20"/>
        </w:rPr>
        <w:t xml:space="preserve"> </w:t>
      </w:r>
      <w:r w:rsidRPr="00364A76">
        <w:rPr>
          <w:rFonts w:ascii="Calibri" w:hAnsi="Calibri" w:cs="Calibri"/>
          <w:b/>
          <w:sz w:val="20"/>
          <w:szCs w:val="20"/>
        </w:rPr>
        <w:t>CPV</w:t>
      </w:r>
      <w:r w:rsidR="00364A76">
        <w:rPr>
          <w:rFonts w:ascii="Calibri" w:hAnsi="Calibri" w:cs="Calibri"/>
          <w:b/>
          <w:spacing w:val="-2"/>
          <w:sz w:val="20"/>
          <w:szCs w:val="20"/>
        </w:rPr>
        <w:t xml:space="preserve"> </w:t>
      </w:r>
      <w:r w:rsidRPr="00364A76">
        <w:rPr>
          <w:rFonts w:ascii="Calibri" w:hAnsi="Calibri" w:cs="Calibri"/>
          <w:b/>
          <w:sz w:val="20"/>
          <w:szCs w:val="20"/>
        </w:rPr>
        <w:t>45000000-7</w:t>
      </w:r>
      <w:r w:rsidRPr="00364A76">
        <w:rPr>
          <w:rFonts w:ascii="Calibri" w:hAnsi="Calibri" w:cs="Calibri"/>
          <w:b/>
          <w:spacing w:val="-4"/>
          <w:sz w:val="20"/>
          <w:szCs w:val="20"/>
        </w:rPr>
        <w:t xml:space="preserve"> </w:t>
      </w:r>
      <w:r w:rsidRPr="00364A76">
        <w:rPr>
          <w:rFonts w:ascii="Calibri" w:hAnsi="Calibri" w:cs="Calibri"/>
          <w:b/>
          <w:sz w:val="20"/>
          <w:szCs w:val="20"/>
        </w:rPr>
        <w:t>„Wymagania</w:t>
      </w:r>
      <w:r w:rsidR="00364A76">
        <w:rPr>
          <w:rFonts w:ascii="Calibri" w:hAnsi="Calibri" w:cs="Calibri"/>
          <w:b/>
          <w:sz w:val="20"/>
          <w:szCs w:val="20"/>
        </w:rPr>
        <w:t xml:space="preserve"> </w:t>
      </w:r>
      <w:r w:rsidRPr="00364A76">
        <w:rPr>
          <w:rFonts w:ascii="Calibri" w:hAnsi="Calibri" w:cs="Calibri"/>
          <w:b/>
          <w:sz w:val="20"/>
          <w:szCs w:val="20"/>
        </w:rPr>
        <w:t>ogólne" pkt 4.</w:t>
      </w:r>
    </w:p>
    <w:p w14:paraId="5A0709E7" w14:textId="77777777" w:rsidR="00CD7437" w:rsidRPr="00364A76" w:rsidRDefault="00691BF6">
      <w:pPr>
        <w:pStyle w:val="Nagwek8"/>
        <w:numPr>
          <w:ilvl w:val="1"/>
          <w:numId w:val="9"/>
        </w:numPr>
        <w:tabs>
          <w:tab w:val="left" w:pos="981"/>
        </w:tabs>
        <w:spacing w:before="153"/>
        <w:ind w:left="981" w:right="-6" w:hanging="419"/>
        <w:jc w:val="both"/>
        <w:rPr>
          <w:rFonts w:ascii="Calibri" w:hAnsi="Calibri" w:cs="Calibri"/>
        </w:rPr>
      </w:pPr>
      <w:r w:rsidRPr="00364A76">
        <w:rPr>
          <w:rFonts w:ascii="Calibri" w:hAnsi="Calibri" w:cs="Calibri"/>
        </w:rPr>
        <w:t>Transport</w:t>
      </w:r>
      <w:r w:rsidRPr="00364A76">
        <w:rPr>
          <w:rFonts w:ascii="Calibri" w:hAnsi="Calibri" w:cs="Calibri"/>
          <w:spacing w:val="-9"/>
        </w:rPr>
        <w:t xml:space="preserve"> </w:t>
      </w:r>
      <w:r w:rsidRPr="00364A76">
        <w:rPr>
          <w:rFonts w:ascii="Calibri" w:hAnsi="Calibri" w:cs="Calibri"/>
          <w:spacing w:val="-2"/>
        </w:rPr>
        <w:t>materiałów:</w:t>
      </w:r>
    </w:p>
    <w:p w14:paraId="5B13CBD1" w14:textId="663EE032" w:rsidR="00CD7437" w:rsidRPr="00364A76" w:rsidRDefault="00691BF6">
      <w:pPr>
        <w:pStyle w:val="Akapitzlist"/>
        <w:numPr>
          <w:ilvl w:val="0"/>
          <w:numId w:val="50"/>
        </w:numPr>
        <w:tabs>
          <w:tab w:val="left" w:pos="921"/>
        </w:tabs>
        <w:ind w:right="-6"/>
        <w:jc w:val="both"/>
        <w:rPr>
          <w:rFonts w:ascii="Calibri" w:hAnsi="Calibri" w:cs="Calibri"/>
          <w:spacing w:val="-10"/>
          <w:sz w:val="20"/>
        </w:rPr>
      </w:pPr>
      <w:r w:rsidRPr="00364A76">
        <w:rPr>
          <w:rFonts w:ascii="Calibri" w:hAnsi="Calibri" w:cs="Calibri"/>
          <w:spacing w:val="-10"/>
          <w:sz w:val="20"/>
        </w:rPr>
        <w:t xml:space="preserve">Transport cementu i wapna </w:t>
      </w:r>
      <w:proofErr w:type="spellStart"/>
      <w:r w:rsidRPr="00364A76">
        <w:rPr>
          <w:rFonts w:ascii="Calibri" w:hAnsi="Calibri" w:cs="Calibri"/>
          <w:spacing w:val="-10"/>
          <w:sz w:val="20"/>
        </w:rPr>
        <w:t>suchogaszonego</w:t>
      </w:r>
      <w:proofErr w:type="spellEnd"/>
      <w:r w:rsidRPr="00364A76">
        <w:rPr>
          <w:rFonts w:ascii="Calibri" w:hAnsi="Calibri" w:cs="Calibri"/>
          <w:spacing w:val="-10"/>
          <w:sz w:val="20"/>
        </w:rPr>
        <w:t xml:space="preserve"> powinien odbywać się zgodnie z normą BN- 88/6731-08. Cement i wapno </w:t>
      </w:r>
      <w:proofErr w:type="spellStart"/>
      <w:r w:rsidRPr="00364A76">
        <w:rPr>
          <w:rFonts w:ascii="Calibri" w:hAnsi="Calibri" w:cs="Calibri"/>
          <w:spacing w:val="-10"/>
          <w:sz w:val="20"/>
        </w:rPr>
        <w:t>suchogaszone</w:t>
      </w:r>
      <w:proofErr w:type="spellEnd"/>
      <w:r w:rsidRPr="00364A76">
        <w:rPr>
          <w:rFonts w:ascii="Calibri" w:hAnsi="Calibri" w:cs="Calibri"/>
          <w:spacing w:val="-10"/>
          <w:sz w:val="20"/>
        </w:rPr>
        <w:t xml:space="preserve"> luzem należy przewozić cementowozem, natomiast cement i wapno </w:t>
      </w:r>
      <w:proofErr w:type="spellStart"/>
      <w:r w:rsidRPr="00364A76">
        <w:rPr>
          <w:rFonts w:ascii="Calibri" w:hAnsi="Calibri" w:cs="Calibri"/>
          <w:spacing w:val="-10"/>
          <w:sz w:val="20"/>
        </w:rPr>
        <w:t>suchogaszone</w:t>
      </w:r>
      <w:proofErr w:type="spellEnd"/>
      <w:r w:rsidRPr="00364A76">
        <w:rPr>
          <w:rFonts w:ascii="Calibri" w:hAnsi="Calibri" w:cs="Calibri"/>
          <w:spacing w:val="-10"/>
          <w:sz w:val="20"/>
        </w:rPr>
        <w:t xml:space="preserve"> workowane można przewozić dowolnymi środkami transportu i w odpowiedni sposób zabezpieczone przed zawilgoceniem.</w:t>
      </w:r>
    </w:p>
    <w:p w14:paraId="217EF628" w14:textId="4E6634AD" w:rsidR="00CD7437" w:rsidRPr="00364A76" w:rsidRDefault="00691BF6">
      <w:pPr>
        <w:pStyle w:val="Akapitzlist"/>
        <w:numPr>
          <w:ilvl w:val="0"/>
          <w:numId w:val="50"/>
        </w:numPr>
        <w:tabs>
          <w:tab w:val="left" w:pos="921"/>
        </w:tabs>
        <w:ind w:right="-6"/>
        <w:jc w:val="both"/>
        <w:rPr>
          <w:rFonts w:ascii="Calibri" w:hAnsi="Calibri" w:cs="Calibri"/>
          <w:spacing w:val="-10"/>
          <w:sz w:val="20"/>
        </w:rPr>
      </w:pPr>
      <w:r w:rsidRPr="00364A76">
        <w:rPr>
          <w:rFonts w:ascii="Calibri" w:hAnsi="Calibri" w:cs="Calibri"/>
          <w:spacing w:val="-10"/>
          <w:sz w:val="20"/>
        </w:rPr>
        <w:t>Wapno  gaszone  w  postaci  ciasta  wapiennego  można  przewozić  w  skrzyniach lub pojemnikach stalowych.</w:t>
      </w:r>
    </w:p>
    <w:p w14:paraId="7526820E" w14:textId="77777777" w:rsidR="00364A76" w:rsidRDefault="00691BF6">
      <w:pPr>
        <w:pStyle w:val="Akapitzlist"/>
        <w:numPr>
          <w:ilvl w:val="0"/>
          <w:numId w:val="50"/>
        </w:numPr>
        <w:tabs>
          <w:tab w:val="left" w:pos="921"/>
        </w:tabs>
        <w:ind w:right="-6"/>
        <w:jc w:val="both"/>
        <w:rPr>
          <w:rFonts w:ascii="Calibri" w:hAnsi="Calibri" w:cs="Calibri"/>
          <w:spacing w:val="-10"/>
          <w:sz w:val="20"/>
        </w:rPr>
      </w:pPr>
      <w:r w:rsidRPr="00364A76">
        <w:rPr>
          <w:rFonts w:ascii="Calibri" w:hAnsi="Calibri" w:cs="Calibri"/>
          <w:spacing w:val="-10"/>
          <w:sz w:val="20"/>
        </w:rPr>
        <w:t xml:space="preserve">Kruszywa można przewozić dowolnymi środkami transportu w warunkach zabezpieczających je przed </w:t>
      </w:r>
      <w:r w:rsidRPr="00364A76">
        <w:rPr>
          <w:rFonts w:ascii="Calibri" w:hAnsi="Calibri" w:cs="Calibri"/>
          <w:spacing w:val="-10"/>
          <w:sz w:val="20"/>
        </w:rPr>
        <w:lastRenderedPageBreak/>
        <w:t>zanieczyszczeniem, zmieszaniem z innymi asortymentami kruszywa lub jego frakcjami i nadmiernym zawilgoceniem.</w:t>
      </w:r>
    </w:p>
    <w:p w14:paraId="49EC9040" w14:textId="190BCF90" w:rsidR="00CD7437" w:rsidRPr="00364A76" w:rsidRDefault="00691BF6">
      <w:pPr>
        <w:pStyle w:val="Akapitzlist"/>
        <w:numPr>
          <w:ilvl w:val="0"/>
          <w:numId w:val="51"/>
        </w:numPr>
        <w:tabs>
          <w:tab w:val="left" w:pos="921"/>
        </w:tabs>
        <w:ind w:right="-6"/>
        <w:jc w:val="both"/>
        <w:rPr>
          <w:rFonts w:ascii="Calibri" w:hAnsi="Calibri" w:cs="Calibri"/>
          <w:spacing w:val="-10"/>
          <w:sz w:val="20"/>
        </w:rPr>
      </w:pPr>
      <w:r w:rsidRPr="00364A76">
        <w:rPr>
          <w:rFonts w:ascii="Calibri" w:hAnsi="Calibri" w:cs="Calibri"/>
          <w:spacing w:val="-10"/>
        </w:rPr>
        <w:t>Transport wyrobów do wykonywania gładzi gipsowych nie wymaga specjalnych środków i urządzeń. Zaleca się używać do transportu samochodów pokrytych plandekami lub zamkniętych. W czasie transportu należy zabezpieczyć przewożone materiały w sposób wykluczający ich uszkodzenie.</w:t>
      </w:r>
    </w:p>
    <w:p w14:paraId="1366B4CE" w14:textId="77777777" w:rsidR="00CD7437" w:rsidRPr="004B7080" w:rsidRDefault="00CD7437" w:rsidP="002D4A99">
      <w:pPr>
        <w:pStyle w:val="Tekstpodstawowy"/>
        <w:spacing w:before="2"/>
        <w:ind w:left="0" w:right="-6"/>
        <w:rPr>
          <w:rFonts w:ascii="Calibri" w:hAnsi="Calibri" w:cs="Calibri"/>
        </w:rPr>
      </w:pPr>
    </w:p>
    <w:p w14:paraId="6632F63C" w14:textId="74309147" w:rsidR="00CD7437" w:rsidRPr="004B7080" w:rsidRDefault="00691BF6">
      <w:pPr>
        <w:pStyle w:val="Nagwek8"/>
        <w:numPr>
          <w:ilvl w:val="1"/>
          <w:numId w:val="9"/>
        </w:numPr>
        <w:tabs>
          <w:tab w:val="left" w:pos="981"/>
        </w:tabs>
        <w:spacing w:before="153"/>
        <w:ind w:left="981" w:right="-6" w:hanging="419"/>
        <w:jc w:val="both"/>
        <w:rPr>
          <w:rFonts w:ascii="Calibri" w:hAnsi="Calibri" w:cs="Calibri"/>
        </w:rPr>
      </w:pPr>
      <w:r w:rsidRPr="004B7080">
        <w:rPr>
          <w:rFonts w:ascii="Calibri" w:hAnsi="Calibri" w:cs="Calibri"/>
        </w:rPr>
        <w:t>Składowanie</w:t>
      </w:r>
      <w:r w:rsidRPr="00364A76">
        <w:rPr>
          <w:rFonts w:ascii="Calibri" w:hAnsi="Calibri" w:cs="Calibri"/>
        </w:rPr>
        <w:t xml:space="preserve"> materiałów.</w:t>
      </w:r>
    </w:p>
    <w:p w14:paraId="4C1D4CDD" w14:textId="77777777" w:rsidR="00CD7437" w:rsidRDefault="00691BF6" w:rsidP="002D4A99">
      <w:pPr>
        <w:pStyle w:val="Tekstpodstawowy"/>
        <w:ind w:right="-6"/>
        <w:jc w:val="both"/>
        <w:rPr>
          <w:rFonts w:ascii="Calibri" w:hAnsi="Calibri" w:cs="Calibri"/>
        </w:rPr>
      </w:pPr>
      <w:r w:rsidRPr="004B7080">
        <w:rPr>
          <w:rFonts w:ascii="Calibri" w:hAnsi="Calibri" w:cs="Calibri"/>
        </w:rPr>
        <w:t>Składowanie materiałów workowanych (cement, wapno) na budowie musi być w pomieszczeniach zamkniętych, zabezpieczonych przed opadami i minusowymi temperaturami. Materiały powinny</w:t>
      </w:r>
      <w:r w:rsidRPr="004B7080">
        <w:rPr>
          <w:rFonts w:ascii="Calibri" w:hAnsi="Calibri" w:cs="Calibri"/>
          <w:spacing w:val="40"/>
        </w:rPr>
        <w:t xml:space="preserve"> </w:t>
      </w:r>
      <w:r w:rsidRPr="004B7080">
        <w:rPr>
          <w:rFonts w:ascii="Calibri" w:hAnsi="Calibri" w:cs="Calibri"/>
        </w:rPr>
        <w:t>być składowane w oryginalnych opakowaniach, odizolowane od podłoża przed zawilgoceniami, zabezpieczone przed uszkodzeniem.</w:t>
      </w:r>
    </w:p>
    <w:p w14:paraId="1CFF196D" w14:textId="77777777" w:rsidR="00364A76" w:rsidRDefault="00364A76" w:rsidP="002D4A99">
      <w:pPr>
        <w:pStyle w:val="Tekstpodstawowy"/>
        <w:ind w:right="-6"/>
        <w:jc w:val="both"/>
        <w:rPr>
          <w:rFonts w:ascii="Calibri" w:hAnsi="Calibri" w:cs="Calibri"/>
        </w:rPr>
      </w:pPr>
    </w:p>
    <w:p w14:paraId="074992B4" w14:textId="77777777" w:rsidR="00364A76" w:rsidRPr="004B7080" w:rsidRDefault="00364A76" w:rsidP="002D4A99">
      <w:pPr>
        <w:pStyle w:val="Tekstpodstawowy"/>
        <w:ind w:right="-6"/>
        <w:jc w:val="both"/>
        <w:rPr>
          <w:rFonts w:ascii="Calibri" w:hAnsi="Calibri" w:cs="Calibri"/>
        </w:rPr>
      </w:pPr>
    </w:p>
    <w:p w14:paraId="1B1A97CC" w14:textId="77777777" w:rsidR="00CD7437" w:rsidRPr="00364A76" w:rsidRDefault="00691BF6">
      <w:pPr>
        <w:pStyle w:val="Nagwek5"/>
        <w:numPr>
          <w:ilvl w:val="0"/>
          <w:numId w:val="47"/>
        </w:numPr>
        <w:tabs>
          <w:tab w:val="left" w:pos="781"/>
        </w:tabs>
        <w:spacing w:line="240" w:lineRule="auto"/>
        <w:ind w:right="-6"/>
        <w:rPr>
          <w:rFonts w:ascii="Calibri" w:hAnsi="Calibri" w:cs="Calibri"/>
          <w:w w:val="115"/>
        </w:rPr>
      </w:pPr>
      <w:r w:rsidRPr="00364A76">
        <w:rPr>
          <w:rFonts w:ascii="Calibri" w:hAnsi="Calibri" w:cs="Calibri"/>
          <w:w w:val="115"/>
        </w:rPr>
        <w:t>WYKONANIE ROBÓT</w:t>
      </w:r>
    </w:p>
    <w:p w14:paraId="663E3AF5" w14:textId="77777777" w:rsidR="00CD7437" w:rsidRPr="00364A76" w:rsidRDefault="00691BF6">
      <w:pPr>
        <w:pStyle w:val="Akapitzlist"/>
        <w:numPr>
          <w:ilvl w:val="1"/>
          <w:numId w:val="7"/>
        </w:numPr>
        <w:tabs>
          <w:tab w:val="left" w:pos="977"/>
        </w:tabs>
        <w:spacing w:before="80"/>
        <w:ind w:left="977" w:right="-6" w:hanging="415"/>
        <w:jc w:val="both"/>
        <w:rPr>
          <w:rFonts w:ascii="Calibri" w:hAnsi="Calibri" w:cs="Calibri"/>
          <w:b/>
          <w:sz w:val="20"/>
          <w:szCs w:val="20"/>
        </w:rPr>
      </w:pPr>
      <w:r w:rsidRPr="00364A76">
        <w:rPr>
          <w:rFonts w:ascii="Calibri" w:hAnsi="Calibri" w:cs="Calibri"/>
          <w:b/>
          <w:sz w:val="20"/>
          <w:szCs w:val="20"/>
        </w:rPr>
        <w:t>Ogólne</w:t>
      </w:r>
      <w:r w:rsidRPr="00364A76">
        <w:rPr>
          <w:rFonts w:ascii="Calibri" w:hAnsi="Calibri" w:cs="Calibri"/>
          <w:b/>
          <w:spacing w:val="-1"/>
          <w:sz w:val="20"/>
          <w:szCs w:val="20"/>
        </w:rPr>
        <w:t xml:space="preserve"> </w:t>
      </w:r>
      <w:r w:rsidRPr="00364A76">
        <w:rPr>
          <w:rFonts w:ascii="Calibri" w:hAnsi="Calibri" w:cs="Calibri"/>
          <w:b/>
          <w:sz w:val="20"/>
          <w:szCs w:val="20"/>
        </w:rPr>
        <w:t>zasady</w:t>
      </w:r>
      <w:r w:rsidRPr="00364A76">
        <w:rPr>
          <w:rFonts w:ascii="Calibri" w:hAnsi="Calibri" w:cs="Calibri"/>
          <w:b/>
          <w:spacing w:val="-10"/>
          <w:sz w:val="20"/>
          <w:szCs w:val="20"/>
        </w:rPr>
        <w:t xml:space="preserve"> </w:t>
      </w:r>
      <w:r w:rsidRPr="00364A76">
        <w:rPr>
          <w:rFonts w:ascii="Calibri" w:hAnsi="Calibri" w:cs="Calibri"/>
          <w:b/>
          <w:sz w:val="20"/>
          <w:szCs w:val="20"/>
        </w:rPr>
        <w:t>wykonania robót</w:t>
      </w:r>
      <w:r w:rsidRPr="00364A76">
        <w:rPr>
          <w:rFonts w:ascii="Calibri" w:hAnsi="Calibri" w:cs="Calibri"/>
          <w:b/>
          <w:spacing w:val="-1"/>
          <w:sz w:val="20"/>
          <w:szCs w:val="20"/>
        </w:rPr>
        <w:t xml:space="preserve"> </w:t>
      </w:r>
      <w:r w:rsidRPr="00364A76">
        <w:rPr>
          <w:rFonts w:ascii="Calibri" w:hAnsi="Calibri" w:cs="Calibri"/>
          <w:b/>
          <w:sz w:val="20"/>
          <w:szCs w:val="20"/>
        </w:rPr>
        <w:t>podano</w:t>
      </w:r>
      <w:r w:rsidRPr="00364A76">
        <w:rPr>
          <w:rFonts w:ascii="Calibri" w:hAnsi="Calibri" w:cs="Calibri"/>
          <w:b/>
          <w:spacing w:val="-3"/>
          <w:sz w:val="20"/>
          <w:szCs w:val="20"/>
        </w:rPr>
        <w:t xml:space="preserve"> </w:t>
      </w:r>
      <w:r w:rsidRPr="00364A76">
        <w:rPr>
          <w:rFonts w:ascii="Calibri" w:hAnsi="Calibri" w:cs="Calibri"/>
          <w:b/>
          <w:sz w:val="20"/>
          <w:szCs w:val="20"/>
        </w:rPr>
        <w:t>w</w:t>
      </w:r>
      <w:r w:rsidRPr="00364A76">
        <w:rPr>
          <w:rFonts w:ascii="Calibri" w:hAnsi="Calibri" w:cs="Calibri"/>
          <w:b/>
          <w:spacing w:val="1"/>
          <w:sz w:val="20"/>
          <w:szCs w:val="20"/>
        </w:rPr>
        <w:t xml:space="preserve"> </w:t>
      </w:r>
      <w:r w:rsidRPr="00364A76">
        <w:rPr>
          <w:rFonts w:ascii="Calibri" w:hAnsi="Calibri" w:cs="Calibri"/>
          <w:b/>
          <w:sz w:val="20"/>
          <w:szCs w:val="20"/>
        </w:rPr>
        <w:t>ST</w:t>
      </w:r>
      <w:r w:rsidRPr="00364A76">
        <w:rPr>
          <w:rFonts w:ascii="Calibri" w:hAnsi="Calibri" w:cs="Calibri"/>
          <w:b/>
          <w:spacing w:val="-1"/>
          <w:sz w:val="20"/>
          <w:szCs w:val="20"/>
        </w:rPr>
        <w:t xml:space="preserve"> </w:t>
      </w:r>
      <w:r w:rsidRPr="00364A76">
        <w:rPr>
          <w:rFonts w:ascii="Calibri" w:hAnsi="Calibri" w:cs="Calibri"/>
          <w:b/>
          <w:sz w:val="20"/>
          <w:szCs w:val="20"/>
        </w:rPr>
        <w:t>Kod</w:t>
      </w:r>
      <w:r w:rsidRPr="00364A76">
        <w:rPr>
          <w:rFonts w:ascii="Calibri" w:hAnsi="Calibri" w:cs="Calibri"/>
          <w:b/>
          <w:spacing w:val="-3"/>
          <w:sz w:val="20"/>
          <w:szCs w:val="20"/>
        </w:rPr>
        <w:t xml:space="preserve"> </w:t>
      </w:r>
      <w:r w:rsidRPr="00364A76">
        <w:rPr>
          <w:rFonts w:ascii="Calibri" w:hAnsi="Calibri" w:cs="Calibri"/>
          <w:b/>
          <w:sz w:val="20"/>
          <w:szCs w:val="20"/>
        </w:rPr>
        <w:t>CPV</w:t>
      </w:r>
      <w:r w:rsidRPr="00364A76">
        <w:rPr>
          <w:rFonts w:ascii="Calibri" w:hAnsi="Calibri" w:cs="Calibri"/>
          <w:b/>
          <w:spacing w:val="-3"/>
          <w:sz w:val="20"/>
          <w:szCs w:val="20"/>
        </w:rPr>
        <w:t xml:space="preserve"> </w:t>
      </w:r>
      <w:r w:rsidRPr="00364A76">
        <w:rPr>
          <w:rFonts w:ascii="Calibri" w:hAnsi="Calibri" w:cs="Calibri"/>
          <w:b/>
          <w:sz w:val="20"/>
          <w:szCs w:val="20"/>
        </w:rPr>
        <w:t>45000000-7</w:t>
      </w:r>
      <w:r w:rsidRPr="00364A76">
        <w:rPr>
          <w:rFonts w:ascii="Calibri" w:hAnsi="Calibri" w:cs="Calibri"/>
          <w:b/>
          <w:spacing w:val="-1"/>
          <w:sz w:val="20"/>
          <w:szCs w:val="20"/>
        </w:rPr>
        <w:t xml:space="preserve"> </w:t>
      </w:r>
      <w:r w:rsidRPr="00364A76">
        <w:rPr>
          <w:rFonts w:ascii="Calibri" w:hAnsi="Calibri" w:cs="Calibri"/>
          <w:b/>
          <w:sz w:val="20"/>
          <w:szCs w:val="20"/>
        </w:rPr>
        <w:t>„Wymagania</w:t>
      </w:r>
      <w:r w:rsidRPr="00364A76">
        <w:rPr>
          <w:rFonts w:ascii="Calibri" w:hAnsi="Calibri" w:cs="Calibri"/>
          <w:b/>
          <w:spacing w:val="-1"/>
          <w:sz w:val="20"/>
          <w:szCs w:val="20"/>
        </w:rPr>
        <w:t xml:space="preserve"> </w:t>
      </w:r>
      <w:r w:rsidRPr="00364A76">
        <w:rPr>
          <w:rFonts w:ascii="Calibri" w:hAnsi="Calibri" w:cs="Calibri"/>
          <w:b/>
          <w:sz w:val="20"/>
          <w:szCs w:val="20"/>
        </w:rPr>
        <w:t>ogólne"</w:t>
      </w:r>
      <w:r w:rsidRPr="00364A76">
        <w:rPr>
          <w:rFonts w:ascii="Calibri" w:hAnsi="Calibri" w:cs="Calibri"/>
          <w:b/>
          <w:spacing w:val="47"/>
          <w:sz w:val="20"/>
          <w:szCs w:val="20"/>
        </w:rPr>
        <w:t xml:space="preserve"> </w:t>
      </w:r>
      <w:r w:rsidRPr="00364A76">
        <w:rPr>
          <w:rFonts w:ascii="Calibri" w:hAnsi="Calibri" w:cs="Calibri"/>
          <w:b/>
          <w:sz w:val="20"/>
          <w:szCs w:val="20"/>
        </w:rPr>
        <w:t>pkt.</w:t>
      </w:r>
      <w:r w:rsidRPr="00364A76">
        <w:rPr>
          <w:rFonts w:ascii="Calibri" w:hAnsi="Calibri" w:cs="Calibri"/>
          <w:b/>
          <w:spacing w:val="-2"/>
          <w:sz w:val="20"/>
          <w:szCs w:val="20"/>
        </w:rPr>
        <w:t xml:space="preserve"> </w:t>
      </w:r>
      <w:r w:rsidRPr="00364A76">
        <w:rPr>
          <w:rFonts w:ascii="Calibri" w:hAnsi="Calibri" w:cs="Calibri"/>
          <w:b/>
          <w:spacing w:val="-5"/>
          <w:sz w:val="20"/>
          <w:szCs w:val="20"/>
        </w:rPr>
        <w:t>5.</w:t>
      </w:r>
    </w:p>
    <w:p w14:paraId="7C68BEA3" w14:textId="06423760" w:rsidR="00CD7437" w:rsidRPr="00364A76" w:rsidRDefault="00691BF6">
      <w:pPr>
        <w:pStyle w:val="Akapitzlist"/>
        <w:numPr>
          <w:ilvl w:val="1"/>
          <w:numId w:val="7"/>
        </w:numPr>
        <w:tabs>
          <w:tab w:val="left" w:pos="977"/>
        </w:tabs>
        <w:spacing w:before="159"/>
        <w:ind w:left="977" w:right="-6" w:hanging="415"/>
        <w:jc w:val="both"/>
        <w:rPr>
          <w:rFonts w:ascii="Calibri" w:hAnsi="Calibri" w:cs="Calibri"/>
          <w:b/>
          <w:sz w:val="20"/>
          <w:szCs w:val="20"/>
        </w:rPr>
      </w:pPr>
      <w:r w:rsidRPr="00364A76">
        <w:rPr>
          <w:rFonts w:ascii="Calibri" w:hAnsi="Calibri" w:cs="Calibri"/>
          <w:b/>
          <w:sz w:val="20"/>
          <w:szCs w:val="20"/>
        </w:rPr>
        <w:t>Warunki</w:t>
      </w:r>
      <w:r w:rsidRPr="00364A76">
        <w:rPr>
          <w:rFonts w:ascii="Calibri" w:hAnsi="Calibri" w:cs="Calibri"/>
          <w:b/>
          <w:spacing w:val="-5"/>
          <w:sz w:val="20"/>
          <w:szCs w:val="20"/>
        </w:rPr>
        <w:t xml:space="preserve"> </w:t>
      </w:r>
      <w:r w:rsidRPr="00364A76">
        <w:rPr>
          <w:rFonts w:ascii="Calibri" w:hAnsi="Calibri" w:cs="Calibri"/>
          <w:b/>
          <w:sz w:val="20"/>
          <w:szCs w:val="20"/>
        </w:rPr>
        <w:t>przystąpienia</w:t>
      </w:r>
      <w:r w:rsidRPr="00364A76">
        <w:rPr>
          <w:rFonts w:ascii="Calibri" w:hAnsi="Calibri" w:cs="Calibri"/>
          <w:b/>
          <w:spacing w:val="-4"/>
          <w:sz w:val="20"/>
          <w:szCs w:val="20"/>
        </w:rPr>
        <w:t xml:space="preserve"> </w:t>
      </w:r>
      <w:r w:rsidRPr="00364A76">
        <w:rPr>
          <w:rFonts w:ascii="Calibri" w:hAnsi="Calibri" w:cs="Calibri"/>
          <w:b/>
          <w:sz w:val="20"/>
          <w:szCs w:val="20"/>
        </w:rPr>
        <w:t>do</w:t>
      </w:r>
      <w:r w:rsidRPr="00364A76">
        <w:rPr>
          <w:rFonts w:ascii="Calibri" w:hAnsi="Calibri" w:cs="Calibri"/>
          <w:b/>
          <w:spacing w:val="-5"/>
          <w:sz w:val="20"/>
          <w:szCs w:val="20"/>
        </w:rPr>
        <w:t xml:space="preserve"> </w:t>
      </w:r>
      <w:r w:rsidRPr="00364A76">
        <w:rPr>
          <w:rFonts w:ascii="Calibri" w:hAnsi="Calibri" w:cs="Calibri"/>
          <w:b/>
          <w:spacing w:val="-2"/>
          <w:sz w:val="20"/>
          <w:szCs w:val="20"/>
        </w:rPr>
        <w:t>robót</w:t>
      </w:r>
      <w:r w:rsidR="00364A76">
        <w:rPr>
          <w:rFonts w:ascii="Calibri" w:hAnsi="Calibri" w:cs="Calibri"/>
          <w:b/>
          <w:spacing w:val="-2"/>
          <w:sz w:val="20"/>
          <w:szCs w:val="20"/>
        </w:rPr>
        <w:t>:</w:t>
      </w:r>
    </w:p>
    <w:p w14:paraId="59667A29" w14:textId="4BD26174" w:rsidR="00CD7437" w:rsidRPr="009D5B14" w:rsidRDefault="00691BF6">
      <w:pPr>
        <w:pStyle w:val="Akapitzlist"/>
        <w:numPr>
          <w:ilvl w:val="0"/>
          <w:numId w:val="51"/>
        </w:numPr>
        <w:tabs>
          <w:tab w:val="left" w:pos="921"/>
        </w:tabs>
        <w:ind w:right="-6"/>
        <w:jc w:val="both"/>
        <w:rPr>
          <w:rFonts w:ascii="Calibri" w:hAnsi="Calibri" w:cs="Calibri"/>
          <w:spacing w:val="-10"/>
          <w:sz w:val="20"/>
          <w:szCs w:val="20"/>
        </w:rPr>
      </w:pPr>
      <w:r w:rsidRPr="009D5B14">
        <w:rPr>
          <w:rFonts w:ascii="Calibri" w:hAnsi="Calibri" w:cs="Calibri"/>
          <w:spacing w:val="-10"/>
          <w:sz w:val="20"/>
          <w:szCs w:val="20"/>
        </w:rPr>
        <w:t>Przed przystąpieniem do wykonywania robót tynkowych powinny być zakończone wszystkie roboty stanu surowego, roboty instalacyjne podtynkowe, zamurowane przebicia i bruzdy, osadzone ościeżnice drzwiowe i okienne.</w:t>
      </w:r>
    </w:p>
    <w:p w14:paraId="4B6955FA" w14:textId="1275DC05" w:rsidR="00CD7437" w:rsidRPr="009D5B14" w:rsidRDefault="00691BF6">
      <w:pPr>
        <w:pStyle w:val="Akapitzlist"/>
        <w:numPr>
          <w:ilvl w:val="0"/>
          <w:numId w:val="51"/>
        </w:numPr>
        <w:tabs>
          <w:tab w:val="left" w:pos="921"/>
        </w:tabs>
        <w:ind w:right="-6"/>
        <w:jc w:val="both"/>
        <w:rPr>
          <w:rFonts w:ascii="Calibri" w:hAnsi="Calibri" w:cs="Calibri"/>
          <w:spacing w:val="-10"/>
          <w:sz w:val="20"/>
          <w:szCs w:val="20"/>
        </w:rPr>
      </w:pPr>
      <w:r w:rsidRPr="009D5B14">
        <w:rPr>
          <w:rFonts w:ascii="Calibri" w:hAnsi="Calibri" w:cs="Calibri"/>
          <w:spacing w:val="-10"/>
          <w:sz w:val="20"/>
          <w:szCs w:val="20"/>
        </w:rPr>
        <w:t>Zaleca się przystąpienie do wykonywania tynków po okresie osiadania i skurczów murów tj. po upływie 4-6 miesięcy po zakończeniu stanu surowego.</w:t>
      </w:r>
    </w:p>
    <w:p w14:paraId="231444EB" w14:textId="0421BC8A" w:rsidR="00CD7437" w:rsidRPr="009D5B14" w:rsidRDefault="00691BF6">
      <w:pPr>
        <w:pStyle w:val="Akapitzlist"/>
        <w:numPr>
          <w:ilvl w:val="0"/>
          <w:numId w:val="51"/>
        </w:numPr>
        <w:tabs>
          <w:tab w:val="left" w:pos="921"/>
        </w:tabs>
        <w:ind w:right="-6"/>
        <w:jc w:val="both"/>
        <w:rPr>
          <w:rFonts w:ascii="Calibri" w:hAnsi="Calibri" w:cs="Calibri"/>
          <w:spacing w:val="-10"/>
          <w:sz w:val="20"/>
          <w:szCs w:val="20"/>
        </w:rPr>
      </w:pPr>
      <w:r w:rsidRPr="009D5B14">
        <w:rPr>
          <w:rFonts w:ascii="Calibri" w:hAnsi="Calibri" w:cs="Calibri"/>
          <w:spacing w:val="-10"/>
          <w:sz w:val="20"/>
          <w:szCs w:val="20"/>
        </w:rPr>
        <w:t>Tynki należy wykonywać w temperaturze nie niższej niż +5°C pod warunkiem, że w ciągu doby nie nastąpi spadek poniżej 0°C.</w:t>
      </w:r>
    </w:p>
    <w:p w14:paraId="5BA4B0D4" w14:textId="1D4AB28E" w:rsidR="00CD7437" w:rsidRPr="009D5B14" w:rsidRDefault="00691BF6">
      <w:pPr>
        <w:pStyle w:val="Akapitzlist"/>
        <w:numPr>
          <w:ilvl w:val="0"/>
          <w:numId w:val="51"/>
        </w:numPr>
        <w:tabs>
          <w:tab w:val="left" w:pos="921"/>
        </w:tabs>
        <w:ind w:right="-6"/>
        <w:jc w:val="both"/>
        <w:rPr>
          <w:rFonts w:ascii="Calibri" w:hAnsi="Calibri" w:cs="Calibri"/>
          <w:spacing w:val="-10"/>
          <w:sz w:val="20"/>
          <w:szCs w:val="20"/>
        </w:rPr>
      </w:pPr>
      <w:r w:rsidRPr="009D5B14">
        <w:rPr>
          <w:rFonts w:ascii="Calibri" w:hAnsi="Calibri" w:cs="Calibri"/>
          <w:spacing w:val="-10"/>
          <w:sz w:val="20"/>
          <w:szCs w:val="20"/>
        </w:rPr>
        <w:t>W niższych temperaturach można wykonywać tynki jedynie przy zastosowaniu odpowiednich środków zabezpieczających, zgodnie z „Wytycznymi wykonywania robót budowlano- montażowych w okresie obniżonych temperatur".</w:t>
      </w:r>
    </w:p>
    <w:p w14:paraId="58209D77" w14:textId="792E5524" w:rsidR="00CD7437" w:rsidRPr="009D5B14" w:rsidRDefault="00691BF6">
      <w:pPr>
        <w:pStyle w:val="Akapitzlist"/>
        <w:numPr>
          <w:ilvl w:val="0"/>
          <w:numId w:val="51"/>
        </w:numPr>
        <w:tabs>
          <w:tab w:val="left" w:pos="921"/>
        </w:tabs>
        <w:ind w:right="-6"/>
        <w:jc w:val="both"/>
        <w:rPr>
          <w:rFonts w:ascii="Calibri" w:hAnsi="Calibri" w:cs="Calibri"/>
          <w:spacing w:val="-10"/>
          <w:sz w:val="20"/>
          <w:szCs w:val="20"/>
        </w:rPr>
      </w:pPr>
      <w:r w:rsidRPr="009D5B14">
        <w:rPr>
          <w:rFonts w:ascii="Calibri" w:hAnsi="Calibri" w:cs="Calibri"/>
          <w:spacing w:val="-10"/>
          <w:sz w:val="20"/>
          <w:szCs w:val="20"/>
        </w:rPr>
        <w:t>Zaleca się chronić świeżo wykonane tynki zewnętrzne w ciągu pierwszych dwóch dni przed nasłonecznieniem dłuższym niż dwie godziny dziennie.</w:t>
      </w:r>
    </w:p>
    <w:p w14:paraId="7645C002" w14:textId="6D1D558F" w:rsidR="00CD7437" w:rsidRPr="009D5B14" w:rsidRDefault="00691BF6">
      <w:pPr>
        <w:pStyle w:val="Akapitzlist"/>
        <w:numPr>
          <w:ilvl w:val="0"/>
          <w:numId w:val="51"/>
        </w:numPr>
        <w:tabs>
          <w:tab w:val="left" w:pos="921"/>
        </w:tabs>
        <w:ind w:right="-6"/>
        <w:jc w:val="both"/>
        <w:rPr>
          <w:rFonts w:ascii="Calibri" w:hAnsi="Calibri" w:cs="Calibri"/>
          <w:spacing w:val="-10"/>
          <w:sz w:val="20"/>
          <w:szCs w:val="20"/>
        </w:rPr>
      </w:pPr>
      <w:r w:rsidRPr="009D5B14">
        <w:rPr>
          <w:rFonts w:ascii="Calibri" w:hAnsi="Calibri" w:cs="Calibri"/>
          <w:spacing w:val="-10"/>
          <w:sz w:val="20"/>
          <w:szCs w:val="20"/>
        </w:rPr>
        <w:t>W okresie wysokich temperatur świeżo wykonane tynki powinny być w czasie wiązania i twardnienia, tj. w ciągu 1 tygodnia, zwilżane wodą.</w:t>
      </w:r>
    </w:p>
    <w:p w14:paraId="6CE40E80" w14:textId="4F1F25FE" w:rsidR="00CD7437" w:rsidRPr="009D5B14" w:rsidRDefault="00691BF6">
      <w:pPr>
        <w:pStyle w:val="Akapitzlist"/>
        <w:numPr>
          <w:ilvl w:val="0"/>
          <w:numId w:val="52"/>
        </w:numPr>
        <w:tabs>
          <w:tab w:val="left" w:pos="921"/>
        </w:tabs>
        <w:ind w:right="-6"/>
        <w:jc w:val="both"/>
        <w:rPr>
          <w:rFonts w:ascii="Calibri" w:hAnsi="Calibri" w:cs="Calibri"/>
          <w:spacing w:val="-10"/>
          <w:sz w:val="20"/>
          <w:szCs w:val="20"/>
        </w:rPr>
      </w:pPr>
      <w:r w:rsidRPr="009D5B14">
        <w:rPr>
          <w:rFonts w:ascii="Calibri" w:hAnsi="Calibri" w:cs="Calibri"/>
          <w:spacing w:val="-10"/>
          <w:sz w:val="20"/>
          <w:szCs w:val="20"/>
        </w:rPr>
        <w:t>Przed przystąpieniem do wykonywania gładzi gipsowych powinny być zakończone roboty tynkarskie.</w:t>
      </w:r>
    </w:p>
    <w:p w14:paraId="040D356C" w14:textId="77777777" w:rsidR="00CD7437" w:rsidRPr="004B7080" w:rsidRDefault="00CD7437" w:rsidP="002D4A99">
      <w:pPr>
        <w:pStyle w:val="Tekstpodstawowy"/>
        <w:spacing w:before="167"/>
        <w:ind w:left="0" w:right="-6"/>
        <w:rPr>
          <w:rFonts w:ascii="Calibri" w:hAnsi="Calibri" w:cs="Calibri"/>
        </w:rPr>
      </w:pPr>
    </w:p>
    <w:p w14:paraId="09C71986" w14:textId="77777777" w:rsidR="00CD7437" w:rsidRPr="004B7080" w:rsidRDefault="00691BF6">
      <w:pPr>
        <w:pStyle w:val="Nagwek8"/>
        <w:numPr>
          <w:ilvl w:val="1"/>
          <w:numId w:val="7"/>
        </w:numPr>
        <w:tabs>
          <w:tab w:val="left" w:pos="986"/>
        </w:tabs>
        <w:ind w:left="986" w:right="-6" w:hanging="424"/>
        <w:rPr>
          <w:rFonts w:ascii="Calibri" w:hAnsi="Calibri" w:cs="Calibri"/>
        </w:rPr>
      </w:pPr>
      <w:r w:rsidRPr="004B7080">
        <w:rPr>
          <w:rFonts w:ascii="Calibri" w:hAnsi="Calibri" w:cs="Calibri"/>
          <w:spacing w:val="-2"/>
        </w:rPr>
        <w:t>Przygotowanie</w:t>
      </w:r>
      <w:r w:rsidRPr="004B7080">
        <w:rPr>
          <w:rFonts w:ascii="Calibri" w:hAnsi="Calibri" w:cs="Calibri"/>
          <w:spacing w:val="8"/>
        </w:rPr>
        <w:t xml:space="preserve"> </w:t>
      </w:r>
      <w:r w:rsidRPr="004B7080">
        <w:rPr>
          <w:rFonts w:ascii="Calibri" w:hAnsi="Calibri" w:cs="Calibri"/>
          <w:spacing w:val="-2"/>
        </w:rPr>
        <w:t>podłoża</w:t>
      </w:r>
    </w:p>
    <w:p w14:paraId="362AE061" w14:textId="77777777" w:rsidR="00CD7437" w:rsidRPr="00364A76" w:rsidRDefault="00691BF6">
      <w:pPr>
        <w:pStyle w:val="Akapitzlist"/>
        <w:numPr>
          <w:ilvl w:val="2"/>
          <w:numId w:val="7"/>
        </w:numPr>
        <w:tabs>
          <w:tab w:val="left" w:pos="1270"/>
          <w:tab w:val="left" w:pos="1286"/>
        </w:tabs>
        <w:spacing w:before="4" w:line="390" w:lineRule="atLeast"/>
        <w:ind w:right="-6" w:hanging="708"/>
        <w:jc w:val="both"/>
        <w:rPr>
          <w:rFonts w:ascii="Calibri" w:hAnsi="Calibri" w:cs="Calibri"/>
          <w:sz w:val="20"/>
        </w:rPr>
      </w:pPr>
      <w:r w:rsidRPr="004B7080">
        <w:rPr>
          <w:rFonts w:ascii="Calibri" w:hAnsi="Calibri" w:cs="Calibri"/>
          <w:sz w:val="20"/>
        </w:rPr>
        <w:tab/>
        <w:t>Podłoża</w:t>
      </w:r>
      <w:r w:rsidRPr="004B7080">
        <w:rPr>
          <w:rFonts w:ascii="Calibri" w:hAnsi="Calibri" w:cs="Calibri"/>
          <w:spacing w:val="40"/>
          <w:sz w:val="20"/>
        </w:rPr>
        <w:t xml:space="preserve"> </w:t>
      </w:r>
      <w:r w:rsidRPr="004B7080">
        <w:rPr>
          <w:rFonts w:ascii="Calibri" w:hAnsi="Calibri" w:cs="Calibri"/>
          <w:sz w:val="20"/>
        </w:rPr>
        <w:t>tynków</w:t>
      </w:r>
      <w:r w:rsidRPr="004B7080">
        <w:rPr>
          <w:rFonts w:ascii="Calibri" w:hAnsi="Calibri" w:cs="Calibri"/>
          <w:spacing w:val="40"/>
          <w:sz w:val="20"/>
        </w:rPr>
        <w:t xml:space="preserve"> </w:t>
      </w:r>
      <w:r w:rsidRPr="004B7080">
        <w:rPr>
          <w:rFonts w:ascii="Calibri" w:hAnsi="Calibri" w:cs="Calibri"/>
          <w:sz w:val="20"/>
        </w:rPr>
        <w:t>zwykłych</w:t>
      </w:r>
      <w:r w:rsidRPr="004B7080">
        <w:rPr>
          <w:rFonts w:ascii="Calibri" w:hAnsi="Calibri" w:cs="Calibri"/>
          <w:spacing w:val="40"/>
          <w:sz w:val="20"/>
        </w:rPr>
        <w:t xml:space="preserve"> </w:t>
      </w:r>
      <w:r w:rsidRPr="004B7080">
        <w:rPr>
          <w:rFonts w:ascii="Calibri" w:hAnsi="Calibri" w:cs="Calibri"/>
          <w:sz w:val="20"/>
        </w:rPr>
        <w:t>powinny</w:t>
      </w:r>
      <w:r w:rsidRPr="004B7080">
        <w:rPr>
          <w:rFonts w:ascii="Calibri" w:hAnsi="Calibri" w:cs="Calibri"/>
          <w:spacing w:val="40"/>
          <w:sz w:val="20"/>
        </w:rPr>
        <w:t xml:space="preserve"> </w:t>
      </w:r>
      <w:r w:rsidRPr="004B7080">
        <w:rPr>
          <w:rFonts w:ascii="Calibri" w:hAnsi="Calibri" w:cs="Calibri"/>
          <w:sz w:val="20"/>
        </w:rPr>
        <w:t>odpowiadać</w:t>
      </w:r>
      <w:r w:rsidRPr="004B7080">
        <w:rPr>
          <w:rFonts w:ascii="Calibri" w:hAnsi="Calibri" w:cs="Calibri"/>
          <w:spacing w:val="40"/>
          <w:sz w:val="20"/>
        </w:rPr>
        <w:t xml:space="preserve"> </w:t>
      </w:r>
      <w:r w:rsidRPr="004B7080">
        <w:rPr>
          <w:rFonts w:ascii="Calibri" w:hAnsi="Calibri" w:cs="Calibri"/>
          <w:sz w:val="20"/>
        </w:rPr>
        <w:t>wymaganiom</w:t>
      </w:r>
      <w:r w:rsidRPr="004B7080">
        <w:rPr>
          <w:rFonts w:ascii="Calibri" w:hAnsi="Calibri" w:cs="Calibri"/>
          <w:spacing w:val="40"/>
          <w:sz w:val="20"/>
        </w:rPr>
        <w:t xml:space="preserve"> </w:t>
      </w:r>
      <w:r w:rsidRPr="004B7080">
        <w:rPr>
          <w:rFonts w:ascii="Calibri" w:hAnsi="Calibri" w:cs="Calibri"/>
          <w:sz w:val="20"/>
        </w:rPr>
        <w:t>normy</w:t>
      </w:r>
      <w:r w:rsidRPr="004B7080">
        <w:rPr>
          <w:rFonts w:ascii="Calibri" w:hAnsi="Calibri" w:cs="Calibri"/>
          <w:spacing w:val="40"/>
          <w:sz w:val="20"/>
        </w:rPr>
        <w:t xml:space="preserve"> </w:t>
      </w:r>
      <w:r w:rsidRPr="004B7080">
        <w:rPr>
          <w:rFonts w:ascii="Calibri" w:hAnsi="Calibri" w:cs="Calibri"/>
          <w:sz w:val="20"/>
        </w:rPr>
        <w:t>PN-70/B-10100</w:t>
      </w:r>
      <w:r w:rsidRPr="004B7080">
        <w:rPr>
          <w:rFonts w:ascii="Calibri" w:hAnsi="Calibri" w:cs="Calibri"/>
          <w:spacing w:val="40"/>
          <w:sz w:val="20"/>
        </w:rPr>
        <w:t xml:space="preserve"> </w:t>
      </w:r>
      <w:r w:rsidRPr="004B7080">
        <w:rPr>
          <w:rFonts w:ascii="Calibri" w:hAnsi="Calibri" w:cs="Calibri"/>
          <w:sz w:val="20"/>
        </w:rPr>
        <w:t xml:space="preserve">p. </w:t>
      </w:r>
      <w:r w:rsidRPr="004B7080">
        <w:rPr>
          <w:rFonts w:ascii="Calibri" w:hAnsi="Calibri" w:cs="Calibri"/>
          <w:spacing w:val="-2"/>
          <w:sz w:val="20"/>
        </w:rPr>
        <w:t>3.3Z.</w:t>
      </w:r>
    </w:p>
    <w:p w14:paraId="1DD6EE5E" w14:textId="77777777" w:rsidR="00364A76" w:rsidRPr="00364A76" w:rsidRDefault="00364A76" w:rsidP="002D4A99">
      <w:pPr>
        <w:tabs>
          <w:tab w:val="left" w:pos="1270"/>
          <w:tab w:val="left" w:pos="1286"/>
        </w:tabs>
        <w:spacing w:before="4" w:line="390" w:lineRule="atLeast"/>
        <w:ind w:right="-6"/>
        <w:jc w:val="both"/>
        <w:rPr>
          <w:rFonts w:ascii="Calibri" w:hAnsi="Calibri" w:cs="Calibri"/>
          <w:sz w:val="20"/>
        </w:rPr>
      </w:pPr>
    </w:p>
    <w:p w14:paraId="25EEB3A5" w14:textId="77777777" w:rsidR="00CD7437" w:rsidRPr="009D5B14" w:rsidRDefault="00691BF6">
      <w:pPr>
        <w:pStyle w:val="Akapitzlist"/>
        <w:numPr>
          <w:ilvl w:val="2"/>
          <w:numId w:val="7"/>
        </w:numPr>
        <w:tabs>
          <w:tab w:val="left" w:pos="1286"/>
        </w:tabs>
        <w:spacing w:before="37"/>
        <w:ind w:left="1286" w:right="-6" w:hanging="724"/>
        <w:jc w:val="both"/>
        <w:rPr>
          <w:rFonts w:ascii="Calibri" w:hAnsi="Calibri" w:cs="Calibri"/>
          <w:sz w:val="20"/>
          <w:szCs w:val="20"/>
        </w:rPr>
      </w:pPr>
      <w:r w:rsidRPr="009D5B14">
        <w:rPr>
          <w:rFonts w:ascii="Calibri" w:hAnsi="Calibri" w:cs="Calibri"/>
          <w:sz w:val="20"/>
          <w:szCs w:val="20"/>
        </w:rPr>
        <w:t>Spoiny</w:t>
      </w:r>
      <w:r w:rsidRPr="009D5B14">
        <w:rPr>
          <w:rFonts w:ascii="Calibri" w:hAnsi="Calibri" w:cs="Calibri"/>
          <w:spacing w:val="-5"/>
          <w:sz w:val="20"/>
          <w:szCs w:val="20"/>
        </w:rPr>
        <w:t xml:space="preserve"> </w:t>
      </w:r>
      <w:r w:rsidRPr="009D5B14">
        <w:rPr>
          <w:rFonts w:ascii="Calibri" w:hAnsi="Calibri" w:cs="Calibri"/>
          <w:sz w:val="20"/>
          <w:szCs w:val="20"/>
        </w:rPr>
        <w:t>w</w:t>
      </w:r>
      <w:r w:rsidRPr="009D5B14">
        <w:rPr>
          <w:rFonts w:ascii="Calibri" w:hAnsi="Calibri" w:cs="Calibri"/>
          <w:spacing w:val="-6"/>
          <w:sz w:val="20"/>
          <w:szCs w:val="20"/>
        </w:rPr>
        <w:t xml:space="preserve"> </w:t>
      </w:r>
      <w:r w:rsidRPr="009D5B14">
        <w:rPr>
          <w:rFonts w:ascii="Calibri" w:hAnsi="Calibri" w:cs="Calibri"/>
          <w:sz w:val="20"/>
          <w:szCs w:val="20"/>
        </w:rPr>
        <w:t>murach</w:t>
      </w:r>
      <w:r w:rsidRPr="009D5B14">
        <w:rPr>
          <w:rFonts w:ascii="Calibri" w:hAnsi="Calibri" w:cs="Calibri"/>
          <w:spacing w:val="-4"/>
          <w:sz w:val="20"/>
          <w:szCs w:val="20"/>
        </w:rPr>
        <w:t xml:space="preserve"> </w:t>
      </w:r>
      <w:r w:rsidRPr="009D5B14">
        <w:rPr>
          <w:rFonts w:ascii="Calibri" w:hAnsi="Calibri" w:cs="Calibri"/>
          <w:spacing w:val="-2"/>
          <w:sz w:val="20"/>
          <w:szCs w:val="20"/>
        </w:rPr>
        <w:t>ceglanych</w:t>
      </w:r>
    </w:p>
    <w:p w14:paraId="516E8294" w14:textId="6007D67A" w:rsidR="00CD7437" w:rsidRPr="009D5B14" w:rsidRDefault="00691BF6">
      <w:pPr>
        <w:pStyle w:val="Akapitzlist"/>
        <w:numPr>
          <w:ilvl w:val="0"/>
          <w:numId w:val="52"/>
        </w:numPr>
        <w:tabs>
          <w:tab w:val="left" w:pos="921"/>
        </w:tabs>
        <w:ind w:right="-6"/>
        <w:jc w:val="both"/>
        <w:rPr>
          <w:rFonts w:ascii="Calibri" w:hAnsi="Calibri" w:cs="Calibri"/>
          <w:spacing w:val="-10"/>
          <w:sz w:val="20"/>
          <w:szCs w:val="20"/>
        </w:rPr>
      </w:pPr>
      <w:r w:rsidRPr="009D5B14">
        <w:rPr>
          <w:rFonts w:ascii="Calibri" w:hAnsi="Calibri" w:cs="Calibri"/>
          <w:spacing w:val="-10"/>
          <w:sz w:val="20"/>
          <w:szCs w:val="20"/>
        </w:rPr>
        <w:t>W ścianach przewidzianych do tynkowania nie należy wypełniać zaprawą spoin przy zewnętrznych licach na głębokości 5-10 mm.</w:t>
      </w:r>
    </w:p>
    <w:p w14:paraId="1794461A" w14:textId="71F46420" w:rsidR="00CD7437" w:rsidRPr="009D5B14" w:rsidRDefault="00691BF6">
      <w:pPr>
        <w:pStyle w:val="Akapitzlist"/>
        <w:numPr>
          <w:ilvl w:val="0"/>
          <w:numId w:val="52"/>
        </w:numPr>
        <w:tabs>
          <w:tab w:val="left" w:pos="921"/>
        </w:tabs>
        <w:ind w:right="-6"/>
        <w:jc w:val="both"/>
        <w:rPr>
          <w:rFonts w:ascii="Calibri" w:hAnsi="Calibri" w:cs="Calibri"/>
          <w:spacing w:val="-10"/>
          <w:sz w:val="20"/>
          <w:szCs w:val="20"/>
        </w:rPr>
      </w:pPr>
      <w:r w:rsidRPr="009D5B14">
        <w:rPr>
          <w:rFonts w:ascii="Calibri" w:hAnsi="Calibri" w:cs="Calibri"/>
          <w:spacing w:val="-10"/>
          <w:sz w:val="20"/>
          <w:szCs w:val="20"/>
        </w:rPr>
        <w:t>Bezpośrednio przed tynkowaniem podłoże należy oczyścić z kurzu szczotkami oraz usunąć plamy z rdzy i substancji tłustych. Plamy z substancji tłustych można usunąć 10-proc. roztworem szarego mydła lub wypełniając je lampą benzynową.</w:t>
      </w:r>
    </w:p>
    <w:p w14:paraId="2E522139" w14:textId="1805D38F" w:rsidR="00CD7437" w:rsidRPr="009D5B14" w:rsidRDefault="00691BF6">
      <w:pPr>
        <w:pStyle w:val="Akapitzlist"/>
        <w:numPr>
          <w:ilvl w:val="0"/>
          <w:numId w:val="53"/>
        </w:numPr>
        <w:tabs>
          <w:tab w:val="left" w:pos="921"/>
        </w:tabs>
        <w:ind w:right="-6"/>
        <w:jc w:val="both"/>
        <w:rPr>
          <w:rFonts w:ascii="Calibri" w:hAnsi="Calibri" w:cs="Calibri"/>
          <w:spacing w:val="-10"/>
          <w:sz w:val="20"/>
          <w:szCs w:val="20"/>
        </w:rPr>
      </w:pPr>
      <w:r w:rsidRPr="009D5B14">
        <w:rPr>
          <w:rFonts w:ascii="Calibri" w:hAnsi="Calibri" w:cs="Calibri"/>
          <w:spacing w:val="-10"/>
          <w:sz w:val="20"/>
          <w:szCs w:val="20"/>
        </w:rPr>
        <w:t>Nadmiernie suchą powierzchnię podłoża należy zwilżyć wodą.</w:t>
      </w:r>
    </w:p>
    <w:p w14:paraId="1FD15004" w14:textId="77777777" w:rsidR="00CD7437" w:rsidRDefault="00CD7437" w:rsidP="002D4A99">
      <w:pPr>
        <w:pStyle w:val="Tekstpodstawowy"/>
        <w:spacing w:before="197"/>
        <w:ind w:left="0" w:right="-6"/>
        <w:rPr>
          <w:rFonts w:ascii="Calibri" w:hAnsi="Calibri" w:cs="Calibri"/>
        </w:rPr>
      </w:pPr>
    </w:p>
    <w:p w14:paraId="3BF767CB" w14:textId="77777777" w:rsidR="00CD7437" w:rsidRPr="004B7080" w:rsidRDefault="00691BF6">
      <w:pPr>
        <w:pStyle w:val="Nagwek8"/>
        <w:numPr>
          <w:ilvl w:val="1"/>
          <w:numId w:val="7"/>
        </w:numPr>
        <w:tabs>
          <w:tab w:val="left" w:pos="986"/>
        </w:tabs>
        <w:ind w:left="986" w:right="-6" w:hanging="424"/>
        <w:rPr>
          <w:rFonts w:ascii="Calibri" w:hAnsi="Calibri" w:cs="Calibri"/>
        </w:rPr>
      </w:pPr>
      <w:r w:rsidRPr="004B7080">
        <w:rPr>
          <w:rFonts w:ascii="Calibri" w:hAnsi="Calibri" w:cs="Calibri"/>
        </w:rPr>
        <w:t>Wykonywanie</w:t>
      </w:r>
      <w:r w:rsidRPr="004B7080">
        <w:rPr>
          <w:rFonts w:ascii="Calibri" w:hAnsi="Calibri" w:cs="Calibri"/>
          <w:spacing w:val="-11"/>
        </w:rPr>
        <w:t xml:space="preserve"> </w:t>
      </w:r>
      <w:r w:rsidRPr="004B7080">
        <w:rPr>
          <w:rFonts w:ascii="Calibri" w:hAnsi="Calibri" w:cs="Calibri"/>
        </w:rPr>
        <w:t>tynków</w:t>
      </w:r>
      <w:r w:rsidRPr="004B7080">
        <w:rPr>
          <w:rFonts w:ascii="Calibri" w:hAnsi="Calibri" w:cs="Calibri"/>
          <w:spacing w:val="-8"/>
        </w:rPr>
        <w:t xml:space="preserve"> </w:t>
      </w:r>
      <w:r w:rsidRPr="004B7080">
        <w:rPr>
          <w:rFonts w:ascii="Calibri" w:hAnsi="Calibri" w:cs="Calibri"/>
          <w:spacing w:val="-2"/>
        </w:rPr>
        <w:t>zwykłych</w:t>
      </w:r>
    </w:p>
    <w:p w14:paraId="1D55B562" w14:textId="77777777" w:rsidR="00CD7437" w:rsidRDefault="00691BF6">
      <w:pPr>
        <w:pStyle w:val="Akapitzlist"/>
        <w:numPr>
          <w:ilvl w:val="2"/>
          <w:numId w:val="7"/>
        </w:numPr>
        <w:tabs>
          <w:tab w:val="left" w:pos="1282"/>
        </w:tabs>
        <w:spacing w:before="55"/>
        <w:ind w:left="1282" w:right="-6" w:hanging="720"/>
        <w:jc w:val="both"/>
        <w:rPr>
          <w:rFonts w:ascii="Calibri" w:hAnsi="Calibri" w:cs="Calibri"/>
          <w:sz w:val="20"/>
        </w:rPr>
      </w:pPr>
      <w:r w:rsidRPr="004B7080">
        <w:rPr>
          <w:rFonts w:ascii="Calibri" w:hAnsi="Calibri" w:cs="Calibri"/>
          <w:sz w:val="20"/>
        </w:rPr>
        <w:t>Przy wykonywaniu tynków zwykłych należy przestrzegać</w:t>
      </w:r>
      <w:r w:rsidRPr="004B7080">
        <w:rPr>
          <w:rFonts w:ascii="Calibri" w:hAnsi="Calibri" w:cs="Calibri"/>
          <w:spacing w:val="28"/>
          <w:sz w:val="20"/>
        </w:rPr>
        <w:t xml:space="preserve"> </w:t>
      </w:r>
      <w:r w:rsidRPr="004B7080">
        <w:rPr>
          <w:rFonts w:ascii="Calibri" w:hAnsi="Calibri" w:cs="Calibri"/>
          <w:sz w:val="20"/>
        </w:rPr>
        <w:t>zasad podanych w normie PN- 70/B-10100 p. 3.3.1.</w:t>
      </w:r>
    </w:p>
    <w:p w14:paraId="57BF0B53" w14:textId="77777777" w:rsidR="00364A76" w:rsidRPr="004B7080" w:rsidRDefault="00364A76" w:rsidP="002D4A99">
      <w:pPr>
        <w:pStyle w:val="Akapitzlist"/>
        <w:tabs>
          <w:tab w:val="left" w:pos="1282"/>
        </w:tabs>
        <w:spacing w:before="55"/>
        <w:ind w:left="1282" w:right="-6"/>
        <w:jc w:val="both"/>
        <w:rPr>
          <w:rFonts w:ascii="Calibri" w:hAnsi="Calibri" w:cs="Calibri"/>
          <w:sz w:val="20"/>
        </w:rPr>
      </w:pPr>
    </w:p>
    <w:p w14:paraId="7C1C33E2" w14:textId="5338A720" w:rsidR="00CD7437" w:rsidRDefault="00691BF6">
      <w:pPr>
        <w:pStyle w:val="Akapitzlist"/>
        <w:numPr>
          <w:ilvl w:val="2"/>
          <w:numId w:val="7"/>
        </w:numPr>
        <w:tabs>
          <w:tab w:val="left" w:pos="1282"/>
        </w:tabs>
        <w:spacing w:before="28"/>
        <w:ind w:left="1282" w:right="-6" w:hanging="720"/>
        <w:jc w:val="both"/>
        <w:rPr>
          <w:rFonts w:ascii="Calibri" w:hAnsi="Calibri" w:cs="Calibri"/>
          <w:sz w:val="20"/>
        </w:rPr>
      </w:pPr>
      <w:r w:rsidRPr="004B7080">
        <w:rPr>
          <w:rFonts w:ascii="Calibri" w:hAnsi="Calibri" w:cs="Calibri"/>
          <w:sz w:val="20"/>
        </w:rPr>
        <w:t>Sposoby wykonania</w:t>
      </w:r>
      <w:r w:rsidRPr="004B7080">
        <w:rPr>
          <w:rFonts w:ascii="Calibri" w:hAnsi="Calibri" w:cs="Calibri"/>
          <w:spacing w:val="28"/>
          <w:sz w:val="20"/>
        </w:rPr>
        <w:t xml:space="preserve"> </w:t>
      </w:r>
      <w:r w:rsidRPr="004B7080">
        <w:rPr>
          <w:rFonts w:ascii="Calibri" w:hAnsi="Calibri" w:cs="Calibri"/>
          <w:sz w:val="20"/>
        </w:rPr>
        <w:t>tynków</w:t>
      </w:r>
      <w:r w:rsidRPr="004B7080">
        <w:rPr>
          <w:rFonts w:ascii="Calibri" w:hAnsi="Calibri" w:cs="Calibri"/>
          <w:spacing w:val="29"/>
          <w:sz w:val="20"/>
        </w:rPr>
        <w:t xml:space="preserve"> </w:t>
      </w:r>
      <w:r w:rsidRPr="004B7080">
        <w:rPr>
          <w:rFonts w:ascii="Calibri" w:hAnsi="Calibri" w:cs="Calibri"/>
          <w:sz w:val="20"/>
        </w:rPr>
        <w:t>zwykłych jedno-</w:t>
      </w:r>
      <w:r w:rsidRPr="004B7080">
        <w:rPr>
          <w:rFonts w:ascii="Calibri" w:hAnsi="Calibri" w:cs="Calibri"/>
          <w:spacing w:val="30"/>
          <w:sz w:val="20"/>
        </w:rPr>
        <w:t xml:space="preserve"> </w:t>
      </w:r>
      <w:r w:rsidRPr="004B7080">
        <w:rPr>
          <w:rFonts w:ascii="Calibri" w:hAnsi="Calibri" w:cs="Calibri"/>
          <w:sz w:val="20"/>
        </w:rPr>
        <w:t>i</w:t>
      </w:r>
      <w:r w:rsidRPr="004B7080">
        <w:rPr>
          <w:rFonts w:ascii="Calibri" w:hAnsi="Calibri" w:cs="Calibri"/>
          <w:spacing w:val="28"/>
          <w:sz w:val="20"/>
        </w:rPr>
        <w:t xml:space="preserve"> </w:t>
      </w:r>
      <w:r w:rsidRPr="004B7080">
        <w:rPr>
          <w:rFonts w:ascii="Calibri" w:hAnsi="Calibri" w:cs="Calibri"/>
          <w:sz w:val="20"/>
        </w:rPr>
        <w:t>wielowarstwowych powinny być</w:t>
      </w:r>
      <w:r w:rsidRPr="004B7080">
        <w:rPr>
          <w:rFonts w:ascii="Calibri" w:hAnsi="Calibri" w:cs="Calibri"/>
          <w:spacing w:val="32"/>
          <w:sz w:val="20"/>
        </w:rPr>
        <w:t xml:space="preserve"> </w:t>
      </w:r>
      <w:r w:rsidRPr="004B7080">
        <w:rPr>
          <w:rFonts w:ascii="Calibri" w:hAnsi="Calibri" w:cs="Calibri"/>
          <w:sz w:val="20"/>
        </w:rPr>
        <w:t>zgodne</w:t>
      </w:r>
      <w:r w:rsidRPr="004B7080">
        <w:rPr>
          <w:rFonts w:ascii="Calibri" w:hAnsi="Calibri" w:cs="Calibri"/>
          <w:spacing w:val="29"/>
          <w:sz w:val="20"/>
        </w:rPr>
        <w:t xml:space="preserve"> </w:t>
      </w:r>
      <w:r w:rsidRPr="004B7080">
        <w:rPr>
          <w:rFonts w:ascii="Calibri" w:hAnsi="Calibri" w:cs="Calibri"/>
          <w:sz w:val="20"/>
        </w:rPr>
        <w:t>z danymi określonymi w tabl. 4 normy PN-70/B-10100</w:t>
      </w:r>
      <w:r w:rsidR="00364A76">
        <w:rPr>
          <w:rFonts w:ascii="Calibri" w:hAnsi="Calibri" w:cs="Calibri"/>
          <w:sz w:val="20"/>
        </w:rPr>
        <w:t>.</w:t>
      </w:r>
    </w:p>
    <w:p w14:paraId="20413860" w14:textId="77777777" w:rsidR="00364A76" w:rsidRPr="00364A76" w:rsidRDefault="00364A76" w:rsidP="002D4A99">
      <w:pPr>
        <w:tabs>
          <w:tab w:val="left" w:pos="1282"/>
        </w:tabs>
        <w:spacing w:before="28"/>
        <w:ind w:right="-6"/>
        <w:jc w:val="both"/>
        <w:rPr>
          <w:rFonts w:ascii="Calibri" w:hAnsi="Calibri" w:cs="Calibri"/>
          <w:sz w:val="20"/>
        </w:rPr>
      </w:pPr>
    </w:p>
    <w:p w14:paraId="60FF69A6" w14:textId="77777777" w:rsidR="00CD7437" w:rsidRDefault="00691BF6">
      <w:pPr>
        <w:pStyle w:val="Akapitzlist"/>
        <w:numPr>
          <w:ilvl w:val="2"/>
          <w:numId w:val="7"/>
        </w:numPr>
        <w:tabs>
          <w:tab w:val="left" w:pos="1282"/>
        </w:tabs>
        <w:spacing w:before="29"/>
        <w:ind w:left="1282" w:right="-6" w:hanging="720"/>
        <w:jc w:val="both"/>
        <w:rPr>
          <w:rFonts w:ascii="Calibri" w:hAnsi="Calibri" w:cs="Calibri"/>
          <w:sz w:val="20"/>
        </w:rPr>
      </w:pPr>
      <w:r w:rsidRPr="004B7080">
        <w:rPr>
          <w:rFonts w:ascii="Calibri" w:hAnsi="Calibri" w:cs="Calibri"/>
          <w:sz w:val="20"/>
        </w:rPr>
        <w:t>Grubości</w:t>
      </w:r>
      <w:r w:rsidRPr="004B7080">
        <w:rPr>
          <w:rFonts w:ascii="Calibri" w:hAnsi="Calibri" w:cs="Calibri"/>
          <w:spacing w:val="40"/>
          <w:sz w:val="20"/>
        </w:rPr>
        <w:t xml:space="preserve"> </w:t>
      </w:r>
      <w:r w:rsidRPr="004B7080">
        <w:rPr>
          <w:rFonts w:ascii="Calibri" w:hAnsi="Calibri" w:cs="Calibri"/>
          <w:sz w:val="20"/>
        </w:rPr>
        <w:t>tynków</w:t>
      </w:r>
      <w:r w:rsidRPr="004B7080">
        <w:rPr>
          <w:rFonts w:ascii="Calibri" w:hAnsi="Calibri" w:cs="Calibri"/>
          <w:spacing w:val="40"/>
          <w:sz w:val="20"/>
        </w:rPr>
        <w:t xml:space="preserve"> </w:t>
      </w:r>
      <w:r w:rsidRPr="004B7080">
        <w:rPr>
          <w:rFonts w:ascii="Calibri" w:hAnsi="Calibri" w:cs="Calibri"/>
          <w:sz w:val="20"/>
        </w:rPr>
        <w:t>zwykłych</w:t>
      </w:r>
      <w:r w:rsidRPr="004B7080">
        <w:rPr>
          <w:rFonts w:ascii="Calibri" w:hAnsi="Calibri" w:cs="Calibri"/>
          <w:spacing w:val="40"/>
          <w:sz w:val="20"/>
        </w:rPr>
        <w:t xml:space="preserve"> </w:t>
      </w:r>
      <w:r w:rsidRPr="004B7080">
        <w:rPr>
          <w:rFonts w:ascii="Calibri" w:hAnsi="Calibri" w:cs="Calibri"/>
          <w:sz w:val="20"/>
        </w:rPr>
        <w:t>w</w:t>
      </w:r>
      <w:r w:rsidRPr="004B7080">
        <w:rPr>
          <w:rFonts w:ascii="Calibri" w:hAnsi="Calibri" w:cs="Calibri"/>
          <w:spacing w:val="40"/>
          <w:sz w:val="20"/>
        </w:rPr>
        <w:t xml:space="preserve"> </w:t>
      </w:r>
      <w:r w:rsidRPr="004B7080">
        <w:rPr>
          <w:rFonts w:ascii="Calibri" w:hAnsi="Calibri" w:cs="Calibri"/>
          <w:sz w:val="20"/>
        </w:rPr>
        <w:t>zależności</w:t>
      </w:r>
      <w:r w:rsidRPr="004B7080">
        <w:rPr>
          <w:rFonts w:ascii="Calibri" w:hAnsi="Calibri" w:cs="Calibri"/>
          <w:spacing w:val="40"/>
          <w:sz w:val="20"/>
        </w:rPr>
        <w:t xml:space="preserve"> </w:t>
      </w:r>
      <w:r w:rsidRPr="004B7080">
        <w:rPr>
          <w:rFonts w:ascii="Calibri" w:hAnsi="Calibri" w:cs="Calibri"/>
          <w:sz w:val="20"/>
        </w:rPr>
        <w:t>od</w:t>
      </w:r>
      <w:r w:rsidRPr="004B7080">
        <w:rPr>
          <w:rFonts w:ascii="Calibri" w:hAnsi="Calibri" w:cs="Calibri"/>
          <w:spacing w:val="40"/>
          <w:sz w:val="20"/>
        </w:rPr>
        <w:t xml:space="preserve"> </w:t>
      </w:r>
      <w:r w:rsidRPr="004B7080">
        <w:rPr>
          <w:rFonts w:ascii="Calibri" w:hAnsi="Calibri" w:cs="Calibri"/>
          <w:sz w:val="20"/>
        </w:rPr>
        <w:t>ich</w:t>
      </w:r>
      <w:r w:rsidRPr="004B7080">
        <w:rPr>
          <w:rFonts w:ascii="Calibri" w:hAnsi="Calibri" w:cs="Calibri"/>
          <w:spacing w:val="40"/>
          <w:sz w:val="20"/>
        </w:rPr>
        <w:t xml:space="preserve"> </w:t>
      </w:r>
      <w:r w:rsidRPr="004B7080">
        <w:rPr>
          <w:rFonts w:ascii="Calibri" w:hAnsi="Calibri" w:cs="Calibri"/>
          <w:sz w:val="20"/>
        </w:rPr>
        <w:t>kategorii</w:t>
      </w:r>
      <w:r w:rsidRPr="004B7080">
        <w:rPr>
          <w:rFonts w:ascii="Calibri" w:hAnsi="Calibri" w:cs="Calibri"/>
          <w:spacing w:val="40"/>
          <w:sz w:val="20"/>
        </w:rPr>
        <w:t xml:space="preserve"> </w:t>
      </w:r>
      <w:r w:rsidRPr="004B7080">
        <w:rPr>
          <w:rFonts w:ascii="Calibri" w:hAnsi="Calibri" w:cs="Calibri"/>
          <w:sz w:val="20"/>
        </w:rPr>
        <w:t>oraz</w:t>
      </w:r>
      <w:r w:rsidRPr="004B7080">
        <w:rPr>
          <w:rFonts w:ascii="Calibri" w:hAnsi="Calibri" w:cs="Calibri"/>
          <w:spacing w:val="40"/>
          <w:sz w:val="20"/>
        </w:rPr>
        <w:t xml:space="preserve"> </w:t>
      </w:r>
      <w:r w:rsidRPr="004B7080">
        <w:rPr>
          <w:rFonts w:ascii="Calibri" w:hAnsi="Calibri" w:cs="Calibri"/>
          <w:sz w:val="20"/>
        </w:rPr>
        <w:t>od</w:t>
      </w:r>
      <w:r w:rsidRPr="004B7080">
        <w:rPr>
          <w:rFonts w:ascii="Calibri" w:hAnsi="Calibri" w:cs="Calibri"/>
          <w:spacing w:val="40"/>
          <w:sz w:val="20"/>
        </w:rPr>
        <w:t xml:space="preserve"> </w:t>
      </w:r>
      <w:r w:rsidRPr="004B7080">
        <w:rPr>
          <w:rFonts w:ascii="Calibri" w:hAnsi="Calibri" w:cs="Calibri"/>
          <w:sz w:val="20"/>
        </w:rPr>
        <w:t>rodzaju</w:t>
      </w:r>
      <w:r w:rsidRPr="004B7080">
        <w:rPr>
          <w:rFonts w:ascii="Calibri" w:hAnsi="Calibri" w:cs="Calibri"/>
          <w:spacing w:val="40"/>
          <w:sz w:val="20"/>
        </w:rPr>
        <w:t xml:space="preserve"> </w:t>
      </w:r>
      <w:r w:rsidRPr="004B7080">
        <w:rPr>
          <w:rFonts w:ascii="Calibri" w:hAnsi="Calibri" w:cs="Calibri"/>
          <w:sz w:val="20"/>
        </w:rPr>
        <w:t>podłoża</w:t>
      </w:r>
      <w:r w:rsidRPr="004B7080">
        <w:rPr>
          <w:rFonts w:ascii="Calibri" w:hAnsi="Calibri" w:cs="Calibri"/>
          <w:spacing w:val="40"/>
          <w:sz w:val="20"/>
        </w:rPr>
        <w:t xml:space="preserve"> </w:t>
      </w:r>
      <w:r w:rsidRPr="004B7080">
        <w:rPr>
          <w:rFonts w:ascii="Calibri" w:hAnsi="Calibri" w:cs="Calibri"/>
          <w:sz w:val="20"/>
        </w:rPr>
        <w:t>lub podkładu powinny być zgodne z normą PN-70/B-10100.</w:t>
      </w:r>
    </w:p>
    <w:p w14:paraId="67C454BD" w14:textId="77777777" w:rsidR="00364A76" w:rsidRPr="00364A76" w:rsidRDefault="00364A76" w:rsidP="002D4A99">
      <w:pPr>
        <w:tabs>
          <w:tab w:val="left" w:pos="1282"/>
        </w:tabs>
        <w:spacing w:before="29"/>
        <w:ind w:right="-6"/>
        <w:jc w:val="both"/>
        <w:rPr>
          <w:rFonts w:ascii="Calibri" w:hAnsi="Calibri" w:cs="Calibri"/>
          <w:sz w:val="20"/>
        </w:rPr>
      </w:pPr>
    </w:p>
    <w:p w14:paraId="4184EB95" w14:textId="77777777" w:rsidR="00CD7437" w:rsidRPr="004B7080" w:rsidRDefault="00691BF6">
      <w:pPr>
        <w:pStyle w:val="Akapitzlist"/>
        <w:numPr>
          <w:ilvl w:val="2"/>
          <w:numId w:val="7"/>
        </w:numPr>
        <w:tabs>
          <w:tab w:val="left" w:pos="1282"/>
        </w:tabs>
        <w:spacing w:before="35"/>
        <w:ind w:left="1282" w:right="-6" w:hanging="720"/>
        <w:jc w:val="both"/>
        <w:rPr>
          <w:rFonts w:ascii="Calibri" w:hAnsi="Calibri" w:cs="Calibri"/>
          <w:sz w:val="20"/>
        </w:rPr>
      </w:pPr>
      <w:r w:rsidRPr="004B7080">
        <w:rPr>
          <w:rFonts w:ascii="Calibri" w:hAnsi="Calibri" w:cs="Calibri"/>
          <w:sz w:val="20"/>
        </w:rPr>
        <w:t>Tynki zwykłe kategorii II i III należą do odmian powszechnie stosowanych, wykonywanych w sposób standardowy.</w:t>
      </w:r>
    </w:p>
    <w:p w14:paraId="234E8AA6" w14:textId="77777777" w:rsidR="00CD7437" w:rsidRPr="00364A76" w:rsidRDefault="00691BF6">
      <w:pPr>
        <w:pStyle w:val="Akapitzlist"/>
        <w:numPr>
          <w:ilvl w:val="2"/>
          <w:numId w:val="7"/>
        </w:numPr>
        <w:tabs>
          <w:tab w:val="left" w:pos="1281"/>
        </w:tabs>
        <w:spacing w:before="155"/>
        <w:ind w:left="1281" w:right="-6" w:hanging="719"/>
        <w:jc w:val="both"/>
        <w:rPr>
          <w:rFonts w:ascii="Calibri" w:hAnsi="Calibri" w:cs="Calibri"/>
          <w:sz w:val="20"/>
        </w:rPr>
      </w:pPr>
      <w:r w:rsidRPr="004B7080">
        <w:rPr>
          <w:rFonts w:ascii="Calibri" w:hAnsi="Calibri" w:cs="Calibri"/>
          <w:sz w:val="20"/>
        </w:rPr>
        <w:t>Tynki</w:t>
      </w:r>
      <w:r w:rsidRPr="004B7080">
        <w:rPr>
          <w:rFonts w:ascii="Calibri" w:hAnsi="Calibri" w:cs="Calibri"/>
          <w:spacing w:val="-7"/>
          <w:sz w:val="20"/>
        </w:rPr>
        <w:t xml:space="preserve"> </w:t>
      </w:r>
      <w:r w:rsidRPr="004B7080">
        <w:rPr>
          <w:rFonts w:ascii="Calibri" w:hAnsi="Calibri" w:cs="Calibri"/>
          <w:sz w:val="20"/>
        </w:rPr>
        <w:t>zwykłe</w:t>
      </w:r>
      <w:r w:rsidRPr="004B7080">
        <w:rPr>
          <w:rFonts w:ascii="Calibri" w:hAnsi="Calibri" w:cs="Calibri"/>
          <w:spacing w:val="-7"/>
          <w:sz w:val="20"/>
        </w:rPr>
        <w:t xml:space="preserve"> </w:t>
      </w:r>
      <w:r w:rsidRPr="004B7080">
        <w:rPr>
          <w:rFonts w:ascii="Calibri" w:hAnsi="Calibri" w:cs="Calibri"/>
          <w:sz w:val="20"/>
        </w:rPr>
        <w:t>kategorii</w:t>
      </w:r>
      <w:r w:rsidRPr="004B7080">
        <w:rPr>
          <w:rFonts w:ascii="Calibri" w:hAnsi="Calibri" w:cs="Calibri"/>
          <w:spacing w:val="-6"/>
          <w:sz w:val="20"/>
        </w:rPr>
        <w:t xml:space="preserve"> </w:t>
      </w:r>
      <w:r w:rsidRPr="004B7080">
        <w:rPr>
          <w:rFonts w:ascii="Calibri" w:hAnsi="Calibri" w:cs="Calibri"/>
          <w:sz w:val="20"/>
        </w:rPr>
        <w:t>IV</w:t>
      </w:r>
      <w:r w:rsidRPr="004B7080">
        <w:rPr>
          <w:rFonts w:ascii="Calibri" w:hAnsi="Calibri" w:cs="Calibri"/>
          <w:spacing w:val="-5"/>
          <w:sz w:val="20"/>
        </w:rPr>
        <w:t xml:space="preserve"> </w:t>
      </w:r>
      <w:r w:rsidRPr="004B7080">
        <w:rPr>
          <w:rFonts w:ascii="Calibri" w:hAnsi="Calibri" w:cs="Calibri"/>
          <w:sz w:val="20"/>
        </w:rPr>
        <w:t>zalicza</w:t>
      </w:r>
      <w:r w:rsidRPr="004B7080">
        <w:rPr>
          <w:rFonts w:ascii="Calibri" w:hAnsi="Calibri" w:cs="Calibri"/>
          <w:spacing w:val="-7"/>
          <w:sz w:val="20"/>
        </w:rPr>
        <w:t xml:space="preserve"> </w:t>
      </w:r>
      <w:r w:rsidRPr="004B7080">
        <w:rPr>
          <w:rFonts w:ascii="Calibri" w:hAnsi="Calibri" w:cs="Calibri"/>
          <w:sz w:val="20"/>
        </w:rPr>
        <w:t>się</w:t>
      </w:r>
      <w:r w:rsidRPr="004B7080">
        <w:rPr>
          <w:rFonts w:ascii="Calibri" w:hAnsi="Calibri" w:cs="Calibri"/>
          <w:spacing w:val="-7"/>
          <w:sz w:val="20"/>
        </w:rPr>
        <w:t xml:space="preserve"> </w:t>
      </w:r>
      <w:r w:rsidRPr="004B7080">
        <w:rPr>
          <w:rFonts w:ascii="Calibri" w:hAnsi="Calibri" w:cs="Calibri"/>
          <w:sz w:val="20"/>
        </w:rPr>
        <w:t>do</w:t>
      </w:r>
      <w:r w:rsidRPr="004B7080">
        <w:rPr>
          <w:rFonts w:ascii="Calibri" w:hAnsi="Calibri" w:cs="Calibri"/>
          <w:spacing w:val="-7"/>
          <w:sz w:val="20"/>
        </w:rPr>
        <w:t xml:space="preserve"> </w:t>
      </w:r>
      <w:r w:rsidRPr="004B7080">
        <w:rPr>
          <w:rFonts w:ascii="Calibri" w:hAnsi="Calibri" w:cs="Calibri"/>
          <w:sz w:val="20"/>
        </w:rPr>
        <w:t>odmian</w:t>
      </w:r>
      <w:r w:rsidRPr="004B7080">
        <w:rPr>
          <w:rFonts w:ascii="Calibri" w:hAnsi="Calibri" w:cs="Calibri"/>
          <w:spacing w:val="-6"/>
          <w:sz w:val="20"/>
        </w:rPr>
        <w:t xml:space="preserve"> </w:t>
      </w:r>
      <w:r w:rsidRPr="004B7080">
        <w:rPr>
          <w:rFonts w:ascii="Calibri" w:hAnsi="Calibri" w:cs="Calibri"/>
          <w:spacing w:val="-2"/>
          <w:sz w:val="20"/>
        </w:rPr>
        <w:t>doborowych.</w:t>
      </w:r>
    </w:p>
    <w:p w14:paraId="7B8779CB" w14:textId="77777777" w:rsidR="00364A76" w:rsidRDefault="00364A76" w:rsidP="002D4A99">
      <w:pPr>
        <w:pStyle w:val="Akapitzlist"/>
        <w:tabs>
          <w:tab w:val="left" w:pos="1280"/>
          <w:tab w:val="left" w:pos="1282"/>
        </w:tabs>
        <w:spacing w:before="79"/>
        <w:ind w:left="1282" w:right="-6"/>
        <w:jc w:val="both"/>
        <w:rPr>
          <w:rFonts w:ascii="Calibri" w:hAnsi="Calibri" w:cs="Calibri"/>
          <w:sz w:val="20"/>
        </w:rPr>
      </w:pPr>
    </w:p>
    <w:p w14:paraId="371580FC" w14:textId="23291E98" w:rsidR="00CD7437" w:rsidRDefault="00691BF6">
      <w:pPr>
        <w:pStyle w:val="Akapitzlist"/>
        <w:numPr>
          <w:ilvl w:val="2"/>
          <w:numId w:val="7"/>
        </w:numPr>
        <w:tabs>
          <w:tab w:val="left" w:pos="1280"/>
          <w:tab w:val="left" w:pos="1282"/>
        </w:tabs>
        <w:spacing w:before="79"/>
        <w:ind w:left="1282" w:right="-6" w:hanging="720"/>
        <w:jc w:val="both"/>
        <w:rPr>
          <w:rFonts w:ascii="Calibri" w:hAnsi="Calibri" w:cs="Calibri"/>
          <w:sz w:val="20"/>
        </w:rPr>
      </w:pPr>
      <w:r w:rsidRPr="004B7080">
        <w:rPr>
          <w:rFonts w:ascii="Calibri" w:hAnsi="Calibri" w:cs="Calibri"/>
          <w:sz w:val="20"/>
        </w:rPr>
        <w:t>Tynk trójwarstwowy powinien się składać z obrzutki, narzutu i gładzi. Narzut tynków wewnętrznych należy wykonać według pasów i listew kierunkowych.</w:t>
      </w:r>
    </w:p>
    <w:p w14:paraId="5EF302DF" w14:textId="77777777" w:rsidR="00364A76" w:rsidRPr="00364A76" w:rsidRDefault="00364A76" w:rsidP="002D4A99">
      <w:pPr>
        <w:pStyle w:val="Akapitzlist"/>
        <w:ind w:right="-6"/>
        <w:jc w:val="both"/>
        <w:rPr>
          <w:rFonts w:ascii="Calibri" w:hAnsi="Calibri" w:cs="Calibri"/>
          <w:sz w:val="20"/>
        </w:rPr>
      </w:pPr>
    </w:p>
    <w:p w14:paraId="4F020628" w14:textId="77777777" w:rsidR="00CD7437" w:rsidRPr="004B7080" w:rsidRDefault="00691BF6">
      <w:pPr>
        <w:pStyle w:val="Akapitzlist"/>
        <w:numPr>
          <w:ilvl w:val="2"/>
          <w:numId w:val="7"/>
        </w:numPr>
        <w:tabs>
          <w:tab w:val="left" w:pos="1280"/>
        </w:tabs>
        <w:spacing w:before="38"/>
        <w:ind w:left="562" w:right="-6" w:firstLine="0"/>
        <w:jc w:val="both"/>
        <w:rPr>
          <w:rFonts w:ascii="Calibri" w:hAnsi="Calibri" w:cs="Calibri"/>
          <w:sz w:val="20"/>
        </w:rPr>
      </w:pPr>
      <w:r w:rsidRPr="004B7080">
        <w:rPr>
          <w:rFonts w:ascii="Calibri" w:hAnsi="Calibri" w:cs="Calibri"/>
          <w:sz w:val="20"/>
        </w:rPr>
        <w:t>Do wykonania tynków należy stosować zaprawy cementowo-wapienne: tynków nienarażonych na zawilgocenie - w proporcji 1:1:4, narażonych na zwilgocenie oraz w tynkach zewnętrznych - w proporcji 1:12.</w:t>
      </w:r>
    </w:p>
    <w:p w14:paraId="1BB318BB" w14:textId="77777777" w:rsidR="00CD7437" w:rsidRDefault="00CD7437" w:rsidP="002D4A99">
      <w:pPr>
        <w:pStyle w:val="Tekstpodstawowy"/>
        <w:spacing w:before="169"/>
        <w:ind w:left="0" w:right="-6"/>
        <w:rPr>
          <w:rFonts w:ascii="Calibri" w:hAnsi="Calibri" w:cs="Calibri"/>
        </w:rPr>
      </w:pPr>
    </w:p>
    <w:p w14:paraId="40C87C80" w14:textId="77777777" w:rsidR="00CD7437" w:rsidRPr="00364A76" w:rsidRDefault="00691BF6">
      <w:pPr>
        <w:pStyle w:val="Nagwek5"/>
        <w:numPr>
          <w:ilvl w:val="0"/>
          <w:numId w:val="47"/>
        </w:numPr>
        <w:tabs>
          <w:tab w:val="left" w:pos="781"/>
        </w:tabs>
        <w:spacing w:line="240" w:lineRule="auto"/>
        <w:ind w:right="-6"/>
        <w:rPr>
          <w:rFonts w:ascii="Calibri" w:hAnsi="Calibri" w:cs="Calibri"/>
          <w:w w:val="115"/>
        </w:rPr>
      </w:pPr>
      <w:r w:rsidRPr="00364A76">
        <w:rPr>
          <w:rFonts w:ascii="Calibri" w:hAnsi="Calibri" w:cs="Calibri"/>
          <w:w w:val="115"/>
        </w:rPr>
        <w:t>KONTROLA JAKOŚCI ROBÓT</w:t>
      </w:r>
    </w:p>
    <w:p w14:paraId="603E3FFA" w14:textId="77777777" w:rsidR="00364A76" w:rsidRPr="00364A76" w:rsidRDefault="00364A76">
      <w:pPr>
        <w:pStyle w:val="Akapitzlist"/>
        <w:numPr>
          <w:ilvl w:val="0"/>
          <w:numId w:val="7"/>
        </w:numPr>
        <w:tabs>
          <w:tab w:val="left" w:pos="991"/>
          <w:tab w:val="left" w:pos="994"/>
        </w:tabs>
        <w:spacing w:before="181" w:line="376" w:lineRule="auto"/>
        <w:ind w:right="-6"/>
        <w:outlineLvl w:val="7"/>
        <w:rPr>
          <w:rFonts w:ascii="Calibri" w:hAnsi="Calibri" w:cs="Calibri"/>
          <w:b/>
          <w:bCs/>
          <w:vanish/>
          <w:sz w:val="20"/>
          <w:szCs w:val="20"/>
        </w:rPr>
      </w:pPr>
    </w:p>
    <w:p w14:paraId="665D07AD" w14:textId="1CBED6AC" w:rsidR="00CD7437" w:rsidRPr="00364A76" w:rsidRDefault="00691BF6">
      <w:pPr>
        <w:pStyle w:val="Nagwek8"/>
        <w:numPr>
          <w:ilvl w:val="1"/>
          <w:numId w:val="7"/>
        </w:numPr>
        <w:tabs>
          <w:tab w:val="left" w:pos="991"/>
          <w:tab w:val="left" w:pos="994"/>
        </w:tabs>
        <w:spacing w:before="181" w:line="376" w:lineRule="auto"/>
        <w:ind w:left="980" w:right="-6"/>
        <w:rPr>
          <w:rFonts w:ascii="Calibri" w:hAnsi="Calibri" w:cs="Calibri"/>
        </w:rPr>
      </w:pPr>
      <w:r w:rsidRPr="00364A76">
        <w:rPr>
          <w:rFonts w:ascii="Calibri" w:hAnsi="Calibri" w:cs="Calibri"/>
        </w:rPr>
        <w:t>Ogólne</w:t>
      </w:r>
      <w:r w:rsidRPr="00364A76">
        <w:rPr>
          <w:rFonts w:ascii="Calibri" w:hAnsi="Calibri" w:cs="Calibri"/>
          <w:spacing w:val="-4"/>
        </w:rPr>
        <w:t xml:space="preserve"> </w:t>
      </w:r>
      <w:r w:rsidRPr="00364A76">
        <w:rPr>
          <w:rFonts w:ascii="Calibri" w:hAnsi="Calibri" w:cs="Calibri"/>
        </w:rPr>
        <w:t>zasady</w:t>
      </w:r>
      <w:r w:rsidRPr="00364A76">
        <w:rPr>
          <w:rFonts w:ascii="Calibri" w:hAnsi="Calibri" w:cs="Calibri"/>
          <w:spacing w:val="-5"/>
        </w:rPr>
        <w:t xml:space="preserve"> </w:t>
      </w:r>
      <w:r w:rsidRPr="00364A76">
        <w:rPr>
          <w:rFonts w:ascii="Calibri" w:hAnsi="Calibri" w:cs="Calibri"/>
        </w:rPr>
        <w:t>kontroli</w:t>
      </w:r>
      <w:r w:rsidRPr="00364A76">
        <w:rPr>
          <w:rFonts w:ascii="Calibri" w:hAnsi="Calibri" w:cs="Calibri"/>
          <w:spacing w:val="-4"/>
        </w:rPr>
        <w:t xml:space="preserve"> </w:t>
      </w:r>
      <w:r w:rsidRPr="00364A76">
        <w:rPr>
          <w:rFonts w:ascii="Calibri" w:hAnsi="Calibri" w:cs="Calibri"/>
        </w:rPr>
        <w:t>jakości</w:t>
      </w:r>
      <w:r w:rsidRPr="00364A76">
        <w:rPr>
          <w:rFonts w:ascii="Calibri" w:hAnsi="Calibri" w:cs="Calibri"/>
          <w:spacing w:val="-2"/>
        </w:rPr>
        <w:t xml:space="preserve"> </w:t>
      </w:r>
      <w:r w:rsidRPr="00364A76">
        <w:rPr>
          <w:rFonts w:ascii="Calibri" w:hAnsi="Calibri" w:cs="Calibri"/>
        </w:rPr>
        <w:t>robót</w:t>
      </w:r>
      <w:r w:rsidRPr="00364A76">
        <w:rPr>
          <w:rFonts w:ascii="Calibri" w:hAnsi="Calibri" w:cs="Calibri"/>
          <w:spacing w:val="-3"/>
        </w:rPr>
        <w:t xml:space="preserve"> </w:t>
      </w:r>
      <w:r w:rsidRPr="00364A76">
        <w:rPr>
          <w:rFonts w:ascii="Calibri" w:hAnsi="Calibri" w:cs="Calibri"/>
        </w:rPr>
        <w:t>podano</w:t>
      </w:r>
      <w:r w:rsidRPr="00364A76">
        <w:rPr>
          <w:rFonts w:ascii="Calibri" w:hAnsi="Calibri" w:cs="Calibri"/>
          <w:spacing w:val="-3"/>
        </w:rPr>
        <w:t xml:space="preserve"> </w:t>
      </w:r>
      <w:r w:rsidRPr="00364A76">
        <w:rPr>
          <w:rFonts w:ascii="Calibri" w:hAnsi="Calibri" w:cs="Calibri"/>
        </w:rPr>
        <w:t>w</w:t>
      </w:r>
      <w:r w:rsidRPr="00364A76">
        <w:rPr>
          <w:rFonts w:ascii="Calibri" w:hAnsi="Calibri" w:cs="Calibri"/>
          <w:spacing w:val="-1"/>
        </w:rPr>
        <w:t xml:space="preserve"> </w:t>
      </w:r>
      <w:r w:rsidRPr="00364A76">
        <w:rPr>
          <w:rFonts w:ascii="Calibri" w:hAnsi="Calibri" w:cs="Calibri"/>
        </w:rPr>
        <w:t>ST</w:t>
      </w:r>
      <w:r w:rsidRPr="00364A76">
        <w:rPr>
          <w:rFonts w:ascii="Calibri" w:hAnsi="Calibri" w:cs="Calibri"/>
          <w:spacing w:val="-3"/>
        </w:rPr>
        <w:t xml:space="preserve"> </w:t>
      </w:r>
      <w:r w:rsidRPr="00364A76">
        <w:rPr>
          <w:rFonts w:ascii="Calibri" w:hAnsi="Calibri" w:cs="Calibri"/>
        </w:rPr>
        <w:t>Kod</w:t>
      </w:r>
      <w:r w:rsidRPr="00364A76">
        <w:rPr>
          <w:rFonts w:ascii="Calibri" w:hAnsi="Calibri" w:cs="Calibri"/>
          <w:spacing w:val="-3"/>
        </w:rPr>
        <w:t xml:space="preserve"> </w:t>
      </w:r>
      <w:r w:rsidRPr="00364A76">
        <w:rPr>
          <w:rFonts w:ascii="Calibri" w:hAnsi="Calibri" w:cs="Calibri"/>
        </w:rPr>
        <w:t>CPV</w:t>
      </w:r>
      <w:r w:rsidRPr="00364A76">
        <w:rPr>
          <w:rFonts w:ascii="Calibri" w:hAnsi="Calibri" w:cs="Calibri"/>
          <w:spacing w:val="-4"/>
        </w:rPr>
        <w:t xml:space="preserve"> </w:t>
      </w:r>
      <w:r w:rsidRPr="00364A76">
        <w:rPr>
          <w:rFonts w:ascii="Calibri" w:hAnsi="Calibri" w:cs="Calibri"/>
        </w:rPr>
        <w:t>45000000-7</w:t>
      </w:r>
      <w:r w:rsidRPr="00364A76">
        <w:rPr>
          <w:rFonts w:ascii="Calibri" w:hAnsi="Calibri" w:cs="Calibri"/>
          <w:spacing w:val="-4"/>
        </w:rPr>
        <w:t xml:space="preserve"> </w:t>
      </w:r>
      <w:r w:rsidRPr="00364A76">
        <w:rPr>
          <w:rFonts w:ascii="Calibri" w:hAnsi="Calibri" w:cs="Calibri"/>
        </w:rPr>
        <w:t>„Wymagania ogólne" pkt 6.</w:t>
      </w:r>
    </w:p>
    <w:p w14:paraId="19FC5523" w14:textId="77777777" w:rsidR="00CD7437" w:rsidRPr="00364A76" w:rsidRDefault="00691BF6">
      <w:pPr>
        <w:pStyle w:val="Akapitzlist"/>
        <w:numPr>
          <w:ilvl w:val="1"/>
          <w:numId w:val="7"/>
        </w:numPr>
        <w:tabs>
          <w:tab w:val="left" w:pos="991"/>
        </w:tabs>
        <w:spacing w:before="50"/>
        <w:ind w:left="991" w:right="-6" w:hanging="429"/>
        <w:rPr>
          <w:rFonts w:ascii="Calibri" w:hAnsi="Calibri" w:cs="Calibri"/>
          <w:b/>
          <w:sz w:val="20"/>
          <w:szCs w:val="20"/>
        </w:rPr>
      </w:pPr>
      <w:r w:rsidRPr="00364A76">
        <w:rPr>
          <w:rFonts w:ascii="Calibri" w:hAnsi="Calibri" w:cs="Calibri"/>
          <w:b/>
          <w:sz w:val="20"/>
          <w:szCs w:val="20"/>
        </w:rPr>
        <w:t>Badania</w:t>
      </w:r>
      <w:r w:rsidRPr="00364A76">
        <w:rPr>
          <w:rFonts w:ascii="Calibri" w:hAnsi="Calibri" w:cs="Calibri"/>
          <w:b/>
          <w:spacing w:val="-10"/>
          <w:sz w:val="20"/>
          <w:szCs w:val="20"/>
        </w:rPr>
        <w:t xml:space="preserve"> </w:t>
      </w:r>
      <w:r w:rsidRPr="00364A76">
        <w:rPr>
          <w:rFonts w:ascii="Calibri" w:hAnsi="Calibri" w:cs="Calibri"/>
          <w:b/>
          <w:sz w:val="20"/>
          <w:szCs w:val="20"/>
        </w:rPr>
        <w:t>przed</w:t>
      </w:r>
      <w:r w:rsidRPr="00364A76">
        <w:rPr>
          <w:rFonts w:ascii="Calibri" w:hAnsi="Calibri" w:cs="Calibri"/>
          <w:b/>
          <w:spacing w:val="-8"/>
          <w:sz w:val="20"/>
          <w:szCs w:val="20"/>
        </w:rPr>
        <w:t xml:space="preserve"> </w:t>
      </w:r>
      <w:r w:rsidRPr="00364A76">
        <w:rPr>
          <w:rFonts w:ascii="Calibri" w:hAnsi="Calibri" w:cs="Calibri"/>
          <w:b/>
          <w:sz w:val="20"/>
          <w:szCs w:val="20"/>
        </w:rPr>
        <w:t>przystąpieniem</w:t>
      </w:r>
      <w:r w:rsidRPr="00364A76">
        <w:rPr>
          <w:rFonts w:ascii="Calibri" w:hAnsi="Calibri" w:cs="Calibri"/>
          <w:b/>
          <w:spacing w:val="-9"/>
          <w:sz w:val="20"/>
          <w:szCs w:val="20"/>
        </w:rPr>
        <w:t xml:space="preserve"> </w:t>
      </w:r>
      <w:r w:rsidRPr="00364A76">
        <w:rPr>
          <w:rFonts w:ascii="Calibri" w:hAnsi="Calibri" w:cs="Calibri"/>
          <w:b/>
          <w:sz w:val="20"/>
          <w:szCs w:val="20"/>
        </w:rPr>
        <w:t>do</w:t>
      </w:r>
      <w:r w:rsidRPr="00364A76">
        <w:rPr>
          <w:rFonts w:ascii="Calibri" w:hAnsi="Calibri" w:cs="Calibri"/>
          <w:b/>
          <w:spacing w:val="-7"/>
          <w:sz w:val="20"/>
          <w:szCs w:val="20"/>
        </w:rPr>
        <w:t xml:space="preserve"> </w:t>
      </w:r>
      <w:r w:rsidRPr="00364A76">
        <w:rPr>
          <w:rFonts w:ascii="Calibri" w:hAnsi="Calibri" w:cs="Calibri"/>
          <w:b/>
          <w:sz w:val="20"/>
          <w:szCs w:val="20"/>
        </w:rPr>
        <w:t>robót</w:t>
      </w:r>
      <w:r w:rsidRPr="00364A76">
        <w:rPr>
          <w:rFonts w:ascii="Calibri" w:hAnsi="Calibri" w:cs="Calibri"/>
          <w:b/>
          <w:spacing w:val="-8"/>
          <w:sz w:val="20"/>
          <w:szCs w:val="20"/>
        </w:rPr>
        <w:t xml:space="preserve"> </w:t>
      </w:r>
      <w:r w:rsidRPr="00364A76">
        <w:rPr>
          <w:rFonts w:ascii="Calibri" w:hAnsi="Calibri" w:cs="Calibri"/>
          <w:b/>
          <w:spacing w:val="-2"/>
          <w:sz w:val="20"/>
          <w:szCs w:val="20"/>
        </w:rPr>
        <w:t>tynkowych</w:t>
      </w:r>
    </w:p>
    <w:p w14:paraId="005AD8AA" w14:textId="77777777" w:rsidR="00CD7437" w:rsidRPr="004B7080" w:rsidRDefault="00691BF6" w:rsidP="002D4A99">
      <w:pPr>
        <w:pStyle w:val="Tekstpodstawowy"/>
        <w:spacing w:before="51"/>
        <w:ind w:right="-6"/>
        <w:jc w:val="both"/>
        <w:rPr>
          <w:rFonts w:ascii="Calibri" w:hAnsi="Calibri" w:cs="Calibri"/>
        </w:rPr>
      </w:pPr>
      <w:r w:rsidRPr="004B7080">
        <w:rPr>
          <w:rFonts w:ascii="Calibri" w:hAnsi="Calibri" w:cs="Calibri"/>
        </w:rPr>
        <w:t>Przed</w:t>
      </w:r>
      <w:r w:rsidRPr="004B7080">
        <w:rPr>
          <w:rFonts w:ascii="Calibri" w:hAnsi="Calibri" w:cs="Calibri"/>
          <w:spacing w:val="-5"/>
        </w:rPr>
        <w:t xml:space="preserve"> </w:t>
      </w:r>
      <w:r w:rsidRPr="004B7080">
        <w:rPr>
          <w:rFonts w:ascii="Calibri" w:hAnsi="Calibri" w:cs="Calibri"/>
        </w:rPr>
        <w:t>przystąpieniem</w:t>
      </w:r>
      <w:r w:rsidRPr="004B7080">
        <w:rPr>
          <w:rFonts w:ascii="Calibri" w:hAnsi="Calibri" w:cs="Calibri"/>
          <w:spacing w:val="-2"/>
        </w:rPr>
        <w:t xml:space="preserve"> </w:t>
      </w:r>
      <w:r w:rsidRPr="004B7080">
        <w:rPr>
          <w:rFonts w:ascii="Calibri" w:hAnsi="Calibri" w:cs="Calibri"/>
        </w:rPr>
        <w:t>do</w:t>
      </w:r>
      <w:r w:rsidRPr="004B7080">
        <w:rPr>
          <w:rFonts w:ascii="Calibri" w:hAnsi="Calibri" w:cs="Calibri"/>
          <w:spacing w:val="-6"/>
        </w:rPr>
        <w:t xml:space="preserve"> </w:t>
      </w:r>
      <w:r w:rsidRPr="004B7080">
        <w:rPr>
          <w:rFonts w:ascii="Calibri" w:hAnsi="Calibri" w:cs="Calibri"/>
        </w:rPr>
        <w:t>robót</w:t>
      </w:r>
      <w:r w:rsidRPr="004B7080">
        <w:rPr>
          <w:rFonts w:ascii="Calibri" w:hAnsi="Calibri" w:cs="Calibri"/>
          <w:spacing w:val="-8"/>
        </w:rPr>
        <w:t xml:space="preserve"> </w:t>
      </w:r>
      <w:r w:rsidRPr="004B7080">
        <w:rPr>
          <w:rFonts w:ascii="Calibri" w:hAnsi="Calibri" w:cs="Calibri"/>
        </w:rPr>
        <w:t>Wykonawca</w:t>
      </w:r>
      <w:r w:rsidRPr="004B7080">
        <w:rPr>
          <w:rFonts w:ascii="Calibri" w:hAnsi="Calibri" w:cs="Calibri"/>
          <w:spacing w:val="-3"/>
        </w:rPr>
        <w:t xml:space="preserve"> </w:t>
      </w:r>
      <w:r w:rsidRPr="004B7080">
        <w:rPr>
          <w:rFonts w:ascii="Calibri" w:hAnsi="Calibri" w:cs="Calibri"/>
        </w:rPr>
        <w:t>powinien</w:t>
      </w:r>
      <w:r w:rsidRPr="004B7080">
        <w:rPr>
          <w:rFonts w:ascii="Calibri" w:hAnsi="Calibri" w:cs="Calibri"/>
          <w:spacing w:val="-2"/>
        </w:rPr>
        <w:t xml:space="preserve"> </w:t>
      </w:r>
      <w:r w:rsidRPr="004B7080">
        <w:rPr>
          <w:rFonts w:ascii="Calibri" w:hAnsi="Calibri" w:cs="Calibri"/>
        </w:rPr>
        <w:t>wykonać</w:t>
      </w:r>
      <w:r w:rsidRPr="004B7080">
        <w:rPr>
          <w:rFonts w:ascii="Calibri" w:hAnsi="Calibri" w:cs="Calibri"/>
          <w:spacing w:val="-4"/>
        </w:rPr>
        <w:t xml:space="preserve"> </w:t>
      </w:r>
      <w:r w:rsidRPr="004B7080">
        <w:rPr>
          <w:rFonts w:ascii="Calibri" w:hAnsi="Calibri" w:cs="Calibri"/>
        </w:rPr>
        <w:t>badania cementu,</w:t>
      </w:r>
      <w:r w:rsidRPr="004B7080">
        <w:rPr>
          <w:rFonts w:ascii="Calibri" w:hAnsi="Calibri" w:cs="Calibri"/>
          <w:spacing w:val="-3"/>
        </w:rPr>
        <w:t xml:space="preserve"> </w:t>
      </w:r>
      <w:r w:rsidRPr="004B7080">
        <w:rPr>
          <w:rFonts w:ascii="Calibri" w:hAnsi="Calibri" w:cs="Calibri"/>
        </w:rPr>
        <w:t>wapna,</w:t>
      </w:r>
      <w:r w:rsidRPr="004B7080">
        <w:rPr>
          <w:rFonts w:ascii="Calibri" w:hAnsi="Calibri" w:cs="Calibri"/>
          <w:spacing w:val="-3"/>
        </w:rPr>
        <w:t xml:space="preserve"> </w:t>
      </w:r>
      <w:r w:rsidRPr="004B7080">
        <w:rPr>
          <w:rFonts w:ascii="Calibri" w:hAnsi="Calibri" w:cs="Calibri"/>
        </w:rPr>
        <w:t>wyrobów gipsowych oraz kruszyw przeznaczonych do wykonania robót i przedstawić wyniki tych badań Inspektorowi nadzoru do akceptacji.</w:t>
      </w:r>
    </w:p>
    <w:p w14:paraId="3836A708" w14:textId="77777777" w:rsidR="00CD7437" w:rsidRPr="004B7080" w:rsidRDefault="00691BF6" w:rsidP="002D4A99">
      <w:pPr>
        <w:pStyle w:val="Tekstpodstawowy"/>
        <w:spacing w:before="33"/>
        <w:ind w:right="-6"/>
        <w:jc w:val="both"/>
        <w:rPr>
          <w:rFonts w:ascii="Calibri" w:hAnsi="Calibri" w:cs="Calibri"/>
        </w:rPr>
      </w:pPr>
      <w:r w:rsidRPr="004B7080">
        <w:rPr>
          <w:rFonts w:ascii="Calibri" w:hAnsi="Calibri" w:cs="Calibri"/>
        </w:rPr>
        <w:t>Badania</w:t>
      </w:r>
      <w:r w:rsidRPr="004B7080">
        <w:rPr>
          <w:rFonts w:ascii="Calibri" w:hAnsi="Calibri" w:cs="Calibri"/>
          <w:spacing w:val="-5"/>
        </w:rPr>
        <w:t xml:space="preserve"> </w:t>
      </w:r>
      <w:r w:rsidRPr="004B7080">
        <w:rPr>
          <w:rFonts w:ascii="Calibri" w:hAnsi="Calibri" w:cs="Calibri"/>
        </w:rPr>
        <w:t>te</w:t>
      </w:r>
      <w:r w:rsidRPr="004B7080">
        <w:rPr>
          <w:rFonts w:ascii="Calibri" w:hAnsi="Calibri" w:cs="Calibri"/>
          <w:spacing w:val="-5"/>
        </w:rPr>
        <w:t xml:space="preserve"> </w:t>
      </w:r>
      <w:r w:rsidRPr="004B7080">
        <w:rPr>
          <w:rFonts w:ascii="Calibri" w:hAnsi="Calibri" w:cs="Calibri"/>
        </w:rPr>
        <w:t>powinny</w:t>
      </w:r>
      <w:r w:rsidRPr="004B7080">
        <w:rPr>
          <w:rFonts w:ascii="Calibri" w:hAnsi="Calibri" w:cs="Calibri"/>
          <w:spacing w:val="-6"/>
        </w:rPr>
        <w:t xml:space="preserve"> </w:t>
      </w:r>
      <w:r w:rsidRPr="004B7080">
        <w:rPr>
          <w:rFonts w:ascii="Calibri" w:hAnsi="Calibri" w:cs="Calibri"/>
        </w:rPr>
        <w:t>obejmować</w:t>
      </w:r>
      <w:r w:rsidRPr="004B7080">
        <w:rPr>
          <w:rFonts w:ascii="Calibri" w:hAnsi="Calibri" w:cs="Calibri"/>
          <w:spacing w:val="-2"/>
        </w:rPr>
        <w:t xml:space="preserve"> </w:t>
      </w:r>
      <w:r w:rsidRPr="004B7080">
        <w:rPr>
          <w:rFonts w:ascii="Calibri" w:hAnsi="Calibri" w:cs="Calibri"/>
        </w:rPr>
        <w:t>wszystkie</w:t>
      </w:r>
      <w:r w:rsidRPr="004B7080">
        <w:rPr>
          <w:rFonts w:ascii="Calibri" w:hAnsi="Calibri" w:cs="Calibri"/>
          <w:spacing w:val="-3"/>
        </w:rPr>
        <w:t xml:space="preserve"> </w:t>
      </w:r>
      <w:r w:rsidRPr="004B7080">
        <w:rPr>
          <w:rFonts w:ascii="Calibri" w:hAnsi="Calibri" w:cs="Calibri"/>
        </w:rPr>
        <w:t>właściwości</w:t>
      </w:r>
      <w:r w:rsidRPr="004B7080">
        <w:rPr>
          <w:rFonts w:ascii="Calibri" w:hAnsi="Calibri" w:cs="Calibri"/>
          <w:spacing w:val="-6"/>
        </w:rPr>
        <w:t xml:space="preserve"> </w:t>
      </w:r>
      <w:r w:rsidRPr="004B7080">
        <w:rPr>
          <w:rFonts w:ascii="Calibri" w:hAnsi="Calibri" w:cs="Calibri"/>
        </w:rPr>
        <w:t>cementu,</w:t>
      </w:r>
      <w:r w:rsidRPr="004B7080">
        <w:rPr>
          <w:rFonts w:ascii="Calibri" w:hAnsi="Calibri" w:cs="Calibri"/>
          <w:spacing w:val="-3"/>
        </w:rPr>
        <w:t xml:space="preserve"> </w:t>
      </w:r>
      <w:r w:rsidRPr="004B7080">
        <w:rPr>
          <w:rFonts w:ascii="Calibri" w:hAnsi="Calibri" w:cs="Calibri"/>
        </w:rPr>
        <w:t>wapna,</w:t>
      </w:r>
      <w:r w:rsidRPr="004B7080">
        <w:rPr>
          <w:rFonts w:ascii="Calibri" w:hAnsi="Calibri" w:cs="Calibri"/>
          <w:spacing w:val="-1"/>
        </w:rPr>
        <w:t xml:space="preserve"> </w:t>
      </w:r>
      <w:r w:rsidRPr="004B7080">
        <w:rPr>
          <w:rFonts w:ascii="Calibri" w:hAnsi="Calibri" w:cs="Calibri"/>
        </w:rPr>
        <w:t>wody</w:t>
      </w:r>
      <w:r w:rsidRPr="004B7080">
        <w:rPr>
          <w:rFonts w:ascii="Calibri" w:hAnsi="Calibri" w:cs="Calibri"/>
          <w:spacing w:val="-6"/>
        </w:rPr>
        <w:t xml:space="preserve"> </w:t>
      </w:r>
      <w:r w:rsidRPr="004B7080">
        <w:rPr>
          <w:rFonts w:ascii="Calibri" w:hAnsi="Calibri" w:cs="Calibri"/>
        </w:rPr>
        <w:t>oraz</w:t>
      </w:r>
      <w:r w:rsidRPr="004B7080">
        <w:rPr>
          <w:rFonts w:ascii="Calibri" w:hAnsi="Calibri" w:cs="Calibri"/>
          <w:spacing w:val="-8"/>
        </w:rPr>
        <w:t xml:space="preserve"> </w:t>
      </w:r>
      <w:r w:rsidRPr="004B7080">
        <w:rPr>
          <w:rFonts w:ascii="Calibri" w:hAnsi="Calibri" w:cs="Calibri"/>
        </w:rPr>
        <w:t>kruszywa określone w pkt. 2 niniejszej specyfikacji.</w:t>
      </w:r>
    </w:p>
    <w:p w14:paraId="23B2BD5E" w14:textId="77777777" w:rsidR="00CD7437" w:rsidRPr="004B7080" w:rsidRDefault="00CD7437" w:rsidP="002D4A99">
      <w:pPr>
        <w:pStyle w:val="Tekstpodstawowy"/>
        <w:spacing w:before="176"/>
        <w:ind w:left="0" w:right="-6"/>
        <w:rPr>
          <w:rFonts w:ascii="Calibri" w:hAnsi="Calibri" w:cs="Calibri"/>
        </w:rPr>
      </w:pPr>
    </w:p>
    <w:p w14:paraId="1B1790BF" w14:textId="77777777" w:rsidR="00CD7437" w:rsidRPr="004B7080" w:rsidRDefault="00691BF6">
      <w:pPr>
        <w:pStyle w:val="Nagwek8"/>
        <w:numPr>
          <w:ilvl w:val="1"/>
          <w:numId w:val="7"/>
        </w:numPr>
        <w:tabs>
          <w:tab w:val="left" w:pos="991"/>
        </w:tabs>
        <w:spacing w:before="1"/>
        <w:ind w:left="991" w:right="-6" w:hanging="429"/>
        <w:jc w:val="both"/>
        <w:rPr>
          <w:rFonts w:ascii="Calibri" w:hAnsi="Calibri" w:cs="Calibri"/>
        </w:rPr>
      </w:pPr>
      <w:r w:rsidRPr="004B7080">
        <w:rPr>
          <w:rFonts w:ascii="Calibri" w:hAnsi="Calibri" w:cs="Calibri"/>
        </w:rPr>
        <w:t>Badania</w:t>
      </w:r>
      <w:r w:rsidRPr="004B7080">
        <w:rPr>
          <w:rFonts w:ascii="Calibri" w:hAnsi="Calibri" w:cs="Calibri"/>
          <w:spacing w:val="-8"/>
        </w:rPr>
        <w:t xml:space="preserve"> </w:t>
      </w:r>
      <w:r w:rsidRPr="004B7080">
        <w:rPr>
          <w:rFonts w:ascii="Calibri" w:hAnsi="Calibri" w:cs="Calibri"/>
        </w:rPr>
        <w:t>w</w:t>
      </w:r>
      <w:r w:rsidRPr="004B7080">
        <w:rPr>
          <w:rFonts w:ascii="Calibri" w:hAnsi="Calibri" w:cs="Calibri"/>
          <w:spacing w:val="-2"/>
        </w:rPr>
        <w:t xml:space="preserve"> </w:t>
      </w:r>
      <w:r w:rsidRPr="004B7080">
        <w:rPr>
          <w:rFonts w:ascii="Calibri" w:hAnsi="Calibri" w:cs="Calibri"/>
        </w:rPr>
        <w:t>czasie</w:t>
      </w:r>
      <w:r w:rsidRPr="004B7080">
        <w:rPr>
          <w:rFonts w:ascii="Calibri" w:hAnsi="Calibri" w:cs="Calibri"/>
          <w:spacing w:val="-7"/>
        </w:rPr>
        <w:t xml:space="preserve"> </w:t>
      </w:r>
      <w:r w:rsidRPr="004B7080">
        <w:rPr>
          <w:rFonts w:ascii="Calibri" w:hAnsi="Calibri" w:cs="Calibri"/>
          <w:spacing w:val="-2"/>
        </w:rPr>
        <w:t>robót</w:t>
      </w:r>
    </w:p>
    <w:p w14:paraId="7218C1CE" w14:textId="77777777" w:rsidR="00CD7437" w:rsidRPr="004B7080" w:rsidRDefault="00691BF6">
      <w:pPr>
        <w:pStyle w:val="Akapitzlist"/>
        <w:numPr>
          <w:ilvl w:val="2"/>
          <w:numId w:val="7"/>
        </w:numPr>
        <w:tabs>
          <w:tab w:val="left" w:pos="1274"/>
          <w:tab w:val="left" w:pos="1277"/>
        </w:tabs>
        <w:spacing w:before="65"/>
        <w:ind w:left="1277" w:right="-6" w:hanging="716"/>
        <w:jc w:val="both"/>
        <w:rPr>
          <w:rFonts w:ascii="Calibri" w:hAnsi="Calibri" w:cs="Calibri"/>
          <w:sz w:val="20"/>
        </w:rPr>
      </w:pPr>
      <w:r w:rsidRPr="004B7080">
        <w:rPr>
          <w:rFonts w:ascii="Calibri" w:hAnsi="Calibri" w:cs="Calibri"/>
          <w:sz w:val="20"/>
        </w:rPr>
        <w:t>Częstotliwość oraz zakres badań zaprawy wytwarzanej na placu budowy, a w szczególności jej marki i konsystencji, powinny wynikać z normy PN-90/B-14501 „Zaprawy budowlane zwykłe".</w:t>
      </w:r>
    </w:p>
    <w:p w14:paraId="3ACFF48C" w14:textId="77777777" w:rsidR="00CD7437" w:rsidRPr="004B7080" w:rsidRDefault="00691BF6">
      <w:pPr>
        <w:pStyle w:val="Akapitzlist"/>
        <w:numPr>
          <w:ilvl w:val="2"/>
          <w:numId w:val="7"/>
        </w:numPr>
        <w:tabs>
          <w:tab w:val="left" w:pos="1274"/>
          <w:tab w:val="left" w:pos="1277"/>
        </w:tabs>
        <w:spacing w:before="32"/>
        <w:ind w:left="1277" w:right="-6" w:hanging="716"/>
        <w:jc w:val="both"/>
        <w:rPr>
          <w:rFonts w:ascii="Calibri" w:hAnsi="Calibri" w:cs="Calibri"/>
          <w:sz w:val="20"/>
        </w:rPr>
      </w:pPr>
      <w:r w:rsidRPr="004B7080">
        <w:rPr>
          <w:rFonts w:ascii="Calibri" w:hAnsi="Calibri" w:cs="Calibri"/>
          <w:sz w:val="20"/>
        </w:rPr>
        <w:t>Wyniki badań materiałów i zaprawy powinny być wpisywane do dziennika budowy i akceptowane przez Inspektora nadzoru.</w:t>
      </w:r>
    </w:p>
    <w:p w14:paraId="56E56A50" w14:textId="77777777" w:rsidR="00CD7437" w:rsidRPr="004B7080" w:rsidRDefault="00CD7437" w:rsidP="002D4A99">
      <w:pPr>
        <w:pStyle w:val="Tekstpodstawowy"/>
        <w:ind w:left="0" w:right="-6"/>
        <w:rPr>
          <w:rFonts w:ascii="Calibri" w:hAnsi="Calibri" w:cs="Calibri"/>
        </w:rPr>
      </w:pPr>
    </w:p>
    <w:p w14:paraId="3A2C5588" w14:textId="77777777" w:rsidR="00CD7437" w:rsidRPr="004B7080" w:rsidRDefault="00CD7437" w:rsidP="002D4A99">
      <w:pPr>
        <w:pStyle w:val="Tekstpodstawowy"/>
        <w:spacing w:before="86"/>
        <w:ind w:left="0" w:right="-6"/>
        <w:rPr>
          <w:rFonts w:ascii="Calibri" w:hAnsi="Calibri" w:cs="Calibri"/>
        </w:rPr>
      </w:pPr>
    </w:p>
    <w:p w14:paraId="51DA0D69" w14:textId="77777777" w:rsidR="00CD7437" w:rsidRPr="004B7080" w:rsidRDefault="00691BF6">
      <w:pPr>
        <w:pStyle w:val="Nagwek8"/>
        <w:numPr>
          <w:ilvl w:val="1"/>
          <w:numId w:val="7"/>
        </w:numPr>
        <w:tabs>
          <w:tab w:val="left" w:pos="991"/>
        </w:tabs>
        <w:ind w:left="991" w:right="-6" w:hanging="429"/>
        <w:rPr>
          <w:rFonts w:ascii="Calibri" w:hAnsi="Calibri" w:cs="Calibri"/>
        </w:rPr>
      </w:pPr>
      <w:r w:rsidRPr="004B7080">
        <w:rPr>
          <w:rFonts w:ascii="Calibri" w:hAnsi="Calibri" w:cs="Calibri"/>
        </w:rPr>
        <w:t>Badania</w:t>
      </w:r>
      <w:r w:rsidRPr="004B7080">
        <w:rPr>
          <w:rFonts w:ascii="Calibri" w:hAnsi="Calibri" w:cs="Calibri"/>
          <w:spacing w:val="-8"/>
        </w:rPr>
        <w:t xml:space="preserve"> </w:t>
      </w:r>
      <w:r w:rsidRPr="004B7080">
        <w:rPr>
          <w:rFonts w:ascii="Calibri" w:hAnsi="Calibri" w:cs="Calibri"/>
        </w:rPr>
        <w:t>w</w:t>
      </w:r>
      <w:r w:rsidRPr="004B7080">
        <w:rPr>
          <w:rFonts w:ascii="Calibri" w:hAnsi="Calibri" w:cs="Calibri"/>
          <w:spacing w:val="-3"/>
        </w:rPr>
        <w:t xml:space="preserve"> </w:t>
      </w:r>
      <w:r w:rsidRPr="004B7080">
        <w:rPr>
          <w:rFonts w:ascii="Calibri" w:hAnsi="Calibri" w:cs="Calibri"/>
        </w:rPr>
        <w:t>czasie</w:t>
      </w:r>
      <w:r w:rsidRPr="004B7080">
        <w:rPr>
          <w:rFonts w:ascii="Calibri" w:hAnsi="Calibri" w:cs="Calibri"/>
          <w:spacing w:val="-7"/>
        </w:rPr>
        <w:t xml:space="preserve"> </w:t>
      </w:r>
      <w:r w:rsidRPr="004B7080">
        <w:rPr>
          <w:rFonts w:ascii="Calibri" w:hAnsi="Calibri" w:cs="Calibri"/>
        </w:rPr>
        <w:t>odbioru</w:t>
      </w:r>
      <w:r w:rsidRPr="004B7080">
        <w:rPr>
          <w:rFonts w:ascii="Calibri" w:hAnsi="Calibri" w:cs="Calibri"/>
          <w:spacing w:val="-4"/>
        </w:rPr>
        <w:t xml:space="preserve"> </w:t>
      </w:r>
      <w:r w:rsidRPr="004B7080">
        <w:rPr>
          <w:rFonts w:ascii="Calibri" w:hAnsi="Calibri" w:cs="Calibri"/>
          <w:spacing w:val="-2"/>
        </w:rPr>
        <w:t>robót</w:t>
      </w:r>
    </w:p>
    <w:p w14:paraId="3541482B" w14:textId="77777777" w:rsidR="00CD7437" w:rsidRPr="004B7080" w:rsidRDefault="00691BF6">
      <w:pPr>
        <w:pStyle w:val="Akapitzlist"/>
        <w:numPr>
          <w:ilvl w:val="2"/>
          <w:numId w:val="7"/>
        </w:numPr>
        <w:tabs>
          <w:tab w:val="left" w:pos="1291"/>
          <w:tab w:val="left" w:pos="1344"/>
        </w:tabs>
        <w:spacing w:before="61"/>
        <w:ind w:left="1291" w:right="-6" w:hanging="730"/>
        <w:rPr>
          <w:rFonts w:ascii="Calibri" w:hAnsi="Calibri" w:cs="Calibri"/>
          <w:sz w:val="20"/>
        </w:rPr>
      </w:pPr>
      <w:r w:rsidRPr="004B7080">
        <w:rPr>
          <w:rFonts w:ascii="Calibri" w:hAnsi="Calibri" w:cs="Calibri"/>
          <w:sz w:val="20"/>
        </w:rPr>
        <w:tab/>
        <w:t>Badania tynków zwykłych powinny być przeprowadzane w sposób podany w normie PN- 707B-10100 p. 4.3. i powinny umożliwić ocenę wszystkich wymagań, a w szczególności:</w:t>
      </w:r>
    </w:p>
    <w:p w14:paraId="247A56FD" w14:textId="77777777" w:rsidR="00CD7437" w:rsidRPr="00364A76" w:rsidRDefault="00691BF6">
      <w:pPr>
        <w:pStyle w:val="Akapitzlist"/>
        <w:numPr>
          <w:ilvl w:val="0"/>
          <w:numId w:val="53"/>
        </w:numPr>
        <w:tabs>
          <w:tab w:val="left" w:pos="921"/>
        </w:tabs>
        <w:ind w:right="-6"/>
        <w:jc w:val="both"/>
        <w:rPr>
          <w:rFonts w:ascii="Calibri" w:hAnsi="Calibri" w:cs="Calibri"/>
          <w:spacing w:val="-10"/>
        </w:rPr>
      </w:pPr>
      <w:r w:rsidRPr="00364A76">
        <w:rPr>
          <w:rFonts w:ascii="Calibri" w:hAnsi="Calibri" w:cs="Calibri"/>
          <w:spacing w:val="-10"/>
        </w:rPr>
        <w:t>zgodności z dokumentacją projektową i zmianami w dokumentacji powykonawczej,</w:t>
      </w:r>
    </w:p>
    <w:p w14:paraId="0467F8B0" w14:textId="77777777" w:rsidR="00CD7437" w:rsidRPr="00364A76" w:rsidRDefault="00691BF6">
      <w:pPr>
        <w:pStyle w:val="Akapitzlist"/>
        <w:numPr>
          <w:ilvl w:val="0"/>
          <w:numId w:val="53"/>
        </w:numPr>
        <w:tabs>
          <w:tab w:val="left" w:pos="921"/>
        </w:tabs>
        <w:ind w:right="-6"/>
        <w:jc w:val="both"/>
        <w:rPr>
          <w:rFonts w:ascii="Calibri" w:hAnsi="Calibri" w:cs="Calibri"/>
          <w:spacing w:val="-10"/>
        </w:rPr>
      </w:pPr>
      <w:r w:rsidRPr="00364A76">
        <w:rPr>
          <w:rFonts w:ascii="Calibri" w:hAnsi="Calibri" w:cs="Calibri"/>
          <w:spacing w:val="-10"/>
        </w:rPr>
        <w:t>jakości zastosowanych materiałów i wyrobów,</w:t>
      </w:r>
    </w:p>
    <w:p w14:paraId="23BC2413" w14:textId="77777777" w:rsidR="00CD7437" w:rsidRPr="00364A76" w:rsidRDefault="00691BF6">
      <w:pPr>
        <w:pStyle w:val="Akapitzlist"/>
        <w:numPr>
          <w:ilvl w:val="0"/>
          <w:numId w:val="53"/>
        </w:numPr>
        <w:tabs>
          <w:tab w:val="left" w:pos="921"/>
        </w:tabs>
        <w:ind w:right="-6"/>
        <w:jc w:val="both"/>
        <w:rPr>
          <w:rFonts w:ascii="Calibri" w:hAnsi="Calibri" w:cs="Calibri"/>
          <w:spacing w:val="-10"/>
        </w:rPr>
      </w:pPr>
      <w:r w:rsidRPr="00364A76">
        <w:rPr>
          <w:rFonts w:ascii="Calibri" w:hAnsi="Calibri" w:cs="Calibri"/>
          <w:spacing w:val="-10"/>
        </w:rPr>
        <w:t>prawidłowości przygotowania podłoży,</w:t>
      </w:r>
    </w:p>
    <w:p w14:paraId="03C09FDC" w14:textId="77777777" w:rsidR="00CD7437" w:rsidRPr="00364A76" w:rsidRDefault="00691BF6">
      <w:pPr>
        <w:pStyle w:val="Akapitzlist"/>
        <w:numPr>
          <w:ilvl w:val="0"/>
          <w:numId w:val="53"/>
        </w:numPr>
        <w:tabs>
          <w:tab w:val="left" w:pos="921"/>
        </w:tabs>
        <w:ind w:right="-6"/>
        <w:jc w:val="both"/>
        <w:rPr>
          <w:rFonts w:ascii="Calibri" w:hAnsi="Calibri" w:cs="Calibri"/>
          <w:spacing w:val="-10"/>
        </w:rPr>
      </w:pPr>
      <w:r w:rsidRPr="00364A76">
        <w:rPr>
          <w:rFonts w:ascii="Calibri" w:hAnsi="Calibri" w:cs="Calibri"/>
          <w:spacing w:val="-10"/>
        </w:rPr>
        <w:t>mrozoodporności tynków zewnętrznych,</w:t>
      </w:r>
    </w:p>
    <w:p w14:paraId="0FC15BD2" w14:textId="77777777" w:rsidR="00CD7437" w:rsidRPr="00364A76" w:rsidRDefault="00691BF6">
      <w:pPr>
        <w:pStyle w:val="Akapitzlist"/>
        <w:numPr>
          <w:ilvl w:val="0"/>
          <w:numId w:val="53"/>
        </w:numPr>
        <w:tabs>
          <w:tab w:val="left" w:pos="921"/>
        </w:tabs>
        <w:ind w:right="-6"/>
        <w:jc w:val="both"/>
        <w:rPr>
          <w:rFonts w:ascii="Calibri" w:hAnsi="Calibri" w:cs="Calibri"/>
          <w:spacing w:val="-10"/>
        </w:rPr>
      </w:pPr>
      <w:r w:rsidRPr="00364A76">
        <w:rPr>
          <w:rFonts w:ascii="Calibri" w:hAnsi="Calibri" w:cs="Calibri"/>
          <w:spacing w:val="-10"/>
        </w:rPr>
        <w:t>przyczepności tynków do podłoża,</w:t>
      </w:r>
    </w:p>
    <w:p w14:paraId="07EC30CE" w14:textId="77777777" w:rsidR="00CD7437" w:rsidRPr="00364A76" w:rsidRDefault="00691BF6">
      <w:pPr>
        <w:pStyle w:val="Akapitzlist"/>
        <w:numPr>
          <w:ilvl w:val="0"/>
          <w:numId w:val="53"/>
        </w:numPr>
        <w:tabs>
          <w:tab w:val="left" w:pos="921"/>
        </w:tabs>
        <w:ind w:right="-6"/>
        <w:jc w:val="both"/>
        <w:rPr>
          <w:rFonts w:ascii="Calibri" w:hAnsi="Calibri" w:cs="Calibri"/>
          <w:spacing w:val="-10"/>
        </w:rPr>
      </w:pPr>
      <w:r w:rsidRPr="00364A76">
        <w:rPr>
          <w:rFonts w:ascii="Calibri" w:hAnsi="Calibri" w:cs="Calibri"/>
          <w:spacing w:val="-10"/>
        </w:rPr>
        <w:t>grubości tynku,</w:t>
      </w:r>
    </w:p>
    <w:p w14:paraId="0B18F414" w14:textId="77777777" w:rsidR="00CD7437" w:rsidRPr="00364A76" w:rsidRDefault="00691BF6">
      <w:pPr>
        <w:pStyle w:val="Akapitzlist"/>
        <w:numPr>
          <w:ilvl w:val="0"/>
          <w:numId w:val="53"/>
        </w:numPr>
        <w:tabs>
          <w:tab w:val="left" w:pos="921"/>
        </w:tabs>
        <w:ind w:right="-6"/>
        <w:jc w:val="both"/>
        <w:rPr>
          <w:rFonts w:ascii="Calibri" w:hAnsi="Calibri" w:cs="Calibri"/>
          <w:spacing w:val="-10"/>
        </w:rPr>
      </w:pPr>
      <w:r w:rsidRPr="00364A76">
        <w:rPr>
          <w:rFonts w:ascii="Calibri" w:hAnsi="Calibri" w:cs="Calibri"/>
          <w:spacing w:val="-10"/>
        </w:rPr>
        <w:t>wyglądu powierzchni tynku,</w:t>
      </w:r>
    </w:p>
    <w:p w14:paraId="5758614E" w14:textId="77777777" w:rsidR="00CD7437" w:rsidRPr="00364A76" w:rsidRDefault="00691BF6">
      <w:pPr>
        <w:pStyle w:val="Akapitzlist"/>
        <w:numPr>
          <w:ilvl w:val="0"/>
          <w:numId w:val="53"/>
        </w:numPr>
        <w:tabs>
          <w:tab w:val="left" w:pos="921"/>
        </w:tabs>
        <w:ind w:right="-6"/>
        <w:jc w:val="both"/>
        <w:rPr>
          <w:rFonts w:ascii="Calibri" w:hAnsi="Calibri" w:cs="Calibri"/>
          <w:spacing w:val="-10"/>
        </w:rPr>
      </w:pPr>
      <w:r w:rsidRPr="00364A76">
        <w:rPr>
          <w:rFonts w:ascii="Calibri" w:hAnsi="Calibri" w:cs="Calibri"/>
          <w:spacing w:val="-10"/>
        </w:rPr>
        <w:t>prawidłowości wykonania powierzchni i krawędzi tynku,</w:t>
      </w:r>
    </w:p>
    <w:p w14:paraId="7499D675" w14:textId="77777777" w:rsidR="00CD7437" w:rsidRDefault="00691BF6">
      <w:pPr>
        <w:pStyle w:val="Akapitzlist"/>
        <w:numPr>
          <w:ilvl w:val="0"/>
          <w:numId w:val="53"/>
        </w:numPr>
        <w:tabs>
          <w:tab w:val="left" w:pos="921"/>
        </w:tabs>
        <w:ind w:right="-6"/>
        <w:jc w:val="both"/>
        <w:rPr>
          <w:rFonts w:ascii="Calibri" w:hAnsi="Calibri" w:cs="Calibri"/>
          <w:spacing w:val="-10"/>
        </w:rPr>
      </w:pPr>
      <w:r w:rsidRPr="00364A76">
        <w:rPr>
          <w:rFonts w:ascii="Calibri" w:hAnsi="Calibri" w:cs="Calibri"/>
          <w:spacing w:val="-10"/>
        </w:rPr>
        <w:t>wykończenie tynku na narożach, stykach i szczelinach dylatacyjnych.</w:t>
      </w:r>
    </w:p>
    <w:p w14:paraId="4E6CAE02" w14:textId="77777777" w:rsidR="00364A76" w:rsidRDefault="00364A76" w:rsidP="002D4A99">
      <w:pPr>
        <w:pStyle w:val="Akapitzlist"/>
        <w:tabs>
          <w:tab w:val="left" w:pos="921"/>
        </w:tabs>
        <w:ind w:left="1282" w:right="-6"/>
        <w:jc w:val="both"/>
        <w:rPr>
          <w:rFonts w:ascii="Calibri" w:hAnsi="Calibri" w:cs="Calibri"/>
          <w:spacing w:val="-10"/>
        </w:rPr>
      </w:pPr>
    </w:p>
    <w:p w14:paraId="648BDCEF" w14:textId="77777777" w:rsidR="00364A76" w:rsidRPr="00364A76" w:rsidRDefault="00364A76" w:rsidP="002D4A99">
      <w:pPr>
        <w:pStyle w:val="Akapitzlist"/>
        <w:tabs>
          <w:tab w:val="left" w:pos="921"/>
        </w:tabs>
        <w:ind w:left="1282" w:right="-6"/>
        <w:jc w:val="both"/>
        <w:rPr>
          <w:rFonts w:ascii="Calibri" w:hAnsi="Calibri" w:cs="Calibri"/>
          <w:spacing w:val="-10"/>
        </w:rPr>
      </w:pPr>
    </w:p>
    <w:p w14:paraId="4CC540A3" w14:textId="77777777" w:rsidR="00CD7437" w:rsidRPr="00364A76" w:rsidRDefault="00691BF6">
      <w:pPr>
        <w:pStyle w:val="Nagwek5"/>
        <w:numPr>
          <w:ilvl w:val="0"/>
          <w:numId w:val="47"/>
        </w:numPr>
        <w:tabs>
          <w:tab w:val="left" w:pos="781"/>
        </w:tabs>
        <w:spacing w:line="240" w:lineRule="auto"/>
        <w:ind w:right="-6"/>
        <w:rPr>
          <w:rFonts w:ascii="Calibri" w:hAnsi="Calibri" w:cs="Calibri"/>
          <w:w w:val="115"/>
        </w:rPr>
      </w:pPr>
      <w:r w:rsidRPr="00364A76">
        <w:rPr>
          <w:rFonts w:ascii="Calibri" w:hAnsi="Calibri" w:cs="Calibri"/>
          <w:w w:val="115"/>
        </w:rPr>
        <w:t>OBMIAR ROBÓT</w:t>
      </w:r>
    </w:p>
    <w:p w14:paraId="464D8A0D" w14:textId="77777777" w:rsidR="00CD7437" w:rsidRPr="004B7080" w:rsidRDefault="00691BF6">
      <w:pPr>
        <w:pStyle w:val="Nagwek8"/>
        <w:numPr>
          <w:ilvl w:val="1"/>
          <w:numId w:val="6"/>
        </w:numPr>
        <w:tabs>
          <w:tab w:val="left" w:pos="961"/>
          <w:tab w:val="left" w:pos="965"/>
        </w:tabs>
        <w:spacing w:before="191" w:line="386" w:lineRule="auto"/>
        <w:ind w:left="965" w:right="-6" w:hanging="404"/>
        <w:jc w:val="left"/>
        <w:rPr>
          <w:rFonts w:ascii="Calibri" w:hAnsi="Calibri" w:cs="Calibri"/>
          <w:b w:val="0"/>
        </w:rPr>
      </w:pPr>
      <w:r w:rsidRPr="004B7080">
        <w:rPr>
          <w:rFonts w:ascii="Calibri" w:hAnsi="Calibri" w:cs="Calibri"/>
        </w:rPr>
        <w:t>Ogólne</w:t>
      </w:r>
      <w:r w:rsidRPr="004B7080">
        <w:rPr>
          <w:rFonts w:ascii="Calibri" w:hAnsi="Calibri" w:cs="Calibri"/>
          <w:spacing w:val="-4"/>
        </w:rPr>
        <w:t xml:space="preserve"> </w:t>
      </w:r>
      <w:r w:rsidRPr="004B7080">
        <w:rPr>
          <w:rFonts w:ascii="Calibri" w:hAnsi="Calibri" w:cs="Calibri"/>
        </w:rPr>
        <w:t>zasady</w:t>
      </w:r>
      <w:r w:rsidRPr="004B7080">
        <w:rPr>
          <w:rFonts w:ascii="Calibri" w:hAnsi="Calibri" w:cs="Calibri"/>
          <w:spacing w:val="-6"/>
        </w:rPr>
        <w:t xml:space="preserve"> </w:t>
      </w:r>
      <w:r w:rsidRPr="004B7080">
        <w:rPr>
          <w:rFonts w:ascii="Calibri" w:hAnsi="Calibri" w:cs="Calibri"/>
        </w:rPr>
        <w:t>obmiaru</w:t>
      </w:r>
      <w:r w:rsidRPr="004B7080">
        <w:rPr>
          <w:rFonts w:ascii="Calibri" w:hAnsi="Calibri" w:cs="Calibri"/>
          <w:spacing w:val="-1"/>
        </w:rPr>
        <w:t xml:space="preserve"> </w:t>
      </w:r>
      <w:r w:rsidRPr="004B7080">
        <w:rPr>
          <w:rFonts w:ascii="Calibri" w:hAnsi="Calibri" w:cs="Calibri"/>
        </w:rPr>
        <w:t>robót</w:t>
      </w:r>
      <w:r w:rsidRPr="004B7080">
        <w:rPr>
          <w:rFonts w:ascii="Calibri" w:hAnsi="Calibri" w:cs="Calibri"/>
          <w:spacing w:val="-3"/>
        </w:rPr>
        <w:t xml:space="preserve"> </w:t>
      </w:r>
      <w:r w:rsidRPr="004B7080">
        <w:rPr>
          <w:rFonts w:ascii="Calibri" w:hAnsi="Calibri" w:cs="Calibri"/>
        </w:rPr>
        <w:t>podano</w:t>
      </w:r>
      <w:r w:rsidRPr="004B7080">
        <w:rPr>
          <w:rFonts w:ascii="Calibri" w:hAnsi="Calibri" w:cs="Calibri"/>
          <w:spacing w:val="-5"/>
        </w:rPr>
        <w:t xml:space="preserve"> </w:t>
      </w:r>
      <w:r w:rsidRPr="004B7080">
        <w:rPr>
          <w:rFonts w:ascii="Calibri" w:hAnsi="Calibri" w:cs="Calibri"/>
        </w:rPr>
        <w:t>w ST</w:t>
      </w:r>
      <w:r w:rsidRPr="004B7080">
        <w:rPr>
          <w:rFonts w:ascii="Calibri" w:hAnsi="Calibri" w:cs="Calibri"/>
          <w:spacing w:val="-1"/>
        </w:rPr>
        <w:t xml:space="preserve"> </w:t>
      </w:r>
      <w:r w:rsidRPr="004B7080">
        <w:rPr>
          <w:rFonts w:ascii="Calibri" w:hAnsi="Calibri" w:cs="Calibri"/>
        </w:rPr>
        <w:t>Kod</w:t>
      </w:r>
      <w:r w:rsidRPr="004B7080">
        <w:rPr>
          <w:rFonts w:ascii="Calibri" w:hAnsi="Calibri" w:cs="Calibri"/>
          <w:spacing w:val="-3"/>
        </w:rPr>
        <w:t xml:space="preserve"> </w:t>
      </w:r>
      <w:r w:rsidRPr="004B7080">
        <w:rPr>
          <w:rFonts w:ascii="Calibri" w:hAnsi="Calibri" w:cs="Calibri"/>
        </w:rPr>
        <w:t>CPV</w:t>
      </w:r>
      <w:r w:rsidRPr="004B7080">
        <w:rPr>
          <w:rFonts w:ascii="Calibri" w:hAnsi="Calibri" w:cs="Calibri"/>
          <w:spacing w:val="-2"/>
        </w:rPr>
        <w:t xml:space="preserve"> </w:t>
      </w:r>
      <w:r w:rsidRPr="004B7080">
        <w:rPr>
          <w:rFonts w:ascii="Calibri" w:hAnsi="Calibri" w:cs="Calibri"/>
        </w:rPr>
        <w:t>45000000-7</w:t>
      </w:r>
      <w:r w:rsidRPr="004B7080">
        <w:rPr>
          <w:rFonts w:ascii="Calibri" w:hAnsi="Calibri" w:cs="Calibri"/>
          <w:spacing w:val="-4"/>
        </w:rPr>
        <w:t xml:space="preserve"> </w:t>
      </w:r>
      <w:r w:rsidRPr="004B7080">
        <w:rPr>
          <w:rFonts w:ascii="Calibri" w:hAnsi="Calibri" w:cs="Calibri"/>
        </w:rPr>
        <w:t>„Wymagania</w:t>
      </w:r>
      <w:r w:rsidRPr="004B7080">
        <w:rPr>
          <w:rFonts w:ascii="Calibri" w:hAnsi="Calibri" w:cs="Calibri"/>
          <w:spacing w:val="-5"/>
        </w:rPr>
        <w:t xml:space="preserve"> </w:t>
      </w:r>
      <w:r w:rsidRPr="004B7080">
        <w:rPr>
          <w:rFonts w:ascii="Calibri" w:hAnsi="Calibri" w:cs="Calibri"/>
        </w:rPr>
        <w:t>ogólne" pkt 7.</w:t>
      </w:r>
    </w:p>
    <w:p w14:paraId="27B5F096" w14:textId="77777777" w:rsidR="00CD7437" w:rsidRPr="004B7080" w:rsidRDefault="00691BF6">
      <w:pPr>
        <w:pStyle w:val="Akapitzlist"/>
        <w:numPr>
          <w:ilvl w:val="1"/>
          <w:numId w:val="6"/>
        </w:numPr>
        <w:tabs>
          <w:tab w:val="left" w:pos="962"/>
        </w:tabs>
        <w:spacing w:before="3"/>
        <w:ind w:left="962" w:right="-6" w:hanging="400"/>
        <w:jc w:val="left"/>
        <w:rPr>
          <w:rFonts w:ascii="Calibri" w:hAnsi="Calibri" w:cs="Calibri"/>
          <w:sz w:val="20"/>
        </w:rPr>
      </w:pPr>
      <w:r w:rsidRPr="004B7080">
        <w:rPr>
          <w:rFonts w:ascii="Calibri" w:hAnsi="Calibri" w:cs="Calibri"/>
          <w:b/>
          <w:sz w:val="20"/>
        </w:rPr>
        <w:t>Jednostka</w:t>
      </w:r>
      <w:r w:rsidRPr="004B7080">
        <w:rPr>
          <w:rFonts w:ascii="Calibri" w:hAnsi="Calibri" w:cs="Calibri"/>
          <w:b/>
          <w:spacing w:val="-5"/>
          <w:sz w:val="20"/>
        </w:rPr>
        <w:t xml:space="preserve"> </w:t>
      </w:r>
      <w:r w:rsidRPr="004B7080">
        <w:rPr>
          <w:rFonts w:ascii="Calibri" w:hAnsi="Calibri" w:cs="Calibri"/>
          <w:b/>
          <w:sz w:val="20"/>
        </w:rPr>
        <w:t>i</w:t>
      </w:r>
      <w:r w:rsidRPr="004B7080">
        <w:rPr>
          <w:rFonts w:ascii="Calibri" w:hAnsi="Calibri" w:cs="Calibri"/>
          <w:b/>
          <w:spacing w:val="-7"/>
          <w:sz w:val="20"/>
        </w:rPr>
        <w:t xml:space="preserve"> </w:t>
      </w:r>
      <w:r w:rsidRPr="004B7080">
        <w:rPr>
          <w:rFonts w:ascii="Calibri" w:hAnsi="Calibri" w:cs="Calibri"/>
          <w:b/>
          <w:sz w:val="20"/>
        </w:rPr>
        <w:t>zasady</w:t>
      </w:r>
      <w:r w:rsidRPr="004B7080">
        <w:rPr>
          <w:rFonts w:ascii="Calibri" w:hAnsi="Calibri" w:cs="Calibri"/>
          <w:b/>
          <w:spacing w:val="-7"/>
          <w:sz w:val="20"/>
        </w:rPr>
        <w:t xml:space="preserve"> </w:t>
      </w:r>
      <w:proofErr w:type="spellStart"/>
      <w:r w:rsidRPr="004B7080">
        <w:rPr>
          <w:rFonts w:ascii="Calibri" w:hAnsi="Calibri" w:cs="Calibri"/>
          <w:b/>
          <w:spacing w:val="-2"/>
          <w:sz w:val="20"/>
        </w:rPr>
        <w:t>obmiarowania</w:t>
      </w:r>
      <w:proofErr w:type="spellEnd"/>
    </w:p>
    <w:p w14:paraId="09DB787F" w14:textId="77777777" w:rsidR="00CD7437" w:rsidRPr="00364A76" w:rsidRDefault="00691BF6" w:rsidP="002D4A99">
      <w:pPr>
        <w:pStyle w:val="Tekstpodstawowy"/>
        <w:spacing w:before="27"/>
        <w:ind w:right="-6"/>
        <w:jc w:val="both"/>
        <w:rPr>
          <w:rFonts w:ascii="Calibri" w:hAnsi="Calibri" w:cs="Calibri"/>
        </w:rPr>
      </w:pPr>
      <w:r w:rsidRPr="00364A76">
        <w:rPr>
          <w:rFonts w:ascii="Calibri" w:hAnsi="Calibri" w:cs="Calibri"/>
        </w:rPr>
        <w:t>Powierzchnię</w:t>
      </w:r>
      <w:r w:rsidRPr="00364A76">
        <w:rPr>
          <w:rFonts w:ascii="Calibri" w:hAnsi="Calibri" w:cs="Calibri"/>
          <w:spacing w:val="-4"/>
        </w:rPr>
        <w:t xml:space="preserve"> </w:t>
      </w:r>
      <w:r w:rsidRPr="00364A76">
        <w:rPr>
          <w:rFonts w:ascii="Calibri" w:hAnsi="Calibri" w:cs="Calibri"/>
        </w:rPr>
        <w:t>tynków</w:t>
      </w:r>
      <w:r w:rsidRPr="00364A76">
        <w:rPr>
          <w:rFonts w:ascii="Calibri" w:hAnsi="Calibri" w:cs="Calibri"/>
          <w:spacing w:val="-4"/>
        </w:rPr>
        <w:t xml:space="preserve"> </w:t>
      </w:r>
      <w:r w:rsidRPr="00364A76">
        <w:rPr>
          <w:rFonts w:ascii="Calibri" w:hAnsi="Calibri" w:cs="Calibri"/>
        </w:rPr>
        <w:t>na</w:t>
      </w:r>
      <w:r w:rsidRPr="00364A76">
        <w:rPr>
          <w:rFonts w:ascii="Calibri" w:hAnsi="Calibri" w:cs="Calibri"/>
          <w:spacing w:val="-5"/>
        </w:rPr>
        <w:t xml:space="preserve"> </w:t>
      </w:r>
      <w:r w:rsidRPr="00364A76">
        <w:rPr>
          <w:rFonts w:ascii="Calibri" w:hAnsi="Calibri" w:cs="Calibri"/>
        </w:rPr>
        <w:t>ścianach</w:t>
      </w:r>
      <w:r w:rsidRPr="00364A76">
        <w:rPr>
          <w:rFonts w:ascii="Calibri" w:hAnsi="Calibri" w:cs="Calibri"/>
          <w:spacing w:val="-2"/>
        </w:rPr>
        <w:t xml:space="preserve"> </w:t>
      </w:r>
      <w:r w:rsidRPr="00364A76">
        <w:rPr>
          <w:rFonts w:ascii="Calibri" w:hAnsi="Calibri" w:cs="Calibri"/>
        </w:rPr>
        <w:t>oblicza</w:t>
      </w:r>
      <w:r w:rsidRPr="00364A76">
        <w:rPr>
          <w:rFonts w:ascii="Calibri" w:hAnsi="Calibri" w:cs="Calibri"/>
          <w:spacing w:val="-4"/>
        </w:rPr>
        <w:t xml:space="preserve"> </w:t>
      </w:r>
      <w:r w:rsidRPr="00364A76">
        <w:rPr>
          <w:rFonts w:ascii="Calibri" w:hAnsi="Calibri" w:cs="Calibri"/>
        </w:rPr>
        <w:t>się</w:t>
      </w:r>
      <w:r w:rsidRPr="00364A76">
        <w:rPr>
          <w:rFonts w:ascii="Calibri" w:hAnsi="Calibri" w:cs="Calibri"/>
          <w:spacing w:val="-2"/>
        </w:rPr>
        <w:t xml:space="preserve"> </w:t>
      </w:r>
      <w:r w:rsidRPr="00364A76">
        <w:rPr>
          <w:rFonts w:ascii="Calibri" w:hAnsi="Calibri" w:cs="Calibri"/>
        </w:rPr>
        <w:t>w</w:t>
      </w:r>
      <w:r w:rsidRPr="00364A76">
        <w:rPr>
          <w:rFonts w:ascii="Calibri" w:hAnsi="Calibri" w:cs="Calibri"/>
          <w:spacing w:val="-4"/>
        </w:rPr>
        <w:t xml:space="preserve"> </w:t>
      </w:r>
      <w:r w:rsidRPr="00364A76">
        <w:rPr>
          <w:rFonts w:ascii="Calibri" w:hAnsi="Calibri" w:cs="Calibri"/>
        </w:rPr>
        <w:t>metrach</w:t>
      </w:r>
      <w:r w:rsidRPr="00364A76">
        <w:rPr>
          <w:rFonts w:ascii="Calibri" w:hAnsi="Calibri" w:cs="Calibri"/>
          <w:spacing w:val="-4"/>
        </w:rPr>
        <w:t xml:space="preserve"> </w:t>
      </w:r>
      <w:r w:rsidRPr="00364A76">
        <w:rPr>
          <w:rFonts w:ascii="Calibri" w:hAnsi="Calibri" w:cs="Calibri"/>
        </w:rPr>
        <w:t>kwadratowych</w:t>
      </w:r>
      <w:r w:rsidRPr="00364A76">
        <w:rPr>
          <w:rFonts w:ascii="Calibri" w:hAnsi="Calibri" w:cs="Calibri"/>
          <w:spacing w:val="-4"/>
        </w:rPr>
        <w:t xml:space="preserve"> </w:t>
      </w:r>
      <w:r w:rsidRPr="00364A76">
        <w:rPr>
          <w:rFonts w:ascii="Calibri" w:hAnsi="Calibri" w:cs="Calibri"/>
        </w:rPr>
        <w:t>jako</w:t>
      </w:r>
      <w:r w:rsidRPr="00364A76">
        <w:rPr>
          <w:rFonts w:ascii="Calibri" w:hAnsi="Calibri" w:cs="Calibri"/>
          <w:spacing w:val="-4"/>
        </w:rPr>
        <w:t xml:space="preserve"> </w:t>
      </w:r>
      <w:r w:rsidRPr="00364A76">
        <w:rPr>
          <w:rFonts w:ascii="Calibri" w:hAnsi="Calibri" w:cs="Calibri"/>
        </w:rPr>
        <w:t>iloczyn</w:t>
      </w:r>
      <w:r w:rsidRPr="00364A76">
        <w:rPr>
          <w:rFonts w:ascii="Calibri" w:hAnsi="Calibri" w:cs="Calibri"/>
          <w:spacing w:val="-4"/>
        </w:rPr>
        <w:t xml:space="preserve"> </w:t>
      </w:r>
      <w:r w:rsidRPr="00364A76">
        <w:rPr>
          <w:rFonts w:ascii="Calibri" w:hAnsi="Calibri" w:cs="Calibri"/>
        </w:rPr>
        <w:t>długości</w:t>
      </w:r>
      <w:r w:rsidRPr="00364A76">
        <w:rPr>
          <w:rFonts w:ascii="Calibri" w:hAnsi="Calibri" w:cs="Calibri"/>
          <w:spacing w:val="-5"/>
        </w:rPr>
        <w:t xml:space="preserve"> </w:t>
      </w:r>
      <w:r w:rsidRPr="00364A76">
        <w:rPr>
          <w:rFonts w:ascii="Calibri" w:hAnsi="Calibri" w:cs="Calibri"/>
        </w:rPr>
        <w:t xml:space="preserve">ścian w stanie surowym i wysokości mierzonej od podłoża lub warstwy wyrównawczej na stropie do spodu stropu. Powierzchnię pilastrów i słupów oblicza się w rozwinięciu tych elementów w stanie </w:t>
      </w:r>
      <w:r w:rsidRPr="00364A76">
        <w:rPr>
          <w:rFonts w:ascii="Calibri" w:hAnsi="Calibri" w:cs="Calibri"/>
          <w:spacing w:val="-2"/>
        </w:rPr>
        <w:t>surowym.</w:t>
      </w:r>
    </w:p>
    <w:p w14:paraId="43AA56FC" w14:textId="77777777" w:rsidR="00CD7437" w:rsidRPr="004B7080" w:rsidRDefault="00691BF6" w:rsidP="002D4A99">
      <w:pPr>
        <w:pStyle w:val="Tekstpodstawowy"/>
        <w:spacing w:before="2"/>
        <w:ind w:right="-6"/>
        <w:jc w:val="both"/>
        <w:rPr>
          <w:rFonts w:ascii="Calibri" w:hAnsi="Calibri" w:cs="Calibri"/>
        </w:rPr>
      </w:pPr>
      <w:r w:rsidRPr="00364A76">
        <w:rPr>
          <w:rFonts w:ascii="Calibri" w:hAnsi="Calibri" w:cs="Calibri"/>
        </w:rPr>
        <w:t>Z</w:t>
      </w:r>
      <w:r w:rsidRPr="00364A76">
        <w:rPr>
          <w:rFonts w:ascii="Calibri" w:hAnsi="Calibri" w:cs="Calibri"/>
          <w:spacing w:val="-4"/>
        </w:rPr>
        <w:t xml:space="preserve"> </w:t>
      </w:r>
      <w:r w:rsidRPr="00364A76">
        <w:rPr>
          <w:rFonts w:ascii="Calibri" w:hAnsi="Calibri" w:cs="Calibri"/>
        </w:rPr>
        <w:t>powierzchni</w:t>
      </w:r>
      <w:r w:rsidRPr="00364A76">
        <w:rPr>
          <w:rFonts w:ascii="Calibri" w:hAnsi="Calibri" w:cs="Calibri"/>
          <w:spacing w:val="-6"/>
        </w:rPr>
        <w:t xml:space="preserve"> </w:t>
      </w:r>
      <w:r w:rsidRPr="00364A76">
        <w:rPr>
          <w:rFonts w:ascii="Calibri" w:hAnsi="Calibri" w:cs="Calibri"/>
        </w:rPr>
        <w:t>tynków</w:t>
      </w:r>
      <w:r w:rsidRPr="00364A76">
        <w:rPr>
          <w:rFonts w:ascii="Calibri" w:hAnsi="Calibri" w:cs="Calibri"/>
          <w:spacing w:val="-5"/>
        </w:rPr>
        <w:t xml:space="preserve"> </w:t>
      </w:r>
      <w:r w:rsidRPr="00364A76">
        <w:rPr>
          <w:rFonts w:ascii="Calibri" w:hAnsi="Calibri" w:cs="Calibri"/>
        </w:rPr>
        <w:t>nie</w:t>
      </w:r>
      <w:r w:rsidRPr="00364A76">
        <w:rPr>
          <w:rFonts w:ascii="Calibri" w:hAnsi="Calibri" w:cs="Calibri"/>
          <w:spacing w:val="-5"/>
        </w:rPr>
        <w:t xml:space="preserve"> </w:t>
      </w:r>
      <w:r w:rsidRPr="00364A76">
        <w:rPr>
          <w:rFonts w:ascii="Calibri" w:hAnsi="Calibri" w:cs="Calibri"/>
        </w:rPr>
        <w:t>potrąca</w:t>
      </w:r>
      <w:r w:rsidRPr="00364A76">
        <w:rPr>
          <w:rFonts w:ascii="Calibri" w:hAnsi="Calibri" w:cs="Calibri"/>
          <w:spacing w:val="-5"/>
        </w:rPr>
        <w:t xml:space="preserve"> </w:t>
      </w:r>
      <w:r w:rsidRPr="00364A76">
        <w:rPr>
          <w:rFonts w:ascii="Calibri" w:hAnsi="Calibri" w:cs="Calibri"/>
        </w:rPr>
        <w:t>się</w:t>
      </w:r>
      <w:r w:rsidRPr="00364A76">
        <w:rPr>
          <w:rFonts w:ascii="Calibri" w:hAnsi="Calibri" w:cs="Calibri"/>
          <w:spacing w:val="-4"/>
        </w:rPr>
        <w:t xml:space="preserve"> </w:t>
      </w:r>
      <w:r w:rsidRPr="00364A76">
        <w:rPr>
          <w:rFonts w:ascii="Calibri" w:hAnsi="Calibri" w:cs="Calibri"/>
        </w:rPr>
        <w:t>powierzchni</w:t>
      </w:r>
      <w:r w:rsidRPr="00364A76">
        <w:rPr>
          <w:rFonts w:ascii="Calibri" w:hAnsi="Calibri" w:cs="Calibri"/>
          <w:spacing w:val="-6"/>
        </w:rPr>
        <w:t xml:space="preserve"> </w:t>
      </w:r>
      <w:r w:rsidRPr="00364A76">
        <w:rPr>
          <w:rFonts w:ascii="Calibri" w:hAnsi="Calibri" w:cs="Calibri"/>
        </w:rPr>
        <w:t>nieotynkowanych,</w:t>
      </w:r>
      <w:r w:rsidRPr="00364A76">
        <w:rPr>
          <w:rFonts w:ascii="Calibri" w:hAnsi="Calibri" w:cs="Calibri"/>
          <w:spacing w:val="-5"/>
        </w:rPr>
        <w:t xml:space="preserve"> </w:t>
      </w:r>
      <w:r w:rsidRPr="00364A76">
        <w:rPr>
          <w:rFonts w:ascii="Calibri" w:hAnsi="Calibri" w:cs="Calibri"/>
        </w:rPr>
        <w:t>ciągnionych,</w:t>
      </w:r>
      <w:r w:rsidRPr="00364A76">
        <w:rPr>
          <w:rFonts w:ascii="Calibri" w:hAnsi="Calibri" w:cs="Calibri"/>
          <w:spacing w:val="-2"/>
        </w:rPr>
        <w:t xml:space="preserve"> </w:t>
      </w:r>
      <w:r w:rsidRPr="00364A76">
        <w:rPr>
          <w:rFonts w:ascii="Calibri" w:hAnsi="Calibri" w:cs="Calibri"/>
        </w:rPr>
        <w:t>obróbek kamiennych, kratek, drzwiczek i innych, jeżeli każda z nich jest mniejsza od 0,5</w:t>
      </w:r>
      <w:r w:rsidRPr="004B7080">
        <w:rPr>
          <w:rFonts w:ascii="Calibri" w:hAnsi="Calibri" w:cs="Calibri"/>
          <w:sz w:val="18"/>
        </w:rPr>
        <w:t xml:space="preserve"> </w:t>
      </w:r>
      <w:r w:rsidRPr="004B7080">
        <w:rPr>
          <w:rFonts w:ascii="Calibri" w:hAnsi="Calibri" w:cs="Calibri"/>
        </w:rPr>
        <w:t>m</w:t>
      </w:r>
      <w:r w:rsidRPr="004B7080">
        <w:rPr>
          <w:rFonts w:ascii="Calibri" w:hAnsi="Calibri" w:cs="Calibri"/>
          <w:vertAlign w:val="superscript"/>
        </w:rPr>
        <w:t>2</w:t>
      </w:r>
      <w:r w:rsidRPr="004B7080">
        <w:rPr>
          <w:rFonts w:ascii="Calibri" w:hAnsi="Calibri" w:cs="Calibri"/>
        </w:rPr>
        <w:t>.</w:t>
      </w:r>
    </w:p>
    <w:p w14:paraId="78D7D9E2" w14:textId="77777777" w:rsidR="00CD7437" w:rsidRPr="004B7080" w:rsidRDefault="00CD7437" w:rsidP="002D4A99">
      <w:pPr>
        <w:pStyle w:val="Tekstpodstawowy"/>
        <w:spacing w:before="65"/>
        <w:ind w:left="0" w:right="-6"/>
        <w:rPr>
          <w:rFonts w:ascii="Calibri" w:hAnsi="Calibri" w:cs="Calibri"/>
        </w:rPr>
      </w:pPr>
    </w:p>
    <w:p w14:paraId="0BCEB93A" w14:textId="63AF0E52" w:rsidR="00CD7437" w:rsidRPr="002122A0" w:rsidRDefault="00691BF6">
      <w:pPr>
        <w:pStyle w:val="Akapitzlist"/>
        <w:numPr>
          <w:ilvl w:val="1"/>
          <w:numId w:val="6"/>
        </w:numPr>
        <w:tabs>
          <w:tab w:val="left" w:pos="961"/>
          <w:tab w:val="left" w:pos="965"/>
          <w:tab w:val="left" w:pos="5812"/>
          <w:tab w:val="left" w:pos="6807"/>
          <w:tab w:val="left" w:pos="8809"/>
        </w:tabs>
        <w:ind w:left="965" w:right="-6" w:hanging="404"/>
        <w:jc w:val="left"/>
        <w:rPr>
          <w:rFonts w:ascii="Calibri" w:hAnsi="Calibri" w:cs="Calibri"/>
          <w:sz w:val="20"/>
        </w:rPr>
      </w:pPr>
      <w:r w:rsidRPr="004B7080">
        <w:rPr>
          <w:rFonts w:ascii="Calibri" w:hAnsi="Calibri" w:cs="Calibri"/>
          <w:sz w:val="20"/>
        </w:rPr>
        <w:t>Ilość</w:t>
      </w:r>
      <w:r w:rsidRPr="004B7080">
        <w:rPr>
          <w:rFonts w:ascii="Calibri" w:hAnsi="Calibri" w:cs="Calibri"/>
          <w:spacing w:val="80"/>
          <w:sz w:val="20"/>
        </w:rPr>
        <w:t xml:space="preserve"> </w:t>
      </w:r>
      <w:r w:rsidRPr="004B7080">
        <w:rPr>
          <w:rFonts w:ascii="Calibri" w:hAnsi="Calibri" w:cs="Calibri"/>
          <w:sz w:val="20"/>
        </w:rPr>
        <w:t>tynków</w:t>
      </w:r>
      <w:r w:rsidRPr="004B7080">
        <w:rPr>
          <w:rFonts w:ascii="Calibri" w:hAnsi="Calibri" w:cs="Calibri"/>
          <w:spacing w:val="40"/>
          <w:sz w:val="20"/>
        </w:rPr>
        <w:t xml:space="preserve"> </w:t>
      </w:r>
      <w:r w:rsidRPr="004B7080">
        <w:rPr>
          <w:rFonts w:ascii="Calibri" w:hAnsi="Calibri" w:cs="Calibri"/>
          <w:sz w:val="20"/>
        </w:rPr>
        <w:t>w</w:t>
      </w:r>
      <w:r w:rsidRPr="004B7080">
        <w:rPr>
          <w:rFonts w:ascii="Calibri" w:hAnsi="Calibri" w:cs="Calibri"/>
          <w:spacing w:val="80"/>
          <w:sz w:val="20"/>
        </w:rPr>
        <w:t xml:space="preserve"> </w:t>
      </w:r>
      <w:r w:rsidRPr="004B7080">
        <w:rPr>
          <w:rFonts w:ascii="Calibri" w:hAnsi="Calibri" w:cs="Calibri"/>
          <w:sz w:val="20"/>
        </w:rPr>
        <w:t>m</w:t>
      </w:r>
      <w:r w:rsidRPr="004B7080">
        <w:rPr>
          <w:rFonts w:ascii="Calibri" w:hAnsi="Calibri" w:cs="Calibri"/>
          <w:sz w:val="20"/>
          <w:vertAlign w:val="superscript"/>
        </w:rPr>
        <w:t>2</w:t>
      </w:r>
      <w:r w:rsidRPr="004B7080">
        <w:rPr>
          <w:rFonts w:ascii="Calibri" w:hAnsi="Calibri" w:cs="Calibri"/>
          <w:spacing w:val="40"/>
          <w:sz w:val="20"/>
        </w:rPr>
        <w:t xml:space="preserve"> </w:t>
      </w:r>
      <w:r w:rsidRPr="004B7080">
        <w:rPr>
          <w:rFonts w:ascii="Calibri" w:hAnsi="Calibri" w:cs="Calibri"/>
          <w:sz w:val="20"/>
        </w:rPr>
        <w:t>określa</w:t>
      </w:r>
      <w:r w:rsidRPr="004B7080">
        <w:rPr>
          <w:rFonts w:ascii="Calibri" w:hAnsi="Calibri" w:cs="Calibri"/>
          <w:spacing w:val="80"/>
          <w:sz w:val="20"/>
        </w:rPr>
        <w:t xml:space="preserve"> </w:t>
      </w:r>
      <w:r w:rsidRPr="004B7080">
        <w:rPr>
          <w:rFonts w:ascii="Calibri" w:hAnsi="Calibri" w:cs="Calibri"/>
          <w:sz w:val="20"/>
        </w:rPr>
        <w:t>się</w:t>
      </w:r>
      <w:r w:rsidRPr="004B7080">
        <w:rPr>
          <w:rFonts w:ascii="Calibri" w:hAnsi="Calibri" w:cs="Calibri"/>
          <w:spacing w:val="80"/>
          <w:sz w:val="20"/>
        </w:rPr>
        <w:t xml:space="preserve"> </w:t>
      </w:r>
      <w:r w:rsidRPr="004B7080">
        <w:rPr>
          <w:rFonts w:ascii="Calibri" w:hAnsi="Calibri" w:cs="Calibri"/>
          <w:sz w:val="20"/>
        </w:rPr>
        <w:t>na</w:t>
      </w:r>
      <w:r w:rsidRPr="004B7080">
        <w:rPr>
          <w:rFonts w:ascii="Calibri" w:hAnsi="Calibri" w:cs="Calibri"/>
          <w:spacing w:val="80"/>
          <w:sz w:val="20"/>
        </w:rPr>
        <w:t xml:space="preserve"> </w:t>
      </w:r>
      <w:r w:rsidRPr="004B7080">
        <w:rPr>
          <w:rFonts w:ascii="Calibri" w:hAnsi="Calibri" w:cs="Calibri"/>
          <w:sz w:val="20"/>
        </w:rPr>
        <w:t>podstawie</w:t>
      </w:r>
      <w:r w:rsidR="002122A0">
        <w:rPr>
          <w:rFonts w:ascii="Calibri" w:hAnsi="Calibri" w:cs="Calibri"/>
          <w:sz w:val="20"/>
        </w:rPr>
        <w:t xml:space="preserve"> </w:t>
      </w:r>
      <w:r w:rsidRPr="004B7080">
        <w:rPr>
          <w:rFonts w:ascii="Calibri" w:hAnsi="Calibri" w:cs="Calibri"/>
          <w:spacing w:val="-2"/>
          <w:sz w:val="20"/>
        </w:rPr>
        <w:t>projektu</w:t>
      </w:r>
      <w:r w:rsidR="002122A0">
        <w:rPr>
          <w:rFonts w:ascii="Calibri" w:hAnsi="Calibri" w:cs="Calibri"/>
          <w:spacing w:val="-2"/>
          <w:sz w:val="20"/>
        </w:rPr>
        <w:t xml:space="preserve"> </w:t>
      </w:r>
      <w:r w:rsidRPr="004B7080">
        <w:rPr>
          <w:rFonts w:ascii="Calibri" w:hAnsi="Calibri" w:cs="Calibri"/>
          <w:sz w:val="20"/>
        </w:rPr>
        <w:t>z</w:t>
      </w:r>
      <w:r w:rsidR="002122A0">
        <w:rPr>
          <w:rFonts w:ascii="Calibri" w:hAnsi="Calibri" w:cs="Calibri"/>
          <w:sz w:val="20"/>
        </w:rPr>
        <w:t xml:space="preserve"> </w:t>
      </w:r>
      <w:r w:rsidRPr="004B7080">
        <w:rPr>
          <w:rFonts w:ascii="Calibri" w:hAnsi="Calibri" w:cs="Calibri"/>
          <w:sz w:val="20"/>
        </w:rPr>
        <w:t>uwzględnieniem</w:t>
      </w:r>
      <w:r w:rsidR="002122A0">
        <w:rPr>
          <w:rFonts w:ascii="Calibri" w:hAnsi="Calibri" w:cs="Calibri"/>
          <w:sz w:val="20"/>
        </w:rPr>
        <w:t xml:space="preserve"> </w:t>
      </w:r>
      <w:r w:rsidRPr="004B7080">
        <w:rPr>
          <w:rFonts w:ascii="Calibri" w:hAnsi="Calibri" w:cs="Calibri"/>
          <w:spacing w:val="-2"/>
          <w:sz w:val="20"/>
        </w:rPr>
        <w:t xml:space="preserve">zmian </w:t>
      </w:r>
      <w:r w:rsidRPr="004B7080">
        <w:rPr>
          <w:rFonts w:ascii="Calibri" w:hAnsi="Calibri" w:cs="Calibri"/>
          <w:sz w:val="20"/>
        </w:rPr>
        <w:t>zaakceptowanych</w:t>
      </w:r>
      <w:r w:rsidR="002122A0">
        <w:rPr>
          <w:rFonts w:ascii="Calibri" w:hAnsi="Calibri" w:cs="Calibri"/>
          <w:sz w:val="20"/>
        </w:rPr>
        <w:t xml:space="preserve"> </w:t>
      </w:r>
      <w:r w:rsidRPr="004B7080">
        <w:rPr>
          <w:rFonts w:ascii="Calibri" w:hAnsi="Calibri" w:cs="Calibri"/>
          <w:sz w:val="20"/>
        </w:rPr>
        <w:t>przez Inspektora nadzoru i sprawdzonych w naturze</w:t>
      </w:r>
      <w:r w:rsidRPr="004B7080">
        <w:rPr>
          <w:rFonts w:ascii="Calibri" w:hAnsi="Calibri" w:cs="Calibri"/>
          <w:b/>
          <w:sz w:val="18"/>
        </w:rPr>
        <w:t>.</w:t>
      </w:r>
    </w:p>
    <w:p w14:paraId="74E5924B" w14:textId="77777777" w:rsidR="002122A0" w:rsidRDefault="002122A0" w:rsidP="002D4A99">
      <w:pPr>
        <w:pStyle w:val="Akapitzlist"/>
        <w:tabs>
          <w:tab w:val="left" w:pos="961"/>
          <w:tab w:val="left" w:pos="965"/>
          <w:tab w:val="left" w:pos="5812"/>
          <w:tab w:val="left" w:pos="6807"/>
          <w:tab w:val="left" w:pos="8809"/>
        </w:tabs>
        <w:ind w:left="965" w:right="-6"/>
        <w:rPr>
          <w:rFonts w:ascii="Calibri" w:hAnsi="Calibri" w:cs="Calibri"/>
          <w:sz w:val="20"/>
        </w:rPr>
      </w:pPr>
    </w:p>
    <w:p w14:paraId="0314C635" w14:textId="77777777" w:rsidR="00CC788F" w:rsidRPr="002122A0" w:rsidRDefault="00CC788F" w:rsidP="002D4A99">
      <w:pPr>
        <w:pStyle w:val="Akapitzlist"/>
        <w:tabs>
          <w:tab w:val="left" w:pos="961"/>
          <w:tab w:val="left" w:pos="965"/>
          <w:tab w:val="left" w:pos="5812"/>
          <w:tab w:val="left" w:pos="6807"/>
          <w:tab w:val="left" w:pos="8809"/>
        </w:tabs>
        <w:ind w:left="965" w:right="-6"/>
        <w:rPr>
          <w:rFonts w:ascii="Calibri" w:hAnsi="Calibri" w:cs="Calibri"/>
          <w:sz w:val="20"/>
        </w:rPr>
      </w:pPr>
    </w:p>
    <w:p w14:paraId="0A725839" w14:textId="77777777" w:rsidR="00CD7437" w:rsidRPr="002122A0" w:rsidRDefault="00691BF6">
      <w:pPr>
        <w:pStyle w:val="Nagwek5"/>
        <w:numPr>
          <w:ilvl w:val="0"/>
          <w:numId w:val="47"/>
        </w:numPr>
        <w:tabs>
          <w:tab w:val="left" w:pos="781"/>
        </w:tabs>
        <w:spacing w:line="240" w:lineRule="auto"/>
        <w:ind w:right="-6"/>
        <w:rPr>
          <w:rFonts w:ascii="Calibri" w:hAnsi="Calibri" w:cs="Calibri"/>
          <w:w w:val="115"/>
        </w:rPr>
      </w:pPr>
      <w:r w:rsidRPr="002122A0">
        <w:rPr>
          <w:rFonts w:ascii="Calibri" w:hAnsi="Calibri" w:cs="Calibri"/>
          <w:w w:val="115"/>
        </w:rPr>
        <w:t>ODBIÓR ROBÓT</w:t>
      </w:r>
    </w:p>
    <w:p w14:paraId="6E7766F9" w14:textId="77777777" w:rsidR="002122A0" w:rsidRPr="002122A0" w:rsidRDefault="002122A0">
      <w:pPr>
        <w:pStyle w:val="Akapitzlist"/>
        <w:numPr>
          <w:ilvl w:val="0"/>
          <w:numId w:val="6"/>
        </w:numPr>
        <w:tabs>
          <w:tab w:val="left" w:pos="530"/>
        </w:tabs>
        <w:spacing w:before="147"/>
        <w:ind w:right="-6"/>
        <w:jc w:val="both"/>
        <w:rPr>
          <w:rFonts w:ascii="Calibri" w:hAnsi="Calibri" w:cs="Calibri"/>
          <w:vanish/>
          <w:sz w:val="20"/>
        </w:rPr>
      </w:pPr>
    </w:p>
    <w:p w14:paraId="5FAF3FEC" w14:textId="5A46F023" w:rsidR="00CD7437" w:rsidRPr="002122A0" w:rsidRDefault="00691BF6">
      <w:pPr>
        <w:pStyle w:val="Nagwek8"/>
        <w:numPr>
          <w:ilvl w:val="1"/>
          <w:numId w:val="6"/>
        </w:numPr>
        <w:tabs>
          <w:tab w:val="left" w:pos="961"/>
          <w:tab w:val="left" w:pos="965"/>
        </w:tabs>
        <w:spacing w:before="191" w:line="386" w:lineRule="auto"/>
        <w:ind w:left="965" w:right="-6" w:hanging="404"/>
        <w:jc w:val="left"/>
        <w:rPr>
          <w:rFonts w:ascii="Calibri" w:hAnsi="Calibri" w:cs="Calibri"/>
        </w:rPr>
      </w:pPr>
      <w:r w:rsidRPr="004B7080">
        <w:rPr>
          <w:rFonts w:ascii="Calibri" w:hAnsi="Calibri" w:cs="Calibri"/>
        </w:rPr>
        <w:t>Ogólne</w:t>
      </w:r>
      <w:r w:rsidRPr="002122A0">
        <w:rPr>
          <w:rFonts w:ascii="Calibri" w:hAnsi="Calibri" w:cs="Calibri"/>
        </w:rPr>
        <w:t xml:space="preserve"> </w:t>
      </w:r>
      <w:r w:rsidRPr="004B7080">
        <w:rPr>
          <w:rFonts w:ascii="Calibri" w:hAnsi="Calibri" w:cs="Calibri"/>
        </w:rPr>
        <w:t>zasady</w:t>
      </w:r>
      <w:r w:rsidRPr="002122A0">
        <w:rPr>
          <w:rFonts w:ascii="Calibri" w:hAnsi="Calibri" w:cs="Calibri"/>
        </w:rPr>
        <w:t xml:space="preserve"> </w:t>
      </w:r>
      <w:r w:rsidRPr="004B7080">
        <w:rPr>
          <w:rFonts w:ascii="Calibri" w:hAnsi="Calibri" w:cs="Calibri"/>
        </w:rPr>
        <w:t>odbioru</w:t>
      </w:r>
      <w:r w:rsidRPr="002122A0">
        <w:rPr>
          <w:rFonts w:ascii="Calibri" w:hAnsi="Calibri" w:cs="Calibri"/>
        </w:rPr>
        <w:t xml:space="preserve"> </w:t>
      </w:r>
      <w:r w:rsidRPr="004B7080">
        <w:rPr>
          <w:rFonts w:ascii="Calibri" w:hAnsi="Calibri" w:cs="Calibri"/>
        </w:rPr>
        <w:t>robót</w:t>
      </w:r>
      <w:r w:rsidRPr="002122A0">
        <w:rPr>
          <w:rFonts w:ascii="Calibri" w:hAnsi="Calibri" w:cs="Calibri"/>
        </w:rPr>
        <w:t xml:space="preserve"> </w:t>
      </w:r>
      <w:r w:rsidRPr="004B7080">
        <w:rPr>
          <w:rFonts w:ascii="Calibri" w:hAnsi="Calibri" w:cs="Calibri"/>
        </w:rPr>
        <w:t>podano</w:t>
      </w:r>
      <w:r w:rsidRPr="002122A0">
        <w:rPr>
          <w:rFonts w:ascii="Calibri" w:hAnsi="Calibri" w:cs="Calibri"/>
        </w:rPr>
        <w:t xml:space="preserve"> </w:t>
      </w:r>
      <w:r w:rsidRPr="004B7080">
        <w:rPr>
          <w:rFonts w:ascii="Calibri" w:hAnsi="Calibri" w:cs="Calibri"/>
        </w:rPr>
        <w:t>w</w:t>
      </w:r>
      <w:r w:rsidRPr="002122A0">
        <w:rPr>
          <w:rFonts w:ascii="Calibri" w:hAnsi="Calibri" w:cs="Calibri"/>
        </w:rPr>
        <w:t xml:space="preserve"> </w:t>
      </w:r>
      <w:r w:rsidRPr="004B7080">
        <w:rPr>
          <w:rFonts w:ascii="Calibri" w:hAnsi="Calibri" w:cs="Calibri"/>
        </w:rPr>
        <w:t>ST</w:t>
      </w:r>
      <w:r w:rsidRPr="002122A0">
        <w:rPr>
          <w:rFonts w:ascii="Calibri" w:hAnsi="Calibri" w:cs="Calibri"/>
        </w:rPr>
        <w:t xml:space="preserve"> </w:t>
      </w:r>
      <w:r w:rsidRPr="004B7080">
        <w:rPr>
          <w:rFonts w:ascii="Calibri" w:hAnsi="Calibri" w:cs="Calibri"/>
        </w:rPr>
        <w:t>Kod</w:t>
      </w:r>
      <w:r w:rsidRPr="002122A0">
        <w:rPr>
          <w:rFonts w:ascii="Calibri" w:hAnsi="Calibri" w:cs="Calibri"/>
        </w:rPr>
        <w:t xml:space="preserve"> </w:t>
      </w:r>
      <w:r w:rsidRPr="004B7080">
        <w:rPr>
          <w:rFonts w:ascii="Calibri" w:hAnsi="Calibri" w:cs="Calibri"/>
        </w:rPr>
        <w:t>CPV</w:t>
      </w:r>
      <w:r w:rsidRPr="002122A0">
        <w:rPr>
          <w:rFonts w:ascii="Calibri" w:hAnsi="Calibri" w:cs="Calibri"/>
        </w:rPr>
        <w:t xml:space="preserve"> </w:t>
      </w:r>
      <w:r w:rsidRPr="004B7080">
        <w:rPr>
          <w:rFonts w:ascii="Calibri" w:hAnsi="Calibri" w:cs="Calibri"/>
        </w:rPr>
        <w:t>45000000-7</w:t>
      </w:r>
      <w:r w:rsidRPr="002122A0">
        <w:rPr>
          <w:rFonts w:ascii="Calibri" w:hAnsi="Calibri" w:cs="Calibri"/>
        </w:rPr>
        <w:t xml:space="preserve"> </w:t>
      </w:r>
      <w:r w:rsidRPr="004B7080">
        <w:rPr>
          <w:rFonts w:ascii="Calibri" w:hAnsi="Calibri" w:cs="Calibri"/>
        </w:rPr>
        <w:t>„Wymagania</w:t>
      </w:r>
      <w:r w:rsidRPr="002122A0">
        <w:rPr>
          <w:rFonts w:ascii="Calibri" w:hAnsi="Calibri" w:cs="Calibri"/>
        </w:rPr>
        <w:t xml:space="preserve"> </w:t>
      </w:r>
      <w:r w:rsidRPr="004B7080">
        <w:rPr>
          <w:rFonts w:ascii="Calibri" w:hAnsi="Calibri" w:cs="Calibri"/>
        </w:rPr>
        <w:t>ogólne"</w:t>
      </w:r>
      <w:r w:rsidRPr="002122A0">
        <w:rPr>
          <w:rFonts w:ascii="Calibri" w:hAnsi="Calibri" w:cs="Calibri"/>
        </w:rPr>
        <w:t xml:space="preserve"> </w:t>
      </w:r>
      <w:r w:rsidRPr="004B7080">
        <w:rPr>
          <w:rFonts w:ascii="Calibri" w:hAnsi="Calibri" w:cs="Calibri"/>
        </w:rPr>
        <w:t>pkt.</w:t>
      </w:r>
      <w:r w:rsidRPr="002122A0">
        <w:rPr>
          <w:rFonts w:ascii="Calibri" w:hAnsi="Calibri" w:cs="Calibri"/>
        </w:rPr>
        <w:t xml:space="preserve"> 8.</w:t>
      </w:r>
    </w:p>
    <w:p w14:paraId="4D6906CA" w14:textId="013B7964" w:rsidR="002122A0" w:rsidRPr="002122A0" w:rsidRDefault="002122A0">
      <w:pPr>
        <w:pStyle w:val="Nagwek8"/>
        <w:numPr>
          <w:ilvl w:val="1"/>
          <w:numId w:val="6"/>
        </w:numPr>
        <w:tabs>
          <w:tab w:val="left" w:pos="961"/>
          <w:tab w:val="left" w:pos="965"/>
        </w:tabs>
        <w:spacing w:before="191" w:line="386" w:lineRule="auto"/>
        <w:ind w:left="965" w:right="-6" w:hanging="404"/>
        <w:jc w:val="left"/>
        <w:rPr>
          <w:rFonts w:ascii="Calibri" w:hAnsi="Calibri" w:cs="Calibri"/>
        </w:rPr>
      </w:pPr>
      <w:r w:rsidRPr="002122A0">
        <w:rPr>
          <w:rFonts w:ascii="Calibri" w:hAnsi="Calibri" w:cs="Calibri"/>
        </w:rPr>
        <w:t xml:space="preserve">Odbiór podłoża </w:t>
      </w:r>
    </w:p>
    <w:p w14:paraId="613429EF" w14:textId="1ADEFFA3" w:rsidR="00CD7437" w:rsidRPr="002122A0" w:rsidRDefault="002122A0" w:rsidP="002D4A99">
      <w:pPr>
        <w:pStyle w:val="Nagwek8"/>
        <w:tabs>
          <w:tab w:val="left" w:pos="961"/>
          <w:tab w:val="left" w:pos="965"/>
        </w:tabs>
        <w:ind w:left="561" w:right="-6" w:firstLine="0"/>
        <w:rPr>
          <w:rFonts w:ascii="Calibri" w:hAnsi="Calibri" w:cs="Calibri"/>
          <w:b w:val="0"/>
          <w:bCs w:val="0"/>
        </w:rPr>
      </w:pPr>
      <w:r w:rsidRPr="002122A0">
        <w:rPr>
          <w:rFonts w:ascii="Calibri" w:hAnsi="Calibri" w:cs="Calibri"/>
          <w:b w:val="0"/>
          <w:bCs w:val="0"/>
        </w:rPr>
        <w:t>Odbiór podłoża należy przeprowadzić bezpośrednio przed przystąpieniem do robót tynkowych. Jeżeli odbiór podłoża odbywa się po dłuższym czasie od jego wykonania, należy podłoże oczyścić i umyć wodą.</w:t>
      </w:r>
    </w:p>
    <w:p w14:paraId="29399090" w14:textId="77777777" w:rsidR="00CD7437" w:rsidRPr="002D4A99" w:rsidRDefault="00691BF6">
      <w:pPr>
        <w:pStyle w:val="Nagwek8"/>
        <w:numPr>
          <w:ilvl w:val="1"/>
          <w:numId w:val="6"/>
        </w:numPr>
        <w:tabs>
          <w:tab w:val="left" w:pos="961"/>
          <w:tab w:val="left" w:pos="965"/>
        </w:tabs>
        <w:spacing w:before="191" w:line="386" w:lineRule="auto"/>
        <w:ind w:left="965" w:right="-6" w:hanging="404"/>
        <w:jc w:val="left"/>
        <w:rPr>
          <w:rFonts w:ascii="Calibri" w:hAnsi="Calibri" w:cs="Calibri"/>
          <w:b w:val="0"/>
          <w:bCs w:val="0"/>
        </w:rPr>
      </w:pPr>
      <w:r w:rsidRPr="002D4A99">
        <w:rPr>
          <w:rFonts w:ascii="Calibri" w:hAnsi="Calibri" w:cs="Calibri"/>
          <w:b w:val="0"/>
          <w:bCs w:val="0"/>
        </w:rPr>
        <w:t>Roboty uznaje się za zgodne z dokumentacją projektową SST i wymaganiami inspektora nadzoru, jeżeli wszystkie pomiary i badania omówione w pkt. 6, dały pozytywne wyniki.</w:t>
      </w:r>
    </w:p>
    <w:p w14:paraId="206BBCE1" w14:textId="77777777" w:rsidR="00CD7437" w:rsidRPr="004B7080" w:rsidRDefault="00CD7437" w:rsidP="002D4A99">
      <w:pPr>
        <w:pStyle w:val="Tekstpodstawowy"/>
        <w:spacing w:before="20"/>
        <w:ind w:left="0" w:right="-6"/>
        <w:rPr>
          <w:rFonts w:ascii="Calibri" w:hAnsi="Calibri" w:cs="Calibri"/>
        </w:rPr>
      </w:pPr>
    </w:p>
    <w:p w14:paraId="6039D209" w14:textId="7E4E4E5A" w:rsidR="00CD7437" w:rsidRPr="004B7080" w:rsidRDefault="00691BF6" w:rsidP="002D4A99">
      <w:pPr>
        <w:pStyle w:val="Tekstpodstawowy"/>
        <w:spacing w:before="27"/>
        <w:ind w:right="-6"/>
        <w:jc w:val="both"/>
        <w:rPr>
          <w:rFonts w:ascii="Calibri" w:hAnsi="Calibri" w:cs="Calibri"/>
        </w:rPr>
      </w:pPr>
      <w:r w:rsidRPr="004B7080">
        <w:rPr>
          <w:rFonts w:ascii="Calibri" w:hAnsi="Calibri" w:cs="Calibri"/>
        </w:rPr>
        <w:t xml:space="preserve">Jeżeli chociaż jeden wynik badania daje wynik negatywny, tynk nie powinien być odebrany. </w:t>
      </w:r>
      <w:r w:rsidRPr="002D4A99">
        <w:rPr>
          <w:rFonts w:ascii="Calibri" w:hAnsi="Calibri" w:cs="Calibri"/>
        </w:rPr>
        <w:t xml:space="preserve">W </w:t>
      </w:r>
      <w:r w:rsidRPr="004B7080">
        <w:rPr>
          <w:rFonts w:ascii="Calibri" w:hAnsi="Calibri" w:cs="Calibri"/>
        </w:rPr>
        <w:t>takim przypadku należy przyjąć jedno z następujących rozwiązań:</w:t>
      </w:r>
    </w:p>
    <w:p w14:paraId="253B9C5B" w14:textId="77777777" w:rsidR="00CD7437" w:rsidRPr="002D4A99" w:rsidRDefault="00691BF6">
      <w:pPr>
        <w:pStyle w:val="Akapitzlist"/>
        <w:numPr>
          <w:ilvl w:val="0"/>
          <w:numId w:val="53"/>
        </w:numPr>
        <w:tabs>
          <w:tab w:val="left" w:pos="921"/>
        </w:tabs>
        <w:ind w:right="-6"/>
        <w:jc w:val="both"/>
        <w:rPr>
          <w:rFonts w:ascii="Calibri" w:hAnsi="Calibri" w:cs="Calibri"/>
          <w:spacing w:val="-10"/>
        </w:rPr>
      </w:pPr>
      <w:r w:rsidRPr="002D4A99">
        <w:rPr>
          <w:rFonts w:ascii="Calibri" w:hAnsi="Calibri" w:cs="Calibri"/>
          <w:spacing w:val="-10"/>
        </w:rPr>
        <w:t>tynk poprawić i przedstawić do</w:t>
      </w:r>
      <w:r w:rsidRPr="004B7080">
        <w:rPr>
          <w:rFonts w:ascii="Calibri" w:hAnsi="Calibri" w:cs="Calibri"/>
          <w:spacing w:val="-10"/>
        </w:rPr>
        <w:t xml:space="preserve"> </w:t>
      </w:r>
      <w:r w:rsidRPr="002D4A99">
        <w:rPr>
          <w:rFonts w:ascii="Calibri" w:hAnsi="Calibri" w:cs="Calibri"/>
          <w:spacing w:val="-10"/>
        </w:rPr>
        <w:t>ponownego</w:t>
      </w:r>
      <w:r w:rsidRPr="004B7080">
        <w:rPr>
          <w:rFonts w:ascii="Calibri" w:hAnsi="Calibri" w:cs="Calibri"/>
          <w:spacing w:val="-10"/>
        </w:rPr>
        <w:t xml:space="preserve"> </w:t>
      </w:r>
      <w:r w:rsidRPr="002D4A99">
        <w:rPr>
          <w:rFonts w:ascii="Calibri" w:hAnsi="Calibri" w:cs="Calibri"/>
          <w:spacing w:val="-10"/>
        </w:rPr>
        <w:t>odbioru,</w:t>
      </w:r>
    </w:p>
    <w:p w14:paraId="1060B991" w14:textId="77777777" w:rsidR="002D4A99" w:rsidRDefault="00691BF6">
      <w:pPr>
        <w:pStyle w:val="Akapitzlist"/>
        <w:numPr>
          <w:ilvl w:val="0"/>
          <w:numId w:val="53"/>
        </w:numPr>
        <w:tabs>
          <w:tab w:val="left" w:pos="921"/>
        </w:tabs>
        <w:ind w:right="-6"/>
        <w:jc w:val="both"/>
        <w:rPr>
          <w:rFonts w:ascii="Calibri" w:hAnsi="Calibri" w:cs="Calibri"/>
          <w:spacing w:val="-10"/>
        </w:rPr>
      </w:pPr>
      <w:r w:rsidRPr="002D4A99">
        <w:rPr>
          <w:rFonts w:ascii="Calibri" w:hAnsi="Calibri" w:cs="Calibri"/>
          <w:spacing w:val="-10"/>
        </w:rPr>
        <w:t>jeżeli odchylenia od wymagań nie zagrażają bezpieczeństwu użytkowania i trwałości tynku, zaliczyć tynk do niższej kategorii,</w:t>
      </w:r>
    </w:p>
    <w:p w14:paraId="017DF045" w14:textId="6C8DA0DA" w:rsidR="00CD7437" w:rsidRPr="002D4A99" w:rsidRDefault="00691BF6" w:rsidP="002D4A99">
      <w:pPr>
        <w:pStyle w:val="Tekstpodstawowy"/>
        <w:spacing w:before="27"/>
        <w:ind w:right="-6"/>
        <w:jc w:val="both"/>
        <w:rPr>
          <w:rFonts w:ascii="Calibri" w:hAnsi="Calibri" w:cs="Calibri"/>
        </w:rPr>
      </w:pPr>
      <w:r w:rsidRPr="002D4A99">
        <w:rPr>
          <w:rFonts w:ascii="Calibri" w:hAnsi="Calibri" w:cs="Calibri"/>
        </w:rPr>
        <w:t>w przypadku, gdy nie są możliwe podane wyżej rozwiązania, usunąć tynk i ponownie wykonać roboty tynkowe.</w:t>
      </w:r>
    </w:p>
    <w:p w14:paraId="577731D9" w14:textId="77777777" w:rsidR="00CD7437" w:rsidRPr="004B7080" w:rsidRDefault="00CD7437" w:rsidP="002D4A99">
      <w:pPr>
        <w:pStyle w:val="Tekstpodstawowy"/>
        <w:spacing w:before="138"/>
        <w:ind w:left="0" w:right="-6"/>
        <w:rPr>
          <w:rFonts w:ascii="Calibri" w:hAnsi="Calibri" w:cs="Calibri"/>
        </w:rPr>
      </w:pPr>
    </w:p>
    <w:p w14:paraId="12C0472D" w14:textId="77777777" w:rsidR="00CD7437" w:rsidRPr="002D4A99" w:rsidRDefault="00691BF6">
      <w:pPr>
        <w:pStyle w:val="Nagwek8"/>
        <w:numPr>
          <w:ilvl w:val="1"/>
          <w:numId w:val="6"/>
        </w:numPr>
        <w:tabs>
          <w:tab w:val="left" w:pos="961"/>
          <w:tab w:val="left" w:pos="965"/>
        </w:tabs>
        <w:spacing w:before="191" w:line="386" w:lineRule="auto"/>
        <w:ind w:left="965" w:right="-6" w:hanging="404"/>
        <w:jc w:val="left"/>
        <w:rPr>
          <w:rFonts w:ascii="Calibri" w:hAnsi="Calibri" w:cs="Calibri"/>
        </w:rPr>
      </w:pPr>
      <w:r w:rsidRPr="004B7080">
        <w:rPr>
          <w:rFonts w:ascii="Calibri" w:hAnsi="Calibri" w:cs="Calibri"/>
        </w:rPr>
        <w:t>Odbiór</w:t>
      </w:r>
      <w:r w:rsidRPr="002D4A99">
        <w:rPr>
          <w:rFonts w:ascii="Calibri" w:hAnsi="Calibri" w:cs="Calibri"/>
        </w:rPr>
        <w:t xml:space="preserve"> tynków</w:t>
      </w:r>
    </w:p>
    <w:p w14:paraId="75773328" w14:textId="77777777" w:rsidR="00CD7437" w:rsidRPr="002D4A99" w:rsidRDefault="00691BF6">
      <w:pPr>
        <w:pStyle w:val="Akapitzlist"/>
        <w:numPr>
          <w:ilvl w:val="2"/>
          <w:numId w:val="6"/>
        </w:numPr>
        <w:tabs>
          <w:tab w:val="left" w:pos="828"/>
          <w:tab w:val="left" w:pos="830"/>
        </w:tabs>
        <w:spacing w:before="51"/>
        <w:ind w:right="-6" w:hanging="263"/>
        <w:jc w:val="both"/>
        <w:rPr>
          <w:rFonts w:ascii="Calibri" w:hAnsi="Calibri" w:cs="Calibri"/>
          <w:sz w:val="20"/>
          <w:szCs w:val="20"/>
        </w:rPr>
      </w:pPr>
      <w:r w:rsidRPr="002D4A99">
        <w:rPr>
          <w:rFonts w:ascii="Calibri" w:hAnsi="Calibri" w:cs="Calibri"/>
          <w:sz w:val="20"/>
          <w:szCs w:val="20"/>
        </w:rPr>
        <w:t>Ukształtowanie powierzchni, krawędzie, przecięcia powierzchni oraz kąty dwuścienne powinny być zgodne z dokumentacją projektową.</w:t>
      </w:r>
    </w:p>
    <w:p w14:paraId="78F26D01" w14:textId="77777777" w:rsidR="00CD7437" w:rsidRPr="002D4A99" w:rsidRDefault="00691BF6">
      <w:pPr>
        <w:pStyle w:val="Akapitzlist"/>
        <w:numPr>
          <w:ilvl w:val="2"/>
          <w:numId w:val="6"/>
        </w:numPr>
        <w:tabs>
          <w:tab w:val="left" w:pos="828"/>
          <w:tab w:val="left" w:pos="830"/>
        </w:tabs>
        <w:spacing w:before="44"/>
        <w:ind w:right="-6" w:hanging="263"/>
        <w:jc w:val="both"/>
        <w:rPr>
          <w:rFonts w:ascii="Calibri" w:hAnsi="Calibri" w:cs="Calibri"/>
          <w:sz w:val="20"/>
          <w:szCs w:val="20"/>
        </w:rPr>
      </w:pPr>
      <w:r w:rsidRPr="002D4A99">
        <w:rPr>
          <w:rFonts w:ascii="Calibri" w:hAnsi="Calibri" w:cs="Calibri"/>
          <w:sz w:val="20"/>
          <w:szCs w:val="20"/>
        </w:rPr>
        <w:t>Dopuszczalne odchylenia powierzchni tynku od płaszczyzny i odchylenie krawędzi od linii prostej nie mogą być większe niż 3 mm i w liczbie nie większej niż 3 na całej długości kontrolnej dwumetrowej łaty.</w:t>
      </w:r>
    </w:p>
    <w:p w14:paraId="074CB9BA" w14:textId="77777777" w:rsidR="00CD7437" w:rsidRPr="004B7080" w:rsidRDefault="00CD7437" w:rsidP="002D4A99">
      <w:pPr>
        <w:pStyle w:val="Tekstpodstawowy"/>
        <w:spacing w:before="9"/>
        <w:ind w:left="0" w:right="-6"/>
        <w:rPr>
          <w:rFonts w:ascii="Calibri" w:hAnsi="Calibri" w:cs="Calibri"/>
        </w:rPr>
      </w:pPr>
    </w:p>
    <w:p w14:paraId="257DB983" w14:textId="77777777" w:rsidR="00CD7437" w:rsidRPr="004B7080" w:rsidRDefault="00691BF6" w:rsidP="002D4A99">
      <w:pPr>
        <w:pStyle w:val="Tekstpodstawowy"/>
        <w:ind w:left="567" w:right="-6"/>
        <w:rPr>
          <w:rFonts w:ascii="Calibri" w:hAnsi="Calibri" w:cs="Calibri"/>
        </w:rPr>
      </w:pPr>
      <w:r w:rsidRPr="004B7080">
        <w:rPr>
          <w:rFonts w:ascii="Calibri" w:hAnsi="Calibri" w:cs="Calibri"/>
        </w:rPr>
        <w:t>Odchylenie</w:t>
      </w:r>
      <w:r w:rsidRPr="004B7080">
        <w:rPr>
          <w:rFonts w:ascii="Calibri" w:hAnsi="Calibri" w:cs="Calibri"/>
          <w:spacing w:val="-10"/>
        </w:rPr>
        <w:t xml:space="preserve"> </w:t>
      </w:r>
      <w:r w:rsidRPr="004B7080">
        <w:rPr>
          <w:rFonts w:ascii="Calibri" w:hAnsi="Calibri" w:cs="Calibri"/>
        </w:rPr>
        <w:t>powierzchni</w:t>
      </w:r>
      <w:r w:rsidRPr="004B7080">
        <w:rPr>
          <w:rFonts w:ascii="Calibri" w:hAnsi="Calibri" w:cs="Calibri"/>
          <w:spacing w:val="-8"/>
        </w:rPr>
        <w:t xml:space="preserve"> </w:t>
      </w:r>
      <w:r w:rsidRPr="004B7080">
        <w:rPr>
          <w:rFonts w:ascii="Calibri" w:hAnsi="Calibri" w:cs="Calibri"/>
        </w:rPr>
        <w:t>i</w:t>
      </w:r>
      <w:r w:rsidRPr="004B7080">
        <w:rPr>
          <w:rFonts w:ascii="Calibri" w:hAnsi="Calibri" w:cs="Calibri"/>
          <w:spacing w:val="-10"/>
        </w:rPr>
        <w:t xml:space="preserve"> </w:t>
      </w:r>
      <w:r w:rsidRPr="004B7080">
        <w:rPr>
          <w:rFonts w:ascii="Calibri" w:hAnsi="Calibri" w:cs="Calibri"/>
        </w:rPr>
        <w:t>krawędzi</w:t>
      </w:r>
      <w:r w:rsidRPr="004B7080">
        <w:rPr>
          <w:rFonts w:ascii="Calibri" w:hAnsi="Calibri" w:cs="Calibri"/>
          <w:spacing w:val="-8"/>
        </w:rPr>
        <w:t xml:space="preserve"> </w:t>
      </w:r>
      <w:r w:rsidRPr="004B7080">
        <w:rPr>
          <w:rFonts w:ascii="Calibri" w:hAnsi="Calibri" w:cs="Calibri"/>
        </w:rPr>
        <w:t>od</w:t>
      </w:r>
      <w:r w:rsidRPr="004B7080">
        <w:rPr>
          <w:rFonts w:ascii="Calibri" w:hAnsi="Calibri" w:cs="Calibri"/>
          <w:spacing w:val="-10"/>
        </w:rPr>
        <w:t xml:space="preserve"> </w:t>
      </w:r>
      <w:r w:rsidRPr="004B7080">
        <w:rPr>
          <w:rFonts w:ascii="Calibri" w:hAnsi="Calibri" w:cs="Calibri"/>
          <w:spacing w:val="-2"/>
        </w:rPr>
        <w:t>kierunku:</w:t>
      </w:r>
    </w:p>
    <w:p w14:paraId="63429F1E" w14:textId="77777777" w:rsidR="00CD7437" w:rsidRPr="002D4A99" w:rsidRDefault="00691BF6">
      <w:pPr>
        <w:pStyle w:val="Akapitzlist"/>
        <w:numPr>
          <w:ilvl w:val="0"/>
          <w:numId w:val="53"/>
        </w:numPr>
        <w:tabs>
          <w:tab w:val="left" w:pos="921"/>
        </w:tabs>
        <w:ind w:right="-6"/>
        <w:jc w:val="both"/>
        <w:rPr>
          <w:rFonts w:ascii="Calibri" w:hAnsi="Calibri" w:cs="Calibri"/>
          <w:spacing w:val="-10"/>
        </w:rPr>
      </w:pPr>
      <w:r w:rsidRPr="002D4A99">
        <w:rPr>
          <w:rFonts w:ascii="Calibri" w:hAnsi="Calibri" w:cs="Calibri"/>
          <w:spacing w:val="-10"/>
        </w:rPr>
        <w:t xml:space="preserve">pionowego - nie mogą być większe niż 2 mm na 1 </w:t>
      </w:r>
      <w:proofErr w:type="spellStart"/>
      <w:r w:rsidRPr="002D4A99">
        <w:rPr>
          <w:rFonts w:ascii="Calibri" w:hAnsi="Calibri" w:cs="Calibri"/>
          <w:spacing w:val="-10"/>
        </w:rPr>
        <w:t>mb</w:t>
      </w:r>
      <w:proofErr w:type="spellEnd"/>
      <w:r w:rsidRPr="002D4A99">
        <w:rPr>
          <w:rFonts w:ascii="Calibri" w:hAnsi="Calibri" w:cs="Calibri"/>
          <w:spacing w:val="-10"/>
        </w:rPr>
        <w:t xml:space="preserve"> i ogółem nie więcej niż 4 mm w pomieszczeniu,</w:t>
      </w:r>
    </w:p>
    <w:p w14:paraId="0DDF3B83" w14:textId="77777777" w:rsidR="00CD7437" w:rsidRPr="002D4A99" w:rsidRDefault="00691BF6">
      <w:pPr>
        <w:pStyle w:val="Akapitzlist"/>
        <w:numPr>
          <w:ilvl w:val="0"/>
          <w:numId w:val="54"/>
        </w:numPr>
        <w:tabs>
          <w:tab w:val="left" w:pos="921"/>
        </w:tabs>
        <w:ind w:right="-6"/>
        <w:jc w:val="both"/>
        <w:rPr>
          <w:rFonts w:ascii="Calibri" w:hAnsi="Calibri" w:cs="Calibri"/>
          <w:spacing w:val="-10"/>
        </w:rPr>
      </w:pPr>
      <w:r w:rsidRPr="002D4A99">
        <w:rPr>
          <w:rFonts w:ascii="Calibri" w:hAnsi="Calibri" w:cs="Calibri"/>
          <w:spacing w:val="-10"/>
        </w:rPr>
        <w:t xml:space="preserve">poziomego - nie mogą być większe niż 3 mm na 1 </w:t>
      </w:r>
      <w:proofErr w:type="spellStart"/>
      <w:r w:rsidRPr="002D4A99">
        <w:rPr>
          <w:rFonts w:ascii="Calibri" w:hAnsi="Calibri" w:cs="Calibri"/>
          <w:spacing w:val="-10"/>
        </w:rPr>
        <w:t>mb</w:t>
      </w:r>
      <w:proofErr w:type="spellEnd"/>
      <w:r w:rsidRPr="002D4A99">
        <w:rPr>
          <w:rFonts w:ascii="Calibri" w:hAnsi="Calibri" w:cs="Calibri"/>
          <w:spacing w:val="-10"/>
        </w:rPr>
        <w:t xml:space="preserve"> i ogółem nie więcej niż 6 mm na całej powierzchni między przegrodami pionowymi (ścianami, belkami itp.).</w:t>
      </w:r>
    </w:p>
    <w:p w14:paraId="47FABC7F" w14:textId="77777777" w:rsidR="00CD7437" w:rsidRPr="004B7080" w:rsidRDefault="00CD7437" w:rsidP="002D4A99">
      <w:pPr>
        <w:pStyle w:val="Tekstpodstawowy"/>
        <w:spacing w:before="6"/>
        <w:ind w:left="0" w:right="-6"/>
        <w:rPr>
          <w:rFonts w:ascii="Calibri" w:hAnsi="Calibri" w:cs="Calibri"/>
        </w:rPr>
      </w:pPr>
    </w:p>
    <w:p w14:paraId="791E3EE8" w14:textId="5A8A12D1" w:rsidR="00CD7437" w:rsidRPr="002D4A99" w:rsidRDefault="00691BF6">
      <w:pPr>
        <w:pStyle w:val="Akapitzlist"/>
        <w:numPr>
          <w:ilvl w:val="2"/>
          <w:numId w:val="6"/>
        </w:numPr>
        <w:tabs>
          <w:tab w:val="left" w:pos="830"/>
        </w:tabs>
        <w:spacing w:before="44"/>
        <w:ind w:right="-6" w:hanging="263"/>
        <w:jc w:val="both"/>
        <w:rPr>
          <w:rFonts w:ascii="Calibri" w:hAnsi="Calibri" w:cs="Calibri"/>
          <w:sz w:val="20"/>
          <w:szCs w:val="20"/>
        </w:rPr>
      </w:pPr>
      <w:r w:rsidRPr="002D4A99">
        <w:rPr>
          <w:rFonts w:ascii="Calibri" w:hAnsi="Calibri" w:cs="Calibri"/>
          <w:sz w:val="20"/>
          <w:szCs w:val="20"/>
        </w:rPr>
        <w:t>Niedopuszczalne są następujące wady</w:t>
      </w:r>
      <w:r w:rsidR="00CC788F">
        <w:rPr>
          <w:rFonts w:ascii="Calibri" w:hAnsi="Calibri" w:cs="Calibri"/>
          <w:sz w:val="20"/>
          <w:szCs w:val="20"/>
        </w:rPr>
        <w:t>:</w:t>
      </w:r>
    </w:p>
    <w:p w14:paraId="4027B374" w14:textId="77777777" w:rsidR="00CD7437" w:rsidRPr="002D4A99" w:rsidRDefault="00691BF6">
      <w:pPr>
        <w:pStyle w:val="Akapitzlist"/>
        <w:numPr>
          <w:ilvl w:val="0"/>
          <w:numId w:val="54"/>
        </w:numPr>
        <w:tabs>
          <w:tab w:val="left" w:pos="921"/>
        </w:tabs>
        <w:ind w:right="-6"/>
        <w:jc w:val="both"/>
        <w:rPr>
          <w:rFonts w:ascii="Calibri" w:hAnsi="Calibri" w:cs="Calibri"/>
          <w:spacing w:val="-10"/>
        </w:rPr>
      </w:pPr>
      <w:r w:rsidRPr="002D4A99">
        <w:rPr>
          <w:rFonts w:ascii="Calibri" w:hAnsi="Calibri" w:cs="Calibri"/>
          <w:spacing w:val="-10"/>
        </w:rPr>
        <w:t>wykwity w postaci nalotów roztworów soli wykrystalizowanych na powierzchni tynków przenikających z podłoża, pilśni itp.,</w:t>
      </w:r>
    </w:p>
    <w:p w14:paraId="4E1C3F4F" w14:textId="77777777" w:rsidR="00CD7437" w:rsidRDefault="00691BF6">
      <w:pPr>
        <w:pStyle w:val="Akapitzlist"/>
        <w:numPr>
          <w:ilvl w:val="0"/>
          <w:numId w:val="54"/>
        </w:numPr>
        <w:tabs>
          <w:tab w:val="left" w:pos="921"/>
        </w:tabs>
        <w:ind w:right="-6"/>
        <w:jc w:val="both"/>
        <w:rPr>
          <w:rFonts w:ascii="Calibri" w:hAnsi="Calibri" w:cs="Calibri"/>
          <w:spacing w:val="-10"/>
        </w:rPr>
      </w:pPr>
      <w:r w:rsidRPr="002D4A99">
        <w:rPr>
          <w:rFonts w:ascii="Calibri" w:hAnsi="Calibri" w:cs="Calibri"/>
          <w:spacing w:val="-10"/>
        </w:rPr>
        <w:t>trwałe ślady zacieków na powierzchni, odstawanie, odparzenia i pęcherze wskutek niedostatecznej przyczepności tynku do podłoża.</w:t>
      </w:r>
    </w:p>
    <w:p w14:paraId="3DB27B12" w14:textId="77777777" w:rsidR="00CC788F" w:rsidRPr="002D4A99" w:rsidRDefault="00CC788F" w:rsidP="00CC788F">
      <w:pPr>
        <w:pStyle w:val="Akapitzlist"/>
        <w:tabs>
          <w:tab w:val="left" w:pos="921"/>
        </w:tabs>
        <w:ind w:left="1282" w:right="-6"/>
        <w:jc w:val="both"/>
        <w:rPr>
          <w:rFonts w:ascii="Calibri" w:hAnsi="Calibri" w:cs="Calibri"/>
          <w:spacing w:val="-10"/>
        </w:rPr>
      </w:pPr>
    </w:p>
    <w:p w14:paraId="2CB58F32" w14:textId="77777777" w:rsidR="00CD7437" w:rsidRPr="00CC788F" w:rsidRDefault="00691BF6">
      <w:pPr>
        <w:pStyle w:val="Akapitzlist"/>
        <w:numPr>
          <w:ilvl w:val="2"/>
          <w:numId w:val="6"/>
        </w:numPr>
        <w:tabs>
          <w:tab w:val="left" w:pos="830"/>
        </w:tabs>
        <w:spacing w:before="44"/>
        <w:ind w:right="-6" w:hanging="263"/>
        <w:jc w:val="both"/>
        <w:rPr>
          <w:rFonts w:ascii="Calibri" w:hAnsi="Calibri" w:cs="Calibri"/>
          <w:sz w:val="20"/>
          <w:szCs w:val="20"/>
        </w:rPr>
      </w:pPr>
      <w:r w:rsidRPr="00CC788F">
        <w:rPr>
          <w:rFonts w:ascii="Calibri" w:hAnsi="Calibri" w:cs="Calibri"/>
          <w:sz w:val="20"/>
          <w:szCs w:val="20"/>
        </w:rPr>
        <w:t>Odbiór gotowych tynków powinien być potwierdzony protokołem, który powinien zawierać: ocenę wyników badań,</w:t>
      </w:r>
    </w:p>
    <w:p w14:paraId="4C432E4E" w14:textId="77777777" w:rsidR="00CD7437" w:rsidRPr="00CC788F" w:rsidRDefault="00691BF6">
      <w:pPr>
        <w:pStyle w:val="Akapitzlist"/>
        <w:numPr>
          <w:ilvl w:val="0"/>
          <w:numId w:val="54"/>
        </w:numPr>
        <w:tabs>
          <w:tab w:val="left" w:pos="921"/>
        </w:tabs>
        <w:ind w:right="-6"/>
        <w:jc w:val="both"/>
        <w:rPr>
          <w:rFonts w:ascii="Calibri" w:hAnsi="Calibri" w:cs="Calibri"/>
          <w:spacing w:val="-10"/>
        </w:rPr>
      </w:pPr>
      <w:r w:rsidRPr="00CC788F">
        <w:rPr>
          <w:rFonts w:ascii="Calibri" w:hAnsi="Calibri" w:cs="Calibri"/>
          <w:spacing w:val="-10"/>
        </w:rPr>
        <w:t>wykaz wad i usterek ze wskazaniem możliwości ich usunięcia,</w:t>
      </w:r>
    </w:p>
    <w:p w14:paraId="48544891" w14:textId="77777777" w:rsidR="00CD7437" w:rsidRDefault="00691BF6">
      <w:pPr>
        <w:pStyle w:val="Akapitzlist"/>
        <w:numPr>
          <w:ilvl w:val="0"/>
          <w:numId w:val="54"/>
        </w:numPr>
        <w:tabs>
          <w:tab w:val="left" w:pos="921"/>
        </w:tabs>
        <w:ind w:right="-6"/>
        <w:jc w:val="both"/>
        <w:rPr>
          <w:rFonts w:ascii="Calibri" w:hAnsi="Calibri" w:cs="Calibri"/>
          <w:spacing w:val="-10"/>
        </w:rPr>
      </w:pPr>
      <w:r w:rsidRPr="00CC788F">
        <w:rPr>
          <w:rFonts w:ascii="Calibri" w:hAnsi="Calibri" w:cs="Calibri"/>
          <w:spacing w:val="-10"/>
        </w:rPr>
        <w:t>stwierdzenia zgodności lub niezgodności wykonania z zamówieniem</w:t>
      </w:r>
    </w:p>
    <w:p w14:paraId="5D776C0E" w14:textId="77777777" w:rsidR="00CC788F" w:rsidRPr="00CC788F" w:rsidRDefault="00CC788F" w:rsidP="00CC788F">
      <w:pPr>
        <w:tabs>
          <w:tab w:val="left" w:pos="921"/>
        </w:tabs>
        <w:ind w:left="922" w:right="-6"/>
        <w:jc w:val="both"/>
        <w:rPr>
          <w:rFonts w:ascii="Calibri" w:hAnsi="Calibri" w:cs="Calibri"/>
          <w:spacing w:val="-10"/>
        </w:rPr>
      </w:pPr>
    </w:p>
    <w:p w14:paraId="6470C188" w14:textId="77777777" w:rsidR="00CD7437" w:rsidRPr="004B7080" w:rsidRDefault="00691BF6">
      <w:pPr>
        <w:pStyle w:val="Nagwek8"/>
        <w:numPr>
          <w:ilvl w:val="1"/>
          <w:numId w:val="6"/>
        </w:numPr>
        <w:tabs>
          <w:tab w:val="left" w:pos="905"/>
        </w:tabs>
        <w:spacing w:before="190"/>
        <w:ind w:left="905" w:right="-6" w:hanging="343"/>
        <w:jc w:val="left"/>
        <w:rPr>
          <w:rFonts w:ascii="Calibri" w:hAnsi="Calibri" w:cs="Calibri"/>
          <w:b w:val="0"/>
          <w:sz w:val="18"/>
        </w:rPr>
      </w:pPr>
      <w:r w:rsidRPr="004B7080">
        <w:rPr>
          <w:rFonts w:ascii="Calibri" w:hAnsi="Calibri" w:cs="Calibri"/>
        </w:rPr>
        <w:t>Odbiór</w:t>
      </w:r>
      <w:r w:rsidRPr="004B7080">
        <w:rPr>
          <w:rFonts w:ascii="Calibri" w:hAnsi="Calibri" w:cs="Calibri"/>
          <w:spacing w:val="-10"/>
        </w:rPr>
        <w:t xml:space="preserve"> </w:t>
      </w:r>
      <w:r w:rsidRPr="004B7080">
        <w:rPr>
          <w:rFonts w:ascii="Calibri" w:hAnsi="Calibri" w:cs="Calibri"/>
          <w:spacing w:val="-2"/>
        </w:rPr>
        <w:t>częściowy</w:t>
      </w:r>
    </w:p>
    <w:p w14:paraId="54BD7CF6" w14:textId="77777777" w:rsidR="00CD7437" w:rsidRPr="004B7080" w:rsidRDefault="00691BF6" w:rsidP="00CC788F">
      <w:pPr>
        <w:pStyle w:val="Tekstpodstawowy"/>
        <w:ind w:right="-6"/>
        <w:jc w:val="both"/>
        <w:rPr>
          <w:rFonts w:ascii="Calibri" w:hAnsi="Calibri" w:cs="Calibri"/>
        </w:rPr>
      </w:pPr>
      <w:r w:rsidRPr="004B7080">
        <w:rPr>
          <w:rFonts w:ascii="Calibri" w:hAnsi="Calibri" w:cs="Calibri"/>
        </w:rPr>
        <w:t>Odbiór</w:t>
      </w:r>
      <w:r w:rsidRPr="004B7080">
        <w:rPr>
          <w:rFonts w:ascii="Calibri" w:hAnsi="Calibri" w:cs="Calibri"/>
          <w:spacing w:val="-4"/>
        </w:rPr>
        <w:t xml:space="preserve"> </w:t>
      </w:r>
      <w:r w:rsidRPr="004B7080">
        <w:rPr>
          <w:rFonts w:ascii="Calibri" w:hAnsi="Calibri" w:cs="Calibri"/>
        </w:rPr>
        <w:t>częściowy</w:t>
      </w:r>
      <w:r w:rsidRPr="004B7080">
        <w:rPr>
          <w:rFonts w:ascii="Calibri" w:hAnsi="Calibri" w:cs="Calibri"/>
          <w:spacing w:val="-5"/>
        </w:rPr>
        <w:t xml:space="preserve"> </w:t>
      </w:r>
      <w:r w:rsidRPr="004B7080">
        <w:rPr>
          <w:rFonts w:ascii="Calibri" w:hAnsi="Calibri" w:cs="Calibri"/>
        </w:rPr>
        <w:t>polega</w:t>
      </w:r>
      <w:r w:rsidRPr="004B7080">
        <w:rPr>
          <w:rFonts w:ascii="Calibri" w:hAnsi="Calibri" w:cs="Calibri"/>
          <w:spacing w:val="-2"/>
        </w:rPr>
        <w:t xml:space="preserve"> </w:t>
      </w:r>
      <w:r w:rsidRPr="004B7080">
        <w:rPr>
          <w:rFonts w:ascii="Calibri" w:hAnsi="Calibri" w:cs="Calibri"/>
        </w:rPr>
        <w:t>na</w:t>
      </w:r>
      <w:r w:rsidRPr="004B7080">
        <w:rPr>
          <w:rFonts w:ascii="Calibri" w:hAnsi="Calibri" w:cs="Calibri"/>
          <w:spacing w:val="-4"/>
        </w:rPr>
        <w:t xml:space="preserve"> </w:t>
      </w:r>
      <w:r w:rsidRPr="004B7080">
        <w:rPr>
          <w:rFonts w:ascii="Calibri" w:hAnsi="Calibri" w:cs="Calibri"/>
        </w:rPr>
        <w:t>ocenie</w:t>
      </w:r>
      <w:r w:rsidRPr="004B7080">
        <w:rPr>
          <w:rFonts w:ascii="Calibri" w:hAnsi="Calibri" w:cs="Calibri"/>
          <w:spacing w:val="-2"/>
        </w:rPr>
        <w:t xml:space="preserve"> </w:t>
      </w:r>
      <w:r w:rsidRPr="004B7080">
        <w:rPr>
          <w:rFonts w:ascii="Calibri" w:hAnsi="Calibri" w:cs="Calibri"/>
        </w:rPr>
        <w:t>ilości</w:t>
      </w:r>
      <w:r w:rsidRPr="004B7080">
        <w:rPr>
          <w:rFonts w:ascii="Calibri" w:hAnsi="Calibri" w:cs="Calibri"/>
          <w:spacing w:val="-5"/>
        </w:rPr>
        <w:t xml:space="preserve"> </w:t>
      </w:r>
      <w:r w:rsidRPr="004B7080">
        <w:rPr>
          <w:rFonts w:ascii="Calibri" w:hAnsi="Calibri" w:cs="Calibri"/>
        </w:rPr>
        <w:t>i</w:t>
      </w:r>
      <w:r w:rsidRPr="004B7080">
        <w:rPr>
          <w:rFonts w:ascii="Calibri" w:hAnsi="Calibri" w:cs="Calibri"/>
          <w:spacing w:val="-5"/>
        </w:rPr>
        <w:t xml:space="preserve"> </w:t>
      </w:r>
      <w:r w:rsidRPr="004B7080">
        <w:rPr>
          <w:rFonts w:ascii="Calibri" w:hAnsi="Calibri" w:cs="Calibri"/>
        </w:rPr>
        <w:t>jakości</w:t>
      </w:r>
      <w:r w:rsidRPr="004B7080">
        <w:rPr>
          <w:rFonts w:ascii="Calibri" w:hAnsi="Calibri" w:cs="Calibri"/>
          <w:spacing w:val="-5"/>
        </w:rPr>
        <w:t xml:space="preserve"> </w:t>
      </w:r>
      <w:r w:rsidRPr="004B7080">
        <w:rPr>
          <w:rFonts w:ascii="Calibri" w:hAnsi="Calibri" w:cs="Calibri"/>
        </w:rPr>
        <w:t>wykonanej</w:t>
      </w:r>
      <w:r w:rsidRPr="004B7080">
        <w:rPr>
          <w:rFonts w:ascii="Calibri" w:hAnsi="Calibri" w:cs="Calibri"/>
          <w:spacing w:val="-3"/>
        </w:rPr>
        <w:t xml:space="preserve"> </w:t>
      </w:r>
      <w:r w:rsidRPr="004B7080">
        <w:rPr>
          <w:rFonts w:ascii="Calibri" w:hAnsi="Calibri" w:cs="Calibri"/>
        </w:rPr>
        <w:t>części</w:t>
      </w:r>
      <w:r w:rsidRPr="004B7080">
        <w:rPr>
          <w:rFonts w:ascii="Calibri" w:hAnsi="Calibri" w:cs="Calibri"/>
          <w:spacing w:val="-5"/>
        </w:rPr>
        <w:t xml:space="preserve"> </w:t>
      </w:r>
      <w:r w:rsidRPr="004B7080">
        <w:rPr>
          <w:rFonts w:ascii="Calibri" w:hAnsi="Calibri" w:cs="Calibri"/>
        </w:rPr>
        <w:t>robót.</w:t>
      </w:r>
      <w:r w:rsidRPr="004B7080">
        <w:rPr>
          <w:rFonts w:ascii="Calibri" w:hAnsi="Calibri" w:cs="Calibri"/>
          <w:spacing w:val="-4"/>
        </w:rPr>
        <w:t xml:space="preserve"> </w:t>
      </w:r>
      <w:r w:rsidRPr="004B7080">
        <w:rPr>
          <w:rFonts w:ascii="Calibri" w:hAnsi="Calibri" w:cs="Calibri"/>
        </w:rPr>
        <w:t>Odbioru</w:t>
      </w:r>
      <w:r w:rsidRPr="004B7080">
        <w:rPr>
          <w:rFonts w:ascii="Calibri" w:hAnsi="Calibri" w:cs="Calibri"/>
          <w:spacing w:val="-4"/>
        </w:rPr>
        <w:t xml:space="preserve"> </w:t>
      </w:r>
      <w:r w:rsidRPr="004B7080">
        <w:rPr>
          <w:rFonts w:ascii="Calibri" w:hAnsi="Calibri" w:cs="Calibri"/>
        </w:rPr>
        <w:t>częściowego robót dokonuje się dla zakresu określonego w dokumentach umownych według zasad jak przy odbiorze ostatecznym robót.</w:t>
      </w:r>
    </w:p>
    <w:p w14:paraId="046FBB31" w14:textId="77777777" w:rsidR="00CD7437" w:rsidRPr="004B7080" w:rsidRDefault="00691BF6" w:rsidP="00CC788F">
      <w:pPr>
        <w:pStyle w:val="Tekstpodstawowy"/>
        <w:ind w:right="-6"/>
        <w:jc w:val="both"/>
        <w:rPr>
          <w:rFonts w:ascii="Calibri" w:hAnsi="Calibri" w:cs="Calibri"/>
        </w:rPr>
      </w:pPr>
      <w:r w:rsidRPr="004B7080">
        <w:rPr>
          <w:rFonts w:ascii="Calibri" w:hAnsi="Calibri" w:cs="Calibri"/>
        </w:rPr>
        <w:t>Celem</w:t>
      </w:r>
      <w:r w:rsidRPr="004B7080">
        <w:rPr>
          <w:rFonts w:ascii="Calibri" w:hAnsi="Calibri" w:cs="Calibri"/>
          <w:spacing w:val="-2"/>
        </w:rPr>
        <w:t xml:space="preserve"> </w:t>
      </w:r>
      <w:r w:rsidRPr="004B7080">
        <w:rPr>
          <w:rFonts w:ascii="Calibri" w:hAnsi="Calibri" w:cs="Calibri"/>
        </w:rPr>
        <w:t>odbioru</w:t>
      </w:r>
      <w:r w:rsidRPr="004B7080">
        <w:rPr>
          <w:rFonts w:ascii="Calibri" w:hAnsi="Calibri" w:cs="Calibri"/>
          <w:spacing w:val="-6"/>
        </w:rPr>
        <w:t xml:space="preserve"> </w:t>
      </w:r>
      <w:r w:rsidRPr="004B7080">
        <w:rPr>
          <w:rFonts w:ascii="Calibri" w:hAnsi="Calibri" w:cs="Calibri"/>
        </w:rPr>
        <w:t>częściowego</w:t>
      </w:r>
      <w:r w:rsidRPr="004B7080">
        <w:rPr>
          <w:rFonts w:ascii="Calibri" w:hAnsi="Calibri" w:cs="Calibri"/>
          <w:spacing w:val="-6"/>
        </w:rPr>
        <w:t xml:space="preserve"> </w:t>
      </w:r>
      <w:r w:rsidRPr="004B7080">
        <w:rPr>
          <w:rFonts w:ascii="Calibri" w:hAnsi="Calibri" w:cs="Calibri"/>
        </w:rPr>
        <w:t>jest</w:t>
      </w:r>
      <w:r w:rsidRPr="004B7080">
        <w:rPr>
          <w:rFonts w:ascii="Calibri" w:hAnsi="Calibri" w:cs="Calibri"/>
          <w:spacing w:val="-4"/>
        </w:rPr>
        <w:t xml:space="preserve"> </w:t>
      </w:r>
      <w:r w:rsidRPr="004B7080">
        <w:rPr>
          <w:rFonts w:ascii="Calibri" w:hAnsi="Calibri" w:cs="Calibri"/>
        </w:rPr>
        <w:t>wczesne</w:t>
      </w:r>
      <w:r w:rsidRPr="004B7080">
        <w:rPr>
          <w:rFonts w:ascii="Calibri" w:hAnsi="Calibri" w:cs="Calibri"/>
          <w:spacing w:val="-4"/>
        </w:rPr>
        <w:t xml:space="preserve"> </w:t>
      </w:r>
      <w:r w:rsidRPr="004B7080">
        <w:rPr>
          <w:rFonts w:ascii="Calibri" w:hAnsi="Calibri" w:cs="Calibri"/>
        </w:rPr>
        <w:t>wykrycie</w:t>
      </w:r>
      <w:r w:rsidRPr="004B7080">
        <w:rPr>
          <w:rFonts w:ascii="Calibri" w:hAnsi="Calibri" w:cs="Calibri"/>
          <w:spacing w:val="-4"/>
        </w:rPr>
        <w:t xml:space="preserve"> </w:t>
      </w:r>
      <w:r w:rsidRPr="004B7080">
        <w:rPr>
          <w:rFonts w:ascii="Calibri" w:hAnsi="Calibri" w:cs="Calibri"/>
        </w:rPr>
        <w:t>ewentualnych</w:t>
      </w:r>
      <w:r w:rsidRPr="004B7080">
        <w:rPr>
          <w:rFonts w:ascii="Calibri" w:hAnsi="Calibri" w:cs="Calibri"/>
          <w:spacing w:val="-4"/>
        </w:rPr>
        <w:t xml:space="preserve"> </w:t>
      </w:r>
      <w:r w:rsidRPr="004B7080">
        <w:rPr>
          <w:rFonts w:ascii="Calibri" w:hAnsi="Calibri" w:cs="Calibri"/>
        </w:rPr>
        <w:t>usterek</w:t>
      </w:r>
      <w:r w:rsidRPr="004B7080">
        <w:rPr>
          <w:rFonts w:ascii="Calibri" w:hAnsi="Calibri" w:cs="Calibri"/>
          <w:spacing w:val="-2"/>
        </w:rPr>
        <w:t xml:space="preserve"> </w:t>
      </w:r>
      <w:r w:rsidRPr="004B7080">
        <w:rPr>
          <w:rFonts w:ascii="Calibri" w:hAnsi="Calibri" w:cs="Calibri"/>
        </w:rPr>
        <w:t>w</w:t>
      </w:r>
      <w:r w:rsidRPr="004B7080">
        <w:rPr>
          <w:rFonts w:ascii="Calibri" w:hAnsi="Calibri" w:cs="Calibri"/>
          <w:spacing w:val="-8"/>
        </w:rPr>
        <w:t xml:space="preserve"> </w:t>
      </w:r>
      <w:r w:rsidRPr="004B7080">
        <w:rPr>
          <w:rFonts w:ascii="Calibri" w:hAnsi="Calibri" w:cs="Calibri"/>
        </w:rPr>
        <w:t>realizowanych robotach i ich usunięcie przed odbiorem końcowym.</w:t>
      </w:r>
    </w:p>
    <w:p w14:paraId="4D6D07C3" w14:textId="77777777" w:rsidR="00CD7437" w:rsidRPr="004B7080" w:rsidRDefault="00691BF6" w:rsidP="00CC788F">
      <w:pPr>
        <w:pStyle w:val="Tekstpodstawowy"/>
        <w:spacing w:before="126"/>
        <w:ind w:right="-6"/>
        <w:jc w:val="both"/>
        <w:rPr>
          <w:rFonts w:ascii="Calibri" w:hAnsi="Calibri" w:cs="Calibri"/>
        </w:rPr>
      </w:pPr>
      <w:r w:rsidRPr="004B7080">
        <w:rPr>
          <w:rFonts w:ascii="Calibri" w:hAnsi="Calibri" w:cs="Calibri"/>
        </w:rPr>
        <w:t>Odbiór</w:t>
      </w:r>
      <w:r w:rsidRPr="004B7080">
        <w:rPr>
          <w:rFonts w:ascii="Calibri" w:hAnsi="Calibri" w:cs="Calibri"/>
          <w:spacing w:val="-4"/>
        </w:rPr>
        <w:t xml:space="preserve"> </w:t>
      </w:r>
      <w:r w:rsidRPr="004B7080">
        <w:rPr>
          <w:rFonts w:ascii="Calibri" w:hAnsi="Calibri" w:cs="Calibri"/>
        </w:rPr>
        <w:t>częściowy</w:t>
      </w:r>
      <w:r w:rsidRPr="004B7080">
        <w:rPr>
          <w:rFonts w:ascii="Calibri" w:hAnsi="Calibri" w:cs="Calibri"/>
          <w:spacing w:val="-7"/>
        </w:rPr>
        <w:t xml:space="preserve"> </w:t>
      </w:r>
      <w:r w:rsidRPr="004B7080">
        <w:rPr>
          <w:rFonts w:ascii="Calibri" w:hAnsi="Calibri" w:cs="Calibri"/>
        </w:rPr>
        <w:t>robót</w:t>
      </w:r>
      <w:r w:rsidRPr="004B7080">
        <w:rPr>
          <w:rFonts w:ascii="Calibri" w:hAnsi="Calibri" w:cs="Calibri"/>
          <w:spacing w:val="-4"/>
        </w:rPr>
        <w:t xml:space="preserve"> </w:t>
      </w:r>
      <w:r w:rsidRPr="004B7080">
        <w:rPr>
          <w:rFonts w:ascii="Calibri" w:hAnsi="Calibri" w:cs="Calibri"/>
        </w:rPr>
        <w:t>jest</w:t>
      </w:r>
      <w:r w:rsidRPr="004B7080">
        <w:rPr>
          <w:rFonts w:ascii="Calibri" w:hAnsi="Calibri" w:cs="Calibri"/>
          <w:spacing w:val="-2"/>
        </w:rPr>
        <w:t xml:space="preserve"> </w:t>
      </w:r>
      <w:r w:rsidRPr="004B7080">
        <w:rPr>
          <w:rFonts w:ascii="Calibri" w:hAnsi="Calibri" w:cs="Calibri"/>
        </w:rPr>
        <w:t>dokonywany</w:t>
      </w:r>
      <w:r w:rsidRPr="004B7080">
        <w:rPr>
          <w:rFonts w:ascii="Calibri" w:hAnsi="Calibri" w:cs="Calibri"/>
          <w:spacing w:val="-5"/>
        </w:rPr>
        <w:t xml:space="preserve"> </w:t>
      </w:r>
      <w:r w:rsidRPr="004B7080">
        <w:rPr>
          <w:rFonts w:ascii="Calibri" w:hAnsi="Calibri" w:cs="Calibri"/>
        </w:rPr>
        <w:t>przez</w:t>
      </w:r>
      <w:r w:rsidRPr="004B7080">
        <w:rPr>
          <w:rFonts w:ascii="Calibri" w:hAnsi="Calibri" w:cs="Calibri"/>
          <w:spacing w:val="-5"/>
        </w:rPr>
        <w:t xml:space="preserve"> </w:t>
      </w:r>
      <w:r w:rsidRPr="004B7080">
        <w:rPr>
          <w:rFonts w:ascii="Calibri" w:hAnsi="Calibri" w:cs="Calibri"/>
        </w:rPr>
        <w:t>inspektora</w:t>
      </w:r>
      <w:r w:rsidRPr="004B7080">
        <w:rPr>
          <w:rFonts w:ascii="Calibri" w:hAnsi="Calibri" w:cs="Calibri"/>
          <w:spacing w:val="-4"/>
        </w:rPr>
        <w:t xml:space="preserve"> </w:t>
      </w:r>
      <w:r w:rsidRPr="004B7080">
        <w:rPr>
          <w:rFonts w:ascii="Calibri" w:hAnsi="Calibri" w:cs="Calibri"/>
        </w:rPr>
        <w:t>nadzoru</w:t>
      </w:r>
      <w:r w:rsidRPr="004B7080">
        <w:rPr>
          <w:rFonts w:ascii="Calibri" w:hAnsi="Calibri" w:cs="Calibri"/>
          <w:spacing w:val="-2"/>
        </w:rPr>
        <w:t xml:space="preserve"> </w:t>
      </w:r>
      <w:r w:rsidRPr="004B7080">
        <w:rPr>
          <w:rFonts w:ascii="Calibri" w:hAnsi="Calibri" w:cs="Calibri"/>
        </w:rPr>
        <w:t>w</w:t>
      </w:r>
      <w:r w:rsidRPr="004B7080">
        <w:rPr>
          <w:rFonts w:ascii="Calibri" w:hAnsi="Calibri" w:cs="Calibri"/>
          <w:spacing w:val="-4"/>
        </w:rPr>
        <w:t xml:space="preserve"> </w:t>
      </w:r>
      <w:r w:rsidRPr="004B7080">
        <w:rPr>
          <w:rFonts w:ascii="Calibri" w:hAnsi="Calibri" w:cs="Calibri"/>
        </w:rPr>
        <w:t>obecności</w:t>
      </w:r>
      <w:r w:rsidRPr="004B7080">
        <w:rPr>
          <w:rFonts w:ascii="Calibri" w:hAnsi="Calibri" w:cs="Calibri"/>
          <w:spacing w:val="-5"/>
        </w:rPr>
        <w:t xml:space="preserve"> </w:t>
      </w:r>
      <w:r w:rsidRPr="004B7080">
        <w:rPr>
          <w:rFonts w:ascii="Calibri" w:hAnsi="Calibri" w:cs="Calibri"/>
        </w:rPr>
        <w:t xml:space="preserve">kierownika </w:t>
      </w:r>
      <w:r w:rsidRPr="004B7080">
        <w:rPr>
          <w:rFonts w:ascii="Calibri" w:hAnsi="Calibri" w:cs="Calibri"/>
          <w:spacing w:val="-2"/>
        </w:rPr>
        <w:t>budowy.</w:t>
      </w:r>
    </w:p>
    <w:p w14:paraId="6ACFB02F" w14:textId="77777777" w:rsidR="00CD7437" w:rsidRPr="004B7080" w:rsidRDefault="00691BF6" w:rsidP="00CC788F">
      <w:pPr>
        <w:pStyle w:val="Tekstpodstawowy"/>
        <w:spacing w:before="68"/>
        <w:ind w:right="-6"/>
        <w:jc w:val="both"/>
        <w:rPr>
          <w:rFonts w:ascii="Calibri" w:hAnsi="Calibri" w:cs="Calibri"/>
        </w:rPr>
      </w:pPr>
      <w:r w:rsidRPr="004B7080">
        <w:rPr>
          <w:rFonts w:ascii="Calibri" w:hAnsi="Calibri" w:cs="Calibri"/>
        </w:rPr>
        <w:t>Protokół</w:t>
      </w:r>
      <w:r w:rsidRPr="004B7080">
        <w:rPr>
          <w:rFonts w:ascii="Calibri" w:hAnsi="Calibri" w:cs="Calibri"/>
          <w:spacing w:val="-5"/>
        </w:rPr>
        <w:t xml:space="preserve"> </w:t>
      </w:r>
      <w:r w:rsidRPr="004B7080">
        <w:rPr>
          <w:rFonts w:ascii="Calibri" w:hAnsi="Calibri" w:cs="Calibri"/>
        </w:rPr>
        <w:t>odbioru</w:t>
      </w:r>
      <w:r w:rsidRPr="004B7080">
        <w:rPr>
          <w:rFonts w:ascii="Calibri" w:hAnsi="Calibri" w:cs="Calibri"/>
          <w:spacing w:val="-4"/>
        </w:rPr>
        <w:t xml:space="preserve"> </w:t>
      </w:r>
      <w:r w:rsidRPr="004B7080">
        <w:rPr>
          <w:rFonts w:ascii="Calibri" w:hAnsi="Calibri" w:cs="Calibri"/>
        </w:rPr>
        <w:t>częściowego</w:t>
      </w:r>
      <w:r w:rsidRPr="004B7080">
        <w:rPr>
          <w:rFonts w:ascii="Calibri" w:hAnsi="Calibri" w:cs="Calibri"/>
          <w:spacing w:val="-5"/>
        </w:rPr>
        <w:t xml:space="preserve"> </w:t>
      </w:r>
      <w:r w:rsidRPr="004B7080">
        <w:rPr>
          <w:rFonts w:ascii="Calibri" w:hAnsi="Calibri" w:cs="Calibri"/>
        </w:rPr>
        <w:t>jest</w:t>
      </w:r>
      <w:r w:rsidRPr="004B7080">
        <w:rPr>
          <w:rFonts w:ascii="Calibri" w:hAnsi="Calibri" w:cs="Calibri"/>
          <w:spacing w:val="-4"/>
        </w:rPr>
        <w:t xml:space="preserve"> </w:t>
      </w:r>
      <w:r w:rsidRPr="004B7080">
        <w:rPr>
          <w:rFonts w:ascii="Calibri" w:hAnsi="Calibri" w:cs="Calibri"/>
        </w:rPr>
        <w:t>podstawą</w:t>
      </w:r>
      <w:r w:rsidRPr="004B7080">
        <w:rPr>
          <w:rFonts w:ascii="Calibri" w:hAnsi="Calibri" w:cs="Calibri"/>
          <w:spacing w:val="-2"/>
        </w:rPr>
        <w:t xml:space="preserve"> </w:t>
      </w:r>
      <w:r w:rsidRPr="004B7080">
        <w:rPr>
          <w:rFonts w:ascii="Calibri" w:hAnsi="Calibri" w:cs="Calibri"/>
        </w:rPr>
        <w:t>do</w:t>
      </w:r>
      <w:r w:rsidRPr="004B7080">
        <w:rPr>
          <w:rFonts w:ascii="Calibri" w:hAnsi="Calibri" w:cs="Calibri"/>
          <w:spacing w:val="-3"/>
        </w:rPr>
        <w:t xml:space="preserve"> </w:t>
      </w:r>
      <w:r w:rsidRPr="004B7080">
        <w:rPr>
          <w:rFonts w:ascii="Calibri" w:hAnsi="Calibri" w:cs="Calibri"/>
        </w:rPr>
        <w:t>dokonania</w:t>
      </w:r>
      <w:r w:rsidRPr="004B7080">
        <w:rPr>
          <w:rFonts w:ascii="Calibri" w:hAnsi="Calibri" w:cs="Calibri"/>
          <w:spacing w:val="-4"/>
        </w:rPr>
        <w:t xml:space="preserve"> </w:t>
      </w:r>
      <w:r w:rsidRPr="004B7080">
        <w:rPr>
          <w:rFonts w:ascii="Calibri" w:hAnsi="Calibri" w:cs="Calibri"/>
        </w:rPr>
        <w:t>częściowego</w:t>
      </w:r>
      <w:r w:rsidRPr="004B7080">
        <w:rPr>
          <w:rFonts w:ascii="Calibri" w:hAnsi="Calibri" w:cs="Calibri"/>
          <w:spacing w:val="-4"/>
        </w:rPr>
        <w:t xml:space="preserve"> </w:t>
      </w:r>
      <w:r w:rsidRPr="004B7080">
        <w:rPr>
          <w:rFonts w:ascii="Calibri" w:hAnsi="Calibri" w:cs="Calibri"/>
        </w:rPr>
        <w:t>rozliczenia</w:t>
      </w:r>
      <w:r w:rsidRPr="004B7080">
        <w:rPr>
          <w:rFonts w:ascii="Calibri" w:hAnsi="Calibri" w:cs="Calibri"/>
          <w:spacing w:val="-4"/>
        </w:rPr>
        <w:t xml:space="preserve"> </w:t>
      </w:r>
      <w:r w:rsidRPr="004B7080">
        <w:rPr>
          <w:rFonts w:ascii="Calibri" w:hAnsi="Calibri" w:cs="Calibri"/>
        </w:rPr>
        <w:t>robót</w:t>
      </w:r>
      <w:r w:rsidRPr="004B7080">
        <w:rPr>
          <w:rFonts w:ascii="Calibri" w:hAnsi="Calibri" w:cs="Calibri"/>
          <w:spacing w:val="-4"/>
        </w:rPr>
        <w:t xml:space="preserve"> </w:t>
      </w:r>
      <w:r w:rsidRPr="004B7080">
        <w:rPr>
          <w:rFonts w:ascii="Calibri" w:hAnsi="Calibri" w:cs="Calibri"/>
        </w:rPr>
        <w:t>jeżeli umowa taką formę przewiduje.</w:t>
      </w:r>
    </w:p>
    <w:p w14:paraId="3CA6EDF1" w14:textId="77777777" w:rsidR="00CD7437" w:rsidRPr="004B7080" w:rsidRDefault="00CD7437" w:rsidP="002D4A99">
      <w:pPr>
        <w:pStyle w:val="Tekstpodstawowy"/>
        <w:spacing w:before="207"/>
        <w:ind w:left="0" w:right="-6"/>
        <w:rPr>
          <w:rFonts w:ascii="Calibri" w:hAnsi="Calibri" w:cs="Calibri"/>
        </w:rPr>
      </w:pPr>
    </w:p>
    <w:p w14:paraId="6B02FB8F" w14:textId="77777777" w:rsidR="00CD7437" w:rsidRPr="004B7080" w:rsidRDefault="00691BF6">
      <w:pPr>
        <w:pStyle w:val="Nagwek8"/>
        <w:numPr>
          <w:ilvl w:val="1"/>
          <w:numId w:val="5"/>
        </w:numPr>
        <w:tabs>
          <w:tab w:val="left" w:pos="905"/>
        </w:tabs>
        <w:spacing w:before="1"/>
        <w:ind w:left="905" w:right="-6" w:hanging="343"/>
        <w:rPr>
          <w:rFonts w:ascii="Calibri" w:hAnsi="Calibri" w:cs="Calibri"/>
        </w:rPr>
      </w:pPr>
      <w:r w:rsidRPr="004B7080">
        <w:rPr>
          <w:rFonts w:ascii="Calibri" w:hAnsi="Calibri" w:cs="Calibri"/>
        </w:rPr>
        <w:t>Odbiór</w:t>
      </w:r>
      <w:r w:rsidRPr="004B7080">
        <w:rPr>
          <w:rFonts w:ascii="Calibri" w:hAnsi="Calibri" w:cs="Calibri"/>
          <w:spacing w:val="-10"/>
        </w:rPr>
        <w:t xml:space="preserve"> </w:t>
      </w:r>
      <w:r w:rsidRPr="004B7080">
        <w:rPr>
          <w:rFonts w:ascii="Calibri" w:hAnsi="Calibri" w:cs="Calibri"/>
        </w:rPr>
        <w:t>ostateczny</w:t>
      </w:r>
      <w:r w:rsidRPr="004B7080">
        <w:rPr>
          <w:rFonts w:ascii="Calibri" w:hAnsi="Calibri" w:cs="Calibri"/>
          <w:spacing w:val="-10"/>
        </w:rPr>
        <w:t xml:space="preserve"> </w:t>
      </w:r>
      <w:r w:rsidRPr="004B7080">
        <w:rPr>
          <w:rFonts w:ascii="Calibri" w:hAnsi="Calibri" w:cs="Calibri"/>
          <w:spacing w:val="-2"/>
        </w:rPr>
        <w:t>(końcowy)</w:t>
      </w:r>
    </w:p>
    <w:p w14:paraId="6C7981F3" w14:textId="77777777" w:rsidR="00CD7437" w:rsidRPr="004B7080" w:rsidRDefault="00691BF6" w:rsidP="00CC788F">
      <w:pPr>
        <w:pStyle w:val="Tekstpodstawowy"/>
        <w:ind w:right="-6"/>
        <w:rPr>
          <w:rFonts w:ascii="Calibri" w:hAnsi="Calibri" w:cs="Calibri"/>
        </w:rPr>
      </w:pPr>
      <w:r w:rsidRPr="004B7080">
        <w:rPr>
          <w:rFonts w:ascii="Calibri" w:hAnsi="Calibri" w:cs="Calibri"/>
        </w:rPr>
        <w:t>Odbiór</w:t>
      </w:r>
      <w:r w:rsidRPr="004B7080">
        <w:rPr>
          <w:rFonts w:ascii="Calibri" w:hAnsi="Calibri" w:cs="Calibri"/>
          <w:spacing w:val="-2"/>
        </w:rPr>
        <w:t xml:space="preserve"> </w:t>
      </w:r>
      <w:r w:rsidRPr="004B7080">
        <w:rPr>
          <w:rFonts w:ascii="Calibri" w:hAnsi="Calibri" w:cs="Calibri"/>
        </w:rPr>
        <w:t>ostateczny</w:t>
      </w:r>
      <w:r w:rsidRPr="004B7080">
        <w:rPr>
          <w:rFonts w:ascii="Calibri" w:hAnsi="Calibri" w:cs="Calibri"/>
          <w:spacing w:val="-8"/>
        </w:rPr>
        <w:t xml:space="preserve"> </w:t>
      </w:r>
      <w:r w:rsidRPr="004B7080">
        <w:rPr>
          <w:rFonts w:ascii="Calibri" w:hAnsi="Calibri" w:cs="Calibri"/>
        </w:rPr>
        <w:t>stanowi</w:t>
      </w:r>
      <w:r w:rsidRPr="004B7080">
        <w:rPr>
          <w:rFonts w:ascii="Calibri" w:hAnsi="Calibri" w:cs="Calibri"/>
          <w:spacing w:val="-2"/>
        </w:rPr>
        <w:t xml:space="preserve"> </w:t>
      </w:r>
      <w:r w:rsidRPr="004B7080">
        <w:rPr>
          <w:rFonts w:ascii="Calibri" w:hAnsi="Calibri" w:cs="Calibri"/>
        </w:rPr>
        <w:t>ostateczną</w:t>
      </w:r>
      <w:r w:rsidRPr="004B7080">
        <w:rPr>
          <w:rFonts w:ascii="Calibri" w:hAnsi="Calibri" w:cs="Calibri"/>
          <w:spacing w:val="-4"/>
        </w:rPr>
        <w:t xml:space="preserve"> </w:t>
      </w:r>
      <w:r w:rsidRPr="004B7080">
        <w:rPr>
          <w:rFonts w:ascii="Calibri" w:hAnsi="Calibri" w:cs="Calibri"/>
        </w:rPr>
        <w:t>ocenę</w:t>
      </w:r>
      <w:r w:rsidRPr="004B7080">
        <w:rPr>
          <w:rFonts w:ascii="Calibri" w:hAnsi="Calibri" w:cs="Calibri"/>
          <w:spacing w:val="-5"/>
        </w:rPr>
        <w:t xml:space="preserve"> </w:t>
      </w:r>
      <w:r w:rsidRPr="004B7080">
        <w:rPr>
          <w:rFonts w:ascii="Calibri" w:hAnsi="Calibri" w:cs="Calibri"/>
        </w:rPr>
        <w:t>rzeczywistego</w:t>
      </w:r>
      <w:r w:rsidRPr="004B7080">
        <w:rPr>
          <w:rFonts w:ascii="Calibri" w:hAnsi="Calibri" w:cs="Calibri"/>
          <w:spacing w:val="-3"/>
        </w:rPr>
        <w:t xml:space="preserve"> </w:t>
      </w:r>
      <w:r w:rsidRPr="004B7080">
        <w:rPr>
          <w:rFonts w:ascii="Calibri" w:hAnsi="Calibri" w:cs="Calibri"/>
        </w:rPr>
        <w:t>wykonania</w:t>
      </w:r>
      <w:r w:rsidRPr="004B7080">
        <w:rPr>
          <w:rFonts w:ascii="Calibri" w:hAnsi="Calibri" w:cs="Calibri"/>
          <w:spacing w:val="-5"/>
        </w:rPr>
        <w:t xml:space="preserve"> </w:t>
      </w:r>
      <w:r w:rsidRPr="004B7080">
        <w:rPr>
          <w:rFonts w:ascii="Calibri" w:hAnsi="Calibri" w:cs="Calibri"/>
        </w:rPr>
        <w:t>robót</w:t>
      </w:r>
      <w:r w:rsidRPr="004B7080">
        <w:rPr>
          <w:rFonts w:ascii="Calibri" w:hAnsi="Calibri" w:cs="Calibri"/>
          <w:spacing w:val="-3"/>
        </w:rPr>
        <w:t xml:space="preserve"> </w:t>
      </w:r>
      <w:r w:rsidRPr="004B7080">
        <w:rPr>
          <w:rFonts w:ascii="Calibri" w:hAnsi="Calibri" w:cs="Calibri"/>
        </w:rPr>
        <w:t>w</w:t>
      </w:r>
      <w:r w:rsidRPr="004B7080">
        <w:rPr>
          <w:rFonts w:ascii="Calibri" w:hAnsi="Calibri" w:cs="Calibri"/>
          <w:spacing w:val="-5"/>
        </w:rPr>
        <w:t xml:space="preserve"> </w:t>
      </w:r>
      <w:r w:rsidRPr="004B7080">
        <w:rPr>
          <w:rFonts w:ascii="Calibri" w:hAnsi="Calibri" w:cs="Calibri"/>
        </w:rPr>
        <w:t>odniesieniu</w:t>
      </w:r>
      <w:r w:rsidRPr="004B7080">
        <w:rPr>
          <w:rFonts w:ascii="Calibri" w:hAnsi="Calibri" w:cs="Calibri"/>
          <w:spacing w:val="-3"/>
        </w:rPr>
        <w:t xml:space="preserve"> </w:t>
      </w:r>
      <w:r w:rsidRPr="004B7080">
        <w:rPr>
          <w:rFonts w:ascii="Calibri" w:hAnsi="Calibri" w:cs="Calibri"/>
        </w:rPr>
        <w:t>do zakresu (ilości), jakości i zgodności z dokumentacją projektową.</w:t>
      </w:r>
    </w:p>
    <w:p w14:paraId="6F979542" w14:textId="77777777" w:rsidR="00CD7437" w:rsidRPr="004B7080" w:rsidRDefault="00691BF6" w:rsidP="002D4A99">
      <w:pPr>
        <w:pStyle w:val="Tekstpodstawowy"/>
        <w:spacing w:before="79"/>
        <w:ind w:right="-6"/>
        <w:rPr>
          <w:rFonts w:ascii="Calibri" w:hAnsi="Calibri" w:cs="Calibri"/>
        </w:rPr>
      </w:pPr>
      <w:r w:rsidRPr="004B7080">
        <w:rPr>
          <w:rFonts w:ascii="Calibri" w:hAnsi="Calibri" w:cs="Calibri"/>
        </w:rPr>
        <w:t>Odbiór</w:t>
      </w:r>
      <w:r w:rsidRPr="004B7080">
        <w:rPr>
          <w:rFonts w:ascii="Calibri" w:hAnsi="Calibri" w:cs="Calibri"/>
          <w:spacing w:val="-2"/>
        </w:rPr>
        <w:t xml:space="preserve"> </w:t>
      </w:r>
      <w:r w:rsidRPr="004B7080">
        <w:rPr>
          <w:rFonts w:ascii="Calibri" w:hAnsi="Calibri" w:cs="Calibri"/>
        </w:rPr>
        <w:t>ostateczny</w:t>
      </w:r>
      <w:r w:rsidRPr="004B7080">
        <w:rPr>
          <w:rFonts w:ascii="Calibri" w:hAnsi="Calibri" w:cs="Calibri"/>
          <w:spacing w:val="-7"/>
        </w:rPr>
        <w:t xml:space="preserve"> </w:t>
      </w:r>
      <w:r w:rsidRPr="004B7080">
        <w:rPr>
          <w:rFonts w:ascii="Calibri" w:hAnsi="Calibri" w:cs="Calibri"/>
        </w:rPr>
        <w:t>dokonuje</w:t>
      </w:r>
      <w:r w:rsidRPr="004B7080">
        <w:rPr>
          <w:rFonts w:ascii="Calibri" w:hAnsi="Calibri" w:cs="Calibri"/>
          <w:spacing w:val="-5"/>
        </w:rPr>
        <w:t xml:space="preserve"> </w:t>
      </w:r>
      <w:r w:rsidRPr="004B7080">
        <w:rPr>
          <w:rFonts w:ascii="Calibri" w:hAnsi="Calibri" w:cs="Calibri"/>
        </w:rPr>
        <w:t>komisja</w:t>
      </w:r>
      <w:r w:rsidRPr="004B7080">
        <w:rPr>
          <w:rFonts w:ascii="Calibri" w:hAnsi="Calibri" w:cs="Calibri"/>
          <w:spacing w:val="-5"/>
        </w:rPr>
        <w:t xml:space="preserve"> </w:t>
      </w:r>
      <w:r w:rsidRPr="004B7080">
        <w:rPr>
          <w:rFonts w:ascii="Calibri" w:hAnsi="Calibri" w:cs="Calibri"/>
        </w:rPr>
        <w:t>powołana</w:t>
      </w:r>
      <w:r w:rsidRPr="004B7080">
        <w:rPr>
          <w:rFonts w:ascii="Calibri" w:hAnsi="Calibri" w:cs="Calibri"/>
          <w:spacing w:val="-6"/>
        </w:rPr>
        <w:t xml:space="preserve"> </w:t>
      </w:r>
      <w:r w:rsidRPr="004B7080">
        <w:rPr>
          <w:rFonts w:ascii="Calibri" w:hAnsi="Calibri" w:cs="Calibri"/>
        </w:rPr>
        <w:t>przez</w:t>
      </w:r>
      <w:r w:rsidRPr="004B7080">
        <w:rPr>
          <w:rFonts w:ascii="Calibri" w:hAnsi="Calibri" w:cs="Calibri"/>
          <w:spacing w:val="-4"/>
        </w:rPr>
        <w:t xml:space="preserve"> </w:t>
      </w:r>
      <w:r w:rsidRPr="004B7080">
        <w:rPr>
          <w:rFonts w:ascii="Calibri" w:hAnsi="Calibri" w:cs="Calibri"/>
        </w:rPr>
        <w:t>zamawiającego</w:t>
      </w:r>
      <w:r w:rsidRPr="004B7080">
        <w:rPr>
          <w:rFonts w:ascii="Calibri" w:hAnsi="Calibri" w:cs="Calibri"/>
          <w:spacing w:val="-3"/>
        </w:rPr>
        <w:t xml:space="preserve"> </w:t>
      </w:r>
      <w:r w:rsidRPr="004B7080">
        <w:rPr>
          <w:rFonts w:ascii="Calibri" w:hAnsi="Calibri" w:cs="Calibri"/>
        </w:rPr>
        <w:t>na</w:t>
      </w:r>
      <w:r w:rsidRPr="004B7080">
        <w:rPr>
          <w:rFonts w:ascii="Calibri" w:hAnsi="Calibri" w:cs="Calibri"/>
          <w:spacing w:val="-4"/>
        </w:rPr>
        <w:t xml:space="preserve"> </w:t>
      </w:r>
      <w:r w:rsidRPr="004B7080">
        <w:rPr>
          <w:rFonts w:ascii="Calibri" w:hAnsi="Calibri" w:cs="Calibri"/>
        </w:rPr>
        <w:t>podstawie</w:t>
      </w:r>
      <w:r w:rsidRPr="004B7080">
        <w:rPr>
          <w:rFonts w:ascii="Calibri" w:hAnsi="Calibri" w:cs="Calibri"/>
          <w:spacing w:val="-3"/>
        </w:rPr>
        <w:t xml:space="preserve"> </w:t>
      </w:r>
      <w:r w:rsidRPr="004B7080">
        <w:rPr>
          <w:rFonts w:ascii="Calibri" w:hAnsi="Calibri" w:cs="Calibri"/>
        </w:rPr>
        <w:t xml:space="preserve">przedłożonych dokumentów, </w:t>
      </w:r>
      <w:r w:rsidRPr="004B7080">
        <w:rPr>
          <w:rFonts w:ascii="Calibri" w:hAnsi="Calibri" w:cs="Calibri"/>
        </w:rPr>
        <w:lastRenderedPageBreak/>
        <w:t>wyników badań i pomiarów oraz dokonanej ocenie wizualnej.</w:t>
      </w:r>
    </w:p>
    <w:p w14:paraId="2545EBA1" w14:textId="77777777" w:rsidR="00CD7437" w:rsidRPr="004B7080" w:rsidRDefault="00691BF6" w:rsidP="002D4A99">
      <w:pPr>
        <w:pStyle w:val="Tekstpodstawowy"/>
        <w:spacing w:before="9"/>
        <w:ind w:right="-6"/>
        <w:rPr>
          <w:rFonts w:ascii="Calibri" w:hAnsi="Calibri" w:cs="Calibri"/>
        </w:rPr>
      </w:pPr>
      <w:r w:rsidRPr="004B7080">
        <w:rPr>
          <w:rFonts w:ascii="Calibri" w:hAnsi="Calibri" w:cs="Calibri"/>
        </w:rPr>
        <w:t>Zasady</w:t>
      </w:r>
      <w:r w:rsidRPr="004B7080">
        <w:rPr>
          <w:rFonts w:ascii="Calibri" w:hAnsi="Calibri" w:cs="Calibri"/>
          <w:spacing w:val="-5"/>
        </w:rPr>
        <w:t xml:space="preserve"> </w:t>
      </w:r>
      <w:r w:rsidRPr="004B7080">
        <w:rPr>
          <w:rFonts w:ascii="Calibri" w:hAnsi="Calibri" w:cs="Calibri"/>
        </w:rPr>
        <w:t>i</w:t>
      </w:r>
      <w:r w:rsidRPr="004B7080">
        <w:rPr>
          <w:rFonts w:ascii="Calibri" w:hAnsi="Calibri" w:cs="Calibri"/>
          <w:spacing w:val="-5"/>
        </w:rPr>
        <w:t xml:space="preserve"> </w:t>
      </w:r>
      <w:r w:rsidRPr="004B7080">
        <w:rPr>
          <w:rFonts w:ascii="Calibri" w:hAnsi="Calibri" w:cs="Calibri"/>
        </w:rPr>
        <w:t>terminy</w:t>
      </w:r>
      <w:r w:rsidRPr="004B7080">
        <w:rPr>
          <w:rFonts w:ascii="Calibri" w:hAnsi="Calibri" w:cs="Calibri"/>
          <w:spacing w:val="-8"/>
        </w:rPr>
        <w:t xml:space="preserve"> </w:t>
      </w:r>
      <w:r w:rsidRPr="004B7080">
        <w:rPr>
          <w:rFonts w:ascii="Calibri" w:hAnsi="Calibri" w:cs="Calibri"/>
        </w:rPr>
        <w:t>powoływania</w:t>
      </w:r>
      <w:r w:rsidRPr="004B7080">
        <w:rPr>
          <w:rFonts w:ascii="Calibri" w:hAnsi="Calibri" w:cs="Calibri"/>
          <w:spacing w:val="-4"/>
        </w:rPr>
        <w:t xml:space="preserve"> </w:t>
      </w:r>
      <w:r w:rsidRPr="004B7080">
        <w:rPr>
          <w:rFonts w:ascii="Calibri" w:hAnsi="Calibri" w:cs="Calibri"/>
        </w:rPr>
        <w:t>komisji</w:t>
      </w:r>
      <w:r w:rsidRPr="004B7080">
        <w:rPr>
          <w:rFonts w:ascii="Calibri" w:hAnsi="Calibri" w:cs="Calibri"/>
          <w:spacing w:val="-5"/>
        </w:rPr>
        <w:t xml:space="preserve"> </w:t>
      </w:r>
      <w:r w:rsidRPr="004B7080">
        <w:rPr>
          <w:rFonts w:ascii="Calibri" w:hAnsi="Calibri" w:cs="Calibri"/>
        </w:rPr>
        <w:t>oraz</w:t>
      </w:r>
      <w:r w:rsidRPr="004B7080">
        <w:rPr>
          <w:rFonts w:ascii="Calibri" w:hAnsi="Calibri" w:cs="Calibri"/>
          <w:spacing w:val="-7"/>
        </w:rPr>
        <w:t xml:space="preserve"> </w:t>
      </w:r>
      <w:r w:rsidRPr="004B7080">
        <w:rPr>
          <w:rFonts w:ascii="Calibri" w:hAnsi="Calibri" w:cs="Calibri"/>
        </w:rPr>
        <w:t>czas</w:t>
      </w:r>
      <w:r w:rsidRPr="004B7080">
        <w:rPr>
          <w:rFonts w:ascii="Calibri" w:hAnsi="Calibri" w:cs="Calibri"/>
          <w:spacing w:val="-3"/>
        </w:rPr>
        <w:t xml:space="preserve"> </w:t>
      </w:r>
      <w:r w:rsidRPr="004B7080">
        <w:rPr>
          <w:rFonts w:ascii="Calibri" w:hAnsi="Calibri" w:cs="Calibri"/>
        </w:rPr>
        <w:t>jej</w:t>
      </w:r>
      <w:r w:rsidRPr="004B7080">
        <w:rPr>
          <w:rFonts w:ascii="Calibri" w:hAnsi="Calibri" w:cs="Calibri"/>
          <w:spacing w:val="-3"/>
        </w:rPr>
        <w:t xml:space="preserve"> </w:t>
      </w:r>
      <w:r w:rsidRPr="004B7080">
        <w:rPr>
          <w:rFonts w:ascii="Calibri" w:hAnsi="Calibri" w:cs="Calibri"/>
        </w:rPr>
        <w:t>działalności</w:t>
      </w:r>
      <w:r w:rsidRPr="004B7080">
        <w:rPr>
          <w:rFonts w:ascii="Calibri" w:hAnsi="Calibri" w:cs="Calibri"/>
          <w:spacing w:val="-3"/>
        </w:rPr>
        <w:t xml:space="preserve"> </w:t>
      </w:r>
      <w:r w:rsidRPr="004B7080">
        <w:rPr>
          <w:rFonts w:ascii="Calibri" w:hAnsi="Calibri" w:cs="Calibri"/>
        </w:rPr>
        <w:t>powinna</w:t>
      </w:r>
      <w:r w:rsidRPr="004B7080">
        <w:rPr>
          <w:rFonts w:ascii="Calibri" w:hAnsi="Calibri" w:cs="Calibri"/>
          <w:spacing w:val="-5"/>
        </w:rPr>
        <w:t xml:space="preserve"> </w:t>
      </w:r>
      <w:r w:rsidRPr="004B7080">
        <w:rPr>
          <w:rFonts w:ascii="Calibri" w:hAnsi="Calibri" w:cs="Calibri"/>
        </w:rPr>
        <w:t>określać</w:t>
      </w:r>
      <w:r w:rsidRPr="004B7080">
        <w:rPr>
          <w:rFonts w:ascii="Calibri" w:hAnsi="Calibri" w:cs="Calibri"/>
          <w:spacing w:val="-1"/>
        </w:rPr>
        <w:t xml:space="preserve"> </w:t>
      </w:r>
      <w:r w:rsidRPr="004B7080">
        <w:rPr>
          <w:rFonts w:ascii="Calibri" w:hAnsi="Calibri" w:cs="Calibri"/>
        </w:rPr>
        <w:t>umowa. Wykonawca robót obowiązany jest przedłożyć komisji następujące dokumenty:</w:t>
      </w:r>
    </w:p>
    <w:p w14:paraId="066D53A3" w14:textId="77777777" w:rsidR="00CD7437" w:rsidRPr="00CC788F" w:rsidRDefault="00691BF6">
      <w:pPr>
        <w:pStyle w:val="Akapitzlist"/>
        <w:numPr>
          <w:ilvl w:val="0"/>
          <w:numId w:val="54"/>
        </w:numPr>
        <w:tabs>
          <w:tab w:val="left" w:pos="921"/>
        </w:tabs>
        <w:ind w:right="-6"/>
        <w:jc w:val="both"/>
        <w:rPr>
          <w:rFonts w:ascii="Calibri" w:hAnsi="Calibri" w:cs="Calibri"/>
          <w:spacing w:val="-10"/>
        </w:rPr>
      </w:pPr>
      <w:r w:rsidRPr="00CC788F">
        <w:rPr>
          <w:rFonts w:ascii="Calibri" w:hAnsi="Calibri" w:cs="Calibri"/>
          <w:spacing w:val="-10"/>
        </w:rPr>
        <w:t>projekt budowlany,</w:t>
      </w:r>
    </w:p>
    <w:p w14:paraId="2B2E4705" w14:textId="77777777" w:rsidR="00CD7437" w:rsidRPr="00CC788F" w:rsidRDefault="00691BF6">
      <w:pPr>
        <w:pStyle w:val="Akapitzlist"/>
        <w:numPr>
          <w:ilvl w:val="0"/>
          <w:numId w:val="54"/>
        </w:numPr>
        <w:tabs>
          <w:tab w:val="left" w:pos="921"/>
        </w:tabs>
        <w:ind w:right="-6"/>
        <w:jc w:val="both"/>
        <w:rPr>
          <w:rFonts w:ascii="Calibri" w:hAnsi="Calibri" w:cs="Calibri"/>
          <w:spacing w:val="-10"/>
        </w:rPr>
      </w:pPr>
      <w:r w:rsidRPr="00CC788F">
        <w:rPr>
          <w:rFonts w:ascii="Calibri" w:hAnsi="Calibri" w:cs="Calibri"/>
          <w:spacing w:val="-10"/>
        </w:rPr>
        <w:t>dokumentację powykonawczą,</w:t>
      </w:r>
    </w:p>
    <w:p w14:paraId="29674423" w14:textId="77777777" w:rsidR="00CD7437" w:rsidRPr="00CC788F" w:rsidRDefault="00691BF6">
      <w:pPr>
        <w:pStyle w:val="Akapitzlist"/>
        <w:numPr>
          <w:ilvl w:val="0"/>
          <w:numId w:val="54"/>
        </w:numPr>
        <w:tabs>
          <w:tab w:val="left" w:pos="921"/>
        </w:tabs>
        <w:ind w:right="-6"/>
        <w:jc w:val="both"/>
        <w:rPr>
          <w:rFonts w:ascii="Calibri" w:hAnsi="Calibri" w:cs="Calibri"/>
          <w:spacing w:val="-10"/>
        </w:rPr>
      </w:pPr>
      <w:r w:rsidRPr="00CC788F">
        <w:rPr>
          <w:rFonts w:ascii="Calibri" w:hAnsi="Calibri" w:cs="Calibri"/>
          <w:spacing w:val="-10"/>
        </w:rPr>
        <w:t>szczegółowe specyfikacje techniczne,</w:t>
      </w:r>
    </w:p>
    <w:p w14:paraId="79ADCAD4" w14:textId="77777777" w:rsidR="00CD7437" w:rsidRPr="00CC788F" w:rsidRDefault="00691BF6">
      <w:pPr>
        <w:pStyle w:val="Akapitzlist"/>
        <w:numPr>
          <w:ilvl w:val="0"/>
          <w:numId w:val="54"/>
        </w:numPr>
        <w:tabs>
          <w:tab w:val="left" w:pos="921"/>
        </w:tabs>
        <w:ind w:right="-6"/>
        <w:jc w:val="both"/>
        <w:rPr>
          <w:rFonts w:ascii="Calibri" w:hAnsi="Calibri" w:cs="Calibri"/>
          <w:spacing w:val="-10"/>
        </w:rPr>
      </w:pPr>
      <w:r w:rsidRPr="00CC788F">
        <w:rPr>
          <w:rFonts w:ascii="Calibri" w:hAnsi="Calibri" w:cs="Calibri"/>
          <w:spacing w:val="-10"/>
        </w:rPr>
        <w:t>dziennik budowy z zapisami dotyczącymi toku prowadzonych robót,</w:t>
      </w:r>
    </w:p>
    <w:p w14:paraId="1B4B183C" w14:textId="77777777" w:rsidR="00CD7437" w:rsidRPr="004B7080" w:rsidRDefault="00691BF6">
      <w:pPr>
        <w:pStyle w:val="Akapitzlist"/>
        <w:numPr>
          <w:ilvl w:val="2"/>
          <w:numId w:val="5"/>
        </w:numPr>
        <w:tabs>
          <w:tab w:val="left" w:pos="921"/>
          <w:tab w:val="left" w:pos="989"/>
        </w:tabs>
        <w:spacing w:before="15" w:line="199" w:lineRule="auto"/>
        <w:ind w:right="-6" w:hanging="428"/>
        <w:rPr>
          <w:rFonts w:ascii="Calibri" w:hAnsi="Calibri" w:cs="Calibri"/>
          <w:sz w:val="20"/>
        </w:rPr>
      </w:pPr>
      <w:r w:rsidRPr="004B7080">
        <w:rPr>
          <w:rFonts w:ascii="Calibri" w:hAnsi="Calibri" w:cs="Calibri"/>
          <w:sz w:val="20"/>
        </w:rPr>
        <w:t>aprobaty</w:t>
      </w:r>
      <w:r w:rsidRPr="004B7080">
        <w:rPr>
          <w:rFonts w:ascii="Calibri" w:hAnsi="Calibri" w:cs="Calibri"/>
          <w:spacing w:val="-6"/>
          <w:sz w:val="20"/>
        </w:rPr>
        <w:t xml:space="preserve"> </w:t>
      </w:r>
      <w:r w:rsidRPr="004B7080">
        <w:rPr>
          <w:rFonts w:ascii="Calibri" w:hAnsi="Calibri" w:cs="Calibri"/>
          <w:sz w:val="20"/>
        </w:rPr>
        <w:t>techniczne,</w:t>
      </w:r>
      <w:r w:rsidRPr="004B7080">
        <w:rPr>
          <w:rFonts w:ascii="Calibri" w:hAnsi="Calibri" w:cs="Calibri"/>
          <w:spacing w:val="-5"/>
          <w:sz w:val="20"/>
        </w:rPr>
        <w:t xml:space="preserve"> </w:t>
      </w:r>
      <w:r w:rsidRPr="004B7080">
        <w:rPr>
          <w:rFonts w:ascii="Calibri" w:hAnsi="Calibri" w:cs="Calibri"/>
          <w:sz w:val="20"/>
        </w:rPr>
        <w:t>certyfikaty</w:t>
      </w:r>
      <w:r w:rsidRPr="004B7080">
        <w:rPr>
          <w:rFonts w:ascii="Calibri" w:hAnsi="Calibri" w:cs="Calibri"/>
          <w:spacing w:val="-9"/>
          <w:sz w:val="20"/>
        </w:rPr>
        <w:t xml:space="preserve"> </w:t>
      </w:r>
      <w:r w:rsidRPr="004B7080">
        <w:rPr>
          <w:rFonts w:ascii="Calibri" w:hAnsi="Calibri" w:cs="Calibri"/>
          <w:sz w:val="20"/>
        </w:rPr>
        <w:t>i</w:t>
      </w:r>
      <w:r w:rsidRPr="004B7080">
        <w:rPr>
          <w:rFonts w:ascii="Calibri" w:hAnsi="Calibri" w:cs="Calibri"/>
          <w:spacing w:val="-6"/>
          <w:sz w:val="20"/>
        </w:rPr>
        <w:t xml:space="preserve"> </w:t>
      </w:r>
      <w:r w:rsidRPr="004B7080">
        <w:rPr>
          <w:rFonts w:ascii="Calibri" w:hAnsi="Calibri" w:cs="Calibri"/>
          <w:sz w:val="20"/>
        </w:rPr>
        <w:t>deklaracje</w:t>
      </w:r>
      <w:r w:rsidRPr="004B7080">
        <w:rPr>
          <w:rFonts w:ascii="Calibri" w:hAnsi="Calibri" w:cs="Calibri"/>
          <w:spacing w:val="-3"/>
          <w:sz w:val="20"/>
        </w:rPr>
        <w:t xml:space="preserve"> </w:t>
      </w:r>
      <w:r w:rsidRPr="004B7080">
        <w:rPr>
          <w:rFonts w:ascii="Calibri" w:hAnsi="Calibri" w:cs="Calibri"/>
          <w:sz w:val="20"/>
        </w:rPr>
        <w:t>zgodności</w:t>
      </w:r>
      <w:r w:rsidRPr="004B7080">
        <w:rPr>
          <w:rFonts w:ascii="Calibri" w:hAnsi="Calibri" w:cs="Calibri"/>
          <w:spacing w:val="-4"/>
          <w:sz w:val="20"/>
        </w:rPr>
        <w:t xml:space="preserve"> </w:t>
      </w:r>
      <w:r w:rsidRPr="004B7080">
        <w:rPr>
          <w:rFonts w:ascii="Calibri" w:hAnsi="Calibri" w:cs="Calibri"/>
          <w:sz w:val="20"/>
        </w:rPr>
        <w:t>dla zastosowanych</w:t>
      </w:r>
      <w:r w:rsidRPr="004B7080">
        <w:rPr>
          <w:rFonts w:ascii="Calibri" w:hAnsi="Calibri" w:cs="Calibri"/>
          <w:spacing w:val="-5"/>
          <w:sz w:val="20"/>
        </w:rPr>
        <w:t xml:space="preserve"> </w:t>
      </w:r>
      <w:r w:rsidRPr="004B7080">
        <w:rPr>
          <w:rFonts w:ascii="Calibri" w:hAnsi="Calibri" w:cs="Calibri"/>
          <w:sz w:val="20"/>
        </w:rPr>
        <w:t>materiałów</w:t>
      </w:r>
      <w:r w:rsidRPr="004B7080">
        <w:rPr>
          <w:rFonts w:ascii="Calibri" w:hAnsi="Calibri" w:cs="Calibri"/>
          <w:spacing w:val="-5"/>
          <w:sz w:val="20"/>
        </w:rPr>
        <w:t xml:space="preserve"> </w:t>
      </w:r>
      <w:r w:rsidRPr="004B7080">
        <w:rPr>
          <w:rFonts w:ascii="Calibri" w:hAnsi="Calibri" w:cs="Calibri"/>
          <w:sz w:val="20"/>
        </w:rPr>
        <w:t xml:space="preserve">i </w:t>
      </w:r>
      <w:r w:rsidRPr="004B7080">
        <w:rPr>
          <w:rFonts w:ascii="Calibri" w:hAnsi="Calibri" w:cs="Calibri"/>
          <w:spacing w:val="-2"/>
          <w:sz w:val="20"/>
        </w:rPr>
        <w:t>wyrobów,</w:t>
      </w:r>
    </w:p>
    <w:p w14:paraId="2AED7AF5" w14:textId="77777777" w:rsidR="00CD7437" w:rsidRPr="00CC788F" w:rsidRDefault="00691BF6">
      <w:pPr>
        <w:pStyle w:val="Akapitzlist"/>
        <w:numPr>
          <w:ilvl w:val="0"/>
          <w:numId w:val="54"/>
        </w:numPr>
        <w:tabs>
          <w:tab w:val="left" w:pos="921"/>
        </w:tabs>
        <w:ind w:right="-6"/>
        <w:jc w:val="both"/>
        <w:rPr>
          <w:rFonts w:ascii="Calibri" w:hAnsi="Calibri" w:cs="Calibri"/>
          <w:spacing w:val="-10"/>
        </w:rPr>
      </w:pPr>
      <w:proofErr w:type="spellStart"/>
      <w:r w:rsidRPr="00CC788F">
        <w:rPr>
          <w:rFonts w:ascii="Calibri" w:hAnsi="Calibri" w:cs="Calibri"/>
          <w:spacing w:val="-10"/>
        </w:rPr>
        <w:t>protokóły</w:t>
      </w:r>
      <w:proofErr w:type="spellEnd"/>
      <w:r w:rsidRPr="00CC788F">
        <w:rPr>
          <w:rFonts w:ascii="Calibri" w:hAnsi="Calibri" w:cs="Calibri"/>
          <w:spacing w:val="-10"/>
        </w:rPr>
        <w:t xml:space="preserve"> odbioru podłoży,</w:t>
      </w:r>
    </w:p>
    <w:p w14:paraId="7392D594" w14:textId="77777777" w:rsidR="00CD7437" w:rsidRPr="00CC788F" w:rsidRDefault="00691BF6">
      <w:pPr>
        <w:pStyle w:val="Akapitzlist"/>
        <w:numPr>
          <w:ilvl w:val="0"/>
          <w:numId w:val="54"/>
        </w:numPr>
        <w:tabs>
          <w:tab w:val="left" w:pos="921"/>
        </w:tabs>
        <w:ind w:right="-6"/>
        <w:jc w:val="both"/>
        <w:rPr>
          <w:rFonts w:ascii="Calibri" w:hAnsi="Calibri" w:cs="Calibri"/>
          <w:spacing w:val="-10"/>
        </w:rPr>
      </w:pPr>
      <w:proofErr w:type="spellStart"/>
      <w:r w:rsidRPr="00CC788F">
        <w:rPr>
          <w:rFonts w:ascii="Calibri" w:hAnsi="Calibri" w:cs="Calibri"/>
          <w:spacing w:val="-10"/>
        </w:rPr>
        <w:t>protokóły</w:t>
      </w:r>
      <w:proofErr w:type="spellEnd"/>
      <w:r w:rsidRPr="00CC788F">
        <w:rPr>
          <w:rFonts w:ascii="Calibri" w:hAnsi="Calibri" w:cs="Calibri"/>
          <w:spacing w:val="-10"/>
        </w:rPr>
        <w:t xml:space="preserve"> odbiorów częściowych,</w:t>
      </w:r>
    </w:p>
    <w:p w14:paraId="63188108" w14:textId="77777777" w:rsidR="00CD7437" w:rsidRPr="00CC788F" w:rsidRDefault="00691BF6">
      <w:pPr>
        <w:pStyle w:val="Akapitzlist"/>
        <w:numPr>
          <w:ilvl w:val="0"/>
          <w:numId w:val="54"/>
        </w:numPr>
        <w:tabs>
          <w:tab w:val="left" w:pos="921"/>
        </w:tabs>
        <w:ind w:right="-6"/>
        <w:jc w:val="both"/>
        <w:rPr>
          <w:rFonts w:ascii="Calibri" w:hAnsi="Calibri" w:cs="Calibri"/>
          <w:spacing w:val="-10"/>
        </w:rPr>
      </w:pPr>
      <w:r w:rsidRPr="00CC788F">
        <w:rPr>
          <w:rFonts w:ascii="Calibri" w:hAnsi="Calibri" w:cs="Calibri"/>
          <w:spacing w:val="-10"/>
        </w:rPr>
        <w:t>instrukcje producentów dotyczące zastosowanych materiałów,</w:t>
      </w:r>
    </w:p>
    <w:p w14:paraId="3E1AE9E5" w14:textId="77777777" w:rsidR="00CD7437" w:rsidRPr="00CC788F" w:rsidRDefault="00691BF6">
      <w:pPr>
        <w:pStyle w:val="Akapitzlist"/>
        <w:numPr>
          <w:ilvl w:val="0"/>
          <w:numId w:val="54"/>
        </w:numPr>
        <w:tabs>
          <w:tab w:val="left" w:pos="921"/>
        </w:tabs>
        <w:ind w:right="-6"/>
        <w:jc w:val="both"/>
        <w:rPr>
          <w:rFonts w:ascii="Calibri" w:hAnsi="Calibri" w:cs="Calibri"/>
          <w:spacing w:val="-10"/>
        </w:rPr>
      </w:pPr>
      <w:r w:rsidRPr="00CC788F">
        <w:rPr>
          <w:rFonts w:ascii="Calibri" w:hAnsi="Calibri" w:cs="Calibri"/>
          <w:spacing w:val="-10"/>
        </w:rPr>
        <w:t>wyniki ekspertyz.</w:t>
      </w:r>
    </w:p>
    <w:p w14:paraId="298BD5CD" w14:textId="77777777" w:rsidR="00CD7437" w:rsidRPr="003C1A41" w:rsidRDefault="00691BF6" w:rsidP="002D4A99">
      <w:pPr>
        <w:pStyle w:val="Tekstpodstawowy"/>
        <w:spacing w:before="73"/>
        <w:ind w:right="-6"/>
        <w:rPr>
          <w:rFonts w:ascii="Calibri" w:hAnsi="Calibri" w:cs="Calibri"/>
        </w:rPr>
      </w:pPr>
      <w:r w:rsidRPr="003C1A41">
        <w:rPr>
          <w:rFonts w:ascii="Calibri" w:hAnsi="Calibri" w:cs="Calibri"/>
        </w:rPr>
        <w:t>W</w:t>
      </w:r>
      <w:r w:rsidRPr="003C1A41">
        <w:rPr>
          <w:rFonts w:ascii="Calibri" w:hAnsi="Calibri" w:cs="Calibri"/>
          <w:spacing w:val="-4"/>
        </w:rPr>
        <w:t xml:space="preserve"> </w:t>
      </w:r>
      <w:r w:rsidRPr="003C1A41">
        <w:rPr>
          <w:rFonts w:ascii="Calibri" w:hAnsi="Calibri" w:cs="Calibri"/>
        </w:rPr>
        <w:t>przypadku</w:t>
      </w:r>
      <w:r w:rsidRPr="003C1A41">
        <w:rPr>
          <w:rFonts w:ascii="Calibri" w:hAnsi="Calibri" w:cs="Calibri"/>
          <w:spacing w:val="-8"/>
        </w:rPr>
        <w:t xml:space="preserve"> </w:t>
      </w:r>
      <w:r w:rsidRPr="003C1A41">
        <w:rPr>
          <w:rFonts w:ascii="Calibri" w:hAnsi="Calibri" w:cs="Calibri"/>
        </w:rPr>
        <w:t>nie</w:t>
      </w:r>
      <w:r w:rsidRPr="003C1A41">
        <w:rPr>
          <w:rFonts w:ascii="Calibri" w:hAnsi="Calibri" w:cs="Calibri"/>
          <w:spacing w:val="-7"/>
        </w:rPr>
        <w:t xml:space="preserve"> </w:t>
      </w:r>
      <w:r w:rsidRPr="003C1A41">
        <w:rPr>
          <w:rFonts w:ascii="Calibri" w:hAnsi="Calibri" w:cs="Calibri"/>
        </w:rPr>
        <w:t>kompletności</w:t>
      </w:r>
      <w:r w:rsidRPr="003C1A41">
        <w:rPr>
          <w:rFonts w:ascii="Calibri" w:hAnsi="Calibri" w:cs="Calibri"/>
          <w:spacing w:val="-8"/>
        </w:rPr>
        <w:t xml:space="preserve"> </w:t>
      </w:r>
      <w:r w:rsidRPr="003C1A41">
        <w:rPr>
          <w:rFonts w:ascii="Calibri" w:hAnsi="Calibri" w:cs="Calibri"/>
        </w:rPr>
        <w:t>dokumentów</w:t>
      </w:r>
      <w:r w:rsidRPr="003C1A41">
        <w:rPr>
          <w:rFonts w:ascii="Calibri" w:hAnsi="Calibri" w:cs="Calibri"/>
          <w:spacing w:val="-10"/>
        </w:rPr>
        <w:t xml:space="preserve"> </w:t>
      </w:r>
      <w:r w:rsidRPr="003C1A41">
        <w:rPr>
          <w:rFonts w:ascii="Calibri" w:hAnsi="Calibri" w:cs="Calibri"/>
        </w:rPr>
        <w:t>odbiór</w:t>
      </w:r>
      <w:r w:rsidRPr="003C1A41">
        <w:rPr>
          <w:rFonts w:ascii="Calibri" w:hAnsi="Calibri" w:cs="Calibri"/>
          <w:spacing w:val="-8"/>
        </w:rPr>
        <w:t xml:space="preserve"> </w:t>
      </w:r>
      <w:r w:rsidRPr="003C1A41">
        <w:rPr>
          <w:rFonts w:ascii="Calibri" w:hAnsi="Calibri" w:cs="Calibri"/>
        </w:rPr>
        <w:t>może</w:t>
      </w:r>
      <w:r w:rsidRPr="003C1A41">
        <w:rPr>
          <w:rFonts w:ascii="Calibri" w:hAnsi="Calibri" w:cs="Calibri"/>
          <w:spacing w:val="-5"/>
        </w:rPr>
        <w:t xml:space="preserve"> </w:t>
      </w:r>
      <w:r w:rsidRPr="003C1A41">
        <w:rPr>
          <w:rFonts w:ascii="Calibri" w:hAnsi="Calibri" w:cs="Calibri"/>
        </w:rPr>
        <w:t>być</w:t>
      </w:r>
      <w:r w:rsidRPr="003C1A41">
        <w:rPr>
          <w:rFonts w:ascii="Calibri" w:hAnsi="Calibri" w:cs="Calibri"/>
          <w:spacing w:val="-5"/>
        </w:rPr>
        <w:t xml:space="preserve"> </w:t>
      </w:r>
      <w:r w:rsidRPr="003C1A41">
        <w:rPr>
          <w:rFonts w:ascii="Calibri" w:hAnsi="Calibri" w:cs="Calibri"/>
        </w:rPr>
        <w:t>dokonany</w:t>
      </w:r>
      <w:r w:rsidRPr="003C1A41">
        <w:rPr>
          <w:rFonts w:ascii="Calibri" w:hAnsi="Calibri" w:cs="Calibri"/>
          <w:spacing w:val="-10"/>
        </w:rPr>
        <w:t xml:space="preserve"> </w:t>
      </w:r>
      <w:r w:rsidRPr="003C1A41">
        <w:rPr>
          <w:rFonts w:ascii="Calibri" w:hAnsi="Calibri" w:cs="Calibri"/>
        </w:rPr>
        <w:t>po</w:t>
      </w:r>
      <w:r w:rsidRPr="003C1A41">
        <w:rPr>
          <w:rFonts w:ascii="Calibri" w:hAnsi="Calibri" w:cs="Calibri"/>
          <w:spacing w:val="-8"/>
        </w:rPr>
        <w:t xml:space="preserve"> </w:t>
      </w:r>
      <w:r w:rsidRPr="003C1A41">
        <w:rPr>
          <w:rFonts w:ascii="Calibri" w:hAnsi="Calibri" w:cs="Calibri"/>
        </w:rPr>
        <w:t>ich</w:t>
      </w:r>
      <w:r w:rsidRPr="003C1A41">
        <w:rPr>
          <w:rFonts w:ascii="Calibri" w:hAnsi="Calibri" w:cs="Calibri"/>
          <w:spacing w:val="-5"/>
        </w:rPr>
        <w:t xml:space="preserve"> </w:t>
      </w:r>
      <w:r w:rsidRPr="003C1A41">
        <w:rPr>
          <w:rFonts w:ascii="Calibri" w:hAnsi="Calibri" w:cs="Calibri"/>
          <w:spacing w:val="-2"/>
        </w:rPr>
        <w:t>uzupełnieniu.</w:t>
      </w:r>
    </w:p>
    <w:p w14:paraId="7495EA9E" w14:textId="77777777" w:rsidR="00CD7437" w:rsidRPr="003C1A41" w:rsidRDefault="00691BF6" w:rsidP="002D4A99">
      <w:pPr>
        <w:pStyle w:val="Tekstpodstawowy"/>
        <w:spacing w:before="144"/>
        <w:ind w:right="-6"/>
        <w:rPr>
          <w:rFonts w:ascii="Calibri" w:hAnsi="Calibri" w:cs="Calibri"/>
        </w:rPr>
      </w:pPr>
      <w:r w:rsidRPr="003C1A41">
        <w:rPr>
          <w:rFonts w:ascii="Calibri" w:hAnsi="Calibri" w:cs="Calibri"/>
        </w:rPr>
        <w:t>Z</w:t>
      </w:r>
      <w:r w:rsidRPr="003C1A41">
        <w:rPr>
          <w:rFonts w:ascii="Calibri" w:hAnsi="Calibri" w:cs="Calibri"/>
          <w:spacing w:val="-4"/>
        </w:rPr>
        <w:t xml:space="preserve"> </w:t>
      </w:r>
      <w:r w:rsidRPr="003C1A41">
        <w:rPr>
          <w:rFonts w:ascii="Calibri" w:hAnsi="Calibri" w:cs="Calibri"/>
        </w:rPr>
        <w:t>czynności</w:t>
      </w:r>
      <w:r w:rsidRPr="003C1A41">
        <w:rPr>
          <w:rFonts w:ascii="Calibri" w:hAnsi="Calibri" w:cs="Calibri"/>
          <w:spacing w:val="-6"/>
        </w:rPr>
        <w:t xml:space="preserve"> </w:t>
      </w:r>
      <w:r w:rsidRPr="003C1A41">
        <w:rPr>
          <w:rFonts w:ascii="Calibri" w:hAnsi="Calibri" w:cs="Calibri"/>
        </w:rPr>
        <w:t>odbioru</w:t>
      </w:r>
      <w:r w:rsidRPr="003C1A41">
        <w:rPr>
          <w:rFonts w:ascii="Calibri" w:hAnsi="Calibri" w:cs="Calibri"/>
          <w:spacing w:val="-5"/>
        </w:rPr>
        <w:t xml:space="preserve"> </w:t>
      </w:r>
      <w:r w:rsidRPr="003C1A41">
        <w:rPr>
          <w:rFonts w:ascii="Calibri" w:hAnsi="Calibri" w:cs="Calibri"/>
        </w:rPr>
        <w:t>sporządza</w:t>
      </w:r>
      <w:r w:rsidRPr="003C1A41">
        <w:rPr>
          <w:rFonts w:ascii="Calibri" w:hAnsi="Calibri" w:cs="Calibri"/>
          <w:spacing w:val="-3"/>
        </w:rPr>
        <w:t xml:space="preserve"> </w:t>
      </w:r>
      <w:r w:rsidRPr="003C1A41">
        <w:rPr>
          <w:rFonts w:ascii="Calibri" w:hAnsi="Calibri" w:cs="Calibri"/>
        </w:rPr>
        <w:t>się</w:t>
      </w:r>
      <w:r w:rsidRPr="003C1A41">
        <w:rPr>
          <w:rFonts w:ascii="Calibri" w:hAnsi="Calibri" w:cs="Calibri"/>
          <w:spacing w:val="-3"/>
        </w:rPr>
        <w:t xml:space="preserve"> </w:t>
      </w:r>
      <w:r w:rsidRPr="003C1A41">
        <w:rPr>
          <w:rFonts w:ascii="Calibri" w:hAnsi="Calibri" w:cs="Calibri"/>
        </w:rPr>
        <w:t>protokół</w:t>
      </w:r>
      <w:r w:rsidRPr="003C1A41">
        <w:rPr>
          <w:rFonts w:ascii="Calibri" w:hAnsi="Calibri" w:cs="Calibri"/>
          <w:spacing w:val="-6"/>
        </w:rPr>
        <w:t xml:space="preserve"> </w:t>
      </w:r>
      <w:r w:rsidRPr="003C1A41">
        <w:rPr>
          <w:rFonts w:ascii="Calibri" w:hAnsi="Calibri" w:cs="Calibri"/>
        </w:rPr>
        <w:t>podpisany</w:t>
      </w:r>
      <w:r w:rsidRPr="003C1A41">
        <w:rPr>
          <w:rFonts w:ascii="Calibri" w:hAnsi="Calibri" w:cs="Calibri"/>
          <w:spacing w:val="-6"/>
        </w:rPr>
        <w:t xml:space="preserve"> </w:t>
      </w:r>
      <w:r w:rsidRPr="003C1A41">
        <w:rPr>
          <w:rFonts w:ascii="Calibri" w:hAnsi="Calibri" w:cs="Calibri"/>
        </w:rPr>
        <w:t>przez</w:t>
      </w:r>
      <w:r w:rsidRPr="003C1A41">
        <w:rPr>
          <w:rFonts w:ascii="Calibri" w:hAnsi="Calibri" w:cs="Calibri"/>
          <w:spacing w:val="-6"/>
        </w:rPr>
        <w:t xml:space="preserve"> </w:t>
      </w:r>
      <w:r w:rsidRPr="003C1A41">
        <w:rPr>
          <w:rFonts w:ascii="Calibri" w:hAnsi="Calibri" w:cs="Calibri"/>
        </w:rPr>
        <w:t>przedstawicieli</w:t>
      </w:r>
      <w:r w:rsidRPr="003C1A41">
        <w:rPr>
          <w:rFonts w:ascii="Calibri" w:hAnsi="Calibri" w:cs="Calibri"/>
          <w:spacing w:val="-4"/>
        </w:rPr>
        <w:t xml:space="preserve"> </w:t>
      </w:r>
      <w:r w:rsidRPr="003C1A41">
        <w:rPr>
          <w:rFonts w:ascii="Calibri" w:hAnsi="Calibri" w:cs="Calibri"/>
        </w:rPr>
        <w:t>zamawiającego</w:t>
      </w:r>
      <w:r w:rsidRPr="003C1A41">
        <w:rPr>
          <w:rFonts w:ascii="Calibri" w:hAnsi="Calibri" w:cs="Calibri"/>
          <w:spacing w:val="-5"/>
        </w:rPr>
        <w:t xml:space="preserve"> </w:t>
      </w:r>
      <w:r w:rsidRPr="003C1A41">
        <w:rPr>
          <w:rFonts w:ascii="Calibri" w:hAnsi="Calibri" w:cs="Calibri"/>
        </w:rPr>
        <w:t>i wykonawcy. Protokół powinien zawierać:</w:t>
      </w:r>
    </w:p>
    <w:p w14:paraId="3656A4BD" w14:textId="77777777" w:rsidR="00CD7437" w:rsidRPr="003C1A41" w:rsidRDefault="00691BF6">
      <w:pPr>
        <w:pStyle w:val="Akapitzlist"/>
        <w:numPr>
          <w:ilvl w:val="0"/>
          <w:numId w:val="54"/>
        </w:numPr>
        <w:tabs>
          <w:tab w:val="left" w:pos="921"/>
        </w:tabs>
        <w:ind w:right="-6"/>
        <w:jc w:val="both"/>
        <w:rPr>
          <w:rFonts w:ascii="Calibri" w:hAnsi="Calibri" w:cs="Calibri"/>
          <w:spacing w:val="-10"/>
          <w:sz w:val="20"/>
          <w:szCs w:val="20"/>
        </w:rPr>
      </w:pPr>
      <w:r w:rsidRPr="003C1A41">
        <w:rPr>
          <w:rFonts w:ascii="Calibri" w:hAnsi="Calibri" w:cs="Calibri"/>
          <w:spacing w:val="-10"/>
          <w:sz w:val="20"/>
          <w:szCs w:val="20"/>
        </w:rPr>
        <w:t>ustalenia podjęte w trakcie prac komisji,</w:t>
      </w:r>
    </w:p>
    <w:p w14:paraId="34FAAB85" w14:textId="77777777" w:rsidR="00CD7437" w:rsidRPr="003C1A41" w:rsidRDefault="00691BF6">
      <w:pPr>
        <w:pStyle w:val="Akapitzlist"/>
        <w:numPr>
          <w:ilvl w:val="0"/>
          <w:numId w:val="54"/>
        </w:numPr>
        <w:tabs>
          <w:tab w:val="left" w:pos="921"/>
        </w:tabs>
        <w:ind w:right="-6"/>
        <w:jc w:val="both"/>
        <w:rPr>
          <w:rFonts w:ascii="Calibri" w:hAnsi="Calibri" w:cs="Calibri"/>
          <w:spacing w:val="-10"/>
          <w:sz w:val="20"/>
          <w:szCs w:val="20"/>
        </w:rPr>
      </w:pPr>
      <w:r w:rsidRPr="003C1A41">
        <w:rPr>
          <w:rFonts w:ascii="Calibri" w:hAnsi="Calibri" w:cs="Calibri"/>
          <w:spacing w:val="-10"/>
          <w:sz w:val="20"/>
          <w:szCs w:val="20"/>
        </w:rPr>
        <w:t>ocenę wyników badań,</w:t>
      </w:r>
    </w:p>
    <w:p w14:paraId="0F92E463" w14:textId="77777777" w:rsidR="00CD7437" w:rsidRPr="003C1A41" w:rsidRDefault="00691BF6">
      <w:pPr>
        <w:pStyle w:val="Akapitzlist"/>
        <w:numPr>
          <w:ilvl w:val="0"/>
          <w:numId w:val="55"/>
        </w:numPr>
        <w:tabs>
          <w:tab w:val="left" w:pos="921"/>
        </w:tabs>
        <w:ind w:right="-6"/>
        <w:jc w:val="both"/>
        <w:rPr>
          <w:rFonts w:ascii="Calibri" w:hAnsi="Calibri" w:cs="Calibri"/>
          <w:spacing w:val="-10"/>
          <w:sz w:val="20"/>
          <w:szCs w:val="20"/>
        </w:rPr>
      </w:pPr>
      <w:r w:rsidRPr="003C1A41">
        <w:rPr>
          <w:rFonts w:ascii="Calibri" w:hAnsi="Calibri" w:cs="Calibri"/>
          <w:spacing w:val="-10"/>
          <w:sz w:val="20"/>
          <w:szCs w:val="20"/>
        </w:rPr>
        <w:t>wykaz wad i usterek ze wskaźnikiem możliwości ich usunięcia,</w:t>
      </w:r>
    </w:p>
    <w:p w14:paraId="11505FFE" w14:textId="77777777" w:rsidR="00CD7437" w:rsidRPr="003C1A41" w:rsidRDefault="00691BF6" w:rsidP="002D4A99">
      <w:pPr>
        <w:pStyle w:val="Tekstpodstawowy"/>
        <w:spacing w:before="3"/>
        <w:ind w:right="-6"/>
        <w:rPr>
          <w:rFonts w:ascii="Calibri" w:hAnsi="Calibri" w:cs="Calibri"/>
        </w:rPr>
      </w:pPr>
      <w:r w:rsidRPr="003C1A41">
        <w:rPr>
          <w:rFonts w:ascii="Calibri" w:hAnsi="Calibri" w:cs="Calibri"/>
        </w:rPr>
        <w:t>stwierdzenie zgodności lub niezgodności wykonania wykładzin i okładzin z zamówieniem. Protokół odbioru</w:t>
      </w:r>
      <w:r w:rsidRPr="003C1A41">
        <w:rPr>
          <w:rFonts w:ascii="Calibri" w:hAnsi="Calibri" w:cs="Calibri"/>
          <w:spacing w:val="-5"/>
        </w:rPr>
        <w:t xml:space="preserve"> </w:t>
      </w:r>
      <w:r w:rsidRPr="003C1A41">
        <w:rPr>
          <w:rFonts w:ascii="Calibri" w:hAnsi="Calibri" w:cs="Calibri"/>
        </w:rPr>
        <w:t>końcowego</w:t>
      </w:r>
      <w:r w:rsidRPr="003C1A41">
        <w:rPr>
          <w:rFonts w:ascii="Calibri" w:hAnsi="Calibri" w:cs="Calibri"/>
          <w:spacing w:val="-5"/>
        </w:rPr>
        <w:t xml:space="preserve"> </w:t>
      </w:r>
      <w:r w:rsidRPr="003C1A41">
        <w:rPr>
          <w:rFonts w:ascii="Calibri" w:hAnsi="Calibri" w:cs="Calibri"/>
        </w:rPr>
        <w:t>jest</w:t>
      </w:r>
      <w:r w:rsidRPr="003C1A41">
        <w:rPr>
          <w:rFonts w:ascii="Calibri" w:hAnsi="Calibri" w:cs="Calibri"/>
          <w:spacing w:val="-5"/>
        </w:rPr>
        <w:t xml:space="preserve"> </w:t>
      </w:r>
      <w:r w:rsidRPr="003C1A41">
        <w:rPr>
          <w:rFonts w:ascii="Calibri" w:hAnsi="Calibri" w:cs="Calibri"/>
        </w:rPr>
        <w:t>podstawą</w:t>
      </w:r>
      <w:r w:rsidRPr="003C1A41">
        <w:rPr>
          <w:rFonts w:ascii="Calibri" w:hAnsi="Calibri" w:cs="Calibri"/>
          <w:spacing w:val="-3"/>
        </w:rPr>
        <w:t xml:space="preserve"> </w:t>
      </w:r>
      <w:r w:rsidRPr="003C1A41">
        <w:rPr>
          <w:rFonts w:ascii="Calibri" w:hAnsi="Calibri" w:cs="Calibri"/>
        </w:rPr>
        <w:t>do</w:t>
      </w:r>
      <w:r w:rsidRPr="003C1A41">
        <w:rPr>
          <w:rFonts w:ascii="Calibri" w:hAnsi="Calibri" w:cs="Calibri"/>
          <w:spacing w:val="-6"/>
        </w:rPr>
        <w:t xml:space="preserve"> </w:t>
      </w:r>
      <w:r w:rsidRPr="003C1A41">
        <w:rPr>
          <w:rFonts w:ascii="Calibri" w:hAnsi="Calibri" w:cs="Calibri"/>
        </w:rPr>
        <w:t>dokonania</w:t>
      </w:r>
      <w:r w:rsidRPr="003C1A41">
        <w:rPr>
          <w:rFonts w:ascii="Calibri" w:hAnsi="Calibri" w:cs="Calibri"/>
          <w:spacing w:val="-5"/>
        </w:rPr>
        <w:t xml:space="preserve"> </w:t>
      </w:r>
      <w:r w:rsidRPr="003C1A41">
        <w:rPr>
          <w:rFonts w:ascii="Calibri" w:hAnsi="Calibri" w:cs="Calibri"/>
        </w:rPr>
        <w:t>rozliczenia</w:t>
      </w:r>
      <w:r w:rsidRPr="003C1A41">
        <w:rPr>
          <w:rFonts w:ascii="Calibri" w:hAnsi="Calibri" w:cs="Calibri"/>
          <w:spacing w:val="-5"/>
        </w:rPr>
        <w:t xml:space="preserve"> </w:t>
      </w:r>
      <w:r w:rsidRPr="003C1A41">
        <w:rPr>
          <w:rFonts w:ascii="Calibri" w:hAnsi="Calibri" w:cs="Calibri"/>
        </w:rPr>
        <w:t>końcowego</w:t>
      </w:r>
      <w:r w:rsidRPr="003C1A41">
        <w:rPr>
          <w:rFonts w:ascii="Calibri" w:hAnsi="Calibri" w:cs="Calibri"/>
          <w:spacing w:val="-4"/>
        </w:rPr>
        <w:t xml:space="preserve"> </w:t>
      </w:r>
      <w:r w:rsidRPr="003C1A41">
        <w:rPr>
          <w:rFonts w:ascii="Calibri" w:hAnsi="Calibri" w:cs="Calibri"/>
        </w:rPr>
        <w:t>pomiędzy</w:t>
      </w:r>
      <w:r w:rsidRPr="003C1A41">
        <w:rPr>
          <w:rFonts w:ascii="Calibri" w:hAnsi="Calibri" w:cs="Calibri"/>
          <w:spacing w:val="-6"/>
        </w:rPr>
        <w:t xml:space="preserve"> </w:t>
      </w:r>
      <w:r w:rsidRPr="003C1A41">
        <w:rPr>
          <w:rFonts w:ascii="Calibri" w:hAnsi="Calibri" w:cs="Calibri"/>
        </w:rPr>
        <w:t>zamawiającym</w:t>
      </w:r>
      <w:r w:rsidRPr="003C1A41">
        <w:rPr>
          <w:rFonts w:ascii="Calibri" w:hAnsi="Calibri" w:cs="Calibri"/>
          <w:spacing w:val="-1"/>
        </w:rPr>
        <w:t xml:space="preserve"> </w:t>
      </w:r>
      <w:r w:rsidRPr="003C1A41">
        <w:rPr>
          <w:rFonts w:ascii="Calibri" w:hAnsi="Calibri" w:cs="Calibri"/>
        </w:rPr>
        <w:t xml:space="preserve">a </w:t>
      </w:r>
      <w:r w:rsidRPr="003C1A41">
        <w:rPr>
          <w:rFonts w:ascii="Calibri" w:hAnsi="Calibri" w:cs="Calibri"/>
          <w:spacing w:val="-2"/>
        </w:rPr>
        <w:t>wykonawcą.</w:t>
      </w:r>
    </w:p>
    <w:p w14:paraId="537F4553" w14:textId="77777777" w:rsidR="00CD7437" w:rsidRDefault="00CD7437" w:rsidP="002D4A99">
      <w:pPr>
        <w:pStyle w:val="Tekstpodstawowy"/>
        <w:spacing w:before="92"/>
        <w:ind w:left="0" w:right="-6"/>
        <w:rPr>
          <w:rFonts w:ascii="Calibri" w:hAnsi="Calibri" w:cs="Calibri"/>
        </w:rPr>
      </w:pPr>
    </w:p>
    <w:p w14:paraId="4D5FFD79" w14:textId="77777777" w:rsidR="00CC788F" w:rsidRPr="004B7080" w:rsidRDefault="00CC788F" w:rsidP="002D4A99">
      <w:pPr>
        <w:pStyle w:val="Tekstpodstawowy"/>
        <w:spacing w:before="92"/>
        <w:ind w:left="0" w:right="-6"/>
        <w:rPr>
          <w:rFonts w:ascii="Calibri" w:hAnsi="Calibri" w:cs="Calibri"/>
        </w:rPr>
      </w:pPr>
    </w:p>
    <w:p w14:paraId="549367E1" w14:textId="77777777" w:rsidR="00CD7437" w:rsidRPr="00CC788F" w:rsidRDefault="00691BF6">
      <w:pPr>
        <w:pStyle w:val="Nagwek5"/>
        <w:numPr>
          <w:ilvl w:val="0"/>
          <w:numId w:val="47"/>
        </w:numPr>
        <w:tabs>
          <w:tab w:val="left" w:pos="781"/>
        </w:tabs>
        <w:spacing w:line="240" w:lineRule="auto"/>
        <w:ind w:right="-6"/>
        <w:rPr>
          <w:rFonts w:ascii="Calibri" w:hAnsi="Calibri" w:cs="Calibri"/>
          <w:w w:val="115"/>
        </w:rPr>
      </w:pPr>
      <w:r w:rsidRPr="00CC788F">
        <w:rPr>
          <w:rFonts w:ascii="Calibri" w:hAnsi="Calibri" w:cs="Calibri"/>
          <w:w w:val="115"/>
        </w:rPr>
        <w:t>PODSTAWA PŁATNOŚCI</w:t>
      </w:r>
    </w:p>
    <w:p w14:paraId="1D91B1E4" w14:textId="77777777" w:rsidR="00CC788F" w:rsidRPr="00CC788F" w:rsidRDefault="00CC788F">
      <w:pPr>
        <w:pStyle w:val="Akapitzlist"/>
        <w:numPr>
          <w:ilvl w:val="0"/>
          <w:numId w:val="11"/>
        </w:numPr>
        <w:tabs>
          <w:tab w:val="left" w:pos="977"/>
        </w:tabs>
        <w:spacing w:before="111"/>
        <w:ind w:right="-6"/>
        <w:rPr>
          <w:rFonts w:ascii="Calibri" w:hAnsi="Calibri" w:cs="Calibri"/>
          <w:b/>
          <w:vanish/>
          <w:sz w:val="20"/>
        </w:rPr>
      </w:pPr>
    </w:p>
    <w:p w14:paraId="45C54547" w14:textId="77777777" w:rsidR="00CC788F" w:rsidRPr="00CC788F" w:rsidRDefault="00CC788F">
      <w:pPr>
        <w:pStyle w:val="Akapitzlist"/>
        <w:numPr>
          <w:ilvl w:val="0"/>
          <w:numId w:val="11"/>
        </w:numPr>
        <w:tabs>
          <w:tab w:val="left" w:pos="977"/>
        </w:tabs>
        <w:spacing w:before="111"/>
        <w:ind w:right="-6"/>
        <w:rPr>
          <w:rFonts w:ascii="Calibri" w:hAnsi="Calibri" w:cs="Calibri"/>
          <w:b/>
          <w:vanish/>
          <w:sz w:val="20"/>
        </w:rPr>
      </w:pPr>
    </w:p>
    <w:p w14:paraId="53638D4D" w14:textId="77777777" w:rsidR="00CC788F" w:rsidRPr="00CC788F" w:rsidRDefault="00CC788F">
      <w:pPr>
        <w:pStyle w:val="Akapitzlist"/>
        <w:numPr>
          <w:ilvl w:val="0"/>
          <w:numId w:val="11"/>
        </w:numPr>
        <w:tabs>
          <w:tab w:val="left" w:pos="977"/>
        </w:tabs>
        <w:spacing w:before="111"/>
        <w:ind w:right="-6"/>
        <w:rPr>
          <w:rFonts w:ascii="Calibri" w:hAnsi="Calibri" w:cs="Calibri"/>
          <w:b/>
          <w:vanish/>
          <w:sz w:val="20"/>
        </w:rPr>
      </w:pPr>
    </w:p>
    <w:p w14:paraId="402D0482" w14:textId="77777777" w:rsidR="00CC788F" w:rsidRPr="00CC788F" w:rsidRDefault="00CC788F">
      <w:pPr>
        <w:pStyle w:val="Akapitzlist"/>
        <w:numPr>
          <w:ilvl w:val="0"/>
          <w:numId w:val="11"/>
        </w:numPr>
        <w:tabs>
          <w:tab w:val="left" w:pos="977"/>
        </w:tabs>
        <w:spacing w:before="111"/>
        <w:ind w:right="-6"/>
        <w:rPr>
          <w:rFonts w:ascii="Calibri" w:hAnsi="Calibri" w:cs="Calibri"/>
          <w:b/>
          <w:vanish/>
          <w:sz w:val="20"/>
        </w:rPr>
      </w:pPr>
    </w:p>
    <w:p w14:paraId="5ABBC53F" w14:textId="77777777" w:rsidR="00CC788F" w:rsidRPr="00CC788F" w:rsidRDefault="00CC788F">
      <w:pPr>
        <w:pStyle w:val="Akapitzlist"/>
        <w:numPr>
          <w:ilvl w:val="0"/>
          <w:numId w:val="11"/>
        </w:numPr>
        <w:tabs>
          <w:tab w:val="left" w:pos="977"/>
        </w:tabs>
        <w:spacing w:before="111"/>
        <w:ind w:right="-6"/>
        <w:rPr>
          <w:rFonts w:ascii="Calibri" w:hAnsi="Calibri" w:cs="Calibri"/>
          <w:b/>
          <w:vanish/>
          <w:sz w:val="20"/>
        </w:rPr>
      </w:pPr>
    </w:p>
    <w:p w14:paraId="1D581B00" w14:textId="77777777" w:rsidR="00CC788F" w:rsidRPr="00CC788F" w:rsidRDefault="00CC788F">
      <w:pPr>
        <w:pStyle w:val="Akapitzlist"/>
        <w:numPr>
          <w:ilvl w:val="0"/>
          <w:numId w:val="11"/>
        </w:numPr>
        <w:tabs>
          <w:tab w:val="left" w:pos="977"/>
        </w:tabs>
        <w:spacing w:before="111"/>
        <w:ind w:right="-6"/>
        <w:rPr>
          <w:rFonts w:ascii="Calibri" w:hAnsi="Calibri" w:cs="Calibri"/>
          <w:b/>
          <w:vanish/>
          <w:sz w:val="20"/>
        </w:rPr>
      </w:pPr>
    </w:p>
    <w:p w14:paraId="0CBAD060" w14:textId="77777777" w:rsidR="00CC788F" w:rsidRPr="00CC788F" w:rsidRDefault="00CC788F">
      <w:pPr>
        <w:pStyle w:val="Akapitzlist"/>
        <w:numPr>
          <w:ilvl w:val="0"/>
          <w:numId w:val="11"/>
        </w:numPr>
        <w:tabs>
          <w:tab w:val="left" w:pos="977"/>
        </w:tabs>
        <w:spacing w:before="111"/>
        <w:ind w:right="-6"/>
        <w:rPr>
          <w:rFonts w:ascii="Calibri" w:hAnsi="Calibri" w:cs="Calibri"/>
          <w:b/>
          <w:vanish/>
          <w:sz w:val="20"/>
        </w:rPr>
      </w:pPr>
    </w:p>
    <w:p w14:paraId="1355DDAA" w14:textId="77777777" w:rsidR="00CC788F" w:rsidRPr="00CC788F" w:rsidRDefault="00CC788F">
      <w:pPr>
        <w:pStyle w:val="Akapitzlist"/>
        <w:numPr>
          <w:ilvl w:val="0"/>
          <w:numId w:val="11"/>
        </w:numPr>
        <w:tabs>
          <w:tab w:val="left" w:pos="977"/>
        </w:tabs>
        <w:spacing w:before="111"/>
        <w:ind w:right="-6"/>
        <w:rPr>
          <w:rFonts w:ascii="Calibri" w:hAnsi="Calibri" w:cs="Calibri"/>
          <w:b/>
          <w:vanish/>
          <w:sz w:val="20"/>
        </w:rPr>
      </w:pPr>
    </w:p>
    <w:p w14:paraId="1891A955" w14:textId="77777777" w:rsidR="00CC788F" w:rsidRPr="00CC788F" w:rsidRDefault="00CC788F">
      <w:pPr>
        <w:pStyle w:val="Akapitzlist"/>
        <w:numPr>
          <w:ilvl w:val="0"/>
          <w:numId w:val="11"/>
        </w:numPr>
        <w:tabs>
          <w:tab w:val="left" w:pos="977"/>
        </w:tabs>
        <w:spacing w:before="111"/>
        <w:ind w:right="-6"/>
        <w:rPr>
          <w:rFonts w:ascii="Calibri" w:hAnsi="Calibri" w:cs="Calibri"/>
          <w:b/>
          <w:vanish/>
          <w:sz w:val="20"/>
        </w:rPr>
      </w:pPr>
    </w:p>
    <w:p w14:paraId="7885A97F" w14:textId="33FC231B" w:rsidR="00CD7437" w:rsidRPr="00CC788F" w:rsidRDefault="00691BF6">
      <w:pPr>
        <w:pStyle w:val="Akapitzlist"/>
        <w:numPr>
          <w:ilvl w:val="1"/>
          <w:numId w:val="11"/>
        </w:numPr>
        <w:tabs>
          <w:tab w:val="left" w:pos="977"/>
        </w:tabs>
        <w:spacing w:before="78"/>
        <w:ind w:right="-6"/>
        <w:rPr>
          <w:rFonts w:ascii="Calibri" w:hAnsi="Calibri" w:cs="Calibri"/>
          <w:b/>
          <w:sz w:val="20"/>
        </w:rPr>
      </w:pPr>
      <w:r w:rsidRPr="00CC788F">
        <w:rPr>
          <w:rFonts w:ascii="Calibri" w:hAnsi="Calibri" w:cs="Calibri"/>
          <w:b/>
          <w:sz w:val="20"/>
        </w:rPr>
        <w:t>Ogólne</w:t>
      </w:r>
      <w:r w:rsidRPr="00CC788F">
        <w:rPr>
          <w:rFonts w:ascii="Calibri" w:hAnsi="Calibri" w:cs="Calibri"/>
          <w:b/>
          <w:spacing w:val="40"/>
          <w:sz w:val="20"/>
        </w:rPr>
        <w:t xml:space="preserve"> </w:t>
      </w:r>
      <w:r w:rsidRPr="00CC788F">
        <w:rPr>
          <w:rFonts w:ascii="Calibri" w:hAnsi="Calibri" w:cs="Calibri"/>
          <w:b/>
          <w:sz w:val="20"/>
        </w:rPr>
        <w:t>ustalenia</w:t>
      </w:r>
      <w:r w:rsidRPr="00CC788F">
        <w:rPr>
          <w:rFonts w:ascii="Calibri" w:hAnsi="Calibri" w:cs="Calibri"/>
          <w:b/>
          <w:spacing w:val="39"/>
          <w:sz w:val="20"/>
        </w:rPr>
        <w:t xml:space="preserve"> </w:t>
      </w:r>
      <w:r w:rsidRPr="00CC788F">
        <w:rPr>
          <w:rFonts w:ascii="Calibri" w:hAnsi="Calibri" w:cs="Calibri"/>
          <w:b/>
          <w:sz w:val="20"/>
        </w:rPr>
        <w:t>dotyczące</w:t>
      </w:r>
      <w:r w:rsidRPr="00CC788F">
        <w:rPr>
          <w:rFonts w:ascii="Calibri" w:hAnsi="Calibri" w:cs="Calibri"/>
          <w:b/>
          <w:spacing w:val="41"/>
          <w:sz w:val="20"/>
        </w:rPr>
        <w:t xml:space="preserve"> </w:t>
      </w:r>
      <w:r w:rsidRPr="00CC788F">
        <w:rPr>
          <w:rFonts w:ascii="Calibri" w:hAnsi="Calibri" w:cs="Calibri"/>
          <w:b/>
          <w:sz w:val="20"/>
        </w:rPr>
        <w:t>podstawy</w:t>
      </w:r>
      <w:r w:rsidRPr="00CC788F">
        <w:rPr>
          <w:rFonts w:ascii="Calibri" w:hAnsi="Calibri" w:cs="Calibri"/>
          <w:b/>
          <w:spacing w:val="42"/>
          <w:sz w:val="20"/>
        </w:rPr>
        <w:t xml:space="preserve"> </w:t>
      </w:r>
      <w:r w:rsidRPr="00CC788F">
        <w:rPr>
          <w:rFonts w:ascii="Calibri" w:hAnsi="Calibri" w:cs="Calibri"/>
          <w:b/>
          <w:sz w:val="20"/>
        </w:rPr>
        <w:t>płatności</w:t>
      </w:r>
      <w:r w:rsidRPr="00CC788F">
        <w:rPr>
          <w:rFonts w:ascii="Calibri" w:hAnsi="Calibri" w:cs="Calibri"/>
          <w:b/>
          <w:spacing w:val="44"/>
          <w:sz w:val="20"/>
        </w:rPr>
        <w:t xml:space="preserve"> </w:t>
      </w:r>
      <w:r w:rsidRPr="00CC788F">
        <w:rPr>
          <w:rFonts w:ascii="Calibri" w:hAnsi="Calibri" w:cs="Calibri"/>
          <w:b/>
          <w:sz w:val="20"/>
        </w:rPr>
        <w:t>podano</w:t>
      </w:r>
      <w:r w:rsidRPr="00CC788F">
        <w:rPr>
          <w:rFonts w:ascii="Calibri" w:hAnsi="Calibri" w:cs="Calibri"/>
          <w:b/>
          <w:spacing w:val="40"/>
          <w:sz w:val="20"/>
        </w:rPr>
        <w:t xml:space="preserve"> </w:t>
      </w:r>
      <w:r w:rsidRPr="00CC788F">
        <w:rPr>
          <w:rFonts w:ascii="Calibri" w:hAnsi="Calibri" w:cs="Calibri"/>
          <w:b/>
          <w:sz w:val="20"/>
        </w:rPr>
        <w:t>w</w:t>
      </w:r>
      <w:r w:rsidRPr="00CC788F">
        <w:rPr>
          <w:rFonts w:ascii="Calibri" w:hAnsi="Calibri" w:cs="Calibri"/>
          <w:b/>
          <w:spacing w:val="43"/>
          <w:sz w:val="20"/>
        </w:rPr>
        <w:t xml:space="preserve"> </w:t>
      </w:r>
      <w:r w:rsidRPr="00CC788F">
        <w:rPr>
          <w:rFonts w:ascii="Calibri" w:hAnsi="Calibri" w:cs="Calibri"/>
          <w:b/>
          <w:sz w:val="20"/>
        </w:rPr>
        <w:t>ST</w:t>
      </w:r>
      <w:r w:rsidRPr="00CC788F">
        <w:rPr>
          <w:rFonts w:ascii="Calibri" w:hAnsi="Calibri" w:cs="Calibri"/>
          <w:b/>
          <w:spacing w:val="42"/>
          <w:sz w:val="20"/>
        </w:rPr>
        <w:t xml:space="preserve"> </w:t>
      </w:r>
      <w:r w:rsidRPr="00CC788F">
        <w:rPr>
          <w:rFonts w:ascii="Calibri" w:hAnsi="Calibri" w:cs="Calibri"/>
          <w:b/>
          <w:sz w:val="20"/>
        </w:rPr>
        <w:t>Kod</w:t>
      </w:r>
      <w:r w:rsidRPr="00CC788F">
        <w:rPr>
          <w:rFonts w:ascii="Calibri" w:hAnsi="Calibri" w:cs="Calibri"/>
          <w:b/>
          <w:spacing w:val="40"/>
          <w:sz w:val="20"/>
        </w:rPr>
        <w:t xml:space="preserve"> </w:t>
      </w:r>
      <w:r w:rsidRPr="00CC788F">
        <w:rPr>
          <w:rFonts w:ascii="Calibri" w:hAnsi="Calibri" w:cs="Calibri"/>
          <w:b/>
          <w:sz w:val="20"/>
        </w:rPr>
        <w:t>CPV</w:t>
      </w:r>
      <w:r w:rsidRPr="00CC788F">
        <w:rPr>
          <w:rFonts w:ascii="Calibri" w:hAnsi="Calibri" w:cs="Calibri"/>
          <w:b/>
          <w:spacing w:val="43"/>
          <w:sz w:val="20"/>
        </w:rPr>
        <w:t xml:space="preserve"> </w:t>
      </w:r>
      <w:r w:rsidRPr="00CC788F">
        <w:rPr>
          <w:rFonts w:ascii="Calibri" w:hAnsi="Calibri" w:cs="Calibri"/>
          <w:b/>
          <w:sz w:val="20"/>
        </w:rPr>
        <w:t>45000000-</w:t>
      </w:r>
      <w:r w:rsidRPr="00CC788F">
        <w:rPr>
          <w:rFonts w:ascii="Calibri" w:hAnsi="Calibri" w:cs="Calibri"/>
          <w:b/>
          <w:spacing w:val="-10"/>
          <w:sz w:val="20"/>
        </w:rPr>
        <w:t>7</w:t>
      </w:r>
      <w:r w:rsidR="00CC788F" w:rsidRPr="00CC788F">
        <w:rPr>
          <w:rFonts w:ascii="Calibri" w:hAnsi="Calibri" w:cs="Calibri"/>
          <w:b/>
          <w:spacing w:val="-10"/>
          <w:sz w:val="20"/>
        </w:rPr>
        <w:t xml:space="preserve"> </w:t>
      </w:r>
      <w:r w:rsidRPr="00CC788F">
        <w:rPr>
          <w:rFonts w:ascii="Calibri" w:hAnsi="Calibri" w:cs="Calibri"/>
          <w:b/>
          <w:sz w:val="20"/>
        </w:rPr>
        <w:t>„Wymagania</w:t>
      </w:r>
      <w:r w:rsidRPr="00CC788F">
        <w:rPr>
          <w:rFonts w:ascii="Calibri" w:hAnsi="Calibri" w:cs="Calibri"/>
          <w:b/>
          <w:spacing w:val="-9"/>
          <w:sz w:val="20"/>
        </w:rPr>
        <w:t xml:space="preserve"> </w:t>
      </w:r>
      <w:r w:rsidRPr="00CC788F">
        <w:rPr>
          <w:rFonts w:ascii="Calibri" w:hAnsi="Calibri" w:cs="Calibri"/>
          <w:b/>
          <w:sz w:val="20"/>
        </w:rPr>
        <w:t>ogólne"</w:t>
      </w:r>
      <w:r w:rsidRPr="00CC788F">
        <w:rPr>
          <w:rFonts w:ascii="Calibri" w:hAnsi="Calibri" w:cs="Calibri"/>
          <w:b/>
          <w:spacing w:val="-8"/>
          <w:sz w:val="20"/>
        </w:rPr>
        <w:t xml:space="preserve"> </w:t>
      </w:r>
      <w:r w:rsidRPr="00CC788F">
        <w:rPr>
          <w:rFonts w:ascii="Calibri" w:hAnsi="Calibri" w:cs="Calibri"/>
          <w:b/>
          <w:sz w:val="20"/>
        </w:rPr>
        <w:t>pkt</w:t>
      </w:r>
      <w:r w:rsidRPr="00CC788F">
        <w:rPr>
          <w:rFonts w:ascii="Calibri" w:hAnsi="Calibri" w:cs="Calibri"/>
          <w:b/>
          <w:spacing w:val="-5"/>
          <w:sz w:val="20"/>
        </w:rPr>
        <w:t xml:space="preserve"> 9.</w:t>
      </w:r>
    </w:p>
    <w:p w14:paraId="3AC45570" w14:textId="77777777" w:rsidR="00CD7437" w:rsidRPr="004B7080" w:rsidRDefault="00691BF6">
      <w:pPr>
        <w:pStyle w:val="Akapitzlist"/>
        <w:numPr>
          <w:ilvl w:val="1"/>
          <w:numId w:val="11"/>
        </w:numPr>
        <w:tabs>
          <w:tab w:val="left" w:pos="1000"/>
        </w:tabs>
        <w:spacing w:before="195"/>
        <w:ind w:left="1000" w:right="-6" w:hanging="438"/>
        <w:rPr>
          <w:rFonts w:ascii="Calibri" w:hAnsi="Calibri" w:cs="Calibri"/>
          <w:b/>
          <w:sz w:val="20"/>
        </w:rPr>
      </w:pPr>
      <w:r w:rsidRPr="004B7080">
        <w:rPr>
          <w:rFonts w:ascii="Calibri" w:hAnsi="Calibri" w:cs="Calibri"/>
          <w:b/>
          <w:sz w:val="20"/>
        </w:rPr>
        <w:t>Zasady</w:t>
      </w:r>
      <w:r w:rsidRPr="004B7080">
        <w:rPr>
          <w:rFonts w:ascii="Calibri" w:hAnsi="Calibri" w:cs="Calibri"/>
          <w:b/>
          <w:spacing w:val="-7"/>
          <w:sz w:val="20"/>
        </w:rPr>
        <w:t xml:space="preserve"> </w:t>
      </w:r>
      <w:r w:rsidRPr="004B7080">
        <w:rPr>
          <w:rFonts w:ascii="Calibri" w:hAnsi="Calibri" w:cs="Calibri"/>
          <w:b/>
          <w:sz w:val="20"/>
        </w:rPr>
        <w:t>rozliczenia</w:t>
      </w:r>
      <w:r w:rsidRPr="004B7080">
        <w:rPr>
          <w:rFonts w:ascii="Calibri" w:hAnsi="Calibri" w:cs="Calibri"/>
          <w:b/>
          <w:spacing w:val="-6"/>
          <w:sz w:val="20"/>
        </w:rPr>
        <w:t xml:space="preserve"> </w:t>
      </w:r>
      <w:r w:rsidRPr="004B7080">
        <w:rPr>
          <w:rFonts w:ascii="Calibri" w:hAnsi="Calibri" w:cs="Calibri"/>
          <w:b/>
          <w:sz w:val="20"/>
        </w:rPr>
        <w:t>i</w:t>
      </w:r>
      <w:r w:rsidRPr="004B7080">
        <w:rPr>
          <w:rFonts w:ascii="Calibri" w:hAnsi="Calibri" w:cs="Calibri"/>
          <w:b/>
          <w:spacing w:val="-4"/>
          <w:sz w:val="20"/>
        </w:rPr>
        <w:t xml:space="preserve"> </w:t>
      </w:r>
      <w:r w:rsidRPr="004B7080">
        <w:rPr>
          <w:rFonts w:ascii="Calibri" w:hAnsi="Calibri" w:cs="Calibri"/>
          <w:b/>
          <w:spacing w:val="-2"/>
          <w:sz w:val="20"/>
        </w:rPr>
        <w:t>płatności</w:t>
      </w:r>
    </w:p>
    <w:p w14:paraId="190E7D89" w14:textId="77777777" w:rsidR="00CD7437" w:rsidRPr="004B7080" w:rsidRDefault="00691BF6" w:rsidP="00CC788F">
      <w:pPr>
        <w:pStyle w:val="Tekstpodstawowy"/>
        <w:ind w:right="-6"/>
        <w:jc w:val="both"/>
        <w:rPr>
          <w:rFonts w:ascii="Calibri" w:hAnsi="Calibri" w:cs="Calibri"/>
        </w:rPr>
      </w:pPr>
      <w:r w:rsidRPr="004B7080">
        <w:rPr>
          <w:rFonts w:ascii="Calibri" w:hAnsi="Calibri" w:cs="Calibri"/>
        </w:rPr>
        <w:t>Rozliczenie pomiędzy zamawiającym a wykonawcą za wykonane roboty tynkarskie może być dokonane wg rozliczenia w oparciu o wartość robót określoną po ich wykonaniu jako iloczyn ustalonej w dokumentach umownych ceny jednostkowej (z kosztorysu) i faktycznie wykonanej</w:t>
      </w:r>
      <w:r w:rsidRPr="004B7080">
        <w:rPr>
          <w:rFonts w:ascii="Calibri" w:hAnsi="Calibri" w:cs="Calibri"/>
          <w:spacing w:val="40"/>
        </w:rPr>
        <w:t xml:space="preserve"> </w:t>
      </w:r>
      <w:r w:rsidRPr="004B7080">
        <w:rPr>
          <w:rFonts w:ascii="Calibri" w:hAnsi="Calibri" w:cs="Calibri"/>
        </w:rPr>
        <w:t>ilości robot.</w:t>
      </w:r>
    </w:p>
    <w:p w14:paraId="5BF2AE0F" w14:textId="77777777" w:rsidR="00CD7437" w:rsidRPr="004B7080" w:rsidRDefault="00691BF6" w:rsidP="00CC788F">
      <w:pPr>
        <w:pStyle w:val="Tekstpodstawowy"/>
        <w:ind w:right="-6"/>
        <w:jc w:val="both"/>
        <w:rPr>
          <w:rFonts w:ascii="Calibri" w:hAnsi="Calibri" w:cs="Calibri"/>
        </w:rPr>
      </w:pPr>
      <w:r w:rsidRPr="004B7080">
        <w:rPr>
          <w:rFonts w:ascii="Calibri" w:hAnsi="Calibri" w:cs="Calibri"/>
        </w:rPr>
        <w:t>Rozliczenie</w:t>
      </w:r>
      <w:r w:rsidRPr="004B7080">
        <w:rPr>
          <w:rFonts w:ascii="Calibri" w:hAnsi="Calibri" w:cs="Calibri"/>
          <w:spacing w:val="-5"/>
        </w:rPr>
        <w:t xml:space="preserve"> </w:t>
      </w:r>
      <w:r w:rsidRPr="004B7080">
        <w:rPr>
          <w:rFonts w:ascii="Calibri" w:hAnsi="Calibri" w:cs="Calibri"/>
        </w:rPr>
        <w:t>może</w:t>
      </w:r>
      <w:r w:rsidRPr="004B7080">
        <w:rPr>
          <w:rFonts w:ascii="Calibri" w:hAnsi="Calibri" w:cs="Calibri"/>
          <w:spacing w:val="-2"/>
        </w:rPr>
        <w:t xml:space="preserve"> </w:t>
      </w:r>
      <w:r w:rsidRPr="004B7080">
        <w:rPr>
          <w:rFonts w:ascii="Calibri" w:hAnsi="Calibri" w:cs="Calibri"/>
        </w:rPr>
        <w:t>być</w:t>
      </w:r>
      <w:r w:rsidRPr="004B7080">
        <w:rPr>
          <w:rFonts w:ascii="Calibri" w:hAnsi="Calibri" w:cs="Calibri"/>
          <w:spacing w:val="-2"/>
        </w:rPr>
        <w:t xml:space="preserve"> </w:t>
      </w:r>
      <w:r w:rsidRPr="004B7080">
        <w:rPr>
          <w:rFonts w:ascii="Calibri" w:hAnsi="Calibri" w:cs="Calibri"/>
        </w:rPr>
        <w:t>dokonane</w:t>
      </w:r>
      <w:r w:rsidRPr="004B7080">
        <w:rPr>
          <w:rFonts w:ascii="Calibri" w:hAnsi="Calibri" w:cs="Calibri"/>
          <w:spacing w:val="-3"/>
        </w:rPr>
        <w:t xml:space="preserve"> </w:t>
      </w:r>
      <w:r w:rsidRPr="004B7080">
        <w:rPr>
          <w:rFonts w:ascii="Calibri" w:hAnsi="Calibri" w:cs="Calibri"/>
        </w:rPr>
        <w:t>jednorazowo</w:t>
      </w:r>
      <w:r w:rsidRPr="004B7080">
        <w:rPr>
          <w:rFonts w:ascii="Calibri" w:hAnsi="Calibri" w:cs="Calibri"/>
          <w:spacing w:val="-3"/>
        </w:rPr>
        <w:t xml:space="preserve"> </w:t>
      </w:r>
      <w:r w:rsidRPr="004B7080">
        <w:rPr>
          <w:rFonts w:ascii="Calibri" w:hAnsi="Calibri" w:cs="Calibri"/>
        </w:rPr>
        <w:t>po</w:t>
      </w:r>
      <w:r w:rsidRPr="004B7080">
        <w:rPr>
          <w:rFonts w:ascii="Calibri" w:hAnsi="Calibri" w:cs="Calibri"/>
          <w:spacing w:val="-4"/>
        </w:rPr>
        <w:t xml:space="preserve"> </w:t>
      </w:r>
      <w:r w:rsidRPr="004B7080">
        <w:rPr>
          <w:rFonts w:ascii="Calibri" w:hAnsi="Calibri" w:cs="Calibri"/>
        </w:rPr>
        <w:t>wykonaniu</w:t>
      </w:r>
      <w:r w:rsidRPr="004B7080">
        <w:rPr>
          <w:rFonts w:ascii="Calibri" w:hAnsi="Calibri" w:cs="Calibri"/>
          <w:spacing w:val="-5"/>
        </w:rPr>
        <w:t xml:space="preserve"> </w:t>
      </w:r>
      <w:r w:rsidRPr="004B7080">
        <w:rPr>
          <w:rFonts w:ascii="Calibri" w:hAnsi="Calibri" w:cs="Calibri"/>
        </w:rPr>
        <w:t>pełnego</w:t>
      </w:r>
      <w:r w:rsidRPr="004B7080">
        <w:rPr>
          <w:rFonts w:ascii="Calibri" w:hAnsi="Calibri" w:cs="Calibri"/>
          <w:spacing w:val="-3"/>
        </w:rPr>
        <w:t xml:space="preserve"> </w:t>
      </w:r>
      <w:r w:rsidRPr="004B7080">
        <w:rPr>
          <w:rFonts w:ascii="Calibri" w:hAnsi="Calibri" w:cs="Calibri"/>
        </w:rPr>
        <w:t>zakresu</w:t>
      </w:r>
      <w:r w:rsidRPr="004B7080">
        <w:rPr>
          <w:rFonts w:ascii="Calibri" w:hAnsi="Calibri" w:cs="Calibri"/>
          <w:spacing w:val="-5"/>
        </w:rPr>
        <w:t xml:space="preserve"> </w:t>
      </w:r>
      <w:r w:rsidRPr="004B7080">
        <w:rPr>
          <w:rFonts w:ascii="Calibri" w:hAnsi="Calibri" w:cs="Calibri"/>
        </w:rPr>
        <w:t>robót</w:t>
      </w:r>
      <w:r w:rsidRPr="004B7080">
        <w:rPr>
          <w:rFonts w:ascii="Calibri" w:hAnsi="Calibri" w:cs="Calibri"/>
          <w:spacing w:val="-5"/>
        </w:rPr>
        <w:t xml:space="preserve"> </w:t>
      </w:r>
      <w:r w:rsidRPr="004B7080">
        <w:rPr>
          <w:rFonts w:ascii="Calibri" w:hAnsi="Calibri" w:cs="Calibri"/>
        </w:rPr>
        <w:t>i</w:t>
      </w:r>
      <w:r w:rsidRPr="004B7080">
        <w:rPr>
          <w:rFonts w:ascii="Calibri" w:hAnsi="Calibri" w:cs="Calibri"/>
          <w:spacing w:val="-4"/>
        </w:rPr>
        <w:t xml:space="preserve"> </w:t>
      </w:r>
      <w:r w:rsidRPr="004B7080">
        <w:rPr>
          <w:rFonts w:ascii="Calibri" w:hAnsi="Calibri" w:cs="Calibri"/>
        </w:rPr>
        <w:t>ich</w:t>
      </w:r>
      <w:r w:rsidRPr="004B7080">
        <w:rPr>
          <w:rFonts w:ascii="Calibri" w:hAnsi="Calibri" w:cs="Calibri"/>
          <w:spacing w:val="-5"/>
        </w:rPr>
        <w:t xml:space="preserve"> </w:t>
      </w:r>
      <w:r w:rsidRPr="004B7080">
        <w:rPr>
          <w:rFonts w:ascii="Calibri" w:hAnsi="Calibri" w:cs="Calibri"/>
        </w:rPr>
        <w:t>końcowym odbiorze lub etapami określonymi w umowie po dokonaniu odbioru częściowego robót.</w:t>
      </w:r>
    </w:p>
    <w:p w14:paraId="080C659F" w14:textId="77777777" w:rsidR="00CD7437" w:rsidRDefault="00691BF6" w:rsidP="00CC788F">
      <w:pPr>
        <w:pStyle w:val="Tekstpodstawowy"/>
        <w:ind w:right="-6"/>
        <w:jc w:val="both"/>
        <w:rPr>
          <w:rFonts w:ascii="Calibri" w:hAnsi="Calibri" w:cs="Calibri"/>
        </w:rPr>
      </w:pPr>
      <w:r w:rsidRPr="004B7080">
        <w:rPr>
          <w:rFonts w:ascii="Calibri" w:hAnsi="Calibri" w:cs="Calibri"/>
        </w:rPr>
        <w:t>Ostateczne rozliczenie umowy pomiędzy zamawiającym a wykonawcą następuje po dokonaniu odbioru pogwarancyjnego.</w:t>
      </w:r>
    </w:p>
    <w:p w14:paraId="7DF99C4B" w14:textId="77777777" w:rsidR="00CC788F" w:rsidRPr="004B7080" w:rsidRDefault="00CC788F" w:rsidP="002D4A99">
      <w:pPr>
        <w:pStyle w:val="Tekstpodstawowy"/>
        <w:spacing w:before="44"/>
        <w:ind w:right="-6"/>
        <w:jc w:val="both"/>
        <w:rPr>
          <w:rFonts w:ascii="Calibri" w:hAnsi="Calibri" w:cs="Calibri"/>
        </w:rPr>
      </w:pPr>
    </w:p>
    <w:p w14:paraId="5EA33504" w14:textId="77777777" w:rsidR="00CD7437" w:rsidRPr="004B7080" w:rsidRDefault="00691BF6">
      <w:pPr>
        <w:pStyle w:val="Nagwek8"/>
        <w:numPr>
          <w:ilvl w:val="1"/>
          <w:numId w:val="11"/>
        </w:numPr>
        <w:tabs>
          <w:tab w:val="left" w:pos="918"/>
          <w:tab w:val="left" w:pos="921"/>
        </w:tabs>
        <w:spacing w:before="92" w:line="319" w:lineRule="auto"/>
        <w:ind w:left="921" w:right="-6" w:hanging="360"/>
        <w:jc w:val="both"/>
        <w:rPr>
          <w:rFonts w:ascii="Calibri" w:hAnsi="Calibri" w:cs="Calibri"/>
        </w:rPr>
      </w:pPr>
      <w:r w:rsidRPr="004B7080">
        <w:rPr>
          <w:rFonts w:ascii="Calibri" w:hAnsi="Calibri" w:cs="Calibri"/>
        </w:rPr>
        <w:t>Płaci</w:t>
      </w:r>
      <w:r w:rsidRPr="004B7080">
        <w:rPr>
          <w:rFonts w:ascii="Calibri" w:hAnsi="Calibri" w:cs="Calibri"/>
          <w:spacing w:val="-1"/>
        </w:rPr>
        <w:t xml:space="preserve"> </w:t>
      </w:r>
      <w:r w:rsidRPr="004B7080">
        <w:rPr>
          <w:rFonts w:ascii="Calibri" w:hAnsi="Calibri" w:cs="Calibri"/>
        </w:rPr>
        <w:t>się</w:t>
      </w:r>
      <w:r w:rsidRPr="004B7080">
        <w:rPr>
          <w:rFonts w:ascii="Calibri" w:hAnsi="Calibri" w:cs="Calibri"/>
          <w:spacing w:val="-2"/>
        </w:rPr>
        <w:t xml:space="preserve"> </w:t>
      </w:r>
      <w:r w:rsidRPr="004B7080">
        <w:rPr>
          <w:rFonts w:ascii="Calibri" w:hAnsi="Calibri" w:cs="Calibri"/>
        </w:rPr>
        <w:t>za</w:t>
      </w:r>
      <w:r w:rsidRPr="004B7080">
        <w:rPr>
          <w:rFonts w:ascii="Calibri" w:hAnsi="Calibri" w:cs="Calibri"/>
          <w:spacing w:val="-1"/>
        </w:rPr>
        <w:t xml:space="preserve"> </w:t>
      </w:r>
      <w:r w:rsidRPr="004B7080">
        <w:rPr>
          <w:rFonts w:ascii="Calibri" w:hAnsi="Calibri" w:cs="Calibri"/>
        </w:rPr>
        <w:t>wykonaną</w:t>
      </w:r>
      <w:r w:rsidRPr="004B7080">
        <w:rPr>
          <w:rFonts w:ascii="Calibri" w:hAnsi="Calibri" w:cs="Calibri"/>
          <w:spacing w:val="-1"/>
        </w:rPr>
        <w:t xml:space="preserve"> </w:t>
      </w:r>
      <w:r w:rsidRPr="004B7080">
        <w:rPr>
          <w:rFonts w:ascii="Calibri" w:hAnsi="Calibri" w:cs="Calibri"/>
        </w:rPr>
        <w:t>i</w:t>
      </w:r>
      <w:r w:rsidRPr="004B7080">
        <w:rPr>
          <w:rFonts w:ascii="Calibri" w:hAnsi="Calibri" w:cs="Calibri"/>
          <w:spacing w:val="-1"/>
        </w:rPr>
        <w:t xml:space="preserve"> </w:t>
      </w:r>
      <w:r w:rsidRPr="004B7080">
        <w:rPr>
          <w:rFonts w:ascii="Calibri" w:hAnsi="Calibri" w:cs="Calibri"/>
        </w:rPr>
        <w:t>odebraną</w:t>
      </w:r>
      <w:r w:rsidRPr="004B7080">
        <w:rPr>
          <w:rFonts w:ascii="Calibri" w:hAnsi="Calibri" w:cs="Calibri"/>
          <w:spacing w:val="-1"/>
        </w:rPr>
        <w:t xml:space="preserve"> </w:t>
      </w:r>
      <w:r w:rsidRPr="004B7080">
        <w:rPr>
          <w:rFonts w:ascii="Calibri" w:hAnsi="Calibri" w:cs="Calibri"/>
        </w:rPr>
        <w:t>ilość</w:t>
      </w:r>
      <w:r w:rsidRPr="004B7080">
        <w:rPr>
          <w:rFonts w:ascii="Calibri" w:hAnsi="Calibri" w:cs="Calibri"/>
          <w:spacing w:val="-2"/>
        </w:rPr>
        <w:t xml:space="preserve"> </w:t>
      </w:r>
      <w:r w:rsidRPr="004B7080">
        <w:rPr>
          <w:rFonts w:ascii="Calibri" w:hAnsi="Calibri" w:cs="Calibri"/>
        </w:rPr>
        <w:t>m</w:t>
      </w:r>
      <w:r w:rsidRPr="004B7080">
        <w:rPr>
          <w:rFonts w:ascii="Calibri" w:hAnsi="Calibri" w:cs="Calibri"/>
          <w:vertAlign w:val="superscript"/>
        </w:rPr>
        <w:t>2</w:t>
      </w:r>
      <w:r w:rsidRPr="004B7080">
        <w:rPr>
          <w:rFonts w:ascii="Calibri" w:hAnsi="Calibri" w:cs="Calibri"/>
          <w:spacing w:val="-1"/>
        </w:rPr>
        <w:t xml:space="preserve"> </w:t>
      </w:r>
      <w:r w:rsidRPr="004B7080">
        <w:rPr>
          <w:rFonts w:ascii="Calibri" w:hAnsi="Calibri" w:cs="Calibri"/>
        </w:rPr>
        <w:t>powierzchni</w:t>
      </w:r>
      <w:r w:rsidRPr="004B7080">
        <w:rPr>
          <w:rFonts w:ascii="Calibri" w:hAnsi="Calibri" w:cs="Calibri"/>
          <w:spacing w:val="-1"/>
        </w:rPr>
        <w:t xml:space="preserve"> </w:t>
      </w:r>
      <w:r w:rsidRPr="004B7080">
        <w:rPr>
          <w:rFonts w:ascii="Calibri" w:hAnsi="Calibri" w:cs="Calibri"/>
        </w:rPr>
        <w:t>tynku według ceny</w:t>
      </w:r>
      <w:r w:rsidRPr="004B7080">
        <w:rPr>
          <w:rFonts w:ascii="Calibri" w:hAnsi="Calibri" w:cs="Calibri"/>
          <w:spacing w:val="-4"/>
        </w:rPr>
        <w:t xml:space="preserve"> </w:t>
      </w:r>
      <w:r w:rsidRPr="004B7080">
        <w:rPr>
          <w:rFonts w:ascii="Calibri" w:hAnsi="Calibri" w:cs="Calibri"/>
        </w:rPr>
        <w:t>jednostkowej, która obejmuje:</w:t>
      </w:r>
    </w:p>
    <w:p w14:paraId="3635B365" w14:textId="77777777" w:rsidR="00CD7437" w:rsidRPr="003C1A41" w:rsidRDefault="00691BF6">
      <w:pPr>
        <w:pStyle w:val="Akapitzlist"/>
        <w:numPr>
          <w:ilvl w:val="0"/>
          <w:numId w:val="54"/>
        </w:numPr>
        <w:tabs>
          <w:tab w:val="left" w:pos="921"/>
        </w:tabs>
        <w:ind w:right="-6"/>
        <w:jc w:val="both"/>
        <w:rPr>
          <w:rFonts w:ascii="Calibri" w:hAnsi="Calibri" w:cs="Calibri"/>
          <w:spacing w:val="-10"/>
          <w:sz w:val="20"/>
          <w:szCs w:val="20"/>
        </w:rPr>
      </w:pPr>
      <w:r w:rsidRPr="003C1A41">
        <w:rPr>
          <w:rFonts w:ascii="Calibri" w:hAnsi="Calibri" w:cs="Calibri"/>
          <w:spacing w:val="-10"/>
          <w:sz w:val="20"/>
          <w:szCs w:val="20"/>
        </w:rPr>
        <w:t>przygotowanie stanowiska roboczego,</w:t>
      </w:r>
    </w:p>
    <w:p w14:paraId="452FF478" w14:textId="77777777" w:rsidR="00CD7437" w:rsidRPr="003C1A41" w:rsidRDefault="00691BF6">
      <w:pPr>
        <w:pStyle w:val="Akapitzlist"/>
        <w:numPr>
          <w:ilvl w:val="0"/>
          <w:numId w:val="54"/>
        </w:numPr>
        <w:tabs>
          <w:tab w:val="left" w:pos="921"/>
        </w:tabs>
        <w:ind w:right="-6"/>
        <w:jc w:val="both"/>
        <w:rPr>
          <w:rFonts w:ascii="Calibri" w:hAnsi="Calibri" w:cs="Calibri"/>
          <w:spacing w:val="-10"/>
          <w:sz w:val="20"/>
          <w:szCs w:val="20"/>
        </w:rPr>
      </w:pPr>
      <w:r w:rsidRPr="003C1A41">
        <w:rPr>
          <w:rFonts w:ascii="Calibri" w:hAnsi="Calibri" w:cs="Calibri"/>
          <w:spacing w:val="-10"/>
          <w:sz w:val="20"/>
          <w:szCs w:val="20"/>
        </w:rPr>
        <w:t>przygotowanie zaprawy,</w:t>
      </w:r>
    </w:p>
    <w:p w14:paraId="5BC28412" w14:textId="77777777" w:rsidR="00CD7437" w:rsidRPr="003C1A41" w:rsidRDefault="00691BF6">
      <w:pPr>
        <w:pStyle w:val="Akapitzlist"/>
        <w:numPr>
          <w:ilvl w:val="0"/>
          <w:numId w:val="54"/>
        </w:numPr>
        <w:tabs>
          <w:tab w:val="left" w:pos="921"/>
        </w:tabs>
        <w:ind w:right="-6"/>
        <w:jc w:val="both"/>
        <w:rPr>
          <w:rFonts w:ascii="Calibri" w:hAnsi="Calibri" w:cs="Calibri"/>
          <w:spacing w:val="-10"/>
          <w:sz w:val="20"/>
          <w:szCs w:val="20"/>
        </w:rPr>
      </w:pPr>
      <w:r w:rsidRPr="003C1A41">
        <w:rPr>
          <w:rFonts w:ascii="Calibri" w:hAnsi="Calibri" w:cs="Calibri"/>
          <w:spacing w:val="-10"/>
          <w:sz w:val="20"/>
          <w:szCs w:val="20"/>
        </w:rPr>
        <w:t>dostarczenie materiałów i sprzętu,</w:t>
      </w:r>
    </w:p>
    <w:p w14:paraId="505196A2" w14:textId="77777777" w:rsidR="00CD7437" w:rsidRPr="003C1A41" w:rsidRDefault="00691BF6">
      <w:pPr>
        <w:pStyle w:val="Akapitzlist"/>
        <w:numPr>
          <w:ilvl w:val="0"/>
          <w:numId w:val="56"/>
        </w:numPr>
        <w:tabs>
          <w:tab w:val="left" w:pos="921"/>
        </w:tabs>
        <w:ind w:right="-6"/>
        <w:jc w:val="both"/>
        <w:rPr>
          <w:rFonts w:ascii="Calibri" w:hAnsi="Calibri" w:cs="Calibri"/>
          <w:spacing w:val="-10"/>
          <w:sz w:val="20"/>
          <w:szCs w:val="20"/>
        </w:rPr>
      </w:pPr>
      <w:r w:rsidRPr="003C1A41">
        <w:rPr>
          <w:rFonts w:ascii="Calibri" w:hAnsi="Calibri" w:cs="Calibri"/>
          <w:spacing w:val="-10"/>
          <w:sz w:val="20"/>
          <w:szCs w:val="20"/>
        </w:rPr>
        <w:t>obsługę sprzętu nie posiadającego etatowej obsługi,</w:t>
      </w:r>
    </w:p>
    <w:p w14:paraId="650C9480" w14:textId="77777777" w:rsidR="00CD7437" w:rsidRPr="003C1A41" w:rsidRDefault="00691BF6">
      <w:pPr>
        <w:pStyle w:val="Akapitzlist"/>
        <w:numPr>
          <w:ilvl w:val="0"/>
          <w:numId w:val="4"/>
        </w:numPr>
        <w:tabs>
          <w:tab w:val="left" w:pos="989"/>
        </w:tabs>
        <w:spacing w:before="17" w:line="201" w:lineRule="auto"/>
        <w:ind w:right="-6"/>
        <w:rPr>
          <w:rFonts w:ascii="Calibri" w:hAnsi="Calibri" w:cs="Calibri"/>
          <w:sz w:val="20"/>
          <w:szCs w:val="20"/>
        </w:rPr>
      </w:pPr>
      <w:r w:rsidRPr="003C1A41">
        <w:rPr>
          <w:rFonts w:ascii="Calibri" w:hAnsi="Calibri" w:cs="Calibri"/>
          <w:sz w:val="20"/>
          <w:szCs w:val="20"/>
        </w:rPr>
        <w:t>ustawienie</w:t>
      </w:r>
      <w:r w:rsidRPr="003C1A41">
        <w:rPr>
          <w:rFonts w:ascii="Calibri" w:hAnsi="Calibri" w:cs="Calibri"/>
          <w:spacing w:val="-6"/>
          <w:sz w:val="20"/>
          <w:szCs w:val="20"/>
        </w:rPr>
        <w:t xml:space="preserve"> </w:t>
      </w:r>
      <w:r w:rsidRPr="003C1A41">
        <w:rPr>
          <w:rFonts w:ascii="Calibri" w:hAnsi="Calibri" w:cs="Calibri"/>
          <w:sz w:val="20"/>
          <w:szCs w:val="20"/>
        </w:rPr>
        <w:t>i</w:t>
      </w:r>
      <w:r w:rsidRPr="003C1A41">
        <w:rPr>
          <w:rFonts w:ascii="Calibri" w:hAnsi="Calibri" w:cs="Calibri"/>
          <w:spacing w:val="-5"/>
          <w:sz w:val="20"/>
          <w:szCs w:val="20"/>
        </w:rPr>
        <w:t xml:space="preserve"> </w:t>
      </w:r>
      <w:r w:rsidRPr="003C1A41">
        <w:rPr>
          <w:rFonts w:ascii="Calibri" w:hAnsi="Calibri" w:cs="Calibri"/>
          <w:sz w:val="20"/>
          <w:szCs w:val="20"/>
        </w:rPr>
        <w:t>rozbiórkę</w:t>
      </w:r>
      <w:r w:rsidRPr="003C1A41">
        <w:rPr>
          <w:rFonts w:ascii="Calibri" w:hAnsi="Calibri" w:cs="Calibri"/>
          <w:spacing w:val="-6"/>
          <w:sz w:val="20"/>
          <w:szCs w:val="20"/>
        </w:rPr>
        <w:t xml:space="preserve"> </w:t>
      </w:r>
      <w:r w:rsidRPr="003C1A41">
        <w:rPr>
          <w:rFonts w:ascii="Calibri" w:hAnsi="Calibri" w:cs="Calibri"/>
          <w:sz w:val="20"/>
          <w:szCs w:val="20"/>
        </w:rPr>
        <w:t>rusztowań</w:t>
      </w:r>
      <w:r w:rsidRPr="003C1A41">
        <w:rPr>
          <w:rFonts w:ascii="Calibri" w:hAnsi="Calibri" w:cs="Calibri"/>
          <w:spacing w:val="-5"/>
          <w:sz w:val="20"/>
          <w:szCs w:val="20"/>
        </w:rPr>
        <w:t xml:space="preserve"> </w:t>
      </w:r>
      <w:r w:rsidRPr="003C1A41">
        <w:rPr>
          <w:rFonts w:ascii="Calibri" w:hAnsi="Calibri" w:cs="Calibri"/>
          <w:sz w:val="20"/>
          <w:szCs w:val="20"/>
        </w:rPr>
        <w:t>przenośnych</w:t>
      </w:r>
      <w:r w:rsidRPr="003C1A41">
        <w:rPr>
          <w:rFonts w:ascii="Calibri" w:hAnsi="Calibri" w:cs="Calibri"/>
          <w:spacing w:val="-6"/>
          <w:sz w:val="20"/>
          <w:szCs w:val="20"/>
        </w:rPr>
        <w:t xml:space="preserve"> </w:t>
      </w:r>
      <w:r w:rsidRPr="003C1A41">
        <w:rPr>
          <w:rFonts w:ascii="Calibri" w:hAnsi="Calibri" w:cs="Calibri"/>
          <w:sz w:val="20"/>
          <w:szCs w:val="20"/>
        </w:rPr>
        <w:t>umożliwiających</w:t>
      </w:r>
      <w:r w:rsidRPr="003C1A41">
        <w:rPr>
          <w:rFonts w:ascii="Calibri" w:hAnsi="Calibri" w:cs="Calibri"/>
          <w:spacing w:val="-4"/>
          <w:sz w:val="20"/>
          <w:szCs w:val="20"/>
        </w:rPr>
        <w:t xml:space="preserve"> </w:t>
      </w:r>
      <w:r w:rsidRPr="003C1A41">
        <w:rPr>
          <w:rFonts w:ascii="Calibri" w:hAnsi="Calibri" w:cs="Calibri"/>
          <w:sz w:val="20"/>
          <w:szCs w:val="20"/>
        </w:rPr>
        <w:t>wykonanie</w:t>
      </w:r>
      <w:r w:rsidRPr="003C1A41">
        <w:rPr>
          <w:rFonts w:ascii="Calibri" w:hAnsi="Calibri" w:cs="Calibri"/>
          <w:spacing w:val="-6"/>
          <w:sz w:val="20"/>
          <w:szCs w:val="20"/>
        </w:rPr>
        <w:t xml:space="preserve"> </w:t>
      </w:r>
      <w:r w:rsidRPr="003C1A41">
        <w:rPr>
          <w:rFonts w:ascii="Calibri" w:hAnsi="Calibri" w:cs="Calibri"/>
          <w:sz w:val="20"/>
          <w:szCs w:val="20"/>
        </w:rPr>
        <w:t>robót</w:t>
      </w:r>
      <w:r w:rsidRPr="003C1A41">
        <w:rPr>
          <w:rFonts w:ascii="Calibri" w:hAnsi="Calibri" w:cs="Calibri"/>
          <w:spacing w:val="-4"/>
          <w:sz w:val="20"/>
          <w:szCs w:val="20"/>
        </w:rPr>
        <w:t xml:space="preserve"> </w:t>
      </w:r>
      <w:r w:rsidRPr="003C1A41">
        <w:rPr>
          <w:rFonts w:ascii="Calibri" w:hAnsi="Calibri" w:cs="Calibri"/>
          <w:sz w:val="20"/>
          <w:szCs w:val="20"/>
        </w:rPr>
        <w:t>na wysokości do 4 m,</w:t>
      </w:r>
    </w:p>
    <w:p w14:paraId="2EA9CF90" w14:textId="77777777" w:rsidR="00CD7437" w:rsidRPr="003C1A41" w:rsidRDefault="00691BF6">
      <w:pPr>
        <w:pStyle w:val="Akapitzlist"/>
        <w:numPr>
          <w:ilvl w:val="0"/>
          <w:numId w:val="56"/>
        </w:numPr>
        <w:tabs>
          <w:tab w:val="left" w:pos="921"/>
        </w:tabs>
        <w:ind w:right="-6"/>
        <w:jc w:val="both"/>
        <w:rPr>
          <w:rFonts w:ascii="Calibri" w:hAnsi="Calibri" w:cs="Calibri"/>
          <w:spacing w:val="-10"/>
          <w:sz w:val="20"/>
          <w:szCs w:val="20"/>
        </w:rPr>
      </w:pPr>
      <w:r w:rsidRPr="003C1A41">
        <w:rPr>
          <w:rFonts w:ascii="Calibri" w:hAnsi="Calibri" w:cs="Calibri"/>
          <w:spacing w:val="-10"/>
          <w:sz w:val="20"/>
          <w:szCs w:val="20"/>
        </w:rPr>
        <w:t>przygotowanie podłoża,</w:t>
      </w:r>
    </w:p>
    <w:p w14:paraId="438C91B7" w14:textId="77777777" w:rsidR="00CD7437" w:rsidRPr="003C1A41" w:rsidRDefault="00691BF6">
      <w:pPr>
        <w:pStyle w:val="Akapitzlist"/>
        <w:numPr>
          <w:ilvl w:val="0"/>
          <w:numId w:val="56"/>
        </w:numPr>
        <w:tabs>
          <w:tab w:val="left" w:pos="921"/>
        </w:tabs>
        <w:ind w:right="-6"/>
        <w:jc w:val="both"/>
        <w:rPr>
          <w:rFonts w:ascii="Calibri" w:hAnsi="Calibri" w:cs="Calibri"/>
          <w:spacing w:val="-10"/>
          <w:sz w:val="20"/>
          <w:szCs w:val="20"/>
        </w:rPr>
      </w:pPr>
      <w:r w:rsidRPr="003C1A41">
        <w:rPr>
          <w:rFonts w:ascii="Calibri" w:hAnsi="Calibri" w:cs="Calibri"/>
          <w:spacing w:val="-10"/>
          <w:sz w:val="20"/>
          <w:szCs w:val="20"/>
        </w:rPr>
        <w:t>umocowanie i zdjęcie listew tynkarskich,</w:t>
      </w:r>
    </w:p>
    <w:p w14:paraId="02BF017C" w14:textId="77777777" w:rsidR="00CD7437" w:rsidRPr="003C1A41" w:rsidRDefault="00691BF6">
      <w:pPr>
        <w:pStyle w:val="Akapitzlist"/>
        <w:numPr>
          <w:ilvl w:val="0"/>
          <w:numId w:val="56"/>
        </w:numPr>
        <w:tabs>
          <w:tab w:val="left" w:pos="921"/>
        </w:tabs>
        <w:ind w:right="-6"/>
        <w:jc w:val="both"/>
        <w:rPr>
          <w:rFonts w:ascii="Calibri" w:hAnsi="Calibri" w:cs="Calibri"/>
          <w:spacing w:val="-10"/>
          <w:sz w:val="20"/>
          <w:szCs w:val="20"/>
        </w:rPr>
      </w:pPr>
      <w:r w:rsidRPr="003C1A41">
        <w:rPr>
          <w:rFonts w:ascii="Calibri" w:hAnsi="Calibri" w:cs="Calibri"/>
          <w:spacing w:val="-10"/>
          <w:sz w:val="20"/>
          <w:szCs w:val="20"/>
        </w:rPr>
        <w:t>osiatkowanie bruzd,</w:t>
      </w:r>
    </w:p>
    <w:p w14:paraId="74A8AA04" w14:textId="77777777" w:rsidR="00CD7437" w:rsidRPr="003C1A41" w:rsidRDefault="00691BF6">
      <w:pPr>
        <w:pStyle w:val="Akapitzlist"/>
        <w:numPr>
          <w:ilvl w:val="0"/>
          <w:numId w:val="56"/>
        </w:numPr>
        <w:tabs>
          <w:tab w:val="left" w:pos="921"/>
        </w:tabs>
        <w:ind w:right="-6"/>
        <w:jc w:val="both"/>
        <w:rPr>
          <w:rFonts w:ascii="Calibri" w:hAnsi="Calibri" w:cs="Calibri"/>
          <w:spacing w:val="-10"/>
          <w:sz w:val="20"/>
          <w:szCs w:val="20"/>
        </w:rPr>
      </w:pPr>
      <w:r w:rsidRPr="003C1A41">
        <w:rPr>
          <w:rFonts w:ascii="Calibri" w:hAnsi="Calibri" w:cs="Calibri"/>
          <w:spacing w:val="-10"/>
          <w:sz w:val="20"/>
          <w:szCs w:val="20"/>
        </w:rPr>
        <w:t>obsadzenie drobnych elementów,</w:t>
      </w:r>
    </w:p>
    <w:p w14:paraId="058F4F99" w14:textId="77777777" w:rsidR="00CD7437" w:rsidRPr="003C1A41" w:rsidRDefault="00691BF6">
      <w:pPr>
        <w:pStyle w:val="Akapitzlist"/>
        <w:numPr>
          <w:ilvl w:val="0"/>
          <w:numId w:val="56"/>
        </w:numPr>
        <w:tabs>
          <w:tab w:val="left" w:pos="921"/>
        </w:tabs>
        <w:ind w:right="-6"/>
        <w:jc w:val="both"/>
        <w:rPr>
          <w:rFonts w:ascii="Calibri" w:hAnsi="Calibri" w:cs="Calibri"/>
          <w:spacing w:val="-10"/>
          <w:sz w:val="20"/>
          <w:szCs w:val="20"/>
        </w:rPr>
      </w:pPr>
      <w:r w:rsidRPr="003C1A41">
        <w:rPr>
          <w:rFonts w:ascii="Calibri" w:hAnsi="Calibri" w:cs="Calibri"/>
          <w:spacing w:val="-10"/>
          <w:sz w:val="20"/>
          <w:szCs w:val="20"/>
        </w:rPr>
        <w:t>wykonanie tynków,</w:t>
      </w:r>
    </w:p>
    <w:p w14:paraId="65ED599A" w14:textId="77777777" w:rsidR="00CD7437" w:rsidRPr="003C1A41" w:rsidRDefault="00691BF6">
      <w:pPr>
        <w:pStyle w:val="Akapitzlist"/>
        <w:numPr>
          <w:ilvl w:val="0"/>
          <w:numId w:val="56"/>
        </w:numPr>
        <w:tabs>
          <w:tab w:val="left" w:pos="921"/>
        </w:tabs>
        <w:ind w:right="-6"/>
        <w:jc w:val="both"/>
        <w:rPr>
          <w:rFonts w:ascii="Calibri" w:hAnsi="Calibri" w:cs="Calibri"/>
          <w:spacing w:val="-10"/>
          <w:sz w:val="20"/>
          <w:szCs w:val="20"/>
        </w:rPr>
      </w:pPr>
      <w:r w:rsidRPr="003C1A41">
        <w:rPr>
          <w:rFonts w:ascii="Calibri" w:hAnsi="Calibri" w:cs="Calibri"/>
          <w:spacing w:val="-10"/>
          <w:sz w:val="20"/>
          <w:szCs w:val="20"/>
        </w:rPr>
        <w:t>reperacja tynków po zamurowanych przebiciach, bruzdach oraz hakach,</w:t>
      </w:r>
    </w:p>
    <w:p w14:paraId="2DE7C6E6" w14:textId="4CCD7A2A" w:rsidR="00CD7437" w:rsidRPr="003C1A41" w:rsidRDefault="00691BF6">
      <w:pPr>
        <w:pStyle w:val="Akapitzlist"/>
        <w:numPr>
          <w:ilvl w:val="0"/>
          <w:numId w:val="56"/>
        </w:numPr>
        <w:tabs>
          <w:tab w:val="left" w:pos="921"/>
        </w:tabs>
        <w:ind w:right="-6"/>
        <w:jc w:val="both"/>
        <w:rPr>
          <w:rFonts w:ascii="Calibri" w:hAnsi="Calibri" w:cs="Calibri"/>
          <w:spacing w:val="-10"/>
          <w:sz w:val="20"/>
          <w:szCs w:val="20"/>
        </w:rPr>
      </w:pPr>
      <w:r w:rsidRPr="003C1A41">
        <w:rPr>
          <w:rFonts w:ascii="Calibri" w:hAnsi="Calibri" w:cs="Calibri"/>
          <w:spacing w:val="-10"/>
          <w:sz w:val="20"/>
          <w:szCs w:val="20"/>
        </w:rPr>
        <w:t>oczyszczenie miejsca pracy z resztek materiałów,</w:t>
      </w:r>
      <w:r w:rsidR="00CC788F" w:rsidRPr="003C1A41">
        <w:rPr>
          <w:rFonts w:ascii="Calibri" w:hAnsi="Calibri" w:cs="Calibri"/>
          <w:spacing w:val="-10"/>
          <w:sz w:val="20"/>
          <w:szCs w:val="20"/>
        </w:rPr>
        <w:t xml:space="preserve"> </w:t>
      </w:r>
      <w:r w:rsidRPr="003C1A41">
        <w:rPr>
          <w:rFonts w:ascii="Calibri" w:hAnsi="Calibri" w:cs="Calibri"/>
          <w:spacing w:val="-10"/>
          <w:sz w:val="20"/>
          <w:szCs w:val="20"/>
        </w:rPr>
        <w:t>likwidację stanowiska roboczego.</w:t>
      </w:r>
    </w:p>
    <w:p w14:paraId="2FC63967" w14:textId="77777777" w:rsidR="00CD7437" w:rsidRPr="004B7080" w:rsidRDefault="00CD7437" w:rsidP="002D4A99">
      <w:pPr>
        <w:pStyle w:val="Tekstpodstawowy"/>
        <w:spacing w:before="112"/>
        <w:ind w:left="0" w:right="-6"/>
        <w:rPr>
          <w:rFonts w:ascii="Calibri" w:hAnsi="Calibri" w:cs="Calibri"/>
        </w:rPr>
      </w:pPr>
    </w:p>
    <w:p w14:paraId="6294E1B5" w14:textId="77777777" w:rsidR="00CD7437" w:rsidRPr="00CC788F" w:rsidRDefault="00691BF6">
      <w:pPr>
        <w:pStyle w:val="Nagwek5"/>
        <w:numPr>
          <w:ilvl w:val="0"/>
          <w:numId w:val="47"/>
        </w:numPr>
        <w:tabs>
          <w:tab w:val="left" w:pos="781"/>
        </w:tabs>
        <w:spacing w:line="240" w:lineRule="auto"/>
        <w:ind w:right="-6"/>
        <w:rPr>
          <w:rFonts w:ascii="Calibri" w:hAnsi="Calibri" w:cs="Calibri"/>
          <w:w w:val="115"/>
        </w:rPr>
      </w:pPr>
      <w:r w:rsidRPr="00CC788F">
        <w:rPr>
          <w:rFonts w:ascii="Calibri" w:hAnsi="Calibri" w:cs="Calibri"/>
          <w:w w:val="115"/>
        </w:rPr>
        <w:t>PRZEPISY ZWIĄZANE</w:t>
      </w:r>
    </w:p>
    <w:p w14:paraId="26A959B1" w14:textId="77777777" w:rsidR="00CC788F" w:rsidRPr="00CC788F" w:rsidRDefault="00CC788F">
      <w:pPr>
        <w:pStyle w:val="Akapitzlist"/>
        <w:numPr>
          <w:ilvl w:val="0"/>
          <w:numId w:val="11"/>
        </w:numPr>
        <w:tabs>
          <w:tab w:val="left" w:pos="1060"/>
        </w:tabs>
        <w:spacing w:before="171"/>
        <w:ind w:right="-6"/>
        <w:outlineLvl w:val="7"/>
        <w:rPr>
          <w:rFonts w:ascii="Calibri" w:hAnsi="Calibri" w:cs="Calibri"/>
          <w:b/>
          <w:bCs/>
          <w:vanish/>
          <w:spacing w:val="-2"/>
          <w:sz w:val="20"/>
          <w:szCs w:val="20"/>
        </w:rPr>
      </w:pPr>
    </w:p>
    <w:p w14:paraId="04A3CCED" w14:textId="7EC6AB5F" w:rsidR="00CD7437" w:rsidRPr="004B7080" w:rsidRDefault="00691BF6">
      <w:pPr>
        <w:pStyle w:val="Nagwek8"/>
        <w:numPr>
          <w:ilvl w:val="1"/>
          <w:numId w:val="11"/>
        </w:numPr>
        <w:tabs>
          <w:tab w:val="left" w:pos="1060"/>
        </w:tabs>
        <w:spacing w:before="171"/>
        <w:ind w:left="980" w:right="-6"/>
        <w:rPr>
          <w:rFonts w:ascii="Calibri" w:hAnsi="Calibri" w:cs="Calibri"/>
        </w:rPr>
      </w:pPr>
      <w:r w:rsidRPr="004B7080">
        <w:rPr>
          <w:rFonts w:ascii="Calibri" w:hAnsi="Calibri" w:cs="Calibri"/>
          <w:spacing w:val="-2"/>
        </w:rPr>
        <w:t>Normy</w:t>
      </w:r>
    </w:p>
    <w:p w14:paraId="55E84703" w14:textId="77777777" w:rsidR="00CC788F" w:rsidRPr="003C1A41" w:rsidRDefault="00691BF6">
      <w:pPr>
        <w:pStyle w:val="Akapitzlist"/>
        <w:numPr>
          <w:ilvl w:val="0"/>
          <w:numId w:val="56"/>
        </w:numPr>
        <w:tabs>
          <w:tab w:val="left" w:pos="921"/>
        </w:tabs>
        <w:ind w:right="-6"/>
        <w:jc w:val="both"/>
        <w:rPr>
          <w:rFonts w:ascii="Calibri" w:hAnsi="Calibri" w:cs="Calibri"/>
          <w:spacing w:val="-10"/>
          <w:sz w:val="20"/>
          <w:szCs w:val="20"/>
        </w:rPr>
      </w:pPr>
      <w:r w:rsidRPr="003C1A41">
        <w:rPr>
          <w:rFonts w:ascii="Calibri" w:hAnsi="Calibri" w:cs="Calibri"/>
          <w:spacing w:val="-10"/>
          <w:sz w:val="20"/>
          <w:szCs w:val="20"/>
        </w:rPr>
        <w:t>PN-85/B-04500</w:t>
      </w:r>
      <w:r w:rsidR="00CC788F" w:rsidRPr="003C1A41">
        <w:rPr>
          <w:rFonts w:ascii="Calibri" w:hAnsi="Calibri" w:cs="Calibri"/>
          <w:spacing w:val="-10"/>
          <w:sz w:val="20"/>
          <w:szCs w:val="20"/>
        </w:rPr>
        <w:t xml:space="preserve"> </w:t>
      </w:r>
      <w:r w:rsidRPr="003C1A41">
        <w:rPr>
          <w:rFonts w:ascii="Calibri" w:hAnsi="Calibri" w:cs="Calibri"/>
          <w:spacing w:val="-10"/>
          <w:sz w:val="20"/>
          <w:szCs w:val="20"/>
        </w:rPr>
        <w:t xml:space="preserve">Zaprawy budowlane. Badania cech fizycznych i wytrzymałościowych. </w:t>
      </w:r>
    </w:p>
    <w:p w14:paraId="29D14A39" w14:textId="77777777" w:rsidR="00CC788F" w:rsidRPr="003C1A41" w:rsidRDefault="00691BF6">
      <w:pPr>
        <w:pStyle w:val="Akapitzlist"/>
        <w:numPr>
          <w:ilvl w:val="0"/>
          <w:numId w:val="56"/>
        </w:numPr>
        <w:tabs>
          <w:tab w:val="left" w:pos="921"/>
        </w:tabs>
        <w:ind w:right="-6"/>
        <w:jc w:val="both"/>
        <w:rPr>
          <w:rFonts w:ascii="Calibri" w:hAnsi="Calibri" w:cs="Calibri"/>
          <w:spacing w:val="-10"/>
          <w:sz w:val="20"/>
          <w:szCs w:val="20"/>
        </w:rPr>
      </w:pPr>
      <w:r w:rsidRPr="003C1A41">
        <w:rPr>
          <w:rFonts w:ascii="Calibri" w:hAnsi="Calibri" w:cs="Calibri"/>
          <w:spacing w:val="-10"/>
          <w:sz w:val="20"/>
          <w:szCs w:val="20"/>
        </w:rPr>
        <w:t>PN-70/B-10100</w:t>
      </w:r>
      <w:r w:rsidR="00CC788F" w:rsidRPr="003C1A41">
        <w:rPr>
          <w:rFonts w:ascii="Calibri" w:hAnsi="Calibri" w:cs="Calibri"/>
          <w:spacing w:val="-10"/>
          <w:sz w:val="20"/>
          <w:szCs w:val="20"/>
        </w:rPr>
        <w:t xml:space="preserve"> </w:t>
      </w:r>
      <w:r w:rsidRPr="003C1A41">
        <w:rPr>
          <w:rFonts w:ascii="Calibri" w:hAnsi="Calibri" w:cs="Calibri"/>
          <w:spacing w:val="-10"/>
          <w:sz w:val="20"/>
          <w:szCs w:val="20"/>
        </w:rPr>
        <w:t xml:space="preserve">Roboty tynkowe. Tynki zwykłe. Wymagania i badania przy odbiorze. </w:t>
      </w:r>
    </w:p>
    <w:p w14:paraId="1AF9505B" w14:textId="5F0644B5" w:rsidR="00CD7437" w:rsidRPr="003C1A41" w:rsidRDefault="00691BF6">
      <w:pPr>
        <w:pStyle w:val="Akapitzlist"/>
        <w:numPr>
          <w:ilvl w:val="0"/>
          <w:numId w:val="56"/>
        </w:numPr>
        <w:tabs>
          <w:tab w:val="left" w:pos="921"/>
        </w:tabs>
        <w:ind w:right="-6"/>
        <w:jc w:val="both"/>
        <w:rPr>
          <w:rFonts w:ascii="Calibri" w:hAnsi="Calibri" w:cs="Calibri"/>
          <w:spacing w:val="-10"/>
          <w:sz w:val="20"/>
          <w:szCs w:val="20"/>
        </w:rPr>
      </w:pPr>
      <w:r w:rsidRPr="003C1A41">
        <w:rPr>
          <w:rFonts w:ascii="Calibri" w:hAnsi="Calibri" w:cs="Calibri"/>
          <w:spacing w:val="-10"/>
          <w:sz w:val="20"/>
          <w:szCs w:val="20"/>
        </w:rPr>
        <w:t>PN-88/B-32250</w:t>
      </w:r>
      <w:r w:rsidR="00CC788F" w:rsidRPr="003C1A41">
        <w:rPr>
          <w:rFonts w:ascii="Calibri" w:hAnsi="Calibri" w:cs="Calibri"/>
          <w:spacing w:val="-10"/>
          <w:sz w:val="20"/>
          <w:szCs w:val="20"/>
        </w:rPr>
        <w:t xml:space="preserve"> </w:t>
      </w:r>
      <w:r w:rsidRPr="003C1A41">
        <w:rPr>
          <w:rFonts w:ascii="Calibri" w:hAnsi="Calibri" w:cs="Calibri"/>
          <w:spacing w:val="-10"/>
          <w:sz w:val="20"/>
          <w:szCs w:val="20"/>
        </w:rPr>
        <w:t>Materiały budowlane. Woda do betonów i zapraw.</w:t>
      </w:r>
    </w:p>
    <w:p w14:paraId="698C65A2" w14:textId="77777777" w:rsidR="00CD7437" w:rsidRPr="003C1A41" w:rsidRDefault="00691BF6">
      <w:pPr>
        <w:pStyle w:val="Akapitzlist"/>
        <w:numPr>
          <w:ilvl w:val="0"/>
          <w:numId w:val="56"/>
        </w:numPr>
        <w:tabs>
          <w:tab w:val="left" w:pos="921"/>
        </w:tabs>
        <w:ind w:right="-6"/>
        <w:jc w:val="both"/>
        <w:rPr>
          <w:rFonts w:ascii="Calibri" w:hAnsi="Calibri" w:cs="Calibri"/>
          <w:spacing w:val="-10"/>
          <w:sz w:val="20"/>
          <w:szCs w:val="20"/>
        </w:rPr>
      </w:pPr>
      <w:r w:rsidRPr="003C1A41">
        <w:rPr>
          <w:rFonts w:ascii="Calibri" w:hAnsi="Calibri" w:cs="Calibri"/>
          <w:spacing w:val="-10"/>
          <w:sz w:val="20"/>
          <w:szCs w:val="20"/>
        </w:rPr>
        <w:lastRenderedPageBreak/>
        <w:t>PN-B-30020:1999 Wapno.</w:t>
      </w:r>
    </w:p>
    <w:p w14:paraId="4A23E8FE" w14:textId="61F1D88A" w:rsidR="00CD7437" w:rsidRPr="003C1A41" w:rsidRDefault="00691BF6">
      <w:pPr>
        <w:pStyle w:val="Akapitzlist"/>
        <w:numPr>
          <w:ilvl w:val="0"/>
          <w:numId w:val="56"/>
        </w:numPr>
        <w:tabs>
          <w:tab w:val="left" w:pos="921"/>
        </w:tabs>
        <w:ind w:right="-6"/>
        <w:jc w:val="both"/>
        <w:rPr>
          <w:rFonts w:ascii="Calibri" w:hAnsi="Calibri" w:cs="Calibri"/>
          <w:spacing w:val="-10"/>
          <w:sz w:val="20"/>
          <w:szCs w:val="20"/>
        </w:rPr>
      </w:pPr>
      <w:r w:rsidRPr="003C1A41">
        <w:rPr>
          <w:rFonts w:ascii="Calibri" w:hAnsi="Calibri" w:cs="Calibri"/>
          <w:spacing w:val="-10"/>
          <w:sz w:val="20"/>
          <w:szCs w:val="20"/>
        </w:rPr>
        <w:t>PN-79/B-06711</w:t>
      </w:r>
      <w:r w:rsidR="00CC788F" w:rsidRPr="003C1A41">
        <w:rPr>
          <w:rFonts w:ascii="Calibri" w:hAnsi="Calibri" w:cs="Calibri"/>
          <w:spacing w:val="-10"/>
          <w:sz w:val="20"/>
          <w:szCs w:val="20"/>
        </w:rPr>
        <w:t xml:space="preserve"> </w:t>
      </w:r>
      <w:r w:rsidRPr="003C1A41">
        <w:rPr>
          <w:rFonts w:ascii="Calibri" w:hAnsi="Calibri" w:cs="Calibri"/>
          <w:spacing w:val="-10"/>
          <w:sz w:val="20"/>
          <w:szCs w:val="20"/>
        </w:rPr>
        <w:t>Kruszywa mineralne. Piaski do zapraw budowlanych.</w:t>
      </w:r>
    </w:p>
    <w:p w14:paraId="73799A1F" w14:textId="77777777" w:rsidR="00CC788F" w:rsidRPr="003C1A41" w:rsidRDefault="00691BF6">
      <w:pPr>
        <w:pStyle w:val="Akapitzlist"/>
        <w:numPr>
          <w:ilvl w:val="0"/>
          <w:numId w:val="56"/>
        </w:numPr>
        <w:tabs>
          <w:tab w:val="left" w:pos="921"/>
        </w:tabs>
        <w:ind w:right="-6"/>
        <w:jc w:val="both"/>
        <w:rPr>
          <w:rFonts w:ascii="Calibri" w:hAnsi="Calibri" w:cs="Calibri"/>
          <w:spacing w:val="-10"/>
          <w:sz w:val="20"/>
          <w:szCs w:val="20"/>
        </w:rPr>
      </w:pPr>
      <w:r w:rsidRPr="003C1A41">
        <w:rPr>
          <w:rFonts w:ascii="Calibri" w:hAnsi="Calibri" w:cs="Calibri"/>
          <w:spacing w:val="-10"/>
          <w:sz w:val="20"/>
          <w:szCs w:val="20"/>
        </w:rPr>
        <w:t>PN-90/B-14501</w:t>
      </w:r>
      <w:r w:rsidR="00CC788F" w:rsidRPr="003C1A41">
        <w:rPr>
          <w:rFonts w:ascii="Calibri" w:hAnsi="Calibri" w:cs="Calibri"/>
          <w:spacing w:val="-10"/>
          <w:sz w:val="20"/>
          <w:szCs w:val="20"/>
        </w:rPr>
        <w:t xml:space="preserve"> </w:t>
      </w:r>
      <w:r w:rsidRPr="003C1A41">
        <w:rPr>
          <w:rFonts w:ascii="Calibri" w:hAnsi="Calibri" w:cs="Calibri"/>
          <w:spacing w:val="-10"/>
          <w:sz w:val="20"/>
          <w:szCs w:val="20"/>
        </w:rPr>
        <w:t xml:space="preserve">Zaprawy budowlane zwykłe. </w:t>
      </w:r>
    </w:p>
    <w:p w14:paraId="5EAE3CC0" w14:textId="03582C96" w:rsidR="00CD7437" w:rsidRPr="003C1A41" w:rsidRDefault="00691BF6">
      <w:pPr>
        <w:pStyle w:val="Akapitzlist"/>
        <w:numPr>
          <w:ilvl w:val="0"/>
          <w:numId w:val="56"/>
        </w:numPr>
        <w:tabs>
          <w:tab w:val="left" w:pos="921"/>
        </w:tabs>
        <w:ind w:right="-6"/>
        <w:jc w:val="both"/>
        <w:rPr>
          <w:rFonts w:ascii="Calibri" w:hAnsi="Calibri" w:cs="Calibri"/>
          <w:spacing w:val="-10"/>
          <w:sz w:val="20"/>
          <w:szCs w:val="20"/>
        </w:rPr>
      </w:pPr>
      <w:r w:rsidRPr="003C1A41">
        <w:rPr>
          <w:rFonts w:ascii="Calibri" w:hAnsi="Calibri" w:cs="Calibri"/>
          <w:spacing w:val="-10"/>
          <w:sz w:val="20"/>
          <w:szCs w:val="20"/>
        </w:rPr>
        <w:t>PN-B-19701</w:t>
      </w:r>
      <w:r w:rsidR="00CC788F" w:rsidRPr="003C1A41">
        <w:rPr>
          <w:rFonts w:ascii="Calibri" w:hAnsi="Calibri" w:cs="Calibri"/>
          <w:spacing w:val="-10"/>
          <w:sz w:val="20"/>
          <w:szCs w:val="20"/>
        </w:rPr>
        <w:t>:</w:t>
      </w:r>
      <w:r w:rsidRPr="003C1A41">
        <w:rPr>
          <w:rFonts w:ascii="Calibri" w:hAnsi="Calibri" w:cs="Calibri"/>
          <w:spacing w:val="-10"/>
          <w:sz w:val="20"/>
          <w:szCs w:val="20"/>
        </w:rPr>
        <w:t>1997 Cementy powszechnego użytku.</w:t>
      </w:r>
    </w:p>
    <w:p w14:paraId="5D5D81D7" w14:textId="3A8C35B8" w:rsidR="00CD7437" w:rsidRPr="003C1A41" w:rsidRDefault="00691BF6">
      <w:pPr>
        <w:pStyle w:val="Akapitzlist"/>
        <w:numPr>
          <w:ilvl w:val="0"/>
          <w:numId w:val="56"/>
        </w:numPr>
        <w:tabs>
          <w:tab w:val="left" w:pos="921"/>
        </w:tabs>
        <w:ind w:right="-6"/>
        <w:jc w:val="both"/>
        <w:rPr>
          <w:rFonts w:ascii="Calibri" w:hAnsi="Calibri" w:cs="Calibri"/>
          <w:spacing w:val="-10"/>
          <w:sz w:val="20"/>
          <w:szCs w:val="20"/>
        </w:rPr>
      </w:pPr>
      <w:r w:rsidRPr="003C1A41">
        <w:rPr>
          <w:rFonts w:ascii="Calibri" w:hAnsi="Calibri" w:cs="Calibri"/>
          <w:spacing w:val="-10"/>
          <w:sz w:val="20"/>
          <w:szCs w:val="20"/>
        </w:rPr>
        <w:t>PN-ISO-9000</w:t>
      </w:r>
      <w:r w:rsidR="00CC788F" w:rsidRPr="003C1A41">
        <w:rPr>
          <w:rFonts w:ascii="Calibri" w:hAnsi="Calibri" w:cs="Calibri"/>
          <w:spacing w:val="-10"/>
          <w:sz w:val="20"/>
          <w:szCs w:val="20"/>
        </w:rPr>
        <w:t xml:space="preserve"> </w:t>
      </w:r>
      <w:r w:rsidRPr="003C1A41">
        <w:rPr>
          <w:rFonts w:ascii="Calibri" w:hAnsi="Calibri" w:cs="Calibri"/>
          <w:spacing w:val="-10"/>
          <w:sz w:val="20"/>
          <w:szCs w:val="20"/>
        </w:rPr>
        <w:t>(Seria 9000, 9001, 9002, 9003 i 9004) Normy dotyczące systemów zapewnienia jakości i zarządzanie systemami zapewnienia jakości.</w:t>
      </w:r>
    </w:p>
    <w:p w14:paraId="674B0B1E" w14:textId="77777777" w:rsidR="00CD7437" w:rsidRPr="004B7080" w:rsidRDefault="00CD7437" w:rsidP="002D4A99">
      <w:pPr>
        <w:pStyle w:val="Tekstpodstawowy"/>
        <w:ind w:left="0" w:right="-6"/>
        <w:rPr>
          <w:rFonts w:ascii="Calibri" w:hAnsi="Calibri" w:cs="Calibri"/>
        </w:rPr>
      </w:pPr>
    </w:p>
    <w:p w14:paraId="3A0C59C6" w14:textId="07C88BA9" w:rsidR="00CD7437" w:rsidRPr="00CC788F" w:rsidRDefault="00CC788F">
      <w:pPr>
        <w:pStyle w:val="Nagwek8"/>
        <w:numPr>
          <w:ilvl w:val="1"/>
          <w:numId w:val="11"/>
        </w:numPr>
        <w:tabs>
          <w:tab w:val="left" w:pos="1060"/>
        </w:tabs>
        <w:spacing w:before="171"/>
        <w:ind w:left="980" w:right="-6"/>
        <w:rPr>
          <w:rFonts w:ascii="Calibri" w:hAnsi="Calibri" w:cs="Calibri"/>
          <w:spacing w:val="-2"/>
        </w:rPr>
      </w:pPr>
      <w:r w:rsidRPr="00CC788F">
        <w:rPr>
          <w:rFonts w:ascii="Calibri" w:hAnsi="Calibri" w:cs="Calibri"/>
          <w:spacing w:val="-2"/>
        </w:rPr>
        <w:t xml:space="preserve">Inne dokumenty i </w:t>
      </w:r>
      <w:r w:rsidRPr="004B7080">
        <w:rPr>
          <w:rFonts w:ascii="Calibri" w:hAnsi="Calibri" w:cs="Calibri"/>
          <w:spacing w:val="-2"/>
        </w:rPr>
        <w:t>instrukcje</w:t>
      </w:r>
    </w:p>
    <w:p w14:paraId="06DCC292" w14:textId="77777777" w:rsidR="00CD7437" w:rsidRDefault="00691BF6" w:rsidP="00CC788F">
      <w:pPr>
        <w:pStyle w:val="Tekstpodstawowy"/>
        <w:ind w:right="-6"/>
        <w:jc w:val="both"/>
        <w:rPr>
          <w:rFonts w:ascii="Calibri" w:hAnsi="Calibri" w:cs="Calibri"/>
        </w:rPr>
      </w:pPr>
      <w:r w:rsidRPr="004B7080">
        <w:rPr>
          <w:rFonts w:ascii="Calibri" w:hAnsi="Calibri" w:cs="Calibri"/>
        </w:rPr>
        <w:t>Warunki</w:t>
      </w:r>
      <w:r w:rsidRPr="00CC788F">
        <w:rPr>
          <w:rFonts w:ascii="Calibri" w:hAnsi="Calibri" w:cs="Calibri"/>
        </w:rPr>
        <w:t xml:space="preserve"> </w:t>
      </w:r>
      <w:r w:rsidRPr="004B7080">
        <w:rPr>
          <w:rFonts w:ascii="Calibri" w:hAnsi="Calibri" w:cs="Calibri"/>
        </w:rPr>
        <w:t>techniczne</w:t>
      </w:r>
      <w:r w:rsidRPr="00CC788F">
        <w:rPr>
          <w:rFonts w:ascii="Calibri" w:hAnsi="Calibri" w:cs="Calibri"/>
        </w:rPr>
        <w:t xml:space="preserve"> </w:t>
      </w:r>
      <w:r w:rsidRPr="004B7080">
        <w:rPr>
          <w:rFonts w:ascii="Calibri" w:hAnsi="Calibri" w:cs="Calibri"/>
        </w:rPr>
        <w:t>wykonania</w:t>
      </w:r>
      <w:r w:rsidRPr="00CC788F">
        <w:rPr>
          <w:rFonts w:ascii="Calibri" w:hAnsi="Calibri" w:cs="Calibri"/>
        </w:rPr>
        <w:t xml:space="preserve"> </w:t>
      </w:r>
      <w:r w:rsidRPr="004B7080">
        <w:rPr>
          <w:rFonts w:ascii="Calibri" w:hAnsi="Calibri" w:cs="Calibri"/>
        </w:rPr>
        <w:t>i</w:t>
      </w:r>
      <w:r w:rsidRPr="00CC788F">
        <w:rPr>
          <w:rFonts w:ascii="Calibri" w:hAnsi="Calibri" w:cs="Calibri"/>
        </w:rPr>
        <w:t xml:space="preserve"> </w:t>
      </w:r>
      <w:r w:rsidRPr="004B7080">
        <w:rPr>
          <w:rFonts w:ascii="Calibri" w:hAnsi="Calibri" w:cs="Calibri"/>
        </w:rPr>
        <w:t>odbioru</w:t>
      </w:r>
      <w:r w:rsidRPr="00CC788F">
        <w:rPr>
          <w:rFonts w:ascii="Calibri" w:hAnsi="Calibri" w:cs="Calibri"/>
        </w:rPr>
        <w:t xml:space="preserve"> </w:t>
      </w:r>
      <w:r w:rsidRPr="004B7080">
        <w:rPr>
          <w:rFonts w:ascii="Calibri" w:hAnsi="Calibri" w:cs="Calibri"/>
        </w:rPr>
        <w:t>robót</w:t>
      </w:r>
      <w:r w:rsidRPr="00CC788F">
        <w:rPr>
          <w:rFonts w:ascii="Calibri" w:hAnsi="Calibri" w:cs="Calibri"/>
        </w:rPr>
        <w:t xml:space="preserve"> </w:t>
      </w:r>
      <w:r w:rsidRPr="004B7080">
        <w:rPr>
          <w:rFonts w:ascii="Calibri" w:hAnsi="Calibri" w:cs="Calibri"/>
        </w:rPr>
        <w:t>budowlanych</w:t>
      </w:r>
      <w:r w:rsidRPr="00CC788F">
        <w:rPr>
          <w:rFonts w:ascii="Calibri" w:hAnsi="Calibri" w:cs="Calibri"/>
        </w:rPr>
        <w:t xml:space="preserve"> </w:t>
      </w:r>
      <w:r w:rsidRPr="004B7080">
        <w:rPr>
          <w:rFonts w:ascii="Calibri" w:hAnsi="Calibri" w:cs="Calibri"/>
        </w:rPr>
        <w:t>Część</w:t>
      </w:r>
      <w:r w:rsidRPr="00CC788F">
        <w:rPr>
          <w:rFonts w:ascii="Calibri" w:hAnsi="Calibri" w:cs="Calibri"/>
        </w:rPr>
        <w:t xml:space="preserve"> </w:t>
      </w:r>
      <w:r w:rsidRPr="004B7080">
        <w:rPr>
          <w:rFonts w:ascii="Calibri" w:hAnsi="Calibri" w:cs="Calibri"/>
        </w:rPr>
        <w:t>B -</w:t>
      </w:r>
      <w:r w:rsidRPr="00CC788F">
        <w:rPr>
          <w:rFonts w:ascii="Calibri" w:hAnsi="Calibri" w:cs="Calibri"/>
        </w:rPr>
        <w:t xml:space="preserve"> </w:t>
      </w:r>
      <w:r w:rsidRPr="004B7080">
        <w:rPr>
          <w:rFonts w:ascii="Calibri" w:hAnsi="Calibri" w:cs="Calibri"/>
        </w:rPr>
        <w:t>Roboty</w:t>
      </w:r>
      <w:r w:rsidRPr="00CC788F">
        <w:rPr>
          <w:rFonts w:ascii="Calibri" w:hAnsi="Calibri" w:cs="Calibri"/>
        </w:rPr>
        <w:t xml:space="preserve"> </w:t>
      </w:r>
      <w:r w:rsidRPr="004B7080">
        <w:rPr>
          <w:rFonts w:ascii="Calibri" w:hAnsi="Calibri" w:cs="Calibri"/>
        </w:rPr>
        <w:t xml:space="preserve">wykończeniowe, zeszyt </w:t>
      </w:r>
      <w:r w:rsidRPr="00CC788F">
        <w:rPr>
          <w:rFonts w:ascii="Calibri" w:hAnsi="Calibri" w:cs="Calibri"/>
        </w:rPr>
        <w:t xml:space="preserve">1 </w:t>
      </w:r>
      <w:r w:rsidRPr="004B7080">
        <w:rPr>
          <w:rFonts w:ascii="Calibri" w:hAnsi="Calibri" w:cs="Calibri"/>
        </w:rPr>
        <w:t xml:space="preserve">.Tynki", wydanie ITB - </w:t>
      </w:r>
      <w:r w:rsidRPr="00CC788F">
        <w:rPr>
          <w:rFonts w:ascii="Calibri" w:hAnsi="Calibri" w:cs="Calibri"/>
        </w:rPr>
        <w:t xml:space="preserve">2003 </w:t>
      </w:r>
      <w:r w:rsidRPr="004B7080">
        <w:rPr>
          <w:rFonts w:ascii="Calibri" w:hAnsi="Calibri" w:cs="Calibri"/>
        </w:rPr>
        <w:t>rok.</w:t>
      </w:r>
    </w:p>
    <w:p w14:paraId="60BA6C76" w14:textId="61B35834" w:rsidR="00AD554D" w:rsidRPr="00AD554D" w:rsidRDefault="00AD554D" w:rsidP="00AD554D">
      <w:pPr>
        <w:pStyle w:val="Tekstpodstawowy"/>
        <w:ind w:right="-6"/>
        <w:jc w:val="both"/>
        <w:rPr>
          <w:rFonts w:ascii="Calibri" w:hAnsi="Calibri" w:cs="Calibri"/>
        </w:rPr>
      </w:pPr>
      <w:r w:rsidRPr="00AD554D">
        <w:rPr>
          <w:rFonts w:ascii="Calibri" w:hAnsi="Calibri" w:cs="Calibri"/>
        </w:rPr>
        <w:t>Rozporządzenie Ministra Zdrowia z dnia 26 marca 2019 r. w sprawie szczegółowych wymagań, jakim powinny odpowiadać pomieszczenia i urządzenia podmiotu wykonującego działalność leczniczą ( Dz. U. Nr 2022.402)</w:t>
      </w:r>
    </w:p>
    <w:p w14:paraId="1700014E" w14:textId="38DCBF9A" w:rsidR="00AD554D" w:rsidRDefault="00AD554D" w:rsidP="00AD554D">
      <w:pPr>
        <w:pStyle w:val="Tekstpodstawowy"/>
        <w:ind w:right="-6"/>
        <w:jc w:val="both"/>
        <w:rPr>
          <w:rFonts w:ascii="Calibri" w:hAnsi="Calibri" w:cs="Calibri"/>
        </w:rPr>
      </w:pPr>
      <w:r w:rsidRPr="00AD554D">
        <w:rPr>
          <w:rFonts w:ascii="Calibri" w:hAnsi="Calibri" w:cs="Calibri"/>
        </w:rPr>
        <w:t xml:space="preserve">Ustawa z dnia 15 kwietnia 2011 r. o działalności leczniczej (Dz. U. Nr 91/408/912 z </w:t>
      </w:r>
      <w:proofErr w:type="spellStart"/>
      <w:r w:rsidRPr="00AD554D">
        <w:rPr>
          <w:rFonts w:ascii="Calibri" w:hAnsi="Calibri" w:cs="Calibri"/>
        </w:rPr>
        <w:t>późn</w:t>
      </w:r>
      <w:proofErr w:type="spellEnd"/>
      <w:r w:rsidRPr="00AD554D">
        <w:rPr>
          <w:rFonts w:ascii="Calibri" w:hAnsi="Calibri" w:cs="Calibri"/>
        </w:rPr>
        <w:t>. zm.)</w:t>
      </w:r>
    </w:p>
    <w:p w14:paraId="426435B6" w14:textId="77777777" w:rsidR="00AD554D" w:rsidRPr="004B7080" w:rsidRDefault="00AD554D" w:rsidP="00CC788F">
      <w:pPr>
        <w:pStyle w:val="Tekstpodstawowy"/>
        <w:ind w:right="-6"/>
        <w:jc w:val="both"/>
        <w:rPr>
          <w:rFonts w:ascii="Calibri" w:hAnsi="Calibri" w:cs="Calibri"/>
        </w:rPr>
      </w:pPr>
    </w:p>
    <w:p w14:paraId="5E211302" w14:textId="77777777" w:rsidR="00CD7437" w:rsidRPr="004B7080" w:rsidRDefault="00CD7437">
      <w:pPr>
        <w:rPr>
          <w:rFonts w:ascii="Calibri" w:hAnsi="Calibri" w:cs="Calibri"/>
        </w:rPr>
        <w:sectPr w:rsidR="00CD7437" w:rsidRPr="004B7080" w:rsidSect="00AD7094">
          <w:footerReference w:type="default" r:id="rId8"/>
          <w:pgSz w:w="11910" w:h="16840"/>
          <w:pgMar w:top="1021" w:right="964" w:bottom="1021" w:left="1191" w:header="0" w:footer="777" w:gutter="0"/>
          <w:cols w:space="708"/>
        </w:sectPr>
      </w:pPr>
    </w:p>
    <w:p w14:paraId="76FB85F5" w14:textId="77777777" w:rsidR="00B87D77" w:rsidRDefault="00B87D77">
      <w:pPr>
        <w:spacing w:before="60"/>
        <w:ind w:left="710" w:right="1145"/>
        <w:jc w:val="center"/>
        <w:rPr>
          <w:rFonts w:ascii="Calibri" w:hAnsi="Calibri" w:cs="Calibri"/>
          <w:b/>
          <w:sz w:val="28"/>
        </w:rPr>
      </w:pPr>
    </w:p>
    <w:p w14:paraId="7577E36D" w14:textId="77777777" w:rsidR="002505DB" w:rsidRDefault="002505DB">
      <w:pPr>
        <w:spacing w:before="60"/>
        <w:ind w:left="710" w:right="1145"/>
        <w:jc w:val="center"/>
        <w:rPr>
          <w:rFonts w:ascii="Calibri" w:hAnsi="Calibri" w:cs="Calibri"/>
          <w:b/>
          <w:sz w:val="28"/>
        </w:rPr>
      </w:pPr>
    </w:p>
    <w:p w14:paraId="777B318B" w14:textId="7FA1D863" w:rsidR="00CD7437" w:rsidRPr="004B7080" w:rsidRDefault="00691BF6" w:rsidP="00CD414C">
      <w:pPr>
        <w:spacing w:before="60"/>
        <w:ind w:right="-6"/>
        <w:jc w:val="center"/>
        <w:rPr>
          <w:rFonts w:ascii="Calibri" w:hAnsi="Calibri" w:cs="Calibri"/>
          <w:b/>
          <w:sz w:val="28"/>
        </w:rPr>
      </w:pPr>
      <w:r w:rsidRPr="004B7080">
        <w:rPr>
          <w:rFonts w:ascii="Calibri" w:hAnsi="Calibri" w:cs="Calibri"/>
          <w:b/>
          <w:sz w:val="28"/>
        </w:rPr>
        <w:t>Specyfikacja</w:t>
      </w:r>
      <w:r w:rsidRPr="004B7080">
        <w:rPr>
          <w:rFonts w:ascii="Calibri" w:hAnsi="Calibri" w:cs="Calibri"/>
          <w:b/>
          <w:spacing w:val="-7"/>
          <w:sz w:val="28"/>
        </w:rPr>
        <w:t xml:space="preserve"> </w:t>
      </w:r>
      <w:r w:rsidRPr="004B7080">
        <w:rPr>
          <w:rFonts w:ascii="Calibri" w:hAnsi="Calibri" w:cs="Calibri"/>
          <w:b/>
          <w:sz w:val="28"/>
        </w:rPr>
        <w:t>Techniczna</w:t>
      </w:r>
      <w:r w:rsidRPr="004B7080">
        <w:rPr>
          <w:rFonts w:ascii="Calibri" w:hAnsi="Calibri" w:cs="Calibri"/>
          <w:b/>
          <w:spacing w:val="-6"/>
          <w:sz w:val="28"/>
        </w:rPr>
        <w:t xml:space="preserve"> </w:t>
      </w:r>
      <w:r w:rsidRPr="004B7080">
        <w:rPr>
          <w:rFonts w:ascii="Calibri" w:hAnsi="Calibri" w:cs="Calibri"/>
          <w:b/>
          <w:sz w:val="28"/>
        </w:rPr>
        <w:t>Wykonania</w:t>
      </w:r>
      <w:r w:rsidRPr="004B7080">
        <w:rPr>
          <w:rFonts w:ascii="Calibri" w:hAnsi="Calibri" w:cs="Calibri"/>
          <w:b/>
          <w:spacing w:val="-7"/>
          <w:sz w:val="28"/>
        </w:rPr>
        <w:t xml:space="preserve"> </w:t>
      </w:r>
      <w:r w:rsidRPr="004B7080">
        <w:rPr>
          <w:rFonts w:ascii="Calibri" w:hAnsi="Calibri" w:cs="Calibri"/>
          <w:b/>
          <w:sz w:val="28"/>
        </w:rPr>
        <w:t>i</w:t>
      </w:r>
      <w:r w:rsidRPr="004B7080">
        <w:rPr>
          <w:rFonts w:ascii="Calibri" w:hAnsi="Calibri" w:cs="Calibri"/>
          <w:b/>
          <w:spacing w:val="-7"/>
          <w:sz w:val="28"/>
        </w:rPr>
        <w:t xml:space="preserve"> </w:t>
      </w:r>
      <w:r w:rsidRPr="004B7080">
        <w:rPr>
          <w:rFonts w:ascii="Calibri" w:hAnsi="Calibri" w:cs="Calibri"/>
          <w:b/>
          <w:sz w:val="28"/>
        </w:rPr>
        <w:t>Odbioru</w:t>
      </w:r>
      <w:r w:rsidRPr="004B7080">
        <w:rPr>
          <w:rFonts w:ascii="Calibri" w:hAnsi="Calibri" w:cs="Calibri"/>
          <w:b/>
          <w:spacing w:val="-7"/>
          <w:sz w:val="28"/>
        </w:rPr>
        <w:t xml:space="preserve"> </w:t>
      </w:r>
      <w:r w:rsidRPr="004B7080">
        <w:rPr>
          <w:rFonts w:ascii="Calibri" w:hAnsi="Calibri" w:cs="Calibri"/>
          <w:b/>
          <w:spacing w:val="-2"/>
          <w:sz w:val="28"/>
        </w:rPr>
        <w:t>Robót</w:t>
      </w:r>
    </w:p>
    <w:p w14:paraId="4C288E4B" w14:textId="77777777" w:rsidR="00CD7437" w:rsidRPr="004B7080" w:rsidRDefault="00691BF6" w:rsidP="00CD414C">
      <w:pPr>
        <w:pStyle w:val="Nagwek1"/>
        <w:spacing w:before="296"/>
        <w:ind w:left="0" w:right="-6"/>
        <w:rPr>
          <w:rFonts w:ascii="Calibri" w:hAnsi="Calibri" w:cs="Calibri"/>
        </w:rPr>
      </w:pPr>
      <w:r w:rsidRPr="004B7080">
        <w:rPr>
          <w:rFonts w:ascii="Calibri" w:hAnsi="Calibri" w:cs="Calibri"/>
        </w:rPr>
        <w:t>SST</w:t>
      </w:r>
      <w:r w:rsidRPr="004B7080">
        <w:rPr>
          <w:rFonts w:ascii="Calibri" w:hAnsi="Calibri" w:cs="Calibri"/>
          <w:spacing w:val="1"/>
        </w:rPr>
        <w:t xml:space="preserve"> </w:t>
      </w:r>
      <w:r w:rsidRPr="004B7080">
        <w:rPr>
          <w:rFonts w:ascii="Calibri" w:hAnsi="Calibri" w:cs="Calibri"/>
        </w:rPr>
        <w:t xml:space="preserve">- </w:t>
      </w:r>
      <w:r w:rsidRPr="004B7080">
        <w:rPr>
          <w:rFonts w:ascii="Calibri" w:hAnsi="Calibri" w:cs="Calibri"/>
          <w:spacing w:val="-12"/>
        </w:rPr>
        <w:t>7</w:t>
      </w:r>
    </w:p>
    <w:p w14:paraId="40A0F1E1" w14:textId="261CAD93" w:rsidR="00CD414C" w:rsidRDefault="00691BF6" w:rsidP="00CD414C">
      <w:pPr>
        <w:pStyle w:val="Nagwek2"/>
        <w:tabs>
          <w:tab w:val="left" w:pos="1162"/>
          <w:tab w:val="left" w:pos="2095"/>
        </w:tabs>
        <w:ind w:left="0" w:right="-6" w:firstLine="0"/>
        <w:jc w:val="center"/>
        <w:rPr>
          <w:rFonts w:ascii="Calibri" w:hAnsi="Calibri" w:cs="Calibri"/>
        </w:rPr>
      </w:pPr>
      <w:r w:rsidRPr="004B7080">
        <w:rPr>
          <w:rFonts w:ascii="Calibri" w:hAnsi="Calibri" w:cs="Calibri"/>
        </w:rPr>
        <w:t>Kod</w:t>
      </w:r>
      <w:r w:rsidRPr="004B7080">
        <w:rPr>
          <w:rFonts w:ascii="Calibri" w:hAnsi="Calibri" w:cs="Calibri"/>
          <w:spacing w:val="-5"/>
        </w:rPr>
        <w:t xml:space="preserve"> </w:t>
      </w:r>
      <w:r w:rsidRPr="004B7080">
        <w:rPr>
          <w:rFonts w:ascii="Calibri" w:hAnsi="Calibri" w:cs="Calibri"/>
        </w:rPr>
        <w:t>CPV</w:t>
      </w:r>
      <w:r w:rsidRPr="004B7080">
        <w:rPr>
          <w:rFonts w:ascii="Calibri" w:hAnsi="Calibri" w:cs="Calibri"/>
          <w:spacing w:val="-6"/>
        </w:rPr>
        <w:t xml:space="preserve"> </w:t>
      </w:r>
      <w:r w:rsidRPr="004B7080">
        <w:rPr>
          <w:rFonts w:ascii="Calibri" w:hAnsi="Calibri" w:cs="Calibri"/>
        </w:rPr>
        <w:t>45450000-6</w:t>
      </w:r>
    </w:p>
    <w:p w14:paraId="58A0DB92" w14:textId="77777777" w:rsidR="00CD414C" w:rsidRPr="00CD414C" w:rsidRDefault="00CD414C" w:rsidP="00CD414C">
      <w:pPr>
        <w:pStyle w:val="Nagwek2"/>
        <w:tabs>
          <w:tab w:val="left" w:pos="1162"/>
          <w:tab w:val="left" w:pos="2095"/>
        </w:tabs>
        <w:ind w:left="0" w:right="-6" w:firstLine="0"/>
        <w:jc w:val="center"/>
        <w:rPr>
          <w:rFonts w:ascii="Calibri" w:hAnsi="Calibri" w:cs="Calibri"/>
        </w:rPr>
      </w:pPr>
    </w:p>
    <w:p w14:paraId="4AE7A332" w14:textId="399A189A" w:rsidR="00CD7437" w:rsidRPr="004B7080" w:rsidRDefault="00691BF6" w:rsidP="00CD414C">
      <w:pPr>
        <w:pStyle w:val="Nagwek2"/>
        <w:tabs>
          <w:tab w:val="left" w:pos="1162"/>
          <w:tab w:val="left" w:pos="2095"/>
        </w:tabs>
        <w:ind w:left="0" w:right="-6" w:firstLine="0"/>
        <w:jc w:val="center"/>
        <w:rPr>
          <w:rFonts w:ascii="Calibri" w:hAnsi="Calibri" w:cs="Calibri"/>
        </w:rPr>
      </w:pPr>
      <w:r w:rsidRPr="004B7080">
        <w:rPr>
          <w:rFonts w:ascii="Calibri" w:hAnsi="Calibri" w:cs="Calibri"/>
        </w:rPr>
        <w:t>ROBOTY</w:t>
      </w:r>
      <w:r w:rsidRPr="004B7080">
        <w:rPr>
          <w:rFonts w:ascii="Calibri" w:hAnsi="Calibri" w:cs="Calibri"/>
          <w:spacing w:val="-6"/>
        </w:rPr>
        <w:t xml:space="preserve"> </w:t>
      </w:r>
      <w:r w:rsidRPr="004B7080">
        <w:rPr>
          <w:rFonts w:ascii="Calibri" w:hAnsi="Calibri" w:cs="Calibri"/>
        </w:rPr>
        <w:t>BUDOWLANE WYKOŃCZENIOWE, POZOSTAŁE</w:t>
      </w:r>
    </w:p>
    <w:p w14:paraId="336C87BC" w14:textId="77777777" w:rsidR="00CD7437" w:rsidRPr="004B7080" w:rsidRDefault="00691BF6" w:rsidP="00CD414C">
      <w:pPr>
        <w:spacing w:before="302"/>
        <w:ind w:right="-6"/>
        <w:jc w:val="center"/>
        <w:rPr>
          <w:rFonts w:ascii="Calibri" w:hAnsi="Calibri" w:cs="Calibri"/>
        </w:rPr>
      </w:pPr>
      <w:r w:rsidRPr="004B7080">
        <w:rPr>
          <w:rFonts w:ascii="Calibri" w:hAnsi="Calibri" w:cs="Calibri"/>
          <w:w w:val="90"/>
        </w:rPr>
        <w:t>Oznaczenie</w:t>
      </w:r>
      <w:r w:rsidRPr="004B7080">
        <w:rPr>
          <w:rFonts w:ascii="Calibri" w:hAnsi="Calibri" w:cs="Calibri"/>
          <w:spacing w:val="20"/>
        </w:rPr>
        <w:t xml:space="preserve"> </w:t>
      </w:r>
      <w:r w:rsidRPr="004B7080">
        <w:rPr>
          <w:rFonts w:ascii="Calibri" w:hAnsi="Calibri" w:cs="Calibri"/>
          <w:w w:val="90"/>
        </w:rPr>
        <w:t>kodu</w:t>
      </w:r>
      <w:r w:rsidRPr="004B7080">
        <w:rPr>
          <w:rFonts w:ascii="Calibri" w:hAnsi="Calibri" w:cs="Calibri"/>
          <w:spacing w:val="21"/>
        </w:rPr>
        <w:t xml:space="preserve"> </w:t>
      </w:r>
      <w:r w:rsidRPr="004B7080">
        <w:rPr>
          <w:rFonts w:ascii="Calibri" w:hAnsi="Calibri" w:cs="Calibri"/>
          <w:w w:val="90"/>
        </w:rPr>
        <w:t>według</w:t>
      </w:r>
      <w:r w:rsidRPr="004B7080">
        <w:rPr>
          <w:rFonts w:ascii="Calibri" w:hAnsi="Calibri" w:cs="Calibri"/>
          <w:spacing w:val="17"/>
        </w:rPr>
        <w:t xml:space="preserve"> </w:t>
      </w:r>
      <w:r w:rsidRPr="004B7080">
        <w:rPr>
          <w:rFonts w:ascii="Calibri" w:hAnsi="Calibri" w:cs="Calibri"/>
          <w:w w:val="90"/>
        </w:rPr>
        <w:t>Wspólnego</w:t>
      </w:r>
      <w:r w:rsidRPr="004B7080">
        <w:rPr>
          <w:rFonts w:ascii="Calibri" w:hAnsi="Calibri" w:cs="Calibri"/>
          <w:spacing w:val="20"/>
        </w:rPr>
        <w:t xml:space="preserve"> </w:t>
      </w:r>
      <w:r w:rsidRPr="004B7080">
        <w:rPr>
          <w:rFonts w:ascii="Calibri" w:hAnsi="Calibri" w:cs="Calibri"/>
          <w:w w:val="90"/>
        </w:rPr>
        <w:t>Słownika</w:t>
      </w:r>
      <w:r w:rsidRPr="004B7080">
        <w:rPr>
          <w:rFonts w:ascii="Calibri" w:hAnsi="Calibri" w:cs="Calibri"/>
          <w:spacing w:val="16"/>
        </w:rPr>
        <w:t xml:space="preserve"> </w:t>
      </w:r>
      <w:r w:rsidRPr="004B7080">
        <w:rPr>
          <w:rFonts w:ascii="Calibri" w:hAnsi="Calibri" w:cs="Calibri"/>
          <w:w w:val="90"/>
        </w:rPr>
        <w:t>Zamówień</w:t>
      </w:r>
      <w:r w:rsidRPr="004B7080">
        <w:rPr>
          <w:rFonts w:ascii="Calibri" w:hAnsi="Calibri" w:cs="Calibri"/>
          <w:spacing w:val="18"/>
        </w:rPr>
        <w:t xml:space="preserve"> </w:t>
      </w:r>
      <w:r w:rsidRPr="004B7080">
        <w:rPr>
          <w:rFonts w:ascii="Calibri" w:hAnsi="Calibri" w:cs="Calibri"/>
          <w:spacing w:val="-2"/>
          <w:w w:val="90"/>
        </w:rPr>
        <w:t>(CPV)</w:t>
      </w:r>
    </w:p>
    <w:p w14:paraId="65A01794" w14:textId="77777777" w:rsidR="00CD7437" w:rsidRPr="004B7080" w:rsidRDefault="00CD7437" w:rsidP="00CD414C">
      <w:pPr>
        <w:pStyle w:val="Tekstpodstawowy"/>
        <w:spacing w:before="169"/>
        <w:ind w:left="0" w:right="-6"/>
        <w:jc w:val="center"/>
        <w:rPr>
          <w:rFonts w:ascii="Calibri" w:hAnsi="Calibri" w:cs="Calibri"/>
          <w:sz w:val="22"/>
        </w:rPr>
      </w:pPr>
    </w:p>
    <w:p w14:paraId="49B57244" w14:textId="77777777" w:rsidR="00CD7437" w:rsidRPr="004B7080" w:rsidRDefault="00691BF6" w:rsidP="00CD414C">
      <w:pPr>
        <w:spacing w:line="307" w:lineRule="auto"/>
        <w:ind w:right="-6"/>
        <w:jc w:val="center"/>
        <w:rPr>
          <w:rFonts w:ascii="Calibri" w:hAnsi="Calibri" w:cs="Calibri"/>
          <w:b/>
          <w:sz w:val="28"/>
        </w:rPr>
      </w:pPr>
      <w:r w:rsidRPr="004B7080">
        <w:rPr>
          <w:rFonts w:ascii="Calibri" w:hAnsi="Calibri" w:cs="Calibri"/>
          <w:b/>
          <w:spacing w:val="-2"/>
          <w:w w:val="120"/>
          <w:sz w:val="28"/>
        </w:rPr>
        <w:t>BEZSPOINOWE</w:t>
      </w:r>
      <w:r w:rsidRPr="004B7080">
        <w:rPr>
          <w:rFonts w:ascii="Calibri" w:hAnsi="Calibri" w:cs="Calibri"/>
          <w:b/>
          <w:spacing w:val="-23"/>
          <w:w w:val="120"/>
          <w:sz w:val="28"/>
        </w:rPr>
        <w:t xml:space="preserve"> </w:t>
      </w:r>
      <w:r w:rsidRPr="004B7080">
        <w:rPr>
          <w:rFonts w:ascii="Calibri" w:hAnsi="Calibri" w:cs="Calibri"/>
          <w:b/>
          <w:spacing w:val="-2"/>
          <w:w w:val="120"/>
          <w:sz w:val="28"/>
        </w:rPr>
        <w:t>SYSTEMY</w:t>
      </w:r>
      <w:r w:rsidRPr="004B7080">
        <w:rPr>
          <w:rFonts w:ascii="Calibri" w:hAnsi="Calibri" w:cs="Calibri"/>
          <w:b/>
          <w:spacing w:val="-19"/>
          <w:w w:val="120"/>
          <w:sz w:val="28"/>
        </w:rPr>
        <w:t xml:space="preserve"> </w:t>
      </w:r>
      <w:r w:rsidRPr="004B7080">
        <w:rPr>
          <w:rFonts w:ascii="Calibri" w:hAnsi="Calibri" w:cs="Calibri"/>
          <w:b/>
          <w:spacing w:val="-2"/>
          <w:w w:val="120"/>
          <w:sz w:val="28"/>
        </w:rPr>
        <w:t xml:space="preserve">OCIEPLANIA </w:t>
      </w:r>
      <w:r w:rsidRPr="004B7080">
        <w:rPr>
          <w:rFonts w:ascii="Calibri" w:hAnsi="Calibri" w:cs="Calibri"/>
          <w:b/>
          <w:w w:val="120"/>
          <w:sz w:val="28"/>
        </w:rPr>
        <w:t>ŚCIAN BUDYNKÓW.</w:t>
      </w:r>
    </w:p>
    <w:p w14:paraId="50ED6AF3" w14:textId="77777777" w:rsidR="00CD7437" w:rsidRPr="004B7080" w:rsidRDefault="00691BF6" w:rsidP="00CD414C">
      <w:pPr>
        <w:spacing w:line="307" w:lineRule="auto"/>
        <w:ind w:right="-6"/>
        <w:jc w:val="center"/>
        <w:rPr>
          <w:rFonts w:ascii="Calibri" w:hAnsi="Calibri" w:cs="Calibri"/>
          <w:b/>
          <w:sz w:val="28"/>
        </w:rPr>
      </w:pPr>
      <w:r w:rsidRPr="004B7080">
        <w:rPr>
          <w:rFonts w:ascii="Calibri" w:hAnsi="Calibri" w:cs="Calibri"/>
          <w:b/>
          <w:w w:val="120"/>
          <w:sz w:val="28"/>
        </w:rPr>
        <w:t>OSADZENIE</w:t>
      </w:r>
      <w:r w:rsidRPr="004B7080">
        <w:rPr>
          <w:rFonts w:ascii="Calibri" w:hAnsi="Calibri" w:cs="Calibri"/>
          <w:b/>
          <w:spacing w:val="-26"/>
          <w:w w:val="120"/>
          <w:sz w:val="28"/>
        </w:rPr>
        <w:t xml:space="preserve"> </w:t>
      </w:r>
      <w:r w:rsidRPr="004B7080">
        <w:rPr>
          <w:rFonts w:ascii="Calibri" w:hAnsi="Calibri" w:cs="Calibri"/>
          <w:b/>
          <w:w w:val="120"/>
          <w:sz w:val="28"/>
        </w:rPr>
        <w:t>PODOKIENNIKÓW</w:t>
      </w:r>
      <w:r w:rsidRPr="004B7080">
        <w:rPr>
          <w:rFonts w:ascii="Calibri" w:hAnsi="Calibri" w:cs="Calibri"/>
          <w:b/>
          <w:spacing w:val="-25"/>
          <w:w w:val="120"/>
          <w:sz w:val="28"/>
        </w:rPr>
        <w:t xml:space="preserve"> </w:t>
      </w:r>
      <w:r w:rsidRPr="004B7080">
        <w:rPr>
          <w:rFonts w:ascii="Calibri" w:hAnsi="Calibri" w:cs="Calibri"/>
          <w:b/>
          <w:w w:val="120"/>
          <w:sz w:val="28"/>
        </w:rPr>
        <w:t>Z</w:t>
      </w:r>
      <w:r w:rsidRPr="004B7080">
        <w:rPr>
          <w:rFonts w:ascii="Calibri" w:hAnsi="Calibri" w:cs="Calibri"/>
          <w:b/>
          <w:spacing w:val="-25"/>
          <w:w w:val="120"/>
          <w:sz w:val="28"/>
        </w:rPr>
        <w:t xml:space="preserve"> </w:t>
      </w:r>
      <w:r w:rsidRPr="004B7080">
        <w:rPr>
          <w:rFonts w:ascii="Calibri" w:hAnsi="Calibri" w:cs="Calibri"/>
          <w:b/>
          <w:w w:val="120"/>
          <w:sz w:val="28"/>
        </w:rPr>
        <w:t xml:space="preserve">BLACHY. </w:t>
      </w:r>
      <w:r w:rsidRPr="004B7080">
        <w:rPr>
          <w:rFonts w:ascii="Calibri" w:hAnsi="Calibri" w:cs="Calibri"/>
          <w:b/>
          <w:spacing w:val="-2"/>
          <w:w w:val="120"/>
          <w:sz w:val="28"/>
        </w:rPr>
        <w:t>RUSZTOWANIA.</w:t>
      </w:r>
    </w:p>
    <w:p w14:paraId="3F2CDAB9" w14:textId="77777777" w:rsidR="00CD7437" w:rsidRPr="004B7080" w:rsidRDefault="00CD7437" w:rsidP="00CD414C">
      <w:pPr>
        <w:pStyle w:val="Tekstpodstawowy"/>
        <w:ind w:left="0" w:right="-6"/>
        <w:rPr>
          <w:rFonts w:ascii="Calibri" w:hAnsi="Calibri" w:cs="Calibri"/>
          <w:b/>
          <w:sz w:val="28"/>
        </w:rPr>
      </w:pPr>
    </w:p>
    <w:p w14:paraId="36CFBB02" w14:textId="77777777" w:rsidR="00CD7437" w:rsidRPr="004B7080" w:rsidRDefault="00CD7437" w:rsidP="00CD414C">
      <w:pPr>
        <w:pStyle w:val="Tekstpodstawowy"/>
        <w:spacing w:before="89"/>
        <w:ind w:left="0" w:right="-6"/>
        <w:rPr>
          <w:rFonts w:ascii="Calibri" w:hAnsi="Calibri" w:cs="Calibri"/>
          <w:b/>
          <w:sz w:val="28"/>
        </w:rPr>
      </w:pPr>
    </w:p>
    <w:p w14:paraId="50A9DF5C" w14:textId="77777777" w:rsidR="00CD414C" w:rsidRPr="005A4FBD" w:rsidRDefault="00CD414C" w:rsidP="00CD414C">
      <w:pPr>
        <w:pStyle w:val="Nagwek7"/>
        <w:ind w:left="562" w:right="-6" w:firstLine="0"/>
        <w:rPr>
          <w:rFonts w:ascii="Calibri" w:hAnsi="Calibri" w:cs="Calibri"/>
        </w:rPr>
      </w:pPr>
      <w:r w:rsidRPr="005A4FBD">
        <w:rPr>
          <w:rFonts w:ascii="Calibri" w:hAnsi="Calibri" w:cs="Calibri"/>
          <w:w w:val="115"/>
        </w:rPr>
        <w:t>SPIS</w:t>
      </w:r>
      <w:r w:rsidRPr="005A4FBD">
        <w:rPr>
          <w:rFonts w:ascii="Calibri" w:hAnsi="Calibri" w:cs="Calibri"/>
          <w:spacing w:val="-14"/>
          <w:w w:val="115"/>
        </w:rPr>
        <w:t xml:space="preserve"> </w:t>
      </w:r>
      <w:r w:rsidRPr="005A4FBD">
        <w:rPr>
          <w:rFonts w:ascii="Calibri" w:hAnsi="Calibri" w:cs="Calibri"/>
          <w:spacing w:val="-2"/>
          <w:w w:val="115"/>
        </w:rPr>
        <w:t>TREŚCI</w:t>
      </w:r>
    </w:p>
    <w:p w14:paraId="1FEABE8A" w14:textId="77777777" w:rsidR="00CD414C" w:rsidRPr="005A4FBD" w:rsidRDefault="00CD414C" w:rsidP="00CD414C">
      <w:pPr>
        <w:pStyle w:val="Tekstpodstawowy"/>
        <w:spacing w:before="87"/>
        <w:ind w:left="0" w:right="-6"/>
        <w:rPr>
          <w:rFonts w:ascii="Calibri" w:hAnsi="Calibri" w:cs="Calibri"/>
          <w:b/>
        </w:rPr>
      </w:pPr>
    </w:p>
    <w:p w14:paraId="0B9C801D" w14:textId="77777777" w:rsidR="00CD414C" w:rsidRPr="005A4FBD" w:rsidRDefault="00CD414C" w:rsidP="00CD414C">
      <w:pPr>
        <w:pStyle w:val="Tekstpodstawowy"/>
        <w:ind w:right="-6"/>
        <w:rPr>
          <w:rFonts w:asciiTheme="minorHAnsi" w:hAnsiTheme="minorHAnsi" w:cstheme="minorHAnsi"/>
        </w:rPr>
      </w:pPr>
      <w:r w:rsidRPr="005A4FBD">
        <w:rPr>
          <w:rFonts w:asciiTheme="minorHAnsi" w:hAnsiTheme="minorHAnsi" w:cstheme="minorHAnsi"/>
          <w:spacing w:val="4"/>
          <w:w w:val="85"/>
        </w:rPr>
        <w:t>WSTĘP</w:t>
      </w:r>
      <w:r w:rsidRPr="005A4FBD">
        <w:rPr>
          <w:rFonts w:asciiTheme="minorHAnsi" w:hAnsiTheme="minorHAnsi" w:cstheme="minorHAnsi"/>
          <w:spacing w:val="30"/>
        </w:rPr>
        <w:t xml:space="preserve">  </w:t>
      </w:r>
      <w:r w:rsidRPr="005A4FBD">
        <w:rPr>
          <w:rFonts w:asciiTheme="minorHAnsi" w:hAnsiTheme="minorHAnsi" w:cstheme="minorHAnsi"/>
          <w:w w:val="85"/>
        </w:rPr>
        <w:t>.................................................................................................................................................................</w:t>
      </w:r>
    </w:p>
    <w:p w14:paraId="0DEB930F" w14:textId="77777777" w:rsidR="00CD414C" w:rsidRPr="005A4FBD" w:rsidRDefault="00CD414C">
      <w:pPr>
        <w:pStyle w:val="Akapitzlist"/>
        <w:numPr>
          <w:ilvl w:val="1"/>
          <w:numId w:val="61"/>
        </w:numPr>
        <w:tabs>
          <w:tab w:val="left" w:pos="935"/>
        </w:tabs>
        <w:spacing w:before="92"/>
        <w:ind w:right="-6"/>
        <w:rPr>
          <w:rFonts w:asciiTheme="minorHAnsi" w:hAnsiTheme="minorHAnsi" w:cstheme="minorHAnsi"/>
          <w:w w:val="85"/>
          <w:sz w:val="20"/>
          <w:szCs w:val="20"/>
        </w:rPr>
      </w:pPr>
      <w:r w:rsidRPr="005A4FBD">
        <w:rPr>
          <w:rFonts w:asciiTheme="minorHAnsi" w:hAnsiTheme="minorHAnsi" w:cstheme="minorHAnsi"/>
          <w:w w:val="85"/>
          <w:sz w:val="20"/>
          <w:szCs w:val="20"/>
        </w:rPr>
        <w:t>Przedmiot ST ...................................................................................................................................................</w:t>
      </w:r>
    </w:p>
    <w:p w14:paraId="2175549B" w14:textId="77777777" w:rsidR="00CD414C" w:rsidRPr="005A4FBD" w:rsidRDefault="00CD414C">
      <w:pPr>
        <w:pStyle w:val="Akapitzlist"/>
        <w:numPr>
          <w:ilvl w:val="1"/>
          <w:numId w:val="61"/>
        </w:numPr>
        <w:tabs>
          <w:tab w:val="left" w:pos="935"/>
        </w:tabs>
        <w:spacing w:before="92"/>
        <w:ind w:left="935" w:right="-6" w:hanging="373"/>
        <w:rPr>
          <w:rFonts w:asciiTheme="minorHAnsi" w:hAnsiTheme="minorHAnsi" w:cstheme="minorHAnsi"/>
          <w:w w:val="85"/>
          <w:sz w:val="20"/>
          <w:szCs w:val="20"/>
        </w:rPr>
      </w:pPr>
      <w:r w:rsidRPr="005A4FBD">
        <w:rPr>
          <w:rFonts w:asciiTheme="minorHAnsi" w:hAnsiTheme="minorHAnsi" w:cstheme="minorHAnsi"/>
          <w:w w:val="85"/>
          <w:sz w:val="20"/>
          <w:szCs w:val="20"/>
        </w:rPr>
        <w:t>Zakres stosowania ST ......................................................................................................................................</w:t>
      </w:r>
    </w:p>
    <w:p w14:paraId="2D3B93F4" w14:textId="77777777" w:rsidR="00CD414C" w:rsidRPr="005A4FBD" w:rsidRDefault="00CD414C">
      <w:pPr>
        <w:pStyle w:val="Akapitzlist"/>
        <w:numPr>
          <w:ilvl w:val="1"/>
          <w:numId w:val="61"/>
        </w:numPr>
        <w:tabs>
          <w:tab w:val="left" w:pos="935"/>
        </w:tabs>
        <w:spacing w:before="92"/>
        <w:ind w:left="935" w:right="-6" w:hanging="373"/>
        <w:rPr>
          <w:rFonts w:asciiTheme="minorHAnsi" w:hAnsiTheme="minorHAnsi" w:cstheme="minorHAnsi"/>
          <w:w w:val="85"/>
          <w:sz w:val="20"/>
          <w:szCs w:val="20"/>
        </w:rPr>
      </w:pPr>
      <w:r w:rsidRPr="005A4FBD">
        <w:rPr>
          <w:rFonts w:asciiTheme="minorHAnsi" w:hAnsiTheme="minorHAnsi" w:cstheme="minorHAnsi"/>
          <w:w w:val="85"/>
          <w:sz w:val="20"/>
          <w:szCs w:val="20"/>
        </w:rPr>
        <w:t>Zakres robót objętych ST ................................................................................................................................</w:t>
      </w:r>
    </w:p>
    <w:p w14:paraId="61A7C2B8" w14:textId="77777777" w:rsidR="00CD414C" w:rsidRPr="005A4FBD" w:rsidRDefault="00CD414C">
      <w:pPr>
        <w:pStyle w:val="Akapitzlist"/>
        <w:numPr>
          <w:ilvl w:val="1"/>
          <w:numId w:val="61"/>
        </w:numPr>
        <w:tabs>
          <w:tab w:val="left" w:pos="935"/>
        </w:tabs>
        <w:spacing w:before="92"/>
        <w:ind w:left="935" w:right="-6" w:hanging="373"/>
        <w:rPr>
          <w:rFonts w:asciiTheme="minorHAnsi" w:hAnsiTheme="minorHAnsi" w:cstheme="minorHAnsi"/>
          <w:w w:val="85"/>
          <w:sz w:val="20"/>
          <w:szCs w:val="20"/>
        </w:rPr>
      </w:pPr>
      <w:r w:rsidRPr="005A4FBD">
        <w:rPr>
          <w:rFonts w:asciiTheme="minorHAnsi" w:hAnsiTheme="minorHAnsi" w:cstheme="minorHAnsi"/>
          <w:w w:val="85"/>
          <w:sz w:val="20"/>
          <w:szCs w:val="20"/>
        </w:rPr>
        <w:t>Określenia podstawowe ST ............................................................................................................................</w:t>
      </w:r>
    </w:p>
    <w:p w14:paraId="7BE5E6D4" w14:textId="77777777" w:rsidR="00CD414C" w:rsidRPr="005A4FBD" w:rsidRDefault="00CD414C">
      <w:pPr>
        <w:pStyle w:val="Akapitzlist"/>
        <w:numPr>
          <w:ilvl w:val="1"/>
          <w:numId w:val="61"/>
        </w:numPr>
        <w:tabs>
          <w:tab w:val="left" w:pos="935"/>
        </w:tabs>
        <w:spacing w:before="92"/>
        <w:ind w:left="935" w:right="-6" w:hanging="373"/>
        <w:rPr>
          <w:rFonts w:asciiTheme="minorHAnsi" w:hAnsiTheme="minorHAnsi" w:cstheme="minorHAnsi"/>
          <w:w w:val="85"/>
          <w:sz w:val="20"/>
          <w:szCs w:val="20"/>
        </w:rPr>
      </w:pPr>
      <w:r w:rsidRPr="005A4FBD">
        <w:rPr>
          <w:rFonts w:asciiTheme="minorHAnsi" w:hAnsiTheme="minorHAnsi" w:cstheme="minorHAnsi"/>
          <w:w w:val="85"/>
          <w:sz w:val="20"/>
          <w:szCs w:val="20"/>
        </w:rPr>
        <w:t>Ogólne</w:t>
      </w:r>
      <w:r w:rsidRPr="005A4FBD">
        <w:rPr>
          <w:rFonts w:asciiTheme="minorHAnsi" w:hAnsiTheme="minorHAnsi" w:cstheme="minorHAnsi"/>
          <w:spacing w:val="-1"/>
          <w:w w:val="85"/>
          <w:sz w:val="20"/>
          <w:szCs w:val="20"/>
        </w:rPr>
        <w:t xml:space="preserve"> </w:t>
      </w:r>
      <w:r w:rsidRPr="005A4FBD">
        <w:rPr>
          <w:rFonts w:asciiTheme="minorHAnsi" w:hAnsiTheme="minorHAnsi" w:cstheme="minorHAnsi"/>
          <w:w w:val="95"/>
          <w:sz w:val="20"/>
          <w:szCs w:val="20"/>
        </w:rPr>
        <w:t>wymagania</w:t>
      </w:r>
      <w:r w:rsidRPr="005A4FBD">
        <w:rPr>
          <w:rFonts w:asciiTheme="minorHAnsi" w:hAnsiTheme="minorHAnsi" w:cstheme="minorHAnsi"/>
          <w:spacing w:val="-6"/>
          <w:w w:val="95"/>
          <w:sz w:val="20"/>
          <w:szCs w:val="20"/>
        </w:rPr>
        <w:t xml:space="preserve"> </w:t>
      </w:r>
      <w:r w:rsidRPr="005A4FBD">
        <w:rPr>
          <w:rFonts w:asciiTheme="minorHAnsi" w:hAnsiTheme="minorHAnsi" w:cstheme="minorHAnsi"/>
          <w:w w:val="95"/>
          <w:sz w:val="20"/>
          <w:szCs w:val="20"/>
        </w:rPr>
        <w:t>dotyczące</w:t>
      </w:r>
      <w:r w:rsidRPr="005A4FBD">
        <w:rPr>
          <w:rFonts w:asciiTheme="minorHAnsi" w:hAnsiTheme="minorHAnsi" w:cstheme="minorHAnsi"/>
          <w:spacing w:val="-7"/>
          <w:w w:val="95"/>
          <w:sz w:val="20"/>
          <w:szCs w:val="20"/>
        </w:rPr>
        <w:t xml:space="preserve"> </w:t>
      </w:r>
      <w:r w:rsidRPr="005A4FBD">
        <w:rPr>
          <w:rFonts w:asciiTheme="minorHAnsi" w:hAnsiTheme="minorHAnsi" w:cstheme="minorHAnsi"/>
          <w:w w:val="85"/>
          <w:sz w:val="20"/>
          <w:szCs w:val="20"/>
        </w:rPr>
        <w:t>robót</w:t>
      </w:r>
      <w:r w:rsidRPr="005A4FBD">
        <w:rPr>
          <w:rFonts w:asciiTheme="minorHAnsi" w:hAnsiTheme="minorHAnsi" w:cstheme="minorHAnsi"/>
          <w:spacing w:val="31"/>
          <w:sz w:val="20"/>
          <w:szCs w:val="20"/>
        </w:rPr>
        <w:t xml:space="preserve"> </w:t>
      </w:r>
      <w:r w:rsidRPr="005A4FBD">
        <w:rPr>
          <w:rFonts w:asciiTheme="minorHAnsi" w:hAnsiTheme="minorHAnsi" w:cstheme="minorHAnsi"/>
          <w:w w:val="85"/>
          <w:sz w:val="20"/>
          <w:szCs w:val="20"/>
        </w:rPr>
        <w:t>.........................................................................................................</w:t>
      </w:r>
    </w:p>
    <w:p w14:paraId="3DD558FD" w14:textId="77777777" w:rsidR="00CD414C" w:rsidRPr="005A4FBD" w:rsidRDefault="00CD414C">
      <w:pPr>
        <w:pStyle w:val="Akapitzlist"/>
        <w:numPr>
          <w:ilvl w:val="0"/>
          <w:numId w:val="62"/>
        </w:numPr>
        <w:tabs>
          <w:tab w:val="left" w:pos="769"/>
        </w:tabs>
        <w:spacing w:before="92"/>
        <w:ind w:right="-6"/>
        <w:rPr>
          <w:rFonts w:asciiTheme="minorHAnsi" w:hAnsiTheme="minorHAnsi" w:cstheme="minorHAnsi"/>
          <w:sz w:val="20"/>
          <w:szCs w:val="20"/>
        </w:rPr>
      </w:pPr>
      <w:r w:rsidRPr="005A4FBD">
        <w:rPr>
          <w:rFonts w:asciiTheme="minorHAnsi" w:hAnsiTheme="minorHAnsi" w:cstheme="minorHAnsi"/>
          <w:spacing w:val="8"/>
          <w:w w:val="90"/>
          <w:sz w:val="20"/>
          <w:szCs w:val="20"/>
        </w:rPr>
        <w:t>MATERIAŁY</w:t>
      </w:r>
      <w:r w:rsidRPr="005A4FBD">
        <w:rPr>
          <w:rFonts w:asciiTheme="minorHAnsi" w:hAnsiTheme="minorHAnsi" w:cstheme="minorHAnsi"/>
          <w:spacing w:val="55"/>
          <w:w w:val="150"/>
          <w:sz w:val="20"/>
          <w:szCs w:val="20"/>
        </w:rPr>
        <w:t xml:space="preserve"> </w:t>
      </w:r>
      <w:r w:rsidRPr="005A4FBD">
        <w:rPr>
          <w:rFonts w:asciiTheme="minorHAnsi" w:hAnsiTheme="minorHAnsi" w:cstheme="minorHAnsi"/>
          <w:w w:val="85"/>
          <w:sz w:val="20"/>
          <w:szCs w:val="20"/>
        </w:rPr>
        <w:t>....................................................................................................................................................</w:t>
      </w:r>
    </w:p>
    <w:p w14:paraId="3CC3B30F" w14:textId="77777777" w:rsidR="00CD414C" w:rsidRPr="005A4FBD" w:rsidRDefault="00CD414C">
      <w:pPr>
        <w:pStyle w:val="Akapitzlist"/>
        <w:numPr>
          <w:ilvl w:val="0"/>
          <w:numId w:val="62"/>
        </w:numPr>
        <w:tabs>
          <w:tab w:val="left" w:pos="769"/>
        </w:tabs>
        <w:spacing w:before="91"/>
        <w:ind w:left="769" w:right="-6" w:hanging="207"/>
        <w:rPr>
          <w:rFonts w:asciiTheme="minorHAnsi" w:hAnsiTheme="minorHAnsi" w:cstheme="minorHAnsi"/>
          <w:sz w:val="20"/>
          <w:szCs w:val="20"/>
        </w:rPr>
      </w:pPr>
      <w:r w:rsidRPr="005A4FBD">
        <w:rPr>
          <w:rFonts w:asciiTheme="minorHAnsi" w:hAnsiTheme="minorHAnsi" w:cstheme="minorHAnsi"/>
          <w:spacing w:val="8"/>
          <w:w w:val="85"/>
          <w:sz w:val="20"/>
          <w:szCs w:val="20"/>
        </w:rPr>
        <w:t>SPRZĘT</w:t>
      </w:r>
      <w:r w:rsidRPr="005A4FBD">
        <w:rPr>
          <w:rFonts w:asciiTheme="minorHAnsi" w:hAnsiTheme="minorHAnsi" w:cstheme="minorHAnsi"/>
          <w:spacing w:val="50"/>
          <w:sz w:val="20"/>
          <w:szCs w:val="20"/>
        </w:rPr>
        <w:t xml:space="preserve"> </w:t>
      </w:r>
      <w:r w:rsidRPr="005A4FBD">
        <w:rPr>
          <w:rFonts w:asciiTheme="minorHAnsi" w:hAnsiTheme="minorHAnsi" w:cstheme="minorHAnsi"/>
          <w:w w:val="85"/>
          <w:sz w:val="20"/>
          <w:szCs w:val="20"/>
        </w:rPr>
        <w:t>.............................................................................................................................................................</w:t>
      </w:r>
    </w:p>
    <w:p w14:paraId="3AB9156D" w14:textId="77777777" w:rsidR="00CD414C" w:rsidRPr="005A4FBD" w:rsidRDefault="00CD414C">
      <w:pPr>
        <w:pStyle w:val="Akapitzlist"/>
        <w:numPr>
          <w:ilvl w:val="0"/>
          <w:numId w:val="62"/>
        </w:numPr>
        <w:tabs>
          <w:tab w:val="left" w:pos="769"/>
        </w:tabs>
        <w:spacing w:before="92"/>
        <w:ind w:left="769" w:right="-6" w:hanging="207"/>
        <w:rPr>
          <w:rFonts w:asciiTheme="minorHAnsi" w:hAnsiTheme="minorHAnsi" w:cstheme="minorHAnsi"/>
          <w:sz w:val="20"/>
          <w:szCs w:val="20"/>
        </w:rPr>
      </w:pPr>
      <w:r w:rsidRPr="005A4FBD">
        <w:rPr>
          <w:rFonts w:asciiTheme="minorHAnsi" w:hAnsiTheme="minorHAnsi" w:cstheme="minorHAnsi"/>
          <w:spacing w:val="12"/>
          <w:w w:val="90"/>
          <w:sz w:val="20"/>
          <w:szCs w:val="20"/>
        </w:rPr>
        <w:t>TRANSPORT</w:t>
      </w:r>
      <w:r w:rsidRPr="005A4FBD">
        <w:rPr>
          <w:rFonts w:asciiTheme="minorHAnsi" w:hAnsiTheme="minorHAnsi" w:cstheme="minorHAnsi"/>
          <w:spacing w:val="77"/>
          <w:sz w:val="20"/>
          <w:szCs w:val="20"/>
        </w:rPr>
        <w:t xml:space="preserve"> </w:t>
      </w:r>
      <w:r w:rsidRPr="005A4FBD">
        <w:rPr>
          <w:rFonts w:asciiTheme="minorHAnsi" w:hAnsiTheme="minorHAnsi" w:cstheme="minorHAnsi"/>
          <w:w w:val="85"/>
          <w:sz w:val="20"/>
          <w:szCs w:val="20"/>
        </w:rPr>
        <w:t>..................................................................................................................................................</w:t>
      </w:r>
    </w:p>
    <w:p w14:paraId="6977BB4E" w14:textId="77777777" w:rsidR="00CD414C" w:rsidRPr="005A4FBD" w:rsidRDefault="00CD414C">
      <w:pPr>
        <w:pStyle w:val="Akapitzlist"/>
        <w:numPr>
          <w:ilvl w:val="0"/>
          <w:numId w:val="62"/>
        </w:numPr>
        <w:tabs>
          <w:tab w:val="left" w:pos="771"/>
        </w:tabs>
        <w:spacing w:before="92"/>
        <w:ind w:left="771" w:right="-6"/>
        <w:rPr>
          <w:rFonts w:asciiTheme="minorHAnsi" w:hAnsiTheme="minorHAnsi" w:cstheme="minorHAnsi"/>
          <w:sz w:val="20"/>
          <w:szCs w:val="20"/>
        </w:rPr>
      </w:pPr>
      <w:r w:rsidRPr="005A4FBD">
        <w:rPr>
          <w:rFonts w:asciiTheme="minorHAnsi" w:hAnsiTheme="minorHAnsi" w:cstheme="minorHAnsi"/>
          <w:spacing w:val="6"/>
          <w:sz w:val="20"/>
          <w:szCs w:val="20"/>
        </w:rPr>
        <w:t>WYKONANIE</w:t>
      </w:r>
      <w:r w:rsidRPr="005A4FBD">
        <w:rPr>
          <w:rFonts w:asciiTheme="minorHAnsi" w:hAnsiTheme="minorHAnsi" w:cstheme="minorHAnsi"/>
          <w:spacing w:val="49"/>
          <w:sz w:val="20"/>
          <w:szCs w:val="20"/>
        </w:rPr>
        <w:t xml:space="preserve"> </w:t>
      </w:r>
      <w:r w:rsidRPr="005A4FBD">
        <w:rPr>
          <w:rFonts w:asciiTheme="minorHAnsi" w:hAnsiTheme="minorHAnsi" w:cstheme="minorHAnsi"/>
          <w:spacing w:val="6"/>
          <w:sz w:val="20"/>
          <w:szCs w:val="20"/>
        </w:rPr>
        <w:t>ROBÓT</w:t>
      </w:r>
      <w:r w:rsidRPr="005A4FBD">
        <w:rPr>
          <w:rFonts w:asciiTheme="minorHAnsi" w:hAnsiTheme="minorHAnsi" w:cstheme="minorHAnsi"/>
          <w:spacing w:val="64"/>
          <w:sz w:val="20"/>
          <w:szCs w:val="20"/>
        </w:rPr>
        <w:t xml:space="preserve"> </w:t>
      </w:r>
      <w:r w:rsidRPr="005A4FBD">
        <w:rPr>
          <w:rFonts w:asciiTheme="minorHAnsi" w:hAnsiTheme="minorHAnsi" w:cstheme="minorHAnsi"/>
          <w:w w:val="85"/>
          <w:sz w:val="20"/>
          <w:szCs w:val="20"/>
        </w:rPr>
        <w:t>................................................................................................................................</w:t>
      </w:r>
    </w:p>
    <w:p w14:paraId="31598ED5" w14:textId="77777777" w:rsidR="00CD414C" w:rsidRPr="005A4FBD" w:rsidRDefault="00CD414C">
      <w:pPr>
        <w:pStyle w:val="Akapitzlist"/>
        <w:numPr>
          <w:ilvl w:val="0"/>
          <w:numId w:val="62"/>
        </w:numPr>
        <w:tabs>
          <w:tab w:val="left" w:pos="769"/>
        </w:tabs>
        <w:spacing w:before="89"/>
        <w:ind w:left="769" w:right="-6" w:hanging="207"/>
        <w:rPr>
          <w:rFonts w:asciiTheme="minorHAnsi" w:hAnsiTheme="minorHAnsi" w:cstheme="minorHAnsi"/>
          <w:sz w:val="20"/>
          <w:szCs w:val="20"/>
        </w:rPr>
      </w:pPr>
      <w:r w:rsidRPr="005A4FBD">
        <w:rPr>
          <w:rFonts w:asciiTheme="minorHAnsi" w:hAnsiTheme="minorHAnsi" w:cstheme="minorHAnsi"/>
          <w:spacing w:val="2"/>
          <w:sz w:val="20"/>
          <w:szCs w:val="20"/>
        </w:rPr>
        <w:t>KONTROLA</w:t>
      </w:r>
      <w:r w:rsidRPr="005A4FBD">
        <w:rPr>
          <w:rFonts w:asciiTheme="minorHAnsi" w:hAnsiTheme="minorHAnsi" w:cstheme="minorHAnsi"/>
          <w:spacing w:val="42"/>
          <w:sz w:val="20"/>
          <w:szCs w:val="20"/>
        </w:rPr>
        <w:t xml:space="preserve"> </w:t>
      </w:r>
      <w:r w:rsidRPr="005A4FBD">
        <w:rPr>
          <w:rFonts w:asciiTheme="minorHAnsi" w:hAnsiTheme="minorHAnsi" w:cstheme="minorHAnsi"/>
          <w:spacing w:val="2"/>
          <w:sz w:val="20"/>
          <w:szCs w:val="20"/>
        </w:rPr>
        <w:t>JAKOŚCI</w:t>
      </w:r>
      <w:r w:rsidRPr="005A4FBD">
        <w:rPr>
          <w:rFonts w:asciiTheme="minorHAnsi" w:hAnsiTheme="minorHAnsi" w:cstheme="minorHAnsi"/>
          <w:spacing w:val="47"/>
          <w:sz w:val="20"/>
          <w:szCs w:val="20"/>
        </w:rPr>
        <w:t xml:space="preserve"> </w:t>
      </w:r>
      <w:r w:rsidRPr="005A4FBD">
        <w:rPr>
          <w:rFonts w:asciiTheme="minorHAnsi" w:hAnsiTheme="minorHAnsi" w:cstheme="minorHAnsi"/>
          <w:spacing w:val="2"/>
          <w:sz w:val="20"/>
          <w:szCs w:val="20"/>
        </w:rPr>
        <w:t>ROBÓT</w:t>
      </w:r>
      <w:r w:rsidRPr="005A4FBD">
        <w:rPr>
          <w:rFonts w:asciiTheme="minorHAnsi" w:hAnsiTheme="minorHAnsi" w:cstheme="minorHAnsi"/>
          <w:spacing w:val="69"/>
          <w:sz w:val="20"/>
          <w:szCs w:val="20"/>
        </w:rPr>
        <w:t xml:space="preserve"> </w:t>
      </w:r>
      <w:r w:rsidRPr="005A4FBD">
        <w:rPr>
          <w:rFonts w:asciiTheme="minorHAnsi" w:hAnsiTheme="minorHAnsi" w:cstheme="minorHAnsi"/>
          <w:w w:val="85"/>
          <w:sz w:val="20"/>
          <w:szCs w:val="20"/>
        </w:rPr>
        <w:t>...................................................................................................................</w:t>
      </w:r>
    </w:p>
    <w:p w14:paraId="53C93FA5" w14:textId="77777777" w:rsidR="00CD414C" w:rsidRPr="005A4FBD" w:rsidRDefault="00CD414C">
      <w:pPr>
        <w:pStyle w:val="Akapitzlist"/>
        <w:numPr>
          <w:ilvl w:val="0"/>
          <w:numId w:val="62"/>
        </w:numPr>
        <w:tabs>
          <w:tab w:val="left" w:pos="769"/>
        </w:tabs>
        <w:spacing w:before="92"/>
        <w:ind w:left="769" w:right="-6" w:hanging="207"/>
        <w:rPr>
          <w:rFonts w:asciiTheme="minorHAnsi" w:hAnsiTheme="minorHAnsi" w:cstheme="minorHAnsi"/>
          <w:sz w:val="20"/>
          <w:szCs w:val="20"/>
        </w:rPr>
      </w:pPr>
      <w:r w:rsidRPr="005A4FBD">
        <w:rPr>
          <w:rFonts w:asciiTheme="minorHAnsi" w:hAnsiTheme="minorHAnsi" w:cstheme="minorHAnsi"/>
          <w:spacing w:val="6"/>
          <w:w w:val="95"/>
          <w:sz w:val="20"/>
          <w:szCs w:val="20"/>
        </w:rPr>
        <w:t>OBMIAR</w:t>
      </w:r>
      <w:r w:rsidRPr="005A4FBD">
        <w:rPr>
          <w:rFonts w:asciiTheme="minorHAnsi" w:hAnsiTheme="minorHAnsi" w:cstheme="minorHAnsi"/>
          <w:spacing w:val="45"/>
          <w:sz w:val="20"/>
          <w:szCs w:val="20"/>
        </w:rPr>
        <w:t xml:space="preserve"> </w:t>
      </w:r>
      <w:r w:rsidRPr="005A4FBD">
        <w:rPr>
          <w:rFonts w:asciiTheme="minorHAnsi" w:hAnsiTheme="minorHAnsi" w:cstheme="minorHAnsi"/>
          <w:spacing w:val="6"/>
          <w:w w:val="95"/>
          <w:sz w:val="20"/>
          <w:szCs w:val="20"/>
        </w:rPr>
        <w:t>ROBÓT</w:t>
      </w:r>
      <w:r w:rsidRPr="005A4FBD">
        <w:rPr>
          <w:rFonts w:asciiTheme="minorHAnsi" w:hAnsiTheme="minorHAnsi" w:cstheme="minorHAnsi"/>
          <w:spacing w:val="72"/>
          <w:sz w:val="20"/>
          <w:szCs w:val="20"/>
        </w:rPr>
        <w:t xml:space="preserve"> </w:t>
      </w:r>
      <w:r w:rsidRPr="005A4FBD">
        <w:rPr>
          <w:rFonts w:asciiTheme="minorHAnsi" w:hAnsiTheme="minorHAnsi" w:cstheme="minorHAnsi"/>
          <w:w w:val="85"/>
          <w:sz w:val="20"/>
          <w:szCs w:val="20"/>
        </w:rPr>
        <w:t>..........................................................................................................................................</w:t>
      </w:r>
    </w:p>
    <w:p w14:paraId="6A9B749B" w14:textId="77777777" w:rsidR="00CD414C" w:rsidRPr="005A4FBD" w:rsidRDefault="00CD414C">
      <w:pPr>
        <w:pStyle w:val="Akapitzlist"/>
        <w:numPr>
          <w:ilvl w:val="0"/>
          <w:numId w:val="62"/>
        </w:numPr>
        <w:tabs>
          <w:tab w:val="left" w:pos="769"/>
        </w:tabs>
        <w:spacing w:before="92"/>
        <w:ind w:left="769" w:right="-6" w:hanging="207"/>
        <w:rPr>
          <w:rFonts w:asciiTheme="minorHAnsi" w:hAnsiTheme="minorHAnsi" w:cstheme="minorHAnsi"/>
          <w:sz w:val="20"/>
          <w:szCs w:val="20"/>
        </w:rPr>
      </w:pPr>
      <w:r w:rsidRPr="005A4FBD">
        <w:rPr>
          <w:rFonts w:asciiTheme="minorHAnsi" w:hAnsiTheme="minorHAnsi" w:cstheme="minorHAnsi"/>
          <w:spacing w:val="8"/>
          <w:w w:val="95"/>
          <w:sz w:val="20"/>
          <w:szCs w:val="20"/>
        </w:rPr>
        <w:t>ODBIÓR</w:t>
      </w:r>
      <w:r w:rsidRPr="005A4FBD">
        <w:rPr>
          <w:rFonts w:asciiTheme="minorHAnsi" w:hAnsiTheme="minorHAnsi" w:cstheme="minorHAnsi"/>
          <w:spacing w:val="42"/>
          <w:sz w:val="20"/>
          <w:szCs w:val="20"/>
        </w:rPr>
        <w:t xml:space="preserve"> </w:t>
      </w:r>
      <w:r w:rsidRPr="005A4FBD">
        <w:rPr>
          <w:rFonts w:asciiTheme="minorHAnsi" w:hAnsiTheme="minorHAnsi" w:cstheme="minorHAnsi"/>
          <w:spacing w:val="8"/>
          <w:w w:val="95"/>
          <w:sz w:val="20"/>
          <w:szCs w:val="20"/>
        </w:rPr>
        <w:t>ROBÓT</w:t>
      </w:r>
      <w:r w:rsidRPr="005A4FBD">
        <w:rPr>
          <w:rFonts w:asciiTheme="minorHAnsi" w:hAnsiTheme="minorHAnsi" w:cstheme="minorHAnsi"/>
          <w:spacing w:val="69"/>
          <w:w w:val="150"/>
          <w:sz w:val="20"/>
          <w:szCs w:val="20"/>
        </w:rPr>
        <w:t xml:space="preserve"> </w:t>
      </w:r>
      <w:r w:rsidRPr="005A4FBD">
        <w:rPr>
          <w:rFonts w:asciiTheme="minorHAnsi" w:hAnsiTheme="minorHAnsi" w:cstheme="minorHAnsi"/>
          <w:spacing w:val="-2"/>
          <w:w w:val="60"/>
          <w:sz w:val="20"/>
          <w:szCs w:val="20"/>
        </w:rPr>
        <w:t>.</w:t>
      </w:r>
      <w:r w:rsidRPr="005A4FBD">
        <w:rPr>
          <w:rFonts w:asciiTheme="minorHAnsi" w:hAnsiTheme="minorHAnsi" w:cstheme="minorHAnsi"/>
          <w:w w:val="85"/>
          <w:sz w:val="20"/>
          <w:szCs w:val="20"/>
        </w:rPr>
        <w:t>.........................................................................................................................................</w:t>
      </w:r>
    </w:p>
    <w:p w14:paraId="68D54C14" w14:textId="77777777" w:rsidR="00CD414C" w:rsidRPr="005A4FBD" w:rsidRDefault="00CD414C">
      <w:pPr>
        <w:pStyle w:val="Akapitzlist"/>
        <w:numPr>
          <w:ilvl w:val="0"/>
          <w:numId w:val="62"/>
        </w:numPr>
        <w:tabs>
          <w:tab w:val="left" w:pos="769"/>
        </w:tabs>
        <w:spacing w:before="92"/>
        <w:ind w:left="769" w:right="-6" w:hanging="207"/>
        <w:rPr>
          <w:rFonts w:asciiTheme="minorHAnsi" w:hAnsiTheme="minorHAnsi" w:cstheme="minorHAnsi"/>
          <w:sz w:val="20"/>
          <w:szCs w:val="20"/>
        </w:rPr>
      </w:pPr>
      <w:r w:rsidRPr="005A4FBD">
        <w:rPr>
          <w:rFonts w:asciiTheme="minorHAnsi" w:hAnsiTheme="minorHAnsi" w:cstheme="minorHAnsi"/>
          <w:spacing w:val="10"/>
          <w:w w:val="95"/>
          <w:sz w:val="20"/>
          <w:szCs w:val="20"/>
        </w:rPr>
        <w:t>PODSTAWA</w:t>
      </w:r>
      <w:r w:rsidRPr="005A4FBD">
        <w:rPr>
          <w:rFonts w:asciiTheme="minorHAnsi" w:hAnsiTheme="minorHAnsi" w:cstheme="minorHAnsi"/>
          <w:spacing w:val="44"/>
          <w:sz w:val="20"/>
          <w:szCs w:val="20"/>
        </w:rPr>
        <w:t xml:space="preserve"> </w:t>
      </w:r>
      <w:r w:rsidRPr="005A4FBD">
        <w:rPr>
          <w:rFonts w:asciiTheme="minorHAnsi" w:hAnsiTheme="minorHAnsi" w:cstheme="minorHAnsi"/>
          <w:spacing w:val="10"/>
          <w:w w:val="95"/>
          <w:sz w:val="20"/>
          <w:szCs w:val="20"/>
        </w:rPr>
        <w:t>PŁATNOŚCI</w:t>
      </w:r>
      <w:r w:rsidRPr="005A4FBD">
        <w:rPr>
          <w:rFonts w:asciiTheme="minorHAnsi" w:hAnsiTheme="minorHAnsi" w:cstheme="minorHAnsi"/>
          <w:spacing w:val="62"/>
          <w:sz w:val="20"/>
          <w:szCs w:val="20"/>
        </w:rPr>
        <w:t xml:space="preserve"> </w:t>
      </w:r>
      <w:r w:rsidRPr="005A4FBD">
        <w:rPr>
          <w:rFonts w:asciiTheme="minorHAnsi" w:hAnsiTheme="minorHAnsi" w:cstheme="minorHAnsi"/>
          <w:w w:val="85"/>
          <w:sz w:val="20"/>
          <w:szCs w:val="20"/>
        </w:rPr>
        <w:t>...........................................................................................................................</w:t>
      </w:r>
    </w:p>
    <w:p w14:paraId="59D47913" w14:textId="77777777" w:rsidR="00CD414C" w:rsidRPr="005A4FBD" w:rsidRDefault="00CD414C">
      <w:pPr>
        <w:pStyle w:val="Akapitzlist"/>
        <w:numPr>
          <w:ilvl w:val="0"/>
          <w:numId w:val="62"/>
        </w:numPr>
        <w:tabs>
          <w:tab w:val="left" w:pos="881"/>
        </w:tabs>
        <w:spacing w:before="94"/>
        <w:ind w:left="881" w:right="-6" w:hanging="319"/>
        <w:rPr>
          <w:rFonts w:asciiTheme="minorHAnsi" w:hAnsiTheme="minorHAnsi" w:cstheme="minorHAnsi"/>
          <w:sz w:val="20"/>
          <w:szCs w:val="20"/>
        </w:rPr>
      </w:pPr>
      <w:r w:rsidRPr="005A4FBD">
        <w:rPr>
          <w:rFonts w:asciiTheme="minorHAnsi" w:hAnsiTheme="minorHAnsi" w:cstheme="minorHAnsi"/>
          <w:spacing w:val="4"/>
          <w:w w:val="95"/>
          <w:sz w:val="20"/>
          <w:szCs w:val="20"/>
        </w:rPr>
        <w:t>PRZEPISY</w:t>
      </w:r>
      <w:r w:rsidRPr="005A4FBD">
        <w:rPr>
          <w:rFonts w:asciiTheme="minorHAnsi" w:hAnsiTheme="minorHAnsi" w:cstheme="minorHAnsi"/>
          <w:spacing w:val="41"/>
          <w:sz w:val="20"/>
          <w:szCs w:val="20"/>
        </w:rPr>
        <w:t xml:space="preserve"> </w:t>
      </w:r>
      <w:r w:rsidRPr="005A4FBD">
        <w:rPr>
          <w:rFonts w:asciiTheme="minorHAnsi" w:hAnsiTheme="minorHAnsi" w:cstheme="minorHAnsi"/>
          <w:spacing w:val="4"/>
          <w:w w:val="95"/>
          <w:sz w:val="20"/>
          <w:szCs w:val="20"/>
        </w:rPr>
        <w:t>ZWIĄZANE</w:t>
      </w:r>
      <w:r w:rsidRPr="005A4FBD">
        <w:rPr>
          <w:rFonts w:asciiTheme="minorHAnsi" w:hAnsiTheme="minorHAnsi" w:cstheme="minorHAnsi"/>
          <w:spacing w:val="70"/>
          <w:w w:val="150"/>
          <w:sz w:val="20"/>
          <w:szCs w:val="20"/>
        </w:rPr>
        <w:t xml:space="preserve"> </w:t>
      </w:r>
      <w:r w:rsidRPr="005A4FBD">
        <w:rPr>
          <w:rFonts w:asciiTheme="minorHAnsi" w:hAnsiTheme="minorHAnsi" w:cstheme="minorHAnsi"/>
          <w:w w:val="85"/>
          <w:sz w:val="20"/>
          <w:szCs w:val="20"/>
        </w:rPr>
        <w:t>................................................................................................................................</w:t>
      </w:r>
    </w:p>
    <w:p w14:paraId="4735B7A0" w14:textId="77777777" w:rsidR="00CD414C" w:rsidRPr="005A4FBD" w:rsidRDefault="00CD414C" w:rsidP="00CD414C">
      <w:pPr>
        <w:pStyle w:val="Tekstpodstawowy"/>
        <w:ind w:left="0" w:right="-6"/>
        <w:rPr>
          <w:rFonts w:ascii="Calibri" w:hAnsi="Calibri" w:cs="Calibri"/>
        </w:rPr>
      </w:pPr>
    </w:p>
    <w:p w14:paraId="72D25A47" w14:textId="77777777" w:rsidR="00CD414C" w:rsidRPr="005A4FBD" w:rsidRDefault="00CD414C" w:rsidP="00CD414C">
      <w:pPr>
        <w:pStyle w:val="Tekstpodstawowy"/>
        <w:ind w:left="0" w:right="-6"/>
        <w:rPr>
          <w:rFonts w:ascii="Calibri" w:hAnsi="Calibri" w:cs="Calibri"/>
        </w:rPr>
      </w:pPr>
    </w:p>
    <w:p w14:paraId="0ADE37E1" w14:textId="77777777" w:rsidR="00CD414C" w:rsidRPr="005A4FBD" w:rsidRDefault="00CD414C" w:rsidP="00CD414C">
      <w:pPr>
        <w:pStyle w:val="Tekstpodstawowy"/>
        <w:spacing w:before="43"/>
        <w:ind w:left="0" w:right="-6"/>
        <w:rPr>
          <w:rFonts w:ascii="Calibri" w:hAnsi="Calibri" w:cs="Calibri"/>
        </w:rPr>
      </w:pPr>
    </w:p>
    <w:p w14:paraId="0A125D60" w14:textId="77777777" w:rsidR="00CD414C" w:rsidRPr="005A4FBD" w:rsidRDefault="00CD414C" w:rsidP="00CD414C">
      <w:pPr>
        <w:pStyle w:val="Tekstpodstawowy"/>
        <w:spacing w:line="276" w:lineRule="auto"/>
        <w:ind w:right="-6"/>
        <w:rPr>
          <w:rFonts w:asciiTheme="minorHAnsi" w:hAnsiTheme="minorHAnsi" w:cstheme="minorHAnsi"/>
        </w:rPr>
      </w:pPr>
      <w:r w:rsidRPr="005A4FBD">
        <w:rPr>
          <w:rFonts w:asciiTheme="minorHAnsi" w:hAnsiTheme="minorHAnsi" w:cstheme="minorHAnsi"/>
          <w:w w:val="85"/>
          <w:u w:val="single"/>
        </w:rPr>
        <w:t>Najważniejsze</w:t>
      </w:r>
      <w:r w:rsidRPr="005A4FBD">
        <w:rPr>
          <w:rFonts w:asciiTheme="minorHAnsi" w:hAnsiTheme="minorHAnsi" w:cstheme="minorHAnsi"/>
          <w:spacing w:val="13"/>
          <w:u w:val="single"/>
        </w:rPr>
        <w:t xml:space="preserve"> </w:t>
      </w:r>
      <w:r w:rsidRPr="005A4FBD">
        <w:rPr>
          <w:rFonts w:asciiTheme="minorHAnsi" w:hAnsiTheme="minorHAnsi" w:cstheme="minorHAnsi"/>
          <w:w w:val="85"/>
          <w:u w:val="single"/>
        </w:rPr>
        <w:t>oznaczenia</w:t>
      </w:r>
      <w:r w:rsidRPr="005A4FBD">
        <w:rPr>
          <w:rFonts w:asciiTheme="minorHAnsi" w:hAnsiTheme="minorHAnsi" w:cstheme="minorHAnsi"/>
          <w:spacing w:val="11"/>
          <w:u w:val="single"/>
        </w:rPr>
        <w:t xml:space="preserve"> </w:t>
      </w:r>
      <w:r w:rsidRPr="005A4FBD">
        <w:rPr>
          <w:rFonts w:asciiTheme="minorHAnsi" w:hAnsiTheme="minorHAnsi" w:cstheme="minorHAnsi"/>
          <w:w w:val="85"/>
          <w:u w:val="single"/>
        </w:rPr>
        <w:t>i</w:t>
      </w:r>
      <w:r w:rsidRPr="005A4FBD">
        <w:rPr>
          <w:rFonts w:asciiTheme="minorHAnsi" w:hAnsiTheme="minorHAnsi" w:cstheme="minorHAnsi"/>
          <w:spacing w:val="12"/>
          <w:u w:val="single"/>
        </w:rPr>
        <w:t xml:space="preserve"> </w:t>
      </w:r>
      <w:r w:rsidRPr="005A4FBD">
        <w:rPr>
          <w:rFonts w:asciiTheme="minorHAnsi" w:hAnsiTheme="minorHAnsi" w:cstheme="minorHAnsi"/>
          <w:spacing w:val="-2"/>
          <w:w w:val="85"/>
          <w:u w:val="single"/>
        </w:rPr>
        <w:t>skróty</w:t>
      </w:r>
      <w:r w:rsidRPr="005A4FBD">
        <w:rPr>
          <w:rFonts w:asciiTheme="minorHAnsi" w:hAnsiTheme="minorHAnsi" w:cstheme="minorHAnsi"/>
          <w:spacing w:val="-2"/>
          <w:w w:val="85"/>
        </w:rPr>
        <w:t>:</w:t>
      </w:r>
    </w:p>
    <w:p w14:paraId="7D94ECE9" w14:textId="77777777" w:rsidR="00CD414C" w:rsidRPr="005A4FBD" w:rsidRDefault="00CD414C" w:rsidP="00CD414C">
      <w:pPr>
        <w:pStyle w:val="Tekstpodstawowy"/>
        <w:spacing w:line="276" w:lineRule="auto"/>
        <w:ind w:right="-6"/>
        <w:rPr>
          <w:rFonts w:ascii="Calibri" w:hAnsi="Calibri" w:cs="Calibri"/>
        </w:rPr>
      </w:pPr>
      <w:r w:rsidRPr="005A4FBD">
        <w:rPr>
          <w:rFonts w:ascii="Calibri" w:hAnsi="Calibri" w:cs="Calibri"/>
          <w:w w:val="90"/>
        </w:rPr>
        <w:t>ST</w:t>
      </w:r>
      <w:r w:rsidRPr="005A4FBD">
        <w:rPr>
          <w:rFonts w:ascii="Calibri" w:hAnsi="Calibri" w:cs="Calibri"/>
          <w:spacing w:val="-7"/>
          <w:w w:val="90"/>
        </w:rPr>
        <w:t xml:space="preserve"> </w:t>
      </w:r>
      <w:r w:rsidRPr="005A4FBD">
        <w:rPr>
          <w:rFonts w:ascii="Calibri" w:hAnsi="Calibri" w:cs="Calibri"/>
          <w:w w:val="90"/>
        </w:rPr>
        <w:t>–</w:t>
      </w:r>
      <w:r w:rsidRPr="005A4FBD">
        <w:rPr>
          <w:rFonts w:ascii="Calibri" w:hAnsi="Calibri" w:cs="Calibri"/>
          <w:spacing w:val="-4"/>
          <w:w w:val="90"/>
        </w:rPr>
        <w:t xml:space="preserve"> </w:t>
      </w:r>
      <w:r w:rsidRPr="005A4FBD">
        <w:rPr>
          <w:rFonts w:ascii="Calibri" w:hAnsi="Calibri" w:cs="Calibri"/>
          <w:w w:val="90"/>
        </w:rPr>
        <w:t>Specyfikacja</w:t>
      </w:r>
      <w:r w:rsidRPr="005A4FBD">
        <w:rPr>
          <w:rFonts w:ascii="Calibri" w:hAnsi="Calibri" w:cs="Calibri"/>
          <w:spacing w:val="-5"/>
          <w:w w:val="90"/>
        </w:rPr>
        <w:t xml:space="preserve"> </w:t>
      </w:r>
      <w:r w:rsidRPr="005A4FBD">
        <w:rPr>
          <w:rFonts w:ascii="Calibri" w:hAnsi="Calibri" w:cs="Calibri"/>
          <w:spacing w:val="-2"/>
          <w:w w:val="90"/>
        </w:rPr>
        <w:t>Techniczna</w:t>
      </w:r>
    </w:p>
    <w:p w14:paraId="555199F5" w14:textId="77777777" w:rsidR="00CD414C" w:rsidRPr="005A4FBD" w:rsidRDefault="00CD414C" w:rsidP="00CD414C">
      <w:pPr>
        <w:pStyle w:val="Tekstpodstawowy"/>
        <w:spacing w:line="276" w:lineRule="auto"/>
        <w:ind w:right="-6"/>
        <w:rPr>
          <w:rFonts w:ascii="Calibri" w:hAnsi="Calibri" w:cs="Calibri"/>
          <w:w w:val="90"/>
        </w:rPr>
      </w:pPr>
      <w:r w:rsidRPr="005A4FBD">
        <w:rPr>
          <w:rFonts w:ascii="Calibri" w:hAnsi="Calibri" w:cs="Calibri"/>
          <w:w w:val="90"/>
        </w:rPr>
        <w:t>SST</w:t>
      </w:r>
      <w:r w:rsidRPr="005A4FBD">
        <w:rPr>
          <w:rFonts w:ascii="Calibri" w:hAnsi="Calibri" w:cs="Calibri"/>
          <w:spacing w:val="-6"/>
          <w:w w:val="90"/>
        </w:rPr>
        <w:t xml:space="preserve"> </w:t>
      </w:r>
      <w:r w:rsidRPr="005A4FBD">
        <w:rPr>
          <w:rFonts w:ascii="Calibri" w:hAnsi="Calibri" w:cs="Calibri"/>
          <w:w w:val="90"/>
        </w:rPr>
        <w:t>–</w:t>
      </w:r>
      <w:r w:rsidRPr="005A4FBD">
        <w:rPr>
          <w:rFonts w:ascii="Calibri" w:hAnsi="Calibri" w:cs="Calibri"/>
          <w:spacing w:val="-5"/>
          <w:w w:val="90"/>
        </w:rPr>
        <w:t xml:space="preserve"> </w:t>
      </w:r>
      <w:r w:rsidRPr="005A4FBD">
        <w:rPr>
          <w:rFonts w:ascii="Calibri" w:hAnsi="Calibri" w:cs="Calibri"/>
          <w:w w:val="90"/>
        </w:rPr>
        <w:t>Szczegółowa</w:t>
      </w:r>
      <w:r w:rsidRPr="005A4FBD">
        <w:rPr>
          <w:rFonts w:ascii="Calibri" w:hAnsi="Calibri" w:cs="Calibri"/>
          <w:spacing w:val="-6"/>
          <w:w w:val="90"/>
        </w:rPr>
        <w:t xml:space="preserve"> </w:t>
      </w:r>
      <w:r w:rsidRPr="005A4FBD">
        <w:rPr>
          <w:rFonts w:ascii="Calibri" w:hAnsi="Calibri" w:cs="Calibri"/>
          <w:w w:val="90"/>
        </w:rPr>
        <w:t>Specyfikacja</w:t>
      </w:r>
      <w:r w:rsidRPr="005A4FBD">
        <w:rPr>
          <w:rFonts w:ascii="Calibri" w:hAnsi="Calibri" w:cs="Calibri"/>
          <w:spacing w:val="-7"/>
          <w:w w:val="90"/>
        </w:rPr>
        <w:t xml:space="preserve"> </w:t>
      </w:r>
      <w:r w:rsidRPr="005A4FBD">
        <w:rPr>
          <w:rFonts w:ascii="Calibri" w:hAnsi="Calibri" w:cs="Calibri"/>
          <w:w w:val="90"/>
        </w:rPr>
        <w:t xml:space="preserve">Techniczna </w:t>
      </w:r>
    </w:p>
    <w:p w14:paraId="368C3AD3" w14:textId="77777777" w:rsidR="00CD414C" w:rsidRPr="005A4FBD" w:rsidRDefault="00CD414C" w:rsidP="00CD414C">
      <w:pPr>
        <w:pStyle w:val="Tekstpodstawowy"/>
        <w:spacing w:line="276" w:lineRule="auto"/>
        <w:ind w:right="-6"/>
        <w:rPr>
          <w:rFonts w:ascii="Calibri" w:hAnsi="Calibri" w:cs="Calibri"/>
        </w:rPr>
      </w:pPr>
      <w:r w:rsidRPr="005A4FBD">
        <w:rPr>
          <w:rFonts w:ascii="Calibri" w:hAnsi="Calibri" w:cs="Calibri"/>
          <w:spacing w:val="-2"/>
        </w:rPr>
        <w:t>ITB</w:t>
      </w:r>
      <w:r w:rsidRPr="005A4FBD">
        <w:rPr>
          <w:rFonts w:ascii="Calibri" w:hAnsi="Calibri" w:cs="Calibri"/>
          <w:spacing w:val="-12"/>
        </w:rPr>
        <w:t xml:space="preserve"> </w:t>
      </w:r>
      <w:r w:rsidRPr="005A4FBD">
        <w:rPr>
          <w:rFonts w:ascii="Calibri" w:hAnsi="Calibri" w:cs="Calibri"/>
          <w:spacing w:val="-2"/>
        </w:rPr>
        <w:t>–</w:t>
      </w:r>
      <w:r w:rsidRPr="005A4FBD">
        <w:rPr>
          <w:rFonts w:ascii="Calibri" w:hAnsi="Calibri" w:cs="Calibri"/>
          <w:spacing w:val="-11"/>
        </w:rPr>
        <w:t xml:space="preserve"> </w:t>
      </w:r>
      <w:r w:rsidRPr="005A4FBD">
        <w:rPr>
          <w:rFonts w:ascii="Calibri" w:hAnsi="Calibri" w:cs="Calibri"/>
          <w:spacing w:val="-2"/>
        </w:rPr>
        <w:t>Instytut</w:t>
      </w:r>
      <w:r w:rsidRPr="005A4FBD">
        <w:rPr>
          <w:rFonts w:ascii="Calibri" w:hAnsi="Calibri" w:cs="Calibri"/>
          <w:spacing w:val="-12"/>
        </w:rPr>
        <w:t xml:space="preserve"> </w:t>
      </w:r>
      <w:r w:rsidRPr="005A4FBD">
        <w:rPr>
          <w:rFonts w:ascii="Calibri" w:hAnsi="Calibri" w:cs="Calibri"/>
          <w:spacing w:val="-2"/>
        </w:rPr>
        <w:t>Techniki</w:t>
      </w:r>
      <w:r w:rsidRPr="005A4FBD">
        <w:rPr>
          <w:rFonts w:ascii="Calibri" w:hAnsi="Calibri" w:cs="Calibri"/>
          <w:spacing w:val="-12"/>
        </w:rPr>
        <w:t xml:space="preserve"> </w:t>
      </w:r>
      <w:r w:rsidRPr="005A4FBD">
        <w:rPr>
          <w:rFonts w:ascii="Calibri" w:hAnsi="Calibri" w:cs="Calibri"/>
          <w:spacing w:val="-2"/>
        </w:rPr>
        <w:t>Budowlanej</w:t>
      </w:r>
    </w:p>
    <w:p w14:paraId="3CB97CEE" w14:textId="77777777" w:rsidR="00CD414C" w:rsidRPr="005A4FBD" w:rsidRDefault="00CD414C" w:rsidP="00CD414C">
      <w:pPr>
        <w:pStyle w:val="Tekstpodstawowy"/>
        <w:spacing w:line="276" w:lineRule="auto"/>
        <w:ind w:right="-6"/>
        <w:rPr>
          <w:rFonts w:ascii="Calibri" w:hAnsi="Calibri" w:cs="Calibri"/>
        </w:rPr>
      </w:pPr>
      <w:r w:rsidRPr="005A4FBD">
        <w:rPr>
          <w:rFonts w:ascii="Calibri" w:hAnsi="Calibri" w:cs="Calibri"/>
          <w:w w:val="90"/>
        </w:rPr>
        <w:t>PZJ</w:t>
      </w:r>
      <w:r w:rsidRPr="005A4FBD">
        <w:rPr>
          <w:rFonts w:ascii="Calibri" w:hAnsi="Calibri" w:cs="Calibri"/>
        </w:rPr>
        <w:t xml:space="preserve"> </w:t>
      </w:r>
      <w:r w:rsidRPr="005A4FBD">
        <w:rPr>
          <w:rFonts w:ascii="Calibri" w:hAnsi="Calibri" w:cs="Calibri"/>
          <w:w w:val="90"/>
        </w:rPr>
        <w:t>–</w:t>
      </w:r>
      <w:r w:rsidRPr="005A4FBD">
        <w:rPr>
          <w:rFonts w:ascii="Calibri" w:hAnsi="Calibri" w:cs="Calibri"/>
          <w:spacing w:val="1"/>
        </w:rPr>
        <w:t xml:space="preserve"> </w:t>
      </w:r>
      <w:r w:rsidRPr="005A4FBD">
        <w:rPr>
          <w:rFonts w:ascii="Calibri" w:hAnsi="Calibri" w:cs="Calibri"/>
          <w:w w:val="90"/>
        </w:rPr>
        <w:t>Program</w:t>
      </w:r>
      <w:r w:rsidRPr="005A4FBD">
        <w:rPr>
          <w:rFonts w:ascii="Calibri" w:hAnsi="Calibri" w:cs="Calibri"/>
        </w:rPr>
        <w:t xml:space="preserve"> </w:t>
      </w:r>
      <w:r w:rsidRPr="005A4FBD">
        <w:rPr>
          <w:rFonts w:ascii="Calibri" w:hAnsi="Calibri" w:cs="Calibri"/>
          <w:w w:val="90"/>
        </w:rPr>
        <w:t>Zabezpieczenia</w:t>
      </w:r>
      <w:r w:rsidRPr="005A4FBD">
        <w:rPr>
          <w:rFonts w:ascii="Calibri" w:hAnsi="Calibri" w:cs="Calibri"/>
          <w:spacing w:val="-2"/>
        </w:rPr>
        <w:t xml:space="preserve"> </w:t>
      </w:r>
      <w:r w:rsidRPr="005A4FBD">
        <w:rPr>
          <w:rFonts w:ascii="Calibri" w:hAnsi="Calibri" w:cs="Calibri"/>
          <w:spacing w:val="-2"/>
          <w:w w:val="90"/>
        </w:rPr>
        <w:t>Jakości</w:t>
      </w:r>
    </w:p>
    <w:p w14:paraId="32FA8CDB" w14:textId="77777777" w:rsidR="00CD414C" w:rsidRPr="005A4FBD" w:rsidRDefault="00CD414C" w:rsidP="00CD414C">
      <w:pPr>
        <w:pStyle w:val="Tekstpodstawowy"/>
        <w:ind w:left="0" w:right="-6" w:firstLine="562"/>
        <w:rPr>
          <w:rFonts w:ascii="Calibri" w:hAnsi="Calibri" w:cs="Calibri"/>
        </w:rPr>
      </w:pPr>
      <w:r w:rsidRPr="005A4FBD">
        <w:rPr>
          <w:rFonts w:ascii="Calibri" w:hAnsi="Calibri" w:cs="Calibri"/>
          <w:w w:val="90"/>
        </w:rPr>
        <w:t>Bhp</w:t>
      </w:r>
      <w:r w:rsidRPr="005A4FBD">
        <w:rPr>
          <w:rFonts w:ascii="Calibri" w:hAnsi="Calibri" w:cs="Calibri"/>
          <w:spacing w:val="-1"/>
        </w:rPr>
        <w:t xml:space="preserve"> </w:t>
      </w:r>
      <w:r w:rsidRPr="005A4FBD">
        <w:rPr>
          <w:rFonts w:ascii="Calibri" w:hAnsi="Calibri" w:cs="Calibri"/>
          <w:w w:val="90"/>
        </w:rPr>
        <w:t>–</w:t>
      </w:r>
      <w:r w:rsidRPr="005A4FBD">
        <w:rPr>
          <w:rFonts w:ascii="Calibri" w:hAnsi="Calibri" w:cs="Calibri"/>
        </w:rPr>
        <w:t xml:space="preserve"> </w:t>
      </w:r>
      <w:r w:rsidRPr="005A4FBD">
        <w:rPr>
          <w:rFonts w:ascii="Calibri" w:hAnsi="Calibri" w:cs="Calibri"/>
          <w:w w:val="90"/>
        </w:rPr>
        <w:t>Bezpieczeństwo</w:t>
      </w:r>
      <w:r w:rsidRPr="005A4FBD">
        <w:rPr>
          <w:rFonts w:ascii="Calibri" w:hAnsi="Calibri" w:cs="Calibri"/>
          <w:spacing w:val="-1"/>
        </w:rPr>
        <w:t xml:space="preserve"> </w:t>
      </w:r>
      <w:r w:rsidRPr="005A4FBD">
        <w:rPr>
          <w:rFonts w:ascii="Calibri" w:hAnsi="Calibri" w:cs="Calibri"/>
          <w:w w:val="90"/>
        </w:rPr>
        <w:t>i</w:t>
      </w:r>
      <w:r w:rsidRPr="005A4FBD">
        <w:rPr>
          <w:rFonts w:ascii="Calibri" w:hAnsi="Calibri" w:cs="Calibri"/>
        </w:rPr>
        <w:t xml:space="preserve"> </w:t>
      </w:r>
      <w:r w:rsidRPr="005A4FBD">
        <w:rPr>
          <w:rFonts w:ascii="Calibri" w:hAnsi="Calibri" w:cs="Calibri"/>
          <w:w w:val="90"/>
        </w:rPr>
        <w:t>higiena</w:t>
      </w:r>
      <w:r w:rsidRPr="005A4FBD">
        <w:rPr>
          <w:rFonts w:ascii="Calibri" w:hAnsi="Calibri" w:cs="Calibri"/>
          <w:spacing w:val="-3"/>
        </w:rPr>
        <w:t xml:space="preserve"> </w:t>
      </w:r>
      <w:r w:rsidRPr="005A4FBD">
        <w:rPr>
          <w:rFonts w:ascii="Calibri" w:hAnsi="Calibri" w:cs="Calibri"/>
          <w:w w:val="90"/>
        </w:rPr>
        <w:t>pracy</w:t>
      </w:r>
      <w:r w:rsidRPr="005A4FBD">
        <w:rPr>
          <w:rFonts w:ascii="Calibri" w:hAnsi="Calibri" w:cs="Calibri"/>
          <w:spacing w:val="-2"/>
        </w:rPr>
        <w:t xml:space="preserve"> </w:t>
      </w:r>
      <w:r w:rsidRPr="005A4FBD">
        <w:rPr>
          <w:rFonts w:ascii="Calibri" w:hAnsi="Calibri" w:cs="Calibri"/>
          <w:w w:val="90"/>
        </w:rPr>
        <w:t>podczas</w:t>
      </w:r>
      <w:r w:rsidRPr="005A4FBD">
        <w:rPr>
          <w:rFonts w:ascii="Calibri" w:hAnsi="Calibri" w:cs="Calibri"/>
          <w:spacing w:val="-2"/>
        </w:rPr>
        <w:t xml:space="preserve"> </w:t>
      </w:r>
      <w:r w:rsidRPr="005A4FBD">
        <w:rPr>
          <w:rFonts w:ascii="Calibri" w:hAnsi="Calibri" w:cs="Calibri"/>
          <w:w w:val="90"/>
        </w:rPr>
        <w:t>wykonywania</w:t>
      </w:r>
      <w:r w:rsidRPr="005A4FBD">
        <w:rPr>
          <w:rFonts w:ascii="Calibri" w:hAnsi="Calibri" w:cs="Calibri"/>
        </w:rPr>
        <w:t xml:space="preserve"> </w:t>
      </w:r>
      <w:r w:rsidRPr="005A4FBD">
        <w:rPr>
          <w:rFonts w:ascii="Calibri" w:hAnsi="Calibri" w:cs="Calibri"/>
          <w:w w:val="90"/>
        </w:rPr>
        <w:t>robót</w:t>
      </w:r>
      <w:r w:rsidRPr="005A4FBD">
        <w:rPr>
          <w:rFonts w:ascii="Calibri" w:hAnsi="Calibri" w:cs="Calibri"/>
        </w:rPr>
        <w:t xml:space="preserve"> </w:t>
      </w:r>
      <w:r w:rsidRPr="005A4FBD">
        <w:rPr>
          <w:rFonts w:ascii="Calibri" w:hAnsi="Calibri" w:cs="Calibri"/>
          <w:spacing w:val="-2"/>
          <w:w w:val="90"/>
        </w:rPr>
        <w:t>budowlanych</w:t>
      </w:r>
      <w:r w:rsidRPr="005A4FBD">
        <w:rPr>
          <w:rFonts w:asciiTheme="minorHAnsi" w:hAnsiTheme="minorHAnsi" w:cstheme="minorHAnsi"/>
          <w:spacing w:val="-2"/>
          <w:w w:val="90"/>
        </w:rPr>
        <w:t>.</w:t>
      </w:r>
    </w:p>
    <w:p w14:paraId="1826D9BC" w14:textId="77777777" w:rsidR="00CD7437" w:rsidRPr="004B7080" w:rsidRDefault="00CD7437" w:rsidP="00CD414C">
      <w:pPr>
        <w:ind w:right="-6"/>
        <w:jc w:val="both"/>
        <w:rPr>
          <w:rFonts w:ascii="Calibri" w:hAnsi="Calibri" w:cs="Calibri"/>
        </w:rPr>
        <w:sectPr w:rsidR="00CD7437" w:rsidRPr="004B7080" w:rsidSect="00AD7094">
          <w:pgSz w:w="11910" w:h="16840"/>
          <w:pgMar w:top="1021" w:right="964" w:bottom="1021" w:left="1191" w:header="0" w:footer="777" w:gutter="0"/>
          <w:cols w:space="708"/>
        </w:sectPr>
      </w:pPr>
    </w:p>
    <w:p w14:paraId="257BCDA7" w14:textId="77777777" w:rsidR="00CD7437" w:rsidRPr="004B7080" w:rsidRDefault="00691BF6">
      <w:pPr>
        <w:pStyle w:val="Nagwek5"/>
        <w:numPr>
          <w:ilvl w:val="0"/>
          <w:numId w:val="59"/>
        </w:numPr>
        <w:tabs>
          <w:tab w:val="left" w:pos="781"/>
        </w:tabs>
        <w:spacing w:line="240" w:lineRule="auto"/>
        <w:ind w:right="-6"/>
        <w:rPr>
          <w:rFonts w:ascii="Calibri" w:hAnsi="Calibri" w:cs="Calibri"/>
        </w:rPr>
      </w:pPr>
      <w:r w:rsidRPr="00AC2770">
        <w:rPr>
          <w:rFonts w:ascii="Calibri" w:hAnsi="Calibri" w:cs="Calibri"/>
        </w:rPr>
        <w:lastRenderedPageBreak/>
        <w:t>CZĘŚĆ OGÓLNA</w:t>
      </w:r>
    </w:p>
    <w:p w14:paraId="198D36AB" w14:textId="77777777" w:rsidR="00CD7437" w:rsidRPr="00AC2770" w:rsidRDefault="00691BF6">
      <w:pPr>
        <w:pStyle w:val="Nagwek8"/>
        <w:numPr>
          <w:ilvl w:val="1"/>
          <w:numId w:val="60"/>
        </w:numPr>
        <w:tabs>
          <w:tab w:val="left" w:pos="1060"/>
        </w:tabs>
        <w:spacing w:before="68"/>
        <w:ind w:right="-6"/>
        <w:rPr>
          <w:rFonts w:ascii="Calibri" w:hAnsi="Calibri" w:cs="Calibri"/>
        </w:rPr>
      </w:pPr>
      <w:r w:rsidRPr="004B7080">
        <w:rPr>
          <w:rFonts w:ascii="Calibri" w:hAnsi="Calibri" w:cs="Calibri"/>
        </w:rPr>
        <w:t>Przedmiot</w:t>
      </w:r>
      <w:r w:rsidRPr="00AC2770">
        <w:rPr>
          <w:rFonts w:ascii="Calibri" w:hAnsi="Calibri" w:cs="Calibri"/>
        </w:rPr>
        <w:t xml:space="preserve"> SST</w:t>
      </w:r>
    </w:p>
    <w:p w14:paraId="44FC76C9" w14:textId="72EFCF61" w:rsidR="00CD7437" w:rsidRPr="004B7080" w:rsidRDefault="00691BF6" w:rsidP="00AC2770">
      <w:pPr>
        <w:pStyle w:val="Tekstpodstawowy"/>
        <w:ind w:right="-6"/>
        <w:jc w:val="both"/>
        <w:rPr>
          <w:rFonts w:ascii="Calibri" w:hAnsi="Calibri" w:cs="Calibri"/>
        </w:rPr>
      </w:pPr>
      <w:r w:rsidRPr="004B7080">
        <w:rPr>
          <w:rFonts w:ascii="Calibri" w:hAnsi="Calibri" w:cs="Calibri"/>
        </w:rPr>
        <w:t xml:space="preserve">Przedmiotem niniejszej standardowej specyfikacji technicznej (SST) są wymagania dotyczące wykonania i odbioru robót – wykonania </w:t>
      </w:r>
      <w:proofErr w:type="spellStart"/>
      <w:r w:rsidRPr="004B7080">
        <w:rPr>
          <w:rFonts w:ascii="Calibri" w:hAnsi="Calibri" w:cs="Calibri"/>
        </w:rPr>
        <w:t>bezspoinowych</w:t>
      </w:r>
      <w:proofErr w:type="spellEnd"/>
      <w:r w:rsidRPr="004B7080">
        <w:rPr>
          <w:rFonts w:ascii="Calibri" w:hAnsi="Calibri" w:cs="Calibri"/>
        </w:rPr>
        <w:t xml:space="preserve"> systemów </w:t>
      </w:r>
      <w:proofErr w:type="spellStart"/>
      <w:r w:rsidRPr="004B7080">
        <w:rPr>
          <w:rFonts w:ascii="Calibri" w:hAnsi="Calibri" w:cs="Calibri"/>
        </w:rPr>
        <w:t>ociepleniowych</w:t>
      </w:r>
      <w:proofErr w:type="spellEnd"/>
      <w:r w:rsidRPr="004B7080">
        <w:rPr>
          <w:rFonts w:ascii="Calibri" w:hAnsi="Calibri" w:cs="Calibri"/>
        </w:rPr>
        <w:t xml:space="preserve"> (BSO) </w:t>
      </w:r>
      <w:r w:rsidR="006068AD">
        <w:rPr>
          <w:rFonts w:ascii="Calibri" w:hAnsi="Calibri" w:cs="Calibri"/>
        </w:rPr>
        <w:t>podokienników</w:t>
      </w:r>
      <w:r w:rsidRPr="004B7080">
        <w:rPr>
          <w:rFonts w:ascii="Calibri" w:hAnsi="Calibri" w:cs="Calibri"/>
        </w:rPr>
        <w:t xml:space="preserve"> </w:t>
      </w:r>
      <w:r w:rsidRPr="004B7080">
        <w:rPr>
          <w:rFonts w:ascii="Calibri" w:hAnsi="Calibri" w:cs="Calibri"/>
          <w:spacing w:val="-6"/>
        </w:rPr>
        <w:t>budynku</w:t>
      </w:r>
      <w:r w:rsidRPr="004B7080">
        <w:rPr>
          <w:rFonts w:ascii="Calibri" w:hAnsi="Calibri" w:cs="Calibri"/>
          <w:spacing w:val="-12"/>
        </w:rPr>
        <w:t xml:space="preserve"> </w:t>
      </w:r>
      <w:r w:rsidR="00672921">
        <w:rPr>
          <w:rFonts w:ascii="Calibri" w:hAnsi="Calibri" w:cs="Calibri"/>
          <w:spacing w:val="-6"/>
        </w:rPr>
        <w:t>ZPL</w:t>
      </w:r>
      <w:r w:rsidR="00437C97">
        <w:rPr>
          <w:rFonts w:ascii="Calibri" w:hAnsi="Calibri" w:cs="Calibri"/>
          <w:spacing w:val="-6"/>
        </w:rPr>
        <w:t xml:space="preserve"> </w:t>
      </w:r>
      <w:r w:rsidR="00437C97" w:rsidRPr="004B7080">
        <w:rPr>
          <w:rFonts w:ascii="Calibri" w:hAnsi="Calibri" w:cs="Calibri"/>
          <w:spacing w:val="-8"/>
        </w:rPr>
        <w:t>w</w:t>
      </w:r>
      <w:r w:rsidR="00437C97" w:rsidRPr="004B7080">
        <w:rPr>
          <w:rFonts w:ascii="Calibri" w:hAnsi="Calibri" w:cs="Calibri"/>
        </w:rPr>
        <w:t xml:space="preserve"> </w:t>
      </w:r>
      <w:r w:rsidR="00437C97" w:rsidRPr="004B7080">
        <w:rPr>
          <w:rFonts w:ascii="Calibri" w:hAnsi="Calibri" w:cs="Calibri"/>
          <w:spacing w:val="-8"/>
        </w:rPr>
        <w:t>ramach</w:t>
      </w:r>
      <w:r w:rsidR="00437C97" w:rsidRPr="004B7080">
        <w:rPr>
          <w:rFonts w:ascii="Calibri" w:hAnsi="Calibri" w:cs="Calibri"/>
        </w:rPr>
        <w:t xml:space="preserve"> </w:t>
      </w:r>
      <w:r w:rsidR="006068AD" w:rsidRPr="006068AD">
        <w:rPr>
          <w:rFonts w:ascii="Calibri" w:hAnsi="Calibri" w:cs="Calibri"/>
          <w:b/>
          <w:spacing w:val="-8"/>
        </w:rPr>
        <w:t>prac remontowych w budynku Uzdrowiska Rabka S.A. – Budynek Zakładu Przyrodoleczniczego (Dział Księgowości - Pawilon A) w Rabce Zdroju</w:t>
      </w:r>
      <w:r w:rsidR="00437C97" w:rsidRPr="004B7080">
        <w:rPr>
          <w:rFonts w:ascii="Calibri" w:hAnsi="Calibri" w:cs="Calibri"/>
          <w:b/>
          <w:spacing w:val="-2"/>
        </w:rPr>
        <w:t>.</w:t>
      </w:r>
    </w:p>
    <w:p w14:paraId="2465DCDB" w14:textId="77777777" w:rsidR="00CD7437" w:rsidRPr="004B7080" w:rsidRDefault="00CD7437" w:rsidP="00CD414C">
      <w:pPr>
        <w:pStyle w:val="Tekstpodstawowy"/>
        <w:spacing w:before="212"/>
        <w:ind w:left="0" w:right="-6"/>
        <w:rPr>
          <w:rFonts w:ascii="Calibri" w:hAnsi="Calibri" w:cs="Calibri"/>
        </w:rPr>
      </w:pPr>
    </w:p>
    <w:p w14:paraId="72D67D3F" w14:textId="77777777" w:rsidR="00CD7437" w:rsidRPr="00AC2770" w:rsidRDefault="00691BF6">
      <w:pPr>
        <w:pStyle w:val="Nagwek8"/>
        <w:numPr>
          <w:ilvl w:val="1"/>
          <w:numId w:val="60"/>
        </w:numPr>
        <w:tabs>
          <w:tab w:val="left" w:pos="1060"/>
        </w:tabs>
        <w:spacing w:before="68"/>
        <w:ind w:right="-6"/>
        <w:rPr>
          <w:rFonts w:ascii="Calibri" w:hAnsi="Calibri" w:cs="Calibri"/>
        </w:rPr>
      </w:pPr>
      <w:r w:rsidRPr="004B7080">
        <w:rPr>
          <w:rFonts w:ascii="Calibri" w:hAnsi="Calibri" w:cs="Calibri"/>
        </w:rPr>
        <w:t>Zakres stosowania</w:t>
      </w:r>
      <w:r w:rsidRPr="00AC2770">
        <w:rPr>
          <w:rFonts w:ascii="Calibri" w:hAnsi="Calibri" w:cs="Calibri"/>
        </w:rPr>
        <w:t xml:space="preserve"> SST</w:t>
      </w:r>
    </w:p>
    <w:p w14:paraId="0B335E32" w14:textId="77777777" w:rsidR="00CD7437" w:rsidRPr="004B7080" w:rsidRDefault="00691BF6" w:rsidP="006F75EF">
      <w:pPr>
        <w:pStyle w:val="Tekstpodstawowy"/>
        <w:ind w:right="-6"/>
        <w:jc w:val="both"/>
        <w:rPr>
          <w:rFonts w:ascii="Calibri" w:hAnsi="Calibri" w:cs="Calibri"/>
        </w:rPr>
      </w:pPr>
      <w:r w:rsidRPr="004B7080">
        <w:rPr>
          <w:rFonts w:ascii="Calibri" w:hAnsi="Calibri" w:cs="Calibri"/>
        </w:rPr>
        <w:t>Szczegółowa specyfikacja techniczna (SST) stosowana jest jako dokument przetargowy i kontraktowy przy zlecaniu i realizacji robót wymienionych w pkt. 1.1.</w:t>
      </w:r>
    </w:p>
    <w:p w14:paraId="4CB169B2" w14:textId="77777777" w:rsidR="00CD7437" w:rsidRPr="004B7080" w:rsidRDefault="00691BF6" w:rsidP="006F75EF">
      <w:pPr>
        <w:pStyle w:val="Tekstpodstawowy"/>
        <w:spacing w:before="123"/>
        <w:ind w:right="-6"/>
        <w:jc w:val="both"/>
        <w:rPr>
          <w:rFonts w:ascii="Calibri" w:hAnsi="Calibri" w:cs="Calibri"/>
        </w:rPr>
      </w:pPr>
      <w:r w:rsidRPr="004B7080">
        <w:rPr>
          <w:rFonts w:ascii="Calibri" w:hAnsi="Calibri" w:cs="Calibri"/>
        </w:rPr>
        <w:t>Projektant sporządzający dokumentację projektową w szczegółowej specyfikacji technicznej wykonania i odbioru robót budowlanych uzupełnia lub uściśla, odpowiednie</w:t>
      </w:r>
      <w:r w:rsidRPr="004B7080">
        <w:rPr>
          <w:rFonts w:ascii="Calibri" w:hAnsi="Calibri" w:cs="Calibri"/>
          <w:spacing w:val="40"/>
        </w:rPr>
        <w:t xml:space="preserve"> </w:t>
      </w:r>
      <w:r w:rsidRPr="004B7080">
        <w:rPr>
          <w:rFonts w:ascii="Calibri" w:hAnsi="Calibri" w:cs="Calibri"/>
        </w:rPr>
        <w:t>przewidziane</w:t>
      </w:r>
      <w:r w:rsidRPr="004B7080">
        <w:rPr>
          <w:rFonts w:ascii="Calibri" w:hAnsi="Calibri" w:cs="Calibri"/>
          <w:spacing w:val="40"/>
        </w:rPr>
        <w:t xml:space="preserve"> </w:t>
      </w:r>
      <w:r w:rsidRPr="004B7080">
        <w:rPr>
          <w:rFonts w:ascii="Calibri" w:hAnsi="Calibri" w:cs="Calibri"/>
        </w:rPr>
        <w:t>projektem roboty, uwzględniające wymagania Zamawiającego oraz konkretne warunki realizacji robót, które są niezbędne do określania ich standardu i jakości.</w:t>
      </w:r>
    </w:p>
    <w:p w14:paraId="4D30C115" w14:textId="77777777" w:rsidR="00CD7437" w:rsidRPr="004B7080" w:rsidRDefault="00691BF6" w:rsidP="006F75EF">
      <w:pPr>
        <w:pStyle w:val="Tekstpodstawowy"/>
        <w:spacing w:before="124"/>
        <w:ind w:right="-6"/>
        <w:jc w:val="both"/>
        <w:rPr>
          <w:rFonts w:ascii="Calibri" w:hAnsi="Calibri" w:cs="Calibri"/>
        </w:rPr>
      </w:pPr>
      <w:r w:rsidRPr="004B7080">
        <w:rPr>
          <w:rFonts w:ascii="Calibri" w:hAnsi="Calibri" w:cs="Calibri"/>
        </w:rPr>
        <w:t>Odstępstwa od wymagań podanych w niniejszej specyfikacji mogą mieć miejsce tylko w przypadkach małych prostych robót i konstrukcji drugorzędnych o niewielkim znaczeniu, dla</w:t>
      </w:r>
      <w:r w:rsidRPr="004B7080">
        <w:rPr>
          <w:rFonts w:ascii="Calibri" w:hAnsi="Calibri" w:cs="Calibri"/>
          <w:spacing w:val="40"/>
        </w:rPr>
        <w:t xml:space="preserve"> </w:t>
      </w:r>
      <w:r w:rsidRPr="004B7080">
        <w:rPr>
          <w:rFonts w:ascii="Calibri" w:hAnsi="Calibri" w:cs="Calibri"/>
        </w:rPr>
        <w:t>których istnieje pewność, że podstawowe wymagania będą spełnione przy zastosowaniu metod wykonania na podstawie doświadczenia i przy przestrzeganiu zasad sztuki budowlanej.</w:t>
      </w:r>
    </w:p>
    <w:p w14:paraId="626C204A" w14:textId="77777777" w:rsidR="00CD7437" w:rsidRPr="004B7080" w:rsidRDefault="00691BF6" w:rsidP="006F75EF">
      <w:pPr>
        <w:pStyle w:val="Tekstpodstawowy"/>
        <w:spacing w:before="107"/>
        <w:ind w:right="-6"/>
        <w:jc w:val="both"/>
        <w:rPr>
          <w:rFonts w:ascii="Calibri" w:hAnsi="Calibri" w:cs="Calibri"/>
        </w:rPr>
      </w:pPr>
      <w:r w:rsidRPr="004B7080">
        <w:rPr>
          <w:rFonts w:ascii="Calibri" w:hAnsi="Calibri" w:cs="Calibri"/>
        </w:rPr>
        <w:t>Projektant sporządzający dokumentację projektową i odpowiednie szczegółowe specyfikacje techniczne wykonania i odbioru robót budowlanych może wprowadzać do niniejszej standardowej specyfikacji zmiany, uzupełnienia lub uściślenia, odpowiednie dla przewidzianych projektem robót, uwzględniające wymagania Zamawiającego oraz konkretne warunki realizacji robót, niezbędne do uzyskania wymaganego standardu i jakości tych robót.</w:t>
      </w:r>
    </w:p>
    <w:p w14:paraId="691F92AB" w14:textId="77777777" w:rsidR="00CD7437" w:rsidRPr="004B7080" w:rsidRDefault="00691BF6" w:rsidP="006F75EF">
      <w:pPr>
        <w:pStyle w:val="Tekstpodstawowy"/>
        <w:spacing w:before="97"/>
        <w:ind w:right="-6"/>
        <w:jc w:val="both"/>
        <w:rPr>
          <w:rFonts w:ascii="Calibri" w:hAnsi="Calibri" w:cs="Calibri"/>
        </w:rPr>
      </w:pPr>
      <w:r w:rsidRPr="004B7080">
        <w:rPr>
          <w:rFonts w:ascii="Calibri" w:hAnsi="Calibri" w:cs="Calibri"/>
        </w:rPr>
        <w:t>Odstępstwa</w:t>
      </w:r>
      <w:r w:rsidRPr="004B7080">
        <w:rPr>
          <w:rFonts w:ascii="Calibri" w:hAnsi="Calibri" w:cs="Calibri"/>
          <w:spacing w:val="80"/>
          <w:w w:val="150"/>
        </w:rPr>
        <w:t xml:space="preserve"> </w:t>
      </w:r>
      <w:r w:rsidRPr="004B7080">
        <w:rPr>
          <w:rFonts w:ascii="Calibri" w:hAnsi="Calibri" w:cs="Calibri"/>
        </w:rPr>
        <w:t>od</w:t>
      </w:r>
      <w:r w:rsidRPr="004B7080">
        <w:rPr>
          <w:rFonts w:ascii="Calibri" w:hAnsi="Calibri" w:cs="Calibri"/>
          <w:spacing w:val="80"/>
          <w:w w:val="150"/>
        </w:rPr>
        <w:t xml:space="preserve"> </w:t>
      </w:r>
      <w:r w:rsidRPr="004B7080">
        <w:rPr>
          <w:rFonts w:ascii="Calibri" w:hAnsi="Calibri" w:cs="Calibri"/>
        </w:rPr>
        <w:t>wymagań</w:t>
      </w:r>
      <w:r w:rsidRPr="004B7080">
        <w:rPr>
          <w:rFonts w:ascii="Calibri" w:hAnsi="Calibri" w:cs="Calibri"/>
          <w:spacing w:val="80"/>
          <w:w w:val="150"/>
        </w:rPr>
        <w:t xml:space="preserve"> </w:t>
      </w:r>
      <w:r w:rsidRPr="004B7080">
        <w:rPr>
          <w:rFonts w:ascii="Calibri" w:hAnsi="Calibri" w:cs="Calibri"/>
        </w:rPr>
        <w:t>podanych</w:t>
      </w:r>
      <w:r w:rsidRPr="004B7080">
        <w:rPr>
          <w:rFonts w:ascii="Calibri" w:hAnsi="Calibri" w:cs="Calibri"/>
          <w:spacing w:val="80"/>
          <w:w w:val="150"/>
        </w:rPr>
        <w:t xml:space="preserve"> </w:t>
      </w:r>
      <w:r w:rsidRPr="004B7080">
        <w:rPr>
          <w:rFonts w:ascii="Calibri" w:hAnsi="Calibri" w:cs="Calibri"/>
        </w:rPr>
        <w:t>w</w:t>
      </w:r>
      <w:r w:rsidRPr="004B7080">
        <w:rPr>
          <w:rFonts w:ascii="Calibri" w:hAnsi="Calibri" w:cs="Calibri"/>
          <w:spacing w:val="80"/>
          <w:w w:val="150"/>
        </w:rPr>
        <w:t xml:space="preserve"> </w:t>
      </w:r>
      <w:r w:rsidRPr="004B7080">
        <w:rPr>
          <w:rFonts w:ascii="Calibri" w:hAnsi="Calibri" w:cs="Calibri"/>
        </w:rPr>
        <w:t>niniejszej</w:t>
      </w:r>
      <w:r w:rsidRPr="004B7080">
        <w:rPr>
          <w:rFonts w:ascii="Calibri" w:hAnsi="Calibri" w:cs="Calibri"/>
          <w:spacing w:val="80"/>
          <w:w w:val="150"/>
        </w:rPr>
        <w:t xml:space="preserve"> </w:t>
      </w:r>
      <w:r w:rsidRPr="004B7080">
        <w:rPr>
          <w:rFonts w:ascii="Calibri" w:hAnsi="Calibri" w:cs="Calibri"/>
        </w:rPr>
        <w:t>specyfikacji</w:t>
      </w:r>
      <w:r w:rsidRPr="004B7080">
        <w:rPr>
          <w:rFonts w:ascii="Calibri" w:hAnsi="Calibri" w:cs="Calibri"/>
          <w:spacing w:val="80"/>
          <w:w w:val="150"/>
        </w:rPr>
        <w:t xml:space="preserve"> </w:t>
      </w:r>
      <w:r w:rsidRPr="004B7080">
        <w:rPr>
          <w:rFonts w:ascii="Calibri" w:hAnsi="Calibri" w:cs="Calibri"/>
        </w:rPr>
        <w:t>mogą</w:t>
      </w:r>
      <w:r w:rsidRPr="004B7080">
        <w:rPr>
          <w:rFonts w:ascii="Calibri" w:hAnsi="Calibri" w:cs="Calibri"/>
          <w:spacing w:val="80"/>
          <w:w w:val="150"/>
        </w:rPr>
        <w:t xml:space="preserve"> </w:t>
      </w:r>
      <w:r w:rsidRPr="004B7080">
        <w:rPr>
          <w:rFonts w:ascii="Calibri" w:hAnsi="Calibri" w:cs="Calibri"/>
        </w:rPr>
        <w:t>mieć</w:t>
      </w:r>
      <w:r w:rsidRPr="004B7080">
        <w:rPr>
          <w:rFonts w:ascii="Calibri" w:hAnsi="Calibri" w:cs="Calibri"/>
          <w:spacing w:val="80"/>
          <w:w w:val="150"/>
        </w:rPr>
        <w:t xml:space="preserve"> </w:t>
      </w:r>
      <w:r w:rsidRPr="004B7080">
        <w:rPr>
          <w:rFonts w:ascii="Calibri" w:hAnsi="Calibri" w:cs="Calibri"/>
        </w:rPr>
        <w:t>miejsce</w:t>
      </w:r>
      <w:r w:rsidRPr="004B7080">
        <w:rPr>
          <w:rFonts w:ascii="Calibri" w:hAnsi="Calibri" w:cs="Calibri"/>
          <w:spacing w:val="80"/>
          <w:w w:val="150"/>
        </w:rPr>
        <w:t xml:space="preserve"> </w:t>
      </w:r>
      <w:r w:rsidRPr="004B7080">
        <w:rPr>
          <w:rFonts w:ascii="Calibri" w:hAnsi="Calibri" w:cs="Calibri"/>
        </w:rPr>
        <w:t>tylko w</w:t>
      </w:r>
      <w:r w:rsidRPr="004B7080">
        <w:rPr>
          <w:rFonts w:ascii="Calibri" w:hAnsi="Calibri" w:cs="Calibri"/>
          <w:spacing w:val="-3"/>
        </w:rPr>
        <w:t xml:space="preserve"> </w:t>
      </w:r>
      <w:r w:rsidRPr="004B7080">
        <w:rPr>
          <w:rFonts w:ascii="Calibri" w:hAnsi="Calibri" w:cs="Calibri"/>
        </w:rPr>
        <w:t>przypadkach prostych robót o niewielkim znaczeniu, dla których istnieje pewność, że podstawowe wymagania będą spełnione przy zastosowaniu metod wykonania, wynikających z doświadczenia oraz uznanych reguł i zasad sztuki budowlanej.</w:t>
      </w:r>
    </w:p>
    <w:p w14:paraId="7B4A9783" w14:textId="77777777" w:rsidR="00CD7437" w:rsidRPr="004B7080" w:rsidRDefault="00CD7437" w:rsidP="00CD414C">
      <w:pPr>
        <w:pStyle w:val="Tekstpodstawowy"/>
        <w:spacing w:before="213"/>
        <w:ind w:left="0" w:right="-6"/>
        <w:rPr>
          <w:rFonts w:ascii="Calibri" w:hAnsi="Calibri" w:cs="Calibri"/>
        </w:rPr>
      </w:pPr>
    </w:p>
    <w:p w14:paraId="77A38448" w14:textId="77777777" w:rsidR="00CD7437" w:rsidRPr="006F75EF" w:rsidRDefault="00691BF6">
      <w:pPr>
        <w:pStyle w:val="Nagwek8"/>
        <w:numPr>
          <w:ilvl w:val="1"/>
          <w:numId w:val="60"/>
        </w:numPr>
        <w:tabs>
          <w:tab w:val="left" w:pos="1060"/>
        </w:tabs>
        <w:spacing w:before="68"/>
        <w:ind w:right="-6"/>
        <w:rPr>
          <w:rFonts w:ascii="Calibri" w:hAnsi="Calibri" w:cs="Calibri"/>
        </w:rPr>
      </w:pPr>
      <w:r w:rsidRPr="004B7080">
        <w:rPr>
          <w:rFonts w:ascii="Calibri" w:hAnsi="Calibri" w:cs="Calibri"/>
        </w:rPr>
        <w:t>Przedmiot</w:t>
      </w:r>
      <w:r w:rsidRPr="006F75EF">
        <w:rPr>
          <w:rFonts w:ascii="Calibri" w:hAnsi="Calibri" w:cs="Calibri"/>
        </w:rPr>
        <w:t xml:space="preserve"> </w:t>
      </w:r>
      <w:r w:rsidRPr="004B7080">
        <w:rPr>
          <w:rFonts w:ascii="Calibri" w:hAnsi="Calibri" w:cs="Calibri"/>
        </w:rPr>
        <w:t>i</w:t>
      </w:r>
      <w:r w:rsidRPr="006F75EF">
        <w:rPr>
          <w:rFonts w:ascii="Calibri" w:hAnsi="Calibri" w:cs="Calibri"/>
        </w:rPr>
        <w:t xml:space="preserve"> </w:t>
      </w:r>
      <w:r w:rsidRPr="004B7080">
        <w:rPr>
          <w:rFonts w:ascii="Calibri" w:hAnsi="Calibri" w:cs="Calibri"/>
        </w:rPr>
        <w:t>zakres</w:t>
      </w:r>
      <w:r w:rsidRPr="006F75EF">
        <w:rPr>
          <w:rFonts w:ascii="Calibri" w:hAnsi="Calibri" w:cs="Calibri"/>
        </w:rPr>
        <w:t xml:space="preserve"> </w:t>
      </w:r>
      <w:r w:rsidRPr="004B7080">
        <w:rPr>
          <w:rFonts w:ascii="Calibri" w:hAnsi="Calibri" w:cs="Calibri"/>
        </w:rPr>
        <w:t>robót</w:t>
      </w:r>
      <w:r w:rsidRPr="006F75EF">
        <w:rPr>
          <w:rFonts w:ascii="Calibri" w:hAnsi="Calibri" w:cs="Calibri"/>
        </w:rPr>
        <w:t xml:space="preserve"> </w:t>
      </w:r>
      <w:r w:rsidRPr="004B7080">
        <w:rPr>
          <w:rFonts w:ascii="Calibri" w:hAnsi="Calibri" w:cs="Calibri"/>
        </w:rPr>
        <w:t>objętych</w:t>
      </w:r>
      <w:r w:rsidRPr="006F75EF">
        <w:rPr>
          <w:rFonts w:ascii="Calibri" w:hAnsi="Calibri" w:cs="Calibri"/>
        </w:rPr>
        <w:t xml:space="preserve"> ST</w:t>
      </w:r>
    </w:p>
    <w:p w14:paraId="7D46E199" w14:textId="205B539B" w:rsidR="00CD7437" w:rsidRPr="006F75EF" w:rsidRDefault="00691BF6" w:rsidP="006068AD">
      <w:pPr>
        <w:pStyle w:val="Tekstpodstawowy"/>
        <w:spacing w:line="314" w:lineRule="auto"/>
        <w:ind w:right="-6"/>
        <w:jc w:val="both"/>
        <w:rPr>
          <w:rFonts w:ascii="Calibri" w:hAnsi="Calibri" w:cs="Calibri"/>
          <w:spacing w:val="-10"/>
        </w:rPr>
      </w:pPr>
      <w:r w:rsidRPr="004B7080">
        <w:rPr>
          <w:rFonts w:ascii="Calibri" w:hAnsi="Calibri" w:cs="Calibri"/>
        </w:rPr>
        <w:t xml:space="preserve">Specyfikacja dotyczy wszystkich czynności, mających na celu wykonanie </w:t>
      </w:r>
      <w:proofErr w:type="spellStart"/>
      <w:r w:rsidRPr="004B7080">
        <w:rPr>
          <w:rFonts w:ascii="Calibri" w:hAnsi="Calibri" w:cs="Calibri"/>
        </w:rPr>
        <w:t>bezspoinowych</w:t>
      </w:r>
      <w:proofErr w:type="spellEnd"/>
      <w:r w:rsidRPr="004B7080">
        <w:rPr>
          <w:rFonts w:ascii="Calibri" w:hAnsi="Calibri" w:cs="Calibri"/>
          <w:spacing w:val="40"/>
        </w:rPr>
        <w:t xml:space="preserve"> </w:t>
      </w:r>
      <w:r w:rsidRPr="004B7080">
        <w:rPr>
          <w:rFonts w:ascii="Calibri" w:hAnsi="Calibri" w:cs="Calibri"/>
        </w:rPr>
        <w:t xml:space="preserve">systemów </w:t>
      </w:r>
      <w:r w:rsidR="006F75EF" w:rsidRPr="004B7080">
        <w:rPr>
          <w:rFonts w:ascii="Calibri" w:hAnsi="Calibri" w:cs="Calibri"/>
        </w:rPr>
        <w:t>dociepleniowych</w:t>
      </w:r>
      <w:r w:rsidRPr="004B7080">
        <w:rPr>
          <w:rFonts w:ascii="Calibri" w:hAnsi="Calibri" w:cs="Calibri"/>
        </w:rPr>
        <w:t xml:space="preserve"> (BSO</w:t>
      </w:r>
      <w:r w:rsidR="006068AD">
        <w:rPr>
          <w:rFonts w:ascii="Calibri" w:hAnsi="Calibri" w:cs="Calibri"/>
        </w:rPr>
        <w:t>) podokienników</w:t>
      </w:r>
      <w:r w:rsidRPr="004B7080">
        <w:rPr>
          <w:rFonts w:ascii="Calibri" w:hAnsi="Calibri" w:cs="Calibri"/>
        </w:rPr>
        <w:t xml:space="preserve"> ścian (przegród) budynku </w:t>
      </w:r>
      <w:r w:rsidR="006068AD">
        <w:rPr>
          <w:rFonts w:ascii="Calibri" w:hAnsi="Calibri" w:cs="Calibri"/>
        </w:rPr>
        <w:t>ZPL</w:t>
      </w:r>
      <w:r w:rsidRPr="004B7080">
        <w:rPr>
          <w:rFonts w:ascii="Calibri" w:hAnsi="Calibri" w:cs="Calibri"/>
        </w:rPr>
        <w:t xml:space="preserve"> </w:t>
      </w:r>
      <w:r w:rsidR="006068AD">
        <w:rPr>
          <w:rFonts w:ascii="Calibri" w:hAnsi="Calibri" w:cs="Calibri"/>
        </w:rPr>
        <w:t>.</w:t>
      </w:r>
    </w:p>
    <w:p w14:paraId="2349B86C" w14:textId="4A675487" w:rsidR="00CD7437" w:rsidRDefault="00691BF6" w:rsidP="006F75EF">
      <w:pPr>
        <w:pStyle w:val="Tekstpodstawowy"/>
        <w:spacing w:before="15"/>
        <w:ind w:right="-6"/>
        <w:jc w:val="both"/>
        <w:rPr>
          <w:rFonts w:ascii="Calibri" w:hAnsi="Calibri" w:cs="Calibri"/>
        </w:rPr>
      </w:pPr>
      <w:r w:rsidRPr="004B7080">
        <w:rPr>
          <w:rFonts w:ascii="Calibri" w:hAnsi="Calibri" w:cs="Calibri"/>
        </w:rPr>
        <w:t>Przedmiotem</w:t>
      </w:r>
      <w:r w:rsidRPr="004B7080">
        <w:rPr>
          <w:rFonts w:ascii="Calibri" w:hAnsi="Calibri" w:cs="Calibri"/>
          <w:spacing w:val="-1"/>
        </w:rPr>
        <w:t xml:space="preserve"> </w:t>
      </w:r>
      <w:r w:rsidRPr="004B7080">
        <w:rPr>
          <w:rFonts w:ascii="Calibri" w:hAnsi="Calibri" w:cs="Calibri"/>
        </w:rPr>
        <w:t>opracowania</w:t>
      </w:r>
      <w:r w:rsidRPr="004B7080">
        <w:rPr>
          <w:rFonts w:ascii="Calibri" w:hAnsi="Calibri" w:cs="Calibri"/>
          <w:spacing w:val="-3"/>
        </w:rPr>
        <w:t xml:space="preserve"> </w:t>
      </w:r>
      <w:r w:rsidRPr="004B7080">
        <w:rPr>
          <w:rFonts w:ascii="Calibri" w:hAnsi="Calibri" w:cs="Calibri"/>
        </w:rPr>
        <w:t>jest</w:t>
      </w:r>
      <w:r w:rsidRPr="004B7080">
        <w:rPr>
          <w:rFonts w:ascii="Calibri" w:hAnsi="Calibri" w:cs="Calibri"/>
          <w:spacing w:val="-5"/>
        </w:rPr>
        <w:t xml:space="preserve"> </w:t>
      </w:r>
      <w:r w:rsidRPr="004B7080">
        <w:rPr>
          <w:rFonts w:ascii="Calibri" w:hAnsi="Calibri" w:cs="Calibri"/>
        </w:rPr>
        <w:t>określenie</w:t>
      </w:r>
      <w:r w:rsidRPr="004B7080">
        <w:rPr>
          <w:rFonts w:ascii="Calibri" w:hAnsi="Calibri" w:cs="Calibri"/>
          <w:spacing w:val="-3"/>
        </w:rPr>
        <w:t xml:space="preserve"> </w:t>
      </w:r>
      <w:r w:rsidRPr="004B7080">
        <w:rPr>
          <w:rFonts w:ascii="Calibri" w:hAnsi="Calibri" w:cs="Calibri"/>
        </w:rPr>
        <w:t>wymagań</w:t>
      </w:r>
      <w:r w:rsidRPr="004B7080">
        <w:rPr>
          <w:rFonts w:ascii="Calibri" w:hAnsi="Calibri" w:cs="Calibri"/>
          <w:spacing w:val="-6"/>
        </w:rPr>
        <w:t xml:space="preserve"> </w:t>
      </w:r>
      <w:r w:rsidRPr="004B7080">
        <w:rPr>
          <w:rFonts w:ascii="Calibri" w:hAnsi="Calibri" w:cs="Calibri"/>
        </w:rPr>
        <w:t>odnośnie</w:t>
      </w:r>
      <w:r w:rsidRPr="004B7080">
        <w:rPr>
          <w:rFonts w:ascii="Calibri" w:hAnsi="Calibri" w:cs="Calibri"/>
          <w:spacing w:val="-3"/>
        </w:rPr>
        <w:t xml:space="preserve"> </w:t>
      </w:r>
      <w:r w:rsidRPr="004B7080">
        <w:rPr>
          <w:rFonts w:ascii="Calibri" w:hAnsi="Calibri" w:cs="Calibri"/>
        </w:rPr>
        <w:t>właściwości</w:t>
      </w:r>
      <w:r w:rsidRPr="004B7080">
        <w:rPr>
          <w:rFonts w:ascii="Calibri" w:hAnsi="Calibri" w:cs="Calibri"/>
          <w:spacing w:val="-6"/>
        </w:rPr>
        <w:t xml:space="preserve"> </w:t>
      </w:r>
      <w:r w:rsidRPr="004B7080">
        <w:rPr>
          <w:rFonts w:ascii="Calibri" w:hAnsi="Calibri" w:cs="Calibri"/>
        </w:rPr>
        <w:t>materiałów,</w:t>
      </w:r>
      <w:r w:rsidRPr="004B7080">
        <w:rPr>
          <w:rFonts w:ascii="Calibri" w:hAnsi="Calibri" w:cs="Calibri"/>
          <w:spacing w:val="-2"/>
        </w:rPr>
        <w:t xml:space="preserve"> </w:t>
      </w:r>
      <w:r w:rsidRPr="004B7080">
        <w:rPr>
          <w:rFonts w:ascii="Calibri" w:hAnsi="Calibri" w:cs="Calibri"/>
        </w:rPr>
        <w:t>wymagań</w:t>
      </w:r>
      <w:r w:rsidRPr="004B7080">
        <w:rPr>
          <w:rFonts w:ascii="Calibri" w:hAnsi="Calibri" w:cs="Calibri"/>
          <w:spacing w:val="-3"/>
        </w:rPr>
        <w:t xml:space="preserve"> </w:t>
      </w:r>
      <w:r w:rsidRPr="004B7080">
        <w:rPr>
          <w:rFonts w:ascii="Calibri" w:hAnsi="Calibri" w:cs="Calibri"/>
        </w:rPr>
        <w:t xml:space="preserve">w zakresie sposobów oceny i przygotowania podłoży i wymagań dotyczących wykonania </w:t>
      </w:r>
      <w:proofErr w:type="spellStart"/>
      <w:r w:rsidRPr="004B7080">
        <w:rPr>
          <w:rFonts w:ascii="Calibri" w:hAnsi="Calibri" w:cs="Calibri"/>
        </w:rPr>
        <w:t>bezspoinowych</w:t>
      </w:r>
      <w:proofErr w:type="spellEnd"/>
      <w:r w:rsidRPr="004B7080">
        <w:rPr>
          <w:rFonts w:ascii="Calibri" w:hAnsi="Calibri" w:cs="Calibri"/>
        </w:rPr>
        <w:t xml:space="preserve"> systemów </w:t>
      </w:r>
      <w:r w:rsidR="006F75EF" w:rsidRPr="004B7080">
        <w:rPr>
          <w:rFonts w:ascii="Calibri" w:hAnsi="Calibri" w:cs="Calibri"/>
        </w:rPr>
        <w:t>dociepleniowych</w:t>
      </w:r>
      <w:r w:rsidRPr="004B7080">
        <w:rPr>
          <w:rFonts w:ascii="Calibri" w:hAnsi="Calibri" w:cs="Calibri"/>
        </w:rPr>
        <w:t xml:space="preserve"> oraz ich odbiorów.</w:t>
      </w:r>
    </w:p>
    <w:p w14:paraId="6DD6FBEF" w14:textId="77777777" w:rsidR="006F75EF" w:rsidRPr="004B7080" w:rsidRDefault="006F75EF" w:rsidP="006F75EF">
      <w:pPr>
        <w:pStyle w:val="Tekstpodstawowy"/>
        <w:spacing w:before="15"/>
        <w:ind w:right="-6"/>
        <w:jc w:val="both"/>
        <w:rPr>
          <w:rFonts w:ascii="Calibri" w:hAnsi="Calibri" w:cs="Calibri"/>
        </w:rPr>
      </w:pPr>
    </w:p>
    <w:p w14:paraId="2CCB31AA" w14:textId="77777777" w:rsidR="00CD7437" w:rsidRPr="006F75EF" w:rsidRDefault="00691BF6">
      <w:pPr>
        <w:pStyle w:val="Nagwek8"/>
        <w:numPr>
          <w:ilvl w:val="1"/>
          <w:numId w:val="60"/>
        </w:numPr>
        <w:tabs>
          <w:tab w:val="left" w:pos="1060"/>
        </w:tabs>
        <w:spacing w:before="68"/>
        <w:ind w:right="-6"/>
        <w:rPr>
          <w:rFonts w:ascii="Calibri" w:hAnsi="Calibri" w:cs="Calibri"/>
        </w:rPr>
      </w:pPr>
      <w:r w:rsidRPr="004B7080">
        <w:rPr>
          <w:rFonts w:ascii="Calibri" w:hAnsi="Calibri" w:cs="Calibri"/>
        </w:rPr>
        <w:t>Określenia</w:t>
      </w:r>
      <w:r w:rsidRPr="006F75EF">
        <w:rPr>
          <w:rFonts w:ascii="Calibri" w:hAnsi="Calibri" w:cs="Calibri"/>
        </w:rPr>
        <w:t xml:space="preserve"> </w:t>
      </w:r>
      <w:r w:rsidRPr="004B7080">
        <w:rPr>
          <w:rFonts w:ascii="Calibri" w:hAnsi="Calibri" w:cs="Calibri"/>
        </w:rPr>
        <w:t>podstawowe,</w:t>
      </w:r>
      <w:r w:rsidRPr="006F75EF">
        <w:rPr>
          <w:rFonts w:ascii="Calibri" w:hAnsi="Calibri" w:cs="Calibri"/>
        </w:rPr>
        <w:t xml:space="preserve"> definicje</w:t>
      </w:r>
    </w:p>
    <w:p w14:paraId="62750927" w14:textId="77777777" w:rsidR="00CD7437" w:rsidRPr="004B7080" w:rsidRDefault="00691BF6" w:rsidP="006F75EF">
      <w:pPr>
        <w:pStyle w:val="Tekstpodstawowy"/>
        <w:ind w:right="-6"/>
        <w:jc w:val="both"/>
        <w:rPr>
          <w:rFonts w:ascii="Calibri" w:hAnsi="Calibri" w:cs="Calibri"/>
        </w:rPr>
      </w:pPr>
      <w:r w:rsidRPr="004B7080">
        <w:rPr>
          <w:rFonts w:ascii="Calibri" w:hAnsi="Calibri" w:cs="Calibri"/>
        </w:rPr>
        <w:t>Określenia podane w niniejszej ST są zgodne z odpowiednimi normami oraz określeniami podanymi w ST „Wymagania ogólne‖ Kod CPV 45000000-7, pkt 1.4.</w:t>
      </w:r>
    </w:p>
    <w:p w14:paraId="28E1B874" w14:textId="77777777" w:rsidR="006F75EF" w:rsidRDefault="006F75EF" w:rsidP="006F75EF">
      <w:pPr>
        <w:pStyle w:val="Tekstpodstawowy"/>
        <w:ind w:right="-6"/>
        <w:jc w:val="both"/>
        <w:rPr>
          <w:rFonts w:ascii="Calibri" w:hAnsi="Calibri" w:cs="Calibri"/>
        </w:rPr>
      </w:pPr>
    </w:p>
    <w:p w14:paraId="3EED156E" w14:textId="1CD16A24" w:rsidR="00CD7437" w:rsidRPr="004B7080" w:rsidRDefault="00691BF6" w:rsidP="006F75EF">
      <w:pPr>
        <w:pStyle w:val="Tekstpodstawowy"/>
        <w:ind w:right="-6"/>
        <w:jc w:val="both"/>
        <w:rPr>
          <w:rFonts w:ascii="Calibri" w:hAnsi="Calibri" w:cs="Calibri"/>
        </w:rPr>
      </w:pPr>
      <w:r w:rsidRPr="004B7080">
        <w:rPr>
          <w:rFonts w:ascii="Calibri" w:hAnsi="Calibri" w:cs="Calibri"/>
        </w:rPr>
        <w:t>Dodatkowo</w:t>
      </w:r>
      <w:r w:rsidRPr="004B7080">
        <w:rPr>
          <w:rFonts w:ascii="Calibri" w:hAnsi="Calibri" w:cs="Calibri"/>
          <w:spacing w:val="-7"/>
        </w:rPr>
        <w:t xml:space="preserve"> </w:t>
      </w:r>
      <w:r w:rsidRPr="004B7080">
        <w:rPr>
          <w:rFonts w:ascii="Calibri" w:hAnsi="Calibri" w:cs="Calibri"/>
        </w:rPr>
        <w:t>w</w:t>
      </w:r>
      <w:r w:rsidRPr="004B7080">
        <w:rPr>
          <w:rFonts w:ascii="Calibri" w:hAnsi="Calibri" w:cs="Calibri"/>
          <w:spacing w:val="-9"/>
        </w:rPr>
        <w:t xml:space="preserve"> </w:t>
      </w:r>
      <w:r w:rsidRPr="004B7080">
        <w:rPr>
          <w:rFonts w:ascii="Calibri" w:hAnsi="Calibri" w:cs="Calibri"/>
        </w:rPr>
        <w:t>Specyfikacji</w:t>
      </w:r>
      <w:r w:rsidRPr="004B7080">
        <w:rPr>
          <w:rFonts w:ascii="Calibri" w:hAnsi="Calibri" w:cs="Calibri"/>
          <w:spacing w:val="-9"/>
        </w:rPr>
        <w:t xml:space="preserve"> </w:t>
      </w:r>
      <w:r w:rsidRPr="004B7080">
        <w:rPr>
          <w:rFonts w:ascii="Calibri" w:hAnsi="Calibri" w:cs="Calibri"/>
        </w:rPr>
        <w:t>używane</w:t>
      </w:r>
      <w:r w:rsidRPr="004B7080">
        <w:rPr>
          <w:rFonts w:ascii="Calibri" w:hAnsi="Calibri" w:cs="Calibri"/>
          <w:spacing w:val="-9"/>
        </w:rPr>
        <w:t xml:space="preserve"> </w:t>
      </w:r>
      <w:r w:rsidRPr="004B7080">
        <w:rPr>
          <w:rFonts w:ascii="Calibri" w:hAnsi="Calibri" w:cs="Calibri"/>
        </w:rPr>
        <w:t>są</w:t>
      </w:r>
      <w:r w:rsidRPr="004B7080">
        <w:rPr>
          <w:rFonts w:ascii="Calibri" w:hAnsi="Calibri" w:cs="Calibri"/>
          <w:spacing w:val="-7"/>
        </w:rPr>
        <w:t xml:space="preserve"> </w:t>
      </w:r>
      <w:r w:rsidRPr="004B7080">
        <w:rPr>
          <w:rFonts w:ascii="Calibri" w:hAnsi="Calibri" w:cs="Calibri"/>
        </w:rPr>
        <w:t>następujące</w:t>
      </w:r>
      <w:r w:rsidRPr="004B7080">
        <w:rPr>
          <w:rFonts w:ascii="Calibri" w:hAnsi="Calibri" w:cs="Calibri"/>
          <w:spacing w:val="-8"/>
        </w:rPr>
        <w:t xml:space="preserve"> </w:t>
      </w:r>
      <w:r w:rsidRPr="004B7080">
        <w:rPr>
          <w:rFonts w:ascii="Calibri" w:hAnsi="Calibri" w:cs="Calibri"/>
          <w:spacing w:val="-2"/>
        </w:rPr>
        <w:t>terminy:</w:t>
      </w:r>
    </w:p>
    <w:p w14:paraId="285BE4E5" w14:textId="77777777" w:rsidR="00CD7437" w:rsidRPr="004B7080" w:rsidRDefault="00691BF6" w:rsidP="00CD414C">
      <w:pPr>
        <w:spacing w:before="159" w:line="312" w:lineRule="auto"/>
        <w:ind w:left="562" w:right="-6"/>
        <w:jc w:val="both"/>
        <w:rPr>
          <w:rFonts w:ascii="Calibri" w:hAnsi="Calibri" w:cs="Calibri"/>
          <w:sz w:val="20"/>
        </w:rPr>
      </w:pPr>
      <w:proofErr w:type="spellStart"/>
      <w:r w:rsidRPr="004B7080">
        <w:rPr>
          <w:rFonts w:ascii="Calibri" w:hAnsi="Calibri" w:cs="Calibri"/>
          <w:b/>
          <w:sz w:val="20"/>
        </w:rPr>
        <w:t>Bezspoinowy</w:t>
      </w:r>
      <w:proofErr w:type="spellEnd"/>
      <w:r w:rsidRPr="004B7080">
        <w:rPr>
          <w:rFonts w:ascii="Calibri" w:hAnsi="Calibri" w:cs="Calibri"/>
          <w:b/>
          <w:spacing w:val="-1"/>
          <w:sz w:val="20"/>
        </w:rPr>
        <w:t xml:space="preserve"> </w:t>
      </w:r>
      <w:r w:rsidRPr="004B7080">
        <w:rPr>
          <w:rFonts w:ascii="Calibri" w:hAnsi="Calibri" w:cs="Calibri"/>
          <w:b/>
          <w:sz w:val="20"/>
        </w:rPr>
        <w:t xml:space="preserve">system ocieplania ścian zewnętrznych (BSO) </w:t>
      </w:r>
      <w:r w:rsidRPr="004B7080">
        <w:rPr>
          <w:rFonts w:ascii="Calibri" w:hAnsi="Calibri" w:cs="Calibri"/>
          <w:sz w:val="20"/>
        </w:rPr>
        <w:t>– wykonywany</w:t>
      </w:r>
      <w:r w:rsidRPr="004B7080">
        <w:rPr>
          <w:rFonts w:ascii="Calibri" w:hAnsi="Calibri" w:cs="Calibri"/>
          <w:spacing w:val="-1"/>
          <w:sz w:val="20"/>
        </w:rPr>
        <w:t xml:space="preserve"> </w:t>
      </w:r>
      <w:r w:rsidRPr="004B7080">
        <w:rPr>
          <w:rFonts w:ascii="Calibri" w:hAnsi="Calibri" w:cs="Calibri"/>
          <w:sz w:val="20"/>
        </w:rPr>
        <w:t>na budowie zestaw wyrobów produkowanych fabrycznie, dostarczany jako kompletny system i składający się, minimum, z następujących składników:</w:t>
      </w:r>
    </w:p>
    <w:p w14:paraId="6868E70D" w14:textId="77777777" w:rsidR="00CD7437" w:rsidRPr="004B7080" w:rsidRDefault="00691BF6">
      <w:pPr>
        <w:pStyle w:val="Akapitzlist"/>
        <w:numPr>
          <w:ilvl w:val="0"/>
          <w:numId w:val="63"/>
        </w:numPr>
        <w:tabs>
          <w:tab w:val="left" w:pos="1410"/>
          <w:tab w:val="left" w:pos="1414"/>
        </w:tabs>
        <w:ind w:right="-6"/>
        <w:jc w:val="both"/>
        <w:rPr>
          <w:rFonts w:ascii="Calibri" w:hAnsi="Calibri" w:cs="Calibri"/>
          <w:sz w:val="20"/>
        </w:rPr>
      </w:pPr>
      <w:r w:rsidRPr="004B7080">
        <w:rPr>
          <w:rFonts w:ascii="Calibri" w:hAnsi="Calibri" w:cs="Calibri"/>
          <w:sz w:val="20"/>
        </w:rPr>
        <w:t>zaprawy</w:t>
      </w:r>
      <w:r w:rsidRPr="00E74959">
        <w:rPr>
          <w:rFonts w:ascii="Calibri" w:hAnsi="Calibri" w:cs="Calibri"/>
          <w:sz w:val="20"/>
        </w:rPr>
        <w:t xml:space="preserve"> </w:t>
      </w:r>
      <w:r w:rsidRPr="004B7080">
        <w:rPr>
          <w:rFonts w:ascii="Calibri" w:hAnsi="Calibri" w:cs="Calibri"/>
          <w:sz w:val="20"/>
        </w:rPr>
        <w:t>klejącej</w:t>
      </w:r>
      <w:r w:rsidRPr="00E74959">
        <w:rPr>
          <w:rFonts w:ascii="Calibri" w:hAnsi="Calibri" w:cs="Calibri"/>
          <w:sz w:val="20"/>
        </w:rPr>
        <w:t xml:space="preserve"> </w:t>
      </w:r>
      <w:r w:rsidRPr="004B7080">
        <w:rPr>
          <w:rFonts w:ascii="Calibri" w:hAnsi="Calibri" w:cs="Calibri"/>
          <w:sz w:val="20"/>
        </w:rPr>
        <w:t>i</w:t>
      </w:r>
      <w:r w:rsidRPr="00E74959">
        <w:rPr>
          <w:rFonts w:ascii="Calibri" w:hAnsi="Calibri" w:cs="Calibri"/>
          <w:sz w:val="20"/>
        </w:rPr>
        <w:t xml:space="preserve"> </w:t>
      </w:r>
      <w:r w:rsidRPr="004B7080">
        <w:rPr>
          <w:rFonts w:ascii="Calibri" w:hAnsi="Calibri" w:cs="Calibri"/>
          <w:sz w:val="20"/>
        </w:rPr>
        <w:t>łączników</w:t>
      </w:r>
      <w:r w:rsidRPr="00E74959">
        <w:rPr>
          <w:rFonts w:ascii="Calibri" w:hAnsi="Calibri" w:cs="Calibri"/>
          <w:sz w:val="20"/>
        </w:rPr>
        <w:t xml:space="preserve"> </w:t>
      </w:r>
      <w:r w:rsidRPr="004B7080">
        <w:rPr>
          <w:rFonts w:ascii="Calibri" w:hAnsi="Calibri" w:cs="Calibri"/>
          <w:sz w:val="20"/>
        </w:rPr>
        <w:t>mechanicznych</w:t>
      </w:r>
      <w:r w:rsidRPr="00E74959">
        <w:rPr>
          <w:rFonts w:ascii="Calibri" w:hAnsi="Calibri" w:cs="Calibri"/>
          <w:sz w:val="20"/>
        </w:rPr>
        <w:t xml:space="preserve"> systemu,</w:t>
      </w:r>
    </w:p>
    <w:p w14:paraId="1B74D0F7" w14:textId="77777777" w:rsidR="00CD7437" w:rsidRPr="004B7080" w:rsidRDefault="00691BF6">
      <w:pPr>
        <w:pStyle w:val="Akapitzlist"/>
        <w:numPr>
          <w:ilvl w:val="0"/>
          <w:numId w:val="63"/>
        </w:numPr>
        <w:tabs>
          <w:tab w:val="left" w:pos="1410"/>
          <w:tab w:val="left" w:pos="1414"/>
        </w:tabs>
        <w:ind w:right="-6" w:hanging="286"/>
        <w:jc w:val="both"/>
        <w:rPr>
          <w:rFonts w:ascii="Calibri" w:hAnsi="Calibri" w:cs="Calibri"/>
          <w:sz w:val="20"/>
        </w:rPr>
      </w:pPr>
      <w:r w:rsidRPr="004B7080">
        <w:rPr>
          <w:rFonts w:ascii="Calibri" w:hAnsi="Calibri" w:cs="Calibri"/>
          <w:sz w:val="20"/>
        </w:rPr>
        <w:t>materiału</w:t>
      </w:r>
      <w:r w:rsidRPr="00E74959">
        <w:rPr>
          <w:rFonts w:ascii="Calibri" w:hAnsi="Calibri" w:cs="Calibri"/>
          <w:sz w:val="20"/>
        </w:rPr>
        <w:t xml:space="preserve"> </w:t>
      </w:r>
      <w:r w:rsidRPr="004B7080">
        <w:rPr>
          <w:rFonts w:ascii="Calibri" w:hAnsi="Calibri" w:cs="Calibri"/>
          <w:sz w:val="20"/>
        </w:rPr>
        <w:t>do</w:t>
      </w:r>
      <w:r w:rsidRPr="00E74959">
        <w:rPr>
          <w:rFonts w:ascii="Calibri" w:hAnsi="Calibri" w:cs="Calibri"/>
          <w:sz w:val="20"/>
        </w:rPr>
        <w:t xml:space="preserve"> </w:t>
      </w:r>
      <w:r w:rsidRPr="004B7080">
        <w:rPr>
          <w:rFonts w:ascii="Calibri" w:hAnsi="Calibri" w:cs="Calibri"/>
          <w:sz w:val="20"/>
        </w:rPr>
        <w:t>izolacji</w:t>
      </w:r>
      <w:r w:rsidRPr="00E74959">
        <w:rPr>
          <w:rFonts w:ascii="Calibri" w:hAnsi="Calibri" w:cs="Calibri"/>
          <w:sz w:val="20"/>
        </w:rPr>
        <w:t xml:space="preserve"> cieplnej,</w:t>
      </w:r>
    </w:p>
    <w:p w14:paraId="6B815524" w14:textId="77777777" w:rsidR="00CD7437" w:rsidRPr="004B7080" w:rsidRDefault="00691BF6">
      <w:pPr>
        <w:pStyle w:val="Akapitzlist"/>
        <w:numPr>
          <w:ilvl w:val="0"/>
          <w:numId w:val="63"/>
        </w:numPr>
        <w:tabs>
          <w:tab w:val="left" w:pos="1410"/>
          <w:tab w:val="left" w:pos="1414"/>
        </w:tabs>
        <w:ind w:right="-6" w:hanging="286"/>
        <w:jc w:val="both"/>
        <w:rPr>
          <w:rFonts w:ascii="Calibri" w:hAnsi="Calibri" w:cs="Calibri"/>
          <w:sz w:val="20"/>
        </w:rPr>
      </w:pPr>
      <w:r w:rsidRPr="004B7080">
        <w:rPr>
          <w:rFonts w:ascii="Calibri" w:hAnsi="Calibri" w:cs="Calibri"/>
          <w:sz w:val="20"/>
        </w:rPr>
        <w:t>jednej lub większej liczby określonych warstw systemu, w których co najmniej jedna warstwa zawiera zbrojenie,</w:t>
      </w:r>
    </w:p>
    <w:p w14:paraId="5BAC35DF" w14:textId="77777777" w:rsidR="00CD7437" w:rsidRDefault="00691BF6">
      <w:pPr>
        <w:pStyle w:val="Akapitzlist"/>
        <w:numPr>
          <w:ilvl w:val="0"/>
          <w:numId w:val="63"/>
        </w:numPr>
        <w:tabs>
          <w:tab w:val="left" w:pos="1410"/>
          <w:tab w:val="left" w:pos="1414"/>
        </w:tabs>
        <w:ind w:right="-6" w:hanging="286"/>
        <w:jc w:val="both"/>
        <w:rPr>
          <w:rFonts w:ascii="Calibri" w:hAnsi="Calibri" w:cs="Calibri"/>
          <w:sz w:val="20"/>
        </w:rPr>
      </w:pPr>
      <w:r w:rsidRPr="004B7080">
        <w:rPr>
          <w:rFonts w:ascii="Calibri" w:hAnsi="Calibri" w:cs="Calibri"/>
          <w:sz w:val="20"/>
        </w:rPr>
        <w:t>warstwy</w:t>
      </w:r>
      <w:r w:rsidRPr="00E74959">
        <w:rPr>
          <w:rFonts w:ascii="Calibri" w:hAnsi="Calibri" w:cs="Calibri"/>
          <w:sz w:val="20"/>
        </w:rPr>
        <w:t xml:space="preserve"> </w:t>
      </w:r>
      <w:r w:rsidRPr="004B7080">
        <w:rPr>
          <w:rFonts w:ascii="Calibri" w:hAnsi="Calibri" w:cs="Calibri"/>
          <w:sz w:val="20"/>
        </w:rPr>
        <w:t>wykończeniowej</w:t>
      </w:r>
      <w:r w:rsidRPr="00E74959">
        <w:rPr>
          <w:rFonts w:ascii="Calibri" w:hAnsi="Calibri" w:cs="Calibri"/>
          <w:sz w:val="20"/>
        </w:rPr>
        <w:t xml:space="preserve"> systemu.</w:t>
      </w:r>
    </w:p>
    <w:p w14:paraId="649BDB61" w14:textId="77777777" w:rsidR="00E74959" w:rsidRPr="004B7080" w:rsidRDefault="00E74959" w:rsidP="00E74959">
      <w:pPr>
        <w:pStyle w:val="Akapitzlist"/>
        <w:tabs>
          <w:tab w:val="left" w:pos="1410"/>
          <w:tab w:val="left" w:pos="1414"/>
        </w:tabs>
        <w:ind w:left="1414" w:right="-6"/>
        <w:jc w:val="both"/>
        <w:rPr>
          <w:rFonts w:ascii="Calibri" w:hAnsi="Calibri" w:cs="Calibri"/>
          <w:sz w:val="20"/>
        </w:rPr>
      </w:pPr>
    </w:p>
    <w:p w14:paraId="789B8626" w14:textId="77777777" w:rsidR="00CD7437" w:rsidRPr="00E74959" w:rsidRDefault="00691BF6" w:rsidP="00E74959">
      <w:pPr>
        <w:pStyle w:val="Tekstpodstawowy"/>
        <w:ind w:right="-6"/>
        <w:jc w:val="both"/>
        <w:rPr>
          <w:rFonts w:ascii="Calibri" w:hAnsi="Calibri" w:cs="Calibri"/>
        </w:rPr>
      </w:pPr>
      <w:r w:rsidRPr="00E74959">
        <w:rPr>
          <w:rFonts w:ascii="Calibri" w:hAnsi="Calibri" w:cs="Calibri"/>
        </w:rPr>
        <w:t>Wszystkie składniki są zaprojektowane przez producenta specjalnie dla systemu i podłoża. Systemy BSO można podzielić ze względu na:</w:t>
      </w:r>
    </w:p>
    <w:p w14:paraId="01764D5B" w14:textId="77777777" w:rsidR="00CD7437" w:rsidRPr="004B7080" w:rsidRDefault="00691BF6">
      <w:pPr>
        <w:pStyle w:val="Akapitzlist"/>
        <w:numPr>
          <w:ilvl w:val="0"/>
          <w:numId w:val="64"/>
        </w:numPr>
        <w:tabs>
          <w:tab w:val="left" w:pos="1410"/>
          <w:tab w:val="left" w:pos="1414"/>
        </w:tabs>
        <w:ind w:right="-6"/>
        <w:jc w:val="both"/>
        <w:rPr>
          <w:rFonts w:ascii="Calibri" w:hAnsi="Calibri" w:cs="Calibri"/>
          <w:sz w:val="20"/>
        </w:rPr>
      </w:pPr>
      <w:r w:rsidRPr="004B7080">
        <w:rPr>
          <w:rFonts w:ascii="Calibri" w:hAnsi="Calibri" w:cs="Calibri"/>
          <w:sz w:val="20"/>
        </w:rPr>
        <w:t>rodzaj</w:t>
      </w:r>
      <w:r w:rsidRPr="00E74959">
        <w:rPr>
          <w:rFonts w:ascii="Calibri" w:hAnsi="Calibri" w:cs="Calibri"/>
          <w:sz w:val="20"/>
        </w:rPr>
        <w:t xml:space="preserve"> </w:t>
      </w:r>
      <w:r w:rsidRPr="004B7080">
        <w:rPr>
          <w:rFonts w:ascii="Calibri" w:hAnsi="Calibri" w:cs="Calibri"/>
          <w:sz w:val="20"/>
        </w:rPr>
        <w:t>zastosowanej</w:t>
      </w:r>
      <w:r w:rsidRPr="00E74959">
        <w:rPr>
          <w:rFonts w:ascii="Calibri" w:hAnsi="Calibri" w:cs="Calibri"/>
          <w:sz w:val="20"/>
        </w:rPr>
        <w:t xml:space="preserve"> </w:t>
      </w:r>
      <w:r w:rsidRPr="004B7080">
        <w:rPr>
          <w:rFonts w:ascii="Calibri" w:hAnsi="Calibri" w:cs="Calibri"/>
          <w:sz w:val="20"/>
        </w:rPr>
        <w:t>izolacji</w:t>
      </w:r>
      <w:r w:rsidRPr="00E74959">
        <w:rPr>
          <w:rFonts w:ascii="Calibri" w:hAnsi="Calibri" w:cs="Calibri"/>
          <w:sz w:val="20"/>
        </w:rPr>
        <w:t xml:space="preserve"> </w:t>
      </w:r>
      <w:r w:rsidRPr="004B7080">
        <w:rPr>
          <w:rFonts w:ascii="Calibri" w:hAnsi="Calibri" w:cs="Calibri"/>
          <w:sz w:val="20"/>
        </w:rPr>
        <w:t>termicznej</w:t>
      </w:r>
      <w:r w:rsidRPr="00E74959">
        <w:rPr>
          <w:rFonts w:ascii="Calibri" w:hAnsi="Calibri" w:cs="Calibri"/>
          <w:sz w:val="20"/>
        </w:rPr>
        <w:t xml:space="preserve"> </w:t>
      </w:r>
      <w:r w:rsidRPr="004B7080">
        <w:rPr>
          <w:rFonts w:ascii="Calibri" w:hAnsi="Calibri" w:cs="Calibri"/>
          <w:sz w:val="20"/>
        </w:rPr>
        <w:t>–</w:t>
      </w:r>
      <w:r w:rsidRPr="00E74959">
        <w:rPr>
          <w:rFonts w:ascii="Calibri" w:hAnsi="Calibri" w:cs="Calibri"/>
          <w:sz w:val="20"/>
        </w:rPr>
        <w:t xml:space="preserve"> </w:t>
      </w:r>
      <w:r w:rsidRPr="004B7080">
        <w:rPr>
          <w:rFonts w:ascii="Calibri" w:hAnsi="Calibri" w:cs="Calibri"/>
          <w:sz w:val="20"/>
        </w:rPr>
        <w:t>styropian,</w:t>
      </w:r>
      <w:r w:rsidRPr="00E74959">
        <w:rPr>
          <w:rFonts w:ascii="Calibri" w:hAnsi="Calibri" w:cs="Calibri"/>
          <w:sz w:val="20"/>
        </w:rPr>
        <w:t xml:space="preserve"> </w:t>
      </w:r>
      <w:r w:rsidRPr="004B7080">
        <w:rPr>
          <w:rFonts w:ascii="Calibri" w:hAnsi="Calibri" w:cs="Calibri"/>
          <w:sz w:val="20"/>
        </w:rPr>
        <w:t>wełna</w:t>
      </w:r>
      <w:r w:rsidRPr="00E74959">
        <w:rPr>
          <w:rFonts w:ascii="Calibri" w:hAnsi="Calibri" w:cs="Calibri"/>
          <w:sz w:val="20"/>
        </w:rPr>
        <w:t xml:space="preserve"> </w:t>
      </w:r>
      <w:r w:rsidRPr="004B7080">
        <w:rPr>
          <w:rFonts w:ascii="Calibri" w:hAnsi="Calibri" w:cs="Calibri"/>
          <w:sz w:val="20"/>
        </w:rPr>
        <w:t>mineralna</w:t>
      </w:r>
      <w:r w:rsidRPr="00E74959">
        <w:rPr>
          <w:rFonts w:ascii="Calibri" w:hAnsi="Calibri" w:cs="Calibri"/>
          <w:sz w:val="20"/>
        </w:rPr>
        <w:t xml:space="preserve"> </w:t>
      </w:r>
      <w:r w:rsidRPr="004B7080">
        <w:rPr>
          <w:rFonts w:ascii="Calibri" w:hAnsi="Calibri" w:cs="Calibri"/>
          <w:sz w:val="20"/>
        </w:rPr>
        <w:t>(zwykła,</w:t>
      </w:r>
      <w:r w:rsidRPr="00E74959">
        <w:rPr>
          <w:rFonts w:ascii="Calibri" w:hAnsi="Calibri" w:cs="Calibri"/>
          <w:sz w:val="20"/>
        </w:rPr>
        <w:t xml:space="preserve"> </w:t>
      </w:r>
      <w:proofErr w:type="spellStart"/>
      <w:r w:rsidRPr="00E74959">
        <w:rPr>
          <w:rFonts w:ascii="Calibri" w:hAnsi="Calibri" w:cs="Calibri"/>
          <w:sz w:val="20"/>
        </w:rPr>
        <w:t>lamelowa</w:t>
      </w:r>
      <w:proofErr w:type="spellEnd"/>
      <w:r w:rsidRPr="00E74959">
        <w:rPr>
          <w:rFonts w:ascii="Calibri" w:hAnsi="Calibri" w:cs="Calibri"/>
          <w:sz w:val="20"/>
        </w:rPr>
        <w:t>),</w:t>
      </w:r>
    </w:p>
    <w:p w14:paraId="32823EC0" w14:textId="77777777" w:rsidR="00CD7437" w:rsidRPr="004B7080" w:rsidRDefault="00691BF6">
      <w:pPr>
        <w:pStyle w:val="Akapitzlist"/>
        <w:numPr>
          <w:ilvl w:val="0"/>
          <w:numId w:val="64"/>
        </w:numPr>
        <w:tabs>
          <w:tab w:val="left" w:pos="1410"/>
          <w:tab w:val="left" w:pos="1414"/>
        </w:tabs>
        <w:ind w:right="-6" w:hanging="286"/>
        <w:jc w:val="both"/>
        <w:rPr>
          <w:rFonts w:ascii="Calibri" w:hAnsi="Calibri" w:cs="Calibri"/>
          <w:sz w:val="20"/>
        </w:rPr>
      </w:pPr>
      <w:r w:rsidRPr="004B7080">
        <w:rPr>
          <w:rFonts w:ascii="Calibri" w:hAnsi="Calibri" w:cs="Calibri"/>
          <w:sz w:val="20"/>
        </w:rPr>
        <w:t>sposób</w:t>
      </w:r>
      <w:r w:rsidRPr="00E74959">
        <w:rPr>
          <w:rFonts w:ascii="Calibri" w:hAnsi="Calibri" w:cs="Calibri"/>
          <w:sz w:val="20"/>
        </w:rPr>
        <w:t xml:space="preserve"> </w:t>
      </w:r>
      <w:r w:rsidRPr="004B7080">
        <w:rPr>
          <w:rFonts w:ascii="Calibri" w:hAnsi="Calibri" w:cs="Calibri"/>
          <w:sz w:val="20"/>
        </w:rPr>
        <w:t>mocowania</w:t>
      </w:r>
      <w:r w:rsidRPr="00E74959">
        <w:rPr>
          <w:rFonts w:ascii="Calibri" w:hAnsi="Calibri" w:cs="Calibri"/>
          <w:sz w:val="20"/>
        </w:rPr>
        <w:t xml:space="preserve"> </w:t>
      </w:r>
      <w:r w:rsidRPr="004B7080">
        <w:rPr>
          <w:rFonts w:ascii="Calibri" w:hAnsi="Calibri" w:cs="Calibri"/>
          <w:sz w:val="20"/>
        </w:rPr>
        <w:t>–</w:t>
      </w:r>
      <w:r w:rsidRPr="00E74959">
        <w:rPr>
          <w:rFonts w:ascii="Calibri" w:hAnsi="Calibri" w:cs="Calibri"/>
          <w:sz w:val="20"/>
        </w:rPr>
        <w:t xml:space="preserve"> </w:t>
      </w:r>
      <w:r w:rsidRPr="004B7080">
        <w:rPr>
          <w:rFonts w:ascii="Calibri" w:hAnsi="Calibri" w:cs="Calibri"/>
          <w:sz w:val="20"/>
        </w:rPr>
        <w:t>klejenie,</w:t>
      </w:r>
      <w:r w:rsidRPr="00E74959">
        <w:rPr>
          <w:rFonts w:ascii="Calibri" w:hAnsi="Calibri" w:cs="Calibri"/>
          <w:sz w:val="20"/>
        </w:rPr>
        <w:t xml:space="preserve"> </w:t>
      </w:r>
      <w:r w:rsidRPr="004B7080">
        <w:rPr>
          <w:rFonts w:ascii="Calibri" w:hAnsi="Calibri" w:cs="Calibri"/>
          <w:sz w:val="20"/>
        </w:rPr>
        <w:t>klejenie/mocowanie</w:t>
      </w:r>
      <w:r w:rsidRPr="00E74959">
        <w:rPr>
          <w:rFonts w:ascii="Calibri" w:hAnsi="Calibri" w:cs="Calibri"/>
          <w:sz w:val="20"/>
        </w:rPr>
        <w:t xml:space="preserve"> </w:t>
      </w:r>
      <w:r w:rsidRPr="004B7080">
        <w:rPr>
          <w:rFonts w:ascii="Calibri" w:hAnsi="Calibri" w:cs="Calibri"/>
          <w:sz w:val="20"/>
        </w:rPr>
        <w:t>mechaniczne,</w:t>
      </w:r>
      <w:r w:rsidRPr="00E74959">
        <w:rPr>
          <w:rFonts w:ascii="Calibri" w:hAnsi="Calibri" w:cs="Calibri"/>
          <w:sz w:val="20"/>
        </w:rPr>
        <w:t xml:space="preserve"> </w:t>
      </w:r>
      <w:r w:rsidRPr="004B7080">
        <w:rPr>
          <w:rFonts w:ascii="Calibri" w:hAnsi="Calibri" w:cs="Calibri"/>
          <w:sz w:val="20"/>
        </w:rPr>
        <w:t>mocowanie</w:t>
      </w:r>
      <w:r w:rsidRPr="00E74959">
        <w:rPr>
          <w:rFonts w:ascii="Calibri" w:hAnsi="Calibri" w:cs="Calibri"/>
          <w:sz w:val="20"/>
        </w:rPr>
        <w:t xml:space="preserve"> mechaniczne,</w:t>
      </w:r>
    </w:p>
    <w:p w14:paraId="49AE2969" w14:textId="77777777" w:rsidR="00CD7437" w:rsidRPr="004B7080" w:rsidRDefault="00691BF6">
      <w:pPr>
        <w:pStyle w:val="Akapitzlist"/>
        <w:numPr>
          <w:ilvl w:val="0"/>
          <w:numId w:val="64"/>
        </w:numPr>
        <w:tabs>
          <w:tab w:val="left" w:pos="1410"/>
          <w:tab w:val="left" w:pos="1414"/>
        </w:tabs>
        <w:ind w:right="-6" w:hanging="286"/>
        <w:jc w:val="both"/>
        <w:rPr>
          <w:rFonts w:ascii="Calibri" w:hAnsi="Calibri" w:cs="Calibri"/>
          <w:sz w:val="20"/>
        </w:rPr>
      </w:pPr>
      <w:r w:rsidRPr="004B7080">
        <w:rPr>
          <w:rFonts w:ascii="Calibri" w:hAnsi="Calibri" w:cs="Calibri"/>
          <w:sz w:val="20"/>
        </w:rPr>
        <w:lastRenderedPageBreak/>
        <w:t xml:space="preserve">rodzaj warstwy wykończeniowej – tynk cienkowarstwowy (mineralny, akrylowy, krzemianowy, </w:t>
      </w:r>
      <w:r w:rsidRPr="00E74959">
        <w:rPr>
          <w:rFonts w:ascii="Calibri" w:hAnsi="Calibri" w:cs="Calibri"/>
          <w:sz w:val="20"/>
        </w:rPr>
        <w:t>silikonowy),</w:t>
      </w:r>
    </w:p>
    <w:p w14:paraId="3977886F" w14:textId="77777777" w:rsidR="00CD7437" w:rsidRDefault="00691BF6">
      <w:pPr>
        <w:pStyle w:val="Akapitzlist"/>
        <w:numPr>
          <w:ilvl w:val="0"/>
          <w:numId w:val="64"/>
        </w:numPr>
        <w:tabs>
          <w:tab w:val="left" w:pos="1410"/>
          <w:tab w:val="left" w:pos="1414"/>
        </w:tabs>
        <w:ind w:right="-6" w:hanging="286"/>
        <w:jc w:val="both"/>
        <w:rPr>
          <w:rFonts w:ascii="Calibri" w:hAnsi="Calibri" w:cs="Calibri"/>
          <w:sz w:val="20"/>
        </w:rPr>
      </w:pPr>
      <w:r w:rsidRPr="004B7080">
        <w:rPr>
          <w:rFonts w:ascii="Calibri" w:hAnsi="Calibri" w:cs="Calibri"/>
          <w:sz w:val="20"/>
        </w:rPr>
        <w:t xml:space="preserve">stopień rozprzestrzeniania ognia – nierozprzestrzeniające, słabo rozprzestrzeniające, silnie </w:t>
      </w:r>
      <w:r w:rsidRPr="00E74959">
        <w:rPr>
          <w:rFonts w:ascii="Calibri" w:hAnsi="Calibri" w:cs="Calibri"/>
          <w:sz w:val="20"/>
        </w:rPr>
        <w:t>rozprzestrzeniające.</w:t>
      </w:r>
    </w:p>
    <w:p w14:paraId="519CE65E" w14:textId="77777777" w:rsidR="00E74959" w:rsidRPr="004B7080" w:rsidRDefault="00E74959" w:rsidP="00E74959">
      <w:pPr>
        <w:pStyle w:val="Akapitzlist"/>
        <w:tabs>
          <w:tab w:val="left" w:pos="1410"/>
          <w:tab w:val="left" w:pos="1414"/>
        </w:tabs>
        <w:ind w:left="1414" w:right="-6"/>
        <w:jc w:val="both"/>
        <w:rPr>
          <w:rFonts w:ascii="Calibri" w:hAnsi="Calibri" w:cs="Calibri"/>
          <w:sz w:val="20"/>
        </w:rPr>
      </w:pPr>
    </w:p>
    <w:p w14:paraId="39B9E00B" w14:textId="77777777" w:rsidR="00CD7437" w:rsidRPr="004B7080" w:rsidRDefault="00691BF6" w:rsidP="00E74959">
      <w:pPr>
        <w:pStyle w:val="Tekstpodstawowy"/>
        <w:ind w:right="-6"/>
        <w:jc w:val="both"/>
        <w:rPr>
          <w:rFonts w:ascii="Calibri" w:hAnsi="Calibri" w:cs="Calibri"/>
        </w:rPr>
      </w:pPr>
      <w:r w:rsidRPr="004B7080">
        <w:rPr>
          <w:rFonts w:ascii="Calibri" w:hAnsi="Calibri" w:cs="Calibri"/>
          <w:b/>
        </w:rPr>
        <w:t xml:space="preserve">Podłoże </w:t>
      </w:r>
      <w:r w:rsidRPr="004B7080">
        <w:rPr>
          <w:rFonts w:ascii="Calibri" w:hAnsi="Calibri" w:cs="Calibri"/>
        </w:rPr>
        <w:t>– powierzchnia nowej lub istniejącej ściany lub stropu. Może być w stanie surowym, pokryta tynkiem mineralnym, organicznym i powłokami farb.</w:t>
      </w:r>
    </w:p>
    <w:p w14:paraId="2AD4D80B" w14:textId="77F52081" w:rsidR="00CD7437" w:rsidRPr="004B7080" w:rsidRDefault="00691BF6" w:rsidP="00E74959">
      <w:pPr>
        <w:ind w:left="562" w:right="-6"/>
        <w:jc w:val="both"/>
        <w:rPr>
          <w:rFonts w:ascii="Calibri" w:hAnsi="Calibri" w:cs="Calibri"/>
          <w:sz w:val="20"/>
        </w:rPr>
      </w:pPr>
      <w:r w:rsidRPr="004B7080">
        <w:rPr>
          <w:rFonts w:ascii="Calibri" w:hAnsi="Calibri" w:cs="Calibri"/>
          <w:b/>
          <w:sz w:val="20"/>
        </w:rPr>
        <w:t xml:space="preserve">Środek gruntujący </w:t>
      </w:r>
      <w:r w:rsidRPr="004B7080">
        <w:rPr>
          <w:rFonts w:ascii="Calibri" w:hAnsi="Calibri" w:cs="Calibri"/>
          <w:sz w:val="20"/>
        </w:rPr>
        <w:t xml:space="preserve">– materiał </w:t>
      </w:r>
      <w:r w:rsidRPr="00E74959">
        <w:rPr>
          <w:rFonts w:ascii="Calibri" w:hAnsi="Calibri" w:cs="Calibri"/>
          <w:sz w:val="20"/>
          <w:szCs w:val="20"/>
        </w:rPr>
        <w:t>nanoszony na podłoże lub</w:t>
      </w:r>
      <w:r w:rsidR="00E74959" w:rsidRPr="00E74959">
        <w:rPr>
          <w:rFonts w:ascii="Calibri" w:hAnsi="Calibri" w:cs="Calibri"/>
          <w:sz w:val="20"/>
          <w:szCs w:val="20"/>
        </w:rPr>
        <w:t xml:space="preserve">, </w:t>
      </w:r>
      <w:r w:rsidRPr="00E74959">
        <w:rPr>
          <w:rFonts w:ascii="Calibri" w:hAnsi="Calibri" w:cs="Calibri"/>
          <w:sz w:val="20"/>
          <w:szCs w:val="20"/>
        </w:rPr>
        <w:t>warstwę zbrojoną, celem regulacji (wyrównania, redukcji) nasiąkliwości lub zwiększenia przyczepności.</w:t>
      </w:r>
    </w:p>
    <w:p w14:paraId="4270F3DD" w14:textId="77777777" w:rsidR="00CD7437" w:rsidRPr="004B7080" w:rsidRDefault="00691BF6" w:rsidP="00E74959">
      <w:pPr>
        <w:pStyle w:val="Tekstpodstawowy"/>
        <w:ind w:right="-6"/>
        <w:jc w:val="both"/>
        <w:rPr>
          <w:rFonts w:ascii="Calibri" w:hAnsi="Calibri" w:cs="Calibri"/>
        </w:rPr>
      </w:pPr>
      <w:r w:rsidRPr="004B7080">
        <w:rPr>
          <w:rFonts w:ascii="Calibri" w:hAnsi="Calibri" w:cs="Calibri"/>
          <w:b/>
        </w:rPr>
        <w:t xml:space="preserve">Izolacja cieplna </w:t>
      </w:r>
      <w:r w:rsidRPr="004B7080">
        <w:rPr>
          <w:rFonts w:ascii="Calibri" w:hAnsi="Calibri" w:cs="Calibri"/>
        </w:rPr>
        <w:t>– materiał o niskiej wartości współczynnika przewodzenia ciepła, jako składnik BSO mocowany w formie płyt na ścianach (przegrodach) zewnętrznych i nadający im wymagane parametry termoizolacyjne.</w:t>
      </w:r>
    </w:p>
    <w:p w14:paraId="02484546" w14:textId="77777777" w:rsidR="00CD7437" w:rsidRPr="004B7080" w:rsidRDefault="00691BF6" w:rsidP="00E74959">
      <w:pPr>
        <w:ind w:left="562" w:right="-6"/>
        <w:jc w:val="both"/>
        <w:rPr>
          <w:rFonts w:ascii="Calibri" w:hAnsi="Calibri" w:cs="Calibri"/>
          <w:sz w:val="20"/>
        </w:rPr>
      </w:pPr>
      <w:r w:rsidRPr="004B7080">
        <w:rPr>
          <w:rFonts w:ascii="Calibri" w:hAnsi="Calibri" w:cs="Calibri"/>
          <w:b/>
          <w:sz w:val="20"/>
        </w:rPr>
        <w:t>Zaprawa</w:t>
      </w:r>
      <w:r w:rsidRPr="004B7080">
        <w:rPr>
          <w:rFonts w:ascii="Calibri" w:hAnsi="Calibri" w:cs="Calibri"/>
          <w:b/>
          <w:spacing w:val="-9"/>
          <w:sz w:val="20"/>
        </w:rPr>
        <w:t xml:space="preserve"> </w:t>
      </w:r>
      <w:r w:rsidRPr="004B7080">
        <w:rPr>
          <w:rFonts w:ascii="Calibri" w:hAnsi="Calibri" w:cs="Calibri"/>
          <w:b/>
          <w:sz w:val="20"/>
        </w:rPr>
        <w:t>(masa)</w:t>
      </w:r>
      <w:r w:rsidRPr="004B7080">
        <w:rPr>
          <w:rFonts w:ascii="Calibri" w:hAnsi="Calibri" w:cs="Calibri"/>
          <w:b/>
          <w:spacing w:val="-8"/>
          <w:sz w:val="20"/>
        </w:rPr>
        <w:t xml:space="preserve"> </w:t>
      </w:r>
      <w:r w:rsidRPr="004B7080">
        <w:rPr>
          <w:rFonts w:ascii="Calibri" w:hAnsi="Calibri" w:cs="Calibri"/>
          <w:b/>
          <w:sz w:val="20"/>
        </w:rPr>
        <w:t>klejąca</w:t>
      </w:r>
      <w:r w:rsidRPr="004B7080">
        <w:rPr>
          <w:rFonts w:ascii="Calibri" w:hAnsi="Calibri" w:cs="Calibri"/>
          <w:b/>
          <w:spacing w:val="-5"/>
          <w:sz w:val="20"/>
        </w:rPr>
        <w:t xml:space="preserve"> </w:t>
      </w:r>
      <w:r w:rsidRPr="004B7080">
        <w:rPr>
          <w:rFonts w:ascii="Calibri" w:hAnsi="Calibri" w:cs="Calibri"/>
          <w:sz w:val="20"/>
        </w:rPr>
        <w:t>–</w:t>
      </w:r>
      <w:r w:rsidRPr="004B7080">
        <w:rPr>
          <w:rFonts w:ascii="Calibri" w:hAnsi="Calibri" w:cs="Calibri"/>
          <w:spacing w:val="-7"/>
          <w:sz w:val="20"/>
        </w:rPr>
        <w:t xml:space="preserve"> </w:t>
      </w:r>
      <w:r w:rsidRPr="004B7080">
        <w:rPr>
          <w:rFonts w:ascii="Calibri" w:hAnsi="Calibri" w:cs="Calibri"/>
          <w:sz w:val="20"/>
        </w:rPr>
        <w:t>materiał</w:t>
      </w:r>
      <w:r w:rsidRPr="004B7080">
        <w:rPr>
          <w:rFonts w:ascii="Calibri" w:hAnsi="Calibri" w:cs="Calibri"/>
          <w:spacing w:val="-9"/>
          <w:sz w:val="20"/>
        </w:rPr>
        <w:t xml:space="preserve"> </w:t>
      </w:r>
      <w:r w:rsidRPr="004B7080">
        <w:rPr>
          <w:rFonts w:ascii="Calibri" w:hAnsi="Calibri" w:cs="Calibri"/>
          <w:sz w:val="20"/>
        </w:rPr>
        <w:t>systemu</w:t>
      </w:r>
      <w:r w:rsidRPr="004B7080">
        <w:rPr>
          <w:rFonts w:ascii="Calibri" w:hAnsi="Calibri" w:cs="Calibri"/>
          <w:spacing w:val="-9"/>
          <w:sz w:val="20"/>
        </w:rPr>
        <w:t xml:space="preserve"> </w:t>
      </w:r>
      <w:r w:rsidRPr="004B7080">
        <w:rPr>
          <w:rFonts w:ascii="Calibri" w:hAnsi="Calibri" w:cs="Calibri"/>
          <w:sz w:val="20"/>
        </w:rPr>
        <w:t>do</w:t>
      </w:r>
      <w:r w:rsidRPr="004B7080">
        <w:rPr>
          <w:rFonts w:ascii="Calibri" w:hAnsi="Calibri" w:cs="Calibri"/>
          <w:spacing w:val="-8"/>
          <w:sz w:val="20"/>
        </w:rPr>
        <w:t xml:space="preserve"> </w:t>
      </w:r>
      <w:r w:rsidRPr="004B7080">
        <w:rPr>
          <w:rFonts w:ascii="Calibri" w:hAnsi="Calibri" w:cs="Calibri"/>
          <w:sz w:val="20"/>
        </w:rPr>
        <w:t>przyklejania</w:t>
      </w:r>
      <w:r w:rsidRPr="004B7080">
        <w:rPr>
          <w:rFonts w:ascii="Calibri" w:hAnsi="Calibri" w:cs="Calibri"/>
          <w:spacing w:val="-7"/>
          <w:sz w:val="20"/>
        </w:rPr>
        <w:t xml:space="preserve"> </w:t>
      </w:r>
      <w:r w:rsidRPr="004B7080">
        <w:rPr>
          <w:rFonts w:ascii="Calibri" w:hAnsi="Calibri" w:cs="Calibri"/>
          <w:sz w:val="20"/>
        </w:rPr>
        <w:t>materiału</w:t>
      </w:r>
      <w:r w:rsidRPr="004B7080">
        <w:rPr>
          <w:rFonts w:ascii="Calibri" w:hAnsi="Calibri" w:cs="Calibri"/>
          <w:spacing w:val="-7"/>
          <w:sz w:val="20"/>
        </w:rPr>
        <w:t xml:space="preserve"> </w:t>
      </w:r>
      <w:r w:rsidRPr="004B7080">
        <w:rPr>
          <w:rFonts w:ascii="Calibri" w:hAnsi="Calibri" w:cs="Calibri"/>
          <w:sz w:val="20"/>
        </w:rPr>
        <w:t>izolacyjnego</w:t>
      </w:r>
      <w:r w:rsidRPr="004B7080">
        <w:rPr>
          <w:rFonts w:ascii="Calibri" w:hAnsi="Calibri" w:cs="Calibri"/>
          <w:spacing w:val="-9"/>
          <w:sz w:val="20"/>
        </w:rPr>
        <w:t xml:space="preserve"> </w:t>
      </w:r>
      <w:r w:rsidRPr="004B7080">
        <w:rPr>
          <w:rFonts w:ascii="Calibri" w:hAnsi="Calibri" w:cs="Calibri"/>
          <w:sz w:val="20"/>
        </w:rPr>
        <w:t>do</w:t>
      </w:r>
      <w:r w:rsidRPr="004B7080">
        <w:rPr>
          <w:rFonts w:ascii="Calibri" w:hAnsi="Calibri" w:cs="Calibri"/>
          <w:spacing w:val="-9"/>
          <w:sz w:val="20"/>
        </w:rPr>
        <w:t xml:space="preserve"> </w:t>
      </w:r>
      <w:r w:rsidRPr="004B7080">
        <w:rPr>
          <w:rFonts w:ascii="Calibri" w:hAnsi="Calibri" w:cs="Calibri"/>
          <w:spacing w:val="-2"/>
          <w:sz w:val="20"/>
        </w:rPr>
        <w:t>podłoża.</w:t>
      </w:r>
    </w:p>
    <w:p w14:paraId="299635B2" w14:textId="77777777" w:rsidR="00CD7437" w:rsidRPr="004B7080" w:rsidRDefault="00691BF6" w:rsidP="00E74959">
      <w:pPr>
        <w:pStyle w:val="Tekstpodstawowy"/>
        <w:ind w:right="-6"/>
        <w:jc w:val="both"/>
        <w:rPr>
          <w:rFonts w:ascii="Calibri" w:hAnsi="Calibri" w:cs="Calibri"/>
        </w:rPr>
      </w:pPr>
      <w:r w:rsidRPr="004B7080">
        <w:rPr>
          <w:rFonts w:ascii="Calibri" w:hAnsi="Calibri" w:cs="Calibri"/>
          <w:b/>
        </w:rPr>
        <w:t xml:space="preserve">Łączniki mechaniczne </w:t>
      </w:r>
      <w:r w:rsidRPr="004B7080">
        <w:rPr>
          <w:rFonts w:ascii="Calibri" w:hAnsi="Calibri" w:cs="Calibri"/>
          <w:i/>
        </w:rPr>
        <w:t xml:space="preserve">– </w:t>
      </w:r>
      <w:r w:rsidRPr="004B7080">
        <w:rPr>
          <w:rFonts w:ascii="Calibri" w:hAnsi="Calibri" w:cs="Calibri"/>
        </w:rPr>
        <w:t>określone łączniki do mocowania systemów izolacji cieplnej do podłoża, na przykład kołki rozporowe i profile.</w:t>
      </w:r>
    </w:p>
    <w:p w14:paraId="0296A80A" w14:textId="77777777" w:rsidR="00CD7437" w:rsidRPr="004B7080" w:rsidRDefault="00691BF6" w:rsidP="00E74959">
      <w:pPr>
        <w:pStyle w:val="Tekstpodstawowy"/>
        <w:ind w:right="-6"/>
        <w:jc w:val="both"/>
        <w:rPr>
          <w:rFonts w:ascii="Calibri" w:hAnsi="Calibri" w:cs="Calibri"/>
        </w:rPr>
      </w:pPr>
      <w:r w:rsidRPr="004B7080">
        <w:rPr>
          <w:rFonts w:ascii="Calibri" w:hAnsi="Calibri" w:cs="Calibri"/>
          <w:b/>
        </w:rPr>
        <w:t xml:space="preserve">Warstwa zbrojona </w:t>
      </w:r>
      <w:r w:rsidRPr="004B7080">
        <w:rPr>
          <w:rFonts w:ascii="Calibri" w:hAnsi="Calibri" w:cs="Calibri"/>
        </w:rPr>
        <w:t>– określona warstwa systemu stosowana bezpośrednio na powierzchni materiału do izolacji cieplnej. Zawiera zbrojenie. Warstwa zbrojona ma największy wpływ na właściwości mechaniczne systemu.</w:t>
      </w:r>
    </w:p>
    <w:p w14:paraId="68B93EDA" w14:textId="77777777" w:rsidR="00CD7437" w:rsidRPr="004B7080" w:rsidRDefault="00691BF6" w:rsidP="00E74959">
      <w:pPr>
        <w:pStyle w:val="Tekstpodstawowy"/>
        <w:ind w:right="-6"/>
        <w:jc w:val="both"/>
        <w:rPr>
          <w:rFonts w:ascii="Calibri" w:hAnsi="Calibri" w:cs="Calibri"/>
        </w:rPr>
      </w:pPr>
      <w:r w:rsidRPr="004B7080">
        <w:rPr>
          <w:rFonts w:ascii="Calibri" w:hAnsi="Calibri" w:cs="Calibri"/>
          <w:b/>
        </w:rPr>
        <w:t xml:space="preserve">Siatki z włókna szklanego </w:t>
      </w:r>
      <w:r w:rsidRPr="004B7080">
        <w:rPr>
          <w:rFonts w:ascii="Calibri" w:hAnsi="Calibri" w:cs="Calibri"/>
        </w:rPr>
        <w:t xml:space="preserve">– określone tkaniny systemu składające się z przędzy z ciągłych włókien szklanych w obu kierunkach wątku i osnowy, z wykończeniem odpornym na działanie </w:t>
      </w:r>
      <w:r w:rsidRPr="004B7080">
        <w:rPr>
          <w:rFonts w:ascii="Calibri" w:hAnsi="Calibri" w:cs="Calibri"/>
          <w:spacing w:val="-2"/>
        </w:rPr>
        <w:t>alkaliów.</w:t>
      </w:r>
    </w:p>
    <w:p w14:paraId="7FAF2036" w14:textId="77777777" w:rsidR="00E74959" w:rsidRDefault="00691BF6" w:rsidP="00E74959">
      <w:pPr>
        <w:pStyle w:val="Tekstpodstawowy"/>
        <w:ind w:right="-6"/>
        <w:jc w:val="both"/>
        <w:rPr>
          <w:rFonts w:ascii="Calibri" w:hAnsi="Calibri" w:cs="Calibri"/>
          <w:spacing w:val="-2"/>
        </w:rPr>
      </w:pPr>
      <w:r w:rsidRPr="004B7080">
        <w:rPr>
          <w:rFonts w:ascii="Calibri" w:hAnsi="Calibri" w:cs="Calibri"/>
          <w:b/>
        </w:rPr>
        <w:t xml:space="preserve">Zbrojenie </w:t>
      </w:r>
      <w:r w:rsidRPr="004B7080">
        <w:rPr>
          <w:rFonts w:ascii="Calibri" w:hAnsi="Calibri" w:cs="Calibri"/>
        </w:rPr>
        <w:t xml:space="preserve">– określone materiały systemu osadzane w warstwie zbrojonej w celu zwiększenia jej wytrzymałości mechanicznej. Zbrojeniem są zazwyczaj siatki z włókien szklanych lub siatki </w:t>
      </w:r>
      <w:r w:rsidRPr="004B7080">
        <w:rPr>
          <w:rFonts w:ascii="Calibri" w:hAnsi="Calibri" w:cs="Calibri"/>
          <w:spacing w:val="-2"/>
        </w:rPr>
        <w:t>metalowe.</w:t>
      </w:r>
      <w:r w:rsidR="00E74959">
        <w:rPr>
          <w:rFonts w:ascii="Calibri" w:hAnsi="Calibri" w:cs="Calibri"/>
          <w:spacing w:val="-2"/>
        </w:rPr>
        <w:t xml:space="preserve"> </w:t>
      </w:r>
    </w:p>
    <w:p w14:paraId="48676595" w14:textId="21561D4F" w:rsidR="00CD7437" w:rsidRPr="004B7080" w:rsidRDefault="00691BF6" w:rsidP="00E74959">
      <w:pPr>
        <w:pStyle w:val="Tekstpodstawowy"/>
        <w:ind w:right="-6"/>
        <w:jc w:val="both"/>
        <w:rPr>
          <w:rFonts w:ascii="Calibri" w:hAnsi="Calibri" w:cs="Calibri"/>
        </w:rPr>
      </w:pPr>
      <w:r w:rsidRPr="004B7080">
        <w:rPr>
          <w:rFonts w:ascii="Calibri" w:hAnsi="Calibri" w:cs="Calibri"/>
          <w:b/>
        </w:rPr>
        <w:t xml:space="preserve">Warstwa wykończeniowa </w:t>
      </w:r>
      <w:r w:rsidRPr="004B7080">
        <w:rPr>
          <w:rFonts w:ascii="Calibri" w:hAnsi="Calibri" w:cs="Calibri"/>
        </w:rPr>
        <w:t>– określony materiał mineralny, organiczny i/lub nieorganiczny</w:t>
      </w:r>
      <w:r w:rsidRPr="004B7080">
        <w:rPr>
          <w:rFonts w:ascii="Calibri" w:hAnsi="Calibri" w:cs="Calibri"/>
          <w:spacing w:val="40"/>
        </w:rPr>
        <w:t xml:space="preserve"> </w:t>
      </w:r>
      <w:r w:rsidRPr="004B7080">
        <w:rPr>
          <w:rFonts w:ascii="Calibri" w:hAnsi="Calibri" w:cs="Calibri"/>
        </w:rPr>
        <w:t>systemu, tworzący jego wierzchnią warstwę. Warstwa wykończeniowa w połączeniu z warstwą zbrojoną stanowi zabezpieczenie przed oddziaływaniem warunków atmosferycznych; nadaje również systemowi fakturę i barwę.</w:t>
      </w:r>
    </w:p>
    <w:p w14:paraId="41B0E184" w14:textId="77777777" w:rsidR="00CD7437" w:rsidRPr="004B7080" w:rsidRDefault="00691BF6" w:rsidP="00E74959">
      <w:pPr>
        <w:pStyle w:val="Tekstpodstawowy"/>
        <w:ind w:right="-6"/>
        <w:jc w:val="both"/>
        <w:rPr>
          <w:rFonts w:ascii="Calibri" w:hAnsi="Calibri" w:cs="Calibri"/>
        </w:rPr>
      </w:pPr>
      <w:r w:rsidRPr="004B7080">
        <w:rPr>
          <w:rFonts w:ascii="Calibri" w:hAnsi="Calibri" w:cs="Calibri"/>
          <w:b/>
        </w:rPr>
        <w:t xml:space="preserve">Systemowe elementy uzupełniające </w:t>
      </w:r>
      <w:r w:rsidRPr="004B7080">
        <w:rPr>
          <w:rFonts w:ascii="Calibri" w:hAnsi="Calibri" w:cs="Calibri"/>
        </w:rPr>
        <w:t>– listwy (profile) cokołowe (startowe), kątowniki narożne (ochronne), profile dylatacyjne, profile i elementy dekoracyjne, podokienniki – służą do</w:t>
      </w:r>
      <w:r w:rsidRPr="004B7080">
        <w:rPr>
          <w:rFonts w:ascii="Calibri" w:hAnsi="Calibri" w:cs="Calibri"/>
          <w:spacing w:val="80"/>
        </w:rPr>
        <w:t xml:space="preserve"> </w:t>
      </w:r>
      <w:r w:rsidRPr="004B7080">
        <w:rPr>
          <w:rFonts w:ascii="Calibri" w:hAnsi="Calibri" w:cs="Calibri"/>
        </w:rPr>
        <w:t>zapewnienia funkcji technicznych BSO i ukształtowania jego powierzchni.</w:t>
      </w:r>
    </w:p>
    <w:p w14:paraId="39C85D5F" w14:textId="77777777" w:rsidR="00CD7437" w:rsidRPr="004B7080" w:rsidRDefault="00CD7437" w:rsidP="00CD414C">
      <w:pPr>
        <w:pStyle w:val="Tekstpodstawowy"/>
        <w:spacing w:before="214"/>
        <w:ind w:left="0" w:right="-6"/>
        <w:rPr>
          <w:rFonts w:ascii="Calibri" w:hAnsi="Calibri" w:cs="Calibri"/>
        </w:rPr>
      </w:pPr>
    </w:p>
    <w:p w14:paraId="56B2C5E0" w14:textId="77777777" w:rsidR="00CD7437" w:rsidRPr="00E74959" w:rsidRDefault="00691BF6">
      <w:pPr>
        <w:pStyle w:val="Nagwek8"/>
        <w:numPr>
          <w:ilvl w:val="1"/>
          <w:numId w:val="60"/>
        </w:numPr>
        <w:tabs>
          <w:tab w:val="left" w:pos="1060"/>
        </w:tabs>
        <w:spacing w:before="68"/>
        <w:ind w:right="-6"/>
        <w:rPr>
          <w:rFonts w:ascii="Calibri" w:hAnsi="Calibri" w:cs="Calibri"/>
        </w:rPr>
      </w:pPr>
      <w:r w:rsidRPr="004B7080">
        <w:rPr>
          <w:rFonts w:ascii="Calibri" w:hAnsi="Calibri" w:cs="Calibri"/>
        </w:rPr>
        <w:t>Ogólne</w:t>
      </w:r>
      <w:r w:rsidRPr="00E74959">
        <w:rPr>
          <w:rFonts w:ascii="Calibri" w:hAnsi="Calibri" w:cs="Calibri"/>
        </w:rPr>
        <w:t xml:space="preserve"> </w:t>
      </w:r>
      <w:r w:rsidRPr="004B7080">
        <w:rPr>
          <w:rFonts w:ascii="Calibri" w:hAnsi="Calibri" w:cs="Calibri"/>
        </w:rPr>
        <w:t>wymagania</w:t>
      </w:r>
      <w:r w:rsidRPr="00E74959">
        <w:rPr>
          <w:rFonts w:ascii="Calibri" w:hAnsi="Calibri" w:cs="Calibri"/>
        </w:rPr>
        <w:t xml:space="preserve"> </w:t>
      </w:r>
      <w:r w:rsidRPr="004B7080">
        <w:rPr>
          <w:rFonts w:ascii="Calibri" w:hAnsi="Calibri" w:cs="Calibri"/>
        </w:rPr>
        <w:t>dotyczące</w:t>
      </w:r>
      <w:r w:rsidRPr="00E74959">
        <w:rPr>
          <w:rFonts w:ascii="Calibri" w:hAnsi="Calibri" w:cs="Calibri"/>
        </w:rPr>
        <w:t xml:space="preserve"> robót</w:t>
      </w:r>
    </w:p>
    <w:p w14:paraId="67CCB9B6" w14:textId="5540CCEE" w:rsidR="00CD7437" w:rsidRPr="004B7080" w:rsidRDefault="00691BF6" w:rsidP="00E74959">
      <w:pPr>
        <w:pStyle w:val="Tekstpodstawowy"/>
        <w:ind w:right="-6"/>
        <w:jc w:val="both"/>
        <w:rPr>
          <w:rFonts w:ascii="Calibri" w:hAnsi="Calibri" w:cs="Calibri"/>
        </w:rPr>
      </w:pPr>
      <w:r w:rsidRPr="004B7080">
        <w:rPr>
          <w:rFonts w:ascii="Calibri" w:hAnsi="Calibri" w:cs="Calibri"/>
        </w:rPr>
        <w:t>Wykonawca robót jest odpowiedzialny za jakość ich wykonania oraz za zgodność z dokumentacją projektową, specyfikacjami technicznymi i poleceniami Inspektora nadzoru. Ogólne wymagania dotyczące wykonania</w:t>
      </w:r>
      <w:r w:rsidRPr="004B7080">
        <w:rPr>
          <w:rFonts w:ascii="Calibri" w:hAnsi="Calibri" w:cs="Calibri"/>
          <w:spacing w:val="-1"/>
        </w:rPr>
        <w:t xml:space="preserve"> </w:t>
      </w:r>
      <w:r w:rsidRPr="004B7080">
        <w:rPr>
          <w:rFonts w:ascii="Calibri" w:hAnsi="Calibri" w:cs="Calibri"/>
        </w:rPr>
        <w:t>i</w:t>
      </w:r>
      <w:r w:rsidRPr="004B7080">
        <w:rPr>
          <w:rFonts w:ascii="Calibri" w:hAnsi="Calibri" w:cs="Calibri"/>
          <w:spacing w:val="-1"/>
        </w:rPr>
        <w:t xml:space="preserve"> </w:t>
      </w:r>
      <w:r w:rsidRPr="004B7080">
        <w:rPr>
          <w:rFonts w:ascii="Calibri" w:hAnsi="Calibri" w:cs="Calibri"/>
        </w:rPr>
        <w:t>odbioru</w:t>
      </w:r>
      <w:r w:rsidRPr="004B7080">
        <w:rPr>
          <w:rFonts w:ascii="Calibri" w:hAnsi="Calibri" w:cs="Calibri"/>
          <w:spacing w:val="-3"/>
        </w:rPr>
        <w:t xml:space="preserve"> </w:t>
      </w:r>
      <w:r w:rsidRPr="004B7080">
        <w:rPr>
          <w:rFonts w:ascii="Calibri" w:hAnsi="Calibri" w:cs="Calibri"/>
        </w:rPr>
        <w:t>robót</w:t>
      </w:r>
      <w:r w:rsidRPr="004B7080">
        <w:rPr>
          <w:rFonts w:ascii="Calibri" w:hAnsi="Calibri" w:cs="Calibri"/>
          <w:spacing w:val="-3"/>
        </w:rPr>
        <w:t xml:space="preserve"> </w:t>
      </w:r>
      <w:r w:rsidRPr="004B7080">
        <w:rPr>
          <w:rFonts w:ascii="Calibri" w:hAnsi="Calibri" w:cs="Calibri"/>
        </w:rPr>
        <w:t>podano</w:t>
      </w:r>
      <w:r w:rsidRPr="004B7080">
        <w:rPr>
          <w:rFonts w:ascii="Calibri" w:hAnsi="Calibri" w:cs="Calibri"/>
          <w:spacing w:val="-1"/>
        </w:rPr>
        <w:t xml:space="preserve"> </w:t>
      </w:r>
      <w:r w:rsidRPr="004B7080">
        <w:rPr>
          <w:rFonts w:ascii="Calibri" w:hAnsi="Calibri" w:cs="Calibri"/>
        </w:rPr>
        <w:t>w</w:t>
      </w:r>
      <w:r w:rsidRPr="004B7080">
        <w:rPr>
          <w:rFonts w:ascii="Calibri" w:hAnsi="Calibri" w:cs="Calibri"/>
          <w:spacing w:val="-3"/>
        </w:rPr>
        <w:t xml:space="preserve"> </w:t>
      </w:r>
      <w:r w:rsidRPr="004B7080">
        <w:rPr>
          <w:rFonts w:ascii="Calibri" w:hAnsi="Calibri" w:cs="Calibri"/>
        </w:rPr>
        <w:t>ST „Wymagania</w:t>
      </w:r>
      <w:r w:rsidRPr="004B7080">
        <w:rPr>
          <w:rFonts w:ascii="Calibri" w:hAnsi="Calibri" w:cs="Calibri"/>
          <w:spacing w:val="-1"/>
        </w:rPr>
        <w:t xml:space="preserve"> </w:t>
      </w:r>
      <w:r w:rsidRPr="004B7080">
        <w:rPr>
          <w:rFonts w:ascii="Calibri" w:hAnsi="Calibri" w:cs="Calibri"/>
        </w:rPr>
        <w:t>ogólne</w:t>
      </w:r>
      <w:r w:rsidR="00E74959">
        <w:rPr>
          <w:rFonts w:ascii="Calibri" w:hAnsi="Calibri" w:cs="Calibri"/>
        </w:rPr>
        <w:t>”</w:t>
      </w:r>
      <w:r w:rsidRPr="004B7080">
        <w:rPr>
          <w:rFonts w:ascii="Calibri" w:hAnsi="Calibri" w:cs="Calibri"/>
        </w:rPr>
        <w:t xml:space="preserve"> Kod</w:t>
      </w:r>
      <w:r w:rsidRPr="004B7080">
        <w:rPr>
          <w:rFonts w:ascii="Calibri" w:hAnsi="Calibri" w:cs="Calibri"/>
          <w:spacing w:val="-1"/>
        </w:rPr>
        <w:t xml:space="preserve"> </w:t>
      </w:r>
      <w:r w:rsidRPr="004B7080">
        <w:rPr>
          <w:rFonts w:ascii="Calibri" w:hAnsi="Calibri" w:cs="Calibri"/>
        </w:rPr>
        <w:t>CPV</w:t>
      </w:r>
      <w:r w:rsidRPr="004B7080">
        <w:rPr>
          <w:rFonts w:ascii="Calibri" w:hAnsi="Calibri" w:cs="Calibri"/>
          <w:spacing w:val="-3"/>
        </w:rPr>
        <w:t xml:space="preserve"> </w:t>
      </w:r>
      <w:r w:rsidRPr="004B7080">
        <w:rPr>
          <w:rFonts w:ascii="Calibri" w:hAnsi="Calibri" w:cs="Calibri"/>
        </w:rPr>
        <w:t>45000000-7,</w:t>
      </w:r>
      <w:r w:rsidRPr="004B7080">
        <w:rPr>
          <w:rFonts w:ascii="Calibri" w:hAnsi="Calibri" w:cs="Calibri"/>
          <w:spacing w:val="-1"/>
        </w:rPr>
        <w:t xml:space="preserve"> </w:t>
      </w:r>
      <w:r w:rsidRPr="004B7080">
        <w:rPr>
          <w:rFonts w:ascii="Calibri" w:hAnsi="Calibri" w:cs="Calibri"/>
        </w:rPr>
        <w:t xml:space="preserve">pkt </w:t>
      </w:r>
      <w:r w:rsidRPr="004B7080">
        <w:rPr>
          <w:rFonts w:ascii="Calibri" w:hAnsi="Calibri" w:cs="Calibri"/>
          <w:spacing w:val="-4"/>
        </w:rPr>
        <w:t>1.5.</w:t>
      </w:r>
    </w:p>
    <w:p w14:paraId="33FD636B" w14:textId="77777777" w:rsidR="00CD7437" w:rsidRPr="004B7080" w:rsidRDefault="00CD7437" w:rsidP="00CD414C">
      <w:pPr>
        <w:pStyle w:val="Tekstpodstawowy"/>
        <w:spacing w:before="223"/>
        <w:ind w:left="0" w:right="-6"/>
        <w:rPr>
          <w:rFonts w:ascii="Calibri" w:hAnsi="Calibri" w:cs="Calibri"/>
        </w:rPr>
      </w:pPr>
    </w:p>
    <w:p w14:paraId="1ADBD3B8" w14:textId="0494C6F4" w:rsidR="00CD7437" w:rsidRPr="00E74959" w:rsidRDefault="00691BF6">
      <w:pPr>
        <w:pStyle w:val="Nagwek8"/>
        <w:numPr>
          <w:ilvl w:val="1"/>
          <w:numId w:val="60"/>
        </w:numPr>
        <w:tabs>
          <w:tab w:val="left" w:pos="1060"/>
        </w:tabs>
        <w:spacing w:before="68"/>
        <w:ind w:right="-6"/>
        <w:rPr>
          <w:rFonts w:ascii="Calibri" w:hAnsi="Calibri" w:cs="Calibri"/>
        </w:rPr>
      </w:pPr>
      <w:r w:rsidRPr="004B7080">
        <w:rPr>
          <w:rFonts w:ascii="Calibri" w:hAnsi="Calibri" w:cs="Calibri"/>
        </w:rPr>
        <w:t>Dokumentacja</w:t>
      </w:r>
      <w:r w:rsidRPr="00E74959">
        <w:rPr>
          <w:rFonts w:ascii="Calibri" w:hAnsi="Calibri" w:cs="Calibri"/>
        </w:rPr>
        <w:t xml:space="preserve"> </w:t>
      </w:r>
      <w:r w:rsidRPr="004B7080">
        <w:rPr>
          <w:rFonts w:ascii="Calibri" w:hAnsi="Calibri" w:cs="Calibri"/>
        </w:rPr>
        <w:t>robót</w:t>
      </w:r>
      <w:r w:rsidRPr="00E74959">
        <w:rPr>
          <w:rFonts w:ascii="Calibri" w:hAnsi="Calibri" w:cs="Calibri"/>
        </w:rPr>
        <w:t xml:space="preserve"> </w:t>
      </w:r>
      <w:r w:rsidR="00E74959" w:rsidRPr="00E74959">
        <w:rPr>
          <w:rFonts w:ascii="Calibri" w:hAnsi="Calibri" w:cs="Calibri"/>
        </w:rPr>
        <w:t>dociepleniowych</w:t>
      </w:r>
    </w:p>
    <w:p w14:paraId="7E55F722" w14:textId="1C99AF4B" w:rsidR="00CD7437" w:rsidRPr="004B7080" w:rsidRDefault="00691BF6" w:rsidP="00CD414C">
      <w:pPr>
        <w:pStyle w:val="Tekstpodstawowy"/>
        <w:spacing w:before="178"/>
        <w:ind w:right="-6"/>
        <w:jc w:val="both"/>
        <w:rPr>
          <w:rFonts w:ascii="Calibri" w:hAnsi="Calibri" w:cs="Calibri"/>
        </w:rPr>
      </w:pPr>
      <w:r w:rsidRPr="004B7080">
        <w:rPr>
          <w:rFonts w:ascii="Calibri" w:hAnsi="Calibri" w:cs="Calibri"/>
        </w:rPr>
        <w:t>Dokumentację</w:t>
      </w:r>
      <w:r w:rsidRPr="004B7080">
        <w:rPr>
          <w:rFonts w:ascii="Calibri" w:hAnsi="Calibri" w:cs="Calibri"/>
          <w:spacing w:val="-13"/>
        </w:rPr>
        <w:t xml:space="preserve"> </w:t>
      </w:r>
      <w:r w:rsidRPr="004B7080">
        <w:rPr>
          <w:rFonts w:ascii="Calibri" w:hAnsi="Calibri" w:cs="Calibri"/>
        </w:rPr>
        <w:t>robót</w:t>
      </w:r>
      <w:r w:rsidRPr="004B7080">
        <w:rPr>
          <w:rFonts w:ascii="Calibri" w:hAnsi="Calibri" w:cs="Calibri"/>
          <w:spacing w:val="-12"/>
        </w:rPr>
        <w:t xml:space="preserve"> </w:t>
      </w:r>
      <w:r w:rsidR="00E74959" w:rsidRPr="004B7080">
        <w:rPr>
          <w:rFonts w:ascii="Calibri" w:hAnsi="Calibri" w:cs="Calibri"/>
        </w:rPr>
        <w:t>dociepleniowych</w:t>
      </w:r>
      <w:r w:rsidRPr="004B7080">
        <w:rPr>
          <w:rFonts w:ascii="Calibri" w:hAnsi="Calibri" w:cs="Calibri"/>
          <w:spacing w:val="-10"/>
        </w:rPr>
        <w:t xml:space="preserve"> </w:t>
      </w:r>
      <w:r w:rsidRPr="004B7080">
        <w:rPr>
          <w:rFonts w:ascii="Calibri" w:hAnsi="Calibri" w:cs="Calibri"/>
          <w:spacing w:val="-2"/>
        </w:rPr>
        <w:t>stanowią:</w:t>
      </w:r>
    </w:p>
    <w:p w14:paraId="42F6C385" w14:textId="77777777" w:rsidR="00CD7437" w:rsidRPr="004B7080" w:rsidRDefault="00691BF6">
      <w:pPr>
        <w:pStyle w:val="Akapitzlist"/>
        <w:numPr>
          <w:ilvl w:val="0"/>
          <w:numId w:val="65"/>
        </w:numPr>
        <w:tabs>
          <w:tab w:val="left" w:pos="1410"/>
          <w:tab w:val="left" w:pos="1414"/>
        </w:tabs>
        <w:ind w:right="-6"/>
        <w:jc w:val="both"/>
        <w:rPr>
          <w:rFonts w:ascii="Calibri" w:hAnsi="Calibri" w:cs="Calibri"/>
          <w:sz w:val="20"/>
        </w:rPr>
      </w:pPr>
      <w:r w:rsidRPr="004B7080">
        <w:rPr>
          <w:rFonts w:ascii="Calibri" w:hAnsi="Calibri" w:cs="Calibri"/>
          <w:sz w:val="20"/>
        </w:rPr>
        <w:t xml:space="preserve">projekt budowlany i wykonawczy w zakresie wynikającym z rozporządzenia Ministra Infrastruktury z 02.09.2004 r. w sprawie szczegółowego zakresu i formy dokumentacji projektowej, specyfikacji technicznych wykonania i odbioru robót budowlanych oraz programu funkcjonalno-użytkowego (Dz. U. z 2004 r. Nr 202, poz. 2072 z </w:t>
      </w:r>
      <w:proofErr w:type="spellStart"/>
      <w:r w:rsidRPr="004B7080">
        <w:rPr>
          <w:rFonts w:ascii="Calibri" w:hAnsi="Calibri" w:cs="Calibri"/>
          <w:sz w:val="20"/>
        </w:rPr>
        <w:t>późn</w:t>
      </w:r>
      <w:proofErr w:type="spellEnd"/>
      <w:r w:rsidRPr="004B7080">
        <w:rPr>
          <w:rFonts w:ascii="Calibri" w:hAnsi="Calibri" w:cs="Calibri"/>
          <w:sz w:val="20"/>
        </w:rPr>
        <w:t>. zmianami),</w:t>
      </w:r>
    </w:p>
    <w:p w14:paraId="0FB79C03" w14:textId="77777777" w:rsidR="00CD7437" w:rsidRPr="004B7080" w:rsidRDefault="00691BF6">
      <w:pPr>
        <w:pStyle w:val="Akapitzlist"/>
        <w:numPr>
          <w:ilvl w:val="0"/>
          <w:numId w:val="65"/>
        </w:numPr>
        <w:tabs>
          <w:tab w:val="left" w:pos="1410"/>
          <w:tab w:val="left" w:pos="1414"/>
        </w:tabs>
        <w:ind w:right="-6" w:hanging="286"/>
        <w:jc w:val="both"/>
        <w:rPr>
          <w:rFonts w:ascii="Calibri" w:hAnsi="Calibri" w:cs="Calibri"/>
          <w:sz w:val="20"/>
        </w:rPr>
      </w:pPr>
      <w:r w:rsidRPr="004B7080">
        <w:rPr>
          <w:rFonts w:ascii="Calibri" w:hAnsi="Calibri" w:cs="Calibri"/>
          <w:sz w:val="20"/>
        </w:rPr>
        <w:t>specyfikacje techniczne wykonania i odbioru robót (obligatoryjne w przypadku zamówień publicznych),</w:t>
      </w:r>
      <w:r w:rsidRPr="00E74959">
        <w:rPr>
          <w:rFonts w:ascii="Calibri" w:hAnsi="Calibri" w:cs="Calibri"/>
          <w:sz w:val="20"/>
        </w:rPr>
        <w:t xml:space="preserve"> </w:t>
      </w:r>
      <w:r w:rsidRPr="004B7080">
        <w:rPr>
          <w:rFonts w:ascii="Calibri" w:hAnsi="Calibri" w:cs="Calibri"/>
          <w:sz w:val="20"/>
        </w:rPr>
        <w:t>sporządzone</w:t>
      </w:r>
      <w:r w:rsidRPr="00E74959">
        <w:rPr>
          <w:rFonts w:ascii="Calibri" w:hAnsi="Calibri" w:cs="Calibri"/>
          <w:sz w:val="20"/>
        </w:rPr>
        <w:t xml:space="preserve"> </w:t>
      </w:r>
      <w:r w:rsidRPr="004B7080">
        <w:rPr>
          <w:rFonts w:ascii="Calibri" w:hAnsi="Calibri" w:cs="Calibri"/>
          <w:sz w:val="20"/>
        </w:rPr>
        <w:t>zgodnie</w:t>
      </w:r>
      <w:r w:rsidRPr="00E74959">
        <w:rPr>
          <w:rFonts w:ascii="Calibri" w:hAnsi="Calibri" w:cs="Calibri"/>
          <w:sz w:val="20"/>
        </w:rPr>
        <w:t xml:space="preserve"> </w:t>
      </w:r>
      <w:r w:rsidRPr="004B7080">
        <w:rPr>
          <w:rFonts w:ascii="Calibri" w:hAnsi="Calibri" w:cs="Calibri"/>
          <w:sz w:val="20"/>
        </w:rPr>
        <w:t>z</w:t>
      </w:r>
      <w:r w:rsidRPr="00E74959">
        <w:rPr>
          <w:rFonts w:ascii="Calibri" w:hAnsi="Calibri" w:cs="Calibri"/>
          <w:sz w:val="20"/>
        </w:rPr>
        <w:t xml:space="preserve"> </w:t>
      </w:r>
      <w:r w:rsidRPr="004B7080">
        <w:rPr>
          <w:rFonts w:ascii="Calibri" w:hAnsi="Calibri" w:cs="Calibri"/>
          <w:sz w:val="20"/>
        </w:rPr>
        <w:t>rozporządzeniem</w:t>
      </w:r>
      <w:r w:rsidRPr="00E74959">
        <w:rPr>
          <w:rFonts w:ascii="Calibri" w:hAnsi="Calibri" w:cs="Calibri"/>
          <w:sz w:val="20"/>
        </w:rPr>
        <w:t xml:space="preserve"> </w:t>
      </w:r>
      <w:r w:rsidRPr="004B7080">
        <w:rPr>
          <w:rFonts w:ascii="Calibri" w:hAnsi="Calibri" w:cs="Calibri"/>
          <w:sz w:val="20"/>
        </w:rPr>
        <w:t>Ministra</w:t>
      </w:r>
      <w:r w:rsidRPr="00E74959">
        <w:rPr>
          <w:rFonts w:ascii="Calibri" w:hAnsi="Calibri" w:cs="Calibri"/>
          <w:sz w:val="20"/>
        </w:rPr>
        <w:t xml:space="preserve"> </w:t>
      </w:r>
      <w:r w:rsidRPr="004B7080">
        <w:rPr>
          <w:rFonts w:ascii="Calibri" w:hAnsi="Calibri" w:cs="Calibri"/>
          <w:sz w:val="20"/>
        </w:rPr>
        <w:t>Infrastruktury</w:t>
      </w:r>
      <w:r w:rsidRPr="00E74959">
        <w:rPr>
          <w:rFonts w:ascii="Calibri" w:hAnsi="Calibri" w:cs="Calibri"/>
          <w:sz w:val="20"/>
        </w:rPr>
        <w:t xml:space="preserve"> </w:t>
      </w:r>
      <w:r w:rsidRPr="004B7080">
        <w:rPr>
          <w:rFonts w:ascii="Calibri" w:hAnsi="Calibri" w:cs="Calibri"/>
          <w:sz w:val="20"/>
        </w:rPr>
        <w:t>z</w:t>
      </w:r>
      <w:r w:rsidRPr="00E74959">
        <w:rPr>
          <w:rFonts w:ascii="Calibri" w:hAnsi="Calibri" w:cs="Calibri"/>
          <w:sz w:val="20"/>
        </w:rPr>
        <w:t xml:space="preserve"> </w:t>
      </w:r>
      <w:r w:rsidRPr="004B7080">
        <w:rPr>
          <w:rFonts w:ascii="Calibri" w:hAnsi="Calibri" w:cs="Calibri"/>
          <w:sz w:val="20"/>
        </w:rPr>
        <w:t>dnia</w:t>
      </w:r>
      <w:r w:rsidRPr="00E74959">
        <w:rPr>
          <w:rFonts w:ascii="Calibri" w:hAnsi="Calibri" w:cs="Calibri"/>
          <w:sz w:val="20"/>
        </w:rPr>
        <w:t xml:space="preserve"> </w:t>
      </w:r>
      <w:r w:rsidRPr="004B7080">
        <w:rPr>
          <w:rFonts w:ascii="Calibri" w:hAnsi="Calibri" w:cs="Calibri"/>
          <w:sz w:val="20"/>
        </w:rPr>
        <w:t>02.09.2004</w:t>
      </w:r>
    </w:p>
    <w:p w14:paraId="11E8D8A3" w14:textId="77777777" w:rsidR="00CD7437" w:rsidRPr="00E74959" w:rsidRDefault="00691BF6">
      <w:pPr>
        <w:pStyle w:val="Akapitzlist"/>
        <w:numPr>
          <w:ilvl w:val="0"/>
          <w:numId w:val="65"/>
        </w:numPr>
        <w:tabs>
          <w:tab w:val="left" w:pos="1410"/>
          <w:tab w:val="left" w:pos="1414"/>
        </w:tabs>
        <w:ind w:right="-6" w:hanging="286"/>
        <w:jc w:val="both"/>
        <w:rPr>
          <w:rFonts w:ascii="Calibri" w:hAnsi="Calibri" w:cs="Calibri"/>
          <w:sz w:val="20"/>
        </w:rPr>
      </w:pPr>
      <w:r w:rsidRPr="00E74959">
        <w:rPr>
          <w:rFonts w:ascii="Calibri" w:hAnsi="Calibri" w:cs="Calibri"/>
          <w:sz w:val="20"/>
        </w:rPr>
        <w:t xml:space="preserve">r. w sprawie szczegółowego zakresu i formy dokumentacji projektowej, specyfikacji technicznych wykonania i odbioru robót budowlanych oraz programu funkcjonalno-użytkowego (Dz. U. z 2004 r. Nr 202, poz. 2072 z </w:t>
      </w:r>
      <w:proofErr w:type="spellStart"/>
      <w:r w:rsidRPr="00E74959">
        <w:rPr>
          <w:rFonts w:ascii="Calibri" w:hAnsi="Calibri" w:cs="Calibri"/>
          <w:sz w:val="20"/>
        </w:rPr>
        <w:t>późn</w:t>
      </w:r>
      <w:proofErr w:type="spellEnd"/>
      <w:r w:rsidRPr="00E74959">
        <w:rPr>
          <w:rFonts w:ascii="Calibri" w:hAnsi="Calibri" w:cs="Calibri"/>
          <w:sz w:val="20"/>
        </w:rPr>
        <w:t>. zmianami),</w:t>
      </w:r>
    </w:p>
    <w:p w14:paraId="2CCBABE0" w14:textId="77777777" w:rsidR="00CD7437" w:rsidRPr="004B7080" w:rsidRDefault="00691BF6">
      <w:pPr>
        <w:pStyle w:val="Akapitzlist"/>
        <w:numPr>
          <w:ilvl w:val="0"/>
          <w:numId w:val="65"/>
        </w:numPr>
        <w:tabs>
          <w:tab w:val="left" w:pos="1410"/>
          <w:tab w:val="left" w:pos="1414"/>
        </w:tabs>
        <w:ind w:right="-6" w:hanging="286"/>
        <w:jc w:val="both"/>
        <w:rPr>
          <w:rFonts w:ascii="Calibri" w:hAnsi="Calibri" w:cs="Calibri"/>
          <w:sz w:val="20"/>
        </w:rPr>
      </w:pPr>
      <w:r w:rsidRPr="004B7080">
        <w:rPr>
          <w:rFonts w:ascii="Calibri" w:hAnsi="Calibri" w:cs="Calibri"/>
          <w:sz w:val="20"/>
        </w:rPr>
        <w:t>dziennik</w:t>
      </w:r>
      <w:r w:rsidRPr="00E74959">
        <w:rPr>
          <w:rFonts w:ascii="Calibri" w:hAnsi="Calibri" w:cs="Calibri"/>
          <w:sz w:val="20"/>
        </w:rPr>
        <w:t xml:space="preserve">  </w:t>
      </w:r>
      <w:r w:rsidRPr="004B7080">
        <w:rPr>
          <w:rFonts w:ascii="Calibri" w:hAnsi="Calibri" w:cs="Calibri"/>
          <w:sz w:val="20"/>
        </w:rPr>
        <w:t>budowy,</w:t>
      </w:r>
      <w:r w:rsidRPr="00E74959">
        <w:rPr>
          <w:rFonts w:ascii="Calibri" w:hAnsi="Calibri" w:cs="Calibri"/>
          <w:sz w:val="20"/>
        </w:rPr>
        <w:t xml:space="preserve">  </w:t>
      </w:r>
      <w:r w:rsidRPr="004B7080">
        <w:rPr>
          <w:rFonts w:ascii="Calibri" w:hAnsi="Calibri" w:cs="Calibri"/>
          <w:sz w:val="20"/>
        </w:rPr>
        <w:t>prowadzony</w:t>
      </w:r>
      <w:r w:rsidRPr="00E74959">
        <w:rPr>
          <w:rFonts w:ascii="Calibri" w:hAnsi="Calibri" w:cs="Calibri"/>
          <w:sz w:val="20"/>
        </w:rPr>
        <w:t xml:space="preserve">  </w:t>
      </w:r>
      <w:r w:rsidRPr="004B7080">
        <w:rPr>
          <w:rFonts w:ascii="Calibri" w:hAnsi="Calibri" w:cs="Calibri"/>
          <w:sz w:val="20"/>
        </w:rPr>
        <w:t>zgodnie</w:t>
      </w:r>
      <w:r w:rsidRPr="00E74959">
        <w:rPr>
          <w:rFonts w:ascii="Calibri" w:hAnsi="Calibri" w:cs="Calibri"/>
          <w:sz w:val="20"/>
        </w:rPr>
        <w:t xml:space="preserve">  </w:t>
      </w:r>
      <w:r w:rsidRPr="004B7080">
        <w:rPr>
          <w:rFonts w:ascii="Calibri" w:hAnsi="Calibri" w:cs="Calibri"/>
          <w:sz w:val="20"/>
        </w:rPr>
        <w:t>z</w:t>
      </w:r>
      <w:r w:rsidRPr="00E74959">
        <w:rPr>
          <w:rFonts w:ascii="Calibri" w:hAnsi="Calibri" w:cs="Calibri"/>
          <w:sz w:val="20"/>
        </w:rPr>
        <w:t xml:space="preserve">  </w:t>
      </w:r>
      <w:r w:rsidRPr="004B7080">
        <w:rPr>
          <w:rFonts w:ascii="Calibri" w:hAnsi="Calibri" w:cs="Calibri"/>
          <w:sz w:val="20"/>
        </w:rPr>
        <w:t>rozporządzeniem</w:t>
      </w:r>
      <w:r w:rsidRPr="00E74959">
        <w:rPr>
          <w:rFonts w:ascii="Calibri" w:hAnsi="Calibri" w:cs="Calibri"/>
          <w:sz w:val="20"/>
        </w:rPr>
        <w:t xml:space="preserve">  </w:t>
      </w:r>
      <w:r w:rsidRPr="004B7080">
        <w:rPr>
          <w:rFonts w:ascii="Calibri" w:hAnsi="Calibri" w:cs="Calibri"/>
          <w:sz w:val="20"/>
        </w:rPr>
        <w:t>Ministra</w:t>
      </w:r>
      <w:r w:rsidRPr="00E74959">
        <w:rPr>
          <w:rFonts w:ascii="Calibri" w:hAnsi="Calibri" w:cs="Calibri"/>
          <w:sz w:val="20"/>
        </w:rPr>
        <w:t xml:space="preserve">  </w:t>
      </w:r>
      <w:r w:rsidRPr="004B7080">
        <w:rPr>
          <w:rFonts w:ascii="Calibri" w:hAnsi="Calibri" w:cs="Calibri"/>
          <w:sz w:val="20"/>
        </w:rPr>
        <w:t xml:space="preserve">Infrastruktury z dnia 26 czerwca 2002 r. w sprawie dziennika budowy, montażu i rozbiórki, tablicy informacyjnej oraz ogłoszenia zawierającego dane dotyczące bezpieczeństwa pracy i ochrony zdrowia (Dz. U. z 2002 r. Nr 108, poz. 953 z </w:t>
      </w:r>
      <w:proofErr w:type="spellStart"/>
      <w:r w:rsidRPr="004B7080">
        <w:rPr>
          <w:rFonts w:ascii="Calibri" w:hAnsi="Calibri" w:cs="Calibri"/>
          <w:sz w:val="20"/>
        </w:rPr>
        <w:t>późn</w:t>
      </w:r>
      <w:proofErr w:type="spellEnd"/>
      <w:r w:rsidRPr="004B7080">
        <w:rPr>
          <w:rFonts w:ascii="Calibri" w:hAnsi="Calibri" w:cs="Calibri"/>
          <w:sz w:val="20"/>
        </w:rPr>
        <w:t>. zmianami),</w:t>
      </w:r>
    </w:p>
    <w:p w14:paraId="1C8D6EDE" w14:textId="77777777" w:rsidR="00CD7437" w:rsidRPr="004B7080" w:rsidRDefault="00691BF6">
      <w:pPr>
        <w:pStyle w:val="Akapitzlist"/>
        <w:numPr>
          <w:ilvl w:val="0"/>
          <w:numId w:val="65"/>
        </w:numPr>
        <w:tabs>
          <w:tab w:val="left" w:pos="1410"/>
          <w:tab w:val="left" w:pos="1414"/>
        </w:tabs>
        <w:ind w:right="-6" w:hanging="286"/>
        <w:jc w:val="both"/>
        <w:rPr>
          <w:rFonts w:ascii="Calibri" w:hAnsi="Calibri" w:cs="Calibri"/>
          <w:sz w:val="20"/>
        </w:rPr>
      </w:pPr>
      <w:r w:rsidRPr="004B7080">
        <w:rPr>
          <w:rFonts w:ascii="Calibri" w:hAnsi="Calibri" w:cs="Calibri"/>
          <w:sz w:val="20"/>
        </w:rPr>
        <w:t>dokumenty świadczące o dopuszczeniu do obrotu i powszechnego lub jednostkowego zastosowania użytych wyrobów budowlanych, zgodnie z ustawą z 16 kwietnia 2004 r. o wyrobach budowlanych (Dz. U. z 2004 r. Nr 92, poz. 881), karty techniczne wyrobów lub zalecenia producentów, dotyczące stosowania wyrobów,</w:t>
      </w:r>
    </w:p>
    <w:p w14:paraId="78E300DA" w14:textId="77777777" w:rsidR="00CD7437" w:rsidRPr="004B7080" w:rsidRDefault="00691BF6">
      <w:pPr>
        <w:pStyle w:val="Akapitzlist"/>
        <w:numPr>
          <w:ilvl w:val="0"/>
          <w:numId w:val="65"/>
        </w:numPr>
        <w:tabs>
          <w:tab w:val="left" w:pos="1410"/>
          <w:tab w:val="left" w:pos="1414"/>
        </w:tabs>
        <w:ind w:right="-6" w:hanging="286"/>
        <w:jc w:val="both"/>
        <w:rPr>
          <w:rFonts w:ascii="Calibri" w:hAnsi="Calibri" w:cs="Calibri"/>
          <w:sz w:val="20"/>
        </w:rPr>
      </w:pPr>
      <w:r w:rsidRPr="004B7080">
        <w:rPr>
          <w:rFonts w:ascii="Calibri" w:hAnsi="Calibri" w:cs="Calibri"/>
          <w:sz w:val="20"/>
        </w:rPr>
        <w:t>protokoły odbiorów częściowych, końcowych i robót zanikających, z załączonymi protokołami z badań kontrolnych,</w:t>
      </w:r>
    </w:p>
    <w:p w14:paraId="37A4B2F7" w14:textId="77777777" w:rsidR="00CD7437" w:rsidRPr="004B7080" w:rsidRDefault="00691BF6">
      <w:pPr>
        <w:pStyle w:val="Akapitzlist"/>
        <w:numPr>
          <w:ilvl w:val="0"/>
          <w:numId w:val="65"/>
        </w:numPr>
        <w:tabs>
          <w:tab w:val="left" w:pos="1410"/>
          <w:tab w:val="left" w:pos="1414"/>
        </w:tabs>
        <w:ind w:right="-6" w:hanging="286"/>
        <w:jc w:val="both"/>
        <w:rPr>
          <w:rFonts w:ascii="Calibri" w:hAnsi="Calibri" w:cs="Calibri"/>
          <w:sz w:val="20"/>
        </w:rPr>
      </w:pPr>
      <w:r w:rsidRPr="004B7080">
        <w:rPr>
          <w:rFonts w:ascii="Calibri" w:hAnsi="Calibri" w:cs="Calibri"/>
          <w:sz w:val="20"/>
        </w:rPr>
        <w:t>dokumentacja powykonawcza, czyli wymienione wcześniej części składowe dokumentacji robót z naniesionymi zmianami dokonanymi w toku wykonywania robót (zgodnie z itp. 3, pkt 14 ustawy Prawo budowlane z dnia 7 lipca 1994 r. – Dz. U. z 2003 r. Nr 207, poz. 2016 z późniejszymi zmianami).</w:t>
      </w:r>
    </w:p>
    <w:p w14:paraId="6D0B0F73" w14:textId="77777777" w:rsidR="00903480" w:rsidRDefault="00903480" w:rsidP="00903480">
      <w:pPr>
        <w:pStyle w:val="Tekstpodstawowy"/>
        <w:ind w:right="-6"/>
        <w:jc w:val="both"/>
        <w:rPr>
          <w:rFonts w:ascii="Calibri" w:hAnsi="Calibri" w:cs="Calibri"/>
        </w:rPr>
      </w:pPr>
    </w:p>
    <w:p w14:paraId="44728CAA" w14:textId="1E097CF2" w:rsidR="00CD7437" w:rsidRDefault="00691BF6" w:rsidP="00903480">
      <w:pPr>
        <w:pStyle w:val="Tekstpodstawowy"/>
        <w:ind w:right="-6"/>
        <w:jc w:val="both"/>
        <w:rPr>
          <w:rFonts w:ascii="Calibri" w:hAnsi="Calibri" w:cs="Calibri"/>
        </w:rPr>
      </w:pPr>
      <w:r w:rsidRPr="004B7080">
        <w:rPr>
          <w:rFonts w:ascii="Calibri" w:hAnsi="Calibri" w:cs="Calibri"/>
        </w:rPr>
        <w:lastRenderedPageBreak/>
        <w:t>Roboty</w:t>
      </w:r>
      <w:r w:rsidRPr="00903480">
        <w:rPr>
          <w:rFonts w:ascii="Calibri" w:hAnsi="Calibri" w:cs="Calibri"/>
        </w:rPr>
        <w:t xml:space="preserve">  </w:t>
      </w:r>
      <w:r w:rsidRPr="004B7080">
        <w:rPr>
          <w:rFonts w:ascii="Calibri" w:hAnsi="Calibri" w:cs="Calibri"/>
        </w:rPr>
        <w:t>dociepleniowe</w:t>
      </w:r>
      <w:r w:rsidRPr="00903480">
        <w:rPr>
          <w:rFonts w:ascii="Calibri" w:hAnsi="Calibri" w:cs="Calibri"/>
        </w:rPr>
        <w:t xml:space="preserve">  </w:t>
      </w:r>
      <w:r w:rsidRPr="004B7080">
        <w:rPr>
          <w:rFonts w:ascii="Calibri" w:hAnsi="Calibri" w:cs="Calibri"/>
        </w:rPr>
        <w:t>należy</w:t>
      </w:r>
      <w:r w:rsidRPr="00903480">
        <w:rPr>
          <w:rFonts w:ascii="Calibri" w:hAnsi="Calibri" w:cs="Calibri"/>
        </w:rPr>
        <w:t xml:space="preserve">  </w:t>
      </w:r>
      <w:r w:rsidRPr="004B7080">
        <w:rPr>
          <w:rFonts w:ascii="Calibri" w:hAnsi="Calibri" w:cs="Calibri"/>
        </w:rPr>
        <w:t>wykonywać</w:t>
      </w:r>
      <w:r w:rsidRPr="00903480">
        <w:rPr>
          <w:rFonts w:ascii="Calibri" w:hAnsi="Calibri" w:cs="Calibri"/>
        </w:rPr>
        <w:t xml:space="preserve">  </w:t>
      </w:r>
      <w:r w:rsidRPr="004B7080">
        <w:rPr>
          <w:rFonts w:ascii="Calibri" w:hAnsi="Calibri" w:cs="Calibri"/>
        </w:rPr>
        <w:t>na</w:t>
      </w:r>
      <w:r w:rsidRPr="00903480">
        <w:rPr>
          <w:rFonts w:ascii="Calibri" w:hAnsi="Calibri" w:cs="Calibri"/>
        </w:rPr>
        <w:t xml:space="preserve">  </w:t>
      </w:r>
      <w:r w:rsidRPr="004B7080">
        <w:rPr>
          <w:rFonts w:ascii="Calibri" w:hAnsi="Calibri" w:cs="Calibri"/>
        </w:rPr>
        <w:t>podstawie</w:t>
      </w:r>
      <w:r w:rsidRPr="00903480">
        <w:rPr>
          <w:rFonts w:ascii="Calibri" w:hAnsi="Calibri" w:cs="Calibri"/>
        </w:rPr>
        <w:t xml:space="preserve">  </w:t>
      </w:r>
      <w:r w:rsidRPr="004B7080">
        <w:rPr>
          <w:rFonts w:ascii="Calibri" w:hAnsi="Calibri" w:cs="Calibri"/>
        </w:rPr>
        <w:t>dokumentacji</w:t>
      </w:r>
      <w:r w:rsidRPr="00903480">
        <w:rPr>
          <w:rFonts w:ascii="Calibri" w:hAnsi="Calibri" w:cs="Calibri"/>
        </w:rPr>
        <w:t xml:space="preserve">  </w:t>
      </w:r>
      <w:r w:rsidRPr="004B7080">
        <w:rPr>
          <w:rFonts w:ascii="Calibri" w:hAnsi="Calibri" w:cs="Calibri"/>
        </w:rPr>
        <w:t>projektowej</w:t>
      </w:r>
      <w:r w:rsidRPr="00903480">
        <w:rPr>
          <w:rFonts w:ascii="Calibri" w:hAnsi="Calibri" w:cs="Calibri"/>
        </w:rPr>
        <w:t xml:space="preserve"> </w:t>
      </w:r>
      <w:r w:rsidRPr="004B7080">
        <w:rPr>
          <w:rFonts w:ascii="Calibri" w:hAnsi="Calibri" w:cs="Calibri"/>
        </w:rPr>
        <w:t xml:space="preserve">i szczegółowej specyfikacji technicznej wykonania i odbioru robót </w:t>
      </w:r>
      <w:r w:rsidR="00903480" w:rsidRPr="004B7080">
        <w:rPr>
          <w:rFonts w:ascii="Calibri" w:hAnsi="Calibri" w:cs="Calibri"/>
        </w:rPr>
        <w:t>dociepleniowych</w:t>
      </w:r>
      <w:r w:rsidRPr="004B7080">
        <w:rPr>
          <w:rFonts w:ascii="Calibri" w:hAnsi="Calibri" w:cs="Calibri"/>
        </w:rPr>
        <w:t>, opracowanych dla konkretnego przedmiotu zamówienia.</w:t>
      </w:r>
    </w:p>
    <w:p w14:paraId="2C9D2BCA" w14:textId="77777777" w:rsidR="00903480" w:rsidRDefault="00903480" w:rsidP="00CD414C">
      <w:pPr>
        <w:pStyle w:val="Tekstpodstawowy"/>
        <w:spacing w:before="69"/>
        <w:ind w:right="-6"/>
        <w:rPr>
          <w:rFonts w:ascii="Calibri" w:hAnsi="Calibri" w:cs="Calibri"/>
        </w:rPr>
      </w:pPr>
    </w:p>
    <w:p w14:paraId="6C79E912" w14:textId="2077BD12" w:rsidR="00CD7437" w:rsidRPr="004B7080" w:rsidRDefault="00691BF6" w:rsidP="00CD414C">
      <w:pPr>
        <w:pStyle w:val="Tekstpodstawowy"/>
        <w:spacing w:before="69"/>
        <w:ind w:right="-6"/>
        <w:rPr>
          <w:rFonts w:ascii="Calibri" w:hAnsi="Calibri" w:cs="Calibri"/>
        </w:rPr>
      </w:pPr>
      <w:r w:rsidRPr="004B7080">
        <w:rPr>
          <w:rFonts w:ascii="Calibri" w:hAnsi="Calibri" w:cs="Calibri"/>
        </w:rPr>
        <w:t>Część</w:t>
      </w:r>
      <w:r w:rsidRPr="004B7080">
        <w:rPr>
          <w:rFonts w:ascii="Calibri" w:hAnsi="Calibri" w:cs="Calibri"/>
          <w:spacing w:val="-11"/>
        </w:rPr>
        <w:t xml:space="preserve"> </w:t>
      </w:r>
      <w:r w:rsidRPr="004B7080">
        <w:rPr>
          <w:rFonts w:ascii="Calibri" w:hAnsi="Calibri" w:cs="Calibri"/>
        </w:rPr>
        <w:t>rysunkowa</w:t>
      </w:r>
      <w:r w:rsidRPr="004B7080">
        <w:rPr>
          <w:rFonts w:ascii="Calibri" w:hAnsi="Calibri" w:cs="Calibri"/>
          <w:spacing w:val="-9"/>
        </w:rPr>
        <w:t xml:space="preserve"> </w:t>
      </w:r>
      <w:r w:rsidRPr="004B7080">
        <w:rPr>
          <w:rFonts w:ascii="Calibri" w:hAnsi="Calibri" w:cs="Calibri"/>
        </w:rPr>
        <w:t>dokumentacji</w:t>
      </w:r>
      <w:r w:rsidRPr="004B7080">
        <w:rPr>
          <w:rFonts w:ascii="Calibri" w:hAnsi="Calibri" w:cs="Calibri"/>
          <w:spacing w:val="-12"/>
        </w:rPr>
        <w:t xml:space="preserve"> </w:t>
      </w:r>
      <w:r w:rsidRPr="004B7080">
        <w:rPr>
          <w:rFonts w:ascii="Calibri" w:hAnsi="Calibri" w:cs="Calibri"/>
        </w:rPr>
        <w:t>projektowej</w:t>
      </w:r>
      <w:r w:rsidRPr="004B7080">
        <w:rPr>
          <w:rFonts w:ascii="Calibri" w:hAnsi="Calibri" w:cs="Calibri"/>
          <w:spacing w:val="-10"/>
        </w:rPr>
        <w:t xml:space="preserve"> </w:t>
      </w:r>
      <w:r w:rsidRPr="004B7080">
        <w:rPr>
          <w:rFonts w:ascii="Calibri" w:hAnsi="Calibri" w:cs="Calibri"/>
        </w:rPr>
        <w:t>powinna</w:t>
      </w:r>
      <w:r w:rsidRPr="004B7080">
        <w:rPr>
          <w:rFonts w:ascii="Calibri" w:hAnsi="Calibri" w:cs="Calibri"/>
          <w:spacing w:val="-10"/>
        </w:rPr>
        <w:t xml:space="preserve"> </w:t>
      </w:r>
      <w:r w:rsidRPr="004B7080">
        <w:rPr>
          <w:rFonts w:ascii="Calibri" w:hAnsi="Calibri" w:cs="Calibri"/>
        </w:rPr>
        <w:t>zawierać</w:t>
      </w:r>
      <w:r w:rsidRPr="004B7080">
        <w:rPr>
          <w:rFonts w:ascii="Calibri" w:hAnsi="Calibri" w:cs="Calibri"/>
          <w:spacing w:val="-10"/>
        </w:rPr>
        <w:t xml:space="preserve"> </w:t>
      </w:r>
      <w:r w:rsidRPr="004B7080">
        <w:rPr>
          <w:rFonts w:ascii="Calibri" w:hAnsi="Calibri" w:cs="Calibri"/>
        </w:rPr>
        <w:t>między</w:t>
      </w:r>
      <w:r w:rsidRPr="004B7080">
        <w:rPr>
          <w:rFonts w:ascii="Calibri" w:hAnsi="Calibri" w:cs="Calibri"/>
          <w:spacing w:val="-12"/>
        </w:rPr>
        <w:t xml:space="preserve"> </w:t>
      </w:r>
      <w:r w:rsidRPr="004B7080">
        <w:rPr>
          <w:rFonts w:ascii="Calibri" w:hAnsi="Calibri" w:cs="Calibri"/>
          <w:spacing w:val="-2"/>
        </w:rPr>
        <w:t>innymi:</w:t>
      </w:r>
    </w:p>
    <w:p w14:paraId="1BEF3F51" w14:textId="77777777" w:rsidR="00CD7437" w:rsidRPr="004B7080" w:rsidRDefault="00691BF6">
      <w:pPr>
        <w:pStyle w:val="Akapitzlist"/>
        <w:numPr>
          <w:ilvl w:val="0"/>
          <w:numId w:val="66"/>
        </w:numPr>
        <w:tabs>
          <w:tab w:val="left" w:pos="1410"/>
          <w:tab w:val="left" w:pos="1414"/>
        </w:tabs>
        <w:ind w:right="-6"/>
        <w:jc w:val="both"/>
        <w:rPr>
          <w:rFonts w:ascii="Calibri" w:hAnsi="Calibri" w:cs="Calibri"/>
          <w:sz w:val="20"/>
        </w:rPr>
      </w:pPr>
      <w:r w:rsidRPr="004B7080">
        <w:rPr>
          <w:rFonts w:ascii="Calibri" w:hAnsi="Calibri" w:cs="Calibri"/>
          <w:sz w:val="20"/>
        </w:rPr>
        <w:t>widoki elewacji, wraz z ewentualnym rozmieszczeniem elementów i profili dekoracyjnych, linii zmian kolorystyki i faktury powierzchni; w przypadkach bardziej złożonych – rozwinięcia poszczególnych elewacji,</w:t>
      </w:r>
    </w:p>
    <w:p w14:paraId="445CCFEE" w14:textId="77777777" w:rsidR="00CD7437" w:rsidRPr="004B7080" w:rsidRDefault="00691BF6">
      <w:pPr>
        <w:pStyle w:val="Akapitzlist"/>
        <w:numPr>
          <w:ilvl w:val="0"/>
          <w:numId w:val="66"/>
        </w:numPr>
        <w:tabs>
          <w:tab w:val="left" w:pos="1410"/>
          <w:tab w:val="left" w:pos="1414"/>
        </w:tabs>
        <w:ind w:right="-6" w:hanging="286"/>
        <w:jc w:val="both"/>
        <w:rPr>
          <w:rFonts w:ascii="Calibri" w:hAnsi="Calibri" w:cs="Calibri"/>
          <w:sz w:val="20"/>
        </w:rPr>
      </w:pPr>
      <w:r w:rsidRPr="004B7080">
        <w:rPr>
          <w:rFonts w:ascii="Calibri" w:hAnsi="Calibri" w:cs="Calibri"/>
          <w:sz w:val="20"/>
        </w:rPr>
        <w:t>rzut</w:t>
      </w:r>
      <w:r w:rsidRPr="00903480">
        <w:rPr>
          <w:rFonts w:ascii="Calibri" w:hAnsi="Calibri" w:cs="Calibri"/>
          <w:sz w:val="20"/>
        </w:rPr>
        <w:t xml:space="preserve"> </w:t>
      </w:r>
      <w:r w:rsidRPr="004B7080">
        <w:rPr>
          <w:rFonts w:ascii="Calibri" w:hAnsi="Calibri" w:cs="Calibri"/>
          <w:sz w:val="20"/>
        </w:rPr>
        <w:t>kondygnacji</w:t>
      </w:r>
      <w:r w:rsidRPr="00903480">
        <w:rPr>
          <w:rFonts w:ascii="Calibri" w:hAnsi="Calibri" w:cs="Calibri"/>
          <w:sz w:val="20"/>
        </w:rPr>
        <w:t xml:space="preserve"> </w:t>
      </w:r>
      <w:r w:rsidRPr="004B7080">
        <w:rPr>
          <w:rFonts w:ascii="Calibri" w:hAnsi="Calibri" w:cs="Calibri"/>
          <w:sz w:val="20"/>
        </w:rPr>
        <w:t>(kondygnacji</w:t>
      </w:r>
      <w:r w:rsidRPr="00903480">
        <w:rPr>
          <w:rFonts w:ascii="Calibri" w:hAnsi="Calibri" w:cs="Calibri"/>
          <w:sz w:val="20"/>
        </w:rPr>
        <w:t xml:space="preserve"> </w:t>
      </w:r>
      <w:r w:rsidRPr="004B7080">
        <w:rPr>
          <w:rFonts w:ascii="Calibri" w:hAnsi="Calibri" w:cs="Calibri"/>
          <w:sz w:val="20"/>
        </w:rPr>
        <w:t>powtarzalnej)</w:t>
      </w:r>
      <w:r w:rsidRPr="00903480">
        <w:rPr>
          <w:rFonts w:ascii="Calibri" w:hAnsi="Calibri" w:cs="Calibri"/>
          <w:sz w:val="20"/>
        </w:rPr>
        <w:t xml:space="preserve"> </w:t>
      </w:r>
      <w:r w:rsidRPr="004B7080">
        <w:rPr>
          <w:rFonts w:ascii="Calibri" w:hAnsi="Calibri" w:cs="Calibri"/>
          <w:sz w:val="20"/>
        </w:rPr>
        <w:t>i</w:t>
      </w:r>
      <w:r w:rsidRPr="00903480">
        <w:rPr>
          <w:rFonts w:ascii="Calibri" w:hAnsi="Calibri" w:cs="Calibri"/>
          <w:sz w:val="20"/>
        </w:rPr>
        <w:t xml:space="preserve"> </w:t>
      </w:r>
      <w:r w:rsidRPr="004B7080">
        <w:rPr>
          <w:rFonts w:ascii="Calibri" w:hAnsi="Calibri" w:cs="Calibri"/>
          <w:sz w:val="20"/>
        </w:rPr>
        <w:t>przekroje</w:t>
      </w:r>
      <w:r w:rsidRPr="00903480">
        <w:rPr>
          <w:rFonts w:ascii="Calibri" w:hAnsi="Calibri" w:cs="Calibri"/>
          <w:sz w:val="20"/>
        </w:rPr>
        <w:t xml:space="preserve"> </w:t>
      </w:r>
      <w:r w:rsidRPr="004B7080">
        <w:rPr>
          <w:rFonts w:ascii="Calibri" w:hAnsi="Calibri" w:cs="Calibri"/>
          <w:sz w:val="20"/>
        </w:rPr>
        <w:t>poprzeczne</w:t>
      </w:r>
      <w:r w:rsidRPr="00903480">
        <w:rPr>
          <w:rFonts w:ascii="Calibri" w:hAnsi="Calibri" w:cs="Calibri"/>
          <w:sz w:val="20"/>
        </w:rPr>
        <w:t xml:space="preserve"> budynku,</w:t>
      </w:r>
    </w:p>
    <w:p w14:paraId="37A1BE92" w14:textId="77777777" w:rsidR="00CD7437" w:rsidRPr="004B7080" w:rsidRDefault="00691BF6">
      <w:pPr>
        <w:pStyle w:val="Akapitzlist"/>
        <w:numPr>
          <w:ilvl w:val="0"/>
          <w:numId w:val="66"/>
        </w:numPr>
        <w:tabs>
          <w:tab w:val="left" w:pos="1410"/>
          <w:tab w:val="left" w:pos="1414"/>
        </w:tabs>
        <w:ind w:right="-6" w:hanging="286"/>
        <w:jc w:val="both"/>
        <w:rPr>
          <w:rFonts w:ascii="Calibri" w:hAnsi="Calibri" w:cs="Calibri"/>
          <w:sz w:val="20"/>
        </w:rPr>
      </w:pPr>
      <w:r w:rsidRPr="004B7080">
        <w:rPr>
          <w:rFonts w:ascii="Calibri" w:hAnsi="Calibri" w:cs="Calibri"/>
          <w:sz w:val="20"/>
        </w:rPr>
        <w:t>rzut</w:t>
      </w:r>
      <w:r w:rsidRPr="00903480">
        <w:rPr>
          <w:rFonts w:ascii="Calibri" w:hAnsi="Calibri" w:cs="Calibri"/>
          <w:sz w:val="20"/>
        </w:rPr>
        <w:t xml:space="preserve"> </w:t>
      </w:r>
      <w:r w:rsidRPr="004B7080">
        <w:rPr>
          <w:rFonts w:ascii="Calibri" w:hAnsi="Calibri" w:cs="Calibri"/>
          <w:sz w:val="20"/>
        </w:rPr>
        <w:t>dachu,</w:t>
      </w:r>
      <w:r w:rsidRPr="00903480">
        <w:rPr>
          <w:rFonts w:ascii="Calibri" w:hAnsi="Calibri" w:cs="Calibri"/>
          <w:sz w:val="20"/>
        </w:rPr>
        <w:t xml:space="preserve"> </w:t>
      </w:r>
      <w:r w:rsidRPr="004B7080">
        <w:rPr>
          <w:rFonts w:ascii="Calibri" w:hAnsi="Calibri" w:cs="Calibri"/>
          <w:sz w:val="20"/>
        </w:rPr>
        <w:t>zawierający</w:t>
      </w:r>
      <w:r w:rsidRPr="00903480">
        <w:rPr>
          <w:rFonts w:ascii="Calibri" w:hAnsi="Calibri" w:cs="Calibri"/>
          <w:sz w:val="20"/>
        </w:rPr>
        <w:t xml:space="preserve"> </w:t>
      </w:r>
      <w:r w:rsidRPr="004B7080">
        <w:rPr>
          <w:rFonts w:ascii="Calibri" w:hAnsi="Calibri" w:cs="Calibri"/>
          <w:sz w:val="20"/>
        </w:rPr>
        <w:t>rozmieszczenie</w:t>
      </w:r>
      <w:r w:rsidRPr="00903480">
        <w:rPr>
          <w:rFonts w:ascii="Calibri" w:hAnsi="Calibri" w:cs="Calibri"/>
          <w:sz w:val="20"/>
        </w:rPr>
        <w:t xml:space="preserve"> </w:t>
      </w:r>
      <w:r w:rsidRPr="004B7080">
        <w:rPr>
          <w:rFonts w:ascii="Calibri" w:hAnsi="Calibri" w:cs="Calibri"/>
          <w:sz w:val="20"/>
        </w:rPr>
        <w:t>rur</w:t>
      </w:r>
      <w:r w:rsidRPr="00903480">
        <w:rPr>
          <w:rFonts w:ascii="Calibri" w:hAnsi="Calibri" w:cs="Calibri"/>
          <w:sz w:val="20"/>
        </w:rPr>
        <w:t xml:space="preserve"> spustowych,</w:t>
      </w:r>
    </w:p>
    <w:p w14:paraId="5318AA19" w14:textId="77777777" w:rsidR="00CD7437" w:rsidRPr="004B7080" w:rsidRDefault="00CD7437" w:rsidP="00CD414C">
      <w:pPr>
        <w:pStyle w:val="Tekstpodstawowy"/>
        <w:ind w:left="0" w:right="-6"/>
        <w:rPr>
          <w:rFonts w:ascii="Calibri" w:hAnsi="Calibri" w:cs="Calibri"/>
        </w:rPr>
      </w:pPr>
    </w:p>
    <w:p w14:paraId="744270B9" w14:textId="77777777" w:rsidR="00CD7437" w:rsidRPr="004B7080" w:rsidRDefault="00CD7437" w:rsidP="00CD414C">
      <w:pPr>
        <w:pStyle w:val="Tekstpodstawowy"/>
        <w:spacing w:before="48"/>
        <w:ind w:left="0" w:right="-6"/>
        <w:rPr>
          <w:rFonts w:ascii="Calibri" w:hAnsi="Calibri" w:cs="Calibri"/>
        </w:rPr>
      </w:pPr>
    </w:p>
    <w:p w14:paraId="33EB5BC6" w14:textId="77777777" w:rsidR="00CD7437" w:rsidRPr="00903480" w:rsidRDefault="00691BF6">
      <w:pPr>
        <w:pStyle w:val="Nagwek5"/>
        <w:numPr>
          <w:ilvl w:val="0"/>
          <w:numId w:val="59"/>
        </w:numPr>
        <w:tabs>
          <w:tab w:val="left" w:pos="781"/>
        </w:tabs>
        <w:spacing w:line="240" w:lineRule="auto"/>
        <w:ind w:right="-6"/>
        <w:rPr>
          <w:rFonts w:ascii="Calibri" w:hAnsi="Calibri" w:cs="Calibri"/>
        </w:rPr>
      </w:pPr>
      <w:r w:rsidRPr="00903480">
        <w:rPr>
          <w:rFonts w:ascii="Calibri" w:hAnsi="Calibri" w:cs="Calibri"/>
        </w:rPr>
        <w:t>WYMAGANIA DOTYCZĄCE WŁAŚCIWOŚCI MATERIAŁÓW</w:t>
      </w:r>
    </w:p>
    <w:p w14:paraId="48EC4693" w14:textId="77777777" w:rsidR="00903480" w:rsidRPr="00903480" w:rsidRDefault="00903480">
      <w:pPr>
        <w:pStyle w:val="Akapitzlist"/>
        <w:numPr>
          <w:ilvl w:val="0"/>
          <w:numId w:val="67"/>
        </w:numPr>
        <w:tabs>
          <w:tab w:val="left" w:pos="1060"/>
        </w:tabs>
        <w:spacing w:before="68"/>
        <w:ind w:right="-6"/>
        <w:outlineLvl w:val="7"/>
        <w:rPr>
          <w:rFonts w:ascii="Calibri" w:hAnsi="Calibri" w:cs="Calibri"/>
          <w:b/>
          <w:bCs/>
          <w:vanish/>
          <w:sz w:val="20"/>
          <w:szCs w:val="20"/>
        </w:rPr>
      </w:pPr>
    </w:p>
    <w:p w14:paraId="0F58CF33" w14:textId="77777777" w:rsidR="00903480" w:rsidRPr="00903480" w:rsidRDefault="00903480">
      <w:pPr>
        <w:pStyle w:val="Akapitzlist"/>
        <w:numPr>
          <w:ilvl w:val="0"/>
          <w:numId w:val="67"/>
        </w:numPr>
        <w:tabs>
          <w:tab w:val="left" w:pos="1060"/>
        </w:tabs>
        <w:spacing w:before="68"/>
        <w:ind w:right="-6"/>
        <w:outlineLvl w:val="7"/>
        <w:rPr>
          <w:rFonts w:ascii="Calibri" w:hAnsi="Calibri" w:cs="Calibri"/>
          <w:b/>
          <w:bCs/>
          <w:vanish/>
          <w:sz w:val="20"/>
          <w:szCs w:val="20"/>
        </w:rPr>
      </w:pPr>
    </w:p>
    <w:p w14:paraId="672C8A6D" w14:textId="2B5C4F3E" w:rsidR="00CD7437" w:rsidRPr="00903480" w:rsidRDefault="00691BF6">
      <w:pPr>
        <w:pStyle w:val="Nagwek8"/>
        <w:numPr>
          <w:ilvl w:val="1"/>
          <w:numId w:val="67"/>
        </w:numPr>
        <w:tabs>
          <w:tab w:val="left" w:pos="1060"/>
        </w:tabs>
        <w:spacing w:before="68"/>
        <w:ind w:right="-6"/>
        <w:rPr>
          <w:rFonts w:ascii="Calibri" w:hAnsi="Calibri" w:cs="Calibri"/>
        </w:rPr>
      </w:pPr>
      <w:r w:rsidRPr="004B7080">
        <w:rPr>
          <w:rFonts w:ascii="Calibri" w:hAnsi="Calibri" w:cs="Calibri"/>
        </w:rPr>
        <w:t>Ogólne</w:t>
      </w:r>
      <w:r w:rsidRPr="00903480">
        <w:rPr>
          <w:rFonts w:ascii="Calibri" w:hAnsi="Calibri" w:cs="Calibri"/>
        </w:rPr>
        <w:t xml:space="preserve"> </w:t>
      </w:r>
      <w:r w:rsidRPr="004B7080">
        <w:rPr>
          <w:rFonts w:ascii="Calibri" w:hAnsi="Calibri" w:cs="Calibri"/>
        </w:rPr>
        <w:t>wymagania</w:t>
      </w:r>
      <w:r w:rsidRPr="00903480">
        <w:rPr>
          <w:rFonts w:ascii="Calibri" w:hAnsi="Calibri" w:cs="Calibri"/>
        </w:rPr>
        <w:t xml:space="preserve"> </w:t>
      </w:r>
      <w:r w:rsidRPr="004B7080">
        <w:rPr>
          <w:rFonts w:ascii="Calibri" w:hAnsi="Calibri" w:cs="Calibri"/>
        </w:rPr>
        <w:t>dotyczące</w:t>
      </w:r>
      <w:r w:rsidRPr="00903480">
        <w:rPr>
          <w:rFonts w:ascii="Calibri" w:hAnsi="Calibri" w:cs="Calibri"/>
        </w:rPr>
        <w:t xml:space="preserve"> </w:t>
      </w:r>
      <w:r w:rsidRPr="004B7080">
        <w:rPr>
          <w:rFonts w:ascii="Calibri" w:hAnsi="Calibri" w:cs="Calibri"/>
        </w:rPr>
        <w:t>materiałów,</w:t>
      </w:r>
      <w:r w:rsidRPr="00903480">
        <w:rPr>
          <w:rFonts w:ascii="Calibri" w:hAnsi="Calibri" w:cs="Calibri"/>
        </w:rPr>
        <w:t xml:space="preserve"> </w:t>
      </w:r>
      <w:r w:rsidRPr="004B7080">
        <w:rPr>
          <w:rFonts w:ascii="Calibri" w:hAnsi="Calibri" w:cs="Calibri"/>
        </w:rPr>
        <w:t>ich</w:t>
      </w:r>
      <w:r w:rsidRPr="00903480">
        <w:rPr>
          <w:rFonts w:ascii="Calibri" w:hAnsi="Calibri" w:cs="Calibri"/>
        </w:rPr>
        <w:t xml:space="preserve"> </w:t>
      </w:r>
      <w:r w:rsidRPr="004B7080">
        <w:rPr>
          <w:rFonts w:ascii="Calibri" w:hAnsi="Calibri" w:cs="Calibri"/>
        </w:rPr>
        <w:t>pozyskiwania</w:t>
      </w:r>
      <w:r w:rsidRPr="00903480">
        <w:rPr>
          <w:rFonts w:ascii="Calibri" w:hAnsi="Calibri" w:cs="Calibri"/>
        </w:rPr>
        <w:t xml:space="preserve"> </w:t>
      </w:r>
      <w:r w:rsidRPr="004B7080">
        <w:rPr>
          <w:rFonts w:ascii="Calibri" w:hAnsi="Calibri" w:cs="Calibri"/>
        </w:rPr>
        <w:t>i</w:t>
      </w:r>
      <w:r w:rsidRPr="00903480">
        <w:rPr>
          <w:rFonts w:ascii="Calibri" w:hAnsi="Calibri" w:cs="Calibri"/>
        </w:rPr>
        <w:t xml:space="preserve"> </w:t>
      </w:r>
      <w:r w:rsidRPr="004B7080">
        <w:rPr>
          <w:rFonts w:ascii="Calibri" w:hAnsi="Calibri" w:cs="Calibri"/>
        </w:rPr>
        <w:t>składowania</w:t>
      </w:r>
      <w:r w:rsidRPr="00903480">
        <w:rPr>
          <w:rFonts w:ascii="Calibri" w:hAnsi="Calibri" w:cs="Calibri"/>
        </w:rPr>
        <w:t xml:space="preserve"> </w:t>
      </w:r>
      <w:r w:rsidRPr="004B7080">
        <w:rPr>
          <w:rFonts w:ascii="Calibri" w:hAnsi="Calibri" w:cs="Calibri"/>
        </w:rPr>
        <w:t>podano w ST „Wymagania ogólne” Kod CPV 45000000-7, pkt 2</w:t>
      </w:r>
    </w:p>
    <w:p w14:paraId="32C76D16" w14:textId="169082B4" w:rsidR="00CD7437" w:rsidRPr="004B7080" w:rsidRDefault="00691BF6" w:rsidP="00CD414C">
      <w:pPr>
        <w:pStyle w:val="Tekstpodstawowy"/>
        <w:spacing w:before="178"/>
        <w:ind w:right="-6"/>
        <w:rPr>
          <w:rFonts w:ascii="Calibri" w:hAnsi="Calibri" w:cs="Calibri"/>
        </w:rPr>
      </w:pPr>
      <w:r w:rsidRPr="004B7080">
        <w:rPr>
          <w:rFonts w:ascii="Calibri" w:hAnsi="Calibri" w:cs="Calibri"/>
        </w:rPr>
        <w:t>Materiały</w:t>
      </w:r>
      <w:r w:rsidRPr="004B7080">
        <w:rPr>
          <w:rFonts w:ascii="Calibri" w:hAnsi="Calibri" w:cs="Calibri"/>
          <w:spacing w:val="-13"/>
        </w:rPr>
        <w:t xml:space="preserve"> </w:t>
      </w:r>
      <w:r w:rsidRPr="004B7080">
        <w:rPr>
          <w:rFonts w:ascii="Calibri" w:hAnsi="Calibri" w:cs="Calibri"/>
        </w:rPr>
        <w:t>stosowane</w:t>
      </w:r>
      <w:r w:rsidRPr="004B7080">
        <w:rPr>
          <w:rFonts w:ascii="Calibri" w:hAnsi="Calibri" w:cs="Calibri"/>
          <w:spacing w:val="-9"/>
        </w:rPr>
        <w:t xml:space="preserve"> </w:t>
      </w:r>
      <w:r w:rsidRPr="004B7080">
        <w:rPr>
          <w:rFonts w:ascii="Calibri" w:hAnsi="Calibri" w:cs="Calibri"/>
        </w:rPr>
        <w:t>do</w:t>
      </w:r>
      <w:r w:rsidRPr="004B7080">
        <w:rPr>
          <w:rFonts w:ascii="Calibri" w:hAnsi="Calibri" w:cs="Calibri"/>
          <w:spacing w:val="-9"/>
        </w:rPr>
        <w:t xml:space="preserve"> </w:t>
      </w:r>
      <w:r w:rsidRPr="004B7080">
        <w:rPr>
          <w:rFonts w:ascii="Calibri" w:hAnsi="Calibri" w:cs="Calibri"/>
        </w:rPr>
        <w:t>wykonania</w:t>
      </w:r>
      <w:r w:rsidRPr="004B7080">
        <w:rPr>
          <w:rFonts w:ascii="Calibri" w:hAnsi="Calibri" w:cs="Calibri"/>
          <w:spacing w:val="-9"/>
        </w:rPr>
        <w:t xml:space="preserve"> </w:t>
      </w:r>
      <w:r w:rsidRPr="004B7080">
        <w:rPr>
          <w:rFonts w:ascii="Calibri" w:hAnsi="Calibri" w:cs="Calibri"/>
        </w:rPr>
        <w:t>robót</w:t>
      </w:r>
      <w:r w:rsidRPr="004B7080">
        <w:rPr>
          <w:rFonts w:ascii="Calibri" w:hAnsi="Calibri" w:cs="Calibri"/>
          <w:spacing w:val="-8"/>
        </w:rPr>
        <w:t xml:space="preserve"> </w:t>
      </w:r>
      <w:r w:rsidR="00903480" w:rsidRPr="004B7080">
        <w:rPr>
          <w:rFonts w:ascii="Calibri" w:hAnsi="Calibri" w:cs="Calibri"/>
        </w:rPr>
        <w:t>dociepleniowych</w:t>
      </w:r>
      <w:r w:rsidRPr="004B7080">
        <w:rPr>
          <w:rFonts w:ascii="Calibri" w:hAnsi="Calibri" w:cs="Calibri"/>
          <w:spacing w:val="-10"/>
        </w:rPr>
        <w:t xml:space="preserve"> </w:t>
      </w:r>
      <w:r w:rsidRPr="004B7080">
        <w:rPr>
          <w:rFonts w:ascii="Calibri" w:hAnsi="Calibri" w:cs="Calibri"/>
        </w:rPr>
        <w:t>powinny</w:t>
      </w:r>
      <w:r w:rsidRPr="004B7080">
        <w:rPr>
          <w:rFonts w:ascii="Calibri" w:hAnsi="Calibri" w:cs="Calibri"/>
          <w:spacing w:val="-12"/>
        </w:rPr>
        <w:t xml:space="preserve"> </w:t>
      </w:r>
      <w:r w:rsidRPr="004B7080">
        <w:rPr>
          <w:rFonts w:ascii="Calibri" w:hAnsi="Calibri" w:cs="Calibri"/>
          <w:spacing w:val="-2"/>
        </w:rPr>
        <w:t>mieć:</w:t>
      </w:r>
    </w:p>
    <w:p w14:paraId="27B0B7A4" w14:textId="77777777" w:rsidR="00CD7437" w:rsidRPr="004B7080" w:rsidRDefault="00691BF6">
      <w:pPr>
        <w:pStyle w:val="Akapitzlist"/>
        <w:numPr>
          <w:ilvl w:val="0"/>
          <w:numId w:val="68"/>
        </w:numPr>
        <w:tabs>
          <w:tab w:val="left" w:pos="1410"/>
          <w:tab w:val="left" w:pos="1414"/>
        </w:tabs>
        <w:ind w:right="-6"/>
        <w:jc w:val="both"/>
        <w:rPr>
          <w:rFonts w:ascii="Calibri" w:hAnsi="Calibri" w:cs="Calibri"/>
          <w:sz w:val="20"/>
        </w:rPr>
      </w:pPr>
      <w:r w:rsidRPr="004B7080">
        <w:rPr>
          <w:rFonts w:ascii="Calibri" w:hAnsi="Calibri" w:cs="Calibri"/>
          <w:sz w:val="20"/>
        </w:rPr>
        <w:t>oznakowanie znakiem CE oznaczające, że dokonano oceny ich zgodności ze zharmonizowaną normą europejską, wprowadzoną do zbioru Polskich Norm, z europejską aprobatą techniczną lub krajową specyfikacją techniczną państwa członkowskiego Unii Europejskiej lub Europejskiego Obszaru Gospodarczego, uznaną przez Komisję Europejską za zgodną z wymaganiami podstawowymi, albo</w:t>
      </w:r>
    </w:p>
    <w:p w14:paraId="7DDE0390" w14:textId="77777777" w:rsidR="00903480" w:rsidRDefault="00691BF6">
      <w:pPr>
        <w:pStyle w:val="Akapitzlist"/>
        <w:numPr>
          <w:ilvl w:val="0"/>
          <w:numId w:val="68"/>
        </w:numPr>
        <w:tabs>
          <w:tab w:val="left" w:pos="1410"/>
          <w:tab w:val="left" w:pos="1414"/>
        </w:tabs>
        <w:ind w:right="-6"/>
        <w:jc w:val="both"/>
        <w:rPr>
          <w:rFonts w:ascii="Calibri" w:hAnsi="Calibri" w:cs="Calibri"/>
          <w:sz w:val="20"/>
        </w:rPr>
      </w:pPr>
      <w:r w:rsidRPr="004B7080">
        <w:rPr>
          <w:rFonts w:ascii="Calibri" w:hAnsi="Calibri" w:cs="Calibri"/>
          <w:sz w:val="20"/>
        </w:rPr>
        <w:t>deklarację zgodności z uznanymi regułami sztuki budowlanej wydaną przez producenta, jeżeli dotyczy ona wyrobu umieszczonego w wykazie wyrobów mających niewielkie znaczenie dla zdrowia i bezpieczeństwa określonym przez Komisję Europejską, albo</w:t>
      </w:r>
    </w:p>
    <w:p w14:paraId="2C00ED9C" w14:textId="4E09D43C" w:rsidR="00CD7437" w:rsidRPr="00903480" w:rsidRDefault="00691BF6">
      <w:pPr>
        <w:pStyle w:val="Akapitzlist"/>
        <w:numPr>
          <w:ilvl w:val="0"/>
          <w:numId w:val="68"/>
        </w:numPr>
        <w:tabs>
          <w:tab w:val="left" w:pos="1410"/>
          <w:tab w:val="left" w:pos="1414"/>
        </w:tabs>
        <w:ind w:right="-6"/>
        <w:jc w:val="both"/>
        <w:rPr>
          <w:rFonts w:ascii="Calibri" w:hAnsi="Calibri" w:cs="Calibri"/>
          <w:sz w:val="20"/>
        </w:rPr>
      </w:pPr>
      <w:r w:rsidRPr="00903480">
        <w:rPr>
          <w:rFonts w:ascii="Calibri" w:hAnsi="Calibri" w:cs="Calibri"/>
          <w:sz w:val="20"/>
        </w:rPr>
        <w:t>oznakowanie znakiem budowlanym oznaczające, że są to wyroby nie podlegające obowiązkowemu oznakowaniu CE, dla których dokonano oceny zgodności z Polską Normą lub aprobatą techniczną, bądź uznano za „regionalny wyrób budowlany</w:t>
      </w:r>
      <w:r w:rsidR="00903480">
        <w:rPr>
          <w:rFonts w:ascii="Calibri" w:hAnsi="Calibri" w:cs="Calibri"/>
          <w:sz w:val="20"/>
        </w:rPr>
        <w:t>”</w:t>
      </w:r>
    </w:p>
    <w:p w14:paraId="3AA84A4C" w14:textId="77777777" w:rsidR="00CD7437" w:rsidRPr="004B7080" w:rsidRDefault="00691BF6" w:rsidP="00903480">
      <w:pPr>
        <w:pStyle w:val="Tekstpodstawowy"/>
        <w:ind w:right="-6"/>
        <w:jc w:val="both"/>
        <w:rPr>
          <w:rFonts w:ascii="Calibri" w:hAnsi="Calibri" w:cs="Calibri"/>
        </w:rPr>
      </w:pPr>
      <w:r w:rsidRPr="004B7080">
        <w:rPr>
          <w:rFonts w:ascii="Calibri" w:hAnsi="Calibri" w:cs="Calibri"/>
        </w:rPr>
        <w:t>Dodatkowo oznakowanie powinno umożliwiać identyfikację producenta i typu wyrobu, kraju pochodzenia, daty produkcji.</w:t>
      </w:r>
    </w:p>
    <w:p w14:paraId="65370A2B" w14:textId="77777777" w:rsidR="00CD7437" w:rsidRPr="004B7080" w:rsidRDefault="00CD7437" w:rsidP="00CD414C">
      <w:pPr>
        <w:pStyle w:val="Tekstpodstawowy"/>
        <w:ind w:left="0" w:right="-6"/>
        <w:rPr>
          <w:rFonts w:ascii="Calibri" w:hAnsi="Calibri" w:cs="Calibri"/>
        </w:rPr>
      </w:pPr>
    </w:p>
    <w:p w14:paraId="0B8DF52E" w14:textId="77777777" w:rsidR="00CD7437" w:rsidRPr="004B7080" w:rsidRDefault="00CD7437" w:rsidP="00CD414C">
      <w:pPr>
        <w:pStyle w:val="Tekstpodstawowy"/>
        <w:ind w:left="0" w:right="-6"/>
        <w:rPr>
          <w:rFonts w:ascii="Calibri" w:hAnsi="Calibri" w:cs="Calibri"/>
        </w:rPr>
      </w:pPr>
    </w:p>
    <w:p w14:paraId="6003AC38" w14:textId="77777777" w:rsidR="00CD7437" w:rsidRPr="00903480" w:rsidRDefault="00691BF6">
      <w:pPr>
        <w:pStyle w:val="Nagwek8"/>
        <w:numPr>
          <w:ilvl w:val="1"/>
          <w:numId w:val="67"/>
        </w:numPr>
        <w:tabs>
          <w:tab w:val="left" w:pos="1060"/>
        </w:tabs>
        <w:spacing w:before="68"/>
        <w:ind w:right="-6"/>
        <w:rPr>
          <w:rFonts w:ascii="Calibri" w:hAnsi="Calibri" w:cs="Calibri"/>
        </w:rPr>
      </w:pPr>
      <w:r w:rsidRPr="004B7080">
        <w:rPr>
          <w:rFonts w:ascii="Calibri" w:hAnsi="Calibri" w:cs="Calibri"/>
        </w:rPr>
        <w:t>Rodzaje</w:t>
      </w:r>
      <w:r w:rsidRPr="00903480">
        <w:rPr>
          <w:rFonts w:ascii="Calibri" w:hAnsi="Calibri" w:cs="Calibri"/>
        </w:rPr>
        <w:t xml:space="preserve"> </w:t>
      </w:r>
      <w:r w:rsidRPr="004B7080">
        <w:rPr>
          <w:rFonts w:ascii="Calibri" w:hAnsi="Calibri" w:cs="Calibri"/>
        </w:rPr>
        <w:t>materiałów</w:t>
      </w:r>
      <w:r w:rsidRPr="00903480">
        <w:rPr>
          <w:rFonts w:ascii="Calibri" w:hAnsi="Calibri" w:cs="Calibri"/>
        </w:rPr>
        <w:t xml:space="preserve"> </w:t>
      </w:r>
      <w:r w:rsidRPr="004B7080">
        <w:rPr>
          <w:rFonts w:ascii="Calibri" w:hAnsi="Calibri" w:cs="Calibri"/>
        </w:rPr>
        <w:t>i</w:t>
      </w:r>
      <w:r w:rsidRPr="00903480">
        <w:rPr>
          <w:rFonts w:ascii="Calibri" w:hAnsi="Calibri" w:cs="Calibri"/>
        </w:rPr>
        <w:t xml:space="preserve"> </w:t>
      </w:r>
      <w:r w:rsidRPr="004B7080">
        <w:rPr>
          <w:rFonts w:ascii="Calibri" w:hAnsi="Calibri" w:cs="Calibri"/>
        </w:rPr>
        <w:t>elementów</w:t>
      </w:r>
      <w:r w:rsidRPr="00903480">
        <w:rPr>
          <w:rFonts w:ascii="Calibri" w:hAnsi="Calibri" w:cs="Calibri"/>
        </w:rPr>
        <w:t xml:space="preserve"> systemu</w:t>
      </w:r>
    </w:p>
    <w:p w14:paraId="07F2B744" w14:textId="77777777" w:rsidR="00CD7437" w:rsidRPr="004B7080" w:rsidRDefault="00691BF6" w:rsidP="00903480">
      <w:pPr>
        <w:pStyle w:val="Tekstpodstawowy"/>
        <w:ind w:right="-6"/>
        <w:jc w:val="both"/>
        <w:rPr>
          <w:rFonts w:ascii="Calibri" w:hAnsi="Calibri" w:cs="Calibri"/>
        </w:rPr>
      </w:pPr>
      <w:r w:rsidRPr="004B7080">
        <w:rPr>
          <w:rFonts w:ascii="Calibri" w:hAnsi="Calibri" w:cs="Calibri"/>
        </w:rPr>
        <w:t>Wszystkie materiały do wykonania ociepleń powinny odpowiadać wymaganiom zawartym w dokumentach odniesienia (normach, aprobatach technicznych).</w:t>
      </w:r>
    </w:p>
    <w:p w14:paraId="0BDCC49D" w14:textId="77777777" w:rsidR="00836200" w:rsidRPr="00836200" w:rsidRDefault="00836200">
      <w:pPr>
        <w:pStyle w:val="Akapitzlist"/>
        <w:numPr>
          <w:ilvl w:val="0"/>
          <w:numId w:val="3"/>
        </w:numPr>
        <w:tabs>
          <w:tab w:val="left" w:pos="1228"/>
        </w:tabs>
        <w:ind w:right="-6"/>
        <w:jc w:val="both"/>
        <w:rPr>
          <w:rFonts w:ascii="Calibri" w:hAnsi="Calibri" w:cs="Calibri"/>
          <w:vanish/>
          <w:sz w:val="20"/>
        </w:rPr>
      </w:pPr>
    </w:p>
    <w:p w14:paraId="6298D61F" w14:textId="77777777" w:rsidR="00836200" w:rsidRPr="00836200" w:rsidRDefault="00836200">
      <w:pPr>
        <w:pStyle w:val="Akapitzlist"/>
        <w:numPr>
          <w:ilvl w:val="0"/>
          <w:numId w:val="3"/>
        </w:numPr>
        <w:tabs>
          <w:tab w:val="left" w:pos="1228"/>
        </w:tabs>
        <w:ind w:right="-6"/>
        <w:jc w:val="both"/>
        <w:rPr>
          <w:rFonts w:ascii="Calibri" w:hAnsi="Calibri" w:cs="Calibri"/>
          <w:vanish/>
          <w:sz w:val="20"/>
        </w:rPr>
      </w:pPr>
    </w:p>
    <w:p w14:paraId="73C81A2A" w14:textId="77777777" w:rsidR="00836200" w:rsidRPr="00836200" w:rsidRDefault="00836200">
      <w:pPr>
        <w:pStyle w:val="Akapitzlist"/>
        <w:numPr>
          <w:ilvl w:val="1"/>
          <w:numId w:val="3"/>
        </w:numPr>
        <w:tabs>
          <w:tab w:val="left" w:pos="1228"/>
        </w:tabs>
        <w:ind w:right="-6"/>
        <w:jc w:val="both"/>
        <w:rPr>
          <w:rFonts w:ascii="Calibri" w:hAnsi="Calibri" w:cs="Calibri"/>
          <w:vanish/>
          <w:sz w:val="20"/>
        </w:rPr>
      </w:pPr>
    </w:p>
    <w:p w14:paraId="056D53CB" w14:textId="1C5B408D" w:rsidR="00CD7437" w:rsidRPr="004B7080" w:rsidRDefault="00691BF6">
      <w:pPr>
        <w:pStyle w:val="Akapitzlist"/>
        <w:numPr>
          <w:ilvl w:val="2"/>
          <w:numId w:val="3"/>
        </w:numPr>
        <w:tabs>
          <w:tab w:val="left" w:pos="1228"/>
        </w:tabs>
        <w:ind w:left="1062" w:right="-6"/>
        <w:jc w:val="both"/>
        <w:rPr>
          <w:rFonts w:ascii="Calibri" w:hAnsi="Calibri" w:cs="Calibri"/>
          <w:sz w:val="20"/>
        </w:rPr>
      </w:pPr>
      <w:r w:rsidRPr="004B7080">
        <w:rPr>
          <w:rFonts w:ascii="Calibri" w:hAnsi="Calibri" w:cs="Calibri"/>
          <w:sz w:val="20"/>
        </w:rPr>
        <w:t>Środek gruntujący – materiał wodorozcieńczalny (itp. Dyspersja akrylowa, wodny roztwór szkła wodnego) stosowany, zależnie od rodzaju i stanu podłoża, do jego przygotowania przed klejeniem płyt izolacji</w:t>
      </w:r>
      <w:r w:rsidRPr="004B7080">
        <w:rPr>
          <w:rFonts w:ascii="Calibri" w:hAnsi="Calibri" w:cs="Calibri"/>
          <w:spacing w:val="-1"/>
          <w:sz w:val="20"/>
        </w:rPr>
        <w:t xml:space="preserve"> </w:t>
      </w:r>
      <w:r w:rsidRPr="004B7080">
        <w:rPr>
          <w:rFonts w:ascii="Calibri" w:hAnsi="Calibri" w:cs="Calibri"/>
          <w:sz w:val="20"/>
        </w:rPr>
        <w:t>termicznej lub</w:t>
      </w:r>
      <w:r w:rsidRPr="004B7080">
        <w:rPr>
          <w:rFonts w:ascii="Calibri" w:hAnsi="Calibri" w:cs="Calibri"/>
          <w:spacing w:val="-1"/>
          <w:sz w:val="20"/>
        </w:rPr>
        <w:t xml:space="preserve"> </w:t>
      </w:r>
      <w:r w:rsidRPr="004B7080">
        <w:rPr>
          <w:rFonts w:ascii="Calibri" w:hAnsi="Calibri" w:cs="Calibri"/>
          <w:sz w:val="20"/>
        </w:rPr>
        <w:t>na</w:t>
      </w:r>
      <w:r w:rsidRPr="004B7080">
        <w:rPr>
          <w:rFonts w:ascii="Calibri" w:hAnsi="Calibri" w:cs="Calibri"/>
          <w:spacing w:val="-1"/>
          <w:sz w:val="20"/>
        </w:rPr>
        <w:t xml:space="preserve"> </w:t>
      </w:r>
      <w:r w:rsidRPr="004B7080">
        <w:rPr>
          <w:rFonts w:ascii="Calibri" w:hAnsi="Calibri" w:cs="Calibri"/>
          <w:sz w:val="20"/>
        </w:rPr>
        <w:t>powierzchni warstwy</w:t>
      </w:r>
      <w:r w:rsidRPr="004B7080">
        <w:rPr>
          <w:rFonts w:ascii="Calibri" w:hAnsi="Calibri" w:cs="Calibri"/>
          <w:spacing w:val="-4"/>
          <w:sz w:val="20"/>
        </w:rPr>
        <w:t xml:space="preserve"> </w:t>
      </w:r>
      <w:r w:rsidRPr="004B7080">
        <w:rPr>
          <w:rFonts w:ascii="Calibri" w:hAnsi="Calibri" w:cs="Calibri"/>
          <w:sz w:val="20"/>
        </w:rPr>
        <w:t>zbrojonej, przed</w:t>
      </w:r>
      <w:r w:rsidRPr="004B7080">
        <w:rPr>
          <w:rFonts w:ascii="Calibri" w:hAnsi="Calibri" w:cs="Calibri"/>
          <w:spacing w:val="-1"/>
          <w:sz w:val="20"/>
        </w:rPr>
        <w:t xml:space="preserve"> </w:t>
      </w:r>
      <w:r w:rsidRPr="004B7080">
        <w:rPr>
          <w:rFonts w:ascii="Calibri" w:hAnsi="Calibri" w:cs="Calibri"/>
          <w:sz w:val="20"/>
        </w:rPr>
        <w:t xml:space="preserve">wykonaniem warstwy </w:t>
      </w:r>
      <w:r w:rsidRPr="004B7080">
        <w:rPr>
          <w:rFonts w:ascii="Calibri" w:hAnsi="Calibri" w:cs="Calibri"/>
          <w:spacing w:val="-2"/>
          <w:sz w:val="20"/>
        </w:rPr>
        <w:t>wykończeniowej.</w:t>
      </w:r>
    </w:p>
    <w:p w14:paraId="4E344D0A" w14:textId="77777777" w:rsidR="00CD7437" w:rsidRPr="004B7080" w:rsidRDefault="00691BF6">
      <w:pPr>
        <w:pStyle w:val="Akapitzlist"/>
        <w:numPr>
          <w:ilvl w:val="2"/>
          <w:numId w:val="3"/>
        </w:numPr>
        <w:tabs>
          <w:tab w:val="left" w:pos="1228"/>
        </w:tabs>
        <w:ind w:left="1062" w:right="-6"/>
        <w:jc w:val="both"/>
        <w:rPr>
          <w:rFonts w:ascii="Calibri" w:hAnsi="Calibri" w:cs="Calibri"/>
          <w:sz w:val="20"/>
        </w:rPr>
      </w:pPr>
      <w:r w:rsidRPr="004B7080">
        <w:rPr>
          <w:rFonts w:ascii="Calibri" w:hAnsi="Calibri" w:cs="Calibri"/>
          <w:sz w:val="20"/>
        </w:rPr>
        <w:t>Zaprawa (masa) klejąca – gotowy lub wymagający zarobienia z wodą materiał (na bazie cementu modyfikowany polimerami, polimerowy/akrylowy mieszany z cementem, zbrojony</w:t>
      </w:r>
      <w:r w:rsidRPr="00836200">
        <w:rPr>
          <w:rFonts w:ascii="Calibri" w:hAnsi="Calibri" w:cs="Calibri"/>
          <w:sz w:val="20"/>
        </w:rPr>
        <w:t xml:space="preserve"> </w:t>
      </w:r>
      <w:r w:rsidRPr="004B7080">
        <w:rPr>
          <w:rFonts w:ascii="Calibri" w:hAnsi="Calibri" w:cs="Calibri"/>
          <w:sz w:val="20"/>
        </w:rPr>
        <w:t>włóknem szklanym) do klejenia płyt izolacji termicznej do podłoża, zróżnicowany zależnie od rodzaju izolacji (styropian, wełna mineralna). Wybór zaprawy ma wpływ na klasyfikację palności wyrobu. W niektórych systemach zaprawa klejąca stosowana jest także do wykonania warstwy zbrojonej. Wymagana konsystencja zaprawy (stożek pomiarowy): 10 ±1 cm.</w:t>
      </w:r>
    </w:p>
    <w:p w14:paraId="477C5E9C" w14:textId="77777777" w:rsidR="00CD7437" w:rsidRPr="004B7080" w:rsidRDefault="00691BF6">
      <w:pPr>
        <w:pStyle w:val="Akapitzlist"/>
        <w:numPr>
          <w:ilvl w:val="2"/>
          <w:numId w:val="3"/>
        </w:numPr>
        <w:tabs>
          <w:tab w:val="left" w:pos="1228"/>
        </w:tabs>
        <w:ind w:left="1062" w:right="-6"/>
        <w:jc w:val="both"/>
        <w:rPr>
          <w:rFonts w:ascii="Calibri" w:hAnsi="Calibri" w:cs="Calibri"/>
          <w:sz w:val="20"/>
        </w:rPr>
      </w:pPr>
      <w:r w:rsidRPr="004B7080">
        <w:rPr>
          <w:rFonts w:ascii="Calibri" w:hAnsi="Calibri" w:cs="Calibri"/>
          <w:sz w:val="20"/>
        </w:rPr>
        <w:t>Płyty</w:t>
      </w:r>
      <w:r w:rsidRPr="00836200">
        <w:rPr>
          <w:rFonts w:ascii="Calibri" w:hAnsi="Calibri" w:cs="Calibri"/>
          <w:sz w:val="20"/>
        </w:rPr>
        <w:t xml:space="preserve"> termoizolacyjne:</w:t>
      </w:r>
    </w:p>
    <w:p w14:paraId="094668AF" w14:textId="3D1FD83E" w:rsidR="00CD7437" w:rsidRDefault="00691BF6">
      <w:pPr>
        <w:pStyle w:val="Nagwek8"/>
        <w:numPr>
          <w:ilvl w:val="7"/>
          <w:numId w:val="3"/>
        </w:numPr>
        <w:spacing w:before="68" w:line="312" w:lineRule="auto"/>
        <w:ind w:left="1134" w:right="-6" w:hanging="283"/>
        <w:jc w:val="both"/>
        <w:rPr>
          <w:rFonts w:ascii="Calibri" w:hAnsi="Calibri" w:cs="Calibri"/>
          <w:b w:val="0"/>
        </w:rPr>
      </w:pPr>
      <w:r w:rsidRPr="004B7080">
        <w:rPr>
          <w:rFonts w:ascii="Calibri" w:hAnsi="Calibri" w:cs="Calibri"/>
        </w:rPr>
        <w:t>płyty ze styropianu (polistyrenu spienionego) ekspandowanego (EPS</w:t>
      </w:r>
      <w:r w:rsidRPr="004B7080">
        <w:rPr>
          <w:rFonts w:ascii="Calibri" w:hAnsi="Calibri" w:cs="Calibri"/>
          <w:spacing w:val="-1"/>
        </w:rPr>
        <w:t xml:space="preserve"> </w:t>
      </w:r>
      <w:r w:rsidRPr="004B7080">
        <w:rPr>
          <w:rFonts w:ascii="Calibri" w:hAnsi="Calibri" w:cs="Calibri"/>
        </w:rPr>
        <w:t>80-03</w:t>
      </w:r>
      <w:r w:rsidR="00836200">
        <w:rPr>
          <w:rFonts w:ascii="Calibri" w:hAnsi="Calibri" w:cs="Calibri"/>
        </w:rPr>
        <w:t>2</w:t>
      </w:r>
      <w:r w:rsidRPr="004B7080">
        <w:rPr>
          <w:rFonts w:ascii="Calibri" w:hAnsi="Calibri" w:cs="Calibri"/>
          <w:spacing w:val="-1"/>
        </w:rPr>
        <w:t xml:space="preserve"> </w:t>
      </w:r>
      <w:r w:rsidRPr="004B7080">
        <w:rPr>
          <w:rFonts w:ascii="Calibri" w:hAnsi="Calibri" w:cs="Calibri"/>
        </w:rPr>
        <w:t>Fasada</w:t>
      </w:r>
      <w:r w:rsidR="00836200">
        <w:rPr>
          <w:rFonts w:ascii="Calibri" w:hAnsi="Calibri" w:cs="Calibri"/>
        </w:rPr>
        <w:t xml:space="preserve"> </w:t>
      </w:r>
      <w:r w:rsidRPr="004B7080">
        <w:rPr>
          <w:rFonts w:ascii="Calibri" w:hAnsi="Calibri" w:cs="Calibri"/>
        </w:rPr>
        <w:t>co najmniej</w:t>
      </w:r>
      <w:r w:rsidRPr="004B7080">
        <w:rPr>
          <w:rFonts w:ascii="Calibri" w:hAnsi="Calibri" w:cs="Calibri"/>
          <w:spacing w:val="-1"/>
        </w:rPr>
        <w:t xml:space="preserve"> </w:t>
      </w:r>
      <w:r w:rsidRPr="004B7080">
        <w:rPr>
          <w:rFonts w:ascii="Calibri" w:hAnsi="Calibri" w:cs="Calibri"/>
        </w:rPr>
        <w:t>klasy</w:t>
      </w:r>
      <w:r w:rsidRPr="004B7080">
        <w:rPr>
          <w:rFonts w:ascii="Calibri" w:hAnsi="Calibri" w:cs="Calibri"/>
          <w:spacing w:val="-1"/>
        </w:rPr>
        <w:t xml:space="preserve"> </w:t>
      </w:r>
      <w:r w:rsidRPr="004B7080">
        <w:rPr>
          <w:rFonts w:ascii="Calibri" w:hAnsi="Calibri" w:cs="Calibri"/>
        </w:rPr>
        <w:t>E</w:t>
      </w:r>
      <w:r w:rsidRPr="004B7080">
        <w:rPr>
          <w:rFonts w:ascii="Calibri" w:hAnsi="Calibri" w:cs="Calibri"/>
          <w:spacing w:val="-1"/>
        </w:rPr>
        <w:t xml:space="preserve"> </w:t>
      </w:r>
      <w:r w:rsidRPr="004B7080">
        <w:rPr>
          <w:rFonts w:ascii="Calibri" w:hAnsi="Calibri" w:cs="Calibri"/>
        </w:rPr>
        <w:t>reakcji</w:t>
      </w:r>
      <w:r w:rsidRPr="004B7080">
        <w:rPr>
          <w:rFonts w:ascii="Calibri" w:hAnsi="Calibri" w:cs="Calibri"/>
          <w:spacing w:val="-1"/>
        </w:rPr>
        <w:t xml:space="preserve"> </w:t>
      </w:r>
      <w:r w:rsidRPr="004B7080">
        <w:rPr>
          <w:rFonts w:ascii="Calibri" w:hAnsi="Calibri" w:cs="Calibri"/>
        </w:rPr>
        <w:t xml:space="preserve">na ogień) gr. </w:t>
      </w:r>
      <w:r w:rsidR="00836200">
        <w:rPr>
          <w:rFonts w:ascii="Calibri" w:hAnsi="Calibri" w:cs="Calibri"/>
        </w:rPr>
        <w:t xml:space="preserve">10 i </w:t>
      </w:r>
      <w:r w:rsidRPr="004B7080">
        <w:rPr>
          <w:rFonts w:ascii="Calibri" w:hAnsi="Calibri" w:cs="Calibri"/>
        </w:rPr>
        <w:t>1</w:t>
      </w:r>
      <w:r w:rsidR="00836200">
        <w:rPr>
          <w:rFonts w:ascii="Calibri" w:hAnsi="Calibri" w:cs="Calibri"/>
        </w:rPr>
        <w:t>5</w:t>
      </w:r>
      <w:r w:rsidRPr="004B7080">
        <w:rPr>
          <w:rFonts w:ascii="Calibri" w:hAnsi="Calibri" w:cs="Calibri"/>
          <w:spacing w:val="-1"/>
        </w:rPr>
        <w:t xml:space="preserve"> </w:t>
      </w:r>
      <w:r w:rsidRPr="004B7080">
        <w:rPr>
          <w:rFonts w:ascii="Calibri" w:hAnsi="Calibri" w:cs="Calibri"/>
        </w:rPr>
        <w:t xml:space="preserve">cm </w:t>
      </w:r>
      <w:r w:rsidRPr="004B7080">
        <w:rPr>
          <w:rFonts w:ascii="Calibri" w:hAnsi="Calibri" w:cs="Calibri"/>
          <w:b w:val="0"/>
        </w:rPr>
        <w:t>mają</w:t>
      </w:r>
      <w:r w:rsidRPr="004B7080">
        <w:rPr>
          <w:rFonts w:ascii="Calibri" w:hAnsi="Calibri" w:cs="Calibri"/>
          <w:b w:val="0"/>
          <w:spacing w:val="-1"/>
        </w:rPr>
        <w:t xml:space="preserve"> </w:t>
      </w:r>
      <w:r w:rsidRPr="004B7080">
        <w:rPr>
          <w:rFonts w:ascii="Calibri" w:hAnsi="Calibri" w:cs="Calibri"/>
          <w:b w:val="0"/>
        </w:rPr>
        <w:t>zastosowanie</w:t>
      </w:r>
      <w:r w:rsidRPr="004B7080">
        <w:rPr>
          <w:rFonts w:ascii="Calibri" w:hAnsi="Calibri" w:cs="Calibri"/>
          <w:b w:val="0"/>
          <w:spacing w:val="-1"/>
        </w:rPr>
        <w:t xml:space="preserve"> </w:t>
      </w:r>
      <w:r w:rsidRPr="004B7080">
        <w:rPr>
          <w:rFonts w:ascii="Calibri" w:hAnsi="Calibri" w:cs="Calibri"/>
          <w:b w:val="0"/>
        </w:rPr>
        <w:t>jako</w:t>
      </w:r>
      <w:r w:rsidR="00836200">
        <w:rPr>
          <w:rFonts w:ascii="Calibri" w:hAnsi="Calibri" w:cs="Calibri"/>
          <w:b w:val="0"/>
        </w:rPr>
        <w:t>:</w:t>
      </w:r>
    </w:p>
    <w:p w14:paraId="180F20D0" w14:textId="367DC927" w:rsidR="00CD7437" w:rsidRPr="002505DB" w:rsidRDefault="00691BF6">
      <w:pPr>
        <w:pStyle w:val="Akapitzlist"/>
        <w:numPr>
          <w:ilvl w:val="0"/>
          <w:numId w:val="69"/>
        </w:numPr>
        <w:tabs>
          <w:tab w:val="left" w:pos="837"/>
        </w:tabs>
        <w:spacing w:before="9"/>
        <w:ind w:right="-6"/>
        <w:jc w:val="both"/>
        <w:rPr>
          <w:rFonts w:ascii="Calibri" w:hAnsi="Calibri" w:cs="Calibri"/>
          <w:sz w:val="20"/>
          <w:szCs w:val="20"/>
        </w:rPr>
      </w:pPr>
      <w:r w:rsidRPr="002505DB">
        <w:rPr>
          <w:rFonts w:ascii="Calibri" w:hAnsi="Calibri" w:cs="Calibri"/>
          <w:sz w:val="20"/>
          <w:szCs w:val="20"/>
        </w:rPr>
        <w:t xml:space="preserve">izolacja termiczna BSO przy ograniczeniu do wysokości 25 m powyżej poziomu terenu (budynki nowobudowane) oraz do 11 kondygnacji włącznie (budynki wzniesione przed 01.04.1995). Mocowane są, zależnie od rodzaju podłoża, wysokości budynku i położenia na ścianie – metodą klejenia, za pomocą łączników mechanicznych lub metodą łączoną. Płyty mają krawędzie proste lub frezowane (pióro/wpust, przylga), poprawiające szczelność połączeń. Do elewacji </w:t>
      </w:r>
      <w:proofErr w:type="spellStart"/>
      <w:r w:rsidRPr="002505DB">
        <w:rPr>
          <w:rFonts w:ascii="Calibri" w:hAnsi="Calibri" w:cs="Calibri"/>
          <w:sz w:val="20"/>
          <w:szCs w:val="20"/>
        </w:rPr>
        <w:t>boniowanych</w:t>
      </w:r>
      <w:proofErr w:type="spellEnd"/>
      <w:r w:rsidRPr="002505DB">
        <w:rPr>
          <w:rFonts w:ascii="Calibri" w:hAnsi="Calibri" w:cs="Calibri"/>
          <w:sz w:val="20"/>
          <w:szCs w:val="20"/>
        </w:rPr>
        <w:t xml:space="preserve"> produkowane są gotowe, frezowane elementy izolacji lub spoiny frezowane są na powierzchni zwykłych płyt. Szczegółowe wymagania dla płyt ze styropianu ekspandowanego określa norma PN-EN 13163</w:t>
      </w:r>
    </w:p>
    <w:p w14:paraId="511E7F6B" w14:textId="77777777" w:rsidR="00836200" w:rsidRPr="004B7080" w:rsidRDefault="00836200" w:rsidP="00836200">
      <w:pPr>
        <w:pStyle w:val="Tekstpodstawowy"/>
        <w:ind w:left="847" w:right="-6"/>
        <w:jc w:val="both"/>
        <w:rPr>
          <w:rFonts w:ascii="Calibri" w:hAnsi="Calibri" w:cs="Calibri"/>
        </w:rPr>
      </w:pPr>
    </w:p>
    <w:p w14:paraId="176A9C6A" w14:textId="0195F07E" w:rsidR="00CD7437" w:rsidRPr="00836200" w:rsidRDefault="00691BF6">
      <w:pPr>
        <w:pStyle w:val="Akapitzlist"/>
        <w:numPr>
          <w:ilvl w:val="0"/>
          <w:numId w:val="69"/>
        </w:numPr>
        <w:tabs>
          <w:tab w:val="left" w:pos="837"/>
        </w:tabs>
        <w:spacing w:before="9"/>
        <w:ind w:right="-6"/>
        <w:jc w:val="both"/>
        <w:rPr>
          <w:rFonts w:ascii="Calibri" w:hAnsi="Calibri" w:cs="Calibri"/>
          <w:sz w:val="20"/>
          <w:szCs w:val="20"/>
        </w:rPr>
      </w:pPr>
      <w:r w:rsidRPr="00836200">
        <w:rPr>
          <w:rFonts w:ascii="Calibri" w:hAnsi="Calibri" w:cs="Calibri"/>
          <w:sz w:val="20"/>
          <w:szCs w:val="20"/>
        </w:rPr>
        <w:t xml:space="preserve">inne rodzaje materiałów termoizolacyjnych – </w:t>
      </w:r>
      <w:r w:rsidR="00836200" w:rsidRPr="00836200">
        <w:rPr>
          <w:rFonts w:ascii="Calibri" w:hAnsi="Calibri" w:cs="Calibri"/>
          <w:sz w:val="20"/>
          <w:szCs w:val="20"/>
        </w:rPr>
        <w:t xml:space="preserve">wełna skalna, </w:t>
      </w:r>
      <w:r w:rsidRPr="00836200">
        <w:rPr>
          <w:rFonts w:ascii="Calibri" w:hAnsi="Calibri" w:cs="Calibri"/>
          <w:sz w:val="20"/>
          <w:szCs w:val="20"/>
        </w:rPr>
        <w:t>szkło piankowe, pianka mineralna.</w:t>
      </w:r>
    </w:p>
    <w:p w14:paraId="26325E74" w14:textId="77777777" w:rsidR="00836200" w:rsidRPr="004B7080" w:rsidRDefault="00836200" w:rsidP="00836200">
      <w:pPr>
        <w:pStyle w:val="Akapitzlist"/>
        <w:tabs>
          <w:tab w:val="left" w:pos="837"/>
        </w:tabs>
        <w:spacing w:before="9"/>
        <w:ind w:left="837" w:right="-6"/>
        <w:jc w:val="both"/>
        <w:rPr>
          <w:rFonts w:ascii="Calibri" w:hAnsi="Calibri" w:cs="Calibri"/>
          <w:sz w:val="20"/>
        </w:rPr>
      </w:pPr>
    </w:p>
    <w:p w14:paraId="6FFF419B" w14:textId="77777777" w:rsidR="00CD7437" w:rsidRPr="004B7080" w:rsidRDefault="00691BF6">
      <w:pPr>
        <w:pStyle w:val="Akapitzlist"/>
        <w:numPr>
          <w:ilvl w:val="2"/>
          <w:numId w:val="3"/>
        </w:numPr>
        <w:tabs>
          <w:tab w:val="left" w:pos="1167"/>
        </w:tabs>
        <w:spacing w:before="70"/>
        <w:ind w:left="1167" w:right="-6" w:hanging="605"/>
        <w:jc w:val="both"/>
        <w:rPr>
          <w:rFonts w:ascii="Calibri" w:hAnsi="Calibri" w:cs="Calibri"/>
          <w:sz w:val="20"/>
        </w:rPr>
      </w:pPr>
      <w:r w:rsidRPr="004B7080">
        <w:rPr>
          <w:rFonts w:ascii="Calibri" w:hAnsi="Calibri" w:cs="Calibri"/>
          <w:sz w:val="20"/>
        </w:rPr>
        <w:t>Łączniki</w:t>
      </w:r>
      <w:r w:rsidRPr="004B7080">
        <w:rPr>
          <w:rFonts w:ascii="Calibri" w:hAnsi="Calibri" w:cs="Calibri"/>
          <w:spacing w:val="-11"/>
          <w:sz w:val="20"/>
        </w:rPr>
        <w:t xml:space="preserve"> </w:t>
      </w:r>
      <w:r w:rsidRPr="004B7080">
        <w:rPr>
          <w:rFonts w:ascii="Calibri" w:hAnsi="Calibri" w:cs="Calibri"/>
          <w:spacing w:val="-2"/>
          <w:sz w:val="20"/>
        </w:rPr>
        <w:t>mechaniczne:</w:t>
      </w:r>
    </w:p>
    <w:p w14:paraId="2E84D2DE" w14:textId="77777777" w:rsidR="00CD7437" w:rsidRPr="00836200" w:rsidRDefault="00691BF6">
      <w:pPr>
        <w:pStyle w:val="Akapitzlist"/>
        <w:numPr>
          <w:ilvl w:val="0"/>
          <w:numId w:val="69"/>
        </w:numPr>
        <w:tabs>
          <w:tab w:val="left" w:pos="847"/>
        </w:tabs>
        <w:spacing w:before="9"/>
        <w:ind w:right="-6"/>
        <w:jc w:val="both"/>
        <w:rPr>
          <w:rFonts w:ascii="Calibri" w:hAnsi="Calibri" w:cs="Calibri"/>
          <w:sz w:val="20"/>
          <w:szCs w:val="20"/>
        </w:rPr>
      </w:pPr>
      <w:r w:rsidRPr="00836200">
        <w:rPr>
          <w:rFonts w:ascii="Calibri" w:hAnsi="Calibri" w:cs="Calibri"/>
          <w:sz w:val="20"/>
          <w:szCs w:val="20"/>
        </w:rPr>
        <w:lastRenderedPageBreak/>
        <w:t>kołki rozporowe – wkręcane lub wbijane, wykonane z tworzywa sztucznego (nylon, polipropylen, poliamid, polietylen) lub z blachy stalowej, z rdzeniem metalowym lub z tworzywa. Wyposażone są w talerzyki dociskowe, dodatkowo – w krążki termoizolacyjne, zmniejszające efekt powstawania mostków termicznych,</w:t>
      </w:r>
    </w:p>
    <w:p w14:paraId="389A565B" w14:textId="77777777" w:rsidR="00CD7437" w:rsidRDefault="00691BF6">
      <w:pPr>
        <w:pStyle w:val="Akapitzlist"/>
        <w:numPr>
          <w:ilvl w:val="0"/>
          <w:numId w:val="69"/>
        </w:numPr>
        <w:tabs>
          <w:tab w:val="left" w:pos="847"/>
        </w:tabs>
        <w:spacing w:before="9"/>
        <w:ind w:right="-6"/>
        <w:jc w:val="both"/>
        <w:rPr>
          <w:rFonts w:ascii="Calibri" w:hAnsi="Calibri" w:cs="Calibri"/>
          <w:sz w:val="20"/>
          <w:szCs w:val="20"/>
        </w:rPr>
      </w:pPr>
      <w:r w:rsidRPr="00836200">
        <w:rPr>
          <w:rFonts w:ascii="Calibri" w:hAnsi="Calibri" w:cs="Calibri"/>
          <w:sz w:val="20"/>
          <w:szCs w:val="20"/>
        </w:rPr>
        <w:t>profile mocujące – metalowe (ze stali nierdzewnej, aluminium) elementy, służące do mocowania płyt izolacji termicznej o frezowanych krawędziach.</w:t>
      </w:r>
    </w:p>
    <w:p w14:paraId="4DC9E4E4" w14:textId="77777777" w:rsidR="00836200" w:rsidRPr="00836200" w:rsidRDefault="00836200" w:rsidP="00836200">
      <w:pPr>
        <w:pStyle w:val="Akapitzlist"/>
        <w:tabs>
          <w:tab w:val="left" w:pos="847"/>
        </w:tabs>
        <w:spacing w:before="9"/>
        <w:ind w:left="1282" w:right="-6"/>
        <w:jc w:val="both"/>
        <w:rPr>
          <w:rFonts w:ascii="Calibri" w:hAnsi="Calibri" w:cs="Calibri"/>
          <w:sz w:val="20"/>
          <w:szCs w:val="20"/>
        </w:rPr>
      </w:pPr>
    </w:p>
    <w:p w14:paraId="13EFB462" w14:textId="77777777" w:rsidR="00CD7437" w:rsidRDefault="00691BF6">
      <w:pPr>
        <w:pStyle w:val="Akapitzlist"/>
        <w:numPr>
          <w:ilvl w:val="2"/>
          <w:numId w:val="3"/>
        </w:numPr>
        <w:tabs>
          <w:tab w:val="left" w:pos="1196"/>
        </w:tabs>
        <w:ind w:right="-6" w:firstLine="0"/>
        <w:jc w:val="both"/>
        <w:rPr>
          <w:rFonts w:ascii="Calibri" w:hAnsi="Calibri" w:cs="Calibri"/>
          <w:sz w:val="20"/>
        </w:rPr>
      </w:pPr>
      <w:r w:rsidRPr="004B7080">
        <w:rPr>
          <w:rFonts w:ascii="Calibri" w:hAnsi="Calibri" w:cs="Calibri"/>
          <w:sz w:val="20"/>
        </w:rPr>
        <w:t>Zaprawa zbrojąca – oparta na bazie cementu lub bezcementowa (itp. Dyspersja akrylowo- kopolimerowa), zawierająca wypełniacze (także włókna) masa, nanoszona na powierzchnię płyt izolacyjnych, w której zatapiana jest siatka zbrojąca. W niektórych systemach tworzy samodzielnie warstwę zbrojoną.</w:t>
      </w:r>
    </w:p>
    <w:p w14:paraId="363740ED" w14:textId="77777777" w:rsidR="00836200" w:rsidRPr="004B7080" w:rsidRDefault="00836200" w:rsidP="00836200">
      <w:pPr>
        <w:pStyle w:val="Akapitzlist"/>
        <w:tabs>
          <w:tab w:val="left" w:pos="1196"/>
        </w:tabs>
        <w:spacing w:line="312" w:lineRule="auto"/>
        <w:ind w:left="562" w:right="-6"/>
        <w:jc w:val="both"/>
        <w:rPr>
          <w:rFonts w:ascii="Calibri" w:hAnsi="Calibri" w:cs="Calibri"/>
          <w:sz w:val="20"/>
        </w:rPr>
      </w:pPr>
    </w:p>
    <w:p w14:paraId="6DE7C67A" w14:textId="51A07B8B" w:rsidR="00CD7437" w:rsidRDefault="00691BF6">
      <w:pPr>
        <w:pStyle w:val="Akapitzlist"/>
        <w:numPr>
          <w:ilvl w:val="2"/>
          <w:numId w:val="3"/>
        </w:numPr>
        <w:tabs>
          <w:tab w:val="left" w:pos="1347"/>
        </w:tabs>
        <w:spacing w:before="2"/>
        <w:ind w:right="-6" w:firstLine="0"/>
        <w:jc w:val="both"/>
        <w:rPr>
          <w:rFonts w:ascii="Calibri" w:hAnsi="Calibri" w:cs="Calibri"/>
          <w:sz w:val="20"/>
        </w:rPr>
      </w:pPr>
      <w:r w:rsidRPr="004B7080">
        <w:rPr>
          <w:rFonts w:ascii="Calibri" w:hAnsi="Calibri" w:cs="Calibri"/>
          <w:sz w:val="20"/>
        </w:rPr>
        <w:t>Siatka</w:t>
      </w:r>
      <w:r w:rsidR="00836200">
        <w:rPr>
          <w:rFonts w:ascii="Calibri" w:hAnsi="Calibri" w:cs="Calibri"/>
          <w:sz w:val="20"/>
        </w:rPr>
        <w:t xml:space="preserve"> </w:t>
      </w:r>
      <w:r w:rsidRPr="004B7080">
        <w:rPr>
          <w:rFonts w:ascii="Calibri" w:hAnsi="Calibri" w:cs="Calibri"/>
          <w:sz w:val="20"/>
        </w:rPr>
        <w:t>zbrojąca</w:t>
      </w:r>
      <w:r w:rsidR="00836200">
        <w:rPr>
          <w:rFonts w:ascii="Calibri" w:hAnsi="Calibri" w:cs="Calibri"/>
          <w:sz w:val="20"/>
        </w:rPr>
        <w:t xml:space="preserve"> </w:t>
      </w:r>
      <w:r w:rsidRPr="004B7080">
        <w:rPr>
          <w:rFonts w:ascii="Calibri" w:hAnsi="Calibri" w:cs="Calibri"/>
          <w:sz w:val="20"/>
        </w:rPr>
        <w:t>–</w:t>
      </w:r>
      <w:r w:rsidR="00836200">
        <w:rPr>
          <w:rFonts w:ascii="Calibri" w:hAnsi="Calibri" w:cs="Calibri"/>
          <w:sz w:val="20"/>
        </w:rPr>
        <w:t xml:space="preserve"> </w:t>
      </w:r>
      <w:r w:rsidRPr="004B7080">
        <w:rPr>
          <w:rFonts w:ascii="Calibri" w:hAnsi="Calibri" w:cs="Calibri"/>
          <w:sz w:val="20"/>
        </w:rPr>
        <w:t>siatka</w:t>
      </w:r>
      <w:r w:rsidR="00836200">
        <w:rPr>
          <w:rFonts w:ascii="Calibri" w:hAnsi="Calibri" w:cs="Calibri"/>
          <w:sz w:val="20"/>
        </w:rPr>
        <w:t xml:space="preserve"> </w:t>
      </w:r>
      <w:r w:rsidRPr="004B7080">
        <w:rPr>
          <w:rFonts w:ascii="Calibri" w:hAnsi="Calibri" w:cs="Calibri"/>
          <w:sz w:val="20"/>
        </w:rPr>
        <w:t>z</w:t>
      </w:r>
      <w:r w:rsidR="00836200">
        <w:rPr>
          <w:rFonts w:ascii="Calibri" w:hAnsi="Calibri" w:cs="Calibri"/>
          <w:sz w:val="20"/>
        </w:rPr>
        <w:t xml:space="preserve"> </w:t>
      </w:r>
      <w:r w:rsidRPr="004B7080">
        <w:rPr>
          <w:rFonts w:ascii="Calibri" w:hAnsi="Calibri" w:cs="Calibri"/>
          <w:sz w:val="20"/>
        </w:rPr>
        <w:t>włókna</w:t>
      </w:r>
      <w:r w:rsidR="00836200">
        <w:rPr>
          <w:rFonts w:ascii="Calibri" w:hAnsi="Calibri" w:cs="Calibri"/>
          <w:sz w:val="20"/>
        </w:rPr>
        <w:t xml:space="preserve"> </w:t>
      </w:r>
      <w:r w:rsidRPr="004B7080">
        <w:rPr>
          <w:rFonts w:ascii="Calibri" w:hAnsi="Calibri" w:cs="Calibri"/>
          <w:sz w:val="20"/>
        </w:rPr>
        <w:t>szklanego</w:t>
      </w:r>
      <w:r w:rsidR="00836200">
        <w:rPr>
          <w:rFonts w:ascii="Calibri" w:hAnsi="Calibri" w:cs="Calibri"/>
          <w:sz w:val="20"/>
        </w:rPr>
        <w:t xml:space="preserve"> </w:t>
      </w:r>
      <w:r w:rsidRPr="004B7080">
        <w:rPr>
          <w:rFonts w:ascii="Calibri" w:hAnsi="Calibri" w:cs="Calibri"/>
          <w:sz w:val="20"/>
        </w:rPr>
        <w:t>(impregnowanego</w:t>
      </w:r>
      <w:r w:rsidR="00836200">
        <w:rPr>
          <w:rFonts w:ascii="Calibri" w:hAnsi="Calibri" w:cs="Calibri"/>
          <w:sz w:val="20"/>
        </w:rPr>
        <w:t xml:space="preserve"> </w:t>
      </w:r>
      <w:proofErr w:type="spellStart"/>
      <w:r w:rsidRPr="004B7080">
        <w:rPr>
          <w:rFonts w:ascii="Calibri" w:hAnsi="Calibri" w:cs="Calibri"/>
          <w:sz w:val="20"/>
        </w:rPr>
        <w:t>przeciwalkalicznie</w:t>
      </w:r>
      <w:proofErr w:type="spellEnd"/>
      <w:r w:rsidRPr="004B7080">
        <w:rPr>
          <w:rFonts w:ascii="Calibri" w:hAnsi="Calibri" w:cs="Calibri"/>
          <w:sz w:val="20"/>
        </w:rPr>
        <w:t>)</w:t>
      </w:r>
      <w:r w:rsidR="00836200">
        <w:rPr>
          <w:rFonts w:ascii="Calibri" w:hAnsi="Calibri" w:cs="Calibri"/>
          <w:sz w:val="20"/>
        </w:rPr>
        <w:t xml:space="preserve"> </w:t>
      </w:r>
      <w:r w:rsidRPr="004B7080">
        <w:rPr>
          <w:rFonts w:ascii="Calibri" w:hAnsi="Calibri" w:cs="Calibri"/>
          <w:sz w:val="20"/>
        </w:rPr>
        <w:t>o</w:t>
      </w:r>
      <w:r w:rsidR="00836200">
        <w:rPr>
          <w:rFonts w:ascii="Calibri" w:hAnsi="Calibri" w:cs="Calibri"/>
          <w:sz w:val="20"/>
        </w:rPr>
        <w:t xml:space="preserve"> </w:t>
      </w:r>
      <w:r w:rsidRPr="004B7080">
        <w:rPr>
          <w:rFonts w:ascii="Calibri" w:hAnsi="Calibri" w:cs="Calibri"/>
          <w:sz w:val="20"/>
        </w:rPr>
        <w:t>gramaturze</w:t>
      </w:r>
      <w:r w:rsidR="00836200">
        <w:rPr>
          <w:rFonts w:ascii="Calibri" w:hAnsi="Calibri" w:cs="Calibri"/>
          <w:sz w:val="20"/>
        </w:rPr>
        <w:t xml:space="preserve"> </w:t>
      </w:r>
      <w:r w:rsidRPr="004B7080">
        <w:rPr>
          <w:rFonts w:ascii="Calibri" w:hAnsi="Calibri" w:cs="Calibri"/>
          <w:sz w:val="20"/>
        </w:rPr>
        <w:t>min. 145 g/m</w:t>
      </w:r>
      <w:r w:rsidRPr="004B7080">
        <w:rPr>
          <w:rFonts w:ascii="Calibri" w:hAnsi="Calibri" w:cs="Calibri"/>
          <w:sz w:val="20"/>
          <w:vertAlign w:val="superscript"/>
        </w:rPr>
        <w:t>2</w:t>
      </w:r>
      <w:r w:rsidRPr="004B7080">
        <w:rPr>
          <w:rFonts w:ascii="Calibri" w:hAnsi="Calibri" w:cs="Calibri"/>
          <w:sz w:val="20"/>
        </w:rPr>
        <w:t>, wtapiana w zaprawę zbrojącą.</w:t>
      </w:r>
    </w:p>
    <w:p w14:paraId="45710F04" w14:textId="77777777" w:rsidR="00836200" w:rsidRPr="00836200" w:rsidRDefault="00836200" w:rsidP="00836200">
      <w:pPr>
        <w:tabs>
          <w:tab w:val="left" w:pos="1347"/>
        </w:tabs>
        <w:spacing w:before="2" w:line="312" w:lineRule="auto"/>
        <w:ind w:right="-6"/>
        <w:jc w:val="both"/>
        <w:rPr>
          <w:rFonts w:ascii="Calibri" w:hAnsi="Calibri" w:cs="Calibri"/>
          <w:sz w:val="20"/>
        </w:rPr>
      </w:pPr>
    </w:p>
    <w:p w14:paraId="6FB61CF8" w14:textId="77777777" w:rsidR="00CD7437" w:rsidRPr="004B7080" w:rsidRDefault="00691BF6">
      <w:pPr>
        <w:pStyle w:val="Akapitzlist"/>
        <w:numPr>
          <w:ilvl w:val="2"/>
          <w:numId w:val="3"/>
        </w:numPr>
        <w:tabs>
          <w:tab w:val="left" w:pos="1170"/>
        </w:tabs>
        <w:spacing w:before="2"/>
        <w:ind w:left="1170" w:right="-6" w:hanging="608"/>
        <w:jc w:val="both"/>
        <w:rPr>
          <w:rFonts w:ascii="Calibri" w:hAnsi="Calibri" w:cs="Calibri"/>
          <w:sz w:val="20"/>
        </w:rPr>
      </w:pPr>
      <w:r w:rsidRPr="004B7080">
        <w:rPr>
          <w:rFonts w:ascii="Calibri" w:hAnsi="Calibri" w:cs="Calibri"/>
          <w:sz w:val="20"/>
        </w:rPr>
        <w:t>Zaprawy</w:t>
      </w:r>
      <w:r w:rsidRPr="004B7080">
        <w:rPr>
          <w:rFonts w:ascii="Calibri" w:hAnsi="Calibri" w:cs="Calibri"/>
          <w:spacing w:val="-11"/>
          <w:sz w:val="20"/>
        </w:rPr>
        <w:t xml:space="preserve"> </w:t>
      </w:r>
      <w:r w:rsidRPr="004B7080">
        <w:rPr>
          <w:rFonts w:ascii="Calibri" w:hAnsi="Calibri" w:cs="Calibri"/>
          <w:sz w:val="20"/>
        </w:rPr>
        <w:t>(masy)</w:t>
      </w:r>
      <w:r w:rsidRPr="004B7080">
        <w:rPr>
          <w:rFonts w:ascii="Calibri" w:hAnsi="Calibri" w:cs="Calibri"/>
          <w:spacing w:val="-6"/>
          <w:sz w:val="20"/>
        </w:rPr>
        <w:t xml:space="preserve"> </w:t>
      </w:r>
      <w:r w:rsidRPr="004B7080">
        <w:rPr>
          <w:rFonts w:ascii="Calibri" w:hAnsi="Calibri" w:cs="Calibri"/>
          <w:spacing w:val="-2"/>
          <w:sz w:val="20"/>
        </w:rPr>
        <w:t>tynkarskie</w:t>
      </w:r>
    </w:p>
    <w:p w14:paraId="3882509A" w14:textId="4DEB376C" w:rsidR="00CD7437" w:rsidRPr="00836200" w:rsidRDefault="00691BF6">
      <w:pPr>
        <w:pStyle w:val="Akapitzlist"/>
        <w:numPr>
          <w:ilvl w:val="0"/>
          <w:numId w:val="69"/>
        </w:numPr>
        <w:tabs>
          <w:tab w:val="left" w:pos="847"/>
        </w:tabs>
        <w:spacing w:before="9"/>
        <w:ind w:right="-6"/>
        <w:jc w:val="both"/>
        <w:rPr>
          <w:rFonts w:ascii="Calibri" w:hAnsi="Calibri" w:cs="Calibri"/>
          <w:sz w:val="20"/>
          <w:szCs w:val="20"/>
        </w:rPr>
      </w:pPr>
      <w:r w:rsidRPr="00836200">
        <w:rPr>
          <w:rFonts w:ascii="Calibri" w:hAnsi="Calibri" w:cs="Calibri"/>
          <w:sz w:val="20"/>
          <w:szCs w:val="20"/>
        </w:rPr>
        <w:t>masy akrylowe (polimerowe) – oparte na spoiwach organicznych (dyspersje polimerowe) gotowe materiały do wykonywania tynków cienkowarstwowych. Barwione w masie nie wymagają malowania farbami elewacyjnymi. Zależnie od uziarnienia (1,5-6 mm) wykonywane są w różnych grubościach i fakturach powierzchni – typu baranek lub rowkowy („kornik‖, żłobiony),</w:t>
      </w:r>
    </w:p>
    <w:p w14:paraId="7A5AFD2F" w14:textId="77777777" w:rsidR="00CD7437" w:rsidRPr="00836200" w:rsidRDefault="00691BF6" w:rsidP="00836200">
      <w:pPr>
        <w:tabs>
          <w:tab w:val="left" w:pos="847"/>
        </w:tabs>
        <w:spacing w:before="9"/>
        <w:ind w:left="922" w:right="-6"/>
        <w:jc w:val="both"/>
        <w:rPr>
          <w:rFonts w:ascii="Calibri" w:hAnsi="Calibri" w:cs="Calibri"/>
          <w:sz w:val="20"/>
          <w:szCs w:val="20"/>
        </w:rPr>
      </w:pPr>
      <w:r w:rsidRPr="00836200">
        <w:rPr>
          <w:rFonts w:ascii="Calibri" w:hAnsi="Calibri" w:cs="Calibri"/>
          <w:sz w:val="20"/>
          <w:szCs w:val="20"/>
        </w:rPr>
        <w:t>lub alternatywnie:</w:t>
      </w:r>
    </w:p>
    <w:p w14:paraId="0FAFDABB" w14:textId="2212E063" w:rsidR="00CD7437" w:rsidRDefault="00691BF6">
      <w:pPr>
        <w:pStyle w:val="Akapitzlist"/>
        <w:numPr>
          <w:ilvl w:val="0"/>
          <w:numId w:val="69"/>
        </w:numPr>
        <w:tabs>
          <w:tab w:val="left" w:pos="847"/>
        </w:tabs>
        <w:spacing w:before="9"/>
        <w:ind w:right="-6"/>
        <w:jc w:val="both"/>
        <w:rPr>
          <w:rFonts w:ascii="Calibri" w:hAnsi="Calibri" w:cs="Calibri"/>
          <w:sz w:val="20"/>
          <w:szCs w:val="20"/>
        </w:rPr>
      </w:pPr>
      <w:r w:rsidRPr="00836200">
        <w:rPr>
          <w:rFonts w:ascii="Calibri" w:hAnsi="Calibri" w:cs="Calibri"/>
          <w:sz w:val="20"/>
          <w:szCs w:val="20"/>
        </w:rPr>
        <w:t>masy krzemianowe (silikatowe) – oparte na bazie szkła wodnego potasowego (z dodatkiem żywicy akrylowej) gotowe materiały do wykonywania tynków cienkowarstwowych. Barwione w masie nie wymagają malowania farbami elewacyjnymi. Zależnie od uziarnienia (1-3 mm) wykonywane w różnych grubościach i fakturach powierzchni tynków – typu baranek, rowkowy lub modelowany.</w:t>
      </w:r>
    </w:p>
    <w:p w14:paraId="235BE577" w14:textId="77777777" w:rsidR="00836200" w:rsidRPr="00836200" w:rsidRDefault="00836200" w:rsidP="00836200">
      <w:pPr>
        <w:pStyle w:val="Akapitzlist"/>
        <w:tabs>
          <w:tab w:val="left" w:pos="847"/>
        </w:tabs>
        <w:spacing w:before="9"/>
        <w:ind w:left="1282" w:right="-6"/>
        <w:jc w:val="both"/>
        <w:rPr>
          <w:rFonts w:ascii="Calibri" w:hAnsi="Calibri" w:cs="Calibri"/>
          <w:sz w:val="20"/>
          <w:szCs w:val="20"/>
        </w:rPr>
      </w:pPr>
    </w:p>
    <w:p w14:paraId="6866E5B6" w14:textId="77777777" w:rsidR="00CD7437" w:rsidRDefault="00691BF6">
      <w:pPr>
        <w:pStyle w:val="Akapitzlist"/>
        <w:numPr>
          <w:ilvl w:val="2"/>
          <w:numId w:val="3"/>
        </w:numPr>
        <w:tabs>
          <w:tab w:val="left" w:pos="1280"/>
        </w:tabs>
        <w:ind w:right="-6" w:firstLine="0"/>
        <w:jc w:val="both"/>
        <w:rPr>
          <w:rFonts w:ascii="Calibri" w:hAnsi="Calibri" w:cs="Calibri"/>
          <w:sz w:val="20"/>
        </w:rPr>
      </w:pPr>
      <w:r w:rsidRPr="004B7080">
        <w:rPr>
          <w:rFonts w:ascii="Calibri" w:hAnsi="Calibri" w:cs="Calibri"/>
          <w:sz w:val="20"/>
        </w:rPr>
        <w:t>Farby – farby elewacyjne akrylowe, krzemianowe (silikatowe) i silikonowe, stosowane systemowo lub uzupełniająco na powierzchniach tynków cienkowarstwowych.</w:t>
      </w:r>
    </w:p>
    <w:p w14:paraId="75E60C8F" w14:textId="77777777" w:rsidR="00836200" w:rsidRPr="004B7080" w:rsidRDefault="00836200" w:rsidP="00836200">
      <w:pPr>
        <w:pStyle w:val="Akapitzlist"/>
        <w:tabs>
          <w:tab w:val="left" w:pos="1280"/>
        </w:tabs>
        <w:spacing w:before="5" w:line="312" w:lineRule="auto"/>
        <w:ind w:left="562" w:right="-6"/>
        <w:jc w:val="both"/>
        <w:rPr>
          <w:rFonts w:ascii="Calibri" w:hAnsi="Calibri" w:cs="Calibri"/>
          <w:sz w:val="20"/>
        </w:rPr>
      </w:pPr>
    </w:p>
    <w:p w14:paraId="4E8776A5" w14:textId="77777777" w:rsidR="00CD7437" w:rsidRPr="004B7080" w:rsidRDefault="00691BF6">
      <w:pPr>
        <w:pStyle w:val="Akapitzlist"/>
        <w:numPr>
          <w:ilvl w:val="2"/>
          <w:numId w:val="3"/>
        </w:numPr>
        <w:tabs>
          <w:tab w:val="left" w:pos="1170"/>
        </w:tabs>
        <w:spacing w:before="3"/>
        <w:ind w:left="1170" w:right="-6" w:hanging="608"/>
        <w:jc w:val="both"/>
        <w:rPr>
          <w:rFonts w:ascii="Calibri" w:hAnsi="Calibri" w:cs="Calibri"/>
          <w:sz w:val="20"/>
        </w:rPr>
      </w:pPr>
      <w:r w:rsidRPr="004B7080">
        <w:rPr>
          <w:rFonts w:ascii="Calibri" w:hAnsi="Calibri" w:cs="Calibri"/>
          <w:sz w:val="20"/>
        </w:rPr>
        <w:t>Elementy</w:t>
      </w:r>
      <w:r w:rsidRPr="004B7080">
        <w:rPr>
          <w:rFonts w:ascii="Calibri" w:hAnsi="Calibri" w:cs="Calibri"/>
          <w:spacing w:val="-12"/>
          <w:sz w:val="20"/>
        </w:rPr>
        <w:t xml:space="preserve"> </w:t>
      </w:r>
      <w:r w:rsidRPr="004B7080">
        <w:rPr>
          <w:rFonts w:ascii="Calibri" w:hAnsi="Calibri" w:cs="Calibri"/>
          <w:sz w:val="20"/>
        </w:rPr>
        <w:t>uzupełniające</w:t>
      </w:r>
      <w:r w:rsidRPr="004B7080">
        <w:rPr>
          <w:rFonts w:ascii="Calibri" w:hAnsi="Calibri" w:cs="Calibri"/>
          <w:spacing w:val="-11"/>
          <w:sz w:val="20"/>
        </w:rPr>
        <w:t xml:space="preserve"> </w:t>
      </w:r>
      <w:r w:rsidRPr="004B7080">
        <w:rPr>
          <w:rFonts w:ascii="Calibri" w:hAnsi="Calibri" w:cs="Calibri"/>
          <w:sz w:val="20"/>
        </w:rPr>
        <w:t>(akcesoria</w:t>
      </w:r>
      <w:r w:rsidRPr="004B7080">
        <w:rPr>
          <w:rFonts w:ascii="Calibri" w:hAnsi="Calibri" w:cs="Calibri"/>
          <w:spacing w:val="-12"/>
          <w:sz w:val="20"/>
        </w:rPr>
        <w:t xml:space="preserve"> </w:t>
      </w:r>
      <w:r w:rsidRPr="004B7080">
        <w:rPr>
          <w:rFonts w:ascii="Calibri" w:hAnsi="Calibri" w:cs="Calibri"/>
          <w:spacing w:val="-2"/>
          <w:sz w:val="20"/>
        </w:rPr>
        <w:t>systemowe):</w:t>
      </w:r>
    </w:p>
    <w:p w14:paraId="3DDF77A0" w14:textId="77777777" w:rsidR="00CD7437" w:rsidRPr="00836200" w:rsidRDefault="00691BF6">
      <w:pPr>
        <w:pStyle w:val="Akapitzlist"/>
        <w:numPr>
          <w:ilvl w:val="0"/>
          <w:numId w:val="69"/>
        </w:numPr>
        <w:tabs>
          <w:tab w:val="left" w:pos="847"/>
        </w:tabs>
        <w:spacing w:before="9"/>
        <w:ind w:right="-6"/>
        <w:jc w:val="both"/>
        <w:rPr>
          <w:rFonts w:ascii="Calibri" w:hAnsi="Calibri" w:cs="Calibri"/>
          <w:sz w:val="20"/>
          <w:szCs w:val="20"/>
        </w:rPr>
      </w:pPr>
      <w:r w:rsidRPr="00836200">
        <w:rPr>
          <w:rFonts w:ascii="Calibri" w:hAnsi="Calibri" w:cs="Calibri"/>
          <w:sz w:val="20"/>
          <w:szCs w:val="20"/>
        </w:rPr>
        <w:t>profile cokołowe (startowe) – elementy stalowe lub aluminiowe, służące do systemowego ukształtowania dolnej krawędzi powierzchni BSO, mocowane do podłoża za pomocą kołków rozporowych,</w:t>
      </w:r>
    </w:p>
    <w:p w14:paraId="40FD0D3E" w14:textId="77777777" w:rsidR="00CD7437" w:rsidRPr="00836200" w:rsidRDefault="00691BF6">
      <w:pPr>
        <w:pStyle w:val="Akapitzlist"/>
        <w:numPr>
          <w:ilvl w:val="0"/>
          <w:numId w:val="69"/>
        </w:numPr>
        <w:tabs>
          <w:tab w:val="left" w:pos="847"/>
        </w:tabs>
        <w:spacing w:before="9"/>
        <w:ind w:right="-6"/>
        <w:jc w:val="both"/>
        <w:rPr>
          <w:rFonts w:ascii="Calibri" w:hAnsi="Calibri" w:cs="Calibri"/>
          <w:sz w:val="20"/>
          <w:szCs w:val="20"/>
        </w:rPr>
      </w:pPr>
      <w:r w:rsidRPr="00836200">
        <w:rPr>
          <w:rFonts w:ascii="Calibri" w:hAnsi="Calibri" w:cs="Calibri"/>
          <w:sz w:val="20"/>
          <w:szCs w:val="20"/>
        </w:rPr>
        <w:t>narożniki ochronne – elementy: z włókna szklanego (siatki), PCW, blachy stalowej i aluminiowej (z ramionami z siatki), służące do zabezpieczenia (wzmocnienia) krawędzi (narożników budynków, ościeży itp.) przed uszkodzeniami mechanicznymi,</w:t>
      </w:r>
    </w:p>
    <w:p w14:paraId="46F1CE60" w14:textId="77777777" w:rsidR="00CD7437" w:rsidRPr="00836200" w:rsidRDefault="00691BF6">
      <w:pPr>
        <w:pStyle w:val="Akapitzlist"/>
        <w:numPr>
          <w:ilvl w:val="0"/>
          <w:numId w:val="69"/>
        </w:numPr>
        <w:tabs>
          <w:tab w:val="left" w:pos="847"/>
        </w:tabs>
        <w:spacing w:before="9"/>
        <w:ind w:right="-6"/>
        <w:jc w:val="both"/>
        <w:rPr>
          <w:rFonts w:ascii="Calibri" w:hAnsi="Calibri" w:cs="Calibri"/>
          <w:sz w:val="20"/>
          <w:szCs w:val="20"/>
        </w:rPr>
      </w:pPr>
      <w:r w:rsidRPr="00836200">
        <w:rPr>
          <w:rFonts w:ascii="Calibri" w:hAnsi="Calibri" w:cs="Calibri"/>
          <w:sz w:val="20"/>
          <w:szCs w:val="20"/>
        </w:rPr>
        <w:t>listwy krawędziowe – elementy ze stali nierdzewnej (aluminium) służące do wykonywania styków BSO z innymi materiałami (itp. Ościeżnicami),</w:t>
      </w:r>
    </w:p>
    <w:p w14:paraId="45872452" w14:textId="77777777" w:rsidR="00CD7437" w:rsidRDefault="00691BF6">
      <w:pPr>
        <w:pStyle w:val="Akapitzlist"/>
        <w:numPr>
          <w:ilvl w:val="0"/>
          <w:numId w:val="69"/>
        </w:numPr>
        <w:tabs>
          <w:tab w:val="left" w:pos="847"/>
        </w:tabs>
        <w:spacing w:before="9"/>
        <w:ind w:right="-6"/>
        <w:jc w:val="both"/>
        <w:rPr>
          <w:rFonts w:ascii="Calibri" w:hAnsi="Calibri" w:cs="Calibri"/>
          <w:sz w:val="20"/>
          <w:szCs w:val="20"/>
        </w:rPr>
      </w:pPr>
      <w:r w:rsidRPr="00836200">
        <w:rPr>
          <w:rFonts w:ascii="Calibri" w:hAnsi="Calibri" w:cs="Calibri"/>
          <w:sz w:val="20"/>
          <w:szCs w:val="20"/>
        </w:rPr>
        <w:t>profile dylatacyjne – elementy metalowe lub z włókna szklanego, służące do kształtowania szczelin dylatacyjnych na powierzchni BSO,</w:t>
      </w:r>
    </w:p>
    <w:p w14:paraId="69DF8DDC" w14:textId="77777777" w:rsidR="00CD7437" w:rsidRPr="00836200" w:rsidRDefault="00691BF6">
      <w:pPr>
        <w:pStyle w:val="Akapitzlist"/>
        <w:numPr>
          <w:ilvl w:val="0"/>
          <w:numId w:val="69"/>
        </w:numPr>
        <w:tabs>
          <w:tab w:val="left" w:pos="847"/>
        </w:tabs>
        <w:spacing w:before="9"/>
        <w:ind w:right="-6"/>
        <w:jc w:val="both"/>
        <w:rPr>
          <w:rFonts w:ascii="Calibri" w:hAnsi="Calibri" w:cs="Calibri"/>
          <w:sz w:val="20"/>
          <w:szCs w:val="20"/>
        </w:rPr>
      </w:pPr>
      <w:r w:rsidRPr="00836200">
        <w:rPr>
          <w:rFonts w:ascii="Calibri" w:hAnsi="Calibri" w:cs="Calibri"/>
          <w:sz w:val="20"/>
          <w:szCs w:val="20"/>
        </w:rPr>
        <w:t xml:space="preserve">taśmy uszczelniające – rozprężne taśmy z elastycznej, </w:t>
      </w:r>
      <w:proofErr w:type="spellStart"/>
      <w:r w:rsidRPr="00836200">
        <w:rPr>
          <w:rFonts w:ascii="Calibri" w:hAnsi="Calibri" w:cs="Calibri"/>
          <w:sz w:val="20"/>
          <w:szCs w:val="20"/>
        </w:rPr>
        <w:t>bitumizowanej</w:t>
      </w:r>
      <w:proofErr w:type="spellEnd"/>
      <w:r w:rsidRPr="00836200">
        <w:rPr>
          <w:rFonts w:ascii="Calibri" w:hAnsi="Calibri" w:cs="Calibri"/>
          <w:sz w:val="20"/>
          <w:szCs w:val="20"/>
        </w:rPr>
        <w:t xml:space="preserve"> pianki (poliuretanowej) do wypełniania szczelin dylatacyjnych, połączeń BSO z ościeżnicami, obróbkami blacharskimi i innymi detalami elewacyjnymi,</w:t>
      </w:r>
    </w:p>
    <w:p w14:paraId="405230D3" w14:textId="77777777" w:rsidR="00CD7437" w:rsidRPr="00836200" w:rsidRDefault="00691BF6">
      <w:pPr>
        <w:pStyle w:val="Akapitzlist"/>
        <w:numPr>
          <w:ilvl w:val="0"/>
          <w:numId w:val="69"/>
        </w:numPr>
        <w:tabs>
          <w:tab w:val="left" w:pos="847"/>
        </w:tabs>
        <w:spacing w:before="9"/>
        <w:ind w:right="-6"/>
        <w:jc w:val="both"/>
        <w:rPr>
          <w:rFonts w:ascii="Calibri" w:hAnsi="Calibri" w:cs="Calibri"/>
          <w:sz w:val="20"/>
          <w:szCs w:val="20"/>
        </w:rPr>
      </w:pPr>
      <w:r w:rsidRPr="00836200">
        <w:rPr>
          <w:rFonts w:ascii="Calibri" w:hAnsi="Calibri" w:cs="Calibri"/>
          <w:sz w:val="20"/>
          <w:szCs w:val="20"/>
        </w:rPr>
        <w:t>pianka uszczelniająca – materiał do wypełniania nieszczelnych połączeń między płytami izolacji termicznej,</w:t>
      </w:r>
    </w:p>
    <w:p w14:paraId="2C27EAD1" w14:textId="77777777" w:rsidR="00CD7437" w:rsidRPr="00836200" w:rsidRDefault="00691BF6">
      <w:pPr>
        <w:pStyle w:val="Akapitzlist"/>
        <w:numPr>
          <w:ilvl w:val="0"/>
          <w:numId w:val="69"/>
        </w:numPr>
        <w:tabs>
          <w:tab w:val="left" w:pos="847"/>
        </w:tabs>
        <w:spacing w:before="9"/>
        <w:ind w:right="-6"/>
        <w:jc w:val="both"/>
        <w:rPr>
          <w:rFonts w:ascii="Calibri" w:hAnsi="Calibri" w:cs="Calibri"/>
          <w:sz w:val="20"/>
          <w:szCs w:val="20"/>
        </w:rPr>
      </w:pPr>
      <w:r w:rsidRPr="00836200">
        <w:rPr>
          <w:rFonts w:ascii="Calibri" w:hAnsi="Calibri" w:cs="Calibri"/>
          <w:sz w:val="20"/>
          <w:szCs w:val="20"/>
        </w:rPr>
        <w:t>siatka pancerna – siatka z włókna szklanego o wzmocnionej strukturze (gramatura ~500 g/m2), do wykonania wzmocnionej warstwy zbrojonej BSO w strefach o podwyższonym oddziaływaniu mechanicznym (itp. Do wysokości 2 m ponad poziomem terenu),</w:t>
      </w:r>
    </w:p>
    <w:p w14:paraId="12681770" w14:textId="77777777" w:rsidR="00CD7437" w:rsidRPr="00836200" w:rsidRDefault="00691BF6">
      <w:pPr>
        <w:pStyle w:val="Akapitzlist"/>
        <w:numPr>
          <w:ilvl w:val="0"/>
          <w:numId w:val="69"/>
        </w:numPr>
        <w:tabs>
          <w:tab w:val="left" w:pos="847"/>
        </w:tabs>
        <w:spacing w:before="9"/>
        <w:ind w:right="-6"/>
        <w:jc w:val="both"/>
        <w:rPr>
          <w:rFonts w:ascii="Calibri" w:hAnsi="Calibri" w:cs="Calibri"/>
          <w:sz w:val="20"/>
          <w:szCs w:val="20"/>
        </w:rPr>
      </w:pPr>
      <w:r w:rsidRPr="00836200">
        <w:rPr>
          <w:rFonts w:ascii="Calibri" w:hAnsi="Calibri" w:cs="Calibri"/>
          <w:sz w:val="20"/>
          <w:szCs w:val="20"/>
        </w:rPr>
        <w:t>siatka  do  detali  –  siatka  z  włókna  szklanego  o  delikatnej  strukturze  (gramatura</w:t>
      </w:r>
    </w:p>
    <w:p w14:paraId="3E57F06A" w14:textId="77777777" w:rsidR="00CD7437" w:rsidRPr="00836200" w:rsidRDefault="00691BF6">
      <w:pPr>
        <w:pStyle w:val="Akapitzlist"/>
        <w:numPr>
          <w:ilvl w:val="0"/>
          <w:numId w:val="69"/>
        </w:numPr>
        <w:tabs>
          <w:tab w:val="left" w:pos="847"/>
        </w:tabs>
        <w:spacing w:before="9"/>
        <w:ind w:right="-6"/>
        <w:jc w:val="both"/>
        <w:rPr>
          <w:rFonts w:ascii="Calibri" w:hAnsi="Calibri" w:cs="Calibri"/>
          <w:sz w:val="20"/>
          <w:szCs w:val="20"/>
        </w:rPr>
      </w:pPr>
      <w:r w:rsidRPr="00836200">
        <w:rPr>
          <w:rFonts w:ascii="Calibri" w:hAnsi="Calibri" w:cs="Calibri"/>
          <w:sz w:val="20"/>
          <w:szCs w:val="20"/>
        </w:rPr>
        <w:t>~50 g/m2) do kształtowania detali elewacji (boniowanie, profile),</w:t>
      </w:r>
    </w:p>
    <w:p w14:paraId="4EAEEC59" w14:textId="77777777" w:rsidR="00CD7437" w:rsidRPr="00836200" w:rsidRDefault="00691BF6">
      <w:pPr>
        <w:pStyle w:val="Akapitzlist"/>
        <w:numPr>
          <w:ilvl w:val="0"/>
          <w:numId w:val="69"/>
        </w:numPr>
        <w:tabs>
          <w:tab w:val="left" w:pos="847"/>
        </w:tabs>
        <w:spacing w:before="9"/>
        <w:ind w:right="-6"/>
        <w:jc w:val="both"/>
        <w:rPr>
          <w:rFonts w:ascii="Calibri" w:hAnsi="Calibri" w:cs="Calibri"/>
          <w:sz w:val="20"/>
          <w:szCs w:val="20"/>
        </w:rPr>
      </w:pPr>
      <w:r w:rsidRPr="00836200">
        <w:rPr>
          <w:rFonts w:ascii="Calibri" w:hAnsi="Calibri" w:cs="Calibri"/>
          <w:sz w:val="20"/>
          <w:szCs w:val="20"/>
        </w:rPr>
        <w:t>profile (elementy) dekoracyjne – gotowe elementy do kształtowania elewacji (gzymsy, obramienia, podokienniki), wykonane z granulatu szklanego, styropianu, pokrywane ewentualnie warstwą zbrojoną i malowane,</w:t>
      </w:r>
    </w:p>
    <w:p w14:paraId="27ADE401" w14:textId="77777777" w:rsidR="00CD7437" w:rsidRPr="00836200" w:rsidRDefault="00691BF6">
      <w:pPr>
        <w:pStyle w:val="Akapitzlist"/>
        <w:numPr>
          <w:ilvl w:val="0"/>
          <w:numId w:val="69"/>
        </w:numPr>
        <w:tabs>
          <w:tab w:val="left" w:pos="847"/>
        </w:tabs>
        <w:spacing w:before="9"/>
        <w:ind w:right="-6"/>
        <w:jc w:val="both"/>
        <w:rPr>
          <w:rFonts w:ascii="Calibri" w:hAnsi="Calibri" w:cs="Calibri"/>
          <w:sz w:val="20"/>
          <w:szCs w:val="20"/>
        </w:rPr>
      </w:pPr>
      <w:r w:rsidRPr="00836200">
        <w:rPr>
          <w:rFonts w:ascii="Calibri" w:hAnsi="Calibri" w:cs="Calibri"/>
          <w:sz w:val="20"/>
          <w:szCs w:val="20"/>
        </w:rPr>
        <w:t>podokienniki – elementy, wykonane z powlekanej (stalowej, aluminiowej) o szer. 20 - 35cm (średnio), dostosowane do montażu z BSO.</w:t>
      </w:r>
    </w:p>
    <w:p w14:paraId="5510D3C0" w14:textId="77777777" w:rsidR="00CD7437" w:rsidRPr="004B7080" w:rsidRDefault="00691BF6" w:rsidP="00CD414C">
      <w:pPr>
        <w:pStyle w:val="Tekstpodstawowy"/>
        <w:spacing w:line="312" w:lineRule="auto"/>
        <w:ind w:right="-6"/>
        <w:jc w:val="both"/>
        <w:rPr>
          <w:rFonts w:ascii="Calibri" w:hAnsi="Calibri" w:cs="Calibri"/>
        </w:rPr>
      </w:pPr>
      <w:r w:rsidRPr="004B7080">
        <w:rPr>
          <w:rFonts w:ascii="Calibri" w:hAnsi="Calibri" w:cs="Calibri"/>
        </w:rPr>
        <w:t xml:space="preserve">Uwaga: W skład większości systemów BSO wchodzi jedynie część wymienionych wyżej </w:t>
      </w:r>
      <w:r w:rsidRPr="004B7080">
        <w:rPr>
          <w:rFonts w:ascii="Calibri" w:hAnsi="Calibri" w:cs="Calibri"/>
          <w:spacing w:val="-2"/>
        </w:rPr>
        <w:t>elementów.</w:t>
      </w:r>
    </w:p>
    <w:p w14:paraId="4DDB125C" w14:textId="77777777" w:rsidR="00CD7437" w:rsidRPr="00836200" w:rsidRDefault="00691BF6">
      <w:pPr>
        <w:pStyle w:val="Nagwek8"/>
        <w:numPr>
          <w:ilvl w:val="1"/>
          <w:numId w:val="67"/>
        </w:numPr>
        <w:tabs>
          <w:tab w:val="left" w:pos="1060"/>
        </w:tabs>
        <w:spacing w:before="68"/>
        <w:ind w:right="-6"/>
        <w:rPr>
          <w:rFonts w:ascii="Calibri" w:hAnsi="Calibri" w:cs="Calibri"/>
        </w:rPr>
      </w:pPr>
      <w:r w:rsidRPr="004B7080">
        <w:rPr>
          <w:rFonts w:ascii="Calibri" w:hAnsi="Calibri" w:cs="Calibri"/>
        </w:rPr>
        <w:t>Wariantowe</w:t>
      </w:r>
      <w:r w:rsidRPr="00836200">
        <w:rPr>
          <w:rFonts w:ascii="Calibri" w:hAnsi="Calibri" w:cs="Calibri"/>
        </w:rPr>
        <w:t xml:space="preserve"> </w:t>
      </w:r>
      <w:r w:rsidRPr="004B7080">
        <w:rPr>
          <w:rFonts w:ascii="Calibri" w:hAnsi="Calibri" w:cs="Calibri"/>
        </w:rPr>
        <w:t>stosowanie</w:t>
      </w:r>
      <w:r w:rsidRPr="00836200">
        <w:rPr>
          <w:rFonts w:ascii="Calibri" w:hAnsi="Calibri" w:cs="Calibri"/>
        </w:rPr>
        <w:t xml:space="preserve"> materiałów</w:t>
      </w:r>
    </w:p>
    <w:p w14:paraId="312D7867" w14:textId="77777777" w:rsidR="00CD7437" w:rsidRPr="004B7080" w:rsidRDefault="00691BF6" w:rsidP="00836200">
      <w:pPr>
        <w:pStyle w:val="Tekstpodstawowy"/>
        <w:ind w:right="-6"/>
        <w:jc w:val="both"/>
        <w:rPr>
          <w:rFonts w:ascii="Calibri" w:hAnsi="Calibri" w:cs="Calibri"/>
        </w:rPr>
      </w:pPr>
      <w:r w:rsidRPr="004B7080">
        <w:rPr>
          <w:rFonts w:ascii="Calibri" w:hAnsi="Calibri" w:cs="Calibri"/>
        </w:rPr>
        <w:t xml:space="preserve">Zgodnie z określeniem itp. 2 pkt 1 Ustawy z dnia 16 kwietnia 2004 r. o wyrobach budowlanych </w:t>
      </w:r>
      <w:proofErr w:type="spellStart"/>
      <w:r w:rsidRPr="004B7080">
        <w:rPr>
          <w:rFonts w:ascii="Calibri" w:hAnsi="Calibri" w:cs="Calibri"/>
        </w:rPr>
        <w:t>bezspoinowe</w:t>
      </w:r>
      <w:proofErr w:type="spellEnd"/>
      <w:r w:rsidRPr="004B7080">
        <w:rPr>
          <w:rFonts w:ascii="Calibri" w:hAnsi="Calibri" w:cs="Calibri"/>
        </w:rPr>
        <w:t xml:space="preserve"> </w:t>
      </w:r>
      <w:r w:rsidRPr="004B7080">
        <w:rPr>
          <w:rFonts w:ascii="Calibri" w:hAnsi="Calibri" w:cs="Calibri"/>
        </w:rPr>
        <w:lastRenderedPageBreak/>
        <w:t>systemy ocieplania są wyrobami budowlanymi i powinny być stosowane zgodnie z wydanymi im aprobatami. Wynika z tego wymóg konieczności wyłącznego stosowania składników systemu, wymienionych w odpowiedniej Aprobacie Technicznej, pkt 3.1. Materiały i elementy.</w:t>
      </w:r>
    </w:p>
    <w:p w14:paraId="3870D3EC" w14:textId="77777777" w:rsidR="00CD7437" w:rsidRPr="004B7080" w:rsidRDefault="00691BF6" w:rsidP="00836200">
      <w:pPr>
        <w:pStyle w:val="Tekstpodstawowy"/>
        <w:ind w:right="-6"/>
        <w:jc w:val="both"/>
        <w:rPr>
          <w:rFonts w:ascii="Calibri" w:hAnsi="Calibri" w:cs="Calibri"/>
        </w:rPr>
      </w:pPr>
      <w:r w:rsidRPr="004B7080">
        <w:rPr>
          <w:rFonts w:ascii="Calibri" w:hAnsi="Calibri" w:cs="Calibri"/>
        </w:rPr>
        <w:t>Na rynku europejskim (w tym krajowym) dokumentem dopuszczającym BSO do obrotu są Europejskie</w:t>
      </w:r>
      <w:r w:rsidRPr="004B7080">
        <w:rPr>
          <w:rFonts w:ascii="Calibri" w:hAnsi="Calibri" w:cs="Calibri"/>
          <w:spacing w:val="-2"/>
        </w:rPr>
        <w:t xml:space="preserve"> </w:t>
      </w:r>
      <w:r w:rsidRPr="004B7080">
        <w:rPr>
          <w:rFonts w:ascii="Calibri" w:hAnsi="Calibri" w:cs="Calibri"/>
        </w:rPr>
        <w:t>Aprobaty</w:t>
      </w:r>
      <w:r w:rsidRPr="004B7080">
        <w:rPr>
          <w:rFonts w:ascii="Calibri" w:hAnsi="Calibri" w:cs="Calibri"/>
          <w:spacing w:val="-4"/>
        </w:rPr>
        <w:t xml:space="preserve"> </w:t>
      </w:r>
      <w:r w:rsidRPr="004B7080">
        <w:rPr>
          <w:rFonts w:ascii="Calibri" w:hAnsi="Calibri" w:cs="Calibri"/>
        </w:rPr>
        <w:t>Techniczne</w:t>
      </w:r>
      <w:r w:rsidRPr="004B7080">
        <w:rPr>
          <w:rFonts w:ascii="Calibri" w:hAnsi="Calibri" w:cs="Calibri"/>
          <w:spacing w:val="-2"/>
        </w:rPr>
        <w:t xml:space="preserve"> </w:t>
      </w:r>
      <w:r w:rsidRPr="004B7080">
        <w:rPr>
          <w:rFonts w:ascii="Calibri" w:hAnsi="Calibri" w:cs="Calibri"/>
        </w:rPr>
        <w:t>(EAT),</w:t>
      </w:r>
      <w:r w:rsidRPr="004B7080">
        <w:rPr>
          <w:rFonts w:ascii="Calibri" w:hAnsi="Calibri" w:cs="Calibri"/>
          <w:spacing w:val="-2"/>
        </w:rPr>
        <w:t xml:space="preserve"> </w:t>
      </w:r>
      <w:r w:rsidRPr="004B7080">
        <w:rPr>
          <w:rFonts w:ascii="Calibri" w:hAnsi="Calibri" w:cs="Calibri"/>
        </w:rPr>
        <w:t>udzielane w</w:t>
      </w:r>
      <w:r w:rsidRPr="004B7080">
        <w:rPr>
          <w:rFonts w:ascii="Calibri" w:hAnsi="Calibri" w:cs="Calibri"/>
          <w:spacing w:val="-2"/>
        </w:rPr>
        <w:t xml:space="preserve"> </w:t>
      </w:r>
      <w:r w:rsidRPr="004B7080">
        <w:rPr>
          <w:rFonts w:ascii="Calibri" w:hAnsi="Calibri" w:cs="Calibri"/>
        </w:rPr>
        <w:t>oparciu o</w:t>
      </w:r>
      <w:r w:rsidRPr="004B7080">
        <w:rPr>
          <w:rFonts w:ascii="Calibri" w:hAnsi="Calibri" w:cs="Calibri"/>
          <w:spacing w:val="-4"/>
        </w:rPr>
        <w:t xml:space="preserve"> </w:t>
      </w:r>
      <w:r w:rsidRPr="004B7080">
        <w:rPr>
          <w:rFonts w:ascii="Calibri" w:hAnsi="Calibri" w:cs="Calibri"/>
        </w:rPr>
        <w:t>Wytyczne do Europejskich</w:t>
      </w:r>
      <w:r w:rsidRPr="004B7080">
        <w:rPr>
          <w:rFonts w:ascii="Calibri" w:hAnsi="Calibri" w:cs="Calibri"/>
          <w:spacing w:val="-2"/>
        </w:rPr>
        <w:t xml:space="preserve"> </w:t>
      </w:r>
      <w:r w:rsidRPr="004B7080">
        <w:rPr>
          <w:rFonts w:ascii="Calibri" w:hAnsi="Calibri" w:cs="Calibri"/>
        </w:rPr>
        <w:t>Aprobat Technicznych – ETAG nr 004, na rynku krajowym – Aprobaty</w:t>
      </w:r>
      <w:r w:rsidRPr="004B7080">
        <w:rPr>
          <w:rFonts w:ascii="Calibri" w:hAnsi="Calibri" w:cs="Calibri"/>
          <w:spacing w:val="-3"/>
        </w:rPr>
        <w:t xml:space="preserve"> </w:t>
      </w:r>
      <w:r w:rsidRPr="004B7080">
        <w:rPr>
          <w:rFonts w:ascii="Calibri" w:hAnsi="Calibri" w:cs="Calibri"/>
        </w:rPr>
        <w:t>Techniczne ITB, udzielane w</w:t>
      </w:r>
      <w:r w:rsidRPr="004B7080">
        <w:rPr>
          <w:rFonts w:ascii="Calibri" w:hAnsi="Calibri" w:cs="Calibri"/>
          <w:spacing w:val="-2"/>
        </w:rPr>
        <w:t xml:space="preserve"> </w:t>
      </w:r>
      <w:r w:rsidRPr="004B7080">
        <w:rPr>
          <w:rFonts w:ascii="Calibri" w:hAnsi="Calibri" w:cs="Calibri"/>
        </w:rPr>
        <w:t>oparciu o Zalecenia Udzielania Aprobat Technicznych (ZUAT).</w:t>
      </w:r>
    </w:p>
    <w:p w14:paraId="5B7EC9AB" w14:textId="77777777" w:rsidR="00CD7437" w:rsidRPr="004B7080" w:rsidRDefault="00CD7437" w:rsidP="00CD414C">
      <w:pPr>
        <w:pStyle w:val="Tekstpodstawowy"/>
        <w:spacing w:before="213"/>
        <w:ind w:left="0" w:right="-6"/>
        <w:rPr>
          <w:rFonts w:ascii="Calibri" w:hAnsi="Calibri" w:cs="Calibri"/>
        </w:rPr>
      </w:pPr>
    </w:p>
    <w:p w14:paraId="2A0B8328" w14:textId="43DB27BD" w:rsidR="00CD7437" w:rsidRPr="00836200" w:rsidRDefault="00691BF6">
      <w:pPr>
        <w:pStyle w:val="Nagwek8"/>
        <w:numPr>
          <w:ilvl w:val="1"/>
          <w:numId w:val="67"/>
        </w:numPr>
        <w:tabs>
          <w:tab w:val="left" w:pos="1060"/>
        </w:tabs>
        <w:spacing w:before="68"/>
        <w:ind w:right="-6"/>
        <w:rPr>
          <w:rFonts w:ascii="Calibri" w:hAnsi="Calibri" w:cs="Calibri"/>
        </w:rPr>
      </w:pPr>
      <w:r w:rsidRPr="004B7080">
        <w:rPr>
          <w:rFonts w:ascii="Calibri" w:hAnsi="Calibri" w:cs="Calibri"/>
        </w:rPr>
        <w:t>Warunki</w:t>
      </w:r>
      <w:r w:rsidRPr="00836200">
        <w:rPr>
          <w:rFonts w:ascii="Calibri" w:hAnsi="Calibri" w:cs="Calibri"/>
        </w:rPr>
        <w:t xml:space="preserve"> </w:t>
      </w:r>
      <w:r w:rsidRPr="004B7080">
        <w:rPr>
          <w:rFonts w:ascii="Calibri" w:hAnsi="Calibri" w:cs="Calibri"/>
        </w:rPr>
        <w:t>przyjęcia</w:t>
      </w:r>
      <w:r w:rsidRPr="00836200">
        <w:rPr>
          <w:rFonts w:ascii="Calibri" w:hAnsi="Calibri" w:cs="Calibri"/>
        </w:rPr>
        <w:t xml:space="preserve"> </w:t>
      </w:r>
      <w:r w:rsidRPr="004B7080">
        <w:rPr>
          <w:rFonts w:ascii="Calibri" w:hAnsi="Calibri" w:cs="Calibri"/>
        </w:rPr>
        <w:t>na</w:t>
      </w:r>
      <w:r w:rsidRPr="00836200">
        <w:rPr>
          <w:rFonts w:ascii="Calibri" w:hAnsi="Calibri" w:cs="Calibri"/>
        </w:rPr>
        <w:t xml:space="preserve"> </w:t>
      </w:r>
      <w:r w:rsidRPr="004B7080">
        <w:rPr>
          <w:rFonts w:ascii="Calibri" w:hAnsi="Calibri" w:cs="Calibri"/>
        </w:rPr>
        <w:t>budowę</w:t>
      </w:r>
      <w:r w:rsidRPr="00836200">
        <w:rPr>
          <w:rFonts w:ascii="Calibri" w:hAnsi="Calibri" w:cs="Calibri"/>
        </w:rPr>
        <w:t xml:space="preserve"> </w:t>
      </w:r>
      <w:r w:rsidRPr="004B7080">
        <w:rPr>
          <w:rFonts w:ascii="Calibri" w:hAnsi="Calibri" w:cs="Calibri"/>
        </w:rPr>
        <w:t>wyrobów</w:t>
      </w:r>
      <w:r w:rsidRPr="00836200">
        <w:rPr>
          <w:rFonts w:ascii="Calibri" w:hAnsi="Calibri" w:cs="Calibri"/>
        </w:rPr>
        <w:t xml:space="preserve"> </w:t>
      </w:r>
      <w:r w:rsidR="00836200" w:rsidRPr="00836200">
        <w:rPr>
          <w:rFonts w:ascii="Calibri" w:hAnsi="Calibri" w:cs="Calibri"/>
        </w:rPr>
        <w:t>dociepleniowych</w:t>
      </w:r>
    </w:p>
    <w:p w14:paraId="7C8803E5" w14:textId="31D8DB16" w:rsidR="00CD7437" w:rsidRPr="004B7080" w:rsidRDefault="00691BF6" w:rsidP="00CD414C">
      <w:pPr>
        <w:pStyle w:val="Tekstpodstawowy"/>
        <w:spacing w:line="309" w:lineRule="auto"/>
        <w:ind w:right="-6"/>
        <w:rPr>
          <w:rFonts w:ascii="Calibri" w:hAnsi="Calibri" w:cs="Calibri"/>
        </w:rPr>
      </w:pPr>
      <w:r w:rsidRPr="004B7080">
        <w:rPr>
          <w:rFonts w:ascii="Calibri" w:hAnsi="Calibri" w:cs="Calibri"/>
        </w:rPr>
        <w:t xml:space="preserve">Wyroby do systemów </w:t>
      </w:r>
      <w:r w:rsidR="00836200" w:rsidRPr="004B7080">
        <w:rPr>
          <w:rFonts w:ascii="Calibri" w:hAnsi="Calibri" w:cs="Calibri"/>
        </w:rPr>
        <w:t>dociepleniowych</w:t>
      </w:r>
      <w:r w:rsidRPr="004B7080">
        <w:rPr>
          <w:rFonts w:ascii="Calibri" w:hAnsi="Calibri" w:cs="Calibri"/>
        </w:rPr>
        <w:t xml:space="preserve"> mogą być</w:t>
      </w:r>
      <w:r w:rsidRPr="004B7080">
        <w:rPr>
          <w:rFonts w:ascii="Calibri" w:hAnsi="Calibri" w:cs="Calibri"/>
          <w:spacing w:val="28"/>
        </w:rPr>
        <w:t xml:space="preserve"> </w:t>
      </w:r>
      <w:r w:rsidRPr="004B7080">
        <w:rPr>
          <w:rFonts w:ascii="Calibri" w:hAnsi="Calibri" w:cs="Calibri"/>
        </w:rPr>
        <w:t>przyjęte na budowę, jeśli spełniają następujące</w:t>
      </w:r>
      <w:r w:rsidRPr="004B7080">
        <w:rPr>
          <w:rFonts w:ascii="Calibri" w:hAnsi="Calibri" w:cs="Calibri"/>
          <w:spacing w:val="40"/>
        </w:rPr>
        <w:t xml:space="preserve"> </w:t>
      </w:r>
      <w:r w:rsidRPr="004B7080">
        <w:rPr>
          <w:rFonts w:ascii="Calibri" w:hAnsi="Calibri" w:cs="Calibri"/>
          <w:spacing w:val="-2"/>
        </w:rPr>
        <w:t>warunki:</w:t>
      </w:r>
    </w:p>
    <w:p w14:paraId="090A71C3" w14:textId="77777777" w:rsidR="00CD7437" w:rsidRPr="004B7080" w:rsidRDefault="00691BF6">
      <w:pPr>
        <w:pStyle w:val="Akapitzlist"/>
        <w:numPr>
          <w:ilvl w:val="0"/>
          <w:numId w:val="70"/>
        </w:numPr>
        <w:tabs>
          <w:tab w:val="left" w:pos="1410"/>
          <w:tab w:val="left" w:pos="1414"/>
        </w:tabs>
        <w:ind w:right="-6"/>
        <w:jc w:val="both"/>
        <w:rPr>
          <w:rFonts w:ascii="Calibri" w:hAnsi="Calibri" w:cs="Calibri"/>
          <w:sz w:val="20"/>
        </w:rPr>
      </w:pPr>
      <w:r w:rsidRPr="004B7080">
        <w:rPr>
          <w:rFonts w:ascii="Calibri" w:hAnsi="Calibri" w:cs="Calibri"/>
          <w:sz w:val="20"/>
        </w:rPr>
        <w:t>są</w:t>
      </w:r>
      <w:r w:rsidRPr="00836200">
        <w:rPr>
          <w:rFonts w:ascii="Calibri" w:hAnsi="Calibri" w:cs="Calibri"/>
          <w:sz w:val="20"/>
        </w:rPr>
        <w:t xml:space="preserve"> </w:t>
      </w:r>
      <w:r w:rsidRPr="004B7080">
        <w:rPr>
          <w:rFonts w:ascii="Calibri" w:hAnsi="Calibri" w:cs="Calibri"/>
          <w:sz w:val="20"/>
        </w:rPr>
        <w:t>zgodne</w:t>
      </w:r>
      <w:r w:rsidRPr="00836200">
        <w:rPr>
          <w:rFonts w:ascii="Calibri" w:hAnsi="Calibri" w:cs="Calibri"/>
          <w:sz w:val="20"/>
        </w:rPr>
        <w:t xml:space="preserve"> </w:t>
      </w:r>
      <w:r w:rsidRPr="004B7080">
        <w:rPr>
          <w:rFonts w:ascii="Calibri" w:hAnsi="Calibri" w:cs="Calibri"/>
          <w:sz w:val="20"/>
        </w:rPr>
        <w:t>z</w:t>
      </w:r>
      <w:r w:rsidRPr="00836200">
        <w:rPr>
          <w:rFonts w:ascii="Calibri" w:hAnsi="Calibri" w:cs="Calibri"/>
          <w:sz w:val="20"/>
        </w:rPr>
        <w:t xml:space="preserve"> </w:t>
      </w:r>
      <w:r w:rsidRPr="004B7080">
        <w:rPr>
          <w:rFonts w:ascii="Calibri" w:hAnsi="Calibri" w:cs="Calibri"/>
          <w:sz w:val="20"/>
        </w:rPr>
        <w:t>ich</w:t>
      </w:r>
      <w:r w:rsidRPr="00836200">
        <w:rPr>
          <w:rFonts w:ascii="Calibri" w:hAnsi="Calibri" w:cs="Calibri"/>
          <w:sz w:val="20"/>
        </w:rPr>
        <w:t xml:space="preserve"> </w:t>
      </w:r>
      <w:r w:rsidRPr="004B7080">
        <w:rPr>
          <w:rFonts w:ascii="Calibri" w:hAnsi="Calibri" w:cs="Calibri"/>
          <w:sz w:val="20"/>
        </w:rPr>
        <w:t>wyszczególnieniem i</w:t>
      </w:r>
      <w:r w:rsidRPr="00836200">
        <w:rPr>
          <w:rFonts w:ascii="Calibri" w:hAnsi="Calibri" w:cs="Calibri"/>
          <w:sz w:val="20"/>
        </w:rPr>
        <w:t xml:space="preserve"> </w:t>
      </w:r>
      <w:r w:rsidRPr="004B7080">
        <w:rPr>
          <w:rFonts w:ascii="Calibri" w:hAnsi="Calibri" w:cs="Calibri"/>
          <w:sz w:val="20"/>
        </w:rPr>
        <w:t>charakterystyką</w:t>
      </w:r>
      <w:r w:rsidRPr="00836200">
        <w:rPr>
          <w:rFonts w:ascii="Calibri" w:hAnsi="Calibri" w:cs="Calibri"/>
          <w:sz w:val="20"/>
        </w:rPr>
        <w:t xml:space="preserve"> </w:t>
      </w:r>
      <w:r w:rsidRPr="004B7080">
        <w:rPr>
          <w:rFonts w:ascii="Calibri" w:hAnsi="Calibri" w:cs="Calibri"/>
          <w:sz w:val="20"/>
        </w:rPr>
        <w:t>podaną</w:t>
      </w:r>
      <w:r w:rsidRPr="00836200">
        <w:rPr>
          <w:rFonts w:ascii="Calibri" w:hAnsi="Calibri" w:cs="Calibri"/>
          <w:sz w:val="20"/>
        </w:rPr>
        <w:t xml:space="preserve"> </w:t>
      </w:r>
      <w:r w:rsidRPr="004B7080">
        <w:rPr>
          <w:rFonts w:ascii="Calibri" w:hAnsi="Calibri" w:cs="Calibri"/>
          <w:sz w:val="20"/>
        </w:rPr>
        <w:t>w</w:t>
      </w:r>
      <w:r w:rsidRPr="00836200">
        <w:rPr>
          <w:rFonts w:ascii="Calibri" w:hAnsi="Calibri" w:cs="Calibri"/>
          <w:sz w:val="20"/>
        </w:rPr>
        <w:t xml:space="preserve"> </w:t>
      </w:r>
      <w:r w:rsidRPr="004B7080">
        <w:rPr>
          <w:rFonts w:ascii="Calibri" w:hAnsi="Calibri" w:cs="Calibri"/>
          <w:sz w:val="20"/>
        </w:rPr>
        <w:t>dokumentacji</w:t>
      </w:r>
      <w:r w:rsidRPr="00836200">
        <w:rPr>
          <w:rFonts w:ascii="Calibri" w:hAnsi="Calibri" w:cs="Calibri"/>
          <w:sz w:val="20"/>
        </w:rPr>
        <w:t xml:space="preserve"> </w:t>
      </w:r>
      <w:r w:rsidRPr="004B7080">
        <w:rPr>
          <w:rFonts w:ascii="Calibri" w:hAnsi="Calibri" w:cs="Calibri"/>
          <w:sz w:val="20"/>
        </w:rPr>
        <w:t>projektowej</w:t>
      </w:r>
      <w:r w:rsidRPr="00836200">
        <w:rPr>
          <w:rFonts w:ascii="Calibri" w:hAnsi="Calibri" w:cs="Calibri"/>
          <w:sz w:val="20"/>
        </w:rPr>
        <w:t xml:space="preserve"> </w:t>
      </w:r>
      <w:r w:rsidRPr="004B7080">
        <w:rPr>
          <w:rFonts w:ascii="Calibri" w:hAnsi="Calibri" w:cs="Calibri"/>
          <w:sz w:val="20"/>
        </w:rPr>
        <w:t>i specyfikacji technicznej (szczegółowej),</w:t>
      </w:r>
    </w:p>
    <w:p w14:paraId="70BB0C32" w14:textId="77777777" w:rsidR="00CD7437" w:rsidRPr="004B7080" w:rsidRDefault="00691BF6">
      <w:pPr>
        <w:pStyle w:val="Akapitzlist"/>
        <w:numPr>
          <w:ilvl w:val="0"/>
          <w:numId w:val="70"/>
        </w:numPr>
        <w:tabs>
          <w:tab w:val="left" w:pos="1410"/>
          <w:tab w:val="left" w:pos="1414"/>
        </w:tabs>
        <w:ind w:right="-6"/>
        <w:jc w:val="both"/>
        <w:rPr>
          <w:rFonts w:ascii="Calibri" w:hAnsi="Calibri" w:cs="Calibri"/>
          <w:sz w:val="20"/>
        </w:rPr>
      </w:pPr>
      <w:r w:rsidRPr="004B7080">
        <w:rPr>
          <w:rFonts w:ascii="Calibri" w:hAnsi="Calibri" w:cs="Calibri"/>
          <w:sz w:val="20"/>
        </w:rPr>
        <w:t>są</w:t>
      </w:r>
      <w:r w:rsidRPr="00836200">
        <w:rPr>
          <w:rFonts w:ascii="Calibri" w:hAnsi="Calibri" w:cs="Calibri"/>
          <w:sz w:val="20"/>
        </w:rPr>
        <w:t xml:space="preserve"> </w:t>
      </w:r>
      <w:r w:rsidRPr="004B7080">
        <w:rPr>
          <w:rFonts w:ascii="Calibri" w:hAnsi="Calibri" w:cs="Calibri"/>
          <w:sz w:val="20"/>
        </w:rPr>
        <w:t>właściwie</w:t>
      </w:r>
      <w:r w:rsidRPr="00836200">
        <w:rPr>
          <w:rFonts w:ascii="Calibri" w:hAnsi="Calibri" w:cs="Calibri"/>
          <w:sz w:val="20"/>
        </w:rPr>
        <w:t xml:space="preserve"> </w:t>
      </w:r>
      <w:r w:rsidRPr="004B7080">
        <w:rPr>
          <w:rFonts w:ascii="Calibri" w:hAnsi="Calibri" w:cs="Calibri"/>
          <w:sz w:val="20"/>
        </w:rPr>
        <w:t>oznakowane</w:t>
      </w:r>
      <w:r w:rsidRPr="00836200">
        <w:rPr>
          <w:rFonts w:ascii="Calibri" w:hAnsi="Calibri" w:cs="Calibri"/>
          <w:sz w:val="20"/>
        </w:rPr>
        <w:t xml:space="preserve"> </w:t>
      </w:r>
      <w:r w:rsidRPr="004B7080">
        <w:rPr>
          <w:rFonts w:ascii="Calibri" w:hAnsi="Calibri" w:cs="Calibri"/>
          <w:sz w:val="20"/>
        </w:rPr>
        <w:t>i</w:t>
      </w:r>
      <w:r w:rsidRPr="00836200">
        <w:rPr>
          <w:rFonts w:ascii="Calibri" w:hAnsi="Calibri" w:cs="Calibri"/>
          <w:sz w:val="20"/>
        </w:rPr>
        <w:t xml:space="preserve"> opakowane,</w:t>
      </w:r>
    </w:p>
    <w:p w14:paraId="52CFC982" w14:textId="77777777" w:rsidR="00CD7437" w:rsidRPr="004B7080" w:rsidRDefault="00691BF6">
      <w:pPr>
        <w:pStyle w:val="Akapitzlist"/>
        <w:numPr>
          <w:ilvl w:val="0"/>
          <w:numId w:val="70"/>
        </w:numPr>
        <w:tabs>
          <w:tab w:val="left" w:pos="1410"/>
          <w:tab w:val="left" w:pos="1414"/>
        </w:tabs>
        <w:ind w:right="-6"/>
        <w:jc w:val="both"/>
        <w:rPr>
          <w:rFonts w:ascii="Calibri" w:hAnsi="Calibri" w:cs="Calibri"/>
          <w:sz w:val="20"/>
        </w:rPr>
      </w:pPr>
      <w:r w:rsidRPr="004B7080">
        <w:rPr>
          <w:rFonts w:ascii="Calibri" w:hAnsi="Calibri" w:cs="Calibri"/>
          <w:sz w:val="20"/>
        </w:rPr>
        <w:t>spełniają</w:t>
      </w:r>
      <w:r w:rsidRPr="00836200">
        <w:rPr>
          <w:rFonts w:ascii="Calibri" w:hAnsi="Calibri" w:cs="Calibri"/>
          <w:sz w:val="20"/>
        </w:rPr>
        <w:t xml:space="preserve"> </w:t>
      </w:r>
      <w:r w:rsidRPr="004B7080">
        <w:rPr>
          <w:rFonts w:ascii="Calibri" w:hAnsi="Calibri" w:cs="Calibri"/>
          <w:sz w:val="20"/>
        </w:rPr>
        <w:t>wymagane</w:t>
      </w:r>
      <w:r w:rsidRPr="00836200">
        <w:rPr>
          <w:rFonts w:ascii="Calibri" w:hAnsi="Calibri" w:cs="Calibri"/>
          <w:sz w:val="20"/>
        </w:rPr>
        <w:t xml:space="preserve"> </w:t>
      </w:r>
      <w:r w:rsidRPr="004B7080">
        <w:rPr>
          <w:rFonts w:ascii="Calibri" w:hAnsi="Calibri" w:cs="Calibri"/>
          <w:sz w:val="20"/>
        </w:rPr>
        <w:t>właściwości,</w:t>
      </w:r>
      <w:r w:rsidRPr="00836200">
        <w:rPr>
          <w:rFonts w:ascii="Calibri" w:hAnsi="Calibri" w:cs="Calibri"/>
          <w:sz w:val="20"/>
        </w:rPr>
        <w:t xml:space="preserve"> </w:t>
      </w:r>
      <w:r w:rsidRPr="004B7080">
        <w:rPr>
          <w:rFonts w:ascii="Calibri" w:hAnsi="Calibri" w:cs="Calibri"/>
          <w:sz w:val="20"/>
        </w:rPr>
        <w:t>wskazane</w:t>
      </w:r>
      <w:r w:rsidRPr="00836200">
        <w:rPr>
          <w:rFonts w:ascii="Calibri" w:hAnsi="Calibri" w:cs="Calibri"/>
          <w:sz w:val="20"/>
        </w:rPr>
        <w:t xml:space="preserve"> </w:t>
      </w:r>
      <w:r w:rsidRPr="004B7080">
        <w:rPr>
          <w:rFonts w:ascii="Calibri" w:hAnsi="Calibri" w:cs="Calibri"/>
          <w:sz w:val="20"/>
        </w:rPr>
        <w:t>odpowiednimi</w:t>
      </w:r>
      <w:r w:rsidRPr="00836200">
        <w:rPr>
          <w:rFonts w:ascii="Calibri" w:hAnsi="Calibri" w:cs="Calibri"/>
          <w:sz w:val="20"/>
        </w:rPr>
        <w:t xml:space="preserve"> </w:t>
      </w:r>
      <w:r w:rsidRPr="004B7080">
        <w:rPr>
          <w:rFonts w:ascii="Calibri" w:hAnsi="Calibri" w:cs="Calibri"/>
          <w:sz w:val="20"/>
        </w:rPr>
        <w:t>dokumentami</w:t>
      </w:r>
      <w:r w:rsidRPr="00836200">
        <w:rPr>
          <w:rFonts w:ascii="Calibri" w:hAnsi="Calibri" w:cs="Calibri"/>
          <w:sz w:val="20"/>
        </w:rPr>
        <w:t xml:space="preserve"> odniesienia,</w:t>
      </w:r>
    </w:p>
    <w:p w14:paraId="08725712" w14:textId="77777777" w:rsidR="00CD7437" w:rsidRPr="004B7080" w:rsidRDefault="00691BF6">
      <w:pPr>
        <w:pStyle w:val="Akapitzlist"/>
        <w:numPr>
          <w:ilvl w:val="0"/>
          <w:numId w:val="70"/>
        </w:numPr>
        <w:tabs>
          <w:tab w:val="left" w:pos="1410"/>
          <w:tab w:val="left" w:pos="1414"/>
        </w:tabs>
        <w:ind w:right="-6"/>
        <w:jc w:val="both"/>
        <w:rPr>
          <w:rFonts w:ascii="Calibri" w:hAnsi="Calibri" w:cs="Calibri"/>
          <w:sz w:val="20"/>
        </w:rPr>
      </w:pPr>
      <w:r w:rsidRPr="004B7080">
        <w:rPr>
          <w:rFonts w:ascii="Calibri" w:hAnsi="Calibri" w:cs="Calibri"/>
          <w:sz w:val="20"/>
        </w:rPr>
        <w:t>producent dostarczył dokumenty świadczące o dopuszczeniu do obrotu i powszechnego lub jednostkowego zastosowania oraz karty katalogowe wyrobów lub firmowe wytyczne stosowania wyrobów.</w:t>
      </w:r>
    </w:p>
    <w:p w14:paraId="1F3C5F82" w14:textId="77777777" w:rsidR="00836200" w:rsidRDefault="00836200" w:rsidP="00836200">
      <w:pPr>
        <w:pStyle w:val="Tekstpodstawowy"/>
        <w:spacing w:line="309" w:lineRule="auto"/>
        <w:ind w:right="-6"/>
        <w:rPr>
          <w:rFonts w:ascii="Calibri" w:hAnsi="Calibri" w:cs="Calibri"/>
        </w:rPr>
      </w:pPr>
    </w:p>
    <w:p w14:paraId="25831506" w14:textId="5445F733" w:rsidR="00CD7437" w:rsidRPr="004B7080" w:rsidRDefault="00691BF6" w:rsidP="00836200">
      <w:pPr>
        <w:pStyle w:val="Tekstpodstawowy"/>
        <w:spacing w:line="309" w:lineRule="auto"/>
        <w:ind w:right="-6"/>
        <w:rPr>
          <w:rFonts w:ascii="Calibri" w:hAnsi="Calibri" w:cs="Calibri"/>
        </w:rPr>
      </w:pPr>
      <w:r w:rsidRPr="004B7080">
        <w:rPr>
          <w:rFonts w:ascii="Calibri" w:hAnsi="Calibri" w:cs="Calibri"/>
        </w:rPr>
        <w:t>Niedopuszczalne</w:t>
      </w:r>
      <w:r w:rsidRPr="00836200">
        <w:rPr>
          <w:rFonts w:ascii="Calibri" w:hAnsi="Calibri" w:cs="Calibri"/>
        </w:rPr>
        <w:t xml:space="preserve"> </w:t>
      </w:r>
      <w:r w:rsidRPr="004B7080">
        <w:rPr>
          <w:rFonts w:ascii="Calibri" w:hAnsi="Calibri" w:cs="Calibri"/>
        </w:rPr>
        <w:t>jest</w:t>
      </w:r>
      <w:r w:rsidRPr="00836200">
        <w:rPr>
          <w:rFonts w:ascii="Calibri" w:hAnsi="Calibri" w:cs="Calibri"/>
        </w:rPr>
        <w:t xml:space="preserve"> </w:t>
      </w:r>
      <w:r w:rsidRPr="004B7080">
        <w:rPr>
          <w:rFonts w:ascii="Calibri" w:hAnsi="Calibri" w:cs="Calibri"/>
        </w:rPr>
        <w:t>stosowanie</w:t>
      </w:r>
      <w:r w:rsidRPr="00836200">
        <w:rPr>
          <w:rFonts w:ascii="Calibri" w:hAnsi="Calibri" w:cs="Calibri"/>
        </w:rPr>
        <w:t xml:space="preserve"> </w:t>
      </w:r>
      <w:r w:rsidRPr="004B7080">
        <w:rPr>
          <w:rFonts w:ascii="Calibri" w:hAnsi="Calibri" w:cs="Calibri"/>
        </w:rPr>
        <w:t>do</w:t>
      </w:r>
      <w:r w:rsidRPr="00836200">
        <w:rPr>
          <w:rFonts w:ascii="Calibri" w:hAnsi="Calibri" w:cs="Calibri"/>
        </w:rPr>
        <w:t xml:space="preserve"> </w:t>
      </w:r>
      <w:r w:rsidRPr="004B7080">
        <w:rPr>
          <w:rFonts w:ascii="Calibri" w:hAnsi="Calibri" w:cs="Calibri"/>
        </w:rPr>
        <w:t>robót</w:t>
      </w:r>
      <w:r w:rsidRPr="00836200">
        <w:rPr>
          <w:rFonts w:ascii="Calibri" w:hAnsi="Calibri" w:cs="Calibri"/>
        </w:rPr>
        <w:t xml:space="preserve"> </w:t>
      </w:r>
      <w:r w:rsidR="00836200" w:rsidRPr="004B7080">
        <w:rPr>
          <w:rFonts w:ascii="Calibri" w:hAnsi="Calibri" w:cs="Calibri"/>
        </w:rPr>
        <w:t>dociepleniowych</w:t>
      </w:r>
      <w:r w:rsidRPr="00836200">
        <w:rPr>
          <w:rFonts w:ascii="Calibri" w:hAnsi="Calibri" w:cs="Calibri"/>
        </w:rPr>
        <w:t xml:space="preserve"> </w:t>
      </w:r>
      <w:r w:rsidRPr="004B7080">
        <w:rPr>
          <w:rFonts w:ascii="Calibri" w:hAnsi="Calibri" w:cs="Calibri"/>
        </w:rPr>
        <w:t>wyrobów</w:t>
      </w:r>
      <w:r w:rsidRPr="00836200">
        <w:rPr>
          <w:rFonts w:ascii="Calibri" w:hAnsi="Calibri" w:cs="Calibri"/>
        </w:rPr>
        <w:t xml:space="preserve"> </w:t>
      </w:r>
      <w:r w:rsidRPr="004B7080">
        <w:rPr>
          <w:rFonts w:ascii="Calibri" w:hAnsi="Calibri" w:cs="Calibri"/>
        </w:rPr>
        <w:t>nieznanego</w:t>
      </w:r>
      <w:r w:rsidRPr="00836200">
        <w:rPr>
          <w:rFonts w:ascii="Calibri" w:hAnsi="Calibri" w:cs="Calibri"/>
        </w:rPr>
        <w:t xml:space="preserve"> pochodzenia.</w:t>
      </w:r>
    </w:p>
    <w:p w14:paraId="30CA4599" w14:textId="77777777" w:rsidR="00CD7437" w:rsidRPr="004B7080" w:rsidRDefault="00691BF6" w:rsidP="00836200">
      <w:pPr>
        <w:pStyle w:val="Tekstpodstawowy"/>
        <w:spacing w:line="309" w:lineRule="auto"/>
        <w:ind w:right="-6"/>
        <w:rPr>
          <w:rFonts w:ascii="Calibri" w:hAnsi="Calibri" w:cs="Calibri"/>
        </w:rPr>
      </w:pPr>
      <w:r w:rsidRPr="004B7080">
        <w:rPr>
          <w:rFonts w:ascii="Calibri" w:hAnsi="Calibri" w:cs="Calibri"/>
        </w:rPr>
        <w:t>Przyjęcie</w:t>
      </w:r>
      <w:r w:rsidRPr="00836200">
        <w:rPr>
          <w:rFonts w:ascii="Calibri" w:hAnsi="Calibri" w:cs="Calibri"/>
        </w:rPr>
        <w:t xml:space="preserve"> </w:t>
      </w:r>
      <w:r w:rsidRPr="004B7080">
        <w:rPr>
          <w:rFonts w:ascii="Calibri" w:hAnsi="Calibri" w:cs="Calibri"/>
        </w:rPr>
        <w:t>materiałów</w:t>
      </w:r>
      <w:r w:rsidRPr="00836200">
        <w:rPr>
          <w:rFonts w:ascii="Calibri" w:hAnsi="Calibri" w:cs="Calibri"/>
        </w:rPr>
        <w:t xml:space="preserve"> </w:t>
      </w:r>
      <w:r w:rsidRPr="004B7080">
        <w:rPr>
          <w:rFonts w:ascii="Calibri" w:hAnsi="Calibri" w:cs="Calibri"/>
        </w:rPr>
        <w:t>i</w:t>
      </w:r>
      <w:r w:rsidRPr="00836200">
        <w:rPr>
          <w:rFonts w:ascii="Calibri" w:hAnsi="Calibri" w:cs="Calibri"/>
        </w:rPr>
        <w:t xml:space="preserve"> </w:t>
      </w:r>
      <w:r w:rsidRPr="004B7080">
        <w:rPr>
          <w:rFonts w:ascii="Calibri" w:hAnsi="Calibri" w:cs="Calibri"/>
        </w:rPr>
        <w:t>wyrobów</w:t>
      </w:r>
      <w:r w:rsidRPr="00836200">
        <w:rPr>
          <w:rFonts w:ascii="Calibri" w:hAnsi="Calibri" w:cs="Calibri"/>
        </w:rPr>
        <w:t xml:space="preserve"> </w:t>
      </w:r>
      <w:r w:rsidRPr="004B7080">
        <w:rPr>
          <w:rFonts w:ascii="Calibri" w:hAnsi="Calibri" w:cs="Calibri"/>
        </w:rPr>
        <w:t>na</w:t>
      </w:r>
      <w:r w:rsidRPr="00836200">
        <w:rPr>
          <w:rFonts w:ascii="Calibri" w:hAnsi="Calibri" w:cs="Calibri"/>
        </w:rPr>
        <w:t xml:space="preserve"> </w:t>
      </w:r>
      <w:r w:rsidRPr="004B7080">
        <w:rPr>
          <w:rFonts w:ascii="Calibri" w:hAnsi="Calibri" w:cs="Calibri"/>
        </w:rPr>
        <w:t>budowę</w:t>
      </w:r>
      <w:r w:rsidRPr="00836200">
        <w:rPr>
          <w:rFonts w:ascii="Calibri" w:hAnsi="Calibri" w:cs="Calibri"/>
        </w:rPr>
        <w:t xml:space="preserve"> </w:t>
      </w:r>
      <w:r w:rsidRPr="004B7080">
        <w:rPr>
          <w:rFonts w:ascii="Calibri" w:hAnsi="Calibri" w:cs="Calibri"/>
        </w:rPr>
        <w:t>powinno</w:t>
      </w:r>
      <w:r w:rsidRPr="00836200">
        <w:rPr>
          <w:rFonts w:ascii="Calibri" w:hAnsi="Calibri" w:cs="Calibri"/>
        </w:rPr>
        <w:t xml:space="preserve"> </w:t>
      </w:r>
      <w:r w:rsidRPr="004B7080">
        <w:rPr>
          <w:rFonts w:ascii="Calibri" w:hAnsi="Calibri" w:cs="Calibri"/>
        </w:rPr>
        <w:t>być</w:t>
      </w:r>
      <w:r w:rsidRPr="00836200">
        <w:rPr>
          <w:rFonts w:ascii="Calibri" w:hAnsi="Calibri" w:cs="Calibri"/>
        </w:rPr>
        <w:t xml:space="preserve"> </w:t>
      </w:r>
      <w:r w:rsidRPr="004B7080">
        <w:rPr>
          <w:rFonts w:ascii="Calibri" w:hAnsi="Calibri" w:cs="Calibri"/>
        </w:rPr>
        <w:t>potwierdzone</w:t>
      </w:r>
      <w:r w:rsidRPr="00836200">
        <w:rPr>
          <w:rFonts w:ascii="Calibri" w:hAnsi="Calibri" w:cs="Calibri"/>
        </w:rPr>
        <w:t xml:space="preserve"> </w:t>
      </w:r>
      <w:r w:rsidRPr="004B7080">
        <w:rPr>
          <w:rFonts w:ascii="Calibri" w:hAnsi="Calibri" w:cs="Calibri"/>
        </w:rPr>
        <w:t>wpisem</w:t>
      </w:r>
      <w:r w:rsidRPr="00836200">
        <w:rPr>
          <w:rFonts w:ascii="Calibri" w:hAnsi="Calibri" w:cs="Calibri"/>
        </w:rPr>
        <w:t xml:space="preserve"> </w:t>
      </w:r>
      <w:r w:rsidRPr="004B7080">
        <w:rPr>
          <w:rFonts w:ascii="Calibri" w:hAnsi="Calibri" w:cs="Calibri"/>
        </w:rPr>
        <w:t>do</w:t>
      </w:r>
      <w:r w:rsidRPr="00836200">
        <w:rPr>
          <w:rFonts w:ascii="Calibri" w:hAnsi="Calibri" w:cs="Calibri"/>
        </w:rPr>
        <w:t xml:space="preserve"> </w:t>
      </w:r>
      <w:r w:rsidRPr="004B7080">
        <w:rPr>
          <w:rFonts w:ascii="Calibri" w:hAnsi="Calibri" w:cs="Calibri"/>
        </w:rPr>
        <w:t xml:space="preserve">dziennika </w:t>
      </w:r>
      <w:r w:rsidRPr="00836200">
        <w:rPr>
          <w:rFonts w:ascii="Calibri" w:hAnsi="Calibri" w:cs="Calibri"/>
        </w:rPr>
        <w:t>budowy.</w:t>
      </w:r>
    </w:p>
    <w:p w14:paraId="60183048" w14:textId="77777777" w:rsidR="00CD7437" w:rsidRDefault="00CD7437" w:rsidP="00CD414C">
      <w:pPr>
        <w:spacing w:line="309" w:lineRule="auto"/>
        <w:ind w:right="-6"/>
        <w:rPr>
          <w:rFonts w:ascii="Calibri" w:hAnsi="Calibri" w:cs="Calibri"/>
        </w:rPr>
      </w:pPr>
    </w:p>
    <w:p w14:paraId="616B06D1" w14:textId="47F566A9" w:rsidR="00CD7437" w:rsidRPr="00836200" w:rsidRDefault="00691BF6">
      <w:pPr>
        <w:pStyle w:val="Nagwek8"/>
        <w:numPr>
          <w:ilvl w:val="1"/>
          <w:numId w:val="67"/>
        </w:numPr>
        <w:tabs>
          <w:tab w:val="left" w:pos="1060"/>
        </w:tabs>
        <w:spacing w:before="68"/>
        <w:ind w:right="-6"/>
        <w:rPr>
          <w:rFonts w:ascii="Calibri" w:hAnsi="Calibri" w:cs="Calibri"/>
        </w:rPr>
      </w:pPr>
      <w:r w:rsidRPr="004B7080">
        <w:rPr>
          <w:rFonts w:ascii="Calibri" w:hAnsi="Calibri" w:cs="Calibri"/>
        </w:rPr>
        <w:t>Warunki</w:t>
      </w:r>
      <w:r w:rsidRPr="00836200">
        <w:rPr>
          <w:rFonts w:ascii="Calibri" w:hAnsi="Calibri" w:cs="Calibri"/>
        </w:rPr>
        <w:t xml:space="preserve"> </w:t>
      </w:r>
      <w:r w:rsidRPr="004B7080">
        <w:rPr>
          <w:rFonts w:ascii="Calibri" w:hAnsi="Calibri" w:cs="Calibri"/>
        </w:rPr>
        <w:t>przechowywania</w:t>
      </w:r>
      <w:r w:rsidRPr="00836200">
        <w:rPr>
          <w:rFonts w:ascii="Calibri" w:hAnsi="Calibri" w:cs="Calibri"/>
        </w:rPr>
        <w:t xml:space="preserve"> </w:t>
      </w:r>
      <w:r w:rsidRPr="004B7080">
        <w:rPr>
          <w:rFonts w:ascii="Calibri" w:hAnsi="Calibri" w:cs="Calibri"/>
        </w:rPr>
        <w:t>i</w:t>
      </w:r>
      <w:r w:rsidRPr="00836200">
        <w:rPr>
          <w:rFonts w:ascii="Calibri" w:hAnsi="Calibri" w:cs="Calibri"/>
        </w:rPr>
        <w:t xml:space="preserve"> </w:t>
      </w:r>
      <w:r w:rsidRPr="004B7080">
        <w:rPr>
          <w:rFonts w:ascii="Calibri" w:hAnsi="Calibri" w:cs="Calibri"/>
        </w:rPr>
        <w:t>składowania</w:t>
      </w:r>
      <w:r w:rsidRPr="00836200">
        <w:rPr>
          <w:rFonts w:ascii="Calibri" w:hAnsi="Calibri" w:cs="Calibri"/>
        </w:rPr>
        <w:t xml:space="preserve"> </w:t>
      </w:r>
      <w:r w:rsidRPr="004B7080">
        <w:rPr>
          <w:rFonts w:ascii="Calibri" w:hAnsi="Calibri" w:cs="Calibri"/>
        </w:rPr>
        <w:t>wyrobów</w:t>
      </w:r>
      <w:r w:rsidRPr="00836200">
        <w:rPr>
          <w:rFonts w:ascii="Calibri" w:hAnsi="Calibri" w:cs="Calibri"/>
        </w:rPr>
        <w:t xml:space="preserve"> </w:t>
      </w:r>
      <w:r w:rsidRPr="004B7080">
        <w:rPr>
          <w:rFonts w:ascii="Calibri" w:hAnsi="Calibri" w:cs="Calibri"/>
        </w:rPr>
        <w:t>do</w:t>
      </w:r>
      <w:r w:rsidRPr="00836200">
        <w:rPr>
          <w:rFonts w:ascii="Calibri" w:hAnsi="Calibri" w:cs="Calibri"/>
        </w:rPr>
        <w:t xml:space="preserve"> </w:t>
      </w:r>
      <w:r w:rsidRPr="004B7080">
        <w:rPr>
          <w:rFonts w:ascii="Calibri" w:hAnsi="Calibri" w:cs="Calibri"/>
        </w:rPr>
        <w:t>robót</w:t>
      </w:r>
      <w:r w:rsidRPr="00836200">
        <w:rPr>
          <w:rFonts w:ascii="Calibri" w:hAnsi="Calibri" w:cs="Calibri"/>
        </w:rPr>
        <w:t xml:space="preserve"> </w:t>
      </w:r>
      <w:r w:rsidR="00836200" w:rsidRPr="00836200">
        <w:rPr>
          <w:rFonts w:ascii="Calibri" w:hAnsi="Calibri" w:cs="Calibri"/>
        </w:rPr>
        <w:t>dociepleniowych</w:t>
      </w:r>
    </w:p>
    <w:p w14:paraId="03C29DBB" w14:textId="77777777" w:rsidR="00CD7437" w:rsidRPr="004B7080" w:rsidRDefault="00691BF6" w:rsidP="00FC3116">
      <w:pPr>
        <w:pStyle w:val="Tekstpodstawowy"/>
        <w:ind w:right="-6"/>
        <w:jc w:val="both"/>
        <w:rPr>
          <w:rFonts w:ascii="Calibri" w:hAnsi="Calibri" w:cs="Calibri"/>
        </w:rPr>
      </w:pPr>
      <w:r w:rsidRPr="004B7080">
        <w:rPr>
          <w:rFonts w:ascii="Calibri" w:hAnsi="Calibri" w:cs="Calibri"/>
        </w:rPr>
        <w:t>Wszystkie materiały powinny być dostarczane w oryginalnych opakowaniach i przechowywane zgodnie z instrukcją producenta oraz odpowiednią Aprobatą Techniczną (pkt 4 – Pakowanie, przechowywanie i transport).</w:t>
      </w:r>
    </w:p>
    <w:p w14:paraId="5C29CAE0" w14:textId="77777777" w:rsidR="00CD7437" w:rsidRPr="004B7080" w:rsidRDefault="00691BF6" w:rsidP="00CD414C">
      <w:pPr>
        <w:pStyle w:val="Tekstpodstawowy"/>
        <w:spacing w:before="92"/>
        <w:ind w:right="-6"/>
        <w:jc w:val="both"/>
        <w:rPr>
          <w:rFonts w:ascii="Calibri" w:hAnsi="Calibri" w:cs="Calibri"/>
        </w:rPr>
      </w:pPr>
      <w:r w:rsidRPr="004B7080">
        <w:rPr>
          <w:rFonts w:ascii="Calibri" w:hAnsi="Calibri" w:cs="Calibri"/>
        </w:rPr>
        <w:t>Podstawowe</w:t>
      </w:r>
      <w:r w:rsidRPr="004B7080">
        <w:rPr>
          <w:rFonts w:ascii="Calibri" w:hAnsi="Calibri" w:cs="Calibri"/>
          <w:spacing w:val="-10"/>
        </w:rPr>
        <w:t xml:space="preserve"> </w:t>
      </w:r>
      <w:r w:rsidRPr="004B7080">
        <w:rPr>
          <w:rFonts w:ascii="Calibri" w:hAnsi="Calibri" w:cs="Calibri"/>
        </w:rPr>
        <w:t>zasady</w:t>
      </w:r>
      <w:r w:rsidRPr="004B7080">
        <w:rPr>
          <w:rFonts w:ascii="Calibri" w:hAnsi="Calibri" w:cs="Calibri"/>
          <w:spacing w:val="-13"/>
        </w:rPr>
        <w:t xml:space="preserve"> </w:t>
      </w:r>
      <w:r w:rsidRPr="004B7080">
        <w:rPr>
          <w:rFonts w:ascii="Calibri" w:hAnsi="Calibri" w:cs="Calibri"/>
          <w:spacing w:val="-2"/>
        </w:rPr>
        <w:t>przechowywania:</w:t>
      </w:r>
    </w:p>
    <w:p w14:paraId="4A58D934" w14:textId="77777777" w:rsidR="00CD7437" w:rsidRPr="00FC3116" w:rsidRDefault="00691BF6">
      <w:pPr>
        <w:pStyle w:val="Akapitzlist"/>
        <w:numPr>
          <w:ilvl w:val="0"/>
          <w:numId w:val="69"/>
        </w:numPr>
        <w:tabs>
          <w:tab w:val="left" w:pos="847"/>
        </w:tabs>
        <w:spacing w:before="9"/>
        <w:ind w:right="-6"/>
        <w:jc w:val="both"/>
        <w:rPr>
          <w:rFonts w:ascii="Calibri" w:hAnsi="Calibri" w:cs="Calibri"/>
          <w:sz w:val="20"/>
          <w:szCs w:val="20"/>
        </w:rPr>
      </w:pPr>
      <w:r w:rsidRPr="00FC3116">
        <w:rPr>
          <w:rFonts w:ascii="Calibri" w:hAnsi="Calibri" w:cs="Calibri"/>
          <w:sz w:val="20"/>
          <w:szCs w:val="20"/>
        </w:rPr>
        <w:t>środki gruntujące, gotowe masy (zaprawy, kleje), farby – przechowywać w szczelnie zamkniętych opakowaniach, zabezpieczonych przed bezpośrednim nasłonecznieniem i działaniem mrozu, przez okres zgodny z wytycznymi producenta,</w:t>
      </w:r>
    </w:p>
    <w:p w14:paraId="4D9173F6" w14:textId="77777777" w:rsidR="00CD7437" w:rsidRPr="00FC3116" w:rsidRDefault="00691BF6">
      <w:pPr>
        <w:pStyle w:val="Akapitzlist"/>
        <w:numPr>
          <w:ilvl w:val="0"/>
          <w:numId w:val="69"/>
        </w:numPr>
        <w:tabs>
          <w:tab w:val="left" w:pos="847"/>
        </w:tabs>
        <w:spacing w:before="9"/>
        <w:ind w:right="-6"/>
        <w:jc w:val="both"/>
        <w:rPr>
          <w:rFonts w:ascii="Calibri" w:hAnsi="Calibri" w:cs="Calibri"/>
          <w:sz w:val="20"/>
          <w:szCs w:val="20"/>
        </w:rPr>
      </w:pPr>
      <w:r w:rsidRPr="00FC3116">
        <w:rPr>
          <w:rFonts w:ascii="Calibri" w:hAnsi="Calibri" w:cs="Calibri"/>
          <w:sz w:val="20"/>
          <w:szCs w:val="20"/>
        </w:rPr>
        <w:t>materiały suche – przechowywać w szczelnie zamkniętych opakowaniach, w warunkach suchych, przez okres zgodny z wytycznymi producenta,</w:t>
      </w:r>
    </w:p>
    <w:p w14:paraId="601A7690" w14:textId="50D54311" w:rsidR="00CD7437" w:rsidRPr="00FC3116" w:rsidRDefault="00691BF6">
      <w:pPr>
        <w:pStyle w:val="Akapitzlist"/>
        <w:numPr>
          <w:ilvl w:val="0"/>
          <w:numId w:val="69"/>
        </w:numPr>
        <w:tabs>
          <w:tab w:val="left" w:pos="847"/>
        </w:tabs>
        <w:spacing w:before="9"/>
        <w:ind w:right="-6"/>
        <w:jc w:val="both"/>
        <w:rPr>
          <w:rFonts w:ascii="Calibri" w:hAnsi="Calibri" w:cs="Calibri"/>
          <w:sz w:val="20"/>
          <w:szCs w:val="20"/>
        </w:rPr>
      </w:pPr>
      <w:r w:rsidRPr="00FC3116">
        <w:rPr>
          <w:rFonts w:ascii="Calibri" w:hAnsi="Calibri" w:cs="Calibri"/>
          <w:sz w:val="20"/>
          <w:szCs w:val="20"/>
        </w:rPr>
        <w:t>izolacja termiczna – płyty ze styropianu przechowywać w warunkach zabezpieczonych przed uszkodzeniem i oddziaływaniem warunków atmosferycznych,</w:t>
      </w:r>
    </w:p>
    <w:p w14:paraId="7243561D" w14:textId="77777777" w:rsidR="00CD7437" w:rsidRDefault="00691BF6">
      <w:pPr>
        <w:pStyle w:val="Akapitzlist"/>
        <w:numPr>
          <w:ilvl w:val="0"/>
          <w:numId w:val="69"/>
        </w:numPr>
        <w:tabs>
          <w:tab w:val="left" w:pos="847"/>
        </w:tabs>
        <w:spacing w:before="9"/>
        <w:ind w:right="-6"/>
        <w:jc w:val="both"/>
        <w:rPr>
          <w:rFonts w:ascii="Calibri" w:hAnsi="Calibri" w:cs="Calibri"/>
          <w:sz w:val="20"/>
          <w:szCs w:val="20"/>
        </w:rPr>
      </w:pPr>
      <w:r w:rsidRPr="00FC3116">
        <w:rPr>
          <w:rFonts w:ascii="Calibri" w:hAnsi="Calibri" w:cs="Calibri"/>
          <w:sz w:val="20"/>
          <w:szCs w:val="20"/>
        </w:rPr>
        <w:t>siatki zbrojące, listwy, profile, okładziny – przechowywać w warunkach zabezpieczonych przed zanieczyszczeniem i uszkodzeniem mechanicznym.</w:t>
      </w:r>
    </w:p>
    <w:p w14:paraId="23D74FEC" w14:textId="77777777" w:rsidR="002505DB" w:rsidRDefault="002505DB" w:rsidP="002505DB">
      <w:pPr>
        <w:tabs>
          <w:tab w:val="left" w:pos="847"/>
        </w:tabs>
        <w:spacing w:before="9"/>
        <w:ind w:right="-6"/>
        <w:jc w:val="both"/>
        <w:rPr>
          <w:rFonts w:ascii="Calibri" w:hAnsi="Calibri" w:cs="Calibri"/>
          <w:sz w:val="20"/>
          <w:szCs w:val="20"/>
        </w:rPr>
      </w:pPr>
    </w:p>
    <w:p w14:paraId="1C91338B" w14:textId="77777777" w:rsidR="002505DB" w:rsidRPr="002505DB" w:rsidRDefault="002505DB" w:rsidP="002505DB">
      <w:pPr>
        <w:tabs>
          <w:tab w:val="left" w:pos="847"/>
        </w:tabs>
        <w:spacing w:before="9"/>
        <w:ind w:right="-6"/>
        <w:jc w:val="both"/>
        <w:rPr>
          <w:rFonts w:ascii="Calibri" w:hAnsi="Calibri" w:cs="Calibri"/>
          <w:sz w:val="20"/>
          <w:szCs w:val="20"/>
        </w:rPr>
      </w:pPr>
    </w:p>
    <w:p w14:paraId="1A922608" w14:textId="77777777" w:rsidR="00CD7437" w:rsidRPr="004D6624" w:rsidRDefault="00691BF6">
      <w:pPr>
        <w:pStyle w:val="Nagwek5"/>
        <w:numPr>
          <w:ilvl w:val="0"/>
          <w:numId w:val="59"/>
        </w:numPr>
        <w:tabs>
          <w:tab w:val="left" w:pos="781"/>
        </w:tabs>
        <w:spacing w:line="240" w:lineRule="auto"/>
        <w:ind w:right="-6"/>
        <w:rPr>
          <w:rFonts w:ascii="Calibri" w:hAnsi="Calibri" w:cs="Calibri"/>
        </w:rPr>
      </w:pPr>
      <w:r w:rsidRPr="004D6624">
        <w:rPr>
          <w:rFonts w:ascii="Calibri" w:hAnsi="Calibri" w:cs="Calibri"/>
        </w:rPr>
        <w:t>WYMAGANIA DOTYCZĄCE SPRZĘTU, MASZYN I NARZĘDZI</w:t>
      </w:r>
    </w:p>
    <w:p w14:paraId="56772810" w14:textId="77777777" w:rsidR="004D6624" w:rsidRPr="004D6624" w:rsidRDefault="004D6624">
      <w:pPr>
        <w:pStyle w:val="Akapitzlist"/>
        <w:numPr>
          <w:ilvl w:val="0"/>
          <w:numId w:val="67"/>
        </w:numPr>
        <w:tabs>
          <w:tab w:val="left" w:pos="1051"/>
        </w:tabs>
        <w:spacing w:before="68"/>
        <w:ind w:right="-6"/>
        <w:outlineLvl w:val="7"/>
        <w:rPr>
          <w:rFonts w:ascii="Calibri" w:hAnsi="Calibri" w:cs="Calibri"/>
          <w:b/>
          <w:bCs/>
          <w:vanish/>
          <w:sz w:val="20"/>
          <w:szCs w:val="20"/>
        </w:rPr>
      </w:pPr>
    </w:p>
    <w:p w14:paraId="73C9BB33" w14:textId="27AA9732" w:rsidR="00CD7437" w:rsidRDefault="00691BF6">
      <w:pPr>
        <w:pStyle w:val="Nagwek8"/>
        <w:numPr>
          <w:ilvl w:val="1"/>
          <w:numId w:val="67"/>
        </w:numPr>
        <w:tabs>
          <w:tab w:val="left" w:pos="1051"/>
        </w:tabs>
        <w:spacing w:before="68"/>
        <w:ind w:right="-6"/>
        <w:rPr>
          <w:rFonts w:ascii="Calibri" w:hAnsi="Calibri" w:cs="Calibri"/>
        </w:rPr>
      </w:pPr>
      <w:r w:rsidRPr="004D6624">
        <w:rPr>
          <w:rFonts w:ascii="Calibri" w:hAnsi="Calibri" w:cs="Calibri"/>
        </w:rPr>
        <w:t>Ogólne wymagania dotyczące sprzętu podano w ST „Wymagania ogólne” Kod CPV 45000000 – 7, pkt. 3</w:t>
      </w:r>
    </w:p>
    <w:p w14:paraId="68A9F19F" w14:textId="77777777" w:rsidR="004D6624" w:rsidRPr="004D6624" w:rsidRDefault="004D6624" w:rsidP="004D6624">
      <w:pPr>
        <w:pStyle w:val="Nagwek8"/>
        <w:tabs>
          <w:tab w:val="left" w:pos="1051"/>
        </w:tabs>
        <w:spacing w:before="68"/>
        <w:ind w:left="1061" w:right="-6" w:firstLine="0"/>
        <w:rPr>
          <w:rFonts w:ascii="Calibri" w:hAnsi="Calibri" w:cs="Calibri"/>
        </w:rPr>
      </w:pPr>
    </w:p>
    <w:p w14:paraId="1D1F7982" w14:textId="77777777" w:rsidR="00CD7437" w:rsidRPr="004B7080" w:rsidRDefault="00691BF6">
      <w:pPr>
        <w:pStyle w:val="Nagwek8"/>
        <w:numPr>
          <w:ilvl w:val="1"/>
          <w:numId w:val="67"/>
        </w:numPr>
        <w:tabs>
          <w:tab w:val="left" w:pos="1051"/>
        </w:tabs>
        <w:spacing w:before="68"/>
        <w:ind w:right="-6"/>
        <w:rPr>
          <w:rFonts w:ascii="Calibri" w:hAnsi="Calibri" w:cs="Calibri"/>
        </w:rPr>
      </w:pPr>
      <w:r w:rsidRPr="004B7080">
        <w:rPr>
          <w:rFonts w:ascii="Calibri" w:hAnsi="Calibri" w:cs="Calibri"/>
        </w:rPr>
        <w:t>Sprzęt</w:t>
      </w:r>
      <w:r w:rsidRPr="004D6624">
        <w:rPr>
          <w:rFonts w:ascii="Calibri" w:hAnsi="Calibri" w:cs="Calibri"/>
        </w:rPr>
        <w:t xml:space="preserve"> </w:t>
      </w:r>
      <w:r w:rsidRPr="004B7080">
        <w:rPr>
          <w:rFonts w:ascii="Calibri" w:hAnsi="Calibri" w:cs="Calibri"/>
        </w:rPr>
        <w:t>do</w:t>
      </w:r>
      <w:r w:rsidRPr="004D6624">
        <w:rPr>
          <w:rFonts w:ascii="Calibri" w:hAnsi="Calibri" w:cs="Calibri"/>
        </w:rPr>
        <w:t xml:space="preserve"> </w:t>
      </w:r>
      <w:r w:rsidRPr="004B7080">
        <w:rPr>
          <w:rFonts w:ascii="Calibri" w:hAnsi="Calibri" w:cs="Calibri"/>
        </w:rPr>
        <w:t>wykonywania</w:t>
      </w:r>
      <w:r w:rsidRPr="004D6624">
        <w:rPr>
          <w:rFonts w:ascii="Calibri" w:hAnsi="Calibri" w:cs="Calibri"/>
        </w:rPr>
        <w:t xml:space="preserve"> BSO</w:t>
      </w:r>
    </w:p>
    <w:p w14:paraId="1EF3B3D7" w14:textId="77777777" w:rsidR="00CD7437" w:rsidRPr="004B7080" w:rsidRDefault="00691BF6" w:rsidP="004D6624">
      <w:pPr>
        <w:pStyle w:val="Tekstpodstawowy"/>
        <w:ind w:right="-6"/>
        <w:jc w:val="both"/>
        <w:rPr>
          <w:rFonts w:ascii="Calibri" w:hAnsi="Calibri" w:cs="Calibri"/>
        </w:rPr>
      </w:pPr>
      <w:r w:rsidRPr="004B7080">
        <w:rPr>
          <w:rFonts w:ascii="Calibri" w:hAnsi="Calibri" w:cs="Calibri"/>
        </w:rPr>
        <w:t>Do prowadzenia robót na wysokości – wszystkie typy rusztowań i urządzeń transportu pionowego, stosowanych do robót elewacyjnych.</w:t>
      </w:r>
    </w:p>
    <w:p w14:paraId="0646F92E" w14:textId="77777777" w:rsidR="00CD7437" w:rsidRPr="004B7080" w:rsidRDefault="00691BF6" w:rsidP="004D6624">
      <w:pPr>
        <w:pStyle w:val="Tekstpodstawowy"/>
        <w:ind w:right="-6"/>
        <w:jc w:val="both"/>
        <w:rPr>
          <w:rFonts w:ascii="Calibri" w:hAnsi="Calibri" w:cs="Calibri"/>
        </w:rPr>
      </w:pPr>
      <w:r w:rsidRPr="004B7080">
        <w:rPr>
          <w:rFonts w:ascii="Calibri" w:hAnsi="Calibri" w:cs="Calibri"/>
        </w:rPr>
        <w:t>Do przygotowania mas i zapraw – mieszarki mechaniczne (wolnoobrotowe), stosowane do mieszania mas, zapraw i klejów budowlanych.</w:t>
      </w:r>
    </w:p>
    <w:p w14:paraId="6BD2046B" w14:textId="5768A192" w:rsidR="00CD7437" w:rsidRPr="004B7080" w:rsidRDefault="00691BF6" w:rsidP="004D6624">
      <w:pPr>
        <w:pStyle w:val="Tekstpodstawowy"/>
        <w:ind w:right="-6"/>
        <w:jc w:val="both"/>
        <w:rPr>
          <w:rFonts w:ascii="Calibri" w:hAnsi="Calibri" w:cs="Calibri"/>
        </w:rPr>
      </w:pPr>
      <w:r w:rsidRPr="004B7080">
        <w:rPr>
          <w:rFonts w:ascii="Calibri" w:hAnsi="Calibri" w:cs="Calibri"/>
        </w:rPr>
        <w:t>Do transportu i przechowywania materiałów – opakowania fabryczne, duże pojemniki (silosy, opakowania typu „big</w:t>
      </w:r>
      <w:r w:rsidR="004D6624">
        <w:rPr>
          <w:rFonts w:ascii="Calibri" w:hAnsi="Calibri" w:cs="Calibri"/>
        </w:rPr>
        <w:t>-</w:t>
      </w:r>
      <w:proofErr w:type="spellStart"/>
      <w:r w:rsidRPr="004B7080">
        <w:rPr>
          <w:rFonts w:ascii="Calibri" w:hAnsi="Calibri" w:cs="Calibri"/>
        </w:rPr>
        <w:t>bag</w:t>
      </w:r>
      <w:proofErr w:type="spellEnd"/>
      <w:r w:rsidR="004D6624">
        <w:rPr>
          <w:rFonts w:ascii="Calibri" w:hAnsi="Calibri" w:cs="Calibri"/>
        </w:rPr>
        <w:t>”</w:t>
      </w:r>
      <w:r w:rsidRPr="004B7080">
        <w:rPr>
          <w:rFonts w:ascii="Calibri" w:hAnsi="Calibri" w:cs="Calibri"/>
        </w:rPr>
        <w:t>) do materiałów suchych i o konsystencji past.</w:t>
      </w:r>
    </w:p>
    <w:p w14:paraId="73006B3D" w14:textId="77777777" w:rsidR="00CD7437" w:rsidRPr="004B7080" w:rsidRDefault="00691BF6" w:rsidP="004D6624">
      <w:pPr>
        <w:pStyle w:val="Tekstpodstawowy"/>
        <w:ind w:right="-6"/>
        <w:jc w:val="both"/>
        <w:rPr>
          <w:rFonts w:ascii="Calibri" w:hAnsi="Calibri" w:cs="Calibri"/>
        </w:rPr>
      </w:pPr>
      <w:r w:rsidRPr="004B7080">
        <w:rPr>
          <w:rFonts w:ascii="Calibri" w:hAnsi="Calibri" w:cs="Calibri"/>
        </w:rPr>
        <w:t>Do nakładania mas i zapraw – tradycyjny</w:t>
      </w:r>
      <w:r w:rsidRPr="004B7080">
        <w:rPr>
          <w:rFonts w:ascii="Calibri" w:hAnsi="Calibri" w:cs="Calibri"/>
          <w:spacing w:val="-2"/>
        </w:rPr>
        <w:t xml:space="preserve"> </w:t>
      </w:r>
      <w:r w:rsidRPr="004B7080">
        <w:rPr>
          <w:rFonts w:ascii="Calibri" w:hAnsi="Calibri" w:cs="Calibri"/>
        </w:rPr>
        <w:t>sprzęt i narzędzia do nakładania ręcznego (pace, kielnie, szpachelki, łaty) oraz do podawania i nakładania mechanicznego (pompy, pompy mieszające, agregaty, pistolety natryskowe), także w systemowym zestawieniu z pojemnikami na materiały.</w:t>
      </w:r>
    </w:p>
    <w:p w14:paraId="721EF26D" w14:textId="77777777" w:rsidR="00CD7437" w:rsidRPr="004B7080" w:rsidRDefault="00691BF6" w:rsidP="004D6624">
      <w:pPr>
        <w:pStyle w:val="Tekstpodstawowy"/>
        <w:ind w:right="-6"/>
        <w:jc w:val="both"/>
        <w:rPr>
          <w:rFonts w:ascii="Calibri" w:hAnsi="Calibri" w:cs="Calibri"/>
        </w:rPr>
      </w:pPr>
      <w:r w:rsidRPr="004B7080">
        <w:rPr>
          <w:rFonts w:ascii="Calibri" w:hAnsi="Calibri" w:cs="Calibri"/>
        </w:rPr>
        <w:t>Do cięcia płyt izolacji termicznej i kształtowania ich powierzchni i krawędzi – szlifierki ręczne, piły ręczne i elektryczne, frezarki do kształtowania krawędzi i powierzchni płyt (boniowanie),</w:t>
      </w:r>
    </w:p>
    <w:p w14:paraId="284735C3" w14:textId="77777777" w:rsidR="00CD7437" w:rsidRPr="004B7080" w:rsidRDefault="00691BF6" w:rsidP="004D6624">
      <w:pPr>
        <w:pStyle w:val="Tekstpodstawowy"/>
        <w:ind w:right="-6"/>
        <w:jc w:val="both"/>
        <w:rPr>
          <w:rFonts w:ascii="Calibri" w:hAnsi="Calibri" w:cs="Calibri"/>
        </w:rPr>
      </w:pPr>
      <w:r w:rsidRPr="004B7080">
        <w:rPr>
          <w:rFonts w:ascii="Calibri" w:hAnsi="Calibri" w:cs="Calibri"/>
        </w:rPr>
        <w:t>Do mocowania płyt – wiertarki zwykłe i udarowe, osprzęt (nasadki) do kształtowania otworów (zagłębianie talerzyków i krążków termoizolacyjnych),</w:t>
      </w:r>
    </w:p>
    <w:p w14:paraId="4EE63E8C" w14:textId="77777777" w:rsidR="00CD7437" w:rsidRPr="004B7080" w:rsidRDefault="00691BF6" w:rsidP="004D6624">
      <w:pPr>
        <w:pStyle w:val="Tekstpodstawowy"/>
        <w:ind w:right="-6"/>
        <w:jc w:val="both"/>
        <w:rPr>
          <w:rFonts w:ascii="Calibri" w:hAnsi="Calibri" w:cs="Calibri"/>
        </w:rPr>
      </w:pPr>
      <w:r w:rsidRPr="004B7080">
        <w:rPr>
          <w:rFonts w:ascii="Calibri" w:hAnsi="Calibri" w:cs="Calibri"/>
        </w:rPr>
        <w:t>Do kształtowania powierzchni tynków – pace stalowe, z tworzywa sztucznego, narzędzia do modelowania powierzchni,</w:t>
      </w:r>
    </w:p>
    <w:p w14:paraId="71FA705A" w14:textId="77777777" w:rsidR="00CD7437" w:rsidRPr="004B7080" w:rsidRDefault="00691BF6" w:rsidP="004D6624">
      <w:pPr>
        <w:pStyle w:val="Tekstpodstawowy"/>
        <w:ind w:right="-6"/>
        <w:jc w:val="both"/>
        <w:rPr>
          <w:rFonts w:ascii="Calibri" w:hAnsi="Calibri" w:cs="Calibri"/>
        </w:rPr>
      </w:pPr>
      <w:r w:rsidRPr="004B7080">
        <w:rPr>
          <w:rFonts w:ascii="Calibri" w:hAnsi="Calibri" w:cs="Calibri"/>
        </w:rPr>
        <w:lastRenderedPageBreak/>
        <w:t>Pozostały</w:t>
      </w:r>
      <w:r w:rsidRPr="004B7080">
        <w:rPr>
          <w:rFonts w:ascii="Calibri" w:hAnsi="Calibri" w:cs="Calibri"/>
          <w:spacing w:val="-12"/>
        </w:rPr>
        <w:t xml:space="preserve"> </w:t>
      </w:r>
      <w:r w:rsidRPr="004B7080">
        <w:rPr>
          <w:rFonts w:ascii="Calibri" w:hAnsi="Calibri" w:cs="Calibri"/>
        </w:rPr>
        <w:t>sprzęt</w:t>
      </w:r>
      <w:r w:rsidRPr="004B7080">
        <w:rPr>
          <w:rFonts w:ascii="Calibri" w:hAnsi="Calibri" w:cs="Calibri"/>
          <w:spacing w:val="-6"/>
        </w:rPr>
        <w:t xml:space="preserve"> </w:t>
      </w:r>
      <w:r w:rsidRPr="004B7080">
        <w:rPr>
          <w:rFonts w:ascii="Calibri" w:hAnsi="Calibri" w:cs="Calibri"/>
        </w:rPr>
        <w:t>–</w:t>
      </w:r>
      <w:r w:rsidRPr="004B7080">
        <w:rPr>
          <w:rFonts w:ascii="Calibri" w:hAnsi="Calibri" w:cs="Calibri"/>
          <w:spacing w:val="-8"/>
        </w:rPr>
        <w:t xml:space="preserve"> </w:t>
      </w:r>
      <w:r w:rsidRPr="004B7080">
        <w:rPr>
          <w:rFonts w:ascii="Calibri" w:hAnsi="Calibri" w:cs="Calibri"/>
        </w:rPr>
        <w:t>przyrządy</w:t>
      </w:r>
      <w:r w:rsidRPr="004B7080">
        <w:rPr>
          <w:rFonts w:ascii="Calibri" w:hAnsi="Calibri" w:cs="Calibri"/>
          <w:spacing w:val="-11"/>
        </w:rPr>
        <w:t xml:space="preserve"> </w:t>
      </w:r>
      <w:r w:rsidRPr="004B7080">
        <w:rPr>
          <w:rFonts w:ascii="Calibri" w:hAnsi="Calibri" w:cs="Calibri"/>
        </w:rPr>
        <w:t>miernicze,</w:t>
      </w:r>
      <w:r w:rsidRPr="004B7080">
        <w:rPr>
          <w:rFonts w:ascii="Calibri" w:hAnsi="Calibri" w:cs="Calibri"/>
          <w:spacing w:val="-9"/>
        </w:rPr>
        <w:t xml:space="preserve"> </w:t>
      </w:r>
      <w:r w:rsidRPr="004B7080">
        <w:rPr>
          <w:rFonts w:ascii="Calibri" w:hAnsi="Calibri" w:cs="Calibri"/>
        </w:rPr>
        <w:t>poziomnice,</w:t>
      </w:r>
      <w:r w:rsidRPr="004B7080">
        <w:rPr>
          <w:rFonts w:ascii="Calibri" w:hAnsi="Calibri" w:cs="Calibri"/>
          <w:spacing w:val="-8"/>
        </w:rPr>
        <w:t xml:space="preserve"> </w:t>
      </w:r>
      <w:r w:rsidRPr="004B7080">
        <w:rPr>
          <w:rFonts w:ascii="Calibri" w:hAnsi="Calibri" w:cs="Calibri"/>
        </w:rPr>
        <w:t>łaty,</w:t>
      </w:r>
      <w:r w:rsidRPr="004B7080">
        <w:rPr>
          <w:rFonts w:ascii="Calibri" w:hAnsi="Calibri" w:cs="Calibri"/>
          <w:spacing w:val="-7"/>
        </w:rPr>
        <w:t xml:space="preserve"> </w:t>
      </w:r>
      <w:r w:rsidRPr="004B7080">
        <w:rPr>
          <w:rFonts w:ascii="Calibri" w:hAnsi="Calibri" w:cs="Calibri"/>
        </w:rPr>
        <w:t>niwelatory,</w:t>
      </w:r>
      <w:r w:rsidRPr="004B7080">
        <w:rPr>
          <w:rFonts w:ascii="Calibri" w:hAnsi="Calibri" w:cs="Calibri"/>
          <w:spacing w:val="-9"/>
        </w:rPr>
        <w:t xml:space="preserve"> </w:t>
      </w:r>
      <w:r w:rsidRPr="004B7080">
        <w:rPr>
          <w:rFonts w:ascii="Calibri" w:hAnsi="Calibri" w:cs="Calibri"/>
        </w:rPr>
        <w:t>sznury</w:t>
      </w:r>
      <w:r w:rsidRPr="004B7080">
        <w:rPr>
          <w:rFonts w:ascii="Calibri" w:hAnsi="Calibri" w:cs="Calibri"/>
          <w:spacing w:val="-9"/>
        </w:rPr>
        <w:t xml:space="preserve"> </w:t>
      </w:r>
      <w:r w:rsidRPr="004B7080">
        <w:rPr>
          <w:rFonts w:ascii="Calibri" w:hAnsi="Calibri" w:cs="Calibri"/>
        </w:rPr>
        <w:t>traserskie</w:t>
      </w:r>
      <w:r w:rsidRPr="004B7080">
        <w:rPr>
          <w:rFonts w:ascii="Calibri" w:hAnsi="Calibri" w:cs="Calibri"/>
          <w:spacing w:val="-6"/>
        </w:rPr>
        <w:t xml:space="preserve"> </w:t>
      </w:r>
      <w:r w:rsidRPr="004B7080">
        <w:rPr>
          <w:rFonts w:ascii="Calibri" w:hAnsi="Calibri" w:cs="Calibri"/>
          <w:spacing w:val="-4"/>
        </w:rPr>
        <w:t>itp.</w:t>
      </w:r>
    </w:p>
    <w:p w14:paraId="2FB51153" w14:textId="77777777" w:rsidR="00CD7437" w:rsidRPr="004B7080" w:rsidRDefault="00CD7437" w:rsidP="00CD414C">
      <w:pPr>
        <w:pStyle w:val="Tekstpodstawowy"/>
        <w:ind w:left="0" w:right="-6"/>
        <w:rPr>
          <w:rFonts w:ascii="Calibri" w:hAnsi="Calibri" w:cs="Calibri"/>
        </w:rPr>
      </w:pPr>
    </w:p>
    <w:p w14:paraId="506674E5" w14:textId="77777777" w:rsidR="00CD7437" w:rsidRPr="004B7080" w:rsidRDefault="00CD7437" w:rsidP="00CD414C">
      <w:pPr>
        <w:pStyle w:val="Tekstpodstawowy"/>
        <w:spacing w:before="49"/>
        <w:ind w:left="0" w:right="-6"/>
        <w:rPr>
          <w:rFonts w:ascii="Calibri" w:hAnsi="Calibri" w:cs="Calibri"/>
        </w:rPr>
      </w:pPr>
    </w:p>
    <w:p w14:paraId="059F4392" w14:textId="77777777" w:rsidR="00CD7437" w:rsidRPr="004D6624" w:rsidRDefault="00691BF6">
      <w:pPr>
        <w:pStyle w:val="Nagwek5"/>
        <w:numPr>
          <w:ilvl w:val="0"/>
          <w:numId w:val="59"/>
        </w:numPr>
        <w:tabs>
          <w:tab w:val="left" w:pos="781"/>
        </w:tabs>
        <w:spacing w:line="240" w:lineRule="auto"/>
        <w:ind w:right="-6"/>
        <w:rPr>
          <w:rFonts w:ascii="Calibri" w:hAnsi="Calibri" w:cs="Calibri"/>
        </w:rPr>
      </w:pPr>
      <w:r w:rsidRPr="004D6624">
        <w:rPr>
          <w:rFonts w:ascii="Calibri" w:hAnsi="Calibri" w:cs="Calibri"/>
        </w:rPr>
        <w:t>WYMAGANIA DOTYCZĄCE TRANSPORTU</w:t>
      </w:r>
    </w:p>
    <w:p w14:paraId="70844EB9" w14:textId="77777777" w:rsidR="004D6624" w:rsidRPr="004D6624" w:rsidRDefault="004D6624">
      <w:pPr>
        <w:pStyle w:val="Akapitzlist"/>
        <w:numPr>
          <w:ilvl w:val="0"/>
          <w:numId w:val="67"/>
        </w:numPr>
        <w:tabs>
          <w:tab w:val="left" w:pos="1051"/>
        </w:tabs>
        <w:spacing w:before="68"/>
        <w:ind w:right="-6"/>
        <w:outlineLvl w:val="7"/>
        <w:rPr>
          <w:rFonts w:ascii="Calibri" w:hAnsi="Calibri" w:cs="Calibri"/>
          <w:b/>
          <w:bCs/>
          <w:vanish/>
          <w:sz w:val="20"/>
          <w:szCs w:val="20"/>
        </w:rPr>
      </w:pPr>
    </w:p>
    <w:p w14:paraId="49EFEB5D" w14:textId="1997D2F2" w:rsidR="00CD7437" w:rsidRPr="004D6624" w:rsidRDefault="00691BF6">
      <w:pPr>
        <w:pStyle w:val="Nagwek8"/>
        <w:numPr>
          <w:ilvl w:val="1"/>
          <w:numId w:val="67"/>
        </w:numPr>
        <w:tabs>
          <w:tab w:val="left" w:pos="1051"/>
        </w:tabs>
        <w:spacing w:before="68"/>
        <w:ind w:right="-6"/>
        <w:rPr>
          <w:rFonts w:ascii="Calibri" w:hAnsi="Calibri" w:cs="Calibri"/>
        </w:rPr>
      </w:pPr>
      <w:r w:rsidRPr="004D6624">
        <w:rPr>
          <w:rFonts w:ascii="Calibri" w:hAnsi="Calibri" w:cs="Calibri"/>
        </w:rPr>
        <w:t>Ogólne wymagania dotyczące transportu podano w ST „Wymagania ogólne” Kod CPV 45000000-7, pkt 4</w:t>
      </w:r>
    </w:p>
    <w:p w14:paraId="730417BB" w14:textId="77777777" w:rsidR="00CD7437" w:rsidRPr="004B7080" w:rsidRDefault="00691BF6">
      <w:pPr>
        <w:pStyle w:val="Nagwek8"/>
        <w:numPr>
          <w:ilvl w:val="1"/>
          <w:numId w:val="67"/>
        </w:numPr>
        <w:tabs>
          <w:tab w:val="left" w:pos="1051"/>
        </w:tabs>
        <w:spacing w:before="68"/>
        <w:ind w:right="-6"/>
        <w:rPr>
          <w:rFonts w:ascii="Calibri" w:hAnsi="Calibri" w:cs="Calibri"/>
        </w:rPr>
      </w:pPr>
      <w:r w:rsidRPr="004B7080">
        <w:rPr>
          <w:rFonts w:ascii="Calibri" w:hAnsi="Calibri" w:cs="Calibri"/>
        </w:rPr>
        <w:t>Transport</w:t>
      </w:r>
      <w:r w:rsidRPr="004D6624">
        <w:rPr>
          <w:rFonts w:ascii="Calibri" w:hAnsi="Calibri" w:cs="Calibri"/>
        </w:rPr>
        <w:t xml:space="preserve"> materiałów</w:t>
      </w:r>
    </w:p>
    <w:p w14:paraId="7F0F54C5" w14:textId="77777777" w:rsidR="00CD7437" w:rsidRPr="004B7080" w:rsidRDefault="00CD7437" w:rsidP="00CD414C">
      <w:pPr>
        <w:pStyle w:val="Tekstpodstawowy"/>
        <w:spacing w:before="64"/>
        <w:ind w:left="0" w:right="-6"/>
        <w:rPr>
          <w:rFonts w:ascii="Calibri" w:hAnsi="Calibri" w:cs="Calibri"/>
          <w:b/>
        </w:rPr>
      </w:pPr>
    </w:p>
    <w:p w14:paraId="0A3402E1" w14:textId="77777777" w:rsidR="00CD7437" w:rsidRPr="004B7080" w:rsidRDefault="00691BF6" w:rsidP="004D6624">
      <w:pPr>
        <w:pStyle w:val="Tekstpodstawowy"/>
        <w:ind w:right="-6"/>
        <w:jc w:val="both"/>
        <w:rPr>
          <w:rFonts w:ascii="Calibri" w:hAnsi="Calibri" w:cs="Calibri"/>
        </w:rPr>
      </w:pPr>
      <w:r w:rsidRPr="004B7080">
        <w:rPr>
          <w:rFonts w:ascii="Calibri" w:hAnsi="Calibri" w:cs="Calibri"/>
        </w:rPr>
        <w:t>Materiały wchodzące w skład BSO należy transportować zgodnie z wymaganiami producentów materiałów, aprobaty technicznej (pkt 4 Pakowanie, przechowywanie i transport), z zasadami eksploatacji środków transportowych i przepisami ruchu drogowego.</w:t>
      </w:r>
    </w:p>
    <w:p w14:paraId="085F2837" w14:textId="34F662DB" w:rsidR="00CD7437" w:rsidRPr="004B7080" w:rsidRDefault="00691BF6" w:rsidP="004D6624">
      <w:pPr>
        <w:pStyle w:val="Tekstpodstawowy"/>
        <w:spacing w:before="92"/>
        <w:ind w:right="-6"/>
        <w:jc w:val="both"/>
        <w:rPr>
          <w:rFonts w:ascii="Calibri" w:hAnsi="Calibri" w:cs="Calibri"/>
        </w:rPr>
      </w:pPr>
      <w:r w:rsidRPr="004B7080">
        <w:rPr>
          <w:rFonts w:ascii="Calibri" w:hAnsi="Calibri" w:cs="Calibri"/>
        </w:rPr>
        <w:t xml:space="preserve">Wyroby do robót </w:t>
      </w:r>
      <w:r w:rsidR="004D6624" w:rsidRPr="004B7080">
        <w:rPr>
          <w:rFonts w:ascii="Calibri" w:hAnsi="Calibri" w:cs="Calibri"/>
        </w:rPr>
        <w:t>dociepleniowych</w:t>
      </w:r>
      <w:r w:rsidRPr="004B7080">
        <w:rPr>
          <w:rFonts w:ascii="Calibri" w:hAnsi="Calibri" w:cs="Calibri"/>
        </w:rPr>
        <w:t xml:space="preserve"> mogą być przewożone jednostkami transportu samochodowego, kolejowego, wodnego i innymi.</w:t>
      </w:r>
    </w:p>
    <w:p w14:paraId="45967B7B" w14:textId="77777777" w:rsidR="00CD7437" w:rsidRPr="004B7080" w:rsidRDefault="00691BF6" w:rsidP="004D6624">
      <w:pPr>
        <w:pStyle w:val="Tekstpodstawowy"/>
        <w:spacing w:before="93"/>
        <w:ind w:right="-6"/>
        <w:jc w:val="both"/>
        <w:rPr>
          <w:rFonts w:ascii="Calibri" w:hAnsi="Calibri" w:cs="Calibri"/>
        </w:rPr>
      </w:pPr>
      <w:r w:rsidRPr="004B7080">
        <w:rPr>
          <w:rFonts w:ascii="Calibri" w:hAnsi="Calibri" w:cs="Calibri"/>
        </w:rPr>
        <w:t>Załadunek i wyładunek wyrobów w jednostkach ładunkowych (na paletach) należy prowadzić sprzętem mechanicznym, wyposażonym w osprzęt widłowy, kleszczowy lub chwytakowy.</w:t>
      </w:r>
    </w:p>
    <w:p w14:paraId="390BEBAF" w14:textId="77777777" w:rsidR="00CD7437" w:rsidRPr="004B7080" w:rsidRDefault="00691BF6" w:rsidP="004D6624">
      <w:pPr>
        <w:pStyle w:val="Tekstpodstawowy"/>
        <w:spacing w:before="96"/>
        <w:ind w:right="-6"/>
        <w:jc w:val="both"/>
        <w:rPr>
          <w:rFonts w:ascii="Calibri" w:hAnsi="Calibri" w:cs="Calibri"/>
        </w:rPr>
      </w:pPr>
      <w:r w:rsidRPr="004B7080">
        <w:rPr>
          <w:rFonts w:ascii="Calibri" w:hAnsi="Calibri" w:cs="Calibri"/>
        </w:rPr>
        <w:t>Załadunek i</w:t>
      </w:r>
      <w:r w:rsidRPr="004B7080">
        <w:rPr>
          <w:rFonts w:ascii="Calibri" w:hAnsi="Calibri" w:cs="Calibri"/>
          <w:spacing w:val="-1"/>
        </w:rPr>
        <w:t xml:space="preserve"> </w:t>
      </w:r>
      <w:r w:rsidRPr="004B7080">
        <w:rPr>
          <w:rFonts w:ascii="Calibri" w:hAnsi="Calibri" w:cs="Calibri"/>
        </w:rPr>
        <w:t>wyładunek wyrobów</w:t>
      </w:r>
      <w:r w:rsidRPr="004B7080">
        <w:rPr>
          <w:rFonts w:ascii="Calibri" w:hAnsi="Calibri" w:cs="Calibri"/>
          <w:spacing w:val="-3"/>
        </w:rPr>
        <w:t xml:space="preserve"> </w:t>
      </w:r>
      <w:r w:rsidRPr="004B7080">
        <w:rPr>
          <w:rFonts w:ascii="Calibri" w:hAnsi="Calibri" w:cs="Calibri"/>
        </w:rPr>
        <w:t>transportowanych</w:t>
      </w:r>
      <w:r w:rsidRPr="004B7080">
        <w:rPr>
          <w:rFonts w:ascii="Calibri" w:hAnsi="Calibri" w:cs="Calibri"/>
          <w:spacing w:val="-1"/>
        </w:rPr>
        <w:t xml:space="preserve"> </w:t>
      </w:r>
      <w:r w:rsidRPr="004B7080">
        <w:rPr>
          <w:rFonts w:ascii="Calibri" w:hAnsi="Calibri" w:cs="Calibri"/>
        </w:rPr>
        <w:t>luzem wykonuje</w:t>
      </w:r>
      <w:r w:rsidRPr="004B7080">
        <w:rPr>
          <w:rFonts w:ascii="Calibri" w:hAnsi="Calibri" w:cs="Calibri"/>
          <w:spacing w:val="-1"/>
        </w:rPr>
        <w:t xml:space="preserve"> </w:t>
      </w:r>
      <w:r w:rsidRPr="004B7080">
        <w:rPr>
          <w:rFonts w:ascii="Calibri" w:hAnsi="Calibri" w:cs="Calibri"/>
        </w:rPr>
        <w:t>się</w:t>
      </w:r>
      <w:r w:rsidRPr="004B7080">
        <w:rPr>
          <w:rFonts w:ascii="Calibri" w:hAnsi="Calibri" w:cs="Calibri"/>
          <w:spacing w:val="-1"/>
        </w:rPr>
        <w:t xml:space="preserve"> </w:t>
      </w:r>
      <w:r w:rsidRPr="004B7080">
        <w:rPr>
          <w:rFonts w:ascii="Calibri" w:hAnsi="Calibri" w:cs="Calibri"/>
        </w:rPr>
        <w:t>ręcznie. Ręczny</w:t>
      </w:r>
      <w:r w:rsidRPr="004B7080">
        <w:rPr>
          <w:rFonts w:ascii="Calibri" w:hAnsi="Calibri" w:cs="Calibri"/>
          <w:spacing w:val="-4"/>
        </w:rPr>
        <w:t xml:space="preserve"> </w:t>
      </w:r>
      <w:r w:rsidRPr="004B7080">
        <w:rPr>
          <w:rFonts w:ascii="Calibri" w:hAnsi="Calibri" w:cs="Calibri"/>
        </w:rPr>
        <w:t>załadunek zaleca się prowadzić przy maksymalnym wykorzystaniu sprzętu i narzędzi pomocniczych, takich jak: kleszcze, chwytaki, wciągniki, wózki.</w:t>
      </w:r>
    </w:p>
    <w:p w14:paraId="195D75CA" w14:textId="77777777" w:rsidR="00CD7437" w:rsidRPr="004B7080" w:rsidRDefault="00691BF6" w:rsidP="004D6624">
      <w:pPr>
        <w:pStyle w:val="Tekstpodstawowy"/>
        <w:spacing w:before="95"/>
        <w:ind w:right="-6"/>
        <w:jc w:val="both"/>
        <w:rPr>
          <w:rFonts w:ascii="Calibri" w:hAnsi="Calibri" w:cs="Calibri"/>
        </w:rPr>
      </w:pPr>
      <w:r w:rsidRPr="004B7080">
        <w:rPr>
          <w:rFonts w:ascii="Calibri" w:hAnsi="Calibri" w:cs="Calibri"/>
        </w:rPr>
        <w:t>Przy załadunku wyrobów należy przestrzegać zasad wykorzystania pełnej ładowności jednostki transportowej. Do zabezpieczenia przed przemieszczaniem i uszkodzeniem jednostek</w:t>
      </w:r>
      <w:r w:rsidRPr="004B7080">
        <w:rPr>
          <w:rFonts w:ascii="Calibri" w:hAnsi="Calibri" w:cs="Calibri"/>
          <w:spacing w:val="40"/>
        </w:rPr>
        <w:t xml:space="preserve"> </w:t>
      </w:r>
      <w:r w:rsidRPr="004B7080">
        <w:rPr>
          <w:rFonts w:ascii="Calibri" w:hAnsi="Calibri" w:cs="Calibri"/>
        </w:rPr>
        <w:t>ładunkowych w czasie transportu należy stosować: kliny, rozpory i bariery.</w:t>
      </w:r>
    </w:p>
    <w:p w14:paraId="317C785C" w14:textId="77777777" w:rsidR="00CD7437" w:rsidRPr="004B7080" w:rsidRDefault="00691BF6" w:rsidP="004D6624">
      <w:pPr>
        <w:pStyle w:val="Tekstpodstawowy"/>
        <w:spacing w:before="91"/>
        <w:ind w:right="-6"/>
        <w:jc w:val="both"/>
        <w:rPr>
          <w:rFonts w:ascii="Calibri" w:hAnsi="Calibri" w:cs="Calibri"/>
        </w:rPr>
      </w:pPr>
      <w:r w:rsidRPr="004B7080">
        <w:rPr>
          <w:rFonts w:ascii="Calibri" w:hAnsi="Calibri" w:cs="Calibri"/>
        </w:rPr>
        <w:t>Do zabezpieczenia wyrobów luzem w trakcie transportu należy wykorzystać materiały</w:t>
      </w:r>
      <w:r w:rsidRPr="004B7080">
        <w:rPr>
          <w:rFonts w:ascii="Calibri" w:hAnsi="Calibri" w:cs="Calibri"/>
          <w:spacing w:val="80"/>
        </w:rPr>
        <w:t xml:space="preserve"> </w:t>
      </w:r>
      <w:r w:rsidRPr="004B7080">
        <w:rPr>
          <w:rFonts w:ascii="Calibri" w:hAnsi="Calibri" w:cs="Calibri"/>
        </w:rPr>
        <w:t>wyściółkowe, amortyzujące, takie, jak: maty słomiane, wióry drzewne, płyty styropianowe, ścinki pianki poliuretanowej.</w:t>
      </w:r>
    </w:p>
    <w:p w14:paraId="0F22412F" w14:textId="77777777" w:rsidR="00CD7437" w:rsidRDefault="00CD7437" w:rsidP="00CD414C">
      <w:pPr>
        <w:pStyle w:val="Tekstpodstawowy"/>
        <w:spacing w:before="212"/>
        <w:ind w:left="0" w:right="-6"/>
        <w:rPr>
          <w:rFonts w:ascii="Calibri" w:hAnsi="Calibri" w:cs="Calibri"/>
        </w:rPr>
      </w:pPr>
    </w:p>
    <w:p w14:paraId="302B60CC" w14:textId="77777777" w:rsidR="00CD7437" w:rsidRPr="004B7080" w:rsidRDefault="00691BF6">
      <w:pPr>
        <w:pStyle w:val="Nagwek5"/>
        <w:numPr>
          <w:ilvl w:val="0"/>
          <w:numId w:val="59"/>
        </w:numPr>
        <w:tabs>
          <w:tab w:val="left" w:pos="781"/>
        </w:tabs>
        <w:spacing w:line="240" w:lineRule="auto"/>
        <w:ind w:right="-6"/>
        <w:rPr>
          <w:rFonts w:ascii="Calibri" w:hAnsi="Calibri" w:cs="Calibri"/>
        </w:rPr>
      </w:pPr>
      <w:r w:rsidRPr="00AC0787">
        <w:rPr>
          <w:rFonts w:ascii="Calibri" w:hAnsi="Calibri" w:cs="Calibri"/>
        </w:rPr>
        <w:t>WYMAGANIA DOTYCZĄCE WYKONANIA ROBÓT</w:t>
      </w:r>
    </w:p>
    <w:p w14:paraId="4B59FA11" w14:textId="77777777" w:rsidR="00AC0787" w:rsidRPr="00AC0787" w:rsidRDefault="00AC0787">
      <w:pPr>
        <w:pStyle w:val="Akapitzlist"/>
        <w:numPr>
          <w:ilvl w:val="0"/>
          <w:numId w:val="67"/>
        </w:numPr>
        <w:tabs>
          <w:tab w:val="left" w:pos="1051"/>
        </w:tabs>
        <w:spacing w:before="68"/>
        <w:ind w:right="-6"/>
        <w:outlineLvl w:val="7"/>
        <w:rPr>
          <w:rFonts w:ascii="Calibri" w:hAnsi="Calibri" w:cs="Calibri"/>
          <w:b/>
          <w:bCs/>
          <w:vanish/>
          <w:sz w:val="20"/>
          <w:szCs w:val="20"/>
        </w:rPr>
      </w:pPr>
    </w:p>
    <w:p w14:paraId="0B2D38D8" w14:textId="27A6F6E2" w:rsidR="00CD7437" w:rsidRDefault="00691BF6">
      <w:pPr>
        <w:pStyle w:val="Nagwek8"/>
        <w:numPr>
          <w:ilvl w:val="1"/>
          <w:numId w:val="67"/>
        </w:numPr>
        <w:tabs>
          <w:tab w:val="left" w:pos="1051"/>
        </w:tabs>
        <w:spacing w:before="68"/>
        <w:ind w:right="-6"/>
        <w:rPr>
          <w:rFonts w:ascii="Calibri" w:hAnsi="Calibri" w:cs="Calibri"/>
        </w:rPr>
      </w:pPr>
      <w:r w:rsidRPr="00AC0787">
        <w:rPr>
          <w:rFonts w:ascii="Calibri" w:hAnsi="Calibri" w:cs="Calibri"/>
        </w:rPr>
        <w:t>Ogólne zasady wykonania robót podano w ST „Wymagania ogólne” Kod CPV 45000000- 7, pkt 5</w:t>
      </w:r>
    </w:p>
    <w:p w14:paraId="573FD4C5" w14:textId="77777777" w:rsidR="00AC0787" w:rsidRPr="00AC0787" w:rsidRDefault="00AC0787" w:rsidP="00AC0787">
      <w:pPr>
        <w:pStyle w:val="Nagwek8"/>
        <w:tabs>
          <w:tab w:val="left" w:pos="1051"/>
        </w:tabs>
        <w:spacing w:before="68"/>
        <w:ind w:left="1061" w:right="-6" w:firstLine="0"/>
        <w:rPr>
          <w:rFonts w:ascii="Calibri" w:hAnsi="Calibri" w:cs="Calibri"/>
        </w:rPr>
      </w:pPr>
    </w:p>
    <w:p w14:paraId="60EA7BED" w14:textId="77777777" w:rsidR="00CD7437" w:rsidRPr="004B7080" w:rsidRDefault="00691BF6">
      <w:pPr>
        <w:pStyle w:val="Nagwek8"/>
        <w:numPr>
          <w:ilvl w:val="1"/>
          <w:numId w:val="67"/>
        </w:numPr>
        <w:tabs>
          <w:tab w:val="left" w:pos="1051"/>
        </w:tabs>
        <w:spacing w:before="68"/>
        <w:ind w:right="-6"/>
        <w:rPr>
          <w:rFonts w:ascii="Calibri" w:hAnsi="Calibri" w:cs="Calibri"/>
        </w:rPr>
      </w:pPr>
      <w:r w:rsidRPr="004B7080">
        <w:rPr>
          <w:rFonts w:ascii="Calibri" w:hAnsi="Calibri" w:cs="Calibri"/>
        </w:rPr>
        <w:t>Warunki</w:t>
      </w:r>
      <w:r w:rsidRPr="00AC0787">
        <w:rPr>
          <w:rFonts w:ascii="Calibri" w:hAnsi="Calibri" w:cs="Calibri"/>
        </w:rPr>
        <w:t xml:space="preserve"> </w:t>
      </w:r>
      <w:r w:rsidRPr="004B7080">
        <w:rPr>
          <w:rFonts w:ascii="Calibri" w:hAnsi="Calibri" w:cs="Calibri"/>
        </w:rPr>
        <w:t>przystąpienia</w:t>
      </w:r>
      <w:r w:rsidRPr="00AC0787">
        <w:rPr>
          <w:rFonts w:ascii="Calibri" w:hAnsi="Calibri" w:cs="Calibri"/>
        </w:rPr>
        <w:t xml:space="preserve"> </w:t>
      </w:r>
      <w:r w:rsidRPr="004B7080">
        <w:rPr>
          <w:rFonts w:ascii="Calibri" w:hAnsi="Calibri" w:cs="Calibri"/>
        </w:rPr>
        <w:t>do</w:t>
      </w:r>
      <w:r w:rsidRPr="00AC0787">
        <w:rPr>
          <w:rFonts w:ascii="Calibri" w:hAnsi="Calibri" w:cs="Calibri"/>
        </w:rPr>
        <w:t xml:space="preserve"> </w:t>
      </w:r>
      <w:r w:rsidRPr="004B7080">
        <w:rPr>
          <w:rFonts w:ascii="Calibri" w:hAnsi="Calibri" w:cs="Calibri"/>
        </w:rPr>
        <w:t>robót</w:t>
      </w:r>
      <w:r w:rsidRPr="00AC0787">
        <w:rPr>
          <w:rFonts w:ascii="Calibri" w:hAnsi="Calibri" w:cs="Calibri"/>
        </w:rPr>
        <w:t xml:space="preserve"> </w:t>
      </w:r>
      <w:proofErr w:type="spellStart"/>
      <w:r w:rsidRPr="00AC0787">
        <w:rPr>
          <w:rFonts w:ascii="Calibri" w:hAnsi="Calibri" w:cs="Calibri"/>
        </w:rPr>
        <w:t>ociepleniowych</w:t>
      </w:r>
      <w:proofErr w:type="spellEnd"/>
    </w:p>
    <w:p w14:paraId="25AAABA5" w14:textId="77777777" w:rsidR="00CD7437" w:rsidRPr="004B7080" w:rsidRDefault="00691BF6" w:rsidP="00CD414C">
      <w:pPr>
        <w:pStyle w:val="Tekstpodstawowy"/>
        <w:ind w:right="-6"/>
        <w:jc w:val="both"/>
        <w:rPr>
          <w:rFonts w:ascii="Calibri" w:hAnsi="Calibri" w:cs="Calibri"/>
        </w:rPr>
      </w:pPr>
      <w:r w:rsidRPr="004B7080">
        <w:rPr>
          <w:rFonts w:ascii="Calibri" w:hAnsi="Calibri" w:cs="Calibri"/>
        </w:rPr>
        <w:t>Przed</w:t>
      </w:r>
      <w:r w:rsidRPr="004B7080">
        <w:rPr>
          <w:rFonts w:ascii="Calibri" w:hAnsi="Calibri" w:cs="Calibri"/>
          <w:spacing w:val="-10"/>
        </w:rPr>
        <w:t xml:space="preserve"> </w:t>
      </w:r>
      <w:r w:rsidRPr="004B7080">
        <w:rPr>
          <w:rFonts w:ascii="Calibri" w:hAnsi="Calibri" w:cs="Calibri"/>
        </w:rPr>
        <w:t>rozpoczęciem</w:t>
      </w:r>
      <w:r w:rsidRPr="004B7080">
        <w:rPr>
          <w:rFonts w:ascii="Calibri" w:hAnsi="Calibri" w:cs="Calibri"/>
          <w:spacing w:val="-7"/>
        </w:rPr>
        <w:t xml:space="preserve"> </w:t>
      </w:r>
      <w:r w:rsidRPr="004B7080">
        <w:rPr>
          <w:rFonts w:ascii="Calibri" w:hAnsi="Calibri" w:cs="Calibri"/>
        </w:rPr>
        <w:t>robót</w:t>
      </w:r>
      <w:r w:rsidRPr="004B7080">
        <w:rPr>
          <w:rFonts w:ascii="Calibri" w:hAnsi="Calibri" w:cs="Calibri"/>
          <w:spacing w:val="-9"/>
        </w:rPr>
        <w:t xml:space="preserve"> </w:t>
      </w:r>
      <w:r w:rsidRPr="004B7080">
        <w:rPr>
          <w:rFonts w:ascii="Calibri" w:hAnsi="Calibri" w:cs="Calibri"/>
        </w:rPr>
        <w:t>związanych</w:t>
      </w:r>
      <w:r w:rsidRPr="004B7080">
        <w:rPr>
          <w:rFonts w:ascii="Calibri" w:hAnsi="Calibri" w:cs="Calibri"/>
          <w:spacing w:val="-8"/>
        </w:rPr>
        <w:t xml:space="preserve"> </w:t>
      </w:r>
      <w:r w:rsidRPr="004B7080">
        <w:rPr>
          <w:rFonts w:ascii="Calibri" w:hAnsi="Calibri" w:cs="Calibri"/>
        </w:rPr>
        <w:t>z</w:t>
      </w:r>
      <w:r w:rsidRPr="004B7080">
        <w:rPr>
          <w:rFonts w:ascii="Calibri" w:hAnsi="Calibri" w:cs="Calibri"/>
          <w:spacing w:val="-9"/>
        </w:rPr>
        <w:t xml:space="preserve"> </w:t>
      </w:r>
      <w:r w:rsidRPr="004B7080">
        <w:rPr>
          <w:rFonts w:ascii="Calibri" w:hAnsi="Calibri" w:cs="Calibri"/>
        </w:rPr>
        <w:t>wykonaniem</w:t>
      </w:r>
      <w:r w:rsidRPr="004B7080">
        <w:rPr>
          <w:rFonts w:ascii="Calibri" w:hAnsi="Calibri" w:cs="Calibri"/>
          <w:spacing w:val="-8"/>
        </w:rPr>
        <w:t xml:space="preserve"> </w:t>
      </w:r>
      <w:r w:rsidRPr="004B7080">
        <w:rPr>
          <w:rFonts w:ascii="Calibri" w:hAnsi="Calibri" w:cs="Calibri"/>
        </w:rPr>
        <w:t>BSO</w:t>
      </w:r>
      <w:r w:rsidRPr="004B7080">
        <w:rPr>
          <w:rFonts w:ascii="Calibri" w:hAnsi="Calibri" w:cs="Calibri"/>
          <w:spacing w:val="-7"/>
        </w:rPr>
        <w:t xml:space="preserve"> </w:t>
      </w:r>
      <w:r w:rsidRPr="004B7080">
        <w:rPr>
          <w:rFonts w:ascii="Calibri" w:hAnsi="Calibri" w:cs="Calibri"/>
          <w:spacing w:val="-2"/>
        </w:rPr>
        <w:t>należy:</w:t>
      </w:r>
    </w:p>
    <w:p w14:paraId="1F878DFE" w14:textId="77777777" w:rsidR="00CD7437" w:rsidRPr="00AC0787" w:rsidRDefault="00691BF6">
      <w:pPr>
        <w:pStyle w:val="Akapitzlist"/>
        <w:numPr>
          <w:ilvl w:val="0"/>
          <w:numId w:val="69"/>
        </w:numPr>
        <w:tabs>
          <w:tab w:val="left" w:pos="847"/>
        </w:tabs>
        <w:spacing w:before="9"/>
        <w:ind w:right="-6"/>
        <w:jc w:val="both"/>
        <w:rPr>
          <w:rFonts w:ascii="Calibri" w:hAnsi="Calibri" w:cs="Calibri"/>
          <w:sz w:val="20"/>
          <w:szCs w:val="20"/>
        </w:rPr>
      </w:pPr>
      <w:r w:rsidRPr="00AC0787">
        <w:rPr>
          <w:rFonts w:ascii="Calibri" w:hAnsi="Calibri" w:cs="Calibri"/>
          <w:sz w:val="20"/>
          <w:szCs w:val="20"/>
        </w:rPr>
        <w:t xml:space="preserve">wykonać projekt robót </w:t>
      </w:r>
      <w:proofErr w:type="spellStart"/>
      <w:r w:rsidRPr="00AC0787">
        <w:rPr>
          <w:rFonts w:ascii="Calibri" w:hAnsi="Calibri" w:cs="Calibri"/>
          <w:sz w:val="20"/>
          <w:szCs w:val="20"/>
        </w:rPr>
        <w:t>ociepleniowych</w:t>
      </w:r>
      <w:proofErr w:type="spellEnd"/>
      <w:r w:rsidRPr="00AC0787">
        <w:rPr>
          <w:rFonts w:ascii="Calibri" w:hAnsi="Calibri" w:cs="Calibri"/>
          <w:sz w:val="20"/>
          <w:szCs w:val="20"/>
        </w:rPr>
        <w:t>. Projekt powinien przewidzieć zamocowanie elementów elewacyjnych w sposób nie powodujący powstawania istotnych dla funkcjonalności systemu mostków termicznych,</w:t>
      </w:r>
    </w:p>
    <w:p w14:paraId="2E5F13D4" w14:textId="77777777" w:rsidR="00CD7437" w:rsidRPr="00AC0787" w:rsidRDefault="00691BF6">
      <w:pPr>
        <w:pStyle w:val="Akapitzlist"/>
        <w:numPr>
          <w:ilvl w:val="0"/>
          <w:numId w:val="69"/>
        </w:numPr>
        <w:tabs>
          <w:tab w:val="left" w:pos="847"/>
        </w:tabs>
        <w:spacing w:before="9"/>
        <w:ind w:right="-6"/>
        <w:jc w:val="both"/>
        <w:rPr>
          <w:rFonts w:ascii="Calibri" w:hAnsi="Calibri" w:cs="Calibri"/>
          <w:sz w:val="20"/>
          <w:szCs w:val="20"/>
        </w:rPr>
      </w:pPr>
      <w:r w:rsidRPr="00AC0787">
        <w:rPr>
          <w:rFonts w:ascii="Calibri" w:hAnsi="Calibri" w:cs="Calibri"/>
          <w:sz w:val="20"/>
          <w:szCs w:val="20"/>
        </w:rPr>
        <w:t>przygotować plan bezpieczeństwa i ochrony zdrowia (bioz) i zapewnić odpowiednie zagospodarowanie placu budowy,</w:t>
      </w:r>
    </w:p>
    <w:p w14:paraId="10887B98" w14:textId="77777777" w:rsidR="00CD7437" w:rsidRPr="00AC0787" w:rsidRDefault="00691BF6">
      <w:pPr>
        <w:pStyle w:val="Akapitzlist"/>
        <w:numPr>
          <w:ilvl w:val="0"/>
          <w:numId w:val="69"/>
        </w:numPr>
        <w:tabs>
          <w:tab w:val="left" w:pos="847"/>
        </w:tabs>
        <w:spacing w:before="9"/>
        <w:ind w:right="-6"/>
        <w:jc w:val="both"/>
        <w:rPr>
          <w:rFonts w:ascii="Calibri" w:hAnsi="Calibri" w:cs="Calibri"/>
          <w:sz w:val="20"/>
          <w:szCs w:val="20"/>
        </w:rPr>
      </w:pPr>
      <w:r w:rsidRPr="00AC0787">
        <w:rPr>
          <w:rFonts w:ascii="Calibri" w:hAnsi="Calibri" w:cs="Calibri"/>
          <w:sz w:val="20"/>
          <w:szCs w:val="20"/>
        </w:rPr>
        <w:t>dokonać montażu rusztowań pod nadzorem uprawnionego konstruktora; na rusztowaniu</w:t>
      </w:r>
    </w:p>
    <w:p w14:paraId="5EFA25F2" w14:textId="77777777" w:rsidR="00CD7437" w:rsidRPr="00AC0787" w:rsidRDefault="00691BF6">
      <w:pPr>
        <w:pStyle w:val="Akapitzlist"/>
        <w:numPr>
          <w:ilvl w:val="0"/>
          <w:numId w:val="69"/>
        </w:numPr>
        <w:tabs>
          <w:tab w:val="left" w:pos="847"/>
        </w:tabs>
        <w:spacing w:before="9"/>
        <w:ind w:right="-6"/>
        <w:jc w:val="both"/>
        <w:rPr>
          <w:rFonts w:ascii="Calibri" w:hAnsi="Calibri" w:cs="Calibri"/>
          <w:sz w:val="20"/>
          <w:szCs w:val="20"/>
        </w:rPr>
      </w:pPr>
      <w:r w:rsidRPr="00AC0787">
        <w:rPr>
          <w:rFonts w:ascii="Calibri" w:hAnsi="Calibri" w:cs="Calibri"/>
          <w:sz w:val="20"/>
          <w:szCs w:val="20"/>
        </w:rPr>
        <w:t>oznaczyć dopuszczalne obciążenie nominalne; rusztowanie powinno być odebrane przez osobę nadzorującą budowę z ramienia inwestora,</w:t>
      </w:r>
    </w:p>
    <w:p w14:paraId="3D8EA9CD" w14:textId="77777777" w:rsidR="00CD7437" w:rsidRPr="00AC0787" w:rsidRDefault="00691BF6">
      <w:pPr>
        <w:pStyle w:val="Akapitzlist"/>
        <w:numPr>
          <w:ilvl w:val="0"/>
          <w:numId w:val="69"/>
        </w:numPr>
        <w:tabs>
          <w:tab w:val="left" w:pos="847"/>
        </w:tabs>
        <w:spacing w:before="9"/>
        <w:ind w:right="-6"/>
        <w:jc w:val="both"/>
        <w:rPr>
          <w:rFonts w:ascii="Calibri" w:hAnsi="Calibri" w:cs="Calibri"/>
          <w:sz w:val="20"/>
          <w:szCs w:val="20"/>
        </w:rPr>
      </w:pPr>
      <w:r w:rsidRPr="00AC0787">
        <w:rPr>
          <w:rFonts w:ascii="Calibri" w:hAnsi="Calibri" w:cs="Calibri"/>
          <w:sz w:val="20"/>
          <w:szCs w:val="20"/>
        </w:rPr>
        <w:t xml:space="preserve">rusztowania zabezpieczyć siatką </w:t>
      </w:r>
      <w:proofErr w:type="spellStart"/>
      <w:r w:rsidRPr="00AC0787">
        <w:rPr>
          <w:rFonts w:ascii="Calibri" w:hAnsi="Calibri" w:cs="Calibri"/>
          <w:sz w:val="20"/>
          <w:szCs w:val="20"/>
        </w:rPr>
        <w:t>pcv</w:t>
      </w:r>
      <w:proofErr w:type="spellEnd"/>
      <w:r w:rsidRPr="00AC0787">
        <w:rPr>
          <w:rFonts w:ascii="Calibri" w:hAnsi="Calibri" w:cs="Calibri"/>
          <w:sz w:val="20"/>
          <w:szCs w:val="20"/>
        </w:rPr>
        <w:t xml:space="preserve"> o max. oczku 5mm zabezpieczającą przechodniów przed odłamkami gruzu,</w:t>
      </w:r>
    </w:p>
    <w:p w14:paraId="2515051A" w14:textId="77777777" w:rsidR="00CD7437" w:rsidRPr="00AC0787" w:rsidRDefault="00691BF6">
      <w:pPr>
        <w:pStyle w:val="Akapitzlist"/>
        <w:numPr>
          <w:ilvl w:val="0"/>
          <w:numId w:val="69"/>
        </w:numPr>
        <w:tabs>
          <w:tab w:val="left" w:pos="847"/>
        </w:tabs>
        <w:spacing w:before="9"/>
        <w:ind w:right="-6"/>
        <w:jc w:val="both"/>
        <w:rPr>
          <w:rFonts w:ascii="Calibri" w:hAnsi="Calibri" w:cs="Calibri"/>
          <w:sz w:val="20"/>
          <w:szCs w:val="20"/>
        </w:rPr>
      </w:pPr>
      <w:r w:rsidRPr="00AC0787">
        <w:rPr>
          <w:rFonts w:ascii="Calibri" w:hAnsi="Calibri" w:cs="Calibri"/>
          <w:sz w:val="20"/>
          <w:szCs w:val="20"/>
        </w:rPr>
        <w:t>wykonać wszystkie roboty stanu surowego, zamurować i wypełnić przebicia, bruzdy i ubytki,</w:t>
      </w:r>
    </w:p>
    <w:p w14:paraId="327171F1" w14:textId="77777777" w:rsidR="00CD7437" w:rsidRPr="00AC0787" w:rsidRDefault="00691BF6">
      <w:pPr>
        <w:pStyle w:val="Akapitzlist"/>
        <w:numPr>
          <w:ilvl w:val="0"/>
          <w:numId w:val="69"/>
        </w:numPr>
        <w:tabs>
          <w:tab w:val="left" w:pos="847"/>
        </w:tabs>
        <w:spacing w:before="9"/>
        <w:ind w:right="-6"/>
        <w:jc w:val="both"/>
        <w:rPr>
          <w:rFonts w:ascii="Calibri" w:hAnsi="Calibri" w:cs="Calibri"/>
          <w:sz w:val="20"/>
          <w:szCs w:val="20"/>
        </w:rPr>
      </w:pPr>
      <w:r w:rsidRPr="00AC0787">
        <w:rPr>
          <w:rFonts w:ascii="Calibri" w:hAnsi="Calibri" w:cs="Calibri"/>
          <w:sz w:val="20"/>
          <w:szCs w:val="20"/>
        </w:rPr>
        <w:t>wykonać cały zakres robót dekarskich (pokrycia, odwodnienie, obróbki blacharskie), montażu stolarki okiennej i drzwiowej zewnętrznej, przejść i przyłączy instalacyjnych na powierzchniach przeznaczonych do wykonania BSO,</w:t>
      </w:r>
    </w:p>
    <w:p w14:paraId="452CE691" w14:textId="77777777" w:rsidR="00CD7437" w:rsidRPr="00AC0787" w:rsidRDefault="00691BF6">
      <w:pPr>
        <w:pStyle w:val="Akapitzlist"/>
        <w:numPr>
          <w:ilvl w:val="0"/>
          <w:numId w:val="69"/>
        </w:numPr>
        <w:tabs>
          <w:tab w:val="left" w:pos="847"/>
        </w:tabs>
        <w:spacing w:before="9"/>
        <w:ind w:right="-6"/>
        <w:jc w:val="both"/>
        <w:rPr>
          <w:rFonts w:ascii="Calibri" w:hAnsi="Calibri" w:cs="Calibri"/>
          <w:sz w:val="20"/>
          <w:szCs w:val="20"/>
        </w:rPr>
      </w:pPr>
      <w:r w:rsidRPr="00AC0787">
        <w:rPr>
          <w:rFonts w:ascii="Calibri" w:hAnsi="Calibri" w:cs="Calibri"/>
          <w:sz w:val="20"/>
          <w:szCs w:val="20"/>
        </w:rPr>
        <w:t>wykonać roboty, mające wpływ na sytuację wilgotnościową podłoża, przede wszystkim tynki wewnętrzne i jastrychy,</w:t>
      </w:r>
    </w:p>
    <w:p w14:paraId="66963578" w14:textId="6D1F4A08" w:rsidR="00CD7437" w:rsidRDefault="00691BF6">
      <w:pPr>
        <w:pStyle w:val="Akapitzlist"/>
        <w:numPr>
          <w:ilvl w:val="0"/>
          <w:numId w:val="69"/>
        </w:numPr>
        <w:tabs>
          <w:tab w:val="left" w:pos="847"/>
        </w:tabs>
        <w:spacing w:before="9"/>
        <w:ind w:right="-6"/>
        <w:jc w:val="both"/>
        <w:rPr>
          <w:rFonts w:ascii="Calibri" w:hAnsi="Calibri" w:cs="Calibri"/>
          <w:sz w:val="20"/>
          <w:szCs w:val="20"/>
        </w:rPr>
      </w:pPr>
      <w:r w:rsidRPr="00AC0787">
        <w:rPr>
          <w:rFonts w:ascii="Calibri" w:hAnsi="Calibri" w:cs="Calibri"/>
          <w:sz w:val="20"/>
          <w:szCs w:val="20"/>
        </w:rPr>
        <w:t>wykonać zabezpieczenia stolarki, ślusarki, okładzin i innych elementów elewacji.</w:t>
      </w:r>
      <w:r w:rsidR="00760FE0">
        <w:rPr>
          <w:rFonts w:ascii="Calibri" w:hAnsi="Calibri" w:cs="Calibri"/>
          <w:sz w:val="20"/>
          <w:szCs w:val="20"/>
        </w:rPr>
        <w:t xml:space="preserve"> </w:t>
      </w:r>
    </w:p>
    <w:p w14:paraId="04109230" w14:textId="77777777" w:rsidR="00760FE0" w:rsidRPr="00AC0787" w:rsidRDefault="00760FE0" w:rsidP="00760FE0">
      <w:pPr>
        <w:pStyle w:val="Akapitzlist"/>
        <w:tabs>
          <w:tab w:val="left" w:pos="847"/>
        </w:tabs>
        <w:spacing w:before="9"/>
        <w:ind w:left="1282" w:right="-6"/>
        <w:jc w:val="both"/>
        <w:rPr>
          <w:rFonts w:ascii="Calibri" w:hAnsi="Calibri" w:cs="Calibri"/>
          <w:sz w:val="20"/>
          <w:szCs w:val="20"/>
        </w:rPr>
      </w:pPr>
    </w:p>
    <w:p w14:paraId="0943C0DB" w14:textId="75CEED42" w:rsidR="00CD7437" w:rsidRPr="00760FE0" w:rsidRDefault="00691BF6">
      <w:pPr>
        <w:pStyle w:val="Nagwek8"/>
        <w:numPr>
          <w:ilvl w:val="1"/>
          <w:numId w:val="67"/>
        </w:numPr>
        <w:tabs>
          <w:tab w:val="left" w:pos="1051"/>
        </w:tabs>
        <w:spacing w:before="68"/>
        <w:ind w:right="-6"/>
        <w:rPr>
          <w:rFonts w:ascii="Calibri" w:hAnsi="Calibri" w:cs="Calibri"/>
        </w:rPr>
      </w:pPr>
      <w:r w:rsidRPr="004B7080">
        <w:rPr>
          <w:rFonts w:ascii="Calibri" w:hAnsi="Calibri" w:cs="Calibri"/>
        </w:rPr>
        <w:t>Wymagania</w:t>
      </w:r>
      <w:r w:rsidRPr="00760FE0">
        <w:rPr>
          <w:rFonts w:ascii="Calibri" w:hAnsi="Calibri" w:cs="Calibri"/>
        </w:rPr>
        <w:t xml:space="preserve"> </w:t>
      </w:r>
      <w:r w:rsidRPr="004B7080">
        <w:rPr>
          <w:rFonts w:ascii="Calibri" w:hAnsi="Calibri" w:cs="Calibri"/>
        </w:rPr>
        <w:t>dotyczące</w:t>
      </w:r>
      <w:r w:rsidRPr="00760FE0">
        <w:rPr>
          <w:rFonts w:ascii="Calibri" w:hAnsi="Calibri" w:cs="Calibri"/>
        </w:rPr>
        <w:t xml:space="preserve"> </w:t>
      </w:r>
      <w:r w:rsidRPr="004B7080">
        <w:rPr>
          <w:rFonts w:ascii="Calibri" w:hAnsi="Calibri" w:cs="Calibri"/>
        </w:rPr>
        <w:t>podłoża</w:t>
      </w:r>
      <w:r w:rsidRPr="00760FE0">
        <w:rPr>
          <w:rFonts w:ascii="Calibri" w:hAnsi="Calibri" w:cs="Calibri"/>
        </w:rPr>
        <w:t xml:space="preserve"> </w:t>
      </w:r>
      <w:r w:rsidRPr="004B7080">
        <w:rPr>
          <w:rFonts w:ascii="Calibri" w:hAnsi="Calibri" w:cs="Calibri"/>
        </w:rPr>
        <w:t>pod</w:t>
      </w:r>
      <w:r w:rsidRPr="00760FE0">
        <w:rPr>
          <w:rFonts w:ascii="Calibri" w:hAnsi="Calibri" w:cs="Calibri"/>
        </w:rPr>
        <w:t xml:space="preserve"> </w:t>
      </w:r>
      <w:r w:rsidRPr="004B7080">
        <w:rPr>
          <w:rFonts w:ascii="Calibri" w:hAnsi="Calibri" w:cs="Calibri"/>
        </w:rPr>
        <w:t>roboty</w:t>
      </w:r>
      <w:r w:rsidRPr="00760FE0">
        <w:rPr>
          <w:rFonts w:ascii="Calibri" w:hAnsi="Calibri" w:cs="Calibri"/>
        </w:rPr>
        <w:t xml:space="preserve"> </w:t>
      </w:r>
      <w:r w:rsidR="00760FE0" w:rsidRPr="00760FE0">
        <w:rPr>
          <w:rFonts w:ascii="Calibri" w:hAnsi="Calibri" w:cs="Calibri"/>
        </w:rPr>
        <w:t>dociepleniowe</w:t>
      </w:r>
    </w:p>
    <w:p w14:paraId="074A4B7B" w14:textId="77777777" w:rsidR="00CD7437" w:rsidRPr="004B7080" w:rsidRDefault="00CD7437" w:rsidP="00CD414C">
      <w:pPr>
        <w:pStyle w:val="Tekstpodstawowy"/>
        <w:spacing w:before="64"/>
        <w:ind w:left="0" w:right="-6"/>
        <w:rPr>
          <w:rFonts w:ascii="Calibri" w:hAnsi="Calibri" w:cs="Calibri"/>
          <w:b/>
        </w:rPr>
      </w:pPr>
    </w:p>
    <w:p w14:paraId="483E70D2" w14:textId="77777777" w:rsidR="00CD7437" w:rsidRPr="004B7080" w:rsidRDefault="00691BF6" w:rsidP="00760FE0">
      <w:pPr>
        <w:pStyle w:val="Tekstpodstawowy"/>
        <w:ind w:right="-6"/>
        <w:jc w:val="both"/>
        <w:rPr>
          <w:rFonts w:ascii="Calibri" w:hAnsi="Calibri" w:cs="Calibri"/>
        </w:rPr>
      </w:pPr>
      <w:r w:rsidRPr="004B7080">
        <w:rPr>
          <w:rFonts w:ascii="Calibri" w:hAnsi="Calibri" w:cs="Calibri"/>
        </w:rPr>
        <w:t>Przed rozpoczęciem robót należy wykonać ocenę podłoża, polegającą na kontroli jego czystości, wilgotności, twardości, nasiąkliwości i równości.</w:t>
      </w:r>
    </w:p>
    <w:p w14:paraId="1E7AF88A" w14:textId="77777777" w:rsidR="00CD7437" w:rsidRPr="004B7080" w:rsidRDefault="00691BF6" w:rsidP="00760FE0">
      <w:pPr>
        <w:pStyle w:val="Tekstpodstawowy"/>
        <w:ind w:right="-6"/>
        <w:jc w:val="both"/>
        <w:rPr>
          <w:rFonts w:ascii="Calibri" w:hAnsi="Calibri" w:cs="Calibri"/>
        </w:rPr>
      </w:pPr>
      <w:r w:rsidRPr="004B7080">
        <w:rPr>
          <w:rFonts w:ascii="Calibri" w:hAnsi="Calibri" w:cs="Calibri"/>
          <w:b/>
        </w:rPr>
        <w:t xml:space="preserve">Próba odporności na ścieranie </w:t>
      </w:r>
      <w:r w:rsidRPr="004B7080">
        <w:rPr>
          <w:rFonts w:ascii="Calibri" w:hAnsi="Calibri" w:cs="Calibri"/>
        </w:rPr>
        <w:t>– ocena stopnia zapylenia, osypywania się powierzchni lub występowania pozostałości wykwitów i spieków za pomocą dłoni lub czarnej, twardej tkaniny.</w:t>
      </w:r>
    </w:p>
    <w:p w14:paraId="6E9D8E36" w14:textId="77777777" w:rsidR="00CD7437" w:rsidRPr="004B7080" w:rsidRDefault="00691BF6" w:rsidP="00760FE0">
      <w:pPr>
        <w:ind w:left="562" w:right="-6"/>
        <w:jc w:val="both"/>
        <w:rPr>
          <w:rFonts w:ascii="Calibri" w:hAnsi="Calibri" w:cs="Calibri"/>
          <w:sz w:val="20"/>
        </w:rPr>
      </w:pPr>
      <w:r w:rsidRPr="004B7080">
        <w:rPr>
          <w:rFonts w:ascii="Calibri" w:hAnsi="Calibri" w:cs="Calibri"/>
          <w:b/>
          <w:sz w:val="20"/>
        </w:rPr>
        <w:t xml:space="preserve">Próba odporności na skrobanie (zadrapanie) </w:t>
      </w:r>
      <w:r w:rsidRPr="004B7080">
        <w:rPr>
          <w:rFonts w:ascii="Calibri" w:hAnsi="Calibri" w:cs="Calibri"/>
          <w:sz w:val="20"/>
        </w:rPr>
        <w:t>– wykonanie krzyżowych nacięć i zrywanie powierzchni lub ocena zwartości i nośności podłoża oraz przyczepności istniejących powłok za pomocą rylca.</w:t>
      </w:r>
    </w:p>
    <w:p w14:paraId="2D65A3C8" w14:textId="77777777" w:rsidR="00CD7437" w:rsidRPr="004B7080" w:rsidRDefault="00691BF6" w:rsidP="00760FE0">
      <w:pPr>
        <w:pStyle w:val="Tekstpodstawowy"/>
        <w:ind w:right="-6"/>
        <w:jc w:val="both"/>
        <w:rPr>
          <w:rFonts w:ascii="Calibri" w:hAnsi="Calibri" w:cs="Calibri"/>
        </w:rPr>
      </w:pPr>
      <w:r w:rsidRPr="004B7080">
        <w:rPr>
          <w:rFonts w:ascii="Calibri" w:hAnsi="Calibri" w:cs="Calibri"/>
          <w:b/>
        </w:rPr>
        <w:lastRenderedPageBreak/>
        <w:t xml:space="preserve">Próba zwilżania </w:t>
      </w:r>
      <w:r w:rsidRPr="004B7080">
        <w:rPr>
          <w:rFonts w:ascii="Calibri" w:hAnsi="Calibri" w:cs="Calibri"/>
        </w:rPr>
        <w:t>– ocena chłonności (nasiąkliwości) podłoża za pomocą mokrej szczotki, pędzla lub spryskiwacza.</w:t>
      </w:r>
    </w:p>
    <w:p w14:paraId="2F48F45E" w14:textId="7A657753" w:rsidR="00CD7437" w:rsidRPr="004B7080" w:rsidRDefault="00691BF6" w:rsidP="00760FE0">
      <w:pPr>
        <w:pStyle w:val="Tekstpodstawowy"/>
        <w:ind w:right="-6"/>
        <w:jc w:val="both"/>
        <w:rPr>
          <w:rFonts w:ascii="Calibri" w:hAnsi="Calibri" w:cs="Calibri"/>
        </w:rPr>
      </w:pPr>
      <w:r w:rsidRPr="004B7080">
        <w:rPr>
          <w:rFonts w:ascii="Calibri" w:hAnsi="Calibri" w:cs="Calibri"/>
          <w:b/>
        </w:rPr>
        <w:t xml:space="preserve">Sprawdzenie równości i gładkości </w:t>
      </w:r>
      <w:r w:rsidRPr="004B7080">
        <w:rPr>
          <w:rFonts w:ascii="Calibri" w:hAnsi="Calibri" w:cs="Calibri"/>
        </w:rPr>
        <w:t xml:space="preserve">– określenie wielkości odchyłek ściany (stropu) od płaszczyzny i kierunku pionowego (poziomego). Dopuszczalne wartości zależne są od rodzaju podłoża (konstrukcje murowe, żelbetowe monolityczne, żelbetowe prefabrykowane, tynkowane). Określone są one w odpowiednich normach przedmiotowych wymienionych w pkt. 10.1. niniejszej SST, dla przedmiotowej </w:t>
      </w:r>
      <w:r w:rsidR="00760FE0" w:rsidRPr="004B7080">
        <w:rPr>
          <w:rFonts w:ascii="Calibri" w:hAnsi="Calibri" w:cs="Calibri"/>
        </w:rPr>
        <w:t>inwestycji</w:t>
      </w:r>
      <w:r w:rsidRPr="004B7080">
        <w:rPr>
          <w:rFonts w:ascii="Calibri" w:hAnsi="Calibri" w:cs="Calibri"/>
        </w:rPr>
        <w:t xml:space="preserve"> określone w normach</w:t>
      </w:r>
      <w:r w:rsidR="00760FE0">
        <w:rPr>
          <w:rFonts w:ascii="Calibri" w:hAnsi="Calibri" w:cs="Calibri"/>
        </w:rPr>
        <w:t xml:space="preserve">: </w:t>
      </w:r>
      <w:r w:rsidRPr="004B7080">
        <w:rPr>
          <w:rFonts w:ascii="Calibri" w:hAnsi="Calibri" w:cs="Calibri"/>
        </w:rPr>
        <w:t>PN-68/B-10020, PN-68/B-10024.</w:t>
      </w:r>
    </w:p>
    <w:p w14:paraId="1CD38348" w14:textId="77777777" w:rsidR="00CD7437" w:rsidRPr="004B7080" w:rsidRDefault="00691BF6" w:rsidP="00760FE0">
      <w:pPr>
        <w:pStyle w:val="Tekstpodstawowy"/>
        <w:ind w:right="-6"/>
        <w:jc w:val="both"/>
        <w:rPr>
          <w:rFonts w:ascii="Calibri" w:hAnsi="Calibri" w:cs="Calibri"/>
        </w:rPr>
      </w:pPr>
      <w:r w:rsidRPr="004B7080">
        <w:rPr>
          <w:rFonts w:ascii="Calibri" w:hAnsi="Calibri" w:cs="Calibri"/>
        </w:rPr>
        <w:t>Ilość i rozmieszczenie poddanych badaniom miejsc powinna umożliwić uzyskanie wyników, miarodajnych dla całej powierzchni podłoża na obiekcie.</w:t>
      </w:r>
    </w:p>
    <w:p w14:paraId="79601F6B" w14:textId="41B1C556" w:rsidR="00CD7437" w:rsidRPr="004B7080" w:rsidRDefault="00691BF6" w:rsidP="00760FE0">
      <w:pPr>
        <w:pStyle w:val="Tekstpodstawowy"/>
        <w:ind w:right="-6"/>
        <w:jc w:val="both"/>
        <w:rPr>
          <w:rFonts w:ascii="Calibri" w:hAnsi="Calibri" w:cs="Calibri"/>
        </w:rPr>
      </w:pPr>
      <w:r w:rsidRPr="004B7080">
        <w:rPr>
          <w:rFonts w:ascii="Calibri" w:hAnsi="Calibri" w:cs="Calibri"/>
        </w:rPr>
        <w:t xml:space="preserve">Kontroli wymaga także </w:t>
      </w:r>
      <w:r w:rsidRPr="004B7080">
        <w:rPr>
          <w:rFonts w:ascii="Calibri" w:hAnsi="Calibri" w:cs="Calibri"/>
          <w:b/>
        </w:rPr>
        <w:t xml:space="preserve">wytrzymałość powierzchni </w:t>
      </w:r>
      <w:r w:rsidRPr="004B7080">
        <w:rPr>
          <w:rFonts w:ascii="Calibri" w:hAnsi="Calibri" w:cs="Calibri"/>
        </w:rPr>
        <w:t>podłoży. W przypadku wątpliwości dotyczących wytrzymałości należy wykonać jej badanie metodą „</w:t>
      </w:r>
      <w:proofErr w:type="spellStart"/>
      <w:r w:rsidRPr="004B7080">
        <w:rPr>
          <w:rFonts w:ascii="Calibri" w:hAnsi="Calibri" w:cs="Calibri"/>
        </w:rPr>
        <w:t>pull</w:t>
      </w:r>
      <w:proofErr w:type="spellEnd"/>
      <w:r w:rsidR="00760FE0">
        <w:rPr>
          <w:rFonts w:ascii="Calibri" w:hAnsi="Calibri" w:cs="Calibri"/>
        </w:rPr>
        <w:t>-</w:t>
      </w:r>
      <w:r w:rsidRPr="004B7080">
        <w:rPr>
          <w:rFonts w:ascii="Calibri" w:hAnsi="Calibri" w:cs="Calibri"/>
        </w:rPr>
        <w:t>off</w:t>
      </w:r>
      <w:r w:rsidR="00760FE0">
        <w:rPr>
          <w:rFonts w:ascii="Calibri" w:hAnsi="Calibri" w:cs="Calibri"/>
        </w:rPr>
        <w:t>”</w:t>
      </w:r>
      <w:r w:rsidRPr="004B7080">
        <w:rPr>
          <w:rFonts w:ascii="Calibri" w:hAnsi="Calibri" w:cs="Calibri"/>
        </w:rPr>
        <w:t>, przy zastosowaniu urządzenia badawczego (testera, zrywarki). Można także wykonać próbę odrywania przyklejonych do podłoża próbek materiału izolacyjnego.</w:t>
      </w:r>
    </w:p>
    <w:p w14:paraId="77A249E6" w14:textId="77777777" w:rsidR="00CD7437" w:rsidRPr="004B7080" w:rsidRDefault="00CD7437" w:rsidP="00CD414C">
      <w:pPr>
        <w:pStyle w:val="Tekstpodstawowy"/>
        <w:spacing w:before="168"/>
        <w:ind w:left="0" w:right="-6"/>
        <w:rPr>
          <w:rFonts w:ascii="Calibri" w:hAnsi="Calibri" w:cs="Calibri"/>
        </w:rPr>
      </w:pPr>
    </w:p>
    <w:p w14:paraId="27F9EA7A" w14:textId="77777777" w:rsidR="00CD7437" w:rsidRPr="00760FE0" w:rsidRDefault="00691BF6">
      <w:pPr>
        <w:pStyle w:val="Nagwek8"/>
        <w:numPr>
          <w:ilvl w:val="1"/>
          <w:numId w:val="67"/>
        </w:numPr>
        <w:tabs>
          <w:tab w:val="left" w:pos="1051"/>
        </w:tabs>
        <w:spacing w:before="68"/>
        <w:ind w:right="-6"/>
        <w:rPr>
          <w:rFonts w:ascii="Calibri" w:hAnsi="Calibri" w:cs="Calibri"/>
        </w:rPr>
      </w:pPr>
      <w:r w:rsidRPr="004B7080">
        <w:rPr>
          <w:rFonts w:ascii="Calibri" w:hAnsi="Calibri" w:cs="Calibri"/>
        </w:rPr>
        <w:t>Przygotowanie</w:t>
      </w:r>
      <w:r w:rsidRPr="00760FE0">
        <w:rPr>
          <w:rFonts w:ascii="Calibri" w:hAnsi="Calibri" w:cs="Calibri"/>
        </w:rPr>
        <w:t xml:space="preserve"> podłoża</w:t>
      </w:r>
    </w:p>
    <w:p w14:paraId="0C5B2DBF" w14:textId="77777777" w:rsidR="00CD7437" w:rsidRPr="004B7080" w:rsidRDefault="00691BF6" w:rsidP="00CD414C">
      <w:pPr>
        <w:pStyle w:val="Tekstpodstawowy"/>
        <w:ind w:right="-6"/>
        <w:jc w:val="both"/>
        <w:rPr>
          <w:rFonts w:ascii="Calibri" w:hAnsi="Calibri" w:cs="Calibri"/>
        </w:rPr>
      </w:pPr>
      <w:r w:rsidRPr="004B7080">
        <w:rPr>
          <w:rFonts w:ascii="Calibri" w:hAnsi="Calibri" w:cs="Calibri"/>
        </w:rPr>
        <w:t>Zależnie</w:t>
      </w:r>
      <w:r w:rsidRPr="004B7080">
        <w:rPr>
          <w:rFonts w:ascii="Calibri" w:hAnsi="Calibri" w:cs="Calibri"/>
          <w:spacing w:val="-6"/>
        </w:rPr>
        <w:t xml:space="preserve"> </w:t>
      </w:r>
      <w:r w:rsidRPr="004B7080">
        <w:rPr>
          <w:rFonts w:ascii="Calibri" w:hAnsi="Calibri" w:cs="Calibri"/>
        </w:rPr>
        <w:t>od</w:t>
      </w:r>
      <w:r w:rsidRPr="004B7080">
        <w:rPr>
          <w:rFonts w:ascii="Calibri" w:hAnsi="Calibri" w:cs="Calibri"/>
          <w:spacing w:val="-8"/>
        </w:rPr>
        <w:t xml:space="preserve"> </w:t>
      </w:r>
      <w:r w:rsidRPr="004B7080">
        <w:rPr>
          <w:rFonts w:ascii="Calibri" w:hAnsi="Calibri" w:cs="Calibri"/>
        </w:rPr>
        <w:t>typu</w:t>
      </w:r>
      <w:r w:rsidRPr="004B7080">
        <w:rPr>
          <w:rFonts w:ascii="Calibri" w:hAnsi="Calibri" w:cs="Calibri"/>
          <w:spacing w:val="-7"/>
        </w:rPr>
        <w:t xml:space="preserve"> </w:t>
      </w:r>
      <w:r w:rsidRPr="004B7080">
        <w:rPr>
          <w:rFonts w:ascii="Calibri" w:hAnsi="Calibri" w:cs="Calibri"/>
        </w:rPr>
        <w:t>i</w:t>
      </w:r>
      <w:r w:rsidRPr="004B7080">
        <w:rPr>
          <w:rFonts w:ascii="Calibri" w:hAnsi="Calibri" w:cs="Calibri"/>
          <w:spacing w:val="-7"/>
        </w:rPr>
        <w:t xml:space="preserve"> </w:t>
      </w:r>
      <w:r w:rsidRPr="004B7080">
        <w:rPr>
          <w:rFonts w:ascii="Calibri" w:hAnsi="Calibri" w:cs="Calibri"/>
        </w:rPr>
        <w:t>stanu</w:t>
      </w:r>
      <w:r w:rsidRPr="004B7080">
        <w:rPr>
          <w:rFonts w:ascii="Calibri" w:hAnsi="Calibri" w:cs="Calibri"/>
          <w:spacing w:val="-6"/>
        </w:rPr>
        <w:t xml:space="preserve"> </w:t>
      </w:r>
      <w:r w:rsidRPr="004B7080">
        <w:rPr>
          <w:rFonts w:ascii="Calibri" w:hAnsi="Calibri" w:cs="Calibri"/>
        </w:rPr>
        <w:t>podłoża</w:t>
      </w:r>
      <w:r w:rsidRPr="004B7080">
        <w:rPr>
          <w:rFonts w:ascii="Calibri" w:hAnsi="Calibri" w:cs="Calibri"/>
          <w:spacing w:val="-7"/>
        </w:rPr>
        <w:t xml:space="preserve"> </w:t>
      </w:r>
      <w:r w:rsidRPr="004B7080">
        <w:rPr>
          <w:rFonts w:ascii="Calibri" w:hAnsi="Calibri" w:cs="Calibri"/>
        </w:rPr>
        <w:t>(wynik</w:t>
      </w:r>
      <w:r w:rsidRPr="004B7080">
        <w:rPr>
          <w:rFonts w:ascii="Calibri" w:hAnsi="Calibri" w:cs="Calibri"/>
          <w:spacing w:val="-3"/>
        </w:rPr>
        <w:t xml:space="preserve"> </w:t>
      </w:r>
      <w:r w:rsidRPr="004B7080">
        <w:rPr>
          <w:rFonts w:ascii="Calibri" w:hAnsi="Calibri" w:cs="Calibri"/>
        </w:rPr>
        <w:t>oceny)</w:t>
      </w:r>
      <w:r w:rsidRPr="004B7080">
        <w:rPr>
          <w:rFonts w:ascii="Calibri" w:hAnsi="Calibri" w:cs="Calibri"/>
          <w:spacing w:val="-6"/>
        </w:rPr>
        <w:t xml:space="preserve"> </w:t>
      </w:r>
      <w:r w:rsidRPr="004B7080">
        <w:rPr>
          <w:rFonts w:ascii="Calibri" w:hAnsi="Calibri" w:cs="Calibri"/>
        </w:rPr>
        <w:t>należy</w:t>
      </w:r>
      <w:r w:rsidRPr="004B7080">
        <w:rPr>
          <w:rFonts w:ascii="Calibri" w:hAnsi="Calibri" w:cs="Calibri"/>
          <w:spacing w:val="-8"/>
        </w:rPr>
        <w:t xml:space="preserve"> </w:t>
      </w:r>
      <w:r w:rsidRPr="004B7080">
        <w:rPr>
          <w:rFonts w:ascii="Calibri" w:hAnsi="Calibri" w:cs="Calibri"/>
        </w:rPr>
        <w:t>przygotować</w:t>
      </w:r>
      <w:r w:rsidRPr="004B7080">
        <w:rPr>
          <w:rFonts w:ascii="Calibri" w:hAnsi="Calibri" w:cs="Calibri"/>
          <w:spacing w:val="-6"/>
        </w:rPr>
        <w:t xml:space="preserve"> </w:t>
      </w:r>
      <w:r w:rsidRPr="004B7080">
        <w:rPr>
          <w:rFonts w:ascii="Calibri" w:hAnsi="Calibri" w:cs="Calibri"/>
        </w:rPr>
        <w:t>je</w:t>
      </w:r>
      <w:r w:rsidRPr="004B7080">
        <w:rPr>
          <w:rFonts w:ascii="Calibri" w:hAnsi="Calibri" w:cs="Calibri"/>
          <w:spacing w:val="-7"/>
        </w:rPr>
        <w:t xml:space="preserve"> </w:t>
      </w:r>
      <w:r w:rsidRPr="004B7080">
        <w:rPr>
          <w:rFonts w:ascii="Calibri" w:hAnsi="Calibri" w:cs="Calibri"/>
        </w:rPr>
        <w:t>do</w:t>
      </w:r>
      <w:r w:rsidRPr="004B7080">
        <w:rPr>
          <w:rFonts w:ascii="Calibri" w:hAnsi="Calibri" w:cs="Calibri"/>
          <w:spacing w:val="-7"/>
        </w:rPr>
        <w:t xml:space="preserve"> </w:t>
      </w:r>
      <w:r w:rsidRPr="004B7080">
        <w:rPr>
          <w:rFonts w:ascii="Calibri" w:hAnsi="Calibri" w:cs="Calibri"/>
        </w:rPr>
        <w:t>robót</w:t>
      </w:r>
      <w:r w:rsidRPr="004B7080">
        <w:rPr>
          <w:rFonts w:ascii="Calibri" w:hAnsi="Calibri" w:cs="Calibri"/>
          <w:spacing w:val="-5"/>
        </w:rPr>
        <w:t xml:space="preserve"> </w:t>
      </w:r>
      <w:r w:rsidRPr="004B7080">
        <w:rPr>
          <w:rFonts w:ascii="Calibri" w:hAnsi="Calibri" w:cs="Calibri"/>
          <w:spacing w:val="-2"/>
        </w:rPr>
        <w:t>zasadniczych:</w:t>
      </w:r>
    </w:p>
    <w:p w14:paraId="20F6B3CF" w14:textId="77777777" w:rsidR="00CD7437" w:rsidRPr="00760FE0" w:rsidRDefault="00691BF6">
      <w:pPr>
        <w:pStyle w:val="Akapitzlist"/>
        <w:numPr>
          <w:ilvl w:val="0"/>
          <w:numId w:val="69"/>
        </w:numPr>
        <w:tabs>
          <w:tab w:val="left" w:pos="847"/>
        </w:tabs>
        <w:spacing w:before="9"/>
        <w:ind w:right="-6"/>
        <w:jc w:val="both"/>
        <w:rPr>
          <w:rFonts w:ascii="Calibri" w:hAnsi="Calibri" w:cs="Calibri"/>
          <w:sz w:val="20"/>
          <w:szCs w:val="20"/>
        </w:rPr>
      </w:pPr>
      <w:r w:rsidRPr="00760FE0">
        <w:rPr>
          <w:rFonts w:ascii="Calibri" w:hAnsi="Calibri" w:cs="Calibri"/>
          <w:sz w:val="20"/>
          <w:szCs w:val="20"/>
        </w:rPr>
        <w:t>oczyścić podłoże z kurzu i pyłu, usunąć zanieczyszczenia, pozostałości środków antyadhezyjnych (olejów szalunkowych), mleczko cementowe, wykwity, luźne cząstki materiału podłoża,</w:t>
      </w:r>
    </w:p>
    <w:p w14:paraId="335CC140" w14:textId="77777777" w:rsidR="00CD7437" w:rsidRPr="00760FE0" w:rsidRDefault="00691BF6">
      <w:pPr>
        <w:pStyle w:val="Akapitzlist"/>
        <w:numPr>
          <w:ilvl w:val="0"/>
          <w:numId w:val="69"/>
        </w:numPr>
        <w:tabs>
          <w:tab w:val="left" w:pos="847"/>
        </w:tabs>
        <w:spacing w:before="9"/>
        <w:ind w:right="-6"/>
        <w:jc w:val="both"/>
        <w:rPr>
          <w:rFonts w:ascii="Calibri" w:hAnsi="Calibri" w:cs="Calibri"/>
          <w:sz w:val="20"/>
          <w:szCs w:val="20"/>
        </w:rPr>
      </w:pPr>
      <w:r w:rsidRPr="00760FE0">
        <w:rPr>
          <w:rFonts w:ascii="Calibri" w:hAnsi="Calibri" w:cs="Calibri"/>
          <w:sz w:val="20"/>
          <w:szCs w:val="20"/>
        </w:rPr>
        <w:t>usunąć nierówności i ubytki podłoża (skucie, zeszlifowanie, wypełnienie zaprawą wyrównawczą),</w:t>
      </w:r>
    </w:p>
    <w:p w14:paraId="086E7ECF" w14:textId="77777777" w:rsidR="00CD7437" w:rsidRPr="00760FE0" w:rsidRDefault="00691BF6">
      <w:pPr>
        <w:pStyle w:val="Akapitzlist"/>
        <w:numPr>
          <w:ilvl w:val="0"/>
          <w:numId w:val="69"/>
        </w:numPr>
        <w:tabs>
          <w:tab w:val="left" w:pos="847"/>
        </w:tabs>
        <w:spacing w:before="9"/>
        <w:ind w:right="-6"/>
        <w:jc w:val="both"/>
        <w:rPr>
          <w:rFonts w:ascii="Calibri" w:hAnsi="Calibri" w:cs="Calibri"/>
          <w:sz w:val="20"/>
          <w:szCs w:val="20"/>
        </w:rPr>
      </w:pPr>
      <w:r w:rsidRPr="00760FE0">
        <w:rPr>
          <w:rFonts w:ascii="Calibri" w:hAnsi="Calibri" w:cs="Calibri"/>
          <w:sz w:val="20"/>
          <w:szCs w:val="20"/>
        </w:rPr>
        <w:t>usunąć przyczyny ewentualnego zawilgocenia podłoża; odczekać do jego wyschnięcia,</w:t>
      </w:r>
    </w:p>
    <w:p w14:paraId="1203746A" w14:textId="77777777" w:rsidR="00CD7437" w:rsidRPr="00760FE0" w:rsidRDefault="00691BF6">
      <w:pPr>
        <w:pStyle w:val="Akapitzlist"/>
        <w:numPr>
          <w:ilvl w:val="0"/>
          <w:numId w:val="69"/>
        </w:numPr>
        <w:tabs>
          <w:tab w:val="left" w:pos="847"/>
        </w:tabs>
        <w:spacing w:before="9"/>
        <w:ind w:right="-6"/>
        <w:jc w:val="both"/>
        <w:rPr>
          <w:rFonts w:ascii="Calibri" w:hAnsi="Calibri" w:cs="Calibri"/>
          <w:sz w:val="20"/>
          <w:szCs w:val="20"/>
        </w:rPr>
      </w:pPr>
      <w:r w:rsidRPr="00760FE0">
        <w:rPr>
          <w:rFonts w:ascii="Calibri" w:hAnsi="Calibri" w:cs="Calibri"/>
          <w:sz w:val="20"/>
          <w:szCs w:val="20"/>
        </w:rPr>
        <w:t>w przypadku istniejących podłoży usunąć warstwę złuszczeń, spękań, odspajających się tynków i warstw malarskich. Sposób przygotowania powierzchni (czyszczenie stalowymi szczotkami, metoda strumieniowa (różne rodzaje ścierniw), ciśnieniowa) należy dostosować do rodzaju i wielkości powierzchni podłoża, powstałe ubytki wypełnić zaprawą wyrównawcza,</w:t>
      </w:r>
    </w:p>
    <w:p w14:paraId="2995B63D" w14:textId="77777777" w:rsidR="00CD7437" w:rsidRPr="00760FE0" w:rsidRDefault="00691BF6">
      <w:pPr>
        <w:pStyle w:val="Akapitzlist"/>
        <w:numPr>
          <w:ilvl w:val="0"/>
          <w:numId w:val="69"/>
        </w:numPr>
        <w:spacing w:before="9"/>
        <w:ind w:right="-6"/>
        <w:jc w:val="both"/>
        <w:rPr>
          <w:rFonts w:ascii="Calibri" w:hAnsi="Calibri" w:cs="Calibri"/>
          <w:sz w:val="20"/>
          <w:szCs w:val="20"/>
        </w:rPr>
      </w:pPr>
      <w:r w:rsidRPr="00760FE0">
        <w:rPr>
          <w:rFonts w:ascii="Calibri" w:hAnsi="Calibri" w:cs="Calibri"/>
          <w:sz w:val="20"/>
          <w:szCs w:val="20"/>
        </w:rPr>
        <w:t>wykonać inne roboty przygotowawcze podłoża, przewidziane w dokumentacji projektowej i specyfikacji technicznej szczegółowej oraz przez producenta systemu,</w:t>
      </w:r>
    </w:p>
    <w:p w14:paraId="6F7D10AF" w14:textId="77777777" w:rsidR="00CD7437" w:rsidRDefault="00691BF6">
      <w:pPr>
        <w:pStyle w:val="Akapitzlist"/>
        <w:numPr>
          <w:ilvl w:val="0"/>
          <w:numId w:val="69"/>
        </w:numPr>
        <w:spacing w:before="9"/>
        <w:ind w:right="-6"/>
        <w:jc w:val="both"/>
        <w:rPr>
          <w:rFonts w:ascii="Calibri" w:hAnsi="Calibri" w:cs="Calibri"/>
          <w:sz w:val="20"/>
          <w:szCs w:val="20"/>
        </w:rPr>
      </w:pPr>
      <w:r w:rsidRPr="00760FE0">
        <w:rPr>
          <w:rFonts w:ascii="Calibri" w:hAnsi="Calibri" w:cs="Calibri"/>
          <w:sz w:val="20"/>
          <w:szCs w:val="20"/>
        </w:rPr>
        <w:t>wystające lub widoczne nieusuwalne elementy metalowe powinny być zabezpieczone antykorozyjnie.</w:t>
      </w:r>
    </w:p>
    <w:p w14:paraId="0C6E00D5" w14:textId="77777777" w:rsidR="00760FE0" w:rsidRPr="00760FE0" w:rsidRDefault="00760FE0" w:rsidP="00760FE0">
      <w:pPr>
        <w:pStyle w:val="Akapitzlist"/>
        <w:spacing w:before="9"/>
        <w:ind w:left="1282" w:right="-6"/>
        <w:jc w:val="both"/>
        <w:rPr>
          <w:rFonts w:ascii="Calibri" w:hAnsi="Calibri" w:cs="Calibri"/>
          <w:sz w:val="20"/>
          <w:szCs w:val="20"/>
        </w:rPr>
      </w:pPr>
    </w:p>
    <w:p w14:paraId="15331376" w14:textId="77777777" w:rsidR="00CD7437" w:rsidRPr="00760FE0" w:rsidRDefault="00691BF6">
      <w:pPr>
        <w:pStyle w:val="Nagwek8"/>
        <w:numPr>
          <w:ilvl w:val="1"/>
          <w:numId w:val="67"/>
        </w:numPr>
        <w:tabs>
          <w:tab w:val="left" w:pos="1051"/>
        </w:tabs>
        <w:spacing w:before="68"/>
        <w:ind w:right="-6"/>
        <w:rPr>
          <w:rFonts w:ascii="Calibri" w:hAnsi="Calibri" w:cs="Calibri"/>
        </w:rPr>
      </w:pPr>
      <w:r w:rsidRPr="004B7080">
        <w:rPr>
          <w:rFonts w:ascii="Calibri" w:hAnsi="Calibri" w:cs="Calibri"/>
        </w:rPr>
        <w:t>Wykonanie</w:t>
      </w:r>
      <w:r w:rsidRPr="00760FE0">
        <w:rPr>
          <w:rFonts w:ascii="Calibri" w:hAnsi="Calibri" w:cs="Calibri"/>
        </w:rPr>
        <w:t xml:space="preserve"> </w:t>
      </w:r>
      <w:proofErr w:type="spellStart"/>
      <w:r w:rsidRPr="004B7080">
        <w:rPr>
          <w:rFonts w:ascii="Calibri" w:hAnsi="Calibri" w:cs="Calibri"/>
        </w:rPr>
        <w:t>bezspoinowego</w:t>
      </w:r>
      <w:proofErr w:type="spellEnd"/>
      <w:r w:rsidRPr="00760FE0">
        <w:rPr>
          <w:rFonts w:ascii="Calibri" w:hAnsi="Calibri" w:cs="Calibri"/>
        </w:rPr>
        <w:t xml:space="preserve"> </w:t>
      </w:r>
      <w:r w:rsidRPr="004B7080">
        <w:rPr>
          <w:rFonts w:ascii="Calibri" w:hAnsi="Calibri" w:cs="Calibri"/>
        </w:rPr>
        <w:t>systemu</w:t>
      </w:r>
      <w:r w:rsidRPr="00760FE0">
        <w:rPr>
          <w:rFonts w:ascii="Calibri" w:hAnsi="Calibri" w:cs="Calibri"/>
        </w:rPr>
        <w:t xml:space="preserve"> </w:t>
      </w:r>
      <w:r w:rsidRPr="004B7080">
        <w:rPr>
          <w:rFonts w:ascii="Calibri" w:hAnsi="Calibri" w:cs="Calibri"/>
        </w:rPr>
        <w:t>ociepleń</w:t>
      </w:r>
      <w:r w:rsidRPr="00760FE0">
        <w:rPr>
          <w:rFonts w:ascii="Calibri" w:hAnsi="Calibri" w:cs="Calibri"/>
        </w:rPr>
        <w:t xml:space="preserve"> (BSO)</w:t>
      </w:r>
    </w:p>
    <w:p w14:paraId="01238BE0" w14:textId="1A062C46" w:rsidR="00CD7437" w:rsidRDefault="00691BF6" w:rsidP="00760FE0">
      <w:pPr>
        <w:pStyle w:val="Tekstpodstawowy"/>
        <w:ind w:right="-6"/>
        <w:jc w:val="both"/>
        <w:rPr>
          <w:rFonts w:ascii="Calibri" w:hAnsi="Calibri" w:cs="Calibri"/>
        </w:rPr>
      </w:pPr>
      <w:r w:rsidRPr="004B7080">
        <w:rPr>
          <w:rFonts w:ascii="Calibri" w:hAnsi="Calibri" w:cs="Calibri"/>
        </w:rPr>
        <w:t>Roboty należy wykonywać przy spełnieniu wymagań producenta systemu, dotyczących dopuszczalnych warunków atmosferycznych (najczęściej – temperatura od +5 do +25 C, brak opadów, silnego nasłonecznienia, wysokiej wilgotności powietrza). Zalecane jest stosowanie mocowanych do rusztowań osłon, zabezpieczających przed oddziaływaniem opadów atmosferycznych, promieniowania słonecznego i wiatru. Niektóre systemy zawierają odmiany materiałów, umożliwiające wykonywanie prac w warunkach podwyższonej wilgotności powietrza i obniżonej temperatury powietrza (nocnych przymrozków).</w:t>
      </w:r>
    </w:p>
    <w:p w14:paraId="354A0F5E" w14:textId="77777777" w:rsidR="00760FE0" w:rsidRPr="004B7080" w:rsidRDefault="00760FE0" w:rsidP="00760FE0">
      <w:pPr>
        <w:pStyle w:val="Tekstpodstawowy"/>
        <w:ind w:right="-6"/>
        <w:jc w:val="both"/>
        <w:rPr>
          <w:rFonts w:ascii="Calibri" w:hAnsi="Calibri" w:cs="Calibri"/>
        </w:rPr>
      </w:pPr>
    </w:p>
    <w:p w14:paraId="54D09147" w14:textId="77777777" w:rsidR="00760FE0" w:rsidRPr="00760FE0" w:rsidRDefault="00760FE0">
      <w:pPr>
        <w:pStyle w:val="Akapitzlist"/>
        <w:numPr>
          <w:ilvl w:val="0"/>
          <w:numId w:val="3"/>
        </w:numPr>
        <w:tabs>
          <w:tab w:val="left" w:pos="1102"/>
        </w:tabs>
        <w:spacing w:before="74"/>
        <w:ind w:right="-6"/>
        <w:rPr>
          <w:rFonts w:ascii="Calibri" w:hAnsi="Calibri" w:cs="Calibri"/>
          <w:vanish/>
          <w:w w:val="90"/>
          <w:sz w:val="20"/>
          <w:u w:val="single"/>
        </w:rPr>
      </w:pPr>
    </w:p>
    <w:p w14:paraId="348B322D" w14:textId="77777777" w:rsidR="00760FE0" w:rsidRPr="00760FE0" w:rsidRDefault="00760FE0">
      <w:pPr>
        <w:pStyle w:val="Akapitzlist"/>
        <w:numPr>
          <w:ilvl w:val="0"/>
          <w:numId w:val="3"/>
        </w:numPr>
        <w:tabs>
          <w:tab w:val="left" w:pos="1102"/>
        </w:tabs>
        <w:spacing w:before="74"/>
        <w:ind w:right="-6"/>
        <w:rPr>
          <w:rFonts w:ascii="Calibri" w:hAnsi="Calibri" w:cs="Calibri"/>
          <w:vanish/>
          <w:w w:val="90"/>
          <w:sz w:val="20"/>
          <w:u w:val="single"/>
        </w:rPr>
      </w:pPr>
    </w:p>
    <w:p w14:paraId="29EE6007" w14:textId="77777777" w:rsidR="00760FE0" w:rsidRPr="00760FE0" w:rsidRDefault="00760FE0">
      <w:pPr>
        <w:pStyle w:val="Akapitzlist"/>
        <w:numPr>
          <w:ilvl w:val="0"/>
          <w:numId w:val="3"/>
        </w:numPr>
        <w:tabs>
          <w:tab w:val="left" w:pos="1102"/>
        </w:tabs>
        <w:spacing w:before="74"/>
        <w:ind w:right="-6"/>
        <w:rPr>
          <w:rFonts w:ascii="Calibri" w:hAnsi="Calibri" w:cs="Calibri"/>
          <w:vanish/>
          <w:w w:val="90"/>
          <w:sz w:val="20"/>
          <w:u w:val="single"/>
        </w:rPr>
      </w:pPr>
    </w:p>
    <w:p w14:paraId="0849EFCB" w14:textId="77777777" w:rsidR="00760FE0" w:rsidRPr="00760FE0" w:rsidRDefault="00760FE0">
      <w:pPr>
        <w:pStyle w:val="Akapitzlist"/>
        <w:numPr>
          <w:ilvl w:val="1"/>
          <w:numId w:val="3"/>
        </w:numPr>
        <w:tabs>
          <w:tab w:val="left" w:pos="1102"/>
        </w:tabs>
        <w:spacing w:before="74"/>
        <w:ind w:right="-6"/>
        <w:rPr>
          <w:rFonts w:ascii="Calibri" w:hAnsi="Calibri" w:cs="Calibri"/>
          <w:vanish/>
          <w:w w:val="90"/>
          <w:sz w:val="20"/>
          <w:u w:val="single"/>
        </w:rPr>
      </w:pPr>
    </w:p>
    <w:p w14:paraId="4B406AB4" w14:textId="77777777" w:rsidR="00760FE0" w:rsidRPr="00760FE0" w:rsidRDefault="00760FE0">
      <w:pPr>
        <w:pStyle w:val="Akapitzlist"/>
        <w:numPr>
          <w:ilvl w:val="1"/>
          <w:numId w:val="3"/>
        </w:numPr>
        <w:tabs>
          <w:tab w:val="left" w:pos="1102"/>
        </w:tabs>
        <w:spacing w:before="74"/>
        <w:ind w:right="-6"/>
        <w:rPr>
          <w:rFonts w:ascii="Calibri" w:hAnsi="Calibri" w:cs="Calibri"/>
          <w:vanish/>
          <w:w w:val="90"/>
          <w:sz w:val="20"/>
          <w:u w:val="single"/>
        </w:rPr>
      </w:pPr>
    </w:p>
    <w:p w14:paraId="1BB48A1C" w14:textId="77777777" w:rsidR="00760FE0" w:rsidRPr="00760FE0" w:rsidRDefault="00760FE0">
      <w:pPr>
        <w:pStyle w:val="Akapitzlist"/>
        <w:numPr>
          <w:ilvl w:val="1"/>
          <w:numId w:val="3"/>
        </w:numPr>
        <w:tabs>
          <w:tab w:val="left" w:pos="1102"/>
        </w:tabs>
        <w:spacing w:before="74"/>
        <w:ind w:right="-6"/>
        <w:rPr>
          <w:rFonts w:ascii="Calibri" w:hAnsi="Calibri" w:cs="Calibri"/>
          <w:vanish/>
          <w:w w:val="90"/>
          <w:sz w:val="20"/>
          <w:u w:val="single"/>
        </w:rPr>
      </w:pPr>
    </w:p>
    <w:p w14:paraId="72D80940" w14:textId="77777777" w:rsidR="00760FE0" w:rsidRPr="00760FE0" w:rsidRDefault="00760FE0">
      <w:pPr>
        <w:pStyle w:val="Akapitzlist"/>
        <w:numPr>
          <w:ilvl w:val="1"/>
          <w:numId w:val="3"/>
        </w:numPr>
        <w:tabs>
          <w:tab w:val="left" w:pos="1102"/>
        </w:tabs>
        <w:spacing w:before="74"/>
        <w:ind w:right="-6"/>
        <w:rPr>
          <w:rFonts w:ascii="Calibri" w:hAnsi="Calibri" w:cs="Calibri"/>
          <w:vanish/>
          <w:w w:val="90"/>
          <w:sz w:val="20"/>
          <w:u w:val="single"/>
        </w:rPr>
      </w:pPr>
    </w:p>
    <w:p w14:paraId="2E181EDB" w14:textId="77777777" w:rsidR="00760FE0" w:rsidRPr="00760FE0" w:rsidRDefault="00760FE0">
      <w:pPr>
        <w:pStyle w:val="Akapitzlist"/>
        <w:numPr>
          <w:ilvl w:val="1"/>
          <w:numId w:val="3"/>
        </w:numPr>
        <w:tabs>
          <w:tab w:val="left" w:pos="1102"/>
        </w:tabs>
        <w:spacing w:before="74"/>
        <w:ind w:right="-6"/>
        <w:rPr>
          <w:rFonts w:ascii="Calibri" w:hAnsi="Calibri" w:cs="Calibri"/>
          <w:vanish/>
          <w:w w:val="90"/>
          <w:sz w:val="20"/>
          <w:u w:val="single"/>
        </w:rPr>
      </w:pPr>
    </w:p>
    <w:p w14:paraId="4BB9BA56" w14:textId="64E7DD0D" w:rsidR="00CD7437" w:rsidRPr="004B7080" w:rsidRDefault="00691BF6">
      <w:pPr>
        <w:pStyle w:val="Akapitzlist"/>
        <w:numPr>
          <w:ilvl w:val="2"/>
          <w:numId w:val="3"/>
        </w:numPr>
        <w:tabs>
          <w:tab w:val="left" w:pos="1102"/>
        </w:tabs>
        <w:spacing w:before="74"/>
        <w:ind w:left="1062" w:right="-6"/>
        <w:rPr>
          <w:rFonts w:ascii="Calibri" w:hAnsi="Calibri" w:cs="Calibri"/>
          <w:sz w:val="20"/>
        </w:rPr>
      </w:pPr>
      <w:r w:rsidRPr="004B7080">
        <w:rPr>
          <w:rFonts w:ascii="Calibri" w:hAnsi="Calibri" w:cs="Calibri"/>
          <w:w w:val="90"/>
          <w:sz w:val="20"/>
          <w:u w:val="single"/>
        </w:rPr>
        <w:t>Gruntowanie</w:t>
      </w:r>
      <w:r w:rsidRPr="004B7080">
        <w:rPr>
          <w:rFonts w:ascii="Calibri" w:hAnsi="Calibri" w:cs="Calibri"/>
          <w:spacing w:val="24"/>
          <w:sz w:val="20"/>
          <w:u w:val="single"/>
        </w:rPr>
        <w:t xml:space="preserve"> </w:t>
      </w:r>
      <w:r w:rsidRPr="004B7080">
        <w:rPr>
          <w:rFonts w:ascii="Calibri" w:hAnsi="Calibri" w:cs="Calibri"/>
          <w:spacing w:val="-2"/>
          <w:sz w:val="20"/>
          <w:u w:val="single"/>
        </w:rPr>
        <w:t>podłoża</w:t>
      </w:r>
    </w:p>
    <w:p w14:paraId="2F2E444B" w14:textId="77777777" w:rsidR="00CD7437" w:rsidRDefault="00691BF6" w:rsidP="00760FE0">
      <w:pPr>
        <w:pStyle w:val="Tekstpodstawowy"/>
        <w:ind w:right="-6"/>
        <w:jc w:val="both"/>
        <w:rPr>
          <w:rFonts w:ascii="Calibri" w:hAnsi="Calibri" w:cs="Calibri"/>
        </w:rPr>
      </w:pPr>
      <w:r w:rsidRPr="004B7080">
        <w:rPr>
          <w:rFonts w:ascii="Calibri" w:hAnsi="Calibri" w:cs="Calibri"/>
        </w:rPr>
        <w:t>Zależnie od rodzaju i stanu podłoża oraz wymagań producenta systemu należy nanieść środek gruntujący na całą jego powierzchnię.</w:t>
      </w:r>
    </w:p>
    <w:p w14:paraId="129DAB2C" w14:textId="77777777" w:rsidR="00760FE0" w:rsidRPr="004B7080" w:rsidRDefault="00760FE0" w:rsidP="00760FE0">
      <w:pPr>
        <w:pStyle w:val="Tekstpodstawowy"/>
        <w:ind w:right="-6"/>
        <w:jc w:val="both"/>
        <w:rPr>
          <w:rFonts w:ascii="Calibri" w:hAnsi="Calibri" w:cs="Calibri"/>
        </w:rPr>
      </w:pPr>
    </w:p>
    <w:p w14:paraId="1CFEC864" w14:textId="77777777" w:rsidR="00CD7437" w:rsidRPr="004B7080" w:rsidRDefault="00691BF6">
      <w:pPr>
        <w:pStyle w:val="Akapitzlist"/>
        <w:numPr>
          <w:ilvl w:val="2"/>
          <w:numId w:val="3"/>
        </w:numPr>
        <w:tabs>
          <w:tab w:val="left" w:pos="1102"/>
        </w:tabs>
        <w:spacing w:before="74"/>
        <w:ind w:left="1062" w:right="-6"/>
        <w:rPr>
          <w:rFonts w:ascii="Calibri" w:hAnsi="Calibri" w:cs="Calibri"/>
          <w:sz w:val="20"/>
        </w:rPr>
      </w:pPr>
      <w:r w:rsidRPr="00760FE0">
        <w:rPr>
          <w:rFonts w:ascii="Calibri" w:hAnsi="Calibri" w:cs="Calibri"/>
          <w:w w:val="90"/>
          <w:sz w:val="20"/>
          <w:u w:val="single"/>
        </w:rPr>
        <w:t>Montaż płyt izolacji termicznej</w:t>
      </w:r>
    </w:p>
    <w:p w14:paraId="755A6151" w14:textId="77777777" w:rsidR="00CD7437" w:rsidRPr="004B7080" w:rsidRDefault="00691BF6" w:rsidP="00760FE0">
      <w:pPr>
        <w:pStyle w:val="Tekstpodstawowy"/>
        <w:ind w:right="-6"/>
        <w:jc w:val="both"/>
        <w:rPr>
          <w:rFonts w:ascii="Calibri" w:hAnsi="Calibri" w:cs="Calibri"/>
        </w:rPr>
      </w:pPr>
      <w:r w:rsidRPr="004B7080">
        <w:rPr>
          <w:rFonts w:ascii="Calibri" w:hAnsi="Calibri" w:cs="Calibri"/>
        </w:rPr>
        <w:t>Przed rozpoczęciem montażu płyt należy wyznaczyć położenie ich dolnej krawędzi i zamocować wzdłuż</w:t>
      </w:r>
      <w:r w:rsidRPr="004B7080">
        <w:rPr>
          <w:rFonts w:ascii="Calibri" w:hAnsi="Calibri" w:cs="Calibri"/>
          <w:spacing w:val="-3"/>
        </w:rPr>
        <w:t xml:space="preserve"> </w:t>
      </w:r>
      <w:r w:rsidRPr="004B7080">
        <w:rPr>
          <w:rFonts w:ascii="Calibri" w:hAnsi="Calibri" w:cs="Calibri"/>
        </w:rPr>
        <w:t>niej</w:t>
      </w:r>
      <w:r w:rsidRPr="004B7080">
        <w:rPr>
          <w:rFonts w:ascii="Calibri" w:hAnsi="Calibri" w:cs="Calibri"/>
          <w:spacing w:val="-1"/>
        </w:rPr>
        <w:t xml:space="preserve"> </w:t>
      </w:r>
      <w:r w:rsidRPr="004B7080">
        <w:rPr>
          <w:rFonts w:ascii="Calibri" w:hAnsi="Calibri" w:cs="Calibri"/>
        </w:rPr>
        <w:t>listwę startową –</w:t>
      </w:r>
      <w:r w:rsidRPr="004B7080">
        <w:rPr>
          <w:rFonts w:ascii="Calibri" w:hAnsi="Calibri" w:cs="Calibri"/>
          <w:spacing w:val="-2"/>
        </w:rPr>
        <w:t xml:space="preserve"> </w:t>
      </w:r>
      <w:r w:rsidRPr="004B7080">
        <w:rPr>
          <w:rFonts w:ascii="Calibri" w:hAnsi="Calibri" w:cs="Calibri"/>
        </w:rPr>
        <w:t>cokołową</w:t>
      </w:r>
      <w:r w:rsidRPr="004B7080">
        <w:rPr>
          <w:rFonts w:ascii="Calibri" w:hAnsi="Calibri" w:cs="Calibri"/>
          <w:spacing w:val="-2"/>
        </w:rPr>
        <w:t xml:space="preserve"> </w:t>
      </w:r>
      <w:r w:rsidRPr="004B7080">
        <w:rPr>
          <w:rFonts w:ascii="Calibri" w:hAnsi="Calibri" w:cs="Calibri"/>
        </w:rPr>
        <w:t>(3</w:t>
      </w:r>
      <w:r w:rsidRPr="004B7080">
        <w:rPr>
          <w:rFonts w:ascii="Calibri" w:hAnsi="Calibri" w:cs="Calibri"/>
          <w:spacing w:val="-2"/>
        </w:rPr>
        <w:t xml:space="preserve"> </w:t>
      </w:r>
      <w:r w:rsidRPr="004B7080">
        <w:rPr>
          <w:rFonts w:ascii="Calibri" w:hAnsi="Calibri" w:cs="Calibri"/>
        </w:rPr>
        <w:t>kołki</w:t>
      </w:r>
      <w:r w:rsidRPr="004B7080">
        <w:rPr>
          <w:rFonts w:ascii="Calibri" w:hAnsi="Calibri" w:cs="Calibri"/>
          <w:spacing w:val="-3"/>
        </w:rPr>
        <w:t xml:space="preserve"> </w:t>
      </w:r>
      <w:r w:rsidRPr="004B7080">
        <w:rPr>
          <w:rFonts w:ascii="Calibri" w:hAnsi="Calibri" w:cs="Calibri"/>
        </w:rPr>
        <w:t>rozporowe</w:t>
      </w:r>
      <w:r w:rsidRPr="004B7080">
        <w:rPr>
          <w:rFonts w:ascii="Calibri" w:hAnsi="Calibri" w:cs="Calibri"/>
          <w:spacing w:val="-2"/>
        </w:rPr>
        <w:t xml:space="preserve"> </w:t>
      </w:r>
      <w:r w:rsidRPr="004B7080">
        <w:rPr>
          <w:rFonts w:ascii="Calibri" w:hAnsi="Calibri" w:cs="Calibri"/>
        </w:rPr>
        <w:t>na</w:t>
      </w:r>
      <w:r w:rsidRPr="004B7080">
        <w:rPr>
          <w:rFonts w:ascii="Calibri" w:hAnsi="Calibri" w:cs="Calibri"/>
          <w:spacing w:val="-3"/>
        </w:rPr>
        <w:t xml:space="preserve"> </w:t>
      </w:r>
      <w:proofErr w:type="spellStart"/>
      <w:r w:rsidRPr="004B7080">
        <w:rPr>
          <w:rFonts w:ascii="Calibri" w:hAnsi="Calibri" w:cs="Calibri"/>
        </w:rPr>
        <w:t>mb</w:t>
      </w:r>
      <w:proofErr w:type="spellEnd"/>
      <w:r w:rsidRPr="004B7080">
        <w:rPr>
          <w:rFonts w:ascii="Calibri" w:hAnsi="Calibri" w:cs="Calibri"/>
          <w:spacing w:val="-2"/>
        </w:rPr>
        <w:t xml:space="preserve"> </w:t>
      </w:r>
      <w:r w:rsidRPr="004B7080">
        <w:rPr>
          <w:rFonts w:ascii="Calibri" w:hAnsi="Calibri" w:cs="Calibri"/>
        </w:rPr>
        <w:t>listwy</w:t>
      </w:r>
      <w:r w:rsidRPr="004B7080">
        <w:rPr>
          <w:rFonts w:ascii="Calibri" w:hAnsi="Calibri" w:cs="Calibri"/>
          <w:spacing w:val="-5"/>
        </w:rPr>
        <w:t xml:space="preserve"> </w:t>
      </w:r>
      <w:r w:rsidRPr="004B7080">
        <w:rPr>
          <w:rFonts w:ascii="Calibri" w:hAnsi="Calibri" w:cs="Calibri"/>
        </w:rPr>
        <w:t>oraz</w:t>
      </w:r>
      <w:r w:rsidRPr="004B7080">
        <w:rPr>
          <w:rFonts w:ascii="Calibri" w:hAnsi="Calibri" w:cs="Calibri"/>
          <w:spacing w:val="-3"/>
        </w:rPr>
        <w:t xml:space="preserve"> </w:t>
      </w:r>
      <w:r w:rsidRPr="004B7080">
        <w:rPr>
          <w:rFonts w:ascii="Calibri" w:hAnsi="Calibri" w:cs="Calibri"/>
        </w:rPr>
        <w:t>po</w:t>
      </w:r>
      <w:r w:rsidRPr="004B7080">
        <w:rPr>
          <w:rFonts w:ascii="Calibri" w:hAnsi="Calibri" w:cs="Calibri"/>
          <w:spacing w:val="-2"/>
        </w:rPr>
        <w:t xml:space="preserve"> </w:t>
      </w:r>
      <w:r w:rsidRPr="004B7080">
        <w:rPr>
          <w:rFonts w:ascii="Calibri" w:hAnsi="Calibri" w:cs="Calibri"/>
        </w:rPr>
        <w:t>jednym w</w:t>
      </w:r>
      <w:r w:rsidRPr="004B7080">
        <w:rPr>
          <w:rFonts w:ascii="Calibri" w:hAnsi="Calibri" w:cs="Calibri"/>
          <w:spacing w:val="-4"/>
        </w:rPr>
        <w:t xml:space="preserve"> </w:t>
      </w:r>
      <w:r w:rsidRPr="004B7080">
        <w:rPr>
          <w:rFonts w:ascii="Calibri" w:hAnsi="Calibri" w:cs="Calibri"/>
        </w:rPr>
        <w:t xml:space="preserve">skrajnych </w:t>
      </w:r>
      <w:r w:rsidRPr="004B7080">
        <w:rPr>
          <w:rFonts w:ascii="Calibri" w:hAnsi="Calibri" w:cs="Calibri"/>
          <w:spacing w:val="-2"/>
        </w:rPr>
        <w:t>otworach).</w:t>
      </w:r>
    </w:p>
    <w:p w14:paraId="27545B16" w14:textId="77777777" w:rsidR="00CD7437" w:rsidRPr="004B7080" w:rsidRDefault="00691BF6" w:rsidP="00760FE0">
      <w:pPr>
        <w:pStyle w:val="Tekstpodstawowy"/>
        <w:ind w:right="-6"/>
        <w:jc w:val="both"/>
        <w:rPr>
          <w:rFonts w:ascii="Calibri" w:hAnsi="Calibri" w:cs="Calibri"/>
        </w:rPr>
      </w:pPr>
      <w:r w:rsidRPr="004B7080">
        <w:rPr>
          <w:rFonts w:ascii="Calibri" w:hAnsi="Calibri" w:cs="Calibri"/>
        </w:rPr>
        <w:t>W narożach listwy startowe przycina się pod odpowiednim kątem (najczęściej 45°), ale tak, aby pomiędzy nimi powstała szczelina szerokości 3-5 mm. Dzięki temu stalowe profile będą mogły się swobodnie odkształcać pod wpływem okresowo zmieniającej się temperatury.</w:t>
      </w:r>
    </w:p>
    <w:p w14:paraId="6A371BCE" w14:textId="77777777" w:rsidR="00CD7437" w:rsidRPr="004B7080" w:rsidRDefault="00691BF6" w:rsidP="00760FE0">
      <w:pPr>
        <w:pStyle w:val="Tekstpodstawowy"/>
        <w:ind w:right="-6"/>
        <w:jc w:val="both"/>
        <w:rPr>
          <w:rFonts w:ascii="Calibri" w:hAnsi="Calibri" w:cs="Calibri"/>
        </w:rPr>
      </w:pPr>
      <w:r w:rsidRPr="004B7080">
        <w:rPr>
          <w:rFonts w:ascii="Calibri" w:hAnsi="Calibri" w:cs="Calibri"/>
        </w:rPr>
        <w:t>Zamocować także profile i listwy w miejscach krawędzi BSO – zakończeń lub styków z innymi elementami elewacji. Za pomocą sznurów wyznaczyć płaszczyznę płyt izolacji termicznej.</w:t>
      </w:r>
    </w:p>
    <w:p w14:paraId="5F328C3E" w14:textId="77777777" w:rsidR="00CD7437" w:rsidRPr="004B7080" w:rsidRDefault="00691BF6" w:rsidP="00760FE0">
      <w:pPr>
        <w:pStyle w:val="Tekstpodstawowy"/>
        <w:ind w:right="-6"/>
        <w:jc w:val="both"/>
        <w:rPr>
          <w:rFonts w:ascii="Calibri" w:hAnsi="Calibri" w:cs="Calibri"/>
        </w:rPr>
      </w:pPr>
      <w:r w:rsidRPr="004B7080">
        <w:rPr>
          <w:rFonts w:ascii="Calibri" w:hAnsi="Calibri" w:cs="Calibri"/>
        </w:rPr>
        <w:t>Nanieść zaprawę klejącą na powierzchnie płyt izolacji termicznej, zależnie od równości podłoża, w postaci placków i ciągłego pasma na obwodzie płyty (metoda pasmowo – punktowa) lub pacą ząbkowaną na całej powierzchni płyty (przy gładkich powierzchniach). Płyty z wełny mineralnej należy zaszpachlować wcześniej zaprawą na całej powierzchni. Nie należy dopuszczać do zanieczyszczenia krawędzi płyty zaprawą.</w:t>
      </w:r>
    </w:p>
    <w:p w14:paraId="313B21A2" w14:textId="40068013" w:rsidR="00CD7437" w:rsidRPr="004B7080" w:rsidRDefault="00691BF6" w:rsidP="00760FE0">
      <w:pPr>
        <w:pStyle w:val="Tekstpodstawowy"/>
        <w:ind w:right="-6"/>
        <w:jc w:val="both"/>
        <w:rPr>
          <w:rFonts w:ascii="Calibri" w:hAnsi="Calibri" w:cs="Calibri"/>
        </w:rPr>
      </w:pPr>
      <w:r w:rsidRPr="004B7080">
        <w:rPr>
          <w:rFonts w:ascii="Calibri" w:hAnsi="Calibri" w:cs="Calibri"/>
        </w:rPr>
        <w:t>Płyty naklejać w kierunku poziomym (pierwszy rząd na listwie cokołowej) przy zastosowaniu wiązania (przesunięcie min. 15 cm). Płyty styropianu trzeba układać bardzo starannie i ciasno na tzw. „mijankę</w:t>
      </w:r>
      <w:r w:rsidR="00760FE0">
        <w:rPr>
          <w:rFonts w:ascii="Calibri" w:hAnsi="Calibri" w:cs="Calibri"/>
        </w:rPr>
        <w:t>”,</w:t>
      </w:r>
      <w:r w:rsidRPr="004B7080">
        <w:rPr>
          <w:rFonts w:ascii="Calibri" w:hAnsi="Calibri" w:cs="Calibri"/>
        </w:rPr>
        <w:t xml:space="preserve"> czyli z przesunięciem o pół długości płyty. Zapewnić szczelność warstwy izolacji termicznej poprzez ścisłe ułożenie płyt i wypełnienie ewentualnych szczelin paskami izolacji lub –</w:t>
      </w:r>
      <w:r w:rsidRPr="004B7080">
        <w:rPr>
          <w:rFonts w:ascii="Calibri" w:hAnsi="Calibri" w:cs="Calibri"/>
          <w:spacing w:val="80"/>
        </w:rPr>
        <w:t xml:space="preserve"> </w:t>
      </w:r>
      <w:r w:rsidRPr="004B7080">
        <w:rPr>
          <w:rFonts w:ascii="Calibri" w:hAnsi="Calibri" w:cs="Calibri"/>
        </w:rPr>
        <w:t>w przypadku styropianu – pianką uszczelniającą. Nie wolno dopuścić by pomiędzy nimi pozostała zaprawa</w:t>
      </w:r>
      <w:r w:rsidRPr="004B7080">
        <w:rPr>
          <w:rFonts w:ascii="Calibri" w:hAnsi="Calibri" w:cs="Calibri"/>
          <w:spacing w:val="-5"/>
        </w:rPr>
        <w:t xml:space="preserve"> </w:t>
      </w:r>
      <w:r w:rsidRPr="004B7080">
        <w:rPr>
          <w:rFonts w:ascii="Calibri" w:hAnsi="Calibri" w:cs="Calibri"/>
        </w:rPr>
        <w:t>klejowa,</w:t>
      </w:r>
      <w:r w:rsidRPr="004B7080">
        <w:rPr>
          <w:rFonts w:ascii="Calibri" w:hAnsi="Calibri" w:cs="Calibri"/>
          <w:spacing w:val="-3"/>
        </w:rPr>
        <w:t xml:space="preserve"> </w:t>
      </w:r>
      <w:r w:rsidRPr="004B7080">
        <w:rPr>
          <w:rFonts w:ascii="Calibri" w:hAnsi="Calibri" w:cs="Calibri"/>
        </w:rPr>
        <w:t>ponieważ</w:t>
      </w:r>
      <w:r w:rsidRPr="004B7080">
        <w:rPr>
          <w:rFonts w:ascii="Calibri" w:hAnsi="Calibri" w:cs="Calibri"/>
          <w:spacing w:val="-4"/>
        </w:rPr>
        <w:t xml:space="preserve"> </w:t>
      </w:r>
      <w:r w:rsidRPr="004B7080">
        <w:rPr>
          <w:rFonts w:ascii="Calibri" w:hAnsi="Calibri" w:cs="Calibri"/>
        </w:rPr>
        <w:t>jest</w:t>
      </w:r>
      <w:r w:rsidRPr="004B7080">
        <w:rPr>
          <w:rFonts w:ascii="Calibri" w:hAnsi="Calibri" w:cs="Calibri"/>
          <w:spacing w:val="-5"/>
        </w:rPr>
        <w:t xml:space="preserve"> </w:t>
      </w:r>
      <w:r w:rsidRPr="004B7080">
        <w:rPr>
          <w:rFonts w:ascii="Calibri" w:hAnsi="Calibri" w:cs="Calibri"/>
        </w:rPr>
        <w:t>to</w:t>
      </w:r>
      <w:r w:rsidRPr="004B7080">
        <w:rPr>
          <w:rFonts w:ascii="Calibri" w:hAnsi="Calibri" w:cs="Calibri"/>
          <w:spacing w:val="-6"/>
        </w:rPr>
        <w:t xml:space="preserve"> </w:t>
      </w:r>
      <w:r w:rsidRPr="004B7080">
        <w:rPr>
          <w:rFonts w:ascii="Calibri" w:hAnsi="Calibri" w:cs="Calibri"/>
        </w:rPr>
        <w:t>równoznaczne</w:t>
      </w:r>
      <w:r w:rsidRPr="004B7080">
        <w:rPr>
          <w:rFonts w:ascii="Calibri" w:hAnsi="Calibri" w:cs="Calibri"/>
          <w:spacing w:val="-1"/>
        </w:rPr>
        <w:t xml:space="preserve"> </w:t>
      </w:r>
      <w:r w:rsidRPr="004B7080">
        <w:rPr>
          <w:rFonts w:ascii="Calibri" w:hAnsi="Calibri" w:cs="Calibri"/>
        </w:rPr>
        <w:t>z</w:t>
      </w:r>
      <w:r w:rsidRPr="004B7080">
        <w:rPr>
          <w:rFonts w:ascii="Calibri" w:hAnsi="Calibri" w:cs="Calibri"/>
          <w:spacing w:val="-6"/>
        </w:rPr>
        <w:t xml:space="preserve"> </w:t>
      </w:r>
      <w:r w:rsidRPr="004B7080">
        <w:rPr>
          <w:rFonts w:ascii="Calibri" w:hAnsi="Calibri" w:cs="Calibri"/>
        </w:rPr>
        <w:t>powstaniem</w:t>
      </w:r>
      <w:r w:rsidRPr="004B7080">
        <w:rPr>
          <w:rFonts w:ascii="Calibri" w:hAnsi="Calibri" w:cs="Calibri"/>
          <w:spacing w:val="-3"/>
        </w:rPr>
        <w:t xml:space="preserve"> </w:t>
      </w:r>
      <w:r w:rsidRPr="004B7080">
        <w:rPr>
          <w:rFonts w:ascii="Calibri" w:hAnsi="Calibri" w:cs="Calibri"/>
        </w:rPr>
        <w:t>mostka</w:t>
      </w:r>
      <w:r w:rsidRPr="004B7080">
        <w:rPr>
          <w:rFonts w:ascii="Calibri" w:hAnsi="Calibri" w:cs="Calibri"/>
          <w:spacing w:val="-5"/>
        </w:rPr>
        <w:t xml:space="preserve"> </w:t>
      </w:r>
      <w:r w:rsidRPr="004B7080">
        <w:rPr>
          <w:rFonts w:ascii="Calibri" w:hAnsi="Calibri" w:cs="Calibri"/>
        </w:rPr>
        <w:t>termicznego. Po</w:t>
      </w:r>
      <w:r w:rsidRPr="004B7080">
        <w:rPr>
          <w:rFonts w:ascii="Calibri" w:hAnsi="Calibri" w:cs="Calibri"/>
          <w:spacing w:val="-1"/>
        </w:rPr>
        <w:t xml:space="preserve"> </w:t>
      </w:r>
      <w:r w:rsidRPr="004B7080">
        <w:rPr>
          <w:rFonts w:ascii="Calibri" w:hAnsi="Calibri" w:cs="Calibri"/>
        </w:rPr>
        <w:t>związaniu zaprawy</w:t>
      </w:r>
      <w:r w:rsidRPr="004B7080">
        <w:rPr>
          <w:rFonts w:ascii="Calibri" w:hAnsi="Calibri" w:cs="Calibri"/>
          <w:spacing w:val="-5"/>
        </w:rPr>
        <w:t xml:space="preserve"> </w:t>
      </w:r>
      <w:r w:rsidRPr="004B7080">
        <w:rPr>
          <w:rFonts w:ascii="Calibri" w:hAnsi="Calibri" w:cs="Calibri"/>
        </w:rPr>
        <w:t>klejącej,</w:t>
      </w:r>
      <w:r w:rsidRPr="004B7080">
        <w:rPr>
          <w:rFonts w:ascii="Calibri" w:hAnsi="Calibri" w:cs="Calibri"/>
          <w:spacing w:val="-2"/>
        </w:rPr>
        <w:t xml:space="preserve"> </w:t>
      </w:r>
      <w:r w:rsidRPr="004B7080">
        <w:rPr>
          <w:rFonts w:ascii="Calibri" w:hAnsi="Calibri" w:cs="Calibri"/>
        </w:rPr>
        <w:t>płaszczyznę</w:t>
      </w:r>
      <w:r w:rsidRPr="004B7080">
        <w:rPr>
          <w:rFonts w:ascii="Calibri" w:hAnsi="Calibri" w:cs="Calibri"/>
          <w:spacing w:val="-3"/>
        </w:rPr>
        <w:t xml:space="preserve"> </w:t>
      </w:r>
      <w:r w:rsidRPr="004B7080">
        <w:rPr>
          <w:rFonts w:ascii="Calibri" w:hAnsi="Calibri" w:cs="Calibri"/>
        </w:rPr>
        <w:t>płyt</w:t>
      </w:r>
      <w:r w:rsidRPr="004B7080">
        <w:rPr>
          <w:rFonts w:ascii="Calibri" w:hAnsi="Calibri" w:cs="Calibri"/>
          <w:spacing w:val="-2"/>
        </w:rPr>
        <w:t xml:space="preserve"> </w:t>
      </w:r>
      <w:r w:rsidRPr="004B7080">
        <w:rPr>
          <w:rFonts w:ascii="Calibri" w:hAnsi="Calibri" w:cs="Calibri"/>
        </w:rPr>
        <w:t>izolacji</w:t>
      </w:r>
      <w:r w:rsidRPr="004B7080">
        <w:rPr>
          <w:rFonts w:ascii="Calibri" w:hAnsi="Calibri" w:cs="Calibri"/>
          <w:spacing w:val="-3"/>
        </w:rPr>
        <w:t xml:space="preserve"> </w:t>
      </w:r>
      <w:r w:rsidRPr="004B7080">
        <w:rPr>
          <w:rFonts w:ascii="Calibri" w:hAnsi="Calibri" w:cs="Calibri"/>
        </w:rPr>
        <w:t>termicznej zeszlifować</w:t>
      </w:r>
      <w:r w:rsidRPr="004B7080">
        <w:rPr>
          <w:rFonts w:ascii="Calibri" w:hAnsi="Calibri" w:cs="Calibri"/>
          <w:spacing w:val="-1"/>
        </w:rPr>
        <w:t xml:space="preserve"> </w:t>
      </w:r>
      <w:r w:rsidRPr="004B7080">
        <w:rPr>
          <w:rFonts w:ascii="Calibri" w:hAnsi="Calibri" w:cs="Calibri"/>
        </w:rPr>
        <w:t>do</w:t>
      </w:r>
      <w:r w:rsidRPr="004B7080">
        <w:rPr>
          <w:rFonts w:ascii="Calibri" w:hAnsi="Calibri" w:cs="Calibri"/>
          <w:spacing w:val="-3"/>
        </w:rPr>
        <w:t xml:space="preserve"> </w:t>
      </w:r>
      <w:r w:rsidRPr="004B7080">
        <w:rPr>
          <w:rFonts w:ascii="Calibri" w:hAnsi="Calibri" w:cs="Calibri"/>
        </w:rPr>
        <w:t>uzyskania</w:t>
      </w:r>
      <w:r w:rsidRPr="004B7080">
        <w:rPr>
          <w:rFonts w:ascii="Calibri" w:hAnsi="Calibri" w:cs="Calibri"/>
          <w:spacing w:val="-2"/>
        </w:rPr>
        <w:t xml:space="preserve"> </w:t>
      </w:r>
      <w:r w:rsidRPr="004B7080">
        <w:rPr>
          <w:rFonts w:ascii="Calibri" w:hAnsi="Calibri" w:cs="Calibri"/>
        </w:rPr>
        <w:t>równej</w:t>
      </w:r>
      <w:r w:rsidRPr="004B7080">
        <w:rPr>
          <w:rFonts w:ascii="Calibri" w:hAnsi="Calibri" w:cs="Calibri"/>
          <w:spacing w:val="-1"/>
        </w:rPr>
        <w:t xml:space="preserve"> </w:t>
      </w:r>
      <w:r w:rsidRPr="004B7080">
        <w:rPr>
          <w:rFonts w:ascii="Calibri" w:hAnsi="Calibri" w:cs="Calibri"/>
        </w:rPr>
        <w:t xml:space="preserve">powierzchni. Zgodnie z wymaganiami systemowymi, nie wcześniej, niż 24 godziny po zakończeniu klejenia, należy wykonać ewentualnie przewidziane projektem mocowanie łącznikami mechanicznymi (kołkami </w:t>
      </w:r>
      <w:r w:rsidRPr="004B7080">
        <w:rPr>
          <w:rFonts w:ascii="Calibri" w:hAnsi="Calibri" w:cs="Calibri"/>
        </w:rPr>
        <w:lastRenderedPageBreak/>
        <w:t>rozporowymi). Długość łączników zależna jest od grubości płyt izolacji termicznej, stanu i rodzaju podłoża.</w:t>
      </w:r>
    </w:p>
    <w:p w14:paraId="459EFF72" w14:textId="21B43EFF" w:rsidR="00CD7437" w:rsidRDefault="00691BF6" w:rsidP="00760FE0">
      <w:pPr>
        <w:pStyle w:val="Tekstpodstawowy"/>
        <w:ind w:right="-6"/>
        <w:jc w:val="both"/>
        <w:rPr>
          <w:rFonts w:ascii="Calibri" w:hAnsi="Calibri" w:cs="Calibri"/>
        </w:rPr>
      </w:pPr>
      <w:r w:rsidRPr="004B7080">
        <w:rPr>
          <w:rFonts w:ascii="Calibri" w:hAnsi="Calibri" w:cs="Calibri"/>
        </w:rPr>
        <w:t xml:space="preserve">W budynkach o wysokości nie przekraczającej 8.0 m, styropian można tylko przyklejać do ściany. Jednak zwykle zaleca się dodatkowe </w:t>
      </w:r>
      <w:proofErr w:type="spellStart"/>
      <w:r w:rsidRPr="004B7080">
        <w:rPr>
          <w:rFonts w:ascii="Calibri" w:hAnsi="Calibri" w:cs="Calibri"/>
        </w:rPr>
        <w:t>kotwienie</w:t>
      </w:r>
      <w:proofErr w:type="spellEnd"/>
      <w:r w:rsidRPr="004B7080">
        <w:rPr>
          <w:rFonts w:ascii="Calibri" w:hAnsi="Calibri" w:cs="Calibri"/>
        </w:rPr>
        <w:t xml:space="preserve"> płyt w miejscach narażonych na większe ssanie wiatru, czyli w narożach budynku oraz w pobliżu otworów okiennych i drzwiowych (pasy o szerokości 1 m). Do tego celu używa się kołków rozprężnych z tworzywa sztucznego. Jeśli płyty mają frezowane krawędzie, to wystarczą 4 szt./m2, a jeśli proste to potrzebne jest 6 szt./m2. W mocnych ścianach z cegły pełnej lub silikatowej kołki powinny być zakotwione na głębokość min. 5 cm,</w:t>
      </w:r>
      <w:r w:rsidRPr="004B7080">
        <w:rPr>
          <w:rFonts w:ascii="Calibri" w:hAnsi="Calibri" w:cs="Calibri"/>
          <w:spacing w:val="20"/>
        </w:rPr>
        <w:t xml:space="preserve"> </w:t>
      </w:r>
      <w:r w:rsidRPr="004B7080">
        <w:rPr>
          <w:rFonts w:ascii="Calibri" w:hAnsi="Calibri" w:cs="Calibri"/>
        </w:rPr>
        <w:t>a</w:t>
      </w:r>
      <w:r w:rsidRPr="004B7080">
        <w:rPr>
          <w:rFonts w:ascii="Calibri" w:hAnsi="Calibri" w:cs="Calibri"/>
          <w:spacing w:val="20"/>
        </w:rPr>
        <w:t xml:space="preserve"> </w:t>
      </w:r>
      <w:r w:rsidRPr="004B7080">
        <w:rPr>
          <w:rFonts w:ascii="Calibri" w:hAnsi="Calibri" w:cs="Calibri"/>
        </w:rPr>
        <w:t>w</w:t>
      </w:r>
      <w:r w:rsidRPr="004B7080">
        <w:rPr>
          <w:rFonts w:ascii="Calibri" w:hAnsi="Calibri" w:cs="Calibri"/>
          <w:spacing w:val="15"/>
        </w:rPr>
        <w:t xml:space="preserve"> </w:t>
      </w:r>
      <w:r w:rsidRPr="004B7080">
        <w:rPr>
          <w:rFonts w:ascii="Calibri" w:hAnsi="Calibri" w:cs="Calibri"/>
        </w:rPr>
        <w:t>mniej</w:t>
      </w:r>
      <w:r w:rsidRPr="004B7080">
        <w:rPr>
          <w:rFonts w:ascii="Calibri" w:hAnsi="Calibri" w:cs="Calibri"/>
          <w:spacing w:val="21"/>
        </w:rPr>
        <w:t xml:space="preserve"> </w:t>
      </w:r>
      <w:r w:rsidRPr="004B7080">
        <w:rPr>
          <w:rFonts w:ascii="Calibri" w:hAnsi="Calibri" w:cs="Calibri"/>
        </w:rPr>
        <w:t>wytrzymałych</w:t>
      </w:r>
      <w:r w:rsidRPr="004B7080">
        <w:rPr>
          <w:rFonts w:ascii="Calibri" w:hAnsi="Calibri" w:cs="Calibri"/>
          <w:spacing w:val="20"/>
        </w:rPr>
        <w:t xml:space="preserve"> </w:t>
      </w:r>
      <w:r w:rsidRPr="004B7080">
        <w:rPr>
          <w:rFonts w:ascii="Calibri" w:hAnsi="Calibri" w:cs="Calibri"/>
        </w:rPr>
        <w:t>ścianach</w:t>
      </w:r>
      <w:r w:rsidRPr="004B7080">
        <w:rPr>
          <w:rFonts w:ascii="Calibri" w:hAnsi="Calibri" w:cs="Calibri"/>
          <w:spacing w:val="22"/>
        </w:rPr>
        <w:t xml:space="preserve"> </w:t>
      </w:r>
      <w:r w:rsidRPr="004B7080">
        <w:rPr>
          <w:rFonts w:ascii="Calibri" w:hAnsi="Calibri" w:cs="Calibri"/>
        </w:rPr>
        <w:t>z</w:t>
      </w:r>
      <w:r w:rsidRPr="004B7080">
        <w:rPr>
          <w:rFonts w:ascii="Calibri" w:hAnsi="Calibri" w:cs="Calibri"/>
          <w:spacing w:val="16"/>
        </w:rPr>
        <w:t xml:space="preserve"> </w:t>
      </w:r>
      <w:r w:rsidRPr="004B7080">
        <w:rPr>
          <w:rFonts w:ascii="Calibri" w:hAnsi="Calibri" w:cs="Calibri"/>
        </w:rPr>
        <w:t>pustaków</w:t>
      </w:r>
      <w:r w:rsidRPr="004B7080">
        <w:rPr>
          <w:rFonts w:ascii="Calibri" w:hAnsi="Calibri" w:cs="Calibri"/>
          <w:spacing w:val="17"/>
        </w:rPr>
        <w:t xml:space="preserve"> </w:t>
      </w:r>
      <w:r w:rsidRPr="004B7080">
        <w:rPr>
          <w:rFonts w:ascii="Calibri" w:hAnsi="Calibri" w:cs="Calibri"/>
        </w:rPr>
        <w:t>ceramicznych</w:t>
      </w:r>
      <w:r w:rsidRPr="004B7080">
        <w:rPr>
          <w:rFonts w:ascii="Calibri" w:hAnsi="Calibri" w:cs="Calibri"/>
          <w:spacing w:val="26"/>
        </w:rPr>
        <w:t xml:space="preserve"> </w:t>
      </w:r>
      <w:r w:rsidRPr="004B7080">
        <w:rPr>
          <w:rFonts w:ascii="Calibri" w:hAnsi="Calibri" w:cs="Calibri"/>
        </w:rPr>
        <w:t>lub</w:t>
      </w:r>
      <w:r w:rsidRPr="004B7080">
        <w:rPr>
          <w:rFonts w:ascii="Calibri" w:hAnsi="Calibri" w:cs="Calibri"/>
          <w:spacing w:val="20"/>
        </w:rPr>
        <w:t xml:space="preserve"> </w:t>
      </w:r>
      <w:r w:rsidRPr="004B7080">
        <w:rPr>
          <w:rFonts w:ascii="Calibri" w:hAnsi="Calibri" w:cs="Calibri"/>
        </w:rPr>
        <w:t>betonu</w:t>
      </w:r>
      <w:r w:rsidRPr="004B7080">
        <w:rPr>
          <w:rFonts w:ascii="Calibri" w:hAnsi="Calibri" w:cs="Calibri"/>
          <w:spacing w:val="19"/>
        </w:rPr>
        <w:t xml:space="preserve"> </w:t>
      </w:r>
      <w:r w:rsidRPr="004B7080">
        <w:rPr>
          <w:rFonts w:ascii="Calibri" w:hAnsi="Calibri" w:cs="Calibri"/>
        </w:rPr>
        <w:t>komórkowego</w:t>
      </w:r>
      <w:r w:rsidRPr="004B7080">
        <w:rPr>
          <w:rFonts w:ascii="Calibri" w:hAnsi="Calibri" w:cs="Calibri"/>
          <w:spacing w:val="20"/>
        </w:rPr>
        <w:t xml:space="preserve"> </w:t>
      </w:r>
      <w:r w:rsidRPr="004B7080">
        <w:rPr>
          <w:rFonts w:ascii="Calibri" w:hAnsi="Calibri" w:cs="Calibri"/>
        </w:rPr>
        <w:t>na</w:t>
      </w:r>
      <w:r w:rsidRPr="004B7080">
        <w:rPr>
          <w:rFonts w:ascii="Calibri" w:hAnsi="Calibri" w:cs="Calibri"/>
          <w:spacing w:val="19"/>
        </w:rPr>
        <w:t xml:space="preserve"> </w:t>
      </w:r>
      <w:r w:rsidRPr="004B7080">
        <w:rPr>
          <w:rFonts w:ascii="Calibri" w:hAnsi="Calibri" w:cs="Calibri"/>
        </w:rPr>
        <w:t>co</w:t>
      </w:r>
      <w:r w:rsidR="00760FE0">
        <w:rPr>
          <w:rFonts w:ascii="Calibri" w:hAnsi="Calibri" w:cs="Calibri"/>
        </w:rPr>
        <w:t xml:space="preserve"> </w:t>
      </w:r>
      <w:r w:rsidRPr="004B7080">
        <w:rPr>
          <w:rFonts w:ascii="Calibri" w:hAnsi="Calibri" w:cs="Calibri"/>
        </w:rPr>
        <w:t>najmniej 9 cm. Trzeba też dopilnować, aby talerzyki dociskowe kołków były osadzone równo z powierzchnią płyt izolacyjnych.</w:t>
      </w:r>
    </w:p>
    <w:p w14:paraId="556BBC25" w14:textId="77777777" w:rsidR="00760FE0" w:rsidRPr="004B7080" w:rsidRDefault="00760FE0" w:rsidP="00760FE0">
      <w:pPr>
        <w:pStyle w:val="Tekstpodstawowy"/>
        <w:ind w:right="-6"/>
        <w:jc w:val="both"/>
        <w:rPr>
          <w:rFonts w:ascii="Calibri" w:hAnsi="Calibri" w:cs="Calibri"/>
        </w:rPr>
      </w:pPr>
    </w:p>
    <w:p w14:paraId="7FBA8D74" w14:textId="77777777" w:rsidR="00CD7437" w:rsidRPr="004B7080" w:rsidRDefault="00691BF6">
      <w:pPr>
        <w:pStyle w:val="Akapitzlist"/>
        <w:numPr>
          <w:ilvl w:val="2"/>
          <w:numId w:val="3"/>
        </w:numPr>
        <w:tabs>
          <w:tab w:val="left" w:pos="1102"/>
        </w:tabs>
        <w:spacing w:before="74"/>
        <w:ind w:left="1062" w:right="-6"/>
        <w:rPr>
          <w:rFonts w:ascii="Calibri" w:hAnsi="Calibri" w:cs="Calibri"/>
          <w:sz w:val="20"/>
        </w:rPr>
      </w:pPr>
      <w:r w:rsidRPr="004B7080">
        <w:rPr>
          <w:rFonts w:ascii="Calibri" w:hAnsi="Calibri" w:cs="Calibri"/>
          <w:w w:val="90"/>
          <w:sz w:val="20"/>
          <w:u w:val="single"/>
        </w:rPr>
        <w:t>Wykonanie</w:t>
      </w:r>
      <w:r w:rsidRPr="009B1CBA">
        <w:rPr>
          <w:rFonts w:ascii="Calibri" w:hAnsi="Calibri" w:cs="Calibri"/>
          <w:w w:val="90"/>
          <w:sz w:val="20"/>
          <w:u w:val="single"/>
        </w:rPr>
        <w:t xml:space="preserve"> </w:t>
      </w:r>
      <w:r w:rsidRPr="004B7080">
        <w:rPr>
          <w:rFonts w:ascii="Calibri" w:hAnsi="Calibri" w:cs="Calibri"/>
          <w:w w:val="90"/>
          <w:sz w:val="20"/>
          <w:u w:val="single"/>
        </w:rPr>
        <w:t>detali</w:t>
      </w:r>
      <w:r w:rsidRPr="009B1CBA">
        <w:rPr>
          <w:rFonts w:ascii="Calibri" w:hAnsi="Calibri" w:cs="Calibri"/>
          <w:w w:val="90"/>
          <w:sz w:val="20"/>
          <w:u w:val="single"/>
        </w:rPr>
        <w:t xml:space="preserve"> elewacji</w:t>
      </w:r>
    </w:p>
    <w:p w14:paraId="32D1A190" w14:textId="77777777" w:rsidR="00CD7437" w:rsidRDefault="00691BF6" w:rsidP="009B1CBA">
      <w:pPr>
        <w:pStyle w:val="Tekstpodstawowy"/>
        <w:ind w:right="-6"/>
        <w:jc w:val="both"/>
        <w:rPr>
          <w:rFonts w:ascii="Calibri" w:hAnsi="Calibri" w:cs="Calibri"/>
        </w:rPr>
      </w:pPr>
      <w:r w:rsidRPr="004B7080">
        <w:rPr>
          <w:rFonts w:ascii="Calibri" w:hAnsi="Calibri" w:cs="Calibri"/>
        </w:rPr>
        <w:t>W następnej kolejności ukształtować detale BSO – ościeża, krawędzie narożników budynku i ościeży, styki i połączenia – przy zastosowaniu pasków cienkich płyt izolacji termicznej, narożników, listew, profili, kątowników, taśm i pasków siatki zbrojącej.</w:t>
      </w:r>
    </w:p>
    <w:p w14:paraId="05423A25" w14:textId="77777777" w:rsidR="009B1CBA" w:rsidRPr="004B7080" w:rsidRDefault="009B1CBA" w:rsidP="009B1CBA">
      <w:pPr>
        <w:pStyle w:val="Tekstpodstawowy"/>
        <w:ind w:right="-6"/>
        <w:jc w:val="both"/>
        <w:rPr>
          <w:rFonts w:ascii="Calibri" w:hAnsi="Calibri" w:cs="Calibri"/>
        </w:rPr>
      </w:pPr>
    </w:p>
    <w:p w14:paraId="2F2FE60F" w14:textId="77777777" w:rsidR="00CD7437" w:rsidRPr="009B1CBA" w:rsidRDefault="00691BF6">
      <w:pPr>
        <w:pStyle w:val="Akapitzlist"/>
        <w:numPr>
          <w:ilvl w:val="2"/>
          <w:numId w:val="3"/>
        </w:numPr>
        <w:tabs>
          <w:tab w:val="left" w:pos="1102"/>
        </w:tabs>
        <w:spacing w:before="74"/>
        <w:ind w:left="1062" w:right="-6"/>
        <w:rPr>
          <w:rFonts w:ascii="Calibri" w:hAnsi="Calibri" w:cs="Calibri"/>
          <w:w w:val="90"/>
          <w:sz w:val="20"/>
          <w:u w:val="single"/>
        </w:rPr>
      </w:pPr>
      <w:r w:rsidRPr="004B7080">
        <w:rPr>
          <w:rFonts w:ascii="Calibri" w:hAnsi="Calibri" w:cs="Calibri"/>
          <w:w w:val="90"/>
          <w:sz w:val="20"/>
          <w:u w:val="single"/>
        </w:rPr>
        <w:t>Wykonanie</w:t>
      </w:r>
      <w:r w:rsidRPr="009B1CBA">
        <w:rPr>
          <w:rFonts w:ascii="Calibri" w:hAnsi="Calibri" w:cs="Calibri"/>
          <w:w w:val="90"/>
          <w:sz w:val="20"/>
          <w:u w:val="single"/>
        </w:rPr>
        <w:t xml:space="preserve"> </w:t>
      </w:r>
      <w:r w:rsidRPr="004B7080">
        <w:rPr>
          <w:rFonts w:ascii="Calibri" w:hAnsi="Calibri" w:cs="Calibri"/>
          <w:w w:val="90"/>
          <w:sz w:val="20"/>
          <w:u w:val="single"/>
        </w:rPr>
        <w:t>warstwy</w:t>
      </w:r>
      <w:r w:rsidRPr="009B1CBA">
        <w:rPr>
          <w:rFonts w:ascii="Calibri" w:hAnsi="Calibri" w:cs="Calibri"/>
          <w:w w:val="90"/>
          <w:sz w:val="20"/>
          <w:u w:val="single"/>
        </w:rPr>
        <w:t xml:space="preserve"> zbrojonej</w:t>
      </w:r>
    </w:p>
    <w:p w14:paraId="4DA9498E" w14:textId="77777777" w:rsidR="009B1CBA" w:rsidRDefault="00691BF6" w:rsidP="009B1CBA">
      <w:pPr>
        <w:pStyle w:val="Tekstpodstawowy"/>
        <w:ind w:right="-6"/>
        <w:jc w:val="both"/>
        <w:rPr>
          <w:rFonts w:ascii="Calibri" w:hAnsi="Calibri" w:cs="Calibri"/>
        </w:rPr>
      </w:pPr>
      <w:r w:rsidRPr="004B7080">
        <w:rPr>
          <w:rFonts w:ascii="Calibri" w:hAnsi="Calibri" w:cs="Calibri"/>
        </w:rPr>
        <w:t>Przyklejony do ścian styropian musi być pokryty warstwą wzmacniającą, ponieważ jest zbyt miękki</w:t>
      </w:r>
      <w:r w:rsidRPr="004B7080">
        <w:rPr>
          <w:rFonts w:ascii="Calibri" w:hAnsi="Calibri" w:cs="Calibri"/>
          <w:spacing w:val="40"/>
        </w:rPr>
        <w:t xml:space="preserve"> </w:t>
      </w:r>
      <w:r w:rsidRPr="004B7080">
        <w:rPr>
          <w:rFonts w:ascii="Calibri" w:hAnsi="Calibri" w:cs="Calibri"/>
        </w:rPr>
        <w:t>i przez to mało odporny na wszelkie uderzenia oraz wgniecenia. Do usztywnienia jego powierzchni najczęściej używa się siatki z włókna szklanego (czasami jeszcze polipropylenowej lub stalowej) o oczkach 3-5 mm i gramaturze 140-190 g/m2 (zwykle 160g/m2). Siatka musi być wtopiona</w:t>
      </w:r>
      <w:r w:rsidRPr="004B7080">
        <w:rPr>
          <w:rFonts w:ascii="Calibri" w:hAnsi="Calibri" w:cs="Calibri"/>
          <w:spacing w:val="40"/>
        </w:rPr>
        <w:t xml:space="preserve"> </w:t>
      </w:r>
      <w:r w:rsidRPr="004B7080">
        <w:rPr>
          <w:rFonts w:ascii="Calibri" w:hAnsi="Calibri" w:cs="Calibri"/>
        </w:rPr>
        <w:t>pomiędzy dwie warstwy zaprawy klejowej. Powierzchnię warstwy zbrojonej wygładzić – siatka zbrojąca powinna być całkowicie zakryta zaprawą. W tym celu płyty styropianu pokrywa się warstwą zaprawy i przeciąga ząbkowaną pacą. Następnie przykłada się siatkę i wciska ją w zaprawę klejową, lekko przeciągając pacą o gładkiej krawędzi. Kolejne pasy, zwykle pionowo układanej siatki, łączy się na zakłady szerokości 10-20 cm. Naroża otworów wzmacniamy przyklejając ukośnie (pod kątem 45°) dodatkowe pasy siatki o wymiarach min. 30x30 cm. Dookoła okien mocujemy profil przyokienny z fabrycznie wtopionym pasem siatki. Krawędzie płyt izolacyjnych wokół otworów (także naroży budynku) zabezpieczamy profilami narożnikowymi z włókna szklanego lub blachy stalowej z zamocowaną siatką. Wszystkie dodatkowe warstwy siatki lub profile każdorazowo muszą być wtapiane pomiędzy dwie warstwy zaprawy klejowej.</w:t>
      </w:r>
      <w:r w:rsidR="009B1CBA">
        <w:rPr>
          <w:rFonts w:ascii="Calibri" w:hAnsi="Calibri" w:cs="Calibri"/>
        </w:rPr>
        <w:t xml:space="preserve"> </w:t>
      </w:r>
    </w:p>
    <w:p w14:paraId="2D74D8EE" w14:textId="1D3321ED" w:rsidR="00CD7437" w:rsidRDefault="00691BF6" w:rsidP="009B1CBA">
      <w:pPr>
        <w:pStyle w:val="Tekstpodstawowy"/>
        <w:ind w:right="-6"/>
        <w:jc w:val="both"/>
        <w:rPr>
          <w:rFonts w:ascii="Calibri" w:hAnsi="Calibri" w:cs="Calibri"/>
          <w:spacing w:val="-2"/>
        </w:rPr>
      </w:pPr>
      <w:r w:rsidRPr="004B7080">
        <w:rPr>
          <w:rFonts w:ascii="Calibri" w:hAnsi="Calibri" w:cs="Calibri"/>
        </w:rPr>
        <w:t xml:space="preserve">W przypadku nie używania gotowych profili powinno się stosować zasadę podwójnego układania siatki na wszelkich narożach i odsłoniętych szczytach płyt izolacyjnych. W tym celu najlepiej jest przykleić najpierw do muru dodatkowy pas siatki, następnie owinąć krawędzie płyt styropianowych (na kształt litery C) i dopiero zamocować właściwą siatkę wzmacniającą całą powierzchnię izolacji </w:t>
      </w:r>
      <w:r w:rsidRPr="004B7080">
        <w:rPr>
          <w:rFonts w:ascii="Calibri" w:hAnsi="Calibri" w:cs="Calibri"/>
          <w:spacing w:val="-2"/>
        </w:rPr>
        <w:t>termicznej.</w:t>
      </w:r>
    </w:p>
    <w:p w14:paraId="71302CAD" w14:textId="77777777" w:rsidR="009B1CBA" w:rsidRPr="004B7080" w:rsidRDefault="009B1CBA" w:rsidP="009B1CBA">
      <w:pPr>
        <w:pStyle w:val="Tekstpodstawowy"/>
        <w:ind w:right="-6"/>
        <w:jc w:val="both"/>
        <w:rPr>
          <w:rFonts w:ascii="Calibri" w:hAnsi="Calibri" w:cs="Calibri"/>
        </w:rPr>
      </w:pPr>
    </w:p>
    <w:p w14:paraId="76B2FD92" w14:textId="77777777" w:rsidR="00CD7437" w:rsidRPr="009B1CBA" w:rsidRDefault="00691BF6">
      <w:pPr>
        <w:pStyle w:val="Akapitzlist"/>
        <w:numPr>
          <w:ilvl w:val="2"/>
          <w:numId w:val="3"/>
        </w:numPr>
        <w:tabs>
          <w:tab w:val="left" w:pos="1102"/>
        </w:tabs>
        <w:spacing w:before="74"/>
        <w:ind w:left="1062" w:right="-6"/>
        <w:rPr>
          <w:rFonts w:ascii="Calibri" w:hAnsi="Calibri" w:cs="Calibri"/>
          <w:w w:val="90"/>
          <w:sz w:val="20"/>
          <w:u w:val="single"/>
        </w:rPr>
      </w:pPr>
      <w:r w:rsidRPr="004B7080">
        <w:rPr>
          <w:rFonts w:ascii="Calibri" w:hAnsi="Calibri" w:cs="Calibri"/>
          <w:w w:val="90"/>
          <w:sz w:val="20"/>
          <w:u w:val="single"/>
        </w:rPr>
        <w:t>Gruntowanie</w:t>
      </w:r>
      <w:r w:rsidRPr="009B1CBA">
        <w:rPr>
          <w:rFonts w:ascii="Calibri" w:hAnsi="Calibri" w:cs="Calibri"/>
          <w:w w:val="90"/>
          <w:sz w:val="20"/>
          <w:u w:val="single"/>
        </w:rPr>
        <w:t xml:space="preserve"> </w:t>
      </w:r>
      <w:r w:rsidRPr="004B7080">
        <w:rPr>
          <w:rFonts w:ascii="Calibri" w:hAnsi="Calibri" w:cs="Calibri"/>
          <w:w w:val="90"/>
          <w:sz w:val="20"/>
          <w:u w:val="single"/>
        </w:rPr>
        <w:t>warstwy</w:t>
      </w:r>
      <w:r w:rsidRPr="009B1CBA">
        <w:rPr>
          <w:rFonts w:ascii="Calibri" w:hAnsi="Calibri" w:cs="Calibri"/>
          <w:w w:val="90"/>
          <w:sz w:val="20"/>
          <w:u w:val="single"/>
        </w:rPr>
        <w:t xml:space="preserve"> zbrojonej</w:t>
      </w:r>
    </w:p>
    <w:p w14:paraId="4BB6C572" w14:textId="77777777" w:rsidR="00CD7437" w:rsidRDefault="00691BF6" w:rsidP="009B1CBA">
      <w:pPr>
        <w:pStyle w:val="Tekstpodstawowy"/>
        <w:ind w:right="-6"/>
        <w:jc w:val="both"/>
        <w:rPr>
          <w:rFonts w:ascii="Calibri" w:hAnsi="Calibri" w:cs="Calibri"/>
          <w:spacing w:val="-2"/>
        </w:rPr>
      </w:pPr>
      <w:r w:rsidRPr="004B7080">
        <w:rPr>
          <w:rFonts w:ascii="Calibri" w:hAnsi="Calibri" w:cs="Calibri"/>
        </w:rPr>
        <w:t>Zależnie</w:t>
      </w:r>
      <w:r w:rsidRPr="004B7080">
        <w:rPr>
          <w:rFonts w:ascii="Calibri" w:hAnsi="Calibri" w:cs="Calibri"/>
          <w:spacing w:val="-8"/>
        </w:rPr>
        <w:t xml:space="preserve"> </w:t>
      </w:r>
      <w:r w:rsidRPr="004B7080">
        <w:rPr>
          <w:rFonts w:ascii="Calibri" w:hAnsi="Calibri" w:cs="Calibri"/>
        </w:rPr>
        <w:t>od</w:t>
      </w:r>
      <w:r w:rsidRPr="004B7080">
        <w:rPr>
          <w:rFonts w:ascii="Calibri" w:hAnsi="Calibri" w:cs="Calibri"/>
          <w:spacing w:val="-9"/>
        </w:rPr>
        <w:t xml:space="preserve"> </w:t>
      </w:r>
      <w:r w:rsidRPr="004B7080">
        <w:rPr>
          <w:rFonts w:ascii="Calibri" w:hAnsi="Calibri" w:cs="Calibri"/>
        </w:rPr>
        <w:t>systemu,</w:t>
      </w:r>
      <w:r w:rsidRPr="004B7080">
        <w:rPr>
          <w:rFonts w:ascii="Calibri" w:hAnsi="Calibri" w:cs="Calibri"/>
          <w:spacing w:val="-9"/>
        </w:rPr>
        <w:t xml:space="preserve"> </w:t>
      </w:r>
      <w:r w:rsidRPr="004B7080">
        <w:rPr>
          <w:rFonts w:ascii="Calibri" w:hAnsi="Calibri" w:cs="Calibri"/>
        </w:rPr>
        <w:t>na</w:t>
      </w:r>
      <w:r w:rsidRPr="004B7080">
        <w:rPr>
          <w:rFonts w:ascii="Calibri" w:hAnsi="Calibri" w:cs="Calibri"/>
          <w:spacing w:val="-10"/>
        </w:rPr>
        <w:t xml:space="preserve"> </w:t>
      </w:r>
      <w:r w:rsidRPr="004B7080">
        <w:rPr>
          <w:rFonts w:ascii="Calibri" w:hAnsi="Calibri" w:cs="Calibri"/>
        </w:rPr>
        <w:t>powierzchni</w:t>
      </w:r>
      <w:r w:rsidRPr="004B7080">
        <w:rPr>
          <w:rFonts w:ascii="Calibri" w:hAnsi="Calibri" w:cs="Calibri"/>
          <w:spacing w:val="-6"/>
        </w:rPr>
        <w:t xml:space="preserve"> </w:t>
      </w:r>
      <w:r w:rsidRPr="004B7080">
        <w:rPr>
          <w:rFonts w:ascii="Calibri" w:hAnsi="Calibri" w:cs="Calibri"/>
        </w:rPr>
        <w:t>warstwy</w:t>
      </w:r>
      <w:r w:rsidRPr="004B7080">
        <w:rPr>
          <w:rFonts w:ascii="Calibri" w:hAnsi="Calibri" w:cs="Calibri"/>
          <w:spacing w:val="-9"/>
        </w:rPr>
        <w:t xml:space="preserve"> </w:t>
      </w:r>
      <w:r w:rsidRPr="004B7080">
        <w:rPr>
          <w:rFonts w:ascii="Calibri" w:hAnsi="Calibri" w:cs="Calibri"/>
        </w:rPr>
        <w:t>zbrojonej</w:t>
      </w:r>
      <w:r w:rsidRPr="004B7080">
        <w:rPr>
          <w:rFonts w:ascii="Calibri" w:hAnsi="Calibri" w:cs="Calibri"/>
          <w:spacing w:val="-8"/>
        </w:rPr>
        <w:t xml:space="preserve"> </w:t>
      </w:r>
      <w:r w:rsidRPr="004B7080">
        <w:rPr>
          <w:rFonts w:ascii="Calibri" w:hAnsi="Calibri" w:cs="Calibri"/>
        </w:rPr>
        <w:t>nanieść</w:t>
      </w:r>
      <w:r w:rsidRPr="004B7080">
        <w:rPr>
          <w:rFonts w:ascii="Calibri" w:hAnsi="Calibri" w:cs="Calibri"/>
          <w:spacing w:val="-8"/>
        </w:rPr>
        <w:t xml:space="preserve"> </w:t>
      </w:r>
      <w:r w:rsidRPr="004B7080">
        <w:rPr>
          <w:rFonts w:ascii="Calibri" w:hAnsi="Calibri" w:cs="Calibri"/>
        </w:rPr>
        <w:t>środek</w:t>
      </w:r>
      <w:r w:rsidRPr="004B7080">
        <w:rPr>
          <w:rFonts w:ascii="Calibri" w:hAnsi="Calibri" w:cs="Calibri"/>
          <w:spacing w:val="-6"/>
        </w:rPr>
        <w:t xml:space="preserve"> </w:t>
      </w:r>
      <w:r w:rsidRPr="004B7080">
        <w:rPr>
          <w:rFonts w:ascii="Calibri" w:hAnsi="Calibri" w:cs="Calibri"/>
          <w:spacing w:val="-2"/>
        </w:rPr>
        <w:t>gruntujący.</w:t>
      </w:r>
    </w:p>
    <w:p w14:paraId="6CE90C06" w14:textId="77777777" w:rsidR="009B1CBA" w:rsidRPr="004B7080" w:rsidRDefault="009B1CBA" w:rsidP="00CD414C">
      <w:pPr>
        <w:pStyle w:val="Tekstpodstawowy"/>
        <w:spacing w:before="178"/>
        <w:ind w:right="-6"/>
        <w:jc w:val="both"/>
        <w:rPr>
          <w:rFonts w:ascii="Calibri" w:hAnsi="Calibri" w:cs="Calibri"/>
        </w:rPr>
      </w:pPr>
    </w:p>
    <w:p w14:paraId="3DC1868C" w14:textId="77777777" w:rsidR="00CD7437" w:rsidRPr="009B1CBA" w:rsidRDefault="00691BF6">
      <w:pPr>
        <w:pStyle w:val="Akapitzlist"/>
        <w:numPr>
          <w:ilvl w:val="2"/>
          <w:numId w:val="3"/>
        </w:numPr>
        <w:tabs>
          <w:tab w:val="left" w:pos="1102"/>
        </w:tabs>
        <w:spacing w:before="74"/>
        <w:ind w:left="1062" w:right="-6"/>
        <w:rPr>
          <w:rFonts w:ascii="Calibri" w:hAnsi="Calibri" w:cs="Calibri"/>
          <w:w w:val="90"/>
          <w:sz w:val="20"/>
          <w:u w:val="single"/>
        </w:rPr>
      </w:pPr>
      <w:r w:rsidRPr="004B7080">
        <w:rPr>
          <w:rFonts w:ascii="Calibri" w:hAnsi="Calibri" w:cs="Calibri"/>
          <w:w w:val="90"/>
          <w:sz w:val="20"/>
          <w:u w:val="single"/>
        </w:rPr>
        <w:t>Montaż</w:t>
      </w:r>
      <w:r w:rsidRPr="009B1CBA">
        <w:rPr>
          <w:rFonts w:ascii="Calibri" w:hAnsi="Calibri" w:cs="Calibri"/>
          <w:w w:val="90"/>
          <w:sz w:val="20"/>
          <w:u w:val="single"/>
        </w:rPr>
        <w:t xml:space="preserve"> </w:t>
      </w:r>
      <w:r w:rsidRPr="004B7080">
        <w:rPr>
          <w:rFonts w:ascii="Calibri" w:hAnsi="Calibri" w:cs="Calibri"/>
          <w:w w:val="90"/>
          <w:sz w:val="20"/>
          <w:u w:val="single"/>
        </w:rPr>
        <w:t>elementów</w:t>
      </w:r>
      <w:r w:rsidRPr="009B1CBA">
        <w:rPr>
          <w:rFonts w:ascii="Calibri" w:hAnsi="Calibri" w:cs="Calibri"/>
          <w:w w:val="90"/>
          <w:sz w:val="20"/>
          <w:u w:val="single"/>
        </w:rPr>
        <w:t xml:space="preserve"> dekoracyjnych</w:t>
      </w:r>
    </w:p>
    <w:p w14:paraId="4453846C" w14:textId="77777777" w:rsidR="00CD7437" w:rsidRPr="004B7080" w:rsidRDefault="00691BF6" w:rsidP="009B1CBA">
      <w:pPr>
        <w:pStyle w:val="Tekstpodstawowy"/>
        <w:ind w:right="-6"/>
        <w:jc w:val="both"/>
        <w:rPr>
          <w:rFonts w:ascii="Calibri" w:hAnsi="Calibri" w:cs="Calibri"/>
        </w:rPr>
      </w:pPr>
      <w:r w:rsidRPr="004B7080">
        <w:rPr>
          <w:rFonts w:ascii="Calibri" w:hAnsi="Calibri" w:cs="Calibri"/>
        </w:rPr>
        <w:t>Elementy</w:t>
      </w:r>
      <w:r w:rsidRPr="004B7080">
        <w:rPr>
          <w:rFonts w:ascii="Calibri" w:hAnsi="Calibri" w:cs="Calibri"/>
          <w:spacing w:val="-11"/>
        </w:rPr>
        <w:t xml:space="preserve"> </w:t>
      </w:r>
      <w:r w:rsidRPr="004B7080">
        <w:rPr>
          <w:rFonts w:ascii="Calibri" w:hAnsi="Calibri" w:cs="Calibri"/>
        </w:rPr>
        <w:t>dekoracyjne</w:t>
      </w:r>
      <w:r w:rsidRPr="004B7080">
        <w:rPr>
          <w:rFonts w:ascii="Calibri" w:hAnsi="Calibri" w:cs="Calibri"/>
          <w:spacing w:val="-9"/>
        </w:rPr>
        <w:t xml:space="preserve"> </w:t>
      </w:r>
      <w:r w:rsidRPr="004B7080">
        <w:rPr>
          <w:rFonts w:ascii="Calibri" w:hAnsi="Calibri" w:cs="Calibri"/>
        </w:rPr>
        <w:t>zamocować</w:t>
      </w:r>
      <w:r w:rsidRPr="004B7080">
        <w:rPr>
          <w:rFonts w:ascii="Calibri" w:hAnsi="Calibri" w:cs="Calibri"/>
          <w:spacing w:val="-9"/>
        </w:rPr>
        <w:t xml:space="preserve"> </w:t>
      </w:r>
      <w:r w:rsidRPr="004B7080">
        <w:rPr>
          <w:rFonts w:ascii="Calibri" w:hAnsi="Calibri" w:cs="Calibri"/>
        </w:rPr>
        <w:t>(nakleić)</w:t>
      </w:r>
      <w:r w:rsidRPr="004B7080">
        <w:rPr>
          <w:rFonts w:ascii="Calibri" w:hAnsi="Calibri" w:cs="Calibri"/>
          <w:spacing w:val="-9"/>
        </w:rPr>
        <w:t xml:space="preserve"> </w:t>
      </w:r>
      <w:r w:rsidRPr="004B7080">
        <w:rPr>
          <w:rFonts w:ascii="Calibri" w:hAnsi="Calibri" w:cs="Calibri"/>
        </w:rPr>
        <w:t>na</w:t>
      </w:r>
      <w:r w:rsidRPr="004B7080">
        <w:rPr>
          <w:rFonts w:ascii="Calibri" w:hAnsi="Calibri" w:cs="Calibri"/>
          <w:spacing w:val="-10"/>
        </w:rPr>
        <w:t xml:space="preserve"> </w:t>
      </w:r>
      <w:r w:rsidRPr="004B7080">
        <w:rPr>
          <w:rFonts w:ascii="Calibri" w:hAnsi="Calibri" w:cs="Calibri"/>
        </w:rPr>
        <w:t>powierzchni</w:t>
      </w:r>
      <w:r w:rsidRPr="004B7080">
        <w:rPr>
          <w:rFonts w:ascii="Calibri" w:hAnsi="Calibri" w:cs="Calibri"/>
          <w:spacing w:val="-9"/>
        </w:rPr>
        <w:t xml:space="preserve"> </w:t>
      </w:r>
      <w:r w:rsidRPr="004B7080">
        <w:rPr>
          <w:rFonts w:ascii="Calibri" w:hAnsi="Calibri" w:cs="Calibri"/>
        </w:rPr>
        <w:t>wykonanej</w:t>
      </w:r>
      <w:r w:rsidRPr="004B7080">
        <w:rPr>
          <w:rFonts w:ascii="Calibri" w:hAnsi="Calibri" w:cs="Calibri"/>
          <w:spacing w:val="-7"/>
        </w:rPr>
        <w:t xml:space="preserve"> </w:t>
      </w:r>
      <w:r w:rsidRPr="004B7080">
        <w:rPr>
          <w:rFonts w:ascii="Calibri" w:hAnsi="Calibri" w:cs="Calibri"/>
        </w:rPr>
        <w:t>warstwy</w:t>
      </w:r>
      <w:r w:rsidRPr="004B7080">
        <w:rPr>
          <w:rFonts w:ascii="Calibri" w:hAnsi="Calibri" w:cs="Calibri"/>
          <w:spacing w:val="-11"/>
        </w:rPr>
        <w:t xml:space="preserve"> </w:t>
      </w:r>
      <w:r w:rsidRPr="004B7080">
        <w:rPr>
          <w:rFonts w:ascii="Calibri" w:hAnsi="Calibri" w:cs="Calibri"/>
          <w:spacing w:val="-2"/>
        </w:rPr>
        <w:t>zbrojonej.</w:t>
      </w:r>
    </w:p>
    <w:p w14:paraId="530BFBB9" w14:textId="77777777" w:rsidR="00CD7437" w:rsidRPr="004B7080" w:rsidRDefault="00CD7437" w:rsidP="00CD414C">
      <w:pPr>
        <w:pStyle w:val="Tekstpodstawowy"/>
        <w:spacing w:before="185"/>
        <w:ind w:left="0" w:right="-6"/>
        <w:rPr>
          <w:rFonts w:ascii="Calibri" w:hAnsi="Calibri" w:cs="Calibri"/>
        </w:rPr>
      </w:pPr>
    </w:p>
    <w:p w14:paraId="0DC4D5E8" w14:textId="77777777" w:rsidR="00CD7437" w:rsidRPr="009B1CBA" w:rsidRDefault="00691BF6">
      <w:pPr>
        <w:pStyle w:val="Akapitzlist"/>
        <w:numPr>
          <w:ilvl w:val="2"/>
          <w:numId w:val="3"/>
        </w:numPr>
        <w:tabs>
          <w:tab w:val="left" w:pos="1102"/>
        </w:tabs>
        <w:spacing w:before="74"/>
        <w:ind w:left="1062" w:right="-6"/>
        <w:rPr>
          <w:rFonts w:ascii="Calibri" w:hAnsi="Calibri" w:cs="Calibri"/>
          <w:w w:val="90"/>
          <w:sz w:val="20"/>
          <w:u w:val="single"/>
        </w:rPr>
      </w:pPr>
      <w:r w:rsidRPr="004B7080">
        <w:rPr>
          <w:rFonts w:ascii="Calibri" w:hAnsi="Calibri" w:cs="Calibri"/>
          <w:w w:val="90"/>
          <w:sz w:val="20"/>
          <w:u w:val="single"/>
        </w:rPr>
        <w:t>Montaż</w:t>
      </w:r>
      <w:r w:rsidRPr="009B1CBA">
        <w:rPr>
          <w:rFonts w:ascii="Calibri" w:hAnsi="Calibri" w:cs="Calibri"/>
          <w:w w:val="90"/>
          <w:sz w:val="20"/>
          <w:u w:val="single"/>
        </w:rPr>
        <w:t xml:space="preserve"> </w:t>
      </w:r>
      <w:r w:rsidRPr="004B7080">
        <w:rPr>
          <w:rFonts w:ascii="Calibri" w:hAnsi="Calibri" w:cs="Calibri"/>
          <w:w w:val="90"/>
          <w:sz w:val="20"/>
          <w:u w:val="single"/>
        </w:rPr>
        <w:t>parapetów</w:t>
      </w:r>
      <w:r w:rsidRPr="009B1CBA">
        <w:rPr>
          <w:rFonts w:ascii="Calibri" w:hAnsi="Calibri" w:cs="Calibri"/>
          <w:w w:val="90"/>
          <w:sz w:val="20"/>
          <w:u w:val="single"/>
        </w:rPr>
        <w:t xml:space="preserve"> zewnętrznych</w:t>
      </w:r>
    </w:p>
    <w:p w14:paraId="126B6153" w14:textId="77777777" w:rsidR="00CD7437" w:rsidRPr="004B7080" w:rsidRDefault="00691BF6" w:rsidP="009B1CBA">
      <w:pPr>
        <w:pStyle w:val="Tekstpodstawowy"/>
        <w:ind w:right="-6"/>
        <w:jc w:val="both"/>
        <w:rPr>
          <w:rFonts w:ascii="Calibri" w:hAnsi="Calibri" w:cs="Calibri"/>
        </w:rPr>
      </w:pPr>
      <w:r w:rsidRPr="004B7080">
        <w:rPr>
          <w:rFonts w:ascii="Calibri" w:hAnsi="Calibri" w:cs="Calibri"/>
        </w:rPr>
        <w:t>Parapety z blachy stalowej powlekanej o szer.20 cm (średnio) należy ustawić w otworze na zaprawie, zachowując wymagane spadki i wysunięcie poza obrys elewacji. Szczeliny wypełnić i otynkować. Styki uszczelnić szczeliwem.</w:t>
      </w:r>
    </w:p>
    <w:p w14:paraId="3C816B91" w14:textId="77777777" w:rsidR="00CD7437" w:rsidRPr="004B7080" w:rsidRDefault="00CD7437" w:rsidP="00CD414C">
      <w:pPr>
        <w:pStyle w:val="Tekstpodstawowy"/>
        <w:spacing w:before="95"/>
        <w:ind w:left="0" w:right="-6"/>
        <w:rPr>
          <w:rFonts w:ascii="Calibri" w:hAnsi="Calibri" w:cs="Calibri"/>
        </w:rPr>
      </w:pPr>
    </w:p>
    <w:p w14:paraId="4C087F47" w14:textId="77777777" w:rsidR="00CD7437" w:rsidRPr="009B1CBA" w:rsidRDefault="00691BF6">
      <w:pPr>
        <w:pStyle w:val="Akapitzlist"/>
        <w:numPr>
          <w:ilvl w:val="2"/>
          <w:numId w:val="3"/>
        </w:numPr>
        <w:tabs>
          <w:tab w:val="left" w:pos="1102"/>
        </w:tabs>
        <w:spacing w:before="74"/>
        <w:ind w:left="1062" w:right="-6"/>
        <w:rPr>
          <w:rFonts w:ascii="Calibri" w:hAnsi="Calibri" w:cs="Calibri"/>
          <w:w w:val="90"/>
          <w:sz w:val="20"/>
          <w:u w:val="single"/>
        </w:rPr>
      </w:pPr>
      <w:r w:rsidRPr="004B7080">
        <w:rPr>
          <w:rFonts w:ascii="Calibri" w:hAnsi="Calibri" w:cs="Calibri"/>
          <w:w w:val="90"/>
          <w:sz w:val="20"/>
          <w:u w:val="single"/>
        </w:rPr>
        <w:t>Warstwa</w:t>
      </w:r>
      <w:r w:rsidRPr="009B1CBA">
        <w:rPr>
          <w:rFonts w:ascii="Calibri" w:hAnsi="Calibri" w:cs="Calibri"/>
          <w:w w:val="90"/>
          <w:sz w:val="20"/>
          <w:u w:val="single"/>
        </w:rPr>
        <w:t xml:space="preserve"> </w:t>
      </w:r>
      <w:r w:rsidRPr="004B7080">
        <w:rPr>
          <w:rFonts w:ascii="Calibri" w:hAnsi="Calibri" w:cs="Calibri"/>
          <w:w w:val="90"/>
          <w:sz w:val="20"/>
          <w:u w:val="single"/>
        </w:rPr>
        <w:t>wykończeniowa</w:t>
      </w:r>
      <w:r w:rsidRPr="009B1CBA">
        <w:rPr>
          <w:rFonts w:ascii="Calibri" w:hAnsi="Calibri" w:cs="Calibri"/>
          <w:w w:val="90"/>
          <w:sz w:val="20"/>
          <w:u w:val="single"/>
        </w:rPr>
        <w:t xml:space="preserve"> </w:t>
      </w:r>
      <w:r w:rsidRPr="004B7080">
        <w:rPr>
          <w:rFonts w:ascii="Calibri" w:hAnsi="Calibri" w:cs="Calibri"/>
          <w:w w:val="90"/>
          <w:sz w:val="20"/>
          <w:u w:val="single"/>
        </w:rPr>
        <w:t>–</w:t>
      </w:r>
      <w:r w:rsidRPr="009B1CBA">
        <w:rPr>
          <w:rFonts w:ascii="Calibri" w:hAnsi="Calibri" w:cs="Calibri"/>
          <w:w w:val="90"/>
          <w:sz w:val="20"/>
          <w:u w:val="single"/>
        </w:rPr>
        <w:t xml:space="preserve"> </w:t>
      </w:r>
      <w:r w:rsidRPr="004B7080">
        <w:rPr>
          <w:rFonts w:ascii="Calibri" w:hAnsi="Calibri" w:cs="Calibri"/>
          <w:w w:val="90"/>
          <w:sz w:val="20"/>
          <w:u w:val="single"/>
        </w:rPr>
        <w:t>tynkowanie</w:t>
      </w:r>
      <w:r w:rsidRPr="009B1CBA">
        <w:rPr>
          <w:rFonts w:ascii="Calibri" w:hAnsi="Calibri" w:cs="Calibri"/>
          <w:w w:val="90"/>
          <w:sz w:val="20"/>
          <w:u w:val="single"/>
        </w:rPr>
        <w:t xml:space="preserve"> </w:t>
      </w:r>
      <w:r w:rsidRPr="004B7080">
        <w:rPr>
          <w:rFonts w:ascii="Calibri" w:hAnsi="Calibri" w:cs="Calibri"/>
          <w:w w:val="90"/>
          <w:sz w:val="20"/>
          <w:u w:val="single"/>
        </w:rPr>
        <w:t>i</w:t>
      </w:r>
      <w:r w:rsidRPr="009B1CBA">
        <w:rPr>
          <w:rFonts w:ascii="Calibri" w:hAnsi="Calibri" w:cs="Calibri"/>
          <w:w w:val="90"/>
          <w:sz w:val="20"/>
          <w:u w:val="single"/>
        </w:rPr>
        <w:t xml:space="preserve"> malowanie</w:t>
      </w:r>
    </w:p>
    <w:p w14:paraId="582FCD29" w14:textId="75C1C6F7" w:rsidR="00CD7437" w:rsidRPr="004B7080" w:rsidRDefault="00691BF6" w:rsidP="009B1CBA">
      <w:pPr>
        <w:pStyle w:val="Tekstpodstawowy"/>
        <w:ind w:right="-6"/>
        <w:jc w:val="both"/>
        <w:rPr>
          <w:rFonts w:ascii="Calibri" w:hAnsi="Calibri" w:cs="Calibri"/>
        </w:rPr>
      </w:pPr>
      <w:r w:rsidRPr="004B7080">
        <w:rPr>
          <w:rFonts w:ascii="Calibri" w:hAnsi="Calibri" w:cs="Calibri"/>
        </w:rPr>
        <w:t>Warstwę wykończeniową wykonać po związaniu (wyschnięciu) zaprawy zbrojącej – nie wcześniej, niż po upływie 48 godzin od jej wykonania. Po ewentualnym zagruntowaniu (zależnie od wymagań systemowych) nanieść masę tynku cienkowarstwowego i poddać jego powierzchnię obróbce, zgodnie z wymaganiami producenta systemu i dokumentacją projektową oraz specyfikacją techniczną szczegółową (w SST należy te wymagania opisać). Sposób wykonania tynku zależny jest</w:t>
      </w:r>
      <w:r w:rsidRPr="004B7080">
        <w:rPr>
          <w:rFonts w:ascii="Calibri" w:hAnsi="Calibri" w:cs="Calibri"/>
          <w:spacing w:val="69"/>
        </w:rPr>
        <w:t xml:space="preserve"> </w:t>
      </w:r>
      <w:r w:rsidRPr="004B7080">
        <w:rPr>
          <w:rFonts w:ascii="Calibri" w:hAnsi="Calibri" w:cs="Calibri"/>
        </w:rPr>
        <w:t>od</w:t>
      </w:r>
      <w:r w:rsidRPr="004B7080">
        <w:rPr>
          <w:rFonts w:ascii="Calibri" w:hAnsi="Calibri" w:cs="Calibri"/>
          <w:spacing w:val="69"/>
        </w:rPr>
        <w:t xml:space="preserve"> </w:t>
      </w:r>
      <w:r w:rsidRPr="004B7080">
        <w:rPr>
          <w:rFonts w:ascii="Calibri" w:hAnsi="Calibri" w:cs="Calibri"/>
        </w:rPr>
        <w:t>typu</w:t>
      </w:r>
      <w:r w:rsidRPr="004B7080">
        <w:rPr>
          <w:rFonts w:ascii="Calibri" w:hAnsi="Calibri" w:cs="Calibri"/>
          <w:spacing w:val="69"/>
        </w:rPr>
        <w:t xml:space="preserve"> </w:t>
      </w:r>
      <w:r w:rsidRPr="004B7080">
        <w:rPr>
          <w:rFonts w:ascii="Calibri" w:hAnsi="Calibri" w:cs="Calibri"/>
        </w:rPr>
        <w:t>spoiwa,</w:t>
      </w:r>
      <w:r w:rsidRPr="004B7080">
        <w:rPr>
          <w:rFonts w:ascii="Calibri" w:hAnsi="Calibri" w:cs="Calibri"/>
          <w:spacing w:val="69"/>
        </w:rPr>
        <w:t xml:space="preserve"> </w:t>
      </w:r>
      <w:r w:rsidRPr="004B7080">
        <w:rPr>
          <w:rFonts w:ascii="Calibri" w:hAnsi="Calibri" w:cs="Calibri"/>
        </w:rPr>
        <w:t>uziarnienia</w:t>
      </w:r>
      <w:r w:rsidRPr="004B7080">
        <w:rPr>
          <w:rFonts w:ascii="Calibri" w:hAnsi="Calibri" w:cs="Calibri"/>
          <w:spacing w:val="71"/>
        </w:rPr>
        <w:t xml:space="preserve"> </w:t>
      </w:r>
      <w:r w:rsidRPr="004B7080">
        <w:rPr>
          <w:rFonts w:ascii="Calibri" w:hAnsi="Calibri" w:cs="Calibri"/>
        </w:rPr>
        <w:t>zaprawy</w:t>
      </w:r>
      <w:r w:rsidRPr="004B7080">
        <w:rPr>
          <w:rFonts w:ascii="Calibri" w:hAnsi="Calibri" w:cs="Calibri"/>
          <w:spacing w:val="68"/>
        </w:rPr>
        <w:t xml:space="preserve"> </w:t>
      </w:r>
      <w:r w:rsidRPr="004B7080">
        <w:rPr>
          <w:rFonts w:ascii="Calibri" w:hAnsi="Calibri" w:cs="Calibri"/>
        </w:rPr>
        <w:t>i</w:t>
      </w:r>
      <w:r w:rsidRPr="004B7080">
        <w:rPr>
          <w:rFonts w:ascii="Calibri" w:hAnsi="Calibri" w:cs="Calibri"/>
          <w:spacing w:val="68"/>
        </w:rPr>
        <w:t xml:space="preserve"> </w:t>
      </w:r>
      <w:r w:rsidRPr="004B7080">
        <w:rPr>
          <w:rFonts w:ascii="Calibri" w:hAnsi="Calibri" w:cs="Calibri"/>
        </w:rPr>
        <w:t>rodzaju</w:t>
      </w:r>
      <w:r w:rsidRPr="004B7080">
        <w:rPr>
          <w:rFonts w:ascii="Calibri" w:hAnsi="Calibri" w:cs="Calibri"/>
          <w:spacing w:val="69"/>
        </w:rPr>
        <w:t xml:space="preserve"> </w:t>
      </w:r>
      <w:r w:rsidRPr="004B7080">
        <w:rPr>
          <w:rFonts w:ascii="Calibri" w:hAnsi="Calibri" w:cs="Calibri"/>
        </w:rPr>
        <w:t>faktury</w:t>
      </w:r>
      <w:r w:rsidRPr="004B7080">
        <w:rPr>
          <w:rFonts w:ascii="Calibri" w:hAnsi="Calibri" w:cs="Calibri"/>
          <w:spacing w:val="63"/>
        </w:rPr>
        <w:t xml:space="preserve"> </w:t>
      </w:r>
      <w:r w:rsidRPr="004B7080">
        <w:rPr>
          <w:rFonts w:ascii="Calibri" w:hAnsi="Calibri" w:cs="Calibri"/>
        </w:rPr>
        <w:t>powierzchni.</w:t>
      </w:r>
      <w:r w:rsidRPr="004B7080">
        <w:rPr>
          <w:rFonts w:ascii="Calibri" w:hAnsi="Calibri" w:cs="Calibri"/>
          <w:spacing w:val="72"/>
        </w:rPr>
        <w:t xml:space="preserve"> </w:t>
      </w:r>
      <w:r w:rsidRPr="004B7080">
        <w:rPr>
          <w:rFonts w:ascii="Calibri" w:hAnsi="Calibri" w:cs="Calibri"/>
        </w:rPr>
        <w:t>Powierzchnię</w:t>
      </w:r>
      <w:r w:rsidRPr="004B7080">
        <w:rPr>
          <w:rFonts w:ascii="Calibri" w:hAnsi="Calibri" w:cs="Calibri"/>
          <w:spacing w:val="69"/>
        </w:rPr>
        <w:t xml:space="preserve"> </w:t>
      </w:r>
      <w:r w:rsidRPr="004B7080">
        <w:rPr>
          <w:rFonts w:ascii="Calibri" w:hAnsi="Calibri" w:cs="Calibri"/>
        </w:rPr>
        <w:t>tynku</w:t>
      </w:r>
      <w:r w:rsidR="009B1CBA">
        <w:rPr>
          <w:rFonts w:ascii="Calibri" w:hAnsi="Calibri" w:cs="Calibri"/>
        </w:rPr>
        <w:t xml:space="preserve"> </w:t>
      </w:r>
      <w:r w:rsidRPr="004B7080">
        <w:rPr>
          <w:rFonts w:ascii="Calibri" w:hAnsi="Calibri" w:cs="Calibri"/>
        </w:rPr>
        <w:t>pomalować wybranym rodzajem farby – zależnie od wymagań projektu, systemu, warunków środowiskowych.</w:t>
      </w:r>
      <w:r w:rsidRPr="004B7080">
        <w:rPr>
          <w:rFonts w:ascii="Calibri" w:hAnsi="Calibri" w:cs="Calibri"/>
          <w:spacing w:val="-4"/>
        </w:rPr>
        <w:t xml:space="preserve"> </w:t>
      </w:r>
      <w:r w:rsidRPr="004B7080">
        <w:rPr>
          <w:rFonts w:ascii="Calibri" w:hAnsi="Calibri" w:cs="Calibri"/>
        </w:rPr>
        <w:t>Ze względu</w:t>
      </w:r>
      <w:r w:rsidRPr="004B7080">
        <w:rPr>
          <w:rFonts w:ascii="Calibri" w:hAnsi="Calibri" w:cs="Calibri"/>
          <w:spacing w:val="-5"/>
        </w:rPr>
        <w:t xml:space="preserve"> </w:t>
      </w:r>
      <w:r w:rsidRPr="004B7080">
        <w:rPr>
          <w:rFonts w:ascii="Calibri" w:hAnsi="Calibri" w:cs="Calibri"/>
        </w:rPr>
        <w:t>na</w:t>
      </w:r>
      <w:r w:rsidRPr="004B7080">
        <w:rPr>
          <w:rFonts w:ascii="Calibri" w:hAnsi="Calibri" w:cs="Calibri"/>
          <w:spacing w:val="-4"/>
        </w:rPr>
        <w:t xml:space="preserve"> </w:t>
      </w:r>
      <w:r w:rsidRPr="004B7080">
        <w:rPr>
          <w:rFonts w:ascii="Calibri" w:hAnsi="Calibri" w:cs="Calibri"/>
        </w:rPr>
        <w:t>powstawanie</w:t>
      </w:r>
      <w:r w:rsidRPr="004B7080">
        <w:rPr>
          <w:rFonts w:ascii="Calibri" w:hAnsi="Calibri" w:cs="Calibri"/>
          <w:spacing w:val="-4"/>
        </w:rPr>
        <w:t xml:space="preserve"> </w:t>
      </w:r>
      <w:proofErr w:type="spellStart"/>
      <w:r w:rsidRPr="004B7080">
        <w:rPr>
          <w:rFonts w:ascii="Calibri" w:hAnsi="Calibri" w:cs="Calibri"/>
        </w:rPr>
        <w:t>naprężeń</w:t>
      </w:r>
      <w:proofErr w:type="spellEnd"/>
      <w:r w:rsidRPr="004B7080">
        <w:rPr>
          <w:rFonts w:ascii="Calibri" w:hAnsi="Calibri" w:cs="Calibri"/>
          <w:spacing w:val="-5"/>
        </w:rPr>
        <w:t xml:space="preserve"> </w:t>
      </w:r>
      <w:r w:rsidRPr="004B7080">
        <w:rPr>
          <w:rFonts w:ascii="Calibri" w:hAnsi="Calibri" w:cs="Calibri"/>
        </w:rPr>
        <w:t>termicznych</w:t>
      </w:r>
      <w:r w:rsidRPr="004B7080">
        <w:rPr>
          <w:rFonts w:ascii="Calibri" w:hAnsi="Calibri" w:cs="Calibri"/>
          <w:spacing w:val="-4"/>
        </w:rPr>
        <w:t xml:space="preserve"> </w:t>
      </w:r>
      <w:r w:rsidRPr="004B7080">
        <w:rPr>
          <w:rFonts w:ascii="Calibri" w:hAnsi="Calibri" w:cs="Calibri"/>
        </w:rPr>
        <w:t>na</w:t>
      </w:r>
      <w:r w:rsidRPr="004B7080">
        <w:rPr>
          <w:rFonts w:ascii="Calibri" w:hAnsi="Calibri" w:cs="Calibri"/>
          <w:spacing w:val="-4"/>
        </w:rPr>
        <w:t xml:space="preserve"> </w:t>
      </w:r>
      <w:r w:rsidRPr="004B7080">
        <w:rPr>
          <w:rFonts w:ascii="Calibri" w:hAnsi="Calibri" w:cs="Calibri"/>
        </w:rPr>
        <w:t>elewacjach</w:t>
      </w:r>
      <w:r w:rsidRPr="004B7080">
        <w:rPr>
          <w:rFonts w:ascii="Calibri" w:hAnsi="Calibri" w:cs="Calibri"/>
          <w:spacing w:val="-4"/>
        </w:rPr>
        <w:t xml:space="preserve"> </w:t>
      </w:r>
      <w:r w:rsidRPr="004B7080">
        <w:rPr>
          <w:rFonts w:ascii="Calibri" w:hAnsi="Calibri" w:cs="Calibri"/>
        </w:rPr>
        <w:t>południowych</w:t>
      </w:r>
      <w:r w:rsidRPr="004B7080">
        <w:rPr>
          <w:rFonts w:ascii="Calibri" w:hAnsi="Calibri" w:cs="Calibri"/>
          <w:spacing w:val="-4"/>
        </w:rPr>
        <w:t xml:space="preserve"> </w:t>
      </w:r>
      <w:r w:rsidRPr="004B7080">
        <w:rPr>
          <w:rFonts w:ascii="Calibri" w:hAnsi="Calibri" w:cs="Calibri"/>
        </w:rPr>
        <w:t>i zachodnich należy unikać stosowania kolorów ciemnych o współczynniku odbicia rozproszonego poniżej 30.</w:t>
      </w:r>
    </w:p>
    <w:p w14:paraId="3CDE8E23" w14:textId="77777777" w:rsidR="00CD7437" w:rsidRPr="004B7080" w:rsidRDefault="00691BF6" w:rsidP="009B1CBA">
      <w:pPr>
        <w:pStyle w:val="Tekstpodstawowy"/>
        <w:spacing w:before="50"/>
        <w:ind w:right="-6"/>
        <w:jc w:val="both"/>
        <w:rPr>
          <w:rFonts w:ascii="Calibri" w:hAnsi="Calibri" w:cs="Calibri"/>
        </w:rPr>
      </w:pPr>
      <w:r w:rsidRPr="004B7080">
        <w:rPr>
          <w:rFonts w:ascii="Calibri" w:hAnsi="Calibri" w:cs="Calibri"/>
        </w:rPr>
        <w:t>Do wykonania warstwy wykończeniowej wybrano alternatywnie dwa rodzaje tynków cienkowarstwowych, są to:</w:t>
      </w:r>
    </w:p>
    <w:p w14:paraId="40FFB24D" w14:textId="77777777" w:rsidR="00CD7437" w:rsidRPr="004B7080" w:rsidRDefault="00691BF6" w:rsidP="009A0A26">
      <w:pPr>
        <w:pStyle w:val="Tekstpodstawowy"/>
        <w:ind w:left="1276" w:right="-6" w:hanging="360"/>
        <w:rPr>
          <w:rFonts w:ascii="Calibri" w:hAnsi="Calibri" w:cs="Calibri"/>
        </w:rPr>
      </w:pPr>
      <w:r w:rsidRPr="004B7080">
        <w:rPr>
          <w:rFonts w:ascii="Calibri" w:hAnsi="Calibri" w:cs="Calibri"/>
          <w:noProof/>
          <w:position w:val="-4"/>
        </w:rPr>
        <w:drawing>
          <wp:inline distT="0" distB="0" distL="0" distR="0" wp14:anchorId="6DAC039C" wp14:editId="7B135D92">
            <wp:extent cx="115824" cy="155448"/>
            <wp:effectExtent l="0" t="0" r="0" b="0"/>
            <wp:docPr id="84" name="Image 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 name="Image 84"/>
                    <pic:cNvPicPr/>
                  </pic:nvPicPr>
                  <pic:blipFill>
                    <a:blip r:embed="rId9" cstate="print"/>
                    <a:stretch>
                      <a:fillRect/>
                    </a:stretch>
                  </pic:blipFill>
                  <pic:spPr>
                    <a:xfrm>
                      <a:off x="0" y="0"/>
                      <a:ext cx="115824" cy="155448"/>
                    </a:xfrm>
                    <a:prstGeom prst="rect">
                      <a:avLst/>
                    </a:prstGeom>
                  </pic:spPr>
                </pic:pic>
              </a:graphicData>
            </a:graphic>
          </wp:inline>
        </w:drawing>
      </w:r>
      <w:r w:rsidRPr="004B7080">
        <w:rPr>
          <w:rFonts w:ascii="Calibri" w:hAnsi="Calibri" w:cs="Calibri"/>
          <w:spacing w:val="80"/>
        </w:rPr>
        <w:t xml:space="preserve"> </w:t>
      </w:r>
      <w:r w:rsidRPr="004B7080">
        <w:rPr>
          <w:rFonts w:ascii="Calibri" w:hAnsi="Calibri" w:cs="Calibri"/>
          <w:b/>
        </w:rPr>
        <w:t xml:space="preserve">tynki akrylowe </w:t>
      </w:r>
      <w:r w:rsidRPr="004B7080">
        <w:rPr>
          <w:rFonts w:ascii="Calibri" w:hAnsi="Calibri" w:cs="Calibri"/>
        </w:rPr>
        <w:t>mające postać gotowej do użycia masy wykonanej na bazie spoiwa polimerowego;</w:t>
      </w:r>
      <w:r w:rsidRPr="004B7080">
        <w:rPr>
          <w:rFonts w:ascii="Calibri" w:hAnsi="Calibri" w:cs="Calibri"/>
          <w:spacing w:val="-5"/>
        </w:rPr>
        <w:t xml:space="preserve"> </w:t>
      </w:r>
      <w:r w:rsidRPr="004B7080">
        <w:rPr>
          <w:rFonts w:ascii="Calibri" w:hAnsi="Calibri" w:cs="Calibri"/>
        </w:rPr>
        <w:t>nie</w:t>
      </w:r>
      <w:r w:rsidRPr="004B7080">
        <w:rPr>
          <w:rFonts w:ascii="Calibri" w:hAnsi="Calibri" w:cs="Calibri"/>
          <w:spacing w:val="-3"/>
        </w:rPr>
        <w:t xml:space="preserve"> </w:t>
      </w:r>
      <w:r w:rsidRPr="004B7080">
        <w:rPr>
          <w:rFonts w:ascii="Calibri" w:hAnsi="Calibri" w:cs="Calibri"/>
        </w:rPr>
        <w:t>są</w:t>
      </w:r>
      <w:r w:rsidRPr="004B7080">
        <w:rPr>
          <w:rFonts w:ascii="Calibri" w:hAnsi="Calibri" w:cs="Calibri"/>
          <w:spacing w:val="-5"/>
        </w:rPr>
        <w:t xml:space="preserve"> </w:t>
      </w:r>
      <w:r w:rsidRPr="004B7080">
        <w:rPr>
          <w:rFonts w:ascii="Calibri" w:hAnsi="Calibri" w:cs="Calibri"/>
        </w:rPr>
        <w:t>paroprzepuszczalne</w:t>
      </w:r>
      <w:r w:rsidRPr="004B7080">
        <w:rPr>
          <w:rFonts w:ascii="Calibri" w:hAnsi="Calibri" w:cs="Calibri"/>
          <w:spacing w:val="-4"/>
        </w:rPr>
        <w:t xml:space="preserve"> </w:t>
      </w:r>
      <w:r w:rsidRPr="004B7080">
        <w:rPr>
          <w:rFonts w:ascii="Calibri" w:hAnsi="Calibri" w:cs="Calibri"/>
        </w:rPr>
        <w:t>i</w:t>
      </w:r>
      <w:r w:rsidRPr="004B7080">
        <w:rPr>
          <w:rFonts w:ascii="Calibri" w:hAnsi="Calibri" w:cs="Calibri"/>
          <w:spacing w:val="-6"/>
        </w:rPr>
        <w:t xml:space="preserve"> </w:t>
      </w:r>
      <w:r w:rsidRPr="004B7080">
        <w:rPr>
          <w:rFonts w:ascii="Calibri" w:hAnsi="Calibri" w:cs="Calibri"/>
        </w:rPr>
        <w:t>dlatego</w:t>
      </w:r>
      <w:r w:rsidRPr="004B7080">
        <w:rPr>
          <w:rFonts w:ascii="Calibri" w:hAnsi="Calibri" w:cs="Calibri"/>
          <w:spacing w:val="-3"/>
        </w:rPr>
        <w:t xml:space="preserve"> </w:t>
      </w:r>
      <w:r w:rsidRPr="004B7080">
        <w:rPr>
          <w:rFonts w:ascii="Calibri" w:hAnsi="Calibri" w:cs="Calibri"/>
        </w:rPr>
        <w:t>doskonale</w:t>
      </w:r>
      <w:r w:rsidRPr="004B7080">
        <w:rPr>
          <w:rFonts w:ascii="Calibri" w:hAnsi="Calibri" w:cs="Calibri"/>
          <w:spacing w:val="-5"/>
        </w:rPr>
        <w:t xml:space="preserve"> </w:t>
      </w:r>
      <w:r w:rsidRPr="004B7080">
        <w:rPr>
          <w:rFonts w:ascii="Calibri" w:hAnsi="Calibri" w:cs="Calibri"/>
        </w:rPr>
        <w:t>nadają</w:t>
      </w:r>
      <w:r w:rsidRPr="004B7080">
        <w:rPr>
          <w:rFonts w:ascii="Calibri" w:hAnsi="Calibri" w:cs="Calibri"/>
          <w:spacing w:val="-5"/>
        </w:rPr>
        <w:t xml:space="preserve"> </w:t>
      </w:r>
      <w:r w:rsidRPr="004B7080">
        <w:rPr>
          <w:rFonts w:ascii="Calibri" w:hAnsi="Calibri" w:cs="Calibri"/>
        </w:rPr>
        <w:t>się</w:t>
      </w:r>
      <w:r w:rsidRPr="004B7080">
        <w:rPr>
          <w:rFonts w:ascii="Calibri" w:hAnsi="Calibri" w:cs="Calibri"/>
          <w:spacing w:val="-5"/>
        </w:rPr>
        <w:t xml:space="preserve"> </w:t>
      </w:r>
      <w:r w:rsidRPr="004B7080">
        <w:rPr>
          <w:rFonts w:ascii="Calibri" w:hAnsi="Calibri" w:cs="Calibri"/>
        </w:rPr>
        <w:t>do</w:t>
      </w:r>
      <w:r w:rsidRPr="004B7080">
        <w:rPr>
          <w:rFonts w:ascii="Calibri" w:hAnsi="Calibri" w:cs="Calibri"/>
          <w:spacing w:val="-5"/>
        </w:rPr>
        <w:t xml:space="preserve"> </w:t>
      </w:r>
      <w:r w:rsidRPr="004B7080">
        <w:rPr>
          <w:rFonts w:ascii="Calibri" w:hAnsi="Calibri" w:cs="Calibri"/>
        </w:rPr>
        <w:t xml:space="preserve">pokrywania </w:t>
      </w:r>
      <w:r w:rsidRPr="004B7080">
        <w:rPr>
          <w:rFonts w:ascii="Calibri" w:hAnsi="Calibri" w:cs="Calibri"/>
          <w:spacing w:val="-2"/>
        </w:rPr>
        <w:t>styropianu;</w:t>
      </w:r>
    </w:p>
    <w:p w14:paraId="2C6808CB" w14:textId="77777777" w:rsidR="00CD7437" w:rsidRPr="004B7080" w:rsidRDefault="00691BF6" w:rsidP="009B1CBA">
      <w:pPr>
        <w:pStyle w:val="Tekstpodstawowy"/>
        <w:ind w:left="1282" w:right="-6" w:hanging="360"/>
        <w:rPr>
          <w:rFonts w:ascii="Calibri" w:hAnsi="Calibri" w:cs="Calibri"/>
        </w:rPr>
      </w:pPr>
      <w:r w:rsidRPr="004B7080">
        <w:rPr>
          <w:rFonts w:ascii="Calibri" w:hAnsi="Calibri" w:cs="Calibri"/>
          <w:noProof/>
          <w:position w:val="-4"/>
        </w:rPr>
        <w:drawing>
          <wp:inline distT="0" distB="0" distL="0" distR="0" wp14:anchorId="30F9AB71" wp14:editId="7532DC33">
            <wp:extent cx="115824" cy="155448"/>
            <wp:effectExtent l="0" t="0" r="0" b="0"/>
            <wp:docPr id="85" name="Image 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 name="Image 85"/>
                    <pic:cNvPicPr/>
                  </pic:nvPicPr>
                  <pic:blipFill>
                    <a:blip r:embed="rId9" cstate="print"/>
                    <a:stretch>
                      <a:fillRect/>
                    </a:stretch>
                  </pic:blipFill>
                  <pic:spPr>
                    <a:xfrm>
                      <a:off x="0" y="0"/>
                      <a:ext cx="115824" cy="155448"/>
                    </a:xfrm>
                    <a:prstGeom prst="rect">
                      <a:avLst/>
                    </a:prstGeom>
                  </pic:spPr>
                </pic:pic>
              </a:graphicData>
            </a:graphic>
          </wp:inline>
        </w:drawing>
      </w:r>
      <w:r w:rsidRPr="004B7080">
        <w:rPr>
          <w:rFonts w:ascii="Calibri" w:hAnsi="Calibri" w:cs="Calibri"/>
          <w:spacing w:val="80"/>
        </w:rPr>
        <w:t xml:space="preserve"> </w:t>
      </w:r>
      <w:r w:rsidRPr="004B7080">
        <w:rPr>
          <w:rFonts w:ascii="Calibri" w:hAnsi="Calibri" w:cs="Calibri"/>
        </w:rPr>
        <w:t>tynki</w:t>
      </w:r>
      <w:r w:rsidRPr="004B7080">
        <w:rPr>
          <w:rFonts w:ascii="Calibri" w:hAnsi="Calibri" w:cs="Calibri"/>
          <w:spacing w:val="-4"/>
        </w:rPr>
        <w:t xml:space="preserve"> </w:t>
      </w:r>
      <w:r w:rsidRPr="004B7080">
        <w:rPr>
          <w:rFonts w:ascii="Calibri" w:hAnsi="Calibri" w:cs="Calibri"/>
          <w:b/>
        </w:rPr>
        <w:t>silikatowe</w:t>
      </w:r>
      <w:r w:rsidRPr="004B7080">
        <w:rPr>
          <w:rFonts w:ascii="Calibri" w:hAnsi="Calibri" w:cs="Calibri"/>
          <w:b/>
          <w:spacing w:val="-2"/>
        </w:rPr>
        <w:t xml:space="preserve"> </w:t>
      </w:r>
      <w:r w:rsidRPr="004B7080">
        <w:rPr>
          <w:rFonts w:ascii="Calibri" w:hAnsi="Calibri" w:cs="Calibri"/>
        </w:rPr>
        <w:t>inaczej</w:t>
      </w:r>
      <w:r w:rsidRPr="004B7080">
        <w:rPr>
          <w:rFonts w:ascii="Calibri" w:hAnsi="Calibri" w:cs="Calibri"/>
          <w:spacing w:val="-3"/>
        </w:rPr>
        <w:t xml:space="preserve"> </w:t>
      </w:r>
      <w:r w:rsidRPr="004B7080">
        <w:rPr>
          <w:rFonts w:ascii="Calibri" w:hAnsi="Calibri" w:cs="Calibri"/>
        </w:rPr>
        <w:t>nazywane</w:t>
      </w:r>
      <w:r w:rsidRPr="004B7080">
        <w:rPr>
          <w:rFonts w:ascii="Calibri" w:hAnsi="Calibri" w:cs="Calibri"/>
          <w:spacing w:val="-3"/>
        </w:rPr>
        <w:t xml:space="preserve"> </w:t>
      </w:r>
      <w:r w:rsidRPr="004B7080">
        <w:rPr>
          <w:rFonts w:ascii="Calibri" w:hAnsi="Calibri" w:cs="Calibri"/>
          <w:b/>
        </w:rPr>
        <w:t xml:space="preserve">krzemianowymi </w:t>
      </w:r>
      <w:r w:rsidRPr="004B7080">
        <w:rPr>
          <w:rFonts w:ascii="Calibri" w:hAnsi="Calibri" w:cs="Calibri"/>
        </w:rPr>
        <w:t>mają</w:t>
      </w:r>
      <w:r w:rsidRPr="004B7080">
        <w:rPr>
          <w:rFonts w:ascii="Calibri" w:hAnsi="Calibri" w:cs="Calibri"/>
          <w:spacing w:val="-4"/>
        </w:rPr>
        <w:t xml:space="preserve"> </w:t>
      </w:r>
      <w:r w:rsidRPr="004B7080">
        <w:rPr>
          <w:rFonts w:ascii="Calibri" w:hAnsi="Calibri" w:cs="Calibri"/>
        </w:rPr>
        <w:t>postać</w:t>
      </w:r>
      <w:r w:rsidRPr="004B7080">
        <w:rPr>
          <w:rFonts w:ascii="Calibri" w:hAnsi="Calibri" w:cs="Calibri"/>
          <w:spacing w:val="-3"/>
        </w:rPr>
        <w:t xml:space="preserve"> </w:t>
      </w:r>
      <w:r w:rsidRPr="004B7080">
        <w:rPr>
          <w:rFonts w:ascii="Calibri" w:hAnsi="Calibri" w:cs="Calibri"/>
        </w:rPr>
        <w:t>gotowej</w:t>
      </w:r>
      <w:r w:rsidRPr="004B7080">
        <w:rPr>
          <w:rFonts w:ascii="Calibri" w:hAnsi="Calibri" w:cs="Calibri"/>
          <w:spacing w:val="-3"/>
        </w:rPr>
        <w:t xml:space="preserve"> </w:t>
      </w:r>
      <w:r w:rsidRPr="004B7080">
        <w:rPr>
          <w:rFonts w:ascii="Calibri" w:hAnsi="Calibri" w:cs="Calibri"/>
        </w:rPr>
        <w:t>do</w:t>
      </w:r>
      <w:r w:rsidRPr="004B7080">
        <w:rPr>
          <w:rFonts w:ascii="Calibri" w:hAnsi="Calibri" w:cs="Calibri"/>
          <w:spacing w:val="-3"/>
        </w:rPr>
        <w:t xml:space="preserve"> </w:t>
      </w:r>
      <w:r w:rsidRPr="004B7080">
        <w:rPr>
          <w:rFonts w:ascii="Calibri" w:hAnsi="Calibri" w:cs="Calibri"/>
        </w:rPr>
        <w:t>użycia</w:t>
      </w:r>
      <w:r w:rsidRPr="004B7080">
        <w:rPr>
          <w:rFonts w:ascii="Calibri" w:hAnsi="Calibri" w:cs="Calibri"/>
          <w:spacing w:val="-4"/>
        </w:rPr>
        <w:t xml:space="preserve"> </w:t>
      </w:r>
      <w:r w:rsidRPr="004B7080">
        <w:rPr>
          <w:rFonts w:ascii="Calibri" w:hAnsi="Calibri" w:cs="Calibri"/>
        </w:rPr>
        <w:t xml:space="preserve">masy; są </w:t>
      </w:r>
      <w:r w:rsidRPr="004B7080">
        <w:rPr>
          <w:rFonts w:ascii="Calibri" w:hAnsi="Calibri" w:cs="Calibri"/>
        </w:rPr>
        <w:lastRenderedPageBreak/>
        <w:t>paroprzepuszczalne, używa się ich razem z wełną mineralną.</w:t>
      </w:r>
    </w:p>
    <w:p w14:paraId="2E261EE7" w14:textId="77777777" w:rsidR="00CD7437" w:rsidRPr="004B7080" w:rsidRDefault="00691BF6" w:rsidP="009B1CBA">
      <w:pPr>
        <w:pStyle w:val="Tekstpodstawowy"/>
        <w:ind w:right="-6"/>
        <w:jc w:val="both"/>
        <w:rPr>
          <w:rFonts w:ascii="Calibri" w:hAnsi="Calibri" w:cs="Calibri"/>
        </w:rPr>
      </w:pPr>
      <w:r w:rsidRPr="004B7080">
        <w:rPr>
          <w:rFonts w:ascii="Calibri" w:hAnsi="Calibri" w:cs="Calibri"/>
        </w:rPr>
        <w:t>Grubość warstwy tynku w dużej mierze zależy od średnicy zastosowanego kruszywa (1-5 mm)</w:t>
      </w:r>
      <w:r w:rsidRPr="004B7080">
        <w:rPr>
          <w:rFonts w:ascii="Calibri" w:hAnsi="Calibri" w:cs="Calibri"/>
          <w:spacing w:val="40"/>
        </w:rPr>
        <w:t xml:space="preserve"> </w:t>
      </w:r>
      <w:r w:rsidRPr="004B7080">
        <w:rPr>
          <w:rFonts w:ascii="Calibri" w:hAnsi="Calibri" w:cs="Calibri"/>
        </w:rPr>
        <w:t>oraz założonej faktury (gładka, drapana, kornik, baranek). Jednak należy przestrzegać, aby warstwa tynku mineralnego wynosiła 2-5 mm, a pozostałych rodzajów 1,5-3,5 mm. W przeciwnym razie tynk może popękać lub nie uzyska oczekiwanego, dekoracyjnego wyglądu. Z tego względu równie ważne jest właściwe prowadzenie robót tynkarskich. Masa powinna być nakładana równomiernie na całej powierzchni ściany, ponieważ tylko wtedy nie będą widoczne ślady</w:t>
      </w:r>
      <w:r w:rsidRPr="004B7080">
        <w:rPr>
          <w:rFonts w:ascii="Calibri" w:hAnsi="Calibri" w:cs="Calibri"/>
          <w:spacing w:val="40"/>
        </w:rPr>
        <w:t xml:space="preserve"> </w:t>
      </w:r>
      <w:r w:rsidRPr="004B7080">
        <w:rPr>
          <w:rFonts w:ascii="Calibri" w:hAnsi="Calibri" w:cs="Calibri"/>
        </w:rPr>
        <w:t>połączeń. W tym celu ścianę należy podzielić na poziome pasy szerokości 1-1,5 m. Ekipa składająca</w:t>
      </w:r>
      <w:r w:rsidRPr="004B7080">
        <w:rPr>
          <w:rFonts w:ascii="Calibri" w:hAnsi="Calibri" w:cs="Calibri"/>
          <w:spacing w:val="-2"/>
        </w:rPr>
        <w:t xml:space="preserve"> </w:t>
      </w:r>
      <w:r w:rsidRPr="004B7080">
        <w:rPr>
          <w:rFonts w:ascii="Calibri" w:hAnsi="Calibri" w:cs="Calibri"/>
        </w:rPr>
        <w:t>się</w:t>
      </w:r>
      <w:r w:rsidRPr="004B7080">
        <w:rPr>
          <w:rFonts w:ascii="Calibri" w:hAnsi="Calibri" w:cs="Calibri"/>
          <w:spacing w:val="-2"/>
        </w:rPr>
        <w:t xml:space="preserve"> </w:t>
      </w:r>
      <w:r w:rsidRPr="004B7080">
        <w:rPr>
          <w:rFonts w:ascii="Calibri" w:hAnsi="Calibri" w:cs="Calibri"/>
        </w:rPr>
        <w:t>co najmniej</w:t>
      </w:r>
      <w:r w:rsidRPr="004B7080">
        <w:rPr>
          <w:rFonts w:ascii="Calibri" w:hAnsi="Calibri" w:cs="Calibri"/>
          <w:spacing w:val="-1"/>
        </w:rPr>
        <w:t xml:space="preserve"> </w:t>
      </w:r>
      <w:r w:rsidRPr="004B7080">
        <w:rPr>
          <w:rFonts w:ascii="Calibri" w:hAnsi="Calibri" w:cs="Calibri"/>
        </w:rPr>
        <w:t>z</w:t>
      </w:r>
      <w:r w:rsidRPr="004B7080">
        <w:rPr>
          <w:rFonts w:ascii="Calibri" w:hAnsi="Calibri" w:cs="Calibri"/>
          <w:spacing w:val="-3"/>
        </w:rPr>
        <w:t xml:space="preserve"> </w:t>
      </w:r>
      <w:r w:rsidRPr="004B7080">
        <w:rPr>
          <w:rFonts w:ascii="Calibri" w:hAnsi="Calibri" w:cs="Calibri"/>
        </w:rPr>
        <w:t>trzech</w:t>
      </w:r>
      <w:r w:rsidRPr="004B7080">
        <w:rPr>
          <w:rFonts w:ascii="Calibri" w:hAnsi="Calibri" w:cs="Calibri"/>
          <w:spacing w:val="-2"/>
        </w:rPr>
        <w:t xml:space="preserve"> </w:t>
      </w:r>
      <w:r w:rsidRPr="004B7080">
        <w:rPr>
          <w:rFonts w:ascii="Calibri" w:hAnsi="Calibri" w:cs="Calibri"/>
        </w:rPr>
        <w:t>pracowników</w:t>
      </w:r>
      <w:r w:rsidRPr="004B7080">
        <w:rPr>
          <w:rFonts w:ascii="Calibri" w:hAnsi="Calibri" w:cs="Calibri"/>
          <w:spacing w:val="-2"/>
        </w:rPr>
        <w:t xml:space="preserve"> </w:t>
      </w:r>
      <w:r w:rsidRPr="004B7080">
        <w:rPr>
          <w:rFonts w:ascii="Calibri" w:hAnsi="Calibri" w:cs="Calibri"/>
        </w:rPr>
        <w:t>będzie</w:t>
      </w:r>
      <w:r w:rsidRPr="004B7080">
        <w:rPr>
          <w:rFonts w:ascii="Calibri" w:hAnsi="Calibri" w:cs="Calibri"/>
          <w:spacing w:val="-2"/>
        </w:rPr>
        <w:t xml:space="preserve"> </w:t>
      </w:r>
      <w:r w:rsidRPr="004B7080">
        <w:rPr>
          <w:rFonts w:ascii="Calibri" w:hAnsi="Calibri" w:cs="Calibri"/>
        </w:rPr>
        <w:t>mogła</w:t>
      </w:r>
      <w:r w:rsidRPr="004B7080">
        <w:rPr>
          <w:rFonts w:ascii="Calibri" w:hAnsi="Calibri" w:cs="Calibri"/>
          <w:spacing w:val="-2"/>
        </w:rPr>
        <w:t xml:space="preserve"> </w:t>
      </w:r>
      <w:r w:rsidRPr="004B7080">
        <w:rPr>
          <w:rFonts w:ascii="Calibri" w:hAnsi="Calibri" w:cs="Calibri"/>
        </w:rPr>
        <w:t>tak zorganizować sobie pracę, żeby żaden pas tynku nie zdążył wyschnąć przed połączeniem go z innym i przed nadaniem mu ostatecznej faktury.</w:t>
      </w:r>
    </w:p>
    <w:p w14:paraId="077C3E84" w14:textId="77777777" w:rsidR="00CD7437" w:rsidRDefault="00CD7437" w:rsidP="00CD414C">
      <w:pPr>
        <w:pStyle w:val="Tekstpodstawowy"/>
        <w:spacing w:before="20"/>
        <w:ind w:left="0" w:right="-6"/>
        <w:rPr>
          <w:rFonts w:ascii="Calibri" w:hAnsi="Calibri" w:cs="Calibri"/>
        </w:rPr>
      </w:pPr>
    </w:p>
    <w:p w14:paraId="1E1FCD35" w14:textId="77777777" w:rsidR="009B1CBA" w:rsidRPr="004B7080" w:rsidRDefault="009B1CBA" w:rsidP="00CD414C">
      <w:pPr>
        <w:pStyle w:val="Tekstpodstawowy"/>
        <w:spacing w:before="20"/>
        <w:ind w:left="0" w:right="-6"/>
        <w:rPr>
          <w:rFonts w:ascii="Calibri" w:hAnsi="Calibri" w:cs="Calibri"/>
        </w:rPr>
      </w:pPr>
    </w:p>
    <w:p w14:paraId="44770314" w14:textId="77777777" w:rsidR="00CD7437" w:rsidRPr="009B1CBA" w:rsidRDefault="00691BF6">
      <w:pPr>
        <w:pStyle w:val="Nagwek5"/>
        <w:numPr>
          <w:ilvl w:val="0"/>
          <w:numId w:val="59"/>
        </w:numPr>
        <w:tabs>
          <w:tab w:val="left" w:pos="781"/>
        </w:tabs>
        <w:spacing w:line="240" w:lineRule="auto"/>
        <w:ind w:right="-6"/>
        <w:rPr>
          <w:rFonts w:ascii="Calibri" w:hAnsi="Calibri" w:cs="Calibri"/>
        </w:rPr>
      </w:pPr>
      <w:r w:rsidRPr="009B1CBA">
        <w:rPr>
          <w:rFonts w:ascii="Calibri" w:hAnsi="Calibri" w:cs="Calibri"/>
        </w:rPr>
        <w:t>KONTROLA JAKOŚCI ROBÓT</w:t>
      </w:r>
    </w:p>
    <w:p w14:paraId="11CE3661" w14:textId="77777777" w:rsidR="009B1CBA" w:rsidRPr="009B1CBA" w:rsidRDefault="009B1CBA">
      <w:pPr>
        <w:pStyle w:val="Akapitzlist"/>
        <w:numPr>
          <w:ilvl w:val="0"/>
          <w:numId w:val="67"/>
        </w:numPr>
        <w:tabs>
          <w:tab w:val="left" w:pos="1065"/>
        </w:tabs>
        <w:spacing w:before="68"/>
        <w:ind w:right="-6"/>
        <w:outlineLvl w:val="7"/>
        <w:rPr>
          <w:rFonts w:ascii="Calibri" w:hAnsi="Calibri" w:cs="Calibri"/>
          <w:b/>
          <w:bCs/>
          <w:vanish/>
          <w:sz w:val="20"/>
          <w:szCs w:val="20"/>
        </w:rPr>
      </w:pPr>
    </w:p>
    <w:p w14:paraId="24BDE7CA" w14:textId="7A4DB2B8" w:rsidR="00CD7437" w:rsidRDefault="00691BF6">
      <w:pPr>
        <w:pStyle w:val="Nagwek8"/>
        <w:numPr>
          <w:ilvl w:val="1"/>
          <w:numId w:val="67"/>
        </w:numPr>
        <w:tabs>
          <w:tab w:val="left" w:pos="1065"/>
        </w:tabs>
        <w:spacing w:before="68"/>
        <w:ind w:right="-6"/>
        <w:rPr>
          <w:rFonts w:ascii="Calibri" w:hAnsi="Calibri" w:cs="Calibri"/>
        </w:rPr>
      </w:pPr>
      <w:r w:rsidRPr="009B1CBA">
        <w:rPr>
          <w:rFonts w:ascii="Calibri" w:hAnsi="Calibri" w:cs="Calibri"/>
        </w:rPr>
        <w:t>Ogólne zasady kontroli jakości robót podano w ST „Wymagania ogólne” Kod CPV 45000000-7, pkt 6</w:t>
      </w:r>
    </w:p>
    <w:p w14:paraId="73DA4343" w14:textId="77777777" w:rsidR="009B1CBA" w:rsidRPr="009B1CBA" w:rsidRDefault="009B1CBA" w:rsidP="009B1CBA">
      <w:pPr>
        <w:pStyle w:val="Nagwek8"/>
        <w:tabs>
          <w:tab w:val="left" w:pos="1065"/>
        </w:tabs>
        <w:spacing w:before="68"/>
        <w:ind w:left="1061" w:right="-6" w:firstLine="0"/>
        <w:rPr>
          <w:rFonts w:ascii="Calibri" w:hAnsi="Calibri" w:cs="Calibri"/>
        </w:rPr>
      </w:pPr>
    </w:p>
    <w:p w14:paraId="2471FBD6" w14:textId="065FDB1F" w:rsidR="00CD7437" w:rsidRPr="004B7080" w:rsidRDefault="00691BF6">
      <w:pPr>
        <w:pStyle w:val="Nagwek8"/>
        <w:numPr>
          <w:ilvl w:val="1"/>
          <w:numId w:val="67"/>
        </w:numPr>
        <w:tabs>
          <w:tab w:val="left" w:pos="1051"/>
        </w:tabs>
        <w:spacing w:before="68"/>
        <w:ind w:right="-6"/>
        <w:rPr>
          <w:rFonts w:ascii="Calibri" w:hAnsi="Calibri" w:cs="Calibri"/>
        </w:rPr>
      </w:pPr>
      <w:r w:rsidRPr="004B7080">
        <w:rPr>
          <w:rFonts w:ascii="Calibri" w:hAnsi="Calibri" w:cs="Calibri"/>
        </w:rPr>
        <w:t>Badania</w:t>
      </w:r>
      <w:r w:rsidRPr="009B1CBA">
        <w:rPr>
          <w:rFonts w:ascii="Calibri" w:hAnsi="Calibri" w:cs="Calibri"/>
        </w:rPr>
        <w:t xml:space="preserve"> </w:t>
      </w:r>
      <w:r w:rsidRPr="004B7080">
        <w:rPr>
          <w:rFonts w:ascii="Calibri" w:hAnsi="Calibri" w:cs="Calibri"/>
        </w:rPr>
        <w:t>przed</w:t>
      </w:r>
      <w:r w:rsidRPr="009B1CBA">
        <w:rPr>
          <w:rFonts w:ascii="Calibri" w:hAnsi="Calibri" w:cs="Calibri"/>
        </w:rPr>
        <w:t xml:space="preserve"> </w:t>
      </w:r>
      <w:r w:rsidRPr="004B7080">
        <w:rPr>
          <w:rFonts w:ascii="Calibri" w:hAnsi="Calibri" w:cs="Calibri"/>
        </w:rPr>
        <w:t>przystąpieniem</w:t>
      </w:r>
      <w:r w:rsidRPr="009B1CBA">
        <w:rPr>
          <w:rFonts w:ascii="Calibri" w:hAnsi="Calibri" w:cs="Calibri"/>
        </w:rPr>
        <w:t xml:space="preserve"> </w:t>
      </w:r>
      <w:r w:rsidRPr="004B7080">
        <w:rPr>
          <w:rFonts w:ascii="Calibri" w:hAnsi="Calibri" w:cs="Calibri"/>
        </w:rPr>
        <w:t>do</w:t>
      </w:r>
      <w:r w:rsidRPr="009B1CBA">
        <w:rPr>
          <w:rFonts w:ascii="Calibri" w:hAnsi="Calibri" w:cs="Calibri"/>
        </w:rPr>
        <w:t xml:space="preserve"> </w:t>
      </w:r>
      <w:r w:rsidRPr="004B7080">
        <w:rPr>
          <w:rFonts w:ascii="Calibri" w:hAnsi="Calibri" w:cs="Calibri"/>
        </w:rPr>
        <w:t>robót</w:t>
      </w:r>
      <w:r w:rsidRPr="009B1CBA">
        <w:rPr>
          <w:rFonts w:ascii="Calibri" w:hAnsi="Calibri" w:cs="Calibri"/>
        </w:rPr>
        <w:t xml:space="preserve"> </w:t>
      </w:r>
      <w:r w:rsidR="009B1CBA" w:rsidRPr="009B1CBA">
        <w:rPr>
          <w:rFonts w:ascii="Calibri" w:hAnsi="Calibri" w:cs="Calibri"/>
        </w:rPr>
        <w:t>dociepleniowych</w:t>
      </w:r>
    </w:p>
    <w:p w14:paraId="2DA23D9F" w14:textId="3E8930F2" w:rsidR="00CD7437" w:rsidRDefault="00691BF6" w:rsidP="009B1CBA">
      <w:pPr>
        <w:pStyle w:val="Tekstpodstawowy"/>
        <w:ind w:right="-6"/>
        <w:jc w:val="both"/>
        <w:rPr>
          <w:rFonts w:ascii="Calibri" w:hAnsi="Calibri" w:cs="Calibri"/>
        </w:rPr>
      </w:pPr>
      <w:r w:rsidRPr="004B7080">
        <w:rPr>
          <w:rFonts w:ascii="Calibri" w:hAnsi="Calibri" w:cs="Calibri"/>
        </w:rPr>
        <w:t xml:space="preserve">Przed przystąpieniem do robót </w:t>
      </w:r>
      <w:r w:rsidR="009B1CBA" w:rsidRPr="004B7080">
        <w:rPr>
          <w:rFonts w:ascii="Calibri" w:hAnsi="Calibri" w:cs="Calibri"/>
        </w:rPr>
        <w:t>dociepleniowych</w:t>
      </w:r>
      <w:r w:rsidRPr="004B7080">
        <w:rPr>
          <w:rFonts w:ascii="Calibri" w:hAnsi="Calibri" w:cs="Calibri"/>
        </w:rPr>
        <w:t xml:space="preserve"> należy przeprowadzić badania materiałów, które będą wykorzystane do wykonywania robót oraz dokonać oceny podłoża.</w:t>
      </w:r>
    </w:p>
    <w:p w14:paraId="7D922C53" w14:textId="77777777" w:rsidR="009B1CBA" w:rsidRPr="004B7080" w:rsidRDefault="009B1CBA" w:rsidP="009B1CBA">
      <w:pPr>
        <w:pStyle w:val="Tekstpodstawowy"/>
        <w:ind w:right="-6"/>
        <w:jc w:val="both"/>
        <w:rPr>
          <w:rFonts w:ascii="Calibri" w:hAnsi="Calibri" w:cs="Calibri"/>
        </w:rPr>
      </w:pPr>
    </w:p>
    <w:p w14:paraId="068A0F64" w14:textId="77777777" w:rsidR="00CD7437" w:rsidRPr="004B7080" w:rsidRDefault="00691BF6">
      <w:pPr>
        <w:pStyle w:val="Nagwek8"/>
        <w:numPr>
          <w:ilvl w:val="1"/>
          <w:numId w:val="67"/>
        </w:numPr>
        <w:tabs>
          <w:tab w:val="left" w:pos="1051"/>
        </w:tabs>
        <w:spacing w:before="68"/>
        <w:ind w:right="-6"/>
        <w:rPr>
          <w:rFonts w:ascii="Calibri" w:hAnsi="Calibri" w:cs="Calibri"/>
        </w:rPr>
      </w:pPr>
      <w:r w:rsidRPr="004B7080">
        <w:rPr>
          <w:rFonts w:ascii="Calibri" w:hAnsi="Calibri" w:cs="Calibri"/>
        </w:rPr>
        <w:t>Badania</w:t>
      </w:r>
      <w:r w:rsidRPr="009B1CBA">
        <w:rPr>
          <w:rFonts w:ascii="Calibri" w:hAnsi="Calibri" w:cs="Calibri"/>
        </w:rPr>
        <w:t xml:space="preserve"> materiałów</w:t>
      </w:r>
    </w:p>
    <w:p w14:paraId="797D19BC" w14:textId="77777777" w:rsidR="00CD7437" w:rsidRDefault="00691BF6" w:rsidP="009B1CBA">
      <w:pPr>
        <w:pStyle w:val="Tekstpodstawowy"/>
        <w:ind w:right="-6"/>
        <w:jc w:val="both"/>
        <w:rPr>
          <w:rFonts w:ascii="Calibri" w:hAnsi="Calibri" w:cs="Calibri"/>
        </w:rPr>
      </w:pPr>
      <w:r w:rsidRPr="004B7080">
        <w:rPr>
          <w:rFonts w:ascii="Calibri" w:hAnsi="Calibri" w:cs="Calibri"/>
        </w:rPr>
        <w:t>Badanie materiałów przeprowadza się pośrednio na podstawie zapisów w dzienniku budowy, dotyczących przyjęcia materiałów na budowę oraz dokumentów towarzyszących wysyłce materiałów przez producenta, potwierdzających zgodność użytych materiałów z wymaganiami dokumentacji projektowej i specyfikacji technicznej (szczegółowej) pokrycia, opracowanej dla realizowanego przedmiotu zamówienia oraz normami powołanymi w pkt. 2.2. niniejszej SST.</w:t>
      </w:r>
    </w:p>
    <w:p w14:paraId="4DDD9666" w14:textId="77777777" w:rsidR="009B1CBA" w:rsidRPr="004B7080" w:rsidRDefault="009B1CBA" w:rsidP="009B1CBA">
      <w:pPr>
        <w:pStyle w:val="Tekstpodstawowy"/>
        <w:ind w:right="-6"/>
        <w:jc w:val="both"/>
        <w:rPr>
          <w:rFonts w:ascii="Calibri" w:hAnsi="Calibri" w:cs="Calibri"/>
        </w:rPr>
      </w:pPr>
    </w:p>
    <w:p w14:paraId="4F513A28" w14:textId="77777777" w:rsidR="00CD7437" w:rsidRPr="004B7080" w:rsidRDefault="00691BF6">
      <w:pPr>
        <w:pStyle w:val="Nagwek8"/>
        <w:numPr>
          <w:ilvl w:val="1"/>
          <w:numId w:val="67"/>
        </w:numPr>
        <w:tabs>
          <w:tab w:val="left" w:pos="1051"/>
        </w:tabs>
        <w:spacing w:before="68"/>
        <w:ind w:right="-6"/>
        <w:rPr>
          <w:rFonts w:ascii="Calibri" w:hAnsi="Calibri" w:cs="Calibri"/>
        </w:rPr>
      </w:pPr>
      <w:r w:rsidRPr="004B7080">
        <w:rPr>
          <w:rFonts w:ascii="Calibri" w:hAnsi="Calibri" w:cs="Calibri"/>
        </w:rPr>
        <w:t>Ocena</w:t>
      </w:r>
      <w:r w:rsidRPr="009B1CBA">
        <w:rPr>
          <w:rFonts w:ascii="Calibri" w:hAnsi="Calibri" w:cs="Calibri"/>
        </w:rPr>
        <w:t xml:space="preserve"> podłoża</w:t>
      </w:r>
    </w:p>
    <w:p w14:paraId="7A30E9EB" w14:textId="77777777" w:rsidR="00CD7437" w:rsidRPr="004B7080" w:rsidRDefault="00691BF6" w:rsidP="009B1CBA">
      <w:pPr>
        <w:pStyle w:val="Tekstpodstawowy"/>
        <w:ind w:right="-6"/>
        <w:jc w:val="both"/>
        <w:rPr>
          <w:rFonts w:ascii="Calibri" w:hAnsi="Calibri" w:cs="Calibri"/>
        </w:rPr>
      </w:pPr>
      <w:r w:rsidRPr="004B7080">
        <w:rPr>
          <w:rFonts w:ascii="Calibri" w:hAnsi="Calibri" w:cs="Calibri"/>
        </w:rPr>
        <w:t>Badanie stanu podłoża należy przeprowadzić według wymagań określonych w pkt. 5.3. oraz 5.4. niniejszej SST.</w:t>
      </w:r>
    </w:p>
    <w:p w14:paraId="418AD0F6" w14:textId="77777777" w:rsidR="00CD7437" w:rsidRPr="004B7080" w:rsidRDefault="00CD7437" w:rsidP="00CD414C">
      <w:pPr>
        <w:pStyle w:val="Tekstpodstawowy"/>
        <w:ind w:left="0" w:right="-6"/>
        <w:rPr>
          <w:rFonts w:ascii="Calibri" w:hAnsi="Calibri" w:cs="Calibri"/>
        </w:rPr>
      </w:pPr>
    </w:p>
    <w:p w14:paraId="568CE299" w14:textId="77777777" w:rsidR="009B1CBA" w:rsidRDefault="00691BF6">
      <w:pPr>
        <w:pStyle w:val="Nagwek8"/>
        <w:numPr>
          <w:ilvl w:val="1"/>
          <w:numId w:val="67"/>
        </w:numPr>
        <w:tabs>
          <w:tab w:val="left" w:pos="1051"/>
        </w:tabs>
        <w:spacing w:before="68"/>
        <w:ind w:right="-6"/>
        <w:rPr>
          <w:rFonts w:ascii="Calibri" w:hAnsi="Calibri" w:cs="Calibri"/>
        </w:rPr>
      </w:pPr>
      <w:r w:rsidRPr="004B7080">
        <w:rPr>
          <w:rFonts w:ascii="Calibri" w:hAnsi="Calibri" w:cs="Calibri"/>
        </w:rPr>
        <w:t>Badania</w:t>
      </w:r>
      <w:r w:rsidRPr="009B1CBA">
        <w:rPr>
          <w:rFonts w:ascii="Calibri" w:hAnsi="Calibri" w:cs="Calibri"/>
        </w:rPr>
        <w:t xml:space="preserve"> </w:t>
      </w:r>
      <w:r w:rsidRPr="004B7080">
        <w:rPr>
          <w:rFonts w:ascii="Calibri" w:hAnsi="Calibri" w:cs="Calibri"/>
        </w:rPr>
        <w:t>w</w:t>
      </w:r>
      <w:r w:rsidRPr="009B1CBA">
        <w:rPr>
          <w:rFonts w:ascii="Calibri" w:hAnsi="Calibri" w:cs="Calibri"/>
        </w:rPr>
        <w:t xml:space="preserve"> </w:t>
      </w:r>
      <w:r w:rsidRPr="004B7080">
        <w:rPr>
          <w:rFonts w:ascii="Calibri" w:hAnsi="Calibri" w:cs="Calibri"/>
        </w:rPr>
        <w:t>czasie</w:t>
      </w:r>
      <w:r w:rsidRPr="009B1CBA">
        <w:rPr>
          <w:rFonts w:ascii="Calibri" w:hAnsi="Calibri" w:cs="Calibri"/>
        </w:rPr>
        <w:t xml:space="preserve"> rob</w:t>
      </w:r>
      <w:r w:rsidR="009B1CBA">
        <w:rPr>
          <w:rFonts w:ascii="Calibri" w:hAnsi="Calibri" w:cs="Calibri"/>
        </w:rPr>
        <w:t>ót</w:t>
      </w:r>
    </w:p>
    <w:p w14:paraId="21EF2198" w14:textId="77777777" w:rsidR="00CD7437" w:rsidRDefault="00691BF6" w:rsidP="009A0A26">
      <w:pPr>
        <w:pStyle w:val="Tekstpodstawowy"/>
        <w:ind w:right="-6"/>
        <w:jc w:val="both"/>
        <w:rPr>
          <w:rFonts w:ascii="Calibri" w:hAnsi="Calibri" w:cs="Calibri"/>
        </w:rPr>
      </w:pPr>
      <w:r w:rsidRPr="004B7080">
        <w:rPr>
          <w:rFonts w:ascii="Calibri" w:hAnsi="Calibri" w:cs="Calibri"/>
        </w:rPr>
        <w:t>Jakość i funkcjonalność BSO zależy od prawidłowości wykonania wszystkich kolejnych etapów systemowo określonych robót. Z tego względu, w czasie wykonywania robót szczególnie ważna jest bieżąca kontrola robót zanikających (ulegających zakryciu). Dotyczy to przede wszystkim:</w:t>
      </w:r>
    </w:p>
    <w:p w14:paraId="3166D2C1" w14:textId="77777777" w:rsidR="009A0A26" w:rsidRPr="004B7080" w:rsidRDefault="009A0A26" w:rsidP="009A0A26">
      <w:pPr>
        <w:pStyle w:val="Tekstpodstawowy"/>
        <w:ind w:right="-6"/>
        <w:jc w:val="both"/>
        <w:rPr>
          <w:rFonts w:ascii="Calibri" w:hAnsi="Calibri" w:cs="Calibri"/>
        </w:rPr>
      </w:pPr>
    </w:p>
    <w:p w14:paraId="2B1078E6" w14:textId="77777777" w:rsidR="009A0A26" w:rsidRPr="009A0A26" w:rsidRDefault="009A0A26">
      <w:pPr>
        <w:pStyle w:val="Akapitzlist"/>
        <w:numPr>
          <w:ilvl w:val="0"/>
          <w:numId w:val="3"/>
        </w:numPr>
        <w:tabs>
          <w:tab w:val="left" w:pos="1083"/>
        </w:tabs>
        <w:ind w:right="-6"/>
        <w:jc w:val="both"/>
        <w:rPr>
          <w:rFonts w:ascii="Calibri" w:hAnsi="Calibri" w:cs="Calibri"/>
          <w:vanish/>
          <w:sz w:val="20"/>
          <w:u w:val="single"/>
        </w:rPr>
      </w:pPr>
    </w:p>
    <w:p w14:paraId="01CA3A04" w14:textId="77777777" w:rsidR="009A0A26" w:rsidRPr="009A0A26" w:rsidRDefault="009A0A26">
      <w:pPr>
        <w:pStyle w:val="Akapitzlist"/>
        <w:numPr>
          <w:ilvl w:val="1"/>
          <w:numId w:val="3"/>
        </w:numPr>
        <w:tabs>
          <w:tab w:val="left" w:pos="1083"/>
        </w:tabs>
        <w:ind w:right="-6"/>
        <w:jc w:val="both"/>
        <w:rPr>
          <w:rFonts w:ascii="Calibri" w:hAnsi="Calibri" w:cs="Calibri"/>
          <w:vanish/>
          <w:sz w:val="20"/>
          <w:u w:val="single"/>
        </w:rPr>
      </w:pPr>
    </w:p>
    <w:p w14:paraId="602C218F" w14:textId="77777777" w:rsidR="009A0A26" w:rsidRPr="009A0A26" w:rsidRDefault="009A0A26">
      <w:pPr>
        <w:pStyle w:val="Akapitzlist"/>
        <w:numPr>
          <w:ilvl w:val="1"/>
          <w:numId w:val="3"/>
        </w:numPr>
        <w:tabs>
          <w:tab w:val="left" w:pos="1083"/>
        </w:tabs>
        <w:ind w:right="-6"/>
        <w:jc w:val="both"/>
        <w:rPr>
          <w:rFonts w:ascii="Calibri" w:hAnsi="Calibri" w:cs="Calibri"/>
          <w:vanish/>
          <w:sz w:val="20"/>
          <w:u w:val="single"/>
        </w:rPr>
      </w:pPr>
    </w:p>
    <w:p w14:paraId="47255D46" w14:textId="77777777" w:rsidR="009A0A26" w:rsidRPr="009A0A26" w:rsidRDefault="009A0A26">
      <w:pPr>
        <w:pStyle w:val="Akapitzlist"/>
        <w:numPr>
          <w:ilvl w:val="1"/>
          <w:numId w:val="3"/>
        </w:numPr>
        <w:tabs>
          <w:tab w:val="left" w:pos="1083"/>
        </w:tabs>
        <w:ind w:right="-6"/>
        <w:jc w:val="both"/>
        <w:rPr>
          <w:rFonts w:ascii="Calibri" w:hAnsi="Calibri" w:cs="Calibri"/>
          <w:vanish/>
          <w:sz w:val="20"/>
          <w:u w:val="single"/>
        </w:rPr>
      </w:pPr>
    </w:p>
    <w:p w14:paraId="3E414B53" w14:textId="77777777" w:rsidR="009A0A26" w:rsidRPr="009A0A26" w:rsidRDefault="009A0A26">
      <w:pPr>
        <w:pStyle w:val="Akapitzlist"/>
        <w:numPr>
          <w:ilvl w:val="1"/>
          <w:numId w:val="3"/>
        </w:numPr>
        <w:tabs>
          <w:tab w:val="left" w:pos="1083"/>
        </w:tabs>
        <w:ind w:right="-6"/>
        <w:jc w:val="both"/>
        <w:rPr>
          <w:rFonts w:ascii="Calibri" w:hAnsi="Calibri" w:cs="Calibri"/>
          <w:vanish/>
          <w:sz w:val="20"/>
          <w:u w:val="single"/>
        </w:rPr>
      </w:pPr>
    </w:p>
    <w:p w14:paraId="3FAA40A2" w14:textId="77777777" w:rsidR="009A0A26" w:rsidRPr="009A0A26" w:rsidRDefault="009A0A26">
      <w:pPr>
        <w:pStyle w:val="Akapitzlist"/>
        <w:numPr>
          <w:ilvl w:val="1"/>
          <w:numId w:val="3"/>
        </w:numPr>
        <w:tabs>
          <w:tab w:val="left" w:pos="1083"/>
        </w:tabs>
        <w:ind w:right="-6"/>
        <w:jc w:val="both"/>
        <w:rPr>
          <w:rFonts w:ascii="Calibri" w:hAnsi="Calibri" w:cs="Calibri"/>
          <w:vanish/>
          <w:sz w:val="20"/>
          <w:u w:val="single"/>
        </w:rPr>
      </w:pPr>
    </w:p>
    <w:p w14:paraId="6DE87A77" w14:textId="69F38E62" w:rsidR="00CD7437" w:rsidRDefault="00691BF6">
      <w:pPr>
        <w:pStyle w:val="Akapitzlist"/>
        <w:numPr>
          <w:ilvl w:val="2"/>
          <w:numId w:val="3"/>
        </w:numPr>
        <w:tabs>
          <w:tab w:val="left" w:pos="1083"/>
        </w:tabs>
        <w:ind w:left="1062" w:right="-6"/>
        <w:jc w:val="both"/>
        <w:rPr>
          <w:rFonts w:ascii="Calibri" w:hAnsi="Calibri" w:cs="Calibri"/>
          <w:sz w:val="20"/>
        </w:rPr>
      </w:pPr>
      <w:r w:rsidRPr="004B7080">
        <w:rPr>
          <w:rFonts w:ascii="Calibri" w:hAnsi="Calibri" w:cs="Calibri"/>
          <w:sz w:val="20"/>
          <w:u w:val="single"/>
        </w:rPr>
        <w:t>Kontroli</w:t>
      </w:r>
      <w:r w:rsidRPr="004B7080">
        <w:rPr>
          <w:rFonts w:ascii="Calibri" w:hAnsi="Calibri" w:cs="Calibri"/>
          <w:spacing w:val="-1"/>
          <w:sz w:val="20"/>
          <w:u w:val="single"/>
        </w:rPr>
        <w:t xml:space="preserve"> </w:t>
      </w:r>
      <w:r w:rsidRPr="004B7080">
        <w:rPr>
          <w:rFonts w:ascii="Calibri" w:hAnsi="Calibri" w:cs="Calibri"/>
          <w:sz w:val="20"/>
          <w:u w:val="single"/>
        </w:rPr>
        <w:t>przygotowania</w:t>
      </w:r>
      <w:r w:rsidRPr="004B7080">
        <w:rPr>
          <w:rFonts w:ascii="Calibri" w:hAnsi="Calibri" w:cs="Calibri"/>
          <w:spacing w:val="-1"/>
          <w:sz w:val="20"/>
          <w:u w:val="single"/>
        </w:rPr>
        <w:t xml:space="preserve"> </w:t>
      </w:r>
      <w:r w:rsidRPr="004B7080">
        <w:rPr>
          <w:rFonts w:ascii="Calibri" w:hAnsi="Calibri" w:cs="Calibri"/>
          <w:sz w:val="20"/>
          <w:u w:val="single"/>
        </w:rPr>
        <w:t>podłoża</w:t>
      </w:r>
      <w:r w:rsidRPr="004B7080">
        <w:rPr>
          <w:rFonts w:ascii="Calibri" w:hAnsi="Calibri" w:cs="Calibri"/>
          <w:sz w:val="20"/>
        </w:rPr>
        <w:t xml:space="preserve"> – nośności, czystości, wilgotności, nasiąkliwości (wykonania warstwy gruntującej), równości powierzchni,</w:t>
      </w:r>
    </w:p>
    <w:p w14:paraId="69C5E728" w14:textId="77777777" w:rsidR="009A0A26" w:rsidRPr="004B7080" w:rsidRDefault="009A0A26" w:rsidP="009A0A26">
      <w:pPr>
        <w:pStyle w:val="Akapitzlist"/>
        <w:tabs>
          <w:tab w:val="left" w:pos="1083"/>
        </w:tabs>
        <w:ind w:left="1062" w:right="-6"/>
        <w:jc w:val="both"/>
        <w:rPr>
          <w:rFonts w:ascii="Calibri" w:hAnsi="Calibri" w:cs="Calibri"/>
          <w:sz w:val="20"/>
        </w:rPr>
      </w:pPr>
    </w:p>
    <w:p w14:paraId="0AAF148E" w14:textId="77777777" w:rsidR="00CD7437" w:rsidRDefault="00691BF6">
      <w:pPr>
        <w:pStyle w:val="Akapitzlist"/>
        <w:numPr>
          <w:ilvl w:val="2"/>
          <w:numId w:val="3"/>
        </w:numPr>
        <w:tabs>
          <w:tab w:val="left" w:pos="1107"/>
        </w:tabs>
        <w:ind w:right="-6" w:firstLine="0"/>
        <w:jc w:val="both"/>
        <w:rPr>
          <w:rFonts w:ascii="Calibri" w:hAnsi="Calibri" w:cs="Calibri"/>
          <w:sz w:val="20"/>
        </w:rPr>
      </w:pPr>
      <w:r w:rsidRPr="004B7080">
        <w:rPr>
          <w:rFonts w:ascii="Calibri" w:hAnsi="Calibri" w:cs="Calibri"/>
          <w:spacing w:val="-6"/>
          <w:sz w:val="20"/>
          <w:u w:val="single"/>
        </w:rPr>
        <w:t>Kontroli jakości klejenia płyt izolacji termicznej</w:t>
      </w:r>
      <w:r w:rsidRPr="004B7080">
        <w:rPr>
          <w:rFonts w:ascii="Calibri" w:hAnsi="Calibri" w:cs="Calibri"/>
          <w:spacing w:val="-6"/>
          <w:sz w:val="20"/>
        </w:rPr>
        <w:t xml:space="preserve"> – montażu profili cokołowych, przyklejenia płyt na </w:t>
      </w:r>
      <w:r w:rsidRPr="004B7080">
        <w:rPr>
          <w:rFonts w:ascii="Calibri" w:hAnsi="Calibri" w:cs="Calibri"/>
          <w:sz w:val="20"/>
        </w:rPr>
        <w:t>powierzchni i krawędziach, szczelności styków płyt, wypełnienia szczelin, czystości krawędzi płyt, ukształtowania detali elewacji – dylatacji, styków i połączeń,</w:t>
      </w:r>
    </w:p>
    <w:p w14:paraId="176DA063" w14:textId="77777777" w:rsidR="009A0A26" w:rsidRPr="009A0A26" w:rsidRDefault="009A0A26" w:rsidP="009A0A26">
      <w:pPr>
        <w:pStyle w:val="Akapitzlist"/>
        <w:rPr>
          <w:rFonts w:ascii="Calibri" w:hAnsi="Calibri" w:cs="Calibri"/>
          <w:sz w:val="20"/>
        </w:rPr>
      </w:pPr>
    </w:p>
    <w:p w14:paraId="43D32CE2" w14:textId="77777777" w:rsidR="009A0A26" w:rsidRPr="004B7080" w:rsidRDefault="009A0A26" w:rsidP="009A0A26">
      <w:pPr>
        <w:pStyle w:val="Akapitzlist"/>
        <w:tabs>
          <w:tab w:val="left" w:pos="1107"/>
        </w:tabs>
        <w:ind w:left="562" w:right="-6"/>
        <w:jc w:val="both"/>
        <w:rPr>
          <w:rFonts w:ascii="Calibri" w:hAnsi="Calibri" w:cs="Calibri"/>
          <w:sz w:val="20"/>
        </w:rPr>
      </w:pPr>
    </w:p>
    <w:p w14:paraId="79B43FA8" w14:textId="20EEFDC2" w:rsidR="00CD7437" w:rsidRDefault="00691BF6">
      <w:pPr>
        <w:pStyle w:val="Akapitzlist"/>
        <w:numPr>
          <w:ilvl w:val="2"/>
          <w:numId w:val="3"/>
        </w:numPr>
        <w:tabs>
          <w:tab w:val="left" w:pos="1337"/>
        </w:tabs>
        <w:ind w:right="-6" w:firstLine="0"/>
        <w:jc w:val="both"/>
        <w:rPr>
          <w:rFonts w:ascii="Calibri" w:hAnsi="Calibri" w:cs="Calibri"/>
          <w:sz w:val="20"/>
        </w:rPr>
      </w:pPr>
      <w:r w:rsidRPr="004B7080">
        <w:rPr>
          <w:rFonts w:ascii="Calibri" w:hAnsi="Calibri" w:cs="Calibri"/>
          <w:sz w:val="20"/>
          <w:u w:val="single"/>
        </w:rPr>
        <w:t>Kontroli wykonania mocowania mechanicznego</w:t>
      </w:r>
      <w:r w:rsidRPr="004B7080">
        <w:rPr>
          <w:rFonts w:ascii="Calibri" w:hAnsi="Calibri" w:cs="Calibri"/>
          <w:sz w:val="20"/>
        </w:rPr>
        <w:t xml:space="preserve"> – rozmieszczenia i rozstawu kołków rozporowych,</w:t>
      </w:r>
      <w:r w:rsidRPr="004B7080">
        <w:rPr>
          <w:rFonts w:ascii="Calibri" w:hAnsi="Calibri" w:cs="Calibri"/>
          <w:spacing w:val="-2"/>
          <w:sz w:val="20"/>
        </w:rPr>
        <w:t xml:space="preserve"> </w:t>
      </w:r>
      <w:r w:rsidRPr="004B7080">
        <w:rPr>
          <w:rFonts w:ascii="Calibri" w:hAnsi="Calibri" w:cs="Calibri"/>
          <w:sz w:val="20"/>
        </w:rPr>
        <w:t>położenia</w:t>
      </w:r>
      <w:r w:rsidRPr="004B7080">
        <w:rPr>
          <w:rFonts w:ascii="Calibri" w:hAnsi="Calibri" w:cs="Calibri"/>
          <w:spacing w:val="-2"/>
          <w:sz w:val="20"/>
        </w:rPr>
        <w:t xml:space="preserve"> </w:t>
      </w:r>
      <w:r w:rsidRPr="004B7080">
        <w:rPr>
          <w:rFonts w:ascii="Calibri" w:hAnsi="Calibri" w:cs="Calibri"/>
          <w:sz w:val="20"/>
        </w:rPr>
        <w:t>talerzyków</w:t>
      </w:r>
      <w:r w:rsidRPr="004B7080">
        <w:rPr>
          <w:rFonts w:ascii="Calibri" w:hAnsi="Calibri" w:cs="Calibri"/>
          <w:spacing w:val="-4"/>
          <w:sz w:val="20"/>
        </w:rPr>
        <w:t xml:space="preserve"> </w:t>
      </w:r>
      <w:r w:rsidRPr="004B7080">
        <w:rPr>
          <w:rFonts w:ascii="Calibri" w:hAnsi="Calibri" w:cs="Calibri"/>
          <w:sz w:val="20"/>
        </w:rPr>
        <w:t>(krążków)</w:t>
      </w:r>
      <w:r w:rsidRPr="004B7080">
        <w:rPr>
          <w:rFonts w:ascii="Calibri" w:hAnsi="Calibri" w:cs="Calibri"/>
          <w:spacing w:val="-1"/>
          <w:sz w:val="20"/>
        </w:rPr>
        <w:t xml:space="preserve"> </w:t>
      </w:r>
      <w:r w:rsidRPr="004B7080">
        <w:rPr>
          <w:rFonts w:ascii="Calibri" w:hAnsi="Calibri" w:cs="Calibri"/>
          <w:sz w:val="20"/>
        </w:rPr>
        <w:t>wobec płaszczyzny</w:t>
      </w:r>
      <w:r w:rsidRPr="004B7080">
        <w:rPr>
          <w:rFonts w:ascii="Calibri" w:hAnsi="Calibri" w:cs="Calibri"/>
          <w:spacing w:val="-4"/>
          <w:sz w:val="20"/>
        </w:rPr>
        <w:t xml:space="preserve"> </w:t>
      </w:r>
      <w:r w:rsidRPr="004B7080">
        <w:rPr>
          <w:rFonts w:ascii="Calibri" w:hAnsi="Calibri" w:cs="Calibri"/>
          <w:sz w:val="20"/>
        </w:rPr>
        <w:t>płyt</w:t>
      </w:r>
      <w:r w:rsidRPr="004B7080">
        <w:rPr>
          <w:rFonts w:ascii="Calibri" w:hAnsi="Calibri" w:cs="Calibri"/>
          <w:spacing w:val="-2"/>
          <w:sz w:val="20"/>
        </w:rPr>
        <w:t xml:space="preserve"> </w:t>
      </w:r>
      <w:r w:rsidRPr="004B7080">
        <w:rPr>
          <w:rFonts w:ascii="Calibri" w:hAnsi="Calibri" w:cs="Calibri"/>
          <w:sz w:val="20"/>
        </w:rPr>
        <w:t>(w</w:t>
      </w:r>
      <w:r w:rsidRPr="004B7080">
        <w:rPr>
          <w:rFonts w:ascii="Calibri" w:hAnsi="Calibri" w:cs="Calibri"/>
          <w:spacing w:val="-4"/>
          <w:sz w:val="20"/>
        </w:rPr>
        <w:t xml:space="preserve"> </w:t>
      </w:r>
      <w:r w:rsidRPr="004B7080">
        <w:rPr>
          <w:rFonts w:ascii="Calibri" w:hAnsi="Calibri" w:cs="Calibri"/>
          <w:sz w:val="20"/>
        </w:rPr>
        <w:t>płaszczyźnie</w:t>
      </w:r>
      <w:r w:rsidRPr="004B7080">
        <w:rPr>
          <w:rFonts w:ascii="Calibri" w:hAnsi="Calibri" w:cs="Calibri"/>
          <w:spacing w:val="-2"/>
          <w:sz w:val="20"/>
        </w:rPr>
        <w:t xml:space="preserve"> </w:t>
      </w:r>
      <w:r w:rsidRPr="004B7080">
        <w:rPr>
          <w:rFonts w:ascii="Calibri" w:hAnsi="Calibri" w:cs="Calibri"/>
          <w:sz w:val="20"/>
        </w:rPr>
        <w:t>lub</w:t>
      </w:r>
      <w:r w:rsidRPr="004B7080">
        <w:rPr>
          <w:rFonts w:ascii="Calibri" w:hAnsi="Calibri" w:cs="Calibri"/>
          <w:spacing w:val="-3"/>
          <w:sz w:val="20"/>
        </w:rPr>
        <w:t xml:space="preserve"> </w:t>
      </w:r>
      <w:r w:rsidRPr="004B7080">
        <w:rPr>
          <w:rFonts w:ascii="Calibri" w:hAnsi="Calibri" w:cs="Calibri"/>
          <w:sz w:val="20"/>
        </w:rPr>
        <w:t>do</w:t>
      </w:r>
      <w:r w:rsidRPr="004B7080">
        <w:rPr>
          <w:rFonts w:ascii="Calibri" w:hAnsi="Calibri" w:cs="Calibri"/>
          <w:spacing w:val="-2"/>
          <w:sz w:val="20"/>
        </w:rPr>
        <w:t xml:space="preserve"> </w:t>
      </w:r>
      <w:r w:rsidRPr="004B7080">
        <w:rPr>
          <w:rFonts w:ascii="Calibri" w:hAnsi="Calibri" w:cs="Calibri"/>
          <w:sz w:val="20"/>
        </w:rPr>
        <w:t>1</w:t>
      </w:r>
      <w:r w:rsidRPr="004B7080">
        <w:rPr>
          <w:rFonts w:ascii="Calibri" w:hAnsi="Calibri" w:cs="Calibri"/>
          <w:spacing w:val="-5"/>
          <w:sz w:val="20"/>
        </w:rPr>
        <w:t xml:space="preserve"> </w:t>
      </w:r>
      <w:r w:rsidRPr="004B7080">
        <w:rPr>
          <w:rFonts w:ascii="Calibri" w:hAnsi="Calibri" w:cs="Calibri"/>
          <w:sz w:val="20"/>
        </w:rPr>
        <w:t>mm poza nią)</w:t>
      </w:r>
      <w:r w:rsidR="009A0A26">
        <w:rPr>
          <w:rFonts w:ascii="Calibri" w:hAnsi="Calibri" w:cs="Calibri"/>
          <w:sz w:val="20"/>
        </w:rPr>
        <w:t>,</w:t>
      </w:r>
    </w:p>
    <w:p w14:paraId="412E1D15" w14:textId="77777777" w:rsidR="009A0A26" w:rsidRPr="004B7080" w:rsidRDefault="009A0A26" w:rsidP="009A0A26">
      <w:pPr>
        <w:pStyle w:val="Akapitzlist"/>
        <w:tabs>
          <w:tab w:val="left" w:pos="1337"/>
        </w:tabs>
        <w:ind w:left="562" w:right="-6"/>
        <w:jc w:val="both"/>
        <w:rPr>
          <w:rFonts w:ascii="Calibri" w:hAnsi="Calibri" w:cs="Calibri"/>
          <w:sz w:val="20"/>
        </w:rPr>
      </w:pPr>
    </w:p>
    <w:p w14:paraId="12FB1974" w14:textId="60B79840" w:rsidR="00CD7437" w:rsidRDefault="00691BF6">
      <w:pPr>
        <w:pStyle w:val="Akapitzlist"/>
        <w:numPr>
          <w:ilvl w:val="2"/>
          <w:numId w:val="3"/>
        </w:numPr>
        <w:tabs>
          <w:tab w:val="left" w:pos="1271"/>
        </w:tabs>
        <w:ind w:right="-6" w:firstLine="0"/>
        <w:jc w:val="both"/>
        <w:rPr>
          <w:rFonts w:ascii="Calibri" w:hAnsi="Calibri" w:cs="Calibri"/>
          <w:sz w:val="20"/>
        </w:rPr>
      </w:pPr>
      <w:r w:rsidRPr="004B7080">
        <w:rPr>
          <w:rFonts w:ascii="Calibri" w:hAnsi="Calibri" w:cs="Calibri"/>
          <w:sz w:val="20"/>
          <w:u w:val="single"/>
        </w:rPr>
        <w:t>Kontroli wykonania warstwy zbrojonej</w:t>
      </w:r>
      <w:r w:rsidRPr="004B7080">
        <w:rPr>
          <w:rFonts w:ascii="Calibri" w:hAnsi="Calibri" w:cs="Calibri"/>
          <w:sz w:val="20"/>
        </w:rPr>
        <w:t xml:space="preserve"> – zbrojenia ukośnego otworów, zabezpieczenia krawędzi, wielkości zakładów siatki, pokrycia siatki zbrojącej, grubości warstwy i jakości powierzchni warstwy zbrojonej, wykonania jej gruntowania, mocowania profili. Wykonanie systemu nie powinno powodować szkodliwych pęknięć w warstwie zbrojonej, tzn. pęknięć na połączeniach płyt i/lub pęknięć o szerokości większej niż 0,2 mm</w:t>
      </w:r>
      <w:r w:rsidR="009A0A26">
        <w:rPr>
          <w:rFonts w:ascii="Calibri" w:hAnsi="Calibri" w:cs="Calibri"/>
          <w:sz w:val="20"/>
        </w:rPr>
        <w:t>,</w:t>
      </w:r>
    </w:p>
    <w:p w14:paraId="05619EE8" w14:textId="77777777" w:rsidR="009A0A26" w:rsidRPr="009A0A26" w:rsidRDefault="009A0A26" w:rsidP="009B7035">
      <w:pPr>
        <w:tabs>
          <w:tab w:val="left" w:pos="1271"/>
        </w:tabs>
        <w:ind w:right="-6"/>
        <w:jc w:val="both"/>
        <w:rPr>
          <w:rFonts w:ascii="Calibri" w:hAnsi="Calibri" w:cs="Calibri"/>
          <w:sz w:val="20"/>
        </w:rPr>
      </w:pPr>
    </w:p>
    <w:p w14:paraId="460C2FB6" w14:textId="77777777" w:rsidR="00CD7437" w:rsidRDefault="00691BF6">
      <w:pPr>
        <w:pStyle w:val="Akapitzlist"/>
        <w:numPr>
          <w:ilvl w:val="2"/>
          <w:numId w:val="3"/>
        </w:numPr>
        <w:tabs>
          <w:tab w:val="left" w:pos="1280"/>
        </w:tabs>
        <w:ind w:right="-6" w:firstLine="0"/>
        <w:jc w:val="both"/>
        <w:rPr>
          <w:rFonts w:ascii="Calibri" w:hAnsi="Calibri" w:cs="Calibri"/>
          <w:sz w:val="20"/>
        </w:rPr>
      </w:pPr>
      <w:r w:rsidRPr="004B7080">
        <w:rPr>
          <w:rFonts w:ascii="Calibri" w:hAnsi="Calibri" w:cs="Calibri"/>
          <w:sz w:val="20"/>
          <w:u w:val="single"/>
        </w:rPr>
        <w:t>Kontroli wykonania gruntowania powierzchni warstwy zbrojonej</w:t>
      </w:r>
      <w:r w:rsidRPr="004B7080">
        <w:rPr>
          <w:rFonts w:ascii="Calibri" w:hAnsi="Calibri" w:cs="Calibri"/>
          <w:sz w:val="20"/>
        </w:rPr>
        <w:t xml:space="preserve"> – sprawdzenie zakresu wykonania (w przypadku systemowego wymagania),</w:t>
      </w:r>
    </w:p>
    <w:p w14:paraId="4FC942C2" w14:textId="77777777" w:rsidR="009A0A26" w:rsidRPr="009A0A26" w:rsidRDefault="009A0A26" w:rsidP="009B7035">
      <w:pPr>
        <w:pStyle w:val="Akapitzlist"/>
        <w:jc w:val="both"/>
        <w:rPr>
          <w:rFonts w:ascii="Calibri" w:hAnsi="Calibri" w:cs="Calibri"/>
          <w:sz w:val="20"/>
        </w:rPr>
      </w:pPr>
    </w:p>
    <w:p w14:paraId="2F1B9253" w14:textId="77777777" w:rsidR="009A0A26" w:rsidRPr="004B7080" w:rsidRDefault="009A0A26" w:rsidP="009B7035">
      <w:pPr>
        <w:pStyle w:val="Akapitzlist"/>
        <w:tabs>
          <w:tab w:val="left" w:pos="1280"/>
        </w:tabs>
        <w:ind w:left="562" w:right="-6"/>
        <w:jc w:val="both"/>
        <w:rPr>
          <w:rFonts w:ascii="Calibri" w:hAnsi="Calibri" w:cs="Calibri"/>
          <w:sz w:val="20"/>
        </w:rPr>
      </w:pPr>
    </w:p>
    <w:p w14:paraId="5C8F3846" w14:textId="77777777" w:rsidR="00CD7437" w:rsidRPr="004B7080" w:rsidRDefault="00691BF6">
      <w:pPr>
        <w:pStyle w:val="Akapitzlist"/>
        <w:numPr>
          <w:ilvl w:val="2"/>
          <w:numId w:val="3"/>
        </w:numPr>
        <w:tabs>
          <w:tab w:val="left" w:pos="1102"/>
        </w:tabs>
        <w:ind w:left="1102" w:right="-6" w:hanging="540"/>
        <w:jc w:val="both"/>
        <w:rPr>
          <w:rFonts w:ascii="Calibri" w:hAnsi="Calibri" w:cs="Calibri"/>
          <w:sz w:val="20"/>
        </w:rPr>
      </w:pPr>
      <w:r w:rsidRPr="004B7080">
        <w:rPr>
          <w:rFonts w:ascii="Calibri" w:hAnsi="Calibri" w:cs="Calibri"/>
          <w:w w:val="90"/>
          <w:sz w:val="20"/>
          <w:u w:val="single"/>
        </w:rPr>
        <w:t>Kontroli</w:t>
      </w:r>
      <w:r w:rsidRPr="004B7080">
        <w:rPr>
          <w:rFonts w:ascii="Calibri" w:hAnsi="Calibri" w:cs="Calibri"/>
          <w:spacing w:val="11"/>
          <w:sz w:val="20"/>
          <w:u w:val="single"/>
        </w:rPr>
        <w:t xml:space="preserve"> </w:t>
      </w:r>
      <w:r w:rsidRPr="004B7080">
        <w:rPr>
          <w:rFonts w:ascii="Calibri" w:hAnsi="Calibri" w:cs="Calibri"/>
          <w:w w:val="90"/>
          <w:sz w:val="20"/>
          <w:u w:val="single"/>
        </w:rPr>
        <w:t>wykonania</w:t>
      </w:r>
      <w:r w:rsidRPr="004B7080">
        <w:rPr>
          <w:rFonts w:ascii="Calibri" w:hAnsi="Calibri" w:cs="Calibri"/>
          <w:spacing w:val="11"/>
          <w:sz w:val="20"/>
          <w:u w:val="single"/>
        </w:rPr>
        <w:t xml:space="preserve"> </w:t>
      </w:r>
      <w:r w:rsidRPr="004B7080">
        <w:rPr>
          <w:rFonts w:ascii="Calibri" w:hAnsi="Calibri" w:cs="Calibri"/>
          <w:w w:val="90"/>
          <w:sz w:val="20"/>
          <w:u w:val="single"/>
        </w:rPr>
        <w:t>warstwy</w:t>
      </w:r>
      <w:r w:rsidRPr="004B7080">
        <w:rPr>
          <w:rFonts w:ascii="Calibri" w:hAnsi="Calibri" w:cs="Calibri"/>
          <w:spacing w:val="12"/>
          <w:sz w:val="20"/>
          <w:u w:val="single"/>
        </w:rPr>
        <w:t xml:space="preserve"> </w:t>
      </w:r>
      <w:r w:rsidRPr="004B7080">
        <w:rPr>
          <w:rFonts w:ascii="Calibri" w:hAnsi="Calibri" w:cs="Calibri"/>
          <w:spacing w:val="-2"/>
          <w:w w:val="90"/>
          <w:sz w:val="20"/>
          <w:u w:val="single"/>
        </w:rPr>
        <w:t>wykończeniowej:</w:t>
      </w:r>
    </w:p>
    <w:p w14:paraId="7D6EC97D" w14:textId="77777777" w:rsidR="00CD7437" w:rsidRPr="009A0A26" w:rsidRDefault="00691BF6">
      <w:pPr>
        <w:pStyle w:val="Akapitzlist"/>
        <w:numPr>
          <w:ilvl w:val="0"/>
          <w:numId w:val="71"/>
        </w:numPr>
        <w:tabs>
          <w:tab w:val="left" w:pos="1132"/>
        </w:tabs>
        <w:ind w:right="-6"/>
        <w:jc w:val="both"/>
        <w:rPr>
          <w:rFonts w:ascii="Calibri" w:hAnsi="Calibri" w:cs="Calibri"/>
          <w:bCs/>
          <w:sz w:val="20"/>
          <w:szCs w:val="20"/>
        </w:rPr>
      </w:pPr>
      <w:r w:rsidRPr="009A0A26">
        <w:rPr>
          <w:rFonts w:ascii="Calibri" w:hAnsi="Calibri" w:cs="Calibri"/>
          <w:bCs/>
          <w:sz w:val="20"/>
          <w:szCs w:val="20"/>
        </w:rPr>
        <w:t>tynku – pod względem jednolitości, równości, koloru, faktury,</w:t>
      </w:r>
    </w:p>
    <w:p w14:paraId="1E34CE7A" w14:textId="77777777" w:rsidR="00CD7437" w:rsidRPr="009A0A26" w:rsidRDefault="00691BF6">
      <w:pPr>
        <w:pStyle w:val="Akapitzlist"/>
        <w:numPr>
          <w:ilvl w:val="0"/>
          <w:numId w:val="71"/>
        </w:numPr>
        <w:tabs>
          <w:tab w:val="left" w:pos="1132"/>
        </w:tabs>
        <w:ind w:right="-6"/>
        <w:jc w:val="both"/>
        <w:rPr>
          <w:rFonts w:ascii="Calibri" w:hAnsi="Calibri" w:cs="Calibri"/>
          <w:bCs/>
          <w:sz w:val="20"/>
          <w:szCs w:val="20"/>
        </w:rPr>
      </w:pPr>
      <w:r w:rsidRPr="009A0A26">
        <w:rPr>
          <w:rFonts w:ascii="Calibri" w:hAnsi="Calibri" w:cs="Calibri"/>
          <w:bCs/>
          <w:sz w:val="20"/>
          <w:szCs w:val="20"/>
        </w:rPr>
        <w:t>malowania – pod względem jednolitości i koloru.</w:t>
      </w:r>
    </w:p>
    <w:p w14:paraId="233C9C55" w14:textId="77777777" w:rsidR="00CD7437" w:rsidRPr="009A0A26" w:rsidRDefault="00691BF6">
      <w:pPr>
        <w:pStyle w:val="Nagwek8"/>
        <w:numPr>
          <w:ilvl w:val="1"/>
          <w:numId w:val="67"/>
        </w:numPr>
        <w:tabs>
          <w:tab w:val="left" w:pos="1051"/>
        </w:tabs>
        <w:spacing w:before="68"/>
        <w:ind w:right="-6"/>
        <w:jc w:val="both"/>
        <w:rPr>
          <w:rFonts w:ascii="Calibri" w:hAnsi="Calibri" w:cs="Calibri"/>
        </w:rPr>
      </w:pPr>
      <w:r w:rsidRPr="004B7080">
        <w:rPr>
          <w:rFonts w:ascii="Calibri" w:hAnsi="Calibri" w:cs="Calibri"/>
        </w:rPr>
        <w:t>Badania</w:t>
      </w:r>
      <w:r w:rsidRPr="009A0A26">
        <w:rPr>
          <w:rFonts w:ascii="Calibri" w:hAnsi="Calibri" w:cs="Calibri"/>
        </w:rPr>
        <w:t xml:space="preserve"> </w:t>
      </w:r>
      <w:r w:rsidRPr="004B7080">
        <w:rPr>
          <w:rFonts w:ascii="Calibri" w:hAnsi="Calibri" w:cs="Calibri"/>
        </w:rPr>
        <w:t>w</w:t>
      </w:r>
      <w:r w:rsidRPr="009A0A26">
        <w:rPr>
          <w:rFonts w:ascii="Calibri" w:hAnsi="Calibri" w:cs="Calibri"/>
        </w:rPr>
        <w:t xml:space="preserve"> </w:t>
      </w:r>
      <w:r w:rsidRPr="004B7080">
        <w:rPr>
          <w:rFonts w:ascii="Calibri" w:hAnsi="Calibri" w:cs="Calibri"/>
        </w:rPr>
        <w:t>czasie</w:t>
      </w:r>
      <w:r w:rsidRPr="009A0A26">
        <w:rPr>
          <w:rFonts w:ascii="Calibri" w:hAnsi="Calibri" w:cs="Calibri"/>
        </w:rPr>
        <w:t xml:space="preserve"> </w:t>
      </w:r>
      <w:r w:rsidRPr="004B7080">
        <w:rPr>
          <w:rFonts w:ascii="Calibri" w:hAnsi="Calibri" w:cs="Calibri"/>
        </w:rPr>
        <w:t>odbioru</w:t>
      </w:r>
      <w:r w:rsidRPr="009A0A26">
        <w:rPr>
          <w:rFonts w:ascii="Calibri" w:hAnsi="Calibri" w:cs="Calibri"/>
        </w:rPr>
        <w:t xml:space="preserve"> robót</w:t>
      </w:r>
    </w:p>
    <w:p w14:paraId="67461CF4" w14:textId="77777777" w:rsidR="00CD7437" w:rsidRPr="004B7080" w:rsidRDefault="00CD7437" w:rsidP="009B7035">
      <w:pPr>
        <w:pStyle w:val="Tekstpodstawowy"/>
        <w:spacing w:before="20"/>
        <w:ind w:left="0" w:right="-6"/>
        <w:jc w:val="both"/>
        <w:rPr>
          <w:rFonts w:ascii="Calibri" w:hAnsi="Calibri" w:cs="Calibri"/>
          <w:b/>
        </w:rPr>
      </w:pPr>
    </w:p>
    <w:p w14:paraId="64714C06" w14:textId="77777777" w:rsidR="009B7035" w:rsidRPr="009B7035" w:rsidRDefault="009B7035">
      <w:pPr>
        <w:pStyle w:val="Akapitzlist"/>
        <w:numPr>
          <w:ilvl w:val="1"/>
          <w:numId w:val="3"/>
        </w:numPr>
        <w:tabs>
          <w:tab w:val="left" w:pos="1102"/>
        </w:tabs>
        <w:spacing w:before="1"/>
        <w:ind w:right="-6"/>
        <w:jc w:val="both"/>
        <w:rPr>
          <w:rFonts w:ascii="Calibri" w:hAnsi="Calibri" w:cs="Calibri"/>
          <w:vanish/>
          <w:w w:val="90"/>
          <w:sz w:val="20"/>
          <w:u w:val="single"/>
        </w:rPr>
      </w:pPr>
    </w:p>
    <w:p w14:paraId="07D19FB3" w14:textId="07ABCA01" w:rsidR="00CD7437" w:rsidRPr="009B7035" w:rsidRDefault="00691BF6">
      <w:pPr>
        <w:pStyle w:val="Akapitzlist"/>
        <w:numPr>
          <w:ilvl w:val="2"/>
          <w:numId w:val="3"/>
        </w:numPr>
        <w:tabs>
          <w:tab w:val="left" w:pos="1102"/>
        </w:tabs>
        <w:ind w:left="1102" w:right="-6" w:hanging="540"/>
        <w:jc w:val="both"/>
        <w:rPr>
          <w:rFonts w:ascii="Calibri" w:hAnsi="Calibri" w:cs="Calibri"/>
          <w:w w:val="90"/>
          <w:sz w:val="20"/>
          <w:u w:val="single"/>
        </w:rPr>
      </w:pPr>
      <w:r w:rsidRPr="004B7080">
        <w:rPr>
          <w:rFonts w:ascii="Calibri" w:hAnsi="Calibri" w:cs="Calibri"/>
          <w:w w:val="90"/>
          <w:sz w:val="20"/>
          <w:u w:val="single"/>
        </w:rPr>
        <w:t>Zakres</w:t>
      </w:r>
      <w:r w:rsidRPr="009B7035">
        <w:rPr>
          <w:rFonts w:ascii="Calibri" w:hAnsi="Calibri" w:cs="Calibri"/>
          <w:w w:val="90"/>
          <w:sz w:val="20"/>
          <w:u w:val="single"/>
        </w:rPr>
        <w:t xml:space="preserve"> </w:t>
      </w:r>
      <w:r w:rsidRPr="004B7080">
        <w:rPr>
          <w:rFonts w:ascii="Calibri" w:hAnsi="Calibri" w:cs="Calibri"/>
          <w:w w:val="90"/>
          <w:sz w:val="20"/>
          <w:u w:val="single"/>
        </w:rPr>
        <w:t>i</w:t>
      </w:r>
      <w:r w:rsidRPr="009B7035">
        <w:rPr>
          <w:rFonts w:ascii="Calibri" w:hAnsi="Calibri" w:cs="Calibri"/>
          <w:w w:val="90"/>
          <w:sz w:val="20"/>
          <w:u w:val="single"/>
        </w:rPr>
        <w:t xml:space="preserve"> </w:t>
      </w:r>
      <w:r w:rsidRPr="004B7080">
        <w:rPr>
          <w:rFonts w:ascii="Calibri" w:hAnsi="Calibri" w:cs="Calibri"/>
          <w:w w:val="90"/>
          <w:sz w:val="20"/>
          <w:u w:val="single"/>
        </w:rPr>
        <w:t>warunki</w:t>
      </w:r>
      <w:r w:rsidRPr="009B7035">
        <w:rPr>
          <w:rFonts w:ascii="Calibri" w:hAnsi="Calibri" w:cs="Calibri"/>
          <w:w w:val="90"/>
          <w:sz w:val="20"/>
          <w:u w:val="single"/>
        </w:rPr>
        <w:t xml:space="preserve"> </w:t>
      </w:r>
      <w:r w:rsidRPr="004B7080">
        <w:rPr>
          <w:rFonts w:ascii="Calibri" w:hAnsi="Calibri" w:cs="Calibri"/>
          <w:w w:val="90"/>
          <w:sz w:val="20"/>
          <w:u w:val="single"/>
        </w:rPr>
        <w:t>wykonywania</w:t>
      </w:r>
      <w:r w:rsidRPr="009B7035">
        <w:rPr>
          <w:rFonts w:ascii="Calibri" w:hAnsi="Calibri" w:cs="Calibri"/>
          <w:w w:val="90"/>
          <w:sz w:val="20"/>
          <w:u w:val="single"/>
        </w:rPr>
        <w:t xml:space="preserve"> badań</w:t>
      </w:r>
    </w:p>
    <w:p w14:paraId="0FE84E74" w14:textId="590D7D9A" w:rsidR="00CD7437" w:rsidRPr="004B7080" w:rsidRDefault="00691BF6" w:rsidP="009B7035">
      <w:pPr>
        <w:pStyle w:val="Tekstpodstawowy"/>
        <w:ind w:right="-6"/>
        <w:jc w:val="both"/>
        <w:rPr>
          <w:rFonts w:ascii="Calibri" w:hAnsi="Calibri" w:cs="Calibri"/>
        </w:rPr>
      </w:pPr>
      <w:r w:rsidRPr="004B7080">
        <w:rPr>
          <w:rFonts w:ascii="Calibri" w:hAnsi="Calibri" w:cs="Calibri"/>
        </w:rPr>
        <w:t xml:space="preserve">Badania w czasie odbioru robót przeprowadza się celem oceny spełnienia wszystkich wymagań, dotyczących robót </w:t>
      </w:r>
      <w:r w:rsidR="009B7035" w:rsidRPr="004B7080">
        <w:rPr>
          <w:rFonts w:ascii="Calibri" w:hAnsi="Calibri" w:cs="Calibri"/>
        </w:rPr>
        <w:t>dociepleniowych</w:t>
      </w:r>
      <w:r w:rsidRPr="004B7080">
        <w:rPr>
          <w:rFonts w:ascii="Calibri" w:hAnsi="Calibri" w:cs="Calibri"/>
        </w:rPr>
        <w:t>, w szczególności w zakresie:</w:t>
      </w:r>
    </w:p>
    <w:p w14:paraId="5E166300" w14:textId="137FA261" w:rsidR="00CD7437" w:rsidRPr="009B7035" w:rsidRDefault="00691BF6">
      <w:pPr>
        <w:pStyle w:val="Akapitzlist"/>
        <w:numPr>
          <w:ilvl w:val="0"/>
          <w:numId w:val="72"/>
        </w:numPr>
        <w:ind w:left="1134" w:right="-6"/>
        <w:jc w:val="both"/>
        <w:rPr>
          <w:rFonts w:ascii="Calibri" w:hAnsi="Calibri" w:cs="Calibri"/>
          <w:bCs/>
          <w:sz w:val="20"/>
          <w:szCs w:val="20"/>
        </w:rPr>
      </w:pPr>
      <w:r w:rsidRPr="009B7035">
        <w:rPr>
          <w:rFonts w:ascii="Calibri" w:hAnsi="Calibri" w:cs="Calibri"/>
          <w:bCs/>
          <w:sz w:val="20"/>
          <w:szCs w:val="20"/>
        </w:rPr>
        <w:t>zgodności z dokumentacją projektową i specyfikacją techniczną (szczegółową) wraz z wprowadzonymi</w:t>
      </w:r>
      <w:r w:rsidR="009B7035" w:rsidRPr="009B7035">
        <w:rPr>
          <w:rFonts w:ascii="Calibri" w:hAnsi="Calibri" w:cs="Calibri"/>
          <w:bCs/>
          <w:sz w:val="20"/>
          <w:szCs w:val="20"/>
        </w:rPr>
        <w:t xml:space="preserve"> </w:t>
      </w:r>
      <w:r w:rsidRPr="009B7035">
        <w:rPr>
          <w:rFonts w:ascii="Calibri" w:hAnsi="Calibri" w:cs="Calibri"/>
          <w:bCs/>
          <w:sz w:val="20"/>
          <w:szCs w:val="20"/>
        </w:rPr>
        <w:t>zmianami naniesionymi w dokumentacji powykonawczej,</w:t>
      </w:r>
    </w:p>
    <w:p w14:paraId="1BE0CCF2" w14:textId="77777777" w:rsidR="00CD7437" w:rsidRPr="009B7035" w:rsidRDefault="00691BF6">
      <w:pPr>
        <w:pStyle w:val="Akapitzlist"/>
        <w:numPr>
          <w:ilvl w:val="0"/>
          <w:numId w:val="72"/>
        </w:numPr>
        <w:ind w:left="1134" w:right="-6"/>
        <w:jc w:val="both"/>
        <w:rPr>
          <w:rFonts w:ascii="Calibri" w:hAnsi="Calibri" w:cs="Calibri"/>
          <w:bCs/>
          <w:sz w:val="20"/>
          <w:szCs w:val="20"/>
        </w:rPr>
      </w:pPr>
      <w:r w:rsidRPr="009B7035">
        <w:rPr>
          <w:rFonts w:ascii="Calibri" w:hAnsi="Calibri" w:cs="Calibri"/>
          <w:bCs/>
          <w:sz w:val="20"/>
          <w:szCs w:val="20"/>
        </w:rPr>
        <w:t>jakości zastosowanych materiałów i wyrobów,</w:t>
      </w:r>
    </w:p>
    <w:p w14:paraId="1A232081" w14:textId="77777777" w:rsidR="00CD7437" w:rsidRPr="009B7035" w:rsidRDefault="00691BF6">
      <w:pPr>
        <w:pStyle w:val="Akapitzlist"/>
        <w:numPr>
          <w:ilvl w:val="0"/>
          <w:numId w:val="72"/>
        </w:numPr>
        <w:ind w:left="1134" w:right="-6"/>
        <w:jc w:val="both"/>
        <w:rPr>
          <w:rFonts w:ascii="Calibri" w:hAnsi="Calibri" w:cs="Calibri"/>
          <w:bCs/>
          <w:sz w:val="20"/>
          <w:szCs w:val="20"/>
        </w:rPr>
      </w:pPr>
      <w:r w:rsidRPr="009B7035">
        <w:rPr>
          <w:rFonts w:ascii="Calibri" w:hAnsi="Calibri" w:cs="Calibri"/>
          <w:bCs/>
          <w:sz w:val="20"/>
          <w:szCs w:val="20"/>
        </w:rPr>
        <w:t>prawidłowości przygotowania podłoża,</w:t>
      </w:r>
    </w:p>
    <w:p w14:paraId="50A2BE5E" w14:textId="12476D47" w:rsidR="00CD7437" w:rsidRPr="009B7035" w:rsidRDefault="00691BF6">
      <w:pPr>
        <w:pStyle w:val="Akapitzlist"/>
        <w:numPr>
          <w:ilvl w:val="0"/>
          <w:numId w:val="72"/>
        </w:numPr>
        <w:ind w:left="1134" w:right="-6"/>
        <w:jc w:val="both"/>
        <w:rPr>
          <w:rFonts w:ascii="Calibri" w:hAnsi="Calibri" w:cs="Calibri"/>
          <w:bCs/>
          <w:sz w:val="20"/>
          <w:szCs w:val="20"/>
        </w:rPr>
      </w:pPr>
      <w:r w:rsidRPr="009B7035">
        <w:rPr>
          <w:rFonts w:ascii="Calibri" w:hAnsi="Calibri" w:cs="Calibri"/>
          <w:bCs/>
          <w:sz w:val="20"/>
          <w:szCs w:val="20"/>
        </w:rPr>
        <w:t xml:space="preserve">prawidłowości wykonania ocieplenia i szczegółów systemu </w:t>
      </w:r>
      <w:r w:rsidR="009B7035" w:rsidRPr="009B7035">
        <w:rPr>
          <w:rFonts w:ascii="Calibri" w:hAnsi="Calibri" w:cs="Calibri"/>
          <w:bCs/>
          <w:sz w:val="20"/>
          <w:szCs w:val="20"/>
        </w:rPr>
        <w:t>dociepleniowego</w:t>
      </w:r>
      <w:r w:rsidRPr="009B7035">
        <w:rPr>
          <w:rFonts w:ascii="Calibri" w:hAnsi="Calibri" w:cs="Calibri"/>
          <w:bCs/>
          <w:sz w:val="20"/>
          <w:szCs w:val="20"/>
        </w:rPr>
        <w:t>.</w:t>
      </w:r>
    </w:p>
    <w:p w14:paraId="0E6DFD42" w14:textId="07B19840" w:rsidR="00CD7437" w:rsidRPr="009B7035" w:rsidRDefault="00691BF6">
      <w:pPr>
        <w:pStyle w:val="Akapitzlist"/>
        <w:numPr>
          <w:ilvl w:val="0"/>
          <w:numId w:val="72"/>
        </w:numPr>
        <w:ind w:left="1134" w:right="-6"/>
        <w:jc w:val="both"/>
        <w:rPr>
          <w:rFonts w:ascii="Calibri" w:hAnsi="Calibri" w:cs="Calibri"/>
          <w:bCs/>
          <w:sz w:val="20"/>
          <w:szCs w:val="20"/>
        </w:rPr>
      </w:pPr>
      <w:r w:rsidRPr="009B7035">
        <w:rPr>
          <w:rFonts w:ascii="Calibri" w:hAnsi="Calibri" w:cs="Calibri"/>
          <w:bCs/>
          <w:sz w:val="20"/>
          <w:szCs w:val="20"/>
        </w:rPr>
        <w:t>Przy</w:t>
      </w:r>
      <w:r w:rsidR="009B7035">
        <w:rPr>
          <w:rFonts w:ascii="Calibri" w:hAnsi="Calibri" w:cs="Calibri"/>
          <w:bCs/>
          <w:sz w:val="20"/>
          <w:szCs w:val="20"/>
        </w:rPr>
        <w:t xml:space="preserve"> </w:t>
      </w:r>
      <w:r w:rsidRPr="009B7035">
        <w:rPr>
          <w:rFonts w:ascii="Calibri" w:hAnsi="Calibri" w:cs="Calibri"/>
          <w:bCs/>
          <w:sz w:val="20"/>
          <w:szCs w:val="20"/>
        </w:rPr>
        <w:t>badaniach w czasie odbioru robót należy wykorzystywać wyniki badań dokonanych przed</w:t>
      </w:r>
      <w:r w:rsidR="009B7035">
        <w:rPr>
          <w:rFonts w:ascii="Calibri" w:hAnsi="Calibri" w:cs="Calibri"/>
          <w:bCs/>
          <w:sz w:val="20"/>
          <w:szCs w:val="20"/>
        </w:rPr>
        <w:t xml:space="preserve"> </w:t>
      </w:r>
      <w:r w:rsidRPr="009B7035">
        <w:rPr>
          <w:rFonts w:ascii="Calibri" w:hAnsi="Calibri" w:cs="Calibri"/>
          <w:bCs/>
          <w:sz w:val="20"/>
          <w:szCs w:val="20"/>
        </w:rPr>
        <w:t>przystąpieniem do robót i w trakcie ich wykonywania.</w:t>
      </w:r>
    </w:p>
    <w:p w14:paraId="0B297253" w14:textId="77777777" w:rsidR="009B7035" w:rsidRDefault="009B7035" w:rsidP="009B7035">
      <w:pPr>
        <w:pStyle w:val="Tekstpodstawowy"/>
        <w:ind w:right="-6"/>
        <w:jc w:val="both"/>
        <w:rPr>
          <w:rFonts w:ascii="Calibri" w:hAnsi="Calibri" w:cs="Calibri"/>
        </w:rPr>
      </w:pPr>
    </w:p>
    <w:p w14:paraId="2C99900A" w14:textId="3F7874E6" w:rsidR="00CD7437" w:rsidRPr="004B7080" w:rsidRDefault="00691BF6" w:rsidP="009B7035">
      <w:pPr>
        <w:pStyle w:val="Tekstpodstawowy"/>
        <w:ind w:right="-6"/>
        <w:jc w:val="both"/>
        <w:rPr>
          <w:rFonts w:ascii="Calibri" w:hAnsi="Calibri" w:cs="Calibri"/>
        </w:rPr>
      </w:pPr>
      <w:r w:rsidRPr="004B7080">
        <w:rPr>
          <w:rFonts w:ascii="Calibri" w:hAnsi="Calibri" w:cs="Calibri"/>
        </w:rPr>
        <w:t>Przed przystąpieniem do badań przy odbiorze należy na wstępie sprawdzić na podstawie dokumentów</w:t>
      </w:r>
      <w:r w:rsidRPr="004B7080">
        <w:rPr>
          <w:rFonts w:ascii="Calibri" w:hAnsi="Calibri" w:cs="Calibri"/>
          <w:spacing w:val="-4"/>
        </w:rPr>
        <w:t xml:space="preserve"> </w:t>
      </w:r>
      <w:r w:rsidRPr="004B7080">
        <w:rPr>
          <w:rFonts w:ascii="Calibri" w:hAnsi="Calibri" w:cs="Calibri"/>
        </w:rPr>
        <w:t>czy</w:t>
      </w:r>
      <w:r w:rsidRPr="004B7080">
        <w:rPr>
          <w:rFonts w:ascii="Calibri" w:hAnsi="Calibri" w:cs="Calibri"/>
          <w:spacing w:val="-3"/>
        </w:rPr>
        <w:t xml:space="preserve"> </w:t>
      </w:r>
      <w:r w:rsidRPr="004B7080">
        <w:rPr>
          <w:rFonts w:ascii="Calibri" w:hAnsi="Calibri" w:cs="Calibri"/>
        </w:rPr>
        <w:t>załączone</w:t>
      </w:r>
      <w:r w:rsidRPr="004B7080">
        <w:rPr>
          <w:rFonts w:ascii="Calibri" w:hAnsi="Calibri" w:cs="Calibri"/>
          <w:spacing w:val="-1"/>
        </w:rPr>
        <w:t xml:space="preserve"> </w:t>
      </w:r>
      <w:r w:rsidRPr="004B7080">
        <w:rPr>
          <w:rFonts w:ascii="Calibri" w:hAnsi="Calibri" w:cs="Calibri"/>
        </w:rPr>
        <w:t>wyniki</w:t>
      </w:r>
      <w:r w:rsidRPr="004B7080">
        <w:rPr>
          <w:rFonts w:ascii="Calibri" w:hAnsi="Calibri" w:cs="Calibri"/>
          <w:spacing w:val="-3"/>
        </w:rPr>
        <w:t xml:space="preserve"> </w:t>
      </w:r>
      <w:r w:rsidRPr="004B7080">
        <w:rPr>
          <w:rFonts w:ascii="Calibri" w:hAnsi="Calibri" w:cs="Calibri"/>
        </w:rPr>
        <w:t>badań</w:t>
      </w:r>
      <w:r w:rsidRPr="004B7080">
        <w:rPr>
          <w:rFonts w:ascii="Calibri" w:hAnsi="Calibri" w:cs="Calibri"/>
          <w:spacing w:val="-3"/>
        </w:rPr>
        <w:t xml:space="preserve"> </w:t>
      </w:r>
      <w:r w:rsidRPr="004B7080">
        <w:rPr>
          <w:rFonts w:ascii="Calibri" w:hAnsi="Calibri" w:cs="Calibri"/>
        </w:rPr>
        <w:t>dokonanych</w:t>
      </w:r>
      <w:r w:rsidRPr="004B7080">
        <w:rPr>
          <w:rFonts w:ascii="Calibri" w:hAnsi="Calibri" w:cs="Calibri"/>
          <w:spacing w:val="-1"/>
        </w:rPr>
        <w:t xml:space="preserve"> </w:t>
      </w:r>
      <w:r w:rsidRPr="004B7080">
        <w:rPr>
          <w:rFonts w:ascii="Calibri" w:hAnsi="Calibri" w:cs="Calibri"/>
        </w:rPr>
        <w:t>przed</w:t>
      </w:r>
      <w:r w:rsidRPr="004B7080">
        <w:rPr>
          <w:rFonts w:ascii="Calibri" w:hAnsi="Calibri" w:cs="Calibri"/>
          <w:spacing w:val="-1"/>
        </w:rPr>
        <w:t xml:space="preserve"> </w:t>
      </w:r>
      <w:r w:rsidRPr="004B7080">
        <w:rPr>
          <w:rFonts w:ascii="Calibri" w:hAnsi="Calibri" w:cs="Calibri"/>
        </w:rPr>
        <w:t>przystąpieniem do</w:t>
      </w:r>
      <w:r w:rsidRPr="004B7080">
        <w:rPr>
          <w:rFonts w:ascii="Calibri" w:hAnsi="Calibri" w:cs="Calibri"/>
          <w:spacing w:val="-3"/>
        </w:rPr>
        <w:t xml:space="preserve"> </w:t>
      </w:r>
      <w:r w:rsidRPr="004B7080">
        <w:rPr>
          <w:rFonts w:ascii="Calibri" w:hAnsi="Calibri" w:cs="Calibri"/>
        </w:rPr>
        <w:t>robót</w:t>
      </w:r>
      <w:r w:rsidRPr="004B7080">
        <w:rPr>
          <w:rFonts w:ascii="Calibri" w:hAnsi="Calibri" w:cs="Calibri"/>
          <w:spacing w:val="-3"/>
        </w:rPr>
        <w:t xml:space="preserve"> </w:t>
      </w:r>
      <w:r w:rsidRPr="004B7080">
        <w:rPr>
          <w:rFonts w:ascii="Calibri" w:hAnsi="Calibri" w:cs="Calibri"/>
        </w:rPr>
        <w:t xml:space="preserve">potwierdzają, że przygotowane podłoża nadawały się do wykonania robót </w:t>
      </w:r>
      <w:r w:rsidR="009B7035" w:rsidRPr="004B7080">
        <w:rPr>
          <w:rFonts w:ascii="Calibri" w:hAnsi="Calibri" w:cs="Calibri"/>
        </w:rPr>
        <w:t>dociepleniowych</w:t>
      </w:r>
      <w:r w:rsidRPr="004B7080">
        <w:rPr>
          <w:rFonts w:ascii="Calibri" w:hAnsi="Calibri" w:cs="Calibri"/>
        </w:rPr>
        <w:t>, a użyte materiały spełniały wymagania pkt. 2 niniejszej ST.</w:t>
      </w:r>
    </w:p>
    <w:p w14:paraId="1A3798EA" w14:textId="77777777" w:rsidR="00CD7437" w:rsidRDefault="00691BF6" w:rsidP="009B7035">
      <w:pPr>
        <w:pStyle w:val="Tekstpodstawowy"/>
        <w:ind w:right="-6"/>
        <w:jc w:val="both"/>
        <w:rPr>
          <w:rFonts w:ascii="Calibri" w:hAnsi="Calibri" w:cs="Calibri"/>
          <w:spacing w:val="-2"/>
        </w:rPr>
      </w:pPr>
      <w:r w:rsidRPr="004B7080">
        <w:rPr>
          <w:rFonts w:ascii="Calibri" w:hAnsi="Calibri" w:cs="Calibri"/>
        </w:rPr>
        <w:t>Do</w:t>
      </w:r>
      <w:r w:rsidRPr="004B7080">
        <w:rPr>
          <w:rFonts w:ascii="Calibri" w:hAnsi="Calibri" w:cs="Calibri"/>
          <w:spacing w:val="-10"/>
        </w:rPr>
        <w:t xml:space="preserve"> </w:t>
      </w:r>
      <w:r w:rsidRPr="004B7080">
        <w:rPr>
          <w:rFonts w:ascii="Calibri" w:hAnsi="Calibri" w:cs="Calibri"/>
        </w:rPr>
        <w:t>badań</w:t>
      </w:r>
      <w:r w:rsidRPr="004B7080">
        <w:rPr>
          <w:rFonts w:ascii="Calibri" w:hAnsi="Calibri" w:cs="Calibri"/>
          <w:spacing w:val="-9"/>
        </w:rPr>
        <w:t xml:space="preserve"> </w:t>
      </w:r>
      <w:r w:rsidRPr="004B7080">
        <w:rPr>
          <w:rFonts w:ascii="Calibri" w:hAnsi="Calibri" w:cs="Calibri"/>
        </w:rPr>
        <w:t>odbiorowych</w:t>
      </w:r>
      <w:r w:rsidRPr="004B7080">
        <w:rPr>
          <w:rFonts w:ascii="Calibri" w:hAnsi="Calibri" w:cs="Calibri"/>
          <w:spacing w:val="-8"/>
        </w:rPr>
        <w:t xml:space="preserve"> </w:t>
      </w:r>
      <w:r w:rsidRPr="004B7080">
        <w:rPr>
          <w:rFonts w:ascii="Calibri" w:hAnsi="Calibri" w:cs="Calibri"/>
        </w:rPr>
        <w:t>należy</w:t>
      </w:r>
      <w:r w:rsidRPr="004B7080">
        <w:rPr>
          <w:rFonts w:ascii="Calibri" w:hAnsi="Calibri" w:cs="Calibri"/>
          <w:spacing w:val="-12"/>
        </w:rPr>
        <w:t xml:space="preserve"> </w:t>
      </w:r>
      <w:r w:rsidRPr="004B7080">
        <w:rPr>
          <w:rFonts w:ascii="Calibri" w:hAnsi="Calibri" w:cs="Calibri"/>
        </w:rPr>
        <w:t>przystąpić</w:t>
      </w:r>
      <w:r w:rsidRPr="004B7080">
        <w:rPr>
          <w:rFonts w:ascii="Calibri" w:hAnsi="Calibri" w:cs="Calibri"/>
          <w:spacing w:val="-9"/>
        </w:rPr>
        <w:t xml:space="preserve"> </w:t>
      </w:r>
      <w:r w:rsidRPr="004B7080">
        <w:rPr>
          <w:rFonts w:ascii="Calibri" w:hAnsi="Calibri" w:cs="Calibri"/>
        </w:rPr>
        <w:t>po</w:t>
      </w:r>
      <w:r w:rsidRPr="004B7080">
        <w:rPr>
          <w:rFonts w:ascii="Calibri" w:hAnsi="Calibri" w:cs="Calibri"/>
          <w:spacing w:val="-10"/>
        </w:rPr>
        <w:t xml:space="preserve"> </w:t>
      </w:r>
      <w:r w:rsidRPr="004B7080">
        <w:rPr>
          <w:rFonts w:ascii="Calibri" w:hAnsi="Calibri" w:cs="Calibri"/>
        </w:rPr>
        <w:t>całkowitym</w:t>
      </w:r>
      <w:r w:rsidRPr="004B7080">
        <w:rPr>
          <w:rFonts w:ascii="Calibri" w:hAnsi="Calibri" w:cs="Calibri"/>
          <w:spacing w:val="-6"/>
        </w:rPr>
        <w:t xml:space="preserve"> </w:t>
      </w:r>
      <w:r w:rsidRPr="004B7080">
        <w:rPr>
          <w:rFonts w:ascii="Calibri" w:hAnsi="Calibri" w:cs="Calibri"/>
        </w:rPr>
        <w:t>zakończeniu</w:t>
      </w:r>
      <w:r w:rsidRPr="004B7080">
        <w:rPr>
          <w:rFonts w:ascii="Calibri" w:hAnsi="Calibri" w:cs="Calibri"/>
          <w:spacing w:val="-10"/>
        </w:rPr>
        <w:t xml:space="preserve"> </w:t>
      </w:r>
      <w:r w:rsidRPr="004B7080">
        <w:rPr>
          <w:rFonts w:ascii="Calibri" w:hAnsi="Calibri" w:cs="Calibri"/>
          <w:spacing w:val="-2"/>
        </w:rPr>
        <w:t>robót.</w:t>
      </w:r>
    </w:p>
    <w:p w14:paraId="1B2154A9" w14:textId="77777777" w:rsidR="009B7035" w:rsidRPr="004B7080" w:rsidRDefault="009B7035" w:rsidP="009B7035">
      <w:pPr>
        <w:pStyle w:val="Tekstpodstawowy"/>
        <w:ind w:right="-6"/>
        <w:jc w:val="both"/>
        <w:rPr>
          <w:rFonts w:ascii="Calibri" w:hAnsi="Calibri" w:cs="Calibri"/>
        </w:rPr>
      </w:pPr>
    </w:p>
    <w:p w14:paraId="61F21535" w14:textId="77777777" w:rsidR="00CD7437" w:rsidRPr="009B7035" w:rsidRDefault="00691BF6">
      <w:pPr>
        <w:pStyle w:val="Akapitzlist"/>
        <w:numPr>
          <w:ilvl w:val="2"/>
          <w:numId w:val="3"/>
        </w:numPr>
        <w:tabs>
          <w:tab w:val="left" w:pos="1102"/>
        </w:tabs>
        <w:ind w:left="1102" w:right="-6" w:hanging="540"/>
        <w:jc w:val="both"/>
        <w:rPr>
          <w:rFonts w:ascii="Calibri" w:hAnsi="Calibri" w:cs="Calibri"/>
          <w:w w:val="90"/>
          <w:sz w:val="20"/>
          <w:u w:val="single"/>
        </w:rPr>
      </w:pPr>
      <w:r w:rsidRPr="004B7080">
        <w:rPr>
          <w:rFonts w:ascii="Calibri" w:hAnsi="Calibri" w:cs="Calibri"/>
          <w:w w:val="90"/>
          <w:sz w:val="20"/>
          <w:u w:val="single"/>
        </w:rPr>
        <w:t>Opis</w:t>
      </w:r>
      <w:r w:rsidRPr="009B7035">
        <w:rPr>
          <w:rFonts w:ascii="Calibri" w:hAnsi="Calibri" w:cs="Calibri"/>
          <w:w w:val="90"/>
          <w:sz w:val="20"/>
          <w:u w:val="single"/>
        </w:rPr>
        <w:t xml:space="preserve"> </w:t>
      </w:r>
      <w:r w:rsidRPr="004B7080">
        <w:rPr>
          <w:rFonts w:ascii="Calibri" w:hAnsi="Calibri" w:cs="Calibri"/>
          <w:w w:val="90"/>
          <w:sz w:val="20"/>
          <w:u w:val="single"/>
        </w:rPr>
        <w:t>badań</w:t>
      </w:r>
      <w:r w:rsidRPr="009B7035">
        <w:rPr>
          <w:rFonts w:ascii="Calibri" w:hAnsi="Calibri" w:cs="Calibri"/>
          <w:w w:val="90"/>
          <w:sz w:val="20"/>
          <w:u w:val="single"/>
        </w:rPr>
        <w:t xml:space="preserve"> odbiorowych</w:t>
      </w:r>
    </w:p>
    <w:p w14:paraId="6C4EF3B3" w14:textId="75C01B33" w:rsidR="00CD7437" w:rsidRPr="004B7080" w:rsidRDefault="00691BF6" w:rsidP="009B7035">
      <w:pPr>
        <w:pStyle w:val="Tekstpodstawowy"/>
        <w:ind w:right="-6"/>
        <w:jc w:val="both"/>
        <w:rPr>
          <w:rFonts w:ascii="Calibri" w:hAnsi="Calibri" w:cs="Calibri"/>
        </w:rPr>
      </w:pPr>
      <w:r w:rsidRPr="004B7080">
        <w:rPr>
          <w:rFonts w:ascii="Calibri" w:hAnsi="Calibri" w:cs="Calibri"/>
        </w:rPr>
        <w:t>W</w:t>
      </w:r>
      <w:r w:rsidRPr="004B7080">
        <w:rPr>
          <w:rFonts w:ascii="Calibri" w:hAnsi="Calibri" w:cs="Calibri"/>
          <w:spacing w:val="35"/>
        </w:rPr>
        <w:t xml:space="preserve"> </w:t>
      </w:r>
      <w:r w:rsidRPr="004B7080">
        <w:rPr>
          <w:rFonts w:ascii="Calibri" w:hAnsi="Calibri" w:cs="Calibri"/>
        </w:rPr>
        <w:t>trakcie</w:t>
      </w:r>
      <w:r w:rsidRPr="004B7080">
        <w:rPr>
          <w:rFonts w:ascii="Calibri" w:hAnsi="Calibri" w:cs="Calibri"/>
          <w:spacing w:val="31"/>
        </w:rPr>
        <w:t xml:space="preserve"> </w:t>
      </w:r>
      <w:r w:rsidRPr="004B7080">
        <w:rPr>
          <w:rFonts w:ascii="Calibri" w:hAnsi="Calibri" w:cs="Calibri"/>
        </w:rPr>
        <w:t>dokonywania</w:t>
      </w:r>
      <w:r w:rsidRPr="004B7080">
        <w:rPr>
          <w:rFonts w:ascii="Calibri" w:hAnsi="Calibri" w:cs="Calibri"/>
          <w:spacing w:val="31"/>
        </w:rPr>
        <w:t xml:space="preserve"> </w:t>
      </w:r>
      <w:r w:rsidRPr="004B7080">
        <w:rPr>
          <w:rFonts w:ascii="Calibri" w:hAnsi="Calibri" w:cs="Calibri"/>
        </w:rPr>
        <w:t>odbioru</w:t>
      </w:r>
      <w:r w:rsidRPr="004B7080">
        <w:rPr>
          <w:rFonts w:ascii="Calibri" w:hAnsi="Calibri" w:cs="Calibri"/>
          <w:spacing w:val="32"/>
        </w:rPr>
        <w:t xml:space="preserve"> </w:t>
      </w:r>
      <w:r w:rsidRPr="004B7080">
        <w:rPr>
          <w:rFonts w:ascii="Calibri" w:hAnsi="Calibri" w:cs="Calibri"/>
        </w:rPr>
        <w:t>robót</w:t>
      </w:r>
      <w:r w:rsidRPr="004B7080">
        <w:rPr>
          <w:rFonts w:ascii="Calibri" w:hAnsi="Calibri" w:cs="Calibri"/>
          <w:spacing w:val="34"/>
        </w:rPr>
        <w:t xml:space="preserve"> </w:t>
      </w:r>
      <w:r w:rsidRPr="004B7080">
        <w:rPr>
          <w:rFonts w:ascii="Calibri" w:hAnsi="Calibri" w:cs="Calibri"/>
        </w:rPr>
        <w:t>należy</w:t>
      </w:r>
      <w:r w:rsidRPr="004B7080">
        <w:rPr>
          <w:rFonts w:ascii="Calibri" w:hAnsi="Calibri" w:cs="Calibri"/>
          <w:spacing w:val="28"/>
        </w:rPr>
        <w:t xml:space="preserve"> </w:t>
      </w:r>
      <w:r w:rsidRPr="004B7080">
        <w:rPr>
          <w:rFonts w:ascii="Calibri" w:hAnsi="Calibri" w:cs="Calibri"/>
        </w:rPr>
        <w:t>dokonać</w:t>
      </w:r>
      <w:r w:rsidRPr="004B7080">
        <w:rPr>
          <w:rFonts w:ascii="Calibri" w:hAnsi="Calibri" w:cs="Calibri"/>
          <w:spacing w:val="32"/>
        </w:rPr>
        <w:t xml:space="preserve"> </w:t>
      </w:r>
      <w:r w:rsidRPr="004B7080">
        <w:rPr>
          <w:rFonts w:ascii="Calibri" w:hAnsi="Calibri" w:cs="Calibri"/>
        </w:rPr>
        <w:t>oceny</w:t>
      </w:r>
      <w:r w:rsidRPr="004B7080">
        <w:rPr>
          <w:rFonts w:ascii="Calibri" w:hAnsi="Calibri" w:cs="Calibri"/>
          <w:spacing w:val="30"/>
        </w:rPr>
        <w:t xml:space="preserve"> </w:t>
      </w:r>
      <w:r w:rsidRPr="004B7080">
        <w:rPr>
          <w:rFonts w:ascii="Calibri" w:hAnsi="Calibri" w:cs="Calibri"/>
        </w:rPr>
        <w:t>wykonanych</w:t>
      </w:r>
      <w:r w:rsidRPr="004B7080">
        <w:rPr>
          <w:rFonts w:ascii="Calibri" w:hAnsi="Calibri" w:cs="Calibri"/>
          <w:spacing w:val="31"/>
        </w:rPr>
        <w:t xml:space="preserve"> </w:t>
      </w:r>
      <w:r w:rsidRPr="004B7080">
        <w:rPr>
          <w:rFonts w:ascii="Calibri" w:hAnsi="Calibri" w:cs="Calibri"/>
        </w:rPr>
        <w:t>robót</w:t>
      </w:r>
      <w:r w:rsidRPr="004B7080">
        <w:rPr>
          <w:rFonts w:ascii="Calibri" w:hAnsi="Calibri" w:cs="Calibri"/>
          <w:spacing w:val="31"/>
        </w:rPr>
        <w:t xml:space="preserve"> </w:t>
      </w:r>
      <w:r w:rsidRPr="004B7080">
        <w:rPr>
          <w:rFonts w:ascii="Calibri" w:hAnsi="Calibri" w:cs="Calibri"/>
        </w:rPr>
        <w:t>elewacyjnych</w:t>
      </w:r>
      <w:r w:rsidRPr="004B7080">
        <w:rPr>
          <w:rFonts w:ascii="Calibri" w:hAnsi="Calibri" w:cs="Calibri"/>
          <w:spacing w:val="33"/>
        </w:rPr>
        <w:t xml:space="preserve"> </w:t>
      </w:r>
      <w:r w:rsidRPr="004B7080">
        <w:rPr>
          <w:rFonts w:ascii="Calibri" w:hAnsi="Calibri" w:cs="Calibri"/>
        </w:rPr>
        <w:t>z zastosowaniem</w:t>
      </w:r>
      <w:r w:rsidRPr="004B7080">
        <w:rPr>
          <w:rFonts w:ascii="Calibri" w:hAnsi="Calibri" w:cs="Calibri"/>
          <w:spacing w:val="12"/>
        </w:rPr>
        <w:t xml:space="preserve"> </w:t>
      </w:r>
      <w:r w:rsidRPr="004B7080">
        <w:rPr>
          <w:rFonts w:ascii="Calibri" w:hAnsi="Calibri" w:cs="Calibri"/>
        </w:rPr>
        <w:t>systemów</w:t>
      </w:r>
      <w:r w:rsidRPr="004B7080">
        <w:rPr>
          <w:rFonts w:ascii="Calibri" w:hAnsi="Calibri" w:cs="Calibri"/>
          <w:spacing w:val="9"/>
        </w:rPr>
        <w:t xml:space="preserve"> </w:t>
      </w:r>
      <w:r w:rsidRPr="004B7080">
        <w:rPr>
          <w:rFonts w:ascii="Calibri" w:hAnsi="Calibri" w:cs="Calibri"/>
        </w:rPr>
        <w:t>ocieplania</w:t>
      </w:r>
      <w:r w:rsidRPr="004B7080">
        <w:rPr>
          <w:rFonts w:ascii="Calibri" w:hAnsi="Calibri" w:cs="Calibri"/>
          <w:spacing w:val="9"/>
        </w:rPr>
        <w:t xml:space="preserve"> </w:t>
      </w:r>
      <w:r w:rsidRPr="004B7080">
        <w:rPr>
          <w:rFonts w:ascii="Calibri" w:hAnsi="Calibri" w:cs="Calibri"/>
        </w:rPr>
        <w:t>ścian</w:t>
      </w:r>
      <w:r w:rsidRPr="004B7080">
        <w:rPr>
          <w:rFonts w:ascii="Calibri" w:hAnsi="Calibri" w:cs="Calibri"/>
          <w:spacing w:val="11"/>
        </w:rPr>
        <w:t xml:space="preserve"> </w:t>
      </w:r>
      <w:r w:rsidRPr="004B7080">
        <w:rPr>
          <w:rFonts w:ascii="Calibri" w:hAnsi="Calibri" w:cs="Calibri"/>
        </w:rPr>
        <w:t>poprzez</w:t>
      </w:r>
      <w:r w:rsidRPr="004B7080">
        <w:rPr>
          <w:rFonts w:ascii="Calibri" w:hAnsi="Calibri" w:cs="Calibri"/>
          <w:spacing w:val="8"/>
        </w:rPr>
        <w:t xml:space="preserve"> </w:t>
      </w:r>
      <w:r w:rsidRPr="004B7080">
        <w:rPr>
          <w:rFonts w:ascii="Calibri" w:hAnsi="Calibri" w:cs="Calibri"/>
        </w:rPr>
        <w:t>porównanie</w:t>
      </w:r>
      <w:r w:rsidRPr="004B7080">
        <w:rPr>
          <w:rFonts w:ascii="Calibri" w:hAnsi="Calibri" w:cs="Calibri"/>
          <w:spacing w:val="10"/>
        </w:rPr>
        <w:t xml:space="preserve"> </w:t>
      </w:r>
      <w:r w:rsidRPr="004B7080">
        <w:rPr>
          <w:rFonts w:ascii="Calibri" w:hAnsi="Calibri" w:cs="Calibri"/>
        </w:rPr>
        <w:t>z</w:t>
      </w:r>
      <w:r w:rsidRPr="004B7080">
        <w:rPr>
          <w:rFonts w:ascii="Calibri" w:hAnsi="Calibri" w:cs="Calibri"/>
          <w:spacing w:val="10"/>
        </w:rPr>
        <w:t xml:space="preserve"> </w:t>
      </w:r>
      <w:r w:rsidRPr="004B7080">
        <w:rPr>
          <w:rFonts w:ascii="Calibri" w:hAnsi="Calibri" w:cs="Calibri"/>
        </w:rPr>
        <w:t>wymaganiami</w:t>
      </w:r>
      <w:r w:rsidRPr="004B7080">
        <w:rPr>
          <w:rFonts w:ascii="Calibri" w:hAnsi="Calibri" w:cs="Calibri"/>
          <w:spacing w:val="8"/>
        </w:rPr>
        <w:t xml:space="preserve"> </w:t>
      </w:r>
      <w:r w:rsidRPr="004B7080">
        <w:rPr>
          <w:rFonts w:ascii="Calibri" w:hAnsi="Calibri" w:cs="Calibri"/>
        </w:rPr>
        <w:t>podanymi</w:t>
      </w:r>
      <w:r w:rsidRPr="004B7080">
        <w:rPr>
          <w:rFonts w:ascii="Calibri" w:hAnsi="Calibri" w:cs="Calibri"/>
          <w:spacing w:val="11"/>
        </w:rPr>
        <w:t xml:space="preserve"> </w:t>
      </w:r>
      <w:r w:rsidRPr="004B7080">
        <w:rPr>
          <w:rFonts w:ascii="Calibri" w:hAnsi="Calibri" w:cs="Calibri"/>
        </w:rPr>
        <w:t>w</w:t>
      </w:r>
      <w:r w:rsidRPr="004B7080">
        <w:rPr>
          <w:rFonts w:ascii="Calibri" w:hAnsi="Calibri" w:cs="Calibri"/>
          <w:spacing w:val="7"/>
        </w:rPr>
        <w:t xml:space="preserve"> </w:t>
      </w:r>
      <w:r w:rsidRPr="004B7080">
        <w:rPr>
          <w:rFonts w:ascii="Calibri" w:hAnsi="Calibri" w:cs="Calibri"/>
          <w:spacing w:val="-4"/>
        </w:rPr>
        <w:t>pkt.</w:t>
      </w:r>
      <w:r w:rsidR="009B7035">
        <w:rPr>
          <w:rFonts w:ascii="Calibri" w:hAnsi="Calibri" w:cs="Calibri"/>
          <w:spacing w:val="-4"/>
        </w:rPr>
        <w:t xml:space="preserve"> </w:t>
      </w:r>
      <w:r w:rsidRPr="004B7080">
        <w:rPr>
          <w:rFonts w:ascii="Calibri" w:hAnsi="Calibri" w:cs="Calibri"/>
        </w:rPr>
        <w:t>5.5. niniejszej ST, które powinny uwzględniać wymagania producenta systemu docieplenia, normy dotyczące warunków odbioru a podane dalej w pkt. 10.1., a także „Wytyczne wykonawstwa, oceny</w:t>
      </w:r>
      <w:r w:rsidRPr="004B7080">
        <w:rPr>
          <w:rFonts w:ascii="Calibri" w:hAnsi="Calibri" w:cs="Calibri"/>
          <w:spacing w:val="40"/>
        </w:rPr>
        <w:t xml:space="preserve"> </w:t>
      </w:r>
      <w:r w:rsidRPr="004B7080">
        <w:rPr>
          <w:rFonts w:ascii="Calibri" w:hAnsi="Calibri" w:cs="Calibri"/>
        </w:rPr>
        <w:t>i odbioru robót elewacyjnych z zastosowaniem zewnętrznych zespolonych systemów ocieplania ścian</w:t>
      </w:r>
      <w:r w:rsidR="009B7035">
        <w:rPr>
          <w:rFonts w:ascii="Calibri" w:hAnsi="Calibri" w:cs="Calibri"/>
        </w:rPr>
        <w:t>”</w:t>
      </w:r>
      <w:r w:rsidRPr="004B7080">
        <w:rPr>
          <w:rFonts w:ascii="Calibri" w:hAnsi="Calibri" w:cs="Calibri"/>
        </w:rPr>
        <w:t xml:space="preserve"> – wyd. przez Stowarzyszenie na Rzecz Systemów Ociepleń, Warszawa 2004 r.</w:t>
      </w:r>
      <w:r w:rsidR="009B7035">
        <w:rPr>
          <w:rFonts w:ascii="Calibri" w:hAnsi="Calibri" w:cs="Calibri"/>
        </w:rPr>
        <w:t xml:space="preserve"> </w:t>
      </w:r>
      <w:r w:rsidRPr="004B7080">
        <w:rPr>
          <w:rFonts w:ascii="Calibri" w:hAnsi="Calibri" w:cs="Calibri"/>
        </w:rPr>
        <w:t>Itp. Zgodnie z treścią „Warunków technicznych wykonania i odbioru robót budowlanych</w:t>
      </w:r>
      <w:r w:rsidR="009B7035">
        <w:rPr>
          <w:rFonts w:ascii="Calibri" w:hAnsi="Calibri" w:cs="Calibri"/>
        </w:rPr>
        <w:t>”</w:t>
      </w:r>
      <w:r w:rsidRPr="004B7080">
        <w:rPr>
          <w:rFonts w:ascii="Calibri" w:hAnsi="Calibri" w:cs="Calibri"/>
          <w:spacing w:val="40"/>
        </w:rPr>
        <w:t xml:space="preserve"> </w:t>
      </w:r>
      <w:r w:rsidRPr="004B7080">
        <w:rPr>
          <w:rFonts w:ascii="Calibri" w:hAnsi="Calibri" w:cs="Calibri"/>
        </w:rPr>
        <w:t>dla tynków o fakturze specjalnej do powierzchni BSO, pokrytych tynkiem cienkowarstwowym, należy stosować wymagania normy PN-70/B-10100 „Roboty tynkowe. Tynki zwykłe. Wymagania przy odbiorze</w:t>
      </w:r>
      <w:r w:rsidR="009B7035">
        <w:rPr>
          <w:rFonts w:ascii="Calibri" w:hAnsi="Calibri" w:cs="Calibri"/>
        </w:rPr>
        <w:t>”</w:t>
      </w:r>
      <w:r w:rsidRPr="004B7080">
        <w:rPr>
          <w:rFonts w:ascii="Calibri" w:hAnsi="Calibri" w:cs="Calibri"/>
        </w:rPr>
        <w:t>.</w:t>
      </w:r>
    </w:p>
    <w:p w14:paraId="30C905EA" w14:textId="77777777" w:rsidR="009B7035" w:rsidRDefault="009B7035" w:rsidP="009B7035">
      <w:pPr>
        <w:pStyle w:val="Tekstpodstawowy"/>
        <w:ind w:right="-6"/>
        <w:jc w:val="both"/>
        <w:rPr>
          <w:rFonts w:ascii="Calibri" w:hAnsi="Calibri" w:cs="Calibri"/>
        </w:rPr>
      </w:pPr>
    </w:p>
    <w:p w14:paraId="2BE80301" w14:textId="592D0FEE" w:rsidR="00CD7437" w:rsidRPr="004B7080" w:rsidRDefault="00691BF6" w:rsidP="009B7035">
      <w:pPr>
        <w:pStyle w:val="Tekstpodstawowy"/>
        <w:ind w:right="-6"/>
        <w:jc w:val="both"/>
        <w:rPr>
          <w:rFonts w:ascii="Calibri" w:hAnsi="Calibri" w:cs="Calibri"/>
        </w:rPr>
      </w:pPr>
      <w:r w:rsidRPr="004B7080">
        <w:rPr>
          <w:rFonts w:ascii="Calibri" w:hAnsi="Calibri" w:cs="Calibri"/>
        </w:rPr>
        <w:t>Według tej normy odchylenia wymiarowe wykonanego tynku powinny mieścić się w następujących granicach:</w:t>
      </w:r>
    </w:p>
    <w:tbl>
      <w:tblPr>
        <w:tblStyle w:val="TableNormal"/>
        <w:tblW w:w="0" w:type="auto"/>
        <w:tblInd w:w="569"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013"/>
        <w:gridCol w:w="2156"/>
        <w:gridCol w:w="1678"/>
        <w:gridCol w:w="1678"/>
        <w:gridCol w:w="2251"/>
      </w:tblGrid>
      <w:tr w:rsidR="00CD7437" w:rsidRPr="004B7080" w14:paraId="6F397333" w14:textId="77777777">
        <w:trPr>
          <w:trHeight w:val="871"/>
        </w:trPr>
        <w:tc>
          <w:tcPr>
            <w:tcW w:w="1013" w:type="dxa"/>
            <w:vMerge w:val="restart"/>
          </w:tcPr>
          <w:p w14:paraId="7EC80345" w14:textId="77777777" w:rsidR="00CD7437" w:rsidRPr="009B7035" w:rsidRDefault="00CD7437" w:rsidP="009B7035">
            <w:pPr>
              <w:pStyle w:val="TableParagraph"/>
              <w:spacing w:line="240" w:lineRule="auto"/>
              <w:ind w:left="0" w:right="-6"/>
              <w:jc w:val="center"/>
              <w:rPr>
                <w:rFonts w:ascii="Calibri" w:hAnsi="Calibri" w:cs="Calibri"/>
                <w:sz w:val="20"/>
                <w:szCs w:val="20"/>
              </w:rPr>
            </w:pPr>
          </w:p>
          <w:p w14:paraId="5A3259F6" w14:textId="77777777" w:rsidR="00CD7437" w:rsidRPr="009B7035" w:rsidRDefault="00CD7437" w:rsidP="009B7035">
            <w:pPr>
              <w:pStyle w:val="TableParagraph"/>
              <w:spacing w:before="113" w:line="240" w:lineRule="auto"/>
              <w:ind w:left="0" w:right="-6"/>
              <w:jc w:val="center"/>
              <w:rPr>
                <w:rFonts w:ascii="Calibri" w:hAnsi="Calibri" w:cs="Calibri"/>
                <w:sz w:val="20"/>
                <w:szCs w:val="20"/>
              </w:rPr>
            </w:pPr>
          </w:p>
          <w:p w14:paraId="58B221C9" w14:textId="77777777" w:rsidR="00CD7437" w:rsidRPr="009B7035" w:rsidRDefault="00691BF6" w:rsidP="009B7035">
            <w:pPr>
              <w:pStyle w:val="TableParagraph"/>
              <w:spacing w:line="240" w:lineRule="auto"/>
              <w:ind w:left="0" w:right="-6"/>
              <w:jc w:val="center"/>
              <w:rPr>
                <w:rFonts w:ascii="Calibri" w:hAnsi="Calibri" w:cs="Calibri"/>
                <w:sz w:val="20"/>
                <w:szCs w:val="20"/>
              </w:rPr>
            </w:pPr>
            <w:r w:rsidRPr="009B7035">
              <w:rPr>
                <w:rFonts w:ascii="Calibri" w:hAnsi="Calibri" w:cs="Calibri"/>
                <w:spacing w:val="-2"/>
                <w:sz w:val="20"/>
                <w:szCs w:val="20"/>
              </w:rPr>
              <w:t>Kategoria tynku</w:t>
            </w:r>
          </w:p>
        </w:tc>
        <w:tc>
          <w:tcPr>
            <w:tcW w:w="2156" w:type="dxa"/>
            <w:vMerge w:val="restart"/>
          </w:tcPr>
          <w:p w14:paraId="44C6F9AE" w14:textId="77777777" w:rsidR="00CD7437" w:rsidRPr="009B7035" w:rsidRDefault="00691BF6" w:rsidP="009B7035">
            <w:pPr>
              <w:pStyle w:val="TableParagraph"/>
              <w:spacing w:before="153" w:line="240" w:lineRule="auto"/>
              <w:ind w:left="-17" w:right="-6" w:firstLine="3"/>
              <w:jc w:val="center"/>
              <w:rPr>
                <w:rFonts w:ascii="Calibri" w:hAnsi="Calibri" w:cs="Calibri"/>
                <w:sz w:val="20"/>
                <w:szCs w:val="20"/>
              </w:rPr>
            </w:pPr>
            <w:r w:rsidRPr="009B7035">
              <w:rPr>
                <w:rFonts w:ascii="Calibri" w:hAnsi="Calibri" w:cs="Calibri"/>
                <w:spacing w:val="-2"/>
                <w:sz w:val="20"/>
                <w:szCs w:val="20"/>
              </w:rPr>
              <w:t xml:space="preserve">Odchylenie </w:t>
            </w:r>
            <w:r w:rsidRPr="009B7035">
              <w:rPr>
                <w:rFonts w:ascii="Calibri" w:hAnsi="Calibri" w:cs="Calibri"/>
                <w:sz w:val="20"/>
                <w:szCs w:val="20"/>
              </w:rPr>
              <w:t>powierzchni</w:t>
            </w:r>
            <w:r w:rsidRPr="009B7035">
              <w:rPr>
                <w:rFonts w:ascii="Calibri" w:hAnsi="Calibri" w:cs="Calibri"/>
                <w:spacing w:val="-14"/>
                <w:sz w:val="20"/>
                <w:szCs w:val="20"/>
              </w:rPr>
              <w:t xml:space="preserve"> </w:t>
            </w:r>
            <w:r w:rsidRPr="009B7035">
              <w:rPr>
                <w:rFonts w:ascii="Calibri" w:hAnsi="Calibri" w:cs="Calibri"/>
                <w:sz w:val="20"/>
                <w:szCs w:val="20"/>
              </w:rPr>
              <w:t>tynku</w:t>
            </w:r>
            <w:r w:rsidRPr="009B7035">
              <w:rPr>
                <w:rFonts w:ascii="Calibri" w:hAnsi="Calibri" w:cs="Calibri"/>
                <w:spacing w:val="-14"/>
                <w:sz w:val="20"/>
                <w:szCs w:val="20"/>
              </w:rPr>
              <w:t xml:space="preserve"> </w:t>
            </w:r>
            <w:r w:rsidRPr="009B7035">
              <w:rPr>
                <w:rFonts w:ascii="Calibri" w:hAnsi="Calibri" w:cs="Calibri"/>
                <w:sz w:val="20"/>
                <w:szCs w:val="20"/>
              </w:rPr>
              <w:t>od płaszczyzny i odchylenie krawędzi od linii prostej</w:t>
            </w:r>
          </w:p>
        </w:tc>
        <w:tc>
          <w:tcPr>
            <w:tcW w:w="3356" w:type="dxa"/>
            <w:gridSpan w:val="2"/>
          </w:tcPr>
          <w:p w14:paraId="20656400" w14:textId="77777777" w:rsidR="00CD7437" w:rsidRPr="009B7035" w:rsidRDefault="00691BF6" w:rsidP="009B7035">
            <w:pPr>
              <w:pStyle w:val="TableParagraph"/>
              <w:spacing w:before="203" w:line="240" w:lineRule="auto"/>
              <w:ind w:left="0" w:right="-6"/>
              <w:jc w:val="center"/>
              <w:rPr>
                <w:rFonts w:ascii="Calibri" w:hAnsi="Calibri" w:cs="Calibri"/>
                <w:sz w:val="20"/>
                <w:szCs w:val="20"/>
              </w:rPr>
            </w:pPr>
            <w:r w:rsidRPr="009B7035">
              <w:rPr>
                <w:rFonts w:ascii="Calibri" w:hAnsi="Calibri" w:cs="Calibri"/>
                <w:sz w:val="20"/>
                <w:szCs w:val="20"/>
              </w:rPr>
              <w:t>Odchylenie</w:t>
            </w:r>
            <w:r w:rsidRPr="009B7035">
              <w:rPr>
                <w:rFonts w:ascii="Calibri" w:hAnsi="Calibri" w:cs="Calibri"/>
                <w:spacing w:val="-14"/>
                <w:sz w:val="20"/>
                <w:szCs w:val="20"/>
              </w:rPr>
              <w:t xml:space="preserve"> </w:t>
            </w:r>
            <w:r w:rsidRPr="009B7035">
              <w:rPr>
                <w:rFonts w:ascii="Calibri" w:hAnsi="Calibri" w:cs="Calibri"/>
                <w:sz w:val="20"/>
                <w:szCs w:val="20"/>
              </w:rPr>
              <w:t>powierzchni i krawędzi od kierunku</w:t>
            </w:r>
          </w:p>
        </w:tc>
        <w:tc>
          <w:tcPr>
            <w:tcW w:w="2251" w:type="dxa"/>
            <w:vMerge w:val="restart"/>
          </w:tcPr>
          <w:p w14:paraId="6CBA1B08" w14:textId="77777777" w:rsidR="00CD7437" w:rsidRPr="009B7035" w:rsidRDefault="00691BF6" w:rsidP="009B7035">
            <w:pPr>
              <w:pStyle w:val="TableParagraph"/>
              <w:spacing w:before="153" w:line="240" w:lineRule="auto"/>
              <w:ind w:left="1" w:right="-6" w:hanging="1"/>
              <w:jc w:val="center"/>
              <w:rPr>
                <w:rFonts w:ascii="Calibri" w:hAnsi="Calibri" w:cs="Calibri"/>
                <w:sz w:val="20"/>
                <w:szCs w:val="20"/>
              </w:rPr>
            </w:pPr>
            <w:r w:rsidRPr="009B7035">
              <w:rPr>
                <w:rFonts w:ascii="Calibri" w:hAnsi="Calibri" w:cs="Calibri"/>
                <w:spacing w:val="-2"/>
                <w:sz w:val="20"/>
                <w:szCs w:val="20"/>
              </w:rPr>
              <w:t xml:space="preserve">Odchylenie </w:t>
            </w:r>
            <w:r w:rsidRPr="009B7035">
              <w:rPr>
                <w:rFonts w:ascii="Calibri" w:hAnsi="Calibri" w:cs="Calibri"/>
                <w:sz w:val="20"/>
                <w:szCs w:val="20"/>
              </w:rPr>
              <w:t>przecinających się płaszczyzn</w:t>
            </w:r>
            <w:r w:rsidRPr="009B7035">
              <w:rPr>
                <w:rFonts w:ascii="Calibri" w:hAnsi="Calibri" w:cs="Calibri"/>
                <w:spacing w:val="-14"/>
                <w:sz w:val="20"/>
                <w:szCs w:val="20"/>
              </w:rPr>
              <w:t xml:space="preserve"> </w:t>
            </w:r>
            <w:r w:rsidRPr="009B7035">
              <w:rPr>
                <w:rFonts w:ascii="Calibri" w:hAnsi="Calibri" w:cs="Calibri"/>
                <w:sz w:val="20"/>
                <w:szCs w:val="20"/>
              </w:rPr>
              <w:t>od</w:t>
            </w:r>
            <w:r w:rsidRPr="009B7035">
              <w:rPr>
                <w:rFonts w:ascii="Calibri" w:hAnsi="Calibri" w:cs="Calibri"/>
                <w:spacing w:val="-14"/>
                <w:sz w:val="20"/>
                <w:szCs w:val="20"/>
              </w:rPr>
              <w:t xml:space="preserve"> </w:t>
            </w:r>
            <w:r w:rsidRPr="009B7035">
              <w:rPr>
                <w:rFonts w:ascii="Calibri" w:hAnsi="Calibri" w:cs="Calibri"/>
                <w:sz w:val="20"/>
                <w:szCs w:val="20"/>
              </w:rPr>
              <w:t xml:space="preserve">kąta </w:t>
            </w:r>
            <w:r w:rsidRPr="009B7035">
              <w:rPr>
                <w:rFonts w:ascii="Calibri" w:hAnsi="Calibri" w:cs="Calibri"/>
                <w:spacing w:val="-2"/>
                <w:sz w:val="20"/>
                <w:szCs w:val="20"/>
              </w:rPr>
              <w:t>przewidzianego</w:t>
            </w:r>
          </w:p>
          <w:p w14:paraId="3AABE33D" w14:textId="77777777" w:rsidR="00CD7437" w:rsidRPr="009B7035" w:rsidRDefault="00691BF6" w:rsidP="009B7035">
            <w:pPr>
              <w:pStyle w:val="TableParagraph"/>
              <w:spacing w:line="240" w:lineRule="auto"/>
              <w:ind w:left="1" w:right="-6"/>
              <w:jc w:val="center"/>
              <w:rPr>
                <w:rFonts w:ascii="Calibri" w:hAnsi="Calibri" w:cs="Calibri"/>
                <w:sz w:val="20"/>
                <w:szCs w:val="20"/>
              </w:rPr>
            </w:pPr>
            <w:r w:rsidRPr="009B7035">
              <w:rPr>
                <w:rFonts w:ascii="Calibri" w:hAnsi="Calibri" w:cs="Calibri"/>
                <w:sz w:val="20"/>
                <w:szCs w:val="20"/>
              </w:rPr>
              <w:t>w</w:t>
            </w:r>
            <w:r w:rsidRPr="009B7035">
              <w:rPr>
                <w:rFonts w:ascii="Calibri" w:hAnsi="Calibri" w:cs="Calibri"/>
                <w:spacing w:val="-3"/>
                <w:sz w:val="20"/>
                <w:szCs w:val="20"/>
              </w:rPr>
              <w:t xml:space="preserve"> </w:t>
            </w:r>
            <w:r w:rsidRPr="009B7035">
              <w:rPr>
                <w:rFonts w:ascii="Calibri" w:hAnsi="Calibri" w:cs="Calibri"/>
                <w:spacing w:val="-2"/>
                <w:sz w:val="20"/>
                <w:szCs w:val="20"/>
              </w:rPr>
              <w:t>dokumentacji</w:t>
            </w:r>
          </w:p>
        </w:tc>
      </w:tr>
      <w:tr w:rsidR="00CD7437" w:rsidRPr="004B7080" w14:paraId="36594E96" w14:textId="77777777">
        <w:trPr>
          <w:trHeight w:val="724"/>
        </w:trPr>
        <w:tc>
          <w:tcPr>
            <w:tcW w:w="1013" w:type="dxa"/>
            <w:vMerge/>
            <w:tcBorders>
              <w:top w:val="nil"/>
            </w:tcBorders>
          </w:tcPr>
          <w:p w14:paraId="0A0555C7" w14:textId="77777777" w:rsidR="00CD7437" w:rsidRPr="009B7035" w:rsidRDefault="00CD7437" w:rsidP="009B7035">
            <w:pPr>
              <w:ind w:right="-6"/>
              <w:jc w:val="center"/>
              <w:rPr>
                <w:rFonts w:ascii="Calibri" w:hAnsi="Calibri" w:cs="Calibri"/>
                <w:sz w:val="20"/>
                <w:szCs w:val="20"/>
              </w:rPr>
            </w:pPr>
          </w:p>
        </w:tc>
        <w:tc>
          <w:tcPr>
            <w:tcW w:w="2156" w:type="dxa"/>
            <w:vMerge/>
            <w:tcBorders>
              <w:top w:val="nil"/>
            </w:tcBorders>
          </w:tcPr>
          <w:p w14:paraId="09B87CA7" w14:textId="77777777" w:rsidR="00CD7437" w:rsidRPr="009B7035" w:rsidRDefault="00CD7437" w:rsidP="009B7035">
            <w:pPr>
              <w:ind w:right="-6"/>
              <w:jc w:val="center"/>
              <w:rPr>
                <w:rFonts w:ascii="Calibri" w:hAnsi="Calibri" w:cs="Calibri"/>
                <w:sz w:val="20"/>
                <w:szCs w:val="20"/>
              </w:rPr>
            </w:pPr>
          </w:p>
        </w:tc>
        <w:tc>
          <w:tcPr>
            <w:tcW w:w="1678" w:type="dxa"/>
          </w:tcPr>
          <w:p w14:paraId="0592BF7B" w14:textId="77777777" w:rsidR="00CD7437" w:rsidRPr="009B7035" w:rsidRDefault="00CD7437" w:rsidP="009B7035">
            <w:pPr>
              <w:pStyle w:val="TableParagraph"/>
              <w:spacing w:before="40" w:line="240" w:lineRule="auto"/>
              <w:ind w:left="0" w:right="-6"/>
              <w:jc w:val="center"/>
              <w:rPr>
                <w:rFonts w:ascii="Calibri" w:hAnsi="Calibri" w:cs="Calibri"/>
                <w:sz w:val="20"/>
                <w:szCs w:val="20"/>
              </w:rPr>
            </w:pPr>
          </w:p>
          <w:p w14:paraId="69C8769F" w14:textId="77777777" w:rsidR="00CD7437" w:rsidRPr="009B7035" w:rsidRDefault="00691BF6" w:rsidP="009B7035">
            <w:pPr>
              <w:pStyle w:val="TableParagraph"/>
              <w:spacing w:line="240" w:lineRule="auto"/>
              <w:ind w:left="0" w:right="-6"/>
              <w:jc w:val="center"/>
              <w:rPr>
                <w:rFonts w:ascii="Calibri" w:hAnsi="Calibri" w:cs="Calibri"/>
                <w:sz w:val="20"/>
                <w:szCs w:val="20"/>
              </w:rPr>
            </w:pPr>
            <w:r w:rsidRPr="009B7035">
              <w:rPr>
                <w:rFonts w:ascii="Calibri" w:hAnsi="Calibri" w:cs="Calibri"/>
                <w:spacing w:val="-2"/>
                <w:sz w:val="20"/>
                <w:szCs w:val="20"/>
              </w:rPr>
              <w:t>pionowego</w:t>
            </w:r>
          </w:p>
        </w:tc>
        <w:tc>
          <w:tcPr>
            <w:tcW w:w="1678" w:type="dxa"/>
          </w:tcPr>
          <w:p w14:paraId="4A7BA0A8" w14:textId="77777777" w:rsidR="00CD7437" w:rsidRPr="009B7035" w:rsidRDefault="00CD7437" w:rsidP="009B7035">
            <w:pPr>
              <w:pStyle w:val="TableParagraph"/>
              <w:spacing w:before="40" w:line="240" w:lineRule="auto"/>
              <w:ind w:left="0" w:right="-6"/>
              <w:jc w:val="center"/>
              <w:rPr>
                <w:rFonts w:ascii="Calibri" w:hAnsi="Calibri" w:cs="Calibri"/>
                <w:sz w:val="20"/>
                <w:szCs w:val="20"/>
              </w:rPr>
            </w:pPr>
          </w:p>
          <w:p w14:paraId="03CF2048" w14:textId="77777777" w:rsidR="00CD7437" w:rsidRPr="009B7035" w:rsidRDefault="00691BF6" w:rsidP="009B7035">
            <w:pPr>
              <w:pStyle w:val="TableParagraph"/>
              <w:spacing w:line="240" w:lineRule="auto"/>
              <w:ind w:left="0" w:right="-6"/>
              <w:jc w:val="center"/>
              <w:rPr>
                <w:rFonts w:ascii="Calibri" w:hAnsi="Calibri" w:cs="Calibri"/>
                <w:sz w:val="20"/>
                <w:szCs w:val="20"/>
              </w:rPr>
            </w:pPr>
            <w:r w:rsidRPr="009B7035">
              <w:rPr>
                <w:rFonts w:ascii="Calibri" w:hAnsi="Calibri" w:cs="Calibri"/>
                <w:spacing w:val="-2"/>
                <w:sz w:val="20"/>
                <w:szCs w:val="20"/>
              </w:rPr>
              <w:t>poziomego</w:t>
            </w:r>
          </w:p>
        </w:tc>
        <w:tc>
          <w:tcPr>
            <w:tcW w:w="2251" w:type="dxa"/>
            <w:vMerge/>
            <w:tcBorders>
              <w:top w:val="nil"/>
            </w:tcBorders>
          </w:tcPr>
          <w:p w14:paraId="3C161611" w14:textId="77777777" w:rsidR="00CD7437" w:rsidRPr="009B7035" w:rsidRDefault="00CD7437" w:rsidP="009B7035">
            <w:pPr>
              <w:ind w:right="-6"/>
              <w:jc w:val="center"/>
              <w:rPr>
                <w:rFonts w:ascii="Calibri" w:hAnsi="Calibri" w:cs="Calibri"/>
                <w:sz w:val="20"/>
                <w:szCs w:val="20"/>
              </w:rPr>
            </w:pPr>
          </w:p>
        </w:tc>
      </w:tr>
      <w:tr w:rsidR="00CD7437" w:rsidRPr="004B7080" w14:paraId="426F9CA6" w14:textId="77777777" w:rsidTr="009B7035">
        <w:trPr>
          <w:trHeight w:val="2830"/>
        </w:trPr>
        <w:tc>
          <w:tcPr>
            <w:tcW w:w="1013" w:type="dxa"/>
          </w:tcPr>
          <w:p w14:paraId="1B28A41D" w14:textId="77777777" w:rsidR="00CD7437" w:rsidRPr="009B7035" w:rsidRDefault="00691BF6" w:rsidP="009B7035">
            <w:pPr>
              <w:pStyle w:val="TableParagraph"/>
              <w:spacing w:before="153" w:line="240" w:lineRule="auto"/>
              <w:ind w:left="4" w:right="-6"/>
              <w:jc w:val="center"/>
              <w:rPr>
                <w:rFonts w:ascii="Calibri" w:hAnsi="Calibri" w:cs="Calibri"/>
                <w:sz w:val="20"/>
                <w:szCs w:val="20"/>
              </w:rPr>
            </w:pPr>
            <w:r w:rsidRPr="009B7035">
              <w:rPr>
                <w:rFonts w:ascii="Calibri" w:hAnsi="Calibri" w:cs="Calibri"/>
                <w:spacing w:val="-5"/>
                <w:sz w:val="20"/>
                <w:szCs w:val="20"/>
              </w:rPr>
              <w:t>III</w:t>
            </w:r>
          </w:p>
        </w:tc>
        <w:tc>
          <w:tcPr>
            <w:tcW w:w="2156" w:type="dxa"/>
          </w:tcPr>
          <w:p w14:paraId="012CBB4A" w14:textId="77777777" w:rsidR="00CD7437" w:rsidRPr="009B7035" w:rsidRDefault="00691BF6" w:rsidP="009B7035">
            <w:pPr>
              <w:pStyle w:val="TableParagraph"/>
              <w:spacing w:before="153" w:line="240" w:lineRule="auto"/>
              <w:ind w:left="4" w:right="-6"/>
              <w:jc w:val="center"/>
              <w:rPr>
                <w:rFonts w:ascii="Calibri" w:hAnsi="Calibri" w:cs="Calibri"/>
                <w:sz w:val="20"/>
                <w:szCs w:val="20"/>
              </w:rPr>
            </w:pPr>
            <w:r w:rsidRPr="009B7035">
              <w:rPr>
                <w:rFonts w:ascii="Calibri" w:hAnsi="Calibri" w:cs="Calibri"/>
                <w:sz w:val="20"/>
                <w:szCs w:val="20"/>
              </w:rPr>
              <w:t>nie</w:t>
            </w:r>
            <w:r w:rsidRPr="009B7035">
              <w:rPr>
                <w:rFonts w:ascii="Calibri" w:hAnsi="Calibri" w:cs="Calibri"/>
                <w:spacing w:val="-7"/>
                <w:sz w:val="20"/>
                <w:szCs w:val="20"/>
              </w:rPr>
              <w:t xml:space="preserve"> </w:t>
            </w:r>
            <w:r w:rsidRPr="009B7035">
              <w:rPr>
                <w:rFonts w:ascii="Calibri" w:hAnsi="Calibri" w:cs="Calibri"/>
                <w:sz w:val="20"/>
                <w:szCs w:val="20"/>
              </w:rPr>
              <w:t>większe</w:t>
            </w:r>
            <w:r w:rsidRPr="009B7035">
              <w:rPr>
                <w:rFonts w:ascii="Calibri" w:hAnsi="Calibri" w:cs="Calibri"/>
                <w:spacing w:val="-9"/>
                <w:sz w:val="20"/>
                <w:szCs w:val="20"/>
              </w:rPr>
              <w:t xml:space="preserve"> </w:t>
            </w:r>
            <w:r w:rsidRPr="009B7035">
              <w:rPr>
                <w:rFonts w:ascii="Calibri" w:hAnsi="Calibri" w:cs="Calibri"/>
                <w:sz w:val="20"/>
                <w:szCs w:val="20"/>
              </w:rPr>
              <w:t>niż</w:t>
            </w:r>
            <w:r w:rsidRPr="009B7035">
              <w:rPr>
                <w:rFonts w:ascii="Calibri" w:hAnsi="Calibri" w:cs="Calibri"/>
                <w:spacing w:val="-10"/>
                <w:sz w:val="20"/>
                <w:szCs w:val="20"/>
              </w:rPr>
              <w:t xml:space="preserve"> </w:t>
            </w:r>
            <w:r w:rsidRPr="009B7035">
              <w:rPr>
                <w:rFonts w:ascii="Calibri" w:hAnsi="Calibri" w:cs="Calibri"/>
                <w:sz w:val="20"/>
                <w:szCs w:val="20"/>
              </w:rPr>
              <w:t>3</w:t>
            </w:r>
            <w:r w:rsidRPr="009B7035">
              <w:rPr>
                <w:rFonts w:ascii="Calibri" w:hAnsi="Calibri" w:cs="Calibri"/>
                <w:spacing w:val="-10"/>
                <w:sz w:val="20"/>
                <w:szCs w:val="20"/>
              </w:rPr>
              <w:t xml:space="preserve"> </w:t>
            </w:r>
            <w:r w:rsidRPr="009B7035">
              <w:rPr>
                <w:rFonts w:ascii="Calibri" w:hAnsi="Calibri" w:cs="Calibri"/>
                <w:sz w:val="20"/>
                <w:szCs w:val="20"/>
              </w:rPr>
              <w:t>mm</w:t>
            </w:r>
            <w:r w:rsidRPr="009B7035">
              <w:rPr>
                <w:rFonts w:ascii="Calibri" w:hAnsi="Calibri" w:cs="Calibri"/>
                <w:spacing w:val="-4"/>
                <w:sz w:val="20"/>
                <w:szCs w:val="20"/>
              </w:rPr>
              <w:t xml:space="preserve"> </w:t>
            </w:r>
            <w:r w:rsidRPr="009B7035">
              <w:rPr>
                <w:rFonts w:ascii="Calibri" w:hAnsi="Calibri" w:cs="Calibri"/>
                <w:sz w:val="20"/>
                <w:szCs w:val="20"/>
              </w:rPr>
              <w:t>i w liczbie nie większej niż 3 na całej długości łaty kontrolnej 2 m</w:t>
            </w:r>
          </w:p>
        </w:tc>
        <w:tc>
          <w:tcPr>
            <w:tcW w:w="1678" w:type="dxa"/>
          </w:tcPr>
          <w:p w14:paraId="2C19B5B0" w14:textId="77777777" w:rsidR="00CD7437" w:rsidRPr="009B7035" w:rsidRDefault="00691BF6" w:rsidP="009B7035">
            <w:pPr>
              <w:pStyle w:val="TableParagraph"/>
              <w:spacing w:before="153" w:line="240" w:lineRule="auto"/>
              <w:ind w:left="4" w:right="-6"/>
              <w:jc w:val="center"/>
              <w:rPr>
                <w:rFonts w:ascii="Calibri" w:hAnsi="Calibri" w:cs="Calibri"/>
                <w:sz w:val="20"/>
                <w:szCs w:val="20"/>
              </w:rPr>
            </w:pPr>
            <w:r w:rsidRPr="009B7035">
              <w:rPr>
                <w:rFonts w:ascii="Calibri" w:hAnsi="Calibri" w:cs="Calibri"/>
                <w:sz w:val="20"/>
                <w:szCs w:val="20"/>
              </w:rPr>
              <w:t>nie</w:t>
            </w:r>
            <w:r w:rsidRPr="009B7035">
              <w:rPr>
                <w:rFonts w:ascii="Calibri" w:hAnsi="Calibri" w:cs="Calibri"/>
                <w:spacing w:val="-5"/>
                <w:sz w:val="20"/>
                <w:szCs w:val="20"/>
              </w:rPr>
              <w:t xml:space="preserve"> </w:t>
            </w:r>
            <w:r w:rsidRPr="009B7035">
              <w:rPr>
                <w:rFonts w:ascii="Calibri" w:hAnsi="Calibri" w:cs="Calibri"/>
                <w:sz w:val="20"/>
                <w:szCs w:val="20"/>
              </w:rPr>
              <w:t>większe</w:t>
            </w:r>
            <w:r w:rsidRPr="009B7035">
              <w:rPr>
                <w:rFonts w:ascii="Calibri" w:hAnsi="Calibri" w:cs="Calibri"/>
                <w:spacing w:val="-7"/>
                <w:sz w:val="20"/>
                <w:szCs w:val="20"/>
              </w:rPr>
              <w:t xml:space="preserve"> </w:t>
            </w:r>
            <w:r w:rsidRPr="009B7035">
              <w:rPr>
                <w:rFonts w:ascii="Calibri" w:hAnsi="Calibri" w:cs="Calibri"/>
                <w:sz w:val="20"/>
                <w:szCs w:val="20"/>
              </w:rPr>
              <w:t>niż</w:t>
            </w:r>
            <w:r w:rsidRPr="009B7035">
              <w:rPr>
                <w:rFonts w:ascii="Calibri" w:hAnsi="Calibri" w:cs="Calibri"/>
                <w:spacing w:val="-8"/>
                <w:sz w:val="20"/>
                <w:szCs w:val="20"/>
              </w:rPr>
              <w:t xml:space="preserve"> </w:t>
            </w:r>
            <w:r w:rsidRPr="009B7035">
              <w:rPr>
                <w:rFonts w:ascii="Calibri" w:hAnsi="Calibri" w:cs="Calibri"/>
                <w:sz w:val="20"/>
                <w:szCs w:val="20"/>
              </w:rPr>
              <w:t xml:space="preserve">2 mm na 1 m i ogółem nie więcej niż 4 mm </w:t>
            </w:r>
            <w:r w:rsidRPr="009B7035">
              <w:rPr>
                <w:rFonts w:ascii="Calibri" w:hAnsi="Calibri" w:cs="Calibri"/>
                <w:spacing w:val="-10"/>
                <w:sz w:val="20"/>
                <w:szCs w:val="20"/>
              </w:rPr>
              <w:t xml:space="preserve">w </w:t>
            </w:r>
            <w:r w:rsidRPr="009B7035">
              <w:rPr>
                <w:rFonts w:ascii="Calibri" w:hAnsi="Calibri" w:cs="Calibri"/>
                <w:spacing w:val="-2"/>
                <w:sz w:val="20"/>
                <w:szCs w:val="20"/>
              </w:rPr>
              <w:t xml:space="preserve">pomieszczeniach </w:t>
            </w:r>
            <w:r w:rsidRPr="009B7035">
              <w:rPr>
                <w:rFonts w:ascii="Calibri" w:hAnsi="Calibri" w:cs="Calibri"/>
                <w:sz w:val="20"/>
                <w:szCs w:val="20"/>
              </w:rPr>
              <w:t xml:space="preserve">do 3,5 m wysokości oraz nie więcej niż 6 mm w </w:t>
            </w:r>
            <w:r w:rsidRPr="009B7035">
              <w:rPr>
                <w:rFonts w:ascii="Calibri" w:hAnsi="Calibri" w:cs="Calibri"/>
                <w:spacing w:val="-2"/>
                <w:sz w:val="20"/>
                <w:szCs w:val="20"/>
              </w:rPr>
              <w:t xml:space="preserve">pomieszczeniach </w:t>
            </w:r>
            <w:r w:rsidRPr="009B7035">
              <w:rPr>
                <w:rFonts w:ascii="Calibri" w:hAnsi="Calibri" w:cs="Calibri"/>
                <w:sz w:val="20"/>
                <w:szCs w:val="20"/>
              </w:rPr>
              <w:t xml:space="preserve">powyżej 3,5 m </w:t>
            </w:r>
            <w:r w:rsidRPr="009B7035">
              <w:rPr>
                <w:rFonts w:ascii="Calibri" w:hAnsi="Calibri" w:cs="Calibri"/>
                <w:spacing w:val="-2"/>
                <w:sz w:val="20"/>
                <w:szCs w:val="20"/>
              </w:rPr>
              <w:t>wysokości</w:t>
            </w:r>
          </w:p>
        </w:tc>
        <w:tc>
          <w:tcPr>
            <w:tcW w:w="1678" w:type="dxa"/>
          </w:tcPr>
          <w:p w14:paraId="715BF66E" w14:textId="77777777" w:rsidR="00CD7437" w:rsidRPr="009B7035" w:rsidRDefault="00691BF6" w:rsidP="009B7035">
            <w:pPr>
              <w:pStyle w:val="TableParagraph"/>
              <w:spacing w:before="153" w:line="240" w:lineRule="auto"/>
              <w:ind w:left="4" w:right="-6"/>
              <w:jc w:val="center"/>
              <w:rPr>
                <w:rFonts w:ascii="Calibri" w:hAnsi="Calibri" w:cs="Calibri"/>
                <w:sz w:val="20"/>
                <w:szCs w:val="20"/>
              </w:rPr>
            </w:pPr>
            <w:r w:rsidRPr="009B7035">
              <w:rPr>
                <w:rFonts w:ascii="Calibri" w:hAnsi="Calibri" w:cs="Calibri"/>
                <w:sz w:val="20"/>
                <w:szCs w:val="20"/>
              </w:rPr>
              <w:t>nie</w:t>
            </w:r>
            <w:r w:rsidRPr="009B7035">
              <w:rPr>
                <w:rFonts w:ascii="Calibri" w:hAnsi="Calibri" w:cs="Calibri"/>
                <w:spacing w:val="-1"/>
                <w:sz w:val="20"/>
                <w:szCs w:val="20"/>
              </w:rPr>
              <w:t xml:space="preserve"> </w:t>
            </w:r>
            <w:r w:rsidRPr="009B7035">
              <w:rPr>
                <w:rFonts w:ascii="Calibri" w:hAnsi="Calibri" w:cs="Calibri"/>
                <w:sz w:val="20"/>
                <w:szCs w:val="20"/>
              </w:rPr>
              <w:t>większe</w:t>
            </w:r>
            <w:r w:rsidRPr="009B7035">
              <w:rPr>
                <w:rFonts w:ascii="Calibri" w:hAnsi="Calibri" w:cs="Calibri"/>
                <w:spacing w:val="-3"/>
                <w:sz w:val="20"/>
                <w:szCs w:val="20"/>
              </w:rPr>
              <w:t xml:space="preserve"> </w:t>
            </w:r>
            <w:r w:rsidRPr="009B7035">
              <w:rPr>
                <w:rFonts w:ascii="Calibri" w:hAnsi="Calibri" w:cs="Calibri"/>
                <w:sz w:val="20"/>
                <w:szCs w:val="20"/>
              </w:rPr>
              <w:t>niż</w:t>
            </w:r>
            <w:r w:rsidRPr="009B7035">
              <w:rPr>
                <w:rFonts w:ascii="Calibri" w:hAnsi="Calibri" w:cs="Calibri"/>
                <w:spacing w:val="-4"/>
                <w:sz w:val="20"/>
                <w:szCs w:val="20"/>
              </w:rPr>
              <w:t xml:space="preserve"> </w:t>
            </w:r>
            <w:r w:rsidRPr="009B7035">
              <w:rPr>
                <w:rFonts w:ascii="Calibri" w:hAnsi="Calibri" w:cs="Calibri"/>
                <w:sz w:val="20"/>
                <w:szCs w:val="20"/>
              </w:rPr>
              <w:t xml:space="preserve">3 mm na 1 m i ogółem nie więcej niż 6 mm na całej </w:t>
            </w:r>
            <w:r w:rsidRPr="009B7035">
              <w:rPr>
                <w:rFonts w:ascii="Calibri" w:hAnsi="Calibri" w:cs="Calibri"/>
                <w:spacing w:val="-2"/>
                <w:sz w:val="20"/>
                <w:szCs w:val="20"/>
              </w:rPr>
              <w:t xml:space="preserve">powierzchni między przegrodami pionowymi </w:t>
            </w:r>
            <w:r w:rsidRPr="009B7035">
              <w:rPr>
                <w:rFonts w:ascii="Calibri" w:hAnsi="Calibri" w:cs="Calibri"/>
                <w:sz w:val="20"/>
                <w:szCs w:val="20"/>
              </w:rPr>
              <w:t>(ściany,</w:t>
            </w:r>
            <w:r w:rsidRPr="009B7035">
              <w:rPr>
                <w:rFonts w:ascii="Calibri" w:hAnsi="Calibri" w:cs="Calibri"/>
                <w:spacing w:val="-14"/>
                <w:sz w:val="20"/>
                <w:szCs w:val="20"/>
              </w:rPr>
              <w:t xml:space="preserve"> </w:t>
            </w:r>
            <w:r w:rsidRPr="009B7035">
              <w:rPr>
                <w:rFonts w:ascii="Calibri" w:hAnsi="Calibri" w:cs="Calibri"/>
                <w:sz w:val="20"/>
                <w:szCs w:val="20"/>
              </w:rPr>
              <w:t>belki</w:t>
            </w:r>
            <w:r w:rsidRPr="009B7035">
              <w:rPr>
                <w:rFonts w:ascii="Calibri" w:hAnsi="Calibri" w:cs="Calibri"/>
                <w:spacing w:val="-14"/>
                <w:sz w:val="20"/>
                <w:szCs w:val="20"/>
              </w:rPr>
              <w:t xml:space="preserve"> </w:t>
            </w:r>
            <w:r w:rsidRPr="009B7035">
              <w:rPr>
                <w:rFonts w:ascii="Calibri" w:hAnsi="Calibri" w:cs="Calibri"/>
                <w:sz w:val="20"/>
                <w:szCs w:val="20"/>
              </w:rPr>
              <w:t>itp.)</w:t>
            </w:r>
          </w:p>
        </w:tc>
        <w:tc>
          <w:tcPr>
            <w:tcW w:w="2251" w:type="dxa"/>
          </w:tcPr>
          <w:p w14:paraId="7009C8F7" w14:textId="77777777" w:rsidR="00CD7437" w:rsidRPr="009B7035" w:rsidRDefault="00691BF6" w:rsidP="009B7035">
            <w:pPr>
              <w:pStyle w:val="TableParagraph"/>
              <w:spacing w:before="153" w:line="240" w:lineRule="auto"/>
              <w:ind w:left="4" w:right="-6"/>
              <w:jc w:val="center"/>
              <w:rPr>
                <w:rFonts w:ascii="Calibri" w:hAnsi="Calibri" w:cs="Calibri"/>
                <w:sz w:val="20"/>
                <w:szCs w:val="20"/>
              </w:rPr>
            </w:pPr>
            <w:r w:rsidRPr="009B7035">
              <w:rPr>
                <w:rFonts w:ascii="Calibri" w:hAnsi="Calibri" w:cs="Calibri"/>
                <w:sz w:val="20"/>
                <w:szCs w:val="20"/>
              </w:rPr>
              <w:t>nie</w:t>
            </w:r>
            <w:r w:rsidRPr="009B7035">
              <w:rPr>
                <w:rFonts w:ascii="Calibri" w:hAnsi="Calibri" w:cs="Calibri"/>
                <w:spacing w:val="-14"/>
                <w:sz w:val="20"/>
                <w:szCs w:val="20"/>
              </w:rPr>
              <w:t xml:space="preserve"> </w:t>
            </w:r>
            <w:r w:rsidRPr="009B7035">
              <w:rPr>
                <w:rFonts w:ascii="Calibri" w:hAnsi="Calibri" w:cs="Calibri"/>
                <w:sz w:val="20"/>
                <w:szCs w:val="20"/>
              </w:rPr>
              <w:t>większe</w:t>
            </w:r>
            <w:r w:rsidRPr="009B7035">
              <w:rPr>
                <w:rFonts w:ascii="Calibri" w:hAnsi="Calibri" w:cs="Calibri"/>
                <w:spacing w:val="-14"/>
                <w:sz w:val="20"/>
                <w:szCs w:val="20"/>
              </w:rPr>
              <w:t xml:space="preserve"> </w:t>
            </w:r>
            <w:r w:rsidRPr="009B7035">
              <w:rPr>
                <w:rFonts w:ascii="Calibri" w:hAnsi="Calibri" w:cs="Calibri"/>
                <w:sz w:val="20"/>
                <w:szCs w:val="20"/>
              </w:rPr>
              <w:t>niż 3 mm na 1 m</w:t>
            </w:r>
          </w:p>
        </w:tc>
      </w:tr>
    </w:tbl>
    <w:p w14:paraId="4ED95BF4" w14:textId="77777777" w:rsidR="00CD7437" w:rsidRPr="004B7080" w:rsidRDefault="00691BF6" w:rsidP="00CD414C">
      <w:pPr>
        <w:pStyle w:val="Tekstpodstawowy"/>
        <w:spacing w:before="113"/>
        <w:ind w:right="-6"/>
        <w:rPr>
          <w:rFonts w:ascii="Calibri" w:hAnsi="Calibri" w:cs="Calibri"/>
        </w:rPr>
      </w:pPr>
      <w:r w:rsidRPr="004B7080">
        <w:rPr>
          <w:rFonts w:ascii="Calibri" w:hAnsi="Calibri" w:cs="Calibri"/>
        </w:rPr>
        <w:t>Obowiązują</w:t>
      </w:r>
      <w:r w:rsidRPr="004B7080">
        <w:rPr>
          <w:rFonts w:ascii="Calibri" w:hAnsi="Calibri" w:cs="Calibri"/>
          <w:spacing w:val="-11"/>
        </w:rPr>
        <w:t xml:space="preserve"> </w:t>
      </w:r>
      <w:r w:rsidRPr="004B7080">
        <w:rPr>
          <w:rFonts w:ascii="Calibri" w:hAnsi="Calibri" w:cs="Calibri"/>
        </w:rPr>
        <w:t>także</w:t>
      </w:r>
      <w:r w:rsidRPr="004B7080">
        <w:rPr>
          <w:rFonts w:ascii="Calibri" w:hAnsi="Calibri" w:cs="Calibri"/>
          <w:spacing w:val="-10"/>
        </w:rPr>
        <w:t xml:space="preserve"> </w:t>
      </w:r>
      <w:r w:rsidRPr="004B7080">
        <w:rPr>
          <w:rFonts w:ascii="Calibri" w:hAnsi="Calibri" w:cs="Calibri"/>
          <w:spacing w:val="-2"/>
        </w:rPr>
        <w:t>wymagania:</w:t>
      </w:r>
    </w:p>
    <w:p w14:paraId="03A97CB5" w14:textId="77777777" w:rsidR="00CD7437" w:rsidRPr="009B7035" w:rsidRDefault="00691BF6">
      <w:pPr>
        <w:pStyle w:val="Akapitzlist"/>
        <w:numPr>
          <w:ilvl w:val="0"/>
          <w:numId w:val="72"/>
        </w:numPr>
        <w:ind w:left="1134" w:right="-6"/>
        <w:jc w:val="both"/>
        <w:rPr>
          <w:rFonts w:ascii="Calibri" w:hAnsi="Calibri" w:cs="Calibri"/>
          <w:bCs/>
          <w:sz w:val="20"/>
          <w:szCs w:val="20"/>
        </w:rPr>
      </w:pPr>
      <w:r w:rsidRPr="009B7035">
        <w:rPr>
          <w:rFonts w:ascii="Calibri" w:hAnsi="Calibri" w:cs="Calibri"/>
          <w:bCs/>
          <w:sz w:val="20"/>
          <w:szCs w:val="20"/>
        </w:rPr>
        <w:t>odchylenia promieni krzywizny powierzchni faset, wnęk itp. Od projektowanego promienia nie powinny być większe niż 7 mm,</w:t>
      </w:r>
    </w:p>
    <w:p w14:paraId="1821CFCC" w14:textId="77777777" w:rsidR="00CD7437" w:rsidRPr="009B7035" w:rsidRDefault="00691BF6">
      <w:pPr>
        <w:pStyle w:val="Akapitzlist"/>
        <w:numPr>
          <w:ilvl w:val="0"/>
          <w:numId w:val="72"/>
        </w:numPr>
        <w:ind w:left="1134" w:right="-6"/>
        <w:jc w:val="both"/>
        <w:rPr>
          <w:rFonts w:ascii="Calibri" w:hAnsi="Calibri" w:cs="Calibri"/>
          <w:bCs/>
          <w:sz w:val="20"/>
          <w:szCs w:val="20"/>
        </w:rPr>
      </w:pPr>
      <w:r w:rsidRPr="009B7035">
        <w:rPr>
          <w:rFonts w:ascii="Calibri" w:hAnsi="Calibri" w:cs="Calibri"/>
          <w:bCs/>
          <w:sz w:val="20"/>
          <w:szCs w:val="20"/>
        </w:rPr>
        <w:t>dopuszczalne odchylenia od pionu powierzchni i krawędzi zewnętrznych tynków nie powinny być większe niż 10 mm na całej wysokości kondygnacji i 30 mm na całej wysokości budynku.</w:t>
      </w:r>
    </w:p>
    <w:p w14:paraId="570399F1" w14:textId="77777777" w:rsidR="009B7035" w:rsidRDefault="009B7035" w:rsidP="009B7035">
      <w:pPr>
        <w:pStyle w:val="Tekstpodstawowy"/>
        <w:ind w:right="-6"/>
        <w:jc w:val="both"/>
        <w:rPr>
          <w:rFonts w:ascii="Calibri" w:hAnsi="Calibri" w:cs="Calibri"/>
        </w:rPr>
      </w:pPr>
    </w:p>
    <w:p w14:paraId="41972BB9" w14:textId="6B28BFB0" w:rsidR="00CD7437" w:rsidRDefault="00691BF6" w:rsidP="009B7035">
      <w:pPr>
        <w:pStyle w:val="Tekstpodstawowy"/>
        <w:ind w:right="-6"/>
        <w:jc w:val="both"/>
        <w:rPr>
          <w:rFonts w:ascii="Calibri" w:hAnsi="Calibri" w:cs="Calibri"/>
        </w:rPr>
      </w:pPr>
      <w:r w:rsidRPr="004B7080">
        <w:rPr>
          <w:rFonts w:ascii="Calibri" w:hAnsi="Calibri" w:cs="Calibri"/>
        </w:rPr>
        <w:t>Pokryta tynkiem cienkowarstwowym i ewentualnie malowana powierzchnia BSO powinna posiadać jednorodny i stały kolor i fakturę. Niedopuszczalne jest występowanie na jej powierzchni lokalnych wypukłości i wklęsłości, możliwych do wykrycia w świetle rozproszonym.</w:t>
      </w:r>
    </w:p>
    <w:p w14:paraId="09844F1F" w14:textId="77777777" w:rsidR="009B7035" w:rsidRDefault="009B7035" w:rsidP="009B7035">
      <w:pPr>
        <w:pStyle w:val="Tekstpodstawowy"/>
        <w:ind w:right="-6"/>
        <w:jc w:val="both"/>
        <w:rPr>
          <w:rFonts w:ascii="Calibri" w:hAnsi="Calibri" w:cs="Calibri"/>
        </w:rPr>
      </w:pPr>
    </w:p>
    <w:p w14:paraId="1D22732B" w14:textId="77777777" w:rsidR="009B7035" w:rsidRPr="004B7080" w:rsidRDefault="009B7035" w:rsidP="009B7035">
      <w:pPr>
        <w:pStyle w:val="Tekstpodstawowy"/>
        <w:ind w:right="-6"/>
        <w:jc w:val="both"/>
        <w:rPr>
          <w:rFonts w:ascii="Calibri" w:hAnsi="Calibri" w:cs="Calibri"/>
        </w:rPr>
      </w:pPr>
    </w:p>
    <w:p w14:paraId="5F7525FB" w14:textId="77777777" w:rsidR="00CD7437" w:rsidRPr="004B7080" w:rsidRDefault="00691BF6">
      <w:pPr>
        <w:pStyle w:val="Nagwek5"/>
        <w:numPr>
          <w:ilvl w:val="0"/>
          <w:numId w:val="59"/>
        </w:numPr>
        <w:tabs>
          <w:tab w:val="left" w:pos="781"/>
        </w:tabs>
        <w:spacing w:line="240" w:lineRule="auto"/>
        <w:ind w:right="-6"/>
        <w:rPr>
          <w:rFonts w:ascii="Calibri" w:hAnsi="Calibri" w:cs="Calibri"/>
          <w:b w:val="0"/>
        </w:rPr>
      </w:pPr>
      <w:r w:rsidRPr="009B7035">
        <w:rPr>
          <w:rFonts w:ascii="Calibri" w:hAnsi="Calibri" w:cs="Calibri"/>
        </w:rPr>
        <w:t>WYMAGANIA DOTYCZĄCE PRZEDMIARU I OBMIARU ROBÓT</w:t>
      </w:r>
    </w:p>
    <w:p w14:paraId="6E2FA301" w14:textId="77777777" w:rsidR="009B7035" w:rsidRPr="009B7035" w:rsidRDefault="009B7035">
      <w:pPr>
        <w:pStyle w:val="Akapitzlist"/>
        <w:numPr>
          <w:ilvl w:val="0"/>
          <w:numId w:val="67"/>
        </w:numPr>
        <w:tabs>
          <w:tab w:val="left" w:pos="1051"/>
        </w:tabs>
        <w:spacing w:before="68"/>
        <w:ind w:right="-6"/>
        <w:jc w:val="both"/>
        <w:outlineLvl w:val="7"/>
        <w:rPr>
          <w:rFonts w:ascii="Calibri" w:hAnsi="Calibri" w:cs="Calibri"/>
          <w:b/>
          <w:bCs/>
          <w:vanish/>
          <w:sz w:val="20"/>
          <w:szCs w:val="20"/>
        </w:rPr>
      </w:pPr>
    </w:p>
    <w:p w14:paraId="2C3EFCDB" w14:textId="6E87E380" w:rsidR="00CD7437" w:rsidRPr="009B7035" w:rsidRDefault="00691BF6">
      <w:pPr>
        <w:pStyle w:val="Nagwek8"/>
        <w:numPr>
          <w:ilvl w:val="1"/>
          <w:numId w:val="67"/>
        </w:numPr>
        <w:tabs>
          <w:tab w:val="left" w:pos="1051"/>
        </w:tabs>
        <w:spacing w:before="68"/>
        <w:ind w:right="-6"/>
        <w:jc w:val="both"/>
        <w:rPr>
          <w:rFonts w:ascii="Calibri" w:hAnsi="Calibri" w:cs="Calibri"/>
        </w:rPr>
      </w:pPr>
      <w:r w:rsidRPr="004B7080">
        <w:rPr>
          <w:rFonts w:ascii="Calibri" w:hAnsi="Calibri" w:cs="Calibri"/>
        </w:rPr>
        <w:t>Ogólne zasady przedmiaru i obmiaru robót podano w ST „Wymagania ogólne” Kod CPV</w:t>
      </w:r>
      <w:r w:rsidRPr="009B7035">
        <w:rPr>
          <w:rFonts w:ascii="Calibri" w:hAnsi="Calibri" w:cs="Calibri"/>
        </w:rPr>
        <w:t xml:space="preserve"> </w:t>
      </w:r>
      <w:r w:rsidRPr="004B7080">
        <w:rPr>
          <w:rFonts w:ascii="Calibri" w:hAnsi="Calibri" w:cs="Calibri"/>
        </w:rPr>
        <w:t xml:space="preserve">45000000-7, pkt </w:t>
      </w:r>
      <w:r w:rsidRPr="004B7080">
        <w:rPr>
          <w:rFonts w:ascii="Calibri" w:hAnsi="Calibri" w:cs="Calibri"/>
        </w:rPr>
        <w:lastRenderedPageBreak/>
        <w:t>7</w:t>
      </w:r>
    </w:p>
    <w:p w14:paraId="3D965EA1" w14:textId="0DC499B5" w:rsidR="009B7035" w:rsidRDefault="00691BF6">
      <w:pPr>
        <w:pStyle w:val="Nagwek8"/>
        <w:numPr>
          <w:ilvl w:val="1"/>
          <w:numId w:val="67"/>
        </w:numPr>
        <w:tabs>
          <w:tab w:val="left" w:pos="1051"/>
        </w:tabs>
        <w:spacing w:before="68"/>
        <w:ind w:right="-6"/>
        <w:jc w:val="both"/>
        <w:rPr>
          <w:rFonts w:ascii="Calibri" w:hAnsi="Calibri" w:cs="Calibri"/>
        </w:rPr>
      </w:pPr>
      <w:r w:rsidRPr="009B7035">
        <w:rPr>
          <w:rFonts w:ascii="Calibri" w:hAnsi="Calibri" w:cs="Calibri"/>
        </w:rPr>
        <w:t xml:space="preserve">Jednostki oraz zasady przedmiarowania i </w:t>
      </w:r>
      <w:proofErr w:type="spellStart"/>
      <w:r w:rsidRPr="009B7035">
        <w:rPr>
          <w:rFonts w:ascii="Calibri" w:hAnsi="Calibri" w:cs="Calibri"/>
        </w:rPr>
        <w:t>obmiarowania</w:t>
      </w:r>
      <w:proofErr w:type="spellEnd"/>
      <w:r w:rsidR="009B7035">
        <w:rPr>
          <w:rFonts w:ascii="Calibri" w:hAnsi="Calibri" w:cs="Calibri"/>
        </w:rPr>
        <w:t>:</w:t>
      </w:r>
    </w:p>
    <w:p w14:paraId="7D3350F9" w14:textId="77777777" w:rsidR="009B7035" w:rsidRDefault="009B7035" w:rsidP="009B7035">
      <w:pPr>
        <w:pStyle w:val="Nagwek8"/>
        <w:tabs>
          <w:tab w:val="left" w:pos="1051"/>
        </w:tabs>
        <w:spacing w:before="68"/>
        <w:ind w:left="561" w:right="-6" w:firstLine="0"/>
        <w:jc w:val="both"/>
        <w:rPr>
          <w:rFonts w:ascii="Calibri" w:hAnsi="Calibri" w:cs="Calibri"/>
        </w:rPr>
      </w:pPr>
    </w:p>
    <w:p w14:paraId="12B2F64F" w14:textId="77777777" w:rsidR="009B7035" w:rsidRPr="009B7035" w:rsidRDefault="009B7035">
      <w:pPr>
        <w:pStyle w:val="Akapitzlist"/>
        <w:numPr>
          <w:ilvl w:val="0"/>
          <w:numId w:val="3"/>
        </w:numPr>
        <w:tabs>
          <w:tab w:val="left" w:pos="1051"/>
          <w:tab w:val="left" w:pos="1213"/>
        </w:tabs>
        <w:spacing w:before="70" w:line="292" w:lineRule="auto"/>
        <w:ind w:right="-6"/>
        <w:jc w:val="both"/>
        <w:outlineLvl w:val="7"/>
        <w:rPr>
          <w:rFonts w:ascii="Calibri" w:hAnsi="Calibri" w:cs="Calibri"/>
          <w:b/>
          <w:bCs/>
          <w:vanish/>
          <w:sz w:val="20"/>
          <w:szCs w:val="20"/>
        </w:rPr>
      </w:pPr>
    </w:p>
    <w:p w14:paraId="72DC7283" w14:textId="77777777" w:rsidR="009B7035" w:rsidRPr="009B7035" w:rsidRDefault="009B7035">
      <w:pPr>
        <w:pStyle w:val="Akapitzlist"/>
        <w:numPr>
          <w:ilvl w:val="1"/>
          <w:numId w:val="3"/>
        </w:numPr>
        <w:tabs>
          <w:tab w:val="left" w:pos="1051"/>
          <w:tab w:val="left" w:pos="1213"/>
        </w:tabs>
        <w:spacing w:before="70" w:line="292" w:lineRule="auto"/>
        <w:ind w:right="-6"/>
        <w:jc w:val="both"/>
        <w:outlineLvl w:val="7"/>
        <w:rPr>
          <w:rFonts w:ascii="Calibri" w:hAnsi="Calibri" w:cs="Calibri"/>
          <w:b/>
          <w:bCs/>
          <w:vanish/>
          <w:sz w:val="20"/>
          <w:szCs w:val="20"/>
        </w:rPr>
      </w:pPr>
    </w:p>
    <w:p w14:paraId="4A39C75B" w14:textId="77777777" w:rsidR="009B7035" w:rsidRPr="009B7035" w:rsidRDefault="009B7035">
      <w:pPr>
        <w:pStyle w:val="Akapitzlist"/>
        <w:numPr>
          <w:ilvl w:val="1"/>
          <w:numId w:val="3"/>
        </w:numPr>
        <w:tabs>
          <w:tab w:val="left" w:pos="1051"/>
          <w:tab w:val="left" w:pos="1213"/>
        </w:tabs>
        <w:spacing w:before="70" w:line="292" w:lineRule="auto"/>
        <w:ind w:right="-6"/>
        <w:jc w:val="both"/>
        <w:outlineLvl w:val="7"/>
        <w:rPr>
          <w:rFonts w:ascii="Calibri" w:hAnsi="Calibri" w:cs="Calibri"/>
          <w:b/>
          <w:bCs/>
          <w:vanish/>
          <w:sz w:val="20"/>
          <w:szCs w:val="20"/>
        </w:rPr>
      </w:pPr>
    </w:p>
    <w:p w14:paraId="727D8C15" w14:textId="0E220580" w:rsidR="00CD7437" w:rsidRPr="009B7035" w:rsidRDefault="00691BF6">
      <w:pPr>
        <w:pStyle w:val="Nagwek8"/>
        <w:numPr>
          <w:ilvl w:val="2"/>
          <w:numId w:val="3"/>
        </w:numPr>
        <w:tabs>
          <w:tab w:val="left" w:pos="1051"/>
          <w:tab w:val="left" w:pos="1213"/>
        </w:tabs>
        <w:ind w:left="1062" w:right="-6"/>
        <w:jc w:val="both"/>
        <w:rPr>
          <w:rFonts w:ascii="Calibri" w:hAnsi="Calibri" w:cs="Calibri"/>
          <w:b w:val="0"/>
          <w:bCs w:val="0"/>
        </w:rPr>
      </w:pPr>
      <w:r w:rsidRPr="009B7035">
        <w:rPr>
          <w:rFonts w:ascii="Calibri" w:hAnsi="Calibri" w:cs="Calibri"/>
          <w:b w:val="0"/>
          <w:bCs w:val="0"/>
        </w:rPr>
        <w:t>Powierzchnię ocieplenia ścian budynku oblicza się w metrach kwadratowych, jako iloczyn długości ścian w stanie surowym w rozwinięciu przez wysokość mierzoną od wierzchu cokołu (dolnej krawędzi) do górnej krawędzi warstwy ocieplanej.</w:t>
      </w:r>
    </w:p>
    <w:p w14:paraId="55740653" w14:textId="77777777" w:rsidR="00CD7437" w:rsidRPr="009B7035" w:rsidRDefault="00691BF6">
      <w:pPr>
        <w:pStyle w:val="Nagwek8"/>
        <w:numPr>
          <w:ilvl w:val="2"/>
          <w:numId w:val="3"/>
        </w:numPr>
        <w:tabs>
          <w:tab w:val="left" w:pos="1051"/>
          <w:tab w:val="left" w:pos="1213"/>
        </w:tabs>
        <w:ind w:left="1062" w:right="-6"/>
        <w:jc w:val="both"/>
        <w:rPr>
          <w:rFonts w:ascii="Calibri" w:hAnsi="Calibri" w:cs="Calibri"/>
          <w:b w:val="0"/>
          <w:bCs w:val="0"/>
        </w:rPr>
      </w:pPr>
      <w:r w:rsidRPr="009B7035">
        <w:rPr>
          <w:rFonts w:ascii="Calibri" w:hAnsi="Calibri" w:cs="Calibri"/>
          <w:b w:val="0"/>
          <w:bCs w:val="0"/>
        </w:rPr>
        <w:t>Z powierzchni potrąca się powierzchnie nieocieplone i powierzchnie otworów większe od 1 m2, doliczając w tym przypadku do powierzchni ocieplenia powierzchnię ościeży, obliczoną w metrach kwadratowych, jako iloczyn długości ościeży mierzonych w świetle ich krawędzi i szerokości, wraz z grubością ocieplenia.</w:t>
      </w:r>
    </w:p>
    <w:p w14:paraId="5F23925D" w14:textId="77777777" w:rsidR="00CD7437" w:rsidRPr="004B7080" w:rsidRDefault="00CD7437" w:rsidP="00CD414C">
      <w:pPr>
        <w:pStyle w:val="Tekstpodstawowy"/>
        <w:ind w:left="0" w:right="-6"/>
        <w:rPr>
          <w:rFonts w:ascii="Calibri" w:hAnsi="Calibri" w:cs="Calibri"/>
        </w:rPr>
      </w:pPr>
    </w:p>
    <w:p w14:paraId="72B2EF6B" w14:textId="77777777" w:rsidR="00CD7437" w:rsidRPr="004B7080" w:rsidRDefault="00CD7437" w:rsidP="00CD414C">
      <w:pPr>
        <w:pStyle w:val="Tekstpodstawowy"/>
        <w:spacing w:before="22"/>
        <w:ind w:left="0" w:right="-6"/>
        <w:rPr>
          <w:rFonts w:ascii="Calibri" w:hAnsi="Calibri" w:cs="Calibri"/>
        </w:rPr>
      </w:pPr>
    </w:p>
    <w:p w14:paraId="5597E2D1" w14:textId="77777777" w:rsidR="00CD7437" w:rsidRPr="009B7035" w:rsidRDefault="00691BF6">
      <w:pPr>
        <w:pStyle w:val="Nagwek5"/>
        <w:numPr>
          <w:ilvl w:val="0"/>
          <w:numId w:val="59"/>
        </w:numPr>
        <w:tabs>
          <w:tab w:val="left" w:pos="781"/>
        </w:tabs>
        <w:spacing w:line="240" w:lineRule="auto"/>
        <w:ind w:right="-6"/>
        <w:rPr>
          <w:rFonts w:ascii="Calibri" w:hAnsi="Calibri" w:cs="Calibri"/>
        </w:rPr>
      </w:pPr>
      <w:r w:rsidRPr="009B7035">
        <w:rPr>
          <w:rFonts w:ascii="Calibri" w:hAnsi="Calibri" w:cs="Calibri"/>
        </w:rPr>
        <w:t>SPOSÓB ODBIORU ROBÓT</w:t>
      </w:r>
    </w:p>
    <w:p w14:paraId="3EE54B03" w14:textId="77777777" w:rsidR="00CD7437" w:rsidRDefault="00691BF6">
      <w:pPr>
        <w:pStyle w:val="Nagwek8"/>
        <w:numPr>
          <w:ilvl w:val="1"/>
          <w:numId w:val="67"/>
        </w:numPr>
        <w:tabs>
          <w:tab w:val="left" w:pos="1051"/>
        </w:tabs>
        <w:spacing w:before="68"/>
        <w:ind w:right="-6"/>
        <w:jc w:val="both"/>
        <w:rPr>
          <w:rFonts w:ascii="Calibri" w:hAnsi="Calibri" w:cs="Calibri"/>
        </w:rPr>
      </w:pPr>
      <w:r w:rsidRPr="009B7035">
        <w:rPr>
          <w:rFonts w:ascii="Calibri" w:hAnsi="Calibri" w:cs="Calibri"/>
        </w:rPr>
        <w:t>Ogólne zasady odbioru robót podano w ST „Wymagania ogólne” Kod CPV 45000000-7, pkt 8</w:t>
      </w:r>
    </w:p>
    <w:p w14:paraId="2CB5136F" w14:textId="77777777" w:rsidR="009B7035" w:rsidRPr="009B7035" w:rsidRDefault="009B7035" w:rsidP="009B7035">
      <w:pPr>
        <w:pStyle w:val="Nagwek8"/>
        <w:tabs>
          <w:tab w:val="left" w:pos="1051"/>
        </w:tabs>
        <w:spacing w:before="68"/>
        <w:ind w:left="1061" w:right="-6" w:firstLine="0"/>
        <w:jc w:val="both"/>
        <w:rPr>
          <w:rFonts w:ascii="Calibri" w:hAnsi="Calibri" w:cs="Calibri"/>
        </w:rPr>
      </w:pPr>
    </w:p>
    <w:p w14:paraId="7D7B78D2" w14:textId="39B74797" w:rsidR="00CD7437" w:rsidRPr="004B7080" w:rsidRDefault="00691BF6">
      <w:pPr>
        <w:pStyle w:val="Nagwek8"/>
        <w:numPr>
          <w:ilvl w:val="1"/>
          <w:numId w:val="67"/>
        </w:numPr>
        <w:tabs>
          <w:tab w:val="left" w:pos="1051"/>
        </w:tabs>
        <w:spacing w:before="68"/>
        <w:ind w:right="-6"/>
        <w:jc w:val="both"/>
        <w:rPr>
          <w:rFonts w:ascii="Calibri" w:hAnsi="Calibri" w:cs="Calibri"/>
        </w:rPr>
      </w:pPr>
      <w:r w:rsidRPr="004B7080">
        <w:rPr>
          <w:rFonts w:ascii="Calibri" w:hAnsi="Calibri" w:cs="Calibri"/>
        </w:rPr>
        <w:t>Odbiór</w:t>
      </w:r>
      <w:r w:rsidRPr="009B7035">
        <w:rPr>
          <w:rFonts w:ascii="Calibri" w:hAnsi="Calibri" w:cs="Calibri"/>
        </w:rPr>
        <w:t xml:space="preserve"> </w:t>
      </w:r>
      <w:r w:rsidRPr="004B7080">
        <w:rPr>
          <w:rFonts w:ascii="Calibri" w:hAnsi="Calibri" w:cs="Calibri"/>
        </w:rPr>
        <w:t>robót</w:t>
      </w:r>
      <w:r w:rsidRPr="009B7035">
        <w:rPr>
          <w:rFonts w:ascii="Calibri" w:hAnsi="Calibri" w:cs="Calibri"/>
        </w:rPr>
        <w:t xml:space="preserve"> </w:t>
      </w:r>
      <w:r w:rsidRPr="004B7080">
        <w:rPr>
          <w:rFonts w:ascii="Calibri" w:hAnsi="Calibri" w:cs="Calibri"/>
        </w:rPr>
        <w:t>zanikających</w:t>
      </w:r>
      <w:r w:rsidRPr="009B7035">
        <w:rPr>
          <w:rFonts w:ascii="Calibri" w:hAnsi="Calibri" w:cs="Calibri"/>
        </w:rPr>
        <w:t xml:space="preserve"> </w:t>
      </w:r>
      <w:r w:rsidRPr="004B7080">
        <w:rPr>
          <w:rFonts w:ascii="Calibri" w:hAnsi="Calibri" w:cs="Calibri"/>
        </w:rPr>
        <w:t>i</w:t>
      </w:r>
      <w:r w:rsidRPr="009B7035">
        <w:rPr>
          <w:rFonts w:ascii="Calibri" w:hAnsi="Calibri" w:cs="Calibri"/>
        </w:rPr>
        <w:t xml:space="preserve"> </w:t>
      </w:r>
      <w:r w:rsidRPr="004B7080">
        <w:rPr>
          <w:rFonts w:ascii="Calibri" w:hAnsi="Calibri" w:cs="Calibri"/>
        </w:rPr>
        <w:t>ulegających</w:t>
      </w:r>
      <w:r w:rsidRPr="009B7035">
        <w:rPr>
          <w:rFonts w:ascii="Calibri" w:hAnsi="Calibri" w:cs="Calibri"/>
        </w:rPr>
        <w:t xml:space="preserve"> zakryciu</w:t>
      </w:r>
      <w:r w:rsidR="009B7035">
        <w:rPr>
          <w:rFonts w:ascii="Calibri" w:hAnsi="Calibri" w:cs="Calibri"/>
        </w:rPr>
        <w:t>:</w:t>
      </w:r>
    </w:p>
    <w:p w14:paraId="04D6FC1D" w14:textId="77777777" w:rsidR="00CD7437" w:rsidRPr="004B7080" w:rsidRDefault="00691BF6" w:rsidP="009B7035">
      <w:pPr>
        <w:pStyle w:val="Tekstpodstawowy"/>
        <w:ind w:right="-6"/>
        <w:jc w:val="both"/>
        <w:rPr>
          <w:rFonts w:ascii="Calibri" w:hAnsi="Calibri" w:cs="Calibri"/>
        </w:rPr>
      </w:pPr>
      <w:r w:rsidRPr="004B7080">
        <w:rPr>
          <w:rFonts w:ascii="Calibri" w:hAnsi="Calibri" w:cs="Calibri"/>
        </w:rPr>
        <w:t xml:space="preserve">Do robót zanikających przy wykonywaniu robót </w:t>
      </w:r>
      <w:proofErr w:type="spellStart"/>
      <w:r w:rsidRPr="004B7080">
        <w:rPr>
          <w:rFonts w:ascii="Calibri" w:hAnsi="Calibri" w:cs="Calibri"/>
        </w:rPr>
        <w:t>ociepleniowych</w:t>
      </w:r>
      <w:proofErr w:type="spellEnd"/>
      <w:r w:rsidRPr="004B7080">
        <w:rPr>
          <w:rFonts w:ascii="Calibri" w:hAnsi="Calibri" w:cs="Calibri"/>
        </w:rPr>
        <w:t xml:space="preserve"> należy przygotowanie wraz z ewentualnym gruntowaniem podłoża, klejenie płyt izolacji termicznej, wykonywanie warstwy zbrojonej i ewentualne jej gruntowanie.</w:t>
      </w:r>
    </w:p>
    <w:p w14:paraId="4692A6B2" w14:textId="77777777" w:rsidR="00CD7437" w:rsidRPr="004B7080" w:rsidRDefault="00691BF6" w:rsidP="009B7035">
      <w:pPr>
        <w:pStyle w:val="Tekstpodstawowy"/>
        <w:ind w:right="-6"/>
        <w:jc w:val="both"/>
        <w:rPr>
          <w:rFonts w:ascii="Calibri" w:hAnsi="Calibri" w:cs="Calibri"/>
        </w:rPr>
      </w:pPr>
      <w:r w:rsidRPr="004B7080">
        <w:rPr>
          <w:rFonts w:ascii="Calibri" w:hAnsi="Calibri" w:cs="Calibri"/>
        </w:rPr>
        <w:t>Ich odbiór powinien zostać wykonany przed rozpoczęciem następnego etapu. Należy przeprowadzić badania wymienione w pkt. 6.3. niniejszej specyfikacji.</w:t>
      </w:r>
    </w:p>
    <w:p w14:paraId="0311E36B" w14:textId="77777777" w:rsidR="00CD7437" w:rsidRPr="004B7080" w:rsidRDefault="00691BF6" w:rsidP="009B7035">
      <w:pPr>
        <w:pStyle w:val="Tekstpodstawowy"/>
        <w:ind w:right="-6"/>
        <w:jc w:val="both"/>
        <w:rPr>
          <w:rFonts w:ascii="Calibri" w:hAnsi="Calibri" w:cs="Calibri"/>
        </w:rPr>
      </w:pPr>
      <w:r w:rsidRPr="004B7080">
        <w:rPr>
          <w:rFonts w:ascii="Calibri" w:hAnsi="Calibri" w:cs="Calibri"/>
        </w:rPr>
        <w:t>W przypadku pozytywnego wyniku badań (zgodności z dokumentacją projektową i szczegółową specyfikacją techniczną) można zezwolić na rozpoczęcie wykonywania następnych etapów robót.</w:t>
      </w:r>
    </w:p>
    <w:p w14:paraId="604E30CC" w14:textId="77777777" w:rsidR="00CD7437" w:rsidRPr="004B7080" w:rsidRDefault="00691BF6" w:rsidP="009B7035">
      <w:pPr>
        <w:pStyle w:val="Tekstpodstawowy"/>
        <w:ind w:right="-6"/>
        <w:jc w:val="both"/>
        <w:rPr>
          <w:rFonts w:ascii="Calibri" w:hAnsi="Calibri" w:cs="Calibri"/>
        </w:rPr>
      </w:pPr>
      <w:r w:rsidRPr="004B7080">
        <w:rPr>
          <w:rFonts w:ascii="Calibri" w:hAnsi="Calibri" w:cs="Calibri"/>
        </w:rPr>
        <w:t>W przeciwnym przypadku</w:t>
      </w:r>
      <w:r w:rsidRPr="004B7080">
        <w:rPr>
          <w:rFonts w:ascii="Calibri" w:hAnsi="Calibri" w:cs="Calibri"/>
          <w:spacing w:val="-4"/>
        </w:rPr>
        <w:t xml:space="preserve"> </w:t>
      </w:r>
      <w:r w:rsidRPr="004B7080">
        <w:rPr>
          <w:rFonts w:ascii="Calibri" w:hAnsi="Calibri" w:cs="Calibri"/>
        </w:rPr>
        <w:t>(negatywny</w:t>
      </w:r>
      <w:r w:rsidRPr="004B7080">
        <w:rPr>
          <w:rFonts w:ascii="Calibri" w:hAnsi="Calibri" w:cs="Calibri"/>
          <w:spacing w:val="-5"/>
        </w:rPr>
        <w:t xml:space="preserve"> </w:t>
      </w:r>
      <w:r w:rsidRPr="004B7080">
        <w:rPr>
          <w:rFonts w:ascii="Calibri" w:hAnsi="Calibri" w:cs="Calibri"/>
        </w:rPr>
        <w:t>wynik badań)</w:t>
      </w:r>
      <w:r w:rsidRPr="004B7080">
        <w:rPr>
          <w:rFonts w:ascii="Calibri" w:hAnsi="Calibri" w:cs="Calibri"/>
          <w:spacing w:val="-3"/>
        </w:rPr>
        <w:t xml:space="preserve"> </w:t>
      </w:r>
      <w:r w:rsidRPr="004B7080">
        <w:rPr>
          <w:rFonts w:ascii="Calibri" w:hAnsi="Calibri" w:cs="Calibri"/>
        </w:rPr>
        <w:t>należy</w:t>
      </w:r>
      <w:r w:rsidRPr="004B7080">
        <w:rPr>
          <w:rFonts w:ascii="Calibri" w:hAnsi="Calibri" w:cs="Calibri"/>
          <w:spacing w:val="-5"/>
        </w:rPr>
        <w:t xml:space="preserve"> </w:t>
      </w:r>
      <w:r w:rsidRPr="004B7080">
        <w:rPr>
          <w:rFonts w:ascii="Calibri" w:hAnsi="Calibri" w:cs="Calibri"/>
        </w:rPr>
        <w:t>określić</w:t>
      </w:r>
      <w:r w:rsidRPr="004B7080">
        <w:rPr>
          <w:rFonts w:ascii="Calibri" w:hAnsi="Calibri" w:cs="Calibri"/>
          <w:spacing w:val="-3"/>
        </w:rPr>
        <w:t xml:space="preserve"> </w:t>
      </w:r>
      <w:r w:rsidRPr="004B7080">
        <w:rPr>
          <w:rFonts w:ascii="Calibri" w:hAnsi="Calibri" w:cs="Calibri"/>
        </w:rPr>
        <w:t>zakres</w:t>
      </w:r>
      <w:r w:rsidRPr="004B7080">
        <w:rPr>
          <w:rFonts w:ascii="Calibri" w:hAnsi="Calibri" w:cs="Calibri"/>
          <w:spacing w:val="-3"/>
        </w:rPr>
        <w:t xml:space="preserve"> </w:t>
      </w:r>
      <w:r w:rsidRPr="004B7080">
        <w:rPr>
          <w:rFonts w:ascii="Calibri" w:hAnsi="Calibri" w:cs="Calibri"/>
        </w:rPr>
        <w:t>prac</w:t>
      </w:r>
      <w:r w:rsidRPr="004B7080">
        <w:rPr>
          <w:rFonts w:ascii="Calibri" w:hAnsi="Calibri" w:cs="Calibri"/>
          <w:spacing w:val="-2"/>
        </w:rPr>
        <w:t xml:space="preserve"> </w:t>
      </w:r>
      <w:r w:rsidRPr="004B7080">
        <w:rPr>
          <w:rFonts w:ascii="Calibri" w:hAnsi="Calibri" w:cs="Calibri"/>
        </w:rPr>
        <w:t>i</w:t>
      </w:r>
      <w:r w:rsidRPr="004B7080">
        <w:rPr>
          <w:rFonts w:ascii="Calibri" w:hAnsi="Calibri" w:cs="Calibri"/>
          <w:spacing w:val="-5"/>
        </w:rPr>
        <w:t xml:space="preserve"> </w:t>
      </w:r>
      <w:r w:rsidRPr="004B7080">
        <w:rPr>
          <w:rFonts w:ascii="Calibri" w:hAnsi="Calibri" w:cs="Calibri"/>
        </w:rPr>
        <w:t>rodzaj</w:t>
      </w:r>
      <w:r w:rsidRPr="004B7080">
        <w:rPr>
          <w:rFonts w:ascii="Calibri" w:hAnsi="Calibri" w:cs="Calibri"/>
          <w:spacing w:val="-3"/>
        </w:rPr>
        <w:t xml:space="preserve"> </w:t>
      </w:r>
      <w:r w:rsidRPr="004B7080">
        <w:rPr>
          <w:rFonts w:ascii="Calibri" w:hAnsi="Calibri" w:cs="Calibri"/>
        </w:rPr>
        <w:t>materiałów koniecznych do usunięcia nieprawidłowości. Po ich wykonaniu badania należy powtórzyć.</w:t>
      </w:r>
    </w:p>
    <w:p w14:paraId="32B2F368" w14:textId="77777777" w:rsidR="00CD7437" w:rsidRPr="004B7080" w:rsidRDefault="00691BF6" w:rsidP="009B7035">
      <w:pPr>
        <w:pStyle w:val="Tekstpodstawowy"/>
        <w:ind w:right="-6"/>
        <w:jc w:val="both"/>
        <w:rPr>
          <w:rFonts w:ascii="Calibri" w:hAnsi="Calibri" w:cs="Calibri"/>
        </w:rPr>
      </w:pPr>
      <w:r w:rsidRPr="004B7080">
        <w:rPr>
          <w:rFonts w:ascii="Calibri" w:hAnsi="Calibri" w:cs="Calibri"/>
        </w:rPr>
        <w:t>Wszystkie</w:t>
      </w:r>
      <w:r w:rsidRPr="004B7080">
        <w:rPr>
          <w:rFonts w:ascii="Calibri" w:hAnsi="Calibri" w:cs="Calibri"/>
          <w:spacing w:val="-3"/>
        </w:rPr>
        <w:t xml:space="preserve"> </w:t>
      </w:r>
      <w:r w:rsidRPr="004B7080">
        <w:rPr>
          <w:rFonts w:ascii="Calibri" w:hAnsi="Calibri" w:cs="Calibri"/>
        </w:rPr>
        <w:t>ustalenia</w:t>
      </w:r>
      <w:r w:rsidRPr="004B7080">
        <w:rPr>
          <w:rFonts w:ascii="Calibri" w:hAnsi="Calibri" w:cs="Calibri"/>
          <w:spacing w:val="-1"/>
        </w:rPr>
        <w:t xml:space="preserve"> </w:t>
      </w:r>
      <w:r w:rsidRPr="004B7080">
        <w:rPr>
          <w:rFonts w:ascii="Calibri" w:hAnsi="Calibri" w:cs="Calibri"/>
        </w:rPr>
        <w:t>związane</w:t>
      </w:r>
      <w:r w:rsidRPr="004B7080">
        <w:rPr>
          <w:rFonts w:ascii="Calibri" w:hAnsi="Calibri" w:cs="Calibri"/>
          <w:spacing w:val="-1"/>
        </w:rPr>
        <w:t xml:space="preserve"> </w:t>
      </w:r>
      <w:r w:rsidRPr="004B7080">
        <w:rPr>
          <w:rFonts w:ascii="Calibri" w:hAnsi="Calibri" w:cs="Calibri"/>
        </w:rPr>
        <w:t>z</w:t>
      </w:r>
      <w:r w:rsidRPr="004B7080">
        <w:rPr>
          <w:rFonts w:ascii="Calibri" w:hAnsi="Calibri" w:cs="Calibri"/>
          <w:spacing w:val="-4"/>
        </w:rPr>
        <w:t xml:space="preserve"> </w:t>
      </w:r>
      <w:r w:rsidRPr="004B7080">
        <w:rPr>
          <w:rFonts w:ascii="Calibri" w:hAnsi="Calibri" w:cs="Calibri"/>
        </w:rPr>
        <w:t>dokonanym odbiorem</w:t>
      </w:r>
      <w:r w:rsidRPr="004B7080">
        <w:rPr>
          <w:rFonts w:ascii="Calibri" w:hAnsi="Calibri" w:cs="Calibri"/>
          <w:spacing w:val="-1"/>
        </w:rPr>
        <w:t xml:space="preserve"> </w:t>
      </w:r>
      <w:r w:rsidRPr="004B7080">
        <w:rPr>
          <w:rFonts w:ascii="Calibri" w:hAnsi="Calibri" w:cs="Calibri"/>
        </w:rPr>
        <w:t>robót</w:t>
      </w:r>
      <w:r w:rsidRPr="004B7080">
        <w:rPr>
          <w:rFonts w:ascii="Calibri" w:hAnsi="Calibri" w:cs="Calibri"/>
          <w:spacing w:val="-3"/>
        </w:rPr>
        <w:t xml:space="preserve"> </w:t>
      </w:r>
      <w:r w:rsidRPr="004B7080">
        <w:rPr>
          <w:rFonts w:ascii="Calibri" w:hAnsi="Calibri" w:cs="Calibri"/>
        </w:rPr>
        <w:t>ulegających</w:t>
      </w:r>
      <w:r w:rsidRPr="004B7080">
        <w:rPr>
          <w:rFonts w:ascii="Calibri" w:hAnsi="Calibri" w:cs="Calibri"/>
          <w:spacing w:val="-1"/>
        </w:rPr>
        <w:t xml:space="preserve"> </w:t>
      </w:r>
      <w:r w:rsidRPr="004B7080">
        <w:rPr>
          <w:rFonts w:ascii="Calibri" w:hAnsi="Calibri" w:cs="Calibri"/>
        </w:rPr>
        <w:t>zakryciu</w:t>
      </w:r>
      <w:r w:rsidRPr="004B7080">
        <w:rPr>
          <w:rFonts w:ascii="Calibri" w:hAnsi="Calibri" w:cs="Calibri"/>
          <w:spacing w:val="-1"/>
        </w:rPr>
        <w:t xml:space="preserve"> </w:t>
      </w:r>
      <w:r w:rsidRPr="004B7080">
        <w:rPr>
          <w:rFonts w:ascii="Calibri" w:hAnsi="Calibri" w:cs="Calibri"/>
        </w:rPr>
        <w:t>należy</w:t>
      </w:r>
      <w:r w:rsidRPr="004B7080">
        <w:rPr>
          <w:rFonts w:ascii="Calibri" w:hAnsi="Calibri" w:cs="Calibri"/>
          <w:spacing w:val="-4"/>
        </w:rPr>
        <w:t xml:space="preserve"> </w:t>
      </w:r>
      <w:r w:rsidRPr="004B7080">
        <w:rPr>
          <w:rFonts w:ascii="Calibri" w:hAnsi="Calibri" w:cs="Calibri"/>
        </w:rPr>
        <w:t>zapisać w dzienniku budowy lub protokole podpisanym przez przedstawicieli inwestora (inspektor nadzoru) i wykonawcy (kierownik budowy).</w:t>
      </w:r>
    </w:p>
    <w:p w14:paraId="1630997A" w14:textId="77777777" w:rsidR="00CD7437" w:rsidRPr="004B7080" w:rsidRDefault="00CD7437" w:rsidP="00CD414C">
      <w:pPr>
        <w:pStyle w:val="Tekstpodstawowy"/>
        <w:spacing w:before="212"/>
        <w:ind w:left="0" w:right="-6"/>
        <w:rPr>
          <w:rFonts w:ascii="Calibri" w:hAnsi="Calibri" w:cs="Calibri"/>
        </w:rPr>
      </w:pPr>
    </w:p>
    <w:p w14:paraId="617C95BD" w14:textId="77777777" w:rsidR="00CD7437" w:rsidRPr="009B7035" w:rsidRDefault="00691BF6">
      <w:pPr>
        <w:pStyle w:val="Nagwek8"/>
        <w:numPr>
          <w:ilvl w:val="1"/>
          <w:numId w:val="67"/>
        </w:numPr>
        <w:tabs>
          <w:tab w:val="left" w:pos="1051"/>
        </w:tabs>
        <w:spacing w:before="68"/>
        <w:ind w:right="-6"/>
        <w:jc w:val="both"/>
        <w:rPr>
          <w:rFonts w:ascii="Calibri" w:hAnsi="Calibri" w:cs="Calibri"/>
        </w:rPr>
      </w:pPr>
      <w:r w:rsidRPr="004B7080">
        <w:rPr>
          <w:rFonts w:ascii="Calibri" w:hAnsi="Calibri" w:cs="Calibri"/>
        </w:rPr>
        <w:t>Odbiór</w:t>
      </w:r>
      <w:r w:rsidRPr="009B7035">
        <w:rPr>
          <w:rFonts w:ascii="Calibri" w:hAnsi="Calibri" w:cs="Calibri"/>
        </w:rPr>
        <w:t xml:space="preserve"> częściowy</w:t>
      </w:r>
    </w:p>
    <w:p w14:paraId="49E425D4" w14:textId="77777777" w:rsidR="00CD7437" w:rsidRPr="004B7080" w:rsidRDefault="00691BF6" w:rsidP="009B7035">
      <w:pPr>
        <w:pStyle w:val="Tekstpodstawowy"/>
        <w:ind w:right="-6"/>
        <w:jc w:val="both"/>
        <w:rPr>
          <w:rFonts w:ascii="Calibri" w:hAnsi="Calibri" w:cs="Calibri"/>
        </w:rPr>
      </w:pPr>
      <w:r w:rsidRPr="004B7080">
        <w:rPr>
          <w:rFonts w:ascii="Calibri" w:hAnsi="Calibri" w:cs="Calibri"/>
        </w:rPr>
        <w:t>Odbiór częściowy polega na ocenie ilości i jakości wykonanej części robót. Odbioru częściowego robót dokonuje się dla zakresu określonego w dokumentach umownych, według zasad jak przy odbiorze ostatecznym robót.</w:t>
      </w:r>
    </w:p>
    <w:p w14:paraId="508C1CF7" w14:textId="77777777" w:rsidR="00CD7437" w:rsidRPr="004B7080" w:rsidRDefault="00691BF6" w:rsidP="009B7035">
      <w:pPr>
        <w:pStyle w:val="Tekstpodstawowy"/>
        <w:ind w:right="-6"/>
        <w:jc w:val="both"/>
        <w:rPr>
          <w:rFonts w:ascii="Calibri" w:hAnsi="Calibri" w:cs="Calibri"/>
        </w:rPr>
      </w:pPr>
      <w:r w:rsidRPr="004B7080">
        <w:rPr>
          <w:rFonts w:ascii="Calibri" w:hAnsi="Calibri" w:cs="Calibri"/>
        </w:rPr>
        <w:t>Celem odbioru częściowego jest wczesne wykrycie ewentualnych usterek w realizowanych robotach i ich usunięcie przed odbiorem końcowym.</w:t>
      </w:r>
    </w:p>
    <w:p w14:paraId="2A401F9A" w14:textId="77777777" w:rsidR="00CD7437" w:rsidRPr="004B7080" w:rsidRDefault="00691BF6" w:rsidP="009B7035">
      <w:pPr>
        <w:pStyle w:val="Tekstpodstawowy"/>
        <w:ind w:right="-6"/>
        <w:jc w:val="both"/>
        <w:rPr>
          <w:rFonts w:ascii="Calibri" w:hAnsi="Calibri" w:cs="Calibri"/>
        </w:rPr>
      </w:pPr>
      <w:r w:rsidRPr="004B7080">
        <w:rPr>
          <w:rFonts w:ascii="Calibri" w:hAnsi="Calibri" w:cs="Calibri"/>
        </w:rPr>
        <w:t xml:space="preserve">Odbiór częściowy robót jest dokonywany przez inspektora nadzoru w obecności kierownika </w:t>
      </w:r>
      <w:r w:rsidRPr="004B7080">
        <w:rPr>
          <w:rFonts w:ascii="Calibri" w:hAnsi="Calibri" w:cs="Calibri"/>
          <w:spacing w:val="-2"/>
        </w:rPr>
        <w:t>budowy.</w:t>
      </w:r>
    </w:p>
    <w:p w14:paraId="790911B0" w14:textId="77777777" w:rsidR="00CD7437" w:rsidRPr="004B7080" w:rsidRDefault="00691BF6" w:rsidP="009B7035">
      <w:pPr>
        <w:pStyle w:val="Tekstpodstawowy"/>
        <w:ind w:right="-6"/>
        <w:jc w:val="both"/>
        <w:rPr>
          <w:rFonts w:ascii="Calibri" w:hAnsi="Calibri" w:cs="Calibri"/>
        </w:rPr>
      </w:pPr>
      <w:r w:rsidRPr="004B7080">
        <w:rPr>
          <w:rFonts w:ascii="Calibri" w:hAnsi="Calibri" w:cs="Calibri"/>
        </w:rPr>
        <w:t>Protokół odbioru częściowego jest podstawą do dokonania częściowego rozliczenia robót, jeżeli umowa taką formę przewiduje.</w:t>
      </w:r>
    </w:p>
    <w:p w14:paraId="6BF8765C" w14:textId="77777777" w:rsidR="00CD7437" w:rsidRPr="004B7080" w:rsidRDefault="00CD7437" w:rsidP="00CD414C">
      <w:pPr>
        <w:pStyle w:val="Tekstpodstawowy"/>
        <w:spacing w:before="216"/>
        <w:ind w:left="0" w:right="-6"/>
        <w:rPr>
          <w:rFonts w:ascii="Calibri" w:hAnsi="Calibri" w:cs="Calibri"/>
        </w:rPr>
      </w:pPr>
    </w:p>
    <w:p w14:paraId="35E19724" w14:textId="77777777" w:rsidR="00CD7437" w:rsidRPr="009B7035" w:rsidRDefault="00691BF6">
      <w:pPr>
        <w:pStyle w:val="Nagwek8"/>
        <w:numPr>
          <w:ilvl w:val="1"/>
          <w:numId w:val="67"/>
        </w:numPr>
        <w:tabs>
          <w:tab w:val="left" w:pos="1051"/>
        </w:tabs>
        <w:spacing w:before="68"/>
        <w:ind w:right="-6"/>
        <w:jc w:val="both"/>
        <w:rPr>
          <w:rFonts w:ascii="Calibri" w:hAnsi="Calibri" w:cs="Calibri"/>
        </w:rPr>
      </w:pPr>
      <w:r w:rsidRPr="004B7080">
        <w:rPr>
          <w:rFonts w:ascii="Calibri" w:hAnsi="Calibri" w:cs="Calibri"/>
        </w:rPr>
        <w:t>Odbiór</w:t>
      </w:r>
      <w:r w:rsidRPr="009B7035">
        <w:rPr>
          <w:rFonts w:ascii="Calibri" w:hAnsi="Calibri" w:cs="Calibri"/>
        </w:rPr>
        <w:t xml:space="preserve"> </w:t>
      </w:r>
      <w:r w:rsidRPr="004B7080">
        <w:rPr>
          <w:rFonts w:ascii="Calibri" w:hAnsi="Calibri" w:cs="Calibri"/>
        </w:rPr>
        <w:t>ostateczny</w:t>
      </w:r>
      <w:r w:rsidRPr="009B7035">
        <w:rPr>
          <w:rFonts w:ascii="Calibri" w:hAnsi="Calibri" w:cs="Calibri"/>
        </w:rPr>
        <w:t xml:space="preserve"> (końcowy)</w:t>
      </w:r>
    </w:p>
    <w:p w14:paraId="2CB2258C" w14:textId="77777777" w:rsidR="00CD7437" w:rsidRDefault="00691BF6" w:rsidP="009B7035">
      <w:pPr>
        <w:pStyle w:val="Tekstpodstawowy"/>
        <w:ind w:right="-6"/>
        <w:jc w:val="both"/>
        <w:rPr>
          <w:rFonts w:ascii="Calibri" w:hAnsi="Calibri" w:cs="Calibri"/>
        </w:rPr>
      </w:pPr>
      <w:r w:rsidRPr="004B7080">
        <w:rPr>
          <w:rFonts w:ascii="Calibri" w:hAnsi="Calibri" w:cs="Calibri"/>
        </w:rPr>
        <w:t>Odbiór końcowy stanowi ostateczną ocenę rzeczywistego wykonania robót w odniesieniu do ich zakresu (ilości), jakości i zgodności z dokumentacją projektową.</w:t>
      </w:r>
    </w:p>
    <w:p w14:paraId="7D12C358" w14:textId="77777777" w:rsidR="00CD7437" w:rsidRPr="004B7080" w:rsidRDefault="00691BF6" w:rsidP="009B7035">
      <w:pPr>
        <w:pStyle w:val="Tekstpodstawowy"/>
        <w:ind w:right="-6"/>
        <w:jc w:val="both"/>
        <w:rPr>
          <w:rFonts w:ascii="Calibri" w:hAnsi="Calibri" w:cs="Calibri"/>
        </w:rPr>
      </w:pPr>
      <w:r w:rsidRPr="004B7080">
        <w:rPr>
          <w:rFonts w:ascii="Calibri" w:hAnsi="Calibri" w:cs="Calibri"/>
        </w:rPr>
        <w:t>Odbiór</w:t>
      </w:r>
      <w:r w:rsidRPr="004B7080">
        <w:rPr>
          <w:rFonts w:ascii="Calibri" w:hAnsi="Calibri" w:cs="Calibri"/>
          <w:spacing w:val="80"/>
        </w:rPr>
        <w:t xml:space="preserve"> </w:t>
      </w:r>
      <w:r w:rsidRPr="004B7080">
        <w:rPr>
          <w:rFonts w:ascii="Calibri" w:hAnsi="Calibri" w:cs="Calibri"/>
        </w:rPr>
        <w:t>ostateczny</w:t>
      </w:r>
      <w:r w:rsidRPr="004B7080">
        <w:rPr>
          <w:rFonts w:ascii="Calibri" w:hAnsi="Calibri" w:cs="Calibri"/>
          <w:spacing w:val="80"/>
        </w:rPr>
        <w:t xml:space="preserve"> </w:t>
      </w:r>
      <w:r w:rsidRPr="004B7080">
        <w:rPr>
          <w:rFonts w:ascii="Calibri" w:hAnsi="Calibri" w:cs="Calibri"/>
        </w:rPr>
        <w:t>przeprowadza</w:t>
      </w:r>
      <w:r w:rsidRPr="004B7080">
        <w:rPr>
          <w:rFonts w:ascii="Calibri" w:hAnsi="Calibri" w:cs="Calibri"/>
          <w:spacing w:val="80"/>
        </w:rPr>
        <w:t xml:space="preserve"> </w:t>
      </w:r>
      <w:r w:rsidRPr="004B7080">
        <w:rPr>
          <w:rFonts w:ascii="Calibri" w:hAnsi="Calibri" w:cs="Calibri"/>
        </w:rPr>
        <w:t>komisja,</w:t>
      </w:r>
      <w:r w:rsidRPr="004B7080">
        <w:rPr>
          <w:rFonts w:ascii="Calibri" w:hAnsi="Calibri" w:cs="Calibri"/>
          <w:spacing w:val="80"/>
        </w:rPr>
        <w:t xml:space="preserve"> </w:t>
      </w:r>
      <w:r w:rsidRPr="004B7080">
        <w:rPr>
          <w:rFonts w:ascii="Calibri" w:hAnsi="Calibri" w:cs="Calibri"/>
        </w:rPr>
        <w:t>powołana</w:t>
      </w:r>
      <w:r w:rsidRPr="004B7080">
        <w:rPr>
          <w:rFonts w:ascii="Calibri" w:hAnsi="Calibri" w:cs="Calibri"/>
          <w:spacing w:val="80"/>
        </w:rPr>
        <w:t xml:space="preserve"> </w:t>
      </w:r>
      <w:r w:rsidRPr="004B7080">
        <w:rPr>
          <w:rFonts w:ascii="Calibri" w:hAnsi="Calibri" w:cs="Calibri"/>
        </w:rPr>
        <w:t>przez</w:t>
      </w:r>
      <w:r w:rsidRPr="004B7080">
        <w:rPr>
          <w:rFonts w:ascii="Calibri" w:hAnsi="Calibri" w:cs="Calibri"/>
          <w:spacing w:val="80"/>
        </w:rPr>
        <w:t xml:space="preserve"> </w:t>
      </w:r>
      <w:r w:rsidRPr="004B7080">
        <w:rPr>
          <w:rFonts w:ascii="Calibri" w:hAnsi="Calibri" w:cs="Calibri"/>
        </w:rPr>
        <w:t>zamawiającego,</w:t>
      </w:r>
      <w:r w:rsidRPr="004B7080">
        <w:rPr>
          <w:rFonts w:ascii="Calibri" w:hAnsi="Calibri" w:cs="Calibri"/>
          <w:spacing w:val="80"/>
        </w:rPr>
        <w:t xml:space="preserve"> </w:t>
      </w:r>
      <w:r w:rsidRPr="004B7080">
        <w:rPr>
          <w:rFonts w:ascii="Calibri" w:hAnsi="Calibri" w:cs="Calibri"/>
        </w:rPr>
        <w:t>na</w:t>
      </w:r>
      <w:r w:rsidRPr="004B7080">
        <w:rPr>
          <w:rFonts w:ascii="Calibri" w:hAnsi="Calibri" w:cs="Calibri"/>
          <w:spacing w:val="80"/>
        </w:rPr>
        <w:t xml:space="preserve"> </w:t>
      </w:r>
      <w:r w:rsidRPr="004B7080">
        <w:rPr>
          <w:rFonts w:ascii="Calibri" w:hAnsi="Calibri" w:cs="Calibri"/>
        </w:rPr>
        <w:t>podstawie przedłożonych dokumentów, wyników badań oraz dokonanej oceny wizualnej.</w:t>
      </w:r>
    </w:p>
    <w:p w14:paraId="53DCFC15" w14:textId="77777777" w:rsidR="00CD7437" w:rsidRPr="004B7080" w:rsidRDefault="00691BF6" w:rsidP="009B7035">
      <w:pPr>
        <w:pStyle w:val="Tekstpodstawowy"/>
        <w:ind w:right="-6"/>
        <w:jc w:val="both"/>
        <w:rPr>
          <w:rFonts w:ascii="Calibri" w:hAnsi="Calibri" w:cs="Calibri"/>
        </w:rPr>
      </w:pPr>
      <w:r w:rsidRPr="004B7080">
        <w:rPr>
          <w:rFonts w:ascii="Calibri" w:hAnsi="Calibri" w:cs="Calibri"/>
        </w:rPr>
        <w:t>Zasady</w:t>
      </w:r>
      <w:r w:rsidRPr="004B7080">
        <w:rPr>
          <w:rFonts w:ascii="Calibri" w:hAnsi="Calibri" w:cs="Calibri"/>
          <w:spacing w:val="-5"/>
        </w:rPr>
        <w:t xml:space="preserve"> </w:t>
      </w:r>
      <w:r w:rsidRPr="004B7080">
        <w:rPr>
          <w:rFonts w:ascii="Calibri" w:hAnsi="Calibri" w:cs="Calibri"/>
        </w:rPr>
        <w:t>i</w:t>
      </w:r>
      <w:r w:rsidRPr="004B7080">
        <w:rPr>
          <w:rFonts w:ascii="Calibri" w:hAnsi="Calibri" w:cs="Calibri"/>
          <w:spacing w:val="-5"/>
        </w:rPr>
        <w:t xml:space="preserve"> </w:t>
      </w:r>
      <w:r w:rsidRPr="004B7080">
        <w:rPr>
          <w:rFonts w:ascii="Calibri" w:hAnsi="Calibri" w:cs="Calibri"/>
        </w:rPr>
        <w:t>terminy</w:t>
      </w:r>
      <w:r w:rsidRPr="004B7080">
        <w:rPr>
          <w:rFonts w:ascii="Calibri" w:hAnsi="Calibri" w:cs="Calibri"/>
          <w:spacing w:val="-8"/>
        </w:rPr>
        <w:t xml:space="preserve"> </w:t>
      </w:r>
      <w:r w:rsidRPr="004B7080">
        <w:rPr>
          <w:rFonts w:ascii="Calibri" w:hAnsi="Calibri" w:cs="Calibri"/>
        </w:rPr>
        <w:t>powoływania</w:t>
      </w:r>
      <w:r w:rsidRPr="004B7080">
        <w:rPr>
          <w:rFonts w:ascii="Calibri" w:hAnsi="Calibri" w:cs="Calibri"/>
          <w:spacing w:val="-4"/>
        </w:rPr>
        <w:t xml:space="preserve"> </w:t>
      </w:r>
      <w:r w:rsidRPr="004B7080">
        <w:rPr>
          <w:rFonts w:ascii="Calibri" w:hAnsi="Calibri" w:cs="Calibri"/>
        </w:rPr>
        <w:t>komisji</w:t>
      </w:r>
      <w:r w:rsidRPr="004B7080">
        <w:rPr>
          <w:rFonts w:ascii="Calibri" w:hAnsi="Calibri" w:cs="Calibri"/>
          <w:spacing w:val="-5"/>
        </w:rPr>
        <w:t xml:space="preserve"> </w:t>
      </w:r>
      <w:r w:rsidRPr="004B7080">
        <w:rPr>
          <w:rFonts w:ascii="Calibri" w:hAnsi="Calibri" w:cs="Calibri"/>
        </w:rPr>
        <w:t>oraz</w:t>
      </w:r>
      <w:r w:rsidRPr="004B7080">
        <w:rPr>
          <w:rFonts w:ascii="Calibri" w:hAnsi="Calibri" w:cs="Calibri"/>
          <w:spacing w:val="-7"/>
        </w:rPr>
        <w:t xml:space="preserve"> </w:t>
      </w:r>
      <w:r w:rsidRPr="004B7080">
        <w:rPr>
          <w:rFonts w:ascii="Calibri" w:hAnsi="Calibri" w:cs="Calibri"/>
        </w:rPr>
        <w:t>czas</w:t>
      </w:r>
      <w:r w:rsidRPr="004B7080">
        <w:rPr>
          <w:rFonts w:ascii="Calibri" w:hAnsi="Calibri" w:cs="Calibri"/>
          <w:spacing w:val="-3"/>
        </w:rPr>
        <w:t xml:space="preserve"> </w:t>
      </w:r>
      <w:r w:rsidRPr="004B7080">
        <w:rPr>
          <w:rFonts w:ascii="Calibri" w:hAnsi="Calibri" w:cs="Calibri"/>
        </w:rPr>
        <w:t>jej</w:t>
      </w:r>
      <w:r w:rsidRPr="004B7080">
        <w:rPr>
          <w:rFonts w:ascii="Calibri" w:hAnsi="Calibri" w:cs="Calibri"/>
          <w:spacing w:val="-3"/>
        </w:rPr>
        <w:t xml:space="preserve"> </w:t>
      </w:r>
      <w:r w:rsidRPr="004B7080">
        <w:rPr>
          <w:rFonts w:ascii="Calibri" w:hAnsi="Calibri" w:cs="Calibri"/>
        </w:rPr>
        <w:t>działania</w:t>
      </w:r>
      <w:r w:rsidRPr="004B7080">
        <w:rPr>
          <w:rFonts w:ascii="Calibri" w:hAnsi="Calibri" w:cs="Calibri"/>
          <w:spacing w:val="-2"/>
        </w:rPr>
        <w:t xml:space="preserve"> </w:t>
      </w:r>
      <w:r w:rsidRPr="004B7080">
        <w:rPr>
          <w:rFonts w:ascii="Calibri" w:hAnsi="Calibri" w:cs="Calibri"/>
        </w:rPr>
        <w:t>powinna</w:t>
      </w:r>
      <w:r w:rsidRPr="004B7080">
        <w:rPr>
          <w:rFonts w:ascii="Calibri" w:hAnsi="Calibri" w:cs="Calibri"/>
          <w:spacing w:val="-3"/>
        </w:rPr>
        <w:t xml:space="preserve"> </w:t>
      </w:r>
      <w:r w:rsidRPr="004B7080">
        <w:rPr>
          <w:rFonts w:ascii="Calibri" w:hAnsi="Calibri" w:cs="Calibri"/>
        </w:rPr>
        <w:t>określać</w:t>
      </w:r>
      <w:r w:rsidRPr="004B7080">
        <w:rPr>
          <w:rFonts w:ascii="Calibri" w:hAnsi="Calibri" w:cs="Calibri"/>
          <w:spacing w:val="-3"/>
        </w:rPr>
        <w:t xml:space="preserve"> </w:t>
      </w:r>
      <w:r w:rsidRPr="004B7080">
        <w:rPr>
          <w:rFonts w:ascii="Calibri" w:hAnsi="Calibri" w:cs="Calibri"/>
        </w:rPr>
        <w:t>umowa. Wykonawca robót obowiązany jest przedłożyć komisji następujące dokumenty:</w:t>
      </w:r>
    </w:p>
    <w:p w14:paraId="5FBF87DF" w14:textId="440A238F" w:rsidR="00CD7437" w:rsidRPr="009B7035" w:rsidRDefault="00691BF6">
      <w:pPr>
        <w:pStyle w:val="Akapitzlist"/>
        <w:numPr>
          <w:ilvl w:val="0"/>
          <w:numId w:val="72"/>
        </w:numPr>
        <w:ind w:left="1134" w:right="-6"/>
        <w:jc w:val="both"/>
        <w:rPr>
          <w:rFonts w:ascii="Calibri" w:hAnsi="Calibri" w:cs="Calibri"/>
          <w:bCs/>
          <w:sz w:val="20"/>
          <w:szCs w:val="20"/>
        </w:rPr>
      </w:pPr>
      <w:r w:rsidRPr="009B7035">
        <w:rPr>
          <w:rFonts w:ascii="Calibri" w:hAnsi="Calibri" w:cs="Calibri"/>
          <w:bCs/>
          <w:sz w:val="20"/>
          <w:szCs w:val="20"/>
        </w:rPr>
        <w:t>dokumentację projektową z naniesionymi zmianami dokonanymi w toku wykonywania robót,</w:t>
      </w:r>
    </w:p>
    <w:p w14:paraId="51CC5279" w14:textId="43B60A8C" w:rsidR="00CD7437" w:rsidRPr="009B7035" w:rsidRDefault="00691BF6">
      <w:pPr>
        <w:pStyle w:val="Akapitzlist"/>
        <w:numPr>
          <w:ilvl w:val="0"/>
          <w:numId w:val="72"/>
        </w:numPr>
        <w:ind w:left="1134" w:right="-6"/>
        <w:jc w:val="both"/>
        <w:rPr>
          <w:rFonts w:ascii="Calibri" w:hAnsi="Calibri" w:cs="Calibri"/>
          <w:bCs/>
          <w:sz w:val="20"/>
          <w:szCs w:val="20"/>
        </w:rPr>
      </w:pPr>
      <w:r w:rsidRPr="009B7035">
        <w:rPr>
          <w:rFonts w:ascii="Calibri" w:hAnsi="Calibri" w:cs="Calibri"/>
          <w:bCs/>
          <w:sz w:val="20"/>
          <w:szCs w:val="20"/>
        </w:rPr>
        <w:t>szczegółowe specyfikacje techniczne ze zmianami wprowadzonymi w trakcie wykonywania robót,</w:t>
      </w:r>
    </w:p>
    <w:p w14:paraId="2684CB58" w14:textId="499DC4AE" w:rsidR="00CD7437" w:rsidRPr="009B7035" w:rsidRDefault="00691BF6">
      <w:pPr>
        <w:pStyle w:val="Akapitzlist"/>
        <w:numPr>
          <w:ilvl w:val="0"/>
          <w:numId w:val="72"/>
        </w:numPr>
        <w:ind w:left="1134" w:right="-6"/>
        <w:jc w:val="both"/>
        <w:rPr>
          <w:rFonts w:ascii="Calibri" w:hAnsi="Calibri" w:cs="Calibri"/>
          <w:bCs/>
          <w:sz w:val="20"/>
          <w:szCs w:val="20"/>
        </w:rPr>
      </w:pPr>
      <w:r w:rsidRPr="009B7035">
        <w:rPr>
          <w:rFonts w:ascii="Calibri" w:hAnsi="Calibri" w:cs="Calibri"/>
          <w:bCs/>
          <w:sz w:val="20"/>
          <w:szCs w:val="20"/>
        </w:rPr>
        <w:t>dziennik budowy i książki obmiarów z zapisami dokonywanymi w toku prowadzonych robót, protokoły kontroli spisywane w trakcie wykonywania prac,</w:t>
      </w:r>
    </w:p>
    <w:p w14:paraId="4F79AB36" w14:textId="0995E796" w:rsidR="00CD7437" w:rsidRPr="009B7035" w:rsidRDefault="00691BF6">
      <w:pPr>
        <w:pStyle w:val="Akapitzlist"/>
        <w:numPr>
          <w:ilvl w:val="0"/>
          <w:numId w:val="72"/>
        </w:numPr>
        <w:ind w:left="1134" w:right="-6"/>
        <w:jc w:val="both"/>
        <w:rPr>
          <w:rFonts w:ascii="Calibri" w:hAnsi="Calibri" w:cs="Calibri"/>
          <w:bCs/>
          <w:sz w:val="20"/>
          <w:szCs w:val="20"/>
        </w:rPr>
      </w:pPr>
      <w:r w:rsidRPr="009B7035">
        <w:rPr>
          <w:rFonts w:ascii="Calibri" w:hAnsi="Calibri" w:cs="Calibri"/>
          <w:bCs/>
          <w:sz w:val="20"/>
          <w:szCs w:val="20"/>
        </w:rPr>
        <w:t>dokumenty świadczące o dopuszczeniu do obrotu i powszechnego zastosowania użytych materiałów i wyrobów budowlanych,</w:t>
      </w:r>
    </w:p>
    <w:p w14:paraId="09AA11F5" w14:textId="39FEBE1D" w:rsidR="00CD7437" w:rsidRPr="009B7035" w:rsidRDefault="00691BF6">
      <w:pPr>
        <w:pStyle w:val="Akapitzlist"/>
        <w:numPr>
          <w:ilvl w:val="0"/>
          <w:numId w:val="72"/>
        </w:numPr>
        <w:ind w:left="1134" w:right="-6"/>
        <w:jc w:val="both"/>
        <w:rPr>
          <w:rFonts w:ascii="Calibri" w:hAnsi="Calibri" w:cs="Calibri"/>
          <w:bCs/>
          <w:sz w:val="20"/>
          <w:szCs w:val="20"/>
        </w:rPr>
      </w:pPr>
      <w:r w:rsidRPr="009B7035">
        <w:rPr>
          <w:rFonts w:ascii="Calibri" w:hAnsi="Calibri" w:cs="Calibri"/>
          <w:bCs/>
          <w:sz w:val="20"/>
          <w:szCs w:val="20"/>
        </w:rPr>
        <w:t>protokoły odbiorów robót ulegających zakryciu i odbiorów częściowych,</w:t>
      </w:r>
    </w:p>
    <w:p w14:paraId="5C7FA796" w14:textId="707DE890" w:rsidR="00CD7437" w:rsidRPr="009B7035" w:rsidRDefault="00691BF6">
      <w:pPr>
        <w:pStyle w:val="Akapitzlist"/>
        <w:numPr>
          <w:ilvl w:val="0"/>
          <w:numId w:val="72"/>
        </w:numPr>
        <w:ind w:left="1134" w:right="-6"/>
        <w:jc w:val="both"/>
        <w:rPr>
          <w:rFonts w:ascii="Calibri" w:hAnsi="Calibri" w:cs="Calibri"/>
          <w:bCs/>
          <w:sz w:val="20"/>
          <w:szCs w:val="20"/>
        </w:rPr>
      </w:pPr>
      <w:r w:rsidRPr="009B7035">
        <w:rPr>
          <w:rFonts w:ascii="Calibri" w:hAnsi="Calibri" w:cs="Calibri"/>
          <w:bCs/>
          <w:sz w:val="20"/>
          <w:szCs w:val="20"/>
        </w:rPr>
        <w:t xml:space="preserve">instrukcje producenta systemu </w:t>
      </w:r>
      <w:r w:rsidR="009B7035" w:rsidRPr="009B7035">
        <w:rPr>
          <w:rFonts w:ascii="Calibri" w:hAnsi="Calibri" w:cs="Calibri"/>
          <w:bCs/>
          <w:sz w:val="20"/>
          <w:szCs w:val="20"/>
        </w:rPr>
        <w:t>dociepleniowego</w:t>
      </w:r>
      <w:r w:rsidRPr="009B7035">
        <w:rPr>
          <w:rFonts w:ascii="Calibri" w:hAnsi="Calibri" w:cs="Calibri"/>
          <w:bCs/>
          <w:sz w:val="20"/>
          <w:szCs w:val="20"/>
        </w:rPr>
        <w:t>,</w:t>
      </w:r>
    </w:p>
    <w:p w14:paraId="284D1F8D" w14:textId="279E4A16" w:rsidR="00CD7437" w:rsidRPr="009B7035" w:rsidRDefault="00691BF6">
      <w:pPr>
        <w:pStyle w:val="Akapitzlist"/>
        <w:numPr>
          <w:ilvl w:val="0"/>
          <w:numId w:val="72"/>
        </w:numPr>
        <w:ind w:left="1134" w:right="-6"/>
        <w:jc w:val="both"/>
        <w:rPr>
          <w:rFonts w:ascii="Calibri" w:hAnsi="Calibri" w:cs="Calibri"/>
          <w:bCs/>
          <w:sz w:val="20"/>
          <w:szCs w:val="20"/>
        </w:rPr>
      </w:pPr>
      <w:r w:rsidRPr="009B7035">
        <w:rPr>
          <w:rFonts w:ascii="Calibri" w:hAnsi="Calibri" w:cs="Calibri"/>
          <w:bCs/>
          <w:sz w:val="20"/>
          <w:szCs w:val="20"/>
        </w:rPr>
        <w:t>wyniki badań laboratoryjnych i ekspertyz.</w:t>
      </w:r>
    </w:p>
    <w:p w14:paraId="19D9A923" w14:textId="77777777" w:rsidR="00151D2A" w:rsidRDefault="00151D2A" w:rsidP="009B7035">
      <w:pPr>
        <w:pStyle w:val="Tekstpodstawowy"/>
        <w:ind w:right="-6"/>
        <w:jc w:val="both"/>
        <w:rPr>
          <w:rFonts w:ascii="Calibri" w:hAnsi="Calibri" w:cs="Calibri"/>
        </w:rPr>
      </w:pPr>
    </w:p>
    <w:p w14:paraId="31C039F1" w14:textId="46148339" w:rsidR="00CD7437" w:rsidRPr="004B7080" w:rsidRDefault="00691BF6" w:rsidP="009B7035">
      <w:pPr>
        <w:pStyle w:val="Tekstpodstawowy"/>
        <w:ind w:right="-6"/>
        <w:jc w:val="both"/>
        <w:rPr>
          <w:rFonts w:ascii="Calibri" w:hAnsi="Calibri" w:cs="Calibri"/>
        </w:rPr>
      </w:pPr>
      <w:r w:rsidRPr="004B7080">
        <w:rPr>
          <w:rFonts w:ascii="Calibri" w:hAnsi="Calibri" w:cs="Calibri"/>
        </w:rPr>
        <w:t xml:space="preserve">W toku odbioru komisja obowiązana jest zapoznać się z przedłożonymi dokumentami, przeprowadzić badania zgodnie z wytycznymi podanymi w pkt. 6.4. niniejszej ST, porównać je z wymaganiami podanymi w dokumentacji </w:t>
      </w:r>
      <w:r w:rsidRPr="004B7080">
        <w:rPr>
          <w:rFonts w:ascii="Calibri" w:hAnsi="Calibri" w:cs="Calibri"/>
        </w:rPr>
        <w:lastRenderedPageBreak/>
        <w:t xml:space="preserve">projektowej i szczegółowej specyfikacji technicznej robót </w:t>
      </w:r>
      <w:r w:rsidR="00151D2A" w:rsidRPr="004B7080">
        <w:rPr>
          <w:rFonts w:ascii="Calibri" w:hAnsi="Calibri" w:cs="Calibri"/>
        </w:rPr>
        <w:t>dociepleniowych</w:t>
      </w:r>
      <w:r w:rsidRPr="004B7080">
        <w:rPr>
          <w:rFonts w:ascii="Calibri" w:hAnsi="Calibri" w:cs="Calibri"/>
        </w:rPr>
        <w:t xml:space="preserve">, opracowanej dla realizowanego przedmiotu zamówienia oraz dokonać oceny </w:t>
      </w:r>
      <w:r w:rsidRPr="004B7080">
        <w:rPr>
          <w:rFonts w:ascii="Calibri" w:hAnsi="Calibri" w:cs="Calibri"/>
          <w:spacing w:val="-2"/>
        </w:rPr>
        <w:t>wizualnej.</w:t>
      </w:r>
    </w:p>
    <w:p w14:paraId="367BA499" w14:textId="64821345" w:rsidR="00CD7437" w:rsidRPr="004B7080" w:rsidRDefault="00691BF6" w:rsidP="009B7035">
      <w:pPr>
        <w:pStyle w:val="Tekstpodstawowy"/>
        <w:ind w:right="-6"/>
        <w:jc w:val="both"/>
        <w:rPr>
          <w:rFonts w:ascii="Calibri" w:hAnsi="Calibri" w:cs="Calibri"/>
        </w:rPr>
      </w:pPr>
      <w:r w:rsidRPr="004B7080">
        <w:rPr>
          <w:rFonts w:ascii="Calibri" w:hAnsi="Calibri" w:cs="Calibri"/>
        </w:rPr>
        <w:t xml:space="preserve">Roboty </w:t>
      </w:r>
      <w:r w:rsidR="00151D2A" w:rsidRPr="004B7080">
        <w:rPr>
          <w:rFonts w:ascii="Calibri" w:hAnsi="Calibri" w:cs="Calibri"/>
        </w:rPr>
        <w:t>dociepleniowe</w:t>
      </w:r>
      <w:r w:rsidRPr="004B7080">
        <w:rPr>
          <w:rFonts w:ascii="Calibri" w:hAnsi="Calibri" w:cs="Calibri"/>
        </w:rPr>
        <w:t xml:space="preserve"> powinny być odebrane, jeżeli wszystkie wyniki badań są pozytywne, a dostarczone przez wykonawcę dokumenty są kompletne i prawidłowe pod względem </w:t>
      </w:r>
      <w:r w:rsidRPr="004B7080">
        <w:rPr>
          <w:rFonts w:ascii="Calibri" w:hAnsi="Calibri" w:cs="Calibri"/>
          <w:spacing w:val="-2"/>
        </w:rPr>
        <w:t>merytorycznym.</w:t>
      </w:r>
    </w:p>
    <w:p w14:paraId="40665773" w14:textId="302AC9BB" w:rsidR="00CD7437" w:rsidRPr="004B7080" w:rsidRDefault="00691BF6" w:rsidP="009B7035">
      <w:pPr>
        <w:pStyle w:val="Tekstpodstawowy"/>
        <w:ind w:right="-6"/>
        <w:jc w:val="both"/>
        <w:rPr>
          <w:rFonts w:ascii="Calibri" w:hAnsi="Calibri" w:cs="Calibri"/>
        </w:rPr>
      </w:pPr>
      <w:r w:rsidRPr="004B7080">
        <w:rPr>
          <w:rFonts w:ascii="Calibri" w:hAnsi="Calibri" w:cs="Calibri"/>
        </w:rPr>
        <w:t xml:space="preserve">Jeżeli chociażby jeden wynik badań był negatywny roboty </w:t>
      </w:r>
      <w:r w:rsidR="00151D2A" w:rsidRPr="004B7080">
        <w:rPr>
          <w:rFonts w:ascii="Calibri" w:hAnsi="Calibri" w:cs="Calibri"/>
        </w:rPr>
        <w:t>dociepleniowe</w:t>
      </w:r>
      <w:r w:rsidRPr="004B7080">
        <w:rPr>
          <w:rFonts w:ascii="Calibri" w:hAnsi="Calibri" w:cs="Calibri"/>
        </w:rPr>
        <w:t xml:space="preserve"> nie powinny zostać odebrane. W takim przypadku należy wybrać jedno z następujących rozwiązań:</w:t>
      </w:r>
    </w:p>
    <w:p w14:paraId="3135B6C3" w14:textId="61501418" w:rsidR="00CD7437" w:rsidRPr="00151D2A" w:rsidRDefault="00691BF6">
      <w:pPr>
        <w:pStyle w:val="Akapitzlist"/>
        <w:numPr>
          <w:ilvl w:val="0"/>
          <w:numId w:val="72"/>
        </w:numPr>
        <w:ind w:left="1134" w:right="-6"/>
        <w:jc w:val="both"/>
        <w:rPr>
          <w:rFonts w:ascii="Calibri" w:hAnsi="Calibri" w:cs="Calibri"/>
          <w:bCs/>
          <w:sz w:val="20"/>
          <w:szCs w:val="20"/>
        </w:rPr>
      </w:pPr>
      <w:r w:rsidRPr="00151D2A">
        <w:rPr>
          <w:rFonts w:ascii="Calibri" w:hAnsi="Calibri" w:cs="Calibri"/>
          <w:bCs/>
          <w:sz w:val="20"/>
          <w:szCs w:val="20"/>
        </w:rPr>
        <w:t>jeżeli to możliwe, należy ustalić zakres prac korygujących, usunąć niezgodności wykonanego ocieplenia z wymaganiami określonymi w dokumentacji projektowej i specyfikacji technicznej (szczegółowej) i przedstawić je ponownie do odbioru,</w:t>
      </w:r>
    </w:p>
    <w:p w14:paraId="74B12476" w14:textId="53E4DB09" w:rsidR="00CD7437" w:rsidRPr="00151D2A" w:rsidRDefault="00691BF6">
      <w:pPr>
        <w:pStyle w:val="Akapitzlist"/>
        <w:numPr>
          <w:ilvl w:val="0"/>
          <w:numId w:val="72"/>
        </w:numPr>
        <w:ind w:left="1134" w:right="-6"/>
        <w:jc w:val="both"/>
        <w:rPr>
          <w:rFonts w:ascii="Calibri" w:hAnsi="Calibri" w:cs="Calibri"/>
          <w:bCs/>
          <w:sz w:val="20"/>
          <w:szCs w:val="20"/>
        </w:rPr>
      </w:pPr>
      <w:r w:rsidRPr="00151D2A">
        <w:rPr>
          <w:rFonts w:ascii="Calibri" w:hAnsi="Calibri" w:cs="Calibri"/>
          <w:bCs/>
          <w:sz w:val="20"/>
          <w:szCs w:val="20"/>
        </w:rPr>
        <w:t>jeżeli odchylenia od wymagań nie zagrażają bezpieczeństwu użytkownika, trwałości i szczelności ocieplenia, zamawiający może wyrazić zgodę na dokonanie odbioru końcowego z jednoczesnym obniżeniem wartości wynagrodzenia w stosunku do ustaleń umownych,</w:t>
      </w:r>
    </w:p>
    <w:p w14:paraId="4AD0C9F6" w14:textId="49D9DC9D" w:rsidR="00CD7437" w:rsidRPr="00151D2A" w:rsidRDefault="00691BF6">
      <w:pPr>
        <w:pStyle w:val="Akapitzlist"/>
        <w:numPr>
          <w:ilvl w:val="0"/>
          <w:numId w:val="72"/>
        </w:numPr>
        <w:ind w:left="1134" w:right="-6"/>
        <w:jc w:val="both"/>
        <w:rPr>
          <w:rFonts w:ascii="Calibri" w:hAnsi="Calibri" w:cs="Calibri"/>
          <w:bCs/>
          <w:sz w:val="20"/>
          <w:szCs w:val="20"/>
        </w:rPr>
      </w:pPr>
      <w:r w:rsidRPr="00151D2A">
        <w:rPr>
          <w:rFonts w:ascii="Calibri" w:hAnsi="Calibri" w:cs="Calibri"/>
          <w:bCs/>
          <w:sz w:val="20"/>
          <w:szCs w:val="20"/>
        </w:rPr>
        <w:t xml:space="preserve">w przypadku, gdy nie są możliwe podane wyżej rozwiązania, wykonawca zobowiązany jest do usunięcia wadliwie wykonanych robót </w:t>
      </w:r>
      <w:r w:rsidR="00151D2A" w:rsidRPr="00151D2A">
        <w:rPr>
          <w:rFonts w:ascii="Calibri" w:hAnsi="Calibri" w:cs="Calibri"/>
          <w:bCs/>
          <w:sz w:val="20"/>
          <w:szCs w:val="20"/>
        </w:rPr>
        <w:t>dociepleniowych</w:t>
      </w:r>
      <w:r w:rsidRPr="00151D2A">
        <w:rPr>
          <w:rFonts w:ascii="Calibri" w:hAnsi="Calibri" w:cs="Calibri"/>
          <w:bCs/>
          <w:sz w:val="20"/>
          <w:szCs w:val="20"/>
        </w:rPr>
        <w:t>, wykonać je ponownie i powtórnie zgłosić do odbioru.</w:t>
      </w:r>
    </w:p>
    <w:p w14:paraId="46E0CF63" w14:textId="5A9CB5D3" w:rsidR="00CD7437" w:rsidRPr="004B7080" w:rsidRDefault="00691BF6" w:rsidP="009B7035">
      <w:pPr>
        <w:pStyle w:val="Tekstpodstawowy"/>
        <w:ind w:right="-6"/>
        <w:jc w:val="both"/>
        <w:rPr>
          <w:rFonts w:ascii="Calibri" w:hAnsi="Calibri" w:cs="Calibri"/>
        </w:rPr>
      </w:pPr>
      <w:r w:rsidRPr="004B7080">
        <w:rPr>
          <w:rFonts w:ascii="Calibri" w:hAnsi="Calibri" w:cs="Calibri"/>
        </w:rPr>
        <w:t>W</w:t>
      </w:r>
      <w:r w:rsidRPr="004B7080">
        <w:rPr>
          <w:rFonts w:ascii="Calibri" w:hAnsi="Calibri" w:cs="Calibri"/>
          <w:spacing w:val="-5"/>
        </w:rPr>
        <w:t xml:space="preserve"> </w:t>
      </w:r>
      <w:r w:rsidRPr="004B7080">
        <w:rPr>
          <w:rFonts w:ascii="Calibri" w:hAnsi="Calibri" w:cs="Calibri"/>
        </w:rPr>
        <w:t>przypadku</w:t>
      </w:r>
      <w:r w:rsidRPr="004B7080">
        <w:rPr>
          <w:rFonts w:ascii="Calibri" w:hAnsi="Calibri" w:cs="Calibri"/>
          <w:spacing w:val="-8"/>
        </w:rPr>
        <w:t xml:space="preserve"> </w:t>
      </w:r>
      <w:r w:rsidRPr="004B7080">
        <w:rPr>
          <w:rFonts w:ascii="Calibri" w:hAnsi="Calibri" w:cs="Calibri"/>
        </w:rPr>
        <w:t>niekompletności</w:t>
      </w:r>
      <w:r w:rsidRPr="004B7080">
        <w:rPr>
          <w:rFonts w:ascii="Calibri" w:hAnsi="Calibri" w:cs="Calibri"/>
          <w:spacing w:val="-9"/>
        </w:rPr>
        <w:t xml:space="preserve"> </w:t>
      </w:r>
      <w:r w:rsidRPr="004B7080">
        <w:rPr>
          <w:rFonts w:ascii="Calibri" w:hAnsi="Calibri" w:cs="Calibri"/>
        </w:rPr>
        <w:t>dokumentów</w:t>
      </w:r>
      <w:r w:rsidRPr="004B7080">
        <w:rPr>
          <w:rFonts w:ascii="Calibri" w:hAnsi="Calibri" w:cs="Calibri"/>
          <w:spacing w:val="-10"/>
        </w:rPr>
        <w:t xml:space="preserve"> </w:t>
      </w:r>
      <w:r w:rsidRPr="004B7080">
        <w:rPr>
          <w:rFonts w:ascii="Calibri" w:hAnsi="Calibri" w:cs="Calibri"/>
        </w:rPr>
        <w:t>odbiór</w:t>
      </w:r>
      <w:r w:rsidRPr="004B7080">
        <w:rPr>
          <w:rFonts w:ascii="Calibri" w:hAnsi="Calibri" w:cs="Calibri"/>
          <w:spacing w:val="-4"/>
        </w:rPr>
        <w:t xml:space="preserve"> </w:t>
      </w:r>
      <w:r w:rsidRPr="004B7080">
        <w:rPr>
          <w:rFonts w:ascii="Calibri" w:hAnsi="Calibri" w:cs="Calibri"/>
        </w:rPr>
        <w:t>może</w:t>
      </w:r>
      <w:r w:rsidRPr="004B7080">
        <w:rPr>
          <w:rFonts w:ascii="Calibri" w:hAnsi="Calibri" w:cs="Calibri"/>
          <w:spacing w:val="-6"/>
        </w:rPr>
        <w:t xml:space="preserve"> </w:t>
      </w:r>
      <w:r w:rsidRPr="004B7080">
        <w:rPr>
          <w:rFonts w:ascii="Calibri" w:hAnsi="Calibri" w:cs="Calibri"/>
        </w:rPr>
        <w:t>być</w:t>
      </w:r>
      <w:r w:rsidRPr="004B7080">
        <w:rPr>
          <w:rFonts w:ascii="Calibri" w:hAnsi="Calibri" w:cs="Calibri"/>
          <w:spacing w:val="-8"/>
        </w:rPr>
        <w:t xml:space="preserve"> </w:t>
      </w:r>
      <w:r w:rsidRPr="004B7080">
        <w:rPr>
          <w:rFonts w:ascii="Calibri" w:hAnsi="Calibri" w:cs="Calibri"/>
        </w:rPr>
        <w:t>dokonany</w:t>
      </w:r>
      <w:r w:rsidRPr="004B7080">
        <w:rPr>
          <w:rFonts w:ascii="Calibri" w:hAnsi="Calibri" w:cs="Calibri"/>
          <w:spacing w:val="-9"/>
        </w:rPr>
        <w:t xml:space="preserve"> </w:t>
      </w:r>
      <w:r w:rsidRPr="004B7080">
        <w:rPr>
          <w:rFonts w:ascii="Calibri" w:hAnsi="Calibri" w:cs="Calibri"/>
        </w:rPr>
        <w:t>po</w:t>
      </w:r>
      <w:r w:rsidRPr="004B7080">
        <w:rPr>
          <w:rFonts w:ascii="Calibri" w:hAnsi="Calibri" w:cs="Calibri"/>
          <w:spacing w:val="-7"/>
        </w:rPr>
        <w:t xml:space="preserve"> </w:t>
      </w:r>
      <w:r w:rsidRPr="004B7080">
        <w:rPr>
          <w:rFonts w:ascii="Calibri" w:hAnsi="Calibri" w:cs="Calibri"/>
        </w:rPr>
        <w:t>ich</w:t>
      </w:r>
      <w:r w:rsidRPr="004B7080">
        <w:rPr>
          <w:rFonts w:ascii="Calibri" w:hAnsi="Calibri" w:cs="Calibri"/>
          <w:spacing w:val="-6"/>
        </w:rPr>
        <w:t xml:space="preserve"> </w:t>
      </w:r>
      <w:r w:rsidRPr="004B7080">
        <w:rPr>
          <w:rFonts w:ascii="Calibri" w:hAnsi="Calibri" w:cs="Calibri"/>
          <w:spacing w:val="-2"/>
        </w:rPr>
        <w:t>uzupełnieniu.</w:t>
      </w:r>
    </w:p>
    <w:p w14:paraId="6999CA99" w14:textId="77777777" w:rsidR="00151D2A" w:rsidRDefault="00151D2A" w:rsidP="009B7035">
      <w:pPr>
        <w:pStyle w:val="Tekstpodstawowy"/>
        <w:ind w:right="-6"/>
        <w:jc w:val="both"/>
        <w:rPr>
          <w:rFonts w:ascii="Calibri" w:hAnsi="Calibri" w:cs="Calibri"/>
        </w:rPr>
      </w:pPr>
    </w:p>
    <w:p w14:paraId="3980EDD2" w14:textId="752A0F4C" w:rsidR="00CD7437" w:rsidRPr="004B7080" w:rsidRDefault="00691BF6" w:rsidP="009B7035">
      <w:pPr>
        <w:pStyle w:val="Tekstpodstawowy"/>
        <w:ind w:right="-6"/>
        <w:jc w:val="both"/>
        <w:rPr>
          <w:rFonts w:ascii="Calibri" w:hAnsi="Calibri" w:cs="Calibri"/>
        </w:rPr>
      </w:pPr>
      <w:r w:rsidRPr="004B7080">
        <w:rPr>
          <w:rFonts w:ascii="Calibri" w:hAnsi="Calibri" w:cs="Calibri"/>
        </w:rPr>
        <w:t>Z</w:t>
      </w:r>
      <w:r w:rsidRPr="004B7080">
        <w:rPr>
          <w:rFonts w:ascii="Calibri" w:hAnsi="Calibri" w:cs="Calibri"/>
          <w:spacing w:val="40"/>
        </w:rPr>
        <w:t xml:space="preserve"> </w:t>
      </w:r>
      <w:r w:rsidRPr="004B7080">
        <w:rPr>
          <w:rFonts w:ascii="Calibri" w:hAnsi="Calibri" w:cs="Calibri"/>
        </w:rPr>
        <w:t>czynności</w:t>
      </w:r>
      <w:r w:rsidRPr="004B7080">
        <w:rPr>
          <w:rFonts w:ascii="Calibri" w:hAnsi="Calibri" w:cs="Calibri"/>
          <w:spacing w:val="40"/>
        </w:rPr>
        <w:t xml:space="preserve"> </w:t>
      </w:r>
      <w:r w:rsidRPr="004B7080">
        <w:rPr>
          <w:rFonts w:ascii="Calibri" w:hAnsi="Calibri" w:cs="Calibri"/>
        </w:rPr>
        <w:t>odbioru</w:t>
      </w:r>
      <w:r w:rsidRPr="004B7080">
        <w:rPr>
          <w:rFonts w:ascii="Calibri" w:hAnsi="Calibri" w:cs="Calibri"/>
          <w:spacing w:val="40"/>
        </w:rPr>
        <w:t xml:space="preserve"> </w:t>
      </w:r>
      <w:r w:rsidRPr="004B7080">
        <w:rPr>
          <w:rFonts w:ascii="Calibri" w:hAnsi="Calibri" w:cs="Calibri"/>
        </w:rPr>
        <w:t>sporządza</w:t>
      </w:r>
      <w:r w:rsidRPr="004B7080">
        <w:rPr>
          <w:rFonts w:ascii="Calibri" w:hAnsi="Calibri" w:cs="Calibri"/>
          <w:spacing w:val="40"/>
        </w:rPr>
        <w:t xml:space="preserve"> </w:t>
      </w:r>
      <w:r w:rsidRPr="004B7080">
        <w:rPr>
          <w:rFonts w:ascii="Calibri" w:hAnsi="Calibri" w:cs="Calibri"/>
        </w:rPr>
        <w:t>się</w:t>
      </w:r>
      <w:r w:rsidRPr="004B7080">
        <w:rPr>
          <w:rFonts w:ascii="Calibri" w:hAnsi="Calibri" w:cs="Calibri"/>
          <w:spacing w:val="40"/>
        </w:rPr>
        <w:t xml:space="preserve"> </w:t>
      </w:r>
      <w:r w:rsidRPr="004B7080">
        <w:rPr>
          <w:rFonts w:ascii="Calibri" w:hAnsi="Calibri" w:cs="Calibri"/>
        </w:rPr>
        <w:t>protokół</w:t>
      </w:r>
      <w:r w:rsidRPr="004B7080">
        <w:rPr>
          <w:rFonts w:ascii="Calibri" w:hAnsi="Calibri" w:cs="Calibri"/>
          <w:spacing w:val="40"/>
        </w:rPr>
        <w:t xml:space="preserve"> </w:t>
      </w:r>
      <w:r w:rsidRPr="004B7080">
        <w:rPr>
          <w:rFonts w:ascii="Calibri" w:hAnsi="Calibri" w:cs="Calibri"/>
        </w:rPr>
        <w:t>podpisany</w:t>
      </w:r>
      <w:r w:rsidRPr="004B7080">
        <w:rPr>
          <w:rFonts w:ascii="Calibri" w:hAnsi="Calibri" w:cs="Calibri"/>
          <w:spacing w:val="40"/>
        </w:rPr>
        <w:t xml:space="preserve"> </w:t>
      </w:r>
      <w:r w:rsidRPr="004B7080">
        <w:rPr>
          <w:rFonts w:ascii="Calibri" w:hAnsi="Calibri" w:cs="Calibri"/>
        </w:rPr>
        <w:t>przez</w:t>
      </w:r>
      <w:r w:rsidRPr="004B7080">
        <w:rPr>
          <w:rFonts w:ascii="Calibri" w:hAnsi="Calibri" w:cs="Calibri"/>
          <w:spacing w:val="40"/>
        </w:rPr>
        <w:t xml:space="preserve"> </w:t>
      </w:r>
      <w:r w:rsidRPr="004B7080">
        <w:rPr>
          <w:rFonts w:ascii="Calibri" w:hAnsi="Calibri" w:cs="Calibri"/>
        </w:rPr>
        <w:t>przedstawicieli</w:t>
      </w:r>
      <w:r w:rsidRPr="004B7080">
        <w:rPr>
          <w:rFonts w:ascii="Calibri" w:hAnsi="Calibri" w:cs="Calibri"/>
          <w:spacing w:val="40"/>
        </w:rPr>
        <w:t xml:space="preserve"> </w:t>
      </w:r>
      <w:r w:rsidRPr="004B7080">
        <w:rPr>
          <w:rFonts w:ascii="Calibri" w:hAnsi="Calibri" w:cs="Calibri"/>
        </w:rPr>
        <w:t>zamawiającego</w:t>
      </w:r>
      <w:r w:rsidRPr="004B7080">
        <w:rPr>
          <w:rFonts w:ascii="Calibri" w:hAnsi="Calibri" w:cs="Calibri"/>
          <w:spacing w:val="40"/>
        </w:rPr>
        <w:t xml:space="preserve"> </w:t>
      </w:r>
      <w:r w:rsidRPr="004B7080">
        <w:rPr>
          <w:rFonts w:ascii="Calibri" w:hAnsi="Calibri" w:cs="Calibri"/>
        </w:rPr>
        <w:t>i wykonawcy. Protokół powinien zawierać:</w:t>
      </w:r>
    </w:p>
    <w:p w14:paraId="22305780" w14:textId="64CA654D" w:rsidR="00CD7437" w:rsidRPr="002C4D8D" w:rsidRDefault="00691BF6">
      <w:pPr>
        <w:pStyle w:val="Akapitzlist"/>
        <w:numPr>
          <w:ilvl w:val="0"/>
          <w:numId w:val="72"/>
        </w:numPr>
        <w:ind w:left="1134" w:right="-6"/>
        <w:jc w:val="both"/>
        <w:rPr>
          <w:rFonts w:ascii="Calibri" w:hAnsi="Calibri" w:cs="Calibri"/>
          <w:bCs/>
          <w:sz w:val="20"/>
          <w:szCs w:val="20"/>
        </w:rPr>
      </w:pPr>
      <w:r w:rsidRPr="002C4D8D">
        <w:rPr>
          <w:rFonts w:ascii="Calibri" w:hAnsi="Calibri" w:cs="Calibri"/>
          <w:bCs/>
          <w:sz w:val="20"/>
          <w:szCs w:val="20"/>
        </w:rPr>
        <w:t>ustalenia podjęte w trakcie prac komisji,</w:t>
      </w:r>
    </w:p>
    <w:p w14:paraId="3399848B" w14:textId="0161659F" w:rsidR="00CD7437" w:rsidRPr="002C4D8D" w:rsidRDefault="00691BF6">
      <w:pPr>
        <w:pStyle w:val="Akapitzlist"/>
        <w:numPr>
          <w:ilvl w:val="0"/>
          <w:numId w:val="72"/>
        </w:numPr>
        <w:ind w:left="1134" w:right="-6"/>
        <w:jc w:val="both"/>
        <w:rPr>
          <w:rFonts w:ascii="Calibri" w:hAnsi="Calibri" w:cs="Calibri"/>
          <w:bCs/>
          <w:sz w:val="20"/>
          <w:szCs w:val="20"/>
        </w:rPr>
      </w:pPr>
      <w:r w:rsidRPr="002C4D8D">
        <w:rPr>
          <w:rFonts w:ascii="Calibri" w:hAnsi="Calibri" w:cs="Calibri"/>
          <w:bCs/>
          <w:sz w:val="20"/>
          <w:szCs w:val="20"/>
        </w:rPr>
        <w:t>ocenę wyników badań,</w:t>
      </w:r>
    </w:p>
    <w:p w14:paraId="2F46288E" w14:textId="77777777" w:rsidR="002C4D8D" w:rsidRPr="002C4D8D" w:rsidRDefault="00691BF6">
      <w:pPr>
        <w:pStyle w:val="Akapitzlist"/>
        <w:numPr>
          <w:ilvl w:val="0"/>
          <w:numId w:val="72"/>
        </w:numPr>
        <w:ind w:left="1134" w:right="-6"/>
        <w:jc w:val="both"/>
        <w:rPr>
          <w:rFonts w:ascii="Calibri" w:hAnsi="Calibri" w:cs="Calibri"/>
          <w:bCs/>
          <w:sz w:val="20"/>
          <w:szCs w:val="20"/>
        </w:rPr>
      </w:pPr>
      <w:r w:rsidRPr="002C4D8D">
        <w:rPr>
          <w:rFonts w:ascii="Calibri" w:hAnsi="Calibri" w:cs="Calibri"/>
          <w:bCs/>
          <w:sz w:val="20"/>
          <w:szCs w:val="20"/>
        </w:rPr>
        <w:t>wykaz wad i usterek ze wskazaniem sposobu ich usunięcia,</w:t>
      </w:r>
      <w:r w:rsidR="002C4D8D" w:rsidRPr="002C4D8D">
        <w:rPr>
          <w:rFonts w:ascii="Calibri" w:hAnsi="Calibri" w:cs="Calibri"/>
          <w:bCs/>
          <w:sz w:val="20"/>
          <w:szCs w:val="20"/>
        </w:rPr>
        <w:t xml:space="preserve"> </w:t>
      </w:r>
    </w:p>
    <w:p w14:paraId="48F9A0F6" w14:textId="4F81527B" w:rsidR="00CD7437" w:rsidRPr="002C4D8D" w:rsidRDefault="00691BF6">
      <w:pPr>
        <w:pStyle w:val="Akapitzlist"/>
        <w:numPr>
          <w:ilvl w:val="0"/>
          <w:numId w:val="72"/>
        </w:numPr>
        <w:ind w:left="1134" w:right="-6"/>
        <w:jc w:val="both"/>
        <w:rPr>
          <w:rFonts w:ascii="Calibri" w:hAnsi="Calibri" w:cs="Calibri"/>
          <w:bCs/>
          <w:sz w:val="20"/>
          <w:szCs w:val="20"/>
        </w:rPr>
      </w:pPr>
      <w:r w:rsidRPr="002C4D8D">
        <w:rPr>
          <w:rFonts w:ascii="Calibri" w:hAnsi="Calibri" w:cs="Calibri"/>
          <w:bCs/>
          <w:sz w:val="20"/>
          <w:szCs w:val="20"/>
        </w:rPr>
        <w:t>stwierdzenie zgodności lub niezgodności wykonania ocieplenia z zamówieniem. Protokół odbioru końcowego jest podstawą do dokonania rozliczenia końcowego pomiędzy zamawiającym a wykonawcą.</w:t>
      </w:r>
    </w:p>
    <w:p w14:paraId="2BA0E512" w14:textId="77777777" w:rsidR="00CD7437" w:rsidRPr="004B7080" w:rsidRDefault="00CD7437" w:rsidP="00CD414C">
      <w:pPr>
        <w:pStyle w:val="Tekstpodstawowy"/>
        <w:spacing w:before="219"/>
        <w:ind w:left="0" w:right="-6"/>
        <w:rPr>
          <w:rFonts w:ascii="Calibri" w:hAnsi="Calibri" w:cs="Calibri"/>
        </w:rPr>
      </w:pPr>
    </w:p>
    <w:p w14:paraId="5680A600" w14:textId="77777777" w:rsidR="00CD7437" w:rsidRPr="002C4D8D" w:rsidRDefault="00691BF6">
      <w:pPr>
        <w:pStyle w:val="Nagwek8"/>
        <w:numPr>
          <w:ilvl w:val="1"/>
          <w:numId w:val="67"/>
        </w:numPr>
        <w:tabs>
          <w:tab w:val="left" w:pos="1051"/>
        </w:tabs>
        <w:spacing w:before="68"/>
        <w:ind w:right="-6"/>
        <w:jc w:val="both"/>
        <w:rPr>
          <w:rFonts w:ascii="Calibri" w:hAnsi="Calibri" w:cs="Calibri"/>
        </w:rPr>
      </w:pPr>
      <w:r w:rsidRPr="004B7080">
        <w:rPr>
          <w:rFonts w:ascii="Calibri" w:hAnsi="Calibri" w:cs="Calibri"/>
        </w:rPr>
        <w:t>Odbiór</w:t>
      </w:r>
      <w:r w:rsidRPr="002C4D8D">
        <w:rPr>
          <w:rFonts w:ascii="Calibri" w:hAnsi="Calibri" w:cs="Calibri"/>
        </w:rPr>
        <w:t xml:space="preserve"> </w:t>
      </w:r>
      <w:r w:rsidRPr="004B7080">
        <w:rPr>
          <w:rFonts w:ascii="Calibri" w:hAnsi="Calibri" w:cs="Calibri"/>
        </w:rPr>
        <w:t>po</w:t>
      </w:r>
      <w:r w:rsidRPr="002C4D8D">
        <w:rPr>
          <w:rFonts w:ascii="Calibri" w:hAnsi="Calibri" w:cs="Calibri"/>
        </w:rPr>
        <w:t xml:space="preserve"> </w:t>
      </w:r>
      <w:r w:rsidRPr="004B7080">
        <w:rPr>
          <w:rFonts w:ascii="Calibri" w:hAnsi="Calibri" w:cs="Calibri"/>
        </w:rPr>
        <w:t>upływie</w:t>
      </w:r>
      <w:r w:rsidRPr="002C4D8D">
        <w:rPr>
          <w:rFonts w:ascii="Calibri" w:hAnsi="Calibri" w:cs="Calibri"/>
        </w:rPr>
        <w:t xml:space="preserve"> </w:t>
      </w:r>
      <w:r w:rsidRPr="004B7080">
        <w:rPr>
          <w:rFonts w:ascii="Calibri" w:hAnsi="Calibri" w:cs="Calibri"/>
        </w:rPr>
        <w:t>okresu</w:t>
      </w:r>
      <w:r w:rsidRPr="002C4D8D">
        <w:rPr>
          <w:rFonts w:ascii="Calibri" w:hAnsi="Calibri" w:cs="Calibri"/>
        </w:rPr>
        <w:t xml:space="preserve"> </w:t>
      </w:r>
      <w:r w:rsidRPr="004B7080">
        <w:rPr>
          <w:rFonts w:ascii="Calibri" w:hAnsi="Calibri" w:cs="Calibri"/>
        </w:rPr>
        <w:t>rękojmi</w:t>
      </w:r>
      <w:r w:rsidRPr="002C4D8D">
        <w:rPr>
          <w:rFonts w:ascii="Calibri" w:hAnsi="Calibri" w:cs="Calibri"/>
        </w:rPr>
        <w:t xml:space="preserve"> </w:t>
      </w:r>
      <w:r w:rsidRPr="004B7080">
        <w:rPr>
          <w:rFonts w:ascii="Calibri" w:hAnsi="Calibri" w:cs="Calibri"/>
        </w:rPr>
        <w:t>i</w:t>
      </w:r>
      <w:r w:rsidRPr="002C4D8D">
        <w:rPr>
          <w:rFonts w:ascii="Calibri" w:hAnsi="Calibri" w:cs="Calibri"/>
        </w:rPr>
        <w:t xml:space="preserve"> gwarancji</w:t>
      </w:r>
    </w:p>
    <w:p w14:paraId="1747CD26" w14:textId="77777777" w:rsidR="00CD7437" w:rsidRPr="004B7080" w:rsidRDefault="00691BF6" w:rsidP="002C4D8D">
      <w:pPr>
        <w:pStyle w:val="Tekstpodstawowy"/>
        <w:ind w:right="-6"/>
        <w:jc w:val="both"/>
        <w:rPr>
          <w:rFonts w:ascii="Calibri" w:hAnsi="Calibri" w:cs="Calibri"/>
        </w:rPr>
      </w:pPr>
      <w:r w:rsidRPr="004B7080">
        <w:rPr>
          <w:rFonts w:ascii="Calibri" w:hAnsi="Calibri" w:cs="Calibri"/>
        </w:rPr>
        <w:t>Celem odbioru po okresie rękojmi i gwarancji jest ocena stanu ocieplenia po użytkowaniu w tym okresie oraz ocena wykonywanych w tym okresie ewentualnych robót poprawkowych, związanych z usuwaniem zgłoszonych wad.</w:t>
      </w:r>
    </w:p>
    <w:p w14:paraId="3895F73B" w14:textId="0F00BC0F" w:rsidR="00CD7437" w:rsidRPr="004B7080" w:rsidRDefault="00691BF6" w:rsidP="002C4D8D">
      <w:pPr>
        <w:pStyle w:val="Tekstpodstawowy"/>
        <w:ind w:right="-6"/>
        <w:jc w:val="both"/>
        <w:rPr>
          <w:rFonts w:ascii="Calibri" w:hAnsi="Calibri" w:cs="Calibri"/>
        </w:rPr>
      </w:pPr>
      <w:r w:rsidRPr="004B7080">
        <w:rPr>
          <w:rFonts w:ascii="Calibri" w:hAnsi="Calibri" w:cs="Calibri"/>
        </w:rPr>
        <w:t>Odbiór po upływie okresu rękojmi i gwarancji jest dokonywany na podstawie oceny wizualnej ocieplenia, z uwzględnieniem zasad opisanych w pkt. 8.4. „Odbiór ostateczny (końcowy</w:t>
      </w:r>
      <w:r w:rsidR="002C4D8D">
        <w:rPr>
          <w:rFonts w:ascii="Calibri" w:hAnsi="Calibri" w:cs="Calibri"/>
        </w:rPr>
        <w:t>)”</w:t>
      </w:r>
      <w:r w:rsidRPr="004B7080">
        <w:rPr>
          <w:rFonts w:ascii="Calibri" w:hAnsi="Calibri" w:cs="Calibri"/>
        </w:rPr>
        <w:t>.</w:t>
      </w:r>
    </w:p>
    <w:p w14:paraId="6C3A76C3" w14:textId="77777777" w:rsidR="00CD7437" w:rsidRPr="004B7080" w:rsidRDefault="00691BF6" w:rsidP="002C4D8D">
      <w:pPr>
        <w:pStyle w:val="Tekstpodstawowy"/>
        <w:ind w:right="-6"/>
        <w:jc w:val="both"/>
        <w:rPr>
          <w:rFonts w:ascii="Calibri" w:hAnsi="Calibri" w:cs="Calibri"/>
        </w:rPr>
      </w:pPr>
      <w:r w:rsidRPr="004B7080">
        <w:rPr>
          <w:rFonts w:ascii="Calibri" w:hAnsi="Calibri" w:cs="Calibri"/>
        </w:rPr>
        <w:t>Pozytywny wynik odbioru pogwarancyjnego jest podstawą do zwrotu kaucji gwarancyjnej, negatywny do ewentualnego dokonania potrąceń wynikających z obniżonej jakości robót.</w:t>
      </w:r>
    </w:p>
    <w:p w14:paraId="75B8B586" w14:textId="4A18D97A" w:rsidR="005F182A" w:rsidRDefault="00691BF6" w:rsidP="005F182A">
      <w:pPr>
        <w:pStyle w:val="Tekstpodstawowy"/>
        <w:ind w:right="-6"/>
        <w:jc w:val="both"/>
        <w:rPr>
          <w:rFonts w:ascii="Calibri" w:hAnsi="Calibri" w:cs="Calibri"/>
        </w:rPr>
      </w:pPr>
      <w:r w:rsidRPr="004B7080">
        <w:rPr>
          <w:rFonts w:ascii="Calibri" w:hAnsi="Calibri" w:cs="Calibri"/>
        </w:rPr>
        <w:t xml:space="preserve">Przed upływem okresu gwarancyjnego zamawiający powinien zgłosić wykonawcy wszystkie zauważone wady w wykonanych robotach </w:t>
      </w:r>
      <w:r w:rsidR="002C4D8D" w:rsidRPr="004B7080">
        <w:rPr>
          <w:rFonts w:ascii="Calibri" w:hAnsi="Calibri" w:cs="Calibri"/>
        </w:rPr>
        <w:t>dociepleniowych</w:t>
      </w:r>
      <w:r w:rsidRPr="004B7080">
        <w:rPr>
          <w:rFonts w:ascii="Calibri" w:hAnsi="Calibri" w:cs="Calibri"/>
        </w:rPr>
        <w:t>.</w:t>
      </w:r>
    </w:p>
    <w:p w14:paraId="04110FF2" w14:textId="77777777" w:rsidR="005F182A" w:rsidRDefault="005F182A" w:rsidP="005F182A">
      <w:pPr>
        <w:pStyle w:val="Tekstpodstawowy"/>
        <w:ind w:right="-6"/>
        <w:jc w:val="both"/>
        <w:rPr>
          <w:rFonts w:ascii="Calibri" w:hAnsi="Calibri" w:cs="Calibri"/>
        </w:rPr>
      </w:pPr>
    </w:p>
    <w:p w14:paraId="3B5D8C1F" w14:textId="77777777" w:rsidR="005F182A" w:rsidRPr="004B7080" w:rsidRDefault="005F182A" w:rsidP="005F182A">
      <w:pPr>
        <w:pStyle w:val="Tekstpodstawowy"/>
        <w:ind w:right="-6"/>
        <w:jc w:val="both"/>
        <w:rPr>
          <w:rFonts w:ascii="Calibri" w:hAnsi="Calibri" w:cs="Calibri"/>
        </w:rPr>
      </w:pPr>
    </w:p>
    <w:p w14:paraId="6B5BA518" w14:textId="77777777" w:rsidR="00CD7437" w:rsidRPr="005F182A" w:rsidRDefault="00691BF6">
      <w:pPr>
        <w:pStyle w:val="Nagwek5"/>
        <w:numPr>
          <w:ilvl w:val="0"/>
          <w:numId w:val="59"/>
        </w:numPr>
        <w:tabs>
          <w:tab w:val="left" w:pos="781"/>
        </w:tabs>
        <w:spacing w:line="240" w:lineRule="auto"/>
        <w:ind w:right="-6"/>
        <w:rPr>
          <w:rFonts w:ascii="Calibri" w:hAnsi="Calibri" w:cs="Calibri"/>
        </w:rPr>
      </w:pPr>
      <w:r w:rsidRPr="005F182A">
        <w:rPr>
          <w:rFonts w:ascii="Calibri" w:hAnsi="Calibri" w:cs="Calibri"/>
        </w:rPr>
        <w:t>PODSTAWA ROZLICZENIA ROBÓT</w:t>
      </w:r>
    </w:p>
    <w:p w14:paraId="09131245" w14:textId="77777777" w:rsidR="005F182A" w:rsidRPr="005F182A" w:rsidRDefault="005F182A">
      <w:pPr>
        <w:pStyle w:val="Akapitzlist"/>
        <w:numPr>
          <w:ilvl w:val="0"/>
          <w:numId w:val="67"/>
        </w:numPr>
        <w:tabs>
          <w:tab w:val="left" w:pos="1051"/>
        </w:tabs>
        <w:spacing w:before="68"/>
        <w:ind w:right="-6"/>
        <w:jc w:val="both"/>
        <w:outlineLvl w:val="7"/>
        <w:rPr>
          <w:rFonts w:ascii="Calibri" w:hAnsi="Calibri" w:cs="Calibri"/>
          <w:b/>
          <w:bCs/>
          <w:vanish/>
          <w:sz w:val="20"/>
          <w:szCs w:val="20"/>
        </w:rPr>
      </w:pPr>
    </w:p>
    <w:p w14:paraId="02647179" w14:textId="77777777" w:rsidR="005F182A" w:rsidRPr="005F182A" w:rsidRDefault="005F182A">
      <w:pPr>
        <w:pStyle w:val="Akapitzlist"/>
        <w:numPr>
          <w:ilvl w:val="0"/>
          <w:numId w:val="67"/>
        </w:numPr>
        <w:tabs>
          <w:tab w:val="left" w:pos="1051"/>
        </w:tabs>
        <w:spacing w:before="68"/>
        <w:ind w:right="-6"/>
        <w:jc w:val="both"/>
        <w:outlineLvl w:val="7"/>
        <w:rPr>
          <w:rFonts w:ascii="Calibri" w:hAnsi="Calibri" w:cs="Calibri"/>
          <w:b/>
          <w:bCs/>
          <w:vanish/>
          <w:sz w:val="20"/>
          <w:szCs w:val="20"/>
        </w:rPr>
      </w:pPr>
    </w:p>
    <w:p w14:paraId="35D9794A" w14:textId="3BB0A2DB" w:rsidR="00CD7437" w:rsidRDefault="00691BF6">
      <w:pPr>
        <w:pStyle w:val="Nagwek8"/>
        <w:numPr>
          <w:ilvl w:val="1"/>
          <w:numId w:val="67"/>
        </w:numPr>
        <w:tabs>
          <w:tab w:val="left" w:pos="1051"/>
        </w:tabs>
        <w:spacing w:before="68"/>
        <w:ind w:right="-6"/>
        <w:jc w:val="both"/>
        <w:rPr>
          <w:rFonts w:ascii="Calibri" w:hAnsi="Calibri" w:cs="Calibri"/>
        </w:rPr>
      </w:pPr>
      <w:r w:rsidRPr="004B7080">
        <w:rPr>
          <w:rFonts w:ascii="Calibri" w:hAnsi="Calibri" w:cs="Calibri"/>
        </w:rPr>
        <w:t>Ogólne ustalenia dotyczące podstawy płatności podano w ST „Wymagania ogólne” Kod</w:t>
      </w:r>
      <w:r w:rsidRPr="002C4D8D">
        <w:rPr>
          <w:rFonts w:ascii="Calibri" w:hAnsi="Calibri" w:cs="Calibri"/>
        </w:rPr>
        <w:t xml:space="preserve"> </w:t>
      </w:r>
      <w:r w:rsidRPr="004B7080">
        <w:rPr>
          <w:rFonts w:ascii="Calibri" w:hAnsi="Calibri" w:cs="Calibri"/>
        </w:rPr>
        <w:t>CPV 45000000-7, pkt 9</w:t>
      </w:r>
    </w:p>
    <w:p w14:paraId="5D2D910B" w14:textId="77777777" w:rsidR="005F182A" w:rsidRPr="002C4D8D" w:rsidRDefault="005F182A" w:rsidP="005F182A">
      <w:pPr>
        <w:pStyle w:val="Nagwek8"/>
        <w:tabs>
          <w:tab w:val="left" w:pos="1051"/>
        </w:tabs>
        <w:spacing w:before="68"/>
        <w:ind w:left="1061" w:right="-6" w:firstLine="0"/>
        <w:jc w:val="both"/>
        <w:rPr>
          <w:rFonts w:ascii="Calibri" w:hAnsi="Calibri" w:cs="Calibri"/>
        </w:rPr>
      </w:pPr>
    </w:p>
    <w:p w14:paraId="730ED130" w14:textId="77777777" w:rsidR="00CD7437" w:rsidRPr="004B7080" w:rsidRDefault="00691BF6">
      <w:pPr>
        <w:pStyle w:val="Nagwek8"/>
        <w:numPr>
          <w:ilvl w:val="1"/>
          <w:numId w:val="67"/>
        </w:numPr>
        <w:tabs>
          <w:tab w:val="left" w:pos="1051"/>
        </w:tabs>
        <w:spacing w:before="68"/>
        <w:ind w:right="-6"/>
        <w:jc w:val="both"/>
        <w:rPr>
          <w:rFonts w:ascii="Calibri" w:hAnsi="Calibri" w:cs="Calibri"/>
        </w:rPr>
      </w:pPr>
      <w:r w:rsidRPr="004B7080">
        <w:rPr>
          <w:rFonts w:ascii="Calibri" w:hAnsi="Calibri" w:cs="Calibri"/>
        </w:rPr>
        <w:t>Zasady</w:t>
      </w:r>
      <w:r w:rsidRPr="002C4D8D">
        <w:rPr>
          <w:rFonts w:ascii="Calibri" w:hAnsi="Calibri" w:cs="Calibri"/>
        </w:rPr>
        <w:t xml:space="preserve"> </w:t>
      </w:r>
      <w:r w:rsidRPr="004B7080">
        <w:rPr>
          <w:rFonts w:ascii="Calibri" w:hAnsi="Calibri" w:cs="Calibri"/>
        </w:rPr>
        <w:t>rozliczenia</w:t>
      </w:r>
      <w:r w:rsidRPr="002C4D8D">
        <w:rPr>
          <w:rFonts w:ascii="Calibri" w:hAnsi="Calibri" w:cs="Calibri"/>
        </w:rPr>
        <w:t xml:space="preserve"> </w:t>
      </w:r>
      <w:r w:rsidRPr="004B7080">
        <w:rPr>
          <w:rFonts w:ascii="Calibri" w:hAnsi="Calibri" w:cs="Calibri"/>
        </w:rPr>
        <w:t>i</w:t>
      </w:r>
      <w:r w:rsidRPr="002C4D8D">
        <w:rPr>
          <w:rFonts w:ascii="Calibri" w:hAnsi="Calibri" w:cs="Calibri"/>
        </w:rPr>
        <w:t xml:space="preserve"> płatności</w:t>
      </w:r>
    </w:p>
    <w:p w14:paraId="1A7C1F51" w14:textId="77777777" w:rsidR="00CD7437" w:rsidRPr="004B7080" w:rsidRDefault="00CD7437" w:rsidP="00CD414C">
      <w:pPr>
        <w:pStyle w:val="Tekstpodstawowy"/>
        <w:spacing w:before="62"/>
        <w:ind w:left="0" w:right="-6"/>
        <w:rPr>
          <w:rFonts w:ascii="Calibri" w:hAnsi="Calibri" w:cs="Calibri"/>
          <w:b/>
        </w:rPr>
      </w:pPr>
    </w:p>
    <w:p w14:paraId="26CA2A17" w14:textId="61D96485" w:rsidR="00CD7437" w:rsidRPr="004B7080" w:rsidRDefault="00691BF6" w:rsidP="005F182A">
      <w:pPr>
        <w:pStyle w:val="Tekstpodstawowy"/>
        <w:ind w:right="-6"/>
        <w:jc w:val="both"/>
        <w:rPr>
          <w:rFonts w:ascii="Calibri" w:hAnsi="Calibri" w:cs="Calibri"/>
        </w:rPr>
      </w:pPr>
      <w:r w:rsidRPr="004B7080">
        <w:rPr>
          <w:rFonts w:ascii="Calibri" w:hAnsi="Calibri" w:cs="Calibri"/>
        </w:rPr>
        <w:t>Rozliczenie</w:t>
      </w:r>
      <w:r w:rsidRPr="004B7080">
        <w:rPr>
          <w:rFonts w:ascii="Calibri" w:hAnsi="Calibri" w:cs="Calibri"/>
          <w:spacing w:val="-5"/>
        </w:rPr>
        <w:t xml:space="preserve"> </w:t>
      </w:r>
      <w:r w:rsidRPr="004B7080">
        <w:rPr>
          <w:rFonts w:ascii="Calibri" w:hAnsi="Calibri" w:cs="Calibri"/>
        </w:rPr>
        <w:t>robót</w:t>
      </w:r>
      <w:r w:rsidRPr="004B7080">
        <w:rPr>
          <w:rFonts w:ascii="Calibri" w:hAnsi="Calibri" w:cs="Calibri"/>
          <w:spacing w:val="-3"/>
        </w:rPr>
        <w:t xml:space="preserve"> </w:t>
      </w:r>
      <w:r w:rsidR="005F182A" w:rsidRPr="004B7080">
        <w:rPr>
          <w:rFonts w:ascii="Calibri" w:hAnsi="Calibri" w:cs="Calibri"/>
        </w:rPr>
        <w:t>dociepleniowych</w:t>
      </w:r>
      <w:r w:rsidRPr="004B7080">
        <w:rPr>
          <w:rFonts w:ascii="Calibri" w:hAnsi="Calibri" w:cs="Calibri"/>
          <w:spacing w:val="-5"/>
        </w:rPr>
        <w:t xml:space="preserve"> </w:t>
      </w:r>
      <w:r w:rsidRPr="004B7080">
        <w:rPr>
          <w:rFonts w:ascii="Calibri" w:hAnsi="Calibri" w:cs="Calibri"/>
        </w:rPr>
        <w:t>może</w:t>
      </w:r>
      <w:r w:rsidRPr="004B7080">
        <w:rPr>
          <w:rFonts w:ascii="Calibri" w:hAnsi="Calibri" w:cs="Calibri"/>
          <w:spacing w:val="-3"/>
        </w:rPr>
        <w:t xml:space="preserve"> </w:t>
      </w:r>
      <w:r w:rsidRPr="004B7080">
        <w:rPr>
          <w:rFonts w:ascii="Calibri" w:hAnsi="Calibri" w:cs="Calibri"/>
        </w:rPr>
        <w:t>być</w:t>
      </w:r>
      <w:r w:rsidRPr="004B7080">
        <w:rPr>
          <w:rFonts w:ascii="Calibri" w:hAnsi="Calibri" w:cs="Calibri"/>
          <w:spacing w:val="-2"/>
        </w:rPr>
        <w:t xml:space="preserve"> </w:t>
      </w:r>
      <w:r w:rsidRPr="004B7080">
        <w:rPr>
          <w:rFonts w:ascii="Calibri" w:hAnsi="Calibri" w:cs="Calibri"/>
        </w:rPr>
        <w:t>dokonane</w:t>
      </w:r>
      <w:r w:rsidRPr="004B7080">
        <w:rPr>
          <w:rFonts w:ascii="Calibri" w:hAnsi="Calibri" w:cs="Calibri"/>
          <w:spacing w:val="-3"/>
        </w:rPr>
        <w:t xml:space="preserve"> </w:t>
      </w:r>
      <w:r w:rsidRPr="004B7080">
        <w:rPr>
          <w:rFonts w:ascii="Calibri" w:hAnsi="Calibri" w:cs="Calibri"/>
        </w:rPr>
        <w:t>jednorazowo</w:t>
      </w:r>
      <w:r w:rsidRPr="004B7080">
        <w:rPr>
          <w:rFonts w:ascii="Calibri" w:hAnsi="Calibri" w:cs="Calibri"/>
          <w:spacing w:val="-5"/>
        </w:rPr>
        <w:t xml:space="preserve"> </w:t>
      </w:r>
      <w:r w:rsidRPr="004B7080">
        <w:rPr>
          <w:rFonts w:ascii="Calibri" w:hAnsi="Calibri" w:cs="Calibri"/>
        </w:rPr>
        <w:t>po</w:t>
      </w:r>
      <w:r w:rsidRPr="004B7080">
        <w:rPr>
          <w:rFonts w:ascii="Calibri" w:hAnsi="Calibri" w:cs="Calibri"/>
          <w:spacing w:val="-3"/>
        </w:rPr>
        <w:t xml:space="preserve"> </w:t>
      </w:r>
      <w:r w:rsidRPr="004B7080">
        <w:rPr>
          <w:rFonts w:ascii="Calibri" w:hAnsi="Calibri" w:cs="Calibri"/>
        </w:rPr>
        <w:t>wykonaniu</w:t>
      </w:r>
      <w:r w:rsidRPr="004B7080">
        <w:rPr>
          <w:rFonts w:ascii="Calibri" w:hAnsi="Calibri" w:cs="Calibri"/>
          <w:spacing w:val="-5"/>
        </w:rPr>
        <w:t xml:space="preserve"> </w:t>
      </w:r>
      <w:r w:rsidRPr="004B7080">
        <w:rPr>
          <w:rFonts w:ascii="Calibri" w:hAnsi="Calibri" w:cs="Calibri"/>
        </w:rPr>
        <w:t>pełnego</w:t>
      </w:r>
      <w:r w:rsidRPr="004B7080">
        <w:rPr>
          <w:rFonts w:ascii="Calibri" w:hAnsi="Calibri" w:cs="Calibri"/>
          <w:spacing w:val="-4"/>
        </w:rPr>
        <w:t xml:space="preserve"> </w:t>
      </w:r>
      <w:r w:rsidRPr="004B7080">
        <w:rPr>
          <w:rFonts w:ascii="Calibri" w:hAnsi="Calibri" w:cs="Calibri"/>
        </w:rPr>
        <w:t>zakresu robót i ich końcowym odbiorze lub etapami określonymi w umowie, po dokonaniu odbiorów częściowych robót.</w:t>
      </w:r>
    </w:p>
    <w:p w14:paraId="34BD68A8" w14:textId="77777777" w:rsidR="00CD7437" w:rsidRPr="004B7080" w:rsidRDefault="00691BF6" w:rsidP="005F182A">
      <w:pPr>
        <w:pStyle w:val="Tekstpodstawowy"/>
        <w:ind w:right="-6"/>
        <w:jc w:val="both"/>
        <w:rPr>
          <w:rFonts w:ascii="Calibri" w:hAnsi="Calibri" w:cs="Calibri"/>
        </w:rPr>
      </w:pPr>
      <w:r w:rsidRPr="004B7080">
        <w:rPr>
          <w:rFonts w:ascii="Calibri" w:hAnsi="Calibri" w:cs="Calibri"/>
        </w:rPr>
        <w:t>Ostateczne rozliczenie umowy pomiędzy zamawiającym a wykonawcą następuje po dokonaniu odbioru pogwarancyjnego.</w:t>
      </w:r>
    </w:p>
    <w:p w14:paraId="6164C6A0" w14:textId="77777777" w:rsidR="00CD7437" w:rsidRPr="004B7080" w:rsidRDefault="00691BF6" w:rsidP="005F182A">
      <w:pPr>
        <w:pStyle w:val="Tekstpodstawowy"/>
        <w:ind w:right="-6"/>
        <w:jc w:val="both"/>
        <w:rPr>
          <w:rFonts w:ascii="Calibri" w:hAnsi="Calibri" w:cs="Calibri"/>
        </w:rPr>
      </w:pPr>
      <w:r w:rsidRPr="004B7080">
        <w:rPr>
          <w:rFonts w:ascii="Calibri" w:hAnsi="Calibri" w:cs="Calibri"/>
        </w:rPr>
        <w:t>Podstawę rozliczenia oraz płatności za wykonany i odebrany zakres ocieplenia stanowi wartość tych robót obliczona na podstawie:</w:t>
      </w:r>
    </w:p>
    <w:p w14:paraId="7224E0E8" w14:textId="77777777" w:rsidR="00CD7437" w:rsidRPr="005F182A" w:rsidRDefault="00691BF6">
      <w:pPr>
        <w:pStyle w:val="Akapitzlist"/>
        <w:numPr>
          <w:ilvl w:val="0"/>
          <w:numId w:val="72"/>
        </w:numPr>
        <w:ind w:left="1134" w:right="-6"/>
        <w:jc w:val="both"/>
        <w:rPr>
          <w:rFonts w:ascii="Calibri" w:hAnsi="Calibri" w:cs="Calibri"/>
          <w:bCs/>
          <w:sz w:val="20"/>
          <w:szCs w:val="20"/>
        </w:rPr>
      </w:pPr>
      <w:r w:rsidRPr="005F182A">
        <w:rPr>
          <w:rFonts w:ascii="Calibri" w:hAnsi="Calibri" w:cs="Calibri"/>
          <w:bCs/>
          <w:sz w:val="20"/>
          <w:szCs w:val="20"/>
        </w:rPr>
        <w:t>określonych w dokumentach umownych (ofercie) cen jednostkowych i ilości robót zaakceptowanych przez zamawiającego</w:t>
      </w:r>
    </w:p>
    <w:p w14:paraId="0BD51CFF" w14:textId="03120AE7" w:rsidR="00CD7437" w:rsidRPr="004B7080" w:rsidRDefault="00691BF6" w:rsidP="005F182A">
      <w:pPr>
        <w:pStyle w:val="Tekstpodstawowy"/>
        <w:ind w:right="-6"/>
        <w:jc w:val="both"/>
        <w:rPr>
          <w:rFonts w:ascii="Calibri" w:hAnsi="Calibri" w:cs="Calibri"/>
        </w:rPr>
      </w:pPr>
      <w:r w:rsidRPr="004B7080">
        <w:rPr>
          <w:rFonts w:ascii="Calibri" w:hAnsi="Calibri" w:cs="Calibri"/>
        </w:rPr>
        <w:t>Ceny</w:t>
      </w:r>
      <w:r w:rsidRPr="004B7080">
        <w:rPr>
          <w:rFonts w:ascii="Calibri" w:hAnsi="Calibri" w:cs="Calibri"/>
          <w:spacing w:val="-14"/>
        </w:rPr>
        <w:t xml:space="preserve"> </w:t>
      </w:r>
      <w:r w:rsidRPr="004B7080">
        <w:rPr>
          <w:rFonts w:ascii="Calibri" w:hAnsi="Calibri" w:cs="Calibri"/>
        </w:rPr>
        <w:t>jednostkowe</w:t>
      </w:r>
      <w:r w:rsidRPr="004B7080">
        <w:rPr>
          <w:rFonts w:ascii="Calibri" w:hAnsi="Calibri" w:cs="Calibri"/>
          <w:spacing w:val="-10"/>
        </w:rPr>
        <w:t xml:space="preserve"> </w:t>
      </w:r>
      <w:r w:rsidRPr="004B7080">
        <w:rPr>
          <w:rFonts w:ascii="Calibri" w:hAnsi="Calibri" w:cs="Calibri"/>
        </w:rPr>
        <w:t>wykonania</w:t>
      </w:r>
      <w:r w:rsidRPr="004B7080">
        <w:rPr>
          <w:rFonts w:ascii="Calibri" w:hAnsi="Calibri" w:cs="Calibri"/>
          <w:spacing w:val="-9"/>
        </w:rPr>
        <w:t xml:space="preserve"> </w:t>
      </w:r>
      <w:r w:rsidRPr="004B7080">
        <w:rPr>
          <w:rFonts w:ascii="Calibri" w:hAnsi="Calibri" w:cs="Calibri"/>
        </w:rPr>
        <w:t>ocieplenia</w:t>
      </w:r>
      <w:r w:rsidRPr="004B7080">
        <w:rPr>
          <w:rFonts w:ascii="Calibri" w:hAnsi="Calibri" w:cs="Calibri"/>
          <w:spacing w:val="-11"/>
        </w:rPr>
        <w:t xml:space="preserve"> </w:t>
      </w:r>
      <w:r w:rsidRPr="004B7080">
        <w:rPr>
          <w:rFonts w:ascii="Calibri" w:hAnsi="Calibri" w:cs="Calibri"/>
        </w:rPr>
        <w:t>obejmujące</w:t>
      </w:r>
      <w:r w:rsidRPr="004B7080">
        <w:rPr>
          <w:rFonts w:ascii="Calibri" w:hAnsi="Calibri" w:cs="Calibri"/>
          <w:spacing w:val="-11"/>
        </w:rPr>
        <w:t xml:space="preserve"> </w:t>
      </w:r>
      <w:r w:rsidRPr="004B7080">
        <w:rPr>
          <w:rFonts w:ascii="Calibri" w:hAnsi="Calibri" w:cs="Calibri"/>
        </w:rPr>
        <w:t>roboty</w:t>
      </w:r>
      <w:r w:rsidRPr="004B7080">
        <w:rPr>
          <w:rFonts w:ascii="Calibri" w:hAnsi="Calibri" w:cs="Calibri"/>
          <w:spacing w:val="-14"/>
        </w:rPr>
        <w:t xml:space="preserve"> </w:t>
      </w:r>
      <w:r w:rsidR="005F182A" w:rsidRPr="004B7080">
        <w:rPr>
          <w:rFonts w:ascii="Calibri" w:hAnsi="Calibri" w:cs="Calibri"/>
        </w:rPr>
        <w:t>dociepleniowe</w:t>
      </w:r>
      <w:r w:rsidRPr="004B7080">
        <w:rPr>
          <w:rFonts w:ascii="Calibri" w:hAnsi="Calibri" w:cs="Calibri"/>
          <w:spacing w:val="-11"/>
        </w:rPr>
        <w:t xml:space="preserve"> </w:t>
      </w:r>
      <w:r w:rsidRPr="004B7080">
        <w:rPr>
          <w:rFonts w:ascii="Calibri" w:hAnsi="Calibri" w:cs="Calibri"/>
          <w:spacing w:val="-2"/>
        </w:rPr>
        <w:t>uwzględniają:</w:t>
      </w:r>
    </w:p>
    <w:p w14:paraId="09C607BB" w14:textId="77777777" w:rsidR="00CD7437" w:rsidRPr="005F182A" w:rsidRDefault="00691BF6">
      <w:pPr>
        <w:pStyle w:val="Akapitzlist"/>
        <w:numPr>
          <w:ilvl w:val="0"/>
          <w:numId w:val="72"/>
        </w:numPr>
        <w:ind w:left="1134" w:right="-6"/>
        <w:jc w:val="both"/>
        <w:rPr>
          <w:rFonts w:ascii="Calibri" w:hAnsi="Calibri" w:cs="Calibri"/>
          <w:bCs/>
          <w:sz w:val="20"/>
          <w:szCs w:val="20"/>
        </w:rPr>
      </w:pPr>
      <w:r w:rsidRPr="005F182A">
        <w:rPr>
          <w:rFonts w:ascii="Calibri" w:hAnsi="Calibri" w:cs="Calibri"/>
          <w:bCs/>
          <w:sz w:val="20"/>
          <w:szCs w:val="20"/>
        </w:rPr>
        <w:t>przygotowanie stanowiska roboczego,</w:t>
      </w:r>
    </w:p>
    <w:p w14:paraId="0D23410A" w14:textId="77777777" w:rsidR="00CD7437" w:rsidRPr="005F182A" w:rsidRDefault="00691BF6">
      <w:pPr>
        <w:pStyle w:val="Akapitzlist"/>
        <w:numPr>
          <w:ilvl w:val="0"/>
          <w:numId w:val="72"/>
        </w:numPr>
        <w:ind w:left="1134" w:right="-6"/>
        <w:jc w:val="both"/>
        <w:rPr>
          <w:rFonts w:ascii="Calibri" w:hAnsi="Calibri" w:cs="Calibri"/>
          <w:bCs/>
          <w:sz w:val="20"/>
          <w:szCs w:val="20"/>
        </w:rPr>
      </w:pPr>
      <w:r w:rsidRPr="005F182A">
        <w:rPr>
          <w:rFonts w:ascii="Calibri" w:hAnsi="Calibri" w:cs="Calibri"/>
          <w:bCs/>
          <w:sz w:val="20"/>
          <w:szCs w:val="20"/>
        </w:rPr>
        <w:t>dostarczenie do stanowiska roboczego materiałów, narzędzi i sprzętu,</w:t>
      </w:r>
    </w:p>
    <w:p w14:paraId="1C82E7A3" w14:textId="77777777" w:rsidR="00CD7437" w:rsidRPr="005F182A" w:rsidRDefault="00691BF6">
      <w:pPr>
        <w:pStyle w:val="Akapitzlist"/>
        <w:numPr>
          <w:ilvl w:val="0"/>
          <w:numId w:val="72"/>
        </w:numPr>
        <w:ind w:left="1134" w:right="-6"/>
        <w:jc w:val="both"/>
        <w:rPr>
          <w:rFonts w:ascii="Calibri" w:hAnsi="Calibri" w:cs="Calibri"/>
          <w:bCs/>
          <w:sz w:val="20"/>
          <w:szCs w:val="20"/>
        </w:rPr>
      </w:pPr>
      <w:r w:rsidRPr="005F182A">
        <w:rPr>
          <w:rFonts w:ascii="Calibri" w:hAnsi="Calibri" w:cs="Calibri"/>
          <w:bCs/>
          <w:sz w:val="20"/>
          <w:szCs w:val="20"/>
        </w:rPr>
        <w:t>obsługę sprzętu niewymagającego etatowej obsługi,</w:t>
      </w:r>
    </w:p>
    <w:p w14:paraId="64FD2B3C" w14:textId="77777777" w:rsidR="00CD7437" w:rsidRPr="005F182A" w:rsidRDefault="00691BF6">
      <w:pPr>
        <w:pStyle w:val="Akapitzlist"/>
        <w:numPr>
          <w:ilvl w:val="0"/>
          <w:numId w:val="72"/>
        </w:numPr>
        <w:ind w:left="1134" w:right="-6"/>
        <w:jc w:val="both"/>
        <w:rPr>
          <w:rFonts w:ascii="Calibri" w:hAnsi="Calibri" w:cs="Calibri"/>
          <w:bCs/>
          <w:sz w:val="20"/>
          <w:szCs w:val="20"/>
        </w:rPr>
      </w:pPr>
      <w:r w:rsidRPr="005F182A">
        <w:rPr>
          <w:rFonts w:ascii="Calibri" w:hAnsi="Calibri" w:cs="Calibri"/>
          <w:bCs/>
          <w:sz w:val="20"/>
          <w:szCs w:val="20"/>
        </w:rPr>
        <w:t>ustawienie i rozbiórkę rusztowań, o wysokości do 4 m,</w:t>
      </w:r>
    </w:p>
    <w:p w14:paraId="5F708086" w14:textId="77777777" w:rsidR="00CD7437" w:rsidRPr="005F182A" w:rsidRDefault="00691BF6">
      <w:pPr>
        <w:pStyle w:val="Akapitzlist"/>
        <w:numPr>
          <w:ilvl w:val="0"/>
          <w:numId w:val="72"/>
        </w:numPr>
        <w:ind w:left="1134" w:right="-6"/>
        <w:jc w:val="both"/>
        <w:rPr>
          <w:rFonts w:ascii="Calibri" w:hAnsi="Calibri" w:cs="Calibri"/>
          <w:bCs/>
          <w:sz w:val="20"/>
          <w:szCs w:val="20"/>
        </w:rPr>
      </w:pPr>
      <w:r w:rsidRPr="005F182A">
        <w:rPr>
          <w:rFonts w:ascii="Calibri" w:hAnsi="Calibri" w:cs="Calibri"/>
          <w:bCs/>
          <w:sz w:val="20"/>
          <w:szCs w:val="20"/>
        </w:rPr>
        <w:t>ocenę i przygotowanie podłoża,</w:t>
      </w:r>
    </w:p>
    <w:p w14:paraId="79FF8BD0" w14:textId="77777777" w:rsidR="00CD7437" w:rsidRPr="005F182A" w:rsidRDefault="00691BF6">
      <w:pPr>
        <w:pStyle w:val="Akapitzlist"/>
        <w:numPr>
          <w:ilvl w:val="0"/>
          <w:numId w:val="72"/>
        </w:numPr>
        <w:ind w:left="1134" w:right="-6"/>
        <w:jc w:val="both"/>
        <w:rPr>
          <w:rFonts w:ascii="Calibri" w:hAnsi="Calibri" w:cs="Calibri"/>
          <w:bCs/>
          <w:sz w:val="20"/>
          <w:szCs w:val="20"/>
        </w:rPr>
      </w:pPr>
      <w:r w:rsidRPr="005F182A">
        <w:rPr>
          <w:rFonts w:ascii="Calibri" w:hAnsi="Calibri" w:cs="Calibri"/>
          <w:bCs/>
          <w:sz w:val="20"/>
          <w:szCs w:val="20"/>
        </w:rPr>
        <w:t xml:space="preserve">zabezpieczenie stolarki okiennej i drzwiowej, okładzin i innych elementów elewacyjnych przed </w:t>
      </w:r>
      <w:r w:rsidRPr="005F182A">
        <w:rPr>
          <w:rFonts w:ascii="Calibri" w:hAnsi="Calibri" w:cs="Calibri"/>
          <w:bCs/>
          <w:sz w:val="20"/>
          <w:szCs w:val="20"/>
        </w:rPr>
        <w:lastRenderedPageBreak/>
        <w:t>zanieczyszczeniem i uszkodzeniem w trakcie wykonywania BSO,</w:t>
      </w:r>
    </w:p>
    <w:p w14:paraId="08738D4D" w14:textId="77777777" w:rsidR="005F182A" w:rsidRDefault="00691BF6">
      <w:pPr>
        <w:pStyle w:val="Akapitzlist"/>
        <w:numPr>
          <w:ilvl w:val="0"/>
          <w:numId w:val="72"/>
        </w:numPr>
        <w:ind w:left="1134" w:right="-6"/>
        <w:jc w:val="both"/>
        <w:rPr>
          <w:rFonts w:ascii="Calibri" w:hAnsi="Calibri" w:cs="Calibri"/>
          <w:bCs/>
          <w:sz w:val="20"/>
          <w:szCs w:val="20"/>
        </w:rPr>
      </w:pPr>
      <w:r w:rsidRPr="005F182A">
        <w:rPr>
          <w:rFonts w:ascii="Calibri" w:hAnsi="Calibri" w:cs="Calibri"/>
          <w:bCs/>
          <w:sz w:val="20"/>
          <w:szCs w:val="20"/>
        </w:rPr>
        <w:t>wyznaczenie krawędzi powierzchni BSO (cokół, styki z płaszczyznami innych materiałów elewacyjnych, krawędzie powierzchni) oraz lica płaszczyzny płyt izolacji termicznej,</w:t>
      </w:r>
      <w:r w:rsidR="005F182A" w:rsidRPr="005F182A">
        <w:rPr>
          <w:rFonts w:ascii="Calibri" w:hAnsi="Calibri" w:cs="Calibri"/>
          <w:bCs/>
          <w:sz w:val="20"/>
          <w:szCs w:val="20"/>
        </w:rPr>
        <w:t xml:space="preserve"> </w:t>
      </w:r>
    </w:p>
    <w:p w14:paraId="23B2AB5A" w14:textId="1CFF47D6" w:rsidR="00CD7437" w:rsidRPr="005F182A" w:rsidRDefault="00691BF6">
      <w:pPr>
        <w:pStyle w:val="Akapitzlist"/>
        <w:numPr>
          <w:ilvl w:val="0"/>
          <w:numId w:val="72"/>
        </w:numPr>
        <w:ind w:left="1134" w:right="-6"/>
        <w:jc w:val="both"/>
        <w:rPr>
          <w:rFonts w:ascii="Calibri" w:hAnsi="Calibri" w:cs="Calibri"/>
          <w:bCs/>
          <w:sz w:val="20"/>
          <w:szCs w:val="20"/>
        </w:rPr>
      </w:pPr>
      <w:r w:rsidRPr="005F182A">
        <w:rPr>
          <w:rFonts w:ascii="Calibri" w:hAnsi="Calibri" w:cs="Calibri"/>
          <w:bCs/>
          <w:sz w:val="20"/>
          <w:szCs w:val="20"/>
        </w:rPr>
        <w:t>gruntowanie podłoża,</w:t>
      </w:r>
    </w:p>
    <w:p w14:paraId="18646773" w14:textId="77777777" w:rsidR="00CD7437" w:rsidRPr="005F182A" w:rsidRDefault="00691BF6">
      <w:pPr>
        <w:pStyle w:val="Akapitzlist"/>
        <w:numPr>
          <w:ilvl w:val="0"/>
          <w:numId w:val="72"/>
        </w:numPr>
        <w:ind w:left="1134" w:right="-6"/>
        <w:jc w:val="both"/>
        <w:rPr>
          <w:rFonts w:ascii="Calibri" w:hAnsi="Calibri" w:cs="Calibri"/>
          <w:bCs/>
          <w:sz w:val="20"/>
          <w:szCs w:val="20"/>
        </w:rPr>
      </w:pPr>
      <w:r w:rsidRPr="005F182A">
        <w:rPr>
          <w:rFonts w:ascii="Calibri" w:hAnsi="Calibri" w:cs="Calibri"/>
          <w:bCs/>
          <w:sz w:val="20"/>
          <w:szCs w:val="20"/>
        </w:rPr>
        <w:t>przyklejenie płyt izolacji termicznej do podłoża lub mocowanie za pomocą profili mocujących, wypełnienie ewentualnych nieszczelności,</w:t>
      </w:r>
    </w:p>
    <w:p w14:paraId="5EE172C1" w14:textId="77777777" w:rsidR="00CD7437" w:rsidRPr="005F182A" w:rsidRDefault="00691BF6">
      <w:pPr>
        <w:pStyle w:val="Akapitzlist"/>
        <w:numPr>
          <w:ilvl w:val="0"/>
          <w:numId w:val="72"/>
        </w:numPr>
        <w:ind w:left="1134" w:right="-6"/>
        <w:jc w:val="both"/>
        <w:rPr>
          <w:rFonts w:ascii="Calibri" w:hAnsi="Calibri" w:cs="Calibri"/>
          <w:bCs/>
          <w:sz w:val="20"/>
          <w:szCs w:val="20"/>
        </w:rPr>
      </w:pPr>
      <w:r w:rsidRPr="005F182A">
        <w:rPr>
          <w:rFonts w:ascii="Calibri" w:hAnsi="Calibri" w:cs="Calibri"/>
          <w:bCs/>
          <w:sz w:val="20"/>
          <w:szCs w:val="20"/>
        </w:rPr>
        <w:t>szlifowanie powierzchni płyt,</w:t>
      </w:r>
    </w:p>
    <w:p w14:paraId="09FC3700" w14:textId="46A294C9" w:rsidR="00CD7437" w:rsidRPr="005F182A" w:rsidRDefault="00691BF6">
      <w:pPr>
        <w:pStyle w:val="Akapitzlist"/>
        <w:numPr>
          <w:ilvl w:val="0"/>
          <w:numId w:val="72"/>
        </w:numPr>
        <w:ind w:left="1134" w:right="-6"/>
        <w:jc w:val="both"/>
        <w:rPr>
          <w:rFonts w:ascii="Calibri" w:hAnsi="Calibri" w:cs="Calibri"/>
          <w:bCs/>
          <w:sz w:val="20"/>
          <w:szCs w:val="20"/>
        </w:rPr>
      </w:pPr>
      <w:r w:rsidRPr="005F182A">
        <w:rPr>
          <w:rFonts w:ascii="Calibri" w:hAnsi="Calibri" w:cs="Calibri"/>
          <w:bCs/>
          <w:sz w:val="20"/>
          <w:szCs w:val="20"/>
        </w:rPr>
        <w:t xml:space="preserve">mocowanie mechaniczne płyt za pomocą kołków rozporowych – zależnie od systemu i projektu robót </w:t>
      </w:r>
      <w:r w:rsidR="005F182A" w:rsidRPr="005F182A">
        <w:rPr>
          <w:rFonts w:ascii="Calibri" w:hAnsi="Calibri" w:cs="Calibri"/>
          <w:bCs/>
          <w:sz w:val="20"/>
          <w:szCs w:val="20"/>
        </w:rPr>
        <w:t>dociepleniowych</w:t>
      </w:r>
      <w:r w:rsidRPr="005F182A">
        <w:rPr>
          <w:rFonts w:ascii="Calibri" w:hAnsi="Calibri" w:cs="Calibri"/>
          <w:bCs/>
          <w:sz w:val="20"/>
          <w:szCs w:val="20"/>
        </w:rPr>
        <w:t>,</w:t>
      </w:r>
    </w:p>
    <w:p w14:paraId="2BD6A928" w14:textId="77777777" w:rsidR="00CD7437" w:rsidRPr="005F182A" w:rsidRDefault="00691BF6">
      <w:pPr>
        <w:pStyle w:val="Akapitzlist"/>
        <w:numPr>
          <w:ilvl w:val="0"/>
          <w:numId w:val="72"/>
        </w:numPr>
        <w:ind w:left="1134" w:right="-6"/>
        <w:jc w:val="both"/>
        <w:rPr>
          <w:rFonts w:ascii="Calibri" w:hAnsi="Calibri" w:cs="Calibri"/>
          <w:bCs/>
          <w:sz w:val="20"/>
          <w:szCs w:val="20"/>
        </w:rPr>
      </w:pPr>
      <w:r w:rsidRPr="005F182A">
        <w:rPr>
          <w:rFonts w:ascii="Calibri" w:hAnsi="Calibri" w:cs="Calibri"/>
          <w:bCs/>
          <w:sz w:val="20"/>
          <w:szCs w:val="20"/>
        </w:rPr>
        <w:t>ewentualne naklejenie siatki pancernej, wtopienie w warstwę zaprawy i wyrównanie jej,</w:t>
      </w:r>
    </w:p>
    <w:p w14:paraId="6524392C" w14:textId="77777777" w:rsidR="00CD7437" w:rsidRPr="005F182A" w:rsidRDefault="00691BF6">
      <w:pPr>
        <w:pStyle w:val="Akapitzlist"/>
        <w:numPr>
          <w:ilvl w:val="0"/>
          <w:numId w:val="72"/>
        </w:numPr>
        <w:ind w:left="1134" w:right="-6"/>
        <w:jc w:val="both"/>
        <w:rPr>
          <w:rFonts w:ascii="Calibri" w:hAnsi="Calibri" w:cs="Calibri"/>
          <w:bCs/>
          <w:sz w:val="20"/>
          <w:szCs w:val="20"/>
        </w:rPr>
      </w:pPr>
      <w:r w:rsidRPr="005F182A">
        <w:rPr>
          <w:rFonts w:ascii="Calibri" w:hAnsi="Calibri" w:cs="Calibri"/>
          <w:bCs/>
          <w:sz w:val="20"/>
          <w:szCs w:val="20"/>
        </w:rPr>
        <w:t>wykonanie standardowej warstwy zbrojonej - ze zbrojeniem ukośnym otworów,</w:t>
      </w:r>
    </w:p>
    <w:p w14:paraId="39B23E6D" w14:textId="77777777" w:rsidR="00CD7437" w:rsidRPr="005F182A" w:rsidRDefault="00691BF6">
      <w:pPr>
        <w:pStyle w:val="Akapitzlist"/>
        <w:numPr>
          <w:ilvl w:val="0"/>
          <w:numId w:val="72"/>
        </w:numPr>
        <w:ind w:left="1134" w:right="-6"/>
        <w:jc w:val="both"/>
        <w:rPr>
          <w:rFonts w:ascii="Calibri" w:hAnsi="Calibri" w:cs="Calibri"/>
          <w:bCs/>
          <w:sz w:val="20"/>
          <w:szCs w:val="20"/>
        </w:rPr>
      </w:pPr>
      <w:r w:rsidRPr="005F182A">
        <w:rPr>
          <w:rFonts w:ascii="Calibri" w:hAnsi="Calibri" w:cs="Calibri"/>
          <w:bCs/>
          <w:sz w:val="20"/>
          <w:szCs w:val="20"/>
        </w:rPr>
        <w:t>gruntowanie powierzchni warstwy zbrojonej (po związaniu zaprawy), mocowanie ewent. elementów dekoracyjnych (profili),</w:t>
      </w:r>
    </w:p>
    <w:p w14:paraId="0611B597" w14:textId="77777777" w:rsidR="00CD7437" w:rsidRPr="005F182A" w:rsidRDefault="00691BF6">
      <w:pPr>
        <w:pStyle w:val="Akapitzlist"/>
        <w:numPr>
          <w:ilvl w:val="0"/>
          <w:numId w:val="72"/>
        </w:numPr>
        <w:ind w:left="1134" w:right="-6"/>
        <w:jc w:val="both"/>
        <w:rPr>
          <w:rFonts w:ascii="Calibri" w:hAnsi="Calibri" w:cs="Calibri"/>
          <w:bCs/>
          <w:sz w:val="20"/>
          <w:szCs w:val="20"/>
        </w:rPr>
      </w:pPr>
      <w:r w:rsidRPr="005F182A">
        <w:rPr>
          <w:rFonts w:ascii="Calibri" w:hAnsi="Calibri" w:cs="Calibri"/>
          <w:bCs/>
          <w:sz w:val="20"/>
          <w:szCs w:val="20"/>
        </w:rPr>
        <w:t>wyznaczenie przebiegu i montaż profili, listew narożnikowych, ochronnych, brzegowych, dylatacyjnych itp., wraz z docięciem połączeń na narożnikach wklęsłych i wypukłych, wymaganym zabezpieczeniem przed zanieczyszczeniem, mocowaniem dodatkowych pasów siatki zbrojącej itp.,</w:t>
      </w:r>
    </w:p>
    <w:p w14:paraId="70701B19" w14:textId="77777777" w:rsidR="00CD7437" w:rsidRPr="005F182A" w:rsidRDefault="00691BF6">
      <w:pPr>
        <w:pStyle w:val="Akapitzlist"/>
        <w:numPr>
          <w:ilvl w:val="0"/>
          <w:numId w:val="72"/>
        </w:numPr>
        <w:ind w:left="1134" w:right="-6"/>
        <w:jc w:val="both"/>
        <w:rPr>
          <w:rFonts w:ascii="Calibri" w:hAnsi="Calibri" w:cs="Calibri"/>
          <w:bCs/>
          <w:sz w:val="20"/>
          <w:szCs w:val="20"/>
        </w:rPr>
      </w:pPr>
      <w:r w:rsidRPr="005F182A">
        <w:rPr>
          <w:rFonts w:ascii="Calibri" w:hAnsi="Calibri" w:cs="Calibri"/>
          <w:bCs/>
          <w:sz w:val="20"/>
          <w:szCs w:val="20"/>
        </w:rPr>
        <w:t>wyznaczenie przebiegu i montaż (klejenie) profili dekoracyjnych, wraz z ukształtowaniem połączeń w narożnikach wklęsłych i wypukłych, ewent. zbrojeniem powierzchni, zabezpieczeniem przed zanieczyszczeniem przy wykonywaniu dalszych prac, gruntowaniem, malowaniem.</w:t>
      </w:r>
    </w:p>
    <w:p w14:paraId="17CC8598" w14:textId="77777777" w:rsidR="00CD7437" w:rsidRPr="005F182A" w:rsidRDefault="00691BF6">
      <w:pPr>
        <w:pStyle w:val="Akapitzlist"/>
        <w:numPr>
          <w:ilvl w:val="0"/>
          <w:numId w:val="72"/>
        </w:numPr>
        <w:ind w:left="1134" w:right="-6"/>
        <w:jc w:val="both"/>
        <w:rPr>
          <w:rFonts w:ascii="Calibri" w:hAnsi="Calibri" w:cs="Calibri"/>
          <w:bCs/>
          <w:sz w:val="20"/>
          <w:szCs w:val="20"/>
        </w:rPr>
      </w:pPr>
      <w:r w:rsidRPr="005F182A">
        <w:rPr>
          <w:rFonts w:ascii="Calibri" w:hAnsi="Calibri" w:cs="Calibri"/>
          <w:bCs/>
          <w:sz w:val="20"/>
          <w:szCs w:val="20"/>
        </w:rPr>
        <w:t>wykonanie warstwy wykończeniowej (po wyznaczeniu ewent. płaszczyzn kolorystycznych) – tynki, okładziny, ewent. malowanie,</w:t>
      </w:r>
    </w:p>
    <w:p w14:paraId="1C2DE745" w14:textId="77777777" w:rsidR="00CD7437" w:rsidRPr="005F182A" w:rsidRDefault="00691BF6">
      <w:pPr>
        <w:pStyle w:val="Akapitzlist"/>
        <w:numPr>
          <w:ilvl w:val="0"/>
          <w:numId w:val="72"/>
        </w:numPr>
        <w:ind w:left="1134" w:right="-6"/>
        <w:jc w:val="both"/>
        <w:rPr>
          <w:rFonts w:ascii="Calibri" w:hAnsi="Calibri" w:cs="Calibri"/>
          <w:bCs/>
          <w:sz w:val="20"/>
          <w:szCs w:val="20"/>
        </w:rPr>
      </w:pPr>
      <w:r w:rsidRPr="005F182A">
        <w:rPr>
          <w:rFonts w:ascii="Calibri" w:hAnsi="Calibri" w:cs="Calibri"/>
          <w:bCs/>
          <w:sz w:val="20"/>
          <w:szCs w:val="20"/>
        </w:rPr>
        <w:t>usunięcie zabezpieczeń stolarki, okładzin i innych elementów elewacyjnych i ewentualnych zanieczyszczeń,</w:t>
      </w:r>
    </w:p>
    <w:p w14:paraId="280E0DBF" w14:textId="77777777" w:rsidR="00CD7437" w:rsidRPr="005F182A" w:rsidRDefault="00691BF6">
      <w:pPr>
        <w:pStyle w:val="Akapitzlist"/>
        <w:numPr>
          <w:ilvl w:val="0"/>
          <w:numId w:val="72"/>
        </w:numPr>
        <w:ind w:left="1134" w:right="-6"/>
        <w:jc w:val="both"/>
        <w:rPr>
          <w:rFonts w:ascii="Calibri" w:hAnsi="Calibri" w:cs="Calibri"/>
          <w:bCs/>
          <w:sz w:val="20"/>
          <w:szCs w:val="20"/>
        </w:rPr>
      </w:pPr>
      <w:r w:rsidRPr="005F182A">
        <w:rPr>
          <w:rFonts w:ascii="Calibri" w:hAnsi="Calibri" w:cs="Calibri"/>
          <w:bCs/>
          <w:sz w:val="20"/>
          <w:szCs w:val="20"/>
        </w:rPr>
        <w:t>uporządkowanie terenu wykonywania prac,</w:t>
      </w:r>
    </w:p>
    <w:p w14:paraId="3E321D65" w14:textId="77777777" w:rsidR="00CD7437" w:rsidRPr="005F182A" w:rsidRDefault="00691BF6">
      <w:pPr>
        <w:pStyle w:val="Akapitzlist"/>
        <w:numPr>
          <w:ilvl w:val="0"/>
          <w:numId w:val="72"/>
        </w:numPr>
        <w:ind w:left="1134" w:right="-6"/>
        <w:jc w:val="both"/>
        <w:rPr>
          <w:rFonts w:ascii="Calibri" w:hAnsi="Calibri" w:cs="Calibri"/>
          <w:bCs/>
          <w:sz w:val="20"/>
          <w:szCs w:val="20"/>
        </w:rPr>
      </w:pPr>
      <w:r w:rsidRPr="005F182A">
        <w:rPr>
          <w:rFonts w:ascii="Calibri" w:hAnsi="Calibri" w:cs="Calibri"/>
          <w:bCs/>
          <w:sz w:val="20"/>
          <w:szCs w:val="20"/>
        </w:rPr>
        <w:t>usunięcie pozostałości, resztek i odpadów materiałów w sposób uzgodniony ze Zleceniodawcą i zgodnie z zaleceniami producenta,</w:t>
      </w:r>
    </w:p>
    <w:p w14:paraId="239E90B2" w14:textId="77777777" w:rsidR="00CD7437" w:rsidRPr="005F182A" w:rsidRDefault="00691BF6">
      <w:pPr>
        <w:pStyle w:val="Akapitzlist"/>
        <w:numPr>
          <w:ilvl w:val="0"/>
          <w:numId w:val="72"/>
        </w:numPr>
        <w:ind w:left="1134" w:right="-6"/>
        <w:jc w:val="both"/>
        <w:rPr>
          <w:rFonts w:ascii="Calibri" w:hAnsi="Calibri" w:cs="Calibri"/>
          <w:bCs/>
          <w:sz w:val="20"/>
          <w:szCs w:val="20"/>
        </w:rPr>
      </w:pPr>
      <w:r w:rsidRPr="005F182A">
        <w:rPr>
          <w:rFonts w:ascii="Calibri" w:hAnsi="Calibri" w:cs="Calibri"/>
          <w:bCs/>
          <w:sz w:val="20"/>
          <w:szCs w:val="20"/>
        </w:rPr>
        <w:t>likwidację stanowiska roboczego.</w:t>
      </w:r>
    </w:p>
    <w:p w14:paraId="4D546E5D" w14:textId="10096F43" w:rsidR="00CD7437" w:rsidRDefault="00691BF6" w:rsidP="00CB2E18">
      <w:pPr>
        <w:pStyle w:val="Tekstpodstawowy"/>
        <w:ind w:right="-6"/>
        <w:jc w:val="both"/>
        <w:rPr>
          <w:rFonts w:ascii="Calibri" w:hAnsi="Calibri" w:cs="Calibri"/>
        </w:rPr>
      </w:pPr>
      <w:r w:rsidRPr="004B7080">
        <w:rPr>
          <w:rFonts w:ascii="Calibri" w:hAnsi="Calibri" w:cs="Calibri"/>
        </w:rPr>
        <w:t xml:space="preserve">Przy rozliczaniu robót </w:t>
      </w:r>
      <w:r w:rsidR="005F182A" w:rsidRPr="004B7080">
        <w:rPr>
          <w:rFonts w:ascii="Calibri" w:hAnsi="Calibri" w:cs="Calibri"/>
        </w:rPr>
        <w:t>dociepleniowych</w:t>
      </w:r>
      <w:r w:rsidRPr="004B7080">
        <w:rPr>
          <w:rFonts w:ascii="Calibri" w:hAnsi="Calibri" w:cs="Calibri"/>
        </w:rPr>
        <w:t xml:space="preserve"> według uzgodnionych cen jednostkowych, koszty niezbędnych rusztowań mogą być uwzględnione w tych cenach lub stanowić podstawę oddzielnej płatności. Sposób rozliczenia kosztów montażu, demontażu i pracy rusztowań, koniecznych do wykonywania robót na wysokości powyżej 4 m, należy ustalić w postanowieniach pkt 9 szczegółowej specyfikacji technicznej ocieplenia, opracowanej dla realizowanego przedmiotu zamówienia (SST).</w:t>
      </w:r>
    </w:p>
    <w:p w14:paraId="32C3A8FE" w14:textId="77777777" w:rsidR="00CB2E18" w:rsidRDefault="00CB2E18" w:rsidP="00CB2E18">
      <w:pPr>
        <w:pStyle w:val="Tekstpodstawowy"/>
        <w:ind w:right="-6"/>
        <w:jc w:val="both"/>
        <w:rPr>
          <w:rFonts w:ascii="Calibri" w:hAnsi="Calibri" w:cs="Calibri"/>
        </w:rPr>
      </w:pPr>
    </w:p>
    <w:p w14:paraId="32FB884F" w14:textId="77777777" w:rsidR="00CB2E18" w:rsidRPr="004B7080" w:rsidRDefault="00CB2E18" w:rsidP="00CB2E18">
      <w:pPr>
        <w:pStyle w:val="Tekstpodstawowy"/>
        <w:ind w:right="-6"/>
        <w:jc w:val="both"/>
        <w:rPr>
          <w:rFonts w:ascii="Calibri" w:hAnsi="Calibri" w:cs="Calibri"/>
        </w:rPr>
      </w:pPr>
    </w:p>
    <w:p w14:paraId="3B1AC578" w14:textId="77777777" w:rsidR="00CD7437" w:rsidRPr="005F182A" w:rsidRDefault="00691BF6">
      <w:pPr>
        <w:pStyle w:val="Nagwek5"/>
        <w:numPr>
          <w:ilvl w:val="0"/>
          <w:numId w:val="59"/>
        </w:numPr>
        <w:tabs>
          <w:tab w:val="left" w:pos="781"/>
        </w:tabs>
        <w:spacing w:line="240" w:lineRule="auto"/>
        <w:ind w:right="-6"/>
        <w:rPr>
          <w:rFonts w:ascii="Calibri" w:hAnsi="Calibri" w:cs="Calibri"/>
        </w:rPr>
      </w:pPr>
      <w:r w:rsidRPr="005F182A">
        <w:rPr>
          <w:rFonts w:ascii="Calibri" w:hAnsi="Calibri" w:cs="Calibri"/>
        </w:rPr>
        <w:t>DOKUMENTY ODNIESIENIA</w:t>
      </w:r>
    </w:p>
    <w:p w14:paraId="621D7D03" w14:textId="77777777" w:rsidR="005F182A" w:rsidRPr="005F182A" w:rsidRDefault="005F182A">
      <w:pPr>
        <w:pStyle w:val="Akapitzlist"/>
        <w:numPr>
          <w:ilvl w:val="0"/>
          <w:numId w:val="67"/>
        </w:numPr>
        <w:tabs>
          <w:tab w:val="left" w:pos="1059"/>
        </w:tabs>
        <w:spacing w:before="68"/>
        <w:ind w:right="-6"/>
        <w:jc w:val="both"/>
        <w:outlineLvl w:val="7"/>
        <w:rPr>
          <w:rFonts w:ascii="Calibri" w:hAnsi="Calibri" w:cs="Calibri"/>
          <w:b/>
          <w:bCs/>
          <w:vanish/>
          <w:sz w:val="20"/>
          <w:szCs w:val="20"/>
        </w:rPr>
      </w:pPr>
    </w:p>
    <w:p w14:paraId="0D1664B6" w14:textId="1283B759" w:rsidR="00CD7437" w:rsidRPr="005F182A" w:rsidRDefault="00691BF6">
      <w:pPr>
        <w:pStyle w:val="Nagwek8"/>
        <w:numPr>
          <w:ilvl w:val="1"/>
          <w:numId w:val="67"/>
        </w:numPr>
        <w:tabs>
          <w:tab w:val="left" w:pos="1059"/>
        </w:tabs>
        <w:spacing w:before="68"/>
        <w:ind w:right="-6"/>
        <w:jc w:val="both"/>
        <w:rPr>
          <w:rFonts w:ascii="Calibri" w:hAnsi="Calibri" w:cs="Calibri"/>
        </w:rPr>
      </w:pPr>
      <w:r w:rsidRPr="005F182A">
        <w:rPr>
          <w:rFonts w:ascii="Calibri" w:hAnsi="Calibri" w:cs="Calibri"/>
        </w:rPr>
        <w:t>Normy</w:t>
      </w:r>
    </w:p>
    <w:p w14:paraId="6D45BF1A" w14:textId="1476D458" w:rsidR="00CD7437" w:rsidRPr="005F182A" w:rsidRDefault="00691BF6">
      <w:pPr>
        <w:pStyle w:val="Akapitzlist"/>
        <w:numPr>
          <w:ilvl w:val="0"/>
          <w:numId w:val="72"/>
        </w:numPr>
        <w:ind w:left="1134" w:right="-6"/>
        <w:jc w:val="both"/>
        <w:rPr>
          <w:rFonts w:ascii="Calibri" w:hAnsi="Calibri" w:cs="Calibri"/>
          <w:bCs/>
          <w:sz w:val="20"/>
          <w:szCs w:val="20"/>
        </w:rPr>
      </w:pPr>
      <w:r w:rsidRPr="005F182A">
        <w:rPr>
          <w:rFonts w:ascii="Calibri" w:hAnsi="Calibri" w:cs="Calibri"/>
          <w:bCs/>
          <w:sz w:val="20"/>
          <w:szCs w:val="20"/>
        </w:rPr>
        <w:t>PN-EN 13162:2002</w:t>
      </w:r>
      <w:r w:rsidR="005F182A">
        <w:rPr>
          <w:rFonts w:ascii="Calibri" w:hAnsi="Calibri" w:cs="Calibri"/>
          <w:bCs/>
          <w:sz w:val="20"/>
          <w:szCs w:val="20"/>
        </w:rPr>
        <w:t xml:space="preserve"> </w:t>
      </w:r>
      <w:r w:rsidRPr="005F182A">
        <w:rPr>
          <w:rFonts w:ascii="Calibri" w:hAnsi="Calibri" w:cs="Calibri"/>
          <w:bCs/>
          <w:sz w:val="20"/>
          <w:szCs w:val="20"/>
        </w:rPr>
        <w:t>Wyroby do izolacji cieplnej w budownictwie – Wyroby z wełny mineralnej (MW) produkowane fabrycznie. Specyfikacja.</w:t>
      </w:r>
    </w:p>
    <w:p w14:paraId="430AF588" w14:textId="54CB622E" w:rsidR="00CD7437" w:rsidRPr="005F182A" w:rsidRDefault="00691BF6">
      <w:pPr>
        <w:pStyle w:val="Akapitzlist"/>
        <w:numPr>
          <w:ilvl w:val="0"/>
          <w:numId w:val="72"/>
        </w:numPr>
        <w:ind w:left="1134" w:right="-6"/>
        <w:jc w:val="both"/>
        <w:rPr>
          <w:rFonts w:ascii="Calibri" w:hAnsi="Calibri" w:cs="Calibri"/>
          <w:bCs/>
          <w:sz w:val="20"/>
          <w:szCs w:val="20"/>
        </w:rPr>
      </w:pPr>
      <w:r w:rsidRPr="005F182A">
        <w:rPr>
          <w:rFonts w:ascii="Calibri" w:hAnsi="Calibri" w:cs="Calibri"/>
          <w:bCs/>
          <w:sz w:val="20"/>
          <w:szCs w:val="20"/>
        </w:rPr>
        <w:t>PN-EN 13163:2004</w:t>
      </w:r>
      <w:r w:rsidR="005F182A" w:rsidRPr="005F182A">
        <w:rPr>
          <w:rFonts w:ascii="Calibri" w:hAnsi="Calibri" w:cs="Calibri"/>
          <w:bCs/>
          <w:sz w:val="20"/>
          <w:szCs w:val="20"/>
        </w:rPr>
        <w:t xml:space="preserve"> </w:t>
      </w:r>
      <w:r w:rsidRPr="005F182A">
        <w:rPr>
          <w:rFonts w:ascii="Calibri" w:hAnsi="Calibri" w:cs="Calibri"/>
          <w:bCs/>
          <w:sz w:val="20"/>
          <w:szCs w:val="20"/>
        </w:rPr>
        <w:t>Wyroby do izolacji cieplnej w budownictwie – Wyroby ze styropianu (EPS) produkowane fabrycznie. Specyfikacja.</w:t>
      </w:r>
    </w:p>
    <w:p w14:paraId="04FC2D50" w14:textId="77777777" w:rsidR="005F182A" w:rsidRDefault="00691BF6">
      <w:pPr>
        <w:pStyle w:val="Akapitzlist"/>
        <w:numPr>
          <w:ilvl w:val="0"/>
          <w:numId w:val="72"/>
        </w:numPr>
        <w:ind w:left="1134" w:right="-6"/>
        <w:jc w:val="both"/>
        <w:rPr>
          <w:rFonts w:ascii="Calibri" w:hAnsi="Calibri" w:cs="Calibri"/>
          <w:bCs/>
          <w:sz w:val="20"/>
          <w:szCs w:val="20"/>
        </w:rPr>
      </w:pPr>
      <w:r w:rsidRPr="005F182A">
        <w:rPr>
          <w:rFonts w:ascii="Calibri" w:hAnsi="Calibri" w:cs="Calibri"/>
          <w:bCs/>
          <w:sz w:val="20"/>
          <w:szCs w:val="20"/>
        </w:rPr>
        <w:t>PN-EN 13164:2003</w:t>
      </w:r>
      <w:r w:rsidR="005F182A" w:rsidRPr="005F182A">
        <w:rPr>
          <w:rFonts w:ascii="Calibri" w:hAnsi="Calibri" w:cs="Calibri"/>
          <w:bCs/>
          <w:sz w:val="20"/>
          <w:szCs w:val="20"/>
        </w:rPr>
        <w:t xml:space="preserve"> </w:t>
      </w:r>
      <w:r w:rsidRPr="005F182A">
        <w:rPr>
          <w:rFonts w:ascii="Calibri" w:hAnsi="Calibri" w:cs="Calibri"/>
          <w:bCs/>
          <w:sz w:val="20"/>
          <w:szCs w:val="20"/>
        </w:rPr>
        <w:t xml:space="preserve">Wyroby do izolacji cieplnej w budownictwie. Wyroby z polistyrenu ekstrudowanego (XPS) produkowane fabrycznie. Specyfikacja. </w:t>
      </w:r>
    </w:p>
    <w:p w14:paraId="1725E1F2" w14:textId="51457079" w:rsidR="00CD7437" w:rsidRPr="005F182A" w:rsidRDefault="00691BF6">
      <w:pPr>
        <w:pStyle w:val="Akapitzlist"/>
        <w:numPr>
          <w:ilvl w:val="0"/>
          <w:numId w:val="72"/>
        </w:numPr>
        <w:ind w:left="1134" w:right="-6"/>
        <w:jc w:val="both"/>
        <w:rPr>
          <w:rFonts w:ascii="Calibri" w:hAnsi="Calibri" w:cs="Calibri"/>
          <w:bCs/>
          <w:sz w:val="20"/>
          <w:szCs w:val="20"/>
        </w:rPr>
      </w:pPr>
      <w:r w:rsidRPr="005F182A">
        <w:rPr>
          <w:rFonts w:ascii="Calibri" w:hAnsi="Calibri" w:cs="Calibri"/>
          <w:bCs/>
          <w:sz w:val="20"/>
          <w:szCs w:val="20"/>
        </w:rPr>
        <w:t>PN-EN 13164:2003/A1:2005(U)</w:t>
      </w:r>
      <w:r w:rsidR="005F182A" w:rsidRPr="005F182A">
        <w:rPr>
          <w:rFonts w:ascii="Calibri" w:hAnsi="Calibri" w:cs="Calibri"/>
          <w:bCs/>
          <w:sz w:val="20"/>
          <w:szCs w:val="20"/>
        </w:rPr>
        <w:t xml:space="preserve"> </w:t>
      </w:r>
      <w:r w:rsidRPr="005F182A">
        <w:rPr>
          <w:rFonts w:ascii="Calibri" w:hAnsi="Calibri" w:cs="Calibri"/>
          <w:bCs/>
          <w:sz w:val="20"/>
          <w:szCs w:val="20"/>
        </w:rPr>
        <w:t>Wyroby do izolacji cieplnej w budownictwie. Wyroby z polistyrenu ekstrudowanego (XPS) produkowane fabrycznie. Specyfikacja (Zmiana A1).</w:t>
      </w:r>
    </w:p>
    <w:p w14:paraId="4233BFF8" w14:textId="51C675C5" w:rsidR="00CD7437" w:rsidRPr="005F182A" w:rsidRDefault="00691BF6">
      <w:pPr>
        <w:pStyle w:val="Akapitzlist"/>
        <w:numPr>
          <w:ilvl w:val="0"/>
          <w:numId w:val="72"/>
        </w:numPr>
        <w:ind w:left="1134" w:right="-6"/>
        <w:jc w:val="both"/>
        <w:rPr>
          <w:rFonts w:ascii="Calibri" w:hAnsi="Calibri" w:cs="Calibri"/>
          <w:bCs/>
          <w:sz w:val="20"/>
          <w:szCs w:val="20"/>
        </w:rPr>
      </w:pPr>
      <w:r w:rsidRPr="005F182A">
        <w:rPr>
          <w:rFonts w:ascii="Calibri" w:hAnsi="Calibri" w:cs="Calibri"/>
          <w:bCs/>
          <w:sz w:val="20"/>
          <w:szCs w:val="20"/>
        </w:rPr>
        <w:t>PN-EN 13499:2005</w:t>
      </w:r>
      <w:r w:rsidR="005F182A" w:rsidRPr="005F182A">
        <w:rPr>
          <w:rFonts w:ascii="Calibri" w:hAnsi="Calibri" w:cs="Calibri"/>
          <w:bCs/>
          <w:sz w:val="20"/>
          <w:szCs w:val="20"/>
        </w:rPr>
        <w:t xml:space="preserve"> </w:t>
      </w:r>
      <w:r w:rsidRPr="005F182A">
        <w:rPr>
          <w:rFonts w:ascii="Calibri" w:hAnsi="Calibri" w:cs="Calibri"/>
          <w:bCs/>
          <w:sz w:val="20"/>
          <w:szCs w:val="20"/>
        </w:rPr>
        <w:t>Wyroby do izolacji cieplnej w budownictwie. Zewnętrzne zespolone systemy ocieplania (ETICS) ze styropianem. Specyfikacja.</w:t>
      </w:r>
    </w:p>
    <w:p w14:paraId="16160BA8" w14:textId="673EF33C" w:rsidR="00CD7437" w:rsidRPr="005F182A" w:rsidRDefault="00691BF6">
      <w:pPr>
        <w:pStyle w:val="Akapitzlist"/>
        <w:numPr>
          <w:ilvl w:val="0"/>
          <w:numId w:val="72"/>
        </w:numPr>
        <w:ind w:left="1134" w:right="-6"/>
        <w:jc w:val="both"/>
        <w:rPr>
          <w:rFonts w:ascii="Calibri" w:hAnsi="Calibri" w:cs="Calibri"/>
          <w:bCs/>
          <w:sz w:val="20"/>
          <w:szCs w:val="20"/>
        </w:rPr>
      </w:pPr>
      <w:r w:rsidRPr="005F182A">
        <w:rPr>
          <w:rFonts w:ascii="Calibri" w:hAnsi="Calibri" w:cs="Calibri"/>
          <w:bCs/>
          <w:sz w:val="20"/>
          <w:szCs w:val="20"/>
        </w:rPr>
        <w:t>PN-EN 13500:2005</w:t>
      </w:r>
      <w:r w:rsidR="005F182A" w:rsidRPr="005F182A">
        <w:rPr>
          <w:rFonts w:ascii="Calibri" w:hAnsi="Calibri" w:cs="Calibri"/>
          <w:bCs/>
          <w:sz w:val="20"/>
          <w:szCs w:val="20"/>
        </w:rPr>
        <w:t xml:space="preserve"> </w:t>
      </w:r>
      <w:r w:rsidRPr="005F182A">
        <w:rPr>
          <w:rFonts w:ascii="Calibri" w:hAnsi="Calibri" w:cs="Calibri"/>
          <w:bCs/>
          <w:sz w:val="20"/>
          <w:szCs w:val="20"/>
        </w:rPr>
        <w:t>Wyroby do izolacji cieplnej w budownictwie. Zewnętrzne zespolone systemy ocieplania (ETICS) z wełną mineralną. Specyfikacja.</w:t>
      </w:r>
    </w:p>
    <w:p w14:paraId="3F240A22" w14:textId="77777777" w:rsidR="005F182A" w:rsidRDefault="00691BF6">
      <w:pPr>
        <w:pStyle w:val="Akapitzlist"/>
        <w:numPr>
          <w:ilvl w:val="0"/>
          <w:numId w:val="72"/>
        </w:numPr>
        <w:ind w:left="1134" w:right="-6"/>
        <w:jc w:val="both"/>
        <w:rPr>
          <w:rFonts w:ascii="Calibri" w:hAnsi="Calibri" w:cs="Calibri"/>
          <w:bCs/>
          <w:sz w:val="20"/>
          <w:szCs w:val="20"/>
        </w:rPr>
      </w:pPr>
      <w:r w:rsidRPr="005F182A">
        <w:rPr>
          <w:rFonts w:ascii="Calibri" w:hAnsi="Calibri" w:cs="Calibri"/>
          <w:bCs/>
          <w:sz w:val="20"/>
          <w:szCs w:val="20"/>
        </w:rPr>
        <w:t>PN-ISO 2848:1998</w:t>
      </w:r>
      <w:r w:rsidR="005F182A" w:rsidRPr="005F182A">
        <w:rPr>
          <w:rFonts w:ascii="Calibri" w:hAnsi="Calibri" w:cs="Calibri"/>
          <w:bCs/>
          <w:sz w:val="20"/>
          <w:szCs w:val="20"/>
        </w:rPr>
        <w:t xml:space="preserve"> </w:t>
      </w:r>
      <w:r w:rsidRPr="005F182A">
        <w:rPr>
          <w:rFonts w:ascii="Calibri" w:hAnsi="Calibri" w:cs="Calibri"/>
          <w:bCs/>
          <w:sz w:val="20"/>
          <w:szCs w:val="20"/>
        </w:rPr>
        <w:t xml:space="preserve">Budownictwo. Koordynacja modularna. Zasady i reguły. </w:t>
      </w:r>
    </w:p>
    <w:p w14:paraId="6D8B6C63" w14:textId="77777777" w:rsidR="005F182A" w:rsidRDefault="00691BF6">
      <w:pPr>
        <w:pStyle w:val="Akapitzlist"/>
        <w:numPr>
          <w:ilvl w:val="0"/>
          <w:numId w:val="72"/>
        </w:numPr>
        <w:ind w:left="1134" w:right="-6"/>
        <w:jc w:val="both"/>
        <w:rPr>
          <w:rFonts w:ascii="Calibri" w:hAnsi="Calibri" w:cs="Calibri"/>
          <w:bCs/>
          <w:sz w:val="20"/>
          <w:szCs w:val="20"/>
        </w:rPr>
      </w:pPr>
      <w:r w:rsidRPr="005F182A">
        <w:rPr>
          <w:rFonts w:ascii="Calibri" w:hAnsi="Calibri" w:cs="Calibri"/>
          <w:bCs/>
          <w:sz w:val="20"/>
          <w:szCs w:val="20"/>
        </w:rPr>
        <w:t>PN-ISO 1791:1999</w:t>
      </w:r>
      <w:r w:rsidR="005F182A" w:rsidRPr="005F182A">
        <w:rPr>
          <w:rFonts w:ascii="Calibri" w:hAnsi="Calibri" w:cs="Calibri"/>
          <w:bCs/>
          <w:sz w:val="20"/>
          <w:szCs w:val="20"/>
        </w:rPr>
        <w:t xml:space="preserve"> </w:t>
      </w:r>
      <w:r w:rsidRPr="005F182A">
        <w:rPr>
          <w:rFonts w:ascii="Calibri" w:hAnsi="Calibri" w:cs="Calibri"/>
          <w:bCs/>
          <w:sz w:val="20"/>
          <w:szCs w:val="20"/>
        </w:rPr>
        <w:t xml:space="preserve">Budownictwo. Koordynacja modularna. Terminologia. </w:t>
      </w:r>
    </w:p>
    <w:p w14:paraId="7A59E1FC" w14:textId="7A97D828" w:rsidR="00CD7437" w:rsidRPr="005F182A" w:rsidRDefault="00691BF6">
      <w:pPr>
        <w:pStyle w:val="Akapitzlist"/>
        <w:numPr>
          <w:ilvl w:val="0"/>
          <w:numId w:val="72"/>
        </w:numPr>
        <w:ind w:left="1134" w:right="-6"/>
        <w:jc w:val="both"/>
        <w:rPr>
          <w:rFonts w:ascii="Calibri" w:hAnsi="Calibri" w:cs="Calibri"/>
          <w:bCs/>
          <w:sz w:val="20"/>
          <w:szCs w:val="20"/>
        </w:rPr>
      </w:pPr>
      <w:r w:rsidRPr="005F182A">
        <w:rPr>
          <w:rFonts w:ascii="Calibri" w:hAnsi="Calibri" w:cs="Calibri"/>
          <w:bCs/>
          <w:sz w:val="20"/>
          <w:szCs w:val="20"/>
        </w:rPr>
        <w:t>PN-ISO 3443-1:1994</w:t>
      </w:r>
      <w:r w:rsidR="005F182A" w:rsidRPr="005F182A">
        <w:rPr>
          <w:rFonts w:ascii="Calibri" w:hAnsi="Calibri" w:cs="Calibri"/>
          <w:bCs/>
          <w:sz w:val="20"/>
          <w:szCs w:val="20"/>
        </w:rPr>
        <w:t xml:space="preserve"> </w:t>
      </w:r>
      <w:r w:rsidRPr="005F182A">
        <w:rPr>
          <w:rFonts w:ascii="Calibri" w:hAnsi="Calibri" w:cs="Calibri"/>
          <w:bCs/>
          <w:sz w:val="20"/>
          <w:szCs w:val="20"/>
        </w:rPr>
        <w:t>Tolerancje w budownictwie. Podstawowe zasady oceny i określenia. PN-63/B-06251</w:t>
      </w:r>
    </w:p>
    <w:p w14:paraId="43B39BCE" w14:textId="77777777" w:rsidR="005F182A" w:rsidRDefault="00691BF6">
      <w:pPr>
        <w:pStyle w:val="Akapitzlist"/>
        <w:numPr>
          <w:ilvl w:val="0"/>
          <w:numId w:val="72"/>
        </w:numPr>
        <w:ind w:left="1134" w:right="-6"/>
        <w:jc w:val="both"/>
        <w:rPr>
          <w:rFonts w:ascii="Calibri" w:hAnsi="Calibri" w:cs="Calibri"/>
          <w:bCs/>
          <w:sz w:val="20"/>
          <w:szCs w:val="20"/>
        </w:rPr>
      </w:pPr>
      <w:r w:rsidRPr="005F182A">
        <w:rPr>
          <w:rFonts w:ascii="Calibri" w:hAnsi="Calibri" w:cs="Calibri"/>
          <w:bCs/>
          <w:sz w:val="20"/>
          <w:szCs w:val="20"/>
        </w:rPr>
        <w:t xml:space="preserve">Roboty betonowe i żelbetowe. Wymagania techniczne. </w:t>
      </w:r>
    </w:p>
    <w:p w14:paraId="50E1CFFF" w14:textId="296D50F1" w:rsidR="00CD7437" w:rsidRPr="005F182A" w:rsidRDefault="00691BF6">
      <w:pPr>
        <w:pStyle w:val="Akapitzlist"/>
        <w:numPr>
          <w:ilvl w:val="0"/>
          <w:numId w:val="72"/>
        </w:numPr>
        <w:ind w:left="1134" w:right="-6"/>
        <w:jc w:val="both"/>
        <w:rPr>
          <w:rFonts w:ascii="Calibri" w:hAnsi="Calibri" w:cs="Calibri"/>
          <w:bCs/>
          <w:sz w:val="20"/>
          <w:szCs w:val="20"/>
        </w:rPr>
      </w:pPr>
      <w:r w:rsidRPr="005F182A">
        <w:rPr>
          <w:rFonts w:ascii="Calibri" w:hAnsi="Calibri" w:cs="Calibri"/>
          <w:bCs/>
          <w:sz w:val="20"/>
          <w:szCs w:val="20"/>
        </w:rPr>
        <w:t>PN-71/B-06280</w:t>
      </w:r>
      <w:r w:rsidR="005F182A" w:rsidRPr="005F182A">
        <w:rPr>
          <w:rFonts w:ascii="Calibri" w:hAnsi="Calibri" w:cs="Calibri"/>
          <w:bCs/>
          <w:sz w:val="20"/>
          <w:szCs w:val="20"/>
        </w:rPr>
        <w:t xml:space="preserve"> </w:t>
      </w:r>
      <w:r w:rsidRPr="005F182A">
        <w:rPr>
          <w:rFonts w:ascii="Calibri" w:hAnsi="Calibri" w:cs="Calibri"/>
          <w:bCs/>
          <w:sz w:val="20"/>
          <w:szCs w:val="20"/>
        </w:rPr>
        <w:t>Konstrukcje</w:t>
      </w:r>
      <w:r w:rsidR="005F182A">
        <w:rPr>
          <w:rFonts w:ascii="Calibri" w:hAnsi="Calibri" w:cs="Calibri"/>
          <w:bCs/>
          <w:sz w:val="20"/>
          <w:szCs w:val="20"/>
        </w:rPr>
        <w:t xml:space="preserve"> </w:t>
      </w:r>
      <w:r w:rsidRPr="005F182A">
        <w:rPr>
          <w:rFonts w:ascii="Calibri" w:hAnsi="Calibri" w:cs="Calibri"/>
          <w:bCs/>
          <w:sz w:val="20"/>
          <w:szCs w:val="20"/>
        </w:rPr>
        <w:t>z</w:t>
      </w:r>
      <w:r w:rsidR="005F182A">
        <w:rPr>
          <w:rFonts w:ascii="Calibri" w:hAnsi="Calibri" w:cs="Calibri"/>
          <w:bCs/>
          <w:sz w:val="20"/>
          <w:szCs w:val="20"/>
        </w:rPr>
        <w:t xml:space="preserve"> </w:t>
      </w:r>
      <w:r w:rsidRPr="005F182A">
        <w:rPr>
          <w:rFonts w:ascii="Calibri" w:hAnsi="Calibri" w:cs="Calibri"/>
          <w:bCs/>
          <w:sz w:val="20"/>
          <w:szCs w:val="20"/>
        </w:rPr>
        <w:t>wielkowymiarowych</w:t>
      </w:r>
      <w:r w:rsidR="005F182A">
        <w:rPr>
          <w:rFonts w:ascii="Calibri" w:hAnsi="Calibri" w:cs="Calibri"/>
          <w:bCs/>
          <w:sz w:val="20"/>
          <w:szCs w:val="20"/>
        </w:rPr>
        <w:t xml:space="preserve"> </w:t>
      </w:r>
      <w:r w:rsidRPr="005F182A">
        <w:rPr>
          <w:rFonts w:ascii="Calibri" w:hAnsi="Calibri" w:cs="Calibri"/>
          <w:bCs/>
          <w:sz w:val="20"/>
          <w:szCs w:val="20"/>
        </w:rPr>
        <w:t>prefabrykatów</w:t>
      </w:r>
      <w:r w:rsidRPr="005F182A">
        <w:rPr>
          <w:rFonts w:ascii="Calibri" w:hAnsi="Calibri" w:cs="Calibri"/>
          <w:bCs/>
          <w:sz w:val="20"/>
          <w:szCs w:val="20"/>
        </w:rPr>
        <w:tab/>
        <w:t>żelbetowych.</w:t>
      </w:r>
      <w:r w:rsidR="005F182A">
        <w:rPr>
          <w:rFonts w:ascii="Calibri" w:hAnsi="Calibri" w:cs="Calibri"/>
          <w:bCs/>
          <w:sz w:val="20"/>
          <w:szCs w:val="20"/>
        </w:rPr>
        <w:t xml:space="preserve"> </w:t>
      </w:r>
      <w:r w:rsidRPr="005F182A">
        <w:rPr>
          <w:rFonts w:ascii="Calibri" w:hAnsi="Calibri" w:cs="Calibri"/>
          <w:bCs/>
          <w:sz w:val="20"/>
          <w:szCs w:val="20"/>
        </w:rPr>
        <w:t>Wymagania</w:t>
      </w:r>
      <w:r w:rsidR="005F182A">
        <w:rPr>
          <w:rFonts w:ascii="Calibri" w:hAnsi="Calibri" w:cs="Calibri"/>
          <w:bCs/>
          <w:sz w:val="20"/>
          <w:szCs w:val="20"/>
        </w:rPr>
        <w:t xml:space="preserve"> </w:t>
      </w:r>
      <w:r w:rsidRPr="005F182A">
        <w:rPr>
          <w:rFonts w:ascii="Calibri" w:hAnsi="Calibri" w:cs="Calibri"/>
          <w:bCs/>
          <w:sz w:val="20"/>
          <w:szCs w:val="20"/>
        </w:rPr>
        <w:t>w</w:t>
      </w:r>
      <w:r w:rsidR="005F182A">
        <w:rPr>
          <w:rFonts w:ascii="Calibri" w:hAnsi="Calibri" w:cs="Calibri"/>
          <w:bCs/>
          <w:sz w:val="20"/>
          <w:szCs w:val="20"/>
        </w:rPr>
        <w:t xml:space="preserve"> </w:t>
      </w:r>
      <w:r w:rsidRPr="005F182A">
        <w:rPr>
          <w:rFonts w:ascii="Calibri" w:hAnsi="Calibri" w:cs="Calibri"/>
          <w:bCs/>
          <w:sz w:val="20"/>
          <w:szCs w:val="20"/>
        </w:rPr>
        <w:t>zakresie</w:t>
      </w:r>
      <w:r w:rsidR="005F182A">
        <w:rPr>
          <w:rFonts w:ascii="Calibri" w:hAnsi="Calibri" w:cs="Calibri"/>
          <w:bCs/>
          <w:sz w:val="20"/>
          <w:szCs w:val="20"/>
        </w:rPr>
        <w:t xml:space="preserve"> </w:t>
      </w:r>
      <w:r w:rsidRPr="005F182A">
        <w:rPr>
          <w:rFonts w:ascii="Calibri" w:hAnsi="Calibri" w:cs="Calibri"/>
          <w:bCs/>
          <w:sz w:val="20"/>
          <w:szCs w:val="20"/>
        </w:rPr>
        <w:t>wykonywania</w:t>
      </w:r>
      <w:r w:rsidR="005F182A">
        <w:rPr>
          <w:rFonts w:ascii="Calibri" w:hAnsi="Calibri" w:cs="Calibri"/>
          <w:bCs/>
          <w:sz w:val="20"/>
          <w:szCs w:val="20"/>
        </w:rPr>
        <w:t xml:space="preserve"> </w:t>
      </w:r>
      <w:r w:rsidRPr="005F182A">
        <w:rPr>
          <w:rFonts w:ascii="Calibri" w:hAnsi="Calibri" w:cs="Calibri"/>
          <w:bCs/>
          <w:sz w:val="20"/>
          <w:szCs w:val="20"/>
        </w:rPr>
        <w:t>badania przy odbiorze.</w:t>
      </w:r>
    </w:p>
    <w:p w14:paraId="543B3603" w14:textId="77777777" w:rsidR="005F182A" w:rsidRDefault="00691BF6">
      <w:pPr>
        <w:pStyle w:val="Akapitzlist"/>
        <w:numPr>
          <w:ilvl w:val="0"/>
          <w:numId w:val="72"/>
        </w:numPr>
        <w:ind w:left="1134" w:right="-6"/>
        <w:jc w:val="both"/>
        <w:rPr>
          <w:rFonts w:ascii="Calibri" w:hAnsi="Calibri" w:cs="Calibri"/>
          <w:bCs/>
          <w:sz w:val="20"/>
          <w:szCs w:val="20"/>
        </w:rPr>
      </w:pPr>
      <w:r w:rsidRPr="005F182A">
        <w:rPr>
          <w:rFonts w:ascii="Calibri" w:hAnsi="Calibri" w:cs="Calibri"/>
          <w:bCs/>
          <w:sz w:val="20"/>
          <w:szCs w:val="20"/>
        </w:rPr>
        <w:t>PN-80/B-10021</w:t>
      </w:r>
      <w:r w:rsidR="005F182A" w:rsidRPr="005F182A">
        <w:rPr>
          <w:rFonts w:ascii="Calibri" w:hAnsi="Calibri" w:cs="Calibri"/>
          <w:bCs/>
          <w:sz w:val="20"/>
          <w:szCs w:val="20"/>
        </w:rPr>
        <w:t xml:space="preserve"> </w:t>
      </w:r>
      <w:r w:rsidRPr="005F182A">
        <w:rPr>
          <w:rFonts w:ascii="Calibri" w:hAnsi="Calibri" w:cs="Calibri"/>
          <w:bCs/>
          <w:sz w:val="20"/>
          <w:szCs w:val="20"/>
        </w:rPr>
        <w:t xml:space="preserve">Prefabrykaty budowlane z betonu. Metody pomiaru cech geometrycznych. </w:t>
      </w:r>
    </w:p>
    <w:p w14:paraId="51B6C70E" w14:textId="6D20AFB6" w:rsidR="00CD7437" w:rsidRPr="005F182A" w:rsidRDefault="00691BF6">
      <w:pPr>
        <w:pStyle w:val="Akapitzlist"/>
        <w:numPr>
          <w:ilvl w:val="0"/>
          <w:numId w:val="72"/>
        </w:numPr>
        <w:ind w:left="1134" w:right="-6"/>
        <w:jc w:val="both"/>
        <w:rPr>
          <w:rFonts w:ascii="Calibri" w:hAnsi="Calibri" w:cs="Calibri"/>
          <w:bCs/>
          <w:sz w:val="20"/>
          <w:szCs w:val="20"/>
        </w:rPr>
      </w:pPr>
      <w:r w:rsidRPr="005F182A">
        <w:rPr>
          <w:rFonts w:ascii="Calibri" w:hAnsi="Calibri" w:cs="Calibri"/>
          <w:bCs/>
          <w:sz w:val="20"/>
          <w:szCs w:val="20"/>
        </w:rPr>
        <w:t>PN-70/B-10026</w:t>
      </w:r>
      <w:r w:rsidR="005F182A" w:rsidRPr="005F182A">
        <w:rPr>
          <w:rFonts w:ascii="Calibri" w:hAnsi="Calibri" w:cs="Calibri"/>
          <w:bCs/>
          <w:sz w:val="20"/>
          <w:szCs w:val="20"/>
        </w:rPr>
        <w:t xml:space="preserve"> </w:t>
      </w:r>
      <w:r w:rsidRPr="005F182A">
        <w:rPr>
          <w:rFonts w:ascii="Calibri" w:hAnsi="Calibri" w:cs="Calibri"/>
          <w:bCs/>
          <w:sz w:val="20"/>
          <w:szCs w:val="20"/>
        </w:rPr>
        <w:t>Ściany monolityczne z lekkich betonów z kruszywa mineralnego porowatego. Wymagania i badania.</w:t>
      </w:r>
    </w:p>
    <w:p w14:paraId="41E63FE5" w14:textId="77777777" w:rsidR="005F182A" w:rsidRDefault="00691BF6">
      <w:pPr>
        <w:pStyle w:val="Akapitzlist"/>
        <w:numPr>
          <w:ilvl w:val="0"/>
          <w:numId w:val="72"/>
        </w:numPr>
        <w:ind w:left="1134" w:right="-6"/>
        <w:jc w:val="both"/>
        <w:rPr>
          <w:rFonts w:ascii="Calibri" w:hAnsi="Calibri" w:cs="Calibri"/>
          <w:bCs/>
          <w:sz w:val="20"/>
          <w:szCs w:val="20"/>
        </w:rPr>
      </w:pPr>
      <w:r w:rsidRPr="005F182A">
        <w:rPr>
          <w:rFonts w:ascii="Calibri" w:hAnsi="Calibri" w:cs="Calibri"/>
          <w:bCs/>
          <w:sz w:val="20"/>
          <w:szCs w:val="20"/>
        </w:rPr>
        <w:t>PN-68/B-10020</w:t>
      </w:r>
      <w:r w:rsidR="005F182A" w:rsidRPr="005F182A">
        <w:rPr>
          <w:rFonts w:ascii="Calibri" w:hAnsi="Calibri" w:cs="Calibri"/>
          <w:bCs/>
          <w:sz w:val="20"/>
          <w:szCs w:val="20"/>
        </w:rPr>
        <w:t xml:space="preserve"> </w:t>
      </w:r>
      <w:r w:rsidRPr="005F182A">
        <w:rPr>
          <w:rFonts w:ascii="Calibri" w:hAnsi="Calibri" w:cs="Calibri"/>
          <w:bCs/>
          <w:sz w:val="20"/>
          <w:szCs w:val="20"/>
        </w:rPr>
        <w:t xml:space="preserve">Roboty murowe z cegły. Wymagania i badania przy odbiorze. </w:t>
      </w:r>
    </w:p>
    <w:p w14:paraId="1BF3E75C" w14:textId="23E4EFAA" w:rsidR="00CD7437" w:rsidRPr="005F182A" w:rsidRDefault="00691BF6">
      <w:pPr>
        <w:pStyle w:val="Akapitzlist"/>
        <w:numPr>
          <w:ilvl w:val="0"/>
          <w:numId w:val="72"/>
        </w:numPr>
        <w:ind w:left="1134" w:right="-6"/>
        <w:jc w:val="both"/>
        <w:rPr>
          <w:rFonts w:ascii="Calibri" w:hAnsi="Calibri" w:cs="Calibri"/>
          <w:bCs/>
          <w:sz w:val="20"/>
          <w:szCs w:val="20"/>
        </w:rPr>
      </w:pPr>
      <w:r w:rsidRPr="005F182A">
        <w:rPr>
          <w:rFonts w:ascii="Calibri" w:hAnsi="Calibri" w:cs="Calibri"/>
          <w:bCs/>
          <w:sz w:val="20"/>
          <w:szCs w:val="20"/>
        </w:rPr>
        <w:lastRenderedPageBreak/>
        <w:t>PN-69/B-10023</w:t>
      </w:r>
      <w:r w:rsidR="005F182A" w:rsidRPr="005F182A">
        <w:rPr>
          <w:rFonts w:ascii="Calibri" w:hAnsi="Calibri" w:cs="Calibri"/>
          <w:bCs/>
          <w:sz w:val="20"/>
          <w:szCs w:val="20"/>
        </w:rPr>
        <w:t xml:space="preserve"> </w:t>
      </w:r>
      <w:r w:rsidRPr="005F182A">
        <w:rPr>
          <w:rFonts w:ascii="Calibri" w:hAnsi="Calibri" w:cs="Calibri"/>
          <w:bCs/>
          <w:sz w:val="20"/>
          <w:szCs w:val="20"/>
        </w:rPr>
        <w:t>Roboty murowe. Konstrukcje zespolone ceglano-żelbetowe wykonywane na budowie. Wymagania i badania przy odbiorze.</w:t>
      </w:r>
    </w:p>
    <w:p w14:paraId="44241BF8" w14:textId="4769F849" w:rsidR="00CD7437" w:rsidRPr="005F182A" w:rsidRDefault="00691BF6">
      <w:pPr>
        <w:pStyle w:val="Akapitzlist"/>
        <w:numPr>
          <w:ilvl w:val="0"/>
          <w:numId w:val="72"/>
        </w:numPr>
        <w:ind w:left="1134" w:right="-6"/>
        <w:jc w:val="both"/>
        <w:rPr>
          <w:rFonts w:ascii="Calibri" w:hAnsi="Calibri" w:cs="Calibri"/>
          <w:bCs/>
          <w:sz w:val="20"/>
          <w:szCs w:val="20"/>
        </w:rPr>
      </w:pPr>
      <w:r w:rsidRPr="005F182A">
        <w:rPr>
          <w:rFonts w:ascii="Calibri" w:hAnsi="Calibri" w:cs="Calibri"/>
          <w:bCs/>
          <w:sz w:val="20"/>
          <w:szCs w:val="20"/>
        </w:rPr>
        <w:t>PN-68/B-10024</w:t>
      </w:r>
      <w:r w:rsidR="005F182A" w:rsidRPr="005F182A">
        <w:rPr>
          <w:rFonts w:ascii="Calibri" w:hAnsi="Calibri" w:cs="Calibri"/>
          <w:bCs/>
          <w:sz w:val="20"/>
          <w:szCs w:val="20"/>
        </w:rPr>
        <w:t xml:space="preserve"> </w:t>
      </w:r>
      <w:r w:rsidRPr="005F182A">
        <w:rPr>
          <w:rFonts w:ascii="Calibri" w:hAnsi="Calibri" w:cs="Calibri"/>
          <w:bCs/>
          <w:sz w:val="20"/>
          <w:szCs w:val="20"/>
        </w:rPr>
        <w:t>Roboty murowe. Mury z drobnowymiarowych elementów z autoklawizowanych betonów komórkowych. Wymagania i badania przy odbiorze.</w:t>
      </w:r>
    </w:p>
    <w:p w14:paraId="41C39C5A" w14:textId="77777777" w:rsidR="005F182A" w:rsidRDefault="00691BF6">
      <w:pPr>
        <w:pStyle w:val="Akapitzlist"/>
        <w:numPr>
          <w:ilvl w:val="0"/>
          <w:numId w:val="72"/>
        </w:numPr>
        <w:ind w:left="1134" w:right="-6"/>
        <w:jc w:val="both"/>
        <w:rPr>
          <w:rFonts w:ascii="Calibri" w:hAnsi="Calibri" w:cs="Calibri"/>
          <w:bCs/>
          <w:sz w:val="20"/>
          <w:szCs w:val="20"/>
        </w:rPr>
      </w:pPr>
      <w:r w:rsidRPr="005F182A">
        <w:rPr>
          <w:rFonts w:ascii="Calibri" w:hAnsi="Calibri" w:cs="Calibri"/>
          <w:bCs/>
          <w:sz w:val="20"/>
          <w:szCs w:val="20"/>
        </w:rPr>
        <w:t>PN-70/B-10100</w:t>
      </w:r>
      <w:r w:rsidR="005F182A" w:rsidRPr="005F182A">
        <w:rPr>
          <w:rFonts w:ascii="Calibri" w:hAnsi="Calibri" w:cs="Calibri"/>
          <w:bCs/>
          <w:sz w:val="20"/>
          <w:szCs w:val="20"/>
        </w:rPr>
        <w:t xml:space="preserve"> </w:t>
      </w:r>
      <w:r w:rsidRPr="005F182A">
        <w:rPr>
          <w:rFonts w:ascii="Calibri" w:hAnsi="Calibri" w:cs="Calibri"/>
          <w:bCs/>
          <w:sz w:val="20"/>
          <w:szCs w:val="20"/>
        </w:rPr>
        <w:t xml:space="preserve">Roboty tynkowe. Tynki zwykłe. Wymagania i badania przy odbiorze. </w:t>
      </w:r>
    </w:p>
    <w:p w14:paraId="25800D71" w14:textId="24BE813D" w:rsidR="00CD7437" w:rsidRPr="005F182A" w:rsidRDefault="00691BF6">
      <w:pPr>
        <w:pStyle w:val="Akapitzlist"/>
        <w:numPr>
          <w:ilvl w:val="0"/>
          <w:numId w:val="72"/>
        </w:numPr>
        <w:ind w:left="1134" w:right="-6"/>
        <w:jc w:val="both"/>
        <w:rPr>
          <w:rFonts w:ascii="Calibri" w:hAnsi="Calibri" w:cs="Calibri"/>
          <w:bCs/>
          <w:sz w:val="20"/>
          <w:szCs w:val="20"/>
        </w:rPr>
      </w:pPr>
      <w:r w:rsidRPr="005F182A">
        <w:rPr>
          <w:rFonts w:ascii="Calibri" w:hAnsi="Calibri" w:cs="Calibri"/>
          <w:bCs/>
          <w:sz w:val="20"/>
          <w:szCs w:val="20"/>
        </w:rPr>
        <w:t>PN-B-02025:2001</w:t>
      </w:r>
      <w:r w:rsidR="005F182A" w:rsidRPr="005F182A">
        <w:rPr>
          <w:rFonts w:ascii="Calibri" w:hAnsi="Calibri" w:cs="Calibri"/>
          <w:bCs/>
          <w:sz w:val="20"/>
          <w:szCs w:val="20"/>
        </w:rPr>
        <w:t xml:space="preserve"> </w:t>
      </w:r>
      <w:r w:rsidRPr="005F182A">
        <w:rPr>
          <w:rFonts w:ascii="Calibri" w:hAnsi="Calibri" w:cs="Calibri"/>
          <w:bCs/>
          <w:sz w:val="20"/>
          <w:szCs w:val="20"/>
        </w:rPr>
        <w:t>Obliczanie sezonowego zapotrzebowania na ciepło do ogrzewania budynków mieszkalnych i zamieszkania zbiorowego.</w:t>
      </w:r>
    </w:p>
    <w:p w14:paraId="0AFCC5BC" w14:textId="1D7C3369" w:rsidR="00CD7437" w:rsidRPr="005F182A" w:rsidRDefault="00691BF6">
      <w:pPr>
        <w:pStyle w:val="Akapitzlist"/>
        <w:numPr>
          <w:ilvl w:val="0"/>
          <w:numId w:val="72"/>
        </w:numPr>
        <w:ind w:left="1134" w:right="-6"/>
        <w:jc w:val="both"/>
        <w:rPr>
          <w:rFonts w:ascii="Calibri" w:hAnsi="Calibri" w:cs="Calibri"/>
          <w:bCs/>
          <w:sz w:val="20"/>
          <w:szCs w:val="20"/>
        </w:rPr>
      </w:pPr>
      <w:r w:rsidRPr="005F182A">
        <w:rPr>
          <w:rFonts w:ascii="Calibri" w:hAnsi="Calibri" w:cs="Calibri"/>
          <w:bCs/>
          <w:sz w:val="20"/>
          <w:szCs w:val="20"/>
        </w:rPr>
        <w:t>PN-EN ISO 6946:2004</w:t>
      </w:r>
      <w:r w:rsidR="005F182A" w:rsidRPr="005F182A">
        <w:rPr>
          <w:rFonts w:ascii="Calibri" w:hAnsi="Calibri" w:cs="Calibri"/>
          <w:bCs/>
          <w:sz w:val="20"/>
          <w:szCs w:val="20"/>
        </w:rPr>
        <w:t xml:space="preserve"> </w:t>
      </w:r>
      <w:r w:rsidRPr="005F182A">
        <w:rPr>
          <w:rFonts w:ascii="Calibri" w:hAnsi="Calibri" w:cs="Calibri"/>
          <w:bCs/>
          <w:sz w:val="20"/>
          <w:szCs w:val="20"/>
        </w:rPr>
        <w:t>Komponenty budowlane i elementy budynku. Opór cieplny i współczynnik przenikania ciepła. Metoda obliczania.</w:t>
      </w:r>
    </w:p>
    <w:p w14:paraId="1E3A6649" w14:textId="77777777" w:rsidR="00CD7437" w:rsidRPr="004B7080" w:rsidRDefault="00CD7437" w:rsidP="00CD414C">
      <w:pPr>
        <w:pStyle w:val="Tekstpodstawowy"/>
        <w:spacing w:before="211"/>
        <w:ind w:left="0" w:right="-6"/>
        <w:rPr>
          <w:rFonts w:ascii="Calibri" w:hAnsi="Calibri" w:cs="Calibri"/>
        </w:rPr>
      </w:pPr>
    </w:p>
    <w:p w14:paraId="6A315DA4" w14:textId="27D2D697" w:rsidR="00CD7437" w:rsidRPr="005F182A" w:rsidRDefault="00691BF6">
      <w:pPr>
        <w:pStyle w:val="Nagwek8"/>
        <w:numPr>
          <w:ilvl w:val="1"/>
          <w:numId w:val="67"/>
        </w:numPr>
        <w:tabs>
          <w:tab w:val="left" w:pos="1059"/>
        </w:tabs>
        <w:spacing w:before="68"/>
        <w:ind w:right="-6"/>
        <w:jc w:val="both"/>
        <w:rPr>
          <w:rFonts w:ascii="Calibri" w:hAnsi="Calibri" w:cs="Calibri"/>
        </w:rPr>
      </w:pPr>
      <w:r w:rsidRPr="004B7080">
        <w:rPr>
          <w:rFonts w:ascii="Calibri" w:hAnsi="Calibri" w:cs="Calibri"/>
          <w:spacing w:val="-2"/>
        </w:rPr>
        <w:t>Inne</w:t>
      </w:r>
      <w:r w:rsidRPr="004B7080">
        <w:rPr>
          <w:rFonts w:ascii="Calibri" w:hAnsi="Calibri" w:cs="Calibri"/>
          <w:spacing w:val="-6"/>
        </w:rPr>
        <w:t xml:space="preserve"> </w:t>
      </w:r>
      <w:r w:rsidRPr="004B7080">
        <w:rPr>
          <w:rFonts w:ascii="Calibri" w:hAnsi="Calibri" w:cs="Calibri"/>
          <w:spacing w:val="-2"/>
        </w:rPr>
        <w:t>dokumenty,</w:t>
      </w:r>
      <w:r w:rsidRPr="004B7080">
        <w:rPr>
          <w:rFonts w:ascii="Calibri" w:hAnsi="Calibri" w:cs="Calibri"/>
          <w:spacing w:val="-7"/>
        </w:rPr>
        <w:t xml:space="preserve"> </w:t>
      </w:r>
      <w:r w:rsidRPr="004B7080">
        <w:rPr>
          <w:rFonts w:ascii="Calibri" w:hAnsi="Calibri" w:cs="Calibri"/>
          <w:spacing w:val="-2"/>
        </w:rPr>
        <w:t>instrukcje</w:t>
      </w:r>
      <w:r w:rsidRPr="004B7080">
        <w:rPr>
          <w:rFonts w:ascii="Calibri" w:hAnsi="Calibri" w:cs="Calibri"/>
          <w:spacing w:val="-7"/>
        </w:rPr>
        <w:t xml:space="preserve"> </w:t>
      </w:r>
      <w:r w:rsidRPr="004B7080">
        <w:rPr>
          <w:rFonts w:ascii="Calibri" w:hAnsi="Calibri" w:cs="Calibri"/>
          <w:spacing w:val="-2"/>
        </w:rPr>
        <w:t>i</w:t>
      </w:r>
      <w:r w:rsidRPr="004B7080">
        <w:rPr>
          <w:rFonts w:ascii="Calibri" w:hAnsi="Calibri" w:cs="Calibri"/>
          <w:spacing w:val="-6"/>
        </w:rPr>
        <w:t xml:space="preserve"> </w:t>
      </w:r>
      <w:r w:rsidRPr="004B7080">
        <w:rPr>
          <w:rFonts w:ascii="Calibri" w:hAnsi="Calibri" w:cs="Calibri"/>
          <w:spacing w:val="-2"/>
        </w:rPr>
        <w:t>przepisy</w:t>
      </w:r>
    </w:p>
    <w:p w14:paraId="02E24316" w14:textId="77777777" w:rsidR="00CD7437" w:rsidRPr="005F182A" w:rsidRDefault="00691BF6">
      <w:pPr>
        <w:pStyle w:val="Akapitzlist"/>
        <w:numPr>
          <w:ilvl w:val="0"/>
          <w:numId w:val="72"/>
        </w:numPr>
        <w:ind w:left="1134" w:right="-6"/>
        <w:jc w:val="both"/>
        <w:rPr>
          <w:rFonts w:ascii="Calibri" w:hAnsi="Calibri" w:cs="Calibri"/>
          <w:bCs/>
          <w:sz w:val="20"/>
          <w:szCs w:val="20"/>
        </w:rPr>
      </w:pPr>
      <w:r w:rsidRPr="005F182A">
        <w:rPr>
          <w:rFonts w:ascii="Calibri" w:hAnsi="Calibri" w:cs="Calibri"/>
          <w:bCs/>
          <w:sz w:val="20"/>
          <w:szCs w:val="20"/>
        </w:rPr>
        <w:t>Ustawa Prawo budowlane z dnia 7 lipca 1994 r. (tekst jednolity Dz. U. Nr 207 poz. 2016 z 2003 roku z późniejszymi zmianami).</w:t>
      </w:r>
    </w:p>
    <w:p w14:paraId="3D3442B0" w14:textId="77777777" w:rsidR="00CD7437" w:rsidRPr="005F182A" w:rsidRDefault="00691BF6">
      <w:pPr>
        <w:pStyle w:val="Akapitzlist"/>
        <w:numPr>
          <w:ilvl w:val="0"/>
          <w:numId w:val="72"/>
        </w:numPr>
        <w:ind w:left="1134" w:right="-6"/>
        <w:jc w:val="both"/>
        <w:rPr>
          <w:rFonts w:ascii="Calibri" w:hAnsi="Calibri" w:cs="Calibri"/>
          <w:bCs/>
          <w:sz w:val="20"/>
          <w:szCs w:val="20"/>
        </w:rPr>
      </w:pPr>
      <w:r w:rsidRPr="005F182A">
        <w:rPr>
          <w:rFonts w:ascii="Calibri" w:hAnsi="Calibri" w:cs="Calibri"/>
          <w:bCs/>
          <w:sz w:val="20"/>
          <w:szCs w:val="20"/>
        </w:rPr>
        <w:t>Ustawa z dnia 16 kwietnia 2004 r. o wyrobach budowlanych (Dz. U. Nr 92 poz. 881 z dnia 30 kwietnia 2004 r.).</w:t>
      </w:r>
    </w:p>
    <w:p w14:paraId="2AADECF6" w14:textId="4DD6CF65" w:rsidR="00CD7437" w:rsidRPr="005F182A" w:rsidRDefault="00691BF6">
      <w:pPr>
        <w:pStyle w:val="Akapitzlist"/>
        <w:numPr>
          <w:ilvl w:val="0"/>
          <w:numId w:val="72"/>
        </w:numPr>
        <w:ind w:left="1134" w:right="-6"/>
        <w:jc w:val="both"/>
        <w:rPr>
          <w:rFonts w:ascii="Calibri" w:hAnsi="Calibri" w:cs="Calibri"/>
          <w:bCs/>
          <w:sz w:val="20"/>
          <w:szCs w:val="20"/>
        </w:rPr>
      </w:pPr>
      <w:r w:rsidRPr="005F182A">
        <w:rPr>
          <w:rFonts w:ascii="Calibri" w:hAnsi="Calibri" w:cs="Calibri"/>
          <w:bCs/>
          <w:sz w:val="20"/>
          <w:szCs w:val="20"/>
        </w:rPr>
        <w:t>Ustawa z dnia 29 stycznia 2004 r. Prawo zamówień publicznych (Dz. U. z 2004 r. Nr 19, poz.</w:t>
      </w:r>
      <w:r w:rsidR="005F182A">
        <w:rPr>
          <w:rFonts w:ascii="Calibri" w:hAnsi="Calibri" w:cs="Calibri"/>
          <w:bCs/>
          <w:sz w:val="20"/>
          <w:szCs w:val="20"/>
        </w:rPr>
        <w:t xml:space="preserve"> </w:t>
      </w:r>
      <w:r w:rsidRPr="005F182A">
        <w:rPr>
          <w:rFonts w:ascii="Calibri" w:hAnsi="Calibri" w:cs="Calibri"/>
          <w:bCs/>
          <w:sz w:val="20"/>
          <w:szCs w:val="20"/>
        </w:rPr>
        <w:t xml:space="preserve">177 z </w:t>
      </w:r>
      <w:proofErr w:type="spellStart"/>
      <w:r w:rsidRPr="005F182A">
        <w:rPr>
          <w:rFonts w:ascii="Calibri" w:hAnsi="Calibri" w:cs="Calibri"/>
          <w:bCs/>
          <w:sz w:val="20"/>
          <w:szCs w:val="20"/>
        </w:rPr>
        <w:t>późn</w:t>
      </w:r>
      <w:proofErr w:type="spellEnd"/>
      <w:r w:rsidRPr="005F182A">
        <w:rPr>
          <w:rFonts w:ascii="Calibri" w:hAnsi="Calibri" w:cs="Calibri"/>
          <w:bCs/>
          <w:sz w:val="20"/>
          <w:szCs w:val="20"/>
        </w:rPr>
        <w:t>. zmianami).</w:t>
      </w:r>
    </w:p>
    <w:p w14:paraId="6D686EB5" w14:textId="77777777" w:rsidR="00CD7437" w:rsidRPr="005F182A" w:rsidRDefault="00691BF6">
      <w:pPr>
        <w:pStyle w:val="Akapitzlist"/>
        <w:numPr>
          <w:ilvl w:val="0"/>
          <w:numId w:val="72"/>
        </w:numPr>
        <w:ind w:left="1134" w:right="-6"/>
        <w:jc w:val="both"/>
        <w:rPr>
          <w:rFonts w:ascii="Calibri" w:hAnsi="Calibri" w:cs="Calibri"/>
          <w:bCs/>
          <w:sz w:val="20"/>
          <w:szCs w:val="20"/>
        </w:rPr>
      </w:pPr>
      <w:r w:rsidRPr="005F182A">
        <w:rPr>
          <w:rFonts w:ascii="Calibri" w:hAnsi="Calibri" w:cs="Calibri"/>
          <w:bCs/>
          <w:sz w:val="20"/>
          <w:szCs w:val="20"/>
        </w:rPr>
        <w:t>Rozporządzenie Ministra Infrastruktury z dnia 2 września 2004 r. w sprawie szczegółowego zakresu i formy dokumentacji projektowej, specyfikacji technicznych wykonania i odbioru robót budowlanych oraz programu funkcjonalno-użytkowego (Dz. U. z 2004 r., Nr 202, poz. 2072 + zmiana Dz. U. z 2005 r. Nr 75, poz. 664).</w:t>
      </w:r>
    </w:p>
    <w:p w14:paraId="5A6C11AF" w14:textId="77777777" w:rsidR="00CD7437" w:rsidRPr="005F182A" w:rsidRDefault="00691BF6">
      <w:pPr>
        <w:pStyle w:val="Akapitzlist"/>
        <w:numPr>
          <w:ilvl w:val="0"/>
          <w:numId w:val="72"/>
        </w:numPr>
        <w:ind w:left="1134" w:right="-6"/>
        <w:jc w:val="both"/>
        <w:rPr>
          <w:rFonts w:ascii="Calibri" w:hAnsi="Calibri" w:cs="Calibri"/>
          <w:bCs/>
          <w:sz w:val="20"/>
          <w:szCs w:val="20"/>
        </w:rPr>
      </w:pPr>
      <w:r w:rsidRPr="005F182A">
        <w:rPr>
          <w:rFonts w:ascii="Calibri" w:hAnsi="Calibri" w:cs="Calibri"/>
          <w:bCs/>
          <w:sz w:val="20"/>
          <w:szCs w:val="20"/>
        </w:rPr>
        <w:t xml:space="preserve">Rozporządzenie Ministra Infrastruktury z dnia 12 kwietnia 2002 r. w sprawie warunków technicznych, jakimi powinny odpowiadać budynki i ich usytuowanie (Dz. U. z 2002 r. Nr 75, poz. 690 z </w:t>
      </w:r>
      <w:proofErr w:type="spellStart"/>
      <w:r w:rsidRPr="005F182A">
        <w:rPr>
          <w:rFonts w:ascii="Calibri" w:hAnsi="Calibri" w:cs="Calibri"/>
          <w:bCs/>
          <w:sz w:val="20"/>
          <w:szCs w:val="20"/>
        </w:rPr>
        <w:t>późn</w:t>
      </w:r>
      <w:proofErr w:type="spellEnd"/>
      <w:r w:rsidRPr="005F182A">
        <w:rPr>
          <w:rFonts w:ascii="Calibri" w:hAnsi="Calibri" w:cs="Calibri"/>
          <w:bCs/>
          <w:sz w:val="20"/>
          <w:szCs w:val="20"/>
        </w:rPr>
        <w:t>. zmianami).</w:t>
      </w:r>
    </w:p>
    <w:p w14:paraId="7EEF5132" w14:textId="77777777" w:rsidR="00CD7437" w:rsidRPr="005F182A" w:rsidRDefault="00691BF6">
      <w:pPr>
        <w:pStyle w:val="Akapitzlist"/>
        <w:numPr>
          <w:ilvl w:val="0"/>
          <w:numId w:val="72"/>
        </w:numPr>
        <w:ind w:left="1134" w:right="-6"/>
        <w:jc w:val="both"/>
        <w:rPr>
          <w:rFonts w:ascii="Calibri" w:hAnsi="Calibri" w:cs="Calibri"/>
          <w:bCs/>
          <w:sz w:val="20"/>
          <w:szCs w:val="20"/>
        </w:rPr>
      </w:pPr>
      <w:r w:rsidRPr="005F182A">
        <w:rPr>
          <w:rFonts w:ascii="Calibri" w:hAnsi="Calibri" w:cs="Calibri"/>
          <w:bCs/>
          <w:sz w:val="20"/>
          <w:szCs w:val="20"/>
        </w:rPr>
        <w:t>Rozporządzenie Ministra Infrastruktury z dnia 7 kwietnia 2004 r. zmieniające rozporządzenie w sprawie warunków technicznych, jakim powinny odpowiadać budynki i ich usytuowanie (Dz. U. Nr 109, poz. 1156 z dnia 12 maja 2004 r.).</w:t>
      </w:r>
    </w:p>
    <w:p w14:paraId="3E0AD736" w14:textId="44DF4290" w:rsidR="00CD7437" w:rsidRPr="005F182A" w:rsidRDefault="00691BF6">
      <w:pPr>
        <w:pStyle w:val="Akapitzlist"/>
        <w:numPr>
          <w:ilvl w:val="0"/>
          <w:numId w:val="72"/>
        </w:numPr>
        <w:ind w:left="1134" w:right="-6"/>
        <w:jc w:val="both"/>
        <w:rPr>
          <w:rFonts w:ascii="Calibri" w:hAnsi="Calibri" w:cs="Calibri"/>
          <w:bCs/>
          <w:sz w:val="20"/>
          <w:szCs w:val="20"/>
        </w:rPr>
      </w:pPr>
      <w:r w:rsidRPr="005F182A">
        <w:rPr>
          <w:rFonts w:ascii="Calibri" w:hAnsi="Calibri" w:cs="Calibri"/>
          <w:bCs/>
          <w:sz w:val="20"/>
          <w:szCs w:val="20"/>
        </w:rPr>
        <w:t>Wytyczne wykonawstwa, oceny i odbioru robót elewacyjnych z zastosowaniem zewnętrznych zespolonych systemów ocieplania ścian – Stowarzyszenie na Rzecz Systemów Ociepleń, Warszawa 2004r.</w:t>
      </w:r>
    </w:p>
    <w:p w14:paraId="40EF09C2" w14:textId="4409653B" w:rsidR="00CD7437" w:rsidRPr="005F182A" w:rsidRDefault="00691BF6">
      <w:pPr>
        <w:pStyle w:val="Akapitzlist"/>
        <w:numPr>
          <w:ilvl w:val="0"/>
          <w:numId w:val="72"/>
        </w:numPr>
        <w:ind w:left="1134" w:right="-6"/>
        <w:jc w:val="both"/>
        <w:rPr>
          <w:rFonts w:ascii="Calibri" w:hAnsi="Calibri" w:cs="Calibri"/>
          <w:bCs/>
          <w:sz w:val="20"/>
          <w:szCs w:val="20"/>
        </w:rPr>
      </w:pPr>
      <w:r w:rsidRPr="005F182A">
        <w:rPr>
          <w:rFonts w:ascii="Calibri" w:hAnsi="Calibri" w:cs="Calibri"/>
          <w:bCs/>
          <w:sz w:val="20"/>
          <w:szCs w:val="20"/>
        </w:rPr>
        <w:t xml:space="preserve">Instrukcja ITB nr 334/2002 </w:t>
      </w:r>
      <w:proofErr w:type="spellStart"/>
      <w:r w:rsidRPr="005F182A">
        <w:rPr>
          <w:rFonts w:ascii="Calibri" w:hAnsi="Calibri" w:cs="Calibri"/>
          <w:bCs/>
          <w:sz w:val="20"/>
          <w:szCs w:val="20"/>
        </w:rPr>
        <w:t>Bezspoinowy</w:t>
      </w:r>
      <w:proofErr w:type="spellEnd"/>
      <w:r w:rsidRPr="005F182A">
        <w:rPr>
          <w:rFonts w:ascii="Calibri" w:hAnsi="Calibri" w:cs="Calibri"/>
          <w:bCs/>
          <w:sz w:val="20"/>
          <w:szCs w:val="20"/>
        </w:rPr>
        <w:t xml:space="preserve"> system ocieplania ścian zewnętrznych budynków Warszawa 2002r.</w:t>
      </w:r>
    </w:p>
    <w:p w14:paraId="2D563AD5" w14:textId="77777777" w:rsidR="00CD7437" w:rsidRPr="005F182A" w:rsidRDefault="00691BF6">
      <w:pPr>
        <w:pStyle w:val="Akapitzlist"/>
        <w:numPr>
          <w:ilvl w:val="0"/>
          <w:numId w:val="72"/>
        </w:numPr>
        <w:ind w:left="1134" w:right="-6"/>
        <w:jc w:val="both"/>
        <w:rPr>
          <w:rFonts w:ascii="Calibri" w:hAnsi="Calibri" w:cs="Calibri"/>
          <w:bCs/>
          <w:sz w:val="20"/>
          <w:szCs w:val="20"/>
        </w:rPr>
      </w:pPr>
      <w:r w:rsidRPr="005F182A">
        <w:rPr>
          <w:rFonts w:ascii="Calibri" w:hAnsi="Calibri" w:cs="Calibri"/>
          <w:bCs/>
          <w:sz w:val="20"/>
          <w:szCs w:val="20"/>
        </w:rPr>
        <w:t>ZUAT 15/V.03/2003 Zestawy wyrobów do wykonywania ociepleń z zastosowaniem styropianu jako materiału termoizolacyjnego i pocienianej wyprawy elewacyjnej. Zalecenia Udzielania Aprobat Technicznych ITB Warszawa, Instytut Techniki Budowlanej, 2003 r.</w:t>
      </w:r>
    </w:p>
    <w:p w14:paraId="601BD1AC" w14:textId="77777777" w:rsidR="00CD7437" w:rsidRPr="005F182A" w:rsidRDefault="00691BF6">
      <w:pPr>
        <w:pStyle w:val="Akapitzlist"/>
        <w:numPr>
          <w:ilvl w:val="0"/>
          <w:numId w:val="72"/>
        </w:numPr>
        <w:ind w:left="1134" w:right="-6"/>
        <w:jc w:val="both"/>
        <w:rPr>
          <w:rFonts w:ascii="Calibri" w:hAnsi="Calibri" w:cs="Calibri"/>
          <w:bCs/>
          <w:sz w:val="20"/>
          <w:szCs w:val="20"/>
        </w:rPr>
      </w:pPr>
      <w:r w:rsidRPr="005F182A">
        <w:rPr>
          <w:rFonts w:ascii="Calibri" w:hAnsi="Calibri" w:cs="Calibri"/>
          <w:bCs/>
          <w:sz w:val="20"/>
          <w:szCs w:val="20"/>
        </w:rPr>
        <w:t>ZUAT 15/V.04/2003 Zestawy wyrobów do wykonywania ociepleń z zastosowaniem wełny mineralnej jako materiału termoizolacyjnego i pocienianej wyprawy elewacyjnej. – Zalecenia Udzielania Aprobat Technicznych ITB, Warszawa, Instytut Techniki Budowlanej, 2003 r.</w:t>
      </w:r>
    </w:p>
    <w:p w14:paraId="26479A96" w14:textId="77777777" w:rsidR="00CD7437" w:rsidRPr="005F182A" w:rsidRDefault="00691BF6">
      <w:pPr>
        <w:pStyle w:val="Akapitzlist"/>
        <w:numPr>
          <w:ilvl w:val="0"/>
          <w:numId w:val="72"/>
        </w:numPr>
        <w:ind w:left="1134" w:right="-6"/>
        <w:jc w:val="both"/>
        <w:rPr>
          <w:rFonts w:ascii="Calibri" w:hAnsi="Calibri" w:cs="Calibri"/>
          <w:bCs/>
          <w:sz w:val="20"/>
          <w:szCs w:val="20"/>
        </w:rPr>
      </w:pPr>
      <w:r w:rsidRPr="005F182A">
        <w:rPr>
          <w:rFonts w:ascii="Calibri" w:hAnsi="Calibri" w:cs="Calibri"/>
          <w:bCs/>
          <w:sz w:val="20"/>
          <w:szCs w:val="20"/>
        </w:rPr>
        <w:t>ZUAT 15/V.01/1997 Tworzywowe łączniki do mocowania termoizolacji. Zalecenia Udzielania Aprobat Technicznych ITB Warszawa Instytut Techniki Budowlanej 1997 r.</w:t>
      </w:r>
    </w:p>
    <w:p w14:paraId="240243EF" w14:textId="77777777" w:rsidR="00CD7437" w:rsidRPr="005F182A" w:rsidRDefault="00691BF6">
      <w:pPr>
        <w:pStyle w:val="Akapitzlist"/>
        <w:numPr>
          <w:ilvl w:val="0"/>
          <w:numId w:val="72"/>
        </w:numPr>
        <w:ind w:left="1134" w:right="-6"/>
        <w:jc w:val="both"/>
        <w:rPr>
          <w:rFonts w:ascii="Calibri" w:hAnsi="Calibri" w:cs="Calibri"/>
          <w:bCs/>
          <w:sz w:val="20"/>
          <w:szCs w:val="20"/>
        </w:rPr>
      </w:pPr>
      <w:r w:rsidRPr="005F182A">
        <w:rPr>
          <w:rFonts w:ascii="Calibri" w:hAnsi="Calibri" w:cs="Calibri"/>
          <w:bCs/>
          <w:sz w:val="20"/>
          <w:szCs w:val="20"/>
        </w:rPr>
        <w:t>ZUAT 15/V.07/2003 Łączniki do mocowania izolacji termicznej uformowanej w płyty. Zalecenia Udzielania Aprobat Technicznych ITB Warszawa Instytut Techniki Budowlanej 2003 r.</w:t>
      </w:r>
    </w:p>
    <w:p w14:paraId="4D01F0F1" w14:textId="77777777" w:rsidR="005F182A" w:rsidRDefault="00691BF6">
      <w:pPr>
        <w:pStyle w:val="Akapitzlist"/>
        <w:numPr>
          <w:ilvl w:val="0"/>
          <w:numId w:val="72"/>
        </w:numPr>
        <w:ind w:left="1134" w:right="-6"/>
        <w:jc w:val="both"/>
        <w:rPr>
          <w:rFonts w:ascii="Calibri" w:hAnsi="Calibri" w:cs="Calibri"/>
          <w:bCs/>
          <w:sz w:val="20"/>
          <w:szCs w:val="20"/>
        </w:rPr>
      </w:pPr>
      <w:r w:rsidRPr="005F182A">
        <w:rPr>
          <w:rFonts w:ascii="Calibri" w:hAnsi="Calibri" w:cs="Calibri"/>
          <w:bCs/>
          <w:sz w:val="20"/>
          <w:szCs w:val="20"/>
        </w:rPr>
        <w:t>ZUAT 15/VIII.07/2003 Zaprawy klejące i kleje dyspersyjne Zalecenia Udzielania Aprobat Technicznych ITB, Warszawa, Instytut Techniki Budowlanej, 2000 r.</w:t>
      </w:r>
      <w:r w:rsidR="005F182A" w:rsidRPr="005F182A">
        <w:rPr>
          <w:rFonts w:ascii="Calibri" w:hAnsi="Calibri" w:cs="Calibri"/>
          <w:bCs/>
          <w:sz w:val="20"/>
          <w:szCs w:val="20"/>
        </w:rPr>
        <w:t xml:space="preserve"> </w:t>
      </w:r>
    </w:p>
    <w:p w14:paraId="5BAFFCC5" w14:textId="51874229" w:rsidR="00CD7437" w:rsidRPr="005F182A" w:rsidRDefault="00691BF6">
      <w:pPr>
        <w:pStyle w:val="Akapitzlist"/>
        <w:numPr>
          <w:ilvl w:val="0"/>
          <w:numId w:val="72"/>
        </w:numPr>
        <w:ind w:left="1134" w:right="-6"/>
        <w:jc w:val="both"/>
        <w:rPr>
          <w:rFonts w:ascii="Calibri" w:hAnsi="Calibri" w:cs="Calibri"/>
          <w:bCs/>
          <w:sz w:val="20"/>
          <w:szCs w:val="20"/>
        </w:rPr>
      </w:pPr>
      <w:r w:rsidRPr="005F182A">
        <w:rPr>
          <w:rFonts w:ascii="Calibri" w:hAnsi="Calibri" w:cs="Calibri"/>
          <w:bCs/>
          <w:sz w:val="20"/>
          <w:szCs w:val="20"/>
        </w:rPr>
        <w:t>ETAG 004 Wytyczne do Europejskich Aprobat Technicznych. Złożone systemy izolacji cieplnej z wyprawami tynkarskimi. Dz. Urz. WEC212 z 06.09.2002 r.</w:t>
      </w:r>
    </w:p>
    <w:p w14:paraId="0981014A" w14:textId="77777777" w:rsidR="00CD7437" w:rsidRPr="005F182A" w:rsidRDefault="00691BF6">
      <w:pPr>
        <w:pStyle w:val="Akapitzlist"/>
        <w:numPr>
          <w:ilvl w:val="0"/>
          <w:numId w:val="72"/>
        </w:numPr>
        <w:ind w:left="1134" w:right="-6"/>
        <w:jc w:val="both"/>
        <w:rPr>
          <w:rFonts w:ascii="Calibri" w:hAnsi="Calibri" w:cs="Calibri"/>
          <w:bCs/>
          <w:sz w:val="20"/>
          <w:szCs w:val="20"/>
        </w:rPr>
      </w:pPr>
      <w:r w:rsidRPr="005F182A">
        <w:rPr>
          <w:rFonts w:ascii="Calibri" w:hAnsi="Calibri" w:cs="Calibri"/>
          <w:bCs/>
          <w:sz w:val="20"/>
          <w:szCs w:val="20"/>
        </w:rPr>
        <w:t>ETAG 014 Wytyczne do Europejskich Aprobat Technicznych – Łączniki tworzywowe do mocowania warstwy izolacyjnej ociepleń ścian zewnętrznych. Dz. Urz. WEC212 z 06.09.2002 r.</w:t>
      </w:r>
    </w:p>
    <w:p w14:paraId="351B20B1" w14:textId="77777777" w:rsidR="00CD7437" w:rsidRPr="005F182A" w:rsidRDefault="00691BF6">
      <w:pPr>
        <w:pStyle w:val="Akapitzlist"/>
        <w:numPr>
          <w:ilvl w:val="0"/>
          <w:numId w:val="72"/>
        </w:numPr>
        <w:ind w:left="1134" w:right="-6"/>
        <w:jc w:val="both"/>
        <w:rPr>
          <w:rFonts w:ascii="Calibri" w:hAnsi="Calibri" w:cs="Calibri"/>
          <w:bCs/>
          <w:sz w:val="20"/>
          <w:szCs w:val="20"/>
        </w:rPr>
      </w:pPr>
      <w:r w:rsidRPr="005F182A">
        <w:rPr>
          <w:rFonts w:ascii="Calibri" w:hAnsi="Calibri" w:cs="Calibri"/>
          <w:bCs/>
          <w:sz w:val="20"/>
          <w:szCs w:val="20"/>
        </w:rPr>
        <w:t>Warunki techniczne wykonania i odbioru robót budowlanych tom I Budownictwo ogólne część 4, Wydawnictwo Arkady Wydanie 4, Warszawa 1990 r.</w:t>
      </w:r>
    </w:p>
    <w:p w14:paraId="6CC1F19A" w14:textId="77777777" w:rsidR="00CD7437" w:rsidRPr="005F182A" w:rsidRDefault="00691BF6">
      <w:pPr>
        <w:pStyle w:val="Akapitzlist"/>
        <w:numPr>
          <w:ilvl w:val="0"/>
          <w:numId w:val="72"/>
        </w:numPr>
        <w:ind w:left="1134" w:right="-6"/>
        <w:jc w:val="both"/>
        <w:rPr>
          <w:rFonts w:ascii="Calibri" w:hAnsi="Calibri" w:cs="Calibri"/>
          <w:bCs/>
          <w:sz w:val="20"/>
          <w:szCs w:val="20"/>
        </w:rPr>
      </w:pPr>
      <w:r w:rsidRPr="005F182A">
        <w:rPr>
          <w:rFonts w:ascii="Calibri" w:hAnsi="Calibri" w:cs="Calibri"/>
          <w:bCs/>
          <w:sz w:val="20"/>
          <w:szCs w:val="20"/>
        </w:rPr>
        <w:t>Warunki techniczne wykonania i odbioru robót budowlanych Część B – Roboty wykończeniowe, zeszyt 1. Tynki, ITB 2003 r.</w:t>
      </w:r>
    </w:p>
    <w:p w14:paraId="675E8FD6" w14:textId="77777777" w:rsidR="00CD7437" w:rsidRPr="005F182A" w:rsidRDefault="00691BF6">
      <w:pPr>
        <w:pStyle w:val="Akapitzlist"/>
        <w:numPr>
          <w:ilvl w:val="0"/>
          <w:numId w:val="72"/>
        </w:numPr>
        <w:ind w:left="1134" w:right="-6"/>
        <w:jc w:val="both"/>
        <w:rPr>
          <w:rFonts w:ascii="Calibri" w:hAnsi="Calibri" w:cs="Calibri"/>
          <w:bCs/>
          <w:sz w:val="20"/>
          <w:szCs w:val="20"/>
        </w:rPr>
      </w:pPr>
      <w:r w:rsidRPr="005F182A">
        <w:rPr>
          <w:rFonts w:ascii="Calibri" w:hAnsi="Calibri" w:cs="Calibri"/>
          <w:bCs/>
          <w:sz w:val="20"/>
          <w:szCs w:val="20"/>
        </w:rPr>
        <w:t>Rozporządzenie Ministra Infrastruktury z dnia 11 sierpnia 2004 r. w sprawie systemów oceny zgodności, wymagań, jakie powinny spełniać notyfikowane jednostki uczestniczące w ocenie zgodności, oraz sposobu oznaczania wyrobów budowlanych oznakowaniem CE (Dz. U. Nr 195, poz. 2011).</w:t>
      </w:r>
    </w:p>
    <w:p w14:paraId="31C0FE5A" w14:textId="77777777" w:rsidR="00CD7437" w:rsidRPr="005F182A" w:rsidRDefault="00691BF6">
      <w:pPr>
        <w:pStyle w:val="Akapitzlist"/>
        <w:numPr>
          <w:ilvl w:val="0"/>
          <w:numId w:val="72"/>
        </w:numPr>
        <w:ind w:left="1134" w:right="-6"/>
        <w:jc w:val="both"/>
        <w:rPr>
          <w:rFonts w:ascii="Calibri" w:hAnsi="Calibri" w:cs="Calibri"/>
          <w:bCs/>
          <w:sz w:val="20"/>
          <w:szCs w:val="20"/>
        </w:rPr>
      </w:pPr>
      <w:r w:rsidRPr="005F182A">
        <w:rPr>
          <w:rFonts w:ascii="Calibri" w:hAnsi="Calibri" w:cs="Calibri"/>
          <w:bCs/>
          <w:sz w:val="20"/>
          <w:szCs w:val="20"/>
        </w:rPr>
        <w:t>Rozporządzenie Ministra Infrastruktury z dnia 11 sierpnia 2004 r. w sprawie sposobów deklarowania zgodności wyrobów budowlanych oraz sposobu znakowania ich znakiem budowlanym (Dz. U. Nr 198 poz. 2041).</w:t>
      </w:r>
    </w:p>
    <w:p w14:paraId="53EA94F7" w14:textId="77777777" w:rsidR="00CD7437" w:rsidRPr="005F182A" w:rsidRDefault="00691BF6">
      <w:pPr>
        <w:pStyle w:val="Akapitzlist"/>
        <w:numPr>
          <w:ilvl w:val="0"/>
          <w:numId w:val="72"/>
        </w:numPr>
        <w:ind w:left="1134" w:right="-6"/>
        <w:jc w:val="both"/>
        <w:rPr>
          <w:rFonts w:ascii="Calibri" w:hAnsi="Calibri" w:cs="Calibri"/>
          <w:bCs/>
          <w:sz w:val="20"/>
          <w:szCs w:val="20"/>
        </w:rPr>
      </w:pPr>
      <w:r w:rsidRPr="005F182A">
        <w:rPr>
          <w:rFonts w:ascii="Calibri" w:hAnsi="Calibri" w:cs="Calibri"/>
          <w:bCs/>
          <w:sz w:val="20"/>
          <w:szCs w:val="20"/>
        </w:rPr>
        <w:t xml:space="preserve">Rozporządzenie Ministra Infrastruktury z dnia 23 czerwca 2003 r. w sprawie informacji dotyczącej bezpieczeństwa i ochrony zdrowia oraz planu bezpieczeństwa i ochrony zdrowia. (Dz. U. z 2003 r., Nr 120, </w:t>
      </w:r>
      <w:r w:rsidRPr="005F182A">
        <w:rPr>
          <w:rFonts w:ascii="Calibri" w:hAnsi="Calibri" w:cs="Calibri"/>
          <w:bCs/>
          <w:sz w:val="20"/>
          <w:szCs w:val="20"/>
        </w:rPr>
        <w:lastRenderedPageBreak/>
        <w:t>poz. 1126).</w:t>
      </w:r>
    </w:p>
    <w:p w14:paraId="6961B280" w14:textId="77777777" w:rsidR="00CD7437" w:rsidRPr="005F182A" w:rsidRDefault="00691BF6">
      <w:pPr>
        <w:pStyle w:val="Akapitzlist"/>
        <w:numPr>
          <w:ilvl w:val="0"/>
          <w:numId w:val="72"/>
        </w:numPr>
        <w:ind w:left="1134" w:right="-6"/>
        <w:jc w:val="both"/>
        <w:rPr>
          <w:rFonts w:ascii="Calibri" w:hAnsi="Calibri" w:cs="Calibri"/>
          <w:bCs/>
          <w:sz w:val="20"/>
          <w:szCs w:val="20"/>
        </w:rPr>
      </w:pPr>
      <w:r w:rsidRPr="005F182A">
        <w:rPr>
          <w:rFonts w:ascii="Calibri" w:hAnsi="Calibri" w:cs="Calibri"/>
          <w:bCs/>
          <w:sz w:val="20"/>
          <w:szCs w:val="20"/>
        </w:rPr>
        <w:t>Rozporządzenie Ministra Infrastruktury z dnia 14 maja 2004 r. w sprawie kontroli wyrobów budowlanych wprowadzonych do obrotu. (Dz. U. z 2004 r. Nr 130, poz. 1386).</w:t>
      </w:r>
    </w:p>
    <w:p w14:paraId="6409D27B" w14:textId="77777777" w:rsidR="00CD7437" w:rsidRDefault="00691BF6">
      <w:pPr>
        <w:pStyle w:val="Akapitzlist"/>
        <w:numPr>
          <w:ilvl w:val="0"/>
          <w:numId w:val="72"/>
        </w:numPr>
        <w:ind w:left="1134" w:right="-6"/>
        <w:jc w:val="both"/>
        <w:rPr>
          <w:rFonts w:ascii="Calibri" w:hAnsi="Calibri" w:cs="Calibri"/>
          <w:bCs/>
          <w:sz w:val="20"/>
          <w:szCs w:val="20"/>
        </w:rPr>
      </w:pPr>
      <w:r w:rsidRPr="005F182A">
        <w:rPr>
          <w:rFonts w:ascii="Calibri" w:hAnsi="Calibri" w:cs="Calibri"/>
          <w:bCs/>
          <w:sz w:val="20"/>
          <w:szCs w:val="20"/>
        </w:rPr>
        <w:t>Dyrektywa Rady Europejskiej 89/106/EWG z dnia 21 grudnia 1988 r. w sprawie zbliżenia przepisów ustawowych Państw Członkowskich odnoszących się do wyrobów budowlanych.</w:t>
      </w:r>
    </w:p>
    <w:p w14:paraId="091EC696" w14:textId="77777777" w:rsidR="00AD554D" w:rsidRPr="00AD554D" w:rsidRDefault="00AD554D">
      <w:pPr>
        <w:pStyle w:val="Akapitzlist"/>
        <w:numPr>
          <w:ilvl w:val="0"/>
          <w:numId w:val="72"/>
        </w:numPr>
        <w:ind w:left="1134" w:right="-6"/>
        <w:jc w:val="both"/>
        <w:rPr>
          <w:rFonts w:ascii="Calibri" w:hAnsi="Calibri" w:cs="Calibri"/>
          <w:bCs/>
          <w:sz w:val="20"/>
          <w:szCs w:val="20"/>
        </w:rPr>
      </w:pPr>
      <w:r w:rsidRPr="00AD554D">
        <w:rPr>
          <w:rFonts w:ascii="Calibri" w:hAnsi="Calibri" w:cs="Calibri"/>
          <w:bCs/>
          <w:sz w:val="20"/>
          <w:szCs w:val="20"/>
        </w:rPr>
        <w:t>Rozporządzenie Ministra Zdrowia z dnia 26 marca 2019 r. w sprawie szczegółowych wymagań, jakim powinny odpowiadać pomieszczenia i urządzenia podmiotu wykonującego działalność leczniczą ( Dz. U. Nr 2022.402)</w:t>
      </w:r>
    </w:p>
    <w:p w14:paraId="7CB51406" w14:textId="77777777" w:rsidR="00AD554D" w:rsidRPr="00AD554D" w:rsidRDefault="00AD554D">
      <w:pPr>
        <w:pStyle w:val="Akapitzlist"/>
        <w:numPr>
          <w:ilvl w:val="0"/>
          <w:numId w:val="72"/>
        </w:numPr>
        <w:ind w:left="1134" w:right="-6"/>
        <w:jc w:val="both"/>
        <w:rPr>
          <w:rFonts w:ascii="Calibri" w:hAnsi="Calibri" w:cs="Calibri"/>
          <w:bCs/>
          <w:sz w:val="20"/>
          <w:szCs w:val="20"/>
        </w:rPr>
      </w:pPr>
      <w:r w:rsidRPr="00AD554D">
        <w:rPr>
          <w:rFonts w:ascii="Calibri" w:hAnsi="Calibri" w:cs="Calibri"/>
          <w:bCs/>
          <w:sz w:val="20"/>
          <w:szCs w:val="20"/>
        </w:rPr>
        <w:t xml:space="preserve">Ustawa z dnia 15 kwietnia 2011 r. o działalności leczniczej (Dz. U. Nr 91/408/912 z </w:t>
      </w:r>
      <w:proofErr w:type="spellStart"/>
      <w:r w:rsidRPr="00AD554D">
        <w:rPr>
          <w:rFonts w:ascii="Calibri" w:hAnsi="Calibri" w:cs="Calibri"/>
          <w:bCs/>
          <w:sz w:val="20"/>
          <w:szCs w:val="20"/>
        </w:rPr>
        <w:t>późn</w:t>
      </w:r>
      <w:proofErr w:type="spellEnd"/>
      <w:r w:rsidRPr="00AD554D">
        <w:rPr>
          <w:rFonts w:ascii="Calibri" w:hAnsi="Calibri" w:cs="Calibri"/>
          <w:bCs/>
          <w:sz w:val="20"/>
          <w:szCs w:val="20"/>
        </w:rPr>
        <w:t>. zm.)</w:t>
      </w:r>
    </w:p>
    <w:p w14:paraId="67DCADCB" w14:textId="77777777" w:rsidR="00CD7437" w:rsidRPr="00AD554D" w:rsidRDefault="00CD7437">
      <w:pPr>
        <w:pStyle w:val="Akapitzlist"/>
        <w:numPr>
          <w:ilvl w:val="0"/>
          <w:numId w:val="72"/>
        </w:numPr>
        <w:ind w:left="1134" w:right="-6"/>
        <w:jc w:val="both"/>
        <w:rPr>
          <w:rFonts w:ascii="Calibri" w:hAnsi="Calibri" w:cs="Calibri"/>
          <w:bCs/>
          <w:sz w:val="20"/>
          <w:szCs w:val="20"/>
        </w:rPr>
        <w:sectPr w:rsidR="00CD7437" w:rsidRPr="00AD554D" w:rsidSect="00AD7094">
          <w:pgSz w:w="11910" w:h="16840"/>
          <w:pgMar w:top="1021" w:right="964" w:bottom="1021" w:left="1191" w:header="0" w:footer="777" w:gutter="0"/>
          <w:cols w:space="708"/>
        </w:sectPr>
      </w:pPr>
    </w:p>
    <w:p w14:paraId="401B3C28" w14:textId="77777777" w:rsidR="00CB2E18" w:rsidRDefault="00CB2E18" w:rsidP="005A4FBD">
      <w:pPr>
        <w:spacing w:before="60"/>
        <w:ind w:right="-6"/>
        <w:jc w:val="center"/>
        <w:rPr>
          <w:rFonts w:asciiTheme="minorHAnsi" w:hAnsiTheme="minorHAnsi" w:cstheme="minorHAnsi"/>
          <w:b/>
          <w:sz w:val="28"/>
        </w:rPr>
      </w:pPr>
    </w:p>
    <w:p w14:paraId="6E68A2D1" w14:textId="77777777" w:rsidR="00075215" w:rsidRDefault="00075215" w:rsidP="005A4FBD">
      <w:pPr>
        <w:spacing w:before="60"/>
        <w:ind w:right="-6"/>
        <w:jc w:val="center"/>
        <w:rPr>
          <w:rFonts w:asciiTheme="minorHAnsi" w:hAnsiTheme="minorHAnsi" w:cstheme="minorHAnsi"/>
          <w:b/>
          <w:sz w:val="28"/>
        </w:rPr>
      </w:pPr>
    </w:p>
    <w:p w14:paraId="46A6D465" w14:textId="55E1B703" w:rsidR="00CD7437" w:rsidRPr="004B7080" w:rsidRDefault="00691BF6" w:rsidP="00DF6909">
      <w:pPr>
        <w:spacing w:before="60"/>
        <w:ind w:right="-6"/>
        <w:jc w:val="center"/>
        <w:rPr>
          <w:rFonts w:ascii="Calibri" w:hAnsi="Calibri" w:cs="Calibri"/>
          <w:b/>
          <w:sz w:val="28"/>
        </w:rPr>
      </w:pPr>
      <w:r w:rsidRPr="004B7080">
        <w:rPr>
          <w:rFonts w:ascii="Calibri" w:hAnsi="Calibri" w:cs="Calibri"/>
          <w:b/>
          <w:sz w:val="28"/>
        </w:rPr>
        <w:t>Specyfikacja</w:t>
      </w:r>
      <w:r w:rsidRPr="004B7080">
        <w:rPr>
          <w:rFonts w:ascii="Calibri" w:hAnsi="Calibri" w:cs="Calibri"/>
          <w:b/>
          <w:spacing w:val="-7"/>
          <w:sz w:val="28"/>
        </w:rPr>
        <w:t xml:space="preserve"> </w:t>
      </w:r>
      <w:r w:rsidRPr="004B7080">
        <w:rPr>
          <w:rFonts w:ascii="Calibri" w:hAnsi="Calibri" w:cs="Calibri"/>
          <w:b/>
          <w:sz w:val="28"/>
        </w:rPr>
        <w:t>Techniczna</w:t>
      </w:r>
      <w:r w:rsidRPr="004B7080">
        <w:rPr>
          <w:rFonts w:ascii="Calibri" w:hAnsi="Calibri" w:cs="Calibri"/>
          <w:b/>
          <w:spacing w:val="-6"/>
          <w:sz w:val="28"/>
        </w:rPr>
        <w:t xml:space="preserve"> </w:t>
      </w:r>
      <w:r w:rsidRPr="004B7080">
        <w:rPr>
          <w:rFonts w:ascii="Calibri" w:hAnsi="Calibri" w:cs="Calibri"/>
          <w:b/>
          <w:sz w:val="28"/>
        </w:rPr>
        <w:t>Wykonania</w:t>
      </w:r>
      <w:r w:rsidRPr="004B7080">
        <w:rPr>
          <w:rFonts w:ascii="Calibri" w:hAnsi="Calibri" w:cs="Calibri"/>
          <w:b/>
          <w:spacing w:val="-7"/>
          <w:sz w:val="28"/>
        </w:rPr>
        <w:t xml:space="preserve"> </w:t>
      </w:r>
      <w:r w:rsidRPr="004B7080">
        <w:rPr>
          <w:rFonts w:ascii="Calibri" w:hAnsi="Calibri" w:cs="Calibri"/>
          <w:b/>
          <w:sz w:val="28"/>
        </w:rPr>
        <w:t>i</w:t>
      </w:r>
      <w:r w:rsidRPr="004B7080">
        <w:rPr>
          <w:rFonts w:ascii="Calibri" w:hAnsi="Calibri" w:cs="Calibri"/>
          <w:b/>
          <w:spacing w:val="-7"/>
          <w:sz w:val="28"/>
        </w:rPr>
        <w:t xml:space="preserve"> </w:t>
      </w:r>
      <w:r w:rsidRPr="004B7080">
        <w:rPr>
          <w:rFonts w:ascii="Calibri" w:hAnsi="Calibri" w:cs="Calibri"/>
          <w:b/>
          <w:sz w:val="28"/>
        </w:rPr>
        <w:t>Odbioru</w:t>
      </w:r>
      <w:r w:rsidRPr="004B7080">
        <w:rPr>
          <w:rFonts w:ascii="Calibri" w:hAnsi="Calibri" w:cs="Calibri"/>
          <w:b/>
          <w:spacing w:val="-7"/>
          <w:sz w:val="28"/>
        </w:rPr>
        <w:t xml:space="preserve"> </w:t>
      </w:r>
      <w:r w:rsidRPr="004B7080">
        <w:rPr>
          <w:rFonts w:ascii="Calibri" w:hAnsi="Calibri" w:cs="Calibri"/>
          <w:b/>
          <w:spacing w:val="-2"/>
          <w:sz w:val="28"/>
        </w:rPr>
        <w:t>Robót</w:t>
      </w:r>
    </w:p>
    <w:p w14:paraId="092F00E9" w14:textId="77777777" w:rsidR="00CD7437" w:rsidRPr="004B7080" w:rsidRDefault="00691BF6" w:rsidP="00DF6909">
      <w:pPr>
        <w:pStyle w:val="Nagwek1"/>
        <w:spacing w:before="298"/>
        <w:ind w:left="0" w:right="-6"/>
        <w:rPr>
          <w:rFonts w:ascii="Calibri" w:hAnsi="Calibri" w:cs="Calibri"/>
        </w:rPr>
      </w:pPr>
      <w:r w:rsidRPr="004B7080">
        <w:rPr>
          <w:rFonts w:ascii="Calibri" w:hAnsi="Calibri" w:cs="Calibri"/>
          <w:w w:val="110"/>
        </w:rPr>
        <w:t>SST</w:t>
      </w:r>
      <w:r w:rsidRPr="004B7080">
        <w:rPr>
          <w:rFonts w:ascii="Calibri" w:hAnsi="Calibri" w:cs="Calibri"/>
          <w:spacing w:val="27"/>
          <w:w w:val="110"/>
        </w:rPr>
        <w:t xml:space="preserve"> </w:t>
      </w:r>
      <w:r w:rsidRPr="004B7080">
        <w:rPr>
          <w:rFonts w:ascii="Calibri" w:hAnsi="Calibri" w:cs="Calibri"/>
          <w:spacing w:val="-10"/>
          <w:w w:val="110"/>
        </w:rPr>
        <w:t>9</w:t>
      </w:r>
    </w:p>
    <w:p w14:paraId="5CACF1D0" w14:textId="3C48AFAF" w:rsidR="00DF6909" w:rsidRDefault="00691BF6" w:rsidP="00DF6909">
      <w:pPr>
        <w:pStyle w:val="Nagwek2"/>
        <w:tabs>
          <w:tab w:val="left" w:pos="2444"/>
        </w:tabs>
        <w:spacing w:before="120"/>
        <w:ind w:left="0" w:right="-6" w:firstLine="0"/>
        <w:jc w:val="center"/>
        <w:rPr>
          <w:rFonts w:ascii="Calibri" w:hAnsi="Calibri" w:cs="Calibri"/>
          <w:spacing w:val="-2"/>
        </w:rPr>
      </w:pPr>
      <w:r w:rsidRPr="004B7080">
        <w:rPr>
          <w:rFonts w:ascii="Calibri" w:hAnsi="Calibri" w:cs="Calibri"/>
        </w:rPr>
        <w:t>Kod</w:t>
      </w:r>
      <w:r w:rsidRPr="004B7080">
        <w:rPr>
          <w:rFonts w:ascii="Calibri" w:hAnsi="Calibri" w:cs="Calibri"/>
          <w:spacing w:val="-2"/>
        </w:rPr>
        <w:t xml:space="preserve"> </w:t>
      </w:r>
      <w:r w:rsidRPr="004B7080">
        <w:rPr>
          <w:rFonts w:ascii="Calibri" w:hAnsi="Calibri" w:cs="Calibri"/>
        </w:rPr>
        <w:t>45410000-4</w:t>
      </w:r>
    </w:p>
    <w:p w14:paraId="7B7CF36D" w14:textId="77777777" w:rsidR="00DF6909" w:rsidRDefault="00DF6909" w:rsidP="00DF6909">
      <w:pPr>
        <w:pStyle w:val="Nagwek2"/>
        <w:spacing w:before="120"/>
        <w:ind w:left="0" w:right="-6" w:firstLine="0"/>
        <w:jc w:val="center"/>
        <w:rPr>
          <w:rFonts w:ascii="Calibri" w:hAnsi="Calibri" w:cs="Calibri"/>
          <w:spacing w:val="-2"/>
        </w:rPr>
      </w:pPr>
    </w:p>
    <w:p w14:paraId="6B42926E" w14:textId="78F8CA7C" w:rsidR="00CD7437" w:rsidRPr="004B7080" w:rsidRDefault="00691BF6" w:rsidP="00DF6909">
      <w:pPr>
        <w:pStyle w:val="Nagwek2"/>
        <w:spacing w:before="120"/>
        <w:ind w:left="0" w:right="-6" w:firstLine="0"/>
        <w:jc w:val="center"/>
        <w:rPr>
          <w:rFonts w:ascii="Calibri" w:hAnsi="Calibri" w:cs="Calibri"/>
        </w:rPr>
      </w:pPr>
      <w:r w:rsidRPr="004B7080">
        <w:rPr>
          <w:rFonts w:ascii="Calibri" w:hAnsi="Calibri" w:cs="Calibri"/>
          <w:spacing w:val="-2"/>
        </w:rPr>
        <w:t>TYNKOWANIE</w:t>
      </w:r>
    </w:p>
    <w:p w14:paraId="73F8711B" w14:textId="77777777" w:rsidR="00CD7437" w:rsidRPr="004B7080" w:rsidRDefault="00691BF6" w:rsidP="00DF6909">
      <w:pPr>
        <w:spacing w:before="72"/>
        <w:ind w:right="-6"/>
        <w:jc w:val="center"/>
        <w:rPr>
          <w:rFonts w:ascii="Calibri" w:hAnsi="Calibri" w:cs="Calibri"/>
        </w:rPr>
      </w:pPr>
      <w:r w:rsidRPr="004B7080">
        <w:rPr>
          <w:rFonts w:ascii="Calibri" w:hAnsi="Calibri" w:cs="Calibri"/>
          <w:w w:val="90"/>
        </w:rPr>
        <w:t>Oznaczenie</w:t>
      </w:r>
      <w:r w:rsidRPr="004B7080">
        <w:rPr>
          <w:rFonts w:ascii="Calibri" w:hAnsi="Calibri" w:cs="Calibri"/>
          <w:spacing w:val="20"/>
        </w:rPr>
        <w:t xml:space="preserve"> </w:t>
      </w:r>
      <w:r w:rsidRPr="004B7080">
        <w:rPr>
          <w:rFonts w:ascii="Calibri" w:hAnsi="Calibri" w:cs="Calibri"/>
          <w:w w:val="90"/>
        </w:rPr>
        <w:t>kodu</w:t>
      </w:r>
      <w:r w:rsidRPr="004B7080">
        <w:rPr>
          <w:rFonts w:ascii="Calibri" w:hAnsi="Calibri" w:cs="Calibri"/>
          <w:spacing w:val="21"/>
        </w:rPr>
        <w:t xml:space="preserve"> </w:t>
      </w:r>
      <w:r w:rsidRPr="004B7080">
        <w:rPr>
          <w:rFonts w:ascii="Calibri" w:hAnsi="Calibri" w:cs="Calibri"/>
          <w:w w:val="90"/>
        </w:rPr>
        <w:t>według</w:t>
      </w:r>
      <w:r w:rsidRPr="004B7080">
        <w:rPr>
          <w:rFonts w:ascii="Calibri" w:hAnsi="Calibri" w:cs="Calibri"/>
          <w:spacing w:val="16"/>
        </w:rPr>
        <w:t xml:space="preserve"> </w:t>
      </w:r>
      <w:r w:rsidRPr="004B7080">
        <w:rPr>
          <w:rFonts w:ascii="Calibri" w:hAnsi="Calibri" w:cs="Calibri"/>
          <w:w w:val="90"/>
        </w:rPr>
        <w:t>Wspólnego</w:t>
      </w:r>
      <w:r w:rsidRPr="004B7080">
        <w:rPr>
          <w:rFonts w:ascii="Calibri" w:hAnsi="Calibri" w:cs="Calibri"/>
          <w:spacing w:val="20"/>
        </w:rPr>
        <w:t xml:space="preserve"> </w:t>
      </w:r>
      <w:r w:rsidRPr="004B7080">
        <w:rPr>
          <w:rFonts w:ascii="Calibri" w:hAnsi="Calibri" w:cs="Calibri"/>
          <w:w w:val="90"/>
        </w:rPr>
        <w:t>Słownika</w:t>
      </w:r>
      <w:r w:rsidRPr="004B7080">
        <w:rPr>
          <w:rFonts w:ascii="Calibri" w:hAnsi="Calibri" w:cs="Calibri"/>
          <w:spacing w:val="16"/>
        </w:rPr>
        <w:t xml:space="preserve"> </w:t>
      </w:r>
      <w:r w:rsidRPr="004B7080">
        <w:rPr>
          <w:rFonts w:ascii="Calibri" w:hAnsi="Calibri" w:cs="Calibri"/>
          <w:w w:val="90"/>
        </w:rPr>
        <w:t>Zamówień</w:t>
      </w:r>
      <w:r w:rsidRPr="004B7080">
        <w:rPr>
          <w:rFonts w:ascii="Calibri" w:hAnsi="Calibri" w:cs="Calibri"/>
          <w:spacing w:val="18"/>
        </w:rPr>
        <w:t xml:space="preserve"> </w:t>
      </w:r>
      <w:r w:rsidRPr="004B7080">
        <w:rPr>
          <w:rFonts w:ascii="Calibri" w:hAnsi="Calibri" w:cs="Calibri"/>
          <w:spacing w:val="-2"/>
          <w:w w:val="90"/>
        </w:rPr>
        <w:t>(CPV)</w:t>
      </w:r>
    </w:p>
    <w:p w14:paraId="1D180F6C" w14:textId="77777777" w:rsidR="00CD7437" w:rsidRPr="004B7080" w:rsidRDefault="00CD7437" w:rsidP="00DF6909">
      <w:pPr>
        <w:pStyle w:val="Tekstpodstawowy"/>
        <w:ind w:left="0" w:right="-6"/>
        <w:jc w:val="center"/>
        <w:rPr>
          <w:rFonts w:ascii="Calibri" w:hAnsi="Calibri" w:cs="Calibri"/>
          <w:sz w:val="22"/>
        </w:rPr>
      </w:pPr>
    </w:p>
    <w:p w14:paraId="3F146A64" w14:textId="77777777" w:rsidR="00CD7437" w:rsidRPr="004B7080" w:rsidRDefault="00CD7437" w:rsidP="00DF6909">
      <w:pPr>
        <w:pStyle w:val="Tekstpodstawowy"/>
        <w:spacing w:before="13"/>
        <w:ind w:left="0" w:right="-6"/>
        <w:jc w:val="center"/>
        <w:rPr>
          <w:rFonts w:ascii="Calibri" w:hAnsi="Calibri" w:cs="Calibri"/>
          <w:sz w:val="22"/>
        </w:rPr>
      </w:pPr>
    </w:p>
    <w:p w14:paraId="0D425519" w14:textId="77777777" w:rsidR="00CD7437" w:rsidRPr="004B7080" w:rsidRDefault="00691BF6" w:rsidP="00DF6909">
      <w:pPr>
        <w:ind w:right="-6"/>
        <w:jc w:val="center"/>
        <w:rPr>
          <w:rFonts w:ascii="Calibri" w:hAnsi="Calibri" w:cs="Calibri"/>
          <w:b/>
          <w:sz w:val="28"/>
        </w:rPr>
      </w:pPr>
      <w:r w:rsidRPr="004B7080">
        <w:rPr>
          <w:rFonts w:ascii="Calibri" w:hAnsi="Calibri" w:cs="Calibri"/>
          <w:b/>
          <w:sz w:val="28"/>
        </w:rPr>
        <w:t>WYKONANIE</w:t>
      </w:r>
      <w:r w:rsidRPr="004B7080">
        <w:rPr>
          <w:rFonts w:ascii="Calibri" w:hAnsi="Calibri" w:cs="Calibri"/>
          <w:b/>
          <w:spacing w:val="-10"/>
          <w:sz w:val="28"/>
        </w:rPr>
        <w:t xml:space="preserve"> </w:t>
      </w:r>
      <w:r w:rsidRPr="004B7080">
        <w:rPr>
          <w:rFonts w:ascii="Calibri" w:hAnsi="Calibri" w:cs="Calibri"/>
          <w:b/>
          <w:sz w:val="28"/>
        </w:rPr>
        <w:t>TYNKÓW</w:t>
      </w:r>
      <w:r w:rsidRPr="004B7080">
        <w:rPr>
          <w:rFonts w:ascii="Calibri" w:hAnsi="Calibri" w:cs="Calibri"/>
          <w:b/>
          <w:spacing w:val="-10"/>
          <w:sz w:val="28"/>
        </w:rPr>
        <w:t xml:space="preserve"> </w:t>
      </w:r>
      <w:r w:rsidRPr="004B7080">
        <w:rPr>
          <w:rFonts w:ascii="Calibri" w:hAnsi="Calibri" w:cs="Calibri"/>
          <w:b/>
          <w:sz w:val="28"/>
        </w:rPr>
        <w:t>ZWYKŁYCH</w:t>
      </w:r>
      <w:r w:rsidRPr="004B7080">
        <w:rPr>
          <w:rFonts w:ascii="Calibri" w:hAnsi="Calibri" w:cs="Calibri"/>
          <w:b/>
          <w:spacing w:val="-11"/>
          <w:sz w:val="28"/>
        </w:rPr>
        <w:t xml:space="preserve"> </w:t>
      </w:r>
      <w:r w:rsidRPr="004B7080">
        <w:rPr>
          <w:rFonts w:ascii="Calibri" w:hAnsi="Calibri" w:cs="Calibri"/>
          <w:b/>
          <w:spacing w:val="-2"/>
          <w:sz w:val="28"/>
        </w:rPr>
        <w:t>WEWNĘTRZNYCH</w:t>
      </w:r>
    </w:p>
    <w:p w14:paraId="44C76098" w14:textId="77777777" w:rsidR="00CD7437" w:rsidRPr="004B7080" w:rsidRDefault="00CD7437" w:rsidP="00DF6909">
      <w:pPr>
        <w:pStyle w:val="Tekstpodstawowy"/>
        <w:spacing w:before="74"/>
        <w:ind w:left="0" w:right="-6"/>
        <w:rPr>
          <w:rFonts w:ascii="Calibri" w:hAnsi="Calibri" w:cs="Calibri"/>
          <w:b/>
          <w:sz w:val="28"/>
        </w:rPr>
      </w:pPr>
    </w:p>
    <w:p w14:paraId="470830F5" w14:textId="77777777" w:rsidR="00E86DCE" w:rsidRDefault="00E86DCE" w:rsidP="00E86DCE">
      <w:pPr>
        <w:pStyle w:val="Nagwek7"/>
        <w:ind w:left="562" w:right="-6" w:firstLine="0"/>
        <w:rPr>
          <w:rFonts w:asciiTheme="minorHAnsi" w:hAnsiTheme="minorHAnsi" w:cstheme="minorHAnsi"/>
          <w:w w:val="115"/>
        </w:rPr>
      </w:pPr>
    </w:p>
    <w:p w14:paraId="0511E134" w14:textId="65855484" w:rsidR="00E86DCE" w:rsidRPr="005A4FBD" w:rsidRDefault="00E86DCE" w:rsidP="00E86DCE">
      <w:pPr>
        <w:pStyle w:val="Nagwek7"/>
        <w:ind w:left="562" w:right="-6" w:firstLine="0"/>
        <w:rPr>
          <w:rFonts w:asciiTheme="minorHAnsi" w:hAnsiTheme="minorHAnsi" w:cstheme="minorHAnsi"/>
        </w:rPr>
      </w:pPr>
      <w:r w:rsidRPr="005A4FBD">
        <w:rPr>
          <w:rFonts w:asciiTheme="minorHAnsi" w:hAnsiTheme="minorHAnsi" w:cstheme="minorHAnsi"/>
          <w:w w:val="115"/>
        </w:rPr>
        <w:t>SPIS</w:t>
      </w:r>
      <w:r w:rsidRPr="005A4FBD">
        <w:rPr>
          <w:rFonts w:asciiTheme="minorHAnsi" w:hAnsiTheme="minorHAnsi" w:cstheme="minorHAnsi"/>
          <w:spacing w:val="-14"/>
          <w:w w:val="115"/>
        </w:rPr>
        <w:t xml:space="preserve"> </w:t>
      </w:r>
      <w:r w:rsidRPr="005A4FBD">
        <w:rPr>
          <w:rFonts w:asciiTheme="minorHAnsi" w:hAnsiTheme="minorHAnsi" w:cstheme="minorHAnsi"/>
          <w:spacing w:val="-2"/>
          <w:w w:val="115"/>
        </w:rPr>
        <w:t>TREŚCI</w:t>
      </w:r>
    </w:p>
    <w:p w14:paraId="19F94975" w14:textId="77777777" w:rsidR="00E86DCE" w:rsidRPr="005A4FBD" w:rsidRDefault="00E86DCE" w:rsidP="00E86DCE">
      <w:pPr>
        <w:pStyle w:val="Tekstpodstawowy"/>
        <w:spacing w:before="87"/>
        <w:ind w:left="0" w:right="-6"/>
        <w:rPr>
          <w:rFonts w:asciiTheme="minorHAnsi" w:hAnsiTheme="minorHAnsi" w:cstheme="minorHAnsi"/>
          <w:b/>
        </w:rPr>
      </w:pPr>
    </w:p>
    <w:p w14:paraId="0B83BE83" w14:textId="77777777" w:rsidR="00E86DCE" w:rsidRPr="005A4FBD" w:rsidRDefault="00E86DCE" w:rsidP="00E86DCE">
      <w:pPr>
        <w:pStyle w:val="Tekstpodstawowy"/>
        <w:ind w:right="-6"/>
        <w:rPr>
          <w:rFonts w:asciiTheme="minorHAnsi" w:hAnsiTheme="minorHAnsi" w:cstheme="minorHAnsi"/>
        </w:rPr>
      </w:pPr>
      <w:r w:rsidRPr="005A4FBD">
        <w:rPr>
          <w:rFonts w:asciiTheme="minorHAnsi" w:hAnsiTheme="minorHAnsi" w:cstheme="minorHAnsi"/>
          <w:spacing w:val="4"/>
          <w:w w:val="85"/>
        </w:rPr>
        <w:t>WSTĘP</w:t>
      </w:r>
      <w:r w:rsidRPr="005A4FBD">
        <w:rPr>
          <w:rFonts w:asciiTheme="minorHAnsi" w:hAnsiTheme="minorHAnsi" w:cstheme="minorHAnsi"/>
          <w:spacing w:val="30"/>
        </w:rPr>
        <w:t xml:space="preserve">  </w:t>
      </w:r>
      <w:r w:rsidRPr="005A4FBD">
        <w:rPr>
          <w:rFonts w:asciiTheme="minorHAnsi" w:hAnsiTheme="minorHAnsi" w:cstheme="minorHAnsi"/>
          <w:w w:val="85"/>
        </w:rPr>
        <w:t>.................................................................................................................................................................</w:t>
      </w:r>
    </w:p>
    <w:p w14:paraId="5830531F" w14:textId="77777777" w:rsidR="00E86DCE" w:rsidRPr="005A4FBD" w:rsidRDefault="00E86DCE">
      <w:pPr>
        <w:pStyle w:val="Akapitzlist"/>
        <w:numPr>
          <w:ilvl w:val="1"/>
          <w:numId w:val="74"/>
        </w:numPr>
        <w:tabs>
          <w:tab w:val="left" w:pos="935"/>
        </w:tabs>
        <w:spacing w:before="92"/>
        <w:ind w:right="-6"/>
        <w:rPr>
          <w:rFonts w:asciiTheme="minorHAnsi" w:hAnsiTheme="minorHAnsi" w:cstheme="minorHAnsi"/>
          <w:w w:val="85"/>
          <w:sz w:val="20"/>
          <w:szCs w:val="20"/>
        </w:rPr>
      </w:pPr>
      <w:r w:rsidRPr="005A4FBD">
        <w:rPr>
          <w:rFonts w:asciiTheme="minorHAnsi" w:hAnsiTheme="minorHAnsi" w:cstheme="minorHAnsi"/>
          <w:w w:val="85"/>
          <w:sz w:val="20"/>
          <w:szCs w:val="20"/>
        </w:rPr>
        <w:t>Przedmiot ST ...................................................................................................................................................</w:t>
      </w:r>
    </w:p>
    <w:p w14:paraId="50F1BA8E" w14:textId="77777777" w:rsidR="00E86DCE" w:rsidRPr="005A4FBD" w:rsidRDefault="00E86DCE">
      <w:pPr>
        <w:pStyle w:val="Akapitzlist"/>
        <w:numPr>
          <w:ilvl w:val="1"/>
          <w:numId w:val="74"/>
        </w:numPr>
        <w:tabs>
          <w:tab w:val="left" w:pos="935"/>
        </w:tabs>
        <w:spacing w:before="92"/>
        <w:ind w:left="935" w:right="-6" w:hanging="373"/>
        <w:rPr>
          <w:rFonts w:asciiTheme="minorHAnsi" w:hAnsiTheme="minorHAnsi" w:cstheme="minorHAnsi"/>
          <w:w w:val="85"/>
          <w:sz w:val="20"/>
          <w:szCs w:val="20"/>
        </w:rPr>
      </w:pPr>
      <w:r w:rsidRPr="005A4FBD">
        <w:rPr>
          <w:rFonts w:asciiTheme="minorHAnsi" w:hAnsiTheme="minorHAnsi" w:cstheme="minorHAnsi"/>
          <w:w w:val="85"/>
          <w:sz w:val="20"/>
          <w:szCs w:val="20"/>
        </w:rPr>
        <w:t>Zakres stosowania ST ......................................................................................................................................</w:t>
      </w:r>
    </w:p>
    <w:p w14:paraId="648EC1CF" w14:textId="77777777" w:rsidR="00E86DCE" w:rsidRPr="005A4FBD" w:rsidRDefault="00E86DCE">
      <w:pPr>
        <w:pStyle w:val="Akapitzlist"/>
        <w:numPr>
          <w:ilvl w:val="1"/>
          <w:numId w:val="74"/>
        </w:numPr>
        <w:tabs>
          <w:tab w:val="left" w:pos="935"/>
        </w:tabs>
        <w:spacing w:before="92"/>
        <w:ind w:left="935" w:right="-6" w:hanging="373"/>
        <w:rPr>
          <w:rFonts w:asciiTheme="minorHAnsi" w:hAnsiTheme="minorHAnsi" w:cstheme="minorHAnsi"/>
          <w:w w:val="85"/>
          <w:sz w:val="20"/>
          <w:szCs w:val="20"/>
        </w:rPr>
      </w:pPr>
      <w:r w:rsidRPr="005A4FBD">
        <w:rPr>
          <w:rFonts w:asciiTheme="minorHAnsi" w:hAnsiTheme="minorHAnsi" w:cstheme="minorHAnsi"/>
          <w:w w:val="85"/>
          <w:sz w:val="20"/>
          <w:szCs w:val="20"/>
        </w:rPr>
        <w:t>Zakres robót objętych ST ................................................................................................................................</w:t>
      </w:r>
    </w:p>
    <w:p w14:paraId="53AE1570" w14:textId="77777777" w:rsidR="00E86DCE" w:rsidRPr="005A4FBD" w:rsidRDefault="00E86DCE">
      <w:pPr>
        <w:pStyle w:val="Akapitzlist"/>
        <w:numPr>
          <w:ilvl w:val="1"/>
          <w:numId w:val="74"/>
        </w:numPr>
        <w:tabs>
          <w:tab w:val="left" w:pos="935"/>
        </w:tabs>
        <w:spacing w:before="92"/>
        <w:ind w:left="935" w:right="-6" w:hanging="373"/>
        <w:rPr>
          <w:rFonts w:asciiTheme="minorHAnsi" w:hAnsiTheme="minorHAnsi" w:cstheme="minorHAnsi"/>
          <w:w w:val="85"/>
          <w:sz w:val="20"/>
          <w:szCs w:val="20"/>
        </w:rPr>
      </w:pPr>
      <w:r w:rsidRPr="005A4FBD">
        <w:rPr>
          <w:rFonts w:asciiTheme="minorHAnsi" w:hAnsiTheme="minorHAnsi" w:cstheme="minorHAnsi"/>
          <w:w w:val="85"/>
          <w:sz w:val="20"/>
          <w:szCs w:val="20"/>
        </w:rPr>
        <w:t>Określenia podstawowe ST ............................................................................................................................</w:t>
      </w:r>
    </w:p>
    <w:p w14:paraId="58795176" w14:textId="77777777" w:rsidR="00E86DCE" w:rsidRPr="005A4FBD" w:rsidRDefault="00E86DCE">
      <w:pPr>
        <w:pStyle w:val="Akapitzlist"/>
        <w:numPr>
          <w:ilvl w:val="1"/>
          <w:numId w:val="74"/>
        </w:numPr>
        <w:tabs>
          <w:tab w:val="left" w:pos="935"/>
        </w:tabs>
        <w:spacing w:before="92"/>
        <w:ind w:left="935" w:right="-6" w:hanging="373"/>
        <w:rPr>
          <w:rFonts w:asciiTheme="minorHAnsi" w:hAnsiTheme="minorHAnsi" w:cstheme="minorHAnsi"/>
          <w:w w:val="85"/>
          <w:sz w:val="20"/>
          <w:szCs w:val="20"/>
        </w:rPr>
      </w:pPr>
      <w:r w:rsidRPr="005A4FBD">
        <w:rPr>
          <w:rFonts w:asciiTheme="minorHAnsi" w:hAnsiTheme="minorHAnsi" w:cstheme="minorHAnsi"/>
          <w:w w:val="85"/>
          <w:sz w:val="20"/>
          <w:szCs w:val="20"/>
        </w:rPr>
        <w:t>Ogólne</w:t>
      </w:r>
      <w:r w:rsidRPr="005A4FBD">
        <w:rPr>
          <w:rFonts w:asciiTheme="minorHAnsi" w:hAnsiTheme="minorHAnsi" w:cstheme="minorHAnsi"/>
          <w:spacing w:val="-1"/>
          <w:w w:val="85"/>
          <w:sz w:val="20"/>
          <w:szCs w:val="20"/>
        </w:rPr>
        <w:t xml:space="preserve"> </w:t>
      </w:r>
      <w:r w:rsidRPr="005A4FBD">
        <w:rPr>
          <w:rFonts w:asciiTheme="minorHAnsi" w:hAnsiTheme="minorHAnsi" w:cstheme="minorHAnsi"/>
          <w:w w:val="95"/>
          <w:sz w:val="20"/>
          <w:szCs w:val="20"/>
        </w:rPr>
        <w:t>wymagania</w:t>
      </w:r>
      <w:r w:rsidRPr="005A4FBD">
        <w:rPr>
          <w:rFonts w:asciiTheme="minorHAnsi" w:hAnsiTheme="minorHAnsi" w:cstheme="minorHAnsi"/>
          <w:spacing w:val="-6"/>
          <w:w w:val="95"/>
          <w:sz w:val="20"/>
          <w:szCs w:val="20"/>
        </w:rPr>
        <w:t xml:space="preserve"> </w:t>
      </w:r>
      <w:r w:rsidRPr="005A4FBD">
        <w:rPr>
          <w:rFonts w:asciiTheme="minorHAnsi" w:hAnsiTheme="minorHAnsi" w:cstheme="minorHAnsi"/>
          <w:w w:val="95"/>
          <w:sz w:val="20"/>
          <w:szCs w:val="20"/>
        </w:rPr>
        <w:t>dotyczące</w:t>
      </w:r>
      <w:r w:rsidRPr="005A4FBD">
        <w:rPr>
          <w:rFonts w:asciiTheme="minorHAnsi" w:hAnsiTheme="minorHAnsi" w:cstheme="minorHAnsi"/>
          <w:spacing w:val="-7"/>
          <w:w w:val="95"/>
          <w:sz w:val="20"/>
          <w:szCs w:val="20"/>
        </w:rPr>
        <w:t xml:space="preserve"> </w:t>
      </w:r>
      <w:r w:rsidRPr="005A4FBD">
        <w:rPr>
          <w:rFonts w:asciiTheme="minorHAnsi" w:hAnsiTheme="minorHAnsi" w:cstheme="minorHAnsi"/>
          <w:w w:val="85"/>
          <w:sz w:val="20"/>
          <w:szCs w:val="20"/>
        </w:rPr>
        <w:t>robót</w:t>
      </w:r>
      <w:r w:rsidRPr="005A4FBD">
        <w:rPr>
          <w:rFonts w:asciiTheme="minorHAnsi" w:hAnsiTheme="minorHAnsi" w:cstheme="minorHAnsi"/>
          <w:spacing w:val="31"/>
          <w:sz w:val="20"/>
          <w:szCs w:val="20"/>
        </w:rPr>
        <w:t xml:space="preserve"> </w:t>
      </w:r>
      <w:r w:rsidRPr="005A4FBD">
        <w:rPr>
          <w:rFonts w:asciiTheme="minorHAnsi" w:hAnsiTheme="minorHAnsi" w:cstheme="minorHAnsi"/>
          <w:w w:val="85"/>
          <w:sz w:val="20"/>
          <w:szCs w:val="20"/>
        </w:rPr>
        <w:t>.........................................................................................................</w:t>
      </w:r>
    </w:p>
    <w:p w14:paraId="41370BA9" w14:textId="77777777" w:rsidR="00E86DCE" w:rsidRPr="005A4FBD" w:rsidRDefault="00E86DCE">
      <w:pPr>
        <w:pStyle w:val="Akapitzlist"/>
        <w:numPr>
          <w:ilvl w:val="0"/>
          <w:numId w:val="75"/>
        </w:numPr>
        <w:tabs>
          <w:tab w:val="left" w:pos="769"/>
        </w:tabs>
        <w:spacing w:before="92"/>
        <w:ind w:right="-6"/>
        <w:rPr>
          <w:rFonts w:asciiTheme="minorHAnsi" w:hAnsiTheme="minorHAnsi" w:cstheme="minorHAnsi"/>
          <w:sz w:val="20"/>
          <w:szCs w:val="20"/>
        </w:rPr>
      </w:pPr>
      <w:r w:rsidRPr="005A4FBD">
        <w:rPr>
          <w:rFonts w:asciiTheme="minorHAnsi" w:hAnsiTheme="minorHAnsi" w:cstheme="minorHAnsi"/>
          <w:spacing w:val="8"/>
          <w:w w:val="90"/>
          <w:sz w:val="20"/>
          <w:szCs w:val="20"/>
        </w:rPr>
        <w:t>MATERIAŁY</w:t>
      </w:r>
      <w:r w:rsidRPr="005A4FBD">
        <w:rPr>
          <w:rFonts w:asciiTheme="minorHAnsi" w:hAnsiTheme="minorHAnsi" w:cstheme="minorHAnsi"/>
          <w:spacing w:val="55"/>
          <w:w w:val="150"/>
          <w:sz w:val="20"/>
          <w:szCs w:val="20"/>
        </w:rPr>
        <w:t xml:space="preserve"> </w:t>
      </w:r>
      <w:r w:rsidRPr="005A4FBD">
        <w:rPr>
          <w:rFonts w:asciiTheme="minorHAnsi" w:hAnsiTheme="minorHAnsi" w:cstheme="minorHAnsi"/>
          <w:w w:val="85"/>
          <w:sz w:val="20"/>
          <w:szCs w:val="20"/>
        </w:rPr>
        <w:t>....................................................................................................................................................</w:t>
      </w:r>
    </w:p>
    <w:p w14:paraId="77C72C88" w14:textId="77777777" w:rsidR="00E86DCE" w:rsidRPr="005A4FBD" w:rsidRDefault="00E86DCE">
      <w:pPr>
        <w:pStyle w:val="Akapitzlist"/>
        <w:numPr>
          <w:ilvl w:val="0"/>
          <w:numId w:val="75"/>
        </w:numPr>
        <w:tabs>
          <w:tab w:val="left" w:pos="769"/>
        </w:tabs>
        <w:spacing w:before="91"/>
        <w:ind w:left="769" w:right="-6" w:hanging="207"/>
        <w:rPr>
          <w:rFonts w:asciiTheme="minorHAnsi" w:hAnsiTheme="minorHAnsi" w:cstheme="minorHAnsi"/>
          <w:sz w:val="20"/>
          <w:szCs w:val="20"/>
        </w:rPr>
      </w:pPr>
      <w:r w:rsidRPr="005A4FBD">
        <w:rPr>
          <w:rFonts w:asciiTheme="minorHAnsi" w:hAnsiTheme="minorHAnsi" w:cstheme="minorHAnsi"/>
          <w:spacing w:val="8"/>
          <w:w w:val="85"/>
          <w:sz w:val="20"/>
          <w:szCs w:val="20"/>
        </w:rPr>
        <w:t>SPRZĘT</w:t>
      </w:r>
      <w:r w:rsidRPr="005A4FBD">
        <w:rPr>
          <w:rFonts w:asciiTheme="minorHAnsi" w:hAnsiTheme="minorHAnsi" w:cstheme="minorHAnsi"/>
          <w:spacing w:val="50"/>
          <w:sz w:val="20"/>
          <w:szCs w:val="20"/>
        </w:rPr>
        <w:t xml:space="preserve"> </w:t>
      </w:r>
      <w:r w:rsidRPr="005A4FBD">
        <w:rPr>
          <w:rFonts w:asciiTheme="minorHAnsi" w:hAnsiTheme="minorHAnsi" w:cstheme="minorHAnsi"/>
          <w:w w:val="85"/>
          <w:sz w:val="20"/>
          <w:szCs w:val="20"/>
        </w:rPr>
        <w:t>.............................................................................................................................................................</w:t>
      </w:r>
    </w:p>
    <w:p w14:paraId="2F044AF4" w14:textId="77777777" w:rsidR="00E86DCE" w:rsidRPr="005A4FBD" w:rsidRDefault="00E86DCE">
      <w:pPr>
        <w:pStyle w:val="Akapitzlist"/>
        <w:numPr>
          <w:ilvl w:val="0"/>
          <w:numId w:val="75"/>
        </w:numPr>
        <w:tabs>
          <w:tab w:val="left" w:pos="769"/>
        </w:tabs>
        <w:spacing w:before="92"/>
        <w:ind w:left="769" w:right="-6" w:hanging="207"/>
        <w:rPr>
          <w:rFonts w:asciiTheme="minorHAnsi" w:hAnsiTheme="minorHAnsi" w:cstheme="minorHAnsi"/>
          <w:sz w:val="20"/>
          <w:szCs w:val="20"/>
        </w:rPr>
      </w:pPr>
      <w:r w:rsidRPr="005A4FBD">
        <w:rPr>
          <w:rFonts w:asciiTheme="minorHAnsi" w:hAnsiTheme="minorHAnsi" w:cstheme="minorHAnsi"/>
          <w:spacing w:val="12"/>
          <w:w w:val="90"/>
          <w:sz w:val="20"/>
          <w:szCs w:val="20"/>
        </w:rPr>
        <w:t>TRANSPORT</w:t>
      </w:r>
      <w:r w:rsidRPr="005A4FBD">
        <w:rPr>
          <w:rFonts w:asciiTheme="minorHAnsi" w:hAnsiTheme="minorHAnsi" w:cstheme="minorHAnsi"/>
          <w:spacing w:val="77"/>
          <w:sz w:val="20"/>
          <w:szCs w:val="20"/>
        </w:rPr>
        <w:t xml:space="preserve"> </w:t>
      </w:r>
      <w:r w:rsidRPr="005A4FBD">
        <w:rPr>
          <w:rFonts w:asciiTheme="minorHAnsi" w:hAnsiTheme="minorHAnsi" w:cstheme="minorHAnsi"/>
          <w:w w:val="85"/>
          <w:sz w:val="20"/>
          <w:szCs w:val="20"/>
        </w:rPr>
        <w:t>..................................................................................................................................................</w:t>
      </w:r>
    </w:p>
    <w:p w14:paraId="52BC3BB2" w14:textId="77777777" w:rsidR="00E86DCE" w:rsidRPr="005A4FBD" w:rsidRDefault="00E86DCE">
      <w:pPr>
        <w:pStyle w:val="Akapitzlist"/>
        <w:numPr>
          <w:ilvl w:val="0"/>
          <w:numId w:val="75"/>
        </w:numPr>
        <w:tabs>
          <w:tab w:val="left" w:pos="771"/>
        </w:tabs>
        <w:spacing w:before="92"/>
        <w:ind w:left="771" w:right="-6"/>
        <w:rPr>
          <w:rFonts w:asciiTheme="minorHAnsi" w:hAnsiTheme="minorHAnsi" w:cstheme="minorHAnsi"/>
          <w:sz w:val="20"/>
          <w:szCs w:val="20"/>
        </w:rPr>
      </w:pPr>
      <w:r w:rsidRPr="005A4FBD">
        <w:rPr>
          <w:rFonts w:asciiTheme="minorHAnsi" w:hAnsiTheme="minorHAnsi" w:cstheme="minorHAnsi"/>
          <w:spacing w:val="6"/>
          <w:sz w:val="20"/>
          <w:szCs w:val="20"/>
        </w:rPr>
        <w:t>WYKONANIE</w:t>
      </w:r>
      <w:r w:rsidRPr="005A4FBD">
        <w:rPr>
          <w:rFonts w:asciiTheme="minorHAnsi" w:hAnsiTheme="minorHAnsi" w:cstheme="minorHAnsi"/>
          <w:spacing w:val="49"/>
          <w:sz w:val="20"/>
          <w:szCs w:val="20"/>
        </w:rPr>
        <w:t xml:space="preserve"> </w:t>
      </w:r>
      <w:r w:rsidRPr="005A4FBD">
        <w:rPr>
          <w:rFonts w:asciiTheme="minorHAnsi" w:hAnsiTheme="minorHAnsi" w:cstheme="minorHAnsi"/>
          <w:spacing w:val="6"/>
          <w:sz w:val="20"/>
          <w:szCs w:val="20"/>
        </w:rPr>
        <w:t>ROBÓT</w:t>
      </w:r>
      <w:r w:rsidRPr="005A4FBD">
        <w:rPr>
          <w:rFonts w:asciiTheme="minorHAnsi" w:hAnsiTheme="minorHAnsi" w:cstheme="minorHAnsi"/>
          <w:spacing w:val="64"/>
          <w:sz w:val="20"/>
          <w:szCs w:val="20"/>
        </w:rPr>
        <w:t xml:space="preserve"> </w:t>
      </w:r>
      <w:r w:rsidRPr="005A4FBD">
        <w:rPr>
          <w:rFonts w:asciiTheme="minorHAnsi" w:hAnsiTheme="minorHAnsi" w:cstheme="minorHAnsi"/>
          <w:w w:val="85"/>
          <w:sz w:val="20"/>
          <w:szCs w:val="20"/>
        </w:rPr>
        <w:t>................................................................................................................................</w:t>
      </w:r>
    </w:p>
    <w:p w14:paraId="1A4AF954" w14:textId="77777777" w:rsidR="00E86DCE" w:rsidRPr="005A4FBD" w:rsidRDefault="00E86DCE">
      <w:pPr>
        <w:pStyle w:val="Akapitzlist"/>
        <w:numPr>
          <w:ilvl w:val="0"/>
          <w:numId w:val="75"/>
        </w:numPr>
        <w:tabs>
          <w:tab w:val="left" w:pos="769"/>
        </w:tabs>
        <w:spacing w:before="89"/>
        <w:ind w:left="769" w:right="-6" w:hanging="207"/>
        <w:rPr>
          <w:rFonts w:asciiTheme="minorHAnsi" w:hAnsiTheme="minorHAnsi" w:cstheme="minorHAnsi"/>
          <w:sz w:val="20"/>
          <w:szCs w:val="20"/>
        </w:rPr>
      </w:pPr>
      <w:r w:rsidRPr="005A4FBD">
        <w:rPr>
          <w:rFonts w:asciiTheme="minorHAnsi" w:hAnsiTheme="minorHAnsi" w:cstheme="minorHAnsi"/>
          <w:spacing w:val="2"/>
          <w:sz w:val="20"/>
          <w:szCs w:val="20"/>
        </w:rPr>
        <w:t>KONTROLA</w:t>
      </w:r>
      <w:r w:rsidRPr="005A4FBD">
        <w:rPr>
          <w:rFonts w:asciiTheme="minorHAnsi" w:hAnsiTheme="minorHAnsi" w:cstheme="minorHAnsi"/>
          <w:spacing w:val="42"/>
          <w:sz w:val="20"/>
          <w:szCs w:val="20"/>
        </w:rPr>
        <w:t xml:space="preserve"> </w:t>
      </w:r>
      <w:r w:rsidRPr="005A4FBD">
        <w:rPr>
          <w:rFonts w:asciiTheme="minorHAnsi" w:hAnsiTheme="minorHAnsi" w:cstheme="minorHAnsi"/>
          <w:spacing w:val="2"/>
          <w:sz w:val="20"/>
          <w:szCs w:val="20"/>
        </w:rPr>
        <w:t>JAKOŚCI</w:t>
      </w:r>
      <w:r w:rsidRPr="005A4FBD">
        <w:rPr>
          <w:rFonts w:asciiTheme="minorHAnsi" w:hAnsiTheme="minorHAnsi" w:cstheme="minorHAnsi"/>
          <w:spacing w:val="47"/>
          <w:sz w:val="20"/>
          <w:szCs w:val="20"/>
        </w:rPr>
        <w:t xml:space="preserve"> </w:t>
      </w:r>
      <w:r w:rsidRPr="005A4FBD">
        <w:rPr>
          <w:rFonts w:asciiTheme="minorHAnsi" w:hAnsiTheme="minorHAnsi" w:cstheme="minorHAnsi"/>
          <w:spacing w:val="2"/>
          <w:sz w:val="20"/>
          <w:szCs w:val="20"/>
        </w:rPr>
        <w:t>ROBÓT</w:t>
      </w:r>
      <w:r w:rsidRPr="005A4FBD">
        <w:rPr>
          <w:rFonts w:asciiTheme="minorHAnsi" w:hAnsiTheme="minorHAnsi" w:cstheme="minorHAnsi"/>
          <w:spacing w:val="69"/>
          <w:sz w:val="20"/>
          <w:szCs w:val="20"/>
        </w:rPr>
        <w:t xml:space="preserve"> </w:t>
      </w:r>
      <w:r w:rsidRPr="005A4FBD">
        <w:rPr>
          <w:rFonts w:asciiTheme="minorHAnsi" w:hAnsiTheme="minorHAnsi" w:cstheme="minorHAnsi"/>
          <w:w w:val="85"/>
          <w:sz w:val="20"/>
          <w:szCs w:val="20"/>
        </w:rPr>
        <w:t>...................................................................................................................</w:t>
      </w:r>
    </w:p>
    <w:p w14:paraId="494BC0F0" w14:textId="77777777" w:rsidR="00E86DCE" w:rsidRPr="005A4FBD" w:rsidRDefault="00E86DCE">
      <w:pPr>
        <w:pStyle w:val="Akapitzlist"/>
        <w:numPr>
          <w:ilvl w:val="0"/>
          <w:numId w:val="75"/>
        </w:numPr>
        <w:tabs>
          <w:tab w:val="left" w:pos="769"/>
        </w:tabs>
        <w:spacing w:before="92"/>
        <w:ind w:left="769" w:right="-6" w:hanging="207"/>
        <w:rPr>
          <w:rFonts w:asciiTheme="minorHAnsi" w:hAnsiTheme="minorHAnsi" w:cstheme="minorHAnsi"/>
          <w:sz w:val="20"/>
          <w:szCs w:val="20"/>
        </w:rPr>
      </w:pPr>
      <w:r w:rsidRPr="005A4FBD">
        <w:rPr>
          <w:rFonts w:asciiTheme="minorHAnsi" w:hAnsiTheme="minorHAnsi" w:cstheme="minorHAnsi"/>
          <w:spacing w:val="6"/>
          <w:w w:val="95"/>
          <w:sz w:val="20"/>
          <w:szCs w:val="20"/>
        </w:rPr>
        <w:t>OBMIAR</w:t>
      </w:r>
      <w:r w:rsidRPr="005A4FBD">
        <w:rPr>
          <w:rFonts w:asciiTheme="minorHAnsi" w:hAnsiTheme="minorHAnsi" w:cstheme="minorHAnsi"/>
          <w:spacing w:val="45"/>
          <w:sz w:val="20"/>
          <w:szCs w:val="20"/>
        </w:rPr>
        <w:t xml:space="preserve"> </w:t>
      </w:r>
      <w:r w:rsidRPr="005A4FBD">
        <w:rPr>
          <w:rFonts w:asciiTheme="minorHAnsi" w:hAnsiTheme="minorHAnsi" w:cstheme="minorHAnsi"/>
          <w:spacing w:val="6"/>
          <w:w w:val="95"/>
          <w:sz w:val="20"/>
          <w:szCs w:val="20"/>
        </w:rPr>
        <w:t>ROBÓT</w:t>
      </w:r>
      <w:r w:rsidRPr="005A4FBD">
        <w:rPr>
          <w:rFonts w:asciiTheme="minorHAnsi" w:hAnsiTheme="minorHAnsi" w:cstheme="minorHAnsi"/>
          <w:spacing w:val="72"/>
          <w:sz w:val="20"/>
          <w:szCs w:val="20"/>
        </w:rPr>
        <w:t xml:space="preserve"> </w:t>
      </w:r>
      <w:r w:rsidRPr="005A4FBD">
        <w:rPr>
          <w:rFonts w:asciiTheme="minorHAnsi" w:hAnsiTheme="minorHAnsi" w:cstheme="minorHAnsi"/>
          <w:w w:val="85"/>
          <w:sz w:val="20"/>
          <w:szCs w:val="20"/>
        </w:rPr>
        <w:t>..........................................................................................................................................</w:t>
      </w:r>
    </w:p>
    <w:p w14:paraId="7A35A494" w14:textId="77777777" w:rsidR="00E86DCE" w:rsidRPr="005A4FBD" w:rsidRDefault="00E86DCE">
      <w:pPr>
        <w:pStyle w:val="Akapitzlist"/>
        <w:numPr>
          <w:ilvl w:val="0"/>
          <w:numId w:val="75"/>
        </w:numPr>
        <w:tabs>
          <w:tab w:val="left" w:pos="769"/>
        </w:tabs>
        <w:spacing w:before="92"/>
        <w:ind w:left="769" w:right="-6" w:hanging="207"/>
        <w:rPr>
          <w:rFonts w:asciiTheme="minorHAnsi" w:hAnsiTheme="minorHAnsi" w:cstheme="minorHAnsi"/>
          <w:sz w:val="20"/>
          <w:szCs w:val="20"/>
        </w:rPr>
      </w:pPr>
      <w:r w:rsidRPr="005A4FBD">
        <w:rPr>
          <w:rFonts w:asciiTheme="minorHAnsi" w:hAnsiTheme="minorHAnsi" w:cstheme="minorHAnsi"/>
          <w:spacing w:val="8"/>
          <w:w w:val="95"/>
          <w:sz w:val="20"/>
          <w:szCs w:val="20"/>
        </w:rPr>
        <w:t>ODBIÓR</w:t>
      </w:r>
      <w:r w:rsidRPr="005A4FBD">
        <w:rPr>
          <w:rFonts w:asciiTheme="minorHAnsi" w:hAnsiTheme="minorHAnsi" w:cstheme="minorHAnsi"/>
          <w:spacing w:val="42"/>
          <w:sz w:val="20"/>
          <w:szCs w:val="20"/>
        </w:rPr>
        <w:t xml:space="preserve"> </w:t>
      </w:r>
      <w:r w:rsidRPr="005A4FBD">
        <w:rPr>
          <w:rFonts w:asciiTheme="minorHAnsi" w:hAnsiTheme="minorHAnsi" w:cstheme="minorHAnsi"/>
          <w:spacing w:val="8"/>
          <w:w w:val="95"/>
          <w:sz w:val="20"/>
          <w:szCs w:val="20"/>
        </w:rPr>
        <w:t>ROBÓT</w:t>
      </w:r>
      <w:r w:rsidRPr="005A4FBD">
        <w:rPr>
          <w:rFonts w:asciiTheme="minorHAnsi" w:hAnsiTheme="minorHAnsi" w:cstheme="minorHAnsi"/>
          <w:spacing w:val="69"/>
          <w:w w:val="150"/>
          <w:sz w:val="20"/>
          <w:szCs w:val="20"/>
        </w:rPr>
        <w:t xml:space="preserve"> </w:t>
      </w:r>
      <w:r w:rsidRPr="005A4FBD">
        <w:rPr>
          <w:rFonts w:asciiTheme="minorHAnsi" w:hAnsiTheme="minorHAnsi" w:cstheme="minorHAnsi"/>
          <w:spacing w:val="-2"/>
          <w:w w:val="60"/>
          <w:sz w:val="20"/>
          <w:szCs w:val="20"/>
        </w:rPr>
        <w:t>.</w:t>
      </w:r>
      <w:r w:rsidRPr="005A4FBD">
        <w:rPr>
          <w:rFonts w:asciiTheme="minorHAnsi" w:hAnsiTheme="minorHAnsi" w:cstheme="minorHAnsi"/>
          <w:w w:val="85"/>
          <w:sz w:val="20"/>
          <w:szCs w:val="20"/>
        </w:rPr>
        <w:t>.........................................................................................................................................</w:t>
      </w:r>
    </w:p>
    <w:p w14:paraId="76F7C975" w14:textId="77777777" w:rsidR="00E86DCE" w:rsidRPr="005A4FBD" w:rsidRDefault="00E86DCE">
      <w:pPr>
        <w:pStyle w:val="Akapitzlist"/>
        <w:numPr>
          <w:ilvl w:val="0"/>
          <w:numId w:val="75"/>
        </w:numPr>
        <w:tabs>
          <w:tab w:val="left" w:pos="769"/>
        </w:tabs>
        <w:spacing w:before="92"/>
        <w:ind w:left="769" w:right="-6" w:hanging="207"/>
        <w:rPr>
          <w:rFonts w:asciiTheme="minorHAnsi" w:hAnsiTheme="minorHAnsi" w:cstheme="minorHAnsi"/>
          <w:sz w:val="20"/>
          <w:szCs w:val="20"/>
        </w:rPr>
      </w:pPr>
      <w:r w:rsidRPr="005A4FBD">
        <w:rPr>
          <w:rFonts w:asciiTheme="minorHAnsi" w:hAnsiTheme="minorHAnsi" w:cstheme="minorHAnsi"/>
          <w:spacing w:val="10"/>
          <w:w w:val="95"/>
          <w:sz w:val="20"/>
          <w:szCs w:val="20"/>
        </w:rPr>
        <w:t>PODSTAWA</w:t>
      </w:r>
      <w:r w:rsidRPr="005A4FBD">
        <w:rPr>
          <w:rFonts w:asciiTheme="minorHAnsi" w:hAnsiTheme="minorHAnsi" w:cstheme="minorHAnsi"/>
          <w:spacing w:val="44"/>
          <w:sz w:val="20"/>
          <w:szCs w:val="20"/>
        </w:rPr>
        <w:t xml:space="preserve"> </w:t>
      </w:r>
      <w:r w:rsidRPr="005A4FBD">
        <w:rPr>
          <w:rFonts w:asciiTheme="minorHAnsi" w:hAnsiTheme="minorHAnsi" w:cstheme="minorHAnsi"/>
          <w:spacing w:val="10"/>
          <w:w w:val="95"/>
          <w:sz w:val="20"/>
          <w:szCs w:val="20"/>
        </w:rPr>
        <w:t>PŁATNOŚCI</w:t>
      </w:r>
      <w:r w:rsidRPr="005A4FBD">
        <w:rPr>
          <w:rFonts w:asciiTheme="minorHAnsi" w:hAnsiTheme="minorHAnsi" w:cstheme="minorHAnsi"/>
          <w:spacing w:val="62"/>
          <w:sz w:val="20"/>
          <w:szCs w:val="20"/>
        </w:rPr>
        <w:t xml:space="preserve"> </w:t>
      </w:r>
      <w:r w:rsidRPr="005A4FBD">
        <w:rPr>
          <w:rFonts w:asciiTheme="minorHAnsi" w:hAnsiTheme="minorHAnsi" w:cstheme="minorHAnsi"/>
          <w:w w:val="85"/>
          <w:sz w:val="20"/>
          <w:szCs w:val="20"/>
        </w:rPr>
        <w:t>...........................................................................................................................</w:t>
      </w:r>
    </w:p>
    <w:p w14:paraId="1AF88BE9" w14:textId="77777777" w:rsidR="00E86DCE" w:rsidRPr="005A4FBD" w:rsidRDefault="00E86DCE">
      <w:pPr>
        <w:pStyle w:val="Akapitzlist"/>
        <w:numPr>
          <w:ilvl w:val="0"/>
          <w:numId w:val="75"/>
        </w:numPr>
        <w:tabs>
          <w:tab w:val="left" w:pos="881"/>
        </w:tabs>
        <w:spacing w:before="94"/>
        <w:ind w:left="881" w:right="-6" w:hanging="319"/>
        <w:rPr>
          <w:rFonts w:asciiTheme="minorHAnsi" w:hAnsiTheme="minorHAnsi" w:cstheme="minorHAnsi"/>
          <w:sz w:val="20"/>
          <w:szCs w:val="20"/>
        </w:rPr>
      </w:pPr>
      <w:r w:rsidRPr="005A4FBD">
        <w:rPr>
          <w:rFonts w:asciiTheme="minorHAnsi" w:hAnsiTheme="minorHAnsi" w:cstheme="minorHAnsi"/>
          <w:spacing w:val="4"/>
          <w:w w:val="95"/>
          <w:sz w:val="20"/>
          <w:szCs w:val="20"/>
        </w:rPr>
        <w:t>PRZEPISY</w:t>
      </w:r>
      <w:r w:rsidRPr="005A4FBD">
        <w:rPr>
          <w:rFonts w:asciiTheme="minorHAnsi" w:hAnsiTheme="minorHAnsi" w:cstheme="minorHAnsi"/>
          <w:spacing w:val="41"/>
          <w:sz w:val="20"/>
          <w:szCs w:val="20"/>
        </w:rPr>
        <w:t xml:space="preserve"> </w:t>
      </w:r>
      <w:r w:rsidRPr="005A4FBD">
        <w:rPr>
          <w:rFonts w:asciiTheme="minorHAnsi" w:hAnsiTheme="minorHAnsi" w:cstheme="minorHAnsi"/>
          <w:spacing w:val="4"/>
          <w:w w:val="95"/>
          <w:sz w:val="20"/>
          <w:szCs w:val="20"/>
        </w:rPr>
        <w:t>ZWIĄZANE</w:t>
      </w:r>
      <w:r w:rsidRPr="005A4FBD">
        <w:rPr>
          <w:rFonts w:asciiTheme="minorHAnsi" w:hAnsiTheme="minorHAnsi" w:cstheme="minorHAnsi"/>
          <w:spacing w:val="70"/>
          <w:w w:val="150"/>
          <w:sz w:val="20"/>
          <w:szCs w:val="20"/>
        </w:rPr>
        <w:t xml:space="preserve"> </w:t>
      </w:r>
      <w:r w:rsidRPr="005A4FBD">
        <w:rPr>
          <w:rFonts w:asciiTheme="minorHAnsi" w:hAnsiTheme="minorHAnsi" w:cstheme="minorHAnsi"/>
          <w:w w:val="85"/>
          <w:sz w:val="20"/>
          <w:szCs w:val="20"/>
        </w:rPr>
        <w:t>................................................................................................................................</w:t>
      </w:r>
    </w:p>
    <w:p w14:paraId="4C1C2D9B" w14:textId="77777777" w:rsidR="00E86DCE" w:rsidRPr="005A4FBD" w:rsidRDefault="00E86DCE" w:rsidP="00E86DCE">
      <w:pPr>
        <w:pStyle w:val="Tekstpodstawowy"/>
        <w:ind w:left="0" w:right="-6"/>
        <w:rPr>
          <w:rFonts w:asciiTheme="minorHAnsi" w:hAnsiTheme="minorHAnsi" w:cstheme="minorHAnsi"/>
        </w:rPr>
      </w:pPr>
    </w:p>
    <w:p w14:paraId="700E637B" w14:textId="77777777" w:rsidR="00E86DCE" w:rsidRPr="005A4FBD" w:rsidRDefault="00E86DCE" w:rsidP="00E86DCE">
      <w:pPr>
        <w:pStyle w:val="Tekstpodstawowy"/>
        <w:ind w:left="0" w:right="-6"/>
        <w:rPr>
          <w:rFonts w:asciiTheme="minorHAnsi" w:hAnsiTheme="minorHAnsi" w:cstheme="minorHAnsi"/>
        </w:rPr>
      </w:pPr>
    </w:p>
    <w:p w14:paraId="730B4D28" w14:textId="77777777" w:rsidR="00E86DCE" w:rsidRPr="005A4FBD" w:rsidRDefault="00E86DCE" w:rsidP="00E86DCE">
      <w:pPr>
        <w:pStyle w:val="Tekstpodstawowy"/>
        <w:spacing w:before="43"/>
        <w:ind w:left="0" w:right="-6"/>
        <w:rPr>
          <w:rFonts w:asciiTheme="minorHAnsi" w:hAnsiTheme="minorHAnsi" w:cstheme="minorHAnsi"/>
        </w:rPr>
      </w:pPr>
    </w:p>
    <w:p w14:paraId="139BF1E4" w14:textId="77777777" w:rsidR="00E86DCE" w:rsidRPr="005A4FBD" w:rsidRDefault="00E86DCE" w:rsidP="00E86DCE">
      <w:pPr>
        <w:pStyle w:val="Tekstpodstawowy"/>
        <w:spacing w:line="276" w:lineRule="auto"/>
        <w:ind w:right="-6"/>
        <w:rPr>
          <w:rFonts w:asciiTheme="minorHAnsi" w:hAnsiTheme="minorHAnsi" w:cstheme="minorHAnsi"/>
        </w:rPr>
      </w:pPr>
      <w:r w:rsidRPr="005A4FBD">
        <w:rPr>
          <w:rFonts w:asciiTheme="minorHAnsi" w:hAnsiTheme="minorHAnsi" w:cstheme="minorHAnsi"/>
          <w:w w:val="85"/>
          <w:u w:val="single"/>
        </w:rPr>
        <w:t>Najważniejsze</w:t>
      </w:r>
      <w:r w:rsidRPr="005A4FBD">
        <w:rPr>
          <w:rFonts w:asciiTheme="minorHAnsi" w:hAnsiTheme="minorHAnsi" w:cstheme="minorHAnsi"/>
          <w:spacing w:val="13"/>
          <w:u w:val="single"/>
        </w:rPr>
        <w:t xml:space="preserve"> </w:t>
      </w:r>
      <w:r w:rsidRPr="005A4FBD">
        <w:rPr>
          <w:rFonts w:asciiTheme="minorHAnsi" w:hAnsiTheme="minorHAnsi" w:cstheme="minorHAnsi"/>
          <w:w w:val="85"/>
          <w:u w:val="single"/>
        </w:rPr>
        <w:t>oznaczenia</w:t>
      </w:r>
      <w:r w:rsidRPr="005A4FBD">
        <w:rPr>
          <w:rFonts w:asciiTheme="minorHAnsi" w:hAnsiTheme="minorHAnsi" w:cstheme="minorHAnsi"/>
          <w:spacing w:val="11"/>
          <w:u w:val="single"/>
        </w:rPr>
        <w:t xml:space="preserve"> </w:t>
      </w:r>
      <w:r w:rsidRPr="005A4FBD">
        <w:rPr>
          <w:rFonts w:asciiTheme="minorHAnsi" w:hAnsiTheme="minorHAnsi" w:cstheme="minorHAnsi"/>
          <w:w w:val="85"/>
          <w:u w:val="single"/>
        </w:rPr>
        <w:t>i</w:t>
      </w:r>
      <w:r w:rsidRPr="005A4FBD">
        <w:rPr>
          <w:rFonts w:asciiTheme="minorHAnsi" w:hAnsiTheme="minorHAnsi" w:cstheme="minorHAnsi"/>
          <w:spacing w:val="12"/>
          <w:u w:val="single"/>
        </w:rPr>
        <w:t xml:space="preserve"> </w:t>
      </w:r>
      <w:r w:rsidRPr="005A4FBD">
        <w:rPr>
          <w:rFonts w:asciiTheme="minorHAnsi" w:hAnsiTheme="minorHAnsi" w:cstheme="minorHAnsi"/>
          <w:spacing w:val="-2"/>
          <w:w w:val="85"/>
          <w:u w:val="single"/>
        </w:rPr>
        <w:t>skróty</w:t>
      </w:r>
      <w:r w:rsidRPr="005A4FBD">
        <w:rPr>
          <w:rFonts w:asciiTheme="minorHAnsi" w:hAnsiTheme="minorHAnsi" w:cstheme="minorHAnsi"/>
          <w:spacing w:val="-2"/>
          <w:w w:val="85"/>
        </w:rPr>
        <w:t>:</w:t>
      </w:r>
    </w:p>
    <w:p w14:paraId="609B8321" w14:textId="77777777" w:rsidR="00E86DCE" w:rsidRPr="005A4FBD" w:rsidRDefault="00E86DCE" w:rsidP="007348EF">
      <w:pPr>
        <w:pStyle w:val="Tekstpodstawowy"/>
        <w:spacing w:line="276" w:lineRule="auto"/>
        <w:ind w:right="-6"/>
        <w:rPr>
          <w:rFonts w:asciiTheme="minorHAnsi" w:hAnsiTheme="minorHAnsi" w:cstheme="minorHAnsi"/>
        </w:rPr>
      </w:pPr>
      <w:r w:rsidRPr="005A4FBD">
        <w:rPr>
          <w:rFonts w:asciiTheme="minorHAnsi" w:hAnsiTheme="minorHAnsi" w:cstheme="minorHAnsi"/>
          <w:w w:val="90"/>
        </w:rPr>
        <w:t>ST</w:t>
      </w:r>
      <w:r w:rsidRPr="005A4FBD">
        <w:rPr>
          <w:rFonts w:asciiTheme="minorHAnsi" w:hAnsiTheme="minorHAnsi" w:cstheme="minorHAnsi"/>
          <w:spacing w:val="-7"/>
          <w:w w:val="90"/>
        </w:rPr>
        <w:t xml:space="preserve"> </w:t>
      </w:r>
      <w:r w:rsidRPr="005A4FBD">
        <w:rPr>
          <w:rFonts w:asciiTheme="minorHAnsi" w:hAnsiTheme="minorHAnsi" w:cstheme="minorHAnsi"/>
          <w:w w:val="90"/>
        </w:rPr>
        <w:t>–</w:t>
      </w:r>
      <w:r w:rsidRPr="005A4FBD">
        <w:rPr>
          <w:rFonts w:asciiTheme="minorHAnsi" w:hAnsiTheme="minorHAnsi" w:cstheme="minorHAnsi"/>
          <w:spacing w:val="-4"/>
          <w:w w:val="90"/>
        </w:rPr>
        <w:t xml:space="preserve"> </w:t>
      </w:r>
      <w:r w:rsidRPr="005A4FBD">
        <w:rPr>
          <w:rFonts w:asciiTheme="minorHAnsi" w:hAnsiTheme="minorHAnsi" w:cstheme="minorHAnsi"/>
          <w:w w:val="90"/>
        </w:rPr>
        <w:t>Specyfikacja</w:t>
      </w:r>
      <w:r w:rsidRPr="005A4FBD">
        <w:rPr>
          <w:rFonts w:asciiTheme="minorHAnsi" w:hAnsiTheme="minorHAnsi" w:cstheme="minorHAnsi"/>
          <w:spacing w:val="-5"/>
          <w:w w:val="90"/>
        </w:rPr>
        <w:t xml:space="preserve"> </w:t>
      </w:r>
      <w:r w:rsidRPr="005A4FBD">
        <w:rPr>
          <w:rFonts w:asciiTheme="minorHAnsi" w:hAnsiTheme="minorHAnsi" w:cstheme="minorHAnsi"/>
          <w:spacing w:val="-2"/>
          <w:w w:val="90"/>
        </w:rPr>
        <w:t>Techniczna</w:t>
      </w:r>
    </w:p>
    <w:p w14:paraId="490277E2" w14:textId="77777777" w:rsidR="00E86DCE" w:rsidRPr="005A4FBD" w:rsidRDefault="00E86DCE" w:rsidP="007348EF">
      <w:pPr>
        <w:pStyle w:val="Tekstpodstawowy"/>
        <w:spacing w:line="276" w:lineRule="auto"/>
        <w:ind w:right="-6"/>
        <w:rPr>
          <w:rFonts w:asciiTheme="minorHAnsi" w:hAnsiTheme="minorHAnsi" w:cstheme="minorHAnsi"/>
          <w:w w:val="90"/>
        </w:rPr>
      </w:pPr>
      <w:r w:rsidRPr="005A4FBD">
        <w:rPr>
          <w:rFonts w:asciiTheme="minorHAnsi" w:hAnsiTheme="minorHAnsi" w:cstheme="minorHAnsi"/>
          <w:w w:val="90"/>
        </w:rPr>
        <w:t>SST</w:t>
      </w:r>
      <w:r w:rsidRPr="005A4FBD">
        <w:rPr>
          <w:rFonts w:asciiTheme="minorHAnsi" w:hAnsiTheme="minorHAnsi" w:cstheme="minorHAnsi"/>
          <w:spacing w:val="-6"/>
          <w:w w:val="90"/>
        </w:rPr>
        <w:t xml:space="preserve"> </w:t>
      </w:r>
      <w:r w:rsidRPr="005A4FBD">
        <w:rPr>
          <w:rFonts w:asciiTheme="minorHAnsi" w:hAnsiTheme="minorHAnsi" w:cstheme="minorHAnsi"/>
          <w:w w:val="90"/>
        </w:rPr>
        <w:t>–</w:t>
      </w:r>
      <w:r w:rsidRPr="005A4FBD">
        <w:rPr>
          <w:rFonts w:asciiTheme="minorHAnsi" w:hAnsiTheme="minorHAnsi" w:cstheme="minorHAnsi"/>
          <w:spacing w:val="-5"/>
          <w:w w:val="90"/>
        </w:rPr>
        <w:t xml:space="preserve"> </w:t>
      </w:r>
      <w:r w:rsidRPr="005A4FBD">
        <w:rPr>
          <w:rFonts w:asciiTheme="minorHAnsi" w:hAnsiTheme="minorHAnsi" w:cstheme="minorHAnsi"/>
          <w:w w:val="90"/>
        </w:rPr>
        <w:t>Szczegółowa</w:t>
      </w:r>
      <w:r w:rsidRPr="005A4FBD">
        <w:rPr>
          <w:rFonts w:asciiTheme="minorHAnsi" w:hAnsiTheme="minorHAnsi" w:cstheme="minorHAnsi"/>
          <w:spacing w:val="-6"/>
          <w:w w:val="90"/>
        </w:rPr>
        <w:t xml:space="preserve"> </w:t>
      </w:r>
      <w:r w:rsidRPr="005A4FBD">
        <w:rPr>
          <w:rFonts w:asciiTheme="minorHAnsi" w:hAnsiTheme="minorHAnsi" w:cstheme="minorHAnsi"/>
          <w:w w:val="90"/>
        </w:rPr>
        <w:t>Specyfikacja</w:t>
      </w:r>
      <w:r w:rsidRPr="005A4FBD">
        <w:rPr>
          <w:rFonts w:asciiTheme="minorHAnsi" w:hAnsiTheme="minorHAnsi" w:cstheme="minorHAnsi"/>
          <w:spacing w:val="-7"/>
          <w:w w:val="90"/>
        </w:rPr>
        <w:t xml:space="preserve"> </w:t>
      </w:r>
      <w:r w:rsidRPr="005A4FBD">
        <w:rPr>
          <w:rFonts w:asciiTheme="minorHAnsi" w:hAnsiTheme="minorHAnsi" w:cstheme="minorHAnsi"/>
          <w:w w:val="90"/>
        </w:rPr>
        <w:t xml:space="preserve">Techniczna </w:t>
      </w:r>
    </w:p>
    <w:p w14:paraId="7EBDEC58" w14:textId="77777777" w:rsidR="00E86DCE" w:rsidRPr="005A4FBD" w:rsidRDefault="00E86DCE" w:rsidP="007348EF">
      <w:pPr>
        <w:pStyle w:val="Tekstpodstawowy"/>
        <w:spacing w:line="276" w:lineRule="auto"/>
        <w:ind w:right="-6"/>
        <w:rPr>
          <w:rFonts w:asciiTheme="minorHAnsi" w:hAnsiTheme="minorHAnsi" w:cstheme="minorHAnsi"/>
        </w:rPr>
      </w:pPr>
      <w:r w:rsidRPr="005A4FBD">
        <w:rPr>
          <w:rFonts w:asciiTheme="minorHAnsi" w:hAnsiTheme="minorHAnsi" w:cstheme="minorHAnsi"/>
          <w:spacing w:val="-2"/>
        </w:rPr>
        <w:t>ITB</w:t>
      </w:r>
      <w:r w:rsidRPr="005A4FBD">
        <w:rPr>
          <w:rFonts w:asciiTheme="minorHAnsi" w:hAnsiTheme="minorHAnsi" w:cstheme="minorHAnsi"/>
          <w:spacing w:val="-12"/>
        </w:rPr>
        <w:t xml:space="preserve"> </w:t>
      </w:r>
      <w:r w:rsidRPr="005A4FBD">
        <w:rPr>
          <w:rFonts w:asciiTheme="minorHAnsi" w:hAnsiTheme="minorHAnsi" w:cstheme="minorHAnsi"/>
          <w:spacing w:val="-2"/>
        </w:rPr>
        <w:t>–</w:t>
      </w:r>
      <w:r w:rsidRPr="005A4FBD">
        <w:rPr>
          <w:rFonts w:asciiTheme="minorHAnsi" w:hAnsiTheme="minorHAnsi" w:cstheme="minorHAnsi"/>
          <w:spacing w:val="-11"/>
        </w:rPr>
        <w:t xml:space="preserve"> </w:t>
      </w:r>
      <w:r w:rsidRPr="005A4FBD">
        <w:rPr>
          <w:rFonts w:asciiTheme="minorHAnsi" w:hAnsiTheme="minorHAnsi" w:cstheme="minorHAnsi"/>
          <w:spacing w:val="-2"/>
        </w:rPr>
        <w:t>Instytut</w:t>
      </w:r>
      <w:r w:rsidRPr="005A4FBD">
        <w:rPr>
          <w:rFonts w:asciiTheme="minorHAnsi" w:hAnsiTheme="minorHAnsi" w:cstheme="minorHAnsi"/>
          <w:spacing w:val="-12"/>
        </w:rPr>
        <w:t xml:space="preserve"> </w:t>
      </w:r>
      <w:r w:rsidRPr="005A4FBD">
        <w:rPr>
          <w:rFonts w:asciiTheme="minorHAnsi" w:hAnsiTheme="minorHAnsi" w:cstheme="minorHAnsi"/>
          <w:spacing w:val="-2"/>
        </w:rPr>
        <w:t>Techniki</w:t>
      </w:r>
      <w:r w:rsidRPr="005A4FBD">
        <w:rPr>
          <w:rFonts w:asciiTheme="minorHAnsi" w:hAnsiTheme="minorHAnsi" w:cstheme="minorHAnsi"/>
          <w:spacing w:val="-12"/>
        </w:rPr>
        <w:t xml:space="preserve"> </w:t>
      </w:r>
      <w:r w:rsidRPr="005A4FBD">
        <w:rPr>
          <w:rFonts w:asciiTheme="minorHAnsi" w:hAnsiTheme="minorHAnsi" w:cstheme="minorHAnsi"/>
          <w:spacing w:val="-2"/>
        </w:rPr>
        <w:t>Budowlanej</w:t>
      </w:r>
    </w:p>
    <w:p w14:paraId="5720E49A" w14:textId="77777777" w:rsidR="00E86DCE" w:rsidRPr="005A4FBD" w:rsidRDefault="00E86DCE" w:rsidP="007348EF">
      <w:pPr>
        <w:pStyle w:val="Tekstpodstawowy"/>
        <w:spacing w:line="276" w:lineRule="auto"/>
        <w:ind w:right="-6"/>
        <w:rPr>
          <w:rFonts w:asciiTheme="minorHAnsi" w:hAnsiTheme="minorHAnsi" w:cstheme="minorHAnsi"/>
        </w:rPr>
      </w:pPr>
      <w:r w:rsidRPr="005A4FBD">
        <w:rPr>
          <w:rFonts w:asciiTheme="minorHAnsi" w:hAnsiTheme="minorHAnsi" w:cstheme="minorHAnsi"/>
          <w:w w:val="90"/>
        </w:rPr>
        <w:t>PZJ</w:t>
      </w:r>
      <w:r w:rsidRPr="005A4FBD">
        <w:rPr>
          <w:rFonts w:asciiTheme="minorHAnsi" w:hAnsiTheme="minorHAnsi" w:cstheme="minorHAnsi"/>
        </w:rPr>
        <w:t xml:space="preserve"> </w:t>
      </w:r>
      <w:r w:rsidRPr="005A4FBD">
        <w:rPr>
          <w:rFonts w:asciiTheme="minorHAnsi" w:hAnsiTheme="minorHAnsi" w:cstheme="minorHAnsi"/>
          <w:w w:val="90"/>
        </w:rPr>
        <w:t>–</w:t>
      </w:r>
      <w:r w:rsidRPr="005A4FBD">
        <w:rPr>
          <w:rFonts w:asciiTheme="minorHAnsi" w:hAnsiTheme="minorHAnsi" w:cstheme="minorHAnsi"/>
          <w:spacing w:val="1"/>
        </w:rPr>
        <w:t xml:space="preserve"> </w:t>
      </w:r>
      <w:r w:rsidRPr="005A4FBD">
        <w:rPr>
          <w:rFonts w:asciiTheme="minorHAnsi" w:hAnsiTheme="minorHAnsi" w:cstheme="minorHAnsi"/>
          <w:w w:val="90"/>
        </w:rPr>
        <w:t>Program</w:t>
      </w:r>
      <w:r w:rsidRPr="005A4FBD">
        <w:rPr>
          <w:rFonts w:asciiTheme="minorHAnsi" w:hAnsiTheme="minorHAnsi" w:cstheme="minorHAnsi"/>
        </w:rPr>
        <w:t xml:space="preserve"> </w:t>
      </w:r>
      <w:r w:rsidRPr="005A4FBD">
        <w:rPr>
          <w:rFonts w:asciiTheme="minorHAnsi" w:hAnsiTheme="minorHAnsi" w:cstheme="minorHAnsi"/>
          <w:w w:val="90"/>
        </w:rPr>
        <w:t>Zabezpieczenia</w:t>
      </w:r>
      <w:r w:rsidRPr="005A4FBD">
        <w:rPr>
          <w:rFonts w:asciiTheme="minorHAnsi" w:hAnsiTheme="minorHAnsi" w:cstheme="minorHAnsi"/>
          <w:spacing w:val="-2"/>
        </w:rPr>
        <w:t xml:space="preserve"> </w:t>
      </w:r>
      <w:r w:rsidRPr="005A4FBD">
        <w:rPr>
          <w:rFonts w:asciiTheme="minorHAnsi" w:hAnsiTheme="minorHAnsi" w:cstheme="minorHAnsi"/>
          <w:spacing w:val="-2"/>
          <w:w w:val="90"/>
        </w:rPr>
        <w:t>Jakości</w:t>
      </w:r>
    </w:p>
    <w:p w14:paraId="65A0849E" w14:textId="23EED2DF" w:rsidR="00CD7437" w:rsidRDefault="00E86DCE" w:rsidP="007348EF">
      <w:pPr>
        <w:pStyle w:val="Tekstpodstawowy"/>
        <w:spacing w:line="331" w:lineRule="auto"/>
        <w:ind w:right="-6"/>
        <w:rPr>
          <w:rFonts w:asciiTheme="minorHAnsi" w:hAnsiTheme="minorHAnsi" w:cstheme="minorHAnsi"/>
          <w:spacing w:val="-2"/>
          <w:w w:val="90"/>
        </w:rPr>
      </w:pPr>
      <w:r w:rsidRPr="005A4FBD">
        <w:rPr>
          <w:rFonts w:asciiTheme="minorHAnsi" w:hAnsiTheme="minorHAnsi" w:cstheme="minorHAnsi"/>
          <w:w w:val="90"/>
        </w:rPr>
        <w:t>Bhp</w:t>
      </w:r>
      <w:r w:rsidRPr="005A4FBD">
        <w:rPr>
          <w:rFonts w:asciiTheme="minorHAnsi" w:hAnsiTheme="minorHAnsi" w:cstheme="minorHAnsi"/>
          <w:spacing w:val="-1"/>
        </w:rPr>
        <w:t xml:space="preserve"> </w:t>
      </w:r>
      <w:r w:rsidRPr="005A4FBD">
        <w:rPr>
          <w:rFonts w:asciiTheme="minorHAnsi" w:hAnsiTheme="minorHAnsi" w:cstheme="minorHAnsi"/>
          <w:w w:val="90"/>
        </w:rPr>
        <w:t>–</w:t>
      </w:r>
      <w:r w:rsidRPr="005A4FBD">
        <w:rPr>
          <w:rFonts w:asciiTheme="minorHAnsi" w:hAnsiTheme="minorHAnsi" w:cstheme="minorHAnsi"/>
        </w:rPr>
        <w:t xml:space="preserve"> </w:t>
      </w:r>
      <w:r w:rsidRPr="005A4FBD">
        <w:rPr>
          <w:rFonts w:asciiTheme="minorHAnsi" w:hAnsiTheme="minorHAnsi" w:cstheme="minorHAnsi"/>
          <w:w w:val="90"/>
        </w:rPr>
        <w:t>Bezpieczeństwo</w:t>
      </w:r>
      <w:r w:rsidRPr="005A4FBD">
        <w:rPr>
          <w:rFonts w:asciiTheme="minorHAnsi" w:hAnsiTheme="minorHAnsi" w:cstheme="minorHAnsi"/>
          <w:spacing w:val="-1"/>
        </w:rPr>
        <w:t xml:space="preserve"> </w:t>
      </w:r>
      <w:r w:rsidRPr="005A4FBD">
        <w:rPr>
          <w:rFonts w:asciiTheme="minorHAnsi" w:hAnsiTheme="minorHAnsi" w:cstheme="minorHAnsi"/>
          <w:w w:val="90"/>
        </w:rPr>
        <w:t>i</w:t>
      </w:r>
      <w:r w:rsidRPr="005A4FBD">
        <w:rPr>
          <w:rFonts w:asciiTheme="minorHAnsi" w:hAnsiTheme="minorHAnsi" w:cstheme="minorHAnsi"/>
        </w:rPr>
        <w:t xml:space="preserve"> </w:t>
      </w:r>
      <w:r w:rsidRPr="005A4FBD">
        <w:rPr>
          <w:rFonts w:asciiTheme="minorHAnsi" w:hAnsiTheme="minorHAnsi" w:cstheme="minorHAnsi"/>
          <w:w w:val="90"/>
        </w:rPr>
        <w:t>higiena</w:t>
      </w:r>
      <w:r w:rsidRPr="005A4FBD">
        <w:rPr>
          <w:rFonts w:asciiTheme="minorHAnsi" w:hAnsiTheme="minorHAnsi" w:cstheme="minorHAnsi"/>
          <w:spacing w:val="-3"/>
        </w:rPr>
        <w:t xml:space="preserve"> </w:t>
      </w:r>
      <w:r w:rsidRPr="005A4FBD">
        <w:rPr>
          <w:rFonts w:asciiTheme="minorHAnsi" w:hAnsiTheme="minorHAnsi" w:cstheme="minorHAnsi"/>
          <w:w w:val="90"/>
        </w:rPr>
        <w:t>pracy</w:t>
      </w:r>
      <w:r w:rsidRPr="005A4FBD">
        <w:rPr>
          <w:rFonts w:asciiTheme="minorHAnsi" w:hAnsiTheme="minorHAnsi" w:cstheme="minorHAnsi"/>
          <w:spacing w:val="-2"/>
        </w:rPr>
        <w:t xml:space="preserve"> </w:t>
      </w:r>
      <w:r w:rsidRPr="005A4FBD">
        <w:rPr>
          <w:rFonts w:asciiTheme="minorHAnsi" w:hAnsiTheme="minorHAnsi" w:cstheme="minorHAnsi"/>
          <w:w w:val="90"/>
        </w:rPr>
        <w:t>podczas</w:t>
      </w:r>
      <w:r w:rsidRPr="005A4FBD">
        <w:rPr>
          <w:rFonts w:asciiTheme="minorHAnsi" w:hAnsiTheme="minorHAnsi" w:cstheme="minorHAnsi"/>
          <w:spacing w:val="-2"/>
        </w:rPr>
        <w:t xml:space="preserve"> </w:t>
      </w:r>
      <w:r w:rsidRPr="005A4FBD">
        <w:rPr>
          <w:rFonts w:asciiTheme="minorHAnsi" w:hAnsiTheme="minorHAnsi" w:cstheme="minorHAnsi"/>
          <w:w w:val="90"/>
        </w:rPr>
        <w:t>wykonywania</w:t>
      </w:r>
      <w:r w:rsidRPr="005A4FBD">
        <w:rPr>
          <w:rFonts w:asciiTheme="minorHAnsi" w:hAnsiTheme="minorHAnsi" w:cstheme="minorHAnsi"/>
        </w:rPr>
        <w:t xml:space="preserve"> </w:t>
      </w:r>
      <w:r w:rsidRPr="005A4FBD">
        <w:rPr>
          <w:rFonts w:asciiTheme="minorHAnsi" w:hAnsiTheme="minorHAnsi" w:cstheme="minorHAnsi"/>
          <w:w w:val="90"/>
        </w:rPr>
        <w:t>robót</w:t>
      </w:r>
      <w:r w:rsidRPr="005A4FBD">
        <w:rPr>
          <w:rFonts w:asciiTheme="minorHAnsi" w:hAnsiTheme="minorHAnsi" w:cstheme="minorHAnsi"/>
        </w:rPr>
        <w:t xml:space="preserve"> </w:t>
      </w:r>
      <w:r w:rsidRPr="005A4FBD">
        <w:rPr>
          <w:rFonts w:asciiTheme="minorHAnsi" w:hAnsiTheme="minorHAnsi" w:cstheme="minorHAnsi"/>
          <w:spacing w:val="-2"/>
          <w:w w:val="90"/>
        </w:rPr>
        <w:t>budowlanych.</w:t>
      </w:r>
    </w:p>
    <w:p w14:paraId="0B448837" w14:textId="77777777" w:rsidR="007348EF" w:rsidRDefault="007348EF" w:rsidP="007348EF">
      <w:pPr>
        <w:pStyle w:val="Tekstpodstawowy"/>
        <w:spacing w:line="331" w:lineRule="auto"/>
        <w:ind w:right="-6"/>
        <w:rPr>
          <w:rFonts w:asciiTheme="minorHAnsi" w:hAnsiTheme="minorHAnsi" w:cstheme="minorHAnsi"/>
          <w:spacing w:val="-2"/>
          <w:w w:val="90"/>
        </w:rPr>
      </w:pPr>
    </w:p>
    <w:p w14:paraId="7834FDF9" w14:textId="77777777" w:rsidR="007348EF" w:rsidRPr="004B7080" w:rsidRDefault="007348EF" w:rsidP="007348EF">
      <w:pPr>
        <w:pStyle w:val="Tekstpodstawowy"/>
        <w:spacing w:line="331" w:lineRule="auto"/>
        <w:ind w:right="-6"/>
        <w:rPr>
          <w:rFonts w:ascii="Calibri" w:hAnsi="Calibri" w:cs="Calibri"/>
        </w:rPr>
      </w:pPr>
    </w:p>
    <w:p w14:paraId="7CD9ED98" w14:textId="77777777" w:rsidR="00CD7437" w:rsidRPr="005630A9" w:rsidRDefault="00691BF6">
      <w:pPr>
        <w:pStyle w:val="Nagwek5"/>
        <w:numPr>
          <w:ilvl w:val="0"/>
          <w:numId w:val="76"/>
        </w:numPr>
        <w:tabs>
          <w:tab w:val="left" w:pos="781"/>
        </w:tabs>
        <w:spacing w:line="240" w:lineRule="auto"/>
        <w:ind w:right="-6"/>
        <w:rPr>
          <w:rFonts w:ascii="Calibri" w:hAnsi="Calibri" w:cs="Calibri"/>
        </w:rPr>
      </w:pPr>
      <w:r w:rsidRPr="005630A9">
        <w:rPr>
          <w:rFonts w:ascii="Calibri" w:hAnsi="Calibri" w:cs="Calibri"/>
        </w:rPr>
        <w:lastRenderedPageBreak/>
        <w:t>WSTĘP</w:t>
      </w:r>
    </w:p>
    <w:p w14:paraId="4F7CEAB0" w14:textId="77777777" w:rsidR="00CD7437" w:rsidRPr="004B7080" w:rsidRDefault="00CD7437" w:rsidP="00DF6909">
      <w:pPr>
        <w:pStyle w:val="Tekstpodstawowy"/>
        <w:spacing w:before="4"/>
        <w:ind w:left="0" w:right="-6"/>
        <w:rPr>
          <w:rFonts w:ascii="Calibri" w:hAnsi="Calibri" w:cs="Calibri"/>
          <w:b/>
        </w:rPr>
      </w:pPr>
    </w:p>
    <w:p w14:paraId="06442F31" w14:textId="77777777" w:rsidR="00CD7437" w:rsidRPr="005630A9" w:rsidRDefault="00691BF6">
      <w:pPr>
        <w:pStyle w:val="Nagwek8"/>
        <w:numPr>
          <w:ilvl w:val="1"/>
          <w:numId w:val="77"/>
        </w:numPr>
        <w:tabs>
          <w:tab w:val="left" w:pos="1060"/>
        </w:tabs>
        <w:spacing w:before="68"/>
        <w:ind w:right="-6"/>
        <w:jc w:val="both"/>
        <w:rPr>
          <w:rFonts w:asciiTheme="minorHAnsi" w:hAnsiTheme="minorHAnsi" w:cstheme="minorHAnsi"/>
        </w:rPr>
      </w:pPr>
      <w:r w:rsidRPr="005630A9">
        <w:rPr>
          <w:rFonts w:asciiTheme="minorHAnsi" w:hAnsiTheme="minorHAnsi" w:cstheme="minorHAnsi"/>
        </w:rPr>
        <w:t>Przedmiot SST</w:t>
      </w:r>
    </w:p>
    <w:p w14:paraId="00D328B2" w14:textId="3DF0B244" w:rsidR="00CD7437" w:rsidRPr="004B7080" w:rsidRDefault="00691BF6" w:rsidP="005630A9">
      <w:pPr>
        <w:pStyle w:val="Tekstpodstawowy"/>
        <w:ind w:right="-6"/>
        <w:jc w:val="both"/>
        <w:rPr>
          <w:rFonts w:ascii="Calibri" w:hAnsi="Calibri" w:cs="Calibri"/>
        </w:rPr>
      </w:pPr>
      <w:r w:rsidRPr="004B7080">
        <w:rPr>
          <w:rFonts w:ascii="Calibri" w:hAnsi="Calibri" w:cs="Calibri"/>
        </w:rPr>
        <w:t>Przedmiotem niniejszej szczegółowej specyfikacji technicznej (SST) są wymagania dotyczące wykonania oraz odbioru tynków zwykłych wewnętrznych</w:t>
      </w:r>
      <w:r w:rsidR="00437C97">
        <w:rPr>
          <w:rFonts w:ascii="Calibri" w:hAnsi="Calibri" w:cs="Calibri"/>
        </w:rPr>
        <w:t xml:space="preserve"> </w:t>
      </w:r>
      <w:r w:rsidR="00437C97" w:rsidRPr="004B7080">
        <w:rPr>
          <w:rFonts w:ascii="Calibri" w:hAnsi="Calibri" w:cs="Calibri"/>
          <w:spacing w:val="-8"/>
        </w:rPr>
        <w:t>w</w:t>
      </w:r>
      <w:r w:rsidR="00437C97" w:rsidRPr="004B7080">
        <w:rPr>
          <w:rFonts w:ascii="Calibri" w:hAnsi="Calibri" w:cs="Calibri"/>
        </w:rPr>
        <w:t xml:space="preserve"> </w:t>
      </w:r>
      <w:r w:rsidR="00437C97" w:rsidRPr="004B7080">
        <w:rPr>
          <w:rFonts w:ascii="Calibri" w:hAnsi="Calibri" w:cs="Calibri"/>
          <w:spacing w:val="-8"/>
        </w:rPr>
        <w:t>ramach</w:t>
      </w:r>
      <w:r w:rsidR="00437C97" w:rsidRPr="004B7080">
        <w:rPr>
          <w:rFonts w:ascii="Calibri" w:hAnsi="Calibri" w:cs="Calibri"/>
        </w:rPr>
        <w:t xml:space="preserve"> </w:t>
      </w:r>
      <w:r w:rsidR="006068AD" w:rsidRPr="006068AD">
        <w:rPr>
          <w:rFonts w:ascii="Calibri" w:hAnsi="Calibri" w:cs="Calibri"/>
          <w:b/>
          <w:spacing w:val="-8"/>
        </w:rPr>
        <w:t>prac remontowych w budynku Uzdrowiska Rabka S.A. – Budynek Zakładu Przyrodoleczniczego (Dział Księgowości - Pawilon A) w Rabce Zdroju</w:t>
      </w:r>
    </w:p>
    <w:p w14:paraId="3FCCE97D" w14:textId="77777777" w:rsidR="00CD7437" w:rsidRPr="004B7080" w:rsidRDefault="00691BF6" w:rsidP="005630A9">
      <w:pPr>
        <w:pStyle w:val="Tekstpodstawowy"/>
        <w:ind w:right="-6"/>
        <w:jc w:val="both"/>
        <w:rPr>
          <w:rFonts w:ascii="Calibri" w:hAnsi="Calibri" w:cs="Calibri"/>
        </w:rPr>
      </w:pPr>
      <w:r w:rsidRPr="004B7080">
        <w:rPr>
          <w:rFonts w:ascii="Calibri" w:hAnsi="Calibri" w:cs="Calibri"/>
        </w:rPr>
        <w:t>Szczegółowa</w:t>
      </w:r>
      <w:r w:rsidRPr="004B7080">
        <w:rPr>
          <w:rFonts w:ascii="Calibri" w:hAnsi="Calibri" w:cs="Calibri"/>
          <w:spacing w:val="-8"/>
        </w:rPr>
        <w:t xml:space="preserve"> </w:t>
      </w:r>
      <w:r w:rsidRPr="004B7080">
        <w:rPr>
          <w:rFonts w:ascii="Calibri" w:hAnsi="Calibri" w:cs="Calibri"/>
        </w:rPr>
        <w:t>Specyfikacja</w:t>
      </w:r>
      <w:r w:rsidRPr="004B7080">
        <w:rPr>
          <w:rFonts w:ascii="Calibri" w:hAnsi="Calibri" w:cs="Calibri"/>
          <w:spacing w:val="-10"/>
        </w:rPr>
        <w:t xml:space="preserve"> </w:t>
      </w:r>
      <w:r w:rsidRPr="004B7080">
        <w:rPr>
          <w:rFonts w:ascii="Calibri" w:hAnsi="Calibri" w:cs="Calibri"/>
        </w:rPr>
        <w:t>Techniczna</w:t>
      </w:r>
      <w:r w:rsidRPr="004B7080">
        <w:rPr>
          <w:rFonts w:ascii="Calibri" w:hAnsi="Calibri" w:cs="Calibri"/>
          <w:spacing w:val="-12"/>
        </w:rPr>
        <w:t xml:space="preserve"> </w:t>
      </w:r>
      <w:r w:rsidRPr="004B7080">
        <w:rPr>
          <w:rFonts w:ascii="Calibri" w:hAnsi="Calibri" w:cs="Calibri"/>
        </w:rPr>
        <w:t>Wykonania</w:t>
      </w:r>
      <w:r w:rsidRPr="004B7080">
        <w:rPr>
          <w:rFonts w:ascii="Calibri" w:hAnsi="Calibri" w:cs="Calibri"/>
          <w:spacing w:val="-9"/>
        </w:rPr>
        <w:t xml:space="preserve"> </w:t>
      </w:r>
      <w:r w:rsidRPr="004B7080">
        <w:rPr>
          <w:rFonts w:ascii="Calibri" w:hAnsi="Calibri" w:cs="Calibri"/>
        </w:rPr>
        <w:t>i</w:t>
      </w:r>
      <w:r w:rsidRPr="004B7080">
        <w:rPr>
          <w:rFonts w:ascii="Calibri" w:hAnsi="Calibri" w:cs="Calibri"/>
          <w:spacing w:val="-10"/>
        </w:rPr>
        <w:t xml:space="preserve"> </w:t>
      </w:r>
      <w:r w:rsidRPr="004B7080">
        <w:rPr>
          <w:rFonts w:ascii="Calibri" w:hAnsi="Calibri" w:cs="Calibri"/>
        </w:rPr>
        <w:t>Odbioru</w:t>
      </w:r>
      <w:r w:rsidRPr="004B7080">
        <w:rPr>
          <w:rFonts w:ascii="Calibri" w:hAnsi="Calibri" w:cs="Calibri"/>
          <w:spacing w:val="-10"/>
        </w:rPr>
        <w:t xml:space="preserve"> </w:t>
      </w:r>
      <w:r w:rsidRPr="004B7080">
        <w:rPr>
          <w:rFonts w:ascii="Calibri" w:hAnsi="Calibri" w:cs="Calibri"/>
        </w:rPr>
        <w:t>Robót</w:t>
      </w:r>
      <w:r w:rsidRPr="004B7080">
        <w:rPr>
          <w:rFonts w:ascii="Calibri" w:hAnsi="Calibri" w:cs="Calibri"/>
          <w:spacing w:val="-8"/>
        </w:rPr>
        <w:t xml:space="preserve"> </w:t>
      </w:r>
      <w:r w:rsidRPr="004B7080">
        <w:rPr>
          <w:rFonts w:ascii="Calibri" w:hAnsi="Calibri" w:cs="Calibri"/>
        </w:rPr>
        <w:t>Budowlanych</w:t>
      </w:r>
      <w:r w:rsidRPr="004B7080">
        <w:rPr>
          <w:rFonts w:ascii="Calibri" w:hAnsi="Calibri" w:cs="Calibri"/>
          <w:spacing w:val="-7"/>
        </w:rPr>
        <w:t xml:space="preserve"> </w:t>
      </w:r>
      <w:r w:rsidRPr="004B7080">
        <w:rPr>
          <w:rFonts w:ascii="Calibri" w:hAnsi="Calibri" w:cs="Calibri"/>
        </w:rPr>
        <w:t>to</w:t>
      </w:r>
      <w:r w:rsidRPr="004B7080">
        <w:rPr>
          <w:rFonts w:ascii="Calibri" w:hAnsi="Calibri" w:cs="Calibri"/>
          <w:spacing w:val="-8"/>
        </w:rPr>
        <w:t xml:space="preserve"> </w:t>
      </w:r>
      <w:r w:rsidRPr="004B7080">
        <w:rPr>
          <w:rFonts w:ascii="Calibri" w:hAnsi="Calibri" w:cs="Calibri"/>
          <w:spacing w:val="-2"/>
        </w:rPr>
        <w:t>zbiór:</w:t>
      </w:r>
    </w:p>
    <w:p w14:paraId="33263C6D" w14:textId="237CD2D5" w:rsidR="00CD7437" w:rsidRPr="005630A9" w:rsidRDefault="00691BF6">
      <w:pPr>
        <w:pStyle w:val="Tekstpodstawowy"/>
        <w:numPr>
          <w:ilvl w:val="0"/>
          <w:numId w:val="73"/>
        </w:numPr>
        <w:ind w:left="1134" w:right="-6"/>
        <w:jc w:val="both"/>
        <w:rPr>
          <w:rFonts w:asciiTheme="minorHAnsi" w:hAnsiTheme="minorHAnsi" w:cstheme="minorHAnsi"/>
        </w:rPr>
      </w:pPr>
      <w:r w:rsidRPr="005630A9">
        <w:rPr>
          <w:rFonts w:asciiTheme="minorHAnsi" w:hAnsiTheme="minorHAnsi" w:cstheme="minorHAnsi"/>
        </w:rPr>
        <w:t>wymagań w zakresie sposobu wykonania robót budowlanych - montażowych,</w:t>
      </w:r>
    </w:p>
    <w:p w14:paraId="5CE8E2A2" w14:textId="4C29DF00" w:rsidR="00CD7437" w:rsidRPr="005630A9" w:rsidRDefault="00691BF6">
      <w:pPr>
        <w:pStyle w:val="Tekstpodstawowy"/>
        <w:numPr>
          <w:ilvl w:val="0"/>
          <w:numId w:val="73"/>
        </w:numPr>
        <w:ind w:left="1134" w:right="-6"/>
        <w:jc w:val="both"/>
        <w:rPr>
          <w:rFonts w:asciiTheme="minorHAnsi" w:hAnsiTheme="minorHAnsi" w:cstheme="minorHAnsi"/>
        </w:rPr>
      </w:pPr>
      <w:r w:rsidRPr="005630A9">
        <w:rPr>
          <w:rFonts w:asciiTheme="minorHAnsi" w:hAnsiTheme="minorHAnsi" w:cstheme="minorHAnsi"/>
        </w:rPr>
        <w:t>wymagań  dotyczących  właściwości  materiałów  budowlanych,  obejmujących w szczególności właściwości materiałów,</w:t>
      </w:r>
    </w:p>
    <w:p w14:paraId="6D4B542A" w14:textId="6EF2B161" w:rsidR="00CD7437" w:rsidRPr="005630A9" w:rsidRDefault="00691BF6">
      <w:pPr>
        <w:pStyle w:val="Tekstpodstawowy"/>
        <w:numPr>
          <w:ilvl w:val="0"/>
          <w:numId w:val="73"/>
        </w:numPr>
        <w:ind w:left="1134" w:right="-6"/>
        <w:jc w:val="both"/>
        <w:rPr>
          <w:rFonts w:asciiTheme="minorHAnsi" w:hAnsiTheme="minorHAnsi" w:cstheme="minorHAnsi"/>
        </w:rPr>
      </w:pPr>
      <w:r w:rsidRPr="005630A9">
        <w:rPr>
          <w:rFonts w:asciiTheme="minorHAnsi" w:hAnsiTheme="minorHAnsi" w:cstheme="minorHAnsi"/>
        </w:rPr>
        <w:t>wymagań dotyczących sposobu wykonania i oceny prawidłowości wykonania poszczególnych  robót  oraz  określenie  zakresu  prac,  które  powinny  być  ujęte w poszczególnych pozycjach przedmiaru, zaliczanego do dokumentacji projektowej.</w:t>
      </w:r>
    </w:p>
    <w:p w14:paraId="5EDD2AC4" w14:textId="77777777" w:rsidR="00CD7437" w:rsidRDefault="00CD7437" w:rsidP="00DF6909">
      <w:pPr>
        <w:ind w:right="-6"/>
        <w:jc w:val="both"/>
        <w:rPr>
          <w:rFonts w:ascii="Calibri" w:hAnsi="Calibri" w:cs="Calibri"/>
        </w:rPr>
      </w:pPr>
    </w:p>
    <w:p w14:paraId="64CDF1D2" w14:textId="77777777" w:rsidR="00CD7437" w:rsidRPr="005630A9" w:rsidRDefault="00691BF6">
      <w:pPr>
        <w:pStyle w:val="Nagwek8"/>
        <w:numPr>
          <w:ilvl w:val="1"/>
          <w:numId w:val="77"/>
        </w:numPr>
        <w:tabs>
          <w:tab w:val="left" w:pos="1060"/>
        </w:tabs>
        <w:spacing w:before="68"/>
        <w:ind w:right="-6"/>
        <w:jc w:val="both"/>
        <w:rPr>
          <w:rFonts w:asciiTheme="minorHAnsi" w:hAnsiTheme="minorHAnsi" w:cstheme="minorHAnsi"/>
        </w:rPr>
      </w:pPr>
      <w:r w:rsidRPr="005630A9">
        <w:rPr>
          <w:rFonts w:asciiTheme="minorHAnsi" w:hAnsiTheme="minorHAnsi" w:cstheme="minorHAnsi"/>
        </w:rPr>
        <w:t>Zakres stosowania SST</w:t>
      </w:r>
    </w:p>
    <w:p w14:paraId="4BC2EDD0" w14:textId="77777777" w:rsidR="00CD7437" w:rsidRPr="004B7080" w:rsidRDefault="00691BF6" w:rsidP="005630A9">
      <w:pPr>
        <w:pStyle w:val="Tekstpodstawowy"/>
        <w:ind w:right="-6"/>
        <w:jc w:val="both"/>
        <w:rPr>
          <w:rFonts w:ascii="Calibri" w:hAnsi="Calibri" w:cs="Calibri"/>
        </w:rPr>
      </w:pPr>
      <w:r w:rsidRPr="004B7080">
        <w:rPr>
          <w:rFonts w:ascii="Calibri" w:hAnsi="Calibri" w:cs="Calibri"/>
        </w:rPr>
        <w:t>Szczegółowa</w:t>
      </w:r>
      <w:r w:rsidRPr="004B7080">
        <w:rPr>
          <w:rFonts w:ascii="Calibri" w:hAnsi="Calibri" w:cs="Calibri"/>
          <w:spacing w:val="80"/>
          <w:w w:val="150"/>
        </w:rPr>
        <w:t xml:space="preserve"> </w:t>
      </w:r>
      <w:r w:rsidRPr="004B7080">
        <w:rPr>
          <w:rFonts w:ascii="Calibri" w:hAnsi="Calibri" w:cs="Calibri"/>
        </w:rPr>
        <w:t>specyfikacja</w:t>
      </w:r>
      <w:r w:rsidRPr="004B7080">
        <w:rPr>
          <w:rFonts w:ascii="Calibri" w:hAnsi="Calibri" w:cs="Calibri"/>
          <w:spacing w:val="80"/>
          <w:w w:val="150"/>
        </w:rPr>
        <w:t xml:space="preserve"> </w:t>
      </w:r>
      <w:r w:rsidRPr="004B7080">
        <w:rPr>
          <w:rFonts w:ascii="Calibri" w:hAnsi="Calibri" w:cs="Calibri"/>
        </w:rPr>
        <w:t>techniczna</w:t>
      </w:r>
      <w:r w:rsidRPr="004B7080">
        <w:rPr>
          <w:rFonts w:ascii="Calibri" w:hAnsi="Calibri" w:cs="Calibri"/>
          <w:spacing w:val="80"/>
          <w:w w:val="150"/>
        </w:rPr>
        <w:t xml:space="preserve"> </w:t>
      </w:r>
      <w:r w:rsidRPr="004B7080">
        <w:rPr>
          <w:rFonts w:ascii="Calibri" w:hAnsi="Calibri" w:cs="Calibri"/>
        </w:rPr>
        <w:t>(SST)</w:t>
      </w:r>
      <w:r w:rsidRPr="004B7080">
        <w:rPr>
          <w:rFonts w:ascii="Calibri" w:hAnsi="Calibri" w:cs="Calibri"/>
          <w:spacing w:val="80"/>
          <w:w w:val="150"/>
        </w:rPr>
        <w:t xml:space="preserve"> </w:t>
      </w:r>
      <w:r w:rsidRPr="004B7080">
        <w:rPr>
          <w:rFonts w:ascii="Calibri" w:hAnsi="Calibri" w:cs="Calibri"/>
        </w:rPr>
        <w:t>stosowana</w:t>
      </w:r>
      <w:r w:rsidRPr="004B7080">
        <w:rPr>
          <w:rFonts w:ascii="Calibri" w:hAnsi="Calibri" w:cs="Calibri"/>
          <w:spacing w:val="80"/>
          <w:w w:val="150"/>
        </w:rPr>
        <w:t xml:space="preserve"> </w:t>
      </w:r>
      <w:r w:rsidRPr="004B7080">
        <w:rPr>
          <w:rFonts w:ascii="Calibri" w:hAnsi="Calibri" w:cs="Calibri"/>
        </w:rPr>
        <w:t>jest</w:t>
      </w:r>
      <w:r w:rsidRPr="004B7080">
        <w:rPr>
          <w:rFonts w:ascii="Calibri" w:hAnsi="Calibri" w:cs="Calibri"/>
          <w:spacing w:val="80"/>
          <w:w w:val="150"/>
        </w:rPr>
        <w:t xml:space="preserve"> </w:t>
      </w:r>
      <w:r w:rsidRPr="004B7080">
        <w:rPr>
          <w:rFonts w:ascii="Calibri" w:hAnsi="Calibri" w:cs="Calibri"/>
        </w:rPr>
        <w:t>jako</w:t>
      </w:r>
      <w:r w:rsidRPr="004B7080">
        <w:rPr>
          <w:rFonts w:ascii="Calibri" w:hAnsi="Calibri" w:cs="Calibri"/>
          <w:spacing w:val="80"/>
          <w:w w:val="150"/>
        </w:rPr>
        <w:t xml:space="preserve"> </w:t>
      </w:r>
      <w:r w:rsidRPr="004B7080">
        <w:rPr>
          <w:rFonts w:ascii="Calibri" w:hAnsi="Calibri" w:cs="Calibri"/>
        </w:rPr>
        <w:t>dokument</w:t>
      </w:r>
      <w:r w:rsidRPr="004B7080">
        <w:rPr>
          <w:rFonts w:ascii="Calibri" w:hAnsi="Calibri" w:cs="Calibri"/>
          <w:spacing w:val="80"/>
          <w:w w:val="150"/>
        </w:rPr>
        <w:t xml:space="preserve"> </w:t>
      </w:r>
      <w:r w:rsidRPr="004B7080">
        <w:rPr>
          <w:rFonts w:ascii="Calibri" w:hAnsi="Calibri" w:cs="Calibri"/>
        </w:rPr>
        <w:t>przetargowy</w:t>
      </w:r>
      <w:r w:rsidRPr="004B7080">
        <w:rPr>
          <w:rFonts w:ascii="Calibri" w:hAnsi="Calibri" w:cs="Calibri"/>
          <w:spacing w:val="80"/>
        </w:rPr>
        <w:t xml:space="preserve"> </w:t>
      </w:r>
      <w:r w:rsidRPr="004B7080">
        <w:rPr>
          <w:rFonts w:ascii="Calibri" w:hAnsi="Calibri" w:cs="Calibri"/>
        </w:rPr>
        <w:t>i kontraktowy przy zlecaniu i realizacji robót wymienionych w pkt. 1.1.</w:t>
      </w:r>
    </w:p>
    <w:p w14:paraId="102A2D51" w14:textId="77777777" w:rsidR="00CD7437" w:rsidRPr="004B7080" w:rsidRDefault="00691BF6" w:rsidP="005630A9">
      <w:pPr>
        <w:pStyle w:val="Tekstpodstawowy"/>
        <w:ind w:right="-6"/>
        <w:jc w:val="both"/>
        <w:rPr>
          <w:rFonts w:ascii="Calibri" w:hAnsi="Calibri" w:cs="Calibri"/>
        </w:rPr>
      </w:pPr>
      <w:r w:rsidRPr="004B7080">
        <w:rPr>
          <w:rFonts w:ascii="Calibri" w:hAnsi="Calibri" w:cs="Calibri"/>
        </w:rPr>
        <w:t>Projektant sporządzający dokumentację projektową w szczegółowej specyfikacji technicznej wykonania i odbioru robót uzupełnia lub uściśla, odpowiednie</w:t>
      </w:r>
      <w:r w:rsidRPr="004B7080">
        <w:rPr>
          <w:rFonts w:ascii="Calibri" w:hAnsi="Calibri" w:cs="Calibri"/>
          <w:spacing w:val="40"/>
        </w:rPr>
        <w:t xml:space="preserve"> </w:t>
      </w:r>
      <w:r w:rsidRPr="004B7080">
        <w:rPr>
          <w:rFonts w:ascii="Calibri" w:hAnsi="Calibri" w:cs="Calibri"/>
        </w:rPr>
        <w:t>przewidziane projektem roboty, uwzględniające wymagania Zamawiającego oraz konkretne warunki realizacji robót, które są niezbędne do określania ich standardu i jakości.</w:t>
      </w:r>
    </w:p>
    <w:p w14:paraId="3D192D5B" w14:textId="77777777" w:rsidR="00CD7437" w:rsidRDefault="00691BF6" w:rsidP="005630A9">
      <w:pPr>
        <w:pStyle w:val="Tekstpodstawowy"/>
        <w:ind w:right="-6"/>
        <w:jc w:val="both"/>
        <w:rPr>
          <w:rFonts w:ascii="Calibri" w:hAnsi="Calibri" w:cs="Calibri"/>
        </w:rPr>
      </w:pPr>
      <w:r w:rsidRPr="004B7080">
        <w:rPr>
          <w:rFonts w:ascii="Calibri" w:hAnsi="Calibri" w:cs="Calibri"/>
        </w:rPr>
        <w:t>Odstępstwa od wymagań podanych w niniejszej specyfikacji mogą mieć miejsce tylko w przypadkach małych prostych robót i konstrukcji drugorzędnych o niewielkim znaczeniu, dla</w:t>
      </w:r>
      <w:r w:rsidRPr="004B7080">
        <w:rPr>
          <w:rFonts w:ascii="Calibri" w:hAnsi="Calibri" w:cs="Calibri"/>
          <w:spacing w:val="40"/>
        </w:rPr>
        <w:t xml:space="preserve"> </w:t>
      </w:r>
      <w:r w:rsidRPr="004B7080">
        <w:rPr>
          <w:rFonts w:ascii="Calibri" w:hAnsi="Calibri" w:cs="Calibri"/>
        </w:rPr>
        <w:t>których istnieje pewność, że podstawowe wymagania będą spełnione przy zastosowaniu metod wykonania na podstawie doświadczenia i przy przestrzeganiu zasad sztuki budowlanej.</w:t>
      </w:r>
    </w:p>
    <w:p w14:paraId="33031965" w14:textId="77777777" w:rsidR="005630A9" w:rsidRPr="004B7080" w:rsidRDefault="005630A9" w:rsidP="005630A9">
      <w:pPr>
        <w:pStyle w:val="Tekstpodstawowy"/>
        <w:ind w:right="-6"/>
        <w:jc w:val="both"/>
        <w:rPr>
          <w:rFonts w:ascii="Calibri" w:hAnsi="Calibri" w:cs="Calibri"/>
        </w:rPr>
      </w:pPr>
    </w:p>
    <w:p w14:paraId="09EDC6FE" w14:textId="77777777" w:rsidR="00CD7437" w:rsidRPr="005630A9" w:rsidRDefault="00691BF6">
      <w:pPr>
        <w:pStyle w:val="Nagwek8"/>
        <w:numPr>
          <w:ilvl w:val="1"/>
          <w:numId w:val="77"/>
        </w:numPr>
        <w:tabs>
          <w:tab w:val="left" w:pos="1060"/>
        </w:tabs>
        <w:spacing w:before="68"/>
        <w:ind w:right="-6"/>
        <w:jc w:val="both"/>
        <w:rPr>
          <w:rFonts w:asciiTheme="minorHAnsi" w:hAnsiTheme="minorHAnsi" w:cstheme="minorHAnsi"/>
        </w:rPr>
      </w:pPr>
      <w:r w:rsidRPr="005630A9">
        <w:rPr>
          <w:rFonts w:asciiTheme="minorHAnsi" w:hAnsiTheme="minorHAnsi" w:cstheme="minorHAnsi"/>
        </w:rPr>
        <w:t>Zakres robót objętych SST</w:t>
      </w:r>
    </w:p>
    <w:p w14:paraId="01F7A3F7" w14:textId="77777777" w:rsidR="00CD7437" w:rsidRPr="004B7080" w:rsidRDefault="00691BF6" w:rsidP="005630A9">
      <w:pPr>
        <w:pStyle w:val="Tekstpodstawowy"/>
        <w:spacing w:line="229" w:lineRule="exact"/>
        <w:ind w:right="-6"/>
        <w:jc w:val="both"/>
        <w:rPr>
          <w:rFonts w:ascii="Calibri" w:hAnsi="Calibri" w:cs="Calibri"/>
        </w:rPr>
      </w:pPr>
      <w:r w:rsidRPr="004B7080">
        <w:rPr>
          <w:rFonts w:ascii="Calibri" w:hAnsi="Calibri" w:cs="Calibri"/>
        </w:rPr>
        <w:t>Roboty,</w:t>
      </w:r>
      <w:r w:rsidRPr="004B7080">
        <w:rPr>
          <w:rFonts w:ascii="Calibri" w:hAnsi="Calibri" w:cs="Calibri"/>
          <w:spacing w:val="-8"/>
        </w:rPr>
        <w:t xml:space="preserve"> </w:t>
      </w:r>
      <w:r w:rsidRPr="004B7080">
        <w:rPr>
          <w:rFonts w:ascii="Calibri" w:hAnsi="Calibri" w:cs="Calibri"/>
        </w:rPr>
        <w:t>których</w:t>
      </w:r>
      <w:r w:rsidRPr="004B7080">
        <w:rPr>
          <w:rFonts w:ascii="Calibri" w:hAnsi="Calibri" w:cs="Calibri"/>
          <w:spacing w:val="-8"/>
        </w:rPr>
        <w:t xml:space="preserve"> </w:t>
      </w:r>
      <w:r w:rsidRPr="004B7080">
        <w:rPr>
          <w:rFonts w:ascii="Calibri" w:hAnsi="Calibri" w:cs="Calibri"/>
        </w:rPr>
        <w:t>dotyczy</w:t>
      </w:r>
      <w:r w:rsidRPr="004B7080">
        <w:rPr>
          <w:rFonts w:ascii="Calibri" w:hAnsi="Calibri" w:cs="Calibri"/>
          <w:spacing w:val="-11"/>
        </w:rPr>
        <w:t xml:space="preserve"> </w:t>
      </w:r>
      <w:r w:rsidRPr="004B7080">
        <w:rPr>
          <w:rFonts w:ascii="Calibri" w:hAnsi="Calibri" w:cs="Calibri"/>
        </w:rPr>
        <w:t>specyfikacja</w:t>
      </w:r>
      <w:r w:rsidRPr="004B7080">
        <w:rPr>
          <w:rFonts w:ascii="Calibri" w:hAnsi="Calibri" w:cs="Calibri"/>
          <w:spacing w:val="-7"/>
        </w:rPr>
        <w:t xml:space="preserve"> </w:t>
      </w:r>
      <w:r w:rsidRPr="004B7080">
        <w:rPr>
          <w:rFonts w:ascii="Calibri" w:hAnsi="Calibri" w:cs="Calibri"/>
        </w:rPr>
        <w:t>obejmują</w:t>
      </w:r>
      <w:r w:rsidRPr="004B7080">
        <w:rPr>
          <w:rFonts w:ascii="Calibri" w:hAnsi="Calibri" w:cs="Calibri"/>
          <w:spacing w:val="-8"/>
        </w:rPr>
        <w:t xml:space="preserve"> </w:t>
      </w:r>
      <w:r w:rsidRPr="004B7080">
        <w:rPr>
          <w:rFonts w:ascii="Calibri" w:hAnsi="Calibri" w:cs="Calibri"/>
        </w:rPr>
        <w:t>wszystkie</w:t>
      </w:r>
      <w:r w:rsidRPr="004B7080">
        <w:rPr>
          <w:rFonts w:ascii="Calibri" w:hAnsi="Calibri" w:cs="Calibri"/>
          <w:spacing w:val="-8"/>
        </w:rPr>
        <w:t xml:space="preserve"> </w:t>
      </w:r>
      <w:r w:rsidRPr="004B7080">
        <w:rPr>
          <w:rFonts w:ascii="Calibri" w:hAnsi="Calibri" w:cs="Calibri"/>
        </w:rPr>
        <w:t>czynności</w:t>
      </w:r>
      <w:r w:rsidRPr="004B7080">
        <w:rPr>
          <w:rFonts w:ascii="Calibri" w:hAnsi="Calibri" w:cs="Calibri"/>
          <w:spacing w:val="-9"/>
        </w:rPr>
        <w:t xml:space="preserve"> </w:t>
      </w:r>
      <w:r w:rsidRPr="004B7080">
        <w:rPr>
          <w:rFonts w:ascii="Calibri" w:hAnsi="Calibri" w:cs="Calibri"/>
        </w:rPr>
        <w:t>mające</w:t>
      </w:r>
      <w:r w:rsidRPr="004B7080">
        <w:rPr>
          <w:rFonts w:ascii="Calibri" w:hAnsi="Calibri" w:cs="Calibri"/>
          <w:spacing w:val="-7"/>
        </w:rPr>
        <w:t xml:space="preserve"> </w:t>
      </w:r>
      <w:r w:rsidRPr="004B7080">
        <w:rPr>
          <w:rFonts w:ascii="Calibri" w:hAnsi="Calibri" w:cs="Calibri"/>
        </w:rPr>
        <w:t>na</w:t>
      </w:r>
      <w:r w:rsidRPr="004B7080">
        <w:rPr>
          <w:rFonts w:ascii="Calibri" w:hAnsi="Calibri" w:cs="Calibri"/>
          <w:spacing w:val="-8"/>
        </w:rPr>
        <w:t xml:space="preserve"> </w:t>
      </w:r>
      <w:r w:rsidRPr="004B7080">
        <w:rPr>
          <w:rFonts w:ascii="Calibri" w:hAnsi="Calibri" w:cs="Calibri"/>
        </w:rPr>
        <w:t>celu</w:t>
      </w:r>
      <w:r w:rsidRPr="004B7080">
        <w:rPr>
          <w:rFonts w:ascii="Calibri" w:hAnsi="Calibri" w:cs="Calibri"/>
          <w:spacing w:val="-6"/>
        </w:rPr>
        <w:t xml:space="preserve"> </w:t>
      </w:r>
      <w:r w:rsidRPr="004B7080">
        <w:rPr>
          <w:rFonts w:ascii="Calibri" w:hAnsi="Calibri" w:cs="Calibri"/>
          <w:spacing w:val="-2"/>
        </w:rPr>
        <w:t>wykonanie:</w:t>
      </w:r>
    </w:p>
    <w:p w14:paraId="1459FC39" w14:textId="7C967255" w:rsidR="00CD7437" w:rsidRPr="005630A9" w:rsidRDefault="00691BF6">
      <w:pPr>
        <w:pStyle w:val="Tekstpodstawowy"/>
        <w:numPr>
          <w:ilvl w:val="0"/>
          <w:numId w:val="73"/>
        </w:numPr>
        <w:ind w:left="1134" w:right="-6"/>
        <w:jc w:val="both"/>
        <w:rPr>
          <w:rFonts w:asciiTheme="minorHAnsi" w:hAnsiTheme="minorHAnsi" w:cstheme="minorHAnsi"/>
        </w:rPr>
      </w:pPr>
      <w:r w:rsidRPr="005630A9">
        <w:rPr>
          <w:rFonts w:asciiTheme="minorHAnsi" w:hAnsiTheme="minorHAnsi" w:cstheme="minorHAnsi"/>
        </w:rPr>
        <w:t>uzupełnień tynków zwykłych wewnętrznych kategorii I</w:t>
      </w:r>
      <w:r w:rsidR="005630A9">
        <w:rPr>
          <w:rFonts w:asciiTheme="minorHAnsi" w:hAnsiTheme="minorHAnsi" w:cstheme="minorHAnsi"/>
        </w:rPr>
        <w:t>V</w:t>
      </w:r>
      <w:r w:rsidRPr="005630A9">
        <w:rPr>
          <w:rFonts w:asciiTheme="minorHAnsi" w:hAnsiTheme="minorHAnsi" w:cstheme="minorHAnsi"/>
        </w:rPr>
        <w:t xml:space="preserve"> z zaprawy cementowo – wapiennej na ścianach (</w:t>
      </w:r>
      <w:r w:rsidR="005630A9">
        <w:rPr>
          <w:rFonts w:asciiTheme="minorHAnsi" w:hAnsiTheme="minorHAnsi" w:cstheme="minorHAnsi"/>
        </w:rPr>
        <w:t xml:space="preserve">odtworzenie i naprawa tynków, </w:t>
      </w:r>
      <w:r w:rsidRPr="005630A9">
        <w:rPr>
          <w:rFonts w:asciiTheme="minorHAnsi" w:hAnsiTheme="minorHAnsi" w:cstheme="minorHAnsi"/>
        </w:rPr>
        <w:t>obróbki wokół obsadzonych okien</w:t>
      </w:r>
      <w:r w:rsidR="005630A9">
        <w:rPr>
          <w:rFonts w:asciiTheme="minorHAnsi" w:hAnsiTheme="minorHAnsi" w:cstheme="minorHAnsi"/>
        </w:rPr>
        <w:t>, kaloryferów, zamknięcia usuniętych instalacji</w:t>
      </w:r>
      <w:r w:rsidRPr="005630A9">
        <w:rPr>
          <w:rFonts w:asciiTheme="minorHAnsi" w:hAnsiTheme="minorHAnsi" w:cstheme="minorHAnsi"/>
        </w:rPr>
        <w:t>)</w:t>
      </w:r>
      <w:r w:rsidR="00672921">
        <w:rPr>
          <w:rFonts w:asciiTheme="minorHAnsi" w:hAnsiTheme="minorHAnsi" w:cstheme="minorHAnsi"/>
        </w:rPr>
        <w:t>.</w:t>
      </w:r>
    </w:p>
    <w:p w14:paraId="5B2DC0BE" w14:textId="77777777" w:rsidR="00CD7437" w:rsidRPr="004B7080" w:rsidRDefault="00691BF6" w:rsidP="005630A9">
      <w:pPr>
        <w:pStyle w:val="Tekstpodstawowy"/>
        <w:ind w:right="-6"/>
        <w:jc w:val="both"/>
        <w:rPr>
          <w:rFonts w:ascii="Calibri" w:hAnsi="Calibri" w:cs="Calibri"/>
        </w:rPr>
      </w:pPr>
      <w:r w:rsidRPr="004B7080">
        <w:rPr>
          <w:rFonts w:ascii="Calibri" w:hAnsi="Calibri" w:cs="Calibri"/>
        </w:rPr>
        <w:t>Ustalenia</w:t>
      </w:r>
      <w:r w:rsidRPr="004B7080">
        <w:rPr>
          <w:rFonts w:ascii="Calibri" w:hAnsi="Calibri" w:cs="Calibri"/>
          <w:spacing w:val="80"/>
        </w:rPr>
        <w:t xml:space="preserve"> </w:t>
      </w:r>
      <w:r w:rsidRPr="004B7080">
        <w:rPr>
          <w:rFonts w:ascii="Calibri" w:hAnsi="Calibri" w:cs="Calibri"/>
        </w:rPr>
        <w:t>zawarte</w:t>
      </w:r>
      <w:r w:rsidRPr="004B7080">
        <w:rPr>
          <w:rFonts w:ascii="Calibri" w:hAnsi="Calibri" w:cs="Calibri"/>
          <w:spacing w:val="80"/>
        </w:rPr>
        <w:t xml:space="preserve"> </w:t>
      </w:r>
      <w:r w:rsidRPr="004B7080">
        <w:rPr>
          <w:rFonts w:ascii="Calibri" w:hAnsi="Calibri" w:cs="Calibri"/>
        </w:rPr>
        <w:t>w</w:t>
      </w:r>
      <w:r w:rsidRPr="004B7080">
        <w:rPr>
          <w:rFonts w:ascii="Calibri" w:hAnsi="Calibri" w:cs="Calibri"/>
          <w:spacing w:val="80"/>
        </w:rPr>
        <w:t xml:space="preserve"> </w:t>
      </w:r>
      <w:r w:rsidRPr="004B7080">
        <w:rPr>
          <w:rFonts w:ascii="Calibri" w:hAnsi="Calibri" w:cs="Calibri"/>
        </w:rPr>
        <w:t>niniejszej</w:t>
      </w:r>
      <w:r w:rsidRPr="004B7080">
        <w:rPr>
          <w:rFonts w:ascii="Calibri" w:hAnsi="Calibri" w:cs="Calibri"/>
          <w:spacing w:val="80"/>
        </w:rPr>
        <w:t xml:space="preserve"> </w:t>
      </w:r>
      <w:r w:rsidRPr="004B7080">
        <w:rPr>
          <w:rFonts w:ascii="Calibri" w:hAnsi="Calibri" w:cs="Calibri"/>
        </w:rPr>
        <w:t>Specyfikacji</w:t>
      </w:r>
      <w:r w:rsidRPr="004B7080">
        <w:rPr>
          <w:rFonts w:ascii="Calibri" w:hAnsi="Calibri" w:cs="Calibri"/>
          <w:spacing w:val="80"/>
        </w:rPr>
        <w:t xml:space="preserve"> </w:t>
      </w:r>
      <w:r w:rsidRPr="004B7080">
        <w:rPr>
          <w:rFonts w:ascii="Calibri" w:hAnsi="Calibri" w:cs="Calibri"/>
        </w:rPr>
        <w:t>dotyczą</w:t>
      </w:r>
      <w:r w:rsidRPr="004B7080">
        <w:rPr>
          <w:rFonts w:ascii="Calibri" w:hAnsi="Calibri" w:cs="Calibri"/>
          <w:spacing w:val="80"/>
        </w:rPr>
        <w:t xml:space="preserve"> </w:t>
      </w:r>
      <w:r w:rsidRPr="004B7080">
        <w:rPr>
          <w:rFonts w:ascii="Calibri" w:hAnsi="Calibri" w:cs="Calibri"/>
        </w:rPr>
        <w:t>zasad</w:t>
      </w:r>
      <w:r w:rsidRPr="004B7080">
        <w:rPr>
          <w:rFonts w:ascii="Calibri" w:hAnsi="Calibri" w:cs="Calibri"/>
          <w:spacing w:val="80"/>
        </w:rPr>
        <w:t xml:space="preserve"> </w:t>
      </w:r>
      <w:r w:rsidRPr="004B7080">
        <w:rPr>
          <w:rFonts w:ascii="Calibri" w:hAnsi="Calibri" w:cs="Calibri"/>
        </w:rPr>
        <w:t>prowadzenia</w:t>
      </w:r>
      <w:r w:rsidRPr="004B7080">
        <w:rPr>
          <w:rFonts w:ascii="Calibri" w:hAnsi="Calibri" w:cs="Calibri"/>
          <w:spacing w:val="80"/>
        </w:rPr>
        <w:t xml:space="preserve"> </w:t>
      </w:r>
      <w:r w:rsidRPr="004B7080">
        <w:rPr>
          <w:rFonts w:ascii="Calibri" w:hAnsi="Calibri" w:cs="Calibri"/>
        </w:rPr>
        <w:t>robót</w:t>
      </w:r>
      <w:r w:rsidRPr="004B7080">
        <w:rPr>
          <w:rFonts w:ascii="Calibri" w:hAnsi="Calibri" w:cs="Calibri"/>
          <w:spacing w:val="80"/>
        </w:rPr>
        <w:t xml:space="preserve"> </w:t>
      </w:r>
      <w:r w:rsidRPr="004B7080">
        <w:rPr>
          <w:rFonts w:ascii="Calibri" w:hAnsi="Calibri" w:cs="Calibri"/>
        </w:rPr>
        <w:t>związanych</w:t>
      </w:r>
      <w:r w:rsidRPr="004B7080">
        <w:rPr>
          <w:rFonts w:ascii="Calibri" w:hAnsi="Calibri" w:cs="Calibri"/>
          <w:spacing w:val="80"/>
        </w:rPr>
        <w:t xml:space="preserve"> </w:t>
      </w:r>
      <w:r w:rsidRPr="004B7080">
        <w:rPr>
          <w:rFonts w:ascii="Calibri" w:hAnsi="Calibri" w:cs="Calibri"/>
        </w:rPr>
        <w:t xml:space="preserve">z wykonywaniem tynków wewnętrznych w obiektach kubaturowych oraz obiektach budownictwa </w:t>
      </w:r>
      <w:r w:rsidRPr="004B7080">
        <w:rPr>
          <w:rFonts w:ascii="Calibri" w:hAnsi="Calibri" w:cs="Calibri"/>
          <w:spacing w:val="-2"/>
        </w:rPr>
        <w:t>inżynieryjnego.</w:t>
      </w:r>
    </w:p>
    <w:p w14:paraId="0548260C" w14:textId="2404BC03" w:rsidR="00CD7437" w:rsidRPr="004B7080" w:rsidRDefault="00691BF6" w:rsidP="005630A9">
      <w:pPr>
        <w:pStyle w:val="Tekstpodstawowy"/>
        <w:ind w:right="-6"/>
        <w:jc w:val="both"/>
        <w:rPr>
          <w:rFonts w:ascii="Calibri" w:hAnsi="Calibri" w:cs="Calibri"/>
        </w:rPr>
      </w:pPr>
      <w:r w:rsidRPr="004B7080">
        <w:rPr>
          <w:rFonts w:ascii="Calibri" w:hAnsi="Calibri" w:cs="Calibri"/>
        </w:rPr>
        <w:t>Roboty, których dotyczy specyfikacja obejmują wszystkie czynności mające na celu wykonanie robót związanych z:</w:t>
      </w:r>
    </w:p>
    <w:p w14:paraId="3BE858DA" w14:textId="77777777" w:rsidR="00CD7437" w:rsidRPr="005630A9" w:rsidRDefault="00691BF6">
      <w:pPr>
        <w:pStyle w:val="Tekstpodstawowy"/>
        <w:numPr>
          <w:ilvl w:val="0"/>
          <w:numId w:val="73"/>
        </w:numPr>
        <w:ind w:left="1134" w:right="-6"/>
        <w:jc w:val="both"/>
        <w:rPr>
          <w:rFonts w:asciiTheme="minorHAnsi" w:hAnsiTheme="minorHAnsi" w:cstheme="minorHAnsi"/>
        </w:rPr>
      </w:pPr>
      <w:r w:rsidRPr="005630A9">
        <w:rPr>
          <w:rFonts w:asciiTheme="minorHAnsi" w:hAnsiTheme="minorHAnsi" w:cstheme="minorHAnsi"/>
        </w:rPr>
        <w:t>przygotowaniem zaprawy, wykonaniem tynków na ścianach, ,</w:t>
      </w:r>
    </w:p>
    <w:p w14:paraId="5BA56967" w14:textId="77777777" w:rsidR="00CD7437" w:rsidRPr="005630A9" w:rsidRDefault="00691BF6">
      <w:pPr>
        <w:pStyle w:val="Tekstpodstawowy"/>
        <w:numPr>
          <w:ilvl w:val="0"/>
          <w:numId w:val="73"/>
        </w:numPr>
        <w:ind w:left="1134" w:right="-6"/>
        <w:jc w:val="both"/>
        <w:rPr>
          <w:rFonts w:asciiTheme="minorHAnsi" w:hAnsiTheme="minorHAnsi" w:cstheme="minorHAnsi"/>
        </w:rPr>
      </w:pPr>
      <w:r w:rsidRPr="005630A9">
        <w:rPr>
          <w:rFonts w:asciiTheme="minorHAnsi" w:hAnsiTheme="minorHAnsi" w:cstheme="minorHAnsi"/>
        </w:rPr>
        <w:t>uzupełnieniem tynków na ścianach, belkach, reperacją tynków po przebiciach i bruzdach.</w:t>
      </w:r>
    </w:p>
    <w:p w14:paraId="73C975D2" w14:textId="77777777" w:rsidR="00CD7437" w:rsidRPr="004B7080" w:rsidRDefault="00CD7437" w:rsidP="00DF6909">
      <w:pPr>
        <w:pStyle w:val="Tekstpodstawowy"/>
        <w:spacing w:before="103"/>
        <w:ind w:left="0" w:right="-6"/>
        <w:rPr>
          <w:rFonts w:ascii="Calibri" w:hAnsi="Calibri" w:cs="Calibri"/>
        </w:rPr>
      </w:pPr>
    </w:p>
    <w:p w14:paraId="12B9FE97" w14:textId="77777777" w:rsidR="00CD7437" w:rsidRPr="005630A9" w:rsidRDefault="00691BF6">
      <w:pPr>
        <w:pStyle w:val="Nagwek8"/>
        <w:numPr>
          <w:ilvl w:val="1"/>
          <w:numId w:val="77"/>
        </w:numPr>
        <w:tabs>
          <w:tab w:val="left" w:pos="1060"/>
        </w:tabs>
        <w:spacing w:before="68"/>
        <w:ind w:right="-6"/>
        <w:jc w:val="both"/>
        <w:rPr>
          <w:rFonts w:asciiTheme="minorHAnsi" w:hAnsiTheme="minorHAnsi" w:cstheme="minorHAnsi"/>
        </w:rPr>
      </w:pPr>
      <w:r w:rsidRPr="004B7080">
        <w:rPr>
          <w:rFonts w:ascii="Calibri" w:hAnsi="Calibri" w:cs="Calibri"/>
        </w:rPr>
        <w:t>Określenia</w:t>
      </w:r>
      <w:r w:rsidRPr="004B7080">
        <w:rPr>
          <w:rFonts w:ascii="Calibri" w:hAnsi="Calibri" w:cs="Calibri"/>
          <w:spacing w:val="2"/>
        </w:rPr>
        <w:t xml:space="preserve"> </w:t>
      </w:r>
      <w:r w:rsidRPr="004B7080">
        <w:rPr>
          <w:rFonts w:ascii="Calibri" w:hAnsi="Calibri" w:cs="Calibri"/>
          <w:spacing w:val="-2"/>
        </w:rPr>
        <w:t>podstawowe</w:t>
      </w:r>
    </w:p>
    <w:p w14:paraId="04689FBB" w14:textId="3B0BA791" w:rsidR="00CD7437" w:rsidRPr="004B7080" w:rsidRDefault="00691BF6" w:rsidP="005630A9">
      <w:pPr>
        <w:pStyle w:val="Tekstpodstawowy"/>
        <w:ind w:right="-6"/>
        <w:jc w:val="both"/>
        <w:rPr>
          <w:rFonts w:ascii="Calibri" w:hAnsi="Calibri" w:cs="Calibri"/>
        </w:rPr>
      </w:pPr>
      <w:r w:rsidRPr="004B7080">
        <w:rPr>
          <w:rFonts w:ascii="Calibri" w:hAnsi="Calibri" w:cs="Calibri"/>
        </w:rPr>
        <w:t xml:space="preserve">Określenia podane w niniejszej SST są zgodne z obowiązującymi normami oraz określeniami podanymi w ST Kod CPV 45000000 – 7 </w:t>
      </w:r>
      <w:r w:rsidR="005630A9">
        <w:rPr>
          <w:rFonts w:ascii="Calibri" w:hAnsi="Calibri" w:cs="Calibri"/>
        </w:rPr>
        <w:t>„</w:t>
      </w:r>
      <w:r w:rsidRPr="004B7080">
        <w:rPr>
          <w:rFonts w:ascii="Calibri" w:hAnsi="Calibri" w:cs="Calibri"/>
        </w:rPr>
        <w:t>Wymagania ogólne</w:t>
      </w:r>
      <w:r w:rsidR="005630A9">
        <w:rPr>
          <w:rFonts w:ascii="Calibri" w:hAnsi="Calibri" w:cs="Calibri"/>
        </w:rPr>
        <w:t>”</w:t>
      </w:r>
      <w:r w:rsidRPr="004B7080">
        <w:rPr>
          <w:rFonts w:ascii="Calibri" w:hAnsi="Calibri" w:cs="Calibri"/>
        </w:rPr>
        <w:t>.</w:t>
      </w:r>
    </w:p>
    <w:p w14:paraId="3CC4773D" w14:textId="77777777" w:rsidR="00CD7437" w:rsidRPr="004B7080" w:rsidRDefault="00CD7437" w:rsidP="00DF6909">
      <w:pPr>
        <w:pStyle w:val="Tekstpodstawowy"/>
        <w:spacing w:before="229"/>
        <w:ind w:left="0" w:right="-6"/>
        <w:rPr>
          <w:rFonts w:ascii="Calibri" w:hAnsi="Calibri" w:cs="Calibri"/>
        </w:rPr>
      </w:pPr>
    </w:p>
    <w:p w14:paraId="581F42BD" w14:textId="77777777" w:rsidR="00CD7437" w:rsidRPr="005630A9" w:rsidRDefault="00691BF6">
      <w:pPr>
        <w:pStyle w:val="Nagwek8"/>
        <w:numPr>
          <w:ilvl w:val="1"/>
          <w:numId w:val="77"/>
        </w:numPr>
        <w:tabs>
          <w:tab w:val="left" w:pos="1060"/>
        </w:tabs>
        <w:spacing w:before="68"/>
        <w:ind w:right="-6"/>
        <w:jc w:val="both"/>
        <w:rPr>
          <w:rFonts w:ascii="Calibri" w:hAnsi="Calibri" w:cs="Calibri"/>
        </w:rPr>
      </w:pPr>
      <w:r w:rsidRPr="004B7080">
        <w:rPr>
          <w:rFonts w:ascii="Calibri" w:hAnsi="Calibri" w:cs="Calibri"/>
        </w:rPr>
        <w:t>Ogólne</w:t>
      </w:r>
      <w:r w:rsidRPr="005630A9">
        <w:rPr>
          <w:rFonts w:ascii="Calibri" w:hAnsi="Calibri" w:cs="Calibri"/>
        </w:rPr>
        <w:t xml:space="preserve"> </w:t>
      </w:r>
      <w:r w:rsidRPr="004B7080">
        <w:rPr>
          <w:rFonts w:ascii="Calibri" w:hAnsi="Calibri" w:cs="Calibri"/>
        </w:rPr>
        <w:t>wymagania</w:t>
      </w:r>
      <w:r w:rsidRPr="005630A9">
        <w:rPr>
          <w:rFonts w:ascii="Calibri" w:hAnsi="Calibri" w:cs="Calibri"/>
        </w:rPr>
        <w:t xml:space="preserve"> </w:t>
      </w:r>
      <w:r w:rsidRPr="004B7080">
        <w:rPr>
          <w:rFonts w:ascii="Calibri" w:hAnsi="Calibri" w:cs="Calibri"/>
        </w:rPr>
        <w:t>dotyczące</w:t>
      </w:r>
      <w:r w:rsidRPr="005630A9">
        <w:rPr>
          <w:rFonts w:ascii="Calibri" w:hAnsi="Calibri" w:cs="Calibri"/>
        </w:rPr>
        <w:t xml:space="preserve"> robót</w:t>
      </w:r>
    </w:p>
    <w:p w14:paraId="425035DC" w14:textId="46AC53AD" w:rsidR="00CD7437" w:rsidRPr="004B7080" w:rsidRDefault="00691BF6" w:rsidP="005630A9">
      <w:pPr>
        <w:pStyle w:val="Tekstpodstawowy"/>
        <w:ind w:right="-6"/>
        <w:jc w:val="both"/>
        <w:rPr>
          <w:rFonts w:ascii="Calibri" w:hAnsi="Calibri" w:cs="Calibri"/>
        </w:rPr>
      </w:pPr>
      <w:r w:rsidRPr="004B7080">
        <w:rPr>
          <w:rFonts w:ascii="Calibri" w:hAnsi="Calibri" w:cs="Calibri"/>
        </w:rPr>
        <w:t>Wykonawca</w:t>
      </w:r>
      <w:r w:rsidRPr="004B7080">
        <w:rPr>
          <w:rFonts w:ascii="Calibri" w:hAnsi="Calibri" w:cs="Calibri"/>
          <w:spacing w:val="80"/>
          <w:w w:val="150"/>
        </w:rPr>
        <w:t xml:space="preserve"> </w:t>
      </w:r>
      <w:r w:rsidRPr="004B7080">
        <w:rPr>
          <w:rFonts w:ascii="Calibri" w:hAnsi="Calibri" w:cs="Calibri"/>
        </w:rPr>
        <w:t>robót</w:t>
      </w:r>
      <w:r w:rsidRPr="004B7080">
        <w:rPr>
          <w:rFonts w:ascii="Calibri" w:hAnsi="Calibri" w:cs="Calibri"/>
          <w:spacing w:val="80"/>
          <w:w w:val="150"/>
        </w:rPr>
        <w:t xml:space="preserve"> </w:t>
      </w:r>
      <w:r w:rsidRPr="004B7080">
        <w:rPr>
          <w:rFonts w:ascii="Calibri" w:hAnsi="Calibri" w:cs="Calibri"/>
        </w:rPr>
        <w:t>jest</w:t>
      </w:r>
      <w:r w:rsidRPr="004B7080">
        <w:rPr>
          <w:rFonts w:ascii="Calibri" w:hAnsi="Calibri" w:cs="Calibri"/>
          <w:spacing w:val="80"/>
          <w:w w:val="150"/>
        </w:rPr>
        <w:t xml:space="preserve"> </w:t>
      </w:r>
      <w:r w:rsidRPr="004B7080">
        <w:rPr>
          <w:rFonts w:ascii="Calibri" w:hAnsi="Calibri" w:cs="Calibri"/>
        </w:rPr>
        <w:t>odpowiedzialny</w:t>
      </w:r>
      <w:r w:rsidRPr="004B7080">
        <w:rPr>
          <w:rFonts w:ascii="Calibri" w:hAnsi="Calibri" w:cs="Calibri"/>
          <w:spacing w:val="80"/>
          <w:w w:val="150"/>
        </w:rPr>
        <w:t xml:space="preserve"> </w:t>
      </w:r>
      <w:r w:rsidRPr="004B7080">
        <w:rPr>
          <w:rFonts w:ascii="Calibri" w:hAnsi="Calibri" w:cs="Calibri"/>
        </w:rPr>
        <w:t>za</w:t>
      </w:r>
      <w:r w:rsidRPr="004B7080">
        <w:rPr>
          <w:rFonts w:ascii="Calibri" w:hAnsi="Calibri" w:cs="Calibri"/>
          <w:spacing w:val="80"/>
          <w:w w:val="150"/>
        </w:rPr>
        <w:t xml:space="preserve"> </w:t>
      </w:r>
      <w:r w:rsidRPr="004B7080">
        <w:rPr>
          <w:rFonts w:ascii="Calibri" w:hAnsi="Calibri" w:cs="Calibri"/>
        </w:rPr>
        <w:t>jakość</w:t>
      </w:r>
      <w:r w:rsidRPr="004B7080">
        <w:rPr>
          <w:rFonts w:ascii="Calibri" w:hAnsi="Calibri" w:cs="Calibri"/>
          <w:spacing w:val="80"/>
          <w:w w:val="150"/>
        </w:rPr>
        <w:t xml:space="preserve"> </w:t>
      </w:r>
      <w:r w:rsidRPr="004B7080">
        <w:rPr>
          <w:rFonts w:ascii="Calibri" w:hAnsi="Calibri" w:cs="Calibri"/>
        </w:rPr>
        <w:t>ich</w:t>
      </w:r>
      <w:r w:rsidRPr="004B7080">
        <w:rPr>
          <w:rFonts w:ascii="Calibri" w:hAnsi="Calibri" w:cs="Calibri"/>
          <w:spacing w:val="80"/>
          <w:w w:val="150"/>
        </w:rPr>
        <w:t xml:space="preserve"> </w:t>
      </w:r>
      <w:r w:rsidRPr="004B7080">
        <w:rPr>
          <w:rFonts w:ascii="Calibri" w:hAnsi="Calibri" w:cs="Calibri"/>
        </w:rPr>
        <w:t>wykonania</w:t>
      </w:r>
      <w:r w:rsidRPr="004B7080">
        <w:rPr>
          <w:rFonts w:ascii="Calibri" w:hAnsi="Calibri" w:cs="Calibri"/>
          <w:spacing w:val="80"/>
          <w:w w:val="150"/>
        </w:rPr>
        <w:t xml:space="preserve"> </w:t>
      </w:r>
      <w:r w:rsidRPr="004B7080">
        <w:rPr>
          <w:rFonts w:ascii="Calibri" w:hAnsi="Calibri" w:cs="Calibri"/>
        </w:rPr>
        <w:t>oraz</w:t>
      </w:r>
      <w:r w:rsidRPr="004B7080">
        <w:rPr>
          <w:rFonts w:ascii="Calibri" w:hAnsi="Calibri" w:cs="Calibri"/>
          <w:spacing w:val="80"/>
          <w:w w:val="150"/>
        </w:rPr>
        <w:t xml:space="preserve"> </w:t>
      </w:r>
      <w:r w:rsidRPr="004B7080">
        <w:rPr>
          <w:rFonts w:ascii="Calibri" w:hAnsi="Calibri" w:cs="Calibri"/>
        </w:rPr>
        <w:t>za</w:t>
      </w:r>
      <w:r w:rsidRPr="004B7080">
        <w:rPr>
          <w:rFonts w:ascii="Calibri" w:hAnsi="Calibri" w:cs="Calibri"/>
          <w:spacing w:val="80"/>
          <w:w w:val="150"/>
        </w:rPr>
        <w:t xml:space="preserve"> </w:t>
      </w:r>
      <w:r w:rsidRPr="004B7080">
        <w:rPr>
          <w:rFonts w:ascii="Calibri" w:hAnsi="Calibri" w:cs="Calibri"/>
        </w:rPr>
        <w:t>ich</w:t>
      </w:r>
      <w:r w:rsidRPr="004B7080">
        <w:rPr>
          <w:rFonts w:ascii="Calibri" w:hAnsi="Calibri" w:cs="Calibri"/>
          <w:spacing w:val="80"/>
          <w:w w:val="150"/>
        </w:rPr>
        <w:t xml:space="preserve"> </w:t>
      </w:r>
      <w:r w:rsidRPr="004B7080">
        <w:rPr>
          <w:rFonts w:ascii="Calibri" w:hAnsi="Calibri" w:cs="Calibri"/>
        </w:rPr>
        <w:t>zgodność z dokumentacją projektową, SST i poleceniami Inspektora nadzoru. Ogólne wymagania dotyczące robót podano w ST Kod CPV 45000000-7 „Wymagania ogólne</w:t>
      </w:r>
      <w:r w:rsidR="005630A9">
        <w:rPr>
          <w:rFonts w:ascii="Calibri" w:hAnsi="Calibri" w:cs="Calibri"/>
        </w:rPr>
        <w:t>”</w:t>
      </w:r>
      <w:r w:rsidRPr="004B7080">
        <w:rPr>
          <w:rFonts w:ascii="Calibri" w:hAnsi="Calibri" w:cs="Calibri"/>
        </w:rPr>
        <w:t xml:space="preserve"> pkt 1.5.</w:t>
      </w:r>
    </w:p>
    <w:p w14:paraId="1A2F13AA" w14:textId="77777777" w:rsidR="00CD7437" w:rsidRDefault="00CD7437" w:rsidP="00DF6909">
      <w:pPr>
        <w:pStyle w:val="Tekstpodstawowy"/>
        <w:spacing w:before="48"/>
        <w:ind w:left="0" w:right="-6"/>
        <w:rPr>
          <w:rFonts w:ascii="Calibri" w:hAnsi="Calibri" w:cs="Calibri"/>
        </w:rPr>
      </w:pPr>
    </w:p>
    <w:p w14:paraId="246229D2" w14:textId="77777777" w:rsidR="00DB32C8" w:rsidRPr="004B7080" w:rsidRDefault="00DB32C8" w:rsidP="00DF6909">
      <w:pPr>
        <w:pStyle w:val="Tekstpodstawowy"/>
        <w:spacing w:before="48"/>
        <w:ind w:left="0" w:right="-6"/>
        <w:rPr>
          <w:rFonts w:ascii="Calibri" w:hAnsi="Calibri" w:cs="Calibri"/>
        </w:rPr>
      </w:pPr>
    </w:p>
    <w:p w14:paraId="1B1212F6" w14:textId="77777777" w:rsidR="00CD7437" w:rsidRPr="00DB32C8" w:rsidRDefault="00691BF6">
      <w:pPr>
        <w:pStyle w:val="Nagwek5"/>
        <w:numPr>
          <w:ilvl w:val="0"/>
          <w:numId w:val="76"/>
        </w:numPr>
        <w:tabs>
          <w:tab w:val="left" w:pos="781"/>
        </w:tabs>
        <w:spacing w:line="240" w:lineRule="auto"/>
        <w:ind w:right="-6"/>
        <w:rPr>
          <w:rFonts w:ascii="Calibri" w:hAnsi="Calibri" w:cs="Calibri"/>
        </w:rPr>
      </w:pPr>
      <w:r w:rsidRPr="00DB32C8">
        <w:rPr>
          <w:rFonts w:ascii="Calibri" w:hAnsi="Calibri" w:cs="Calibri"/>
        </w:rPr>
        <w:t>MATERIAŁY</w:t>
      </w:r>
    </w:p>
    <w:p w14:paraId="656F4AED" w14:textId="77777777" w:rsidR="00884E31" w:rsidRPr="00884E31" w:rsidRDefault="00884E31">
      <w:pPr>
        <w:pStyle w:val="Akapitzlist"/>
        <w:numPr>
          <w:ilvl w:val="0"/>
          <w:numId w:val="77"/>
        </w:numPr>
        <w:tabs>
          <w:tab w:val="left" w:pos="1060"/>
        </w:tabs>
        <w:spacing w:before="68"/>
        <w:ind w:right="-6"/>
        <w:jc w:val="both"/>
        <w:outlineLvl w:val="7"/>
        <w:rPr>
          <w:rFonts w:ascii="Calibri" w:hAnsi="Calibri" w:cs="Calibri"/>
          <w:b/>
          <w:bCs/>
          <w:vanish/>
          <w:sz w:val="20"/>
          <w:szCs w:val="20"/>
        </w:rPr>
      </w:pPr>
    </w:p>
    <w:p w14:paraId="4D90BD29" w14:textId="77777777" w:rsidR="00884E31" w:rsidRDefault="00691BF6">
      <w:pPr>
        <w:pStyle w:val="Nagwek8"/>
        <w:numPr>
          <w:ilvl w:val="1"/>
          <w:numId w:val="77"/>
        </w:numPr>
        <w:tabs>
          <w:tab w:val="left" w:pos="1060"/>
        </w:tabs>
        <w:spacing w:before="68"/>
        <w:ind w:right="-6"/>
        <w:jc w:val="both"/>
        <w:rPr>
          <w:rFonts w:ascii="Calibri" w:hAnsi="Calibri" w:cs="Calibri"/>
        </w:rPr>
      </w:pPr>
      <w:r w:rsidRPr="004B7080">
        <w:rPr>
          <w:rFonts w:ascii="Calibri" w:hAnsi="Calibri" w:cs="Calibri"/>
        </w:rPr>
        <w:t>Ogólne</w:t>
      </w:r>
      <w:r w:rsidRPr="00DB32C8">
        <w:rPr>
          <w:rFonts w:ascii="Calibri" w:hAnsi="Calibri" w:cs="Calibri"/>
        </w:rPr>
        <w:t xml:space="preserve"> </w:t>
      </w:r>
      <w:r w:rsidRPr="004B7080">
        <w:rPr>
          <w:rFonts w:ascii="Calibri" w:hAnsi="Calibri" w:cs="Calibri"/>
        </w:rPr>
        <w:t>wymagania</w:t>
      </w:r>
      <w:r w:rsidRPr="00DB32C8">
        <w:rPr>
          <w:rFonts w:ascii="Calibri" w:hAnsi="Calibri" w:cs="Calibri"/>
        </w:rPr>
        <w:t xml:space="preserve"> </w:t>
      </w:r>
      <w:r w:rsidRPr="004B7080">
        <w:rPr>
          <w:rFonts w:ascii="Calibri" w:hAnsi="Calibri" w:cs="Calibri"/>
        </w:rPr>
        <w:t>dotyczące</w:t>
      </w:r>
      <w:r w:rsidRPr="00DB32C8">
        <w:rPr>
          <w:rFonts w:ascii="Calibri" w:hAnsi="Calibri" w:cs="Calibri"/>
        </w:rPr>
        <w:t xml:space="preserve"> </w:t>
      </w:r>
      <w:r w:rsidRPr="004B7080">
        <w:rPr>
          <w:rFonts w:ascii="Calibri" w:hAnsi="Calibri" w:cs="Calibri"/>
        </w:rPr>
        <w:t>materiałów,</w:t>
      </w:r>
      <w:r w:rsidRPr="00DB32C8">
        <w:rPr>
          <w:rFonts w:ascii="Calibri" w:hAnsi="Calibri" w:cs="Calibri"/>
        </w:rPr>
        <w:t xml:space="preserve"> </w:t>
      </w:r>
      <w:r w:rsidRPr="004B7080">
        <w:rPr>
          <w:rFonts w:ascii="Calibri" w:hAnsi="Calibri" w:cs="Calibri"/>
        </w:rPr>
        <w:t>ich</w:t>
      </w:r>
      <w:r w:rsidRPr="00DB32C8">
        <w:rPr>
          <w:rFonts w:ascii="Calibri" w:hAnsi="Calibri" w:cs="Calibri"/>
        </w:rPr>
        <w:t xml:space="preserve"> </w:t>
      </w:r>
      <w:r w:rsidRPr="004B7080">
        <w:rPr>
          <w:rFonts w:ascii="Calibri" w:hAnsi="Calibri" w:cs="Calibri"/>
        </w:rPr>
        <w:t>pozyskiwania</w:t>
      </w:r>
      <w:r w:rsidRPr="00DB32C8">
        <w:rPr>
          <w:rFonts w:ascii="Calibri" w:hAnsi="Calibri" w:cs="Calibri"/>
        </w:rPr>
        <w:t xml:space="preserve"> </w:t>
      </w:r>
      <w:r w:rsidRPr="004B7080">
        <w:rPr>
          <w:rFonts w:ascii="Calibri" w:hAnsi="Calibri" w:cs="Calibri"/>
        </w:rPr>
        <w:t>i</w:t>
      </w:r>
      <w:r w:rsidRPr="00DB32C8">
        <w:rPr>
          <w:rFonts w:ascii="Calibri" w:hAnsi="Calibri" w:cs="Calibri"/>
        </w:rPr>
        <w:t xml:space="preserve"> </w:t>
      </w:r>
      <w:r w:rsidRPr="004B7080">
        <w:rPr>
          <w:rFonts w:ascii="Calibri" w:hAnsi="Calibri" w:cs="Calibri"/>
        </w:rPr>
        <w:t>składowania</w:t>
      </w:r>
      <w:r w:rsidRPr="00DB32C8">
        <w:rPr>
          <w:rFonts w:ascii="Calibri" w:hAnsi="Calibri" w:cs="Calibri"/>
        </w:rPr>
        <w:t xml:space="preserve"> </w:t>
      </w:r>
      <w:r w:rsidRPr="004B7080">
        <w:rPr>
          <w:rFonts w:ascii="Calibri" w:hAnsi="Calibri" w:cs="Calibri"/>
        </w:rPr>
        <w:t>podano</w:t>
      </w:r>
      <w:r w:rsidRPr="00DB32C8">
        <w:rPr>
          <w:rFonts w:ascii="Calibri" w:hAnsi="Calibri" w:cs="Calibri"/>
        </w:rPr>
        <w:t xml:space="preserve"> </w:t>
      </w:r>
      <w:r w:rsidRPr="004B7080">
        <w:rPr>
          <w:rFonts w:ascii="Calibri" w:hAnsi="Calibri" w:cs="Calibri"/>
        </w:rPr>
        <w:t>w</w:t>
      </w:r>
      <w:r w:rsidRPr="00DB32C8">
        <w:rPr>
          <w:rFonts w:ascii="Calibri" w:hAnsi="Calibri" w:cs="Calibri"/>
        </w:rPr>
        <w:t xml:space="preserve"> </w:t>
      </w:r>
      <w:r w:rsidRPr="004B7080">
        <w:rPr>
          <w:rFonts w:ascii="Calibri" w:hAnsi="Calibri" w:cs="Calibri"/>
        </w:rPr>
        <w:t>ST Kod CPV 45000000-7 „Wymagania ogólne" pkt. 2.</w:t>
      </w:r>
    </w:p>
    <w:p w14:paraId="620DB3D7" w14:textId="1CC1B02F" w:rsidR="00CD7437" w:rsidRPr="00884E31" w:rsidRDefault="00691BF6">
      <w:pPr>
        <w:pStyle w:val="Nagwek8"/>
        <w:numPr>
          <w:ilvl w:val="1"/>
          <w:numId w:val="77"/>
        </w:numPr>
        <w:tabs>
          <w:tab w:val="left" w:pos="1060"/>
        </w:tabs>
        <w:spacing w:before="68"/>
        <w:ind w:right="-6"/>
        <w:jc w:val="both"/>
        <w:rPr>
          <w:rFonts w:ascii="Calibri" w:hAnsi="Calibri" w:cs="Calibri"/>
          <w:b w:val="0"/>
          <w:bCs w:val="0"/>
        </w:rPr>
      </w:pPr>
      <w:r w:rsidRPr="00884E31">
        <w:rPr>
          <w:rFonts w:ascii="Calibri" w:hAnsi="Calibri" w:cs="Calibri"/>
          <w:b w:val="0"/>
          <w:bCs w:val="0"/>
        </w:rPr>
        <w:t>Zaprawy</w:t>
      </w:r>
      <w:r w:rsidRPr="00884E31">
        <w:rPr>
          <w:rFonts w:ascii="Calibri" w:hAnsi="Calibri" w:cs="Calibri"/>
          <w:b w:val="0"/>
          <w:bCs w:val="0"/>
          <w:spacing w:val="-7"/>
        </w:rPr>
        <w:t xml:space="preserve"> </w:t>
      </w:r>
      <w:r w:rsidRPr="00884E31">
        <w:rPr>
          <w:rFonts w:ascii="Calibri" w:hAnsi="Calibri" w:cs="Calibri"/>
          <w:b w:val="0"/>
          <w:bCs w:val="0"/>
        </w:rPr>
        <w:t>do wykonania</w:t>
      </w:r>
      <w:r w:rsidRPr="00884E31">
        <w:rPr>
          <w:rFonts w:ascii="Calibri" w:hAnsi="Calibri" w:cs="Calibri"/>
          <w:b w:val="0"/>
          <w:bCs w:val="0"/>
          <w:spacing w:val="-2"/>
        </w:rPr>
        <w:t xml:space="preserve"> </w:t>
      </w:r>
      <w:r w:rsidRPr="00884E31">
        <w:rPr>
          <w:rFonts w:ascii="Calibri" w:hAnsi="Calibri" w:cs="Calibri"/>
          <w:b w:val="0"/>
          <w:bCs w:val="0"/>
        </w:rPr>
        <w:t>tynków</w:t>
      </w:r>
      <w:r w:rsidRPr="00884E31">
        <w:rPr>
          <w:rFonts w:ascii="Calibri" w:hAnsi="Calibri" w:cs="Calibri"/>
          <w:b w:val="0"/>
          <w:bCs w:val="0"/>
          <w:spacing w:val="-4"/>
        </w:rPr>
        <w:t xml:space="preserve"> </w:t>
      </w:r>
      <w:r w:rsidRPr="00884E31">
        <w:rPr>
          <w:rFonts w:ascii="Calibri" w:hAnsi="Calibri" w:cs="Calibri"/>
          <w:b w:val="0"/>
          <w:bCs w:val="0"/>
        </w:rPr>
        <w:t>zwykłych</w:t>
      </w:r>
      <w:r w:rsidRPr="00884E31">
        <w:rPr>
          <w:rFonts w:ascii="Calibri" w:hAnsi="Calibri" w:cs="Calibri"/>
          <w:b w:val="0"/>
          <w:bCs w:val="0"/>
          <w:spacing w:val="-4"/>
        </w:rPr>
        <w:t xml:space="preserve"> </w:t>
      </w:r>
      <w:r w:rsidRPr="00884E31">
        <w:rPr>
          <w:rFonts w:ascii="Calibri" w:hAnsi="Calibri" w:cs="Calibri"/>
          <w:b w:val="0"/>
          <w:bCs w:val="0"/>
        </w:rPr>
        <w:t>powinny</w:t>
      </w:r>
      <w:r w:rsidRPr="00884E31">
        <w:rPr>
          <w:rFonts w:ascii="Calibri" w:hAnsi="Calibri" w:cs="Calibri"/>
          <w:b w:val="0"/>
          <w:bCs w:val="0"/>
          <w:spacing w:val="-7"/>
        </w:rPr>
        <w:t xml:space="preserve"> </w:t>
      </w:r>
      <w:r w:rsidRPr="00884E31">
        <w:rPr>
          <w:rFonts w:ascii="Calibri" w:hAnsi="Calibri" w:cs="Calibri"/>
          <w:b w:val="0"/>
          <w:bCs w:val="0"/>
        </w:rPr>
        <w:t>odpowiadać</w:t>
      </w:r>
      <w:r w:rsidRPr="00884E31">
        <w:rPr>
          <w:rFonts w:ascii="Calibri" w:hAnsi="Calibri" w:cs="Calibri"/>
          <w:b w:val="0"/>
          <w:bCs w:val="0"/>
          <w:spacing w:val="-1"/>
        </w:rPr>
        <w:t xml:space="preserve"> </w:t>
      </w:r>
      <w:r w:rsidRPr="00884E31">
        <w:rPr>
          <w:rFonts w:ascii="Calibri" w:hAnsi="Calibri" w:cs="Calibri"/>
          <w:b w:val="0"/>
          <w:bCs w:val="0"/>
        </w:rPr>
        <w:t>wymaganiom normy</w:t>
      </w:r>
      <w:r w:rsidRPr="00884E31">
        <w:rPr>
          <w:rFonts w:ascii="Calibri" w:hAnsi="Calibri" w:cs="Calibri"/>
          <w:b w:val="0"/>
          <w:bCs w:val="0"/>
          <w:spacing w:val="-8"/>
        </w:rPr>
        <w:t xml:space="preserve"> </w:t>
      </w:r>
      <w:r w:rsidRPr="00884E31">
        <w:rPr>
          <w:rFonts w:ascii="Calibri" w:hAnsi="Calibri" w:cs="Calibri"/>
          <w:b w:val="0"/>
          <w:bCs w:val="0"/>
        </w:rPr>
        <w:t>PN-90/B- 14501 „Zaprawy budowlane zwykłe" lub aprobatom technicznym.</w:t>
      </w:r>
    </w:p>
    <w:p w14:paraId="42B92D53" w14:textId="77777777" w:rsidR="00CD7437" w:rsidRPr="004B7080" w:rsidRDefault="00CD7437" w:rsidP="00DF6909">
      <w:pPr>
        <w:pStyle w:val="Tekstpodstawowy"/>
        <w:spacing w:before="25"/>
        <w:ind w:left="0" w:right="-6"/>
        <w:rPr>
          <w:rFonts w:ascii="Calibri" w:hAnsi="Calibri" w:cs="Calibri"/>
        </w:rPr>
      </w:pPr>
    </w:p>
    <w:p w14:paraId="550CAA69" w14:textId="77777777" w:rsidR="00CD7437" w:rsidRPr="00884E31" w:rsidRDefault="00691BF6">
      <w:pPr>
        <w:pStyle w:val="Nagwek8"/>
        <w:numPr>
          <w:ilvl w:val="1"/>
          <w:numId w:val="77"/>
        </w:numPr>
        <w:tabs>
          <w:tab w:val="left" w:pos="1060"/>
        </w:tabs>
        <w:spacing w:before="68"/>
        <w:ind w:right="-6"/>
        <w:jc w:val="both"/>
        <w:rPr>
          <w:rFonts w:ascii="Calibri" w:hAnsi="Calibri" w:cs="Calibri"/>
        </w:rPr>
      </w:pPr>
      <w:r w:rsidRPr="00884E31">
        <w:rPr>
          <w:rFonts w:ascii="Calibri" w:hAnsi="Calibri" w:cs="Calibri"/>
        </w:rPr>
        <w:t>Woda</w:t>
      </w:r>
    </w:p>
    <w:p w14:paraId="61F24F24" w14:textId="77777777" w:rsidR="00CD7437" w:rsidRPr="004B7080" w:rsidRDefault="00691BF6" w:rsidP="00884E31">
      <w:pPr>
        <w:pStyle w:val="Tekstpodstawowy"/>
        <w:ind w:right="-6"/>
        <w:jc w:val="both"/>
        <w:rPr>
          <w:rFonts w:ascii="Calibri" w:hAnsi="Calibri" w:cs="Calibri"/>
        </w:rPr>
      </w:pPr>
      <w:r w:rsidRPr="004B7080">
        <w:rPr>
          <w:rFonts w:ascii="Calibri" w:hAnsi="Calibri" w:cs="Calibri"/>
        </w:rPr>
        <w:t>Do przygotowania zapraw i skrapiania podłoża stosować można wodę odpowiadającą</w:t>
      </w:r>
      <w:r w:rsidRPr="004B7080">
        <w:rPr>
          <w:rFonts w:ascii="Calibri" w:hAnsi="Calibri" w:cs="Calibri"/>
          <w:spacing w:val="40"/>
        </w:rPr>
        <w:t xml:space="preserve"> </w:t>
      </w:r>
      <w:r w:rsidRPr="004B7080">
        <w:rPr>
          <w:rFonts w:ascii="Calibri" w:hAnsi="Calibri" w:cs="Calibri"/>
        </w:rPr>
        <w:t>wymaganiom normy PN-</w:t>
      </w:r>
      <w:r w:rsidRPr="004B7080">
        <w:rPr>
          <w:rFonts w:ascii="Calibri" w:hAnsi="Calibri" w:cs="Calibri"/>
        </w:rPr>
        <w:lastRenderedPageBreak/>
        <w:t>88/B-32250 „Materiały budowlane. Woda do betonów i zapraw". Bez badań laboratoryjnych można stosować wodociągową wodę pitną.</w:t>
      </w:r>
    </w:p>
    <w:p w14:paraId="27D2FF7B" w14:textId="77777777" w:rsidR="00CD7437" w:rsidRPr="004B7080" w:rsidRDefault="00691BF6" w:rsidP="00884E31">
      <w:pPr>
        <w:pStyle w:val="Tekstpodstawowy"/>
        <w:ind w:right="-6"/>
        <w:jc w:val="both"/>
        <w:rPr>
          <w:rFonts w:ascii="Calibri" w:hAnsi="Calibri" w:cs="Calibri"/>
        </w:rPr>
      </w:pPr>
      <w:r w:rsidRPr="004B7080">
        <w:rPr>
          <w:rFonts w:ascii="Calibri" w:hAnsi="Calibri" w:cs="Calibri"/>
        </w:rPr>
        <w:t>Niedozwolone jest użycie wód ściekowych, kanalizacyjnych, bagiennych oraz wód zawierających tłuszcze organiczne, oleje i muł.</w:t>
      </w:r>
    </w:p>
    <w:p w14:paraId="649FDEA2" w14:textId="77777777" w:rsidR="00CD7437" w:rsidRPr="004B7080" w:rsidRDefault="00CD7437" w:rsidP="00DF6909">
      <w:pPr>
        <w:pStyle w:val="Tekstpodstawowy"/>
        <w:spacing w:before="62"/>
        <w:ind w:left="0" w:right="-6"/>
        <w:rPr>
          <w:rFonts w:ascii="Calibri" w:hAnsi="Calibri" w:cs="Calibri"/>
        </w:rPr>
      </w:pPr>
    </w:p>
    <w:p w14:paraId="642CDB98" w14:textId="77777777" w:rsidR="00CD7437" w:rsidRPr="00884E31" w:rsidRDefault="00691BF6">
      <w:pPr>
        <w:pStyle w:val="Nagwek8"/>
        <w:numPr>
          <w:ilvl w:val="1"/>
          <w:numId w:val="77"/>
        </w:numPr>
        <w:tabs>
          <w:tab w:val="left" w:pos="1060"/>
        </w:tabs>
        <w:spacing w:before="68"/>
        <w:ind w:right="-6"/>
        <w:jc w:val="both"/>
        <w:rPr>
          <w:rFonts w:ascii="Calibri" w:hAnsi="Calibri" w:cs="Calibri"/>
        </w:rPr>
      </w:pPr>
      <w:r w:rsidRPr="00884E31">
        <w:rPr>
          <w:rFonts w:ascii="Calibri" w:hAnsi="Calibri" w:cs="Calibri"/>
        </w:rPr>
        <w:t>Piasek</w:t>
      </w:r>
    </w:p>
    <w:p w14:paraId="6C744271" w14:textId="77777777" w:rsidR="00884E31" w:rsidRPr="00884E31" w:rsidRDefault="00884E31">
      <w:pPr>
        <w:pStyle w:val="Akapitzlist"/>
        <w:numPr>
          <w:ilvl w:val="0"/>
          <w:numId w:val="2"/>
        </w:numPr>
        <w:tabs>
          <w:tab w:val="left" w:pos="1267"/>
        </w:tabs>
        <w:ind w:right="-6"/>
        <w:rPr>
          <w:rFonts w:ascii="Calibri" w:hAnsi="Calibri" w:cs="Calibri"/>
          <w:vanish/>
          <w:sz w:val="20"/>
        </w:rPr>
      </w:pPr>
    </w:p>
    <w:p w14:paraId="1B5EEED1" w14:textId="77777777" w:rsidR="00884E31" w:rsidRPr="00884E31" w:rsidRDefault="00884E31">
      <w:pPr>
        <w:pStyle w:val="Akapitzlist"/>
        <w:numPr>
          <w:ilvl w:val="0"/>
          <w:numId w:val="2"/>
        </w:numPr>
        <w:tabs>
          <w:tab w:val="left" w:pos="1267"/>
        </w:tabs>
        <w:ind w:right="-6"/>
        <w:rPr>
          <w:rFonts w:ascii="Calibri" w:hAnsi="Calibri" w:cs="Calibri"/>
          <w:vanish/>
          <w:sz w:val="20"/>
        </w:rPr>
      </w:pPr>
    </w:p>
    <w:p w14:paraId="2C41601D" w14:textId="77777777" w:rsidR="00884E31" w:rsidRPr="00884E31" w:rsidRDefault="00884E31">
      <w:pPr>
        <w:pStyle w:val="Akapitzlist"/>
        <w:numPr>
          <w:ilvl w:val="1"/>
          <w:numId w:val="2"/>
        </w:numPr>
        <w:tabs>
          <w:tab w:val="left" w:pos="1267"/>
        </w:tabs>
        <w:ind w:right="-6"/>
        <w:rPr>
          <w:rFonts w:ascii="Calibri" w:hAnsi="Calibri" w:cs="Calibri"/>
          <w:vanish/>
          <w:sz w:val="20"/>
        </w:rPr>
      </w:pPr>
    </w:p>
    <w:p w14:paraId="1C0157D7" w14:textId="77777777" w:rsidR="00884E31" w:rsidRPr="00884E31" w:rsidRDefault="00884E31">
      <w:pPr>
        <w:pStyle w:val="Akapitzlist"/>
        <w:numPr>
          <w:ilvl w:val="1"/>
          <w:numId w:val="2"/>
        </w:numPr>
        <w:tabs>
          <w:tab w:val="left" w:pos="1267"/>
        </w:tabs>
        <w:ind w:right="-6"/>
        <w:rPr>
          <w:rFonts w:ascii="Calibri" w:hAnsi="Calibri" w:cs="Calibri"/>
          <w:vanish/>
          <w:sz w:val="20"/>
        </w:rPr>
      </w:pPr>
    </w:p>
    <w:p w14:paraId="0BEECDA7" w14:textId="77777777" w:rsidR="00884E31" w:rsidRPr="00884E31" w:rsidRDefault="00884E31">
      <w:pPr>
        <w:pStyle w:val="Akapitzlist"/>
        <w:numPr>
          <w:ilvl w:val="1"/>
          <w:numId w:val="2"/>
        </w:numPr>
        <w:tabs>
          <w:tab w:val="left" w:pos="1267"/>
        </w:tabs>
        <w:ind w:right="-6"/>
        <w:rPr>
          <w:rFonts w:ascii="Calibri" w:hAnsi="Calibri" w:cs="Calibri"/>
          <w:vanish/>
          <w:sz w:val="20"/>
        </w:rPr>
      </w:pPr>
    </w:p>
    <w:p w14:paraId="31F59033" w14:textId="77777777" w:rsidR="00884E31" w:rsidRPr="00884E31" w:rsidRDefault="00884E31">
      <w:pPr>
        <w:pStyle w:val="Akapitzlist"/>
        <w:numPr>
          <w:ilvl w:val="1"/>
          <w:numId w:val="2"/>
        </w:numPr>
        <w:tabs>
          <w:tab w:val="left" w:pos="1267"/>
        </w:tabs>
        <w:ind w:right="-6"/>
        <w:rPr>
          <w:rFonts w:ascii="Calibri" w:hAnsi="Calibri" w:cs="Calibri"/>
          <w:vanish/>
          <w:sz w:val="20"/>
        </w:rPr>
      </w:pPr>
    </w:p>
    <w:p w14:paraId="6CBE7439" w14:textId="221F8CD7" w:rsidR="00CD7437" w:rsidRPr="00884E31" w:rsidRDefault="00691BF6">
      <w:pPr>
        <w:pStyle w:val="Tekstpodstawowy"/>
        <w:numPr>
          <w:ilvl w:val="0"/>
          <w:numId w:val="73"/>
        </w:numPr>
        <w:ind w:left="1134" w:right="-6"/>
        <w:jc w:val="both"/>
        <w:rPr>
          <w:rFonts w:asciiTheme="minorHAnsi" w:hAnsiTheme="minorHAnsi" w:cstheme="minorHAnsi"/>
        </w:rPr>
      </w:pPr>
      <w:r w:rsidRPr="00884E31">
        <w:rPr>
          <w:rFonts w:asciiTheme="minorHAnsi" w:hAnsiTheme="minorHAnsi" w:cstheme="minorHAnsi"/>
        </w:rPr>
        <w:t>Piasek powinien spełniać wymagania normy PN-79/B-06711 „Kruszywa mineralne. Piaski do zapraw budowlanych", a w szczególności:</w:t>
      </w:r>
      <w:r w:rsidR="00884E31" w:rsidRPr="00884E31">
        <w:rPr>
          <w:rFonts w:asciiTheme="minorHAnsi" w:hAnsiTheme="minorHAnsi" w:cstheme="minorHAnsi"/>
        </w:rPr>
        <w:t xml:space="preserve"> </w:t>
      </w:r>
      <w:r w:rsidRPr="00884E31">
        <w:rPr>
          <w:rFonts w:asciiTheme="minorHAnsi" w:hAnsiTheme="minorHAnsi" w:cstheme="minorHAnsi"/>
        </w:rPr>
        <w:t>nie zawierać domieszek organicznych,</w:t>
      </w:r>
    </w:p>
    <w:p w14:paraId="617DADB5" w14:textId="3557720C" w:rsidR="00CD7437" w:rsidRPr="00884E31" w:rsidRDefault="00691BF6">
      <w:pPr>
        <w:pStyle w:val="Tekstpodstawowy"/>
        <w:numPr>
          <w:ilvl w:val="0"/>
          <w:numId w:val="73"/>
        </w:numPr>
        <w:ind w:left="1134" w:right="-6"/>
        <w:jc w:val="both"/>
        <w:rPr>
          <w:rFonts w:asciiTheme="minorHAnsi" w:hAnsiTheme="minorHAnsi" w:cstheme="minorHAnsi"/>
        </w:rPr>
      </w:pPr>
      <w:r w:rsidRPr="00884E31">
        <w:rPr>
          <w:rFonts w:asciiTheme="minorHAnsi" w:hAnsiTheme="minorHAnsi" w:cstheme="minorHAnsi"/>
        </w:rPr>
        <w:t>mieć frakcje różnych wymiarów, a mianowicie: piasek drobnoziarnisty 0,25-0,5 mm, piasek średnio</w:t>
      </w:r>
      <w:r w:rsidR="00884E31">
        <w:rPr>
          <w:rFonts w:asciiTheme="minorHAnsi" w:hAnsiTheme="minorHAnsi" w:cstheme="minorHAnsi"/>
        </w:rPr>
        <w:t>-</w:t>
      </w:r>
      <w:proofErr w:type="spellStart"/>
      <w:r w:rsidRPr="00884E31">
        <w:rPr>
          <w:rFonts w:asciiTheme="minorHAnsi" w:hAnsiTheme="minorHAnsi" w:cstheme="minorHAnsi"/>
        </w:rPr>
        <w:t>ziamisty</w:t>
      </w:r>
      <w:proofErr w:type="spellEnd"/>
      <w:r w:rsidRPr="00884E31">
        <w:rPr>
          <w:rFonts w:asciiTheme="minorHAnsi" w:hAnsiTheme="minorHAnsi" w:cstheme="minorHAnsi"/>
        </w:rPr>
        <w:t xml:space="preserve"> 0,5-1,0 mm, piasek gruboziarnisty 1,0-2,0 mm.</w:t>
      </w:r>
    </w:p>
    <w:p w14:paraId="2D7DF476" w14:textId="328F0FA1" w:rsidR="00CD7437" w:rsidRPr="004B7080" w:rsidRDefault="00691BF6">
      <w:pPr>
        <w:pStyle w:val="Akapitzlist"/>
        <w:numPr>
          <w:ilvl w:val="2"/>
          <w:numId w:val="2"/>
        </w:numPr>
        <w:tabs>
          <w:tab w:val="left" w:pos="1270"/>
        </w:tabs>
        <w:spacing w:before="50"/>
        <w:ind w:left="1270" w:right="-6" w:hanging="708"/>
        <w:jc w:val="both"/>
        <w:rPr>
          <w:rFonts w:ascii="Calibri" w:hAnsi="Calibri" w:cs="Calibri"/>
          <w:sz w:val="20"/>
        </w:rPr>
      </w:pPr>
      <w:r w:rsidRPr="004B7080">
        <w:rPr>
          <w:rFonts w:ascii="Calibri" w:hAnsi="Calibri" w:cs="Calibri"/>
          <w:sz w:val="20"/>
        </w:rPr>
        <w:t>Do</w:t>
      </w:r>
      <w:r w:rsidRPr="004B7080">
        <w:rPr>
          <w:rFonts w:ascii="Calibri" w:hAnsi="Calibri" w:cs="Calibri"/>
          <w:spacing w:val="80"/>
          <w:w w:val="150"/>
          <w:sz w:val="20"/>
        </w:rPr>
        <w:t xml:space="preserve"> </w:t>
      </w:r>
      <w:r w:rsidRPr="004B7080">
        <w:rPr>
          <w:rFonts w:ascii="Calibri" w:hAnsi="Calibri" w:cs="Calibri"/>
          <w:sz w:val="20"/>
        </w:rPr>
        <w:t>spodnich</w:t>
      </w:r>
      <w:r w:rsidRPr="004B7080">
        <w:rPr>
          <w:rFonts w:ascii="Calibri" w:hAnsi="Calibri" w:cs="Calibri"/>
          <w:spacing w:val="80"/>
          <w:w w:val="150"/>
          <w:sz w:val="20"/>
        </w:rPr>
        <w:t xml:space="preserve"> </w:t>
      </w:r>
      <w:r w:rsidRPr="004B7080">
        <w:rPr>
          <w:rFonts w:ascii="Calibri" w:hAnsi="Calibri" w:cs="Calibri"/>
          <w:sz w:val="20"/>
        </w:rPr>
        <w:t>warstw</w:t>
      </w:r>
      <w:r w:rsidRPr="004B7080">
        <w:rPr>
          <w:rFonts w:ascii="Calibri" w:hAnsi="Calibri" w:cs="Calibri"/>
          <w:spacing w:val="80"/>
          <w:w w:val="150"/>
          <w:sz w:val="20"/>
        </w:rPr>
        <w:t xml:space="preserve"> </w:t>
      </w:r>
      <w:r w:rsidRPr="004B7080">
        <w:rPr>
          <w:rFonts w:ascii="Calibri" w:hAnsi="Calibri" w:cs="Calibri"/>
          <w:sz w:val="20"/>
        </w:rPr>
        <w:t>tynku</w:t>
      </w:r>
      <w:r w:rsidRPr="004B7080">
        <w:rPr>
          <w:rFonts w:ascii="Calibri" w:hAnsi="Calibri" w:cs="Calibri"/>
          <w:spacing w:val="80"/>
          <w:w w:val="150"/>
          <w:sz w:val="20"/>
        </w:rPr>
        <w:t xml:space="preserve"> </w:t>
      </w:r>
      <w:r w:rsidRPr="004B7080">
        <w:rPr>
          <w:rFonts w:ascii="Calibri" w:hAnsi="Calibri" w:cs="Calibri"/>
          <w:sz w:val="20"/>
        </w:rPr>
        <w:t>należy</w:t>
      </w:r>
      <w:r w:rsidRPr="004B7080">
        <w:rPr>
          <w:rFonts w:ascii="Calibri" w:hAnsi="Calibri" w:cs="Calibri"/>
          <w:spacing w:val="80"/>
          <w:w w:val="150"/>
          <w:sz w:val="20"/>
        </w:rPr>
        <w:t xml:space="preserve"> </w:t>
      </w:r>
      <w:r w:rsidRPr="004B7080">
        <w:rPr>
          <w:rFonts w:ascii="Calibri" w:hAnsi="Calibri" w:cs="Calibri"/>
          <w:sz w:val="20"/>
        </w:rPr>
        <w:t>stosować</w:t>
      </w:r>
      <w:r w:rsidRPr="004B7080">
        <w:rPr>
          <w:rFonts w:ascii="Calibri" w:hAnsi="Calibri" w:cs="Calibri"/>
          <w:spacing w:val="80"/>
          <w:w w:val="150"/>
          <w:sz w:val="20"/>
        </w:rPr>
        <w:t xml:space="preserve"> </w:t>
      </w:r>
      <w:r w:rsidRPr="004B7080">
        <w:rPr>
          <w:rFonts w:ascii="Calibri" w:hAnsi="Calibri" w:cs="Calibri"/>
          <w:sz w:val="20"/>
        </w:rPr>
        <w:t>piasek</w:t>
      </w:r>
      <w:r w:rsidRPr="004B7080">
        <w:rPr>
          <w:rFonts w:ascii="Calibri" w:hAnsi="Calibri" w:cs="Calibri"/>
          <w:spacing w:val="40"/>
          <w:sz w:val="20"/>
        </w:rPr>
        <w:t xml:space="preserve">  </w:t>
      </w:r>
      <w:r w:rsidRPr="004B7080">
        <w:rPr>
          <w:rFonts w:ascii="Calibri" w:hAnsi="Calibri" w:cs="Calibri"/>
          <w:sz w:val="20"/>
        </w:rPr>
        <w:t>gruboziarnisty</w:t>
      </w:r>
      <w:r w:rsidRPr="004B7080">
        <w:rPr>
          <w:rFonts w:ascii="Calibri" w:hAnsi="Calibri" w:cs="Calibri"/>
          <w:spacing w:val="80"/>
          <w:w w:val="150"/>
          <w:sz w:val="20"/>
        </w:rPr>
        <w:t xml:space="preserve"> </w:t>
      </w:r>
      <w:r w:rsidRPr="004B7080">
        <w:rPr>
          <w:rFonts w:ascii="Calibri" w:hAnsi="Calibri" w:cs="Calibri"/>
          <w:sz w:val="20"/>
        </w:rPr>
        <w:t>odmiany</w:t>
      </w:r>
      <w:r w:rsidRPr="004B7080">
        <w:rPr>
          <w:rFonts w:ascii="Calibri" w:hAnsi="Calibri" w:cs="Calibri"/>
          <w:spacing w:val="80"/>
          <w:w w:val="150"/>
          <w:sz w:val="20"/>
        </w:rPr>
        <w:t xml:space="preserve"> </w:t>
      </w:r>
      <w:r w:rsidRPr="004B7080">
        <w:rPr>
          <w:rFonts w:ascii="Calibri" w:hAnsi="Calibri" w:cs="Calibri"/>
          <w:sz w:val="20"/>
        </w:rPr>
        <w:t>1,</w:t>
      </w:r>
      <w:r w:rsidRPr="004B7080">
        <w:rPr>
          <w:rFonts w:ascii="Calibri" w:hAnsi="Calibri" w:cs="Calibri"/>
          <w:spacing w:val="40"/>
          <w:sz w:val="20"/>
        </w:rPr>
        <w:t xml:space="preserve"> </w:t>
      </w:r>
      <w:r w:rsidRPr="004B7080">
        <w:rPr>
          <w:rFonts w:ascii="Calibri" w:hAnsi="Calibri" w:cs="Calibri"/>
          <w:sz w:val="20"/>
        </w:rPr>
        <w:t xml:space="preserve">do warstw wierzchnich </w:t>
      </w:r>
      <w:r w:rsidR="00884E31">
        <w:rPr>
          <w:rFonts w:ascii="Calibri" w:hAnsi="Calibri" w:cs="Calibri"/>
          <w:sz w:val="20"/>
        </w:rPr>
        <w:t>–</w:t>
      </w:r>
      <w:r w:rsidRPr="004B7080">
        <w:rPr>
          <w:rFonts w:ascii="Calibri" w:hAnsi="Calibri" w:cs="Calibri"/>
          <w:sz w:val="20"/>
        </w:rPr>
        <w:t xml:space="preserve"> średnio</w:t>
      </w:r>
      <w:r w:rsidR="00884E31">
        <w:rPr>
          <w:rFonts w:ascii="Calibri" w:hAnsi="Calibri" w:cs="Calibri"/>
          <w:sz w:val="20"/>
        </w:rPr>
        <w:t>-</w:t>
      </w:r>
      <w:proofErr w:type="spellStart"/>
      <w:r w:rsidRPr="004B7080">
        <w:rPr>
          <w:rFonts w:ascii="Calibri" w:hAnsi="Calibri" w:cs="Calibri"/>
          <w:sz w:val="20"/>
        </w:rPr>
        <w:t>ziamisty</w:t>
      </w:r>
      <w:proofErr w:type="spellEnd"/>
      <w:r w:rsidRPr="004B7080">
        <w:rPr>
          <w:rFonts w:ascii="Calibri" w:hAnsi="Calibri" w:cs="Calibri"/>
          <w:sz w:val="20"/>
        </w:rPr>
        <w:t xml:space="preserve"> odmiany 2.</w:t>
      </w:r>
    </w:p>
    <w:p w14:paraId="5418286F" w14:textId="77777777" w:rsidR="00CD7437" w:rsidRPr="004B7080" w:rsidRDefault="00691BF6">
      <w:pPr>
        <w:pStyle w:val="Akapitzlist"/>
        <w:numPr>
          <w:ilvl w:val="2"/>
          <w:numId w:val="2"/>
        </w:numPr>
        <w:tabs>
          <w:tab w:val="left" w:pos="1267"/>
        </w:tabs>
        <w:spacing w:before="27"/>
        <w:ind w:right="-6" w:hanging="706"/>
        <w:jc w:val="both"/>
        <w:rPr>
          <w:rFonts w:ascii="Calibri" w:hAnsi="Calibri" w:cs="Calibri"/>
          <w:sz w:val="20"/>
        </w:rPr>
      </w:pPr>
      <w:r w:rsidRPr="004B7080">
        <w:rPr>
          <w:rFonts w:ascii="Calibri" w:hAnsi="Calibri" w:cs="Calibri"/>
          <w:sz w:val="20"/>
        </w:rPr>
        <w:t>Do</w:t>
      </w:r>
      <w:r w:rsidRPr="004B7080">
        <w:rPr>
          <w:rFonts w:ascii="Calibri" w:hAnsi="Calibri" w:cs="Calibri"/>
          <w:spacing w:val="80"/>
          <w:sz w:val="20"/>
        </w:rPr>
        <w:t xml:space="preserve"> </w:t>
      </w:r>
      <w:r w:rsidRPr="004B7080">
        <w:rPr>
          <w:rFonts w:ascii="Calibri" w:hAnsi="Calibri" w:cs="Calibri"/>
          <w:sz w:val="20"/>
        </w:rPr>
        <w:t>gładzi</w:t>
      </w:r>
      <w:r w:rsidRPr="004B7080">
        <w:rPr>
          <w:rFonts w:ascii="Calibri" w:hAnsi="Calibri" w:cs="Calibri"/>
          <w:spacing w:val="80"/>
          <w:sz w:val="20"/>
        </w:rPr>
        <w:t xml:space="preserve"> </w:t>
      </w:r>
      <w:r w:rsidRPr="004B7080">
        <w:rPr>
          <w:rFonts w:ascii="Calibri" w:hAnsi="Calibri" w:cs="Calibri"/>
          <w:sz w:val="20"/>
        </w:rPr>
        <w:t>piasek</w:t>
      </w:r>
      <w:r w:rsidRPr="004B7080">
        <w:rPr>
          <w:rFonts w:ascii="Calibri" w:hAnsi="Calibri" w:cs="Calibri"/>
          <w:spacing w:val="80"/>
          <w:sz w:val="20"/>
        </w:rPr>
        <w:t xml:space="preserve"> </w:t>
      </w:r>
      <w:r w:rsidRPr="004B7080">
        <w:rPr>
          <w:rFonts w:ascii="Calibri" w:hAnsi="Calibri" w:cs="Calibri"/>
          <w:sz w:val="20"/>
        </w:rPr>
        <w:t>powinien</w:t>
      </w:r>
      <w:r w:rsidRPr="004B7080">
        <w:rPr>
          <w:rFonts w:ascii="Calibri" w:hAnsi="Calibri" w:cs="Calibri"/>
          <w:spacing w:val="80"/>
          <w:sz w:val="20"/>
        </w:rPr>
        <w:t xml:space="preserve"> </w:t>
      </w:r>
      <w:r w:rsidRPr="004B7080">
        <w:rPr>
          <w:rFonts w:ascii="Calibri" w:hAnsi="Calibri" w:cs="Calibri"/>
          <w:sz w:val="20"/>
        </w:rPr>
        <w:t>być</w:t>
      </w:r>
      <w:r w:rsidRPr="004B7080">
        <w:rPr>
          <w:rFonts w:ascii="Calibri" w:hAnsi="Calibri" w:cs="Calibri"/>
          <w:spacing w:val="80"/>
          <w:sz w:val="20"/>
        </w:rPr>
        <w:t xml:space="preserve"> </w:t>
      </w:r>
      <w:r w:rsidRPr="004B7080">
        <w:rPr>
          <w:rFonts w:ascii="Calibri" w:hAnsi="Calibri" w:cs="Calibri"/>
          <w:sz w:val="20"/>
        </w:rPr>
        <w:t>drobnoziarnisty</w:t>
      </w:r>
      <w:r w:rsidRPr="004B7080">
        <w:rPr>
          <w:rFonts w:ascii="Calibri" w:hAnsi="Calibri" w:cs="Calibri"/>
          <w:spacing w:val="80"/>
          <w:sz w:val="20"/>
        </w:rPr>
        <w:t xml:space="preserve"> </w:t>
      </w:r>
      <w:r w:rsidRPr="004B7080">
        <w:rPr>
          <w:rFonts w:ascii="Calibri" w:hAnsi="Calibri" w:cs="Calibri"/>
          <w:sz w:val="20"/>
        </w:rPr>
        <w:t>i</w:t>
      </w:r>
      <w:r w:rsidRPr="004B7080">
        <w:rPr>
          <w:rFonts w:ascii="Calibri" w:hAnsi="Calibri" w:cs="Calibri"/>
          <w:spacing w:val="80"/>
          <w:sz w:val="20"/>
        </w:rPr>
        <w:t xml:space="preserve"> </w:t>
      </w:r>
      <w:r w:rsidRPr="004B7080">
        <w:rPr>
          <w:rFonts w:ascii="Calibri" w:hAnsi="Calibri" w:cs="Calibri"/>
          <w:sz w:val="20"/>
        </w:rPr>
        <w:t>przechodzić</w:t>
      </w:r>
      <w:r w:rsidRPr="004B7080">
        <w:rPr>
          <w:rFonts w:ascii="Calibri" w:hAnsi="Calibri" w:cs="Calibri"/>
          <w:spacing w:val="80"/>
          <w:sz w:val="20"/>
        </w:rPr>
        <w:t xml:space="preserve"> </w:t>
      </w:r>
      <w:r w:rsidRPr="004B7080">
        <w:rPr>
          <w:rFonts w:ascii="Calibri" w:hAnsi="Calibri" w:cs="Calibri"/>
          <w:sz w:val="20"/>
        </w:rPr>
        <w:t>całkowicie</w:t>
      </w:r>
      <w:r w:rsidRPr="004B7080">
        <w:rPr>
          <w:rFonts w:ascii="Calibri" w:hAnsi="Calibri" w:cs="Calibri"/>
          <w:spacing w:val="80"/>
          <w:sz w:val="20"/>
        </w:rPr>
        <w:t xml:space="preserve"> </w:t>
      </w:r>
      <w:r w:rsidRPr="004B7080">
        <w:rPr>
          <w:rFonts w:ascii="Calibri" w:hAnsi="Calibri" w:cs="Calibri"/>
          <w:sz w:val="20"/>
        </w:rPr>
        <w:t>przez</w:t>
      </w:r>
      <w:r w:rsidRPr="004B7080">
        <w:rPr>
          <w:rFonts w:ascii="Calibri" w:hAnsi="Calibri" w:cs="Calibri"/>
          <w:spacing w:val="80"/>
          <w:sz w:val="20"/>
        </w:rPr>
        <w:t xml:space="preserve"> </w:t>
      </w:r>
      <w:r w:rsidRPr="004B7080">
        <w:rPr>
          <w:rFonts w:ascii="Calibri" w:hAnsi="Calibri" w:cs="Calibri"/>
          <w:sz w:val="20"/>
        </w:rPr>
        <w:t>sito o prześwicie 0,5 mm.</w:t>
      </w:r>
    </w:p>
    <w:p w14:paraId="3DD414CC" w14:textId="77777777" w:rsidR="00CD7437" w:rsidRPr="004B7080" w:rsidRDefault="00CD7437" w:rsidP="00DF6909">
      <w:pPr>
        <w:pStyle w:val="Tekstpodstawowy"/>
        <w:spacing w:before="176"/>
        <w:ind w:left="0" w:right="-6"/>
        <w:rPr>
          <w:rFonts w:ascii="Calibri" w:hAnsi="Calibri" w:cs="Calibri"/>
        </w:rPr>
      </w:pPr>
    </w:p>
    <w:p w14:paraId="0C2EB439" w14:textId="77777777" w:rsidR="00CD7437" w:rsidRPr="00884E31" w:rsidRDefault="00691BF6">
      <w:pPr>
        <w:pStyle w:val="Nagwek8"/>
        <w:numPr>
          <w:ilvl w:val="1"/>
          <w:numId w:val="77"/>
        </w:numPr>
        <w:tabs>
          <w:tab w:val="left" w:pos="1060"/>
        </w:tabs>
        <w:spacing w:before="68"/>
        <w:ind w:right="-6"/>
        <w:jc w:val="both"/>
        <w:rPr>
          <w:rFonts w:ascii="Calibri" w:hAnsi="Calibri" w:cs="Calibri"/>
        </w:rPr>
      </w:pPr>
      <w:r w:rsidRPr="004B7080">
        <w:rPr>
          <w:rFonts w:ascii="Calibri" w:hAnsi="Calibri" w:cs="Calibri"/>
        </w:rPr>
        <w:t>Zaprawy</w:t>
      </w:r>
      <w:r w:rsidRPr="00884E31">
        <w:rPr>
          <w:rFonts w:ascii="Calibri" w:hAnsi="Calibri" w:cs="Calibri"/>
        </w:rPr>
        <w:t xml:space="preserve"> </w:t>
      </w:r>
      <w:r w:rsidRPr="004B7080">
        <w:rPr>
          <w:rFonts w:ascii="Calibri" w:hAnsi="Calibri" w:cs="Calibri"/>
        </w:rPr>
        <w:t>budowlane</w:t>
      </w:r>
      <w:r w:rsidRPr="00884E31">
        <w:rPr>
          <w:rFonts w:ascii="Calibri" w:hAnsi="Calibri" w:cs="Calibri"/>
        </w:rPr>
        <w:t xml:space="preserve"> </w:t>
      </w:r>
      <w:r w:rsidRPr="004B7080">
        <w:rPr>
          <w:rFonts w:ascii="Calibri" w:hAnsi="Calibri" w:cs="Calibri"/>
        </w:rPr>
        <w:t>cementowo-</w:t>
      </w:r>
      <w:r w:rsidRPr="00884E31">
        <w:rPr>
          <w:rFonts w:ascii="Calibri" w:hAnsi="Calibri" w:cs="Calibri"/>
        </w:rPr>
        <w:t>wapienne</w:t>
      </w:r>
    </w:p>
    <w:p w14:paraId="715DAD6F" w14:textId="48CCC8C6" w:rsidR="00CD7437" w:rsidRPr="00884E31" w:rsidRDefault="00691BF6">
      <w:pPr>
        <w:pStyle w:val="Tekstpodstawowy"/>
        <w:numPr>
          <w:ilvl w:val="0"/>
          <w:numId w:val="73"/>
        </w:numPr>
        <w:ind w:left="1134" w:right="-6"/>
        <w:jc w:val="both"/>
        <w:rPr>
          <w:rFonts w:asciiTheme="minorHAnsi" w:hAnsiTheme="minorHAnsi" w:cstheme="minorHAnsi"/>
        </w:rPr>
      </w:pPr>
      <w:r w:rsidRPr="00884E31">
        <w:rPr>
          <w:rFonts w:asciiTheme="minorHAnsi" w:hAnsiTheme="minorHAnsi" w:cstheme="minorHAnsi"/>
        </w:rPr>
        <w:t>Marka i skład zaprawy powinny być zgodne z wymaganiami normy PN-90/B-14501</w:t>
      </w:r>
      <w:r w:rsidR="00884E31">
        <w:rPr>
          <w:rFonts w:asciiTheme="minorHAnsi" w:hAnsiTheme="minorHAnsi" w:cstheme="minorHAnsi"/>
        </w:rPr>
        <w:t xml:space="preserve"> </w:t>
      </w:r>
      <w:r w:rsidRPr="00884E31">
        <w:rPr>
          <w:rFonts w:asciiTheme="minorHAnsi" w:hAnsiTheme="minorHAnsi" w:cstheme="minorHAnsi"/>
        </w:rPr>
        <w:t>„Zaprawy budowlane zwykłe".</w:t>
      </w:r>
    </w:p>
    <w:p w14:paraId="31D35F0E" w14:textId="77777777" w:rsidR="00CD7437" w:rsidRPr="00884E31" w:rsidRDefault="00691BF6">
      <w:pPr>
        <w:pStyle w:val="Tekstpodstawowy"/>
        <w:numPr>
          <w:ilvl w:val="0"/>
          <w:numId w:val="73"/>
        </w:numPr>
        <w:ind w:left="1134" w:right="-6"/>
        <w:jc w:val="both"/>
        <w:rPr>
          <w:rFonts w:asciiTheme="minorHAnsi" w:hAnsiTheme="minorHAnsi" w:cstheme="minorHAnsi"/>
        </w:rPr>
      </w:pPr>
      <w:r w:rsidRPr="00884E31">
        <w:rPr>
          <w:rFonts w:asciiTheme="minorHAnsi" w:hAnsiTheme="minorHAnsi" w:cstheme="minorHAnsi"/>
        </w:rPr>
        <w:t>Przygotowanie zapraw do robót tynkarskich powinno być wykonywane mechanicznie.</w:t>
      </w:r>
    </w:p>
    <w:p w14:paraId="14F26CF0" w14:textId="77777777" w:rsidR="00CD7437" w:rsidRPr="00884E31" w:rsidRDefault="00691BF6">
      <w:pPr>
        <w:pStyle w:val="Tekstpodstawowy"/>
        <w:numPr>
          <w:ilvl w:val="0"/>
          <w:numId w:val="73"/>
        </w:numPr>
        <w:ind w:left="1134" w:right="-6"/>
        <w:jc w:val="both"/>
        <w:rPr>
          <w:rFonts w:asciiTheme="minorHAnsi" w:hAnsiTheme="minorHAnsi" w:cstheme="minorHAnsi"/>
        </w:rPr>
      </w:pPr>
      <w:r w:rsidRPr="00884E31">
        <w:rPr>
          <w:rFonts w:asciiTheme="minorHAnsi" w:hAnsiTheme="minorHAnsi" w:cstheme="minorHAnsi"/>
        </w:rPr>
        <w:t>Zaprawę należy przygotować w takiej ilości, aby mogła być wbudowana możliwie szybko po jej przygotowaniu, tj. w okresie ok. 3 godzin.</w:t>
      </w:r>
    </w:p>
    <w:p w14:paraId="3349E64A" w14:textId="77777777" w:rsidR="00CD7437" w:rsidRPr="00884E31" w:rsidRDefault="00691BF6">
      <w:pPr>
        <w:pStyle w:val="Tekstpodstawowy"/>
        <w:numPr>
          <w:ilvl w:val="0"/>
          <w:numId w:val="73"/>
        </w:numPr>
        <w:ind w:left="1134" w:right="-6"/>
        <w:jc w:val="both"/>
        <w:rPr>
          <w:rFonts w:asciiTheme="minorHAnsi" w:hAnsiTheme="minorHAnsi" w:cstheme="minorHAnsi"/>
        </w:rPr>
      </w:pPr>
      <w:r w:rsidRPr="00884E31">
        <w:rPr>
          <w:rFonts w:asciiTheme="minorHAnsi" w:hAnsiTheme="minorHAnsi" w:cstheme="minorHAnsi"/>
        </w:rPr>
        <w:t>Do zaprawy tynkarskiej należy stosować piasek rzeczny lub kopalniany.</w:t>
      </w:r>
    </w:p>
    <w:p w14:paraId="35147A14" w14:textId="77777777" w:rsidR="00CD7437" w:rsidRPr="00884E31" w:rsidRDefault="00691BF6">
      <w:pPr>
        <w:pStyle w:val="Tekstpodstawowy"/>
        <w:numPr>
          <w:ilvl w:val="0"/>
          <w:numId w:val="73"/>
        </w:numPr>
        <w:ind w:left="1134" w:right="-6"/>
        <w:jc w:val="both"/>
        <w:rPr>
          <w:rFonts w:asciiTheme="minorHAnsi" w:hAnsiTheme="minorHAnsi" w:cstheme="minorHAnsi"/>
        </w:rPr>
      </w:pPr>
      <w:r w:rsidRPr="00884E31">
        <w:rPr>
          <w:rFonts w:asciiTheme="minorHAnsi" w:hAnsiTheme="minorHAnsi" w:cstheme="minorHAnsi"/>
        </w:rPr>
        <w:t>Do zaprawy cementowo-wapiennej należy stosować cement portlandzki według normy PN-B-19701;1997 „Cementy powszechnego użytku". Za zgodą Inspektora nadzoru można stosować cement z dodatkiem żużla lub popiołów lotnych 25 i 35 oraz cement hutniczy 25 pod warunkiem, że temperatura otoczenia w ciągu 7 dni od chwili wbudowania zaprawy nie będzie niższa niż +5°C.</w:t>
      </w:r>
    </w:p>
    <w:p w14:paraId="6D9C18E5" w14:textId="32ED6396" w:rsidR="00CD7437" w:rsidRPr="00884E31" w:rsidRDefault="00691BF6">
      <w:pPr>
        <w:pStyle w:val="Tekstpodstawowy"/>
        <w:numPr>
          <w:ilvl w:val="0"/>
          <w:numId w:val="73"/>
        </w:numPr>
        <w:ind w:left="1134" w:right="-6"/>
        <w:jc w:val="both"/>
        <w:rPr>
          <w:rFonts w:asciiTheme="minorHAnsi" w:hAnsiTheme="minorHAnsi" w:cstheme="minorHAnsi"/>
        </w:rPr>
      </w:pPr>
      <w:r w:rsidRPr="00884E31">
        <w:rPr>
          <w:rFonts w:asciiTheme="minorHAnsi" w:hAnsiTheme="minorHAnsi" w:cstheme="minorHAnsi"/>
        </w:rPr>
        <w:t>Do zapraw cementowo-wapiennych należy stosować wapno sucho</w:t>
      </w:r>
      <w:r w:rsidR="00884E31">
        <w:rPr>
          <w:rFonts w:asciiTheme="minorHAnsi" w:hAnsiTheme="minorHAnsi" w:cstheme="minorHAnsi"/>
        </w:rPr>
        <w:t>-</w:t>
      </w:r>
      <w:r w:rsidRPr="00884E31">
        <w:rPr>
          <w:rFonts w:asciiTheme="minorHAnsi" w:hAnsiTheme="minorHAnsi" w:cstheme="minorHAnsi"/>
        </w:rPr>
        <w:t>gaszone lub gaszone w postaci ciasta wapiennego otrzymanego z wapna niegaszonego, które powinno tworzyć jednolitą i jednobarwną masę, bez grudek niegaszonego wapna</w:t>
      </w:r>
      <w:r w:rsidR="00884E31">
        <w:rPr>
          <w:rFonts w:asciiTheme="minorHAnsi" w:hAnsiTheme="minorHAnsi" w:cstheme="minorHAnsi"/>
        </w:rPr>
        <w:t xml:space="preserve"> </w:t>
      </w:r>
      <w:r w:rsidRPr="00884E31">
        <w:rPr>
          <w:rFonts w:asciiTheme="minorHAnsi" w:hAnsiTheme="minorHAnsi" w:cstheme="minorHAnsi"/>
        </w:rPr>
        <w:t>i zanieczyszczeń obcych.</w:t>
      </w:r>
    </w:p>
    <w:p w14:paraId="1873FBE9" w14:textId="77777777" w:rsidR="00CD7437" w:rsidRPr="004B7080" w:rsidRDefault="00691BF6" w:rsidP="00884E31">
      <w:pPr>
        <w:pStyle w:val="Tekstpodstawowy"/>
        <w:spacing w:before="47"/>
        <w:ind w:right="-6"/>
        <w:jc w:val="both"/>
        <w:rPr>
          <w:rFonts w:ascii="Calibri" w:hAnsi="Calibri" w:cs="Calibri"/>
        </w:rPr>
      </w:pPr>
      <w:r w:rsidRPr="004B7080">
        <w:rPr>
          <w:rFonts w:ascii="Calibri" w:hAnsi="Calibri" w:cs="Calibri"/>
        </w:rPr>
        <w:t>Skład</w:t>
      </w:r>
      <w:r w:rsidRPr="004B7080">
        <w:rPr>
          <w:rFonts w:ascii="Calibri" w:hAnsi="Calibri" w:cs="Calibri"/>
          <w:spacing w:val="80"/>
        </w:rPr>
        <w:t xml:space="preserve">  </w:t>
      </w:r>
      <w:r w:rsidRPr="004B7080">
        <w:rPr>
          <w:rFonts w:ascii="Calibri" w:hAnsi="Calibri" w:cs="Calibri"/>
        </w:rPr>
        <w:t>objętościowych</w:t>
      </w:r>
      <w:r w:rsidRPr="004B7080">
        <w:rPr>
          <w:rFonts w:ascii="Calibri" w:hAnsi="Calibri" w:cs="Calibri"/>
          <w:spacing w:val="80"/>
        </w:rPr>
        <w:t xml:space="preserve">  </w:t>
      </w:r>
      <w:r w:rsidRPr="004B7080">
        <w:rPr>
          <w:rFonts w:ascii="Calibri" w:hAnsi="Calibri" w:cs="Calibri"/>
        </w:rPr>
        <w:t>składników</w:t>
      </w:r>
      <w:r w:rsidRPr="004B7080">
        <w:rPr>
          <w:rFonts w:ascii="Calibri" w:hAnsi="Calibri" w:cs="Calibri"/>
          <w:spacing w:val="80"/>
        </w:rPr>
        <w:t xml:space="preserve">  </w:t>
      </w:r>
      <w:r w:rsidRPr="004B7080">
        <w:rPr>
          <w:rFonts w:ascii="Calibri" w:hAnsi="Calibri" w:cs="Calibri"/>
        </w:rPr>
        <w:t>zapraw</w:t>
      </w:r>
      <w:r w:rsidRPr="004B7080">
        <w:rPr>
          <w:rFonts w:ascii="Calibri" w:hAnsi="Calibri" w:cs="Calibri"/>
          <w:spacing w:val="80"/>
        </w:rPr>
        <w:t xml:space="preserve">  </w:t>
      </w:r>
      <w:r w:rsidRPr="004B7080">
        <w:rPr>
          <w:rFonts w:ascii="Calibri" w:hAnsi="Calibri" w:cs="Calibri"/>
        </w:rPr>
        <w:t>należy</w:t>
      </w:r>
      <w:r w:rsidRPr="004B7080">
        <w:rPr>
          <w:rFonts w:ascii="Calibri" w:hAnsi="Calibri" w:cs="Calibri"/>
          <w:spacing w:val="80"/>
        </w:rPr>
        <w:t xml:space="preserve">  </w:t>
      </w:r>
      <w:r w:rsidRPr="004B7080">
        <w:rPr>
          <w:rFonts w:ascii="Calibri" w:hAnsi="Calibri" w:cs="Calibri"/>
        </w:rPr>
        <w:t>dobierać</w:t>
      </w:r>
      <w:r w:rsidRPr="004B7080">
        <w:rPr>
          <w:rFonts w:ascii="Calibri" w:hAnsi="Calibri" w:cs="Calibri"/>
          <w:spacing w:val="80"/>
        </w:rPr>
        <w:t xml:space="preserve">  </w:t>
      </w:r>
      <w:r w:rsidRPr="004B7080">
        <w:rPr>
          <w:rFonts w:ascii="Calibri" w:hAnsi="Calibri" w:cs="Calibri"/>
        </w:rPr>
        <w:t>doświadczalnie,</w:t>
      </w:r>
      <w:r w:rsidRPr="004B7080">
        <w:rPr>
          <w:rFonts w:ascii="Calibri" w:hAnsi="Calibri" w:cs="Calibri"/>
          <w:spacing w:val="80"/>
        </w:rPr>
        <w:t xml:space="preserve"> </w:t>
      </w:r>
      <w:r w:rsidRPr="004B7080">
        <w:rPr>
          <w:rFonts w:ascii="Calibri" w:hAnsi="Calibri" w:cs="Calibri"/>
        </w:rPr>
        <w:t>w zależności od wymaganej marki zaprawy oraz rodzaju cementu i wapna.</w:t>
      </w:r>
    </w:p>
    <w:p w14:paraId="3493D0B8" w14:textId="77777777" w:rsidR="00CD7437" w:rsidRPr="004B7080" w:rsidRDefault="00CD7437" w:rsidP="00DF6909">
      <w:pPr>
        <w:pStyle w:val="Tekstpodstawowy"/>
        <w:ind w:left="0" w:right="-6"/>
        <w:rPr>
          <w:rFonts w:ascii="Calibri" w:hAnsi="Calibri" w:cs="Calibri"/>
        </w:rPr>
      </w:pPr>
    </w:p>
    <w:p w14:paraId="25BAE9BA" w14:textId="77777777" w:rsidR="00CD7437" w:rsidRPr="004B7080" w:rsidRDefault="00CD7437" w:rsidP="00DF6909">
      <w:pPr>
        <w:pStyle w:val="Tekstpodstawowy"/>
        <w:spacing w:before="5"/>
        <w:ind w:left="0" w:right="-6"/>
        <w:rPr>
          <w:rFonts w:ascii="Calibri" w:hAnsi="Calibri" w:cs="Calibri"/>
        </w:rPr>
      </w:pPr>
    </w:p>
    <w:p w14:paraId="0EA557F8" w14:textId="77777777" w:rsidR="00CD7437" w:rsidRPr="00884E31" w:rsidRDefault="00691BF6">
      <w:pPr>
        <w:pStyle w:val="Nagwek5"/>
        <w:numPr>
          <w:ilvl w:val="0"/>
          <w:numId w:val="76"/>
        </w:numPr>
        <w:tabs>
          <w:tab w:val="left" w:pos="781"/>
        </w:tabs>
        <w:spacing w:line="240" w:lineRule="auto"/>
        <w:ind w:right="-6"/>
        <w:rPr>
          <w:rFonts w:ascii="Calibri" w:hAnsi="Calibri" w:cs="Calibri"/>
        </w:rPr>
      </w:pPr>
      <w:r w:rsidRPr="00884E31">
        <w:rPr>
          <w:rFonts w:ascii="Calibri" w:hAnsi="Calibri" w:cs="Calibri"/>
        </w:rPr>
        <w:t>SPRZĘT</w:t>
      </w:r>
    </w:p>
    <w:p w14:paraId="3CDC9863" w14:textId="77777777" w:rsidR="00884E31" w:rsidRPr="00884E31" w:rsidRDefault="00884E31">
      <w:pPr>
        <w:pStyle w:val="Akapitzlist"/>
        <w:numPr>
          <w:ilvl w:val="0"/>
          <w:numId w:val="77"/>
        </w:numPr>
        <w:tabs>
          <w:tab w:val="left" w:pos="1060"/>
        </w:tabs>
        <w:spacing w:before="68"/>
        <w:ind w:right="-6"/>
        <w:jc w:val="both"/>
        <w:outlineLvl w:val="7"/>
        <w:rPr>
          <w:rFonts w:ascii="Calibri" w:hAnsi="Calibri" w:cs="Calibri"/>
          <w:b/>
          <w:bCs/>
          <w:vanish/>
          <w:sz w:val="20"/>
          <w:szCs w:val="20"/>
        </w:rPr>
      </w:pPr>
    </w:p>
    <w:p w14:paraId="782C7EEF" w14:textId="7456B14C" w:rsidR="00CD7437" w:rsidRDefault="00691BF6">
      <w:pPr>
        <w:pStyle w:val="Nagwek8"/>
        <w:numPr>
          <w:ilvl w:val="1"/>
          <w:numId w:val="77"/>
        </w:numPr>
        <w:tabs>
          <w:tab w:val="left" w:pos="1060"/>
        </w:tabs>
        <w:spacing w:before="68"/>
        <w:ind w:right="-6"/>
        <w:jc w:val="both"/>
        <w:rPr>
          <w:rFonts w:ascii="Calibri" w:hAnsi="Calibri" w:cs="Calibri"/>
        </w:rPr>
      </w:pPr>
      <w:r w:rsidRPr="004B7080">
        <w:rPr>
          <w:rFonts w:ascii="Calibri" w:hAnsi="Calibri" w:cs="Calibri"/>
        </w:rPr>
        <w:t>Ogólne wymagania dotyczące sprzętu podane w ST Kod CPV 45000000-7 „Wymagania ogólne" pkt 3.</w:t>
      </w:r>
    </w:p>
    <w:p w14:paraId="1B2CF7B4" w14:textId="77777777" w:rsidR="00884E31" w:rsidRPr="004B7080" w:rsidRDefault="00884E31" w:rsidP="00884E31">
      <w:pPr>
        <w:pStyle w:val="Nagwek8"/>
        <w:tabs>
          <w:tab w:val="left" w:pos="1060"/>
        </w:tabs>
        <w:spacing w:before="68"/>
        <w:ind w:left="1061" w:right="-6" w:firstLine="0"/>
        <w:jc w:val="both"/>
        <w:rPr>
          <w:rFonts w:ascii="Calibri" w:hAnsi="Calibri" w:cs="Calibri"/>
        </w:rPr>
      </w:pPr>
    </w:p>
    <w:p w14:paraId="5E0E9FB7" w14:textId="77777777" w:rsidR="00CD7437" w:rsidRPr="00884E31" w:rsidRDefault="00691BF6">
      <w:pPr>
        <w:pStyle w:val="Nagwek8"/>
        <w:numPr>
          <w:ilvl w:val="1"/>
          <w:numId w:val="77"/>
        </w:numPr>
        <w:tabs>
          <w:tab w:val="left" w:pos="1060"/>
        </w:tabs>
        <w:spacing w:before="68"/>
        <w:ind w:right="-6"/>
        <w:jc w:val="both"/>
        <w:rPr>
          <w:rFonts w:ascii="Calibri" w:hAnsi="Calibri" w:cs="Calibri"/>
        </w:rPr>
      </w:pPr>
      <w:r w:rsidRPr="004B7080">
        <w:rPr>
          <w:rFonts w:ascii="Calibri" w:hAnsi="Calibri" w:cs="Calibri"/>
        </w:rPr>
        <w:t>Sprzęt</w:t>
      </w:r>
      <w:r w:rsidRPr="00884E31">
        <w:rPr>
          <w:rFonts w:ascii="Calibri" w:hAnsi="Calibri" w:cs="Calibri"/>
        </w:rPr>
        <w:t xml:space="preserve"> </w:t>
      </w:r>
      <w:r w:rsidRPr="004B7080">
        <w:rPr>
          <w:rFonts w:ascii="Calibri" w:hAnsi="Calibri" w:cs="Calibri"/>
        </w:rPr>
        <w:t>do</w:t>
      </w:r>
      <w:r w:rsidRPr="00884E31">
        <w:rPr>
          <w:rFonts w:ascii="Calibri" w:hAnsi="Calibri" w:cs="Calibri"/>
        </w:rPr>
        <w:t xml:space="preserve"> </w:t>
      </w:r>
      <w:r w:rsidRPr="004B7080">
        <w:rPr>
          <w:rFonts w:ascii="Calibri" w:hAnsi="Calibri" w:cs="Calibri"/>
        </w:rPr>
        <w:t>wykonywania</w:t>
      </w:r>
      <w:r w:rsidRPr="00884E31">
        <w:rPr>
          <w:rFonts w:ascii="Calibri" w:hAnsi="Calibri" w:cs="Calibri"/>
        </w:rPr>
        <w:t xml:space="preserve"> </w:t>
      </w:r>
      <w:r w:rsidRPr="004B7080">
        <w:rPr>
          <w:rFonts w:ascii="Calibri" w:hAnsi="Calibri" w:cs="Calibri"/>
        </w:rPr>
        <w:t>tynków</w:t>
      </w:r>
      <w:r w:rsidRPr="00884E31">
        <w:rPr>
          <w:rFonts w:ascii="Calibri" w:hAnsi="Calibri" w:cs="Calibri"/>
        </w:rPr>
        <w:t xml:space="preserve"> zwykłych</w:t>
      </w:r>
    </w:p>
    <w:p w14:paraId="72122A49" w14:textId="77777777" w:rsidR="00CD7437" w:rsidRPr="004B7080" w:rsidRDefault="00691BF6" w:rsidP="00884E31">
      <w:pPr>
        <w:pStyle w:val="Tekstpodstawowy"/>
        <w:ind w:right="-6"/>
        <w:rPr>
          <w:rFonts w:ascii="Calibri" w:hAnsi="Calibri" w:cs="Calibri"/>
        </w:rPr>
      </w:pPr>
      <w:r w:rsidRPr="004B7080">
        <w:rPr>
          <w:rFonts w:ascii="Calibri" w:hAnsi="Calibri" w:cs="Calibri"/>
        </w:rPr>
        <w:t>Wykonawca</w:t>
      </w:r>
      <w:r w:rsidRPr="004B7080">
        <w:rPr>
          <w:rFonts w:ascii="Calibri" w:hAnsi="Calibri" w:cs="Calibri"/>
          <w:spacing w:val="-4"/>
        </w:rPr>
        <w:t xml:space="preserve"> </w:t>
      </w:r>
      <w:r w:rsidRPr="004B7080">
        <w:rPr>
          <w:rFonts w:ascii="Calibri" w:hAnsi="Calibri" w:cs="Calibri"/>
        </w:rPr>
        <w:t>przystępujący</w:t>
      </w:r>
      <w:r w:rsidRPr="004B7080">
        <w:rPr>
          <w:rFonts w:ascii="Calibri" w:hAnsi="Calibri" w:cs="Calibri"/>
          <w:spacing w:val="-7"/>
        </w:rPr>
        <w:t xml:space="preserve"> </w:t>
      </w:r>
      <w:r w:rsidRPr="004B7080">
        <w:rPr>
          <w:rFonts w:ascii="Calibri" w:hAnsi="Calibri" w:cs="Calibri"/>
        </w:rPr>
        <w:t>do</w:t>
      </w:r>
      <w:r w:rsidRPr="004B7080">
        <w:rPr>
          <w:rFonts w:ascii="Calibri" w:hAnsi="Calibri" w:cs="Calibri"/>
          <w:spacing w:val="-5"/>
        </w:rPr>
        <w:t xml:space="preserve"> </w:t>
      </w:r>
      <w:r w:rsidRPr="004B7080">
        <w:rPr>
          <w:rFonts w:ascii="Calibri" w:hAnsi="Calibri" w:cs="Calibri"/>
        </w:rPr>
        <w:t>wykonania</w:t>
      </w:r>
      <w:r w:rsidRPr="004B7080">
        <w:rPr>
          <w:rFonts w:ascii="Calibri" w:hAnsi="Calibri" w:cs="Calibri"/>
          <w:spacing w:val="-6"/>
        </w:rPr>
        <w:t xml:space="preserve"> </w:t>
      </w:r>
      <w:r w:rsidRPr="004B7080">
        <w:rPr>
          <w:rFonts w:ascii="Calibri" w:hAnsi="Calibri" w:cs="Calibri"/>
        </w:rPr>
        <w:t>tynków</w:t>
      </w:r>
      <w:r w:rsidRPr="004B7080">
        <w:rPr>
          <w:rFonts w:ascii="Calibri" w:hAnsi="Calibri" w:cs="Calibri"/>
          <w:spacing w:val="-6"/>
        </w:rPr>
        <w:t xml:space="preserve"> </w:t>
      </w:r>
      <w:r w:rsidRPr="004B7080">
        <w:rPr>
          <w:rFonts w:ascii="Calibri" w:hAnsi="Calibri" w:cs="Calibri"/>
        </w:rPr>
        <w:t>zwykłych</w:t>
      </w:r>
      <w:r w:rsidRPr="004B7080">
        <w:rPr>
          <w:rFonts w:ascii="Calibri" w:hAnsi="Calibri" w:cs="Calibri"/>
          <w:spacing w:val="-6"/>
        </w:rPr>
        <w:t xml:space="preserve"> </w:t>
      </w:r>
      <w:r w:rsidRPr="004B7080">
        <w:rPr>
          <w:rFonts w:ascii="Calibri" w:hAnsi="Calibri" w:cs="Calibri"/>
        </w:rPr>
        <w:t>powinien wykazać</w:t>
      </w:r>
      <w:r w:rsidRPr="004B7080">
        <w:rPr>
          <w:rFonts w:ascii="Calibri" w:hAnsi="Calibri" w:cs="Calibri"/>
          <w:spacing w:val="-5"/>
        </w:rPr>
        <w:t xml:space="preserve"> </w:t>
      </w:r>
      <w:r w:rsidRPr="004B7080">
        <w:rPr>
          <w:rFonts w:ascii="Calibri" w:hAnsi="Calibri" w:cs="Calibri"/>
        </w:rPr>
        <w:t>się</w:t>
      </w:r>
      <w:r w:rsidRPr="004B7080">
        <w:rPr>
          <w:rFonts w:ascii="Calibri" w:hAnsi="Calibri" w:cs="Calibri"/>
          <w:spacing w:val="-4"/>
        </w:rPr>
        <w:t xml:space="preserve"> </w:t>
      </w:r>
      <w:r w:rsidRPr="004B7080">
        <w:rPr>
          <w:rFonts w:ascii="Calibri" w:hAnsi="Calibri" w:cs="Calibri"/>
        </w:rPr>
        <w:t>możliwością korzystania z następującego sprzętu:</w:t>
      </w:r>
    </w:p>
    <w:p w14:paraId="3DED278F" w14:textId="77777777" w:rsidR="00CD7437" w:rsidRPr="00884E31" w:rsidRDefault="00691BF6">
      <w:pPr>
        <w:pStyle w:val="Tekstpodstawowy"/>
        <w:numPr>
          <w:ilvl w:val="0"/>
          <w:numId w:val="73"/>
        </w:numPr>
        <w:ind w:left="1134" w:right="-6"/>
        <w:jc w:val="both"/>
        <w:rPr>
          <w:rFonts w:asciiTheme="minorHAnsi" w:hAnsiTheme="minorHAnsi" w:cstheme="minorHAnsi"/>
        </w:rPr>
      </w:pPr>
      <w:r w:rsidRPr="00884E31">
        <w:rPr>
          <w:rFonts w:asciiTheme="minorHAnsi" w:hAnsiTheme="minorHAnsi" w:cstheme="minorHAnsi"/>
        </w:rPr>
        <w:t>mieszarki do zapraw,</w:t>
      </w:r>
    </w:p>
    <w:p w14:paraId="4E13684C" w14:textId="77777777" w:rsidR="00CD7437" w:rsidRPr="00884E31" w:rsidRDefault="00691BF6">
      <w:pPr>
        <w:pStyle w:val="Tekstpodstawowy"/>
        <w:numPr>
          <w:ilvl w:val="0"/>
          <w:numId w:val="73"/>
        </w:numPr>
        <w:ind w:left="1134" w:right="-6"/>
        <w:jc w:val="both"/>
        <w:rPr>
          <w:rFonts w:asciiTheme="minorHAnsi" w:hAnsiTheme="minorHAnsi" w:cstheme="minorHAnsi"/>
        </w:rPr>
      </w:pPr>
      <w:r w:rsidRPr="00884E31">
        <w:rPr>
          <w:rFonts w:asciiTheme="minorHAnsi" w:hAnsiTheme="minorHAnsi" w:cstheme="minorHAnsi"/>
        </w:rPr>
        <w:t>agregatu tynkarskiego,</w:t>
      </w:r>
    </w:p>
    <w:p w14:paraId="59951329" w14:textId="77777777" w:rsidR="00CD7437" w:rsidRPr="00884E31" w:rsidRDefault="00691BF6">
      <w:pPr>
        <w:pStyle w:val="Tekstpodstawowy"/>
        <w:numPr>
          <w:ilvl w:val="0"/>
          <w:numId w:val="73"/>
        </w:numPr>
        <w:ind w:left="1134" w:right="-6"/>
        <w:jc w:val="both"/>
        <w:rPr>
          <w:rFonts w:asciiTheme="minorHAnsi" w:hAnsiTheme="minorHAnsi" w:cstheme="minorHAnsi"/>
        </w:rPr>
      </w:pPr>
      <w:r w:rsidRPr="00884E31">
        <w:rPr>
          <w:rFonts w:asciiTheme="minorHAnsi" w:hAnsiTheme="minorHAnsi" w:cstheme="minorHAnsi"/>
        </w:rPr>
        <w:t xml:space="preserve">betoniarki </w:t>
      </w:r>
      <w:proofErr w:type="spellStart"/>
      <w:r w:rsidRPr="00884E31">
        <w:rPr>
          <w:rFonts w:asciiTheme="minorHAnsi" w:hAnsiTheme="minorHAnsi" w:cstheme="minorHAnsi"/>
        </w:rPr>
        <w:t>wolnospadowej</w:t>
      </w:r>
      <w:proofErr w:type="spellEnd"/>
      <w:r w:rsidRPr="00884E31">
        <w:rPr>
          <w:rFonts w:asciiTheme="minorHAnsi" w:hAnsiTheme="minorHAnsi" w:cstheme="minorHAnsi"/>
        </w:rPr>
        <w:t>,</w:t>
      </w:r>
    </w:p>
    <w:p w14:paraId="470CE6C8" w14:textId="77777777" w:rsidR="00CD7437" w:rsidRPr="00884E31" w:rsidRDefault="00691BF6">
      <w:pPr>
        <w:pStyle w:val="Tekstpodstawowy"/>
        <w:numPr>
          <w:ilvl w:val="0"/>
          <w:numId w:val="73"/>
        </w:numPr>
        <w:ind w:left="1134" w:right="-6"/>
        <w:jc w:val="both"/>
        <w:rPr>
          <w:rFonts w:asciiTheme="minorHAnsi" w:hAnsiTheme="minorHAnsi" w:cstheme="minorHAnsi"/>
        </w:rPr>
      </w:pPr>
      <w:r w:rsidRPr="00884E31">
        <w:rPr>
          <w:rFonts w:asciiTheme="minorHAnsi" w:hAnsiTheme="minorHAnsi" w:cstheme="minorHAnsi"/>
        </w:rPr>
        <w:t>pompy do zapraw,</w:t>
      </w:r>
    </w:p>
    <w:p w14:paraId="3FAE83F4" w14:textId="2E417C2E" w:rsidR="00CD7437" w:rsidRDefault="00691BF6">
      <w:pPr>
        <w:pStyle w:val="Tekstpodstawowy"/>
        <w:numPr>
          <w:ilvl w:val="0"/>
          <w:numId w:val="73"/>
        </w:numPr>
        <w:ind w:left="1134" w:right="-6"/>
        <w:jc w:val="both"/>
        <w:rPr>
          <w:rFonts w:asciiTheme="minorHAnsi" w:hAnsiTheme="minorHAnsi" w:cstheme="minorHAnsi"/>
        </w:rPr>
      </w:pPr>
      <w:r w:rsidRPr="00884E31">
        <w:rPr>
          <w:rFonts w:asciiTheme="minorHAnsi" w:hAnsiTheme="minorHAnsi" w:cstheme="minorHAnsi"/>
        </w:rPr>
        <w:t>przenośnych zbiorników na wodę.</w:t>
      </w:r>
    </w:p>
    <w:p w14:paraId="0B30CF27" w14:textId="77777777" w:rsidR="00884E31" w:rsidRDefault="00884E31" w:rsidP="00884E31">
      <w:pPr>
        <w:pStyle w:val="Tekstpodstawowy"/>
        <w:ind w:left="1134" w:right="-6"/>
        <w:jc w:val="both"/>
        <w:rPr>
          <w:rFonts w:asciiTheme="minorHAnsi" w:hAnsiTheme="minorHAnsi" w:cstheme="minorHAnsi"/>
        </w:rPr>
      </w:pPr>
    </w:p>
    <w:p w14:paraId="737BBF31" w14:textId="77777777" w:rsidR="00884E31" w:rsidRPr="00884E31" w:rsidRDefault="00884E31" w:rsidP="00884E31">
      <w:pPr>
        <w:pStyle w:val="Tekstpodstawowy"/>
        <w:ind w:left="1134" w:right="-6"/>
        <w:jc w:val="both"/>
        <w:rPr>
          <w:rFonts w:asciiTheme="minorHAnsi" w:hAnsiTheme="minorHAnsi" w:cstheme="minorHAnsi"/>
        </w:rPr>
      </w:pPr>
    </w:p>
    <w:p w14:paraId="2508FB1D" w14:textId="77777777" w:rsidR="00CD7437" w:rsidRPr="004B7080" w:rsidRDefault="00691BF6">
      <w:pPr>
        <w:pStyle w:val="Nagwek5"/>
        <w:numPr>
          <w:ilvl w:val="0"/>
          <w:numId w:val="76"/>
        </w:numPr>
        <w:tabs>
          <w:tab w:val="left" w:pos="781"/>
        </w:tabs>
        <w:spacing w:line="240" w:lineRule="auto"/>
        <w:ind w:right="-6"/>
        <w:rPr>
          <w:rFonts w:ascii="Calibri" w:hAnsi="Calibri" w:cs="Calibri"/>
        </w:rPr>
      </w:pPr>
      <w:r w:rsidRPr="00884E31">
        <w:rPr>
          <w:rFonts w:ascii="Calibri" w:hAnsi="Calibri" w:cs="Calibri"/>
        </w:rPr>
        <w:t>TRANSPORT</w:t>
      </w:r>
    </w:p>
    <w:p w14:paraId="48662C38" w14:textId="77777777" w:rsidR="00884E31" w:rsidRPr="00884E31" w:rsidRDefault="00884E31">
      <w:pPr>
        <w:pStyle w:val="Akapitzlist"/>
        <w:numPr>
          <w:ilvl w:val="0"/>
          <w:numId w:val="77"/>
        </w:numPr>
        <w:tabs>
          <w:tab w:val="left" w:pos="1060"/>
        </w:tabs>
        <w:spacing w:before="68"/>
        <w:ind w:right="-6"/>
        <w:jc w:val="both"/>
        <w:outlineLvl w:val="7"/>
        <w:rPr>
          <w:rFonts w:ascii="Calibri" w:hAnsi="Calibri" w:cs="Calibri"/>
          <w:b/>
          <w:bCs/>
          <w:vanish/>
          <w:sz w:val="20"/>
          <w:szCs w:val="20"/>
        </w:rPr>
      </w:pPr>
    </w:p>
    <w:p w14:paraId="74625CBD" w14:textId="55CD84A2" w:rsidR="00CD7437" w:rsidRDefault="00691BF6">
      <w:pPr>
        <w:pStyle w:val="Nagwek8"/>
        <w:numPr>
          <w:ilvl w:val="1"/>
          <w:numId w:val="77"/>
        </w:numPr>
        <w:tabs>
          <w:tab w:val="left" w:pos="1060"/>
        </w:tabs>
        <w:spacing w:before="68"/>
        <w:ind w:right="-6"/>
        <w:jc w:val="both"/>
        <w:rPr>
          <w:rFonts w:ascii="Calibri" w:hAnsi="Calibri" w:cs="Calibri"/>
        </w:rPr>
      </w:pPr>
      <w:r w:rsidRPr="004B7080">
        <w:rPr>
          <w:rFonts w:ascii="Calibri" w:hAnsi="Calibri" w:cs="Calibri"/>
        </w:rPr>
        <w:t>Ogólne</w:t>
      </w:r>
      <w:r w:rsidRPr="00884E31">
        <w:rPr>
          <w:rFonts w:ascii="Calibri" w:hAnsi="Calibri" w:cs="Calibri"/>
        </w:rPr>
        <w:t xml:space="preserve"> </w:t>
      </w:r>
      <w:r w:rsidRPr="004B7080">
        <w:rPr>
          <w:rFonts w:ascii="Calibri" w:hAnsi="Calibri" w:cs="Calibri"/>
        </w:rPr>
        <w:t>wymagania</w:t>
      </w:r>
      <w:r w:rsidRPr="00884E31">
        <w:rPr>
          <w:rFonts w:ascii="Calibri" w:hAnsi="Calibri" w:cs="Calibri"/>
        </w:rPr>
        <w:t xml:space="preserve"> </w:t>
      </w:r>
      <w:r w:rsidRPr="004B7080">
        <w:rPr>
          <w:rFonts w:ascii="Calibri" w:hAnsi="Calibri" w:cs="Calibri"/>
        </w:rPr>
        <w:t>dotyczące</w:t>
      </w:r>
      <w:r w:rsidRPr="00884E31">
        <w:rPr>
          <w:rFonts w:ascii="Calibri" w:hAnsi="Calibri" w:cs="Calibri"/>
        </w:rPr>
        <w:t xml:space="preserve"> </w:t>
      </w:r>
      <w:r w:rsidRPr="004B7080">
        <w:rPr>
          <w:rFonts w:ascii="Calibri" w:hAnsi="Calibri" w:cs="Calibri"/>
        </w:rPr>
        <w:t>transportu</w:t>
      </w:r>
      <w:r w:rsidRPr="00884E31">
        <w:rPr>
          <w:rFonts w:ascii="Calibri" w:hAnsi="Calibri" w:cs="Calibri"/>
        </w:rPr>
        <w:t xml:space="preserve"> </w:t>
      </w:r>
      <w:r w:rsidRPr="004B7080">
        <w:rPr>
          <w:rFonts w:ascii="Calibri" w:hAnsi="Calibri" w:cs="Calibri"/>
        </w:rPr>
        <w:t>podano</w:t>
      </w:r>
      <w:r w:rsidRPr="00884E31">
        <w:rPr>
          <w:rFonts w:ascii="Calibri" w:hAnsi="Calibri" w:cs="Calibri"/>
        </w:rPr>
        <w:t xml:space="preserve"> </w:t>
      </w:r>
      <w:r w:rsidRPr="004B7080">
        <w:rPr>
          <w:rFonts w:ascii="Calibri" w:hAnsi="Calibri" w:cs="Calibri"/>
        </w:rPr>
        <w:t>w</w:t>
      </w:r>
      <w:r w:rsidRPr="00884E31">
        <w:rPr>
          <w:rFonts w:ascii="Calibri" w:hAnsi="Calibri" w:cs="Calibri"/>
        </w:rPr>
        <w:t xml:space="preserve"> </w:t>
      </w:r>
      <w:r w:rsidRPr="004B7080">
        <w:rPr>
          <w:rFonts w:ascii="Calibri" w:hAnsi="Calibri" w:cs="Calibri"/>
        </w:rPr>
        <w:t>ST</w:t>
      </w:r>
      <w:r w:rsidRPr="00884E31">
        <w:rPr>
          <w:rFonts w:ascii="Calibri" w:hAnsi="Calibri" w:cs="Calibri"/>
        </w:rPr>
        <w:t xml:space="preserve"> </w:t>
      </w:r>
      <w:r w:rsidRPr="004B7080">
        <w:rPr>
          <w:rFonts w:ascii="Calibri" w:hAnsi="Calibri" w:cs="Calibri"/>
        </w:rPr>
        <w:t>Kod</w:t>
      </w:r>
      <w:r w:rsidRPr="00884E31">
        <w:rPr>
          <w:rFonts w:ascii="Calibri" w:hAnsi="Calibri" w:cs="Calibri"/>
        </w:rPr>
        <w:t xml:space="preserve"> </w:t>
      </w:r>
      <w:r w:rsidRPr="004B7080">
        <w:rPr>
          <w:rFonts w:ascii="Calibri" w:hAnsi="Calibri" w:cs="Calibri"/>
        </w:rPr>
        <w:t>CPV</w:t>
      </w:r>
      <w:r w:rsidRPr="00884E31">
        <w:rPr>
          <w:rFonts w:ascii="Calibri" w:hAnsi="Calibri" w:cs="Calibri"/>
        </w:rPr>
        <w:t xml:space="preserve"> </w:t>
      </w:r>
      <w:r w:rsidRPr="004B7080">
        <w:rPr>
          <w:rFonts w:ascii="Calibri" w:hAnsi="Calibri" w:cs="Calibri"/>
        </w:rPr>
        <w:t>45000000-</w:t>
      </w:r>
      <w:r w:rsidRPr="00884E31">
        <w:rPr>
          <w:rFonts w:ascii="Calibri" w:hAnsi="Calibri" w:cs="Calibri"/>
        </w:rPr>
        <w:t>7</w:t>
      </w:r>
      <w:r w:rsidR="00884E31">
        <w:rPr>
          <w:rFonts w:ascii="Calibri" w:hAnsi="Calibri" w:cs="Calibri"/>
        </w:rPr>
        <w:t xml:space="preserve"> </w:t>
      </w:r>
      <w:r w:rsidRPr="00884E31">
        <w:rPr>
          <w:rFonts w:ascii="Calibri" w:hAnsi="Calibri" w:cs="Calibri"/>
        </w:rPr>
        <w:t>„Wymagania ogólne" pkt 4.</w:t>
      </w:r>
    </w:p>
    <w:p w14:paraId="6C758403" w14:textId="77777777" w:rsidR="00884E31" w:rsidRPr="00884E31" w:rsidRDefault="00884E31" w:rsidP="00884E31">
      <w:pPr>
        <w:pStyle w:val="Nagwek8"/>
        <w:tabs>
          <w:tab w:val="left" w:pos="1060"/>
        </w:tabs>
        <w:spacing w:before="68"/>
        <w:ind w:left="1061" w:right="-6" w:firstLine="0"/>
        <w:jc w:val="both"/>
        <w:rPr>
          <w:rFonts w:ascii="Calibri" w:hAnsi="Calibri" w:cs="Calibri"/>
        </w:rPr>
      </w:pPr>
    </w:p>
    <w:p w14:paraId="7C8CB9C4" w14:textId="77777777" w:rsidR="00CD7437" w:rsidRPr="00884E31" w:rsidRDefault="00691BF6">
      <w:pPr>
        <w:pStyle w:val="Nagwek8"/>
        <w:numPr>
          <w:ilvl w:val="1"/>
          <w:numId w:val="77"/>
        </w:numPr>
        <w:tabs>
          <w:tab w:val="left" w:pos="1060"/>
        </w:tabs>
        <w:spacing w:before="68"/>
        <w:ind w:right="-6"/>
        <w:jc w:val="both"/>
        <w:rPr>
          <w:rFonts w:ascii="Calibri" w:hAnsi="Calibri" w:cs="Calibri"/>
        </w:rPr>
      </w:pPr>
      <w:r w:rsidRPr="004B7080">
        <w:rPr>
          <w:rFonts w:ascii="Calibri" w:hAnsi="Calibri" w:cs="Calibri"/>
        </w:rPr>
        <w:t>Transport</w:t>
      </w:r>
      <w:r w:rsidRPr="00884E31">
        <w:rPr>
          <w:rFonts w:ascii="Calibri" w:hAnsi="Calibri" w:cs="Calibri"/>
        </w:rPr>
        <w:t xml:space="preserve"> materiałów:</w:t>
      </w:r>
    </w:p>
    <w:p w14:paraId="3DBF7ED4" w14:textId="52269CE9" w:rsidR="00CD7437" w:rsidRPr="00884E31" w:rsidRDefault="00691BF6">
      <w:pPr>
        <w:pStyle w:val="Tekstpodstawowy"/>
        <w:numPr>
          <w:ilvl w:val="0"/>
          <w:numId w:val="73"/>
        </w:numPr>
        <w:ind w:left="1134" w:right="-6"/>
        <w:jc w:val="both"/>
        <w:rPr>
          <w:rFonts w:asciiTheme="minorHAnsi" w:hAnsiTheme="minorHAnsi" w:cstheme="minorHAnsi"/>
        </w:rPr>
      </w:pPr>
      <w:r w:rsidRPr="00884E31">
        <w:rPr>
          <w:rFonts w:asciiTheme="minorHAnsi" w:hAnsiTheme="minorHAnsi" w:cstheme="minorHAnsi"/>
        </w:rPr>
        <w:t>Transport cementu i wapna sucho</w:t>
      </w:r>
      <w:r w:rsidR="00884E31">
        <w:rPr>
          <w:rFonts w:asciiTheme="minorHAnsi" w:hAnsiTheme="minorHAnsi" w:cstheme="minorHAnsi"/>
        </w:rPr>
        <w:t>-</w:t>
      </w:r>
      <w:r w:rsidRPr="00884E31">
        <w:rPr>
          <w:rFonts w:asciiTheme="minorHAnsi" w:hAnsiTheme="minorHAnsi" w:cstheme="minorHAnsi"/>
        </w:rPr>
        <w:t>gaszonego powinien odbywać się zgodnie z normą BN- 88/6731-08. Cement i wapno sucho</w:t>
      </w:r>
      <w:r w:rsidR="00884E31">
        <w:rPr>
          <w:rFonts w:asciiTheme="minorHAnsi" w:hAnsiTheme="minorHAnsi" w:cstheme="minorHAnsi"/>
        </w:rPr>
        <w:t>-</w:t>
      </w:r>
      <w:r w:rsidRPr="00884E31">
        <w:rPr>
          <w:rFonts w:asciiTheme="minorHAnsi" w:hAnsiTheme="minorHAnsi" w:cstheme="minorHAnsi"/>
        </w:rPr>
        <w:t>gaszone luzem należy przewozić cementowozem, natomiast cement i wapno sucho</w:t>
      </w:r>
      <w:r w:rsidR="00884E31">
        <w:rPr>
          <w:rFonts w:asciiTheme="minorHAnsi" w:hAnsiTheme="minorHAnsi" w:cstheme="minorHAnsi"/>
        </w:rPr>
        <w:t>-</w:t>
      </w:r>
      <w:r w:rsidRPr="00884E31">
        <w:rPr>
          <w:rFonts w:asciiTheme="minorHAnsi" w:hAnsiTheme="minorHAnsi" w:cstheme="minorHAnsi"/>
        </w:rPr>
        <w:t>gaszone workowane można przewozić dowolnymi środkami transportu i w odpowiedni sposób zabezpieczone przed zawilgoceniem.</w:t>
      </w:r>
    </w:p>
    <w:p w14:paraId="767150C5" w14:textId="46689D12" w:rsidR="00CD7437" w:rsidRDefault="00691BF6">
      <w:pPr>
        <w:pStyle w:val="Tekstpodstawowy"/>
        <w:numPr>
          <w:ilvl w:val="0"/>
          <w:numId w:val="73"/>
        </w:numPr>
        <w:ind w:left="1134" w:right="-6"/>
        <w:jc w:val="both"/>
        <w:rPr>
          <w:rFonts w:asciiTheme="minorHAnsi" w:hAnsiTheme="minorHAnsi" w:cstheme="minorHAnsi"/>
        </w:rPr>
      </w:pPr>
      <w:r w:rsidRPr="00884E31">
        <w:rPr>
          <w:rFonts w:asciiTheme="minorHAnsi" w:hAnsiTheme="minorHAnsi" w:cstheme="minorHAnsi"/>
        </w:rPr>
        <w:t xml:space="preserve">Wapno  gaszone  w  postaci  ciasta  wapiennego  można  przewozić  w  skrzyniach lub pojemnikach </w:t>
      </w:r>
      <w:r w:rsidRPr="00884E31">
        <w:rPr>
          <w:rFonts w:asciiTheme="minorHAnsi" w:hAnsiTheme="minorHAnsi" w:cstheme="minorHAnsi"/>
        </w:rPr>
        <w:lastRenderedPageBreak/>
        <w:t>stalowych.</w:t>
      </w:r>
    </w:p>
    <w:p w14:paraId="21009147" w14:textId="1DA95AB9" w:rsidR="00CD7437" w:rsidRPr="00884E31" w:rsidRDefault="00691BF6">
      <w:pPr>
        <w:pStyle w:val="Tekstpodstawowy"/>
        <w:numPr>
          <w:ilvl w:val="0"/>
          <w:numId w:val="73"/>
        </w:numPr>
        <w:ind w:left="1134" w:right="-6"/>
        <w:jc w:val="both"/>
        <w:rPr>
          <w:rFonts w:asciiTheme="minorHAnsi" w:hAnsiTheme="minorHAnsi" w:cstheme="minorHAnsi"/>
        </w:rPr>
      </w:pPr>
      <w:r w:rsidRPr="00884E31">
        <w:rPr>
          <w:rFonts w:asciiTheme="minorHAnsi" w:hAnsiTheme="minorHAnsi" w:cstheme="minorHAnsi"/>
        </w:rPr>
        <w:t>Kruszywa można przewozić dowolnymi środkami transportu w warunkach zabezpieczających je przed zanieczyszczeniem, zmieszaniem z innymi asortymentami kruszywa lub jego frakcjami i nadmiernym zawilgoceniem.</w:t>
      </w:r>
    </w:p>
    <w:p w14:paraId="2DD2155B" w14:textId="73A36A93" w:rsidR="00CD7437" w:rsidRPr="00884E31" w:rsidRDefault="00691BF6">
      <w:pPr>
        <w:pStyle w:val="Tekstpodstawowy"/>
        <w:numPr>
          <w:ilvl w:val="0"/>
          <w:numId w:val="73"/>
        </w:numPr>
        <w:ind w:left="1134" w:right="-6"/>
        <w:jc w:val="both"/>
        <w:rPr>
          <w:rFonts w:asciiTheme="minorHAnsi" w:hAnsiTheme="minorHAnsi" w:cstheme="minorHAnsi"/>
        </w:rPr>
      </w:pPr>
      <w:r w:rsidRPr="00884E31">
        <w:rPr>
          <w:rFonts w:asciiTheme="minorHAnsi" w:hAnsiTheme="minorHAnsi" w:cstheme="minorHAnsi"/>
        </w:rPr>
        <w:t>Transport wyrobów do wykonywania gładzi gipsowych nie wymaga specjalnych środków i urządzeń. Zaleca się używać do transportu samochodów pokrytych plandekami lub zamkniętych. W czasie transportu należy zabezpieczyć przewożone materiały w sposób wykluczający ich uszkodzenie.</w:t>
      </w:r>
    </w:p>
    <w:p w14:paraId="6F89FF40" w14:textId="77777777" w:rsidR="00CD7437" w:rsidRPr="004B7080" w:rsidRDefault="00CD7437" w:rsidP="00DF6909">
      <w:pPr>
        <w:pStyle w:val="Tekstpodstawowy"/>
        <w:spacing w:before="1"/>
        <w:ind w:left="0" w:right="-6"/>
        <w:rPr>
          <w:rFonts w:ascii="Calibri" w:hAnsi="Calibri" w:cs="Calibri"/>
        </w:rPr>
      </w:pPr>
    </w:p>
    <w:p w14:paraId="1C122720" w14:textId="74C8D0AF" w:rsidR="00CD7437" w:rsidRPr="004B7080" w:rsidRDefault="00691BF6">
      <w:pPr>
        <w:pStyle w:val="Nagwek8"/>
        <w:numPr>
          <w:ilvl w:val="1"/>
          <w:numId w:val="77"/>
        </w:numPr>
        <w:tabs>
          <w:tab w:val="left" w:pos="1060"/>
        </w:tabs>
        <w:spacing w:before="68"/>
        <w:ind w:right="-6"/>
        <w:jc w:val="both"/>
        <w:rPr>
          <w:rFonts w:ascii="Calibri" w:hAnsi="Calibri" w:cs="Calibri"/>
        </w:rPr>
      </w:pPr>
      <w:r w:rsidRPr="004B7080">
        <w:rPr>
          <w:rFonts w:ascii="Calibri" w:hAnsi="Calibri" w:cs="Calibri"/>
        </w:rPr>
        <w:t>Składowanie</w:t>
      </w:r>
      <w:r w:rsidRPr="00884E31">
        <w:rPr>
          <w:rFonts w:ascii="Calibri" w:hAnsi="Calibri" w:cs="Calibri"/>
        </w:rPr>
        <w:t xml:space="preserve"> materiałów.</w:t>
      </w:r>
    </w:p>
    <w:p w14:paraId="7F73A740" w14:textId="77777777" w:rsidR="00CD7437" w:rsidRDefault="00691BF6" w:rsidP="00884E31">
      <w:pPr>
        <w:pStyle w:val="Tekstpodstawowy"/>
        <w:ind w:right="-6"/>
        <w:jc w:val="both"/>
        <w:rPr>
          <w:rFonts w:ascii="Calibri" w:hAnsi="Calibri" w:cs="Calibri"/>
        </w:rPr>
      </w:pPr>
      <w:r w:rsidRPr="004B7080">
        <w:rPr>
          <w:rFonts w:ascii="Calibri" w:hAnsi="Calibri" w:cs="Calibri"/>
        </w:rPr>
        <w:t>Składowanie materiałów workowanych (cement, wapno, gips szpachlowy) na budowie musi być w pomieszczeniach zamkniętych, zabezpieczonych przed opadami i minusowymi temperaturami. Materiały powinny być składowane w oryginalnych opakowaniach, odizolowane od podłoża przed zawilgoceniami, zabezpieczone przed uszkodzeniem.</w:t>
      </w:r>
    </w:p>
    <w:p w14:paraId="6FE9A06C" w14:textId="77777777" w:rsidR="00884E31" w:rsidRDefault="00884E31" w:rsidP="00884E31">
      <w:pPr>
        <w:pStyle w:val="Tekstpodstawowy"/>
        <w:ind w:right="-6"/>
        <w:jc w:val="both"/>
        <w:rPr>
          <w:rFonts w:ascii="Calibri" w:hAnsi="Calibri" w:cs="Calibri"/>
        </w:rPr>
      </w:pPr>
    </w:p>
    <w:p w14:paraId="7E8903BF" w14:textId="77777777" w:rsidR="00884E31" w:rsidRPr="004B7080" w:rsidRDefault="00884E31" w:rsidP="00884E31">
      <w:pPr>
        <w:pStyle w:val="Tekstpodstawowy"/>
        <w:ind w:right="-6"/>
        <w:jc w:val="both"/>
        <w:rPr>
          <w:rFonts w:ascii="Calibri" w:hAnsi="Calibri" w:cs="Calibri"/>
        </w:rPr>
      </w:pPr>
    </w:p>
    <w:p w14:paraId="12E43E09" w14:textId="77777777" w:rsidR="00CD7437" w:rsidRPr="004B7080" w:rsidRDefault="00691BF6">
      <w:pPr>
        <w:pStyle w:val="Nagwek5"/>
        <w:numPr>
          <w:ilvl w:val="0"/>
          <w:numId w:val="76"/>
        </w:numPr>
        <w:tabs>
          <w:tab w:val="left" w:pos="781"/>
        </w:tabs>
        <w:spacing w:line="240" w:lineRule="auto"/>
        <w:ind w:right="-6"/>
        <w:rPr>
          <w:rFonts w:ascii="Calibri" w:hAnsi="Calibri" w:cs="Calibri"/>
        </w:rPr>
      </w:pPr>
      <w:r w:rsidRPr="004B7080">
        <w:rPr>
          <w:rFonts w:ascii="Calibri" w:hAnsi="Calibri" w:cs="Calibri"/>
        </w:rPr>
        <w:t>WYKONANIE</w:t>
      </w:r>
      <w:r w:rsidRPr="00884E31">
        <w:rPr>
          <w:rFonts w:ascii="Calibri" w:hAnsi="Calibri" w:cs="Calibri"/>
        </w:rPr>
        <w:t xml:space="preserve"> ROBÓT</w:t>
      </w:r>
    </w:p>
    <w:p w14:paraId="32ABE41C" w14:textId="77777777" w:rsidR="00884E31" w:rsidRPr="00884E31" w:rsidRDefault="00884E31">
      <w:pPr>
        <w:pStyle w:val="Akapitzlist"/>
        <w:numPr>
          <w:ilvl w:val="0"/>
          <w:numId w:val="77"/>
        </w:numPr>
        <w:tabs>
          <w:tab w:val="left" w:pos="1060"/>
        </w:tabs>
        <w:spacing w:before="68"/>
        <w:ind w:right="-6"/>
        <w:jc w:val="both"/>
        <w:outlineLvl w:val="7"/>
        <w:rPr>
          <w:rFonts w:ascii="Calibri" w:hAnsi="Calibri" w:cs="Calibri"/>
          <w:b/>
          <w:bCs/>
          <w:vanish/>
          <w:sz w:val="20"/>
          <w:szCs w:val="20"/>
        </w:rPr>
      </w:pPr>
    </w:p>
    <w:p w14:paraId="592C9571" w14:textId="3508EE54" w:rsidR="00CD7437" w:rsidRDefault="00691BF6">
      <w:pPr>
        <w:pStyle w:val="Nagwek8"/>
        <w:numPr>
          <w:ilvl w:val="1"/>
          <w:numId w:val="77"/>
        </w:numPr>
        <w:tabs>
          <w:tab w:val="left" w:pos="1060"/>
        </w:tabs>
        <w:spacing w:before="68"/>
        <w:ind w:right="-6"/>
        <w:jc w:val="both"/>
        <w:rPr>
          <w:rFonts w:ascii="Calibri" w:hAnsi="Calibri" w:cs="Calibri"/>
        </w:rPr>
      </w:pPr>
      <w:r w:rsidRPr="004B7080">
        <w:rPr>
          <w:rFonts w:ascii="Calibri" w:hAnsi="Calibri" w:cs="Calibri"/>
        </w:rPr>
        <w:tab/>
        <w:t>Ogólne</w:t>
      </w:r>
      <w:r w:rsidRPr="00884E31">
        <w:rPr>
          <w:rFonts w:ascii="Calibri" w:hAnsi="Calibri" w:cs="Calibri"/>
        </w:rPr>
        <w:t xml:space="preserve"> </w:t>
      </w:r>
      <w:r w:rsidRPr="004B7080">
        <w:rPr>
          <w:rFonts w:ascii="Calibri" w:hAnsi="Calibri" w:cs="Calibri"/>
        </w:rPr>
        <w:t>zasady</w:t>
      </w:r>
      <w:r w:rsidRPr="00884E31">
        <w:rPr>
          <w:rFonts w:ascii="Calibri" w:hAnsi="Calibri" w:cs="Calibri"/>
        </w:rPr>
        <w:t xml:space="preserve"> </w:t>
      </w:r>
      <w:r w:rsidRPr="004B7080">
        <w:rPr>
          <w:rFonts w:ascii="Calibri" w:hAnsi="Calibri" w:cs="Calibri"/>
        </w:rPr>
        <w:t>wykonania</w:t>
      </w:r>
      <w:r w:rsidRPr="00884E31">
        <w:rPr>
          <w:rFonts w:ascii="Calibri" w:hAnsi="Calibri" w:cs="Calibri"/>
        </w:rPr>
        <w:t xml:space="preserve"> </w:t>
      </w:r>
      <w:r w:rsidRPr="004B7080">
        <w:rPr>
          <w:rFonts w:ascii="Calibri" w:hAnsi="Calibri" w:cs="Calibri"/>
        </w:rPr>
        <w:t>robót</w:t>
      </w:r>
      <w:r w:rsidRPr="00884E31">
        <w:rPr>
          <w:rFonts w:ascii="Calibri" w:hAnsi="Calibri" w:cs="Calibri"/>
        </w:rPr>
        <w:t xml:space="preserve"> </w:t>
      </w:r>
      <w:r w:rsidRPr="004B7080">
        <w:rPr>
          <w:rFonts w:ascii="Calibri" w:hAnsi="Calibri" w:cs="Calibri"/>
        </w:rPr>
        <w:t>podano</w:t>
      </w:r>
      <w:r w:rsidRPr="00884E31">
        <w:rPr>
          <w:rFonts w:ascii="Calibri" w:hAnsi="Calibri" w:cs="Calibri"/>
        </w:rPr>
        <w:t xml:space="preserve"> </w:t>
      </w:r>
      <w:r w:rsidRPr="004B7080">
        <w:rPr>
          <w:rFonts w:ascii="Calibri" w:hAnsi="Calibri" w:cs="Calibri"/>
        </w:rPr>
        <w:t>w</w:t>
      </w:r>
      <w:r w:rsidRPr="00884E31">
        <w:rPr>
          <w:rFonts w:ascii="Calibri" w:hAnsi="Calibri" w:cs="Calibri"/>
        </w:rPr>
        <w:t xml:space="preserve"> </w:t>
      </w:r>
      <w:r w:rsidRPr="004B7080">
        <w:rPr>
          <w:rFonts w:ascii="Calibri" w:hAnsi="Calibri" w:cs="Calibri"/>
        </w:rPr>
        <w:t>ST</w:t>
      </w:r>
      <w:r w:rsidRPr="00884E31">
        <w:rPr>
          <w:rFonts w:ascii="Calibri" w:hAnsi="Calibri" w:cs="Calibri"/>
        </w:rPr>
        <w:t xml:space="preserve"> </w:t>
      </w:r>
      <w:r w:rsidRPr="004B7080">
        <w:rPr>
          <w:rFonts w:ascii="Calibri" w:hAnsi="Calibri" w:cs="Calibri"/>
        </w:rPr>
        <w:t>Kod</w:t>
      </w:r>
      <w:r w:rsidRPr="00884E31">
        <w:rPr>
          <w:rFonts w:ascii="Calibri" w:hAnsi="Calibri" w:cs="Calibri"/>
        </w:rPr>
        <w:t xml:space="preserve"> </w:t>
      </w:r>
      <w:r w:rsidRPr="004B7080">
        <w:rPr>
          <w:rFonts w:ascii="Calibri" w:hAnsi="Calibri" w:cs="Calibri"/>
        </w:rPr>
        <w:t>CPV</w:t>
      </w:r>
      <w:r w:rsidRPr="00884E31">
        <w:rPr>
          <w:rFonts w:ascii="Calibri" w:hAnsi="Calibri" w:cs="Calibri"/>
        </w:rPr>
        <w:t xml:space="preserve"> </w:t>
      </w:r>
      <w:r w:rsidRPr="004B7080">
        <w:rPr>
          <w:rFonts w:ascii="Calibri" w:hAnsi="Calibri" w:cs="Calibri"/>
        </w:rPr>
        <w:t>45000000-7</w:t>
      </w:r>
      <w:r w:rsidRPr="00884E31">
        <w:rPr>
          <w:rFonts w:ascii="Calibri" w:hAnsi="Calibri" w:cs="Calibri"/>
        </w:rPr>
        <w:t xml:space="preserve"> </w:t>
      </w:r>
      <w:r w:rsidRPr="004B7080">
        <w:rPr>
          <w:rFonts w:ascii="Calibri" w:hAnsi="Calibri" w:cs="Calibri"/>
        </w:rPr>
        <w:t>„Wymagania</w:t>
      </w:r>
      <w:r w:rsidRPr="00884E31">
        <w:rPr>
          <w:rFonts w:ascii="Calibri" w:hAnsi="Calibri" w:cs="Calibri"/>
        </w:rPr>
        <w:t xml:space="preserve"> </w:t>
      </w:r>
      <w:r w:rsidRPr="004B7080">
        <w:rPr>
          <w:rFonts w:ascii="Calibri" w:hAnsi="Calibri" w:cs="Calibri"/>
        </w:rPr>
        <w:t>ogólne"</w:t>
      </w:r>
      <w:r w:rsidRPr="00884E31">
        <w:rPr>
          <w:rFonts w:ascii="Calibri" w:hAnsi="Calibri" w:cs="Calibri"/>
        </w:rPr>
        <w:t xml:space="preserve"> </w:t>
      </w:r>
      <w:r w:rsidRPr="004B7080">
        <w:rPr>
          <w:rFonts w:ascii="Calibri" w:hAnsi="Calibri" w:cs="Calibri"/>
        </w:rPr>
        <w:t>pkt. 5.</w:t>
      </w:r>
    </w:p>
    <w:p w14:paraId="676ABBEF" w14:textId="77777777" w:rsidR="00884E31" w:rsidRPr="004B7080" w:rsidRDefault="00884E31" w:rsidP="00884E31">
      <w:pPr>
        <w:pStyle w:val="Nagwek8"/>
        <w:tabs>
          <w:tab w:val="left" w:pos="1060"/>
        </w:tabs>
        <w:spacing w:before="68"/>
        <w:ind w:left="1061" w:right="-6" w:firstLine="0"/>
        <w:jc w:val="both"/>
        <w:rPr>
          <w:rFonts w:ascii="Calibri" w:hAnsi="Calibri" w:cs="Calibri"/>
        </w:rPr>
      </w:pPr>
    </w:p>
    <w:p w14:paraId="1E6DF668" w14:textId="77777777" w:rsidR="00CD7437" w:rsidRPr="00884E31" w:rsidRDefault="00691BF6">
      <w:pPr>
        <w:pStyle w:val="Nagwek8"/>
        <w:numPr>
          <w:ilvl w:val="1"/>
          <w:numId w:val="77"/>
        </w:numPr>
        <w:tabs>
          <w:tab w:val="left" w:pos="1060"/>
        </w:tabs>
        <w:spacing w:before="68"/>
        <w:ind w:right="-6"/>
        <w:jc w:val="both"/>
        <w:rPr>
          <w:rFonts w:ascii="Calibri" w:hAnsi="Calibri" w:cs="Calibri"/>
        </w:rPr>
      </w:pPr>
      <w:r w:rsidRPr="004B7080">
        <w:rPr>
          <w:rFonts w:ascii="Calibri" w:hAnsi="Calibri" w:cs="Calibri"/>
        </w:rPr>
        <w:t>Warunki</w:t>
      </w:r>
      <w:r w:rsidRPr="00884E31">
        <w:rPr>
          <w:rFonts w:ascii="Calibri" w:hAnsi="Calibri" w:cs="Calibri"/>
        </w:rPr>
        <w:t xml:space="preserve"> </w:t>
      </w:r>
      <w:r w:rsidRPr="004B7080">
        <w:rPr>
          <w:rFonts w:ascii="Calibri" w:hAnsi="Calibri" w:cs="Calibri"/>
        </w:rPr>
        <w:t>przystąpienia</w:t>
      </w:r>
      <w:r w:rsidRPr="00884E31">
        <w:rPr>
          <w:rFonts w:ascii="Calibri" w:hAnsi="Calibri" w:cs="Calibri"/>
        </w:rPr>
        <w:t xml:space="preserve"> </w:t>
      </w:r>
      <w:r w:rsidRPr="004B7080">
        <w:rPr>
          <w:rFonts w:ascii="Calibri" w:hAnsi="Calibri" w:cs="Calibri"/>
        </w:rPr>
        <w:t>do</w:t>
      </w:r>
      <w:r w:rsidRPr="00884E31">
        <w:rPr>
          <w:rFonts w:ascii="Calibri" w:hAnsi="Calibri" w:cs="Calibri"/>
        </w:rPr>
        <w:t xml:space="preserve"> robót</w:t>
      </w:r>
    </w:p>
    <w:p w14:paraId="7B92ABE6" w14:textId="746BC479" w:rsidR="00CD7437" w:rsidRPr="00884E31" w:rsidRDefault="00691BF6">
      <w:pPr>
        <w:pStyle w:val="Tekstpodstawowy"/>
        <w:numPr>
          <w:ilvl w:val="0"/>
          <w:numId w:val="73"/>
        </w:numPr>
        <w:ind w:left="1134" w:right="-6"/>
        <w:jc w:val="both"/>
        <w:rPr>
          <w:rFonts w:asciiTheme="minorHAnsi" w:hAnsiTheme="minorHAnsi" w:cstheme="minorHAnsi"/>
        </w:rPr>
      </w:pPr>
      <w:r w:rsidRPr="00884E31">
        <w:rPr>
          <w:rFonts w:asciiTheme="minorHAnsi" w:hAnsiTheme="minorHAnsi" w:cstheme="minorHAnsi"/>
        </w:rPr>
        <w:t>Przed przystąpieniem do wykonywania robót tynkowych powinny być zakończone wszystkie roboty stanu surowego, roboty instalacyjne podtynkowe, zamurowane przebicia i bruzdy, osadzone ościeżnice drzwiowe i okienne.</w:t>
      </w:r>
    </w:p>
    <w:p w14:paraId="44D998A1" w14:textId="44B46333" w:rsidR="00CD7437" w:rsidRPr="00884E31" w:rsidRDefault="00691BF6">
      <w:pPr>
        <w:pStyle w:val="Tekstpodstawowy"/>
        <w:numPr>
          <w:ilvl w:val="0"/>
          <w:numId w:val="73"/>
        </w:numPr>
        <w:ind w:left="1134" w:right="-6"/>
        <w:jc w:val="both"/>
        <w:rPr>
          <w:rFonts w:asciiTheme="minorHAnsi" w:hAnsiTheme="minorHAnsi" w:cstheme="minorHAnsi"/>
        </w:rPr>
      </w:pPr>
      <w:r w:rsidRPr="00884E31">
        <w:rPr>
          <w:rFonts w:asciiTheme="minorHAnsi" w:hAnsiTheme="minorHAnsi" w:cstheme="minorHAnsi"/>
        </w:rPr>
        <w:t>Zaleca się przystąpienie do wykonywania tynków po okresie osiadania i skurczów murów tj. po upływie 4-6 miesięcy po zakończeniu stanu surowego.</w:t>
      </w:r>
    </w:p>
    <w:p w14:paraId="6AC13EEA" w14:textId="7710934B" w:rsidR="00CD7437" w:rsidRPr="00884E31" w:rsidRDefault="00691BF6">
      <w:pPr>
        <w:pStyle w:val="Tekstpodstawowy"/>
        <w:numPr>
          <w:ilvl w:val="0"/>
          <w:numId w:val="73"/>
        </w:numPr>
        <w:ind w:left="1134" w:right="-6"/>
        <w:jc w:val="both"/>
        <w:rPr>
          <w:rFonts w:asciiTheme="minorHAnsi" w:hAnsiTheme="minorHAnsi" w:cstheme="minorHAnsi"/>
        </w:rPr>
      </w:pPr>
      <w:r w:rsidRPr="00884E31">
        <w:rPr>
          <w:rFonts w:asciiTheme="minorHAnsi" w:hAnsiTheme="minorHAnsi" w:cstheme="minorHAnsi"/>
        </w:rPr>
        <w:t>Tynki należy wykonywać w temperaturze nie niższej niż +5°C pod warunkiem, że w ciągu doby nie nastąpi spadek poniżej 0°C.</w:t>
      </w:r>
    </w:p>
    <w:p w14:paraId="12977C77" w14:textId="6FBB9602" w:rsidR="00CD7437" w:rsidRPr="00884E31" w:rsidRDefault="00691BF6">
      <w:pPr>
        <w:pStyle w:val="Tekstpodstawowy"/>
        <w:numPr>
          <w:ilvl w:val="0"/>
          <w:numId w:val="73"/>
        </w:numPr>
        <w:ind w:left="1134" w:right="-6"/>
        <w:jc w:val="both"/>
        <w:rPr>
          <w:rFonts w:asciiTheme="minorHAnsi" w:hAnsiTheme="minorHAnsi" w:cstheme="minorHAnsi"/>
        </w:rPr>
      </w:pPr>
      <w:r w:rsidRPr="00884E31">
        <w:rPr>
          <w:rFonts w:asciiTheme="minorHAnsi" w:hAnsiTheme="minorHAnsi" w:cstheme="minorHAnsi"/>
        </w:rPr>
        <w:t>W niższych temperaturach można wykonywać tynki jedynie przy zastosowaniu odpowiednich środków zabezpieczających, zgodnie z „Wytycznymi wykonywania robót budowlano- montażowych w okresie obniżonych temperatur".</w:t>
      </w:r>
    </w:p>
    <w:p w14:paraId="588E9275" w14:textId="0AB879C3" w:rsidR="00CD7437" w:rsidRPr="00884E31" w:rsidRDefault="00691BF6">
      <w:pPr>
        <w:pStyle w:val="Tekstpodstawowy"/>
        <w:numPr>
          <w:ilvl w:val="0"/>
          <w:numId w:val="73"/>
        </w:numPr>
        <w:ind w:left="1134" w:right="-6"/>
        <w:jc w:val="both"/>
        <w:rPr>
          <w:rFonts w:asciiTheme="minorHAnsi" w:hAnsiTheme="minorHAnsi" w:cstheme="minorHAnsi"/>
        </w:rPr>
      </w:pPr>
      <w:r w:rsidRPr="00884E31">
        <w:rPr>
          <w:rFonts w:asciiTheme="minorHAnsi" w:hAnsiTheme="minorHAnsi" w:cstheme="minorHAnsi"/>
        </w:rPr>
        <w:t>Zaleca się chronić świeżo wykonane tynki zewnętrzne w ciągu pierwszych dwóch dni przed nasłonecznieniem dłuższym niż dwie godziny dziennie.</w:t>
      </w:r>
    </w:p>
    <w:p w14:paraId="7095794E" w14:textId="132EED21" w:rsidR="00CD7437" w:rsidRPr="00884E31" w:rsidRDefault="00691BF6">
      <w:pPr>
        <w:pStyle w:val="Tekstpodstawowy"/>
        <w:numPr>
          <w:ilvl w:val="0"/>
          <w:numId w:val="73"/>
        </w:numPr>
        <w:ind w:left="1134" w:right="-6"/>
        <w:jc w:val="both"/>
        <w:rPr>
          <w:rFonts w:asciiTheme="minorHAnsi" w:hAnsiTheme="minorHAnsi" w:cstheme="minorHAnsi"/>
        </w:rPr>
      </w:pPr>
      <w:r w:rsidRPr="00884E31">
        <w:rPr>
          <w:rFonts w:asciiTheme="minorHAnsi" w:hAnsiTheme="minorHAnsi" w:cstheme="minorHAnsi"/>
        </w:rPr>
        <w:t>W okresie wysokich temperatur świeżo wykonane tynki powinny być w czasie wiązania i twardnienia, tj. w ciągu 1 tygodnia, zwilżane wodą.</w:t>
      </w:r>
    </w:p>
    <w:p w14:paraId="315B8745" w14:textId="77777777" w:rsidR="00CD7437" w:rsidRPr="004B7080" w:rsidRDefault="00CD7437" w:rsidP="00DF6909">
      <w:pPr>
        <w:pStyle w:val="Tekstpodstawowy"/>
        <w:spacing w:before="163"/>
        <w:ind w:left="0" w:right="-6"/>
        <w:rPr>
          <w:rFonts w:ascii="Calibri" w:hAnsi="Calibri" w:cs="Calibri"/>
        </w:rPr>
      </w:pPr>
    </w:p>
    <w:p w14:paraId="12555581" w14:textId="77777777" w:rsidR="00884E31" w:rsidRDefault="00691BF6">
      <w:pPr>
        <w:pStyle w:val="Nagwek8"/>
        <w:numPr>
          <w:ilvl w:val="1"/>
          <w:numId w:val="77"/>
        </w:numPr>
        <w:tabs>
          <w:tab w:val="left" w:pos="1060"/>
        </w:tabs>
        <w:spacing w:before="68"/>
        <w:ind w:right="-6"/>
        <w:jc w:val="both"/>
        <w:rPr>
          <w:rFonts w:ascii="Calibri" w:hAnsi="Calibri" w:cs="Calibri"/>
        </w:rPr>
      </w:pPr>
      <w:r w:rsidRPr="00884E31">
        <w:rPr>
          <w:rFonts w:ascii="Calibri" w:hAnsi="Calibri" w:cs="Calibri"/>
        </w:rPr>
        <w:t>Przygotowanie podłoża</w:t>
      </w:r>
    </w:p>
    <w:p w14:paraId="008F448D" w14:textId="77777777" w:rsidR="00884E31" w:rsidRPr="00884E31" w:rsidRDefault="00691BF6">
      <w:pPr>
        <w:pStyle w:val="Nagwek8"/>
        <w:numPr>
          <w:ilvl w:val="2"/>
          <w:numId w:val="77"/>
        </w:numPr>
        <w:tabs>
          <w:tab w:val="left" w:pos="1060"/>
        </w:tabs>
        <w:spacing w:before="68"/>
        <w:ind w:right="-6"/>
        <w:jc w:val="both"/>
        <w:rPr>
          <w:rFonts w:ascii="Calibri" w:hAnsi="Calibri" w:cs="Calibri"/>
          <w:b w:val="0"/>
          <w:bCs w:val="0"/>
        </w:rPr>
      </w:pPr>
      <w:r w:rsidRPr="00884E31">
        <w:rPr>
          <w:rFonts w:ascii="Calibri" w:hAnsi="Calibri" w:cs="Calibri"/>
          <w:b w:val="0"/>
          <w:bCs w:val="0"/>
        </w:rPr>
        <w:t>Podłoża</w:t>
      </w:r>
      <w:r w:rsidRPr="00884E31">
        <w:rPr>
          <w:rFonts w:ascii="Calibri" w:hAnsi="Calibri" w:cs="Calibri"/>
          <w:b w:val="0"/>
          <w:bCs w:val="0"/>
          <w:spacing w:val="40"/>
        </w:rPr>
        <w:t xml:space="preserve"> </w:t>
      </w:r>
      <w:r w:rsidRPr="00884E31">
        <w:rPr>
          <w:rFonts w:ascii="Calibri" w:hAnsi="Calibri" w:cs="Calibri"/>
          <w:b w:val="0"/>
          <w:bCs w:val="0"/>
        </w:rPr>
        <w:t>tynków</w:t>
      </w:r>
      <w:r w:rsidRPr="00884E31">
        <w:rPr>
          <w:rFonts w:ascii="Calibri" w:hAnsi="Calibri" w:cs="Calibri"/>
          <w:b w:val="0"/>
          <w:bCs w:val="0"/>
          <w:spacing w:val="40"/>
        </w:rPr>
        <w:t xml:space="preserve"> </w:t>
      </w:r>
      <w:r w:rsidRPr="00884E31">
        <w:rPr>
          <w:rFonts w:ascii="Calibri" w:hAnsi="Calibri" w:cs="Calibri"/>
          <w:b w:val="0"/>
          <w:bCs w:val="0"/>
        </w:rPr>
        <w:t>zwykłych</w:t>
      </w:r>
      <w:r w:rsidRPr="00884E31">
        <w:rPr>
          <w:rFonts w:ascii="Calibri" w:hAnsi="Calibri" w:cs="Calibri"/>
          <w:b w:val="0"/>
          <w:bCs w:val="0"/>
          <w:spacing w:val="40"/>
        </w:rPr>
        <w:t xml:space="preserve"> </w:t>
      </w:r>
      <w:r w:rsidRPr="00884E31">
        <w:rPr>
          <w:rFonts w:ascii="Calibri" w:hAnsi="Calibri" w:cs="Calibri"/>
          <w:b w:val="0"/>
          <w:bCs w:val="0"/>
        </w:rPr>
        <w:t>powinny</w:t>
      </w:r>
      <w:r w:rsidRPr="00884E31">
        <w:rPr>
          <w:rFonts w:ascii="Calibri" w:hAnsi="Calibri" w:cs="Calibri"/>
          <w:b w:val="0"/>
          <w:bCs w:val="0"/>
          <w:spacing w:val="40"/>
        </w:rPr>
        <w:t xml:space="preserve"> </w:t>
      </w:r>
      <w:r w:rsidRPr="00884E31">
        <w:rPr>
          <w:rFonts w:ascii="Calibri" w:hAnsi="Calibri" w:cs="Calibri"/>
          <w:b w:val="0"/>
          <w:bCs w:val="0"/>
        </w:rPr>
        <w:t>odpowiadać</w:t>
      </w:r>
      <w:r w:rsidRPr="00884E31">
        <w:rPr>
          <w:rFonts w:ascii="Calibri" w:hAnsi="Calibri" w:cs="Calibri"/>
          <w:b w:val="0"/>
          <w:bCs w:val="0"/>
          <w:spacing w:val="40"/>
        </w:rPr>
        <w:t xml:space="preserve"> </w:t>
      </w:r>
      <w:r w:rsidRPr="00884E31">
        <w:rPr>
          <w:rFonts w:ascii="Calibri" w:hAnsi="Calibri" w:cs="Calibri"/>
          <w:b w:val="0"/>
          <w:bCs w:val="0"/>
        </w:rPr>
        <w:t>wymaganiom</w:t>
      </w:r>
      <w:r w:rsidRPr="00884E31">
        <w:rPr>
          <w:rFonts w:ascii="Calibri" w:hAnsi="Calibri" w:cs="Calibri"/>
          <w:b w:val="0"/>
          <w:bCs w:val="0"/>
          <w:spacing w:val="40"/>
        </w:rPr>
        <w:t xml:space="preserve"> </w:t>
      </w:r>
      <w:r w:rsidRPr="00884E31">
        <w:rPr>
          <w:rFonts w:ascii="Calibri" w:hAnsi="Calibri" w:cs="Calibri"/>
          <w:b w:val="0"/>
          <w:bCs w:val="0"/>
        </w:rPr>
        <w:t>normy</w:t>
      </w:r>
      <w:r w:rsidRPr="00884E31">
        <w:rPr>
          <w:rFonts w:ascii="Calibri" w:hAnsi="Calibri" w:cs="Calibri"/>
          <w:b w:val="0"/>
          <w:bCs w:val="0"/>
          <w:spacing w:val="40"/>
        </w:rPr>
        <w:t xml:space="preserve"> </w:t>
      </w:r>
      <w:r w:rsidRPr="00884E31">
        <w:rPr>
          <w:rFonts w:ascii="Calibri" w:hAnsi="Calibri" w:cs="Calibri"/>
          <w:b w:val="0"/>
          <w:bCs w:val="0"/>
        </w:rPr>
        <w:t>PN-70/B-10100</w:t>
      </w:r>
      <w:r w:rsidRPr="00884E31">
        <w:rPr>
          <w:rFonts w:ascii="Calibri" w:hAnsi="Calibri" w:cs="Calibri"/>
          <w:b w:val="0"/>
          <w:bCs w:val="0"/>
          <w:spacing w:val="40"/>
        </w:rPr>
        <w:t xml:space="preserve"> </w:t>
      </w:r>
      <w:r w:rsidRPr="00884E31">
        <w:rPr>
          <w:rFonts w:ascii="Calibri" w:hAnsi="Calibri" w:cs="Calibri"/>
          <w:b w:val="0"/>
          <w:bCs w:val="0"/>
        </w:rPr>
        <w:t xml:space="preserve">p. </w:t>
      </w:r>
      <w:r w:rsidRPr="00884E31">
        <w:rPr>
          <w:rFonts w:ascii="Calibri" w:hAnsi="Calibri" w:cs="Calibri"/>
          <w:b w:val="0"/>
          <w:bCs w:val="0"/>
          <w:spacing w:val="-2"/>
        </w:rPr>
        <w:t>3.3Z.</w:t>
      </w:r>
    </w:p>
    <w:p w14:paraId="6E4C44AE" w14:textId="77777777" w:rsidR="00884E31" w:rsidRPr="00884E31" w:rsidRDefault="00884E31" w:rsidP="004134F4">
      <w:pPr>
        <w:pStyle w:val="Nagwek8"/>
        <w:tabs>
          <w:tab w:val="left" w:pos="1060"/>
        </w:tabs>
        <w:spacing w:before="68"/>
        <w:ind w:right="-6"/>
        <w:jc w:val="both"/>
        <w:rPr>
          <w:rFonts w:ascii="Calibri" w:hAnsi="Calibri" w:cs="Calibri"/>
          <w:b w:val="0"/>
          <w:bCs w:val="0"/>
        </w:rPr>
      </w:pPr>
    </w:p>
    <w:p w14:paraId="08E11F46" w14:textId="31074FDB" w:rsidR="00CD7437" w:rsidRPr="00884E31" w:rsidRDefault="00691BF6">
      <w:pPr>
        <w:pStyle w:val="Nagwek8"/>
        <w:numPr>
          <w:ilvl w:val="2"/>
          <w:numId w:val="77"/>
        </w:numPr>
        <w:tabs>
          <w:tab w:val="left" w:pos="1060"/>
        </w:tabs>
        <w:spacing w:before="68"/>
        <w:ind w:right="-6"/>
        <w:jc w:val="both"/>
        <w:rPr>
          <w:rFonts w:ascii="Calibri" w:hAnsi="Calibri" w:cs="Calibri"/>
          <w:b w:val="0"/>
          <w:bCs w:val="0"/>
        </w:rPr>
      </w:pPr>
      <w:r w:rsidRPr="00884E31">
        <w:rPr>
          <w:rFonts w:ascii="Calibri" w:hAnsi="Calibri" w:cs="Calibri"/>
          <w:b w:val="0"/>
          <w:bCs w:val="0"/>
        </w:rPr>
        <w:t>Spoiny</w:t>
      </w:r>
      <w:r w:rsidRPr="00884E31">
        <w:rPr>
          <w:rFonts w:ascii="Calibri" w:hAnsi="Calibri" w:cs="Calibri"/>
          <w:b w:val="0"/>
          <w:bCs w:val="0"/>
          <w:spacing w:val="-5"/>
        </w:rPr>
        <w:t xml:space="preserve"> </w:t>
      </w:r>
      <w:r w:rsidRPr="00884E31">
        <w:rPr>
          <w:rFonts w:ascii="Calibri" w:hAnsi="Calibri" w:cs="Calibri"/>
          <w:b w:val="0"/>
          <w:bCs w:val="0"/>
        </w:rPr>
        <w:t>w</w:t>
      </w:r>
      <w:r w:rsidRPr="00884E31">
        <w:rPr>
          <w:rFonts w:ascii="Calibri" w:hAnsi="Calibri" w:cs="Calibri"/>
          <w:b w:val="0"/>
          <w:bCs w:val="0"/>
          <w:spacing w:val="-6"/>
        </w:rPr>
        <w:t xml:space="preserve"> </w:t>
      </w:r>
      <w:r w:rsidRPr="00884E31">
        <w:rPr>
          <w:rFonts w:ascii="Calibri" w:hAnsi="Calibri" w:cs="Calibri"/>
          <w:b w:val="0"/>
          <w:bCs w:val="0"/>
        </w:rPr>
        <w:t>murach</w:t>
      </w:r>
      <w:r w:rsidRPr="00884E31">
        <w:rPr>
          <w:rFonts w:ascii="Calibri" w:hAnsi="Calibri" w:cs="Calibri"/>
          <w:b w:val="0"/>
          <w:bCs w:val="0"/>
          <w:spacing w:val="-4"/>
        </w:rPr>
        <w:t xml:space="preserve"> </w:t>
      </w:r>
      <w:r w:rsidRPr="00884E31">
        <w:rPr>
          <w:rFonts w:ascii="Calibri" w:hAnsi="Calibri" w:cs="Calibri"/>
          <w:b w:val="0"/>
          <w:bCs w:val="0"/>
          <w:spacing w:val="-2"/>
        </w:rPr>
        <w:t>ceglanych</w:t>
      </w:r>
    </w:p>
    <w:p w14:paraId="3F796991" w14:textId="65232D01" w:rsidR="00CD7437" w:rsidRPr="00884E31" w:rsidRDefault="00691BF6">
      <w:pPr>
        <w:pStyle w:val="Tekstpodstawowy"/>
        <w:numPr>
          <w:ilvl w:val="0"/>
          <w:numId w:val="73"/>
        </w:numPr>
        <w:ind w:left="1134" w:right="-6"/>
        <w:jc w:val="both"/>
        <w:rPr>
          <w:rFonts w:asciiTheme="minorHAnsi" w:hAnsiTheme="minorHAnsi" w:cstheme="minorHAnsi"/>
        </w:rPr>
      </w:pPr>
      <w:r w:rsidRPr="00884E31">
        <w:rPr>
          <w:rFonts w:asciiTheme="minorHAnsi" w:hAnsiTheme="minorHAnsi" w:cstheme="minorHAnsi"/>
        </w:rPr>
        <w:t>W ścianach przewidzianych do tynkowania nie należy wypełniać zaprawą spoin przy zewnętrznych licach na głębokości 5-10 mm.</w:t>
      </w:r>
    </w:p>
    <w:p w14:paraId="2FD3AECD" w14:textId="552B5D71" w:rsidR="00CD7437" w:rsidRPr="00884E31" w:rsidRDefault="00691BF6">
      <w:pPr>
        <w:pStyle w:val="Tekstpodstawowy"/>
        <w:numPr>
          <w:ilvl w:val="0"/>
          <w:numId w:val="73"/>
        </w:numPr>
        <w:ind w:left="1134" w:right="-6"/>
        <w:jc w:val="both"/>
        <w:rPr>
          <w:rFonts w:asciiTheme="minorHAnsi" w:hAnsiTheme="minorHAnsi" w:cstheme="minorHAnsi"/>
        </w:rPr>
      </w:pPr>
      <w:r w:rsidRPr="00884E31">
        <w:rPr>
          <w:rFonts w:asciiTheme="minorHAnsi" w:hAnsiTheme="minorHAnsi" w:cstheme="minorHAnsi"/>
        </w:rPr>
        <w:t>Bezpośrednio przed tynkowaniem podłoże należy oczyścić z kurzu szczotkami oraz usunąć plamy z rdzy i substancji tłustych. Plamy z substancji tłustych można usunąć 10-proc. roztworem szarego mydła lub wypełniając je lampą benzynową.</w:t>
      </w:r>
    </w:p>
    <w:p w14:paraId="66E5C11E" w14:textId="2A67DB55" w:rsidR="00CD7437" w:rsidRPr="00884E31" w:rsidRDefault="00691BF6">
      <w:pPr>
        <w:pStyle w:val="Tekstpodstawowy"/>
        <w:numPr>
          <w:ilvl w:val="0"/>
          <w:numId w:val="73"/>
        </w:numPr>
        <w:ind w:left="1134" w:right="-6"/>
        <w:jc w:val="both"/>
        <w:rPr>
          <w:rFonts w:asciiTheme="minorHAnsi" w:hAnsiTheme="minorHAnsi" w:cstheme="minorHAnsi"/>
        </w:rPr>
      </w:pPr>
      <w:r w:rsidRPr="00884E31">
        <w:rPr>
          <w:rFonts w:asciiTheme="minorHAnsi" w:hAnsiTheme="minorHAnsi" w:cstheme="minorHAnsi"/>
        </w:rPr>
        <w:t>Nadmiernie suchą powierzchnię podłoża należy zwilżyć wodą.</w:t>
      </w:r>
    </w:p>
    <w:p w14:paraId="172E8327" w14:textId="77777777" w:rsidR="00CD7437" w:rsidRPr="004B7080" w:rsidRDefault="00CD7437" w:rsidP="004134F4">
      <w:pPr>
        <w:pStyle w:val="Tekstpodstawowy"/>
        <w:spacing w:before="197"/>
        <w:ind w:left="0" w:right="-6"/>
        <w:jc w:val="both"/>
        <w:rPr>
          <w:rFonts w:ascii="Calibri" w:hAnsi="Calibri" w:cs="Calibri"/>
        </w:rPr>
      </w:pPr>
    </w:p>
    <w:p w14:paraId="74B6B502" w14:textId="77777777" w:rsidR="00884E31" w:rsidRDefault="00691BF6">
      <w:pPr>
        <w:pStyle w:val="Nagwek8"/>
        <w:numPr>
          <w:ilvl w:val="1"/>
          <w:numId w:val="77"/>
        </w:numPr>
        <w:tabs>
          <w:tab w:val="left" w:pos="1060"/>
        </w:tabs>
        <w:spacing w:before="68"/>
        <w:ind w:right="-6"/>
        <w:jc w:val="both"/>
        <w:rPr>
          <w:rFonts w:ascii="Calibri" w:hAnsi="Calibri" w:cs="Calibri"/>
        </w:rPr>
      </w:pPr>
      <w:r w:rsidRPr="004B7080">
        <w:rPr>
          <w:rFonts w:ascii="Calibri" w:hAnsi="Calibri" w:cs="Calibri"/>
        </w:rPr>
        <w:t>Wykonywanie</w:t>
      </w:r>
      <w:r w:rsidRPr="00884E31">
        <w:rPr>
          <w:rFonts w:ascii="Calibri" w:hAnsi="Calibri" w:cs="Calibri"/>
        </w:rPr>
        <w:t xml:space="preserve"> </w:t>
      </w:r>
      <w:r w:rsidRPr="004B7080">
        <w:rPr>
          <w:rFonts w:ascii="Calibri" w:hAnsi="Calibri" w:cs="Calibri"/>
        </w:rPr>
        <w:t>tynków</w:t>
      </w:r>
      <w:r w:rsidRPr="00884E31">
        <w:rPr>
          <w:rFonts w:ascii="Calibri" w:hAnsi="Calibri" w:cs="Calibri"/>
        </w:rPr>
        <w:t xml:space="preserve"> zwykłych</w:t>
      </w:r>
    </w:p>
    <w:p w14:paraId="2DC35553" w14:textId="77777777" w:rsidR="00884E31" w:rsidRDefault="00691BF6">
      <w:pPr>
        <w:pStyle w:val="Nagwek8"/>
        <w:numPr>
          <w:ilvl w:val="2"/>
          <w:numId w:val="77"/>
        </w:numPr>
        <w:tabs>
          <w:tab w:val="left" w:pos="1060"/>
        </w:tabs>
        <w:ind w:right="-6"/>
        <w:jc w:val="both"/>
        <w:rPr>
          <w:rFonts w:ascii="Calibri" w:hAnsi="Calibri" w:cs="Calibri"/>
          <w:b w:val="0"/>
          <w:bCs w:val="0"/>
        </w:rPr>
      </w:pPr>
      <w:r w:rsidRPr="00884E31">
        <w:rPr>
          <w:rFonts w:ascii="Calibri" w:hAnsi="Calibri" w:cs="Calibri"/>
          <w:b w:val="0"/>
          <w:bCs w:val="0"/>
        </w:rPr>
        <w:t>Przy</w:t>
      </w:r>
      <w:r w:rsidRPr="00884E31">
        <w:rPr>
          <w:rFonts w:ascii="Calibri" w:hAnsi="Calibri" w:cs="Calibri"/>
          <w:b w:val="0"/>
          <w:bCs w:val="0"/>
          <w:spacing w:val="28"/>
        </w:rPr>
        <w:t xml:space="preserve"> </w:t>
      </w:r>
      <w:r w:rsidRPr="00884E31">
        <w:rPr>
          <w:rFonts w:ascii="Calibri" w:hAnsi="Calibri" w:cs="Calibri"/>
          <w:b w:val="0"/>
          <w:bCs w:val="0"/>
        </w:rPr>
        <w:t>wykonywaniu</w:t>
      </w:r>
      <w:r w:rsidRPr="00884E31">
        <w:rPr>
          <w:rFonts w:ascii="Calibri" w:hAnsi="Calibri" w:cs="Calibri"/>
          <w:b w:val="0"/>
          <w:bCs w:val="0"/>
          <w:spacing w:val="31"/>
        </w:rPr>
        <w:t xml:space="preserve"> </w:t>
      </w:r>
      <w:r w:rsidRPr="00884E31">
        <w:rPr>
          <w:rFonts w:ascii="Calibri" w:hAnsi="Calibri" w:cs="Calibri"/>
          <w:b w:val="0"/>
          <w:bCs w:val="0"/>
        </w:rPr>
        <w:t>tynków</w:t>
      </w:r>
      <w:r w:rsidRPr="00884E31">
        <w:rPr>
          <w:rFonts w:ascii="Calibri" w:hAnsi="Calibri" w:cs="Calibri"/>
          <w:b w:val="0"/>
          <w:bCs w:val="0"/>
          <w:spacing w:val="32"/>
        </w:rPr>
        <w:t xml:space="preserve"> </w:t>
      </w:r>
      <w:r w:rsidRPr="00884E31">
        <w:rPr>
          <w:rFonts w:ascii="Calibri" w:hAnsi="Calibri" w:cs="Calibri"/>
          <w:b w:val="0"/>
          <w:bCs w:val="0"/>
        </w:rPr>
        <w:t>zwykłych</w:t>
      </w:r>
      <w:r w:rsidRPr="00884E31">
        <w:rPr>
          <w:rFonts w:ascii="Calibri" w:hAnsi="Calibri" w:cs="Calibri"/>
          <w:b w:val="0"/>
          <w:bCs w:val="0"/>
          <w:spacing w:val="31"/>
        </w:rPr>
        <w:t xml:space="preserve"> </w:t>
      </w:r>
      <w:r w:rsidRPr="00884E31">
        <w:rPr>
          <w:rFonts w:ascii="Calibri" w:hAnsi="Calibri" w:cs="Calibri"/>
          <w:b w:val="0"/>
          <w:bCs w:val="0"/>
        </w:rPr>
        <w:t>należy</w:t>
      </w:r>
      <w:r w:rsidRPr="00884E31">
        <w:rPr>
          <w:rFonts w:ascii="Calibri" w:hAnsi="Calibri" w:cs="Calibri"/>
          <w:b w:val="0"/>
          <w:bCs w:val="0"/>
          <w:spacing w:val="30"/>
        </w:rPr>
        <w:t xml:space="preserve"> </w:t>
      </w:r>
      <w:r w:rsidRPr="00884E31">
        <w:rPr>
          <w:rFonts w:ascii="Calibri" w:hAnsi="Calibri" w:cs="Calibri"/>
          <w:b w:val="0"/>
          <w:bCs w:val="0"/>
        </w:rPr>
        <w:t>przestrzegać</w:t>
      </w:r>
      <w:r w:rsidRPr="00884E31">
        <w:rPr>
          <w:rFonts w:ascii="Calibri" w:hAnsi="Calibri" w:cs="Calibri"/>
          <w:b w:val="0"/>
          <w:bCs w:val="0"/>
          <w:spacing w:val="34"/>
        </w:rPr>
        <w:t xml:space="preserve"> </w:t>
      </w:r>
      <w:r w:rsidRPr="00884E31">
        <w:rPr>
          <w:rFonts w:ascii="Calibri" w:hAnsi="Calibri" w:cs="Calibri"/>
          <w:b w:val="0"/>
          <w:bCs w:val="0"/>
        </w:rPr>
        <w:t>zasad</w:t>
      </w:r>
      <w:r w:rsidRPr="00884E31">
        <w:rPr>
          <w:rFonts w:ascii="Calibri" w:hAnsi="Calibri" w:cs="Calibri"/>
          <w:b w:val="0"/>
          <w:bCs w:val="0"/>
          <w:spacing w:val="31"/>
        </w:rPr>
        <w:t xml:space="preserve"> </w:t>
      </w:r>
      <w:r w:rsidRPr="00884E31">
        <w:rPr>
          <w:rFonts w:ascii="Calibri" w:hAnsi="Calibri" w:cs="Calibri"/>
          <w:b w:val="0"/>
          <w:bCs w:val="0"/>
        </w:rPr>
        <w:t>podanych</w:t>
      </w:r>
      <w:r w:rsidRPr="00884E31">
        <w:rPr>
          <w:rFonts w:ascii="Calibri" w:hAnsi="Calibri" w:cs="Calibri"/>
          <w:b w:val="0"/>
          <w:bCs w:val="0"/>
          <w:spacing w:val="33"/>
        </w:rPr>
        <w:t xml:space="preserve"> </w:t>
      </w:r>
      <w:r w:rsidRPr="00884E31">
        <w:rPr>
          <w:rFonts w:ascii="Calibri" w:hAnsi="Calibri" w:cs="Calibri"/>
          <w:b w:val="0"/>
          <w:bCs w:val="0"/>
        </w:rPr>
        <w:t>w</w:t>
      </w:r>
      <w:r w:rsidRPr="00884E31">
        <w:rPr>
          <w:rFonts w:ascii="Calibri" w:hAnsi="Calibri" w:cs="Calibri"/>
          <w:b w:val="0"/>
          <w:bCs w:val="0"/>
          <w:spacing w:val="29"/>
        </w:rPr>
        <w:t xml:space="preserve"> </w:t>
      </w:r>
      <w:r w:rsidRPr="00884E31">
        <w:rPr>
          <w:rFonts w:ascii="Calibri" w:hAnsi="Calibri" w:cs="Calibri"/>
          <w:b w:val="0"/>
          <w:bCs w:val="0"/>
        </w:rPr>
        <w:t>normie PN-70/B-10100 p. 3.3.1.</w:t>
      </w:r>
    </w:p>
    <w:p w14:paraId="67DDFAAA" w14:textId="77777777" w:rsidR="00884E31" w:rsidRPr="00884E31" w:rsidRDefault="00884E31" w:rsidP="004134F4">
      <w:pPr>
        <w:pStyle w:val="Nagwek8"/>
        <w:tabs>
          <w:tab w:val="left" w:pos="1060"/>
        </w:tabs>
        <w:ind w:left="1116" w:right="-6" w:firstLine="0"/>
        <w:jc w:val="both"/>
        <w:rPr>
          <w:rFonts w:ascii="Calibri" w:hAnsi="Calibri" w:cs="Calibri"/>
          <w:b w:val="0"/>
          <w:bCs w:val="0"/>
        </w:rPr>
      </w:pPr>
    </w:p>
    <w:p w14:paraId="63A945D5" w14:textId="49E645F7" w:rsidR="00884E31" w:rsidRDefault="00691BF6">
      <w:pPr>
        <w:pStyle w:val="Nagwek8"/>
        <w:numPr>
          <w:ilvl w:val="2"/>
          <w:numId w:val="77"/>
        </w:numPr>
        <w:tabs>
          <w:tab w:val="left" w:pos="1060"/>
        </w:tabs>
        <w:ind w:right="-6"/>
        <w:jc w:val="both"/>
        <w:rPr>
          <w:rFonts w:ascii="Calibri" w:hAnsi="Calibri" w:cs="Calibri"/>
          <w:b w:val="0"/>
          <w:bCs w:val="0"/>
        </w:rPr>
      </w:pPr>
      <w:r w:rsidRPr="00884E31">
        <w:rPr>
          <w:rFonts w:ascii="Calibri" w:hAnsi="Calibri" w:cs="Calibri"/>
          <w:b w:val="0"/>
          <w:bCs w:val="0"/>
        </w:rPr>
        <w:t>Sposoby wykonania tynków zwykłych jedno- i wielowarstwowych powinny być zgodne</w:t>
      </w:r>
      <w:r w:rsidRPr="00884E31">
        <w:rPr>
          <w:rFonts w:ascii="Calibri" w:hAnsi="Calibri" w:cs="Calibri"/>
          <w:b w:val="0"/>
          <w:bCs w:val="0"/>
          <w:spacing w:val="40"/>
        </w:rPr>
        <w:t xml:space="preserve"> </w:t>
      </w:r>
      <w:r w:rsidRPr="00884E31">
        <w:rPr>
          <w:rFonts w:ascii="Calibri" w:hAnsi="Calibri" w:cs="Calibri"/>
          <w:b w:val="0"/>
          <w:bCs w:val="0"/>
        </w:rPr>
        <w:t>z danymi określonymi w tabl. 4 normy PN-70/B-10100</w:t>
      </w:r>
    </w:p>
    <w:p w14:paraId="6643B7C4" w14:textId="77777777" w:rsidR="00884E31" w:rsidRPr="00884E31" w:rsidRDefault="00884E31" w:rsidP="004134F4">
      <w:pPr>
        <w:pStyle w:val="Nagwek8"/>
        <w:tabs>
          <w:tab w:val="left" w:pos="1060"/>
        </w:tabs>
        <w:ind w:left="0" w:right="-6" w:firstLine="0"/>
        <w:jc w:val="both"/>
        <w:rPr>
          <w:rFonts w:ascii="Calibri" w:hAnsi="Calibri" w:cs="Calibri"/>
          <w:b w:val="0"/>
          <w:bCs w:val="0"/>
        </w:rPr>
      </w:pPr>
    </w:p>
    <w:p w14:paraId="266BAB96" w14:textId="77777777" w:rsidR="00884E31" w:rsidRPr="00884E31" w:rsidRDefault="00691BF6">
      <w:pPr>
        <w:pStyle w:val="Nagwek8"/>
        <w:numPr>
          <w:ilvl w:val="2"/>
          <w:numId w:val="77"/>
        </w:numPr>
        <w:tabs>
          <w:tab w:val="left" w:pos="1060"/>
          <w:tab w:val="left" w:pos="1282"/>
          <w:tab w:val="left" w:pos="1640"/>
        </w:tabs>
        <w:ind w:right="-6"/>
        <w:jc w:val="both"/>
        <w:rPr>
          <w:rFonts w:ascii="Calibri" w:hAnsi="Calibri" w:cs="Calibri"/>
        </w:rPr>
      </w:pPr>
      <w:r w:rsidRPr="00884E31">
        <w:rPr>
          <w:rFonts w:ascii="Calibri" w:hAnsi="Calibri" w:cs="Calibri"/>
          <w:b w:val="0"/>
          <w:bCs w:val="0"/>
        </w:rPr>
        <w:t>Grubości tynków zwykłych w zależności od ich kategorii oraz od rodzaju podłoża lub</w:t>
      </w:r>
      <w:r w:rsidRPr="00884E31">
        <w:rPr>
          <w:rFonts w:ascii="Calibri" w:hAnsi="Calibri" w:cs="Calibri"/>
          <w:b w:val="0"/>
          <w:bCs w:val="0"/>
          <w:spacing w:val="40"/>
        </w:rPr>
        <w:t xml:space="preserve"> </w:t>
      </w:r>
      <w:r w:rsidRPr="00884E31">
        <w:rPr>
          <w:rFonts w:ascii="Calibri" w:hAnsi="Calibri" w:cs="Calibri"/>
          <w:b w:val="0"/>
          <w:bCs w:val="0"/>
        </w:rPr>
        <w:t>podkładu powinny być zgodne z normą PN-70/B-10100</w:t>
      </w:r>
    </w:p>
    <w:p w14:paraId="0BA251D7" w14:textId="77777777" w:rsidR="00884E31" w:rsidRDefault="00884E31" w:rsidP="004134F4">
      <w:pPr>
        <w:pStyle w:val="Akapitzlist"/>
        <w:jc w:val="both"/>
        <w:rPr>
          <w:rFonts w:ascii="Calibri" w:hAnsi="Calibri" w:cs="Calibri"/>
        </w:rPr>
      </w:pPr>
    </w:p>
    <w:p w14:paraId="0AA1EEAC" w14:textId="77777777" w:rsidR="004134F4" w:rsidRDefault="00691BF6">
      <w:pPr>
        <w:pStyle w:val="Nagwek8"/>
        <w:numPr>
          <w:ilvl w:val="2"/>
          <w:numId w:val="77"/>
        </w:numPr>
        <w:tabs>
          <w:tab w:val="left" w:pos="1060"/>
          <w:tab w:val="left" w:pos="1282"/>
          <w:tab w:val="left" w:pos="1640"/>
        </w:tabs>
        <w:ind w:right="-6"/>
        <w:jc w:val="both"/>
        <w:rPr>
          <w:rFonts w:ascii="Calibri" w:hAnsi="Calibri" w:cs="Calibri"/>
          <w:b w:val="0"/>
          <w:bCs w:val="0"/>
        </w:rPr>
      </w:pPr>
      <w:r w:rsidRPr="00884E31">
        <w:rPr>
          <w:rFonts w:ascii="Calibri" w:hAnsi="Calibri" w:cs="Calibri"/>
          <w:b w:val="0"/>
          <w:bCs w:val="0"/>
        </w:rPr>
        <w:lastRenderedPageBreak/>
        <w:t>Tynki zwykłe kategorii II i III należą do odmian powszechnie stosowanych, wykonywanych w sposób standardowy.</w:t>
      </w:r>
    </w:p>
    <w:p w14:paraId="014DE314" w14:textId="77777777" w:rsidR="004134F4" w:rsidRDefault="004134F4" w:rsidP="004134F4">
      <w:pPr>
        <w:pStyle w:val="Akapitzlist"/>
        <w:jc w:val="both"/>
        <w:rPr>
          <w:rFonts w:ascii="Calibri" w:hAnsi="Calibri" w:cs="Calibri"/>
        </w:rPr>
      </w:pPr>
    </w:p>
    <w:p w14:paraId="593875F7" w14:textId="77777777" w:rsidR="004134F4" w:rsidRPr="004134F4" w:rsidRDefault="00691BF6">
      <w:pPr>
        <w:pStyle w:val="Nagwek8"/>
        <w:numPr>
          <w:ilvl w:val="2"/>
          <w:numId w:val="77"/>
        </w:numPr>
        <w:tabs>
          <w:tab w:val="left" w:pos="1060"/>
          <w:tab w:val="left" w:pos="1282"/>
          <w:tab w:val="left" w:pos="1640"/>
        </w:tabs>
        <w:ind w:right="-6"/>
        <w:jc w:val="both"/>
        <w:rPr>
          <w:rFonts w:ascii="Calibri" w:hAnsi="Calibri" w:cs="Calibri"/>
          <w:b w:val="0"/>
          <w:bCs w:val="0"/>
        </w:rPr>
      </w:pPr>
      <w:r w:rsidRPr="004134F4">
        <w:rPr>
          <w:rFonts w:ascii="Calibri" w:hAnsi="Calibri" w:cs="Calibri"/>
          <w:b w:val="0"/>
          <w:bCs w:val="0"/>
        </w:rPr>
        <w:t>Tynki</w:t>
      </w:r>
      <w:r w:rsidRPr="004134F4">
        <w:rPr>
          <w:rFonts w:ascii="Calibri" w:hAnsi="Calibri" w:cs="Calibri"/>
          <w:b w:val="0"/>
          <w:bCs w:val="0"/>
          <w:spacing w:val="-7"/>
        </w:rPr>
        <w:t xml:space="preserve"> </w:t>
      </w:r>
      <w:r w:rsidRPr="004134F4">
        <w:rPr>
          <w:rFonts w:ascii="Calibri" w:hAnsi="Calibri" w:cs="Calibri"/>
          <w:b w:val="0"/>
          <w:bCs w:val="0"/>
        </w:rPr>
        <w:t>zwykłe</w:t>
      </w:r>
      <w:r w:rsidRPr="004134F4">
        <w:rPr>
          <w:rFonts w:ascii="Calibri" w:hAnsi="Calibri" w:cs="Calibri"/>
          <w:b w:val="0"/>
          <w:bCs w:val="0"/>
          <w:spacing w:val="-7"/>
        </w:rPr>
        <w:t xml:space="preserve"> </w:t>
      </w:r>
      <w:r w:rsidRPr="004134F4">
        <w:rPr>
          <w:rFonts w:ascii="Calibri" w:hAnsi="Calibri" w:cs="Calibri"/>
          <w:b w:val="0"/>
          <w:bCs w:val="0"/>
        </w:rPr>
        <w:t>kategorii</w:t>
      </w:r>
      <w:r w:rsidRPr="004134F4">
        <w:rPr>
          <w:rFonts w:ascii="Calibri" w:hAnsi="Calibri" w:cs="Calibri"/>
          <w:b w:val="0"/>
          <w:bCs w:val="0"/>
          <w:spacing w:val="-6"/>
        </w:rPr>
        <w:t xml:space="preserve"> </w:t>
      </w:r>
      <w:r w:rsidRPr="004134F4">
        <w:rPr>
          <w:rFonts w:ascii="Calibri" w:hAnsi="Calibri" w:cs="Calibri"/>
          <w:b w:val="0"/>
          <w:bCs w:val="0"/>
        </w:rPr>
        <w:t>IV</w:t>
      </w:r>
      <w:r w:rsidRPr="004134F4">
        <w:rPr>
          <w:rFonts w:ascii="Calibri" w:hAnsi="Calibri" w:cs="Calibri"/>
          <w:b w:val="0"/>
          <w:bCs w:val="0"/>
          <w:spacing w:val="-5"/>
        </w:rPr>
        <w:t xml:space="preserve"> </w:t>
      </w:r>
      <w:r w:rsidRPr="004134F4">
        <w:rPr>
          <w:rFonts w:ascii="Calibri" w:hAnsi="Calibri" w:cs="Calibri"/>
          <w:b w:val="0"/>
          <w:bCs w:val="0"/>
        </w:rPr>
        <w:t>zalicza</w:t>
      </w:r>
      <w:r w:rsidRPr="004134F4">
        <w:rPr>
          <w:rFonts w:ascii="Calibri" w:hAnsi="Calibri" w:cs="Calibri"/>
          <w:b w:val="0"/>
          <w:bCs w:val="0"/>
          <w:spacing w:val="-7"/>
        </w:rPr>
        <w:t xml:space="preserve"> </w:t>
      </w:r>
      <w:r w:rsidRPr="004134F4">
        <w:rPr>
          <w:rFonts w:ascii="Calibri" w:hAnsi="Calibri" w:cs="Calibri"/>
          <w:b w:val="0"/>
          <w:bCs w:val="0"/>
        </w:rPr>
        <w:t>się</w:t>
      </w:r>
      <w:r w:rsidRPr="004134F4">
        <w:rPr>
          <w:rFonts w:ascii="Calibri" w:hAnsi="Calibri" w:cs="Calibri"/>
          <w:b w:val="0"/>
          <w:bCs w:val="0"/>
          <w:spacing w:val="-7"/>
        </w:rPr>
        <w:t xml:space="preserve"> </w:t>
      </w:r>
      <w:r w:rsidRPr="004134F4">
        <w:rPr>
          <w:rFonts w:ascii="Calibri" w:hAnsi="Calibri" w:cs="Calibri"/>
          <w:b w:val="0"/>
          <w:bCs w:val="0"/>
        </w:rPr>
        <w:t>do</w:t>
      </w:r>
      <w:r w:rsidRPr="004134F4">
        <w:rPr>
          <w:rFonts w:ascii="Calibri" w:hAnsi="Calibri" w:cs="Calibri"/>
          <w:b w:val="0"/>
          <w:bCs w:val="0"/>
          <w:spacing w:val="-7"/>
        </w:rPr>
        <w:t xml:space="preserve"> </w:t>
      </w:r>
      <w:r w:rsidRPr="004134F4">
        <w:rPr>
          <w:rFonts w:ascii="Calibri" w:hAnsi="Calibri" w:cs="Calibri"/>
          <w:b w:val="0"/>
          <w:bCs w:val="0"/>
        </w:rPr>
        <w:t>odmian</w:t>
      </w:r>
      <w:r w:rsidRPr="004134F4">
        <w:rPr>
          <w:rFonts w:ascii="Calibri" w:hAnsi="Calibri" w:cs="Calibri"/>
          <w:b w:val="0"/>
          <w:bCs w:val="0"/>
          <w:spacing w:val="-6"/>
        </w:rPr>
        <w:t xml:space="preserve"> </w:t>
      </w:r>
      <w:r w:rsidRPr="004134F4">
        <w:rPr>
          <w:rFonts w:ascii="Calibri" w:hAnsi="Calibri" w:cs="Calibri"/>
          <w:b w:val="0"/>
          <w:bCs w:val="0"/>
          <w:spacing w:val="-2"/>
        </w:rPr>
        <w:t>doborowych.</w:t>
      </w:r>
    </w:p>
    <w:p w14:paraId="66125A4C" w14:textId="77777777" w:rsidR="004134F4" w:rsidRPr="004134F4" w:rsidRDefault="004134F4" w:rsidP="004134F4">
      <w:pPr>
        <w:pStyle w:val="Akapitzlist"/>
        <w:jc w:val="both"/>
        <w:rPr>
          <w:rFonts w:ascii="Calibri" w:hAnsi="Calibri" w:cs="Calibri"/>
        </w:rPr>
      </w:pPr>
    </w:p>
    <w:p w14:paraId="07B410D2" w14:textId="77777777" w:rsidR="004134F4" w:rsidRPr="004134F4" w:rsidRDefault="00691BF6">
      <w:pPr>
        <w:pStyle w:val="Nagwek8"/>
        <w:numPr>
          <w:ilvl w:val="2"/>
          <w:numId w:val="77"/>
        </w:numPr>
        <w:tabs>
          <w:tab w:val="left" w:pos="1060"/>
          <w:tab w:val="left" w:pos="1282"/>
          <w:tab w:val="left" w:pos="1640"/>
        </w:tabs>
        <w:ind w:right="-6"/>
        <w:jc w:val="both"/>
        <w:rPr>
          <w:rFonts w:ascii="Calibri" w:hAnsi="Calibri" w:cs="Calibri"/>
          <w:b w:val="0"/>
          <w:bCs w:val="0"/>
        </w:rPr>
      </w:pPr>
      <w:r w:rsidRPr="004134F4">
        <w:rPr>
          <w:rFonts w:ascii="Calibri" w:hAnsi="Calibri" w:cs="Calibri"/>
          <w:b w:val="0"/>
          <w:bCs w:val="0"/>
        </w:rPr>
        <w:t>Tynk trójwarstwowy powinien się składać z obrzutki, narzutu i gładzi. Narzut tynków wewnętrznych należy wykonać według pasów i listew kierunkowych.</w:t>
      </w:r>
    </w:p>
    <w:p w14:paraId="21F60D26" w14:textId="77777777" w:rsidR="004134F4" w:rsidRPr="004134F4" w:rsidRDefault="004134F4" w:rsidP="004134F4">
      <w:pPr>
        <w:pStyle w:val="Akapitzlist"/>
        <w:jc w:val="both"/>
        <w:rPr>
          <w:rFonts w:ascii="Calibri" w:hAnsi="Calibri" w:cs="Calibri"/>
        </w:rPr>
      </w:pPr>
    </w:p>
    <w:p w14:paraId="4E89A352" w14:textId="77777777" w:rsidR="004134F4" w:rsidRPr="004134F4" w:rsidRDefault="00691BF6">
      <w:pPr>
        <w:pStyle w:val="Nagwek8"/>
        <w:numPr>
          <w:ilvl w:val="2"/>
          <w:numId w:val="77"/>
        </w:numPr>
        <w:tabs>
          <w:tab w:val="left" w:pos="1060"/>
          <w:tab w:val="left" w:pos="1282"/>
          <w:tab w:val="left" w:pos="1640"/>
        </w:tabs>
        <w:ind w:right="-6"/>
        <w:jc w:val="both"/>
        <w:rPr>
          <w:rFonts w:ascii="Calibri" w:hAnsi="Calibri" w:cs="Calibri"/>
          <w:b w:val="0"/>
          <w:bCs w:val="0"/>
        </w:rPr>
      </w:pPr>
      <w:r w:rsidRPr="004134F4">
        <w:rPr>
          <w:rFonts w:ascii="Calibri" w:hAnsi="Calibri" w:cs="Calibri"/>
          <w:b w:val="0"/>
          <w:bCs w:val="0"/>
        </w:rPr>
        <w:t>Gładź należy nanosić po związaniu warstwy narzutu, lecz przed jej stwardnieniem. Podczas zacierania warstwa gładzi powinna być mocno dociskana do warstwy narzutu.</w:t>
      </w:r>
    </w:p>
    <w:p w14:paraId="114B6186" w14:textId="77777777" w:rsidR="004134F4" w:rsidRPr="004134F4" w:rsidRDefault="004134F4" w:rsidP="004134F4">
      <w:pPr>
        <w:pStyle w:val="Akapitzlist"/>
        <w:jc w:val="both"/>
        <w:rPr>
          <w:rFonts w:ascii="Calibri" w:hAnsi="Calibri" w:cs="Calibri"/>
        </w:rPr>
      </w:pPr>
    </w:p>
    <w:p w14:paraId="49F95762" w14:textId="3A4AA851" w:rsidR="00CD7437" w:rsidRDefault="00691BF6">
      <w:pPr>
        <w:pStyle w:val="Nagwek8"/>
        <w:numPr>
          <w:ilvl w:val="2"/>
          <w:numId w:val="77"/>
        </w:numPr>
        <w:tabs>
          <w:tab w:val="left" w:pos="1060"/>
          <w:tab w:val="left" w:pos="1282"/>
          <w:tab w:val="left" w:pos="1640"/>
        </w:tabs>
        <w:ind w:right="-6"/>
        <w:jc w:val="both"/>
        <w:rPr>
          <w:rFonts w:ascii="Calibri" w:hAnsi="Calibri" w:cs="Calibri"/>
          <w:b w:val="0"/>
          <w:bCs w:val="0"/>
        </w:rPr>
      </w:pPr>
      <w:r w:rsidRPr="004134F4">
        <w:rPr>
          <w:rFonts w:ascii="Calibri" w:hAnsi="Calibri" w:cs="Calibri"/>
          <w:b w:val="0"/>
          <w:bCs w:val="0"/>
        </w:rPr>
        <w:t>Do wykonania tynków należy stosować zaprawy cementowo-wapienne: tynków nienarażonych na zawilgocenie - w proporcji 1:1:4, narażonych na zwilgocenie oraz w tynkach zewnętrznych - w proporcji 1:12.</w:t>
      </w:r>
    </w:p>
    <w:p w14:paraId="3EACA7A6" w14:textId="77777777" w:rsidR="004134F4" w:rsidRDefault="004134F4" w:rsidP="004134F4">
      <w:pPr>
        <w:pStyle w:val="Akapitzlist"/>
        <w:rPr>
          <w:rFonts w:ascii="Calibri" w:hAnsi="Calibri" w:cs="Calibri"/>
          <w:b/>
          <w:bCs/>
        </w:rPr>
      </w:pPr>
    </w:p>
    <w:p w14:paraId="5F864FB4" w14:textId="77777777" w:rsidR="004134F4" w:rsidRPr="004134F4" w:rsidRDefault="004134F4" w:rsidP="004134F4">
      <w:pPr>
        <w:pStyle w:val="Nagwek8"/>
        <w:tabs>
          <w:tab w:val="left" w:pos="1060"/>
          <w:tab w:val="left" w:pos="1282"/>
          <w:tab w:val="left" w:pos="1640"/>
        </w:tabs>
        <w:ind w:right="-6"/>
        <w:jc w:val="both"/>
        <w:rPr>
          <w:rFonts w:ascii="Calibri" w:hAnsi="Calibri" w:cs="Calibri"/>
          <w:b w:val="0"/>
          <w:bCs w:val="0"/>
        </w:rPr>
      </w:pPr>
    </w:p>
    <w:p w14:paraId="7D9A14DA" w14:textId="77777777" w:rsidR="00CD7437" w:rsidRPr="004B7080" w:rsidRDefault="00691BF6">
      <w:pPr>
        <w:pStyle w:val="Nagwek5"/>
        <w:numPr>
          <w:ilvl w:val="0"/>
          <w:numId w:val="76"/>
        </w:numPr>
        <w:tabs>
          <w:tab w:val="left" w:pos="781"/>
        </w:tabs>
        <w:spacing w:line="240" w:lineRule="auto"/>
        <w:ind w:right="-6"/>
        <w:rPr>
          <w:rFonts w:ascii="Calibri" w:hAnsi="Calibri" w:cs="Calibri"/>
        </w:rPr>
      </w:pPr>
      <w:r w:rsidRPr="004B7080">
        <w:rPr>
          <w:rFonts w:ascii="Calibri" w:hAnsi="Calibri" w:cs="Calibri"/>
        </w:rPr>
        <w:t>KONTROLA</w:t>
      </w:r>
      <w:r w:rsidRPr="004134F4">
        <w:rPr>
          <w:rFonts w:ascii="Calibri" w:hAnsi="Calibri" w:cs="Calibri"/>
        </w:rPr>
        <w:t xml:space="preserve"> </w:t>
      </w:r>
      <w:r w:rsidRPr="004B7080">
        <w:rPr>
          <w:rFonts w:ascii="Calibri" w:hAnsi="Calibri" w:cs="Calibri"/>
        </w:rPr>
        <w:t>JAKOŚCI</w:t>
      </w:r>
      <w:r w:rsidRPr="004134F4">
        <w:rPr>
          <w:rFonts w:ascii="Calibri" w:hAnsi="Calibri" w:cs="Calibri"/>
        </w:rPr>
        <w:t xml:space="preserve"> ROBÓT</w:t>
      </w:r>
    </w:p>
    <w:p w14:paraId="670C3156" w14:textId="77777777" w:rsidR="004134F4" w:rsidRPr="004134F4" w:rsidRDefault="004134F4">
      <w:pPr>
        <w:pStyle w:val="Akapitzlist"/>
        <w:numPr>
          <w:ilvl w:val="0"/>
          <w:numId w:val="77"/>
        </w:numPr>
        <w:tabs>
          <w:tab w:val="left" w:pos="1060"/>
        </w:tabs>
        <w:spacing w:before="68"/>
        <w:ind w:right="-6"/>
        <w:jc w:val="both"/>
        <w:outlineLvl w:val="7"/>
        <w:rPr>
          <w:rFonts w:ascii="Calibri" w:hAnsi="Calibri" w:cs="Calibri"/>
          <w:b/>
          <w:bCs/>
          <w:vanish/>
          <w:sz w:val="20"/>
          <w:szCs w:val="20"/>
        </w:rPr>
      </w:pPr>
    </w:p>
    <w:p w14:paraId="1B1EEFA0" w14:textId="147BA8EC" w:rsidR="00CD7437" w:rsidRDefault="00691BF6">
      <w:pPr>
        <w:pStyle w:val="Nagwek8"/>
        <w:numPr>
          <w:ilvl w:val="1"/>
          <w:numId w:val="77"/>
        </w:numPr>
        <w:tabs>
          <w:tab w:val="left" w:pos="1060"/>
        </w:tabs>
        <w:spacing w:before="68"/>
        <w:ind w:right="-6"/>
        <w:jc w:val="both"/>
        <w:rPr>
          <w:rFonts w:ascii="Calibri" w:hAnsi="Calibri" w:cs="Calibri"/>
        </w:rPr>
      </w:pPr>
      <w:r w:rsidRPr="004B7080">
        <w:rPr>
          <w:rFonts w:ascii="Calibri" w:hAnsi="Calibri" w:cs="Calibri"/>
        </w:rPr>
        <w:t>Ogólne</w:t>
      </w:r>
      <w:r w:rsidRPr="004134F4">
        <w:rPr>
          <w:rFonts w:ascii="Calibri" w:hAnsi="Calibri" w:cs="Calibri"/>
        </w:rPr>
        <w:t xml:space="preserve"> </w:t>
      </w:r>
      <w:r w:rsidRPr="004B7080">
        <w:rPr>
          <w:rFonts w:ascii="Calibri" w:hAnsi="Calibri" w:cs="Calibri"/>
        </w:rPr>
        <w:t>zasady</w:t>
      </w:r>
      <w:r w:rsidRPr="004134F4">
        <w:rPr>
          <w:rFonts w:ascii="Calibri" w:hAnsi="Calibri" w:cs="Calibri"/>
        </w:rPr>
        <w:t xml:space="preserve"> </w:t>
      </w:r>
      <w:r w:rsidRPr="004B7080">
        <w:rPr>
          <w:rFonts w:ascii="Calibri" w:hAnsi="Calibri" w:cs="Calibri"/>
        </w:rPr>
        <w:t>kontroli</w:t>
      </w:r>
      <w:r w:rsidRPr="004134F4">
        <w:rPr>
          <w:rFonts w:ascii="Calibri" w:hAnsi="Calibri" w:cs="Calibri"/>
        </w:rPr>
        <w:t xml:space="preserve"> </w:t>
      </w:r>
      <w:r w:rsidRPr="004B7080">
        <w:rPr>
          <w:rFonts w:ascii="Calibri" w:hAnsi="Calibri" w:cs="Calibri"/>
        </w:rPr>
        <w:t>jakości</w:t>
      </w:r>
      <w:r w:rsidRPr="004134F4">
        <w:rPr>
          <w:rFonts w:ascii="Calibri" w:hAnsi="Calibri" w:cs="Calibri"/>
        </w:rPr>
        <w:t xml:space="preserve"> </w:t>
      </w:r>
      <w:r w:rsidRPr="004B7080">
        <w:rPr>
          <w:rFonts w:ascii="Calibri" w:hAnsi="Calibri" w:cs="Calibri"/>
        </w:rPr>
        <w:t>robót</w:t>
      </w:r>
      <w:r w:rsidRPr="004134F4">
        <w:rPr>
          <w:rFonts w:ascii="Calibri" w:hAnsi="Calibri" w:cs="Calibri"/>
        </w:rPr>
        <w:t xml:space="preserve"> </w:t>
      </w:r>
      <w:r w:rsidRPr="004B7080">
        <w:rPr>
          <w:rFonts w:ascii="Calibri" w:hAnsi="Calibri" w:cs="Calibri"/>
        </w:rPr>
        <w:t>podano</w:t>
      </w:r>
      <w:r w:rsidRPr="004134F4">
        <w:rPr>
          <w:rFonts w:ascii="Calibri" w:hAnsi="Calibri" w:cs="Calibri"/>
        </w:rPr>
        <w:t xml:space="preserve"> </w:t>
      </w:r>
      <w:r w:rsidRPr="004B7080">
        <w:rPr>
          <w:rFonts w:ascii="Calibri" w:hAnsi="Calibri" w:cs="Calibri"/>
        </w:rPr>
        <w:t>w</w:t>
      </w:r>
      <w:r w:rsidRPr="004134F4">
        <w:rPr>
          <w:rFonts w:ascii="Calibri" w:hAnsi="Calibri" w:cs="Calibri"/>
        </w:rPr>
        <w:t xml:space="preserve"> </w:t>
      </w:r>
      <w:r w:rsidRPr="004B7080">
        <w:rPr>
          <w:rFonts w:ascii="Calibri" w:hAnsi="Calibri" w:cs="Calibri"/>
        </w:rPr>
        <w:t>ST</w:t>
      </w:r>
      <w:r w:rsidRPr="004134F4">
        <w:rPr>
          <w:rFonts w:ascii="Calibri" w:hAnsi="Calibri" w:cs="Calibri"/>
        </w:rPr>
        <w:t xml:space="preserve"> </w:t>
      </w:r>
      <w:r w:rsidRPr="004B7080">
        <w:rPr>
          <w:rFonts w:ascii="Calibri" w:hAnsi="Calibri" w:cs="Calibri"/>
        </w:rPr>
        <w:t>Kod</w:t>
      </w:r>
      <w:r w:rsidRPr="004134F4">
        <w:rPr>
          <w:rFonts w:ascii="Calibri" w:hAnsi="Calibri" w:cs="Calibri"/>
        </w:rPr>
        <w:t xml:space="preserve"> </w:t>
      </w:r>
      <w:r w:rsidRPr="004B7080">
        <w:rPr>
          <w:rFonts w:ascii="Calibri" w:hAnsi="Calibri" w:cs="Calibri"/>
        </w:rPr>
        <w:t>CPV</w:t>
      </w:r>
      <w:r w:rsidRPr="004134F4">
        <w:rPr>
          <w:rFonts w:ascii="Calibri" w:hAnsi="Calibri" w:cs="Calibri"/>
        </w:rPr>
        <w:t xml:space="preserve"> </w:t>
      </w:r>
      <w:r w:rsidRPr="004B7080">
        <w:rPr>
          <w:rFonts w:ascii="Calibri" w:hAnsi="Calibri" w:cs="Calibri"/>
        </w:rPr>
        <w:t>45000000-7</w:t>
      </w:r>
      <w:r w:rsidRPr="004134F4">
        <w:rPr>
          <w:rFonts w:ascii="Calibri" w:hAnsi="Calibri" w:cs="Calibri"/>
        </w:rPr>
        <w:t xml:space="preserve"> </w:t>
      </w:r>
      <w:r w:rsidRPr="004B7080">
        <w:rPr>
          <w:rFonts w:ascii="Calibri" w:hAnsi="Calibri" w:cs="Calibri"/>
        </w:rPr>
        <w:t>„Wymagania ogólne" pkt 6.</w:t>
      </w:r>
    </w:p>
    <w:p w14:paraId="7153F222" w14:textId="77777777" w:rsidR="004134F4" w:rsidRPr="004B7080" w:rsidRDefault="004134F4" w:rsidP="004134F4">
      <w:pPr>
        <w:pStyle w:val="Nagwek8"/>
        <w:tabs>
          <w:tab w:val="left" w:pos="1060"/>
        </w:tabs>
        <w:spacing w:before="68"/>
        <w:ind w:left="1061" w:right="-6" w:firstLine="0"/>
        <w:jc w:val="both"/>
        <w:rPr>
          <w:rFonts w:ascii="Calibri" w:hAnsi="Calibri" w:cs="Calibri"/>
        </w:rPr>
      </w:pPr>
    </w:p>
    <w:p w14:paraId="0CDB8D7E" w14:textId="77777777" w:rsidR="00CD7437" w:rsidRPr="004134F4" w:rsidRDefault="00691BF6">
      <w:pPr>
        <w:pStyle w:val="Nagwek8"/>
        <w:numPr>
          <w:ilvl w:val="1"/>
          <w:numId w:val="77"/>
        </w:numPr>
        <w:tabs>
          <w:tab w:val="left" w:pos="1060"/>
        </w:tabs>
        <w:spacing w:before="68"/>
        <w:ind w:right="-6"/>
        <w:jc w:val="both"/>
        <w:rPr>
          <w:rFonts w:ascii="Calibri" w:hAnsi="Calibri" w:cs="Calibri"/>
        </w:rPr>
      </w:pPr>
      <w:r w:rsidRPr="004B7080">
        <w:rPr>
          <w:rFonts w:ascii="Calibri" w:hAnsi="Calibri" w:cs="Calibri"/>
        </w:rPr>
        <w:t>Badania</w:t>
      </w:r>
      <w:r w:rsidRPr="004134F4">
        <w:rPr>
          <w:rFonts w:ascii="Calibri" w:hAnsi="Calibri" w:cs="Calibri"/>
        </w:rPr>
        <w:t xml:space="preserve"> </w:t>
      </w:r>
      <w:r w:rsidRPr="004B7080">
        <w:rPr>
          <w:rFonts w:ascii="Calibri" w:hAnsi="Calibri" w:cs="Calibri"/>
        </w:rPr>
        <w:t>przed</w:t>
      </w:r>
      <w:r w:rsidRPr="004134F4">
        <w:rPr>
          <w:rFonts w:ascii="Calibri" w:hAnsi="Calibri" w:cs="Calibri"/>
        </w:rPr>
        <w:t xml:space="preserve"> </w:t>
      </w:r>
      <w:r w:rsidRPr="004B7080">
        <w:rPr>
          <w:rFonts w:ascii="Calibri" w:hAnsi="Calibri" w:cs="Calibri"/>
        </w:rPr>
        <w:t>przystąpieniem</w:t>
      </w:r>
      <w:r w:rsidRPr="004134F4">
        <w:rPr>
          <w:rFonts w:ascii="Calibri" w:hAnsi="Calibri" w:cs="Calibri"/>
        </w:rPr>
        <w:t xml:space="preserve"> </w:t>
      </w:r>
      <w:r w:rsidRPr="004B7080">
        <w:rPr>
          <w:rFonts w:ascii="Calibri" w:hAnsi="Calibri" w:cs="Calibri"/>
        </w:rPr>
        <w:t>do</w:t>
      </w:r>
      <w:r w:rsidRPr="004134F4">
        <w:rPr>
          <w:rFonts w:ascii="Calibri" w:hAnsi="Calibri" w:cs="Calibri"/>
        </w:rPr>
        <w:t xml:space="preserve"> </w:t>
      </w:r>
      <w:r w:rsidRPr="004B7080">
        <w:rPr>
          <w:rFonts w:ascii="Calibri" w:hAnsi="Calibri" w:cs="Calibri"/>
        </w:rPr>
        <w:t>robót</w:t>
      </w:r>
      <w:r w:rsidRPr="004134F4">
        <w:rPr>
          <w:rFonts w:ascii="Calibri" w:hAnsi="Calibri" w:cs="Calibri"/>
        </w:rPr>
        <w:t xml:space="preserve"> tynkowych</w:t>
      </w:r>
    </w:p>
    <w:p w14:paraId="5DCFCF5F" w14:textId="77777777" w:rsidR="00CD7437" w:rsidRPr="004B7080" w:rsidRDefault="00691BF6" w:rsidP="004134F4">
      <w:pPr>
        <w:pStyle w:val="Tekstpodstawowy"/>
        <w:ind w:right="-6"/>
        <w:jc w:val="both"/>
        <w:rPr>
          <w:rFonts w:ascii="Calibri" w:hAnsi="Calibri" w:cs="Calibri"/>
        </w:rPr>
      </w:pPr>
      <w:r w:rsidRPr="004B7080">
        <w:rPr>
          <w:rFonts w:ascii="Calibri" w:hAnsi="Calibri" w:cs="Calibri"/>
        </w:rPr>
        <w:t>Przed</w:t>
      </w:r>
      <w:r w:rsidRPr="004B7080">
        <w:rPr>
          <w:rFonts w:ascii="Calibri" w:hAnsi="Calibri" w:cs="Calibri"/>
          <w:spacing w:val="-5"/>
        </w:rPr>
        <w:t xml:space="preserve"> </w:t>
      </w:r>
      <w:r w:rsidRPr="004B7080">
        <w:rPr>
          <w:rFonts w:ascii="Calibri" w:hAnsi="Calibri" w:cs="Calibri"/>
        </w:rPr>
        <w:t>przystąpieniem</w:t>
      </w:r>
      <w:r w:rsidRPr="004B7080">
        <w:rPr>
          <w:rFonts w:ascii="Calibri" w:hAnsi="Calibri" w:cs="Calibri"/>
          <w:spacing w:val="-2"/>
        </w:rPr>
        <w:t xml:space="preserve"> </w:t>
      </w:r>
      <w:r w:rsidRPr="004B7080">
        <w:rPr>
          <w:rFonts w:ascii="Calibri" w:hAnsi="Calibri" w:cs="Calibri"/>
        </w:rPr>
        <w:t>do</w:t>
      </w:r>
      <w:r w:rsidRPr="004B7080">
        <w:rPr>
          <w:rFonts w:ascii="Calibri" w:hAnsi="Calibri" w:cs="Calibri"/>
          <w:spacing w:val="-6"/>
        </w:rPr>
        <w:t xml:space="preserve"> </w:t>
      </w:r>
      <w:r w:rsidRPr="004B7080">
        <w:rPr>
          <w:rFonts w:ascii="Calibri" w:hAnsi="Calibri" w:cs="Calibri"/>
        </w:rPr>
        <w:t>robót</w:t>
      </w:r>
      <w:r w:rsidRPr="004B7080">
        <w:rPr>
          <w:rFonts w:ascii="Calibri" w:hAnsi="Calibri" w:cs="Calibri"/>
          <w:spacing w:val="-8"/>
        </w:rPr>
        <w:t xml:space="preserve"> </w:t>
      </w:r>
      <w:r w:rsidRPr="004B7080">
        <w:rPr>
          <w:rFonts w:ascii="Calibri" w:hAnsi="Calibri" w:cs="Calibri"/>
        </w:rPr>
        <w:t>Wykonawca</w:t>
      </w:r>
      <w:r w:rsidRPr="004B7080">
        <w:rPr>
          <w:rFonts w:ascii="Calibri" w:hAnsi="Calibri" w:cs="Calibri"/>
          <w:spacing w:val="-4"/>
        </w:rPr>
        <w:t xml:space="preserve"> </w:t>
      </w:r>
      <w:r w:rsidRPr="004B7080">
        <w:rPr>
          <w:rFonts w:ascii="Calibri" w:hAnsi="Calibri" w:cs="Calibri"/>
        </w:rPr>
        <w:t>powinien</w:t>
      </w:r>
      <w:r w:rsidRPr="004B7080">
        <w:rPr>
          <w:rFonts w:ascii="Calibri" w:hAnsi="Calibri" w:cs="Calibri"/>
          <w:spacing w:val="-2"/>
        </w:rPr>
        <w:t xml:space="preserve"> </w:t>
      </w:r>
      <w:r w:rsidRPr="004B7080">
        <w:rPr>
          <w:rFonts w:ascii="Calibri" w:hAnsi="Calibri" w:cs="Calibri"/>
        </w:rPr>
        <w:t>wykonać</w:t>
      </w:r>
      <w:r w:rsidRPr="004B7080">
        <w:rPr>
          <w:rFonts w:ascii="Calibri" w:hAnsi="Calibri" w:cs="Calibri"/>
          <w:spacing w:val="-4"/>
        </w:rPr>
        <w:t xml:space="preserve"> </w:t>
      </w:r>
      <w:r w:rsidRPr="004B7080">
        <w:rPr>
          <w:rFonts w:ascii="Calibri" w:hAnsi="Calibri" w:cs="Calibri"/>
        </w:rPr>
        <w:t>badania</w:t>
      </w:r>
      <w:r w:rsidRPr="004B7080">
        <w:rPr>
          <w:rFonts w:ascii="Calibri" w:hAnsi="Calibri" w:cs="Calibri"/>
          <w:spacing w:val="-5"/>
        </w:rPr>
        <w:t xml:space="preserve"> </w:t>
      </w:r>
      <w:r w:rsidRPr="004B7080">
        <w:rPr>
          <w:rFonts w:ascii="Calibri" w:hAnsi="Calibri" w:cs="Calibri"/>
        </w:rPr>
        <w:t>cementu,</w:t>
      </w:r>
      <w:r w:rsidRPr="004B7080">
        <w:rPr>
          <w:rFonts w:ascii="Calibri" w:hAnsi="Calibri" w:cs="Calibri"/>
          <w:spacing w:val="-4"/>
        </w:rPr>
        <w:t xml:space="preserve"> </w:t>
      </w:r>
      <w:r w:rsidRPr="004B7080">
        <w:rPr>
          <w:rFonts w:ascii="Calibri" w:hAnsi="Calibri" w:cs="Calibri"/>
        </w:rPr>
        <w:t>wapna,</w:t>
      </w:r>
      <w:r w:rsidRPr="004B7080">
        <w:rPr>
          <w:rFonts w:ascii="Calibri" w:hAnsi="Calibri" w:cs="Calibri"/>
          <w:spacing w:val="-4"/>
        </w:rPr>
        <w:t xml:space="preserve"> </w:t>
      </w:r>
      <w:r w:rsidRPr="004B7080">
        <w:rPr>
          <w:rFonts w:ascii="Calibri" w:hAnsi="Calibri" w:cs="Calibri"/>
        </w:rPr>
        <w:t>wyrobów gipsowych oraz kruszyw przeznaczonych do wykonania robót i przedstawić wyniki tych badań Inspektorowi nadzoru do akceptacji.</w:t>
      </w:r>
    </w:p>
    <w:p w14:paraId="08535CFC" w14:textId="77777777" w:rsidR="00CD7437" w:rsidRPr="004B7080" w:rsidRDefault="00691BF6" w:rsidP="004134F4">
      <w:pPr>
        <w:pStyle w:val="Tekstpodstawowy"/>
        <w:ind w:right="-6"/>
        <w:jc w:val="both"/>
        <w:rPr>
          <w:rFonts w:ascii="Calibri" w:hAnsi="Calibri" w:cs="Calibri"/>
        </w:rPr>
      </w:pPr>
      <w:r w:rsidRPr="004B7080">
        <w:rPr>
          <w:rFonts w:ascii="Calibri" w:hAnsi="Calibri" w:cs="Calibri"/>
        </w:rPr>
        <w:t>Badania</w:t>
      </w:r>
      <w:r w:rsidRPr="004B7080">
        <w:rPr>
          <w:rFonts w:ascii="Calibri" w:hAnsi="Calibri" w:cs="Calibri"/>
          <w:spacing w:val="-5"/>
        </w:rPr>
        <w:t xml:space="preserve"> </w:t>
      </w:r>
      <w:r w:rsidRPr="004B7080">
        <w:rPr>
          <w:rFonts w:ascii="Calibri" w:hAnsi="Calibri" w:cs="Calibri"/>
        </w:rPr>
        <w:t>te</w:t>
      </w:r>
      <w:r w:rsidRPr="004B7080">
        <w:rPr>
          <w:rFonts w:ascii="Calibri" w:hAnsi="Calibri" w:cs="Calibri"/>
          <w:spacing w:val="-5"/>
        </w:rPr>
        <w:t xml:space="preserve"> </w:t>
      </w:r>
      <w:r w:rsidRPr="004B7080">
        <w:rPr>
          <w:rFonts w:ascii="Calibri" w:hAnsi="Calibri" w:cs="Calibri"/>
        </w:rPr>
        <w:t>powinny</w:t>
      </w:r>
      <w:r w:rsidRPr="004B7080">
        <w:rPr>
          <w:rFonts w:ascii="Calibri" w:hAnsi="Calibri" w:cs="Calibri"/>
          <w:spacing w:val="-6"/>
        </w:rPr>
        <w:t xml:space="preserve"> </w:t>
      </w:r>
      <w:r w:rsidRPr="004B7080">
        <w:rPr>
          <w:rFonts w:ascii="Calibri" w:hAnsi="Calibri" w:cs="Calibri"/>
        </w:rPr>
        <w:t>obejmować</w:t>
      </w:r>
      <w:r w:rsidRPr="004B7080">
        <w:rPr>
          <w:rFonts w:ascii="Calibri" w:hAnsi="Calibri" w:cs="Calibri"/>
          <w:spacing w:val="-2"/>
        </w:rPr>
        <w:t xml:space="preserve"> </w:t>
      </w:r>
      <w:r w:rsidRPr="004B7080">
        <w:rPr>
          <w:rFonts w:ascii="Calibri" w:hAnsi="Calibri" w:cs="Calibri"/>
        </w:rPr>
        <w:t>wszystkie</w:t>
      </w:r>
      <w:r w:rsidRPr="004B7080">
        <w:rPr>
          <w:rFonts w:ascii="Calibri" w:hAnsi="Calibri" w:cs="Calibri"/>
          <w:spacing w:val="-3"/>
        </w:rPr>
        <w:t xml:space="preserve"> </w:t>
      </w:r>
      <w:r w:rsidRPr="004B7080">
        <w:rPr>
          <w:rFonts w:ascii="Calibri" w:hAnsi="Calibri" w:cs="Calibri"/>
        </w:rPr>
        <w:t>właściwości</w:t>
      </w:r>
      <w:r w:rsidRPr="004B7080">
        <w:rPr>
          <w:rFonts w:ascii="Calibri" w:hAnsi="Calibri" w:cs="Calibri"/>
          <w:spacing w:val="-6"/>
        </w:rPr>
        <w:t xml:space="preserve"> </w:t>
      </w:r>
      <w:r w:rsidRPr="004B7080">
        <w:rPr>
          <w:rFonts w:ascii="Calibri" w:hAnsi="Calibri" w:cs="Calibri"/>
        </w:rPr>
        <w:t>cementu,</w:t>
      </w:r>
      <w:r w:rsidRPr="004B7080">
        <w:rPr>
          <w:rFonts w:ascii="Calibri" w:hAnsi="Calibri" w:cs="Calibri"/>
          <w:spacing w:val="-3"/>
        </w:rPr>
        <w:t xml:space="preserve"> </w:t>
      </w:r>
      <w:r w:rsidRPr="004B7080">
        <w:rPr>
          <w:rFonts w:ascii="Calibri" w:hAnsi="Calibri" w:cs="Calibri"/>
        </w:rPr>
        <w:t>wapna,</w:t>
      </w:r>
      <w:r w:rsidRPr="004B7080">
        <w:rPr>
          <w:rFonts w:ascii="Calibri" w:hAnsi="Calibri" w:cs="Calibri"/>
          <w:spacing w:val="-1"/>
        </w:rPr>
        <w:t xml:space="preserve"> </w:t>
      </w:r>
      <w:r w:rsidRPr="004B7080">
        <w:rPr>
          <w:rFonts w:ascii="Calibri" w:hAnsi="Calibri" w:cs="Calibri"/>
        </w:rPr>
        <w:t>wody</w:t>
      </w:r>
      <w:r w:rsidRPr="004B7080">
        <w:rPr>
          <w:rFonts w:ascii="Calibri" w:hAnsi="Calibri" w:cs="Calibri"/>
          <w:spacing w:val="-6"/>
        </w:rPr>
        <w:t xml:space="preserve"> </w:t>
      </w:r>
      <w:r w:rsidRPr="004B7080">
        <w:rPr>
          <w:rFonts w:ascii="Calibri" w:hAnsi="Calibri" w:cs="Calibri"/>
        </w:rPr>
        <w:t>oraz</w:t>
      </w:r>
      <w:r w:rsidRPr="004B7080">
        <w:rPr>
          <w:rFonts w:ascii="Calibri" w:hAnsi="Calibri" w:cs="Calibri"/>
          <w:spacing w:val="-8"/>
        </w:rPr>
        <w:t xml:space="preserve"> </w:t>
      </w:r>
      <w:r w:rsidRPr="004B7080">
        <w:rPr>
          <w:rFonts w:ascii="Calibri" w:hAnsi="Calibri" w:cs="Calibri"/>
        </w:rPr>
        <w:t>kruszywa określone w pkt. 2 niniejszej specyfikacji.</w:t>
      </w:r>
    </w:p>
    <w:p w14:paraId="0122F17D" w14:textId="77777777" w:rsidR="00CD7437" w:rsidRPr="004B7080" w:rsidRDefault="00CD7437" w:rsidP="00DF6909">
      <w:pPr>
        <w:pStyle w:val="Tekstpodstawowy"/>
        <w:spacing w:before="177"/>
        <w:ind w:left="0" w:right="-6"/>
        <w:rPr>
          <w:rFonts w:ascii="Calibri" w:hAnsi="Calibri" w:cs="Calibri"/>
        </w:rPr>
      </w:pPr>
    </w:p>
    <w:p w14:paraId="3476AFF6" w14:textId="77777777" w:rsidR="002776D2" w:rsidRDefault="00691BF6">
      <w:pPr>
        <w:pStyle w:val="Nagwek8"/>
        <w:numPr>
          <w:ilvl w:val="1"/>
          <w:numId w:val="77"/>
        </w:numPr>
        <w:tabs>
          <w:tab w:val="left" w:pos="1060"/>
        </w:tabs>
        <w:spacing w:before="68"/>
        <w:ind w:right="-6"/>
        <w:jc w:val="both"/>
        <w:rPr>
          <w:rFonts w:ascii="Calibri" w:hAnsi="Calibri" w:cs="Calibri"/>
        </w:rPr>
      </w:pPr>
      <w:r w:rsidRPr="004B7080">
        <w:rPr>
          <w:rFonts w:ascii="Calibri" w:hAnsi="Calibri" w:cs="Calibri"/>
        </w:rPr>
        <w:t>Badania</w:t>
      </w:r>
      <w:r w:rsidRPr="002776D2">
        <w:rPr>
          <w:rFonts w:ascii="Calibri" w:hAnsi="Calibri" w:cs="Calibri"/>
        </w:rPr>
        <w:t xml:space="preserve"> </w:t>
      </w:r>
      <w:r w:rsidRPr="004B7080">
        <w:rPr>
          <w:rFonts w:ascii="Calibri" w:hAnsi="Calibri" w:cs="Calibri"/>
        </w:rPr>
        <w:t>w</w:t>
      </w:r>
      <w:r w:rsidRPr="002776D2">
        <w:rPr>
          <w:rFonts w:ascii="Calibri" w:hAnsi="Calibri" w:cs="Calibri"/>
        </w:rPr>
        <w:t xml:space="preserve"> </w:t>
      </w:r>
      <w:r w:rsidRPr="004B7080">
        <w:rPr>
          <w:rFonts w:ascii="Calibri" w:hAnsi="Calibri" w:cs="Calibri"/>
        </w:rPr>
        <w:t>czasie</w:t>
      </w:r>
      <w:r w:rsidRPr="002776D2">
        <w:rPr>
          <w:rFonts w:ascii="Calibri" w:hAnsi="Calibri" w:cs="Calibri"/>
        </w:rPr>
        <w:t xml:space="preserve"> robót</w:t>
      </w:r>
    </w:p>
    <w:p w14:paraId="22B6F056" w14:textId="77777777" w:rsidR="002776D2" w:rsidRPr="002776D2" w:rsidRDefault="00691BF6">
      <w:pPr>
        <w:pStyle w:val="Nagwek8"/>
        <w:numPr>
          <w:ilvl w:val="1"/>
          <w:numId w:val="77"/>
        </w:numPr>
        <w:tabs>
          <w:tab w:val="left" w:pos="1060"/>
        </w:tabs>
        <w:spacing w:before="68"/>
        <w:ind w:right="-6"/>
        <w:jc w:val="both"/>
        <w:rPr>
          <w:rFonts w:ascii="Calibri" w:hAnsi="Calibri" w:cs="Calibri"/>
          <w:b w:val="0"/>
          <w:bCs w:val="0"/>
        </w:rPr>
      </w:pPr>
      <w:r w:rsidRPr="002776D2">
        <w:rPr>
          <w:rFonts w:ascii="Calibri" w:hAnsi="Calibri" w:cs="Calibri"/>
          <w:b w:val="0"/>
          <w:bCs w:val="0"/>
        </w:rPr>
        <w:t>Częstotliwość oraz zakres badań zaprawy wytwarzanej na placu budowy, a w szczególności jej marki i konsystencji, powinny wynikać z normy PN-90/B-14501 „Zaprawy budowlane zwykłe".</w:t>
      </w:r>
    </w:p>
    <w:p w14:paraId="7FB2DD59" w14:textId="23CA4B49" w:rsidR="00CD7437" w:rsidRPr="002776D2" w:rsidRDefault="00691BF6">
      <w:pPr>
        <w:pStyle w:val="Nagwek8"/>
        <w:numPr>
          <w:ilvl w:val="1"/>
          <w:numId w:val="77"/>
        </w:numPr>
        <w:tabs>
          <w:tab w:val="left" w:pos="1060"/>
        </w:tabs>
        <w:spacing w:before="68"/>
        <w:ind w:right="-6"/>
        <w:jc w:val="both"/>
        <w:rPr>
          <w:rFonts w:ascii="Calibri" w:hAnsi="Calibri" w:cs="Calibri"/>
          <w:b w:val="0"/>
          <w:bCs w:val="0"/>
        </w:rPr>
      </w:pPr>
      <w:r w:rsidRPr="002776D2">
        <w:rPr>
          <w:rFonts w:ascii="Calibri" w:hAnsi="Calibri" w:cs="Calibri"/>
          <w:b w:val="0"/>
          <w:bCs w:val="0"/>
        </w:rPr>
        <w:t>Wyniki badań materiałów i zaprawy powinny być wpisywane do dziennika budowy i akceptowane przez Inspektora nadzoru.</w:t>
      </w:r>
    </w:p>
    <w:p w14:paraId="0BE2AAF7" w14:textId="77777777" w:rsidR="00CD7437" w:rsidRPr="004B7080" w:rsidRDefault="00CD7437" w:rsidP="00DF6909">
      <w:pPr>
        <w:pStyle w:val="Tekstpodstawowy"/>
        <w:spacing w:before="75"/>
        <w:ind w:left="0" w:right="-6"/>
        <w:rPr>
          <w:rFonts w:ascii="Calibri" w:hAnsi="Calibri" w:cs="Calibri"/>
        </w:rPr>
      </w:pPr>
    </w:p>
    <w:p w14:paraId="11C578C3" w14:textId="77777777" w:rsidR="00CD7437" w:rsidRPr="002776D2" w:rsidRDefault="00691BF6">
      <w:pPr>
        <w:pStyle w:val="Nagwek8"/>
        <w:numPr>
          <w:ilvl w:val="1"/>
          <w:numId w:val="77"/>
        </w:numPr>
        <w:tabs>
          <w:tab w:val="left" w:pos="1060"/>
        </w:tabs>
        <w:spacing w:before="68"/>
        <w:ind w:right="-6"/>
        <w:jc w:val="both"/>
        <w:rPr>
          <w:rFonts w:ascii="Calibri" w:hAnsi="Calibri" w:cs="Calibri"/>
        </w:rPr>
      </w:pPr>
      <w:r w:rsidRPr="004B7080">
        <w:rPr>
          <w:rFonts w:ascii="Calibri" w:hAnsi="Calibri" w:cs="Calibri"/>
        </w:rPr>
        <w:t>Badania</w:t>
      </w:r>
      <w:r w:rsidRPr="002776D2">
        <w:rPr>
          <w:rFonts w:ascii="Calibri" w:hAnsi="Calibri" w:cs="Calibri"/>
        </w:rPr>
        <w:t xml:space="preserve"> </w:t>
      </w:r>
      <w:r w:rsidRPr="004B7080">
        <w:rPr>
          <w:rFonts w:ascii="Calibri" w:hAnsi="Calibri" w:cs="Calibri"/>
        </w:rPr>
        <w:t>w</w:t>
      </w:r>
      <w:r w:rsidRPr="002776D2">
        <w:rPr>
          <w:rFonts w:ascii="Calibri" w:hAnsi="Calibri" w:cs="Calibri"/>
        </w:rPr>
        <w:t xml:space="preserve"> </w:t>
      </w:r>
      <w:r w:rsidRPr="004B7080">
        <w:rPr>
          <w:rFonts w:ascii="Calibri" w:hAnsi="Calibri" w:cs="Calibri"/>
        </w:rPr>
        <w:t>czasie</w:t>
      </w:r>
      <w:r w:rsidRPr="002776D2">
        <w:rPr>
          <w:rFonts w:ascii="Calibri" w:hAnsi="Calibri" w:cs="Calibri"/>
        </w:rPr>
        <w:t xml:space="preserve"> </w:t>
      </w:r>
      <w:r w:rsidRPr="004B7080">
        <w:rPr>
          <w:rFonts w:ascii="Calibri" w:hAnsi="Calibri" w:cs="Calibri"/>
        </w:rPr>
        <w:t>odbioru</w:t>
      </w:r>
      <w:r w:rsidRPr="002776D2">
        <w:rPr>
          <w:rFonts w:ascii="Calibri" w:hAnsi="Calibri" w:cs="Calibri"/>
        </w:rPr>
        <w:t xml:space="preserve"> robót</w:t>
      </w:r>
    </w:p>
    <w:p w14:paraId="5FB678B3" w14:textId="46FD3267" w:rsidR="00CD7437" w:rsidRPr="002776D2" w:rsidRDefault="00691BF6" w:rsidP="002776D2">
      <w:pPr>
        <w:pStyle w:val="Tekstpodstawowy"/>
        <w:ind w:right="-6"/>
        <w:jc w:val="both"/>
        <w:rPr>
          <w:rFonts w:ascii="Calibri" w:hAnsi="Calibri" w:cs="Calibri"/>
        </w:rPr>
      </w:pPr>
      <w:r w:rsidRPr="002776D2">
        <w:rPr>
          <w:rFonts w:ascii="Calibri" w:hAnsi="Calibri" w:cs="Calibri"/>
        </w:rPr>
        <w:t>Badania tynków zwykłych powinny być przeprowadzane w sposób podany w normie PN- 707B-10100 p. 4.3. i powinny umożliwić ocenę wszystkich wymagań, a w szczególności:</w:t>
      </w:r>
    </w:p>
    <w:p w14:paraId="76415D24" w14:textId="77777777" w:rsidR="00CD7437" w:rsidRPr="002776D2" w:rsidRDefault="00691BF6">
      <w:pPr>
        <w:pStyle w:val="Tekstpodstawowy"/>
        <w:numPr>
          <w:ilvl w:val="0"/>
          <w:numId w:val="73"/>
        </w:numPr>
        <w:ind w:left="1134" w:right="-6"/>
        <w:jc w:val="both"/>
        <w:rPr>
          <w:rFonts w:asciiTheme="minorHAnsi" w:hAnsiTheme="minorHAnsi" w:cstheme="minorHAnsi"/>
        </w:rPr>
      </w:pPr>
      <w:r w:rsidRPr="002776D2">
        <w:rPr>
          <w:rFonts w:asciiTheme="minorHAnsi" w:hAnsiTheme="minorHAnsi" w:cstheme="minorHAnsi"/>
        </w:rPr>
        <w:t>zgodności z dokumentacją projektową i zmianami w dokumentacji powykonawczej,</w:t>
      </w:r>
    </w:p>
    <w:p w14:paraId="449F206B" w14:textId="77777777" w:rsidR="00CD7437" w:rsidRPr="002776D2" w:rsidRDefault="00691BF6">
      <w:pPr>
        <w:pStyle w:val="Tekstpodstawowy"/>
        <w:numPr>
          <w:ilvl w:val="0"/>
          <w:numId w:val="73"/>
        </w:numPr>
        <w:ind w:left="1134" w:right="-6"/>
        <w:jc w:val="both"/>
        <w:rPr>
          <w:rFonts w:asciiTheme="minorHAnsi" w:hAnsiTheme="minorHAnsi" w:cstheme="minorHAnsi"/>
        </w:rPr>
      </w:pPr>
      <w:r w:rsidRPr="002776D2">
        <w:rPr>
          <w:rFonts w:asciiTheme="minorHAnsi" w:hAnsiTheme="minorHAnsi" w:cstheme="minorHAnsi"/>
        </w:rPr>
        <w:t>jakości zastosowanych materiałów i wyrobów,</w:t>
      </w:r>
    </w:p>
    <w:p w14:paraId="27AB89E8" w14:textId="77777777" w:rsidR="00CD7437" w:rsidRPr="002776D2" w:rsidRDefault="00691BF6">
      <w:pPr>
        <w:pStyle w:val="Tekstpodstawowy"/>
        <w:numPr>
          <w:ilvl w:val="0"/>
          <w:numId w:val="73"/>
        </w:numPr>
        <w:ind w:left="1134" w:right="-6"/>
        <w:jc w:val="both"/>
        <w:rPr>
          <w:rFonts w:asciiTheme="minorHAnsi" w:hAnsiTheme="minorHAnsi" w:cstheme="minorHAnsi"/>
        </w:rPr>
      </w:pPr>
      <w:r w:rsidRPr="002776D2">
        <w:rPr>
          <w:rFonts w:asciiTheme="minorHAnsi" w:hAnsiTheme="minorHAnsi" w:cstheme="minorHAnsi"/>
        </w:rPr>
        <w:t>prawidłowości przygotowania podłoży,</w:t>
      </w:r>
    </w:p>
    <w:p w14:paraId="7AD6455F" w14:textId="77777777" w:rsidR="00CD7437" w:rsidRPr="002776D2" w:rsidRDefault="00691BF6">
      <w:pPr>
        <w:pStyle w:val="Tekstpodstawowy"/>
        <w:numPr>
          <w:ilvl w:val="0"/>
          <w:numId w:val="73"/>
        </w:numPr>
        <w:ind w:left="1134" w:right="-6"/>
        <w:jc w:val="both"/>
        <w:rPr>
          <w:rFonts w:asciiTheme="minorHAnsi" w:hAnsiTheme="minorHAnsi" w:cstheme="minorHAnsi"/>
        </w:rPr>
      </w:pPr>
      <w:r w:rsidRPr="002776D2">
        <w:rPr>
          <w:rFonts w:asciiTheme="minorHAnsi" w:hAnsiTheme="minorHAnsi" w:cstheme="minorHAnsi"/>
        </w:rPr>
        <w:t>mrozoodporności tynków zewnętrznych,</w:t>
      </w:r>
    </w:p>
    <w:p w14:paraId="72459070" w14:textId="77777777" w:rsidR="00AC577C" w:rsidRDefault="00691BF6">
      <w:pPr>
        <w:pStyle w:val="Tekstpodstawowy"/>
        <w:numPr>
          <w:ilvl w:val="0"/>
          <w:numId w:val="73"/>
        </w:numPr>
        <w:ind w:left="1134" w:right="-6"/>
        <w:jc w:val="both"/>
        <w:rPr>
          <w:rFonts w:asciiTheme="minorHAnsi" w:hAnsiTheme="minorHAnsi" w:cstheme="minorHAnsi"/>
        </w:rPr>
      </w:pPr>
      <w:r w:rsidRPr="00AC577C">
        <w:rPr>
          <w:rFonts w:asciiTheme="minorHAnsi" w:hAnsiTheme="minorHAnsi" w:cstheme="minorHAnsi"/>
        </w:rPr>
        <w:t>przyczepności tynków do podłoża,</w:t>
      </w:r>
      <w:r w:rsidR="00AC577C" w:rsidRPr="00AC577C">
        <w:rPr>
          <w:rFonts w:asciiTheme="minorHAnsi" w:hAnsiTheme="minorHAnsi" w:cstheme="minorHAnsi"/>
        </w:rPr>
        <w:t xml:space="preserve"> </w:t>
      </w:r>
    </w:p>
    <w:p w14:paraId="1B450CB3" w14:textId="61396787" w:rsidR="00CD7437" w:rsidRPr="00AC577C" w:rsidRDefault="00691BF6">
      <w:pPr>
        <w:pStyle w:val="Tekstpodstawowy"/>
        <w:numPr>
          <w:ilvl w:val="0"/>
          <w:numId w:val="73"/>
        </w:numPr>
        <w:ind w:left="1134" w:right="-6"/>
        <w:jc w:val="both"/>
        <w:rPr>
          <w:rFonts w:asciiTheme="minorHAnsi" w:hAnsiTheme="minorHAnsi" w:cstheme="minorHAnsi"/>
        </w:rPr>
      </w:pPr>
      <w:r w:rsidRPr="00AC577C">
        <w:rPr>
          <w:rFonts w:asciiTheme="minorHAnsi" w:hAnsiTheme="minorHAnsi" w:cstheme="minorHAnsi"/>
        </w:rPr>
        <w:t>grubości tynku,</w:t>
      </w:r>
    </w:p>
    <w:p w14:paraId="4304E294" w14:textId="77777777" w:rsidR="00CD7437" w:rsidRPr="002776D2" w:rsidRDefault="00691BF6">
      <w:pPr>
        <w:pStyle w:val="Tekstpodstawowy"/>
        <w:numPr>
          <w:ilvl w:val="0"/>
          <w:numId w:val="73"/>
        </w:numPr>
        <w:ind w:left="1134" w:right="-6"/>
        <w:jc w:val="both"/>
        <w:rPr>
          <w:rFonts w:asciiTheme="minorHAnsi" w:hAnsiTheme="minorHAnsi" w:cstheme="minorHAnsi"/>
        </w:rPr>
      </w:pPr>
      <w:r w:rsidRPr="002776D2">
        <w:rPr>
          <w:rFonts w:asciiTheme="minorHAnsi" w:hAnsiTheme="minorHAnsi" w:cstheme="minorHAnsi"/>
        </w:rPr>
        <w:t>wyglądu powierzchni tynku,</w:t>
      </w:r>
    </w:p>
    <w:p w14:paraId="2D752068" w14:textId="77777777" w:rsidR="00CD7437" w:rsidRPr="002776D2" w:rsidRDefault="00691BF6">
      <w:pPr>
        <w:pStyle w:val="Tekstpodstawowy"/>
        <w:numPr>
          <w:ilvl w:val="0"/>
          <w:numId w:val="73"/>
        </w:numPr>
        <w:ind w:left="1134" w:right="-6"/>
        <w:jc w:val="both"/>
        <w:rPr>
          <w:rFonts w:asciiTheme="minorHAnsi" w:hAnsiTheme="minorHAnsi" w:cstheme="minorHAnsi"/>
        </w:rPr>
      </w:pPr>
      <w:r w:rsidRPr="002776D2">
        <w:rPr>
          <w:rFonts w:asciiTheme="minorHAnsi" w:hAnsiTheme="minorHAnsi" w:cstheme="minorHAnsi"/>
        </w:rPr>
        <w:t>prawidłowości wykonania powierzchni i krawędzi tynku,</w:t>
      </w:r>
    </w:p>
    <w:p w14:paraId="01690B0E" w14:textId="77777777" w:rsidR="00CD7437" w:rsidRDefault="00691BF6">
      <w:pPr>
        <w:pStyle w:val="Tekstpodstawowy"/>
        <w:numPr>
          <w:ilvl w:val="0"/>
          <w:numId w:val="73"/>
        </w:numPr>
        <w:ind w:left="1134" w:right="-6"/>
        <w:jc w:val="both"/>
        <w:rPr>
          <w:rFonts w:asciiTheme="minorHAnsi" w:hAnsiTheme="minorHAnsi" w:cstheme="minorHAnsi"/>
        </w:rPr>
      </w:pPr>
      <w:r w:rsidRPr="002776D2">
        <w:rPr>
          <w:rFonts w:asciiTheme="minorHAnsi" w:hAnsiTheme="minorHAnsi" w:cstheme="minorHAnsi"/>
        </w:rPr>
        <w:t>wykończenie tynku na narożach, stykach i szczelinach dylatacyjnych.</w:t>
      </w:r>
    </w:p>
    <w:p w14:paraId="0C53608A" w14:textId="77777777" w:rsidR="002776D2" w:rsidRDefault="002776D2" w:rsidP="002776D2">
      <w:pPr>
        <w:pStyle w:val="Tekstpodstawowy"/>
        <w:ind w:right="-6"/>
        <w:jc w:val="both"/>
        <w:rPr>
          <w:rFonts w:asciiTheme="minorHAnsi" w:hAnsiTheme="minorHAnsi" w:cstheme="minorHAnsi"/>
        </w:rPr>
      </w:pPr>
    </w:p>
    <w:p w14:paraId="4562B675" w14:textId="77777777" w:rsidR="002776D2" w:rsidRPr="002776D2" w:rsidRDefault="002776D2" w:rsidP="002776D2">
      <w:pPr>
        <w:pStyle w:val="Tekstpodstawowy"/>
        <w:ind w:right="-6"/>
        <w:jc w:val="both"/>
        <w:rPr>
          <w:rFonts w:asciiTheme="minorHAnsi" w:hAnsiTheme="minorHAnsi" w:cstheme="minorHAnsi"/>
        </w:rPr>
      </w:pPr>
    </w:p>
    <w:p w14:paraId="35D9C053" w14:textId="77777777" w:rsidR="00CD7437" w:rsidRPr="004B7080" w:rsidRDefault="00691BF6">
      <w:pPr>
        <w:pStyle w:val="Nagwek5"/>
        <w:numPr>
          <w:ilvl w:val="0"/>
          <w:numId w:val="76"/>
        </w:numPr>
        <w:tabs>
          <w:tab w:val="left" w:pos="781"/>
        </w:tabs>
        <w:spacing w:line="240" w:lineRule="auto"/>
        <w:ind w:right="-6"/>
        <w:rPr>
          <w:rFonts w:ascii="Calibri" w:hAnsi="Calibri" w:cs="Calibri"/>
        </w:rPr>
      </w:pPr>
      <w:r w:rsidRPr="004B7080">
        <w:rPr>
          <w:rFonts w:ascii="Calibri" w:hAnsi="Calibri" w:cs="Calibri"/>
        </w:rPr>
        <w:t>OBMIAR</w:t>
      </w:r>
      <w:r w:rsidRPr="002776D2">
        <w:rPr>
          <w:rFonts w:ascii="Calibri" w:hAnsi="Calibri" w:cs="Calibri"/>
        </w:rPr>
        <w:t xml:space="preserve"> ROBÓT</w:t>
      </w:r>
    </w:p>
    <w:p w14:paraId="0512261B" w14:textId="77777777" w:rsidR="002776D2" w:rsidRPr="002776D2" w:rsidRDefault="002776D2">
      <w:pPr>
        <w:pStyle w:val="Akapitzlist"/>
        <w:numPr>
          <w:ilvl w:val="0"/>
          <w:numId w:val="77"/>
        </w:numPr>
        <w:tabs>
          <w:tab w:val="left" w:pos="1060"/>
        </w:tabs>
        <w:spacing w:before="68"/>
        <w:ind w:right="-6"/>
        <w:jc w:val="both"/>
        <w:outlineLvl w:val="7"/>
        <w:rPr>
          <w:rFonts w:ascii="Calibri" w:hAnsi="Calibri" w:cs="Calibri"/>
          <w:b/>
          <w:bCs/>
          <w:vanish/>
          <w:sz w:val="20"/>
          <w:szCs w:val="20"/>
        </w:rPr>
      </w:pPr>
    </w:p>
    <w:p w14:paraId="7DB3F862" w14:textId="4573C324" w:rsidR="00CD7437" w:rsidRDefault="00691BF6">
      <w:pPr>
        <w:pStyle w:val="Nagwek8"/>
        <w:numPr>
          <w:ilvl w:val="1"/>
          <w:numId w:val="77"/>
        </w:numPr>
        <w:tabs>
          <w:tab w:val="left" w:pos="1060"/>
        </w:tabs>
        <w:spacing w:before="68"/>
        <w:ind w:right="-6"/>
        <w:jc w:val="both"/>
        <w:rPr>
          <w:rFonts w:ascii="Calibri" w:hAnsi="Calibri" w:cs="Calibri"/>
        </w:rPr>
      </w:pPr>
      <w:r w:rsidRPr="004B7080">
        <w:rPr>
          <w:rFonts w:ascii="Calibri" w:hAnsi="Calibri" w:cs="Calibri"/>
        </w:rPr>
        <w:t>Ogólne</w:t>
      </w:r>
      <w:r w:rsidRPr="002776D2">
        <w:rPr>
          <w:rFonts w:ascii="Calibri" w:hAnsi="Calibri" w:cs="Calibri"/>
        </w:rPr>
        <w:t xml:space="preserve"> </w:t>
      </w:r>
      <w:r w:rsidRPr="004B7080">
        <w:rPr>
          <w:rFonts w:ascii="Calibri" w:hAnsi="Calibri" w:cs="Calibri"/>
        </w:rPr>
        <w:t>zasady</w:t>
      </w:r>
      <w:r w:rsidRPr="002776D2">
        <w:rPr>
          <w:rFonts w:ascii="Calibri" w:hAnsi="Calibri" w:cs="Calibri"/>
        </w:rPr>
        <w:t xml:space="preserve"> </w:t>
      </w:r>
      <w:r w:rsidRPr="004B7080">
        <w:rPr>
          <w:rFonts w:ascii="Calibri" w:hAnsi="Calibri" w:cs="Calibri"/>
        </w:rPr>
        <w:t>obmiaru</w:t>
      </w:r>
      <w:r w:rsidRPr="002776D2">
        <w:rPr>
          <w:rFonts w:ascii="Calibri" w:hAnsi="Calibri" w:cs="Calibri"/>
        </w:rPr>
        <w:t xml:space="preserve"> </w:t>
      </w:r>
      <w:r w:rsidRPr="004B7080">
        <w:rPr>
          <w:rFonts w:ascii="Calibri" w:hAnsi="Calibri" w:cs="Calibri"/>
        </w:rPr>
        <w:t>robót</w:t>
      </w:r>
      <w:r w:rsidRPr="002776D2">
        <w:rPr>
          <w:rFonts w:ascii="Calibri" w:hAnsi="Calibri" w:cs="Calibri"/>
        </w:rPr>
        <w:t xml:space="preserve"> </w:t>
      </w:r>
      <w:r w:rsidRPr="004B7080">
        <w:rPr>
          <w:rFonts w:ascii="Calibri" w:hAnsi="Calibri" w:cs="Calibri"/>
        </w:rPr>
        <w:t>podano</w:t>
      </w:r>
      <w:r w:rsidRPr="002776D2">
        <w:rPr>
          <w:rFonts w:ascii="Calibri" w:hAnsi="Calibri" w:cs="Calibri"/>
        </w:rPr>
        <w:t xml:space="preserve"> </w:t>
      </w:r>
      <w:r w:rsidRPr="004B7080">
        <w:rPr>
          <w:rFonts w:ascii="Calibri" w:hAnsi="Calibri" w:cs="Calibri"/>
        </w:rPr>
        <w:t>w</w:t>
      </w:r>
      <w:r w:rsidRPr="002776D2">
        <w:rPr>
          <w:rFonts w:ascii="Calibri" w:hAnsi="Calibri" w:cs="Calibri"/>
        </w:rPr>
        <w:t xml:space="preserve"> </w:t>
      </w:r>
      <w:r w:rsidRPr="004B7080">
        <w:rPr>
          <w:rFonts w:ascii="Calibri" w:hAnsi="Calibri" w:cs="Calibri"/>
        </w:rPr>
        <w:t>ST</w:t>
      </w:r>
      <w:r w:rsidRPr="002776D2">
        <w:rPr>
          <w:rFonts w:ascii="Calibri" w:hAnsi="Calibri" w:cs="Calibri"/>
        </w:rPr>
        <w:t xml:space="preserve"> </w:t>
      </w:r>
      <w:r w:rsidRPr="004B7080">
        <w:rPr>
          <w:rFonts w:ascii="Calibri" w:hAnsi="Calibri" w:cs="Calibri"/>
        </w:rPr>
        <w:t>Kod</w:t>
      </w:r>
      <w:r w:rsidRPr="002776D2">
        <w:rPr>
          <w:rFonts w:ascii="Calibri" w:hAnsi="Calibri" w:cs="Calibri"/>
        </w:rPr>
        <w:t xml:space="preserve"> </w:t>
      </w:r>
      <w:r w:rsidRPr="004B7080">
        <w:rPr>
          <w:rFonts w:ascii="Calibri" w:hAnsi="Calibri" w:cs="Calibri"/>
        </w:rPr>
        <w:t>CPV</w:t>
      </w:r>
      <w:r w:rsidRPr="002776D2">
        <w:rPr>
          <w:rFonts w:ascii="Calibri" w:hAnsi="Calibri" w:cs="Calibri"/>
        </w:rPr>
        <w:t xml:space="preserve"> </w:t>
      </w:r>
      <w:r w:rsidRPr="004B7080">
        <w:rPr>
          <w:rFonts w:ascii="Calibri" w:hAnsi="Calibri" w:cs="Calibri"/>
        </w:rPr>
        <w:t>45000000-7</w:t>
      </w:r>
      <w:r w:rsidRPr="002776D2">
        <w:rPr>
          <w:rFonts w:ascii="Calibri" w:hAnsi="Calibri" w:cs="Calibri"/>
        </w:rPr>
        <w:t xml:space="preserve"> </w:t>
      </w:r>
      <w:r w:rsidRPr="004B7080">
        <w:rPr>
          <w:rFonts w:ascii="Calibri" w:hAnsi="Calibri" w:cs="Calibri"/>
        </w:rPr>
        <w:t>„Wymagania</w:t>
      </w:r>
      <w:r w:rsidRPr="002776D2">
        <w:rPr>
          <w:rFonts w:ascii="Calibri" w:hAnsi="Calibri" w:cs="Calibri"/>
        </w:rPr>
        <w:t xml:space="preserve"> </w:t>
      </w:r>
      <w:r w:rsidRPr="004B7080">
        <w:rPr>
          <w:rFonts w:ascii="Calibri" w:hAnsi="Calibri" w:cs="Calibri"/>
        </w:rPr>
        <w:t>ogólne" pkt 7.</w:t>
      </w:r>
    </w:p>
    <w:p w14:paraId="1F5E43EF" w14:textId="77777777" w:rsidR="002776D2" w:rsidRPr="004B7080" w:rsidRDefault="002776D2" w:rsidP="002776D2">
      <w:pPr>
        <w:pStyle w:val="Nagwek8"/>
        <w:tabs>
          <w:tab w:val="left" w:pos="1060"/>
        </w:tabs>
        <w:spacing w:before="68"/>
        <w:ind w:left="1061" w:right="-6" w:firstLine="0"/>
        <w:jc w:val="both"/>
        <w:rPr>
          <w:rFonts w:ascii="Calibri" w:hAnsi="Calibri" w:cs="Calibri"/>
        </w:rPr>
      </w:pPr>
    </w:p>
    <w:p w14:paraId="7C4CB0CC" w14:textId="77777777" w:rsidR="00CD7437" w:rsidRPr="002776D2" w:rsidRDefault="00691BF6">
      <w:pPr>
        <w:pStyle w:val="Nagwek8"/>
        <w:numPr>
          <w:ilvl w:val="1"/>
          <w:numId w:val="77"/>
        </w:numPr>
        <w:tabs>
          <w:tab w:val="left" w:pos="1060"/>
        </w:tabs>
        <w:spacing w:before="68"/>
        <w:ind w:right="-6"/>
        <w:jc w:val="both"/>
        <w:rPr>
          <w:rFonts w:ascii="Calibri" w:hAnsi="Calibri" w:cs="Calibri"/>
        </w:rPr>
      </w:pPr>
      <w:r w:rsidRPr="004B7080">
        <w:rPr>
          <w:rFonts w:ascii="Calibri" w:hAnsi="Calibri" w:cs="Calibri"/>
        </w:rPr>
        <w:t>Jednostka</w:t>
      </w:r>
      <w:r w:rsidRPr="002776D2">
        <w:rPr>
          <w:rFonts w:ascii="Calibri" w:hAnsi="Calibri" w:cs="Calibri"/>
        </w:rPr>
        <w:t xml:space="preserve"> </w:t>
      </w:r>
      <w:r w:rsidRPr="004B7080">
        <w:rPr>
          <w:rFonts w:ascii="Calibri" w:hAnsi="Calibri" w:cs="Calibri"/>
        </w:rPr>
        <w:t>i</w:t>
      </w:r>
      <w:r w:rsidRPr="002776D2">
        <w:rPr>
          <w:rFonts w:ascii="Calibri" w:hAnsi="Calibri" w:cs="Calibri"/>
        </w:rPr>
        <w:t xml:space="preserve"> </w:t>
      </w:r>
      <w:r w:rsidRPr="004B7080">
        <w:rPr>
          <w:rFonts w:ascii="Calibri" w:hAnsi="Calibri" w:cs="Calibri"/>
        </w:rPr>
        <w:t>zasady</w:t>
      </w:r>
      <w:r w:rsidRPr="002776D2">
        <w:rPr>
          <w:rFonts w:ascii="Calibri" w:hAnsi="Calibri" w:cs="Calibri"/>
        </w:rPr>
        <w:t xml:space="preserve"> </w:t>
      </w:r>
      <w:proofErr w:type="spellStart"/>
      <w:r w:rsidRPr="002776D2">
        <w:rPr>
          <w:rFonts w:ascii="Calibri" w:hAnsi="Calibri" w:cs="Calibri"/>
        </w:rPr>
        <w:t>obmiarowania</w:t>
      </w:r>
      <w:proofErr w:type="spellEnd"/>
      <w:r w:rsidRPr="002776D2">
        <w:rPr>
          <w:rFonts w:ascii="Calibri" w:hAnsi="Calibri" w:cs="Calibri"/>
        </w:rPr>
        <w:t>.</w:t>
      </w:r>
    </w:p>
    <w:p w14:paraId="25278336" w14:textId="77777777" w:rsidR="00CD7437" w:rsidRPr="002776D2" w:rsidRDefault="00691BF6" w:rsidP="002776D2">
      <w:pPr>
        <w:pStyle w:val="Tekstpodstawowy"/>
        <w:ind w:right="-6"/>
        <w:jc w:val="both"/>
        <w:rPr>
          <w:rFonts w:ascii="Calibri" w:hAnsi="Calibri" w:cs="Calibri"/>
        </w:rPr>
      </w:pPr>
      <w:r w:rsidRPr="004B7080">
        <w:rPr>
          <w:rFonts w:ascii="Calibri" w:hAnsi="Calibri" w:cs="Calibri"/>
        </w:rPr>
        <w:t>Powierzchnię</w:t>
      </w:r>
      <w:r w:rsidRPr="004B7080">
        <w:rPr>
          <w:rFonts w:ascii="Calibri" w:hAnsi="Calibri" w:cs="Calibri"/>
          <w:spacing w:val="-4"/>
        </w:rPr>
        <w:t xml:space="preserve"> </w:t>
      </w:r>
      <w:r w:rsidRPr="004B7080">
        <w:rPr>
          <w:rFonts w:ascii="Calibri" w:hAnsi="Calibri" w:cs="Calibri"/>
        </w:rPr>
        <w:t>tynków</w:t>
      </w:r>
      <w:r w:rsidRPr="004B7080">
        <w:rPr>
          <w:rFonts w:ascii="Calibri" w:hAnsi="Calibri" w:cs="Calibri"/>
          <w:spacing w:val="40"/>
        </w:rPr>
        <w:t xml:space="preserve"> </w:t>
      </w:r>
      <w:r w:rsidRPr="004B7080">
        <w:rPr>
          <w:rFonts w:ascii="Calibri" w:hAnsi="Calibri" w:cs="Calibri"/>
        </w:rPr>
        <w:t>na</w:t>
      </w:r>
      <w:r w:rsidRPr="004B7080">
        <w:rPr>
          <w:rFonts w:ascii="Calibri" w:hAnsi="Calibri" w:cs="Calibri"/>
          <w:spacing w:val="-5"/>
        </w:rPr>
        <w:t xml:space="preserve"> </w:t>
      </w:r>
      <w:r w:rsidRPr="004B7080">
        <w:rPr>
          <w:rFonts w:ascii="Calibri" w:hAnsi="Calibri" w:cs="Calibri"/>
        </w:rPr>
        <w:t>ścianach</w:t>
      </w:r>
      <w:r w:rsidRPr="004B7080">
        <w:rPr>
          <w:rFonts w:ascii="Calibri" w:hAnsi="Calibri" w:cs="Calibri"/>
          <w:spacing w:val="-2"/>
        </w:rPr>
        <w:t xml:space="preserve"> </w:t>
      </w:r>
      <w:r w:rsidRPr="004B7080">
        <w:rPr>
          <w:rFonts w:ascii="Calibri" w:hAnsi="Calibri" w:cs="Calibri"/>
        </w:rPr>
        <w:t>oblicza</w:t>
      </w:r>
      <w:r w:rsidRPr="004B7080">
        <w:rPr>
          <w:rFonts w:ascii="Calibri" w:hAnsi="Calibri" w:cs="Calibri"/>
          <w:spacing w:val="-4"/>
        </w:rPr>
        <w:t xml:space="preserve"> </w:t>
      </w:r>
      <w:r w:rsidRPr="004B7080">
        <w:rPr>
          <w:rFonts w:ascii="Calibri" w:hAnsi="Calibri" w:cs="Calibri"/>
        </w:rPr>
        <w:t>się</w:t>
      </w:r>
      <w:r w:rsidRPr="004B7080">
        <w:rPr>
          <w:rFonts w:ascii="Calibri" w:hAnsi="Calibri" w:cs="Calibri"/>
          <w:spacing w:val="-2"/>
        </w:rPr>
        <w:t xml:space="preserve"> </w:t>
      </w:r>
      <w:r w:rsidRPr="004B7080">
        <w:rPr>
          <w:rFonts w:ascii="Calibri" w:hAnsi="Calibri" w:cs="Calibri"/>
        </w:rPr>
        <w:t>w</w:t>
      </w:r>
      <w:r w:rsidRPr="004B7080">
        <w:rPr>
          <w:rFonts w:ascii="Calibri" w:hAnsi="Calibri" w:cs="Calibri"/>
          <w:spacing w:val="-6"/>
        </w:rPr>
        <w:t xml:space="preserve"> </w:t>
      </w:r>
      <w:r w:rsidRPr="004B7080">
        <w:rPr>
          <w:rFonts w:ascii="Calibri" w:hAnsi="Calibri" w:cs="Calibri"/>
        </w:rPr>
        <w:t>metrach</w:t>
      </w:r>
      <w:r w:rsidRPr="004B7080">
        <w:rPr>
          <w:rFonts w:ascii="Calibri" w:hAnsi="Calibri" w:cs="Calibri"/>
          <w:spacing w:val="-4"/>
        </w:rPr>
        <w:t xml:space="preserve"> </w:t>
      </w:r>
      <w:r w:rsidRPr="004B7080">
        <w:rPr>
          <w:rFonts w:ascii="Calibri" w:hAnsi="Calibri" w:cs="Calibri"/>
        </w:rPr>
        <w:t>kwadratowych</w:t>
      </w:r>
      <w:r w:rsidRPr="004B7080">
        <w:rPr>
          <w:rFonts w:ascii="Calibri" w:hAnsi="Calibri" w:cs="Calibri"/>
          <w:spacing w:val="-4"/>
        </w:rPr>
        <w:t xml:space="preserve"> </w:t>
      </w:r>
      <w:r w:rsidRPr="004B7080">
        <w:rPr>
          <w:rFonts w:ascii="Calibri" w:hAnsi="Calibri" w:cs="Calibri"/>
        </w:rPr>
        <w:t>jako</w:t>
      </w:r>
      <w:r w:rsidRPr="004B7080">
        <w:rPr>
          <w:rFonts w:ascii="Calibri" w:hAnsi="Calibri" w:cs="Calibri"/>
          <w:spacing w:val="-4"/>
        </w:rPr>
        <w:t xml:space="preserve"> </w:t>
      </w:r>
      <w:r w:rsidRPr="004B7080">
        <w:rPr>
          <w:rFonts w:ascii="Calibri" w:hAnsi="Calibri" w:cs="Calibri"/>
        </w:rPr>
        <w:t>iloczyn długości</w:t>
      </w:r>
      <w:r w:rsidRPr="004B7080">
        <w:rPr>
          <w:rFonts w:ascii="Calibri" w:hAnsi="Calibri" w:cs="Calibri"/>
          <w:spacing w:val="-5"/>
        </w:rPr>
        <w:t xml:space="preserve"> </w:t>
      </w:r>
      <w:r w:rsidRPr="004B7080">
        <w:rPr>
          <w:rFonts w:ascii="Calibri" w:hAnsi="Calibri" w:cs="Calibri"/>
        </w:rPr>
        <w:t xml:space="preserve">ścian w stanie </w:t>
      </w:r>
      <w:r w:rsidRPr="002776D2">
        <w:rPr>
          <w:rFonts w:ascii="Calibri" w:hAnsi="Calibri" w:cs="Calibri"/>
        </w:rPr>
        <w:t xml:space="preserve">surowym i wysokości mierzonej od podłoża lub warstwy wyrównawczej na stropie do spodu stropu. Powierzchnię pilastrów i słupów oblicza się w rozwinięciu tych elementów w stanie </w:t>
      </w:r>
      <w:r w:rsidRPr="002776D2">
        <w:rPr>
          <w:rFonts w:ascii="Calibri" w:hAnsi="Calibri" w:cs="Calibri"/>
          <w:spacing w:val="-2"/>
        </w:rPr>
        <w:t>surowym.</w:t>
      </w:r>
    </w:p>
    <w:p w14:paraId="220EC43F" w14:textId="77777777" w:rsidR="00CD7437" w:rsidRPr="002776D2" w:rsidRDefault="00691BF6" w:rsidP="002776D2">
      <w:pPr>
        <w:pStyle w:val="Tekstpodstawowy"/>
        <w:spacing w:before="79"/>
        <w:ind w:right="-6"/>
        <w:jc w:val="both"/>
        <w:rPr>
          <w:rFonts w:ascii="Calibri" w:hAnsi="Calibri" w:cs="Calibri"/>
        </w:rPr>
      </w:pPr>
      <w:r w:rsidRPr="002776D2">
        <w:rPr>
          <w:rFonts w:ascii="Calibri" w:hAnsi="Calibri" w:cs="Calibri"/>
        </w:rPr>
        <w:t>Z</w:t>
      </w:r>
      <w:r w:rsidRPr="002776D2">
        <w:rPr>
          <w:rFonts w:ascii="Calibri" w:hAnsi="Calibri" w:cs="Calibri"/>
          <w:spacing w:val="-4"/>
        </w:rPr>
        <w:t xml:space="preserve"> </w:t>
      </w:r>
      <w:r w:rsidRPr="002776D2">
        <w:rPr>
          <w:rFonts w:ascii="Calibri" w:hAnsi="Calibri" w:cs="Calibri"/>
        </w:rPr>
        <w:t>powierzchni</w:t>
      </w:r>
      <w:r w:rsidRPr="002776D2">
        <w:rPr>
          <w:rFonts w:ascii="Calibri" w:hAnsi="Calibri" w:cs="Calibri"/>
          <w:spacing w:val="-6"/>
        </w:rPr>
        <w:t xml:space="preserve"> </w:t>
      </w:r>
      <w:r w:rsidRPr="002776D2">
        <w:rPr>
          <w:rFonts w:ascii="Calibri" w:hAnsi="Calibri" w:cs="Calibri"/>
        </w:rPr>
        <w:t>tynków</w:t>
      </w:r>
      <w:r w:rsidRPr="002776D2">
        <w:rPr>
          <w:rFonts w:ascii="Calibri" w:hAnsi="Calibri" w:cs="Calibri"/>
          <w:spacing w:val="-5"/>
        </w:rPr>
        <w:t xml:space="preserve"> </w:t>
      </w:r>
      <w:r w:rsidRPr="002776D2">
        <w:rPr>
          <w:rFonts w:ascii="Calibri" w:hAnsi="Calibri" w:cs="Calibri"/>
        </w:rPr>
        <w:t>nie</w:t>
      </w:r>
      <w:r w:rsidRPr="002776D2">
        <w:rPr>
          <w:rFonts w:ascii="Calibri" w:hAnsi="Calibri" w:cs="Calibri"/>
          <w:spacing w:val="-5"/>
        </w:rPr>
        <w:t xml:space="preserve"> </w:t>
      </w:r>
      <w:r w:rsidRPr="002776D2">
        <w:rPr>
          <w:rFonts w:ascii="Calibri" w:hAnsi="Calibri" w:cs="Calibri"/>
        </w:rPr>
        <w:t>potrąca</w:t>
      </w:r>
      <w:r w:rsidRPr="002776D2">
        <w:rPr>
          <w:rFonts w:ascii="Calibri" w:hAnsi="Calibri" w:cs="Calibri"/>
          <w:spacing w:val="-5"/>
        </w:rPr>
        <w:t xml:space="preserve"> </w:t>
      </w:r>
      <w:r w:rsidRPr="002776D2">
        <w:rPr>
          <w:rFonts w:ascii="Calibri" w:hAnsi="Calibri" w:cs="Calibri"/>
        </w:rPr>
        <w:t>się</w:t>
      </w:r>
      <w:r w:rsidRPr="002776D2">
        <w:rPr>
          <w:rFonts w:ascii="Calibri" w:hAnsi="Calibri" w:cs="Calibri"/>
          <w:spacing w:val="-4"/>
        </w:rPr>
        <w:t xml:space="preserve"> </w:t>
      </w:r>
      <w:r w:rsidRPr="002776D2">
        <w:rPr>
          <w:rFonts w:ascii="Calibri" w:hAnsi="Calibri" w:cs="Calibri"/>
        </w:rPr>
        <w:t>powierzchni</w:t>
      </w:r>
      <w:r w:rsidRPr="002776D2">
        <w:rPr>
          <w:rFonts w:ascii="Calibri" w:hAnsi="Calibri" w:cs="Calibri"/>
          <w:spacing w:val="-6"/>
        </w:rPr>
        <w:t xml:space="preserve"> </w:t>
      </w:r>
      <w:r w:rsidRPr="002776D2">
        <w:rPr>
          <w:rFonts w:ascii="Calibri" w:hAnsi="Calibri" w:cs="Calibri"/>
        </w:rPr>
        <w:t>nieotynkowanych,</w:t>
      </w:r>
      <w:r w:rsidRPr="002776D2">
        <w:rPr>
          <w:rFonts w:ascii="Calibri" w:hAnsi="Calibri" w:cs="Calibri"/>
          <w:spacing w:val="-5"/>
        </w:rPr>
        <w:t xml:space="preserve"> </w:t>
      </w:r>
      <w:r w:rsidRPr="002776D2">
        <w:rPr>
          <w:rFonts w:ascii="Calibri" w:hAnsi="Calibri" w:cs="Calibri"/>
        </w:rPr>
        <w:t>ciągnionych,</w:t>
      </w:r>
      <w:r w:rsidRPr="002776D2">
        <w:rPr>
          <w:rFonts w:ascii="Calibri" w:hAnsi="Calibri" w:cs="Calibri"/>
          <w:spacing w:val="-2"/>
        </w:rPr>
        <w:t xml:space="preserve"> </w:t>
      </w:r>
      <w:r w:rsidRPr="002776D2">
        <w:rPr>
          <w:rFonts w:ascii="Calibri" w:hAnsi="Calibri" w:cs="Calibri"/>
        </w:rPr>
        <w:t>obróbek kamiennych, kratek, drzwiczek i innych, jeżeli każda z nich jest mniejsza od 0,5 m</w:t>
      </w:r>
      <w:r w:rsidRPr="002776D2">
        <w:rPr>
          <w:rFonts w:ascii="Calibri" w:hAnsi="Calibri" w:cs="Calibri"/>
          <w:vertAlign w:val="superscript"/>
        </w:rPr>
        <w:t>2</w:t>
      </w:r>
      <w:r w:rsidRPr="002776D2">
        <w:rPr>
          <w:rFonts w:ascii="Calibri" w:hAnsi="Calibri" w:cs="Calibri"/>
        </w:rPr>
        <w:t>.</w:t>
      </w:r>
    </w:p>
    <w:p w14:paraId="1FE00A62" w14:textId="43FD81E5" w:rsidR="00CD7437" w:rsidRPr="002776D2" w:rsidRDefault="00691BF6" w:rsidP="002776D2">
      <w:pPr>
        <w:pStyle w:val="Tekstpodstawowy"/>
        <w:spacing w:before="79"/>
        <w:ind w:right="-6"/>
        <w:jc w:val="both"/>
        <w:rPr>
          <w:rFonts w:ascii="Calibri" w:hAnsi="Calibri" w:cs="Calibri"/>
        </w:rPr>
      </w:pPr>
      <w:r w:rsidRPr="002776D2">
        <w:rPr>
          <w:rFonts w:ascii="Calibri" w:hAnsi="Calibri" w:cs="Calibri"/>
        </w:rPr>
        <w:lastRenderedPageBreak/>
        <w:t>Ilość tynków w</w:t>
      </w:r>
      <w:r w:rsidR="002776D2" w:rsidRPr="002776D2">
        <w:rPr>
          <w:rFonts w:ascii="Calibri" w:hAnsi="Calibri" w:cs="Calibri"/>
        </w:rPr>
        <w:t xml:space="preserve"> </w:t>
      </w:r>
      <w:r w:rsidRPr="002776D2">
        <w:rPr>
          <w:rFonts w:ascii="Calibri" w:hAnsi="Calibri" w:cs="Calibri"/>
        </w:rPr>
        <w:t>m2</w:t>
      </w:r>
      <w:r w:rsidR="002776D2" w:rsidRPr="002776D2">
        <w:rPr>
          <w:rFonts w:ascii="Calibri" w:hAnsi="Calibri" w:cs="Calibri"/>
        </w:rPr>
        <w:t xml:space="preserve"> </w:t>
      </w:r>
      <w:r w:rsidRPr="002776D2">
        <w:rPr>
          <w:rFonts w:ascii="Calibri" w:hAnsi="Calibri" w:cs="Calibri"/>
        </w:rPr>
        <w:t>określa</w:t>
      </w:r>
      <w:r w:rsidR="002776D2" w:rsidRPr="002776D2">
        <w:rPr>
          <w:rFonts w:ascii="Calibri" w:hAnsi="Calibri" w:cs="Calibri"/>
        </w:rPr>
        <w:t xml:space="preserve"> </w:t>
      </w:r>
      <w:r w:rsidRPr="002776D2">
        <w:rPr>
          <w:rFonts w:ascii="Calibri" w:hAnsi="Calibri" w:cs="Calibri"/>
        </w:rPr>
        <w:t>się</w:t>
      </w:r>
      <w:r w:rsidR="002776D2" w:rsidRPr="002776D2">
        <w:rPr>
          <w:rFonts w:ascii="Calibri" w:hAnsi="Calibri" w:cs="Calibri"/>
        </w:rPr>
        <w:t xml:space="preserve"> </w:t>
      </w:r>
      <w:r w:rsidRPr="002776D2">
        <w:rPr>
          <w:rFonts w:ascii="Calibri" w:hAnsi="Calibri" w:cs="Calibri"/>
        </w:rPr>
        <w:t>na</w:t>
      </w:r>
      <w:r w:rsidR="002776D2" w:rsidRPr="002776D2">
        <w:rPr>
          <w:rFonts w:ascii="Calibri" w:hAnsi="Calibri" w:cs="Calibri"/>
        </w:rPr>
        <w:t xml:space="preserve"> </w:t>
      </w:r>
      <w:r w:rsidRPr="002776D2">
        <w:rPr>
          <w:rFonts w:ascii="Calibri" w:hAnsi="Calibri" w:cs="Calibri"/>
        </w:rPr>
        <w:t>podstawie</w:t>
      </w:r>
      <w:r w:rsidR="002776D2" w:rsidRPr="002776D2">
        <w:rPr>
          <w:rFonts w:ascii="Calibri" w:hAnsi="Calibri" w:cs="Calibri"/>
        </w:rPr>
        <w:t xml:space="preserve"> </w:t>
      </w:r>
      <w:r w:rsidRPr="002776D2">
        <w:rPr>
          <w:rFonts w:ascii="Calibri" w:hAnsi="Calibri" w:cs="Calibri"/>
        </w:rPr>
        <w:t>projektu</w:t>
      </w:r>
      <w:r w:rsidR="002776D2" w:rsidRPr="002776D2">
        <w:rPr>
          <w:rFonts w:ascii="Calibri" w:hAnsi="Calibri" w:cs="Calibri"/>
        </w:rPr>
        <w:t xml:space="preserve"> </w:t>
      </w:r>
      <w:r w:rsidRPr="002776D2">
        <w:rPr>
          <w:rFonts w:ascii="Calibri" w:hAnsi="Calibri" w:cs="Calibri"/>
        </w:rPr>
        <w:t>z</w:t>
      </w:r>
      <w:r w:rsidR="002776D2" w:rsidRPr="002776D2">
        <w:rPr>
          <w:rFonts w:ascii="Calibri" w:hAnsi="Calibri" w:cs="Calibri"/>
        </w:rPr>
        <w:t xml:space="preserve"> </w:t>
      </w:r>
      <w:r w:rsidRPr="002776D2">
        <w:rPr>
          <w:rFonts w:ascii="Calibri" w:hAnsi="Calibri" w:cs="Calibri"/>
        </w:rPr>
        <w:t>uwzględnieniem</w:t>
      </w:r>
      <w:r w:rsidR="002776D2" w:rsidRPr="002776D2">
        <w:rPr>
          <w:rFonts w:ascii="Calibri" w:hAnsi="Calibri" w:cs="Calibri"/>
        </w:rPr>
        <w:t xml:space="preserve"> </w:t>
      </w:r>
      <w:r w:rsidRPr="002776D2">
        <w:rPr>
          <w:rFonts w:ascii="Calibri" w:hAnsi="Calibri" w:cs="Calibri"/>
        </w:rPr>
        <w:t>zmian</w:t>
      </w:r>
      <w:r w:rsidR="002776D2" w:rsidRPr="002776D2">
        <w:rPr>
          <w:rFonts w:ascii="Calibri" w:hAnsi="Calibri" w:cs="Calibri"/>
        </w:rPr>
        <w:t xml:space="preserve"> </w:t>
      </w:r>
      <w:r w:rsidRPr="002776D2">
        <w:rPr>
          <w:rFonts w:ascii="Calibri" w:hAnsi="Calibri" w:cs="Calibri"/>
        </w:rPr>
        <w:t>zaakceptowanych</w:t>
      </w:r>
      <w:r w:rsidR="002776D2" w:rsidRPr="002776D2">
        <w:rPr>
          <w:rFonts w:ascii="Calibri" w:hAnsi="Calibri" w:cs="Calibri"/>
        </w:rPr>
        <w:t xml:space="preserve"> </w:t>
      </w:r>
      <w:r w:rsidRPr="002776D2">
        <w:rPr>
          <w:rFonts w:ascii="Calibri" w:hAnsi="Calibri" w:cs="Calibri"/>
        </w:rPr>
        <w:t>przez</w:t>
      </w:r>
      <w:r w:rsidR="002776D2" w:rsidRPr="002776D2">
        <w:rPr>
          <w:rFonts w:ascii="Calibri" w:hAnsi="Calibri" w:cs="Calibri"/>
        </w:rPr>
        <w:t xml:space="preserve"> </w:t>
      </w:r>
      <w:r w:rsidRPr="002776D2">
        <w:rPr>
          <w:rFonts w:ascii="Calibri" w:hAnsi="Calibri" w:cs="Calibri"/>
        </w:rPr>
        <w:t>Inspektora nadzoru i sprawdzonych w naturze.</w:t>
      </w:r>
    </w:p>
    <w:p w14:paraId="1237AB07" w14:textId="77777777" w:rsidR="002776D2" w:rsidRDefault="002776D2" w:rsidP="002776D2">
      <w:pPr>
        <w:pStyle w:val="Tekstpodstawowy"/>
        <w:spacing w:before="79"/>
        <w:ind w:right="-6"/>
        <w:rPr>
          <w:rFonts w:ascii="Calibri" w:hAnsi="Calibri" w:cs="Calibri"/>
          <w:sz w:val="18"/>
        </w:rPr>
      </w:pPr>
    </w:p>
    <w:p w14:paraId="777A7DB9" w14:textId="77777777" w:rsidR="002776D2" w:rsidRPr="002776D2" w:rsidRDefault="002776D2" w:rsidP="002776D2">
      <w:pPr>
        <w:pStyle w:val="Tekstpodstawowy"/>
        <w:spacing w:before="79"/>
        <w:ind w:right="-6"/>
        <w:rPr>
          <w:rFonts w:ascii="Calibri" w:hAnsi="Calibri" w:cs="Calibri"/>
          <w:sz w:val="18"/>
        </w:rPr>
      </w:pPr>
    </w:p>
    <w:p w14:paraId="70FB2718" w14:textId="77777777" w:rsidR="00CD7437" w:rsidRPr="004B7080" w:rsidRDefault="00691BF6">
      <w:pPr>
        <w:pStyle w:val="Nagwek5"/>
        <w:numPr>
          <w:ilvl w:val="0"/>
          <w:numId w:val="76"/>
        </w:numPr>
        <w:tabs>
          <w:tab w:val="left" w:pos="781"/>
        </w:tabs>
        <w:spacing w:line="240" w:lineRule="auto"/>
        <w:ind w:right="-6"/>
        <w:rPr>
          <w:rFonts w:ascii="Calibri" w:hAnsi="Calibri" w:cs="Calibri"/>
        </w:rPr>
      </w:pPr>
      <w:r w:rsidRPr="004B7080">
        <w:rPr>
          <w:rFonts w:ascii="Calibri" w:hAnsi="Calibri" w:cs="Calibri"/>
        </w:rPr>
        <w:t>ODBIÓR</w:t>
      </w:r>
      <w:r w:rsidRPr="002776D2">
        <w:rPr>
          <w:rFonts w:ascii="Calibri" w:hAnsi="Calibri" w:cs="Calibri"/>
        </w:rPr>
        <w:t xml:space="preserve"> ROBÓT</w:t>
      </w:r>
    </w:p>
    <w:p w14:paraId="2B3D4523" w14:textId="77777777" w:rsidR="002776D2" w:rsidRPr="002776D2" w:rsidRDefault="002776D2">
      <w:pPr>
        <w:pStyle w:val="Akapitzlist"/>
        <w:numPr>
          <w:ilvl w:val="0"/>
          <w:numId w:val="77"/>
        </w:numPr>
        <w:tabs>
          <w:tab w:val="left" w:pos="1060"/>
        </w:tabs>
        <w:spacing w:before="68"/>
        <w:ind w:right="-6"/>
        <w:jc w:val="both"/>
        <w:outlineLvl w:val="7"/>
        <w:rPr>
          <w:rFonts w:ascii="Calibri" w:hAnsi="Calibri" w:cs="Calibri"/>
          <w:b/>
          <w:bCs/>
          <w:vanish/>
          <w:sz w:val="20"/>
          <w:szCs w:val="20"/>
        </w:rPr>
      </w:pPr>
    </w:p>
    <w:p w14:paraId="00E16ABA" w14:textId="77777777" w:rsidR="002776D2" w:rsidRPr="002776D2" w:rsidRDefault="00691BF6">
      <w:pPr>
        <w:pStyle w:val="Nagwek8"/>
        <w:numPr>
          <w:ilvl w:val="1"/>
          <w:numId w:val="77"/>
        </w:numPr>
        <w:tabs>
          <w:tab w:val="left" w:pos="1060"/>
        </w:tabs>
        <w:spacing w:before="68"/>
        <w:ind w:right="-6"/>
        <w:jc w:val="both"/>
        <w:rPr>
          <w:rFonts w:ascii="Calibri" w:hAnsi="Calibri" w:cs="Calibri"/>
        </w:rPr>
      </w:pPr>
      <w:r w:rsidRPr="004B7080">
        <w:rPr>
          <w:rFonts w:ascii="Calibri" w:hAnsi="Calibri" w:cs="Calibri"/>
        </w:rPr>
        <w:t>Ogólne</w:t>
      </w:r>
      <w:r w:rsidRPr="004B7080">
        <w:rPr>
          <w:rFonts w:ascii="Calibri" w:hAnsi="Calibri" w:cs="Calibri"/>
          <w:spacing w:val="-6"/>
        </w:rPr>
        <w:t xml:space="preserve"> </w:t>
      </w:r>
      <w:r w:rsidRPr="004B7080">
        <w:rPr>
          <w:rFonts w:ascii="Calibri" w:hAnsi="Calibri" w:cs="Calibri"/>
        </w:rPr>
        <w:t>zasady</w:t>
      </w:r>
      <w:r w:rsidRPr="004B7080">
        <w:rPr>
          <w:rFonts w:ascii="Calibri" w:hAnsi="Calibri" w:cs="Calibri"/>
          <w:spacing w:val="-9"/>
        </w:rPr>
        <w:t xml:space="preserve"> </w:t>
      </w:r>
      <w:r w:rsidRPr="004B7080">
        <w:rPr>
          <w:rFonts w:ascii="Calibri" w:hAnsi="Calibri" w:cs="Calibri"/>
        </w:rPr>
        <w:t>odbioru</w:t>
      </w:r>
      <w:r w:rsidRPr="004B7080">
        <w:rPr>
          <w:rFonts w:ascii="Calibri" w:hAnsi="Calibri" w:cs="Calibri"/>
          <w:spacing w:val="-7"/>
        </w:rPr>
        <w:t xml:space="preserve"> </w:t>
      </w:r>
      <w:r w:rsidRPr="004B7080">
        <w:rPr>
          <w:rFonts w:ascii="Calibri" w:hAnsi="Calibri" w:cs="Calibri"/>
        </w:rPr>
        <w:t>robót</w:t>
      </w:r>
      <w:r w:rsidRPr="004B7080">
        <w:rPr>
          <w:rFonts w:ascii="Calibri" w:hAnsi="Calibri" w:cs="Calibri"/>
          <w:spacing w:val="-7"/>
        </w:rPr>
        <w:t xml:space="preserve"> </w:t>
      </w:r>
      <w:r w:rsidRPr="004B7080">
        <w:rPr>
          <w:rFonts w:ascii="Calibri" w:hAnsi="Calibri" w:cs="Calibri"/>
        </w:rPr>
        <w:t>podano</w:t>
      </w:r>
      <w:r w:rsidRPr="004B7080">
        <w:rPr>
          <w:rFonts w:ascii="Calibri" w:hAnsi="Calibri" w:cs="Calibri"/>
          <w:spacing w:val="-6"/>
        </w:rPr>
        <w:t xml:space="preserve"> </w:t>
      </w:r>
      <w:r w:rsidRPr="004B7080">
        <w:rPr>
          <w:rFonts w:ascii="Calibri" w:hAnsi="Calibri" w:cs="Calibri"/>
        </w:rPr>
        <w:t>w</w:t>
      </w:r>
      <w:r w:rsidRPr="004B7080">
        <w:rPr>
          <w:rFonts w:ascii="Calibri" w:hAnsi="Calibri" w:cs="Calibri"/>
          <w:spacing w:val="-7"/>
        </w:rPr>
        <w:t xml:space="preserve"> </w:t>
      </w:r>
      <w:r w:rsidRPr="004B7080">
        <w:rPr>
          <w:rFonts w:ascii="Calibri" w:hAnsi="Calibri" w:cs="Calibri"/>
        </w:rPr>
        <w:t>ST</w:t>
      </w:r>
      <w:r w:rsidRPr="004B7080">
        <w:rPr>
          <w:rFonts w:ascii="Calibri" w:hAnsi="Calibri" w:cs="Calibri"/>
          <w:spacing w:val="-4"/>
        </w:rPr>
        <w:t xml:space="preserve"> </w:t>
      </w:r>
      <w:r w:rsidRPr="004B7080">
        <w:rPr>
          <w:rFonts w:ascii="Calibri" w:hAnsi="Calibri" w:cs="Calibri"/>
        </w:rPr>
        <w:t>Kod</w:t>
      </w:r>
      <w:r w:rsidRPr="004B7080">
        <w:rPr>
          <w:rFonts w:ascii="Calibri" w:hAnsi="Calibri" w:cs="Calibri"/>
          <w:spacing w:val="-6"/>
        </w:rPr>
        <w:t xml:space="preserve"> </w:t>
      </w:r>
      <w:r w:rsidRPr="004B7080">
        <w:rPr>
          <w:rFonts w:ascii="Calibri" w:hAnsi="Calibri" w:cs="Calibri"/>
        </w:rPr>
        <w:t>CPV</w:t>
      </w:r>
      <w:r w:rsidRPr="004B7080">
        <w:rPr>
          <w:rFonts w:ascii="Calibri" w:hAnsi="Calibri" w:cs="Calibri"/>
          <w:spacing w:val="-7"/>
        </w:rPr>
        <w:t xml:space="preserve"> </w:t>
      </w:r>
      <w:r w:rsidRPr="004B7080">
        <w:rPr>
          <w:rFonts w:ascii="Calibri" w:hAnsi="Calibri" w:cs="Calibri"/>
        </w:rPr>
        <w:t>45000000-7</w:t>
      </w:r>
      <w:r w:rsidRPr="004B7080">
        <w:rPr>
          <w:rFonts w:ascii="Calibri" w:hAnsi="Calibri" w:cs="Calibri"/>
          <w:spacing w:val="-7"/>
        </w:rPr>
        <w:t xml:space="preserve"> </w:t>
      </w:r>
      <w:r w:rsidRPr="004B7080">
        <w:rPr>
          <w:rFonts w:ascii="Calibri" w:hAnsi="Calibri" w:cs="Calibri"/>
        </w:rPr>
        <w:t>„Wymagania</w:t>
      </w:r>
      <w:r w:rsidRPr="004B7080">
        <w:rPr>
          <w:rFonts w:ascii="Calibri" w:hAnsi="Calibri" w:cs="Calibri"/>
          <w:spacing w:val="-6"/>
        </w:rPr>
        <w:t xml:space="preserve"> </w:t>
      </w:r>
      <w:r w:rsidRPr="004B7080">
        <w:rPr>
          <w:rFonts w:ascii="Calibri" w:hAnsi="Calibri" w:cs="Calibri"/>
        </w:rPr>
        <w:t>ogólne"</w:t>
      </w:r>
      <w:r w:rsidRPr="004B7080">
        <w:rPr>
          <w:rFonts w:ascii="Calibri" w:hAnsi="Calibri" w:cs="Calibri"/>
          <w:spacing w:val="-6"/>
        </w:rPr>
        <w:t xml:space="preserve"> </w:t>
      </w:r>
      <w:r w:rsidRPr="004B7080">
        <w:rPr>
          <w:rFonts w:ascii="Calibri" w:hAnsi="Calibri" w:cs="Calibri"/>
        </w:rPr>
        <w:t>pkt.</w:t>
      </w:r>
      <w:r w:rsidRPr="004B7080">
        <w:rPr>
          <w:rFonts w:ascii="Calibri" w:hAnsi="Calibri" w:cs="Calibri"/>
          <w:spacing w:val="-7"/>
        </w:rPr>
        <w:t xml:space="preserve"> </w:t>
      </w:r>
      <w:r w:rsidRPr="004B7080">
        <w:rPr>
          <w:rFonts w:ascii="Calibri" w:hAnsi="Calibri" w:cs="Calibri"/>
          <w:spacing w:val="-5"/>
        </w:rPr>
        <w:t>8.</w:t>
      </w:r>
    </w:p>
    <w:p w14:paraId="04C3993E" w14:textId="77777777" w:rsidR="002776D2" w:rsidRPr="002776D2" w:rsidRDefault="002776D2" w:rsidP="002776D2">
      <w:pPr>
        <w:pStyle w:val="Nagwek8"/>
        <w:tabs>
          <w:tab w:val="left" w:pos="1060"/>
        </w:tabs>
        <w:spacing w:before="68"/>
        <w:ind w:left="1061" w:right="-6" w:firstLine="0"/>
        <w:jc w:val="both"/>
        <w:rPr>
          <w:rFonts w:ascii="Calibri" w:hAnsi="Calibri" w:cs="Calibri"/>
        </w:rPr>
      </w:pPr>
    </w:p>
    <w:p w14:paraId="5837F85B" w14:textId="77777777" w:rsidR="002776D2" w:rsidRDefault="00691BF6">
      <w:pPr>
        <w:pStyle w:val="Nagwek8"/>
        <w:numPr>
          <w:ilvl w:val="1"/>
          <w:numId w:val="77"/>
        </w:numPr>
        <w:tabs>
          <w:tab w:val="left" w:pos="1060"/>
        </w:tabs>
        <w:spacing w:before="68"/>
        <w:ind w:right="-6"/>
        <w:jc w:val="both"/>
        <w:rPr>
          <w:rFonts w:ascii="Calibri" w:hAnsi="Calibri" w:cs="Calibri"/>
          <w:b w:val="0"/>
          <w:bCs w:val="0"/>
        </w:rPr>
      </w:pPr>
      <w:r w:rsidRPr="002776D2">
        <w:rPr>
          <w:rFonts w:ascii="Calibri" w:hAnsi="Calibri" w:cs="Calibri"/>
          <w:b w:val="0"/>
          <w:bCs w:val="0"/>
        </w:rPr>
        <w:t>Odbiór podłoża należy przeprowadzić bezpośrednio przed przystąpieniem do robót tynkowych. Jeżeli odbiór podłoża odbywa się po dłuższym czasie od jego wykonania, należy podłoże oczyścić</w:t>
      </w:r>
      <w:r w:rsidRPr="002776D2">
        <w:rPr>
          <w:rFonts w:ascii="Calibri" w:hAnsi="Calibri" w:cs="Calibri"/>
          <w:b w:val="0"/>
          <w:bCs w:val="0"/>
          <w:spacing w:val="80"/>
        </w:rPr>
        <w:t xml:space="preserve"> </w:t>
      </w:r>
      <w:r w:rsidRPr="002776D2">
        <w:rPr>
          <w:rFonts w:ascii="Calibri" w:hAnsi="Calibri" w:cs="Calibri"/>
          <w:b w:val="0"/>
          <w:bCs w:val="0"/>
        </w:rPr>
        <w:t>i umyć wodą.</w:t>
      </w:r>
    </w:p>
    <w:p w14:paraId="47779ACF" w14:textId="77777777" w:rsidR="002776D2" w:rsidRDefault="002776D2" w:rsidP="002776D2">
      <w:pPr>
        <w:pStyle w:val="Akapitzlist"/>
        <w:rPr>
          <w:rFonts w:ascii="Calibri" w:hAnsi="Calibri" w:cs="Calibri"/>
          <w:b/>
          <w:bCs/>
        </w:rPr>
      </w:pPr>
    </w:p>
    <w:p w14:paraId="1FDE3120" w14:textId="1258155B" w:rsidR="00CD7437" w:rsidRPr="002776D2" w:rsidRDefault="00691BF6">
      <w:pPr>
        <w:pStyle w:val="Nagwek8"/>
        <w:numPr>
          <w:ilvl w:val="1"/>
          <w:numId w:val="77"/>
        </w:numPr>
        <w:tabs>
          <w:tab w:val="left" w:pos="1060"/>
        </w:tabs>
        <w:spacing w:before="68"/>
        <w:ind w:right="-6"/>
        <w:jc w:val="both"/>
        <w:rPr>
          <w:rFonts w:ascii="Calibri" w:hAnsi="Calibri" w:cs="Calibri"/>
          <w:b w:val="0"/>
          <w:bCs w:val="0"/>
        </w:rPr>
      </w:pPr>
      <w:r w:rsidRPr="002776D2">
        <w:rPr>
          <w:rFonts w:ascii="Calibri" w:hAnsi="Calibri" w:cs="Calibri"/>
          <w:b w:val="0"/>
          <w:bCs w:val="0"/>
        </w:rPr>
        <w:t>Roboty uznaje się za zgodne z dokumentacją projektową SST i wymaganiami inspektora nadzoru, jeżeli wszystkie pomiary i badania omówione w pkt. 6, dały pozytywne wyniki.</w:t>
      </w:r>
    </w:p>
    <w:p w14:paraId="28B369F0" w14:textId="6529C3FC" w:rsidR="00CD7437" w:rsidRPr="004B7080" w:rsidRDefault="00691BF6" w:rsidP="002776D2">
      <w:pPr>
        <w:pStyle w:val="Tekstpodstawowy"/>
        <w:ind w:right="-6"/>
        <w:jc w:val="both"/>
        <w:rPr>
          <w:rFonts w:ascii="Calibri" w:hAnsi="Calibri" w:cs="Calibri"/>
        </w:rPr>
      </w:pPr>
      <w:r w:rsidRPr="004B7080">
        <w:rPr>
          <w:rFonts w:ascii="Calibri" w:hAnsi="Calibri" w:cs="Calibri"/>
        </w:rPr>
        <w:t xml:space="preserve">Jeżeli chociaż jeden wynik badania daje wynik negatywny, tynk nie powinien być odebrany. </w:t>
      </w:r>
      <w:r w:rsidRPr="002776D2">
        <w:rPr>
          <w:rFonts w:ascii="Calibri" w:hAnsi="Calibri" w:cs="Calibri"/>
        </w:rPr>
        <w:t xml:space="preserve">W </w:t>
      </w:r>
      <w:r w:rsidRPr="004B7080">
        <w:rPr>
          <w:rFonts w:ascii="Calibri" w:hAnsi="Calibri" w:cs="Calibri"/>
        </w:rPr>
        <w:t>takim przypadku należy przyjąć jedno z następujących rozwiązań:</w:t>
      </w:r>
    </w:p>
    <w:p w14:paraId="05F3DD87" w14:textId="77777777" w:rsidR="00CD7437" w:rsidRPr="002776D2" w:rsidRDefault="00691BF6">
      <w:pPr>
        <w:pStyle w:val="Tekstpodstawowy"/>
        <w:numPr>
          <w:ilvl w:val="0"/>
          <w:numId w:val="73"/>
        </w:numPr>
        <w:ind w:left="1134" w:right="-6"/>
        <w:jc w:val="both"/>
        <w:rPr>
          <w:rFonts w:asciiTheme="minorHAnsi" w:hAnsiTheme="minorHAnsi" w:cstheme="minorHAnsi"/>
        </w:rPr>
      </w:pPr>
      <w:r w:rsidRPr="002776D2">
        <w:rPr>
          <w:rFonts w:asciiTheme="minorHAnsi" w:hAnsiTheme="minorHAnsi" w:cstheme="minorHAnsi"/>
        </w:rPr>
        <w:t>tynk poprawić i przedstawić do ponownego odbioru,</w:t>
      </w:r>
    </w:p>
    <w:p w14:paraId="77864680" w14:textId="77777777" w:rsidR="00CD7437" w:rsidRPr="002776D2" w:rsidRDefault="00691BF6">
      <w:pPr>
        <w:pStyle w:val="Tekstpodstawowy"/>
        <w:numPr>
          <w:ilvl w:val="0"/>
          <w:numId w:val="73"/>
        </w:numPr>
        <w:ind w:left="1134" w:right="-6"/>
        <w:jc w:val="both"/>
        <w:rPr>
          <w:rFonts w:asciiTheme="minorHAnsi" w:hAnsiTheme="minorHAnsi" w:cstheme="minorHAnsi"/>
        </w:rPr>
      </w:pPr>
      <w:r w:rsidRPr="002776D2">
        <w:rPr>
          <w:rFonts w:asciiTheme="minorHAnsi" w:hAnsiTheme="minorHAnsi" w:cstheme="minorHAnsi"/>
        </w:rPr>
        <w:t>jeżeli odchylenia od wymagań nie zagrażają bezpieczeństwu użytkowania i trwałości tynku, zaliczyć tynk do niższej kategorii,</w:t>
      </w:r>
    </w:p>
    <w:p w14:paraId="754BA11F" w14:textId="1471083E" w:rsidR="00CD7437" w:rsidRPr="002776D2" w:rsidRDefault="00691BF6">
      <w:pPr>
        <w:pStyle w:val="Tekstpodstawowy"/>
        <w:numPr>
          <w:ilvl w:val="0"/>
          <w:numId w:val="73"/>
        </w:numPr>
        <w:ind w:left="1134" w:right="-6"/>
        <w:jc w:val="both"/>
        <w:rPr>
          <w:rFonts w:asciiTheme="minorHAnsi" w:hAnsiTheme="minorHAnsi" w:cstheme="minorHAnsi"/>
        </w:rPr>
      </w:pPr>
      <w:r w:rsidRPr="002776D2">
        <w:rPr>
          <w:rFonts w:asciiTheme="minorHAnsi" w:hAnsiTheme="minorHAnsi" w:cstheme="minorHAnsi"/>
        </w:rPr>
        <w:t>w przypadku, gdy nie są możliwe podane wyżej rozwiązania, usunąć tynk i ponownie wykonać roboty tynkowe.</w:t>
      </w:r>
    </w:p>
    <w:p w14:paraId="71710F94" w14:textId="77777777" w:rsidR="00CD7437" w:rsidRPr="004B7080" w:rsidRDefault="00CD7437" w:rsidP="00DF6909">
      <w:pPr>
        <w:pStyle w:val="Tekstpodstawowy"/>
        <w:spacing w:before="138"/>
        <w:ind w:left="0" w:right="-6"/>
        <w:rPr>
          <w:rFonts w:ascii="Calibri" w:hAnsi="Calibri" w:cs="Calibri"/>
        </w:rPr>
      </w:pPr>
    </w:p>
    <w:p w14:paraId="60A06956" w14:textId="77777777" w:rsidR="002776D2" w:rsidRDefault="00691BF6">
      <w:pPr>
        <w:pStyle w:val="Nagwek8"/>
        <w:numPr>
          <w:ilvl w:val="1"/>
          <w:numId w:val="77"/>
        </w:numPr>
        <w:tabs>
          <w:tab w:val="left" w:pos="1060"/>
        </w:tabs>
        <w:spacing w:before="68"/>
        <w:ind w:right="-6"/>
        <w:jc w:val="both"/>
        <w:rPr>
          <w:rFonts w:ascii="Calibri" w:hAnsi="Calibri" w:cs="Calibri"/>
        </w:rPr>
      </w:pPr>
      <w:r w:rsidRPr="004B7080">
        <w:rPr>
          <w:rFonts w:ascii="Calibri" w:hAnsi="Calibri" w:cs="Calibri"/>
        </w:rPr>
        <w:t>Odbiór</w:t>
      </w:r>
      <w:r w:rsidRPr="002776D2">
        <w:rPr>
          <w:rFonts w:ascii="Calibri" w:hAnsi="Calibri" w:cs="Calibri"/>
        </w:rPr>
        <w:t xml:space="preserve"> tynków</w:t>
      </w:r>
    </w:p>
    <w:p w14:paraId="1F99B3B9" w14:textId="77777777" w:rsidR="002776D2" w:rsidRPr="002776D2" w:rsidRDefault="00691BF6">
      <w:pPr>
        <w:pStyle w:val="Nagwek8"/>
        <w:numPr>
          <w:ilvl w:val="2"/>
          <w:numId w:val="77"/>
        </w:numPr>
        <w:spacing w:before="68"/>
        <w:ind w:right="-6"/>
        <w:jc w:val="both"/>
        <w:rPr>
          <w:rFonts w:ascii="Calibri" w:hAnsi="Calibri" w:cs="Calibri"/>
          <w:b w:val="0"/>
          <w:bCs w:val="0"/>
        </w:rPr>
      </w:pPr>
      <w:r w:rsidRPr="002776D2">
        <w:rPr>
          <w:rFonts w:ascii="Calibri" w:hAnsi="Calibri" w:cs="Calibri"/>
          <w:b w:val="0"/>
          <w:bCs w:val="0"/>
        </w:rPr>
        <w:t>Ukształtowanie powierzchni, krawędzie, przecięcia powierzchni oraz kąty dwuścienne powinny być zgodne z dokumentacją projektową.</w:t>
      </w:r>
    </w:p>
    <w:p w14:paraId="1B8F3697" w14:textId="40EEAE18" w:rsidR="00CD7437" w:rsidRPr="002776D2" w:rsidRDefault="00691BF6">
      <w:pPr>
        <w:pStyle w:val="Nagwek8"/>
        <w:numPr>
          <w:ilvl w:val="2"/>
          <w:numId w:val="77"/>
        </w:numPr>
        <w:spacing w:before="68"/>
        <w:ind w:right="-6"/>
        <w:jc w:val="both"/>
        <w:rPr>
          <w:rFonts w:ascii="Calibri" w:hAnsi="Calibri" w:cs="Calibri"/>
          <w:b w:val="0"/>
          <w:bCs w:val="0"/>
        </w:rPr>
      </w:pPr>
      <w:r w:rsidRPr="002776D2">
        <w:rPr>
          <w:rFonts w:ascii="Calibri" w:hAnsi="Calibri" w:cs="Calibri"/>
          <w:b w:val="0"/>
          <w:bCs w:val="0"/>
        </w:rPr>
        <w:t>Dopuszczalne odchylenia powierzchni tynku od płaszczyzny i odchylenie krawędzi od linii prostej nie mogą być większe niż 3 mm i w liczbie nie większej niż 3 na całej długości kontrolnej dwumetrowej łaty.</w:t>
      </w:r>
    </w:p>
    <w:p w14:paraId="602E0BF4" w14:textId="77777777" w:rsidR="00CD7437" w:rsidRPr="004B7080" w:rsidRDefault="00CD7437" w:rsidP="00DF6909">
      <w:pPr>
        <w:pStyle w:val="Tekstpodstawowy"/>
        <w:spacing w:before="11"/>
        <w:ind w:left="0" w:right="-6"/>
        <w:rPr>
          <w:rFonts w:ascii="Calibri" w:hAnsi="Calibri" w:cs="Calibri"/>
        </w:rPr>
      </w:pPr>
    </w:p>
    <w:p w14:paraId="618D8C52" w14:textId="77777777" w:rsidR="00CD7437" w:rsidRPr="002776D2" w:rsidRDefault="00691BF6">
      <w:pPr>
        <w:pStyle w:val="Nagwek8"/>
        <w:numPr>
          <w:ilvl w:val="2"/>
          <w:numId w:val="77"/>
        </w:numPr>
        <w:spacing w:before="68"/>
        <w:ind w:right="-6"/>
        <w:jc w:val="both"/>
        <w:rPr>
          <w:rFonts w:ascii="Calibri" w:hAnsi="Calibri" w:cs="Calibri"/>
          <w:b w:val="0"/>
          <w:bCs w:val="0"/>
        </w:rPr>
      </w:pPr>
      <w:r w:rsidRPr="002776D2">
        <w:rPr>
          <w:rFonts w:ascii="Calibri" w:hAnsi="Calibri" w:cs="Calibri"/>
          <w:b w:val="0"/>
          <w:bCs w:val="0"/>
        </w:rPr>
        <w:t>Odchylenie powierzchni i krawędzi od kierunku:</w:t>
      </w:r>
    </w:p>
    <w:p w14:paraId="0E4D0939" w14:textId="77777777" w:rsidR="00CD7437" w:rsidRPr="002776D2" w:rsidRDefault="00691BF6">
      <w:pPr>
        <w:pStyle w:val="Tekstpodstawowy"/>
        <w:numPr>
          <w:ilvl w:val="0"/>
          <w:numId w:val="73"/>
        </w:numPr>
        <w:ind w:left="1134" w:right="-6"/>
        <w:jc w:val="both"/>
        <w:rPr>
          <w:rFonts w:asciiTheme="minorHAnsi" w:hAnsiTheme="minorHAnsi" w:cstheme="minorHAnsi"/>
        </w:rPr>
      </w:pPr>
      <w:r w:rsidRPr="002776D2">
        <w:rPr>
          <w:rFonts w:asciiTheme="minorHAnsi" w:hAnsiTheme="minorHAnsi" w:cstheme="minorHAnsi"/>
        </w:rPr>
        <w:t xml:space="preserve">pionowego - nie mogą być większe niż 2 mm na 1 </w:t>
      </w:r>
      <w:proofErr w:type="spellStart"/>
      <w:r w:rsidRPr="002776D2">
        <w:rPr>
          <w:rFonts w:asciiTheme="minorHAnsi" w:hAnsiTheme="minorHAnsi" w:cstheme="minorHAnsi"/>
        </w:rPr>
        <w:t>mb</w:t>
      </w:r>
      <w:proofErr w:type="spellEnd"/>
      <w:r w:rsidRPr="002776D2">
        <w:rPr>
          <w:rFonts w:asciiTheme="minorHAnsi" w:hAnsiTheme="minorHAnsi" w:cstheme="minorHAnsi"/>
        </w:rPr>
        <w:t xml:space="preserve"> i ogółem nie więcej niż 4 mm w pomieszczeniu,</w:t>
      </w:r>
    </w:p>
    <w:p w14:paraId="3C67849B" w14:textId="77777777" w:rsidR="00CD7437" w:rsidRPr="002776D2" w:rsidRDefault="00691BF6">
      <w:pPr>
        <w:pStyle w:val="Tekstpodstawowy"/>
        <w:numPr>
          <w:ilvl w:val="0"/>
          <w:numId w:val="73"/>
        </w:numPr>
        <w:ind w:left="1134" w:right="-6"/>
        <w:jc w:val="both"/>
        <w:rPr>
          <w:rFonts w:asciiTheme="minorHAnsi" w:hAnsiTheme="minorHAnsi" w:cstheme="minorHAnsi"/>
        </w:rPr>
      </w:pPr>
      <w:r w:rsidRPr="002776D2">
        <w:rPr>
          <w:rFonts w:asciiTheme="minorHAnsi" w:hAnsiTheme="minorHAnsi" w:cstheme="minorHAnsi"/>
        </w:rPr>
        <w:t xml:space="preserve">poziomego - nie mogą być większe niż 3 mm na 1 </w:t>
      </w:r>
      <w:proofErr w:type="spellStart"/>
      <w:r w:rsidRPr="002776D2">
        <w:rPr>
          <w:rFonts w:asciiTheme="minorHAnsi" w:hAnsiTheme="minorHAnsi" w:cstheme="minorHAnsi"/>
        </w:rPr>
        <w:t>mb</w:t>
      </w:r>
      <w:proofErr w:type="spellEnd"/>
      <w:r w:rsidRPr="002776D2">
        <w:rPr>
          <w:rFonts w:asciiTheme="minorHAnsi" w:hAnsiTheme="minorHAnsi" w:cstheme="minorHAnsi"/>
        </w:rPr>
        <w:t xml:space="preserve"> i ogółem nie więcej niż 6 mm na całej powierzchni między przegrodami pionowymi (ścianami, belkami itp.).</w:t>
      </w:r>
    </w:p>
    <w:p w14:paraId="6A571149" w14:textId="77777777" w:rsidR="00CD7437" w:rsidRPr="004B7080" w:rsidRDefault="00CD7437" w:rsidP="00DF6909">
      <w:pPr>
        <w:pStyle w:val="Tekstpodstawowy"/>
        <w:spacing w:before="7"/>
        <w:ind w:left="0" w:right="-6"/>
        <w:rPr>
          <w:rFonts w:ascii="Calibri" w:hAnsi="Calibri" w:cs="Calibri"/>
        </w:rPr>
      </w:pPr>
    </w:p>
    <w:p w14:paraId="293F1BB3" w14:textId="2B9DFF12" w:rsidR="00CD7437" w:rsidRPr="002776D2" w:rsidRDefault="00691BF6">
      <w:pPr>
        <w:pStyle w:val="Nagwek8"/>
        <w:numPr>
          <w:ilvl w:val="2"/>
          <w:numId w:val="77"/>
        </w:numPr>
        <w:spacing w:before="68"/>
        <w:ind w:right="-6"/>
        <w:jc w:val="both"/>
        <w:rPr>
          <w:rFonts w:ascii="Calibri" w:hAnsi="Calibri" w:cs="Calibri"/>
          <w:b w:val="0"/>
          <w:bCs w:val="0"/>
        </w:rPr>
      </w:pPr>
      <w:r w:rsidRPr="002776D2">
        <w:rPr>
          <w:rFonts w:ascii="Calibri" w:hAnsi="Calibri" w:cs="Calibri"/>
          <w:b w:val="0"/>
          <w:bCs w:val="0"/>
        </w:rPr>
        <w:t>Niedopuszczalne są następujące wady</w:t>
      </w:r>
      <w:r w:rsidR="002776D2">
        <w:rPr>
          <w:rFonts w:ascii="Calibri" w:hAnsi="Calibri" w:cs="Calibri"/>
          <w:b w:val="0"/>
          <w:bCs w:val="0"/>
        </w:rPr>
        <w:t>:</w:t>
      </w:r>
    </w:p>
    <w:p w14:paraId="79EE4D14" w14:textId="77777777" w:rsidR="00CD7437" w:rsidRPr="002776D2" w:rsidRDefault="00691BF6">
      <w:pPr>
        <w:pStyle w:val="Tekstpodstawowy"/>
        <w:numPr>
          <w:ilvl w:val="0"/>
          <w:numId w:val="73"/>
        </w:numPr>
        <w:ind w:left="1134" w:right="-6"/>
        <w:jc w:val="both"/>
        <w:rPr>
          <w:rFonts w:asciiTheme="minorHAnsi" w:hAnsiTheme="minorHAnsi" w:cstheme="minorHAnsi"/>
        </w:rPr>
      </w:pPr>
      <w:r w:rsidRPr="002776D2">
        <w:rPr>
          <w:rFonts w:asciiTheme="minorHAnsi" w:hAnsiTheme="minorHAnsi" w:cstheme="minorHAnsi"/>
        </w:rPr>
        <w:t>wykwity w postaci nalotów roztworów soli wykrystalizowanych na powierzchni tynków przenikających z podłoża, pilśni itp.,</w:t>
      </w:r>
    </w:p>
    <w:p w14:paraId="460FE2E3" w14:textId="77777777" w:rsidR="00CD7437" w:rsidRDefault="00691BF6">
      <w:pPr>
        <w:pStyle w:val="Tekstpodstawowy"/>
        <w:numPr>
          <w:ilvl w:val="0"/>
          <w:numId w:val="73"/>
        </w:numPr>
        <w:ind w:left="1134" w:right="-6"/>
        <w:jc w:val="both"/>
        <w:rPr>
          <w:rFonts w:asciiTheme="minorHAnsi" w:hAnsiTheme="minorHAnsi" w:cstheme="minorHAnsi"/>
        </w:rPr>
      </w:pPr>
      <w:r w:rsidRPr="002776D2">
        <w:rPr>
          <w:rFonts w:asciiTheme="minorHAnsi" w:hAnsiTheme="minorHAnsi" w:cstheme="minorHAnsi"/>
        </w:rPr>
        <w:t>trwałe ślady zacieków na powierzchni, odstawanie, odparzenia i pęcherze wskutek niedostatecznej przyczepności tynku do podłoża.</w:t>
      </w:r>
    </w:p>
    <w:p w14:paraId="1C45DE12" w14:textId="77777777" w:rsidR="002776D2" w:rsidRPr="002776D2" w:rsidRDefault="002776D2" w:rsidP="002776D2">
      <w:pPr>
        <w:pStyle w:val="Tekstpodstawowy"/>
        <w:ind w:left="1134" w:right="-6"/>
        <w:jc w:val="both"/>
        <w:rPr>
          <w:rFonts w:asciiTheme="minorHAnsi" w:hAnsiTheme="minorHAnsi" w:cstheme="minorHAnsi"/>
        </w:rPr>
      </w:pPr>
    </w:p>
    <w:p w14:paraId="0F72F8CE" w14:textId="77777777" w:rsidR="002776D2" w:rsidRDefault="00691BF6">
      <w:pPr>
        <w:pStyle w:val="Nagwek8"/>
        <w:numPr>
          <w:ilvl w:val="2"/>
          <w:numId w:val="77"/>
        </w:numPr>
        <w:spacing w:before="68"/>
        <w:ind w:right="-6"/>
        <w:jc w:val="both"/>
        <w:rPr>
          <w:rFonts w:ascii="Calibri" w:hAnsi="Calibri" w:cs="Calibri"/>
          <w:b w:val="0"/>
          <w:bCs w:val="0"/>
        </w:rPr>
      </w:pPr>
      <w:r w:rsidRPr="002776D2">
        <w:rPr>
          <w:rFonts w:ascii="Calibri" w:hAnsi="Calibri" w:cs="Calibri"/>
          <w:b w:val="0"/>
          <w:bCs w:val="0"/>
        </w:rPr>
        <w:t xml:space="preserve">Odbiór gotowych tynków powinien być potwierdzony protokołem, który powinien zawierać: </w:t>
      </w:r>
    </w:p>
    <w:p w14:paraId="6A800A96" w14:textId="07A992D7" w:rsidR="00CD7437" w:rsidRPr="002776D2" w:rsidRDefault="00691BF6">
      <w:pPr>
        <w:pStyle w:val="Tekstpodstawowy"/>
        <w:numPr>
          <w:ilvl w:val="0"/>
          <w:numId w:val="73"/>
        </w:numPr>
        <w:ind w:left="1134" w:right="-6"/>
        <w:jc w:val="both"/>
        <w:rPr>
          <w:rFonts w:asciiTheme="minorHAnsi" w:hAnsiTheme="minorHAnsi" w:cstheme="minorHAnsi"/>
        </w:rPr>
      </w:pPr>
      <w:r w:rsidRPr="002776D2">
        <w:rPr>
          <w:rFonts w:asciiTheme="minorHAnsi" w:hAnsiTheme="minorHAnsi" w:cstheme="minorHAnsi"/>
        </w:rPr>
        <w:t>ocenę wyników badań,</w:t>
      </w:r>
    </w:p>
    <w:p w14:paraId="4D22FA74" w14:textId="77777777" w:rsidR="00CD7437" w:rsidRPr="002776D2" w:rsidRDefault="00691BF6">
      <w:pPr>
        <w:pStyle w:val="Tekstpodstawowy"/>
        <w:numPr>
          <w:ilvl w:val="0"/>
          <w:numId w:val="73"/>
        </w:numPr>
        <w:ind w:left="1134" w:right="-6"/>
        <w:jc w:val="both"/>
        <w:rPr>
          <w:rFonts w:asciiTheme="minorHAnsi" w:hAnsiTheme="minorHAnsi" w:cstheme="minorHAnsi"/>
        </w:rPr>
      </w:pPr>
      <w:r w:rsidRPr="002776D2">
        <w:rPr>
          <w:rFonts w:asciiTheme="minorHAnsi" w:hAnsiTheme="minorHAnsi" w:cstheme="minorHAnsi"/>
        </w:rPr>
        <w:t>wykaz wad i usterek ze wskazaniem możliwości ich usunięcia,</w:t>
      </w:r>
    </w:p>
    <w:p w14:paraId="51EF0570" w14:textId="77777777" w:rsidR="00CD7437" w:rsidRDefault="00691BF6">
      <w:pPr>
        <w:pStyle w:val="Tekstpodstawowy"/>
        <w:numPr>
          <w:ilvl w:val="0"/>
          <w:numId w:val="73"/>
        </w:numPr>
        <w:ind w:left="1134" w:right="-6"/>
        <w:jc w:val="both"/>
        <w:rPr>
          <w:rFonts w:asciiTheme="minorHAnsi" w:hAnsiTheme="minorHAnsi" w:cstheme="minorHAnsi"/>
        </w:rPr>
      </w:pPr>
      <w:r w:rsidRPr="002776D2">
        <w:rPr>
          <w:rFonts w:asciiTheme="minorHAnsi" w:hAnsiTheme="minorHAnsi" w:cstheme="minorHAnsi"/>
        </w:rPr>
        <w:t>stwierdzenia zgodności lub niezgodności wykonania z zamówieniem</w:t>
      </w:r>
    </w:p>
    <w:p w14:paraId="20801393" w14:textId="77777777" w:rsidR="002776D2" w:rsidRPr="002776D2" w:rsidRDefault="002776D2" w:rsidP="002776D2">
      <w:pPr>
        <w:pStyle w:val="Tekstpodstawowy"/>
        <w:ind w:left="1134" w:right="-6"/>
        <w:jc w:val="both"/>
        <w:rPr>
          <w:rFonts w:asciiTheme="minorHAnsi" w:hAnsiTheme="minorHAnsi" w:cstheme="minorHAnsi"/>
        </w:rPr>
      </w:pPr>
    </w:p>
    <w:p w14:paraId="59B07699" w14:textId="77777777" w:rsidR="00CD7437" w:rsidRPr="004B7080" w:rsidRDefault="00691BF6">
      <w:pPr>
        <w:pStyle w:val="Nagwek8"/>
        <w:numPr>
          <w:ilvl w:val="1"/>
          <w:numId w:val="77"/>
        </w:numPr>
        <w:tabs>
          <w:tab w:val="left" w:pos="1060"/>
        </w:tabs>
        <w:spacing w:before="68"/>
        <w:ind w:right="-6"/>
        <w:jc w:val="both"/>
        <w:rPr>
          <w:rFonts w:ascii="Calibri" w:hAnsi="Calibri" w:cs="Calibri"/>
          <w:b w:val="0"/>
        </w:rPr>
      </w:pPr>
      <w:r w:rsidRPr="004B7080">
        <w:rPr>
          <w:rFonts w:ascii="Calibri" w:hAnsi="Calibri" w:cs="Calibri"/>
        </w:rPr>
        <w:t>Odbiór</w:t>
      </w:r>
      <w:r w:rsidRPr="002776D2">
        <w:rPr>
          <w:rFonts w:ascii="Calibri" w:hAnsi="Calibri" w:cs="Calibri"/>
        </w:rPr>
        <w:t xml:space="preserve"> </w:t>
      </w:r>
      <w:r w:rsidRPr="004B7080">
        <w:rPr>
          <w:rFonts w:ascii="Calibri" w:hAnsi="Calibri" w:cs="Calibri"/>
        </w:rPr>
        <w:t>robót</w:t>
      </w:r>
      <w:r w:rsidRPr="002776D2">
        <w:rPr>
          <w:rFonts w:ascii="Calibri" w:hAnsi="Calibri" w:cs="Calibri"/>
        </w:rPr>
        <w:t xml:space="preserve"> </w:t>
      </w:r>
      <w:r w:rsidRPr="004B7080">
        <w:rPr>
          <w:rFonts w:ascii="Calibri" w:hAnsi="Calibri" w:cs="Calibri"/>
        </w:rPr>
        <w:t>zanikających</w:t>
      </w:r>
      <w:r w:rsidRPr="002776D2">
        <w:rPr>
          <w:rFonts w:ascii="Calibri" w:hAnsi="Calibri" w:cs="Calibri"/>
        </w:rPr>
        <w:t xml:space="preserve"> </w:t>
      </w:r>
      <w:r w:rsidRPr="004B7080">
        <w:rPr>
          <w:rFonts w:ascii="Calibri" w:hAnsi="Calibri" w:cs="Calibri"/>
        </w:rPr>
        <w:t>i</w:t>
      </w:r>
      <w:r w:rsidRPr="002776D2">
        <w:rPr>
          <w:rFonts w:ascii="Calibri" w:hAnsi="Calibri" w:cs="Calibri"/>
        </w:rPr>
        <w:t xml:space="preserve"> </w:t>
      </w:r>
      <w:r w:rsidRPr="004B7080">
        <w:rPr>
          <w:rFonts w:ascii="Calibri" w:hAnsi="Calibri" w:cs="Calibri"/>
        </w:rPr>
        <w:t>ulegających</w:t>
      </w:r>
      <w:r w:rsidRPr="002776D2">
        <w:rPr>
          <w:rFonts w:ascii="Calibri" w:hAnsi="Calibri" w:cs="Calibri"/>
        </w:rPr>
        <w:t xml:space="preserve"> zakryciu</w:t>
      </w:r>
    </w:p>
    <w:p w14:paraId="61C2AE69" w14:textId="77777777" w:rsidR="00CD7437" w:rsidRPr="004B7080" w:rsidRDefault="00691BF6" w:rsidP="002776D2">
      <w:pPr>
        <w:pStyle w:val="Tekstpodstawowy"/>
        <w:ind w:right="-6"/>
        <w:jc w:val="both"/>
        <w:rPr>
          <w:rFonts w:ascii="Calibri" w:hAnsi="Calibri" w:cs="Calibri"/>
        </w:rPr>
      </w:pPr>
      <w:r w:rsidRPr="004B7080">
        <w:rPr>
          <w:rFonts w:ascii="Calibri" w:hAnsi="Calibri" w:cs="Calibri"/>
        </w:rPr>
        <w:t>Przy</w:t>
      </w:r>
      <w:r w:rsidRPr="002776D2">
        <w:rPr>
          <w:rFonts w:ascii="Calibri" w:hAnsi="Calibri" w:cs="Calibri"/>
        </w:rPr>
        <w:t xml:space="preserve"> </w:t>
      </w:r>
      <w:r w:rsidRPr="004B7080">
        <w:rPr>
          <w:rFonts w:ascii="Calibri" w:hAnsi="Calibri" w:cs="Calibri"/>
        </w:rPr>
        <w:t>robotach</w:t>
      </w:r>
      <w:r w:rsidRPr="002776D2">
        <w:rPr>
          <w:rFonts w:ascii="Calibri" w:hAnsi="Calibri" w:cs="Calibri"/>
        </w:rPr>
        <w:t xml:space="preserve"> </w:t>
      </w:r>
      <w:r w:rsidRPr="004B7080">
        <w:rPr>
          <w:rFonts w:ascii="Calibri" w:hAnsi="Calibri" w:cs="Calibri"/>
        </w:rPr>
        <w:t>związanych</w:t>
      </w:r>
      <w:r w:rsidRPr="002776D2">
        <w:rPr>
          <w:rFonts w:ascii="Calibri" w:hAnsi="Calibri" w:cs="Calibri"/>
        </w:rPr>
        <w:t xml:space="preserve"> </w:t>
      </w:r>
      <w:r w:rsidRPr="004B7080">
        <w:rPr>
          <w:rFonts w:ascii="Calibri" w:hAnsi="Calibri" w:cs="Calibri"/>
        </w:rPr>
        <w:t>z</w:t>
      </w:r>
      <w:r w:rsidRPr="002776D2">
        <w:rPr>
          <w:rFonts w:ascii="Calibri" w:hAnsi="Calibri" w:cs="Calibri"/>
        </w:rPr>
        <w:t xml:space="preserve"> </w:t>
      </w:r>
      <w:r w:rsidRPr="004B7080">
        <w:rPr>
          <w:rFonts w:ascii="Calibri" w:hAnsi="Calibri" w:cs="Calibri"/>
        </w:rPr>
        <w:t>wykonywaniem</w:t>
      </w:r>
      <w:r w:rsidRPr="002776D2">
        <w:rPr>
          <w:rFonts w:ascii="Calibri" w:hAnsi="Calibri" w:cs="Calibri"/>
        </w:rPr>
        <w:t xml:space="preserve"> </w:t>
      </w:r>
      <w:r w:rsidRPr="004B7080">
        <w:rPr>
          <w:rFonts w:ascii="Calibri" w:hAnsi="Calibri" w:cs="Calibri"/>
        </w:rPr>
        <w:t>tynków</w:t>
      </w:r>
      <w:r w:rsidRPr="002776D2">
        <w:rPr>
          <w:rFonts w:ascii="Calibri" w:hAnsi="Calibri" w:cs="Calibri"/>
        </w:rPr>
        <w:t xml:space="preserve"> </w:t>
      </w:r>
      <w:r w:rsidRPr="004B7080">
        <w:rPr>
          <w:rFonts w:ascii="Calibri" w:hAnsi="Calibri" w:cs="Calibri"/>
        </w:rPr>
        <w:t>elementem</w:t>
      </w:r>
      <w:r w:rsidRPr="002776D2">
        <w:rPr>
          <w:rFonts w:ascii="Calibri" w:hAnsi="Calibri" w:cs="Calibri"/>
        </w:rPr>
        <w:t xml:space="preserve"> </w:t>
      </w:r>
      <w:r w:rsidRPr="004B7080">
        <w:rPr>
          <w:rFonts w:ascii="Calibri" w:hAnsi="Calibri" w:cs="Calibri"/>
        </w:rPr>
        <w:t>ulegającym</w:t>
      </w:r>
      <w:r w:rsidRPr="002776D2">
        <w:rPr>
          <w:rFonts w:ascii="Calibri" w:hAnsi="Calibri" w:cs="Calibri"/>
        </w:rPr>
        <w:t xml:space="preserve"> </w:t>
      </w:r>
      <w:r w:rsidRPr="004B7080">
        <w:rPr>
          <w:rFonts w:ascii="Calibri" w:hAnsi="Calibri" w:cs="Calibri"/>
        </w:rPr>
        <w:t>zakryciu</w:t>
      </w:r>
      <w:r w:rsidRPr="002776D2">
        <w:rPr>
          <w:rFonts w:ascii="Calibri" w:hAnsi="Calibri" w:cs="Calibri"/>
        </w:rPr>
        <w:t xml:space="preserve"> </w:t>
      </w:r>
      <w:r w:rsidRPr="004B7080">
        <w:rPr>
          <w:rFonts w:ascii="Calibri" w:hAnsi="Calibri" w:cs="Calibri"/>
        </w:rPr>
        <w:t>są podłoża. Odbiór podłóż musi być dokonany przed rozpoczęciem robót okładzinowych.</w:t>
      </w:r>
    </w:p>
    <w:p w14:paraId="04A9E264" w14:textId="77777777" w:rsidR="00CD7437" w:rsidRPr="004B7080" w:rsidRDefault="00691BF6" w:rsidP="002776D2">
      <w:pPr>
        <w:pStyle w:val="Tekstpodstawowy"/>
        <w:ind w:right="-6"/>
        <w:jc w:val="both"/>
        <w:rPr>
          <w:rFonts w:ascii="Calibri" w:hAnsi="Calibri" w:cs="Calibri"/>
        </w:rPr>
      </w:pPr>
      <w:r w:rsidRPr="004B7080">
        <w:rPr>
          <w:rFonts w:ascii="Calibri" w:hAnsi="Calibri" w:cs="Calibri"/>
        </w:rPr>
        <w:t>Jeżeli</w:t>
      </w:r>
      <w:r w:rsidRPr="002776D2">
        <w:rPr>
          <w:rFonts w:ascii="Calibri" w:hAnsi="Calibri" w:cs="Calibri"/>
        </w:rPr>
        <w:t xml:space="preserve"> </w:t>
      </w:r>
      <w:r w:rsidRPr="004B7080">
        <w:rPr>
          <w:rFonts w:ascii="Calibri" w:hAnsi="Calibri" w:cs="Calibri"/>
        </w:rPr>
        <w:t>wszystkie</w:t>
      </w:r>
      <w:r w:rsidRPr="002776D2">
        <w:rPr>
          <w:rFonts w:ascii="Calibri" w:hAnsi="Calibri" w:cs="Calibri"/>
        </w:rPr>
        <w:t xml:space="preserve"> </w:t>
      </w:r>
      <w:r w:rsidRPr="004B7080">
        <w:rPr>
          <w:rFonts w:ascii="Calibri" w:hAnsi="Calibri" w:cs="Calibri"/>
        </w:rPr>
        <w:t>pomiary</w:t>
      </w:r>
      <w:r w:rsidRPr="002776D2">
        <w:rPr>
          <w:rFonts w:ascii="Calibri" w:hAnsi="Calibri" w:cs="Calibri"/>
        </w:rPr>
        <w:t xml:space="preserve"> </w:t>
      </w:r>
      <w:r w:rsidRPr="004B7080">
        <w:rPr>
          <w:rFonts w:ascii="Calibri" w:hAnsi="Calibri" w:cs="Calibri"/>
        </w:rPr>
        <w:t>i</w:t>
      </w:r>
      <w:r w:rsidRPr="002776D2">
        <w:rPr>
          <w:rFonts w:ascii="Calibri" w:hAnsi="Calibri" w:cs="Calibri"/>
        </w:rPr>
        <w:t xml:space="preserve"> </w:t>
      </w:r>
      <w:r w:rsidRPr="004B7080">
        <w:rPr>
          <w:rFonts w:ascii="Calibri" w:hAnsi="Calibri" w:cs="Calibri"/>
        </w:rPr>
        <w:t>badania</w:t>
      </w:r>
      <w:r w:rsidRPr="002776D2">
        <w:rPr>
          <w:rFonts w:ascii="Calibri" w:hAnsi="Calibri" w:cs="Calibri"/>
        </w:rPr>
        <w:t xml:space="preserve"> </w:t>
      </w:r>
      <w:r w:rsidRPr="004B7080">
        <w:rPr>
          <w:rFonts w:ascii="Calibri" w:hAnsi="Calibri" w:cs="Calibri"/>
        </w:rPr>
        <w:t>dadzą wynik</w:t>
      </w:r>
      <w:r w:rsidRPr="002776D2">
        <w:rPr>
          <w:rFonts w:ascii="Calibri" w:hAnsi="Calibri" w:cs="Calibri"/>
        </w:rPr>
        <w:t xml:space="preserve"> </w:t>
      </w:r>
      <w:r w:rsidRPr="004B7080">
        <w:rPr>
          <w:rFonts w:ascii="Calibri" w:hAnsi="Calibri" w:cs="Calibri"/>
        </w:rPr>
        <w:t>pozytywny</w:t>
      </w:r>
      <w:r w:rsidRPr="002776D2">
        <w:rPr>
          <w:rFonts w:ascii="Calibri" w:hAnsi="Calibri" w:cs="Calibri"/>
        </w:rPr>
        <w:t xml:space="preserve"> </w:t>
      </w:r>
      <w:r w:rsidRPr="004B7080">
        <w:rPr>
          <w:rFonts w:ascii="Calibri" w:hAnsi="Calibri" w:cs="Calibri"/>
        </w:rPr>
        <w:t>można</w:t>
      </w:r>
      <w:r w:rsidRPr="002776D2">
        <w:rPr>
          <w:rFonts w:ascii="Calibri" w:hAnsi="Calibri" w:cs="Calibri"/>
        </w:rPr>
        <w:t xml:space="preserve"> </w:t>
      </w:r>
      <w:r w:rsidRPr="004B7080">
        <w:rPr>
          <w:rFonts w:ascii="Calibri" w:hAnsi="Calibri" w:cs="Calibri"/>
        </w:rPr>
        <w:t>uznać</w:t>
      </w:r>
      <w:r w:rsidRPr="002776D2">
        <w:rPr>
          <w:rFonts w:ascii="Calibri" w:hAnsi="Calibri" w:cs="Calibri"/>
        </w:rPr>
        <w:t xml:space="preserve"> </w:t>
      </w:r>
      <w:r w:rsidRPr="004B7080">
        <w:rPr>
          <w:rFonts w:ascii="Calibri" w:hAnsi="Calibri" w:cs="Calibri"/>
        </w:rPr>
        <w:t>podłoża</w:t>
      </w:r>
      <w:r w:rsidRPr="002776D2">
        <w:rPr>
          <w:rFonts w:ascii="Calibri" w:hAnsi="Calibri" w:cs="Calibri"/>
        </w:rPr>
        <w:t xml:space="preserve"> </w:t>
      </w:r>
      <w:r w:rsidRPr="004B7080">
        <w:rPr>
          <w:rFonts w:ascii="Calibri" w:hAnsi="Calibri" w:cs="Calibri"/>
        </w:rPr>
        <w:t>za</w:t>
      </w:r>
      <w:r w:rsidRPr="002776D2">
        <w:rPr>
          <w:rFonts w:ascii="Calibri" w:hAnsi="Calibri" w:cs="Calibri"/>
        </w:rPr>
        <w:t xml:space="preserve"> </w:t>
      </w:r>
      <w:r w:rsidRPr="004B7080">
        <w:rPr>
          <w:rFonts w:ascii="Calibri" w:hAnsi="Calibri" w:cs="Calibri"/>
        </w:rPr>
        <w:t>wykonane prawidłowo</w:t>
      </w:r>
      <w:r w:rsidRPr="002776D2">
        <w:rPr>
          <w:rFonts w:ascii="Calibri" w:hAnsi="Calibri" w:cs="Calibri"/>
        </w:rPr>
        <w:t xml:space="preserve"> </w:t>
      </w:r>
      <w:r w:rsidRPr="004B7080">
        <w:rPr>
          <w:rFonts w:ascii="Calibri" w:hAnsi="Calibri" w:cs="Calibri"/>
        </w:rPr>
        <w:t>tj.</w:t>
      </w:r>
      <w:r w:rsidRPr="002776D2">
        <w:rPr>
          <w:rFonts w:ascii="Calibri" w:hAnsi="Calibri" w:cs="Calibri"/>
        </w:rPr>
        <w:t xml:space="preserve"> </w:t>
      </w:r>
      <w:r w:rsidRPr="004B7080">
        <w:rPr>
          <w:rFonts w:ascii="Calibri" w:hAnsi="Calibri" w:cs="Calibri"/>
        </w:rPr>
        <w:t>zgodnie</w:t>
      </w:r>
      <w:r w:rsidRPr="002776D2">
        <w:rPr>
          <w:rFonts w:ascii="Calibri" w:hAnsi="Calibri" w:cs="Calibri"/>
        </w:rPr>
        <w:t xml:space="preserve"> </w:t>
      </w:r>
      <w:r w:rsidRPr="004B7080">
        <w:rPr>
          <w:rFonts w:ascii="Calibri" w:hAnsi="Calibri" w:cs="Calibri"/>
        </w:rPr>
        <w:t>z</w:t>
      </w:r>
      <w:r w:rsidRPr="002776D2">
        <w:rPr>
          <w:rFonts w:ascii="Calibri" w:hAnsi="Calibri" w:cs="Calibri"/>
        </w:rPr>
        <w:t xml:space="preserve"> </w:t>
      </w:r>
      <w:r w:rsidRPr="004B7080">
        <w:rPr>
          <w:rFonts w:ascii="Calibri" w:hAnsi="Calibri" w:cs="Calibri"/>
        </w:rPr>
        <w:t>dokumentacją</w:t>
      </w:r>
      <w:r w:rsidRPr="002776D2">
        <w:rPr>
          <w:rFonts w:ascii="Calibri" w:hAnsi="Calibri" w:cs="Calibri"/>
        </w:rPr>
        <w:t xml:space="preserve"> </w:t>
      </w:r>
      <w:r w:rsidRPr="004B7080">
        <w:rPr>
          <w:rFonts w:ascii="Calibri" w:hAnsi="Calibri" w:cs="Calibri"/>
        </w:rPr>
        <w:t>i</w:t>
      </w:r>
      <w:r w:rsidRPr="002776D2">
        <w:rPr>
          <w:rFonts w:ascii="Calibri" w:hAnsi="Calibri" w:cs="Calibri"/>
        </w:rPr>
        <w:t xml:space="preserve"> </w:t>
      </w:r>
      <w:r w:rsidRPr="004B7080">
        <w:rPr>
          <w:rFonts w:ascii="Calibri" w:hAnsi="Calibri" w:cs="Calibri"/>
        </w:rPr>
        <w:t>SST</w:t>
      </w:r>
      <w:r w:rsidRPr="002776D2">
        <w:rPr>
          <w:rFonts w:ascii="Calibri" w:hAnsi="Calibri" w:cs="Calibri"/>
        </w:rPr>
        <w:t xml:space="preserve"> </w:t>
      </w:r>
      <w:r w:rsidRPr="004B7080">
        <w:rPr>
          <w:rFonts w:ascii="Calibri" w:hAnsi="Calibri" w:cs="Calibri"/>
        </w:rPr>
        <w:t>i</w:t>
      </w:r>
      <w:r w:rsidRPr="002776D2">
        <w:rPr>
          <w:rFonts w:ascii="Calibri" w:hAnsi="Calibri" w:cs="Calibri"/>
        </w:rPr>
        <w:t xml:space="preserve"> </w:t>
      </w:r>
      <w:r w:rsidRPr="004B7080">
        <w:rPr>
          <w:rFonts w:ascii="Calibri" w:hAnsi="Calibri" w:cs="Calibri"/>
        </w:rPr>
        <w:t>zezwolić</w:t>
      </w:r>
      <w:r w:rsidRPr="002776D2">
        <w:rPr>
          <w:rFonts w:ascii="Calibri" w:hAnsi="Calibri" w:cs="Calibri"/>
        </w:rPr>
        <w:t xml:space="preserve"> </w:t>
      </w:r>
      <w:r w:rsidRPr="004B7080">
        <w:rPr>
          <w:rFonts w:ascii="Calibri" w:hAnsi="Calibri" w:cs="Calibri"/>
        </w:rPr>
        <w:t>do</w:t>
      </w:r>
      <w:r w:rsidRPr="002776D2">
        <w:rPr>
          <w:rFonts w:ascii="Calibri" w:hAnsi="Calibri" w:cs="Calibri"/>
        </w:rPr>
        <w:t xml:space="preserve"> </w:t>
      </w:r>
      <w:r w:rsidRPr="004B7080">
        <w:rPr>
          <w:rFonts w:ascii="Calibri" w:hAnsi="Calibri" w:cs="Calibri"/>
        </w:rPr>
        <w:t>przystąpienia</w:t>
      </w:r>
      <w:r w:rsidRPr="002776D2">
        <w:rPr>
          <w:rFonts w:ascii="Calibri" w:hAnsi="Calibri" w:cs="Calibri"/>
        </w:rPr>
        <w:t xml:space="preserve"> </w:t>
      </w:r>
      <w:r w:rsidRPr="004B7080">
        <w:rPr>
          <w:rFonts w:ascii="Calibri" w:hAnsi="Calibri" w:cs="Calibri"/>
        </w:rPr>
        <w:t>do</w:t>
      </w:r>
      <w:r w:rsidRPr="002776D2">
        <w:rPr>
          <w:rFonts w:ascii="Calibri" w:hAnsi="Calibri" w:cs="Calibri"/>
        </w:rPr>
        <w:t xml:space="preserve"> </w:t>
      </w:r>
      <w:r w:rsidRPr="004B7080">
        <w:rPr>
          <w:rFonts w:ascii="Calibri" w:hAnsi="Calibri" w:cs="Calibri"/>
        </w:rPr>
        <w:t>robót związanych</w:t>
      </w:r>
      <w:r w:rsidRPr="002776D2">
        <w:rPr>
          <w:rFonts w:ascii="Calibri" w:hAnsi="Calibri" w:cs="Calibri"/>
        </w:rPr>
        <w:t xml:space="preserve"> </w:t>
      </w:r>
      <w:r w:rsidRPr="004B7080">
        <w:rPr>
          <w:rFonts w:ascii="Calibri" w:hAnsi="Calibri" w:cs="Calibri"/>
        </w:rPr>
        <w:t>z wykonywaniem tynków.</w:t>
      </w:r>
    </w:p>
    <w:p w14:paraId="5FB0C426" w14:textId="0AD4BF69" w:rsidR="00CD7437" w:rsidRPr="004B7080" w:rsidRDefault="00691BF6" w:rsidP="002776D2">
      <w:pPr>
        <w:pStyle w:val="Tekstpodstawowy"/>
        <w:ind w:right="-6"/>
        <w:jc w:val="both"/>
        <w:rPr>
          <w:rFonts w:ascii="Calibri" w:hAnsi="Calibri" w:cs="Calibri"/>
        </w:rPr>
      </w:pPr>
      <w:r w:rsidRPr="004B7080">
        <w:rPr>
          <w:rFonts w:ascii="Calibri" w:hAnsi="Calibri" w:cs="Calibri"/>
        </w:rPr>
        <w:t>Jeżeli</w:t>
      </w:r>
      <w:r w:rsidRPr="002776D2">
        <w:rPr>
          <w:rFonts w:ascii="Calibri" w:hAnsi="Calibri" w:cs="Calibri"/>
        </w:rPr>
        <w:t xml:space="preserve"> </w:t>
      </w:r>
      <w:r w:rsidRPr="004B7080">
        <w:rPr>
          <w:rFonts w:ascii="Calibri" w:hAnsi="Calibri" w:cs="Calibri"/>
        </w:rPr>
        <w:t>chociaż</w:t>
      </w:r>
      <w:r w:rsidRPr="002776D2">
        <w:rPr>
          <w:rFonts w:ascii="Calibri" w:hAnsi="Calibri" w:cs="Calibri"/>
        </w:rPr>
        <w:t xml:space="preserve"> </w:t>
      </w:r>
      <w:r w:rsidRPr="004B7080">
        <w:rPr>
          <w:rFonts w:ascii="Calibri" w:hAnsi="Calibri" w:cs="Calibri"/>
        </w:rPr>
        <w:t>jeden</w:t>
      </w:r>
      <w:r w:rsidRPr="002776D2">
        <w:rPr>
          <w:rFonts w:ascii="Calibri" w:hAnsi="Calibri" w:cs="Calibri"/>
        </w:rPr>
        <w:t xml:space="preserve"> </w:t>
      </w:r>
      <w:r w:rsidRPr="004B7080">
        <w:rPr>
          <w:rFonts w:ascii="Calibri" w:hAnsi="Calibri" w:cs="Calibri"/>
        </w:rPr>
        <w:t>wynik</w:t>
      </w:r>
      <w:r w:rsidRPr="002776D2">
        <w:rPr>
          <w:rFonts w:ascii="Calibri" w:hAnsi="Calibri" w:cs="Calibri"/>
        </w:rPr>
        <w:t xml:space="preserve"> </w:t>
      </w:r>
      <w:r w:rsidRPr="004B7080">
        <w:rPr>
          <w:rFonts w:ascii="Calibri" w:hAnsi="Calibri" w:cs="Calibri"/>
        </w:rPr>
        <w:t>badania</w:t>
      </w:r>
      <w:r w:rsidRPr="002776D2">
        <w:rPr>
          <w:rFonts w:ascii="Calibri" w:hAnsi="Calibri" w:cs="Calibri"/>
        </w:rPr>
        <w:t xml:space="preserve"> </w:t>
      </w:r>
      <w:r w:rsidRPr="004B7080">
        <w:rPr>
          <w:rFonts w:ascii="Calibri" w:hAnsi="Calibri" w:cs="Calibri"/>
        </w:rPr>
        <w:t>daje</w:t>
      </w:r>
      <w:r w:rsidRPr="002776D2">
        <w:rPr>
          <w:rFonts w:ascii="Calibri" w:hAnsi="Calibri" w:cs="Calibri"/>
        </w:rPr>
        <w:t xml:space="preserve"> </w:t>
      </w:r>
      <w:r w:rsidRPr="004B7080">
        <w:rPr>
          <w:rFonts w:ascii="Calibri" w:hAnsi="Calibri" w:cs="Calibri"/>
        </w:rPr>
        <w:t>wynik</w:t>
      </w:r>
      <w:r w:rsidRPr="002776D2">
        <w:rPr>
          <w:rFonts w:ascii="Calibri" w:hAnsi="Calibri" w:cs="Calibri"/>
        </w:rPr>
        <w:t xml:space="preserve"> </w:t>
      </w:r>
      <w:r w:rsidRPr="004B7080">
        <w:rPr>
          <w:rFonts w:ascii="Calibri" w:hAnsi="Calibri" w:cs="Calibri"/>
        </w:rPr>
        <w:t>negatywny</w:t>
      </w:r>
      <w:r w:rsidRPr="002776D2">
        <w:rPr>
          <w:rFonts w:ascii="Calibri" w:hAnsi="Calibri" w:cs="Calibri"/>
        </w:rPr>
        <w:t xml:space="preserve"> </w:t>
      </w:r>
      <w:r w:rsidRPr="004B7080">
        <w:rPr>
          <w:rFonts w:ascii="Calibri" w:hAnsi="Calibri" w:cs="Calibri"/>
        </w:rPr>
        <w:t>podłoże</w:t>
      </w:r>
      <w:r w:rsidRPr="002776D2">
        <w:rPr>
          <w:rFonts w:ascii="Calibri" w:hAnsi="Calibri" w:cs="Calibri"/>
        </w:rPr>
        <w:t xml:space="preserve"> </w:t>
      </w:r>
      <w:r w:rsidRPr="004B7080">
        <w:rPr>
          <w:rFonts w:ascii="Calibri" w:hAnsi="Calibri" w:cs="Calibri"/>
        </w:rPr>
        <w:t>nie</w:t>
      </w:r>
      <w:r w:rsidRPr="002776D2">
        <w:rPr>
          <w:rFonts w:ascii="Calibri" w:hAnsi="Calibri" w:cs="Calibri"/>
        </w:rPr>
        <w:t xml:space="preserve"> </w:t>
      </w:r>
      <w:r w:rsidRPr="004B7080">
        <w:rPr>
          <w:rFonts w:ascii="Calibri" w:hAnsi="Calibri" w:cs="Calibri"/>
        </w:rPr>
        <w:t>powinno</w:t>
      </w:r>
      <w:r w:rsidRPr="002776D2">
        <w:rPr>
          <w:rFonts w:ascii="Calibri" w:hAnsi="Calibri" w:cs="Calibri"/>
        </w:rPr>
        <w:t xml:space="preserve"> </w:t>
      </w:r>
      <w:r w:rsidRPr="004B7080">
        <w:rPr>
          <w:rFonts w:ascii="Calibri" w:hAnsi="Calibri" w:cs="Calibri"/>
        </w:rPr>
        <w:t>być</w:t>
      </w:r>
      <w:r w:rsidRPr="002776D2">
        <w:rPr>
          <w:rFonts w:ascii="Calibri" w:hAnsi="Calibri" w:cs="Calibri"/>
        </w:rPr>
        <w:t xml:space="preserve"> odebrane.</w:t>
      </w:r>
      <w:r w:rsidR="00AC577C">
        <w:rPr>
          <w:rFonts w:ascii="Calibri" w:hAnsi="Calibri" w:cs="Calibri"/>
        </w:rPr>
        <w:t xml:space="preserve"> </w:t>
      </w:r>
    </w:p>
    <w:p w14:paraId="1B61C6C4" w14:textId="3004C5C2" w:rsidR="00CD7437" w:rsidRDefault="00691BF6" w:rsidP="002776D2">
      <w:pPr>
        <w:pStyle w:val="Tekstpodstawowy"/>
        <w:ind w:right="-6"/>
        <w:jc w:val="both"/>
        <w:rPr>
          <w:rFonts w:ascii="Calibri" w:hAnsi="Calibri" w:cs="Calibri"/>
        </w:rPr>
      </w:pPr>
      <w:r w:rsidRPr="004B7080">
        <w:rPr>
          <w:rFonts w:ascii="Calibri" w:hAnsi="Calibri" w:cs="Calibri"/>
        </w:rPr>
        <w:t>Wykonawca zobowiązany jest do dokonania naprawy podłoża poprzez np. szlifowanie lub szpachlowanie i ponowne zgłoszenie do odbioru. W sytuacji gdy naprawa jest niemożliwa (szczególnie w przypadku zaniżonej wytrzymałości) podłoże musi być skute i wykonane ponownie. Wszystkie ustalenia związane z dokonanym odbiorem robót ulegających zakryciu (podłóż)</w:t>
      </w:r>
      <w:r w:rsidRPr="002776D2">
        <w:rPr>
          <w:rFonts w:ascii="Calibri" w:hAnsi="Calibri" w:cs="Calibri"/>
        </w:rPr>
        <w:t xml:space="preserve"> </w:t>
      </w:r>
      <w:r w:rsidRPr="004B7080">
        <w:rPr>
          <w:rFonts w:ascii="Calibri" w:hAnsi="Calibri" w:cs="Calibri"/>
        </w:rPr>
        <w:t>oraz</w:t>
      </w:r>
      <w:r w:rsidRPr="002776D2">
        <w:rPr>
          <w:rFonts w:ascii="Calibri" w:hAnsi="Calibri" w:cs="Calibri"/>
        </w:rPr>
        <w:t xml:space="preserve"> </w:t>
      </w:r>
      <w:r w:rsidRPr="004B7080">
        <w:rPr>
          <w:rFonts w:ascii="Calibri" w:hAnsi="Calibri" w:cs="Calibri"/>
        </w:rPr>
        <w:t>materiałów</w:t>
      </w:r>
      <w:r w:rsidRPr="002776D2">
        <w:rPr>
          <w:rFonts w:ascii="Calibri" w:hAnsi="Calibri" w:cs="Calibri"/>
        </w:rPr>
        <w:t xml:space="preserve"> </w:t>
      </w:r>
      <w:r w:rsidRPr="004B7080">
        <w:rPr>
          <w:rFonts w:ascii="Calibri" w:hAnsi="Calibri" w:cs="Calibri"/>
        </w:rPr>
        <w:t>należy</w:t>
      </w:r>
      <w:r w:rsidRPr="002776D2">
        <w:rPr>
          <w:rFonts w:ascii="Calibri" w:hAnsi="Calibri" w:cs="Calibri"/>
        </w:rPr>
        <w:t xml:space="preserve"> </w:t>
      </w:r>
      <w:r w:rsidRPr="004B7080">
        <w:rPr>
          <w:rFonts w:ascii="Calibri" w:hAnsi="Calibri" w:cs="Calibri"/>
        </w:rPr>
        <w:t>zapisać</w:t>
      </w:r>
      <w:r w:rsidRPr="002776D2">
        <w:rPr>
          <w:rFonts w:ascii="Calibri" w:hAnsi="Calibri" w:cs="Calibri"/>
        </w:rPr>
        <w:t xml:space="preserve"> </w:t>
      </w:r>
      <w:r w:rsidRPr="004B7080">
        <w:rPr>
          <w:rFonts w:ascii="Calibri" w:hAnsi="Calibri" w:cs="Calibri"/>
        </w:rPr>
        <w:t>w</w:t>
      </w:r>
      <w:r w:rsidRPr="002776D2">
        <w:rPr>
          <w:rFonts w:ascii="Calibri" w:hAnsi="Calibri" w:cs="Calibri"/>
        </w:rPr>
        <w:t xml:space="preserve"> </w:t>
      </w:r>
      <w:r w:rsidRPr="004B7080">
        <w:rPr>
          <w:rFonts w:ascii="Calibri" w:hAnsi="Calibri" w:cs="Calibri"/>
        </w:rPr>
        <w:t>dzienniku</w:t>
      </w:r>
      <w:r w:rsidRPr="002776D2">
        <w:rPr>
          <w:rFonts w:ascii="Calibri" w:hAnsi="Calibri" w:cs="Calibri"/>
        </w:rPr>
        <w:t xml:space="preserve"> </w:t>
      </w:r>
      <w:r w:rsidRPr="004B7080">
        <w:rPr>
          <w:rFonts w:ascii="Calibri" w:hAnsi="Calibri" w:cs="Calibri"/>
        </w:rPr>
        <w:t>budowy</w:t>
      </w:r>
      <w:r w:rsidRPr="002776D2">
        <w:rPr>
          <w:rFonts w:ascii="Calibri" w:hAnsi="Calibri" w:cs="Calibri"/>
        </w:rPr>
        <w:t xml:space="preserve"> </w:t>
      </w:r>
      <w:r w:rsidRPr="004B7080">
        <w:rPr>
          <w:rFonts w:ascii="Calibri" w:hAnsi="Calibri" w:cs="Calibri"/>
        </w:rPr>
        <w:t>lub</w:t>
      </w:r>
      <w:r w:rsidRPr="002776D2">
        <w:rPr>
          <w:rFonts w:ascii="Calibri" w:hAnsi="Calibri" w:cs="Calibri"/>
        </w:rPr>
        <w:t xml:space="preserve"> </w:t>
      </w:r>
      <w:r w:rsidR="002776D2" w:rsidRPr="004B7080">
        <w:rPr>
          <w:rFonts w:ascii="Calibri" w:hAnsi="Calibri" w:cs="Calibri"/>
        </w:rPr>
        <w:t>protokole</w:t>
      </w:r>
      <w:r w:rsidRPr="002776D2">
        <w:rPr>
          <w:rFonts w:ascii="Calibri" w:hAnsi="Calibri" w:cs="Calibri"/>
        </w:rPr>
        <w:t xml:space="preserve"> </w:t>
      </w:r>
      <w:r w:rsidRPr="004B7080">
        <w:rPr>
          <w:rFonts w:ascii="Calibri" w:hAnsi="Calibri" w:cs="Calibri"/>
        </w:rPr>
        <w:t>podpisanym przez przedstawicieli inwestora (inspektor nadzoru) i wykonawcy (kierownik budowy).</w:t>
      </w:r>
    </w:p>
    <w:p w14:paraId="542EE8B3" w14:textId="77777777" w:rsidR="002776D2" w:rsidRPr="004B7080" w:rsidRDefault="002776D2" w:rsidP="002776D2">
      <w:pPr>
        <w:pStyle w:val="Tekstpodstawowy"/>
        <w:ind w:right="-6"/>
        <w:jc w:val="both"/>
        <w:rPr>
          <w:rFonts w:ascii="Calibri" w:hAnsi="Calibri" w:cs="Calibri"/>
        </w:rPr>
      </w:pPr>
    </w:p>
    <w:p w14:paraId="11130255" w14:textId="77777777" w:rsidR="00CD7437" w:rsidRPr="002776D2" w:rsidRDefault="00691BF6">
      <w:pPr>
        <w:pStyle w:val="Nagwek8"/>
        <w:numPr>
          <w:ilvl w:val="1"/>
          <w:numId w:val="77"/>
        </w:numPr>
        <w:tabs>
          <w:tab w:val="left" w:pos="1060"/>
        </w:tabs>
        <w:spacing w:before="68"/>
        <w:ind w:right="-6"/>
        <w:jc w:val="both"/>
        <w:rPr>
          <w:rFonts w:ascii="Calibri" w:hAnsi="Calibri" w:cs="Calibri"/>
        </w:rPr>
      </w:pPr>
      <w:r w:rsidRPr="004B7080">
        <w:rPr>
          <w:rFonts w:ascii="Calibri" w:hAnsi="Calibri" w:cs="Calibri"/>
        </w:rPr>
        <w:t>Odbiór</w:t>
      </w:r>
      <w:r w:rsidRPr="004B7080">
        <w:rPr>
          <w:rFonts w:ascii="Calibri" w:hAnsi="Calibri" w:cs="Calibri"/>
          <w:spacing w:val="-10"/>
        </w:rPr>
        <w:t xml:space="preserve"> </w:t>
      </w:r>
      <w:r w:rsidRPr="004B7080">
        <w:rPr>
          <w:rFonts w:ascii="Calibri" w:hAnsi="Calibri" w:cs="Calibri"/>
          <w:spacing w:val="-2"/>
        </w:rPr>
        <w:t>częściowy</w:t>
      </w:r>
    </w:p>
    <w:p w14:paraId="214D220A" w14:textId="77777777" w:rsidR="00CD7437" w:rsidRPr="004B7080" w:rsidRDefault="00691BF6" w:rsidP="002776D2">
      <w:pPr>
        <w:pStyle w:val="Tekstpodstawowy"/>
        <w:ind w:right="-6"/>
        <w:jc w:val="both"/>
        <w:rPr>
          <w:rFonts w:ascii="Calibri" w:hAnsi="Calibri" w:cs="Calibri"/>
        </w:rPr>
      </w:pPr>
      <w:r w:rsidRPr="004B7080">
        <w:rPr>
          <w:rFonts w:ascii="Calibri" w:hAnsi="Calibri" w:cs="Calibri"/>
        </w:rPr>
        <w:lastRenderedPageBreak/>
        <w:t>Odbiór częściowy polega na ocenie ilości i jakości wykonanej części robót. Odbioru częściowego</w:t>
      </w:r>
      <w:r w:rsidRPr="002776D2">
        <w:rPr>
          <w:rFonts w:ascii="Calibri" w:hAnsi="Calibri" w:cs="Calibri"/>
        </w:rPr>
        <w:t xml:space="preserve"> </w:t>
      </w:r>
      <w:r w:rsidRPr="004B7080">
        <w:rPr>
          <w:rFonts w:ascii="Calibri" w:hAnsi="Calibri" w:cs="Calibri"/>
        </w:rPr>
        <w:t>robót</w:t>
      </w:r>
      <w:r w:rsidRPr="002776D2">
        <w:rPr>
          <w:rFonts w:ascii="Calibri" w:hAnsi="Calibri" w:cs="Calibri"/>
        </w:rPr>
        <w:t xml:space="preserve"> </w:t>
      </w:r>
      <w:r w:rsidRPr="004B7080">
        <w:rPr>
          <w:rFonts w:ascii="Calibri" w:hAnsi="Calibri" w:cs="Calibri"/>
        </w:rPr>
        <w:t>dokonuje</w:t>
      </w:r>
      <w:r w:rsidRPr="002776D2">
        <w:rPr>
          <w:rFonts w:ascii="Calibri" w:hAnsi="Calibri" w:cs="Calibri"/>
        </w:rPr>
        <w:t xml:space="preserve"> </w:t>
      </w:r>
      <w:r w:rsidRPr="004B7080">
        <w:rPr>
          <w:rFonts w:ascii="Calibri" w:hAnsi="Calibri" w:cs="Calibri"/>
        </w:rPr>
        <w:t>się</w:t>
      </w:r>
      <w:r w:rsidRPr="002776D2">
        <w:rPr>
          <w:rFonts w:ascii="Calibri" w:hAnsi="Calibri" w:cs="Calibri"/>
        </w:rPr>
        <w:t xml:space="preserve"> </w:t>
      </w:r>
      <w:r w:rsidRPr="004B7080">
        <w:rPr>
          <w:rFonts w:ascii="Calibri" w:hAnsi="Calibri" w:cs="Calibri"/>
        </w:rPr>
        <w:t>dla</w:t>
      </w:r>
      <w:r w:rsidRPr="002776D2">
        <w:rPr>
          <w:rFonts w:ascii="Calibri" w:hAnsi="Calibri" w:cs="Calibri"/>
        </w:rPr>
        <w:t xml:space="preserve"> </w:t>
      </w:r>
      <w:r w:rsidRPr="004B7080">
        <w:rPr>
          <w:rFonts w:ascii="Calibri" w:hAnsi="Calibri" w:cs="Calibri"/>
        </w:rPr>
        <w:t>zakresu</w:t>
      </w:r>
      <w:r w:rsidRPr="002776D2">
        <w:rPr>
          <w:rFonts w:ascii="Calibri" w:hAnsi="Calibri" w:cs="Calibri"/>
        </w:rPr>
        <w:t xml:space="preserve"> </w:t>
      </w:r>
      <w:r w:rsidRPr="004B7080">
        <w:rPr>
          <w:rFonts w:ascii="Calibri" w:hAnsi="Calibri" w:cs="Calibri"/>
        </w:rPr>
        <w:t>określonego</w:t>
      </w:r>
      <w:r w:rsidRPr="002776D2">
        <w:rPr>
          <w:rFonts w:ascii="Calibri" w:hAnsi="Calibri" w:cs="Calibri"/>
        </w:rPr>
        <w:t xml:space="preserve"> </w:t>
      </w:r>
      <w:r w:rsidRPr="004B7080">
        <w:rPr>
          <w:rFonts w:ascii="Calibri" w:hAnsi="Calibri" w:cs="Calibri"/>
        </w:rPr>
        <w:t>w</w:t>
      </w:r>
      <w:r w:rsidRPr="002776D2">
        <w:rPr>
          <w:rFonts w:ascii="Calibri" w:hAnsi="Calibri" w:cs="Calibri"/>
        </w:rPr>
        <w:t xml:space="preserve"> </w:t>
      </w:r>
      <w:r w:rsidRPr="004B7080">
        <w:rPr>
          <w:rFonts w:ascii="Calibri" w:hAnsi="Calibri" w:cs="Calibri"/>
        </w:rPr>
        <w:t>dokumentach</w:t>
      </w:r>
      <w:r w:rsidRPr="002776D2">
        <w:rPr>
          <w:rFonts w:ascii="Calibri" w:hAnsi="Calibri" w:cs="Calibri"/>
        </w:rPr>
        <w:t xml:space="preserve"> </w:t>
      </w:r>
      <w:r w:rsidRPr="004B7080">
        <w:rPr>
          <w:rFonts w:ascii="Calibri" w:hAnsi="Calibri" w:cs="Calibri"/>
        </w:rPr>
        <w:t>umownych</w:t>
      </w:r>
      <w:r w:rsidRPr="002776D2">
        <w:rPr>
          <w:rFonts w:ascii="Calibri" w:hAnsi="Calibri" w:cs="Calibri"/>
        </w:rPr>
        <w:t xml:space="preserve"> </w:t>
      </w:r>
      <w:r w:rsidRPr="004B7080">
        <w:rPr>
          <w:rFonts w:ascii="Calibri" w:hAnsi="Calibri" w:cs="Calibri"/>
        </w:rPr>
        <w:t>według zasad jak przy odbiorze ostatecznym robót.</w:t>
      </w:r>
    </w:p>
    <w:p w14:paraId="271FA516" w14:textId="77777777" w:rsidR="00CD7437" w:rsidRPr="004B7080" w:rsidRDefault="00691BF6" w:rsidP="002776D2">
      <w:pPr>
        <w:pStyle w:val="Tekstpodstawowy"/>
        <w:ind w:right="-6"/>
        <w:jc w:val="both"/>
        <w:rPr>
          <w:rFonts w:ascii="Calibri" w:hAnsi="Calibri" w:cs="Calibri"/>
        </w:rPr>
      </w:pPr>
      <w:r w:rsidRPr="004B7080">
        <w:rPr>
          <w:rFonts w:ascii="Calibri" w:hAnsi="Calibri" w:cs="Calibri"/>
        </w:rPr>
        <w:t>Celem</w:t>
      </w:r>
      <w:r w:rsidRPr="002776D2">
        <w:rPr>
          <w:rFonts w:ascii="Calibri" w:hAnsi="Calibri" w:cs="Calibri"/>
        </w:rPr>
        <w:t xml:space="preserve"> </w:t>
      </w:r>
      <w:r w:rsidRPr="004B7080">
        <w:rPr>
          <w:rFonts w:ascii="Calibri" w:hAnsi="Calibri" w:cs="Calibri"/>
        </w:rPr>
        <w:t>odbioru</w:t>
      </w:r>
      <w:r w:rsidRPr="002776D2">
        <w:rPr>
          <w:rFonts w:ascii="Calibri" w:hAnsi="Calibri" w:cs="Calibri"/>
        </w:rPr>
        <w:t xml:space="preserve"> </w:t>
      </w:r>
      <w:r w:rsidRPr="004B7080">
        <w:rPr>
          <w:rFonts w:ascii="Calibri" w:hAnsi="Calibri" w:cs="Calibri"/>
        </w:rPr>
        <w:t>częściowego</w:t>
      </w:r>
      <w:r w:rsidRPr="002776D2">
        <w:rPr>
          <w:rFonts w:ascii="Calibri" w:hAnsi="Calibri" w:cs="Calibri"/>
        </w:rPr>
        <w:t xml:space="preserve"> </w:t>
      </w:r>
      <w:r w:rsidRPr="004B7080">
        <w:rPr>
          <w:rFonts w:ascii="Calibri" w:hAnsi="Calibri" w:cs="Calibri"/>
        </w:rPr>
        <w:t>jest</w:t>
      </w:r>
      <w:r w:rsidRPr="002776D2">
        <w:rPr>
          <w:rFonts w:ascii="Calibri" w:hAnsi="Calibri" w:cs="Calibri"/>
        </w:rPr>
        <w:t xml:space="preserve"> </w:t>
      </w:r>
      <w:r w:rsidRPr="004B7080">
        <w:rPr>
          <w:rFonts w:ascii="Calibri" w:hAnsi="Calibri" w:cs="Calibri"/>
        </w:rPr>
        <w:t>wczesne</w:t>
      </w:r>
      <w:r w:rsidRPr="002776D2">
        <w:rPr>
          <w:rFonts w:ascii="Calibri" w:hAnsi="Calibri" w:cs="Calibri"/>
        </w:rPr>
        <w:t xml:space="preserve"> </w:t>
      </w:r>
      <w:r w:rsidRPr="004B7080">
        <w:rPr>
          <w:rFonts w:ascii="Calibri" w:hAnsi="Calibri" w:cs="Calibri"/>
        </w:rPr>
        <w:t>wykrycie</w:t>
      </w:r>
      <w:r w:rsidRPr="002776D2">
        <w:rPr>
          <w:rFonts w:ascii="Calibri" w:hAnsi="Calibri" w:cs="Calibri"/>
        </w:rPr>
        <w:t xml:space="preserve"> </w:t>
      </w:r>
      <w:r w:rsidRPr="004B7080">
        <w:rPr>
          <w:rFonts w:ascii="Calibri" w:hAnsi="Calibri" w:cs="Calibri"/>
        </w:rPr>
        <w:t>ewentualnych</w:t>
      </w:r>
      <w:r w:rsidRPr="002776D2">
        <w:rPr>
          <w:rFonts w:ascii="Calibri" w:hAnsi="Calibri" w:cs="Calibri"/>
        </w:rPr>
        <w:t xml:space="preserve"> </w:t>
      </w:r>
      <w:r w:rsidRPr="004B7080">
        <w:rPr>
          <w:rFonts w:ascii="Calibri" w:hAnsi="Calibri" w:cs="Calibri"/>
        </w:rPr>
        <w:t>usterek</w:t>
      </w:r>
      <w:r w:rsidRPr="002776D2">
        <w:rPr>
          <w:rFonts w:ascii="Calibri" w:hAnsi="Calibri" w:cs="Calibri"/>
        </w:rPr>
        <w:t xml:space="preserve"> </w:t>
      </w:r>
      <w:r w:rsidRPr="004B7080">
        <w:rPr>
          <w:rFonts w:ascii="Calibri" w:hAnsi="Calibri" w:cs="Calibri"/>
        </w:rPr>
        <w:t>w</w:t>
      </w:r>
      <w:r w:rsidRPr="002776D2">
        <w:rPr>
          <w:rFonts w:ascii="Calibri" w:hAnsi="Calibri" w:cs="Calibri"/>
        </w:rPr>
        <w:t xml:space="preserve"> </w:t>
      </w:r>
      <w:r w:rsidRPr="004B7080">
        <w:rPr>
          <w:rFonts w:ascii="Calibri" w:hAnsi="Calibri" w:cs="Calibri"/>
        </w:rPr>
        <w:t>realizowanych robotach i ich usunięcie przed odbiorem końcowym.</w:t>
      </w:r>
    </w:p>
    <w:p w14:paraId="040D1377" w14:textId="77777777" w:rsidR="00CD7437" w:rsidRPr="004B7080" w:rsidRDefault="00691BF6" w:rsidP="002776D2">
      <w:pPr>
        <w:pStyle w:val="Tekstpodstawowy"/>
        <w:ind w:right="-6"/>
        <w:jc w:val="both"/>
        <w:rPr>
          <w:rFonts w:ascii="Calibri" w:hAnsi="Calibri" w:cs="Calibri"/>
        </w:rPr>
      </w:pPr>
      <w:r w:rsidRPr="004B7080">
        <w:rPr>
          <w:rFonts w:ascii="Calibri" w:hAnsi="Calibri" w:cs="Calibri"/>
        </w:rPr>
        <w:t>Odbiór</w:t>
      </w:r>
      <w:r w:rsidRPr="002776D2">
        <w:rPr>
          <w:rFonts w:ascii="Calibri" w:hAnsi="Calibri" w:cs="Calibri"/>
        </w:rPr>
        <w:t xml:space="preserve"> </w:t>
      </w:r>
      <w:r w:rsidRPr="004B7080">
        <w:rPr>
          <w:rFonts w:ascii="Calibri" w:hAnsi="Calibri" w:cs="Calibri"/>
        </w:rPr>
        <w:t>częściowy</w:t>
      </w:r>
      <w:r w:rsidRPr="002776D2">
        <w:rPr>
          <w:rFonts w:ascii="Calibri" w:hAnsi="Calibri" w:cs="Calibri"/>
        </w:rPr>
        <w:t xml:space="preserve"> </w:t>
      </w:r>
      <w:r w:rsidRPr="004B7080">
        <w:rPr>
          <w:rFonts w:ascii="Calibri" w:hAnsi="Calibri" w:cs="Calibri"/>
        </w:rPr>
        <w:t>robót</w:t>
      </w:r>
      <w:r w:rsidRPr="002776D2">
        <w:rPr>
          <w:rFonts w:ascii="Calibri" w:hAnsi="Calibri" w:cs="Calibri"/>
        </w:rPr>
        <w:t xml:space="preserve"> </w:t>
      </w:r>
      <w:r w:rsidRPr="004B7080">
        <w:rPr>
          <w:rFonts w:ascii="Calibri" w:hAnsi="Calibri" w:cs="Calibri"/>
        </w:rPr>
        <w:t>jest</w:t>
      </w:r>
      <w:r w:rsidRPr="002776D2">
        <w:rPr>
          <w:rFonts w:ascii="Calibri" w:hAnsi="Calibri" w:cs="Calibri"/>
        </w:rPr>
        <w:t xml:space="preserve"> </w:t>
      </w:r>
      <w:r w:rsidRPr="004B7080">
        <w:rPr>
          <w:rFonts w:ascii="Calibri" w:hAnsi="Calibri" w:cs="Calibri"/>
        </w:rPr>
        <w:t>dokonywany</w:t>
      </w:r>
      <w:r w:rsidRPr="002776D2">
        <w:rPr>
          <w:rFonts w:ascii="Calibri" w:hAnsi="Calibri" w:cs="Calibri"/>
        </w:rPr>
        <w:t xml:space="preserve"> </w:t>
      </w:r>
      <w:r w:rsidRPr="004B7080">
        <w:rPr>
          <w:rFonts w:ascii="Calibri" w:hAnsi="Calibri" w:cs="Calibri"/>
        </w:rPr>
        <w:t>przez</w:t>
      </w:r>
      <w:r w:rsidRPr="002776D2">
        <w:rPr>
          <w:rFonts w:ascii="Calibri" w:hAnsi="Calibri" w:cs="Calibri"/>
        </w:rPr>
        <w:t xml:space="preserve"> </w:t>
      </w:r>
      <w:r w:rsidRPr="004B7080">
        <w:rPr>
          <w:rFonts w:ascii="Calibri" w:hAnsi="Calibri" w:cs="Calibri"/>
        </w:rPr>
        <w:t>inspektora</w:t>
      </w:r>
      <w:r w:rsidRPr="002776D2">
        <w:rPr>
          <w:rFonts w:ascii="Calibri" w:hAnsi="Calibri" w:cs="Calibri"/>
        </w:rPr>
        <w:t xml:space="preserve"> </w:t>
      </w:r>
      <w:r w:rsidRPr="004B7080">
        <w:rPr>
          <w:rFonts w:ascii="Calibri" w:hAnsi="Calibri" w:cs="Calibri"/>
        </w:rPr>
        <w:t>nadzoru</w:t>
      </w:r>
      <w:r w:rsidRPr="002776D2">
        <w:rPr>
          <w:rFonts w:ascii="Calibri" w:hAnsi="Calibri" w:cs="Calibri"/>
        </w:rPr>
        <w:t xml:space="preserve"> </w:t>
      </w:r>
      <w:r w:rsidRPr="004B7080">
        <w:rPr>
          <w:rFonts w:ascii="Calibri" w:hAnsi="Calibri" w:cs="Calibri"/>
        </w:rPr>
        <w:t>w</w:t>
      </w:r>
      <w:r w:rsidRPr="002776D2">
        <w:rPr>
          <w:rFonts w:ascii="Calibri" w:hAnsi="Calibri" w:cs="Calibri"/>
        </w:rPr>
        <w:t xml:space="preserve"> </w:t>
      </w:r>
      <w:r w:rsidRPr="004B7080">
        <w:rPr>
          <w:rFonts w:ascii="Calibri" w:hAnsi="Calibri" w:cs="Calibri"/>
        </w:rPr>
        <w:t>obecności</w:t>
      </w:r>
      <w:r w:rsidRPr="002776D2">
        <w:rPr>
          <w:rFonts w:ascii="Calibri" w:hAnsi="Calibri" w:cs="Calibri"/>
        </w:rPr>
        <w:t xml:space="preserve"> </w:t>
      </w:r>
      <w:r w:rsidRPr="004B7080">
        <w:rPr>
          <w:rFonts w:ascii="Calibri" w:hAnsi="Calibri" w:cs="Calibri"/>
        </w:rPr>
        <w:t xml:space="preserve">kierownika </w:t>
      </w:r>
      <w:r w:rsidRPr="002776D2">
        <w:rPr>
          <w:rFonts w:ascii="Calibri" w:hAnsi="Calibri" w:cs="Calibri"/>
        </w:rPr>
        <w:t>budowy.</w:t>
      </w:r>
    </w:p>
    <w:p w14:paraId="5944F48A" w14:textId="77777777" w:rsidR="002776D2" w:rsidRDefault="00691BF6" w:rsidP="002776D2">
      <w:pPr>
        <w:pStyle w:val="Tekstpodstawowy"/>
        <w:ind w:right="-6"/>
        <w:jc w:val="both"/>
        <w:rPr>
          <w:rFonts w:ascii="Calibri" w:hAnsi="Calibri" w:cs="Calibri"/>
        </w:rPr>
      </w:pPr>
      <w:r w:rsidRPr="004B7080">
        <w:rPr>
          <w:rFonts w:ascii="Calibri" w:hAnsi="Calibri" w:cs="Calibri"/>
        </w:rPr>
        <w:t>Protokół</w:t>
      </w:r>
      <w:r w:rsidRPr="002776D2">
        <w:rPr>
          <w:rFonts w:ascii="Calibri" w:hAnsi="Calibri" w:cs="Calibri"/>
        </w:rPr>
        <w:t xml:space="preserve"> </w:t>
      </w:r>
      <w:r w:rsidRPr="004B7080">
        <w:rPr>
          <w:rFonts w:ascii="Calibri" w:hAnsi="Calibri" w:cs="Calibri"/>
        </w:rPr>
        <w:t>odbioru</w:t>
      </w:r>
      <w:r w:rsidRPr="002776D2">
        <w:rPr>
          <w:rFonts w:ascii="Calibri" w:hAnsi="Calibri" w:cs="Calibri"/>
        </w:rPr>
        <w:t xml:space="preserve"> </w:t>
      </w:r>
      <w:r w:rsidRPr="004B7080">
        <w:rPr>
          <w:rFonts w:ascii="Calibri" w:hAnsi="Calibri" w:cs="Calibri"/>
        </w:rPr>
        <w:t>częściowego</w:t>
      </w:r>
      <w:r w:rsidRPr="002776D2">
        <w:rPr>
          <w:rFonts w:ascii="Calibri" w:hAnsi="Calibri" w:cs="Calibri"/>
        </w:rPr>
        <w:t xml:space="preserve"> </w:t>
      </w:r>
      <w:r w:rsidRPr="004B7080">
        <w:rPr>
          <w:rFonts w:ascii="Calibri" w:hAnsi="Calibri" w:cs="Calibri"/>
        </w:rPr>
        <w:t>jest</w:t>
      </w:r>
      <w:r w:rsidRPr="002776D2">
        <w:rPr>
          <w:rFonts w:ascii="Calibri" w:hAnsi="Calibri" w:cs="Calibri"/>
        </w:rPr>
        <w:t xml:space="preserve"> </w:t>
      </w:r>
      <w:r w:rsidRPr="004B7080">
        <w:rPr>
          <w:rFonts w:ascii="Calibri" w:hAnsi="Calibri" w:cs="Calibri"/>
        </w:rPr>
        <w:t>podstawą</w:t>
      </w:r>
      <w:r w:rsidRPr="002776D2">
        <w:rPr>
          <w:rFonts w:ascii="Calibri" w:hAnsi="Calibri" w:cs="Calibri"/>
        </w:rPr>
        <w:t xml:space="preserve"> </w:t>
      </w:r>
      <w:r w:rsidRPr="004B7080">
        <w:rPr>
          <w:rFonts w:ascii="Calibri" w:hAnsi="Calibri" w:cs="Calibri"/>
        </w:rPr>
        <w:t>do</w:t>
      </w:r>
      <w:r w:rsidRPr="002776D2">
        <w:rPr>
          <w:rFonts w:ascii="Calibri" w:hAnsi="Calibri" w:cs="Calibri"/>
        </w:rPr>
        <w:t xml:space="preserve"> </w:t>
      </w:r>
      <w:r w:rsidRPr="004B7080">
        <w:rPr>
          <w:rFonts w:ascii="Calibri" w:hAnsi="Calibri" w:cs="Calibri"/>
        </w:rPr>
        <w:t>dokonania</w:t>
      </w:r>
      <w:r w:rsidRPr="002776D2">
        <w:rPr>
          <w:rFonts w:ascii="Calibri" w:hAnsi="Calibri" w:cs="Calibri"/>
        </w:rPr>
        <w:t xml:space="preserve"> </w:t>
      </w:r>
      <w:r w:rsidRPr="004B7080">
        <w:rPr>
          <w:rFonts w:ascii="Calibri" w:hAnsi="Calibri" w:cs="Calibri"/>
        </w:rPr>
        <w:t>częściowego</w:t>
      </w:r>
      <w:r w:rsidRPr="002776D2">
        <w:rPr>
          <w:rFonts w:ascii="Calibri" w:hAnsi="Calibri" w:cs="Calibri"/>
        </w:rPr>
        <w:t xml:space="preserve"> </w:t>
      </w:r>
      <w:r w:rsidRPr="004B7080">
        <w:rPr>
          <w:rFonts w:ascii="Calibri" w:hAnsi="Calibri" w:cs="Calibri"/>
        </w:rPr>
        <w:t>rozliczenia</w:t>
      </w:r>
      <w:r w:rsidRPr="002776D2">
        <w:rPr>
          <w:rFonts w:ascii="Calibri" w:hAnsi="Calibri" w:cs="Calibri"/>
        </w:rPr>
        <w:t xml:space="preserve"> </w:t>
      </w:r>
      <w:r w:rsidRPr="004B7080">
        <w:rPr>
          <w:rFonts w:ascii="Calibri" w:hAnsi="Calibri" w:cs="Calibri"/>
        </w:rPr>
        <w:t>robót</w:t>
      </w:r>
      <w:r w:rsidRPr="002776D2">
        <w:rPr>
          <w:rFonts w:ascii="Calibri" w:hAnsi="Calibri" w:cs="Calibri"/>
        </w:rPr>
        <w:t xml:space="preserve"> </w:t>
      </w:r>
      <w:r w:rsidRPr="004B7080">
        <w:rPr>
          <w:rFonts w:ascii="Calibri" w:hAnsi="Calibri" w:cs="Calibri"/>
        </w:rPr>
        <w:t>jeżeli umowa taką formę przewiduje.</w:t>
      </w:r>
    </w:p>
    <w:p w14:paraId="11697872" w14:textId="77777777" w:rsidR="002776D2" w:rsidRDefault="002776D2" w:rsidP="002776D2">
      <w:pPr>
        <w:pStyle w:val="Tekstpodstawowy"/>
        <w:ind w:right="-6"/>
        <w:jc w:val="both"/>
        <w:rPr>
          <w:rFonts w:ascii="Calibri" w:hAnsi="Calibri" w:cs="Calibri"/>
        </w:rPr>
      </w:pPr>
    </w:p>
    <w:p w14:paraId="5D69FCA2" w14:textId="59136CE2" w:rsidR="00CD7437" w:rsidRPr="002776D2" w:rsidRDefault="00691BF6">
      <w:pPr>
        <w:pStyle w:val="Nagwek8"/>
        <w:numPr>
          <w:ilvl w:val="1"/>
          <w:numId w:val="77"/>
        </w:numPr>
        <w:tabs>
          <w:tab w:val="left" w:pos="1060"/>
        </w:tabs>
        <w:spacing w:before="68"/>
        <w:ind w:right="-6"/>
        <w:jc w:val="both"/>
        <w:rPr>
          <w:rFonts w:ascii="Calibri" w:hAnsi="Calibri" w:cs="Calibri"/>
        </w:rPr>
      </w:pPr>
      <w:r w:rsidRPr="004B7080">
        <w:rPr>
          <w:rFonts w:ascii="Calibri" w:hAnsi="Calibri" w:cs="Calibri"/>
        </w:rPr>
        <w:t>Odbiór</w:t>
      </w:r>
      <w:r w:rsidRPr="002776D2">
        <w:rPr>
          <w:rFonts w:ascii="Calibri" w:hAnsi="Calibri" w:cs="Calibri"/>
        </w:rPr>
        <w:t xml:space="preserve"> </w:t>
      </w:r>
      <w:r w:rsidRPr="004B7080">
        <w:rPr>
          <w:rFonts w:ascii="Calibri" w:hAnsi="Calibri" w:cs="Calibri"/>
        </w:rPr>
        <w:t>ostateczny</w:t>
      </w:r>
      <w:r w:rsidRPr="002776D2">
        <w:rPr>
          <w:rFonts w:ascii="Calibri" w:hAnsi="Calibri" w:cs="Calibri"/>
        </w:rPr>
        <w:t xml:space="preserve"> (końcowy)</w:t>
      </w:r>
    </w:p>
    <w:p w14:paraId="460DCA10" w14:textId="77777777" w:rsidR="00CD7437" w:rsidRPr="004B7080" w:rsidRDefault="00691BF6" w:rsidP="002776D2">
      <w:pPr>
        <w:pStyle w:val="Tekstpodstawowy"/>
        <w:ind w:right="-6"/>
        <w:jc w:val="both"/>
        <w:rPr>
          <w:rFonts w:ascii="Calibri" w:hAnsi="Calibri" w:cs="Calibri"/>
        </w:rPr>
      </w:pPr>
      <w:r w:rsidRPr="004B7080">
        <w:rPr>
          <w:rFonts w:ascii="Calibri" w:hAnsi="Calibri" w:cs="Calibri"/>
        </w:rPr>
        <w:t>Odbiór</w:t>
      </w:r>
      <w:r w:rsidRPr="002776D2">
        <w:rPr>
          <w:rFonts w:ascii="Calibri" w:hAnsi="Calibri" w:cs="Calibri"/>
        </w:rPr>
        <w:t xml:space="preserve"> </w:t>
      </w:r>
      <w:r w:rsidRPr="004B7080">
        <w:rPr>
          <w:rFonts w:ascii="Calibri" w:hAnsi="Calibri" w:cs="Calibri"/>
        </w:rPr>
        <w:t>ostateczny</w:t>
      </w:r>
      <w:r w:rsidRPr="002776D2">
        <w:rPr>
          <w:rFonts w:ascii="Calibri" w:hAnsi="Calibri" w:cs="Calibri"/>
        </w:rPr>
        <w:t xml:space="preserve"> </w:t>
      </w:r>
      <w:r w:rsidRPr="004B7080">
        <w:rPr>
          <w:rFonts w:ascii="Calibri" w:hAnsi="Calibri" w:cs="Calibri"/>
        </w:rPr>
        <w:t>stanowi</w:t>
      </w:r>
      <w:r w:rsidRPr="002776D2">
        <w:rPr>
          <w:rFonts w:ascii="Calibri" w:hAnsi="Calibri" w:cs="Calibri"/>
        </w:rPr>
        <w:t xml:space="preserve"> </w:t>
      </w:r>
      <w:r w:rsidRPr="004B7080">
        <w:rPr>
          <w:rFonts w:ascii="Calibri" w:hAnsi="Calibri" w:cs="Calibri"/>
        </w:rPr>
        <w:t>ostateczną</w:t>
      </w:r>
      <w:r w:rsidRPr="002776D2">
        <w:rPr>
          <w:rFonts w:ascii="Calibri" w:hAnsi="Calibri" w:cs="Calibri"/>
        </w:rPr>
        <w:t xml:space="preserve"> </w:t>
      </w:r>
      <w:r w:rsidRPr="004B7080">
        <w:rPr>
          <w:rFonts w:ascii="Calibri" w:hAnsi="Calibri" w:cs="Calibri"/>
        </w:rPr>
        <w:t>ocenę</w:t>
      </w:r>
      <w:r w:rsidRPr="002776D2">
        <w:rPr>
          <w:rFonts w:ascii="Calibri" w:hAnsi="Calibri" w:cs="Calibri"/>
        </w:rPr>
        <w:t xml:space="preserve"> </w:t>
      </w:r>
      <w:r w:rsidRPr="004B7080">
        <w:rPr>
          <w:rFonts w:ascii="Calibri" w:hAnsi="Calibri" w:cs="Calibri"/>
        </w:rPr>
        <w:t>rzeczywistego</w:t>
      </w:r>
      <w:r w:rsidRPr="002776D2">
        <w:rPr>
          <w:rFonts w:ascii="Calibri" w:hAnsi="Calibri" w:cs="Calibri"/>
        </w:rPr>
        <w:t xml:space="preserve"> </w:t>
      </w:r>
      <w:r w:rsidRPr="004B7080">
        <w:rPr>
          <w:rFonts w:ascii="Calibri" w:hAnsi="Calibri" w:cs="Calibri"/>
        </w:rPr>
        <w:t>wykonania</w:t>
      </w:r>
      <w:r w:rsidRPr="002776D2">
        <w:rPr>
          <w:rFonts w:ascii="Calibri" w:hAnsi="Calibri" w:cs="Calibri"/>
        </w:rPr>
        <w:t xml:space="preserve"> </w:t>
      </w:r>
      <w:r w:rsidRPr="004B7080">
        <w:rPr>
          <w:rFonts w:ascii="Calibri" w:hAnsi="Calibri" w:cs="Calibri"/>
        </w:rPr>
        <w:t>robót</w:t>
      </w:r>
      <w:r w:rsidRPr="002776D2">
        <w:rPr>
          <w:rFonts w:ascii="Calibri" w:hAnsi="Calibri" w:cs="Calibri"/>
        </w:rPr>
        <w:t xml:space="preserve"> </w:t>
      </w:r>
      <w:r w:rsidRPr="004B7080">
        <w:rPr>
          <w:rFonts w:ascii="Calibri" w:hAnsi="Calibri" w:cs="Calibri"/>
        </w:rPr>
        <w:t>w</w:t>
      </w:r>
      <w:r w:rsidRPr="002776D2">
        <w:rPr>
          <w:rFonts w:ascii="Calibri" w:hAnsi="Calibri" w:cs="Calibri"/>
        </w:rPr>
        <w:t xml:space="preserve"> </w:t>
      </w:r>
      <w:r w:rsidRPr="004B7080">
        <w:rPr>
          <w:rFonts w:ascii="Calibri" w:hAnsi="Calibri" w:cs="Calibri"/>
        </w:rPr>
        <w:t>odniesieniu</w:t>
      </w:r>
      <w:r w:rsidRPr="002776D2">
        <w:rPr>
          <w:rFonts w:ascii="Calibri" w:hAnsi="Calibri" w:cs="Calibri"/>
        </w:rPr>
        <w:t xml:space="preserve"> </w:t>
      </w:r>
      <w:r w:rsidRPr="004B7080">
        <w:rPr>
          <w:rFonts w:ascii="Calibri" w:hAnsi="Calibri" w:cs="Calibri"/>
        </w:rPr>
        <w:t>do zakresu (ilości), jakości i zgodności z dokumentacją projektową.</w:t>
      </w:r>
    </w:p>
    <w:p w14:paraId="1A0DA148" w14:textId="77777777" w:rsidR="00CD7437" w:rsidRPr="004B7080" w:rsidRDefault="00691BF6" w:rsidP="002776D2">
      <w:pPr>
        <w:pStyle w:val="Tekstpodstawowy"/>
        <w:ind w:right="-6"/>
        <w:jc w:val="both"/>
        <w:rPr>
          <w:rFonts w:ascii="Calibri" w:hAnsi="Calibri" w:cs="Calibri"/>
        </w:rPr>
      </w:pPr>
      <w:r w:rsidRPr="004B7080">
        <w:rPr>
          <w:rFonts w:ascii="Calibri" w:hAnsi="Calibri" w:cs="Calibri"/>
        </w:rPr>
        <w:t>Odbiór ostateczny dokonuje komisja powołana przez zamawiającego na podstawie przedłożonych</w:t>
      </w:r>
      <w:r w:rsidRPr="002776D2">
        <w:rPr>
          <w:rFonts w:ascii="Calibri" w:hAnsi="Calibri" w:cs="Calibri"/>
        </w:rPr>
        <w:t xml:space="preserve"> </w:t>
      </w:r>
      <w:r w:rsidRPr="004B7080">
        <w:rPr>
          <w:rFonts w:ascii="Calibri" w:hAnsi="Calibri" w:cs="Calibri"/>
        </w:rPr>
        <w:t>dokumentów,</w:t>
      </w:r>
      <w:r w:rsidRPr="002776D2">
        <w:rPr>
          <w:rFonts w:ascii="Calibri" w:hAnsi="Calibri" w:cs="Calibri"/>
        </w:rPr>
        <w:t xml:space="preserve"> </w:t>
      </w:r>
      <w:r w:rsidRPr="004B7080">
        <w:rPr>
          <w:rFonts w:ascii="Calibri" w:hAnsi="Calibri" w:cs="Calibri"/>
        </w:rPr>
        <w:t>wyników</w:t>
      </w:r>
      <w:r w:rsidRPr="002776D2">
        <w:rPr>
          <w:rFonts w:ascii="Calibri" w:hAnsi="Calibri" w:cs="Calibri"/>
        </w:rPr>
        <w:t xml:space="preserve"> </w:t>
      </w:r>
      <w:r w:rsidRPr="004B7080">
        <w:rPr>
          <w:rFonts w:ascii="Calibri" w:hAnsi="Calibri" w:cs="Calibri"/>
        </w:rPr>
        <w:t>badań</w:t>
      </w:r>
      <w:r w:rsidRPr="002776D2">
        <w:rPr>
          <w:rFonts w:ascii="Calibri" w:hAnsi="Calibri" w:cs="Calibri"/>
        </w:rPr>
        <w:t xml:space="preserve"> </w:t>
      </w:r>
      <w:r w:rsidRPr="004B7080">
        <w:rPr>
          <w:rFonts w:ascii="Calibri" w:hAnsi="Calibri" w:cs="Calibri"/>
        </w:rPr>
        <w:t>i</w:t>
      </w:r>
      <w:r w:rsidRPr="002776D2">
        <w:rPr>
          <w:rFonts w:ascii="Calibri" w:hAnsi="Calibri" w:cs="Calibri"/>
        </w:rPr>
        <w:t xml:space="preserve"> </w:t>
      </w:r>
      <w:r w:rsidRPr="004B7080">
        <w:rPr>
          <w:rFonts w:ascii="Calibri" w:hAnsi="Calibri" w:cs="Calibri"/>
        </w:rPr>
        <w:t>pomiarów</w:t>
      </w:r>
      <w:r w:rsidRPr="002776D2">
        <w:rPr>
          <w:rFonts w:ascii="Calibri" w:hAnsi="Calibri" w:cs="Calibri"/>
        </w:rPr>
        <w:t xml:space="preserve"> </w:t>
      </w:r>
      <w:r w:rsidRPr="004B7080">
        <w:rPr>
          <w:rFonts w:ascii="Calibri" w:hAnsi="Calibri" w:cs="Calibri"/>
        </w:rPr>
        <w:t>oraz</w:t>
      </w:r>
      <w:r w:rsidRPr="002776D2">
        <w:rPr>
          <w:rFonts w:ascii="Calibri" w:hAnsi="Calibri" w:cs="Calibri"/>
        </w:rPr>
        <w:t xml:space="preserve"> </w:t>
      </w:r>
      <w:r w:rsidRPr="004B7080">
        <w:rPr>
          <w:rFonts w:ascii="Calibri" w:hAnsi="Calibri" w:cs="Calibri"/>
        </w:rPr>
        <w:t>dokonanej</w:t>
      </w:r>
      <w:r w:rsidRPr="002776D2">
        <w:rPr>
          <w:rFonts w:ascii="Calibri" w:hAnsi="Calibri" w:cs="Calibri"/>
        </w:rPr>
        <w:t xml:space="preserve"> </w:t>
      </w:r>
      <w:r w:rsidRPr="004B7080">
        <w:rPr>
          <w:rFonts w:ascii="Calibri" w:hAnsi="Calibri" w:cs="Calibri"/>
        </w:rPr>
        <w:t>ocenie</w:t>
      </w:r>
      <w:r w:rsidRPr="002776D2">
        <w:rPr>
          <w:rFonts w:ascii="Calibri" w:hAnsi="Calibri" w:cs="Calibri"/>
        </w:rPr>
        <w:t xml:space="preserve"> </w:t>
      </w:r>
      <w:r w:rsidRPr="004B7080">
        <w:rPr>
          <w:rFonts w:ascii="Calibri" w:hAnsi="Calibri" w:cs="Calibri"/>
        </w:rPr>
        <w:t>wizualnej. Zasady</w:t>
      </w:r>
      <w:r w:rsidRPr="002776D2">
        <w:rPr>
          <w:rFonts w:ascii="Calibri" w:hAnsi="Calibri" w:cs="Calibri"/>
        </w:rPr>
        <w:t xml:space="preserve"> </w:t>
      </w:r>
      <w:r w:rsidRPr="004B7080">
        <w:rPr>
          <w:rFonts w:ascii="Calibri" w:hAnsi="Calibri" w:cs="Calibri"/>
        </w:rPr>
        <w:t>i</w:t>
      </w:r>
      <w:r w:rsidRPr="002776D2">
        <w:rPr>
          <w:rFonts w:ascii="Calibri" w:hAnsi="Calibri" w:cs="Calibri"/>
        </w:rPr>
        <w:t xml:space="preserve"> </w:t>
      </w:r>
      <w:r w:rsidRPr="004B7080">
        <w:rPr>
          <w:rFonts w:ascii="Calibri" w:hAnsi="Calibri" w:cs="Calibri"/>
        </w:rPr>
        <w:t>terminy</w:t>
      </w:r>
      <w:r w:rsidRPr="002776D2">
        <w:rPr>
          <w:rFonts w:ascii="Calibri" w:hAnsi="Calibri" w:cs="Calibri"/>
        </w:rPr>
        <w:t xml:space="preserve"> </w:t>
      </w:r>
      <w:r w:rsidRPr="004B7080">
        <w:rPr>
          <w:rFonts w:ascii="Calibri" w:hAnsi="Calibri" w:cs="Calibri"/>
        </w:rPr>
        <w:t>powoływania komisji</w:t>
      </w:r>
      <w:r w:rsidRPr="002776D2">
        <w:rPr>
          <w:rFonts w:ascii="Calibri" w:hAnsi="Calibri" w:cs="Calibri"/>
        </w:rPr>
        <w:t xml:space="preserve"> </w:t>
      </w:r>
      <w:r w:rsidRPr="004B7080">
        <w:rPr>
          <w:rFonts w:ascii="Calibri" w:hAnsi="Calibri" w:cs="Calibri"/>
        </w:rPr>
        <w:t>oraz</w:t>
      </w:r>
      <w:r w:rsidRPr="002776D2">
        <w:rPr>
          <w:rFonts w:ascii="Calibri" w:hAnsi="Calibri" w:cs="Calibri"/>
        </w:rPr>
        <w:t xml:space="preserve"> </w:t>
      </w:r>
      <w:r w:rsidRPr="004B7080">
        <w:rPr>
          <w:rFonts w:ascii="Calibri" w:hAnsi="Calibri" w:cs="Calibri"/>
        </w:rPr>
        <w:t>czas jej działalności powinna</w:t>
      </w:r>
      <w:r w:rsidRPr="002776D2">
        <w:rPr>
          <w:rFonts w:ascii="Calibri" w:hAnsi="Calibri" w:cs="Calibri"/>
        </w:rPr>
        <w:t xml:space="preserve"> </w:t>
      </w:r>
      <w:r w:rsidRPr="004B7080">
        <w:rPr>
          <w:rFonts w:ascii="Calibri" w:hAnsi="Calibri" w:cs="Calibri"/>
        </w:rPr>
        <w:t>określać umowa. Wykonawca robót obowiązany jest przedłożyć komisji następujące dokumenty:</w:t>
      </w:r>
    </w:p>
    <w:p w14:paraId="17F0F5FD" w14:textId="77777777" w:rsidR="00CD7437" w:rsidRPr="002776D2" w:rsidRDefault="00691BF6">
      <w:pPr>
        <w:pStyle w:val="Tekstpodstawowy"/>
        <w:numPr>
          <w:ilvl w:val="0"/>
          <w:numId w:val="73"/>
        </w:numPr>
        <w:ind w:left="1134" w:right="-6"/>
        <w:jc w:val="both"/>
        <w:rPr>
          <w:rFonts w:asciiTheme="minorHAnsi" w:hAnsiTheme="minorHAnsi" w:cstheme="minorHAnsi"/>
        </w:rPr>
      </w:pPr>
      <w:r w:rsidRPr="002776D2">
        <w:rPr>
          <w:rFonts w:asciiTheme="minorHAnsi" w:hAnsiTheme="minorHAnsi" w:cstheme="minorHAnsi"/>
        </w:rPr>
        <w:t>projekt budowlany,</w:t>
      </w:r>
    </w:p>
    <w:p w14:paraId="1219B28B" w14:textId="77777777" w:rsidR="00CD7437" w:rsidRPr="002776D2" w:rsidRDefault="00691BF6">
      <w:pPr>
        <w:pStyle w:val="Tekstpodstawowy"/>
        <w:numPr>
          <w:ilvl w:val="0"/>
          <w:numId w:val="73"/>
        </w:numPr>
        <w:ind w:left="1134" w:right="-6"/>
        <w:jc w:val="both"/>
        <w:rPr>
          <w:rFonts w:asciiTheme="minorHAnsi" w:hAnsiTheme="minorHAnsi" w:cstheme="minorHAnsi"/>
        </w:rPr>
      </w:pPr>
      <w:r w:rsidRPr="002776D2">
        <w:rPr>
          <w:rFonts w:asciiTheme="minorHAnsi" w:hAnsiTheme="minorHAnsi" w:cstheme="minorHAnsi"/>
        </w:rPr>
        <w:t>dokumentację powykonawczą,</w:t>
      </w:r>
    </w:p>
    <w:p w14:paraId="7EE34AD8" w14:textId="77777777" w:rsidR="00CD7437" w:rsidRPr="002776D2" w:rsidRDefault="00691BF6">
      <w:pPr>
        <w:pStyle w:val="Tekstpodstawowy"/>
        <w:numPr>
          <w:ilvl w:val="0"/>
          <w:numId w:val="73"/>
        </w:numPr>
        <w:ind w:left="1134" w:right="-6"/>
        <w:jc w:val="both"/>
        <w:rPr>
          <w:rFonts w:asciiTheme="minorHAnsi" w:hAnsiTheme="minorHAnsi" w:cstheme="minorHAnsi"/>
        </w:rPr>
      </w:pPr>
      <w:r w:rsidRPr="002776D2">
        <w:rPr>
          <w:rFonts w:asciiTheme="minorHAnsi" w:hAnsiTheme="minorHAnsi" w:cstheme="minorHAnsi"/>
        </w:rPr>
        <w:t>szczegółowe specyfikacje techniczne,</w:t>
      </w:r>
    </w:p>
    <w:p w14:paraId="70BB4431" w14:textId="77777777" w:rsidR="00CD7437" w:rsidRPr="002776D2" w:rsidRDefault="00691BF6">
      <w:pPr>
        <w:pStyle w:val="Tekstpodstawowy"/>
        <w:numPr>
          <w:ilvl w:val="0"/>
          <w:numId w:val="73"/>
        </w:numPr>
        <w:ind w:left="1134" w:right="-6"/>
        <w:jc w:val="both"/>
        <w:rPr>
          <w:rFonts w:asciiTheme="minorHAnsi" w:hAnsiTheme="minorHAnsi" w:cstheme="minorHAnsi"/>
        </w:rPr>
      </w:pPr>
      <w:r w:rsidRPr="002776D2">
        <w:rPr>
          <w:rFonts w:asciiTheme="minorHAnsi" w:hAnsiTheme="minorHAnsi" w:cstheme="minorHAnsi"/>
        </w:rPr>
        <w:t>dziennik budowy z zapisami dotyczącymi toku prowadzonych robót,</w:t>
      </w:r>
    </w:p>
    <w:p w14:paraId="5B33F23A" w14:textId="77777777" w:rsidR="00CD7437" w:rsidRPr="004B7080" w:rsidRDefault="00691BF6">
      <w:pPr>
        <w:pStyle w:val="Akapitzlist"/>
        <w:numPr>
          <w:ilvl w:val="0"/>
          <w:numId w:val="1"/>
        </w:numPr>
        <w:tabs>
          <w:tab w:val="left" w:pos="552"/>
          <w:tab w:val="left" w:pos="619"/>
        </w:tabs>
        <w:spacing w:before="14" w:line="199" w:lineRule="auto"/>
        <w:ind w:right="-6" w:hanging="428"/>
        <w:rPr>
          <w:rFonts w:ascii="Calibri" w:hAnsi="Calibri" w:cs="Calibri"/>
          <w:sz w:val="20"/>
        </w:rPr>
      </w:pPr>
      <w:r w:rsidRPr="004B7080">
        <w:rPr>
          <w:rFonts w:ascii="Calibri" w:hAnsi="Calibri" w:cs="Calibri"/>
          <w:sz w:val="20"/>
        </w:rPr>
        <w:t>aprobaty</w:t>
      </w:r>
      <w:r w:rsidRPr="004B7080">
        <w:rPr>
          <w:rFonts w:ascii="Calibri" w:hAnsi="Calibri" w:cs="Calibri"/>
          <w:spacing w:val="-6"/>
          <w:sz w:val="20"/>
        </w:rPr>
        <w:t xml:space="preserve"> </w:t>
      </w:r>
      <w:r w:rsidRPr="004B7080">
        <w:rPr>
          <w:rFonts w:ascii="Calibri" w:hAnsi="Calibri" w:cs="Calibri"/>
          <w:sz w:val="20"/>
        </w:rPr>
        <w:t>techniczne,</w:t>
      </w:r>
      <w:r w:rsidRPr="004B7080">
        <w:rPr>
          <w:rFonts w:ascii="Calibri" w:hAnsi="Calibri" w:cs="Calibri"/>
          <w:spacing w:val="-5"/>
          <w:sz w:val="20"/>
        </w:rPr>
        <w:t xml:space="preserve"> </w:t>
      </w:r>
      <w:r w:rsidRPr="004B7080">
        <w:rPr>
          <w:rFonts w:ascii="Calibri" w:hAnsi="Calibri" w:cs="Calibri"/>
          <w:sz w:val="20"/>
        </w:rPr>
        <w:t>certyfikaty</w:t>
      </w:r>
      <w:r w:rsidRPr="004B7080">
        <w:rPr>
          <w:rFonts w:ascii="Calibri" w:hAnsi="Calibri" w:cs="Calibri"/>
          <w:spacing w:val="-9"/>
          <w:sz w:val="20"/>
        </w:rPr>
        <w:t xml:space="preserve"> </w:t>
      </w:r>
      <w:r w:rsidRPr="004B7080">
        <w:rPr>
          <w:rFonts w:ascii="Calibri" w:hAnsi="Calibri" w:cs="Calibri"/>
          <w:sz w:val="20"/>
        </w:rPr>
        <w:t>i</w:t>
      </w:r>
      <w:r w:rsidRPr="004B7080">
        <w:rPr>
          <w:rFonts w:ascii="Calibri" w:hAnsi="Calibri" w:cs="Calibri"/>
          <w:spacing w:val="-6"/>
          <w:sz w:val="20"/>
        </w:rPr>
        <w:t xml:space="preserve"> </w:t>
      </w:r>
      <w:r w:rsidRPr="004B7080">
        <w:rPr>
          <w:rFonts w:ascii="Calibri" w:hAnsi="Calibri" w:cs="Calibri"/>
          <w:sz w:val="20"/>
        </w:rPr>
        <w:t>deklaracje</w:t>
      </w:r>
      <w:r w:rsidRPr="004B7080">
        <w:rPr>
          <w:rFonts w:ascii="Calibri" w:hAnsi="Calibri" w:cs="Calibri"/>
          <w:spacing w:val="-3"/>
          <w:sz w:val="20"/>
        </w:rPr>
        <w:t xml:space="preserve"> </w:t>
      </w:r>
      <w:r w:rsidRPr="004B7080">
        <w:rPr>
          <w:rFonts w:ascii="Calibri" w:hAnsi="Calibri" w:cs="Calibri"/>
          <w:sz w:val="20"/>
        </w:rPr>
        <w:t>zgodności</w:t>
      </w:r>
      <w:r w:rsidRPr="004B7080">
        <w:rPr>
          <w:rFonts w:ascii="Calibri" w:hAnsi="Calibri" w:cs="Calibri"/>
          <w:spacing w:val="-4"/>
          <w:sz w:val="20"/>
        </w:rPr>
        <w:t xml:space="preserve"> </w:t>
      </w:r>
      <w:r w:rsidRPr="004B7080">
        <w:rPr>
          <w:rFonts w:ascii="Calibri" w:hAnsi="Calibri" w:cs="Calibri"/>
          <w:sz w:val="20"/>
        </w:rPr>
        <w:t>dla</w:t>
      </w:r>
      <w:r w:rsidRPr="004B7080">
        <w:rPr>
          <w:rFonts w:ascii="Calibri" w:hAnsi="Calibri" w:cs="Calibri"/>
          <w:spacing w:val="-3"/>
          <w:sz w:val="20"/>
        </w:rPr>
        <w:t xml:space="preserve"> </w:t>
      </w:r>
      <w:r w:rsidRPr="004B7080">
        <w:rPr>
          <w:rFonts w:ascii="Calibri" w:hAnsi="Calibri" w:cs="Calibri"/>
          <w:sz w:val="20"/>
        </w:rPr>
        <w:t>zastosowanych</w:t>
      </w:r>
      <w:r w:rsidRPr="004B7080">
        <w:rPr>
          <w:rFonts w:ascii="Calibri" w:hAnsi="Calibri" w:cs="Calibri"/>
          <w:spacing w:val="-5"/>
          <w:sz w:val="20"/>
        </w:rPr>
        <w:t xml:space="preserve"> </w:t>
      </w:r>
      <w:r w:rsidRPr="004B7080">
        <w:rPr>
          <w:rFonts w:ascii="Calibri" w:hAnsi="Calibri" w:cs="Calibri"/>
          <w:sz w:val="20"/>
        </w:rPr>
        <w:t>materiałów</w:t>
      </w:r>
      <w:r w:rsidRPr="004B7080">
        <w:rPr>
          <w:rFonts w:ascii="Calibri" w:hAnsi="Calibri" w:cs="Calibri"/>
          <w:spacing w:val="-5"/>
          <w:sz w:val="20"/>
        </w:rPr>
        <w:t xml:space="preserve"> </w:t>
      </w:r>
      <w:r w:rsidRPr="004B7080">
        <w:rPr>
          <w:rFonts w:ascii="Calibri" w:hAnsi="Calibri" w:cs="Calibri"/>
          <w:sz w:val="20"/>
        </w:rPr>
        <w:t xml:space="preserve">i </w:t>
      </w:r>
      <w:r w:rsidRPr="004B7080">
        <w:rPr>
          <w:rFonts w:ascii="Calibri" w:hAnsi="Calibri" w:cs="Calibri"/>
          <w:spacing w:val="-2"/>
          <w:sz w:val="20"/>
        </w:rPr>
        <w:t>wyrobów,</w:t>
      </w:r>
    </w:p>
    <w:p w14:paraId="72E08098" w14:textId="77777777" w:rsidR="00CD7437" w:rsidRPr="002776D2" w:rsidRDefault="00691BF6">
      <w:pPr>
        <w:pStyle w:val="Tekstpodstawowy"/>
        <w:numPr>
          <w:ilvl w:val="0"/>
          <w:numId w:val="73"/>
        </w:numPr>
        <w:ind w:left="1134" w:right="-6"/>
        <w:jc w:val="both"/>
        <w:rPr>
          <w:rFonts w:asciiTheme="minorHAnsi" w:hAnsiTheme="minorHAnsi" w:cstheme="minorHAnsi"/>
        </w:rPr>
      </w:pPr>
      <w:proofErr w:type="spellStart"/>
      <w:r w:rsidRPr="002776D2">
        <w:rPr>
          <w:rFonts w:asciiTheme="minorHAnsi" w:hAnsiTheme="minorHAnsi" w:cstheme="minorHAnsi"/>
        </w:rPr>
        <w:t>protokóły</w:t>
      </w:r>
      <w:proofErr w:type="spellEnd"/>
      <w:r w:rsidRPr="002776D2">
        <w:rPr>
          <w:rFonts w:asciiTheme="minorHAnsi" w:hAnsiTheme="minorHAnsi" w:cstheme="minorHAnsi"/>
        </w:rPr>
        <w:t xml:space="preserve"> odbioru podłoży,</w:t>
      </w:r>
    </w:p>
    <w:p w14:paraId="29B24C25" w14:textId="77777777" w:rsidR="00CD7437" w:rsidRPr="002776D2" w:rsidRDefault="00691BF6">
      <w:pPr>
        <w:pStyle w:val="Tekstpodstawowy"/>
        <w:numPr>
          <w:ilvl w:val="0"/>
          <w:numId w:val="73"/>
        </w:numPr>
        <w:ind w:left="1134" w:right="-6"/>
        <w:jc w:val="both"/>
        <w:rPr>
          <w:rFonts w:asciiTheme="minorHAnsi" w:hAnsiTheme="minorHAnsi" w:cstheme="minorHAnsi"/>
        </w:rPr>
      </w:pPr>
      <w:proofErr w:type="spellStart"/>
      <w:r w:rsidRPr="002776D2">
        <w:rPr>
          <w:rFonts w:asciiTheme="minorHAnsi" w:hAnsiTheme="minorHAnsi" w:cstheme="minorHAnsi"/>
        </w:rPr>
        <w:t>protokóły</w:t>
      </w:r>
      <w:proofErr w:type="spellEnd"/>
      <w:r w:rsidRPr="002776D2">
        <w:rPr>
          <w:rFonts w:asciiTheme="minorHAnsi" w:hAnsiTheme="minorHAnsi" w:cstheme="minorHAnsi"/>
        </w:rPr>
        <w:t xml:space="preserve"> odbiorów częściowych,</w:t>
      </w:r>
    </w:p>
    <w:p w14:paraId="381FE3E9" w14:textId="77777777" w:rsidR="00CD7437" w:rsidRPr="002776D2" w:rsidRDefault="00691BF6">
      <w:pPr>
        <w:pStyle w:val="Tekstpodstawowy"/>
        <w:numPr>
          <w:ilvl w:val="0"/>
          <w:numId w:val="73"/>
        </w:numPr>
        <w:ind w:left="1134" w:right="-6"/>
        <w:jc w:val="both"/>
        <w:rPr>
          <w:rFonts w:asciiTheme="minorHAnsi" w:hAnsiTheme="minorHAnsi" w:cstheme="minorHAnsi"/>
        </w:rPr>
      </w:pPr>
      <w:r w:rsidRPr="002776D2">
        <w:rPr>
          <w:rFonts w:asciiTheme="minorHAnsi" w:hAnsiTheme="minorHAnsi" w:cstheme="minorHAnsi"/>
        </w:rPr>
        <w:t>instrukcje producentów dotyczące zastosowanych materiałów,</w:t>
      </w:r>
    </w:p>
    <w:p w14:paraId="3A772B86" w14:textId="77777777" w:rsidR="00CD7437" w:rsidRPr="002776D2" w:rsidRDefault="00691BF6">
      <w:pPr>
        <w:pStyle w:val="Tekstpodstawowy"/>
        <w:numPr>
          <w:ilvl w:val="0"/>
          <w:numId w:val="73"/>
        </w:numPr>
        <w:ind w:left="1134" w:right="-6"/>
        <w:jc w:val="both"/>
        <w:rPr>
          <w:rFonts w:asciiTheme="minorHAnsi" w:hAnsiTheme="minorHAnsi" w:cstheme="minorHAnsi"/>
        </w:rPr>
      </w:pPr>
      <w:r w:rsidRPr="002776D2">
        <w:rPr>
          <w:rFonts w:asciiTheme="minorHAnsi" w:hAnsiTheme="minorHAnsi" w:cstheme="minorHAnsi"/>
        </w:rPr>
        <w:t>wyniki ekspertyz.</w:t>
      </w:r>
    </w:p>
    <w:p w14:paraId="08CD9145" w14:textId="77777777" w:rsidR="00CD7437" w:rsidRPr="004B7080" w:rsidRDefault="00691BF6" w:rsidP="002776D2">
      <w:pPr>
        <w:pStyle w:val="Tekstpodstawowy"/>
        <w:ind w:right="-6"/>
        <w:jc w:val="both"/>
        <w:rPr>
          <w:rFonts w:ascii="Calibri" w:hAnsi="Calibri" w:cs="Calibri"/>
        </w:rPr>
      </w:pPr>
      <w:r w:rsidRPr="004B7080">
        <w:rPr>
          <w:rFonts w:ascii="Calibri" w:hAnsi="Calibri" w:cs="Calibri"/>
        </w:rPr>
        <w:t>W</w:t>
      </w:r>
      <w:r w:rsidRPr="002776D2">
        <w:rPr>
          <w:rFonts w:ascii="Calibri" w:hAnsi="Calibri" w:cs="Calibri"/>
        </w:rPr>
        <w:t xml:space="preserve"> </w:t>
      </w:r>
      <w:r w:rsidRPr="004B7080">
        <w:rPr>
          <w:rFonts w:ascii="Calibri" w:hAnsi="Calibri" w:cs="Calibri"/>
        </w:rPr>
        <w:t>przypadku</w:t>
      </w:r>
      <w:r w:rsidRPr="002776D2">
        <w:rPr>
          <w:rFonts w:ascii="Calibri" w:hAnsi="Calibri" w:cs="Calibri"/>
        </w:rPr>
        <w:t xml:space="preserve"> </w:t>
      </w:r>
      <w:r w:rsidRPr="004B7080">
        <w:rPr>
          <w:rFonts w:ascii="Calibri" w:hAnsi="Calibri" w:cs="Calibri"/>
        </w:rPr>
        <w:t>nie</w:t>
      </w:r>
      <w:r w:rsidRPr="002776D2">
        <w:rPr>
          <w:rFonts w:ascii="Calibri" w:hAnsi="Calibri" w:cs="Calibri"/>
        </w:rPr>
        <w:t xml:space="preserve"> </w:t>
      </w:r>
      <w:r w:rsidRPr="004B7080">
        <w:rPr>
          <w:rFonts w:ascii="Calibri" w:hAnsi="Calibri" w:cs="Calibri"/>
        </w:rPr>
        <w:t>kompletności</w:t>
      </w:r>
      <w:r w:rsidRPr="002776D2">
        <w:rPr>
          <w:rFonts w:ascii="Calibri" w:hAnsi="Calibri" w:cs="Calibri"/>
        </w:rPr>
        <w:t xml:space="preserve"> </w:t>
      </w:r>
      <w:r w:rsidRPr="004B7080">
        <w:rPr>
          <w:rFonts w:ascii="Calibri" w:hAnsi="Calibri" w:cs="Calibri"/>
        </w:rPr>
        <w:t>dokumentów</w:t>
      </w:r>
      <w:r w:rsidRPr="002776D2">
        <w:rPr>
          <w:rFonts w:ascii="Calibri" w:hAnsi="Calibri" w:cs="Calibri"/>
        </w:rPr>
        <w:t xml:space="preserve"> </w:t>
      </w:r>
      <w:r w:rsidRPr="004B7080">
        <w:rPr>
          <w:rFonts w:ascii="Calibri" w:hAnsi="Calibri" w:cs="Calibri"/>
        </w:rPr>
        <w:t>odbiór</w:t>
      </w:r>
      <w:r w:rsidRPr="002776D2">
        <w:rPr>
          <w:rFonts w:ascii="Calibri" w:hAnsi="Calibri" w:cs="Calibri"/>
        </w:rPr>
        <w:t xml:space="preserve"> </w:t>
      </w:r>
      <w:r w:rsidRPr="004B7080">
        <w:rPr>
          <w:rFonts w:ascii="Calibri" w:hAnsi="Calibri" w:cs="Calibri"/>
        </w:rPr>
        <w:t>może</w:t>
      </w:r>
      <w:r w:rsidRPr="002776D2">
        <w:rPr>
          <w:rFonts w:ascii="Calibri" w:hAnsi="Calibri" w:cs="Calibri"/>
        </w:rPr>
        <w:t xml:space="preserve"> </w:t>
      </w:r>
      <w:r w:rsidRPr="004B7080">
        <w:rPr>
          <w:rFonts w:ascii="Calibri" w:hAnsi="Calibri" w:cs="Calibri"/>
        </w:rPr>
        <w:t>być</w:t>
      </w:r>
      <w:r w:rsidRPr="002776D2">
        <w:rPr>
          <w:rFonts w:ascii="Calibri" w:hAnsi="Calibri" w:cs="Calibri"/>
        </w:rPr>
        <w:t xml:space="preserve"> </w:t>
      </w:r>
      <w:r w:rsidRPr="004B7080">
        <w:rPr>
          <w:rFonts w:ascii="Calibri" w:hAnsi="Calibri" w:cs="Calibri"/>
        </w:rPr>
        <w:t>dokonany</w:t>
      </w:r>
      <w:r w:rsidRPr="002776D2">
        <w:rPr>
          <w:rFonts w:ascii="Calibri" w:hAnsi="Calibri" w:cs="Calibri"/>
        </w:rPr>
        <w:t xml:space="preserve"> </w:t>
      </w:r>
      <w:r w:rsidRPr="004B7080">
        <w:rPr>
          <w:rFonts w:ascii="Calibri" w:hAnsi="Calibri" w:cs="Calibri"/>
        </w:rPr>
        <w:t>po</w:t>
      </w:r>
      <w:r w:rsidRPr="002776D2">
        <w:rPr>
          <w:rFonts w:ascii="Calibri" w:hAnsi="Calibri" w:cs="Calibri"/>
        </w:rPr>
        <w:t xml:space="preserve"> </w:t>
      </w:r>
      <w:r w:rsidRPr="004B7080">
        <w:rPr>
          <w:rFonts w:ascii="Calibri" w:hAnsi="Calibri" w:cs="Calibri"/>
        </w:rPr>
        <w:t>ich</w:t>
      </w:r>
      <w:r w:rsidRPr="002776D2">
        <w:rPr>
          <w:rFonts w:ascii="Calibri" w:hAnsi="Calibri" w:cs="Calibri"/>
        </w:rPr>
        <w:t xml:space="preserve"> uzupełnieniu.</w:t>
      </w:r>
    </w:p>
    <w:p w14:paraId="7EDAB3EB" w14:textId="77777777" w:rsidR="002776D2" w:rsidRDefault="002776D2" w:rsidP="002776D2">
      <w:pPr>
        <w:pStyle w:val="Tekstpodstawowy"/>
        <w:ind w:right="-6"/>
        <w:jc w:val="both"/>
        <w:rPr>
          <w:rFonts w:ascii="Calibri" w:hAnsi="Calibri" w:cs="Calibri"/>
        </w:rPr>
      </w:pPr>
    </w:p>
    <w:p w14:paraId="514AB285" w14:textId="12BD2FAD" w:rsidR="00CD7437" w:rsidRPr="004B7080" w:rsidRDefault="00691BF6" w:rsidP="002776D2">
      <w:pPr>
        <w:pStyle w:val="Tekstpodstawowy"/>
        <w:ind w:right="-6"/>
        <w:jc w:val="both"/>
        <w:rPr>
          <w:rFonts w:ascii="Calibri" w:hAnsi="Calibri" w:cs="Calibri"/>
        </w:rPr>
      </w:pPr>
      <w:r w:rsidRPr="004B7080">
        <w:rPr>
          <w:rFonts w:ascii="Calibri" w:hAnsi="Calibri" w:cs="Calibri"/>
        </w:rPr>
        <w:t>Z</w:t>
      </w:r>
      <w:r w:rsidRPr="002776D2">
        <w:rPr>
          <w:rFonts w:ascii="Calibri" w:hAnsi="Calibri" w:cs="Calibri"/>
        </w:rPr>
        <w:t xml:space="preserve"> </w:t>
      </w:r>
      <w:r w:rsidRPr="004B7080">
        <w:rPr>
          <w:rFonts w:ascii="Calibri" w:hAnsi="Calibri" w:cs="Calibri"/>
        </w:rPr>
        <w:t>czynności</w:t>
      </w:r>
      <w:r w:rsidRPr="002776D2">
        <w:rPr>
          <w:rFonts w:ascii="Calibri" w:hAnsi="Calibri" w:cs="Calibri"/>
        </w:rPr>
        <w:t xml:space="preserve"> </w:t>
      </w:r>
      <w:r w:rsidRPr="004B7080">
        <w:rPr>
          <w:rFonts w:ascii="Calibri" w:hAnsi="Calibri" w:cs="Calibri"/>
        </w:rPr>
        <w:t>odbioru</w:t>
      </w:r>
      <w:r w:rsidRPr="002776D2">
        <w:rPr>
          <w:rFonts w:ascii="Calibri" w:hAnsi="Calibri" w:cs="Calibri"/>
        </w:rPr>
        <w:t xml:space="preserve"> </w:t>
      </w:r>
      <w:r w:rsidRPr="004B7080">
        <w:rPr>
          <w:rFonts w:ascii="Calibri" w:hAnsi="Calibri" w:cs="Calibri"/>
        </w:rPr>
        <w:t>sporządza</w:t>
      </w:r>
      <w:r w:rsidRPr="002776D2">
        <w:rPr>
          <w:rFonts w:ascii="Calibri" w:hAnsi="Calibri" w:cs="Calibri"/>
        </w:rPr>
        <w:t xml:space="preserve"> </w:t>
      </w:r>
      <w:r w:rsidRPr="004B7080">
        <w:rPr>
          <w:rFonts w:ascii="Calibri" w:hAnsi="Calibri" w:cs="Calibri"/>
        </w:rPr>
        <w:t>się</w:t>
      </w:r>
      <w:r w:rsidRPr="002776D2">
        <w:rPr>
          <w:rFonts w:ascii="Calibri" w:hAnsi="Calibri" w:cs="Calibri"/>
        </w:rPr>
        <w:t xml:space="preserve"> </w:t>
      </w:r>
      <w:r w:rsidRPr="004B7080">
        <w:rPr>
          <w:rFonts w:ascii="Calibri" w:hAnsi="Calibri" w:cs="Calibri"/>
        </w:rPr>
        <w:t>protokół</w:t>
      </w:r>
      <w:r w:rsidRPr="002776D2">
        <w:rPr>
          <w:rFonts w:ascii="Calibri" w:hAnsi="Calibri" w:cs="Calibri"/>
        </w:rPr>
        <w:t xml:space="preserve"> </w:t>
      </w:r>
      <w:r w:rsidRPr="004B7080">
        <w:rPr>
          <w:rFonts w:ascii="Calibri" w:hAnsi="Calibri" w:cs="Calibri"/>
        </w:rPr>
        <w:t>podpisany</w:t>
      </w:r>
      <w:r w:rsidRPr="002776D2">
        <w:rPr>
          <w:rFonts w:ascii="Calibri" w:hAnsi="Calibri" w:cs="Calibri"/>
        </w:rPr>
        <w:t xml:space="preserve"> </w:t>
      </w:r>
      <w:r w:rsidRPr="004B7080">
        <w:rPr>
          <w:rFonts w:ascii="Calibri" w:hAnsi="Calibri" w:cs="Calibri"/>
        </w:rPr>
        <w:t>przez</w:t>
      </w:r>
      <w:r w:rsidRPr="002776D2">
        <w:rPr>
          <w:rFonts w:ascii="Calibri" w:hAnsi="Calibri" w:cs="Calibri"/>
        </w:rPr>
        <w:t xml:space="preserve"> </w:t>
      </w:r>
      <w:r w:rsidRPr="004B7080">
        <w:rPr>
          <w:rFonts w:ascii="Calibri" w:hAnsi="Calibri" w:cs="Calibri"/>
        </w:rPr>
        <w:t>przedstawicieli</w:t>
      </w:r>
      <w:r w:rsidRPr="002776D2">
        <w:rPr>
          <w:rFonts w:ascii="Calibri" w:hAnsi="Calibri" w:cs="Calibri"/>
        </w:rPr>
        <w:t xml:space="preserve"> </w:t>
      </w:r>
      <w:r w:rsidRPr="004B7080">
        <w:rPr>
          <w:rFonts w:ascii="Calibri" w:hAnsi="Calibri" w:cs="Calibri"/>
        </w:rPr>
        <w:t>zamawiającego</w:t>
      </w:r>
      <w:r w:rsidRPr="002776D2">
        <w:rPr>
          <w:rFonts w:ascii="Calibri" w:hAnsi="Calibri" w:cs="Calibri"/>
        </w:rPr>
        <w:t xml:space="preserve"> </w:t>
      </w:r>
      <w:r w:rsidRPr="004B7080">
        <w:rPr>
          <w:rFonts w:ascii="Calibri" w:hAnsi="Calibri" w:cs="Calibri"/>
        </w:rPr>
        <w:t>i wykonawcy. Protokół powinien zawierać:</w:t>
      </w:r>
    </w:p>
    <w:p w14:paraId="39AF89D5" w14:textId="77777777" w:rsidR="00CD7437" w:rsidRPr="002776D2" w:rsidRDefault="00691BF6">
      <w:pPr>
        <w:pStyle w:val="Tekstpodstawowy"/>
        <w:numPr>
          <w:ilvl w:val="0"/>
          <w:numId w:val="73"/>
        </w:numPr>
        <w:ind w:left="1134" w:right="-6"/>
        <w:jc w:val="both"/>
        <w:rPr>
          <w:rFonts w:asciiTheme="minorHAnsi" w:hAnsiTheme="minorHAnsi" w:cstheme="minorHAnsi"/>
        </w:rPr>
      </w:pPr>
      <w:r w:rsidRPr="002776D2">
        <w:rPr>
          <w:rFonts w:asciiTheme="minorHAnsi" w:hAnsiTheme="minorHAnsi" w:cstheme="minorHAnsi"/>
        </w:rPr>
        <w:t>ustalenia podjęte w trakcie prac komisji,</w:t>
      </w:r>
    </w:p>
    <w:p w14:paraId="1E479157" w14:textId="77777777" w:rsidR="00CD7437" w:rsidRPr="002776D2" w:rsidRDefault="00691BF6">
      <w:pPr>
        <w:pStyle w:val="Tekstpodstawowy"/>
        <w:numPr>
          <w:ilvl w:val="0"/>
          <w:numId w:val="73"/>
        </w:numPr>
        <w:ind w:left="1134" w:right="-6"/>
        <w:jc w:val="both"/>
        <w:rPr>
          <w:rFonts w:asciiTheme="minorHAnsi" w:hAnsiTheme="minorHAnsi" w:cstheme="minorHAnsi"/>
        </w:rPr>
      </w:pPr>
      <w:r w:rsidRPr="002776D2">
        <w:rPr>
          <w:rFonts w:asciiTheme="minorHAnsi" w:hAnsiTheme="minorHAnsi" w:cstheme="minorHAnsi"/>
        </w:rPr>
        <w:t>ocenę wyników badań,</w:t>
      </w:r>
    </w:p>
    <w:p w14:paraId="5F5AD60B" w14:textId="77777777" w:rsidR="00AC577C" w:rsidRDefault="00691BF6">
      <w:pPr>
        <w:pStyle w:val="Tekstpodstawowy"/>
        <w:numPr>
          <w:ilvl w:val="0"/>
          <w:numId w:val="73"/>
        </w:numPr>
        <w:ind w:left="1134" w:right="-6"/>
        <w:jc w:val="both"/>
        <w:rPr>
          <w:rFonts w:asciiTheme="minorHAnsi" w:hAnsiTheme="minorHAnsi" w:cstheme="minorHAnsi"/>
        </w:rPr>
      </w:pPr>
      <w:r w:rsidRPr="002776D2">
        <w:rPr>
          <w:rFonts w:asciiTheme="minorHAnsi" w:hAnsiTheme="minorHAnsi" w:cstheme="minorHAnsi"/>
        </w:rPr>
        <w:t>wykaz wad i usterek ze wskaźnikiem możliwości ich usunięcia,</w:t>
      </w:r>
    </w:p>
    <w:p w14:paraId="3346BD20" w14:textId="749DA89F" w:rsidR="00AC577C" w:rsidRPr="00AC577C" w:rsidRDefault="00691BF6">
      <w:pPr>
        <w:pStyle w:val="Tekstpodstawowy"/>
        <w:numPr>
          <w:ilvl w:val="0"/>
          <w:numId w:val="73"/>
        </w:numPr>
        <w:ind w:left="1134" w:right="-6"/>
        <w:jc w:val="both"/>
        <w:rPr>
          <w:rFonts w:asciiTheme="minorHAnsi" w:hAnsiTheme="minorHAnsi" w:cstheme="minorHAnsi"/>
        </w:rPr>
      </w:pPr>
      <w:r w:rsidRPr="00AC577C">
        <w:rPr>
          <w:rFonts w:ascii="Calibri" w:hAnsi="Calibri" w:cs="Calibri"/>
        </w:rPr>
        <w:t xml:space="preserve">stwierdzenie zgodności lub niezgodności wykonania wykładzin i okładzin z zamówieniem. </w:t>
      </w:r>
    </w:p>
    <w:p w14:paraId="10F4B675" w14:textId="060CC74E" w:rsidR="00CD7437" w:rsidRDefault="00691BF6" w:rsidP="002776D2">
      <w:pPr>
        <w:pStyle w:val="Tekstpodstawowy"/>
        <w:ind w:right="-6"/>
        <w:jc w:val="both"/>
        <w:rPr>
          <w:rFonts w:ascii="Calibri" w:hAnsi="Calibri" w:cs="Calibri"/>
        </w:rPr>
      </w:pPr>
      <w:r w:rsidRPr="004B7080">
        <w:rPr>
          <w:rFonts w:ascii="Calibri" w:hAnsi="Calibri" w:cs="Calibri"/>
        </w:rPr>
        <w:t>Protokół</w:t>
      </w:r>
      <w:r w:rsidRPr="002776D2">
        <w:rPr>
          <w:rFonts w:ascii="Calibri" w:hAnsi="Calibri" w:cs="Calibri"/>
        </w:rPr>
        <w:t xml:space="preserve"> </w:t>
      </w:r>
      <w:r w:rsidRPr="004B7080">
        <w:rPr>
          <w:rFonts w:ascii="Calibri" w:hAnsi="Calibri" w:cs="Calibri"/>
        </w:rPr>
        <w:t>odbioru</w:t>
      </w:r>
      <w:r w:rsidRPr="002776D2">
        <w:rPr>
          <w:rFonts w:ascii="Calibri" w:hAnsi="Calibri" w:cs="Calibri"/>
        </w:rPr>
        <w:t xml:space="preserve"> </w:t>
      </w:r>
      <w:r w:rsidRPr="004B7080">
        <w:rPr>
          <w:rFonts w:ascii="Calibri" w:hAnsi="Calibri" w:cs="Calibri"/>
        </w:rPr>
        <w:t>końcowego</w:t>
      </w:r>
      <w:r w:rsidRPr="002776D2">
        <w:rPr>
          <w:rFonts w:ascii="Calibri" w:hAnsi="Calibri" w:cs="Calibri"/>
        </w:rPr>
        <w:t xml:space="preserve"> </w:t>
      </w:r>
      <w:r w:rsidRPr="004B7080">
        <w:rPr>
          <w:rFonts w:ascii="Calibri" w:hAnsi="Calibri" w:cs="Calibri"/>
        </w:rPr>
        <w:t>jest</w:t>
      </w:r>
      <w:r w:rsidRPr="002776D2">
        <w:rPr>
          <w:rFonts w:ascii="Calibri" w:hAnsi="Calibri" w:cs="Calibri"/>
        </w:rPr>
        <w:t xml:space="preserve"> </w:t>
      </w:r>
      <w:r w:rsidRPr="004B7080">
        <w:rPr>
          <w:rFonts w:ascii="Calibri" w:hAnsi="Calibri" w:cs="Calibri"/>
        </w:rPr>
        <w:t>podstawą</w:t>
      </w:r>
      <w:r w:rsidRPr="002776D2">
        <w:rPr>
          <w:rFonts w:ascii="Calibri" w:hAnsi="Calibri" w:cs="Calibri"/>
        </w:rPr>
        <w:t xml:space="preserve"> </w:t>
      </w:r>
      <w:r w:rsidRPr="004B7080">
        <w:rPr>
          <w:rFonts w:ascii="Calibri" w:hAnsi="Calibri" w:cs="Calibri"/>
        </w:rPr>
        <w:t>do</w:t>
      </w:r>
      <w:r w:rsidRPr="002776D2">
        <w:rPr>
          <w:rFonts w:ascii="Calibri" w:hAnsi="Calibri" w:cs="Calibri"/>
        </w:rPr>
        <w:t xml:space="preserve"> </w:t>
      </w:r>
      <w:r w:rsidRPr="004B7080">
        <w:rPr>
          <w:rFonts w:ascii="Calibri" w:hAnsi="Calibri" w:cs="Calibri"/>
        </w:rPr>
        <w:t>dokonania</w:t>
      </w:r>
      <w:r w:rsidRPr="002776D2">
        <w:rPr>
          <w:rFonts w:ascii="Calibri" w:hAnsi="Calibri" w:cs="Calibri"/>
        </w:rPr>
        <w:t xml:space="preserve"> </w:t>
      </w:r>
      <w:r w:rsidRPr="004B7080">
        <w:rPr>
          <w:rFonts w:ascii="Calibri" w:hAnsi="Calibri" w:cs="Calibri"/>
        </w:rPr>
        <w:t>rozliczenia</w:t>
      </w:r>
      <w:r w:rsidRPr="002776D2">
        <w:rPr>
          <w:rFonts w:ascii="Calibri" w:hAnsi="Calibri" w:cs="Calibri"/>
        </w:rPr>
        <w:t xml:space="preserve"> </w:t>
      </w:r>
      <w:r w:rsidRPr="004B7080">
        <w:rPr>
          <w:rFonts w:ascii="Calibri" w:hAnsi="Calibri" w:cs="Calibri"/>
        </w:rPr>
        <w:t>końcowego</w:t>
      </w:r>
      <w:r w:rsidRPr="002776D2">
        <w:rPr>
          <w:rFonts w:ascii="Calibri" w:hAnsi="Calibri" w:cs="Calibri"/>
        </w:rPr>
        <w:t xml:space="preserve"> </w:t>
      </w:r>
      <w:r w:rsidRPr="004B7080">
        <w:rPr>
          <w:rFonts w:ascii="Calibri" w:hAnsi="Calibri" w:cs="Calibri"/>
        </w:rPr>
        <w:t>pomiędzy zamawiającym a wykonawcą.</w:t>
      </w:r>
    </w:p>
    <w:p w14:paraId="60B36712" w14:textId="77777777" w:rsidR="00B26E7E" w:rsidRDefault="00B26E7E" w:rsidP="002776D2">
      <w:pPr>
        <w:pStyle w:val="Tekstpodstawowy"/>
        <w:ind w:right="-6"/>
        <w:jc w:val="both"/>
        <w:rPr>
          <w:rFonts w:ascii="Calibri" w:hAnsi="Calibri" w:cs="Calibri"/>
        </w:rPr>
      </w:pPr>
    </w:p>
    <w:p w14:paraId="7AE84DF2" w14:textId="77777777" w:rsidR="00B26E7E" w:rsidRPr="004B7080" w:rsidRDefault="00B26E7E" w:rsidP="002776D2">
      <w:pPr>
        <w:pStyle w:val="Tekstpodstawowy"/>
        <w:ind w:right="-6"/>
        <w:jc w:val="both"/>
        <w:rPr>
          <w:rFonts w:ascii="Calibri" w:hAnsi="Calibri" w:cs="Calibri"/>
        </w:rPr>
      </w:pPr>
    </w:p>
    <w:p w14:paraId="3A089A79" w14:textId="77777777" w:rsidR="00CD7437" w:rsidRPr="004B7080" w:rsidRDefault="00691BF6">
      <w:pPr>
        <w:pStyle w:val="Nagwek5"/>
        <w:numPr>
          <w:ilvl w:val="0"/>
          <w:numId w:val="76"/>
        </w:numPr>
        <w:tabs>
          <w:tab w:val="left" w:pos="781"/>
        </w:tabs>
        <w:spacing w:line="240" w:lineRule="auto"/>
        <w:ind w:right="-6"/>
        <w:rPr>
          <w:rFonts w:ascii="Calibri" w:hAnsi="Calibri" w:cs="Calibri"/>
        </w:rPr>
      </w:pPr>
      <w:r w:rsidRPr="004B7080">
        <w:rPr>
          <w:rFonts w:ascii="Calibri" w:hAnsi="Calibri" w:cs="Calibri"/>
        </w:rPr>
        <w:t>PODSTAWA</w:t>
      </w:r>
      <w:r w:rsidRPr="00B26E7E">
        <w:rPr>
          <w:rFonts w:ascii="Calibri" w:hAnsi="Calibri" w:cs="Calibri"/>
        </w:rPr>
        <w:t xml:space="preserve"> PŁATNOŚCI</w:t>
      </w:r>
    </w:p>
    <w:p w14:paraId="03C857B9" w14:textId="77777777" w:rsidR="00B26E7E" w:rsidRPr="00B26E7E" w:rsidRDefault="00B26E7E">
      <w:pPr>
        <w:pStyle w:val="Akapitzlist"/>
        <w:numPr>
          <w:ilvl w:val="0"/>
          <w:numId w:val="77"/>
        </w:numPr>
        <w:tabs>
          <w:tab w:val="left" w:pos="1060"/>
        </w:tabs>
        <w:spacing w:before="68"/>
        <w:ind w:right="-6"/>
        <w:jc w:val="both"/>
        <w:outlineLvl w:val="7"/>
        <w:rPr>
          <w:rFonts w:ascii="Calibri" w:hAnsi="Calibri" w:cs="Calibri"/>
          <w:b/>
          <w:bCs/>
          <w:vanish/>
          <w:sz w:val="20"/>
          <w:szCs w:val="20"/>
        </w:rPr>
      </w:pPr>
    </w:p>
    <w:p w14:paraId="5CE85663" w14:textId="48E13C05" w:rsidR="00CD7437" w:rsidRPr="00B26E7E" w:rsidRDefault="00691BF6">
      <w:pPr>
        <w:pStyle w:val="Nagwek8"/>
        <w:numPr>
          <w:ilvl w:val="1"/>
          <w:numId w:val="77"/>
        </w:numPr>
        <w:tabs>
          <w:tab w:val="left" w:pos="1060"/>
        </w:tabs>
        <w:spacing w:before="68"/>
        <w:ind w:right="-6"/>
        <w:jc w:val="both"/>
        <w:rPr>
          <w:rFonts w:ascii="Calibri" w:hAnsi="Calibri" w:cs="Calibri"/>
        </w:rPr>
      </w:pPr>
      <w:r w:rsidRPr="004B7080">
        <w:rPr>
          <w:rFonts w:ascii="Calibri" w:hAnsi="Calibri" w:cs="Calibri"/>
        </w:rPr>
        <w:t>Ogólne</w:t>
      </w:r>
      <w:r w:rsidRPr="00B26E7E">
        <w:rPr>
          <w:rFonts w:ascii="Calibri" w:hAnsi="Calibri" w:cs="Calibri"/>
        </w:rPr>
        <w:t xml:space="preserve"> </w:t>
      </w:r>
      <w:r w:rsidRPr="004B7080">
        <w:rPr>
          <w:rFonts w:ascii="Calibri" w:hAnsi="Calibri" w:cs="Calibri"/>
        </w:rPr>
        <w:t>ustalenia</w:t>
      </w:r>
      <w:r w:rsidRPr="00B26E7E">
        <w:rPr>
          <w:rFonts w:ascii="Calibri" w:hAnsi="Calibri" w:cs="Calibri"/>
        </w:rPr>
        <w:t xml:space="preserve"> </w:t>
      </w:r>
      <w:r w:rsidRPr="004B7080">
        <w:rPr>
          <w:rFonts w:ascii="Calibri" w:hAnsi="Calibri" w:cs="Calibri"/>
        </w:rPr>
        <w:t>dotyczące</w:t>
      </w:r>
      <w:r w:rsidRPr="00B26E7E">
        <w:rPr>
          <w:rFonts w:ascii="Calibri" w:hAnsi="Calibri" w:cs="Calibri"/>
        </w:rPr>
        <w:t xml:space="preserve"> </w:t>
      </w:r>
      <w:r w:rsidRPr="004B7080">
        <w:rPr>
          <w:rFonts w:ascii="Calibri" w:hAnsi="Calibri" w:cs="Calibri"/>
        </w:rPr>
        <w:t>podstawy</w:t>
      </w:r>
      <w:r w:rsidRPr="00B26E7E">
        <w:rPr>
          <w:rFonts w:ascii="Calibri" w:hAnsi="Calibri" w:cs="Calibri"/>
        </w:rPr>
        <w:t xml:space="preserve"> </w:t>
      </w:r>
      <w:r w:rsidRPr="004B7080">
        <w:rPr>
          <w:rFonts w:ascii="Calibri" w:hAnsi="Calibri" w:cs="Calibri"/>
        </w:rPr>
        <w:t>płatności</w:t>
      </w:r>
      <w:r w:rsidRPr="00B26E7E">
        <w:rPr>
          <w:rFonts w:ascii="Calibri" w:hAnsi="Calibri" w:cs="Calibri"/>
        </w:rPr>
        <w:t xml:space="preserve"> </w:t>
      </w:r>
      <w:r w:rsidRPr="004B7080">
        <w:rPr>
          <w:rFonts w:ascii="Calibri" w:hAnsi="Calibri" w:cs="Calibri"/>
        </w:rPr>
        <w:t>podano</w:t>
      </w:r>
      <w:r w:rsidRPr="00B26E7E">
        <w:rPr>
          <w:rFonts w:ascii="Calibri" w:hAnsi="Calibri" w:cs="Calibri"/>
        </w:rPr>
        <w:t xml:space="preserve"> </w:t>
      </w:r>
      <w:r w:rsidRPr="004B7080">
        <w:rPr>
          <w:rFonts w:ascii="Calibri" w:hAnsi="Calibri" w:cs="Calibri"/>
        </w:rPr>
        <w:t>w</w:t>
      </w:r>
      <w:r w:rsidRPr="00B26E7E">
        <w:rPr>
          <w:rFonts w:ascii="Calibri" w:hAnsi="Calibri" w:cs="Calibri"/>
        </w:rPr>
        <w:t xml:space="preserve"> </w:t>
      </w:r>
      <w:r w:rsidRPr="004B7080">
        <w:rPr>
          <w:rFonts w:ascii="Calibri" w:hAnsi="Calibri" w:cs="Calibri"/>
        </w:rPr>
        <w:t>ST</w:t>
      </w:r>
      <w:r w:rsidRPr="00B26E7E">
        <w:rPr>
          <w:rFonts w:ascii="Calibri" w:hAnsi="Calibri" w:cs="Calibri"/>
        </w:rPr>
        <w:t xml:space="preserve"> </w:t>
      </w:r>
      <w:r w:rsidRPr="004B7080">
        <w:rPr>
          <w:rFonts w:ascii="Calibri" w:hAnsi="Calibri" w:cs="Calibri"/>
        </w:rPr>
        <w:t>Kod</w:t>
      </w:r>
      <w:r w:rsidRPr="00B26E7E">
        <w:rPr>
          <w:rFonts w:ascii="Calibri" w:hAnsi="Calibri" w:cs="Calibri"/>
        </w:rPr>
        <w:t xml:space="preserve"> </w:t>
      </w:r>
      <w:r w:rsidRPr="004B7080">
        <w:rPr>
          <w:rFonts w:ascii="Calibri" w:hAnsi="Calibri" w:cs="Calibri"/>
        </w:rPr>
        <w:t>CPV</w:t>
      </w:r>
      <w:r w:rsidRPr="00B26E7E">
        <w:rPr>
          <w:rFonts w:ascii="Calibri" w:hAnsi="Calibri" w:cs="Calibri"/>
        </w:rPr>
        <w:t xml:space="preserve"> </w:t>
      </w:r>
      <w:r w:rsidRPr="004B7080">
        <w:rPr>
          <w:rFonts w:ascii="Calibri" w:hAnsi="Calibri" w:cs="Calibri"/>
        </w:rPr>
        <w:t>45000000-</w:t>
      </w:r>
      <w:r w:rsidRPr="00B26E7E">
        <w:rPr>
          <w:rFonts w:ascii="Calibri" w:hAnsi="Calibri" w:cs="Calibri"/>
        </w:rPr>
        <w:t>7</w:t>
      </w:r>
      <w:r w:rsidR="00B26E7E">
        <w:rPr>
          <w:rFonts w:ascii="Calibri" w:hAnsi="Calibri" w:cs="Calibri"/>
        </w:rPr>
        <w:t xml:space="preserve"> </w:t>
      </w:r>
      <w:r w:rsidRPr="00B26E7E">
        <w:rPr>
          <w:rFonts w:ascii="Calibri" w:hAnsi="Calibri" w:cs="Calibri"/>
        </w:rPr>
        <w:t>„Wymagania ogólne" pkt 9.</w:t>
      </w:r>
    </w:p>
    <w:p w14:paraId="35993870" w14:textId="77777777" w:rsidR="00CD7437" w:rsidRPr="004B7080" w:rsidRDefault="00CD7437" w:rsidP="00DF6909">
      <w:pPr>
        <w:pStyle w:val="Tekstpodstawowy"/>
        <w:spacing w:before="46"/>
        <w:ind w:left="0" w:right="-6"/>
        <w:rPr>
          <w:rFonts w:ascii="Calibri" w:hAnsi="Calibri" w:cs="Calibri"/>
          <w:b/>
        </w:rPr>
      </w:pPr>
    </w:p>
    <w:p w14:paraId="5216F32F" w14:textId="77777777" w:rsidR="00CD7437" w:rsidRPr="004B7080" w:rsidRDefault="00691BF6">
      <w:pPr>
        <w:pStyle w:val="Nagwek8"/>
        <w:numPr>
          <w:ilvl w:val="1"/>
          <w:numId w:val="77"/>
        </w:numPr>
        <w:tabs>
          <w:tab w:val="left" w:pos="1060"/>
        </w:tabs>
        <w:spacing w:before="68"/>
        <w:ind w:right="-6"/>
        <w:jc w:val="both"/>
        <w:rPr>
          <w:rFonts w:ascii="Calibri" w:hAnsi="Calibri" w:cs="Calibri"/>
        </w:rPr>
      </w:pPr>
      <w:r w:rsidRPr="004B7080">
        <w:rPr>
          <w:rFonts w:ascii="Calibri" w:hAnsi="Calibri" w:cs="Calibri"/>
        </w:rPr>
        <w:t>Zasady</w:t>
      </w:r>
      <w:r w:rsidRPr="00B26E7E">
        <w:rPr>
          <w:rFonts w:ascii="Calibri" w:hAnsi="Calibri" w:cs="Calibri"/>
        </w:rPr>
        <w:t xml:space="preserve"> </w:t>
      </w:r>
      <w:r w:rsidRPr="004B7080">
        <w:rPr>
          <w:rFonts w:ascii="Calibri" w:hAnsi="Calibri" w:cs="Calibri"/>
        </w:rPr>
        <w:t>rozliczenia</w:t>
      </w:r>
      <w:r w:rsidRPr="00B26E7E">
        <w:rPr>
          <w:rFonts w:ascii="Calibri" w:hAnsi="Calibri" w:cs="Calibri"/>
        </w:rPr>
        <w:t xml:space="preserve"> </w:t>
      </w:r>
      <w:r w:rsidRPr="004B7080">
        <w:rPr>
          <w:rFonts w:ascii="Calibri" w:hAnsi="Calibri" w:cs="Calibri"/>
        </w:rPr>
        <w:t>i</w:t>
      </w:r>
      <w:r w:rsidRPr="00B26E7E">
        <w:rPr>
          <w:rFonts w:ascii="Calibri" w:hAnsi="Calibri" w:cs="Calibri"/>
        </w:rPr>
        <w:t xml:space="preserve"> płatności</w:t>
      </w:r>
    </w:p>
    <w:p w14:paraId="557C2B63" w14:textId="77777777" w:rsidR="00CD7437" w:rsidRPr="004B7080" w:rsidRDefault="00691BF6" w:rsidP="00B26E7E">
      <w:pPr>
        <w:pStyle w:val="Tekstpodstawowy"/>
        <w:ind w:right="-6"/>
        <w:jc w:val="both"/>
        <w:rPr>
          <w:rFonts w:ascii="Calibri" w:hAnsi="Calibri" w:cs="Calibri"/>
        </w:rPr>
      </w:pPr>
      <w:r w:rsidRPr="004B7080">
        <w:rPr>
          <w:rFonts w:ascii="Calibri" w:hAnsi="Calibri" w:cs="Calibri"/>
        </w:rPr>
        <w:t>Rozliczenie pomiędzy zamawiającym a wykonawcą za wykonane roboty tynkarskie może być dokonane wg rozliczenia w oparciu o wartość robót określoną po ich wykonaniu jako iloczyn ustalonej w dokumentach umownych ceny jednostkowej (z kosztorysu) i faktycznie wykonanej ilości robot.</w:t>
      </w:r>
    </w:p>
    <w:p w14:paraId="17996296" w14:textId="77777777" w:rsidR="00CD7437" w:rsidRPr="004B7080" w:rsidRDefault="00691BF6" w:rsidP="00B26E7E">
      <w:pPr>
        <w:pStyle w:val="Tekstpodstawowy"/>
        <w:ind w:right="-6"/>
        <w:jc w:val="both"/>
        <w:rPr>
          <w:rFonts w:ascii="Calibri" w:hAnsi="Calibri" w:cs="Calibri"/>
        </w:rPr>
      </w:pPr>
      <w:r w:rsidRPr="004B7080">
        <w:rPr>
          <w:rFonts w:ascii="Calibri" w:hAnsi="Calibri" w:cs="Calibri"/>
        </w:rPr>
        <w:t xml:space="preserve">Rozliczenie może być dokonane jednorazowo po wykonaniu pełnego zakresu robót i ich końcowym odbiorze lub etapami określonymi w umowie po dokonaniu odbioru częściowego </w:t>
      </w:r>
      <w:r w:rsidRPr="00B26E7E">
        <w:rPr>
          <w:rFonts w:ascii="Calibri" w:hAnsi="Calibri" w:cs="Calibri"/>
        </w:rPr>
        <w:t>robót.</w:t>
      </w:r>
    </w:p>
    <w:p w14:paraId="7267E45D" w14:textId="77777777" w:rsidR="00CD7437" w:rsidRDefault="00691BF6" w:rsidP="00B26E7E">
      <w:pPr>
        <w:pStyle w:val="Tekstpodstawowy"/>
        <w:ind w:right="-6"/>
        <w:jc w:val="both"/>
        <w:rPr>
          <w:rFonts w:ascii="Calibri" w:hAnsi="Calibri" w:cs="Calibri"/>
        </w:rPr>
      </w:pPr>
      <w:r w:rsidRPr="004B7080">
        <w:rPr>
          <w:rFonts w:ascii="Calibri" w:hAnsi="Calibri" w:cs="Calibri"/>
        </w:rPr>
        <w:t>Ostateczne rozliczenie umowy pomiędzy zamawiającym a wykonawcą następuje po dokonaniu odbioru pogwarancyjnego.</w:t>
      </w:r>
    </w:p>
    <w:p w14:paraId="6E7ABE6E" w14:textId="77777777" w:rsidR="00B26E7E" w:rsidRPr="004B7080" w:rsidRDefault="00B26E7E" w:rsidP="00B26E7E">
      <w:pPr>
        <w:pStyle w:val="Tekstpodstawowy"/>
        <w:ind w:right="-6"/>
        <w:jc w:val="both"/>
        <w:rPr>
          <w:rFonts w:ascii="Calibri" w:hAnsi="Calibri" w:cs="Calibri"/>
        </w:rPr>
      </w:pPr>
    </w:p>
    <w:p w14:paraId="16B0B5C1" w14:textId="36A6136C" w:rsidR="00CD7437" w:rsidRPr="004B7080" w:rsidRDefault="00691BF6">
      <w:pPr>
        <w:pStyle w:val="Nagwek8"/>
        <w:numPr>
          <w:ilvl w:val="1"/>
          <w:numId w:val="77"/>
        </w:numPr>
        <w:tabs>
          <w:tab w:val="left" w:pos="1060"/>
        </w:tabs>
        <w:spacing w:before="68"/>
        <w:ind w:right="-6"/>
        <w:jc w:val="both"/>
        <w:rPr>
          <w:rFonts w:ascii="Calibri" w:hAnsi="Calibri" w:cs="Calibri"/>
        </w:rPr>
      </w:pPr>
      <w:r w:rsidRPr="004B7080">
        <w:rPr>
          <w:rFonts w:ascii="Calibri" w:hAnsi="Calibri" w:cs="Calibri"/>
        </w:rPr>
        <w:t>Płaci się za wykonaną i odebraną ilość m</w:t>
      </w:r>
      <w:r w:rsidRPr="00B26E7E">
        <w:rPr>
          <w:rFonts w:ascii="Calibri" w:hAnsi="Calibri" w:cs="Calibri"/>
        </w:rPr>
        <w:t>2</w:t>
      </w:r>
      <w:r w:rsidRPr="004B7080">
        <w:rPr>
          <w:rFonts w:ascii="Calibri" w:hAnsi="Calibri" w:cs="Calibri"/>
        </w:rPr>
        <w:t xml:space="preserve"> powierzchni tynku według ceny jednostkowej, która obejmuje:</w:t>
      </w:r>
    </w:p>
    <w:p w14:paraId="14396B3B" w14:textId="77777777" w:rsidR="00CD7437" w:rsidRPr="00B26E7E" w:rsidRDefault="00691BF6">
      <w:pPr>
        <w:pStyle w:val="Tekstpodstawowy"/>
        <w:numPr>
          <w:ilvl w:val="0"/>
          <w:numId w:val="73"/>
        </w:numPr>
        <w:ind w:left="1134" w:right="-6"/>
        <w:jc w:val="both"/>
        <w:rPr>
          <w:rFonts w:ascii="Calibri" w:hAnsi="Calibri" w:cs="Calibri"/>
        </w:rPr>
      </w:pPr>
      <w:r w:rsidRPr="00B26E7E">
        <w:rPr>
          <w:rFonts w:ascii="Calibri" w:hAnsi="Calibri" w:cs="Calibri"/>
        </w:rPr>
        <w:t>przygotowanie stanowiska roboczego,</w:t>
      </w:r>
    </w:p>
    <w:p w14:paraId="79D38029" w14:textId="77777777" w:rsidR="00CD7437" w:rsidRPr="00B26E7E" w:rsidRDefault="00691BF6">
      <w:pPr>
        <w:pStyle w:val="Tekstpodstawowy"/>
        <w:numPr>
          <w:ilvl w:val="0"/>
          <w:numId w:val="73"/>
        </w:numPr>
        <w:ind w:left="1134" w:right="-6"/>
        <w:jc w:val="both"/>
        <w:rPr>
          <w:rFonts w:ascii="Calibri" w:hAnsi="Calibri" w:cs="Calibri"/>
        </w:rPr>
      </w:pPr>
      <w:r w:rsidRPr="00B26E7E">
        <w:rPr>
          <w:rFonts w:ascii="Calibri" w:hAnsi="Calibri" w:cs="Calibri"/>
        </w:rPr>
        <w:t>przygotowanie zaprawy lub kompozycji gipsowej,</w:t>
      </w:r>
    </w:p>
    <w:p w14:paraId="41E89AE8" w14:textId="77777777" w:rsidR="00CD7437" w:rsidRPr="00B26E7E" w:rsidRDefault="00691BF6">
      <w:pPr>
        <w:pStyle w:val="Tekstpodstawowy"/>
        <w:numPr>
          <w:ilvl w:val="0"/>
          <w:numId w:val="73"/>
        </w:numPr>
        <w:ind w:left="1134" w:right="-6"/>
        <w:jc w:val="both"/>
        <w:rPr>
          <w:rFonts w:ascii="Calibri" w:hAnsi="Calibri" w:cs="Calibri"/>
        </w:rPr>
      </w:pPr>
      <w:r w:rsidRPr="00B26E7E">
        <w:rPr>
          <w:rFonts w:ascii="Calibri" w:hAnsi="Calibri" w:cs="Calibri"/>
        </w:rPr>
        <w:t>dostarczenie materiałów i sprzętu,</w:t>
      </w:r>
    </w:p>
    <w:p w14:paraId="138B936C" w14:textId="77777777" w:rsidR="00CD7437" w:rsidRPr="00B26E7E" w:rsidRDefault="00691BF6">
      <w:pPr>
        <w:pStyle w:val="Tekstpodstawowy"/>
        <w:numPr>
          <w:ilvl w:val="0"/>
          <w:numId w:val="73"/>
        </w:numPr>
        <w:ind w:left="1134" w:right="-6"/>
        <w:jc w:val="both"/>
        <w:rPr>
          <w:rFonts w:ascii="Calibri" w:hAnsi="Calibri" w:cs="Calibri"/>
        </w:rPr>
      </w:pPr>
      <w:r w:rsidRPr="00B26E7E">
        <w:rPr>
          <w:rFonts w:ascii="Calibri" w:hAnsi="Calibri" w:cs="Calibri"/>
        </w:rPr>
        <w:t>obsługę sprzętu nie posiadającego etatowej obsługi,</w:t>
      </w:r>
    </w:p>
    <w:p w14:paraId="6CA3413E" w14:textId="77777777" w:rsidR="00CD7437" w:rsidRPr="00B26E7E" w:rsidRDefault="00691BF6">
      <w:pPr>
        <w:pStyle w:val="Tekstpodstawowy"/>
        <w:numPr>
          <w:ilvl w:val="0"/>
          <w:numId w:val="73"/>
        </w:numPr>
        <w:ind w:left="1134" w:right="-6"/>
        <w:jc w:val="both"/>
        <w:rPr>
          <w:rFonts w:ascii="Calibri" w:hAnsi="Calibri" w:cs="Calibri"/>
        </w:rPr>
      </w:pPr>
      <w:r w:rsidRPr="00B26E7E">
        <w:rPr>
          <w:rFonts w:ascii="Calibri" w:hAnsi="Calibri" w:cs="Calibri"/>
        </w:rPr>
        <w:t>ustawienie i rozbiórkę rusztowań przenośnych umożliwiających wykonanie robót na wysokości do 4 m,</w:t>
      </w:r>
    </w:p>
    <w:p w14:paraId="4E0ACB67" w14:textId="77777777" w:rsidR="00CD7437" w:rsidRPr="004B7080" w:rsidRDefault="00691BF6">
      <w:pPr>
        <w:pStyle w:val="Tekstpodstawowy"/>
        <w:numPr>
          <w:ilvl w:val="0"/>
          <w:numId w:val="73"/>
        </w:numPr>
        <w:ind w:left="1134" w:right="-6"/>
        <w:jc w:val="both"/>
        <w:rPr>
          <w:rFonts w:ascii="Calibri" w:hAnsi="Calibri" w:cs="Calibri"/>
        </w:rPr>
      </w:pPr>
      <w:r w:rsidRPr="00B26E7E">
        <w:rPr>
          <w:rFonts w:ascii="Calibri" w:hAnsi="Calibri" w:cs="Calibri"/>
        </w:rPr>
        <w:t>przygotowanie podłoża,</w:t>
      </w:r>
    </w:p>
    <w:p w14:paraId="0F2A0D35"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umocowanie</w:t>
      </w:r>
      <w:r w:rsidRPr="00B26E7E">
        <w:rPr>
          <w:rFonts w:ascii="Calibri" w:hAnsi="Calibri" w:cs="Calibri"/>
        </w:rPr>
        <w:t xml:space="preserve"> </w:t>
      </w:r>
      <w:r w:rsidRPr="004B7080">
        <w:rPr>
          <w:rFonts w:ascii="Calibri" w:hAnsi="Calibri" w:cs="Calibri"/>
        </w:rPr>
        <w:t>i</w:t>
      </w:r>
      <w:r w:rsidRPr="00B26E7E">
        <w:rPr>
          <w:rFonts w:ascii="Calibri" w:hAnsi="Calibri" w:cs="Calibri"/>
        </w:rPr>
        <w:t xml:space="preserve"> </w:t>
      </w:r>
      <w:r w:rsidRPr="004B7080">
        <w:rPr>
          <w:rFonts w:ascii="Calibri" w:hAnsi="Calibri" w:cs="Calibri"/>
        </w:rPr>
        <w:t>zdjęcie</w:t>
      </w:r>
      <w:r w:rsidRPr="00B26E7E">
        <w:rPr>
          <w:rFonts w:ascii="Calibri" w:hAnsi="Calibri" w:cs="Calibri"/>
        </w:rPr>
        <w:t xml:space="preserve"> </w:t>
      </w:r>
      <w:r w:rsidRPr="004B7080">
        <w:rPr>
          <w:rFonts w:ascii="Calibri" w:hAnsi="Calibri" w:cs="Calibri"/>
        </w:rPr>
        <w:t>listew</w:t>
      </w:r>
      <w:r w:rsidRPr="00B26E7E">
        <w:rPr>
          <w:rFonts w:ascii="Calibri" w:hAnsi="Calibri" w:cs="Calibri"/>
        </w:rPr>
        <w:t xml:space="preserve"> tynkarskich,</w:t>
      </w:r>
    </w:p>
    <w:p w14:paraId="5B49551D" w14:textId="77777777" w:rsidR="00CD7437" w:rsidRPr="004B7080" w:rsidRDefault="00691BF6">
      <w:pPr>
        <w:pStyle w:val="Tekstpodstawowy"/>
        <w:numPr>
          <w:ilvl w:val="0"/>
          <w:numId w:val="73"/>
        </w:numPr>
        <w:ind w:left="1134" w:right="-6"/>
        <w:jc w:val="both"/>
        <w:rPr>
          <w:rFonts w:ascii="Calibri" w:hAnsi="Calibri" w:cs="Calibri"/>
        </w:rPr>
      </w:pPr>
      <w:r w:rsidRPr="00B26E7E">
        <w:rPr>
          <w:rFonts w:ascii="Calibri" w:hAnsi="Calibri" w:cs="Calibri"/>
        </w:rPr>
        <w:lastRenderedPageBreak/>
        <w:t>osiatkowanie bruzd,</w:t>
      </w:r>
    </w:p>
    <w:p w14:paraId="27530F7B"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obsadzenie</w:t>
      </w:r>
      <w:r w:rsidRPr="00B26E7E">
        <w:rPr>
          <w:rFonts w:ascii="Calibri" w:hAnsi="Calibri" w:cs="Calibri"/>
        </w:rPr>
        <w:t xml:space="preserve"> </w:t>
      </w:r>
      <w:r w:rsidRPr="004B7080">
        <w:rPr>
          <w:rFonts w:ascii="Calibri" w:hAnsi="Calibri" w:cs="Calibri"/>
        </w:rPr>
        <w:t>drobnych</w:t>
      </w:r>
      <w:r w:rsidRPr="00B26E7E">
        <w:rPr>
          <w:rFonts w:ascii="Calibri" w:hAnsi="Calibri" w:cs="Calibri"/>
        </w:rPr>
        <w:t xml:space="preserve"> elementów,</w:t>
      </w:r>
    </w:p>
    <w:p w14:paraId="3885A246"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wykonanie</w:t>
      </w:r>
      <w:r w:rsidRPr="00B26E7E">
        <w:rPr>
          <w:rFonts w:ascii="Calibri" w:hAnsi="Calibri" w:cs="Calibri"/>
        </w:rPr>
        <w:t xml:space="preserve"> tynków</w:t>
      </w:r>
    </w:p>
    <w:p w14:paraId="79AF20EE"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reperacja</w:t>
      </w:r>
      <w:r w:rsidRPr="00B26E7E">
        <w:rPr>
          <w:rFonts w:ascii="Calibri" w:hAnsi="Calibri" w:cs="Calibri"/>
        </w:rPr>
        <w:t xml:space="preserve"> </w:t>
      </w:r>
      <w:r w:rsidRPr="004B7080">
        <w:rPr>
          <w:rFonts w:ascii="Calibri" w:hAnsi="Calibri" w:cs="Calibri"/>
        </w:rPr>
        <w:t>tynków</w:t>
      </w:r>
      <w:r w:rsidRPr="00B26E7E">
        <w:rPr>
          <w:rFonts w:ascii="Calibri" w:hAnsi="Calibri" w:cs="Calibri"/>
        </w:rPr>
        <w:t xml:space="preserve"> </w:t>
      </w:r>
      <w:r w:rsidRPr="004B7080">
        <w:rPr>
          <w:rFonts w:ascii="Calibri" w:hAnsi="Calibri" w:cs="Calibri"/>
        </w:rPr>
        <w:t>po</w:t>
      </w:r>
      <w:r w:rsidRPr="00B26E7E">
        <w:rPr>
          <w:rFonts w:ascii="Calibri" w:hAnsi="Calibri" w:cs="Calibri"/>
        </w:rPr>
        <w:t xml:space="preserve"> </w:t>
      </w:r>
      <w:r w:rsidRPr="004B7080">
        <w:rPr>
          <w:rFonts w:ascii="Calibri" w:hAnsi="Calibri" w:cs="Calibri"/>
        </w:rPr>
        <w:t>zamurowanych</w:t>
      </w:r>
      <w:r w:rsidRPr="00B26E7E">
        <w:rPr>
          <w:rFonts w:ascii="Calibri" w:hAnsi="Calibri" w:cs="Calibri"/>
        </w:rPr>
        <w:t xml:space="preserve"> </w:t>
      </w:r>
      <w:r w:rsidRPr="004B7080">
        <w:rPr>
          <w:rFonts w:ascii="Calibri" w:hAnsi="Calibri" w:cs="Calibri"/>
        </w:rPr>
        <w:t>przebiciach,</w:t>
      </w:r>
      <w:r w:rsidRPr="00B26E7E">
        <w:rPr>
          <w:rFonts w:ascii="Calibri" w:hAnsi="Calibri" w:cs="Calibri"/>
        </w:rPr>
        <w:t xml:space="preserve"> </w:t>
      </w:r>
      <w:r w:rsidRPr="004B7080">
        <w:rPr>
          <w:rFonts w:ascii="Calibri" w:hAnsi="Calibri" w:cs="Calibri"/>
        </w:rPr>
        <w:t>bruzdach</w:t>
      </w:r>
      <w:r w:rsidRPr="00B26E7E">
        <w:rPr>
          <w:rFonts w:ascii="Calibri" w:hAnsi="Calibri" w:cs="Calibri"/>
        </w:rPr>
        <w:t xml:space="preserve"> </w:t>
      </w:r>
      <w:r w:rsidRPr="004B7080">
        <w:rPr>
          <w:rFonts w:ascii="Calibri" w:hAnsi="Calibri" w:cs="Calibri"/>
        </w:rPr>
        <w:t>oraz</w:t>
      </w:r>
      <w:r w:rsidRPr="00B26E7E">
        <w:rPr>
          <w:rFonts w:ascii="Calibri" w:hAnsi="Calibri" w:cs="Calibri"/>
        </w:rPr>
        <w:t xml:space="preserve"> hakach,</w:t>
      </w:r>
    </w:p>
    <w:p w14:paraId="4E8F51EE"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oczyszczenie</w:t>
      </w:r>
      <w:r w:rsidRPr="00B26E7E">
        <w:rPr>
          <w:rFonts w:ascii="Calibri" w:hAnsi="Calibri" w:cs="Calibri"/>
        </w:rPr>
        <w:t xml:space="preserve"> </w:t>
      </w:r>
      <w:r w:rsidRPr="004B7080">
        <w:rPr>
          <w:rFonts w:ascii="Calibri" w:hAnsi="Calibri" w:cs="Calibri"/>
        </w:rPr>
        <w:t>miejsca</w:t>
      </w:r>
      <w:r w:rsidRPr="00B26E7E">
        <w:rPr>
          <w:rFonts w:ascii="Calibri" w:hAnsi="Calibri" w:cs="Calibri"/>
        </w:rPr>
        <w:t xml:space="preserve"> </w:t>
      </w:r>
      <w:r w:rsidRPr="004B7080">
        <w:rPr>
          <w:rFonts w:ascii="Calibri" w:hAnsi="Calibri" w:cs="Calibri"/>
        </w:rPr>
        <w:t>pracy</w:t>
      </w:r>
      <w:r w:rsidRPr="00B26E7E">
        <w:rPr>
          <w:rFonts w:ascii="Calibri" w:hAnsi="Calibri" w:cs="Calibri"/>
        </w:rPr>
        <w:t xml:space="preserve"> </w:t>
      </w:r>
      <w:r w:rsidRPr="004B7080">
        <w:rPr>
          <w:rFonts w:ascii="Calibri" w:hAnsi="Calibri" w:cs="Calibri"/>
        </w:rPr>
        <w:t>z</w:t>
      </w:r>
      <w:r w:rsidRPr="00B26E7E">
        <w:rPr>
          <w:rFonts w:ascii="Calibri" w:hAnsi="Calibri" w:cs="Calibri"/>
        </w:rPr>
        <w:t xml:space="preserve"> </w:t>
      </w:r>
      <w:r w:rsidRPr="004B7080">
        <w:rPr>
          <w:rFonts w:ascii="Calibri" w:hAnsi="Calibri" w:cs="Calibri"/>
        </w:rPr>
        <w:t>resztek</w:t>
      </w:r>
      <w:r w:rsidRPr="00B26E7E">
        <w:rPr>
          <w:rFonts w:ascii="Calibri" w:hAnsi="Calibri" w:cs="Calibri"/>
        </w:rPr>
        <w:t xml:space="preserve"> materiałów,</w:t>
      </w:r>
    </w:p>
    <w:p w14:paraId="6B4700E2"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likwidację</w:t>
      </w:r>
      <w:r w:rsidRPr="00B26E7E">
        <w:rPr>
          <w:rFonts w:ascii="Calibri" w:hAnsi="Calibri" w:cs="Calibri"/>
        </w:rPr>
        <w:t xml:space="preserve"> </w:t>
      </w:r>
      <w:r w:rsidRPr="004B7080">
        <w:rPr>
          <w:rFonts w:ascii="Calibri" w:hAnsi="Calibri" w:cs="Calibri"/>
        </w:rPr>
        <w:t>stanowiska</w:t>
      </w:r>
      <w:r w:rsidRPr="00B26E7E">
        <w:rPr>
          <w:rFonts w:ascii="Calibri" w:hAnsi="Calibri" w:cs="Calibri"/>
        </w:rPr>
        <w:t xml:space="preserve"> roboczego.</w:t>
      </w:r>
    </w:p>
    <w:p w14:paraId="1DF9CDBF" w14:textId="77777777" w:rsidR="00CD7437" w:rsidRDefault="00CD7437" w:rsidP="00DF6909">
      <w:pPr>
        <w:pStyle w:val="Tekstpodstawowy"/>
        <w:spacing w:before="111"/>
        <w:ind w:left="0" w:right="-6"/>
        <w:rPr>
          <w:rFonts w:ascii="Calibri" w:hAnsi="Calibri" w:cs="Calibri"/>
        </w:rPr>
      </w:pPr>
    </w:p>
    <w:p w14:paraId="24BBDFB9" w14:textId="77777777" w:rsidR="00B26E7E" w:rsidRPr="004B7080" w:rsidRDefault="00B26E7E" w:rsidP="00DF6909">
      <w:pPr>
        <w:pStyle w:val="Tekstpodstawowy"/>
        <w:spacing w:before="111"/>
        <w:ind w:left="0" w:right="-6"/>
        <w:rPr>
          <w:rFonts w:ascii="Calibri" w:hAnsi="Calibri" w:cs="Calibri"/>
        </w:rPr>
      </w:pPr>
    </w:p>
    <w:p w14:paraId="1356E4BE" w14:textId="77777777" w:rsidR="00CD7437" w:rsidRPr="00B26E7E" w:rsidRDefault="00691BF6">
      <w:pPr>
        <w:pStyle w:val="Nagwek5"/>
        <w:numPr>
          <w:ilvl w:val="0"/>
          <w:numId w:val="76"/>
        </w:numPr>
        <w:tabs>
          <w:tab w:val="left" w:pos="781"/>
        </w:tabs>
        <w:spacing w:line="240" w:lineRule="auto"/>
        <w:ind w:right="-6"/>
        <w:rPr>
          <w:rFonts w:ascii="Calibri" w:hAnsi="Calibri" w:cs="Calibri"/>
        </w:rPr>
      </w:pPr>
      <w:r w:rsidRPr="00B26E7E">
        <w:rPr>
          <w:rFonts w:ascii="Calibri" w:hAnsi="Calibri" w:cs="Calibri"/>
        </w:rPr>
        <w:t>PRZEPISY ZWIĄZANE</w:t>
      </w:r>
    </w:p>
    <w:p w14:paraId="33342885" w14:textId="77777777" w:rsidR="00B26E7E" w:rsidRPr="00B26E7E" w:rsidRDefault="00B26E7E">
      <w:pPr>
        <w:pStyle w:val="Akapitzlist"/>
        <w:numPr>
          <w:ilvl w:val="0"/>
          <w:numId w:val="77"/>
        </w:numPr>
        <w:tabs>
          <w:tab w:val="left" w:pos="1060"/>
        </w:tabs>
        <w:spacing w:before="68"/>
        <w:ind w:right="-6"/>
        <w:jc w:val="both"/>
        <w:outlineLvl w:val="7"/>
        <w:rPr>
          <w:rFonts w:ascii="Calibri" w:hAnsi="Calibri" w:cs="Calibri"/>
          <w:b/>
          <w:bCs/>
          <w:vanish/>
          <w:sz w:val="20"/>
          <w:szCs w:val="20"/>
        </w:rPr>
      </w:pPr>
    </w:p>
    <w:p w14:paraId="07920406" w14:textId="6242AEAE" w:rsidR="00CD7437" w:rsidRPr="00B26E7E" w:rsidRDefault="00691BF6">
      <w:pPr>
        <w:pStyle w:val="Nagwek8"/>
        <w:numPr>
          <w:ilvl w:val="1"/>
          <w:numId w:val="77"/>
        </w:numPr>
        <w:tabs>
          <w:tab w:val="left" w:pos="1060"/>
        </w:tabs>
        <w:spacing w:before="68"/>
        <w:ind w:right="-6"/>
        <w:jc w:val="both"/>
        <w:rPr>
          <w:rFonts w:ascii="Calibri" w:hAnsi="Calibri" w:cs="Calibri"/>
        </w:rPr>
      </w:pPr>
      <w:r w:rsidRPr="00B26E7E">
        <w:rPr>
          <w:rFonts w:ascii="Calibri" w:hAnsi="Calibri" w:cs="Calibri"/>
        </w:rPr>
        <w:t>Normy</w:t>
      </w:r>
    </w:p>
    <w:p w14:paraId="4439918A" w14:textId="77777777" w:rsidR="00B26E7E" w:rsidRDefault="00691BF6">
      <w:pPr>
        <w:pStyle w:val="Tekstpodstawowy"/>
        <w:numPr>
          <w:ilvl w:val="0"/>
          <w:numId w:val="73"/>
        </w:numPr>
        <w:ind w:left="1134" w:right="-6"/>
        <w:jc w:val="both"/>
        <w:rPr>
          <w:rFonts w:ascii="Calibri" w:hAnsi="Calibri" w:cs="Calibri"/>
        </w:rPr>
      </w:pPr>
      <w:r w:rsidRPr="00B26E7E">
        <w:rPr>
          <w:rFonts w:ascii="Calibri" w:hAnsi="Calibri" w:cs="Calibri"/>
        </w:rPr>
        <w:t>PN-85/B-04500</w:t>
      </w:r>
      <w:r w:rsidR="00B26E7E">
        <w:rPr>
          <w:rFonts w:ascii="Calibri" w:hAnsi="Calibri" w:cs="Calibri"/>
        </w:rPr>
        <w:t xml:space="preserve"> </w:t>
      </w:r>
      <w:r w:rsidRPr="004B7080">
        <w:rPr>
          <w:rFonts w:ascii="Calibri" w:hAnsi="Calibri" w:cs="Calibri"/>
        </w:rPr>
        <w:t>Zaprawy</w:t>
      </w:r>
      <w:r w:rsidRPr="00B26E7E">
        <w:rPr>
          <w:rFonts w:ascii="Calibri" w:hAnsi="Calibri" w:cs="Calibri"/>
        </w:rPr>
        <w:t xml:space="preserve"> </w:t>
      </w:r>
      <w:r w:rsidRPr="004B7080">
        <w:rPr>
          <w:rFonts w:ascii="Calibri" w:hAnsi="Calibri" w:cs="Calibri"/>
        </w:rPr>
        <w:t>budowlane.</w:t>
      </w:r>
      <w:r w:rsidRPr="00B26E7E">
        <w:rPr>
          <w:rFonts w:ascii="Calibri" w:hAnsi="Calibri" w:cs="Calibri"/>
        </w:rPr>
        <w:t xml:space="preserve"> </w:t>
      </w:r>
      <w:r w:rsidRPr="004B7080">
        <w:rPr>
          <w:rFonts w:ascii="Calibri" w:hAnsi="Calibri" w:cs="Calibri"/>
        </w:rPr>
        <w:t>Badania</w:t>
      </w:r>
      <w:r w:rsidRPr="00B26E7E">
        <w:rPr>
          <w:rFonts w:ascii="Calibri" w:hAnsi="Calibri" w:cs="Calibri"/>
        </w:rPr>
        <w:t xml:space="preserve"> </w:t>
      </w:r>
      <w:r w:rsidRPr="004B7080">
        <w:rPr>
          <w:rFonts w:ascii="Calibri" w:hAnsi="Calibri" w:cs="Calibri"/>
        </w:rPr>
        <w:t>cech</w:t>
      </w:r>
      <w:r w:rsidRPr="00B26E7E">
        <w:rPr>
          <w:rFonts w:ascii="Calibri" w:hAnsi="Calibri" w:cs="Calibri"/>
        </w:rPr>
        <w:t xml:space="preserve"> </w:t>
      </w:r>
      <w:r w:rsidRPr="004B7080">
        <w:rPr>
          <w:rFonts w:ascii="Calibri" w:hAnsi="Calibri" w:cs="Calibri"/>
        </w:rPr>
        <w:t>fizycznych</w:t>
      </w:r>
      <w:r w:rsidRPr="00B26E7E">
        <w:rPr>
          <w:rFonts w:ascii="Calibri" w:hAnsi="Calibri" w:cs="Calibri"/>
        </w:rPr>
        <w:t xml:space="preserve"> </w:t>
      </w:r>
      <w:r w:rsidRPr="004B7080">
        <w:rPr>
          <w:rFonts w:ascii="Calibri" w:hAnsi="Calibri" w:cs="Calibri"/>
        </w:rPr>
        <w:t>i</w:t>
      </w:r>
      <w:r w:rsidRPr="00B26E7E">
        <w:rPr>
          <w:rFonts w:ascii="Calibri" w:hAnsi="Calibri" w:cs="Calibri"/>
        </w:rPr>
        <w:t xml:space="preserve"> </w:t>
      </w:r>
      <w:r w:rsidRPr="004B7080">
        <w:rPr>
          <w:rFonts w:ascii="Calibri" w:hAnsi="Calibri" w:cs="Calibri"/>
        </w:rPr>
        <w:t xml:space="preserve">wytrzymałościowych. </w:t>
      </w:r>
    </w:p>
    <w:p w14:paraId="29CC2F1A" w14:textId="77777777" w:rsidR="00B26E7E" w:rsidRDefault="00691BF6">
      <w:pPr>
        <w:pStyle w:val="Tekstpodstawowy"/>
        <w:numPr>
          <w:ilvl w:val="0"/>
          <w:numId w:val="73"/>
        </w:numPr>
        <w:ind w:left="1134" w:right="-6"/>
        <w:jc w:val="both"/>
        <w:rPr>
          <w:rFonts w:ascii="Calibri" w:hAnsi="Calibri" w:cs="Calibri"/>
        </w:rPr>
      </w:pPr>
      <w:r w:rsidRPr="00B26E7E">
        <w:rPr>
          <w:rFonts w:ascii="Calibri" w:hAnsi="Calibri" w:cs="Calibri"/>
        </w:rPr>
        <w:t>PN-70/B-10100</w:t>
      </w:r>
      <w:r w:rsidR="00B26E7E">
        <w:rPr>
          <w:rFonts w:ascii="Calibri" w:hAnsi="Calibri" w:cs="Calibri"/>
        </w:rPr>
        <w:t xml:space="preserve"> </w:t>
      </w:r>
      <w:r w:rsidRPr="004B7080">
        <w:rPr>
          <w:rFonts w:ascii="Calibri" w:hAnsi="Calibri" w:cs="Calibri"/>
        </w:rPr>
        <w:t xml:space="preserve">Roboty tynkowe. Tynki zwykłe. Wymagania i badania przy odbiorze. </w:t>
      </w:r>
    </w:p>
    <w:p w14:paraId="07B11A19" w14:textId="4AA082D1" w:rsidR="00CD7437" w:rsidRPr="004B7080" w:rsidRDefault="00691BF6">
      <w:pPr>
        <w:pStyle w:val="Tekstpodstawowy"/>
        <w:numPr>
          <w:ilvl w:val="0"/>
          <w:numId w:val="73"/>
        </w:numPr>
        <w:ind w:left="1134" w:right="-6"/>
        <w:jc w:val="both"/>
        <w:rPr>
          <w:rFonts w:ascii="Calibri" w:hAnsi="Calibri" w:cs="Calibri"/>
        </w:rPr>
      </w:pPr>
      <w:r w:rsidRPr="00B26E7E">
        <w:rPr>
          <w:rFonts w:ascii="Calibri" w:hAnsi="Calibri" w:cs="Calibri"/>
        </w:rPr>
        <w:t>PN-88/B-32250</w:t>
      </w:r>
      <w:r w:rsidR="00B26E7E">
        <w:rPr>
          <w:rFonts w:ascii="Calibri" w:hAnsi="Calibri" w:cs="Calibri"/>
        </w:rPr>
        <w:t xml:space="preserve"> </w:t>
      </w:r>
      <w:r w:rsidRPr="004B7080">
        <w:rPr>
          <w:rFonts w:ascii="Calibri" w:hAnsi="Calibri" w:cs="Calibri"/>
        </w:rPr>
        <w:t>Materiały budowlane. Woda do betonów i zapraw.</w:t>
      </w:r>
    </w:p>
    <w:p w14:paraId="3042E23C"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PN-B-30020:1999</w:t>
      </w:r>
      <w:r w:rsidRPr="00B26E7E">
        <w:rPr>
          <w:rFonts w:ascii="Calibri" w:hAnsi="Calibri" w:cs="Calibri"/>
        </w:rPr>
        <w:t xml:space="preserve"> Wapno.</w:t>
      </w:r>
    </w:p>
    <w:p w14:paraId="10EDF7A2" w14:textId="1D72AF12" w:rsidR="00CD7437" w:rsidRPr="004B7080" w:rsidRDefault="00691BF6">
      <w:pPr>
        <w:pStyle w:val="Tekstpodstawowy"/>
        <w:numPr>
          <w:ilvl w:val="0"/>
          <w:numId w:val="73"/>
        </w:numPr>
        <w:ind w:left="1134" w:right="-6"/>
        <w:jc w:val="both"/>
        <w:rPr>
          <w:rFonts w:ascii="Calibri" w:hAnsi="Calibri" w:cs="Calibri"/>
        </w:rPr>
      </w:pPr>
      <w:r w:rsidRPr="00B26E7E">
        <w:rPr>
          <w:rFonts w:ascii="Calibri" w:hAnsi="Calibri" w:cs="Calibri"/>
        </w:rPr>
        <w:t>PN-79/B-06711</w:t>
      </w:r>
      <w:r w:rsidR="00B26E7E">
        <w:rPr>
          <w:rFonts w:ascii="Calibri" w:hAnsi="Calibri" w:cs="Calibri"/>
        </w:rPr>
        <w:t xml:space="preserve"> </w:t>
      </w:r>
      <w:r w:rsidRPr="004B7080">
        <w:rPr>
          <w:rFonts w:ascii="Calibri" w:hAnsi="Calibri" w:cs="Calibri"/>
        </w:rPr>
        <w:t>Kruszywa</w:t>
      </w:r>
      <w:r w:rsidRPr="00B26E7E">
        <w:rPr>
          <w:rFonts w:ascii="Calibri" w:hAnsi="Calibri" w:cs="Calibri"/>
        </w:rPr>
        <w:t xml:space="preserve"> </w:t>
      </w:r>
      <w:r w:rsidRPr="004B7080">
        <w:rPr>
          <w:rFonts w:ascii="Calibri" w:hAnsi="Calibri" w:cs="Calibri"/>
        </w:rPr>
        <w:t>mineralne.</w:t>
      </w:r>
      <w:r w:rsidRPr="00B26E7E">
        <w:rPr>
          <w:rFonts w:ascii="Calibri" w:hAnsi="Calibri" w:cs="Calibri"/>
        </w:rPr>
        <w:t xml:space="preserve"> </w:t>
      </w:r>
      <w:r w:rsidRPr="004B7080">
        <w:rPr>
          <w:rFonts w:ascii="Calibri" w:hAnsi="Calibri" w:cs="Calibri"/>
        </w:rPr>
        <w:t>Piaski</w:t>
      </w:r>
      <w:r w:rsidRPr="00B26E7E">
        <w:rPr>
          <w:rFonts w:ascii="Calibri" w:hAnsi="Calibri" w:cs="Calibri"/>
        </w:rPr>
        <w:t xml:space="preserve"> </w:t>
      </w:r>
      <w:r w:rsidRPr="004B7080">
        <w:rPr>
          <w:rFonts w:ascii="Calibri" w:hAnsi="Calibri" w:cs="Calibri"/>
        </w:rPr>
        <w:t>do</w:t>
      </w:r>
      <w:r w:rsidRPr="00B26E7E">
        <w:rPr>
          <w:rFonts w:ascii="Calibri" w:hAnsi="Calibri" w:cs="Calibri"/>
        </w:rPr>
        <w:t xml:space="preserve"> </w:t>
      </w:r>
      <w:r w:rsidRPr="004B7080">
        <w:rPr>
          <w:rFonts w:ascii="Calibri" w:hAnsi="Calibri" w:cs="Calibri"/>
        </w:rPr>
        <w:t>zapraw</w:t>
      </w:r>
      <w:r w:rsidRPr="00B26E7E">
        <w:rPr>
          <w:rFonts w:ascii="Calibri" w:hAnsi="Calibri" w:cs="Calibri"/>
        </w:rPr>
        <w:t xml:space="preserve"> budowlanych.</w:t>
      </w:r>
    </w:p>
    <w:p w14:paraId="408AA8A2" w14:textId="77777777" w:rsidR="00B26E7E" w:rsidRDefault="00691BF6">
      <w:pPr>
        <w:pStyle w:val="Tekstpodstawowy"/>
        <w:numPr>
          <w:ilvl w:val="0"/>
          <w:numId w:val="73"/>
        </w:numPr>
        <w:ind w:left="1134" w:right="-6"/>
        <w:jc w:val="both"/>
        <w:rPr>
          <w:rFonts w:ascii="Calibri" w:hAnsi="Calibri" w:cs="Calibri"/>
        </w:rPr>
      </w:pPr>
      <w:r w:rsidRPr="00B26E7E">
        <w:rPr>
          <w:rFonts w:ascii="Calibri" w:hAnsi="Calibri" w:cs="Calibri"/>
        </w:rPr>
        <w:t>PN-90/B-14501</w:t>
      </w:r>
      <w:r w:rsidR="00B26E7E">
        <w:rPr>
          <w:rFonts w:ascii="Calibri" w:hAnsi="Calibri" w:cs="Calibri"/>
        </w:rPr>
        <w:t xml:space="preserve"> </w:t>
      </w:r>
      <w:r w:rsidRPr="004B7080">
        <w:rPr>
          <w:rFonts w:ascii="Calibri" w:hAnsi="Calibri" w:cs="Calibri"/>
        </w:rPr>
        <w:t xml:space="preserve">Zaprawy budowlane zwykłe. </w:t>
      </w:r>
    </w:p>
    <w:p w14:paraId="1441C18B" w14:textId="5D2A7300"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 xml:space="preserve">PN-B-19701 ;1997 Cementy powszechnego </w:t>
      </w:r>
      <w:r w:rsidRPr="00B26E7E">
        <w:rPr>
          <w:rFonts w:ascii="Calibri" w:hAnsi="Calibri" w:cs="Calibri"/>
        </w:rPr>
        <w:t>użytku.</w:t>
      </w:r>
    </w:p>
    <w:p w14:paraId="39AAB41C" w14:textId="62BFECE3" w:rsidR="00CD7437" w:rsidRPr="004B7080" w:rsidRDefault="00691BF6">
      <w:pPr>
        <w:pStyle w:val="Tekstpodstawowy"/>
        <w:numPr>
          <w:ilvl w:val="0"/>
          <w:numId w:val="73"/>
        </w:numPr>
        <w:ind w:left="1134" w:right="-6"/>
        <w:jc w:val="both"/>
        <w:rPr>
          <w:rFonts w:ascii="Calibri" w:hAnsi="Calibri" w:cs="Calibri"/>
        </w:rPr>
      </w:pPr>
      <w:r w:rsidRPr="00B26E7E">
        <w:rPr>
          <w:rFonts w:ascii="Calibri" w:hAnsi="Calibri" w:cs="Calibri"/>
        </w:rPr>
        <w:t>PN-ISO-9000</w:t>
      </w:r>
      <w:r w:rsidR="00B26E7E">
        <w:rPr>
          <w:rFonts w:ascii="Calibri" w:hAnsi="Calibri" w:cs="Calibri"/>
        </w:rPr>
        <w:t xml:space="preserve"> </w:t>
      </w:r>
      <w:r w:rsidRPr="004B7080">
        <w:rPr>
          <w:rFonts w:ascii="Calibri" w:hAnsi="Calibri" w:cs="Calibri"/>
        </w:rPr>
        <w:t>(Seria</w:t>
      </w:r>
      <w:r w:rsidRPr="00B26E7E">
        <w:rPr>
          <w:rFonts w:ascii="Calibri" w:hAnsi="Calibri" w:cs="Calibri"/>
        </w:rPr>
        <w:t xml:space="preserve"> </w:t>
      </w:r>
      <w:r w:rsidRPr="004B7080">
        <w:rPr>
          <w:rFonts w:ascii="Calibri" w:hAnsi="Calibri" w:cs="Calibri"/>
        </w:rPr>
        <w:t>9000,</w:t>
      </w:r>
      <w:r w:rsidRPr="00B26E7E">
        <w:rPr>
          <w:rFonts w:ascii="Calibri" w:hAnsi="Calibri" w:cs="Calibri"/>
        </w:rPr>
        <w:t xml:space="preserve"> </w:t>
      </w:r>
      <w:r w:rsidRPr="004B7080">
        <w:rPr>
          <w:rFonts w:ascii="Calibri" w:hAnsi="Calibri" w:cs="Calibri"/>
        </w:rPr>
        <w:t>9001,</w:t>
      </w:r>
      <w:r w:rsidRPr="00B26E7E">
        <w:rPr>
          <w:rFonts w:ascii="Calibri" w:hAnsi="Calibri" w:cs="Calibri"/>
        </w:rPr>
        <w:t xml:space="preserve"> </w:t>
      </w:r>
      <w:r w:rsidRPr="004B7080">
        <w:rPr>
          <w:rFonts w:ascii="Calibri" w:hAnsi="Calibri" w:cs="Calibri"/>
        </w:rPr>
        <w:t>9002,</w:t>
      </w:r>
      <w:r w:rsidRPr="00B26E7E">
        <w:rPr>
          <w:rFonts w:ascii="Calibri" w:hAnsi="Calibri" w:cs="Calibri"/>
        </w:rPr>
        <w:t xml:space="preserve"> </w:t>
      </w:r>
      <w:r w:rsidRPr="004B7080">
        <w:rPr>
          <w:rFonts w:ascii="Calibri" w:hAnsi="Calibri" w:cs="Calibri"/>
        </w:rPr>
        <w:t>9003</w:t>
      </w:r>
      <w:r w:rsidRPr="00B26E7E">
        <w:rPr>
          <w:rFonts w:ascii="Calibri" w:hAnsi="Calibri" w:cs="Calibri"/>
        </w:rPr>
        <w:t xml:space="preserve"> </w:t>
      </w:r>
      <w:r w:rsidRPr="004B7080">
        <w:rPr>
          <w:rFonts w:ascii="Calibri" w:hAnsi="Calibri" w:cs="Calibri"/>
        </w:rPr>
        <w:t>i</w:t>
      </w:r>
      <w:r w:rsidRPr="00B26E7E">
        <w:rPr>
          <w:rFonts w:ascii="Calibri" w:hAnsi="Calibri" w:cs="Calibri"/>
        </w:rPr>
        <w:t xml:space="preserve"> </w:t>
      </w:r>
      <w:r w:rsidRPr="004B7080">
        <w:rPr>
          <w:rFonts w:ascii="Calibri" w:hAnsi="Calibri" w:cs="Calibri"/>
        </w:rPr>
        <w:t>9004)</w:t>
      </w:r>
      <w:r w:rsidRPr="00B26E7E">
        <w:rPr>
          <w:rFonts w:ascii="Calibri" w:hAnsi="Calibri" w:cs="Calibri"/>
        </w:rPr>
        <w:t xml:space="preserve"> </w:t>
      </w:r>
      <w:r w:rsidRPr="004B7080">
        <w:rPr>
          <w:rFonts w:ascii="Calibri" w:hAnsi="Calibri" w:cs="Calibri"/>
        </w:rPr>
        <w:t>Normy</w:t>
      </w:r>
      <w:r w:rsidRPr="00B26E7E">
        <w:rPr>
          <w:rFonts w:ascii="Calibri" w:hAnsi="Calibri" w:cs="Calibri"/>
        </w:rPr>
        <w:t xml:space="preserve"> </w:t>
      </w:r>
      <w:r w:rsidRPr="004B7080">
        <w:rPr>
          <w:rFonts w:ascii="Calibri" w:hAnsi="Calibri" w:cs="Calibri"/>
        </w:rPr>
        <w:t>dotyczące</w:t>
      </w:r>
      <w:r w:rsidRPr="00B26E7E">
        <w:rPr>
          <w:rFonts w:ascii="Calibri" w:hAnsi="Calibri" w:cs="Calibri"/>
        </w:rPr>
        <w:t xml:space="preserve"> </w:t>
      </w:r>
      <w:r w:rsidRPr="004B7080">
        <w:rPr>
          <w:rFonts w:ascii="Calibri" w:hAnsi="Calibri" w:cs="Calibri"/>
        </w:rPr>
        <w:t>systemów</w:t>
      </w:r>
      <w:r w:rsidRPr="00B26E7E">
        <w:rPr>
          <w:rFonts w:ascii="Calibri" w:hAnsi="Calibri" w:cs="Calibri"/>
        </w:rPr>
        <w:t xml:space="preserve"> </w:t>
      </w:r>
      <w:r w:rsidRPr="004B7080">
        <w:rPr>
          <w:rFonts w:ascii="Calibri" w:hAnsi="Calibri" w:cs="Calibri"/>
        </w:rPr>
        <w:t>zapewnienia jakości i zarządzanie systemami zapewnienia jakości.</w:t>
      </w:r>
    </w:p>
    <w:p w14:paraId="64CC5C01" w14:textId="77777777" w:rsidR="00CD7437" w:rsidRPr="004B7080" w:rsidRDefault="00CD7437" w:rsidP="00DF6909">
      <w:pPr>
        <w:pStyle w:val="Tekstpodstawowy"/>
        <w:ind w:left="0" w:right="-6"/>
        <w:rPr>
          <w:rFonts w:ascii="Calibri" w:hAnsi="Calibri" w:cs="Calibri"/>
        </w:rPr>
      </w:pPr>
    </w:p>
    <w:p w14:paraId="0EF2774C" w14:textId="77777777" w:rsidR="00CD7437" w:rsidRPr="004B7080" w:rsidRDefault="00CD7437" w:rsidP="00DF6909">
      <w:pPr>
        <w:pStyle w:val="Tekstpodstawowy"/>
        <w:spacing w:before="85"/>
        <w:ind w:left="0" w:right="-6"/>
        <w:rPr>
          <w:rFonts w:ascii="Calibri" w:hAnsi="Calibri" w:cs="Calibri"/>
        </w:rPr>
      </w:pPr>
    </w:p>
    <w:p w14:paraId="06D7456D" w14:textId="03D398B3" w:rsidR="00CD7437" w:rsidRPr="00B26E7E" w:rsidRDefault="00AD7094">
      <w:pPr>
        <w:pStyle w:val="Nagwek8"/>
        <w:numPr>
          <w:ilvl w:val="1"/>
          <w:numId w:val="77"/>
        </w:numPr>
        <w:tabs>
          <w:tab w:val="left" w:pos="1060"/>
        </w:tabs>
        <w:spacing w:before="68"/>
        <w:ind w:right="-6"/>
        <w:jc w:val="both"/>
        <w:rPr>
          <w:rFonts w:ascii="Calibri" w:hAnsi="Calibri" w:cs="Calibri"/>
        </w:rPr>
      </w:pPr>
      <w:r>
        <w:rPr>
          <w:rFonts w:ascii="Calibri" w:hAnsi="Calibri" w:cs="Calibri"/>
        </w:rPr>
        <w:t>I</w:t>
      </w:r>
      <w:r w:rsidRPr="004B7080">
        <w:rPr>
          <w:rFonts w:ascii="Calibri" w:hAnsi="Calibri" w:cs="Calibri"/>
        </w:rPr>
        <w:t>nne</w:t>
      </w:r>
      <w:r w:rsidRPr="00B26E7E">
        <w:rPr>
          <w:rFonts w:ascii="Calibri" w:hAnsi="Calibri" w:cs="Calibri"/>
        </w:rPr>
        <w:t xml:space="preserve"> </w:t>
      </w:r>
      <w:r w:rsidRPr="004B7080">
        <w:rPr>
          <w:rFonts w:ascii="Calibri" w:hAnsi="Calibri" w:cs="Calibri"/>
        </w:rPr>
        <w:t>dokumenty</w:t>
      </w:r>
      <w:r w:rsidRPr="00B26E7E">
        <w:rPr>
          <w:rFonts w:ascii="Calibri" w:hAnsi="Calibri" w:cs="Calibri"/>
        </w:rPr>
        <w:t xml:space="preserve"> </w:t>
      </w:r>
      <w:r w:rsidRPr="004B7080">
        <w:rPr>
          <w:rFonts w:ascii="Calibri" w:hAnsi="Calibri" w:cs="Calibri"/>
        </w:rPr>
        <w:t>i</w:t>
      </w:r>
      <w:r w:rsidRPr="00B26E7E">
        <w:rPr>
          <w:rFonts w:ascii="Calibri" w:hAnsi="Calibri" w:cs="Calibri"/>
        </w:rPr>
        <w:t xml:space="preserve"> instrukcje</w:t>
      </w:r>
    </w:p>
    <w:p w14:paraId="0B8F1D86" w14:textId="77777777" w:rsidR="00CD7437" w:rsidRDefault="00691BF6" w:rsidP="00B26E7E">
      <w:pPr>
        <w:pStyle w:val="Tekstpodstawowy"/>
        <w:ind w:right="-6"/>
        <w:jc w:val="both"/>
        <w:rPr>
          <w:rFonts w:ascii="Calibri" w:hAnsi="Calibri" w:cs="Calibri"/>
        </w:rPr>
      </w:pPr>
      <w:r w:rsidRPr="004B7080">
        <w:rPr>
          <w:rFonts w:ascii="Calibri" w:hAnsi="Calibri" w:cs="Calibri"/>
        </w:rPr>
        <w:t>Warunki</w:t>
      </w:r>
      <w:r w:rsidRPr="00B26E7E">
        <w:rPr>
          <w:rFonts w:ascii="Calibri" w:hAnsi="Calibri" w:cs="Calibri"/>
        </w:rPr>
        <w:t xml:space="preserve"> </w:t>
      </w:r>
      <w:r w:rsidRPr="004B7080">
        <w:rPr>
          <w:rFonts w:ascii="Calibri" w:hAnsi="Calibri" w:cs="Calibri"/>
        </w:rPr>
        <w:t>techniczne</w:t>
      </w:r>
      <w:r w:rsidRPr="00B26E7E">
        <w:rPr>
          <w:rFonts w:ascii="Calibri" w:hAnsi="Calibri" w:cs="Calibri"/>
        </w:rPr>
        <w:t xml:space="preserve"> </w:t>
      </w:r>
      <w:r w:rsidRPr="004B7080">
        <w:rPr>
          <w:rFonts w:ascii="Calibri" w:hAnsi="Calibri" w:cs="Calibri"/>
        </w:rPr>
        <w:t>wykonania</w:t>
      </w:r>
      <w:r w:rsidRPr="00B26E7E">
        <w:rPr>
          <w:rFonts w:ascii="Calibri" w:hAnsi="Calibri" w:cs="Calibri"/>
        </w:rPr>
        <w:t xml:space="preserve"> </w:t>
      </w:r>
      <w:r w:rsidRPr="004B7080">
        <w:rPr>
          <w:rFonts w:ascii="Calibri" w:hAnsi="Calibri" w:cs="Calibri"/>
        </w:rPr>
        <w:t>i</w:t>
      </w:r>
      <w:r w:rsidRPr="00B26E7E">
        <w:rPr>
          <w:rFonts w:ascii="Calibri" w:hAnsi="Calibri" w:cs="Calibri"/>
        </w:rPr>
        <w:t xml:space="preserve"> </w:t>
      </w:r>
      <w:r w:rsidRPr="004B7080">
        <w:rPr>
          <w:rFonts w:ascii="Calibri" w:hAnsi="Calibri" w:cs="Calibri"/>
        </w:rPr>
        <w:t>odbioru</w:t>
      </w:r>
      <w:r w:rsidRPr="00B26E7E">
        <w:rPr>
          <w:rFonts w:ascii="Calibri" w:hAnsi="Calibri" w:cs="Calibri"/>
        </w:rPr>
        <w:t xml:space="preserve"> </w:t>
      </w:r>
      <w:r w:rsidRPr="004B7080">
        <w:rPr>
          <w:rFonts w:ascii="Calibri" w:hAnsi="Calibri" w:cs="Calibri"/>
        </w:rPr>
        <w:t>robót</w:t>
      </w:r>
      <w:r w:rsidRPr="00B26E7E">
        <w:rPr>
          <w:rFonts w:ascii="Calibri" w:hAnsi="Calibri" w:cs="Calibri"/>
        </w:rPr>
        <w:t xml:space="preserve"> </w:t>
      </w:r>
      <w:r w:rsidRPr="004B7080">
        <w:rPr>
          <w:rFonts w:ascii="Calibri" w:hAnsi="Calibri" w:cs="Calibri"/>
        </w:rPr>
        <w:t>budowlanych</w:t>
      </w:r>
      <w:r w:rsidRPr="00B26E7E">
        <w:rPr>
          <w:rFonts w:ascii="Calibri" w:hAnsi="Calibri" w:cs="Calibri"/>
        </w:rPr>
        <w:t xml:space="preserve"> </w:t>
      </w:r>
      <w:r w:rsidRPr="004B7080">
        <w:rPr>
          <w:rFonts w:ascii="Calibri" w:hAnsi="Calibri" w:cs="Calibri"/>
        </w:rPr>
        <w:t>Część</w:t>
      </w:r>
      <w:r w:rsidRPr="00B26E7E">
        <w:rPr>
          <w:rFonts w:ascii="Calibri" w:hAnsi="Calibri" w:cs="Calibri"/>
        </w:rPr>
        <w:t xml:space="preserve"> </w:t>
      </w:r>
      <w:r w:rsidRPr="004B7080">
        <w:rPr>
          <w:rFonts w:ascii="Calibri" w:hAnsi="Calibri" w:cs="Calibri"/>
        </w:rPr>
        <w:t>B -</w:t>
      </w:r>
      <w:r w:rsidRPr="00B26E7E">
        <w:rPr>
          <w:rFonts w:ascii="Calibri" w:hAnsi="Calibri" w:cs="Calibri"/>
        </w:rPr>
        <w:t xml:space="preserve"> </w:t>
      </w:r>
      <w:r w:rsidRPr="004B7080">
        <w:rPr>
          <w:rFonts w:ascii="Calibri" w:hAnsi="Calibri" w:cs="Calibri"/>
        </w:rPr>
        <w:t>Roboty</w:t>
      </w:r>
      <w:r w:rsidRPr="00B26E7E">
        <w:rPr>
          <w:rFonts w:ascii="Calibri" w:hAnsi="Calibri" w:cs="Calibri"/>
        </w:rPr>
        <w:t xml:space="preserve"> </w:t>
      </w:r>
      <w:r w:rsidRPr="004B7080">
        <w:rPr>
          <w:rFonts w:ascii="Calibri" w:hAnsi="Calibri" w:cs="Calibri"/>
        </w:rPr>
        <w:t xml:space="preserve">wykończeniowe, zeszyt </w:t>
      </w:r>
      <w:r w:rsidRPr="00B26E7E">
        <w:rPr>
          <w:rFonts w:ascii="Calibri" w:hAnsi="Calibri" w:cs="Calibri"/>
        </w:rPr>
        <w:t xml:space="preserve">1 </w:t>
      </w:r>
      <w:r w:rsidRPr="004B7080">
        <w:rPr>
          <w:rFonts w:ascii="Calibri" w:hAnsi="Calibri" w:cs="Calibri"/>
        </w:rPr>
        <w:t xml:space="preserve">.Tynki", wydanie ITB - </w:t>
      </w:r>
      <w:r w:rsidRPr="00B26E7E">
        <w:rPr>
          <w:rFonts w:ascii="Calibri" w:hAnsi="Calibri" w:cs="Calibri"/>
        </w:rPr>
        <w:t xml:space="preserve">2003 </w:t>
      </w:r>
      <w:r w:rsidRPr="004B7080">
        <w:rPr>
          <w:rFonts w:ascii="Calibri" w:hAnsi="Calibri" w:cs="Calibri"/>
        </w:rPr>
        <w:t>rok.</w:t>
      </w:r>
    </w:p>
    <w:p w14:paraId="45FDCD7C" w14:textId="139204F8" w:rsidR="00AD554D" w:rsidRPr="00AD554D" w:rsidRDefault="00AD554D" w:rsidP="00AD554D">
      <w:pPr>
        <w:pStyle w:val="Tekstpodstawowy"/>
        <w:ind w:right="-6"/>
        <w:jc w:val="both"/>
        <w:rPr>
          <w:rFonts w:ascii="Calibri" w:hAnsi="Calibri" w:cs="Calibri"/>
        </w:rPr>
      </w:pPr>
      <w:r w:rsidRPr="00AD554D">
        <w:rPr>
          <w:rFonts w:ascii="Calibri" w:hAnsi="Calibri" w:cs="Calibri"/>
        </w:rPr>
        <w:t>Rozporządzenie Ministra Zdrowia z dnia 26 marca 2019 r. w sprawie szczegółowych wymagań, jakim powinny odpowiadać pomieszczenia i urządzenia podmiotu wykonującego działalność leczniczą ( Dz. U. Nr 2022.402)</w:t>
      </w:r>
    </w:p>
    <w:p w14:paraId="11B1B1E1" w14:textId="39CD1E9B" w:rsidR="00AD554D" w:rsidRPr="004B7080" w:rsidRDefault="00AD554D" w:rsidP="00AD554D">
      <w:pPr>
        <w:pStyle w:val="Tekstpodstawowy"/>
        <w:ind w:right="-6"/>
        <w:jc w:val="both"/>
        <w:rPr>
          <w:rFonts w:ascii="Calibri" w:hAnsi="Calibri" w:cs="Calibri"/>
        </w:rPr>
      </w:pPr>
      <w:r w:rsidRPr="00AD554D">
        <w:rPr>
          <w:rFonts w:ascii="Calibri" w:hAnsi="Calibri" w:cs="Calibri"/>
        </w:rPr>
        <w:t xml:space="preserve">Ustawa z dnia 15 kwietnia 2011 r. o działalności leczniczej (Dz. U. Nr 91/408/912 z </w:t>
      </w:r>
      <w:proofErr w:type="spellStart"/>
      <w:r w:rsidRPr="00AD554D">
        <w:rPr>
          <w:rFonts w:ascii="Calibri" w:hAnsi="Calibri" w:cs="Calibri"/>
        </w:rPr>
        <w:t>późn</w:t>
      </w:r>
      <w:proofErr w:type="spellEnd"/>
      <w:r w:rsidRPr="00AD554D">
        <w:rPr>
          <w:rFonts w:ascii="Calibri" w:hAnsi="Calibri" w:cs="Calibri"/>
        </w:rPr>
        <w:t>. zm.)</w:t>
      </w:r>
    </w:p>
    <w:p w14:paraId="0C6C56A1" w14:textId="77777777" w:rsidR="00CD7437" w:rsidRPr="004B7080" w:rsidRDefault="00CD7437">
      <w:pPr>
        <w:rPr>
          <w:rFonts w:ascii="Calibri" w:hAnsi="Calibri" w:cs="Calibri"/>
        </w:rPr>
        <w:sectPr w:rsidR="00CD7437" w:rsidRPr="004B7080" w:rsidSect="00AD7094">
          <w:footerReference w:type="default" r:id="rId10"/>
          <w:pgSz w:w="11910" w:h="16840"/>
          <w:pgMar w:top="1021" w:right="964" w:bottom="1021" w:left="1191" w:header="0" w:footer="777" w:gutter="0"/>
          <w:cols w:space="708"/>
          <w:docGrid w:linePitch="299"/>
        </w:sectPr>
      </w:pPr>
    </w:p>
    <w:p w14:paraId="78919753" w14:textId="77777777" w:rsidR="00AD7094" w:rsidRDefault="00AD7094" w:rsidP="007348EF">
      <w:pPr>
        <w:tabs>
          <w:tab w:val="left" w:pos="8064"/>
        </w:tabs>
        <w:spacing w:before="279"/>
        <w:ind w:right="-6"/>
        <w:jc w:val="center"/>
        <w:rPr>
          <w:rFonts w:ascii="Calibri" w:hAnsi="Calibri" w:cs="Calibri"/>
          <w:b/>
          <w:sz w:val="28"/>
        </w:rPr>
      </w:pPr>
    </w:p>
    <w:p w14:paraId="334413C3" w14:textId="0467333B" w:rsidR="00CD7437" w:rsidRPr="004B7080" w:rsidRDefault="00691BF6" w:rsidP="007348EF">
      <w:pPr>
        <w:tabs>
          <w:tab w:val="left" w:pos="8064"/>
        </w:tabs>
        <w:spacing w:before="279"/>
        <w:ind w:right="-6"/>
        <w:jc w:val="center"/>
        <w:rPr>
          <w:rFonts w:ascii="Calibri" w:hAnsi="Calibri" w:cs="Calibri"/>
          <w:b/>
          <w:sz w:val="28"/>
        </w:rPr>
      </w:pPr>
      <w:r w:rsidRPr="004B7080">
        <w:rPr>
          <w:rFonts w:ascii="Calibri" w:hAnsi="Calibri" w:cs="Calibri"/>
          <w:b/>
          <w:sz w:val="28"/>
        </w:rPr>
        <w:t>Specyfikacja</w:t>
      </w:r>
      <w:r w:rsidRPr="004B7080">
        <w:rPr>
          <w:rFonts w:ascii="Calibri" w:hAnsi="Calibri" w:cs="Calibri"/>
          <w:b/>
          <w:spacing w:val="-7"/>
          <w:sz w:val="28"/>
        </w:rPr>
        <w:t xml:space="preserve"> </w:t>
      </w:r>
      <w:r w:rsidRPr="004B7080">
        <w:rPr>
          <w:rFonts w:ascii="Calibri" w:hAnsi="Calibri" w:cs="Calibri"/>
          <w:b/>
          <w:sz w:val="28"/>
        </w:rPr>
        <w:t>Techniczna</w:t>
      </w:r>
      <w:r w:rsidRPr="004B7080">
        <w:rPr>
          <w:rFonts w:ascii="Calibri" w:hAnsi="Calibri" w:cs="Calibri"/>
          <w:b/>
          <w:spacing w:val="-6"/>
          <w:sz w:val="28"/>
        </w:rPr>
        <w:t xml:space="preserve"> </w:t>
      </w:r>
      <w:r w:rsidRPr="004B7080">
        <w:rPr>
          <w:rFonts w:ascii="Calibri" w:hAnsi="Calibri" w:cs="Calibri"/>
          <w:b/>
          <w:sz w:val="28"/>
        </w:rPr>
        <w:t>Wykonania</w:t>
      </w:r>
      <w:r w:rsidRPr="004B7080">
        <w:rPr>
          <w:rFonts w:ascii="Calibri" w:hAnsi="Calibri" w:cs="Calibri"/>
          <w:b/>
          <w:spacing w:val="-7"/>
          <w:sz w:val="28"/>
        </w:rPr>
        <w:t xml:space="preserve"> </w:t>
      </w:r>
      <w:r w:rsidRPr="004B7080">
        <w:rPr>
          <w:rFonts w:ascii="Calibri" w:hAnsi="Calibri" w:cs="Calibri"/>
          <w:b/>
          <w:sz w:val="28"/>
        </w:rPr>
        <w:t>i</w:t>
      </w:r>
      <w:r w:rsidRPr="004B7080">
        <w:rPr>
          <w:rFonts w:ascii="Calibri" w:hAnsi="Calibri" w:cs="Calibri"/>
          <w:b/>
          <w:spacing w:val="-7"/>
          <w:sz w:val="28"/>
        </w:rPr>
        <w:t xml:space="preserve"> </w:t>
      </w:r>
      <w:r w:rsidRPr="004B7080">
        <w:rPr>
          <w:rFonts w:ascii="Calibri" w:hAnsi="Calibri" w:cs="Calibri"/>
          <w:b/>
          <w:sz w:val="28"/>
        </w:rPr>
        <w:t>Odbioru</w:t>
      </w:r>
      <w:r w:rsidRPr="004B7080">
        <w:rPr>
          <w:rFonts w:ascii="Calibri" w:hAnsi="Calibri" w:cs="Calibri"/>
          <w:b/>
          <w:spacing w:val="-7"/>
          <w:sz w:val="28"/>
        </w:rPr>
        <w:t xml:space="preserve"> </w:t>
      </w:r>
      <w:r w:rsidRPr="004B7080">
        <w:rPr>
          <w:rFonts w:ascii="Calibri" w:hAnsi="Calibri" w:cs="Calibri"/>
          <w:b/>
          <w:spacing w:val="-2"/>
          <w:sz w:val="28"/>
        </w:rPr>
        <w:t>Robót</w:t>
      </w:r>
    </w:p>
    <w:p w14:paraId="55B6FF4C" w14:textId="77777777" w:rsidR="00CD7437" w:rsidRPr="004B7080" w:rsidRDefault="00691BF6" w:rsidP="007348EF">
      <w:pPr>
        <w:pStyle w:val="Nagwek1"/>
        <w:tabs>
          <w:tab w:val="left" w:pos="8064"/>
        </w:tabs>
        <w:spacing w:before="300"/>
        <w:ind w:left="0" w:right="-6"/>
        <w:rPr>
          <w:rFonts w:ascii="Calibri" w:hAnsi="Calibri" w:cs="Calibri"/>
        </w:rPr>
      </w:pPr>
      <w:r w:rsidRPr="004B7080">
        <w:rPr>
          <w:rFonts w:ascii="Calibri" w:hAnsi="Calibri" w:cs="Calibri"/>
        </w:rPr>
        <w:t xml:space="preserve">SST - </w:t>
      </w:r>
      <w:r w:rsidRPr="004B7080">
        <w:rPr>
          <w:rFonts w:ascii="Calibri" w:hAnsi="Calibri" w:cs="Calibri"/>
          <w:spacing w:val="-5"/>
        </w:rPr>
        <w:t>10</w:t>
      </w:r>
    </w:p>
    <w:p w14:paraId="755FFFD3" w14:textId="77777777" w:rsidR="007348EF" w:rsidRDefault="00691BF6" w:rsidP="007348EF">
      <w:pPr>
        <w:pStyle w:val="Nagwek2"/>
        <w:tabs>
          <w:tab w:val="left" w:pos="1852"/>
          <w:tab w:val="left" w:pos="1896"/>
          <w:tab w:val="left" w:pos="8064"/>
        </w:tabs>
        <w:spacing w:before="77" w:line="237" w:lineRule="auto"/>
        <w:ind w:left="0" w:right="-6" w:firstLine="0"/>
        <w:jc w:val="center"/>
        <w:rPr>
          <w:rFonts w:ascii="Calibri" w:hAnsi="Calibri" w:cs="Calibri"/>
          <w:w w:val="110"/>
        </w:rPr>
      </w:pPr>
      <w:r w:rsidRPr="004B7080">
        <w:rPr>
          <w:rFonts w:ascii="Calibri" w:hAnsi="Calibri" w:cs="Calibri"/>
          <w:w w:val="110"/>
        </w:rPr>
        <w:t>Kod 45421146-9</w:t>
      </w:r>
    </w:p>
    <w:p w14:paraId="6298DEF5" w14:textId="77777777" w:rsidR="007348EF" w:rsidRDefault="007348EF" w:rsidP="007348EF">
      <w:pPr>
        <w:pStyle w:val="Nagwek2"/>
        <w:tabs>
          <w:tab w:val="left" w:pos="1852"/>
          <w:tab w:val="left" w:pos="1896"/>
          <w:tab w:val="left" w:pos="8064"/>
        </w:tabs>
        <w:spacing w:before="77" w:line="237" w:lineRule="auto"/>
        <w:ind w:left="246" w:right="-6" w:firstLine="0"/>
        <w:jc w:val="center"/>
        <w:rPr>
          <w:rFonts w:ascii="Calibri" w:hAnsi="Calibri" w:cs="Calibri"/>
          <w:w w:val="110"/>
        </w:rPr>
      </w:pPr>
    </w:p>
    <w:p w14:paraId="686CF02E" w14:textId="7EE642AD" w:rsidR="00CD7437" w:rsidRPr="004B7080" w:rsidRDefault="00691BF6" w:rsidP="007348EF">
      <w:pPr>
        <w:pStyle w:val="Nagwek2"/>
        <w:tabs>
          <w:tab w:val="left" w:pos="1852"/>
          <w:tab w:val="left" w:pos="1896"/>
          <w:tab w:val="left" w:pos="8064"/>
        </w:tabs>
        <w:spacing w:before="77" w:line="237" w:lineRule="auto"/>
        <w:ind w:left="0" w:right="-6" w:firstLine="0"/>
        <w:jc w:val="center"/>
        <w:rPr>
          <w:rFonts w:ascii="Calibri" w:hAnsi="Calibri" w:cs="Calibri"/>
        </w:rPr>
      </w:pPr>
      <w:r w:rsidRPr="004B7080">
        <w:rPr>
          <w:rFonts w:ascii="Calibri" w:hAnsi="Calibri" w:cs="Calibri"/>
          <w:w w:val="110"/>
        </w:rPr>
        <w:t xml:space="preserve">INSTALOWANIE </w:t>
      </w:r>
      <w:r w:rsidRPr="004B7080">
        <w:rPr>
          <w:rFonts w:ascii="Calibri" w:hAnsi="Calibri" w:cs="Calibri"/>
          <w:w w:val="115"/>
        </w:rPr>
        <w:t>SUFITÓW</w:t>
      </w:r>
      <w:r w:rsidRPr="004B7080">
        <w:rPr>
          <w:rFonts w:ascii="Calibri" w:hAnsi="Calibri" w:cs="Calibri"/>
          <w:spacing w:val="64"/>
          <w:w w:val="115"/>
        </w:rPr>
        <w:t xml:space="preserve"> </w:t>
      </w:r>
      <w:r w:rsidRPr="004B7080">
        <w:rPr>
          <w:rFonts w:ascii="Calibri" w:hAnsi="Calibri" w:cs="Calibri"/>
          <w:w w:val="115"/>
        </w:rPr>
        <w:t>PODWIESZONYCH</w:t>
      </w:r>
    </w:p>
    <w:p w14:paraId="3647124B" w14:textId="77777777" w:rsidR="00CD7437" w:rsidRDefault="00691BF6" w:rsidP="007348EF">
      <w:pPr>
        <w:tabs>
          <w:tab w:val="left" w:pos="8064"/>
        </w:tabs>
        <w:spacing w:before="107"/>
        <w:ind w:left="851" w:right="-6"/>
        <w:jc w:val="center"/>
        <w:rPr>
          <w:rFonts w:ascii="Calibri" w:hAnsi="Calibri" w:cs="Calibri"/>
          <w:spacing w:val="-2"/>
          <w:w w:val="90"/>
        </w:rPr>
      </w:pPr>
      <w:r w:rsidRPr="004B7080">
        <w:rPr>
          <w:rFonts w:ascii="Calibri" w:hAnsi="Calibri" w:cs="Calibri"/>
          <w:w w:val="90"/>
        </w:rPr>
        <w:t>Oznaczenie</w:t>
      </w:r>
      <w:r w:rsidRPr="004B7080">
        <w:rPr>
          <w:rFonts w:ascii="Calibri" w:hAnsi="Calibri" w:cs="Calibri"/>
          <w:spacing w:val="20"/>
        </w:rPr>
        <w:t xml:space="preserve"> </w:t>
      </w:r>
      <w:r w:rsidRPr="004B7080">
        <w:rPr>
          <w:rFonts w:ascii="Calibri" w:hAnsi="Calibri" w:cs="Calibri"/>
          <w:w w:val="90"/>
        </w:rPr>
        <w:t>kodu</w:t>
      </w:r>
      <w:r w:rsidRPr="004B7080">
        <w:rPr>
          <w:rFonts w:ascii="Calibri" w:hAnsi="Calibri" w:cs="Calibri"/>
          <w:spacing w:val="21"/>
        </w:rPr>
        <w:t xml:space="preserve"> </w:t>
      </w:r>
      <w:r w:rsidRPr="004B7080">
        <w:rPr>
          <w:rFonts w:ascii="Calibri" w:hAnsi="Calibri" w:cs="Calibri"/>
          <w:w w:val="90"/>
        </w:rPr>
        <w:t>według</w:t>
      </w:r>
      <w:r w:rsidRPr="004B7080">
        <w:rPr>
          <w:rFonts w:ascii="Calibri" w:hAnsi="Calibri" w:cs="Calibri"/>
          <w:spacing w:val="17"/>
        </w:rPr>
        <w:t xml:space="preserve"> </w:t>
      </w:r>
      <w:r w:rsidRPr="004B7080">
        <w:rPr>
          <w:rFonts w:ascii="Calibri" w:hAnsi="Calibri" w:cs="Calibri"/>
          <w:w w:val="90"/>
        </w:rPr>
        <w:t>Wspólnego</w:t>
      </w:r>
      <w:r w:rsidRPr="004B7080">
        <w:rPr>
          <w:rFonts w:ascii="Calibri" w:hAnsi="Calibri" w:cs="Calibri"/>
          <w:spacing w:val="20"/>
        </w:rPr>
        <w:t xml:space="preserve"> </w:t>
      </w:r>
      <w:r w:rsidRPr="004B7080">
        <w:rPr>
          <w:rFonts w:ascii="Calibri" w:hAnsi="Calibri" w:cs="Calibri"/>
          <w:w w:val="90"/>
        </w:rPr>
        <w:t>Słownika</w:t>
      </w:r>
      <w:r w:rsidRPr="004B7080">
        <w:rPr>
          <w:rFonts w:ascii="Calibri" w:hAnsi="Calibri" w:cs="Calibri"/>
          <w:spacing w:val="16"/>
        </w:rPr>
        <w:t xml:space="preserve"> </w:t>
      </w:r>
      <w:r w:rsidRPr="004B7080">
        <w:rPr>
          <w:rFonts w:ascii="Calibri" w:hAnsi="Calibri" w:cs="Calibri"/>
          <w:w w:val="90"/>
        </w:rPr>
        <w:t>Zamówień</w:t>
      </w:r>
      <w:r w:rsidRPr="004B7080">
        <w:rPr>
          <w:rFonts w:ascii="Calibri" w:hAnsi="Calibri" w:cs="Calibri"/>
          <w:spacing w:val="18"/>
        </w:rPr>
        <w:t xml:space="preserve"> </w:t>
      </w:r>
      <w:r w:rsidRPr="004B7080">
        <w:rPr>
          <w:rFonts w:ascii="Calibri" w:hAnsi="Calibri" w:cs="Calibri"/>
          <w:spacing w:val="-2"/>
          <w:w w:val="90"/>
        </w:rPr>
        <w:t>(CPV)</w:t>
      </w:r>
    </w:p>
    <w:p w14:paraId="661AFA79" w14:textId="77777777" w:rsidR="00AD7094" w:rsidRPr="004B7080" w:rsidRDefault="00AD7094" w:rsidP="007348EF">
      <w:pPr>
        <w:tabs>
          <w:tab w:val="left" w:pos="8064"/>
        </w:tabs>
        <w:spacing w:before="107"/>
        <w:ind w:left="851" w:right="-6"/>
        <w:jc w:val="center"/>
        <w:rPr>
          <w:rFonts w:ascii="Calibri" w:hAnsi="Calibri" w:cs="Calibri"/>
        </w:rPr>
      </w:pPr>
    </w:p>
    <w:p w14:paraId="070A406E" w14:textId="77777777" w:rsidR="00CD7437" w:rsidRPr="004B7080" w:rsidRDefault="00691BF6" w:rsidP="007348EF">
      <w:pPr>
        <w:tabs>
          <w:tab w:val="left" w:pos="8064"/>
        </w:tabs>
        <w:ind w:right="-6"/>
        <w:jc w:val="center"/>
        <w:rPr>
          <w:rFonts w:ascii="Calibri" w:hAnsi="Calibri" w:cs="Calibri"/>
          <w:b/>
          <w:sz w:val="28"/>
        </w:rPr>
      </w:pPr>
      <w:r w:rsidRPr="004B7080">
        <w:rPr>
          <w:rFonts w:ascii="Calibri" w:hAnsi="Calibri" w:cs="Calibri"/>
          <w:b/>
          <w:w w:val="120"/>
          <w:sz w:val="28"/>
        </w:rPr>
        <w:t>INSTALOWANIE</w:t>
      </w:r>
      <w:r w:rsidRPr="004B7080">
        <w:rPr>
          <w:rFonts w:ascii="Calibri" w:hAnsi="Calibri" w:cs="Calibri"/>
          <w:b/>
          <w:spacing w:val="-15"/>
          <w:w w:val="120"/>
          <w:sz w:val="28"/>
        </w:rPr>
        <w:t xml:space="preserve"> </w:t>
      </w:r>
      <w:r w:rsidRPr="004B7080">
        <w:rPr>
          <w:rFonts w:ascii="Calibri" w:hAnsi="Calibri" w:cs="Calibri"/>
          <w:b/>
          <w:w w:val="120"/>
          <w:sz w:val="28"/>
        </w:rPr>
        <w:t>SUFITÓW</w:t>
      </w:r>
      <w:r w:rsidRPr="004B7080">
        <w:rPr>
          <w:rFonts w:ascii="Calibri" w:hAnsi="Calibri" w:cs="Calibri"/>
          <w:b/>
          <w:spacing w:val="-14"/>
          <w:w w:val="120"/>
          <w:sz w:val="28"/>
        </w:rPr>
        <w:t xml:space="preserve"> </w:t>
      </w:r>
      <w:r w:rsidRPr="004B7080">
        <w:rPr>
          <w:rFonts w:ascii="Calibri" w:hAnsi="Calibri" w:cs="Calibri"/>
          <w:b/>
          <w:w w:val="120"/>
          <w:sz w:val="28"/>
        </w:rPr>
        <w:t>PODWIESZONYCH</w:t>
      </w:r>
      <w:r w:rsidRPr="004B7080">
        <w:rPr>
          <w:rFonts w:ascii="Calibri" w:hAnsi="Calibri" w:cs="Calibri"/>
          <w:b/>
          <w:spacing w:val="-16"/>
          <w:w w:val="120"/>
          <w:sz w:val="28"/>
        </w:rPr>
        <w:t xml:space="preserve"> </w:t>
      </w:r>
      <w:r w:rsidRPr="004B7080">
        <w:rPr>
          <w:rFonts w:ascii="Calibri" w:hAnsi="Calibri" w:cs="Calibri"/>
          <w:b/>
          <w:w w:val="120"/>
          <w:sz w:val="28"/>
        </w:rPr>
        <w:t>Z</w:t>
      </w:r>
      <w:r w:rsidRPr="004B7080">
        <w:rPr>
          <w:rFonts w:ascii="Calibri" w:hAnsi="Calibri" w:cs="Calibri"/>
          <w:b/>
          <w:spacing w:val="-14"/>
          <w:w w:val="120"/>
          <w:sz w:val="28"/>
        </w:rPr>
        <w:t xml:space="preserve"> </w:t>
      </w:r>
      <w:r w:rsidRPr="004B7080">
        <w:rPr>
          <w:rFonts w:ascii="Calibri" w:hAnsi="Calibri" w:cs="Calibri"/>
          <w:b/>
          <w:w w:val="120"/>
          <w:sz w:val="28"/>
        </w:rPr>
        <w:t xml:space="preserve">PŁYT </w:t>
      </w:r>
      <w:r w:rsidRPr="004B7080">
        <w:rPr>
          <w:rFonts w:ascii="Calibri" w:hAnsi="Calibri" w:cs="Calibri"/>
          <w:b/>
          <w:spacing w:val="-2"/>
          <w:w w:val="120"/>
          <w:sz w:val="28"/>
        </w:rPr>
        <w:t>KART.-GIPS.</w:t>
      </w:r>
    </w:p>
    <w:p w14:paraId="2F567D13" w14:textId="77777777" w:rsidR="00CD7437" w:rsidRPr="004B7080" w:rsidRDefault="00CD7437" w:rsidP="007348EF">
      <w:pPr>
        <w:pStyle w:val="Tekstpodstawowy"/>
        <w:ind w:left="0" w:right="-6"/>
        <w:rPr>
          <w:rFonts w:ascii="Calibri" w:hAnsi="Calibri" w:cs="Calibri"/>
          <w:b/>
          <w:sz w:val="28"/>
        </w:rPr>
      </w:pPr>
    </w:p>
    <w:p w14:paraId="240915D3" w14:textId="77777777" w:rsidR="00CD7437" w:rsidRPr="004B7080" w:rsidRDefault="00CD7437" w:rsidP="007348EF">
      <w:pPr>
        <w:pStyle w:val="Tekstpodstawowy"/>
        <w:ind w:left="0" w:right="-6"/>
        <w:rPr>
          <w:rFonts w:ascii="Calibri" w:hAnsi="Calibri" w:cs="Calibri"/>
          <w:b/>
          <w:sz w:val="28"/>
        </w:rPr>
      </w:pPr>
    </w:p>
    <w:p w14:paraId="0B9703EA" w14:textId="77777777" w:rsidR="00CD7437" w:rsidRPr="004B7080" w:rsidRDefault="00CD7437" w:rsidP="007348EF">
      <w:pPr>
        <w:pStyle w:val="Tekstpodstawowy"/>
        <w:spacing w:before="170"/>
        <w:ind w:left="0" w:right="-6"/>
        <w:rPr>
          <w:rFonts w:ascii="Calibri" w:hAnsi="Calibri" w:cs="Calibri"/>
          <w:b/>
          <w:sz w:val="28"/>
        </w:rPr>
      </w:pPr>
    </w:p>
    <w:p w14:paraId="7AB1B6D4" w14:textId="77777777" w:rsidR="007348EF" w:rsidRPr="005A4FBD" w:rsidRDefault="007348EF" w:rsidP="007348EF">
      <w:pPr>
        <w:pStyle w:val="Nagwek7"/>
        <w:ind w:left="562" w:right="-6" w:firstLine="0"/>
        <w:rPr>
          <w:rFonts w:asciiTheme="minorHAnsi" w:hAnsiTheme="minorHAnsi" w:cstheme="minorHAnsi"/>
        </w:rPr>
      </w:pPr>
      <w:r w:rsidRPr="005A4FBD">
        <w:rPr>
          <w:rFonts w:asciiTheme="minorHAnsi" w:hAnsiTheme="minorHAnsi" w:cstheme="minorHAnsi"/>
          <w:w w:val="115"/>
        </w:rPr>
        <w:t>SPIS</w:t>
      </w:r>
      <w:r w:rsidRPr="005A4FBD">
        <w:rPr>
          <w:rFonts w:asciiTheme="minorHAnsi" w:hAnsiTheme="minorHAnsi" w:cstheme="minorHAnsi"/>
          <w:spacing w:val="-14"/>
          <w:w w:val="115"/>
        </w:rPr>
        <w:t xml:space="preserve"> </w:t>
      </w:r>
      <w:r w:rsidRPr="005A4FBD">
        <w:rPr>
          <w:rFonts w:asciiTheme="minorHAnsi" w:hAnsiTheme="minorHAnsi" w:cstheme="minorHAnsi"/>
          <w:spacing w:val="-2"/>
          <w:w w:val="115"/>
        </w:rPr>
        <w:t>TREŚCI</w:t>
      </w:r>
    </w:p>
    <w:p w14:paraId="0EBFE71E" w14:textId="77777777" w:rsidR="007348EF" w:rsidRPr="005A4FBD" w:rsidRDefault="007348EF" w:rsidP="007348EF">
      <w:pPr>
        <w:pStyle w:val="Tekstpodstawowy"/>
        <w:spacing w:before="87"/>
        <w:ind w:left="0" w:right="-6"/>
        <w:rPr>
          <w:rFonts w:asciiTheme="minorHAnsi" w:hAnsiTheme="minorHAnsi" w:cstheme="minorHAnsi"/>
          <w:b/>
        </w:rPr>
      </w:pPr>
    </w:p>
    <w:p w14:paraId="7312265D" w14:textId="77777777" w:rsidR="007348EF" w:rsidRPr="005A4FBD" w:rsidRDefault="007348EF" w:rsidP="007348EF">
      <w:pPr>
        <w:pStyle w:val="Tekstpodstawowy"/>
        <w:ind w:right="-6"/>
        <w:rPr>
          <w:rFonts w:asciiTheme="minorHAnsi" w:hAnsiTheme="minorHAnsi" w:cstheme="minorHAnsi"/>
        </w:rPr>
      </w:pPr>
      <w:r w:rsidRPr="005A4FBD">
        <w:rPr>
          <w:rFonts w:asciiTheme="minorHAnsi" w:hAnsiTheme="minorHAnsi" w:cstheme="minorHAnsi"/>
          <w:spacing w:val="4"/>
          <w:w w:val="85"/>
        </w:rPr>
        <w:t>WSTĘP</w:t>
      </w:r>
      <w:r w:rsidRPr="005A4FBD">
        <w:rPr>
          <w:rFonts w:asciiTheme="minorHAnsi" w:hAnsiTheme="minorHAnsi" w:cstheme="minorHAnsi"/>
          <w:spacing w:val="30"/>
        </w:rPr>
        <w:t xml:space="preserve">  </w:t>
      </w:r>
      <w:r w:rsidRPr="005A4FBD">
        <w:rPr>
          <w:rFonts w:asciiTheme="minorHAnsi" w:hAnsiTheme="minorHAnsi" w:cstheme="minorHAnsi"/>
          <w:w w:val="85"/>
        </w:rPr>
        <w:t>.................................................................................................................................................................</w:t>
      </w:r>
    </w:p>
    <w:p w14:paraId="1A56AE08" w14:textId="77777777" w:rsidR="007348EF" w:rsidRPr="005A4FBD" w:rsidRDefault="007348EF">
      <w:pPr>
        <w:pStyle w:val="Akapitzlist"/>
        <w:numPr>
          <w:ilvl w:val="1"/>
          <w:numId w:val="79"/>
        </w:numPr>
        <w:tabs>
          <w:tab w:val="left" w:pos="935"/>
        </w:tabs>
        <w:spacing w:before="92"/>
        <w:ind w:right="-6"/>
        <w:rPr>
          <w:rFonts w:asciiTheme="minorHAnsi" w:hAnsiTheme="minorHAnsi" w:cstheme="minorHAnsi"/>
          <w:w w:val="85"/>
          <w:sz w:val="20"/>
          <w:szCs w:val="20"/>
        </w:rPr>
      </w:pPr>
      <w:r w:rsidRPr="005A4FBD">
        <w:rPr>
          <w:rFonts w:asciiTheme="minorHAnsi" w:hAnsiTheme="minorHAnsi" w:cstheme="minorHAnsi"/>
          <w:w w:val="85"/>
          <w:sz w:val="20"/>
          <w:szCs w:val="20"/>
        </w:rPr>
        <w:t>Przedmiot ST ...................................................................................................................................................</w:t>
      </w:r>
    </w:p>
    <w:p w14:paraId="0A5F2048" w14:textId="77777777" w:rsidR="007348EF" w:rsidRPr="005A4FBD" w:rsidRDefault="007348EF">
      <w:pPr>
        <w:pStyle w:val="Akapitzlist"/>
        <w:numPr>
          <w:ilvl w:val="1"/>
          <w:numId w:val="79"/>
        </w:numPr>
        <w:tabs>
          <w:tab w:val="left" w:pos="935"/>
        </w:tabs>
        <w:spacing w:before="92"/>
        <w:ind w:left="935" w:right="-6" w:hanging="373"/>
        <w:rPr>
          <w:rFonts w:asciiTheme="minorHAnsi" w:hAnsiTheme="minorHAnsi" w:cstheme="minorHAnsi"/>
          <w:w w:val="85"/>
          <w:sz w:val="20"/>
          <w:szCs w:val="20"/>
        </w:rPr>
      </w:pPr>
      <w:r w:rsidRPr="005A4FBD">
        <w:rPr>
          <w:rFonts w:asciiTheme="minorHAnsi" w:hAnsiTheme="minorHAnsi" w:cstheme="minorHAnsi"/>
          <w:w w:val="85"/>
          <w:sz w:val="20"/>
          <w:szCs w:val="20"/>
        </w:rPr>
        <w:t>Zakres stosowania ST ......................................................................................................................................</w:t>
      </w:r>
    </w:p>
    <w:p w14:paraId="7E66268C" w14:textId="77777777" w:rsidR="007348EF" w:rsidRPr="005A4FBD" w:rsidRDefault="007348EF">
      <w:pPr>
        <w:pStyle w:val="Akapitzlist"/>
        <w:numPr>
          <w:ilvl w:val="1"/>
          <w:numId w:val="79"/>
        </w:numPr>
        <w:tabs>
          <w:tab w:val="left" w:pos="935"/>
        </w:tabs>
        <w:spacing w:before="92"/>
        <w:ind w:left="935" w:right="-6" w:hanging="373"/>
        <w:rPr>
          <w:rFonts w:asciiTheme="minorHAnsi" w:hAnsiTheme="minorHAnsi" w:cstheme="minorHAnsi"/>
          <w:w w:val="85"/>
          <w:sz w:val="20"/>
          <w:szCs w:val="20"/>
        </w:rPr>
      </w:pPr>
      <w:r w:rsidRPr="005A4FBD">
        <w:rPr>
          <w:rFonts w:asciiTheme="minorHAnsi" w:hAnsiTheme="minorHAnsi" w:cstheme="minorHAnsi"/>
          <w:w w:val="85"/>
          <w:sz w:val="20"/>
          <w:szCs w:val="20"/>
        </w:rPr>
        <w:t>Zakres robót objętych ST ................................................................................................................................</w:t>
      </w:r>
    </w:p>
    <w:p w14:paraId="2FE1B223" w14:textId="77777777" w:rsidR="007348EF" w:rsidRPr="005A4FBD" w:rsidRDefault="007348EF">
      <w:pPr>
        <w:pStyle w:val="Akapitzlist"/>
        <w:numPr>
          <w:ilvl w:val="1"/>
          <w:numId w:val="79"/>
        </w:numPr>
        <w:tabs>
          <w:tab w:val="left" w:pos="935"/>
        </w:tabs>
        <w:spacing w:before="92"/>
        <w:ind w:left="935" w:right="-6" w:hanging="373"/>
        <w:rPr>
          <w:rFonts w:asciiTheme="minorHAnsi" w:hAnsiTheme="minorHAnsi" w:cstheme="minorHAnsi"/>
          <w:w w:val="85"/>
          <w:sz w:val="20"/>
          <w:szCs w:val="20"/>
        </w:rPr>
      </w:pPr>
      <w:r w:rsidRPr="005A4FBD">
        <w:rPr>
          <w:rFonts w:asciiTheme="minorHAnsi" w:hAnsiTheme="minorHAnsi" w:cstheme="minorHAnsi"/>
          <w:w w:val="85"/>
          <w:sz w:val="20"/>
          <w:szCs w:val="20"/>
        </w:rPr>
        <w:t>Określenia podstawowe ST ............................................................................................................................</w:t>
      </w:r>
    </w:p>
    <w:p w14:paraId="007BA423" w14:textId="77777777" w:rsidR="007348EF" w:rsidRPr="005A4FBD" w:rsidRDefault="007348EF">
      <w:pPr>
        <w:pStyle w:val="Akapitzlist"/>
        <w:numPr>
          <w:ilvl w:val="1"/>
          <w:numId w:val="79"/>
        </w:numPr>
        <w:tabs>
          <w:tab w:val="left" w:pos="935"/>
        </w:tabs>
        <w:spacing w:before="92"/>
        <w:ind w:left="935" w:right="-6" w:hanging="373"/>
        <w:rPr>
          <w:rFonts w:asciiTheme="minorHAnsi" w:hAnsiTheme="minorHAnsi" w:cstheme="minorHAnsi"/>
          <w:w w:val="85"/>
          <w:sz w:val="20"/>
          <w:szCs w:val="20"/>
        </w:rPr>
      </w:pPr>
      <w:r w:rsidRPr="005A4FBD">
        <w:rPr>
          <w:rFonts w:asciiTheme="minorHAnsi" w:hAnsiTheme="minorHAnsi" w:cstheme="minorHAnsi"/>
          <w:w w:val="85"/>
          <w:sz w:val="20"/>
          <w:szCs w:val="20"/>
        </w:rPr>
        <w:t>Ogólne</w:t>
      </w:r>
      <w:r w:rsidRPr="005A4FBD">
        <w:rPr>
          <w:rFonts w:asciiTheme="minorHAnsi" w:hAnsiTheme="minorHAnsi" w:cstheme="minorHAnsi"/>
          <w:spacing w:val="-1"/>
          <w:w w:val="85"/>
          <w:sz w:val="20"/>
          <w:szCs w:val="20"/>
        </w:rPr>
        <w:t xml:space="preserve"> </w:t>
      </w:r>
      <w:r w:rsidRPr="005A4FBD">
        <w:rPr>
          <w:rFonts w:asciiTheme="minorHAnsi" w:hAnsiTheme="minorHAnsi" w:cstheme="minorHAnsi"/>
          <w:w w:val="95"/>
          <w:sz w:val="20"/>
          <w:szCs w:val="20"/>
        </w:rPr>
        <w:t>wymagania</w:t>
      </w:r>
      <w:r w:rsidRPr="005A4FBD">
        <w:rPr>
          <w:rFonts w:asciiTheme="minorHAnsi" w:hAnsiTheme="minorHAnsi" w:cstheme="minorHAnsi"/>
          <w:spacing w:val="-6"/>
          <w:w w:val="95"/>
          <w:sz w:val="20"/>
          <w:szCs w:val="20"/>
        </w:rPr>
        <w:t xml:space="preserve"> </w:t>
      </w:r>
      <w:r w:rsidRPr="005A4FBD">
        <w:rPr>
          <w:rFonts w:asciiTheme="minorHAnsi" w:hAnsiTheme="minorHAnsi" w:cstheme="minorHAnsi"/>
          <w:w w:val="95"/>
          <w:sz w:val="20"/>
          <w:szCs w:val="20"/>
        </w:rPr>
        <w:t>dotyczące</w:t>
      </w:r>
      <w:r w:rsidRPr="005A4FBD">
        <w:rPr>
          <w:rFonts w:asciiTheme="minorHAnsi" w:hAnsiTheme="minorHAnsi" w:cstheme="minorHAnsi"/>
          <w:spacing w:val="-7"/>
          <w:w w:val="95"/>
          <w:sz w:val="20"/>
          <w:szCs w:val="20"/>
        </w:rPr>
        <w:t xml:space="preserve"> </w:t>
      </w:r>
      <w:r w:rsidRPr="005A4FBD">
        <w:rPr>
          <w:rFonts w:asciiTheme="minorHAnsi" w:hAnsiTheme="minorHAnsi" w:cstheme="minorHAnsi"/>
          <w:w w:val="85"/>
          <w:sz w:val="20"/>
          <w:szCs w:val="20"/>
        </w:rPr>
        <w:t>robót</w:t>
      </w:r>
      <w:r w:rsidRPr="005A4FBD">
        <w:rPr>
          <w:rFonts w:asciiTheme="minorHAnsi" w:hAnsiTheme="minorHAnsi" w:cstheme="minorHAnsi"/>
          <w:spacing w:val="31"/>
          <w:sz w:val="20"/>
          <w:szCs w:val="20"/>
        </w:rPr>
        <w:t xml:space="preserve"> </w:t>
      </w:r>
      <w:r w:rsidRPr="005A4FBD">
        <w:rPr>
          <w:rFonts w:asciiTheme="minorHAnsi" w:hAnsiTheme="minorHAnsi" w:cstheme="minorHAnsi"/>
          <w:w w:val="85"/>
          <w:sz w:val="20"/>
          <w:szCs w:val="20"/>
        </w:rPr>
        <w:t>.........................................................................................................</w:t>
      </w:r>
    </w:p>
    <w:p w14:paraId="225487C4" w14:textId="77777777" w:rsidR="007348EF" w:rsidRPr="005A4FBD" w:rsidRDefault="007348EF">
      <w:pPr>
        <w:pStyle w:val="Akapitzlist"/>
        <w:numPr>
          <w:ilvl w:val="0"/>
          <w:numId w:val="80"/>
        </w:numPr>
        <w:tabs>
          <w:tab w:val="left" w:pos="769"/>
        </w:tabs>
        <w:spacing w:before="92"/>
        <w:ind w:right="-6"/>
        <w:rPr>
          <w:rFonts w:asciiTheme="minorHAnsi" w:hAnsiTheme="minorHAnsi" w:cstheme="minorHAnsi"/>
          <w:sz w:val="20"/>
          <w:szCs w:val="20"/>
        </w:rPr>
      </w:pPr>
      <w:r w:rsidRPr="005A4FBD">
        <w:rPr>
          <w:rFonts w:asciiTheme="minorHAnsi" w:hAnsiTheme="minorHAnsi" w:cstheme="minorHAnsi"/>
          <w:spacing w:val="8"/>
          <w:w w:val="90"/>
          <w:sz w:val="20"/>
          <w:szCs w:val="20"/>
        </w:rPr>
        <w:t>MATERIAŁY</w:t>
      </w:r>
      <w:r w:rsidRPr="005A4FBD">
        <w:rPr>
          <w:rFonts w:asciiTheme="minorHAnsi" w:hAnsiTheme="minorHAnsi" w:cstheme="minorHAnsi"/>
          <w:spacing w:val="55"/>
          <w:w w:val="150"/>
          <w:sz w:val="20"/>
          <w:szCs w:val="20"/>
        </w:rPr>
        <w:t xml:space="preserve"> </w:t>
      </w:r>
      <w:r w:rsidRPr="005A4FBD">
        <w:rPr>
          <w:rFonts w:asciiTheme="minorHAnsi" w:hAnsiTheme="minorHAnsi" w:cstheme="minorHAnsi"/>
          <w:w w:val="85"/>
          <w:sz w:val="20"/>
          <w:szCs w:val="20"/>
        </w:rPr>
        <w:t>....................................................................................................................................................</w:t>
      </w:r>
    </w:p>
    <w:p w14:paraId="1FE934C3" w14:textId="77777777" w:rsidR="007348EF" w:rsidRPr="005A4FBD" w:rsidRDefault="007348EF">
      <w:pPr>
        <w:pStyle w:val="Akapitzlist"/>
        <w:numPr>
          <w:ilvl w:val="0"/>
          <w:numId w:val="80"/>
        </w:numPr>
        <w:tabs>
          <w:tab w:val="left" w:pos="769"/>
        </w:tabs>
        <w:spacing w:before="91"/>
        <w:ind w:left="769" w:right="-6" w:hanging="207"/>
        <w:rPr>
          <w:rFonts w:asciiTheme="minorHAnsi" w:hAnsiTheme="minorHAnsi" w:cstheme="minorHAnsi"/>
          <w:sz w:val="20"/>
          <w:szCs w:val="20"/>
        </w:rPr>
      </w:pPr>
      <w:r w:rsidRPr="005A4FBD">
        <w:rPr>
          <w:rFonts w:asciiTheme="minorHAnsi" w:hAnsiTheme="minorHAnsi" w:cstheme="minorHAnsi"/>
          <w:spacing w:val="8"/>
          <w:w w:val="85"/>
          <w:sz w:val="20"/>
          <w:szCs w:val="20"/>
        </w:rPr>
        <w:t>SPRZĘT</w:t>
      </w:r>
      <w:r w:rsidRPr="005A4FBD">
        <w:rPr>
          <w:rFonts w:asciiTheme="minorHAnsi" w:hAnsiTheme="minorHAnsi" w:cstheme="minorHAnsi"/>
          <w:spacing w:val="50"/>
          <w:sz w:val="20"/>
          <w:szCs w:val="20"/>
        </w:rPr>
        <w:t xml:space="preserve"> </w:t>
      </w:r>
      <w:r w:rsidRPr="005A4FBD">
        <w:rPr>
          <w:rFonts w:asciiTheme="minorHAnsi" w:hAnsiTheme="minorHAnsi" w:cstheme="minorHAnsi"/>
          <w:w w:val="85"/>
          <w:sz w:val="20"/>
          <w:szCs w:val="20"/>
        </w:rPr>
        <w:t>.............................................................................................................................................................</w:t>
      </w:r>
    </w:p>
    <w:p w14:paraId="5099D18D" w14:textId="77777777" w:rsidR="007348EF" w:rsidRPr="005A4FBD" w:rsidRDefault="007348EF">
      <w:pPr>
        <w:pStyle w:val="Akapitzlist"/>
        <w:numPr>
          <w:ilvl w:val="0"/>
          <w:numId w:val="80"/>
        </w:numPr>
        <w:tabs>
          <w:tab w:val="left" w:pos="769"/>
        </w:tabs>
        <w:spacing w:before="92"/>
        <w:ind w:left="769" w:right="-6" w:hanging="207"/>
        <w:rPr>
          <w:rFonts w:asciiTheme="minorHAnsi" w:hAnsiTheme="minorHAnsi" w:cstheme="minorHAnsi"/>
          <w:sz w:val="20"/>
          <w:szCs w:val="20"/>
        </w:rPr>
      </w:pPr>
      <w:r w:rsidRPr="005A4FBD">
        <w:rPr>
          <w:rFonts w:asciiTheme="minorHAnsi" w:hAnsiTheme="minorHAnsi" w:cstheme="minorHAnsi"/>
          <w:spacing w:val="12"/>
          <w:w w:val="90"/>
          <w:sz w:val="20"/>
          <w:szCs w:val="20"/>
        </w:rPr>
        <w:t>TRANSPORT</w:t>
      </w:r>
      <w:r w:rsidRPr="005A4FBD">
        <w:rPr>
          <w:rFonts w:asciiTheme="minorHAnsi" w:hAnsiTheme="minorHAnsi" w:cstheme="minorHAnsi"/>
          <w:spacing w:val="77"/>
          <w:sz w:val="20"/>
          <w:szCs w:val="20"/>
        </w:rPr>
        <w:t xml:space="preserve"> </w:t>
      </w:r>
      <w:r w:rsidRPr="005A4FBD">
        <w:rPr>
          <w:rFonts w:asciiTheme="minorHAnsi" w:hAnsiTheme="minorHAnsi" w:cstheme="minorHAnsi"/>
          <w:w w:val="85"/>
          <w:sz w:val="20"/>
          <w:szCs w:val="20"/>
        </w:rPr>
        <w:t>..................................................................................................................................................</w:t>
      </w:r>
    </w:p>
    <w:p w14:paraId="3808F2F7" w14:textId="77777777" w:rsidR="007348EF" w:rsidRPr="005A4FBD" w:rsidRDefault="007348EF">
      <w:pPr>
        <w:pStyle w:val="Akapitzlist"/>
        <w:numPr>
          <w:ilvl w:val="0"/>
          <w:numId w:val="80"/>
        </w:numPr>
        <w:tabs>
          <w:tab w:val="left" w:pos="771"/>
        </w:tabs>
        <w:spacing w:before="92"/>
        <w:ind w:left="771" w:right="-6"/>
        <w:rPr>
          <w:rFonts w:asciiTheme="minorHAnsi" w:hAnsiTheme="minorHAnsi" w:cstheme="minorHAnsi"/>
          <w:sz w:val="20"/>
          <w:szCs w:val="20"/>
        </w:rPr>
      </w:pPr>
      <w:r w:rsidRPr="005A4FBD">
        <w:rPr>
          <w:rFonts w:asciiTheme="minorHAnsi" w:hAnsiTheme="minorHAnsi" w:cstheme="minorHAnsi"/>
          <w:spacing w:val="6"/>
          <w:sz w:val="20"/>
          <w:szCs w:val="20"/>
        </w:rPr>
        <w:t>WYKONANIE</w:t>
      </w:r>
      <w:r w:rsidRPr="005A4FBD">
        <w:rPr>
          <w:rFonts w:asciiTheme="minorHAnsi" w:hAnsiTheme="minorHAnsi" w:cstheme="minorHAnsi"/>
          <w:spacing w:val="49"/>
          <w:sz w:val="20"/>
          <w:szCs w:val="20"/>
        </w:rPr>
        <w:t xml:space="preserve"> </w:t>
      </w:r>
      <w:r w:rsidRPr="005A4FBD">
        <w:rPr>
          <w:rFonts w:asciiTheme="minorHAnsi" w:hAnsiTheme="minorHAnsi" w:cstheme="minorHAnsi"/>
          <w:spacing w:val="6"/>
          <w:sz w:val="20"/>
          <w:szCs w:val="20"/>
        </w:rPr>
        <w:t>ROBÓT</w:t>
      </w:r>
      <w:r w:rsidRPr="005A4FBD">
        <w:rPr>
          <w:rFonts w:asciiTheme="minorHAnsi" w:hAnsiTheme="minorHAnsi" w:cstheme="minorHAnsi"/>
          <w:spacing w:val="64"/>
          <w:sz w:val="20"/>
          <w:szCs w:val="20"/>
        </w:rPr>
        <w:t xml:space="preserve"> </w:t>
      </w:r>
      <w:r w:rsidRPr="005A4FBD">
        <w:rPr>
          <w:rFonts w:asciiTheme="minorHAnsi" w:hAnsiTheme="minorHAnsi" w:cstheme="minorHAnsi"/>
          <w:w w:val="85"/>
          <w:sz w:val="20"/>
          <w:szCs w:val="20"/>
        </w:rPr>
        <w:t>................................................................................................................................</w:t>
      </w:r>
    </w:p>
    <w:p w14:paraId="4A5DBCB4" w14:textId="77777777" w:rsidR="007348EF" w:rsidRPr="005A4FBD" w:rsidRDefault="007348EF">
      <w:pPr>
        <w:pStyle w:val="Akapitzlist"/>
        <w:numPr>
          <w:ilvl w:val="0"/>
          <w:numId w:val="80"/>
        </w:numPr>
        <w:tabs>
          <w:tab w:val="left" w:pos="769"/>
        </w:tabs>
        <w:spacing w:before="89"/>
        <w:ind w:left="769" w:right="-6" w:hanging="207"/>
        <w:rPr>
          <w:rFonts w:asciiTheme="minorHAnsi" w:hAnsiTheme="minorHAnsi" w:cstheme="minorHAnsi"/>
          <w:sz w:val="20"/>
          <w:szCs w:val="20"/>
        </w:rPr>
      </w:pPr>
      <w:r w:rsidRPr="005A4FBD">
        <w:rPr>
          <w:rFonts w:asciiTheme="minorHAnsi" w:hAnsiTheme="minorHAnsi" w:cstheme="minorHAnsi"/>
          <w:spacing w:val="2"/>
          <w:sz w:val="20"/>
          <w:szCs w:val="20"/>
        </w:rPr>
        <w:t>KONTROLA</w:t>
      </w:r>
      <w:r w:rsidRPr="005A4FBD">
        <w:rPr>
          <w:rFonts w:asciiTheme="minorHAnsi" w:hAnsiTheme="minorHAnsi" w:cstheme="minorHAnsi"/>
          <w:spacing w:val="42"/>
          <w:sz w:val="20"/>
          <w:szCs w:val="20"/>
        </w:rPr>
        <w:t xml:space="preserve"> </w:t>
      </w:r>
      <w:r w:rsidRPr="005A4FBD">
        <w:rPr>
          <w:rFonts w:asciiTheme="minorHAnsi" w:hAnsiTheme="minorHAnsi" w:cstheme="minorHAnsi"/>
          <w:spacing w:val="2"/>
          <w:sz w:val="20"/>
          <w:szCs w:val="20"/>
        </w:rPr>
        <w:t>JAKOŚCI</w:t>
      </w:r>
      <w:r w:rsidRPr="005A4FBD">
        <w:rPr>
          <w:rFonts w:asciiTheme="minorHAnsi" w:hAnsiTheme="minorHAnsi" w:cstheme="minorHAnsi"/>
          <w:spacing w:val="47"/>
          <w:sz w:val="20"/>
          <w:szCs w:val="20"/>
        </w:rPr>
        <w:t xml:space="preserve"> </w:t>
      </w:r>
      <w:r w:rsidRPr="005A4FBD">
        <w:rPr>
          <w:rFonts w:asciiTheme="minorHAnsi" w:hAnsiTheme="minorHAnsi" w:cstheme="minorHAnsi"/>
          <w:spacing w:val="2"/>
          <w:sz w:val="20"/>
          <w:szCs w:val="20"/>
        </w:rPr>
        <w:t>ROBÓT</w:t>
      </w:r>
      <w:r w:rsidRPr="005A4FBD">
        <w:rPr>
          <w:rFonts w:asciiTheme="minorHAnsi" w:hAnsiTheme="minorHAnsi" w:cstheme="minorHAnsi"/>
          <w:spacing w:val="69"/>
          <w:sz w:val="20"/>
          <w:szCs w:val="20"/>
        </w:rPr>
        <w:t xml:space="preserve"> </w:t>
      </w:r>
      <w:r w:rsidRPr="005A4FBD">
        <w:rPr>
          <w:rFonts w:asciiTheme="minorHAnsi" w:hAnsiTheme="minorHAnsi" w:cstheme="minorHAnsi"/>
          <w:w w:val="85"/>
          <w:sz w:val="20"/>
          <w:szCs w:val="20"/>
        </w:rPr>
        <w:t>...................................................................................................................</w:t>
      </w:r>
    </w:p>
    <w:p w14:paraId="091D3078" w14:textId="77777777" w:rsidR="007348EF" w:rsidRPr="005A4FBD" w:rsidRDefault="007348EF">
      <w:pPr>
        <w:pStyle w:val="Akapitzlist"/>
        <w:numPr>
          <w:ilvl w:val="0"/>
          <w:numId w:val="80"/>
        </w:numPr>
        <w:tabs>
          <w:tab w:val="left" w:pos="769"/>
        </w:tabs>
        <w:spacing w:before="92"/>
        <w:ind w:left="769" w:right="-6" w:hanging="207"/>
        <w:rPr>
          <w:rFonts w:asciiTheme="minorHAnsi" w:hAnsiTheme="minorHAnsi" w:cstheme="minorHAnsi"/>
          <w:sz w:val="20"/>
          <w:szCs w:val="20"/>
        </w:rPr>
      </w:pPr>
      <w:r w:rsidRPr="005A4FBD">
        <w:rPr>
          <w:rFonts w:asciiTheme="minorHAnsi" w:hAnsiTheme="minorHAnsi" w:cstheme="minorHAnsi"/>
          <w:spacing w:val="6"/>
          <w:w w:val="95"/>
          <w:sz w:val="20"/>
          <w:szCs w:val="20"/>
        </w:rPr>
        <w:t>OBMIAR</w:t>
      </w:r>
      <w:r w:rsidRPr="005A4FBD">
        <w:rPr>
          <w:rFonts w:asciiTheme="minorHAnsi" w:hAnsiTheme="minorHAnsi" w:cstheme="minorHAnsi"/>
          <w:spacing w:val="45"/>
          <w:sz w:val="20"/>
          <w:szCs w:val="20"/>
        </w:rPr>
        <w:t xml:space="preserve"> </w:t>
      </w:r>
      <w:r w:rsidRPr="005A4FBD">
        <w:rPr>
          <w:rFonts w:asciiTheme="minorHAnsi" w:hAnsiTheme="minorHAnsi" w:cstheme="minorHAnsi"/>
          <w:spacing w:val="6"/>
          <w:w w:val="95"/>
          <w:sz w:val="20"/>
          <w:szCs w:val="20"/>
        </w:rPr>
        <w:t>ROBÓT</w:t>
      </w:r>
      <w:r w:rsidRPr="005A4FBD">
        <w:rPr>
          <w:rFonts w:asciiTheme="minorHAnsi" w:hAnsiTheme="minorHAnsi" w:cstheme="minorHAnsi"/>
          <w:spacing w:val="72"/>
          <w:sz w:val="20"/>
          <w:szCs w:val="20"/>
        </w:rPr>
        <w:t xml:space="preserve"> </w:t>
      </w:r>
      <w:r w:rsidRPr="005A4FBD">
        <w:rPr>
          <w:rFonts w:asciiTheme="minorHAnsi" w:hAnsiTheme="minorHAnsi" w:cstheme="minorHAnsi"/>
          <w:w w:val="85"/>
          <w:sz w:val="20"/>
          <w:szCs w:val="20"/>
        </w:rPr>
        <w:t>..........................................................................................................................................</w:t>
      </w:r>
    </w:p>
    <w:p w14:paraId="3FD90E5C" w14:textId="77777777" w:rsidR="007348EF" w:rsidRPr="005A4FBD" w:rsidRDefault="007348EF">
      <w:pPr>
        <w:pStyle w:val="Akapitzlist"/>
        <w:numPr>
          <w:ilvl w:val="0"/>
          <w:numId w:val="80"/>
        </w:numPr>
        <w:tabs>
          <w:tab w:val="left" w:pos="769"/>
        </w:tabs>
        <w:spacing w:before="92"/>
        <w:ind w:left="769" w:right="-6" w:hanging="207"/>
        <w:rPr>
          <w:rFonts w:asciiTheme="minorHAnsi" w:hAnsiTheme="minorHAnsi" w:cstheme="minorHAnsi"/>
          <w:sz w:val="20"/>
          <w:szCs w:val="20"/>
        </w:rPr>
      </w:pPr>
      <w:r w:rsidRPr="005A4FBD">
        <w:rPr>
          <w:rFonts w:asciiTheme="minorHAnsi" w:hAnsiTheme="minorHAnsi" w:cstheme="minorHAnsi"/>
          <w:spacing w:val="8"/>
          <w:w w:val="95"/>
          <w:sz w:val="20"/>
          <w:szCs w:val="20"/>
        </w:rPr>
        <w:t>ODBIÓR</w:t>
      </w:r>
      <w:r w:rsidRPr="005A4FBD">
        <w:rPr>
          <w:rFonts w:asciiTheme="minorHAnsi" w:hAnsiTheme="minorHAnsi" w:cstheme="minorHAnsi"/>
          <w:spacing w:val="42"/>
          <w:sz w:val="20"/>
          <w:szCs w:val="20"/>
        </w:rPr>
        <w:t xml:space="preserve"> </w:t>
      </w:r>
      <w:r w:rsidRPr="005A4FBD">
        <w:rPr>
          <w:rFonts w:asciiTheme="minorHAnsi" w:hAnsiTheme="minorHAnsi" w:cstheme="minorHAnsi"/>
          <w:spacing w:val="8"/>
          <w:w w:val="95"/>
          <w:sz w:val="20"/>
          <w:szCs w:val="20"/>
        </w:rPr>
        <w:t>ROBÓT</w:t>
      </w:r>
      <w:r w:rsidRPr="005A4FBD">
        <w:rPr>
          <w:rFonts w:asciiTheme="minorHAnsi" w:hAnsiTheme="minorHAnsi" w:cstheme="minorHAnsi"/>
          <w:spacing w:val="69"/>
          <w:w w:val="150"/>
          <w:sz w:val="20"/>
          <w:szCs w:val="20"/>
        </w:rPr>
        <w:t xml:space="preserve"> </w:t>
      </w:r>
      <w:r w:rsidRPr="005A4FBD">
        <w:rPr>
          <w:rFonts w:asciiTheme="minorHAnsi" w:hAnsiTheme="minorHAnsi" w:cstheme="minorHAnsi"/>
          <w:spacing w:val="-2"/>
          <w:w w:val="60"/>
          <w:sz w:val="20"/>
          <w:szCs w:val="20"/>
        </w:rPr>
        <w:t>.</w:t>
      </w:r>
      <w:r w:rsidRPr="005A4FBD">
        <w:rPr>
          <w:rFonts w:asciiTheme="minorHAnsi" w:hAnsiTheme="minorHAnsi" w:cstheme="minorHAnsi"/>
          <w:w w:val="85"/>
          <w:sz w:val="20"/>
          <w:szCs w:val="20"/>
        </w:rPr>
        <w:t>.........................................................................................................................................</w:t>
      </w:r>
    </w:p>
    <w:p w14:paraId="0508C40E" w14:textId="77777777" w:rsidR="007348EF" w:rsidRPr="005A4FBD" w:rsidRDefault="007348EF">
      <w:pPr>
        <w:pStyle w:val="Akapitzlist"/>
        <w:numPr>
          <w:ilvl w:val="0"/>
          <w:numId w:val="80"/>
        </w:numPr>
        <w:tabs>
          <w:tab w:val="left" w:pos="769"/>
        </w:tabs>
        <w:spacing w:before="92"/>
        <w:ind w:left="769" w:right="-6" w:hanging="207"/>
        <w:rPr>
          <w:rFonts w:asciiTheme="minorHAnsi" w:hAnsiTheme="minorHAnsi" w:cstheme="minorHAnsi"/>
          <w:sz w:val="20"/>
          <w:szCs w:val="20"/>
        </w:rPr>
      </w:pPr>
      <w:r w:rsidRPr="005A4FBD">
        <w:rPr>
          <w:rFonts w:asciiTheme="minorHAnsi" w:hAnsiTheme="minorHAnsi" w:cstheme="minorHAnsi"/>
          <w:spacing w:val="10"/>
          <w:w w:val="95"/>
          <w:sz w:val="20"/>
          <w:szCs w:val="20"/>
        </w:rPr>
        <w:t>PODSTAWA</w:t>
      </w:r>
      <w:r w:rsidRPr="005A4FBD">
        <w:rPr>
          <w:rFonts w:asciiTheme="minorHAnsi" w:hAnsiTheme="minorHAnsi" w:cstheme="minorHAnsi"/>
          <w:spacing w:val="44"/>
          <w:sz w:val="20"/>
          <w:szCs w:val="20"/>
        </w:rPr>
        <w:t xml:space="preserve"> </w:t>
      </w:r>
      <w:r w:rsidRPr="005A4FBD">
        <w:rPr>
          <w:rFonts w:asciiTheme="minorHAnsi" w:hAnsiTheme="minorHAnsi" w:cstheme="minorHAnsi"/>
          <w:spacing w:val="10"/>
          <w:w w:val="95"/>
          <w:sz w:val="20"/>
          <w:szCs w:val="20"/>
        </w:rPr>
        <w:t>PŁATNOŚCI</w:t>
      </w:r>
      <w:r w:rsidRPr="005A4FBD">
        <w:rPr>
          <w:rFonts w:asciiTheme="minorHAnsi" w:hAnsiTheme="minorHAnsi" w:cstheme="minorHAnsi"/>
          <w:spacing w:val="62"/>
          <w:sz w:val="20"/>
          <w:szCs w:val="20"/>
        </w:rPr>
        <w:t xml:space="preserve"> </w:t>
      </w:r>
      <w:r w:rsidRPr="005A4FBD">
        <w:rPr>
          <w:rFonts w:asciiTheme="minorHAnsi" w:hAnsiTheme="minorHAnsi" w:cstheme="minorHAnsi"/>
          <w:w w:val="85"/>
          <w:sz w:val="20"/>
          <w:szCs w:val="20"/>
        </w:rPr>
        <w:t>...........................................................................................................................</w:t>
      </w:r>
    </w:p>
    <w:p w14:paraId="3C55FE64" w14:textId="77777777" w:rsidR="007348EF" w:rsidRPr="005A4FBD" w:rsidRDefault="007348EF">
      <w:pPr>
        <w:pStyle w:val="Akapitzlist"/>
        <w:numPr>
          <w:ilvl w:val="0"/>
          <w:numId w:val="80"/>
        </w:numPr>
        <w:tabs>
          <w:tab w:val="left" w:pos="881"/>
        </w:tabs>
        <w:spacing w:before="94"/>
        <w:ind w:left="881" w:right="-6" w:hanging="319"/>
        <w:rPr>
          <w:rFonts w:asciiTheme="minorHAnsi" w:hAnsiTheme="minorHAnsi" w:cstheme="minorHAnsi"/>
          <w:sz w:val="20"/>
          <w:szCs w:val="20"/>
        </w:rPr>
      </w:pPr>
      <w:r w:rsidRPr="005A4FBD">
        <w:rPr>
          <w:rFonts w:asciiTheme="minorHAnsi" w:hAnsiTheme="minorHAnsi" w:cstheme="minorHAnsi"/>
          <w:spacing w:val="4"/>
          <w:w w:val="95"/>
          <w:sz w:val="20"/>
          <w:szCs w:val="20"/>
        </w:rPr>
        <w:t>PRZEPISY</w:t>
      </w:r>
      <w:r w:rsidRPr="005A4FBD">
        <w:rPr>
          <w:rFonts w:asciiTheme="minorHAnsi" w:hAnsiTheme="minorHAnsi" w:cstheme="minorHAnsi"/>
          <w:spacing w:val="41"/>
          <w:sz w:val="20"/>
          <w:szCs w:val="20"/>
        </w:rPr>
        <w:t xml:space="preserve"> </w:t>
      </w:r>
      <w:r w:rsidRPr="005A4FBD">
        <w:rPr>
          <w:rFonts w:asciiTheme="minorHAnsi" w:hAnsiTheme="minorHAnsi" w:cstheme="minorHAnsi"/>
          <w:spacing w:val="4"/>
          <w:w w:val="95"/>
          <w:sz w:val="20"/>
          <w:szCs w:val="20"/>
        </w:rPr>
        <w:t>ZWIĄZANE</w:t>
      </w:r>
      <w:r w:rsidRPr="005A4FBD">
        <w:rPr>
          <w:rFonts w:asciiTheme="minorHAnsi" w:hAnsiTheme="minorHAnsi" w:cstheme="minorHAnsi"/>
          <w:spacing w:val="70"/>
          <w:w w:val="150"/>
          <w:sz w:val="20"/>
          <w:szCs w:val="20"/>
        </w:rPr>
        <w:t xml:space="preserve"> </w:t>
      </w:r>
      <w:r w:rsidRPr="005A4FBD">
        <w:rPr>
          <w:rFonts w:asciiTheme="minorHAnsi" w:hAnsiTheme="minorHAnsi" w:cstheme="minorHAnsi"/>
          <w:w w:val="85"/>
          <w:sz w:val="20"/>
          <w:szCs w:val="20"/>
        </w:rPr>
        <w:t>................................................................................................................................</w:t>
      </w:r>
    </w:p>
    <w:p w14:paraId="4A0D09BC" w14:textId="77777777" w:rsidR="007348EF" w:rsidRPr="005A4FBD" w:rsidRDefault="007348EF" w:rsidP="007348EF">
      <w:pPr>
        <w:pStyle w:val="Tekstpodstawowy"/>
        <w:ind w:left="0" w:right="-6"/>
        <w:rPr>
          <w:rFonts w:asciiTheme="minorHAnsi" w:hAnsiTheme="minorHAnsi" w:cstheme="minorHAnsi"/>
        </w:rPr>
      </w:pPr>
    </w:p>
    <w:p w14:paraId="713B4F1B" w14:textId="77777777" w:rsidR="007348EF" w:rsidRPr="005A4FBD" w:rsidRDefault="007348EF" w:rsidP="007348EF">
      <w:pPr>
        <w:pStyle w:val="Tekstpodstawowy"/>
        <w:ind w:left="0" w:right="-6"/>
        <w:rPr>
          <w:rFonts w:asciiTheme="minorHAnsi" w:hAnsiTheme="minorHAnsi" w:cstheme="minorHAnsi"/>
        </w:rPr>
      </w:pPr>
    </w:p>
    <w:p w14:paraId="0B56A889" w14:textId="77777777" w:rsidR="007348EF" w:rsidRPr="005A4FBD" w:rsidRDefault="007348EF" w:rsidP="007348EF">
      <w:pPr>
        <w:pStyle w:val="Tekstpodstawowy"/>
        <w:spacing w:before="43"/>
        <w:ind w:left="0" w:right="-6"/>
        <w:rPr>
          <w:rFonts w:asciiTheme="minorHAnsi" w:hAnsiTheme="minorHAnsi" w:cstheme="minorHAnsi"/>
        </w:rPr>
      </w:pPr>
    </w:p>
    <w:p w14:paraId="168C4EA3" w14:textId="77777777" w:rsidR="007348EF" w:rsidRPr="005A4FBD" w:rsidRDefault="007348EF" w:rsidP="007348EF">
      <w:pPr>
        <w:pStyle w:val="Tekstpodstawowy"/>
        <w:spacing w:line="276" w:lineRule="auto"/>
        <w:ind w:right="-6"/>
        <w:rPr>
          <w:rFonts w:asciiTheme="minorHAnsi" w:hAnsiTheme="minorHAnsi" w:cstheme="minorHAnsi"/>
        </w:rPr>
      </w:pPr>
      <w:r w:rsidRPr="005A4FBD">
        <w:rPr>
          <w:rFonts w:asciiTheme="minorHAnsi" w:hAnsiTheme="minorHAnsi" w:cstheme="minorHAnsi"/>
          <w:w w:val="85"/>
          <w:u w:val="single"/>
        </w:rPr>
        <w:t>Najważniejsze</w:t>
      </w:r>
      <w:r w:rsidRPr="005A4FBD">
        <w:rPr>
          <w:rFonts w:asciiTheme="minorHAnsi" w:hAnsiTheme="minorHAnsi" w:cstheme="minorHAnsi"/>
          <w:spacing w:val="13"/>
          <w:u w:val="single"/>
        </w:rPr>
        <w:t xml:space="preserve"> </w:t>
      </w:r>
      <w:r w:rsidRPr="005A4FBD">
        <w:rPr>
          <w:rFonts w:asciiTheme="minorHAnsi" w:hAnsiTheme="minorHAnsi" w:cstheme="minorHAnsi"/>
          <w:w w:val="85"/>
          <w:u w:val="single"/>
        </w:rPr>
        <w:t>oznaczenia</w:t>
      </w:r>
      <w:r w:rsidRPr="005A4FBD">
        <w:rPr>
          <w:rFonts w:asciiTheme="minorHAnsi" w:hAnsiTheme="minorHAnsi" w:cstheme="minorHAnsi"/>
          <w:spacing w:val="11"/>
          <w:u w:val="single"/>
        </w:rPr>
        <w:t xml:space="preserve"> </w:t>
      </w:r>
      <w:r w:rsidRPr="005A4FBD">
        <w:rPr>
          <w:rFonts w:asciiTheme="minorHAnsi" w:hAnsiTheme="minorHAnsi" w:cstheme="minorHAnsi"/>
          <w:w w:val="85"/>
          <w:u w:val="single"/>
        </w:rPr>
        <w:t>i</w:t>
      </w:r>
      <w:r w:rsidRPr="005A4FBD">
        <w:rPr>
          <w:rFonts w:asciiTheme="minorHAnsi" w:hAnsiTheme="minorHAnsi" w:cstheme="minorHAnsi"/>
          <w:spacing w:val="12"/>
          <w:u w:val="single"/>
        </w:rPr>
        <w:t xml:space="preserve"> </w:t>
      </w:r>
      <w:r w:rsidRPr="005A4FBD">
        <w:rPr>
          <w:rFonts w:asciiTheme="minorHAnsi" w:hAnsiTheme="minorHAnsi" w:cstheme="minorHAnsi"/>
          <w:spacing w:val="-2"/>
          <w:w w:val="85"/>
          <w:u w:val="single"/>
        </w:rPr>
        <w:t>skróty</w:t>
      </w:r>
      <w:r w:rsidRPr="005A4FBD">
        <w:rPr>
          <w:rFonts w:asciiTheme="minorHAnsi" w:hAnsiTheme="minorHAnsi" w:cstheme="minorHAnsi"/>
          <w:spacing w:val="-2"/>
          <w:w w:val="85"/>
        </w:rPr>
        <w:t>:</w:t>
      </w:r>
    </w:p>
    <w:p w14:paraId="1FB185E7" w14:textId="77777777" w:rsidR="007348EF" w:rsidRPr="005A4FBD" w:rsidRDefault="007348EF" w:rsidP="007348EF">
      <w:pPr>
        <w:pStyle w:val="Tekstpodstawowy"/>
        <w:spacing w:line="276" w:lineRule="auto"/>
        <w:ind w:right="-6"/>
        <w:rPr>
          <w:rFonts w:asciiTheme="minorHAnsi" w:hAnsiTheme="minorHAnsi" w:cstheme="minorHAnsi"/>
        </w:rPr>
      </w:pPr>
      <w:r w:rsidRPr="005A4FBD">
        <w:rPr>
          <w:rFonts w:asciiTheme="minorHAnsi" w:hAnsiTheme="minorHAnsi" w:cstheme="minorHAnsi"/>
          <w:w w:val="90"/>
        </w:rPr>
        <w:t>ST</w:t>
      </w:r>
      <w:r w:rsidRPr="005A4FBD">
        <w:rPr>
          <w:rFonts w:asciiTheme="minorHAnsi" w:hAnsiTheme="minorHAnsi" w:cstheme="minorHAnsi"/>
          <w:spacing w:val="-7"/>
          <w:w w:val="90"/>
        </w:rPr>
        <w:t xml:space="preserve"> </w:t>
      </w:r>
      <w:r w:rsidRPr="005A4FBD">
        <w:rPr>
          <w:rFonts w:asciiTheme="minorHAnsi" w:hAnsiTheme="minorHAnsi" w:cstheme="minorHAnsi"/>
          <w:w w:val="90"/>
        </w:rPr>
        <w:t>–</w:t>
      </w:r>
      <w:r w:rsidRPr="005A4FBD">
        <w:rPr>
          <w:rFonts w:asciiTheme="minorHAnsi" w:hAnsiTheme="minorHAnsi" w:cstheme="minorHAnsi"/>
          <w:spacing w:val="-4"/>
          <w:w w:val="90"/>
        </w:rPr>
        <w:t xml:space="preserve"> </w:t>
      </w:r>
      <w:r w:rsidRPr="005A4FBD">
        <w:rPr>
          <w:rFonts w:asciiTheme="minorHAnsi" w:hAnsiTheme="minorHAnsi" w:cstheme="minorHAnsi"/>
          <w:w w:val="90"/>
        </w:rPr>
        <w:t>Specyfikacja</w:t>
      </w:r>
      <w:r w:rsidRPr="005A4FBD">
        <w:rPr>
          <w:rFonts w:asciiTheme="minorHAnsi" w:hAnsiTheme="minorHAnsi" w:cstheme="minorHAnsi"/>
          <w:spacing w:val="-5"/>
          <w:w w:val="90"/>
        </w:rPr>
        <w:t xml:space="preserve"> </w:t>
      </w:r>
      <w:r w:rsidRPr="005A4FBD">
        <w:rPr>
          <w:rFonts w:asciiTheme="minorHAnsi" w:hAnsiTheme="minorHAnsi" w:cstheme="minorHAnsi"/>
          <w:spacing w:val="-2"/>
          <w:w w:val="90"/>
        </w:rPr>
        <w:t>Techniczna</w:t>
      </w:r>
    </w:p>
    <w:p w14:paraId="786ABBB7" w14:textId="77777777" w:rsidR="007348EF" w:rsidRPr="005A4FBD" w:rsidRDefault="007348EF" w:rsidP="007348EF">
      <w:pPr>
        <w:pStyle w:val="Tekstpodstawowy"/>
        <w:spacing w:line="276" w:lineRule="auto"/>
        <w:ind w:right="-6"/>
        <w:rPr>
          <w:rFonts w:asciiTheme="minorHAnsi" w:hAnsiTheme="minorHAnsi" w:cstheme="minorHAnsi"/>
          <w:w w:val="90"/>
        </w:rPr>
      </w:pPr>
      <w:r w:rsidRPr="005A4FBD">
        <w:rPr>
          <w:rFonts w:asciiTheme="minorHAnsi" w:hAnsiTheme="minorHAnsi" w:cstheme="minorHAnsi"/>
          <w:w w:val="90"/>
        </w:rPr>
        <w:t>SST</w:t>
      </w:r>
      <w:r w:rsidRPr="005A4FBD">
        <w:rPr>
          <w:rFonts w:asciiTheme="minorHAnsi" w:hAnsiTheme="minorHAnsi" w:cstheme="minorHAnsi"/>
          <w:spacing w:val="-6"/>
          <w:w w:val="90"/>
        </w:rPr>
        <w:t xml:space="preserve"> </w:t>
      </w:r>
      <w:r w:rsidRPr="005A4FBD">
        <w:rPr>
          <w:rFonts w:asciiTheme="minorHAnsi" w:hAnsiTheme="minorHAnsi" w:cstheme="minorHAnsi"/>
          <w:w w:val="90"/>
        </w:rPr>
        <w:t>–</w:t>
      </w:r>
      <w:r w:rsidRPr="005A4FBD">
        <w:rPr>
          <w:rFonts w:asciiTheme="minorHAnsi" w:hAnsiTheme="minorHAnsi" w:cstheme="minorHAnsi"/>
          <w:spacing w:val="-5"/>
          <w:w w:val="90"/>
        </w:rPr>
        <w:t xml:space="preserve"> </w:t>
      </w:r>
      <w:r w:rsidRPr="005A4FBD">
        <w:rPr>
          <w:rFonts w:asciiTheme="minorHAnsi" w:hAnsiTheme="minorHAnsi" w:cstheme="minorHAnsi"/>
          <w:w w:val="90"/>
        </w:rPr>
        <w:t>Szczegółowa</w:t>
      </w:r>
      <w:r w:rsidRPr="005A4FBD">
        <w:rPr>
          <w:rFonts w:asciiTheme="minorHAnsi" w:hAnsiTheme="minorHAnsi" w:cstheme="minorHAnsi"/>
          <w:spacing w:val="-6"/>
          <w:w w:val="90"/>
        </w:rPr>
        <w:t xml:space="preserve"> </w:t>
      </w:r>
      <w:r w:rsidRPr="005A4FBD">
        <w:rPr>
          <w:rFonts w:asciiTheme="minorHAnsi" w:hAnsiTheme="minorHAnsi" w:cstheme="minorHAnsi"/>
          <w:w w:val="90"/>
        </w:rPr>
        <w:t>Specyfikacja</w:t>
      </w:r>
      <w:r w:rsidRPr="005A4FBD">
        <w:rPr>
          <w:rFonts w:asciiTheme="minorHAnsi" w:hAnsiTheme="minorHAnsi" w:cstheme="minorHAnsi"/>
          <w:spacing w:val="-7"/>
          <w:w w:val="90"/>
        </w:rPr>
        <w:t xml:space="preserve"> </w:t>
      </w:r>
      <w:r w:rsidRPr="005A4FBD">
        <w:rPr>
          <w:rFonts w:asciiTheme="minorHAnsi" w:hAnsiTheme="minorHAnsi" w:cstheme="minorHAnsi"/>
          <w:w w:val="90"/>
        </w:rPr>
        <w:t xml:space="preserve">Techniczna </w:t>
      </w:r>
    </w:p>
    <w:p w14:paraId="31B062A7" w14:textId="77777777" w:rsidR="007348EF" w:rsidRPr="005A4FBD" w:rsidRDefault="007348EF" w:rsidP="007348EF">
      <w:pPr>
        <w:pStyle w:val="Tekstpodstawowy"/>
        <w:spacing w:line="276" w:lineRule="auto"/>
        <w:ind w:right="-6"/>
        <w:rPr>
          <w:rFonts w:asciiTheme="minorHAnsi" w:hAnsiTheme="minorHAnsi" w:cstheme="minorHAnsi"/>
        </w:rPr>
      </w:pPr>
      <w:r w:rsidRPr="005A4FBD">
        <w:rPr>
          <w:rFonts w:asciiTheme="minorHAnsi" w:hAnsiTheme="minorHAnsi" w:cstheme="minorHAnsi"/>
          <w:spacing w:val="-2"/>
        </w:rPr>
        <w:t>ITB</w:t>
      </w:r>
      <w:r w:rsidRPr="005A4FBD">
        <w:rPr>
          <w:rFonts w:asciiTheme="minorHAnsi" w:hAnsiTheme="minorHAnsi" w:cstheme="minorHAnsi"/>
          <w:spacing w:val="-12"/>
        </w:rPr>
        <w:t xml:space="preserve"> </w:t>
      </w:r>
      <w:r w:rsidRPr="005A4FBD">
        <w:rPr>
          <w:rFonts w:asciiTheme="minorHAnsi" w:hAnsiTheme="minorHAnsi" w:cstheme="minorHAnsi"/>
          <w:spacing w:val="-2"/>
        </w:rPr>
        <w:t>–</w:t>
      </w:r>
      <w:r w:rsidRPr="005A4FBD">
        <w:rPr>
          <w:rFonts w:asciiTheme="minorHAnsi" w:hAnsiTheme="minorHAnsi" w:cstheme="minorHAnsi"/>
          <w:spacing w:val="-11"/>
        </w:rPr>
        <w:t xml:space="preserve"> </w:t>
      </w:r>
      <w:r w:rsidRPr="005A4FBD">
        <w:rPr>
          <w:rFonts w:asciiTheme="minorHAnsi" w:hAnsiTheme="minorHAnsi" w:cstheme="minorHAnsi"/>
          <w:spacing w:val="-2"/>
        </w:rPr>
        <w:t>Instytut</w:t>
      </w:r>
      <w:r w:rsidRPr="005A4FBD">
        <w:rPr>
          <w:rFonts w:asciiTheme="minorHAnsi" w:hAnsiTheme="minorHAnsi" w:cstheme="minorHAnsi"/>
          <w:spacing w:val="-12"/>
        </w:rPr>
        <w:t xml:space="preserve"> </w:t>
      </w:r>
      <w:r w:rsidRPr="005A4FBD">
        <w:rPr>
          <w:rFonts w:asciiTheme="minorHAnsi" w:hAnsiTheme="minorHAnsi" w:cstheme="minorHAnsi"/>
          <w:spacing w:val="-2"/>
        </w:rPr>
        <w:t>Techniki</w:t>
      </w:r>
      <w:r w:rsidRPr="005A4FBD">
        <w:rPr>
          <w:rFonts w:asciiTheme="minorHAnsi" w:hAnsiTheme="minorHAnsi" w:cstheme="minorHAnsi"/>
          <w:spacing w:val="-12"/>
        </w:rPr>
        <w:t xml:space="preserve"> </w:t>
      </w:r>
      <w:r w:rsidRPr="005A4FBD">
        <w:rPr>
          <w:rFonts w:asciiTheme="minorHAnsi" w:hAnsiTheme="minorHAnsi" w:cstheme="minorHAnsi"/>
          <w:spacing w:val="-2"/>
        </w:rPr>
        <w:t>Budowlanej</w:t>
      </w:r>
    </w:p>
    <w:p w14:paraId="56C56E38" w14:textId="77777777" w:rsidR="007348EF" w:rsidRPr="005A4FBD" w:rsidRDefault="007348EF" w:rsidP="007348EF">
      <w:pPr>
        <w:pStyle w:val="Tekstpodstawowy"/>
        <w:spacing w:line="276" w:lineRule="auto"/>
        <w:ind w:right="-6"/>
        <w:rPr>
          <w:rFonts w:asciiTheme="minorHAnsi" w:hAnsiTheme="minorHAnsi" w:cstheme="minorHAnsi"/>
        </w:rPr>
      </w:pPr>
      <w:r w:rsidRPr="005A4FBD">
        <w:rPr>
          <w:rFonts w:asciiTheme="minorHAnsi" w:hAnsiTheme="minorHAnsi" w:cstheme="minorHAnsi"/>
          <w:w w:val="90"/>
        </w:rPr>
        <w:t>PZJ</w:t>
      </w:r>
      <w:r w:rsidRPr="005A4FBD">
        <w:rPr>
          <w:rFonts w:asciiTheme="minorHAnsi" w:hAnsiTheme="minorHAnsi" w:cstheme="minorHAnsi"/>
        </w:rPr>
        <w:t xml:space="preserve"> </w:t>
      </w:r>
      <w:r w:rsidRPr="005A4FBD">
        <w:rPr>
          <w:rFonts w:asciiTheme="minorHAnsi" w:hAnsiTheme="minorHAnsi" w:cstheme="minorHAnsi"/>
          <w:w w:val="90"/>
        </w:rPr>
        <w:t>–</w:t>
      </w:r>
      <w:r w:rsidRPr="005A4FBD">
        <w:rPr>
          <w:rFonts w:asciiTheme="minorHAnsi" w:hAnsiTheme="minorHAnsi" w:cstheme="minorHAnsi"/>
          <w:spacing w:val="1"/>
        </w:rPr>
        <w:t xml:space="preserve"> </w:t>
      </w:r>
      <w:r w:rsidRPr="005A4FBD">
        <w:rPr>
          <w:rFonts w:asciiTheme="minorHAnsi" w:hAnsiTheme="minorHAnsi" w:cstheme="minorHAnsi"/>
          <w:w w:val="90"/>
        </w:rPr>
        <w:t>Program</w:t>
      </w:r>
      <w:r w:rsidRPr="005A4FBD">
        <w:rPr>
          <w:rFonts w:asciiTheme="minorHAnsi" w:hAnsiTheme="minorHAnsi" w:cstheme="minorHAnsi"/>
        </w:rPr>
        <w:t xml:space="preserve"> </w:t>
      </w:r>
      <w:r w:rsidRPr="005A4FBD">
        <w:rPr>
          <w:rFonts w:asciiTheme="minorHAnsi" w:hAnsiTheme="minorHAnsi" w:cstheme="minorHAnsi"/>
          <w:w w:val="90"/>
        </w:rPr>
        <w:t>Zabezpieczenia</w:t>
      </w:r>
      <w:r w:rsidRPr="005A4FBD">
        <w:rPr>
          <w:rFonts w:asciiTheme="minorHAnsi" w:hAnsiTheme="minorHAnsi" w:cstheme="minorHAnsi"/>
          <w:spacing w:val="-2"/>
        </w:rPr>
        <w:t xml:space="preserve"> </w:t>
      </w:r>
      <w:r w:rsidRPr="005A4FBD">
        <w:rPr>
          <w:rFonts w:asciiTheme="minorHAnsi" w:hAnsiTheme="minorHAnsi" w:cstheme="minorHAnsi"/>
          <w:spacing w:val="-2"/>
          <w:w w:val="90"/>
        </w:rPr>
        <w:t>Jakości</w:t>
      </w:r>
    </w:p>
    <w:p w14:paraId="6F22341B" w14:textId="77777777" w:rsidR="007348EF" w:rsidRDefault="007348EF" w:rsidP="007348EF">
      <w:pPr>
        <w:pStyle w:val="Tekstpodstawowy"/>
        <w:spacing w:line="331" w:lineRule="auto"/>
        <w:ind w:right="-6"/>
        <w:rPr>
          <w:rFonts w:asciiTheme="minorHAnsi" w:hAnsiTheme="minorHAnsi" w:cstheme="minorHAnsi"/>
          <w:spacing w:val="-2"/>
          <w:w w:val="90"/>
        </w:rPr>
      </w:pPr>
      <w:r w:rsidRPr="005A4FBD">
        <w:rPr>
          <w:rFonts w:asciiTheme="minorHAnsi" w:hAnsiTheme="minorHAnsi" w:cstheme="minorHAnsi"/>
          <w:w w:val="90"/>
        </w:rPr>
        <w:t>Bhp</w:t>
      </w:r>
      <w:r w:rsidRPr="005A4FBD">
        <w:rPr>
          <w:rFonts w:asciiTheme="minorHAnsi" w:hAnsiTheme="minorHAnsi" w:cstheme="minorHAnsi"/>
          <w:spacing w:val="-1"/>
        </w:rPr>
        <w:t xml:space="preserve"> </w:t>
      </w:r>
      <w:r w:rsidRPr="005A4FBD">
        <w:rPr>
          <w:rFonts w:asciiTheme="minorHAnsi" w:hAnsiTheme="minorHAnsi" w:cstheme="minorHAnsi"/>
          <w:w w:val="90"/>
        </w:rPr>
        <w:t>–</w:t>
      </w:r>
      <w:r w:rsidRPr="005A4FBD">
        <w:rPr>
          <w:rFonts w:asciiTheme="minorHAnsi" w:hAnsiTheme="minorHAnsi" w:cstheme="minorHAnsi"/>
        </w:rPr>
        <w:t xml:space="preserve"> </w:t>
      </w:r>
      <w:r w:rsidRPr="005A4FBD">
        <w:rPr>
          <w:rFonts w:asciiTheme="minorHAnsi" w:hAnsiTheme="minorHAnsi" w:cstheme="minorHAnsi"/>
          <w:w w:val="90"/>
        </w:rPr>
        <w:t>Bezpieczeństwo</w:t>
      </w:r>
      <w:r w:rsidRPr="005A4FBD">
        <w:rPr>
          <w:rFonts w:asciiTheme="minorHAnsi" w:hAnsiTheme="minorHAnsi" w:cstheme="minorHAnsi"/>
          <w:spacing w:val="-1"/>
        </w:rPr>
        <w:t xml:space="preserve"> </w:t>
      </w:r>
      <w:r w:rsidRPr="005A4FBD">
        <w:rPr>
          <w:rFonts w:asciiTheme="minorHAnsi" w:hAnsiTheme="minorHAnsi" w:cstheme="minorHAnsi"/>
          <w:w w:val="90"/>
        </w:rPr>
        <w:t>i</w:t>
      </w:r>
      <w:r w:rsidRPr="005A4FBD">
        <w:rPr>
          <w:rFonts w:asciiTheme="minorHAnsi" w:hAnsiTheme="minorHAnsi" w:cstheme="minorHAnsi"/>
        </w:rPr>
        <w:t xml:space="preserve"> </w:t>
      </w:r>
      <w:r w:rsidRPr="005A4FBD">
        <w:rPr>
          <w:rFonts w:asciiTheme="minorHAnsi" w:hAnsiTheme="minorHAnsi" w:cstheme="minorHAnsi"/>
          <w:w w:val="90"/>
        </w:rPr>
        <w:t>higiena</w:t>
      </w:r>
      <w:r w:rsidRPr="005A4FBD">
        <w:rPr>
          <w:rFonts w:asciiTheme="minorHAnsi" w:hAnsiTheme="minorHAnsi" w:cstheme="minorHAnsi"/>
          <w:spacing w:val="-3"/>
        </w:rPr>
        <w:t xml:space="preserve"> </w:t>
      </w:r>
      <w:r w:rsidRPr="005A4FBD">
        <w:rPr>
          <w:rFonts w:asciiTheme="minorHAnsi" w:hAnsiTheme="minorHAnsi" w:cstheme="minorHAnsi"/>
          <w:w w:val="90"/>
        </w:rPr>
        <w:t>pracy</w:t>
      </w:r>
      <w:r w:rsidRPr="005A4FBD">
        <w:rPr>
          <w:rFonts w:asciiTheme="minorHAnsi" w:hAnsiTheme="minorHAnsi" w:cstheme="minorHAnsi"/>
          <w:spacing w:val="-2"/>
        </w:rPr>
        <w:t xml:space="preserve"> </w:t>
      </w:r>
      <w:r w:rsidRPr="005A4FBD">
        <w:rPr>
          <w:rFonts w:asciiTheme="minorHAnsi" w:hAnsiTheme="minorHAnsi" w:cstheme="minorHAnsi"/>
          <w:w w:val="90"/>
        </w:rPr>
        <w:t>podczas</w:t>
      </w:r>
      <w:r w:rsidRPr="005A4FBD">
        <w:rPr>
          <w:rFonts w:asciiTheme="minorHAnsi" w:hAnsiTheme="minorHAnsi" w:cstheme="minorHAnsi"/>
          <w:spacing w:val="-2"/>
        </w:rPr>
        <w:t xml:space="preserve"> </w:t>
      </w:r>
      <w:r w:rsidRPr="005A4FBD">
        <w:rPr>
          <w:rFonts w:asciiTheme="minorHAnsi" w:hAnsiTheme="minorHAnsi" w:cstheme="minorHAnsi"/>
          <w:w w:val="90"/>
        </w:rPr>
        <w:t>wykonywania</w:t>
      </w:r>
      <w:r w:rsidRPr="005A4FBD">
        <w:rPr>
          <w:rFonts w:asciiTheme="minorHAnsi" w:hAnsiTheme="minorHAnsi" w:cstheme="minorHAnsi"/>
        </w:rPr>
        <w:t xml:space="preserve"> </w:t>
      </w:r>
      <w:r w:rsidRPr="005A4FBD">
        <w:rPr>
          <w:rFonts w:asciiTheme="minorHAnsi" w:hAnsiTheme="minorHAnsi" w:cstheme="minorHAnsi"/>
          <w:w w:val="90"/>
        </w:rPr>
        <w:t>robót</w:t>
      </w:r>
      <w:r w:rsidRPr="005A4FBD">
        <w:rPr>
          <w:rFonts w:asciiTheme="minorHAnsi" w:hAnsiTheme="minorHAnsi" w:cstheme="minorHAnsi"/>
        </w:rPr>
        <w:t xml:space="preserve"> </w:t>
      </w:r>
      <w:r w:rsidRPr="005A4FBD">
        <w:rPr>
          <w:rFonts w:asciiTheme="minorHAnsi" w:hAnsiTheme="minorHAnsi" w:cstheme="minorHAnsi"/>
          <w:spacing w:val="-2"/>
          <w:w w:val="90"/>
        </w:rPr>
        <w:t>budowlanych.</w:t>
      </w:r>
    </w:p>
    <w:p w14:paraId="475B54FA" w14:textId="77777777" w:rsidR="00AD7094" w:rsidRDefault="00AD7094" w:rsidP="007348EF">
      <w:pPr>
        <w:pStyle w:val="Tekstpodstawowy"/>
        <w:spacing w:line="331" w:lineRule="auto"/>
        <w:ind w:right="-6"/>
        <w:rPr>
          <w:rFonts w:asciiTheme="minorHAnsi" w:hAnsiTheme="minorHAnsi" w:cstheme="minorHAnsi"/>
          <w:spacing w:val="-2"/>
          <w:w w:val="90"/>
        </w:rPr>
      </w:pPr>
    </w:p>
    <w:p w14:paraId="0D792FF1" w14:textId="77777777" w:rsidR="00AD7094" w:rsidRDefault="00AD7094" w:rsidP="007348EF">
      <w:pPr>
        <w:pStyle w:val="Tekstpodstawowy"/>
        <w:spacing w:line="331" w:lineRule="auto"/>
        <w:ind w:right="-6"/>
        <w:rPr>
          <w:rFonts w:asciiTheme="minorHAnsi" w:hAnsiTheme="minorHAnsi" w:cstheme="minorHAnsi"/>
          <w:spacing w:val="-2"/>
          <w:w w:val="90"/>
        </w:rPr>
      </w:pPr>
    </w:p>
    <w:p w14:paraId="5FC786DE" w14:textId="77777777" w:rsidR="00CD7437" w:rsidRPr="00AD7094" w:rsidRDefault="00691BF6">
      <w:pPr>
        <w:pStyle w:val="Nagwek5"/>
        <w:numPr>
          <w:ilvl w:val="0"/>
          <w:numId w:val="78"/>
        </w:numPr>
        <w:tabs>
          <w:tab w:val="left" w:pos="781"/>
        </w:tabs>
        <w:spacing w:line="240" w:lineRule="auto"/>
        <w:ind w:right="-6"/>
        <w:rPr>
          <w:rFonts w:ascii="Calibri" w:hAnsi="Calibri" w:cs="Calibri"/>
        </w:rPr>
      </w:pPr>
      <w:r w:rsidRPr="00AD7094">
        <w:rPr>
          <w:rFonts w:ascii="Calibri" w:hAnsi="Calibri" w:cs="Calibri"/>
        </w:rPr>
        <w:lastRenderedPageBreak/>
        <w:t>WSTĘP</w:t>
      </w:r>
    </w:p>
    <w:p w14:paraId="048DCF44" w14:textId="77777777" w:rsidR="00CD7437" w:rsidRPr="004B7080" w:rsidRDefault="00691BF6">
      <w:pPr>
        <w:pStyle w:val="Nagwek8"/>
        <w:numPr>
          <w:ilvl w:val="1"/>
          <w:numId w:val="81"/>
        </w:numPr>
        <w:tabs>
          <w:tab w:val="left" w:pos="1060"/>
        </w:tabs>
        <w:spacing w:before="68"/>
        <w:ind w:right="-6"/>
        <w:jc w:val="both"/>
        <w:rPr>
          <w:rFonts w:ascii="Calibri" w:hAnsi="Calibri" w:cs="Calibri"/>
        </w:rPr>
      </w:pPr>
      <w:r w:rsidRPr="004B7080">
        <w:rPr>
          <w:rFonts w:ascii="Calibri" w:hAnsi="Calibri" w:cs="Calibri"/>
        </w:rPr>
        <w:t>Przedmiot</w:t>
      </w:r>
      <w:r w:rsidRPr="00AD7094">
        <w:rPr>
          <w:rFonts w:ascii="Calibri" w:hAnsi="Calibri" w:cs="Calibri"/>
        </w:rPr>
        <w:t xml:space="preserve"> SST:</w:t>
      </w:r>
    </w:p>
    <w:p w14:paraId="4F55044C" w14:textId="0F67D261" w:rsidR="00CD7437" w:rsidRDefault="00691BF6" w:rsidP="00AD7094">
      <w:pPr>
        <w:pStyle w:val="Tekstpodstawowy"/>
        <w:ind w:right="-6"/>
        <w:jc w:val="both"/>
        <w:rPr>
          <w:rFonts w:ascii="Calibri" w:hAnsi="Calibri" w:cs="Calibri"/>
        </w:rPr>
      </w:pPr>
      <w:r w:rsidRPr="004B7080">
        <w:rPr>
          <w:rFonts w:ascii="Calibri" w:hAnsi="Calibri" w:cs="Calibri"/>
        </w:rPr>
        <w:t>Przedmiotem</w:t>
      </w:r>
      <w:r w:rsidRPr="00AD7094">
        <w:rPr>
          <w:rFonts w:ascii="Calibri" w:hAnsi="Calibri" w:cs="Calibri"/>
        </w:rPr>
        <w:t xml:space="preserve"> </w:t>
      </w:r>
      <w:r w:rsidRPr="004B7080">
        <w:rPr>
          <w:rFonts w:ascii="Calibri" w:hAnsi="Calibri" w:cs="Calibri"/>
        </w:rPr>
        <w:t>niniejszej</w:t>
      </w:r>
      <w:r w:rsidRPr="00AD7094">
        <w:rPr>
          <w:rFonts w:ascii="Calibri" w:hAnsi="Calibri" w:cs="Calibri"/>
        </w:rPr>
        <w:t xml:space="preserve"> </w:t>
      </w:r>
      <w:r w:rsidRPr="004B7080">
        <w:rPr>
          <w:rFonts w:ascii="Calibri" w:hAnsi="Calibri" w:cs="Calibri"/>
        </w:rPr>
        <w:t>szczegółowej</w:t>
      </w:r>
      <w:r w:rsidRPr="00AD7094">
        <w:rPr>
          <w:rFonts w:ascii="Calibri" w:hAnsi="Calibri" w:cs="Calibri"/>
        </w:rPr>
        <w:t xml:space="preserve"> </w:t>
      </w:r>
      <w:r w:rsidRPr="004B7080">
        <w:rPr>
          <w:rFonts w:ascii="Calibri" w:hAnsi="Calibri" w:cs="Calibri"/>
        </w:rPr>
        <w:t>specyfikacji</w:t>
      </w:r>
      <w:r w:rsidRPr="00AD7094">
        <w:rPr>
          <w:rFonts w:ascii="Calibri" w:hAnsi="Calibri" w:cs="Calibri"/>
        </w:rPr>
        <w:t xml:space="preserve"> </w:t>
      </w:r>
      <w:r w:rsidRPr="004B7080">
        <w:rPr>
          <w:rFonts w:ascii="Calibri" w:hAnsi="Calibri" w:cs="Calibri"/>
        </w:rPr>
        <w:t>technicznej</w:t>
      </w:r>
      <w:r w:rsidRPr="00AD7094">
        <w:rPr>
          <w:rFonts w:ascii="Calibri" w:hAnsi="Calibri" w:cs="Calibri"/>
        </w:rPr>
        <w:t xml:space="preserve"> </w:t>
      </w:r>
      <w:r w:rsidRPr="004B7080">
        <w:rPr>
          <w:rFonts w:ascii="Calibri" w:hAnsi="Calibri" w:cs="Calibri"/>
        </w:rPr>
        <w:t>(SST)</w:t>
      </w:r>
      <w:r w:rsidRPr="00AD7094">
        <w:rPr>
          <w:rFonts w:ascii="Calibri" w:hAnsi="Calibri" w:cs="Calibri"/>
        </w:rPr>
        <w:t xml:space="preserve"> </w:t>
      </w:r>
      <w:r w:rsidRPr="004B7080">
        <w:rPr>
          <w:rFonts w:ascii="Calibri" w:hAnsi="Calibri" w:cs="Calibri"/>
        </w:rPr>
        <w:t>są</w:t>
      </w:r>
      <w:r w:rsidRPr="00AD7094">
        <w:rPr>
          <w:rFonts w:ascii="Calibri" w:hAnsi="Calibri" w:cs="Calibri"/>
        </w:rPr>
        <w:t xml:space="preserve"> </w:t>
      </w:r>
      <w:r w:rsidRPr="004B7080">
        <w:rPr>
          <w:rFonts w:ascii="Calibri" w:hAnsi="Calibri" w:cs="Calibri"/>
        </w:rPr>
        <w:t>wymagania</w:t>
      </w:r>
      <w:r w:rsidRPr="00AD7094">
        <w:rPr>
          <w:rFonts w:ascii="Calibri" w:hAnsi="Calibri" w:cs="Calibri"/>
        </w:rPr>
        <w:t xml:space="preserve"> </w:t>
      </w:r>
      <w:r w:rsidRPr="004B7080">
        <w:rPr>
          <w:rFonts w:ascii="Calibri" w:hAnsi="Calibri" w:cs="Calibri"/>
        </w:rPr>
        <w:t xml:space="preserve">dotyczące wykonania oraz odbioru robot związanych z montażem sufitów podwieszonych </w:t>
      </w:r>
      <w:r w:rsidR="00437C97" w:rsidRPr="004B7080">
        <w:rPr>
          <w:rFonts w:ascii="Calibri" w:hAnsi="Calibri" w:cs="Calibri"/>
          <w:spacing w:val="-8"/>
        </w:rPr>
        <w:t>w</w:t>
      </w:r>
      <w:r w:rsidR="00437C97" w:rsidRPr="004B7080">
        <w:rPr>
          <w:rFonts w:ascii="Calibri" w:hAnsi="Calibri" w:cs="Calibri"/>
        </w:rPr>
        <w:t xml:space="preserve"> </w:t>
      </w:r>
      <w:r w:rsidR="00437C97" w:rsidRPr="004B7080">
        <w:rPr>
          <w:rFonts w:ascii="Calibri" w:hAnsi="Calibri" w:cs="Calibri"/>
          <w:spacing w:val="-8"/>
        </w:rPr>
        <w:t>ramach</w:t>
      </w:r>
      <w:r w:rsidR="00437C97" w:rsidRPr="004B7080">
        <w:rPr>
          <w:rFonts w:ascii="Calibri" w:hAnsi="Calibri" w:cs="Calibri"/>
        </w:rPr>
        <w:t xml:space="preserve"> </w:t>
      </w:r>
      <w:r w:rsidR="00672921" w:rsidRPr="00672921">
        <w:rPr>
          <w:rFonts w:ascii="Calibri" w:hAnsi="Calibri" w:cs="Calibri"/>
          <w:b/>
          <w:spacing w:val="-8"/>
        </w:rPr>
        <w:t>prac remontowych w budynku Uzdrowiska Rabka S.A. – Budynek Zakładu Przyrodoleczniczego (Dział Księgowości - Pawilon A) w Rabce Zdroju</w:t>
      </w:r>
    </w:p>
    <w:p w14:paraId="4943802F" w14:textId="77777777" w:rsidR="00AD7094" w:rsidRDefault="00691BF6" w:rsidP="00AD7094">
      <w:pPr>
        <w:pStyle w:val="Tekstpodstawowy"/>
        <w:ind w:right="-6"/>
        <w:jc w:val="both"/>
        <w:rPr>
          <w:rFonts w:ascii="Calibri" w:hAnsi="Calibri" w:cs="Calibri"/>
        </w:rPr>
      </w:pPr>
      <w:r w:rsidRPr="004B7080">
        <w:rPr>
          <w:rFonts w:ascii="Calibri" w:hAnsi="Calibri" w:cs="Calibri"/>
        </w:rPr>
        <w:t>Szczegółowa</w:t>
      </w:r>
      <w:r w:rsidRPr="00AD7094">
        <w:rPr>
          <w:rFonts w:ascii="Calibri" w:hAnsi="Calibri" w:cs="Calibri"/>
        </w:rPr>
        <w:t xml:space="preserve"> </w:t>
      </w:r>
      <w:r w:rsidRPr="004B7080">
        <w:rPr>
          <w:rFonts w:ascii="Calibri" w:hAnsi="Calibri" w:cs="Calibri"/>
        </w:rPr>
        <w:t>Specyfikacja</w:t>
      </w:r>
      <w:r w:rsidRPr="00AD7094">
        <w:rPr>
          <w:rFonts w:ascii="Calibri" w:hAnsi="Calibri" w:cs="Calibri"/>
        </w:rPr>
        <w:t xml:space="preserve"> </w:t>
      </w:r>
      <w:r w:rsidRPr="004B7080">
        <w:rPr>
          <w:rFonts w:ascii="Calibri" w:hAnsi="Calibri" w:cs="Calibri"/>
        </w:rPr>
        <w:t>Techniczna</w:t>
      </w:r>
      <w:r w:rsidRPr="00AD7094">
        <w:rPr>
          <w:rFonts w:ascii="Calibri" w:hAnsi="Calibri" w:cs="Calibri"/>
        </w:rPr>
        <w:t xml:space="preserve"> </w:t>
      </w:r>
      <w:r w:rsidRPr="004B7080">
        <w:rPr>
          <w:rFonts w:ascii="Calibri" w:hAnsi="Calibri" w:cs="Calibri"/>
        </w:rPr>
        <w:t>Wykonania</w:t>
      </w:r>
      <w:r w:rsidRPr="00AD7094">
        <w:rPr>
          <w:rFonts w:ascii="Calibri" w:hAnsi="Calibri" w:cs="Calibri"/>
        </w:rPr>
        <w:t xml:space="preserve"> </w:t>
      </w:r>
      <w:r w:rsidRPr="004B7080">
        <w:rPr>
          <w:rFonts w:ascii="Calibri" w:hAnsi="Calibri" w:cs="Calibri"/>
        </w:rPr>
        <w:t>i</w:t>
      </w:r>
      <w:r w:rsidRPr="00AD7094">
        <w:rPr>
          <w:rFonts w:ascii="Calibri" w:hAnsi="Calibri" w:cs="Calibri"/>
        </w:rPr>
        <w:t xml:space="preserve"> </w:t>
      </w:r>
      <w:r w:rsidRPr="004B7080">
        <w:rPr>
          <w:rFonts w:ascii="Calibri" w:hAnsi="Calibri" w:cs="Calibri"/>
        </w:rPr>
        <w:t>Odbioru</w:t>
      </w:r>
      <w:r w:rsidRPr="00AD7094">
        <w:rPr>
          <w:rFonts w:ascii="Calibri" w:hAnsi="Calibri" w:cs="Calibri"/>
        </w:rPr>
        <w:t xml:space="preserve"> </w:t>
      </w:r>
      <w:r w:rsidRPr="004B7080">
        <w:rPr>
          <w:rFonts w:ascii="Calibri" w:hAnsi="Calibri" w:cs="Calibri"/>
        </w:rPr>
        <w:t>Robót</w:t>
      </w:r>
      <w:r w:rsidRPr="00AD7094">
        <w:rPr>
          <w:rFonts w:ascii="Calibri" w:hAnsi="Calibri" w:cs="Calibri"/>
        </w:rPr>
        <w:t xml:space="preserve"> </w:t>
      </w:r>
      <w:r w:rsidRPr="004B7080">
        <w:rPr>
          <w:rFonts w:ascii="Calibri" w:hAnsi="Calibri" w:cs="Calibri"/>
        </w:rPr>
        <w:t>Budowlanych</w:t>
      </w:r>
      <w:r w:rsidRPr="00AD7094">
        <w:rPr>
          <w:rFonts w:ascii="Calibri" w:hAnsi="Calibri" w:cs="Calibri"/>
        </w:rPr>
        <w:t xml:space="preserve"> </w:t>
      </w:r>
      <w:r w:rsidRPr="004B7080">
        <w:rPr>
          <w:rFonts w:ascii="Calibri" w:hAnsi="Calibri" w:cs="Calibri"/>
        </w:rPr>
        <w:t>to</w:t>
      </w:r>
      <w:r w:rsidRPr="00AD7094">
        <w:rPr>
          <w:rFonts w:ascii="Calibri" w:hAnsi="Calibri" w:cs="Calibri"/>
        </w:rPr>
        <w:t xml:space="preserve"> </w:t>
      </w:r>
      <w:r w:rsidRPr="004B7080">
        <w:rPr>
          <w:rFonts w:ascii="Calibri" w:hAnsi="Calibri" w:cs="Calibri"/>
        </w:rPr>
        <w:t xml:space="preserve">zbiór: </w:t>
      </w:r>
    </w:p>
    <w:p w14:paraId="60BDAC66" w14:textId="44C80A64"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wymagań w zakresie sposobu wykonania robót budowlanych,</w:t>
      </w:r>
    </w:p>
    <w:p w14:paraId="678BBC43"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wymagań dotyczących właściwości materiałów budowlanych, obejmujących w szczególności właściwości materiałów,</w:t>
      </w:r>
    </w:p>
    <w:p w14:paraId="76C2562A" w14:textId="175F7995" w:rsidR="00CD7437" w:rsidRDefault="00691BF6">
      <w:pPr>
        <w:pStyle w:val="Tekstpodstawowy"/>
        <w:numPr>
          <w:ilvl w:val="0"/>
          <w:numId w:val="73"/>
        </w:numPr>
        <w:ind w:left="1134" w:right="-6"/>
        <w:jc w:val="both"/>
        <w:rPr>
          <w:rFonts w:ascii="Calibri" w:hAnsi="Calibri" w:cs="Calibri"/>
        </w:rPr>
      </w:pPr>
      <w:r w:rsidRPr="004B7080">
        <w:rPr>
          <w:rFonts w:ascii="Calibri" w:hAnsi="Calibri" w:cs="Calibri"/>
        </w:rPr>
        <w:t>wymagań dotyczących sposobu wykonania i oceny prawidłowości wykonania poszczególnych robót oraz określenie zakresu prac, które powinny być ujęte w poszczególnych pozycjach przedmiaru, zaliczanego do dokumentacji projektowej.</w:t>
      </w:r>
    </w:p>
    <w:p w14:paraId="183F1C98" w14:textId="77777777" w:rsidR="00AD7094" w:rsidRPr="004B7080" w:rsidRDefault="00AD7094" w:rsidP="00AD7094">
      <w:pPr>
        <w:pStyle w:val="Tekstpodstawowy"/>
        <w:ind w:left="1134" w:right="-6"/>
        <w:jc w:val="both"/>
        <w:rPr>
          <w:rFonts w:ascii="Calibri" w:hAnsi="Calibri" w:cs="Calibri"/>
        </w:rPr>
      </w:pPr>
    </w:p>
    <w:p w14:paraId="187084D1" w14:textId="77777777" w:rsidR="00CD7437" w:rsidRPr="004B7080" w:rsidRDefault="00691BF6">
      <w:pPr>
        <w:pStyle w:val="Nagwek8"/>
        <w:numPr>
          <w:ilvl w:val="1"/>
          <w:numId w:val="81"/>
        </w:numPr>
        <w:tabs>
          <w:tab w:val="left" w:pos="1060"/>
        </w:tabs>
        <w:spacing w:before="68"/>
        <w:ind w:right="-6"/>
        <w:jc w:val="both"/>
        <w:rPr>
          <w:rFonts w:ascii="Calibri" w:hAnsi="Calibri" w:cs="Calibri"/>
        </w:rPr>
      </w:pPr>
      <w:r w:rsidRPr="004B7080">
        <w:rPr>
          <w:rFonts w:ascii="Calibri" w:hAnsi="Calibri" w:cs="Calibri"/>
        </w:rPr>
        <w:t>Zakres</w:t>
      </w:r>
      <w:r w:rsidRPr="00AD7094">
        <w:rPr>
          <w:rFonts w:ascii="Calibri" w:hAnsi="Calibri" w:cs="Calibri"/>
        </w:rPr>
        <w:t xml:space="preserve"> </w:t>
      </w:r>
      <w:r w:rsidRPr="004B7080">
        <w:rPr>
          <w:rFonts w:ascii="Calibri" w:hAnsi="Calibri" w:cs="Calibri"/>
        </w:rPr>
        <w:t>stosowania</w:t>
      </w:r>
      <w:r w:rsidRPr="00AD7094">
        <w:rPr>
          <w:rFonts w:ascii="Calibri" w:hAnsi="Calibri" w:cs="Calibri"/>
        </w:rPr>
        <w:t xml:space="preserve"> SST</w:t>
      </w:r>
    </w:p>
    <w:p w14:paraId="2FA40DA2" w14:textId="77777777" w:rsidR="00CD7437" w:rsidRPr="004B7080" w:rsidRDefault="00691BF6" w:rsidP="00AD7094">
      <w:pPr>
        <w:pStyle w:val="Tekstpodstawowy"/>
        <w:ind w:right="-6"/>
        <w:jc w:val="both"/>
        <w:rPr>
          <w:rFonts w:ascii="Calibri" w:hAnsi="Calibri" w:cs="Calibri"/>
        </w:rPr>
      </w:pPr>
      <w:r w:rsidRPr="004B7080">
        <w:rPr>
          <w:rFonts w:ascii="Calibri" w:hAnsi="Calibri" w:cs="Calibri"/>
        </w:rPr>
        <w:t>Szczegółowa specyfikacja techniczna (SST) stosowana jest jako dokument przetargowy i kontraktowy przy zlecaniu i realizacji robót wymienionych w pkt. 1.1.</w:t>
      </w:r>
    </w:p>
    <w:p w14:paraId="43ABD32C" w14:textId="77777777" w:rsidR="00CD7437" w:rsidRPr="004B7080" w:rsidRDefault="00691BF6" w:rsidP="00AD7094">
      <w:pPr>
        <w:pStyle w:val="Tekstpodstawowy"/>
        <w:ind w:right="-6"/>
        <w:jc w:val="both"/>
        <w:rPr>
          <w:rFonts w:ascii="Calibri" w:hAnsi="Calibri" w:cs="Calibri"/>
        </w:rPr>
      </w:pPr>
      <w:r w:rsidRPr="004B7080">
        <w:rPr>
          <w:rFonts w:ascii="Calibri" w:hAnsi="Calibri" w:cs="Calibri"/>
        </w:rPr>
        <w:t>Odstępstwa od wymagań podanych w niniejszej specyfikacji mogą mieć miejsce tylko w przypadkach małych prostych robót i konstrukcji drugorzędnych o niewielkim znaczeniu, dla których istnieje pewność, że podstawowe wymagania będą spełnione przy zastosowaniu metod wykonania na podstawie doświadczenia i przy przestrzeganiu zasad sztuki budowlanej.</w:t>
      </w:r>
    </w:p>
    <w:p w14:paraId="31D1183A" w14:textId="77777777" w:rsidR="00CD7437" w:rsidRPr="004B7080" w:rsidRDefault="00CD7437" w:rsidP="007348EF">
      <w:pPr>
        <w:pStyle w:val="Tekstpodstawowy"/>
        <w:spacing w:before="125"/>
        <w:ind w:left="0" w:right="-6"/>
        <w:rPr>
          <w:rFonts w:ascii="Calibri" w:hAnsi="Calibri" w:cs="Calibri"/>
        </w:rPr>
      </w:pPr>
    </w:p>
    <w:p w14:paraId="3D9B295C" w14:textId="77777777" w:rsidR="00CD7437" w:rsidRPr="004B7080" w:rsidRDefault="00691BF6">
      <w:pPr>
        <w:pStyle w:val="Nagwek8"/>
        <w:numPr>
          <w:ilvl w:val="1"/>
          <w:numId w:val="81"/>
        </w:numPr>
        <w:tabs>
          <w:tab w:val="left" w:pos="1060"/>
        </w:tabs>
        <w:spacing w:before="68"/>
        <w:ind w:right="-6"/>
        <w:jc w:val="both"/>
        <w:rPr>
          <w:rFonts w:ascii="Calibri" w:hAnsi="Calibri" w:cs="Calibri"/>
        </w:rPr>
      </w:pPr>
      <w:r w:rsidRPr="004B7080">
        <w:rPr>
          <w:rFonts w:ascii="Calibri" w:hAnsi="Calibri" w:cs="Calibri"/>
        </w:rPr>
        <w:t>Zakres</w:t>
      </w:r>
      <w:r w:rsidRPr="00AD7094">
        <w:rPr>
          <w:rFonts w:ascii="Calibri" w:hAnsi="Calibri" w:cs="Calibri"/>
        </w:rPr>
        <w:t xml:space="preserve"> </w:t>
      </w:r>
      <w:r w:rsidRPr="004B7080">
        <w:rPr>
          <w:rFonts w:ascii="Calibri" w:hAnsi="Calibri" w:cs="Calibri"/>
        </w:rPr>
        <w:t>robót</w:t>
      </w:r>
      <w:r w:rsidRPr="00AD7094">
        <w:rPr>
          <w:rFonts w:ascii="Calibri" w:hAnsi="Calibri" w:cs="Calibri"/>
        </w:rPr>
        <w:t xml:space="preserve"> </w:t>
      </w:r>
      <w:r w:rsidRPr="004B7080">
        <w:rPr>
          <w:rFonts w:ascii="Calibri" w:hAnsi="Calibri" w:cs="Calibri"/>
        </w:rPr>
        <w:t>objętych</w:t>
      </w:r>
      <w:r w:rsidRPr="00AD7094">
        <w:rPr>
          <w:rFonts w:ascii="Calibri" w:hAnsi="Calibri" w:cs="Calibri"/>
        </w:rPr>
        <w:t xml:space="preserve"> SST</w:t>
      </w:r>
    </w:p>
    <w:p w14:paraId="048E826C" w14:textId="748F8AEC" w:rsidR="00CD7437" w:rsidRPr="004B7080" w:rsidRDefault="00691BF6" w:rsidP="00AD7094">
      <w:pPr>
        <w:pStyle w:val="Tekstpodstawowy"/>
        <w:ind w:right="-6"/>
        <w:jc w:val="both"/>
        <w:rPr>
          <w:rFonts w:ascii="Calibri" w:hAnsi="Calibri" w:cs="Calibri"/>
        </w:rPr>
      </w:pPr>
      <w:r w:rsidRPr="004B7080">
        <w:rPr>
          <w:rFonts w:ascii="Calibri" w:hAnsi="Calibri" w:cs="Calibri"/>
        </w:rPr>
        <w:t>Roboty, których dotyczy specyfikacja obejmują wszystkie czynności umożliwiające i</w:t>
      </w:r>
      <w:r w:rsidRPr="00AD7094">
        <w:rPr>
          <w:rFonts w:ascii="Calibri" w:hAnsi="Calibri" w:cs="Calibri"/>
        </w:rPr>
        <w:t xml:space="preserve"> </w:t>
      </w:r>
      <w:r w:rsidRPr="004B7080">
        <w:rPr>
          <w:rFonts w:ascii="Calibri" w:hAnsi="Calibri" w:cs="Calibri"/>
        </w:rPr>
        <w:t xml:space="preserve">mające na celu dokonanie montażu sufitów podwieszonych </w:t>
      </w:r>
      <w:r w:rsidR="00672921">
        <w:rPr>
          <w:rFonts w:ascii="Calibri" w:hAnsi="Calibri" w:cs="Calibri"/>
        </w:rPr>
        <w:t xml:space="preserve">kasetonowych </w:t>
      </w:r>
      <w:r w:rsidRPr="004B7080">
        <w:rPr>
          <w:rFonts w:ascii="Calibri" w:hAnsi="Calibri" w:cs="Calibri"/>
        </w:rPr>
        <w:t xml:space="preserve">budynku </w:t>
      </w:r>
      <w:r w:rsidR="00672921">
        <w:rPr>
          <w:rFonts w:ascii="Calibri" w:hAnsi="Calibri" w:cs="Calibri"/>
        </w:rPr>
        <w:t>ZPL – Dział Księgowości i Zakupów</w:t>
      </w:r>
      <w:r w:rsidRPr="004B7080">
        <w:rPr>
          <w:rFonts w:ascii="Calibri" w:hAnsi="Calibri" w:cs="Calibri"/>
        </w:rPr>
        <w:t>.</w:t>
      </w:r>
      <w:r w:rsidRPr="00AD7094">
        <w:rPr>
          <w:rFonts w:ascii="Calibri" w:hAnsi="Calibri" w:cs="Calibri"/>
        </w:rPr>
        <w:t xml:space="preserve"> </w:t>
      </w:r>
      <w:r w:rsidRPr="004B7080">
        <w:rPr>
          <w:rFonts w:ascii="Calibri" w:hAnsi="Calibri" w:cs="Calibri"/>
        </w:rPr>
        <w:t xml:space="preserve">W zakres tych robót </w:t>
      </w:r>
      <w:r w:rsidRPr="00AD7094">
        <w:rPr>
          <w:rFonts w:ascii="Calibri" w:hAnsi="Calibri" w:cs="Calibri"/>
        </w:rPr>
        <w:t>wchodzą:</w:t>
      </w:r>
    </w:p>
    <w:p w14:paraId="6A2E0E19" w14:textId="7A6A1842" w:rsidR="00CD7437" w:rsidRDefault="00691BF6">
      <w:pPr>
        <w:pStyle w:val="Tekstpodstawowy"/>
        <w:numPr>
          <w:ilvl w:val="0"/>
          <w:numId w:val="73"/>
        </w:numPr>
        <w:ind w:left="1134" w:right="-6"/>
        <w:jc w:val="both"/>
        <w:rPr>
          <w:rFonts w:ascii="Calibri" w:hAnsi="Calibri" w:cs="Calibri"/>
        </w:rPr>
      </w:pPr>
      <w:r w:rsidRPr="004B7080">
        <w:rPr>
          <w:rFonts w:ascii="Calibri" w:hAnsi="Calibri" w:cs="Calibri"/>
        </w:rPr>
        <w:t xml:space="preserve">ponowne wykonywanie sufitów podwieszonych na ruszcie metalowym </w:t>
      </w:r>
      <w:r w:rsidR="00672921">
        <w:rPr>
          <w:rFonts w:ascii="Calibri" w:hAnsi="Calibri" w:cs="Calibri"/>
        </w:rPr>
        <w:t>kasetonowych</w:t>
      </w:r>
      <w:r w:rsidRPr="004B7080">
        <w:rPr>
          <w:rFonts w:ascii="Calibri" w:hAnsi="Calibri" w:cs="Calibri"/>
        </w:rPr>
        <w:t>.</w:t>
      </w:r>
    </w:p>
    <w:p w14:paraId="1D8EE0F2" w14:textId="77777777" w:rsidR="00AD7094" w:rsidRPr="004B7080" w:rsidRDefault="00AD7094" w:rsidP="00AD7094">
      <w:pPr>
        <w:pStyle w:val="Tekstpodstawowy"/>
        <w:ind w:left="1134" w:right="-6"/>
        <w:jc w:val="both"/>
        <w:rPr>
          <w:rFonts w:ascii="Calibri" w:hAnsi="Calibri" w:cs="Calibri"/>
        </w:rPr>
      </w:pPr>
    </w:p>
    <w:p w14:paraId="03DFBD03" w14:textId="77777777" w:rsidR="00CD7437" w:rsidRPr="004B7080" w:rsidRDefault="00691BF6">
      <w:pPr>
        <w:pStyle w:val="Nagwek8"/>
        <w:numPr>
          <w:ilvl w:val="1"/>
          <w:numId w:val="81"/>
        </w:numPr>
        <w:tabs>
          <w:tab w:val="left" w:pos="1060"/>
        </w:tabs>
        <w:spacing w:before="68"/>
        <w:ind w:right="-6"/>
        <w:jc w:val="both"/>
        <w:rPr>
          <w:rFonts w:ascii="Calibri" w:hAnsi="Calibri" w:cs="Calibri"/>
        </w:rPr>
      </w:pPr>
      <w:r w:rsidRPr="004B7080">
        <w:rPr>
          <w:rFonts w:ascii="Calibri" w:hAnsi="Calibri" w:cs="Calibri"/>
        </w:rPr>
        <w:t>Określenia</w:t>
      </w:r>
      <w:r w:rsidRPr="00AD7094">
        <w:rPr>
          <w:rFonts w:ascii="Calibri" w:hAnsi="Calibri" w:cs="Calibri"/>
        </w:rPr>
        <w:t xml:space="preserve"> podstawowe:</w:t>
      </w:r>
    </w:p>
    <w:p w14:paraId="3962CD18" w14:textId="70D9EBB8" w:rsidR="00CD7437" w:rsidRPr="004B7080" w:rsidRDefault="00691BF6" w:rsidP="00AD7094">
      <w:pPr>
        <w:pStyle w:val="Tekstpodstawowy"/>
        <w:ind w:right="-6"/>
        <w:jc w:val="both"/>
        <w:rPr>
          <w:rFonts w:ascii="Calibri" w:hAnsi="Calibri" w:cs="Calibri"/>
        </w:rPr>
      </w:pPr>
      <w:r w:rsidRPr="004B7080">
        <w:rPr>
          <w:rFonts w:ascii="Calibri" w:hAnsi="Calibri" w:cs="Calibri"/>
        </w:rPr>
        <w:t>Określenia podane w niniejszej Specyfikacji są zgodne z odpowiednimi normami oraz określeniami podanymi w ST „Wymagania ogólne</w:t>
      </w:r>
      <w:r w:rsidR="00AD7094">
        <w:rPr>
          <w:rFonts w:ascii="Calibri" w:hAnsi="Calibri" w:cs="Calibri"/>
        </w:rPr>
        <w:t>”</w:t>
      </w:r>
      <w:r w:rsidRPr="004B7080">
        <w:rPr>
          <w:rFonts w:ascii="Calibri" w:hAnsi="Calibri" w:cs="Calibri"/>
        </w:rPr>
        <w:t xml:space="preserve"> Kod CPV 45000000-7, pkt. 1.4.</w:t>
      </w:r>
    </w:p>
    <w:p w14:paraId="1E62E39E" w14:textId="77777777" w:rsidR="00CD7437" w:rsidRPr="004B7080" w:rsidRDefault="00CD7437" w:rsidP="007348EF">
      <w:pPr>
        <w:pStyle w:val="Tekstpodstawowy"/>
        <w:spacing w:before="40"/>
        <w:ind w:left="0" w:right="-6"/>
        <w:rPr>
          <w:rFonts w:ascii="Calibri" w:hAnsi="Calibri" w:cs="Calibri"/>
        </w:rPr>
      </w:pPr>
    </w:p>
    <w:p w14:paraId="52C2EC54" w14:textId="77777777" w:rsidR="00CD7437" w:rsidRPr="004B7080" w:rsidRDefault="00691BF6">
      <w:pPr>
        <w:pStyle w:val="Nagwek8"/>
        <w:numPr>
          <w:ilvl w:val="1"/>
          <w:numId w:val="81"/>
        </w:numPr>
        <w:tabs>
          <w:tab w:val="left" w:pos="1060"/>
        </w:tabs>
        <w:spacing w:before="68"/>
        <w:ind w:right="-6"/>
        <w:jc w:val="both"/>
        <w:rPr>
          <w:rFonts w:ascii="Calibri" w:hAnsi="Calibri" w:cs="Calibri"/>
        </w:rPr>
      </w:pPr>
      <w:r w:rsidRPr="004B7080">
        <w:rPr>
          <w:rFonts w:ascii="Calibri" w:hAnsi="Calibri" w:cs="Calibri"/>
        </w:rPr>
        <w:t>Ogólne</w:t>
      </w:r>
      <w:r w:rsidRPr="00AD7094">
        <w:rPr>
          <w:rFonts w:ascii="Calibri" w:hAnsi="Calibri" w:cs="Calibri"/>
        </w:rPr>
        <w:t xml:space="preserve"> </w:t>
      </w:r>
      <w:r w:rsidRPr="004B7080">
        <w:rPr>
          <w:rFonts w:ascii="Calibri" w:hAnsi="Calibri" w:cs="Calibri"/>
        </w:rPr>
        <w:t>wymagania</w:t>
      </w:r>
      <w:r w:rsidRPr="00AD7094">
        <w:rPr>
          <w:rFonts w:ascii="Calibri" w:hAnsi="Calibri" w:cs="Calibri"/>
        </w:rPr>
        <w:t xml:space="preserve"> </w:t>
      </w:r>
      <w:r w:rsidRPr="004B7080">
        <w:rPr>
          <w:rFonts w:ascii="Calibri" w:hAnsi="Calibri" w:cs="Calibri"/>
        </w:rPr>
        <w:t>dotyczące</w:t>
      </w:r>
      <w:r w:rsidRPr="00AD7094">
        <w:rPr>
          <w:rFonts w:ascii="Calibri" w:hAnsi="Calibri" w:cs="Calibri"/>
        </w:rPr>
        <w:t xml:space="preserve"> robót:</w:t>
      </w:r>
    </w:p>
    <w:p w14:paraId="1AF13ABE" w14:textId="72BD0F69" w:rsidR="00CD7437" w:rsidRPr="004B7080" w:rsidRDefault="00691BF6" w:rsidP="00AD7094">
      <w:pPr>
        <w:pStyle w:val="Tekstpodstawowy"/>
        <w:ind w:right="-6"/>
        <w:jc w:val="both"/>
        <w:rPr>
          <w:rFonts w:ascii="Calibri" w:hAnsi="Calibri" w:cs="Calibri"/>
        </w:rPr>
      </w:pPr>
      <w:r w:rsidRPr="004B7080">
        <w:rPr>
          <w:rFonts w:ascii="Calibri" w:hAnsi="Calibri" w:cs="Calibri"/>
        </w:rPr>
        <w:t>Wykonawca</w:t>
      </w:r>
      <w:r w:rsidRPr="00AD7094">
        <w:rPr>
          <w:rFonts w:ascii="Calibri" w:hAnsi="Calibri" w:cs="Calibri"/>
        </w:rPr>
        <w:t xml:space="preserve"> </w:t>
      </w:r>
      <w:r w:rsidRPr="004B7080">
        <w:rPr>
          <w:rFonts w:ascii="Calibri" w:hAnsi="Calibri" w:cs="Calibri"/>
        </w:rPr>
        <w:t>robót</w:t>
      </w:r>
      <w:r w:rsidRPr="00AD7094">
        <w:rPr>
          <w:rFonts w:ascii="Calibri" w:hAnsi="Calibri" w:cs="Calibri"/>
        </w:rPr>
        <w:t xml:space="preserve"> </w:t>
      </w:r>
      <w:r w:rsidRPr="004B7080">
        <w:rPr>
          <w:rFonts w:ascii="Calibri" w:hAnsi="Calibri" w:cs="Calibri"/>
        </w:rPr>
        <w:t>jest</w:t>
      </w:r>
      <w:r w:rsidRPr="00AD7094">
        <w:rPr>
          <w:rFonts w:ascii="Calibri" w:hAnsi="Calibri" w:cs="Calibri"/>
        </w:rPr>
        <w:t xml:space="preserve"> </w:t>
      </w:r>
      <w:r w:rsidRPr="004B7080">
        <w:rPr>
          <w:rFonts w:ascii="Calibri" w:hAnsi="Calibri" w:cs="Calibri"/>
        </w:rPr>
        <w:t>odpowiedzialny</w:t>
      </w:r>
      <w:r w:rsidRPr="00AD7094">
        <w:rPr>
          <w:rFonts w:ascii="Calibri" w:hAnsi="Calibri" w:cs="Calibri"/>
        </w:rPr>
        <w:t xml:space="preserve"> </w:t>
      </w:r>
      <w:r w:rsidRPr="004B7080">
        <w:rPr>
          <w:rFonts w:ascii="Calibri" w:hAnsi="Calibri" w:cs="Calibri"/>
        </w:rPr>
        <w:t>za</w:t>
      </w:r>
      <w:r w:rsidRPr="00AD7094">
        <w:rPr>
          <w:rFonts w:ascii="Calibri" w:hAnsi="Calibri" w:cs="Calibri"/>
        </w:rPr>
        <w:t xml:space="preserve"> </w:t>
      </w:r>
      <w:r w:rsidRPr="004B7080">
        <w:rPr>
          <w:rFonts w:ascii="Calibri" w:hAnsi="Calibri" w:cs="Calibri"/>
        </w:rPr>
        <w:t>jakość</w:t>
      </w:r>
      <w:r w:rsidRPr="00AD7094">
        <w:rPr>
          <w:rFonts w:ascii="Calibri" w:hAnsi="Calibri" w:cs="Calibri"/>
        </w:rPr>
        <w:t xml:space="preserve"> </w:t>
      </w:r>
      <w:r w:rsidRPr="004B7080">
        <w:rPr>
          <w:rFonts w:ascii="Calibri" w:hAnsi="Calibri" w:cs="Calibri"/>
        </w:rPr>
        <w:t>ich</w:t>
      </w:r>
      <w:r w:rsidRPr="00AD7094">
        <w:rPr>
          <w:rFonts w:ascii="Calibri" w:hAnsi="Calibri" w:cs="Calibri"/>
        </w:rPr>
        <w:t xml:space="preserve"> </w:t>
      </w:r>
      <w:r w:rsidRPr="004B7080">
        <w:rPr>
          <w:rFonts w:ascii="Calibri" w:hAnsi="Calibri" w:cs="Calibri"/>
        </w:rPr>
        <w:t>wykonania</w:t>
      </w:r>
      <w:r w:rsidRPr="00AD7094">
        <w:rPr>
          <w:rFonts w:ascii="Calibri" w:hAnsi="Calibri" w:cs="Calibri"/>
        </w:rPr>
        <w:t xml:space="preserve"> </w:t>
      </w:r>
      <w:r w:rsidRPr="004B7080">
        <w:rPr>
          <w:rFonts w:ascii="Calibri" w:hAnsi="Calibri" w:cs="Calibri"/>
        </w:rPr>
        <w:t>oraz</w:t>
      </w:r>
      <w:r w:rsidRPr="00AD7094">
        <w:rPr>
          <w:rFonts w:ascii="Calibri" w:hAnsi="Calibri" w:cs="Calibri"/>
        </w:rPr>
        <w:t xml:space="preserve"> </w:t>
      </w:r>
      <w:r w:rsidRPr="004B7080">
        <w:rPr>
          <w:rFonts w:ascii="Calibri" w:hAnsi="Calibri" w:cs="Calibri"/>
        </w:rPr>
        <w:t>za</w:t>
      </w:r>
      <w:r w:rsidRPr="00AD7094">
        <w:rPr>
          <w:rFonts w:ascii="Calibri" w:hAnsi="Calibri" w:cs="Calibri"/>
        </w:rPr>
        <w:t xml:space="preserve"> </w:t>
      </w:r>
      <w:r w:rsidRPr="004B7080">
        <w:rPr>
          <w:rFonts w:ascii="Calibri" w:hAnsi="Calibri" w:cs="Calibri"/>
        </w:rPr>
        <w:t>ich</w:t>
      </w:r>
      <w:r w:rsidRPr="00AD7094">
        <w:rPr>
          <w:rFonts w:ascii="Calibri" w:hAnsi="Calibri" w:cs="Calibri"/>
        </w:rPr>
        <w:t xml:space="preserve"> </w:t>
      </w:r>
      <w:r w:rsidRPr="004B7080">
        <w:rPr>
          <w:rFonts w:ascii="Calibri" w:hAnsi="Calibri" w:cs="Calibri"/>
        </w:rPr>
        <w:t>zgodność</w:t>
      </w:r>
      <w:r w:rsidRPr="00AD7094">
        <w:rPr>
          <w:rFonts w:ascii="Calibri" w:hAnsi="Calibri" w:cs="Calibri"/>
        </w:rPr>
        <w:t xml:space="preserve"> </w:t>
      </w:r>
      <w:r w:rsidRPr="004B7080">
        <w:rPr>
          <w:rFonts w:ascii="Calibri" w:hAnsi="Calibri" w:cs="Calibri"/>
        </w:rPr>
        <w:t>z dokumentacją projektową, SST i poleceniami Inspektora nadzoru. Ogólne wymagania dotyczące robót podano w ST Kod CPV 45000000-7 „Wymagania ogólne</w:t>
      </w:r>
      <w:r w:rsidR="00AD7094">
        <w:rPr>
          <w:rFonts w:ascii="Calibri" w:hAnsi="Calibri" w:cs="Calibri"/>
        </w:rPr>
        <w:t>”</w:t>
      </w:r>
      <w:r w:rsidRPr="004B7080">
        <w:rPr>
          <w:rFonts w:ascii="Calibri" w:hAnsi="Calibri" w:cs="Calibri"/>
        </w:rPr>
        <w:t xml:space="preserve"> pkt 1.5.</w:t>
      </w:r>
    </w:p>
    <w:p w14:paraId="336757E7" w14:textId="77777777" w:rsidR="00CD7437" w:rsidRDefault="00CD7437" w:rsidP="007348EF">
      <w:pPr>
        <w:pStyle w:val="Tekstpodstawowy"/>
        <w:spacing w:before="42"/>
        <w:ind w:left="0" w:right="-6"/>
        <w:rPr>
          <w:rFonts w:ascii="Calibri" w:hAnsi="Calibri" w:cs="Calibri"/>
        </w:rPr>
      </w:pPr>
    </w:p>
    <w:p w14:paraId="2BEEE020" w14:textId="77777777" w:rsidR="00AD7094" w:rsidRPr="004B7080" w:rsidRDefault="00AD7094" w:rsidP="007348EF">
      <w:pPr>
        <w:pStyle w:val="Tekstpodstawowy"/>
        <w:spacing w:before="42"/>
        <w:ind w:left="0" w:right="-6"/>
        <w:rPr>
          <w:rFonts w:ascii="Calibri" w:hAnsi="Calibri" w:cs="Calibri"/>
        </w:rPr>
      </w:pPr>
    </w:p>
    <w:p w14:paraId="1EA3FA55" w14:textId="77777777" w:rsidR="00CD7437" w:rsidRPr="00AD7094" w:rsidRDefault="00691BF6">
      <w:pPr>
        <w:pStyle w:val="Nagwek5"/>
        <w:numPr>
          <w:ilvl w:val="0"/>
          <w:numId w:val="78"/>
        </w:numPr>
        <w:tabs>
          <w:tab w:val="left" w:pos="781"/>
        </w:tabs>
        <w:spacing w:line="240" w:lineRule="auto"/>
        <w:ind w:right="-6"/>
        <w:rPr>
          <w:rFonts w:ascii="Calibri" w:hAnsi="Calibri" w:cs="Calibri"/>
        </w:rPr>
      </w:pPr>
      <w:r w:rsidRPr="00AD7094">
        <w:rPr>
          <w:rFonts w:ascii="Calibri" w:hAnsi="Calibri" w:cs="Calibri"/>
        </w:rPr>
        <w:t>MATERIAŁY</w:t>
      </w:r>
    </w:p>
    <w:p w14:paraId="71826C3A" w14:textId="77777777" w:rsidR="00AD7094" w:rsidRPr="00AD7094" w:rsidRDefault="00AD7094">
      <w:pPr>
        <w:pStyle w:val="Akapitzlist"/>
        <w:numPr>
          <w:ilvl w:val="0"/>
          <w:numId w:val="81"/>
        </w:numPr>
        <w:tabs>
          <w:tab w:val="left" w:pos="1060"/>
        </w:tabs>
        <w:spacing w:before="68"/>
        <w:ind w:right="-6"/>
        <w:jc w:val="both"/>
        <w:outlineLvl w:val="7"/>
        <w:rPr>
          <w:rFonts w:ascii="Calibri" w:hAnsi="Calibri" w:cs="Calibri"/>
          <w:b/>
          <w:bCs/>
          <w:vanish/>
          <w:sz w:val="20"/>
          <w:szCs w:val="20"/>
        </w:rPr>
      </w:pPr>
    </w:p>
    <w:p w14:paraId="13C75850" w14:textId="2B337E56" w:rsidR="00CD7437" w:rsidRDefault="00691BF6">
      <w:pPr>
        <w:pStyle w:val="Nagwek8"/>
        <w:numPr>
          <w:ilvl w:val="1"/>
          <w:numId w:val="81"/>
        </w:numPr>
        <w:tabs>
          <w:tab w:val="left" w:pos="1060"/>
        </w:tabs>
        <w:spacing w:before="68"/>
        <w:ind w:right="-6"/>
        <w:jc w:val="both"/>
        <w:rPr>
          <w:rFonts w:ascii="Calibri" w:hAnsi="Calibri" w:cs="Calibri"/>
        </w:rPr>
      </w:pPr>
      <w:r w:rsidRPr="004B7080">
        <w:rPr>
          <w:rFonts w:ascii="Calibri" w:hAnsi="Calibri" w:cs="Calibri"/>
        </w:rPr>
        <w:t>Ogólne</w:t>
      </w:r>
      <w:r w:rsidRPr="00AD7094">
        <w:rPr>
          <w:rFonts w:ascii="Calibri" w:hAnsi="Calibri" w:cs="Calibri"/>
        </w:rPr>
        <w:t xml:space="preserve"> </w:t>
      </w:r>
      <w:r w:rsidRPr="004B7080">
        <w:rPr>
          <w:rFonts w:ascii="Calibri" w:hAnsi="Calibri" w:cs="Calibri"/>
        </w:rPr>
        <w:t>wymagania</w:t>
      </w:r>
      <w:r w:rsidRPr="00AD7094">
        <w:rPr>
          <w:rFonts w:ascii="Calibri" w:hAnsi="Calibri" w:cs="Calibri"/>
        </w:rPr>
        <w:t xml:space="preserve"> </w:t>
      </w:r>
      <w:r w:rsidRPr="004B7080">
        <w:rPr>
          <w:rFonts w:ascii="Calibri" w:hAnsi="Calibri" w:cs="Calibri"/>
        </w:rPr>
        <w:t>dotyczące</w:t>
      </w:r>
      <w:r w:rsidRPr="00AD7094">
        <w:rPr>
          <w:rFonts w:ascii="Calibri" w:hAnsi="Calibri" w:cs="Calibri"/>
        </w:rPr>
        <w:t xml:space="preserve"> </w:t>
      </w:r>
      <w:r w:rsidRPr="004B7080">
        <w:rPr>
          <w:rFonts w:ascii="Calibri" w:hAnsi="Calibri" w:cs="Calibri"/>
        </w:rPr>
        <w:t>materiałów,</w:t>
      </w:r>
      <w:r w:rsidRPr="00AD7094">
        <w:rPr>
          <w:rFonts w:ascii="Calibri" w:hAnsi="Calibri" w:cs="Calibri"/>
        </w:rPr>
        <w:t xml:space="preserve"> </w:t>
      </w:r>
      <w:r w:rsidRPr="004B7080">
        <w:rPr>
          <w:rFonts w:ascii="Calibri" w:hAnsi="Calibri" w:cs="Calibri"/>
        </w:rPr>
        <w:t>ich</w:t>
      </w:r>
      <w:r w:rsidRPr="00AD7094">
        <w:rPr>
          <w:rFonts w:ascii="Calibri" w:hAnsi="Calibri" w:cs="Calibri"/>
        </w:rPr>
        <w:t xml:space="preserve"> </w:t>
      </w:r>
      <w:r w:rsidRPr="004B7080">
        <w:rPr>
          <w:rFonts w:ascii="Calibri" w:hAnsi="Calibri" w:cs="Calibri"/>
        </w:rPr>
        <w:t>pozyskiwania</w:t>
      </w:r>
      <w:r w:rsidRPr="00AD7094">
        <w:rPr>
          <w:rFonts w:ascii="Calibri" w:hAnsi="Calibri" w:cs="Calibri"/>
        </w:rPr>
        <w:t xml:space="preserve"> </w:t>
      </w:r>
      <w:r w:rsidRPr="004B7080">
        <w:rPr>
          <w:rFonts w:ascii="Calibri" w:hAnsi="Calibri" w:cs="Calibri"/>
        </w:rPr>
        <w:t>i</w:t>
      </w:r>
      <w:r w:rsidRPr="00AD7094">
        <w:rPr>
          <w:rFonts w:ascii="Calibri" w:hAnsi="Calibri" w:cs="Calibri"/>
        </w:rPr>
        <w:t xml:space="preserve"> </w:t>
      </w:r>
      <w:r w:rsidRPr="004B7080">
        <w:rPr>
          <w:rFonts w:ascii="Calibri" w:hAnsi="Calibri" w:cs="Calibri"/>
        </w:rPr>
        <w:t>składowania</w:t>
      </w:r>
      <w:r w:rsidRPr="00AD7094">
        <w:rPr>
          <w:rFonts w:ascii="Calibri" w:hAnsi="Calibri" w:cs="Calibri"/>
        </w:rPr>
        <w:t xml:space="preserve"> </w:t>
      </w:r>
      <w:r w:rsidRPr="004B7080">
        <w:rPr>
          <w:rFonts w:ascii="Calibri" w:hAnsi="Calibri" w:cs="Calibri"/>
        </w:rPr>
        <w:t>podano w ST „Wymagania ogólne” Kod CPV 45000000-7, pkt. 2.</w:t>
      </w:r>
    </w:p>
    <w:p w14:paraId="73A8D14C" w14:textId="77777777" w:rsidR="0018061F" w:rsidRPr="004B7080" w:rsidRDefault="0018061F" w:rsidP="0018061F">
      <w:pPr>
        <w:pStyle w:val="Nagwek8"/>
        <w:tabs>
          <w:tab w:val="left" w:pos="1060"/>
        </w:tabs>
        <w:spacing w:before="68"/>
        <w:ind w:left="1061" w:right="-6" w:firstLine="0"/>
        <w:jc w:val="both"/>
        <w:rPr>
          <w:rFonts w:ascii="Calibri" w:hAnsi="Calibri" w:cs="Calibri"/>
        </w:rPr>
      </w:pPr>
    </w:p>
    <w:p w14:paraId="6193A8D6" w14:textId="77777777" w:rsidR="00CD7437" w:rsidRPr="004B7080" w:rsidRDefault="00691BF6" w:rsidP="0018061F">
      <w:pPr>
        <w:pStyle w:val="Tekstpodstawowy"/>
        <w:ind w:right="-6"/>
        <w:jc w:val="both"/>
        <w:rPr>
          <w:rFonts w:ascii="Calibri" w:hAnsi="Calibri" w:cs="Calibri"/>
        </w:rPr>
      </w:pPr>
      <w:r w:rsidRPr="004B7080">
        <w:rPr>
          <w:rFonts w:ascii="Calibri" w:hAnsi="Calibri" w:cs="Calibri"/>
        </w:rPr>
        <w:t>Ponadto</w:t>
      </w:r>
      <w:r w:rsidRPr="0018061F">
        <w:rPr>
          <w:rFonts w:ascii="Calibri" w:hAnsi="Calibri" w:cs="Calibri"/>
        </w:rPr>
        <w:t xml:space="preserve"> </w:t>
      </w:r>
      <w:r w:rsidRPr="004B7080">
        <w:rPr>
          <w:rFonts w:ascii="Calibri" w:hAnsi="Calibri" w:cs="Calibri"/>
        </w:rPr>
        <w:t>materiały</w:t>
      </w:r>
      <w:r w:rsidRPr="0018061F">
        <w:rPr>
          <w:rFonts w:ascii="Calibri" w:hAnsi="Calibri" w:cs="Calibri"/>
        </w:rPr>
        <w:t xml:space="preserve"> </w:t>
      </w:r>
      <w:r w:rsidRPr="004B7080">
        <w:rPr>
          <w:rFonts w:ascii="Calibri" w:hAnsi="Calibri" w:cs="Calibri"/>
        </w:rPr>
        <w:t>stosowane</w:t>
      </w:r>
      <w:r w:rsidRPr="0018061F">
        <w:rPr>
          <w:rFonts w:ascii="Calibri" w:hAnsi="Calibri" w:cs="Calibri"/>
        </w:rPr>
        <w:t xml:space="preserve"> </w:t>
      </w:r>
      <w:r w:rsidRPr="004B7080">
        <w:rPr>
          <w:rFonts w:ascii="Calibri" w:hAnsi="Calibri" w:cs="Calibri"/>
        </w:rPr>
        <w:t>do</w:t>
      </w:r>
      <w:r w:rsidRPr="0018061F">
        <w:rPr>
          <w:rFonts w:ascii="Calibri" w:hAnsi="Calibri" w:cs="Calibri"/>
        </w:rPr>
        <w:t xml:space="preserve"> </w:t>
      </w:r>
      <w:r w:rsidRPr="004B7080">
        <w:rPr>
          <w:rFonts w:ascii="Calibri" w:hAnsi="Calibri" w:cs="Calibri"/>
        </w:rPr>
        <w:t>wykonywania</w:t>
      </w:r>
      <w:r w:rsidRPr="0018061F">
        <w:rPr>
          <w:rFonts w:ascii="Calibri" w:hAnsi="Calibri" w:cs="Calibri"/>
        </w:rPr>
        <w:t xml:space="preserve"> </w:t>
      </w:r>
      <w:r w:rsidRPr="004B7080">
        <w:rPr>
          <w:rFonts w:ascii="Calibri" w:hAnsi="Calibri" w:cs="Calibri"/>
        </w:rPr>
        <w:t>sufitów</w:t>
      </w:r>
      <w:r w:rsidRPr="0018061F">
        <w:rPr>
          <w:rFonts w:ascii="Calibri" w:hAnsi="Calibri" w:cs="Calibri"/>
        </w:rPr>
        <w:t xml:space="preserve"> </w:t>
      </w:r>
      <w:r w:rsidRPr="004B7080">
        <w:rPr>
          <w:rFonts w:ascii="Calibri" w:hAnsi="Calibri" w:cs="Calibri"/>
        </w:rPr>
        <w:t>podwieszonych</w:t>
      </w:r>
      <w:r w:rsidRPr="0018061F">
        <w:rPr>
          <w:rFonts w:ascii="Calibri" w:hAnsi="Calibri" w:cs="Calibri"/>
        </w:rPr>
        <w:t xml:space="preserve"> </w:t>
      </w:r>
      <w:r w:rsidRPr="004B7080">
        <w:rPr>
          <w:rFonts w:ascii="Calibri" w:hAnsi="Calibri" w:cs="Calibri"/>
        </w:rPr>
        <w:t>powinny</w:t>
      </w:r>
      <w:r w:rsidRPr="0018061F">
        <w:rPr>
          <w:rFonts w:ascii="Calibri" w:hAnsi="Calibri" w:cs="Calibri"/>
        </w:rPr>
        <w:t xml:space="preserve"> </w:t>
      </w:r>
      <w:r w:rsidRPr="004B7080">
        <w:rPr>
          <w:rFonts w:ascii="Calibri" w:hAnsi="Calibri" w:cs="Calibri"/>
        </w:rPr>
        <w:t>mieć</w:t>
      </w:r>
      <w:r w:rsidRPr="0018061F">
        <w:rPr>
          <w:rFonts w:ascii="Calibri" w:hAnsi="Calibri" w:cs="Calibri"/>
        </w:rPr>
        <w:t xml:space="preserve"> m.in.:</w:t>
      </w:r>
    </w:p>
    <w:p w14:paraId="78C10749"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Aprobaty</w:t>
      </w:r>
      <w:r w:rsidRPr="0018061F">
        <w:rPr>
          <w:rFonts w:ascii="Calibri" w:hAnsi="Calibri" w:cs="Calibri"/>
        </w:rPr>
        <w:t xml:space="preserve"> </w:t>
      </w:r>
      <w:r w:rsidRPr="004B7080">
        <w:rPr>
          <w:rFonts w:ascii="Calibri" w:hAnsi="Calibri" w:cs="Calibri"/>
        </w:rPr>
        <w:t>Techniczne</w:t>
      </w:r>
      <w:r w:rsidRPr="0018061F">
        <w:rPr>
          <w:rFonts w:ascii="Calibri" w:hAnsi="Calibri" w:cs="Calibri"/>
        </w:rPr>
        <w:t xml:space="preserve"> </w:t>
      </w:r>
      <w:r w:rsidRPr="004B7080">
        <w:rPr>
          <w:rFonts w:ascii="Calibri" w:hAnsi="Calibri" w:cs="Calibri"/>
        </w:rPr>
        <w:t>lub</w:t>
      </w:r>
      <w:r w:rsidRPr="0018061F">
        <w:rPr>
          <w:rFonts w:ascii="Calibri" w:hAnsi="Calibri" w:cs="Calibri"/>
        </w:rPr>
        <w:t xml:space="preserve"> </w:t>
      </w:r>
      <w:r w:rsidRPr="004B7080">
        <w:rPr>
          <w:rFonts w:ascii="Calibri" w:hAnsi="Calibri" w:cs="Calibri"/>
        </w:rPr>
        <w:t>być</w:t>
      </w:r>
      <w:r w:rsidRPr="0018061F">
        <w:rPr>
          <w:rFonts w:ascii="Calibri" w:hAnsi="Calibri" w:cs="Calibri"/>
        </w:rPr>
        <w:t xml:space="preserve"> </w:t>
      </w:r>
      <w:r w:rsidRPr="004B7080">
        <w:rPr>
          <w:rFonts w:ascii="Calibri" w:hAnsi="Calibri" w:cs="Calibri"/>
        </w:rPr>
        <w:t>produkowane</w:t>
      </w:r>
      <w:r w:rsidRPr="0018061F">
        <w:rPr>
          <w:rFonts w:ascii="Calibri" w:hAnsi="Calibri" w:cs="Calibri"/>
        </w:rPr>
        <w:t xml:space="preserve"> </w:t>
      </w:r>
      <w:r w:rsidRPr="004B7080">
        <w:rPr>
          <w:rFonts w:ascii="Calibri" w:hAnsi="Calibri" w:cs="Calibri"/>
        </w:rPr>
        <w:t>zgodnie</w:t>
      </w:r>
      <w:r w:rsidRPr="0018061F">
        <w:rPr>
          <w:rFonts w:ascii="Calibri" w:hAnsi="Calibri" w:cs="Calibri"/>
        </w:rPr>
        <w:t xml:space="preserve"> </w:t>
      </w:r>
      <w:r w:rsidRPr="004B7080">
        <w:rPr>
          <w:rFonts w:ascii="Calibri" w:hAnsi="Calibri" w:cs="Calibri"/>
        </w:rPr>
        <w:t>z</w:t>
      </w:r>
      <w:r w:rsidRPr="0018061F">
        <w:rPr>
          <w:rFonts w:ascii="Calibri" w:hAnsi="Calibri" w:cs="Calibri"/>
        </w:rPr>
        <w:t xml:space="preserve"> </w:t>
      </w:r>
      <w:r w:rsidRPr="004B7080">
        <w:rPr>
          <w:rFonts w:ascii="Calibri" w:hAnsi="Calibri" w:cs="Calibri"/>
        </w:rPr>
        <w:t>obowiązującymi</w:t>
      </w:r>
      <w:r w:rsidRPr="0018061F">
        <w:rPr>
          <w:rFonts w:ascii="Calibri" w:hAnsi="Calibri" w:cs="Calibri"/>
        </w:rPr>
        <w:t xml:space="preserve"> normami,</w:t>
      </w:r>
    </w:p>
    <w:p w14:paraId="20416ACA"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Certyfikat</w:t>
      </w:r>
      <w:r w:rsidRPr="0018061F">
        <w:rPr>
          <w:rFonts w:ascii="Calibri" w:hAnsi="Calibri" w:cs="Calibri"/>
        </w:rPr>
        <w:t xml:space="preserve"> </w:t>
      </w:r>
      <w:r w:rsidRPr="004B7080">
        <w:rPr>
          <w:rFonts w:ascii="Calibri" w:hAnsi="Calibri" w:cs="Calibri"/>
        </w:rPr>
        <w:t>lub</w:t>
      </w:r>
      <w:r w:rsidRPr="0018061F">
        <w:rPr>
          <w:rFonts w:ascii="Calibri" w:hAnsi="Calibri" w:cs="Calibri"/>
        </w:rPr>
        <w:t xml:space="preserve"> </w:t>
      </w:r>
      <w:r w:rsidRPr="004B7080">
        <w:rPr>
          <w:rFonts w:ascii="Calibri" w:hAnsi="Calibri" w:cs="Calibri"/>
        </w:rPr>
        <w:t>Deklarację</w:t>
      </w:r>
      <w:r w:rsidRPr="0018061F">
        <w:rPr>
          <w:rFonts w:ascii="Calibri" w:hAnsi="Calibri" w:cs="Calibri"/>
        </w:rPr>
        <w:t xml:space="preserve"> </w:t>
      </w:r>
      <w:r w:rsidRPr="004B7080">
        <w:rPr>
          <w:rFonts w:ascii="Calibri" w:hAnsi="Calibri" w:cs="Calibri"/>
        </w:rPr>
        <w:t>Zgodności</w:t>
      </w:r>
      <w:r w:rsidRPr="0018061F">
        <w:rPr>
          <w:rFonts w:ascii="Calibri" w:hAnsi="Calibri" w:cs="Calibri"/>
        </w:rPr>
        <w:t xml:space="preserve"> </w:t>
      </w:r>
      <w:r w:rsidRPr="004B7080">
        <w:rPr>
          <w:rFonts w:ascii="Calibri" w:hAnsi="Calibri" w:cs="Calibri"/>
        </w:rPr>
        <w:t>z</w:t>
      </w:r>
      <w:r w:rsidRPr="0018061F">
        <w:rPr>
          <w:rFonts w:ascii="Calibri" w:hAnsi="Calibri" w:cs="Calibri"/>
        </w:rPr>
        <w:t xml:space="preserve"> </w:t>
      </w:r>
      <w:r w:rsidRPr="004B7080">
        <w:rPr>
          <w:rFonts w:ascii="Calibri" w:hAnsi="Calibri" w:cs="Calibri"/>
        </w:rPr>
        <w:t>Aprobatą</w:t>
      </w:r>
      <w:r w:rsidRPr="0018061F">
        <w:rPr>
          <w:rFonts w:ascii="Calibri" w:hAnsi="Calibri" w:cs="Calibri"/>
        </w:rPr>
        <w:t xml:space="preserve"> </w:t>
      </w:r>
      <w:r w:rsidRPr="004B7080">
        <w:rPr>
          <w:rFonts w:ascii="Calibri" w:hAnsi="Calibri" w:cs="Calibri"/>
        </w:rPr>
        <w:t>Techniczną</w:t>
      </w:r>
      <w:r w:rsidRPr="0018061F">
        <w:rPr>
          <w:rFonts w:ascii="Calibri" w:hAnsi="Calibri" w:cs="Calibri"/>
        </w:rPr>
        <w:t xml:space="preserve"> </w:t>
      </w:r>
      <w:r w:rsidRPr="004B7080">
        <w:rPr>
          <w:rFonts w:ascii="Calibri" w:hAnsi="Calibri" w:cs="Calibri"/>
        </w:rPr>
        <w:t>lub</w:t>
      </w:r>
      <w:r w:rsidRPr="0018061F">
        <w:rPr>
          <w:rFonts w:ascii="Calibri" w:hAnsi="Calibri" w:cs="Calibri"/>
        </w:rPr>
        <w:t xml:space="preserve"> </w:t>
      </w:r>
      <w:r w:rsidRPr="004B7080">
        <w:rPr>
          <w:rFonts w:ascii="Calibri" w:hAnsi="Calibri" w:cs="Calibri"/>
        </w:rPr>
        <w:t>z</w:t>
      </w:r>
      <w:r w:rsidRPr="0018061F">
        <w:rPr>
          <w:rFonts w:ascii="Calibri" w:hAnsi="Calibri" w:cs="Calibri"/>
        </w:rPr>
        <w:t xml:space="preserve"> PN,</w:t>
      </w:r>
    </w:p>
    <w:p w14:paraId="08AA972F"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Certyfikat</w:t>
      </w:r>
      <w:r w:rsidRPr="0018061F">
        <w:rPr>
          <w:rFonts w:ascii="Calibri" w:hAnsi="Calibri" w:cs="Calibri"/>
        </w:rPr>
        <w:t xml:space="preserve"> </w:t>
      </w:r>
      <w:r w:rsidRPr="004B7080">
        <w:rPr>
          <w:rFonts w:ascii="Calibri" w:hAnsi="Calibri" w:cs="Calibri"/>
        </w:rPr>
        <w:t>na</w:t>
      </w:r>
      <w:r w:rsidRPr="0018061F">
        <w:rPr>
          <w:rFonts w:ascii="Calibri" w:hAnsi="Calibri" w:cs="Calibri"/>
        </w:rPr>
        <w:t xml:space="preserve"> </w:t>
      </w:r>
      <w:r w:rsidRPr="004B7080">
        <w:rPr>
          <w:rFonts w:ascii="Calibri" w:hAnsi="Calibri" w:cs="Calibri"/>
        </w:rPr>
        <w:t>znak</w:t>
      </w:r>
      <w:r w:rsidRPr="0018061F">
        <w:rPr>
          <w:rFonts w:ascii="Calibri" w:hAnsi="Calibri" w:cs="Calibri"/>
        </w:rPr>
        <w:t xml:space="preserve"> bezpieczeństwa,</w:t>
      </w:r>
    </w:p>
    <w:p w14:paraId="1376AAB6"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na</w:t>
      </w:r>
      <w:r w:rsidRPr="0018061F">
        <w:rPr>
          <w:rFonts w:ascii="Calibri" w:hAnsi="Calibri" w:cs="Calibri"/>
        </w:rPr>
        <w:t xml:space="preserve"> </w:t>
      </w:r>
      <w:r w:rsidRPr="004B7080">
        <w:rPr>
          <w:rFonts w:ascii="Calibri" w:hAnsi="Calibri" w:cs="Calibri"/>
        </w:rPr>
        <w:t>opakowaniach</w:t>
      </w:r>
      <w:r w:rsidRPr="0018061F">
        <w:rPr>
          <w:rFonts w:ascii="Calibri" w:hAnsi="Calibri" w:cs="Calibri"/>
        </w:rPr>
        <w:t xml:space="preserve"> </w:t>
      </w:r>
      <w:r w:rsidRPr="004B7080">
        <w:rPr>
          <w:rFonts w:ascii="Calibri" w:hAnsi="Calibri" w:cs="Calibri"/>
        </w:rPr>
        <w:t>powinien</w:t>
      </w:r>
      <w:r w:rsidRPr="0018061F">
        <w:rPr>
          <w:rFonts w:ascii="Calibri" w:hAnsi="Calibri" w:cs="Calibri"/>
        </w:rPr>
        <w:t xml:space="preserve"> </w:t>
      </w:r>
      <w:r w:rsidRPr="004B7080">
        <w:rPr>
          <w:rFonts w:ascii="Calibri" w:hAnsi="Calibri" w:cs="Calibri"/>
        </w:rPr>
        <w:t>znajdować</w:t>
      </w:r>
      <w:r w:rsidRPr="0018061F">
        <w:rPr>
          <w:rFonts w:ascii="Calibri" w:hAnsi="Calibri" w:cs="Calibri"/>
        </w:rPr>
        <w:t xml:space="preserve"> </w:t>
      </w:r>
      <w:r w:rsidRPr="004B7080">
        <w:rPr>
          <w:rFonts w:ascii="Calibri" w:hAnsi="Calibri" w:cs="Calibri"/>
        </w:rPr>
        <w:t>się</w:t>
      </w:r>
      <w:r w:rsidRPr="0018061F">
        <w:rPr>
          <w:rFonts w:ascii="Calibri" w:hAnsi="Calibri" w:cs="Calibri"/>
        </w:rPr>
        <w:t xml:space="preserve"> </w:t>
      </w:r>
      <w:r w:rsidRPr="004B7080">
        <w:rPr>
          <w:rFonts w:ascii="Calibri" w:hAnsi="Calibri" w:cs="Calibri"/>
        </w:rPr>
        <w:t>termin</w:t>
      </w:r>
      <w:r w:rsidRPr="0018061F">
        <w:rPr>
          <w:rFonts w:ascii="Calibri" w:hAnsi="Calibri" w:cs="Calibri"/>
        </w:rPr>
        <w:t xml:space="preserve"> </w:t>
      </w:r>
      <w:r w:rsidRPr="004B7080">
        <w:rPr>
          <w:rFonts w:ascii="Calibri" w:hAnsi="Calibri" w:cs="Calibri"/>
        </w:rPr>
        <w:t>przydatności</w:t>
      </w:r>
      <w:r w:rsidRPr="0018061F">
        <w:rPr>
          <w:rFonts w:ascii="Calibri" w:hAnsi="Calibri" w:cs="Calibri"/>
        </w:rPr>
        <w:t xml:space="preserve"> </w:t>
      </w:r>
      <w:r w:rsidRPr="004B7080">
        <w:rPr>
          <w:rFonts w:ascii="Calibri" w:hAnsi="Calibri" w:cs="Calibri"/>
        </w:rPr>
        <w:t>do</w:t>
      </w:r>
      <w:r w:rsidRPr="0018061F">
        <w:rPr>
          <w:rFonts w:ascii="Calibri" w:hAnsi="Calibri" w:cs="Calibri"/>
        </w:rPr>
        <w:t xml:space="preserve"> stosowania.</w:t>
      </w:r>
    </w:p>
    <w:p w14:paraId="4A7FCA47" w14:textId="7C425A09"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na</w:t>
      </w:r>
      <w:r w:rsidRPr="0018061F">
        <w:rPr>
          <w:rFonts w:ascii="Calibri" w:hAnsi="Calibri" w:cs="Calibri"/>
        </w:rPr>
        <w:t xml:space="preserve"> </w:t>
      </w:r>
      <w:r w:rsidRPr="004B7080">
        <w:rPr>
          <w:rFonts w:ascii="Calibri" w:hAnsi="Calibri" w:cs="Calibri"/>
        </w:rPr>
        <w:t>opakowaniach</w:t>
      </w:r>
      <w:r w:rsidRPr="0018061F">
        <w:rPr>
          <w:rFonts w:ascii="Calibri" w:hAnsi="Calibri" w:cs="Calibri"/>
        </w:rPr>
        <w:t xml:space="preserve"> </w:t>
      </w:r>
      <w:r w:rsidRPr="004B7080">
        <w:rPr>
          <w:rFonts w:ascii="Calibri" w:hAnsi="Calibri" w:cs="Calibri"/>
        </w:rPr>
        <w:t>powinien</w:t>
      </w:r>
      <w:r w:rsidRPr="0018061F">
        <w:rPr>
          <w:rFonts w:ascii="Calibri" w:hAnsi="Calibri" w:cs="Calibri"/>
        </w:rPr>
        <w:t xml:space="preserve"> </w:t>
      </w:r>
      <w:r w:rsidRPr="004B7080">
        <w:rPr>
          <w:rFonts w:ascii="Calibri" w:hAnsi="Calibri" w:cs="Calibri"/>
        </w:rPr>
        <w:t>znajdować</w:t>
      </w:r>
      <w:r w:rsidRPr="0018061F">
        <w:rPr>
          <w:rFonts w:ascii="Calibri" w:hAnsi="Calibri" w:cs="Calibri"/>
        </w:rPr>
        <w:t xml:space="preserve"> </w:t>
      </w:r>
      <w:r w:rsidRPr="004B7080">
        <w:rPr>
          <w:rFonts w:ascii="Calibri" w:hAnsi="Calibri" w:cs="Calibri"/>
        </w:rPr>
        <w:t>się</w:t>
      </w:r>
      <w:r w:rsidRPr="0018061F">
        <w:rPr>
          <w:rFonts w:ascii="Calibri" w:hAnsi="Calibri" w:cs="Calibri"/>
        </w:rPr>
        <w:t xml:space="preserve"> </w:t>
      </w:r>
      <w:r w:rsidRPr="004B7080">
        <w:rPr>
          <w:rFonts w:ascii="Calibri" w:hAnsi="Calibri" w:cs="Calibri"/>
        </w:rPr>
        <w:t>znak</w:t>
      </w:r>
      <w:r w:rsidRPr="0018061F">
        <w:rPr>
          <w:rFonts w:ascii="Calibri" w:hAnsi="Calibri" w:cs="Calibri"/>
        </w:rPr>
        <w:t xml:space="preserve"> </w:t>
      </w:r>
      <w:r w:rsidRPr="004B7080">
        <w:rPr>
          <w:rFonts w:ascii="Calibri" w:hAnsi="Calibri" w:cs="Calibri"/>
        </w:rPr>
        <w:t>o</w:t>
      </w:r>
      <w:r w:rsidRPr="0018061F">
        <w:rPr>
          <w:rFonts w:ascii="Calibri" w:hAnsi="Calibri" w:cs="Calibri"/>
        </w:rPr>
        <w:t xml:space="preserve"> </w:t>
      </w:r>
      <w:r w:rsidRPr="004B7080">
        <w:rPr>
          <w:rFonts w:ascii="Calibri" w:hAnsi="Calibri" w:cs="Calibri"/>
        </w:rPr>
        <w:t>dopuszczeniu</w:t>
      </w:r>
      <w:r w:rsidRPr="0018061F">
        <w:rPr>
          <w:rFonts w:ascii="Calibri" w:hAnsi="Calibri" w:cs="Calibri"/>
        </w:rPr>
        <w:t xml:space="preserve"> </w:t>
      </w:r>
      <w:r w:rsidRPr="004B7080">
        <w:rPr>
          <w:rFonts w:ascii="Calibri" w:hAnsi="Calibri" w:cs="Calibri"/>
        </w:rPr>
        <w:t>do</w:t>
      </w:r>
      <w:r w:rsidRPr="0018061F">
        <w:rPr>
          <w:rFonts w:ascii="Calibri" w:hAnsi="Calibri" w:cs="Calibri"/>
        </w:rPr>
        <w:t xml:space="preserve"> </w:t>
      </w:r>
      <w:r w:rsidRPr="004B7080">
        <w:rPr>
          <w:rFonts w:ascii="Calibri" w:hAnsi="Calibri" w:cs="Calibri"/>
        </w:rPr>
        <w:t>powszechnego stosowania w budownictwie.</w:t>
      </w:r>
    </w:p>
    <w:p w14:paraId="36F28119" w14:textId="77777777" w:rsidR="0018061F" w:rsidRDefault="0018061F" w:rsidP="0018061F">
      <w:pPr>
        <w:pStyle w:val="Tekstpodstawowy"/>
        <w:ind w:right="-6"/>
        <w:jc w:val="both"/>
        <w:rPr>
          <w:rFonts w:ascii="Calibri" w:hAnsi="Calibri" w:cs="Calibri"/>
        </w:rPr>
      </w:pPr>
    </w:p>
    <w:p w14:paraId="237FEE8B" w14:textId="733AEF12" w:rsidR="00CD7437" w:rsidRPr="004B7080" w:rsidRDefault="00691BF6" w:rsidP="0018061F">
      <w:pPr>
        <w:pStyle w:val="Tekstpodstawowy"/>
        <w:ind w:right="-6"/>
        <w:jc w:val="both"/>
        <w:rPr>
          <w:rFonts w:ascii="Calibri" w:hAnsi="Calibri" w:cs="Calibri"/>
        </w:rPr>
      </w:pPr>
      <w:r w:rsidRPr="004B7080">
        <w:rPr>
          <w:rFonts w:ascii="Calibri" w:hAnsi="Calibri" w:cs="Calibri"/>
        </w:rPr>
        <w:t>Sposób transportu i składowania powinien być zgodny z warunkami i wymaganiami podanymi przez producenta.</w:t>
      </w:r>
    </w:p>
    <w:p w14:paraId="7DEF21C9" w14:textId="77777777" w:rsidR="00CD7437" w:rsidRPr="004B7080" w:rsidRDefault="00691BF6" w:rsidP="0018061F">
      <w:pPr>
        <w:pStyle w:val="Tekstpodstawowy"/>
        <w:ind w:right="-6"/>
        <w:jc w:val="both"/>
        <w:rPr>
          <w:rFonts w:ascii="Calibri" w:hAnsi="Calibri" w:cs="Calibri"/>
        </w:rPr>
      </w:pPr>
      <w:r w:rsidRPr="004B7080">
        <w:rPr>
          <w:rFonts w:ascii="Calibri" w:hAnsi="Calibri" w:cs="Calibri"/>
        </w:rPr>
        <w:t>Wykonawca obowiązany jest posiadać na budowie pełną dokumentację dotyczącą składowanych na budowie materiałów przeznaczonych do wykonania sufitów podwieszonych.</w:t>
      </w:r>
    </w:p>
    <w:p w14:paraId="2AFB7A63" w14:textId="7919F112" w:rsidR="00CD7437" w:rsidRPr="004B7080" w:rsidRDefault="00691BF6" w:rsidP="0018061F">
      <w:pPr>
        <w:pStyle w:val="Tekstpodstawowy"/>
        <w:ind w:right="-6"/>
        <w:jc w:val="both"/>
        <w:rPr>
          <w:rFonts w:ascii="Calibri" w:hAnsi="Calibri" w:cs="Calibri"/>
        </w:rPr>
      </w:pPr>
      <w:r w:rsidRPr="004B7080">
        <w:rPr>
          <w:rFonts w:ascii="Calibri" w:hAnsi="Calibri" w:cs="Calibri"/>
        </w:rPr>
        <w:t>Po odbiorze towaru przez kupującego, Sprzedawca nie odpowiada za uszkodzenia towarów spowodowane działaniem osób trzecich, niewłaściwym obchodzeniem się z towarem, niewłaściwym transportem, czy nieprawidłowym montażem, niezgodnym</w:t>
      </w:r>
      <w:r w:rsidR="0018061F">
        <w:rPr>
          <w:rFonts w:ascii="Calibri" w:hAnsi="Calibri" w:cs="Calibri"/>
        </w:rPr>
        <w:t xml:space="preserve"> </w:t>
      </w:r>
      <w:r w:rsidRPr="004B7080">
        <w:rPr>
          <w:rFonts w:ascii="Calibri" w:hAnsi="Calibri" w:cs="Calibri"/>
        </w:rPr>
        <w:t>z zaleceniami producenta</w:t>
      </w:r>
      <w:r w:rsidRPr="0018061F">
        <w:rPr>
          <w:rFonts w:ascii="Calibri" w:hAnsi="Calibri" w:cs="Calibri"/>
        </w:rPr>
        <w:t xml:space="preserve"> </w:t>
      </w:r>
      <w:r w:rsidRPr="004B7080">
        <w:rPr>
          <w:rFonts w:ascii="Calibri" w:hAnsi="Calibri" w:cs="Calibri"/>
        </w:rPr>
        <w:t>kupujący</w:t>
      </w:r>
      <w:r w:rsidRPr="0018061F">
        <w:rPr>
          <w:rFonts w:ascii="Calibri" w:hAnsi="Calibri" w:cs="Calibri"/>
        </w:rPr>
        <w:t xml:space="preserve"> </w:t>
      </w:r>
      <w:r w:rsidRPr="004B7080">
        <w:rPr>
          <w:rFonts w:ascii="Calibri" w:hAnsi="Calibri" w:cs="Calibri"/>
        </w:rPr>
        <w:t>powinien</w:t>
      </w:r>
      <w:r w:rsidRPr="0018061F">
        <w:rPr>
          <w:rFonts w:ascii="Calibri" w:hAnsi="Calibri" w:cs="Calibri"/>
        </w:rPr>
        <w:t xml:space="preserve"> </w:t>
      </w:r>
      <w:r w:rsidRPr="004B7080">
        <w:rPr>
          <w:rFonts w:ascii="Calibri" w:hAnsi="Calibri" w:cs="Calibri"/>
        </w:rPr>
        <w:t>zwrócić</w:t>
      </w:r>
      <w:r w:rsidRPr="0018061F">
        <w:rPr>
          <w:rFonts w:ascii="Calibri" w:hAnsi="Calibri" w:cs="Calibri"/>
        </w:rPr>
        <w:t xml:space="preserve"> </w:t>
      </w:r>
      <w:r w:rsidRPr="004B7080">
        <w:rPr>
          <w:rFonts w:ascii="Calibri" w:hAnsi="Calibri" w:cs="Calibri"/>
        </w:rPr>
        <w:t>się</w:t>
      </w:r>
      <w:r w:rsidRPr="0018061F">
        <w:rPr>
          <w:rFonts w:ascii="Calibri" w:hAnsi="Calibri" w:cs="Calibri"/>
        </w:rPr>
        <w:t xml:space="preserve"> </w:t>
      </w:r>
      <w:r w:rsidRPr="004B7080">
        <w:rPr>
          <w:rFonts w:ascii="Calibri" w:hAnsi="Calibri" w:cs="Calibri"/>
        </w:rPr>
        <w:t>do</w:t>
      </w:r>
      <w:r w:rsidRPr="0018061F">
        <w:rPr>
          <w:rFonts w:ascii="Calibri" w:hAnsi="Calibri" w:cs="Calibri"/>
        </w:rPr>
        <w:t xml:space="preserve"> </w:t>
      </w:r>
      <w:r w:rsidRPr="004B7080">
        <w:rPr>
          <w:rFonts w:ascii="Calibri" w:hAnsi="Calibri" w:cs="Calibri"/>
        </w:rPr>
        <w:t>sprzedającego</w:t>
      </w:r>
      <w:r w:rsidRPr="0018061F">
        <w:rPr>
          <w:rFonts w:ascii="Calibri" w:hAnsi="Calibri" w:cs="Calibri"/>
        </w:rPr>
        <w:t xml:space="preserve"> </w:t>
      </w:r>
      <w:r w:rsidRPr="004B7080">
        <w:rPr>
          <w:rFonts w:ascii="Calibri" w:hAnsi="Calibri" w:cs="Calibri"/>
        </w:rPr>
        <w:t>o</w:t>
      </w:r>
      <w:r w:rsidRPr="0018061F">
        <w:rPr>
          <w:rFonts w:ascii="Calibri" w:hAnsi="Calibri" w:cs="Calibri"/>
        </w:rPr>
        <w:t xml:space="preserve"> </w:t>
      </w:r>
      <w:r w:rsidRPr="004B7080">
        <w:rPr>
          <w:rFonts w:ascii="Calibri" w:hAnsi="Calibri" w:cs="Calibri"/>
        </w:rPr>
        <w:t>udzielenie</w:t>
      </w:r>
      <w:r w:rsidRPr="0018061F">
        <w:rPr>
          <w:rFonts w:ascii="Calibri" w:hAnsi="Calibri" w:cs="Calibri"/>
        </w:rPr>
        <w:t xml:space="preserve"> </w:t>
      </w:r>
      <w:r w:rsidRPr="004B7080">
        <w:rPr>
          <w:rFonts w:ascii="Calibri" w:hAnsi="Calibri" w:cs="Calibri"/>
        </w:rPr>
        <w:t>instrukcji</w:t>
      </w:r>
      <w:r w:rsidRPr="0018061F">
        <w:rPr>
          <w:rFonts w:ascii="Calibri" w:hAnsi="Calibri" w:cs="Calibri"/>
        </w:rPr>
        <w:t xml:space="preserve"> </w:t>
      </w:r>
      <w:r w:rsidRPr="004B7080">
        <w:rPr>
          <w:rFonts w:ascii="Calibri" w:hAnsi="Calibri" w:cs="Calibri"/>
        </w:rPr>
        <w:t>montażu.</w:t>
      </w:r>
      <w:r w:rsidR="0018061F">
        <w:rPr>
          <w:rFonts w:ascii="Calibri" w:hAnsi="Calibri" w:cs="Calibri"/>
        </w:rPr>
        <w:t xml:space="preserve"> </w:t>
      </w:r>
    </w:p>
    <w:p w14:paraId="0C92F85E" w14:textId="77777777" w:rsidR="00CD7437" w:rsidRDefault="00691BF6" w:rsidP="00192D36">
      <w:pPr>
        <w:pStyle w:val="Tekstpodstawowy"/>
        <w:ind w:right="-6"/>
        <w:jc w:val="both"/>
        <w:rPr>
          <w:rFonts w:ascii="Calibri" w:hAnsi="Calibri" w:cs="Calibri"/>
        </w:rPr>
      </w:pPr>
      <w:r w:rsidRPr="004B7080">
        <w:rPr>
          <w:rFonts w:ascii="Calibri" w:hAnsi="Calibri" w:cs="Calibri"/>
        </w:rPr>
        <w:lastRenderedPageBreak/>
        <w:t xml:space="preserve">Materiały sprzedawane są w pełnych opakowaniach, oznaczonych i opisanych fabrycznie przez </w:t>
      </w:r>
      <w:r w:rsidRPr="0018061F">
        <w:rPr>
          <w:rFonts w:ascii="Calibri" w:hAnsi="Calibri" w:cs="Calibri"/>
        </w:rPr>
        <w:t>producenta.</w:t>
      </w:r>
    </w:p>
    <w:p w14:paraId="6661BB2E" w14:textId="77777777" w:rsidR="00192D36" w:rsidRPr="004B7080" w:rsidRDefault="00192D36" w:rsidP="00192D36">
      <w:pPr>
        <w:pStyle w:val="Tekstpodstawowy"/>
        <w:ind w:right="-6"/>
        <w:jc w:val="both"/>
        <w:rPr>
          <w:rFonts w:ascii="Calibri" w:hAnsi="Calibri" w:cs="Calibri"/>
        </w:rPr>
      </w:pPr>
    </w:p>
    <w:p w14:paraId="7D4EDDCD" w14:textId="77777777" w:rsidR="00CD7437" w:rsidRPr="004B7080" w:rsidRDefault="00691BF6">
      <w:pPr>
        <w:pStyle w:val="Nagwek8"/>
        <w:numPr>
          <w:ilvl w:val="1"/>
          <w:numId w:val="81"/>
        </w:numPr>
        <w:tabs>
          <w:tab w:val="left" w:pos="1060"/>
        </w:tabs>
        <w:spacing w:before="68"/>
        <w:ind w:right="-6"/>
        <w:jc w:val="both"/>
        <w:rPr>
          <w:rFonts w:ascii="Calibri" w:hAnsi="Calibri" w:cs="Calibri"/>
        </w:rPr>
      </w:pPr>
      <w:r w:rsidRPr="004B7080">
        <w:rPr>
          <w:rFonts w:ascii="Calibri" w:hAnsi="Calibri" w:cs="Calibri"/>
        </w:rPr>
        <w:t>Materiały</w:t>
      </w:r>
      <w:r w:rsidRPr="00192D36">
        <w:rPr>
          <w:rFonts w:ascii="Calibri" w:hAnsi="Calibri" w:cs="Calibri"/>
        </w:rPr>
        <w:t xml:space="preserve"> </w:t>
      </w:r>
      <w:r w:rsidRPr="004B7080">
        <w:rPr>
          <w:rFonts w:ascii="Calibri" w:hAnsi="Calibri" w:cs="Calibri"/>
        </w:rPr>
        <w:t>stosowane</w:t>
      </w:r>
      <w:r w:rsidRPr="00192D36">
        <w:rPr>
          <w:rFonts w:ascii="Calibri" w:hAnsi="Calibri" w:cs="Calibri"/>
        </w:rPr>
        <w:t xml:space="preserve"> </w:t>
      </w:r>
      <w:r w:rsidRPr="004B7080">
        <w:rPr>
          <w:rFonts w:ascii="Calibri" w:hAnsi="Calibri" w:cs="Calibri"/>
        </w:rPr>
        <w:t>do</w:t>
      </w:r>
      <w:r w:rsidRPr="00192D36">
        <w:rPr>
          <w:rFonts w:ascii="Calibri" w:hAnsi="Calibri" w:cs="Calibri"/>
        </w:rPr>
        <w:t xml:space="preserve"> </w:t>
      </w:r>
      <w:r w:rsidRPr="004B7080">
        <w:rPr>
          <w:rFonts w:ascii="Calibri" w:hAnsi="Calibri" w:cs="Calibri"/>
        </w:rPr>
        <w:t>wykonania</w:t>
      </w:r>
      <w:r w:rsidRPr="00192D36">
        <w:rPr>
          <w:rFonts w:ascii="Calibri" w:hAnsi="Calibri" w:cs="Calibri"/>
        </w:rPr>
        <w:t xml:space="preserve"> </w:t>
      </w:r>
      <w:r w:rsidRPr="004B7080">
        <w:rPr>
          <w:rFonts w:ascii="Calibri" w:hAnsi="Calibri" w:cs="Calibri"/>
        </w:rPr>
        <w:t>sufitów</w:t>
      </w:r>
      <w:r w:rsidRPr="00192D36">
        <w:rPr>
          <w:rFonts w:ascii="Calibri" w:hAnsi="Calibri" w:cs="Calibri"/>
        </w:rPr>
        <w:t xml:space="preserve"> podwieszonych.</w:t>
      </w:r>
    </w:p>
    <w:p w14:paraId="559FEF64" w14:textId="77777777" w:rsidR="00CD7437" w:rsidRPr="004B7080" w:rsidRDefault="00691BF6" w:rsidP="00192D36">
      <w:pPr>
        <w:pStyle w:val="Tekstpodstawowy"/>
        <w:ind w:right="-6"/>
        <w:jc w:val="both"/>
        <w:rPr>
          <w:rFonts w:ascii="Calibri" w:hAnsi="Calibri" w:cs="Calibri"/>
        </w:rPr>
      </w:pPr>
      <w:r w:rsidRPr="004B7080">
        <w:rPr>
          <w:rFonts w:ascii="Calibri" w:hAnsi="Calibri" w:cs="Calibri"/>
        </w:rPr>
        <w:t>Materiały i produkty do wykonania w/w sufitów podwieszonych powinny odpowiadać wymaganiom zawartym</w:t>
      </w:r>
      <w:r w:rsidRPr="00192D36">
        <w:rPr>
          <w:rFonts w:ascii="Calibri" w:hAnsi="Calibri" w:cs="Calibri"/>
        </w:rPr>
        <w:t xml:space="preserve"> </w:t>
      </w:r>
      <w:r w:rsidRPr="004B7080">
        <w:rPr>
          <w:rFonts w:ascii="Calibri" w:hAnsi="Calibri" w:cs="Calibri"/>
        </w:rPr>
        <w:t>w normach polskich lub Aprobatach Technicznych ITB</w:t>
      </w:r>
      <w:r w:rsidRPr="00192D36">
        <w:rPr>
          <w:rFonts w:ascii="Calibri" w:hAnsi="Calibri" w:cs="Calibri"/>
        </w:rPr>
        <w:t xml:space="preserve"> </w:t>
      </w:r>
      <w:r w:rsidRPr="004B7080">
        <w:rPr>
          <w:rFonts w:ascii="Calibri" w:hAnsi="Calibri" w:cs="Calibri"/>
        </w:rPr>
        <w:t>dopuszczających dany materiał do powszechnego stosowania w budownictwie użyteczności publicznej (szpitale).</w:t>
      </w:r>
    </w:p>
    <w:p w14:paraId="73AFBB26" w14:textId="77777777" w:rsidR="00CD7437" w:rsidRPr="004B7080" w:rsidRDefault="00CD7437" w:rsidP="007348EF">
      <w:pPr>
        <w:pStyle w:val="Tekstpodstawowy"/>
        <w:spacing w:before="45"/>
        <w:ind w:left="0" w:right="-6"/>
        <w:rPr>
          <w:rFonts w:ascii="Calibri" w:hAnsi="Calibri" w:cs="Calibri"/>
        </w:rPr>
      </w:pPr>
    </w:p>
    <w:p w14:paraId="37AB8941" w14:textId="77777777" w:rsidR="00CD7437" w:rsidRPr="004B7080" w:rsidRDefault="00691BF6">
      <w:pPr>
        <w:pStyle w:val="Nagwek8"/>
        <w:numPr>
          <w:ilvl w:val="1"/>
          <w:numId w:val="81"/>
        </w:numPr>
        <w:tabs>
          <w:tab w:val="left" w:pos="1060"/>
        </w:tabs>
        <w:spacing w:before="68"/>
        <w:ind w:right="-6"/>
        <w:jc w:val="both"/>
        <w:rPr>
          <w:rFonts w:ascii="Calibri" w:hAnsi="Calibri" w:cs="Calibri"/>
        </w:rPr>
      </w:pPr>
      <w:r w:rsidRPr="004B7080">
        <w:rPr>
          <w:rFonts w:ascii="Calibri" w:hAnsi="Calibri" w:cs="Calibri"/>
        </w:rPr>
        <w:t>Rodzaje</w:t>
      </w:r>
      <w:r w:rsidRPr="00192D36">
        <w:rPr>
          <w:rFonts w:ascii="Calibri" w:hAnsi="Calibri" w:cs="Calibri"/>
        </w:rPr>
        <w:t xml:space="preserve"> </w:t>
      </w:r>
      <w:r w:rsidRPr="004B7080">
        <w:rPr>
          <w:rFonts w:ascii="Calibri" w:hAnsi="Calibri" w:cs="Calibri"/>
        </w:rPr>
        <w:t>materiałów</w:t>
      </w:r>
      <w:r w:rsidRPr="00192D36">
        <w:rPr>
          <w:rFonts w:ascii="Calibri" w:hAnsi="Calibri" w:cs="Calibri"/>
        </w:rPr>
        <w:t xml:space="preserve"> </w:t>
      </w:r>
      <w:r w:rsidRPr="004B7080">
        <w:rPr>
          <w:rFonts w:ascii="Calibri" w:hAnsi="Calibri" w:cs="Calibri"/>
        </w:rPr>
        <w:t>do</w:t>
      </w:r>
      <w:r w:rsidRPr="00192D36">
        <w:rPr>
          <w:rFonts w:ascii="Calibri" w:hAnsi="Calibri" w:cs="Calibri"/>
        </w:rPr>
        <w:t xml:space="preserve"> </w:t>
      </w:r>
      <w:r w:rsidRPr="004B7080">
        <w:rPr>
          <w:rFonts w:ascii="Calibri" w:hAnsi="Calibri" w:cs="Calibri"/>
        </w:rPr>
        <w:t>montażu</w:t>
      </w:r>
      <w:r w:rsidRPr="00192D36">
        <w:rPr>
          <w:rFonts w:ascii="Calibri" w:hAnsi="Calibri" w:cs="Calibri"/>
        </w:rPr>
        <w:t xml:space="preserve"> </w:t>
      </w:r>
      <w:r w:rsidRPr="004B7080">
        <w:rPr>
          <w:rFonts w:ascii="Calibri" w:hAnsi="Calibri" w:cs="Calibri"/>
        </w:rPr>
        <w:t>sufitów</w:t>
      </w:r>
      <w:r w:rsidRPr="00192D36">
        <w:rPr>
          <w:rFonts w:ascii="Calibri" w:hAnsi="Calibri" w:cs="Calibri"/>
        </w:rPr>
        <w:t xml:space="preserve"> </w:t>
      </w:r>
      <w:r w:rsidRPr="004B7080">
        <w:rPr>
          <w:rFonts w:ascii="Calibri" w:hAnsi="Calibri" w:cs="Calibri"/>
        </w:rPr>
        <w:t>podwieszanych</w:t>
      </w:r>
      <w:r w:rsidRPr="00192D36">
        <w:rPr>
          <w:rFonts w:ascii="Calibri" w:hAnsi="Calibri" w:cs="Calibri"/>
        </w:rPr>
        <w:t xml:space="preserve"> :</w:t>
      </w:r>
    </w:p>
    <w:p w14:paraId="4ABD648B"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Płyty</w:t>
      </w:r>
      <w:r w:rsidRPr="00192D36">
        <w:rPr>
          <w:rFonts w:ascii="Calibri" w:hAnsi="Calibri" w:cs="Calibri"/>
        </w:rPr>
        <w:t xml:space="preserve"> </w:t>
      </w:r>
      <w:proofErr w:type="spellStart"/>
      <w:r w:rsidRPr="004B7080">
        <w:rPr>
          <w:rFonts w:ascii="Calibri" w:hAnsi="Calibri" w:cs="Calibri"/>
        </w:rPr>
        <w:t>kartonowo-gipsowe</w:t>
      </w:r>
      <w:proofErr w:type="spellEnd"/>
      <w:r w:rsidRPr="00192D36">
        <w:rPr>
          <w:rFonts w:ascii="Calibri" w:hAnsi="Calibri" w:cs="Calibri"/>
        </w:rPr>
        <w:t xml:space="preserve"> </w:t>
      </w:r>
      <w:r w:rsidRPr="004B7080">
        <w:rPr>
          <w:rFonts w:ascii="Calibri" w:hAnsi="Calibri" w:cs="Calibri"/>
        </w:rPr>
        <w:t>gr.</w:t>
      </w:r>
      <w:r w:rsidRPr="00192D36">
        <w:rPr>
          <w:rFonts w:ascii="Calibri" w:hAnsi="Calibri" w:cs="Calibri"/>
        </w:rPr>
        <w:t xml:space="preserve"> 12,5mm.</w:t>
      </w:r>
    </w:p>
    <w:p w14:paraId="5EC711D8"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Kształtowniki</w:t>
      </w:r>
      <w:r w:rsidRPr="00192D36">
        <w:rPr>
          <w:rFonts w:ascii="Calibri" w:hAnsi="Calibri" w:cs="Calibri"/>
        </w:rPr>
        <w:t xml:space="preserve"> </w:t>
      </w:r>
      <w:r w:rsidRPr="004B7080">
        <w:rPr>
          <w:rFonts w:ascii="Calibri" w:hAnsi="Calibri" w:cs="Calibri"/>
        </w:rPr>
        <w:t>stalowe</w:t>
      </w:r>
      <w:r w:rsidRPr="00192D36">
        <w:rPr>
          <w:rFonts w:ascii="Calibri" w:hAnsi="Calibri" w:cs="Calibri"/>
        </w:rPr>
        <w:t xml:space="preserve"> </w:t>
      </w:r>
      <w:r w:rsidRPr="004B7080">
        <w:rPr>
          <w:rFonts w:ascii="Calibri" w:hAnsi="Calibri" w:cs="Calibri"/>
        </w:rPr>
        <w:t>profilowane</w:t>
      </w:r>
      <w:r w:rsidRPr="00192D36">
        <w:rPr>
          <w:rFonts w:ascii="Calibri" w:hAnsi="Calibri" w:cs="Calibri"/>
        </w:rPr>
        <w:t xml:space="preserve"> </w:t>
      </w:r>
      <w:r w:rsidRPr="004B7080">
        <w:rPr>
          <w:rFonts w:ascii="Calibri" w:hAnsi="Calibri" w:cs="Calibri"/>
        </w:rPr>
        <w:t>sufitowe(typu</w:t>
      </w:r>
      <w:r w:rsidRPr="00192D36">
        <w:rPr>
          <w:rFonts w:ascii="Calibri" w:hAnsi="Calibri" w:cs="Calibri"/>
        </w:rPr>
        <w:t xml:space="preserve"> </w:t>
      </w:r>
      <w:r w:rsidRPr="004B7080">
        <w:rPr>
          <w:rFonts w:ascii="Calibri" w:hAnsi="Calibri" w:cs="Calibri"/>
        </w:rPr>
        <w:t>C,</w:t>
      </w:r>
      <w:r w:rsidRPr="00192D36">
        <w:rPr>
          <w:rFonts w:ascii="Calibri" w:hAnsi="Calibri" w:cs="Calibri"/>
        </w:rPr>
        <w:t xml:space="preserve"> </w:t>
      </w:r>
      <w:r w:rsidRPr="004B7080">
        <w:rPr>
          <w:rFonts w:ascii="Calibri" w:hAnsi="Calibri" w:cs="Calibri"/>
        </w:rPr>
        <w:t>CD,</w:t>
      </w:r>
      <w:r w:rsidRPr="00192D36">
        <w:rPr>
          <w:rFonts w:ascii="Calibri" w:hAnsi="Calibri" w:cs="Calibri"/>
        </w:rPr>
        <w:t xml:space="preserve"> </w:t>
      </w:r>
      <w:r w:rsidRPr="004B7080">
        <w:rPr>
          <w:rFonts w:ascii="Calibri" w:hAnsi="Calibri" w:cs="Calibri"/>
        </w:rPr>
        <w:t>U)</w:t>
      </w:r>
      <w:r w:rsidRPr="00192D36">
        <w:rPr>
          <w:rFonts w:ascii="Calibri" w:hAnsi="Calibri" w:cs="Calibri"/>
        </w:rPr>
        <w:t xml:space="preserve"> </w:t>
      </w:r>
      <w:r w:rsidRPr="004B7080">
        <w:rPr>
          <w:rFonts w:ascii="Calibri" w:hAnsi="Calibri" w:cs="Calibri"/>
        </w:rPr>
        <w:t>do</w:t>
      </w:r>
      <w:r w:rsidRPr="00192D36">
        <w:rPr>
          <w:rFonts w:ascii="Calibri" w:hAnsi="Calibri" w:cs="Calibri"/>
        </w:rPr>
        <w:t xml:space="preserve"> </w:t>
      </w:r>
      <w:r w:rsidRPr="004B7080">
        <w:rPr>
          <w:rFonts w:ascii="Calibri" w:hAnsi="Calibri" w:cs="Calibri"/>
        </w:rPr>
        <w:t>płyt</w:t>
      </w:r>
      <w:r w:rsidRPr="00192D36">
        <w:rPr>
          <w:rFonts w:ascii="Calibri" w:hAnsi="Calibri" w:cs="Calibri"/>
        </w:rPr>
        <w:t xml:space="preserve"> </w:t>
      </w:r>
      <w:proofErr w:type="spellStart"/>
      <w:r w:rsidRPr="004B7080">
        <w:rPr>
          <w:rFonts w:ascii="Calibri" w:hAnsi="Calibri" w:cs="Calibri"/>
        </w:rPr>
        <w:t>kartonowo-</w:t>
      </w:r>
      <w:r w:rsidRPr="00192D36">
        <w:rPr>
          <w:rFonts w:ascii="Calibri" w:hAnsi="Calibri" w:cs="Calibri"/>
        </w:rPr>
        <w:t>gipsowych</w:t>
      </w:r>
      <w:proofErr w:type="spellEnd"/>
      <w:r w:rsidRPr="00192D36">
        <w:rPr>
          <w:rFonts w:ascii="Calibri" w:hAnsi="Calibri" w:cs="Calibri"/>
        </w:rPr>
        <w:t>.</w:t>
      </w:r>
    </w:p>
    <w:p w14:paraId="16047425" w14:textId="77777777" w:rsidR="00CD7437" w:rsidRDefault="00691BF6">
      <w:pPr>
        <w:pStyle w:val="Tekstpodstawowy"/>
        <w:numPr>
          <w:ilvl w:val="0"/>
          <w:numId w:val="73"/>
        </w:numPr>
        <w:ind w:left="1134" w:right="-6"/>
        <w:jc w:val="both"/>
        <w:rPr>
          <w:rFonts w:ascii="Calibri" w:hAnsi="Calibri" w:cs="Calibri"/>
        </w:rPr>
      </w:pPr>
      <w:r w:rsidRPr="004B7080">
        <w:rPr>
          <w:rFonts w:ascii="Calibri" w:hAnsi="Calibri" w:cs="Calibri"/>
        </w:rPr>
        <w:t>Materiały pomocnicze i wykończeniowe: masy gipsowe szpachlowe do płyt gips.- kartonowych, kotwy z kołkami lub dyble, wkręty, podkładki klinowe poziomujące , klipsy dystansowe, okucia, uszczelki, pianki montażowe, środki do usuwania zanieczyszczeń, masy silikonowe.</w:t>
      </w:r>
    </w:p>
    <w:p w14:paraId="7BBBEF11" w14:textId="77777777" w:rsidR="00192D36" w:rsidRPr="004B7080" w:rsidRDefault="00192D36" w:rsidP="00192D36">
      <w:pPr>
        <w:pStyle w:val="Tekstpodstawowy"/>
        <w:ind w:left="1134" w:right="-6"/>
        <w:jc w:val="both"/>
        <w:rPr>
          <w:rFonts w:ascii="Calibri" w:hAnsi="Calibri" w:cs="Calibri"/>
        </w:rPr>
      </w:pPr>
    </w:p>
    <w:p w14:paraId="43E87FC4" w14:textId="77777777" w:rsidR="00CD7437" w:rsidRPr="004B7080" w:rsidRDefault="00691BF6">
      <w:pPr>
        <w:pStyle w:val="Nagwek8"/>
        <w:numPr>
          <w:ilvl w:val="1"/>
          <w:numId w:val="81"/>
        </w:numPr>
        <w:tabs>
          <w:tab w:val="left" w:pos="1060"/>
        </w:tabs>
        <w:spacing w:before="68"/>
        <w:ind w:right="-6"/>
        <w:jc w:val="both"/>
        <w:rPr>
          <w:rFonts w:ascii="Calibri" w:hAnsi="Calibri" w:cs="Calibri"/>
        </w:rPr>
      </w:pPr>
      <w:r w:rsidRPr="004B7080">
        <w:rPr>
          <w:rFonts w:ascii="Calibri" w:hAnsi="Calibri" w:cs="Calibri"/>
        </w:rPr>
        <w:t>Przechowywanie</w:t>
      </w:r>
      <w:r w:rsidRPr="00192D36">
        <w:rPr>
          <w:rFonts w:ascii="Calibri" w:hAnsi="Calibri" w:cs="Calibri"/>
        </w:rPr>
        <w:t xml:space="preserve"> </w:t>
      </w:r>
      <w:r w:rsidRPr="004B7080">
        <w:rPr>
          <w:rFonts w:ascii="Calibri" w:hAnsi="Calibri" w:cs="Calibri"/>
        </w:rPr>
        <w:t>i</w:t>
      </w:r>
      <w:r w:rsidRPr="00192D36">
        <w:rPr>
          <w:rFonts w:ascii="Calibri" w:hAnsi="Calibri" w:cs="Calibri"/>
        </w:rPr>
        <w:t xml:space="preserve"> </w:t>
      </w:r>
      <w:r w:rsidRPr="004B7080">
        <w:rPr>
          <w:rFonts w:ascii="Calibri" w:hAnsi="Calibri" w:cs="Calibri"/>
        </w:rPr>
        <w:t>składowanie</w:t>
      </w:r>
      <w:r w:rsidRPr="00192D36">
        <w:rPr>
          <w:rFonts w:ascii="Calibri" w:hAnsi="Calibri" w:cs="Calibri"/>
        </w:rPr>
        <w:t xml:space="preserve"> materiałów.</w:t>
      </w:r>
    </w:p>
    <w:p w14:paraId="497A5141" w14:textId="77777777" w:rsidR="00CD7437" w:rsidRPr="004B7080" w:rsidRDefault="00691BF6" w:rsidP="00192D36">
      <w:pPr>
        <w:pStyle w:val="Tekstpodstawowy"/>
        <w:ind w:right="-6"/>
        <w:jc w:val="both"/>
        <w:rPr>
          <w:rFonts w:ascii="Calibri" w:hAnsi="Calibri" w:cs="Calibri"/>
        </w:rPr>
      </w:pPr>
      <w:r w:rsidRPr="004B7080">
        <w:rPr>
          <w:rFonts w:ascii="Calibri" w:hAnsi="Calibri" w:cs="Calibri"/>
        </w:rPr>
        <w:t>Materiały powinny być składowane w suchych pomieszczeniach, wewnątrz budynku, zabezpieczone przed pyleniem lub zalaniem brudną cieczą (np. rdzawa woda). Nie wolno chodzić po opakowaniach, obciążać ich innymi ciężarami, rzucać.</w:t>
      </w:r>
    </w:p>
    <w:p w14:paraId="748BF64A" w14:textId="77777777" w:rsidR="00CD7437" w:rsidRDefault="00CD7437" w:rsidP="007348EF">
      <w:pPr>
        <w:pStyle w:val="Tekstpodstawowy"/>
        <w:spacing w:before="40"/>
        <w:ind w:left="0" w:right="-6"/>
        <w:rPr>
          <w:rFonts w:ascii="Calibri" w:hAnsi="Calibri" w:cs="Calibri"/>
        </w:rPr>
      </w:pPr>
    </w:p>
    <w:p w14:paraId="28F3D03D" w14:textId="77777777" w:rsidR="00192D36" w:rsidRPr="004B7080" w:rsidRDefault="00192D36" w:rsidP="007348EF">
      <w:pPr>
        <w:pStyle w:val="Tekstpodstawowy"/>
        <w:spacing w:before="40"/>
        <w:ind w:left="0" w:right="-6"/>
        <w:rPr>
          <w:rFonts w:ascii="Calibri" w:hAnsi="Calibri" w:cs="Calibri"/>
        </w:rPr>
      </w:pPr>
    </w:p>
    <w:p w14:paraId="38746041" w14:textId="77777777" w:rsidR="00CD7437" w:rsidRPr="00192D36" w:rsidRDefault="00691BF6">
      <w:pPr>
        <w:pStyle w:val="Nagwek5"/>
        <w:numPr>
          <w:ilvl w:val="0"/>
          <w:numId w:val="78"/>
        </w:numPr>
        <w:tabs>
          <w:tab w:val="left" w:pos="781"/>
        </w:tabs>
        <w:spacing w:line="240" w:lineRule="auto"/>
        <w:ind w:right="-6"/>
        <w:rPr>
          <w:rFonts w:ascii="Calibri" w:hAnsi="Calibri" w:cs="Calibri"/>
        </w:rPr>
      </w:pPr>
      <w:r w:rsidRPr="004B7080">
        <w:rPr>
          <w:rFonts w:ascii="Calibri" w:hAnsi="Calibri" w:cs="Calibri"/>
        </w:rPr>
        <w:t>SPRZĘT</w:t>
      </w:r>
      <w:r w:rsidRPr="00192D36">
        <w:rPr>
          <w:rFonts w:ascii="Calibri" w:hAnsi="Calibri" w:cs="Calibri"/>
        </w:rPr>
        <w:t xml:space="preserve"> </w:t>
      </w:r>
      <w:r w:rsidRPr="004B7080">
        <w:rPr>
          <w:rFonts w:ascii="Calibri" w:hAnsi="Calibri" w:cs="Calibri"/>
        </w:rPr>
        <w:t>I</w:t>
      </w:r>
      <w:r w:rsidRPr="00192D36">
        <w:rPr>
          <w:rFonts w:ascii="Calibri" w:hAnsi="Calibri" w:cs="Calibri"/>
        </w:rPr>
        <w:t xml:space="preserve"> NARZĘDZIA</w:t>
      </w:r>
    </w:p>
    <w:p w14:paraId="224B2DD2" w14:textId="77777777" w:rsidR="00192D36" w:rsidRPr="00192D36" w:rsidRDefault="00192D36">
      <w:pPr>
        <w:pStyle w:val="Akapitzlist"/>
        <w:numPr>
          <w:ilvl w:val="0"/>
          <w:numId w:val="81"/>
        </w:numPr>
        <w:tabs>
          <w:tab w:val="left" w:pos="1060"/>
        </w:tabs>
        <w:spacing w:before="68"/>
        <w:ind w:right="-6"/>
        <w:jc w:val="both"/>
        <w:outlineLvl w:val="7"/>
        <w:rPr>
          <w:rFonts w:ascii="Calibri" w:hAnsi="Calibri" w:cs="Calibri"/>
          <w:b/>
          <w:bCs/>
          <w:vanish/>
          <w:sz w:val="20"/>
          <w:szCs w:val="20"/>
        </w:rPr>
      </w:pPr>
    </w:p>
    <w:p w14:paraId="639D82B1" w14:textId="6B0B0EFF" w:rsidR="00CD7437" w:rsidRPr="004B7080" w:rsidRDefault="00691BF6">
      <w:pPr>
        <w:pStyle w:val="Nagwek8"/>
        <w:numPr>
          <w:ilvl w:val="1"/>
          <w:numId w:val="81"/>
        </w:numPr>
        <w:tabs>
          <w:tab w:val="left" w:pos="1060"/>
        </w:tabs>
        <w:spacing w:before="68"/>
        <w:ind w:right="-6"/>
        <w:jc w:val="both"/>
        <w:rPr>
          <w:rFonts w:ascii="Calibri" w:hAnsi="Calibri" w:cs="Calibri"/>
        </w:rPr>
      </w:pPr>
      <w:r w:rsidRPr="004B7080">
        <w:rPr>
          <w:rFonts w:ascii="Calibri" w:hAnsi="Calibri" w:cs="Calibri"/>
        </w:rPr>
        <w:t>Ogólne wymagania dotyczące sprzętu podano w ST „Wymagania ogólne” Kod CPV 45000000-7, pkt. 3.</w:t>
      </w:r>
    </w:p>
    <w:p w14:paraId="2CAB9B6A" w14:textId="77777777" w:rsidR="00CD7437" w:rsidRDefault="00691BF6" w:rsidP="00192D36">
      <w:pPr>
        <w:pStyle w:val="Tekstpodstawowy"/>
        <w:ind w:right="-6"/>
        <w:jc w:val="both"/>
        <w:rPr>
          <w:rFonts w:ascii="Calibri" w:hAnsi="Calibri" w:cs="Calibri"/>
        </w:rPr>
      </w:pPr>
      <w:r w:rsidRPr="004B7080">
        <w:rPr>
          <w:rFonts w:ascii="Calibri" w:hAnsi="Calibri" w:cs="Calibri"/>
        </w:rPr>
        <w:t>Sprzęt</w:t>
      </w:r>
      <w:r w:rsidRPr="00192D36">
        <w:rPr>
          <w:rFonts w:ascii="Calibri" w:hAnsi="Calibri" w:cs="Calibri"/>
        </w:rPr>
        <w:t xml:space="preserve"> </w:t>
      </w:r>
      <w:r w:rsidRPr="004B7080">
        <w:rPr>
          <w:rFonts w:ascii="Calibri" w:hAnsi="Calibri" w:cs="Calibri"/>
        </w:rPr>
        <w:t>i</w:t>
      </w:r>
      <w:r w:rsidRPr="00192D36">
        <w:rPr>
          <w:rFonts w:ascii="Calibri" w:hAnsi="Calibri" w:cs="Calibri"/>
        </w:rPr>
        <w:t xml:space="preserve"> </w:t>
      </w:r>
      <w:r w:rsidRPr="004B7080">
        <w:rPr>
          <w:rFonts w:ascii="Calibri" w:hAnsi="Calibri" w:cs="Calibri"/>
        </w:rPr>
        <w:t>narzędzia</w:t>
      </w:r>
      <w:r w:rsidRPr="00192D36">
        <w:rPr>
          <w:rFonts w:ascii="Calibri" w:hAnsi="Calibri" w:cs="Calibri"/>
        </w:rPr>
        <w:t xml:space="preserve"> </w:t>
      </w:r>
      <w:r w:rsidRPr="004B7080">
        <w:rPr>
          <w:rFonts w:ascii="Calibri" w:hAnsi="Calibri" w:cs="Calibri"/>
        </w:rPr>
        <w:t>stosowane</w:t>
      </w:r>
      <w:r w:rsidRPr="00192D36">
        <w:rPr>
          <w:rFonts w:ascii="Calibri" w:hAnsi="Calibri" w:cs="Calibri"/>
        </w:rPr>
        <w:t xml:space="preserve"> </w:t>
      </w:r>
      <w:r w:rsidRPr="004B7080">
        <w:rPr>
          <w:rFonts w:ascii="Calibri" w:hAnsi="Calibri" w:cs="Calibri"/>
        </w:rPr>
        <w:t>do</w:t>
      </w:r>
      <w:r w:rsidRPr="00192D36">
        <w:rPr>
          <w:rFonts w:ascii="Calibri" w:hAnsi="Calibri" w:cs="Calibri"/>
        </w:rPr>
        <w:t xml:space="preserve"> </w:t>
      </w:r>
      <w:r w:rsidRPr="004B7080">
        <w:rPr>
          <w:rFonts w:ascii="Calibri" w:hAnsi="Calibri" w:cs="Calibri"/>
        </w:rPr>
        <w:t>montażu</w:t>
      </w:r>
      <w:r w:rsidRPr="00192D36">
        <w:rPr>
          <w:rFonts w:ascii="Calibri" w:hAnsi="Calibri" w:cs="Calibri"/>
        </w:rPr>
        <w:t xml:space="preserve"> </w:t>
      </w:r>
      <w:r w:rsidRPr="004B7080">
        <w:rPr>
          <w:rFonts w:ascii="Calibri" w:hAnsi="Calibri" w:cs="Calibri"/>
        </w:rPr>
        <w:t>sufitów</w:t>
      </w:r>
      <w:r w:rsidRPr="00192D36">
        <w:rPr>
          <w:rFonts w:ascii="Calibri" w:hAnsi="Calibri" w:cs="Calibri"/>
        </w:rPr>
        <w:t xml:space="preserve"> </w:t>
      </w:r>
      <w:r w:rsidRPr="004B7080">
        <w:rPr>
          <w:rFonts w:ascii="Calibri" w:hAnsi="Calibri" w:cs="Calibri"/>
        </w:rPr>
        <w:t>muszą</w:t>
      </w:r>
      <w:r w:rsidRPr="00192D36">
        <w:rPr>
          <w:rFonts w:ascii="Calibri" w:hAnsi="Calibri" w:cs="Calibri"/>
        </w:rPr>
        <w:t xml:space="preserve"> </w:t>
      </w:r>
      <w:r w:rsidRPr="004B7080">
        <w:rPr>
          <w:rFonts w:ascii="Calibri" w:hAnsi="Calibri" w:cs="Calibri"/>
        </w:rPr>
        <w:t>spełniać</w:t>
      </w:r>
      <w:r w:rsidRPr="00192D36">
        <w:rPr>
          <w:rFonts w:ascii="Calibri" w:hAnsi="Calibri" w:cs="Calibri"/>
        </w:rPr>
        <w:t xml:space="preserve"> </w:t>
      </w:r>
      <w:r w:rsidRPr="004B7080">
        <w:rPr>
          <w:rFonts w:ascii="Calibri" w:hAnsi="Calibri" w:cs="Calibri"/>
        </w:rPr>
        <w:t>wszelkie</w:t>
      </w:r>
      <w:r w:rsidRPr="00192D36">
        <w:rPr>
          <w:rFonts w:ascii="Calibri" w:hAnsi="Calibri" w:cs="Calibri"/>
        </w:rPr>
        <w:t xml:space="preserve"> </w:t>
      </w:r>
      <w:r w:rsidRPr="004B7080">
        <w:rPr>
          <w:rFonts w:ascii="Calibri" w:hAnsi="Calibri" w:cs="Calibri"/>
        </w:rPr>
        <w:t>wymogi</w:t>
      </w:r>
      <w:r w:rsidRPr="00192D36">
        <w:rPr>
          <w:rFonts w:ascii="Calibri" w:hAnsi="Calibri" w:cs="Calibri"/>
        </w:rPr>
        <w:t xml:space="preserve"> BHP.</w:t>
      </w:r>
    </w:p>
    <w:p w14:paraId="5D4D984B" w14:textId="77777777" w:rsidR="00192D36" w:rsidRPr="004B7080" w:rsidRDefault="00192D36" w:rsidP="00192D36">
      <w:pPr>
        <w:pStyle w:val="Tekstpodstawowy"/>
        <w:ind w:right="-6"/>
        <w:jc w:val="both"/>
        <w:rPr>
          <w:rFonts w:ascii="Calibri" w:hAnsi="Calibri" w:cs="Calibri"/>
        </w:rPr>
      </w:pPr>
    </w:p>
    <w:p w14:paraId="4E76068D" w14:textId="77777777" w:rsidR="00CD7437" w:rsidRPr="004B7080" w:rsidRDefault="00691BF6">
      <w:pPr>
        <w:pStyle w:val="Nagwek8"/>
        <w:numPr>
          <w:ilvl w:val="1"/>
          <w:numId w:val="81"/>
        </w:numPr>
        <w:tabs>
          <w:tab w:val="left" w:pos="1060"/>
        </w:tabs>
        <w:spacing w:before="68"/>
        <w:ind w:right="-6"/>
        <w:jc w:val="both"/>
        <w:rPr>
          <w:rFonts w:ascii="Calibri" w:hAnsi="Calibri" w:cs="Calibri"/>
        </w:rPr>
      </w:pPr>
      <w:r w:rsidRPr="004B7080">
        <w:rPr>
          <w:rFonts w:ascii="Calibri" w:hAnsi="Calibri" w:cs="Calibri"/>
        </w:rPr>
        <w:t>Sprzęt</w:t>
      </w:r>
      <w:r w:rsidRPr="00192D36">
        <w:rPr>
          <w:rFonts w:ascii="Calibri" w:hAnsi="Calibri" w:cs="Calibri"/>
        </w:rPr>
        <w:t xml:space="preserve"> </w:t>
      </w:r>
      <w:r w:rsidRPr="004B7080">
        <w:rPr>
          <w:rFonts w:ascii="Calibri" w:hAnsi="Calibri" w:cs="Calibri"/>
        </w:rPr>
        <w:t>i</w:t>
      </w:r>
      <w:r w:rsidRPr="00192D36">
        <w:rPr>
          <w:rFonts w:ascii="Calibri" w:hAnsi="Calibri" w:cs="Calibri"/>
        </w:rPr>
        <w:t xml:space="preserve"> </w:t>
      </w:r>
      <w:r w:rsidRPr="004B7080">
        <w:rPr>
          <w:rFonts w:ascii="Calibri" w:hAnsi="Calibri" w:cs="Calibri"/>
        </w:rPr>
        <w:t>narzędzia</w:t>
      </w:r>
      <w:r w:rsidRPr="00192D36">
        <w:rPr>
          <w:rFonts w:ascii="Calibri" w:hAnsi="Calibri" w:cs="Calibri"/>
        </w:rPr>
        <w:t xml:space="preserve"> </w:t>
      </w:r>
      <w:r w:rsidRPr="004B7080">
        <w:rPr>
          <w:rFonts w:ascii="Calibri" w:hAnsi="Calibri" w:cs="Calibri"/>
        </w:rPr>
        <w:t>do</w:t>
      </w:r>
      <w:r w:rsidRPr="00192D36">
        <w:rPr>
          <w:rFonts w:ascii="Calibri" w:hAnsi="Calibri" w:cs="Calibri"/>
        </w:rPr>
        <w:t xml:space="preserve"> </w:t>
      </w:r>
      <w:r w:rsidRPr="004B7080">
        <w:rPr>
          <w:rFonts w:ascii="Calibri" w:hAnsi="Calibri" w:cs="Calibri"/>
        </w:rPr>
        <w:t>wykonania</w:t>
      </w:r>
      <w:r w:rsidRPr="00192D36">
        <w:rPr>
          <w:rFonts w:ascii="Calibri" w:hAnsi="Calibri" w:cs="Calibri"/>
        </w:rPr>
        <w:t xml:space="preserve"> </w:t>
      </w:r>
      <w:r w:rsidRPr="004B7080">
        <w:rPr>
          <w:rFonts w:ascii="Calibri" w:hAnsi="Calibri" w:cs="Calibri"/>
        </w:rPr>
        <w:t>montażu</w:t>
      </w:r>
      <w:r w:rsidRPr="00192D36">
        <w:rPr>
          <w:rFonts w:ascii="Calibri" w:hAnsi="Calibri" w:cs="Calibri"/>
        </w:rPr>
        <w:t xml:space="preserve"> sufitów:</w:t>
      </w:r>
    </w:p>
    <w:p w14:paraId="20E62F48" w14:textId="0131036B"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elektronarzędzia</w:t>
      </w:r>
      <w:r w:rsidRPr="00192D36">
        <w:rPr>
          <w:rFonts w:ascii="Calibri" w:hAnsi="Calibri" w:cs="Calibri"/>
        </w:rPr>
        <w:t xml:space="preserve"> </w:t>
      </w:r>
      <w:r w:rsidRPr="004B7080">
        <w:rPr>
          <w:rFonts w:ascii="Calibri" w:hAnsi="Calibri" w:cs="Calibri"/>
        </w:rPr>
        <w:t>potrzebne</w:t>
      </w:r>
      <w:r w:rsidRPr="00192D36">
        <w:rPr>
          <w:rFonts w:ascii="Calibri" w:hAnsi="Calibri" w:cs="Calibri"/>
        </w:rPr>
        <w:t xml:space="preserve"> </w:t>
      </w:r>
      <w:r w:rsidRPr="004B7080">
        <w:rPr>
          <w:rFonts w:ascii="Calibri" w:hAnsi="Calibri" w:cs="Calibri"/>
        </w:rPr>
        <w:t>do</w:t>
      </w:r>
      <w:r w:rsidRPr="00192D36">
        <w:rPr>
          <w:rFonts w:ascii="Calibri" w:hAnsi="Calibri" w:cs="Calibri"/>
        </w:rPr>
        <w:t xml:space="preserve"> </w:t>
      </w:r>
      <w:r w:rsidRPr="004B7080">
        <w:rPr>
          <w:rFonts w:ascii="Calibri" w:hAnsi="Calibri" w:cs="Calibri"/>
        </w:rPr>
        <w:t>montażu</w:t>
      </w:r>
      <w:r w:rsidRPr="00192D36">
        <w:rPr>
          <w:rFonts w:ascii="Calibri" w:hAnsi="Calibri" w:cs="Calibri"/>
        </w:rPr>
        <w:t xml:space="preserve"> </w:t>
      </w:r>
      <w:r w:rsidRPr="004B7080">
        <w:rPr>
          <w:rFonts w:ascii="Calibri" w:hAnsi="Calibri" w:cs="Calibri"/>
        </w:rPr>
        <w:t>sufitów</w:t>
      </w:r>
      <w:r w:rsidRPr="00192D36">
        <w:rPr>
          <w:rFonts w:ascii="Calibri" w:hAnsi="Calibri" w:cs="Calibri"/>
        </w:rPr>
        <w:t xml:space="preserve"> </w:t>
      </w:r>
      <w:r w:rsidRPr="004B7080">
        <w:rPr>
          <w:rFonts w:ascii="Calibri" w:hAnsi="Calibri" w:cs="Calibri"/>
        </w:rPr>
        <w:t>(wkrętarka,</w:t>
      </w:r>
      <w:r w:rsidRPr="00192D36">
        <w:rPr>
          <w:rFonts w:ascii="Calibri" w:hAnsi="Calibri" w:cs="Calibri"/>
        </w:rPr>
        <w:t xml:space="preserve"> </w:t>
      </w:r>
      <w:r w:rsidRPr="004B7080">
        <w:rPr>
          <w:rFonts w:ascii="Calibri" w:hAnsi="Calibri" w:cs="Calibri"/>
        </w:rPr>
        <w:t>wiertarka,</w:t>
      </w:r>
      <w:r w:rsidRPr="00192D36">
        <w:rPr>
          <w:rFonts w:ascii="Calibri" w:hAnsi="Calibri" w:cs="Calibri"/>
        </w:rPr>
        <w:t xml:space="preserve"> </w:t>
      </w:r>
      <w:r w:rsidRPr="004B7080">
        <w:rPr>
          <w:rFonts w:ascii="Calibri" w:hAnsi="Calibri" w:cs="Calibri"/>
        </w:rPr>
        <w:t>przecinarka,</w:t>
      </w:r>
      <w:r w:rsidRPr="00192D36">
        <w:rPr>
          <w:rFonts w:ascii="Calibri" w:hAnsi="Calibri" w:cs="Calibri"/>
        </w:rPr>
        <w:t xml:space="preserve"> szlifierka),</w:t>
      </w:r>
    </w:p>
    <w:p w14:paraId="39B0B1C0" w14:textId="77777777" w:rsidR="00CD7437" w:rsidRPr="004B7080" w:rsidRDefault="00691BF6">
      <w:pPr>
        <w:pStyle w:val="Tekstpodstawowy"/>
        <w:numPr>
          <w:ilvl w:val="0"/>
          <w:numId w:val="73"/>
        </w:numPr>
        <w:ind w:left="1134" w:right="-6"/>
        <w:jc w:val="both"/>
        <w:rPr>
          <w:rFonts w:ascii="Calibri" w:hAnsi="Calibri" w:cs="Calibri"/>
        </w:rPr>
      </w:pPr>
      <w:r w:rsidRPr="00192D36">
        <w:rPr>
          <w:rFonts w:ascii="Calibri" w:hAnsi="Calibri" w:cs="Calibri"/>
        </w:rPr>
        <w:t xml:space="preserve">poziomica, </w:t>
      </w:r>
      <w:r w:rsidRPr="004B7080">
        <w:rPr>
          <w:rFonts w:ascii="Calibri" w:hAnsi="Calibri" w:cs="Calibri"/>
        </w:rPr>
        <w:t>pistolety</w:t>
      </w:r>
      <w:r w:rsidRPr="00192D36">
        <w:rPr>
          <w:rFonts w:ascii="Calibri" w:hAnsi="Calibri" w:cs="Calibri"/>
        </w:rPr>
        <w:t xml:space="preserve"> </w:t>
      </w:r>
      <w:r w:rsidRPr="004B7080">
        <w:rPr>
          <w:rFonts w:ascii="Calibri" w:hAnsi="Calibri" w:cs="Calibri"/>
        </w:rPr>
        <w:t>do</w:t>
      </w:r>
      <w:r w:rsidRPr="00192D36">
        <w:rPr>
          <w:rFonts w:ascii="Calibri" w:hAnsi="Calibri" w:cs="Calibri"/>
        </w:rPr>
        <w:t xml:space="preserve"> </w:t>
      </w:r>
      <w:r w:rsidRPr="004B7080">
        <w:rPr>
          <w:rFonts w:ascii="Calibri" w:hAnsi="Calibri" w:cs="Calibri"/>
        </w:rPr>
        <w:t>pianki,</w:t>
      </w:r>
    </w:p>
    <w:p w14:paraId="4A9FEF5C"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łaty do sprawdzenia równości powierzchni, oraz</w:t>
      </w:r>
      <w:r w:rsidRPr="00192D36">
        <w:rPr>
          <w:rFonts w:ascii="Calibri" w:hAnsi="Calibri" w:cs="Calibri"/>
        </w:rPr>
        <w:t xml:space="preserve"> </w:t>
      </w:r>
      <w:r w:rsidRPr="004B7080">
        <w:rPr>
          <w:rFonts w:ascii="Calibri" w:hAnsi="Calibri" w:cs="Calibri"/>
        </w:rPr>
        <w:t>inny</w:t>
      </w:r>
      <w:r w:rsidRPr="00192D36">
        <w:rPr>
          <w:rFonts w:ascii="Calibri" w:hAnsi="Calibri" w:cs="Calibri"/>
        </w:rPr>
        <w:t xml:space="preserve"> </w:t>
      </w:r>
      <w:r w:rsidRPr="004B7080">
        <w:rPr>
          <w:rFonts w:ascii="Calibri" w:hAnsi="Calibri" w:cs="Calibri"/>
        </w:rPr>
        <w:t>sprzęt</w:t>
      </w:r>
      <w:r w:rsidRPr="00192D36">
        <w:rPr>
          <w:rFonts w:ascii="Calibri" w:hAnsi="Calibri" w:cs="Calibri"/>
        </w:rPr>
        <w:t xml:space="preserve"> </w:t>
      </w:r>
      <w:r w:rsidRPr="004B7080">
        <w:rPr>
          <w:rFonts w:ascii="Calibri" w:hAnsi="Calibri" w:cs="Calibri"/>
        </w:rPr>
        <w:t>specjalistyczny</w:t>
      </w:r>
      <w:r w:rsidRPr="00192D36">
        <w:rPr>
          <w:rFonts w:ascii="Calibri" w:hAnsi="Calibri" w:cs="Calibri"/>
        </w:rPr>
        <w:t xml:space="preserve"> </w:t>
      </w:r>
      <w:r w:rsidRPr="004B7080">
        <w:rPr>
          <w:rFonts w:ascii="Calibri" w:hAnsi="Calibri" w:cs="Calibri"/>
        </w:rPr>
        <w:t>budowlany.</w:t>
      </w:r>
    </w:p>
    <w:p w14:paraId="74AE89BD" w14:textId="77777777" w:rsidR="00CD7437" w:rsidRDefault="00CD7437" w:rsidP="007348EF">
      <w:pPr>
        <w:pStyle w:val="Tekstpodstawowy"/>
        <w:spacing w:before="119"/>
        <w:ind w:left="0" w:right="-6"/>
        <w:rPr>
          <w:rFonts w:ascii="Calibri" w:hAnsi="Calibri" w:cs="Calibri"/>
        </w:rPr>
      </w:pPr>
    </w:p>
    <w:p w14:paraId="66FA3F29" w14:textId="77777777" w:rsidR="00192D36" w:rsidRPr="004B7080" w:rsidRDefault="00192D36" w:rsidP="007348EF">
      <w:pPr>
        <w:pStyle w:val="Tekstpodstawowy"/>
        <w:spacing w:before="119"/>
        <w:ind w:left="0" w:right="-6"/>
        <w:rPr>
          <w:rFonts w:ascii="Calibri" w:hAnsi="Calibri" w:cs="Calibri"/>
        </w:rPr>
      </w:pPr>
    </w:p>
    <w:p w14:paraId="66E71863" w14:textId="77777777" w:rsidR="00CD7437" w:rsidRPr="00192D36" w:rsidRDefault="00691BF6">
      <w:pPr>
        <w:pStyle w:val="Nagwek5"/>
        <w:numPr>
          <w:ilvl w:val="0"/>
          <w:numId w:val="78"/>
        </w:numPr>
        <w:tabs>
          <w:tab w:val="left" w:pos="781"/>
        </w:tabs>
        <w:spacing w:line="240" w:lineRule="auto"/>
        <w:ind w:right="-6"/>
        <w:rPr>
          <w:rFonts w:ascii="Calibri" w:hAnsi="Calibri" w:cs="Calibri"/>
        </w:rPr>
      </w:pPr>
      <w:r w:rsidRPr="00192D36">
        <w:rPr>
          <w:rFonts w:ascii="Calibri" w:hAnsi="Calibri" w:cs="Calibri"/>
        </w:rPr>
        <w:t>TRANSPORT</w:t>
      </w:r>
    </w:p>
    <w:p w14:paraId="55300733" w14:textId="77777777" w:rsidR="00BE5BBD" w:rsidRPr="00BE5BBD" w:rsidRDefault="00BE5BBD">
      <w:pPr>
        <w:pStyle w:val="Akapitzlist"/>
        <w:numPr>
          <w:ilvl w:val="0"/>
          <w:numId w:val="81"/>
        </w:numPr>
        <w:tabs>
          <w:tab w:val="left" w:pos="1060"/>
        </w:tabs>
        <w:spacing w:before="68"/>
        <w:ind w:right="-6"/>
        <w:jc w:val="both"/>
        <w:outlineLvl w:val="7"/>
        <w:rPr>
          <w:rFonts w:ascii="Calibri" w:hAnsi="Calibri" w:cs="Calibri"/>
          <w:b/>
          <w:bCs/>
          <w:vanish/>
          <w:sz w:val="20"/>
          <w:szCs w:val="20"/>
        </w:rPr>
      </w:pPr>
    </w:p>
    <w:p w14:paraId="60BA175E" w14:textId="5299110D" w:rsidR="00CD7437" w:rsidRDefault="00691BF6">
      <w:pPr>
        <w:pStyle w:val="Nagwek8"/>
        <w:numPr>
          <w:ilvl w:val="1"/>
          <w:numId w:val="81"/>
        </w:numPr>
        <w:tabs>
          <w:tab w:val="left" w:pos="1060"/>
        </w:tabs>
        <w:spacing w:before="68"/>
        <w:ind w:right="-6"/>
        <w:jc w:val="both"/>
        <w:rPr>
          <w:rFonts w:ascii="Calibri" w:hAnsi="Calibri" w:cs="Calibri"/>
        </w:rPr>
      </w:pPr>
      <w:r w:rsidRPr="004B7080">
        <w:rPr>
          <w:rFonts w:ascii="Calibri" w:hAnsi="Calibri" w:cs="Calibri"/>
        </w:rPr>
        <w:t>Ogólne</w:t>
      </w:r>
      <w:r w:rsidRPr="00BE5BBD">
        <w:rPr>
          <w:rFonts w:ascii="Calibri" w:hAnsi="Calibri" w:cs="Calibri"/>
        </w:rPr>
        <w:t xml:space="preserve"> </w:t>
      </w:r>
      <w:r w:rsidRPr="004B7080">
        <w:rPr>
          <w:rFonts w:ascii="Calibri" w:hAnsi="Calibri" w:cs="Calibri"/>
        </w:rPr>
        <w:t>wymagania</w:t>
      </w:r>
      <w:r w:rsidRPr="00BE5BBD">
        <w:rPr>
          <w:rFonts w:ascii="Calibri" w:hAnsi="Calibri" w:cs="Calibri"/>
        </w:rPr>
        <w:t xml:space="preserve"> </w:t>
      </w:r>
      <w:r w:rsidRPr="004B7080">
        <w:rPr>
          <w:rFonts w:ascii="Calibri" w:hAnsi="Calibri" w:cs="Calibri"/>
        </w:rPr>
        <w:t>dotyczące</w:t>
      </w:r>
      <w:r w:rsidRPr="00BE5BBD">
        <w:rPr>
          <w:rFonts w:ascii="Calibri" w:hAnsi="Calibri" w:cs="Calibri"/>
        </w:rPr>
        <w:t xml:space="preserve"> </w:t>
      </w:r>
      <w:r w:rsidRPr="004B7080">
        <w:rPr>
          <w:rFonts w:ascii="Calibri" w:hAnsi="Calibri" w:cs="Calibri"/>
        </w:rPr>
        <w:t>transportu</w:t>
      </w:r>
      <w:r w:rsidRPr="00BE5BBD">
        <w:rPr>
          <w:rFonts w:ascii="Calibri" w:hAnsi="Calibri" w:cs="Calibri"/>
        </w:rPr>
        <w:t xml:space="preserve"> </w:t>
      </w:r>
      <w:r w:rsidRPr="004B7080">
        <w:rPr>
          <w:rFonts w:ascii="Calibri" w:hAnsi="Calibri" w:cs="Calibri"/>
        </w:rPr>
        <w:t>podano</w:t>
      </w:r>
      <w:r w:rsidRPr="00BE5BBD">
        <w:rPr>
          <w:rFonts w:ascii="Calibri" w:hAnsi="Calibri" w:cs="Calibri"/>
        </w:rPr>
        <w:t xml:space="preserve"> </w:t>
      </w:r>
      <w:r w:rsidRPr="004B7080">
        <w:rPr>
          <w:rFonts w:ascii="Calibri" w:hAnsi="Calibri" w:cs="Calibri"/>
        </w:rPr>
        <w:t>w</w:t>
      </w:r>
      <w:r w:rsidRPr="00BE5BBD">
        <w:rPr>
          <w:rFonts w:ascii="Calibri" w:hAnsi="Calibri" w:cs="Calibri"/>
        </w:rPr>
        <w:t xml:space="preserve"> </w:t>
      </w:r>
      <w:r w:rsidRPr="004B7080">
        <w:rPr>
          <w:rFonts w:ascii="Calibri" w:hAnsi="Calibri" w:cs="Calibri"/>
        </w:rPr>
        <w:t>ST</w:t>
      </w:r>
      <w:r w:rsidRPr="00BE5BBD">
        <w:rPr>
          <w:rFonts w:ascii="Calibri" w:hAnsi="Calibri" w:cs="Calibri"/>
        </w:rPr>
        <w:t xml:space="preserve"> </w:t>
      </w:r>
      <w:r w:rsidRPr="004B7080">
        <w:rPr>
          <w:rFonts w:ascii="Calibri" w:hAnsi="Calibri" w:cs="Calibri"/>
        </w:rPr>
        <w:t>Kod</w:t>
      </w:r>
      <w:r w:rsidRPr="00BE5BBD">
        <w:rPr>
          <w:rFonts w:ascii="Calibri" w:hAnsi="Calibri" w:cs="Calibri"/>
        </w:rPr>
        <w:t xml:space="preserve"> </w:t>
      </w:r>
      <w:r w:rsidRPr="004B7080">
        <w:rPr>
          <w:rFonts w:ascii="Calibri" w:hAnsi="Calibri" w:cs="Calibri"/>
        </w:rPr>
        <w:t>CPV</w:t>
      </w:r>
      <w:r w:rsidRPr="00BE5BBD">
        <w:rPr>
          <w:rFonts w:ascii="Calibri" w:hAnsi="Calibri" w:cs="Calibri"/>
        </w:rPr>
        <w:t xml:space="preserve"> </w:t>
      </w:r>
      <w:r w:rsidRPr="004B7080">
        <w:rPr>
          <w:rFonts w:ascii="Calibri" w:hAnsi="Calibri" w:cs="Calibri"/>
        </w:rPr>
        <w:t>45000000-</w:t>
      </w:r>
      <w:r w:rsidRPr="00BE5BBD">
        <w:rPr>
          <w:rFonts w:ascii="Calibri" w:hAnsi="Calibri" w:cs="Calibri"/>
        </w:rPr>
        <w:t>7</w:t>
      </w:r>
      <w:r w:rsidR="00BE5BBD">
        <w:rPr>
          <w:rFonts w:ascii="Calibri" w:hAnsi="Calibri" w:cs="Calibri"/>
        </w:rPr>
        <w:t xml:space="preserve"> </w:t>
      </w:r>
      <w:r w:rsidRPr="00BE5BBD">
        <w:rPr>
          <w:rFonts w:ascii="Calibri" w:hAnsi="Calibri" w:cs="Calibri"/>
        </w:rPr>
        <w:t>„Wymagania ogólne” pkt. 4.</w:t>
      </w:r>
    </w:p>
    <w:p w14:paraId="240547E0" w14:textId="77777777" w:rsidR="00BE5BBD" w:rsidRPr="00BE5BBD" w:rsidRDefault="00BE5BBD" w:rsidP="00BE5BBD">
      <w:pPr>
        <w:pStyle w:val="Nagwek8"/>
        <w:tabs>
          <w:tab w:val="left" w:pos="1060"/>
        </w:tabs>
        <w:spacing w:before="68"/>
        <w:ind w:left="1061" w:right="-6" w:firstLine="0"/>
        <w:jc w:val="both"/>
        <w:rPr>
          <w:rFonts w:ascii="Calibri" w:hAnsi="Calibri" w:cs="Calibri"/>
        </w:rPr>
      </w:pPr>
    </w:p>
    <w:p w14:paraId="5E1F601E" w14:textId="77777777" w:rsidR="00CD7437" w:rsidRPr="00BE5BBD" w:rsidRDefault="00691BF6">
      <w:pPr>
        <w:pStyle w:val="Nagwek8"/>
        <w:numPr>
          <w:ilvl w:val="1"/>
          <w:numId w:val="81"/>
        </w:numPr>
        <w:tabs>
          <w:tab w:val="left" w:pos="1060"/>
        </w:tabs>
        <w:spacing w:before="68"/>
        <w:ind w:right="-6"/>
        <w:jc w:val="both"/>
        <w:rPr>
          <w:rFonts w:ascii="Calibri" w:hAnsi="Calibri" w:cs="Calibri"/>
        </w:rPr>
      </w:pPr>
      <w:r w:rsidRPr="004B7080">
        <w:rPr>
          <w:rFonts w:ascii="Calibri" w:hAnsi="Calibri" w:cs="Calibri"/>
        </w:rPr>
        <w:t>Transport</w:t>
      </w:r>
      <w:r w:rsidRPr="00BE5BBD">
        <w:rPr>
          <w:rFonts w:ascii="Calibri" w:hAnsi="Calibri" w:cs="Calibri"/>
        </w:rPr>
        <w:t xml:space="preserve"> </w:t>
      </w:r>
      <w:r w:rsidRPr="004B7080">
        <w:rPr>
          <w:rFonts w:ascii="Calibri" w:hAnsi="Calibri" w:cs="Calibri"/>
        </w:rPr>
        <w:t>i</w:t>
      </w:r>
      <w:r w:rsidRPr="00BE5BBD">
        <w:rPr>
          <w:rFonts w:ascii="Calibri" w:hAnsi="Calibri" w:cs="Calibri"/>
        </w:rPr>
        <w:t xml:space="preserve"> składowanie:</w:t>
      </w:r>
    </w:p>
    <w:p w14:paraId="74B7391C" w14:textId="669C3DDE"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Wszelkie materiały powinny być transportowane w przykrytym samochodzie i odpowiednio zabezpieczone. Płyty sufitowe należy umieścić równomiernie na całej powierzchni ładunkowej i zabezpieczyć przed spadaniem i przesuwaniem.</w:t>
      </w:r>
    </w:p>
    <w:p w14:paraId="3416DBB0" w14:textId="42B8592C"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 xml:space="preserve">Miejsce składowania materiałów montażowych zapewnia Inwestor. Jest to pomieszczenie zamknięte, zabezpieczone przed opadami oraz przed uszkodzeniami mechanicznymi i </w:t>
      </w:r>
      <w:r w:rsidRPr="00BE5BBD">
        <w:rPr>
          <w:rFonts w:ascii="Calibri" w:hAnsi="Calibri" w:cs="Calibri"/>
        </w:rPr>
        <w:t>chemicznymi.</w:t>
      </w:r>
    </w:p>
    <w:p w14:paraId="6BF6B3CB" w14:textId="39442981" w:rsidR="00CD7437" w:rsidRDefault="00691BF6">
      <w:pPr>
        <w:pStyle w:val="Tekstpodstawowy"/>
        <w:numPr>
          <w:ilvl w:val="0"/>
          <w:numId w:val="73"/>
        </w:numPr>
        <w:ind w:left="1134" w:right="-6"/>
        <w:jc w:val="both"/>
        <w:rPr>
          <w:rFonts w:ascii="Calibri" w:hAnsi="Calibri" w:cs="Calibri"/>
        </w:rPr>
      </w:pPr>
      <w:r w:rsidRPr="004B7080">
        <w:rPr>
          <w:rFonts w:ascii="Calibri" w:hAnsi="Calibri" w:cs="Calibri"/>
        </w:rPr>
        <w:t>Załadunek i wyładunek wyrobów transportowanych wykonuje się ręcznie, transport na terenie budynku szpitala także ręczny.</w:t>
      </w:r>
    </w:p>
    <w:p w14:paraId="09CDA486" w14:textId="77777777" w:rsidR="00BE5BBD" w:rsidRDefault="00BE5BBD" w:rsidP="00BE5BBD">
      <w:pPr>
        <w:pStyle w:val="Tekstpodstawowy"/>
        <w:ind w:left="1134" w:right="-6"/>
        <w:jc w:val="both"/>
        <w:rPr>
          <w:rFonts w:ascii="Calibri" w:hAnsi="Calibri" w:cs="Calibri"/>
        </w:rPr>
      </w:pPr>
    </w:p>
    <w:p w14:paraId="3496F7CF" w14:textId="77777777" w:rsidR="00BE5BBD" w:rsidRPr="004B7080" w:rsidRDefault="00BE5BBD" w:rsidP="00BE5BBD">
      <w:pPr>
        <w:pStyle w:val="Tekstpodstawowy"/>
        <w:ind w:left="1134" w:right="-6"/>
        <w:jc w:val="both"/>
        <w:rPr>
          <w:rFonts w:ascii="Calibri" w:hAnsi="Calibri" w:cs="Calibri"/>
        </w:rPr>
      </w:pPr>
    </w:p>
    <w:p w14:paraId="725C702C" w14:textId="77777777" w:rsidR="00CD7437" w:rsidRPr="00BE5BBD" w:rsidRDefault="00691BF6">
      <w:pPr>
        <w:pStyle w:val="Nagwek5"/>
        <w:numPr>
          <w:ilvl w:val="0"/>
          <w:numId w:val="78"/>
        </w:numPr>
        <w:tabs>
          <w:tab w:val="left" w:pos="781"/>
        </w:tabs>
        <w:spacing w:line="240" w:lineRule="auto"/>
        <w:ind w:right="-6"/>
        <w:rPr>
          <w:rFonts w:ascii="Calibri" w:hAnsi="Calibri" w:cs="Calibri"/>
        </w:rPr>
      </w:pPr>
      <w:r w:rsidRPr="004B7080">
        <w:rPr>
          <w:rFonts w:ascii="Calibri" w:hAnsi="Calibri" w:cs="Calibri"/>
        </w:rPr>
        <w:t>WYKONANIE</w:t>
      </w:r>
      <w:r w:rsidRPr="00BE5BBD">
        <w:rPr>
          <w:rFonts w:ascii="Calibri" w:hAnsi="Calibri" w:cs="Calibri"/>
        </w:rPr>
        <w:t xml:space="preserve"> ROBÓT</w:t>
      </w:r>
    </w:p>
    <w:p w14:paraId="5F484AE2" w14:textId="77777777" w:rsidR="00CD7437" w:rsidRPr="004B7080" w:rsidRDefault="00CD7437" w:rsidP="007348EF">
      <w:pPr>
        <w:pStyle w:val="Tekstpodstawowy"/>
        <w:spacing w:before="1"/>
        <w:ind w:left="0" w:right="-6"/>
        <w:rPr>
          <w:rFonts w:ascii="Calibri" w:hAnsi="Calibri" w:cs="Calibri"/>
          <w:b/>
        </w:rPr>
      </w:pPr>
    </w:p>
    <w:p w14:paraId="16C149B7" w14:textId="77777777" w:rsidR="00BE5BBD" w:rsidRPr="00BE5BBD" w:rsidRDefault="00BE5BBD">
      <w:pPr>
        <w:pStyle w:val="Akapitzlist"/>
        <w:numPr>
          <w:ilvl w:val="0"/>
          <w:numId w:val="81"/>
        </w:numPr>
        <w:tabs>
          <w:tab w:val="left" w:pos="1060"/>
        </w:tabs>
        <w:spacing w:before="68"/>
        <w:ind w:right="-6"/>
        <w:jc w:val="both"/>
        <w:outlineLvl w:val="7"/>
        <w:rPr>
          <w:rFonts w:ascii="Calibri" w:hAnsi="Calibri" w:cs="Calibri"/>
          <w:b/>
          <w:bCs/>
          <w:vanish/>
          <w:sz w:val="20"/>
          <w:szCs w:val="20"/>
        </w:rPr>
      </w:pPr>
    </w:p>
    <w:p w14:paraId="736DA687" w14:textId="1F6592E6" w:rsidR="00CD7437" w:rsidRDefault="00691BF6">
      <w:pPr>
        <w:pStyle w:val="Nagwek8"/>
        <w:numPr>
          <w:ilvl w:val="1"/>
          <w:numId w:val="81"/>
        </w:numPr>
        <w:tabs>
          <w:tab w:val="left" w:pos="1060"/>
        </w:tabs>
        <w:spacing w:before="68"/>
        <w:ind w:right="-6"/>
        <w:jc w:val="both"/>
        <w:rPr>
          <w:rFonts w:ascii="Calibri" w:hAnsi="Calibri" w:cs="Calibri"/>
        </w:rPr>
      </w:pPr>
      <w:r w:rsidRPr="004B7080">
        <w:rPr>
          <w:rFonts w:ascii="Calibri" w:hAnsi="Calibri" w:cs="Calibri"/>
        </w:rPr>
        <w:t>Ogólne zasady wykonywania robót podano w ST Kod CPV 45000000-7 „Wymagania ogólne” pkt. 5.</w:t>
      </w:r>
    </w:p>
    <w:p w14:paraId="749041FA" w14:textId="77777777" w:rsidR="00BE5BBD" w:rsidRPr="004B7080" w:rsidRDefault="00BE5BBD" w:rsidP="00BE5BBD">
      <w:pPr>
        <w:pStyle w:val="Nagwek8"/>
        <w:tabs>
          <w:tab w:val="left" w:pos="1060"/>
        </w:tabs>
        <w:spacing w:before="68"/>
        <w:ind w:left="1061" w:right="-6" w:firstLine="0"/>
        <w:jc w:val="both"/>
        <w:rPr>
          <w:rFonts w:ascii="Calibri" w:hAnsi="Calibri" w:cs="Calibri"/>
        </w:rPr>
      </w:pPr>
    </w:p>
    <w:p w14:paraId="6095200D" w14:textId="3CD9338C" w:rsidR="00BE5BBD" w:rsidRPr="00BE5BBD" w:rsidRDefault="00691BF6">
      <w:pPr>
        <w:pStyle w:val="Nagwek8"/>
        <w:numPr>
          <w:ilvl w:val="1"/>
          <w:numId w:val="81"/>
        </w:numPr>
        <w:tabs>
          <w:tab w:val="left" w:pos="1060"/>
        </w:tabs>
        <w:spacing w:before="68"/>
        <w:ind w:right="-6"/>
        <w:jc w:val="both"/>
        <w:rPr>
          <w:rFonts w:ascii="Calibri" w:hAnsi="Calibri" w:cs="Calibri"/>
        </w:rPr>
      </w:pPr>
      <w:r w:rsidRPr="00BE5BBD">
        <w:rPr>
          <w:rFonts w:ascii="Calibri" w:hAnsi="Calibri" w:cs="Calibri"/>
        </w:rPr>
        <w:t>Przygotowanie robót.</w:t>
      </w:r>
    </w:p>
    <w:p w14:paraId="418B754C" w14:textId="77777777" w:rsidR="00BE5BBD" w:rsidRPr="00BE5BBD" w:rsidRDefault="00691BF6">
      <w:pPr>
        <w:pStyle w:val="Nagwek8"/>
        <w:numPr>
          <w:ilvl w:val="2"/>
          <w:numId w:val="81"/>
        </w:numPr>
        <w:ind w:right="-6"/>
        <w:jc w:val="both"/>
        <w:rPr>
          <w:rFonts w:ascii="Calibri" w:hAnsi="Calibri" w:cs="Calibri"/>
          <w:b w:val="0"/>
          <w:bCs w:val="0"/>
        </w:rPr>
      </w:pPr>
      <w:r w:rsidRPr="00BE5BBD">
        <w:rPr>
          <w:rFonts w:ascii="Calibri" w:hAnsi="Calibri" w:cs="Calibri"/>
          <w:b w:val="0"/>
          <w:bCs w:val="0"/>
        </w:rPr>
        <w:t>Sprawdzenie</w:t>
      </w:r>
      <w:r w:rsidRPr="00BE5BBD">
        <w:rPr>
          <w:rFonts w:ascii="Calibri" w:hAnsi="Calibri" w:cs="Calibri"/>
          <w:b w:val="0"/>
          <w:bCs w:val="0"/>
          <w:spacing w:val="-5"/>
        </w:rPr>
        <w:t xml:space="preserve"> </w:t>
      </w:r>
      <w:r w:rsidRPr="00BE5BBD">
        <w:rPr>
          <w:rFonts w:ascii="Calibri" w:hAnsi="Calibri" w:cs="Calibri"/>
          <w:b w:val="0"/>
          <w:bCs w:val="0"/>
        </w:rPr>
        <w:t>wymiarów</w:t>
      </w:r>
      <w:r w:rsidRPr="00BE5BBD">
        <w:rPr>
          <w:rFonts w:ascii="Calibri" w:hAnsi="Calibri" w:cs="Calibri"/>
          <w:b w:val="0"/>
          <w:bCs w:val="0"/>
          <w:spacing w:val="-10"/>
        </w:rPr>
        <w:t xml:space="preserve"> </w:t>
      </w:r>
      <w:r w:rsidRPr="00BE5BBD">
        <w:rPr>
          <w:rFonts w:ascii="Calibri" w:hAnsi="Calibri" w:cs="Calibri"/>
          <w:b w:val="0"/>
          <w:bCs w:val="0"/>
        </w:rPr>
        <w:t>pomieszczenia</w:t>
      </w:r>
      <w:r w:rsidRPr="00BE5BBD">
        <w:rPr>
          <w:rFonts w:ascii="Calibri" w:hAnsi="Calibri" w:cs="Calibri"/>
          <w:b w:val="0"/>
          <w:bCs w:val="0"/>
          <w:spacing w:val="-4"/>
        </w:rPr>
        <w:t xml:space="preserve"> </w:t>
      </w:r>
      <w:r w:rsidRPr="00BE5BBD">
        <w:rPr>
          <w:rFonts w:ascii="Calibri" w:hAnsi="Calibri" w:cs="Calibri"/>
          <w:b w:val="0"/>
          <w:bCs w:val="0"/>
        </w:rPr>
        <w:t>i</w:t>
      </w:r>
      <w:r w:rsidRPr="00BE5BBD">
        <w:rPr>
          <w:rFonts w:ascii="Calibri" w:hAnsi="Calibri" w:cs="Calibri"/>
          <w:b w:val="0"/>
          <w:bCs w:val="0"/>
          <w:spacing w:val="-9"/>
        </w:rPr>
        <w:t xml:space="preserve"> </w:t>
      </w:r>
      <w:r w:rsidRPr="00BE5BBD">
        <w:rPr>
          <w:rFonts w:ascii="Calibri" w:hAnsi="Calibri" w:cs="Calibri"/>
          <w:b w:val="0"/>
          <w:bCs w:val="0"/>
        </w:rPr>
        <w:t>ich</w:t>
      </w:r>
      <w:r w:rsidRPr="00BE5BBD">
        <w:rPr>
          <w:rFonts w:ascii="Calibri" w:hAnsi="Calibri" w:cs="Calibri"/>
          <w:b w:val="0"/>
          <w:bCs w:val="0"/>
          <w:spacing w:val="-6"/>
        </w:rPr>
        <w:t xml:space="preserve"> </w:t>
      </w:r>
      <w:r w:rsidRPr="00BE5BBD">
        <w:rPr>
          <w:rFonts w:ascii="Calibri" w:hAnsi="Calibri" w:cs="Calibri"/>
          <w:b w:val="0"/>
          <w:bCs w:val="0"/>
        </w:rPr>
        <w:t>zgodności</w:t>
      </w:r>
      <w:r w:rsidRPr="00BE5BBD">
        <w:rPr>
          <w:rFonts w:ascii="Calibri" w:hAnsi="Calibri" w:cs="Calibri"/>
          <w:b w:val="0"/>
          <w:bCs w:val="0"/>
          <w:spacing w:val="-8"/>
        </w:rPr>
        <w:t xml:space="preserve"> </w:t>
      </w:r>
      <w:r w:rsidRPr="00BE5BBD">
        <w:rPr>
          <w:rFonts w:ascii="Calibri" w:hAnsi="Calibri" w:cs="Calibri"/>
          <w:b w:val="0"/>
          <w:bCs w:val="0"/>
        </w:rPr>
        <w:t>z</w:t>
      </w:r>
      <w:r w:rsidRPr="00BE5BBD">
        <w:rPr>
          <w:rFonts w:ascii="Calibri" w:hAnsi="Calibri" w:cs="Calibri"/>
          <w:b w:val="0"/>
          <w:bCs w:val="0"/>
          <w:spacing w:val="-9"/>
        </w:rPr>
        <w:t xml:space="preserve"> </w:t>
      </w:r>
      <w:r w:rsidRPr="00BE5BBD">
        <w:rPr>
          <w:rFonts w:ascii="Calibri" w:hAnsi="Calibri" w:cs="Calibri"/>
          <w:b w:val="0"/>
          <w:bCs w:val="0"/>
          <w:spacing w:val="-2"/>
        </w:rPr>
        <w:t>projektem.</w:t>
      </w:r>
    </w:p>
    <w:p w14:paraId="09EEB228" w14:textId="77777777" w:rsidR="00BE5BBD" w:rsidRPr="00BE5BBD" w:rsidRDefault="00691BF6">
      <w:pPr>
        <w:pStyle w:val="Nagwek8"/>
        <w:numPr>
          <w:ilvl w:val="2"/>
          <w:numId w:val="81"/>
        </w:numPr>
        <w:ind w:right="-6"/>
        <w:jc w:val="both"/>
        <w:rPr>
          <w:rFonts w:ascii="Calibri" w:hAnsi="Calibri" w:cs="Calibri"/>
          <w:b w:val="0"/>
          <w:bCs w:val="0"/>
        </w:rPr>
      </w:pPr>
      <w:r w:rsidRPr="00BE5BBD">
        <w:rPr>
          <w:rFonts w:ascii="Calibri" w:hAnsi="Calibri" w:cs="Calibri"/>
          <w:b w:val="0"/>
          <w:bCs w:val="0"/>
        </w:rPr>
        <w:t>Wytyczenie płaszczyzny (płaszczyzn) poziomej za pomocą poziomicy laserowej, na wysokości ustalonej w projekcie</w:t>
      </w:r>
      <w:r w:rsidR="00BE5BBD" w:rsidRPr="00BE5BBD">
        <w:rPr>
          <w:rFonts w:ascii="Calibri" w:hAnsi="Calibri" w:cs="Calibri"/>
          <w:b w:val="0"/>
          <w:bCs w:val="0"/>
        </w:rPr>
        <w:t>.</w:t>
      </w:r>
    </w:p>
    <w:p w14:paraId="57AFA977" w14:textId="0EF28BED" w:rsidR="00CD7437" w:rsidRDefault="00691BF6">
      <w:pPr>
        <w:pStyle w:val="Nagwek8"/>
        <w:numPr>
          <w:ilvl w:val="2"/>
          <w:numId w:val="81"/>
        </w:numPr>
        <w:ind w:right="-6"/>
        <w:jc w:val="both"/>
        <w:rPr>
          <w:rFonts w:ascii="Calibri" w:hAnsi="Calibri" w:cs="Calibri"/>
          <w:b w:val="0"/>
          <w:bCs w:val="0"/>
        </w:rPr>
      </w:pPr>
      <w:r w:rsidRPr="00BE5BBD">
        <w:rPr>
          <w:rFonts w:ascii="Calibri" w:hAnsi="Calibri" w:cs="Calibri"/>
          <w:b w:val="0"/>
          <w:bCs w:val="0"/>
        </w:rPr>
        <w:t>Przed przystąpieniem do zasadniczych robót montażowych należy przygotować wszelkie niezbędne materiały, narzędzia i sprzęt.</w:t>
      </w:r>
    </w:p>
    <w:p w14:paraId="49200735" w14:textId="77777777" w:rsidR="00BE5BBD" w:rsidRPr="00BE5BBD" w:rsidRDefault="00BE5BBD" w:rsidP="00BE5BBD">
      <w:pPr>
        <w:pStyle w:val="Nagwek8"/>
        <w:ind w:left="1061" w:right="-6" w:firstLine="0"/>
        <w:jc w:val="both"/>
        <w:rPr>
          <w:rFonts w:ascii="Calibri" w:hAnsi="Calibri" w:cs="Calibri"/>
          <w:b w:val="0"/>
          <w:bCs w:val="0"/>
        </w:rPr>
      </w:pPr>
    </w:p>
    <w:p w14:paraId="6EBC7F52" w14:textId="77777777" w:rsidR="00BE5BBD" w:rsidRDefault="00691BF6">
      <w:pPr>
        <w:pStyle w:val="Nagwek8"/>
        <w:numPr>
          <w:ilvl w:val="1"/>
          <w:numId w:val="81"/>
        </w:numPr>
        <w:tabs>
          <w:tab w:val="left" w:pos="1060"/>
        </w:tabs>
        <w:ind w:right="-6"/>
        <w:jc w:val="both"/>
        <w:rPr>
          <w:rFonts w:ascii="Calibri" w:hAnsi="Calibri" w:cs="Calibri"/>
        </w:rPr>
      </w:pPr>
      <w:r w:rsidRPr="004B7080">
        <w:rPr>
          <w:rFonts w:ascii="Calibri" w:hAnsi="Calibri" w:cs="Calibri"/>
        </w:rPr>
        <w:t>Montaż</w:t>
      </w:r>
      <w:r w:rsidRPr="00BE5BBD">
        <w:rPr>
          <w:rFonts w:ascii="Calibri" w:hAnsi="Calibri" w:cs="Calibri"/>
        </w:rPr>
        <w:t xml:space="preserve"> sufitów.</w:t>
      </w:r>
    </w:p>
    <w:p w14:paraId="26C53B56" w14:textId="4B53F3CB" w:rsidR="00CD7437" w:rsidRPr="00BE5BBD" w:rsidRDefault="00691BF6">
      <w:pPr>
        <w:pStyle w:val="Nagwek8"/>
        <w:numPr>
          <w:ilvl w:val="2"/>
          <w:numId w:val="81"/>
        </w:numPr>
        <w:tabs>
          <w:tab w:val="left" w:pos="1060"/>
        </w:tabs>
        <w:ind w:right="-6"/>
        <w:jc w:val="both"/>
        <w:rPr>
          <w:rFonts w:ascii="Calibri" w:hAnsi="Calibri" w:cs="Calibri"/>
          <w:b w:val="0"/>
          <w:bCs w:val="0"/>
        </w:rPr>
      </w:pPr>
      <w:r w:rsidRPr="00BE5BBD">
        <w:rPr>
          <w:rFonts w:ascii="Calibri" w:hAnsi="Calibri" w:cs="Calibri"/>
          <w:b w:val="0"/>
          <w:bCs w:val="0"/>
        </w:rPr>
        <w:lastRenderedPageBreak/>
        <w:t>Ustawić właściwie rusztowanie zgodnie z przepisami BHP.</w:t>
      </w:r>
    </w:p>
    <w:p w14:paraId="77822110" w14:textId="77777777" w:rsidR="00CD7437" w:rsidRPr="00BE5BBD" w:rsidRDefault="00691BF6">
      <w:pPr>
        <w:pStyle w:val="Nagwek8"/>
        <w:numPr>
          <w:ilvl w:val="2"/>
          <w:numId w:val="81"/>
        </w:numPr>
        <w:tabs>
          <w:tab w:val="left" w:pos="1060"/>
        </w:tabs>
        <w:ind w:right="-6"/>
        <w:jc w:val="both"/>
        <w:rPr>
          <w:rFonts w:ascii="Calibri" w:hAnsi="Calibri" w:cs="Calibri"/>
          <w:b w:val="0"/>
          <w:bCs w:val="0"/>
        </w:rPr>
      </w:pPr>
      <w:r w:rsidRPr="00BE5BBD">
        <w:rPr>
          <w:rFonts w:ascii="Calibri" w:hAnsi="Calibri" w:cs="Calibri"/>
          <w:b w:val="0"/>
          <w:bCs w:val="0"/>
        </w:rPr>
        <w:tab/>
        <w:t xml:space="preserve">Montaż konstrukcji szkieletowej z kształtowników stalowych profilowanych sufitowych (typu C, U) za </w:t>
      </w:r>
      <w:proofErr w:type="spellStart"/>
      <w:r w:rsidRPr="00BE5BBD">
        <w:rPr>
          <w:rFonts w:ascii="Calibri" w:hAnsi="Calibri" w:cs="Calibri"/>
          <w:b w:val="0"/>
          <w:bCs w:val="0"/>
        </w:rPr>
        <w:t>pomoca</w:t>
      </w:r>
      <w:proofErr w:type="spellEnd"/>
      <w:r w:rsidRPr="00BE5BBD">
        <w:rPr>
          <w:rFonts w:ascii="Calibri" w:hAnsi="Calibri" w:cs="Calibri"/>
          <w:b w:val="0"/>
          <w:bCs w:val="0"/>
        </w:rPr>
        <w:t xml:space="preserve"> wieszaków o odpowiedniej wysokości uzależnionej od poziomu sufitu podwieszanego.</w:t>
      </w:r>
    </w:p>
    <w:p w14:paraId="563B6650" w14:textId="2449DFFA" w:rsidR="00CD7437" w:rsidRPr="00BE5BBD" w:rsidRDefault="00691BF6">
      <w:pPr>
        <w:pStyle w:val="Nagwek8"/>
        <w:numPr>
          <w:ilvl w:val="2"/>
          <w:numId w:val="81"/>
        </w:numPr>
        <w:tabs>
          <w:tab w:val="left" w:pos="1060"/>
        </w:tabs>
        <w:ind w:right="-6"/>
        <w:jc w:val="both"/>
        <w:rPr>
          <w:rFonts w:ascii="Calibri" w:hAnsi="Calibri" w:cs="Calibri"/>
          <w:b w:val="0"/>
          <w:bCs w:val="0"/>
        </w:rPr>
      </w:pPr>
      <w:r w:rsidRPr="00BE5BBD">
        <w:rPr>
          <w:rFonts w:ascii="Calibri" w:hAnsi="Calibri" w:cs="Calibri"/>
          <w:b w:val="0"/>
          <w:bCs w:val="0"/>
        </w:rPr>
        <w:t xml:space="preserve">Montaż </w:t>
      </w:r>
      <w:r w:rsidR="00BE5BBD" w:rsidRPr="00BE5BBD">
        <w:rPr>
          <w:rFonts w:ascii="Calibri" w:hAnsi="Calibri" w:cs="Calibri"/>
          <w:b w:val="0"/>
          <w:bCs w:val="0"/>
        </w:rPr>
        <w:t>pojedynczych</w:t>
      </w:r>
      <w:r w:rsidRPr="00BE5BBD">
        <w:rPr>
          <w:rFonts w:ascii="Calibri" w:hAnsi="Calibri" w:cs="Calibri"/>
          <w:b w:val="0"/>
          <w:bCs w:val="0"/>
        </w:rPr>
        <w:t xml:space="preserve"> płyt kart.-gips. o gr. 12,5mm poprzez przykręcenie ich do gotowej konstrukcji szkieletowej wraz z ich obróbką.</w:t>
      </w:r>
    </w:p>
    <w:p w14:paraId="3FD0DC83" w14:textId="77777777" w:rsidR="00CD7437" w:rsidRPr="00BE5BBD" w:rsidRDefault="00691BF6">
      <w:pPr>
        <w:pStyle w:val="Nagwek8"/>
        <w:numPr>
          <w:ilvl w:val="2"/>
          <w:numId w:val="81"/>
        </w:numPr>
        <w:tabs>
          <w:tab w:val="left" w:pos="1060"/>
        </w:tabs>
        <w:ind w:right="-6"/>
        <w:jc w:val="both"/>
        <w:rPr>
          <w:rFonts w:ascii="Calibri" w:hAnsi="Calibri" w:cs="Calibri"/>
          <w:b w:val="0"/>
          <w:bCs w:val="0"/>
        </w:rPr>
      </w:pPr>
      <w:r w:rsidRPr="00BE5BBD">
        <w:rPr>
          <w:rFonts w:ascii="Calibri" w:hAnsi="Calibri" w:cs="Calibri"/>
          <w:b w:val="0"/>
          <w:bCs w:val="0"/>
        </w:rPr>
        <w:tab/>
        <w:t xml:space="preserve">Wykonanie wszelkich obróbek na styku montowanych sufitów podwieszonych z powierzchnią istniejących ścian (dotyczy m.in. wykonania uszczelnień i spoin, uzupełnienia ubytków okładzin na powierzchni </w:t>
      </w:r>
      <w:proofErr w:type="spellStart"/>
      <w:r w:rsidRPr="00BE5BBD">
        <w:rPr>
          <w:rFonts w:ascii="Calibri" w:hAnsi="Calibri" w:cs="Calibri"/>
          <w:b w:val="0"/>
          <w:bCs w:val="0"/>
        </w:rPr>
        <w:t>istn</w:t>
      </w:r>
      <w:proofErr w:type="spellEnd"/>
      <w:r w:rsidRPr="00BE5BBD">
        <w:rPr>
          <w:rFonts w:ascii="Calibri" w:hAnsi="Calibri" w:cs="Calibri"/>
          <w:b w:val="0"/>
          <w:bCs w:val="0"/>
        </w:rPr>
        <w:t>. ścian).</w:t>
      </w:r>
    </w:p>
    <w:p w14:paraId="4AA85213" w14:textId="77777777" w:rsidR="00CD7437" w:rsidRPr="00BE5BBD" w:rsidRDefault="00691BF6">
      <w:pPr>
        <w:pStyle w:val="Nagwek8"/>
        <w:numPr>
          <w:ilvl w:val="2"/>
          <w:numId w:val="81"/>
        </w:numPr>
        <w:tabs>
          <w:tab w:val="left" w:pos="1060"/>
        </w:tabs>
        <w:ind w:right="-6"/>
        <w:jc w:val="both"/>
        <w:rPr>
          <w:rFonts w:ascii="Calibri" w:hAnsi="Calibri" w:cs="Calibri"/>
          <w:b w:val="0"/>
          <w:bCs w:val="0"/>
        </w:rPr>
      </w:pPr>
      <w:r w:rsidRPr="00BE5BBD">
        <w:rPr>
          <w:rFonts w:ascii="Calibri" w:hAnsi="Calibri" w:cs="Calibri"/>
          <w:b w:val="0"/>
          <w:bCs w:val="0"/>
        </w:rPr>
        <w:tab/>
        <w:t>Szpachlowanie połączeń płyt i styków wraz z zabezpieczeniem spoin taśmą (warstwa wierzchnia)</w:t>
      </w:r>
    </w:p>
    <w:p w14:paraId="36617D7E" w14:textId="77777777" w:rsidR="00CD7437" w:rsidRDefault="00691BF6">
      <w:pPr>
        <w:pStyle w:val="Nagwek8"/>
        <w:numPr>
          <w:ilvl w:val="2"/>
          <w:numId w:val="81"/>
        </w:numPr>
        <w:tabs>
          <w:tab w:val="left" w:pos="1060"/>
        </w:tabs>
        <w:ind w:right="-6"/>
        <w:jc w:val="both"/>
        <w:rPr>
          <w:rFonts w:ascii="Calibri" w:hAnsi="Calibri" w:cs="Calibri"/>
          <w:b w:val="0"/>
          <w:bCs w:val="0"/>
        </w:rPr>
      </w:pPr>
      <w:r w:rsidRPr="00BE5BBD">
        <w:rPr>
          <w:rFonts w:ascii="Calibri" w:hAnsi="Calibri" w:cs="Calibri"/>
          <w:b w:val="0"/>
          <w:bCs w:val="0"/>
        </w:rPr>
        <w:t>Szpachlowanie wygładzające (cyklinowanie) w miejscach połączeń płyt kart.-gips. suchej zabudowy ścian.</w:t>
      </w:r>
    </w:p>
    <w:p w14:paraId="63E1F125" w14:textId="77777777" w:rsidR="00BE5BBD" w:rsidRPr="00BE5BBD" w:rsidRDefault="00BE5BBD" w:rsidP="00BE5BBD">
      <w:pPr>
        <w:pStyle w:val="Nagwek8"/>
        <w:tabs>
          <w:tab w:val="left" w:pos="1060"/>
        </w:tabs>
        <w:ind w:left="1116" w:right="-6" w:firstLine="0"/>
        <w:jc w:val="both"/>
        <w:rPr>
          <w:rFonts w:ascii="Calibri" w:hAnsi="Calibri" w:cs="Calibri"/>
          <w:b w:val="0"/>
          <w:bCs w:val="0"/>
        </w:rPr>
      </w:pPr>
    </w:p>
    <w:p w14:paraId="55181567" w14:textId="77777777" w:rsidR="00CD7437" w:rsidRPr="004B7080" w:rsidRDefault="00691BF6">
      <w:pPr>
        <w:pStyle w:val="Nagwek8"/>
        <w:numPr>
          <w:ilvl w:val="1"/>
          <w:numId w:val="81"/>
        </w:numPr>
        <w:tabs>
          <w:tab w:val="left" w:pos="1060"/>
        </w:tabs>
        <w:ind w:right="-6"/>
        <w:jc w:val="both"/>
        <w:rPr>
          <w:rFonts w:ascii="Calibri" w:hAnsi="Calibri" w:cs="Calibri"/>
        </w:rPr>
      </w:pPr>
      <w:r w:rsidRPr="004B7080">
        <w:rPr>
          <w:rFonts w:ascii="Calibri" w:hAnsi="Calibri" w:cs="Calibri"/>
        </w:rPr>
        <w:t>Uwagi</w:t>
      </w:r>
      <w:r w:rsidRPr="00BE5BBD">
        <w:rPr>
          <w:rFonts w:ascii="Calibri" w:hAnsi="Calibri" w:cs="Calibri"/>
        </w:rPr>
        <w:t xml:space="preserve"> </w:t>
      </w:r>
      <w:r w:rsidRPr="004B7080">
        <w:rPr>
          <w:rFonts w:ascii="Calibri" w:hAnsi="Calibri" w:cs="Calibri"/>
        </w:rPr>
        <w:t>i</w:t>
      </w:r>
      <w:r w:rsidRPr="00BE5BBD">
        <w:rPr>
          <w:rFonts w:ascii="Calibri" w:hAnsi="Calibri" w:cs="Calibri"/>
        </w:rPr>
        <w:t xml:space="preserve"> </w:t>
      </w:r>
      <w:r w:rsidRPr="004B7080">
        <w:rPr>
          <w:rFonts w:ascii="Calibri" w:hAnsi="Calibri" w:cs="Calibri"/>
        </w:rPr>
        <w:t>zalecenia</w:t>
      </w:r>
      <w:r w:rsidRPr="00BE5BBD">
        <w:rPr>
          <w:rFonts w:ascii="Calibri" w:hAnsi="Calibri" w:cs="Calibri"/>
        </w:rPr>
        <w:t xml:space="preserve"> końcowe:</w:t>
      </w:r>
    </w:p>
    <w:p w14:paraId="17F9E6F7" w14:textId="2B4325FA"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Prace</w:t>
      </w:r>
      <w:r w:rsidRPr="00BE5BBD">
        <w:rPr>
          <w:rFonts w:ascii="Calibri" w:hAnsi="Calibri" w:cs="Calibri"/>
        </w:rPr>
        <w:t xml:space="preserve"> </w:t>
      </w:r>
      <w:r w:rsidRPr="004B7080">
        <w:rPr>
          <w:rFonts w:ascii="Calibri" w:hAnsi="Calibri" w:cs="Calibri"/>
        </w:rPr>
        <w:t>montażowe</w:t>
      </w:r>
      <w:r w:rsidRPr="00BE5BBD">
        <w:rPr>
          <w:rFonts w:ascii="Calibri" w:hAnsi="Calibri" w:cs="Calibri"/>
        </w:rPr>
        <w:t xml:space="preserve"> </w:t>
      </w:r>
      <w:r w:rsidRPr="004B7080">
        <w:rPr>
          <w:rFonts w:ascii="Calibri" w:hAnsi="Calibri" w:cs="Calibri"/>
        </w:rPr>
        <w:t>należy</w:t>
      </w:r>
      <w:r w:rsidRPr="00BE5BBD">
        <w:rPr>
          <w:rFonts w:ascii="Calibri" w:hAnsi="Calibri" w:cs="Calibri"/>
        </w:rPr>
        <w:t xml:space="preserve"> </w:t>
      </w:r>
      <w:r w:rsidRPr="004B7080">
        <w:rPr>
          <w:rFonts w:ascii="Calibri" w:hAnsi="Calibri" w:cs="Calibri"/>
        </w:rPr>
        <w:t>prowadzić</w:t>
      </w:r>
      <w:r w:rsidRPr="00BE5BBD">
        <w:rPr>
          <w:rFonts w:ascii="Calibri" w:hAnsi="Calibri" w:cs="Calibri"/>
        </w:rPr>
        <w:t xml:space="preserve"> </w:t>
      </w:r>
      <w:r w:rsidRPr="004B7080">
        <w:rPr>
          <w:rFonts w:ascii="Calibri" w:hAnsi="Calibri" w:cs="Calibri"/>
        </w:rPr>
        <w:t>w</w:t>
      </w:r>
      <w:r w:rsidRPr="00BE5BBD">
        <w:rPr>
          <w:rFonts w:ascii="Calibri" w:hAnsi="Calibri" w:cs="Calibri"/>
        </w:rPr>
        <w:t xml:space="preserve"> </w:t>
      </w:r>
      <w:r w:rsidRPr="004B7080">
        <w:rPr>
          <w:rFonts w:ascii="Calibri" w:hAnsi="Calibri" w:cs="Calibri"/>
        </w:rPr>
        <w:t>taki</w:t>
      </w:r>
      <w:r w:rsidRPr="00BE5BBD">
        <w:rPr>
          <w:rFonts w:ascii="Calibri" w:hAnsi="Calibri" w:cs="Calibri"/>
        </w:rPr>
        <w:t xml:space="preserve"> </w:t>
      </w:r>
      <w:r w:rsidRPr="004B7080">
        <w:rPr>
          <w:rFonts w:ascii="Calibri" w:hAnsi="Calibri" w:cs="Calibri"/>
        </w:rPr>
        <w:t>sposób,</w:t>
      </w:r>
      <w:r w:rsidRPr="00BE5BBD">
        <w:rPr>
          <w:rFonts w:ascii="Calibri" w:hAnsi="Calibri" w:cs="Calibri"/>
        </w:rPr>
        <w:t xml:space="preserve"> </w:t>
      </w:r>
      <w:r w:rsidRPr="004B7080">
        <w:rPr>
          <w:rFonts w:ascii="Calibri" w:hAnsi="Calibri" w:cs="Calibri"/>
        </w:rPr>
        <w:t>aby</w:t>
      </w:r>
      <w:r w:rsidRPr="00BE5BBD">
        <w:rPr>
          <w:rFonts w:ascii="Calibri" w:hAnsi="Calibri" w:cs="Calibri"/>
        </w:rPr>
        <w:t xml:space="preserve"> </w:t>
      </w:r>
      <w:r w:rsidRPr="004B7080">
        <w:rPr>
          <w:rFonts w:ascii="Calibri" w:hAnsi="Calibri" w:cs="Calibri"/>
        </w:rPr>
        <w:t>nie</w:t>
      </w:r>
      <w:r w:rsidRPr="00BE5BBD">
        <w:rPr>
          <w:rFonts w:ascii="Calibri" w:hAnsi="Calibri" w:cs="Calibri"/>
        </w:rPr>
        <w:t xml:space="preserve"> </w:t>
      </w:r>
      <w:r w:rsidRPr="004B7080">
        <w:rPr>
          <w:rFonts w:ascii="Calibri" w:hAnsi="Calibri" w:cs="Calibri"/>
        </w:rPr>
        <w:t>uszkodzić</w:t>
      </w:r>
      <w:r w:rsidRPr="00BE5BBD">
        <w:rPr>
          <w:rFonts w:ascii="Calibri" w:hAnsi="Calibri" w:cs="Calibri"/>
        </w:rPr>
        <w:t xml:space="preserve"> </w:t>
      </w:r>
      <w:r w:rsidRPr="004B7080">
        <w:rPr>
          <w:rFonts w:ascii="Calibri" w:hAnsi="Calibri" w:cs="Calibri"/>
        </w:rPr>
        <w:t>elementów montażowych – nie poobijać, nie zarysować, nie odbarwić, itp..</w:t>
      </w:r>
    </w:p>
    <w:p w14:paraId="691E3D56"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Roboty montażowe można prowadzić w godzinach nie przekraczających od 7:00 do 20:00. Roboty</w:t>
      </w:r>
      <w:r w:rsidRPr="00BE5BBD">
        <w:rPr>
          <w:rFonts w:ascii="Calibri" w:hAnsi="Calibri" w:cs="Calibri"/>
        </w:rPr>
        <w:t xml:space="preserve"> </w:t>
      </w:r>
      <w:r w:rsidRPr="004B7080">
        <w:rPr>
          <w:rFonts w:ascii="Calibri" w:hAnsi="Calibri" w:cs="Calibri"/>
        </w:rPr>
        <w:t>montażowe</w:t>
      </w:r>
      <w:r w:rsidRPr="00BE5BBD">
        <w:rPr>
          <w:rFonts w:ascii="Calibri" w:hAnsi="Calibri" w:cs="Calibri"/>
        </w:rPr>
        <w:t xml:space="preserve"> </w:t>
      </w:r>
      <w:r w:rsidRPr="004B7080">
        <w:rPr>
          <w:rFonts w:ascii="Calibri" w:hAnsi="Calibri" w:cs="Calibri"/>
        </w:rPr>
        <w:t>należy</w:t>
      </w:r>
      <w:r w:rsidRPr="00BE5BBD">
        <w:rPr>
          <w:rFonts w:ascii="Calibri" w:hAnsi="Calibri" w:cs="Calibri"/>
        </w:rPr>
        <w:t xml:space="preserve"> </w:t>
      </w:r>
      <w:r w:rsidRPr="004B7080">
        <w:rPr>
          <w:rFonts w:ascii="Calibri" w:hAnsi="Calibri" w:cs="Calibri"/>
        </w:rPr>
        <w:t>wykonać</w:t>
      </w:r>
      <w:r w:rsidRPr="00BE5BBD">
        <w:rPr>
          <w:rFonts w:ascii="Calibri" w:hAnsi="Calibri" w:cs="Calibri"/>
        </w:rPr>
        <w:t xml:space="preserve"> </w:t>
      </w:r>
      <w:r w:rsidRPr="004B7080">
        <w:rPr>
          <w:rFonts w:ascii="Calibri" w:hAnsi="Calibri" w:cs="Calibri"/>
        </w:rPr>
        <w:t>zgodnie</w:t>
      </w:r>
      <w:r w:rsidRPr="00BE5BBD">
        <w:rPr>
          <w:rFonts w:ascii="Calibri" w:hAnsi="Calibri" w:cs="Calibri"/>
        </w:rPr>
        <w:t xml:space="preserve"> </w:t>
      </w:r>
      <w:r w:rsidRPr="004B7080">
        <w:rPr>
          <w:rFonts w:ascii="Calibri" w:hAnsi="Calibri" w:cs="Calibri"/>
        </w:rPr>
        <w:t>ze</w:t>
      </w:r>
      <w:r w:rsidRPr="00BE5BBD">
        <w:rPr>
          <w:rFonts w:ascii="Calibri" w:hAnsi="Calibri" w:cs="Calibri"/>
        </w:rPr>
        <w:t xml:space="preserve"> </w:t>
      </w:r>
      <w:r w:rsidRPr="004B7080">
        <w:rPr>
          <w:rFonts w:ascii="Calibri" w:hAnsi="Calibri" w:cs="Calibri"/>
        </w:rPr>
        <w:t>sztuką</w:t>
      </w:r>
      <w:r w:rsidRPr="00BE5BBD">
        <w:rPr>
          <w:rFonts w:ascii="Calibri" w:hAnsi="Calibri" w:cs="Calibri"/>
        </w:rPr>
        <w:t xml:space="preserve"> </w:t>
      </w:r>
      <w:r w:rsidRPr="004B7080">
        <w:rPr>
          <w:rFonts w:ascii="Calibri" w:hAnsi="Calibri" w:cs="Calibri"/>
        </w:rPr>
        <w:t>budowlaną</w:t>
      </w:r>
      <w:r w:rsidRPr="00BE5BBD">
        <w:rPr>
          <w:rFonts w:ascii="Calibri" w:hAnsi="Calibri" w:cs="Calibri"/>
        </w:rPr>
        <w:t xml:space="preserve"> </w:t>
      </w:r>
      <w:r w:rsidRPr="004B7080">
        <w:rPr>
          <w:rFonts w:ascii="Calibri" w:hAnsi="Calibri" w:cs="Calibri"/>
        </w:rPr>
        <w:t>i</w:t>
      </w:r>
      <w:r w:rsidRPr="00BE5BBD">
        <w:rPr>
          <w:rFonts w:ascii="Calibri" w:hAnsi="Calibri" w:cs="Calibri"/>
        </w:rPr>
        <w:t xml:space="preserve"> </w:t>
      </w:r>
      <w:r w:rsidRPr="004B7080">
        <w:rPr>
          <w:rFonts w:ascii="Calibri" w:hAnsi="Calibri" w:cs="Calibri"/>
        </w:rPr>
        <w:t>normami</w:t>
      </w:r>
      <w:r w:rsidRPr="00BE5BBD">
        <w:rPr>
          <w:rFonts w:ascii="Calibri" w:hAnsi="Calibri" w:cs="Calibri"/>
        </w:rPr>
        <w:t xml:space="preserve"> </w:t>
      </w:r>
      <w:r w:rsidRPr="004B7080">
        <w:rPr>
          <w:rFonts w:ascii="Calibri" w:hAnsi="Calibri" w:cs="Calibri"/>
        </w:rPr>
        <w:t>oraz</w:t>
      </w:r>
      <w:r w:rsidRPr="00BE5BBD">
        <w:rPr>
          <w:rFonts w:ascii="Calibri" w:hAnsi="Calibri" w:cs="Calibri"/>
        </w:rPr>
        <w:t xml:space="preserve"> </w:t>
      </w:r>
      <w:r w:rsidRPr="004B7080">
        <w:rPr>
          <w:rFonts w:ascii="Calibri" w:hAnsi="Calibri" w:cs="Calibri"/>
        </w:rPr>
        <w:t>z zachowaniem szczególnej ostrożności.</w:t>
      </w:r>
    </w:p>
    <w:p w14:paraId="48240181" w14:textId="77777777" w:rsidR="00CD7437" w:rsidRDefault="00CD7437" w:rsidP="007348EF">
      <w:pPr>
        <w:pStyle w:val="Tekstpodstawowy"/>
        <w:spacing w:before="31"/>
        <w:ind w:left="0" w:right="-6"/>
        <w:rPr>
          <w:rFonts w:ascii="Calibri" w:hAnsi="Calibri" w:cs="Calibri"/>
        </w:rPr>
      </w:pPr>
    </w:p>
    <w:p w14:paraId="1713ED15" w14:textId="77777777" w:rsidR="00BE5BBD" w:rsidRPr="004B7080" w:rsidRDefault="00BE5BBD" w:rsidP="007348EF">
      <w:pPr>
        <w:pStyle w:val="Tekstpodstawowy"/>
        <w:spacing w:before="31"/>
        <w:ind w:left="0" w:right="-6"/>
        <w:rPr>
          <w:rFonts w:ascii="Calibri" w:hAnsi="Calibri" w:cs="Calibri"/>
        </w:rPr>
      </w:pPr>
    </w:p>
    <w:p w14:paraId="285A95F8" w14:textId="77777777" w:rsidR="00CD7437" w:rsidRPr="004B7080" w:rsidRDefault="00691BF6">
      <w:pPr>
        <w:pStyle w:val="Nagwek5"/>
        <w:numPr>
          <w:ilvl w:val="0"/>
          <w:numId w:val="78"/>
        </w:numPr>
        <w:tabs>
          <w:tab w:val="left" w:pos="781"/>
        </w:tabs>
        <w:spacing w:line="240" w:lineRule="auto"/>
        <w:ind w:right="-6"/>
        <w:rPr>
          <w:rFonts w:ascii="Calibri" w:hAnsi="Calibri" w:cs="Calibri"/>
          <w:b w:val="0"/>
        </w:rPr>
      </w:pPr>
      <w:r w:rsidRPr="004B7080">
        <w:rPr>
          <w:rFonts w:ascii="Calibri" w:hAnsi="Calibri" w:cs="Calibri"/>
        </w:rPr>
        <w:t>KONTROLA</w:t>
      </w:r>
      <w:r w:rsidRPr="00BE5BBD">
        <w:rPr>
          <w:rFonts w:ascii="Calibri" w:hAnsi="Calibri" w:cs="Calibri"/>
        </w:rPr>
        <w:t xml:space="preserve"> </w:t>
      </w:r>
      <w:r w:rsidRPr="004B7080">
        <w:rPr>
          <w:rFonts w:ascii="Calibri" w:hAnsi="Calibri" w:cs="Calibri"/>
        </w:rPr>
        <w:t>JAKOŚCI</w:t>
      </w:r>
      <w:r w:rsidRPr="00BE5BBD">
        <w:rPr>
          <w:rFonts w:ascii="Calibri" w:hAnsi="Calibri" w:cs="Calibri"/>
        </w:rPr>
        <w:t xml:space="preserve"> ROBÓT</w:t>
      </w:r>
    </w:p>
    <w:p w14:paraId="0FA62D0D" w14:textId="77777777" w:rsidR="00BE5BBD" w:rsidRPr="00BE5BBD" w:rsidRDefault="00BE5BBD">
      <w:pPr>
        <w:pStyle w:val="Akapitzlist"/>
        <w:numPr>
          <w:ilvl w:val="0"/>
          <w:numId w:val="81"/>
        </w:numPr>
        <w:tabs>
          <w:tab w:val="left" w:pos="1060"/>
        </w:tabs>
        <w:ind w:right="-6"/>
        <w:jc w:val="both"/>
        <w:outlineLvl w:val="7"/>
        <w:rPr>
          <w:rFonts w:ascii="Calibri" w:hAnsi="Calibri" w:cs="Calibri"/>
          <w:b/>
          <w:bCs/>
          <w:vanish/>
          <w:sz w:val="20"/>
          <w:szCs w:val="20"/>
        </w:rPr>
      </w:pPr>
    </w:p>
    <w:p w14:paraId="36381859" w14:textId="5BEC347B" w:rsidR="00CD7437" w:rsidRPr="004B7080" w:rsidRDefault="00691BF6">
      <w:pPr>
        <w:pStyle w:val="Nagwek8"/>
        <w:numPr>
          <w:ilvl w:val="1"/>
          <w:numId w:val="81"/>
        </w:numPr>
        <w:tabs>
          <w:tab w:val="left" w:pos="1060"/>
        </w:tabs>
        <w:ind w:right="-6"/>
        <w:jc w:val="both"/>
        <w:rPr>
          <w:rFonts w:ascii="Calibri" w:hAnsi="Calibri" w:cs="Calibri"/>
        </w:rPr>
      </w:pPr>
      <w:r w:rsidRPr="00BE5BBD">
        <w:rPr>
          <w:rFonts w:ascii="Calibri" w:hAnsi="Calibri" w:cs="Calibri"/>
        </w:rPr>
        <w:tab/>
      </w:r>
      <w:r w:rsidRPr="004B7080">
        <w:rPr>
          <w:rFonts w:ascii="Calibri" w:hAnsi="Calibri" w:cs="Calibri"/>
        </w:rPr>
        <w:t>Ogólne</w:t>
      </w:r>
      <w:r w:rsidRPr="00BE5BBD">
        <w:rPr>
          <w:rFonts w:ascii="Calibri" w:hAnsi="Calibri" w:cs="Calibri"/>
        </w:rPr>
        <w:t xml:space="preserve"> </w:t>
      </w:r>
      <w:r w:rsidRPr="004B7080">
        <w:rPr>
          <w:rFonts w:ascii="Calibri" w:hAnsi="Calibri" w:cs="Calibri"/>
        </w:rPr>
        <w:t>zasady</w:t>
      </w:r>
      <w:r w:rsidRPr="00BE5BBD">
        <w:rPr>
          <w:rFonts w:ascii="Calibri" w:hAnsi="Calibri" w:cs="Calibri"/>
        </w:rPr>
        <w:t xml:space="preserve"> </w:t>
      </w:r>
      <w:r w:rsidRPr="004B7080">
        <w:rPr>
          <w:rFonts w:ascii="Calibri" w:hAnsi="Calibri" w:cs="Calibri"/>
        </w:rPr>
        <w:t>kontroli</w:t>
      </w:r>
      <w:r w:rsidRPr="00BE5BBD">
        <w:rPr>
          <w:rFonts w:ascii="Calibri" w:hAnsi="Calibri" w:cs="Calibri"/>
        </w:rPr>
        <w:t xml:space="preserve"> </w:t>
      </w:r>
      <w:r w:rsidRPr="004B7080">
        <w:rPr>
          <w:rFonts w:ascii="Calibri" w:hAnsi="Calibri" w:cs="Calibri"/>
        </w:rPr>
        <w:t>jakości</w:t>
      </w:r>
      <w:r w:rsidRPr="00BE5BBD">
        <w:rPr>
          <w:rFonts w:ascii="Calibri" w:hAnsi="Calibri" w:cs="Calibri"/>
        </w:rPr>
        <w:t xml:space="preserve"> </w:t>
      </w:r>
      <w:r w:rsidRPr="004B7080">
        <w:rPr>
          <w:rFonts w:ascii="Calibri" w:hAnsi="Calibri" w:cs="Calibri"/>
        </w:rPr>
        <w:t>robót</w:t>
      </w:r>
      <w:r w:rsidRPr="00BE5BBD">
        <w:rPr>
          <w:rFonts w:ascii="Calibri" w:hAnsi="Calibri" w:cs="Calibri"/>
        </w:rPr>
        <w:t xml:space="preserve"> </w:t>
      </w:r>
      <w:r w:rsidRPr="004B7080">
        <w:rPr>
          <w:rFonts w:ascii="Calibri" w:hAnsi="Calibri" w:cs="Calibri"/>
        </w:rPr>
        <w:t>podano</w:t>
      </w:r>
      <w:r w:rsidRPr="00BE5BBD">
        <w:rPr>
          <w:rFonts w:ascii="Calibri" w:hAnsi="Calibri" w:cs="Calibri"/>
        </w:rPr>
        <w:t xml:space="preserve"> </w:t>
      </w:r>
      <w:r w:rsidRPr="004B7080">
        <w:rPr>
          <w:rFonts w:ascii="Calibri" w:hAnsi="Calibri" w:cs="Calibri"/>
        </w:rPr>
        <w:t>w</w:t>
      </w:r>
      <w:r w:rsidRPr="00BE5BBD">
        <w:rPr>
          <w:rFonts w:ascii="Calibri" w:hAnsi="Calibri" w:cs="Calibri"/>
        </w:rPr>
        <w:t xml:space="preserve"> </w:t>
      </w:r>
      <w:r w:rsidRPr="004B7080">
        <w:rPr>
          <w:rFonts w:ascii="Calibri" w:hAnsi="Calibri" w:cs="Calibri"/>
        </w:rPr>
        <w:t>ST</w:t>
      </w:r>
      <w:r w:rsidRPr="00BE5BBD">
        <w:rPr>
          <w:rFonts w:ascii="Calibri" w:hAnsi="Calibri" w:cs="Calibri"/>
        </w:rPr>
        <w:t xml:space="preserve"> </w:t>
      </w:r>
      <w:r w:rsidRPr="004B7080">
        <w:rPr>
          <w:rFonts w:ascii="Calibri" w:hAnsi="Calibri" w:cs="Calibri"/>
        </w:rPr>
        <w:t>„Wymagania</w:t>
      </w:r>
      <w:r w:rsidRPr="00BE5BBD">
        <w:rPr>
          <w:rFonts w:ascii="Calibri" w:hAnsi="Calibri" w:cs="Calibri"/>
        </w:rPr>
        <w:t xml:space="preserve"> </w:t>
      </w:r>
      <w:r w:rsidRPr="004B7080">
        <w:rPr>
          <w:rFonts w:ascii="Calibri" w:hAnsi="Calibri" w:cs="Calibri"/>
        </w:rPr>
        <w:t>ogólne” Kod CPV 45000000-7, pkt. 6.</w:t>
      </w:r>
    </w:p>
    <w:p w14:paraId="210ACC3A" w14:textId="77777777" w:rsidR="00CD7437" w:rsidRPr="00BE5BBD" w:rsidRDefault="00CD7437" w:rsidP="00BE5BBD">
      <w:pPr>
        <w:pStyle w:val="Nagwek8"/>
        <w:tabs>
          <w:tab w:val="left" w:pos="1060"/>
        </w:tabs>
        <w:ind w:left="1061" w:right="-6" w:firstLine="0"/>
        <w:jc w:val="both"/>
        <w:rPr>
          <w:rFonts w:ascii="Calibri" w:hAnsi="Calibri" w:cs="Calibri"/>
        </w:rPr>
      </w:pPr>
    </w:p>
    <w:p w14:paraId="364981E5" w14:textId="77777777" w:rsidR="00CD7437" w:rsidRPr="00BE5BBD" w:rsidRDefault="00691BF6">
      <w:pPr>
        <w:pStyle w:val="Nagwek8"/>
        <w:numPr>
          <w:ilvl w:val="1"/>
          <w:numId w:val="81"/>
        </w:numPr>
        <w:tabs>
          <w:tab w:val="left" w:pos="1060"/>
        </w:tabs>
        <w:ind w:right="-6"/>
        <w:jc w:val="both"/>
        <w:rPr>
          <w:rFonts w:ascii="Calibri" w:hAnsi="Calibri" w:cs="Calibri"/>
        </w:rPr>
      </w:pPr>
      <w:r w:rsidRPr="004B7080">
        <w:rPr>
          <w:rFonts w:ascii="Calibri" w:hAnsi="Calibri" w:cs="Calibri"/>
        </w:rPr>
        <w:t>Kontrola</w:t>
      </w:r>
      <w:r w:rsidRPr="00BE5BBD">
        <w:rPr>
          <w:rFonts w:ascii="Calibri" w:hAnsi="Calibri" w:cs="Calibri"/>
        </w:rPr>
        <w:t xml:space="preserve"> </w:t>
      </w:r>
      <w:r w:rsidRPr="004B7080">
        <w:rPr>
          <w:rFonts w:ascii="Calibri" w:hAnsi="Calibri" w:cs="Calibri"/>
        </w:rPr>
        <w:t>jakości</w:t>
      </w:r>
      <w:r w:rsidRPr="00BE5BBD">
        <w:rPr>
          <w:rFonts w:ascii="Calibri" w:hAnsi="Calibri" w:cs="Calibri"/>
        </w:rPr>
        <w:t xml:space="preserve"> robót:</w:t>
      </w:r>
    </w:p>
    <w:p w14:paraId="3D090A34" w14:textId="58963FCE"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Właściwa kontrola jakości zamontowanych sufitów przeprowadzona zostanie przez komisję po zakończeniu robó</w:t>
      </w:r>
      <w:r w:rsidR="00BE5BBD">
        <w:rPr>
          <w:rFonts w:ascii="Calibri" w:hAnsi="Calibri" w:cs="Calibri"/>
        </w:rPr>
        <w:t>t</w:t>
      </w:r>
      <w:r w:rsidRPr="004B7080">
        <w:rPr>
          <w:rFonts w:ascii="Calibri" w:hAnsi="Calibri" w:cs="Calibri"/>
        </w:rPr>
        <w:t>.</w:t>
      </w:r>
    </w:p>
    <w:p w14:paraId="1ED948D4" w14:textId="47D216CD"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Kontrola jakości robót polegać będzie głównie na sprawdzeniu zgodności zastosowanego materiału</w:t>
      </w:r>
      <w:r w:rsidRPr="00BE5BBD">
        <w:rPr>
          <w:rFonts w:ascii="Calibri" w:hAnsi="Calibri" w:cs="Calibri"/>
        </w:rPr>
        <w:t xml:space="preserve"> </w:t>
      </w:r>
      <w:r w:rsidRPr="004B7080">
        <w:rPr>
          <w:rFonts w:ascii="Calibri" w:hAnsi="Calibri" w:cs="Calibri"/>
        </w:rPr>
        <w:t>z dokumentacją projektową i specyfikacją techniczną oraz na ocenie wizualnej (estetyka) zamontowanych sufitów.</w:t>
      </w:r>
    </w:p>
    <w:p w14:paraId="10CBC1FD" w14:textId="59EF7D0D" w:rsidR="00CD7437" w:rsidRDefault="00691BF6">
      <w:pPr>
        <w:pStyle w:val="Tekstpodstawowy"/>
        <w:numPr>
          <w:ilvl w:val="0"/>
          <w:numId w:val="73"/>
        </w:numPr>
        <w:ind w:left="1134" w:right="-6"/>
        <w:jc w:val="both"/>
        <w:rPr>
          <w:rFonts w:ascii="Calibri" w:hAnsi="Calibri" w:cs="Calibri"/>
        </w:rPr>
      </w:pPr>
      <w:r w:rsidRPr="004B7080">
        <w:rPr>
          <w:rFonts w:ascii="Calibri" w:hAnsi="Calibri" w:cs="Calibri"/>
        </w:rPr>
        <w:t xml:space="preserve">Materiały użyte do montażu sufitów muszą być zgodne z polskimi normami i posiadać stosowne aprobaty ITB, atest higieniczny dla płyt sufitowych gipsowych deklaracje zgodności, zezwolenia do stosowania we wszystkich budynkach użyteczności publicznej </w:t>
      </w:r>
      <w:r w:rsidRPr="00BE5BBD">
        <w:rPr>
          <w:rFonts w:ascii="Calibri" w:hAnsi="Calibri" w:cs="Calibri"/>
        </w:rPr>
        <w:t>(szpitale).</w:t>
      </w:r>
    </w:p>
    <w:p w14:paraId="15BE1A65" w14:textId="77777777" w:rsidR="00BE5BBD" w:rsidRDefault="00BE5BBD" w:rsidP="00BE5BBD">
      <w:pPr>
        <w:pStyle w:val="Tekstpodstawowy"/>
        <w:ind w:left="1134" w:right="-6"/>
        <w:jc w:val="both"/>
        <w:rPr>
          <w:rFonts w:ascii="Calibri" w:hAnsi="Calibri" w:cs="Calibri"/>
        </w:rPr>
      </w:pPr>
    </w:p>
    <w:p w14:paraId="67EF8536" w14:textId="77777777" w:rsidR="00BE5BBD" w:rsidRPr="004B7080" w:rsidRDefault="00BE5BBD" w:rsidP="00BE5BBD">
      <w:pPr>
        <w:pStyle w:val="Tekstpodstawowy"/>
        <w:ind w:left="1134" w:right="-6"/>
        <w:jc w:val="both"/>
        <w:rPr>
          <w:rFonts w:ascii="Calibri" w:hAnsi="Calibri" w:cs="Calibri"/>
        </w:rPr>
      </w:pPr>
    </w:p>
    <w:p w14:paraId="1C277AEF" w14:textId="0BC200A7" w:rsidR="00CD7437" w:rsidRPr="00BE5BBD" w:rsidRDefault="00691BF6">
      <w:pPr>
        <w:pStyle w:val="Nagwek5"/>
        <w:numPr>
          <w:ilvl w:val="0"/>
          <w:numId w:val="78"/>
        </w:numPr>
        <w:tabs>
          <w:tab w:val="left" w:pos="781"/>
        </w:tabs>
        <w:spacing w:line="240" w:lineRule="auto"/>
        <w:ind w:right="-6"/>
        <w:rPr>
          <w:rFonts w:ascii="Calibri" w:hAnsi="Calibri" w:cs="Calibri"/>
        </w:rPr>
      </w:pPr>
      <w:r w:rsidRPr="004B7080">
        <w:rPr>
          <w:rFonts w:ascii="Calibri" w:hAnsi="Calibri" w:cs="Calibri"/>
        </w:rPr>
        <w:t>OBMIAR</w:t>
      </w:r>
      <w:r w:rsidRPr="00BE5BBD">
        <w:rPr>
          <w:rFonts w:ascii="Calibri" w:hAnsi="Calibri" w:cs="Calibri"/>
        </w:rPr>
        <w:t xml:space="preserve"> ROBÓT</w:t>
      </w:r>
    </w:p>
    <w:p w14:paraId="5FDD09C5" w14:textId="77777777" w:rsidR="00BE5BBD" w:rsidRPr="00BE5BBD" w:rsidRDefault="00BE5BBD">
      <w:pPr>
        <w:pStyle w:val="Akapitzlist"/>
        <w:numPr>
          <w:ilvl w:val="0"/>
          <w:numId w:val="81"/>
        </w:numPr>
        <w:tabs>
          <w:tab w:val="left" w:pos="1060"/>
        </w:tabs>
        <w:ind w:right="-6"/>
        <w:jc w:val="both"/>
        <w:outlineLvl w:val="7"/>
        <w:rPr>
          <w:rFonts w:ascii="Calibri" w:hAnsi="Calibri" w:cs="Calibri"/>
          <w:b/>
          <w:bCs/>
          <w:vanish/>
          <w:sz w:val="20"/>
          <w:szCs w:val="20"/>
        </w:rPr>
      </w:pPr>
    </w:p>
    <w:p w14:paraId="31A3D8B3" w14:textId="65649CB7" w:rsidR="00CD7437" w:rsidRDefault="00691BF6">
      <w:pPr>
        <w:pStyle w:val="Nagwek8"/>
        <w:numPr>
          <w:ilvl w:val="1"/>
          <w:numId w:val="81"/>
        </w:numPr>
        <w:tabs>
          <w:tab w:val="left" w:pos="1060"/>
        </w:tabs>
        <w:ind w:right="-6"/>
        <w:jc w:val="both"/>
        <w:rPr>
          <w:rFonts w:ascii="Calibri" w:hAnsi="Calibri" w:cs="Calibri"/>
        </w:rPr>
      </w:pPr>
      <w:r w:rsidRPr="004B7080">
        <w:rPr>
          <w:rFonts w:ascii="Calibri" w:hAnsi="Calibri" w:cs="Calibri"/>
        </w:rPr>
        <w:t xml:space="preserve">Ogólne zasady obmiaru podano w ST „Wymagania ogólne” Kod CPV 45000000-7,pkt </w:t>
      </w:r>
      <w:r w:rsidRPr="00BE5BBD">
        <w:rPr>
          <w:rFonts w:ascii="Calibri" w:hAnsi="Calibri" w:cs="Calibri"/>
        </w:rPr>
        <w:t>7</w:t>
      </w:r>
    </w:p>
    <w:p w14:paraId="727AD108" w14:textId="77777777" w:rsidR="00BE5BBD" w:rsidRPr="004B7080" w:rsidRDefault="00BE5BBD" w:rsidP="00BE5BBD">
      <w:pPr>
        <w:pStyle w:val="Nagwek8"/>
        <w:tabs>
          <w:tab w:val="left" w:pos="1060"/>
        </w:tabs>
        <w:ind w:left="1061" w:right="-6" w:firstLine="0"/>
        <w:jc w:val="both"/>
        <w:rPr>
          <w:rFonts w:ascii="Calibri" w:hAnsi="Calibri" w:cs="Calibri"/>
        </w:rPr>
      </w:pPr>
    </w:p>
    <w:p w14:paraId="75BD1581" w14:textId="77777777" w:rsidR="00CD7437" w:rsidRPr="00BE5BBD" w:rsidRDefault="00691BF6">
      <w:pPr>
        <w:pStyle w:val="Nagwek8"/>
        <w:numPr>
          <w:ilvl w:val="1"/>
          <w:numId w:val="81"/>
        </w:numPr>
        <w:tabs>
          <w:tab w:val="left" w:pos="1060"/>
        </w:tabs>
        <w:ind w:right="-6"/>
        <w:jc w:val="both"/>
        <w:rPr>
          <w:rFonts w:ascii="Calibri" w:hAnsi="Calibri" w:cs="Calibri"/>
        </w:rPr>
      </w:pPr>
      <w:r w:rsidRPr="004B7080">
        <w:rPr>
          <w:rFonts w:ascii="Calibri" w:hAnsi="Calibri" w:cs="Calibri"/>
        </w:rPr>
        <w:t>Zasady</w:t>
      </w:r>
      <w:r w:rsidRPr="00BE5BBD">
        <w:rPr>
          <w:rFonts w:ascii="Calibri" w:hAnsi="Calibri" w:cs="Calibri"/>
        </w:rPr>
        <w:t xml:space="preserve"> </w:t>
      </w:r>
      <w:proofErr w:type="spellStart"/>
      <w:r w:rsidRPr="00BE5BBD">
        <w:rPr>
          <w:rFonts w:ascii="Calibri" w:hAnsi="Calibri" w:cs="Calibri"/>
        </w:rPr>
        <w:t>obmiarowania</w:t>
      </w:r>
      <w:proofErr w:type="spellEnd"/>
      <w:r w:rsidRPr="00BE5BBD">
        <w:rPr>
          <w:rFonts w:ascii="Calibri" w:hAnsi="Calibri" w:cs="Calibri"/>
        </w:rPr>
        <w:t>:</w:t>
      </w:r>
    </w:p>
    <w:p w14:paraId="71EEE4D4" w14:textId="4D1A8F73"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Obmiar dokonywany jest na podstawie pomiarów powierzchni pomieszczeń (w m</w:t>
      </w:r>
      <w:r w:rsidRPr="00BE5BBD">
        <w:rPr>
          <w:rFonts w:ascii="Calibri" w:hAnsi="Calibri" w:cs="Calibri"/>
        </w:rPr>
        <w:t>2</w:t>
      </w:r>
      <w:r w:rsidRPr="004B7080">
        <w:rPr>
          <w:rFonts w:ascii="Calibri" w:hAnsi="Calibri" w:cs="Calibri"/>
        </w:rPr>
        <w:t xml:space="preserve"> powierzchni zamontowanych</w:t>
      </w:r>
      <w:r w:rsidRPr="00BE5BBD">
        <w:rPr>
          <w:rFonts w:ascii="Calibri" w:hAnsi="Calibri" w:cs="Calibri"/>
        </w:rPr>
        <w:t xml:space="preserve"> </w:t>
      </w:r>
      <w:r w:rsidRPr="004B7080">
        <w:rPr>
          <w:rFonts w:ascii="Calibri" w:hAnsi="Calibri" w:cs="Calibri"/>
        </w:rPr>
        <w:t>sufitów) oraz zgodności z projektem. Należy określić procentową wielkość odpadu materiału</w:t>
      </w:r>
      <w:r w:rsidRPr="00BE5BBD">
        <w:rPr>
          <w:rFonts w:ascii="Calibri" w:hAnsi="Calibri" w:cs="Calibri"/>
        </w:rPr>
        <w:t xml:space="preserve"> </w:t>
      </w:r>
      <w:r w:rsidRPr="004B7080">
        <w:rPr>
          <w:rFonts w:ascii="Calibri" w:hAnsi="Calibri" w:cs="Calibri"/>
        </w:rPr>
        <w:t>wynikający z jego modularności.</w:t>
      </w:r>
    </w:p>
    <w:p w14:paraId="512BB3B9" w14:textId="6181B4BA" w:rsidR="00CD7437" w:rsidRDefault="00691BF6">
      <w:pPr>
        <w:pStyle w:val="Tekstpodstawowy"/>
        <w:numPr>
          <w:ilvl w:val="0"/>
          <w:numId w:val="73"/>
        </w:numPr>
        <w:ind w:left="1134" w:right="-6"/>
        <w:jc w:val="both"/>
        <w:rPr>
          <w:rFonts w:ascii="Calibri" w:hAnsi="Calibri" w:cs="Calibri"/>
        </w:rPr>
      </w:pPr>
      <w:r w:rsidRPr="00BE5BBD">
        <w:rPr>
          <w:rFonts w:ascii="Calibri" w:hAnsi="Calibri" w:cs="Calibri"/>
        </w:rPr>
        <w:t>W przypadku rozbieżności pomiędzy dokumentacją a stanem faktycznym powierzchnie oblicza się według stanu faktycznego.</w:t>
      </w:r>
    </w:p>
    <w:p w14:paraId="1F382B56" w14:textId="77777777" w:rsidR="00BE5BBD" w:rsidRDefault="00BE5BBD" w:rsidP="00BE5BBD">
      <w:pPr>
        <w:pStyle w:val="Tekstpodstawowy"/>
        <w:spacing w:before="100"/>
        <w:ind w:left="0" w:right="-6"/>
        <w:jc w:val="both"/>
        <w:rPr>
          <w:rFonts w:ascii="Calibri" w:hAnsi="Calibri" w:cs="Calibri"/>
        </w:rPr>
      </w:pPr>
    </w:p>
    <w:p w14:paraId="2EE08460" w14:textId="77777777" w:rsidR="00BE5BBD" w:rsidRPr="00BE5BBD" w:rsidRDefault="00BE5BBD" w:rsidP="00BE5BBD">
      <w:pPr>
        <w:pStyle w:val="Tekstpodstawowy"/>
        <w:spacing w:before="100"/>
        <w:ind w:left="0" w:right="-6"/>
        <w:jc w:val="both"/>
        <w:rPr>
          <w:rFonts w:ascii="Calibri" w:hAnsi="Calibri" w:cs="Calibri"/>
        </w:rPr>
      </w:pPr>
    </w:p>
    <w:p w14:paraId="149AA6DD" w14:textId="77777777" w:rsidR="00CD7437" w:rsidRPr="00BE5BBD" w:rsidRDefault="00691BF6">
      <w:pPr>
        <w:pStyle w:val="Nagwek5"/>
        <w:numPr>
          <w:ilvl w:val="0"/>
          <w:numId w:val="78"/>
        </w:numPr>
        <w:tabs>
          <w:tab w:val="left" w:pos="781"/>
        </w:tabs>
        <w:spacing w:line="240" w:lineRule="auto"/>
        <w:ind w:right="-6"/>
        <w:rPr>
          <w:rFonts w:ascii="Calibri" w:hAnsi="Calibri" w:cs="Calibri"/>
        </w:rPr>
      </w:pPr>
      <w:r w:rsidRPr="004B7080">
        <w:rPr>
          <w:rFonts w:ascii="Calibri" w:hAnsi="Calibri" w:cs="Calibri"/>
        </w:rPr>
        <w:t>ODBIÓR</w:t>
      </w:r>
      <w:r w:rsidRPr="00BE5BBD">
        <w:rPr>
          <w:rFonts w:ascii="Calibri" w:hAnsi="Calibri" w:cs="Calibri"/>
        </w:rPr>
        <w:t xml:space="preserve"> ROBÓT</w:t>
      </w:r>
    </w:p>
    <w:p w14:paraId="0C0019EC" w14:textId="77777777" w:rsidR="00CD7437" w:rsidRPr="004B7080" w:rsidRDefault="00CD7437" w:rsidP="007348EF">
      <w:pPr>
        <w:pStyle w:val="Tekstpodstawowy"/>
        <w:spacing w:before="6"/>
        <w:ind w:left="0" w:right="-6"/>
        <w:rPr>
          <w:rFonts w:ascii="Calibri" w:hAnsi="Calibri" w:cs="Calibri"/>
          <w:b/>
        </w:rPr>
      </w:pPr>
    </w:p>
    <w:p w14:paraId="66AEC2AE" w14:textId="77777777" w:rsidR="00BE5BBD" w:rsidRPr="00BE5BBD" w:rsidRDefault="00BE5BBD">
      <w:pPr>
        <w:pStyle w:val="Akapitzlist"/>
        <w:numPr>
          <w:ilvl w:val="0"/>
          <w:numId w:val="81"/>
        </w:numPr>
        <w:tabs>
          <w:tab w:val="left" w:pos="1060"/>
        </w:tabs>
        <w:ind w:right="-6"/>
        <w:jc w:val="both"/>
        <w:outlineLvl w:val="7"/>
        <w:rPr>
          <w:rFonts w:ascii="Calibri" w:hAnsi="Calibri" w:cs="Calibri"/>
          <w:b/>
          <w:bCs/>
          <w:vanish/>
          <w:sz w:val="20"/>
          <w:szCs w:val="20"/>
        </w:rPr>
      </w:pPr>
    </w:p>
    <w:p w14:paraId="7AEF1799" w14:textId="490F2FEF" w:rsidR="00CD7437" w:rsidRDefault="00691BF6">
      <w:pPr>
        <w:pStyle w:val="Nagwek8"/>
        <w:numPr>
          <w:ilvl w:val="1"/>
          <w:numId w:val="81"/>
        </w:numPr>
        <w:tabs>
          <w:tab w:val="left" w:pos="1060"/>
        </w:tabs>
        <w:ind w:right="-6"/>
        <w:jc w:val="both"/>
        <w:rPr>
          <w:rFonts w:ascii="Calibri" w:hAnsi="Calibri" w:cs="Calibri"/>
        </w:rPr>
      </w:pPr>
      <w:r w:rsidRPr="004B7080">
        <w:rPr>
          <w:rFonts w:ascii="Calibri" w:hAnsi="Calibri" w:cs="Calibri"/>
        </w:rPr>
        <w:tab/>
        <w:t>Ogólne zasady odbioru robót podano w ST Kod CPV 45000000-7</w:t>
      </w:r>
      <w:r w:rsidRPr="00BE5BBD">
        <w:rPr>
          <w:rFonts w:ascii="Calibri" w:hAnsi="Calibri" w:cs="Calibri"/>
        </w:rPr>
        <w:t xml:space="preserve"> </w:t>
      </w:r>
      <w:r w:rsidRPr="004B7080">
        <w:rPr>
          <w:rFonts w:ascii="Calibri" w:hAnsi="Calibri" w:cs="Calibri"/>
        </w:rPr>
        <w:t>„Wymagania ogólne” pkt. 8.</w:t>
      </w:r>
    </w:p>
    <w:p w14:paraId="2751B007" w14:textId="77777777" w:rsidR="00BE5BBD" w:rsidRPr="004B7080" w:rsidRDefault="00BE5BBD" w:rsidP="00BE5BBD">
      <w:pPr>
        <w:pStyle w:val="Nagwek8"/>
        <w:tabs>
          <w:tab w:val="left" w:pos="1060"/>
        </w:tabs>
        <w:ind w:left="1061" w:right="-6" w:firstLine="0"/>
        <w:jc w:val="both"/>
        <w:rPr>
          <w:rFonts w:ascii="Calibri" w:hAnsi="Calibri" w:cs="Calibri"/>
        </w:rPr>
      </w:pPr>
    </w:p>
    <w:p w14:paraId="41693082" w14:textId="77777777" w:rsidR="00CD7437" w:rsidRPr="00BE5BBD" w:rsidRDefault="00691BF6">
      <w:pPr>
        <w:pStyle w:val="Nagwek8"/>
        <w:numPr>
          <w:ilvl w:val="1"/>
          <w:numId w:val="81"/>
        </w:numPr>
        <w:tabs>
          <w:tab w:val="left" w:pos="1060"/>
        </w:tabs>
        <w:ind w:right="-6"/>
        <w:jc w:val="both"/>
        <w:rPr>
          <w:rFonts w:ascii="Calibri" w:hAnsi="Calibri" w:cs="Calibri"/>
        </w:rPr>
      </w:pPr>
      <w:r w:rsidRPr="004B7080">
        <w:rPr>
          <w:rFonts w:ascii="Calibri" w:hAnsi="Calibri" w:cs="Calibri"/>
        </w:rPr>
        <w:t>Odbiór</w:t>
      </w:r>
      <w:r w:rsidRPr="00BE5BBD">
        <w:rPr>
          <w:rFonts w:ascii="Calibri" w:hAnsi="Calibri" w:cs="Calibri"/>
        </w:rPr>
        <w:t xml:space="preserve"> częściowy:</w:t>
      </w:r>
    </w:p>
    <w:p w14:paraId="7B76C2AA" w14:textId="77777777" w:rsidR="00CD7437" w:rsidRPr="004B7080" w:rsidRDefault="00691BF6" w:rsidP="00BE5BBD">
      <w:pPr>
        <w:pStyle w:val="Tekstpodstawowy"/>
        <w:ind w:right="-6"/>
        <w:jc w:val="both"/>
        <w:rPr>
          <w:rFonts w:ascii="Calibri" w:hAnsi="Calibri" w:cs="Calibri"/>
        </w:rPr>
      </w:pPr>
      <w:r w:rsidRPr="004B7080">
        <w:rPr>
          <w:rFonts w:ascii="Calibri" w:hAnsi="Calibri" w:cs="Calibri"/>
        </w:rPr>
        <w:t>Odbiór częściowy polega na ocenie ilości i jakości wykonanych robót. Celem odbioru częściowego jest wczesne wykrycie ewentualnych usterek w realizowanych robotach i ich usunięcie przed odbiorem końcowym.</w:t>
      </w:r>
    </w:p>
    <w:p w14:paraId="1616F2FD" w14:textId="77777777" w:rsidR="00CD7437" w:rsidRDefault="00691BF6" w:rsidP="00BE5BBD">
      <w:pPr>
        <w:pStyle w:val="Tekstpodstawowy"/>
        <w:ind w:right="-6"/>
        <w:jc w:val="both"/>
        <w:rPr>
          <w:rFonts w:ascii="Calibri" w:hAnsi="Calibri" w:cs="Calibri"/>
        </w:rPr>
      </w:pPr>
      <w:r w:rsidRPr="004B7080">
        <w:rPr>
          <w:rFonts w:ascii="Calibri" w:hAnsi="Calibri" w:cs="Calibri"/>
        </w:rPr>
        <w:t xml:space="preserve">Odbiór częściowy robót jest dokonywany przez Inspektora nadzoru w obecności Kierownika </w:t>
      </w:r>
      <w:r w:rsidRPr="00BE5BBD">
        <w:rPr>
          <w:rFonts w:ascii="Calibri" w:hAnsi="Calibri" w:cs="Calibri"/>
        </w:rPr>
        <w:t>budowy.</w:t>
      </w:r>
    </w:p>
    <w:p w14:paraId="35204620" w14:textId="77777777" w:rsidR="00BE5BBD" w:rsidRPr="004B7080" w:rsidRDefault="00BE5BBD" w:rsidP="00BE5BBD">
      <w:pPr>
        <w:pStyle w:val="Tekstpodstawowy"/>
        <w:ind w:right="-6"/>
        <w:jc w:val="both"/>
        <w:rPr>
          <w:rFonts w:ascii="Calibri" w:hAnsi="Calibri" w:cs="Calibri"/>
        </w:rPr>
      </w:pPr>
    </w:p>
    <w:p w14:paraId="097497E0" w14:textId="77777777" w:rsidR="00CD7437" w:rsidRPr="004B7080" w:rsidRDefault="00691BF6">
      <w:pPr>
        <w:pStyle w:val="Nagwek8"/>
        <w:numPr>
          <w:ilvl w:val="1"/>
          <w:numId w:val="81"/>
        </w:numPr>
        <w:tabs>
          <w:tab w:val="left" w:pos="1060"/>
        </w:tabs>
        <w:ind w:right="-6"/>
        <w:jc w:val="both"/>
        <w:rPr>
          <w:rFonts w:ascii="Calibri" w:hAnsi="Calibri" w:cs="Calibri"/>
        </w:rPr>
      </w:pPr>
      <w:r w:rsidRPr="004B7080">
        <w:rPr>
          <w:rFonts w:ascii="Calibri" w:hAnsi="Calibri" w:cs="Calibri"/>
        </w:rPr>
        <w:t>Odbiór</w:t>
      </w:r>
      <w:r w:rsidRPr="00BE5BBD">
        <w:rPr>
          <w:rFonts w:ascii="Calibri" w:hAnsi="Calibri" w:cs="Calibri"/>
        </w:rPr>
        <w:t xml:space="preserve"> </w:t>
      </w:r>
      <w:r w:rsidRPr="004B7080">
        <w:rPr>
          <w:rFonts w:ascii="Calibri" w:hAnsi="Calibri" w:cs="Calibri"/>
        </w:rPr>
        <w:t>ostateczny</w:t>
      </w:r>
      <w:r w:rsidRPr="00BE5BBD">
        <w:rPr>
          <w:rFonts w:ascii="Calibri" w:hAnsi="Calibri" w:cs="Calibri"/>
        </w:rPr>
        <w:t xml:space="preserve"> (końcowy):</w:t>
      </w:r>
    </w:p>
    <w:p w14:paraId="58F3162F" w14:textId="77777777" w:rsidR="00CD7437" w:rsidRPr="004B7080" w:rsidRDefault="00691BF6" w:rsidP="001F4A2C">
      <w:pPr>
        <w:pStyle w:val="Tekstpodstawowy"/>
        <w:ind w:right="-6"/>
        <w:jc w:val="both"/>
        <w:rPr>
          <w:rFonts w:ascii="Calibri" w:hAnsi="Calibri" w:cs="Calibri"/>
        </w:rPr>
      </w:pPr>
      <w:r w:rsidRPr="004B7080">
        <w:rPr>
          <w:rFonts w:ascii="Calibri" w:hAnsi="Calibri" w:cs="Calibri"/>
        </w:rPr>
        <w:t>Odbiór ostateczny stanowi ostateczną ocenę rzeczywistego wykonania robót w odniesieniu do zakresu (ilości) i jakości.</w:t>
      </w:r>
    </w:p>
    <w:p w14:paraId="00A6F08E" w14:textId="1814B718" w:rsidR="00CD7437" w:rsidRPr="004B7080" w:rsidRDefault="00691BF6" w:rsidP="001F4A2C">
      <w:pPr>
        <w:pStyle w:val="Tekstpodstawowy"/>
        <w:ind w:right="-6"/>
        <w:jc w:val="both"/>
        <w:rPr>
          <w:rFonts w:ascii="Calibri" w:hAnsi="Calibri" w:cs="Calibri"/>
        </w:rPr>
      </w:pPr>
      <w:r w:rsidRPr="001F4A2C">
        <w:rPr>
          <w:rFonts w:ascii="Calibri" w:hAnsi="Calibri" w:cs="Calibri"/>
        </w:rPr>
        <w:t>Odbiór</w:t>
      </w:r>
      <w:r w:rsidR="001F4A2C">
        <w:rPr>
          <w:rFonts w:ascii="Calibri" w:hAnsi="Calibri" w:cs="Calibri"/>
        </w:rPr>
        <w:t xml:space="preserve"> </w:t>
      </w:r>
      <w:r w:rsidRPr="001F4A2C">
        <w:rPr>
          <w:rFonts w:ascii="Calibri" w:hAnsi="Calibri" w:cs="Calibri"/>
        </w:rPr>
        <w:t>ostateczny</w:t>
      </w:r>
      <w:r w:rsidR="001F4A2C">
        <w:rPr>
          <w:rFonts w:ascii="Calibri" w:hAnsi="Calibri" w:cs="Calibri"/>
        </w:rPr>
        <w:t xml:space="preserve"> </w:t>
      </w:r>
      <w:r w:rsidRPr="001F4A2C">
        <w:rPr>
          <w:rFonts w:ascii="Calibri" w:hAnsi="Calibri" w:cs="Calibri"/>
        </w:rPr>
        <w:t>dokonuje</w:t>
      </w:r>
      <w:r w:rsidRPr="004B7080">
        <w:rPr>
          <w:rFonts w:ascii="Calibri" w:hAnsi="Calibri" w:cs="Calibri"/>
        </w:rPr>
        <w:tab/>
      </w:r>
      <w:r w:rsidRPr="001F4A2C">
        <w:rPr>
          <w:rFonts w:ascii="Calibri" w:hAnsi="Calibri" w:cs="Calibri"/>
        </w:rPr>
        <w:t>komisja</w:t>
      </w:r>
      <w:r w:rsidR="001F4A2C">
        <w:rPr>
          <w:rFonts w:ascii="Calibri" w:hAnsi="Calibri" w:cs="Calibri"/>
        </w:rPr>
        <w:t xml:space="preserve"> </w:t>
      </w:r>
      <w:r w:rsidRPr="001F4A2C">
        <w:rPr>
          <w:rFonts w:ascii="Calibri" w:hAnsi="Calibri" w:cs="Calibri"/>
        </w:rPr>
        <w:t>powołana</w:t>
      </w:r>
      <w:r w:rsidR="001F4A2C">
        <w:rPr>
          <w:rFonts w:ascii="Calibri" w:hAnsi="Calibri" w:cs="Calibri"/>
        </w:rPr>
        <w:t xml:space="preserve"> </w:t>
      </w:r>
      <w:r w:rsidRPr="001F4A2C">
        <w:rPr>
          <w:rFonts w:ascii="Calibri" w:hAnsi="Calibri" w:cs="Calibri"/>
        </w:rPr>
        <w:t>przez</w:t>
      </w:r>
      <w:r w:rsidR="001F4A2C">
        <w:rPr>
          <w:rFonts w:ascii="Calibri" w:hAnsi="Calibri" w:cs="Calibri"/>
        </w:rPr>
        <w:t xml:space="preserve"> </w:t>
      </w:r>
      <w:r w:rsidRPr="001F4A2C">
        <w:rPr>
          <w:rFonts w:ascii="Calibri" w:hAnsi="Calibri" w:cs="Calibri"/>
        </w:rPr>
        <w:t>zamawiającego</w:t>
      </w:r>
      <w:r w:rsidR="001F4A2C">
        <w:rPr>
          <w:rFonts w:ascii="Calibri" w:hAnsi="Calibri" w:cs="Calibri"/>
        </w:rPr>
        <w:t xml:space="preserve"> </w:t>
      </w:r>
      <w:r w:rsidRPr="001F4A2C">
        <w:rPr>
          <w:rFonts w:ascii="Calibri" w:hAnsi="Calibri" w:cs="Calibri"/>
        </w:rPr>
        <w:t>na</w:t>
      </w:r>
      <w:r w:rsidR="00E41223">
        <w:rPr>
          <w:rFonts w:ascii="Calibri" w:hAnsi="Calibri" w:cs="Calibri"/>
        </w:rPr>
        <w:t xml:space="preserve"> </w:t>
      </w:r>
      <w:r w:rsidRPr="001F4A2C">
        <w:rPr>
          <w:rFonts w:ascii="Calibri" w:hAnsi="Calibri" w:cs="Calibri"/>
        </w:rPr>
        <w:t>podstawie</w:t>
      </w:r>
      <w:r w:rsidR="00E41223">
        <w:rPr>
          <w:rFonts w:ascii="Calibri" w:hAnsi="Calibri" w:cs="Calibri"/>
        </w:rPr>
        <w:t xml:space="preserve"> </w:t>
      </w:r>
      <w:r w:rsidRPr="004B7080">
        <w:rPr>
          <w:rFonts w:ascii="Calibri" w:hAnsi="Calibri" w:cs="Calibri"/>
        </w:rPr>
        <w:t>przedłożonych</w:t>
      </w:r>
      <w:r w:rsidR="00E41223">
        <w:rPr>
          <w:rFonts w:ascii="Calibri" w:hAnsi="Calibri" w:cs="Calibri"/>
        </w:rPr>
        <w:t xml:space="preserve"> </w:t>
      </w:r>
      <w:r w:rsidRPr="004B7080">
        <w:rPr>
          <w:rFonts w:ascii="Calibri" w:hAnsi="Calibri" w:cs="Calibri"/>
        </w:rPr>
        <w:t>dokumentów</w:t>
      </w:r>
      <w:r w:rsidR="00E41223">
        <w:rPr>
          <w:rFonts w:ascii="Calibri" w:hAnsi="Calibri" w:cs="Calibri"/>
        </w:rPr>
        <w:t xml:space="preserve"> </w:t>
      </w:r>
      <w:r w:rsidRPr="004B7080">
        <w:rPr>
          <w:rFonts w:ascii="Calibri" w:hAnsi="Calibri" w:cs="Calibri"/>
        </w:rPr>
        <w:t>i pomiarów oraz dokonanej ocenie wizualnej.</w:t>
      </w:r>
    </w:p>
    <w:p w14:paraId="3973F3D4" w14:textId="77777777" w:rsidR="00E41223" w:rsidRDefault="00E41223" w:rsidP="001F4A2C">
      <w:pPr>
        <w:pStyle w:val="Tekstpodstawowy"/>
        <w:ind w:right="-6"/>
        <w:jc w:val="both"/>
        <w:rPr>
          <w:rFonts w:ascii="Calibri" w:hAnsi="Calibri" w:cs="Calibri"/>
        </w:rPr>
      </w:pPr>
    </w:p>
    <w:p w14:paraId="1F672525" w14:textId="6762195D" w:rsidR="00CD7437" w:rsidRPr="004B7080" w:rsidRDefault="00691BF6" w:rsidP="001F4A2C">
      <w:pPr>
        <w:pStyle w:val="Tekstpodstawowy"/>
        <w:ind w:right="-6"/>
        <w:jc w:val="both"/>
        <w:rPr>
          <w:rFonts w:ascii="Calibri" w:hAnsi="Calibri" w:cs="Calibri"/>
        </w:rPr>
      </w:pPr>
      <w:r w:rsidRPr="004B7080">
        <w:rPr>
          <w:rFonts w:ascii="Calibri" w:hAnsi="Calibri" w:cs="Calibri"/>
        </w:rPr>
        <w:t>Zasady</w:t>
      </w:r>
      <w:r w:rsidRPr="001F4A2C">
        <w:rPr>
          <w:rFonts w:ascii="Calibri" w:hAnsi="Calibri" w:cs="Calibri"/>
        </w:rPr>
        <w:t xml:space="preserve"> </w:t>
      </w:r>
      <w:r w:rsidRPr="004B7080">
        <w:rPr>
          <w:rFonts w:ascii="Calibri" w:hAnsi="Calibri" w:cs="Calibri"/>
        </w:rPr>
        <w:t>i</w:t>
      </w:r>
      <w:r w:rsidRPr="001F4A2C">
        <w:rPr>
          <w:rFonts w:ascii="Calibri" w:hAnsi="Calibri" w:cs="Calibri"/>
        </w:rPr>
        <w:t xml:space="preserve"> </w:t>
      </w:r>
      <w:r w:rsidRPr="004B7080">
        <w:rPr>
          <w:rFonts w:ascii="Calibri" w:hAnsi="Calibri" w:cs="Calibri"/>
        </w:rPr>
        <w:t>terminy</w:t>
      </w:r>
      <w:r w:rsidRPr="001F4A2C">
        <w:rPr>
          <w:rFonts w:ascii="Calibri" w:hAnsi="Calibri" w:cs="Calibri"/>
        </w:rPr>
        <w:t xml:space="preserve"> </w:t>
      </w:r>
      <w:r w:rsidRPr="004B7080">
        <w:rPr>
          <w:rFonts w:ascii="Calibri" w:hAnsi="Calibri" w:cs="Calibri"/>
        </w:rPr>
        <w:t>powoływania</w:t>
      </w:r>
      <w:r w:rsidRPr="001F4A2C">
        <w:rPr>
          <w:rFonts w:ascii="Calibri" w:hAnsi="Calibri" w:cs="Calibri"/>
        </w:rPr>
        <w:t xml:space="preserve"> </w:t>
      </w:r>
      <w:r w:rsidRPr="004B7080">
        <w:rPr>
          <w:rFonts w:ascii="Calibri" w:hAnsi="Calibri" w:cs="Calibri"/>
        </w:rPr>
        <w:t>komisji</w:t>
      </w:r>
      <w:r w:rsidRPr="001F4A2C">
        <w:rPr>
          <w:rFonts w:ascii="Calibri" w:hAnsi="Calibri" w:cs="Calibri"/>
        </w:rPr>
        <w:t xml:space="preserve"> </w:t>
      </w:r>
      <w:r w:rsidRPr="004B7080">
        <w:rPr>
          <w:rFonts w:ascii="Calibri" w:hAnsi="Calibri" w:cs="Calibri"/>
        </w:rPr>
        <w:t>oraz</w:t>
      </w:r>
      <w:r w:rsidRPr="001F4A2C">
        <w:rPr>
          <w:rFonts w:ascii="Calibri" w:hAnsi="Calibri" w:cs="Calibri"/>
        </w:rPr>
        <w:t xml:space="preserve"> </w:t>
      </w:r>
      <w:r w:rsidRPr="004B7080">
        <w:rPr>
          <w:rFonts w:ascii="Calibri" w:hAnsi="Calibri" w:cs="Calibri"/>
        </w:rPr>
        <w:t>czas</w:t>
      </w:r>
      <w:r w:rsidRPr="001F4A2C">
        <w:rPr>
          <w:rFonts w:ascii="Calibri" w:hAnsi="Calibri" w:cs="Calibri"/>
        </w:rPr>
        <w:t xml:space="preserve"> </w:t>
      </w:r>
      <w:r w:rsidRPr="004B7080">
        <w:rPr>
          <w:rFonts w:ascii="Calibri" w:hAnsi="Calibri" w:cs="Calibri"/>
        </w:rPr>
        <w:t>jej</w:t>
      </w:r>
      <w:r w:rsidRPr="001F4A2C">
        <w:rPr>
          <w:rFonts w:ascii="Calibri" w:hAnsi="Calibri" w:cs="Calibri"/>
        </w:rPr>
        <w:t xml:space="preserve"> </w:t>
      </w:r>
      <w:r w:rsidRPr="004B7080">
        <w:rPr>
          <w:rFonts w:ascii="Calibri" w:hAnsi="Calibri" w:cs="Calibri"/>
        </w:rPr>
        <w:t>działalności</w:t>
      </w:r>
      <w:r w:rsidRPr="001F4A2C">
        <w:rPr>
          <w:rFonts w:ascii="Calibri" w:hAnsi="Calibri" w:cs="Calibri"/>
        </w:rPr>
        <w:t xml:space="preserve"> </w:t>
      </w:r>
      <w:r w:rsidRPr="004B7080">
        <w:rPr>
          <w:rFonts w:ascii="Calibri" w:hAnsi="Calibri" w:cs="Calibri"/>
        </w:rPr>
        <w:t>powinna</w:t>
      </w:r>
      <w:r w:rsidRPr="001F4A2C">
        <w:rPr>
          <w:rFonts w:ascii="Calibri" w:hAnsi="Calibri" w:cs="Calibri"/>
        </w:rPr>
        <w:t xml:space="preserve"> </w:t>
      </w:r>
      <w:r w:rsidRPr="004B7080">
        <w:rPr>
          <w:rFonts w:ascii="Calibri" w:hAnsi="Calibri" w:cs="Calibri"/>
        </w:rPr>
        <w:t>określać</w:t>
      </w:r>
      <w:r w:rsidRPr="001F4A2C">
        <w:rPr>
          <w:rFonts w:ascii="Calibri" w:hAnsi="Calibri" w:cs="Calibri"/>
        </w:rPr>
        <w:t xml:space="preserve"> </w:t>
      </w:r>
      <w:r w:rsidRPr="004B7080">
        <w:rPr>
          <w:rFonts w:ascii="Calibri" w:hAnsi="Calibri" w:cs="Calibri"/>
        </w:rPr>
        <w:t>umowa. Wykonawca robót obowiązany jest przedłożyć komisji następujące dokumenty:</w:t>
      </w:r>
    </w:p>
    <w:p w14:paraId="5308C0B4" w14:textId="457634DA"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dokumentację</w:t>
      </w:r>
      <w:r w:rsidRPr="00E41223">
        <w:rPr>
          <w:rFonts w:ascii="Calibri" w:hAnsi="Calibri" w:cs="Calibri"/>
        </w:rPr>
        <w:t xml:space="preserve"> </w:t>
      </w:r>
      <w:r w:rsidRPr="004B7080">
        <w:rPr>
          <w:rFonts w:ascii="Calibri" w:hAnsi="Calibri" w:cs="Calibri"/>
        </w:rPr>
        <w:t>powykonawczą</w:t>
      </w:r>
      <w:r w:rsidRPr="00E41223">
        <w:rPr>
          <w:rFonts w:ascii="Calibri" w:hAnsi="Calibri" w:cs="Calibri"/>
        </w:rPr>
        <w:t xml:space="preserve"> </w:t>
      </w:r>
      <w:r w:rsidRPr="004B7080">
        <w:rPr>
          <w:rFonts w:ascii="Calibri" w:hAnsi="Calibri" w:cs="Calibri"/>
        </w:rPr>
        <w:t>rysunki</w:t>
      </w:r>
      <w:r w:rsidRPr="00E41223">
        <w:rPr>
          <w:rFonts w:ascii="Calibri" w:hAnsi="Calibri" w:cs="Calibri"/>
        </w:rPr>
        <w:t xml:space="preserve"> </w:t>
      </w:r>
      <w:r w:rsidRPr="004B7080">
        <w:rPr>
          <w:rFonts w:ascii="Calibri" w:hAnsi="Calibri" w:cs="Calibri"/>
        </w:rPr>
        <w:t>i</w:t>
      </w:r>
      <w:r w:rsidRPr="00E41223">
        <w:rPr>
          <w:rFonts w:ascii="Calibri" w:hAnsi="Calibri" w:cs="Calibri"/>
        </w:rPr>
        <w:t xml:space="preserve"> </w:t>
      </w:r>
      <w:r w:rsidRPr="004B7080">
        <w:rPr>
          <w:rFonts w:ascii="Calibri" w:hAnsi="Calibri" w:cs="Calibri"/>
        </w:rPr>
        <w:t>szkice</w:t>
      </w:r>
      <w:r w:rsidRPr="00E41223">
        <w:rPr>
          <w:rFonts w:ascii="Calibri" w:hAnsi="Calibri" w:cs="Calibri"/>
        </w:rPr>
        <w:t xml:space="preserve"> </w:t>
      </w:r>
      <w:r w:rsidRPr="004B7080">
        <w:rPr>
          <w:rFonts w:ascii="Calibri" w:hAnsi="Calibri" w:cs="Calibri"/>
        </w:rPr>
        <w:t>sporządzone</w:t>
      </w:r>
      <w:r w:rsidRPr="00E41223">
        <w:rPr>
          <w:rFonts w:ascii="Calibri" w:hAnsi="Calibri" w:cs="Calibri"/>
        </w:rPr>
        <w:t xml:space="preserve"> </w:t>
      </w:r>
      <w:r w:rsidRPr="004B7080">
        <w:rPr>
          <w:rFonts w:ascii="Calibri" w:hAnsi="Calibri" w:cs="Calibri"/>
        </w:rPr>
        <w:t>przez</w:t>
      </w:r>
      <w:r w:rsidRPr="00E41223">
        <w:rPr>
          <w:rFonts w:ascii="Calibri" w:hAnsi="Calibri" w:cs="Calibri"/>
        </w:rPr>
        <w:t xml:space="preserve"> wykonawcę,</w:t>
      </w:r>
    </w:p>
    <w:p w14:paraId="11D58A94" w14:textId="5715299A"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szczegółowe</w:t>
      </w:r>
      <w:r w:rsidRPr="00E41223">
        <w:rPr>
          <w:rFonts w:ascii="Calibri" w:hAnsi="Calibri" w:cs="Calibri"/>
        </w:rPr>
        <w:t xml:space="preserve"> </w:t>
      </w:r>
      <w:r w:rsidRPr="004B7080">
        <w:rPr>
          <w:rFonts w:ascii="Calibri" w:hAnsi="Calibri" w:cs="Calibri"/>
        </w:rPr>
        <w:t>specyfikacje</w:t>
      </w:r>
      <w:r w:rsidRPr="00E41223">
        <w:rPr>
          <w:rFonts w:ascii="Calibri" w:hAnsi="Calibri" w:cs="Calibri"/>
        </w:rPr>
        <w:t xml:space="preserve"> techniczne,</w:t>
      </w:r>
    </w:p>
    <w:p w14:paraId="48320F01" w14:textId="6672AAB6"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dziennik</w:t>
      </w:r>
      <w:r w:rsidRPr="00E41223">
        <w:rPr>
          <w:rFonts w:ascii="Calibri" w:hAnsi="Calibri" w:cs="Calibri"/>
        </w:rPr>
        <w:t xml:space="preserve"> </w:t>
      </w:r>
      <w:r w:rsidRPr="004B7080">
        <w:rPr>
          <w:rFonts w:ascii="Calibri" w:hAnsi="Calibri" w:cs="Calibri"/>
        </w:rPr>
        <w:t>budowy</w:t>
      </w:r>
      <w:r w:rsidRPr="00E41223">
        <w:rPr>
          <w:rFonts w:ascii="Calibri" w:hAnsi="Calibri" w:cs="Calibri"/>
        </w:rPr>
        <w:t xml:space="preserve"> </w:t>
      </w:r>
      <w:r w:rsidRPr="004B7080">
        <w:rPr>
          <w:rFonts w:ascii="Calibri" w:hAnsi="Calibri" w:cs="Calibri"/>
        </w:rPr>
        <w:t>z</w:t>
      </w:r>
      <w:r w:rsidRPr="00E41223">
        <w:rPr>
          <w:rFonts w:ascii="Calibri" w:hAnsi="Calibri" w:cs="Calibri"/>
        </w:rPr>
        <w:t xml:space="preserve"> </w:t>
      </w:r>
      <w:r w:rsidRPr="004B7080">
        <w:rPr>
          <w:rFonts w:ascii="Calibri" w:hAnsi="Calibri" w:cs="Calibri"/>
        </w:rPr>
        <w:t>zapisami</w:t>
      </w:r>
      <w:r w:rsidRPr="00E41223">
        <w:rPr>
          <w:rFonts w:ascii="Calibri" w:hAnsi="Calibri" w:cs="Calibri"/>
        </w:rPr>
        <w:t xml:space="preserve"> </w:t>
      </w:r>
      <w:r w:rsidRPr="004B7080">
        <w:rPr>
          <w:rFonts w:ascii="Calibri" w:hAnsi="Calibri" w:cs="Calibri"/>
        </w:rPr>
        <w:t>dotyczącymi</w:t>
      </w:r>
      <w:r w:rsidRPr="00E41223">
        <w:rPr>
          <w:rFonts w:ascii="Calibri" w:hAnsi="Calibri" w:cs="Calibri"/>
        </w:rPr>
        <w:t xml:space="preserve"> </w:t>
      </w:r>
      <w:r w:rsidRPr="004B7080">
        <w:rPr>
          <w:rFonts w:ascii="Calibri" w:hAnsi="Calibri" w:cs="Calibri"/>
        </w:rPr>
        <w:t>toku</w:t>
      </w:r>
      <w:r w:rsidRPr="00E41223">
        <w:rPr>
          <w:rFonts w:ascii="Calibri" w:hAnsi="Calibri" w:cs="Calibri"/>
        </w:rPr>
        <w:t xml:space="preserve"> </w:t>
      </w:r>
      <w:r w:rsidRPr="004B7080">
        <w:rPr>
          <w:rFonts w:ascii="Calibri" w:hAnsi="Calibri" w:cs="Calibri"/>
        </w:rPr>
        <w:t>prowadzonych</w:t>
      </w:r>
      <w:r w:rsidRPr="00E41223">
        <w:rPr>
          <w:rFonts w:ascii="Calibri" w:hAnsi="Calibri" w:cs="Calibri"/>
        </w:rPr>
        <w:t xml:space="preserve"> robót,</w:t>
      </w:r>
    </w:p>
    <w:p w14:paraId="43767EE4" w14:textId="5BAE9CC0"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 xml:space="preserve">aprobaty techniczne, certyfikaty i deklaracje zgodności dla zastosowanych materiałów i </w:t>
      </w:r>
      <w:r w:rsidRPr="00E41223">
        <w:rPr>
          <w:rFonts w:ascii="Calibri" w:hAnsi="Calibri" w:cs="Calibri"/>
        </w:rPr>
        <w:t>wyrobów,</w:t>
      </w:r>
    </w:p>
    <w:p w14:paraId="33EECF64" w14:textId="446B672E"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instrukcje</w:t>
      </w:r>
      <w:r w:rsidRPr="00E41223">
        <w:rPr>
          <w:rFonts w:ascii="Calibri" w:hAnsi="Calibri" w:cs="Calibri"/>
        </w:rPr>
        <w:t xml:space="preserve"> </w:t>
      </w:r>
      <w:r w:rsidRPr="004B7080">
        <w:rPr>
          <w:rFonts w:ascii="Calibri" w:hAnsi="Calibri" w:cs="Calibri"/>
        </w:rPr>
        <w:t>producentów</w:t>
      </w:r>
      <w:r w:rsidRPr="00E41223">
        <w:rPr>
          <w:rFonts w:ascii="Calibri" w:hAnsi="Calibri" w:cs="Calibri"/>
        </w:rPr>
        <w:t xml:space="preserve"> </w:t>
      </w:r>
      <w:r w:rsidRPr="004B7080">
        <w:rPr>
          <w:rFonts w:ascii="Calibri" w:hAnsi="Calibri" w:cs="Calibri"/>
        </w:rPr>
        <w:t>dotyczące</w:t>
      </w:r>
      <w:r w:rsidRPr="00E41223">
        <w:rPr>
          <w:rFonts w:ascii="Calibri" w:hAnsi="Calibri" w:cs="Calibri"/>
        </w:rPr>
        <w:t xml:space="preserve"> </w:t>
      </w:r>
      <w:r w:rsidRPr="004B7080">
        <w:rPr>
          <w:rFonts w:ascii="Calibri" w:hAnsi="Calibri" w:cs="Calibri"/>
        </w:rPr>
        <w:t>zastosowanych</w:t>
      </w:r>
      <w:r w:rsidRPr="00E41223">
        <w:rPr>
          <w:rFonts w:ascii="Calibri" w:hAnsi="Calibri" w:cs="Calibri"/>
        </w:rPr>
        <w:t xml:space="preserve"> materiałów,</w:t>
      </w:r>
    </w:p>
    <w:p w14:paraId="6B96EBA5" w14:textId="77777777" w:rsidR="00CD7437" w:rsidRPr="004B7080" w:rsidRDefault="00691BF6" w:rsidP="00E41223">
      <w:pPr>
        <w:pStyle w:val="Tekstpodstawowy"/>
        <w:ind w:right="-6"/>
        <w:jc w:val="both"/>
        <w:rPr>
          <w:rFonts w:ascii="Calibri" w:hAnsi="Calibri" w:cs="Calibri"/>
        </w:rPr>
      </w:pPr>
      <w:r w:rsidRPr="004B7080">
        <w:rPr>
          <w:rFonts w:ascii="Calibri" w:hAnsi="Calibri" w:cs="Calibri"/>
        </w:rPr>
        <w:t>W toku odbioru komisja obowiązana jest zapoznać się przedłożonymi dokumentami, przeprowadzić badania zgodnie wytycznymi niniejszej SST porównać je z wymaganiami i wielkościami tolerancji oraz dokonać oceny wizualnej.</w:t>
      </w:r>
    </w:p>
    <w:p w14:paraId="65486D65" w14:textId="77777777" w:rsidR="00E41223" w:rsidRDefault="00E41223" w:rsidP="00E41223">
      <w:pPr>
        <w:pStyle w:val="Tekstpodstawowy"/>
        <w:ind w:right="-6"/>
        <w:jc w:val="both"/>
        <w:rPr>
          <w:rFonts w:ascii="Calibri" w:hAnsi="Calibri" w:cs="Calibri"/>
        </w:rPr>
      </w:pPr>
    </w:p>
    <w:p w14:paraId="17DAFB40" w14:textId="275AE679" w:rsidR="00CD7437" w:rsidRPr="004B7080" w:rsidRDefault="00691BF6" w:rsidP="00E41223">
      <w:pPr>
        <w:pStyle w:val="Tekstpodstawowy"/>
        <w:ind w:right="-6"/>
        <w:jc w:val="both"/>
        <w:rPr>
          <w:rFonts w:ascii="Calibri" w:hAnsi="Calibri" w:cs="Calibri"/>
        </w:rPr>
      </w:pPr>
      <w:r w:rsidRPr="004B7080">
        <w:rPr>
          <w:rFonts w:ascii="Calibri" w:hAnsi="Calibri" w:cs="Calibri"/>
        </w:rPr>
        <w:t>Roboty</w:t>
      </w:r>
      <w:r w:rsidRPr="00E41223">
        <w:rPr>
          <w:rFonts w:ascii="Calibri" w:hAnsi="Calibri" w:cs="Calibri"/>
        </w:rPr>
        <w:t xml:space="preserve"> </w:t>
      </w:r>
      <w:r w:rsidRPr="004B7080">
        <w:rPr>
          <w:rFonts w:ascii="Calibri" w:hAnsi="Calibri" w:cs="Calibri"/>
        </w:rPr>
        <w:t>montażowe powinny</w:t>
      </w:r>
      <w:r w:rsidRPr="00E41223">
        <w:rPr>
          <w:rFonts w:ascii="Calibri" w:hAnsi="Calibri" w:cs="Calibri"/>
        </w:rPr>
        <w:t xml:space="preserve"> </w:t>
      </w:r>
      <w:r w:rsidRPr="004B7080">
        <w:rPr>
          <w:rFonts w:ascii="Calibri" w:hAnsi="Calibri" w:cs="Calibri"/>
        </w:rPr>
        <w:t>być</w:t>
      </w:r>
      <w:r w:rsidRPr="00E41223">
        <w:rPr>
          <w:rFonts w:ascii="Calibri" w:hAnsi="Calibri" w:cs="Calibri"/>
        </w:rPr>
        <w:t xml:space="preserve"> </w:t>
      </w:r>
      <w:r w:rsidRPr="004B7080">
        <w:rPr>
          <w:rFonts w:ascii="Calibri" w:hAnsi="Calibri" w:cs="Calibri"/>
        </w:rPr>
        <w:t>odebrane,</w:t>
      </w:r>
      <w:r w:rsidRPr="00E41223">
        <w:rPr>
          <w:rFonts w:ascii="Calibri" w:hAnsi="Calibri" w:cs="Calibri"/>
        </w:rPr>
        <w:t xml:space="preserve"> </w:t>
      </w:r>
      <w:r w:rsidRPr="004B7080">
        <w:rPr>
          <w:rFonts w:ascii="Calibri" w:hAnsi="Calibri" w:cs="Calibri"/>
        </w:rPr>
        <w:t>jeżeli ocena wizualna</w:t>
      </w:r>
      <w:r w:rsidRPr="00E41223">
        <w:rPr>
          <w:rFonts w:ascii="Calibri" w:hAnsi="Calibri" w:cs="Calibri"/>
        </w:rPr>
        <w:t xml:space="preserve"> </w:t>
      </w:r>
      <w:r w:rsidRPr="004B7080">
        <w:rPr>
          <w:rFonts w:ascii="Calibri" w:hAnsi="Calibri" w:cs="Calibri"/>
        </w:rPr>
        <w:t>jest</w:t>
      </w:r>
      <w:r w:rsidRPr="00E41223">
        <w:rPr>
          <w:rFonts w:ascii="Calibri" w:hAnsi="Calibri" w:cs="Calibri"/>
        </w:rPr>
        <w:t xml:space="preserve"> </w:t>
      </w:r>
      <w:r w:rsidRPr="004B7080">
        <w:rPr>
          <w:rFonts w:ascii="Calibri" w:hAnsi="Calibri" w:cs="Calibri"/>
        </w:rPr>
        <w:t>pozytywna oraz</w:t>
      </w:r>
      <w:r w:rsidRPr="00E41223">
        <w:rPr>
          <w:rFonts w:ascii="Calibri" w:hAnsi="Calibri" w:cs="Calibri"/>
        </w:rPr>
        <w:t xml:space="preserve"> </w:t>
      </w:r>
      <w:r w:rsidRPr="004B7080">
        <w:rPr>
          <w:rFonts w:ascii="Calibri" w:hAnsi="Calibri" w:cs="Calibri"/>
        </w:rPr>
        <w:t>wszystkie operacje technologiczne wymienione w pkt. 5 zostały ocenione pozytywnie i dostarczone przez wykonawcę dokumenty są kompletne oraz prawidłowe pod względem merytorycznym.</w:t>
      </w:r>
    </w:p>
    <w:p w14:paraId="46E585B7" w14:textId="77777777" w:rsidR="00CD7437" w:rsidRPr="004B7080" w:rsidRDefault="00691BF6" w:rsidP="00E41223">
      <w:pPr>
        <w:pStyle w:val="Tekstpodstawowy"/>
        <w:ind w:right="-6"/>
        <w:jc w:val="both"/>
        <w:rPr>
          <w:rFonts w:ascii="Calibri" w:hAnsi="Calibri" w:cs="Calibri"/>
        </w:rPr>
      </w:pPr>
      <w:r w:rsidRPr="004B7080">
        <w:rPr>
          <w:rFonts w:ascii="Calibri" w:hAnsi="Calibri" w:cs="Calibri"/>
        </w:rPr>
        <w:t>Jeżeli</w:t>
      </w:r>
      <w:r w:rsidRPr="00E41223">
        <w:rPr>
          <w:rFonts w:ascii="Calibri" w:hAnsi="Calibri" w:cs="Calibri"/>
        </w:rPr>
        <w:t xml:space="preserve"> </w:t>
      </w:r>
      <w:r w:rsidRPr="004B7080">
        <w:rPr>
          <w:rFonts w:ascii="Calibri" w:hAnsi="Calibri" w:cs="Calibri"/>
        </w:rPr>
        <w:t>roboty</w:t>
      </w:r>
      <w:r w:rsidRPr="00E41223">
        <w:rPr>
          <w:rFonts w:ascii="Calibri" w:hAnsi="Calibri" w:cs="Calibri"/>
        </w:rPr>
        <w:t xml:space="preserve"> </w:t>
      </w:r>
      <w:proofErr w:type="spellStart"/>
      <w:r w:rsidRPr="004B7080">
        <w:rPr>
          <w:rFonts w:ascii="Calibri" w:hAnsi="Calibri" w:cs="Calibri"/>
        </w:rPr>
        <w:t>j.w</w:t>
      </w:r>
      <w:proofErr w:type="spellEnd"/>
      <w:r w:rsidRPr="004B7080">
        <w:rPr>
          <w:rFonts w:ascii="Calibri" w:hAnsi="Calibri" w:cs="Calibri"/>
        </w:rPr>
        <w:t>.</w:t>
      </w:r>
      <w:r w:rsidRPr="00E41223">
        <w:rPr>
          <w:rFonts w:ascii="Calibri" w:hAnsi="Calibri" w:cs="Calibri"/>
        </w:rPr>
        <w:t xml:space="preserve"> </w:t>
      </w:r>
      <w:r w:rsidRPr="004B7080">
        <w:rPr>
          <w:rFonts w:ascii="Calibri" w:hAnsi="Calibri" w:cs="Calibri"/>
        </w:rPr>
        <w:t>nie</w:t>
      </w:r>
      <w:r w:rsidRPr="00E41223">
        <w:rPr>
          <w:rFonts w:ascii="Calibri" w:hAnsi="Calibri" w:cs="Calibri"/>
        </w:rPr>
        <w:t xml:space="preserve"> </w:t>
      </w:r>
      <w:r w:rsidRPr="004B7080">
        <w:rPr>
          <w:rFonts w:ascii="Calibri" w:hAnsi="Calibri" w:cs="Calibri"/>
        </w:rPr>
        <w:t>spełniają wymogów</w:t>
      </w:r>
      <w:r w:rsidRPr="00E41223">
        <w:rPr>
          <w:rFonts w:ascii="Calibri" w:hAnsi="Calibri" w:cs="Calibri"/>
        </w:rPr>
        <w:t xml:space="preserve"> </w:t>
      </w:r>
      <w:r w:rsidRPr="004B7080">
        <w:rPr>
          <w:rFonts w:ascii="Calibri" w:hAnsi="Calibri" w:cs="Calibri"/>
        </w:rPr>
        <w:t>do</w:t>
      </w:r>
      <w:r w:rsidRPr="00E41223">
        <w:rPr>
          <w:rFonts w:ascii="Calibri" w:hAnsi="Calibri" w:cs="Calibri"/>
        </w:rPr>
        <w:t xml:space="preserve"> </w:t>
      </w:r>
      <w:r w:rsidRPr="004B7080">
        <w:rPr>
          <w:rFonts w:ascii="Calibri" w:hAnsi="Calibri" w:cs="Calibri"/>
        </w:rPr>
        <w:t>odbioru, wykonawca</w:t>
      </w:r>
      <w:r w:rsidRPr="00E41223">
        <w:rPr>
          <w:rFonts w:ascii="Calibri" w:hAnsi="Calibri" w:cs="Calibri"/>
        </w:rPr>
        <w:t xml:space="preserve"> </w:t>
      </w:r>
      <w:r w:rsidRPr="004B7080">
        <w:rPr>
          <w:rFonts w:ascii="Calibri" w:hAnsi="Calibri" w:cs="Calibri"/>
        </w:rPr>
        <w:t>jest zobowiązany</w:t>
      </w:r>
      <w:r w:rsidRPr="00E41223">
        <w:rPr>
          <w:rFonts w:ascii="Calibri" w:hAnsi="Calibri" w:cs="Calibri"/>
        </w:rPr>
        <w:t xml:space="preserve"> </w:t>
      </w:r>
      <w:r w:rsidRPr="004B7080">
        <w:rPr>
          <w:rFonts w:ascii="Calibri" w:hAnsi="Calibri" w:cs="Calibri"/>
        </w:rPr>
        <w:t>do</w:t>
      </w:r>
      <w:r w:rsidRPr="00E41223">
        <w:rPr>
          <w:rFonts w:ascii="Calibri" w:hAnsi="Calibri" w:cs="Calibri"/>
        </w:rPr>
        <w:t xml:space="preserve"> </w:t>
      </w:r>
      <w:proofErr w:type="spellStart"/>
      <w:r w:rsidRPr="004B7080">
        <w:rPr>
          <w:rFonts w:ascii="Calibri" w:hAnsi="Calibri" w:cs="Calibri"/>
        </w:rPr>
        <w:t>usuniecia</w:t>
      </w:r>
      <w:proofErr w:type="spellEnd"/>
      <w:r w:rsidRPr="004B7080">
        <w:rPr>
          <w:rFonts w:ascii="Calibri" w:hAnsi="Calibri" w:cs="Calibri"/>
        </w:rPr>
        <w:t xml:space="preserve"> usterek i powtórnie zgłosić do odbioru.</w:t>
      </w:r>
    </w:p>
    <w:p w14:paraId="7279957B" w14:textId="77777777" w:rsidR="00E41223" w:rsidRDefault="00E41223" w:rsidP="00E41223">
      <w:pPr>
        <w:pStyle w:val="Tekstpodstawowy"/>
        <w:ind w:right="-6"/>
        <w:jc w:val="both"/>
        <w:rPr>
          <w:rFonts w:ascii="Calibri" w:hAnsi="Calibri" w:cs="Calibri"/>
        </w:rPr>
      </w:pPr>
    </w:p>
    <w:p w14:paraId="6E47918C" w14:textId="2699B9CC" w:rsidR="00CD7437" w:rsidRPr="004B7080" w:rsidRDefault="00691BF6" w:rsidP="00E41223">
      <w:pPr>
        <w:pStyle w:val="Tekstpodstawowy"/>
        <w:ind w:right="-6"/>
        <w:jc w:val="both"/>
        <w:rPr>
          <w:rFonts w:ascii="Calibri" w:hAnsi="Calibri" w:cs="Calibri"/>
        </w:rPr>
      </w:pPr>
      <w:r w:rsidRPr="004B7080">
        <w:rPr>
          <w:rFonts w:ascii="Calibri" w:hAnsi="Calibri" w:cs="Calibri"/>
        </w:rPr>
        <w:t>W</w:t>
      </w:r>
      <w:r w:rsidRPr="00E41223">
        <w:rPr>
          <w:rFonts w:ascii="Calibri" w:hAnsi="Calibri" w:cs="Calibri"/>
        </w:rPr>
        <w:t xml:space="preserve"> </w:t>
      </w:r>
      <w:r w:rsidRPr="004B7080">
        <w:rPr>
          <w:rFonts w:ascii="Calibri" w:hAnsi="Calibri" w:cs="Calibri"/>
        </w:rPr>
        <w:t>przypadku</w:t>
      </w:r>
      <w:r w:rsidRPr="00E41223">
        <w:rPr>
          <w:rFonts w:ascii="Calibri" w:hAnsi="Calibri" w:cs="Calibri"/>
        </w:rPr>
        <w:t xml:space="preserve"> </w:t>
      </w:r>
      <w:r w:rsidRPr="004B7080">
        <w:rPr>
          <w:rFonts w:ascii="Calibri" w:hAnsi="Calibri" w:cs="Calibri"/>
        </w:rPr>
        <w:t>nie</w:t>
      </w:r>
      <w:r w:rsidRPr="00E41223">
        <w:rPr>
          <w:rFonts w:ascii="Calibri" w:hAnsi="Calibri" w:cs="Calibri"/>
        </w:rPr>
        <w:t xml:space="preserve"> </w:t>
      </w:r>
      <w:r w:rsidRPr="004B7080">
        <w:rPr>
          <w:rFonts w:ascii="Calibri" w:hAnsi="Calibri" w:cs="Calibri"/>
        </w:rPr>
        <w:t>kompletności</w:t>
      </w:r>
      <w:r w:rsidRPr="00E41223">
        <w:rPr>
          <w:rFonts w:ascii="Calibri" w:hAnsi="Calibri" w:cs="Calibri"/>
        </w:rPr>
        <w:t xml:space="preserve"> </w:t>
      </w:r>
      <w:r w:rsidRPr="004B7080">
        <w:rPr>
          <w:rFonts w:ascii="Calibri" w:hAnsi="Calibri" w:cs="Calibri"/>
        </w:rPr>
        <w:t>dokumentów</w:t>
      </w:r>
      <w:r w:rsidRPr="00E41223">
        <w:rPr>
          <w:rFonts w:ascii="Calibri" w:hAnsi="Calibri" w:cs="Calibri"/>
        </w:rPr>
        <w:t xml:space="preserve"> </w:t>
      </w:r>
      <w:r w:rsidRPr="004B7080">
        <w:rPr>
          <w:rFonts w:ascii="Calibri" w:hAnsi="Calibri" w:cs="Calibri"/>
        </w:rPr>
        <w:t>odbiór</w:t>
      </w:r>
      <w:r w:rsidRPr="00E41223">
        <w:rPr>
          <w:rFonts w:ascii="Calibri" w:hAnsi="Calibri" w:cs="Calibri"/>
        </w:rPr>
        <w:t xml:space="preserve"> </w:t>
      </w:r>
      <w:r w:rsidRPr="004B7080">
        <w:rPr>
          <w:rFonts w:ascii="Calibri" w:hAnsi="Calibri" w:cs="Calibri"/>
        </w:rPr>
        <w:t>może</w:t>
      </w:r>
      <w:r w:rsidRPr="00E41223">
        <w:rPr>
          <w:rFonts w:ascii="Calibri" w:hAnsi="Calibri" w:cs="Calibri"/>
        </w:rPr>
        <w:t xml:space="preserve"> </w:t>
      </w:r>
      <w:r w:rsidRPr="004B7080">
        <w:rPr>
          <w:rFonts w:ascii="Calibri" w:hAnsi="Calibri" w:cs="Calibri"/>
        </w:rPr>
        <w:t>być</w:t>
      </w:r>
      <w:r w:rsidRPr="00E41223">
        <w:rPr>
          <w:rFonts w:ascii="Calibri" w:hAnsi="Calibri" w:cs="Calibri"/>
        </w:rPr>
        <w:t xml:space="preserve"> </w:t>
      </w:r>
      <w:r w:rsidRPr="004B7080">
        <w:rPr>
          <w:rFonts w:ascii="Calibri" w:hAnsi="Calibri" w:cs="Calibri"/>
        </w:rPr>
        <w:t>dokonany</w:t>
      </w:r>
      <w:r w:rsidRPr="00E41223">
        <w:rPr>
          <w:rFonts w:ascii="Calibri" w:hAnsi="Calibri" w:cs="Calibri"/>
        </w:rPr>
        <w:t xml:space="preserve"> </w:t>
      </w:r>
      <w:r w:rsidRPr="004B7080">
        <w:rPr>
          <w:rFonts w:ascii="Calibri" w:hAnsi="Calibri" w:cs="Calibri"/>
        </w:rPr>
        <w:t>po</w:t>
      </w:r>
      <w:r w:rsidRPr="00E41223">
        <w:rPr>
          <w:rFonts w:ascii="Calibri" w:hAnsi="Calibri" w:cs="Calibri"/>
        </w:rPr>
        <w:t xml:space="preserve"> </w:t>
      </w:r>
      <w:r w:rsidRPr="004B7080">
        <w:rPr>
          <w:rFonts w:ascii="Calibri" w:hAnsi="Calibri" w:cs="Calibri"/>
        </w:rPr>
        <w:t>ich</w:t>
      </w:r>
      <w:r w:rsidRPr="00E41223">
        <w:rPr>
          <w:rFonts w:ascii="Calibri" w:hAnsi="Calibri" w:cs="Calibri"/>
        </w:rPr>
        <w:t xml:space="preserve"> uzupełnieniu.</w:t>
      </w:r>
    </w:p>
    <w:p w14:paraId="4AA7A06B" w14:textId="77777777" w:rsidR="00CD7437" w:rsidRPr="004B7080" w:rsidRDefault="00691BF6" w:rsidP="00E41223">
      <w:pPr>
        <w:pStyle w:val="Tekstpodstawowy"/>
        <w:ind w:right="-6"/>
        <w:jc w:val="both"/>
        <w:rPr>
          <w:rFonts w:ascii="Calibri" w:hAnsi="Calibri" w:cs="Calibri"/>
        </w:rPr>
      </w:pPr>
      <w:r w:rsidRPr="004B7080">
        <w:rPr>
          <w:rFonts w:ascii="Calibri" w:hAnsi="Calibri" w:cs="Calibri"/>
        </w:rPr>
        <w:t>Z</w:t>
      </w:r>
      <w:r w:rsidRPr="00E41223">
        <w:rPr>
          <w:rFonts w:ascii="Calibri" w:hAnsi="Calibri" w:cs="Calibri"/>
        </w:rPr>
        <w:t xml:space="preserve"> </w:t>
      </w:r>
      <w:r w:rsidRPr="004B7080">
        <w:rPr>
          <w:rFonts w:ascii="Calibri" w:hAnsi="Calibri" w:cs="Calibri"/>
        </w:rPr>
        <w:t>czynności</w:t>
      </w:r>
      <w:r w:rsidRPr="00E41223">
        <w:rPr>
          <w:rFonts w:ascii="Calibri" w:hAnsi="Calibri" w:cs="Calibri"/>
        </w:rPr>
        <w:t xml:space="preserve"> </w:t>
      </w:r>
      <w:r w:rsidRPr="004B7080">
        <w:rPr>
          <w:rFonts w:ascii="Calibri" w:hAnsi="Calibri" w:cs="Calibri"/>
        </w:rPr>
        <w:t>odbioru</w:t>
      </w:r>
      <w:r w:rsidRPr="00E41223">
        <w:rPr>
          <w:rFonts w:ascii="Calibri" w:hAnsi="Calibri" w:cs="Calibri"/>
        </w:rPr>
        <w:t xml:space="preserve"> </w:t>
      </w:r>
      <w:r w:rsidRPr="004B7080">
        <w:rPr>
          <w:rFonts w:ascii="Calibri" w:hAnsi="Calibri" w:cs="Calibri"/>
        </w:rPr>
        <w:t>sporządza</w:t>
      </w:r>
      <w:r w:rsidRPr="00E41223">
        <w:rPr>
          <w:rFonts w:ascii="Calibri" w:hAnsi="Calibri" w:cs="Calibri"/>
        </w:rPr>
        <w:t xml:space="preserve"> </w:t>
      </w:r>
      <w:r w:rsidRPr="004B7080">
        <w:rPr>
          <w:rFonts w:ascii="Calibri" w:hAnsi="Calibri" w:cs="Calibri"/>
        </w:rPr>
        <w:t>się</w:t>
      </w:r>
      <w:r w:rsidRPr="00E41223">
        <w:rPr>
          <w:rFonts w:ascii="Calibri" w:hAnsi="Calibri" w:cs="Calibri"/>
        </w:rPr>
        <w:t xml:space="preserve"> </w:t>
      </w:r>
      <w:r w:rsidRPr="004B7080">
        <w:rPr>
          <w:rFonts w:ascii="Calibri" w:hAnsi="Calibri" w:cs="Calibri"/>
        </w:rPr>
        <w:t>protokół</w:t>
      </w:r>
      <w:r w:rsidRPr="00E41223">
        <w:rPr>
          <w:rFonts w:ascii="Calibri" w:hAnsi="Calibri" w:cs="Calibri"/>
        </w:rPr>
        <w:t xml:space="preserve"> </w:t>
      </w:r>
      <w:r w:rsidRPr="004B7080">
        <w:rPr>
          <w:rFonts w:ascii="Calibri" w:hAnsi="Calibri" w:cs="Calibri"/>
        </w:rPr>
        <w:t>podpisany</w:t>
      </w:r>
      <w:r w:rsidRPr="00E41223">
        <w:rPr>
          <w:rFonts w:ascii="Calibri" w:hAnsi="Calibri" w:cs="Calibri"/>
        </w:rPr>
        <w:t xml:space="preserve"> </w:t>
      </w:r>
      <w:r w:rsidRPr="004B7080">
        <w:rPr>
          <w:rFonts w:ascii="Calibri" w:hAnsi="Calibri" w:cs="Calibri"/>
        </w:rPr>
        <w:t>przez</w:t>
      </w:r>
      <w:r w:rsidRPr="00E41223">
        <w:rPr>
          <w:rFonts w:ascii="Calibri" w:hAnsi="Calibri" w:cs="Calibri"/>
        </w:rPr>
        <w:t xml:space="preserve"> </w:t>
      </w:r>
      <w:r w:rsidRPr="004B7080">
        <w:rPr>
          <w:rFonts w:ascii="Calibri" w:hAnsi="Calibri" w:cs="Calibri"/>
        </w:rPr>
        <w:t>przedstawicieli</w:t>
      </w:r>
      <w:r w:rsidRPr="00E41223">
        <w:rPr>
          <w:rFonts w:ascii="Calibri" w:hAnsi="Calibri" w:cs="Calibri"/>
        </w:rPr>
        <w:t xml:space="preserve"> </w:t>
      </w:r>
      <w:r w:rsidRPr="004B7080">
        <w:rPr>
          <w:rFonts w:ascii="Calibri" w:hAnsi="Calibri" w:cs="Calibri"/>
        </w:rPr>
        <w:t>zamawiającego i wykonawcy. Protokół powinien zawierać:</w:t>
      </w:r>
    </w:p>
    <w:p w14:paraId="1BC20CC1" w14:textId="71038552"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ustalenia</w:t>
      </w:r>
      <w:r w:rsidRPr="00E41223">
        <w:rPr>
          <w:rFonts w:ascii="Calibri" w:hAnsi="Calibri" w:cs="Calibri"/>
        </w:rPr>
        <w:t xml:space="preserve"> </w:t>
      </w:r>
      <w:r w:rsidRPr="004B7080">
        <w:rPr>
          <w:rFonts w:ascii="Calibri" w:hAnsi="Calibri" w:cs="Calibri"/>
        </w:rPr>
        <w:t>podjęte</w:t>
      </w:r>
      <w:r w:rsidRPr="00E41223">
        <w:rPr>
          <w:rFonts w:ascii="Calibri" w:hAnsi="Calibri" w:cs="Calibri"/>
        </w:rPr>
        <w:t xml:space="preserve"> </w:t>
      </w:r>
      <w:r w:rsidRPr="004B7080">
        <w:rPr>
          <w:rFonts w:ascii="Calibri" w:hAnsi="Calibri" w:cs="Calibri"/>
        </w:rPr>
        <w:t>w</w:t>
      </w:r>
      <w:r w:rsidRPr="00E41223">
        <w:rPr>
          <w:rFonts w:ascii="Calibri" w:hAnsi="Calibri" w:cs="Calibri"/>
        </w:rPr>
        <w:t xml:space="preserve"> </w:t>
      </w:r>
      <w:r w:rsidRPr="004B7080">
        <w:rPr>
          <w:rFonts w:ascii="Calibri" w:hAnsi="Calibri" w:cs="Calibri"/>
        </w:rPr>
        <w:t>trakcie</w:t>
      </w:r>
      <w:r w:rsidRPr="00E41223">
        <w:rPr>
          <w:rFonts w:ascii="Calibri" w:hAnsi="Calibri" w:cs="Calibri"/>
        </w:rPr>
        <w:t xml:space="preserve"> </w:t>
      </w:r>
      <w:r w:rsidRPr="004B7080">
        <w:rPr>
          <w:rFonts w:ascii="Calibri" w:hAnsi="Calibri" w:cs="Calibri"/>
        </w:rPr>
        <w:t>prac</w:t>
      </w:r>
      <w:r w:rsidRPr="00E41223">
        <w:rPr>
          <w:rFonts w:ascii="Calibri" w:hAnsi="Calibri" w:cs="Calibri"/>
        </w:rPr>
        <w:t xml:space="preserve"> komisji,</w:t>
      </w:r>
    </w:p>
    <w:p w14:paraId="7E700075" w14:textId="40897DEC"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wizualną</w:t>
      </w:r>
      <w:r w:rsidRPr="00E41223">
        <w:rPr>
          <w:rFonts w:ascii="Calibri" w:hAnsi="Calibri" w:cs="Calibri"/>
        </w:rPr>
        <w:t xml:space="preserve"> </w:t>
      </w:r>
      <w:r w:rsidRPr="004B7080">
        <w:rPr>
          <w:rFonts w:ascii="Calibri" w:hAnsi="Calibri" w:cs="Calibri"/>
        </w:rPr>
        <w:t>ocenę</w:t>
      </w:r>
      <w:r w:rsidRPr="00E41223">
        <w:rPr>
          <w:rFonts w:ascii="Calibri" w:hAnsi="Calibri" w:cs="Calibri"/>
        </w:rPr>
        <w:t xml:space="preserve"> robót,</w:t>
      </w:r>
    </w:p>
    <w:p w14:paraId="29CE791F" w14:textId="13E79AC2"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wykaz</w:t>
      </w:r>
      <w:r w:rsidRPr="00E41223">
        <w:rPr>
          <w:rFonts w:ascii="Calibri" w:hAnsi="Calibri" w:cs="Calibri"/>
        </w:rPr>
        <w:t xml:space="preserve"> </w:t>
      </w:r>
      <w:r w:rsidRPr="004B7080">
        <w:rPr>
          <w:rFonts w:ascii="Calibri" w:hAnsi="Calibri" w:cs="Calibri"/>
        </w:rPr>
        <w:t>wad</w:t>
      </w:r>
      <w:r w:rsidRPr="00E41223">
        <w:rPr>
          <w:rFonts w:ascii="Calibri" w:hAnsi="Calibri" w:cs="Calibri"/>
        </w:rPr>
        <w:t xml:space="preserve"> </w:t>
      </w:r>
      <w:r w:rsidRPr="004B7080">
        <w:rPr>
          <w:rFonts w:ascii="Calibri" w:hAnsi="Calibri" w:cs="Calibri"/>
        </w:rPr>
        <w:t>i</w:t>
      </w:r>
      <w:r w:rsidRPr="00E41223">
        <w:rPr>
          <w:rFonts w:ascii="Calibri" w:hAnsi="Calibri" w:cs="Calibri"/>
        </w:rPr>
        <w:t xml:space="preserve"> </w:t>
      </w:r>
      <w:r w:rsidRPr="004B7080">
        <w:rPr>
          <w:rFonts w:ascii="Calibri" w:hAnsi="Calibri" w:cs="Calibri"/>
        </w:rPr>
        <w:t>usterek</w:t>
      </w:r>
      <w:r w:rsidRPr="00E41223">
        <w:rPr>
          <w:rFonts w:ascii="Calibri" w:hAnsi="Calibri" w:cs="Calibri"/>
        </w:rPr>
        <w:t xml:space="preserve"> </w:t>
      </w:r>
      <w:r w:rsidRPr="004B7080">
        <w:rPr>
          <w:rFonts w:ascii="Calibri" w:hAnsi="Calibri" w:cs="Calibri"/>
        </w:rPr>
        <w:t>ze</w:t>
      </w:r>
      <w:r w:rsidRPr="00E41223">
        <w:rPr>
          <w:rFonts w:ascii="Calibri" w:hAnsi="Calibri" w:cs="Calibri"/>
        </w:rPr>
        <w:t xml:space="preserve"> </w:t>
      </w:r>
      <w:r w:rsidRPr="004B7080">
        <w:rPr>
          <w:rFonts w:ascii="Calibri" w:hAnsi="Calibri" w:cs="Calibri"/>
        </w:rPr>
        <w:t>wskazaniem</w:t>
      </w:r>
      <w:r w:rsidRPr="00E41223">
        <w:rPr>
          <w:rFonts w:ascii="Calibri" w:hAnsi="Calibri" w:cs="Calibri"/>
        </w:rPr>
        <w:t xml:space="preserve"> </w:t>
      </w:r>
      <w:r w:rsidRPr="004B7080">
        <w:rPr>
          <w:rFonts w:ascii="Calibri" w:hAnsi="Calibri" w:cs="Calibri"/>
        </w:rPr>
        <w:t>możliwości</w:t>
      </w:r>
      <w:r w:rsidRPr="00E41223">
        <w:rPr>
          <w:rFonts w:ascii="Calibri" w:hAnsi="Calibri" w:cs="Calibri"/>
        </w:rPr>
        <w:t xml:space="preserve"> </w:t>
      </w:r>
      <w:r w:rsidRPr="004B7080">
        <w:rPr>
          <w:rFonts w:ascii="Calibri" w:hAnsi="Calibri" w:cs="Calibri"/>
        </w:rPr>
        <w:t>ich</w:t>
      </w:r>
      <w:r w:rsidRPr="00E41223">
        <w:rPr>
          <w:rFonts w:ascii="Calibri" w:hAnsi="Calibri" w:cs="Calibri"/>
        </w:rPr>
        <w:t xml:space="preserve"> usunięcia,</w:t>
      </w:r>
    </w:p>
    <w:p w14:paraId="71097466" w14:textId="325F03B5"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stwierdzenie</w:t>
      </w:r>
      <w:r w:rsidRPr="00E41223">
        <w:rPr>
          <w:rFonts w:ascii="Calibri" w:hAnsi="Calibri" w:cs="Calibri"/>
        </w:rPr>
        <w:t xml:space="preserve"> </w:t>
      </w:r>
      <w:r w:rsidRPr="004B7080">
        <w:rPr>
          <w:rFonts w:ascii="Calibri" w:hAnsi="Calibri" w:cs="Calibri"/>
        </w:rPr>
        <w:t>zgodności</w:t>
      </w:r>
      <w:r w:rsidRPr="00E41223">
        <w:rPr>
          <w:rFonts w:ascii="Calibri" w:hAnsi="Calibri" w:cs="Calibri"/>
        </w:rPr>
        <w:t xml:space="preserve"> </w:t>
      </w:r>
      <w:r w:rsidRPr="004B7080">
        <w:rPr>
          <w:rFonts w:ascii="Calibri" w:hAnsi="Calibri" w:cs="Calibri"/>
        </w:rPr>
        <w:t>lub</w:t>
      </w:r>
      <w:r w:rsidRPr="00E41223">
        <w:rPr>
          <w:rFonts w:ascii="Calibri" w:hAnsi="Calibri" w:cs="Calibri"/>
        </w:rPr>
        <w:t xml:space="preserve"> </w:t>
      </w:r>
      <w:r w:rsidRPr="004B7080">
        <w:rPr>
          <w:rFonts w:ascii="Calibri" w:hAnsi="Calibri" w:cs="Calibri"/>
        </w:rPr>
        <w:t>niezgodności</w:t>
      </w:r>
      <w:r w:rsidRPr="00E41223">
        <w:rPr>
          <w:rFonts w:ascii="Calibri" w:hAnsi="Calibri" w:cs="Calibri"/>
        </w:rPr>
        <w:t xml:space="preserve"> </w:t>
      </w:r>
      <w:r w:rsidRPr="004B7080">
        <w:rPr>
          <w:rFonts w:ascii="Calibri" w:hAnsi="Calibri" w:cs="Calibri"/>
        </w:rPr>
        <w:t>wykonania</w:t>
      </w:r>
      <w:r w:rsidRPr="00E41223">
        <w:rPr>
          <w:rFonts w:ascii="Calibri" w:hAnsi="Calibri" w:cs="Calibri"/>
        </w:rPr>
        <w:t xml:space="preserve"> </w:t>
      </w:r>
      <w:r w:rsidRPr="004B7080">
        <w:rPr>
          <w:rFonts w:ascii="Calibri" w:hAnsi="Calibri" w:cs="Calibri"/>
        </w:rPr>
        <w:t>robót</w:t>
      </w:r>
      <w:r w:rsidRPr="00E41223">
        <w:rPr>
          <w:rFonts w:ascii="Calibri" w:hAnsi="Calibri" w:cs="Calibri"/>
        </w:rPr>
        <w:t xml:space="preserve"> montażowych.</w:t>
      </w:r>
    </w:p>
    <w:p w14:paraId="12C35A9A" w14:textId="77777777" w:rsidR="00CD7437" w:rsidRPr="004B7080" w:rsidRDefault="00691BF6" w:rsidP="00E41223">
      <w:pPr>
        <w:pStyle w:val="Tekstpodstawowy"/>
        <w:ind w:right="-6"/>
        <w:jc w:val="both"/>
        <w:rPr>
          <w:rFonts w:ascii="Calibri" w:hAnsi="Calibri" w:cs="Calibri"/>
        </w:rPr>
      </w:pPr>
      <w:r w:rsidRPr="004B7080">
        <w:rPr>
          <w:rFonts w:ascii="Calibri" w:hAnsi="Calibri" w:cs="Calibri"/>
        </w:rPr>
        <w:t>Protokół</w:t>
      </w:r>
      <w:r w:rsidRPr="00E41223">
        <w:rPr>
          <w:rFonts w:ascii="Calibri" w:hAnsi="Calibri" w:cs="Calibri"/>
        </w:rPr>
        <w:t xml:space="preserve"> </w:t>
      </w:r>
      <w:r w:rsidRPr="004B7080">
        <w:rPr>
          <w:rFonts w:ascii="Calibri" w:hAnsi="Calibri" w:cs="Calibri"/>
        </w:rPr>
        <w:t>odbioru</w:t>
      </w:r>
      <w:r w:rsidRPr="00E41223">
        <w:rPr>
          <w:rFonts w:ascii="Calibri" w:hAnsi="Calibri" w:cs="Calibri"/>
        </w:rPr>
        <w:t xml:space="preserve"> </w:t>
      </w:r>
      <w:r w:rsidRPr="004B7080">
        <w:rPr>
          <w:rFonts w:ascii="Calibri" w:hAnsi="Calibri" w:cs="Calibri"/>
        </w:rPr>
        <w:t>końcowego</w:t>
      </w:r>
      <w:r w:rsidRPr="00E41223">
        <w:rPr>
          <w:rFonts w:ascii="Calibri" w:hAnsi="Calibri" w:cs="Calibri"/>
        </w:rPr>
        <w:t xml:space="preserve"> </w:t>
      </w:r>
      <w:r w:rsidRPr="004B7080">
        <w:rPr>
          <w:rFonts w:ascii="Calibri" w:hAnsi="Calibri" w:cs="Calibri"/>
        </w:rPr>
        <w:t>jest</w:t>
      </w:r>
      <w:r w:rsidRPr="00E41223">
        <w:rPr>
          <w:rFonts w:ascii="Calibri" w:hAnsi="Calibri" w:cs="Calibri"/>
        </w:rPr>
        <w:t xml:space="preserve"> </w:t>
      </w:r>
      <w:r w:rsidRPr="004B7080">
        <w:rPr>
          <w:rFonts w:ascii="Calibri" w:hAnsi="Calibri" w:cs="Calibri"/>
        </w:rPr>
        <w:t>podstawą</w:t>
      </w:r>
      <w:r w:rsidRPr="00E41223">
        <w:rPr>
          <w:rFonts w:ascii="Calibri" w:hAnsi="Calibri" w:cs="Calibri"/>
        </w:rPr>
        <w:t xml:space="preserve"> </w:t>
      </w:r>
      <w:r w:rsidRPr="004B7080">
        <w:rPr>
          <w:rFonts w:ascii="Calibri" w:hAnsi="Calibri" w:cs="Calibri"/>
        </w:rPr>
        <w:t>do</w:t>
      </w:r>
      <w:r w:rsidRPr="00E41223">
        <w:rPr>
          <w:rFonts w:ascii="Calibri" w:hAnsi="Calibri" w:cs="Calibri"/>
        </w:rPr>
        <w:t xml:space="preserve"> </w:t>
      </w:r>
      <w:r w:rsidRPr="004B7080">
        <w:rPr>
          <w:rFonts w:ascii="Calibri" w:hAnsi="Calibri" w:cs="Calibri"/>
        </w:rPr>
        <w:t>dokonania</w:t>
      </w:r>
      <w:r w:rsidRPr="00E41223">
        <w:rPr>
          <w:rFonts w:ascii="Calibri" w:hAnsi="Calibri" w:cs="Calibri"/>
        </w:rPr>
        <w:t xml:space="preserve"> </w:t>
      </w:r>
      <w:r w:rsidRPr="004B7080">
        <w:rPr>
          <w:rFonts w:ascii="Calibri" w:hAnsi="Calibri" w:cs="Calibri"/>
        </w:rPr>
        <w:t>rozliczenia</w:t>
      </w:r>
      <w:r w:rsidRPr="00E41223">
        <w:rPr>
          <w:rFonts w:ascii="Calibri" w:hAnsi="Calibri" w:cs="Calibri"/>
        </w:rPr>
        <w:t xml:space="preserve"> </w:t>
      </w:r>
      <w:r w:rsidRPr="004B7080">
        <w:rPr>
          <w:rFonts w:ascii="Calibri" w:hAnsi="Calibri" w:cs="Calibri"/>
        </w:rPr>
        <w:t>końcowego</w:t>
      </w:r>
      <w:r w:rsidRPr="00E41223">
        <w:rPr>
          <w:rFonts w:ascii="Calibri" w:hAnsi="Calibri" w:cs="Calibri"/>
        </w:rPr>
        <w:t xml:space="preserve"> </w:t>
      </w:r>
      <w:r w:rsidRPr="004B7080">
        <w:rPr>
          <w:rFonts w:ascii="Calibri" w:hAnsi="Calibri" w:cs="Calibri"/>
        </w:rPr>
        <w:t>pomiędzy zamawiającym a wykonawcą.</w:t>
      </w:r>
    </w:p>
    <w:p w14:paraId="6B778F00" w14:textId="77777777" w:rsidR="00CD7437" w:rsidRPr="004B7080" w:rsidRDefault="00CD7437" w:rsidP="007348EF">
      <w:pPr>
        <w:pStyle w:val="Tekstpodstawowy"/>
        <w:spacing w:before="1"/>
        <w:ind w:left="0" w:right="-6"/>
        <w:rPr>
          <w:rFonts w:ascii="Calibri" w:hAnsi="Calibri" w:cs="Calibri"/>
        </w:rPr>
      </w:pPr>
    </w:p>
    <w:p w14:paraId="64B5D0A9" w14:textId="77777777" w:rsidR="00CD7437" w:rsidRPr="004B7080" w:rsidRDefault="00691BF6" w:rsidP="00E41223">
      <w:pPr>
        <w:pStyle w:val="Tekstpodstawowy"/>
        <w:ind w:right="-6"/>
        <w:jc w:val="both"/>
        <w:rPr>
          <w:rFonts w:ascii="Calibri" w:hAnsi="Calibri" w:cs="Calibri"/>
        </w:rPr>
      </w:pPr>
      <w:r w:rsidRPr="004B7080">
        <w:rPr>
          <w:rFonts w:ascii="Calibri" w:hAnsi="Calibri" w:cs="Calibri"/>
        </w:rPr>
        <w:t>Odbiór</w:t>
      </w:r>
      <w:r w:rsidRPr="00E41223">
        <w:rPr>
          <w:rFonts w:ascii="Calibri" w:hAnsi="Calibri" w:cs="Calibri"/>
        </w:rPr>
        <w:t xml:space="preserve"> </w:t>
      </w:r>
      <w:r w:rsidRPr="004B7080">
        <w:rPr>
          <w:rFonts w:ascii="Calibri" w:hAnsi="Calibri" w:cs="Calibri"/>
        </w:rPr>
        <w:t>robót</w:t>
      </w:r>
      <w:r w:rsidRPr="00E41223">
        <w:rPr>
          <w:rFonts w:ascii="Calibri" w:hAnsi="Calibri" w:cs="Calibri"/>
        </w:rPr>
        <w:t xml:space="preserve"> </w:t>
      </w:r>
      <w:r w:rsidRPr="004B7080">
        <w:rPr>
          <w:rFonts w:ascii="Calibri" w:hAnsi="Calibri" w:cs="Calibri"/>
        </w:rPr>
        <w:t>należy</w:t>
      </w:r>
      <w:r w:rsidRPr="00E41223">
        <w:rPr>
          <w:rFonts w:ascii="Calibri" w:hAnsi="Calibri" w:cs="Calibri"/>
        </w:rPr>
        <w:t xml:space="preserve"> </w:t>
      </w:r>
      <w:r w:rsidRPr="004B7080">
        <w:rPr>
          <w:rFonts w:ascii="Calibri" w:hAnsi="Calibri" w:cs="Calibri"/>
        </w:rPr>
        <w:t>przeprowadzić</w:t>
      </w:r>
      <w:r w:rsidRPr="00E41223">
        <w:rPr>
          <w:rFonts w:ascii="Calibri" w:hAnsi="Calibri" w:cs="Calibri"/>
        </w:rPr>
        <w:t xml:space="preserve"> </w:t>
      </w:r>
      <w:r w:rsidRPr="004B7080">
        <w:rPr>
          <w:rFonts w:ascii="Calibri" w:hAnsi="Calibri" w:cs="Calibri"/>
        </w:rPr>
        <w:t>zgodnie</w:t>
      </w:r>
      <w:r w:rsidRPr="00E41223">
        <w:rPr>
          <w:rFonts w:ascii="Calibri" w:hAnsi="Calibri" w:cs="Calibri"/>
        </w:rPr>
        <w:t xml:space="preserve"> </w:t>
      </w:r>
      <w:r w:rsidRPr="004B7080">
        <w:rPr>
          <w:rFonts w:ascii="Calibri" w:hAnsi="Calibri" w:cs="Calibri"/>
        </w:rPr>
        <w:t>z</w:t>
      </w:r>
      <w:r w:rsidRPr="00E41223">
        <w:rPr>
          <w:rFonts w:ascii="Calibri" w:hAnsi="Calibri" w:cs="Calibri"/>
        </w:rPr>
        <w:t xml:space="preserve"> </w:t>
      </w:r>
      <w:r w:rsidRPr="004B7080">
        <w:rPr>
          <w:rFonts w:ascii="Calibri" w:hAnsi="Calibri" w:cs="Calibri"/>
        </w:rPr>
        <w:t>warunkami</w:t>
      </w:r>
      <w:r w:rsidRPr="00E41223">
        <w:rPr>
          <w:rFonts w:ascii="Calibri" w:hAnsi="Calibri" w:cs="Calibri"/>
        </w:rPr>
        <w:t xml:space="preserve"> technicznymi:</w:t>
      </w:r>
    </w:p>
    <w:p w14:paraId="2E12BF55" w14:textId="0E0C0D8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Rozporządzenie Ministra Gospodarki Przestrzennej i budownictwa z dnia 14 grudnia 1994r. w sprawie warunków technicznych, jakim powinny odpowiadać budynki i ich usytuowanie (Dz. U.</w:t>
      </w:r>
      <w:r w:rsidRPr="00E41223">
        <w:rPr>
          <w:rFonts w:ascii="Calibri" w:hAnsi="Calibri" w:cs="Calibri"/>
        </w:rPr>
        <w:t xml:space="preserve"> </w:t>
      </w:r>
      <w:r w:rsidRPr="004B7080">
        <w:rPr>
          <w:rFonts w:ascii="Calibri" w:hAnsi="Calibri" w:cs="Calibri"/>
        </w:rPr>
        <w:t>95.10.46).</w:t>
      </w:r>
    </w:p>
    <w:p w14:paraId="2042F4DA" w14:textId="7946AD50"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Rozporządzenie Ministra Spraw Wewnętrznych i Administracji z dnia 30 września 1997r. zmieniające rozporządzenie w sprawie warunków technicznych, jakim powinny odpowiadać budynki i budowle ( Dz. U. 97.132.878). Tekst jednolity opublikowany w Dz.U.99.15.140).</w:t>
      </w:r>
    </w:p>
    <w:p w14:paraId="43B801EC" w14:textId="217CC5A0" w:rsidR="00CD7437" w:rsidRDefault="00691BF6">
      <w:pPr>
        <w:pStyle w:val="Tekstpodstawowy"/>
        <w:numPr>
          <w:ilvl w:val="0"/>
          <w:numId w:val="73"/>
        </w:numPr>
        <w:ind w:left="1134" w:right="-6"/>
        <w:jc w:val="both"/>
        <w:rPr>
          <w:rFonts w:ascii="Calibri" w:hAnsi="Calibri" w:cs="Calibri"/>
        </w:rPr>
      </w:pPr>
      <w:r w:rsidRPr="004B7080">
        <w:rPr>
          <w:rFonts w:ascii="Calibri" w:hAnsi="Calibri" w:cs="Calibri"/>
        </w:rPr>
        <w:t>Rozporządzenie Ministra pracy i Polityki Socjalnej z dnia 19997.09.26 w sprawie ogólnych przepisów bezpieczeństwa i higieny pracy ( Dz. U. 97.129.844)</w:t>
      </w:r>
    </w:p>
    <w:p w14:paraId="38156BC1" w14:textId="77777777" w:rsidR="00E41223" w:rsidRDefault="00E41223" w:rsidP="00E41223">
      <w:pPr>
        <w:pStyle w:val="Tekstpodstawowy"/>
        <w:ind w:right="-6"/>
        <w:jc w:val="both"/>
        <w:rPr>
          <w:rFonts w:ascii="Calibri" w:hAnsi="Calibri" w:cs="Calibri"/>
        </w:rPr>
      </w:pPr>
    </w:p>
    <w:p w14:paraId="0DA486EF" w14:textId="77777777" w:rsidR="00CD7437" w:rsidRPr="004B7080" w:rsidRDefault="00691BF6">
      <w:pPr>
        <w:pStyle w:val="Nagwek8"/>
        <w:numPr>
          <w:ilvl w:val="1"/>
          <w:numId w:val="81"/>
        </w:numPr>
        <w:tabs>
          <w:tab w:val="left" w:pos="1060"/>
        </w:tabs>
        <w:ind w:right="-6"/>
        <w:jc w:val="both"/>
        <w:rPr>
          <w:rFonts w:ascii="Calibri" w:hAnsi="Calibri" w:cs="Calibri"/>
        </w:rPr>
      </w:pPr>
      <w:r w:rsidRPr="004B7080">
        <w:rPr>
          <w:rFonts w:ascii="Calibri" w:hAnsi="Calibri" w:cs="Calibri"/>
        </w:rPr>
        <w:t>Odbiór</w:t>
      </w:r>
      <w:r w:rsidRPr="00E41223">
        <w:rPr>
          <w:rFonts w:ascii="Calibri" w:hAnsi="Calibri" w:cs="Calibri"/>
        </w:rPr>
        <w:t xml:space="preserve"> pogwarancyjny:</w:t>
      </w:r>
    </w:p>
    <w:p w14:paraId="7BD9476D" w14:textId="3961A72B"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Przeprowadza</w:t>
      </w:r>
      <w:r w:rsidRPr="00E41223">
        <w:rPr>
          <w:rFonts w:ascii="Calibri" w:hAnsi="Calibri" w:cs="Calibri"/>
        </w:rPr>
        <w:t xml:space="preserve">  </w:t>
      </w:r>
      <w:r w:rsidRPr="004B7080">
        <w:rPr>
          <w:rFonts w:ascii="Calibri" w:hAnsi="Calibri" w:cs="Calibri"/>
        </w:rPr>
        <w:t>się</w:t>
      </w:r>
      <w:r w:rsidRPr="00E41223">
        <w:rPr>
          <w:rFonts w:ascii="Calibri" w:hAnsi="Calibri" w:cs="Calibri"/>
        </w:rPr>
        <w:t xml:space="preserve">  </w:t>
      </w:r>
      <w:r w:rsidRPr="004B7080">
        <w:rPr>
          <w:rFonts w:ascii="Calibri" w:hAnsi="Calibri" w:cs="Calibri"/>
        </w:rPr>
        <w:t>po</w:t>
      </w:r>
      <w:r w:rsidRPr="00E41223">
        <w:rPr>
          <w:rFonts w:ascii="Calibri" w:hAnsi="Calibri" w:cs="Calibri"/>
        </w:rPr>
        <w:t xml:space="preserve">  </w:t>
      </w:r>
      <w:r w:rsidRPr="004B7080">
        <w:rPr>
          <w:rFonts w:ascii="Calibri" w:hAnsi="Calibri" w:cs="Calibri"/>
        </w:rPr>
        <w:t>upływie</w:t>
      </w:r>
      <w:r w:rsidRPr="00E41223">
        <w:rPr>
          <w:rFonts w:ascii="Calibri" w:hAnsi="Calibri" w:cs="Calibri"/>
        </w:rPr>
        <w:t xml:space="preserve">  </w:t>
      </w:r>
      <w:r w:rsidRPr="004B7080">
        <w:rPr>
          <w:rFonts w:ascii="Calibri" w:hAnsi="Calibri" w:cs="Calibri"/>
        </w:rPr>
        <w:t>okresu</w:t>
      </w:r>
      <w:r w:rsidRPr="00E41223">
        <w:rPr>
          <w:rFonts w:ascii="Calibri" w:hAnsi="Calibri" w:cs="Calibri"/>
        </w:rPr>
        <w:t xml:space="preserve">  </w:t>
      </w:r>
      <w:r w:rsidRPr="004B7080">
        <w:rPr>
          <w:rFonts w:ascii="Calibri" w:hAnsi="Calibri" w:cs="Calibri"/>
        </w:rPr>
        <w:t>gwarancji,</w:t>
      </w:r>
      <w:r w:rsidRPr="00E41223">
        <w:rPr>
          <w:rFonts w:ascii="Calibri" w:hAnsi="Calibri" w:cs="Calibri"/>
        </w:rPr>
        <w:t xml:space="preserve">  </w:t>
      </w:r>
      <w:r w:rsidRPr="004B7080">
        <w:rPr>
          <w:rFonts w:ascii="Calibri" w:hAnsi="Calibri" w:cs="Calibri"/>
        </w:rPr>
        <w:t>którego</w:t>
      </w:r>
      <w:r w:rsidRPr="00E41223">
        <w:rPr>
          <w:rFonts w:ascii="Calibri" w:hAnsi="Calibri" w:cs="Calibri"/>
        </w:rPr>
        <w:t xml:space="preserve">  </w:t>
      </w:r>
      <w:r w:rsidRPr="004B7080">
        <w:rPr>
          <w:rFonts w:ascii="Calibri" w:hAnsi="Calibri" w:cs="Calibri"/>
        </w:rPr>
        <w:t>długość</w:t>
      </w:r>
      <w:r w:rsidRPr="00E41223">
        <w:rPr>
          <w:rFonts w:ascii="Calibri" w:hAnsi="Calibri" w:cs="Calibri"/>
        </w:rPr>
        <w:t xml:space="preserve">  </w:t>
      </w:r>
      <w:r w:rsidRPr="004B7080">
        <w:rPr>
          <w:rFonts w:ascii="Calibri" w:hAnsi="Calibri" w:cs="Calibri"/>
        </w:rPr>
        <w:t>jest</w:t>
      </w:r>
      <w:r w:rsidRPr="00E41223">
        <w:rPr>
          <w:rFonts w:ascii="Calibri" w:hAnsi="Calibri" w:cs="Calibri"/>
        </w:rPr>
        <w:t xml:space="preserve">  </w:t>
      </w:r>
      <w:r w:rsidRPr="004B7080">
        <w:rPr>
          <w:rFonts w:ascii="Calibri" w:hAnsi="Calibri" w:cs="Calibri"/>
        </w:rPr>
        <w:t>określona w umowie,</w:t>
      </w:r>
      <w:r w:rsidRPr="00E41223">
        <w:rPr>
          <w:rFonts w:ascii="Calibri" w:hAnsi="Calibri" w:cs="Calibri"/>
        </w:rPr>
        <w:t xml:space="preserve"> </w:t>
      </w:r>
      <w:r w:rsidRPr="004B7080">
        <w:rPr>
          <w:rFonts w:ascii="Calibri" w:hAnsi="Calibri" w:cs="Calibri"/>
        </w:rPr>
        <w:t>przegląd gwarancyjny.</w:t>
      </w:r>
    </w:p>
    <w:p w14:paraId="5996212C" w14:textId="09518B8C"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Przedmiotem odbioru jest ocena stanu zamontowanych sufitów podwieszonych oraz ocena stanu wizualnego.</w:t>
      </w:r>
    </w:p>
    <w:p w14:paraId="6F83897F" w14:textId="31F6F516" w:rsidR="00CD7437" w:rsidRDefault="00691BF6">
      <w:pPr>
        <w:pStyle w:val="Tekstpodstawowy"/>
        <w:numPr>
          <w:ilvl w:val="0"/>
          <w:numId w:val="73"/>
        </w:numPr>
        <w:ind w:left="1134" w:right="-6"/>
        <w:jc w:val="both"/>
        <w:rPr>
          <w:rFonts w:ascii="Calibri" w:hAnsi="Calibri" w:cs="Calibri"/>
        </w:rPr>
      </w:pPr>
      <w:r w:rsidRPr="004B7080">
        <w:rPr>
          <w:rFonts w:ascii="Calibri" w:hAnsi="Calibri" w:cs="Calibri"/>
        </w:rPr>
        <w:t>Pozytywny wynik odbioru pogwarancyjnego jest podstawą do zwrotu kaucji gwarancyjnej.</w:t>
      </w:r>
    </w:p>
    <w:p w14:paraId="535514E5" w14:textId="77777777" w:rsidR="00E41223" w:rsidRPr="004B7080" w:rsidRDefault="00E41223" w:rsidP="00E41223">
      <w:pPr>
        <w:pStyle w:val="Tekstpodstawowy"/>
        <w:ind w:left="1134" w:right="-6"/>
        <w:jc w:val="both"/>
        <w:rPr>
          <w:rFonts w:ascii="Calibri" w:hAnsi="Calibri" w:cs="Calibri"/>
        </w:rPr>
      </w:pPr>
    </w:p>
    <w:p w14:paraId="243EB849" w14:textId="77777777" w:rsidR="00CD7437" w:rsidRPr="004B7080" w:rsidRDefault="00691BF6">
      <w:pPr>
        <w:pStyle w:val="Nagwek8"/>
        <w:numPr>
          <w:ilvl w:val="1"/>
          <w:numId w:val="81"/>
        </w:numPr>
        <w:tabs>
          <w:tab w:val="left" w:pos="1060"/>
        </w:tabs>
        <w:ind w:right="-6"/>
        <w:jc w:val="both"/>
        <w:rPr>
          <w:rFonts w:ascii="Calibri" w:hAnsi="Calibri" w:cs="Calibri"/>
        </w:rPr>
      </w:pPr>
      <w:r w:rsidRPr="004B7080">
        <w:rPr>
          <w:rFonts w:ascii="Calibri" w:hAnsi="Calibri" w:cs="Calibri"/>
        </w:rPr>
        <w:t>Warunki</w:t>
      </w:r>
      <w:r w:rsidRPr="00E41223">
        <w:rPr>
          <w:rFonts w:ascii="Calibri" w:hAnsi="Calibri" w:cs="Calibri"/>
        </w:rPr>
        <w:t xml:space="preserve"> gwarancji:</w:t>
      </w:r>
    </w:p>
    <w:p w14:paraId="153098C5" w14:textId="2E536119"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Gwarancja</w:t>
      </w:r>
      <w:r w:rsidRPr="00E41223">
        <w:rPr>
          <w:rFonts w:ascii="Calibri" w:hAnsi="Calibri" w:cs="Calibri"/>
        </w:rPr>
        <w:t xml:space="preserve"> </w:t>
      </w:r>
      <w:r w:rsidRPr="004B7080">
        <w:rPr>
          <w:rFonts w:ascii="Calibri" w:hAnsi="Calibri" w:cs="Calibri"/>
        </w:rPr>
        <w:t>zostanie</w:t>
      </w:r>
      <w:r w:rsidRPr="00E41223">
        <w:rPr>
          <w:rFonts w:ascii="Calibri" w:hAnsi="Calibri" w:cs="Calibri"/>
        </w:rPr>
        <w:t xml:space="preserve"> </w:t>
      </w:r>
      <w:r w:rsidRPr="004B7080">
        <w:rPr>
          <w:rFonts w:ascii="Calibri" w:hAnsi="Calibri" w:cs="Calibri"/>
        </w:rPr>
        <w:t>udzielona</w:t>
      </w:r>
      <w:r w:rsidRPr="00E41223">
        <w:rPr>
          <w:rFonts w:ascii="Calibri" w:hAnsi="Calibri" w:cs="Calibri"/>
        </w:rPr>
        <w:t xml:space="preserve"> </w:t>
      </w:r>
      <w:r w:rsidRPr="004B7080">
        <w:rPr>
          <w:rFonts w:ascii="Calibri" w:hAnsi="Calibri" w:cs="Calibri"/>
        </w:rPr>
        <w:t>na</w:t>
      </w:r>
      <w:r w:rsidRPr="00E41223">
        <w:rPr>
          <w:rFonts w:ascii="Calibri" w:hAnsi="Calibri" w:cs="Calibri"/>
        </w:rPr>
        <w:t xml:space="preserve"> </w:t>
      </w:r>
      <w:r w:rsidRPr="004B7080">
        <w:rPr>
          <w:rFonts w:ascii="Calibri" w:hAnsi="Calibri" w:cs="Calibri"/>
        </w:rPr>
        <w:t>piśmie,</w:t>
      </w:r>
      <w:r w:rsidRPr="00E41223">
        <w:rPr>
          <w:rFonts w:ascii="Calibri" w:hAnsi="Calibri" w:cs="Calibri"/>
        </w:rPr>
        <w:t xml:space="preserve"> </w:t>
      </w:r>
      <w:r w:rsidRPr="004B7080">
        <w:rPr>
          <w:rFonts w:ascii="Calibri" w:hAnsi="Calibri" w:cs="Calibri"/>
        </w:rPr>
        <w:t>a</w:t>
      </w:r>
      <w:r w:rsidRPr="00E41223">
        <w:rPr>
          <w:rFonts w:ascii="Calibri" w:hAnsi="Calibri" w:cs="Calibri"/>
        </w:rPr>
        <w:t xml:space="preserve"> </w:t>
      </w:r>
      <w:r w:rsidRPr="004B7080">
        <w:rPr>
          <w:rFonts w:ascii="Calibri" w:hAnsi="Calibri" w:cs="Calibri"/>
        </w:rPr>
        <w:t>jej</w:t>
      </w:r>
      <w:r w:rsidRPr="00E41223">
        <w:rPr>
          <w:rFonts w:ascii="Calibri" w:hAnsi="Calibri" w:cs="Calibri"/>
        </w:rPr>
        <w:t xml:space="preserve"> </w:t>
      </w:r>
      <w:r w:rsidRPr="004B7080">
        <w:rPr>
          <w:rFonts w:ascii="Calibri" w:hAnsi="Calibri" w:cs="Calibri"/>
        </w:rPr>
        <w:t>termin</w:t>
      </w:r>
      <w:r w:rsidRPr="00E41223">
        <w:rPr>
          <w:rFonts w:ascii="Calibri" w:hAnsi="Calibri" w:cs="Calibri"/>
        </w:rPr>
        <w:t xml:space="preserve"> </w:t>
      </w:r>
      <w:r w:rsidRPr="004B7080">
        <w:rPr>
          <w:rFonts w:ascii="Calibri" w:hAnsi="Calibri" w:cs="Calibri"/>
        </w:rPr>
        <w:t>ważności</w:t>
      </w:r>
      <w:r w:rsidRPr="00E41223">
        <w:rPr>
          <w:rFonts w:ascii="Calibri" w:hAnsi="Calibri" w:cs="Calibri"/>
        </w:rPr>
        <w:t xml:space="preserve"> </w:t>
      </w:r>
      <w:r w:rsidRPr="004B7080">
        <w:rPr>
          <w:rFonts w:ascii="Calibri" w:hAnsi="Calibri" w:cs="Calibri"/>
        </w:rPr>
        <w:t>zostanie</w:t>
      </w:r>
      <w:r w:rsidRPr="00E41223">
        <w:rPr>
          <w:rFonts w:ascii="Calibri" w:hAnsi="Calibri" w:cs="Calibri"/>
        </w:rPr>
        <w:t xml:space="preserve"> </w:t>
      </w:r>
      <w:r w:rsidRPr="004B7080">
        <w:rPr>
          <w:rFonts w:ascii="Calibri" w:hAnsi="Calibri" w:cs="Calibri"/>
        </w:rPr>
        <w:t>określony</w:t>
      </w:r>
      <w:r w:rsidRPr="00E41223">
        <w:rPr>
          <w:rFonts w:ascii="Calibri" w:hAnsi="Calibri" w:cs="Calibri"/>
        </w:rPr>
        <w:t xml:space="preserve"> </w:t>
      </w:r>
      <w:r w:rsidRPr="004B7080">
        <w:rPr>
          <w:rFonts w:ascii="Calibri" w:hAnsi="Calibri" w:cs="Calibri"/>
        </w:rPr>
        <w:t>na podstawie umowy.</w:t>
      </w:r>
    </w:p>
    <w:p w14:paraId="046185A7" w14:textId="3140AE69"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Minimalny</w:t>
      </w:r>
      <w:r w:rsidRPr="00E41223">
        <w:rPr>
          <w:rFonts w:ascii="Calibri" w:hAnsi="Calibri" w:cs="Calibri"/>
        </w:rPr>
        <w:t xml:space="preserve"> </w:t>
      </w:r>
      <w:r w:rsidRPr="004B7080">
        <w:rPr>
          <w:rFonts w:ascii="Calibri" w:hAnsi="Calibri" w:cs="Calibri"/>
        </w:rPr>
        <w:t>wymagany</w:t>
      </w:r>
      <w:r w:rsidRPr="00E41223">
        <w:rPr>
          <w:rFonts w:ascii="Calibri" w:hAnsi="Calibri" w:cs="Calibri"/>
        </w:rPr>
        <w:t xml:space="preserve"> </w:t>
      </w:r>
      <w:r w:rsidRPr="004B7080">
        <w:rPr>
          <w:rFonts w:ascii="Calibri" w:hAnsi="Calibri" w:cs="Calibri"/>
        </w:rPr>
        <w:t>okres</w:t>
      </w:r>
      <w:r w:rsidRPr="00E41223">
        <w:rPr>
          <w:rFonts w:ascii="Calibri" w:hAnsi="Calibri" w:cs="Calibri"/>
        </w:rPr>
        <w:t xml:space="preserve"> </w:t>
      </w:r>
      <w:r w:rsidRPr="004B7080">
        <w:rPr>
          <w:rFonts w:ascii="Calibri" w:hAnsi="Calibri" w:cs="Calibri"/>
        </w:rPr>
        <w:t>gwarancji</w:t>
      </w:r>
      <w:r w:rsidRPr="00E41223">
        <w:rPr>
          <w:rFonts w:ascii="Calibri" w:hAnsi="Calibri" w:cs="Calibri"/>
        </w:rPr>
        <w:t xml:space="preserve"> </w:t>
      </w:r>
      <w:r w:rsidRPr="004B7080">
        <w:rPr>
          <w:rFonts w:ascii="Calibri" w:hAnsi="Calibri" w:cs="Calibri"/>
        </w:rPr>
        <w:t>wynosi:</w:t>
      </w:r>
      <w:r w:rsidRPr="00E41223">
        <w:rPr>
          <w:rFonts w:ascii="Calibri" w:hAnsi="Calibri" w:cs="Calibri"/>
        </w:rPr>
        <w:t xml:space="preserve"> </w:t>
      </w:r>
      <w:r w:rsidRPr="00E41223">
        <w:rPr>
          <w:rFonts w:ascii="Calibri" w:hAnsi="Calibri" w:cs="Calibri"/>
          <w:b/>
          <w:bCs/>
        </w:rPr>
        <w:t>36 miesięcy</w:t>
      </w:r>
      <w:r w:rsidRPr="00E41223">
        <w:rPr>
          <w:rFonts w:ascii="Calibri" w:hAnsi="Calibri" w:cs="Calibri"/>
        </w:rPr>
        <w:t xml:space="preserve"> </w:t>
      </w:r>
      <w:r w:rsidRPr="004B7080">
        <w:rPr>
          <w:rFonts w:ascii="Calibri" w:hAnsi="Calibri" w:cs="Calibri"/>
        </w:rPr>
        <w:t>od</w:t>
      </w:r>
      <w:r w:rsidRPr="00E41223">
        <w:rPr>
          <w:rFonts w:ascii="Calibri" w:hAnsi="Calibri" w:cs="Calibri"/>
        </w:rPr>
        <w:t xml:space="preserve"> </w:t>
      </w:r>
      <w:r w:rsidRPr="004B7080">
        <w:rPr>
          <w:rFonts w:ascii="Calibri" w:hAnsi="Calibri" w:cs="Calibri"/>
        </w:rPr>
        <w:t>daty</w:t>
      </w:r>
      <w:r w:rsidRPr="00E41223">
        <w:rPr>
          <w:rFonts w:ascii="Calibri" w:hAnsi="Calibri" w:cs="Calibri"/>
        </w:rPr>
        <w:t xml:space="preserve"> </w:t>
      </w:r>
      <w:r w:rsidRPr="004B7080">
        <w:rPr>
          <w:rFonts w:ascii="Calibri" w:hAnsi="Calibri" w:cs="Calibri"/>
        </w:rPr>
        <w:t>sporządzenia bezusterkowego końcowego protokołu odbioru robót.</w:t>
      </w:r>
    </w:p>
    <w:p w14:paraId="2C51011B" w14:textId="77777777" w:rsidR="00CD7437" w:rsidRDefault="00CD7437" w:rsidP="007348EF">
      <w:pPr>
        <w:pStyle w:val="Tekstpodstawowy"/>
        <w:spacing w:before="52"/>
        <w:ind w:left="0" w:right="-6"/>
        <w:rPr>
          <w:rFonts w:ascii="Calibri" w:hAnsi="Calibri" w:cs="Calibri"/>
        </w:rPr>
      </w:pPr>
    </w:p>
    <w:p w14:paraId="658C8AF5" w14:textId="77777777" w:rsidR="00E41223" w:rsidRPr="004B7080" w:rsidRDefault="00E41223" w:rsidP="007348EF">
      <w:pPr>
        <w:pStyle w:val="Tekstpodstawowy"/>
        <w:spacing w:before="52"/>
        <w:ind w:left="0" w:right="-6"/>
        <w:rPr>
          <w:rFonts w:ascii="Calibri" w:hAnsi="Calibri" w:cs="Calibri"/>
        </w:rPr>
      </w:pPr>
    </w:p>
    <w:p w14:paraId="3AA42D72" w14:textId="77777777" w:rsidR="00CD7437" w:rsidRPr="00E41223" w:rsidRDefault="00691BF6">
      <w:pPr>
        <w:pStyle w:val="Nagwek5"/>
        <w:numPr>
          <w:ilvl w:val="0"/>
          <w:numId w:val="78"/>
        </w:numPr>
        <w:tabs>
          <w:tab w:val="left" w:pos="781"/>
        </w:tabs>
        <w:spacing w:line="240" w:lineRule="auto"/>
        <w:ind w:right="-6"/>
        <w:rPr>
          <w:rFonts w:ascii="Calibri" w:hAnsi="Calibri" w:cs="Calibri"/>
        </w:rPr>
      </w:pPr>
      <w:r w:rsidRPr="004B7080">
        <w:rPr>
          <w:rFonts w:ascii="Calibri" w:hAnsi="Calibri" w:cs="Calibri"/>
        </w:rPr>
        <w:t>PODSTAWA</w:t>
      </w:r>
      <w:r w:rsidRPr="00E41223">
        <w:rPr>
          <w:rFonts w:ascii="Calibri" w:hAnsi="Calibri" w:cs="Calibri"/>
        </w:rPr>
        <w:t xml:space="preserve"> PŁATNOŚCI</w:t>
      </w:r>
    </w:p>
    <w:p w14:paraId="36046027" w14:textId="77AA5FA2" w:rsidR="00CD7437" w:rsidRDefault="00691BF6">
      <w:pPr>
        <w:pStyle w:val="Nagwek8"/>
        <w:numPr>
          <w:ilvl w:val="1"/>
          <w:numId w:val="81"/>
        </w:numPr>
        <w:tabs>
          <w:tab w:val="left" w:pos="1060"/>
        </w:tabs>
        <w:ind w:right="-6"/>
        <w:jc w:val="both"/>
        <w:rPr>
          <w:rFonts w:ascii="Calibri" w:hAnsi="Calibri" w:cs="Calibri"/>
        </w:rPr>
      </w:pPr>
      <w:r w:rsidRPr="004B7080">
        <w:rPr>
          <w:rFonts w:ascii="Calibri" w:hAnsi="Calibri" w:cs="Calibri"/>
        </w:rPr>
        <w:t>Ogólne</w:t>
      </w:r>
      <w:r w:rsidRPr="00E41223">
        <w:rPr>
          <w:rFonts w:ascii="Calibri" w:hAnsi="Calibri" w:cs="Calibri"/>
        </w:rPr>
        <w:t xml:space="preserve"> </w:t>
      </w:r>
      <w:r w:rsidRPr="004B7080">
        <w:rPr>
          <w:rFonts w:ascii="Calibri" w:hAnsi="Calibri" w:cs="Calibri"/>
        </w:rPr>
        <w:t>ustalenia</w:t>
      </w:r>
      <w:r w:rsidRPr="00E41223">
        <w:rPr>
          <w:rFonts w:ascii="Calibri" w:hAnsi="Calibri" w:cs="Calibri"/>
        </w:rPr>
        <w:t xml:space="preserve"> </w:t>
      </w:r>
      <w:r w:rsidRPr="004B7080">
        <w:rPr>
          <w:rFonts w:ascii="Calibri" w:hAnsi="Calibri" w:cs="Calibri"/>
        </w:rPr>
        <w:t>dotyczące</w:t>
      </w:r>
      <w:r w:rsidRPr="00E41223">
        <w:rPr>
          <w:rFonts w:ascii="Calibri" w:hAnsi="Calibri" w:cs="Calibri"/>
        </w:rPr>
        <w:t xml:space="preserve"> </w:t>
      </w:r>
      <w:r w:rsidRPr="004B7080">
        <w:rPr>
          <w:rFonts w:ascii="Calibri" w:hAnsi="Calibri" w:cs="Calibri"/>
        </w:rPr>
        <w:t>podstawy</w:t>
      </w:r>
      <w:r w:rsidRPr="00E41223">
        <w:rPr>
          <w:rFonts w:ascii="Calibri" w:hAnsi="Calibri" w:cs="Calibri"/>
        </w:rPr>
        <w:t xml:space="preserve"> </w:t>
      </w:r>
      <w:r w:rsidRPr="004B7080">
        <w:rPr>
          <w:rFonts w:ascii="Calibri" w:hAnsi="Calibri" w:cs="Calibri"/>
        </w:rPr>
        <w:t>płatności</w:t>
      </w:r>
      <w:r w:rsidRPr="00E41223">
        <w:rPr>
          <w:rFonts w:ascii="Calibri" w:hAnsi="Calibri" w:cs="Calibri"/>
        </w:rPr>
        <w:t xml:space="preserve"> </w:t>
      </w:r>
      <w:r w:rsidRPr="004B7080">
        <w:rPr>
          <w:rFonts w:ascii="Calibri" w:hAnsi="Calibri" w:cs="Calibri"/>
        </w:rPr>
        <w:t>podano</w:t>
      </w:r>
      <w:r w:rsidRPr="00E41223">
        <w:rPr>
          <w:rFonts w:ascii="Calibri" w:hAnsi="Calibri" w:cs="Calibri"/>
        </w:rPr>
        <w:t xml:space="preserve"> </w:t>
      </w:r>
      <w:r w:rsidRPr="004B7080">
        <w:rPr>
          <w:rFonts w:ascii="Calibri" w:hAnsi="Calibri" w:cs="Calibri"/>
        </w:rPr>
        <w:t>w</w:t>
      </w:r>
      <w:r w:rsidRPr="00E41223">
        <w:rPr>
          <w:rFonts w:ascii="Calibri" w:hAnsi="Calibri" w:cs="Calibri"/>
        </w:rPr>
        <w:t xml:space="preserve"> </w:t>
      </w:r>
      <w:r w:rsidRPr="004B7080">
        <w:rPr>
          <w:rFonts w:ascii="Calibri" w:hAnsi="Calibri" w:cs="Calibri"/>
        </w:rPr>
        <w:t>ST</w:t>
      </w:r>
      <w:r w:rsidRPr="00E41223">
        <w:rPr>
          <w:rFonts w:ascii="Calibri" w:hAnsi="Calibri" w:cs="Calibri"/>
        </w:rPr>
        <w:t xml:space="preserve"> </w:t>
      </w:r>
      <w:r w:rsidRPr="004B7080">
        <w:rPr>
          <w:rFonts w:ascii="Calibri" w:hAnsi="Calibri" w:cs="Calibri"/>
        </w:rPr>
        <w:t>Kod CPV</w:t>
      </w:r>
      <w:r w:rsidRPr="00E41223">
        <w:rPr>
          <w:rFonts w:ascii="Calibri" w:hAnsi="Calibri" w:cs="Calibri"/>
        </w:rPr>
        <w:t xml:space="preserve"> </w:t>
      </w:r>
      <w:r w:rsidRPr="004B7080">
        <w:rPr>
          <w:rFonts w:ascii="Calibri" w:hAnsi="Calibri" w:cs="Calibri"/>
        </w:rPr>
        <w:t>45000000-</w:t>
      </w:r>
      <w:r w:rsidRPr="00E41223">
        <w:rPr>
          <w:rFonts w:ascii="Calibri" w:hAnsi="Calibri" w:cs="Calibri"/>
        </w:rPr>
        <w:t>7</w:t>
      </w:r>
      <w:r w:rsidR="00E41223">
        <w:rPr>
          <w:rFonts w:ascii="Calibri" w:hAnsi="Calibri" w:cs="Calibri"/>
        </w:rPr>
        <w:t xml:space="preserve"> </w:t>
      </w:r>
      <w:r w:rsidRPr="00E41223">
        <w:rPr>
          <w:rFonts w:ascii="Calibri" w:hAnsi="Calibri" w:cs="Calibri"/>
        </w:rPr>
        <w:t>„Wymagania ogólne” pkt . 9.</w:t>
      </w:r>
    </w:p>
    <w:p w14:paraId="1B1FEE76" w14:textId="77777777" w:rsidR="00E41223" w:rsidRPr="00E41223" w:rsidRDefault="00E41223" w:rsidP="00E41223">
      <w:pPr>
        <w:pStyle w:val="Nagwek8"/>
        <w:tabs>
          <w:tab w:val="left" w:pos="1060"/>
        </w:tabs>
        <w:ind w:left="1061" w:right="-6" w:firstLine="0"/>
        <w:jc w:val="both"/>
        <w:rPr>
          <w:rFonts w:ascii="Calibri" w:hAnsi="Calibri" w:cs="Calibri"/>
        </w:rPr>
      </w:pPr>
    </w:p>
    <w:p w14:paraId="60E98F75" w14:textId="77777777" w:rsidR="00CD7437" w:rsidRPr="00E41223" w:rsidRDefault="00691BF6">
      <w:pPr>
        <w:pStyle w:val="Nagwek8"/>
        <w:numPr>
          <w:ilvl w:val="1"/>
          <w:numId w:val="81"/>
        </w:numPr>
        <w:tabs>
          <w:tab w:val="left" w:pos="1060"/>
        </w:tabs>
        <w:ind w:right="-6"/>
        <w:jc w:val="both"/>
        <w:rPr>
          <w:rFonts w:ascii="Calibri" w:hAnsi="Calibri" w:cs="Calibri"/>
        </w:rPr>
      </w:pPr>
      <w:r w:rsidRPr="004B7080">
        <w:rPr>
          <w:rFonts w:ascii="Calibri" w:hAnsi="Calibri" w:cs="Calibri"/>
        </w:rPr>
        <w:t>Zasady</w:t>
      </w:r>
      <w:r w:rsidRPr="00E41223">
        <w:rPr>
          <w:rFonts w:ascii="Calibri" w:hAnsi="Calibri" w:cs="Calibri"/>
        </w:rPr>
        <w:t xml:space="preserve"> </w:t>
      </w:r>
      <w:r w:rsidRPr="004B7080">
        <w:rPr>
          <w:rFonts w:ascii="Calibri" w:hAnsi="Calibri" w:cs="Calibri"/>
        </w:rPr>
        <w:t>rozliczenia</w:t>
      </w:r>
      <w:r w:rsidRPr="00E41223">
        <w:rPr>
          <w:rFonts w:ascii="Calibri" w:hAnsi="Calibri" w:cs="Calibri"/>
        </w:rPr>
        <w:t xml:space="preserve"> </w:t>
      </w:r>
      <w:r w:rsidRPr="004B7080">
        <w:rPr>
          <w:rFonts w:ascii="Calibri" w:hAnsi="Calibri" w:cs="Calibri"/>
        </w:rPr>
        <w:t>i</w:t>
      </w:r>
      <w:r w:rsidRPr="00E41223">
        <w:rPr>
          <w:rFonts w:ascii="Calibri" w:hAnsi="Calibri" w:cs="Calibri"/>
        </w:rPr>
        <w:t xml:space="preserve"> płatności:</w:t>
      </w:r>
    </w:p>
    <w:p w14:paraId="7B316CCB" w14:textId="77777777" w:rsidR="00CD7437" w:rsidRPr="004B7080" w:rsidRDefault="00691BF6" w:rsidP="00E41223">
      <w:pPr>
        <w:pStyle w:val="Tekstpodstawowy"/>
        <w:ind w:right="-6"/>
        <w:jc w:val="both"/>
        <w:rPr>
          <w:rFonts w:ascii="Calibri" w:hAnsi="Calibri" w:cs="Calibri"/>
        </w:rPr>
      </w:pPr>
      <w:r w:rsidRPr="004B7080">
        <w:rPr>
          <w:rFonts w:ascii="Calibri" w:hAnsi="Calibri" w:cs="Calibri"/>
        </w:rPr>
        <w:t>Rozliczenie pomiędzy zamawiającym a wykonawcą za wykonane roboty montażowe sufitów podwieszonych może być dokonane według rozliczenia w oparciu o wartość robót określoną po ich wykonaniu jako iloczyn ustalonej w dokumentach umownych ceny jednostkowej (z kosztorysu) i faktycznie wykonanej ilości robot.</w:t>
      </w:r>
    </w:p>
    <w:p w14:paraId="32279A2A" w14:textId="77777777" w:rsidR="00CD7437" w:rsidRPr="004B7080" w:rsidRDefault="00691BF6" w:rsidP="00E41223">
      <w:pPr>
        <w:pStyle w:val="Tekstpodstawowy"/>
        <w:ind w:right="-6"/>
        <w:jc w:val="both"/>
        <w:rPr>
          <w:rFonts w:ascii="Calibri" w:hAnsi="Calibri" w:cs="Calibri"/>
        </w:rPr>
      </w:pPr>
      <w:r w:rsidRPr="004B7080">
        <w:rPr>
          <w:rFonts w:ascii="Calibri" w:hAnsi="Calibri" w:cs="Calibri"/>
        </w:rPr>
        <w:t xml:space="preserve">Rozliczenie może być dokonane jednorazowo po wykonaniu pełnego zakresu robót i ich końcowym odbiorze lub </w:t>
      </w:r>
      <w:r w:rsidRPr="004B7080">
        <w:rPr>
          <w:rFonts w:ascii="Calibri" w:hAnsi="Calibri" w:cs="Calibri"/>
        </w:rPr>
        <w:lastRenderedPageBreak/>
        <w:t xml:space="preserve">etapami określonymi w umowie po dokonaniu odbioru częściowego </w:t>
      </w:r>
      <w:r w:rsidRPr="00E41223">
        <w:rPr>
          <w:rFonts w:ascii="Calibri" w:hAnsi="Calibri" w:cs="Calibri"/>
        </w:rPr>
        <w:t>robót.</w:t>
      </w:r>
    </w:p>
    <w:p w14:paraId="3451FED2" w14:textId="77777777" w:rsidR="00CD7437" w:rsidRPr="004B7080" w:rsidRDefault="00691BF6" w:rsidP="00E41223">
      <w:pPr>
        <w:pStyle w:val="Tekstpodstawowy"/>
        <w:ind w:right="-6"/>
        <w:jc w:val="both"/>
        <w:rPr>
          <w:rFonts w:ascii="Calibri" w:hAnsi="Calibri" w:cs="Calibri"/>
        </w:rPr>
      </w:pPr>
      <w:r w:rsidRPr="004B7080">
        <w:rPr>
          <w:rFonts w:ascii="Calibri" w:hAnsi="Calibri" w:cs="Calibri"/>
        </w:rPr>
        <w:t>Podstawą</w:t>
      </w:r>
      <w:r w:rsidRPr="00E41223">
        <w:rPr>
          <w:rFonts w:ascii="Calibri" w:hAnsi="Calibri" w:cs="Calibri"/>
        </w:rPr>
        <w:t xml:space="preserve"> </w:t>
      </w:r>
      <w:r w:rsidRPr="004B7080">
        <w:rPr>
          <w:rFonts w:ascii="Calibri" w:hAnsi="Calibri" w:cs="Calibri"/>
        </w:rPr>
        <w:t>płatności za materiał jest 1m</w:t>
      </w:r>
      <w:r w:rsidRPr="00E41223">
        <w:rPr>
          <w:rFonts w:ascii="Calibri" w:hAnsi="Calibri" w:cs="Calibri"/>
        </w:rPr>
        <w:t>2</w:t>
      </w:r>
      <w:r w:rsidRPr="004B7080">
        <w:rPr>
          <w:rFonts w:ascii="Calibri" w:hAnsi="Calibri" w:cs="Calibri"/>
        </w:rPr>
        <w:t xml:space="preserve"> powierzchni materiału zakupionego (wraz</w:t>
      </w:r>
      <w:r w:rsidRPr="00E41223">
        <w:rPr>
          <w:rFonts w:ascii="Calibri" w:hAnsi="Calibri" w:cs="Calibri"/>
        </w:rPr>
        <w:t xml:space="preserve"> </w:t>
      </w:r>
      <w:r w:rsidRPr="004B7080">
        <w:rPr>
          <w:rFonts w:ascii="Calibri" w:hAnsi="Calibri" w:cs="Calibri"/>
        </w:rPr>
        <w:t>z</w:t>
      </w:r>
      <w:r w:rsidRPr="00E41223">
        <w:rPr>
          <w:rFonts w:ascii="Calibri" w:hAnsi="Calibri" w:cs="Calibri"/>
        </w:rPr>
        <w:t xml:space="preserve"> </w:t>
      </w:r>
      <w:r w:rsidRPr="004B7080">
        <w:rPr>
          <w:rFonts w:ascii="Calibri" w:hAnsi="Calibri" w:cs="Calibri"/>
        </w:rPr>
        <w:t>odpadem). Podstawą płatności za montaż jest 1m</w:t>
      </w:r>
      <w:r w:rsidRPr="00E41223">
        <w:rPr>
          <w:rFonts w:ascii="Calibri" w:hAnsi="Calibri" w:cs="Calibri"/>
        </w:rPr>
        <w:t>2</w:t>
      </w:r>
      <w:r w:rsidRPr="004B7080">
        <w:rPr>
          <w:rFonts w:ascii="Calibri" w:hAnsi="Calibri" w:cs="Calibri"/>
        </w:rPr>
        <w:t xml:space="preserve"> powierzchni , na której zamontowano sufit podwieszanych. Nietypowe zabudowy powinny być wycenione wg odrębnych ustaleń.</w:t>
      </w:r>
    </w:p>
    <w:p w14:paraId="48A995A8" w14:textId="77777777" w:rsidR="00CD7437" w:rsidRDefault="00691BF6" w:rsidP="00E41223">
      <w:pPr>
        <w:pStyle w:val="Tekstpodstawowy"/>
        <w:ind w:right="-6"/>
        <w:jc w:val="both"/>
        <w:rPr>
          <w:rFonts w:ascii="Calibri" w:hAnsi="Calibri" w:cs="Calibri"/>
        </w:rPr>
      </w:pPr>
      <w:r w:rsidRPr="004B7080">
        <w:rPr>
          <w:rFonts w:ascii="Calibri" w:hAnsi="Calibri" w:cs="Calibri"/>
        </w:rPr>
        <w:t>Ostateczne rozliczenie umowy pomiędzy zamawiającym a wykonawcą następuje po dokonaniu odbioru pogwarancyjnego.</w:t>
      </w:r>
    </w:p>
    <w:p w14:paraId="6B67BCA0" w14:textId="77777777" w:rsidR="00E41223" w:rsidRPr="004B7080" w:rsidRDefault="00E41223" w:rsidP="00E41223">
      <w:pPr>
        <w:pStyle w:val="Tekstpodstawowy"/>
        <w:ind w:right="-6"/>
        <w:jc w:val="both"/>
        <w:rPr>
          <w:rFonts w:ascii="Calibri" w:hAnsi="Calibri" w:cs="Calibri"/>
        </w:rPr>
      </w:pPr>
    </w:p>
    <w:p w14:paraId="2CDF1FEE" w14:textId="77777777" w:rsidR="00CD7437" w:rsidRPr="004B7080" w:rsidRDefault="00691BF6">
      <w:pPr>
        <w:pStyle w:val="Nagwek8"/>
        <w:numPr>
          <w:ilvl w:val="1"/>
          <w:numId w:val="81"/>
        </w:numPr>
        <w:tabs>
          <w:tab w:val="left" w:pos="1060"/>
        </w:tabs>
        <w:ind w:right="-6"/>
        <w:jc w:val="both"/>
        <w:rPr>
          <w:rFonts w:ascii="Calibri" w:hAnsi="Calibri" w:cs="Calibri"/>
        </w:rPr>
      </w:pPr>
      <w:r w:rsidRPr="004B7080">
        <w:rPr>
          <w:rFonts w:ascii="Calibri" w:hAnsi="Calibri" w:cs="Calibri"/>
        </w:rPr>
        <w:t>Zasady</w:t>
      </w:r>
      <w:r w:rsidRPr="00E41223">
        <w:rPr>
          <w:rFonts w:ascii="Calibri" w:hAnsi="Calibri" w:cs="Calibri"/>
        </w:rPr>
        <w:t xml:space="preserve"> </w:t>
      </w:r>
      <w:r w:rsidRPr="004B7080">
        <w:rPr>
          <w:rFonts w:ascii="Calibri" w:hAnsi="Calibri" w:cs="Calibri"/>
        </w:rPr>
        <w:t>ustalenia</w:t>
      </w:r>
      <w:r w:rsidRPr="00E41223">
        <w:rPr>
          <w:rFonts w:ascii="Calibri" w:hAnsi="Calibri" w:cs="Calibri"/>
        </w:rPr>
        <w:t xml:space="preserve"> </w:t>
      </w:r>
      <w:r w:rsidRPr="004B7080">
        <w:rPr>
          <w:rFonts w:ascii="Calibri" w:hAnsi="Calibri" w:cs="Calibri"/>
        </w:rPr>
        <w:t>ceny</w:t>
      </w:r>
      <w:r w:rsidRPr="00E41223">
        <w:rPr>
          <w:rFonts w:ascii="Calibri" w:hAnsi="Calibri" w:cs="Calibri"/>
        </w:rPr>
        <w:t xml:space="preserve"> jednostkowej</w:t>
      </w:r>
    </w:p>
    <w:p w14:paraId="06D8B565" w14:textId="77777777" w:rsidR="00CD7437" w:rsidRPr="004B7080" w:rsidRDefault="00691BF6" w:rsidP="00E41223">
      <w:pPr>
        <w:pStyle w:val="Tekstpodstawowy"/>
        <w:ind w:right="-6"/>
        <w:jc w:val="both"/>
        <w:rPr>
          <w:rFonts w:ascii="Calibri" w:hAnsi="Calibri" w:cs="Calibri"/>
        </w:rPr>
      </w:pPr>
      <w:r w:rsidRPr="004B7080">
        <w:rPr>
          <w:rFonts w:ascii="Calibri" w:hAnsi="Calibri" w:cs="Calibri"/>
        </w:rPr>
        <w:t>Ceny</w:t>
      </w:r>
      <w:r w:rsidRPr="00E41223">
        <w:rPr>
          <w:rFonts w:ascii="Calibri" w:hAnsi="Calibri" w:cs="Calibri"/>
        </w:rPr>
        <w:t xml:space="preserve"> </w:t>
      </w:r>
      <w:r w:rsidRPr="004B7080">
        <w:rPr>
          <w:rFonts w:ascii="Calibri" w:hAnsi="Calibri" w:cs="Calibri"/>
        </w:rPr>
        <w:t>jednostkowe</w:t>
      </w:r>
      <w:r w:rsidRPr="00E41223">
        <w:rPr>
          <w:rFonts w:ascii="Calibri" w:hAnsi="Calibri" w:cs="Calibri"/>
        </w:rPr>
        <w:t xml:space="preserve"> </w:t>
      </w:r>
      <w:r w:rsidRPr="004B7080">
        <w:rPr>
          <w:rFonts w:ascii="Calibri" w:hAnsi="Calibri" w:cs="Calibri"/>
        </w:rPr>
        <w:t>za</w:t>
      </w:r>
      <w:r w:rsidRPr="00E41223">
        <w:rPr>
          <w:rFonts w:ascii="Calibri" w:hAnsi="Calibri" w:cs="Calibri"/>
        </w:rPr>
        <w:t xml:space="preserve"> </w:t>
      </w:r>
      <w:r w:rsidRPr="004B7080">
        <w:rPr>
          <w:rFonts w:ascii="Calibri" w:hAnsi="Calibri" w:cs="Calibri"/>
        </w:rPr>
        <w:t>roboty</w:t>
      </w:r>
      <w:r w:rsidRPr="00E41223">
        <w:rPr>
          <w:rFonts w:ascii="Calibri" w:hAnsi="Calibri" w:cs="Calibri"/>
        </w:rPr>
        <w:t xml:space="preserve"> </w:t>
      </w:r>
      <w:r w:rsidRPr="004B7080">
        <w:rPr>
          <w:rFonts w:ascii="Calibri" w:hAnsi="Calibri" w:cs="Calibri"/>
        </w:rPr>
        <w:t>montażowe</w:t>
      </w:r>
      <w:r w:rsidRPr="00E41223">
        <w:rPr>
          <w:rFonts w:ascii="Calibri" w:hAnsi="Calibri" w:cs="Calibri"/>
        </w:rPr>
        <w:t xml:space="preserve"> </w:t>
      </w:r>
      <w:r w:rsidRPr="004B7080">
        <w:rPr>
          <w:rFonts w:ascii="Calibri" w:hAnsi="Calibri" w:cs="Calibri"/>
        </w:rPr>
        <w:t>sufitów</w:t>
      </w:r>
      <w:r w:rsidRPr="00E41223">
        <w:rPr>
          <w:rFonts w:ascii="Calibri" w:hAnsi="Calibri" w:cs="Calibri"/>
        </w:rPr>
        <w:t xml:space="preserve"> </w:t>
      </w:r>
      <w:r w:rsidRPr="004B7080">
        <w:rPr>
          <w:rFonts w:ascii="Calibri" w:hAnsi="Calibri" w:cs="Calibri"/>
        </w:rPr>
        <w:t>podwieszonych</w:t>
      </w:r>
      <w:r w:rsidRPr="00E41223">
        <w:rPr>
          <w:rFonts w:ascii="Calibri" w:hAnsi="Calibri" w:cs="Calibri"/>
        </w:rPr>
        <w:t xml:space="preserve"> obejmują:</w:t>
      </w:r>
    </w:p>
    <w:p w14:paraId="42B3A58E" w14:textId="02B5199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robociznę</w:t>
      </w:r>
      <w:r w:rsidRPr="00E41223">
        <w:rPr>
          <w:rFonts w:ascii="Calibri" w:hAnsi="Calibri" w:cs="Calibri"/>
        </w:rPr>
        <w:t xml:space="preserve"> </w:t>
      </w:r>
      <w:r w:rsidRPr="004B7080">
        <w:rPr>
          <w:rFonts w:ascii="Calibri" w:hAnsi="Calibri" w:cs="Calibri"/>
        </w:rPr>
        <w:t>bezpośrednią</w:t>
      </w:r>
      <w:r w:rsidRPr="00E41223">
        <w:rPr>
          <w:rFonts w:ascii="Calibri" w:hAnsi="Calibri" w:cs="Calibri"/>
        </w:rPr>
        <w:t xml:space="preserve"> </w:t>
      </w:r>
      <w:r w:rsidRPr="004B7080">
        <w:rPr>
          <w:rFonts w:ascii="Calibri" w:hAnsi="Calibri" w:cs="Calibri"/>
        </w:rPr>
        <w:t>wraz</w:t>
      </w:r>
      <w:r w:rsidRPr="00E41223">
        <w:rPr>
          <w:rFonts w:ascii="Calibri" w:hAnsi="Calibri" w:cs="Calibri"/>
        </w:rPr>
        <w:t xml:space="preserve"> </w:t>
      </w:r>
      <w:r w:rsidRPr="004B7080">
        <w:rPr>
          <w:rFonts w:ascii="Calibri" w:hAnsi="Calibri" w:cs="Calibri"/>
        </w:rPr>
        <w:t>z</w:t>
      </w:r>
      <w:r w:rsidRPr="00E41223">
        <w:rPr>
          <w:rFonts w:ascii="Calibri" w:hAnsi="Calibri" w:cs="Calibri"/>
        </w:rPr>
        <w:t xml:space="preserve"> narzutami,</w:t>
      </w:r>
    </w:p>
    <w:p w14:paraId="00E30577" w14:textId="5D9E5E4E"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wartość zużytych materiałów podstawowych i pomocniczych wraz z ubytkami wynikającymi z technologii</w:t>
      </w:r>
      <w:r w:rsidR="00E41223">
        <w:rPr>
          <w:rFonts w:ascii="Calibri" w:hAnsi="Calibri" w:cs="Calibri"/>
        </w:rPr>
        <w:t xml:space="preserve"> </w:t>
      </w:r>
      <w:r w:rsidRPr="004B7080">
        <w:rPr>
          <w:rFonts w:ascii="Calibri" w:hAnsi="Calibri" w:cs="Calibri"/>
        </w:rPr>
        <w:t>robót z kosztami zakupu,</w:t>
      </w:r>
    </w:p>
    <w:p w14:paraId="205567A5" w14:textId="2F30DA34"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wartość</w:t>
      </w:r>
      <w:r w:rsidRPr="00E41223">
        <w:rPr>
          <w:rFonts w:ascii="Calibri" w:hAnsi="Calibri" w:cs="Calibri"/>
        </w:rPr>
        <w:t xml:space="preserve"> </w:t>
      </w:r>
      <w:r w:rsidRPr="004B7080">
        <w:rPr>
          <w:rFonts w:ascii="Calibri" w:hAnsi="Calibri" w:cs="Calibri"/>
        </w:rPr>
        <w:t>pracy</w:t>
      </w:r>
      <w:r w:rsidRPr="00E41223">
        <w:rPr>
          <w:rFonts w:ascii="Calibri" w:hAnsi="Calibri" w:cs="Calibri"/>
        </w:rPr>
        <w:t xml:space="preserve"> </w:t>
      </w:r>
      <w:r w:rsidRPr="004B7080">
        <w:rPr>
          <w:rFonts w:ascii="Calibri" w:hAnsi="Calibri" w:cs="Calibri"/>
        </w:rPr>
        <w:t>sprzętu</w:t>
      </w:r>
      <w:r w:rsidRPr="00E41223">
        <w:rPr>
          <w:rFonts w:ascii="Calibri" w:hAnsi="Calibri" w:cs="Calibri"/>
        </w:rPr>
        <w:t xml:space="preserve"> </w:t>
      </w:r>
      <w:r w:rsidRPr="004B7080">
        <w:rPr>
          <w:rFonts w:ascii="Calibri" w:hAnsi="Calibri" w:cs="Calibri"/>
        </w:rPr>
        <w:t>z</w:t>
      </w:r>
      <w:r w:rsidRPr="00E41223">
        <w:rPr>
          <w:rFonts w:ascii="Calibri" w:hAnsi="Calibri" w:cs="Calibri"/>
        </w:rPr>
        <w:t xml:space="preserve"> narzutami,</w:t>
      </w:r>
    </w:p>
    <w:p w14:paraId="0775EE60" w14:textId="09B763D1"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koszty</w:t>
      </w:r>
      <w:r w:rsidRPr="00E41223">
        <w:rPr>
          <w:rFonts w:ascii="Calibri" w:hAnsi="Calibri" w:cs="Calibri"/>
        </w:rPr>
        <w:t xml:space="preserve"> </w:t>
      </w:r>
      <w:r w:rsidRPr="004B7080">
        <w:rPr>
          <w:rFonts w:ascii="Calibri" w:hAnsi="Calibri" w:cs="Calibri"/>
        </w:rPr>
        <w:t>pośrednie</w:t>
      </w:r>
      <w:r w:rsidRPr="00E41223">
        <w:rPr>
          <w:rFonts w:ascii="Calibri" w:hAnsi="Calibri" w:cs="Calibri"/>
        </w:rPr>
        <w:t xml:space="preserve"> </w:t>
      </w:r>
      <w:r w:rsidRPr="004B7080">
        <w:rPr>
          <w:rFonts w:ascii="Calibri" w:hAnsi="Calibri" w:cs="Calibri"/>
        </w:rPr>
        <w:t>(ogólne)</w:t>
      </w:r>
      <w:r w:rsidRPr="00E41223">
        <w:rPr>
          <w:rFonts w:ascii="Calibri" w:hAnsi="Calibri" w:cs="Calibri"/>
        </w:rPr>
        <w:t xml:space="preserve"> </w:t>
      </w:r>
      <w:r w:rsidRPr="004B7080">
        <w:rPr>
          <w:rFonts w:ascii="Calibri" w:hAnsi="Calibri" w:cs="Calibri"/>
        </w:rPr>
        <w:t>i</w:t>
      </w:r>
      <w:r w:rsidRPr="00E41223">
        <w:rPr>
          <w:rFonts w:ascii="Calibri" w:hAnsi="Calibri" w:cs="Calibri"/>
        </w:rPr>
        <w:t xml:space="preserve"> </w:t>
      </w:r>
      <w:r w:rsidRPr="004B7080">
        <w:rPr>
          <w:rFonts w:ascii="Calibri" w:hAnsi="Calibri" w:cs="Calibri"/>
        </w:rPr>
        <w:t>zysk</w:t>
      </w:r>
      <w:r w:rsidRPr="00E41223">
        <w:rPr>
          <w:rFonts w:ascii="Calibri" w:hAnsi="Calibri" w:cs="Calibri"/>
        </w:rPr>
        <w:t xml:space="preserve"> kalkulacyjny,</w:t>
      </w:r>
    </w:p>
    <w:p w14:paraId="52469827" w14:textId="034BCFCB"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podatki</w:t>
      </w:r>
      <w:r w:rsidRPr="00E41223">
        <w:rPr>
          <w:rFonts w:ascii="Calibri" w:hAnsi="Calibri" w:cs="Calibri"/>
        </w:rPr>
        <w:t xml:space="preserve"> </w:t>
      </w:r>
      <w:r w:rsidRPr="004B7080">
        <w:rPr>
          <w:rFonts w:ascii="Calibri" w:hAnsi="Calibri" w:cs="Calibri"/>
        </w:rPr>
        <w:t>zgodnie</w:t>
      </w:r>
      <w:r w:rsidRPr="00E41223">
        <w:rPr>
          <w:rFonts w:ascii="Calibri" w:hAnsi="Calibri" w:cs="Calibri"/>
        </w:rPr>
        <w:t xml:space="preserve"> </w:t>
      </w:r>
      <w:r w:rsidRPr="004B7080">
        <w:rPr>
          <w:rFonts w:ascii="Calibri" w:hAnsi="Calibri" w:cs="Calibri"/>
        </w:rPr>
        <w:t>z</w:t>
      </w:r>
      <w:r w:rsidRPr="00E41223">
        <w:rPr>
          <w:rFonts w:ascii="Calibri" w:hAnsi="Calibri" w:cs="Calibri"/>
        </w:rPr>
        <w:t xml:space="preserve"> </w:t>
      </w:r>
      <w:r w:rsidRPr="004B7080">
        <w:rPr>
          <w:rFonts w:ascii="Calibri" w:hAnsi="Calibri" w:cs="Calibri"/>
        </w:rPr>
        <w:t>obowiązującymi</w:t>
      </w:r>
      <w:r w:rsidRPr="00E41223">
        <w:rPr>
          <w:rFonts w:ascii="Calibri" w:hAnsi="Calibri" w:cs="Calibri"/>
        </w:rPr>
        <w:t xml:space="preserve"> </w:t>
      </w:r>
      <w:r w:rsidRPr="004B7080">
        <w:rPr>
          <w:rFonts w:ascii="Calibri" w:hAnsi="Calibri" w:cs="Calibri"/>
        </w:rPr>
        <w:t>przepisami</w:t>
      </w:r>
      <w:r w:rsidRPr="00E41223">
        <w:rPr>
          <w:rFonts w:ascii="Calibri" w:hAnsi="Calibri" w:cs="Calibri"/>
        </w:rPr>
        <w:t xml:space="preserve"> </w:t>
      </w:r>
      <w:r w:rsidRPr="004B7080">
        <w:rPr>
          <w:rFonts w:ascii="Calibri" w:hAnsi="Calibri" w:cs="Calibri"/>
        </w:rPr>
        <w:t>(bez</w:t>
      </w:r>
      <w:r w:rsidRPr="00E41223">
        <w:rPr>
          <w:rFonts w:ascii="Calibri" w:hAnsi="Calibri" w:cs="Calibri"/>
        </w:rPr>
        <w:t xml:space="preserve"> </w:t>
      </w:r>
      <w:r w:rsidRPr="004B7080">
        <w:rPr>
          <w:rFonts w:ascii="Calibri" w:hAnsi="Calibri" w:cs="Calibri"/>
        </w:rPr>
        <w:t>podatku</w:t>
      </w:r>
      <w:r w:rsidRPr="00E41223">
        <w:rPr>
          <w:rFonts w:ascii="Calibri" w:hAnsi="Calibri" w:cs="Calibri"/>
        </w:rPr>
        <w:t xml:space="preserve"> VAT),</w:t>
      </w:r>
    </w:p>
    <w:p w14:paraId="0CD37115" w14:textId="77777777" w:rsidR="00E41223" w:rsidRDefault="00E41223" w:rsidP="00E41223">
      <w:pPr>
        <w:pStyle w:val="Tekstpodstawowy"/>
        <w:ind w:right="-6"/>
        <w:jc w:val="both"/>
        <w:rPr>
          <w:rFonts w:ascii="Calibri" w:hAnsi="Calibri" w:cs="Calibri"/>
        </w:rPr>
      </w:pPr>
    </w:p>
    <w:p w14:paraId="7947E5FF" w14:textId="2D1B5688" w:rsidR="00CD7437" w:rsidRPr="004B7080" w:rsidRDefault="00691BF6" w:rsidP="00E41223">
      <w:pPr>
        <w:pStyle w:val="Tekstpodstawowy"/>
        <w:ind w:right="-6"/>
        <w:jc w:val="both"/>
        <w:rPr>
          <w:rFonts w:ascii="Calibri" w:hAnsi="Calibri" w:cs="Calibri"/>
        </w:rPr>
      </w:pPr>
      <w:r w:rsidRPr="004B7080">
        <w:rPr>
          <w:rFonts w:ascii="Calibri" w:hAnsi="Calibri" w:cs="Calibri"/>
        </w:rPr>
        <w:t>Ceny</w:t>
      </w:r>
      <w:r w:rsidRPr="00E41223">
        <w:rPr>
          <w:rFonts w:ascii="Calibri" w:hAnsi="Calibri" w:cs="Calibri"/>
        </w:rPr>
        <w:t xml:space="preserve"> </w:t>
      </w:r>
      <w:r w:rsidRPr="004B7080">
        <w:rPr>
          <w:rFonts w:ascii="Calibri" w:hAnsi="Calibri" w:cs="Calibri"/>
        </w:rPr>
        <w:t xml:space="preserve">jednostkowe uwzględniają </w:t>
      </w:r>
      <w:r w:rsidRPr="00E41223">
        <w:rPr>
          <w:rFonts w:ascii="Calibri" w:hAnsi="Calibri" w:cs="Calibri"/>
          <w:b/>
          <w:bCs/>
        </w:rPr>
        <w:t>również</w:t>
      </w:r>
      <w:r w:rsidRPr="00E41223">
        <w:rPr>
          <w:rFonts w:ascii="Calibri" w:hAnsi="Calibri" w:cs="Calibri"/>
        </w:rPr>
        <w:t xml:space="preserve"> </w:t>
      </w:r>
      <w:r w:rsidRPr="004B7080">
        <w:rPr>
          <w:rFonts w:ascii="Calibri" w:hAnsi="Calibri" w:cs="Calibri"/>
        </w:rPr>
        <w:t>przygotowanie stanowiska roboczego oraz wykonanie wszystkich niezbędnych robót pomocniczych i towarzyszących takich jak np. osadzenie elementów wykończeniowych,</w:t>
      </w:r>
      <w:r w:rsidRPr="00E41223">
        <w:rPr>
          <w:rFonts w:ascii="Calibri" w:hAnsi="Calibri" w:cs="Calibri"/>
        </w:rPr>
        <w:t xml:space="preserve"> </w:t>
      </w:r>
      <w:r w:rsidRPr="004B7080">
        <w:rPr>
          <w:rFonts w:ascii="Calibri" w:hAnsi="Calibri" w:cs="Calibri"/>
        </w:rPr>
        <w:t>rusztowania, pomosty, bariery zabezpieczające obsadzenie elementów, bariery zabezpieczające, oświetlenie tymczasowe, wykonanie zaplecza socjalno- biurowego dla pracowników, zużycie energii elektrycznej i wody (ryczałt do uzgodnienia z zamawiającym) oczyszczenie i likwidacja stanowisk roboczych.</w:t>
      </w:r>
    </w:p>
    <w:p w14:paraId="564F5747" w14:textId="77777777" w:rsidR="00CD7437" w:rsidRDefault="00691BF6" w:rsidP="00E41223">
      <w:pPr>
        <w:pStyle w:val="Tekstpodstawowy"/>
        <w:ind w:right="-6"/>
        <w:jc w:val="both"/>
        <w:rPr>
          <w:rFonts w:ascii="Calibri" w:hAnsi="Calibri" w:cs="Calibri"/>
        </w:rPr>
      </w:pPr>
      <w:r w:rsidRPr="004B7080">
        <w:rPr>
          <w:rFonts w:ascii="Calibri" w:hAnsi="Calibri" w:cs="Calibri"/>
        </w:rPr>
        <w:t xml:space="preserve">W przypadku przyjęcia innych zasad określenia ceny jednostkowej lub innych zasad rozliczeń pomiędzy zamawiającym a wykonawcą sprawy te muszą zostać szczegółowo ustalone w </w:t>
      </w:r>
      <w:r w:rsidRPr="00E41223">
        <w:rPr>
          <w:rFonts w:ascii="Calibri" w:hAnsi="Calibri" w:cs="Calibri"/>
        </w:rPr>
        <w:t>umowie.</w:t>
      </w:r>
    </w:p>
    <w:p w14:paraId="6C039C9F" w14:textId="77777777" w:rsidR="00E41223" w:rsidRDefault="00E41223" w:rsidP="00E41223">
      <w:pPr>
        <w:pStyle w:val="Tekstpodstawowy"/>
        <w:ind w:right="-6"/>
        <w:jc w:val="both"/>
        <w:rPr>
          <w:rFonts w:ascii="Calibri" w:hAnsi="Calibri" w:cs="Calibri"/>
        </w:rPr>
      </w:pPr>
    </w:p>
    <w:p w14:paraId="4B8CDC69" w14:textId="77777777" w:rsidR="00E41223" w:rsidRPr="004B7080" w:rsidRDefault="00E41223" w:rsidP="00E41223">
      <w:pPr>
        <w:pStyle w:val="Tekstpodstawowy"/>
        <w:ind w:right="-6"/>
        <w:jc w:val="both"/>
        <w:rPr>
          <w:rFonts w:ascii="Calibri" w:hAnsi="Calibri" w:cs="Calibri"/>
        </w:rPr>
      </w:pPr>
    </w:p>
    <w:p w14:paraId="3CD43182" w14:textId="77777777" w:rsidR="00CD7437" w:rsidRPr="00E41223" w:rsidRDefault="00691BF6">
      <w:pPr>
        <w:pStyle w:val="Nagwek5"/>
        <w:numPr>
          <w:ilvl w:val="0"/>
          <w:numId w:val="78"/>
        </w:numPr>
        <w:tabs>
          <w:tab w:val="left" w:pos="781"/>
        </w:tabs>
        <w:spacing w:line="240" w:lineRule="auto"/>
        <w:ind w:right="-6"/>
        <w:rPr>
          <w:rFonts w:ascii="Calibri" w:hAnsi="Calibri" w:cs="Calibri"/>
        </w:rPr>
      </w:pPr>
      <w:r w:rsidRPr="004B7080">
        <w:rPr>
          <w:rFonts w:ascii="Calibri" w:hAnsi="Calibri" w:cs="Calibri"/>
        </w:rPr>
        <w:t>PRZEPISY</w:t>
      </w:r>
      <w:r w:rsidRPr="00E41223">
        <w:rPr>
          <w:rFonts w:ascii="Calibri" w:hAnsi="Calibri" w:cs="Calibri"/>
        </w:rPr>
        <w:t xml:space="preserve"> ZWIĄZANE</w:t>
      </w:r>
    </w:p>
    <w:p w14:paraId="337C2597" w14:textId="10EC4944"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Specyfikacja techniczna</w:t>
      </w:r>
      <w:r w:rsidRPr="00E41223">
        <w:rPr>
          <w:rFonts w:ascii="Calibri" w:hAnsi="Calibri" w:cs="Calibri"/>
        </w:rPr>
        <w:t xml:space="preserve"> </w:t>
      </w:r>
      <w:r w:rsidRPr="004B7080">
        <w:rPr>
          <w:rFonts w:ascii="Calibri" w:hAnsi="Calibri" w:cs="Calibri"/>
        </w:rPr>
        <w:t>wykonania i odbioru</w:t>
      </w:r>
      <w:r w:rsidRPr="00E41223">
        <w:rPr>
          <w:rFonts w:ascii="Calibri" w:hAnsi="Calibri" w:cs="Calibri"/>
        </w:rPr>
        <w:t xml:space="preserve"> </w:t>
      </w:r>
      <w:r w:rsidRPr="004B7080">
        <w:rPr>
          <w:rFonts w:ascii="Calibri" w:hAnsi="Calibri" w:cs="Calibri"/>
        </w:rPr>
        <w:t>robót budowlanych</w:t>
      </w:r>
      <w:r w:rsidR="00E41223">
        <w:rPr>
          <w:rFonts w:ascii="Calibri" w:hAnsi="Calibri" w:cs="Calibri"/>
        </w:rPr>
        <w:t xml:space="preserve"> </w:t>
      </w:r>
      <w:r w:rsidRPr="004B7080">
        <w:rPr>
          <w:rFonts w:ascii="Calibri" w:hAnsi="Calibri" w:cs="Calibri"/>
        </w:rPr>
        <w:t>-</w:t>
      </w:r>
      <w:r w:rsidR="00E41223">
        <w:rPr>
          <w:rFonts w:ascii="Calibri" w:hAnsi="Calibri" w:cs="Calibri"/>
        </w:rPr>
        <w:t xml:space="preserve"> </w:t>
      </w:r>
      <w:r w:rsidRPr="004B7080">
        <w:rPr>
          <w:rFonts w:ascii="Calibri" w:hAnsi="Calibri" w:cs="Calibri"/>
        </w:rPr>
        <w:t>Wymagania ogólne (kod CPV 45000000-7), wydanie OWEOB Promocja – 2003 rok.</w:t>
      </w:r>
    </w:p>
    <w:p w14:paraId="3CBAD1C5" w14:textId="1AF17FA6"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Warunki</w:t>
      </w:r>
      <w:r w:rsidRPr="00E41223">
        <w:rPr>
          <w:rFonts w:ascii="Calibri" w:hAnsi="Calibri" w:cs="Calibri"/>
        </w:rPr>
        <w:t xml:space="preserve"> </w:t>
      </w:r>
      <w:r w:rsidRPr="004B7080">
        <w:rPr>
          <w:rFonts w:ascii="Calibri" w:hAnsi="Calibri" w:cs="Calibri"/>
        </w:rPr>
        <w:t>techniczne wykonania</w:t>
      </w:r>
      <w:r w:rsidRPr="00E41223">
        <w:rPr>
          <w:rFonts w:ascii="Calibri" w:hAnsi="Calibri" w:cs="Calibri"/>
        </w:rPr>
        <w:t xml:space="preserve"> </w:t>
      </w:r>
      <w:r w:rsidRPr="004B7080">
        <w:rPr>
          <w:rFonts w:ascii="Calibri" w:hAnsi="Calibri" w:cs="Calibri"/>
        </w:rPr>
        <w:t>i</w:t>
      </w:r>
      <w:r w:rsidRPr="00E41223">
        <w:rPr>
          <w:rFonts w:ascii="Calibri" w:hAnsi="Calibri" w:cs="Calibri"/>
        </w:rPr>
        <w:t xml:space="preserve"> </w:t>
      </w:r>
      <w:r w:rsidRPr="004B7080">
        <w:rPr>
          <w:rFonts w:ascii="Calibri" w:hAnsi="Calibri" w:cs="Calibri"/>
        </w:rPr>
        <w:t>odbioru</w:t>
      </w:r>
      <w:r w:rsidRPr="00E41223">
        <w:rPr>
          <w:rFonts w:ascii="Calibri" w:hAnsi="Calibri" w:cs="Calibri"/>
        </w:rPr>
        <w:t xml:space="preserve"> </w:t>
      </w:r>
      <w:r w:rsidRPr="004B7080">
        <w:rPr>
          <w:rFonts w:ascii="Calibri" w:hAnsi="Calibri" w:cs="Calibri"/>
        </w:rPr>
        <w:t>robót</w:t>
      </w:r>
      <w:r w:rsidRPr="00E41223">
        <w:rPr>
          <w:rFonts w:ascii="Calibri" w:hAnsi="Calibri" w:cs="Calibri"/>
        </w:rPr>
        <w:t xml:space="preserve"> </w:t>
      </w:r>
      <w:r w:rsidRPr="004B7080">
        <w:rPr>
          <w:rFonts w:ascii="Calibri" w:hAnsi="Calibri" w:cs="Calibri"/>
        </w:rPr>
        <w:t>budowlanych</w:t>
      </w:r>
      <w:r w:rsidRPr="00E41223">
        <w:rPr>
          <w:rFonts w:ascii="Calibri" w:hAnsi="Calibri" w:cs="Calibri"/>
        </w:rPr>
        <w:t xml:space="preserve"> </w:t>
      </w:r>
      <w:r w:rsidRPr="004B7080">
        <w:rPr>
          <w:rFonts w:ascii="Calibri" w:hAnsi="Calibri" w:cs="Calibri"/>
        </w:rPr>
        <w:t>tom 1</w:t>
      </w:r>
      <w:r w:rsidRPr="00E41223">
        <w:rPr>
          <w:rFonts w:ascii="Calibri" w:hAnsi="Calibri" w:cs="Calibri"/>
        </w:rPr>
        <w:t xml:space="preserve"> </w:t>
      </w:r>
      <w:r w:rsidRPr="004B7080">
        <w:rPr>
          <w:rFonts w:ascii="Calibri" w:hAnsi="Calibri" w:cs="Calibri"/>
        </w:rPr>
        <w:t>część 4, wydanie Arkady – 1990 rok.</w:t>
      </w:r>
    </w:p>
    <w:p w14:paraId="660E4A15" w14:textId="6F7E9BF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Dokumenty</w:t>
      </w:r>
      <w:r w:rsidRPr="00E41223">
        <w:rPr>
          <w:rFonts w:ascii="Calibri" w:hAnsi="Calibri" w:cs="Calibri"/>
        </w:rPr>
        <w:t xml:space="preserve"> </w:t>
      </w:r>
      <w:r w:rsidRPr="004B7080">
        <w:rPr>
          <w:rFonts w:ascii="Calibri" w:hAnsi="Calibri" w:cs="Calibri"/>
        </w:rPr>
        <w:t>dopuszczające</w:t>
      </w:r>
      <w:r w:rsidRPr="00E41223">
        <w:rPr>
          <w:rFonts w:ascii="Calibri" w:hAnsi="Calibri" w:cs="Calibri"/>
        </w:rPr>
        <w:t xml:space="preserve"> </w:t>
      </w:r>
      <w:r w:rsidRPr="004B7080">
        <w:rPr>
          <w:rFonts w:ascii="Calibri" w:hAnsi="Calibri" w:cs="Calibri"/>
        </w:rPr>
        <w:t>do</w:t>
      </w:r>
      <w:r w:rsidRPr="00E41223">
        <w:rPr>
          <w:rFonts w:ascii="Calibri" w:hAnsi="Calibri" w:cs="Calibri"/>
        </w:rPr>
        <w:t xml:space="preserve"> </w:t>
      </w:r>
      <w:r w:rsidRPr="004B7080">
        <w:rPr>
          <w:rFonts w:ascii="Calibri" w:hAnsi="Calibri" w:cs="Calibri"/>
        </w:rPr>
        <w:t>stosowania</w:t>
      </w:r>
      <w:r w:rsidRPr="00E41223">
        <w:rPr>
          <w:rFonts w:ascii="Calibri" w:hAnsi="Calibri" w:cs="Calibri"/>
        </w:rPr>
        <w:t xml:space="preserve"> </w:t>
      </w:r>
      <w:r w:rsidRPr="004B7080">
        <w:rPr>
          <w:rFonts w:ascii="Calibri" w:hAnsi="Calibri" w:cs="Calibri"/>
        </w:rPr>
        <w:t>materiałów</w:t>
      </w:r>
      <w:r w:rsidRPr="00E41223">
        <w:rPr>
          <w:rFonts w:ascii="Calibri" w:hAnsi="Calibri" w:cs="Calibri"/>
        </w:rPr>
        <w:t xml:space="preserve"> </w:t>
      </w:r>
      <w:r w:rsidRPr="004B7080">
        <w:rPr>
          <w:rFonts w:ascii="Calibri" w:hAnsi="Calibri" w:cs="Calibri"/>
        </w:rPr>
        <w:t>na</w:t>
      </w:r>
      <w:r w:rsidRPr="00E41223">
        <w:rPr>
          <w:rFonts w:ascii="Calibri" w:hAnsi="Calibri" w:cs="Calibri"/>
        </w:rPr>
        <w:t xml:space="preserve"> </w:t>
      </w:r>
      <w:r w:rsidRPr="004B7080">
        <w:rPr>
          <w:rFonts w:ascii="Calibri" w:hAnsi="Calibri" w:cs="Calibri"/>
        </w:rPr>
        <w:t>terenie</w:t>
      </w:r>
      <w:r w:rsidRPr="00E41223">
        <w:rPr>
          <w:rFonts w:ascii="Calibri" w:hAnsi="Calibri" w:cs="Calibri"/>
        </w:rPr>
        <w:t xml:space="preserve"> </w:t>
      </w:r>
      <w:r w:rsidRPr="004B7080">
        <w:rPr>
          <w:rFonts w:ascii="Calibri" w:hAnsi="Calibri" w:cs="Calibri"/>
        </w:rPr>
        <w:t>RP: PZH- Atest Higieniczny Nr HK/B/2533/01/98</w:t>
      </w:r>
    </w:p>
    <w:p w14:paraId="4D3CE776" w14:textId="77777777" w:rsidR="00CD7437" w:rsidRDefault="00691BF6">
      <w:pPr>
        <w:pStyle w:val="Tekstpodstawowy"/>
        <w:numPr>
          <w:ilvl w:val="0"/>
          <w:numId w:val="73"/>
        </w:numPr>
        <w:ind w:left="1134" w:right="-6"/>
        <w:jc w:val="both"/>
        <w:rPr>
          <w:rFonts w:ascii="Calibri" w:hAnsi="Calibri" w:cs="Calibri"/>
        </w:rPr>
      </w:pPr>
      <w:r w:rsidRPr="004B7080">
        <w:rPr>
          <w:rFonts w:ascii="Calibri" w:hAnsi="Calibri" w:cs="Calibri"/>
        </w:rPr>
        <w:t>ITB</w:t>
      </w:r>
      <w:r w:rsidRPr="00E41223">
        <w:rPr>
          <w:rFonts w:ascii="Calibri" w:hAnsi="Calibri" w:cs="Calibri"/>
        </w:rPr>
        <w:t xml:space="preserve"> </w:t>
      </w:r>
      <w:r w:rsidRPr="004B7080">
        <w:rPr>
          <w:rFonts w:ascii="Calibri" w:hAnsi="Calibri" w:cs="Calibri"/>
        </w:rPr>
        <w:t>–</w:t>
      </w:r>
      <w:r w:rsidRPr="00E41223">
        <w:rPr>
          <w:rFonts w:ascii="Calibri" w:hAnsi="Calibri" w:cs="Calibri"/>
        </w:rPr>
        <w:t xml:space="preserve"> </w:t>
      </w:r>
      <w:r w:rsidRPr="004B7080">
        <w:rPr>
          <w:rFonts w:ascii="Calibri" w:hAnsi="Calibri" w:cs="Calibri"/>
        </w:rPr>
        <w:t>Aprobata</w:t>
      </w:r>
      <w:r w:rsidRPr="00E41223">
        <w:rPr>
          <w:rFonts w:ascii="Calibri" w:hAnsi="Calibri" w:cs="Calibri"/>
        </w:rPr>
        <w:t xml:space="preserve"> </w:t>
      </w:r>
      <w:r w:rsidRPr="004B7080">
        <w:rPr>
          <w:rFonts w:ascii="Calibri" w:hAnsi="Calibri" w:cs="Calibri"/>
        </w:rPr>
        <w:t>Techniczna</w:t>
      </w:r>
      <w:r w:rsidRPr="00E41223">
        <w:rPr>
          <w:rFonts w:ascii="Calibri" w:hAnsi="Calibri" w:cs="Calibri"/>
        </w:rPr>
        <w:t xml:space="preserve"> </w:t>
      </w:r>
      <w:r w:rsidRPr="004B7080">
        <w:rPr>
          <w:rFonts w:ascii="Calibri" w:hAnsi="Calibri" w:cs="Calibri"/>
        </w:rPr>
        <w:t>AT</w:t>
      </w:r>
      <w:r w:rsidRPr="00E41223">
        <w:rPr>
          <w:rFonts w:ascii="Calibri" w:hAnsi="Calibri" w:cs="Calibri"/>
        </w:rPr>
        <w:t xml:space="preserve"> </w:t>
      </w:r>
      <w:r w:rsidRPr="004B7080">
        <w:rPr>
          <w:rFonts w:ascii="Calibri" w:hAnsi="Calibri" w:cs="Calibri"/>
        </w:rPr>
        <w:t>-15-4385/2004,</w:t>
      </w:r>
      <w:r w:rsidRPr="00E41223">
        <w:rPr>
          <w:rFonts w:ascii="Calibri" w:hAnsi="Calibri" w:cs="Calibri"/>
        </w:rPr>
        <w:t xml:space="preserve"> </w:t>
      </w:r>
      <w:r w:rsidRPr="004B7080">
        <w:rPr>
          <w:rFonts w:ascii="Calibri" w:hAnsi="Calibri" w:cs="Calibri"/>
        </w:rPr>
        <w:t>Certyfikaty</w:t>
      </w:r>
      <w:r w:rsidRPr="00E41223">
        <w:rPr>
          <w:rFonts w:ascii="Calibri" w:hAnsi="Calibri" w:cs="Calibri"/>
        </w:rPr>
        <w:t xml:space="preserve"> CE.</w:t>
      </w:r>
    </w:p>
    <w:p w14:paraId="52CBCE17" w14:textId="2F5C9833" w:rsidR="00AD554D" w:rsidRPr="00AD554D" w:rsidRDefault="00AD554D">
      <w:pPr>
        <w:pStyle w:val="Tekstpodstawowy"/>
        <w:numPr>
          <w:ilvl w:val="0"/>
          <w:numId w:val="73"/>
        </w:numPr>
        <w:ind w:left="1134" w:right="-6"/>
        <w:jc w:val="both"/>
        <w:rPr>
          <w:rFonts w:ascii="Calibri" w:hAnsi="Calibri" w:cs="Calibri"/>
        </w:rPr>
      </w:pPr>
      <w:r w:rsidRPr="00AD554D">
        <w:rPr>
          <w:rFonts w:ascii="Calibri" w:hAnsi="Calibri" w:cs="Calibri"/>
        </w:rPr>
        <w:t>Rozporządzenie Ministra Zdrowia z dnia 26 marca 2019 r. w sprawie szczegółowych wymagań, jakim powinny odpowiadać pomieszczenia i urządzenia podmiotu wykonującego działalność leczniczą ( Dz. U. Nr 2022.402)</w:t>
      </w:r>
    </w:p>
    <w:p w14:paraId="34887FEC" w14:textId="5E9AE0E1" w:rsidR="00CD7437" w:rsidRPr="004B7080" w:rsidRDefault="00AD554D">
      <w:pPr>
        <w:pStyle w:val="Tekstpodstawowy"/>
        <w:numPr>
          <w:ilvl w:val="0"/>
          <w:numId w:val="73"/>
        </w:numPr>
        <w:ind w:left="1134" w:right="-6"/>
        <w:jc w:val="both"/>
        <w:rPr>
          <w:rFonts w:ascii="Calibri" w:hAnsi="Calibri" w:cs="Calibri"/>
        </w:rPr>
        <w:sectPr w:rsidR="00CD7437" w:rsidRPr="004B7080" w:rsidSect="00AD7094">
          <w:pgSz w:w="11910" w:h="16840"/>
          <w:pgMar w:top="1021" w:right="964" w:bottom="1021" w:left="1191" w:header="0" w:footer="777" w:gutter="0"/>
          <w:cols w:space="708"/>
        </w:sectPr>
      </w:pPr>
      <w:r w:rsidRPr="00AD554D">
        <w:rPr>
          <w:rFonts w:ascii="Calibri" w:hAnsi="Calibri" w:cs="Calibri"/>
        </w:rPr>
        <w:t xml:space="preserve">Ustawa z dnia 15 kwietnia 2011 r. o działalności leczniczej (Dz. U. Nr 91/408/912 z </w:t>
      </w:r>
      <w:proofErr w:type="spellStart"/>
      <w:r w:rsidRPr="00AD554D">
        <w:rPr>
          <w:rFonts w:ascii="Calibri" w:hAnsi="Calibri" w:cs="Calibri"/>
        </w:rPr>
        <w:t>późn</w:t>
      </w:r>
      <w:proofErr w:type="spellEnd"/>
      <w:r w:rsidRPr="00AD554D">
        <w:rPr>
          <w:rFonts w:ascii="Calibri" w:hAnsi="Calibri" w:cs="Calibri"/>
        </w:rPr>
        <w:t>. zm.)</w:t>
      </w:r>
    </w:p>
    <w:p w14:paraId="2C0DFEB2" w14:textId="77777777" w:rsidR="00F55CBC" w:rsidRDefault="00F55CBC" w:rsidP="00F55CBC">
      <w:pPr>
        <w:spacing w:before="279"/>
        <w:jc w:val="center"/>
        <w:rPr>
          <w:rFonts w:ascii="Calibri" w:hAnsi="Calibri" w:cs="Calibri"/>
          <w:b/>
          <w:sz w:val="28"/>
        </w:rPr>
      </w:pPr>
    </w:p>
    <w:p w14:paraId="64F980E2" w14:textId="49EC4D24" w:rsidR="00CD7437" w:rsidRPr="004B7080" w:rsidRDefault="00691BF6" w:rsidP="00C745CC">
      <w:pPr>
        <w:spacing w:before="279"/>
        <w:ind w:right="-26"/>
        <w:jc w:val="center"/>
        <w:rPr>
          <w:rFonts w:ascii="Calibri" w:hAnsi="Calibri" w:cs="Calibri"/>
          <w:b/>
          <w:sz w:val="28"/>
        </w:rPr>
      </w:pPr>
      <w:r w:rsidRPr="004B7080">
        <w:rPr>
          <w:rFonts w:ascii="Calibri" w:hAnsi="Calibri" w:cs="Calibri"/>
          <w:b/>
          <w:sz w:val="28"/>
        </w:rPr>
        <w:t>Specyfikacja</w:t>
      </w:r>
      <w:r w:rsidRPr="004B7080">
        <w:rPr>
          <w:rFonts w:ascii="Calibri" w:hAnsi="Calibri" w:cs="Calibri"/>
          <w:b/>
          <w:spacing w:val="-7"/>
          <w:sz w:val="28"/>
        </w:rPr>
        <w:t xml:space="preserve"> </w:t>
      </w:r>
      <w:r w:rsidRPr="004B7080">
        <w:rPr>
          <w:rFonts w:ascii="Calibri" w:hAnsi="Calibri" w:cs="Calibri"/>
          <w:b/>
          <w:sz w:val="28"/>
        </w:rPr>
        <w:t>Techniczna</w:t>
      </w:r>
      <w:r w:rsidRPr="004B7080">
        <w:rPr>
          <w:rFonts w:ascii="Calibri" w:hAnsi="Calibri" w:cs="Calibri"/>
          <w:b/>
          <w:spacing w:val="-6"/>
          <w:sz w:val="28"/>
        </w:rPr>
        <w:t xml:space="preserve"> </w:t>
      </w:r>
      <w:r w:rsidRPr="004B7080">
        <w:rPr>
          <w:rFonts w:ascii="Calibri" w:hAnsi="Calibri" w:cs="Calibri"/>
          <w:b/>
          <w:sz w:val="28"/>
        </w:rPr>
        <w:t>Wykonania</w:t>
      </w:r>
      <w:r w:rsidRPr="004B7080">
        <w:rPr>
          <w:rFonts w:ascii="Calibri" w:hAnsi="Calibri" w:cs="Calibri"/>
          <w:b/>
          <w:spacing w:val="-7"/>
          <w:sz w:val="28"/>
        </w:rPr>
        <w:t xml:space="preserve"> </w:t>
      </w:r>
      <w:r w:rsidRPr="004B7080">
        <w:rPr>
          <w:rFonts w:ascii="Calibri" w:hAnsi="Calibri" w:cs="Calibri"/>
          <w:b/>
          <w:sz w:val="28"/>
        </w:rPr>
        <w:t>i</w:t>
      </w:r>
      <w:r w:rsidRPr="004B7080">
        <w:rPr>
          <w:rFonts w:ascii="Calibri" w:hAnsi="Calibri" w:cs="Calibri"/>
          <w:b/>
          <w:spacing w:val="-7"/>
          <w:sz w:val="28"/>
        </w:rPr>
        <w:t xml:space="preserve"> </w:t>
      </w:r>
      <w:r w:rsidRPr="004B7080">
        <w:rPr>
          <w:rFonts w:ascii="Calibri" w:hAnsi="Calibri" w:cs="Calibri"/>
          <w:b/>
          <w:sz w:val="28"/>
        </w:rPr>
        <w:t>Odbioru</w:t>
      </w:r>
      <w:r w:rsidRPr="004B7080">
        <w:rPr>
          <w:rFonts w:ascii="Calibri" w:hAnsi="Calibri" w:cs="Calibri"/>
          <w:b/>
          <w:spacing w:val="-7"/>
          <w:sz w:val="28"/>
        </w:rPr>
        <w:t xml:space="preserve"> </w:t>
      </w:r>
      <w:r w:rsidRPr="004B7080">
        <w:rPr>
          <w:rFonts w:ascii="Calibri" w:hAnsi="Calibri" w:cs="Calibri"/>
          <w:b/>
          <w:spacing w:val="-2"/>
          <w:sz w:val="28"/>
        </w:rPr>
        <w:t>Robót</w:t>
      </w:r>
    </w:p>
    <w:p w14:paraId="1961BD1B" w14:textId="77777777" w:rsidR="00C745CC" w:rsidRDefault="00691BF6" w:rsidP="00C745CC">
      <w:pPr>
        <w:pStyle w:val="Nagwek3"/>
        <w:spacing w:before="194"/>
        <w:ind w:left="0" w:right="-26"/>
        <w:jc w:val="center"/>
        <w:rPr>
          <w:rFonts w:ascii="Calibri" w:hAnsi="Calibri" w:cs="Calibri"/>
          <w:spacing w:val="-5"/>
          <w:w w:val="110"/>
        </w:rPr>
      </w:pPr>
      <w:r w:rsidRPr="004B7080">
        <w:rPr>
          <w:rFonts w:ascii="Calibri" w:hAnsi="Calibri" w:cs="Calibri"/>
          <w:w w:val="110"/>
        </w:rPr>
        <w:t>SST</w:t>
      </w:r>
      <w:r w:rsidRPr="004B7080">
        <w:rPr>
          <w:rFonts w:ascii="Calibri" w:hAnsi="Calibri" w:cs="Calibri"/>
          <w:spacing w:val="23"/>
          <w:w w:val="110"/>
        </w:rPr>
        <w:t xml:space="preserve"> </w:t>
      </w:r>
      <w:r w:rsidRPr="004B7080">
        <w:rPr>
          <w:rFonts w:ascii="Calibri" w:hAnsi="Calibri" w:cs="Calibri"/>
          <w:spacing w:val="-5"/>
          <w:w w:val="110"/>
        </w:rPr>
        <w:t>12</w:t>
      </w:r>
    </w:p>
    <w:p w14:paraId="14AB6082" w14:textId="77777777" w:rsidR="00C745CC" w:rsidRDefault="00691BF6" w:rsidP="00C745CC">
      <w:pPr>
        <w:pStyle w:val="Nagwek3"/>
        <w:spacing w:before="194"/>
        <w:ind w:left="0" w:right="-26"/>
        <w:jc w:val="center"/>
        <w:rPr>
          <w:rFonts w:ascii="Calibri" w:hAnsi="Calibri" w:cs="Calibri"/>
          <w:w w:val="105"/>
        </w:rPr>
      </w:pPr>
      <w:r w:rsidRPr="004B7080">
        <w:rPr>
          <w:rFonts w:ascii="Calibri" w:hAnsi="Calibri" w:cs="Calibri"/>
          <w:w w:val="105"/>
        </w:rPr>
        <w:t>Kod 45440000-3</w:t>
      </w:r>
    </w:p>
    <w:p w14:paraId="1C20CC51" w14:textId="77777777" w:rsidR="00C745CC" w:rsidRDefault="00C745CC" w:rsidP="00C745CC">
      <w:pPr>
        <w:pStyle w:val="Nagwek3"/>
        <w:spacing w:before="194"/>
        <w:ind w:left="0" w:right="-26"/>
        <w:jc w:val="center"/>
        <w:rPr>
          <w:rFonts w:ascii="Calibri" w:hAnsi="Calibri" w:cs="Calibri"/>
          <w:w w:val="105"/>
        </w:rPr>
      </w:pPr>
    </w:p>
    <w:p w14:paraId="69C97B68" w14:textId="0DA20830" w:rsidR="00CD7437" w:rsidRPr="004B7080" w:rsidRDefault="00691BF6" w:rsidP="00C745CC">
      <w:pPr>
        <w:pStyle w:val="Nagwek3"/>
        <w:spacing w:before="194"/>
        <w:ind w:left="0" w:right="-26"/>
        <w:jc w:val="center"/>
        <w:rPr>
          <w:rFonts w:ascii="Calibri" w:hAnsi="Calibri" w:cs="Calibri"/>
        </w:rPr>
      </w:pPr>
      <w:r w:rsidRPr="004B7080">
        <w:rPr>
          <w:rFonts w:ascii="Calibri" w:hAnsi="Calibri" w:cs="Calibri"/>
          <w:w w:val="105"/>
        </w:rPr>
        <w:t xml:space="preserve">ROBOTY MALARSKIE I </w:t>
      </w:r>
      <w:r w:rsidRPr="004B7080">
        <w:rPr>
          <w:rFonts w:ascii="Calibri" w:hAnsi="Calibri" w:cs="Calibri"/>
          <w:spacing w:val="-2"/>
          <w:w w:val="105"/>
        </w:rPr>
        <w:t>SZKLARSKIE</w:t>
      </w:r>
    </w:p>
    <w:p w14:paraId="71902284" w14:textId="77777777" w:rsidR="00CD7437" w:rsidRPr="004B7080" w:rsidRDefault="00691BF6" w:rsidP="00C745CC">
      <w:pPr>
        <w:spacing w:before="34"/>
        <w:ind w:right="-26"/>
        <w:jc w:val="center"/>
        <w:rPr>
          <w:rFonts w:ascii="Calibri" w:hAnsi="Calibri" w:cs="Calibri"/>
        </w:rPr>
      </w:pPr>
      <w:r w:rsidRPr="004B7080">
        <w:rPr>
          <w:rFonts w:ascii="Calibri" w:hAnsi="Calibri" w:cs="Calibri"/>
        </w:rPr>
        <w:t>Oznaczenie</w:t>
      </w:r>
      <w:r w:rsidRPr="004B7080">
        <w:rPr>
          <w:rFonts w:ascii="Calibri" w:hAnsi="Calibri" w:cs="Calibri"/>
          <w:spacing w:val="-8"/>
        </w:rPr>
        <w:t xml:space="preserve"> </w:t>
      </w:r>
      <w:r w:rsidRPr="004B7080">
        <w:rPr>
          <w:rFonts w:ascii="Calibri" w:hAnsi="Calibri" w:cs="Calibri"/>
        </w:rPr>
        <w:t>kodu</w:t>
      </w:r>
      <w:r w:rsidRPr="004B7080">
        <w:rPr>
          <w:rFonts w:ascii="Calibri" w:hAnsi="Calibri" w:cs="Calibri"/>
          <w:spacing w:val="-8"/>
        </w:rPr>
        <w:t xml:space="preserve"> </w:t>
      </w:r>
      <w:r w:rsidRPr="004B7080">
        <w:rPr>
          <w:rFonts w:ascii="Calibri" w:hAnsi="Calibri" w:cs="Calibri"/>
        </w:rPr>
        <w:t>według</w:t>
      </w:r>
      <w:r w:rsidRPr="004B7080">
        <w:rPr>
          <w:rFonts w:ascii="Calibri" w:hAnsi="Calibri" w:cs="Calibri"/>
          <w:spacing w:val="-11"/>
        </w:rPr>
        <w:t xml:space="preserve"> </w:t>
      </w:r>
      <w:r w:rsidRPr="004B7080">
        <w:rPr>
          <w:rFonts w:ascii="Calibri" w:hAnsi="Calibri" w:cs="Calibri"/>
        </w:rPr>
        <w:t>Wspólnego</w:t>
      </w:r>
      <w:r w:rsidRPr="004B7080">
        <w:rPr>
          <w:rFonts w:ascii="Calibri" w:hAnsi="Calibri" w:cs="Calibri"/>
          <w:spacing w:val="-8"/>
        </w:rPr>
        <w:t xml:space="preserve"> </w:t>
      </w:r>
      <w:r w:rsidRPr="004B7080">
        <w:rPr>
          <w:rFonts w:ascii="Calibri" w:hAnsi="Calibri" w:cs="Calibri"/>
        </w:rPr>
        <w:t>Słownika</w:t>
      </w:r>
      <w:r w:rsidRPr="004B7080">
        <w:rPr>
          <w:rFonts w:ascii="Calibri" w:hAnsi="Calibri" w:cs="Calibri"/>
          <w:spacing w:val="-8"/>
        </w:rPr>
        <w:t xml:space="preserve"> </w:t>
      </w:r>
      <w:r w:rsidRPr="004B7080">
        <w:rPr>
          <w:rFonts w:ascii="Calibri" w:hAnsi="Calibri" w:cs="Calibri"/>
        </w:rPr>
        <w:t>Zamówień</w:t>
      </w:r>
      <w:r w:rsidRPr="004B7080">
        <w:rPr>
          <w:rFonts w:ascii="Calibri" w:hAnsi="Calibri" w:cs="Calibri"/>
          <w:spacing w:val="-7"/>
        </w:rPr>
        <w:t xml:space="preserve"> </w:t>
      </w:r>
      <w:r w:rsidRPr="004B7080">
        <w:rPr>
          <w:rFonts w:ascii="Calibri" w:hAnsi="Calibri" w:cs="Calibri"/>
          <w:spacing w:val="-2"/>
        </w:rPr>
        <w:t>(CPV)</w:t>
      </w:r>
    </w:p>
    <w:p w14:paraId="418904B5" w14:textId="77777777" w:rsidR="00CD7437" w:rsidRPr="004B7080" w:rsidRDefault="00CD7437" w:rsidP="00C745CC">
      <w:pPr>
        <w:pStyle w:val="Tekstpodstawowy"/>
        <w:spacing w:before="177"/>
        <w:ind w:left="0" w:right="-26"/>
        <w:jc w:val="center"/>
        <w:rPr>
          <w:rFonts w:ascii="Calibri" w:hAnsi="Calibri" w:cs="Calibri"/>
          <w:sz w:val="22"/>
        </w:rPr>
      </w:pPr>
    </w:p>
    <w:p w14:paraId="40867D2E" w14:textId="77777777" w:rsidR="00CD7437" w:rsidRPr="004B7080" w:rsidRDefault="00691BF6" w:rsidP="00C745CC">
      <w:pPr>
        <w:spacing w:before="1"/>
        <w:ind w:right="-26" w:firstLine="1"/>
        <w:jc w:val="center"/>
        <w:rPr>
          <w:rFonts w:ascii="Calibri" w:hAnsi="Calibri" w:cs="Calibri"/>
          <w:b/>
          <w:sz w:val="28"/>
        </w:rPr>
      </w:pPr>
      <w:r w:rsidRPr="004B7080">
        <w:rPr>
          <w:rFonts w:ascii="Calibri" w:hAnsi="Calibri" w:cs="Calibri"/>
          <w:b/>
          <w:w w:val="105"/>
          <w:sz w:val="28"/>
        </w:rPr>
        <w:t>Kod</w:t>
      </w:r>
      <w:r w:rsidRPr="004B7080">
        <w:rPr>
          <w:rFonts w:ascii="Calibri" w:hAnsi="Calibri" w:cs="Calibri"/>
          <w:b/>
          <w:spacing w:val="-19"/>
          <w:w w:val="105"/>
          <w:sz w:val="28"/>
        </w:rPr>
        <w:t xml:space="preserve"> </w:t>
      </w:r>
      <w:r w:rsidRPr="004B7080">
        <w:rPr>
          <w:rFonts w:ascii="Calibri" w:hAnsi="Calibri" w:cs="Calibri"/>
          <w:b/>
          <w:w w:val="105"/>
          <w:sz w:val="28"/>
        </w:rPr>
        <w:t>45442100-8 ROBOTY</w:t>
      </w:r>
      <w:r w:rsidRPr="004B7080">
        <w:rPr>
          <w:rFonts w:ascii="Calibri" w:hAnsi="Calibri" w:cs="Calibri"/>
          <w:b/>
          <w:spacing w:val="57"/>
          <w:w w:val="150"/>
          <w:sz w:val="28"/>
        </w:rPr>
        <w:t xml:space="preserve"> </w:t>
      </w:r>
      <w:r w:rsidRPr="004B7080">
        <w:rPr>
          <w:rFonts w:ascii="Calibri" w:hAnsi="Calibri" w:cs="Calibri"/>
          <w:b/>
          <w:w w:val="105"/>
          <w:sz w:val="28"/>
        </w:rPr>
        <w:t>MALARSKIE</w:t>
      </w:r>
    </w:p>
    <w:p w14:paraId="027D16FF" w14:textId="77777777" w:rsidR="00CD7437" w:rsidRPr="004B7080" w:rsidRDefault="00CD7437">
      <w:pPr>
        <w:pStyle w:val="Tekstpodstawowy"/>
        <w:ind w:left="0"/>
        <w:rPr>
          <w:rFonts w:ascii="Calibri" w:hAnsi="Calibri" w:cs="Calibri"/>
          <w:b/>
          <w:sz w:val="28"/>
        </w:rPr>
      </w:pPr>
    </w:p>
    <w:p w14:paraId="13E7DA7B" w14:textId="77777777" w:rsidR="00CD7437" w:rsidRPr="004B7080" w:rsidRDefault="00CD7437">
      <w:pPr>
        <w:pStyle w:val="Tekstpodstawowy"/>
        <w:ind w:left="0"/>
        <w:rPr>
          <w:rFonts w:ascii="Calibri" w:hAnsi="Calibri" w:cs="Calibri"/>
          <w:b/>
          <w:sz w:val="28"/>
        </w:rPr>
      </w:pPr>
    </w:p>
    <w:p w14:paraId="40B549BF" w14:textId="77777777" w:rsidR="00CD7437" w:rsidRPr="004B7080" w:rsidRDefault="00CD7437">
      <w:pPr>
        <w:pStyle w:val="Tekstpodstawowy"/>
        <w:spacing w:before="184"/>
        <w:ind w:left="0"/>
        <w:rPr>
          <w:rFonts w:ascii="Calibri" w:hAnsi="Calibri" w:cs="Calibri"/>
          <w:b/>
          <w:sz w:val="28"/>
        </w:rPr>
      </w:pPr>
    </w:p>
    <w:p w14:paraId="2FC6E998" w14:textId="77777777" w:rsidR="00C745CC" w:rsidRPr="005A4FBD" w:rsidRDefault="00C745CC" w:rsidP="00C745CC">
      <w:pPr>
        <w:pStyle w:val="Nagwek7"/>
        <w:ind w:left="562" w:right="-6" w:firstLine="0"/>
        <w:rPr>
          <w:rFonts w:asciiTheme="minorHAnsi" w:hAnsiTheme="minorHAnsi" w:cstheme="minorHAnsi"/>
        </w:rPr>
      </w:pPr>
      <w:r w:rsidRPr="005A4FBD">
        <w:rPr>
          <w:rFonts w:asciiTheme="minorHAnsi" w:hAnsiTheme="minorHAnsi" w:cstheme="minorHAnsi"/>
          <w:w w:val="115"/>
        </w:rPr>
        <w:t>SPIS</w:t>
      </w:r>
      <w:r w:rsidRPr="005A4FBD">
        <w:rPr>
          <w:rFonts w:asciiTheme="minorHAnsi" w:hAnsiTheme="minorHAnsi" w:cstheme="minorHAnsi"/>
          <w:spacing w:val="-14"/>
          <w:w w:val="115"/>
        </w:rPr>
        <w:t xml:space="preserve"> </w:t>
      </w:r>
      <w:r w:rsidRPr="005A4FBD">
        <w:rPr>
          <w:rFonts w:asciiTheme="minorHAnsi" w:hAnsiTheme="minorHAnsi" w:cstheme="minorHAnsi"/>
          <w:spacing w:val="-2"/>
          <w:w w:val="115"/>
        </w:rPr>
        <w:t>TREŚCI</w:t>
      </w:r>
    </w:p>
    <w:p w14:paraId="7CFC2F47" w14:textId="77777777" w:rsidR="00C745CC" w:rsidRPr="005A4FBD" w:rsidRDefault="00C745CC" w:rsidP="00C745CC">
      <w:pPr>
        <w:pStyle w:val="Tekstpodstawowy"/>
        <w:spacing w:before="87"/>
        <w:ind w:left="0" w:right="-6"/>
        <w:rPr>
          <w:rFonts w:asciiTheme="minorHAnsi" w:hAnsiTheme="minorHAnsi" w:cstheme="minorHAnsi"/>
          <w:b/>
        </w:rPr>
      </w:pPr>
    </w:p>
    <w:p w14:paraId="71AEA66F" w14:textId="77777777" w:rsidR="00C745CC" w:rsidRPr="005A4FBD" w:rsidRDefault="00C745CC" w:rsidP="00C745CC">
      <w:pPr>
        <w:pStyle w:val="Tekstpodstawowy"/>
        <w:ind w:right="-6"/>
        <w:rPr>
          <w:rFonts w:asciiTheme="minorHAnsi" w:hAnsiTheme="minorHAnsi" w:cstheme="minorHAnsi"/>
        </w:rPr>
      </w:pPr>
      <w:r w:rsidRPr="005A4FBD">
        <w:rPr>
          <w:rFonts w:asciiTheme="minorHAnsi" w:hAnsiTheme="minorHAnsi" w:cstheme="minorHAnsi"/>
          <w:spacing w:val="4"/>
          <w:w w:val="85"/>
        </w:rPr>
        <w:t>WSTĘP</w:t>
      </w:r>
      <w:r w:rsidRPr="005A4FBD">
        <w:rPr>
          <w:rFonts w:asciiTheme="minorHAnsi" w:hAnsiTheme="minorHAnsi" w:cstheme="minorHAnsi"/>
          <w:spacing w:val="30"/>
        </w:rPr>
        <w:t xml:space="preserve">  </w:t>
      </w:r>
      <w:r w:rsidRPr="005A4FBD">
        <w:rPr>
          <w:rFonts w:asciiTheme="minorHAnsi" w:hAnsiTheme="minorHAnsi" w:cstheme="minorHAnsi"/>
          <w:w w:val="85"/>
        </w:rPr>
        <w:t>.................................................................................................................................................................</w:t>
      </w:r>
    </w:p>
    <w:p w14:paraId="5433E30A" w14:textId="77777777" w:rsidR="00C745CC" w:rsidRPr="005A4FBD" w:rsidRDefault="00C745CC">
      <w:pPr>
        <w:pStyle w:val="Akapitzlist"/>
        <w:numPr>
          <w:ilvl w:val="1"/>
          <w:numId w:val="82"/>
        </w:numPr>
        <w:tabs>
          <w:tab w:val="left" w:pos="935"/>
        </w:tabs>
        <w:spacing w:before="92"/>
        <w:ind w:right="-6"/>
        <w:rPr>
          <w:rFonts w:asciiTheme="minorHAnsi" w:hAnsiTheme="minorHAnsi" w:cstheme="minorHAnsi"/>
          <w:w w:val="85"/>
          <w:sz w:val="20"/>
          <w:szCs w:val="20"/>
        </w:rPr>
      </w:pPr>
      <w:r w:rsidRPr="005A4FBD">
        <w:rPr>
          <w:rFonts w:asciiTheme="minorHAnsi" w:hAnsiTheme="minorHAnsi" w:cstheme="minorHAnsi"/>
          <w:w w:val="85"/>
          <w:sz w:val="20"/>
          <w:szCs w:val="20"/>
        </w:rPr>
        <w:t>Przedmiot ST ...................................................................................................................................................</w:t>
      </w:r>
    </w:p>
    <w:p w14:paraId="6599D411" w14:textId="77777777" w:rsidR="00C745CC" w:rsidRPr="005A4FBD" w:rsidRDefault="00C745CC">
      <w:pPr>
        <w:pStyle w:val="Akapitzlist"/>
        <w:numPr>
          <w:ilvl w:val="1"/>
          <w:numId w:val="82"/>
        </w:numPr>
        <w:tabs>
          <w:tab w:val="left" w:pos="935"/>
        </w:tabs>
        <w:spacing w:before="92"/>
        <w:ind w:left="935" w:right="-6" w:hanging="373"/>
        <w:rPr>
          <w:rFonts w:asciiTheme="minorHAnsi" w:hAnsiTheme="minorHAnsi" w:cstheme="minorHAnsi"/>
          <w:w w:val="85"/>
          <w:sz w:val="20"/>
          <w:szCs w:val="20"/>
        </w:rPr>
      </w:pPr>
      <w:r w:rsidRPr="005A4FBD">
        <w:rPr>
          <w:rFonts w:asciiTheme="minorHAnsi" w:hAnsiTheme="minorHAnsi" w:cstheme="minorHAnsi"/>
          <w:w w:val="85"/>
          <w:sz w:val="20"/>
          <w:szCs w:val="20"/>
        </w:rPr>
        <w:t>Zakres stosowania ST ......................................................................................................................................</w:t>
      </w:r>
    </w:p>
    <w:p w14:paraId="59697D6C" w14:textId="77777777" w:rsidR="00C745CC" w:rsidRPr="005A4FBD" w:rsidRDefault="00C745CC">
      <w:pPr>
        <w:pStyle w:val="Akapitzlist"/>
        <w:numPr>
          <w:ilvl w:val="1"/>
          <w:numId w:val="82"/>
        </w:numPr>
        <w:tabs>
          <w:tab w:val="left" w:pos="935"/>
        </w:tabs>
        <w:spacing w:before="92"/>
        <w:ind w:left="935" w:right="-6" w:hanging="373"/>
        <w:rPr>
          <w:rFonts w:asciiTheme="minorHAnsi" w:hAnsiTheme="minorHAnsi" w:cstheme="minorHAnsi"/>
          <w:w w:val="85"/>
          <w:sz w:val="20"/>
          <w:szCs w:val="20"/>
        </w:rPr>
      </w:pPr>
      <w:r w:rsidRPr="005A4FBD">
        <w:rPr>
          <w:rFonts w:asciiTheme="minorHAnsi" w:hAnsiTheme="minorHAnsi" w:cstheme="minorHAnsi"/>
          <w:w w:val="85"/>
          <w:sz w:val="20"/>
          <w:szCs w:val="20"/>
        </w:rPr>
        <w:t>Zakres robót objętych ST ................................................................................................................................</w:t>
      </w:r>
    </w:p>
    <w:p w14:paraId="3EFD6BA1" w14:textId="77777777" w:rsidR="00C745CC" w:rsidRPr="005A4FBD" w:rsidRDefault="00C745CC">
      <w:pPr>
        <w:pStyle w:val="Akapitzlist"/>
        <w:numPr>
          <w:ilvl w:val="1"/>
          <w:numId w:val="82"/>
        </w:numPr>
        <w:tabs>
          <w:tab w:val="left" w:pos="935"/>
        </w:tabs>
        <w:spacing w:before="92"/>
        <w:ind w:left="935" w:right="-6" w:hanging="373"/>
        <w:rPr>
          <w:rFonts w:asciiTheme="minorHAnsi" w:hAnsiTheme="minorHAnsi" w:cstheme="minorHAnsi"/>
          <w:w w:val="85"/>
          <w:sz w:val="20"/>
          <w:szCs w:val="20"/>
        </w:rPr>
      </w:pPr>
      <w:r w:rsidRPr="005A4FBD">
        <w:rPr>
          <w:rFonts w:asciiTheme="minorHAnsi" w:hAnsiTheme="minorHAnsi" w:cstheme="minorHAnsi"/>
          <w:w w:val="85"/>
          <w:sz w:val="20"/>
          <w:szCs w:val="20"/>
        </w:rPr>
        <w:t>Określenia podstawowe ST ............................................................................................................................</w:t>
      </w:r>
    </w:p>
    <w:p w14:paraId="1B16DFB3" w14:textId="77777777" w:rsidR="00C745CC" w:rsidRPr="005A4FBD" w:rsidRDefault="00C745CC">
      <w:pPr>
        <w:pStyle w:val="Akapitzlist"/>
        <w:numPr>
          <w:ilvl w:val="1"/>
          <w:numId w:val="82"/>
        </w:numPr>
        <w:tabs>
          <w:tab w:val="left" w:pos="935"/>
        </w:tabs>
        <w:spacing w:before="92"/>
        <w:ind w:left="935" w:right="-6" w:hanging="373"/>
        <w:rPr>
          <w:rFonts w:asciiTheme="minorHAnsi" w:hAnsiTheme="minorHAnsi" w:cstheme="minorHAnsi"/>
          <w:w w:val="85"/>
          <w:sz w:val="20"/>
          <w:szCs w:val="20"/>
        </w:rPr>
      </w:pPr>
      <w:r w:rsidRPr="005A4FBD">
        <w:rPr>
          <w:rFonts w:asciiTheme="minorHAnsi" w:hAnsiTheme="minorHAnsi" w:cstheme="minorHAnsi"/>
          <w:w w:val="85"/>
          <w:sz w:val="20"/>
          <w:szCs w:val="20"/>
        </w:rPr>
        <w:t>Ogólne</w:t>
      </w:r>
      <w:r w:rsidRPr="005A4FBD">
        <w:rPr>
          <w:rFonts w:asciiTheme="minorHAnsi" w:hAnsiTheme="minorHAnsi" w:cstheme="minorHAnsi"/>
          <w:spacing w:val="-1"/>
          <w:w w:val="85"/>
          <w:sz w:val="20"/>
          <w:szCs w:val="20"/>
        </w:rPr>
        <w:t xml:space="preserve"> </w:t>
      </w:r>
      <w:r w:rsidRPr="005A4FBD">
        <w:rPr>
          <w:rFonts w:asciiTheme="minorHAnsi" w:hAnsiTheme="minorHAnsi" w:cstheme="minorHAnsi"/>
          <w:w w:val="95"/>
          <w:sz w:val="20"/>
          <w:szCs w:val="20"/>
        </w:rPr>
        <w:t>wymagania</w:t>
      </w:r>
      <w:r w:rsidRPr="005A4FBD">
        <w:rPr>
          <w:rFonts w:asciiTheme="minorHAnsi" w:hAnsiTheme="minorHAnsi" w:cstheme="minorHAnsi"/>
          <w:spacing w:val="-6"/>
          <w:w w:val="95"/>
          <w:sz w:val="20"/>
          <w:szCs w:val="20"/>
        </w:rPr>
        <w:t xml:space="preserve"> </w:t>
      </w:r>
      <w:r w:rsidRPr="005A4FBD">
        <w:rPr>
          <w:rFonts w:asciiTheme="minorHAnsi" w:hAnsiTheme="minorHAnsi" w:cstheme="minorHAnsi"/>
          <w:w w:val="95"/>
          <w:sz w:val="20"/>
          <w:szCs w:val="20"/>
        </w:rPr>
        <w:t>dotyczące</w:t>
      </w:r>
      <w:r w:rsidRPr="005A4FBD">
        <w:rPr>
          <w:rFonts w:asciiTheme="minorHAnsi" w:hAnsiTheme="minorHAnsi" w:cstheme="minorHAnsi"/>
          <w:spacing w:val="-7"/>
          <w:w w:val="95"/>
          <w:sz w:val="20"/>
          <w:szCs w:val="20"/>
        </w:rPr>
        <w:t xml:space="preserve"> </w:t>
      </w:r>
      <w:r w:rsidRPr="005A4FBD">
        <w:rPr>
          <w:rFonts w:asciiTheme="minorHAnsi" w:hAnsiTheme="minorHAnsi" w:cstheme="minorHAnsi"/>
          <w:w w:val="85"/>
          <w:sz w:val="20"/>
          <w:szCs w:val="20"/>
        </w:rPr>
        <w:t>robót</w:t>
      </w:r>
      <w:r w:rsidRPr="005A4FBD">
        <w:rPr>
          <w:rFonts w:asciiTheme="minorHAnsi" w:hAnsiTheme="minorHAnsi" w:cstheme="minorHAnsi"/>
          <w:spacing w:val="31"/>
          <w:sz w:val="20"/>
          <w:szCs w:val="20"/>
        </w:rPr>
        <w:t xml:space="preserve"> </w:t>
      </w:r>
      <w:r w:rsidRPr="005A4FBD">
        <w:rPr>
          <w:rFonts w:asciiTheme="minorHAnsi" w:hAnsiTheme="minorHAnsi" w:cstheme="minorHAnsi"/>
          <w:w w:val="85"/>
          <w:sz w:val="20"/>
          <w:szCs w:val="20"/>
        </w:rPr>
        <w:t>.........................................................................................................</w:t>
      </w:r>
    </w:p>
    <w:p w14:paraId="57909232" w14:textId="77777777" w:rsidR="00C745CC" w:rsidRPr="005A4FBD" w:rsidRDefault="00C745CC">
      <w:pPr>
        <w:pStyle w:val="Akapitzlist"/>
        <w:numPr>
          <w:ilvl w:val="0"/>
          <w:numId w:val="83"/>
        </w:numPr>
        <w:tabs>
          <w:tab w:val="left" w:pos="769"/>
        </w:tabs>
        <w:spacing w:before="92"/>
        <w:ind w:right="-6"/>
        <w:rPr>
          <w:rFonts w:asciiTheme="minorHAnsi" w:hAnsiTheme="minorHAnsi" w:cstheme="minorHAnsi"/>
          <w:sz w:val="20"/>
          <w:szCs w:val="20"/>
        </w:rPr>
      </w:pPr>
      <w:r w:rsidRPr="005A4FBD">
        <w:rPr>
          <w:rFonts w:asciiTheme="minorHAnsi" w:hAnsiTheme="minorHAnsi" w:cstheme="minorHAnsi"/>
          <w:spacing w:val="8"/>
          <w:w w:val="90"/>
          <w:sz w:val="20"/>
          <w:szCs w:val="20"/>
        </w:rPr>
        <w:t>MATERIAŁY</w:t>
      </w:r>
      <w:r w:rsidRPr="005A4FBD">
        <w:rPr>
          <w:rFonts w:asciiTheme="minorHAnsi" w:hAnsiTheme="minorHAnsi" w:cstheme="minorHAnsi"/>
          <w:spacing w:val="55"/>
          <w:w w:val="150"/>
          <w:sz w:val="20"/>
          <w:szCs w:val="20"/>
        </w:rPr>
        <w:t xml:space="preserve"> </w:t>
      </w:r>
      <w:r w:rsidRPr="005A4FBD">
        <w:rPr>
          <w:rFonts w:asciiTheme="minorHAnsi" w:hAnsiTheme="minorHAnsi" w:cstheme="minorHAnsi"/>
          <w:w w:val="85"/>
          <w:sz w:val="20"/>
          <w:szCs w:val="20"/>
        </w:rPr>
        <w:t>....................................................................................................................................................</w:t>
      </w:r>
    </w:p>
    <w:p w14:paraId="60455C88" w14:textId="77777777" w:rsidR="00C745CC" w:rsidRPr="005A4FBD" w:rsidRDefault="00C745CC">
      <w:pPr>
        <w:pStyle w:val="Akapitzlist"/>
        <w:numPr>
          <w:ilvl w:val="0"/>
          <w:numId w:val="83"/>
        </w:numPr>
        <w:tabs>
          <w:tab w:val="left" w:pos="769"/>
        </w:tabs>
        <w:spacing w:before="91"/>
        <w:ind w:left="769" w:right="-6" w:hanging="207"/>
        <w:rPr>
          <w:rFonts w:asciiTheme="minorHAnsi" w:hAnsiTheme="minorHAnsi" w:cstheme="minorHAnsi"/>
          <w:sz w:val="20"/>
          <w:szCs w:val="20"/>
        </w:rPr>
      </w:pPr>
      <w:r w:rsidRPr="005A4FBD">
        <w:rPr>
          <w:rFonts w:asciiTheme="minorHAnsi" w:hAnsiTheme="minorHAnsi" w:cstheme="minorHAnsi"/>
          <w:spacing w:val="8"/>
          <w:w w:val="85"/>
          <w:sz w:val="20"/>
          <w:szCs w:val="20"/>
        </w:rPr>
        <w:t>SPRZĘT</w:t>
      </w:r>
      <w:r w:rsidRPr="005A4FBD">
        <w:rPr>
          <w:rFonts w:asciiTheme="minorHAnsi" w:hAnsiTheme="minorHAnsi" w:cstheme="minorHAnsi"/>
          <w:spacing w:val="50"/>
          <w:sz w:val="20"/>
          <w:szCs w:val="20"/>
        </w:rPr>
        <w:t xml:space="preserve"> </w:t>
      </w:r>
      <w:r w:rsidRPr="005A4FBD">
        <w:rPr>
          <w:rFonts w:asciiTheme="minorHAnsi" w:hAnsiTheme="minorHAnsi" w:cstheme="minorHAnsi"/>
          <w:w w:val="85"/>
          <w:sz w:val="20"/>
          <w:szCs w:val="20"/>
        </w:rPr>
        <w:t>.............................................................................................................................................................</w:t>
      </w:r>
    </w:p>
    <w:p w14:paraId="5FFBBB79" w14:textId="77777777" w:rsidR="00C745CC" w:rsidRPr="005A4FBD" w:rsidRDefault="00C745CC">
      <w:pPr>
        <w:pStyle w:val="Akapitzlist"/>
        <w:numPr>
          <w:ilvl w:val="0"/>
          <w:numId w:val="83"/>
        </w:numPr>
        <w:tabs>
          <w:tab w:val="left" w:pos="769"/>
        </w:tabs>
        <w:spacing w:before="92"/>
        <w:ind w:left="769" w:right="-6" w:hanging="207"/>
        <w:rPr>
          <w:rFonts w:asciiTheme="minorHAnsi" w:hAnsiTheme="minorHAnsi" w:cstheme="minorHAnsi"/>
          <w:sz w:val="20"/>
          <w:szCs w:val="20"/>
        </w:rPr>
      </w:pPr>
      <w:r w:rsidRPr="005A4FBD">
        <w:rPr>
          <w:rFonts w:asciiTheme="minorHAnsi" w:hAnsiTheme="minorHAnsi" w:cstheme="minorHAnsi"/>
          <w:spacing w:val="12"/>
          <w:w w:val="90"/>
          <w:sz w:val="20"/>
          <w:szCs w:val="20"/>
        </w:rPr>
        <w:t>TRANSPORT</w:t>
      </w:r>
      <w:r w:rsidRPr="005A4FBD">
        <w:rPr>
          <w:rFonts w:asciiTheme="minorHAnsi" w:hAnsiTheme="minorHAnsi" w:cstheme="minorHAnsi"/>
          <w:spacing w:val="77"/>
          <w:sz w:val="20"/>
          <w:szCs w:val="20"/>
        </w:rPr>
        <w:t xml:space="preserve"> </w:t>
      </w:r>
      <w:r w:rsidRPr="005A4FBD">
        <w:rPr>
          <w:rFonts w:asciiTheme="minorHAnsi" w:hAnsiTheme="minorHAnsi" w:cstheme="minorHAnsi"/>
          <w:w w:val="85"/>
          <w:sz w:val="20"/>
          <w:szCs w:val="20"/>
        </w:rPr>
        <w:t>..................................................................................................................................................</w:t>
      </w:r>
    </w:p>
    <w:p w14:paraId="57540AA4" w14:textId="77777777" w:rsidR="00C745CC" w:rsidRPr="005A4FBD" w:rsidRDefault="00C745CC">
      <w:pPr>
        <w:pStyle w:val="Akapitzlist"/>
        <w:numPr>
          <w:ilvl w:val="0"/>
          <w:numId w:val="83"/>
        </w:numPr>
        <w:tabs>
          <w:tab w:val="left" w:pos="771"/>
        </w:tabs>
        <w:spacing w:before="92"/>
        <w:ind w:left="771" w:right="-6"/>
        <w:rPr>
          <w:rFonts w:asciiTheme="minorHAnsi" w:hAnsiTheme="minorHAnsi" w:cstheme="minorHAnsi"/>
          <w:sz w:val="20"/>
          <w:szCs w:val="20"/>
        </w:rPr>
      </w:pPr>
      <w:r w:rsidRPr="005A4FBD">
        <w:rPr>
          <w:rFonts w:asciiTheme="minorHAnsi" w:hAnsiTheme="minorHAnsi" w:cstheme="minorHAnsi"/>
          <w:spacing w:val="6"/>
          <w:sz w:val="20"/>
          <w:szCs w:val="20"/>
        </w:rPr>
        <w:t>WYKONANIE</w:t>
      </w:r>
      <w:r w:rsidRPr="005A4FBD">
        <w:rPr>
          <w:rFonts w:asciiTheme="minorHAnsi" w:hAnsiTheme="minorHAnsi" w:cstheme="minorHAnsi"/>
          <w:spacing w:val="49"/>
          <w:sz w:val="20"/>
          <w:szCs w:val="20"/>
        </w:rPr>
        <w:t xml:space="preserve"> </w:t>
      </w:r>
      <w:r w:rsidRPr="005A4FBD">
        <w:rPr>
          <w:rFonts w:asciiTheme="minorHAnsi" w:hAnsiTheme="minorHAnsi" w:cstheme="minorHAnsi"/>
          <w:spacing w:val="6"/>
          <w:sz w:val="20"/>
          <w:szCs w:val="20"/>
        </w:rPr>
        <w:t>ROBÓT</w:t>
      </w:r>
      <w:r w:rsidRPr="005A4FBD">
        <w:rPr>
          <w:rFonts w:asciiTheme="minorHAnsi" w:hAnsiTheme="minorHAnsi" w:cstheme="minorHAnsi"/>
          <w:spacing w:val="64"/>
          <w:sz w:val="20"/>
          <w:szCs w:val="20"/>
        </w:rPr>
        <w:t xml:space="preserve"> </w:t>
      </w:r>
      <w:r w:rsidRPr="005A4FBD">
        <w:rPr>
          <w:rFonts w:asciiTheme="minorHAnsi" w:hAnsiTheme="minorHAnsi" w:cstheme="minorHAnsi"/>
          <w:w w:val="85"/>
          <w:sz w:val="20"/>
          <w:szCs w:val="20"/>
        </w:rPr>
        <w:t>................................................................................................................................</w:t>
      </w:r>
    </w:p>
    <w:p w14:paraId="4E290ED1" w14:textId="77777777" w:rsidR="00C745CC" w:rsidRPr="005A4FBD" w:rsidRDefault="00C745CC">
      <w:pPr>
        <w:pStyle w:val="Akapitzlist"/>
        <w:numPr>
          <w:ilvl w:val="0"/>
          <w:numId w:val="83"/>
        </w:numPr>
        <w:tabs>
          <w:tab w:val="left" w:pos="769"/>
        </w:tabs>
        <w:spacing w:before="89"/>
        <w:ind w:left="769" w:right="-6" w:hanging="207"/>
        <w:rPr>
          <w:rFonts w:asciiTheme="minorHAnsi" w:hAnsiTheme="minorHAnsi" w:cstheme="minorHAnsi"/>
          <w:sz w:val="20"/>
          <w:szCs w:val="20"/>
        </w:rPr>
      </w:pPr>
      <w:r w:rsidRPr="005A4FBD">
        <w:rPr>
          <w:rFonts w:asciiTheme="minorHAnsi" w:hAnsiTheme="minorHAnsi" w:cstheme="minorHAnsi"/>
          <w:spacing w:val="2"/>
          <w:sz w:val="20"/>
          <w:szCs w:val="20"/>
        </w:rPr>
        <w:t>KONTROLA</w:t>
      </w:r>
      <w:r w:rsidRPr="005A4FBD">
        <w:rPr>
          <w:rFonts w:asciiTheme="minorHAnsi" w:hAnsiTheme="minorHAnsi" w:cstheme="minorHAnsi"/>
          <w:spacing w:val="42"/>
          <w:sz w:val="20"/>
          <w:szCs w:val="20"/>
        </w:rPr>
        <w:t xml:space="preserve"> </w:t>
      </w:r>
      <w:r w:rsidRPr="005A4FBD">
        <w:rPr>
          <w:rFonts w:asciiTheme="minorHAnsi" w:hAnsiTheme="minorHAnsi" w:cstheme="minorHAnsi"/>
          <w:spacing w:val="2"/>
          <w:sz w:val="20"/>
          <w:szCs w:val="20"/>
        </w:rPr>
        <w:t>JAKOŚCI</w:t>
      </w:r>
      <w:r w:rsidRPr="005A4FBD">
        <w:rPr>
          <w:rFonts w:asciiTheme="minorHAnsi" w:hAnsiTheme="minorHAnsi" w:cstheme="minorHAnsi"/>
          <w:spacing w:val="47"/>
          <w:sz w:val="20"/>
          <w:szCs w:val="20"/>
        </w:rPr>
        <w:t xml:space="preserve"> </w:t>
      </w:r>
      <w:r w:rsidRPr="005A4FBD">
        <w:rPr>
          <w:rFonts w:asciiTheme="minorHAnsi" w:hAnsiTheme="minorHAnsi" w:cstheme="minorHAnsi"/>
          <w:spacing w:val="2"/>
          <w:sz w:val="20"/>
          <w:szCs w:val="20"/>
        </w:rPr>
        <w:t>ROBÓT</w:t>
      </w:r>
      <w:r w:rsidRPr="005A4FBD">
        <w:rPr>
          <w:rFonts w:asciiTheme="minorHAnsi" w:hAnsiTheme="minorHAnsi" w:cstheme="minorHAnsi"/>
          <w:spacing w:val="69"/>
          <w:sz w:val="20"/>
          <w:szCs w:val="20"/>
        </w:rPr>
        <w:t xml:space="preserve"> </w:t>
      </w:r>
      <w:r w:rsidRPr="005A4FBD">
        <w:rPr>
          <w:rFonts w:asciiTheme="minorHAnsi" w:hAnsiTheme="minorHAnsi" w:cstheme="minorHAnsi"/>
          <w:w w:val="85"/>
          <w:sz w:val="20"/>
          <w:szCs w:val="20"/>
        </w:rPr>
        <w:t>...................................................................................................................</w:t>
      </w:r>
    </w:p>
    <w:p w14:paraId="182A4E95" w14:textId="77777777" w:rsidR="00C745CC" w:rsidRPr="005A4FBD" w:rsidRDefault="00C745CC">
      <w:pPr>
        <w:pStyle w:val="Akapitzlist"/>
        <w:numPr>
          <w:ilvl w:val="0"/>
          <w:numId w:val="83"/>
        </w:numPr>
        <w:tabs>
          <w:tab w:val="left" w:pos="769"/>
        </w:tabs>
        <w:spacing w:before="92"/>
        <w:ind w:left="769" w:right="-6" w:hanging="207"/>
        <w:rPr>
          <w:rFonts w:asciiTheme="minorHAnsi" w:hAnsiTheme="minorHAnsi" w:cstheme="minorHAnsi"/>
          <w:sz w:val="20"/>
          <w:szCs w:val="20"/>
        </w:rPr>
      </w:pPr>
      <w:r w:rsidRPr="005A4FBD">
        <w:rPr>
          <w:rFonts w:asciiTheme="minorHAnsi" w:hAnsiTheme="minorHAnsi" w:cstheme="minorHAnsi"/>
          <w:spacing w:val="6"/>
          <w:w w:val="95"/>
          <w:sz w:val="20"/>
          <w:szCs w:val="20"/>
        </w:rPr>
        <w:t>OBMIAR</w:t>
      </w:r>
      <w:r w:rsidRPr="005A4FBD">
        <w:rPr>
          <w:rFonts w:asciiTheme="minorHAnsi" w:hAnsiTheme="minorHAnsi" w:cstheme="minorHAnsi"/>
          <w:spacing w:val="45"/>
          <w:sz w:val="20"/>
          <w:szCs w:val="20"/>
        </w:rPr>
        <w:t xml:space="preserve"> </w:t>
      </w:r>
      <w:r w:rsidRPr="005A4FBD">
        <w:rPr>
          <w:rFonts w:asciiTheme="minorHAnsi" w:hAnsiTheme="minorHAnsi" w:cstheme="minorHAnsi"/>
          <w:spacing w:val="6"/>
          <w:w w:val="95"/>
          <w:sz w:val="20"/>
          <w:szCs w:val="20"/>
        </w:rPr>
        <w:t>ROBÓT</w:t>
      </w:r>
      <w:r w:rsidRPr="005A4FBD">
        <w:rPr>
          <w:rFonts w:asciiTheme="minorHAnsi" w:hAnsiTheme="minorHAnsi" w:cstheme="minorHAnsi"/>
          <w:spacing w:val="72"/>
          <w:sz w:val="20"/>
          <w:szCs w:val="20"/>
        </w:rPr>
        <w:t xml:space="preserve"> </w:t>
      </w:r>
      <w:r w:rsidRPr="005A4FBD">
        <w:rPr>
          <w:rFonts w:asciiTheme="minorHAnsi" w:hAnsiTheme="minorHAnsi" w:cstheme="minorHAnsi"/>
          <w:w w:val="85"/>
          <w:sz w:val="20"/>
          <w:szCs w:val="20"/>
        </w:rPr>
        <w:t>..........................................................................................................................................</w:t>
      </w:r>
    </w:p>
    <w:p w14:paraId="2A1557C3" w14:textId="77777777" w:rsidR="00C745CC" w:rsidRPr="005A4FBD" w:rsidRDefault="00C745CC">
      <w:pPr>
        <w:pStyle w:val="Akapitzlist"/>
        <w:numPr>
          <w:ilvl w:val="0"/>
          <w:numId w:val="83"/>
        </w:numPr>
        <w:tabs>
          <w:tab w:val="left" w:pos="769"/>
        </w:tabs>
        <w:spacing w:before="92"/>
        <w:ind w:left="769" w:right="-6" w:hanging="207"/>
        <w:rPr>
          <w:rFonts w:asciiTheme="minorHAnsi" w:hAnsiTheme="minorHAnsi" w:cstheme="minorHAnsi"/>
          <w:sz w:val="20"/>
          <w:szCs w:val="20"/>
        </w:rPr>
      </w:pPr>
      <w:r w:rsidRPr="005A4FBD">
        <w:rPr>
          <w:rFonts w:asciiTheme="minorHAnsi" w:hAnsiTheme="minorHAnsi" w:cstheme="minorHAnsi"/>
          <w:spacing w:val="8"/>
          <w:w w:val="95"/>
          <w:sz w:val="20"/>
          <w:szCs w:val="20"/>
        </w:rPr>
        <w:t>ODBIÓR</w:t>
      </w:r>
      <w:r w:rsidRPr="005A4FBD">
        <w:rPr>
          <w:rFonts w:asciiTheme="minorHAnsi" w:hAnsiTheme="minorHAnsi" w:cstheme="minorHAnsi"/>
          <w:spacing w:val="42"/>
          <w:sz w:val="20"/>
          <w:szCs w:val="20"/>
        </w:rPr>
        <w:t xml:space="preserve"> </w:t>
      </w:r>
      <w:r w:rsidRPr="005A4FBD">
        <w:rPr>
          <w:rFonts w:asciiTheme="minorHAnsi" w:hAnsiTheme="minorHAnsi" w:cstheme="minorHAnsi"/>
          <w:spacing w:val="8"/>
          <w:w w:val="95"/>
          <w:sz w:val="20"/>
          <w:szCs w:val="20"/>
        </w:rPr>
        <w:t>ROBÓT</w:t>
      </w:r>
      <w:r w:rsidRPr="005A4FBD">
        <w:rPr>
          <w:rFonts w:asciiTheme="minorHAnsi" w:hAnsiTheme="minorHAnsi" w:cstheme="minorHAnsi"/>
          <w:spacing w:val="69"/>
          <w:w w:val="150"/>
          <w:sz w:val="20"/>
          <w:szCs w:val="20"/>
        </w:rPr>
        <w:t xml:space="preserve"> </w:t>
      </w:r>
      <w:r w:rsidRPr="005A4FBD">
        <w:rPr>
          <w:rFonts w:asciiTheme="minorHAnsi" w:hAnsiTheme="minorHAnsi" w:cstheme="minorHAnsi"/>
          <w:spacing w:val="-2"/>
          <w:w w:val="60"/>
          <w:sz w:val="20"/>
          <w:szCs w:val="20"/>
        </w:rPr>
        <w:t>.</w:t>
      </w:r>
      <w:r w:rsidRPr="005A4FBD">
        <w:rPr>
          <w:rFonts w:asciiTheme="minorHAnsi" w:hAnsiTheme="minorHAnsi" w:cstheme="minorHAnsi"/>
          <w:w w:val="85"/>
          <w:sz w:val="20"/>
          <w:szCs w:val="20"/>
        </w:rPr>
        <w:t>.........................................................................................................................................</w:t>
      </w:r>
    </w:p>
    <w:p w14:paraId="0FD49F12" w14:textId="77777777" w:rsidR="00C745CC" w:rsidRPr="005A4FBD" w:rsidRDefault="00C745CC">
      <w:pPr>
        <w:pStyle w:val="Akapitzlist"/>
        <w:numPr>
          <w:ilvl w:val="0"/>
          <w:numId w:val="83"/>
        </w:numPr>
        <w:tabs>
          <w:tab w:val="left" w:pos="769"/>
        </w:tabs>
        <w:spacing w:before="92"/>
        <w:ind w:left="769" w:right="-6" w:hanging="207"/>
        <w:rPr>
          <w:rFonts w:asciiTheme="minorHAnsi" w:hAnsiTheme="minorHAnsi" w:cstheme="minorHAnsi"/>
          <w:sz w:val="20"/>
          <w:szCs w:val="20"/>
        </w:rPr>
      </w:pPr>
      <w:r w:rsidRPr="005A4FBD">
        <w:rPr>
          <w:rFonts w:asciiTheme="minorHAnsi" w:hAnsiTheme="minorHAnsi" w:cstheme="minorHAnsi"/>
          <w:spacing w:val="10"/>
          <w:w w:val="95"/>
          <w:sz w:val="20"/>
          <w:szCs w:val="20"/>
        </w:rPr>
        <w:t>PODSTAWA</w:t>
      </w:r>
      <w:r w:rsidRPr="005A4FBD">
        <w:rPr>
          <w:rFonts w:asciiTheme="minorHAnsi" w:hAnsiTheme="minorHAnsi" w:cstheme="minorHAnsi"/>
          <w:spacing w:val="44"/>
          <w:sz w:val="20"/>
          <w:szCs w:val="20"/>
        </w:rPr>
        <w:t xml:space="preserve"> </w:t>
      </w:r>
      <w:r w:rsidRPr="005A4FBD">
        <w:rPr>
          <w:rFonts w:asciiTheme="minorHAnsi" w:hAnsiTheme="minorHAnsi" w:cstheme="minorHAnsi"/>
          <w:spacing w:val="10"/>
          <w:w w:val="95"/>
          <w:sz w:val="20"/>
          <w:szCs w:val="20"/>
        </w:rPr>
        <w:t>PŁATNOŚCI</w:t>
      </w:r>
      <w:r w:rsidRPr="005A4FBD">
        <w:rPr>
          <w:rFonts w:asciiTheme="minorHAnsi" w:hAnsiTheme="minorHAnsi" w:cstheme="minorHAnsi"/>
          <w:spacing w:val="62"/>
          <w:sz w:val="20"/>
          <w:szCs w:val="20"/>
        </w:rPr>
        <w:t xml:space="preserve"> </w:t>
      </w:r>
      <w:r w:rsidRPr="005A4FBD">
        <w:rPr>
          <w:rFonts w:asciiTheme="minorHAnsi" w:hAnsiTheme="minorHAnsi" w:cstheme="minorHAnsi"/>
          <w:w w:val="85"/>
          <w:sz w:val="20"/>
          <w:szCs w:val="20"/>
        </w:rPr>
        <w:t>...........................................................................................................................</w:t>
      </w:r>
    </w:p>
    <w:p w14:paraId="6AE73719" w14:textId="77777777" w:rsidR="00C745CC" w:rsidRPr="005A4FBD" w:rsidRDefault="00C745CC">
      <w:pPr>
        <w:pStyle w:val="Akapitzlist"/>
        <w:numPr>
          <w:ilvl w:val="0"/>
          <w:numId w:val="83"/>
        </w:numPr>
        <w:tabs>
          <w:tab w:val="left" w:pos="881"/>
        </w:tabs>
        <w:spacing w:before="94"/>
        <w:ind w:left="881" w:right="-6" w:hanging="319"/>
        <w:rPr>
          <w:rFonts w:asciiTheme="minorHAnsi" w:hAnsiTheme="minorHAnsi" w:cstheme="minorHAnsi"/>
          <w:sz w:val="20"/>
          <w:szCs w:val="20"/>
        </w:rPr>
      </w:pPr>
      <w:r w:rsidRPr="005A4FBD">
        <w:rPr>
          <w:rFonts w:asciiTheme="minorHAnsi" w:hAnsiTheme="minorHAnsi" w:cstheme="minorHAnsi"/>
          <w:spacing w:val="4"/>
          <w:w w:val="95"/>
          <w:sz w:val="20"/>
          <w:szCs w:val="20"/>
        </w:rPr>
        <w:t>PRZEPISY</w:t>
      </w:r>
      <w:r w:rsidRPr="005A4FBD">
        <w:rPr>
          <w:rFonts w:asciiTheme="minorHAnsi" w:hAnsiTheme="minorHAnsi" w:cstheme="minorHAnsi"/>
          <w:spacing w:val="41"/>
          <w:sz w:val="20"/>
          <w:szCs w:val="20"/>
        </w:rPr>
        <w:t xml:space="preserve"> </w:t>
      </w:r>
      <w:r w:rsidRPr="005A4FBD">
        <w:rPr>
          <w:rFonts w:asciiTheme="minorHAnsi" w:hAnsiTheme="minorHAnsi" w:cstheme="minorHAnsi"/>
          <w:spacing w:val="4"/>
          <w:w w:val="95"/>
          <w:sz w:val="20"/>
          <w:szCs w:val="20"/>
        </w:rPr>
        <w:t>ZWIĄZANE</w:t>
      </w:r>
      <w:r w:rsidRPr="005A4FBD">
        <w:rPr>
          <w:rFonts w:asciiTheme="minorHAnsi" w:hAnsiTheme="minorHAnsi" w:cstheme="minorHAnsi"/>
          <w:spacing w:val="70"/>
          <w:w w:val="150"/>
          <w:sz w:val="20"/>
          <w:szCs w:val="20"/>
        </w:rPr>
        <w:t xml:space="preserve"> </w:t>
      </w:r>
      <w:r w:rsidRPr="005A4FBD">
        <w:rPr>
          <w:rFonts w:asciiTheme="minorHAnsi" w:hAnsiTheme="minorHAnsi" w:cstheme="minorHAnsi"/>
          <w:w w:val="85"/>
          <w:sz w:val="20"/>
          <w:szCs w:val="20"/>
        </w:rPr>
        <w:t>................................................................................................................................</w:t>
      </w:r>
    </w:p>
    <w:p w14:paraId="4339B7D0" w14:textId="77777777" w:rsidR="00C745CC" w:rsidRPr="005A4FBD" w:rsidRDefault="00C745CC" w:rsidP="00C745CC">
      <w:pPr>
        <w:pStyle w:val="Tekstpodstawowy"/>
        <w:ind w:left="0" w:right="-6"/>
        <w:rPr>
          <w:rFonts w:asciiTheme="minorHAnsi" w:hAnsiTheme="minorHAnsi" w:cstheme="minorHAnsi"/>
        </w:rPr>
      </w:pPr>
    </w:p>
    <w:p w14:paraId="184D789D" w14:textId="77777777" w:rsidR="00C745CC" w:rsidRPr="005A4FBD" w:rsidRDefault="00C745CC" w:rsidP="00C745CC">
      <w:pPr>
        <w:pStyle w:val="Tekstpodstawowy"/>
        <w:ind w:left="0" w:right="-6"/>
        <w:rPr>
          <w:rFonts w:asciiTheme="minorHAnsi" w:hAnsiTheme="minorHAnsi" w:cstheme="minorHAnsi"/>
        </w:rPr>
      </w:pPr>
    </w:p>
    <w:p w14:paraId="6F18CE8A" w14:textId="77777777" w:rsidR="00C745CC" w:rsidRPr="005A4FBD" w:rsidRDefault="00C745CC" w:rsidP="00C745CC">
      <w:pPr>
        <w:pStyle w:val="Tekstpodstawowy"/>
        <w:spacing w:before="43"/>
        <w:ind w:left="0" w:right="-6"/>
        <w:rPr>
          <w:rFonts w:asciiTheme="minorHAnsi" w:hAnsiTheme="minorHAnsi" w:cstheme="minorHAnsi"/>
        </w:rPr>
      </w:pPr>
    </w:p>
    <w:p w14:paraId="25B8641E" w14:textId="77777777" w:rsidR="00C745CC" w:rsidRPr="005A4FBD" w:rsidRDefault="00C745CC" w:rsidP="00C745CC">
      <w:pPr>
        <w:pStyle w:val="Tekstpodstawowy"/>
        <w:spacing w:line="276" w:lineRule="auto"/>
        <w:ind w:right="-6"/>
        <w:rPr>
          <w:rFonts w:asciiTheme="minorHAnsi" w:hAnsiTheme="minorHAnsi" w:cstheme="minorHAnsi"/>
        </w:rPr>
      </w:pPr>
      <w:r w:rsidRPr="005A4FBD">
        <w:rPr>
          <w:rFonts w:asciiTheme="minorHAnsi" w:hAnsiTheme="minorHAnsi" w:cstheme="minorHAnsi"/>
          <w:w w:val="85"/>
          <w:u w:val="single"/>
        </w:rPr>
        <w:t>Najważniejsze</w:t>
      </w:r>
      <w:r w:rsidRPr="005A4FBD">
        <w:rPr>
          <w:rFonts w:asciiTheme="minorHAnsi" w:hAnsiTheme="minorHAnsi" w:cstheme="minorHAnsi"/>
          <w:spacing w:val="13"/>
          <w:u w:val="single"/>
        </w:rPr>
        <w:t xml:space="preserve"> </w:t>
      </w:r>
      <w:r w:rsidRPr="005A4FBD">
        <w:rPr>
          <w:rFonts w:asciiTheme="minorHAnsi" w:hAnsiTheme="minorHAnsi" w:cstheme="minorHAnsi"/>
          <w:w w:val="85"/>
          <w:u w:val="single"/>
        </w:rPr>
        <w:t>oznaczenia</w:t>
      </w:r>
      <w:r w:rsidRPr="005A4FBD">
        <w:rPr>
          <w:rFonts w:asciiTheme="minorHAnsi" w:hAnsiTheme="minorHAnsi" w:cstheme="minorHAnsi"/>
          <w:spacing w:val="11"/>
          <w:u w:val="single"/>
        </w:rPr>
        <w:t xml:space="preserve"> </w:t>
      </w:r>
      <w:r w:rsidRPr="005A4FBD">
        <w:rPr>
          <w:rFonts w:asciiTheme="minorHAnsi" w:hAnsiTheme="minorHAnsi" w:cstheme="minorHAnsi"/>
          <w:w w:val="85"/>
          <w:u w:val="single"/>
        </w:rPr>
        <w:t>i</w:t>
      </w:r>
      <w:r w:rsidRPr="005A4FBD">
        <w:rPr>
          <w:rFonts w:asciiTheme="minorHAnsi" w:hAnsiTheme="minorHAnsi" w:cstheme="minorHAnsi"/>
          <w:spacing w:val="12"/>
          <w:u w:val="single"/>
        </w:rPr>
        <w:t xml:space="preserve"> </w:t>
      </w:r>
      <w:r w:rsidRPr="005A4FBD">
        <w:rPr>
          <w:rFonts w:asciiTheme="minorHAnsi" w:hAnsiTheme="minorHAnsi" w:cstheme="minorHAnsi"/>
          <w:spacing w:val="-2"/>
          <w:w w:val="85"/>
          <w:u w:val="single"/>
        </w:rPr>
        <w:t>skróty</w:t>
      </w:r>
      <w:r w:rsidRPr="005A4FBD">
        <w:rPr>
          <w:rFonts w:asciiTheme="minorHAnsi" w:hAnsiTheme="minorHAnsi" w:cstheme="minorHAnsi"/>
          <w:spacing w:val="-2"/>
          <w:w w:val="85"/>
        </w:rPr>
        <w:t>:</w:t>
      </w:r>
    </w:p>
    <w:p w14:paraId="2DE5A09A" w14:textId="77777777" w:rsidR="00C745CC" w:rsidRPr="005A4FBD" w:rsidRDefault="00C745CC" w:rsidP="00C745CC">
      <w:pPr>
        <w:pStyle w:val="Tekstpodstawowy"/>
        <w:spacing w:line="276" w:lineRule="auto"/>
        <w:ind w:right="-6"/>
        <w:rPr>
          <w:rFonts w:asciiTheme="minorHAnsi" w:hAnsiTheme="minorHAnsi" w:cstheme="minorHAnsi"/>
        </w:rPr>
      </w:pPr>
      <w:r w:rsidRPr="005A4FBD">
        <w:rPr>
          <w:rFonts w:asciiTheme="minorHAnsi" w:hAnsiTheme="minorHAnsi" w:cstheme="minorHAnsi"/>
          <w:w w:val="90"/>
        </w:rPr>
        <w:t>ST</w:t>
      </w:r>
      <w:r w:rsidRPr="005A4FBD">
        <w:rPr>
          <w:rFonts w:asciiTheme="minorHAnsi" w:hAnsiTheme="minorHAnsi" w:cstheme="minorHAnsi"/>
          <w:spacing w:val="-7"/>
          <w:w w:val="90"/>
        </w:rPr>
        <w:t xml:space="preserve"> </w:t>
      </w:r>
      <w:r w:rsidRPr="005A4FBD">
        <w:rPr>
          <w:rFonts w:asciiTheme="minorHAnsi" w:hAnsiTheme="minorHAnsi" w:cstheme="minorHAnsi"/>
          <w:w w:val="90"/>
        </w:rPr>
        <w:t>–</w:t>
      </w:r>
      <w:r w:rsidRPr="005A4FBD">
        <w:rPr>
          <w:rFonts w:asciiTheme="minorHAnsi" w:hAnsiTheme="minorHAnsi" w:cstheme="minorHAnsi"/>
          <w:spacing w:val="-4"/>
          <w:w w:val="90"/>
        </w:rPr>
        <w:t xml:space="preserve"> </w:t>
      </w:r>
      <w:r w:rsidRPr="005A4FBD">
        <w:rPr>
          <w:rFonts w:asciiTheme="minorHAnsi" w:hAnsiTheme="minorHAnsi" w:cstheme="minorHAnsi"/>
          <w:w w:val="90"/>
        </w:rPr>
        <w:t>Specyfikacja</w:t>
      </w:r>
      <w:r w:rsidRPr="005A4FBD">
        <w:rPr>
          <w:rFonts w:asciiTheme="minorHAnsi" w:hAnsiTheme="minorHAnsi" w:cstheme="minorHAnsi"/>
          <w:spacing w:val="-5"/>
          <w:w w:val="90"/>
        </w:rPr>
        <w:t xml:space="preserve"> </w:t>
      </w:r>
      <w:r w:rsidRPr="005A4FBD">
        <w:rPr>
          <w:rFonts w:asciiTheme="minorHAnsi" w:hAnsiTheme="minorHAnsi" w:cstheme="minorHAnsi"/>
          <w:spacing w:val="-2"/>
          <w:w w:val="90"/>
        </w:rPr>
        <w:t>Techniczna</w:t>
      </w:r>
    </w:p>
    <w:p w14:paraId="5D4EF548" w14:textId="77777777" w:rsidR="00C745CC" w:rsidRPr="005A4FBD" w:rsidRDefault="00C745CC" w:rsidP="00C745CC">
      <w:pPr>
        <w:pStyle w:val="Tekstpodstawowy"/>
        <w:spacing w:line="276" w:lineRule="auto"/>
        <w:ind w:right="-6"/>
        <w:rPr>
          <w:rFonts w:asciiTheme="minorHAnsi" w:hAnsiTheme="minorHAnsi" w:cstheme="minorHAnsi"/>
          <w:w w:val="90"/>
        </w:rPr>
      </w:pPr>
      <w:r w:rsidRPr="005A4FBD">
        <w:rPr>
          <w:rFonts w:asciiTheme="minorHAnsi" w:hAnsiTheme="minorHAnsi" w:cstheme="minorHAnsi"/>
          <w:w w:val="90"/>
        </w:rPr>
        <w:t>SST</w:t>
      </w:r>
      <w:r w:rsidRPr="005A4FBD">
        <w:rPr>
          <w:rFonts w:asciiTheme="minorHAnsi" w:hAnsiTheme="minorHAnsi" w:cstheme="minorHAnsi"/>
          <w:spacing w:val="-6"/>
          <w:w w:val="90"/>
        </w:rPr>
        <w:t xml:space="preserve"> </w:t>
      </w:r>
      <w:r w:rsidRPr="005A4FBD">
        <w:rPr>
          <w:rFonts w:asciiTheme="minorHAnsi" w:hAnsiTheme="minorHAnsi" w:cstheme="minorHAnsi"/>
          <w:w w:val="90"/>
        </w:rPr>
        <w:t>–</w:t>
      </w:r>
      <w:r w:rsidRPr="005A4FBD">
        <w:rPr>
          <w:rFonts w:asciiTheme="minorHAnsi" w:hAnsiTheme="minorHAnsi" w:cstheme="minorHAnsi"/>
          <w:spacing w:val="-5"/>
          <w:w w:val="90"/>
        </w:rPr>
        <w:t xml:space="preserve"> </w:t>
      </w:r>
      <w:r w:rsidRPr="005A4FBD">
        <w:rPr>
          <w:rFonts w:asciiTheme="minorHAnsi" w:hAnsiTheme="minorHAnsi" w:cstheme="minorHAnsi"/>
          <w:w w:val="90"/>
        </w:rPr>
        <w:t>Szczegółowa</w:t>
      </w:r>
      <w:r w:rsidRPr="005A4FBD">
        <w:rPr>
          <w:rFonts w:asciiTheme="minorHAnsi" w:hAnsiTheme="minorHAnsi" w:cstheme="minorHAnsi"/>
          <w:spacing w:val="-6"/>
          <w:w w:val="90"/>
        </w:rPr>
        <w:t xml:space="preserve"> </w:t>
      </w:r>
      <w:r w:rsidRPr="005A4FBD">
        <w:rPr>
          <w:rFonts w:asciiTheme="minorHAnsi" w:hAnsiTheme="minorHAnsi" w:cstheme="minorHAnsi"/>
          <w:w w:val="90"/>
        </w:rPr>
        <w:t>Specyfikacja</w:t>
      </w:r>
      <w:r w:rsidRPr="005A4FBD">
        <w:rPr>
          <w:rFonts w:asciiTheme="minorHAnsi" w:hAnsiTheme="minorHAnsi" w:cstheme="minorHAnsi"/>
          <w:spacing w:val="-7"/>
          <w:w w:val="90"/>
        </w:rPr>
        <w:t xml:space="preserve"> </w:t>
      </w:r>
      <w:r w:rsidRPr="005A4FBD">
        <w:rPr>
          <w:rFonts w:asciiTheme="minorHAnsi" w:hAnsiTheme="minorHAnsi" w:cstheme="minorHAnsi"/>
          <w:w w:val="90"/>
        </w:rPr>
        <w:t xml:space="preserve">Techniczna </w:t>
      </w:r>
    </w:p>
    <w:p w14:paraId="3924B3FB" w14:textId="77777777" w:rsidR="00C745CC" w:rsidRPr="005A4FBD" w:rsidRDefault="00C745CC" w:rsidP="00C745CC">
      <w:pPr>
        <w:pStyle w:val="Tekstpodstawowy"/>
        <w:spacing w:line="276" w:lineRule="auto"/>
        <w:ind w:right="-6"/>
        <w:rPr>
          <w:rFonts w:asciiTheme="minorHAnsi" w:hAnsiTheme="minorHAnsi" w:cstheme="minorHAnsi"/>
        </w:rPr>
      </w:pPr>
      <w:r w:rsidRPr="005A4FBD">
        <w:rPr>
          <w:rFonts w:asciiTheme="minorHAnsi" w:hAnsiTheme="minorHAnsi" w:cstheme="minorHAnsi"/>
          <w:spacing w:val="-2"/>
        </w:rPr>
        <w:t>ITB</w:t>
      </w:r>
      <w:r w:rsidRPr="005A4FBD">
        <w:rPr>
          <w:rFonts w:asciiTheme="minorHAnsi" w:hAnsiTheme="minorHAnsi" w:cstheme="minorHAnsi"/>
          <w:spacing w:val="-12"/>
        </w:rPr>
        <w:t xml:space="preserve"> </w:t>
      </w:r>
      <w:r w:rsidRPr="005A4FBD">
        <w:rPr>
          <w:rFonts w:asciiTheme="minorHAnsi" w:hAnsiTheme="minorHAnsi" w:cstheme="minorHAnsi"/>
          <w:spacing w:val="-2"/>
        </w:rPr>
        <w:t>–</w:t>
      </w:r>
      <w:r w:rsidRPr="005A4FBD">
        <w:rPr>
          <w:rFonts w:asciiTheme="minorHAnsi" w:hAnsiTheme="minorHAnsi" w:cstheme="minorHAnsi"/>
          <w:spacing w:val="-11"/>
        </w:rPr>
        <w:t xml:space="preserve"> </w:t>
      </w:r>
      <w:r w:rsidRPr="005A4FBD">
        <w:rPr>
          <w:rFonts w:asciiTheme="minorHAnsi" w:hAnsiTheme="minorHAnsi" w:cstheme="minorHAnsi"/>
          <w:spacing w:val="-2"/>
        </w:rPr>
        <w:t>Instytut</w:t>
      </w:r>
      <w:r w:rsidRPr="005A4FBD">
        <w:rPr>
          <w:rFonts w:asciiTheme="minorHAnsi" w:hAnsiTheme="minorHAnsi" w:cstheme="minorHAnsi"/>
          <w:spacing w:val="-12"/>
        </w:rPr>
        <w:t xml:space="preserve"> </w:t>
      </w:r>
      <w:r w:rsidRPr="005A4FBD">
        <w:rPr>
          <w:rFonts w:asciiTheme="minorHAnsi" w:hAnsiTheme="minorHAnsi" w:cstheme="minorHAnsi"/>
          <w:spacing w:val="-2"/>
        </w:rPr>
        <w:t>Techniki</w:t>
      </w:r>
      <w:r w:rsidRPr="005A4FBD">
        <w:rPr>
          <w:rFonts w:asciiTheme="minorHAnsi" w:hAnsiTheme="minorHAnsi" w:cstheme="minorHAnsi"/>
          <w:spacing w:val="-12"/>
        </w:rPr>
        <w:t xml:space="preserve"> </w:t>
      </w:r>
      <w:r w:rsidRPr="005A4FBD">
        <w:rPr>
          <w:rFonts w:asciiTheme="minorHAnsi" w:hAnsiTheme="minorHAnsi" w:cstheme="minorHAnsi"/>
          <w:spacing w:val="-2"/>
        </w:rPr>
        <w:t>Budowlanej</w:t>
      </w:r>
    </w:p>
    <w:p w14:paraId="50198271" w14:textId="77777777" w:rsidR="00C745CC" w:rsidRPr="005A4FBD" w:rsidRDefault="00C745CC" w:rsidP="00C745CC">
      <w:pPr>
        <w:pStyle w:val="Tekstpodstawowy"/>
        <w:spacing w:line="276" w:lineRule="auto"/>
        <w:ind w:right="-6"/>
        <w:rPr>
          <w:rFonts w:asciiTheme="minorHAnsi" w:hAnsiTheme="minorHAnsi" w:cstheme="minorHAnsi"/>
        </w:rPr>
      </w:pPr>
      <w:r w:rsidRPr="005A4FBD">
        <w:rPr>
          <w:rFonts w:asciiTheme="minorHAnsi" w:hAnsiTheme="minorHAnsi" w:cstheme="minorHAnsi"/>
          <w:w w:val="90"/>
        </w:rPr>
        <w:t>PZJ</w:t>
      </w:r>
      <w:r w:rsidRPr="005A4FBD">
        <w:rPr>
          <w:rFonts w:asciiTheme="minorHAnsi" w:hAnsiTheme="minorHAnsi" w:cstheme="minorHAnsi"/>
        </w:rPr>
        <w:t xml:space="preserve"> </w:t>
      </w:r>
      <w:r w:rsidRPr="005A4FBD">
        <w:rPr>
          <w:rFonts w:asciiTheme="minorHAnsi" w:hAnsiTheme="minorHAnsi" w:cstheme="minorHAnsi"/>
          <w:w w:val="90"/>
        </w:rPr>
        <w:t>–</w:t>
      </w:r>
      <w:r w:rsidRPr="005A4FBD">
        <w:rPr>
          <w:rFonts w:asciiTheme="minorHAnsi" w:hAnsiTheme="minorHAnsi" w:cstheme="minorHAnsi"/>
          <w:spacing w:val="1"/>
        </w:rPr>
        <w:t xml:space="preserve"> </w:t>
      </w:r>
      <w:r w:rsidRPr="005A4FBD">
        <w:rPr>
          <w:rFonts w:asciiTheme="minorHAnsi" w:hAnsiTheme="minorHAnsi" w:cstheme="minorHAnsi"/>
          <w:w w:val="90"/>
        </w:rPr>
        <w:t>Program</w:t>
      </w:r>
      <w:r w:rsidRPr="005A4FBD">
        <w:rPr>
          <w:rFonts w:asciiTheme="minorHAnsi" w:hAnsiTheme="minorHAnsi" w:cstheme="minorHAnsi"/>
        </w:rPr>
        <w:t xml:space="preserve"> </w:t>
      </w:r>
      <w:r w:rsidRPr="005A4FBD">
        <w:rPr>
          <w:rFonts w:asciiTheme="minorHAnsi" w:hAnsiTheme="minorHAnsi" w:cstheme="minorHAnsi"/>
          <w:w w:val="90"/>
        </w:rPr>
        <w:t>Zabezpieczenia</w:t>
      </w:r>
      <w:r w:rsidRPr="005A4FBD">
        <w:rPr>
          <w:rFonts w:asciiTheme="minorHAnsi" w:hAnsiTheme="minorHAnsi" w:cstheme="minorHAnsi"/>
          <w:spacing w:val="-2"/>
        </w:rPr>
        <w:t xml:space="preserve"> </w:t>
      </w:r>
      <w:r w:rsidRPr="005A4FBD">
        <w:rPr>
          <w:rFonts w:asciiTheme="minorHAnsi" w:hAnsiTheme="minorHAnsi" w:cstheme="minorHAnsi"/>
          <w:spacing w:val="-2"/>
          <w:w w:val="90"/>
        </w:rPr>
        <w:t>Jakości</w:t>
      </w:r>
    </w:p>
    <w:p w14:paraId="7DAE1638" w14:textId="77777777" w:rsidR="00C745CC" w:rsidRDefault="00C745CC" w:rsidP="00C745CC">
      <w:pPr>
        <w:pStyle w:val="Tekstpodstawowy"/>
        <w:spacing w:line="331" w:lineRule="auto"/>
        <w:ind w:right="-6"/>
        <w:rPr>
          <w:rFonts w:asciiTheme="minorHAnsi" w:hAnsiTheme="minorHAnsi" w:cstheme="minorHAnsi"/>
          <w:spacing w:val="-2"/>
          <w:w w:val="90"/>
        </w:rPr>
      </w:pPr>
      <w:r w:rsidRPr="005A4FBD">
        <w:rPr>
          <w:rFonts w:asciiTheme="minorHAnsi" w:hAnsiTheme="minorHAnsi" w:cstheme="minorHAnsi"/>
          <w:w w:val="90"/>
        </w:rPr>
        <w:t>Bhp</w:t>
      </w:r>
      <w:r w:rsidRPr="005A4FBD">
        <w:rPr>
          <w:rFonts w:asciiTheme="minorHAnsi" w:hAnsiTheme="minorHAnsi" w:cstheme="minorHAnsi"/>
          <w:spacing w:val="-1"/>
        </w:rPr>
        <w:t xml:space="preserve"> </w:t>
      </w:r>
      <w:r w:rsidRPr="005A4FBD">
        <w:rPr>
          <w:rFonts w:asciiTheme="minorHAnsi" w:hAnsiTheme="minorHAnsi" w:cstheme="minorHAnsi"/>
          <w:w w:val="90"/>
        </w:rPr>
        <w:t>–</w:t>
      </w:r>
      <w:r w:rsidRPr="005A4FBD">
        <w:rPr>
          <w:rFonts w:asciiTheme="minorHAnsi" w:hAnsiTheme="minorHAnsi" w:cstheme="minorHAnsi"/>
        </w:rPr>
        <w:t xml:space="preserve"> </w:t>
      </w:r>
      <w:r w:rsidRPr="005A4FBD">
        <w:rPr>
          <w:rFonts w:asciiTheme="minorHAnsi" w:hAnsiTheme="minorHAnsi" w:cstheme="minorHAnsi"/>
          <w:w w:val="90"/>
        </w:rPr>
        <w:t>Bezpieczeństwo</w:t>
      </w:r>
      <w:r w:rsidRPr="005A4FBD">
        <w:rPr>
          <w:rFonts w:asciiTheme="minorHAnsi" w:hAnsiTheme="minorHAnsi" w:cstheme="minorHAnsi"/>
          <w:spacing w:val="-1"/>
        </w:rPr>
        <w:t xml:space="preserve"> </w:t>
      </w:r>
      <w:r w:rsidRPr="005A4FBD">
        <w:rPr>
          <w:rFonts w:asciiTheme="minorHAnsi" w:hAnsiTheme="minorHAnsi" w:cstheme="minorHAnsi"/>
          <w:w w:val="90"/>
        </w:rPr>
        <w:t>i</w:t>
      </w:r>
      <w:r w:rsidRPr="005A4FBD">
        <w:rPr>
          <w:rFonts w:asciiTheme="minorHAnsi" w:hAnsiTheme="minorHAnsi" w:cstheme="minorHAnsi"/>
        </w:rPr>
        <w:t xml:space="preserve"> </w:t>
      </w:r>
      <w:r w:rsidRPr="005A4FBD">
        <w:rPr>
          <w:rFonts w:asciiTheme="minorHAnsi" w:hAnsiTheme="minorHAnsi" w:cstheme="minorHAnsi"/>
          <w:w w:val="90"/>
        </w:rPr>
        <w:t>higiena</w:t>
      </w:r>
      <w:r w:rsidRPr="005A4FBD">
        <w:rPr>
          <w:rFonts w:asciiTheme="minorHAnsi" w:hAnsiTheme="minorHAnsi" w:cstheme="minorHAnsi"/>
          <w:spacing w:val="-3"/>
        </w:rPr>
        <w:t xml:space="preserve"> </w:t>
      </w:r>
      <w:r w:rsidRPr="005A4FBD">
        <w:rPr>
          <w:rFonts w:asciiTheme="minorHAnsi" w:hAnsiTheme="minorHAnsi" w:cstheme="minorHAnsi"/>
          <w:w w:val="90"/>
        </w:rPr>
        <w:t>pracy</w:t>
      </w:r>
      <w:r w:rsidRPr="005A4FBD">
        <w:rPr>
          <w:rFonts w:asciiTheme="minorHAnsi" w:hAnsiTheme="minorHAnsi" w:cstheme="minorHAnsi"/>
          <w:spacing w:val="-2"/>
        </w:rPr>
        <w:t xml:space="preserve"> </w:t>
      </w:r>
      <w:r w:rsidRPr="005A4FBD">
        <w:rPr>
          <w:rFonts w:asciiTheme="minorHAnsi" w:hAnsiTheme="minorHAnsi" w:cstheme="minorHAnsi"/>
          <w:w w:val="90"/>
        </w:rPr>
        <w:t>podczas</w:t>
      </w:r>
      <w:r w:rsidRPr="005A4FBD">
        <w:rPr>
          <w:rFonts w:asciiTheme="minorHAnsi" w:hAnsiTheme="minorHAnsi" w:cstheme="minorHAnsi"/>
          <w:spacing w:val="-2"/>
        </w:rPr>
        <w:t xml:space="preserve"> </w:t>
      </w:r>
      <w:r w:rsidRPr="005A4FBD">
        <w:rPr>
          <w:rFonts w:asciiTheme="minorHAnsi" w:hAnsiTheme="minorHAnsi" w:cstheme="minorHAnsi"/>
          <w:w w:val="90"/>
        </w:rPr>
        <w:t>wykonywania</w:t>
      </w:r>
      <w:r w:rsidRPr="005A4FBD">
        <w:rPr>
          <w:rFonts w:asciiTheme="minorHAnsi" w:hAnsiTheme="minorHAnsi" w:cstheme="minorHAnsi"/>
        </w:rPr>
        <w:t xml:space="preserve"> </w:t>
      </w:r>
      <w:r w:rsidRPr="005A4FBD">
        <w:rPr>
          <w:rFonts w:asciiTheme="minorHAnsi" w:hAnsiTheme="minorHAnsi" w:cstheme="minorHAnsi"/>
          <w:w w:val="90"/>
        </w:rPr>
        <w:t>robót</w:t>
      </w:r>
      <w:r w:rsidRPr="005A4FBD">
        <w:rPr>
          <w:rFonts w:asciiTheme="minorHAnsi" w:hAnsiTheme="minorHAnsi" w:cstheme="minorHAnsi"/>
        </w:rPr>
        <w:t xml:space="preserve"> </w:t>
      </w:r>
      <w:r w:rsidRPr="005A4FBD">
        <w:rPr>
          <w:rFonts w:asciiTheme="minorHAnsi" w:hAnsiTheme="minorHAnsi" w:cstheme="minorHAnsi"/>
          <w:spacing w:val="-2"/>
          <w:w w:val="90"/>
        </w:rPr>
        <w:t>budowlanych.</w:t>
      </w:r>
    </w:p>
    <w:p w14:paraId="4240D64B" w14:textId="77777777" w:rsidR="00CD7437" w:rsidRPr="004B7080" w:rsidRDefault="00CD7437">
      <w:pPr>
        <w:pStyle w:val="Tekstpodstawowy"/>
        <w:ind w:left="0"/>
        <w:rPr>
          <w:rFonts w:ascii="Calibri" w:hAnsi="Calibri" w:cs="Calibri"/>
        </w:rPr>
      </w:pPr>
    </w:p>
    <w:p w14:paraId="4C69E5DE" w14:textId="77777777" w:rsidR="00CD7437" w:rsidRPr="004B7080" w:rsidRDefault="00CD7437">
      <w:pPr>
        <w:pStyle w:val="Tekstpodstawowy"/>
        <w:ind w:left="0"/>
        <w:rPr>
          <w:rFonts w:ascii="Calibri" w:hAnsi="Calibri" w:cs="Calibri"/>
        </w:rPr>
      </w:pPr>
    </w:p>
    <w:p w14:paraId="15A461B3" w14:textId="77777777" w:rsidR="00CD7437" w:rsidRPr="004B7080" w:rsidRDefault="00CD7437">
      <w:pPr>
        <w:pStyle w:val="Tekstpodstawowy"/>
        <w:spacing w:before="10"/>
        <w:ind w:left="0"/>
        <w:rPr>
          <w:rFonts w:ascii="Calibri" w:hAnsi="Calibri" w:cs="Calibri"/>
        </w:rPr>
      </w:pPr>
    </w:p>
    <w:p w14:paraId="5E44C0A7" w14:textId="77777777" w:rsidR="00CD7437" w:rsidRPr="004B7080" w:rsidRDefault="00691BF6">
      <w:pPr>
        <w:pStyle w:val="Nagwek5"/>
        <w:numPr>
          <w:ilvl w:val="0"/>
          <w:numId w:val="84"/>
        </w:numPr>
        <w:tabs>
          <w:tab w:val="left" w:pos="746"/>
        </w:tabs>
        <w:spacing w:line="240" w:lineRule="auto"/>
        <w:ind w:right="-6"/>
        <w:rPr>
          <w:rFonts w:ascii="Calibri" w:hAnsi="Calibri" w:cs="Calibri"/>
        </w:rPr>
      </w:pPr>
      <w:r w:rsidRPr="00E8364F">
        <w:rPr>
          <w:rFonts w:ascii="Calibri" w:hAnsi="Calibri" w:cs="Calibri"/>
        </w:rPr>
        <w:lastRenderedPageBreak/>
        <w:t>WSTĘP</w:t>
      </w:r>
    </w:p>
    <w:p w14:paraId="0E9FC274" w14:textId="77777777" w:rsidR="00CD7437" w:rsidRPr="004B7080" w:rsidRDefault="00691BF6">
      <w:pPr>
        <w:pStyle w:val="Nagwek8"/>
        <w:numPr>
          <w:ilvl w:val="1"/>
          <w:numId w:val="85"/>
        </w:numPr>
        <w:tabs>
          <w:tab w:val="left" w:pos="1060"/>
        </w:tabs>
        <w:ind w:right="-6"/>
        <w:jc w:val="both"/>
        <w:rPr>
          <w:rFonts w:ascii="Calibri" w:hAnsi="Calibri" w:cs="Calibri"/>
        </w:rPr>
      </w:pPr>
      <w:r w:rsidRPr="004B7080">
        <w:rPr>
          <w:rFonts w:ascii="Calibri" w:hAnsi="Calibri" w:cs="Calibri"/>
        </w:rPr>
        <w:t>Przedmiot</w:t>
      </w:r>
      <w:r w:rsidRPr="00E8364F">
        <w:rPr>
          <w:rFonts w:ascii="Calibri" w:hAnsi="Calibri" w:cs="Calibri"/>
        </w:rPr>
        <w:t xml:space="preserve"> SST</w:t>
      </w:r>
    </w:p>
    <w:p w14:paraId="21F39251" w14:textId="30A5824B" w:rsidR="00CD7437" w:rsidRDefault="00691BF6" w:rsidP="00E8364F">
      <w:pPr>
        <w:pStyle w:val="Tekstpodstawowy"/>
        <w:ind w:right="-6"/>
        <w:jc w:val="both"/>
        <w:rPr>
          <w:rFonts w:ascii="Calibri" w:hAnsi="Calibri" w:cs="Calibri"/>
        </w:rPr>
      </w:pPr>
      <w:r w:rsidRPr="004B7080">
        <w:rPr>
          <w:rFonts w:ascii="Calibri" w:hAnsi="Calibri" w:cs="Calibri"/>
        </w:rPr>
        <w:t>Przedmiotem niniejszej szczegółowej specyfikacji technicznej (SST) są wymagania dotyczące wykonania i odbioru robót malarskich realizowanych wewnątrz obiektów budowlanych nie narażonych na agresję chemiczną. Specyfikacja techniczna (SST) nie dotyczy wykonywania zabezpieczenia chemoodpornego i antykorozyjnego obiektów budowlanych</w:t>
      </w:r>
      <w:r w:rsidR="00437C97">
        <w:rPr>
          <w:rFonts w:ascii="Calibri" w:hAnsi="Calibri" w:cs="Calibri"/>
        </w:rPr>
        <w:t xml:space="preserve"> </w:t>
      </w:r>
      <w:r w:rsidR="00437C97" w:rsidRPr="004B7080">
        <w:rPr>
          <w:rFonts w:ascii="Calibri" w:hAnsi="Calibri" w:cs="Calibri"/>
          <w:spacing w:val="-8"/>
        </w:rPr>
        <w:t>w</w:t>
      </w:r>
      <w:r w:rsidR="00437C97" w:rsidRPr="004B7080">
        <w:rPr>
          <w:rFonts w:ascii="Calibri" w:hAnsi="Calibri" w:cs="Calibri"/>
        </w:rPr>
        <w:t xml:space="preserve"> </w:t>
      </w:r>
      <w:r w:rsidR="00437C97" w:rsidRPr="004B7080">
        <w:rPr>
          <w:rFonts w:ascii="Calibri" w:hAnsi="Calibri" w:cs="Calibri"/>
          <w:spacing w:val="-8"/>
        </w:rPr>
        <w:t>ramach</w:t>
      </w:r>
      <w:r w:rsidR="00672921">
        <w:rPr>
          <w:rFonts w:ascii="Calibri" w:hAnsi="Calibri" w:cs="Calibri"/>
        </w:rPr>
        <w:t xml:space="preserve"> </w:t>
      </w:r>
      <w:r w:rsidR="00672921" w:rsidRPr="00672921">
        <w:rPr>
          <w:rFonts w:ascii="Calibri" w:hAnsi="Calibri" w:cs="Calibri"/>
          <w:b/>
          <w:spacing w:val="-8"/>
        </w:rPr>
        <w:t>prac remontowych w budynku Uzdrowiska Rabka S.A. – Budynek Zakładu Przyrodoleczniczego (Dział Księgowości - Pawilon A) w Rabce Zdroju</w:t>
      </w:r>
    </w:p>
    <w:p w14:paraId="3465D703" w14:textId="77777777" w:rsidR="00E8364F" w:rsidRPr="004B7080" w:rsidRDefault="00E8364F" w:rsidP="00E8364F">
      <w:pPr>
        <w:pStyle w:val="Tekstpodstawowy"/>
        <w:ind w:right="-6"/>
        <w:jc w:val="both"/>
        <w:rPr>
          <w:rFonts w:ascii="Calibri" w:hAnsi="Calibri" w:cs="Calibri"/>
        </w:rPr>
      </w:pPr>
    </w:p>
    <w:p w14:paraId="1840ED6B" w14:textId="77777777" w:rsidR="00CD7437" w:rsidRPr="004B7080" w:rsidRDefault="00691BF6">
      <w:pPr>
        <w:pStyle w:val="Nagwek8"/>
        <w:numPr>
          <w:ilvl w:val="1"/>
          <w:numId w:val="85"/>
        </w:numPr>
        <w:tabs>
          <w:tab w:val="left" w:pos="1060"/>
        </w:tabs>
        <w:ind w:right="-6"/>
        <w:jc w:val="both"/>
        <w:rPr>
          <w:rFonts w:ascii="Calibri" w:hAnsi="Calibri" w:cs="Calibri"/>
        </w:rPr>
      </w:pPr>
      <w:r w:rsidRPr="004B7080">
        <w:rPr>
          <w:rFonts w:ascii="Calibri" w:hAnsi="Calibri" w:cs="Calibri"/>
        </w:rPr>
        <w:t>Zakres</w:t>
      </w:r>
      <w:r w:rsidRPr="00E8364F">
        <w:rPr>
          <w:rFonts w:ascii="Calibri" w:hAnsi="Calibri" w:cs="Calibri"/>
        </w:rPr>
        <w:t xml:space="preserve"> </w:t>
      </w:r>
      <w:r w:rsidRPr="004B7080">
        <w:rPr>
          <w:rFonts w:ascii="Calibri" w:hAnsi="Calibri" w:cs="Calibri"/>
        </w:rPr>
        <w:t>stosowania</w:t>
      </w:r>
      <w:r w:rsidRPr="00E8364F">
        <w:rPr>
          <w:rFonts w:ascii="Calibri" w:hAnsi="Calibri" w:cs="Calibri"/>
        </w:rPr>
        <w:t xml:space="preserve"> SST</w:t>
      </w:r>
    </w:p>
    <w:p w14:paraId="0DE0D9FF" w14:textId="77777777" w:rsidR="00CD7437" w:rsidRDefault="00691BF6" w:rsidP="00E8364F">
      <w:pPr>
        <w:pStyle w:val="Tekstpodstawowy"/>
        <w:ind w:right="-6"/>
        <w:jc w:val="both"/>
        <w:rPr>
          <w:rFonts w:ascii="Calibri" w:hAnsi="Calibri" w:cs="Calibri"/>
        </w:rPr>
      </w:pPr>
      <w:r w:rsidRPr="004B7080">
        <w:rPr>
          <w:rFonts w:ascii="Calibri" w:hAnsi="Calibri" w:cs="Calibri"/>
        </w:rPr>
        <w:t>Szczegółowa specyfikacja techniczna (SST) stosowana jest jako dokument przetargowy i kontraktowy przy zlecaniu i realizacji robót wymienionych w pkt. 1.1.</w:t>
      </w:r>
    </w:p>
    <w:p w14:paraId="13155AEA" w14:textId="77777777" w:rsidR="00CD7437" w:rsidRPr="004B7080" w:rsidRDefault="00691BF6" w:rsidP="00E8364F">
      <w:pPr>
        <w:pStyle w:val="Tekstpodstawowy"/>
        <w:ind w:right="-6"/>
        <w:jc w:val="both"/>
        <w:rPr>
          <w:rFonts w:ascii="Calibri" w:hAnsi="Calibri" w:cs="Calibri"/>
        </w:rPr>
      </w:pPr>
      <w:r w:rsidRPr="004B7080">
        <w:rPr>
          <w:rFonts w:ascii="Calibri" w:hAnsi="Calibri" w:cs="Calibri"/>
        </w:rPr>
        <w:t>Projektant sporządzający dokumentację projektową w szczegółowej specyfikacji technicznej wykonania i odbioru robót budowlanych uzupełnia lub uściśla, odpowiednie przewidziane projektem roboty, uwzględniające wymagania Zamawiającego oraz konkretne warunki realizacji robót, które są niezbędne do określania ich standardu i jakości.</w:t>
      </w:r>
    </w:p>
    <w:p w14:paraId="354D743D" w14:textId="77777777" w:rsidR="00CD7437" w:rsidRDefault="00691BF6" w:rsidP="00E8364F">
      <w:pPr>
        <w:pStyle w:val="Tekstpodstawowy"/>
        <w:ind w:right="-6"/>
        <w:jc w:val="both"/>
        <w:rPr>
          <w:rFonts w:ascii="Calibri" w:hAnsi="Calibri" w:cs="Calibri"/>
        </w:rPr>
      </w:pPr>
      <w:r w:rsidRPr="004B7080">
        <w:rPr>
          <w:rFonts w:ascii="Calibri" w:hAnsi="Calibri" w:cs="Calibri"/>
        </w:rPr>
        <w:t>Odstępstwa od wymagań podanych w niniejszej specyfikacji mogą mieć miejsce tylko w przypadkach prostych robót o niewielkim znaczeniu, dla których istnieje pewność, że podstawowe wymagania będą spełnione przy zastosowaniu metod wykonania wynikających z doświadczenia oraz uznanych reguł i zasad sztuki budowlanej.</w:t>
      </w:r>
    </w:p>
    <w:p w14:paraId="53791EE6" w14:textId="77777777" w:rsidR="00E8364F" w:rsidRPr="004B7080" w:rsidRDefault="00E8364F" w:rsidP="00E8364F">
      <w:pPr>
        <w:pStyle w:val="Tekstpodstawowy"/>
        <w:ind w:right="-6"/>
        <w:jc w:val="both"/>
        <w:rPr>
          <w:rFonts w:ascii="Calibri" w:hAnsi="Calibri" w:cs="Calibri"/>
        </w:rPr>
      </w:pPr>
    </w:p>
    <w:p w14:paraId="77710898" w14:textId="77777777" w:rsidR="00CD7437" w:rsidRPr="004B7080" w:rsidRDefault="00691BF6">
      <w:pPr>
        <w:pStyle w:val="Nagwek8"/>
        <w:numPr>
          <w:ilvl w:val="1"/>
          <w:numId w:val="85"/>
        </w:numPr>
        <w:tabs>
          <w:tab w:val="left" w:pos="1060"/>
        </w:tabs>
        <w:ind w:right="-6"/>
        <w:jc w:val="both"/>
        <w:rPr>
          <w:rFonts w:ascii="Calibri" w:hAnsi="Calibri" w:cs="Calibri"/>
        </w:rPr>
      </w:pPr>
      <w:r w:rsidRPr="004B7080">
        <w:rPr>
          <w:rFonts w:ascii="Calibri" w:hAnsi="Calibri" w:cs="Calibri"/>
        </w:rPr>
        <w:t>Zakres</w:t>
      </w:r>
      <w:r w:rsidRPr="00E8364F">
        <w:rPr>
          <w:rFonts w:ascii="Calibri" w:hAnsi="Calibri" w:cs="Calibri"/>
        </w:rPr>
        <w:t xml:space="preserve"> </w:t>
      </w:r>
      <w:r w:rsidRPr="004B7080">
        <w:rPr>
          <w:rFonts w:ascii="Calibri" w:hAnsi="Calibri" w:cs="Calibri"/>
        </w:rPr>
        <w:t>robót</w:t>
      </w:r>
      <w:r w:rsidRPr="00E8364F">
        <w:rPr>
          <w:rFonts w:ascii="Calibri" w:hAnsi="Calibri" w:cs="Calibri"/>
        </w:rPr>
        <w:t xml:space="preserve"> </w:t>
      </w:r>
      <w:r w:rsidRPr="004B7080">
        <w:rPr>
          <w:rFonts w:ascii="Calibri" w:hAnsi="Calibri" w:cs="Calibri"/>
        </w:rPr>
        <w:t>objętych</w:t>
      </w:r>
      <w:r w:rsidRPr="00E8364F">
        <w:rPr>
          <w:rFonts w:ascii="Calibri" w:hAnsi="Calibri" w:cs="Calibri"/>
        </w:rPr>
        <w:t xml:space="preserve"> SST</w:t>
      </w:r>
    </w:p>
    <w:p w14:paraId="4663B783" w14:textId="1431F55A" w:rsidR="00CD7437" w:rsidRPr="004B7080" w:rsidRDefault="00691BF6" w:rsidP="00E8364F">
      <w:pPr>
        <w:pStyle w:val="Tekstpodstawowy"/>
        <w:ind w:right="-6"/>
        <w:jc w:val="both"/>
        <w:rPr>
          <w:rFonts w:ascii="Calibri" w:hAnsi="Calibri" w:cs="Calibri"/>
        </w:rPr>
      </w:pPr>
      <w:r w:rsidRPr="004B7080">
        <w:rPr>
          <w:rFonts w:ascii="Calibri" w:hAnsi="Calibri" w:cs="Calibri"/>
        </w:rPr>
        <w:t>Roboty, których dotyczy Specyfikacja, obejmują wszystkie czynności mające na celu wykonanie malowania zewnętrznego na</w:t>
      </w:r>
      <w:r w:rsidRPr="00E8364F">
        <w:rPr>
          <w:rFonts w:ascii="Calibri" w:hAnsi="Calibri" w:cs="Calibri"/>
        </w:rPr>
        <w:t xml:space="preserve"> </w:t>
      </w:r>
      <w:r w:rsidRPr="004B7080">
        <w:rPr>
          <w:rFonts w:ascii="Calibri" w:hAnsi="Calibri" w:cs="Calibri"/>
        </w:rPr>
        <w:t>ścianach zewnętrznych poszczególnych</w:t>
      </w:r>
      <w:r w:rsidRPr="00E8364F">
        <w:rPr>
          <w:rFonts w:ascii="Calibri" w:hAnsi="Calibri" w:cs="Calibri"/>
        </w:rPr>
        <w:t xml:space="preserve"> </w:t>
      </w:r>
      <w:r w:rsidRPr="004B7080">
        <w:rPr>
          <w:rFonts w:ascii="Calibri" w:hAnsi="Calibri" w:cs="Calibri"/>
        </w:rPr>
        <w:t>elewacji</w:t>
      </w:r>
      <w:r w:rsidRPr="00E8364F">
        <w:rPr>
          <w:rFonts w:ascii="Calibri" w:hAnsi="Calibri" w:cs="Calibri"/>
        </w:rPr>
        <w:t xml:space="preserve"> </w:t>
      </w:r>
      <w:r w:rsidRPr="004B7080">
        <w:rPr>
          <w:rFonts w:ascii="Calibri" w:hAnsi="Calibri" w:cs="Calibri"/>
        </w:rPr>
        <w:t>budynku</w:t>
      </w:r>
      <w:r w:rsidRPr="00E8364F">
        <w:rPr>
          <w:rFonts w:ascii="Calibri" w:hAnsi="Calibri" w:cs="Calibri"/>
        </w:rPr>
        <w:t xml:space="preserve"> </w:t>
      </w:r>
      <w:r w:rsidR="006364FF">
        <w:rPr>
          <w:rFonts w:ascii="Calibri" w:hAnsi="Calibri" w:cs="Calibri"/>
        </w:rPr>
        <w:t>ZPL</w:t>
      </w:r>
      <w:r w:rsidRPr="004B7080">
        <w:rPr>
          <w:rFonts w:ascii="Calibri" w:hAnsi="Calibri" w:cs="Calibri"/>
        </w:rPr>
        <w:t>. W zakres tych robót wchodzą:</w:t>
      </w:r>
    </w:p>
    <w:p w14:paraId="568644DD" w14:textId="7AAD4C04" w:rsidR="00E8364F" w:rsidRDefault="00E8364F">
      <w:pPr>
        <w:pStyle w:val="Tekstpodstawowy"/>
        <w:numPr>
          <w:ilvl w:val="0"/>
          <w:numId w:val="73"/>
        </w:numPr>
        <w:ind w:left="1134" w:right="-6"/>
        <w:jc w:val="both"/>
        <w:rPr>
          <w:rFonts w:ascii="Calibri" w:hAnsi="Calibri" w:cs="Calibri"/>
        </w:rPr>
      </w:pPr>
      <w:r>
        <w:rPr>
          <w:rFonts w:ascii="Calibri" w:hAnsi="Calibri" w:cs="Calibri"/>
        </w:rPr>
        <w:t>malowanie podłoży tynkowanych, płyt gipsowo-kartonowych farbami zmywalnymi</w:t>
      </w:r>
    </w:p>
    <w:p w14:paraId="7A840603" w14:textId="5DD73F53"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 xml:space="preserve">malowanie powierzchni metalowych (balustrady stalowe na </w:t>
      </w:r>
      <w:r w:rsidR="00E8364F">
        <w:rPr>
          <w:rFonts w:ascii="Calibri" w:hAnsi="Calibri" w:cs="Calibri"/>
        </w:rPr>
        <w:t>tarasach</w:t>
      </w:r>
      <w:r w:rsidRPr="004B7080">
        <w:rPr>
          <w:rFonts w:ascii="Calibri" w:hAnsi="Calibri" w:cs="Calibri"/>
        </w:rPr>
        <w:t xml:space="preserve"> i inne elementy z blachy) i drewnianych (podsufitki z desek - okapy) farbą olejną na ścianach zewnętrznych poszczególnych elewacji budynku jw.</w:t>
      </w:r>
    </w:p>
    <w:p w14:paraId="0FA848A7" w14:textId="77777777" w:rsidR="00CD7437" w:rsidRPr="004B7080" w:rsidRDefault="00691BF6" w:rsidP="00E8364F">
      <w:pPr>
        <w:pStyle w:val="Tekstpodstawowy"/>
        <w:ind w:right="-6"/>
        <w:jc w:val="both"/>
        <w:rPr>
          <w:rFonts w:ascii="Calibri" w:hAnsi="Calibri" w:cs="Calibri"/>
        </w:rPr>
      </w:pPr>
      <w:r w:rsidRPr="004B7080">
        <w:rPr>
          <w:rFonts w:ascii="Calibri" w:hAnsi="Calibri" w:cs="Calibri"/>
        </w:rPr>
        <w:t>Zakres</w:t>
      </w:r>
      <w:r w:rsidRPr="00E8364F">
        <w:rPr>
          <w:rFonts w:ascii="Calibri" w:hAnsi="Calibri" w:cs="Calibri"/>
        </w:rPr>
        <w:t xml:space="preserve"> </w:t>
      </w:r>
      <w:r w:rsidRPr="004B7080">
        <w:rPr>
          <w:rFonts w:ascii="Calibri" w:hAnsi="Calibri" w:cs="Calibri"/>
        </w:rPr>
        <w:t>opracowania</w:t>
      </w:r>
      <w:r w:rsidRPr="00E8364F">
        <w:rPr>
          <w:rFonts w:ascii="Calibri" w:hAnsi="Calibri" w:cs="Calibri"/>
        </w:rPr>
        <w:t xml:space="preserve"> </w:t>
      </w:r>
      <w:r w:rsidRPr="004B7080">
        <w:rPr>
          <w:rFonts w:ascii="Calibri" w:hAnsi="Calibri" w:cs="Calibri"/>
        </w:rPr>
        <w:t>obejmuje</w:t>
      </w:r>
      <w:r w:rsidRPr="00E8364F">
        <w:rPr>
          <w:rFonts w:ascii="Calibri" w:hAnsi="Calibri" w:cs="Calibri"/>
        </w:rPr>
        <w:t xml:space="preserve"> </w:t>
      </w:r>
      <w:r w:rsidRPr="004B7080">
        <w:rPr>
          <w:rFonts w:ascii="Calibri" w:hAnsi="Calibri" w:cs="Calibri"/>
        </w:rPr>
        <w:t>określenie</w:t>
      </w:r>
      <w:r w:rsidRPr="00E8364F">
        <w:rPr>
          <w:rFonts w:ascii="Calibri" w:hAnsi="Calibri" w:cs="Calibri"/>
        </w:rPr>
        <w:t xml:space="preserve"> </w:t>
      </w:r>
      <w:r w:rsidRPr="004B7080">
        <w:rPr>
          <w:rFonts w:ascii="Calibri" w:hAnsi="Calibri" w:cs="Calibri"/>
        </w:rPr>
        <w:t>wymagań</w:t>
      </w:r>
      <w:r w:rsidRPr="00E8364F">
        <w:rPr>
          <w:rFonts w:ascii="Calibri" w:hAnsi="Calibri" w:cs="Calibri"/>
        </w:rPr>
        <w:t xml:space="preserve"> </w:t>
      </w:r>
      <w:r w:rsidRPr="004B7080">
        <w:rPr>
          <w:rFonts w:ascii="Calibri" w:hAnsi="Calibri" w:cs="Calibri"/>
        </w:rPr>
        <w:t>odnośnie</w:t>
      </w:r>
      <w:r w:rsidRPr="00E8364F">
        <w:rPr>
          <w:rFonts w:ascii="Calibri" w:hAnsi="Calibri" w:cs="Calibri"/>
        </w:rPr>
        <w:t xml:space="preserve"> </w:t>
      </w:r>
      <w:r w:rsidRPr="004B7080">
        <w:rPr>
          <w:rFonts w:ascii="Calibri" w:hAnsi="Calibri" w:cs="Calibri"/>
        </w:rPr>
        <w:t>właściwości</w:t>
      </w:r>
      <w:r w:rsidRPr="00E8364F">
        <w:rPr>
          <w:rFonts w:ascii="Calibri" w:hAnsi="Calibri" w:cs="Calibri"/>
        </w:rPr>
        <w:t xml:space="preserve"> </w:t>
      </w:r>
      <w:r w:rsidRPr="004B7080">
        <w:rPr>
          <w:rFonts w:ascii="Calibri" w:hAnsi="Calibri" w:cs="Calibri"/>
        </w:rPr>
        <w:t>materiałów,</w:t>
      </w:r>
      <w:r w:rsidRPr="00E8364F">
        <w:rPr>
          <w:rFonts w:ascii="Calibri" w:hAnsi="Calibri" w:cs="Calibri"/>
        </w:rPr>
        <w:t xml:space="preserve"> </w:t>
      </w:r>
      <w:r w:rsidRPr="004B7080">
        <w:rPr>
          <w:rFonts w:ascii="Calibri" w:hAnsi="Calibri" w:cs="Calibri"/>
        </w:rPr>
        <w:t>wymagań i sposobów oceny podłoży, wymagań dotyczących wykonania powłok malarskich zewnętrznych powierzchni obiektów oraz ich odbiorów.</w:t>
      </w:r>
    </w:p>
    <w:p w14:paraId="45F7E5AA" w14:textId="77777777" w:rsidR="00CD7437" w:rsidRDefault="00691BF6" w:rsidP="00E8364F">
      <w:pPr>
        <w:pStyle w:val="Tekstpodstawowy"/>
        <w:ind w:right="-6"/>
        <w:jc w:val="both"/>
        <w:rPr>
          <w:rFonts w:ascii="Calibri" w:hAnsi="Calibri" w:cs="Calibri"/>
        </w:rPr>
      </w:pPr>
      <w:r w:rsidRPr="004B7080">
        <w:rPr>
          <w:rFonts w:ascii="Calibri" w:hAnsi="Calibri" w:cs="Calibri"/>
        </w:rPr>
        <w:t>Specyfikacja nie obejmuje wymagań dotyczących zabezpieczenia chemoodpornego i antykorozyjnego obiektów budowlanych oraz powłok malarskich wykonywanych według metod opatentowanych lub zaprojektowanych indywidualnie dla konkretnego obiektu.</w:t>
      </w:r>
    </w:p>
    <w:p w14:paraId="69949A09" w14:textId="77777777" w:rsidR="00E8364F" w:rsidRPr="004B7080" w:rsidRDefault="00E8364F" w:rsidP="00E8364F">
      <w:pPr>
        <w:pStyle w:val="Tekstpodstawowy"/>
        <w:ind w:right="-6"/>
        <w:jc w:val="both"/>
        <w:rPr>
          <w:rFonts w:ascii="Calibri" w:hAnsi="Calibri" w:cs="Calibri"/>
        </w:rPr>
      </w:pPr>
    </w:p>
    <w:p w14:paraId="52329109" w14:textId="77777777" w:rsidR="00CD7437" w:rsidRPr="004B7080" w:rsidRDefault="00691BF6">
      <w:pPr>
        <w:pStyle w:val="Nagwek8"/>
        <w:numPr>
          <w:ilvl w:val="1"/>
          <w:numId w:val="85"/>
        </w:numPr>
        <w:tabs>
          <w:tab w:val="left" w:pos="1060"/>
        </w:tabs>
        <w:ind w:right="-6"/>
        <w:jc w:val="both"/>
        <w:rPr>
          <w:rFonts w:ascii="Calibri" w:hAnsi="Calibri" w:cs="Calibri"/>
        </w:rPr>
      </w:pPr>
      <w:r w:rsidRPr="004B7080">
        <w:rPr>
          <w:rFonts w:ascii="Calibri" w:hAnsi="Calibri" w:cs="Calibri"/>
        </w:rPr>
        <w:t>Określenia</w:t>
      </w:r>
      <w:r w:rsidRPr="00E8364F">
        <w:rPr>
          <w:rFonts w:ascii="Calibri" w:hAnsi="Calibri" w:cs="Calibri"/>
        </w:rPr>
        <w:t xml:space="preserve"> podstawowe</w:t>
      </w:r>
    </w:p>
    <w:p w14:paraId="78F2DDC8" w14:textId="77777777" w:rsidR="00CD7437" w:rsidRPr="004B7080" w:rsidRDefault="00691BF6" w:rsidP="00E8364F">
      <w:pPr>
        <w:pStyle w:val="Tekstpodstawowy"/>
        <w:ind w:right="-6"/>
        <w:jc w:val="both"/>
        <w:rPr>
          <w:rFonts w:ascii="Calibri" w:hAnsi="Calibri" w:cs="Calibri"/>
        </w:rPr>
      </w:pPr>
      <w:r w:rsidRPr="004B7080">
        <w:rPr>
          <w:rFonts w:ascii="Calibri" w:hAnsi="Calibri" w:cs="Calibri"/>
        </w:rPr>
        <w:t>Określenia podane w niniejszej Specyfikacji są zgodne z odpowiednimi normami oraz określeniami</w:t>
      </w:r>
      <w:r w:rsidRPr="00E8364F">
        <w:rPr>
          <w:rFonts w:ascii="Calibri" w:hAnsi="Calibri" w:cs="Calibri"/>
        </w:rPr>
        <w:t xml:space="preserve"> </w:t>
      </w:r>
      <w:r w:rsidRPr="004B7080">
        <w:rPr>
          <w:rFonts w:ascii="Calibri" w:hAnsi="Calibri" w:cs="Calibri"/>
        </w:rPr>
        <w:t>podanymi w</w:t>
      </w:r>
      <w:r w:rsidRPr="00E8364F">
        <w:rPr>
          <w:rFonts w:ascii="Calibri" w:hAnsi="Calibri" w:cs="Calibri"/>
        </w:rPr>
        <w:t xml:space="preserve"> </w:t>
      </w:r>
      <w:r w:rsidRPr="004B7080">
        <w:rPr>
          <w:rFonts w:ascii="Calibri" w:hAnsi="Calibri" w:cs="Calibri"/>
        </w:rPr>
        <w:t>ST „Wymagania ogólne" Kod CPV</w:t>
      </w:r>
      <w:r w:rsidRPr="00E8364F">
        <w:rPr>
          <w:rFonts w:ascii="Calibri" w:hAnsi="Calibri" w:cs="Calibri"/>
        </w:rPr>
        <w:t xml:space="preserve"> </w:t>
      </w:r>
      <w:r w:rsidRPr="004B7080">
        <w:rPr>
          <w:rFonts w:ascii="Calibri" w:hAnsi="Calibri" w:cs="Calibri"/>
        </w:rPr>
        <w:t>45000000-7, pkt</w:t>
      </w:r>
      <w:r w:rsidRPr="00E8364F">
        <w:rPr>
          <w:rFonts w:ascii="Calibri" w:hAnsi="Calibri" w:cs="Calibri"/>
        </w:rPr>
        <w:t xml:space="preserve"> </w:t>
      </w:r>
      <w:r w:rsidRPr="004B7080">
        <w:rPr>
          <w:rFonts w:ascii="Calibri" w:hAnsi="Calibri" w:cs="Calibri"/>
        </w:rPr>
        <w:t>1.4. Dodatkowo w Specyfikacji używane są następujące terminy:</w:t>
      </w:r>
    </w:p>
    <w:p w14:paraId="183347DB" w14:textId="77777777" w:rsidR="00CD7437" w:rsidRPr="004B7080" w:rsidRDefault="00691BF6" w:rsidP="00E8364F">
      <w:pPr>
        <w:pStyle w:val="Tekstpodstawowy"/>
        <w:ind w:right="-6"/>
        <w:jc w:val="both"/>
        <w:rPr>
          <w:rFonts w:ascii="Calibri" w:hAnsi="Calibri" w:cs="Calibri"/>
        </w:rPr>
      </w:pPr>
      <w:r w:rsidRPr="004B7080">
        <w:rPr>
          <w:rFonts w:ascii="Calibri" w:hAnsi="Calibri" w:cs="Calibri"/>
        </w:rPr>
        <w:t>Podłoże malarskie - surowa, zagruntowana lub wygładzona (np. szpachlówką) powierzchnia</w:t>
      </w:r>
      <w:r w:rsidRPr="00E8364F">
        <w:rPr>
          <w:rFonts w:ascii="Calibri" w:hAnsi="Calibri" w:cs="Calibri"/>
        </w:rPr>
        <w:t xml:space="preserve"> </w:t>
      </w:r>
      <w:r w:rsidRPr="004B7080">
        <w:rPr>
          <w:rFonts w:ascii="Calibri" w:hAnsi="Calibri" w:cs="Calibri"/>
        </w:rPr>
        <w:t>(np. muru, tynku, betonu, drewna, płyt drewnopodobnych, np.), na której będzie wykonywana powłoka malarska.</w:t>
      </w:r>
    </w:p>
    <w:p w14:paraId="02585C54" w14:textId="77777777" w:rsidR="00CD7437" w:rsidRPr="004B7080" w:rsidRDefault="00691BF6" w:rsidP="00E8364F">
      <w:pPr>
        <w:pStyle w:val="Tekstpodstawowy"/>
        <w:ind w:right="-6"/>
        <w:jc w:val="both"/>
        <w:rPr>
          <w:rFonts w:ascii="Calibri" w:hAnsi="Calibri" w:cs="Calibri"/>
        </w:rPr>
      </w:pPr>
      <w:r w:rsidRPr="004B7080">
        <w:rPr>
          <w:rFonts w:ascii="Calibri" w:hAnsi="Calibri" w:cs="Calibri"/>
        </w:rPr>
        <w:t xml:space="preserve">Powłoka malarska - stwardniała warstwa farby, lakieru lub emalii nałożona i rozprowadzona na podłożu, decydująca o właściwościach użytkowych i walorach estetycznych pomalowanej </w:t>
      </w:r>
      <w:r w:rsidRPr="00E8364F">
        <w:rPr>
          <w:rFonts w:ascii="Calibri" w:hAnsi="Calibri" w:cs="Calibri"/>
        </w:rPr>
        <w:t>powierzchni.</w:t>
      </w:r>
    </w:p>
    <w:p w14:paraId="12DAA5BC" w14:textId="77777777" w:rsidR="00CD7437" w:rsidRPr="004B7080" w:rsidRDefault="00691BF6" w:rsidP="00E8364F">
      <w:pPr>
        <w:pStyle w:val="Tekstpodstawowy"/>
        <w:ind w:right="-6"/>
        <w:jc w:val="both"/>
        <w:rPr>
          <w:rFonts w:ascii="Calibri" w:hAnsi="Calibri" w:cs="Calibri"/>
        </w:rPr>
      </w:pPr>
      <w:r w:rsidRPr="004B7080">
        <w:rPr>
          <w:rFonts w:ascii="Calibri" w:hAnsi="Calibri" w:cs="Calibri"/>
        </w:rPr>
        <w:t>Farba - płynna lub półpłynna zawiesina bądź mieszanina bardzo rozdrobnionych ciał stałych</w:t>
      </w:r>
      <w:r w:rsidRPr="00E8364F">
        <w:rPr>
          <w:rFonts w:ascii="Calibri" w:hAnsi="Calibri" w:cs="Calibri"/>
        </w:rPr>
        <w:t xml:space="preserve"> </w:t>
      </w:r>
      <w:r w:rsidRPr="004B7080">
        <w:rPr>
          <w:rFonts w:ascii="Calibri" w:hAnsi="Calibri" w:cs="Calibri"/>
        </w:rPr>
        <w:t>(np. Pigmentu - barwnika i różnych wypełniaczy) w roztworze spoiwa.</w:t>
      </w:r>
    </w:p>
    <w:p w14:paraId="6914DF02" w14:textId="77777777" w:rsidR="00CD7437" w:rsidRPr="004B7080" w:rsidRDefault="00691BF6" w:rsidP="00E8364F">
      <w:pPr>
        <w:pStyle w:val="Tekstpodstawowy"/>
        <w:ind w:right="-6"/>
        <w:jc w:val="both"/>
        <w:rPr>
          <w:rFonts w:ascii="Calibri" w:hAnsi="Calibri" w:cs="Calibri"/>
        </w:rPr>
      </w:pPr>
      <w:r w:rsidRPr="004B7080">
        <w:rPr>
          <w:rFonts w:ascii="Calibri" w:hAnsi="Calibri" w:cs="Calibri"/>
        </w:rPr>
        <w:t xml:space="preserve">Lakier - niepigmentowany roztwór koloidalny (np. żywic, olejów, poliestrów), który tworzy </w:t>
      </w:r>
      <w:r w:rsidRPr="00E8364F">
        <w:rPr>
          <w:rFonts w:ascii="Calibri" w:hAnsi="Calibri" w:cs="Calibri"/>
        </w:rPr>
        <w:t>powłokę</w:t>
      </w:r>
    </w:p>
    <w:p w14:paraId="60BC4C08" w14:textId="77777777" w:rsidR="00CD7437" w:rsidRPr="004B7080" w:rsidRDefault="00691BF6" w:rsidP="00E8364F">
      <w:pPr>
        <w:pStyle w:val="Tekstpodstawowy"/>
        <w:ind w:right="-6"/>
        <w:jc w:val="both"/>
        <w:rPr>
          <w:rFonts w:ascii="Calibri" w:hAnsi="Calibri" w:cs="Calibri"/>
        </w:rPr>
      </w:pPr>
      <w:r w:rsidRPr="004B7080">
        <w:rPr>
          <w:rFonts w:ascii="Calibri" w:hAnsi="Calibri" w:cs="Calibri"/>
        </w:rPr>
        <w:t>transparentną</w:t>
      </w:r>
      <w:r w:rsidRPr="00E8364F">
        <w:rPr>
          <w:rFonts w:ascii="Calibri" w:hAnsi="Calibri" w:cs="Calibri"/>
        </w:rPr>
        <w:t xml:space="preserve"> </w:t>
      </w:r>
      <w:r w:rsidRPr="004B7080">
        <w:rPr>
          <w:rFonts w:ascii="Calibri" w:hAnsi="Calibri" w:cs="Calibri"/>
        </w:rPr>
        <w:t>po</w:t>
      </w:r>
      <w:r w:rsidRPr="00E8364F">
        <w:rPr>
          <w:rFonts w:ascii="Calibri" w:hAnsi="Calibri" w:cs="Calibri"/>
        </w:rPr>
        <w:t xml:space="preserve"> </w:t>
      </w:r>
      <w:r w:rsidRPr="004B7080">
        <w:rPr>
          <w:rFonts w:ascii="Calibri" w:hAnsi="Calibri" w:cs="Calibri"/>
        </w:rPr>
        <w:t>pokryciu</w:t>
      </w:r>
      <w:r w:rsidRPr="00E8364F">
        <w:rPr>
          <w:rFonts w:ascii="Calibri" w:hAnsi="Calibri" w:cs="Calibri"/>
        </w:rPr>
        <w:t xml:space="preserve"> </w:t>
      </w:r>
      <w:r w:rsidRPr="004B7080">
        <w:rPr>
          <w:rFonts w:ascii="Calibri" w:hAnsi="Calibri" w:cs="Calibri"/>
        </w:rPr>
        <w:t>nim</w:t>
      </w:r>
      <w:r w:rsidRPr="00E8364F">
        <w:rPr>
          <w:rFonts w:ascii="Calibri" w:hAnsi="Calibri" w:cs="Calibri"/>
        </w:rPr>
        <w:t xml:space="preserve"> </w:t>
      </w:r>
      <w:r w:rsidRPr="004B7080">
        <w:rPr>
          <w:rFonts w:ascii="Calibri" w:hAnsi="Calibri" w:cs="Calibri"/>
        </w:rPr>
        <w:t>powierzchni</w:t>
      </w:r>
      <w:r w:rsidRPr="00E8364F">
        <w:rPr>
          <w:rFonts w:ascii="Calibri" w:hAnsi="Calibri" w:cs="Calibri"/>
        </w:rPr>
        <w:t xml:space="preserve"> </w:t>
      </w:r>
      <w:r w:rsidRPr="004B7080">
        <w:rPr>
          <w:rFonts w:ascii="Calibri" w:hAnsi="Calibri" w:cs="Calibri"/>
        </w:rPr>
        <w:t>i</w:t>
      </w:r>
      <w:r w:rsidRPr="00E8364F">
        <w:rPr>
          <w:rFonts w:ascii="Calibri" w:hAnsi="Calibri" w:cs="Calibri"/>
        </w:rPr>
        <w:t xml:space="preserve"> wyschnięciu.</w:t>
      </w:r>
    </w:p>
    <w:p w14:paraId="32BDB5DC" w14:textId="77777777" w:rsidR="00CD7437" w:rsidRPr="004B7080" w:rsidRDefault="00691BF6" w:rsidP="00E8364F">
      <w:pPr>
        <w:pStyle w:val="Tekstpodstawowy"/>
        <w:ind w:right="-6"/>
        <w:jc w:val="both"/>
        <w:rPr>
          <w:rFonts w:ascii="Calibri" w:hAnsi="Calibri" w:cs="Calibri"/>
        </w:rPr>
      </w:pPr>
      <w:r w:rsidRPr="004B7080">
        <w:rPr>
          <w:rFonts w:ascii="Calibri" w:hAnsi="Calibri" w:cs="Calibri"/>
        </w:rPr>
        <w:t>Emalia</w:t>
      </w:r>
      <w:r w:rsidRPr="00E8364F">
        <w:rPr>
          <w:rFonts w:ascii="Calibri" w:hAnsi="Calibri" w:cs="Calibri"/>
        </w:rPr>
        <w:t xml:space="preserve"> </w:t>
      </w:r>
      <w:r w:rsidRPr="004B7080">
        <w:rPr>
          <w:rFonts w:ascii="Calibri" w:hAnsi="Calibri" w:cs="Calibri"/>
        </w:rPr>
        <w:t>-</w:t>
      </w:r>
      <w:r w:rsidRPr="00E8364F">
        <w:rPr>
          <w:rFonts w:ascii="Calibri" w:hAnsi="Calibri" w:cs="Calibri"/>
        </w:rPr>
        <w:t xml:space="preserve"> </w:t>
      </w:r>
      <w:r w:rsidRPr="004B7080">
        <w:rPr>
          <w:rFonts w:ascii="Calibri" w:hAnsi="Calibri" w:cs="Calibri"/>
        </w:rPr>
        <w:t>lakier</w:t>
      </w:r>
      <w:r w:rsidRPr="00E8364F">
        <w:rPr>
          <w:rFonts w:ascii="Calibri" w:hAnsi="Calibri" w:cs="Calibri"/>
        </w:rPr>
        <w:t xml:space="preserve"> </w:t>
      </w:r>
      <w:r w:rsidRPr="004B7080">
        <w:rPr>
          <w:rFonts w:ascii="Calibri" w:hAnsi="Calibri" w:cs="Calibri"/>
        </w:rPr>
        <w:t>barwiony</w:t>
      </w:r>
      <w:r w:rsidRPr="00E8364F">
        <w:rPr>
          <w:rFonts w:ascii="Calibri" w:hAnsi="Calibri" w:cs="Calibri"/>
        </w:rPr>
        <w:t xml:space="preserve"> </w:t>
      </w:r>
      <w:r w:rsidRPr="004B7080">
        <w:rPr>
          <w:rFonts w:ascii="Calibri" w:hAnsi="Calibri" w:cs="Calibri"/>
        </w:rPr>
        <w:t>pigmentami,</w:t>
      </w:r>
      <w:r w:rsidRPr="00E8364F">
        <w:rPr>
          <w:rFonts w:ascii="Calibri" w:hAnsi="Calibri" w:cs="Calibri"/>
        </w:rPr>
        <w:t xml:space="preserve"> </w:t>
      </w:r>
      <w:r w:rsidRPr="004B7080">
        <w:rPr>
          <w:rFonts w:ascii="Calibri" w:hAnsi="Calibri" w:cs="Calibri"/>
        </w:rPr>
        <w:t>zastygający</w:t>
      </w:r>
      <w:r w:rsidRPr="00E8364F">
        <w:rPr>
          <w:rFonts w:ascii="Calibri" w:hAnsi="Calibri" w:cs="Calibri"/>
        </w:rPr>
        <w:t xml:space="preserve"> </w:t>
      </w:r>
      <w:r w:rsidRPr="004B7080">
        <w:rPr>
          <w:rFonts w:ascii="Calibri" w:hAnsi="Calibri" w:cs="Calibri"/>
        </w:rPr>
        <w:t>w</w:t>
      </w:r>
      <w:r w:rsidRPr="00E8364F">
        <w:rPr>
          <w:rFonts w:ascii="Calibri" w:hAnsi="Calibri" w:cs="Calibri"/>
        </w:rPr>
        <w:t xml:space="preserve"> </w:t>
      </w:r>
      <w:r w:rsidRPr="004B7080">
        <w:rPr>
          <w:rFonts w:ascii="Calibri" w:hAnsi="Calibri" w:cs="Calibri"/>
        </w:rPr>
        <w:t>szklistą</w:t>
      </w:r>
      <w:r w:rsidRPr="00E8364F">
        <w:rPr>
          <w:rFonts w:ascii="Calibri" w:hAnsi="Calibri" w:cs="Calibri"/>
        </w:rPr>
        <w:t xml:space="preserve"> powłokę.</w:t>
      </w:r>
    </w:p>
    <w:p w14:paraId="32F6826D" w14:textId="77777777" w:rsidR="00CD7437" w:rsidRPr="004B7080" w:rsidRDefault="00691BF6" w:rsidP="00E8364F">
      <w:pPr>
        <w:pStyle w:val="Tekstpodstawowy"/>
        <w:ind w:right="-6"/>
        <w:jc w:val="both"/>
        <w:rPr>
          <w:rFonts w:ascii="Calibri" w:hAnsi="Calibri" w:cs="Calibri"/>
        </w:rPr>
      </w:pPr>
      <w:r w:rsidRPr="004B7080">
        <w:rPr>
          <w:rFonts w:ascii="Calibri" w:hAnsi="Calibri" w:cs="Calibri"/>
        </w:rPr>
        <w:t>Pigment</w:t>
      </w:r>
      <w:r w:rsidRPr="00E8364F">
        <w:rPr>
          <w:rFonts w:ascii="Calibri" w:hAnsi="Calibri" w:cs="Calibri"/>
        </w:rPr>
        <w:t xml:space="preserve"> </w:t>
      </w:r>
      <w:r w:rsidRPr="004B7080">
        <w:rPr>
          <w:rFonts w:ascii="Calibri" w:hAnsi="Calibri" w:cs="Calibri"/>
        </w:rPr>
        <w:t>-</w:t>
      </w:r>
      <w:r w:rsidRPr="00E8364F">
        <w:rPr>
          <w:rFonts w:ascii="Calibri" w:hAnsi="Calibri" w:cs="Calibri"/>
        </w:rPr>
        <w:t xml:space="preserve"> </w:t>
      </w:r>
      <w:r w:rsidRPr="004B7080">
        <w:rPr>
          <w:rFonts w:ascii="Calibri" w:hAnsi="Calibri" w:cs="Calibri"/>
        </w:rPr>
        <w:t>naturalna</w:t>
      </w:r>
      <w:r w:rsidRPr="00E8364F">
        <w:rPr>
          <w:rFonts w:ascii="Calibri" w:hAnsi="Calibri" w:cs="Calibri"/>
        </w:rPr>
        <w:t xml:space="preserve"> </w:t>
      </w:r>
      <w:r w:rsidRPr="004B7080">
        <w:rPr>
          <w:rFonts w:ascii="Calibri" w:hAnsi="Calibri" w:cs="Calibri"/>
        </w:rPr>
        <w:t>lub</w:t>
      </w:r>
      <w:r w:rsidRPr="00E8364F">
        <w:rPr>
          <w:rFonts w:ascii="Calibri" w:hAnsi="Calibri" w:cs="Calibri"/>
        </w:rPr>
        <w:t xml:space="preserve"> </w:t>
      </w:r>
      <w:r w:rsidRPr="004B7080">
        <w:rPr>
          <w:rFonts w:ascii="Calibri" w:hAnsi="Calibri" w:cs="Calibri"/>
        </w:rPr>
        <w:t>sztuczna</w:t>
      </w:r>
      <w:r w:rsidRPr="00E8364F">
        <w:rPr>
          <w:rFonts w:ascii="Calibri" w:hAnsi="Calibri" w:cs="Calibri"/>
        </w:rPr>
        <w:t xml:space="preserve"> </w:t>
      </w:r>
      <w:r w:rsidRPr="004B7080">
        <w:rPr>
          <w:rFonts w:ascii="Calibri" w:hAnsi="Calibri" w:cs="Calibri"/>
        </w:rPr>
        <w:t>substancja</w:t>
      </w:r>
      <w:r w:rsidRPr="00E8364F">
        <w:rPr>
          <w:rFonts w:ascii="Calibri" w:hAnsi="Calibri" w:cs="Calibri"/>
        </w:rPr>
        <w:t xml:space="preserve"> </w:t>
      </w:r>
      <w:r w:rsidRPr="004B7080">
        <w:rPr>
          <w:rFonts w:ascii="Calibri" w:hAnsi="Calibri" w:cs="Calibri"/>
        </w:rPr>
        <w:t>barwna</w:t>
      </w:r>
      <w:r w:rsidRPr="00E8364F">
        <w:rPr>
          <w:rFonts w:ascii="Calibri" w:hAnsi="Calibri" w:cs="Calibri"/>
        </w:rPr>
        <w:t xml:space="preserve"> </w:t>
      </w:r>
      <w:r w:rsidRPr="004B7080">
        <w:rPr>
          <w:rFonts w:ascii="Calibri" w:hAnsi="Calibri" w:cs="Calibri"/>
        </w:rPr>
        <w:t>bądź</w:t>
      </w:r>
      <w:r w:rsidRPr="00E8364F">
        <w:rPr>
          <w:rFonts w:ascii="Calibri" w:hAnsi="Calibri" w:cs="Calibri"/>
        </w:rPr>
        <w:t xml:space="preserve"> </w:t>
      </w:r>
      <w:r w:rsidRPr="004B7080">
        <w:rPr>
          <w:rFonts w:ascii="Calibri" w:hAnsi="Calibri" w:cs="Calibri"/>
        </w:rPr>
        <w:t>barwiąca,</w:t>
      </w:r>
      <w:r w:rsidRPr="00E8364F">
        <w:rPr>
          <w:rFonts w:ascii="Calibri" w:hAnsi="Calibri" w:cs="Calibri"/>
        </w:rPr>
        <w:t xml:space="preserve"> </w:t>
      </w:r>
      <w:r w:rsidRPr="004B7080">
        <w:rPr>
          <w:rFonts w:ascii="Calibri" w:hAnsi="Calibri" w:cs="Calibri"/>
        </w:rPr>
        <w:t>która</w:t>
      </w:r>
      <w:r w:rsidRPr="00E8364F">
        <w:rPr>
          <w:rFonts w:ascii="Calibri" w:hAnsi="Calibri" w:cs="Calibri"/>
        </w:rPr>
        <w:t xml:space="preserve"> </w:t>
      </w:r>
      <w:r w:rsidRPr="004B7080">
        <w:rPr>
          <w:rFonts w:ascii="Calibri" w:hAnsi="Calibri" w:cs="Calibri"/>
        </w:rPr>
        <w:t>nadaje</w:t>
      </w:r>
      <w:r w:rsidRPr="00E8364F">
        <w:rPr>
          <w:rFonts w:ascii="Calibri" w:hAnsi="Calibri" w:cs="Calibri"/>
        </w:rPr>
        <w:t xml:space="preserve"> </w:t>
      </w:r>
      <w:r w:rsidRPr="004B7080">
        <w:rPr>
          <w:rFonts w:ascii="Calibri" w:hAnsi="Calibri" w:cs="Calibri"/>
        </w:rPr>
        <w:t>kolor</w:t>
      </w:r>
      <w:r w:rsidRPr="00E8364F">
        <w:rPr>
          <w:rFonts w:ascii="Calibri" w:hAnsi="Calibri" w:cs="Calibri"/>
        </w:rPr>
        <w:t xml:space="preserve"> </w:t>
      </w:r>
      <w:r w:rsidRPr="004B7080">
        <w:rPr>
          <w:rFonts w:ascii="Calibri" w:hAnsi="Calibri" w:cs="Calibri"/>
        </w:rPr>
        <w:t>farbom lub emaliom.</w:t>
      </w:r>
    </w:p>
    <w:p w14:paraId="35F670B5" w14:textId="77777777" w:rsidR="00CD7437" w:rsidRPr="004B7080" w:rsidRDefault="00691BF6" w:rsidP="00E8364F">
      <w:pPr>
        <w:pStyle w:val="Tekstpodstawowy"/>
        <w:ind w:right="-6"/>
        <w:jc w:val="both"/>
        <w:rPr>
          <w:rFonts w:ascii="Calibri" w:hAnsi="Calibri" w:cs="Calibri"/>
        </w:rPr>
      </w:pPr>
      <w:r w:rsidRPr="004B7080">
        <w:rPr>
          <w:rFonts w:ascii="Calibri" w:hAnsi="Calibri" w:cs="Calibri"/>
        </w:rPr>
        <w:t>Farba</w:t>
      </w:r>
      <w:r w:rsidRPr="00E8364F">
        <w:rPr>
          <w:rFonts w:ascii="Calibri" w:hAnsi="Calibri" w:cs="Calibri"/>
        </w:rPr>
        <w:t xml:space="preserve"> </w:t>
      </w:r>
      <w:r w:rsidRPr="004B7080">
        <w:rPr>
          <w:rFonts w:ascii="Calibri" w:hAnsi="Calibri" w:cs="Calibri"/>
        </w:rPr>
        <w:t>dyspersyjna</w:t>
      </w:r>
      <w:r w:rsidRPr="00E8364F">
        <w:rPr>
          <w:rFonts w:ascii="Calibri" w:hAnsi="Calibri" w:cs="Calibri"/>
        </w:rPr>
        <w:t xml:space="preserve"> </w:t>
      </w:r>
      <w:r w:rsidRPr="004B7080">
        <w:rPr>
          <w:rFonts w:ascii="Calibri" w:hAnsi="Calibri" w:cs="Calibri"/>
        </w:rPr>
        <w:t>-</w:t>
      </w:r>
      <w:r w:rsidRPr="00E8364F">
        <w:rPr>
          <w:rFonts w:ascii="Calibri" w:hAnsi="Calibri" w:cs="Calibri"/>
        </w:rPr>
        <w:t xml:space="preserve"> </w:t>
      </w:r>
      <w:r w:rsidRPr="004B7080">
        <w:rPr>
          <w:rFonts w:ascii="Calibri" w:hAnsi="Calibri" w:cs="Calibri"/>
        </w:rPr>
        <w:t>zawiesina</w:t>
      </w:r>
      <w:r w:rsidRPr="00E8364F">
        <w:rPr>
          <w:rFonts w:ascii="Calibri" w:hAnsi="Calibri" w:cs="Calibri"/>
        </w:rPr>
        <w:t xml:space="preserve"> </w:t>
      </w:r>
      <w:r w:rsidRPr="004B7080">
        <w:rPr>
          <w:rFonts w:ascii="Calibri" w:hAnsi="Calibri" w:cs="Calibri"/>
        </w:rPr>
        <w:t>pigmentów</w:t>
      </w:r>
      <w:r w:rsidRPr="00E8364F">
        <w:rPr>
          <w:rFonts w:ascii="Calibri" w:hAnsi="Calibri" w:cs="Calibri"/>
        </w:rPr>
        <w:t xml:space="preserve"> </w:t>
      </w:r>
      <w:r w:rsidRPr="004B7080">
        <w:rPr>
          <w:rFonts w:ascii="Calibri" w:hAnsi="Calibri" w:cs="Calibri"/>
        </w:rPr>
        <w:t>i</w:t>
      </w:r>
      <w:r w:rsidRPr="00E8364F">
        <w:rPr>
          <w:rFonts w:ascii="Calibri" w:hAnsi="Calibri" w:cs="Calibri"/>
        </w:rPr>
        <w:t xml:space="preserve"> </w:t>
      </w:r>
      <w:r w:rsidRPr="004B7080">
        <w:rPr>
          <w:rFonts w:ascii="Calibri" w:hAnsi="Calibri" w:cs="Calibri"/>
        </w:rPr>
        <w:t>wypełniaczy</w:t>
      </w:r>
      <w:r w:rsidRPr="00E8364F">
        <w:rPr>
          <w:rFonts w:ascii="Calibri" w:hAnsi="Calibri" w:cs="Calibri"/>
        </w:rPr>
        <w:t xml:space="preserve"> </w:t>
      </w:r>
      <w:r w:rsidRPr="004B7080">
        <w:rPr>
          <w:rFonts w:ascii="Calibri" w:hAnsi="Calibri" w:cs="Calibri"/>
        </w:rPr>
        <w:t>w</w:t>
      </w:r>
      <w:r w:rsidRPr="00E8364F">
        <w:rPr>
          <w:rFonts w:ascii="Calibri" w:hAnsi="Calibri" w:cs="Calibri"/>
        </w:rPr>
        <w:t xml:space="preserve"> </w:t>
      </w:r>
      <w:r w:rsidRPr="004B7080">
        <w:rPr>
          <w:rFonts w:ascii="Calibri" w:hAnsi="Calibri" w:cs="Calibri"/>
        </w:rPr>
        <w:t>dyspersji</w:t>
      </w:r>
      <w:r w:rsidRPr="00E8364F">
        <w:rPr>
          <w:rFonts w:ascii="Calibri" w:hAnsi="Calibri" w:cs="Calibri"/>
        </w:rPr>
        <w:t xml:space="preserve"> </w:t>
      </w:r>
      <w:r w:rsidRPr="004B7080">
        <w:rPr>
          <w:rFonts w:ascii="Calibri" w:hAnsi="Calibri" w:cs="Calibri"/>
        </w:rPr>
        <w:t>wodnej</w:t>
      </w:r>
      <w:r w:rsidRPr="00E8364F">
        <w:rPr>
          <w:rFonts w:ascii="Calibri" w:hAnsi="Calibri" w:cs="Calibri"/>
        </w:rPr>
        <w:t xml:space="preserve"> </w:t>
      </w:r>
      <w:r w:rsidRPr="004B7080">
        <w:rPr>
          <w:rFonts w:ascii="Calibri" w:hAnsi="Calibri" w:cs="Calibri"/>
        </w:rPr>
        <w:t>polimeru</w:t>
      </w:r>
      <w:r w:rsidRPr="00E8364F">
        <w:rPr>
          <w:rFonts w:ascii="Calibri" w:hAnsi="Calibri" w:cs="Calibri"/>
        </w:rPr>
        <w:t xml:space="preserve"> </w:t>
      </w:r>
      <w:r w:rsidRPr="004B7080">
        <w:rPr>
          <w:rFonts w:ascii="Calibri" w:hAnsi="Calibri" w:cs="Calibri"/>
        </w:rPr>
        <w:t>z dodatkiem środków pomocniczych.</w:t>
      </w:r>
    </w:p>
    <w:p w14:paraId="4A4E92D0" w14:textId="77777777" w:rsidR="00CD7437" w:rsidRPr="004B7080" w:rsidRDefault="00691BF6" w:rsidP="00E8364F">
      <w:pPr>
        <w:pStyle w:val="Tekstpodstawowy"/>
        <w:ind w:right="-6"/>
        <w:jc w:val="both"/>
        <w:rPr>
          <w:rFonts w:ascii="Calibri" w:hAnsi="Calibri" w:cs="Calibri"/>
        </w:rPr>
      </w:pPr>
      <w:r w:rsidRPr="004B7080">
        <w:rPr>
          <w:rFonts w:ascii="Calibri" w:hAnsi="Calibri" w:cs="Calibri"/>
        </w:rPr>
        <w:t>Farba</w:t>
      </w:r>
      <w:r w:rsidRPr="00E8364F">
        <w:rPr>
          <w:rFonts w:ascii="Calibri" w:hAnsi="Calibri" w:cs="Calibri"/>
        </w:rPr>
        <w:t xml:space="preserve"> </w:t>
      </w:r>
      <w:r w:rsidRPr="004B7080">
        <w:rPr>
          <w:rFonts w:ascii="Calibri" w:hAnsi="Calibri" w:cs="Calibri"/>
        </w:rPr>
        <w:t>na</w:t>
      </w:r>
      <w:r w:rsidRPr="00E8364F">
        <w:rPr>
          <w:rFonts w:ascii="Calibri" w:hAnsi="Calibri" w:cs="Calibri"/>
        </w:rPr>
        <w:t xml:space="preserve"> </w:t>
      </w:r>
      <w:r w:rsidRPr="004B7080">
        <w:rPr>
          <w:rFonts w:ascii="Calibri" w:hAnsi="Calibri" w:cs="Calibri"/>
        </w:rPr>
        <w:t>rozpuszczalnikowych</w:t>
      </w:r>
      <w:r w:rsidRPr="00E8364F">
        <w:rPr>
          <w:rFonts w:ascii="Calibri" w:hAnsi="Calibri" w:cs="Calibri"/>
        </w:rPr>
        <w:t xml:space="preserve"> </w:t>
      </w:r>
      <w:r w:rsidRPr="004B7080">
        <w:rPr>
          <w:rFonts w:ascii="Calibri" w:hAnsi="Calibri" w:cs="Calibri"/>
        </w:rPr>
        <w:t>spoiwach</w:t>
      </w:r>
      <w:r w:rsidRPr="00E8364F">
        <w:rPr>
          <w:rFonts w:ascii="Calibri" w:hAnsi="Calibri" w:cs="Calibri"/>
        </w:rPr>
        <w:t xml:space="preserve"> </w:t>
      </w:r>
      <w:r w:rsidRPr="004B7080">
        <w:rPr>
          <w:rFonts w:ascii="Calibri" w:hAnsi="Calibri" w:cs="Calibri"/>
        </w:rPr>
        <w:t>żywicznych -</w:t>
      </w:r>
      <w:r w:rsidRPr="00E8364F">
        <w:rPr>
          <w:rFonts w:ascii="Calibri" w:hAnsi="Calibri" w:cs="Calibri"/>
        </w:rPr>
        <w:t xml:space="preserve"> </w:t>
      </w:r>
      <w:r w:rsidRPr="004B7080">
        <w:rPr>
          <w:rFonts w:ascii="Calibri" w:hAnsi="Calibri" w:cs="Calibri"/>
        </w:rPr>
        <w:t>zawiesina</w:t>
      </w:r>
      <w:r w:rsidRPr="00E8364F">
        <w:rPr>
          <w:rFonts w:ascii="Calibri" w:hAnsi="Calibri" w:cs="Calibri"/>
        </w:rPr>
        <w:t xml:space="preserve"> </w:t>
      </w:r>
      <w:r w:rsidRPr="004B7080">
        <w:rPr>
          <w:rFonts w:ascii="Calibri" w:hAnsi="Calibri" w:cs="Calibri"/>
        </w:rPr>
        <w:t>pigmentów</w:t>
      </w:r>
      <w:r w:rsidRPr="00E8364F">
        <w:rPr>
          <w:rFonts w:ascii="Calibri" w:hAnsi="Calibri" w:cs="Calibri"/>
        </w:rPr>
        <w:t xml:space="preserve"> </w:t>
      </w:r>
      <w:r w:rsidRPr="004B7080">
        <w:rPr>
          <w:rFonts w:ascii="Calibri" w:hAnsi="Calibri" w:cs="Calibri"/>
        </w:rPr>
        <w:t>i</w:t>
      </w:r>
      <w:r w:rsidRPr="00E8364F">
        <w:rPr>
          <w:rFonts w:ascii="Calibri" w:hAnsi="Calibri" w:cs="Calibri"/>
        </w:rPr>
        <w:t xml:space="preserve"> </w:t>
      </w:r>
      <w:r w:rsidRPr="004B7080">
        <w:rPr>
          <w:rFonts w:ascii="Calibri" w:hAnsi="Calibri" w:cs="Calibri"/>
        </w:rPr>
        <w:t>obciążników</w:t>
      </w:r>
      <w:r w:rsidRPr="00E8364F">
        <w:rPr>
          <w:rFonts w:ascii="Calibri" w:hAnsi="Calibri" w:cs="Calibri"/>
        </w:rPr>
        <w:t xml:space="preserve"> </w:t>
      </w:r>
      <w:r w:rsidRPr="004B7080">
        <w:rPr>
          <w:rFonts w:ascii="Calibri" w:hAnsi="Calibri" w:cs="Calibri"/>
        </w:rPr>
        <w:t>w spoiwie żywicznym, rozcieńczanym rozpuszczalnikami organicznymi (np. Benzyną lakową, terpentyną np.).</w:t>
      </w:r>
    </w:p>
    <w:p w14:paraId="43632535" w14:textId="77777777" w:rsidR="00CD7437" w:rsidRPr="004B7080" w:rsidRDefault="00691BF6" w:rsidP="00E8364F">
      <w:pPr>
        <w:pStyle w:val="Tekstpodstawowy"/>
        <w:ind w:right="-6"/>
        <w:jc w:val="both"/>
        <w:rPr>
          <w:rFonts w:ascii="Calibri" w:hAnsi="Calibri" w:cs="Calibri"/>
        </w:rPr>
      </w:pPr>
      <w:r w:rsidRPr="004B7080">
        <w:rPr>
          <w:rFonts w:ascii="Calibri" w:hAnsi="Calibri" w:cs="Calibri"/>
        </w:rPr>
        <w:t>Farba</w:t>
      </w:r>
      <w:r w:rsidRPr="00E8364F">
        <w:rPr>
          <w:rFonts w:ascii="Calibri" w:hAnsi="Calibri" w:cs="Calibri"/>
        </w:rPr>
        <w:t xml:space="preserve"> </w:t>
      </w:r>
      <w:r w:rsidRPr="004B7080">
        <w:rPr>
          <w:rFonts w:ascii="Calibri" w:hAnsi="Calibri" w:cs="Calibri"/>
        </w:rPr>
        <w:t>i</w:t>
      </w:r>
      <w:r w:rsidRPr="00E8364F">
        <w:rPr>
          <w:rFonts w:ascii="Calibri" w:hAnsi="Calibri" w:cs="Calibri"/>
        </w:rPr>
        <w:t xml:space="preserve"> </w:t>
      </w:r>
      <w:r w:rsidRPr="004B7080">
        <w:rPr>
          <w:rFonts w:ascii="Calibri" w:hAnsi="Calibri" w:cs="Calibri"/>
        </w:rPr>
        <w:t>emalie</w:t>
      </w:r>
      <w:r w:rsidRPr="00E8364F">
        <w:rPr>
          <w:rFonts w:ascii="Calibri" w:hAnsi="Calibri" w:cs="Calibri"/>
        </w:rPr>
        <w:t xml:space="preserve"> </w:t>
      </w:r>
      <w:r w:rsidRPr="004B7080">
        <w:rPr>
          <w:rFonts w:ascii="Calibri" w:hAnsi="Calibri" w:cs="Calibri"/>
        </w:rPr>
        <w:t>na</w:t>
      </w:r>
      <w:r w:rsidRPr="00E8364F">
        <w:rPr>
          <w:rFonts w:ascii="Calibri" w:hAnsi="Calibri" w:cs="Calibri"/>
        </w:rPr>
        <w:t xml:space="preserve"> </w:t>
      </w:r>
      <w:r w:rsidRPr="004B7080">
        <w:rPr>
          <w:rFonts w:ascii="Calibri" w:hAnsi="Calibri" w:cs="Calibri"/>
        </w:rPr>
        <w:t>spoiwach</w:t>
      </w:r>
      <w:r w:rsidRPr="00E8364F">
        <w:rPr>
          <w:rFonts w:ascii="Calibri" w:hAnsi="Calibri" w:cs="Calibri"/>
        </w:rPr>
        <w:t xml:space="preserve"> </w:t>
      </w:r>
      <w:r w:rsidRPr="004B7080">
        <w:rPr>
          <w:rFonts w:ascii="Calibri" w:hAnsi="Calibri" w:cs="Calibri"/>
        </w:rPr>
        <w:t>żywicznych</w:t>
      </w:r>
      <w:r w:rsidRPr="00E8364F">
        <w:rPr>
          <w:rFonts w:ascii="Calibri" w:hAnsi="Calibri" w:cs="Calibri"/>
        </w:rPr>
        <w:t xml:space="preserve"> </w:t>
      </w:r>
      <w:r w:rsidRPr="004B7080">
        <w:rPr>
          <w:rFonts w:ascii="Calibri" w:hAnsi="Calibri" w:cs="Calibri"/>
        </w:rPr>
        <w:t>rozcieńczalne</w:t>
      </w:r>
      <w:r w:rsidRPr="00E8364F">
        <w:rPr>
          <w:rFonts w:ascii="Calibri" w:hAnsi="Calibri" w:cs="Calibri"/>
        </w:rPr>
        <w:t xml:space="preserve"> </w:t>
      </w:r>
      <w:r w:rsidRPr="004B7080">
        <w:rPr>
          <w:rFonts w:ascii="Calibri" w:hAnsi="Calibri" w:cs="Calibri"/>
        </w:rPr>
        <w:t>wodą</w:t>
      </w:r>
      <w:r w:rsidRPr="00E8364F">
        <w:rPr>
          <w:rFonts w:ascii="Calibri" w:hAnsi="Calibri" w:cs="Calibri"/>
        </w:rPr>
        <w:t xml:space="preserve"> </w:t>
      </w:r>
      <w:r w:rsidRPr="004B7080">
        <w:rPr>
          <w:rFonts w:ascii="Calibri" w:hAnsi="Calibri" w:cs="Calibri"/>
        </w:rPr>
        <w:t>-</w:t>
      </w:r>
      <w:r w:rsidRPr="00E8364F">
        <w:rPr>
          <w:rFonts w:ascii="Calibri" w:hAnsi="Calibri" w:cs="Calibri"/>
        </w:rPr>
        <w:t xml:space="preserve"> </w:t>
      </w:r>
      <w:r w:rsidRPr="004B7080">
        <w:rPr>
          <w:rFonts w:ascii="Calibri" w:hAnsi="Calibri" w:cs="Calibri"/>
        </w:rPr>
        <w:t>zawiesina</w:t>
      </w:r>
      <w:r w:rsidRPr="00E8364F">
        <w:rPr>
          <w:rFonts w:ascii="Calibri" w:hAnsi="Calibri" w:cs="Calibri"/>
        </w:rPr>
        <w:t xml:space="preserve"> </w:t>
      </w:r>
      <w:r w:rsidRPr="004B7080">
        <w:rPr>
          <w:rFonts w:ascii="Calibri" w:hAnsi="Calibri" w:cs="Calibri"/>
        </w:rPr>
        <w:t>pigmentów</w:t>
      </w:r>
      <w:r w:rsidRPr="00E8364F">
        <w:rPr>
          <w:rFonts w:ascii="Calibri" w:hAnsi="Calibri" w:cs="Calibri"/>
        </w:rPr>
        <w:t xml:space="preserve"> </w:t>
      </w:r>
      <w:r w:rsidRPr="004B7080">
        <w:rPr>
          <w:rFonts w:ascii="Calibri" w:hAnsi="Calibri" w:cs="Calibri"/>
        </w:rPr>
        <w:t>i obciążników w spoiwie żywicznym, rozcieńczalne wodą.</w:t>
      </w:r>
    </w:p>
    <w:p w14:paraId="4D972E75" w14:textId="77777777" w:rsidR="00CD7437" w:rsidRPr="004B7080" w:rsidRDefault="00691BF6" w:rsidP="00E8364F">
      <w:pPr>
        <w:pStyle w:val="Tekstpodstawowy"/>
        <w:ind w:right="-6"/>
        <w:jc w:val="both"/>
        <w:rPr>
          <w:rFonts w:ascii="Calibri" w:hAnsi="Calibri" w:cs="Calibri"/>
        </w:rPr>
      </w:pPr>
      <w:r w:rsidRPr="004B7080">
        <w:rPr>
          <w:rFonts w:ascii="Calibri" w:hAnsi="Calibri" w:cs="Calibri"/>
        </w:rPr>
        <w:t>Farba</w:t>
      </w:r>
      <w:r w:rsidRPr="00E8364F">
        <w:rPr>
          <w:rFonts w:ascii="Calibri" w:hAnsi="Calibri" w:cs="Calibri"/>
        </w:rPr>
        <w:t xml:space="preserve"> </w:t>
      </w:r>
      <w:r w:rsidRPr="004B7080">
        <w:rPr>
          <w:rFonts w:ascii="Calibri" w:hAnsi="Calibri" w:cs="Calibri"/>
        </w:rPr>
        <w:t>na</w:t>
      </w:r>
      <w:r w:rsidRPr="00E8364F">
        <w:rPr>
          <w:rFonts w:ascii="Calibri" w:hAnsi="Calibri" w:cs="Calibri"/>
        </w:rPr>
        <w:t xml:space="preserve"> </w:t>
      </w:r>
      <w:r w:rsidRPr="004B7080">
        <w:rPr>
          <w:rFonts w:ascii="Calibri" w:hAnsi="Calibri" w:cs="Calibri"/>
        </w:rPr>
        <w:t>spoiwach</w:t>
      </w:r>
      <w:r w:rsidRPr="00E8364F">
        <w:rPr>
          <w:rFonts w:ascii="Calibri" w:hAnsi="Calibri" w:cs="Calibri"/>
        </w:rPr>
        <w:t xml:space="preserve"> </w:t>
      </w:r>
      <w:r w:rsidRPr="004B7080">
        <w:rPr>
          <w:rFonts w:ascii="Calibri" w:hAnsi="Calibri" w:cs="Calibri"/>
        </w:rPr>
        <w:t>mineralnych -</w:t>
      </w:r>
      <w:r w:rsidRPr="00E8364F">
        <w:rPr>
          <w:rFonts w:ascii="Calibri" w:hAnsi="Calibri" w:cs="Calibri"/>
        </w:rPr>
        <w:t xml:space="preserve"> </w:t>
      </w:r>
      <w:r w:rsidRPr="004B7080">
        <w:rPr>
          <w:rFonts w:ascii="Calibri" w:hAnsi="Calibri" w:cs="Calibri"/>
        </w:rPr>
        <w:t>mieszanina</w:t>
      </w:r>
      <w:r w:rsidRPr="00E8364F">
        <w:rPr>
          <w:rFonts w:ascii="Calibri" w:hAnsi="Calibri" w:cs="Calibri"/>
        </w:rPr>
        <w:t xml:space="preserve"> </w:t>
      </w:r>
      <w:r w:rsidRPr="004B7080">
        <w:rPr>
          <w:rFonts w:ascii="Calibri" w:hAnsi="Calibri" w:cs="Calibri"/>
        </w:rPr>
        <w:t>spoiwa</w:t>
      </w:r>
      <w:r w:rsidRPr="00E8364F">
        <w:rPr>
          <w:rFonts w:ascii="Calibri" w:hAnsi="Calibri" w:cs="Calibri"/>
        </w:rPr>
        <w:t xml:space="preserve"> </w:t>
      </w:r>
      <w:r w:rsidRPr="004B7080">
        <w:rPr>
          <w:rFonts w:ascii="Calibri" w:hAnsi="Calibri" w:cs="Calibri"/>
        </w:rPr>
        <w:t>mineralnego</w:t>
      </w:r>
      <w:r w:rsidRPr="00E8364F">
        <w:rPr>
          <w:rFonts w:ascii="Calibri" w:hAnsi="Calibri" w:cs="Calibri"/>
        </w:rPr>
        <w:t xml:space="preserve"> </w:t>
      </w:r>
      <w:r w:rsidRPr="004B7080">
        <w:rPr>
          <w:rFonts w:ascii="Calibri" w:hAnsi="Calibri" w:cs="Calibri"/>
        </w:rPr>
        <w:t>(np.</w:t>
      </w:r>
      <w:r w:rsidRPr="00E8364F">
        <w:rPr>
          <w:rFonts w:ascii="Calibri" w:hAnsi="Calibri" w:cs="Calibri"/>
        </w:rPr>
        <w:t xml:space="preserve"> </w:t>
      </w:r>
      <w:r w:rsidRPr="004B7080">
        <w:rPr>
          <w:rFonts w:ascii="Calibri" w:hAnsi="Calibri" w:cs="Calibri"/>
        </w:rPr>
        <w:t>Wapna,</w:t>
      </w:r>
      <w:r w:rsidRPr="00E8364F">
        <w:rPr>
          <w:rFonts w:ascii="Calibri" w:hAnsi="Calibri" w:cs="Calibri"/>
        </w:rPr>
        <w:t xml:space="preserve"> </w:t>
      </w:r>
      <w:r w:rsidRPr="004B7080">
        <w:rPr>
          <w:rFonts w:ascii="Calibri" w:hAnsi="Calibri" w:cs="Calibri"/>
        </w:rPr>
        <w:t>cementu,</w:t>
      </w:r>
      <w:r w:rsidRPr="00E8364F">
        <w:rPr>
          <w:rFonts w:ascii="Calibri" w:hAnsi="Calibri" w:cs="Calibri"/>
        </w:rPr>
        <w:t xml:space="preserve"> </w:t>
      </w:r>
      <w:r w:rsidRPr="004B7080">
        <w:rPr>
          <w:rFonts w:ascii="Calibri" w:hAnsi="Calibri" w:cs="Calibri"/>
        </w:rPr>
        <w:t>szkła wodnego np.), pigmentów, wypełniaczy oraz środków pomocniczych i modyfikujących, przygotowana w postaci suchej, przeznaczonej do zarobienia wodą lub w postaci ciekłej, gotowej do stosowania mieszanki.</w:t>
      </w:r>
    </w:p>
    <w:p w14:paraId="3BDE0DEE" w14:textId="77777777" w:rsidR="00CD7437" w:rsidRPr="004B7080" w:rsidRDefault="00691BF6" w:rsidP="00E8364F">
      <w:pPr>
        <w:pStyle w:val="Tekstpodstawowy"/>
        <w:ind w:right="-6"/>
        <w:jc w:val="both"/>
        <w:rPr>
          <w:rFonts w:ascii="Calibri" w:hAnsi="Calibri" w:cs="Calibri"/>
        </w:rPr>
      </w:pPr>
      <w:r w:rsidRPr="004B7080">
        <w:rPr>
          <w:rFonts w:ascii="Calibri" w:hAnsi="Calibri" w:cs="Calibri"/>
        </w:rPr>
        <w:t>Farba</w:t>
      </w:r>
      <w:r w:rsidRPr="00E8364F">
        <w:rPr>
          <w:rFonts w:ascii="Calibri" w:hAnsi="Calibri" w:cs="Calibri"/>
        </w:rPr>
        <w:t xml:space="preserve"> </w:t>
      </w:r>
      <w:r w:rsidRPr="004B7080">
        <w:rPr>
          <w:rFonts w:ascii="Calibri" w:hAnsi="Calibri" w:cs="Calibri"/>
        </w:rPr>
        <w:t>na</w:t>
      </w:r>
      <w:r w:rsidRPr="00E8364F">
        <w:rPr>
          <w:rFonts w:ascii="Calibri" w:hAnsi="Calibri" w:cs="Calibri"/>
        </w:rPr>
        <w:t xml:space="preserve"> </w:t>
      </w:r>
      <w:r w:rsidRPr="004B7080">
        <w:rPr>
          <w:rFonts w:ascii="Calibri" w:hAnsi="Calibri" w:cs="Calibri"/>
        </w:rPr>
        <w:t>spoiwach</w:t>
      </w:r>
      <w:r w:rsidRPr="00E8364F">
        <w:rPr>
          <w:rFonts w:ascii="Calibri" w:hAnsi="Calibri" w:cs="Calibri"/>
        </w:rPr>
        <w:t xml:space="preserve"> </w:t>
      </w:r>
      <w:r w:rsidRPr="004B7080">
        <w:rPr>
          <w:rFonts w:ascii="Calibri" w:hAnsi="Calibri" w:cs="Calibri"/>
        </w:rPr>
        <w:t>mineralno-organicznych</w:t>
      </w:r>
      <w:r w:rsidRPr="00E8364F">
        <w:rPr>
          <w:rFonts w:ascii="Calibri" w:hAnsi="Calibri" w:cs="Calibri"/>
        </w:rPr>
        <w:t xml:space="preserve"> </w:t>
      </w:r>
      <w:r w:rsidRPr="004B7080">
        <w:rPr>
          <w:rFonts w:ascii="Calibri" w:hAnsi="Calibri" w:cs="Calibri"/>
        </w:rPr>
        <w:t>-</w:t>
      </w:r>
      <w:r w:rsidRPr="00E8364F">
        <w:rPr>
          <w:rFonts w:ascii="Calibri" w:hAnsi="Calibri" w:cs="Calibri"/>
        </w:rPr>
        <w:t xml:space="preserve"> </w:t>
      </w:r>
      <w:r w:rsidRPr="004B7080">
        <w:rPr>
          <w:rFonts w:ascii="Calibri" w:hAnsi="Calibri" w:cs="Calibri"/>
        </w:rPr>
        <w:t>mieszanina</w:t>
      </w:r>
      <w:r w:rsidRPr="00E8364F">
        <w:rPr>
          <w:rFonts w:ascii="Calibri" w:hAnsi="Calibri" w:cs="Calibri"/>
        </w:rPr>
        <w:t xml:space="preserve"> </w:t>
      </w:r>
      <w:r w:rsidRPr="004B7080">
        <w:rPr>
          <w:rFonts w:ascii="Calibri" w:hAnsi="Calibri" w:cs="Calibri"/>
        </w:rPr>
        <w:t>spoiw</w:t>
      </w:r>
      <w:r w:rsidRPr="00E8364F">
        <w:rPr>
          <w:rFonts w:ascii="Calibri" w:hAnsi="Calibri" w:cs="Calibri"/>
        </w:rPr>
        <w:t xml:space="preserve"> </w:t>
      </w:r>
      <w:r w:rsidRPr="004B7080">
        <w:rPr>
          <w:rFonts w:ascii="Calibri" w:hAnsi="Calibri" w:cs="Calibri"/>
        </w:rPr>
        <w:t>mineralnych</w:t>
      </w:r>
      <w:r w:rsidRPr="00E8364F">
        <w:rPr>
          <w:rFonts w:ascii="Calibri" w:hAnsi="Calibri" w:cs="Calibri"/>
        </w:rPr>
        <w:t xml:space="preserve"> </w:t>
      </w:r>
      <w:r w:rsidRPr="004B7080">
        <w:rPr>
          <w:rFonts w:ascii="Calibri" w:hAnsi="Calibri" w:cs="Calibri"/>
        </w:rPr>
        <w:t>i</w:t>
      </w:r>
      <w:r w:rsidRPr="00E8364F">
        <w:rPr>
          <w:rFonts w:ascii="Calibri" w:hAnsi="Calibri" w:cs="Calibri"/>
        </w:rPr>
        <w:t xml:space="preserve"> </w:t>
      </w:r>
      <w:r w:rsidRPr="004B7080">
        <w:rPr>
          <w:rFonts w:ascii="Calibri" w:hAnsi="Calibri" w:cs="Calibri"/>
        </w:rPr>
        <w:t>organicznych</w:t>
      </w:r>
      <w:r w:rsidRPr="00E8364F">
        <w:rPr>
          <w:rFonts w:ascii="Calibri" w:hAnsi="Calibri" w:cs="Calibri"/>
        </w:rPr>
        <w:t xml:space="preserve"> </w:t>
      </w:r>
      <w:r w:rsidRPr="004B7080">
        <w:rPr>
          <w:rFonts w:ascii="Calibri" w:hAnsi="Calibri" w:cs="Calibri"/>
        </w:rPr>
        <w:t xml:space="preserve">(np. Dyspersji wodnej żywic, kleju kazeinowego, kleju kostnego np.), pigmentów, wypełniaczy oraz środków pomocniczych; produkowana w postaci suchych mieszanek lub past do zarobienia </w:t>
      </w:r>
      <w:r w:rsidRPr="00E8364F">
        <w:rPr>
          <w:rFonts w:ascii="Calibri" w:hAnsi="Calibri" w:cs="Calibri"/>
        </w:rPr>
        <w:t>wodą.</w:t>
      </w:r>
    </w:p>
    <w:p w14:paraId="50C92B9E" w14:textId="77777777" w:rsidR="00CD7437" w:rsidRPr="004B7080" w:rsidRDefault="00CD7437">
      <w:pPr>
        <w:rPr>
          <w:rFonts w:ascii="Calibri" w:hAnsi="Calibri" w:cs="Calibri"/>
        </w:rPr>
        <w:sectPr w:rsidR="00CD7437" w:rsidRPr="004B7080" w:rsidSect="00AD7094">
          <w:pgSz w:w="11910" w:h="16840"/>
          <w:pgMar w:top="1021" w:right="964" w:bottom="1021" w:left="1191" w:header="0" w:footer="777" w:gutter="0"/>
          <w:cols w:space="708"/>
        </w:sectPr>
      </w:pPr>
    </w:p>
    <w:p w14:paraId="3A1CA640" w14:textId="77777777" w:rsidR="00CD7437" w:rsidRPr="004B7080" w:rsidRDefault="00691BF6">
      <w:pPr>
        <w:pStyle w:val="Nagwek8"/>
        <w:numPr>
          <w:ilvl w:val="1"/>
          <w:numId w:val="85"/>
        </w:numPr>
        <w:tabs>
          <w:tab w:val="left" w:pos="1060"/>
        </w:tabs>
        <w:ind w:right="-6"/>
        <w:jc w:val="both"/>
        <w:rPr>
          <w:rFonts w:ascii="Calibri" w:hAnsi="Calibri" w:cs="Calibri"/>
        </w:rPr>
      </w:pPr>
      <w:r w:rsidRPr="004B7080">
        <w:rPr>
          <w:rFonts w:ascii="Calibri" w:hAnsi="Calibri" w:cs="Calibri"/>
        </w:rPr>
        <w:lastRenderedPageBreak/>
        <w:t>Ogólne</w:t>
      </w:r>
      <w:r w:rsidRPr="00206BC3">
        <w:rPr>
          <w:rFonts w:ascii="Calibri" w:hAnsi="Calibri" w:cs="Calibri"/>
        </w:rPr>
        <w:t xml:space="preserve"> </w:t>
      </w:r>
      <w:r w:rsidRPr="004B7080">
        <w:rPr>
          <w:rFonts w:ascii="Calibri" w:hAnsi="Calibri" w:cs="Calibri"/>
        </w:rPr>
        <w:t>wymagania</w:t>
      </w:r>
      <w:r w:rsidRPr="00206BC3">
        <w:rPr>
          <w:rFonts w:ascii="Calibri" w:hAnsi="Calibri" w:cs="Calibri"/>
        </w:rPr>
        <w:t xml:space="preserve"> </w:t>
      </w:r>
      <w:r w:rsidRPr="004B7080">
        <w:rPr>
          <w:rFonts w:ascii="Calibri" w:hAnsi="Calibri" w:cs="Calibri"/>
        </w:rPr>
        <w:t>dotyczące</w:t>
      </w:r>
      <w:r w:rsidRPr="00206BC3">
        <w:rPr>
          <w:rFonts w:ascii="Calibri" w:hAnsi="Calibri" w:cs="Calibri"/>
        </w:rPr>
        <w:t xml:space="preserve"> robót</w:t>
      </w:r>
    </w:p>
    <w:p w14:paraId="7822CA7A" w14:textId="77777777" w:rsidR="00CD7437" w:rsidRPr="004B7080" w:rsidRDefault="00691BF6" w:rsidP="00206BC3">
      <w:pPr>
        <w:pStyle w:val="Tekstpodstawowy"/>
        <w:ind w:right="-6"/>
        <w:jc w:val="both"/>
        <w:rPr>
          <w:rFonts w:ascii="Calibri" w:hAnsi="Calibri" w:cs="Calibri"/>
        </w:rPr>
      </w:pPr>
      <w:r w:rsidRPr="004B7080">
        <w:rPr>
          <w:rFonts w:ascii="Calibri" w:hAnsi="Calibri" w:cs="Calibri"/>
        </w:rPr>
        <w:t>Wykonawca robót jest odpowiedzialny za jakość ich wykonania oraz za zgodność z dokumentacją projektową, ST i poleceniami Inspektora nadzoru. Ogólne wymagania dotyczące robót podano w ST „Wymagania ogólne" Kod CPV 45000000-7, pkt. 1.5.</w:t>
      </w:r>
    </w:p>
    <w:p w14:paraId="69BE935E" w14:textId="77777777" w:rsidR="00CD7437" w:rsidRPr="004B7080" w:rsidRDefault="00691BF6" w:rsidP="00206BC3">
      <w:pPr>
        <w:pStyle w:val="Tekstpodstawowy"/>
        <w:ind w:right="-6"/>
        <w:jc w:val="both"/>
        <w:rPr>
          <w:rFonts w:ascii="Calibri" w:hAnsi="Calibri" w:cs="Calibri"/>
        </w:rPr>
      </w:pPr>
      <w:r w:rsidRPr="004B7080">
        <w:rPr>
          <w:rFonts w:ascii="Calibri" w:hAnsi="Calibri" w:cs="Calibri"/>
        </w:rPr>
        <w:t xml:space="preserve">Roboty należy wykonywać na podstawie dokumentacji projektowej i specyfikacji technicznej wykonania i odbioru robót budowlanych opracowanych dla konkretnej realizacji. Powinny one </w:t>
      </w:r>
      <w:r w:rsidRPr="00206BC3">
        <w:rPr>
          <w:rFonts w:ascii="Calibri" w:hAnsi="Calibri" w:cs="Calibri"/>
        </w:rPr>
        <w:t>zawierać:</w:t>
      </w:r>
    </w:p>
    <w:p w14:paraId="4F287076"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wymagania</w:t>
      </w:r>
      <w:r w:rsidRPr="00206BC3">
        <w:rPr>
          <w:rFonts w:ascii="Calibri" w:hAnsi="Calibri" w:cs="Calibri"/>
        </w:rPr>
        <w:t xml:space="preserve"> </w:t>
      </w:r>
      <w:r w:rsidRPr="004B7080">
        <w:rPr>
          <w:rFonts w:ascii="Calibri" w:hAnsi="Calibri" w:cs="Calibri"/>
        </w:rPr>
        <w:t>dla</w:t>
      </w:r>
      <w:r w:rsidRPr="00206BC3">
        <w:rPr>
          <w:rFonts w:ascii="Calibri" w:hAnsi="Calibri" w:cs="Calibri"/>
        </w:rPr>
        <w:t xml:space="preserve"> </w:t>
      </w:r>
      <w:r w:rsidRPr="004B7080">
        <w:rPr>
          <w:rFonts w:ascii="Calibri" w:hAnsi="Calibri" w:cs="Calibri"/>
        </w:rPr>
        <w:t>podłoży,</w:t>
      </w:r>
      <w:r w:rsidRPr="00206BC3">
        <w:rPr>
          <w:rFonts w:ascii="Calibri" w:hAnsi="Calibri" w:cs="Calibri"/>
        </w:rPr>
        <w:t xml:space="preserve"> </w:t>
      </w:r>
      <w:r w:rsidRPr="004B7080">
        <w:rPr>
          <w:rFonts w:ascii="Calibri" w:hAnsi="Calibri" w:cs="Calibri"/>
        </w:rPr>
        <w:t>ewentualnie</w:t>
      </w:r>
      <w:r w:rsidRPr="00206BC3">
        <w:rPr>
          <w:rFonts w:ascii="Calibri" w:hAnsi="Calibri" w:cs="Calibri"/>
        </w:rPr>
        <w:t xml:space="preserve"> </w:t>
      </w:r>
      <w:r w:rsidRPr="004B7080">
        <w:rPr>
          <w:rFonts w:ascii="Calibri" w:hAnsi="Calibri" w:cs="Calibri"/>
        </w:rPr>
        <w:t>sposoby</w:t>
      </w:r>
      <w:r w:rsidRPr="00206BC3">
        <w:rPr>
          <w:rFonts w:ascii="Calibri" w:hAnsi="Calibri" w:cs="Calibri"/>
        </w:rPr>
        <w:t xml:space="preserve"> </w:t>
      </w:r>
      <w:r w:rsidRPr="004B7080">
        <w:rPr>
          <w:rFonts w:ascii="Calibri" w:hAnsi="Calibri" w:cs="Calibri"/>
        </w:rPr>
        <w:t>ich</w:t>
      </w:r>
      <w:r w:rsidRPr="00206BC3">
        <w:rPr>
          <w:rFonts w:ascii="Calibri" w:hAnsi="Calibri" w:cs="Calibri"/>
        </w:rPr>
        <w:t xml:space="preserve"> </w:t>
      </w:r>
      <w:r w:rsidRPr="004B7080">
        <w:rPr>
          <w:rFonts w:ascii="Calibri" w:hAnsi="Calibri" w:cs="Calibri"/>
        </w:rPr>
        <w:t>wykonania</w:t>
      </w:r>
      <w:r w:rsidRPr="00206BC3">
        <w:rPr>
          <w:rFonts w:ascii="Calibri" w:hAnsi="Calibri" w:cs="Calibri"/>
        </w:rPr>
        <w:t xml:space="preserve"> </w:t>
      </w:r>
      <w:r w:rsidRPr="004B7080">
        <w:rPr>
          <w:rFonts w:ascii="Calibri" w:hAnsi="Calibri" w:cs="Calibri"/>
        </w:rPr>
        <w:t>lub</w:t>
      </w:r>
      <w:r w:rsidRPr="00206BC3">
        <w:rPr>
          <w:rFonts w:ascii="Calibri" w:hAnsi="Calibri" w:cs="Calibri"/>
        </w:rPr>
        <w:t xml:space="preserve"> </w:t>
      </w:r>
      <w:r w:rsidRPr="004B7080">
        <w:rPr>
          <w:rFonts w:ascii="Calibri" w:hAnsi="Calibri" w:cs="Calibri"/>
        </w:rPr>
        <w:t>naprawy,</w:t>
      </w:r>
      <w:r w:rsidRPr="00206BC3">
        <w:rPr>
          <w:rFonts w:ascii="Calibri" w:hAnsi="Calibri" w:cs="Calibri"/>
        </w:rPr>
        <w:t xml:space="preserve"> </w:t>
      </w:r>
      <w:r w:rsidRPr="004B7080">
        <w:rPr>
          <w:rFonts w:ascii="Calibri" w:hAnsi="Calibri" w:cs="Calibri"/>
        </w:rPr>
        <w:t>z wyszczególnieniem materiałów do napraw,</w:t>
      </w:r>
    </w:p>
    <w:p w14:paraId="5D6F4D9C"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specyfikacje materiałów koniecznych do wykonania robót malarskich z powołaniem się na odpowiednie dokumenty odniesienia (normy, aprobaty techniczne),</w:t>
      </w:r>
    </w:p>
    <w:p w14:paraId="12014559"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sposoby</w:t>
      </w:r>
      <w:r w:rsidRPr="00206BC3">
        <w:rPr>
          <w:rFonts w:ascii="Calibri" w:hAnsi="Calibri" w:cs="Calibri"/>
        </w:rPr>
        <w:t xml:space="preserve"> </w:t>
      </w:r>
      <w:r w:rsidRPr="004B7080">
        <w:rPr>
          <w:rFonts w:ascii="Calibri" w:hAnsi="Calibri" w:cs="Calibri"/>
        </w:rPr>
        <w:t>wykonania</w:t>
      </w:r>
      <w:r w:rsidRPr="00206BC3">
        <w:rPr>
          <w:rFonts w:ascii="Calibri" w:hAnsi="Calibri" w:cs="Calibri"/>
        </w:rPr>
        <w:t xml:space="preserve"> </w:t>
      </w:r>
      <w:r w:rsidRPr="004B7080">
        <w:rPr>
          <w:rFonts w:ascii="Calibri" w:hAnsi="Calibri" w:cs="Calibri"/>
        </w:rPr>
        <w:t>powłok</w:t>
      </w:r>
      <w:r w:rsidRPr="00206BC3">
        <w:rPr>
          <w:rFonts w:ascii="Calibri" w:hAnsi="Calibri" w:cs="Calibri"/>
        </w:rPr>
        <w:t xml:space="preserve"> malarskich,</w:t>
      </w:r>
    </w:p>
    <w:p w14:paraId="55CE1B7B"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kolorystykę,</w:t>
      </w:r>
      <w:r w:rsidRPr="00206BC3">
        <w:rPr>
          <w:rFonts w:ascii="Calibri" w:hAnsi="Calibri" w:cs="Calibri"/>
        </w:rPr>
        <w:t xml:space="preserve"> </w:t>
      </w:r>
      <w:r w:rsidRPr="004B7080">
        <w:rPr>
          <w:rFonts w:ascii="Calibri" w:hAnsi="Calibri" w:cs="Calibri"/>
        </w:rPr>
        <w:t>wzornictwo</w:t>
      </w:r>
      <w:r w:rsidRPr="00206BC3">
        <w:rPr>
          <w:rFonts w:ascii="Calibri" w:hAnsi="Calibri" w:cs="Calibri"/>
        </w:rPr>
        <w:t xml:space="preserve"> </w:t>
      </w:r>
      <w:r w:rsidRPr="004B7080">
        <w:rPr>
          <w:rFonts w:ascii="Calibri" w:hAnsi="Calibri" w:cs="Calibri"/>
        </w:rPr>
        <w:t>i</w:t>
      </w:r>
      <w:r w:rsidRPr="00206BC3">
        <w:rPr>
          <w:rFonts w:ascii="Calibri" w:hAnsi="Calibri" w:cs="Calibri"/>
        </w:rPr>
        <w:t xml:space="preserve"> </w:t>
      </w:r>
      <w:r w:rsidRPr="004B7080">
        <w:rPr>
          <w:rFonts w:ascii="Calibri" w:hAnsi="Calibri" w:cs="Calibri"/>
        </w:rPr>
        <w:t>lokalizację</w:t>
      </w:r>
      <w:r w:rsidRPr="00206BC3">
        <w:rPr>
          <w:rFonts w:ascii="Calibri" w:hAnsi="Calibri" w:cs="Calibri"/>
        </w:rPr>
        <w:t xml:space="preserve"> </w:t>
      </w:r>
      <w:r w:rsidRPr="004B7080">
        <w:rPr>
          <w:rFonts w:ascii="Calibri" w:hAnsi="Calibri" w:cs="Calibri"/>
        </w:rPr>
        <w:t>powłok</w:t>
      </w:r>
      <w:r w:rsidRPr="00206BC3">
        <w:rPr>
          <w:rFonts w:ascii="Calibri" w:hAnsi="Calibri" w:cs="Calibri"/>
        </w:rPr>
        <w:t xml:space="preserve"> malarskich,</w:t>
      </w:r>
    </w:p>
    <w:p w14:paraId="5F0127B5"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wymagania</w:t>
      </w:r>
      <w:r w:rsidRPr="00206BC3">
        <w:rPr>
          <w:rFonts w:ascii="Calibri" w:hAnsi="Calibri" w:cs="Calibri"/>
        </w:rPr>
        <w:t xml:space="preserve"> </w:t>
      </w:r>
      <w:r w:rsidRPr="004B7080">
        <w:rPr>
          <w:rFonts w:ascii="Calibri" w:hAnsi="Calibri" w:cs="Calibri"/>
        </w:rPr>
        <w:t>i</w:t>
      </w:r>
      <w:r w:rsidRPr="00206BC3">
        <w:rPr>
          <w:rFonts w:ascii="Calibri" w:hAnsi="Calibri" w:cs="Calibri"/>
        </w:rPr>
        <w:t xml:space="preserve"> </w:t>
      </w:r>
      <w:r w:rsidRPr="004B7080">
        <w:rPr>
          <w:rFonts w:ascii="Calibri" w:hAnsi="Calibri" w:cs="Calibri"/>
        </w:rPr>
        <w:t>warunki</w:t>
      </w:r>
      <w:r w:rsidRPr="00206BC3">
        <w:rPr>
          <w:rFonts w:ascii="Calibri" w:hAnsi="Calibri" w:cs="Calibri"/>
        </w:rPr>
        <w:t xml:space="preserve"> </w:t>
      </w:r>
      <w:r w:rsidRPr="004B7080">
        <w:rPr>
          <w:rFonts w:ascii="Calibri" w:hAnsi="Calibri" w:cs="Calibri"/>
        </w:rPr>
        <w:t>odbioru</w:t>
      </w:r>
      <w:r w:rsidRPr="00206BC3">
        <w:rPr>
          <w:rFonts w:ascii="Calibri" w:hAnsi="Calibri" w:cs="Calibri"/>
        </w:rPr>
        <w:t xml:space="preserve"> </w:t>
      </w:r>
      <w:r w:rsidRPr="004B7080">
        <w:rPr>
          <w:rFonts w:ascii="Calibri" w:hAnsi="Calibri" w:cs="Calibri"/>
        </w:rPr>
        <w:t>wykonanych</w:t>
      </w:r>
      <w:r w:rsidRPr="00206BC3">
        <w:rPr>
          <w:rFonts w:ascii="Calibri" w:hAnsi="Calibri" w:cs="Calibri"/>
        </w:rPr>
        <w:t xml:space="preserve"> </w:t>
      </w:r>
      <w:r w:rsidRPr="004B7080">
        <w:rPr>
          <w:rFonts w:ascii="Calibri" w:hAnsi="Calibri" w:cs="Calibri"/>
        </w:rPr>
        <w:t>powłok</w:t>
      </w:r>
      <w:r w:rsidRPr="00206BC3">
        <w:rPr>
          <w:rFonts w:ascii="Calibri" w:hAnsi="Calibri" w:cs="Calibri"/>
        </w:rPr>
        <w:t xml:space="preserve"> malarskich,</w:t>
      </w:r>
    </w:p>
    <w:p w14:paraId="4A5D256B" w14:textId="77777777" w:rsidR="00CD7437" w:rsidRDefault="00691BF6">
      <w:pPr>
        <w:pStyle w:val="Tekstpodstawowy"/>
        <w:numPr>
          <w:ilvl w:val="0"/>
          <w:numId w:val="73"/>
        </w:numPr>
        <w:ind w:left="1134" w:right="-6"/>
        <w:jc w:val="both"/>
        <w:rPr>
          <w:rFonts w:ascii="Calibri" w:hAnsi="Calibri" w:cs="Calibri"/>
        </w:rPr>
      </w:pPr>
      <w:r w:rsidRPr="004B7080">
        <w:rPr>
          <w:rFonts w:ascii="Calibri" w:hAnsi="Calibri" w:cs="Calibri"/>
        </w:rPr>
        <w:t>warunki</w:t>
      </w:r>
      <w:r w:rsidRPr="00206BC3">
        <w:rPr>
          <w:rFonts w:ascii="Calibri" w:hAnsi="Calibri" w:cs="Calibri"/>
        </w:rPr>
        <w:t xml:space="preserve"> </w:t>
      </w:r>
      <w:r w:rsidRPr="004B7080">
        <w:rPr>
          <w:rFonts w:ascii="Calibri" w:hAnsi="Calibri" w:cs="Calibri"/>
        </w:rPr>
        <w:t>użytkowania</w:t>
      </w:r>
      <w:r w:rsidRPr="00206BC3">
        <w:rPr>
          <w:rFonts w:ascii="Calibri" w:hAnsi="Calibri" w:cs="Calibri"/>
        </w:rPr>
        <w:t xml:space="preserve"> </w:t>
      </w:r>
      <w:r w:rsidRPr="004B7080">
        <w:rPr>
          <w:rFonts w:ascii="Calibri" w:hAnsi="Calibri" w:cs="Calibri"/>
        </w:rPr>
        <w:t>powłok</w:t>
      </w:r>
      <w:r w:rsidRPr="00206BC3">
        <w:rPr>
          <w:rFonts w:ascii="Calibri" w:hAnsi="Calibri" w:cs="Calibri"/>
        </w:rPr>
        <w:t xml:space="preserve"> malarskich.</w:t>
      </w:r>
    </w:p>
    <w:p w14:paraId="47690AFF" w14:textId="77777777" w:rsidR="00206BC3" w:rsidRDefault="00206BC3" w:rsidP="00206BC3">
      <w:pPr>
        <w:pStyle w:val="Tekstpodstawowy"/>
        <w:ind w:left="1134" w:right="-6"/>
        <w:jc w:val="both"/>
        <w:rPr>
          <w:rFonts w:ascii="Calibri" w:hAnsi="Calibri" w:cs="Calibri"/>
        </w:rPr>
      </w:pPr>
    </w:p>
    <w:p w14:paraId="23C1912F" w14:textId="77777777" w:rsidR="00206BC3" w:rsidRPr="004B7080" w:rsidRDefault="00206BC3" w:rsidP="00206BC3">
      <w:pPr>
        <w:pStyle w:val="Tekstpodstawowy"/>
        <w:ind w:left="1134" w:right="-6"/>
        <w:jc w:val="both"/>
        <w:rPr>
          <w:rFonts w:ascii="Calibri" w:hAnsi="Calibri" w:cs="Calibri"/>
        </w:rPr>
      </w:pPr>
    </w:p>
    <w:p w14:paraId="72714B77" w14:textId="77777777" w:rsidR="00CD7437" w:rsidRPr="004B7080" w:rsidRDefault="00691BF6">
      <w:pPr>
        <w:pStyle w:val="Nagwek5"/>
        <w:numPr>
          <w:ilvl w:val="0"/>
          <w:numId w:val="84"/>
        </w:numPr>
        <w:tabs>
          <w:tab w:val="left" w:pos="746"/>
        </w:tabs>
        <w:spacing w:line="240" w:lineRule="auto"/>
        <w:ind w:right="-6"/>
        <w:rPr>
          <w:rFonts w:ascii="Calibri" w:hAnsi="Calibri" w:cs="Calibri"/>
        </w:rPr>
      </w:pPr>
      <w:r w:rsidRPr="00206BC3">
        <w:rPr>
          <w:rFonts w:ascii="Calibri" w:hAnsi="Calibri" w:cs="Calibri"/>
        </w:rPr>
        <w:t>MATERIAŁY</w:t>
      </w:r>
    </w:p>
    <w:p w14:paraId="4B26028C" w14:textId="77777777" w:rsidR="00206BC3" w:rsidRPr="00206BC3" w:rsidRDefault="00206BC3">
      <w:pPr>
        <w:pStyle w:val="Akapitzlist"/>
        <w:numPr>
          <w:ilvl w:val="0"/>
          <w:numId w:val="85"/>
        </w:numPr>
        <w:tabs>
          <w:tab w:val="left" w:pos="1060"/>
        </w:tabs>
        <w:ind w:right="-6"/>
        <w:jc w:val="both"/>
        <w:outlineLvl w:val="7"/>
        <w:rPr>
          <w:rFonts w:ascii="Calibri" w:hAnsi="Calibri" w:cs="Calibri"/>
          <w:b/>
          <w:bCs/>
          <w:vanish/>
          <w:sz w:val="20"/>
          <w:szCs w:val="20"/>
        </w:rPr>
      </w:pPr>
    </w:p>
    <w:p w14:paraId="7F690D03" w14:textId="606CDB4D" w:rsidR="00CD7437" w:rsidRPr="004B7080" w:rsidRDefault="00691BF6">
      <w:pPr>
        <w:pStyle w:val="Nagwek8"/>
        <w:numPr>
          <w:ilvl w:val="1"/>
          <w:numId w:val="85"/>
        </w:numPr>
        <w:tabs>
          <w:tab w:val="left" w:pos="1060"/>
        </w:tabs>
        <w:ind w:right="-6"/>
        <w:jc w:val="both"/>
        <w:rPr>
          <w:rFonts w:ascii="Calibri" w:hAnsi="Calibri" w:cs="Calibri"/>
        </w:rPr>
      </w:pPr>
      <w:r w:rsidRPr="004B7080">
        <w:rPr>
          <w:rFonts w:ascii="Calibri" w:hAnsi="Calibri" w:cs="Calibri"/>
        </w:rPr>
        <w:t>Ogólne wymagania dotyczące materiałów, ich pozyskiwania i składowania podano w ST„ Wymagania ogólne" Kod CPV 45000000-7, pkt 2</w:t>
      </w:r>
    </w:p>
    <w:p w14:paraId="7C2524CC" w14:textId="77777777" w:rsidR="00CD7437" w:rsidRPr="004B7080" w:rsidRDefault="00CD7437">
      <w:pPr>
        <w:pStyle w:val="Tekstpodstawowy"/>
        <w:spacing w:before="3"/>
        <w:ind w:left="0"/>
        <w:rPr>
          <w:rFonts w:ascii="Calibri" w:hAnsi="Calibri" w:cs="Calibri"/>
          <w:b/>
        </w:rPr>
      </w:pPr>
    </w:p>
    <w:p w14:paraId="380197ED" w14:textId="77777777" w:rsidR="00CD7437" w:rsidRPr="004B7080" w:rsidRDefault="00691BF6" w:rsidP="00206BC3">
      <w:pPr>
        <w:pStyle w:val="Tekstpodstawowy"/>
        <w:ind w:right="-6"/>
        <w:jc w:val="both"/>
        <w:rPr>
          <w:rFonts w:ascii="Calibri" w:hAnsi="Calibri" w:cs="Calibri"/>
        </w:rPr>
      </w:pPr>
      <w:r w:rsidRPr="004B7080">
        <w:rPr>
          <w:rFonts w:ascii="Calibri" w:hAnsi="Calibri" w:cs="Calibri"/>
        </w:rPr>
        <w:t>Materiały</w:t>
      </w:r>
      <w:r w:rsidRPr="00206BC3">
        <w:rPr>
          <w:rFonts w:ascii="Calibri" w:hAnsi="Calibri" w:cs="Calibri"/>
        </w:rPr>
        <w:t xml:space="preserve"> </w:t>
      </w:r>
      <w:r w:rsidRPr="004B7080">
        <w:rPr>
          <w:rFonts w:ascii="Calibri" w:hAnsi="Calibri" w:cs="Calibri"/>
        </w:rPr>
        <w:t>stosowane</w:t>
      </w:r>
      <w:r w:rsidRPr="00206BC3">
        <w:rPr>
          <w:rFonts w:ascii="Calibri" w:hAnsi="Calibri" w:cs="Calibri"/>
        </w:rPr>
        <w:t xml:space="preserve"> </w:t>
      </w:r>
      <w:r w:rsidRPr="004B7080">
        <w:rPr>
          <w:rFonts w:ascii="Calibri" w:hAnsi="Calibri" w:cs="Calibri"/>
        </w:rPr>
        <w:t>do</w:t>
      </w:r>
      <w:r w:rsidRPr="00206BC3">
        <w:rPr>
          <w:rFonts w:ascii="Calibri" w:hAnsi="Calibri" w:cs="Calibri"/>
        </w:rPr>
        <w:t xml:space="preserve"> </w:t>
      </w:r>
      <w:r w:rsidRPr="004B7080">
        <w:rPr>
          <w:rFonts w:ascii="Calibri" w:hAnsi="Calibri" w:cs="Calibri"/>
        </w:rPr>
        <w:t>wykonania</w:t>
      </w:r>
      <w:r w:rsidRPr="00206BC3">
        <w:rPr>
          <w:rFonts w:ascii="Calibri" w:hAnsi="Calibri" w:cs="Calibri"/>
        </w:rPr>
        <w:t xml:space="preserve"> </w:t>
      </w:r>
      <w:r w:rsidRPr="004B7080">
        <w:rPr>
          <w:rFonts w:ascii="Calibri" w:hAnsi="Calibri" w:cs="Calibri"/>
        </w:rPr>
        <w:t>robót</w:t>
      </w:r>
      <w:r w:rsidRPr="00206BC3">
        <w:rPr>
          <w:rFonts w:ascii="Calibri" w:hAnsi="Calibri" w:cs="Calibri"/>
        </w:rPr>
        <w:t xml:space="preserve"> </w:t>
      </w:r>
      <w:r w:rsidRPr="004B7080">
        <w:rPr>
          <w:rFonts w:ascii="Calibri" w:hAnsi="Calibri" w:cs="Calibri"/>
        </w:rPr>
        <w:t>malarskich</w:t>
      </w:r>
      <w:r w:rsidRPr="00206BC3">
        <w:rPr>
          <w:rFonts w:ascii="Calibri" w:hAnsi="Calibri" w:cs="Calibri"/>
        </w:rPr>
        <w:t xml:space="preserve"> </w:t>
      </w:r>
      <w:r w:rsidRPr="004B7080">
        <w:rPr>
          <w:rFonts w:ascii="Calibri" w:hAnsi="Calibri" w:cs="Calibri"/>
        </w:rPr>
        <w:t>powinny</w:t>
      </w:r>
      <w:r w:rsidRPr="00206BC3">
        <w:rPr>
          <w:rFonts w:ascii="Calibri" w:hAnsi="Calibri" w:cs="Calibri"/>
        </w:rPr>
        <w:t xml:space="preserve"> mieć:</w:t>
      </w:r>
    </w:p>
    <w:p w14:paraId="302E35A4"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oznakowanie znakiem CE co oznacza, że dokonano oceny ich zgodności ze zharmonizowaną normą europejską wprowadzoną do zbioru Polskich Norm, z europejską aprobatą techniczną lub krajową specyfikacją techniczną państwa członkowskiego Unii Europejskiej lub Europejskiego Obszaru Gospodarczego, uznaną przez Komisję Europejską za zgodną z wymaganiami podstawowymi, albo</w:t>
      </w:r>
    </w:p>
    <w:p w14:paraId="77CCA68C"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deklarację zgodności z</w:t>
      </w:r>
      <w:r w:rsidRPr="00206BC3">
        <w:rPr>
          <w:rFonts w:ascii="Calibri" w:hAnsi="Calibri" w:cs="Calibri"/>
        </w:rPr>
        <w:t xml:space="preserve"> </w:t>
      </w:r>
      <w:r w:rsidRPr="004B7080">
        <w:rPr>
          <w:rFonts w:ascii="Calibri" w:hAnsi="Calibri" w:cs="Calibri"/>
        </w:rPr>
        <w:t>uznanymi</w:t>
      </w:r>
      <w:r w:rsidRPr="00206BC3">
        <w:rPr>
          <w:rFonts w:ascii="Calibri" w:hAnsi="Calibri" w:cs="Calibri"/>
        </w:rPr>
        <w:t xml:space="preserve"> </w:t>
      </w:r>
      <w:r w:rsidRPr="004B7080">
        <w:rPr>
          <w:rFonts w:ascii="Calibri" w:hAnsi="Calibri" w:cs="Calibri"/>
        </w:rPr>
        <w:t>regułami</w:t>
      </w:r>
      <w:r w:rsidRPr="00206BC3">
        <w:rPr>
          <w:rFonts w:ascii="Calibri" w:hAnsi="Calibri" w:cs="Calibri"/>
        </w:rPr>
        <w:t xml:space="preserve"> </w:t>
      </w:r>
      <w:r w:rsidRPr="004B7080">
        <w:rPr>
          <w:rFonts w:ascii="Calibri" w:hAnsi="Calibri" w:cs="Calibri"/>
        </w:rPr>
        <w:t>sztuki</w:t>
      </w:r>
      <w:r w:rsidRPr="00206BC3">
        <w:rPr>
          <w:rFonts w:ascii="Calibri" w:hAnsi="Calibri" w:cs="Calibri"/>
        </w:rPr>
        <w:t xml:space="preserve"> </w:t>
      </w:r>
      <w:r w:rsidRPr="004B7080">
        <w:rPr>
          <w:rFonts w:ascii="Calibri" w:hAnsi="Calibri" w:cs="Calibri"/>
        </w:rPr>
        <w:t>budowlanej wydaną</w:t>
      </w:r>
      <w:r w:rsidRPr="00206BC3">
        <w:rPr>
          <w:rFonts w:ascii="Calibri" w:hAnsi="Calibri" w:cs="Calibri"/>
        </w:rPr>
        <w:t xml:space="preserve"> </w:t>
      </w:r>
      <w:r w:rsidRPr="004B7080">
        <w:rPr>
          <w:rFonts w:ascii="Calibri" w:hAnsi="Calibri" w:cs="Calibri"/>
        </w:rPr>
        <w:t>przez</w:t>
      </w:r>
      <w:r w:rsidRPr="00206BC3">
        <w:rPr>
          <w:rFonts w:ascii="Calibri" w:hAnsi="Calibri" w:cs="Calibri"/>
        </w:rPr>
        <w:t xml:space="preserve"> </w:t>
      </w:r>
      <w:r w:rsidRPr="004B7080">
        <w:rPr>
          <w:rFonts w:ascii="Calibri" w:hAnsi="Calibri" w:cs="Calibri"/>
        </w:rPr>
        <w:t>producenta, jeżeli dotyczy ona wyrobu umieszczonego w wykazie wyrobów mających niewielkie znaczenie dla zdrowia i bezpieczeństwa określonym przez Komisję Europejską, albo</w:t>
      </w:r>
    </w:p>
    <w:p w14:paraId="011E3E20"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oznakowanie znakiem budowlanym, co oznacza że są to wyroby nie podlegające obowiązkowemu oznakowaniu CE, dla których dokonano oceny zgodności z Polską Normą lub aprobatą techniczną, bądź uznano za „regionalny wyrób budowlany",</w:t>
      </w:r>
    </w:p>
    <w:p w14:paraId="00420F72" w14:textId="77777777" w:rsidR="00CD7437" w:rsidRDefault="00691BF6">
      <w:pPr>
        <w:pStyle w:val="Tekstpodstawowy"/>
        <w:numPr>
          <w:ilvl w:val="0"/>
          <w:numId w:val="73"/>
        </w:numPr>
        <w:ind w:left="1134" w:right="-6"/>
        <w:jc w:val="both"/>
        <w:rPr>
          <w:rFonts w:ascii="Calibri" w:hAnsi="Calibri" w:cs="Calibri"/>
        </w:rPr>
      </w:pPr>
      <w:r w:rsidRPr="004B7080">
        <w:rPr>
          <w:rFonts w:ascii="Calibri" w:hAnsi="Calibri" w:cs="Calibri"/>
        </w:rPr>
        <w:t>termin</w:t>
      </w:r>
      <w:r w:rsidRPr="00206BC3">
        <w:rPr>
          <w:rFonts w:ascii="Calibri" w:hAnsi="Calibri" w:cs="Calibri"/>
        </w:rPr>
        <w:t xml:space="preserve"> </w:t>
      </w:r>
      <w:r w:rsidRPr="004B7080">
        <w:rPr>
          <w:rFonts w:ascii="Calibri" w:hAnsi="Calibri" w:cs="Calibri"/>
        </w:rPr>
        <w:t>przydatności</w:t>
      </w:r>
      <w:r w:rsidRPr="00206BC3">
        <w:rPr>
          <w:rFonts w:ascii="Calibri" w:hAnsi="Calibri" w:cs="Calibri"/>
        </w:rPr>
        <w:t xml:space="preserve"> </w:t>
      </w:r>
      <w:r w:rsidRPr="004B7080">
        <w:rPr>
          <w:rFonts w:ascii="Calibri" w:hAnsi="Calibri" w:cs="Calibri"/>
        </w:rPr>
        <w:t>do</w:t>
      </w:r>
      <w:r w:rsidRPr="00206BC3">
        <w:rPr>
          <w:rFonts w:ascii="Calibri" w:hAnsi="Calibri" w:cs="Calibri"/>
        </w:rPr>
        <w:t xml:space="preserve"> </w:t>
      </w:r>
      <w:r w:rsidRPr="004B7080">
        <w:rPr>
          <w:rFonts w:ascii="Calibri" w:hAnsi="Calibri" w:cs="Calibri"/>
        </w:rPr>
        <w:t>użycia</w:t>
      </w:r>
      <w:r w:rsidRPr="00206BC3">
        <w:rPr>
          <w:rFonts w:ascii="Calibri" w:hAnsi="Calibri" w:cs="Calibri"/>
        </w:rPr>
        <w:t xml:space="preserve"> </w:t>
      </w:r>
      <w:r w:rsidRPr="004B7080">
        <w:rPr>
          <w:rFonts w:ascii="Calibri" w:hAnsi="Calibri" w:cs="Calibri"/>
        </w:rPr>
        <w:t>podany</w:t>
      </w:r>
      <w:r w:rsidRPr="00206BC3">
        <w:rPr>
          <w:rFonts w:ascii="Calibri" w:hAnsi="Calibri" w:cs="Calibri"/>
        </w:rPr>
        <w:t xml:space="preserve"> </w:t>
      </w:r>
      <w:r w:rsidRPr="004B7080">
        <w:rPr>
          <w:rFonts w:ascii="Calibri" w:hAnsi="Calibri" w:cs="Calibri"/>
        </w:rPr>
        <w:t>na</w:t>
      </w:r>
      <w:r w:rsidRPr="00206BC3">
        <w:rPr>
          <w:rFonts w:ascii="Calibri" w:hAnsi="Calibri" w:cs="Calibri"/>
        </w:rPr>
        <w:t xml:space="preserve"> opakowaniu.</w:t>
      </w:r>
    </w:p>
    <w:p w14:paraId="11BBC63F" w14:textId="77777777" w:rsidR="00206BC3" w:rsidRPr="004B7080" w:rsidRDefault="00206BC3" w:rsidP="00206BC3">
      <w:pPr>
        <w:pStyle w:val="Tekstpodstawowy"/>
        <w:ind w:left="1134" w:right="-6"/>
        <w:jc w:val="both"/>
        <w:rPr>
          <w:rFonts w:ascii="Calibri" w:hAnsi="Calibri" w:cs="Calibri"/>
        </w:rPr>
      </w:pPr>
    </w:p>
    <w:p w14:paraId="54B04C2D" w14:textId="77777777" w:rsidR="00206BC3" w:rsidRPr="00206BC3" w:rsidRDefault="00691BF6">
      <w:pPr>
        <w:pStyle w:val="Nagwek8"/>
        <w:numPr>
          <w:ilvl w:val="1"/>
          <w:numId w:val="85"/>
        </w:numPr>
        <w:tabs>
          <w:tab w:val="left" w:pos="1060"/>
        </w:tabs>
        <w:ind w:right="-6"/>
        <w:jc w:val="both"/>
        <w:rPr>
          <w:rFonts w:ascii="Calibri" w:hAnsi="Calibri" w:cs="Calibri"/>
        </w:rPr>
      </w:pPr>
      <w:r w:rsidRPr="004B7080">
        <w:rPr>
          <w:rFonts w:ascii="Calibri" w:hAnsi="Calibri" w:cs="Calibri"/>
        </w:rPr>
        <w:t>Rodzaje</w:t>
      </w:r>
      <w:r w:rsidRPr="004B7080">
        <w:rPr>
          <w:rFonts w:ascii="Calibri" w:hAnsi="Calibri" w:cs="Calibri"/>
          <w:spacing w:val="-11"/>
        </w:rPr>
        <w:t xml:space="preserve"> </w:t>
      </w:r>
      <w:r w:rsidRPr="004B7080">
        <w:rPr>
          <w:rFonts w:ascii="Calibri" w:hAnsi="Calibri" w:cs="Calibri"/>
          <w:spacing w:val="-2"/>
        </w:rPr>
        <w:t>materiałó</w:t>
      </w:r>
      <w:r w:rsidR="00206BC3">
        <w:rPr>
          <w:rFonts w:ascii="Calibri" w:hAnsi="Calibri" w:cs="Calibri"/>
          <w:spacing w:val="-2"/>
        </w:rPr>
        <w:t>w</w:t>
      </w:r>
    </w:p>
    <w:p w14:paraId="09C9E0B4" w14:textId="42CD2FD1" w:rsidR="00CD7437" w:rsidRPr="00206BC3" w:rsidRDefault="00691BF6">
      <w:pPr>
        <w:pStyle w:val="Nagwek8"/>
        <w:numPr>
          <w:ilvl w:val="2"/>
          <w:numId w:val="85"/>
        </w:numPr>
        <w:ind w:right="-6"/>
        <w:jc w:val="both"/>
        <w:rPr>
          <w:rFonts w:ascii="Calibri" w:hAnsi="Calibri" w:cs="Calibri"/>
          <w:b w:val="0"/>
          <w:bCs w:val="0"/>
        </w:rPr>
      </w:pPr>
      <w:r w:rsidRPr="00206BC3">
        <w:rPr>
          <w:rFonts w:ascii="Calibri" w:hAnsi="Calibri" w:cs="Calibri"/>
          <w:b w:val="0"/>
          <w:bCs w:val="0"/>
        </w:rPr>
        <w:t>Materiały</w:t>
      </w:r>
      <w:r w:rsidRPr="00206BC3">
        <w:rPr>
          <w:rFonts w:ascii="Calibri" w:hAnsi="Calibri" w:cs="Calibri"/>
          <w:b w:val="0"/>
          <w:bCs w:val="0"/>
          <w:spacing w:val="-11"/>
        </w:rPr>
        <w:t xml:space="preserve"> </w:t>
      </w:r>
      <w:r w:rsidRPr="00206BC3">
        <w:rPr>
          <w:rFonts w:ascii="Calibri" w:hAnsi="Calibri" w:cs="Calibri"/>
          <w:b w:val="0"/>
          <w:bCs w:val="0"/>
        </w:rPr>
        <w:t>do</w:t>
      </w:r>
      <w:r w:rsidRPr="00206BC3">
        <w:rPr>
          <w:rFonts w:ascii="Calibri" w:hAnsi="Calibri" w:cs="Calibri"/>
          <w:b w:val="0"/>
          <w:bCs w:val="0"/>
          <w:spacing w:val="-8"/>
        </w:rPr>
        <w:t xml:space="preserve"> </w:t>
      </w:r>
      <w:r w:rsidRPr="00206BC3">
        <w:rPr>
          <w:rFonts w:ascii="Calibri" w:hAnsi="Calibri" w:cs="Calibri"/>
          <w:b w:val="0"/>
          <w:bCs w:val="0"/>
        </w:rPr>
        <w:t>malowania</w:t>
      </w:r>
      <w:r w:rsidRPr="00206BC3">
        <w:rPr>
          <w:rFonts w:ascii="Calibri" w:hAnsi="Calibri" w:cs="Calibri"/>
          <w:b w:val="0"/>
          <w:bCs w:val="0"/>
          <w:spacing w:val="-7"/>
        </w:rPr>
        <w:t xml:space="preserve"> </w:t>
      </w:r>
      <w:r w:rsidRPr="00206BC3">
        <w:rPr>
          <w:rFonts w:ascii="Calibri" w:hAnsi="Calibri" w:cs="Calibri"/>
          <w:b w:val="0"/>
          <w:bCs w:val="0"/>
        </w:rPr>
        <w:t>wnętrz</w:t>
      </w:r>
      <w:r w:rsidRPr="00206BC3">
        <w:rPr>
          <w:rFonts w:ascii="Calibri" w:hAnsi="Calibri" w:cs="Calibri"/>
          <w:b w:val="0"/>
          <w:bCs w:val="0"/>
          <w:spacing w:val="-8"/>
        </w:rPr>
        <w:t xml:space="preserve"> </w:t>
      </w:r>
      <w:r w:rsidRPr="00206BC3">
        <w:rPr>
          <w:rFonts w:ascii="Calibri" w:hAnsi="Calibri" w:cs="Calibri"/>
          <w:b w:val="0"/>
          <w:bCs w:val="0"/>
        </w:rPr>
        <w:t>obiektów</w:t>
      </w:r>
      <w:r w:rsidRPr="00206BC3">
        <w:rPr>
          <w:rFonts w:ascii="Calibri" w:hAnsi="Calibri" w:cs="Calibri"/>
          <w:b w:val="0"/>
          <w:bCs w:val="0"/>
          <w:spacing w:val="-11"/>
        </w:rPr>
        <w:t xml:space="preserve"> </w:t>
      </w:r>
      <w:r w:rsidRPr="00206BC3">
        <w:rPr>
          <w:rFonts w:ascii="Calibri" w:hAnsi="Calibri" w:cs="Calibri"/>
          <w:b w:val="0"/>
          <w:bCs w:val="0"/>
          <w:spacing w:val="-2"/>
        </w:rPr>
        <w:t>budowlanych</w:t>
      </w:r>
    </w:p>
    <w:p w14:paraId="3570A1CB" w14:textId="77777777" w:rsidR="00CD7437" w:rsidRPr="004B7080" w:rsidRDefault="00691BF6" w:rsidP="00206BC3">
      <w:pPr>
        <w:pStyle w:val="Tekstpodstawowy"/>
        <w:ind w:right="-6"/>
        <w:jc w:val="both"/>
        <w:rPr>
          <w:rFonts w:ascii="Calibri" w:hAnsi="Calibri" w:cs="Calibri"/>
        </w:rPr>
      </w:pPr>
      <w:r w:rsidRPr="004B7080">
        <w:rPr>
          <w:rFonts w:ascii="Calibri" w:hAnsi="Calibri" w:cs="Calibri"/>
        </w:rPr>
        <w:t>Do</w:t>
      </w:r>
      <w:r w:rsidRPr="00206BC3">
        <w:rPr>
          <w:rFonts w:ascii="Calibri" w:hAnsi="Calibri" w:cs="Calibri"/>
        </w:rPr>
        <w:t xml:space="preserve"> </w:t>
      </w:r>
      <w:r w:rsidRPr="004B7080">
        <w:rPr>
          <w:rFonts w:ascii="Calibri" w:hAnsi="Calibri" w:cs="Calibri"/>
        </w:rPr>
        <w:t>malowania</w:t>
      </w:r>
      <w:r w:rsidRPr="00206BC3">
        <w:rPr>
          <w:rFonts w:ascii="Calibri" w:hAnsi="Calibri" w:cs="Calibri"/>
        </w:rPr>
        <w:t xml:space="preserve"> </w:t>
      </w:r>
      <w:r w:rsidRPr="004B7080">
        <w:rPr>
          <w:rFonts w:ascii="Calibri" w:hAnsi="Calibri" w:cs="Calibri"/>
        </w:rPr>
        <w:t>powierzchni</w:t>
      </w:r>
      <w:r w:rsidRPr="00206BC3">
        <w:rPr>
          <w:rFonts w:ascii="Calibri" w:hAnsi="Calibri" w:cs="Calibri"/>
        </w:rPr>
        <w:t xml:space="preserve"> </w:t>
      </w:r>
      <w:r w:rsidRPr="004B7080">
        <w:rPr>
          <w:rFonts w:ascii="Calibri" w:hAnsi="Calibri" w:cs="Calibri"/>
        </w:rPr>
        <w:t>zewnątrz</w:t>
      </w:r>
      <w:r w:rsidRPr="00206BC3">
        <w:rPr>
          <w:rFonts w:ascii="Calibri" w:hAnsi="Calibri" w:cs="Calibri"/>
        </w:rPr>
        <w:t xml:space="preserve"> </w:t>
      </w:r>
      <w:r w:rsidRPr="004B7080">
        <w:rPr>
          <w:rFonts w:ascii="Calibri" w:hAnsi="Calibri" w:cs="Calibri"/>
        </w:rPr>
        <w:t>w/w</w:t>
      </w:r>
      <w:r w:rsidRPr="00206BC3">
        <w:rPr>
          <w:rFonts w:ascii="Calibri" w:hAnsi="Calibri" w:cs="Calibri"/>
        </w:rPr>
        <w:t xml:space="preserve"> </w:t>
      </w:r>
      <w:r w:rsidRPr="004B7080">
        <w:rPr>
          <w:rFonts w:ascii="Calibri" w:hAnsi="Calibri" w:cs="Calibri"/>
        </w:rPr>
        <w:t>obiektu</w:t>
      </w:r>
      <w:r w:rsidRPr="00206BC3">
        <w:rPr>
          <w:rFonts w:ascii="Calibri" w:hAnsi="Calibri" w:cs="Calibri"/>
        </w:rPr>
        <w:t xml:space="preserve"> </w:t>
      </w:r>
      <w:r w:rsidRPr="004B7080">
        <w:rPr>
          <w:rFonts w:ascii="Calibri" w:hAnsi="Calibri" w:cs="Calibri"/>
        </w:rPr>
        <w:t>należy</w:t>
      </w:r>
      <w:r w:rsidRPr="00206BC3">
        <w:rPr>
          <w:rFonts w:ascii="Calibri" w:hAnsi="Calibri" w:cs="Calibri"/>
        </w:rPr>
        <w:t xml:space="preserve"> stosować:</w:t>
      </w:r>
    </w:p>
    <w:p w14:paraId="4FD126B0" w14:textId="1CFC805E" w:rsidR="00206BC3" w:rsidRDefault="00206BC3">
      <w:pPr>
        <w:pStyle w:val="Tekstpodstawowy"/>
        <w:numPr>
          <w:ilvl w:val="0"/>
          <w:numId w:val="73"/>
        </w:numPr>
        <w:ind w:left="1134" w:right="-6"/>
        <w:jc w:val="both"/>
        <w:rPr>
          <w:rFonts w:ascii="Calibri" w:hAnsi="Calibri" w:cs="Calibri"/>
        </w:rPr>
      </w:pPr>
      <w:r>
        <w:rPr>
          <w:rFonts w:ascii="Calibri" w:hAnsi="Calibri" w:cs="Calibri"/>
        </w:rPr>
        <w:t>Farby zmywalne lateksowe</w:t>
      </w:r>
    </w:p>
    <w:p w14:paraId="3CFBC253" w14:textId="670BEEB3"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farby</w:t>
      </w:r>
      <w:r w:rsidRPr="00206BC3">
        <w:rPr>
          <w:rFonts w:ascii="Calibri" w:hAnsi="Calibri" w:cs="Calibri"/>
        </w:rPr>
        <w:t xml:space="preserve"> </w:t>
      </w:r>
      <w:r w:rsidRPr="004B7080">
        <w:rPr>
          <w:rFonts w:ascii="Calibri" w:hAnsi="Calibri" w:cs="Calibri"/>
        </w:rPr>
        <w:t>olejne,</w:t>
      </w:r>
      <w:r w:rsidRPr="00206BC3">
        <w:rPr>
          <w:rFonts w:ascii="Calibri" w:hAnsi="Calibri" w:cs="Calibri"/>
        </w:rPr>
        <w:t xml:space="preserve"> </w:t>
      </w:r>
      <w:r w:rsidRPr="004B7080">
        <w:rPr>
          <w:rFonts w:ascii="Calibri" w:hAnsi="Calibri" w:cs="Calibri"/>
        </w:rPr>
        <w:t>ftalowe</w:t>
      </w:r>
      <w:r w:rsidRPr="00206BC3">
        <w:rPr>
          <w:rFonts w:ascii="Calibri" w:hAnsi="Calibri" w:cs="Calibri"/>
        </w:rPr>
        <w:t xml:space="preserve"> </w:t>
      </w:r>
      <w:r w:rsidRPr="004B7080">
        <w:rPr>
          <w:rFonts w:ascii="Calibri" w:hAnsi="Calibri" w:cs="Calibri"/>
        </w:rPr>
        <w:t>ogólnego</w:t>
      </w:r>
      <w:r w:rsidRPr="00206BC3">
        <w:rPr>
          <w:rFonts w:ascii="Calibri" w:hAnsi="Calibri" w:cs="Calibri"/>
        </w:rPr>
        <w:t xml:space="preserve"> </w:t>
      </w:r>
      <w:r w:rsidRPr="004B7080">
        <w:rPr>
          <w:rFonts w:ascii="Calibri" w:hAnsi="Calibri" w:cs="Calibri"/>
        </w:rPr>
        <w:t>stosowania,</w:t>
      </w:r>
      <w:r w:rsidRPr="00206BC3">
        <w:rPr>
          <w:rFonts w:ascii="Calibri" w:hAnsi="Calibri" w:cs="Calibri"/>
        </w:rPr>
        <w:t xml:space="preserve"> </w:t>
      </w:r>
      <w:r w:rsidRPr="004B7080">
        <w:rPr>
          <w:rFonts w:ascii="Calibri" w:hAnsi="Calibri" w:cs="Calibri"/>
        </w:rPr>
        <w:t>odpowiadające</w:t>
      </w:r>
      <w:r w:rsidRPr="00206BC3">
        <w:rPr>
          <w:rFonts w:ascii="Calibri" w:hAnsi="Calibri" w:cs="Calibri"/>
        </w:rPr>
        <w:t xml:space="preserve"> </w:t>
      </w:r>
      <w:r w:rsidRPr="004B7080">
        <w:rPr>
          <w:rFonts w:ascii="Calibri" w:hAnsi="Calibri" w:cs="Calibri"/>
        </w:rPr>
        <w:t>wymaganiom</w:t>
      </w:r>
      <w:r w:rsidRPr="00206BC3">
        <w:rPr>
          <w:rFonts w:ascii="Calibri" w:hAnsi="Calibri" w:cs="Calibri"/>
        </w:rPr>
        <w:t xml:space="preserve"> </w:t>
      </w:r>
      <w:r w:rsidRPr="004B7080">
        <w:rPr>
          <w:rFonts w:ascii="Calibri" w:hAnsi="Calibri" w:cs="Calibri"/>
        </w:rPr>
        <w:t>odpowiednich</w:t>
      </w:r>
      <w:r w:rsidRPr="00206BC3">
        <w:rPr>
          <w:rFonts w:ascii="Calibri" w:hAnsi="Calibri" w:cs="Calibri"/>
        </w:rPr>
        <w:t xml:space="preserve"> normy,</w:t>
      </w:r>
    </w:p>
    <w:p w14:paraId="215AB695" w14:textId="66C45EAE" w:rsidR="00CD7437" w:rsidRDefault="00691BF6">
      <w:pPr>
        <w:pStyle w:val="Tekstpodstawowy"/>
        <w:numPr>
          <w:ilvl w:val="0"/>
          <w:numId w:val="73"/>
        </w:numPr>
        <w:ind w:left="1134" w:right="-6"/>
        <w:jc w:val="both"/>
        <w:rPr>
          <w:rFonts w:ascii="Calibri" w:hAnsi="Calibri" w:cs="Calibri"/>
        </w:rPr>
      </w:pPr>
      <w:r w:rsidRPr="004B7080">
        <w:rPr>
          <w:rFonts w:ascii="Calibri" w:hAnsi="Calibri" w:cs="Calibri"/>
        </w:rPr>
        <w:t>środki</w:t>
      </w:r>
      <w:r w:rsidRPr="00206BC3">
        <w:rPr>
          <w:rFonts w:ascii="Calibri" w:hAnsi="Calibri" w:cs="Calibri"/>
        </w:rPr>
        <w:t xml:space="preserve"> </w:t>
      </w:r>
      <w:r w:rsidRPr="004B7080">
        <w:rPr>
          <w:rFonts w:ascii="Calibri" w:hAnsi="Calibri" w:cs="Calibri"/>
        </w:rPr>
        <w:t>gruntujące,</w:t>
      </w:r>
      <w:r w:rsidRPr="00206BC3">
        <w:rPr>
          <w:rFonts w:ascii="Calibri" w:hAnsi="Calibri" w:cs="Calibri"/>
        </w:rPr>
        <w:t xml:space="preserve"> </w:t>
      </w:r>
      <w:r w:rsidRPr="004B7080">
        <w:rPr>
          <w:rFonts w:ascii="Calibri" w:hAnsi="Calibri" w:cs="Calibri"/>
        </w:rPr>
        <w:t>które</w:t>
      </w:r>
      <w:r w:rsidRPr="00206BC3">
        <w:rPr>
          <w:rFonts w:ascii="Calibri" w:hAnsi="Calibri" w:cs="Calibri"/>
        </w:rPr>
        <w:t xml:space="preserve"> </w:t>
      </w:r>
      <w:r w:rsidRPr="004B7080">
        <w:rPr>
          <w:rFonts w:ascii="Calibri" w:hAnsi="Calibri" w:cs="Calibri"/>
        </w:rPr>
        <w:t>powinny</w:t>
      </w:r>
      <w:r w:rsidRPr="00206BC3">
        <w:rPr>
          <w:rFonts w:ascii="Calibri" w:hAnsi="Calibri" w:cs="Calibri"/>
        </w:rPr>
        <w:t xml:space="preserve"> </w:t>
      </w:r>
      <w:r w:rsidRPr="004B7080">
        <w:rPr>
          <w:rFonts w:ascii="Calibri" w:hAnsi="Calibri" w:cs="Calibri"/>
        </w:rPr>
        <w:t>odpowiadać</w:t>
      </w:r>
      <w:r w:rsidRPr="00206BC3">
        <w:rPr>
          <w:rFonts w:ascii="Calibri" w:hAnsi="Calibri" w:cs="Calibri"/>
        </w:rPr>
        <w:t xml:space="preserve"> </w:t>
      </w:r>
      <w:r w:rsidRPr="004B7080">
        <w:rPr>
          <w:rFonts w:ascii="Calibri" w:hAnsi="Calibri" w:cs="Calibri"/>
        </w:rPr>
        <w:t>wymaganiom</w:t>
      </w:r>
      <w:r w:rsidRPr="00206BC3">
        <w:rPr>
          <w:rFonts w:ascii="Calibri" w:hAnsi="Calibri" w:cs="Calibri"/>
        </w:rPr>
        <w:t xml:space="preserve"> </w:t>
      </w:r>
      <w:r w:rsidRPr="004B7080">
        <w:rPr>
          <w:rFonts w:ascii="Calibri" w:hAnsi="Calibri" w:cs="Calibri"/>
        </w:rPr>
        <w:t>aprobat</w:t>
      </w:r>
      <w:r w:rsidRPr="00206BC3">
        <w:rPr>
          <w:rFonts w:ascii="Calibri" w:hAnsi="Calibri" w:cs="Calibri"/>
        </w:rPr>
        <w:t xml:space="preserve"> technicznych.</w:t>
      </w:r>
    </w:p>
    <w:p w14:paraId="0F10BC11" w14:textId="77777777" w:rsidR="00206BC3" w:rsidRPr="004B7080" w:rsidRDefault="00206BC3" w:rsidP="00206BC3">
      <w:pPr>
        <w:pStyle w:val="Tekstpodstawowy"/>
        <w:ind w:left="1134" w:right="-6"/>
        <w:jc w:val="both"/>
        <w:rPr>
          <w:rFonts w:ascii="Calibri" w:hAnsi="Calibri" w:cs="Calibri"/>
        </w:rPr>
      </w:pPr>
    </w:p>
    <w:p w14:paraId="301B3019" w14:textId="77777777" w:rsidR="00CD7437" w:rsidRPr="00206BC3" w:rsidRDefault="00691BF6">
      <w:pPr>
        <w:pStyle w:val="Nagwek8"/>
        <w:numPr>
          <w:ilvl w:val="2"/>
          <w:numId w:val="85"/>
        </w:numPr>
        <w:ind w:right="-6"/>
        <w:jc w:val="both"/>
        <w:rPr>
          <w:rFonts w:ascii="Calibri" w:hAnsi="Calibri" w:cs="Calibri"/>
          <w:b w:val="0"/>
          <w:bCs w:val="0"/>
        </w:rPr>
      </w:pPr>
      <w:r w:rsidRPr="00206BC3">
        <w:rPr>
          <w:rFonts w:ascii="Calibri" w:hAnsi="Calibri" w:cs="Calibri"/>
          <w:b w:val="0"/>
          <w:bCs w:val="0"/>
        </w:rPr>
        <w:t>Materiały pomocnicze</w:t>
      </w:r>
    </w:p>
    <w:p w14:paraId="0A0F6B45" w14:textId="77777777" w:rsidR="00CD7437" w:rsidRPr="004B7080" w:rsidRDefault="00691BF6" w:rsidP="00206BC3">
      <w:pPr>
        <w:pStyle w:val="Tekstpodstawowy"/>
        <w:ind w:right="-6"/>
        <w:jc w:val="both"/>
        <w:rPr>
          <w:rFonts w:ascii="Calibri" w:hAnsi="Calibri" w:cs="Calibri"/>
        </w:rPr>
      </w:pPr>
      <w:r w:rsidRPr="004B7080">
        <w:rPr>
          <w:rFonts w:ascii="Calibri" w:hAnsi="Calibri" w:cs="Calibri"/>
        </w:rPr>
        <w:t>Materiały</w:t>
      </w:r>
      <w:r w:rsidRPr="00206BC3">
        <w:rPr>
          <w:rFonts w:ascii="Calibri" w:hAnsi="Calibri" w:cs="Calibri"/>
        </w:rPr>
        <w:t xml:space="preserve"> </w:t>
      </w:r>
      <w:r w:rsidRPr="004B7080">
        <w:rPr>
          <w:rFonts w:ascii="Calibri" w:hAnsi="Calibri" w:cs="Calibri"/>
        </w:rPr>
        <w:t>pomocnicze</w:t>
      </w:r>
      <w:r w:rsidRPr="00206BC3">
        <w:rPr>
          <w:rFonts w:ascii="Calibri" w:hAnsi="Calibri" w:cs="Calibri"/>
        </w:rPr>
        <w:t xml:space="preserve"> </w:t>
      </w:r>
      <w:r w:rsidRPr="004B7080">
        <w:rPr>
          <w:rFonts w:ascii="Calibri" w:hAnsi="Calibri" w:cs="Calibri"/>
        </w:rPr>
        <w:t>do</w:t>
      </w:r>
      <w:r w:rsidRPr="00206BC3">
        <w:rPr>
          <w:rFonts w:ascii="Calibri" w:hAnsi="Calibri" w:cs="Calibri"/>
        </w:rPr>
        <w:t xml:space="preserve"> </w:t>
      </w:r>
      <w:r w:rsidRPr="004B7080">
        <w:rPr>
          <w:rFonts w:ascii="Calibri" w:hAnsi="Calibri" w:cs="Calibri"/>
        </w:rPr>
        <w:t>wykonywania</w:t>
      </w:r>
      <w:r w:rsidRPr="00206BC3">
        <w:rPr>
          <w:rFonts w:ascii="Calibri" w:hAnsi="Calibri" w:cs="Calibri"/>
        </w:rPr>
        <w:t xml:space="preserve"> </w:t>
      </w:r>
      <w:r w:rsidRPr="004B7080">
        <w:rPr>
          <w:rFonts w:ascii="Calibri" w:hAnsi="Calibri" w:cs="Calibri"/>
        </w:rPr>
        <w:t>robót</w:t>
      </w:r>
      <w:r w:rsidRPr="00206BC3">
        <w:rPr>
          <w:rFonts w:ascii="Calibri" w:hAnsi="Calibri" w:cs="Calibri"/>
        </w:rPr>
        <w:t xml:space="preserve"> </w:t>
      </w:r>
      <w:r w:rsidRPr="004B7080">
        <w:rPr>
          <w:rFonts w:ascii="Calibri" w:hAnsi="Calibri" w:cs="Calibri"/>
        </w:rPr>
        <w:t>malarskich</w:t>
      </w:r>
      <w:r w:rsidRPr="00206BC3">
        <w:rPr>
          <w:rFonts w:ascii="Calibri" w:hAnsi="Calibri" w:cs="Calibri"/>
        </w:rPr>
        <w:t xml:space="preserve"> to:</w:t>
      </w:r>
    </w:p>
    <w:p w14:paraId="0C92EC05"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środki</w:t>
      </w:r>
      <w:r w:rsidRPr="00206BC3">
        <w:rPr>
          <w:rFonts w:ascii="Calibri" w:hAnsi="Calibri" w:cs="Calibri"/>
        </w:rPr>
        <w:t xml:space="preserve"> </w:t>
      </w:r>
      <w:r w:rsidRPr="004B7080">
        <w:rPr>
          <w:rFonts w:ascii="Calibri" w:hAnsi="Calibri" w:cs="Calibri"/>
        </w:rPr>
        <w:t>do</w:t>
      </w:r>
      <w:r w:rsidRPr="00206BC3">
        <w:rPr>
          <w:rFonts w:ascii="Calibri" w:hAnsi="Calibri" w:cs="Calibri"/>
        </w:rPr>
        <w:t xml:space="preserve"> </w:t>
      </w:r>
      <w:r w:rsidRPr="004B7080">
        <w:rPr>
          <w:rFonts w:ascii="Calibri" w:hAnsi="Calibri" w:cs="Calibri"/>
        </w:rPr>
        <w:t>odtłuszczania,</w:t>
      </w:r>
      <w:r w:rsidRPr="00206BC3">
        <w:rPr>
          <w:rFonts w:ascii="Calibri" w:hAnsi="Calibri" w:cs="Calibri"/>
        </w:rPr>
        <w:t xml:space="preserve"> </w:t>
      </w:r>
      <w:r w:rsidRPr="004B7080">
        <w:rPr>
          <w:rFonts w:ascii="Calibri" w:hAnsi="Calibri" w:cs="Calibri"/>
        </w:rPr>
        <w:t>mycia</w:t>
      </w:r>
      <w:r w:rsidRPr="00206BC3">
        <w:rPr>
          <w:rFonts w:ascii="Calibri" w:hAnsi="Calibri" w:cs="Calibri"/>
        </w:rPr>
        <w:t xml:space="preserve"> </w:t>
      </w:r>
      <w:r w:rsidRPr="004B7080">
        <w:rPr>
          <w:rFonts w:ascii="Calibri" w:hAnsi="Calibri" w:cs="Calibri"/>
        </w:rPr>
        <w:t>i</w:t>
      </w:r>
      <w:r w:rsidRPr="00206BC3">
        <w:rPr>
          <w:rFonts w:ascii="Calibri" w:hAnsi="Calibri" w:cs="Calibri"/>
        </w:rPr>
        <w:t xml:space="preserve"> </w:t>
      </w:r>
      <w:r w:rsidRPr="004B7080">
        <w:rPr>
          <w:rFonts w:ascii="Calibri" w:hAnsi="Calibri" w:cs="Calibri"/>
        </w:rPr>
        <w:t>usuwania</w:t>
      </w:r>
      <w:r w:rsidRPr="00206BC3">
        <w:rPr>
          <w:rFonts w:ascii="Calibri" w:hAnsi="Calibri" w:cs="Calibri"/>
        </w:rPr>
        <w:t xml:space="preserve"> </w:t>
      </w:r>
      <w:r w:rsidRPr="004B7080">
        <w:rPr>
          <w:rFonts w:ascii="Calibri" w:hAnsi="Calibri" w:cs="Calibri"/>
        </w:rPr>
        <w:t>zanieczyszczeń</w:t>
      </w:r>
      <w:r w:rsidRPr="00206BC3">
        <w:rPr>
          <w:rFonts w:ascii="Calibri" w:hAnsi="Calibri" w:cs="Calibri"/>
        </w:rPr>
        <w:t xml:space="preserve"> podłoża,</w:t>
      </w:r>
    </w:p>
    <w:p w14:paraId="7B7526E6"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środki</w:t>
      </w:r>
      <w:r w:rsidRPr="00206BC3">
        <w:rPr>
          <w:rFonts w:ascii="Calibri" w:hAnsi="Calibri" w:cs="Calibri"/>
        </w:rPr>
        <w:t xml:space="preserve"> </w:t>
      </w:r>
      <w:r w:rsidRPr="004B7080">
        <w:rPr>
          <w:rFonts w:ascii="Calibri" w:hAnsi="Calibri" w:cs="Calibri"/>
        </w:rPr>
        <w:t>do</w:t>
      </w:r>
      <w:r w:rsidRPr="00206BC3">
        <w:rPr>
          <w:rFonts w:ascii="Calibri" w:hAnsi="Calibri" w:cs="Calibri"/>
        </w:rPr>
        <w:t xml:space="preserve"> </w:t>
      </w:r>
      <w:r w:rsidRPr="004B7080">
        <w:rPr>
          <w:rFonts w:ascii="Calibri" w:hAnsi="Calibri" w:cs="Calibri"/>
        </w:rPr>
        <w:t>likwidacji</w:t>
      </w:r>
      <w:r w:rsidRPr="00206BC3">
        <w:rPr>
          <w:rFonts w:ascii="Calibri" w:hAnsi="Calibri" w:cs="Calibri"/>
        </w:rPr>
        <w:t xml:space="preserve"> </w:t>
      </w:r>
      <w:r w:rsidRPr="004B7080">
        <w:rPr>
          <w:rFonts w:ascii="Calibri" w:hAnsi="Calibri" w:cs="Calibri"/>
        </w:rPr>
        <w:t>zacieków</w:t>
      </w:r>
      <w:r w:rsidRPr="00206BC3">
        <w:rPr>
          <w:rFonts w:ascii="Calibri" w:hAnsi="Calibri" w:cs="Calibri"/>
        </w:rPr>
        <w:t xml:space="preserve"> </w:t>
      </w:r>
      <w:r w:rsidRPr="004B7080">
        <w:rPr>
          <w:rFonts w:ascii="Calibri" w:hAnsi="Calibri" w:cs="Calibri"/>
        </w:rPr>
        <w:t>i</w:t>
      </w:r>
      <w:r w:rsidRPr="00206BC3">
        <w:rPr>
          <w:rFonts w:ascii="Calibri" w:hAnsi="Calibri" w:cs="Calibri"/>
        </w:rPr>
        <w:t xml:space="preserve"> wykwitów,</w:t>
      </w:r>
    </w:p>
    <w:p w14:paraId="58623067"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kity</w:t>
      </w:r>
      <w:r w:rsidRPr="00206BC3">
        <w:rPr>
          <w:rFonts w:ascii="Calibri" w:hAnsi="Calibri" w:cs="Calibri"/>
        </w:rPr>
        <w:t xml:space="preserve"> </w:t>
      </w:r>
      <w:r w:rsidRPr="004B7080">
        <w:rPr>
          <w:rFonts w:ascii="Calibri" w:hAnsi="Calibri" w:cs="Calibri"/>
        </w:rPr>
        <w:t>i</w:t>
      </w:r>
      <w:r w:rsidRPr="00206BC3">
        <w:rPr>
          <w:rFonts w:ascii="Calibri" w:hAnsi="Calibri" w:cs="Calibri"/>
        </w:rPr>
        <w:t xml:space="preserve"> </w:t>
      </w:r>
      <w:r w:rsidRPr="004B7080">
        <w:rPr>
          <w:rFonts w:ascii="Calibri" w:hAnsi="Calibri" w:cs="Calibri"/>
        </w:rPr>
        <w:t>masy</w:t>
      </w:r>
      <w:r w:rsidRPr="00206BC3">
        <w:rPr>
          <w:rFonts w:ascii="Calibri" w:hAnsi="Calibri" w:cs="Calibri"/>
        </w:rPr>
        <w:t xml:space="preserve"> </w:t>
      </w:r>
      <w:r w:rsidRPr="004B7080">
        <w:rPr>
          <w:rFonts w:ascii="Calibri" w:hAnsi="Calibri" w:cs="Calibri"/>
        </w:rPr>
        <w:t>szpachlowe</w:t>
      </w:r>
      <w:r w:rsidRPr="00206BC3">
        <w:rPr>
          <w:rFonts w:ascii="Calibri" w:hAnsi="Calibri" w:cs="Calibri"/>
        </w:rPr>
        <w:t xml:space="preserve"> </w:t>
      </w:r>
      <w:r w:rsidRPr="004B7080">
        <w:rPr>
          <w:rFonts w:ascii="Calibri" w:hAnsi="Calibri" w:cs="Calibri"/>
        </w:rPr>
        <w:t>do</w:t>
      </w:r>
      <w:r w:rsidRPr="00206BC3">
        <w:rPr>
          <w:rFonts w:ascii="Calibri" w:hAnsi="Calibri" w:cs="Calibri"/>
        </w:rPr>
        <w:t xml:space="preserve"> </w:t>
      </w:r>
      <w:r w:rsidRPr="004B7080">
        <w:rPr>
          <w:rFonts w:ascii="Calibri" w:hAnsi="Calibri" w:cs="Calibri"/>
        </w:rPr>
        <w:t>naprawy</w:t>
      </w:r>
      <w:r w:rsidRPr="00206BC3">
        <w:rPr>
          <w:rFonts w:ascii="Calibri" w:hAnsi="Calibri" w:cs="Calibri"/>
        </w:rPr>
        <w:t xml:space="preserve"> podłoża.</w:t>
      </w:r>
    </w:p>
    <w:p w14:paraId="49E7BA28" w14:textId="77777777" w:rsidR="00CD7437" w:rsidRDefault="00691BF6" w:rsidP="00206BC3">
      <w:pPr>
        <w:pStyle w:val="Tekstpodstawowy"/>
        <w:ind w:right="-6"/>
        <w:jc w:val="both"/>
        <w:rPr>
          <w:rFonts w:ascii="Calibri" w:hAnsi="Calibri" w:cs="Calibri"/>
        </w:rPr>
      </w:pPr>
      <w:r w:rsidRPr="004B7080">
        <w:rPr>
          <w:rFonts w:ascii="Calibri" w:hAnsi="Calibri" w:cs="Calibri"/>
        </w:rPr>
        <w:t>Wszystkie</w:t>
      </w:r>
      <w:r w:rsidRPr="00206BC3">
        <w:rPr>
          <w:rFonts w:ascii="Calibri" w:hAnsi="Calibri" w:cs="Calibri"/>
        </w:rPr>
        <w:t xml:space="preserve"> </w:t>
      </w:r>
      <w:r w:rsidRPr="004B7080">
        <w:rPr>
          <w:rFonts w:ascii="Calibri" w:hAnsi="Calibri" w:cs="Calibri"/>
        </w:rPr>
        <w:t>ww.</w:t>
      </w:r>
      <w:r w:rsidRPr="00206BC3">
        <w:rPr>
          <w:rFonts w:ascii="Calibri" w:hAnsi="Calibri" w:cs="Calibri"/>
        </w:rPr>
        <w:t xml:space="preserve"> </w:t>
      </w:r>
      <w:r w:rsidRPr="004B7080">
        <w:rPr>
          <w:rFonts w:ascii="Calibri" w:hAnsi="Calibri" w:cs="Calibri"/>
        </w:rPr>
        <w:t>materiały</w:t>
      </w:r>
      <w:r w:rsidRPr="00206BC3">
        <w:rPr>
          <w:rFonts w:ascii="Calibri" w:hAnsi="Calibri" w:cs="Calibri"/>
        </w:rPr>
        <w:t xml:space="preserve"> </w:t>
      </w:r>
      <w:r w:rsidRPr="004B7080">
        <w:rPr>
          <w:rFonts w:ascii="Calibri" w:hAnsi="Calibri" w:cs="Calibri"/>
        </w:rPr>
        <w:t>muszą</w:t>
      </w:r>
      <w:r w:rsidRPr="00206BC3">
        <w:rPr>
          <w:rFonts w:ascii="Calibri" w:hAnsi="Calibri" w:cs="Calibri"/>
        </w:rPr>
        <w:t xml:space="preserve"> </w:t>
      </w:r>
      <w:r w:rsidRPr="004B7080">
        <w:rPr>
          <w:rFonts w:ascii="Calibri" w:hAnsi="Calibri" w:cs="Calibri"/>
        </w:rPr>
        <w:t>mieć</w:t>
      </w:r>
      <w:r w:rsidRPr="00206BC3">
        <w:rPr>
          <w:rFonts w:ascii="Calibri" w:hAnsi="Calibri" w:cs="Calibri"/>
        </w:rPr>
        <w:t xml:space="preserve"> </w:t>
      </w:r>
      <w:r w:rsidRPr="004B7080">
        <w:rPr>
          <w:rFonts w:ascii="Calibri" w:hAnsi="Calibri" w:cs="Calibri"/>
        </w:rPr>
        <w:t>własności</w:t>
      </w:r>
      <w:r w:rsidRPr="00206BC3">
        <w:rPr>
          <w:rFonts w:ascii="Calibri" w:hAnsi="Calibri" w:cs="Calibri"/>
        </w:rPr>
        <w:t xml:space="preserve"> </w:t>
      </w:r>
      <w:r w:rsidRPr="004B7080">
        <w:rPr>
          <w:rFonts w:ascii="Calibri" w:hAnsi="Calibri" w:cs="Calibri"/>
        </w:rPr>
        <w:t>techniczne</w:t>
      </w:r>
      <w:r w:rsidRPr="00206BC3">
        <w:rPr>
          <w:rFonts w:ascii="Calibri" w:hAnsi="Calibri" w:cs="Calibri"/>
        </w:rPr>
        <w:t xml:space="preserve"> </w:t>
      </w:r>
      <w:r w:rsidRPr="004B7080">
        <w:rPr>
          <w:rFonts w:ascii="Calibri" w:hAnsi="Calibri" w:cs="Calibri"/>
        </w:rPr>
        <w:t>określone</w:t>
      </w:r>
      <w:r w:rsidRPr="00206BC3">
        <w:rPr>
          <w:rFonts w:ascii="Calibri" w:hAnsi="Calibri" w:cs="Calibri"/>
        </w:rPr>
        <w:t xml:space="preserve"> </w:t>
      </w:r>
      <w:r w:rsidRPr="004B7080">
        <w:rPr>
          <w:rFonts w:ascii="Calibri" w:hAnsi="Calibri" w:cs="Calibri"/>
        </w:rPr>
        <w:t>przez</w:t>
      </w:r>
      <w:r w:rsidRPr="00206BC3">
        <w:rPr>
          <w:rFonts w:ascii="Calibri" w:hAnsi="Calibri" w:cs="Calibri"/>
        </w:rPr>
        <w:t xml:space="preserve"> </w:t>
      </w:r>
      <w:r w:rsidRPr="004B7080">
        <w:rPr>
          <w:rFonts w:ascii="Calibri" w:hAnsi="Calibri" w:cs="Calibri"/>
        </w:rPr>
        <w:t>producenta</w:t>
      </w:r>
      <w:r w:rsidRPr="00206BC3">
        <w:rPr>
          <w:rFonts w:ascii="Calibri" w:hAnsi="Calibri" w:cs="Calibri"/>
        </w:rPr>
        <w:t xml:space="preserve"> </w:t>
      </w:r>
      <w:r w:rsidRPr="004B7080">
        <w:rPr>
          <w:rFonts w:ascii="Calibri" w:hAnsi="Calibri" w:cs="Calibri"/>
        </w:rPr>
        <w:t>lub odpowiadające wymaganiom odpowiednich aprobat technicznych bądź PN.</w:t>
      </w:r>
    </w:p>
    <w:p w14:paraId="3142C6EE" w14:textId="77777777" w:rsidR="00206BC3" w:rsidRPr="004B7080" w:rsidRDefault="00206BC3" w:rsidP="00206BC3">
      <w:pPr>
        <w:pStyle w:val="Tekstpodstawowy"/>
        <w:ind w:right="-6"/>
        <w:jc w:val="both"/>
        <w:rPr>
          <w:rFonts w:ascii="Calibri" w:hAnsi="Calibri" w:cs="Calibri"/>
        </w:rPr>
      </w:pPr>
    </w:p>
    <w:p w14:paraId="59DD6918" w14:textId="77777777" w:rsidR="00CD7437" w:rsidRPr="00206BC3" w:rsidRDefault="00691BF6">
      <w:pPr>
        <w:pStyle w:val="Nagwek8"/>
        <w:numPr>
          <w:ilvl w:val="2"/>
          <w:numId w:val="85"/>
        </w:numPr>
        <w:ind w:right="-6"/>
        <w:jc w:val="both"/>
        <w:rPr>
          <w:rFonts w:ascii="Calibri" w:hAnsi="Calibri" w:cs="Calibri"/>
          <w:b w:val="0"/>
          <w:bCs w:val="0"/>
        </w:rPr>
      </w:pPr>
      <w:r w:rsidRPr="00206BC3">
        <w:rPr>
          <w:rFonts w:ascii="Calibri" w:hAnsi="Calibri" w:cs="Calibri"/>
          <w:b w:val="0"/>
          <w:bCs w:val="0"/>
        </w:rPr>
        <w:t>Woda</w:t>
      </w:r>
    </w:p>
    <w:p w14:paraId="1E15B262" w14:textId="77777777" w:rsidR="00CD7437" w:rsidRPr="004B7080" w:rsidRDefault="00691BF6" w:rsidP="00206BC3">
      <w:pPr>
        <w:pStyle w:val="Tekstpodstawowy"/>
        <w:ind w:right="-6"/>
        <w:jc w:val="both"/>
        <w:rPr>
          <w:rFonts w:ascii="Calibri" w:hAnsi="Calibri" w:cs="Calibri"/>
        </w:rPr>
      </w:pPr>
      <w:r w:rsidRPr="004B7080">
        <w:rPr>
          <w:rFonts w:ascii="Calibri" w:hAnsi="Calibri" w:cs="Calibri"/>
        </w:rPr>
        <w:t>Do przygotowania farb zarabianych wodą należy stosować wodę odpowiadającą wymaganiom normy</w:t>
      </w:r>
      <w:r w:rsidRPr="00206BC3">
        <w:rPr>
          <w:rFonts w:ascii="Calibri" w:hAnsi="Calibri" w:cs="Calibri"/>
        </w:rPr>
        <w:t xml:space="preserve"> </w:t>
      </w:r>
      <w:r w:rsidRPr="004B7080">
        <w:rPr>
          <w:rFonts w:ascii="Calibri" w:hAnsi="Calibri" w:cs="Calibri"/>
        </w:rPr>
        <w:t>PN-EN 1008:2004 „Woda zarobowa do betonu. Specyfikacja pobierania próbek, badanie</w:t>
      </w:r>
      <w:r w:rsidRPr="00206BC3">
        <w:rPr>
          <w:rFonts w:ascii="Calibri" w:hAnsi="Calibri" w:cs="Calibri"/>
        </w:rPr>
        <w:t xml:space="preserve"> </w:t>
      </w:r>
      <w:r w:rsidRPr="004B7080">
        <w:rPr>
          <w:rFonts w:ascii="Calibri" w:hAnsi="Calibri" w:cs="Calibri"/>
        </w:rPr>
        <w:t>i ocena przydatności wody zarobowej do betonu, w tym wody odzyskanej z procesów produkcji betonu'. Bez badań laboratoryjnych może być stosowana tylko wodociągowa woda pitna.</w:t>
      </w:r>
    </w:p>
    <w:p w14:paraId="41692C53" w14:textId="77777777" w:rsidR="00CD7437" w:rsidRPr="004B7080" w:rsidRDefault="00CD7437">
      <w:pPr>
        <w:jc w:val="both"/>
        <w:rPr>
          <w:rFonts w:ascii="Calibri" w:hAnsi="Calibri" w:cs="Calibri"/>
        </w:rPr>
        <w:sectPr w:rsidR="00CD7437" w:rsidRPr="004B7080" w:rsidSect="00AD7094">
          <w:pgSz w:w="11910" w:h="16840"/>
          <w:pgMar w:top="1021" w:right="964" w:bottom="1021" w:left="1191" w:header="0" w:footer="777" w:gutter="0"/>
          <w:cols w:space="708"/>
        </w:sectPr>
      </w:pPr>
    </w:p>
    <w:p w14:paraId="7AD63401" w14:textId="77777777" w:rsidR="00CD7437" w:rsidRPr="004B7080" w:rsidRDefault="00CD7437">
      <w:pPr>
        <w:pStyle w:val="Tekstpodstawowy"/>
        <w:spacing w:before="1"/>
        <w:ind w:left="0"/>
        <w:rPr>
          <w:rFonts w:ascii="Calibri" w:hAnsi="Calibri" w:cs="Calibri"/>
          <w:sz w:val="24"/>
        </w:rPr>
      </w:pPr>
    </w:p>
    <w:p w14:paraId="069611FD" w14:textId="77777777" w:rsidR="00CD7437" w:rsidRPr="004B7080" w:rsidRDefault="00691BF6">
      <w:pPr>
        <w:pStyle w:val="Nagwek5"/>
        <w:numPr>
          <w:ilvl w:val="0"/>
          <w:numId w:val="84"/>
        </w:numPr>
        <w:tabs>
          <w:tab w:val="left" w:pos="746"/>
        </w:tabs>
        <w:spacing w:line="240" w:lineRule="auto"/>
        <w:ind w:right="-6"/>
        <w:rPr>
          <w:rFonts w:ascii="Calibri" w:hAnsi="Calibri" w:cs="Calibri"/>
        </w:rPr>
      </w:pPr>
      <w:r w:rsidRPr="004B7080">
        <w:rPr>
          <w:rFonts w:ascii="Calibri" w:hAnsi="Calibri" w:cs="Calibri"/>
        </w:rPr>
        <w:t xml:space="preserve">SPRZĘT I </w:t>
      </w:r>
      <w:r w:rsidRPr="00206BC3">
        <w:rPr>
          <w:rFonts w:ascii="Calibri" w:hAnsi="Calibri" w:cs="Calibri"/>
        </w:rPr>
        <w:t>NARZĘDZIA</w:t>
      </w:r>
    </w:p>
    <w:p w14:paraId="3FCD5409" w14:textId="77777777" w:rsidR="00206BC3" w:rsidRPr="00206BC3" w:rsidRDefault="00206BC3">
      <w:pPr>
        <w:pStyle w:val="Akapitzlist"/>
        <w:numPr>
          <w:ilvl w:val="0"/>
          <w:numId w:val="85"/>
        </w:numPr>
        <w:tabs>
          <w:tab w:val="left" w:pos="1060"/>
        </w:tabs>
        <w:ind w:right="-6"/>
        <w:jc w:val="both"/>
        <w:outlineLvl w:val="7"/>
        <w:rPr>
          <w:rFonts w:ascii="Calibri" w:hAnsi="Calibri" w:cs="Calibri"/>
          <w:b/>
          <w:bCs/>
          <w:vanish/>
          <w:sz w:val="20"/>
          <w:szCs w:val="20"/>
        </w:rPr>
      </w:pPr>
    </w:p>
    <w:p w14:paraId="463CC1B2" w14:textId="7488D12B" w:rsidR="00CD7437" w:rsidRPr="004B7080" w:rsidRDefault="00691BF6">
      <w:pPr>
        <w:pStyle w:val="Nagwek8"/>
        <w:numPr>
          <w:ilvl w:val="1"/>
          <w:numId w:val="85"/>
        </w:numPr>
        <w:tabs>
          <w:tab w:val="left" w:pos="1060"/>
        </w:tabs>
        <w:ind w:right="-6"/>
        <w:jc w:val="both"/>
        <w:rPr>
          <w:rFonts w:ascii="Calibri" w:hAnsi="Calibri" w:cs="Calibri"/>
        </w:rPr>
      </w:pPr>
      <w:r w:rsidRPr="004B7080">
        <w:rPr>
          <w:rFonts w:ascii="Calibri" w:hAnsi="Calibri" w:cs="Calibri"/>
        </w:rPr>
        <w:t>Ogólne wymagania dotyczące sprzętu podano w ST „Wymagania ogólne" Kod CPV 45000000-7, pkt 3</w:t>
      </w:r>
    </w:p>
    <w:p w14:paraId="23DF98A4" w14:textId="77777777" w:rsidR="00CD7437" w:rsidRPr="00206BC3" w:rsidRDefault="00CD7437" w:rsidP="00206BC3">
      <w:pPr>
        <w:pStyle w:val="Nagwek8"/>
        <w:tabs>
          <w:tab w:val="left" w:pos="1060"/>
        </w:tabs>
        <w:ind w:left="1061" w:right="-6" w:firstLine="0"/>
        <w:jc w:val="both"/>
        <w:rPr>
          <w:rFonts w:ascii="Calibri" w:hAnsi="Calibri" w:cs="Calibri"/>
        </w:rPr>
      </w:pPr>
    </w:p>
    <w:p w14:paraId="53EF9049" w14:textId="005EFFE4" w:rsidR="00CD7437" w:rsidRPr="00206BC3" w:rsidRDefault="00691BF6">
      <w:pPr>
        <w:pStyle w:val="Nagwek8"/>
        <w:numPr>
          <w:ilvl w:val="1"/>
          <w:numId w:val="85"/>
        </w:numPr>
        <w:tabs>
          <w:tab w:val="left" w:pos="1060"/>
        </w:tabs>
        <w:ind w:right="-6"/>
        <w:jc w:val="both"/>
        <w:rPr>
          <w:rFonts w:ascii="Calibri" w:hAnsi="Calibri" w:cs="Calibri"/>
        </w:rPr>
      </w:pPr>
      <w:r w:rsidRPr="004B7080">
        <w:rPr>
          <w:rFonts w:ascii="Calibri" w:hAnsi="Calibri" w:cs="Calibri"/>
        </w:rPr>
        <w:t>Sprzęt</w:t>
      </w:r>
      <w:r w:rsidRPr="00206BC3">
        <w:rPr>
          <w:rFonts w:ascii="Calibri" w:hAnsi="Calibri" w:cs="Calibri"/>
        </w:rPr>
        <w:t xml:space="preserve"> </w:t>
      </w:r>
      <w:r w:rsidRPr="004B7080">
        <w:rPr>
          <w:rFonts w:ascii="Calibri" w:hAnsi="Calibri" w:cs="Calibri"/>
        </w:rPr>
        <w:t>i</w:t>
      </w:r>
      <w:r w:rsidRPr="00206BC3">
        <w:rPr>
          <w:rFonts w:ascii="Calibri" w:hAnsi="Calibri" w:cs="Calibri"/>
        </w:rPr>
        <w:t xml:space="preserve"> </w:t>
      </w:r>
      <w:r w:rsidRPr="004B7080">
        <w:rPr>
          <w:rFonts w:ascii="Calibri" w:hAnsi="Calibri" w:cs="Calibri"/>
        </w:rPr>
        <w:t>narzędzia</w:t>
      </w:r>
      <w:r w:rsidRPr="00206BC3">
        <w:rPr>
          <w:rFonts w:ascii="Calibri" w:hAnsi="Calibri" w:cs="Calibri"/>
        </w:rPr>
        <w:t xml:space="preserve"> </w:t>
      </w:r>
      <w:r w:rsidRPr="004B7080">
        <w:rPr>
          <w:rFonts w:ascii="Calibri" w:hAnsi="Calibri" w:cs="Calibri"/>
        </w:rPr>
        <w:t>do</w:t>
      </w:r>
      <w:r w:rsidRPr="00206BC3">
        <w:rPr>
          <w:rFonts w:ascii="Calibri" w:hAnsi="Calibri" w:cs="Calibri"/>
        </w:rPr>
        <w:t xml:space="preserve"> </w:t>
      </w:r>
      <w:r w:rsidRPr="004B7080">
        <w:rPr>
          <w:rFonts w:ascii="Calibri" w:hAnsi="Calibri" w:cs="Calibri"/>
        </w:rPr>
        <w:t>wykonywania</w:t>
      </w:r>
      <w:r w:rsidRPr="00206BC3">
        <w:rPr>
          <w:rFonts w:ascii="Calibri" w:hAnsi="Calibri" w:cs="Calibri"/>
        </w:rPr>
        <w:t xml:space="preserve"> </w:t>
      </w:r>
      <w:r w:rsidRPr="004B7080">
        <w:rPr>
          <w:rFonts w:ascii="Calibri" w:hAnsi="Calibri" w:cs="Calibri"/>
        </w:rPr>
        <w:t>robót</w:t>
      </w:r>
      <w:r w:rsidRPr="00206BC3">
        <w:rPr>
          <w:rFonts w:ascii="Calibri" w:hAnsi="Calibri" w:cs="Calibri"/>
        </w:rPr>
        <w:t xml:space="preserve"> malarskich</w:t>
      </w:r>
    </w:p>
    <w:p w14:paraId="287F3004" w14:textId="77777777" w:rsidR="00CD7437" w:rsidRPr="004B7080" w:rsidRDefault="00691BF6" w:rsidP="00206BC3">
      <w:pPr>
        <w:pStyle w:val="Tekstpodstawowy"/>
        <w:ind w:right="-6"/>
        <w:jc w:val="both"/>
        <w:rPr>
          <w:rFonts w:ascii="Calibri" w:hAnsi="Calibri" w:cs="Calibri"/>
        </w:rPr>
      </w:pPr>
      <w:r w:rsidRPr="004B7080">
        <w:rPr>
          <w:rFonts w:ascii="Calibri" w:hAnsi="Calibri" w:cs="Calibri"/>
        </w:rPr>
        <w:t>Do</w:t>
      </w:r>
      <w:r w:rsidRPr="00206BC3">
        <w:rPr>
          <w:rFonts w:ascii="Calibri" w:hAnsi="Calibri" w:cs="Calibri"/>
        </w:rPr>
        <w:t xml:space="preserve"> </w:t>
      </w:r>
      <w:r w:rsidRPr="004B7080">
        <w:rPr>
          <w:rFonts w:ascii="Calibri" w:hAnsi="Calibri" w:cs="Calibri"/>
        </w:rPr>
        <w:t>wykonywania</w:t>
      </w:r>
      <w:r w:rsidRPr="00206BC3">
        <w:rPr>
          <w:rFonts w:ascii="Calibri" w:hAnsi="Calibri" w:cs="Calibri"/>
        </w:rPr>
        <w:t xml:space="preserve"> </w:t>
      </w:r>
      <w:r w:rsidRPr="004B7080">
        <w:rPr>
          <w:rFonts w:ascii="Calibri" w:hAnsi="Calibri" w:cs="Calibri"/>
        </w:rPr>
        <w:t>robót</w:t>
      </w:r>
      <w:r w:rsidRPr="00206BC3">
        <w:rPr>
          <w:rFonts w:ascii="Calibri" w:hAnsi="Calibri" w:cs="Calibri"/>
        </w:rPr>
        <w:t xml:space="preserve"> </w:t>
      </w:r>
      <w:r w:rsidRPr="004B7080">
        <w:rPr>
          <w:rFonts w:ascii="Calibri" w:hAnsi="Calibri" w:cs="Calibri"/>
        </w:rPr>
        <w:t>malarskich</w:t>
      </w:r>
      <w:r w:rsidRPr="00206BC3">
        <w:rPr>
          <w:rFonts w:ascii="Calibri" w:hAnsi="Calibri" w:cs="Calibri"/>
        </w:rPr>
        <w:t xml:space="preserve"> </w:t>
      </w:r>
      <w:r w:rsidRPr="004B7080">
        <w:rPr>
          <w:rFonts w:ascii="Calibri" w:hAnsi="Calibri" w:cs="Calibri"/>
        </w:rPr>
        <w:t>należy</w:t>
      </w:r>
      <w:r w:rsidRPr="00206BC3">
        <w:rPr>
          <w:rFonts w:ascii="Calibri" w:hAnsi="Calibri" w:cs="Calibri"/>
        </w:rPr>
        <w:t xml:space="preserve"> stosować:</w:t>
      </w:r>
    </w:p>
    <w:p w14:paraId="3261C7B8"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szczotki</w:t>
      </w:r>
      <w:r w:rsidRPr="00206BC3">
        <w:rPr>
          <w:rFonts w:ascii="Calibri" w:hAnsi="Calibri" w:cs="Calibri"/>
        </w:rPr>
        <w:t xml:space="preserve"> </w:t>
      </w:r>
      <w:r w:rsidRPr="004B7080">
        <w:rPr>
          <w:rFonts w:ascii="Calibri" w:hAnsi="Calibri" w:cs="Calibri"/>
        </w:rPr>
        <w:t>o</w:t>
      </w:r>
      <w:r w:rsidRPr="00206BC3">
        <w:rPr>
          <w:rFonts w:ascii="Calibri" w:hAnsi="Calibri" w:cs="Calibri"/>
        </w:rPr>
        <w:t xml:space="preserve"> </w:t>
      </w:r>
      <w:r w:rsidRPr="004B7080">
        <w:rPr>
          <w:rFonts w:ascii="Calibri" w:hAnsi="Calibri" w:cs="Calibri"/>
        </w:rPr>
        <w:t>sztywnym</w:t>
      </w:r>
      <w:r w:rsidRPr="00206BC3">
        <w:rPr>
          <w:rFonts w:ascii="Calibri" w:hAnsi="Calibri" w:cs="Calibri"/>
        </w:rPr>
        <w:t xml:space="preserve"> </w:t>
      </w:r>
      <w:r w:rsidRPr="004B7080">
        <w:rPr>
          <w:rFonts w:ascii="Calibri" w:hAnsi="Calibri" w:cs="Calibri"/>
        </w:rPr>
        <w:t>włosiu</w:t>
      </w:r>
      <w:r w:rsidRPr="00206BC3">
        <w:rPr>
          <w:rFonts w:ascii="Calibri" w:hAnsi="Calibri" w:cs="Calibri"/>
        </w:rPr>
        <w:t xml:space="preserve"> </w:t>
      </w:r>
      <w:r w:rsidRPr="004B7080">
        <w:rPr>
          <w:rFonts w:ascii="Calibri" w:hAnsi="Calibri" w:cs="Calibri"/>
        </w:rPr>
        <w:t>lub</w:t>
      </w:r>
      <w:r w:rsidRPr="00206BC3">
        <w:rPr>
          <w:rFonts w:ascii="Calibri" w:hAnsi="Calibri" w:cs="Calibri"/>
        </w:rPr>
        <w:t xml:space="preserve"> </w:t>
      </w:r>
      <w:r w:rsidRPr="004B7080">
        <w:rPr>
          <w:rFonts w:ascii="Calibri" w:hAnsi="Calibri" w:cs="Calibri"/>
        </w:rPr>
        <w:t>druciane</w:t>
      </w:r>
      <w:r w:rsidRPr="00206BC3">
        <w:rPr>
          <w:rFonts w:ascii="Calibri" w:hAnsi="Calibri" w:cs="Calibri"/>
        </w:rPr>
        <w:t xml:space="preserve"> </w:t>
      </w:r>
      <w:r w:rsidRPr="004B7080">
        <w:rPr>
          <w:rFonts w:ascii="Calibri" w:hAnsi="Calibri" w:cs="Calibri"/>
        </w:rPr>
        <w:t>do</w:t>
      </w:r>
      <w:r w:rsidRPr="00206BC3">
        <w:rPr>
          <w:rFonts w:ascii="Calibri" w:hAnsi="Calibri" w:cs="Calibri"/>
        </w:rPr>
        <w:t xml:space="preserve"> </w:t>
      </w:r>
      <w:r w:rsidRPr="004B7080">
        <w:rPr>
          <w:rFonts w:ascii="Calibri" w:hAnsi="Calibri" w:cs="Calibri"/>
        </w:rPr>
        <w:t>czyszczenia</w:t>
      </w:r>
      <w:r w:rsidRPr="00206BC3">
        <w:rPr>
          <w:rFonts w:ascii="Calibri" w:hAnsi="Calibri" w:cs="Calibri"/>
        </w:rPr>
        <w:t xml:space="preserve"> </w:t>
      </w:r>
      <w:r w:rsidRPr="004B7080">
        <w:rPr>
          <w:rFonts w:ascii="Calibri" w:hAnsi="Calibri" w:cs="Calibri"/>
        </w:rPr>
        <w:t>podłoża,</w:t>
      </w:r>
      <w:r w:rsidRPr="00206BC3">
        <w:rPr>
          <w:rFonts w:ascii="Calibri" w:hAnsi="Calibri" w:cs="Calibri"/>
        </w:rPr>
        <w:t xml:space="preserve"> </w:t>
      </w:r>
      <w:r w:rsidRPr="004B7080">
        <w:rPr>
          <w:rFonts w:ascii="Calibri" w:hAnsi="Calibri" w:cs="Calibri"/>
        </w:rPr>
        <w:t>szpachle</w:t>
      </w:r>
      <w:r w:rsidRPr="00206BC3">
        <w:rPr>
          <w:rFonts w:ascii="Calibri" w:hAnsi="Calibri" w:cs="Calibri"/>
        </w:rPr>
        <w:t xml:space="preserve"> </w:t>
      </w:r>
      <w:r w:rsidRPr="004B7080">
        <w:rPr>
          <w:rFonts w:ascii="Calibri" w:hAnsi="Calibri" w:cs="Calibri"/>
        </w:rPr>
        <w:t>i</w:t>
      </w:r>
      <w:r w:rsidRPr="00206BC3">
        <w:rPr>
          <w:rFonts w:ascii="Calibri" w:hAnsi="Calibri" w:cs="Calibri"/>
        </w:rPr>
        <w:t xml:space="preserve"> </w:t>
      </w:r>
      <w:r w:rsidRPr="004B7080">
        <w:rPr>
          <w:rFonts w:ascii="Calibri" w:hAnsi="Calibri" w:cs="Calibri"/>
        </w:rPr>
        <w:t>pace metalowe lub z tworzyw sztucznych,</w:t>
      </w:r>
    </w:p>
    <w:p w14:paraId="6C37B582"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pędzle</w:t>
      </w:r>
      <w:r w:rsidRPr="00206BC3">
        <w:rPr>
          <w:rFonts w:ascii="Calibri" w:hAnsi="Calibri" w:cs="Calibri"/>
        </w:rPr>
        <w:t xml:space="preserve"> </w:t>
      </w:r>
      <w:r w:rsidRPr="004B7080">
        <w:rPr>
          <w:rFonts w:ascii="Calibri" w:hAnsi="Calibri" w:cs="Calibri"/>
        </w:rPr>
        <w:t>i</w:t>
      </w:r>
      <w:r w:rsidRPr="00206BC3">
        <w:rPr>
          <w:rFonts w:ascii="Calibri" w:hAnsi="Calibri" w:cs="Calibri"/>
        </w:rPr>
        <w:t xml:space="preserve"> wałki,</w:t>
      </w:r>
    </w:p>
    <w:p w14:paraId="303B29FF"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mieszadła</w:t>
      </w:r>
      <w:r w:rsidRPr="00206BC3">
        <w:rPr>
          <w:rFonts w:ascii="Calibri" w:hAnsi="Calibri" w:cs="Calibri"/>
        </w:rPr>
        <w:t xml:space="preserve"> </w:t>
      </w:r>
      <w:r w:rsidRPr="004B7080">
        <w:rPr>
          <w:rFonts w:ascii="Calibri" w:hAnsi="Calibri" w:cs="Calibri"/>
        </w:rPr>
        <w:t>napędzane</w:t>
      </w:r>
      <w:r w:rsidRPr="00206BC3">
        <w:rPr>
          <w:rFonts w:ascii="Calibri" w:hAnsi="Calibri" w:cs="Calibri"/>
        </w:rPr>
        <w:t xml:space="preserve"> </w:t>
      </w:r>
      <w:r w:rsidRPr="004B7080">
        <w:rPr>
          <w:rFonts w:ascii="Calibri" w:hAnsi="Calibri" w:cs="Calibri"/>
        </w:rPr>
        <w:t>wiertarką</w:t>
      </w:r>
      <w:r w:rsidRPr="00206BC3">
        <w:rPr>
          <w:rFonts w:ascii="Calibri" w:hAnsi="Calibri" w:cs="Calibri"/>
        </w:rPr>
        <w:t xml:space="preserve"> </w:t>
      </w:r>
      <w:r w:rsidRPr="004B7080">
        <w:rPr>
          <w:rFonts w:ascii="Calibri" w:hAnsi="Calibri" w:cs="Calibri"/>
        </w:rPr>
        <w:t>elektryczną</w:t>
      </w:r>
      <w:r w:rsidRPr="00206BC3">
        <w:rPr>
          <w:rFonts w:ascii="Calibri" w:hAnsi="Calibri" w:cs="Calibri"/>
        </w:rPr>
        <w:t xml:space="preserve"> </w:t>
      </w:r>
      <w:r w:rsidRPr="004B7080">
        <w:rPr>
          <w:rFonts w:ascii="Calibri" w:hAnsi="Calibri" w:cs="Calibri"/>
        </w:rPr>
        <w:t>oraz</w:t>
      </w:r>
      <w:r w:rsidRPr="00206BC3">
        <w:rPr>
          <w:rFonts w:ascii="Calibri" w:hAnsi="Calibri" w:cs="Calibri"/>
        </w:rPr>
        <w:t xml:space="preserve"> </w:t>
      </w:r>
      <w:r w:rsidRPr="004B7080">
        <w:rPr>
          <w:rFonts w:ascii="Calibri" w:hAnsi="Calibri" w:cs="Calibri"/>
        </w:rPr>
        <w:t>pojemniki</w:t>
      </w:r>
      <w:r w:rsidRPr="00206BC3">
        <w:rPr>
          <w:rFonts w:ascii="Calibri" w:hAnsi="Calibri" w:cs="Calibri"/>
        </w:rPr>
        <w:t xml:space="preserve"> </w:t>
      </w:r>
      <w:r w:rsidRPr="004B7080">
        <w:rPr>
          <w:rFonts w:ascii="Calibri" w:hAnsi="Calibri" w:cs="Calibri"/>
        </w:rPr>
        <w:t>do</w:t>
      </w:r>
      <w:r w:rsidRPr="00206BC3">
        <w:rPr>
          <w:rFonts w:ascii="Calibri" w:hAnsi="Calibri" w:cs="Calibri"/>
        </w:rPr>
        <w:t xml:space="preserve"> </w:t>
      </w:r>
      <w:r w:rsidRPr="004B7080">
        <w:rPr>
          <w:rFonts w:ascii="Calibri" w:hAnsi="Calibri" w:cs="Calibri"/>
        </w:rPr>
        <w:t>przygotowania</w:t>
      </w:r>
      <w:r w:rsidRPr="00206BC3">
        <w:rPr>
          <w:rFonts w:ascii="Calibri" w:hAnsi="Calibri" w:cs="Calibri"/>
        </w:rPr>
        <w:t xml:space="preserve"> </w:t>
      </w:r>
      <w:r w:rsidRPr="004B7080">
        <w:rPr>
          <w:rFonts w:ascii="Calibri" w:hAnsi="Calibri" w:cs="Calibri"/>
        </w:rPr>
        <w:t>kompozycji składników farb,</w:t>
      </w:r>
    </w:p>
    <w:p w14:paraId="68C6F985"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agregaty</w:t>
      </w:r>
      <w:r w:rsidRPr="00206BC3">
        <w:rPr>
          <w:rFonts w:ascii="Calibri" w:hAnsi="Calibri" w:cs="Calibri"/>
        </w:rPr>
        <w:t xml:space="preserve"> </w:t>
      </w:r>
      <w:r w:rsidRPr="004B7080">
        <w:rPr>
          <w:rFonts w:ascii="Calibri" w:hAnsi="Calibri" w:cs="Calibri"/>
        </w:rPr>
        <w:t>malarskie</w:t>
      </w:r>
      <w:r w:rsidRPr="00206BC3">
        <w:rPr>
          <w:rFonts w:ascii="Calibri" w:hAnsi="Calibri" w:cs="Calibri"/>
        </w:rPr>
        <w:t xml:space="preserve"> </w:t>
      </w:r>
      <w:r w:rsidRPr="004B7080">
        <w:rPr>
          <w:rFonts w:ascii="Calibri" w:hAnsi="Calibri" w:cs="Calibri"/>
        </w:rPr>
        <w:t>ze</w:t>
      </w:r>
      <w:r w:rsidRPr="00206BC3">
        <w:rPr>
          <w:rFonts w:ascii="Calibri" w:hAnsi="Calibri" w:cs="Calibri"/>
        </w:rPr>
        <w:t xml:space="preserve"> sprężarkami,</w:t>
      </w:r>
    </w:p>
    <w:p w14:paraId="345F5402" w14:textId="77777777" w:rsidR="00CD7437" w:rsidRDefault="00691BF6">
      <w:pPr>
        <w:pStyle w:val="Tekstpodstawowy"/>
        <w:numPr>
          <w:ilvl w:val="0"/>
          <w:numId w:val="73"/>
        </w:numPr>
        <w:ind w:left="1134" w:right="-6"/>
        <w:jc w:val="both"/>
        <w:rPr>
          <w:rFonts w:ascii="Calibri" w:hAnsi="Calibri" w:cs="Calibri"/>
        </w:rPr>
      </w:pPr>
      <w:r w:rsidRPr="004B7080">
        <w:rPr>
          <w:rFonts w:ascii="Calibri" w:hAnsi="Calibri" w:cs="Calibri"/>
        </w:rPr>
        <w:t>drabiny</w:t>
      </w:r>
      <w:r w:rsidRPr="00206BC3">
        <w:rPr>
          <w:rFonts w:ascii="Calibri" w:hAnsi="Calibri" w:cs="Calibri"/>
        </w:rPr>
        <w:t xml:space="preserve"> </w:t>
      </w:r>
      <w:r w:rsidRPr="004B7080">
        <w:rPr>
          <w:rFonts w:ascii="Calibri" w:hAnsi="Calibri" w:cs="Calibri"/>
        </w:rPr>
        <w:t>i</w:t>
      </w:r>
      <w:r w:rsidRPr="00206BC3">
        <w:rPr>
          <w:rFonts w:ascii="Calibri" w:hAnsi="Calibri" w:cs="Calibri"/>
        </w:rPr>
        <w:t xml:space="preserve"> rusztowania.</w:t>
      </w:r>
    </w:p>
    <w:p w14:paraId="43EB250A" w14:textId="77777777" w:rsidR="00206BC3" w:rsidRDefault="00206BC3" w:rsidP="00206BC3">
      <w:pPr>
        <w:pStyle w:val="Tekstpodstawowy"/>
        <w:ind w:left="1134" w:right="-6"/>
        <w:jc w:val="both"/>
        <w:rPr>
          <w:rFonts w:ascii="Calibri" w:hAnsi="Calibri" w:cs="Calibri"/>
        </w:rPr>
      </w:pPr>
    </w:p>
    <w:p w14:paraId="1A766A61" w14:textId="77777777" w:rsidR="00206BC3" w:rsidRPr="004B7080" w:rsidRDefault="00206BC3" w:rsidP="00206BC3">
      <w:pPr>
        <w:pStyle w:val="Tekstpodstawowy"/>
        <w:ind w:left="1134" w:right="-6"/>
        <w:jc w:val="both"/>
        <w:rPr>
          <w:rFonts w:ascii="Calibri" w:hAnsi="Calibri" w:cs="Calibri"/>
        </w:rPr>
      </w:pPr>
    </w:p>
    <w:p w14:paraId="4826B1C2" w14:textId="77777777" w:rsidR="00CD7437" w:rsidRPr="004B7080" w:rsidRDefault="00691BF6">
      <w:pPr>
        <w:pStyle w:val="Nagwek5"/>
        <w:numPr>
          <w:ilvl w:val="0"/>
          <w:numId w:val="84"/>
        </w:numPr>
        <w:tabs>
          <w:tab w:val="left" w:pos="746"/>
        </w:tabs>
        <w:spacing w:line="240" w:lineRule="auto"/>
        <w:ind w:right="-6"/>
        <w:rPr>
          <w:rFonts w:ascii="Calibri" w:hAnsi="Calibri" w:cs="Calibri"/>
        </w:rPr>
      </w:pPr>
      <w:r w:rsidRPr="00206BC3">
        <w:rPr>
          <w:rFonts w:ascii="Calibri" w:hAnsi="Calibri" w:cs="Calibri"/>
        </w:rPr>
        <w:t>TRANSPORT</w:t>
      </w:r>
    </w:p>
    <w:p w14:paraId="51BCBE42" w14:textId="77777777" w:rsidR="00206BC3" w:rsidRPr="00206BC3" w:rsidRDefault="00206BC3">
      <w:pPr>
        <w:pStyle w:val="Akapitzlist"/>
        <w:numPr>
          <w:ilvl w:val="0"/>
          <w:numId w:val="85"/>
        </w:numPr>
        <w:tabs>
          <w:tab w:val="left" w:pos="1060"/>
        </w:tabs>
        <w:ind w:right="-6"/>
        <w:jc w:val="both"/>
        <w:outlineLvl w:val="7"/>
        <w:rPr>
          <w:rFonts w:ascii="Calibri" w:hAnsi="Calibri" w:cs="Calibri"/>
          <w:b/>
          <w:bCs/>
          <w:vanish/>
          <w:sz w:val="20"/>
          <w:szCs w:val="20"/>
        </w:rPr>
      </w:pPr>
    </w:p>
    <w:p w14:paraId="0F7E41F0" w14:textId="79F89D70" w:rsidR="00CD7437" w:rsidRDefault="00691BF6">
      <w:pPr>
        <w:pStyle w:val="Nagwek8"/>
        <w:numPr>
          <w:ilvl w:val="1"/>
          <w:numId w:val="85"/>
        </w:numPr>
        <w:tabs>
          <w:tab w:val="left" w:pos="1060"/>
        </w:tabs>
        <w:ind w:right="-6"/>
        <w:jc w:val="both"/>
        <w:rPr>
          <w:rFonts w:ascii="Calibri" w:hAnsi="Calibri" w:cs="Calibri"/>
        </w:rPr>
      </w:pPr>
      <w:r w:rsidRPr="004B7080">
        <w:rPr>
          <w:rFonts w:ascii="Calibri" w:hAnsi="Calibri" w:cs="Calibri"/>
        </w:rPr>
        <w:t>Ogólne wymagania dotyczące transportu podano w ST „Wymagania ogólne" Kod CPV 45000000-7, pkt 4</w:t>
      </w:r>
    </w:p>
    <w:p w14:paraId="4DE139B3" w14:textId="77777777" w:rsidR="00206BC3" w:rsidRPr="004B7080" w:rsidRDefault="00206BC3" w:rsidP="00206BC3">
      <w:pPr>
        <w:pStyle w:val="Nagwek8"/>
        <w:tabs>
          <w:tab w:val="left" w:pos="1060"/>
        </w:tabs>
        <w:ind w:left="1061" w:right="-6" w:firstLine="0"/>
        <w:jc w:val="both"/>
        <w:rPr>
          <w:rFonts w:ascii="Calibri" w:hAnsi="Calibri" w:cs="Calibri"/>
        </w:rPr>
      </w:pPr>
    </w:p>
    <w:p w14:paraId="79B43B39" w14:textId="77777777" w:rsidR="00CD7437" w:rsidRPr="00206BC3" w:rsidRDefault="00691BF6">
      <w:pPr>
        <w:pStyle w:val="Nagwek8"/>
        <w:numPr>
          <w:ilvl w:val="1"/>
          <w:numId w:val="85"/>
        </w:numPr>
        <w:tabs>
          <w:tab w:val="left" w:pos="1060"/>
        </w:tabs>
        <w:ind w:right="-6"/>
        <w:jc w:val="both"/>
        <w:rPr>
          <w:rFonts w:ascii="Calibri" w:hAnsi="Calibri" w:cs="Calibri"/>
        </w:rPr>
      </w:pPr>
      <w:r w:rsidRPr="004B7080">
        <w:rPr>
          <w:rFonts w:ascii="Calibri" w:hAnsi="Calibri" w:cs="Calibri"/>
        </w:rPr>
        <w:t>Transport</w:t>
      </w:r>
      <w:r w:rsidRPr="00206BC3">
        <w:rPr>
          <w:rFonts w:ascii="Calibri" w:hAnsi="Calibri" w:cs="Calibri"/>
        </w:rPr>
        <w:t xml:space="preserve"> </w:t>
      </w:r>
      <w:r w:rsidRPr="004B7080">
        <w:rPr>
          <w:rFonts w:ascii="Calibri" w:hAnsi="Calibri" w:cs="Calibri"/>
        </w:rPr>
        <w:t>i</w:t>
      </w:r>
      <w:r w:rsidRPr="00206BC3">
        <w:rPr>
          <w:rFonts w:ascii="Calibri" w:hAnsi="Calibri" w:cs="Calibri"/>
        </w:rPr>
        <w:t xml:space="preserve"> </w:t>
      </w:r>
      <w:r w:rsidRPr="004B7080">
        <w:rPr>
          <w:rFonts w:ascii="Calibri" w:hAnsi="Calibri" w:cs="Calibri"/>
        </w:rPr>
        <w:t>składowanie</w:t>
      </w:r>
      <w:r w:rsidRPr="00206BC3">
        <w:rPr>
          <w:rFonts w:ascii="Calibri" w:hAnsi="Calibri" w:cs="Calibri"/>
        </w:rPr>
        <w:t xml:space="preserve"> materiałów</w:t>
      </w:r>
    </w:p>
    <w:p w14:paraId="1250EBE7" w14:textId="77777777" w:rsidR="00CD7437" w:rsidRPr="004B7080" w:rsidRDefault="00691BF6" w:rsidP="00206BC3">
      <w:pPr>
        <w:pStyle w:val="Tekstpodstawowy"/>
        <w:ind w:right="-6"/>
        <w:jc w:val="both"/>
        <w:rPr>
          <w:rFonts w:ascii="Calibri" w:hAnsi="Calibri" w:cs="Calibri"/>
        </w:rPr>
      </w:pPr>
      <w:r w:rsidRPr="004B7080">
        <w:rPr>
          <w:rFonts w:ascii="Calibri" w:hAnsi="Calibri" w:cs="Calibri"/>
        </w:rPr>
        <w:t>Transport materiałów do robót malarskich w opakowaniach nie wymaga specjalnych urządzeń i środków transportu. W czasie transportu należy zabezpieczyć przewożone materiały w sposób wykluczający uszkodzenie opakowań. W przypadku dużych ilości materiałów zalecane jest przewożenie ich na paletach i użycie do załadunku oraz rozładunku urządzeń mechanicznych. Do transportu farb i innych materiałów w postaci suchych mieszanek, w opakowaniach papierowych zaleca się używać samochodów zamkniętych. Do przewozu farb w innych opakowaniach można wykorzystywać samochody pokryte plandekami lub zamknięte.</w:t>
      </w:r>
    </w:p>
    <w:p w14:paraId="4576A980" w14:textId="77777777" w:rsidR="00CD7437" w:rsidRPr="004B7080" w:rsidRDefault="00691BF6" w:rsidP="00206BC3">
      <w:pPr>
        <w:pStyle w:val="Tekstpodstawowy"/>
        <w:ind w:right="-6"/>
        <w:jc w:val="both"/>
        <w:rPr>
          <w:rFonts w:ascii="Calibri" w:hAnsi="Calibri" w:cs="Calibri"/>
        </w:rPr>
      </w:pPr>
      <w:r w:rsidRPr="004B7080">
        <w:rPr>
          <w:rFonts w:ascii="Calibri" w:hAnsi="Calibri" w:cs="Calibri"/>
        </w:rPr>
        <w:t>Materiały do robót malarskich należy składować na budowie w pomieszczeniach zamkniętych, zabezpieczonych przed opadami i minusowymi temperaturami.</w:t>
      </w:r>
    </w:p>
    <w:p w14:paraId="74517042" w14:textId="77777777" w:rsidR="00CD7437" w:rsidRDefault="00691BF6" w:rsidP="00206BC3">
      <w:pPr>
        <w:pStyle w:val="Tekstpodstawowy"/>
        <w:ind w:right="-6"/>
        <w:jc w:val="both"/>
        <w:rPr>
          <w:rFonts w:ascii="Calibri" w:hAnsi="Calibri" w:cs="Calibri"/>
        </w:rPr>
      </w:pPr>
      <w:r w:rsidRPr="004B7080">
        <w:rPr>
          <w:rFonts w:ascii="Calibri" w:hAnsi="Calibri" w:cs="Calibri"/>
        </w:rPr>
        <w:t>Wyroby lakierowe należy pakować, składować i transportować zgodnie z wymaganiami normy PN-89/C-81400 „Wyroby lakierowe. Pakowanie, przechowywanie i transport".</w:t>
      </w:r>
    </w:p>
    <w:p w14:paraId="466755C0" w14:textId="77777777" w:rsidR="00C42B1E" w:rsidRDefault="00C42B1E" w:rsidP="00206BC3">
      <w:pPr>
        <w:pStyle w:val="Tekstpodstawowy"/>
        <w:ind w:right="-6"/>
        <w:jc w:val="both"/>
        <w:rPr>
          <w:rFonts w:ascii="Calibri" w:hAnsi="Calibri" w:cs="Calibri"/>
        </w:rPr>
      </w:pPr>
    </w:p>
    <w:p w14:paraId="216BC1CA" w14:textId="77777777" w:rsidR="00C42B1E" w:rsidRPr="004B7080" w:rsidRDefault="00C42B1E" w:rsidP="00206BC3">
      <w:pPr>
        <w:pStyle w:val="Tekstpodstawowy"/>
        <w:ind w:right="-6"/>
        <w:jc w:val="both"/>
        <w:rPr>
          <w:rFonts w:ascii="Calibri" w:hAnsi="Calibri" w:cs="Calibri"/>
        </w:rPr>
      </w:pPr>
    </w:p>
    <w:p w14:paraId="734C8F3B" w14:textId="77777777" w:rsidR="00CD7437" w:rsidRPr="004B7080" w:rsidRDefault="00691BF6">
      <w:pPr>
        <w:pStyle w:val="Nagwek5"/>
        <w:numPr>
          <w:ilvl w:val="0"/>
          <w:numId w:val="84"/>
        </w:numPr>
        <w:tabs>
          <w:tab w:val="left" w:pos="746"/>
        </w:tabs>
        <w:spacing w:line="240" w:lineRule="auto"/>
        <w:ind w:right="-6"/>
        <w:rPr>
          <w:rFonts w:ascii="Calibri" w:hAnsi="Calibri" w:cs="Calibri"/>
        </w:rPr>
      </w:pPr>
      <w:r w:rsidRPr="004B7080">
        <w:rPr>
          <w:rFonts w:ascii="Calibri" w:hAnsi="Calibri" w:cs="Calibri"/>
        </w:rPr>
        <w:t>WYKONANIE</w:t>
      </w:r>
      <w:r w:rsidRPr="00C42B1E">
        <w:rPr>
          <w:rFonts w:ascii="Calibri" w:hAnsi="Calibri" w:cs="Calibri"/>
        </w:rPr>
        <w:t xml:space="preserve"> ROBÓT</w:t>
      </w:r>
    </w:p>
    <w:p w14:paraId="243F5818" w14:textId="77777777" w:rsidR="00C42B1E" w:rsidRPr="00C42B1E" w:rsidRDefault="00C42B1E">
      <w:pPr>
        <w:pStyle w:val="Akapitzlist"/>
        <w:numPr>
          <w:ilvl w:val="0"/>
          <w:numId w:val="85"/>
        </w:numPr>
        <w:tabs>
          <w:tab w:val="left" w:pos="1060"/>
        </w:tabs>
        <w:ind w:right="-6"/>
        <w:jc w:val="both"/>
        <w:outlineLvl w:val="7"/>
        <w:rPr>
          <w:rFonts w:ascii="Calibri" w:hAnsi="Calibri" w:cs="Calibri"/>
          <w:b/>
          <w:bCs/>
          <w:vanish/>
          <w:sz w:val="20"/>
          <w:szCs w:val="20"/>
        </w:rPr>
      </w:pPr>
    </w:p>
    <w:p w14:paraId="5B1FC2FE" w14:textId="2B48D5D0" w:rsidR="00CD7437" w:rsidRPr="004B7080" w:rsidRDefault="00691BF6">
      <w:pPr>
        <w:pStyle w:val="Nagwek8"/>
        <w:numPr>
          <w:ilvl w:val="1"/>
          <w:numId w:val="85"/>
        </w:numPr>
        <w:tabs>
          <w:tab w:val="left" w:pos="1060"/>
        </w:tabs>
        <w:ind w:right="-6"/>
        <w:jc w:val="both"/>
        <w:rPr>
          <w:rFonts w:ascii="Calibri" w:hAnsi="Calibri" w:cs="Calibri"/>
        </w:rPr>
      </w:pPr>
      <w:r w:rsidRPr="004B7080">
        <w:rPr>
          <w:rFonts w:ascii="Calibri" w:hAnsi="Calibri" w:cs="Calibri"/>
        </w:rPr>
        <w:t>Ogólne zasady wykonania robót podano w ST „Wymagania ogólne" Kod CPV 45000000-7, pkt 5</w:t>
      </w:r>
    </w:p>
    <w:p w14:paraId="6C886E27" w14:textId="77777777" w:rsidR="00CD7437" w:rsidRPr="00C42B1E" w:rsidRDefault="00CD7437" w:rsidP="00C42B1E">
      <w:pPr>
        <w:pStyle w:val="Nagwek8"/>
        <w:tabs>
          <w:tab w:val="left" w:pos="1060"/>
        </w:tabs>
        <w:ind w:left="1061" w:right="-6" w:firstLine="0"/>
        <w:jc w:val="both"/>
        <w:rPr>
          <w:rFonts w:ascii="Calibri" w:hAnsi="Calibri" w:cs="Calibri"/>
        </w:rPr>
      </w:pPr>
    </w:p>
    <w:p w14:paraId="48F6ACE1" w14:textId="77777777" w:rsidR="00CD7437" w:rsidRPr="00C42B1E" w:rsidRDefault="00691BF6">
      <w:pPr>
        <w:pStyle w:val="Nagwek8"/>
        <w:numPr>
          <w:ilvl w:val="1"/>
          <w:numId w:val="85"/>
        </w:numPr>
        <w:tabs>
          <w:tab w:val="left" w:pos="1060"/>
        </w:tabs>
        <w:ind w:right="-6"/>
        <w:jc w:val="both"/>
        <w:rPr>
          <w:rFonts w:ascii="Calibri" w:hAnsi="Calibri" w:cs="Calibri"/>
        </w:rPr>
      </w:pPr>
      <w:r w:rsidRPr="004B7080">
        <w:rPr>
          <w:rFonts w:ascii="Calibri" w:hAnsi="Calibri" w:cs="Calibri"/>
        </w:rPr>
        <w:t>Warunki</w:t>
      </w:r>
      <w:r w:rsidRPr="00C42B1E">
        <w:rPr>
          <w:rFonts w:ascii="Calibri" w:hAnsi="Calibri" w:cs="Calibri"/>
        </w:rPr>
        <w:t xml:space="preserve"> </w:t>
      </w:r>
      <w:r w:rsidRPr="004B7080">
        <w:rPr>
          <w:rFonts w:ascii="Calibri" w:hAnsi="Calibri" w:cs="Calibri"/>
        </w:rPr>
        <w:t>przystąpienia</w:t>
      </w:r>
      <w:r w:rsidRPr="00C42B1E">
        <w:rPr>
          <w:rFonts w:ascii="Calibri" w:hAnsi="Calibri" w:cs="Calibri"/>
        </w:rPr>
        <w:t xml:space="preserve"> </w:t>
      </w:r>
      <w:r w:rsidRPr="004B7080">
        <w:rPr>
          <w:rFonts w:ascii="Calibri" w:hAnsi="Calibri" w:cs="Calibri"/>
        </w:rPr>
        <w:t>do</w:t>
      </w:r>
      <w:r w:rsidRPr="00C42B1E">
        <w:rPr>
          <w:rFonts w:ascii="Calibri" w:hAnsi="Calibri" w:cs="Calibri"/>
        </w:rPr>
        <w:t xml:space="preserve"> </w:t>
      </w:r>
      <w:r w:rsidRPr="004B7080">
        <w:rPr>
          <w:rFonts w:ascii="Calibri" w:hAnsi="Calibri" w:cs="Calibri"/>
        </w:rPr>
        <w:t>robót</w:t>
      </w:r>
      <w:r w:rsidRPr="00C42B1E">
        <w:rPr>
          <w:rFonts w:ascii="Calibri" w:hAnsi="Calibri" w:cs="Calibri"/>
        </w:rPr>
        <w:t xml:space="preserve"> malarskich</w:t>
      </w:r>
    </w:p>
    <w:p w14:paraId="3A52FDFE" w14:textId="77777777" w:rsidR="00CD7437" w:rsidRDefault="00691BF6" w:rsidP="00C42B1E">
      <w:pPr>
        <w:pStyle w:val="Tekstpodstawowy"/>
        <w:ind w:right="-6"/>
        <w:jc w:val="both"/>
        <w:rPr>
          <w:rFonts w:ascii="Calibri" w:hAnsi="Calibri" w:cs="Calibri"/>
        </w:rPr>
      </w:pPr>
      <w:r w:rsidRPr="004B7080">
        <w:rPr>
          <w:rFonts w:ascii="Calibri" w:hAnsi="Calibri" w:cs="Calibri"/>
        </w:rPr>
        <w:t>Do wykonywania robót malarskich można przystąpić po całkowitym zakończeniu poprzedzających robót budowlanych oraz po przygotowaniu i kontroli podłoży pod malowanie i kontroli materiałów.</w:t>
      </w:r>
    </w:p>
    <w:p w14:paraId="7C2AA466" w14:textId="77777777" w:rsidR="00C42B1E" w:rsidRPr="004B7080" w:rsidRDefault="00C42B1E" w:rsidP="00C42B1E">
      <w:pPr>
        <w:pStyle w:val="Tekstpodstawowy"/>
        <w:ind w:right="-6"/>
        <w:jc w:val="both"/>
        <w:rPr>
          <w:rFonts w:ascii="Calibri" w:hAnsi="Calibri" w:cs="Calibri"/>
        </w:rPr>
      </w:pPr>
    </w:p>
    <w:p w14:paraId="14042A20" w14:textId="77777777" w:rsidR="00C42B1E" w:rsidRDefault="00691BF6">
      <w:pPr>
        <w:pStyle w:val="Nagwek8"/>
        <w:numPr>
          <w:ilvl w:val="1"/>
          <w:numId w:val="85"/>
        </w:numPr>
        <w:tabs>
          <w:tab w:val="left" w:pos="1060"/>
        </w:tabs>
        <w:ind w:right="-6"/>
        <w:jc w:val="both"/>
        <w:rPr>
          <w:rFonts w:ascii="Calibri" w:hAnsi="Calibri" w:cs="Calibri"/>
        </w:rPr>
      </w:pPr>
      <w:r w:rsidRPr="004B7080">
        <w:rPr>
          <w:rFonts w:ascii="Calibri" w:hAnsi="Calibri" w:cs="Calibri"/>
        </w:rPr>
        <w:t>Warunki</w:t>
      </w:r>
      <w:r w:rsidRPr="00C42B1E">
        <w:rPr>
          <w:rFonts w:ascii="Calibri" w:hAnsi="Calibri" w:cs="Calibri"/>
        </w:rPr>
        <w:t xml:space="preserve"> </w:t>
      </w:r>
      <w:r w:rsidRPr="004B7080">
        <w:rPr>
          <w:rFonts w:ascii="Calibri" w:hAnsi="Calibri" w:cs="Calibri"/>
        </w:rPr>
        <w:t>prowadzenia</w:t>
      </w:r>
      <w:r w:rsidRPr="00C42B1E">
        <w:rPr>
          <w:rFonts w:ascii="Calibri" w:hAnsi="Calibri" w:cs="Calibri"/>
        </w:rPr>
        <w:t xml:space="preserve"> </w:t>
      </w:r>
      <w:r w:rsidRPr="004B7080">
        <w:rPr>
          <w:rFonts w:ascii="Calibri" w:hAnsi="Calibri" w:cs="Calibri"/>
        </w:rPr>
        <w:t>robót</w:t>
      </w:r>
      <w:r w:rsidRPr="00C42B1E">
        <w:rPr>
          <w:rFonts w:ascii="Calibri" w:hAnsi="Calibri" w:cs="Calibri"/>
        </w:rPr>
        <w:t xml:space="preserve"> malarskich</w:t>
      </w:r>
    </w:p>
    <w:p w14:paraId="5E4670D1" w14:textId="73AECD3A" w:rsidR="00CD7437" w:rsidRPr="00C42B1E" w:rsidRDefault="00691BF6">
      <w:pPr>
        <w:pStyle w:val="Nagwek8"/>
        <w:numPr>
          <w:ilvl w:val="2"/>
          <w:numId w:val="85"/>
        </w:numPr>
        <w:ind w:right="-6"/>
        <w:jc w:val="both"/>
        <w:rPr>
          <w:rFonts w:ascii="Calibri" w:hAnsi="Calibri" w:cs="Calibri"/>
          <w:b w:val="0"/>
          <w:bCs w:val="0"/>
        </w:rPr>
      </w:pPr>
      <w:r w:rsidRPr="00C42B1E">
        <w:rPr>
          <w:rFonts w:ascii="Calibri" w:hAnsi="Calibri" w:cs="Calibri"/>
          <w:b w:val="0"/>
          <w:bCs w:val="0"/>
        </w:rPr>
        <w:t>Warunki ogólne prowadzenia robót malarskich Roboty</w:t>
      </w:r>
      <w:r w:rsidRPr="00C42B1E">
        <w:rPr>
          <w:rFonts w:ascii="Calibri" w:hAnsi="Calibri" w:cs="Calibri"/>
          <w:b w:val="0"/>
          <w:bCs w:val="0"/>
          <w:spacing w:val="-10"/>
        </w:rPr>
        <w:t xml:space="preserve"> </w:t>
      </w:r>
      <w:r w:rsidRPr="00C42B1E">
        <w:rPr>
          <w:rFonts w:ascii="Calibri" w:hAnsi="Calibri" w:cs="Calibri"/>
          <w:b w:val="0"/>
          <w:bCs w:val="0"/>
        </w:rPr>
        <w:t>malarskie</w:t>
      </w:r>
      <w:r w:rsidRPr="00C42B1E">
        <w:rPr>
          <w:rFonts w:ascii="Calibri" w:hAnsi="Calibri" w:cs="Calibri"/>
          <w:b w:val="0"/>
          <w:bCs w:val="0"/>
          <w:spacing w:val="-7"/>
        </w:rPr>
        <w:t xml:space="preserve"> </w:t>
      </w:r>
      <w:r w:rsidRPr="00C42B1E">
        <w:rPr>
          <w:rFonts w:ascii="Calibri" w:hAnsi="Calibri" w:cs="Calibri"/>
          <w:b w:val="0"/>
          <w:bCs w:val="0"/>
        </w:rPr>
        <w:t>wewnętrzne</w:t>
      </w:r>
      <w:r w:rsidRPr="00C42B1E">
        <w:rPr>
          <w:rFonts w:ascii="Calibri" w:hAnsi="Calibri" w:cs="Calibri"/>
          <w:b w:val="0"/>
          <w:bCs w:val="0"/>
          <w:spacing w:val="-8"/>
        </w:rPr>
        <w:t xml:space="preserve"> </w:t>
      </w:r>
      <w:r w:rsidRPr="00C42B1E">
        <w:rPr>
          <w:rFonts w:ascii="Calibri" w:hAnsi="Calibri" w:cs="Calibri"/>
          <w:b w:val="0"/>
          <w:bCs w:val="0"/>
        </w:rPr>
        <w:t>powinny</w:t>
      </w:r>
      <w:r w:rsidRPr="00C42B1E">
        <w:rPr>
          <w:rFonts w:ascii="Calibri" w:hAnsi="Calibri" w:cs="Calibri"/>
          <w:b w:val="0"/>
          <w:bCs w:val="0"/>
          <w:spacing w:val="-10"/>
        </w:rPr>
        <w:t xml:space="preserve"> </w:t>
      </w:r>
      <w:r w:rsidRPr="00C42B1E">
        <w:rPr>
          <w:rFonts w:ascii="Calibri" w:hAnsi="Calibri" w:cs="Calibri"/>
          <w:b w:val="0"/>
          <w:bCs w:val="0"/>
        </w:rPr>
        <w:t>być</w:t>
      </w:r>
      <w:r w:rsidRPr="00C42B1E">
        <w:rPr>
          <w:rFonts w:ascii="Calibri" w:hAnsi="Calibri" w:cs="Calibri"/>
          <w:b w:val="0"/>
          <w:bCs w:val="0"/>
          <w:spacing w:val="-4"/>
        </w:rPr>
        <w:t xml:space="preserve"> </w:t>
      </w:r>
      <w:r w:rsidRPr="00C42B1E">
        <w:rPr>
          <w:rFonts w:ascii="Calibri" w:hAnsi="Calibri" w:cs="Calibri"/>
          <w:b w:val="0"/>
          <w:bCs w:val="0"/>
        </w:rPr>
        <w:t>prowadzone:</w:t>
      </w:r>
    </w:p>
    <w:p w14:paraId="4F62F551"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w</w:t>
      </w:r>
      <w:r w:rsidRPr="00C42B1E">
        <w:rPr>
          <w:rFonts w:ascii="Calibri" w:hAnsi="Calibri" w:cs="Calibri"/>
        </w:rPr>
        <w:t xml:space="preserve"> </w:t>
      </w:r>
      <w:r w:rsidRPr="004B7080">
        <w:rPr>
          <w:rFonts w:ascii="Calibri" w:hAnsi="Calibri" w:cs="Calibri"/>
        </w:rPr>
        <w:t>temperaturze</w:t>
      </w:r>
      <w:r w:rsidRPr="00C42B1E">
        <w:rPr>
          <w:rFonts w:ascii="Calibri" w:hAnsi="Calibri" w:cs="Calibri"/>
        </w:rPr>
        <w:t xml:space="preserve"> </w:t>
      </w:r>
      <w:r w:rsidRPr="004B7080">
        <w:rPr>
          <w:rFonts w:ascii="Calibri" w:hAnsi="Calibri" w:cs="Calibri"/>
        </w:rPr>
        <w:t>nie</w:t>
      </w:r>
      <w:r w:rsidRPr="00C42B1E">
        <w:rPr>
          <w:rFonts w:ascii="Calibri" w:hAnsi="Calibri" w:cs="Calibri"/>
        </w:rPr>
        <w:t xml:space="preserve"> </w:t>
      </w:r>
      <w:r w:rsidRPr="004B7080">
        <w:rPr>
          <w:rFonts w:ascii="Calibri" w:hAnsi="Calibri" w:cs="Calibri"/>
        </w:rPr>
        <w:t>niższej niż</w:t>
      </w:r>
      <w:r w:rsidRPr="00C42B1E">
        <w:rPr>
          <w:rFonts w:ascii="Calibri" w:hAnsi="Calibri" w:cs="Calibri"/>
        </w:rPr>
        <w:t xml:space="preserve"> </w:t>
      </w:r>
      <w:r w:rsidRPr="004B7080">
        <w:rPr>
          <w:rFonts w:ascii="Calibri" w:hAnsi="Calibri" w:cs="Calibri"/>
        </w:rPr>
        <w:t>+5°C,</w:t>
      </w:r>
      <w:r w:rsidRPr="00C42B1E">
        <w:rPr>
          <w:rFonts w:ascii="Calibri" w:hAnsi="Calibri" w:cs="Calibri"/>
        </w:rPr>
        <w:t xml:space="preserve"> </w:t>
      </w:r>
      <w:r w:rsidRPr="004B7080">
        <w:rPr>
          <w:rFonts w:ascii="Calibri" w:hAnsi="Calibri" w:cs="Calibri"/>
        </w:rPr>
        <w:t>z</w:t>
      </w:r>
      <w:r w:rsidRPr="00C42B1E">
        <w:rPr>
          <w:rFonts w:ascii="Calibri" w:hAnsi="Calibri" w:cs="Calibri"/>
        </w:rPr>
        <w:t xml:space="preserve"> </w:t>
      </w:r>
      <w:r w:rsidRPr="004B7080">
        <w:rPr>
          <w:rFonts w:ascii="Calibri" w:hAnsi="Calibri" w:cs="Calibri"/>
        </w:rPr>
        <w:t>dodatkowym zastrzeżeniem,</w:t>
      </w:r>
      <w:r w:rsidRPr="00C42B1E">
        <w:rPr>
          <w:rFonts w:ascii="Calibri" w:hAnsi="Calibri" w:cs="Calibri"/>
        </w:rPr>
        <w:t xml:space="preserve"> </w:t>
      </w:r>
      <w:r w:rsidRPr="004B7080">
        <w:rPr>
          <w:rFonts w:ascii="Calibri" w:hAnsi="Calibri" w:cs="Calibri"/>
        </w:rPr>
        <w:t>że</w:t>
      </w:r>
      <w:r w:rsidRPr="00C42B1E">
        <w:rPr>
          <w:rFonts w:ascii="Calibri" w:hAnsi="Calibri" w:cs="Calibri"/>
        </w:rPr>
        <w:t xml:space="preserve"> </w:t>
      </w:r>
      <w:r w:rsidRPr="004B7080">
        <w:rPr>
          <w:rFonts w:ascii="Calibri" w:hAnsi="Calibri" w:cs="Calibri"/>
        </w:rPr>
        <w:t>w</w:t>
      </w:r>
      <w:r w:rsidRPr="00C42B1E">
        <w:rPr>
          <w:rFonts w:ascii="Calibri" w:hAnsi="Calibri" w:cs="Calibri"/>
        </w:rPr>
        <w:t xml:space="preserve"> </w:t>
      </w:r>
      <w:r w:rsidRPr="004B7080">
        <w:rPr>
          <w:rFonts w:ascii="Calibri" w:hAnsi="Calibri" w:cs="Calibri"/>
        </w:rPr>
        <w:t>ciągu</w:t>
      </w:r>
      <w:r w:rsidRPr="00C42B1E">
        <w:rPr>
          <w:rFonts w:ascii="Calibri" w:hAnsi="Calibri" w:cs="Calibri"/>
        </w:rPr>
        <w:t xml:space="preserve"> </w:t>
      </w:r>
      <w:r w:rsidRPr="004B7080">
        <w:rPr>
          <w:rFonts w:ascii="Calibri" w:hAnsi="Calibri" w:cs="Calibri"/>
        </w:rPr>
        <w:t>doby</w:t>
      </w:r>
      <w:r w:rsidRPr="00C42B1E">
        <w:rPr>
          <w:rFonts w:ascii="Calibri" w:hAnsi="Calibri" w:cs="Calibri"/>
        </w:rPr>
        <w:t xml:space="preserve"> </w:t>
      </w:r>
      <w:r w:rsidRPr="004B7080">
        <w:rPr>
          <w:rFonts w:ascii="Calibri" w:hAnsi="Calibri" w:cs="Calibri"/>
        </w:rPr>
        <w:t>nie nastąpi spadek temperatury poniżej 0°C,</w:t>
      </w:r>
    </w:p>
    <w:p w14:paraId="2269F3C7"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w</w:t>
      </w:r>
      <w:r w:rsidRPr="00C42B1E">
        <w:rPr>
          <w:rFonts w:ascii="Calibri" w:hAnsi="Calibri" w:cs="Calibri"/>
        </w:rPr>
        <w:t xml:space="preserve"> </w:t>
      </w:r>
      <w:r w:rsidRPr="004B7080">
        <w:rPr>
          <w:rFonts w:ascii="Calibri" w:hAnsi="Calibri" w:cs="Calibri"/>
        </w:rPr>
        <w:t>temperaturze</w:t>
      </w:r>
      <w:r w:rsidRPr="00C42B1E">
        <w:rPr>
          <w:rFonts w:ascii="Calibri" w:hAnsi="Calibri" w:cs="Calibri"/>
        </w:rPr>
        <w:t xml:space="preserve"> </w:t>
      </w:r>
      <w:r w:rsidRPr="004B7080">
        <w:rPr>
          <w:rFonts w:ascii="Calibri" w:hAnsi="Calibri" w:cs="Calibri"/>
        </w:rPr>
        <w:t>nie</w:t>
      </w:r>
      <w:r w:rsidRPr="00C42B1E">
        <w:rPr>
          <w:rFonts w:ascii="Calibri" w:hAnsi="Calibri" w:cs="Calibri"/>
        </w:rPr>
        <w:t xml:space="preserve"> </w:t>
      </w:r>
      <w:r w:rsidRPr="004B7080">
        <w:rPr>
          <w:rFonts w:ascii="Calibri" w:hAnsi="Calibri" w:cs="Calibri"/>
        </w:rPr>
        <w:t>wyższej</w:t>
      </w:r>
      <w:r w:rsidRPr="00C42B1E">
        <w:rPr>
          <w:rFonts w:ascii="Calibri" w:hAnsi="Calibri" w:cs="Calibri"/>
        </w:rPr>
        <w:t xml:space="preserve"> </w:t>
      </w:r>
      <w:r w:rsidRPr="004B7080">
        <w:rPr>
          <w:rFonts w:ascii="Calibri" w:hAnsi="Calibri" w:cs="Calibri"/>
        </w:rPr>
        <w:t>niż</w:t>
      </w:r>
      <w:r w:rsidRPr="00C42B1E">
        <w:rPr>
          <w:rFonts w:ascii="Calibri" w:hAnsi="Calibri" w:cs="Calibri"/>
        </w:rPr>
        <w:t xml:space="preserve"> </w:t>
      </w:r>
      <w:r w:rsidRPr="004B7080">
        <w:rPr>
          <w:rFonts w:ascii="Calibri" w:hAnsi="Calibri" w:cs="Calibri"/>
        </w:rPr>
        <w:t>25°C,</w:t>
      </w:r>
      <w:r w:rsidRPr="00C42B1E">
        <w:rPr>
          <w:rFonts w:ascii="Calibri" w:hAnsi="Calibri" w:cs="Calibri"/>
        </w:rPr>
        <w:t xml:space="preserve"> </w:t>
      </w:r>
      <w:r w:rsidRPr="004B7080">
        <w:rPr>
          <w:rFonts w:ascii="Calibri" w:hAnsi="Calibri" w:cs="Calibri"/>
        </w:rPr>
        <w:t>z</w:t>
      </w:r>
      <w:r w:rsidRPr="00C42B1E">
        <w:rPr>
          <w:rFonts w:ascii="Calibri" w:hAnsi="Calibri" w:cs="Calibri"/>
        </w:rPr>
        <w:t xml:space="preserve"> </w:t>
      </w:r>
      <w:r w:rsidRPr="004B7080">
        <w:rPr>
          <w:rFonts w:ascii="Calibri" w:hAnsi="Calibri" w:cs="Calibri"/>
        </w:rPr>
        <w:t>dodatkowym</w:t>
      </w:r>
      <w:r w:rsidRPr="00C42B1E">
        <w:rPr>
          <w:rFonts w:ascii="Calibri" w:hAnsi="Calibri" w:cs="Calibri"/>
        </w:rPr>
        <w:t xml:space="preserve"> </w:t>
      </w:r>
      <w:r w:rsidRPr="004B7080">
        <w:rPr>
          <w:rFonts w:ascii="Calibri" w:hAnsi="Calibri" w:cs="Calibri"/>
        </w:rPr>
        <w:t>zastrzeżeniem,</w:t>
      </w:r>
      <w:r w:rsidRPr="00C42B1E">
        <w:rPr>
          <w:rFonts w:ascii="Calibri" w:hAnsi="Calibri" w:cs="Calibri"/>
        </w:rPr>
        <w:t xml:space="preserve"> </w:t>
      </w:r>
      <w:r w:rsidRPr="004B7080">
        <w:rPr>
          <w:rFonts w:ascii="Calibri" w:hAnsi="Calibri" w:cs="Calibri"/>
        </w:rPr>
        <w:t>by</w:t>
      </w:r>
      <w:r w:rsidRPr="00C42B1E">
        <w:rPr>
          <w:rFonts w:ascii="Calibri" w:hAnsi="Calibri" w:cs="Calibri"/>
        </w:rPr>
        <w:t xml:space="preserve"> </w:t>
      </w:r>
      <w:r w:rsidRPr="004B7080">
        <w:rPr>
          <w:rFonts w:ascii="Calibri" w:hAnsi="Calibri" w:cs="Calibri"/>
        </w:rPr>
        <w:t>temperatura podłoża nie przewyższyła 20°C (np. w miejscach bardzo nasłonecznionych).</w:t>
      </w:r>
    </w:p>
    <w:p w14:paraId="55B9DA7B" w14:textId="77777777" w:rsidR="00CD7437" w:rsidRPr="004B7080" w:rsidRDefault="00691BF6" w:rsidP="00C42B1E">
      <w:pPr>
        <w:pStyle w:val="Tekstpodstawowy"/>
        <w:ind w:right="-6"/>
        <w:jc w:val="both"/>
        <w:rPr>
          <w:rFonts w:ascii="Calibri" w:hAnsi="Calibri" w:cs="Calibri"/>
        </w:rPr>
      </w:pPr>
      <w:r w:rsidRPr="004B7080">
        <w:rPr>
          <w:rFonts w:ascii="Calibri" w:hAnsi="Calibri" w:cs="Calibri"/>
        </w:rPr>
        <w:t>Przy wykonywaniu prac malarskich w pomieszczeniach zamkniętych należy zapewnić odpowiednią wentylację.</w:t>
      </w:r>
    </w:p>
    <w:p w14:paraId="55FF7B92" w14:textId="77777777" w:rsidR="00CD7437" w:rsidRPr="004B7080" w:rsidRDefault="00691BF6" w:rsidP="00C42B1E">
      <w:pPr>
        <w:pStyle w:val="Tekstpodstawowy"/>
        <w:ind w:right="-6"/>
        <w:jc w:val="both"/>
        <w:rPr>
          <w:rFonts w:ascii="Calibri" w:hAnsi="Calibri" w:cs="Calibri"/>
        </w:rPr>
      </w:pPr>
      <w:r w:rsidRPr="004B7080">
        <w:rPr>
          <w:rFonts w:ascii="Calibri" w:hAnsi="Calibri" w:cs="Calibri"/>
        </w:rPr>
        <w:t>Roboty malarskie farbami, emaliami lub lakierami rozpuszczalnikowymi należy prowadzić z daleka od otwartych źródeł ognia, narzędzi oraz silników powodujących iskrzenie i mogących być źródłem pożaru.</w:t>
      </w:r>
    </w:p>
    <w:p w14:paraId="4534768A" w14:textId="77777777" w:rsidR="00CD7437" w:rsidRDefault="00691BF6" w:rsidP="00C42B1E">
      <w:pPr>
        <w:pStyle w:val="Tekstpodstawowy"/>
        <w:ind w:right="-6"/>
        <w:jc w:val="both"/>
        <w:rPr>
          <w:rFonts w:ascii="Calibri" w:hAnsi="Calibri" w:cs="Calibri"/>
        </w:rPr>
      </w:pPr>
      <w:r w:rsidRPr="004B7080">
        <w:rPr>
          <w:rFonts w:ascii="Calibri" w:hAnsi="Calibri" w:cs="Calibri"/>
        </w:rPr>
        <w:t>Elementy,</w:t>
      </w:r>
      <w:r w:rsidRPr="00C42B1E">
        <w:rPr>
          <w:rFonts w:ascii="Calibri" w:hAnsi="Calibri" w:cs="Calibri"/>
        </w:rPr>
        <w:t xml:space="preserve"> </w:t>
      </w:r>
      <w:r w:rsidRPr="004B7080">
        <w:rPr>
          <w:rFonts w:ascii="Calibri" w:hAnsi="Calibri" w:cs="Calibri"/>
        </w:rPr>
        <w:t>które w</w:t>
      </w:r>
      <w:r w:rsidRPr="00C42B1E">
        <w:rPr>
          <w:rFonts w:ascii="Calibri" w:hAnsi="Calibri" w:cs="Calibri"/>
        </w:rPr>
        <w:t xml:space="preserve"> </w:t>
      </w:r>
      <w:r w:rsidRPr="004B7080">
        <w:rPr>
          <w:rFonts w:ascii="Calibri" w:hAnsi="Calibri" w:cs="Calibri"/>
        </w:rPr>
        <w:t>czasie</w:t>
      </w:r>
      <w:r w:rsidRPr="00C42B1E">
        <w:rPr>
          <w:rFonts w:ascii="Calibri" w:hAnsi="Calibri" w:cs="Calibri"/>
        </w:rPr>
        <w:t xml:space="preserve"> </w:t>
      </w:r>
      <w:r w:rsidRPr="004B7080">
        <w:rPr>
          <w:rFonts w:ascii="Calibri" w:hAnsi="Calibri" w:cs="Calibri"/>
        </w:rPr>
        <w:t>robót</w:t>
      </w:r>
      <w:r w:rsidRPr="00C42B1E">
        <w:rPr>
          <w:rFonts w:ascii="Calibri" w:hAnsi="Calibri" w:cs="Calibri"/>
        </w:rPr>
        <w:t xml:space="preserve"> </w:t>
      </w:r>
      <w:r w:rsidRPr="004B7080">
        <w:rPr>
          <w:rFonts w:ascii="Calibri" w:hAnsi="Calibri" w:cs="Calibri"/>
        </w:rPr>
        <w:t>malarskich</w:t>
      </w:r>
      <w:r w:rsidRPr="00C42B1E">
        <w:rPr>
          <w:rFonts w:ascii="Calibri" w:hAnsi="Calibri" w:cs="Calibri"/>
        </w:rPr>
        <w:t xml:space="preserve"> </w:t>
      </w:r>
      <w:r w:rsidRPr="004B7080">
        <w:rPr>
          <w:rFonts w:ascii="Calibri" w:hAnsi="Calibri" w:cs="Calibri"/>
        </w:rPr>
        <w:t>mogą</w:t>
      </w:r>
      <w:r w:rsidRPr="00C42B1E">
        <w:rPr>
          <w:rFonts w:ascii="Calibri" w:hAnsi="Calibri" w:cs="Calibri"/>
        </w:rPr>
        <w:t xml:space="preserve"> </w:t>
      </w:r>
      <w:r w:rsidRPr="004B7080">
        <w:rPr>
          <w:rFonts w:ascii="Calibri" w:hAnsi="Calibri" w:cs="Calibri"/>
        </w:rPr>
        <w:t>ulec</w:t>
      </w:r>
      <w:r w:rsidRPr="00C42B1E">
        <w:rPr>
          <w:rFonts w:ascii="Calibri" w:hAnsi="Calibri" w:cs="Calibri"/>
        </w:rPr>
        <w:t xml:space="preserve"> </w:t>
      </w:r>
      <w:r w:rsidRPr="004B7080">
        <w:rPr>
          <w:rFonts w:ascii="Calibri" w:hAnsi="Calibri" w:cs="Calibri"/>
        </w:rPr>
        <w:t>uszkodzeniu</w:t>
      </w:r>
      <w:r w:rsidRPr="00C42B1E">
        <w:rPr>
          <w:rFonts w:ascii="Calibri" w:hAnsi="Calibri" w:cs="Calibri"/>
        </w:rPr>
        <w:t xml:space="preserve"> </w:t>
      </w:r>
      <w:r w:rsidRPr="004B7080">
        <w:rPr>
          <w:rFonts w:ascii="Calibri" w:hAnsi="Calibri" w:cs="Calibri"/>
        </w:rPr>
        <w:t>lub</w:t>
      </w:r>
      <w:r w:rsidRPr="00C42B1E">
        <w:rPr>
          <w:rFonts w:ascii="Calibri" w:hAnsi="Calibri" w:cs="Calibri"/>
        </w:rPr>
        <w:t xml:space="preserve"> </w:t>
      </w:r>
      <w:r w:rsidRPr="004B7080">
        <w:rPr>
          <w:rFonts w:ascii="Calibri" w:hAnsi="Calibri" w:cs="Calibri"/>
        </w:rPr>
        <w:t>zanieczyszczeniu,</w:t>
      </w:r>
      <w:r w:rsidRPr="00C42B1E">
        <w:rPr>
          <w:rFonts w:ascii="Calibri" w:hAnsi="Calibri" w:cs="Calibri"/>
        </w:rPr>
        <w:t xml:space="preserve"> </w:t>
      </w:r>
      <w:r w:rsidRPr="004B7080">
        <w:rPr>
          <w:rFonts w:ascii="Calibri" w:hAnsi="Calibri" w:cs="Calibri"/>
        </w:rPr>
        <w:t>należy zabezpieczyć i osłonić przez zabrudzeniem farbami.</w:t>
      </w:r>
    </w:p>
    <w:p w14:paraId="3820AD0B" w14:textId="77777777" w:rsidR="00C42B1E" w:rsidRPr="004B7080" w:rsidRDefault="00C42B1E">
      <w:pPr>
        <w:pStyle w:val="Tekstpodstawowy"/>
        <w:spacing w:before="1"/>
        <w:ind w:left="192" w:right="1637"/>
        <w:jc w:val="both"/>
        <w:rPr>
          <w:rFonts w:ascii="Calibri" w:hAnsi="Calibri" w:cs="Calibri"/>
        </w:rPr>
      </w:pPr>
    </w:p>
    <w:p w14:paraId="08B4788F" w14:textId="4F0F1605" w:rsidR="00CD7437" w:rsidRPr="00C42B1E" w:rsidRDefault="00691BF6">
      <w:pPr>
        <w:pStyle w:val="Nagwek8"/>
        <w:numPr>
          <w:ilvl w:val="2"/>
          <w:numId w:val="85"/>
        </w:numPr>
        <w:ind w:right="-6"/>
        <w:jc w:val="both"/>
        <w:rPr>
          <w:rFonts w:ascii="Calibri" w:hAnsi="Calibri" w:cs="Calibri"/>
          <w:b w:val="0"/>
          <w:bCs w:val="0"/>
        </w:rPr>
      </w:pPr>
      <w:r w:rsidRPr="00C42B1E">
        <w:rPr>
          <w:rFonts w:ascii="Calibri" w:hAnsi="Calibri" w:cs="Calibri"/>
          <w:b w:val="0"/>
          <w:bCs w:val="0"/>
        </w:rPr>
        <w:t>Wykonanie robót malarskich zewnętrznych</w:t>
      </w:r>
    </w:p>
    <w:p w14:paraId="5B8673C0" w14:textId="7CBFF1B1" w:rsidR="00CD7437" w:rsidRPr="004B7080" w:rsidRDefault="00691BF6" w:rsidP="00C42B1E">
      <w:pPr>
        <w:pStyle w:val="Tekstpodstawowy"/>
        <w:ind w:right="-6"/>
        <w:jc w:val="both"/>
        <w:rPr>
          <w:rFonts w:ascii="Calibri" w:hAnsi="Calibri" w:cs="Calibri"/>
        </w:rPr>
      </w:pPr>
      <w:r w:rsidRPr="004B7080">
        <w:rPr>
          <w:rFonts w:ascii="Calibri" w:hAnsi="Calibri" w:cs="Calibri"/>
        </w:rPr>
        <w:t xml:space="preserve">Prace malarskie należy prowadzić zgodnie z instrukcją producenta farby, która powinna </w:t>
      </w:r>
      <w:r w:rsidRPr="00C42B1E">
        <w:rPr>
          <w:rFonts w:ascii="Calibri" w:hAnsi="Calibri" w:cs="Calibri"/>
        </w:rPr>
        <w:t>zawierać:</w:t>
      </w:r>
    </w:p>
    <w:p w14:paraId="5013617E"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informacje</w:t>
      </w:r>
      <w:r w:rsidRPr="00C42B1E">
        <w:rPr>
          <w:rFonts w:ascii="Calibri" w:hAnsi="Calibri" w:cs="Calibri"/>
        </w:rPr>
        <w:t xml:space="preserve"> </w:t>
      </w:r>
      <w:r w:rsidRPr="004B7080">
        <w:rPr>
          <w:rFonts w:ascii="Calibri" w:hAnsi="Calibri" w:cs="Calibri"/>
        </w:rPr>
        <w:t>o</w:t>
      </w:r>
      <w:r w:rsidRPr="00C42B1E">
        <w:rPr>
          <w:rFonts w:ascii="Calibri" w:hAnsi="Calibri" w:cs="Calibri"/>
        </w:rPr>
        <w:t xml:space="preserve"> </w:t>
      </w:r>
      <w:r w:rsidRPr="004B7080">
        <w:rPr>
          <w:rFonts w:ascii="Calibri" w:hAnsi="Calibri" w:cs="Calibri"/>
        </w:rPr>
        <w:t>ewentualnym</w:t>
      </w:r>
      <w:r w:rsidRPr="00C42B1E">
        <w:rPr>
          <w:rFonts w:ascii="Calibri" w:hAnsi="Calibri" w:cs="Calibri"/>
        </w:rPr>
        <w:t xml:space="preserve"> </w:t>
      </w:r>
      <w:r w:rsidRPr="004B7080">
        <w:rPr>
          <w:rFonts w:ascii="Calibri" w:hAnsi="Calibri" w:cs="Calibri"/>
        </w:rPr>
        <w:t>środku</w:t>
      </w:r>
      <w:r w:rsidRPr="00C42B1E">
        <w:rPr>
          <w:rFonts w:ascii="Calibri" w:hAnsi="Calibri" w:cs="Calibri"/>
        </w:rPr>
        <w:t xml:space="preserve"> </w:t>
      </w:r>
      <w:r w:rsidRPr="004B7080">
        <w:rPr>
          <w:rFonts w:ascii="Calibri" w:hAnsi="Calibri" w:cs="Calibri"/>
        </w:rPr>
        <w:t>gruntującym</w:t>
      </w:r>
      <w:r w:rsidRPr="00C42B1E">
        <w:rPr>
          <w:rFonts w:ascii="Calibri" w:hAnsi="Calibri" w:cs="Calibri"/>
        </w:rPr>
        <w:t xml:space="preserve"> </w:t>
      </w:r>
      <w:r w:rsidRPr="004B7080">
        <w:rPr>
          <w:rFonts w:ascii="Calibri" w:hAnsi="Calibri" w:cs="Calibri"/>
        </w:rPr>
        <w:t>i</w:t>
      </w:r>
      <w:r w:rsidRPr="00C42B1E">
        <w:rPr>
          <w:rFonts w:ascii="Calibri" w:hAnsi="Calibri" w:cs="Calibri"/>
        </w:rPr>
        <w:t xml:space="preserve"> </w:t>
      </w:r>
      <w:r w:rsidRPr="004B7080">
        <w:rPr>
          <w:rFonts w:ascii="Calibri" w:hAnsi="Calibri" w:cs="Calibri"/>
        </w:rPr>
        <w:t>o</w:t>
      </w:r>
      <w:r w:rsidRPr="00C42B1E">
        <w:rPr>
          <w:rFonts w:ascii="Calibri" w:hAnsi="Calibri" w:cs="Calibri"/>
        </w:rPr>
        <w:t xml:space="preserve"> </w:t>
      </w:r>
      <w:r w:rsidRPr="004B7080">
        <w:rPr>
          <w:rFonts w:ascii="Calibri" w:hAnsi="Calibri" w:cs="Calibri"/>
        </w:rPr>
        <w:t>przypadkach,</w:t>
      </w:r>
      <w:r w:rsidRPr="00C42B1E">
        <w:rPr>
          <w:rFonts w:ascii="Calibri" w:hAnsi="Calibri" w:cs="Calibri"/>
        </w:rPr>
        <w:t xml:space="preserve"> </w:t>
      </w:r>
      <w:r w:rsidRPr="004B7080">
        <w:rPr>
          <w:rFonts w:ascii="Calibri" w:hAnsi="Calibri" w:cs="Calibri"/>
        </w:rPr>
        <w:t>kiedy</w:t>
      </w:r>
      <w:r w:rsidRPr="00C42B1E">
        <w:rPr>
          <w:rFonts w:ascii="Calibri" w:hAnsi="Calibri" w:cs="Calibri"/>
        </w:rPr>
        <w:t xml:space="preserve"> </w:t>
      </w:r>
      <w:r w:rsidRPr="004B7080">
        <w:rPr>
          <w:rFonts w:ascii="Calibri" w:hAnsi="Calibri" w:cs="Calibri"/>
        </w:rPr>
        <w:t>należy</w:t>
      </w:r>
      <w:r w:rsidRPr="00C42B1E">
        <w:rPr>
          <w:rFonts w:ascii="Calibri" w:hAnsi="Calibri" w:cs="Calibri"/>
        </w:rPr>
        <w:t xml:space="preserve"> </w:t>
      </w:r>
      <w:r w:rsidRPr="004B7080">
        <w:rPr>
          <w:rFonts w:ascii="Calibri" w:hAnsi="Calibri" w:cs="Calibri"/>
        </w:rPr>
        <w:t xml:space="preserve">go </w:t>
      </w:r>
      <w:r w:rsidRPr="00C42B1E">
        <w:rPr>
          <w:rFonts w:ascii="Calibri" w:hAnsi="Calibri" w:cs="Calibri"/>
        </w:rPr>
        <w:t>stosować,</w:t>
      </w:r>
    </w:p>
    <w:p w14:paraId="12900953"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sposób</w:t>
      </w:r>
      <w:r w:rsidRPr="00C42B1E">
        <w:rPr>
          <w:rFonts w:ascii="Calibri" w:hAnsi="Calibri" w:cs="Calibri"/>
        </w:rPr>
        <w:t xml:space="preserve"> </w:t>
      </w:r>
      <w:r w:rsidRPr="004B7080">
        <w:rPr>
          <w:rFonts w:ascii="Calibri" w:hAnsi="Calibri" w:cs="Calibri"/>
        </w:rPr>
        <w:t>przygotowania</w:t>
      </w:r>
      <w:r w:rsidRPr="00C42B1E">
        <w:rPr>
          <w:rFonts w:ascii="Calibri" w:hAnsi="Calibri" w:cs="Calibri"/>
        </w:rPr>
        <w:t xml:space="preserve"> </w:t>
      </w:r>
      <w:r w:rsidRPr="004B7080">
        <w:rPr>
          <w:rFonts w:ascii="Calibri" w:hAnsi="Calibri" w:cs="Calibri"/>
        </w:rPr>
        <w:t>farby</w:t>
      </w:r>
      <w:r w:rsidRPr="00C42B1E">
        <w:rPr>
          <w:rFonts w:ascii="Calibri" w:hAnsi="Calibri" w:cs="Calibri"/>
        </w:rPr>
        <w:t xml:space="preserve"> </w:t>
      </w:r>
      <w:r w:rsidRPr="004B7080">
        <w:rPr>
          <w:rFonts w:ascii="Calibri" w:hAnsi="Calibri" w:cs="Calibri"/>
        </w:rPr>
        <w:t>do</w:t>
      </w:r>
      <w:r w:rsidRPr="00C42B1E">
        <w:rPr>
          <w:rFonts w:ascii="Calibri" w:hAnsi="Calibri" w:cs="Calibri"/>
        </w:rPr>
        <w:t xml:space="preserve"> malowania,</w:t>
      </w:r>
    </w:p>
    <w:p w14:paraId="3AC273DE"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 xml:space="preserve">sposób nakładania farby, w tym informacje o narzędziach (np. pędzle, wałki, agregaty </w:t>
      </w:r>
      <w:r w:rsidRPr="00C42B1E">
        <w:rPr>
          <w:rFonts w:ascii="Calibri" w:hAnsi="Calibri" w:cs="Calibri"/>
        </w:rPr>
        <w:t>malarskie),</w:t>
      </w:r>
    </w:p>
    <w:p w14:paraId="50E3E6C3"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krotność</w:t>
      </w:r>
      <w:r w:rsidRPr="00C42B1E">
        <w:rPr>
          <w:rFonts w:ascii="Calibri" w:hAnsi="Calibri" w:cs="Calibri"/>
        </w:rPr>
        <w:t xml:space="preserve"> </w:t>
      </w:r>
      <w:r w:rsidRPr="004B7080">
        <w:rPr>
          <w:rFonts w:ascii="Calibri" w:hAnsi="Calibri" w:cs="Calibri"/>
        </w:rPr>
        <w:t>nakładania</w:t>
      </w:r>
      <w:r w:rsidRPr="00C42B1E">
        <w:rPr>
          <w:rFonts w:ascii="Calibri" w:hAnsi="Calibri" w:cs="Calibri"/>
        </w:rPr>
        <w:t xml:space="preserve"> </w:t>
      </w:r>
      <w:r w:rsidRPr="004B7080">
        <w:rPr>
          <w:rFonts w:ascii="Calibri" w:hAnsi="Calibri" w:cs="Calibri"/>
        </w:rPr>
        <w:t>farby</w:t>
      </w:r>
      <w:r w:rsidRPr="00C42B1E">
        <w:rPr>
          <w:rFonts w:ascii="Calibri" w:hAnsi="Calibri" w:cs="Calibri"/>
        </w:rPr>
        <w:t xml:space="preserve"> </w:t>
      </w:r>
      <w:r w:rsidRPr="004B7080">
        <w:rPr>
          <w:rFonts w:ascii="Calibri" w:hAnsi="Calibri" w:cs="Calibri"/>
        </w:rPr>
        <w:t>oraz</w:t>
      </w:r>
      <w:r w:rsidRPr="00C42B1E">
        <w:rPr>
          <w:rFonts w:ascii="Calibri" w:hAnsi="Calibri" w:cs="Calibri"/>
        </w:rPr>
        <w:t xml:space="preserve"> </w:t>
      </w:r>
      <w:r w:rsidRPr="004B7080">
        <w:rPr>
          <w:rFonts w:ascii="Calibri" w:hAnsi="Calibri" w:cs="Calibri"/>
        </w:rPr>
        <w:t>jej</w:t>
      </w:r>
      <w:r w:rsidRPr="00C42B1E">
        <w:rPr>
          <w:rFonts w:ascii="Calibri" w:hAnsi="Calibri" w:cs="Calibri"/>
        </w:rPr>
        <w:t xml:space="preserve"> </w:t>
      </w:r>
      <w:r w:rsidRPr="004B7080">
        <w:rPr>
          <w:rFonts w:ascii="Calibri" w:hAnsi="Calibri" w:cs="Calibri"/>
        </w:rPr>
        <w:t>zużycie</w:t>
      </w:r>
      <w:r w:rsidRPr="00C42B1E">
        <w:rPr>
          <w:rFonts w:ascii="Calibri" w:hAnsi="Calibri" w:cs="Calibri"/>
        </w:rPr>
        <w:t xml:space="preserve"> </w:t>
      </w:r>
      <w:r w:rsidRPr="004B7080">
        <w:rPr>
          <w:rFonts w:ascii="Calibri" w:hAnsi="Calibri" w:cs="Calibri"/>
        </w:rPr>
        <w:t>na</w:t>
      </w:r>
      <w:r w:rsidRPr="00C42B1E">
        <w:rPr>
          <w:rFonts w:ascii="Calibri" w:hAnsi="Calibri" w:cs="Calibri"/>
        </w:rPr>
        <w:t xml:space="preserve"> </w:t>
      </w:r>
      <w:r w:rsidRPr="004B7080">
        <w:rPr>
          <w:rFonts w:ascii="Calibri" w:hAnsi="Calibri" w:cs="Calibri"/>
        </w:rPr>
        <w:t>1</w:t>
      </w:r>
      <w:r w:rsidRPr="00C42B1E">
        <w:rPr>
          <w:rFonts w:ascii="Calibri" w:hAnsi="Calibri" w:cs="Calibri"/>
        </w:rPr>
        <w:t xml:space="preserve"> m2,</w:t>
      </w:r>
    </w:p>
    <w:p w14:paraId="52189BE2"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czas</w:t>
      </w:r>
      <w:r w:rsidRPr="00C42B1E">
        <w:rPr>
          <w:rFonts w:ascii="Calibri" w:hAnsi="Calibri" w:cs="Calibri"/>
        </w:rPr>
        <w:t xml:space="preserve"> </w:t>
      </w:r>
      <w:r w:rsidRPr="004B7080">
        <w:rPr>
          <w:rFonts w:ascii="Calibri" w:hAnsi="Calibri" w:cs="Calibri"/>
        </w:rPr>
        <w:t>między</w:t>
      </w:r>
      <w:r w:rsidRPr="00C42B1E">
        <w:rPr>
          <w:rFonts w:ascii="Calibri" w:hAnsi="Calibri" w:cs="Calibri"/>
        </w:rPr>
        <w:t xml:space="preserve"> </w:t>
      </w:r>
      <w:r w:rsidRPr="004B7080">
        <w:rPr>
          <w:rFonts w:ascii="Calibri" w:hAnsi="Calibri" w:cs="Calibri"/>
        </w:rPr>
        <w:t>nakładaniem</w:t>
      </w:r>
      <w:r w:rsidRPr="00C42B1E">
        <w:rPr>
          <w:rFonts w:ascii="Calibri" w:hAnsi="Calibri" w:cs="Calibri"/>
        </w:rPr>
        <w:t xml:space="preserve"> </w:t>
      </w:r>
      <w:r w:rsidRPr="004B7080">
        <w:rPr>
          <w:rFonts w:ascii="Calibri" w:hAnsi="Calibri" w:cs="Calibri"/>
        </w:rPr>
        <w:t>kolejnych</w:t>
      </w:r>
      <w:r w:rsidRPr="00C42B1E">
        <w:rPr>
          <w:rFonts w:ascii="Calibri" w:hAnsi="Calibri" w:cs="Calibri"/>
        </w:rPr>
        <w:t xml:space="preserve"> warstw,</w:t>
      </w:r>
    </w:p>
    <w:p w14:paraId="15210D2A"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zalecenia</w:t>
      </w:r>
      <w:r w:rsidRPr="00C42B1E">
        <w:rPr>
          <w:rFonts w:ascii="Calibri" w:hAnsi="Calibri" w:cs="Calibri"/>
        </w:rPr>
        <w:t xml:space="preserve"> </w:t>
      </w:r>
      <w:r w:rsidRPr="004B7080">
        <w:rPr>
          <w:rFonts w:ascii="Calibri" w:hAnsi="Calibri" w:cs="Calibri"/>
        </w:rPr>
        <w:t>odnośnie</w:t>
      </w:r>
      <w:r w:rsidRPr="00C42B1E">
        <w:rPr>
          <w:rFonts w:ascii="Calibri" w:hAnsi="Calibri" w:cs="Calibri"/>
        </w:rPr>
        <w:t xml:space="preserve"> </w:t>
      </w:r>
      <w:r w:rsidRPr="004B7080">
        <w:rPr>
          <w:rFonts w:ascii="Calibri" w:hAnsi="Calibri" w:cs="Calibri"/>
        </w:rPr>
        <w:t>mycia</w:t>
      </w:r>
      <w:r w:rsidRPr="00C42B1E">
        <w:rPr>
          <w:rFonts w:ascii="Calibri" w:hAnsi="Calibri" w:cs="Calibri"/>
        </w:rPr>
        <w:t xml:space="preserve"> narzędzi,</w:t>
      </w:r>
    </w:p>
    <w:p w14:paraId="3002B27D"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zalecenia</w:t>
      </w:r>
      <w:r w:rsidRPr="00C42B1E">
        <w:rPr>
          <w:rFonts w:ascii="Calibri" w:hAnsi="Calibri" w:cs="Calibri"/>
        </w:rPr>
        <w:t xml:space="preserve"> </w:t>
      </w:r>
      <w:r w:rsidRPr="004B7080">
        <w:rPr>
          <w:rFonts w:ascii="Calibri" w:hAnsi="Calibri" w:cs="Calibri"/>
        </w:rPr>
        <w:t>w</w:t>
      </w:r>
      <w:r w:rsidRPr="00C42B1E">
        <w:rPr>
          <w:rFonts w:ascii="Calibri" w:hAnsi="Calibri" w:cs="Calibri"/>
        </w:rPr>
        <w:t xml:space="preserve"> </w:t>
      </w:r>
      <w:r w:rsidRPr="004B7080">
        <w:rPr>
          <w:rFonts w:ascii="Calibri" w:hAnsi="Calibri" w:cs="Calibri"/>
        </w:rPr>
        <w:t>zakresie</w:t>
      </w:r>
      <w:r w:rsidRPr="00C42B1E">
        <w:rPr>
          <w:rFonts w:ascii="Calibri" w:hAnsi="Calibri" w:cs="Calibri"/>
        </w:rPr>
        <w:t xml:space="preserve"> bhp.</w:t>
      </w:r>
    </w:p>
    <w:p w14:paraId="1F1AC89F" w14:textId="77777777" w:rsidR="007D6281" w:rsidRDefault="00691BF6">
      <w:pPr>
        <w:pStyle w:val="Nagwek8"/>
        <w:numPr>
          <w:ilvl w:val="1"/>
          <w:numId w:val="85"/>
        </w:numPr>
        <w:tabs>
          <w:tab w:val="left" w:pos="1060"/>
        </w:tabs>
        <w:ind w:right="-6"/>
        <w:jc w:val="both"/>
        <w:rPr>
          <w:rFonts w:ascii="Calibri" w:hAnsi="Calibri" w:cs="Calibri"/>
        </w:rPr>
      </w:pPr>
      <w:r w:rsidRPr="004B7080">
        <w:rPr>
          <w:rFonts w:ascii="Calibri" w:hAnsi="Calibri" w:cs="Calibri"/>
        </w:rPr>
        <w:lastRenderedPageBreak/>
        <w:t>Wymagania</w:t>
      </w:r>
      <w:r w:rsidRPr="00C42B1E">
        <w:rPr>
          <w:rFonts w:ascii="Calibri" w:hAnsi="Calibri" w:cs="Calibri"/>
        </w:rPr>
        <w:t xml:space="preserve"> </w:t>
      </w:r>
      <w:r w:rsidRPr="004B7080">
        <w:rPr>
          <w:rFonts w:ascii="Calibri" w:hAnsi="Calibri" w:cs="Calibri"/>
        </w:rPr>
        <w:t>dotyczące</w:t>
      </w:r>
      <w:r w:rsidRPr="00C42B1E">
        <w:rPr>
          <w:rFonts w:ascii="Calibri" w:hAnsi="Calibri" w:cs="Calibri"/>
        </w:rPr>
        <w:t xml:space="preserve"> </w:t>
      </w:r>
      <w:r w:rsidRPr="004B7080">
        <w:rPr>
          <w:rFonts w:ascii="Calibri" w:hAnsi="Calibri" w:cs="Calibri"/>
        </w:rPr>
        <w:t>powłok</w:t>
      </w:r>
      <w:r w:rsidRPr="00C42B1E">
        <w:rPr>
          <w:rFonts w:ascii="Calibri" w:hAnsi="Calibri" w:cs="Calibri"/>
        </w:rPr>
        <w:t xml:space="preserve"> malarskich</w:t>
      </w:r>
    </w:p>
    <w:p w14:paraId="239FA724" w14:textId="45EFE46B" w:rsidR="00CD7437" w:rsidRPr="007D6281" w:rsidRDefault="00691BF6">
      <w:pPr>
        <w:pStyle w:val="Nagwek8"/>
        <w:numPr>
          <w:ilvl w:val="2"/>
          <w:numId w:val="85"/>
        </w:numPr>
        <w:tabs>
          <w:tab w:val="left" w:pos="1060"/>
          <w:tab w:val="left" w:pos="1418"/>
        </w:tabs>
        <w:ind w:right="-6"/>
        <w:jc w:val="both"/>
        <w:rPr>
          <w:rFonts w:ascii="Calibri" w:hAnsi="Calibri" w:cs="Calibri"/>
          <w:b w:val="0"/>
          <w:bCs w:val="0"/>
        </w:rPr>
      </w:pPr>
      <w:r w:rsidRPr="007D6281">
        <w:rPr>
          <w:rFonts w:ascii="Calibri" w:hAnsi="Calibri" w:cs="Calibri"/>
          <w:b w:val="0"/>
          <w:bCs w:val="0"/>
        </w:rPr>
        <w:t>Wymagania</w:t>
      </w:r>
      <w:r w:rsidRPr="007D6281">
        <w:rPr>
          <w:rFonts w:ascii="Calibri" w:hAnsi="Calibri" w:cs="Calibri"/>
          <w:b w:val="0"/>
          <w:bCs w:val="0"/>
          <w:spacing w:val="-5"/>
        </w:rPr>
        <w:t xml:space="preserve"> </w:t>
      </w:r>
      <w:r w:rsidRPr="007D6281">
        <w:rPr>
          <w:rFonts w:ascii="Calibri" w:hAnsi="Calibri" w:cs="Calibri"/>
          <w:b w:val="0"/>
          <w:bCs w:val="0"/>
        </w:rPr>
        <w:t>w</w:t>
      </w:r>
      <w:r w:rsidRPr="007D6281">
        <w:rPr>
          <w:rFonts w:ascii="Calibri" w:hAnsi="Calibri" w:cs="Calibri"/>
          <w:b w:val="0"/>
          <w:bCs w:val="0"/>
          <w:spacing w:val="-6"/>
        </w:rPr>
        <w:t xml:space="preserve"> </w:t>
      </w:r>
      <w:r w:rsidRPr="007D6281">
        <w:rPr>
          <w:rFonts w:ascii="Calibri" w:hAnsi="Calibri" w:cs="Calibri"/>
          <w:b w:val="0"/>
          <w:bCs w:val="0"/>
        </w:rPr>
        <w:t>stosunku</w:t>
      </w:r>
      <w:r w:rsidRPr="007D6281">
        <w:rPr>
          <w:rFonts w:ascii="Calibri" w:hAnsi="Calibri" w:cs="Calibri"/>
          <w:b w:val="0"/>
          <w:bCs w:val="0"/>
          <w:spacing w:val="-6"/>
        </w:rPr>
        <w:t xml:space="preserve"> </w:t>
      </w:r>
      <w:r w:rsidRPr="007D6281">
        <w:rPr>
          <w:rFonts w:ascii="Calibri" w:hAnsi="Calibri" w:cs="Calibri"/>
          <w:b w:val="0"/>
          <w:bCs w:val="0"/>
        </w:rPr>
        <w:t>do</w:t>
      </w:r>
      <w:r w:rsidRPr="007D6281">
        <w:rPr>
          <w:rFonts w:ascii="Calibri" w:hAnsi="Calibri" w:cs="Calibri"/>
          <w:b w:val="0"/>
          <w:bCs w:val="0"/>
          <w:spacing w:val="-5"/>
        </w:rPr>
        <w:t xml:space="preserve"> </w:t>
      </w:r>
      <w:r w:rsidRPr="007D6281">
        <w:rPr>
          <w:rFonts w:ascii="Calibri" w:hAnsi="Calibri" w:cs="Calibri"/>
          <w:b w:val="0"/>
          <w:bCs w:val="0"/>
        </w:rPr>
        <w:t>powłok</w:t>
      </w:r>
      <w:r w:rsidRPr="007D6281">
        <w:rPr>
          <w:rFonts w:ascii="Calibri" w:hAnsi="Calibri" w:cs="Calibri"/>
          <w:b w:val="0"/>
          <w:bCs w:val="0"/>
          <w:spacing w:val="-4"/>
        </w:rPr>
        <w:t xml:space="preserve"> </w:t>
      </w:r>
      <w:r w:rsidRPr="007D6281">
        <w:rPr>
          <w:rFonts w:ascii="Calibri" w:hAnsi="Calibri" w:cs="Calibri"/>
          <w:b w:val="0"/>
          <w:bCs w:val="0"/>
        </w:rPr>
        <w:t>z</w:t>
      </w:r>
      <w:r w:rsidRPr="007D6281">
        <w:rPr>
          <w:rFonts w:ascii="Calibri" w:hAnsi="Calibri" w:cs="Calibri"/>
          <w:b w:val="0"/>
          <w:bCs w:val="0"/>
          <w:spacing w:val="-9"/>
        </w:rPr>
        <w:t xml:space="preserve"> </w:t>
      </w:r>
      <w:r w:rsidRPr="007D6281">
        <w:rPr>
          <w:rFonts w:ascii="Calibri" w:hAnsi="Calibri" w:cs="Calibri"/>
          <w:b w:val="0"/>
          <w:bCs w:val="0"/>
        </w:rPr>
        <w:t>farb</w:t>
      </w:r>
      <w:r w:rsidRPr="007D6281">
        <w:rPr>
          <w:rFonts w:ascii="Calibri" w:hAnsi="Calibri" w:cs="Calibri"/>
          <w:b w:val="0"/>
          <w:bCs w:val="0"/>
          <w:spacing w:val="-5"/>
        </w:rPr>
        <w:t xml:space="preserve"> </w:t>
      </w:r>
      <w:r w:rsidRPr="007D6281">
        <w:rPr>
          <w:rFonts w:ascii="Calibri" w:hAnsi="Calibri" w:cs="Calibri"/>
          <w:b w:val="0"/>
          <w:bCs w:val="0"/>
        </w:rPr>
        <w:t>olejnych Powłoki z farb olejnych powinny być:</w:t>
      </w:r>
    </w:p>
    <w:p w14:paraId="3EDBC427"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 xml:space="preserve">niezmywalne przy stosowaniu środków myjących i dezynfekujących, odporne na tarcie na sucho i na szorowanie oraz na </w:t>
      </w:r>
      <w:proofErr w:type="spellStart"/>
      <w:r w:rsidRPr="004B7080">
        <w:rPr>
          <w:rFonts w:ascii="Calibri" w:hAnsi="Calibri" w:cs="Calibri"/>
        </w:rPr>
        <w:t>reemulgację</w:t>
      </w:r>
      <w:proofErr w:type="spellEnd"/>
      <w:r w:rsidRPr="004B7080">
        <w:rPr>
          <w:rFonts w:ascii="Calibri" w:hAnsi="Calibri" w:cs="Calibri"/>
        </w:rPr>
        <w:t>,</w:t>
      </w:r>
    </w:p>
    <w:p w14:paraId="1000EF3A"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aksamitno-matowe</w:t>
      </w:r>
      <w:r w:rsidRPr="007D6281">
        <w:rPr>
          <w:rFonts w:ascii="Calibri" w:hAnsi="Calibri" w:cs="Calibri"/>
        </w:rPr>
        <w:t xml:space="preserve"> </w:t>
      </w:r>
      <w:r w:rsidRPr="004B7080">
        <w:rPr>
          <w:rFonts w:ascii="Calibri" w:hAnsi="Calibri" w:cs="Calibri"/>
        </w:rPr>
        <w:t>lub</w:t>
      </w:r>
      <w:r w:rsidRPr="007D6281">
        <w:rPr>
          <w:rFonts w:ascii="Calibri" w:hAnsi="Calibri" w:cs="Calibri"/>
        </w:rPr>
        <w:t xml:space="preserve"> </w:t>
      </w:r>
      <w:r w:rsidRPr="004B7080">
        <w:rPr>
          <w:rFonts w:ascii="Calibri" w:hAnsi="Calibri" w:cs="Calibri"/>
        </w:rPr>
        <w:t>posiadać</w:t>
      </w:r>
      <w:r w:rsidRPr="007D6281">
        <w:rPr>
          <w:rFonts w:ascii="Calibri" w:hAnsi="Calibri" w:cs="Calibri"/>
        </w:rPr>
        <w:t xml:space="preserve"> </w:t>
      </w:r>
      <w:r w:rsidRPr="004B7080">
        <w:rPr>
          <w:rFonts w:ascii="Calibri" w:hAnsi="Calibri" w:cs="Calibri"/>
        </w:rPr>
        <w:t>nieznaczny</w:t>
      </w:r>
      <w:r w:rsidRPr="007D6281">
        <w:rPr>
          <w:rFonts w:ascii="Calibri" w:hAnsi="Calibri" w:cs="Calibri"/>
        </w:rPr>
        <w:t xml:space="preserve"> połysk,</w:t>
      </w:r>
    </w:p>
    <w:p w14:paraId="0EE63C7F"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jednolitej</w:t>
      </w:r>
      <w:r w:rsidRPr="007D6281">
        <w:rPr>
          <w:rFonts w:ascii="Calibri" w:hAnsi="Calibri" w:cs="Calibri"/>
        </w:rPr>
        <w:t xml:space="preserve"> </w:t>
      </w:r>
      <w:r w:rsidRPr="004B7080">
        <w:rPr>
          <w:rFonts w:ascii="Calibri" w:hAnsi="Calibri" w:cs="Calibri"/>
        </w:rPr>
        <w:t>barwy,</w:t>
      </w:r>
      <w:r w:rsidRPr="007D6281">
        <w:rPr>
          <w:rFonts w:ascii="Calibri" w:hAnsi="Calibri" w:cs="Calibri"/>
        </w:rPr>
        <w:t xml:space="preserve"> </w:t>
      </w:r>
      <w:r w:rsidRPr="004B7080">
        <w:rPr>
          <w:rFonts w:ascii="Calibri" w:hAnsi="Calibri" w:cs="Calibri"/>
        </w:rPr>
        <w:t>równomierne,</w:t>
      </w:r>
      <w:r w:rsidRPr="007D6281">
        <w:rPr>
          <w:rFonts w:ascii="Calibri" w:hAnsi="Calibri" w:cs="Calibri"/>
        </w:rPr>
        <w:t xml:space="preserve"> </w:t>
      </w:r>
      <w:r w:rsidRPr="004B7080">
        <w:rPr>
          <w:rFonts w:ascii="Calibri" w:hAnsi="Calibri" w:cs="Calibri"/>
        </w:rPr>
        <w:t>bez</w:t>
      </w:r>
      <w:r w:rsidRPr="007D6281">
        <w:rPr>
          <w:rFonts w:ascii="Calibri" w:hAnsi="Calibri" w:cs="Calibri"/>
        </w:rPr>
        <w:t xml:space="preserve"> </w:t>
      </w:r>
      <w:r w:rsidRPr="004B7080">
        <w:rPr>
          <w:rFonts w:ascii="Calibri" w:hAnsi="Calibri" w:cs="Calibri"/>
        </w:rPr>
        <w:t>smug,</w:t>
      </w:r>
      <w:r w:rsidRPr="007D6281">
        <w:rPr>
          <w:rFonts w:ascii="Calibri" w:hAnsi="Calibri" w:cs="Calibri"/>
        </w:rPr>
        <w:t xml:space="preserve"> </w:t>
      </w:r>
      <w:r w:rsidRPr="004B7080">
        <w:rPr>
          <w:rFonts w:ascii="Calibri" w:hAnsi="Calibri" w:cs="Calibri"/>
        </w:rPr>
        <w:t>plam,</w:t>
      </w:r>
      <w:r w:rsidRPr="007D6281">
        <w:rPr>
          <w:rFonts w:ascii="Calibri" w:hAnsi="Calibri" w:cs="Calibri"/>
        </w:rPr>
        <w:t xml:space="preserve"> </w:t>
      </w:r>
      <w:r w:rsidRPr="004B7080">
        <w:rPr>
          <w:rFonts w:ascii="Calibri" w:hAnsi="Calibri" w:cs="Calibri"/>
        </w:rPr>
        <w:t>zgodne</w:t>
      </w:r>
      <w:r w:rsidRPr="007D6281">
        <w:rPr>
          <w:rFonts w:ascii="Calibri" w:hAnsi="Calibri" w:cs="Calibri"/>
        </w:rPr>
        <w:t xml:space="preserve"> </w:t>
      </w:r>
      <w:r w:rsidRPr="004B7080">
        <w:rPr>
          <w:rFonts w:ascii="Calibri" w:hAnsi="Calibri" w:cs="Calibri"/>
        </w:rPr>
        <w:t>ze</w:t>
      </w:r>
      <w:r w:rsidRPr="007D6281">
        <w:rPr>
          <w:rFonts w:ascii="Calibri" w:hAnsi="Calibri" w:cs="Calibri"/>
        </w:rPr>
        <w:t xml:space="preserve"> </w:t>
      </w:r>
      <w:r w:rsidRPr="004B7080">
        <w:rPr>
          <w:rFonts w:ascii="Calibri" w:hAnsi="Calibri" w:cs="Calibri"/>
        </w:rPr>
        <w:t>wzorcem</w:t>
      </w:r>
      <w:r w:rsidRPr="007D6281">
        <w:rPr>
          <w:rFonts w:ascii="Calibri" w:hAnsi="Calibri" w:cs="Calibri"/>
        </w:rPr>
        <w:t xml:space="preserve"> </w:t>
      </w:r>
      <w:r w:rsidRPr="004B7080">
        <w:rPr>
          <w:rFonts w:ascii="Calibri" w:hAnsi="Calibri" w:cs="Calibri"/>
        </w:rPr>
        <w:t>producenta</w:t>
      </w:r>
      <w:r w:rsidRPr="007D6281">
        <w:rPr>
          <w:rFonts w:ascii="Calibri" w:hAnsi="Calibri" w:cs="Calibri"/>
        </w:rPr>
        <w:t xml:space="preserve"> </w:t>
      </w:r>
      <w:r w:rsidRPr="004B7080">
        <w:rPr>
          <w:rFonts w:ascii="Calibri" w:hAnsi="Calibri" w:cs="Calibri"/>
        </w:rPr>
        <w:t>i dokumentacją projektową,</w:t>
      </w:r>
    </w:p>
    <w:p w14:paraId="31AB7EFF"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bez</w:t>
      </w:r>
      <w:r w:rsidRPr="007D6281">
        <w:rPr>
          <w:rFonts w:ascii="Calibri" w:hAnsi="Calibri" w:cs="Calibri"/>
        </w:rPr>
        <w:t xml:space="preserve"> </w:t>
      </w:r>
      <w:r w:rsidRPr="004B7080">
        <w:rPr>
          <w:rFonts w:ascii="Calibri" w:hAnsi="Calibri" w:cs="Calibri"/>
        </w:rPr>
        <w:t>uszkodzeń,</w:t>
      </w:r>
      <w:r w:rsidRPr="007D6281">
        <w:rPr>
          <w:rFonts w:ascii="Calibri" w:hAnsi="Calibri" w:cs="Calibri"/>
        </w:rPr>
        <w:t xml:space="preserve"> </w:t>
      </w:r>
      <w:r w:rsidRPr="004B7080">
        <w:rPr>
          <w:rFonts w:ascii="Calibri" w:hAnsi="Calibri" w:cs="Calibri"/>
        </w:rPr>
        <w:t>prześwitów</w:t>
      </w:r>
      <w:r w:rsidRPr="007D6281">
        <w:rPr>
          <w:rFonts w:ascii="Calibri" w:hAnsi="Calibri" w:cs="Calibri"/>
        </w:rPr>
        <w:t xml:space="preserve"> </w:t>
      </w:r>
      <w:r w:rsidRPr="004B7080">
        <w:rPr>
          <w:rFonts w:ascii="Calibri" w:hAnsi="Calibri" w:cs="Calibri"/>
        </w:rPr>
        <w:t>podłoża,</w:t>
      </w:r>
      <w:r w:rsidRPr="007D6281">
        <w:rPr>
          <w:rFonts w:ascii="Calibri" w:hAnsi="Calibri" w:cs="Calibri"/>
        </w:rPr>
        <w:t xml:space="preserve"> </w:t>
      </w:r>
      <w:r w:rsidRPr="004B7080">
        <w:rPr>
          <w:rFonts w:ascii="Calibri" w:hAnsi="Calibri" w:cs="Calibri"/>
        </w:rPr>
        <w:t>śladów</w:t>
      </w:r>
      <w:r w:rsidRPr="007D6281">
        <w:rPr>
          <w:rFonts w:ascii="Calibri" w:hAnsi="Calibri" w:cs="Calibri"/>
        </w:rPr>
        <w:t xml:space="preserve"> pędzla,</w:t>
      </w:r>
    </w:p>
    <w:p w14:paraId="1B33D295" w14:textId="77777777" w:rsidR="00CD7437" w:rsidRDefault="00691BF6">
      <w:pPr>
        <w:pStyle w:val="Tekstpodstawowy"/>
        <w:numPr>
          <w:ilvl w:val="0"/>
          <w:numId w:val="73"/>
        </w:numPr>
        <w:ind w:left="1134" w:right="-6"/>
        <w:jc w:val="both"/>
        <w:rPr>
          <w:rFonts w:ascii="Calibri" w:hAnsi="Calibri" w:cs="Calibri"/>
        </w:rPr>
      </w:pPr>
      <w:r w:rsidRPr="004B7080">
        <w:rPr>
          <w:rFonts w:ascii="Calibri" w:hAnsi="Calibri" w:cs="Calibri"/>
        </w:rPr>
        <w:t>bez złuszczeń. odstawania od podłoża oraz widocznych łączeń i poprawek, Dopuszcza</w:t>
      </w:r>
      <w:r w:rsidRPr="004B7080">
        <w:rPr>
          <w:rFonts w:ascii="Calibri" w:hAnsi="Calibri" w:cs="Calibri"/>
          <w:spacing w:val="-5"/>
        </w:rPr>
        <w:t xml:space="preserve"> </w:t>
      </w:r>
      <w:r w:rsidRPr="004B7080">
        <w:rPr>
          <w:rFonts w:ascii="Calibri" w:hAnsi="Calibri" w:cs="Calibri"/>
        </w:rPr>
        <w:t>się</w:t>
      </w:r>
      <w:r w:rsidRPr="004B7080">
        <w:rPr>
          <w:rFonts w:ascii="Calibri" w:hAnsi="Calibri" w:cs="Calibri"/>
          <w:spacing w:val="-5"/>
        </w:rPr>
        <w:t xml:space="preserve"> </w:t>
      </w:r>
      <w:r w:rsidRPr="004B7080">
        <w:rPr>
          <w:rFonts w:ascii="Calibri" w:hAnsi="Calibri" w:cs="Calibri"/>
        </w:rPr>
        <w:t>chropowatość</w:t>
      </w:r>
      <w:r w:rsidRPr="004B7080">
        <w:rPr>
          <w:rFonts w:ascii="Calibri" w:hAnsi="Calibri" w:cs="Calibri"/>
          <w:spacing w:val="-4"/>
        </w:rPr>
        <w:t xml:space="preserve"> </w:t>
      </w:r>
      <w:r w:rsidRPr="004B7080">
        <w:rPr>
          <w:rFonts w:ascii="Calibri" w:hAnsi="Calibri" w:cs="Calibri"/>
        </w:rPr>
        <w:t>powłoki</w:t>
      </w:r>
      <w:r w:rsidRPr="004B7080">
        <w:rPr>
          <w:rFonts w:ascii="Calibri" w:hAnsi="Calibri" w:cs="Calibri"/>
          <w:spacing w:val="-6"/>
        </w:rPr>
        <w:t xml:space="preserve"> </w:t>
      </w:r>
      <w:r w:rsidRPr="004B7080">
        <w:rPr>
          <w:rFonts w:ascii="Calibri" w:hAnsi="Calibri" w:cs="Calibri"/>
        </w:rPr>
        <w:t>odpowiadającą</w:t>
      </w:r>
      <w:r w:rsidRPr="004B7080">
        <w:rPr>
          <w:rFonts w:ascii="Calibri" w:hAnsi="Calibri" w:cs="Calibri"/>
          <w:spacing w:val="-5"/>
        </w:rPr>
        <w:t xml:space="preserve"> </w:t>
      </w:r>
      <w:r w:rsidRPr="004B7080">
        <w:rPr>
          <w:rFonts w:ascii="Calibri" w:hAnsi="Calibri" w:cs="Calibri"/>
        </w:rPr>
        <w:t>rodzajowi</w:t>
      </w:r>
      <w:r w:rsidRPr="004B7080">
        <w:rPr>
          <w:rFonts w:ascii="Calibri" w:hAnsi="Calibri" w:cs="Calibri"/>
          <w:spacing w:val="-6"/>
        </w:rPr>
        <w:t xml:space="preserve"> </w:t>
      </w:r>
      <w:r w:rsidRPr="004B7080">
        <w:rPr>
          <w:rFonts w:ascii="Calibri" w:hAnsi="Calibri" w:cs="Calibri"/>
        </w:rPr>
        <w:t>faktury</w:t>
      </w:r>
      <w:r w:rsidRPr="004B7080">
        <w:rPr>
          <w:rFonts w:ascii="Calibri" w:hAnsi="Calibri" w:cs="Calibri"/>
          <w:spacing w:val="-8"/>
        </w:rPr>
        <w:t xml:space="preserve"> </w:t>
      </w:r>
      <w:r w:rsidRPr="004B7080">
        <w:rPr>
          <w:rFonts w:ascii="Calibri" w:hAnsi="Calibri" w:cs="Calibri"/>
        </w:rPr>
        <w:t>pokrywanego</w:t>
      </w:r>
      <w:r w:rsidRPr="004B7080">
        <w:rPr>
          <w:rFonts w:ascii="Calibri" w:hAnsi="Calibri" w:cs="Calibri"/>
          <w:spacing w:val="-3"/>
        </w:rPr>
        <w:t xml:space="preserve"> </w:t>
      </w:r>
      <w:r w:rsidRPr="004B7080">
        <w:rPr>
          <w:rFonts w:ascii="Calibri" w:hAnsi="Calibri" w:cs="Calibri"/>
        </w:rPr>
        <w:t>podłoża.</w:t>
      </w:r>
    </w:p>
    <w:p w14:paraId="57BC2191" w14:textId="77777777" w:rsidR="007D6281" w:rsidRPr="004B7080" w:rsidRDefault="007D6281" w:rsidP="007D6281">
      <w:pPr>
        <w:pStyle w:val="Tekstpodstawowy"/>
        <w:ind w:left="1134" w:right="-6"/>
        <w:jc w:val="both"/>
        <w:rPr>
          <w:rFonts w:ascii="Calibri" w:hAnsi="Calibri" w:cs="Calibri"/>
        </w:rPr>
      </w:pPr>
    </w:p>
    <w:p w14:paraId="77988258" w14:textId="7E55BEE9" w:rsidR="00CD7437" w:rsidRPr="007D6281" w:rsidRDefault="00691BF6">
      <w:pPr>
        <w:pStyle w:val="Nagwek8"/>
        <w:numPr>
          <w:ilvl w:val="2"/>
          <w:numId w:val="85"/>
        </w:numPr>
        <w:tabs>
          <w:tab w:val="left" w:pos="1060"/>
          <w:tab w:val="left" w:pos="1418"/>
        </w:tabs>
        <w:ind w:right="-6"/>
        <w:jc w:val="both"/>
        <w:rPr>
          <w:rFonts w:ascii="Calibri" w:hAnsi="Calibri" w:cs="Calibri"/>
          <w:b w:val="0"/>
          <w:bCs w:val="0"/>
        </w:rPr>
      </w:pPr>
      <w:r w:rsidRPr="007D6281">
        <w:rPr>
          <w:rFonts w:ascii="Calibri" w:hAnsi="Calibri" w:cs="Calibri"/>
          <w:b w:val="0"/>
          <w:bCs w:val="0"/>
        </w:rPr>
        <w:t>Wymagania w stosunku do powłok polimerowych z farb</w:t>
      </w:r>
      <w:r w:rsidR="007D6281" w:rsidRPr="007D6281">
        <w:rPr>
          <w:rFonts w:ascii="Calibri" w:hAnsi="Calibri" w:cs="Calibri"/>
          <w:b w:val="0"/>
          <w:bCs w:val="0"/>
        </w:rPr>
        <w:t xml:space="preserve"> </w:t>
      </w:r>
      <w:r w:rsidRPr="007D6281">
        <w:rPr>
          <w:rFonts w:ascii="Calibri" w:hAnsi="Calibri" w:cs="Calibri"/>
          <w:b w:val="0"/>
          <w:bCs w:val="0"/>
        </w:rPr>
        <w:t>na spoiwach żywicznych rozcieńczalnych wodą</w:t>
      </w:r>
      <w:r w:rsidR="007D6281" w:rsidRPr="007D6281">
        <w:rPr>
          <w:rFonts w:ascii="Calibri" w:hAnsi="Calibri" w:cs="Calibri"/>
          <w:b w:val="0"/>
          <w:bCs w:val="0"/>
        </w:rPr>
        <w:t xml:space="preserve">.  </w:t>
      </w:r>
      <w:r w:rsidRPr="007D6281">
        <w:rPr>
          <w:rFonts w:ascii="Calibri" w:hAnsi="Calibri" w:cs="Calibri"/>
          <w:b w:val="0"/>
          <w:bCs w:val="0"/>
        </w:rPr>
        <w:t>Powłoki te powinny być:</w:t>
      </w:r>
    </w:p>
    <w:p w14:paraId="30CD7171"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odporne</w:t>
      </w:r>
      <w:r w:rsidRPr="007D6281">
        <w:rPr>
          <w:rFonts w:ascii="Calibri" w:hAnsi="Calibri" w:cs="Calibri"/>
        </w:rPr>
        <w:t xml:space="preserve"> </w:t>
      </w:r>
      <w:r w:rsidRPr="004B7080">
        <w:rPr>
          <w:rFonts w:ascii="Calibri" w:hAnsi="Calibri" w:cs="Calibri"/>
        </w:rPr>
        <w:t>na</w:t>
      </w:r>
      <w:r w:rsidRPr="007D6281">
        <w:rPr>
          <w:rFonts w:ascii="Calibri" w:hAnsi="Calibri" w:cs="Calibri"/>
        </w:rPr>
        <w:t xml:space="preserve"> </w:t>
      </w:r>
      <w:r w:rsidRPr="004B7080">
        <w:rPr>
          <w:rFonts w:ascii="Calibri" w:hAnsi="Calibri" w:cs="Calibri"/>
        </w:rPr>
        <w:t>zmywanie</w:t>
      </w:r>
      <w:r w:rsidRPr="007D6281">
        <w:rPr>
          <w:rFonts w:ascii="Calibri" w:hAnsi="Calibri" w:cs="Calibri"/>
        </w:rPr>
        <w:t xml:space="preserve"> </w:t>
      </w:r>
      <w:r w:rsidRPr="004B7080">
        <w:rPr>
          <w:rFonts w:ascii="Calibri" w:hAnsi="Calibri" w:cs="Calibri"/>
        </w:rPr>
        <w:t>wodą</w:t>
      </w:r>
      <w:r w:rsidRPr="007D6281">
        <w:rPr>
          <w:rFonts w:ascii="Calibri" w:hAnsi="Calibri" w:cs="Calibri"/>
        </w:rPr>
        <w:t xml:space="preserve"> </w:t>
      </w:r>
      <w:r w:rsidRPr="004B7080">
        <w:rPr>
          <w:rFonts w:ascii="Calibri" w:hAnsi="Calibri" w:cs="Calibri"/>
        </w:rPr>
        <w:t>ze</w:t>
      </w:r>
      <w:r w:rsidRPr="007D6281">
        <w:rPr>
          <w:rFonts w:ascii="Calibri" w:hAnsi="Calibri" w:cs="Calibri"/>
        </w:rPr>
        <w:t xml:space="preserve"> </w:t>
      </w:r>
      <w:r w:rsidRPr="004B7080">
        <w:rPr>
          <w:rFonts w:ascii="Calibri" w:hAnsi="Calibri" w:cs="Calibri"/>
        </w:rPr>
        <w:t>środkiem</w:t>
      </w:r>
      <w:r w:rsidRPr="007D6281">
        <w:rPr>
          <w:rFonts w:ascii="Calibri" w:hAnsi="Calibri" w:cs="Calibri"/>
        </w:rPr>
        <w:t xml:space="preserve"> </w:t>
      </w:r>
      <w:r w:rsidRPr="004B7080">
        <w:rPr>
          <w:rFonts w:ascii="Calibri" w:hAnsi="Calibri" w:cs="Calibri"/>
        </w:rPr>
        <w:t>myjącym,</w:t>
      </w:r>
      <w:r w:rsidRPr="007D6281">
        <w:rPr>
          <w:rFonts w:ascii="Calibri" w:hAnsi="Calibri" w:cs="Calibri"/>
        </w:rPr>
        <w:t xml:space="preserve"> </w:t>
      </w:r>
      <w:r w:rsidRPr="004B7080">
        <w:rPr>
          <w:rFonts w:ascii="Calibri" w:hAnsi="Calibri" w:cs="Calibri"/>
        </w:rPr>
        <w:t>tarcie</w:t>
      </w:r>
      <w:r w:rsidRPr="007D6281">
        <w:rPr>
          <w:rFonts w:ascii="Calibri" w:hAnsi="Calibri" w:cs="Calibri"/>
        </w:rPr>
        <w:t xml:space="preserve"> </w:t>
      </w:r>
      <w:r w:rsidRPr="004B7080">
        <w:rPr>
          <w:rFonts w:ascii="Calibri" w:hAnsi="Calibri" w:cs="Calibri"/>
        </w:rPr>
        <w:t>na</w:t>
      </w:r>
      <w:r w:rsidRPr="007D6281">
        <w:rPr>
          <w:rFonts w:ascii="Calibri" w:hAnsi="Calibri" w:cs="Calibri"/>
        </w:rPr>
        <w:t xml:space="preserve"> </w:t>
      </w:r>
      <w:r w:rsidRPr="004B7080">
        <w:rPr>
          <w:rFonts w:ascii="Calibri" w:hAnsi="Calibri" w:cs="Calibri"/>
        </w:rPr>
        <w:t>sucho</w:t>
      </w:r>
      <w:r w:rsidRPr="007D6281">
        <w:rPr>
          <w:rFonts w:ascii="Calibri" w:hAnsi="Calibri" w:cs="Calibri"/>
        </w:rPr>
        <w:t xml:space="preserve"> </w:t>
      </w:r>
      <w:r w:rsidRPr="004B7080">
        <w:rPr>
          <w:rFonts w:ascii="Calibri" w:hAnsi="Calibri" w:cs="Calibri"/>
        </w:rPr>
        <w:t>i</w:t>
      </w:r>
      <w:r w:rsidRPr="007D6281">
        <w:rPr>
          <w:rFonts w:ascii="Calibri" w:hAnsi="Calibri" w:cs="Calibri"/>
        </w:rPr>
        <w:t xml:space="preserve"> </w:t>
      </w:r>
      <w:r w:rsidRPr="004B7080">
        <w:rPr>
          <w:rFonts w:ascii="Calibri" w:hAnsi="Calibri" w:cs="Calibri"/>
        </w:rPr>
        <w:t>na</w:t>
      </w:r>
      <w:r w:rsidRPr="007D6281">
        <w:rPr>
          <w:rFonts w:ascii="Calibri" w:hAnsi="Calibri" w:cs="Calibri"/>
        </w:rPr>
        <w:t xml:space="preserve"> szorowanie,</w:t>
      </w:r>
    </w:p>
    <w:p w14:paraId="5485BF1C"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bez</w:t>
      </w:r>
      <w:r w:rsidRPr="007D6281">
        <w:rPr>
          <w:rFonts w:ascii="Calibri" w:hAnsi="Calibri" w:cs="Calibri"/>
        </w:rPr>
        <w:t xml:space="preserve"> </w:t>
      </w:r>
      <w:r w:rsidRPr="004B7080">
        <w:rPr>
          <w:rFonts w:ascii="Calibri" w:hAnsi="Calibri" w:cs="Calibri"/>
        </w:rPr>
        <w:t>uszkodzeń,</w:t>
      </w:r>
      <w:r w:rsidRPr="007D6281">
        <w:rPr>
          <w:rFonts w:ascii="Calibri" w:hAnsi="Calibri" w:cs="Calibri"/>
        </w:rPr>
        <w:t xml:space="preserve"> </w:t>
      </w:r>
      <w:r w:rsidRPr="004B7080">
        <w:rPr>
          <w:rFonts w:ascii="Calibri" w:hAnsi="Calibri" w:cs="Calibri"/>
        </w:rPr>
        <w:t>smug,</w:t>
      </w:r>
      <w:r w:rsidRPr="007D6281">
        <w:rPr>
          <w:rFonts w:ascii="Calibri" w:hAnsi="Calibri" w:cs="Calibri"/>
        </w:rPr>
        <w:t xml:space="preserve"> </w:t>
      </w:r>
      <w:r w:rsidRPr="004B7080">
        <w:rPr>
          <w:rFonts w:ascii="Calibri" w:hAnsi="Calibri" w:cs="Calibri"/>
        </w:rPr>
        <w:t>plam,</w:t>
      </w:r>
      <w:r w:rsidRPr="007D6281">
        <w:rPr>
          <w:rFonts w:ascii="Calibri" w:hAnsi="Calibri" w:cs="Calibri"/>
        </w:rPr>
        <w:t xml:space="preserve"> </w:t>
      </w:r>
      <w:r w:rsidRPr="004B7080">
        <w:rPr>
          <w:rFonts w:ascii="Calibri" w:hAnsi="Calibri" w:cs="Calibri"/>
        </w:rPr>
        <w:t>prześwitów</w:t>
      </w:r>
      <w:r w:rsidRPr="007D6281">
        <w:rPr>
          <w:rFonts w:ascii="Calibri" w:hAnsi="Calibri" w:cs="Calibri"/>
        </w:rPr>
        <w:t xml:space="preserve"> </w:t>
      </w:r>
      <w:r w:rsidRPr="004B7080">
        <w:rPr>
          <w:rFonts w:ascii="Calibri" w:hAnsi="Calibri" w:cs="Calibri"/>
        </w:rPr>
        <w:t>i</w:t>
      </w:r>
      <w:r w:rsidRPr="007D6281">
        <w:rPr>
          <w:rFonts w:ascii="Calibri" w:hAnsi="Calibri" w:cs="Calibri"/>
        </w:rPr>
        <w:t xml:space="preserve"> </w:t>
      </w:r>
      <w:r w:rsidRPr="004B7080">
        <w:rPr>
          <w:rFonts w:ascii="Calibri" w:hAnsi="Calibri" w:cs="Calibri"/>
        </w:rPr>
        <w:t>śladów</w:t>
      </w:r>
      <w:r w:rsidRPr="007D6281">
        <w:rPr>
          <w:rFonts w:ascii="Calibri" w:hAnsi="Calibri" w:cs="Calibri"/>
        </w:rPr>
        <w:t xml:space="preserve"> pędzla,</w:t>
      </w:r>
    </w:p>
    <w:p w14:paraId="2A0184D1"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 xml:space="preserve">zgodne ze wzorcem producenta i dokumentacją projektową w zakresie barwy i połysku. Dopuszcza się chropowatość powłoki odpowiadającą rodzajowi faktury pokrywanego podłoża. Przy jednowarstwowej powłoce malarskiej dopuszczalne są nieznaczne miejscowe prześwity </w:t>
      </w:r>
      <w:r w:rsidRPr="007D6281">
        <w:rPr>
          <w:rFonts w:ascii="Calibri" w:hAnsi="Calibri" w:cs="Calibri"/>
        </w:rPr>
        <w:t>podłoża.</w:t>
      </w:r>
    </w:p>
    <w:p w14:paraId="17511221" w14:textId="77777777" w:rsidR="00CD7437" w:rsidRPr="004B7080" w:rsidRDefault="00691BF6" w:rsidP="007D6281">
      <w:pPr>
        <w:pStyle w:val="Tekstpodstawowy"/>
        <w:ind w:left="774" w:right="-6"/>
        <w:jc w:val="both"/>
        <w:rPr>
          <w:rFonts w:ascii="Calibri" w:hAnsi="Calibri" w:cs="Calibri"/>
        </w:rPr>
      </w:pPr>
      <w:r w:rsidRPr="004B7080">
        <w:rPr>
          <w:rFonts w:ascii="Calibri" w:hAnsi="Calibri" w:cs="Calibri"/>
        </w:rPr>
        <w:t>Nie</w:t>
      </w:r>
      <w:r w:rsidRPr="007D6281">
        <w:rPr>
          <w:rFonts w:ascii="Calibri" w:hAnsi="Calibri" w:cs="Calibri"/>
        </w:rPr>
        <w:t xml:space="preserve"> </w:t>
      </w:r>
      <w:r w:rsidRPr="004B7080">
        <w:rPr>
          <w:rFonts w:ascii="Calibri" w:hAnsi="Calibri" w:cs="Calibri"/>
        </w:rPr>
        <w:t>dopuszcza</w:t>
      </w:r>
      <w:r w:rsidRPr="007D6281">
        <w:rPr>
          <w:rFonts w:ascii="Calibri" w:hAnsi="Calibri" w:cs="Calibri"/>
        </w:rPr>
        <w:t xml:space="preserve"> </w:t>
      </w:r>
      <w:r w:rsidRPr="004B7080">
        <w:rPr>
          <w:rFonts w:ascii="Calibri" w:hAnsi="Calibri" w:cs="Calibri"/>
        </w:rPr>
        <w:t>się</w:t>
      </w:r>
      <w:r w:rsidRPr="007D6281">
        <w:rPr>
          <w:rFonts w:ascii="Calibri" w:hAnsi="Calibri" w:cs="Calibri"/>
        </w:rPr>
        <w:t xml:space="preserve"> </w:t>
      </w:r>
      <w:r w:rsidRPr="004B7080">
        <w:rPr>
          <w:rFonts w:ascii="Calibri" w:hAnsi="Calibri" w:cs="Calibri"/>
        </w:rPr>
        <w:t>w</w:t>
      </w:r>
      <w:r w:rsidRPr="007D6281">
        <w:rPr>
          <w:rFonts w:ascii="Calibri" w:hAnsi="Calibri" w:cs="Calibri"/>
        </w:rPr>
        <w:t xml:space="preserve"> </w:t>
      </w:r>
      <w:r w:rsidRPr="004B7080">
        <w:rPr>
          <w:rFonts w:ascii="Calibri" w:hAnsi="Calibri" w:cs="Calibri"/>
        </w:rPr>
        <w:t>tego</w:t>
      </w:r>
      <w:r w:rsidRPr="007D6281">
        <w:rPr>
          <w:rFonts w:ascii="Calibri" w:hAnsi="Calibri" w:cs="Calibri"/>
        </w:rPr>
        <w:t xml:space="preserve"> </w:t>
      </w:r>
      <w:r w:rsidRPr="004B7080">
        <w:rPr>
          <w:rFonts w:ascii="Calibri" w:hAnsi="Calibri" w:cs="Calibri"/>
        </w:rPr>
        <w:t>rodzaju</w:t>
      </w:r>
      <w:r w:rsidRPr="007D6281">
        <w:rPr>
          <w:rFonts w:ascii="Calibri" w:hAnsi="Calibri" w:cs="Calibri"/>
        </w:rPr>
        <w:t xml:space="preserve"> powłokach:</w:t>
      </w:r>
    </w:p>
    <w:p w14:paraId="1C314B6A" w14:textId="77777777" w:rsidR="00CD7437" w:rsidRPr="004B7080" w:rsidRDefault="00691BF6">
      <w:pPr>
        <w:pStyle w:val="Tekstpodstawowy"/>
        <w:numPr>
          <w:ilvl w:val="0"/>
          <w:numId w:val="73"/>
        </w:numPr>
        <w:ind w:left="1134" w:right="-6"/>
        <w:jc w:val="both"/>
        <w:rPr>
          <w:rFonts w:ascii="Calibri" w:hAnsi="Calibri" w:cs="Calibri"/>
        </w:rPr>
      </w:pPr>
      <w:r w:rsidRPr="007D6281">
        <w:rPr>
          <w:rFonts w:ascii="Calibri" w:hAnsi="Calibri" w:cs="Calibri"/>
        </w:rPr>
        <w:t>spękań,</w:t>
      </w:r>
    </w:p>
    <w:p w14:paraId="2A26E9AA"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łuszczenia</w:t>
      </w:r>
      <w:r w:rsidRPr="007D6281">
        <w:rPr>
          <w:rFonts w:ascii="Calibri" w:hAnsi="Calibri" w:cs="Calibri"/>
        </w:rPr>
        <w:t xml:space="preserve"> </w:t>
      </w:r>
      <w:r w:rsidRPr="004B7080">
        <w:rPr>
          <w:rFonts w:ascii="Calibri" w:hAnsi="Calibri" w:cs="Calibri"/>
        </w:rPr>
        <w:t>się</w:t>
      </w:r>
      <w:r w:rsidRPr="007D6281">
        <w:rPr>
          <w:rFonts w:ascii="Calibri" w:hAnsi="Calibri" w:cs="Calibri"/>
        </w:rPr>
        <w:t xml:space="preserve"> powłok,</w:t>
      </w:r>
    </w:p>
    <w:p w14:paraId="31DEF587" w14:textId="77777777" w:rsidR="00CD7437" w:rsidRDefault="00691BF6">
      <w:pPr>
        <w:pStyle w:val="Tekstpodstawowy"/>
        <w:numPr>
          <w:ilvl w:val="0"/>
          <w:numId w:val="73"/>
        </w:numPr>
        <w:ind w:left="1134" w:right="-6"/>
        <w:jc w:val="both"/>
        <w:rPr>
          <w:rFonts w:ascii="Calibri" w:hAnsi="Calibri" w:cs="Calibri"/>
        </w:rPr>
      </w:pPr>
      <w:r w:rsidRPr="004B7080">
        <w:rPr>
          <w:rFonts w:ascii="Calibri" w:hAnsi="Calibri" w:cs="Calibri"/>
        </w:rPr>
        <w:t>odstawania</w:t>
      </w:r>
      <w:r w:rsidRPr="007D6281">
        <w:rPr>
          <w:rFonts w:ascii="Calibri" w:hAnsi="Calibri" w:cs="Calibri"/>
        </w:rPr>
        <w:t xml:space="preserve"> </w:t>
      </w:r>
      <w:r w:rsidRPr="004B7080">
        <w:rPr>
          <w:rFonts w:ascii="Calibri" w:hAnsi="Calibri" w:cs="Calibri"/>
        </w:rPr>
        <w:t>powłok</w:t>
      </w:r>
      <w:r w:rsidRPr="007D6281">
        <w:rPr>
          <w:rFonts w:ascii="Calibri" w:hAnsi="Calibri" w:cs="Calibri"/>
        </w:rPr>
        <w:t xml:space="preserve"> </w:t>
      </w:r>
      <w:r w:rsidRPr="004B7080">
        <w:rPr>
          <w:rFonts w:ascii="Calibri" w:hAnsi="Calibri" w:cs="Calibri"/>
        </w:rPr>
        <w:t>od</w:t>
      </w:r>
      <w:r w:rsidRPr="007D6281">
        <w:rPr>
          <w:rFonts w:ascii="Calibri" w:hAnsi="Calibri" w:cs="Calibri"/>
        </w:rPr>
        <w:t xml:space="preserve"> podłoża.</w:t>
      </w:r>
    </w:p>
    <w:p w14:paraId="78C8B816" w14:textId="77777777" w:rsidR="007D6281" w:rsidRDefault="007D6281" w:rsidP="007D6281">
      <w:pPr>
        <w:pStyle w:val="Tekstpodstawowy"/>
        <w:ind w:left="1134" w:right="-6"/>
        <w:jc w:val="both"/>
        <w:rPr>
          <w:rFonts w:ascii="Calibri" w:hAnsi="Calibri" w:cs="Calibri"/>
        </w:rPr>
      </w:pPr>
    </w:p>
    <w:p w14:paraId="25378C43" w14:textId="77777777" w:rsidR="007D6281" w:rsidRPr="004B7080" w:rsidRDefault="007D6281" w:rsidP="007D6281">
      <w:pPr>
        <w:pStyle w:val="Tekstpodstawowy"/>
        <w:ind w:left="1134" w:right="-6"/>
        <w:jc w:val="both"/>
        <w:rPr>
          <w:rFonts w:ascii="Calibri" w:hAnsi="Calibri" w:cs="Calibri"/>
        </w:rPr>
      </w:pPr>
    </w:p>
    <w:p w14:paraId="517DFC8E" w14:textId="77777777" w:rsidR="00CD7437" w:rsidRPr="004B7080" w:rsidRDefault="00691BF6">
      <w:pPr>
        <w:pStyle w:val="Nagwek5"/>
        <w:numPr>
          <w:ilvl w:val="0"/>
          <w:numId w:val="84"/>
        </w:numPr>
        <w:tabs>
          <w:tab w:val="left" w:pos="746"/>
        </w:tabs>
        <w:spacing w:line="240" w:lineRule="auto"/>
        <w:ind w:right="-6"/>
        <w:rPr>
          <w:rFonts w:ascii="Calibri" w:hAnsi="Calibri" w:cs="Calibri"/>
        </w:rPr>
      </w:pPr>
      <w:r w:rsidRPr="004B7080">
        <w:rPr>
          <w:rFonts w:ascii="Calibri" w:hAnsi="Calibri" w:cs="Calibri"/>
        </w:rPr>
        <w:t>KONTROLA</w:t>
      </w:r>
      <w:r w:rsidRPr="007D6281">
        <w:rPr>
          <w:rFonts w:ascii="Calibri" w:hAnsi="Calibri" w:cs="Calibri"/>
        </w:rPr>
        <w:t xml:space="preserve"> </w:t>
      </w:r>
      <w:r w:rsidRPr="004B7080">
        <w:rPr>
          <w:rFonts w:ascii="Calibri" w:hAnsi="Calibri" w:cs="Calibri"/>
        </w:rPr>
        <w:t>JAKOŚCI</w:t>
      </w:r>
      <w:r w:rsidRPr="007D6281">
        <w:rPr>
          <w:rFonts w:ascii="Calibri" w:hAnsi="Calibri" w:cs="Calibri"/>
        </w:rPr>
        <w:t xml:space="preserve"> ROBÓT</w:t>
      </w:r>
    </w:p>
    <w:p w14:paraId="4D0AB41F" w14:textId="77777777" w:rsidR="007D6281" w:rsidRPr="007D6281" w:rsidRDefault="007D6281">
      <w:pPr>
        <w:pStyle w:val="Akapitzlist"/>
        <w:numPr>
          <w:ilvl w:val="0"/>
          <w:numId w:val="85"/>
        </w:numPr>
        <w:tabs>
          <w:tab w:val="left" w:pos="1060"/>
        </w:tabs>
        <w:ind w:right="-6"/>
        <w:jc w:val="both"/>
        <w:outlineLvl w:val="7"/>
        <w:rPr>
          <w:rFonts w:ascii="Calibri" w:hAnsi="Calibri" w:cs="Calibri"/>
          <w:b/>
          <w:bCs/>
          <w:vanish/>
          <w:sz w:val="20"/>
          <w:szCs w:val="20"/>
        </w:rPr>
      </w:pPr>
    </w:p>
    <w:p w14:paraId="694EBC7C" w14:textId="5F7956FB" w:rsidR="00CD7437" w:rsidRPr="004B7080" w:rsidRDefault="00691BF6">
      <w:pPr>
        <w:pStyle w:val="Nagwek8"/>
        <w:numPr>
          <w:ilvl w:val="1"/>
          <w:numId w:val="85"/>
        </w:numPr>
        <w:tabs>
          <w:tab w:val="left" w:pos="1060"/>
        </w:tabs>
        <w:ind w:right="-6"/>
        <w:jc w:val="both"/>
        <w:rPr>
          <w:rFonts w:ascii="Calibri" w:hAnsi="Calibri" w:cs="Calibri"/>
        </w:rPr>
      </w:pPr>
      <w:r w:rsidRPr="004B7080">
        <w:rPr>
          <w:rFonts w:ascii="Calibri" w:hAnsi="Calibri" w:cs="Calibri"/>
        </w:rPr>
        <w:t>Ogólne</w:t>
      </w:r>
      <w:r w:rsidRPr="007D6281">
        <w:rPr>
          <w:rFonts w:ascii="Calibri" w:hAnsi="Calibri" w:cs="Calibri"/>
        </w:rPr>
        <w:t xml:space="preserve"> </w:t>
      </w:r>
      <w:r w:rsidRPr="004B7080">
        <w:rPr>
          <w:rFonts w:ascii="Calibri" w:hAnsi="Calibri" w:cs="Calibri"/>
        </w:rPr>
        <w:t>zasady</w:t>
      </w:r>
      <w:r w:rsidRPr="007D6281">
        <w:rPr>
          <w:rFonts w:ascii="Calibri" w:hAnsi="Calibri" w:cs="Calibri"/>
        </w:rPr>
        <w:t xml:space="preserve"> </w:t>
      </w:r>
      <w:r w:rsidRPr="004B7080">
        <w:rPr>
          <w:rFonts w:ascii="Calibri" w:hAnsi="Calibri" w:cs="Calibri"/>
        </w:rPr>
        <w:t>kontroli</w:t>
      </w:r>
      <w:r w:rsidRPr="007D6281">
        <w:rPr>
          <w:rFonts w:ascii="Calibri" w:hAnsi="Calibri" w:cs="Calibri"/>
        </w:rPr>
        <w:t xml:space="preserve"> </w:t>
      </w:r>
      <w:r w:rsidRPr="004B7080">
        <w:rPr>
          <w:rFonts w:ascii="Calibri" w:hAnsi="Calibri" w:cs="Calibri"/>
        </w:rPr>
        <w:t>jakości</w:t>
      </w:r>
      <w:r w:rsidRPr="007D6281">
        <w:rPr>
          <w:rFonts w:ascii="Calibri" w:hAnsi="Calibri" w:cs="Calibri"/>
        </w:rPr>
        <w:t xml:space="preserve"> </w:t>
      </w:r>
      <w:r w:rsidRPr="004B7080">
        <w:rPr>
          <w:rFonts w:ascii="Calibri" w:hAnsi="Calibri" w:cs="Calibri"/>
        </w:rPr>
        <w:t>robót</w:t>
      </w:r>
      <w:r w:rsidRPr="007D6281">
        <w:rPr>
          <w:rFonts w:ascii="Calibri" w:hAnsi="Calibri" w:cs="Calibri"/>
        </w:rPr>
        <w:t xml:space="preserve"> </w:t>
      </w:r>
      <w:r w:rsidRPr="004B7080">
        <w:rPr>
          <w:rFonts w:ascii="Calibri" w:hAnsi="Calibri" w:cs="Calibri"/>
        </w:rPr>
        <w:t>podano</w:t>
      </w:r>
      <w:r w:rsidRPr="007D6281">
        <w:rPr>
          <w:rFonts w:ascii="Calibri" w:hAnsi="Calibri" w:cs="Calibri"/>
        </w:rPr>
        <w:t xml:space="preserve"> </w:t>
      </w:r>
      <w:r w:rsidRPr="004B7080">
        <w:rPr>
          <w:rFonts w:ascii="Calibri" w:hAnsi="Calibri" w:cs="Calibri"/>
        </w:rPr>
        <w:t>w</w:t>
      </w:r>
      <w:r w:rsidRPr="007D6281">
        <w:rPr>
          <w:rFonts w:ascii="Calibri" w:hAnsi="Calibri" w:cs="Calibri"/>
        </w:rPr>
        <w:t xml:space="preserve"> </w:t>
      </w:r>
      <w:r w:rsidRPr="004B7080">
        <w:rPr>
          <w:rFonts w:ascii="Calibri" w:hAnsi="Calibri" w:cs="Calibri"/>
        </w:rPr>
        <w:t>ST</w:t>
      </w:r>
      <w:r w:rsidRPr="007D6281">
        <w:rPr>
          <w:rFonts w:ascii="Calibri" w:hAnsi="Calibri" w:cs="Calibri"/>
        </w:rPr>
        <w:t xml:space="preserve"> </w:t>
      </w:r>
      <w:r w:rsidRPr="004B7080">
        <w:rPr>
          <w:rFonts w:ascii="Calibri" w:hAnsi="Calibri" w:cs="Calibri"/>
        </w:rPr>
        <w:t>„Wymagania</w:t>
      </w:r>
      <w:r w:rsidRPr="007D6281">
        <w:rPr>
          <w:rFonts w:ascii="Calibri" w:hAnsi="Calibri" w:cs="Calibri"/>
        </w:rPr>
        <w:t xml:space="preserve"> </w:t>
      </w:r>
      <w:r w:rsidRPr="004B7080">
        <w:rPr>
          <w:rFonts w:ascii="Calibri" w:hAnsi="Calibri" w:cs="Calibri"/>
        </w:rPr>
        <w:t>ogólne"</w:t>
      </w:r>
      <w:r w:rsidRPr="007D6281">
        <w:rPr>
          <w:rFonts w:ascii="Calibri" w:hAnsi="Calibri" w:cs="Calibri"/>
        </w:rPr>
        <w:t xml:space="preserve"> </w:t>
      </w:r>
      <w:r w:rsidRPr="004B7080">
        <w:rPr>
          <w:rFonts w:ascii="Calibri" w:hAnsi="Calibri" w:cs="Calibri"/>
        </w:rPr>
        <w:t>Kod</w:t>
      </w:r>
      <w:r w:rsidRPr="007D6281">
        <w:rPr>
          <w:rFonts w:ascii="Calibri" w:hAnsi="Calibri" w:cs="Calibri"/>
        </w:rPr>
        <w:t xml:space="preserve"> </w:t>
      </w:r>
      <w:r w:rsidRPr="004B7080">
        <w:rPr>
          <w:rFonts w:ascii="Calibri" w:hAnsi="Calibri" w:cs="Calibri"/>
        </w:rPr>
        <w:t>CPV 45000000-7, pkt 6</w:t>
      </w:r>
    </w:p>
    <w:p w14:paraId="0CA1C647" w14:textId="77777777" w:rsidR="00CD7437" w:rsidRPr="007D6281" w:rsidRDefault="00CD7437" w:rsidP="007D6281">
      <w:pPr>
        <w:pStyle w:val="Nagwek8"/>
        <w:tabs>
          <w:tab w:val="left" w:pos="1060"/>
        </w:tabs>
        <w:ind w:left="1061" w:right="-6" w:firstLine="0"/>
        <w:jc w:val="both"/>
        <w:rPr>
          <w:rFonts w:ascii="Calibri" w:hAnsi="Calibri" w:cs="Calibri"/>
        </w:rPr>
      </w:pPr>
    </w:p>
    <w:p w14:paraId="3540547B" w14:textId="77777777" w:rsidR="00CD7437" w:rsidRPr="007D6281" w:rsidRDefault="00691BF6">
      <w:pPr>
        <w:pStyle w:val="Nagwek8"/>
        <w:numPr>
          <w:ilvl w:val="1"/>
          <w:numId w:val="85"/>
        </w:numPr>
        <w:tabs>
          <w:tab w:val="left" w:pos="1060"/>
        </w:tabs>
        <w:ind w:right="-6"/>
        <w:jc w:val="both"/>
        <w:rPr>
          <w:rFonts w:ascii="Calibri" w:hAnsi="Calibri" w:cs="Calibri"/>
        </w:rPr>
      </w:pPr>
      <w:r w:rsidRPr="004B7080">
        <w:rPr>
          <w:rFonts w:ascii="Calibri" w:hAnsi="Calibri" w:cs="Calibri"/>
        </w:rPr>
        <w:t>Badania</w:t>
      </w:r>
      <w:r w:rsidRPr="007D6281">
        <w:rPr>
          <w:rFonts w:ascii="Calibri" w:hAnsi="Calibri" w:cs="Calibri"/>
        </w:rPr>
        <w:t xml:space="preserve"> </w:t>
      </w:r>
      <w:r w:rsidRPr="004B7080">
        <w:rPr>
          <w:rFonts w:ascii="Calibri" w:hAnsi="Calibri" w:cs="Calibri"/>
        </w:rPr>
        <w:t>przed</w:t>
      </w:r>
      <w:r w:rsidRPr="007D6281">
        <w:rPr>
          <w:rFonts w:ascii="Calibri" w:hAnsi="Calibri" w:cs="Calibri"/>
        </w:rPr>
        <w:t xml:space="preserve"> </w:t>
      </w:r>
      <w:r w:rsidRPr="004B7080">
        <w:rPr>
          <w:rFonts w:ascii="Calibri" w:hAnsi="Calibri" w:cs="Calibri"/>
        </w:rPr>
        <w:t>przystąpieniem</w:t>
      </w:r>
      <w:r w:rsidRPr="007D6281">
        <w:rPr>
          <w:rFonts w:ascii="Calibri" w:hAnsi="Calibri" w:cs="Calibri"/>
        </w:rPr>
        <w:t xml:space="preserve"> </w:t>
      </w:r>
      <w:r w:rsidRPr="004B7080">
        <w:rPr>
          <w:rFonts w:ascii="Calibri" w:hAnsi="Calibri" w:cs="Calibri"/>
        </w:rPr>
        <w:t>do</w:t>
      </w:r>
      <w:r w:rsidRPr="007D6281">
        <w:rPr>
          <w:rFonts w:ascii="Calibri" w:hAnsi="Calibri" w:cs="Calibri"/>
        </w:rPr>
        <w:t xml:space="preserve"> </w:t>
      </w:r>
      <w:r w:rsidRPr="004B7080">
        <w:rPr>
          <w:rFonts w:ascii="Calibri" w:hAnsi="Calibri" w:cs="Calibri"/>
        </w:rPr>
        <w:t>robót</w:t>
      </w:r>
      <w:r w:rsidRPr="007D6281">
        <w:rPr>
          <w:rFonts w:ascii="Calibri" w:hAnsi="Calibri" w:cs="Calibri"/>
        </w:rPr>
        <w:t xml:space="preserve"> malarskich</w:t>
      </w:r>
    </w:p>
    <w:p w14:paraId="7FF5BF7B" w14:textId="77777777" w:rsidR="00CD7437" w:rsidRPr="004B7080" w:rsidRDefault="00691BF6" w:rsidP="007D6281">
      <w:pPr>
        <w:pStyle w:val="Tekstpodstawowy"/>
        <w:ind w:left="774" w:right="-6"/>
        <w:jc w:val="both"/>
        <w:rPr>
          <w:rFonts w:ascii="Calibri" w:hAnsi="Calibri" w:cs="Calibri"/>
        </w:rPr>
      </w:pPr>
      <w:r w:rsidRPr="004B7080">
        <w:rPr>
          <w:rFonts w:ascii="Calibri" w:hAnsi="Calibri" w:cs="Calibri"/>
        </w:rPr>
        <w:t>Przed</w:t>
      </w:r>
      <w:r w:rsidRPr="007D6281">
        <w:rPr>
          <w:rFonts w:ascii="Calibri" w:hAnsi="Calibri" w:cs="Calibri"/>
        </w:rPr>
        <w:t xml:space="preserve"> </w:t>
      </w:r>
      <w:r w:rsidRPr="004B7080">
        <w:rPr>
          <w:rFonts w:ascii="Calibri" w:hAnsi="Calibri" w:cs="Calibri"/>
        </w:rPr>
        <w:t>przystąpieniem</w:t>
      </w:r>
      <w:r w:rsidRPr="007D6281">
        <w:rPr>
          <w:rFonts w:ascii="Calibri" w:hAnsi="Calibri" w:cs="Calibri"/>
        </w:rPr>
        <w:t xml:space="preserve"> </w:t>
      </w:r>
      <w:r w:rsidRPr="004B7080">
        <w:rPr>
          <w:rFonts w:ascii="Calibri" w:hAnsi="Calibri" w:cs="Calibri"/>
        </w:rPr>
        <w:t>do</w:t>
      </w:r>
      <w:r w:rsidRPr="007D6281">
        <w:rPr>
          <w:rFonts w:ascii="Calibri" w:hAnsi="Calibri" w:cs="Calibri"/>
        </w:rPr>
        <w:t xml:space="preserve"> </w:t>
      </w:r>
      <w:r w:rsidRPr="004B7080">
        <w:rPr>
          <w:rFonts w:ascii="Calibri" w:hAnsi="Calibri" w:cs="Calibri"/>
        </w:rPr>
        <w:t>robót</w:t>
      </w:r>
      <w:r w:rsidRPr="007D6281">
        <w:rPr>
          <w:rFonts w:ascii="Calibri" w:hAnsi="Calibri" w:cs="Calibri"/>
        </w:rPr>
        <w:t xml:space="preserve"> </w:t>
      </w:r>
      <w:r w:rsidRPr="004B7080">
        <w:rPr>
          <w:rFonts w:ascii="Calibri" w:hAnsi="Calibri" w:cs="Calibri"/>
        </w:rPr>
        <w:t>malarskich</w:t>
      </w:r>
      <w:r w:rsidRPr="007D6281">
        <w:rPr>
          <w:rFonts w:ascii="Calibri" w:hAnsi="Calibri" w:cs="Calibri"/>
        </w:rPr>
        <w:t xml:space="preserve"> </w:t>
      </w:r>
      <w:r w:rsidRPr="004B7080">
        <w:rPr>
          <w:rFonts w:ascii="Calibri" w:hAnsi="Calibri" w:cs="Calibri"/>
        </w:rPr>
        <w:t>należy</w:t>
      </w:r>
      <w:r w:rsidRPr="007D6281">
        <w:rPr>
          <w:rFonts w:ascii="Calibri" w:hAnsi="Calibri" w:cs="Calibri"/>
        </w:rPr>
        <w:t xml:space="preserve"> </w:t>
      </w:r>
      <w:r w:rsidRPr="004B7080">
        <w:rPr>
          <w:rFonts w:ascii="Calibri" w:hAnsi="Calibri" w:cs="Calibri"/>
        </w:rPr>
        <w:t>przeprowadzić</w:t>
      </w:r>
      <w:r w:rsidRPr="007D6281">
        <w:rPr>
          <w:rFonts w:ascii="Calibri" w:hAnsi="Calibri" w:cs="Calibri"/>
        </w:rPr>
        <w:t xml:space="preserve"> </w:t>
      </w:r>
      <w:r w:rsidRPr="004B7080">
        <w:rPr>
          <w:rFonts w:ascii="Calibri" w:hAnsi="Calibri" w:cs="Calibri"/>
        </w:rPr>
        <w:t>badanie</w:t>
      </w:r>
      <w:r w:rsidRPr="007D6281">
        <w:rPr>
          <w:rFonts w:ascii="Calibri" w:hAnsi="Calibri" w:cs="Calibri"/>
        </w:rPr>
        <w:t xml:space="preserve"> </w:t>
      </w:r>
      <w:r w:rsidRPr="004B7080">
        <w:rPr>
          <w:rFonts w:ascii="Calibri" w:hAnsi="Calibri" w:cs="Calibri"/>
        </w:rPr>
        <w:t>podłoży</w:t>
      </w:r>
      <w:r w:rsidRPr="007D6281">
        <w:rPr>
          <w:rFonts w:ascii="Calibri" w:hAnsi="Calibri" w:cs="Calibri"/>
        </w:rPr>
        <w:t xml:space="preserve"> </w:t>
      </w:r>
      <w:r w:rsidRPr="004B7080">
        <w:rPr>
          <w:rFonts w:ascii="Calibri" w:hAnsi="Calibri" w:cs="Calibri"/>
        </w:rPr>
        <w:t>oraz materiałów, które będą wykorzystywane do wykonywania robót.</w:t>
      </w:r>
    </w:p>
    <w:p w14:paraId="6AD1A1F1" w14:textId="77777777" w:rsidR="007D6281" w:rsidRDefault="007D6281" w:rsidP="007D6281">
      <w:pPr>
        <w:tabs>
          <w:tab w:val="left" w:pos="741"/>
        </w:tabs>
        <w:spacing w:before="1"/>
        <w:jc w:val="both"/>
        <w:rPr>
          <w:rFonts w:ascii="Calibri" w:hAnsi="Calibri" w:cs="Calibri"/>
          <w:sz w:val="20"/>
        </w:rPr>
      </w:pPr>
    </w:p>
    <w:p w14:paraId="07EF171D" w14:textId="394E090F" w:rsidR="00CD7437" w:rsidRPr="007D6281" w:rsidRDefault="00691BF6">
      <w:pPr>
        <w:pStyle w:val="Nagwek8"/>
        <w:numPr>
          <w:ilvl w:val="2"/>
          <w:numId w:val="85"/>
        </w:numPr>
        <w:tabs>
          <w:tab w:val="left" w:pos="1060"/>
        </w:tabs>
        <w:ind w:right="-6"/>
        <w:jc w:val="both"/>
        <w:rPr>
          <w:rFonts w:ascii="Calibri" w:hAnsi="Calibri" w:cs="Calibri"/>
          <w:b w:val="0"/>
          <w:bCs w:val="0"/>
        </w:rPr>
      </w:pPr>
      <w:r w:rsidRPr="007D6281">
        <w:rPr>
          <w:rFonts w:ascii="Calibri" w:hAnsi="Calibri" w:cs="Calibri"/>
          <w:b w:val="0"/>
          <w:bCs w:val="0"/>
        </w:rPr>
        <w:t>Badania podłoży pod malowanie</w:t>
      </w:r>
    </w:p>
    <w:p w14:paraId="7A5666EF" w14:textId="77777777" w:rsidR="00CD7437" w:rsidRPr="004B7080" w:rsidRDefault="00691BF6" w:rsidP="007D6281">
      <w:pPr>
        <w:pStyle w:val="Tekstpodstawowy"/>
        <w:ind w:left="774" w:right="-6"/>
        <w:jc w:val="both"/>
        <w:rPr>
          <w:rFonts w:ascii="Calibri" w:hAnsi="Calibri" w:cs="Calibri"/>
        </w:rPr>
      </w:pPr>
      <w:r w:rsidRPr="004B7080">
        <w:rPr>
          <w:rFonts w:ascii="Calibri" w:hAnsi="Calibri" w:cs="Calibri"/>
        </w:rPr>
        <w:t>Badanie podłoża pod malowanie, w zależności od jego rodzaju, należy wykonywać w następujących terminach:</w:t>
      </w:r>
    </w:p>
    <w:p w14:paraId="5FB7CFE4"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dla</w:t>
      </w:r>
      <w:r w:rsidRPr="007D6281">
        <w:rPr>
          <w:rFonts w:ascii="Calibri" w:hAnsi="Calibri" w:cs="Calibri"/>
        </w:rPr>
        <w:t xml:space="preserve"> </w:t>
      </w:r>
      <w:r w:rsidRPr="004B7080">
        <w:rPr>
          <w:rFonts w:ascii="Calibri" w:hAnsi="Calibri" w:cs="Calibri"/>
        </w:rPr>
        <w:t>podłoża</w:t>
      </w:r>
      <w:r w:rsidRPr="007D6281">
        <w:rPr>
          <w:rFonts w:ascii="Calibri" w:hAnsi="Calibri" w:cs="Calibri"/>
        </w:rPr>
        <w:t xml:space="preserve"> </w:t>
      </w:r>
      <w:r w:rsidRPr="004B7080">
        <w:rPr>
          <w:rFonts w:ascii="Calibri" w:hAnsi="Calibri" w:cs="Calibri"/>
        </w:rPr>
        <w:t>betonowego</w:t>
      </w:r>
      <w:r w:rsidRPr="007D6281">
        <w:rPr>
          <w:rFonts w:ascii="Calibri" w:hAnsi="Calibri" w:cs="Calibri"/>
        </w:rPr>
        <w:t xml:space="preserve"> </w:t>
      </w:r>
      <w:r w:rsidRPr="004B7080">
        <w:rPr>
          <w:rFonts w:ascii="Calibri" w:hAnsi="Calibri" w:cs="Calibri"/>
        </w:rPr>
        <w:t>nie</w:t>
      </w:r>
      <w:r w:rsidRPr="007D6281">
        <w:rPr>
          <w:rFonts w:ascii="Calibri" w:hAnsi="Calibri" w:cs="Calibri"/>
        </w:rPr>
        <w:t xml:space="preserve"> </w:t>
      </w:r>
      <w:r w:rsidRPr="004B7080">
        <w:rPr>
          <w:rFonts w:ascii="Calibri" w:hAnsi="Calibri" w:cs="Calibri"/>
        </w:rPr>
        <w:t>wcześniej</w:t>
      </w:r>
      <w:r w:rsidRPr="007D6281">
        <w:rPr>
          <w:rFonts w:ascii="Calibri" w:hAnsi="Calibri" w:cs="Calibri"/>
        </w:rPr>
        <w:t xml:space="preserve"> </w:t>
      </w:r>
      <w:r w:rsidRPr="004B7080">
        <w:rPr>
          <w:rFonts w:ascii="Calibri" w:hAnsi="Calibri" w:cs="Calibri"/>
        </w:rPr>
        <w:t>niż</w:t>
      </w:r>
      <w:r w:rsidRPr="007D6281">
        <w:rPr>
          <w:rFonts w:ascii="Calibri" w:hAnsi="Calibri" w:cs="Calibri"/>
        </w:rPr>
        <w:t xml:space="preserve"> </w:t>
      </w:r>
      <w:r w:rsidRPr="004B7080">
        <w:rPr>
          <w:rFonts w:ascii="Calibri" w:hAnsi="Calibri" w:cs="Calibri"/>
        </w:rPr>
        <w:t>po</w:t>
      </w:r>
      <w:r w:rsidRPr="007D6281">
        <w:rPr>
          <w:rFonts w:ascii="Calibri" w:hAnsi="Calibri" w:cs="Calibri"/>
        </w:rPr>
        <w:t xml:space="preserve"> </w:t>
      </w:r>
      <w:r w:rsidRPr="004B7080">
        <w:rPr>
          <w:rFonts w:ascii="Calibri" w:hAnsi="Calibri" w:cs="Calibri"/>
        </w:rPr>
        <w:t>4</w:t>
      </w:r>
      <w:r w:rsidRPr="007D6281">
        <w:rPr>
          <w:rFonts w:ascii="Calibri" w:hAnsi="Calibri" w:cs="Calibri"/>
        </w:rPr>
        <w:t xml:space="preserve"> </w:t>
      </w:r>
      <w:r w:rsidRPr="004B7080">
        <w:rPr>
          <w:rFonts w:ascii="Calibri" w:hAnsi="Calibri" w:cs="Calibri"/>
        </w:rPr>
        <w:t>tygodniach</w:t>
      </w:r>
      <w:r w:rsidRPr="007D6281">
        <w:rPr>
          <w:rFonts w:ascii="Calibri" w:hAnsi="Calibri" w:cs="Calibri"/>
        </w:rPr>
        <w:t xml:space="preserve"> </w:t>
      </w:r>
      <w:r w:rsidRPr="004B7080">
        <w:rPr>
          <w:rFonts w:ascii="Calibri" w:hAnsi="Calibri" w:cs="Calibri"/>
        </w:rPr>
        <w:t>od</w:t>
      </w:r>
      <w:r w:rsidRPr="007D6281">
        <w:rPr>
          <w:rFonts w:ascii="Calibri" w:hAnsi="Calibri" w:cs="Calibri"/>
        </w:rPr>
        <w:t xml:space="preserve"> </w:t>
      </w:r>
      <w:r w:rsidRPr="004B7080">
        <w:rPr>
          <w:rFonts w:ascii="Calibri" w:hAnsi="Calibri" w:cs="Calibri"/>
        </w:rPr>
        <w:t>daty</w:t>
      </w:r>
      <w:r w:rsidRPr="007D6281">
        <w:rPr>
          <w:rFonts w:ascii="Calibri" w:hAnsi="Calibri" w:cs="Calibri"/>
        </w:rPr>
        <w:t xml:space="preserve"> </w:t>
      </w:r>
      <w:r w:rsidRPr="004B7080">
        <w:rPr>
          <w:rFonts w:ascii="Calibri" w:hAnsi="Calibri" w:cs="Calibri"/>
        </w:rPr>
        <w:t>jego</w:t>
      </w:r>
      <w:r w:rsidRPr="007D6281">
        <w:rPr>
          <w:rFonts w:ascii="Calibri" w:hAnsi="Calibri" w:cs="Calibri"/>
        </w:rPr>
        <w:t xml:space="preserve"> wykonania,</w:t>
      </w:r>
    </w:p>
    <w:p w14:paraId="29AF3B6A"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dla</w:t>
      </w:r>
      <w:r w:rsidRPr="007D6281">
        <w:rPr>
          <w:rFonts w:ascii="Calibri" w:hAnsi="Calibri" w:cs="Calibri"/>
        </w:rPr>
        <w:t xml:space="preserve"> </w:t>
      </w:r>
      <w:r w:rsidRPr="004B7080">
        <w:rPr>
          <w:rFonts w:ascii="Calibri" w:hAnsi="Calibri" w:cs="Calibri"/>
        </w:rPr>
        <w:t>pozostałych</w:t>
      </w:r>
      <w:r w:rsidRPr="007D6281">
        <w:rPr>
          <w:rFonts w:ascii="Calibri" w:hAnsi="Calibri" w:cs="Calibri"/>
        </w:rPr>
        <w:t xml:space="preserve"> </w:t>
      </w:r>
      <w:r w:rsidRPr="004B7080">
        <w:rPr>
          <w:rFonts w:ascii="Calibri" w:hAnsi="Calibri" w:cs="Calibri"/>
        </w:rPr>
        <w:t>podłoży,</w:t>
      </w:r>
      <w:r w:rsidRPr="007D6281">
        <w:rPr>
          <w:rFonts w:ascii="Calibri" w:hAnsi="Calibri" w:cs="Calibri"/>
        </w:rPr>
        <w:t xml:space="preserve"> </w:t>
      </w:r>
      <w:r w:rsidRPr="004B7080">
        <w:rPr>
          <w:rFonts w:ascii="Calibri" w:hAnsi="Calibri" w:cs="Calibri"/>
        </w:rPr>
        <w:t>po</w:t>
      </w:r>
      <w:r w:rsidRPr="007D6281">
        <w:rPr>
          <w:rFonts w:ascii="Calibri" w:hAnsi="Calibri" w:cs="Calibri"/>
        </w:rPr>
        <w:t xml:space="preserve"> </w:t>
      </w:r>
      <w:r w:rsidRPr="004B7080">
        <w:rPr>
          <w:rFonts w:ascii="Calibri" w:hAnsi="Calibri" w:cs="Calibri"/>
        </w:rPr>
        <w:t>otrzymaniu</w:t>
      </w:r>
      <w:r w:rsidRPr="007D6281">
        <w:rPr>
          <w:rFonts w:ascii="Calibri" w:hAnsi="Calibri" w:cs="Calibri"/>
        </w:rPr>
        <w:t xml:space="preserve"> </w:t>
      </w:r>
      <w:r w:rsidRPr="004B7080">
        <w:rPr>
          <w:rFonts w:ascii="Calibri" w:hAnsi="Calibri" w:cs="Calibri"/>
        </w:rPr>
        <w:t>protokołu</w:t>
      </w:r>
      <w:r w:rsidRPr="007D6281">
        <w:rPr>
          <w:rFonts w:ascii="Calibri" w:hAnsi="Calibri" w:cs="Calibri"/>
        </w:rPr>
        <w:t xml:space="preserve"> </w:t>
      </w:r>
      <w:r w:rsidRPr="004B7080">
        <w:rPr>
          <w:rFonts w:ascii="Calibri" w:hAnsi="Calibri" w:cs="Calibri"/>
        </w:rPr>
        <w:t>z</w:t>
      </w:r>
      <w:r w:rsidRPr="007D6281">
        <w:rPr>
          <w:rFonts w:ascii="Calibri" w:hAnsi="Calibri" w:cs="Calibri"/>
        </w:rPr>
        <w:t xml:space="preserve"> </w:t>
      </w:r>
      <w:r w:rsidRPr="004B7080">
        <w:rPr>
          <w:rFonts w:ascii="Calibri" w:hAnsi="Calibri" w:cs="Calibri"/>
        </w:rPr>
        <w:t>ich</w:t>
      </w:r>
      <w:r w:rsidRPr="007D6281">
        <w:rPr>
          <w:rFonts w:ascii="Calibri" w:hAnsi="Calibri" w:cs="Calibri"/>
        </w:rPr>
        <w:t xml:space="preserve"> przyjęcia.</w:t>
      </w:r>
    </w:p>
    <w:p w14:paraId="4873A819" w14:textId="77777777" w:rsidR="007D6281" w:rsidRDefault="007D6281" w:rsidP="007D6281">
      <w:pPr>
        <w:pStyle w:val="Tekstpodstawowy"/>
        <w:ind w:left="774" w:right="-6"/>
        <w:jc w:val="both"/>
        <w:rPr>
          <w:rFonts w:ascii="Calibri" w:hAnsi="Calibri" w:cs="Calibri"/>
        </w:rPr>
      </w:pPr>
    </w:p>
    <w:p w14:paraId="42872654" w14:textId="4ADAD6EA" w:rsidR="00CD7437" w:rsidRPr="004B7080" w:rsidRDefault="00691BF6" w:rsidP="007D6281">
      <w:pPr>
        <w:pStyle w:val="Tekstpodstawowy"/>
        <w:ind w:left="774" w:right="-6"/>
        <w:jc w:val="both"/>
        <w:rPr>
          <w:rFonts w:ascii="Calibri" w:hAnsi="Calibri" w:cs="Calibri"/>
        </w:rPr>
      </w:pPr>
      <w:r w:rsidRPr="004B7080">
        <w:rPr>
          <w:rFonts w:ascii="Calibri" w:hAnsi="Calibri" w:cs="Calibri"/>
        </w:rPr>
        <w:t>Badanie podłoża powinno być przeprowadzone po zamocowaniu i wbudowaniu wszystkich elementów przeznaczonych do malowania. Kontrolą powinny być objęte w przypadku:</w:t>
      </w:r>
    </w:p>
    <w:p w14:paraId="55D62FAB"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podłoży betonowych - zgodność wykonania z projektem budowlanym, czystość powierzchni, wykonanie napraw i uzupełnień, wilgotność podłoża, zabezpieczenie elementów metalowych,</w:t>
      </w:r>
    </w:p>
    <w:p w14:paraId="14EF9415"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tynków zwykłych i gładzi gipsowych - zgodność z projektem, równość i wygląd powierzchni z uwzględnieniem wymagań PN, czystość powierzchni, wykonanie napraw i uzupełnień, zabezpieczenie elementów metalowych, wilgotność tynku,</w:t>
      </w:r>
    </w:p>
    <w:p w14:paraId="390D4997" w14:textId="73CAC5A3" w:rsidR="00CD7437" w:rsidRPr="004B7080" w:rsidRDefault="00691BF6" w:rsidP="007D6281">
      <w:pPr>
        <w:pStyle w:val="Tekstpodstawowy"/>
        <w:ind w:left="774" w:right="-6"/>
        <w:jc w:val="both"/>
        <w:rPr>
          <w:rFonts w:ascii="Calibri" w:hAnsi="Calibri" w:cs="Calibri"/>
        </w:rPr>
      </w:pPr>
      <w:r w:rsidRPr="004B7080">
        <w:rPr>
          <w:rFonts w:ascii="Calibri" w:hAnsi="Calibri" w:cs="Calibri"/>
        </w:rPr>
        <w:t>Dokładność wykonania murów należy badać metodami opisanymi w normie PN-68/B-10020. Równość</w:t>
      </w:r>
      <w:r w:rsidRPr="007D6281">
        <w:rPr>
          <w:rFonts w:ascii="Calibri" w:hAnsi="Calibri" w:cs="Calibri"/>
        </w:rPr>
        <w:t xml:space="preserve"> </w:t>
      </w:r>
      <w:r w:rsidRPr="004B7080">
        <w:rPr>
          <w:rFonts w:ascii="Calibri" w:hAnsi="Calibri" w:cs="Calibri"/>
        </w:rPr>
        <w:t>powierzchni</w:t>
      </w:r>
      <w:r w:rsidRPr="007D6281">
        <w:rPr>
          <w:rFonts w:ascii="Calibri" w:hAnsi="Calibri" w:cs="Calibri"/>
        </w:rPr>
        <w:t xml:space="preserve"> </w:t>
      </w:r>
      <w:r w:rsidRPr="004B7080">
        <w:rPr>
          <w:rFonts w:ascii="Calibri" w:hAnsi="Calibri" w:cs="Calibri"/>
        </w:rPr>
        <w:t>tynków</w:t>
      </w:r>
      <w:r w:rsidRPr="007D6281">
        <w:rPr>
          <w:rFonts w:ascii="Calibri" w:hAnsi="Calibri" w:cs="Calibri"/>
        </w:rPr>
        <w:t xml:space="preserve"> </w:t>
      </w:r>
      <w:r w:rsidRPr="004B7080">
        <w:rPr>
          <w:rFonts w:ascii="Calibri" w:hAnsi="Calibri" w:cs="Calibri"/>
        </w:rPr>
        <w:t>i</w:t>
      </w:r>
      <w:r w:rsidRPr="007D6281">
        <w:rPr>
          <w:rFonts w:ascii="Calibri" w:hAnsi="Calibri" w:cs="Calibri"/>
        </w:rPr>
        <w:t xml:space="preserve"> </w:t>
      </w:r>
      <w:r w:rsidRPr="004B7080">
        <w:rPr>
          <w:rFonts w:ascii="Calibri" w:hAnsi="Calibri" w:cs="Calibri"/>
        </w:rPr>
        <w:t>gładzi</w:t>
      </w:r>
      <w:r w:rsidRPr="007D6281">
        <w:rPr>
          <w:rFonts w:ascii="Calibri" w:hAnsi="Calibri" w:cs="Calibri"/>
        </w:rPr>
        <w:t xml:space="preserve"> </w:t>
      </w:r>
      <w:r w:rsidRPr="004B7080">
        <w:rPr>
          <w:rFonts w:ascii="Calibri" w:hAnsi="Calibri" w:cs="Calibri"/>
        </w:rPr>
        <w:t>należy</w:t>
      </w:r>
      <w:r w:rsidRPr="007D6281">
        <w:rPr>
          <w:rFonts w:ascii="Calibri" w:hAnsi="Calibri" w:cs="Calibri"/>
        </w:rPr>
        <w:t xml:space="preserve"> </w:t>
      </w:r>
      <w:r w:rsidRPr="004B7080">
        <w:rPr>
          <w:rFonts w:ascii="Calibri" w:hAnsi="Calibri" w:cs="Calibri"/>
        </w:rPr>
        <w:t>sprawdzać</w:t>
      </w:r>
      <w:r w:rsidRPr="007D6281">
        <w:rPr>
          <w:rFonts w:ascii="Calibri" w:hAnsi="Calibri" w:cs="Calibri"/>
        </w:rPr>
        <w:t xml:space="preserve"> </w:t>
      </w:r>
      <w:r w:rsidRPr="004B7080">
        <w:rPr>
          <w:rFonts w:ascii="Calibri" w:hAnsi="Calibri" w:cs="Calibri"/>
        </w:rPr>
        <w:t>metodami</w:t>
      </w:r>
      <w:r w:rsidRPr="007D6281">
        <w:rPr>
          <w:rFonts w:ascii="Calibri" w:hAnsi="Calibri" w:cs="Calibri"/>
        </w:rPr>
        <w:t xml:space="preserve"> </w:t>
      </w:r>
      <w:r w:rsidRPr="004B7080">
        <w:rPr>
          <w:rFonts w:ascii="Calibri" w:hAnsi="Calibri" w:cs="Calibri"/>
        </w:rPr>
        <w:t>podanymi</w:t>
      </w:r>
      <w:r w:rsidRPr="007D6281">
        <w:rPr>
          <w:rFonts w:ascii="Calibri" w:hAnsi="Calibri" w:cs="Calibri"/>
        </w:rPr>
        <w:t xml:space="preserve"> </w:t>
      </w:r>
      <w:r w:rsidRPr="004B7080">
        <w:rPr>
          <w:rFonts w:ascii="Calibri" w:hAnsi="Calibri" w:cs="Calibri"/>
        </w:rPr>
        <w:t>w</w:t>
      </w:r>
      <w:r w:rsidRPr="007D6281">
        <w:rPr>
          <w:rFonts w:ascii="Calibri" w:hAnsi="Calibri" w:cs="Calibri"/>
        </w:rPr>
        <w:t xml:space="preserve"> </w:t>
      </w:r>
      <w:r w:rsidRPr="004B7080">
        <w:rPr>
          <w:rFonts w:ascii="Calibri" w:hAnsi="Calibri" w:cs="Calibri"/>
        </w:rPr>
        <w:t>normie</w:t>
      </w:r>
      <w:r w:rsidRPr="007D6281">
        <w:rPr>
          <w:rFonts w:ascii="Calibri" w:hAnsi="Calibri" w:cs="Calibri"/>
        </w:rPr>
        <w:t xml:space="preserve"> </w:t>
      </w:r>
      <w:r w:rsidRPr="004B7080">
        <w:rPr>
          <w:rFonts w:ascii="Calibri" w:hAnsi="Calibri" w:cs="Calibri"/>
        </w:rPr>
        <w:t>PN-70/B-10100. Wygląd powierzchni podłoży należy oceniać wizualnie, z odległości około 1 m, w rozproszonym świetle dziennym lub sztucznym.</w:t>
      </w:r>
    </w:p>
    <w:p w14:paraId="4DCCF0DC" w14:textId="77777777" w:rsidR="00CD7437" w:rsidRPr="004B7080" w:rsidRDefault="00691BF6" w:rsidP="007D6281">
      <w:pPr>
        <w:pStyle w:val="Tekstpodstawowy"/>
        <w:ind w:left="774" w:right="-6"/>
        <w:jc w:val="both"/>
        <w:rPr>
          <w:rFonts w:ascii="Calibri" w:hAnsi="Calibri" w:cs="Calibri"/>
        </w:rPr>
      </w:pPr>
      <w:r w:rsidRPr="004B7080">
        <w:rPr>
          <w:rFonts w:ascii="Calibri" w:hAnsi="Calibri" w:cs="Calibri"/>
        </w:rPr>
        <w:t>Zapylenie powierzchni (z wyjątkiem powierzchni metalowych) należy oceniać przez przetarcie powierzchni suchą, czystą ręką. W przypadku powierzchni metalowych do przetarcia należy używać czystej szmatki.</w:t>
      </w:r>
    </w:p>
    <w:p w14:paraId="4A40FAF1" w14:textId="77777777" w:rsidR="00CD7437" w:rsidRDefault="00691BF6" w:rsidP="007D6281">
      <w:pPr>
        <w:pStyle w:val="Tekstpodstawowy"/>
        <w:ind w:left="774" w:right="-6"/>
        <w:jc w:val="both"/>
        <w:rPr>
          <w:rFonts w:ascii="Calibri" w:hAnsi="Calibri" w:cs="Calibri"/>
        </w:rPr>
      </w:pPr>
      <w:r w:rsidRPr="004B7080">
        <w:rPr>
          <w:rFonts w:ascii="Calibri" w:hAnsi="Calibri" w:cs="Calibri"/>
        </w:rPr>
        <w:t xml:space="preserve">Wilgotność podłoży należy oceniać przy użyciu odpowiednich przyrządów. W przypadku wątpliwości należy pobrać próbkę podłoża i określić wilgotność metodą </w:t>
      </w:r>
      <w:proofErr w:type="spellStart"/>
      <w:r w:rsidRPr="004B7080">
        <w:rPr>
          <w:rFonts w:ascii="Calibri" w:hAnsi="Calibri" w:cs="Calibri"/>
        </w:rPr>
        <w:t>suszarkowo</w:t>
      </w:r>
      <w:proofErr w:type="spellEnd"/>
      <w:r w:rsidRPr="004B7080">
        <w:rPr>
          <w:rFonts w:ascii="Calibri" w:hAnsi="Calibri" w:cs="Calibri"/>
        </w:rPr>
        <w:t xml:space="preserve">-wagową. Wyniki badań powinny być porównane z wymaganiami podanymi w pkt. 5.3., odnotowane w formie protokołu kontroli, wpisane do dziennika budowy i akceptowane przez inspektora </w:t>
      </w:r>
      <w:r w:rsidRPr="007D6281">
        <w:rPr>
          <w:rFonts w:ascii="Calibri" w:hAnsi="Calibri" w:cs="Calibri"/>
        </w:rPr>
        <w:t>nadzoru.</w:t>
      </w:r>
    </w:p>
    <w:p w14:paraId="21AEC6CA" w14:textId="77777777" w:rsidR="007D6281" w:rsidRPr="004B7080" w:rsidRDefault="007D6281" w:rsidP="007D6281">
      <w:pPr>
        <w:pStyle w:val="Tekstpodstawowy"/>
        <w:ind w:left="774" w:right="-6"/>
        <w:jc w:val="both"/>
        <w:rPr>
          <w:rFonts w:ascii="Calibri" w:hAnsi="Calibri" w:cs="Calibri"/>
        </w:rPr>
      </w:pPr>
    </w:p>
    <w:p w14:paraId="39E7D348" w14:textId="77777777" w:rsidR="00CD7437" w:rsidRPr="007D6281" w:rsidRDefault="00691BF6">
      <w:pPr>
        <w:pStyle w:val="Nagwek8"/>
        <w:numPr>
          <w:ilvl w:val="2"/>
          <w:numId w:val="85"/>
        </w:numPr>
        <w:tabs>
          <w:tab w:val="left" w:pos="1060"/>
        </w:tabs>
        <w:ind w:right="-6"/>
        <w:jc w:val="both"/>
        <w:rPr>
          <w:rFonts w:ascii="Calibri" w:hAnsi="Calibri" w:cs="Calibri"/>
          <w:b w:val="0"/>
          <w:bCs w:val="0"/>
        </w:rPr>
      </w:pPr>
      <w:r w:rsidRPr="007D6281">
        <w:rPr>
          <w:rFonts w:ascii="Calibri" w:hAnsi="Calibri" w:cs="Calibri"/>
          <w:b w:val="0"/>
          <w:bCs w:val="0"/>
        </w:rPr>
        <w:t>Badania materiałów</w:t>
      </w:r>
    </w:p>
    <w:p w14:paraId="0DA141EF" w14:textId="77777777" w:rsidR="00CD7437" w:rsidRPr="004B7080" w:rsidRDefault="00691BF6" w:rsidP="007D6281">
      <w:pPr>
        <w:pStyle w:val="Tekstpodstawowy"/>
        <w:ind w:left="774" w:right="-6"/>
        <w:jc w:val="both"/>
        <w:rPr>
          <w:rFonts w:ascii="Calibri" w:hAnsi="Calibri" w:cs="Calibri"/>
        </w:rPr>
      </w:pPr>
      <w:r w:rsidRPr="004B7080">
        <w:rPr>
          <w:rFonts w:ascii="Calibri" w:hAnsi="Calibri" w:cs="Calibri"/>
        </w:rPr>
        <w:t>Farby</w:t>
      </w:r>
      <w:r w:rsidRPr="007D6281">
        <w:rPr>
          <w:rFonts w:ascii="Calibri" w:hAnsi="Calibri" w:cs="Calibri"/>
        </w:rPr>
        <w:t xml:space="preserve"> </w:t>
      </w:r>
      <w:r w:rsidRPr="004B7080">
        <w:rPr>
          <w:rFonts w:ascii="Calibri" w:hAnsi="Calibri" w:cs="Calibri"/>
        </w:rPr>
        <w:t>olejne</w:t>
      </w:r>
      <w:r w:rsidRPr="007D6281">
        <w:rPr>
          <w:rFonts w:ascii="Calibri" w:hAnsi="Calibri" w:cs="Calibri"/>
        </w:rPr>
        <w:t xml:space="preserve"> </w:t>
      </w:r>
      <w:r w:rsidRPr="004B7080">
        <w:rPr>
          <w:rFonts w:ascii="Calibri" w:hAnsi="Calibri" w:cs="Calibri"/>
        </w:rPr>
        <w:t>i</w:t>
      </w:r>
      <w:r w:rsidRPr="007D6281">
        <w:rPr>
          <w:rFonts w:ascii="Calibri" w:hAnsi="Calibri" w:cs="Calibri"/>
        </w:rPr>
        <w:t xml:space="preserve"> </w:t>
      </w:r>
      <w:r w:rsidRPr="004B7080">
        <w:rPr>
          <w:rFonts w:ascii="Calibri" w:hAnsi="Calibri" w:cs="Calibri"/>
        </w:rPr>
        <w:t>rozpuszczalniki</w:t>
      </w:r>
      <w:r w:rsidRPr="007D6281">
        <w:rPr>
          <w:rFonts w:ascii="Calibri" w:hAnsi="Calibri" w:cs="Calibri"/>
        </w:rPr>
        <w:t xml:space="preserve"> </w:t>
      </w:r>
      <w:r w:rsidRPr="004B7080">
        <w:rPr>
          <w:rFonts w:ascii="Calibri" w:hAnsi="Calibri" w:cs="Calibri"/>
        </w:rPr>
        <w:t>użyte</w:t>
      </w:r>
      <w:r w:rsidRPr="007D6281">
        <w:rPr>
          <w:rFonts w:ascii="Calibri" w:hAnsi="Calibri" w:cs="Calibri"/>
        </w:rPr>
        <w:t xml:space="preserve"> </w:t>
      </w:r>
      <w:r w:rsidRPr="004B7080">
        <w:rPr>
          <w:rFonts w:ascii="Calibri" w:hAnsi="Calibri" w:cs="Calibri"/>
        </w:rPr>
        <w:t>do</w:t>
      </w:r>
      <w:r w:rsidRPr="007D6281">
        <w:rPr>
          <w:rFonts w:ascii="Calibri" w:hAnsi="Calibri" w:cs="Calibri"/>
        </w:rPr>
        <w:t xml:space="preserve"> </w:t>
      </w:r>
      <w:r w:rsidRPr="004B7080">
        <w:rPr>
          <w:rFonts w:ascii="Calibri" w:hAnsi="Calibri" w:cs="Calibri"/>
        </w:rPr>
        <w:t>malowania</w:t>
      </w:r>
      <w:r w:rsidRPr="007D6281">
        <w:rPr>
          <w:rFonts w:ascii="Calibri" w:hAnsi="Calibri" w:cs="Calibri"/>
        </w:rPr>
        <w:t xml:space="preserve"> </w:t>
      </w:r>
      <w:r w:rsidRPr="004B7080">
        <w:rPr>
          <w:rFonts w:ascii="Calibri" w:hAnsi="Calibri" w:cs="Calibri"/>
        </w:rPr>
        <w:t>powinny</w:t>
      </w:r>
      <w:r w:rsidRPr="007D6281">
        <w:rPr>
          <w:rFonts w:ascii="Calibri" w:hAnsi="Calibri" w:cs="Calibri"/>
        </w:rPr>
        <w:t xml:space="preserve"> </w:t>
      </w:r>
      <w:r w:rsidRPr="004B7080">
        <w:rPr>
          <w:rFonts w:ascii="Calibri" w:hAnsi="Calibri" w:cs="Calibri"/>
        </w:rPr>
        <w:t>odpowiadać</w:t>
      </w:r>
      <w:r w:rsidRPr="007D6281">
        <w:rPr>
          <w:rFonts w:ascii="Calibri" w:hAnsi="Calibri" w:cs="Calibri"/>
        </w:rPr>
        <w:t xml:space="preserve"> </w:t>
      </w:r>
      <w:r w:rsidRPr="004B7080">
        <w:rPr>
          <w:rFonts w:ascii="Calibri" w:hAnsi="Calibri" w:cs="Calibri"/>
        </w:rPr>
        <w:t>właściwym normom. Bezpośrednio przed użyciem należy sprawdzić:</w:t>
      </w:r>
    </w:p>
    <w:p w14:paraId="7E6B19F4"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czy</w:t>
      </w:r>
      <w:r w:rsidRPr="007D6281">
        <w:rPr>
          <w:rFonts w:ascii="Calibri" w:hAnsi="Calibri" w:cs="Calibri"/>
        </w:rPr>
        <w:t xml:space="preserve"> </w:t>
      </w:r>
      <w:r w:rsidRPr="004B7080">
        <w:rPr>
          <w:rFonts w:ascii="Calibri" w:hAnsi="Calibri" w:cs="Calibri"/>
        </w:rPr>
        <w:t>dostawca</w:t>
      </w:r>
      <w:r w:rsidRPr="007D6281">
        <w:rPr>
          <w:rFonts w:ascii="Calibri" w:hAnsi="Calibri" w:cs="Calibri"/>
        </w:rPr>
        <w:t xml:space="preserve"> </w:t>
      </w:r>
      <w:r w:rsidRPr="004B7080">
        <w:rPr>
          <w:rFonts w:ascii="Calibri" w:hAnsi="Calibri" w:cs="Calibri"/>
        </w:rPr>
        <w:t>dostarczył</w:t>
      </w:r>
      <w:r w:rsidRPr="007D6281">
        <w:rPr>
          <w:rFonts w:ascii="Calibri" w:hAnsi="Calibri" w:cs="Calibri"/>
        </w:rPr>
        <w:t xml:space="preserve"> </w:t>
      </w:r>
      <w:r w:rsidRPr="004B7080">
        <w:rPr>
          <w:rFonts w:ascii="Calibri" w:hAnsi="Calibri" w:cs="Calibri"/>
        </w:rPr>
        <w:t>dokumenty</w:t>
      </w:r>
      <w:r w:rsidRPr="007D6281">
        <w:rPr>
          <w:rFonts w:ascii="Calibri" w:hAnsi="Calibri" w:cs="Calibri"/>
        </w:rPr>
        <w:t xml:space="preserve"> </w:t>
      </w:r>
      <w:r w:rsidRPr="004B7080">
        <w:rPr>
          <w:rFonts w:ascii="Calibri" w:hAnsi="Calibri" w:cs="Calibri"/>
        </w:rPr>
        <w:t>świadczące</w:t>
      </w:r>
      <w:r w:rsidRPr="007D6281">
        <w:rPr>
          <w:rFonts w:ascii="Calibri" w:hAnsi="Calibri" w:cs="Calibri"/>
        </w:rPr>
        <w:t xml:space="preserve"> </w:t>
      </w:r>
      <w:r w:rsidRPr="004B7080">
        <w:rPr>
          <w:rFonts w:ascii="Calibri" w:hAnsi="Calibri" w:cs="Calibri"/>
        </w:rPr>
        <w:t>o</w:t>
      </w:r>
      <w:r w:rsidRPr="007D6281">
        <w:rPr>
          <w:rFonts w:ascii="Calibri" w:hAnsi="Calibri" w:cs="Calibri"/>
        </w:rPr>
        <w:t xml:space="preserve"> </w:t>
      </w:r>
      <w:r w:rsidRPr="004B7080">
        <w:rPr>
          <w:rFonts w:ascii="Calibri" w:hAnsi="Calibri" w:cs="Calibri"/>
        </w:rPr>
        <w:t>dopuszczeniu</w:t>
      </w:r>
      <w:r w:rsidRPr="007D6281">
        <w:rPr>
          <w:rFonts w:ascii="Calibri" w:hAnsi="Calibri" w:cs="Calibri"/>
        </w:rPr>
        <w:t xml:space="preserve"> </w:t>
      </w:r>
      <w:r w:rsidRPr="004B7080">
        <w:rPr>
          <w:rFonts w:ascii="Calibri" w:hAnsi="Calibri" w:cs="Calibri"/>
        </w:rPr>
        <w:t>do</w:t>
      </w:r>
      <w:r w:rsidRPr="007D6281">
        <w:rPr>
          <w:rFonts w:ascii="Calibri" w:hAnsi="Calibri" w:cs="Calibri"/>
        </w:rPr>
        <w:t xml:space="preserve"> </w:t>
      </w:r>
      <w:r w:rsidRPr="004B7080">
        <w:rPr>
          <w:rFonts w:ascii="Calibri" w:hAnsi="Calibri" w:cs="Calibri"/>
        </w:rPr>
        <w:t>obrotu</w:t>
      </w:r>
      <w:r w:rsidRPr="007D6281">
        <w:rPr>
          <w:rFonts w:ascii="Calibri" w:hAnsi="Calibri" w:cs="Calibri"/>
        </w:rPr>
        <w:t xml:space="preserve"> </w:t>
      </w:r>
      <w:r w:rsidRPr="004B7080">
        <w:rPr>
          <w:rFonts w:ascii="Calibri" w:hAnsi="Calibri" w:cs="Calibri"/>
        </w:rPr>
        <w:t>i powszechnego lub jednostkowego zastosowania wyrobów używanych w robotach malarskich,</w:t>
      </w:r>
    </w:p>
    <w:p w14:paraId="6DCFA551"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lastRenderedPageBreak/>
        <w:t>terminy</w:t>
      </w:r>
      <w:r w:rsidRPr="007D6281">
        <w:rPr>
          <w:rFonts w:ascii="Calibri" w:hAnsi="Calibri" w:cs="Calibri"/>
        </w:rPr>
        <w:t xml:space="preserve"> </w:t>
      </w:r>
      <w:r w:rsidRPr="004B7080">
        <w:rPr>
          <w:rFonts w:ascii="Calibri" w:hAnsi="Calibri" w:cs="Calibri"/>
        </w:rPr>
        <w:t>przydatności</w:t>
      </w:r>
      <w:r w:rsidRPr="007D6281">
        <w:rPr>
          <w:rFonts w:ascii="Calibri" w:hAnsi="Calibri" w:cs="Calibri"/>
        </w:rPr>
        <w:t xml:space="preserve"> </w:t>
      </w:r>
      <w:r w:rsidRPr="004B7080">
        <w:rPr>
          <w:rFonts w:ascii="Calibri" w:hAnsi="Calibri" w:cs="Calibri"/>
        </w:rPr>
        <w:t>do</w:t>
      </w:r>
      <w:r w:rsidRPr="007D6281">
        <w:rPr>
          <w:rFonts w:ascii="Calibri" w:hAnsi="Calibri" w:cs="Calibri"/>
        </w:rPr>
        <w:t xml:space="preserve"> </w:t>
      </w:r>
      <w:r w:rsidRPr="004B7080">
        <w:rPr>
          <w:rFonts w:ascii="Calibri" w:hAnsi="Calibri" w:cs="Calibri"/>
        </w:rPr>
        <w:t>użycia</w:t>
      </w:r>
      <w:r w:rsidRPr="007D6281">
        <w:rPr>
          <w:rFonts w:ascii="Calibri" w:hAnsi="Calibri" w:cs="Calibri"/>
        </w:rPr>
        <w:t xml:space="preserve"> </w:t>
      </w:r>
      <w:r w:rsidRPr="004B7080">
        <w:rPr>
          <w:rFonts w:ascii="Calibri" w:hAnsi="Calibri" w:cs="Calibri"/>
        </w:rPr>
        <w:t>podane</w:t>
      </w:r>
      <w:r w:rsidRPr="007D6281">
        <w:rPr>
          <w:rFonts w:ascii="Calibri" w:hAnsi="Calibri" w:cs="Calibri"/>
        </w:rPr>
        <w:t xml:space="preserve"> </w:t>
      </w:r>
      <w:r w:rsidRPr="004B7080">
        <w:rPr>
          <w:rFonts w:ascii="Calibri" w:hAnsi="Calibri" w:cs="Calibri"/>
        </w:rPr>
        <w:t>na</w:t>
      </w:r>
      <w:r w:rsidRPr="007D6281">
        <w:rPr>
          <w:rFonts w:ascii="Calibri" w:hAnsi="Calibri" w:cs="Calibri"/>
        </w:rPr>
        <w:t xml:space="preserve"> opakowaniach,</w:t>
      </w:r>
    </w:p>
    <w:p w14:paraId="5206020C"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wygląd</w:t>
      </w:r>
      <w:r w:rsidRPr="007D6281">
        <w:rPr>
          <w:rFonts w:ascii="Calibri" w:hAnsi="Calibri" w:cs="Calibri"/>
        </w:rPr>
        <w:t xml:space="preserve"> </w:t>
      </w:r>
      <w:r w:rsidRPr="004B7080">
        <w:rPr>
          <w:rFonts w:ascii="Calibri" w:hAnsi="Calibri" w:cs="Calibri"/>
        </w:rPr>
        <w:t>zewnętrzny</w:t>
      </w:r>
      <w:r w:rsidRPr="007D6281">
        <w:rPr>
          <w:rFonts w:ascii="Calibri" w:hAnsi="Calibri" w:cs="Calibri"/>
        </w:rPr>
        <w:t xml:space="preserve"> </w:t>
      </w:r>
      <w:r w:rsidRPr="004B7080">
        <w:rPr>
          <w:rFonts w:ascii="Calibri" w:hAnsi="Calibri" w:cs="Calibri"/>
        </w:rPr>
        <w:t>farby</w:t>
      </w:r>
      <w:r w:rsidRPr="007D6281">
        <w:rPr>
          <w:rFonts w:ascii="Calibri" w:hAnsi="Calibri" w:cs="Calibri"/>
        </w:rPr>
        <w:t xml:space="preserve"> </w:t>
      </w:r>
      <w:r w:rsidRPr="004B7080">
        <w:rPr>
          <w:rFonts w:ascii="Calibri" w:hAnsi="Calibri" w:cs="Calibri"/>
        </w:rPr>
        <w:t>w</w:t>
      </w:r>
      <w:r w:rsidRPr="007D6281">
        <w:rPr>
          <w:rFonts w:ascii="Calibri" w:hAnsi="Calibri" w:cs="Calibri"/>
        </w:rPr>
        <w:t xml:space="preserve"> </w:t>
      </w:r>
      <w:r w:rsidRPr="004B7080">
        <w:rPr>
          <w:rFonts w:ascii="Calibri" w:hAnsi="Calibri" w:cs="Calibri"/>
        </w:rPr>
        <w:t>każdym</w:t>
      </w:r>
      <w:r w:rsidRPr="007D6281">
        <w:rPr>
          <w:rFonts w:ascii="Calibri" w:hAnsi="Calibri" w:cs="Calibri"/>
        </w:rPr>
        <w:t xml:space="preserve"> opakowaniu.</w:t>
      </w:r>
    </w:p>
    <w:p w14:paraId="4B89564F" w14:textId="77777777" w:rsidR="00CD7437" w:rsidRDefault="00691BF6" w:rsidP="007D6281">
      <w:pPr>
        <w:pStyle w:val="Tekstpodstawowy"/>
        <w:ind w:left="774" w:right="-6"/>
        <w:jc w:val="both"/>
        <w:rPr>
          <w:rFonts w:ascii="Calibri" w:hAnsi="Calibri" w:cs="Calibri"/>
        </w:rPr>
      </w:pPr>
      <w:r w:rsidRPr="004B7080">
        <w:rPr>
          <w:rFonts w:ascii="Calibri" w:hAnsi="Calibri" w:cs="Calibri"/>
        </w:rPr>
        <w:t>Ocenę</w:t>
      </w:r>
      <w:r w:rsidRPr="007D6281">
        <w:rPr>
          <w:rFonts w:ascii="Calibri" w:hAnsi="Calibri" w:cs="Calibri"/>
        </w:rPr>
        <w:t xml:space="preserve"> </w:t>
      </w:r>
      <w:r w:rsidRPr="004B7080">
        <w:rPr>
          <w:rFonts w:ascii="Calibri" w:hAnsi="Calibri" w:cs="Calibri"/>
        </w:rPr>
        <w:t>wyglądu</w:t>
      </w:r>
      <w:r w:rsidRPr="007D6281">
        <w:rPr>
          <w:rFonts w:ascii="Calibri" w:hAnsi="Calibri" w:cs="Calibri"/>
        </w:rPr>
        <w:t xml:space="preserve"> </w:t>
      </w:r>
      <w:r w:rsidRPr="004B7080">
        <w:rPr>
          <w:rFonts w:ascii="Calibri" w:hAnsi="Calibri" w:cs="Calibri"/>
        </w:rPr>
        <w:t>zewnętrznego</w:t>
      </w:r>
      <w:r w:rsidRPr="007D6281">
        <w:rPr>
          <w:rFonts w:ascii="Calibri" w:hAnsi="Calibri" w:cs="Calibri"/>
        </w:rPr>
        <w:t xml:space="preserve"> </w:t>
      </w:r>
      <w:r w:rsidRPr="004B7080">
        <w:rPr>
          <w:rFonts w:ascii="Calibri" w:hAnsi="Calibri" w:cs="Calibri"/>
        </w:rPr>
        <w:t>należy</w:t>
      </w:r>
      <w:r w:rsidRPr="007D6281">
        <w:rPr>
          <w:rFonts w:ascii="Calibri" w:hAnsi="Calibri" w:cs="Calibri"/>
        </w:rPr>
        <w:t xml:space="preserve"> </w:t>
      </w:r>
      <w:r w:rsidRPr="004B7080">
        <w:rPr>
          <w:rFonts w:ascii="Calibri" w:hAnsi="Calibri" w:cs="Calibri"/>
        </w:rPr>
        <w:t>przeprowadzać</w:t>
      </w:r>
      <w:r w:rsidRPr="007D6281">
        <w:rPr>
          <w:rFonts w:ascii="Calibri" w:hAnsi="Calibri" w:cs="Calibri"/>
        </w:rPr>
        <w:t xml:space="preserve"> </w:t>
      </w:r>
      <w:r w:rsidRPr="004B7080">
        <w:rPr>
          <w:rFonts w:ascii="Calibri" w:hAnsi="Calibri" w:cs="Calibri"/>
        </w:rPr>
        <w:t>wizualnie.</w:t>
      </w:r>
      <w:r w:rsidRPr="007D6281">
        <w:rPr>
          <w:rFonts w:ascii="Calibri" w:hAnsi="Calibri" w:cs="Calibri"/>
        </w:rPr>
        <w:t xml:space="preserve"> </w:t>
      </w:r>
      <w:r w:rsidRPr="004B7080">
        <w:rPr>
          <w:rFonts w:ascii="Calibri" w:hAnsi="Calibri" w:cs="Calibri"/>
        </w:rPr>
        <w:t>Farba</w:t>
      </w:r>
      <w:r w:rsidRPr="007D6281">
        <w:rPr>
          <w:rFonts w:ascii="Calibri" w:hAnsi="Calibri" w:cs="Calibri"/>
        </w:rPr>
        <w:t xml:space="preserve"> </w:t>
      </w:r>
      <w:r w:rsidRPr="004B7080">
        <w:rPr>
          <w:rFonts w:ascii="Calibri" w:hAnsi="Calibri" w:cs="Calibri"/>
        </w:rPr>
        <w:t>powinna</w:t>
      </w:r>
      <w:r w:rsidRPr="007D6281">
        <w:rPr>
          <w:rFonts w:ascii="Calibri" w:hAnsi="Calibri" w:cs="Calibri"/>
        </w:rPr>
        <w:t xml:space="preserve"> </w:t>
      </w:r>
      <w:r w:rsidRPr="004B7080">
        <w:rPr>
          <w:rFonts w:ascii="Calibri" w:hAnsi="Calibri" w:cs="Calibri"/>
        </w:rPr>
        <w:t>stanowić</w:t>
      </w:r>
      <w:r w:rsidRPr="007D6281">
        <w:rPr>
          <w:rFonts w:ascii="Calibri" w:hAnsi="Calibri" w:cs="Calibri"/>
        </w:rPr>
        <w:t xml:space="preserve"> </w:t>
      </w:r>
      <w:r w:rsidRPr="004B7080">
        <w:rPr>
          <w:rFonts w:ascii="Calibri" w:hAnsi="Calibri" w:cs="Calibri"/>
        </w:rPr>
        <w:t>jednorodną w kolorze i konsystencji mieszaninę.</w:t>
      </w:r>
    </w:p>
    <w:p w14:paraId="267A8B2C" w14:textId="77777777" w:rsidR="007D6281" w:rsidRPr="004B7080" w:rsidRDefault="007D6281" w:rsidP="007D6281">
      <w:pPr>
        <w:pStyle w:val="Tekstpodstawowy"/>
        <w:ind w:left="774" w:right="-6"/>
        <w:jc w:val="both"/>
        <w:rPr>
          <w:rFonts w:ascii="Calibri" w:hAnsi="Calibri" w:cs="Calibri"/>
        </w:rPr>
      </w:pPr>
    </w:p>
    <w:p w14:paraId="6EC0E745" w14:textId="7677777E" w:rsidR="00CD7437" w:rsidRPr="007D6281" w:rsidRDefault="00691BF6">
      <w:pPr>
        <w:pStyle w:val="Nagwek8"/>
        <w:numPr>
          <w:ilvl w:val="2"/>
          <w:numId w:val="85"/>
        </w:numPr>
        <w:tabs>
          <w:tab w:val="left" w:pos="1060"/>
        </w:tabs>
        <w:ind w:right="-6"/>
        <w:jc w:val="both"/>
        <w:rPr>
          <w:rFonts w:ascii="Calibri" w:hAnsi="Calibri" w:cs="Calibri"/>
          <w:b w:val="0"/>
          <w:bCs w:val="0"/>
        </w:rPr>
      </w:pPr>
      <w:r w:rsidRPr="007D6281">
        <w:rPr>
          <w:rFonts w:ascii="Calibri" w:hAnsi="Calibri" w:cs="Calibri"/>
          <w:b w:val="0"/>
          <w:bCs w:val="0"/>
        </w:rPr>
        <w:t>Badania w czasie robót</w:t>
      </w:r>
    </w:p>
    <w:p w14:paraId="79752259" w14:textId="77777777" w:rsidR="00CD7437" w:rsidRPr="004B7080" w:rsidRDefault="00691BF6" w:rsidP="007D6281">
      <w:pPr>
        <w:pStyle w:val="Tekstpodstawowy"/>
        <w:ind w:left="774" w:right="-6"/>
        <w:jc w:val="both"/>
        <w:rPr>
          <w:rFonts w:ascii="Calibri" w:hAnsi="Calibri" w:cs="Calibri"/>
        </w:rPr>
      </w:pPr>
      <w:r w:rsidRPr="004B7080">
        <w:rPr>
          <w:rFonts w:ascii="Calibri" w:hAnsi="Calibri" w:cs="Calibri"/>
        </w:rPr>
        <w:t>Badania w czasie robót polegają na sprawdzaniu zgodności wykonywanych robót malarskich z dokumentacją projektową, ST i instrukcjami producentów farb. Badania te w szczególności powinny dotyczyć sprawdzenia technologii wykonywanych robót w zakresie gruntowania</w:t>
      </w:r>
      <w:r w:rsidRPr="007D6281">
        <w:rPr>
          <w:rFonts w:ascii="Calibri" w:hAnsi="Calibri" w:cs="Calibri"/>
        </w:rPr>
        <w:t xml:space="preserve"> </w:t>
      </w:r>
      <w:r w:rsidRPr="004B7080">
        <w:rPr>
          <w:rFonts w:ascii="Calibri" w:hAnsi="Calibri" w:cs="Calibri"/>
        </w:rPr>
        <w:t>podłoży i nakładania powłok malarskich.</w:t>
      </w:r>
    </w:p>
    <w:p w14:paraId="1DB399E9" w14:textId="77777777" w:rsidR="00CD7437" w:rsidRPr="004B7080" w:rsidRDefault="00CD7437">
      <w:pPr>
        <w:pStyle w:val="Tekstpodstawowy"/>
        <w:ind w:left="0"/>
        <w:rPr>
          <w:rFonts w:ascii="Calibri" w:hAnsi="Calibri" w:cs="Calibri"/>
        </w:rPr>
      </w:pPr>
    </w:p>
    <w:p w14:paraId="0E243093" w14:textId="7981F4B1" w:rsidR="00CD7437" w:rsidRPr="007D6281" w:rsidRDefault="00691BF6">
      <w:pPr>
        <w:pStyle w:val="Nagwek8"/>
        <w:numPr>
          <w:ilvl w:val="2"/>
          <w:numId w:val="85"/>
        </w:numPr>
        <w:tabs>
          <w:tab w:val="left" w:pos="1060"/>
        </w:tabs>
        <w:ind w:right="-6"/>
        <w:jc w:val="both"/>
        <w:rPr>
          <w:rFonts w:ascii="Calibri" w:hAnsi="Calibri" w:cs="Calibri"/>
          <w:b w:val="0"/>
          <w:bCs w:val="0"/>
        </w:rPr>
      </w:pPr>
      <w:r w:rsidRPr="007D6281">
        <w:rPr>
          <w:rFonts w:ascii="Calibri" w:hAnsi="Calibri" w:cs="Calibri"/>
          <w:b w:val="0"/>
          <w:bCs w:val="0"/>
        </w:rPr>
        <w:t>Badania w czasie odbioru robót</w:t>
      </w:r>
    </w:p>
    <w:p w14:paraId="1D684255" w14:textId="77777777" w:rsidR="00CD7437" w:rsidRPr="004B7080" w:rsidRDefault="00691BF6" w:rsidP="007D6281">
      <w:pPr>
        <w:pStyle w:val="Tekstpodstawowy"/>
        <w:ind w:left="774" w:right="-6"/>
        <w:jc w:val="both"/>
        <w:rPr>
          <w:rFonts w:ascii="Calibri" w:hAnsi="Calibri" w:cs="Calibri"/>
        </w:rPr>
      </w:pPr>
      <w:r w:rsidRPr="004B7080">
        <w:rPr>
          <w:rFonts w:ascii="Calibri" w:hAnsi="Calibri" w:cs="Calibri"/>
        </w:rPr>
        <w:t>Badania w czasie odbioru robót przeprowadza się celem oceny</w:t>
      </w:r>
      <w:r w:rsidRPr="007D6281">
        <w:rPr>
          <w:rFonts w:ascii="Calibri" w:hAnsi="Calibri" w:cs="Calibri"/>
        </w:rPr>
        <w:t xml:space="preserve"> </w:t>
      </w:r>
      <w:r w:rsidRPr="004B7080">
        <w:rPr>
          <w:rFonts w:ascii="Calibri" w:hAnsi="Calibri" w:cs="Calibri"/>
        </w:rPr>
        <w:t>czy spełnione zostały wszystkie wymagania dotyczące wykonanych robót malarskich, w szczególności w zakresie:</w:t>
      </w:r>
    </w:p>
    <w:p w14:paraId="43C582EE"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zgodności</w:t>
      </w:r>
      <w:r w:rsidRPr="007D6281">
        <w:rPr>
          <w:rFonts w:ascii="Calibri" w:hAnsi="Calibri" w:cs="Calibri"/>
        </w:rPr>
        <w:t xml:space="preserve"> </w:t>
      </w:r>
      <w:r w:rsidRPr="004B7080">
        <w:rPr>
          <w:rFonts w:ascii="Calibri" w:hAnsi="Calibri" w:cs="Calibri"/>
        </w:rPr>
        <w:t>z</w:t>
      </w:r>
      <w:r w:rsidRPr="007D6281">
        <w:rPr>
          <w:rFonts w:ascii="Calibri" w:hAnsi="Calibri" w:cs="Calibri"/>
        </w:rPr>
        <w:t xml:space="preserve"> </w:t>
      </w:r>
      <w:r w:rsidRPr="004B7080">
        <w:rPr>
          <w:rFonts w:ascii="Calibri" w:hAnsi="Calibri" w:cs="Calibri"/>
        </w:rPr>
        <w:t>dokumentacją</w:t>
      </w:r>
      <w:r w:rsidRPr="007D6281">
        <w:rPr>
          <w:rFonts w:ascii="Calibri" w:hAnsi="Calibri" w:cs="Calibri"/>
        </w:rPr>
        <w:t xml:space="preserve"> </w:t>
      </w:r>
      <w:r w:rsidRPr="004B7080">
        <w:rPr>
          <w:rFonts w:ascii="Calibri" w:hAnsi="Calibri" w:cs="Calibri"/>
        </w:rPr>
        <w:t>projektową,</w:t>
      </w:r>
      <w:r w:rsidRPr="007D6281">
        <w:rPr>
          <w:rFonts w:ascii="Calibri" w:hAnsi="Calibri" w:cs="Calibri"/>
        </w:rPr>
        <w:t xml:space="preserve"> </w:t>
      </w:r>
      <w:r w:rsidRPr="004B7080">
        <w:rPr>
          <w:rFonts w:ascii="Calibri" w:hAnsi="Calibri" w:cs="Calibri"/>
        </w:rPr>
        <w:t>ST</w:t>
      </w:r>
      <w:r w:rsidRPr="007D6281">
        <w:rPr>
          <w:rFonts w:ascii="Calibri" w:hAnsi="Calibri" w:cs="Calibri"/>
        </w:rPr>
        <w:t xml:space="preserve"> </w:t>
      </w:r>
      <w:r w:rsidRPr="004B7080">
        <w:rPr>
          <w:rFonts w:ascii="Calibri" w:hAnsi="Calibri" w:cs="Calibri"/>
        </w:rPr>
        <w:t>i</w:t>
      </w:r>
      <w:r w:rsidRPr="007D6281">
        <w:rPr>
          <w:rFonts w:ascii="Calibri" w:hAnsi="Calibri" w:cs="Calibri"/>
        </w:rPr>
        <w:t xml:space="preserve"> </w:t>
      </w:r>
      <w:r w:rsidRPr="004B7080">
        <w:rPr>
          <w:rFonts w:ascii="Calibri" w:hAnsi="Calibri" w:cs="Calibri"/>
        </w:rPr>
        <w:t>wprowadzonymi</w:t>
      </w:r>
      <w:r w:rsidRPr="007D6281">
        <w:rPr>
          <w:rFonts w:ascii="Calibri" w:hAnsi="Calibri" w:cs="Calibri"/>
        </w:rPr>
        <w:t xml:space="preserve"> </w:t>
      </w:r>
      <w:r w:rsidRPr="004B7080">
        <w:rPr>
          <w:rFonts w:ascii="Calibri" w:hAnsi="Calibri" w:cs="Calibri"/>
        </w:rPr>
        <w:t>zmianami,</w:t>
      </w:r>
      <w:r w:rsidRPr="007D6281">
        <w:rPr>
          <w:rFonts w:ascii="Calibri" w:hAnsi="Calibri" w:cs="Calibri"/>
        </w:rPr>
        <w:t xml:space="preserve"> </w:t>
      </w:r>
      <w:r w:rsidRPr="004B7080">
        <w:rPr>
          <w:rFonts w:ascii="Calibri" w:hAnsi="Calibri" w:cs="Calibri"/>
        </w:rPr>
        <w:t>które naniesiono w dokumentacji powykonawczej,</w:t>
      </w:r>
    </w:p>
    <w:p w14:paraId="0B3CCC51"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jakości</w:t>
      </w:r>
      <w:r w:rsidRPr="007D6281">
        <w:rPr>
          <w:rFonts w:ascii="Calibri" w:hAnsi="Calibri" w:cs="Calibri"/>
        </w:rPr>
        <w:t xml:space="preserve"> </w:t>
      </w:r>
      <w:r w:rsidRPr="004B7080">
        <w:rPr>
          <w:rFonts w:ascii="Calibri" w:hAnsi="Calibri" w:cs="Calibri"/>
        </w:rPr>
        <w:t>zastosowanych</w:t>
      </w:r>
      <w:r w:rsidRPr="007D6281">
        <w:rPr>
          <w:rFonts w:ascii="Calibri" w:hAnsi="Calibri" w:cs="Calibri"/>
        </w:rPr>
        <w:t xml:space="preserve"> </w:t>
      </w:r>
      <w:r w:rsidRPr="004B7080">
        <w:rPr>
          <w:rFonts w:ascii="Calibri" w:hAnsi="Calibri" w:cs="Calibri"/>
        </w:rPr>
        <w:t>materiałów</w:t>
      </w:r>
      <w:r w:rsidRPr="007D6281">
        <w:rPr>
          <w:rFonts w:ascii="Calibri" w:hAnsi="Calibri" w:cs="Calibri"/>
        </w:rPr>
        <w:t xml:space="preserve"> </w:t>
      </w:r>
      <w:r w:rsidRPr="004B7080">
        <w:rPr>
          <w:rFonts w:ascii="Calibri" w:hAnsi="Calibri" w:cs="Calibri"/>
        </w:rPr>
        <w:t>i</w:t>
      </w:r>
      <w:r w:rsidRPr="007D6281">
        <w:rPr>
          <w:rFonts w:ascii="Calibri" w:hAnsi="Calibri" w:cs="Calibri"/>
        </w:rPr>
        <w:t xml:space="preserve"> wyrobów,</w:t>
      </w:r>
    </w:p>
    <w:p w14:paraId="3676E976" w14:textId="77777777" w:rsidR="00CD7437" w:rsidRPr="004B7080" w:rsidRDefault="00691BF6">
      <w:pPr>
        <w:pStyle w:val="Tekstpodstawowy"/>
        <w:numPr>
          <w:ilvl w:val="0"/>
          <w:numId w:val="73"/>
        </w:numPr>
        <w:ind w:left="1134" w:right="-6"/>
        <w:jc w:val="both"/>
        <w:rPr>
          <w:rFonts w:ascii="Calibri" w:hAnsi="Calibri" w:cs="Calibri"/>
        </w:rPr>
      </w:pPr>
      <w:r w:rsidRPr="007D6281">
        <w:rPr>
          <w:rFonts w:ascii="Calibri" w:hAnsi="Calibri" w:cs="Calibri"/>
        </w:rPr>
        <w:t>prawidłowości przygotowania podłoży,</w:t>
      </w:r>
    </w:p>
    <w:p w14:paraId="0AE729E3"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jakości</w:t>
      </w:r>
      <w:r w:rsidRPr="007D6281">
        <w:rPr>
          <w:rFonts w:ascii="Calibri" w:hAnsi="Calibri" w:cs="Calibri"/>
        </w:rPr>
        <w:t xml:space="preserve"> </w:t>
      </w:r>
      <w:r w:rsidRPr="004B7080">
        <w:rPr>
          <w:rFonts w:ascii="Calibri" w:hAnsi="Calibri" w:cs="Calibri"/>
        </w:rPr>
        <w:t>powłok</w:t>
      </w:r>
      <w:r w:rsidRPr="007D6281">
        <w:rPr>
          <w:rFonts w:ascii="Calibri" w:hAnsi="Calibri" w:cs="Calibri"/>
        </w:rPr>
        <w:t xml:space="preserve"> malarskich.</w:t>
      </w:r>
    </w:p>
    <w:p w14:paraId="613EB105" w14:textId="77777777" w:rsidR="00CD7437" w:rsidRPr="004B7080" w:rsidRDefault="00691BF6" w:rsidP="007D6281">
      <w:pPr>
        <w:pStyle w:val="Tekstpodstawowy"/>
        <w:ind w:left="774" w:right="-6"/>
        <w:jc w:val="both"/>
        <w:rPr>
          <w:rFonts w:ascii="Calibri" w:hAnsi="Calibri" w:cs="Calibri"/>
        </w:rPr>
      </w:pPr>
      <w:r w:rsidRPr="004B7080">
        <w:rPr>
          <w:rFonts w:ascii="Calibri" w:hAnsi="Calibri" w:cs="Calibri"/>
        </w:rPr>
        <w:t>Przy</w:t>
      </w:r>
      <w:r w:rsidRPr="007D6281">
        <w:rPr>
          <w:rFonts w:ascii="Calibri" w:hAnsi="Calibri" w:cs="Calibri"/>
        </w:rPr>
        <w:t xml:space="preserve"> </w:t>
      </w:r>
      <w:r w:rsidRPr="004B7080">
        <w:rPr>
          <w:rFonts w:ascii="Calibri" w:hAnsi="Calibri" w:cs="Calibri"/>
        </w:rPr>
        <w:t>badaniach</w:t>
      </w:r>
      <w:r w:rsidRPr="007D6281">
        <w:rPr>
          <w:rFonts w:ascii="Calibri" w:hAnsi="Calibri" w:cs="Calibri"/>
        </w:rPr>
        <w:t xml:space="preserve"> </w:t>
      </w:r>
      <w:r w:rsidRPr="004B7080">
        <w:rPr>
          <w:rFonts w:ascii="Calibri" w:hAnsi="Calibri" w:cs="Calibri"/>
        </w:rPr>
        <w:t>w</w:t>
      </w:r>
      <w:r w:rsidRPr="007D6281">
        <w:rPr>
          <w:rFonts w:ascii="Calibri" w:hAnsi="Calibri" w:cs="Calibri"/>
        </w:rPr>
        <w:t xml:space="preserve"> </w:t>
      </w:r>
      <w:r w:rsidRPr="004B7080">
        <w:rPr>
          <w:rFonts w:ascii="Calibri" w:hAnsi="Calibri" w:cs="Calibri"/>
        </w:rPr>
        <w:t>czasie</w:t>
      </w:r>
      <w:r w:rsidRPr="007D6281">
        <w:rPr>
          <w:rFonts w:ascii="Calibri" w:hAnsi="Calibri" w:cs="Calibri"/>
        </w:rPr>
        <w:t xml:space="preserve"> </w:t>
      </w:r>
      <w:r w:rsidRPr="004B7080">
        <w:rPr>
          <w:rFonts w:ascii="Calibri" w:hAnsi="Calibri" w:cs="Calibri"/>
        </w:rPr>
        <w:t>odbioru</w:t>
      </w:r>
      <w:r w:rsidRPr="007D6281">
        <w:rPr>
          <w:rFonts w:ascii="Calibri" w:hAnsi="Calibri" w:cs="Calibri"/>
        </w:rPr>
        <w:t xml:space="preserve"> </w:t>
      </w:r>
      <w:r w:rsidRPr="004B7080">
        <w:rPr>
          <w:rFonts w:ascii="Calibri" w:hAnsi="Calibri" w:cs="Calibri"/>
        </w:rPr>
        <w:t>robót</w:t>
      </w:r>
      <w:r w:rsidRPr="007D6281">
        <w:rPr>
          <w:rFonts w:ascii="Calibri" w:hAnsi="Calibri" w:cs="Calibri"/>
        </w:rPr>
        <w:t xml:space="preserve"> </w:t>
      </w:r>
      <w:r w:rsidRPr="004B7080">
        <w:rPr>
          <w:rFonts w:ascii="Calibri" w:hAnsi="Calibri" w:cs="Calibri"/>
        </w:rPr>
        <w:t>pomocne</w:t>
      </w:r>
      <w:r w:rsidRPr="007D6281">
        <w:rPr>
          <w:rFonts w:ascii="Calibri" w:hAnsi="Calibri" w:cs="Calibri"/>
        </w:rPr>
        <w:t xml:space="preserve"> </w:t>
      </w:r>
      <w:r w:rsidRPr="004B7080">
        <w:rPr>
          <w:rFonts w:ascii="Calibri" w:hAnsi="Calibri" w:cs="Calibri"/>
        </w:rPr>
        <w:t>mogą</w:t>
      </w:r>
      <w:r w:rsidRPr="007D6281">
        <w:rPr>
          <w:rFonts w:ascii="Calibri" w:hAnsi="Calibri" w:cs="Calibri"/>
        </w:rPr>
        <w:t xml:space="preserve"> </w:t>
      </w:r>
      <w:r w:rsidRPr="004B7080">
        <w:rPr>
          <w:rFonts w:ascii="Calibri" w:hAnsi="Calibri" w:cs="Calibri"/>
        </w:rPr>
        <w:t>być</w:t>
      </w:r>
      <w:r w:rsidRPr="007D6281">
        <w:rPr>
          <w:rFonts w:ascii="Calibri" w:hAnsi="Calibri" w:cs="Calibri"/>
        </w:rPr>
        <w:t xml:space="preserve"> </w:t>
      </w:r>
      <w:r w:rsidRPr="004B7080">
        <w:rPr>
          <w:rFonts w:ascii="Calibri" w:hAnsi="Calibri" w:cs="Calibri"/>
        </w:rPr>
        <w:t>wyniki</w:t>
      </w:r>
      <w:r w:rsidRPr="007D6281">
        <w:rPr>
          <w:rFonts w:ascii="Calibri" w:hAnsi="Calibri" w:cs="Calibri"/>
        </w:rPr>
        <w:t xml:space="preserve"> </w:t>
      </w:r>
      <w:r w:rsidRPr="004B7080">
        <w:rPr>
          <w:rFonts w:ascii="Calibri" w:hAnsi="Calibri" w:cs="Calibri"/>
        </w:rPr>
        <w:t>badań</w:t>
      </w:r>
      <w:r w:rsidRPr="007D6281">
        <w:rPr>
          <w:rFonts w:ascii="Calibri" w:hAnsi="Calibri" w:cs="Calibri"/>
        </w:rPr>
        <w:t xml:space="preserve"> </w:t>
      </w:r>
      <w:r w:rsidRPr="004B7080">
        <w:rPr>
          <w:rFonts w:ascii="Calibri" w:hAnsi="Calibri" w:cs="Calibri"/>
        </w:rPr>
        <w:t>dokonanych</w:t>
      </w:r>
      <w:r w:rsidRPr="007D6281">
        <w:rPr>
          <w:rFonts w:ascii="Calibri" w:hAnsi="Calibri" w:cs="Calibri"/>
        </w:rPr>
        <w:t xml:space="preserve"> </w:t>
      </w:r>
      <w:r w:rsidRPr="004B7080">
        <w:rPr>
          <w:rFonts w:ascii="Calibri" w:hAnsi="Calibri" w:cs="Calibri"/>
        </w:rPr>
        <w:t>przed przystąpieniem do robót i w trakcie ich wykonywania.</w:t>
      </w:r>
    </w:p>
    <w:p w14:paraId="3D19F890" w14:textId="77777777" w:rsidR="00CD7437" w:rsidRPr="004B7080" w:rsidRDefault="00691BF6" w:rsidP="007D6281">
      <w:pPr>
        <w:pStyle w:val="Tekstpodstawowy"/>
        <w:ind w:left="774" w:right="-6"/>
        <w:jc w:val="both"/>
        <w:rPr>
          <w:rFonts w:ascii="Calibri" w:hAnsi="Calibri" w:cs="Calibri"/>
        </w:rPr>
      </w:pPr>
      <w:r w:rsidRPr="004B7080">
        <w:rPr>
          <w:rFonts w:ascii="Calibri" w:hAnsi="Calibri" w:cs="Calibri"/>
        </w:rPr>
        <w:t>Badania</w:t>
      </w:r>
      <w:r w:rsidRPr="007D6281">
        <w:rPr>
          <w:rFonts w:ascii="Calibri" w:hAnsi="Calibri" w:cs="Calibri"/>
        </w:rPr>
        <w:t xml:space="preserve"> </w:t>
      </w:r>
      <w:r w:rsidRPr="004B7080">
        <w:rPr>
          <w:rFonts w:ascii="Calibri" w:hAnsi="Calibri" w:cs="Calibri"/>
        </w:rPr>
        <w:t>powłok</w:t>
      </w:r>
      <w:r w:rsidRPr="007D6281">
        <w:rPr>
          <w:rFonts w:ascii="Calibri" w:hAnsi="Calibri" w:cs="Calibri"/>
        </w:rPr>
        <w:t xml:space="preserve"> </w:t>
      </w:r>
      <w:r w:rsidRPr="004B7080">
        <w:rPr>
          <w:rFonts w:ascii="Calibri" w:hAnsi="Calibri" w:cs="Calibri"/>
        </w:rPr>
        <w:t>przy</w:t>
      </w:r>
      <w:r w:rsidRPr="007D6281">
        <w:rPr>
          <w:rFonts w:ascii="Calibri" w:hAnsi="Calibri" w:cs="Calibri"/>
        </w:rPr>
        <w:t xml:space="preserve"> </w:t>
      </w:r>
      <w:r w:rsidRPr="004B7080">
        <w:rPr>
          <w:rFonts w:ascii="Calibri" w:hAnsi="Calibri" w:cs="Calibri"/>
        </w:rPr>
        <w:t>ich</w:t>
      </w:r>
      <w:r w:rsidRPr="007D6281">
        <w:rPr>
          <w:rFonts w:ascii="Calibri" w:hAnsi="Calibri" w:cs="Calibri"/>
        </w:rPr>
        <w:t xml:space="preserve"> </w:t>
      </w:r>
      <w:r w:rsidRPr="004B7080">
        <w:rPr>
          <w:rFonts w:ascii="Calibri" w:hAnsi="Calibri" w:cs="Calibri"/>
        </w:rPr>
        <w:t>odbiorze</w:t>
      </w:r>
      <w:r w:rsidRPr="007D6281">
        <w:rPr>
          <w:rFonts w:ascii="Calibri" w:hAnsi="Calibri" w:cs="Calibri"/>
        </w:rPr>
        <w:t xml:space="preserve"> </w:t>
      </w:r>
      <w:r w:rsidRPr="004B7080">
        <w:rPr>
          <w:rFonts w:ascii="Calibri" w:hAnsi="Calibri" w:cs="Calibri"/>
        </w:rPr>
        <w:t>należy</w:t>
      </w:r>
      <w:r w:rsidRPr="007D6281">
        <w:rPr>
          <w:rFonts w:ascii="Calibri" w:hAnsi="Calibri" w:cs="Calibri"/>
        </w:rPr>
        <w:t xml:space="preserve"> </w:t>
      </w:r>
      <w:r w:rsidRPr="004B7080">
        <w:rPr>
          <w:rFonts w:ascii="Calibri" w:hAnsi="Calibri" w:cs="Calibri"/>
        </w:rPr>
        <w:t>przeprowadzać</w:t>
      </w:r>
      <w:r w:rsidRPr="007D6281">
        <w:rPr>
          <w:rFonts w:ascii="Calibri" w:hAnsi="Calibri" w:cs="Calibri"/>
        </w:rPr>
        <w:t xml:space="preserve"> </w:t>
      </w:r>
      <w:r w:rsidRPr="004B7080">
        <w:rPr>
          <w:rFonts w:ascii="Calibri" w:hAnsi="Calibri" w:cs="Calibri"/>
        </w:rPr>
        <w:t>nie</w:t>
      </w:r>
      <w:r w:rsidRPr="007D6281">
        <w:rPr>
          <w:rFonts w:ascii="Calibri" w:hAnsi="Calibri" w:cs="Calibri"/>
        </w:rPr>
        <w:t xml:space="preserve"> </w:t>
      </w:r>
      <w:r w:rsidRPr="004B7080">
        <w:rPr>
          <w:rFonts w:ascii="Calibri" w:hAnsi="Calibri" w:cs="Calibri"/>
        </w:rPr>
        <w:t>wcześniej</w:t>
      </w:r>
      <w:r w:rsidRPr="007D6281">
        <w:rPr>
          <w:rFonts w:ascii="Calibri" w:hAnsi="Calibri" w:cs="Calibri"/>
        </w:rPr>
        <w:t xml:space="preserve"> </w:t>
      </w:r>
      <w:r w:rsidRPr="004B7080">
        <w:rPr>
          <w:rFonts w:ascii="Calibri" w:hAnsi="Calibri" w:cs="Calibri"/>
        </w:rPr>
        <w:t>niż</w:t>
      </w:r>
      <w:r w:rsidRPr="007D6281">
        <w:rPr>
          <w:rFonts w:ascii="Calibri" w:hAnsi="Calibri" w:cs="Calibri"/>
        </w:rPr>
        <w:t xml:space="preserve"> </w:t>
      </w:r>
      <w:r w:rsidRPr="004B7080">
        <w:rPr>
          <w:rFonts w:ascii="Calibri" w:hAnsi="Calibri" w:cs="Calibri"/>
        </w:rPr>
        <w:t>po</w:t>
      </w:r>
      <w:r w:rsidRPr="007D6281">
        <w:rPr>
          <w:rFonts w:ascii="Calibri" w:hAnsi="Calibri" w:cs="Calibri"/>
        </w:rPr>
        <w:t xml:space="preserve"> </w:t>
      </w:r>
      <w:r w:rsidRPr="004B7080">
        <w:rPr>
          <w:rFonts w:ascii="Calibri" w:hAnsi="Calibri" w:cs="Calibri"/>
        </w:rPr>
        <w:t>14</w:t>
      </w:r>
      <w:r w:rsidRPr="007D6281">
        <w:rPr>
          <w:rFonts w:ascii="Calibri" w:hAnsi="Calibri" w:cs="Calibri"/>
        </w:rPr>
        <w:t xml:space="preserve"> </w:t>
      </w:r>
      <w:r w:rsidRPr="004B7080">
        <w:rPr>
          <w:rFonts w:ascii="Calibri" w:hAnsi="Calibri" w:cs="Calibri"/>
        </w:rPr>
        <w:t>dniach</w:t>
      </w:r>
      <w:r w:rsidRPr="007D6281">
        <w:rPr>
          <w:rFonts w:ascii="Calibri" w:hAnsi="Calibri" w:cs="Calibri"/>
        </w:rPr>
        <w:t xml:space="preserve"> </w:t>
      </w:r>
      <w:r w:rsidRPr="004B7080">
        <w:rPr>
          <w:rFonts w:ascii="Calibri" w:hAnsi="Calibri" w:cs="Calibri"/>
        </w:rPr>
        <w:t>od zakończenia ich wykonywania.</w:t>
      </w:r>
    </w:p>
    <w:p w14:paraId="28618DCC" w14:textId="77777777" w:rsidR="00CD7437" w:rsidRPr="004B7080" w:rsidRDefault="00691BF6" w:rsidP="007D6281">
      <w:pPr>
        <w:pStyle w:val="Tekstpodstawowy"/>
        <w:ind w:left="774" w:right="-6"/>
        <w:jc w:val="both"/>
        <w:rPr>
          <w:rFonts w:ascii="Calibri" w:hAnsi="Calibri" w:cs="Calibri"/>
        </w:rPr>
      </w:pPr>
      <w:r w:rsidRPr="004B7080">
        <w:rPr>
          <w:rFonts w:ascii="Calibri" w:hAnsi="Calibri" w:cs="Calibri"/>
        </w:rPr>
        <w:t>Badania techniczne należy przeprowadzać w temperaturze powietrza co najmniej +5=C i przy wilgotności względnej powietrza nie przekraczającej 65%.</w:t>
      </w:r>
    </w:p>
    <w:p w14:paraId="3B5381CA" w14:textId="77777777" w:rsidR="007D6281" w:rsidRDefault="007D6281" w:rsidP="007D6281">
      <w:pPr>
        <w:pStyle w:val="Tekstpodstawowy"/>
        <w:ind w:left="774" w:right="-6"/>
        <w:jc w:val="both"/>
        <w:rPr>
          <w:rFonts w:ascii="Calibri" w:hAnsi="Calibri" w:cs="Calibri"/>
        </w:rPr>
      </w:pPr>
    </w:p>
    <w:p w14:paraId="41898AA6" w14:textId="300B449A" w:rsidR="00CD7437" w:rsidRPr="004B7080" w:rsidRDefault="00691BF6" w:rsidP="007D6281">
      <w:pPr>
        <w:pStyle w:val="Tekstpodstawowy"/>
        <w:ind w:left="774" w:right="-6"/>
        <w:jc w:val="both"/>
        <w:rPr>
          <w:rFonts w:ascii="Calibri" w:hAnsi="Calibri" w:cs="Calibri"/>
        </w:rPr>
      </w:pPr>
      <w:r w:rsidRPr="004B7080">
        <w:rPr>
          <w:rFonts w:ascii="Calibri" w:hAnsi="Calibri" w:cs="Calibri"/>
        </w:rPr>
        <w:t>Ocena</w:t>
      </w:r>
      <w:r w:rsidRPr="007D6281">
        <w:rPr>
          <w:rFonts w:ascii="Calibri" w:hAnsi="Calibri" w:cs="Calibri"/>
        </w:rPr>
        <w:t xml:space="preserve"> </w:t>
      </w:r>
      <w:r w:rsidRPr="004B7080">
        <w:rPr>
          <w:rFonts w:ascii="Calibri" w:hAnsi="Calibri" w:cs="Calibri"/>
        </w:rPr>
        <w:t>jakości</w:t>
      </w:r>
      <w:r w:rsidRPr="007D6281">
        <w:rPr>
          <w:rFonts w:ascii="Calibri" w:hAnsi="Calibri" w:cs="Calibri"/>
        </w:rPr>
        <w:t xml:space="preserve"> </w:t>
      </w:r>
      <w:r w:rsidRPr="004B7080">
        <w:rPr>
          <w:rFonts w:ascii="Calibri" w:hAnsi="Calibri" w:cs="Calibri"/>
        </w:rPr>
        <w:t>powłok</w:t>
      </w:r>
      <w:r w:rsidRPr="007D6281">
        <w:rPr>
          <w:rFonts w:ascii="Calibri" w:hAnsi="Calibri" w:cs="Calibri"/>
        </w:rPr>
        <w:t xml:space="preserve"> </w:t>
      </w:r>
      <w:r w:rsidRPr="004B7080">
        <w:rPr>
          <w:rFonts w:ascii="Calibri" w:hAnsi="Calibri" w:cs="Calibri"/>
        </w:rPr>
        <w:t>malarskich</w:t>
      </w:r>
      <w:r w:rsidRPr="007D6281">
        <w:rPr>
          <w:rFonts w:ascii="Calibri" w:hAnsi="Calibri" w:cs="Calibri"/>
        </w:rPr>
        <w:t xml:space="preserve"> obejmuje:</w:t>
      </w:r>
    </w:p>
    <w:p w14:paraId="5498DD57"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sprawdzenie</w:t>
      </w:r>
      <w:r w:rsidRPr="007D6281">
        <w:rPr>
          <w:rFonts w:ascii="Calibri" w:hAnsi="Calibri" w:cs="Calibri"/>
        </w:rPr>
        <w:t xml:space="preserve"> </w:t>
      </w:r>
      <w:r w:rsidRPr="004B7080">
        <w:rPr>
          <w:rFonts w:ascii="Calibri" w:hAnsi="Calibri" w:cs="Calibri"/>
        </w:rPr>
        <w:t>wyglądu</w:t>
      </w:r>
      <w:r w:rsidRPr="007D6281">
        <w:rPr>
          <w:rFonts w:ascii="Calibri" w:hAnsi="Calibri" w:cs="Calibri"/>
        </w:rPr>
        <w:t xml:space="preserve"> zewnętrznego,</w:t>
      </w:r>
    </w:p>
    <w:p w14:paraId="0770470C"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sprawdzenie</w:t>
      </w:r>
      <w:r w:rsidRPr="007D6281">
        <w:rPr>
          <w:rFonts w:ascii="Calibri" w:hAnsi="Calibri" w:cs="Calibri"/>
        </w:rPr>
        <w:t xml:space="preserve"> </w:t>
      </w:r>
      <w:r w:rsidRPr="004B7080">
        <w:rPr>
          <w:rFonts w:ascii="Calibri" w:hAnsi="Calibri" w:cs="Calibri"/>
        </w:rPr>
        <w:t>zgodności</w:t>
      </w:r>
      <w:r w:rsidRPr="007D6281">
        <w:rPr>
          <w:rFonts w:ascii="Calibri" w:hAnsi="Calibri" w:cs="Calibri"/>
        </w:rPr>
        <w:t xml:space="preserve"> </w:t>
      </w:r>
      <w:r w:rsidRPr="004B7080">
        <w:rPr>
          <w:rFonts w:ascii="Calibri" w:hAnsi="Calibri" w:cs="Calibri"/>
        </w:rPr>
        <w:t>barwy</w:t>
      </w:r>
      <w:r w:rsidRPr="007D6281">
        <w:rPr>
          <w:rFonts w:ascii="Calibri" w:hAnsi="Calibri" w:cs="Calibri"/>
        </w:rPr>
        <w:t xml:space="preserve"> </w:t>
      </w:r>
      <w:r w:rsidRPr="004B7080">
        <w:rPr>
          <w:rFonts w:ascii="Calibri" w:hAnsi="Calibri" w:cs="Calibri"/>
        </w:rPr>
        <w:t>i</w:t>
      </w:r>
      <w:r w:rsidRPr="007D6281">
        <w:rPr>
          <w:rFonts w:ascii="Calibri" w:hAnsi="Calibri" w:cs="Calibri"/>
        </w:rPr>
        <w:t xml:space="preserve"> połysku,</w:t>
      </w:r>
    </w:p>
    <w:p w14:paraId="7962552C"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sprawdzenie</w:t>
      </w:r>
      <w:r w:rsidRPr="007D6281">
        <w:rPr>
          <w:rFonts w:ascii="Calibri" w:hAnsi="Calibri" w:cs="Calibri"/>
        </w:rPr>
        <w:t xml:space="preserve"> </w:t>
      </w:r>
      <w:r w:rsidRPr="004B7080">
        <w:rPr>
          <w:rFonts w:ascii="Calibri" w:hAnsi="Calibri" w:cs="Calibri"/>
        </w:rPr>
        <w:t>odporności</w:t>
      </w:r>
      <w:r w:rsidRPr="007D6281">
        <w:rPr>
          <w:rFonts w:ascii="Calibri" w:hAnsi="Calibri" w:cs="Calibri"/>
        </w:rPr>
        <w:t xml:space="preserve"> </w:t>
      </w:r>
      <w:r w:rsidRPr="004B7080">
        <w:rPr>
          <w:rFonts w:ascii="Calibri" w:hAnsi="Calibri" w:cs="Calibri"/>
        </w:rPr>
        <w:t>na</w:t>
      </w:r>
      <w:r w:rsidRPr="007D6281">
        <w:rPr>
          <w:rFonts w:ascii="Calibri" w:hAnsi="Calibri" w:cs="Calibri"/>
        </w:rPr>
        <w:t xml:space="preserve"> wycieranie,</w:t>
      </w:r>
    </w:p>
    <w:p w14:paraId="4C6A7391" w14:textId="77777777" w:rsidR="00CD7437" w:rsidRPr="004B7080" w:rsidRDefault="00691BF6">
      <w:pPr>
        <w:pStyle w:val="Tekstpodstawowy"/>
        <w:numPr>
          <w:ilvl w:val="0"/>
          <w:numId w:val="73"/>
        </w:numPr>
        <w:ind w:left="1134" w:right="-6"/>
        <w:jc w:val="both"/>
        <w:rPr>
          <w:rFonts w:ascii="Calibri" w:hAnsi="Calibri" w:cs="Calibri"/>
        </w:rPr>
      </w:pPr>
      <w:r w:rsidRPr="007D6281">
        <w:rPr>
          <w:rFonts w:ascii="Calibri" w:hAnsi="Calibri" w:cs="Calibri"/>
        </w:rPr>
        <w:t>sprawdzenie przyczepności powłoki,</w:t>
      </w:r>
    </w:p>
    <w:p w14:paraId="2AE061CF"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sprawdzenie</w:t>
      </w:r>
      <w:r w:rsidRPr="007D6281">
        <w:rPr>
          <w:rFonts w:ascii="Calibri" w:hAnsi="Calibri" w:cs="Calibri"/>
        </w:rPr>
        <w:t xml:space="preserve"> </w:t>
      </w:r>
      <w:r w:rsidRPr="004B7080">
        <w:rPr>
          <w:rFonts w:ascii="Calibri" w:hAnsi="Calibri" w:cs="Calibri"/>
        </w:rPr>
        <w:t>odporności</w:t>
      </w:r>
      <w:r w:rsidRPr="007D6281">
        <w:rPr>
          <w:rFonts w:ascii="Calibri" w:hAnsi="Calibri" w:cs="Calibri"/>
        </w:rPr>
        <w:t xml:space="preserve"> </w:t>
      </w:r>
      <w:r w:rsidRPr="004B7080">
        <w:rPr>
          <w:rFonts w:ascii="Calibri" w:hAnsi="Calibri" w:cs="Calibri"/>
        </w:rPr>
        <w:t>na</w:t>
      </w:r>
      <w:r w:rsidRPr="007D6281">
        <w:rPr>
          <w:rFonts w:ascii="Calibri" w:hAnsi="Calibri" w:cs="Calibri"/>
        </w:rPr>
        <w:t xml:space="preserve"> zmywanie.</w:t>
      </w:r>
    </w:p>
    <w:p w14:paraId="094E88D3" w14:textId="77777777" w:rsidR="007D6281" w:rsidRDefault="007D6281">
      <w:pPr>
        <w:pStyle w:val="Tekstpodstawowy"/>
        <w:spacing w:before="1"/>
        <w:ind w:left="192"/>
        <w:rPr>
          <w:rFonts w:ascii="Calibri" w:hAnsi="Calibri" w:cs="Calibri"/>
        </w:rPr>
      </w:pPr>
    </w:p>
    <w:p w14:paraId="7D151DC2" w14:textId="2ED3AADC" w:rsidR="00CD7437" w:rsidRPr="004B7080" w:rsidRDefault="00691BF6" w:rsidP="007D6281">
      <w:pPr>
        <w:pStyle w:val="Tekstpodstawowy"/>
        <w:ind w:left="774" w:right="-6"/>
        <w:jc w:val="both"/>
        <w:rPr>
          <w:rFonts w:ascii="Calibri" w:hAnsi="Calibri" w:cs="Calibri"/>
        </w:rPr>
      </w:pPr>
      <w:r w:rsidRPr="004B7080">
        <w:rPr>
          <w:rFonts w:ascii="Calibri" w:hAnsi="Calibri" w:cs="Calibri"/>
        </w:rPr>
        <w:t>Metoda</w:t>
      </w:r>
      <w:r w:rsidRPr="007D6281">
        <w:rPr>
          <w:rFonts w:ascii="Calibri" w:hAnsi="Calibri" w:cs="Calibri"/>
        </w:rPr>
        <w:t xml:space="preserve"> </w:t>
      </w:r>
      <w:r w:rsidRPr="004B7080">
        <w:rPr>
          <w:rFonts w:ascii="Calibri" w:hAnsi="Calibri" w:cs="Calibri"/>
        </w:rPr>
        <w:t>przeprowadzania</w:t>
      </w:r>
      <w:r w:rsidRPr="007D6281">
        <w:rPr>
          <w:rFonts w:ascii="Calibri" w:hAnsi="Calibri" w:cs="Calibri"/>
        </w:rPr>
        <w:t xml:space="preserve"> </w:t>
      </w:r>
      <w:r w:rsidRPr="004B7080">
        <w:rPr>
          <w:rFonts w:ascii="Calibri" w:hAnsi="Calibri" w:cs="Calibri"/>
        </w:rPr>
        <w:t>badań</w:t>
      </w:r>
      <w:r w:rsidRPr="007D6281">
        <w:rPr>
          <w:rFonts w:ascii="Calibri" w:hAnsi="Calibri" w:cs="Calibri"/>
        </w:rPr>
        <w:t xml:space="preserve"> </w:t>
      </w:r>
      <w:r w:rsidRPr="004B7080">
        <w:rPr>
          <w:rFonts w:ascii="Calibri" w:hAnsi="Calibri" w:cs="Calibri"/>
        </w:rPr>
        <w:t>powłok</w:t>
      </w:r>
      <w:r w:rsidRPr="007D6281">
        <w:rPr>
          <w:rFonts w:ascii="Calibri" w:hAnsi="Calibri" w:cs="Calibri"/>
        </w:rPr>
        <w:t xml:space="preserve"> </w:t>
      </w:r>
      <w:r w:rsidRPr="004B7080">
        <w:rPr>
          <w:rFonts w:ascii="Calibri" w:hAnsi="Calibri" w:cs="Calibri"/>
        </w:rPr>
        <w:t>malarskich</w:t>
      </w:r>
      <w:r w:rsidRPr="007D6281">
        <w:rPr>
          <w:rFonts w:ascii="Calibri" w:hAnsi="Calibri" w:cs="Calibri"/>
        </w:rPr>
        <w:t xml:space="preserve"> </w:t>
      </w:r>
      <w:r w:rsidRPr="004B7080">
        <w:rPr>
          <w:rFonts w:ascii="Calibri" w:hAnsi="Calibri" w:cs="Calibri"/>
        </w:rPr>
        <w:t>w</w:t>
      </w:r>
      <w:r w:rsidRPr="007D6281">
        <w:rPr>
          <w:rFonts w:ascii="Calibri" w:hAnsi="Calibri" w:cs="Calibri"/>
        </w:rPr>
        <w:t xml:space="preserve"> </w:t>
      </w:r>
      <w:r w:rsidRPr="004B7080">
        <w:rPr>
          <w:rFonts w:ascii="Calibri" w:hAnsi="Calibri" w:cs="Calibri"/>
        </w:rPr>
        <w:t>czasie</w:t>
      </w:r>
      <w:r w:rsidRPr="007D6281">
        <w:rPr>
          <w:rFonts w:ascii="Calibri" w:hAnsi="Calibri" w:cs="Calibri"/>
        </w:rPr>
        <w:t xml:space="preserve"> </w:t>
      </w:r>
      <w:r w:rsidRPr="004B7080">
        <w:rPr>
          <w:rFonts w:ascii="Calibri" w:hAnsi="Calibri" w:cs="Calibri"/>
        </w:rPr>
        <w:t>odbioru</w:t>
      </w:r>
      <w:r w:rsidRPr="007D6281">
        <w:rPr>
          <w:rFonts w:ascii="Calibri" w:hAnsi="Calibri" w:cs="Calibri"/>
        </w:rPr>
        <w:t xml:space="preserve"> robót:</w:t>
      </w:r>
    </w:p>
    <w:p w14:paraId="2E239A55"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sprawdzenie wyglądu zewnętrznego - wizualnie, okiem nieuzbrojonym w świetle rozproszonym z odległości około 0,5 m,</w:t>
      </w:r>
    </w:p>
    <w:p w14:paraId="26E4764A"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sprawdzenie zgodności barwy i połysku - przez porównanie w świetle rozproszonym barwy i połysku wyschniętej powłoki z wzorcem producenta,</w:t>
      </w:r>
    </w:p>
    <w:p w14:paraId="259AAC55"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sprawdzenie odporności powłoki na wycieranie - przez lekkie, kilkukrotne pocieranie jej powierzchni wełnianą lub bawełnianą szmatką w kolorze kontrastowym do powłoki. Powłokę należy uznać za odporną na wycieranie, jeżeli na szmatce nie wystąpiły ślady farby,</w:t>
      </w:r>
    </w:p>
    <w:p w14:paraId="285B0025" w14:textId="6EB2B158" w:rsidR="00CD7437" w:rsidRPr="007D6281" w:rsidRDefault="00691BF6">
      <w:pPr>
        <w:pStyle w:val="Tekstpodstawowy"/>
        <w:numPr>
          <w:ilvl w:val="0"/>
          <w:numId w:val="73"/>
        </w:numPr>
        <w:ind w:left="1134" w:right="-6"/>
        <w:jc w:val="both"/>
        <w:rPr>
          <w:rFonts w:ascii="Calibri" w:hAnsi="Calibri" w:cs="Calibri"/>
        </w:rPr>
      </w:pPr>
      <w:r w:rsidRPr="007D6281">
        <w:rPr>
          <w:rFonts w:ascii="Calibri" w:hAnsi="Calibri" w:cs="Calibri"/>
        </w:rPr>
        <w:t>sprawdzenie przyczepności powłoki:</w:t>
      </w:r>
    </w:p>
    <w:p w14:paraId="46215C5D" w14:textId="77777777" w:rsidR="00CD7437" w:rsidRPr="004B7080" w:rsidRDefault="00691BF6">
      <w:pPr>
        <w:pStyle w:val="Tekstpodstawowy"/>
        <w:numPr>
          <w:ilvl w:val="1"/>
          <w:numId w:val="73"/>
        </w:numPr>
        <w:ind w:right="-6"/>
        <w:jc w:val="both"/>
        <w:rPr>
          <w:rFonts w:ascii="Calibri" w:hAnsi="Calibri" w:cs="Calibri"/>
        </w:rPr>
      </w:pPr>
      <w:r w:rsidRPr="004B7080">
        <w:rPr>
          <w:rFonts w:ascii="Calibri" w:hAnsi="Calibri" w:cs="Calibri"/>
        </w:rPr>
        <w:t>na podłożach mineralnych i mineralno-włóknistych - przez wykonanie skalpelem siatki nacięć prostopadłych o boku oczka 5 mm, po 10 oczek w</w:t>
      </w:r>
      <w:r w:rsidRPr="007D6281">
        <w:rPr>
          <w:rFonts w:ascii="Calibri" w:hAnsi="Calibri" w:cs="Calibri"/>
        </w:rPr>
        <w:t xml:space="preserve"> </w:t>
      </w:r>
      <w:r w:rsidRPr="004B7080">
        <w:rPr>
          <w:rFonts w:ascii="Calibri" w:hAnsi="Calibri" w:cs="Calibri"/>
        </w:rPr>
        <w:t xml:space="preserve">każdą stronę a następnie przetarciu pędzlem naciętej powłoki; przyczepność powłoki należy uznać za dobrą, jeżeli żaden z kwadracików nie </w:t>
      </w:r>
      <w:r w:rsidRPr="007D6281">
        <w:rPr>
          <w:rFonts w:ascii="Calibri" w:hAnsi="Calibri" w:cs="Calibri"/>
        </w:rPr>
        <w:t>wypadnie,</w:t>
      </w:r>
    </w:p>
    <w:p w14:paraId="08E13C39" w14:textId="77777777" w:rsidR="00CD7437" w:rsidRPr="004B7080" w:rsidRDefault="00691BF6">
      <w:pPr>
        <w:pStyle w:val="Tekstpodstawowy"/>
        <w:numPr>
          <w:ilvl w:val="1"/>
          <w:numId w:val="73"/>
        </w:numPr>
        <w:ind w:right="-6"/>
        <w:jc w:val="both"/>
        <w:rPr>
          <w:rFonts w:ascii="Calibri" w:hAnsi="Calibri" w:cs="Calibri"/>
        </w:rPr>
      </w:pPr>
      <w:r w:rsidRPr="004B7080">
        <w:rPr>
          <w:rFonts w:ascii="Calibri" w:hAnsi="Calibri" w:cs="Calibri"/>
        </w:rPr>
        <w:t>sprawdzenie</w:t>
      </w:r>
      <w:r w:rsidRPr="007D6281">
        <w:rPr>
          <w:rFonts w:ascii="Calibri" w:hAnsi="Calibri" w:cs="Calibri"/>
        </w:rPr>
        <w:t xml:space="preserve"> </w:t>
      </w:r>
      <w:r w:rsidRPr="004B7080">
        <w:rPr>
          <w:rFonts w:ascii="Calibri" w:hAnsi="Calibri" w:cs="Calibri"/>
        </w:rPr>
        <w:t>odporności</w:t>
      </w:r>
      <w:r w:rsidRPr="007D6281">
        <w:rPr>
          <w:rFonts w:ascii="Calibri" w:hAnsi="Calibri" w:cs="Calibri"/>
        </w:rPr>
        <w:t xml:space="preserve"> </w:t>
      </w:r>
      <w:r w:rsidRPr="004B7080">
        <w:rPr>
          <w:rFonts w:ascii="Calibri" w:hAnsi="Calibri" w:cs="Calibri"/>
        </w:rPr>
        <w:t>na</w:t>
      </w:r>
      <w:r w:rsidRPr="007D6281">
        <w:rPr>
          <w:rFonts w:ascii="Calibri" w:hAnsi="Calibri" w:cs="Calibri"/>
        </w:rPr>
        <w:t xml:space="preserve"> </w:t>
      </w:r>
      <w:r w:rsidRPr="004B7080">
        <w:rPr>
          <w:rFonts w:ascii="Calibri" w:hAnsi="Calibri" w:cs="Calibri"/>
        </w:rPr>
        <w:t>zmywanie</w:t>
      </w:r>
      <w:r w:rsidRPr="007D6281">
        <w:rPr>
          <w:rFonts w:ascii="Calibri" w:hAnsi="Calibri" w:cs="Calibri"/>
        </w:rPr>
        <w:t xml:space="preserve"> </w:t>
      </w:r>
      <w:r w:rsidRPr="004B7080">
        <w:rPr>
          <w:rFonts w:ascii="Calibri" w:hAnsi="Calibri" w:cs="Calibri"/>
        </w:rPr>
        <w:t>-</w:t>
      </w:r>
      <w:r w:rsidRPr="007D6281">
        <w:rPr>
          <w:rFonts w:ascii="Calibri" w:hAnsi="Calibri" w:cs="Calibri"/>
        </w:rPr>
        <w:t xml:space="preserve"> </w:t>
      </w:r>
      <w:r w:rsidRPr="004B7080">
        <w:rPr>
          <w:rFonts w:ascii="Calibri" w:hAnsi="Calibri" w:cs="Calibri"/>
        </w:rPr>
        <w:t>przez</w:t>
      </w:r>
      <w:r w:rsidRPr="007D6281">
        <w:rPr>
          <w:rFonts w:ascii="Calibri" w:hAnsi="Calibri" w:cs="Calibri"/>
        </w:rPr>
        <w:t xml:space="preserve"> </w:t>
      </w:r>
      <w:r w:rsidRPr="004B7080">
        <w:rPr>
          <w:rFonts w:ascii="Calibri" w:hAnsi="Calibri" w:cs="Calibri"/>
        </w:rPr>
        <w:t>pięciokrotne</w:t>
      </w:r>
      <w:r w:rsidRPr="007D6281">
        <w:rPr>
          <w:rFonts w:ascii="Calibri" w:hAnsi="Calibri" w:cs="Calibri"/>
        </w:rPr>
        <w:t xml:space="preserve"> </w:t>
      </w:r>
      <w:r w:rsidRPr="004B7080">
        <w:rPr>
          <w:rFonts w:ascii="Calibri" w:hAnsi="Calibri" w:cs="Calibri"/>
        </w:rPr>
        <w:t>silne</w:t>
      </w:r>
      <w:r w:rsidRPr="007D6281">
        <w:rPr>
          <w:rFonts w:ascii="Calibri" w:hAnsi="Calibri" w:cs="Calibri"/>
        </w:rPr>
        <w:t xml:space="preserve"> </w:t>
      </w:r>
      <w:r w:rsidRPr="004B7080">
        <w:rPr>
          <w:rFonts w:ascii="Calibri" w:hAnsi="Calibri" w:cs="Calibri"/>
        </w:rPr>
        <w:t>potarcie</w:t>
      </w:r>
      <w:r w:rsidRPr="007D6281">
        <w:rPr>
          <w:rFonts w:ascii="Calibri" w:hAnsi="Calibri" w:cs="Calibri"/>
        </w:rPr>
        <w:t xml:space="preserve"> </w:t>
      </w:r>
      <w:r w:rsidRPr="004B7080">
        <w:rPr>
          <w:rFonts w:ascii="Calibri" w:hAnsi="Calibri" w:cs="Calibri"/>
        </w:rPr>
        <w:t>powłoki</w:t>
      </w:r>
      <w:r w:rsidRPr="007D6281">
        <w:rPr>
          <w:rFonts w:ascii="Calibri" w:hAnsi="Calibri" w:cs="Calibri"/>
        </w:rPr>
        <w:t xml:space="preserve"> </w:t>
      </w:r>
      <w:r w:rsidRPr="004B7080">
        <w:rPr>
          <w:rFonts w:ascii="Calibri" w:hAnsi="Calibri" w:cs="Calibri"/>
        </w:rPr>
        <w:t>mokrą namydloną szczotką z twardej szczeciny, a następnie dokładne spłukanie jej wodą za pomocą miękkiego pędzla; powłokę należy uznać za odporną na zmywanie, jeżeli piana mydlana na szczotce nie ulegnie zabarwieniu oraz</w:t>
      </w:r>
      <w:r w:rsidRPr="007D6281">
        <w:rPr>
          <w:rFonts w:ascii="Calibri" w:hAnsi="Calibri" w:cs="Calibri"/>
        </w:rPr>
        <w:t xml:space="preserve"> </w:t>
      </w:r>
      <w:r w:rsidRPr="004B7080">
        <w:rPr>
          <w:rFonts w:ascii="Calibri" w:hAnsi="Calibri" w:cs="Calibri"/>
        </w:rPr>
        <w:t>jeżeli</w:t>
      </w:r>
      <w:r w:rsidRPr="007D6281">
        <w:rPr>
          <w:rFonts w:ascii="Calibri" w:hAnsi="Calibri" w:cs="Calibri"/>
        </w:rPr>
        <w:t xml:space="preserve"> </w:t>
      </w:r>
      <w:r w:rsidRPr="004B7080">
        <w:rPr>
          <w:rFonts w:ascii="Calibri" w:hAnsi="Calibri" w:cs="Calibri"/>
        </w:rPr>
        <w:t>po wyschnięciu cała badana powłoka będzie miała jednakową barwę i nie powstaną prześwity podłoża.</w:t>
      </w:r>
    </w:p>
    <w:p w14:paraId="43D0016B" w14:textId="77777777" w:rsidR="00CD7437" w:rsidRDefault="00691BF6">
      <w:pPr>
        <w:pStyle w:val="Tekstpodstawowy"/>
        <w:numPr>
          <w:ilvl w:val="1"/>
          <w:numId w:val="73"/>
        </w:numPr>
        <w:ind w:right="-6"/>
        <w:jc w:val="both"/>
        <w:rPr>
          <w:rFonts w:ascii="Calibri" w:hAnsi="Calibri" w:cs="Calibri"/>
        </w:rPr>
      </w:pPr>
      <w:r w:rsidRPr="004B7080">
        <w:rPr>
          <w:rFonts w:ascii="Calibri" w:hAnsi="Calibri" w:cs="Calibri"/>
        </w:rPr>
        <w:t>Wyniki badań powinny być porównane z wymaganiami podanymi w pkt. 5.5 i opisane w dzienniku budowy i protokole podpisanym przez przedstawicieli inwestora (zamawiającego)</w:t>
      </w:r>
      <w:r w:rsidRPr="007D6281">
        <w:rPr>
          <w:rFonts w:ascii="Calibri" w:hAnsi="Calibri" w:cs="Calibri"/>
        </w:rPr>
        <w:t xml:space="preserve"> </w:t>
      </w:r>
      <w:r w:rsidRPr="004B7080">
        <w:rPr>
          <w:rFonts w:ascii="Calibri" w:hAnsi="Calibri" w:cs="Calibri"/>
        </w:rPr>
        <w:t>oraz wykonawcy.</w:t>
      </w:r>
    </w:p>
    <w:p w14:paraId="4E31C5A0" w14:textId="77777777" w:rsidR="007D6281" w:rsidRDefault="007D6281" w:rsidP="007D6281">
      <w:pPr>
        <w:pStyle w:val="Tekstpodstawowy"/>
        <w:ind w:left="2001" w:right="-6"/>
        <w:jc w:val="both"/>
        <w:rPr>
          <w:rFonts w:ascii="Calibri" w:hAnsi="Calibri" w:cs="Calibri"/>
        </w:rPr>
      </w:pPr>
    </w:p>
    <w:p w14:paraId="0DC52544" w14:textId="77777777" w:rsidR="007D6281" w:rsidRPr="004B7080" w:rsidRDefault="007D6281" w:rsidP="007D6281">
      <w:pPr>
        <w:pStyle w:val="Tekstpodstawowy"/>
        <w:ind w:left="2001" w:right="-6"/>
        <w:jc w:val="both"/>
        <w:rPr>
          <w:rFonts w:ascii="Calibri" w:hAnsi="Calibri" w:cs="Calibri"/>
        </w:rPr>
      </w:pPr>
    </w:p>
    <w:p w14:paraId="1DD32DE1" w14:textId="77777777" w:rsidR="00CD7437" w:rsidRPr="004B7080" w:rsidRDefault="00691BF6">
      <w:pPr>
        <w:pStyle w:val="Nagwek5"/>
        <w:numPr>
          <w:ilvl w:val="0"/>
          <w:numId w:val="84"/>
        </w:numPr>
        <w:tabs>
          <w:tab w:val="left" w:pos="746"/>
        </w:tabs>
        <w:spacing w:line="240" w:lineRule="auto"/>
        <w:ind w:right="-6"/>
        <w:rPr>
          <w:rFonts w:ascii="Calibri" w:hAnsi="Calibri" w:cs="Calibri"/>
        </w:rPr>
      </w:pPr>
      <w:r w:rsidRPr="004B7080">
        <w:rPr>
          <w:rFonts w:ascii="Calibri" w:hAnsi="Calibri" w:cs="Calibri"/>
        </w:rPr>
        <w:t>OBMIAR</w:t>
      </w:r>
      <w:r w:rsidRPr="007D6281">
        <w:rPr>
          <w:rFonts w:ascii="Calibri" w:hAnsi="Calibri" w:cs="Calibri"/>
        </w:rPr>
        <w:t xml:space="preserve"> ROBÓT</w:t>
      </w:r>
    </w:p>
    <w:p w14:paraId="7508883A" w14:textId="77777777" w:rsidR="007D6281" w:rsidRPr="007D6281" w:rsidRDefault="007D6281">
      <w:pPr>
        <w:pStyle w:val="Akapitzlist"/>
        <w:numPr>
          <w:ilvl w:val="0"/>
          <w:numId w:val="85"/>
        </w:numPr>
        <w:tabs>
          <w:tab w:val="left" w:pos="1060"/>
        </w:tabs>
        <w:ind w:right="-6"/>
        <w:jc w:val="both"/>
        <w:outlineLvl w:val="7"/>
        <w:rPr>
          <w:rFonts w:ascii="Calibri" w:hAnsi="Calibri" w:cs="Calibri"/>
          <w:b/>
          <w:bCs/>
          <w:vanish/>
          <w:sz w:val="20"/>
          <w:szCs w:val="20"/>
        </w:rPr>
      </w:pPr>
    </w:p>
    <w:p w14:paraId="4993D991" w14:textId="54665645" w:rsidR="00CD7437" w:rsidRDefault="00691BF6">
      <w:pPr>
        <w:pStyle w:val="Nagwek8"/>
        <w:numPr>
          <w:ilvl w:val="1"/>
          <w:numId w:val="85"/>
        </w:numPr>
        <w:tabs>
          <w:tab w:val="left" w:pos="1060"/>
        </w:tabs>
        <w:ind w:right="-6"/>
        <w:jc w:val="both"/>
        <w:rPr>
          <w:rFonts w:ascii="Calibri" w:hAnsi="Calibri" w:cs="Calibri"/>
        </w:rPr>
      </w:pPr>
      <w:r w:rsidRPr="004B7080">
        <w:rPr>
          <w:rFonts w:ascii="Calibri" w:hAnsi="Calibri" w:cs="Calibri"/>
        </w:rPr>
        <w:t>Ogólne zasady obmiaru podano w ST „Wymagania ogólne" Kod CPV 45000000-7, pkt 7</w:t>
      </w:r>
    </w:p>
    <w:p w14:paraId="356FD299" w14:textId="77777777" w:rsidR="007D6281" w:rsidRPr="004B7080" w:rsidRDefault="007D6281" w:rsidP="007D6281">
      <w:pPr>
        <w:pStyle w:val="Nagwek8"/>
        <w:tabs>
          <w:tab w:val="left" w:pos="1060"/>
        </w:tabs>
        <w:ind w:left="1061" w:right="-6" w:firstLine="0"/>
        <w:jc w:val="both"/>
        <w:rPr>
          <w:rFonts w:ascii="Calibri" w:hAnsi="Calibri" w:cs="Calibri"/>
        </w:rPr>
      </w:pPr>
    </w:p>
    <w:p w14:paraId="480E7ECB" w14:textId="77777777" w:rsidR="00CD7437" w:rsidRPr="007D6281" w:rsidRDefault="00691BF6">
      <w:pPr>
        <w:pStyle w:val="Nagwek8"/>
        <w:numPr>
          <w:ilvl w:val="1"/>
          <w:numId w:val="85"/>
        </w:numPr>
        <w:tabs>
          <w:tab w:val="left" w:pos="1060"/>
        </w:tabs>
        <w:ind w:right="-6"/>
        <w:jc w:val="both"/>
        <w:rPr>
          <w:rFonts w:ascii="Calibri" w:hAnsi="Calibri" w:cs="Calibri"/>
        </w:rPr>
      </w:pPr>
      <w:r w:rsidRPr="004B7080">
        <w:rPr>
          <w:rFonts w:ascii="Calibri" w:hAnsi="Calibri" w:cs="Calibri"/>
        </w:rPr>
        <w:t>Szczegółowe</w:t>
      </w:r>
      <w:r w:rsidRPr="007D6281">
        <w:rPr>
          <w:rFonts w:ascii="Calibri" w:hAnsi="Calibri" w:cs="Calibri"/>
        </w:rPr>
        <w:t xml:space="preserve"> </w:t>
      </w:r>
      <w:r w:rsidRPr="004B7080">
        <w:rPr>
          <w:rFonts w:ascii="Calibri" w:hAnsi="Calibri" w:cs="Calibri"/>
        </w:rPr>
        <w:t>zasady</w:t>
      </w:r>
      <w:r w:rsidRPr="007D6281">
        <w:rPr>
          <w:rFonts w:ascii="Calibri" w:hAnsi="Calibri" w:cs="Calibri"/>
        </w:rPr>
        <w:t xml:space="preserve"> </w:t>
      </w:r>
      <w:r w:rsidRPr="004B7080">
        <w:rPr>
          <w:rFonts w:ascii="Calibri" w:hAnsi="Calibri" w:cs="Calibri"/>
        </w:rPr>
        <w:t>obmiaru</w:t>
      </w:r>
      <w:r w:rsidRPr="007D6281">
        <w:rPr>
          <w:rFonts w:ascii="Calibri" w:hAnsi="Calibri" w:cs="Calibri"/>
        </w:rPr>
        <w:t xml:space="preserve"> </w:t>
      </w:r>
      <w:r w:rsidRPr="004B7080">
        <w:rPr>
          <w:rFonts w:ascii="Calibri" w:hAnsi="Calibri" w:cs="Calibri"/>
        </w:rPr>
        <w:t>robót</w:t>
      </w:r>
      <w:r w:rsidRPr="007D6281">
        <w:rPr>
          <w:rFonts w:ascii="Calibri" w:hAnsi="Calibri" w:cs="Calibri"/>
        </w:rPr>
        <w:t xml:space="preserve"> malarskich</w:t>
      </w:r>
    </w:p>
    <w:p w14:paraId="6F2319E5" w14:textId="77777777" w:rsidR="00CD7437" w:rsidRDefault="00691BF6" w:rsidP="007D6281">
      <w:pPr>
        <w:pStyle w:val="Tekstpodstawowy"/>
        <w:ind w:left="774" w:right="-6"/>
        <w:jc w:val="both"/>
        <w:rPr>
          <w:rFonts w:ascii="Calibri" w:hAnsi="Calibri" w:cs="Calibri"/>
        </w:rPr>
      </w:pPr>
      <w:r w:rsidRPr="004B7080">
        <w:rPr>
          <w:rFonts w:ascii="Calibri" w:hAnsi="Calibri" w:cs="Calibri"/>
        </w:rPr>
        <w:lastRenderedPageBreak/>
        <w:t>Powierzchnię malowania oblicza się w metrach kwadratowych w rozwinięciu, według rzeczywistych wymiarów. Z obliczonej powierzchni nie potrąca się otworów i miejsc nie malowanych o powierzchni każdego z nich do 0,5 m2.</w:t>
      </w:r>
    </w:p>
    <w:p w14:paraId="049CD56C" w14:textId="77777777" w:rsidR="007D6281" w:rsidRPr="004B7080" w:rsidRDefault="007D6281" w:rsidP="007D6281">
      <w:pPr>
        <w:pStyle w:val="Tekstpodstawowy"/>
        <w:ind w:left="774" w:right="-6"/>
        <w:jc w:val="both"/>
        <w:rPr>
          <w:rFonts w:ascii="Calibri" w:hAnsi="Calibri" w:cs="Calibri"/>
        </w:rPr>
      </w:pPr>
    </w:p>
    <w:p w14:paraId="30A55277" w14:textId="77777777" w:rsidR="00CD7437" w:rsidRPr="004B7080" w:rsidRDefault="00691BF6">
      <w:pPr>
        <w:pStyle w:val="Nagwek8"/>
        <w:numPr>
          <w:ilvl w:val="1"/>
          <w:numId w:val="85"/>
        </w:numPr>
        <w:tabs>
          <w:tab w:val="left" w:pos="1060"/>
        </w:tabs>
        <w:ind w:right="-6"/>
        <w:jc w:val="both"/>
        <w:rPr>
          <w:rFonts w:ascii="Calibri" w:hAnsi="Calibri" w:cs="Calibri"/>
        </w:rPr>
      </w:pPr>
      <w:r w:rsidRPr="004B7080">
        <w:rPr>
          <w:rFonts w:ascii="Calibri" w:hAnsi="Calibri" w:cs="Calibri"/>
        </w:rPr>
        <w:t>W</w:t>
      </w:r>
      <w:r w:rsidRPr="007D6281">
        <w:rPr>
          <w:rFonts w:ascii="Calibri" w:hAnsi="Calibri" w:cs="Calibri"/>
        </w:rPr>
        <w:t xml:space="preserve"> </w:t>
      </w:r>
      <w:r w:rsidRPr="004B7080">
        <w:rPr>
          <w:rFonts w:ascii="Calibri" w:hAnsi="Calibri" w:cs="Calibri"/>
        </w:rPr>
        <w:t>SST</w:t>
      </w:r>
      <w:r w:rsidRPr="007D6281">
        <w:rPr>
          <w:rFonts w:ascii="Calibri" w:hAnsi="Calibri" w:cs="Calibri"/>
        </w:rPr>
        <w:t xml:space="preserve"> </w:t>
      </w:r>
      <w:r w:rsidRPr="004B7080">
        <w:rPr>
          <w:rFonts w:ascii="Calibri" w:hAnsi="Calibri" w:cs="Calibri"/>
        </w:rPr>
        <w:t>można</w:t>
      </w:r>
      <w:r w:rsidRPr="007D6281">
        <w:rPr>
          <w:rFonts w:ascii="Calibri" w:hAnsi="Calibri" w:cs="Calibri"/>
        </w:rPr>
        <w:t xml:space="preserve"> </w:t>
      </w:r>
      <w:r w:rsidRPr="004B7080">
        <w:rPr>
          <w:rFonts w:ascii="Calibri" w:hAnsi="Calibri" w:cs="Calibri"/>
        </w:rPr>
        <w:t>ustalić</w:t>
      </w:r>
      <w:r w:rsidRPr="007D6281">
        <w:rPr>
          <w:rFonts w:ascii="Calibri" w:hAnsi="Calibri" w:cs="Calibri"/>
        </w:rPr>
        <w:t xml:space="preserve"> </w:t>
      </w:r>
      <w:r w:rsidRPr="004B7080">
        <w:rPr>
          <w:rFonts w:ascii="Calibri" w:hAnsi="Calibri" w:cs="Calibri"/>
        </w:rPr>
        <w:t>inne</w:t>
      </w:r>
      <w:r w:rsidRPr="007D6281">
        <w:rPr>
          <w:rFonts w:ascii="Calibri" w:hAnsi="Calibri" w:cs="Calibri"/>
        </w:rPr>
        <w:t xml:space="preserve"> </w:t>
      </w:r>
      <w:r w:rsidRPr="004B7080">
        <w:rPr>
          <w:rFonts w:ascii="Calibri" w:hAnsi="Calibri" w:cs="Calibri"/>
        </w:rPr>
        <w:t>szczegółowe</w:t>
      </w:r>
      <w:r w:rsidRPr="007D6281">
        <w:rPr>
          <w:rFonts w:ascii="Calibri" w:hAnsi="Calibri" w:cs="Calibri"/>
        </w:rPr>
        <w:t xml:space="preserve"> </w:t>
      </w:r>
      <w:r w:rsidRPr="004B7080">
        <w:rPr>
          <w:rFonts w:ascii="Calibri" w:hAnsi="Calibri" w:cs="Calibri"/>
        </w:rPr>
        <w:t>zasady</w:t>
      </w:r>
      <w:r w:rsidRPr="007D6281">
        <w:rPr>
          <w:rFonts w:ascii="Calibri" w:hAnsi="Calibri" w:cs="Calibri"/>
        </w:rPr>
        <w:t xml:space="preserve"> </w:t>
      </w:r>
      <w:r w:rsidRPr="004B7080">
        <w:rPr>
          <w:rFonts w:ascii="Calibri" w:hAnsi="Calibri" w:cs="Calibri"/>
        </w:rPr>
        <w:t>obmiaru</w:t>
      </w:r>
      <w:r w:rsidRPr="007D6281">
        <w:rPr>
          <w:rFonts w:ascii="Calibri" w:hAnsi="Calibri" w:cs="Calibri"/>
        </w:rPr>
        <w:t xml:space="preserve"> </w:t>
      </w:r>
      <w:r w:rsidRPr="004B7080">
        <w:rPr>
          <w:rFonts w:ascii="Calibri" w:hAnsi="Calibri" w:cs="Calibri"/>
        </w:rPr>
        <w:t>robót</w:t>
      </w:r>
      <w:r w:rsidRPr="007D6281">
        <w:rPr>
          <w:rFonts w:ascii="Calibri" w:hAnsi="Calibri" w:cs="Calibri"/>
        </w:rPr>
        <w:t xml:space="preserve"> malarskich</w:t>
      </w:r>
    </w:p>
    <w:p w14:paraId="515964D7" w14:textId="77777777" w:rsidR="00CD7437" w:rsidRPr="004B7080" w:rsidRDefault="00691BF6" w:rsidP="007D6281">
      <w:pPr>
        <w:pStyle w:val="Tekstpodstawowy"/>
        <w:ind w:left="774" w:right="-6"/>
        <w:jc w:val="both"/>
        <w:rPr>
          <w:rFonts w:ascii="Calibri" w:hAnsi="Calibri" w:cs="Calibri"/>
        </w:rPr>
      </w:pPr>
      <w:r w:rsidRPr="004B7080">
        <w:rPr>
          <w:rFonts w:ascii="Calibri" w:hAnsi="Calibri" w:cs="Calibri"/>
        </w:rPr>
        <w:t>W szczególności można przyjąć zasady obmiaru podane w katalogach określających jednostkowe nakłady rzeczowe dla robót malarskich np. zasady wymienione w założeniach szczegółowych do rozdz. 15 KNR 2-02 lub do rozdz. 14 KNNR 2.</w:t>
      </w:r>
    </w:p>
    <w:p w14:paraId="6D7E5C20" w14:textId="77777777" w:rsidR="00CD7437" w:rsidRDefault="00CD7437">
      <w:pPr>
        <w:pStyle w:val="Tekstpodstawowy"/>
        <w:ind w:left="0"/>
        <w:rPr>
          <w:rFonts w:ascii="Calibri" w:hAnsi="Calibri" w:cs="Calibri"/>
        </w:rPr>
      </w:pPr>
    </w:p>
    <w:p w14:paraId="37C5E413" w14:textId="77777777" w:rsidR="007D6281" w:rsidRPr="004B7080" w:rsidRDefault="007D6281">
      <w:pPr>
        <w:pStyle w:val="Tekstpodstawowy"/>
        <w:ind w:left="0"/>
        <w:rPr>
          <w:rFonts w:ascii="Calibri" w:hAnsi="Calibri" w:cs="Calibri"/>
        </w:rPr>
      </w:pPr>
    </w:p>
    <w:p w14:paraId="23A13788" w14:textId="77777777" w:rsidR="00CD7437" w:rsidRPr="004B7080" w:rsidRDefault="00691BF6">
      <w:pPr>
        <w:pStyle w:val="Nagwek5"/>
        <w:numPr>
          <w:ilvl w:val="0"/>
          <w:numId w:val="84"/>
        </w:numPr>
        <w:tabs>
          <w:tab w:val="left" w:pos="746"/>
        </w:tabs>
        <w:spacing w:line="240" w:lineRule="auto"/>
        <w:ind w:right="-6"/>
        <w:rPr>
          <w:rFonts w:ascii="Calibri" w:hAnsi="Calibri" w:cs="Calibri"/>
        </w:rPr>
      </w:pPr>
      <w:r w:rsidRPr="004B7080">
        <w:rPr>
          <w:rFonts w:ascii="Calibri" w:hAnsi="Calibri" w:cs="Calibri"/>
        </w:rPr>
        <w:t>ODBIÓR</w:t>
      </w:r>
      <w:r w:rsidRPr="007D6281">
        <w:rPr>
          <w:rFonts w:ascii="Calibri" w:hAnsi="Calibri" w:cs="Calibri"/>
        </w:rPr>
        <w:t xml:space="preserve"> ROBÓT</w:t>
      </w:r>
    </w:p>
    <w:p w14:paraId="2A7C0D24" w14:textId="77777777" w:rsidR="007D6281" w:rsidRPr="007D6281" w:rsidRDefault="007D6281">
      <w:pPr>
        <w:pStyle w:val="Akapitzlist"/>
        <w:numPr>
          <w:ilvl w:val="0"/>
          <w:numId w:val="85"/>
        </w:numPr>
        <w:tabs>
          <w:tab w:val="left" w:pos="1060"/>
        </w:tabs>
        <w:ind w:right="-6"/>
        <w:jc w:val="both"/>
        <w:outlineLvl w:val="7"/>
        <w:rPr>
          <w:rFonts w:ascii="Calibri" w:hAnsi="Calibri" w:cs="Calibri"/>
          <w:b/>
          <w:bCs/>
          <w:vanish/>
          <w:sz w:val="20"/>
          <w:szCs w:val="20"/>
        </w:rPr>
      </w:pPr>
    </w:p>
    <w:p w14:paraId="7ADC1247" w14:textId="5ACAA07F" w:rsidR="00CD7437" w:rsidRDefault="00691BF6">
      <w:pPr>
        <w:pStyle w:val="Nagwek8"/>
        <w:numPr>
          <w:ilvl w:val="1"/>
          <w:numId w:val="85"/>
        </w:numPr>
        <w:tabs>
          <w:tab w:val="left" w:pos="1060"/>
        </w:tabs>
        <w:ind w:right="-6"/>
        <w:jc w:val="both"/>
        <w:rPr>
          <w:rFonts w:ascii="Calibri" w:hAnsi="Calibri" w:cs="Calibri"/>
        </w:rPr>
      </w:pPr>
      <w:r w:rsidRPr="004B7080">
        <w:rPr>
          <w:rFonts w:ascii="Calibri" w:hAnsi="Calibri" w:cs="Calibri"/>
        </w:rPr>
        <w:t>Ogólne</w:t>
      </w:r>
      <w:r w:rsidRPr="007D6281">
        <w:rPr>
          <w:rFonts w:ascii="Calibri" w:hAnsi="Calibri" w:cs="Calibri"/>
        </w:rPr>
        <w:t xml:space="preserve"> </w:t>
      </w:r>
      <w:r w:rsidRPr="004B7080">
        <w:rPr>
          <w:rFonts w:ascii="Calibri" w:hAnsi="Calibri" w:cs="Calibri"/>
        </w:rPr>
        <w:t>zasady</w:t>
      </w:r>
      <w:r w:rsidRPr="007D6281">
        <w:rPr>
          <w:rFonts w:ascii="Calibri" w:hAnsi="Calibri" w:cs="Calibri"/>
        </w:rPr>
        <w:t xml:space="preserve"> </w:t>
      </w:r>
      <w:r w:rsidRPr="004B7080">
        <w:rPr>
          <w:rFonts w:ascii="Calibri" w:hAnsi="Calibri" w:cs="Calibri"/>
        </w:rPr>
        <w:t>odbioru</w:t>
      </w:r>
      <w:r w:rsidRPr="007D6281">
        <w:rPr>
          <w:rFonts w:ascii="Calibri" w:hAnsi="Calibri" w:cs="Calibri"/>
        </w:rPr>
        <w:t xml:space="preserve"> </w:t>
      </w:r>
      <w:r w:rsidRPr="004B7080">
        <w:rPr>
          <w:rFonts w:ascii="Calibri" w:hAnsi="Calibri" w:cs="Calibri"/>
        </w:rPr>
        <w:t>robót</w:t>
      </w:r>
      <w:r w:rsidRPr="007D6281">
        <w:rPr>
          <w:rFonts w:ascii="Calibri" w:hAnsi="Calibri" w:cs="Calibri"/>
        </w:rPr>
        <w:t xml:space="preserve"> </w:t>
      </w:r>
      <w:r w:rsidRPr="004B7080">
        <w:rPr>
          <w:rFonts w:ascii="Calibri" w:hAnsi="Calibri" w:cs="Calibri"/>
        </w:rPr>
        <w:t>podano</w:t>
      </w:r>
      <w:r w:rsidRPr="007D6281">
        <w:rPr>
          <w:rFonts w:ascii="Calibri" w:hAnsi="Calibri" w:cs="Calibri"/>
        </w:rPr>
        <w:t xml:space="preserve"> </w:t>
      </w:r>
      <w:r w:rsidRPr="004B7080">
        <w:rPr>
          <w:rFonts w:ascii="Calibri" w:hAnsi="Calibri" w:cs="Calibri"/>
        </w:rPr>
        <w:t>w</w:t>
      </w:r>
      <w:r w:rsidRPr="007D6281">
        <w:rPr>
          <w:rFonts w:ascii="Calibri" w:hAnsi="Calibri" w:cs="Calibri"/>
        </w:rPr>
        <w:t xml:space="preserve"> </w:t>
      </w:r>
      <w:r w:rsidRPr="004B7080">
        <w:rPr>
          <w:rFonts w:ascii="Calibri" w:hAnsi="Calibri" w:cs="Calibri"/>
        </w:rPr>
        <w:t>ST</w:t>
      </w:r>
      <w:r w:rsidRPr="007D6281">
        <w:rPr>
          <w:rFonts w:ascii="Calibri" w:hAnsi="Calibri" w:cs="Calibri"/>
        </w:rPr>
        <w:t xml:space="preserve"> </w:t>
      </w:r>
      <w:r w:rsidRPr="004B7080">
        <w:rPr>
          <w:rFonts w:ascii="Calibri" w:hAnsi="Calibri" w:cs="Calibri"/>
        </w:rPr>
        <w:t>„Wymagania</w:t>
      </w:r>
      <w:r w:rsidRPr="007D6281">
        <w:rPr>
          <w:rFonts w:ascii="Calibri" w:hAnsi="Calibri" w:cs="Calibri"/>
        </w:rPr>
        <w:t xml:space="preserve"> </w:t>
      </w:r>
      <w:r w:rsidRPr="004B7080">
        <w:rPr>
          <w:rFonts w:ascii="Calibri" w:hAnsi="Calibri" w:cs="Calibri"/>
        </w:rPr>
        <w:t>ogólne"</w:t>
      </w:r>
      <w:r w:rsidRPr="007D6281">
        <w:rPr>
          <w:rFonts w:ascii="Calibri" w:hAnsi="Calibri" w:cs="Calibri"/>
        </w:rPr>
        <w:t xml:space="preserve"> </w:t>
      </w:r>
      <w:r w:rsidRPr="004B7080">
        <w:rPr>
          <w:rFonts w:ascii="Calibri" w:hAnsi="Calibri" w:cs="Calibri"/>
        </w:rPr>
        <w:t>Kod</w:t>
      </w:r>
      <w:r w:rsidRPr="007D6281">
        <w:rPr>
          <w:rFonts w:ascii="Calibri" w:hAnsi="Calibri" w:cs="Calibri"/>
        </w:rPr>
        <w:t xml:space="preserve"> </w:t>
      </w:r>
      <w:r w:rsidRPr="004B7080">
        <w:rPr>
          <w:rFonts w:ascii="Calibri" w:hAnsi="Calibri" w:cs="Calibri"/>
        </w:rPr>
        <w:t>CPV 45000000-7, pkt 8</w:t>
      </w:r>
    </w:p>
    <w:p w14:paraId="49294DDF" w14:textId="77777777" w:rsidR="007D6281" w:rsidRPr="004B7080" w:rsidRDefault="007D6281" w:rsidP="007D6281">
      <w:pPr>
        <w:pStyle w:val="Nagwek8"/>
        <w:tabs>
          <w:tab w:val="left" w:pos="1060"/>
        </w:tabs>
        <w:ind w:left="1061" w:right="-6" w:firstLine="0"/>
        <w:jc w:val="both"/>
        <w:rPr>
          <w:rFonts w:ascii="Calibri" w:hAnsi="Calibri" w:cs="Calibri"/>
        </w:rPr>
      </w:pPr>
    </w:p>
    <w:p w14:paraId="67B61EA2" w14:textId="77777777" w:rsidR="00CD7437" w:rsidRPr="007D6281" w:rsidRDefault="00691BF6">
      <w:pPr>
        <w:pStyle w:val="Nagwek8"/>
        <w:numPr>
          <w:ilvl w:val="1"/>
          <w:numId w:val="85"/>
        </w:numPr>
        <w:tabs>
          <w:tab w:val="left" w:pos="1060"/>
        </w:tabs>
        <w:ind w:right="-6"/>
        <w:jc w:val="both"/>
        <w:rPr>
          <w:rFonts w:ascii="Calibri" w:hAnsi="Calibri" w:cs="Calibri"/>
        </w:rPr>
      </w:pPr>
      <w:r w:rsidRPr="004B7080">
        <w:rPr>
          <w:rFonts w:ascii="Calibri" w:hAnsi="Calibri" w:cs="Calibri"/>
        </w:rPr>
        <w:t>Odbiór</w:t>
      </w:r>
      <w:r w:rsidRPr="007D6281">
        <w:rPr>
          <w:rFonts w:ascii="Calibri" w:hAnsi="Calibri" w:cs="Calibri"/>
        </w:rPr>
        <w:t xml:space="preserve"> </w:t>
      </w:r>
      <w:r w:rsidRPr="004B7080">
        <w:rPr>
          <w:rFonts w:ascii="Calibri" w:hAnsi="Calibri" w:cs="Calibri"/>
        </w:rPr>
        <w:t>robót</w:t>
      </w:r>
      <w:r w:rsidRPr="007D6281">
        <w:rPr>
          <w:rFonts w:ascii="Calibri" w:hAnsi="Calibri" w:cs="Calibri"/>
        </w:rPr>
        <w:t xml:space="preserve"> </w:t>
      </w:r>
      <w:r w:rsidRPr="004B7080">
        <w:rPr>
          <w:rFonts w:ascii="Calibri" w:hAnsi="Calibri" w:cs="Calibri"/>
        </w:rPr>
        <w:t>zanikających</w:t>
      </w:r>
      <w:r w:rsidRPr="007D6281">
        <w:rPr>
          <w:rFonts w:ascii="Calibri" w:hAnsi="Calibri" w:cs="Calibri"/>
        </w:rPr>
        <w:t xml:space="preserve"> </w:t>
      </w:r>
      <w:r w:rsidRPr="004B7080">
        <w:rPr>
          <w:rFonts w:ascii="Calibri" w:hAnsi="Calibri" w:cs="Calibri"/>
        </w:rPr>
        <w:t>i</w:t>
      </w:r>
      <w:r w:rsidRPr="007D6281">
        <w:rPr>
          <w:rFonts w:ascii="Calibri" w:hAnsi="Calibri" w:cs="Calibri"/>
        </w:rPr>
        <w:t xml:space="preserve"> </w:t>
      </w:r>
      <w:r w:rsidRPr="004B7080">
        <w:rPr>
          <w:rFonts w:ascii="Calibri" w:hAnsi="Calibri" w:cs="Calibri"/>
        </w:rPr>
        <w:t>ulegających</w:t>
      </w:r>
      <w:r w:rsidRPr="007D6281">
        <w:rPr>
          <w:rFonts w:ascii="Calibri" w:hAnsi="Calibri" w:cs="Calibri"/>
        </w:rPr>
        <w:t xml:space="preserve"> zakryciu</w:t>
      </w:r>
    </w:p>
    <w:p w14:paraId="50C21BF8" w14:textId="77777777" w:rsidR="00CD7437" w:rsidRPr="004B7080" w:rsidRDefault="00691BF6" w:rsidP="007D6281">
      <w:pPr>
        <w:pStyle w:val="Tekstpodstawowy"/>
        <w:ind w:left="774" w:right="-6"/>
        <w:jc w:val="both"/>
        <w:rPr>
          <w:rFonts w:ascii="Calibri" w:hAnsi="Calibri" w:cs="Calibri"/>
        </w:rPr>
      </w:pPr>
      <w:r w:rsidRPr="004B7080">
        <w:rPr>
          <w:rFonts w:ascii="Calibri" w:hAnsi="Calibri" w:cs="Calibri"/>
        </w:rPr>
        <w:t>Przy</w:t>
      </w:r>
      <w:r w:rsidRPr="007D6281">
        <w:rPr>
          <w:rFonts w:ascii="Calibri" w:hAnsi="Calibri" w:cs="Calibri"/>
        </w:rPr>
        <w:t xml:space="preserve"> </w:t>
      </w:r>
      <w:r w:rsidRPr="004B7080">
        <w:rPr>
          <w:rFonts w:ascii="Calibri" w:hAnsi="Calibri" w:cs="Calibri"/>
        </w:rPr>
        <w:t>robotach związanych z wykonywaniem powłok malarskich</w:t>
      </w:r>
      <w:r w:rsidRPr="007D6281">
        <w:rPr>
          <w:rFonts w:ascii="Calibri" w:hAnsi="Calibri" w:cs="Calibri"/>
        </w:rPr>
        <w:t xml:space="preserve"> </w:t>
      </w:r>
      <w:r w:rsidRPr="004B7080">
        <w:rPr>
          <w:rFonts w:ascii="Calibri" w:hAnsi="Calibri" w:cs="Calibri"/>
        </w:rPr>
        <w:t>elementem ulegającym zakryciu są</w:t>
      </w:r>
      <w:r w:rsidRPr="007D6281">
        <w:rPr>
          <w:rFonts w:ascii="Calibri" w:hAnsi="Calibri" w:cs="Calibri"/>
        </w:rPr>
        <w:t xml:space="preserve"> </w:t>
      </w:r>
      <w:r w:rsidRPr="004B7080">
        <w:rPr>
          <w:rFonts w:ascii="Calibri" w:hAnsi="Calibri" w:cs="Calibri"/>
        </w:rPr>
        <w:t>podłoża.</w:t>
      </w:r>
      <w:r w:rsidRPr="007D6281">
        <w:rPr>
          <w:rFonts w:ascii="Calibri" w:hAnsi="Calibri" w:cs="Calibri"/>
        </w:rPr>
        <w:t xml:space="preserve"> </w:t>
      </w:r>
      <w:r w:rsidRPr="004B7080">
        <w:rPr>
          <w:rFonts w:ascii="Calibri" w:hAnsi="Calibri" w:cs="Calibri"/>
        </w:rPr>
        <w:t>Odbiór</w:t>
      </w:r>
      <w:r w:rsidRPr="007D6281">
        <w:rPr>
          <w:rFonts w:ascii="Calibri" w:hAnsi="Calibri" w:cs="Calibri"/>
        </w:rPr>
        <w:t xml:space="preserve"> </w:t>
      </w:r>
      <w:r w:rsidRPr="004B7080">
        <w:rPr>
          <w:rFonts w:ascii="Calibri" w:hAnsi="Calibri" w:cs="Calibri"/>
        </w:rPr>
        <w:t>podłoży</w:t>
      </w:r>
      <w:r w:rsidRPr="007D6281">
        <w:rPr>
          <w:rFonts w:ascii="Calibri" w:hAnsi="Calibri" w:cs="Calibri"/>
        </w:rPr>
        <w:t xml:space="preserve"> </w:t>
      </w:r>
      <w:r w:rsidRPr="004B7080">
        <w:rPr>
          <w:rFonts w:ascii="Calibri" w:hAnsi="Calibri" w:cs="Calibri"/>
        </w:rPr>
        <w:t>musi</w:t>
      </w:r>
      <w:r w:rsidRPr="007D6281">
        <w:rPr>
          <w:rFonts w:ascii="Calibri" w:hAnsi="Calibri" w:cs="Calibri"/>
        </w:rPr>
        <w:t xml:space="preserve"> </w:t>
      </w:r>
      <w:r w:rsidRPr="004B7080">
        <w:rPr>
          <w:rFonts w:ascii="Calibri" w:hAnsi="Calibri" w:cs="Calibri"/>
        </w:rPr>
        <w:t>być</w:t>
      </w:r>
      <w:r w:rsidRPr="007D6281">
        <w:rPr>
          <w:rFonts w:ascii="Calibri" w:hAnsi="Calibri" w:cs="Calibri"/>
        </w:rPr>
        <w:t xml:space="preserve"> </w:t>
      </w:r>
      <w:r w:rsidRPr="004B7080">
        <w:rPr>
          <w:rFonts w:ascii="Calibri" w:hAnsi="Calibri" w:cs="Calibri"/>
        </w:rPr>
        <w:t>dokonany</w:t>
      </w:r>
      <w:r w:rsidRPr="007D6281">
        <w:rPr>
          <w:rFonts w:ascii="Calibri" w:hAnsi="Calibri" w:cs="Calibri"/>
        </w:rPr>
        <w:t xml:space="preserve"> </w:t>
      </w:r>
      <w:r w:rsidRPr="004B7080">
        <w:rPr>
          <w:rFonts w:ascii="Calibri" w:hAnsi="Calibri" w:cs="Calibri"/>
        </w:rPr>
        <w:t>przed</w:t>
      </w:r>
      <w:r w:rsidRPr="007D6281">
        <w:rPr>
          <w:rFonts w:ascii="Calibri" w:hAnsi="Calibri" w:cs="Calibri"/>
        </w:rPr>
        <w:t xml:space="preserve"> </w:t>
      </w:r>
      <w:r w:rsidRPr="004B7080">
        <w:rPr>
          <w:rFonts w:ascii="Calibri" w:hAnsi="Calibri" w:cs="Calibri"/>
        </w:rPr>
        <w:t>rozpoczęciem robót</w:t>
      </w:r>
      <w:r w:rsidRPr="007D6281">
        <w:rPr>
          <w:rFonts w:ascii="Calibri" w:hAnsi="Calibri" w:cs="Calibri"/>
        </w:rPr>
        <w:t xml:space="preserve"> </w:t>
      </w:r>
      <w:r w:rsidRPr="004B7080">
        <w:rPr>
          <w:rFonts w:ascii="Calibri" w:hAnsi="Calibri" w:cs="Calibri"/>
        </w:rPr>
        <w:t>malarskich.</w:t>
      </w:r>
      <w:r w:rsidRPr="007D6281">
        <w:rPr>
          <w:rFonts w:ascii="Calibri" w:hAnsi="Calibri" w:cs="Calibri"/>
        </w:rPr>
        <w:t xml:space="preserve"> </w:t>
      </w:r>
      <w:r w:rsidRPr="004B7080">
        <w:rPr>
          <w:rFonts w:ascii="Calibri" w:hAnsi="Calibri" w:cs="Calibri"/>
        </w:rPr>
        <w:t>W trakcie odbioru należy przeprowadzić badania wymienione w pkt. 6.2.1. niniejszej specyfikacji. Wyniki badań należy porównać z wymaganiami dotyczącymi podłoży pod malowanie, określonymi w pkt. 5.3.</w:t>
      </w:r>
    </w:p>
    <w:p w14:paraId="41B7E13F" w14:textId="77777777" w:rsidR="00CD7437" w:rsidRPr="004B7080" w:rsidRDefault="00691BF6" w:rsidP="007D6281">
      <w:pPr>
        <w:pStyle w:val="Tekstpodstawowy"/>
        <w:ind w:left="774" w:right="-6"/>
        <w:jc w:val="both"/>
        <w:rPr>
          <w:rFonts w:ascii="Calibri" w:hAnsi="Calibri" w:cs="Calibri"/>
        </w:rPr>
      </w:pPr>
      <w:r w:rsidRPr="004B7080">
        <w:rPr>
          <w:rFonts w:ascii="Calibri" w:hAnsi="Calibri" w:cs="Calibri"/>
        </w:rPr>
        <w:t>Jeżeli wszystkie pomiary i badania dały wynik pozytywny można uznać podłoża za wykonane prawidłowo,</w:t>
      </w:r>
      <w:r w:rsidRPr="007D6281">
        <w:rPr>
          <w:rFonts w:ascii="Calibri" w:hAnsi="Calibri" w:cs="Calibri"/>
        </w:rPr>
        <w:t xml:space="preserve"> </w:t>
      </w:r>
      <w:r w:rsidRPr="004B7080">
        <w:rPr>
          <w:rFonts w:ascii="Calibri" w:hAnsi="Calibri" w:cs="Calibri"/>
        </w:rPr>
        <w:t>tj. zgodnie z</w:t>
      </w:r>
      <w:r w:rsidRPr="007D6281">
        <w:rPr>
          <w:rFonts w:ascii="Calibri" w:hAnsi="Calibri" w:cs="Calibri"/>
        </w:rPr>
        <w:t xml:space="preserve"> </w:t>
      </w:r>
      <w:r w:rsidRPr="004B7080">
        <w:rPr>
          <w:rFonts w:ascii="Calibri" w:hAnsi="Calibri" w:cs="Calibri"/>
        </w:rPr>
        <w:t>dokumentacją</w:t>
      </w:r>
      <w:r w:rsidRPr="007D6281">
        <w:rPr>
          <w:rFonts w:ascii="Calibri" w:hAnsi="Calibri" w:cs="Calibri"/>
        </w:rPr>
        <w:t xml:space="preserve"> </w:t>
      </w:r>
      <w:r w:rsidRPr="004B7080">
        <w:rPr>
          <w:rFonts w:ascii="Calibri" w:hAnsi="Calibri" w:cs="Calibri"/>
        </w:rPr>
        <w:t>projektową</w:t>
      </w:r>
      <w:r w:rsidRPr="007D6281">
        <w:rPr>
          <w:rFonts w:ascii="Calibri" w:hAnsi="Calibri" w:cs="Calibri"/>
        </w:rPr>
        <w:t xml:space="preserve"> </w:t>
      </w:r>
      <w:r w:rsidRPr="004B7080">
        <w:rPr>
          <w:rFonts w:ascii="Calibri" w:hAnsi="Calibri" w:cs="Calibri"/>
        </w:rPr>
        <w:t>oraz</w:t>
      </w:r>
      <w:r w:rsidRPr="007D6281">
        <w:rPr>
          <w:rFonts w:ascii="Calibri" w:hAnsi="Calibri" w:cs="Calibri"/>
        </w:rPr>
        <w:t xml:space="preserve"> </w:t>
      </w:r>
      <w:r w:rsidRPr="004B7080">
        <w:rPr>
          <w:rFonts w:ascii="Calibri" w:hAnsi="Calibri" w:cs="Calibri"/>
        </w:rPr>
        <w:t>ST i zezwolić na</w:t>
      </w:r>
      <w:r w:rsidRPr="007D6281">
        <w:rPr>
          <w:rFonts w:ascii="Calibri" w:hAnsi="Calibri" w:cs="Calibri"/>
        </w:rPr>
        <w:t xml:space="preserve"> </w:t>
      </w:r>
      <w:r w:rsidRPr="004B7080">
        <w:rPr>
          <w:rFonts w:ascii="Calibri" w:hAnsi="Calibri" w:cs="Calibri"/>
        </w:rPr>
        <w:t>przystąpienie do</w:t>
      </w:r>
      <w:r w:rsidRPr="007D6281">
        <w:rPr>
          <w:rFonts w:ascii="Calibri" w:hAnsi="Calibri" w:cs="Calibri"/>
        </w:rPr>
        <w:t xml:space="preserve"> </w:t>
      </w:r>
      <w:r w:rsidRPr="004B7080">
        <w:rPr>
          <w:rFonts w:ascii="Calibri" w:hAnsi="Calibri" w:cs="Calibri"/>
        </w:rPr>
        <w:t xml:space="preserve">robót </w:t>
      </w:r>
      <w:r w:rsidRPr="007D6281">
        <w:rPr>
          <w:rFonts w:ascii="Calibri" w:hAnsi="Calibri" w:cs="Calibri"/>
        </w:rPr>
        <w:t>malarskich.</w:t>
      </w:r>
    </w:p>
    <w:p w14:paraId="4648F3CB" w14:textId="77777777" w:rsidR="00CD7437" w:rsidRDefault="00691BF6" w:rsidP="007D6281">
      <w:pPr>
        <w:pStyle w:val="Tekstpodstawowy"/>
        <w:ind w:left="774" w:right="-6"/>
        <w:jc w:val="both"/>
        <w:rPr>
          <w:rFonts w:ascii="Calibri" w:hAnsi="Calibri" w:cs="Calibri"/>
        </w:rPr>
      </w:pPr>
      <w:r w:rsidRPr="004B7080">
        <w:rPr>
          <w:rFonts w:ascii="Calibri" w:hAnsi="Calibri" w:cs="Calibri"/>
        </w:rPr>
        <w:t>Jeżeli chociaż</w:t>
      </w:r>
      <w:r w:rsidRPr="007D6281">
        <w:rPr>
          <w:rFonts w:ascii="Calibri" w:hAnsi="Calibri" w:cs="Calibri"/>
        </w:rPr>
        <w:t xml:space="preserve"> </w:t>
      </w:r>
      <w:r w:rsidRPr="004B7080">
        <w:rPr>
          <w:rFonts w:ascii="Calibri" w:hAnsi="Calibri" w:cs="Calibri"/>
        </w:rPr>
        <w:t>jeden wynik badania jest negatywny</w:t>
      </w:r>
      <w:r w:rsidRPr="007D6281">
        <w:rPr>
          <w:rFonts w:ascii="Calibri" w:hAnsi="Calibri" w:cs="Calibri"/>
        </w:rPr>
        <w:t xml:space="preserve"> </w:t>
      </w:r>
      <w:r w:rsidRPr="004B7080">
        <w:rPr>
          <w:rFonts w:ascii="Calibri" w:hAnsi="Calibri" w:cs="Calibri"/>
        </w:rPr>
        <w:t>podłoże nie powinno być odebrane.</w:t>
      </w:r>
      <w:r w:rsidRPr="007D6281">
        <w:rPr>
          <w:rFonts w:ascii="Calibri" w:hAnsi="Calibri" w:cs="Calibri"/>
        </w:rPr>
        <w:t xml:space="preserve"> </w:t>
      </w:r>
      <w:r w:rsidRPr="004B7080">
        <w:rPr>
          <w:rFonts w:ascii="Calibri" w:hAnsi="Calibri" w:cs="Calibri"/>
        </w:rPr>
        <w:t>W takim przypadku należy ustalić zakres prac i rodzaje materiałów koniecznych do usunięcia nieprawidłowości podłoża. Po wykonaniu ustalonego zakresu prac należy ponownie przeprowadzić badanie podłoży. Wszystkie ustalenia związane z dokonanym odbiorem robót ulegających zakryciu (podłoży) oraz materiałów należy zapisać w dzienniku budowy lub protokole podpisanym przez przedstawicieli inwestora (inspektor nadzoru) i wykonawcy (kierownik budowy).</w:t>
      </w:r>
    </w:p>
    <w:p w14:paraId="19C0607E" w14:textId="77777777" w:rsidR="007D6281" w:rsidRPr="004B7080" w:rsidRDefault="007D6281" w:rsidP="007D6281">
      <w:pPr>
        <w:pStyle w:val="Tekstpodstawowy"/>
        <w:ind w:left="774" w:right="-6"/>
        <w:jc w:val="both"/>
        <w:rPr>
          <w:rFonts w:ascii="Calibri" w:hAnsi="Calibri" w:cs="Calibri"/>
        </w:rPr>
      </w:pPr>
    </w:p>
    <w:p w14:paraId="77BD9EA4" w14:textId="77777777" w:rsidR="00CD7437" w:rsidRPr="004B7080" w:rsidRDefault="00691BF6">
      <w:pPr>
        <w:pStyle w:val="Nagwek8"/>
        <w:numPr>
          <w:ilvl w:val="1"/>
          <w:numId w:val="85"/>
        </w:numPr>
        <w:tabs>
          <w:tab w:val="left" w:pos="1060"/>
        </w:tabs>
        <w:ind w:right="-6"/>
        <w:jc w:val="both"/>
        <w:rPr>
          <w:rFonts w:ascii="Calibri" w:hAnsi="Calibri" w:cs="Calibri"/>
        </w:rPr>
      </w:pPr>
      <w:r w:rsidRPr="004B7080">
        <w:rPr>
          <w:rFonts w:ascii="Calibri" w:hAnsi="Calibri" w:cs="Calibri"/>
        </w:rPr>
        <w:t>Odbiór</w:t>
      </w:r>
      <w:r w:rsidRPr="007D6281">
        <w:rPr>
          <w:rFonts w:ascii="Calibri" w:hAnsi="Calibri" w:cs="Calibri"/>
        </w:rPr>
        <w:t xml:space="preserve"> częściowy</w:t>
      </w:r>
    </w:p>
    <w:p w14:paraId="407BE8FF" w14:textId="77777777" w:rsidR="00CD7437" w:rsidRPr="004B7080" w:rsidRDefault="00691BF6" w:rsidP="007D6281">
      <w:pPr>
        <w:pStyle w:val="Tekstpodstawowy"/>
        <w:ind w:left="774" w:right="-6"/>
        <w:jc w:val="both"/>
        <w:rPr>
          <w:rFonts w:ascii="Calibri" w:hAnsi="Calibri" w:cs="Calibri"/>
        </w:rPr>
      </w:pPr>
      <w:r w:rsidRPr="004B7080">
        <w:rPr>
          <w:rFonts w:ascii="Calibri" w:hAnsi="Calibri" w:cs="Calibri"/>
        </w:rPr>
        <w:t>Odbiór częściowy polega na ocenie ilości i jakości wykonanej części robót. Odbioru</w:t>
      </w:r>
      <w:r w:rsidRPr="007D6281">
        <w:rPr>
          <w:rFonts w:ascii="Calibri" w:hAnsi="Calibri" w:cs="Calibri"/>
        </w:rPr>
        <w:t xml:space="preserve"> </w:t>
      </w:r>
      <w:r w:rsidRPr="004B7080">
        <w:rPr>
          <w:rFonts w:ascii="Calibri" w:hAnsi="Calibri" w:cs="Calibri"/>
        </w:rPr>
        <w:t>częściowego robót dokonuje się dla zakresu określonego w dokumentach umownych, według zasad jak przy odbiorze ostatecznym robót.</w:t>
      </w:r>
    </w:p>
    <w:p w14:paraId="6CA65C5F" w14:textId="77777777" w:rsidR="00CD7437" w:rsidRPr="004B7080" w:rsidRDefault="00691BF6" w:rsidP="007D6281">
      <w:pPr>
        <w:pStyle w:val="Tekstpodstawowy"/>
        <w:ind w:left="774" w:right="-6"/>
        <w:jc w:val="both"/>
        <w:rPr>
          <w:rFonts w:ascii="Calibri" w:hAnsi="Calibri" w:cs="Calibri"/>
        </w:rPr>
      </w:pPr>
      <w:r w:rsidRPr="004B7080">
        <w:rPr>
          <w:rFonts w:ascii="Calibri" w:hAnsi="Calibri" w:cs="Calibri"/>
        </w:rPr>
        <w:t>Celem odbioru częściowego jest wczesne wykrycie ewentualnych usterek w realizowanych robotach i ich usunięcie przed odbiorem końcowym.</w:t>
      </w:r>
    </w:p>
    <w:p w14:paraId="04DB519E" w14:textId="77777777" w:rsidR="00CD7437" w:rsidRDefault="00691BF6" w:rsidP="007D6281">
      <w:pPr>
        <w:pStyle w:val="Tekstpodstawowy"/>
        <w:ind w:left="774" w:right="-6"/>
        <w:jc w:val="both"/>
        <w:rPr>
          <w:rFonts w:ascii="Calibri" w:hAnsi="Calibri" w:cs="Calibri"/>
        </w:rPr>
      </w:pPr>
      <w:r w:rsidRPr="004B7080">
        <w:rPr>
          <w:rFonts w:ascii="Calibri" w:hAnsi="Calibri" w:cs="Calibri"/>
        </w:rPr>
        <w:t>Odbiór częściowy robót jest dokonywany przez inspektora nadzoru w obecności kierownika budowy. Protokół odbioru częściowego jest podstawą do dokonania częściowego rozliczenia robót, jeżeli umowa taką formę przewiduje.</w:t>
      </w:r>
    </w:p>
    <w:p w14:paraId="08A1D0AB" w14:textId="77777777" w:rsidR="007D6281" w:rsidRDefault="007D6281" w:rsidP="007D6281">
      <w:pPr>
        <w:pStyle w:val="Tekstpodstawowy"/>
        <w:ind w:left="774" w:right="-6"/>
        <w:jc w:val="both"/>
        <w:rPr>
          <w:rFonts w:ascii="Calibri" w:hAnsi="Calibri" w:cs="Calibri"/>
        </w:rPr>
      </w:pPr>
    </w:p>
    <w:p w14:paraId="749FAD7D" w14:textId="77777777" w:rsidR="00CD7437" w:rsidRPr="004B7080" w:rsidRDefault="00691BF6">
      <w:pPr>
        <w:pStyle w:val="Nagwek8"/>
        <w:numPr>
          <w:ilvl w:val="1"/>
          <w:numId w:val="85"/>
        </w:numPr>
        <w:tabs>
          <w:tab w:val="left" w:pos="1060"/>
        </w:tabs>
        <w:ind w:right="-6"/>
        <w:jc w:val="both"/>
        <w:rPr>
          <w:rFonts w:ascii="Calibri" w:hAnsi="Calibri" w:cs="Calibri"/>
        </w:rPr>
      </w:pPr>
      <w:r w:rsidRPr="004B7080">
        <w:rPr>
          <w:rFonts w:ascii="Calibri" w:hAnsi="Calibri" w:cs="Calibri"/>
        </w:rPr>
        <w:t>Odbiór</w:t>
      </w:r>
      <w:r w:rsidRPr="007D6281">
        <w:rPr>
          <w:rFonts w:ascii="Calibri" w:hAnsi="Calibri" w:cs="Calibri"/>
        </w:rPr>
        <w:t xml:space="preserve"> </w:t>
      </w:r>
      <w:r w:rsidRPr="004B7080">
        <w:rPr>
          <w:rFonts w:ascii="Calibri" w:hAnsi="Calibri" w:cs="Calibri"/>
        </w:rPr>
        <w:t>ostateczny</w:t>
      </w:r>
      <w:r w:rsidRPr="007D6281">
        <w:rPr>
          <w:rFonts w:ascii="Calibri" w:hAnsi="Calibri" w:cs="Calibri"/>
        </w:rPr>
        <w:t xml:space="preserve"> (końcowy)</w:t>
      </w:r>
    </w:p>
    <w:p w14:paraId="2CCF82EE" w14:textId="77777777" w:rsidR="00CD7437" w:rsidRPr="004B7080" w:rsidRDefault="00691BF6" w:rsidP="007D6281">
      <w:pPr>
        <w:pStyle w:val="Tekstpodstawowy"/>
        <w:ind w:left="774" w:right="-6"/>
        <w:jc w:val="both"/>
        <w:rPr>
          <w:rFonts w:ascii="Calibri" w:hAnsi="Calibri" w:cs="Calibri"/>
        </w:rPr>
      </w:pPr>
      <w:r w:rsidRPr="004B7080">
        <w:rPr>
          <w:rFonts w:ascii="Calibri" w:hAnsi="Calibri" w:cs="Calibri"/>
        </w:rPr>
        <w:t>Odbiór końcowy</w:t>
      </w:r>
      <w:r w:rsidRPr="007D6281">
        <w:rPr>
          <w:rFonts w:ascii="Calibri" w:hAnsi="Calibri" w:cs="Calibri"/>
        </w:rPr>
        <w:t xml:space="preserve"> </w:t>
      </w:r>
      <w:r w:rsidRPr="004B7080">
        <w:rPr>
          <w:rFonts w:ascii="Calibri" w:hAnsi="Calibri" w:cs="Calibri"/>
        </w:rPr>
        <w:t>stanowi ostateczną ocenę rzeczywistego wykonania robót w</w:t>
      </w:r>
      <w:r w:rsidRPr="007D6281">
        <w:rPr>
          <w:rFonts w:ascii="Calibri" w:hAnsi="Calibri" w:cs="Calibri"/>
        </w:rPr>
        <w:t xml:space="preserve"> </w:t>
      </w:r>
      <w:r w:rsidRPr="004B7080">
        <w:rPr>
          <w:rFonts w:ascii="Calibri" w:hAnsi="Calibri" w:cs="Calibri"/>
        </w:rPr>
        <w:t>odniesieniu do ich zakresu (ilości), jakości i zgodności z dokumentacją projektową.</w:t>
      </w:r>
    </w:p>
    <w:p w14:paraId="2FDEBB4E" w14:textId="77777777" w:rsidR="00CD7437" w:rsidRPr="004B7080" w:rsidRDefault="00691BF6" w:rsidP="007D6281">
      <w:pPr>
        <w:pStyle w:val="Tekstpodstawowy"/>
        <w:ind w:left="774" w:right="-6"/>
        <w:jc w:val="both"/>
        <w:rPr>
          <w:rFonts w:ascii="Calibri" w:hAnsi="Calibri" w:cs="Calibri"/>
        </w:rPr>
      </w:pPr>
      <w:r w:rsidRPr="004B7080">
        <w:rPr>
          <w:rFonts w:ascii="Calibri" w:hAnsi="Calibri" w:cs="Calibri"/>
        </w:rPr>
        <w:t>Odbiór</w:t>
      </w:r>
      <w:r w:rsidRPr="007D6281">
        <w:rPr>
          <w:rFonts w:ascii="Calibri" w:hAnsi="Calibri" w:cs="Calibri"/>
        </w:rPr>
        <w:t xml:space="preserve"> </w:t>
      </w:r>
      <w:r w:rsidRPr="004B7080">
        <w:rPr>
          <w:rFonts w:ascii="Calibri" w:hAnsi="Calibri" w:cs="Calibri"/>
        </w:rPr>
        <w:t>ostateczny</w:t>
      </w:r>
      <w:r w:rsidRPr="007D6281">
        <w:rPr>
          <w:rFonts w:ascii="Calibri" w:hAnsi="Calibri" w:cs="Calibri"/>
        </w:rPr>
        <w:t xml:space="preserve"> </w:t>
      </w:r>
      <w:r w:rsidRPr="004B7080">
        <w:rPr>
          <w:rFonts w:ascii="Calibri" w:hAnsi="Calibri" w:cs="Calibri"/>
        </w:rPr>
        <w:t>przeprowadza</w:t>
      </w:r>
      <w:r w:rsidRPr="007D6281">
        <w:rPr>
          <w:rFonts w:ascii="Calibri" w:hAnsi="Calibri" w:cs="Calibri"/>
        </w:rPr>
        <w:t xml:space="preserve"> </w:t>
      </w:r>
      <w:r w:rsidRPr="004B7080">
        <w:rPr>
          <w:rFonts w:ascii="Calibri" w:hAnsi="Calibri" w:cs="Calibri"/>
        </w:rPr>
        <w:t>komisja</w:t>
      </w:r>
      <w:r w:rsidRPr="007D6281">
        <w:rPr>
          <w:rFonts w:ascii="Calibri" w:hAnsi="Calibri" w:cs="Calibri"/>
        </w:rPr>
        <w:t xml:space="preserve"> </w:t>
      </w:r>
      <w:r w:rsidRPr="004B7080">
        <w:rPr>
          <w:rFonts w:ascii="Calibri" w:hAnsi="Calibri" w:cs="Calibri"/>
        </w:rPr>
        <w:t>powołana</w:t>
      </w:r>
      <w:r w:rsidRPr="007D6281">
        <w:rPr>
          <w:rFonts w:ascii="Calibri" w:hAnsi="Calibri" w:cs="Calibri"/>
        </w:rPr>
        <w:t xml:space="preserve"> </w:t>
      </w:r>
      <w:r w:rsidRPr="004B7080">
        <w:rPr>
          <w:rFonts w:ascii="Calibri" w:hAnsi="Calibri" w:cs="Calibri"/>
        </w:rPr>
        <w:t>przez</w:t>
      </w:r>
      <w:r w:rsidRPr="007D6281">
        <w:rPr>
          <w:rFonts w:ascii="Calibri" w:hAnsi="Calibri" w:cs="Calibri"/>
        </w:rPr>
        <w:t xml:space="preserve"> </w:t>
      </w:r>
      <w:r w:rsidRPr="004B7080">
        <w:rPr>
          <w:rFonts w:ascii="Calibri" w:hAnsi="Calibri" w:cs="Calibri"/>
        </w:rPr>
        <w:t>zamawiającego,</w:t>
      </w:r>
      <w:r w:rsidRPr="007D6281">
        <w:rPr>
          <w:rFonts w:ascii="Calibri" w:hAnsi="Calibri" w:cs="Calibri"/>
        </w:rPr>
        <w:t xml:space="preserve"> </w:t>
      </w:r>
      <w:r w:rsidRPr="004B7080">
        <w:rPr>
          <w:rFonts w:ascii="Calibri" w:hAnsi="Calibri" w:cs="Calibri"/>
        </w:rPr>
        <w:t>na</w:t>
      </w:r>
      <w:r w:rsidRPr="007D6281">
        <w:rPr>
          <w:rFonts w:ascii="Calibri" w:hAnsi="Calibri" w:cs="Calibri"/>
        </w:rPr>
        <w:t xml:space="preserve"> </w:t>
      </w:r>
      <w:r w:rsidRPr="004B7080">
        <w:rPr>
          <w:rFonts w:ascii="Calibri" w:hAnsi="Calibri" w:cs="Calibri"/>
        </w:rPr>
        <w:t>podstawie przedłożonych dokumentów, wyników badań oraz dokonanej oceny wizualnej. Zasady i terminy powoływania komisji oraz czas jej działania powinna określać umowa. Wykonawca robót obowiązany jest przedłożyć komisji następujące dokumenty:</w:t>
      </w:r>
    </w:p>
    <w:p w14:paraId="0EC466D2"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dokumentację projektową z naniesionymi</w:t>
      </w:r>
      <w:r w:rsidRPr="007D6281">
        <w:rPr>
          <w:rFonts w:ascii="Calibri" w:hAnsi="Calibri" w:cs="Calibri"/>
        </w:rPr>
        <w:t xml:space="preserve"> </w:t>
      </w:r>
      <w:r w:rsidRPr="004B7080">
        <w:rPr>
          <w:rFonts w:ascii="Calibri" w:hAnsi="Calibri" w:cs="Calibri"/>
        </w:rPr>
        <w:t>zmianami dokonanymi</w:t>
      </w:r>
      <w:r w:rsidRPr="007D6281">
        <w:rPr>
          <w:rFonts w:ascii="Calibri" w:hAnsi="Calibri" w:cs="Calibri"/>
        </w:rPr>
        <w:t xml:space="preserve"> </w:t>
      </w:r>
      <w:r w:rsidRPr="004B7080">
        <w:rPr>
          <w:rFonts w:ascii="Calibri" w:hAnsi="Calibri" w:cs="Calibri"/>
        </w:rPr>
        <w:t xml:space="preserve">w toku wykonywania </w:t>
      </w:r>
      <w:r w:rsidRPr="007D6281">
        <w:rPr>
          <w:rFonts w:ascii="Calibri" w:hAnsi="Calibri" w:cs="Calibri"/>
        </w:rPr>
        <w:t>robót,</w:t>
      </w:r>
    </w:p>
    <w:p w14:paraId="1FA944B5"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szczegółowe</w:t>
      </w:r>
      <w:r w:rsidRPr="007D6281">
        <w:rPr>
          <w:rFonts w:ascii="Calibri" w:hAnsi="Calibri" w:cs="Calibri"/>
        </w:rPr>
        <w:t xml:space="preserve"> </w:t>
      </w:r>
      <w:r w:rsidRPr="004B7080">
        <w:rPr>
          <w:rFonts w:ascii="Calibri" w:hAnsi="Calibri" w:cs="Calibri"/>
        </w:rPr>
        <w:t>specyfikacje</w:t>
      </w:r>
      <w:r w:rsidRPr="007D6281">
        <w:rPr>
          <w:rFonts w:ascii="Calibri" w:hAnsi="Calibri" w:cs="Calibri"/>
        </w:rPr>
        <w:t xml:space="preserve"> </w:t>
      </w:r>
      <w:r w:rsidRPr="004B7080">
        <w:rPr>
          <w:rFonts w:ascii="Calibri" w:hAnsi="Calibri" w:cs="Calibri"/>
        </w:rPr>
        <w:t>techniczne</w:t>
      </w:r>
      <w:r w:rsidRPr="004B7080">
        <w:rPr>
          <w:rFonts w:ascii="Calibri" w:hAnsi="Calibri" w:cs="Calibri"/>
        </w:rPr>
        <w:tab/>
      </w:r>
      <w:r w:rsidRPr="007D6281">
        <w:rPr>
          <w:rFonts w:ascii="Calibri" w:hAnsi="Calibri" w:cs="Calibri"/>
        </w:rPr>
        <w:t>ze</w:t>
      </w:r>
      <w:r w:rsidRPr="004B7080">
        <w:rPr>
          <w:rFonts w:ascii="Calibri" w:hAnsi="Calibri" w:cs="Calibri"/>
        </w:rPr>
        <w:tab/>
        <w:t>zmianami</w:t>
      </w:r>
      <w:r w:rsidRPr="007D6281">
        <w:rPr>
          <w:rFonts w:ascii="Calibri" w:hAnsi="Calibri" w:cs="Calibri"/>
        </w:rPr>
        <w:t xml:space="preserve"> </w:t>
      </w:r>
      <w:r w:rsidRPr="004B7080">
        <w:rPr>
          <w:rFonts w:ascii="Calibri" w:hAnsi="Calibri" w:cs="Calibri"/>
        </w:rPr>
        <w:t>wprowadzonymi</w:t>
      </w:r>
      <w:r w:rsidRPr="004B7080">
        <w:rPr>
          <w:rFonts w:ascii="Calibri" w:hAnsi="Calibri" w:cs="Calibri"/>
        </w:rPr>
        <w:tab/>
        <w:t>w</w:t>
      </w:r>
      <w:r w:rsidRPr="007D6281">
        <w:rPr>
          <w:rFonts w:ascii="Calibri" w:hAnsi="Calibri" w:cs="Calibri"/>
        </w:rPr>
        <w:t xml:space="preserve"> </w:t>
      </w:r>
      <w:r w:rsidRPr="004B7080">
        <w:rPr>
          <w:rFonts w:ascii="Calibri" w:hAnsi="Calibri" w:cs="Calibri"/>
        </w:rPr>
        <w:t>trakcie wykonywania robót,</w:t>
      </w:r>
    </w:p>
    <w:p w14:paraId="3BBD92FE"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dziennik</w:t>
      </w:r>
      <w:r w:rsidRPr="007D6281">
        <w:rPr>
          <w:rFonts w:ascii="Calibri" w:hAnsi="Calibri" w:cs="Calibri"/>
        </w:rPr>
        <w:t xml:space="preserve"> </w:t>
      </w:r>
      <w:r w:rsidRPr="004B7080">
        <w:rPr>
          <w:rFonts w:ascii="Calibri" w:hAnsi="Calibri" w:cs="Calibri"/>
        </w:rPr>
        <w:t>budowy i książki obmiarów</w:t>
      </w:r>
      <w:r w:rsidRPr="007D6281">
        <w:rPr>
          <w:rFonts w:ascii="Calibri" w:hAnsi="Calibri" w:cs="Calibri"/>
        </w:rPr>
        <w:t xml:space="preserve"> </w:t>
      </w:r>
      <w:r w:rsidRPr="004B7080">
        <w:rPr>
          <w:rFonts w:ascii="Calibri" w:hAnsi="Calibri" w:cs="Calibri"/>
        </w:rPr>
        <w:t xml:space="preserve">z zapisami dokonywanymi w toku prowadzonych </w:t>
      </w:r>
      <w:r w:rsidRPr="007D6281">
        <w:rPr>
          <w:rFonts w:ascii="Calibri" w:hAnsi="Calibri" w:cs="Calibri"/>
        </w:rPr>
        <w:t>robót,</w:t>
      </w:r>
    </w:p>
    <w:p w14:paraId="72BCFFCC"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dokumenty</w:t>
      </w:r>
      <w:r w:rsidRPr="007D6281">
        <w:rPr>
          <w:rFonts w:ascii="Calibri" w:hAnsi="Calibri" w:cs="Calibri"/>
        </w:rPr>
        <w:t xml:space="preserve"> </w:t>
      </w:r>
      <w:r w:rsidRPr="004B7080">
        <w:rPr>
          <w:rFonts w:ascii="Calibri" w:hAnsi="Calibri" w:cs="Calibri"/>
        </w:rPr>
        <w:t>świadczące</w:t>
      </w:r>
      <w:r w:rsidRPr="007D6281">
        <w:rPr>
          <w:rFonts w:ascii="Calibri" w:hAnsi="Calibri" w:cs="Calibri"/>
        </w:rPr>
        <w:t xml:space="preserve"> </w:t>
      </w:r>
      <w:r w:rsidRPr="004B7080">
        <w:rPr>
          <w:rFonts w:ascii="Calibri" w:hAnsi="Calibri" w:cs="Calibri"/>
        </w:rPr>
        <w:t>o</w:t>
      </w:r>
      <w:r w:rsidRPr="007D6281">
        <w:rPr>
          <w:rFonts w:ascii="Calibri" w:hAnsi="Calibri" w:cs="Calibri"/>
        </w:rPr>
        <w:t xml:space="preserve"> </w:t>
      </w:r>
      <w:r w:rsidRPr="004B7080">
        <w:rPr>
          <w:rFonts w:ascii="Calibri" w:hAnsi="Calibri" w:cs="Calibri"/>
        </w:rPr>
        <w:t>dopuszczeniu</w:t>
      </w:r>
      <w:r w:rsidRPr="007D6281">
        <w:rPr>
          <w:rFonts w:ascii="Calibri" w:hAnsi="Calibri" w:cs="Calibri"/>
        </w:rPr>
        <w:t xml:space="preserve"> </w:t>
      </w:r>
      <w:r w:rsidRPr="004B7080">
        <w:rPr>
          <w:rFonts w:ascii="Calibri" w:hAnsi="Calibri" w:cs="Calibri"/>
        </w:rPr>
        <w:t>do</w:t>
      </w:r>
      <w:r w:rsidRPr="007D6281">
        <w:rPr>
          <w:rFonts w:ascii="Calibri" w:hAnsi="Calibri" w:cs="Calibri"/>
        </w:rPr>
        <w:t xml:space="preserve"> </w:t>
      </w:r>
      <w:r w:rsidRPr="004B7080">
        <w:rPr>
          <w:rFonts w:ascii="Calibri" w:hAnsi="Calibri" w:cs="Calibri"/>
        </w:rPr>
        <w:t>obrotu</w:t>
      </w:r>
      <w:r w:rsidRPr="007D6281">
        <w:rPr>
          <w:rFonts w:ascii="Calibri" w:hAnsi="Calibri" w:cs="Calibri"/>
        </w:rPr>
        <w:t xml:space="preserve"> </w:t>
      </w:r>
      <w:r w:rsidRPr="004B7080">
        <w:rPr>
          <w:rFonts w:ascii="Calibri" w:hAnsi="Calibri" w:cs="Calibri"/>
        </w:rPr>
        <w:t>i</w:t>
      </w:r>
      <w:r w:rsidRPr="007D6281">
        <w:rPr>
          <w:rFonts w:ascii="Calibri" w:hAnsi="Calibri" w:cs="Calibri"/>
        </w:rPr>
        <w:t xml:space="preserve"> </w:t>
      </w:r>
      <w:r w:rsidRPr="004B7080">
        <w:rPr>
          <w:rFonts w:ascii="Calibri" w:hAnsi="Calibri" w:cs="Calibri"/>
        </w:rPr>
        <w:t>powszechnego</w:t>
      </w:r>
      <w:r w:rsidRPr="007D6281">
        <w:rPr>
          <w:rFonts w:ascii="Calibri" w:hAnsi="Calibri" w:cs="Calibri"/>
        </w:rPr>
        <w:t xml:space="preserve"> </w:t>
      </w:r>
      <w:r w:rsidRPr="004B7080">
        <w:rPr>
          <w:rFonts w:ascii="Calibri" w:hAnsi="Calibri" w:cs="Calibri"/>
        </w:rPr>
        <w:t>zastosowania</w:t>
      </w:r>
      <w:r w:rsidRPr="007D6281">
        <w:rPr>
          <w:rFonts w:ascii="Calibri" w:hAnsi="Calibri" w:cs="Calibri"/>
        </w:rPr>
        <w:t xml:space="preserve"> </w:t>
      </w:r>
      <w:r w:rsidRPr="004B7080">
        <w:rPr>
          <w:rFonts w:ascii="Calibri" w:hAnsi="Calibri" w:cs="Calibri"/>
        </w:rPr>
        <w:t>użytych materiałów i wyrobów budowlanych,</w:t>
      </w:r>
    </w:p>
    <w:p w14:paraId="57AE3A08"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protokoły</w:t>
      </w:r>
      <w:r w:rsidRPr="007D6281">
        <w:rPr>
          <w:rFonts w:ascii="Calibri" w:hAnsi="Calibri" w:cs="Calibri"/>
        </w:rPr>
        <w:t xml:space="preserve"> </w:t>
      </w:r>
      <w:r w:rsidRPr="004B7080">
        <w:rPr>
          <w:rFonts w:ascii="Calibri" w:hAnsi="Calibri" w:cs="Calibri"/>
        </w:rPr>
        <w:t>odbioru</w:t>
      </w:r>
      <w:r w:rsidRPr="007D6281">
        <w:rPr>
          <w:rFonts w:ascii="Calibri" w:hAnsi="Calibri" w:cs="Calibri"/>
        </w:rPr>
        <w:t xml:space="preserve"> podłoży,</w:t>
      </w:r>
    </w:p>
    <w:p w14:paraId="51F527BC"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protokoły</w:t>
      </w:r>
      <w:r w:rsidRPr="007D6281">
        <w:rPr>
          <w:rFonts w:ascii="Calibri" w:hAnsi="Calibri" w:cs="Calibri"/>
        </w:rPr>
        <w:t xml:space="preserve"> </w:t>
      </w:r>
      <w:r w:rsidRPr="004B7080">
        <w:rPr>
          <w:rFonts w:ascii="Calibri" w:hAnsi="Calibri" w:cs="Calibri"/>
        </w:rPr>
        <w:t>odbiorów</w:t>
      </w:r>
      <w:r w:rsidRPr="007D6281">
        <w:rPr>
          <w:rFonts w:ascii="Calibri" w:hAnsi="Calibri" w:cs="Calibri"/>
        </w:rPr>
        <w:t xml:space="preserve"> częściowych,</w:t>
      </w:r>
    </w:p>
    <w:p w14:paraId="4502478A"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instrukcje</w:t>
      </w:r>
      <w:r w:rsidRPr="007D6281">
        <w:rPr>
          <w:rFonts w:ascii="Calibri" w:hAnsi="Calibri" w:cs="Calibri"/>
        </w:rPr>
        <w:t xml:space="preserve"> </w:t>
      </w:r>
      <w:r w:rsidRPr="004B7080">
        <w:rPr>
          <w:rFonts w:ascii="Calibri" w:hAnsi="Calibri" w:cs="Calibri"/>
        </w:rPr>
        <w:t>producentów</w:t>
      </w:r>
      <w:r w:rsidRPr="007D6281">
        <w:rPr>
          <w:rFonts w:ascii="Calibri" w:hAnsi="Calibri" w:cs="Calibri"/>
        </w:rPr>
        <w:t xml:space="preserve"> </w:t>
      </w:r>
      <w:r w:rsidRPr="004B7080">
        <w:rPr>
          <w:rFonts w:ascii="Calibri" w:hAnsi="Calibri" w:cs="Calibri"/>
        </w:rPr>
        <w:t>dotyczące</w:t>
      </w:r>
      <w:r w:rsidRPr="007D6281">
        <w:rPr>
          <w:rFonts w:ascii="Calibri" w:hAnsi="Calibri" w:cs="Calibri"/>
        </w:rPr>
        <w:t xml:space="preserve"> </w:t>
      </w:r>
      <w:r w:rsidRPr="004B7080">
        <w:rPr>
          <w:rFonts w:ascii="Calibri" w:hAnsi="Calibri" w:cs="Calibri"/>
        </w:rPr>
        <w:t>zastosowanych</w:t>
      </w:r>
      <w:r w:rsidRPr="007D6281">
        <w:rPr>
          <w:rFonts w:ascii="Calibri" w:hAnsi="Calibri" w:cs="Calibri"/>
        </w:rPr>
        <w:t xml:space="preserve"> materiałów,</w:t>
      </w:r>
    </w:p>
    <w:p w14:paraId="037F56B9"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wyniki</w:t>
      </w:r>
      <w:r w:rsidRPr="007D6281">
        <w:rPr>
          <w:rFonts w:ascii="Calibri" w:hAnsi="Calibri" w:cs="Calibri"/>
        </w:rPr>
        <w:t xml:space="preserve"> </w:t>
      </w:r>
      <w:r w:rsidRPr="004B7080">
        <w:rPr>
          <w:rFonts w:ascii="Calibri" w:hAnsi="Calibri" w:cs="Calibri"/>
        </w:rPr>
        <w:t>badań</w:t>
      </w:r>
      <w:r w:rsidRPr="007D6281">
        <w:rPr>
          <w:rFonts w:ascii="Calibri" w:hAnsi="Calibri" w:cs="Calibri"/>
        </w:rPr>
        <w:t xml:space="preserve"> </w:t>
      </w:r>
      <w:r w:rsidRPr="004B7080">
        <w:rPr>
          <w:rFonts w:ascii="Calibri" w:hAnsi="Calibri" w:cs="Calibri"/>
        </w:rPr>
        <w:t>laboratoryjnych</w:t>
      </w:r>
      <w:r w:rsidRPr="007D6281">
        <w:rPr>
          <w:rFonts w:ascii="Calibri" w:hAnsi="Calibri" w:cs="Calibri"/>
        </w:rPr>
        <w:t xml:space="preserve"> </w:t>
      </w:r>
      <w:r w:rsidRPr="004B7080">
        <w:rPr>
          <w:rFonts w:ascii="Calibri" w:hAnsi="Calibri" w:cs="Calibri"/>
        </w:rPr>
        <w:t>i</w:t>
      </w:r>
      <w:r w:rsidRPr="007D6281">
        <w:rPr>
          <w:rFonts w:ascii="Calibri" w:hAnsi="Calibri" w:cs="Calibri"/>
        </w:rPr>
        <w:t xml:space="preserve"> ekspertyz.</w:t>
      </w:r>
    </w:p>
    <w:p w14:paraId="3F02F128" w14:textId="77777777" w:rsidR="00815D99" w:rsidRDefault="00815D99" w:rsidP="00815D99">
      <w:pPr>
        <w:pStyle w:val="Tekstpodstawowy"/>
        <w:ind w:left="774" w:right="-6"/>
        <w:jc w:val="both"/>
        <w:rPr>
          <w:rFonts w:ascii="Calibri" w:hAnsi="Calibri" w:cs="Calibri"/>
        </w:rPr>
      </w:pPr>
    </w:p>
    <w:p w14:paraId="472EA5AA" w14:textId="06106BC4" w:rsidR="00CD7437" w:rsidRPr="004B7080" w:rsidRDefault="00691BF6" w:rsidP="00815D99">
      <w:pPr>
        <w:pStyle w:val="Tekstpodstawowy"/>
        <w:ind w:left="774" w:right="-6"/>
        <w:jc w:val="both"/>
        <w:rPr>
          <w:rFonts w:ascii="Calibri" w:hAnsi="Calibri" w:cs="Calibri"/>
        </w:rPr>
      </w:pPr>
      <w:r w:rsidRPr="004B7080">
        <w:rPr>
          <w:rFonts w:ascii="Calibri" w:hAnsi="Calibri" w:cs="Calibri"/>
        </w:rPr>
        <w:t>W toku odbioru komisja obowiązana jest zapoznać się przedłożonymi dokumentami, przeprowadzić badania zgodnie z wytycznymi podanymi w pkt. 6.4 niniejszej ST, porównać je z wymaganiami podanymi w pkt. 5.5 oraz dokonać oceny wizualnej.</w:t>
      </w:r>
    </w:p>
    <w:p w14:paraId="639635E9" w14:textId="77777777" w:rsidR="00CD7437" w:rsidRPr="004B7080" w:rsidRDefault="00691BF6" w:rsidP="00815D99">
      <w:pPr>
        <w:pStyle w:val="Tekstpodstawowy"/>
        <w:ind w:left="774" w:right="-6"/>
        <w:jc w:val="both"/>
        <w:rPr>
          <w:rFonts w:ascii="Calibri" w:hAnsi="Calibri" w:cs="Calibri"/>
        </w:rPr>
      </w:pPr>
      <w:r w:rsidRPr="004B7080">
        <w:rPr>
          <w:rFonts w:ascii="Calibri" w:hAnsi="Calibri" w:cs="Calibri"/>
        </w:rPr>
        <w:t xml:space="preserve">Roboty malarskie powinny być odebrane, jeżeli wszystkie wyniki badań są pozytywne, a dostarczone przez wykonawcę dokumenty są kompletne i prawidłowe pod względem </w:t>
      </w:r>
      <w:r w:rsidRPr="00815D99">
        <w:rPr>
          <w:rFonts w:ascii="Calibri" w:hAnsi="Calibri" w:cs="Calibri"/>
        </w:rPr>
        <w:t>merytorycznym.</w:t>
      </w:r>
    </w:p>
    <w:p w14:paraId="149F0C9B" w14:textId="77777777" w:rsidR="00CD7437" w:rsidRPr="004B7080" w:rsidRDefault="00691BF6" w:rsidP="00815D99">
      <w:pPr>
        <w:pStyle w:val="Tekstpodstawowy"/>
        <w:ind w:left="774" w:right="-6"/>
        <w:jc w:val="both"/>
        <w:rPr>
          <w:rFonts w:ascii="Calibri" w:hAnsi="Calibri" w:cs="Calibri"/>
        </w:rPr>
      </w:pPr>
      <w:r w:rsidRPr="004B7080">
        <w:rPr>
          <w:rFonts w:ascii="Calibri" w:hAnsi="Calibri" w:cs="Calibri"/>
        </w:rPr>
        <w:lastRenderedPageBreak/>
        <w:t>Jeżeli chociażby</w:t>
      </w:r>
      <w:r w:rsidRPr="00815D99">
        <w:rPr>
          <w:rFonts w:ascii="Calibri" w:hAnsi="Calibri" w:cs="Calibri"/>
        </w:rPr>
        <w:t xml:space="preserve"> </w:t>
      </w:r>
      <w:r w:rsidRPr="004B7080">
        <w:rPr>
          <w:rFonts w:ascii="Calibri" w:hAnsi="Calibri" w:cs="Calibri"/>
        </w:rPr>
        <w:t>jeden wynik badań był negatywny</w:t>
      </w:r>
      <w:r w:rsidRPr="00815D99">
        <w:rPr>
          <w:rFonts w:ascii="Calibri" w:hAnsi="Calibri" w:cs="Calibri"/>
        </w:rPr>
        <w:t xml:space="preserve"> </w:t>
      </w:r>
      <w:r w:rsidRPr="004B7080">
        <w:rPr>
          <w:rFonts w:ascii="Calibri" w:hAnsi="Calibri" w:cs="Calibri"/>
        </w:rPr>
        <w:t>powłoka</w:t>
      </w:r>
      <w:r w:rsidRPr="00815D99">
        <w:rPr>
          <w:rFonts w:ascii="Calibri" w:hAnsi="Calibri" w:cs="Calibri"/>
        </w:rPr>
        <w:t xml:space="preserve"> </w:t>
      </w:r>
      <w:r w:rsidRPr="004B7080">
        <w:rPr>
          <w:rFonts w:ascii="Calibri" w:hAnsi="Calibri" w:cs="Calibri"/>
        </w:rPr>
        <w:t>malarska nie powinna być przyjęta. W takim przypadku należy przyjąć jedno z następujących rozwiązań:</w:t>
      </w:r>
    </w:p>
    <w:p w14:paraId="34B34B6F"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 xml:space="preserve">jeżeli to możliwe należy ustalić zakres prac korygujących, usunąć niezgodności powłoki </w:t>
      </w:r>
      <w:r w:rsidRPr="00815D99">
        <w:rPr>
          <w:rFonts w:ascii="Calibri" w:hAnsi="Calibri" w:cs="Calibri"/>
        </w:rPr>
        <w:t>z</w:t>
      </w:r>
    </w:p>
    <w:p w14:paraId="5D61B2D8"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wymaganiami</w:t>
      </w:r>
      <w:r w:rsidRPr="00815D99">
        <w:rPr>
          <w:rFonts w:ascii="Calibri" w:hAnsi="Calibri" w:cs="Calibri"/>
        </w:rPr>
        <w:t xml:space="preserve"> </w:t>
      </w:r>
      <w:r w:rsidRPr="004B7080">
        <w:rPr>
          <w:rFonts w:ascii="Calibri" w:hAnsi="Calibri" w:cs="Calibri"/>
        </w:rPr>
        <w:t>określonymi</w:t>
      </w:r>
      <w:r w:rsidRPr="00815D99">
        <w:rPr>
          <w:rFonts w:ascii="Calibri" w:hAnsi="Calibri" w:cs="Calibri"/>
        </w:rPr>
        <w:t xml:space="preserve"> </w:t>
      </w:r>
      <w:r w:rsidRPr="004B7080">
        <w:rPr>
          <w:rFonts w:ascii="Calibri" w:hAnsi="Calibri" w:cs="Calibri"/>
        </w:rPr>
        <w:t>w</w:t>
      </w:r>
      <w:r w:rsidRPr="00815D99">
        <w:rPr>
          <w:rFonts w:ascii="Calibri" w:hAnsi="Calibri" w:cs="Calibri"/>
        </w:rPr>
        <w:t xml:space="preserve"> </w:t>
      </w:r>
      <w:r w:rsidRPr="004B7080">
        <w:rPr>
          <w:rFonts w:ascii="Calibri" w:hAnsi="Calibri" w:cs="Calibri"/>
        </w:rPr>
        <w:t>pkt.</w:t>
      </w:r>
      <w:r w:rsidRPr="00815D99">
        <w:rPr>
          <w:rFonts w:ascii="Calibri" w:hAnsi="Calibri" w:cs="Calibri"/>
        </w:rPr>
        <w:t xml:space="preserve"> </w:t>
      </w:r>
      <w:r w:rsidRPr="004B7080">
        <w:rPr>
          <w:rFonts w:ascii="Calibri" w:hAnsi="Calibri" w:cs="Calibri"/>
        </w:rPr>
        <w:t>5.5</w:t>
      </w:r>
      <w:r w:rsidRPr="00815D99">
        <w:rPr>
          <w:rFonts w:ascii="Calibri" w:hAnsi="Calibri" w:cs="Calibri"/>
        </w:rPr>
        <w:t xml:space="preserve"> </w:t>
      </w:r>
      <w:r w:rsidRPr="004B7080">
        <w:rPr>
          <w:rFonts w:ascii="Calibri" w:hAnsi="Calibri" w:cs="Calibri"/>
        </w:rPr>
        <w:t>i</w:t>
      </w:r>
      <w:r w:rsidRPr="00815D99">
        <w:rPr>
          <w:rFonts w:ascii="Calibri" w:hAnsi="Calibri" w:cs="Calibri"/>
        </w:rPr>
        <w:t xml:space="preserve"> </w:t>
      </w:r>
      <w:r w:rsidRPr="004B7080">
        <w:rPr>
          <w:rFonts w:ascii="Calibri" w:hAnsi="Calibri" w:cs="Calibri"/>
        </w:rPr>
        <w:t>przedstawić</w:t>
      </w:r>
      <w:r w:rsidRPr="00815D99">
        <w:rPr>
          <w:rFonts w:ascii="Calibri" w:hAnsi="Calibri" w:cs="Calibri"/>
        </w:rPr>
        <w:t xml:space="preserve"> </w:t>
      </w:r>
      <w:r w:rsidRPr="004B7080">
        <w:rPr>
          <w:rFonts w:ascii="Calibri" w:hAnsi="Calibri" w:cs="Calibri"/>
        </w:rPr>
        <w:t>ją</w:t>
      </w:r>
      <w:r w:rsidRPr="00815D99">
        <w:rPr>
          <w:rFonts w:ascii="Calibri" w:hAnsi="Calibri" w:cs="Calibri"/>
        </w:rPr>
        <w:t xml:space="preserve"> </w:t>
      </w:r>
      <w:r w:rsidRPr="004B7080">
        <w:rPr>
          <w:rFonts w:ascii="Calibri" w:hAnsi="Calibri" w:cs="Calibri"/>
        </w:rPr>
        <w:t>ponownie</w:t>
      </w:r>
      <w:r w:rsidRPr="00815D99">
        <w:rPr>
          <w:rFonts w:ascii="Calibri" w:hAnsi="Calibri" w:cs="Calibri"/>
        </w:rPr>
        <w:t xml:space="preserve"> </w:t>
      </w:r>
      <w:r w:rsidRPr="004B7080">
        <w:rPr>
          <w:rFonts w:ascii="Calibri" w:hAnsi="Calibri" w:cs="Calibri"/>
        </w:rPr>
        <w:t>do</w:t>
      </w:r>
      <w:r w:rsidRPr="00815D99">
        <w:rPr>
          <w:rFonts w:ascii="Calibri" w:hAnsi="Calibri" w:cs="Calibri"/>
        </w:rPr>
        <w:t xml:space="preserve"> odbioru,</w:t>
      </w:r>
    </w:p>
    <w:p w14:paraId="0816FA4A"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jeżeli</w:t>
      </w:r>
      <w:r w:rsidRPr="00815D99">
        <w:rPr>
          <w:rFonts w:ascii="Calibri" w:hAnsi="Calibri" w:cs="Calibri"/>
        </w:rPr>
        <w:t xml:space="preserve"> </w:t>
      </w:r>
      <w:r w:rsidRPr="004B7080">
        <w:rPr>
          <w:rFonts w:ascii="Calibri" w:hAnsi="Calibri" w:cs="Calibri"/>
        </w:rPr>
        <w:t>odchylenia</w:t>
      </w:r>
      <w:r w:rsidRPr="00815D99">
        <w:rPr>
          <w:rFonts w:ascii="Calibri" w:hAnsi="Calibri" w:cs="Calibri"/>
        </w:rPr>
        <w:t xml:space="preserve"> </w:t>
      </w:r>
      <w:r w:rsidRPr="004B7080">
        <w:rPr>
          <w:rFonts w:ascii="Calibri" w:hAnsi="Calibri" w:cs="Calibri"/>
        </w:rPr>
        <w:t>od</w:t>
      </w:r>
      <w:r w:rsidRPr="00815D99">
        <w:rPr>
          <w:rFonts w:ascii="Calibri" w:hAnsi="Calibri" w:cs="Calibri"/>
        </w:rPr>
        <w:t xml:space="preserve"> </w:t>
      </w:r>
      <w:r w:rsidRPr="004B7080">
        <w:rPr>
          <w:rFonts w:ascii="Calibri" w:hAnsi="Calibri" w:cs="Calibri"/>
        </w:rPr>
        <w:t>wymagań</w:t>
      </w:r>
      <w:r w:rsidRPr="00815D99">
        <w:rPr>
          <w:rFonts w:ascii="Calibri" w:hAnsi="Calibri" w:cs="Calibri"/>
        </w:rPr>
        <w:t xml:space="preserve"> </w:t>
      </w:r>
      <w:r w:rsidRPr="004B7080">
        <w:rPr>
          <w:rFonts w:ascii="Calibri" w:hAnsi="Calibri" w:cs="Calibri"/>
        </w:rPr>
        <w:t>nie</w:t>
      </w:r>
      <w:r w:rsidRPr="00815D99">
        <w:rPr>
          <w:rFonts w:ascii="Calibri" w:hAnsi="Calibri" w:cs="Calibri"/>
        </w:rPr>
        <w:t xml:space="preserve"> </w:t>
      </w:r>
      <w:r w:rsidRPr="004B7080">
        <w:rPr>
          <w:rFonts w:ascii="Calibri" w:hAnsi="Calibri" w:cs="Calibri"/>
        </w:rPr>
        <w:t>zagrażają</w:t>
      </w:r>
      <w:r w:rsidRPr="00815D99">
        <w:rPr>
          <w:rFonts w:ascii="Calibri" w:hAnsi="Calibri" w:cs="Calibri"/>
        </w:rPr>
        <w:t xml:space="preserve"> </w:t>
      </w:r>
      <w:r w:rsidRPr="004B7080">
        <w:rPr>
          <w:rFonts w:ascii="Calibri" w:hAnsi="Calibri" w:cs="Calibri"/>
        </w:rPr>
        <w:t>bezpieczeństwu</w:t>
      </w:r>
      <w:r w:rsidRPr="00815D99">
        <w:rPr>
          <w:rFonts w:ascii="Calibri" w:hAnsi="Calibri" w:cs="Calibri"/>
        </w:rPr>
        <w:t xml:space="preserve"> </w:t>
      </w:r>
      <w:r w:rsidRPr="004B7080">
        <w:rPr>
          <w:rFonts w:ascii="Calibri" w:hAnsi="Calibri" w:cs="Calibri"/>
        </w:rPr>
        <w:t>użytkownika</w:t>
      </w:r>
      <w:r w:rsidRPr="00815D99">
        <w:rPr>
          <w:rFonts w:ascii="Calibri" w:hAnsi="Calibri" w:cs="Calibri"/>
        </w:rPr>
        <w:t xml:space="preserve"> </w:t>
      </w:r>
      <w:r w:rsidRPr="004B7080">
        <w:rPr>
          <w:rFonts w:ascii="Calibri" w:hAnsi="Calibri" w:cs="Calibri"/>
        </w:rPr>
        <w:t>i</w:t>
      </w:r>
      <w:r w:rsidRPr="00815D99">
        <w:rPr>
          <w:rFonts w:ascii="Calibri" w:hAnsi="Calibri" w:cs="Calibri"/>
        </w:rPr>
        <w:t xml:space="preserve"> </w:t>
      </w:r>
      <w:r w:rsidRPr="004B7080">
        <w:rPr>
          <w:rFonts w:ascii="Calibri" w:hAnsi="Calibri" w:cs="Calibri"/>
        </w:rPr>
        <w:t xml:space="preserve">trwałości </w:t>
      </w:r>
      <w:r w:rsidRPr="00815D99">
        <w:rPr>
          <w:rFonts w:ascii="Calibri" w:hAnsi="Calibri" w:cs="Calibri"/>
        </w:rPr>
        <w:t>powłoki</w:t>
      </w:r>
    </w:p>
    <w:p w14:paraId="748C98FC"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malarskiej</w:t>
      </w:r>
      <w:r w:rsidRPr="00815D99">
        <w:rPr>
          <w:rFonts w:ascii="Calibri" w:hAnsi="Calibri" w:cs="Calibri"/>
        </w:rPr>
        <w:t xml:space="preserve"> </w:t>
      </w:r>
      <w:r w:rsidRPr="004B7080">
        <w:rPr>
          <w:rFonts w:ascii="Calibri" w:hAnsi="Calibri" w:cs="Calibri"/>
        </w:rPr>
        <w:t>zamawiający</w:t>
      </w:r>
      <w:r w:rsidRPr="00815D99">
        <w:rPr>
          <w:rFonts w:ascii="Calibri" w:hAnsi="Calibri" w:cs="Calibri"/>
        </w:rPr>
        <w:t xml:space="preserve"> </w:t>
      </w:r>
      <w:r w:rsidRPr="004B7080">
        <w:rPr>
          <w:rFonts w:ascii="Calibri" w:hAnsi="Calibri" w:cs="Calibri"/>
        </w:rPr>
        <w:t>może</w:t>
      </w:r>
      <w:r w:rsidRPr="00815D99">
        <w:rPr>
          <w:rFonts w:ascii="Calibri" w:hAnsi="Calibri" w:cs="Calibri"/>
        </w:rPr>
        <w:t xml:space="preserve"> </w:t>
      </w:r>
      <w:r w:rsidRPr="004B7080">
        <w:rPr>
          <w:rFonts w:ascii="Calibri" w:hAnsi="Calibri" w:cs="Calibri"/>
        </w:rPr>
        <w:t>wyrazić zgodę</w:t>
      </w:r>
      <w:r w:rsidRPr="00815D99">
        <w:rPr>
          <w:rFonts w:ascii="Calibri" w:hAnsi="Calibri" w:cs="Calibri"/>
        </w:rPr>
        <w:t xml:space="preserve"> </w:t>
      </w:r>
      <w:r w:rsidRPr="004B7080">
        <w:rPr>
          <w:rFonts w:ascii="Calibri" w:hAnsi="Calibri" w:cs="Calibri"/>
        </w:rPr>
        <w:t>na</w:t>
      </w:r>
      <w:r w:rsidRPr="00815D99">
        <w:rPr>
          <w:rFonts w:ascii="Calibri" w:hAnsi="Calibri" w:cs="Calibri"/>
        </w:rPr>
        <w:t xml:space="preserve"> </w:t>
      </w:r>
      <w:r w:rsidRPr="004B7080">
        <w:rPr>
          <w:rFonts w:ascii="Calibri" w:hAnsi="Calibri" w:cs="Calibri"/>
        </w:rPr>
        <w:t>dokonanie</w:t>
      </w:r>
      <w:r w:rsidRPr="00815D99">
        <w:rPr>
          <w:rFonts w:ascii="Calibri" w:hAnsi="Calibri" w:cs="Calibri"/>
        </w:rPr>
        <w:t xml:space="preserve"> </w:t>
      </w:r>
      <w:r w:rsidRPr="004B7080">
        <w:rPr>
          <w:rFonts w:ascii="Calibri" w:hAnsi="Calibri" w:cs="Calibri"/>
        </w:rPr>
        <w:t>odbioru</w:t>
      </w:r>
      <w:r w:rsidRPr="00815D99">
        <w:rPr>
          <w:rFonts w:ascii="Calibri" w:hAnsi="Calibri" w:cs="Calibri"/>
        </w:rPr>
        <w:t xml:space="preserve"> </w:t>
      </w:r>
      <w:r w:rsidRPr="004B7080">
        <w:rPr>
          <w:rFonts w:ascii="Calibri" w:hAnsi="Calibri" w:cs="Calibri"/>
        </w:rPr>
        <w:t>końcowego</w:t>
      </w:r>
      <w:r w:rsidRPr="00815D99">
        <w:rPr>
          <w:rFonts w:ascii="Calibri" w:hAnsi="Calibri" w:cs="Calibri"/>
        </w:rPr>
        <w:t xml:space="preserve"> </w:t>
      </w:r>
      <w:r w:rsidRPr="004B7080">
        <w:rPr>
          <w:rFonts w:ascii="Calibri" w:hAnsi="Calibri" w:cs="Calibri"/>
        </w:rPr>
        <w:t>z</w:t>
      </w:r>
      <w:r w:rsidRPr="00815D99">
        <w:rPr>
          <w:rFonts w:ascii="Calibri" w:hAnsi="Calibri" w:cs="Calibri"/>
        </w:rPr>
        <w:t xml:space="preserve"> </w:t>
      </w:r>
      <w:r w:rsidRPr="004B7080">
        <w:rPr>
          <w:rFonts w:ascii="Calibri" w:hAnsi="Calibri" w:cs="Calibri"/>
        </w:rPr>
        <w:t>jednoczesnym obniżeniem wartości wynagrodzenia w stosunku do ustaleń umownych,</w:t>
      </w:r>
    </w:p>
    <w:p w14:paraId="50D5ECEA"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w przypadku, gdy nie są możliwe podane wyżej rozwiązania wykonawca zobowiązany jest do</w:t>
      </w:r>
    </w:p>
    <w:p w14:paraId="39EEA01B"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 xml:space="preserve">usunięcia wadliwie wykonanych robót malarskich, wykonać je ponownie i powtórnie zgłosić do </w:t>
      </w:r>
      <w:r w:rsidRPr="00815D99">
        <w:rPr>
          <w:rFonts w:ascii="Calibri" w:hAnsi="Calibri" w:cs="Calibri"/>
        </w:rPr>
        <w:t>odbioru.</w:t>
      </w:r>
    </w:p>
    <w:p w14:paraId="71C05DD2" w14:textId="77777777" w:rsidR="00815D99" w:rsidRDefault="00815D99" w:rsidP="00815D99">
      <w:pPr>
        <w:pStyle w:val="Tekstpodstawowy"/>
        <w:ind w:left="774" w:right="-6"/>
        <w:jc w:val="both"/>
        <w:rPr>
          <w:rFonts w:ascii="Calibri" w:hAnsi="Calibri" w:cs="Calibri"/>
        </w:rPr>
      </w:pPr>
    </w:p>
    <w:p w14:paraId="1280F025" w14:textId="4A928335" w:rsidR="00CD7437" w:rsidRPr="004B7080" w:rsidRDefault="00691BF6" w:rsidP="00815D99">
      <w:pPr>
        <w:pStyle w:val="Tekstpodstawowy"/>
        <w:ind w:left="774" w:right="-6"/>
        <w:jc w:val="both"/>
        <w:rPr>
          <w:rFonts w:ascii="Calibri" w:hAnsi="Calibri" w:cs="Calibri"/>
        </w:rPr>
      </w:pPr>
      <w:r w:rsidRPr="004B7080">
        <w:rPr>
          <w:rFonts w:ascii="Calibri" w:hAnsi="Calibri" w:cs="Calibri"/>
        </w:rPr>
        <w:t>W przypadku niekompletności dokumentów odbiór może być dokonany po ich uzupełnieniu. Z</w:t>
      </w:r>
      <w:r w:rsidRPr="00815D99">
        <w:rPr>
          <w:rFonts w:ascii="Calibri" w:hAnsi="Calibri" w:cs="Calibri"/>
        </w:rPr>
        <w:t xml:space="preserve"> </w:t>
      </w:r>
      <w:r w:rsidRPr="004B7080">
        <w:rPr>
          <w:rFonts w:ascii="Calibri" w:hAnsi="Calibri" w:cs="Calibri"/>
        </w:rPr>
        <w:t>czynności</w:t>
      </w:r>
      <w:r w:rsidRPr="00815D99">
        <w:rPr>
          <w:rFonts w:ascii="Calibri" w:hAnsi="Calibri" w:cs="Calibri"/>
        </w:rPr>
        <w:t xml:space="preserve"> </w:t>
      </w:r>
      <w:r w:rsidRPr="004B7080">
        <w:rPr>
          <w:rFonts w:ascii="Calibri" w:hAnsi="Calibri" w:cs="Calibri"/>
        </w:rPr>
        <w:t>odbioru</w:t>
      </w:r>
      <w:r w:rsidRPr="00815D99">
        <w:rPr>
          <w:rFonts w:ascii="Calibri" w:hAnsi="Calibri" w:cs="Calibri"/>
        </w:rPr>
        <w:t xml:space="preserve"> </w:t>
      </w:r>
      <w:r w:rsidRPr="004B7080">
        <w:rPr>
          <w:rFonts w:ascii="Calibri" w:hAnsi="Calibri" w:cs="Calibri"/>
        </w:rPr>
        <w:t>sporządza</w:t>
      </w:r>
      <w:r w:rsidRPr="00815D99">
        <w:rPr>
          <w:rFonts w:ascii="Calibri" w:hAnsi="Calibri" w:cs="Calibri"/>
        </w:rPr>
        <w:t xml:space="preserve"> </w:t>
      </w:r>
      <w:r w:rsidRPr="004B7080">
        <w:rPr>
          <w:rFonts w:ascii="Calibri" w:hAnsi="Calibri" w:cs="Calibri"/>
        </w:rPr>
        <w:t>się</w:t>
      </w:r>
      <w:r w:rsidRPr="00815D99">
        <w:rPr>
          <w:rFonts w:ascii="Calibri" w:hAnsi="Calibri" w:cs="Calibri"/>
        </w:rPr>
        <w:t xml:space="preserve"> </w:t>
      </w:r>
      <w:r w:rsidRPr="004B7080">
        <w:rPr>
          <w:rFonts w:ascii="Calibri" w:hAnsi="Calibri" w:cs="Calibri"/>
        </w:rPr>
        <w:t>protokół</w:t>
      </w:r>
      <w:r w:rsidRPr="00815D99">
        <w:rPr>
          <w:rFonts w:ascii="Calibri" w:hAnsi="Calibri" w:cs="Calibri"/>
        </w:rPr>
        <w:t xml:space="preserve"> </w:t>
      </w:r>
      <w:r w:rsidRPr="004B7080">
        <w:rPr>
          <w:rFonts w:ascii="Calibri" w:hAnsi="Calibri" w:cs="Calibri"/>
        </w:rPr>
        <w:t>podpisany</w:t>
      </w:r>
      <w:r w:rsidRPr="00815D99">
        <w:rPr>
          <w:rFonts w:ascii="Calibri" w:hAnsi="Calibri" w:cs="Calibri"/>
        </w:rPr>
        <w:t xml:space="preserve"> </w:t>
      </w:r>
      <w:r w:rsidRPr="004B7080">
        <w:rPr>
          <w:rFonts w:ascii="Calibri" w:hAnsi="Calibri" w:cs="Calibri"/>
        </w:rPr>
        <w:t>przez</w:t>
      </w:r>
      <w:r w:rsidRPr="00815D99">
        <w:rPr>
          <w:rFonts w:ascii="Calibri" w:hAnsi="Calibri" w:cs="Calibri"/>
        </w:rPr>
        <w:t xml:space="preserve"> </w:t>
      </w:r>
      <w:r w:rsidRPr="004B7080">
        <w:rPr>
          <w:rFonts w:ascii="Calibri" w:hAnsi="Calibri" w:cs="Calibri"/>
        </w:rPr>
        <w:t>przedstawicieli</w:t>
      </w:r>
      <w:r w:rsidRPr="00815D99">
        <w:rPr>
          <w:rFonts w:ascii="Calibri" w:hAnsi="Calibri" w:cs="Calibri"/>
        </w:rPr>
        <w:t xml:space="preserve"> </w:t>
      </w:r>
      <w:r w:rsidRPr="004B7080">
        <w:rPr>
          <w:rFonts w:ascii="Calibri" w:hAnsi="Calibri" w:cs="Calibri"/>
        </w:rPr>
        <w:t>zamawiającego</w:t>
      </w:r>
      <w:r w:rsidRPr="00815D99">
        <w:rPr>
          <w:rFonts w:ascii="Calibri" w:hAnsi="Calibri" w:cs="Calibri"/>
        </w:rPr>
        <w:t xml:space="preserve"> </w:t>
      </w:r>
      <w:r w:rsidRPr="004B7080">
        <w:rPr>
          <w:rFonts w:ascii="Calibri" w:hAnsi="Calibri" w:cs="Calibri"/>
        </w:rPr>
        <w:t>i wykonawcy. Protokół powinien zawierać:</w:t>
      </w:r>
    </w:p>
    <w:p w14:paraId="77898817"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ustalenia</w:t>
      </w:r>
      <w:r w:rsidRPr="00815D99">
        <w:rPr>
          <w:rFonts w:ascii="Calibri" w:hAnsi="Calibri" w:cs="Calibri"/>
        </w:rPr>
        <w:t xml:space="preserve"> </w:t>
      </w:r>
      <w:r w:rsidRPr="004B7080">
        <w:rPr>
          <w:rFonts w:ascii="Calibri" w:hAnsi="Calibri" w:cs="Calibri"/>
        </w:rPr>
        <w:t>podjęte</w:t>
      </w:r>
      <w:r w:rsidRPr="00815D99">
        <w:rPr>
          <w:rFonts w:ascii="Calibri" w:hAnsi="Calibri" w:cs="Calibri"/>
        </w:rPr>
        <w:t xml:space="preserve"> </w:t>
      </w:r>
      <w:r w:rsidRPr="004B7080">
        <w:rPr>
          <w:rFonts w:ascii="Calibri" w:hAnsi="Calibri" w:cs="Calibri"/>
        </w:rPr>
        <w:t>w</w:t>
      </w:r>
      <w:r w:rsidRPr="00815D99">
        <w:rPr>
          <w:rFonts w:ascii="Calibri" w:hAnsi="Calibri" w:cs="Calibri"/>
        </w:rPr>
        <w:t xml:space="preserve"> </w:t>
      </w:r>
      <w:r w:rsidRPr="004B7080">
        <w:rPr>
          <w:rFonts w:ascii="Calibri" w:hAnsi="Calibri" w:cs="Calibri"/>
        </w:rPr>
        <w:t>trakcie</w:t>
      </w:r>
      <w:r w:rsidRPr="00815D99">
        <w:rPr>
          <w:rFonts w:ascii="Calibri" w:hAnsi="Calibri" w:cs="Calibri"/>
        </w:rPr>
        <w:t xml:space="preserve"> </w:t>
      </w:r>
      <w:r w:rsidRPr="004B7080">
        <w:rPr>
          <w:rFonts w:ascii="Calibri" w:hAnsi="Calibri" w:cs="Calibri"/>
        </w:rPr>
        <w:t>prac</w:t>
      </w:r>
      <w:r w:rsidRPr="00815D99">
        <w:rPr>
          <w:rFonts w:ascii="Calibri" w:hAnsi="Calibri" w:cs="Calibri"/>
        </w:rPr>
        <w:t xml:space="preserve"> komisji,</w:t>
      </w:r>
    </w:p>
    <w:p w14:paraId="7236D396"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ocenę</w:t>
      </w:r>
      <w:r w:rsidRPr="00815D99">
        <w:rPr>
          <w:rFonts w:ascii="Calibri" w:hAnsi="Calibri" w:cs="Calibri"/>
        </w:rPr>
        <w:t xml:space="preserve"> </w:t>
      </w:r>
      <w:r w:rsidRPr="004B7080">
        <w:rPr>
          <w:rFonts w:ascii="Calibri" w:hAnsi="Calibri" w:cs="Calibri"/>
        </w:rPr>
        <w:t>wyników</w:t>
      </w:r>
      <w:r w:rsidRPr="00815D99">
        <w:rPr>
          <w:rFonts w:ascii="Calibri" w:hAnsi="Calibri" w:cs="Calibri"/>
        </w:rPr>
        <w:t xml:space="preserve"> badań,</w:t>
      </w:r>
    </w:p>
    <w:p w14:paraId="3C601DCC"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wykaz</w:t>
      </w:r>
      <w:r w:rsidRPr="00815D99">
        <w:rPr>
          <w:rFonts w:ascii="Calibri" w:hAnsi="Calibri" w:cs="Calibri"/>
        </w:rPr>
        <w:t xml:space="preserve"> </w:t>
      </w:r>
      <w:r w:rsidRPr="004B7080">
        <w:rPr>
          <w:rFonts w:ascii="Calibri" w:hAnsi="Calibri" w:cs="Calibri"/>
        </w:rPr>
        <w:t>wad</w:t>
      </w:r>
      <w:r w:rsidRPr="00815D99">
        <w:rPr>
          <w:rFonts w:ascii="Calibri" w:hAnsi="Calibri" w:cs="Calibri"/>
        </w:rPr>
        <w:t xml:space="preserve"> </w:t>
      </w:r>
      <w:r w:rsidRPr="004B7080">
        <w:rPr>
          <w:rFonts w:ascii="Calibri" w:hAnsi="Calibri" w:cs="Calibri"/>
        </w:rPr>
        <w:t>i</w:t>
      </w:r>
      <w:r w:rsidRPr="00815D99">
        <w:rPr>
          <w:rFonts w:ascii="Calibri" w:hAnsi="Calibri" w:cs="Calibri"/>
        </w:rPr>
        <w:t xml:space="preserve"> </w:t>
      </w:r>
      <w:r w:rsidRPr="004B7080">
        <w:rPr>
          <w:rFonts w:ascii="Calibri" w:hAnsi="Calibri" w:cs="Calibri"/>
        </w:rPr>
        <w:t>usterek</w:t>
      </w:r>
      <w:r w:rsidRPr="00815D99">
        <w:rPr>
          <w:rFonts w:ascii="Calibri" w:hAnsi="Calibri" w:cs="Calibri"/>
        </w:rPr>
        <w:t xml:space="preserve"> </w:t>
      </w:r>
      <w:r w:rsidRPr="004B7080">
        <w:rPr>
          <w:rFonts w:ascii="Calibri" w:hAnsi="Calibri" w:cs="Calibri"/>
        </w:rPr>
        <w:t>ze</w:t>
      </w:r>
      <w:r w:rsidRPr="00815D99">
        <w:rPr>
          <w:rFonts w:ascii="Calibri" w:hAnsi="Calibri" w:cs="Calibri"/>
        </w:rPr>
        <w:t xml:space="preserve"> </w:t>
      </w:r>
      <w:r w:rsidRPr="004B7080">
        <w:rPr>
          <w:rFonts w:ascii="Calibri" w:hAnsi="Calibri" w:cs="Calibri"/>
        </w:rPr>
        <w:t>wskazaniem</w:t>
      </w:r>
      <w:r w:rsidRPr="00815D99">
        <w:rPr>
          <w:rFonts w:ascii="Calibri" w:hAnsi="Calibri" w:cs="Calibri"/>
        </w:rPr>
        <w:t xml:space="preserve"> </w:t>
      </w:r>
      <w:r w:rsidRPr="004B7080">
        <w:rPr>
          <w:rFonts w:ascii="Calibri" w:hAnsi="Calibri" w:cs="Calibri"/>
        </w:rPr>
        <w:t>sposobu</w:t>
      </w:r>
      <w:r w:rsidRPr="00815D99">
        <w:rPr>
          <w:rFonts w:ascii="Calibri" w:hAnsi="Calibri" w:cs="Calibri"/>
        </w:rPr>
        <w:t xml:space="preserve"> </w:t>
      </w:r>
      <w:r w:rsidRPr="004B7080">
        <w:rPr>
          <w:rFonts w:ascii="Calibri" w:hAnsi="Calibri" w:cs="Calibri"/>
        </w:rPr>
        <w:t>ich</w:t>
      </w:r>
      <w:r w:rsidRPr="00815D99">
        <w:rPr>
          <w:rFonts w:ascii="Calibri" w:hAnsi="Calibri" w:cs="Calibri"/>
        </w:rPr>
        <w:t xml:space="preserve"> usunięcia,</w:t>
      </w:r>
    </w:p>
    <w:p w14:paraId="239EF09F" w14:textId="77777777" w:rsidR="00815D99" w:rsidRDefault="00691BF6">
      <w:pPr>
        <w:pStyle w:val="Tekstpodstawowy"/>
        <w:numPr>
          <w:ilvl w:val="0"/>
          <w:numId w:val="73"/>
        </w:numPr>
        <w:ind w:left="1134" w:right="-6"/>
        <w:jc w:val="both"/>
        <w:rPr>
          <w:rFonts w:ascii="Calibri" w:hAnsi="Calibri" w:cs="Calibri"/>
        </w:rPr>
      </w:pPr>
      <w:r w:rsidRPr="004B7080">
        <w:rPr>
          <w:rFonts w:ascii="Calibri" w:hAnsi="Calibri" w:cs="Calibri"/>
        </w:rPr>
        <w:t xml:space="preserve">stwierdzenie zgodności lub niezgodności wykonania robót malarskich z zamówieniem. </w:t>
      </w:r>
    </w:p>
    <w:p w14:paraId="4E640223" w14:textId="130E389F" w:rsidR="00CD7437" w:rsidRDefault="00691BF6" w:rsidP="00815D99">
      <w:pPr>
        <w:pStyle w:val="Tekstpodstawowy"/>
        <w:ind w:left="774" w:right="-6"/>
        <w:jc w:val="both"/>
        <w:rPr>
          <w:rFonts w:ascii="Calibri" w:hAnsi="Calibri" w:cs="Calibri"/>
        </w:rPr>
      </w:pPr>
      <w:r w:rsidRPr="004B7080">
        <w:rPr>
          <w:rFonts w:ascii="Calibri" w:hAnsi="Calibri" w:cs="Calibri"/>
        </w:rPr>
        <w:t>Protokół odbioru końcowego jest podstawą do dokonania rozliczenia końcowego pomiędzy zamawiającym a wykonawcą.</w:t>
      </w:r>
    </w:p>
    <w:p w14:paraId="4DBA3191" w14:textId="77777777" w:rsidR="00815D99" w:rsidRPr="004B7080" w:rsidRDefault="00815D99" w:rsidP="00815D99">
      <w:pPr>
        <w:pStyle w:val="Tekstpodstawowy"/>
        <w:ind w:left="774" w:right="-6"/>
        <w:jc w:val="both"/>
        <w:rPr>
          <w:rFonts w:ascii="Calibri" w:hAnsi="Calibri" w:cs="Calibri"/>
        </w:rPr>
      </w:pPr>
    </w:p>
    <w:p w14:paraId="6DB2C92F" w14:textId="77777777" w:rsidR="00CD7437" w:rsidRPr="004B7080" w:rsidRDefault="00691BF6">
      <w:pPr>
        <w:pStyle w:val="Nagwek8"/>
        <w:numPr>
          <w:ilvl w:val="1"/>
          <w:numId w:val="85"/>
        </w:numPr>
        <w:tabs>
          <w:tab w:val="left" w:pos="1060"/>
        </w:tabs>
        <w:ind w:right="-6"/>
        <w:jc w:val="both"/>
        <w:rPr>
          <w:rFonts w:ascii="Calibri" w:hAnsi="Calibri" w:cs="Calibri"/>
        </w:rPr>
      </w:pPr>
      <w:r w:rsidRPr="004B7080">
        <w:rPr>
          <w:rFonts w:ascii="Calibri" w:hAnsi="Calibri" w:cs="Calibri"/>
        </w:rPr>
        <w:t>Odbiór</w:t>
      </w:r>
      <w:r w:rsidRPr="00815D99">
        <w:rPr>
          <w:rFonts w:ascii="Calibri" w:hAnsi="Calibri" w:cs="Calibri"/>
        </w:rPr>
        <w:t xml:space="preserve"> </w:t>
      </w:r>
      <w:r w:rsidRPr="004B7080">
        <w:rPr>
          <w:rFonts w:ascii="Calibri" w:hAnsi="Calibri" w:cs="Calibri"/>
        </w:rPr>
        <w:t>po</w:t>
      </w:r>
      <w:r w:rsidRPr="00815D99">
        <w:rPr>
          <w:rFonts w:ascii="Calibri" w:hAnsi="Calibri" w:cs="Calibri"/>
        </w:rPr>
        <w:t xml:space="preserve"> </w:t>
      </w:r>
      <w:r w:rsidRPr="004B7080">
        <w:rPr>
          <w:rFonts w:ascii="Calibri" w:hAnsi="Calibri" w:cs="Calibri"/>
        </w:rPr>
        <w:t>upływie</w:t>
      </w:r>
      <w:r w:rsidRPr="00815D99">
        <w:rPr>
          <w:rFonts w:ascii="Calibri" w:hAnsi="Calibri" w:cs="Calibri"/>
        </w:rPr>
        <w:t xml:space="preserve"> </w:t>
      </w:r>
      <w:r w:rsidRPr="004B7080">
        <w:rPr>
          <w:rFonts w:ascii="Calibri" w:hAnsi="Calibri" w:cs="Calibri"/>
        </w:rPr>
        <w:t>okresu</w:t>
      </w:r>
      <w:r w:rsidRPr="00815D99">
        <w:rPr>
          <w:rFonts w:ascii="Calibri" w:hAnsi="Calibri" w:cs="Calibri"/>
        </w:rPr>
        <w:t xml:space="preserve"> </w:t>
      </w:r>
      <w:r w:rsidRPr="004B7080">
        <w:rPr>
          <w:rFonts w:ascii="Calibri" w:hAnsi="Calibri" w:cs="Calibri"/>
        </w:rPr>
        <w:t>rękojmi</w:t>
      </w:r>
      <w:r w:rsidRPr="00815D99">
        <w:rPr>
          <w:rFonts w:ascii="Calibri" w:hAnsi="Calibri" w:cs="Calibri"/>
        </w:rPr>
        <w:t xml:space="preserve"> </w:t>
      </w:r>
      <w:r w:rsidRPr="004B7080">
        <w:rPr>
          <w:rFonts w:ascii="Calibri" w:hAnsi="Calibri" w:cs="Calibri"/>
        </w:rPr>
        <w:t>i</w:t>
      </w:r>
      <w:r w:rsidRPr="00815D99">
        <w:rPr>
          <w:rFonts w:ascii="Calibri" w:hAnsi="Calibri" w:cs="Calibri"/>
        </w:rPr>
        <w:t xml:space="preserve"> gwarancji</w:t>
      </w:r>
    </w:p>
    <w:p w14:paraId="7EDD136C" w14:textId="77777777" w:rsidR="00CD7437" w:rsidRPr="004B7080" w:rsidRDefault="00691BF6" w:rsidP="00815D99">
      <w:pPr>
        <w:pStyle w:val="Tekstpodstawowy"/>
        <w:ind w:left="774" w:right="-6"/>
        <w:jc w:val="both"/>
        <w:rPr>
          <w:rFonts w:ascii="Calibri" w:hAnsi="Calibri" w:cs="Calibri"/>
        </w:rPr>
      </w:pPr>
      <w:r w:rsidRPr="004B7080">
        <w:rPr>
          <w:rFonts w:ascii="Calibri" w:hAnsi="Calibri" w:cs="Calibri"/>
        </w:rPr>
        <w:t>Celem odbioru po okresie rękojmi i gwarancji jest ocena stanu powłok malarskich po użytkowaniu w tym okresie oraz ocena wykonywanych w tym okresie ewentualnych robót poprawkowych, związanych z usuwaniem zgłoszonych wad.</w:t>
      </w:r>
    </w:p>
    <w:p w14:paraId="3C897744" w14:textId="28CC8F81" w:rsidR="00CD7437" w:rsidRPr="004B7080" w:rsidRDefault="00691BF6" w:rsidP="00815D99">
      <w:pPr>
        <w:pStyle w:val="Tekstpodstawowy"/>
        <w:ind w:left="774" w:right="-6"/>
        <w:jc w:val="both"/>
        <w:rPr>
          <w:rFonts w:ascii="Calibri" w:hAnsi="Calibri" w:cs="Calibri"/>
        </w:rPr>
      </w:pPr>
      <w:r w:rsidRPr="004B7080">
        <w:rPr>
          <w:rFonts w:ascii="Calibri" w:hAnsi="Calibri" w:cs="Calibri"/>
        </w:rPr>
        <w:t>Odbiór po upływie okresu rękojmi i gwarancji jest dokonywany na podstawie oceny wizualnej powłok malarskich, z uwzględnieniem zasad opisanych w pkt. 8.4. .Odbiór ostateczny (końcowy)". Pozytywny wynik odbioru pogwarancyjnego jest podstawą do zwrotu kaucji gwarancyjnej, negatywny do dokonania potrąceń wynikających z obniżonej jakości robót.</w:t>
      </w:r>
      <w:r w:rsidR="00815D99">
        <w:rPr>
          <w:rFonts w:ascii="Calibri" w:hAnsi="Calibri" w:cs="Calibri"/>
        </w:rPr>
        <w:t xml:space="preserve"> </w:t>
      </w:r>
    </w:p>
    <w:p w14:paraId="00B15043" w14:textId="77777777" w:rsidR="00CD7437" w:rsidRDefault="00691BF6" w:rsidP="00815D99">
      <w:pPr>
        <w:pStyle w:val="Tekstpodstawowy"/>
        <w:ind w:left="774" w:right="-6"/>
        <w:jc w:val="both"/>
        <w:rPr>
          <w:rFonts w:ascii="Calibri" w:hAnsi="Calibri" w:cs="Calibri"/>
        </w:rPr>
      </w:pPr>
      <w:r w:rsidRPr="004B7080">
        <w:rPr>
          <w:rFonts w:ascii="Calibri" w:hAnsi="Calibri" w:cs="Calibri"/>
        </w:rPr>
        <w:t>Przed upływem okresu gwarancyjnego zamawiający powinien zgłosić wykonawcy wszystkie zauważone wady w wykonanych robotach malarskich.</w:t>
      </w:r>
    </w:p>
    <w:p w14:paraId="1C1F6FD8" w14:textId="77777777" w:rsidR="00815D99" w:rsidRDefault="00815D99" w:rsidP="00815D99">
      <w:pPr>
        <w:pStyle w:val="Tekstpodstawowy"/>
        <w:ind w:left="774" w:right="-6"/>
        <w:jc w:val="both"/>
        <w:rPr>
          <w:rFonts w:ascii="Calibri" w:hAnsi="Calibri" w:cs="Calibri"/>
        </w:rPr>
      </w:pPr>
    </w:p>
    <w:p w14:paraId="49FE9850" w14:textId="77777777" w:rsidR="00815D99" w:rsidRPr="004B7080" w:rsidRDefault="00815D99" w:rsidP="00815D99">
      <w:pPr>
        <w:pStyle w:val="Tekstpodstawowy"/>
        <w:ind w:left="774" w:right="-6"/>
        <w:jc w:val="both"/>
        <w:rPr>
          <w:rFonts w:ascii="Calibri" w:hAnsi="Calibri" w:cs="Calibri"/>
        </w:rPr>
      </w:pPr>
    </w:p>
    <w:p w14:paraId="2D60C4AD" w14:textId="77777777" w:rsidR="00CD7437" w:rsidRPr="004B7080" w:rsidRDefault="00691BF6">
      <w:pPr>
        <w:pStyle w:val="Nagwek5"/>
        <w:numPr>
          <w:ilvl w:val="0"/>
          <w:numId w:val="84"/>
        </w:numPr>
        <w:tabs>
          <w:tab w:val="left" w:pos="746"/>
        </w:tabs>
        <w:spacing w:line="240" w:lineRule="auto"/>
        <w:ind w:right="-6"/>
        <w:rPr>
          <w:rFonts w:ascii="Calibri" w:hAnsi="Calibri" w:cs="Calibri"/>
        </w:rPr>
      </w:pPr>
      <w:r w:rsidRPr="004B7080">
        <w:rPr>
          <w:rFonts w:ascii="Calibri" w:hAnsi="Calibri" w:cs="Calibri"/>
        </w:rPr>
        <w:t>PODSTAWA</w:t>
      </w:r>
      <w:r w:rsidRPr="00815D99">
        <w:rPr>
          <w:rFonts w:ascii="Calibri" w:hAnsi="Calibri" w:cs="Calibri"/>
        </w:rPr>
        <w:t xml:space="preserve"> PŁATNOŚCI</w:t>
      </w:r>
    </w:p>
    <w:p w14:paraId="2C6C5E96" w14:textId="77777777" w:rsidR="00815D99" w:rsidRPr="00815D99" w:rsidRDefault="00815D99">
      <w:pPr>
        <w:pStyle w:val="Akapitzlist"/>
        <w:numPr>
          <w:ilvl w:val="0"/>
          <w:numId w:val="85"/>
        </w:numPr>
        <w:tabs>
          <w:tab w:val="left" w:pos="1060"/>
        </w:tabs>
        <w:ind w:right="-6"/>
        <w:jc w:val="both"/>
        <w:outlineLvl w:val="7"/>
        <w:rPr>
          <w:rFonts w:ascii="Calibri" w:hAnsi="Calibri" w:cs="Calibri"/>
          <w:b/>
          <w:bCs/>
          <w:vanish/>
          <w:sz w:val="20"/>
          <w:szCs w:val="20"/>
        </w:rPr>
      </w:pPr>
    </w:p>
    <w:p w14:paraId="7465EC60" w14:textId="3A460CF8" w:rsidR="00CD7437" w:rsidRDefault="00691BF6">
      <w:pPr>
        <w:pStyle w:val="Nagwek8"/>
        <w:numPr>
          <w:ilvl w:val="1"/>
          <w:numId w:val="85"/>
        </w:numPr>
        <w:tabs>
          <w:tab w:val="left" w:pos="1060"/>
        </w:tabs>
        <w:ind w:right="-6"/>
        <w:jc w:val="both"/>
        <w:rPr>
          <w:rFonts w:ascii="Calibri" w:hAnsi="Calibri" w:cs="Calibri"/>
        </w:rPr>
      </w:pPr>
      <w:r w:rsidRPr="004B7080">
        <w:rPr>
          <w:rFonts w:ascii="Calibri" w:hAnsi="Calibri" w:cs="Calibri"/>
        </w:rPr>
        <w:t>Ogólne</w:t>
      </w:r>
      <w:r w:rsidRPr="00815D99">
        <w:rPr>
          <w:rFonts w:ascii="Calibri" w:hAnsi="Calibri" w:cs="Calibri"/>
        </w:rPr>
        <w:t xml:space="preserve"> </w:t>
      </w:r>
      <w:r w:rsidRPr="004B7080">
        <w:rPr>
          <w:rFonts w:ascii="Calibri" w:hAnsi="Calibri" w:cs="Calibri"/>
        </w:rPr>
        <w:t>ustalenia</w:t>
      </w:r>
      <w:r w:rsidRPr="00815D99">
        <w:rPr>
          <w:rFonts w:ascii="Calibri" w:hAnsi="Calibri" w:cs="Calibri"/>
        </w:rPr>
        <w:t xml:space="preserve"> </w:t>
      </w:r>
      <w:r w:rsidRPr="004B7080">
        <w:rPr>
          <w:rFonts w:ascii="Calibri" w:hAnsi="Calibri" w:cs="Calibri"/>
        </w:rPr>
        <w:t>dotyczące</w:t>
      </w:r>
      <w:r w:rsidRPr="00815D99">
        <w:rPr>
          <w:rFonts w:ascii="Calibri" w:hAnsi="Calibri" w:cs="Calibri"/>
        </w:rPr>
        <w:t xml:space="preserve"> </w:t>
      </w:r>
      <w:r w:rsidRPr="004B7080">
        <w:rPr>
          <w:rFonts w:ascii="Calibri" w:hAnsi="Calibri" w:cs="Calibri"/>
        </w:rPr>
        <w:t>podstawy</w:t>
      </w:r>
      <w:r w:rsidRPr="00815D99">
        <w:rPr>
          <w:rFonts w:ascii="Calibri" w:hAnsi="Calibri" w:cs="Calibri"/>
        </w:rPr>
        <w:t xml:space="preserve"> </w:t>
      </w:r>
      <w:r w:rsidRPr="004B7080">
        <w:rPr>
          <w:rFonts w:ascii="Calibri" w:hAnsi="Calibri" w:cs="Calibri"/>
        </w:rPr>
        <w:t>płatności</w:t>
      </w:r>
      <w:r w:rsidRPr="00815D99">
        <w:rPr>
          <w:rFonts w:ascii="Calibri" w:hAnsi="Calibri" w:cs="Calibri"/>
        </w:rPr>
        <w:t xml:space="preserve"> </w:t>
      </w:r>
      <w:r w:rsidRPr="004B7080">
        <w:rPr>
          <w:rFonts w:ascii="Calibri" w:hAnsi="Calibri" w:cs="Calibri"/>
        </w:rPr>
        <w:t>podano</w:t>
      </w:r>
      <w:r w:rsidRPr="00815D99">
        <w:rPr>
          <w:rFonts w:ascii="Calibri" w:hAnsi="Calibri" w:cs="Calibri"/>
        </w:rPr>
        <w:t xml:space="preserve"> </w:t>
      </w:r>
      <w:r w:rsidRPr="004B7080">
        <w:rPr>
          <w:rFonts w:ascii="Calibri" w:hAnsi="Calibri" w:cs="Calibri"/>
        </w:rPr>
        <w:t>w</w:t>
      </w:r>
      <w:r w:rsidRPr="00815D99">
        <w:rPr>
          <w:rFonts w:ascii="Calibri" w:hAnsi="Calibri" w:cs="Calibri"/>
        </w:rPr>
        <w:t xml:space="preserve"> </w:t>
      </w:r>
      <w:r w:rsidRPr="004B7080">
        <w:rPr>
          <w:rFonts w:ascii="Calibri" w:hAnsi="Calibri" w:cs="Calibri"/>
        </w:rPr>
        <w:t>ST</w:t>
      </w:r>
      <w:r w:rsidRPr="00815D99">
        <w:rPr>
          <w:rFonts w:ascii="Calibri" w:hAnsi="Calibri" w:cs="Calibri"/>
        </w:rPr>
        <w:t xml:space="preserve"> </w:t>
      </w:r>
      <w:r w:rsidRPr="004B7080">
        <w:rPr>
          <w:rFonts w:ascii="Calibri" w:hAnsi="Calibri" w:cs="Calibri"/>
        </w:rPr>
        <w:t>„Wymagania ogólne" Kod CPV 45000000-7, pkt9</w:t>
      </w:r>
    </w:p>
    <w:p w14:paraId="371CE07F" w14:textId="77777777" w:rsidR="00815D99" w:rsidRPr="004B7080" w:rsidRDefault="00815D99" w:rsidP="00815D99">
      <w:pPr>
        <w:pStyle w:val="Nagwek8"/>
        <w:tabs>
          <w:tab w:val="left" w:pos="1060"/>
        </w:tabs>
        <w:ind w:left="1061" w:right="-6" w:firstLine="0"/>
        <w:jc w:val="both"/>
        <w:rPr>
          <w:rFonts w:ascii="Calibri" w:hAnsi="Calibri" w:cs="Calibri"/>
        </w:rPr>
      </w:pPr>
    </w:p>
    <w:p w14:paraId="052A07D1" w14:textId="77777777" w:rsidR="00CD7437" w:rsidRPr="00815D99" w:rsidRDefault="00691BF6">
      <w:pPr>
        <w:pStyle w:val="Nagwek8"/>
        <w:numPr>
          <w:ilvl w:val="1"/>
          <w:numId w:val="85"/>
        </w:numPr>
        <w:tabs>
          <w:tab w:val="left" w:pos="1060"/>
        </w:tabs>
        <w:ind w:right="-6"/>
        <w:jc w:val="both"/>
        <w:rPr>
          <w:rFonts w:ascii="Calibri" w:hAnsi="Calibri" w:cs="Calibri"/>
        </w:rPr>
      </w:pPr>
      <w:r w:rsidRPr="004B7080">
        <w:rPr>
          <w:rFonts w:ascii="Calibri" w:hAnsi="Calibri" w:cs="Calibri"/>
        </w:rPr>
        <w:t>Zasady</w:t>
      </w:r>
      <w:r w:rsidRPr="00815D99">
        <w:rPr>
          <w:rFonts w:ascii="Calibri" w:hAnsi="Calibri" w:cs="Calibri"/>
        </w:rPr>
        <w:t xml:space="preserve"> </w:t>
      </w:r>
      <w:r w:rsidRPr="004B7080">
        <w:rPr>
          <w:rFonts w:ascii="Calibri" w:hAnsi="Calibri" w:cs="Calibri"/>
        </w:rPr>
        <w:t>rozliczenia</w:t>
      </w:r>
      <w:r w:rsidRPr="00815D99">
        <w:rPr>
          <w:rFonts w:ascii="Calibri" w:hAnsi="Calibri" w:cs="Calibri"/>
        </w:rPr>
        <w:t xml:space="preserve"> </w:t>
      </w:r>
      <w:r w:rsidRPr="004B7080">
        <w:rPr>
          <w:rFonts w:ascii="Calibri" w:hAnsi="Calibri" w:cs="Calibri"/>
        </w:rPr>
        <w:t>i</w:t>
      </w:r>
      <w:r w:rsidRPr="00815D99">
        <w:rPr>
          <w:rFonts w:ascii="Calibri" w:hAnsi="Calibri" w:cs="Calibri"/>
        </w:rPr>
        <w:t xml:space="preserve"> płatności</w:t>
      </w:r>
    </w:p>
    <w:p w14:paraId="387A8C35" w14:textId="77777777" w:rsidR="00CD7437" w:rsidRPr="004B7080" w:rsidRDefault="00691BF6" w:rsidP="00815D99">
      <w:pPr>
        <w:pStyle w:val="Tekstpodstawowy"/>
        <w:ind w:left="774" w:right="-6"/>
        <w:jc w:val="both"/>
        <w:rPr>
          <w:rFonts w:ascii="Calibri" w:hAnsi="Calibri" w:cs="Calibri"/>
        </w:rPr>
      </w:pPr>
      <w:r w:rsidRPr="004B7080">
        <w:rPr>
          <w:rFonts w:ascii="Calibri" w:hAnsi="Calibri" w:cs="Calibri"/>
        </w:rPr>
        <w:t>Rozliczenie robót malarskich może być dokonane jednorazowo po wykonaniu pełnego zakresu robót i ich końcowym odbiorze lub etapami określonymi w umowie, po dokonaniu odbiorów częściowych robót.</w:t>
      </w:r>
    </w:p>
    <w:p w14:paraId="50619855" w14:textId="77777777" w:rsidR="00CD7437" w:rsidRPr="004B7080" w:rsidRDefault="00691BF6" w:rsidP="00815D99">
      <w:pPr>
        <w:pStyle w:val="Tekstpodstawowy"/>
        <w:ind w:left="774" w:right="-6"/>
        <w:jc w:val="both"/>
        <w:rPr>
          <w:rFonts w:ascii="Calibri" w:hAnsi="Calibri" w:cs="Calibri"/>
        </w:rPr>
      </w:pPr>
      <w:r w:rsidRPr="004B7080">
        <w:rPr>
          <w:rFonts w:ascii="Calibri" w:hAnsi="Calibri" w:cs="Calibri"/>
        </w:rPr>
        <w:t>Podstawę rozliczenia oraz płatności wykonanego i odebranego zakresu robót malarskich stanowi wartość tych robót obliczona na podstawie określonych</w:t>
      </w:r>
      <w:r w:rsidRPr="00815D99">
        <w:rPr>
          <w:rFonts w:ascii="Calibri" w:hAnsi="Calibri" w:cs="Calibri"/>
        </w:rPr>
        <w:t xml:space="preserve"> </w:t>
      </w:r>
      <w:r w:rsidRPr="004B7080">
        <w:rPr>
          <w:rFonts w:ascii="Calibri" w:hAnsi="Calibri" w:cs="Calibri"/>
        </w:rPr>
        <w:t>w</w:t>
      </w:r>
      <w:r w:rsidRPr="00815D99">
        <w:rPr>
          <w:rFonts w:ascii="Calibri" w:hAnsi="Calibri" w:cs="Calibri"/>
        </w:rPr>
        <w:t xml:space="preserve"> </w:t>
      </w:r>
      <w:r w:rsidRPr="004B7080">
        <w:rPr>
          <w:rFonts w:ascii="Calibri" w:hAnsi="Calibri" w:cs="Calibri"/>
        </w:rPr>
        <w:t>dokumentach</w:t>
      </w:r>
      <w:r w:rsidRPr="00815D99">
        <w:rPr>
          <w:rFonts w:ascii="Calibri" w:hAnsi="Calibri" w:cs="Calibri"/>
        </w:rPr>
        <w:t xml:space="preserve"> </w:t>
      </w:r>
      <w:r w:rsidRPr="004B7080">
        <w:rPr>
          <w:rFonts w:ascii="Calibri" w:hAnsi="Calibri" w:cs="Calibri"/>
        </w:rPr>
        <w:t>umownych (ofercie)</w:t>
      </w:r>
      <w:r w:rsidRPr="00815D99">
        <w:rPr>
          <w:rFonts w:ascii="Calibri" w:hAnsi="Calibri" w:cs="Calibri"/>
        </w:rPr>
        <w:t xml:space="preserve"> </w:t>
      </w:r>
      <w:r w:rsidRPr="004B7080">
        <w:rPr>
          <w:rFonts w:ascii="Calibri" w:hAnsi="Calibri" w:cs="Calibri"/>
        </w:rPr>
        <w:t>cen</w:t>
      </w:r>
      <w:r w:rsidRPr="00815D99">
        <w:rPr>
          <w:rFonts w:ascii="Calibri" w:hAnsi="Calibri" w:cs="Calibri"/>
        </w:rPr>
        <w:t xml:space="preserve"> </w:t>
      </w:r>
      <w:r w:rsidRPr="004B7080">
        <w:rPr>
          <w:rFonts w:ascii="Calibri" w:hAnsi="Calibri" w:cs="Calibri"/>
        </w:rPr>
        <w:t>jednostkowych</w:t>
      </w:r>
      <w:r w:rsidRPr="00815D99">
        <w:rPr>
          <w:rFonts w:ascii="Calibri" w:hAnsi="Calibri" w:cs="Calibri"/>
        </w:rPr>
        <w:t xml:space="preserve"> </w:t>
      </w:r>
      <w:r w:rsidRPr="004B7080">
        <w:rPr>
          <w:rFonts w:ascii="Calibri" w:hAnsi="Calibri" w:cs="Calibri"/>
        </w:rPr>
        <w:t>i</w:t>
      </w:r>
      <w:r w:rsidRPr="00815D99">
        <w:rPr>
          <w:rFonts w:ascii="Calibri" w:hAnsi="Calibri" w:cs="Calibri"/>
        </w:rPr>
        <w:t xml:space="preserve"> </w:t>
      </w:r>
      <w:r w:rsidRPr="004B7080">
        <w:rPr>
          <w:rFonts w:ascii="Calibri" w:hAnsi="Calibri" w:cs="Calibri"/>
        </w:rPr>
        <w:t>ilości</w:t>
      </w:r>
      <w:r w:rsidRPr="00815D99">
        <w:rPr>
          <w:rFonts w:ascii="Calibri" w:hAnsi="Calibri" w:cs="Calibri"/>
        </w:rPr>
        <w:t xml:space="preserve"> </w:t>
      </w:r>
      <w:r w:rsidRPr="004B7080">
        <w:rPr>
          <w:rFonts w:ascii="Calibri" w:hAnsi="Calibri" w:cs="Calibri"/>
        </w:rPr>
        <w:t>robót zaakceptowanych przez zamawiającego.</w:t>
      </w:r>
    </w:p>
    <w:p w14:paraId="4B1DCEDE" w14:textId="77777777" w:rsidR="00CD7437" w:rsidRPr="004B7080" w:rsidRDefault="00691BF6" w:rsidP="00815D99">
      <w:pPr>
        <w:pStyle w:val="Tekstpodstawowy"/>
        <w:ind w:left="774" w:right="-6"/>
        <w:jc w:val="both"/>
        <w:rPr>
          <w:rFonts w:ascii="Calibri" w:hAnsi="Calibri" w:cs="Calibri"/>
        </w:rPr>
      </w:pPr>
      <w:r w:rsidRPr="004B7080">
        <w:rPr>
          <w:rFonts w:ascii="Calibri" w:hAnsi="Calibri" w:cs="Calibri"/>
        </w:rPr>
        <w:t>Ceny</w:t>
      </w:r>
      <w:r w:rsidRPr="00815D99">
        <w:rPr>
          <w:rFonts w:ascii="Calibri" w:hAnsi="Calibri" w:cs="Calibri"/>
        </w:rPr>
        <w:t xml:space="preserve"> </w:t>
      </w:r>
      <w:r w:rsidRPr="004B7080">
        <w:rPr>
          <w:rFonts w:ascii="Calibri" w:hAnsi="Calibri" w:cs="Calibri"/>
        </w:rPr>
        <w:t>jednostkowe</w:t>
      </w:r>
      <w:r w:rsidRPr="00815D99">
        <w:rPr>
          <w:rFonts w:ascii="Calibri" w:hAnsi="Calibri" w:cs="Calibri"/>
        </w:rPr>
        <w:t xml:space="preserve"> </w:t>
      </w:r>
      <w:r w:rsidRPr="004B7080">
        <w:rPr>
          <w:rFonts w:ascii="Calibri" w:hAnsi="Calibri" w:cs="Calibri"/>
        </w:rPr>
        <w:t>wykonania</w:t>
      </w:r>
      <w:r w:rsidRPr="00815D99">
        <w:rPr>
          <w:rFonts w:ascii="Calibri" w:hAnsi="Calibri" w:cs="Calibri"/>
        </w:rPr>
        <w:t xml:space="preserve"> </w:t>
      </w:r>
      <w:r w:rsidRPr="004B7080">
        <w:rPr>
          <w:rFonts w:ascii="Calibri" w:hAnsi="Calibri" w:cs="Calibri"/>
        </w:rPr>
        <w:t>robót</w:t>
      </w:r>
      <w:r w:rsidRPr="00815D99">
        <w:rPr>
          <w:rFonts w:ascii="Calibri" w:hAnsi="Calibri" w:cs="Calibri"/>
        </w:rPr>
        <w:t xml:space="preserve"> </w:t>
      </w:r>
      <w:r w:rsidRPr="004B7080">
        <w:rPr>
          <w:rFonts w:ascii="Calibri" w:hAnsi="Calibri" w:cs="Calibri"/>
        </w:rPr>
        <w:t>malarskich</w:t>
      </w:r>
      <w:r w:rsidRPr="00815D99">
        <w:rPr>
          <w:rFonts w:ascii="Calibri" w:hAnsi="Calibri" w:cs="Calibri"/>
        </w:rPr>
        <w:t xml:space="preserve"> uwzględniają:</w:t>
      </w:r>
    </w:p>
    <w:p w14:paraId="5195FA42" w14:textId="77777777" w:rsidR="00CD7437" w:rsidRPr="004B7080" w:rsidRDefault="00691BF6">
      <w:pPr>
        <w:pStyle w:val="Tekstpodstawowy"/>
        <w:numPr>
          <w:ilvl w:val="0"/>
          <w:numId w:val="73"/>
        </w:numPr>
        <w:ind w:left="1134" w:right="-6"/>
        <w:jc w:val="both"/>
        <w:rPr>
          <w:rFonts w:ascii="Calibri" w:hAnsi="Calibri" w:cs="Calibri"/>
        </w:rPr>
      </w:pPr>
      <w:r w:rsidRPr="00815D99">
        <w:rPr>
          <w:rFonts w:ascii="Calibri" w:hAnsi="Calibri" w:cs="Calibri"/>
        </w:rPr>
        <w:t>przygotowanie stanowiska roboczego,</w:t>
      </w:r>
    </w:p>
    <w:p w14:paraId="01AE8721"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dostarczenie</w:t>
      </w:r>
      <w:r w:rsidRPr="00815D99">
        <w:rPr>
          <w:rFonts w:ascii="Calibri" w:hAnsi="Calibri" w:cs="Calibri"/>
        </w:rPr>
        <w:t xml:space="preserve"> </w:t>
      </w:r>
      <w:r w:rsidRPr="004B7080">
        <w:rPr>
          <w:rFonts w:ascii="Calibri" w:hAnsi="Calibri" w:cs="Calibri"/>
        </w:rPr>
        <w:t>materiałów,</w:t>
      </w:r>
      <w:r w:rsidRPr="00815D99">
        <w:rPr>
          <w:rFonts w:ascii="Calibri" w:hAnsi="Calibri" w:cs="Calibri"/>
        </w:rPr>
        <w:t xml:space="preserve"> </w:t>
      </w:r>
      <w:r w:rsidRPr="004B7080">
        <w:rPr>
          <w:rFonts w:ascii="Calibri" w:hAnsi="Calibri" w:cs="Calibri"/>
        </w:rPr>
        <w:t>narzędzi</w:t>
      </w:r>
      <w:r w:rsidRPr="00815D99">
        <w:rPr>
          <w:rFonts w:ascii="Calibri" w:hAnsi="Calibri" w:cs="Calibri"/>
        </w:rPr>
        <w:t xml:space="preserve"> </w:t>
      </w:r>
      <w:r w:rsidRPr="004B7080">
        <w:rPr>
          <w:rFonts w:ascii="Calibri" w:hAnsi="Calibri" w:cs="Calibri"/>
        </w:rPr>
        <w:t>i</w:t>
      </w:r>
      <w:r w:rsidRPr="00815D99">
        <w:rPr>
          <w:rFonts w:ascii="Calibri" w:hAnsi="Calibri" w:cs="Calibri"/>
        </w:rPr>
        <w:t xml:space="preserve"> sprzętu,</w:t>
      </w:r>
    </w:p>
    <w:p w14:paraId="1F82A59A"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obsługę</w:t>
      </w:r>
      <w:r w:rsidRPr="00815D99">
        <w:rPr>
          <w:rFonts w:ascii="Calibri" w:hAnsi="Calibri" w:cs="Calibri"/>
        </w:rPr>
        <w:t xml:space="preserve"> </w:t>
      </w:r>
      <w:r w:rsidRPr="004B7080">
        <w:rPr>
          <w:rFonts w:ascii="Calibri" w:hAnsi="Calibri" w:cs="Calibri"/>
        </w:rPr>
        <w:t>sprzętu</w:t>
      </w:r>
      <w:r w:rsidRPr="00815D99">
        <w:rPr>
          <w:rFonts w:ascii="Calibri" w:hAnsi="Calibri" w:cs="Calibri"/>
        </w:rPr>
        <w:t xml:space="preserve"> </w:t>
      </w:r>
      <w:r w:rsidRPr="004B7080">
        <w:rPr>
          <w:rFonts w:ascii="Calibri" w:hAnsi="Calibri" w:cs="Calibri"/>
        </w:rPr>
        <w:t>nieposiadającego</w:t>
      </w:r>
      <w:r w:rsidRPr="00815D99">
        <w:rPr>
          <w:rFonts w:ascii="Calibri" w:hAnsi="Calibri" w:cs="Calibri"/>
        </w:rPr>
        <w:t xml:space="preserve"> </w:t>
      </w:r>
      <w:r w:rsidRPr="004B7080">
        <w:rPr>
          <w:rFonts w:ascii="Calibri" w:hAnsi="Calibri" w:cs="Calibri"/>
        </w:rPr>
        <w:t>etatowej</w:t>
      </w:r>
      <w:r w:rsidRPr="00815D99">
        <w:rPr>
          <w:rFonts w:ascii="Calibri" w:hAnsi="Calibri" w:cs="Calibri"/>
        </w:rPr>
        <w:t xml:space="preserve"> obsługi,</w:t>
      </w:r>
    </w:p>
    <w:p w14:paraId="7217C9A7" w14:textId="04074304" w:rsidR="00CD7437" w:rsidRPr="004B7080" w:rsidRDefault="00691BF6">
      <w:pPr>
        <w:pStyle w:val="Tekstpodstawowy"/>
        <w:numPr>
          <w:ilvl w:val="0"/>
          <w:numId w:val="73"/>
        </w:numPr>
        <w:ind w:left="1134" w:right="-6"/>
        <w:jc w:val="both"/>
        <w:rPr>
          <w:rFonts w:ascii="Calibri" w:hAnsi="Calibri" w:cs="Calibri"/>
        </w:rPr>
      </w:pPr>
      <w:r w:rsidRPr="00815D99">
        <w:rPr>
          <w:rFonts w:ascii="Calibri" w:hAnsi="Calibri" w:cs="Calibri"/>
        </w:rPr>
        <w:t>ustawienie</w:t>
      </w:r>
      <w:r w:rsidR="00815D99">
        <w:rPr>
          <w:rFonts w:ascii="Calibri" w:hAnsi="Calibri" w:cs="Calibri"/>
        </w:rPr>
        <w:t xml:space="preserve"> </w:t>
      </w:r>
      <w:r w:rsidRPr="00815D99">
        <w:rPr>
          <w:rFonts w:ascii="Calibri" w:hAnsi="Calibri" w:cs="Calibri"/>
        </w:rPr>
        <w:t>i</w:t>
      </w:r>
      <w:r w:rsidRPr="004B7080">
        <w:rPr>
          <w:rFonts w:ascii="Calibri" w:hAnsi="Calibri" w:cs="Calibri"/>
        </w:rPr>
        <w:tab/>
        <w:t>przestawienie</w:t>
      </w:r>
      <w:r w:rsidRPr="00815D99">
        <w:rPr>
          <w:rFonts w:ascii="Calibri" w:hAnsi="Calibri" w:cs="Calibri"/>
        </w:rPr>
        <w:t xml:space="preserve"> </w:t>
      </w:r>
      <w:r w:rsidRPr="004B7080">
        <w:rPr>
          <w:rFonts w:ascii="Calibri" w:hAnsi="Calibri" w:cs="Calibri"/>
        </w:rPr>
        <w:t>drabin</w:t>
      </w:r>
      <w:r w:rsidRPr="00815D99">
        <w:rPr>
          <w:rFonts w:ascii="Calibri" w:hAnsi="Calibri" w:cs="Calibri"/>
        </w:rPr>
        <w:t xml:space="preserve"> </w:t>
      </w:r>
      <w:r w:rsidRPr="004B7080">
        <w:rPr>
          <w:rFonts w:ascii="Calibri" w:hAnsi="Calibri" w:cs="Calibri"/>
        </w:rPr>
        <w:t>oraz</w:t>
      </w:r>
      <w:r w:rsidRPr="00815D99">
        <w:rPr>
          <w:rFonts w:ascii="Calibri" w:hAnsi="Calibri" w:cs="Calibri"/>
        </w:rPr>
        <w:t xml:space="preserve"> </w:t>
      </w:r>
      <w:r w:rsidRPr="004B7080">
        <w:rPr>
          <w:rFonts w:ascii="Calibri" w:hAnsi="Calibri" w:cs="Calibri"/>
        </w:rPr>
        <w:t>lekkich</w:t>
      </w:r>
      <w:r w:rsidRPr="00815D99">
        <w:rPr>
          <w:rFonts w:ascii="Calibri" w:hAnsi="Calibri" w:cs="Calibri"/>
        </w:rPr>
        <w:t xml:space="preserve"> </w:t>
      </w:r>
      <w:r w:rsidRPr="004B7080">
        <w:rPr>
          <w:rFonts w:ascii="Calibri" w:hAnsi="Calibri" w:cs="Calibri"/>
        </w:rPr>
        <w:t>rusztowań</w:t>
      </w:r>
      <w:r w:rsidR="00815D99">
        <w:rPr>
          <w:rFonts w:ascii="Calibri" w:hAnsi="Calibri" w:cs="Calibri"/>
        </w:rPr>
        <w:t xml:space="preserve"> </w:t>
      </w:r>
      <w:r w:rsidRPr="00815D99">
        <w:rPr>
          <w:rFonts w:ascii="Calibri" w:hAnsi="Calibri" w:cs="Calibri"/>
        </w:rPr>
        <w:t xml:space="preserve">przestawnych </w:t>
      </w:r>
      <w:r w:rsidRPr="004B7080">
        <w:rPr>
          <w:rFonts w:ascii="Calibri" w:hAnsi="Calibri" w:cs="Calibri"/>
        </w:rPr>
        <w:t>umożliwiających wykonanie robót na wysokości do 5 m, od poziomu podłogi lub terenu,</w:t>
      </w:r>
    </w:p>
    <w:p w14:paraId="15A0122B"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zabezpieczenie</w:t>
      </w:r>
      <w:r w:rsidRPr="00815D99">
        <w:rPr>
          <w:rFonts w:ascii="Calibri" w:hAnsi="Calibri" w:cs="Calibri"/>
        </w:rPr>
        <w:t xml:space="preserve"> </w:t>
      </w:r>
      <w:r w:rsidRPr="004B7080">
        <w:rPr>
          <w:rFonts w:ascii="Calibri" w:hAnsi="Calibri" w:cs="Calibri"/>
        </w:rPr>
        <w:t>podłóg</w:t>
      </w:r>
      <w:r w:rsidRPr="00815D99">
        <w:rPr>
          <w:rFonts w:ascii="Calibri" w:hAnsi="Calibri" w:cs="Calibri"/>
        </w:rPr>
        <w:t xml:space="preserve"> </w:t>
      </w:r>
      <w:r w:rsidRPr="004B7080">
        <w:rPr>
          <w:rFonts w:ascii="Calibri" w:hAnsi="Calibri" w:cs="Calibri"/>
        </w:rPr>
        <w:t>i</w:t>
      </w:r>
      <w:r w:rsidRPr="00815D99">
        <w:rPr>
          <w:rFonts w:ascii="Calibri" w:hAnsi="Calibri" w:cs="Calibri"/>
        </w:rPr>
        <w:t xml:space="preserve"> </w:t>
      </w:r>
      <w:r w:rsidRPr="004B7080">
        <w:rPr>
          <w:rFonts w:ascii="Calibri" w:hAnsi="Calibri" w:cs="Calibri"/>
        </w:rPr>
        <w:t>elementów</w:t>
      </w:r>
      <w:r w:rsidRPr="00815D99">
        <w:rPr>
          <w:rFonts w:ascii="Calibri" w:hAnsi="Calibri" w:cs="Calibri"/>
        </w:rPr>
        <w:t xml:space="preserve"> </w:t>
      </w:r>
      <w:r w:rsidRPr="004B7080">
        <w:rPr>
          <w:rFonts w:ascii="Calibri" w:hAnsi="Calibri" w:cs="Calibri"/>
        </w:rPr>
        <w:t>nie</w:t>
      </w:r>
      <w:r w:rsidRPr="00815D99">
        <w:rPr>
          <w:rFonts w:ascii="Calibri" w:hAnsi="Calibri" w:cs="Calibri"/>
        </w:rPr>
        <w:t xml:space="preserve"> </w:t>
      </w:r>
      <w:r w:rsidRPr="004B7080">
        <w:rPr>
          <w:rFonts w:ascii="Calibri" w:hAnsi="Calibri" w:cs="Calibri"/>
        </w:rPr>
        <w:t>przeznaczonych</w:t>
      </w:r>
      <w:r w:rsidRPr="00815D99">
        <w:rPr>
          <w:rFonts w:ascii="Calibri" w:hAnsi="Calibri" w:cs="Calibri"/>
        </w:rPr>
        <w:t xml:space="preserve"> </w:t>
      </w:r>
      <w:r w:rsidRPr="004B7080">
        <w:rPr>
          <w:rFonts w:ascii="Calibri" w:hAnsi="Calibri" w:cs="Calibri"/>
        </w:rPr>
        <w:t>do</w:t>
      </w:r>
      <w:r w:rsidRPr="00815D99">
        <w:rPr>
          <w:rFonts w:ascii="Calibri" w:hAnsi="Calibri" w:cs="Calibri"/>
        </w:rPr>
        <w:t xml:space="preserve"> malowania,</w:t>
      </w:r>
    </w:p>
    <w:p w14:paraId="38E5B0E5"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przygotowanie</w:t>
      </w:r>
      <w:r w:rsidRPr="00815D99">
        <w:rPr>
          <w:rFonts w:ascii="Calibri" w:hAnsi="Calibri" w:cs="Calibri"/>
        </w:rPr>
        <w:t xml:space="preserve"> </w:t>
      </w:r>
      <w:r w:rsidRPr="004B7080">
        <w:rPr>
          <w:rFonts w:ascii="Calibri" w:hAnsi="Calibri" w:cs="Calibri"/>
        </w:rPr>
        <w:t>farb,</w:t>
      </w:r>
      <w:r w:rsidRPr="00815D99">
        <w:rPr>
          <w:rFonts w:ascii="Calibri" w:hAnsi="Calibri" w:cs="Calibri"/>
        </w:rPr>
        <w:t xml:space="preserve"> </w:t>
      </w:r>
      <w:r w:rsidRPr="004B7080">
        <w:rPr>
          <w:rFonts w:ascii="Calibri" w:hAnsi="Calibri" w:cs="Calibri"/>
        </w:rPr>
        <w:t>szpachlówek,</w:t>
      </w:r>
      <w:r w:rsidRPr="00815D99">
        <w:rPr>
          <w:rFonts w:ascii="Calibri" w:hAnsi="Calibri" w:cs="Calibri"/>
        </w:rPr>
        <w:t xml:space="preserve"> </w:t>
      </w:r>
      <w:r w:rsidRPr="004B7080">
        <w:rPr>
          <w:rFonts w:ascii="Calibri" w:hAnsi="Calibri" w:cs="Calibri"/>
        </w:rPr>
        <w:t>gruntów</w:t>
      </w:r>
      <w:r w:rsidRPr="00815D99">
        <w:rPr>
          <w:rFonts w:ascii="Calibri" w:hAnsi="Calibri" w:cs="Calibri"/>
        </w:rPr>
        <w:t xml:space="preserve"> </w:t>
      </w:r>
      <w:r w:rsidRPr="004B7080">
        <w:rPr>
          <w:rFonts w:ascii="Calibri" w:hAnsi="Calibri" w:cs="Calibri"/>
        </w:rPr>
        <w:t>i</w:t>
      </w:r>
      <w:r w:rsidRPr="00815D99">
        <w:rPr>
          <w:rFonts w:ascii="Calibri" w:hAnsi="Calibri" w:cs="Calibri"/>
        </w:rPr>
        <w:t xml:space="preserve"> </w:t>
      </w:r>
      <w:r w:rsidRPr="004B7080">
        <w:rPr>
          <w:rFonts w:ascii="Calibri" w:hAnsi="Calibri" w:cs="Calibri"/>
        </w:rPr>
        <w:t>innych</w:t>
      </w:r>
      <w:r w:rsidRPr="00815D99">
        <w:rPr>
          <w:rFonts w:ascii="Calibri" w:hAnsi="Calibri" w:cs="Calibri"/>
        </w:rPr>
        <w:t xml:space="preserve"> materiałów,</w:t>
      </w:r>
    </w:p>
    <w:p w14:paraId="5EC020A6" w14:textId="77777777" w:rsidR="00CD7437" w:rsidRPr="004B7080" w:rsidRDefault="00691BF6">
      <w:pPr>
        <w:pStyle w:val="Tekstpodstawowy"/>
        <w:numPr>
          <w:ilvl w:val="0"/>
          <w:numId w:val="73"/>
        </w:numPr>
        <w:ind w:left="1134" w:right="-6"/>
        <w:jc w:val="both"/>
        <w:rPr>
          <w:rFonts w:ascii="Calibri" w:hAnsi="Calibri" w:cs="Calibri"/>
        </w:rPr>
      </w:pPr>
      <w:r w:rsidRPr="00815D99">
        <w:rPr>
          <w:rFonts w:ascii="Calibri" w:hAnsi="Calibri" w:cs="Calibri"/>
        </w:rPr>
        <w:t>przygotowanie podłoży,</w:t>
      </w:r>
    </w:p>
    <w:p w14:paraId="0BB169E2"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próby</w:t>
      </w:r>
      <w:r w:rsidRPr="00815D99">
        <w:rPr>
          <w:rFonts w:ascii="Calibri" w:hAnsi="Calibri" w:cs="Calibri"/>
        </w:rPr>
        <w:t xml:space="preserve"> kolorów,</w:t>
      </w:r>
    </w:p>
    <w:p w14:paraId="3037B3F5"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 xml:space="preserve">demontaż przed robotami malarskimi i montaż po wykonaniu robót elementów, które wymagają zdemontowania w celu wykonania prac malarskich np. skrzydeł okiennych i </w:t>
      </w:r>
      <w:r w:rsidRPr="00815D99">
        <w:rPr>
          <w:rFonts w:ascii="Calibri" w:hAnsi="Calibri" w:cs="Calibri"/>
        </w:rPr>
        <w:t>drzwiowych,</w:t>
      </w:r>
    </w:p>
    <w:p w14:paraId="63FF81F6"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wykonanie</w:t>
      </w:r>
      <w:r w:rsidRPr="00815D99">
        <w:rPr>
          <w:rFonts w:ascii="Calibri" w:hAnsi="Calibri" w:cs="Calibri"/>
        </w:rPr>
        <w:t xml:space="preserve"> </w:t>
      </w:r>
      <w:r w:rsidRPr="004B7080">
        <w:rPr>
          <w:rFonts w:ascii="Calibri" w:hAnsi="Calibri" w:cs="Calibri"/>
        </w:rPr>
        <w:t>prac</w:t>
      </w:r>
      <w:r w:rsidRPr="00815D99">
        <w:rPr>
          <w:rFonts w:ascii="Calibri" w:hAnsi="Calibri" w:cs="Calibri"/>
        </w:rPr>
        <w:t xml:space="preserve"> malarskich,</w:t>
      </w:r>
    </w:p>
    <w:p w14:paraId="5C29B0E7"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usunięcie wad</w:t>
      </w:r>
      <w:r w:rsidRPr="00815D99">
        <w:rPr>
          <w:rFonts w:ascii="Calibri" w:hAnsi="Calibri" w:cs="Calibri"/>
        </w:rPr>
        <w:t xml:space="preserve"> </w:t>
      </w:r>
      <w:r w:rsidRPr="004B7080">
        <w:rPr>
          <w:rFonts w:ascii="Calibri" w:hAnsi="Calibri" w:cs="Calibri"/>
        </w:rPr>
        <w:t>i</w:t>
      </w:r>
      <w:r w:rsidRPr="00815D99">
        <w:rPr>
          <w:rFonts w:ascii="Calibri" w:hAnsi="Calibri" w:cs="Calibri"/>
        </w:rPr>
        <w:t xml:space="preserve"> </w:t>
      </w:r>
      <w:r w:rsidRPr="004B7080">
        <w:rPr>
          <w:rFonts w:ascii="Calibri" w:hAnsi="Calibri" w:cs="Calibri"/>
        </w:rPr>
        <w:t>usterek oraz</w:t>
      </w:r>
      <w:r w:rsidRPr="00815D99">
        <w:rPr>
          <w:rFonts w:ascii="Calibri" w:hAnsi="Calibri" w:cs="Calibri"/>
        </w:rPr>
        <w:t xml:space="preserve"> </w:t>
      </w:r>
      <w:r w:rsidRPr="004B7080">
        <w:rPr>
          <w:rFonts w:ascii="Calibri" w:hAnsi="Calibri" w:cs="Calibri"/>
        </w:rPr>
        <w:t>naprawienie</w:t>
      </w:r>
      <w:r w:rsidRPr="00815D99">
        <w:rPr>
          <w:rFonts w:ascii="Calibri" w:hAnsi="Calibri" w:cs="Calibri"/>
        </w:rPr>
        <w:t xml:space="preserve"> </w:t>
      </w:r>
      <w:r w:rsidRPr="004B7080">
        <w:rPr>
          <w:rFonts w:ascii="Calibri" w:hAnsi="Calibri" w:cs="Calibri"/>
        </w:rPr>
        <w:t>uszkodzeń</w:t>
      </w:r>
      <w:r w:rsidRPr="00815D99">
        <w:rPr>
          <w:rFonts w:ascii="Calibri" w:hAnsi="Calibri" w:cs="Calibri"/>
        </w:rPr>
        <w:t xml:space="preserve"> </w:t>
      </w:r>
      <w:r w:rsidRPr="004B7080">
        <w:rPr>
          <w:rFonts w:ascii="Calibri" w:hAnsi="Calibri" w:cs="Calibri"/>
        </w:rPr>
        <w:t>powstałych</w:t>
      </w:r>
      <w:r w:rsidRPr="00815D99">
        <w:rPr>
          <w:rFonts w:ascii="Calibri" w:hAnsi="Calibri" w:cs="Calibri"/>
        </w:rPr>
        <w:t xml:space="preserve"> </w:t>
      </w:r>
      <w:r w:rsidRPr="004B7080">
        <w:rPr>
          <w:rFonts w:ascii="Calibri" w:hAnsi="Calibri" w:cs="Calibri"/>
        </w:rPr>
        <w:t>w</w:t>
      </w:r>
      <w:r w:rsidRPr="00815D99">
        <w:rPr>
          <w:rFonts w:ascii="Calibri" w:hAnsi="Calibri" w:cs="Calibri"/>
        </w:rPr>
        <w:t xml:space="preserve"> </w:t>
      </w:r>
      <w:r w:rsidRPr="004B7080">
        <w:rPr>
          <w:rFonts w:ascii="Calibri" w:hAnsi="Calibri" w:cs="Calibri"/>
        </w:rPr>
        <w:t xml:space="preserve">czasie wykonywania </w:t>
      </w:r>
      <w:r w:rsidRPr="00815D99">
        <w:rPr>
          <w:rFonts w:ascii="Calibri" w:hAnsi="Calibri" w:cs="Calibri"/>
        </w:rPr>
        <w:t>robót,</w:t>
      </w:r>
    </w:p>
    <w:p w14:paraId="46747565"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oczyszczenie miejsca pracy z materiałów zabezpieczających oraz oczyszczenie niepotrzebnie zamalowanych elementów nie przeznaczonych do malowania,</w:t>
      </w:r>
    </w:p>
    <w:p w14:paraId="7CC8779C"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likwidację</w:t>
      </w:r>
      <w:r w:rsidRPr="00815D99">
        <w:rPr>
          <w:rFonts w:ascii="Calibri" w:hAnsi="Calibri" w:cs="Calibri"/>
        </w:rPr>
        <w:t xml:space="preserve"> </w:t>
      </w:r>
      <w:r w:rsidRPr="004B7080">
        <w:rPr>
          <w:rFonts w:ascii="Calibri" w:hAnsi="Calibri" w:cs="Calibri"/>
        </w:rPr>
        <w:t>stanowiska</w:t>
      </w:r>
      <w:r w:rsidRPr="00815D99">
        <w:rPr>
          <w:rFonts w:ascii="Calibri" w:hAnsi="Calibri" w:cs="Calibri"/>
        </w:rPr>
        <w:t xml:space="preserve"> roboczego.</w:t>
      </w:r>
    </w:p>
    <w:p w14:paraId="31A1864C" w14:textId="054F61AE" w:rsidR="00CD7437" w:rsidRDefault="00691BF6" w:rsidP="00815D99">
      <w:pPr>
        <w:pStyle w:val="Tekstpodstawowy"/>
        <w:ind w:left="774" w:right="-6"/>
        <w:jc w:val="both"/>
        <w:rPr>
          <w:rFonts w:ascii="Calibri" w:hAnsi="Calibri" w:cs="Calibri"/>
        </w:rPr>
      </w:pPr>
      <w:r w:rsidRPr="004B7080">
        <w:rPr>
          <w:rFonts w:ascii="Calibri" w:hAnsi="Calibri" w:cs="Calibri"/>
        </w:rPr>
        <w:lastRenderedPageBreak/>
        <w:t>Przy rozliczaniu robót malarskich według uzgodnionych cen jednostkowych koszty rusztowań mogą być uwzględnione w tych cenach lub stanowić podstawę oddzielnej płatności. Sposób rozliczenia kosztów montażu, demontażu i pracy rusztowań koniecznych do wykonywania robót na wysokości powyżej 5 m, należy ustalić w postanowieniach pkt. 9 SST.</w:t>
      </w:r>
    </w:p>
    <w:p w14:paraId="60D8CE5B" w14:textId="77777777" w:rsidR="00815D99" w:rsidRPr="004B7080" w:rsidRDefault="00815D99" w:rsidP="00815D99">
      <w:pPr>
        <w:pStyle w:val="Tekstpodstawowy"/>
        <w:ind w:left="774" w:right="-6"/>
        <w:jc w:val="both"/>
        <w:rPr>
          <w:rFonts w:ascii="Calibri" w:hAnsi="Calibri" w:cs="Calibri"/>
        </w:rPr>
      </w:pPr>
    </w:p>
    <w:p w14:paraId="1CA9D75F" w14:textId="77777777" w:rsidR="00CD7437" w:rsidRPr="004B7080" w:rsidRDefault="00691BF6">
      <w:pPr>
        <w:pStyle w:val="Nagwek8"/>
        <w:numPr>
          <w:ilvl w:val="1"/>
          <w:numId w:val="85"/>
        </w:numPr>
        <w:tabs>
          <w:tab w:val="left" w:pos="1060"/>
        </w:tabs>
        <w:ind w:right="-6"/>
        <w:jc w:val="both"/>
        <w:rPr>
          <w:rFonts w:ascii="Calibri" w:hAnsi="Calibri" w:cs="Calibri"/>
        </w:rPr>
      </w:pPr>
      <w:r w:rsidRPr="004B7080">
        <w:rPr>
          <w:rFonts w:ascii="Calibri" w:hAnsi="Calibri" w:cs="Calibri"/>
        </w:rPr>
        <w:t>Zasady</w:t>
      </w:r>
      <w:r w:rsidRPr="00815D99">
        <w:rPr>
          <w:rFonts w:ascii="Calibri" w:hAnsi="Calibri" w:cs="Calibri"/>
        </w:rPr>
        <w:t xml:space="preserve"> </w:t>
      </w:r>
      <w:r w:rsidRPr="004B7080">
        <w:rPr>
          <w:rFonts w:ascii="Calibri" w:hAnsi="Calibri" w:cs="Calibri"/>
        </w:rPr>
        <w:t>ustalenia</w:t>
      </w:r>
      <w:r w:rsidRPr="00815D99">
        <w:rPr>
          <w:rFonts w:ascii="Calibri" w:hAnsi="Calibri" w:cs="Calibri"/>
        </w:rPr>
        <w:t xml:space="preserve"> </w:t>
      </w:r>
      <w:r w:rsidRPr="004B7080">
        <w:rPr>
          <w:rFonts w:ascii="Calibri" w:hAnsi="Calibri" w:cs="Calibri"/>
        </w:rPr>
        <w:t>ceny</w:t>
      </w:r>
      <w:r w:rsidRPr="00815D99">
        <w:rPr>
          <w:rFonts w:ascii="Calibri" w:hAnsi="Calibri" w:cs="Calibri"/>
        </w:rPr>
        <w:t xml:space="preserve"> jednostkowej</w:t>
      </w:r>
    </w:p>
    <w:p w14:paraId="3AB80F1C" w14:textId="77777777" w:rsidR="00CD7437" w:rsidRPr="004B7080" w:rsidRDefault="00691BF6" w:rsidP="00815D99">
      <w:pPr>
        <w:pStyle w:val="Tekstpodstawowy"/>
        <w:ind w:left="774" w:right="-6"/>
        <w:jc w:val="both"/>
        <w:rPr>
          <w:rFonts w:ascii="Calibri" w:hAnsi="Calibri" w:cs="Calibri"/>
        </w:rPr>
      </w:pPr>
      <w:r w:rsidRPr="004B7080">
        <w:rPr>
          <w:rFonts w:ascii="Calibri" w:hAnsi="Calibri" w:cs="Calibri"/>
        </w:rPr>
        <w:t>Ceny</w:t>
      </w:r>
      <w:r w:rsidRPr="00815D99">
        <w:rPr>
          <w:rFonts w:ascii="Calibri" w:hAnsi="Calibri" w:cs="Calibri"/>
        </w:rPr>
        <w:t xml:space="preserve"> </w:t>
      </w:r>
      <w:r w:rsidRPr="004B7080">
        <w:rPr>
          <w:rFonts w:ascii="Calibri" w:hAnsi="Calibri" w:cs="Calibri"/>
        </w:rPr>
        <w:t>jednostkowe</w:t>
      </w:r>
      <w:r w:rsidRPr="00815D99">
        <w:rPr>
          <w:rFonts w:ascii="Calibri" w:hAnsi="Calibri" w:cs="Calibri"/>
        </w:rPr>
        <w:t xml:space="preserve"> </w:t>
      </w:r>
      <w:r w:rsidRPr="004B7080">
        <w:rPr>
          <w:rFonts w:ascii="Calibri" w:hAnsi="Calibri" w:cs="Calibri"/>
        </w:rPr>
        <w:t>za</w:t>
      </w:r>
      <w:r w:rsidRPr="00815D99">
        <w:rPr>
          <w:rFonts w:ascii="Calibri" w:hAnsi="Calibri" w:cs="Calibri"/>
        </w:rPr>
        <w:t xml:space="preserve"> </w:t>
      </w:r>
      <w:r w:rsidRPr="004B7080">
        <w:rPr>
          <w:rFonts w:ascii="Calibri" w:hAnsi="Calibri" w:cs="Calibri"/>
        </w:rPr>
        <w:t>roboty</w:t>
      </w:r>
      <w:r w:rsidRPr="00815D99">
        <w:rPr>
          <w:rFonts w:ascii="Calibri" w:hAnsi="Calibri" w:cs="Calibri"/>
        </w:rPr>
        <w:t xml:space="preserve"> </w:t>
      </w:r>
      <w:r w:rsidRPr="004B7080">
        <w:rPr>
          <w:rFonts w:ascii="Calibri" w:hAnsi="Calibri" w:cs="Calibri"/>
        </w:rPr>
        <w:t>malarskie</w:t>
      </w:r>
      <w:r w:rsidRPr="00815D99">
        <w:rPr>
          <w:rFonts w:ascii="Calibri" w:hAnsi="Calibri" w:cs="Calibri"/>
        </w:rPr>
        <w:t xml:space="preserve"> obejmują:</w:t>
      </w:r>
    </w:p>
    <w:p w14:paraId="42287678"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robociznę</w:t>
      </w:r>
      <w:r w:rsidRPr="00815D99">
        <w:rPr>
          <w:rFonts w:ascii="Calibri" w:hAnsi="Calibri" w:cs="Calibri"/>
        </w:rPr>
        <w:t xml:space="preserve"> </w:t>
      </w:r>
      <w:r w:rsidRPr="004B7080">
        <w:rPr>
          <w:rFonts w:ascii="Calibri" w:hAnsi="Calibri" w:cs="Calibri"/>
        </w:rPr>
        <w:t>bezpośrednią</w:t>
      </w:r>
      <w:r w:rsidRPr="00815D99">
        <w:rPr>
          <w:rFonts w:ascii="Calibri" w:hAnsi="Calibri" w:cs="Calibri"/>
        </w:rPr>
        <w:t xml:space="preserve"> </w:t>
      </w:r>
      <w:r w:rsidRPr="004B7080">
        <w:rPr>
          <w:rFonts w:ascii="Calibri" w:hAnsi="Calibri" w:cs="Calibri"/>
        </w:rPr>
        <w:t>wraz</w:t>
      </w:r>
      <w:r w:rsidRPr="00815D99">
        <w:rPr>
          <w:rFonts w:ascii="Calibri" w:hAnsi="Calibri" w:cs="Calibri"/>
        </w:rPr>
        <w:t xml:space="preserve"> </w:t>
      </w:r>
      <w:r w:rsidRPr="004B7080">
        <w:rPr>
          <w:rFonts w:ascii="Calibri" w:hAnsi="Calibri" w:cs="Calibri"/>
        </w:rPr>
        <w:t>z</w:t>
      </w:r>
      <w:r w:rsidRPr="00815D99">
        <w:rPr>
          <w:rFonts w:ascii="Calibri" w:hAnsi="Calibri" w:cs="Calibri"/>
        </w:rPr>
        <w:t xml:space="preserve"> narzutami,</w:t>
      </w:r>
    </w:p>
    <w:p w14:paraId="2555B682"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wartość</w:t>
      </w:r>
      <w:r w:rsidRPr="00815D99">
        <w:rPr>
          <w:rFonts w:ascii="Calibri" w:hAnsi="Calibri" w:cs="Calibri"/>
        </w:rPr>
        <w:t xml:space="preserve"> </w:t>
      </w:r>
      <w:r w:rsidRPr="004B7080">
        <w:rPr>
          <w:rFonts w:ascii="Calibri" w:hAnsi="Calibri" w:cs="Calibri"/>
        </w:rPr>
        <w:t>zużytych</w:t>
      </w:r>
      <w:r w:rsidRPr="00815D99">
        <w:rPr>
          <w:rFonts w:ascii="Calibri" w:hAnsi="Calibri" w:cs="Calibri"/>
        </w:rPr>
        <w:t xml:space="preserve"> </w:t>
      </w:r>
      <w:r w:rsidRPr="004B7080">
        <w:rPr>
          <w:rFonts w:ascii="Calibri" w:hAnsi="Calibri" w:cs="Calibri"/>
        </w:rPr>
        <w:t>materiałów</w:t>
      </w:r>
      <w:r w:rsidRPr="00815D99">
        <w:rPr>
          <w:rFonts w:ascii="Calibri" w:hAnsi="Calibri" w:cs="Calibri"/>
        </w:rPr>
        <w:t xml:space="preserve"> </w:t>
      </w:r>
      <w:r w:rsidRPr="004B7080">
        <w:rPr>
          <w:rFonts w:ascii="Calibri" w:hAnsi="Calibri" w:cs="Calibri"/>
        </w:rPr>
        <w:t>podstawowych</w:t>
      </w:r>
      <w:r w:rsidRPr="00815D99">
        <w:rPr>
          <w:rFonts w:ascii="Calibri" w:hAnsi="Calibri" w:cs="Calibri"/>
        </w:rPr>
        <w:t xml:space="preserve"> </w:t>
      </w:r>
      <w:r w:rsidRPr="004B7080">
        <w:rPr>
          <w:rFonts w:ascii="Calibri" w:hAnsi="Calibri" w:cs="Calibri"/>
        </w:rPr>
        <w:t>i</w:t>
      </w:r>
      <w:r w:rsidRPr="00815D99">
        <w:rPr>
          <w:rFonts w:ascii="Calibri" w:hAnsi="Calibri" w:cs="Calibri"/>
        </w:rPr>
        <w:t xml:space="preserve"> </w:t>
      </w:r>
      <w:r w:rsidRPr="004B7080">
        <w:rPr>
          <w:rFonts w:ascii="Calibri" w:hAnsi="Calibri" w:cs="Calibri"/>
        </w:rPr>
        <w:t>pomocniczych</w:t>
      </w:r>
      <w:r w:rsidRPr="00815D99">
        <w:rPr>
          <w:rFonts w:ascii="Calibri" w:hAnsi="Calibri" w:cs="Calibri"/>
        </w:rPr>
        <w:t xml:space="preserve"> </w:t>
      </w:r>
      <w:r w:rsidRPr="004B7080">
        <w:rPr>
          <w:rFonts w:ascii="Calibri" w:hAnsi="Calibri" w:cs="Calibri"/>
        </w:rPr>
        <w:t>wraz</w:t>
      </w:r>
      <w:r w:rsidRPr="00815D99">
        <w:rPr>
          <w:rFonts w:ascii="Calibri" w:hAnsi="Calibri" w:cs="Calibri"/>
        </w:rPr>
        <w:t xml:space="preserve"> </w:t>
      </w:r>
      <w:r w:rsidRPr="004B7080">
        <w:rPr>
          <w:rFonts w:ascii="Calibri" w:hAnsi="Calibri" w:cs="Calibri"/>
        </w:rPr>
        <w:t>z</w:t>
      </w:r>
      <w:r w:rsidRPr="00815D99">
        <w:rPr>
          <w:rFonts w:ascii="Calibri" w:hAnsi="Calibri" w:cs="Calibri"/>
        </w:rPr>
        <w:t xml:space="preserve"> </w:t>
      </w:r>
      <w:r w:rsidRPr="004B7080">
        <w:rPr>
          <w:rFonts w:ascii="Calibri" w:hAnsi="Calibri" w:cs="Calibri"/>
        </w:rPr>
        <w:t>ubytkami wynikającymi z technologii robót z kosztami zakupu,</w:t>
      </w:r>
    </w:p>
    <w:p w14:paraId="644755B1"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wartość</w:t>
      </w:r>
      <w:r w:rsidRPr="00815D99">
        <w:rPr>
          <w:rFonts w:ascii="Calibri" w:hAnsi="Calibri" w:cs="Calibri"/>
        </w:rPr>
        <w:t xml:space="preserve"> </w:t>
      </w:r>
      <w:r w:rsidRPr="004B7080">
        <w:rPr>
          <w:rFonts w:ascii="Calibri" w:hAnsi="Calibri" w:cs="Calibri"/>
        </w:rPr>
        <w:t>pracy</w:t>
      </w:r>
      <w:r w:rsidRPr="00815D99">
        <w:rPr>
          <w:rFonts w:ascii="Calibri" w:hAnsi="Calibri" w:cs="Calibri"/>
        </w:rPr>
        <w:t xml:space="preserve"> </w:t>
      </w:r>
      <w:r w:rsidRPr="004B7080">
        <w:rPr>
          <w:rFonts w:ascii="Calibri" w:hAnsi="Calibri" w:cs="Calibri"/>
        </w:rPr>
        <w:t>sprzętu</w:t>
      </w:r>
      <w:r w:rsidRPr="00815D99">
        <w:rPr>
          <w:rFonts w:ascii="Calibri" w:hAnsi="Calibri" w:cs="Calibri"/>
        </w:rPr>
        <w:t xml:space="preserve"> </w:t>
      </w:r>
      <w:r w:rsidRPr="004B7080">
        <w:rPr>
          <w:rFonts w:ascii="Calibri" w:hAnsi="Calibri" w:cs="Calibri"/>
        </w:rPr>
        <w:t>z</w:t>
      </w:r>
      <w:r w:rsidRPr="00815D99">
        <w:rPr>
          <w:rFonts w:ascii="Calibri" w:hAnsi="Calibri" w:cs="Calibri"/>
        </w:rPr>
        <w:t xml:space="preserve"> narzutami,</w:t>
      </w:r>
    </w:p>
    <w:p w14:paraId="1FAF578C"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koszty</w:t>
      </w:r>
      <w:r w:rsidRPr="00815D99">
        <w:rPr>
          <w:rFonts w:ascii="Calibri" w:hAnsi="Calibri" w:cs="Calibri"/>
        </w:rPr>
        <w:t xml:space="preserve"> </w:t>
      </w:r>
      <w:r w:rsidRPr="004B7080">
        <w:rPr>
          <w:rFonts w:ascii="Calibri" w:hAnsi="Calibri" w:cs="Calibri"/>
        </w:rPr>
        <w:t>pośrednie</w:t>
      </w:r>
      <w:r w:rsidRPr="00815D99">
        <w:rPr>
          <w:rFonts w:ascii="Calibri" w:hAnsi="Calibri" w:cs="Calibri"/>
        </w:rPr>
        <w:t xml:space="preserve"> </w:t>
      </w:r>
      <w:r w:rsidRPr="004B7080">
        <w:rPr>
          <w:rFonts w:ascii="Calibri" w:hAnsi="Calibri" w:cs="Calibri"/>
        </w:rPr>
        <w:t>(ogólne)</w:t>
      </w:r>
      <w:r w:rsidRPr="00815D99">
        <w:rPr>
          <w:rFonts w:ascii="Calibri" w:hAnsi="Calibri" w:cs="Calibri"/>
        </w:rPr>
        <w:t xml:space="preserve"> </w:t>
      </w:r>
      <w:r w:rsidRPr="004B7080">
        <w:rPr>
          <w:rFonts w:ascii="Calibri" w:hAnsi="Calibri" w:cs="Calibri"/>
        </w:rPr>
        <w:t>i</w:t>
      </w:r>
      <w:r w:rsidRPr="00815D99">
        <w:rPr>
          <w:rFonts w:ascii="Calibri" w:hAnsi="Calibri" w:cs="Calibri"/>
        </w:rPr>
        <w:t xml:space="preserve"> </w:t>
      </w:r>
      <w:r w:rsidRPr="004B7080">
        <w:rPr>
          <w:rFonts w:ascii="Calibri" w:hAnsi="Calibri" w:cs="Calibri"/>
        </w:rPr>
        <w:t>zysk</w:t>
      </w:r>
      <w:r w:rsidRPr="00815D99">
        <w:rPr>
          <w:rFonts w:ascii="Calibri" w:hAnsi="Calibri" w:cs="Calibri"/>
        </w:rPr>
        <w:t xml:space="preserve"> kalkulacyjny,</w:t>
      </w:r>
    </w:p>
    <w:p w14:paraId="24BE4D15"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podatki</w:t>
      </w:r>
      <w:r w:rsidRPr="00815D99">
        <w:rPr>
          <w:rFonts w:ascii="Calibri" w:hAnsi="Calibri" w:cs="Calibri"/>
        </w:rPr>
        <w:t xml:space="preserve"> </w:t>
      </w:r>
      <w:r w:rsidRPr="004B7080">
        <w:rPr>
          <w:rFonts w:ascii="Calibri" w:hAnsi="Calibri" w:cs="Calibri"/>
        </w:rPr>
        <w:t>zgodnie</w:t>
      </w:r>
      <w:r w:rsidRPr="00815D99">
        <w:rPr>
          <w:rFonts w:ascii="Calibri" w:hAnsi="Calibri" w:cs="Calibri"/>
        </w:rPr>
        <w:t xml:space="preserve"> </w:t>
      </w:r>
      <w:r w:rsidRPr="004B7080">
        <w:rPr>
          <w:rFonts w:ascii="Calibri" w:hAnsi="Calibri" w:cs="Calibri"/>
        </w:rPr>
        <w:t>z</w:t>
      </w:r>
      <w:r w:rsidRPr="00815D99">
        <w:rPr>
          <w:rFonts w:ascii="Calibri" w:hAnsi="Calibri" w:cs="Calibri"/>
        </w:rPr>
        <w:t xml:space="preserve"> </w:t>
      </w:r>
      <w:r w:rsidRPr="004B7080">
        <w:rPr>
          <w:rFonts w:ascii="Calibri" w:hAnsi="Calibri" w:cs="Calibri"/>
        </w:rPr>
        <w:t>obowiązującymi</w:t>
      </w:r>
      <w:r w:rsidRPr="00815D99">
        <w:rPr>
          <w:rFonts w:ascii="Calibri" w:hAnsi="Calibri" w:cs="Calibri"/>
        </w:rPr>
        <w:t xml:space="preserve"> </w:t>
      </w:r>
      <w:r w:rsidRPr="004B7080">
        <w:rPr>
          <w:rFonts w:ascii="Calibri" w:hAnsi="Calibri" w:cs="Calibri"/>
        </w:rPr>
        <w:t>przepisami</w:t>
      </w:r>
      <w:r w:rsidRPr="00815D99">
        <w:rPr>
          <w:rFonts w:ascii="Calibri" w:hAnsi="Calibri" w:cs="Calibri"/>
        </w:rPr>
        <w:t xml:space="preserve"> </w:t>
      </w:r>
      <w:r w:rsidRPr="004B7080">
        <w:rPr>
          <w:rFonts w:ascii="Calibri" w:hAnsi="Calibri" w:cs="Calibri"/>
        </w:rPr>
        <w:t>(bez</w:t>
      </w:r>
      <w:r w:rsidRPr="00815D99">
        <w:rPr>
          <w:rFonts w:ascii="Calibri" w:hAnsi="Calibri" w:cs="Calibri"/>
        </w:rPr>
        <w:t xml:space="preserve"> </w:t>
      </w:r>
      <w:r w:rsidRPr="004B7080">
        <w:rPr>
          <w:rFonts w:ascii="Calibri" w:hAnsi="Calibri" w:cs="Calibri"/>
        </w:rPr>
        <w:t>podatku</w:t>
      </w:r>
      <w:r w:rsidRPr="00815D99">
        <w:rPr>
          <w:rFonts w:ascii="Calibri" w:hAnsi="Calibri" w:cs="Calibri"/>
        </w:rPr>
        <w:t xml:space="preserve"> VAT),</w:t>
      </w:r>
    </w:p>
    <w:p w14:paraId="339FF373" w14:textId="77777777" w:rsidR="00CD7437" w:rsidRPr="004B7080" w:rsidRDefault="00691BF6" w:rsidP="00815D99">
      <w:pPr>
        <w:pStyle w:val="Tekstpodstawowy"/>
        <w:ind w:left="774" w:right="-6"/>
        <w:jc w:val="both"/>
        <w:rPr>
          <w:rFonts w:ascii="Calibri" w:hAnsi="Calibri" w:cs="Calibri"/>
        </w:rPr>
      </w:pPr>
      <w:r w:rsidRPr="004B7080">
        <w:rPr>
          <w:rFonts w:ascii="Calibri" w:hAnsi="Calibri" w:cs="Calibri"/>
        </w:rPr>
        <w:t>Ceny jednostkowe uwzględniają również przygotowanie stanowiska roboczego oraz wykonanie wszystkich niezbędnych robót pomocniczych i towarzyszących takich jak np. zabezpieczenie podłóg i elementów niemalowanych,</w:t>
      </w:r>
      <w:r w:rsidRPr="00815D99">
        <w:rPr>
          <w:rFonts w:ascii="Calibri" w:hAnsi="Calibri" w:cs="Calibri"/>
        </w:rPr>
        <w:t xml:space="preserve"> </w:t>
      </w:r>
      <w:r w:rsidRPr="004B7080">
        <w:rPr>
          <w:rFonts w:ascii="Calibri" w:hAnsi="Calibri" w:cs="Calibri"/>
        </w:rPr>
        <w:t>rusztowania, pomosty, bariery zabezpieczające, oświetlenie tymczasowe, , wykonanie zaplecza socjalno-biurowego dla pracowników, zużycie energii elektrycznej i wody, oczyszczenie i likwidacja stanowisk roboczych.</w:t>
      </w:r>
    </w:p>
    <w:p w14:paraId="1A4B4DEF" w14:textId="77777777" w:rsidR="00CD7437" w:rsidRDefault="00691BF6" w:rsidP="00815D99">
      <w:pPr>
        <w:pStyle w:val="Tekstpodstawowy"/>
        <w:ind w:left="774" w:right="-6"/>
        <w:jc w:val="both"/>
        <w:rPr>
          <w:rFonts w:ascii="Calibri" w:hAnsi="Calibri" w:cs="Calibri"/>
        </w:rPr>
      </w:pPr>
      <w:r w:rsidRPr="004B7080">
        <w:rPr>
          <w:rFonts w:ascii="Calibri" w:hAnsi="Calibri" w:cs="Calibri"/>
        </w:rPr>
        <w:t xml:space="preserve">W przypadku przyjęcia innych zasad określenia ceny jednostkowej lub innych zasad rozliczeń pomiędzy zamawiającym a wykonawcą sprawy te muszą zostać szczegółowo ustalone w </w:t>
      </w:r>
      <w:r w:rsidRPr="00815D99">
        <w:rPr>
          <w:rFonts w:ascii="Calibri" w:hAnsi="Calibri" w:cs="Calibri"/>
        </w:rPr>
        <w:t>umowie.</w:t>
      </w:r>
    </w:p>
    <w:p w14:paraId="50D5ABCD" w14:textId="77777777" w:rsidR="00815D99" w:rsidRDefault="00815D99" w:rsidP="00815D99">
      <w:pPr>
        <w:pStyle w:val="Tekstpodstawowy"/>
        <w:ind w:left="774" w:right="-6"/>
        <w:jc w:val="both"/>
        <w:rPr>
          <w:rFonts w:ascii="Calibri" w:hAnsi="Calibri" w:cs="Calibri"/>
        </w:rPr>
      </w:pPr>
    </w:p>
    <w:p w14:paraId="2CCD2707" w14:textId="77777777" w:rsidR="00815D99" w:rsidRDefault="00815D99" w:rsidP="00815D99">
      <w:pPr>
        <w:pStyle w:val="Tekstpodstawowy"/>
        <w:ind w:left="774" w:right="-6"/>
        <w:jc w:val="both"/>
        <w:rPr>
          <w:rFonts w:ascii="Calibri" w:hAnsi="Calibri" w:cs="Calibri"/>
        </w:rPr>
      </w:pPr>
    </w:p>
    <w:p w14:paraId="71CE12F1" w14:textId="77777777" w:rsidR="00CD7437" w:rsidRPr="004B7080" w:rsidRDefault="00691BF6">
      <w:pPr>
        <w:pStyle w:val="Nagwek5"/>
        <w:numPr>
          <w:ilvl w:val="0"/>
          <w:numId w:val="84"/>
        </w:numPr>
        <w:tabs>
          <w:tab w:val="left" w:pos="746"/>
        </w:tabs>
        <w:spacing w:line="240" w:lineRule="auto"/>
        <w:ind w:right="-6"/>
        <w:rPr>
          <w:rFonts w:ascii="Calibri" w:hAnsi="Calibri" w:cs="Calibri"/>
        </w:rPr>
      </w:pPr>
      <w:r w:rsidRPr="004B7080">
        <w:rPr>
          <w:rFonts w:ascii="Calibri" w:hAnsi="Calibri" w:cs="Calibri"/>
        </w:rPr>
        <w:t>PRZEPISY</w:t>
      </w:r>
      <w:r w:rsidRPr="00815D99">
        <w:rPr>
          <w:rFonts w:ascii="Calibri" w:hAnsi="Calibri" w:cs="Calibri"/>
        </w:rPr>
        <w:t xml:space="preserve"> ZWIĄZANE</w:t>
      </w:r>
    </w:p>
    <w:p w14:paraId="063E8703" w14:textId="77777777" w:rsidR="00815D99" w:rsidRPr="00815D99" w:rsidRDefault="00815D99">
      <w:pPr>
        <w:pStyle w:val="Akapitzlist"/>
        <w:numPr>
          <w:ilvl w:val="0"/>
          <w:numId w:val="85"/>
        </w:numPr>
        <w:tabs>
          <w:tab w:val="left" w:pos="1060"/>
        </w:tabs>
        <w:ind w:right="-6"/>
        <w:jc w:val="both"/>
        <w:outlineLvl w:val="7"/>
        <w:rPr>
          <w:rFonts w:ascii="Calibri" w:hAnsi="Calibri" w:cs="Calibri"/>
          <w:b/>
          <w:bCs/>
          <w:vanish/>
          <w:sz w:val="20"/>
          <w:szCs w:val="20"/>
        </w:rPr>
      </w:pPr>
    </w:p>
    <w:p w14:paraId="09B9995F" w14:textId="3B780402" w:rsidR="00CD7437" w:rsidRPr="004B7080" w:rsidRDefault="00691BF6">
      <w:pPr>
        <w:pStyle w:val="Nagwek8"/>
        <w:numPr>
          <w:ilvl w:val="1"/>
          <w:numId w:val="85"/>
        </w:numPr>
        <w:tabs>
          <w:tab w:val="left" w:pos="1060"/>
        </w:tabs>
        <w:ind w:right="-6"/>
        <w:jc w:val="both"/>
        <w:rPr>
          <w:rFonts w:ascii="Calibri" w:hAnsi="Calibri" w:cs="Calibri"/>
        </w:rPr>
      </w:pPr>
      <w:r w:rsidRPr="00815D99">
        <w:rPr>
          <w:rFonts w:ascii="Calibri" w:hAnsi="Calibri" w:cs="Calibri"/>
        </w:rPr>
        <w:t>Normy</w:t>
      </w:r>
    </w:p>
    <w:p w14:paraId="6950BE8B" w14:textId="77777777" w:rsidR="00815D99" w:rsidRDefault="00691BF6">
      <w:pPr>
        <w:pStyle w:val="Tekstpodstawowy"/>
        <w:numPr>
          <w:ilvl w:val="0"/>
          <w:numId w:val="73"/>
        </w:numPr>
        <w:ind w:left="1134" w:right="-6"/>
        <w:jc w:val="both"/>
        <w:rPr>
          <w:rFonts w:ascii="Calibri" w:hAnsi="Calibri" w:cs="Calibri"/>
        </w:rPr>
      </w:pPr>
      <w:r w:rsidRPr="004B7080">
        <w:rPr>
          <w:rFonts w:ascii="Calibri" w:hAnsi="Calibri" w:cs="Calibri"/>
        </w:rPr>
        <w:t>PN-70/B-10100</w:t>
      </w:r>
      <w:r w:rsidRPr="00815D99">
        <w:rPr>
          <w:rFonts w:ascii="Calibri" w:hAnsi="Calibri" w:cs="Calibri"/>
        </w:rPr>
        <w:t xml:space="preserve"> </w:t>
      </w:r>
      <w:r w:rsidRPr="004B7080">
        <w:rPr>
          <w:rFonts w:ascii="Calibri" w:hAnsi="Calibri" w:cs="Calibri"/>
        </w:rPr>
        <w:t>Roboty</w:t>
      </w:r>
      <w:r w:rsidRPr="00815D99">
        <w:rPr>
          <w:rFonts w:ascii="Calibri" w:hAnsi="Calibri" w:cs="Calibri"/>
        </w:rPr>
        <w:t xml:space="preserve"> </w:t>
      </w:r>
      <w:r w:rsidRPr="004B7080">
        <w:rPr>
          <w:rFonts w:ascii="Calibri" w:hAnsi="Calibri" w:cs="Calibri"/>
        </w:rPr>
        <w:t>tynkowe.</w:t>
      </w:r>
      <w:r w:rsidRPr="00815D99">
        <w:rPr>
          <w:rFonts w:ascii="Calibri" w:hAnsi="Calibri" w:cs="Calibri"/>
        </w:rPr>
        <w:t xml:space="preserve"> </w:t>
      </w:r>
      <w:r w:rsidRPr="004B7080">
        <w:rPr>
          <w:rFonts w:ascii="Calibri" w:hAnsi="Calibri" w:cs="Calibri"/>
        </w:rPr>
        <w:t>Tynki</w:t>
      </w:r>
      <w:r w:rsidRPr="00815D99">
        <w:rPr>
          <w:rFonts w:ascii="Calibri" w:hAnsi="Calibri" w:cs="Calibri"/>
        </w:rPr>
        <w:t xml:space="preserve"> </w:t>
      </w:r>
      <w:r w:rsidRPr="004B7080">
        <w:rPr>
          <w:rFonts w:ascii="Calibri" w:hAnsi="Calibri" w:cs="Calibri"/>
        </w:rPr>
        <w:t>zwykłe.</w:t>
      </w:r>
      <w:r w:rsidRPr="00815D99">
        <w:rPr>
          <w:rFonts w:ascii="Calibri" w:hAnsi="Calibri" w:cs="Calibri"/>
        </w:rPr>
        <w:t xml:space="preserve"> </w:t>
      </w:r>
      <w:r w:rsidRPr="004B7080">
        <w:rPr>
          <w:rFonts w:ascii="Calibri" w:hAnsi="Calibri" w:cs="Calibri"/>
        </w:rPr>
        <w:t>Wymagania</w:t>
      </w:r>
      <w:r w:rsidRPr="00815D99">
        <w:rPr>
          <w:rFonts w:ascii="Calibri" w:hAnsi="Calibri" w:cs="Calibri"/>
        </w:rPr>
        <w:t xml:space="preserve"> </w:t>
      </w:r>
      <w:r w:rsidRPr="004B7080">
        <w:rPr>
          <w:rFonts w:ascii="Calibri" w:hAnsi="Calibri" w:cs="Calibri"/>
        </w:rPr>
        <w:t>i</w:t>
      </w:r>
      <w:r w:rsidRPr="00815D99">
        <w:rPr>
          <w:rFonts w:ascii="Calibri" w:hAnsi="Calibri" w:cs="Calibri"/>
        </w:rPr>
        <w:t xml:space="preserve"> </w:t>
      </w:r>
      <w:r w:rsidRPr="004B7080">
        <w:rPr>
          <w:rFonts w:ascii="Calibri" w:hAnsi="Calibri" w:cs="Calibri"/>
        </w:rPr>
        <w:t>badania</w:t>
      </w:r>
      <w:r w:rsidRPr="00815D99">
        <w:rPr>
          <w:rFonts w:ascii="Calibri" w:hAnsi="Calibri" w:cs="Calibri"/>
        </w:rPr>
        <w:t xml:space="preserve"> </w:t>
      </w:r>
      <w:r w:rsidRPr="004B7080">
        <w:rPr>
          <w:rFonts w:ascii="Calibri" w:hAnsi="Calibri" w:cs="Calibri"/>
        </w:rPr>
        <w:t>przy</w:t>
      </w:r>
      <w:r w:rsidRPr="00815D99">
        <w:rPr>
          <w:rFonts w:ascii="Calibri" w:hAnsi="Calibri" w:cs="Calibri"/>
        </w:rPr>
        <w:t xml:space="preserve"> </w:t>
      </w:r>
      <w:r w:rsidRPr="004B7080">
        <w:rPr>
          <w:rFonts w:ascii="Calibri" w:hAnsi="Calibri" w:cs="Calibri"/>
        </w:rPr>
        <w:t xml:space="preserve">odbiorze. </w:t>
      </w:r>
    </w:p>
    <w:p w14:paraId="303D81B1" w14:textId="5E89D8D8"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PN-89/B-81400 Wyroby lakierowe. Pakowanie, przechowywanie i transport.</w:t>
      </w:r>
    </w:p>
    <w:p w14:paraId="42A53546"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PN-EN</w:t>
      </w:r>
      <w:r w:rsidRPr="00815D99">
        <w:rPr>
          <w:rFonts w:ascii="Calibri" w:hAnsi="Calibri" w:cs="Calibri"/>
        </w:rPr>
        <w:t xml:space="preserve"> </w:t>
      </w:r>
      <w:r w:rsidRPr="004B7080">
        <w:rPr>
          <w:rFonts w:ascii="Calibri" w:hAnsi="Calibri" w:cs="Calibri"/>
        </w:rPr>
        <w:t>ISO</w:t>
      </w:r>
      <w:r w:rsidRPr="00815D99">
        <w:rPr>
          <w:rFonts w:ascii="Calibri" w:hAnsi="Calibri" w:cs="Calibri"/>
        </w:rPr>
        <w:t xml:space="preserve"> </w:t>
      </w:r>
      <w:r w:rsidRPr="004B7080">
        <w:rPr>
          <w:rFonts w:ascii="Calibri" w:hAnsi="Calibri" w:cs="Calibri"/>
        </w:rPr>
        <w:t>2409.1999</w:t>
      </w:r>
      <w:r w:rsidRPr="00815D99">
        <w:rPr>
          <w:rFonts w:ascii="Calibri" w:hAnsi="Calibri" w:cs="Calibri"/>
        </w:rPr>
        <w:t xml:space="preserve"> </w:t>
      </w:r>
      <w:r w:rsidRPr="004B7080">
        <w:rPr>
          <w:rFonts w:ascii="Calibri" w:hAnsi="Calibri" w:cs="Calibri"/>
        </w:rPr>
        <w:t>Farby</w:t>
      </w:r>
      <w:r w:rsidRPr="00815D99">
        <w:rPr>
          <w:rFonts w:ascii="Calibri" w:hAnsi="Calibri" w:cs="Calibri"/>
        </w:rPr>
        <w:t xml:space="preserve"> </w:t>
      </w:r>
      <w:r w:rsidRPr="004B7080">
        <w:rPr>
          <w:rFonts w:ascii="Calibri" w:hAnsi="Calibri" w:cs="Calibri"/>
        </w:rPr>
        <w:t>i</w:t>
      </w:r>
      <w:r w:rsidRPr="00815D99">
        <w:rPr>
          <w:rFonts w:ascii="Calibri" w:hAnsi="Calibri" w:cs="Calibri"/>
        </w:rPr>
        <w:t xml:space="preserve"> </w:t>
      </w:r>
      <w:r w:rsidRPr="004B7080">
        <w:rPr>
          <w:rFonts w:ascii="Calibri" w:hAnsi="Calibri" w:cs="Calibri"/>
        </w:rPr>
        <w:t>lakiery.</w:t>
      </w:r>
      <w:r w:rsidRPr="00815D99">
        <w:rPr>
          <w:rFonts w:ascii="Calibri" w:hAnsi="Calibri" w:cs="Calibri"/>
        </w:rPr>
        <w:t xml:space="preserve"> </w:t>
      </w:r>
      <w:r w:rsidRPr="004B7080">
        <w:rPr>
          <w:rFonts w:ascii="Calibri" w:hAnsi="Calibri" w:cs="Calibri"/>
        </w:rPr>
        <w:t>Metoda</w:t>
      </w:r>
      <w:r w:rsidRPr="00815D99">
        <w:rPr>
          <w:rFonts w:ascii="Calibri" w:hAnsi="Calibri" w:cs="Calibri"/>
        </w:rPr>
        <w:t xml:space="preserve"> </w:t>
      </w:r>
      <w:r w:rsidRPr="004B7080">
        <w:rPr>
          <w:rFonts w:ascii="Calibri" w:hAnsi="Calibri" w:cs="Calibri"/>
        </w:rPr>
        <w:t>siatki</w:t>
      </w:r>
      <w:r w:rsidRPr="00815D99">
        <w:rPr>
          <w:rFonts w:ascii="Calibri" w:hAnsi="Calibri" w:cs="Calibri"/>
        </w:rPr>
        <w:t xml:space="preserve"> naciąć.</w:t>
      </w:r>
    </w:p>
    <w:p w14:paraId="56F98D54"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PN-EN</w:t>
      </w:r>
      <w:r w:rsidRPr="00815D99">
        <w:rPr>
          <w:rFonts w:ascii="Calibri" w:hAnsi="Calibri" w:cs="Calibri"/>
        </w:rPr>
        <w:t xml:space="preserve"> </w:t>
      </w:r>
      <w:r w:rsidRPr="004B7080">
        <w:rPr>
          <w:rFonts w:ascii="Calibri" w:hAnsi="Calibri" w:cs="Calibri"/>
        </w:rPr>
        <w:t>13300:2002</w:t>
      </w:r>
      <w:r w:rsidRPr="004B7080">
        <w:rPr>
          <w:rFonts w:ascii="Calibri" w:hAnsi="Calibri" w:cs="Calibri"/>
        </w:rPr>
        <w:tab/>
        <w:t>Farby</w:t>
      </w:r>
      <w:r w:rsidRPr="00815D99">
        <w:rPr>
          <w:rFonts w:ascii="Calibri" w:hAnsi="Calibri" w:cs="Calibri"/>
        </w:rPr>
        <w:t xml:space="preserve"> </w:t>
      </w:r>
      <w:r w:rsidRPr="004B7080">
        <w:rPr>
          <w:rFonts w:ascii="Calibri" w:hAnsi="Calibri" w:cs="Calibri"/>
        </w:rPr>
        <w:t>i</w:t>
      </w:r>
      <w:r w:rsidRPr="00815D99">
        <w:rPr>
          <w:rFonts w:ascii="Calibri" w:hAnsi="Calibri" w:cs="Calibri"/>
        </w:rPr>
        <w:t xml:space="preserve"> </w:t>
      </w:r>
      <w:r w:rsidRPr="004B7080">
        <w:rPr>
          <w:rFonts w:ascii="Calibri" w:hAnsi="Calibri" w:cs="Calibri"/>
        </w:rPr>
        <w:t>lakiery.</w:t>
      </w:r>
      <w:r w:rsidRPr="00815D99">
        <w:rPr>
          <w:rFonts w:ascii="Calibri" w:hAnsi="Calibri" w:cs="Calibri"/>
        </w:rPr>
        <w:t xml:space="preserve"> </w:t>
      </w:r>
      <w:r w:rsidRPr="004B7080">
        <w:rPr>
          <w:rFonts w:ascii="Calibri" w:hAnsi="Calibri" w:cs="Calibri"/>
        </w:rPr>
        <w:t>Wodne</w:t>
      </w:r>
      <w:r w:rsidRPr="00815D99">
        <w:rPr>
          <w:rFonts w:ascii="Calibri" w:hAnsi="Calibri" w:cs="Calibri"/>
        </w:rPr>
        <w:t xml:space="preserve"> </w:t>
      </w:r>
      <w:r w:rsidRPr="004B7080">
        <w:rPr>
          <w:rFonts w:ascii="Calibri" w:hAnsi="Calibri" w:cs="Calibri"/>
        </w:rPr>
        <w:t>wyroby</w:t>
      </w:r>
      <w:r w:rsidRPr="00815D99">
        <w:rPr>
          <w:rFonts w:ascii="Calibri" w:hAnsi="Calibri" w:cs="Calibri"/>
        </w:rPr>
        <w:t xml:space="preserve"> </w:t>
      </w:r>
      <w:r w:rsidRPr="004B7080">
        <w:rPr>
          <w:rFonts w:ascii="Calibri" w:hAnsi="Calibri" w:cs="Calibri"/>
        </w:rPr>
        <w:t>lakierowe</w:t>
      </w:r>
      <w:r w:rsidRPr="00815D99">
        <w:rPr>
          <w:rFonts w:ascii="Calibri" w:hAnsi="Calibri" w:cs="Calibri"/>
        </w:rPr>
        <w:t xml:space="preserve"> </w:t>
      </w:r>
      <w:r w:rsidRPr="004B7080">
        <w:rPr>
          <w:rFonts w:ascii="Calibri" w:hAnsi="Calibri" w:cs="Calibri"/>
        </w:rPr>
        <w:t>i</w:t>
      </w:r>
      <w:r w:rsidRPr="00815D99">
        <w:rPr>
          <w:rFonts w:ascii="Calibri" w:hAnsi="Calibri" w:cs="Calibri"/>
        </w:rPr>
        <w:t xml:space="preserve"> </w:t>
      </w:r>
      <w:r w:rsidRPr="004B7080">
        <w:rPr>
          <w:rFonts w:ascii="Calibri" w:hAnsi="Calibri" w:cs="Calibri"/>
        </w:rPr>
        <w:t>systemy</w:t>
      </w:r>
      <w:r w:rsidRPr="00815D99">
        <w:rPr>
          <w:rFonts w:ascii="Calibri" w:hAnsi="Calibri" w:cs="Calibri"/>
        </w:rPr>
        <w:t xml:space="preserve"> </w:t>
      </w:r>
      <w:r w:rsidRPr="004B7080">
        <w:rPr>
          <w:rFonts w:ascii="Calibri" w:hAnsi="Calibri" w:cs="Calibri"/>
        </w:rPr>
        <w:t>powłokowe</w:t>
      </w:r>
      <w:r w:rsidRPr="00815D99">
        <w:rPr>
          <w:rFonts w:ascii="Calibri" w:hAnsi="Calibri" w:cs="Calibri"/>
        </w:rPr>
        <w:t xml:space="preserve"> </w:t>
      </w:r>
      <w:r w:rsidRPr="004B7080">
        <w:rPr>
          <w:rFonts w:ascii="Calibri" w:hAnsi="Calibri" w:cs="Calibri"/>
        </w:rPr>
        <w:t>na wewnętrzne ściany i sufity. Klasyfikacja.</w:t>
      </w:r>
    </w:p>
    <w:p w14:paraId="3F20DA5E" w14:textId="77777777" w:rsidR="00815D99" w:rsidRDefault="00691BF6">
      <w:pPr>
        <w:pStyle w:val="Tekstpodstawowy"/>
        <w:numPr>
          <w:ilvl w:val="0"/>
          <w:numId w:val="73"/>
        </w:numPr>
        <w:ind w:left="1134" w:right="-6"/>
        <w:jc w:val="both"/>
        <w:rPr>
          <w:rFonts w:ascii="Calibri" w:hAnsi="Calibri" w:cs="Calibri"/>
        </w:rPr>
      </w:pPr>
      <w:r w:rsidRPr="00815D99">
        <w:rPr>
          <w:rFonts w:ascii="Calibri" w:hAnsi="Calibri" w:cs="Calibri"/>
        </w:rPr>
        <w:t>PN-C-81801:2002</w:t>
      </w:r>
      <w:r w:rsidR="00815D99">
        <w:rPr>
          <w:rFonts w:ascii="Calibri" w:hAnsi="Calibri" w:cs="Calibri"/>
        </w:rPr>
        <w:t xml:space="preserve"> </w:t>
      </w:r>
      <w:r w:rsidRPr="004B7080">
        <w:rPr>
          <w:rFonts w:ascii="Calibri" w:hAnsi="Calibri" w:cs="Calibri"/>
        </w:rPr>
        <w:t>Lakiery</w:t>
      </w:r>
      <w:r w:rsidRPr="00815D99">
        <w:rPr>
          <w:rFonts w:ascii="Calibri" w:hAnsi="Calibri" w:cs="Calibri"/>
        </w:rPr>
        <w:t xml:space="preserve"> </w:t>
      </w:r>
      <w:r w:rsidRPr="004B7080">
        <w:rPr>
          <w:rFonts w:ascii="Calibri" w:hAnsi="Calibri" w:cs="Calibri"/>
        </w:rPr>
        <w:t>wodorozcieńczalne</w:t>
      </w:r>
      <w:r w:rsidRPr="00815D99">
        <w:rPr>
          <w:rFonts w:ascii="Calibri" w:hAnsi="Calibri" w:cs="Calibri"/>
        </w:rPr>
        <w:t xml:space="preserve"> </w:t>
      </w:r>
      <w:r w:rsidRPr="004B7080">
        <w:rPr>
          <w:rFonts w:ascii="Calibri" w:hAnsi="Calibri" w:cs="Calibri"/>
        </w:rPr>
        <w:t>stosowne</w:t>
      </w:r>
      <w:r w:rsidRPr="00815D99">
        <w:rPr>
          <w:rFonts w:ascii="Calibri" w:hAnsi="Calibri" w:cs="Calibri"/>
        </w:rPr>
        <w:t xml:space="preserve"> </w:t>
      </w:r>
      <w:r w:rsidRPr="004B7080">
        <w:rPr>
          <w:rFonts w:ascii="Calibri" w:hAnsi="Calibri" w:cs="Calibri"/>
        </w:rPr>
        <w:t xml:space="preserve">wewnątrz. </w:t>
      </w:r>
    </w:p>
    <w:p w14:paraId="3EAFB39F" w14:textId="68195C46" w:rsidR="00CD7437" w:rsidRPr="004B7080" w:rsidRDefault="00691BF6">
      <w:pPr>
        <w:pStyle w:val="Tekstpodstawowy"/>
        <w:numPr>
          <w:ilvl w:val="0"/>
          <w:numId w:val="73"/>
        </w:numPr>
        <w:ind w:left="1134" w:right="-6"/>
        <w:jc w:val="both"/>
        <w:rPr>
          <w:rFonts w:ascii="Calibri" w:hAnsi="Calibri" w:cs="Calibri"/>
        </w:rPr>
      </w:pPr>
      <w:r w:rsidRPr="00815D99">
        <w:rPr>
          <w:rFonts w:ascii="Calibri" w:hAnsi="Calibri" w:cs="Calibri"/>
        </w:rPr>
        <w:t>PN-C-81914:2002</w:t>
      </w:r>
      <w:r w:rsidR="00815D99">
        <w:rPr>
          <w:rFonts w:ascii="Calibri" w:hAnsi="Calibri" w:cs="Calibri"/>
        </w:rPr>
        <w:t xml:space="preserve"> </w:t>
      </w:r>
      <w:r w:rsidRPr="004B7080">
        <w:rPr>
          <w:rFonts w:ascii="Calibri" w:hAnsi="Calibri" w:cs="Calibri"/>
        </w:rPr>
        <w:t>Farby dyspersyjne stosowane wewnątrz.</w:t>
      </w:r>
    </w:p>
    <w:p w14:paraId="758AA803" w14:textId="661AA767" w:rsidR="00CD7437" w:rsidRDefault="00691BF6">
      <w:pPr>
        <w:pStyle w:val="Tekstpodstawowy"/>
        <w:numPr>
          <w:ilvl w:val="0"/>
          <w:numId w:val="73"/>
        </w:numPr>
        <w:ind w:left="1134" w:right="-6"/>
        <w:jc w:val="both"/>
        <w:rPr>
          <w:rFonts w:ascii="Calibri" w:hAnsi="Calibri" w:cs="Calibri"/>
        </w:rPr>
      </w:pPr>
      <w:r w:rsidRPr="004B7080">
        <w:rPr>
          <w:rFonts w:ascii="Calibri" w:hAnsi="Calibri" w:cs="Calibri"/>
        </w:rPr>
        <w:t>PN-EN 1008:2004</w:t>
      </w:r>
      <w:r w:rsidR="00815D99">
        <w:rPr>
          <w:rFonts w:ascii="Calibri" w:hAnsi="Calibri" w:cs="Calibri"/>
        </w:rPr>
        <w:t xml:space="preserve"> </w:t>
      </w:r>
      <w:r w:rsidRPr="004B7080">
        <w:rPr>
          <w:rFonts w:ascii="Calibri" w:hAnsi="Calibri" w:cs="Calibri"/>
        </w:rPr>
        <w:t xml:space="preserve">Woda zarobowa do betonu. Specyfikacja pobierania próbek, badanie i ocena przydatności wody zarobowej do betonu, w tym wody odzyskanej z procesów produkcji </w:t>
      </w:r>
      <w:r w:rsidRPr="00815D99">
        <w:rPr>
          <w:rFonts w:ascii="Calibri" w:hAnsi="Calibri" w:cs="Calibri"/>
        </w:rPr>
        <w:t>betonu.</w:t>
      </w:r>
    </w:p>
    <w:p w14:paraId="30984362" w14:textId="77777777" w:rsidR="00815D99" w:rsidRPr="004B7080" w:rsidRDefault="00815D99" w:rsidP="00815D99">
      <w:pPr>
        <w:pStyle w:val="Tekstpodstawowy"/>
        <w:ind w:left="1134" w:right="-6"/>
        <w:jc w:val="both"/>
        <w:rPr>
          <w:rFonts w:ascii="Calibri" w:hAnsi="Calibri" w:cs="Calibri"/>
        </w:rPr>
      </w:pPr>
    </w:p>
    <w:p w14:paraId="635C5F58" w14:textId="77777777" w:rsidR="00CD7437" w:rsidRPr="004B7080" w:rsidRDefault="00691BF6">
      <w:pPr>
        <w:pStyle w:val="Nagwek8"/>
        <w:numPr>
          <w:ilvl w:val="1"/>
          <w:numId w:val="85"/>
        </w:numPr>
        <w:tabs>
          <w:tab w:val="left" w:pos="1060"/>
        </w:tabs>
        <w:ind w:right="-6"/>
        <w:jc w:val="both"/>
        <w:rPr>
          <w:rFonts w:ascii="Calibri" w:hAnsi="Calibri" w:cs="Calibri"/>
        </w:rPr>
      </w:pPr>
      <w:r w:rsidRPr="004B7080">
        <w:rPr>
          <w:rFonts w:ascii="Calibri" w:hAnsi="Calibri" w:cs="Calibri"/>
        </w:rPr>
        <w:t>Inne</w:t>
      </w:r>
      <w:r w:rsidRPr="00815D99">
        <w:rPr>
          <w:rFonts w:ascii="Calibri" w:hAnsi="Calibri" w:cs="Calibri"/>
        </w:rPr>
        <w:t xml:space="preserve"> </w:t>
      </w:r>
      <w:r w:rsidRPr="004B7080">
        <w:rPr>
          <w:rFonts w:ascii="Calibri" w:hAnsi="Calibri" w:cs="Calibri"/>
        </w:rPr>
        <w:t>dokumenty</w:t>
      </w:r>
      <w:r w:rsidRPr="00815D99">
        <w:rPr>
          <w:rFonts w:ascii="Calibri" w:hAnsi="Calibri" w:cs="Calibri"/>
        </w:rPr>
        <w:t xml:space="preserve"> </w:t>
      </w:r>
      <w:r w:rsidRPr="004B7080">
        <w:rPr>
          <w:rFonts w:ascii="Calibri" w:hAnsi="Calibri" w:cs="Calibri"/>
        </w:rPr>
        <w:t>i</w:t>
      </w:r>
      <w:r w:rsidRPr="00815D99">
        <w:rPr>
          <w:rFonts w:ascii="Calibri" w:hAnsi="Calibri" w:cs="Calibri"/>
        </w:rPr>
        <w:t xml:space="preserve"> instrukcje</w:t>
      </w:r>
    </w:p>
    <w:p w14:paraId="69C28E4E"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Warunki techniczne wykonania i odbioru robót budowlano-montażowych (tom I, część</w:t>
      </w:r>
      <w:r w:rsidRPr="00815D99">
        <w:rPr>
          <w:rFonts w:ascii="Calibri" w:hAnsi="Calibri" w:cs="Calibri"/>
        </w:rPr>
        <w:t xml:space="preserve"> </w:t>
      </w:r>
      <w:r w:rsidRPr="004B7080">
        <w:rPr>
          <w:rFonts w:ascii="Calibri" w:hAnsi="Calibri" w:cs="Calibri"/>
        </w:rPr>
        <w:t>4) Arkady, Warszawa 1990 r.</w:t>
      </w:r>
    </w:p>
    <w:p w14:paraId="67DA3048" w14:textId="77777777" w:rsidR="00CD7437" w:rsidRPr="004B7080" w:rsidRDefault="00691BF6">
      <w:pPr>
        <w:pStyle w:val="Tekstpodstawowy"/>
        <w:numPr>
          <w:ilvl w:val="0"/>
          <w:numId w:val="73"/>
        </w:numPr>
        <w:ind w:left="1134" w:right="-6"/>
        <w:jc w:val="both"/>
        <w:rPr>
          <w:rFonts w:ascii="Calibri" w:hAnsi="Calibri" w:cs="Calibri"/>
        </w:rPr>
      </w:pPr>
      <w:r w:rsidRPr="004B7080">
        <w:rPr>
          <w:rFonts w:ascii="Calibri" w:hAnsi="Calibri" w:cs="Calibri"/>
        </w:rPr>
        <w:t>Warunki</w:t>
      </w:r>
      <w:r w:rsidRPr="00815D99">
        <w:rPr>
          <w:rFonts w:ascii="Calibri" w:hAnsi="Calibri" w:cs="Calibri"/>
        </w:rPr>
        <w:t xml:space="preserve"> </w:t>
      </w:r>
      <w:r w:rsidRPr="004B7080">
        <w:rPr>
          <w:rFonts w:ascii="Calibri" w:hAnsi="Calibri" w:cs="Calibri"/>
        </w:rPr>
        <w:t>techniczne</w:t>
      </w:r>
      <w:r w:rsidRPr="00815D99">
        <w:rPr>
          <w:rFonts w:ascii="Calibri" w:hAnsi="Calibri" w:cs="Calibri"/>
        </w:rPr>
        <w:t xml:space="preserve"> </w:t>
      </w:r>
      <w:r w:rsidRPr="004B7080">
        <w:rPr>
          <w:rFonts w:ascii="Calibri" w:hAnsi="Calibri" w:cs="Calibri"/>
        </w:rPr>
        <w:t>wykonania</w:t>
      </w:r>
      <w:r w:rsidRPr="00815D99">
        <w:rPr>
          <w:rFonts w:ascii="Calibri" w:hAnsi="Calibri" w:cs="Calibri"/>
        </w:rPr>
        <w:t xml:space="preserve"> </w:t>
      </w:r>
      <w:r w:rsidRPr="004B7080">
        <w:rPr>
          <w:rFonts w:ascii="Calibri" w:hAnsi="Calibri" w:cs="Calibri"/>
        </w:rPr>
        <w:t>i</w:t>
      </w:r>
      <w:r w:rsidRPr="00815D99">
        <w:rPr>
          <w:rFonts w:ascii="Calibri" w:hAnsi="Calibri" w:cs="Calibri"/>
        </w:rPr>
        <w:t xml:space="preserve"> </w:t>
      </w:r>
      <w:r w:rsidRPr="004B7080">
        <w:rPr>
          <w:rFonts w:ascii="Calibri" w:hAnsi="Calibri" w:cs="Calibri"/>
        </w:rPr>
        <w:t>odbioru</w:t>
      </w:r>
      <w:r w:rsidRPr="00815D99">
        <w:rPr>
          <w:rFonts w:ascii="Calibri" w:hAnsi="Calibri" w:cs="Calibri"/>
        </w:rPr>
        <w:t xml:space="preserve"> </w:t>
      </w:r>
      <w:r w:rsidRPr="004B7080">
        <w:rPr>
          <w:rFonts w:ascii="Calibri" w:hAnsi="Calibri" w:cs="Calibri"/>
        </w:rPr>
        <w:t>robót</w:t>
      </w:r>
      <w:r w:rsidRPr="00815D99">
        <w:rPr>
          <w:rFonts w:ascii="Calibri" w:hAnsi="Calibri" w:cs="Calibri"/>
        </w:rPr>
        <w:t xml:space="preserve"> </w:t>
      </w:r>
      <w:r w:rsidRPr="004B7080">
        <w:rPr>
          <w:rFonts w:ascii="Calibri" w:hAnsi="Calibri" w:cs="Calibri"/>
        </w:rPr>
        <w:t>budowlanych</w:t>
      </w:r>
      <w:r w:rsidRPr="00815D99">
        <w:rPr>
          <w:rFonts w:ascii="Calibri" w:hAnsi="Calibri" w:cs="Calibri"/>
        </w:rPr>
        <w:t xml:space="preserve"> </w:t>
      </w:r>
      <w:r w:rsidRPr="004B7080">
        <w:rPr>
          <w:rFonts w:ascii="Calibri" w:hAnsi="Calibri" w:cs="Calibri"/>
        </w:rPr>
        <w:t>ITB</w:t>
      </w:r>
      <w:r w:rsidRPr="00815D99">
        <w:rPr>
          <w:rFonts w:ascii="Calibri" w:hAnsi="Calibri" w:cs="Calibri"/>
        </w:rPr>
        <w:t xml:space="preserve"> </w:t>
      </w:r>
      <w:r w:rsidRPr="004B7080">
        <w:rPr>
          <w:rFonts w:ascii="Calibri" w:hAnsi="Calibri" w:cs="Calibri"/>
        </w:rPr>
        <w:t>część</w:t>
      </w:r>
      <w:r w:rsidRPr="00815D99">
        <w:rPr>
          <w:rFonts w:ascii="Calibri" w:hAnsi="Calibri" w:cs="Calibri"/>
        </w:rPr>
        <w:t xml:space="preserve"> </w:t>
      </w:r>
      <w:r w:rsidRPr="004B7080">
        <w:rPr>
          <w:rFonts w:ascii="Calibri" w:hAnsi="Calibri" w:cs="Calibri"/>
        </w:rPr>
        <w:t>B:</w:t>
      </w:r>
      <w:r w:rsidRPr="00815D99">
        <w:rPr>
          <w:rFonts w:ascii="Calibri" w:hAnsi="Calibri" w:cs="Calibri"/>
        </w:rPr>
        <w:t xml:space="preserve"> </w:t>
      </w:r>
      <w:r w:rsidRPr="004B7080">
        <w:rPr>
          <w:rFonts w:ascii="Calibri" w:hAnsi="Calibri" w:cs="Calibri"/>
        </w:rPr>
        <w:t>Roboty wykończeniowe. Zeszyt 4: Powłoki malarskie zewnętrzne i wewnętrzne. Warszawa 2003 r.</w:t>
      </w:r>
    </w:p>
    <w:p w14:paraId="387B3437" w14:textId="77777777" w:rsidR="00CD7437" w:rsidRDefault="00691BF6">
      <w:pPr>
        <w:pStyle w:val="Tekstpodstawowy"/>
        <w:numPr>
          <w:ilvl w:val="0"/>
          <w:numId w:val="73"/>
        </w:numPr>
        <w:ind w:left="1134" w:right="-6"/>
        <w:jc w:val="both"/>
        <w:rPr>
          <w:rFonts w:ascii="Calibri" w:hAnsi="Calibri" w:cs="Calibri"/>
        </w:rPr>
      </w:pPr>
      <w:r w:rsidRPr="004B7080">
        <w:rPr>
          <w:rFonts w:ascii="Calibri" w:hAnsi="Calibri" w:cs="Calibri"/>
        </w:rPr>
        <w:t>Specyfikacja techniczna</w:t>
      </w:r>
      <w:r w:rsidRPr="00815D99">
        <w:rPr>
          <w:rFonts w:ascii="Calibri" w:hAnsi="Calibri" w:cs="Calibri"/>
        </w:rPr>
        <w:t xml:space="preserve"> </w:t>
      </w:r>
      <w:r w:rsidRPr="004B7080">
        <w:rPr>
          <w:rFonts w:ascii="Calibri" w:hAnsi="Calibri" w:cs="Calibri"/>
        </w:rPr>
        <w:t>wykonania i odbioru</w:t>
      </w:r>
      <w:r w:rsidRPr="00815D99">
        <w:rPr>
          <w:rFonts w:ascii="Calibri" w:hAnsi="Calibri" w:cs="Calibri"/>
        </w:rPr>
        <w:t xml:space="preserve"> </w:t>
      </w:r>
      <w:r w:rsidRPr="004B7080">
        <w:rPr>
          <w:rFonts w:ascii="Calibri" w:hAnsi="Calibri" w:cs="Calibri"/>
        </w:rPr>
        <w:t>robót budowlanych. Wymagania ogólne. Kod CPV 45000000-7. Wydanie II, OWEOB Promocja - 2005 r.</w:t>
      </w:r>
    </w:p>
    <w:p w14:paraId="276122CC" w14:textId="77777777" w:rsidR="00AD554D" w:rsidRDefault="00AD554D">
      <w:pPr>
        <w:pStyle w:val="Tekstpodstawowy"/>
        <w:numPr>
          <w:ilvl w:val="0"/>
          <w:numId w:val="73"/>
        </w:numPr>
        <w:ind w:left="1134" w:right="-6"/>
        <w:jc w:val="both"/>
        <w:rPr>
          <w:rFonts w:ascii="Calibri" w:hAnsi="Calibri" w:cs="Calibri"/>
        </w:rPr>
      </w:pPr>
      <w:r w:rsidRPr="00AD554D">
        <w:rPr>
          <w:rFonts w:ascii="Calibri" w:hAnsi="Calibri" w:cs="Calibri"/>
        </w:rPr>
        <w:t>Rozporządzenie Ministra Zdrowia z dnia 26 marca 2019 r. w sprawie szczegółowych wymagań, jakim powinny odpowiadać pomieszczenia i urządzenia podmiotu wykonującego działalność leczniczą ( Dz. U. Nr 2022.402)</w:t>
      </w:r>
    </w:p>
    <w:p w14:paraId="792FF103" w14:textId="77777777" w:rsidR="00CD7437" w:rsidRDefault="00AD554D">
      <w:pPr>
        <w:pStyle w:val="Tekstpodstawowy"/>
        <w:numPr>
          <w:ilvl w:val="0"/>
          <w:numId w:val="73"/>
        </w:numPr>
        <w:ind w:left="1134" w:right="-6"/>
        <w:jc w:val="both"/>
        <w:rPr>
          <w:rFonts w:ascii="Calibri" w:hAnsi="Calibri" w:cs="Calibri"/>
        </w:rPr>
      </w:pPr>
      <w:r w:rsidRPr="00AD554D">
        <w:rPr>
          <w:rFonts w:ascii="Calibri" w:hAnsi="Calibri" w:cs="Calibri"/>
        </w:rPr>
        <w:t xml:space="preserve">Ustawa z dnia 15 kwietnia 2011 r. o działalności leczniczej (Dz. U. Nr 91/408/912 z </w:t>
      </w:r>
      <w:proofErr w:type="spellStart"/>
      <w:r w:rsidRPr="00AD554D">
        <w:rPr>
          <w:rFonts w:ascii="Calibri" w:hAnsi="Calibri" w:cs="Calibri"/>
        </w:rPr>
        <w:t>późn</w:t>
      </w:r>
      <w:proofErr w:type="spellEnd"/>
      <w:r w:rsidRPr="00AD554D">
        <w:rPr>
          <w:rFonts w:ascii="Calibri" w:hAnsi="Calibri" w:cs="Calibri"/>
        </w:rPr>
        <w:t>. zm.)</w:t>
      </w:r>
    </w:p>
    <w:p w14:paraId="46146C38" w14:textId="77777777" w:rsidR="00672921" w:rsidRDefault="00672921" w:rsidP="00672921">
      <w:pPr>
        <w:pStyle w:val="Tekstpodstawowy"/>
        <w:ind w:right="-6"/>
        <w:jc w:val="both"/>
        <w:rPr>
          <w:rFonts w:ascii="Calibri" w:hAnsi="Calibri" w:cs="Calibri"/>
        </w:rPr>
      </w:pPr>
    </w:p>
    <w:p w14:paraId="49567121" w14:textId="77777777" w:rsidR="00672921" w:rsidRDefault="00672921" w:rsidP="00672921">
      <w:pPr>
        <w:pStyle w:val="Tekstpodstawowy"/>
        <w:ind w:right="-6"/>
        <w:jc w:val="both"/>
        <w:rPr>
          <w:rFonts w:ascii="Calibri" w:hAnsi="Calibri" w:cs="Calibri"/>
        </w:rPr>
      </w:pPr>
    </w:p>
    <w:p w14:paraId="4C4D14F4" w14:textId="77777777" w:rsidR="00672921" w:rsidRDefault="00672921" w:rsidP="00672921">
      <w:pPr>
        <w:pStyle w:val="Tekstpodstawowy"/>
        <w:ind w:right="-6"/>
        <w:jc w:val="both"/>
        <w:rPr>
          <w:rFonts w:ascii="Calibri" w:hAnsi="Calibri" w:cs="Calibri"/>
        </w:rPr>
      </w:pPr>
    </w:p>
    <w:p w14:paraId="5ADD9BA2" w14:textId="0C591047" w:rsidR="00CD7437" w:rsidRPr="004B7080" w:rsidRDefault="00691BF6">
      <w:pPr>
        <w:pStyle w:val="Tekstpodstawowy"/>
        <w:spacing w:before="1"/>
        <w:ind w:left="192"/>
        <w:jc w:val="both"/>
        <w:rPr>
          <w:rFonts w:ascii="Calibri" w:hAnsi="Calibri" w:cs="Calibri"/>
        </w:rPr>
      </w:pPr>
      <w:r w:rsidRPr="004B7080">
        <w:rPr>
          <w:rFonts w:ascii="Calibri" w:hAnsi="Calibri" w:cs="Calibri"/>
        </w:rPr>
        <w:t>Rabka</w:t>
      </w:r>
      <w:r w:rsidRPr="004B7080">
        <w:rPr>
          <w:rFonts w:ascii="Calibri" w:hAnsi="Calibri" w:cs="Calibri"/>
          <w:spacing w:val="-6"/>
        </w:rPr>
        <w:t xml:space="preserve"> </w:t>
      </w:r>
      <w:r w:rsidRPr="004B7080">
        <w:rPr>
          <w:rFonts w:ascii="Calibri" w:hAnsi="Calibri" w:cs="Calibri"/>
        </w:rPr>
        <w:t>Zdrój,</w:t>
      </w:r>
      <w:r w:rsidRPr="004B7080">
        <w:rPr>
          <w:rFonts w:ascii="Calibri" w:hAnsi="Calibri" w:cs="Calibri"/>
          <w:spacing w:val="-5"/>
        </w:rPr>
        <w:t xml:space="preserve"> </w:t>
      </w:r>
      <w:r w:rsidRPr="004B7080">
        <w:rPr>
          <w:rFonts w:ascii="Calibri" w:hAnsi="Calibri" w:cs="Calibri"/>
        </w:rPr>
        <w:t>dn.</w:t>
      </w:r>
      <w:r w:rsidRPr="004B7080">
        <w:rPr>
          <w:rFonts w:ascii="Calibri" w:hAnsi="Calibri" w:cs="Calibri"/>
          <w:spacing w:val="-4"/>
        </w:rPr>
        <w:t xml:space="preserve"> </w:t>
      </w:r>
      <w:r w:rsidR="00247633">
        <w:rPr>
          <w:rFonts w:ascii="Calibri" w:hAnsi="Calibri" w:cs="Calibri"/>
          <w:spacing w:val="-2"/>
        </w:rPr>
        <w:t>10</w:t>
      </w:r>
      <w:r w:rsidRPr="004B7080">
        <w:rPr>
          <w:rFonts w:ascii="Calibri" w:hAnsi="Calibri" w:cs="Calibri"/>
          <w:spacing w:val="-2"/>
        </w:rPr>
        <w:t>.0</w:t>
      </w:r>
      <w:r w:rsidR="00247633">
        <w:rPr>
          <w:rFonts w:ascii="Calibri" w:hAnsi="Calibri" w:cs="Calibri"/>
          <w:spacing w:val="-2"/>
        </w:rPr>
        <w:t>8</w:t>
      </w:r>
      <w:r w:rsidRPr="004B7080">
        <w:rPr>
          <w:rFonts w:ascii="Calibri" w:hAnsi="Calibri" w:cs="Calibri"/>
          <w:spacing w:val="-2"/>
        </w:rPr>
        <w:t>.202</w:t>
      </w:r>
      <w:r w:rsidR="00672921">
        <w:rPr>
          <w:rFonts w:ascii="Calibri" w:hAnsi="Calibri" w:cs="Calibri"/>
          <w:spacing w:val="-2"/>
        </w:rPr>
        <w:t>6</w:t>
      </w:r>
      <w:r w:rsidRPr="004B7080">
        <w:rPr>
          <w:rFonts w:ascii="Calibri" w:hAnsi="Calibri" w:cs="Calibri"/>
          <w:spacing w:val="-2"/>
        </w:rPr>
        <w:t>r.</w:t>
      </w:r>
    </w:p>
    <w:sectPr w:rsidR="00CD7437" w:rsidRPr="004B7080" w:rsidSect="00AD7094">
      <w:pgSz w:w="11910" w:h="16840"/>
      <w:pgMar w:top="1021" w:right="964" w:bottom="1021" w:left="1191" w:header="0" w:footer="77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4F62C2" w14:textId="77777777" w:rsidR="005448B3" w:rsidRDefault="005448B3">
      <w:r>
        <w:separator/>
      </w:r>
    </w:p>
  </w:endnote>
  <w:endnote w:type="continuationSeparator" w:id="0">
    <w:p w14:paraId="4769AF66" w14:textId="77777777" w:rsidR="005448B3" w:rsidRDefault="005448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Trebuchet MS">
    <w:panose1 w:val="020B0603020202020204"/>
    <w:charset w:val="EE"/>
    <w:family w:val="swiss"/>
    <w:pitch w:val="variable"/>
    <w:sig w:usb0="000006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51600" w14:textId="77777777" w:rsidR="00CD7437" w:rsidRDefault="00691BF6">
    <w:pPr>
      <w:pStyle w:val="Tekstpodstawowy"/>
      <w:spacing w:line="14" w:lineRule="auto"/>
      <w:ind w:left="0"/>
    </w:pPr>
    <w:r>
      <w:rPr>
        <w:noProof/>
      </w:rPr>
      <mc:AlternateContent>
        <mc:Choice Requires="wps">
          <w:drawing>
            <wp:anchor distT="0" distB="0" distL="0" distR="0" simplePos="0" relativeHeight="251656704" behindDoc="1" locked="0" layoutInCell="1" allowOverlap="1" wp14:anchorId="47F892BA" wp14:editId="2621D1CC">
              <wp:simplePos x="0" y="0"/>
              <wp:positionH relativeFrom="page">
                <wp:posOffset>6469379</wp:posOffset>
              </wp:positionH>
              <wp:positionV relativeFrom="page">
                <wp:posOffset>10057722</wp:posOffset>
              </wp:positionV>
              <wp:extent cx="241300" cy="36449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364490"/>
                      </a:xfrm>
                      <a:prstGeom prst="rect">
                        <a:avLst/>
                      </a:prstGeom>
                    </wps:spPr>
                    <wps:txbx>
                      <w:txbxContent>
                        <w:p w14:paraId="2B759124" w14:textId="77777777" w:rsidR="00CD7437" w:rsidRDefault="00691BF6">
                          <w:pPr>
                            <w:spacing w:before="10"/>
                            <w:ind w:left="60"/>
                            <w:rPr>
                              <w:rFonts w:ascii="Times New Roman"/>
                              <w:sz w:val="24"/>
                            </w:rPr>
                          </w:pPr>
                          <w:r>
                            <w:rPr>
                              <w:rFonts w:ascii="Times New Roman"/>
                              <w:spacing w:val="-5"/>
                              <w:sz w:val="24"/>
                            </w:rPr>
                            <w:fldChar w:fldCharType="begin"/>
                          </w:r>
                          <w:r>
                            <w:rPr>
                              <w:rFonts w:ascii="Times New Roman"/>
                              <w:spacing w:val="-5"/>
                              <w:sz w:val="24"/>
                            </w:rPr>
                            <w:instrText xml:space="preserve"> PAGE </w:instrText>
                          </w:r>
                          <w:r>
                            <w:rPr>
                              <w:rFonts w:ascii="Times New Roman"/>
                              <w:spacing w:val="-5"/>
                              <w:sz w:val="24"/>
                            </w:rPr>
                            <w:fldChar w:fldCharType="separate"/>
                          </w:r>
                          <w:r>
                            <w:rPr>
                              <w:rFonts w:ascii="Times New Roman"/>
                              <w:spacing w:val="-5"/>
                              <w:sz w:val="24"/>
                            </w:rPr>
                            <w:t>10</w:t>
                          </w:r>
                          <w:r>
                            <w:rPr>
                              <w:rFonts w:ascii="Times New Roman"/>
                              <w:spacing w:val="-5"/>
                              <w:sz w:val="24"/>
                            </w:rPr>
                            <w:fldChar w:fldCharType="end"/>
                          </w:r>
                        </w:p>
                      </w:txbxContent>
                    </wps:txbx>
                    <wps:bodyPr wrap="square" lIns="0" tIns="0" rIns="0" bIns="0" rtlCol="0">
                      <a:noAutofit/>
                    </wps:bodyPr>
                  </wps:wsp>
                </a:graphicData>
              </a:graphic>
            </wp:anchor>
          </w:drawing>
        </mc:Choice>
        <mc:Fallback>
          <w:pict>
            <v:shapetype w14:anchorId="47F892BA" id="_x0000_t202" coordsize="21600,21600" o:spt="202" path="m,l,21600r21600,l21600,xe">
              <v:stroke joinstyle="miter"/>
              <v:path gradientshapeok="t" o:connecttype="rect"/>
            </v:shapetype>
            <v:shape id="Textbox 1" o:spid="_x0000_s1026" type="#_x0000_t202" style="position:absolute;margin-left:509.4pt;margin-top:791.95pt;width:19pt;height:28.7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" filled="f" stroked="f">
              <v:textbox inset="0,0,0,0">
                <w:txbxContent>
                  <w:p w14:paraId="2B759124" w14:textId="77777777" w:rsidR="00CD7437" w:rsidRDefault="00691BF6">
                    <w:pPr>
                      <w:spacing w:before="10"/>
                      <w:ind w:left="60"/>
                      <w:rPr>
                        <w:rFonts w:ascii="Times New Roman"/>
                        <w:sz w:val="24"/>
                      </w:rPr>
                    </w:pPr>
                    <w:r>
                      <w:rPr>
                        <w:rFonts w:ascii="Times New Roman"/>
                        <w:spacing w:val="-5"/>
                        <w:sz w:val="24"/>
                      </w:rPr>
                      <w:fldChar w:fldCharType="begin"/>
                    </w:r>
                    <w:r>
                      <w:rPr>
                        <w:rFonts w:ascii="Times New Roman"/>
                        <w:spacing w:val="-5"/>
                        <w:sz w:val="24"/>
                      </w:rPr>
                      <w:instrText xml:space="preserve"> PAGE </w:instrText>
                    </w:r>
                    <w:r>
                      <w:rPr>
                        <w:rFonts w:ascii="Times New Roman"/>
                        <w:spacing w:val="-5"/>
                        <w:sz w:val="24"/>
                      </w:rPr>
                      <w:fldChar w:fldCharType="separate"/>
                    </w:r>
                    <w:r>
                      <w:rPr>
                        <w:rFonts w:ascii="Times New Roman"/>
                        <w:spacing w:val="-5"/>
                        <w:sz w:val="24"/>
                      </w:rPr>
                      <w:t>10</w:t>
                    </w:r>
                    <w:r>
                      <w:rPr>
                        <w:rFonts w:ascii="Times New Roman"/>
                        <w:spacing w:val="-5"/>
                        <w:sz w:val="24"/>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06AB9" w14:textId="77777777" w:rsidR="00CD7437" w:rsidRDefault="00691BF6" w:rsidP="003C1A41">
    <w:pPr>
      <w:pStyle w:val="Tekstpodstawowy"/>
      <w:tabs>
        <w:tab w:val="left" w:pos="2268"/>
      </w:tabs>
      <w:spacing w:line="14" w:lineRule="auto"/>
      <w:ind w:left="0"/>
    </w:pPr>
    <w:r>
      <w:rPr>
        <w:noProof/>
      </w:rPr>
      <mc:AlternateContent>
        <mc:Choice Requires="wps">
          <w:drawing>
            <wp:anchor distT="0" distB="0" distL="0" distR="0" simplePos="0" relativeHeight="251668992" behindDoc="1" locked="0" layoutInCell="1" allowOverlap="1" wp14:anchorId="7A7A4BFC" wp14:editId="40C1EA53">
              <wp:simplePos x="0" y="0"/>
              <wp:positionH relativeFrom="page">
                <wp:posOffset>6469379</wp:posOffset>
              </wp:positionH>
              <wp:positionV relativeFrom="page">
                <wp:posOffset>10057722</wp:posOffset>
              </wp:positionV>
              <wp:extent cx="241300" cy="194310"/>
              <wp:effectExtent l="0" t="0" r="0" b="0"/>
              <wp:wrapNone/>
              <wp:docPr id="70" name="Text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3DE524A0" w14:textId="77777777" w:rsidR="00CD7437" w:rsidRPr="003C1A41" w:rsidRDefault="00691BF6">
                          <w:pPr>
                            <w:spacing w:before="10"/>
                            <w:ind w:left="60"/>
                            <w:rPr>
                              <w:rFonts w:asciiTheme="minorHAnsi" w:hAnsiTheme="minorHAnsi" w:cstheme="minorHAnsi"/>
                              <w:sz w:val="20"/>
                              <w:szCs w:val="20"/>
                            </w:rPr>
                          </w:pPr>
                          <w:r w:rsidRPr="003C1A41">
                            <w:rPr>
                              <w:rFonts w:asciiTheme="minorHAnsi" w:hAnsiTheme="minorHAnsi" w:cstheme="minorHAnsi"/>
                              <w:spacing w:val="-5"/>
                              <w:sz w:val="20"/>
                              <w:szCs w:val="20"/>
                            </w:rPr>
                            <w:fldChar w:fldCharType="begin"/>
                          </w:r>
                          <w:r w:rsidRPr="003C1A41">
                            <w:rPr>
                              <w:rFonts w:asciiTheme="minorHAnsi" w:hAnsiTheme="minorHAnsi" w:cstheme="minorHAnsi"/>
                              <w:spacing w:val="-5"/>
                              <w:sz w:val="20"/>
                              <w:szCs w:val="20"/>
                            </w:rPr>
                            <w:instrText xml:space="preserve"> PAGE </w:instrText>
                          </w:r>
                          <w:r w:rsidRPr="003C1A41">
                            <w:rPr>
                              <w:rFonts w:asciiTheme="minorHAnsi" w:hAnsiTheme="minorHAnsi" w:cstheme="minorHAnsi"/>
                              <w:spacing w:val="-5"/>
                              <w:sz w:val="20"/>
                              <w:szCs w:val="20"/>
                            </w:rPr>
                            <w:fldChar w:fldCharType="separate"/>
                          </w:r>
                          <w:r w:rsidRPr="003C1A41">
                            <w:rPr>
                              <w:rFonts w:asciiTheme="minorHAnsi" w:hAnsiTheme="minorHAnsi" w:cstheme="minorHAnsi"/>
                              <w:spacing w:val="-5"/>
                              <w:sz w:val="20"/>
                              <w:szCs w:val="20"/>
                            </w:rPr>
                            <w:t>43</w:t>
                          </w:r>
                          <w:r w:rsidRPr="003C1A41">
                            <w:rPr>
                              <w:rFonts w:asciiTheme="minorHAnsi" w:hAnsiTheme="minorHAnsi" w:cstheme="minorHAnsi"/>
                              <w:spacing w:val="-5"/>
                              <w:sz w:val="20"/>
                              <w:szCs w:val="20"/>
                            </w:rPr>
                            <w:fldChar w:fldCharType="end"/>
                          </w:r>
                        </w:p>
                      </w:txbxContent>
                    </wps:txbx>
                    <wps:bodyPr wrap="square" lIns="0" tIns="0" rIns="0" bIns="0" rtlCol="0">
                      <a:noAutofit/>
                    </wps:bodyPr>
                  </wps:wsp>
                </a:graphicData>
              </a:graphic>
            </wp:anchor>
          </w:drawing>
        </mc:Choice>
        <mc:Fallback>
          <w:pict>
            <v:shapetype w14:anchorId="7A7A4BFC" id="_x0000_t202" coordsize="21600,21600" o:spt="202" path="m,l,21600r21600,l21600,xe">
              <v:stroke joinstyle="miter"/>
              <v:path gradientshapeok="t" o:connecttype="rect"/>
            </v:shapetype>
            <v:shape id="Textbox 70" o:spid="_x0000_s1027" type="#_x0000_t202" style="position:absolute;margin-left:509.4pt;margin-top:791.95pt;width:19pt;height:15.3pt;z-index:-251647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" filled="f" stroked="f">
              <v:textbox inset="0,0,0,0">
                <w:txbxContent>
                  <w:p w14:paraId="3DE524A0" w14:textId="77777777" w:rsidR="00CD7437" w:rsidRPr="003C1A41" w:rsidRDefault="00691BF6">
                    <w:pPr>
                      <w:spacing w:before="10"/>
                      <w:ind w:left="60"/>
                      <w:rPr>
                        <w:rFonts w:asciiTheme="minorHAnsi" w:hAnsiTheme="minorHAnsi" w:cstheme="minorHAnsi"/>
                        <w:sz w:val="20"/>
                        <w:szCs w:val="20"/>
                      </w:rPr>
                    </w:pPr>
                    <w:r w:rsidRPr="003C1A41">
                      <w:rPr>
                        <w:rFonts w:asciiTheme="minorHAnsi" w:hAnsiTheme="minorHAnsi" w:cstheme="minorHAnsi"/>
                        <w:spacing w:val="-5"/>
                        <w:sz w:val="20"/>
                        <w:szCs w:val="20"/>
                      </w:rPr>
                      <w:fldChar w:fldCharType="begin"/>
                    </w:r>
                    <w:r w:rsidRPr="003C1A41">
                      <w:rPr>
                        <w:rFonts w:asciiTheme="minorHAnsi" w:hAnsiTheme="minorHAnsi" w:cstheme="minorHAnsi"/>
                        <w:spacing w:val="-5"/>
                        <w:sz w:val="20"/>
                        <w:szCs w:val="20"/>
                      </w:rPr>
                      <w:instrText xml:space="preserve"> PAGE </w:instrText>
                    </w:r>
                    <w:r w:rsidRPr="003C1A41">
                      <w:rPr>
                        <w:rFonts w:asciiTheme="minorHAnsi" w:hAnsiTheme="minorHAnsi" w:cstheme="minorHAnsi"/>
                        <w:spacing w:val="-5"/>
                        <w:sz w:val="20"/>
                        <w:szCs w:val="20"/>
                      </w:rPr>
                      <w:fldChar w:fldCharType="separate"/>
                    </w:r>
                    <w:r w:rsidRPr="003C1A41">
                      <w:rPr>
                        <w:rFonts w:asciiTheme="minorHAnsi" w:hAnsiTheme="minorHAnsi" w:cstheme="minorHAnsi"/>
                        <w:spacing w:val="-5"/>
                        <w:sz w:val="20"/>
                        <w:szCs w:val="20"/>
                      </w:rPr>
                      <w:t>43</w:t>
                    </w:r>
                    <w:r w:rsidRPr="003C1A41">
                      <w:rPr>
                        <w:rFonts w:asciiTheme="minorHAnsi" w:hAnsiTheme="minorHAnsi" w:cstheme="minorHAnsi"/>
                        <w:spacing w:val="-5"/>
                        <w:sz w:val="20"/>
                        <w:szCs w:val="20"/>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2155373"/>
      <w:docPartObj>
        <w:docPartGallery w:val="Page Numbers (Bottom of Page)"/>
        <w:docPartUnique/>
      </w:docPartObj>
    </w:sdtPr>
    <w:sdtEndPr>
      <w:rPr>
        <w:rFonts w:asciiTheme="minorHAnsi" w:hAnsiTheme="minorHAnsi" w:cstheme="minorHAnsi"/>
        <w:sz w:val="20"/>
        <w:szCs w:val="20"/>
      </w:rPr>
    </w:sdtEndPr>
    <w:sdtContent>
      <w:p w14:paraId="3692383A" w14:textId="4BEC11FB" w:rsidR="00AC577C" w:rsidRPr="00AC577C" w:rsidRDefault="00AC577C">
        <w:pPr>
          <w:pStyle w:val="Stopka"/>
          <w:jc w:val="right"/>
          <w:rPr>
            <w:rFonts w:asciiTheme="minorHAnsi" w:hAnsiTheme="minorHAnsi" w:cstheme="minorHAnsi"/>
            <w:sz w:val="20"/>
            <w:szCs w:val="20"/>
          </w:rPr>
        </w:pPr>
        <w:r w:rsidRPr="00AC577C">
          <w:rPr>
            <w:rFonts w:asciiTheme="minorHAnsi" w:hAnsiTheme="minorHAnsi" w:cstheme="minorHAnsi"/>
            <w:sz w:val="20"/>
            <w:szCs w:val="20"/>
          </w:rPr>
          <w:fldChar w:fldCharType="begin"/>
        </w:r>
        <w:r w:rsidRPr="00AC577C">
          <w:rPr>
            <w:rFonts w:asciiTheme="minorHAnsi" w:hAnsiTheme="minorHAnsi" w:cstheme="minorHAnsi"/>
            <w:sz w:val="20"/>
            <w:szCs w:val="20"/>
          </w:rPr>
          <w:instrText>PAGE   \* MERGEFORMAT</w:instrText>
        </w:r>
        <w:r w:rsidRPr="00AC577C">
          <w:rPr>
            <w:rFonts w:asciiTheme="minorHAnsi" w:hAnsiTheme="minorHAnsi" w:cstheme="minorHAnsi"/>
            <w:sz w:val="20"/>
            <w:szCs w:val="20"/>
          </w:rPr>
          <w:fldChar w:fldCharType="separate"/>
        </w:r>
        <w:r w:rsidRPr="00AC577C">
          <w:rPr>
            <w:rFonts w:asciiTheme="minorHAnsi" w:hAnsiTheme="minorHAnsi" w:cstheme="minorHAnsi"/>
            <w:sz w:val="20"/>
            <w:szCs w:val="20"/>
          </w:rPr>
          <w:t>2</w:t>
        </w:r>
        <w:r w:rsidRPr="00AC577C">
          <w:rPr>
            <w:rFonts w:asciiTheme="minorHAnsi" w:hAnsiTheme="minorHAnsi" w:cstheme="minorHAnsi"/>
            <w:sz w:val="20"/>
            <w:szCs w:val="20"/>
          </w:rPr>
          <w:fldChar w:fldCharType="end"/>
        </w:r>
      </w:p>
    </w:sdtContent>
  </w:sdt>
  <w:p w14:paraId="5B2214B0" w14:textId="42209F1E" w:rsidR="00CD7437" w:rsidRDefault="00CD7437">
    <w:pPr>
      <w:pStyle w:val="Tekstpodstawowy"/>
      <w:spacing w:line="14" w:lineRule="auto"/>
      <w:ind w:left="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754625" w14:textId="77777777" w:rsidR="005448B3" w:rsidRDefault="005448B3">
      <w:r>
        <w:separator/>
      </w:r>
    </w:p>
  </w:footnote>
  <w:footnote w:type="continuationSeparator" w:id="0">
    <w:p w14:paraId="6F789183" w14:textId="77777777" w:rsidR="005448B3" w:rsidRDefault="005448B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32055"/>
    <w:multiLevelType w:val="hybridMultilevel"/>
    <w:tmpl w:val="18CC8E9E"/>
    <w:lvl w:ilvl="0" w:tplc="C5B09846">
      <w:start w:val="1"/>
      <w:numFmt w:val="lowerLetter"/>
      <w:lvlText w:val="%1)"/>
      <w:lvlJc w:val="left"/>
      <w:pPr>
        <w:ind w:left="922" w:hanging="360"/>
      </w:pPr>
      <w:rPr>
        <w:rFonts w:ascii="Arial" w:eastAsia="Arial" w:hAnsi="Arial" w:cs="Arial" w:hint="default"/>
        <w:b w:val="0"/>
        <w:bCs w:val="0"/>
        <w:i w:val="0"/>
        <w:iCs w:val="0"/>
        <w:spacing w:val="-10"/>
        <w:w w:val="99"/>
        <w:sz w:val="20"/>
        <w:szCs w:val="20"/>
        <w:lang w:val="pl-PL" w:eastAsia="en-US" w:bidi="ar-SA"/>
      </w:rPr>
    </w:lvl>
    <w:lvl w:ilvl="1" w:tplc="2C7AB02C">
      <w:numFmt w:val="bullet"/>
      <w:lvlText w:val="•"/>
      <w:lvlJc w:val="left"/>
      <w:pPr>
        <w:ind w:left="1862" w:hanging="360"/>
      </w:pPr>
      <w:rPr>
        <w:rFonts w:hint="default"/>
        <w:lang w:val="pl-PL" w:eastAsia="en-US" w:bidi="ar-SA"/>
      </w:rPr>
    </w:lvl>
    <w:lvl w:ilvl="2" w:tplc="2DACAC42">
      <w:numFmt w:val="bullet"/>
      <w:lvlText w:val="•"/>
      <w:lvlJc w:val="left"/>
      <w:pPr>
        <w:ind w:left="2804" w:hanging="360"/>
      </w:pPr>
      <w:rPr>
        <w:rFonts w:hint="default"/>
        <w:lang w:val="pl-PL" w:eastAsia="en-US" w:bidi="ar-SA"/>
      </w:rPr>
    </w:lvl>
    <w:lvl w:ilvl="3" w:tplc="F7A65F64">
      <w:numFmt w:val="bullet"/>
      <w:lvlText w:val="•"/>
      <w:lvlJc w:val="left"/>
      <w:pPr>
        <w:ind w:left="3747" w:hanging="360"/>
      </w:pPr>
      <w:rPr>
        <w:rFonts w:hint="default"/>
        <w:lang w:val="pl-PL" w:eastAsia="en-US" w:bidi="ar-SA"/>
      </w:rPr>
    </w:lvl>
    <w:lvl w:ilvl="4" w:tplc="12826D96">
      <w:numFmt w:val="bullet"/>
      <w:lvlText w:val="•"/>
      <w:lvlJc w:val="left"/>
      <w:pPr>
        <w:ind w:left="4689" w:hanging="360"/>
      </w:pPr>
      <w:rPr>
        <w:rFonts w:hint="default"/>
        <w:lang w:val="pl-PL" w:eastAsia="en-US" w:bidi="ar-SA"/>
      </w:rPr>
    </w:lvl>
    <w:lvl w:ilvl="5" w:tplc="6DF6D9DE">
      <w:numFmt w:val="bullet"/>
      <w:lvlText w:val="•"/>
      <w:lvlJc w:val="left"/>
      <w:pPr>
        <w:ind w:left="5632" w:hanging="360"/>
      </w:pPr>
      <w:rPr>
        <w:rFonts w:hint="default"/>
        <w:lang w:val="pl-PL" w:eastAsia="en-US" w:bidi="ar-SA"/>
      </w:rPr>
    </w:lvl>
    <w:lvl w:ilvl="6" w:tplc="B608F490">
      <w:numFmt w:val="bullet"/>
      <w:lvlText w:val="•"/>
      <w:lvlJc w:val="left"/>
      <w:pPr>
        <w:ind w:left="6574" w:hanging="360"/>
      </w:pPr>
      <w:rPr>
        <w:rFonts w:hint="default"/>
        <w:lang w:val="pl-PL" w:eastAsia="en-US" w:bidi="ar-SA"/>
      </w:rPr>
    </w:lvl>
    <w:lvl w:ilvl="7" w:tplc="DB3045D4">
      <w:numFmt w:val="bullet"/>
      <w:lvlText w:val="•"/>
      <w:lvlJc w:val="left"/>
      <w:pPr>
        <w:ind w:left="7516" w:hanging="360"/>
      </w:pPr>
      <w:rPr>
        <w:rFonts w:hint="default"/>
        <w:lang w:val="pl-PL" w:eastAsia="en-US" w:bidi="ar-SA"/>
      </w:rPr>
    </w:lvl>
    <w:lvl w:ilvl="8" w:tplc="52D8A346">
      <w:numFmt w:val="bullet"/>
      <w:lvlText w:val="•"/>
      <w:lvlJc w:val="left"/>
      <w:pPr>
        <w:ind w:left="8459" w:hanging="360"/>
      </w:pPr>
      <w:rPr>
        <w:rFonts w:hint="default"/>
        <w:lang w:val="pl-PL" w:eastAsia="en-US" w:bidi="ar-SA"/>
      </w:rPr>
    </w:lvl>
  </w:abstractNum>
  <w:abstractNum w:abstractNumId="1" w15:restartNumberingAfterBreak="0">
    <w:nsid w:val="017059EF"/>
    <w:multiLevelType w:val="hybridMultilevel"/>
    <w:tmpl w:val="78E66DFA"/>
    <w:lvl w:ilvl="0" w:tplc="FFFFFFFF">
      <w:start w:val="2"/>
      <w:numFmt w:val="decimal"/>
      <w:lvlText w:val="%1."/>
      <w:lvlJc w:val="left"/>
      <w:pPr>
        <w:ind w:left="770" w:hanging="209"/>
      </w:pPr>
      <w:rPr>
        <w:rFonts w:asciiTheme="minorHAnsi" w:eastAsia="Arial" w:hAnsiTheme="minorHAnsi" w:cstheme="minorHAnsi" w:hint="default"/>
        <w:b w:val="0"/>
        <w:bCs w:val="0"/>
        <w:i w:val="0"/>
        <w:iCs w:val="0"/>
        <w:spacing w:val="-1"/>
        <w:w w:val="59"/>
        <w:sz w:val="20"/>
        <w:szCs w:val="20"/>
        <w:lang w:val="pl-PL" w:eastAsia="en-US" w:bidi="ar-SA"/>
      </w:rPr>
    </w:lvl>
    <w:lvl w:ilvl="1" w:tplc="FFFFFFFF">
      <w:numFmt w:val="bullet"/>
      <w:lvlText w:val="•"/>
      <w:lvlJc w:val="left"/>
      <w:pPr>
        <w:ind w:left="1736" w:hanging="209"/>
      </w:pPr>
      <w:rPr>
        <w:rFonts w:hint="default"/>
        <w:lang w:val="pl-PL" w:eastAsia="en-US" w:bidi="ar-SA"/>
      </w:rPr>
    </w:lvl>
    <w:lvl w:ilvl="2" w:tplc="FFFFFFFF">
      <w:numFmt w:val="bullet"/>
      <w:lvlText w:val="•"/>
      <w:lvlJc w:val="left"/>
      <w:pPr>
        <w:ind w:left="2692" w:hanging="209"/>
      </w:pPr>
      <w:rPr>
        <w:rFonts w:hint="default"/>
        <w:lang w:val="pl-PL" w:eastAsia="en-US" w:bidi="ar-SA"/>
      </w:rPr>
    </w:lvl>
    <w:lvl w:ilvl="3" w:tplc="FFFFFFFF">
      <w:numFmt w:val="bullet"/>
      <w:lvlText w:val="•"/>
      <w:lvlJc w:val="left"/>
      <w:pPr>
        <w:ind w:left="3649" w:hanging="209"/>
      </w:pPr>
      <w:rPr>
        <w:rFonts w:hint="default"/>
        <w:lang w:val="pl-PL" w:eastAsia="en-US" w:bidi="ar-SA"/>
      </w:rPr>
    </w:lvl>
    <w:lvl w:ilvl="4" w:tplc="FFFFFFFF">
      <w:numFmt w:val="bullet"/>
      <w:lvlText w:val="•"/>
      <w:lvlJc w:val="left"/>
      <w:pPr>
        <w:ind w:left="4605" w:hanging="209"/>
      </w:pPr>
      <w:rPr>
        <w:rFonts w:hint="default"/>
        <w:lang w:val="pl-PL" w:eastAsia="en-US" w:bidi="ar-SA"/>
      </w:rPr>
    </w:lvl>
    <w:lvl w:ilvl="5" w:tplc="FFFFFFFF">
      <w:numFmt w:val="bullet"/>
      <w:lvlText w:val="•"/>
      <w:lvlJc w:val="left"/>
      <w:pPr>
        <w:ind w:left="5562" w:hanging="209"/>
      </w:pPr>
      <w:rPr>
        <w:rFonts w:hint="default"/>
        <w:lang w:val="pl-PL" w:eastAsia="en-US" w:bidi="ar-SA"/>
      </w:rPr>
    </w:lvl>
    <w:lvl w:ilvl="6" w:tplc="FFFFFFFF">
      <w:numFmt w:val="bullet"/>
      <w:lvlText w:val="•"/>
      <w:lvlJc w:val="left"/>
      <w:pPr>
        <w:ind w:left="6518" w:hanging="209"/>
      </w:pPr>
      <w:rPr>
        <w:rFonts w:hint="default"/>
        <w:lang w:val="pl-PL" w:eastAsia="en-US" w:bidi="ar-SA"/>
      </w:rPr>
    </w:lvl>
    <w:lvl w:ilvl="7" w:tplc="FFFFFFFF">
      <w:numFmt w:val="bullet"/>
      <w:lvlText w:val="•"/>
      <w:lvlJc w:val="left"/>
      <w:pPr>
        <w:ind w:left="7474" w:hanging="209"/>
      </w:pPr>
      <w:rPr>
        <w:rFonts w:hint="default"/>
        <w:lang w:val="pl-PL" w:eastAsia="en-US" w:bidi="ar-SA"/>
      </w:rPr>
    </w:lvl>
    <w:lvl w:ilvl="8" w:tplc="FFFFFFFF">
      <w:numFmt w:val="bullet"/>
      <w:lvlText w:val="•"/>
      <w:lvlJc w:val="left"/>
      <w:pPr>
        <w:ind w:left="8431" w:hanging="209"/>
      </w:pPr>
      <w:rPr>
        <w:rFonts w:hint="default"/>
        <w:lang w:val="pl-PL" w:eastAsia="en-US" w:bidi="ar-SA"/>
      </w:rPr>
    </w:lvl>
  </w:abstractNum>
  <w:abstractNum w:abstractNumId="2" w15:restartNumberingAfterBreak="0">
    <w:nsid w:val="01CE5AF8"/>
    <w:multiLevelType w:val="multilevel"/>
    <w:tmpl w:val="9AFE72D6"/>
    <w:lvl w:ilvl="0">
      <w:start w:val="6"/>
      <w:numFmt w:val="decimal"/>
      <w:lvlText w:val="%1."/>
      <w:lvlJc w:val="left"/>
      <w:pPr>
        <w:ind w:left="830" w:hanging="269"/>
      </w:pPr>
      <w:rPr>
        <w:rFonts w:hint="default"/>
        <w:spacing w:val="0"/>
        <w:w w:val="99"/>
        <w:lang w:val="pl-PL" w:eastAsia="en-US" w:bidi="ar-SA"/>
      </w:rPr>
    </w:lvl>
    <w:lvl w:ilvl="1">
      <w:start w:val="1"/>
      <w:numFmt w:val="decimal"/>
      <w:lvlText w:val="%1.%2."/>
      <w:lvlJc w:val="left"/>
      <w:pPr>
        <w:ind w:left="900" w:hanging="339"/>
      </w:pPr>
      <w:rPr>
        <w:rFonts w:asciiTheme="minorHAnsi" w:eastAsia="Arial" w:hAnsiTheme="minorHAnsi" w:cstheme="minorHAnsi" w:hint="default"/>
        <w:b w:val="0"/>
        <w:bCs w:val="0"/>
        <w:i w:val="0"/>
        <w:iCs w:val="0"/>
        <w:spacing w:val="-10"/>
        <w:w w:val="99"/>
        <w:sz w:val="20"/>
        <w:szCs w:val="20"/>
        <w:lang w:val="pl-PL" w:eastAsia="en-US" w:bidi="ar-SA"/>
      </w:rPr>
    </w:lvl>
    <w:lvl w:ilvl="2">
      <w:start w:val="1"/>
      <w:numFmt w:val="lowerLetter"/>
      <w:lvlText w:val="%3)"/>
      <w:lvlJc w:val="left"/>
      <w:pPr>
        <w:ind w:left="1128" w:hanging="207"/>
      </w:pPr>
      <w:rPr>
        <w:rFonts w:hint="default"/>
        <w:spacing w:val="-10"/>
        <w:w w:val="99"/>
        <w:lang w:val="pl-PL" w:eastAsia="en-US" w:bidi="ar-SA"/>
      </w:rPr>
    </w:lvl>
    <w:lvl w:ilvl="3">
      <w:numFmt w:val="bullet"/>
      <w:lvlText w:val="•"/>
      <w:lvlJc w:val="left"/>
      <w:pPr>
        <w:ind w:left="1120" w:hanging="207"/>
      </w:pPr>
      <w:rPr>
        <w:rFonts w:hint="default"/>
        <w:lang w:val="pl-PL" w:eastAsia="en-US" w:bidi="ar-SA"/>
      </w:rPr>
    </w:lvl>
    <w:lvl w:ilvl="4">
      <w:numFmt w:val="bullet"/>
      <w:lvlText w:val="•"/>
      <w:lvlJc w:val="left"/>
      <w:pPr>
        <w:ind w:left="1280" w:hanging="207"/>
      </w:pPr>
      <w:rPr>
        <w:rFonts w:hint="default"/>
        <w:lang w:val="pl-PL" w:eastAsia="en-US" w:bidi="ar-SA"/>
      </w:rPr>
    </w:lvl>
    <w:lvl w:ilvl="5">
      <w:numFmt w:val="bullet"/>
      <w:lvlText w:val="•"/>
      <w:lvlJc w:val="left"/>
      <w:pPr>
        <w:ind w:left="2790" w:hanging="207"/>
      </w:pPr>
      <w:rPr>
        <w:rFonts w:hint="default"/>
        <w:lang w:val="pl-PL" w:eastAsia="en-US" w:bidi="ar-SA"/>
      </w:rPr>
    </w:lvl>
    <w:lvl w:ilvl="6">
      <w:numFmt w:val="bullet"/>
      <w:lvlText w:val="•"/>
      <w:lvlJc w:val="left"/>
      <w:pPr>
        <w:ind w:left="4301" w:hanging="207"/>
      </w:pPr>
      <w:rPr>
        <w:rFonts w:hint="default"/>
        <w:lang w:val="pl-PL" w:eastAsia="en-US" w:bidi="ar-SA"/>
      </w:rPr>
    </w:lvl>
    <w:lvl w:ilvl="7">
      <w:numFmt w:val="bullet"/>
      <w:lvlText w:val="•"/>
      <w:lvlJc w:val="left"/>
      <w:pPr>
        <w:ind w:left="5812" w:hanging="207"/>
      </w:pPr>
      <w:rPr>
        <w:rFonts w:hint="default"/>
        <w:lang w:val="pl-PL" w:eastAsia="en-US" w:bidi="ar-SA"/>
      </w:rPr>
    </w:lvl>
    <w:lvl w:ilvl="8">
      <w:numFmt w:val="bullet"/>
      <w:lvlText w:val="•"/>
      <w:lvlJc w:val="left"/>
      <w:pPr>
        <w:ind w:left="7322" w:hanging="207"/>
      </w:pPr>
      <w:rPr>
        <w:rFonts w:hint="default"/>
        <w:lang w:val="pl-PL" w:eastAsia="en-US" w:bidi="ar-SA"/>
      </w:rPr>
    </w:lvl>
  </w:abstractNum>
  <w:abstractNum w:abstractNumId="3" w15:restartNumberingAfterBreak="0">
    <w:nsid w:val="02756907"/>
    <w:multiLevelType w:val="multilevel"/>
    <w:tmpl w:val="6AC8F996"/>
    <w:lvl w:ilvl="0">
      <w:start w:val="1"/>
      <w:numFmt w:val="decimal"/>
      <w:lvlText w:val="%1"/>
      <w:lvlJc w:val="left"/>
      <w:pPr>
        <w:ind w:left="890" w:hanging="339"/>
      </w:pPr>
      <w:rPr>
        <w:rFonts w:hint="default"/>
        <w:lang w:val="pl-PL" w:eastAsia="en-US" w:bidi="ar-SA"/>
      </w:rPr>
    </w:lvl>
    <w:lvl w:ilvl="1">
      <w:start w:val="1"/>
      <w:numFmt w:val="decimal"/>
      <w:lvlText w:val="%1.%2."/>
      <w:lvlJc w:val="left"/>
      <w:pPr>
        <w:ind w:left="890" w:hanging="339"/>
      </w:pPr>
      <w:rPr>
        <w:rFonts w:asciiTheme="minorHAnsi" w:eastAsia="Arial" w:hAnsiTheme="minorHAnsi" w:cstheme="minorHAnsi" w:hint="default"/>
        <w:b w:val="0"/>
        <w:bCs w:val="0"/>
        <w:i w:val="0"/>
        <w:iCs w:val="0"/>
        <w:spacing w:val="-10"/>
        <w:w w:val="99"/>
        <w:sz w:val="20"/>
        <w:szCs w:val="20"/>
        <w:lang w:val="pl-PL" w:eastAsia="en-US" w:bidi="ar-SA"/>
      </w:rPr>
    </w:lvl>
    <w:lvl w:ilvl="2">
      <w:numFmt w:val="bullet"/>
      <w:lvlText w:val="•"/>
      <w:lvlJc w:val="left"/>
      <w:pPr>
        <w:ind w:left="2788" w:hanging="339"/>
      </w:pPr>
      <w:rPr>
        <w:rFonts w:hint="default"/>
        <w:lang w:val="pl-PL" w:eastAsia="en-US" w:bidi="ar-SA"/>
      </w:rPr>
    </w:lvl>
    <w:lvl w:ilvl="3">
      <w:numFmt w:val="bullet"/>
      <w:lvlText w:val="•"/>
      <w:lvlJc w:val="left"/>
      <w:pPr>
        <w:ind w:left="3733" w:hanging="339"/>
      </w:pPr>
      <w:rPr>
        <w:rFonts w:hint="default"/>
        <w:lang w:val="pl-PL" w:eastAsia="en-US" w:bidi="ar-SA"/>
      </w:rPr>
    </w:lvl>
    <w:lvl w:ilvl="4">
      <w:numFmt w:val="bullet"/>
      <w:lvlText w:val="•"/>
      <w:lvlJc w:val="left"/>
      <w:pPr>
        <w:ind w:left="4677" w:hanging="339"/>
      </w:pPr>
      <w:rPr>
        <w:rFonts w:hint="default"/>
        <w:lang w:val="pl-PL" w:eastAsia="en-US" w:bidi="ar-SA"/>
      </w:rPr>
    </w:lvl>
    <w:lvl w:ilvl="5">
      <w:numFmt w:val="bullet"/>
      <w:lvlText w:val="•"/>
      <w:lvlJc w:val="left"/>
      <w:pPr>
        <w:ind w:left="5622" w:hanging="339"/>
      </w:pPr>
      <w:rPr>
        <w:rFonts w:hint="default"/>
        <w:lang w:val="pl-PL" w:eastAsia="en-US" w:bidi="ar-SA"/>
      </w:rPr>
    </w:lvl>
    <w:lvl w:ilvl="6">
      <w:numFmt w:val="bullet"/>
      <w:lvlText w:val="•"/>
      <w:lvlJc w:val="left"/>
      <w:pPr>
        <w:ind w:left="6566" w:hanging="339"/>
      </w:pPr>
      <w:rPr>
        <w:rFonts w:hint="default"/>
        <w:lang w:val="pl-PL" w:eastAsia="en-US" w:bidi="ar-SA"/>
      </w:rPr>
    </w:lvl>
    <w:lvl w:ilvl="7">
      <w:numFmt w:val="bullet"/>
      <w:lvlText w:val="•"/>
      <w:lvlJc w:val="left"/>
      <w:pPr>
        <w:ind w:left="7510" w:hanging="339"/>
      </w:pPr>
      <w:rPr>
        <w:rFonts w:hint="default"/>
        <w:lang w:val="pl-PL" w:eastAsia="en-US" w:bidi="ar-SA"/>
      </w:rPr>
    </w:lvl>
    <w:lvl w:ilvl="8">
      <w:numFmt w:val="bullet"/>
      <w:lvlText w:val="•"/>
      <w:lvlJc w:val="left"/>
      <w:pPr>
        <w:ind w:left="8455" w:hanging="339"/>
      </w:pPr>
      <w:rPr>
        <w:rFonts w:hint="default"/>
        <w:lang w:val="pl-PL" w:eastAsia="en-US" w:bidi="ar-SA"/>
      </w:rPr>
    </w:lvl>
  </w:abstractNum>
  <w:abstractNum w:abstractNumId="4" w15:restartNumberingAfterBreak="0">
    <w:nsid w:val="056F1D7C"/>
    <w:multiLevelType w:val="hybridMultilevel"/>
    <w:tmpl w:val="28DAB9C6"/>
    <w:lvl w:ilvl="0" w:tplc="FFFFFFFF">
      <w:start w:val="1"/>
      <w:numFmt w:val="bullet"/>
      <w:lvlText w:val=""/>
      <w:lvlJc w:val="left"/>
      <w:pPr>
        <w:ind w:left="1282" w:hanging="360"/>
      </w:pPr>
      <w:rPr>
        <w:rFonts w:ascii="Symbol" w:hAnsi="Symbol" w:hint="default"/>
      </w:rPr>
    </w:lvl>
    <w:lvl w:ilvl="1" w:tplc="FFFFFFFF">
      <w:start w:val="1"/>
      <w:numFmt w:val="bullet"/>
      <w:lvlText w:val="o"/>
      <w:lvlJc w:val="left"/>
      <w:pPr>
        <w:ind w:left="2002" w:hanging="360"/>
      </w:pPr>
      <w:rPr>
        <w:rFonts w:ascii="Courier New" w:hAnsi="Courier New" w:cs="Courier New" w:hint="default"/>
      </w:rPr>
    </w:lvl>
    <w:lvl w:ilvl="2" w:tplc="FFFFFFFF" w:tentative="1">
      <w:start w:val="1"/>
      <w:numFmt w:val="bullet"/>
      <w:lvlText w:val=""/>
      <w:lvlJc w:val="left"/>
      <w:pPr>
        <w:ind w:left="2722" w:hanging="360"/>
      </w:pPr>
      <w:rPr>
        <w:rFonts w:ascii="Wingdings" w:hAnsi="Wingdings" w:hint="default"/>
      </w:rPr>
    </w:lvl>
    <w:lvl w:ilvl="3" w:tplc="FFFFFFFF" w:tentative="1">
      <w:start w:val="1"/>
      <w:numFmt w:val="bullet"/>
      <w:lvlText w:val=""/>
      <w:lvlJc w:val="left"/>
      <w:pPr>
        <w:ind w:left="3442" w:hanging="360"/>
      </w:pPr>
      <w:rPr>
        <w:rFonts w:ascii="Symbol" w:hAnsi="Symbol" w:hint="default"/>
      </w:rPr>
    </w:lvl>
    <w:lvl w:ilvl="4" w:tplc="FFFFFFFF" w:tentative="1">
      <w:start w:val="1"/>
      <w:numFmt w:val="bullet"/>
      <w:lvlText w:val="o"/>
      <w:lvlJc w:val="left"/>
      <w:pPr>
        <w:ind w:left="4162" w:hanging="360"/>
      </w:pPr>
      <w:rPr>
        <w:rFonts w:ascii="Courier New" w:hAnsi="Courier New" w:cs="Courier New" w:hint="default"/>
      </w:rPr>
    </w:lvl>
    <w:lvl w:ilvl="5" w:tplc="FFFFFFFF" w:tentative="1">
      <w:start w:val="1"/>
      <w:numFmt w:val="bullet"/>
      <w:lvlText w:val=""/>
      <w:lvlJc w:val="left"/>
      <w:pPr>
        <w:ind w:left="4882" w:hanging="360"/>
      </w:pPr>
      <w:rPr>
        <w:rFonts w:ascii="Wingdings" w:hAnsi="Wingdings" w:hint="default"/>
      </w:rPr>
    </w:lvl>
    <w:lvl w:ilvl="6" w:tplc="FFFFFFFF" w:tentative="1">
      <w:start w:val="1"/>
      <w:numFmt w:val="bullet"/>
      <w:lvlText w:val=""/>
      <w:lvlJc w:val="left"/>
      <w:pPr>
        <w:ind w:left="5602" w:hanging="360"/>
      </w:pPr>
      <w:rPr>
        <w:rFonts w:ascii="Symbol" w:hAnsi="Symbol" w:hint="default"/>
      </w:rPr>
    </w:lvl>
    <w:lvl w:ilvl="7" w:tplc="FFFFFFFF" w:tentative="1">
      <w:start w:val="1"/>
      <w:numFmt w:val="bullet"/>
      <w:lvlText w:val="o"/>
      <w:lvlJc w:val="left"/>
      <w:pPr>
        <w:ind w:left="6322" w:hanging="360"/>
      </w:pPr>
      <w:rPr>
        <w:rFonts w:ascii="Courier New" w:hAnsi="Courier New" w:cs="Courier New" w:hint="default"/>
      </w:rPr>
    </w:lvl>
    <w:lvl w:ilvl="8" w:tplc="FFFFFFFF" w:tentative="1">
      <w:start w:val="1"/>
      <w:numFmt w:val="bullet"/>
      <w:lvlText w:val=""/>
      <w:lvlJc w:val="left"/>
      <w:pPr>
        <w:ind w:left="7042" w:hanging="360"/>
      </w:pPr>
      <w:rPr>
        <w:rFonts w:ascii="Wingdings" w:hAnsi="Wingdings" w:hint="default"/>
      </w:rPr>
    </w:lvl>
  </w:abstractNum>
  <w:abstractNum w:abstractNumId="5" w15:restartNumberingAfterBreak="0">
    <w:nsid w:val="05A94F22"/>
    <w:multiLevelType w:val="hybridMultilevel"/>
    <w:tmpl w:val="3E106C28"/>
    <w:lvl w:ilvl="0" w:tplc="04150001">
      <w:start w:val="1"/>
      <w:numFmt w:val="bullet"/>
      <w:lvlText w:val=""/>
      <w:lvlJc w:val="left"/>
      <w:pPr>
        <w:ind w:left="1642" w:hanging="360"/>
      </w:pPr>
      <w:rPr>
        <w:rFonts w:ascii="Symbol" w:hAnsi="Symbol" w:hint="default"/>
      </w:rPr>
    </w:lvl>
    <w:lvl w:ilvl="1" w:tplc="04150003" w:tentative="1">
      <w:start w:val="1"/>
      <w:numFmt w:val="bullet"/>
      <w:lvlText w:val="o"/>
      <w:lvlJc w:val="left"/>
      <w:pPr>
        <w:ind w:left="2362" w:hanging="360"/>
      </w:pPr>
      <w:rPr>
        <w:rFonts w:ascii="Courier New" w:hAnsi="Courier New" w:cs="Courier New" w:hint="default"/>
      </w:rPr>
    </w:lvl>
    <w:lvl w:ilvl="2" w:tplc="04150005" w:tentative="1">
      <w:start w:val="1"/>
      <w:numFmt w:val="bullet"/>
      <w:lvlText w:val=""/>
      <w:lvlJc w:val="left"/>
      <w:pPr>
        <w:ind w:left="3082" w:hanging="360"/>
      </w:pPr>
      <w:rPr>
        <w:rFonts w:ascii="Wingdings" w:hAnsi="Wingdings" w:hint="default"/>
      </w:rPr>
    </w:lvl>
    <w:lvl w:ilvl="3" w:tplc="04150001" w:tentative="1">
      <w:start w:val="1"/>
      <w:numFmt w:val="bullet"/>
      <w:lvlText w:val=""/>
      <w:lvlJc w:val="left"/>
      <w:pPr>
        <w:ind w:left="3802" w:hanging="360"/>
      </w:pPr>
      <w:rPr>
        <w:rFonts w:ascii="Symbol" w:hAnsi="Symbol" w:hint="default"/>
      </w:rPr>
    </w:lvl>
    <w:lvl w:ilvl="4" w:tplc="04150003" w:tentative="1">
      <w:start w:val="1"/>
      <w:numFmt w:val="bullet"/>
      <w:lvlText w:val="o"/>
      <w:lvlJc w:val="left"/>
      <w:pPr>
        <w:ind w:left="4522" w:hanging="360"/>
      </w:pPr>
      <w:rPr>
        <w:rFonts w:ascii="Courier New" w:hAnsi="Courier New" w:cs="Courier New" w:hint="default"/>
      </w:rPr>
    </w:lvl>
    <w:lvl w:ilvl="5" w:tplc="04150005" w:tentative="1">
      <w:start w:val="1"/>
      <w:numFmt w:val="bullet"/>
      <w:lvlText w:val=""/>
      <w:lvlJc w:val="left"/>
      <w:pPr>
        <w:ind w:left="5242" w:hanging="360"/>
      </w:pPr>
      <w:rPr>
        <w:rFonts w:ascii="Wingdings" w:hAnsi="Wingdings" w:hint="default"/>
      </w:rPr>
    </w:lvl>
    <w:lvl w:ilvl="6" w:tplc="04150001" w:tentative="1">
      <w:start w:val="1"/>
      <w:numFmt w:val="bullet"/>
      <w:lvlText w:val=""/>
      <w:lvlJc w:val="left"/>
      <w:pPr>
        <w:ind w:left="5962" w:hanging="360"/>
      </w:pPr>
      <w:rPr>
        <w:rFonts w:ascii="Symbol" w:hAnsi="Symbol" w:hint="default"/>
      </w:rPr>
    </w:lvl>
    <w:lvl w:ilvl="7" w:tplc="04150003" w:tentative="1">
      <w:start w:val="1"/>
      <w:numFmt w:val="bullet"/>
      <w:lvlText w:val="o"/>
      <w:lvlJc w:val="left"/>
      <w:pPr>
        <w:ind w:left="6682" w:hanging="360"/>
      </w:pPr>
      <w:rPr>
        <w:rFonts w:ascii="Courier New" w:hAnsi="Courier New" w:cs="Courier New" w:hint="default"/>
      </w:rPr>
    </w:lvl>
    <w:lvl w:ilvl="8" w:tplc="04150005" w:tentative="1">
      <w:start w:val="1"/>
      <w:numFmt w:val="bullet"/>
      <w:lvlText w:val=""/>
      <w:lvlJc w:val="left"/>
      <w:pPr>
        <w:ind w:left="7402" w:hanging="360"/>
      </w:pPr>
      <w:rPr>
        <w:rFonts w:ascii="Wingdings" w:hAnsi="Wingdings" w:hint="default"/>
      </w:rPr>
    </w:lvl>
  </w:abstractNum>
  <w:abstractNum w:abstractNumId="6" w15:restartNumberingAfterBreak="0">
    <w:nsid w:val="05B93F80"/>
    <w:multiLevelType w:val="multilevel"/>
    <w:tmpl w:val="25BAA2A2"/>
    <w:lvl w:ilvl="0">
      <w:start w:val="1"/>
      <w:numFmt w:val="decimal"/>
      <w:lvlText w:val="%1"/>
      <w:lvlJc w:val="left"/>
      <w:pPr>
        <w:ind w:left="1046" w:hanging="485"/>
      </w:pPr>
      <w:rPr>
        <w:rFonts w:hint="default"/>
        <w:lang w:val="pl-PL" w:eastAsia="en-US" w:bidi="ar-SA"/>
      </w:rPr>
    </w:lvl>
    <w:lvl w:ilvl="1">
      <w:start w:val="5"/>
      <w:numFmt w:val="decimal"/>
      <w:lvlText w:val="%1.%2"/>
      <w:lvlJc w:val="left"/>
      <w:pPr>
        <w:ind w:left="1046" w:hanging="485"/>
      </w:pPr>
      <w:rPr>
        <w:rFonts w:hint="default"/>
        <w:lang w:val="pl-PL" w:eastAsia="en-US" w:bidi="ar-SA"/>
      </w:rPr>
    </w:lvl>
    <w:lvl w:ilvl="2">
      <w:start w:val="5"/>
      <w:numFmt w:val="decimal"/>
      <w:lvlText w:val="%1.%2.%3."/>
      <w:lvlJc w:val="left"/>
      <w:pPr>
        <w:ind w:left="1046" w:hanging="485"/>
      </w:pPr>
      <w:rPr>
        <w:rFonts w:asciiTheme="minorHAnsi" w:eastAsia="Arial" w:hAnsiTheme="minorHAnsi" w:cstheme="minorHAnsi" w:hint="default"/>
        <w:b w:val="0"/>
        <w:bCs w:val="0"/>
        <w:i w:val="0"/>
        <w:iCs w:val="0"/>
        <w:spacing w:val="-10"/>
        <w:w w:val="99"/>
        <w:sz w:val="20"/>
        <w:szCs w:val="20"/>
        <w:lang w:val="pl-PL" w:eastAsia="en-US" w:bidi="ar-SA"/>
      </w:rPr>
    </w:lvl>
    <w:lvl w:ilvl="3">
      <w:start w:val="1"/>
      <w:numFmt w:val="lowerLetter"/>
      <w:lvlText w:val="%4)"/>
      <w:lvlJc w:val="left"/>
      <w:pPr>
        <w:ind w:left="1128" w:hanging="360"/>
      </w:pPr>
      <w:rPr>
        <w:rFonts w:ascii="Arial" w:eastAsia="Arial" w:hAnsi="Arial" w:cs="Arial" w:hint="default"/>
        <w:b w:val="0"/>
        <w:bCs w:val="0"/>
        <w:i w:val="0"/>
        <w:iCs w:val="0"/>
        <w:spacing w:val="-10"/>
        <w:w w:val="99"/>
        <w:sz w:val="20"/>
        <w:szCs w:val="20"/>
        <w:lang w:val="pl-PL" w:eastAsia="en-US" w:bidi="ar-SA"/>
      </w:rPr>
    </w:lvl>
    <w:lvl w:ilvl="4">
      <w:start w:val="1"/>
      <w:numFmt w:val="lowerLetter"/>
      <w:lvlText w:val="%5)"/>
      <w:lvlJc w:val="left"/>
      <w:pPr>
        <w:ind w:left="1270" w:hanging="224"/>
      </w:pPr>
      <w:rPr>
        <w:rFonts w:ascii="Arial" w:eastAsia="Arial" w:hAnsi="Arial" w:cs="Arial" w:hint="default"/>
        <w:b w:val="0"/>
        <w:bCs w:val="0"/>
        <w:i w:val="0"/>
        <w:iCs w:val="0"/>
        <w:spacing w:val="-10"/>
        <w:w w:val="99"/>
        <w:sz w:val="20"/>
        <w:szCs w:val="20"/>
        <w:lang w:val="pl-PL" w:eastAsia="en-US" w:bidi="ar-SA"/>
      </w:rPr>
    </w:lvl>
    <w:lvl w:ilvl="5">
      <w:numFmt w:val="bullet"/>
      <w:lvlText w:val="•"/>
      <w:lvlJc w:val="left"/>
      <w:pPr>
        <w:ind w:left="4679" w:hanging="224"/>
      </w:pPr>
      <w:rPr>
        <w:rFonts w:hint="default"/>
        <w:lang w:val="pl-PL" w:eastAsia="en-US" w:bidi="ar-SA"/>
      </w:rPr>
    </w:lvl>
    <w:lvl w:ilvl="6">
      <w:numFmt w:val="bullet"/>
      <w:lvlText w:val="•"/>
      <w:lvlJc w:val="left"/>
      <w:pPr>
        <w:ind w:left="5812" w:hanging="224"/>
      </w:pPr>
      <w:rPr>
        <w:rFonts w:hint="default"/>
        <w:lang w:val="pl-PL" w:eastAsia="en-US" w:bidi="ar-SA"/>
      </w:rPr>
    </w:lvl>
    <w:lvl w:ilvl="7">
      <w:numFmt w:val="bullet"/>
      <w:lvlText w:val="•"/>
      <w:lvlJc w:val="left"/>
      <w:pPr>
        <w:ind w:left="6945" w:hanging="224"/>
      </w:pPr>
      <w:rPr>
        <w:rFonts w:hint="default"/>
        <w:lang w:val="pl-PL" w:eastAsia="en-US" w:bidi="ar-SA"/>
      </w:rPr>
    </w:lvl>
    <w:lvl w:ilvl="8">
      <w:numFmt w:val="bullet"/>
      <w:lvlText w:val="•"/>
      <w:lvlJc w:val="left"/>
      <w:pPr>
        <w:ind w:left="8078" w:hanging="224"/>
      </w:pPr>
      <w:rPr>
        <w:rFonts w:hint="default"/>
        <w:lang w:val="pl-PL" w:eastAsia="en-US" w:bidi="ar-SA"/>
      </w:rPr>
    </w:lvl>
  </w:abstractNum>
  <w:abstractNum w:abstractNumId="7" w15:restartNumberingAfterBreak="0">
    <w:nsid w:val="082A68B4"/>
    <w:multiLevelType w:val="multilevel"/>
    <w:tmpl w:val="9E50077E"/>
    <w:lvl w:ilvl="0">
      <w:start w:val="1"/>
      <w:numFmt w:val="decimal"/>
      <w:lvlText w:val="%1."/>
      <w:lvlJc w:val="left"/>
      <w:pPr>
        <w:ind w:left="782" w:hanging="221"/>
      </w:pPr>
      <w:rPr>
        <w:rFonts w:hint="default"/>
        <w:b/>
        <w:bCs w:val="0"/>
        <w:spacing w:val="0"/>
        <w:w w:val="100"/>
        <w:sz w:val="24"/>
        <w:szCs w:val="24"/>
      </w:rPr>
    </w:lvl>
    <w:lvl w:ilvl="1">
      <w:start w:val="1"/>
      <w:numFmt w:val="decimal"/>
      <w:lvlText w:val="%1.%2."/>
      <w:lvlJc w:val="left"/>
      <w:pPr>
        <w:ind w:left="900" w:hanging="339"/>
      </w:pPr>
      <w:rPr>
        <w:rFonts w:ascii="Arial" w:eastAsia="Arial" w:hAnsi="Arial" w:cs="Arial" w:hint="default"/>
        <w:b w:val="0"/>
        <w:bCs w:val="0"/>
        <w:i w:val="0"/>
        <w:iCs w:val="0"/>
        <w:spacing w:val="-10"/>
        <w:w w:val="99"/>
        <w:sz w:val="20"/>
        <w:szCs w:val="20"/>
      </w:rPr>
    </w:lvl>
    <w:lvl w:ilvl="2">
      <w:numFmt w:val="bullet"/>
      <w:lvlText w:val="•"/>
      <w:lvlJc w:val="left"/>
      <w:pPr>
        <w:ind w:left="1949" w:hanging="339"/>
      </w:pPr>
      <w:rPr>
        <w:rFonts w:hint="default"/>
      </w:rPr>
    </w:lvl>
    <w:lvl w:ilvl="3">
      <w:numFmt w:val="bullet"/>
      <w:lvlText w:val="•"/>
      <w:lvlJc w:val="left"/>
      <w:pPr>
        <w:ind w:left="2998" w:hanging="339"/>
      </w:pPr>
      <w:rPr>
        <w:rFonts w:hint="default"/>
      </w:rPr>
    </w:lvl>
    <w:lvl w:ilvl="4">
      <w:numFmt w:val="bullet"/>
      <w:lvlText w:val="•"/>
      <w:lvlJc w:val="left"/>
      <w:pPr>
        <w:ind w:left="4048" w:hanging="339"/>
      </w:pPr>
      <w:rPr>
        <w:rFonts w:hint="default"/>
      </w:rPr>
    </w:lvl>
    <w:lvl w:ilvl="5">
      <w:numFmt w:val="bullet"/>
      <w:lvlText w:val="•"/>
      <w:lvlJc w:val="left"/>
      <w:pPr>
        <w:ind w:left="5097" w:hanging="339"/>
      </w:pPr>
      <w:rPr>
        <w:rFonts w:hint="default"/>
      </w:rPr>
    </w:lvl>
    <w:lvl w:ilvl="6">
      <w:numFmt w:val="bullet"/>
      <w:lvlText w:val="•"/>
      <w:lvlJc w:val="left"/>
      <w:pPr>
        <w:ind w:left="6146" w:hanging="339"/>
      </w:pPr>
      <w:rPr>
        <w:rFonts w:hint="default"/>
      </w:rPr>
    </w:lvl>
    <w:lvl w:ilvl="7">
      <w:numFmt w:val="bullet"/>
      <w:lvlText w:val="•"/>
      <w:lvlJc w:val="left"/>
      <w:pPr>
        <w:ind w:left="7196" w:hanging="339"/>
      </w:pPr>
      <w:rPr>
        <w:rFonts w:hint="default"/>
      </w:rPr>
    </w:lvl>
    <w:lvl w:ilvl="8">
      <w:numFmt w:val="bullet"/>
      <w:lvlText w:val="•"/>
      <w:lvlJc w:val="left"/>
      <w:pPr>
        <w:ind w:left="8245" w:hanging="339"/>
      </w:pPr>
      <w:rPr>
        <w:rFonts w:hint="default"/>
      </w:rPr>
    </w:lvl>
  </w:abstractNum>
  <w:abstractNum w:abstractNumId="8" w15:restartNumberingAfterBreak="0">
    <w:nsid w:val="08A37A65"/>
    <w:multiLevelType w:val="multilevel"/>
    <w:tmpl w:val="9E50077E"/>
    <w:lvl w:ilvl="0">
      <w:start w:val="1"/>
      <w:numFmt w:val="decimal"/>
      <w:lvlText w:val="%1."/>
      <w:lvlJc w:val="left"/>
      <w:pPr>
        <w:ind w:left="782" w:hanging="221"/>
      </w:pPr>
      <w:rPr>
        <w:rFonts w:hint="default"/>
        <w:b/>
        <w:bCs w:val="0"/>
        <w:spacing w:val="0"/>
        <w:w w:val="100"/>
        <w:sz w:val="24"/>
        <w:szCs w:val="24"/>
      </w:rPr>
    </w:lvl>
    <w:lvl w:ilvl="1">
      <w:start w:val="1"/>
      <w:numFmt w:val="decimal"/>
      <w:lvlText w:val="%1.%2."/>
      <w:lvlJc w:val="left"/>
      <w:pPr>
        <w:ind w:left="900" w:hanging="339"/>
      </w:pPr>
      <w:rPr>
        <w:rFonts w:ascii="Arial" w:eastAsia="Arial" w:hAnsi="Arial" w:cs="Arial" w:hint="default"/>
        <w:b w:val="0"/>
        <w:bCs w:val="0"/>
        <w:i w:val="0"/>
        <w:iCs w:val="0"/>
        <w:spacing w:val="-10"/>
        <w:w w:val="99"/>
        <w:sz w:val="20"/>
        <w:szCs w:val="20"/>
      </w:rPr>
    </w:lvl>
    <w:lvl w:ilvl="2">
      <w:numFmt w:val="bullet"/>
      <w:lvlText w:val="•"/>
      <w:lvlJc w:val="left"/>
      <w:pPr>
        <w:ind w:left="1949" w:hanging="339"/>
      </w:pPr>
      <w:rPr>
        <w:rFonts w:hint="default"/>
      </w:rPr>
    </w:lvl>
    <w:lvl w:ilvl="3">
      <w:numFmt w:val="bullet"/>
      <w:lvlText w:val="•"/>
      <w:lvlJc w:val="left"/>
      <w:pPr>
        <w:ind w:left="2998" w:hanging="339"/>
      </w:pPr>
      <w:rPr>
        <w:rFonts w:hint="default"/>
      </w:rPr>
    </w:lvl>
    <w:lvl w:ilvl="4">
      <w:numFmt w:val="bullet"/>
      <w:lvlText w:val="•"/>
      <w:lvlJc w:val="left"/>
      <w:pPr>
        <w:ind w:left="4048" w:hanging="339"/>
      </w:pPr>
      <w:rPr>
        <w:rFonts w:hint="default"/>
      </w:rPr>
    </w:lvl>
    <w:lvl w:ilvl="5">
      <w:numFmt w:val="bullet"/>
      <w:lvlText w:val="•"/>
      <w:lvlJc w:val="left"/>
      <w:pPr>
        <w:ind w:left="5097" w:hanging="339"/>
      </w:pPr>
      <w:rPr>
        <w:rFonts w:hint="default"/>
      </w:rPr>
    </w:lvl>
    <w:lvl w:ilvl="6">
      <w:numFmt w:val="bullet"/>
      <w:lvlText w:val="•"/>
      <w:lvlJc w:val="left"/>
      <w:pPr>
        <w:ind w:left="6146" w:hanging="339"/>
      </w:pPr>
      <w:rPr>
        <w:rFonts w:hint="default"/>
      </w:rPr>
    </w:lvl>
    <w:lvl w:ilvl="7">
      <w:numFmt w:val="bullet"/>
      <w:lvlText w:val="•"/>
      <w:lvlJc w:val="left"/>
      <w:pPr>
        <w:ind w:left="7196" w:hanging="339"/>
      </w:pPr>
      <w:rPr>
        <w:rFonts w:hint="default"/>
      </w:rPr>
    </w:lvl>
    <w:lvl w:ilvl="8">
      <w:numFmt w:val="bullet"/>
      <w:lvlText w:val="•"/>
      <w:lvlJc w:val="left"/>
      <w:pPr>
        <w:ind w:left="8245" w:hanging="339"/>
      </w:pPr>
      <w:rPr>
        <w:rFonts w:hint="default"/>
      </w:rPr>
    </w:lvl>
  </w:abstractNum>
  <w:abstractNum w:abstractNumId="9" w15:restartNumberingAfterBreak="0">
    <w:nsid w:val="0A1C07DC"/>
    <w:multiLevelType w:val="hybridMultilevel"/>
    <w:tmpl w:val="28DAB9C6"/>
    <w:lvl w:ilvl="0" w:tplc="FFFFFFFF">
      <w:start w:val="1"/>
      <w:numFmt w:val="bullet"/>
      <w:lvlText w:val=""/>
      <w:lvlJc w:val="left"/>
      <w:pPr>
        <w:ind w:left="1282" w:hanging="360"/>
      </w:pPr>
      <w:rPr>
        <w:rFonts w:ascii="Symbol" w:hAnsi="Symbol" w:hint="default"/>
      </w:rPr>
    </w:lvl>
    <w:lvl w:ilvl="1" w:tplc="FFFFFFFF">
      <w:start w:val="1"/>
      <w:numFmt w:val="bullet"/>
      <w:lvlText w:val="o"/>
      <w:lvlJc w:val="left"/>
      <w:pPr>
        <w:ind w:left="2002" w:hanging="360"/>
      </w:pPr>
      <w:rPr>
        <w:rFonts w:ascii="Courier New" w:hAnsi="Courier New" w:cs="Courier New" w:hint="default"/>
      </w:rPr>
    </w:lvl>
    <w:lvl w:ilvl="2" w:tplc="FFFFFFFF" w:tentative="1">
      <w:start w:val="1"/>
      <w:numFmt w:val="bullet"/>
      <w:lvlText w:val=""/>
      <w:lvlJc w:val="left"/>
      <w:pPr>
        <w:ind w:left="2722" w:hanging="360"/>
      </w:pPr>
      <w:rPr>
        <w:rFonts w:ascii="Wingdings" w:hAnsi="Wingdings" w:hint="default"/>
      </w:rPr>
    </w:lvl>
    <w:lvl w:ilvl="3" w:tplc="FFFFFFFF" w:tentative="1">
      <w:start w:val="1"/>
      <w:numFmt w:val="bullet"/>
      <w:lvlText w:val=""/>
      <w:lvlJc w:val="left"/>
      <w:pPr>
        <w:ind w:left="3442" w:hanging="360"/>
      </w:pPr>
      <w:rPr>
        <w:rFonts w:ascii="Symbol" w:hAnsi="Symbol" w:hint="default"/>
      </w:rPr>
    </w:lvl>
    <w:lvl w:ilvl="4" w:tplc="FFFFFFFF" w:tentative="1">
      <w:start w:val="1"/>
      <w:numFmt w:val="bullet"/>
      <w:lvlText w:val="o"/>
      <w:lvlJc w:val="left"/>
      <w:pPr>
        <w:ind w:left="4162" w:hanging="360"/>
      </w:pPr>
      <w:rPr>
        <w:rFonts w:ascii="Courier New" w:hAnsi="Courier New" w:cs="Courier New" w:hint="default"/>
      </w:rPr>
    </w:lvl>
    <w:lvl w:ilvl="5" w:tplc="FFFFFFFF" w:tentative="1">
      <w:start w:val="1"/>
      <w:numFmt w:val="bullet"/>
      <w:lvlText w:val=""/>
      <w:lvlJc w:val="left"/>
      <w:pPr>
        <w:ind w:left="4882" w:hanging="360"/>
      </w:pPr>
      <w:rPr>
        <w:rFonts w:ascii="Wingdings" w:hAnsi="Wingdings" w:hint="default"/>
      </w:rPr>
    </w:lvl>
    <w:lvl w:ilvl="6" w:tplc="FFFFFFFF" w:tentative="1">
      <w:start w:val="1"/>
      <w:numFmt w:val="bullet"/>
      <w:lvlText w:val=""/>
      <w:lvlJc w:val="left"/>
      <w:pPr>
        <w:ind w:left="5602" w:hanging="360"/>
      </w:pPr>
      <w:rPr>
        <w:rFonts w:ascii="Symbol" w:hAnsi="Symbol" w:hint="default"/>
      </w:rPr>
    </w:lvl>
    <w:lvl w:ilvl="7" w:tplc="FFFFFFFF" w:tentative="1">
      <w:start w:val="1"/>
      <w:numFmt w:val="bullet"/>
      <w:lvlText w:val="o"/>
      <w:lvlJc w:val="left"/>
      <w:pPr>
        <w:ind w:left="6322" w:hanging="360"/>
      </w:pPr>
      <w:rPr>
        <w:rFonts w:ascii="Courier New" w:hAnsi="Courier New" w:cs="Courier New" w:hint="default"/>
      </w:rPr>
    </w:lvl>
    <w:lvl w:ilvl="8" w:tplc="FFFFFFFF" w:tentative="1">
      <w:start w:val="1"/>
      <w:numFmt w:val="bullet"/>
      <w:lvlText w:val=""/>
      <w:lvlJc w:val="left"/>
      <w:pPr>
        <w:ind w:left="7042" w:hanging="360"/>
      </w:pPr>
      <w:rPr>
        <w:rFonts w:ascii="Wingdings" w:hAnsi="Wingdings" w:hint="default"/>
      </w:rPr>
    </w:lvl>
  </w:abstractNum>
  <w:abstractNum w:abstractNumId="10" w15:restartNumberingAfterBreak="0">
    <w:nsid w:val="0AF037B1"/>
    <w:multiLevelType w:val="hybridMultilevel"/>
    <w:tmpl w:val="22EACEB8"/>
    <w:lvl w:ilvl="0" w:tplc="FFFFFFFF">
      <w:start w:val="1"/>
      <w:numFmt w:val="bullet"/>
      <w:lvlText w:val=""/>
      <w:lvlJc w:val="left"/>
      <w:pPr>
        <w:ind w:left="1843" w:hanging="360"/>
      </w:pPr>
      <w:rPr>
        <w:rFonts w:ascii="Symbol" w:hAnsi="Symbol" w:hint="default"/>
      </w:rPr>
    </w:lvl>
    <w:lvl w:ilvl="1" w:tplc="04150003">
      <w:start w:val="1"/>
      <w:numFmt w:val="bullet"/>
      <w:lvlText w:val="o"/>
      <w:lvlJc w:val="left"/>
      <w:pPr>
        <w:ind w:left="2001" w:hanging="360"/>
      </w:pPr>
      <w:rPr>
        <w:rFonts w:ascii="Courier New" w:hAnsi="Courier New" w:cs="Courier New" w:hint="default"/>
      </w:rPr>
    </w:lvl>
    <w:lvl w:ilvl="2" w:tplc="04150005" w:tentative="1">
      <w:start w:val="1"/>
      <w:numFmt w:val="bullet"/>
      <w:lvlText w:val=""/>
      <w:lvlJc w:val="left"/>
      <w:pPr>
        <w:ind w:left="2721" w:hanging="360"/>
      </w:pPr>
      <w:rPr>
        <w:rFonts w:ascii="Wingdings" w:hAnsi="Wingdings" w:hint="default"/>
      </w:rPr>
    </w:lvl>
    <w:lvl w:ilvl="3" w:tplc="04150001" w:tentative="1">
      <w:start w:val="1"/>
      <w:numFmt w:val="bullet"/>
      <w:lvlText w:val=""/>
      <w:lvlJc w:val="left"/>
      <w:pPr>
        <w:ind w:left="3441" w:hanging="360"/>
      </w:pPr>
      <w:rPr>
        <w:rFonts w:ascii="Symbol" w:hAnsi="Symbol" w:hint="default"/>
      </w:rPr>
    </w:lvl>
    <w:lvl w:ilvl="4" w:tplc="04150003" w:tentative="1">
      <w:start w:val="1"/>
      <w:numFmt w:val="bullet"/>
      <w:lvlText w:val="o"/>
      <w:lvlJc w:val="left"/>
      <w:pPr>
        <w:ind w:left="4161" w:hanging="360"/>
      </w:pPr>
      <w:rPr>
        <w:rFonts w:ascii="Courier New" w:hAnsi="Courier New" w:cs="Courier New" w:hint="default"/>
      </w:rPr>
    </w:lvl>
    <w:lvl w:ilvl="5" w:tplc="04150005" w:tentative="1">
      <w:start w:val="1"/>
      <w:numFmt w:val="bullet"/>
      <w:lvlText w:val=""/>
      <w:lvlJc w:val="left"/>
      <w:pPr>
        <w:ind w:left="4881" w:hanging="360"/>
      </w:pPr>
      <w:rPr>
        <w:rFonts w:ascii="Wingdings" w:hAnsi="Wingdings" w:hint="default"/>
      </w:rPr>
    </w:lvl>
    <w:lvl w:ilvl="6" w:tplc="04150001" w:tentative="1">
      <w:start w:val="1"/>
      <w:numFmt w:val="bullet"/>
      <w:lvlText w:val=""/>
      <w:lvlJc w:val="left"/>
      <w:pPr>
        <w:ind w:left="5601" w:hanging="360"/>
      </w:pPr>
      <w:rPr>
        <w:rFonts w:ascii="Symbol" w:hAnsi="Symbol" w:hint="default"/>
      </w:rPr>
    </w:lvl>
    <w:lvl w:ilvl="7" w:tplc="04150003" w:tentative="1">
      <w:start w:val="1"/>
      <w:numFmt w:val="bullet"/>
      <w:lvlText w:val="o"/>
      <w:lvlJc w:val="left"/>
      <w:pPr>
        <w:ind w:left="6321" w:hanging="360"/>
      </w:pPr>
      <w:rPr>
        <w:rFonts w:ascii="Courier New" w:hAnsi="Courier New" w:cs="Courier New" w:hint="default"/>
      </w:rPr>
    </w:lvl>
    <w:lvl w:ilvl="8" w:tplc="04150005" w:tentative="1">
      <w:start w:val="1"/>
      <w:numFmt w:val="bullet"/>
      <w:lvlText w:val=""/>
      <w:lvlJc w:val="left"/>
      <w:pPr>
        <w:ind w:left="7041" w:hanging="360"/>
      </w:pPr>
      <w:rPr>
        <w:rFonts w:ascii="Wingdings" w:hAnsi="Wingdings" w:hint="default"/>
      </w:rPr>
    </w:lvl>
  </w:abstractNum>
  <w:abstractNum w:abstractNumId="11" w15:restartNumberingAfterBreak="0">
    <w:nsid w:val="0CC45C51"/>
    <w:multiLevelType w:val="hybridMultilevel"/>
    <w:tmpl w:val="C82AB1A0"/>
    <w:lvl w:ilvl="0" w:tplc="EA1E31F8">
      <w:numFmt w:val="bullet"/>
      <w:lvlText w:val="-"/>
      <w:lvlJc w:val="left"/>
      <w:pPr>
        <w:ind w:left="619" w:hanging="360"/>
      </w:pPr>
      <w:rPr>
        <w:rFonts w:ascii="Lucida Sans Unicode" w:eastAsia="Lucida Sans Unicode" w:hAnsi="Lucida Sans Unicode" w:cs="Lucida Sans Unicode" w:hint="default"/>
        <w:b w:val="0"/>
        <w:bCs w:val="0"/>
        <w:i w:val="0"/>
        <w:iCs w:val="0"/>
        <w:spacing w:val="0"/>
        <w:w w:val="99"/>
        <w:sz w:val="20"/>
        <w:szCs w:val="20"/>
        <w:lang w:val="pl-PL" w:eastAsia="en-US" w:bidi="ar-SA"/>
      </w:rPr>
    </w:lvl>
    <w:lvl w:ilvl="1" w:tplc="6A7A5260">
      <w:numFmt w:val="bullet"/>
      <w:lvlText w:val="-"/>
      <w:lvlJc w:val="left"/>
      <w:pPr>
        <w:ind w:left="1608" w:hanging="696"/>
      </w:pPr>
      <w:rPr>
        <w:rFonts w:ascii="Lucida Sans Unicode" w:eastAsia="Lucida Sans Unicode" w:hAnsi="Lucida Sans Unicode" w:cs="Lucida Sans Unicode" w:hint="default"/>
        <w:b w:val="0"/>
        <w:bCs w:val="0"/>
        <w:i w:val="0"/>
        <w:iCs w:val="0"/>
        <w:spacing w:val="0"/>
        <w:w w:val="99"/>
        <w:sz w:val="20"/>
        <w:szCs w:val="20"/>
        <w:lang w:val="pl-PL" w:eastAsia="en-US" w:bidi="ar-SA"/>
      </w:rPr>
    </w:lvl>
    <w:lvl w:ilvl="2" w:tplc="8E166ABA">
      <w:numFmt w:val="bullet"/>
      <w:lvlText w:val="•"/>
      <w:lvlJc w:val="left"/>
      <w:pPr>
        <w:ind w:left="2571" w:hanging="696"/>
      </w:pPr>
      <w:rPr>
        <w:rFonts w:hint="default"/>
        <w:lang w:val="pl-PL" w:eastAsia="en-US" w:bidi="ar-SA"/>
      </w:rPr>
    </w:lvl>
    <w:lvl w:ilvl="3" w:tplc="E174A016">
      <w:numFmt w:val="bullet"/>
      <w:lvlText w:val="•"/>
      <w:lvlJc w:val="left"/>
      <w:pPr>
        <w:ind w:left="3543" w:hanging="696"/>
      </w:pPr>
      <w:rPr>
        <w:rFonts w:hint="default"/>
        <w:lang w:val="pl-PL" w:eastAsia="en-US" w:bidi="ar-SA"/>
      </w:rPr>
    </w:lvl>
    <w:lvl w:ilvl="4" w:tplc="D26038AE">
      <w:numFmt w:val="bullet"/>
      <w:lvlText w:val="•"/>
      <w:lvlJc w:val="left"/>
      <w:pPr>
        <w:ind w:left="4514" w:hanging="696"/>
      </w:pPr>
      <w:rPr>
        <w:rFonts w:hint="default"/>
        <w:lang w:val="pl-PL" w:eastAsia="en-US" w:bidi="ar-SA"/>
      </w:rPr>
    </w:lvl>
    <w:lvl w:ilvl="5" w:tplc="CA42FA82">
      <w:numFmt w:val="bullet"/>
      <w:lvlText w:val="•"/>
      <w:lvlJc w:val="left"/>
      <w:pPr>
        <w:ind w:left="5486" w:hanging="696"/>
      </w:pPr>
      <w:rPr>
        <w:rFonts w:hint="default"/>
        <w:lang w:val="pl-PL" w:eastAsia="en-US" w:bidi="ar-SA"/>
      </w:rPr>
    </w:lvl>
    <w:lvl w:ilvl="6" w:tplc="D5F80224">
      <w:numFmt w:val="bullet"/>
      <w:lvlText w:val="•"/>
      <w:lvlJc w:val="left"/>
      <w:pPr>
        <w:ind w:left="6457" w:hanging="696"/>
      </w:pPr>
      <w:rPr>
        <w:rFonts w:hint="default"/>
        <w:lang w:val="pl-PL" w:eastAsia="en-US" w:bidi="ar-SA"/>
      </w:rPr>
    </w:lvl>
    <w:lvl w:ilvl="7" w:tplc="81308B6C">
      <w:numFmt w:val="bullet"/>
      <w:lvlText w:val="•"/>
      <w:lvlJc w:val="left"/>
      <w:pPr>
        <w:ind w:left="7429" w:hanging="696"/>
      </w:pPr>
      <w:rPr>
        <w:rFonts w:hint="default"/>
        <w:lang w:val="pl-PL" w:eastAsia="en-US" w:bidi="ar-SA"/>
      </w:rPr>
    </w:lvl>
    <w:lvl w:ilvl="8" w:tplc="56625E20">
      <w:numFmt w:val="bullet"/>
      <w:lvlText w:val="•"/>
      <w:lvlJc w:val="left"/>
      <w:pPr>
        <w:ind w:left="8400" w:hanging="696"/>
      </w:pPr>
      <w:rPr>
        <w:rFonts w:hint="default"/>
        <w:lang w:val="pl-PL" w:eastAsia="en-US" w:bidi="ar-SA"/>
      </w:rPr>
    </w:lvl>
  </w:abstractNum>
  <w:abstractNum w:abstractNumId="12" w15:restartNumberingAfterBreak="0">
    <w:nsid w:val="0CE13487"/>
    <w:multiLevelType w:val="multilevel"/>
    <w:tmpl w:val="F0FEC068"/>
    <w:lvl w:ilvl="0">
      <w:start w:val="5"/>
      <w:numFmt w:val="decimal"/>
      <w:lvlText w:val="%1."/>
      <w:lvlJc w:val="left"/>
      <w:pPr>
        <w:ind w:left="893" w:hanging="332"/>
      </w:pPr>
      <w:rPr>
        <w:rFonts w:ascii="Arial" w:eastAsia="Arial" w:hAnsi="Arial" w:cs="Arial" w:hint="default"/>
        <w:b w:val="0"/>
        <w:bCs w:val="0"/>
        <w:i w:val="0"/>
        <w:iCs w:val="0"/>
        <w:spacing w:val="-1"/>
        <w:w w:val="99"/>
        <w:sz w:val="20"/>
        <w:szCs w:val="20"/>
        <w:lang w:val="pl-PL" w:eastAsia="en-US" w:bidi="ar-SA"/>
      </w:rPr>
    </w:lvl>
    <w:lvl w:ilvl="1">
      <w:start w:val="1"/>
      <w:numFmt w:val="decimal"/>
      <w:lvlText w:val="%1.%2."/>
      <w:lvlJc w:val="left"/>
      <w:pPr>
        <w:ind w:left="979" w:hanging="418"/>
      </w:pPr>
      <w:rPr>
        <w:rFonts w:asciiTheme="minorHAnsi" w:eastAsia="Arial" w:hAnsiTheme="minorHAnsi" w:cstheme="minorHAnsi" w:hint="default"/>
        <w:b w:val="0"/>
        <w:bCs w:val="0"/>
        <w:i w:val="0"/>
        <w:iCs w:val="0"/>
        <w:spacing w:val="-1"/>
        <w:w w:val="99"/>
        <w:sz w:val="20"/>
        <w:szCs w:val="20"/>
        <w:lang w:val="pl-PL" w:eastAsia="en-US" w:bidi="ar-SA"/>
      </w:rPr>
    </w:lvl>
    <w:lvl w:ilvl="2">
      <w:start w:val="1"/>
      <w:numFmt w:val="decimal"/>
      <w:lvlText w:val="%1.%2.%3."/>
      <w:lvlJc w:val="left"/>
      <w:pPr>
        <w:ind w:left="1270" w:hanging="725"/>
      </w:pPr>
      <w:rPr>
        <w:rFonts w:asciiTheme="minorHAnsi" w:eastAsia="Arial" w:hAnsiTheme="minorHAnsi" w:cstheme="minorHAnsi" w:hint="default"/>
        <w:b w:val="0"/>
        <w:bCs w:val="0"/>
        <w:i w:val="0"/>
        <w:iCs w:val="0"/>
        <w:spacing w:val="-1"/>
        <w:w w:val="99"/>
        <w:sz w:val="20"/>
        <w:szCs w:val="20"/>
        <w:lang w:val="pl-PL" w:eastAsia="en-US" w:bidi="ar-SA"/>
      </w:rPr>
    </w:lvl>
    <w:lvl w:ilvl="3">
      <w:numFmt w:val="bullet"/>
      <w:lvlText w:val="•"/>
      <w:lvlJc w:val="left"/>
      <w:pPr>
        <w:ind w:left="1280" w:hanging="725"/>
      </w:pPr>
      <w:rPr>
        <w:rFonts w:hint="default"/>
        <w:lang w:val="pl-PL" w:eastAsia="en-US" w:bidi="ar-SA"/>
      </w:rPr>
    </w:lvl>
    <w:lvl w:ilvl="4">
      <w:numFmt w:val="bullet"/>
      <w:lvlText w:val="•"/>
      <w:lvlJc w:val="left"/>
      <w:pPr>
        <w:ind w:left="1300" w:hanging="725"/>
      </w:pPr>
      <w:rPr>
        <w:rFonts w:hint="default"/>
        <w:lang w:val="pl-PL" w:eastAsia="en-US" w:bidi="ar-SA"/>
      </w:rPr>
    </w:lvl>
    <w:lvl w:ilvl="5">
      <w:numFmt w:val="bullet"/>
      <w:lvlText w:val="•"/>
      <w:lvlJc w:val="left"/>
      <w:pPr>
        <w:ind w:left="2807" w:hanging="725"/>
      </w:pPr>
      <w:rPr>
        <w:rFonts w:hint="default"/>
        <w:lang w:val="pl-PL" w:eastAsia="en-US" w:bidi="ar-SA"/>
      </w:rPr>
    </w:lvl>
    <w:lvl w:ilvl="6">
      <w:numFmt w:val="bullet"/>
      <w:lvlText w:val="•"/>
      <w:lvlJc w:val="left"/>
      <w:pPr>
        <w:ind w:left="4314" w:hanging="725"/>
      </w:pPr>
      <w:rPr>
        <w:rFonts w:hint="default"/>
        <w:lang w:val="pl-PL" w:eastAsia="en-US" w:bidi="ar-SA"/>
      </w:rPr>
    </w:lvl>
    <w:lvl w:ilvl="7">
      <w:numFmt w:val="bullet"/>
      <w:lvlText w:val="•"/>
      <w:lvlJc w:val="left"/>
      <w:pPr>
        <w:ind w:left="5822" w:hanging="725"/>
      </w:pPr>
      <w:rPr>
        <w:rFonts w:hint="default"/>
        <w:lang w:val="pl-PL" w:eastAsia="en-US" w:bidi="ar-SA"/>
      </w:rPr>
    </w:lvl>
    <w:lvl w:ilvl="8">
      <w:numFmt w:val="bullet"/>
      <w:lvlText w:val="•"/>
      <w:lvlJc w:val="left"/>
      <w:pPr>
        <w:ind w:left="7329" w:hanging="725"/>
      </w:pPr>
      <w:rPr>
        <w:rFonts w:hint="default"/>
        <w:lang w:val="pl-PL" w:eastAsia="en-US" w:bidi="ar-SA"/>
      </w:rPr>
    </w:lvl>
  </w:abstractNum>
  <w:abstractNum w:abstractNumId="13" w15:restartNumberingAfterBreak="0">
    <w:nsid w:val="101E0C6E"/>
    <w:multiLevelType w:val="multilevel"/>
    <w:tmpl w:val="5CEE89BC"/>
    <w:lvl w:ilvl="0">
      <w:start w:val="2"/>
      <w:numFmt w:val="decimal"/>
      <w:lvlText w:val="%1"/>
      <w:lvlJc w:val="left"/>
      <w:pPr>
        <w:ind w:left="727" w:hanging="166"/>
      </w:pPr>
      <w:rPr>
        <w:rFonts w:ascii="Arial" w:eastAsia="Arial" w:hAnsi="Arial" w:cs="Arial" w:hint="default"/>
        <w:b w:val="0"/>
        <w:bCs w:val="0"/>
        <w:i w:val="0"/>
        <w:iCs w:val="0"/>
        <w:spacing w:val="0"/>
        <w:w w:val="99"/>
        <w:sz w:val="20"/>
        <w:szCs w:val="20"/>
        <w:lang w:val="pl-PL" w:eastAsia="en-US" w:bidi="ar-SA"/>
      </w:rPr>
    </w:lvl>
    <w:lvl w:ilvl="1">
      <w:start w:val="1"/>
      <w:numFmt w:val="decimal"/>
      <w:lvlText w:val="%1.%2."/>
      <w:lvlJc w:val="left"/>
      <w:pPr>
        <w:ind w:left="979" w:hanging="418"/>
      </w:pPr>
      <w:rPr>
        <w:rFonts w:asciiTheme="minorHAnsi" w:eastAsia="Arial" w:hAnsiTheme="minorHAnsi" w:cstheme="minorHAnsi" w:hint="default"/>
        <w:b w:val="0"/>
        <w:bCs w:val="0"/>
        <w:i w:val="0"/>
        <w:iCs w:val="0"/>
        <w:spacing w:val="-1"/>
        <w:w w:val="99"/>
        <w:sz w:val="20"/>
        <w:szCs w:val="20"/>
        <w:lang w:val="pl-PL" w:eastAsia="en-US" w:bidi="ar-SA"/>
      </w:rPr>
    </w:lvl>
    <w:lvl w:ilvl="2">
      <w:numFmt w:val="bullet"/>
      <w:lvlText w:val="-"/>
      <w:lvlJc w:val="left"/>
      <w:pPr>
        <w:ind w:left="1270" w:hanging="348"/>
      </w:pPr>
      <w:rPr>
        <w:rFonts w:ascii="Lucida Sans Unicode" w:eastAsia="Lucida Sans Unicode" w:hAnsi="Lucida Sans Unicode" w:cs="Lucida Sans Unicode" w:hint="default"/>
        <w:b w:val="0"/>
        <w:bCs w:val="0"/>
        <w:i w:val="0"/>
        <w:iCs w:val="0"/>
        <w:spacing w:val="0"/>
        <w:w w:val="99"/>
        <w:sz w:val="20"/>
        <w:szCs w:val="20"/>
        <w:lang w:val="pl-PL" w:eastAsia="en-US" w:bidi="ar-SA"/>
      </w:rPr>
    </w:lvl>
    <w:lvl w:ilvl="3">
      <w:numFmt w:val="bullet"/>
      <w:lvlText w:val="•"/>
      <w:lvlJc w:val="left"/>
      <w:pPr>
        <w:ind w:left="2413" w:hanging="348"/>
      </w:pPr>
      <w:rPr>
        <w:rFonts w:hint="default"/>
        <w:lang w:val="pl-PL" w:eastAsia="en-US" w:bidi="ar-SA"/>
      </w:rPr>
    </w:lvl>
    <w:lvl w:ilvl="4">
      <w:numFmt w:val="bullet"/>
      <w:lvlText w:val="•"/>
      <w:lvlJc w:val="left"/>
      <w:pPr>
        <w:ind w:left="3546" w:hanging="348"/>
      </w:pPr>
      <w:rPr>
        <w:rFonts w:hint="default"/>
        <w:lang w:val="pl-PL" w:eastAsia="en-US" w:bidi="ar-SA"/>
      </w:rPr>
    </w:lvl>
    <w:lvl w:ilvl="5">
      <w:numFmt w:val="bullet"/>
      <w:lvlText w:val="•"/>
      <w:lvlJc w:val="left"/>
      <w:pPr>
        <w:ind w:left="4679" w:hanging="348"/>
      </w:pPr>
      <w:rPr>
        <w:rFonts w:hint="default"/>
        <w:lang w:val="pl-PL" w:eastAsia="en-US" w:bidi="ar-SA"/>
      </w:rPr>
    </w:lvl>
    <w:lvl w:ilvl="6">
      <w:numFmt w:val="bullet"/>
      <w:lvlText w:val="•"/>
      <w:lvlJc w:val="left"/>
      <w:pPr>
        <w:ind w:left="5812" w:hanging="348"/>
      </w:pPr>
      <w:rPr>
        <w:rFonts w:hint="default"/>
        <w:lang w:val="pl-PL" w:eastAsia="en-US" w:bidi="ar-SA"/>
      </w:rPr>
    </w:lvl>
    <w:lvl w:ilvl="7">
      <w:numFmt w:val="bullet"/>
      <w:lvlText w:val="•"/>
      <w:lvlJc w:val="left"/>
      <w:pPr>
        <w:ind w:left="6945" w:hanging="348"/>
      </w:pPr>
      <w:rPr>
        <w:rFonts w:hint="default"/>
        <w:lang w:val="pl-PL" w:eastAsia="en-US" w:bidi="ar-SA"/>
      </w:rPr>
    </w:lvl>
    <w:lvl w:ilvl="8">
      <w:numFmt w:val="bullet"/>
      <w:lvlText w:val="•"/>
      <w:lvlJc w:val="left"/>
      <w:pPr>
        <w:ind w:left="8078" w:hanging="348"/>
      </w:pPr>
      <w:rPr>
        <w:rFonts w:hint="default"/>
        <w:lang w:val="pl-PL" w:eastAsia="en-US" w:bidi="ar-SA"/>
      </w:rPr>
    </w:lvl>
  </w:abstractNum>
  <w:abstractNum w:abstractNumId="14" w15:restartNumberingAfterBreak="0">
    <w:nsid w:val="13A43691"/>
    <w:multiLevelType w:val="hybridMultilevel"/>
    <w:tmpl w:val="28DAB9C6"/>
    <w:lvl w:ilvl="0" w:tplc="04150001">
      <w:start w:val="1"/>
      <w:numFmt w:val="bullet"/>
      <w:lvlText w:val=""/>
      <w:lvlJc w:val="left"/>
      <w:pPr>
        <w:ind w:left="1282" w:hanging="360"/>
      </w:pPr>
      <w:rPr>
        <w:rFonts w:ascii="Symbol" w:hAnsi="Symbol" w:hint="default"/>
      </w:rPr>
    </w:lvl>
    <w:lvl w:ilvl="1" w:tplc="04150003" w:tentative="1">
      <w:start w:val="1"/>
      <w:numFmt w:val="bullet"/>
      <w:lvlText w:val="o"/>
      <w:lvlJc w:val="left"/>
      <w:pPr>
        <w:ind w:left="2002" w:hanging="360"/>
      </w:pPr>
      <w:rPr>
        <w:rFonts w:ascii="Courier New" w:hAnsi="Courier New" w:cs="Courier New" w:hint="default"/>
      </w:rPr>
    </w:lvl>
    <w:lvl w:ilvl="2" w:tplc="04150005" w:tentative="1">
      <w:start w:val="1"/>
      <w:numFmt w:val="bullet"/>
      <w:lvlText w:val=""/>
      <w:lvlJc w:val="left"/>
      <w:pPr>
        <w:ind w:left="2722" w:hanging="360"/>
      </w:pPr>
      <w:rPr>
        <w:rFonts w:ascii="Wingdings" w:hAnsi="Wingdings" w:hint="default"/>
      </w:rPr>
    </w:lvl>
    <w:lvl w:ilvl="3" w:tplc="04150001" w:tentative="1">
      <w:start w:val="1"/>
      <w:numFmt w:val="bullet"/>
      <w:lvlText w:val=""/>
      <w:lvlJc w:val="left"/>
      <w:pPr>
        <w:ind w:left="3442" w:hanging="360"/>
      </w:pPr>
      <w:rPr>
        <w:rFonts w:ascii="Symbol" w:hAnsi="Symbol" w:hint="default"/>
      </w:rPr>
    </w:lvl>
    <w:lvl w:ilvl="4" w:tplc="04150003" w:tentative="1">
      <w:start w:val="1"/>
      <w:numFmt w:val="bullet"/>
      <w:lvlText w:val="o"/>
      <w:lvlJc w:val="left"/>
      <w:pPr>
        <w:ind w:left="4162" w:hanging="360"/>
      </w:pPr>
      <w:rPr>
        <w:rFonts w:ascii="Courier New" w:hAnsi="Courier New" w:cs="Courier New" w:hint="default"/>
      </w:rPr>
    </w:lvl>
    <w:lvl w:ilvl="5" w:tplc="04150005" w:tentative="1">
      <w:start w:val="1"/>
      <w:numFmt w:val="bullet"/>
      <w:lvlText w:val=""/>
      <w:lvlJc w:val="left"/>
      <w:pPr>
        <w:ind w:left="4882" w:hanging="360"/>
      </w:pPr>
      <w:rPr>
        <w:rFonts w:ascii="Wingdings" w:hAnsi="Wingdings" w:hint="default"/>
      </w:rPr>
    </w:lvl>
    <w:lvl w:ilvl="6" w:tplc="04150001" w:tentative="1">
      <w:start w:val="1"/>
      <w:numFmt w:val="bullet"/>
      <w:lvlText w:val=""/>
      <w:lvlJc w:val="left"/>
      <w:pPr>
        <w:ind w:left="5602" w:hanging="360"/>
      </w:pPr>
      <w:rPr>
        <w:rFonts w:ascii="Symbol" w:hAnsi="Symbol" w:hint="default"/>
      </w:rPr>
    </w:lvl>
    <w:lvl w:ilvl="7" w:tplc="04150003" w:tentative="1">
      <w:start w:val="1"/>
      <w:numFmt w:val="bullet"/>
      <w:lvlText w:val="o"/>
      <w:lvlJc w:val="left"/>
      <w:pPr>
        <w:ind w:left="6322" w:hanging="360"/>
      </w:pPr>
      <w:rPr>
        <w:rFonts w:ascii="Courier New" w:hAnsi="Courier New" w:cs="Courier New" w:hint="default"/>
      </w:rPr>
    </w:lvl>
    <w:lvl w:ilvl="8" w:tplc="04150005" w:tentative="1">
      <w:start w:val="1"/>
      <w:numFmt w:val="bullet"/>
      <w:lvlText w:val=""/>
      <w:lvlJc w:val="left"/>
      <w:pPr>
        <w:ind w:left="7042" w:hanging="360"/>
      </w:pPr>
      <w:rPr>
        <w:rFonts w:ascii="Wingdings" w:hAnsi="Wingdings" w:hint="default"/>
      </w:rPr>
    </w:lvl>
  </w:abstractNum>
  <w:abstractNum w:abstractNumId="15" w15:restartNumberingAfterBreak="0">
    <w:nsid w:val="1423345C"/>
    <w:multiLevelType w:val="multilevel"/>
    <w:tmpl w:val="9E50077E"/>
    <w:lvl w:ilvl="0">
      <w:start w:val="1"/>
      <w:numFmt w:val="decimal"/>
      <w:lvlText w:val="%1."/>
      <w:lvlJc w:val="left"/>
      <w:pPr>
        <w:ind w:left="782" w:hanging="221"/>
      </w:pPr>
      <w:rPr>
        <w:rFonts w:hint="default"/>
        <w:b/>
        <w:bCs w:val="0"/>
        <w:spacing w:val="0"/>
        <w:w w:val="100"/>
        <w:sz w:val="24"/>
        <w:szCs w:val="24"/>
      </w:rPr>
    </w:lvl>
    <w:lvl w:ilvl="1">
      <w:start w:val="1"/>
      <w:numFmt w:val="decimal"/>
      <w:lvlText w:val="%1.%2."/>
      <w:lvlJc w:val="left"/>
      <w:pPr>
        <w:ind w:left="900" w:hanging="339"/>
      </w:pPr>
      <w:rPr>
        <w:rFonts w:ascii="Arial" w:eastAsia="Arial" w:hAnsi="Arial" w:cs="Arial" w:hint="default"/>
        <w:b w:val="0"/>
        <w:bCs w:val="0"/>
        <w:i w:val="0"/>
        <w:iCs w:val="0"/>
        <w:spacing w:val="-10"/>
        <w:w w:val="99"/>
        <w:sz w:val="20"/>
        <w:szCs w:val="20"/>
      </w:rPr>
    </w:lvl>
    <w:lvl w:ilvl="2">
      <w:numFmt w:val="bullet"/>
      <w:lvlText w:val="•"/>
      <w:lvlJc w:val="left"/>
      <w:pPr>
        <w:ind w:left="1949" w:hanging="339"/>
      </w:pPr>
      <w:rPr>
        <w:rFonts w:hint="default"/>
      </w:rPr>
    </w:lvl>
    <w:lvl w:ilvl="3">
      <w:numFmt w:val="bullet"/>
      <w:lvlText w:val="•"/>
      <w:lvlJc w:val="left"/>
      <w:pPr>
        <w:ind w:left="2998" w:hanging="339"/>
      </w:pPr>
      <w:rPr>
        <w:rFonts w:hint="default"/>
      </w:rPr>
    </w:lvl>
    <w:lvl w:ilvl="4">
      <w:numFmt w:val="bullet"/>
      <w:lvlText w:val="•"/>
      <w:lvlJc w:val="left"/>
      <w:pPr>
        <w:ind w:left="4048" w:hanging="339"/>
      </w:pPr>
      <w:rPr>
        <w:rFonts w:hint="default"/>
      </w:rPr>
    </w:lvl>
    <w:lvl w:ilvl="5">
      <w:numFmt w:val="bullet"/>
      <w:lvlText w:val="•"/>
      <w:lvlJc w:val="left"/>
      <w:pPr>
        <w:ind w:left="5097" w:hanging="339"/>
      </w:pPr>
      <w:rPr>
        <w:rFonts w:hint="default"/>
      </w:rPr>
    </w:lvl>
    <w:lvl w:ilvl="6">
      <w:numFmt w:val="bullet"/>
      <w:lvlText w:val="•"/>
      <w:lvlJc w:val="left"/>
      <w:pPr>
        <w:ind w:left="6146" w:hanging="339"/>
      </w:pPr>
      <w:rPr>
        <w:rFonts w:hint="default"/>
      </w:rPr>
    </w:lvl>
    <w:lvl w:ilvl="7">
      <w:numFmt w:val="bullet"/>
      <w:lvlText w:val="•"/>
      <w:lvlJc w:val="left"/>
      <w:pPr>
        <w:ind w:left="7196" w:hanging="339"/>
      </w:pPr>
      <w:rPr>
        <w:rFonts w:hint="default"/>
      </w:rPr>
    </w:lvl>
    <w:lvl w:ilvl="8">
      <w:numFmt w:val="bullet"/>
      <w:lvlText w:val="•"/>
      <w:lvlJc w:val="left"/>
      <w:pPr>
        <w:ind w:left="8245" w:hanging="339"/>
      </w:pPr>
      <w:rPr>
        <w:rFonts w:hint="default"/>
      </w:rPr>
    </w:lvl>
  </w:abstractNum>
  <w:abstractNum w:abstractNumId="16" w15:restartNumberingAfterBreak="0">
    <w:nsid w:val="175005BF"/>
    <w:multiLevelType w:val="multilevel"/>
    <w:tmpl w:val="CAB2A08E"/>
    <w:lvl w:ilvl="0">
      <w:start w:val="1"/>
      <w:numFmt w:val="decimal"/>
      <w:lvlText w:val="%1."/>
      <w:lvlJc w:val="left"/>
      <w:pPr>
        <w:ind w:left="782" w:hanging="221"/>
      </w:pPr>
      <w:rPr>
        <w:rFonts w:hint="default"/>
        <w:spacing w:val="0"/>
        <w:w w:val="100"/>
        <w:sz w:val="24"/>
        <w:szCs w:val="24"/>
      </w:rPr>
    </w:lvl>
    <w:lvl w:ilvl="1">
      <w:start w:val="1"/>
      <w:numFmt w:val="decimal"/>
      <w:lvlText w:val="%1.%2."/>
      <w:lvlJc w:val="left"/>
      <w:pPr>
        <w:ind w:left="900" w:hanging="339"/>
      </w:pPr>
      <w:rPr>
        <w:rFonts w:ascii="Arial" w:eastAsia="Arial" w:hAnsi="Arial" w:cs="Arial" w:hint="default"/>
        <w:b w:val="0"/>
        <w:bCs w:val="0"/>
        <w:i w:val="0"/>
        <w:iCs w:val="0"/>
        <w:spacing w:val="-10"/>
        <w:w w:val="99"/>
        <w:sz w:val="20"/>
        <w:szCs w:val="20"/>
      </w:rPr>
    </w:lvl>
    <w:lvl w:ilvl="2">
      <w:numFmt w:val="bullet"/>
      <w:lvlText w:val="•"/>
      <w:lvlJc w:val="left"/>
      <w:pPr>
        <w:ind w:left="1949" w:hanging="339"/>
      </w:pPr>
      <w:rPr>
        <w:rFonts w:hint="default"/>
      </w:rPr>
    </w:lvl>
    <w:lvl w:ilvl="3">
      <w:numFmt w:val="bullet"/>
      <w:lvlText w:val="•"/>
      <w:lvlJc w:val="left"/>
      <w:pPr>
        <w:ind w:left="2998" w:hanging="339"/>
      </w:pPr>
      <w:rPr>
        <w:rFonts w:hint="default"/>
      </w:rPr>
    </w:lvl>
    <w:lvl w:ilvl="4">
      <w:numFmt w:val="bullet"/>
      <w:lvlText w:val="•"/>
      <w:lvlJc w:val="left"/>
      <w:pPr>
        <w:ind w:left="4048" w:hanging="339"/>
      </w:pPr>
      <w:rPr>
        <w:rFonts w:hint="default"/>
      </w:rPr>
    </w:lvl>
    <w:lvl w:ilvl="5">
      <w:numFmt w:val="bullet"/>
      <w:lvlText w:val="•"/>
      <w:lvlJc w:val="left"/>
      <w:pPr>
        <w:ind w:left="5097" w:hanging="339"/>
      </w:pPr>
      <w:rPr>
        <w:rFonts w:hint="default"/>
      </w:rPr>
    </w:lvl>
    <w:lvl w:ilvl="6">
      <w:numFmt w:val="bullet"/>
      <w:lvlText w:val="•"/>
      <w:lvlJc w:val="left"/>
      <w:pPr>
        <w:ind w:left="6146" w:hanging="339"/>
      </w:pPr>
      <w:rPr>
        <w:rFonts w:hint="default"/>
      </w:rPr>
    </w:lvl>
    <w:lvl w:ilvl="7">
      <w:numFmt w:val="bullet"/>
      <w:lvlText w:val="•"/>
      <w:lvlJc w:val="left"/>
      <w:pPr>
        <w:ind w:left="7196" w:hanging="339"/>
      </w:pPr>
      <w:rPr>
        <w:rFonts w:hint="default"/>
      </w:rPr>
    </w:lvl>
    <w:lvl w:ilvl="8">
      <w:numFmt w:val="bullet"/>
      <w:lvlText w:val="•"/>
      <w:lvlJc w:val="left"/>
      <w:pPr>
        <w:ind w:left="8245" w:hanging="339"/>
      </w:pPr>
      <w:rPr>
        <w:rFonts w:hint="default"/>
      </w:rPr>
    </w:lvl>
  </w:abstractNum>
  <w:abstractNum w:abstractNumId="17" w15:restartNumberingAfterBreak="0">
    <w:nsid w:val="189E112A"/>
    <w:multiLevelType w:val="multilevel"/>
    <w:tmpl w:val="512A141C"/>
    <w:lvl w:ilvl="0">
      <w:start w:val="1"/>
      <w:numFmt w:val="decimal"/>
      <w:lvlText w:val="%1"/>
      <w:lvlJc w:val="left"/>
      <w:pPr>
        <w:ind w:left="936" w:hanging="375"/>
      </w:pPr>
      <w:rPr>
        <w:rFonts w:hint="default"/>
        <w:lang w:val="pl-PL" w:eastAsia="en-US" w:bidi="ar-SA"/>
      </w:rPr>
    </w:lvl>
    <w:lvl w:ilvl="1">
      <w:start w:val="1"/>
      <w:numFmt w:val="decimal"/>
      <w:lvlText w:val="%1.%2"/>
      <w:lvlJc w:val="left"/>
      <w:pPr>
        <w:ind w:left="936" w:hanging="375"/>
      </w:pPr>
      <w:rPr>
        <w:rFonts w:asciiTheme="minorHAnsi" w:eastAsia="Trebuchet MS" w:hAnsiTheme="minorHAnsi" w:cstheme="minorHAnsi" w:hint="default"/>
        <w:b w:val="0"/>
        <w:bCs w:val="0"/>
        <w:i w:val="0"/>
        <w:iCs w:val="0"/>
        <w:spacing w:val="0"/>
        <w:w w:val="80"/>
        <w:sz w:val="20"/>
        <w:szCs w:val="20"/>
        <w:lang w:val="pl-PL" w:eastAsia="en-US" w:bidi="ar-SA"/>
      </w:rPr>
    </w:lvl>
    <w:lvl w:ilvl="2">
      <w:numFmt w:val="bullet"/>
      <w:lvlText w:val="•"/>
      <w:lvlJc w:val="left"/>
      <w:pPr>
        <w:ind w:left="2820" w:hanging="375"/>
      </w:pPr>
      <w:rPr>
        <w:rFonts w:hint="default"/>
        <w:lang w:val="pl-PL" w:eastAsia="en-US" w:bidi="ar-SA"/>
      </w:rPr>
    </w:lvl>
    <w:lvl w:ilvl="3">
      <w:numFmt w:val="bullet"/>
      <w:lvlText w:val="•"/>
      <w:lvlJc w:val="left"/>
      <w:pPr>
        <w:ind w:left="3761" w:hanging="375"/>
      </w:pPr>
      <w:rPr>
        <w:rFonts w:hint="default"/>
        <w:lang w:val="pl-PL" w:eastAsia="en-US" w:bidi="ar-SA"/>
      </w:rPr>
    </w:lvl>
    <w:lvl w:ilvl="4">
      <w:numFmt w:val="bullet"/>
      <w:lvlText w:val="•"/>
      <w:lvlJc w:val="left"/>
      <w:pPr>
        <w:ind w:left="4701" w:hanging="375"/>
      </w:pPr>
      <w:rPr>
        <w:rFonts w:hint="default"/>
        <w:lang w:val="pl-PL" w:eastAsia="en-US" w:bidi="ar-SA"/>
      </w:rPr>
    </w:lvl>
    <w:lvl w:ilvl="5">
      <w:numFmt w:val="bullet"/>
      <w:lvlText w:val="•"/>
      <w:lvlJc w:val="left"/>
      <w:pPr>
        <w:ind w:left="5642" w:hanging="375"/>
      </w:pPr>
      <w:rPr>
        <w:rFonts w:hint="default"/>
        <w:lang w:val="pl-PL" w:eastAsia="en-US" w:bidi="ar-SA"/>
      </w:rPr>
    </w:lvl>
    <w:lvl w:ilvl="6">
      <w:numFmt w:val="bullet"/>
      <w:lvlText w:val="•"/>
      <w:lvlJc w:val="left"/>
      <w:pPr>
        <w:ind w:left="6582" w:hanging="375"/>
      </w:pPr>
      <w:rPr>
        <w:rFonts w:hint="default"/>
        <w:lang w:val="pl-PL" w:eastAsia="en-US" w:bidi="ar-SA"/>
      </w:rPr>
    </w:lvl>
    <w:lvl w:ilvl="7">
      <w:numFmt w:val="bullet"/>
      <w:lvlText w:val="•"/>
      <w:lvlJc w:val="left"/>
      <w:pPr>
        <w:ind w:left="7522" w:hanging="375"/>
      </w:pPr>
      <w:rPr>
        <w:rFonts w:hint="default"/>
        <w:lang w:val="pl-PL" w:eastAsia="en-US" w:bidi="ar-SA"/>
      </w:rPr>
    </w:lvl>
    <w:lvl w:ilvl="8">
      <w:numFmt w:val="bullet"/>
      <w:lvlText w:val="•"/>
      <w:lvlJc w:val="left"/>
      <w:pPr>
        <w:ind w:left="8463" w:hanging="375"/>
      </w:pPr>
      <w:rPr>
        <w:rFonts w:hint="default"/>
        <w:lang w:val="pl-PL" w:eastAsia="en-US" w:bidi="ar-SA"/>
      </w:rPr>
    </w:lvl>
  </w:abstractNum>
  <w:abstractNum w:abstractNumId="18" w15:restartNumberingAfterBreak="0">
    <w:nsid w:val="19F21229"/>
    <w:multiLevelType w:val="hybridMultilevel"/>
    <w:tmpl w:val="AFA87632"/>
    <w:lvl w:ilvl="0" w:tplc="04150001">
      <w:start w:val="1"/>
      <w:numFmt w:val="bullet"/>
      <w:lvlText w:val=""/>
      <w:lvlJc w:val="left"/>
      <w:pPr>
        <w:ind w:left="1282" w:hanging="360"/>
      </w:pPr>
      <w:rPr>
        <w:rFonts w:ascii="Symbol" w:hAnsi="Symbol" w:hint="default"/>
      </w:rPr>
    </w:lvl>
    <w:lvl w:ilvl="1" w:tplc="04150003" w:tentative="1">
      <w:start w:val="1"/>
      <w:numFmt w:val="bullet"/>
      <w:lvlText w:val="o"/>
      <w:lvlJc w:val="left"/>
      <w:pPr>
        <w:ind w:left="2002" w:hanging="360"/>
      </w:pPr>
      <w:rPr>
        <w:rFonts w:ascii="Courier New" w:hAnsi="Courier New" w:cs="Courier New" w:hint="default"/>
      </w:rPr>
    </w:lvl>
    <w:lvl w:ilvl="2" w:tplc="04150005" w:tentative="1">
      <w:start w:val="1"/>
      <w:numFmt w:val="bullet"/>
      <w:lvlText w:val=""/>
      <w:lvlJc w:val="left"/>
      <w:pPr>
        <w:ind w:left="2722" w:hanging="360"/>
      </w:pPr>
      <w:rPr>
        <w:rFonts w:ascii="Wingdings" w:hAnsi="Wingdings" w:hint="default"/>
      </w:rPr>
    </w:lvl>
    <w:lvl w:ilvl="3" w:tplc="04150001" w:tentative="1">
      <w:start w:val="1"/>
      <w:numFmt w:val="bullet"/>
      <w:lvlText w:val=""/>
      <w:lvlJc w:val="left"/>
      <w:pPr>
        <w:ind w:left="3442" w:hanging="360"/>
      </w:pPr>
      <w:rPr>
        <w:rFonts w:ascii="Symbol" w:hAnsi="Symbol" w:hint="default"/>
      </w:rPr>
    </w:lvl>
    <w:lvl w:ilvl="4" w:tplc="04150003" w:tentative="1">
      <w:start w:val="1"/>
      <w:numFmt w:val="bullet"/>
      <w:lvlText w:val="o"/>
      <w:lvlJc w:val="left"/>
      <w:pPr>
        <w:ind w:left="4162" w:hanging="360"/>
      </w:pPr>
      <w:rPr>
        <w:rFonts w:ascii="Courier New" w:hAnsi="Courier New" w:cs="Courier New" w:hint="default"/>
      </w:rPr>
    </w:lvl>
    <w:lvl w:ilvl="5" w:tplc="04150005" w:tentative="1">
      <w:start w:val="1"/>
      <w:numFmt w:val="bullet"/>
      <w:lvlText w:val=""/>
      <w:lvlJc w:val="left"/>
      <w:pPr>
        <w:ind w:left="4882" w:hanging="360"/>
      </w:pPr>
      <w:rPr>
        <w:rFonts w:ascii="Wingdings" w:hAnsi="Wingdings" w:hint="default"/>
      </w:rPr>
    </w:lvl>
    <w:lvl w:ilvl="6" w:tplc="04150001" w:tentative="1">
      <w:start w:val="1"/>
      <w:numFmt w:val="bullet"/>
      <w:lvlText w:val=""/>
      <w:lvlJc w:val="left"/>
      <w:pPr>
        <w:ind w:left="5602" w:hanging="360"/>
      </w:pPr>
      <w:rPr>
        <w:rFonts w:ascii="Symbol" w:hAnsi="Symbol" w:hint="default"/>
      </w:rPr>
    </w:lvl>
    <w:lvl w:ilvl="7" w:tplc="04150003" w:tentative="1">
      <w:start w:val="1"/>
      <w:numFmt w:val="bullet"/>
      <w:lvlText w:val="o"/>
      <w:lvlJc w:val="left"/>
      <w:pPr>
        <w:ind w:left="6322" w:hanging="360"/>
      </w:pPr>
      <w:rPr>
        <w:rFonts w:ascii="Courier New" w:hAnsi="Courier New" w:cs="Courier New" w:hint="default"/>
      </w:rPr>
    </w:lvl>
    <w:lvl w:ilvl="8" w:tplc="04150005" w:tentative="1">
      <w:start w:val="1"/>
      <w:numFmt w:val="bullet"/>
      <w:lvlText w:val=""/>
      <w:lvlJc w:val="left"/>
      <w:pPr>
        <w:ind w:left="7042" w:hanging="360"/>
      </w:pPr>
      <w:rPr>
        <w:rFonts w:ascii="Wingdings" w:hAnsi="Wingdings" w:hint="default"/>
      </w:rPr>
    </w:lvl>
  </w:abstractNum>
  <w:abstractNum w:abstractNumId="19" w15:restartNumberingAfterBreak="0">
    <w:nsid w:val="1A0B5E0C"/>
    <w:multiLevelType w:val="hybridMultilevel"/>
    <w:tmpl w:val="28DAB9C6"/>
    <w:lvl w:ilvl="0" w:tplc="FFFFFFFF">
      <w:start w:val="1"/>
      <w:numFmt w:val="bullet"/>
      <w:lvlText w:val=""/>
      <w:lvlJc w:val="left"/>
      <w:pPr>
        <w:ind w:left="1282" w:hanging="360"/>
      </w:pPr>
      <w:rPr>
        <w:rFonts w:ascii="Symbol" w:hAnsi="Symbol" w:hint="default"/>
      </w:rPr>
    </w:lvl>
    <w:lvl w:ilvl="1" w:tplc="FFFFFFFF">
      <w:start w:val="1"/>
      <w:numFmt w:val="bullet"/>
      <w:lvlText w:val="o"/>
      <w:lvlJc w:val="left"/>
      <w:pPr>
        <w:ind w:left="2002" w:hanging="360"/>
      </w:pPr>
      <w:rPr>
        <w:rFonts w:ascii="Courier New" w:hAnsi="Courier New" w:cs="Courier New" w:hint="default"/>
      </w:rPr>
    </w:lvl>
    <w:lvl w:ilvl="2" w:tplc="FFFFFFFF" w:tentative="1">
      <w:start w:val="1"/>
      <w:numFmt w:val="bullet"/>
      <w:lvlText w:val=""/>
      <w:lvlJc w:val="left"/>
      <w:pPr>
        <w:ind w:left="2722" w:hanging="360"/>
      </w:pPr>
      <w:rPr>
        <w:rFonts w:ascii="Wingdings" w:hAnsi="Wingdings" w:hint="default"/>
      </w:rPr>
    </w:lvl>
    <w:lvl w:ilvl="3" w:tplc="FFFFFFFF" w:tentative="1">
      <w:start w:val="1"/>
      <w:numFmt w:val="bullet"/>
      <w:lvlText w:val=""/>
      <w:lvlJc w:val="left"/>
      <w:pPr>
        <w:ind w:left="3442" w:hanging="360"/>
      </w:pPr>
      <w:rPr>
        <w:rFonts w:ascii="Symbol" w:hAnsi="Symbol" w:hint="default"/>
      </w:rPr>
    </w:lvl>
    <w:lvl w:ilvl="4" w:tplc="FFFFFFFF" w:tentative="1">
      <w:start w:val="1"/>
      <w:numFmt w:val="bullet"/>
      <w:lvlText w:val="o"/>
      <w:lvlJc w:val="left"/>
      <w:pPr>
        <w:ind w:left="4162" w:hanging="360"/>
      </w:pPr>
      <w:rPr>
        <w:rFonts w:ascii="Courier New" w:hAnsi="Courier New" w:cs="Courier New" w:hint="default"/>
      </w:rPr>
    </w:lvl>
    <w:lvl w:ilvl="5" w:tplc="FFFFFFFF" w:tentative="1">
      <w:start w:val="1"/>
      <w:numFmt w:val="bullet"/>
      <w:lvlText w:val=""/>
      <w:lvlJc w:val="left"/>
      <w:pPr>
        <w:ind w:left="4882" w:hanging="360"/>
      </w:pPr>
      <w:rPr>
        <w:rFonts w:ascii="Wingdings" w:hAnsi="Wingdings" w:hint="default"/>
      </w:rPr>
    </w:lvl>
    <w:lvl w:ilvl="6" w:tplc="FFFFFFFF" w:tentative="1">
      <w:start w:val="1"/>
      <w:numFmt w:val="bullet"/>
      <w:lvlText w:val=""/>
      <w:lvlJc w:val="left"/>
      <w:pPr>
        <w:ind w:left="5602" w:hanging="360"/>
      </w:pPr>
      <w:rPr>
        <w:rFonts w:ascii="Symbol" w:hAnsi="Symbol" w:hint="default"/>
      </w:rPr>
    </w:lvl>
    <w:lvl w:ilvl="7" w:tplc="FFFFFFFF" w:tentative="1">
      <w:start w:val="1"/>
      <w:numFmt w:val="bullet"/>
      <w:lvlText w:val="o"/>
      <w:lvlJc w:val="left"/>
      <w:pPr>
        <w:ind w:left="6322" w:hanging="360"/>
      </w:pPr>
      <w:rPr>
        <w:rFonts w:ascii="Courier New" w:hAnsi="Courier New" w:cs="Courier New" w:hint="default"/>
      </w:rPr>
    </w:lvl>
    <w:lvl w:ilvl="8" w:tplc="FFFFFFFF" w:tentative="1">
      <w:start w:val="1"/>
      <w:numFmt w:val="bullet"/>
      <w:lvlText w:val=""/>
      <w:lvlJc w:val="left"/>
      <w:pPr>
        <w:ind w:left="7042" w:hanging="360"/>
      </w:pPr>
      <w:rPr>
        <w:rFonts w:ascii="Wingdings" w:hAnsi="Wingdings" w:hint="default"/>
      </w:rPr>
    </w:lvl>
  </w:abstractNum>
  <w:abstractNum w:abstractNumId="20" w15:restartNumberingAfterBreak="0">
    <w:nsid w:val="1A707D09"/>
    <w:multiLevelType w:val="hybridMultilevel"/>
    <w:tmpl w:val="810AEA0C"/>
    <w:lvl w:ilvl="0" w:tplc="FFFFFFFF">
      <w:start w:val="1"/>
      <w:numFmt w:val="lowerLetter"/>
      <w:lvlText w:val="%1)"/>
      <w:lvlJc w:val="left"/>
      <w:pPr>
        <w:ind w:left="1414" w:hanging="284"/>
      </w:pPr>
      <w:rPr>
        <w:rFonts w:asciiTheme="minorHAnsi" w:eastAsia="Arial" w:hAnsiTheme="minorHAnsi" w:cstheme="minorHAnsi" w:hint="default"/>
        <w:b w:val="0"/>
        <w:bCs w:val="0"/>
        <w:i w:val="0"/>
        <w:iCs w:val="0"/>
        <w:spacing w:val="0"/>
        <w:w w:val="99"/>
        <w:sz w:val="20"/>
        <w:szCs w:val="20"/>
        <w:lang w:val="pl-PL" w:eastAsia="en-US" w:bidi="ar-SA"/>
      </w:rPr>
    </w:lvl>
    <w:lvl w:ilvl="1" w:tplc="FFFFFFFF">
      <w:numFmt w:val="bullet"/>
      <w:lvlText w:val="•"/>
      <w:lvlJc w:val="left"/>
      <w:pPr>
        <w:ind w:left="2312" w:hanging="284"/>
      </w:pPr>
      <w:rPr>
        <w:rFonts w:hint="default"/>
        <w:lang w:val="pl-PL" w:eastAsia="en-US" w:bidi="ar-SA"/>
      </w:rPr>
    </w:lvl>
    <w:lvl w:ilvl="2" w:tplc="FFFFFFFF">
      <w:numFmt w:val="bullet"/>
      <w:lvlText w:val="•"/>
      <w:lvlJc w:val="left"/>
      <w:pPr>
        <w:ind w:left="3204" w:hanging="284"/>
      </w:pPr>
      <w:rPr>
        <w:rFonts w:hint="default"/>
        <w:lang w:val="pl-PL" w:eastAsia="en-US" w:bidi="ar-SA"/>
      </w:rPr>
    </w:lvl>
    <w:lvl w:ilvl="3" w:tplc="FFFFFFFF">
      <w:numFmt w:val="bullet"/>
      <w:lvlText w:val="•"/>
      <w:lvlJc w:val="left"/>
      <w:pPr>
        <w:ind w:left="4097" w:hanging="284"/>
      </w:pPr>
      <w:rPr>
        <w:rFonts w:hint="default"/>
        <w:lang w:val="pl-PL" w:eastAsia="en-US" w:bidi="ar-SA"/>
      </w:rPr>
    </w:lvl>
    <w:lvl w:ilvl="4" w:tplc="FFFFFFFF">
      <w:numFmt w:val="bullet"/>
      <w:lvlText w:val="•"/>
      <w:lvlJc w:val="left"/>
      <w:pPr>
        <w:ind w:left="4989" w:hanging="284"/>
      </w:pPr>
      <w:rPr>
        <w:rFonts w:hint="default"/>
        <w:lang w:val="pl-PL" w:eastAsia="en-US" w:bidi="ar-SA"/>
      </w:rPr>
    </w:lvl>
    <w:lvl w:ilvl="5" w:tplc="FFFFFFFF">
      <w:numFmt w:val="bullet"/>
      <w:lvlText w:val="•"/>
      <w:lvlJc w:val="left"/>
      <w:pPr>
        <w:ind w:left="5882" w:hanging="284"/>
      </w:pPr>
      <w:rPr>
        <w:rFonts w:hint="default"/>
        <w:lang w:val="pl-PL" w:eastAsia="en-US" w:bidi="ar-SA"/>
      </w:rPr>
    </w:lvl>
    <w:lvl w:ilvl="6" w:tplc="FFFFFFFF">
      <w:numFmt w:val="bullet"/>
      <w:lvlText w:val="•"/>
      <w:lvlJc w:val="left"/>
      <w:pPr>
        <w:ind w:left="6774" w:hanging="284"/>
      </w:pPr>
      <w:rPr>
        <w:rFonts w:hint="default"/>
        <w:lang w:val="pl-PL" w:eastAsia="en-US" w:bidi="ar-SA"/>
      </w:rPr>
    </w:lvl>
    <w:lvl w:ilvl="7" w:tplc="FFFFFFFF">
      <w:numFmt w:val="bullet"/>
      <w:lvlText w:val="•"/>
      <w:lvlJc w:val="left"/>
      <w:pPr>
        <w:ind w:left="7666" w:hanging="284"/>
      </w:pPr>
      <w:rPr>
        <w:rFonts w:hint="default"/>
        <w:lang w:val="pl-PL" w:eastAsia="en-US" w:bidi="ar-SA"/>
      </w:rPr>
    </w:lvl>
    <w:lvl w:ilvl="8" w:tplc="FFFFFFFF">
      <w:numFmt w:val="bullet"/>
      <w:lvlText w:val="•"/>
      <w:lvlJc w:val="left"/>
      <w:pPr>
        <w:ind w:left="8559" w:hanging="284"/>
      </w:pPr>
      <w:rPr>
        <w:rFonts w:hint="default"/>
        <w:lang w:val="pl-PL" w:eastAsia="en-US" w:bidi="ar-SA"/>
      </w:rPr>
    </w:lvl>
  </w:abstractNum>
  <w:abstractNum w:abstractNumId="21" w15:restartNumberingAfterBreak="0">
    <w:nsid w:val="1BFB2201"/>
    <w:multiLevelType w:val="multilevel"/>
    <w:tmpl w:val="50EE1934"/>
    <w:lvl w:ilvl="0">
      <w:start w:val="1"/>
      <w:numFmt w:val="decimal"/>
      <w:lvlText w:val="%1"/>
      <w:lvlJc w:val="left"/>
      <w:pPr>
        <w:ind w:left="1046" w:hanging="485"/>
      </w:pPr>
      <w:rPr>
        <w:rFonts w:hint="default"/>
        <w:lang w:val="pl-PL" w:eastAsia="en-US" w:bidi="ar-SA"/>
      </w:rPr>
    </w:lvl>
    <w:lvl w:ilvl="1">
      <w:start w:val="5"/>
      <w:numFmt w:val="decimal"/>
      <w:lvlText w:val="%1.%2"/>
      <w:lvlJc w:val="left"/>
      <w:pPr>
        <w:ind w:left="1046" w:hanging="485"/>
      </w:pPr>
      <w:rPr>
        <w:rFonts w:hint="default"/>
        <w:lang w:val="pl-PL" w:eastAsia="en-US" w:bidi="ar-SA"/>
      </w:rPr>
    </w:lvl>
    <w:lvl w:ilvl="2">
      <w:start w:val="5"/>
      <w:numFmt w:val="decimal"/>
      <w:lvlText w:val="%1.%2.%3."/>
      <w:lvlJc w:val="left"/>
      <w:pPr>
        <w:ind w:left="1046" w:hanging="485"/>
      </w:pPr>
      <w:rPr>
        <w:rFonts w:ascii="Arial" w:eastAsia="Arial" w:hAnsi="Arial" w:cs="Arial" w:hint="default"/>
        <w:b w:val="0"/>
        <w:bCs w:val="0"/>
        <w:i w:val="0"/>
        <w:iCs w:val="0"/>
        <w:spacing w:val="-10"/>
        <w:w w:val="99"/>
        <w:sz w:val="20"/>
        <w:szCs w:val="20"/>
        <w:lang w:val="pl-PL" w:eastAsia="en-US" w:bidi="ar-SA"/>
      </w:rPr>
    </w:lvl>
    <w:lvl w:ilvl="3">
      <w:start w:val="1"/>
      <w:numFmt w:val="lowerLetter"/>
      <w:lvlText w:val="%4)"/>
      <w:lvlJc w:val="left"/>
      <w:pPr>
        <w:ind w:left="1128" w:hanging="360"/>
      </w:pPr>
      <w:rPr>
        <w:rFonts w:ascii="Arial" w:eastAsia="Arial" w:hAnsi="Arial" w:cs="Arial" w:hint="default"/>
        <w:b w:val="0"/>
        <w:bCs w:val="0"/>
        <w:i w:val="0"/>
        <w:iCs w:val="0"/>
        <w:spacing w:val="-10"/>
        <w:w w:val="99"/>
        <w:sz w:val="20"/>
        <w:szCs w:val="20"/>
        <w:lang w:val="pl-PL" w:eastAsia="en-US" w:bidi="ar-SA"/>
      </w:rPr>
    </w:lvl>
    <w:lvl w:ilvl="4">
      <w:start w:val="1"/>
      <w:numFmt w:val="lowerLetter"/>
      <w:lvlText w:val="%5)"/>
      <w:lvlJc w:val="left"/>
      <w:pPr>
        <w:ind w:left="1270" w:hanging="224"/>
      </w:pPr>
      <w:rPr>
        <w:rFonts w:ascii="Arial" w:eastAsia="Arial" w:hAnsi="Arial" w:cs="Arial" w:hint="default"/>
        <w:b w:val="0"/>
        <w:bCs w:val="0"/>
        <w:i w:val="0"/>
        <w:iCs w:val="0"/>
        <w:spacing w:val="-10"/>
        <w:w w:val="99"/>
        <w:sz w:val="20"/>
        <w:szCs w:val="20"/>
        <w:lang w:val="pl-PL" w:eastAsia="en-US" w:bidi="ar-SA"/>
      </w:rPr>
    </w:lvl>
    <w:lvl w:ilvl="5">
      <w:numFmt w:val="bullet"/>
      <w:lvlText w:val="•"/>
      <w:lvlJc w:val="left"/>
      <w:pPr>
        <w:ind w:left="4679" w:hanging="224"/>
      </w:pPr>
      <w:rPr>
        <w:rFonts w:hint="default"/>
        <w:lang w:val="pl-PL" w:eastAsia="en-US" w:bidi="ar-SA"/>
      </w:rPr>
    </w:lvl>
    <w:lvl w:ilvl="6">
      <w:numFmt w:val="bullet"/>
      <w:lvlText w:val="•"/>
      <w:lvlJc w:val="left"/>
      <w:pPr>
        <w:ind w:left="5812" w:hanging="224"/>
      </w:pPr>
      <w:rPr>
        <w:rFonts w:hint="default"/>
        <w:lang w:val="pl-PL" w:eastAsia="en-US" w:bidi="ar-SA"/>
      </w:rPr>
    </w:lvl>
    <w:lvl w:ilvl="7">
      <w:numFmt w:val="bullet"/>
      <w:lvlText w:val="•"/>
      <w:lvlJc w:val="left"/>
      <w:pPr>
        <w:ind w:left="6945" w:hanging="224"/>
      </w:pPr>
      <w:rPr>
        <w:rFonts w:hint="default"/>
        <w:lang w:val="pl-PL" w:eastAsia="en-US" w:bidi="ar-SA"/>
      </w:rPr>
    </w:lvl>
    <w:lvl w:ilvl="8">
      <w:numFmt w:val="bullet"/>
      <w:lvlText w:val="•"/>
      <w:lvlJc w:val="left"/>
      <w:pPr>
        <w:ind w:left="8078" w:hanging="224"/>
      </w:pPr>
      <w:rPr>
        <w:rFonts w:hint="default"/>
        <w:lang w:val="pl-PL" w:eastAsia="en-US" w:bidi="ar-SA"/>
      </w:rPr>
    </w:lvl>
  </w:abstractNum>
  <w:abstractNum w:abstractNumId="22" w15:restartNumberingAfterBreak="0">
    <w:nsid w:val="1CFB7362"/>
    <w:multiLevelType w:val="multilevel"/>
    <w:tmpl w:val="4392BD7A"/>
    <w:lvl w:ilvl="0">
      <w:start w:val="1"/>
      <w:numFmt w:val="decimal"/>
      <w:lvlText w:val="%1."/>
      <w:lvlJc w:val="left"/>
      <w:pPr>
        <w:ind w:left="761" w:hanging="200"/>
      </w:pPr>
      <w:rPr>
        <w:rFonts w:hint="default"/>
        <w:spacing w:val="0"/>
        <w:w w:val="59"/>
        <w:lang w:val="pl-PL" w:eastAsia="en-US" w:bidi="ar-SA"/>
      </w:rPr>
    </w:lvl>
    <w:lvl w:ilvl="1">
      <w:start w:val="1"/>
      <w:numFmt w:val="decimal"/>
      <w:lvlText w:val="%1.%2."/>
      <w:lvlJc w:val="left"/>
      <w:pPr>
        <w:ind w:left="989" w:hanging="404"/>
      </w:pPr>
      <w:rPr>
        <w:rFonts w:hint="default"/>
        <w:spacing w:val="-1"/>
        <w:w w:val="99"/>
        <w:lang w:val="pl-PL" w:eastAsia="en-US" w:bidi="ar-SA"/>
      </w:rPr>
    </w:lvl>
    <w:lvl w:ilvl="2">
      <w:start w:val="1"/>
      <w:numFmt w:val="decimal"/>
      <w:lvlText w:val="%1.%2.%3."/>
      <w:lvlJc w:val="left"/>
      <w:pPr>
        <w:ind w:left="1267" w:hanging="404"/>
      </w:pPr>
      <w:rPr>
        <w:rFonts w:asciiTheme="minorHAnsi" w:eastAsia="Arial" w:hAnsiTheme="minorHAnsi" w:cstheme="minorHAnsi" w:hint="default"/>
        <w:b w:val="0"/>
        <w:bCs w:val="0"/>
        <w:i w:val="0"/>
        <w:iCs w:val="0"/>
        <w:spacing w:val="-1"/>
        <w:w w:val="99"/>
        <w:sz w:val="20"/>
        <w:szCs w:val="20"/>
        <w:lang w:val="pl-PL" w:eastAsia="en-US" w:bidi="ar-SA"/>
      </w:rPr>
    </w:lvl>
    <w:lvl w:ilvl="3">
      <w:numFmt w:val="bullet"/>
      <w:lvlText w:val="-"/>
      <w:lvlJc w:val="left"/>
      <w:pPr>
        <w:ind w:left="1152" w:hanging="404"/>
      </w:pPr>
      <w:rPr>
        <w:rFonts w:ascii="Lucida Sans Unicode" w:eastAsia="Lucida Sans Unicode" w:hAnsi="Lucida Sans Unicode" w:cs="Lucida Sans Unicode" w:hint="default"/>
        <w:b w:val="0"/>
        <w:bCs w:val="0"/>
        <w:i w:val="0"/>
        <w:iCs w:val="0"/>
        <w:spacing w:val="0"/>
        <w:w w:val="99"/>
        <w:sz w:val="20"/>
        <w:szCs w:val="20"/>
        <w:lang w:val="pl-PL" w:eastAsia="en-US" w:bidi="ar-SA"/>
      </w:rPr>
    </w:lvl>
    <w:lvl w:ilvl="4">
      <w:numFmt w:val="bullet"/>
      <w:lvlText w:val="•"/>
      <w:lvlJc w:val="left"/>
      <w:pPr>
        <w:ind w:left="1260" w:hanging="404"/>
      </w:pPr>
      <w:rPr>
        <w:rFonts w:hint="default"/>
        <w:lang w:val="pl-PL" w:eastAsia="en-US" w:bidi="ar-SA"/>
      </w:rPr>
    </w:lvl>
    <w:lvl w:ilvl="5">
      <w:numFmt w:val="bullet"/>
      <w:lvlText w:val="•"/>
      <w:lvlJc w:val="left"/>
      <w:pPr>
        <w:ind w:left="2774" w:hanging="404"/>
      </w:pPr>
      <w:rPr>
        <w:rFonts w:hint="default"/>
        <w:lang w:val="pl-PL" w:eastAsia="en-US" w:bidi="ar-SA"/>
      </w:rPr>
    </w:lvl>
    <w:lvl w:ilvl="6">
      <w:numFmt w:val="bullet"/>
      <w:lvlText w:val="•"/>
      <w:lvlJc w:val="left"/>
      <w:pPr>
        <w:ind w:left="4288" w:hanging="404"/>
      </w:pPr>
      <w:rPr>
        <w:rFonts w:hint="default"/>
        <w:lang w:val="pl-PL" w:eastAsia="en-US" w:bidi="ar-SA"/>
      </w:rPr>
    </w:lvl>
    <w:lvl w:ilvl="7">
      <w:numFmt w:val="bullet"/>
      <w:lvlText w:val="•"/>
      <w:lvlJc w:val="left"/>
      <w:pPr>
        <w:ind w:left="5802" w:hanging="404"/>
      </w:pPr>
      <w:rPr>
        <w:rFonts w:hint="default"/>
        <w:lang w:val="pl-PL" w:eastAsia="en-US" w:bidi="ar-SA"/>
      </w:rPr>
    </w:lvl>
    <w:lvl w:ilvl="8">
      <w:numFmt w:val="bullet"/>
      <w:lvlText w:val="•"/>
      <w:lvlJc w:val="left"/>
      <w:pPr>
        <w:ind w:left="7316" w:hanging="404"/>
      </w:pPr>
      <w:rPr>
        <w:rFonts w:hint="default"/>
        <w:lang w:val="pl-PL" w:eastAsia="en-US" w:bidi="ar-SA"/>
      </w:rPr>
    </w:lvl>
  </w:abstractNum>
  <w:abstractNum w:abstractNumId="23" w15:restartNumberingAfterBreak="0">
    <w:nsid w:val="1D950D5C"/>
    <w:multiLevelType w:val="multilevel"/>
    <w:tmpl w:val="8E8AA6E6"/>
    <w:lvl w:ilvl="0">
      <w:start w:val="1"/>
      <w:numFmt w:val="decimal"/>
      <w:lvlText w:val="%1."/>
      <w:lvlJc w:val="left"/>
      <w:pPr>
        <w:ind w:left="761" w:hanging="200"/>
      </w:pPr>
      <w:rPr>
        <w:rFonts w:hint="default"/>
        <w:spacing w:val="0"/>
        <w:w w:val="59"/>
        <w:lang w:val="pl-PL" w:eastAsia="en-US" w:bidi="ar-SA"/>
      </w:rPr>
    </w:lvl>
    <w:lvl w:ilvl="1">
      <w:start w:val="1"/>
      <w:numFmt w:val="decimal"/>
      <w:lvlText w:val="%1.%2."/>
      <w:lvlJc w:val="left"/>
      <w:pPr>
        <w:ind w:left="1061" w:hanging="500"/>
      </w:pPr>
      <w:rPr>
        <w:rFonts w:hint="default"/>
        <w:b w:val="0"/>
        <w:bCs w:val="0"/>
        <w:spacing w:val="-1"/>
        <w:w w:val="99"/>
        <w:sz w:val="20"/>
        <w:szCs w:val="20"/>
        <w:lang w:val="pl-PL" w:eastAsia="en-US" w:bidi="ar-SA"/>
      </w:rPr>
    </w:lvl>
    <w:lvl w:ilvl="2">
      <w:start w:val="1"/>
      <w:numFmt w:val="decimal"/>
      <w:lvlText w:val="%1.%2.%3."/>
      <w:lvlJc w:val="left"/>
      <w:pPr>
        <w:ind w:left="1116" w:hanging="500"/>
      </w:pPr>
      <w:rPr>
        <w:rFonts w:asciiTheme="minorHAnsi" w:eastAsia="Arial" w:hAnsiTheme="minorHAnsi" w:cstheme="minorHAnsi" w:hint="default"/>
        <w:b w:val="0"/>
        <w:bCs w:val="0"/>
        <w:i w:val="0"/>
        <w:iCs w:val="0"/>
        <w:spacing w:val="-1"/>
        <w:w w:val="95"/>
        <w:sz w:val="20"/>
        <w:szCs w:val="20"/>
        <w:lang w:val="pl-PL" w:eastAsia="en-US" w:bidi="ar-SA"/>
      </w:rPr>
    </w:lvl>
    <w:lvl w:ilvl="3">
      <w:numFmt w:val="bullet"/>
      <w:lvlText w:val="-"/>
      <w:lvlJc w:val="left"/>
      <w:pPr>
        <w:ind w:left="684" w:hanging="500"/>
      </w:pPr>
      <w:rPr>
        <w:rFonts w:ascii="Arial" w:eastAsia="Arial" w:hAnsi="Arial" w:cs="Arial" w:hint="default"/>
        <w:b w:val="0"/>
        <w:bCs w:val="0"/>
        <w:i w:val="0"/>
        <w:iCs w:val="0"/>
        <w:spacing w:val="0"/>
        <w:w w:val="99"/>
        <w:sz w:val="20"/>
        <w:szCs w:val="20"/>
        <w:lang w:val="pl-PL" w:eastAsia="en-US" w:bidi="ar-SA"/>
      </w:rPr>
    </w:lvl>
    <w:lvl w:ilvl="4">
      <w:numFmt w:val="bullet"/>
      <w:lvlText w:val="•"/>
      <w:lvlJc w:val="left"/>
      <w:pPr>
        <w:ind w:left="920" w:hanging="500"/>
      </w:pPr>
      <w:rPr>
        <w:rFonts w:hint="default"/>
        <w:lang w:val="pl-PL" w:eastAsia="en-US" w:bidi="ar-SA"/>
      </w:rPr>
    </w:lvl>
    <w:lvl w:ilvl="5">
      <w:numFmt w:val="bullet"/>
      <w:lvlText w:val="•"/>
      <w:lvlJc w:val="left"/>
      <w:pPr>
        <w:ind w:left="940" w:hanging="500"/>
      </w:pPr>
      <w:rPr>
        <w:rFonts w:hint="default"/>
        <w:lang w:val="pl-PL" w:eastAsia="en-US" w:bidi="ar-SA"/>
      </w:rPr>
    </w:lvl>
    <w:lvl w:ilvl="6">
      <w:numFmt w:val="bullet"/>
      <w:lvlText w:val="•"/>
      <w:lvlJc w:val="left"/>
      <w:pPr>
        <w:ind w:left="980" w:hanging="500"/>
      </w:pPr>
      <w:rPr>
        <w:rFonts w:hint="default"/>
        <w:lang w:val="pl-PL" w:eastAsia="en-US" w:bidi="ar-SA"/>
      </w:rPr>
    </w:lvl>
    <w:lvl w:ilvl="7">
      <w:numFmt w:val="bullet"/>
      <w:lvlText w:val="•"/>
      <w:lvlJc w:val="left"/>
      <w:pPr>
        <w:ind w:left="1060" w:hanging="500"/>
      </w:pPr>
      <w:rPr>
        <w:rFonts w:hint="default"/>
        <w:lang w:val="pl-PL" w:eastAsia="en-US" w:bidi="ar-SA"/>
      </w:rPr>
    </w:lvl>
    <w:lvl w:ilvl="8">
      <w:numFmt w:val="bullet"/>
      <w:lvlText w:val="•"/>
      <w:lvlJc w:val="left"/>
      <w:pPr>
        <w:ind w:left="1120" w:hanging="500"/>
      </w:pPr>
      <w:rPr>
        <w:rFonts w:hint="default"/>
        <w:lang w:val="pl-PL" w:eastAsia="en-US" w:bidi="ar-SA"/>
      </w:rPr>
    </w:lvl>
  </w:abstractNum>
  <w:abstractNum w:abstractNumId="24" w15:restartNumberingAfterBreak="0">
    <w:nsid w:val="22EB52E8"/>
    <w:multiLevelType w:val="hybridMultilevel"/>
    <w:tmpl w:val="99D889E6"/>
    <w:lvl w:ilvl="0" w:tplc="D4A8D174">
      <w:start w:val="36"/>
      <w:numFmt w:val="lowerLetter"/>
      <w:lvlText w:val="%1)"/>
      <w:lvlJc w:val="left"/>
      <w:pPr>
        <w:ind w:left="922" w:hanging="360"/>
      </w:pPr>
      <w:rPr>
        <w:rFonts w:hint="default"/>
        <w:spacing w:val="-11"/>
        <w:w w:val="99"/>
        <w:lang w:val="pl-PL" w:eastAsia="en-US" w:bidi="ar-SA"/>
      </w:rPr>
    </w:lvl>
    <w:lvl w:ilvl="1" w:tplc="F54E48FE">
      <w:numFmt w:val="bullet"/>
      <w:lvlText w:val="•"/>
      <w:lvlJc w:val="left"/>
      <w:pPr>
        <w:ind w:left="1862" w:hanging="360"/>
      </w:pPr>
      <w:rPr>
        <w:rFonts w:hint="default"/>
        <w:lang w:val="pl-PL" w:eastAsia="en-US" w:bidi="ar-SA"/>
      </w:rPr>
    </w:lvl>
    <w:lvl w:ilvl="2" w:tplc="9DAA0916">
      <w:numFmt w:val="bullet"/>
      <w:lvlText w:val="•"/>
      <w:lvlJc w:val="left"/>
      <w:pPr>
        <w:ind w:left="2804" w:hanging="360"/>
      </w:pPr>
      <w:rPr>
        <w:rFonts w:hint="default"/>
        <w:lang w:val="pl-PL" w:eastAsia="en-US" w:bidi="ar-SA"/>
      </w:rPr>
    </w:lvl>
    <w:lvl w:ilvl="3" w:tplc="08F2AF8A">
      <w:numFmt w:val="bullet"/>
      <w:lvlText w:val="•"/>
      <w:lvlJc w:val="left"/>
      <w:pPr>
        <w:ind w:left="3747" w:hanging="360"/>
      </w:pPr>
      <w:rPr>
        <w:rFonts w:hint="default"/>
        <w:lang w:val="pl-PL" w:eastAsia="en-US" w:bidi="ar-SA"/>
      </w:rPr>
    </w:lvl>
    <w:lvl w:ilvl="4" w:tplc="AD449D74">
      <w:numFmt w:val="bullet"/>
      <w:lvlText w:val="•"/>
      <w:lvlJc w:val="left"/>
      <w:pPr>
        <w:ind w:left="4689" w:hanging="360"/>
      </w:pPr>
      <w:rPr>
        <w:rFonts w:hint="default"/>
        <w:lang w:val="pl-PL" w:eastAsia="en-US" w:bidi="ar-SA"/>
      </w:rPr>
    </w:lvl>
    <w:lvl w:ilvl="5" w:tplc="160C0878">
      <w:numFmt w:val="bullet"/>
      <w:lvlText w:val="•"/>
      <w:lvlJc w:val="left"/>
      <w:pPr>
        <w:ind w:left="5632" w:hanging="360"/>
      </w:pPr>
      <w:rPr>
        <w:rFonts w:hint="default"/>
        <w:lang w:val="pl-PL" w:eastAsia="en-US" w:bidi="ar-SA"/>
      </w:rPr>
    </w:lvl>
    <w:lvl w:ilvl="6" w:tplc="591E29E8">
      <w:numFmt w:val="bullet"/>
      <w:lvlText w:val="•"/>
      <w:lvlJc w:val="left"/>
      <w:pPr>
        <w:ind w:left="6574" w:hanging="360"/>
      </w:pPr>
      <w:rPr>
        <w:rFonts w:hint="default"/>
        <w:lang w:val="pl-PL" w:eastAsia="en-US" w:bidi="ar-SA"/>
      </w:rPr>
    </w:lvl>
    <w:lvl w:ilvl="7" w:tplc="1A14CA14">
      <w:numFmt w:val="bullet"/>
      <w:lvlText w:val="•"/>
      <w:lvlJc w:val="left"/>
      <w:pPr>
        <w:ind w:left="7516" w:hanging="360"/>
      </w:pPr>
      <w:rPr>
        <w:rFonts w:hint="default"/>
        <w:lang w:val="pl-PL" w:eastAsia="en-US" w:bidi="ar-SA"/>
      </w:rPr>
    </w:lvl>
    <w:lvl w:ilvl="8" w:tplc="182E1EFC">
      <w:numFmt w:val="bullet"/>
      <w:lvlText w:val="•"/>
      <w:lvlJc w:val="left"/>
      <w:pPr>
        <w:ind w:left="8459" w:hanging="360"/>
      </w:pPr>
      <w:rPr>
        <w:rFonts w:hint="default"/>
        <w:lang w:val="pl-PL" w:eastAsia="en-US" w:bidi="ar-SA"/>
      </w:rPr>
    </w:lvl>
  </w:abstractNum>
  <w:abstractNum w:abstractNumId="25" w15:restartNumberingAfterBreak="0">
    <w:nsid w:val="23291203"/>
    <w:multiLevelType w:val="hybridMultilevel"/>
    <w:tmpl w:val="212E6578"/>
    <w:lvl w:ilvl="0" w:tplc="3984D112">
      <w:start w:val="2"/>
      <w:numFmt w:val="decimal"/>
      <w:lvlText w:val="%1."/>
      <w:lvlJc w:val="left"/>
      <w:pPr>
        <w:ind w:left="770" w:hanging="209"/>
      </w:pPr>
      <w:rPr>
        <w:rFonts w:asciiTheme="minorHAnsi" w:eastAsia="Arial" w:hAnsiTheme="minorHAnsi" w:cstheme="minorHAnsi" w:hint="default"/>
        <w:b w:val="0"/>
        <w:bCs w:val="0"/>
        <w:i w:val="0"/>
        <w:iCs w:val="0"/>
        <w:spacing w:val="-1"/>
        <w:w w:val="59"/>
        <w:sz w:val="24"/>
        <w:szCs w:val="24"/>
        <w:lang w:val="pl-PL" w:eastAsia="en-US" w:bidi="ar-SA"/>
      </w:rPr>
    </w:lvl>
    <w:lvl w:ilvl="1" w:tplc="70C48268">
      <w:numFmt w:val="bullet"/>
      <w:lvlText w:val="•"/>
      <w:lvlJc w:val="left"/>
      <w:pPr>
        <w:ind w:left="1736" w:hanging="209"/>
      </w:pPr>
      <w:rPr>
        <w:rFonts w:hint="default"/>
        <w:lang w:val="pl-PL" w:eastAsia="en-US" w:bidi="ar-SA"/>
      </w:rPr>
    </w:lvl>
    <w:lvl w:ilvl="2" w:tplc="5B3ED736">
      <w:numFmt w:val="bullet"/>
      <w:lvlText w:val="•"/>
      <w:lvlJc w:val="left"/>
      <w:pPr>
        <w:ind w:left="2692" w:hanging="209"/>
      </w:pPr>
      <w:rPr>
        <w:rFonts w:hint="default"/>
        <w:lang w:val="pl-PL" w:eastAsia="en-US" w:bidi="ar-SA"/>
      </w:rPr>
    </w:lvl>
    <w:lvl w:ilvl="3" w:tplc="E77E7354">
      <w:numFmt w:val="bullet"/>
      <w:lvlText w:val="•"/>
      <w:lvlJc w:val="left"/>
      <w:pPr>
        <w:ind w:left="3649" w:hanging="209"/>
      </w:pPr>
      <w:rPr>
        <w:rFonts w:hint="default"/>
        <w:lang w:val="pl-PL" w:eastAsia="en-US" w:bidi="ar-SA"/>
      </w:rPr>
    </w:lvl>
    <w:lvl w:ilvl="4" w:tplc="DF00A7A0">
      <w:numFmt w:val="bullet"/>
      <w:lvlText w:val="•"/>
      <w:lvlJc w:val="left"/>
      <w:pPr>
        <w:ind w:left="4605" w:hanging="209"/>
      </w:pPr>
      <w:rPr>
        <w:rFonts w:hint="default"/>
        <w:lang w:val="pl-PL" w:eastAsia="en-US" w:bidi="ar-SA"/>
      </w:rPr>
    </w:lvl>
    <w:lvl w:ilvl="5" w:tplc="27C4025A">
      <w:numFmt w:val="bullet"/>
      <w:lvlText w:val="•"/>
      <w:lvlJc w:val="left"/>
      <w:pPr>
        <w:ind w:left="5562" w:hanging="209"/>
      </w:pPr>
      <w:rPr>
        <w:rFonts w:hint="default"/>
        <w:lang w:val="pl-PL" w:eastAsia="en-US" w:bidi="ar-SA"/>
      </w:rPr>
    </w:lvl>
    <w:lvl w:ilvl="6" w:tplc="70B432C4">
      <w:numFmt w:val="bullet"/>
      <w:lvlText w:val="•"/>
      <w:lvlJc w:val="left"/>
      <w:pPr>
        <w:ind w:left="6518" w:hanging="209"/>
      </w:pPr>
      <w:rPr>
        <w:rFonts w:hint="default"/>
        <w:lang w:val="pl-PL" w:eastAsia="en-US" w:bidi="ar-SA"/>
      </w:rPr>
    </w:lvl>
    <w:lvl w:ilvl="7" w:tplc="0B669FA8">
      <w:numFmt w:val="bullet"/>
      <w:lvlText w:val="•"/>
      <w:lvlJc w:val="left"/>
      <w:pPr>
        <w:ind w:left="7474" w:hanging="209"/>
      </w:pPr>
      <w:rPr>
        <w:rFonts w:hint="default"/>
        <w:lang w:val="pl-PL" w:eastAsia="en-US" w:bidi="ar-SA"/>
      </w:rPr>
    </w:lvl>
    <w:lvl w:ilvl="8" w:tplc="9C420A2C">
      <w:numFmt w:val="bullet"/>
      <w:lvlText w:val="•"/>
      <w:lvlJc w:val="left"/>
      <w:pPr>
        <w:ind w:left="8431" w:hanging="209"/>
      </w:pPr>
      <w:rPr>
        <w:rFonts w:hint="default"/>
        <w:lang w:val="pl-PL" w:eastAsia="en-US" w:bidi="ar-SA"/>
      </w:rPr>
    </w:lvl>
  </w:abstractNum>
  <w:abstractNum w:abstractNumId="26" w15:restartNumberingAfterBreak="0">
    <w:nsid w:val="24BD2AED"/>
    <w:multiLevelType w:val="hybridMultilevel"/>
    <w:tmpl w:val="78E66DFA"/>
    <w:lvl w:ilvl="0" w:tplc="B1C2E80E">
      <w:start w:val="2"/>
      <w:numFmt w:val="decimal"/>
      <w:lvlText w:val="%1."/>
      <w:lvlJc w:val="left"/>
      <w:pPr>
        <w:ind w:left="770" w:hanging="209"/>
      </w:pPr>
      <w:rPr>
        <w:rFonts w:asciiTheme="minorHAnsi" w:eastAsia="Arial" w:hAnsiTheme="minorHAnsi" w:cstheme="minorHAnsi" w:hint="default"/>
        <w:b w:val="0"/>
        <w:bCs w:val="0"/>
        <w:i w:val="0"/>
        <w:iCs w:val="0"/>
        <w:spacing w:val="-1"/>
        <w:w w:val="59"/>
        <w:sz w:val="20"/>
        <w:szCs w:val="20"/>
        <w:lang w:val="pl-PL" w:eastAsia="en-US" w:bidi="ar-SA"/>
      </w:rPr>
    </w:lvl>
    <w:lvl w:ilvl="1" w:tplc="FFFFFFFF">
      <w:numFmt w:val="bullet"/>
      <w:lvlText w:val="•"/>
      <w:lvlJc w:val="left"/>
      <w:pPr>
        <w:ind w:left="1736" w:hanging="209"/>
      </w:pPr>
      <w:rPr>
        <w:rFonts w:hint="default"/>
        <w:lang w:val="pl-PL" w:eastAsia="en-US" w:bidi="ar-SA"/>
      </w:rPr>
    </w:lvl>
    <w:lvl w:ilvl="2" w:tplc="FFFFFFFF">
      <w:numFmt w:val="bullet"/>
      <w:lvlText w:val="•"/>
      <w:lvlJc w:val="left"/>
      <w:pPr>
        <w:ind w:left="2692" w:hanging="209"/>
      </w:pPr>
      <w:rPr>
        <w:rFonts w:hint="default"/>
        <w:lang w:val="pl-PL" w:eastAsia="en-US" w:bidi="ar-SA"/>
      </w:rPr>
    </w:lvl>
    <w:lvl w:ilvl="3" w:tplc="FFFFFFFF">
      <w:numFmt w:val="bullet"/>
      <w:lvlText w:val="•"/>
      <w:lvlJc w:val="left"/>
      <w:pPr>
        <w:ind w:left="3649" w:hanging="209"/>
      </w:pPr>
      <w:rPr>
        <w:rFonts w:hint="default"/>
        <w:lang w:val="pl-PL" w:eastAsia="en-US" w:bidi="ar-SA"/>
      </w:rPr>
    </w:lvl>
    <w:lvl w:ilvl="4" w:tplc="FFFFFFFF">
      <w:numFmt w:val="bullet"/>
      <w:lvlText w:val="•"/>
      <w:lvlJc w:val="left"/>
      <w:pPr>
        <w:ind w:left="4605" w:hanging="209"/>
      </w:pPr>
      <w:rPr>
        <w:rFonts w:hint="default"/>
        <w:lang w:val="pl-PL" w:eastAsia="en-US" w:bidi="ar-SA"/>
      </w:rPr>
    </w:lvl>
    <w:lvl w:ilvl="5" w:tplc="FFFFFFFF">
      <w:numFmt w:val="bullet"/>
      <w:lvlText w:val="•"/>
      <w:lvlJc w:val="left"/>
      <w:pPr>
        <w:ind w:left="5562" w:hanging="209"/>
      </w:pPr>
      <w:rPr>
        <w:rFonts w:hint="default"/>
        <w:lang w:val="pl-PL" w:eastAsia="en-US" w:bidi="ar-SA"/>
      </w:rPr>
    </w:lvl>
    <w:lvl w:ilvl="6" w:tplc="FFFFFFFF">
      <w:numFmt w:val="bullet"/>
      <w:lvlText w:val="•"/>
      <w:lvlJc w:val="left"/>
      <w:pPr>
        <w:ind w:left="6518" w:hanging="209"/>
      </w:pPr>
      <w:rPr>
        <w:rFonts w:hint="default"/>
        <w:lang w:val="pl-PL" w:eastAsia="en-US" w:bidi="ar-SA"/>
      </w:rPr>
    </w:lvl>
    <w:lvl w:ilvl="7" w:tplc="FFFFFFFF">
      <w:numFmt w:val="bullet"/>
      <w:lvlText w:val="•"/>
      <w:lvlJc w:val="left"/>
      <w:pPr>
        <w:ind w:left="7474" w:hanging="209"/>
      </w:pPr>
      <w:rPr>
        <w:rFonts w:hint="default"/>
        <w:lang w:val="pl-PL" w:eastAsia="en-US" w:bidi="ar-SA"/>
      </w:rPr>
    </w:lvl>
    <w:lvl w:ilvl="8" w:tplc="FFFFFFFF">
      <w:numFmt w:val="bullet"/>
      <w:lvlText w:val="•"/>
      <w:lvlJc w:val="left"/>
      <w:pPr>
        <w:ind w:left="8431" w:hanging="209"/>
      </w:pPr>
      <w:rPr>
        <w:rFonts w:hint="default"/>
        <w:lang w:val="pl-PL" w:eastAsia="en-US" w:bidi="ar-SA"/>
      </w:rPr>
    </w:lvl>
  </w:abstractNum>
  <w:abstractNum w:abstractNumId="27" w15:restartNumberingAfterBreak="0">
    <w:nsid w:val="25A67EA6"/>
    <w:multiLevelType w:val="multilevel"/>
    <w:tmpl w:val="8E8AA6E6"/>
    <w:lvl w:ilvl="0">
      <w:start w:val="1"/>
      <w:numFmt w:val="decimal"/>
      <w:lvlText w:val="%1."/>
      <w:lvlJc w:val="left"/>
      <w:pPr>
        <w:ind w:left="761" w:hanging="200"/>
      </w:pPr>
      <w:rPr>
        <w:rFonts w:hint="default"/>
        <w:spacing w:val="0"/>
        <w:w w:val="59"/>
        <w:lang w:val="pl-PL" w:eastAsia="en-US" w:bidi="ar-SA"/>
      </w:rPr>
    </w:lvl>
    <w:lvl w:ilvl="1">
      <w:start w:val="1"/>
      <w:numFmt w:val="decimal"/>
      <w:lvlText w:val="%1.%2."/>
      <w:lvlJc w:val="left"/>
      <w:pPr>
        <w:ind w:left="1061" w:hanging="500"/>
      </w:pPr>
      <w:rPr>
        <w:rFonts w:hint="default"/>
        <w:b w:val="0"/>
        <w:bCs w:val="0"/>
        <w:spacing w:val="-1"/>
        <w:w w:val="99"/>
        <w:sz w:val="20"/>
        <w:szCs w:val="20"/>
        <w:lang w:val="pl-PL" w:eastAsia="en-US" w:bidi="ar-SA"/>
      </w:rPr>
    </w:lvl>
    <w:lvl w:ilvl="2">
      <w:start w:val="1"/>
      <w:numFmt w:val="decimal"/>
      <w:lvlText w:val="%1.%2.%3."/>
      <w:lvlJc w:val="left"/>
      <w:pPr>
        <w:ind w:left="1116" w:hanging="500"/>
      </w:pPr>
      <w:rPr>
        <w:rFonts w:asciiTheme="minorHAnsi" w:eastAsia="Arial" w:hAnsiTheme="minorHAnsi" w:cstheme="minorHAnsi" w:hint="default"/>
        <w:b w:val="0"/>
        <w:bCs w:val="0"/>
        <w:i w:val="0"/>
        <w:iCs w:val="0"/>
        <w:spacing w:val="-1"/>
        <w:w w:val="95"/>
        <w:sz w:val="20"/>
        <w:szCs w:val="20"/>
        <w:lang w:val="pl-PL" w:eastAsia="en-US" w:bidi="ar-SA"/>
      </w:rPr>
    </w:lvl>
    <w:lvl w:ilvl="3">
      <w:numFmt w:val="bullet"/>
      <w:lvlText w:val="-"/>
      <w:lvlJc w:val="left"/>
      <w:pPr>
        <w:ind w:left="684" w:hanging="500"/>
      </w:pPr>
      <w:rPr>
        <w:rFonts w:ascii="Arial" w:eastAsia="Arial" w:hAnsi="Arial" w:cs="Arial" w:hint="default"/>
        <w:b w:val="0"/>
        <w:bCs w:val="0"/>
        <w:i w:val="0"/>
        <w:iCs w:val="0"/>
        <w:spacing w:val="0"/>
        <w:w w:val="99"/>
        <w:sz w:val="20"/>
        <w:szCs w:val="20"/>
        <w:lang w:val="pl-PL" w:eastAsia="en-US" w:bidi="ar-SA"/>
      </w:rPr>
    </w:lvl>
    <w:lvl w:ilvl="4">
      <w:numFmt w:val="bullet"/>
      <w:lvlText w:val="•"/>
      <w:lvlJc w:val="left"/>
      <w:pPr>
        <w:ind w:left="920" w:hanging="500"/>
      </w:pPr>
      <w:rPr>
        <w:rFonts w:hint="default"/>
        <w:lang w:val="pl-PL" w:eastAsia="en-US" w:bidi="ar-SA"/>
      </w:rPr>
    </w:lvl>
    <w:lvl w:ilvl="5">
      <w:numFmt w:val="bullet"/>
      <w:lvlText w:val="•"/>
      <w:lvlJc w:val="left"/>
      <w:pPr>
        <w:ind w:left="940" w:hanging="500"/>
      </w:pPr>
      <w:rPr>
        <w:rFonts w:hint="default"/>
        <w:lang w:val="pl-PL" w:eastAsia="en-US" w:bidi="ar-SA"/>
      </w:rPr>
    </w:lvl>
    <w:lvl w:ilvl="6">
      <w:numFmt w:val="bullet"/>
      <w:lvlText w:val="•"/>
      <w:lvlJc w:val="left"/>
      <w:pPr>
        <w:ind w:left="980" w:hanging="500"/>
      </w:pPr>
      <w:rPr>
        <w:rFonts w:hint="default"/>
        <w:lang w:val="pl-PL" w:eastAsia="en-US" w:bidi="ar-SA"/>
      </w:rPr>
    </w:lvl>
    <w:lvl w:ilvl="7">
      <w:numFmt w:val="bullet"/>
      <w:lvlText w:val="•"/>
      <w:lvlJc w:val="left"/>
      <w:pPr>
        <w:ind w:left="1060" w:hanging="500"/>
      </w:pPr>
      <w:rPr>
        <w:rFonts w:hint="default"/>
        <w:lang w:val="pl-PL" w:eastAsia="en-US" w:bidi="ar-SA"/>
      </w:rPr>
    </w:lvl>
    <w:lvl w:ilvl="8">
      <w:numFmt w:val="bullet"/>
      <w:lvlText w:val="•"/>
      <w:lvlJc w:val="left"/>
      <w:pPr>
        <w:ind w:left="1120" w:hanging="500"/>
      </w:pPr>
      <w:rPr>
        <w:rFonts w:hint="default"/>
        <w:lang w:val="pl-PL" w:eastAsia="en-US" w:bidi="ar-SA"/>
      </w:rPr>
    </w:lvl>
  </w:abstractNum>
  <w:abstractNum w:abstractNumId="28" w15:restartNumberingAfterBreak="0">
    <w:nsid w:val="2B34377D"/>
    <w:multiLevelType w:val="multilevel"/>
    <w:tmpl w:val="8D04653A"/>
    <w:lvl w:ilvl="0">
      <w:start w:val="2"/>
      <w:numFmt w:val="decimal"/>
      <w:lvlText w:val="%1."/>
      <w:lvlJc w:val="left"/>
      <w:pPr>
        <w:ind w:left="782" w:hanging="221"/>
      </w:pPr>
      <w:rPr>
        <w:rFonts w:hint="default"/>
        <w:spacing w:val="0"/>
        <w:w w:val="100"/>
        <w:sz w:val="24"/>
        <w:szCs w:val="24"/>
        <w:lang w:val="pl-PL" w:eastAsia="en-US" w:bidi="ar-SA"/>
      </w:rPr>
    </w:lvl>
    <w:lvl w:ilvl="1">
      <w:start w:val="1"/>
      <w:numFmt w:val="decimal"/>
      <w:lvlText w:val="%1.%2."/>
      <w:lvlJc w:val="left"/>
      <w:pPr>
        <w:ind w:left="900" w:hanging="339"/>
      </w:pPr>
      <w:rPr>
        <w:rFonts w:asciiTheme="minorHAnsi" w:eastAsia="Arial" w:hAnsiTheme="minorHAnsi" w:cstheme="minorHAnsi" w:hint="default"/>
        <w:b w:val="0"/>
        <w:bCs w:val="0"/>
        <w:i w:val="0"/>
        <w:iCs w:val="0"/>
        <w:spacing w:val="-10"/>
        <w:w w:val="99"/>
        <w:sz w:val="20"/>
        <w:szCs w:val="20"/>
        <w:lang w:val="pl-PL" w:eastAsia="en-US" w:bidi="ar-SA"/>
      </w:rPr>
    </w:lvl>
    <w:lvl w:ilvl="2">
      <w:numFmt w:val="bullet"/>
      <w:lvlText w:val="•"/>
      <w:lvlJc w:val="left"/>
      <w:pPr>
        <w:ind w:left="1949" w:hanging="339"/>
      </w:pPr>
      <w:rPr>
        <w:rFonts w:hint="default"/>
        <w:lang w:val="pl-PL" w:eastAsia="en-US" w:bidi="ar-SA"/>
      </w:rPr>
    </w:lvl>
    <w:lvl w:ilvl="3">
      <w:numFmt w:val="bullet"/>
      <w:lvlText w:val="•"/>
      <w:lvlJc w:val="left"/>
      <w:pPr>
        <w:ind w:left="2998" w:hanging="339"/>
      </w:pPr>
      <w:rPr>
        <w:rFonts w:hint="default"/>
        <w:lang w:val="pl-PL" w:eastAsia="en-US" w:bidi="ar-SA"/>
      </w:rPr>
    </w:lvl>
    <w:lvl w:ilvl="4">
      <w:numFmt w:val="bullet"/>
      <w:lvlText w:val="•"/>
      <w:lvlJc w:val="left"/>
      <w:pPr>
        <w:ind w:left="4048" w:hanging="339"/>
      </w:pPr>
      <w:rPr>
        <w:rFonts w:hint="default"/>
        <w:lang w:val="pl-PL" w:eastAsia="en-US" w:bidi="ar-SA"/>
      </w:rPr>
    </w:lvl>
    <w:lvl w:ilvl="5">
      <w:numFmt w:val="bullet"/>
      <w:lvlText w:val="•"/>
      <w:lvlJc w:val="left"/>
      <w:pPr>
        <w:ind w:left="5097" w:hanging="339"/>
      </w:pPr>
      <w:rPr>
        <w:rFonts w:hint="default"/>
        <w:lang w:val="pl-PL" w:eastAsia="en-US" w:bidi="ar-SA"/>
      </w:rPr>
    </w:lvl>
    <w:lvl w:ilvl="6">
      <w:numFmt w:val="bullet"/>
      <w:lvlText w:val="•"/>
      <w:lvlJc w:val="left"/>
      <w:pPr>
        <w:ind w:left="6146" w:hanging="339"/>
      </w:pPr>
      <w:rPr>
        <w:rFonts w:hint="default"/>
        <w:lang w:val="pl-PL" w:eastAsia="en-US" w:bidi="ar-SA"/>
      </w:rPr>
    </w:lvl>
    <w:lvl w:ilvl="7">
      <w:numFmt w:val="bullet"/>
      <w:lvlText w:val="•"/>
      <w:lvlJc w:val="left"/>
      <w:pPr>
        <w:ind w:left="7196" w:hanging="339"/>
      </w:pPr>
      <w:rPr>
        <w:rFonts w:hint="default"/>
        <w:lang w:val="pl-PL" w:eastAsia="en-US" w:bidi="ar-SA"/>
      </w:rPr>
    </w:lvl>
    <w:lvl w:ilvl="8">
      <w:numFmt w:val="bullet"/>
      <w:lvlText w:val="•"/>
      <w:lvlJc w:val="left"/>
      <w:pPr>
        <w:ind w:left="8245" w:hanging="339"/>
      </w:pPr>
      <w:rPr>
        <w:rFonts w:hint="default"/>
        <w:lang w:val="pl-PL" w:eastAsia="en-US" w:bidi="ar-SA"/>
      </w:rPr>
    </w:lvl>
  </w:abstractNum>
  <w:abstractNum w:abstractNumId="29" w15:restartNumberingAfterBreak="0">
    <w:nsid w:val="2CAD2F8E"/>
    <w:multiLevelType w:val="hybridMultilevel"/>
    <w:tmpl w:val="24FC57C0"/>
    <w:lvl w:ilvl="0" w:tplc="BEA071E0">
      <w:start w:val="1"/>
      <w:numFmt w:val="lowerLetter"/>
      <w:lvlText w:val="%1)"/>
      <w:lvlJc w:val="left"/>
      <w:pPr>
        <w:ind w:left="922" w:hanging="360"/>
      </w:pPr>
      <w:rPr>
        <w:rFonts w:hint="default"/>
        <w:spacing w:val="-10"/>
        <w:w w:val="99"/>
        <w:lang w:val="pl-PL" w:eastAsia="en-US" w:bidi="ar-SA"/>
      </w:rPr>
    </w:lvl>
    <w:lvl w:ilvl="1" w:tplc="F934F76E">
      <w:numFmt w:val="bullet"/>
      <w:lvlText w:val="•"/>
      <w:lvlJc w:val="left"/>
      <w:pPr>
        <w:ind w:left="1862" w:hanging="360"/>
      </w:pPr>
      <w:rPr>
        <w:rFonts w:hint="default"/>
        <w:lang w:val="pl-PL" w:eastAsia="en-US" w:bidi="ar-SA"/>
      </w:rPr>
    </w:lvl>
    <w:lvl w:ilvl="2" w:tplc="F6EA32CC">
      <w:numFmt w:val="bullet"/>
      <w:lvlText w:val="•"/>
      <w:lvlJc w:val="left"/>
      <w:pPr>
        <w:ind w:left="2804" w:hanging="360"/>
      </w:pPr>
      <w:rPr>
        <w:rFonts w:hint="default"/>
        <w:lang w:val="pl-PL" w:eastAsia="en-US" w:bidi="ar-SA"/>
      </w:rPr>
    </w:lvl>
    <w:lvl w:ilvl="3" w:tplc="2ADCA4C8">
      <w:numFmt w:val="bullet"/>
      <w:lvlText w:val="•"/>
      <w:lvlJc w:val="left"/>
      <w:pPr>
        <w:ind w:left="3747" w:hanging="360"/>
      </w:pPr>
      <w:rPr>
        <w:rFonts w:hint="default"/>
        <w:lang w:val="pl-PL" w:eastAsia="en-US" w:bidi="ar-SA"/>
      </w:rPr>
    </w:lvl>
    <w:lvl w:ilvl="4" w:tplc="FB0E0A32">
      <w:numFmt w:val="bullet"/>
      <w:lvlText w:val="•"/>
      <w:lvlJc w:val="left"/>
      <w:pPr>
        <w:ind w:left="4689" w:hanging="360"/>
      </w:pPr>
      <w:rPr>
        <w:rFonts w:hint="default"/>
        <w:lang w:val="pl-PL" w:eastAsia="en-US" w:bidi="ar-SA"/>
      </w:rPr>
    </w:lvl>
    <w:lvl w:ilvl="5" w:tplc="64EC1590">
      <w:numFmt w:val="bullet"/>
      <w:lvlText w:val="•"/>
      <w:lvlJc w:val="left"/>
      <w:pPr>
        <w:ind w:left="5632" w:hanging="360"/>
      </w:pPr>
      <w:rPr>
        <w:rFonts w:hint="default"/>
        <w:lang w:val="pl-PL" w:eastAsia="en-US" w:bidi="ar-SA"/>
      </w:rPr>
    </w:lvl>
    <w:lvl w:ilvl="6" w:tplc="9ABEE7E4">
      <w:numFmt w:val="bullet"/>
      <w:lvlText w:val="•"/>
      <w:lvlJc w:val="left"/>
      <w:pPr>
        <w:ind w:left="6574" w:hanging="360"/>
      </w:pPr>
      <w:rPr>
        <w:rFonts w:hint="default"/>
        <w:lang w:val="pl-PL" w:eastAsia="en-US" w:bidi="ar-SA"/>
      </w:rPr>
    </w:lvl>
    <w:lvl w:ilvl="7" w:tplc="CDACC294">
      <w:numFmt w:val="bullet"/>
      <w:lvlText w:val="•"/>
      <w:lvlJc w:val="left"/>
      <w:pPr>
        <w:ind w:left="7516" w:hanging="360"/>
      </w:pPr>
      <w:rPr>
        <w:rFonts w:hint="default"/>
        <w:lang w:val="pl-PL" w:eastAsia="en-US" w:bidi="ar-SA"/>
      </w:rPr>
    </w:lvl>
    <w:lvl w:ilvl="8" w:tplc="197873D2">
      <w:numFmt w:val="bullet"/>
      <w:lvlText w:val="•"/>
      <w:lvlJc w:val="left"/>
      <w:pPr>
        <w:ind w:left="8459" w:hanging="360"/>
      </w:pPr>
      <w:rPr>
        <w:rFonts w:hint="default"/>
        <w:lang w:val="pl-PL" w:eastAsia="en-US" w:bidi="ar-SA"/>
      </w:rPr>
    </w:lvl>
  </w:abstractNum>
  <w:abstractNum w:abstractNumId="30" w15:restartNumberingAfterBreak="0">
    <w:nsid w:val="301848FE"/>
    <w:multiLevelType w:val="hybridMultilevel"/>
    <w:tmpl w:val="09C41D56"/>
    <w:lvl w:ilvl="0" w:tplc="04150001">
      <w:start w:val="1"/>
      <w:numFmt w:val="bullet"/>
      <w:lvlText w:val=""/>
      <w:lvlJc w:val="left"/>
      <w:pPr>
        <w:ind w:left="1641" w:hanging="360"/>
      </w:pPr>
      <w:rPr>
        <w:rFonts w:ascii="Symbol" w:hAnsi="Symbol" w:hint="default"/>
      </w:rPr>
    </w:lvl>
    <w:lvl w:ilvl="1" w:tplc="04150003" w:tentative="1">
      <w:start w:val="1"/>
      <w:numFmt w:val="bullet"/>
      <w:lvlText w:val="o"/>
      <w:lvlJc w:val="left"/>
      <w:pPr>
        <w:ind w:left="2361" w:hanging="360"/>
      </w:pPr>
      <w:rPr>
        <w:rFonts w:ascii="Courier New" w:hAnsi="Courier New" w:cs="Courier New" w:hint="default"/>
      </w:rPr>
    </w:lvl>
    <w:lvl w:ilvl="2" w:tplc="04150005" w:tentative="1">
      <w:start w:val="1"/>
      <w:numFmt w:val="bullet"/>
      <w:lvlText w:val=""/>
      <w:lvlJc w:val="left"/>
      <w:pPr>
        <w:ind w:left="3081" w:hanging="360"/>
      </w:pPr>
      <w:rPr>
        <w:rFonts w:ascii="Wingdings" w:hAnsi="Wingdings" w:hint="default"/>
      </w:rPr>
    </w:lvl>
    <w:lvl w:ilvl="3" w:tplc="04150001" w:tentative="1">
      <w:start w:val="1"/>
      <w:numFmt w:val="bullet"/>
      <w:lvlText w:val=""/>
      <w:lvlJc w:val="left"/>
      <w:pPr>
        <w:ind w:left="3801" w:hanging="360"/>
      </w:pPr>
      <w:rPr>
        <w:rFonts w:ascii="Symbol" w:hAnsi="Symbol" w:hint="default"/>
      </w:rPr>
    </w:lvl>
    <w:lvl w:ilvl="4" w:tplc="04150003" w:tentative="1">
      <w:start w:val="1"/>
      <w:numFmt w:val="bullet"/>
      <w:lvlText w:val="o"/>
      <w:lvlJc w:val="left"/>
      <w:pPr>
        <w:ind w:left="4521" w:hanging="360"/>
      </w:pPr>
      <w:rPr>
        <w:rFonts w:ascii="Courier New" w:hAnsi="Courier New" w:cs="Courier New" w:hint="default"/>
      </w:rPr>
    </w:lvl>
    <w:lvl w:ilvl="5" w:tplc="04150005" w:tentative="1">
      <w:start w:val="1"/>
      <w:numFmt w:val="bullet"/>
      <w:lvlText w:val=""/>
      <w:lvlJc w:val="left"/>
      <w:pPr>
        <w:ind w:left="5241" w:hanging="360"/>
      </w:pPr>
      <w:rPr>
        <w:rFonts w:ascii="Wingdings" w:hAnsi="Wingdings" w:hint="default"/>
      </w:rPr>
    </w:lvl>
    <w:lvl w:ilvl="6" w:tplc="04150001" w:tentative="1">
      <w:start w:val="1"/>
      <w:numFmt w:val="bullet"/>
      <w:lvlText w:val=""/>
      <w:lvlJc w:val="left"/>
      <w:pPr>
        <w:ind w:left="5961" w:hanging="360"/>
      </w:pPr>
      <w:rPr>
        <w:rFonts w:ascii="Symbol" w:hAnsi="Symbol" w:hint="default"/>
      </w:rPr>
    </w:lvl>
    <w:lvl w:ilvl="7" w:tplc="04150003" w:tentative="1">
      <w:start w:val="1"/>
      <w:numFmt w:val="bullet"/>
      <w:lvlText w:val="o"/>
      <w:lvlJc w:val="left"/>
      <w:pPr>
        <w:ind w:left="6681" w:hanging="360"/>
      </w:pPr>
      <w:rPr>
        <w:rFonts w:ascii="Courier New" w:hAnsi="Courier New" w:cs="Courier New" w:hint="default"/>
      </w:rPr>
    </w:lvl>
    <w:lvl w:ilvl="8" w:tplc="04150005" w:tentative="1">
      <w:start w:val="1"/>
      <w:numFmt w:val="bullet"/>
      <w:lvlText w:val=""/>
      <w:lvlJc w:val="left"/>
      <w:pPr>
        <w:ind w:left="7401" w:hanging="360"/>
      </w:pPr>
      <w:rPr>
        <w:rFonts w:ascii="Wingdings" w:hAnsi="Wingdings" w:hint="default"/>
      </w:rPr>
    </w:lvl>
  </w:abstractNum>
  <w:abstractNum w:abstractNumId="31" w15:restartNumberingAfterBreak="0">
    <w:nsid w:val="301D167A"/>
    <w:multiLevelType w:val="multilevel"/>
    <w:tmpl w:val="0415001F"/>
    <w:lvl w:ilvl="0">
      <w:start w:val="1"/>
      <w:numFmt w:val="decimal"/>
      <w:lvlText w:val="%1."/>
      <w:lvlJc w:val="left"/>
      <w:pPr>
        <w:ind w:left="360" w:hanging="360"/>
      </w:pPr>
      <w:rPr>
        <w:rFonts w:cs="Symbol" w:hint="default"/>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319F5056"/>
    <w:multiLevelType w:val="multilevel"/>
    <w:tmpl w:val="8A5C5C22"/>
    <w:lvl w:ilvl="0">
      <w:start w:val="1"/>
      <w:numFmt w:val="decimal"/>
      <w:lvlText w:val="%1."/>
      <w:lvlJc w:val="left"/>
      <w:pPr>
        <w:ind w:left="922" w:hanging="360"/>
      </w:pPr>
      <w:rPr>
        <w:rFonts w:ascii="Times New Roman" w:eastAsia="Times New Roman" w:hAnsi="Times New Roman" w:cs="Times New Roman" w:hint="default"/>
        <w:b w:val="0"/>
        <w:bCs w:val="0"/>
        <w:i w:val="0"/>
        <w:iCs w:val="0"/>
        <w:spacing w:val="0"/>
        <w:w w:val="99"/>
        <w:sz w:val="20"/>
        <w:szCs w:val="20"/>
        <w:lang w:val="pl-PL" w:eastAsia="en-US" w:bidi="ar-SA"/>
      </w:rPr>
    </w:lvl>
    <w:lvl w:ilvl="1">
      <w:start w:val="1"/>
      <w:numFmt w:val="decimal"/>
      <w:lvlText w:val="%1.%2."/>
      <w:lvlJc w:val="left"/>
      <w:pPr>
        <w:ind w:left="982" w:hanging="420"/>
      </w:pPr>
      <w:rPr>
        <w:rFonts w:ascii="Times New Roman" w:eastAsia="Times New Roman" w:hAnsi="Times New Roman" w:cs="Times New Roman" w:hint="default"/>
        <w:b w:val="0"/>
        <w:bCs w:val="0"/>
        <w:i w:val="0"/>
        <w:iCs w:val="0"/>
        <w:spacing w:val="0"/>
        <w:w w:val="99"/>
        <w:sz w:val="20"/>
        <w:szCs w:val="20"/>
        <w:lang w:val="pl-PL" w:eastAsia="en-US" w:bidi="ar-SA"/>
      </w:rPr>
    </w:lvl>
    <w:lvl w:ilvl="2">
      <w:start w:val="1"/>
      <w:numFmt w:val="decimal"/>
      <w:lvlText w:val="%1.%2.%3."/>
      <w:lvlJc w:val="left"/>
      <w:pPr>
        <w:ind w:left="1282" w:hanging="720"/>
      </w:pPr>
      <w:rPr>
        <w:rFonts w:ascii="Times New Roman" w:eastAsia="Times New Roman" w:hAnsi="Times New Roman" w:cs="Times New Roman" w:hint="default"/>
        <w:b w:val="0"/>
        <w:bCs w:val="0"/>
        <w:i w:val="0"/>
        <w:iCs w:val="0"/>
        <w:spacing w:val="0"/>
        <w:w w:val="99"/>
        <w:sz w:val="20"/>
        <w:szCs w:val="20"/>
        <w:lang w:val="pl-PL" w:eastAsia="en-US" w:bidi="ar-SA"/>
      </w:rPr>
    </w:lvl>
    <w:lvl w:ilvl="3">
      <w:numFmt w:val="bullet"/>
      <w:lvlText w:val="–"/>
      <w:lvlJc w:val="left"/>
      <w:pPr>
        <w:ind w:left="1056" w:hanging="360"/>
      </w:pPr>
      <w:rPr>
        <w:rFonts w:ascii="Trebuchet MS" w:eastAsia="Trebuchet MS" w:hAnsi="Trebuchet MS" w:cs="Trebuchet MS" w:hint="default"/>
        <w:b w:val="0"/>
        <w:bCs w:val="0"/>
        <w:i w:val="0"/>
        <w:iCs w:val="0"/>
        <w:spacing w:val="0"/>
        <w:w w:val="135"/>
        <w:sz w:val="20"/>
        <w:szCs w:val="20"/>
        <w:lang w:val="pl-PL" w:eastAsia="en-US" w:bidi="ar-SA"/>
      </w:rPr>
    </w:lvl>
    <w:lvl w:ilvl="4">
      <w:numFmt w:val="bullet"/>
      <w:lvlText w:val="•"/>
      <w:lvlJc w:val="left"/>
      <w:pPr>
        <w:ind w:left="2574" w:hanging="360"/>
      </w:pPr>
      <w:rPr>
        <w:rFonts w:hint="default"/>
        <w:lang w:val="pl-PL" w:eastAsia="en-US" w:bidi="ar-SA"/>
      </w:rPr>
    </w:lvl>
    <w:lvl w:ilvl="5">
      <w:numFmt w:val="bullet"/>
      <w:lvlText w:val="•"/>
      <w:lvlJc w:val="left"/>
      <w:pPr>
        <w:ind w:left="3869" w:hanging="360"/>
      </w:pPr>
      <w:rPr>
        <w:rFonts w:hint="default"/>
        <w:lang w:val="pl-PL" w:eastAsia="en-US" w:bidi="ar-SA"/>
      </w:rPr>
    </w:lvl>
    <w:lvl w:ilvl="6">
      <w:numFmt w:val="bullet"/>
      <w:lvlText w:val="•"/>
      <w:lvlJc w:val="left"/>
      <w:pPr>
        <w:ind w:left="5164" w:hanging="360"/>
      </w:pPr>
      <w:rPr>
        <w:rFonts w:hint="default"/>
        <w:lang w:val="pl-PL" w:eastAsia="en-US" w:bidi="ar-SA"/>
      </w:rPr>
    </w:lvl>
    <w:lvl w:ilvl="7">
      <w:numFmt w:val="bullet"/>
      <w:lvlText w:val="•"/>
      <w:lvlJc w:val="left"/>
      <w:pPr>
        <w:ind w:left="6459" w:hanging="360"/>
      </w:pPr>
      <w:rPr>
        <w:rFonts w:hint="default"/>
        <w:lang w:val="pl-PL" w:eastAsia="en-US" w:bidi="ar-SA"/>
      </w:rPr>
    </w:lvl>
    <w:lvl w:ilvl="8">
      <w:numFmt w:val="bullet"/>
      <w:lvlText w:val="•"/>
      <w:lvlJc w:val="left"/>
      <w:pPr>
        <w:ind w:left="7754" w:hanging="360"/>
      </w:pPr>
      <w:rPr>
        <w:rFonts w:hint="default"/>
        <w:lang w:val="pl-PL" w:eastAsia="en-US" w:bidi="ar-SA"/>
      </w:rPr>
    </w:lvl>
  </w:abstractNum>
  <w:abstractNum w:abstractNumId="33" w15:restartNumberingAfterBreak="0">
    <w:nsid w:val="321B755C"/>
    <w:multiLevelType w:val="hybridMultilevel"/>
    <w:tmpl w:val="43F69F6C"/>
    <w:lvl w:ilvl="0" w:tplc="FFFFFFFF">
      <w:start w:val="1"/>
      <w:numFmt w:val="bullet"/>
      <w:lvlText w:val=""/>
      <w:lvlJc w:val="left"/>
      <w:pPr>
        <w:ind w:left="1282"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36CB462D"/>
    <w:multiLevelType w:val="multilevel"/>
    <w:tmpl w:val="61184F00"/>
    <w:lvl w:ilvl="0">
      <w:start w:val="1"/>
      <w:numFmt w:val="decimal"/>
      <w:lvlText w:val="%1"/>
      <w:lvlJc w:val="left"/>
      <w:pPr>
        <w:ind w:left="936" w:hanging="375"/>
      </w:pPr>
      <w:rPr>
        <w:rFonts w:hint="default"/>
        <w:lang w:val="pl-PL" w:eastAsia="en-US" w:bidi="ar-SA"/>
      </w:rPr>
    </w:lvl>
    <w:lvl w:ilvl="1">
      <w:start w:val="1"/>
      <w:numFmt w:val="decimal"/>
      <w:lvlText w:val="%1.%2"/>
      <w:lvlJc w:val="left"/>
      <w:pPr>
        <w:ind w:left="936" w:hanging="375"/>
      </w:pPr>
      <w:rPr>
        <w:rFonts w:asciiTheme="minorHAnsi" w:eastAsia="Trebuchet MS" w:hAnsiTheme="minorHAnsi" w:cstheme="minorHAnsi" w:hint="default"/>
        <w:b w:val="0"/>
        <w:bCs w:val="0"/>
        <w:i w:val="0"/>
        <w:iCs w:val="0"/>
        <w:spacing w:val="0"/>
        <w:w w:val="80"/>
        <w:sz w:val="24"/>
        <w:szCs w:val="24"/>
        <w:lang w:val="pl-PL" w:eastAsia="en-US" w:bidi="ar-SA"/>
      </w:rPr>
    </w:lvl>
    <w:lvl w:ilvl="2">
      <w:numFmt w:val="bullet"/>
      <w:lvlText w:val="•"/>
      <w:lvlJc w:val="left"/>
      <w:pPr>
        <w:ind w:left="2820" w:hanging="375"/>
      </w:pPr>
      <w:rPr>
        <w:rFonts w:hint="default"/>
        <w:lang w:val="pl-PL" w:eastAsia="en-US" w:bidi="ar-SA"/>
      </w:rPr>
    </w:lvl>
    <w:lvl w:ilvl="3">
      <w:numFmt w:val="bullet"/>
      <w:lvlText w:val="•"/>
      <w:lvlJc w:val="left"/>
      <w:pPr>
        <w:ind w:left="3761" w:hanging="375"/>
      </w:pPr>
      <w:rPr>
        <w:rFonts w:hint="default"/>
        <w:lang w:val="pl-PL" w:eastAsia="en-US" w:bidi="ar-SA"/>
      </w:rPr>
    </w:lvl>
    <w:lvl w:ilvl="4">
      <w:numFmt w:val="bullet"/>
      <w:lvlText w:val="•"/>
      <w:lvlJc w:val="left"/>
      <w:pPr>
        <w:ind w:left="4701" w:hanging="375"/>
      </w:pPr>
      <w:rPr>
        <w:rFonts w:hint="default"/>
        <w:lang w:val="pl-PL" w:eastAsia="en-US" w:bidi="ar-SA"/>
      </w:rPr>
    </w:lvl>
    <w:lvl w:ilvl="5">
      <w:numFmt w:val="bullet"/>
      <w:lvlText w:val="•"/>
      <w:lvlJc w:val="left"/>
      <w:pPr>
        <w:ind w:left="5642" w:hanging="375"/>
      </w:pPr>
      <w:rPr>
        <w:rFonts w:hint="default"/>
        <w:lang w:val="pl-PL" w:eastAsia="en-US" w:bidi="ar-SA"/>
      </w:rPr>
    </w:lvl>
    <w:lvl w:ilvl="6">
      <w:numFmt w:val="bullet"/>
      <w:lvlText w:val="•"/>
      <w:lvlJc w:val="left"/>
      <w:pPr>
        <w:ind w:left="6582" w:hanging="375"/>
      </w:pPr>
      <w:rPr>
        <w:rFonts w:hint="default"/>
        <w:lang w:val="pl-PL" w:eastAsia="en-US" w:bidi="ar-SA"/>
      </w:rPr>
    </w:lvl>
    <w:lvl w:ilvl="7">
      <w:numFmt w:val="bullet"/>
      <w:lvlText w:val="•"/>
      <w:lvlJc w:val="left"/>
      <w:pPr>
        <w:ind w:left="7522" w:hanging="375"/>
      </w:pPr>
      <w:rPr>
        <w:rFonts w:hint="default"/>
        <w:lang w:val="pl-PL" w:eastAsia="en-US" w:bidi="ar-SA"/>
      </w:rPr>
    </w:lvl>
    <w:lvl w:ilvl="8">
      <w:numFmt w:val="bullet"/>
      <w:lvlText w:val="•"/>
      <w:lvlJc w:val="left"/>
      <w:pPr>
        <w:ind w:left="8463" w:hanging="375"/>
      </w:pPr>
      <w:rPr>
        <w:rFonts w:hint="default"/>
        <w:lang w:val="pl-PL" w:eastAsia="en-US" w:bidi="ar-SA"/>
      </w:rPr>
    </w:lvl>
  </w:abstractNum>
  <w:abstractNum w:abstractNumId="35" w15:restartNumberingAfterBreak="0">
    <w:nsid w:val="375568C9"/>
    <w:multiLevelType w:val="multilevel"/>
    <w:tmpl w:val="E5D48EC8"/>
    <w:lvl w:ilvl="0">
      <w:start w:val="1"/>
      <w:numFmt w:val="decimal"/>
      <w:lvlText w:val="%1."/>
      <w:lvlJc w:val="left"/>
      <w:pPr>
        <w:ind w:left="782" w:hanging="221"/>
      </w:pPr>
      <w:rPr>
        <w:rFonts w:ascii="Arial" w:eastAsia="Arial" w:hAnsi="Arial" w:cs="Arial" w:hint="default"/>
        <w:b w:val="0"/>
        <w:bCs w:val="0"/>
        <w:i w:val="0"/>
        <w:iCs w:val="0"/>
        <w:spacing w:val="0"/>
        <w:w w:val="99"/>
        <w:sz w:val="20"/>
        <w:szCs w:val="20"/>
        <w:lang w:val="pl-PL" w:eastAsia="en-US" w:bidi="ar-SA"/>
      </w:rPr>
    </w:lvl>
    <w:lvl w:ilvl="1">
      <w:start w:val="1"/>
      <w:numFmt w:val="decimal"/>
      <w:lvlText w:val="%1.%2."/>
      <w:lvlJc w:val="left"/>
      <w:pPr>
        <w:ind w:left="979" w:hanging="418"/>
      </w:pPr>
      <w:rPr>
        <w:rFonts w:asciiTheme="minorHAnsi" w:eastAsia="Arial" w:hAnsiTheme="minorHAnsi" w:cstheme="minorHAnsi" w:hint="default"/>
        <w:b w:val="0"/>
        <w:bCs w:val="0"/>
        <w:i w:val="0"/>
        <w:iCs w:val="0"/>
        <w:spacing w:val="-1"/>
        <w:w w:val="93"/>
        <w:sz w:val="20"/>
        <w:szCs w:val="20"/>
        <w:lang w:val="pl-PL" w:eastAsia="en-US" w:bidi="ar-SA"/>
      </w:rPr>
    </w:lvl>
    <w:lvl w:ilvl="2">
      <w:numFmt w:val="bullet"/>
      <w:lvlText w:val="-"/>
      <w:lvlJc w:val="left"/>
      <w:pPr>
        <w:ind w:left="1270" w:hanging="348"/>
      </w:pPr>
      <w:rPr>
        <w:rFonts w:ascii="Lucida Sans Unicode" w:eastAsia="Lucida Sans Unicode" w:hAnsi="Lucida Sans Unicode" w:cs="Lucida Sans Unicode" w:hint="default"/>
        <w:b w:val="0"/>
        <w:bCs w:val="0"/>
        <w:i w:val="0"/>
        <w:iCs w:val="0"/>
        <w:spacing w:val="0"/>
        <w:w w:val="99"/>
        <w:sz w:val="20"/>
        <w:szCs w:val="20"/>
        <w:lang w:val="pl-PL" w:eastAsia="en-US" w:bidi="ar-SA"/>
      </w:rPr>
    </w:lvl>
    <w:lvl w:ilvl="3">
      <w:numFmt w:val="bullet"/>
      <w:lvlText w:val="•"/>
      <w:lvlJc w:val="left"/>
      <w:pPr>
        <w:ind w:left="1280" w:hanging="348"/>
      </w:pPr>
      <w:rPr>
        <w:rFonts w:hint="default"/>
        <w:lang w:val="pl-PL" w:eastAsia="en-US" w:bidi="ar-SA"/>
      </w:rPr>
    </w:lvl>
    <w:lvl w:ilvl="4">
      <w:numFmt w:val="bullet"/>
      <w:lvlText w:val="•"/>
      <w:lvlJc w:val="left"/>
      <w:pPr>
        <w:ind w:left="2574" w:hanging="348"/>
      </w:pPr>
      <w:rPr>
        <w:rFonts w:hint="default"/>
        <w:lang w:val="pl-PL" w:eastAsia="en-US" w:bidi="ar-SA"/>
      </w:rPr>
    </w:lvl>
    <w:lvl w:ilvl="5">
      <w:numFmt w:val="bullet"/>
      <w:lvlText w:val="•"/>
      <w:lvlJc w:val="left"/>
      <w:pPr>
        <w:ind w:left="3869" w:hanging="348"/>
      </w:pPr>
      <w:rPr>
        <w:rFonts w:hint="default"/>
        <w:lang w:val="pl-PL" w:eastAsia="en-US" w:bidi="ar-SA"/>
      </w:rPr>
    </w:lvl>
    <w:lvl w:ilvl="6">
      <w:numFmt w:val="bullet"/>
      <w:lvlText w:val="•"/>
      <w:lvlJc w:val="left"/>
      <w:pPr>
        <w:ind w:left="5164" w:hanging="348"/>
      </w:pPr>
      <w:rPr>
        <w:rFonts w:hint="default"/>
        <w:lang w:val="pl-PL" w:eastAsia="en-US" w:bidi="ar-SA"/>
      </w:rPr>
    </w:lvl>
    <w:lvl w:ilvl="7">
      <w:numFmt w:val="bullet"/>
      <w:lvlText w:val="•"/>
      <w:lvlJc w:val="left"/>
      <w:pPr>
        <w:ind w:left="6459" w:hanging="348"/>
      </w:pPr>
      <w:rPr>
        <w:rFonts w:hint="default"/>
        <w:lang w:val="pl-PL" w:eastAsia="en-US" w:bidi="ar-SA"/>
      </w:rPr>
    </w:lvl>
    <w:lvl w:ilvl="8">
      <w:numFmt w:val="bullet"/>
      <w:lvlText w:val="•"/>
      <w:lvlJc w:val="left"/>
      <w:pPr>
        <w:ind w:left="7754" w:hanging="348"/>
      </w:pPr>
      <w:rPr>
        <w:rFonts w:hint="default"/>
        <w:lang w:val="pl-PL" w:eastAsia="en-US" w:bidi="ar-SA"/>
      </w:rPr>
    </w:lvl>
  </w:abstractNum>
  <w:abstractNum w:abstractNumId="36" w15:restartNumberingAfterBreak="0">
    <w:nsid w:val="37A5671F"/>
    <w:multiLevelType w:val="multilevel"/>
    <w:tmpl w:val="8E8AA6E6"/>
    <w:lvl w:ilvl="0">
      <w:start w:val="1"/>
      <w:numFmt w:val="decimal"/>
      <w:lvlText w:val="%1."/>
      <w:lvlJc w:val="left"/>
      <w:pPr>
        <w:ind w:left="761" w:hanging="200"/>
      </w:pPr>
      <w:rPr>
        <w:rFonts w:hint="default"/>
        <w:spacing w:val="0"/>
        <w:w w:val="59"/>
        <w:lang w:val="pl-PL" w:eastAsia="en-US" w:bidi="ar-SA"/>
      </w:rPr>
    </w:lvl>
    <w:lvl w:ilvl="1">
      <w:start w:val="1"/>
      <w:numFmt w:val="decimal"/>
      <w:lvlText w:val="%1.%2."/>
      <w:lvlJc w:val="left"/>
      <w:pPr>
        <w:ind w:left="1061" w:hanging="500"/>
      </w:pPr>
      <w:rPr>
        <w:rFonts w:hint="default"/>
        <w:b w:val="0"/>
        <w:bCs w:val="0"/>
        <w:spacing w:val="-1"/>
        <w:w w:val="99"/>
        <w:sz w:val="20"/>
        <w:szCs w:val="20"/>
        <w:lang w:val="pl-PL" w:eastAsia="en-US" w:bidi="ar-SA"/>
      </w:rPr>
    </w:lvl>
    <w:lvl w:ilvl="2">
      <w:start w:val="1"/>
      <w:numFmt w:val="decimal"/>
      <w:lvlText w:val="%1.%2.%3."/>
      <w:lvlJc w:val="left"/>
      <w:pPr>
        <w:ind w:left="1116" w:hanging="500"/>
      </w:pPr>
      <w:rPr>
        <w:rFonts w:asciiTheme="minorHAnsi" w:eastAsia="Arial" w:hAnsiTheme="minorHAnsi" w:cstheme="minorHAnsi" w:hint="default"/>
        <w:b w:val="0"/>
        <w:bCs w:val="0"/>
        <w:i w:val="0"/>
        <w:iCs w:val="0"/>
        <w:spacing w:val="-1"/>
        <w:w w:val="95"/>
        <w:sz w:val="20"/>
        <w:szCs w:val="20"/>
        <w:lang w:val="pl-PL" w:eastAsia="en-US" w:bidi="ar-SA"/>
      </w:rPr>
    </w:lvl>
    <w:lvl w:ilvl="3">
      <w:numFmt w:val="bullet"/>
      <w:lvlText w:val="-"/>
      <w:lvlJc w:val="left"/>
      <w:pPr>
        <w:ind w:left="684" w:hanging="500"/>
      </w:pPr>
      <w:rPr>
        <w:rFonts w:ascii="Arial" w:eastAsia="Arial" w:hAnsi="Arial" w:cs="Arial" w:hint="default"/>
        <w:b w:val="0"/>
        <w:bCs w:val="0"/>
        <w:i w:val="0"/>
        <w:iCs w:val="0"/>
        <w:spacing w:val="0"/>
        <w:w w:val="99"/>
        <w:sz w:val="20"/>
        <w:szCs w:val="20"/>
        <w:lang w:val="pl-PL" w:eastAsia="en-US" w:bidi="ar-SA"/>
      </w:rPr>
    </w:lvl>
    <w:lvl w:ilvl="4">
      <w:numFmt w:val="bullet"/>
      <w:lvlText w:val="•"/>
      <w:lvlJc w:val="left"/>
      <w:pPr>
        <w:ind w:left="920" w:hanging="500"/>
      </w:pPr>
      <w:rPr>
        <w:rFonts w:hint="default"/>
        <w:lang w:val="pl-PL" w:eastAsia="en-US" w:bidi="ar-SA"/>
      </w:rPr>
    </w:lvl>
    <w:lvl w:ilvl="5">
      <w:numFmt w:val="bullet"/>
      <w:lvlText w:val="•"/>
      <w:lvlJc w:val="left"/>
      <w:pPr>
        <w:ind w:left="940" w:hanging="500"/>
      </w:pPr>
      <w:rPr>
        <w:rFonts w:hint="default"/>
        <w:lang w:val="pl-PL" w:eastAsia="en-US" w:bidi="ar-SA"/>
      </w:rPr>
    </w:lvl>
    <w:lvl w:ilvl="6">
      <w:numFmt w:val="bullet"/>
      <w:lvlText w:val="•"/>
      <w:lvlJc w:val="left"/>
      <w:pPr>
        <w:ind w:left="980" w:hanging="500"/>
      </w:pPr>
      <w:rPr>
        <w:rFonts w:hint="default"/>
        <w:lang w:val="pl-PL" w:eastAsia="en-US" w:bidi="ar-SA"/>
      </w:rPr>
    </w:lvl>
    <w:lvl w:ilvl="7">
      <w:numFmt w:val="bullet"/>
      <w:lvlText w:val="•"/>
      <w:lvlJc w:val="left"/>
      <w:pPr>
        <w:ind w:left="1060" w:hanging="500"/>
      </w:pPr>
      <w:rPr>
        <w:rFonts w:hint="default"/>
        <w:lang w:val="pl-PL" w:eastAsia="en-US" w:bidi="ar-SA"/>
      </w:rPr>
    </w:lvl>
    <w:lvl w:ilvl="8">
      <w:numFmt w:val="bullet"/>
      <w:lvlText w:val="•"/>
      <w:lvlJc w:val="left"/>
      <w:pPr>
        <w:ind w:left="1120" w:hanging="500"/>
      </w:pPr>
      <w:rPr>
        <w:rFonts w:hint="default"/>
        <w:lang w:val="pl-PL" w:eastAsia="en-US" w:bidi="ar-SA"/>
      </w:rPr>
    </w:lvl>
  </w:abstractNum>
  <w:abstractNum w:abstractNumId="37" w15:restartNumberingAfterBreak="0">
    <w:nsid w:val="38583EC7"/>
    <w:multiLevelType w:val="hybridMultilevel"/>
    <w:tmpl w:val="BE266BF2"/>
    <w:lvl w:ilvl="0" w:tplc="821CF532">
      <w:start w:val="1"/>
      <w:numFmt w:val="decimal"/>
      <w:lvlText w:val="%1."/>
      <w:lvlJc w:val="left"/>
      <w:pPr>
        <w:ind w:left="922" w:hanging="288"/>
      </w:pPr>
      <w:rPr>
        <w:rFonts w:hint="default"/>
        <w:spacing w:val="-10"/>
        <w:w w:val="100"/>
        <w:sz w:val="20"/>
        <w:szCs w:val="20"/>
        <w:lang w:val="pl-PL" w:eastAsia="en-US" w:bidi="ar-SA"/>
      </w:rPr>
    </w:lvl>
    <w:lvl w:ilvl="1" w:tplc="DAAEFD32">
      <w:numFmt w:val="bullet"/>
      <w:lvlText w:val="•"/>
      <w:lvlJc w:val="left"/>
      <w:pPr>
        <w:ind w:left="1862" w:hanging="288"/>
      </w:pPr>
      <w:rPr>
        <w:rFonts w:hint="default"/>
        <w:lang w:val="pl-PL" w:eastAsia="en-US" w:bidi="ar-SA"/>
      </w:rPr>
    </w:lvl>
    <w:lvl w:ilvl="2" w:tplc="11FE8B8C">
      <w:numFmt w:val="bullet"/>
      <w:lvlText w:val="•"/>
      <w:lvlJc w:val="left"/>
      <w:pPr>
        <w:ind w:left="2804" w:hanging="288"/>
      </w:pPr>
      <w:rPr>
        <w:rFonts w:hint="default"/>
        <w:lang w:val="pl-PL" w:eastAsia="en-US" w:bidi="ar-SA"/>
      </w:rPr>
    </w:lvl>
    <w:lvl w:ilvl="3" w:tplc="20FCDA24">
      <w:numFmt w:val="bullet"/>
      <w:lvlText w:val="•"/>
      <w:lvlJc w:val="left"/>
      <w:pPr>
        <w:ind w:left="3747" w:hanging="288"/>
      </w:pPr>
      <w:rPr>
        <w:rFonts w:hint="default"/>
        <w:lang w:val="pl-PL" w:eastAsia="en-US" w:bidi="ar-SA"/>
      </w:rPr>
    </w:lvl>
    <w:lvl w:ilvl="4" w:tplc="583ED052">
      <w:numFmt w:val="bullet"/>
      <w:lvlText w:val="•"/>
      <w:lvlJc w:val="left"/>
      <w:pPr>
        <w:ind w:left="4689" w:hanging="288"/>
      </w:pPr>
      <w:rPr>
        <w:rFonts w:hint="default"/>
        <w:lang w:val="pl-PL" w:eastAsia="en-US" w:bidi="ar-SA"/>
      </w:rPr>
    </w:lvl>
    <w:lvl w:ilvl="5" w:tplc="738057AE">
      <w:numFmt w:val="bullet"/>
      <w:lvlText w:val="•"/>
      <w:lvlJc w:val="left"/>
      <w:pPr>
        <w:ind w:left="5632" w:hanging="288"/>
      </w:pPr>
      <w:rPr>
        <w:rFonts w:hint="default"/>
        <w:lang w:val="pl-PL" w:eastAsia="en-US" w:bidi="ar-SA"/>
      </w:rPr>
    </w:lvl>
    <w:lvl w:ilvl="6" w:tplc="4880B64A">
      <w:numFmt w:val="bullet"/>
      <w:lvlText w:val="•"/>
      <w:lvlJc w:val="left"/>
      <w:pPr>
        <w:ind w:left="6574" w:hanging="288"/>
      </w:pPr>
      <w:rPr>
        <w:rFonts w:hint="default"/>
        <w:lang w:val="pl-PL" w:eastAsia="en-US" w:bidi="ar-SA"/>
      </w:rPr>
    </w:lvl>
    <w:lvl w:ilvl="7" w:tplc="D550F8A6">
      <w:numFmt w:val="bullet"/>
      <w:lvlText w:val="•"/>
      <w:lvlJc w:val="left"/>
      <w:pPr>
        <w:ind w:left="7516" w:hanging="288"/>
      </w:pPr>
      <w:rPr>
        <w:rFonts w:hint="default"/>
        <w:lang w:val="pl-PL" w:eastAsia="en-US" w:bidi="ar-SA"/>
      </w:rPr>
    </w:lvl>
    <w:lvl w:ilvl="8" w:tplc="8904C07E">
      <w:numFmt w:val="bullet"/>
      <w:lvlText w:val="•"/>
      <w:lvlJc w:val="left"/>
      <w:pPr>
        <w:ind w:left="8459" w:hanging="288"/>
      </w:pPr>
      <w:rPr>
        <w:rFonts w:hint="default"/>
        <w:lang w:val="pl-PL" w:eastAsia="en-US" w:bidi="ar-SA"/>
      </w:rPr>
    </w:lvl>
  </w:abstractNum>
  <w:abstractNum w:abstractNumId="38" w15:restartNumberingAfterBreak="0">
    <w:nsid w:val="38E60917"/>
    <w:multiLevelType w:val="multilevel"/>
    <w:tmpl w:val="61184F00"/>
    <w:lvl w:ilvl="0">
      <w:start w:val="1"/>
      <w:numFmt w:val="decimal"/>
      <w:lvlText w:val="%1"/>
      <w:lvlJc w:val="left"/>
      <w:pPr>
        <w:ind w:left="936" w:hanging="375"/>
      </w:pPr>
      <w:rPr>
        <w:rFonts w:hint="default"/>
        <w:lang w:val="pl-PL" w:eastAsia="en-US" w:bidi="ar-SA"/>
      </w:rPr>
    </w:lvl>
    <w:lvl w:ilvl="1">
      <w:start w:val="1"/>
      <w:numFmt w:val="decimal"/>
      <w:lvlText w:val="%1.%2"/>
      <w:lvlJc w:val="left"/>
      <w:pPr>
        <w:ind w:left="936" w:hanging="375"/>
      </w:pPr>
      <w:rPr>
        <w:rFonts w:asciiTheme="minorHAnsi" w:eastAsia="Trebuchet MS" w:hAnsiTheme="minorHAnsi" w:cstheme="minorHAnsi" w:hint="default"/>
        <w:b w:val="0"/>
        <w:bCs w:val="0"/>
        <w:i w:val="0"/>
        <w:iCs w:val="0"/>
        <w:spacing w:val="0"/>
        <w:w w:val="80"/>
        <w:sz w:val="24"/>
        <w:szCs w:val="24"/>
        <w:lang w:val="pl-PL" w:eastAsia="en-US" w:bidi="ar-SA"/>
      </w:rPr>
    </w:lvl>
    <w:lvl w:ilvl="2">
      <w:numFmt w:val="bullet"/>
      <w:lvlText w:val="•"/>
      <w:lvlJc w:val="left"/>
      <w:pPr>
        <w:ind w:left="2820" w:hanging="375"/>
      </w:pPr>
      <w:rPr>
        <w:rFonts w:hint="default"/>
        <w:lang w:val="pl-PL" w:eastAsia="en-US" w:bidi="ar-SA"/>
      </w:rPr>
    </w:lvl>
    <w:lvl w:ilvl="3">
      <w:numFmt w:val="bullet"/>
      <w:lvlText w:val="•"/>
      <w:lvlJc w:val="left"/>
      <w:pPr>
        <w:ind w:left="3761" w:hanging="375"/>
      </w:pPr>
      <w:rPr>
        <w:rFonts w:hint="default"/>
        <w:lang w:val="pl-PL" w:eastAsia="en-US" w:bidi="ar-SA"/>
      </w:rPr>
    </w:lvl>
    <w:lvl w:ilvl="4">
      <w:numFmt w:val="bullet"/>
      <w:lvlText w:val="•"/>
      <w:lvlJc w:val="left"/>
      <w:pPr>
        <w:ind w:left="4701" w:hanging="375"/>
      </w:pPr>
      <w:rPr>
        <w:rFonts w:hint="default"/>
        <w:lang w:val="pl-PL" w:eastAsia="en-US" w:bidi="ar-SA"/>
      </w:rPr>
    </w:lvl>
    <w:lvl w:ilvl="5">
      <w:numFmt w:val="bullet"/>
      <w:lvlText w:val="•"/>
      <w:lvlJc w:val="left"/>
      <w:pPr>
        <w:ind w:left="5642" w:hanging="375"/>
      </w:pPr>
      <w:rPr>
        <w:rFonts w:hint="default"/>
        <w:lang w:val="pl-PL" w:eastAsia="en-US" w:bidi="ar-SA"/>
      </w:rPr>
    </w:lvl>
    <w:lvl w:ilvl="6">
      <w:numFmt w:val="bullet"/>
      <w:lvlText w:val="•"/>
      <w:lvlJc w:val="left"/>
      <w:pPr>
        <w:ind w:left="6582" w:hanging="375"/>
      </w:pPr>
      <w:rPr>
        <w:rFonts w:hint="default"/>
        <w:lang w:val="pl-PL" w:eastAsia="en-US" w:bidi="ar-SA"/>
      </w:rPr>
    </w:lvl>
    <w:lvl w:ilvl="7">
      <w:numFmt w:val="bullet"/>
      <w:lvlText w:val="•"/>
      <w:lvlJc w:val="left"/>
      <w:pPr>
        <w:ind w:left="7522" w:hanging="375"/>
      </w:pPr>
      <w:rPr>
        <w:rFonts w:hint="default"/>
        <w:lang w:val="pl-PL" w:eastAsia="en-US" w:bidi="ar-SA"/>
      </w:rPr>
    </w:lvl>
    <w:lvl w:ilvl="8">
      <w:numFmt w:val="bullet"/>
      <w:lvlText w:val="•"/>
      <w:lvlJc w:val="left"/>
      <w:pPr>
        <w:ind w:left="8463" w:hanging="375"/>
      </w:pPr>
      <w:rPr>
        <w:rFonts w:hint="default"/>
        <w:lang w:val="pl-PL" w:eastAsia="en-US" w:bidi="ar-SA"/>
      </w:rPr>
    </w:lvl>
  </w:abstractNum>
  <w:abstractNum w:abstractNumId="39" w15:restartNumberingAfterBreak="0">
    <w:nsid w:val="39565EF5"/>
    <w:multiLevelType w:val="multilevel"/>
    <w:tmpl w:val="61184F00"/>
    <w:lvl w:ilvl="0">
      <w:start w:val="1"/>
      <w:numFmt w:val="decimal"/>
      <w:lvlText w:val="%1"/>
      <w:lvlJc w:val="left"/>
      <w:pPr>
        <w:ind w:left="936" w:hanging="375"/>
      </w:pPr>
      <w:rPr>
        <w:rFonts w:hint="default"/>
        <w:lang w:val="pl-PL" w:eastAsia="en-US" w:bidi="ar-SA"/>
      </w:rPr>
    </w:lvl>
    <w:lvl w:ilvl="1">
      <w:start w:val="1"/>
      <w:numFmt w:val="decimal"/>
      <w:lvlText w:val="%1.%2"/>
      <w:lvlJc w:val="left"/>
      <w:pPr>
        <w:ind w:left="936" w:hanging="375"/>
      </w:pPr>
      <w:rPr>
        <w:rFonts w:asciiTheme="minorHAnsi" w:eastAsia="Trebuchet MS" w:hAnsiTheme="minorHAnsi" w:cstheme="minorHAnsi" w:hint="default"/>
        <w:b w:val="0"/>
        <w:bCs w:val="0"/>
        <w:i w:val="0"/>
        <w:iCs w:val="0"/>
        <w:spacing w:val="0"/>
        <w:w w:val="80"/>
        <w:sz w:val="24"/>
        <w:szCs w:val="24"/>
        <w:lang w:val="pl-PL" w:eastAsia="en-US" w:bidi="ar-SA"/>
      </w:rPr>
    </w:lvl>
    <w:lvl w:ilvl="2">
      <w:numFmt w:val="bullet"/>
      <w:lvlText w:val="•"/>
      <w:lvlJc w:val="left"/>
      <w:pPr>
        <w:ind w:left="2820" w:hanging="375"/>
      </w:pPr>
      <w:rPr>
        <w:rFonts w:hint="default"/>
        <w:lang w:val="pl-PL" w:eastAsia="en-US" w:bidi="ar-SA"/>
      </w:rPr>
    </w:lvl>
    <w:lvl w:ilvl="3">
      <w:numFmt w:val="bullet"/>
      <w:lvlText w:val="•"/>
      <w:lvlJc w:val="left"/>
      <w:pPr>
        <w:ind w:left="3761" w:hanging="375"/>
      </w:pPr>
      <w:rPr>
        <w:rFonts w:hint="default"/>
        <w:lang w:val="pl-PL" w:eastAsia="en-US" w:bidi="ar-SA"/>
      </w:rPr>
    </w:lvl>
    <w:lvl w:ilvl="4">
      <w:numFmt w:val="bullet"/>
      <w:lvlText w:val="•"/>
      <w:lvlJc w:val="left"/>
      <w:pPr>
        <w:ind w:left="4701" w:hanging="375"/>
      </w:pPr>
      <w:rPr>
        <w:rFonts w:hint="default"/>
        <w:lang w:val="pl-PL" w:eastAsia="en-US" w:bidi="ar-SA"/>
      </w:rPr>
    </w:lvl>
    <w:lvl w:ilvl="5">
      <w:numFmt w:val="bullet"/>
      <w:lvlText w:val="•"/>
      <w:lvlJc w:val="left"/>
      <w:pPr>
        <w:ind w:left="5642" w:hanging="375"/>
      </w:pPr>
      <w:rPr>
        <w:rFonts w:hint="default"/>
        <w:lang w:val="pl-PL" w:eastAsia="en-US" w:bidi="ar-SA"/>
      </w:rPr>
    </w:lvl>
    <w:lvl w:ilvl="6">
      <w:numFmt w:val="bullet"/>
      <w:lvlText w:val="•"/>
      <w:lvlJc w:val="left"/>
      <w:pPr>
        <w:ind w:left="6582" w:hanging="375"/>
      </w:pPr>
      <w:rPr>
        <w:rFonts w:hint="default"/>
        <w:lang w:val="pl-PL" w:eastAsia="en-US" w:bidi="ar-SA"/>
      </w:rPr>
    </w:lvl>
    <w:lvl w:ilvl="7">
      <w:numFmt w:val="bullet"/>
      <w:lvlText w:val="•"/>
      <w:lvlJc w:val="left"/>
      <w:pPr>
        <w:ind w:left="7522" w:hanging="375"/>
      </w:pPr>
      <w:rPr>
        <w:rFonts w:hint="default"/>
        <w:lang w:val="pl-PL" w:eastAsia="en-US" w:bidi="ar-SA"/>
      </w:rPr>
    </w:lvl>
    <w:lvl w:ilvl="8">
      <w:numFmt w:val="bullet"/>
      <w:lvlText w:val="•"/>
      <w:lvlJc w:val="left"/>
      <w:pPr>
        <w:ind w:left="8463" w:hanging="375"/>
      </w:pPr>
      <w:rPr>
        <w:rFonts w:hint="default"/>
        <w:lang w:val="pl-PL" w:eastAsia="en-US" w:bidi="ar-SA"/>
      </w:rPr>
    </w:lvl>
  </w:abstractNum>
  <w:abstractNum w:abstractNumId="40" w15:restartNumberingAfterBreak="0">
    <w:nsid w:val="3A384076"/>
    <w:multiLevelType w:val="multilevel"/>
    <w:tmpl w:val="5AC2600E"/>
    <w:lvl w:ilvl="0">
      <w:start w:val="7"/>
      <w:numFmt w:val="decimal"/>
      <w:lvlText w:val="%1"/>
      <w:lvlJc w:val="left"/>
      <w:pPr>
        <w:ind w:left="475" w:hanging="332"/>
      </w:pPr>
      <w:rPr>
        <w:rFonts w:ascii="Arial" w:eastAsia="Arial" w:hAnsi="Arial" w:cs="Arial" w:hint="default"/>
        <w:b w:val="0"/>
        <w:bCs w:val="0"/>
        <w:i w:val="0"/>
        <w:iCs w:val="0"/>
        <w:spacing w:val="0"/>
        <w:w w:val="99"/>
        <w:sz w:val="20"/>
        <w:szCs w:val="20"/>
        <w:lang w:val="pl-PL" w:eastAsia="en-US" w:bidi="ar-SA"/>
      </w:rPr>
    </w:lvl>
    <w:lvl w:ilvl="1">
      <w:start w:val="1"/>
      <w:numFmt w:val="decimal"/>
      <w:lvlText w:val="%1.%2."/>
      <w:lvlJc w:val="left"/>
      <w:pPr>
        <w:ind w:left="533" w:hanging="423"/>
        <w:jc w:val="right"/>
      </w:pPr>
      <w:rPr>
        <w:rFonts w:hint="default"/>
        <w:b w:val="0"/>
        <w:bCs w:val="0"/>
        <w:spacing w:val="-1"/>
        <w:w w:val="97"/>
        <w:sz w:val="20"/>
        <w:szCs w:val="20"/>
        <w:lang w:val="pl-PL" w:eastAsia="en-US" w:bidi="ar-SA"/>
      </w:rPr>
    </w:lvl>
    <w:lvl w:ilvl="2">
      <w:start w:val="1"/>
      <w:numFmt w:val="decimal"/>
      <w:lvlText w:val="%1.%2.%3."/>
      <w:lvlJc w:val="left"/>
      <w:pPr>
        <w:ind w:left="830" w:hanging="720"/>
      </w:pPr>
      <w:rPr>
        <w:rFonts w:asciiTheme="minorHAnsi" w:eastAsia="Arial" w:hAnsiTheme="minorHAnsi" w:cstheme="minorHAnsi" w:hint="default"/>
        <w:b w:val="0"/>
        <w:bCs w:val="0"/>
        <w:i w:val="0"/>
        <w:iCs w:val="0"/>
        <w:spacing w:val="-1"/>
        <w:w w:val="99"/>
        <w:sz w:val="20"/>
        <w:szCs w:val="20"/>
        <w:lang w:val="pl-PL" w:eastAsia="en-US" w:bidi="ar-SA"/>
      </w:rPr>
    </w:lvl>
    <w:lvl w:ilvl="3">
      <w:numFmt w:val="bullet"/>
      <w:lvlText w:val="-"/>
      <w:lvlJc w:val="left"/>
      <w:pPr>
        <w:ind w:left="398" w:hanging="288"/>
      </w:pPr>
      <w:rPr>
        <w:rFonts w:ascii="Lucida Sans Unicode" w:eastAsia="Lucida Sans Unicode" w:hAnsi="Lucida Sans Unicode" w:cs="Lucida Sans Unicode" w:hint="default"/>
        <w:b w:val="0"/>
        <w:bCs w:val="0"/>
        <w:i w:val="0"/>
        <w:iCs w:val="0"/>
        <w:spacing w:val="0"/>
        <w:w w:val="99"/>
        <w:sz w:val="20"/>
        <w:szCs w:val="20"/>
        <w:lang w:val="pl-PL" w:eastAsia="en-US" w:bidi="ar-SA"/>
      </w:rPr>
    </w:lvl>
    <w:lvl w:ilvl="4">
      <w:numFmt w:val="bullet"/>
      <w:lvlText w:val="•"/>
      <w:lvlJc w:val="left"/>
      <w:pPr>
        <w:ind w:left="840" w:hanging="288"/>
      </w:pPr>
      <w:rPr>
        <w:rFonts w:hint="default"/>
        <w:lang w:val="pl-PL" w:eastAsia="en-US" w:bidi="ar-SA"/>
      </w:rPr>
    </w:lvl>
    <w:lvl w:ilvl="5">
      <w:numFmt w:val="bullet"/>
      <w:lvlText w:val="•"/>
      <w:lvlJc w:val="left"/>
      <w:pPr>
        <w:ind w:left="960" w:hanging="288"/>
      </w:pPr>
      <w:rPr>
        <w:rFonts w:hint="default"/>
        <w:lang w:val="pl-PL" w:eastAsia="en-US" w:bidi="ar-SA"/>
      </w:rPr>
    </w:lvl>
    <w:lvl w:ilvl="6">
      <w:numFmt w:val="bullet"/>
      <w:lvlText w:val="•"/>
      <w:lvlJc w:val="left"/>
      <w:pPr>
        <w:ind w:left="2836" w:hanging="288"/>
      </w:pPr>
      <w:rPr>
        <w:rFonts w:hint="default"/>
        <w:lang w:val="pl-PL" w:eastAsia="en-US" w:bidi="ar-SA"/>
      </w:rPr>
    </w:lvl>
    <w:lvl w:ilvl="7">
      <w:numFmt w:val="bullet"/>
      <w:lvlText w:val="•"/>
      <w:lvlJc w:val="left"/>
      <w:pPr>
        <w:ind w:left="4713" w:hanging="288"/>
      </w:pPr>
      <w:rPr>
        <w:rFonts w:hint="default"/>
        <w:lang w:val="pl-PL" w:eastAsia="en-US" w:bidi="ar-SA"/>
      </w:rPr>
    </w:lvl>
    <w:lvl w:ilvl="8">
      <w:numFmt w:val="bullet"/>
      <w:lvlText w:val="•"/>
      <w:lvlJc w:val="left"/>
      <w:pPr>
        <w:ind w:left="6590" w:hanging="288"/>
      </w:pPr>
      <w:rPr>
        <w:rFonts w:hint="default"/>
        <w:lang w:val="pl-PL" w:eastAsia="en-US" w:bidi="ar-SA"/>
      </w:rPr>
    </w:lvl>
  </w:abstractNum>
  <w:abstractNum w:abstractNumId="41" w15:restartNumberingAfterBreak="0">
    <w:nsid w:val="3B056AD5"/>
    <w:multiLevelType w:val="hybridMultilevel"/>
    <w:tmpl w:val="86144D34"/>
    <w:lvl w:ilvl="0" w:tplc="43F4620E">
      <w:start w:val="2"/>
      <w:numFmt w:val="decimal"/>
      <w:lvlText w:val="%1."/>
      <w:lvlJc w:val="left"/>
      <w:pPr>
        <w:ind w:left="770" w:hanging="209"/>
      </w:pPr>
      <w:rPr>
        <w:rFonts w:asciiTheme="minorHAnsi" w:eastAsia="Arial" w:hAnsiTheme="minorHAnsi" w:cstheme="minorHAnsi" w:hint="default"/>
        <w:b w:val="0"/>
        <w:bCs w:val="0"/>
        <w:i w:val="0"/>
        <w:iCs w:val="0"/>
        <w:spacing w:val="-1"/>
        <w:w w:val="59"/>
        <w:sz w:val="24"/>
        <w:szCs w:val="24"/>
        <w:lang w:val="pl-PL" w:eastAsia="en-US" w:bidi="ar-SA"/>
      </w:rPr>
    </w:lvl>
    <w:lvl w:ilvl="1" w:tplc="FFFFFFFF">
      <w:numFmt w:val="bullet"/>
      <w:lvlText w:val="•"/>
      <w:lvlJc w:val="left"/>
      <w:pPr>
        <w:ind w:left="1736" w:hanging="209"/>
      </w:pPr>
      <w:rPr>
        <w:rFonts w:hint="default"/>
        <w:lang w:val="pl-PL" w:eastAsia="en-US" w:bidi="ar-SA"/>
      </w:rPr>
    </w:lvl>
    <w:lvl w:ilvl="2" w:tplc="FFFFFFFF">
      <w:numFmt w:val="bullet"/>
      <w:lvlText w:val="•"/>
      <w:lvlJc w:val="left"/>
      <w:pPr>
        <w:ind w:left="2692" w:hanging="209"/>
      </w:pPr>
      <w:rPr>
        <w:rFonts w:hint="default"/>
        <w:lang w:val="pl-PL" w:eastAsia="en-US" w:bidi="ar-SA"/>
      </w:rPr>
    </w:lvl>
    <w:lvl w:ilvl="3" w:tplc="FFFFFFFF">
      <w:numFmt w:val="bullet"/>
      <w:lvlText w:val="•"/>
      <w:lvlJc w:val="left"/>
      <w:pPr>
        <w:ind w:left="3649" w:hanging="209"/>
      </w:pPr>
      <w:rPr>
        <w:rFonts w:hint="default"/>
        <w:lang w:val="pl-PL" w:eastAsia="en-US" w:bidi="ar-SA"/>
      </w:rPr>
    </w:lvl>
    <w:lvl w:ilvl="4" w:tplc="FFFFFFFF">
      <w:numFmt w:val="bullet"/>
      <w:lvlText w:val="•"/>
      <w:lvlJc w:val="left"/>
      <w:pPr>
        <w:ind w:left="4605" w:hanging="209"/>
      </w:pPr>
      <w:rPr>
        <w:rFonts w:hint="default"/>
        <w:lang w:val="pl-PL" w:eastAsia="en-US" w:bidi="ar-SA"/>
      </w:rPr>
    </w:lvl>
    <w:lvl w:ilvl="5" w:tplc="FFFFFFFF">
      <w:numFmt w:val="bullet"/>
      <w:lvlText w:val="•"/>
      <w:lvlJc w:val="left"/>
      <w:pPr>
        <w:ind w:left="5562" w:hanging="209"/>
      </w:pPr>
      <w:rPr>
        <w:rFonts w:hint="default"/>
        <w:lang w:val="pl-PL" w:eastAsia="en-US" w:bidi="ar-SA"/>
      </w:rPr>
    </w:lvl>
    <w:lvl w:ilvl="6" w:tplc="FFFFFFFF">
      <w:numFmt w:val="bullet"/>
      <w:lvlText w:val="•"/>
      <w:lvlJc w:val="left"/>
      <w:pPr>
        <w:ind w:left="6518" w:hanging="209"/>
      </w:pPr>
      <w:rPr>
        <w:rFonts w:hint="default"/>
        <w:lang w:val="pl-PL" w:eastAsia="en-US" w:bidi="ar-SA"/>
      </w:rPr>
    </w:lvl>
    <w:lvl w:ilvl="7" w:tplc="FFFFFFFF">
      <w:numFmt w:val="bullet"/>
      <w:lvlText w:val="•"/>
      <w:lvlJc w:val="left"/>
      <w:pPr>
        <w:ind w:left="7474" w:hanging="209"/>
      </w:pPr>
      <w:rPr>
        <w:rFonts w:hint="default"/>
        <w:lang w:val="pl-PL" w:eastAsia="en-US" w:bidi="ar-SA"/>
      </w:rPr>
    </w:lvl>
    <w:lvl w:ilvl="8" w:tplc="FFFFFFFF">
      <w:numFmt w:val="bullet"/>
      <w:lvlText w:val="•"/>
      <w:lvlJc w:val="left"/>
      <w:pPr>
        <w:ind w:left="8431" w:hanging="209"/>
      </w:pPr>
      <w:rPr>
        <w:rFonts w:hint="default"/>
        <w:lang w:val="pl-PL" w:eastAsia="en-US" w:bidi="ar-SA"/>
      </w:rPr>
    </w:lvl>
  </w:abstractNum>
  <w:abstractNum w:abstractNumId="42" w15:restartNumberingAfterBreak="0">
    <w:nsid w:val="3BA56D5F"/>
    <w:multiLevelType w:val="multilevel"/>
    <w:tmpl w:val="8312E06A"/>
    <w:lvl w:ilvl="0">
      <w:start w:val="1"/>
      <w:numFmt w:val="decimal"/>
      <w:lvlText w:val="%1."/>
      <w:lvlJc w:val="left"/>
      <w:pPr>
        <w:ind w:left="826" w:hanging="264"/>
      </w:pPr>
      <w:rPr>
        <w:rFonts w:hint="default"/>
        <w:spacing w:val="0"/>
        <w:w w:val="59"/>
        <w:lang w:val="pl-PL" w:eastAsia="en-US" w:bidi="ar-SA"/>
      </w:rPr>
    </w:lvl>
    <w:lvl w:ilvl="1">
      <w:start w:val="1"/>
      <w:numFmt w:val="decimal"/>
      <w:lvlText w:val="%1.%2."/>
      <w:lvlJc w:val="left"/>
      <w:pPr>
        <w:ind w:left="1061" w:hanging="500"/>
      </w:pPr>
      <w:rPr>
        <w:rFonts w:asciiTheme="minorHAnsi" w:hAnsiTheme="minorHAnsi" w:cstheme="minorHAnsi" w:hint="default"/>
        <w:spacing w:val="0"/>
        <w:w w:val="59"/>
        <w:sz w:val="20"/>
        <w:szCs w:val="20"/>
        <w:lang w:val="pl-PL" w:eastAsia="en-US" w:bidi="ar-SA"/>
      </w:rPr>
    </w:lvl>
    <w:lvl w:ilvl="2">
      <w:start w:val="1"/>
      <w:numFmt w:val="decimal"/>
      <w:lvlText w:val="%1.%2.%3."/>
      <w:lvlJc w:val="left"/>
      <w:pPr>
        <w:ind w:left="562" w:hanging="500"/>
      </w:pPr>
      <w:rPr>
        <w:rFonts w:hint="default"/>
        <w:spacing w:val="-1"/>
        <w:w w:val="99"/>
        <w:lang w:val="pl-PL" w:eastAsia="en-US" w:bidi="ar-SA"/>
      </w:rPr>
    </w:lvl>
    <w:lvl w:ilvl="3">
      <w:numFmt w:val="bullet"/>
      <w:lvlText w:val="–"/>
      <w:lvlJc w:val="left"/>
      <w:pPr>
        <w:ind w:left="847" w:hanging="500"/>
      </w:pPr>
      <w:rPr>
        <w:rFonts w:ascii="Arial" w:eastAsia="Arial" w:hAnsi="Arial" w:cs="Arial" w:hint="default"/>
        <w:b w:val="0"/>
        <w:bCs w:val="0"/>
        <w:i w:val="0"/>
        <w:iCs w:val="0"/>
        <w:spacing w:val="0"/>
        <w:w w:val="99"/>
        <w:sz w:val="20"/>
        <w:szCs w:val="20"/>
        <w:lang w:val="pl-PL" w:eastAsia="en-US" w:bidi="ar-SA"/>
      </w:rPr>
    </w:lvl>
    <w:lvl w:ilvl="4">
      <w:numFmt w:val="bullet"/>
      <w:lvlText w:val="•"/>
      <w:lvlJc w:val="left"/>
      <w:pPr>
        <w:ind w:left="1060" w:hanging="500"/>
      </w:pPr>
      <w:rPr>
        <w:rFonts w:hint="default"/>
        <w:lang w:val="pl-PL" w:eastAsia="en-US" w:bidi="ar-SA"/>
      </w:rPr>
    </w:lvl>
    <w:lvl w:ilvl="5">
      <w:numFmt w:val="bullet"/>
      <w:lvlText w:val="•"/>
      <w:lvlJc w:val="left"/>
      <w:pPr>
        <w:ind w:left="1100" w:hanging="500"/>
      </w:pPr>
      <w:rPr>
        <w:rFonts w:hint="default"/>
        <w:lang w:val="pl-PL" w:eastAsia="en-US" w:bidi="ar-SA"/>
      </w:rPr>
    </w:lvl>
    <w:lvl w:ilvl="6">
      <w:numFmt w:val="bullet"/>
      <w:lvlText w:val="•"/>
      <w:lvlJc w:val="left"/>
      <w:pPr>
        <w:ind w:left="1120" w:hanging="500"/>
      </w:pPr>
      <w:rPr>
        <w:rFonts w:hint="default"/>
        <w:lang w:val="pl-PL" w:eastAsia="en-US" w:bidi="ar-SA"/>
      </w:rPr>
    </w:lvl>
    <w:lvl w:ilvl="7">
      <w:numFmt w:val="bullet"/>
      <w:lvlText w:val="•"/>
      <w:lvlJc w:val="left"/>
      <w:pPr>
        <w:ind w:left="1140" w:hanging="500"/>
      </w:pPr>
      <w:rPr>
        <w:rFonts w:hint="default"/>
        <w:lang w:val="pl-PL" w:eastAsia="en-US" w:bidi="ar-SA"/>
      </w:rPr>
    </w:lvl>
    <w:lvl w:ilvl="8">
      <w:numFmt w:val="bullet"/>
      <w:lvlText w:val="•"/>
      <w:lvlJc w:val="left"/>
      <w:pPr>
        <w:ind w:left="4208" w:hanging="500"/>
      </w:pPr>
      <w:rPr>
        <w:rFonts w:hint="default"/>
        <w:lang w:val="pl-PL" w:eastAsia="en-US" w:bidi="ar-SA"/>
      </w:rPr>
    </w:lvl>
  </w:abstractNum>
  <w:abstractNum w:abstractNumId="43" w15:restartNumberingAfterBreak="0">
    <w:nsid w:val="3C654126"/>
    <w:multiLevelType w:val="hybridMultilevel"/>
    <w:tmpl w:val="28DAB9C6"/>
    <w:lvl w:ilvl="0" w:tplc="FFFFFFFF">
      <w:start w:val="1"/>
      <w:numFmt w:val="bullet"/>
      <w:lvlText w:val=""/>
      <w:lvlJc w:val="left"/>
      <w:pPr>
        <w:ind w:left="1282" w:hanging="360"/>
      </w:pPr>
      <w:rPr>
        <w:rFonts w:ascii="Symbol" w:hAnsi="Symbol" w:hint="default"/>
      </w:rPr>
    </w:lvl>
    <w:lvl w:ilvl="1" w:tplc="FFFFFFFF">
      <w:start w:val="1"/>
      <w:numFmt w:val="bullet"/>
      <w:lvlText w:val="o"/>
      <w:lvlJc w:val="left"/>
      <w:pPr>
        <w:ind w:left="2002" w:hanging="360"/>
      </w:pPr>
      <w:rPr>
        <w:rFonts w:ascii="Courier New" w:hAnsi="Courier New" w:cs="Courier New" w:hint="default"/>
      </w:rPr>
    </w:lvl>
    <w:lvl w:ilvl="2" w:tplc="FFFFFFFF" w:tentative="1">
      <w:start w:val="1"/>
      <w:numFmt w:val="bullet"/>
      <w:lvlText w:val=""/>
      <w:lvlJc w:val="left"/>
      <w:pPr>
        <w:ind w:left="2722" w:hanging="360"/>
      </w:pPr>
      <w:rPr>
        <w:rFonts w:ascii="Wingdings" w:hAnsi="Wingdings" w:hint="default"/>
      </w:rPr>
    </w:lvl>
    <w:lvl w:ilvl="3" w:tplc="FFFFFFFF" w:tentative="1">
      <w:start w:val="1"/>
      <w:numFmt w:val="bullet"/>
      <w:lvlText w:val=""/>
      <w:lvlJc w:val="left"/>
      <w:pPr>
        <w:ind w:left="3442" w:hanging="360"/>
      </w:pPr>
      <w:rPr>
        <w:rFonts w:ascii="Symbol" w:hAnsi="Symbol" w:hint="default"/>
      </w:rPr>
    </w:lvl>
    <w:lvl w:ilvl="4" w:tplc="FFFFFFFF" w:tentative="1">
      <w:start w:val="1"/>
      <w:numFmt w:val="bullet"/>
      <w:lvlText w:val="o"/>
      <w:lvlJc w:val="left"/>
      <w:pPr>
        <w:ind w:left="4162" w:hanging="360"/>
      </w:pPr>
      <w:rPr>
        <w:rFonts w:ascii="Courier New" w:hAnsi="Courier New" w:cs="Courier New" w:hint="default"/>
      </w:rPr>
    </w:lvl>
    <w:lvl w:ilvl="5" w:tplc="FFFFFFFF" w:tentative="1">
      <w:start w:val="1"/>
      <w:numFmt w:val="bullet"/>
      <w:lvlText w:val=""/>
      <w:lvlJc w:val="left"/>
      <w:pPr>
        <w:ind w:left="4882" w:hanging="360"/>
      </w:pPr>
      <w:rPr>
        <w:rFonts w:ascii="Wingdings" w:hAnsi="Wingdings" w:hint="default"/>
      </w:rPr>
    </w:lvl>
    <w:lvl w:ilvl="6" w:tplc="FFFFFFFF" w:tentative="1">
      <w:start w:val="1"/>
      <w:numFmt w:val="bullet"/>
      <w:lvlText w:val=""/>
      <w:lvlJc w:val="left"/>
      <w:pPr>
        <w:ind w:left="5602" w:hanging="360"/>
      </w:pPr>
      <w:rPr>
        <w:rFonts w:ascii="Symbol" w:hAnsi="Symbol" w:hint="default"/>
      </w:rPr>
    </w:lvl>
    <w:lvl w:ilvl="7" w:tplc="FFFFFFFF" w:tentative="1">
      <w:start w:val="1"/>
      <w:numFmt w:val="bullet"/>
      <w:lvlText w:val="o"/>
      <w:lvlJc w:val="left"/>
      <w:pPr>
        <w:ind w:left="6322" w:hanging="360"/>
      </w:pPr>
      <w:rPr>
        <w:rFonts w:ascii="Courier New" w:hAnsi="Courier New" w:cs="Courier New" w:hint="default"/>
      </w:rPr>
    </w:lvl>
    <w:lvl w:ilvl="8" w:tplc="FFFFFFFF" w:tentative="1">
      <w:start w:val="1"/>
      <w:numFmt w:val="bullet"/>
      <w:lvlText w:val=""/>
      <w:lvlJc w:val="left"/>
      <w:pPr>
        <w:ind w:left="7042" w:hanging="360"/>
      </w:pPr>
      <w:rPr>
        <w:rFonts w:ascii="Wingdings" w:hAnsi="Wingdings" w:hint="default"/>
      </w:rPr>
    </w:lvl>
  </w:abstractNum>
  <w:abstractNum w:abstractNumId="44" w15:restartNumberingAfterBreak="0">
    <w:nsid w:val="3D105128"/>
    <w:multiLevelType w:val="hybridMultilevel"/>
    <w:tmpl w:val="717873FA"/>
    <w:lvl w:ilvl="0" w:tplc="A2BEE112">
      <w:start w:val="18"/>
      <w:numFmt w:val="lowerLetter"/>
      <w:lvlText w:val="%1)"/>
      <w:lvlJc w:val="left"/>
      <w:pPr>
        <w:ind w:left="922" w:hanging="360"/>
      </w:pPr>
      <w:rPr>
        <w:rFonts w:hint="default"/>
        <w:spacing w:val="-9"/>
        <w:w w:val="99"/>
        <w:lang w:val="pl-PL" w:eastAsia="en-US" w:bidi="ar-SA"/>
      </w:rPr>
    </w:lvl>
    <w:lvl w:ilvl="1" w:tplc="2B78063E">
      <w:numFmt w:val="bullet"/>
      <w:lvlText w:val="•"/>
      <w:lvlJc w:val="left"/>
      <w:pPr>
        <w:ind w:left="1862" w:hanging="360"/>
      </w:pPr>
      <w:rPr>
        <w:rFonts w:hint="default"/>
        <w:lang w:val="pl-PL" w:eastAsia="en-US" w:bidi="ar-SA"/>
      </w:rPr>
    </w:lvl>
    <w:lvl w:ilvl="2" w:tplc="F08000B2">
      <w:numFmt w:val="bullet"/>
      <w:lvlText w:val="•"/>
      <w:lvlJc w:val="left"/>
      <w:pPr>
        <w:ind w:left="2804" w:hanging="360"/>
      </w:pPr>
      <w:rPr>
        <w:rFonts w:hint="default"/>
        <w:lang w:val="pl-PL" w:eastAsia="en-US" w:bidi="ar-SA"/>
      </w:rPr>
    </w:lvl>
    <w:lvl w:ilvl="3" w:tplc="06589676">
      <w:numFmt w:val="bullet"/>
      <w:lvlText w:val="•"/>
      <w:lvlJc w:val="left"/>
      <w:pPr>
        <w:ind w:left="3747" w:hanging="360"/>
      </w:pPr>
      <w:rPr>
        <w:rFonts w:hint="default"/>
        <w:lang w:val="pl-PL" w:eastAsia="en-US" w:bidi="ar-SA"/>
      </w:rPr>
    </w:lvl>
    <w:lvl w:ilvl="4" w:tplc="93049AF0">
      <w:numFmt w:val="bullet"/>
      <w:lvlText w:val="•"/>
      <w:lvlJc w:val="left"/>
      <w:pPr>
        <w:ind w:left="4689" w:hanging="360"/>
      </w:pPr>
      <w:rPr>
        <w:rFonts w:hint="default"/>
        <w:lang w:val="pl-PL" w:eastAsia="en-US" w:bidi="ar-SA"/>
      </w:rPr>
    </w:lvl>
    <w:lvl w:ilvl="5" w:tplc="6E9E2754">
      <w:numFmt w:val="bullet"/>
      <w:lvlText w:val="•"/>
      <w:lvlJc w:val="left"/>
      <w:pPr>
        <w:ind w:left="5632" w:hanging="360"/>
      </w:pPr>
      <w:rPr>
        <w:rFonts w:hint="default"/>
        <w:lang w:val="pl-PL" w:eastAsia="en-US" w:bidi="ar-SA"/>
      </w:rPr>
    </w:lvl>
    <w:lvl w:ilvl="6" w:tplc="09507FCA">
      <w:numFmt w:val="bullet"/>
      <w:lvlText w:val="•"/>
      <w:lvlJc w:val="left"/>
      <w:pPr>
        <w:ind w:left="6574" w:hanging="360"/>
      </w:pPr>
      <w:rPr>
        <w:rFonts w:hint="default"/>
        <w:lang w:val="pl-PL" w:eastAsia="en-US" w:bidi="ar-SA"/>
      </w:rPr>
    </w:lvl>
    <w:lvl w:ilvl="7" w:tplc="E65AAE16">
      <w:numFmt w:val="bullet"/>
      <w:lvlText w:val="•"/>
      <w:lvlJc w:val="left"/>
      <w:pPr>
        <w:ind w:left="7516" w:hanging="360"/>
      </w:pPr>
      <w:rPr>
        <w:rFonts w:hint="default"/>
        <w:lang w:val="pl-PL" w:eastAsia="en-US" w:bidi="ar-SA"/>
      </w:rPr>
    </w:lvl>
    <w:lvl w:ilvl="8" w:tplc="1F882DF4">
      <w:numFmt w:val="bullet"/>
      <w:lvlText w:val="•"/>
      <w:lvlJc w:val="left"/>
      <w:pPr>
        <w:ind w:left="8459" w:hanging="360"/>
      </w:pPr>
      <w:rPr>
        <w:rFonts w:hint="default"/>
        <w:lang w:val="pl-PL" w:eastAsia="en-US" w:bidi="ar-SA"/>
      </w:rPr>
    </w:lvl>
  </w:abstractNum>
  <w:abstractNum w:abstractNumId="45" w15:restartNumberingAfterBreak="0">
    <w:nsid w:val="3D6F7D66"/>
    <w:multiLevelType w:val="hybridMultilevel"/>
    <w:tmpl w:val="28DAB9C6"/>
    <w:lvl w:ilvl="0" w:tplc="FFFFFFFF">
      <w:start w:val="1"/>
      <w:numFmt w:val="bullet"/>
      <w:lvlText w:val=""/>
      <w:lvlJc w:val="left"/>
      <w:pPr>
        <w:ind w:left="1282" w:hanging="360"/>
      </w:pPr>
      <w:rPr>
        <w:rFonts w:ascii="Symbol" w:hAnsi="Symbol" w:hint="default"/>
      </w:rPr>
    </w:lvl>
    <w:lvl w:ilvl="1" w:tplc="FFFFFFFF">
      <w:start w:val="1"/>
      <w:numFmt w:val="bullet"/>
      <w:lvlText w:val="o"/>
      <w:lvlJc w:val="left"/>
      <w:pPr>
        <w:ind w:left="2002" w:hanging="360"/>
      </w:pPr>
      <w:rPr>
        <w:rFonts w:ascii="Courier New" w:hAnsi="Courier New" w:cs="Courier New" w:hint="default"/>
      </w:rPr>
    </w:lvl>
    <w:lvl w:ilvl="2" w:tplc="FFFFFFFF" w:tentative="1">
      <w:start w:val="1"/>
      <w:numFmt w:val="bullet"/>
      <w:lvlText w:val=""/>
      <w:lvlJc w:val="left"/>
      <w:pPr>
        <w:ind w:left="2722" w:hanging="360"/>
      </w:pPr>
      <w:rPr>
        <w:rFonts w:ascii="Wingdings" w:hAnsi="Wingdings" w:hint="default"/>
      </w:rPr>
    </w:lvl>
    <w:lvl w:ilvl="3" w:tplc="FFFFFFFF" w:tentative="1">
      <w:start w:val="1"/>
      <w:numFmt w:val="bullet"/>
      <w:lvlText w:val=""/>
      <w:lvlJc w:val="left"/>
      <w:pPr>
        <w:ind w:left="3442" w:hanging="360"/>
      </w:pPr>
      <w:rPr>
        <w:rFonts w:ascii="Symbol" w:hAnsi="Symbol" w:hint="default"/>
      </w:rPr>
    </w:lvl>
    <w:lvl w:ilvl="4" w:tplc="FFFFFFFF" w:tentative="1">
      <w:start w:val="1"/>
      <w:numFmt w:val="bullet"/>
      <w:lvlText w:val="o"/>
      <w:lvlJc w:val="left"/>
      <w:pPr>
        <w:ind w:left="4162" w:hanging="360"/>
      </w:pPr>
      <w:rPr>
        <w:rFonts w:ascii="Courier New" w:hAnsi="Courier New" w:cs="Courier New" w:hint="default"/>
      </w:rPr>
    </w:lvl>
    <w:lvl w:ilvl="5" w:tplc="FFFFFFFF" w:tentative="1">
      <w:start w:val="1"/>
      <w:numFmt w:val="bullet"/>
      <w:lvlText w:val=""/>
      <w:lvlJc w:val="left"/>
      <w:pPr>
        <w:ind w:left="4882" w:hanging="360"/>
      </w:pPr>
      <w:rPr>
        <w:rFonts w:ascii="Wingdings" w:hAnsi="Wingdings" w:hint="default"/>
      </w:rPr>
    </w:lvl>
    <w:lvl w:ilvl="6" w:tplc="FFFFFFFF" w:tentative="1">
      <w:start w:val="1"/>
      <w:numFmt w:val="bullet"/>
      <w:lvlText w:val=""/>
      <w:lvlJc w:val="left"/>
      <w:pPr>
        <w:ind w:left="5602" w:hanging="360"/>
      </w:pPr>
      <w:rPr>
        <w:rFonts w:ascii="Symbol" w:hAnsi="Symbol" w:hint="default"/>
      </w:rPr>
    </w:lvl>
    <w:lvl w:ilvl="7" w:tplc="FFFFFFFF" w:tentative="1">
      <w:start w:val="1"/>
      <w:numFmt w:val="bullet"/>
      <w:lvlText w:val="o"/>
      <w:lvlJc w:val="left"/>
      <w:pPr>
        <w:ind w:left="6322" w:hanging="360"/>
      </w:pPr>
      <w:rPr>
        <w:rFonts w:ascii="Courier New" w:hAnsi="Courier New" w:cs="Courier New" w:hint="default"/>
      </w:rPr>
    </w:lvl>
    <w:lvl w:ilvl="8" w:tplc="FFFFFFFF" w:tentative="1">
      <w:start w:val="1"/>
      <w:numFmt w:val="bullet"/>
      <w:lvlText w:val=""/>
      <w:lvlJc w:val="left"/>
      <w:pPr>
        <w:ind w:left="7042" w:hanging="360"/>
      </w:pPr>
      <w:rPr>
        <w:rFonts w:ascii="Wingdings" w:hAnsi="Wingdings" w:hint="default"/>
      </w:rPr>
    </w:lvl>
  </w:abstractNum>
  <w:abstractNum w:abstractNumId="46" w15:restartNumberingAfterBreak="0">
    <w:nsid w:val="3E20161C"/>
    <w:multiLevelType w:val="hybridMultilevel"/>
    <w:tmpl w:val="810AEA0C"/>
    <w:lvl w:ilvl="0" w:tplc="FFFFFFFF">
      <w:start w:val="1"/>
      <w:numFmt w:val="lowerLetter"/>
      <w:lvlText w:val="%1)"/>
      <w:lvlJc w:val="left"/>
      <w:pPr>
        <w:ind w:left="1414" w:hanging="284"/>
      </w:pPr>
      <w:rPr>
        <w:rFonts w:asciiTheme="minorHAnsi" w:eastAsia="Arial" w:hAnsiTheme="minorHAnsi" w:cstheme="minorHAnsi" w:hint="default"/>
        <w:b w:val="0"/>
        <w:bCs w:val="0"/>
        <w:i w:val="0"/>
        <w:iCs w:val="0"/>
        <w:spacing w:val="0"/>
        <w:w w:val="99"/>
        <w:sz w:val="20"/>
        <w:szCs w:val="20"/>
        <w:lang w:val="pl-PL" w:eastAsia="en-US" w:bidi="ar-SA"/>
      </w:rPr>
    </w:lvl>
    <w:lvl w:ilvl="1" w:tplc="FFFFFFFF">
      <w:numFmt w:val="bullet"/>
      <w:lvlText w:val="•"/>
      <w:lvlJc w:val="left"/>
      <w:pPr>
        <w:ind w:left="2312" w:hanging="284"/>
      </w:pPr>
      <w:rPr>
        <w:rFonts w:hint="default"/>
        <w:lang w:val="pl-PL" w:eastAsia="en-US" w:bidi="ar-SA"/>
      </w:rPr>
    </w:lvl>
    <w:lvl w:ilvl="2" w:tplc="FFFFFFFF">
      <w:numFmt w:val="bullet"/>
      <w:lvlText w:val="•"/>
      <w:lvlJc w:val="left"/>
      <w:pPr>
        <w:ind w:left="3204" w:hanging="284"/>
      </w:pPr>
      <w:rPr>
        <w:rFonts w:hint="default"/>
        <w:lang w:val="pl-PL" w:eastAsia="en-US" w:bidi="ar-SA"/>
      </w:rPr>
    </w:lvl>
    <w:lvl w:ilvl="3" w:tplc="FFFFFFFF">
      <w:numFmt w:val="bullet"/>
      <w:lvlText w:val="•"/>
      <w:lvlJc w:val="left"/>
      <w:pPr>
        <w:ind w:left="4097" w:hanging="284"/>
      </w:pPr>
      <w:rPr>
        <w:rFonts w:hint="default"/>
        <w:lang w:val="pl-PL" w:eastAsia="en-US" w:bidi="ar-SA"/>
      </w:rPr>
    </w:lvl>
    <w:lvl w:ilvl="4" w:tplc="FFFFFFFF">
      <w:numFmt w:val="bullet"/>
      <w:lvlText w:val="•"/>
      <w:lvlJc w:val="left"/>
      <w:pPr>
        <w:ind w:left="4989" w:hanging="284"/>
      </w:pPr>
      <w:rPr>
        <w:rFonts w:hint="default"/>
        <w:lang w:val="pl-PL" w:eastAsia="en-US" w:bidi="ar-SA"/>
      </w:rPr>
    </w:lvl>
    <w:lvl w:ilvl="5" w:tplc="FFFFFFFF">
      <w:numFmt w:val="bullet"/>
      <w:lvlText w:val="•"/>
      <w:lvlJc w:val="left"/>
      <w:pPr>
        <w:ind w:left="5882" w:hanging="284"/>
      </w:pPr>
      <w:rPr>
        <w:rFonts w:hint="default"/>
        <w:lang w:val="pl-PL" w:eastAsia="en-US" w:bidi="ar-SA"/>
      </w:rPr>
    </w:lvl>
    <w:lvl w:ilvl="6" w:tplc="FFFFFFFF">
      <w:numFmt w:val="bullet"/>
      <w:lvlText w:val="•"/>
      <w:lvlJc w:val="left"/>
      <w:pPr>
        <w:ind w:left="6774" w:hanging="284"/>
      </w:pPr>
      <w:rPr>
        <w:rFonts w:hint="default"/>
        <w:lang w:val="pl-PL" w:eastAsia="en-US" w:bidi="ar-SA"/>
      </w:rPr>
    </w:lvl>
    <w:lvl w:ilvl="7" w:tplc="FFFFFFFF">
      <w:numFmt w:val="bullet"/>
      <w:lvlText w:val="•"/>
      <w:lvlJc w:val="left"/>
      <w:pPr>
        <w:ind w:left="7666" w:hanging="284"/>
      </w:pPr>
      <w:rPr>
        <w:rFonts w:hint="default"/>
        <w:lang w:val="pl-PL" w:eastAsia="en-US" w:bidi="ar-SA"/>
      </w:rPr>
    </w:lvl>
    <w:lvl w:ilvl="8" w:tplc="FFFFFFFF">
      <w:numFmt w:val="bullet"/>
      <w:lvlText w:val="•"/>
      <w:lvlJc w:val="left"/>
      <w:pPr>
        <w:ind w:left="8559" w:hanging="284"/>
      </w:pPr>
      <w:rPr>
        <w:rFonts w:hint="default"/>
        <w:lang w:val="pl-PL" w:eastAsia="en-US" w:bidi="ar-SA"/>
      </w:rPr>
    </w:lvl>
  </w:abstractNum>
  <w:abstractNum w:abstractNumId="47" w15:restartNumberingAfterBreak="0">
    <w:nsid w:val="3E8B241E"/>
    <w:multiLevelType w:val="multilevel"/>
    <w:tmpl w:val="74EAC02C"/>
    <w:lvl w:ilvl="0">
      <w:start w:val="8"/>
      <w:numFmt w:val="decimal"/>
      <w:lvlText w:val="%1"/>
      <w:lvlJc w:val="left"/>
      <w:pPr>
        <w:ind w:left="907" w:hanging="346"/>
      </w:pPr>
      <w:rPr>
        <w:rFonts w:hint="default"/>
        <w:lang w:val="pl-PL" w:eastAsia="en-US" w:bidi="ar-SA"/>
      </w:rPr>
    </w:lvl>
    <w:lvl w:ilvl="1">
      <w:start w:val="7"/>
      <w:numFmt w:val="decimal"/>
      <w:lvlText w:val="%1.%2."/>
      <w:lvlJc w:val="left"/>
      <w:pPr>
        <w:ind w:left="907" w:hanging="346"/>
      </w:pPr>
      <w:rPr>
        <w:rFonts w:ascii="Arial" w:eastAsia="Arial" w:hAnsi="Arial" w:cs="Arial" w:hint="default"/>
        <w:b w:val="0"/>
        <w:bCs w:val="0"/>
        <w:i w:val="0"/>
        <w:iCs w:val="0"/>
        <w:spacing w:val="-1"/>
        <w:w w:val="99"/>
        <w:sz w:val="18"/>
        <w:szCs w:val="18"/>
        <w:lang w:val="pl-PL" w:eastAsia="en-US" w:bidi="ar-SA"/>
      </w:rPr>
    </w:lvl>
    <w:lvl w:ilvl="2">
      <w:numFmt w:val="bullet"/>
      <w:lvlText w:val="-"/>
      <w:lvlJc w:val="left"/>
      <w:pPr>
        <w:ind w:left="989" w:hanging="360"/>
      </w:pPr>
      <w:rPr>
        <w:rFonts w:ascii="Lucida Sans Unicode" w:eastAsia="Lucida Sans Unicode" w:hAnsi="Lucida Sans Unicode" w:cs="Lucida Sans Unicode" w:hint="default"/>
        <w:b w:val="0"/>
        <w:bCs w:val="0"/>
        <w:i w:val="0"/>
        <w:iCs w:val="0"/>
        <w:spacing w:val="0"/>
        <w:w w:val="99"/>
        <w:sz w:val="20"/>
        <w:szCs w:val="20"/>
        <w:lang w:val="pl-PL" w:eastAsia="en-US" w:bidi="ar-SA"/>
      </w:rPr>
    </w:lvl>
    <w:lvl w:ilvl="3">
      <w:numFmt w:val="bullet"/>
      <w:lvlText w:val="-"/>
      <w:lvlJc w:val="left"/>
      <w:pPr>
        <w:ind w:left="1978" w:hanging="696"/>
      </w:pPr>
      <w:rPr>
        <w:rFonts w:ascii="Lucida Sans Unicode" w:eastAsia="Lucida Sans Unicode" w:hAnsi="Lucida Sans Unicode" w:cs="Lucida Sans Unicode" w:hint="default"/>
        <w:b w:val="0"/>
        <w:bCs w:val="0"/>
        <w:i w:val="0"/>
        <w:iCs w:val="0"/>
        <w:spacing w:val="0"/>
        <w:w w:val="99"/>
        <w:sz w:val="20"/>
        <w:szCs w:val="20"/>
        <w:lang w:val="pl-PL" w:eastAsia="en-US" w:bidi="ar-SA"/>
      </w:rPr>
    </w:lvl>
    <w:lvl w:ilvl="4">
      <w:numFmt w:val="bullet"/>
      <w:lvlText w:val="•"/>
      <w:lvlJc w:val="left"/>
      <w:pPr>
        <w:ind w:left="4071" w:hanging="696"/>
      </w:pPr>
      <w:rPr>
        <w:rFonts w:hint="default"/>
        <w:lang w:val="pl-PL" w:eastAsia="en-US" w:bidi="ar-SA"/>
      </w:rPr>
    </w:lvl>
    <w:lvl w:ilvl="5">
      <w:numFmt w:val="bullet"/>
      <w:lvlText w:val="•"/>
      <w:lvlJc w:val="left"/>
      <w:pPr>
        <w:ind w:left="5116" w:hanging="696"/>
      </w:pPr>
      <w:rPr>
        <w:rFonts w:hint="default"/>
        <w:lang w:val="pl-PL" w:eastAsia="en-US" w:bidi="ar-SA"/>
      </w:rPr>
    </w:lvl>
    <w:lvl w:ilvl="6">
      <w:numFmt w:val="bullet"/>
      <w:lvlText w:val="•"/>
      <w:lvlJc w:val="left"/>
      <w:pPr>
        <w:ind w:left="6162" w:hanging="696"/>
      </w:pPr>
      <w:rPr>
        <w:rFonts w:hint="default"/>
        <w:lang w:val="pl-PL" w:eastAsia="en-US" w:bidi="ar-SA"/>
      </w:rPr>
    </w:lvl>
    <w:lvl w:ilvl="7">
      <w:numFmt w:val="bullet"/>
      <w:lvlText w:val="•"/>
      <w:lvlJc w:val="left"/>
      <w:pPr>
        <w:ind w:left="7207" w:hanging="696"/>
      </w:pPr>
      <w:rPr>
        <w:rFonts w:hint="default"/>
        <w:lang w:val="pl-PL" w:eastAsia="en-US" w:bidi="ar-SA"/>
      </w:rPr>
    </w:lvl>
    <w:lvl w:ilvl="8">
      <w:numFmt w:val="bullet"/>
      <w:lvlText w:val="•"/>
      <w:lvlJc w:val="left"/>
      <w:pPr>
        <w:ind w:left="8253" w:hanging="696"/>
      </w:pPr>
      <w:rPr>
        <w:rFonts w:hint="default"/>
        <w:lang w:val="pl-PL" w:eastAsia="en-US" w:bidi="ar-SA"/>
      </w:rPr>
    </w:lvl>
  </w:abstractNum>
  <w:abstractNum w:abstractNumId="48" w15:restartNumberingAfterBreak="0">
    <w:nsid w:val="41620429"/>
    <w:multiLevelType w:val="hybridMultilevel"/>
    <w:tmpl w:val="8F369A0C"/>
    <w:lvl w:ilvl="0" w:tplc="448CFA80">
      <w:start w:val="1"/>
      <w:numFmt w:val="decimal"/>
      <w:lvlText w:val="[%1]"/>
      <w:lvlJc w:val="left"/>
      <w:pPr>
        <w:ind w:left="799" w:hanging="238"/>
      </w:pPr>
      <w:rPr>
        <w:rFonts w:ascii="Arial" w:eastAsia="Arial" w:hAnsi="Arial" w:cs="Arial" w:hint="default"/>
        <w:b w:val="0"/>
        <w:bCs w:val="0"/>
        <w:i w:val="0"/>
        <w:iCs w:val="0"/>
        <w:spacing w:val="-10"/>
        <w:w w:val="99"/>
        <w:sz w:val="20"/>
        <w:szCs w:val="20"/>
        <w:lang w:val="pl-PL" w:eastAsia="en-US" w:bidi="ar-SA"/>
      </w:rPr>
    </w:lvl>
    <w:lvl w:ilvl="1" w:tplc="8916B56C">
      <w:start w:val="1"/>
      <w:numFmt w:val="lowerLetter"/>
      <w:lvlText w:val="%2)"/>
      <w:lvlJc w:val="left"/>
      <w:pPr>
        <w:ind w:left="967" w:hanging="224"/>
      </w:pPr>
      <w:rPr>
        <w:rFonts w:ascii="Arial" w:eastAsia="Arial" w:hAnsi="Arial" w:cs="Arial" w:hint="default"/>
        <w:b w:val="0"/>
        <w:bCs w:val="0"/>
        <w:i w:val="0"/>
        <w:iCs w:val="0"/>
        <w:spacing w:val="-10"/>
        <w:w w:val="98"/>
        <w:sz w:val="20"/>
        <w:szCs w:val="20"/>
        <w:lang w:val="pl-PL" w:eastAsia="en-US" w:bidi="ar-SA"/>
      </w:rPr>
    </w:lvl>
    <w:lvl w:ilvl="2" w:tplc="6F0446C4">
      <w:numFmt w:val="bullet"/>
      <w:lvlText w:val="•"/>
      <w:lvlJc w:val="left"/>
      <w:pPr>
        <w:ind w:left="2002" w:hanging="224"/>
      </w:pPr>
      <w:rPr>
        <w:rFonts w:hint="default"/>
        <w:lang w:val="pl-PL" w:eastAsia="en-US" w:bidi="ar-SA"/>
      </w:rPr>
    </w:lvl>
    <w:lvl w:ilvl="3" w:tplc="28CEC5AA">
      <w:numFmt w:val="bullet"/>
      <w:lvlText w:val="•"/>
      <w:lvlJc w:val="left"/>
      <w:pPr>
        <w:ind w:left="3045" w:hanging="224"/>
      </w:pPr>
      <w:rPr>
        <w:rFonts w:hint="default"/>
        <w:lang w:val="pl-PL" w:eastAsia="en-US" w:bidi="ar-SA"/>
      </w:rPr>
    </w:lvl>
    <w:lvl w:ilvl="4" w:tplc="A4224394">
      <w:numFmt w:val="bullet"/>
      <w:lvlText w:val="•"/>
      <w:lvlJc w:val="left"/>
      <w:pPr>
        <w:ind w:left="4088" w:hanging="224"/>
      </w:pPr>
      <w:rPr>
        <w:rFonts w:hint="default"/>
        <w:lang w:val="pl-PL" w:eastAsia="en-US" w:bidi="ar-SA"/>
      </w:rPr>
    </w:lvl>
    <w:lvl w:ilvl="5" w:tplc="D436D594">
      <w:numFmt w:val="bullet"/>
      <w:lvlText w:val="•"/>
      <w:lvlJc w:val="left"/>
      <w:pPr>
        <w:ind w:left="5130" w:hanging="224"/>
      </w:pPr>
      <w:rPr>
        <w:rFonts w:hint="default"/>
        <w:lang w:val="pl-PL" w:eastAsia="en-US" w:bidi="ar-SA"/>
      </w:rPr>
    </w:lvl>
    <w:lvl w:ilvl="6" w:tplc="2FB6D138">
      <w:numFmt w:val="bullet"/>
      <w:lvlText w:val="•"/>
      <w:lvlJc w:val="left"/>
      <w:pPr>
        <w:ind w:left="6173" w:hanging="224"/>
      </w:pPr>
      <w:rPr>
        <w:rFonts w:hint="default"/>
        <w:lang w:val="pl-PL" w:eastAsia="en-US" w:bidi="ar-SA"/>
      </w:rPr>
    </w:lvl>
    <w:lvl w:ilvl="7" w:tplc="D75C6F6C">
      <w:numFmt w:val="bullet"/>
      <w:lvlText w:val="•"/>
      <w:lvlJc w:val="left"/>
      <w:pPr>
        <w:ind w:left="7216" w:hanging="224"/>
      </w:pPr>
      <w:rPr>
        <w:rFonts w:hint="default"/>
        <w:lang w:val="pl-PL" w:eastAsia="en-US" w:bidi="ar-SA"/>
      </w:rPr>
    </w:lvl>
    <w:lvl w:ilvl="8" w:tplc="E80A690C">
      <w:numFmt w:val="bullet"/>
      <w:lvlText w:val="•"/>
      <w:lvlJc w:val="left"/>
      <w:pPr>
        <w:ind w:left="8258" w:hanging="224"/>
      </w:pPr>
      <w:rPr>
        <w:rFonts w:hint="default"/>
        <w:lang w:val="pl-PL" w:eastAsia="en-US" w:bidi="ar-SA"/>
      </w:rPr>
    </w:lvl>
  </w:abstractNum>
  <w:abstractNum w:abstractNumId="49" w15:restartNumberingAfterBreak="0">
    <w:nsid w:val="421C6066"/>
    <w:multiLevelType w:val="multilevel"/>
    <w:tmpl w:val="8E8AA6E6"/>
    <w:lvl w:ilvl="0">
      <w:start w:val="1"/>
      <w:numFmt w:val="decimal"/>
      <w:lvlText w:val="%1."/>
      <w:lvlJc w:val="left"/>
      <w:pPr>
        <w:ind w:left="761" w:hanging="200"/>
      </w:pPr>
      <w:rPr>
        <w:rFonts w:hint="default"/>
        <w:spacing w:val="0"/>
        <w:w w:val="59"/>
        <w:lang w:val="pl-PL" w:eastAsia="en-US" w:bidi="ar-SA"/>
      </w:rPr>
    </w:lvl>
    <w:lvl w:ilvl="1">
      <w:start w:val="1"/>
      <w:numFmt w:val="decimal"/>
      <w:lvlText w:val="%1.%2."/>
      <w:lvlJc w:val="left"/>
      <w:pPr>
        <w:ind w:left="1061" w:hanging="500"/>
      </w:pPr>
      <w:rPr>
        <w:rFonts w:hint="default"/>
        <w:b w:val="0"/>
        <w:bCs w:val="0"/>
        <w:spacing w:val="-1"/>
        <w:w w:val="99"/>
        <w:sz w:val="20"/>
        <w:szCs w:val="20"/>
        <w:lang w:val="pl-PL" w:eastAsia="en-US" w:bidi="ar-SA"/>
      </w:rPr>
    </w:lvl>
    <w:lvl w:ilvl="2">
      <w:start w:val="1"/>
      <w:numFmt w:val="decimal"/>
      <w:lvlText w:val="%1.%2.%3."/>
      <w:lvlJc w:val="left"/>
      <w:pPr>
        <w:ind w:left="1116" w:hanging="500"/>
      </w:pPr>
      <w:rPr>
        <w:rFonts w:asciiTheme="minorHAnsi" w:eastAsia="Arial" w:hAnsiTheme="minorHAnsi" w:cstheme="minorHAnsi" w:hint="default"/>
        <w:b w:val="0"/>
        <w:bCs w:val="0"/>
        <w:i w:val="0"/>
        <w:iCs w:val="0"/>
        <w:spacing w:val="-1"/>
        <w:w w:val="95"/>
        <w:sz w:val="20"/>
        <w:szCs w:val="20"/>
        <w:lang w:val="pl-PL" w:eastAsia="en-US" w:bidi="ar-SA"/>
      </w:rPr>
    </w:lvl>
    <w:lvl w:ilvl="3">
      <w:numFmt w:val="bullet"/>
      <w:lvlText w:val="-"/>
      <w:lvlJc w:val="left"/>
      <w:pPr>
        <w:ind w:left="684" w:hanging="500"/>
      </w:pPr>
      <w:rPr>
        <w:rFonts w:ascii="Arial" w:eastAsia="Arial" w:hAnsi="Arial" w:cs="Arial" w:hint="default"/>
        <w:b w:val="0"/>
        <w:bCs w:val="0"/>
        <w:i w:val="0"/>
        <w:iCs w:val="0"/>
        <w:spacing w:val="0"/>
        <w:w w:val="99"/>
        <w:sz w:val="20"/>
        <w:szCs w:val="20"/>
        <w:lang w:val="pl-PL" w:eastAsia="en-US" w:bidi="ar-SA"/>
      </w:rPr>
    </w:lvl>
    <w:lvl w:ilvl="4">
      <w:numFmt w:val="bullet"/>
      <w:lvlText w:val="•"/>
      <w:lvlJc w:val="left"/>
      <w:pPr>
        <w:ind w:left="920" w:hanging="500"/>
      </w:pPr>
      <w:rPr>
        <w:rFonts w:hint="default"/>
        <w:lang w:val="pl-PL" w:eastAsia="en-US" w:bidi="ar-SA"/>
      </w:rPr>
    </w:lvl>
    <w:lvl w:ilvl="5">
      <w:numFmt w:val="bullet"/>
      <w:lvlText w:val="•"/>
      <w:lvlJc w:val="left"/>
      <w:pPr>
        <w:ind w:left="940" w:hanging="500"/>
      </w:pPr>
      <w:rPr>
        <w:rFonts w:hint="default"/>
        <w:lang w:val="pl-PL" w:eastAsia="en-US" w:bidi="ar-SA"/>
      </w:rPr>
    </w:lvl>
    <w:lvl w:ilvl="6">
      <w:numFmt w:val="bullet"/>
      <w:lvlText w:val="•"/>
      <w:lvlJc w:val="left"/>
      <w:pPr>
        <w:ind w:left="980" w:hanging="500"/>
      </w:pPr>
      <w:rPr>
        <w:rFonts w:hint="default"/>
        <w:lang w:val="pl-PL" w:eastAsia="en-US" w:bidi="ar-SA"/>
      </w:rPr>
    </w:lvl>
    <w:lvl w:ilvl="7">
      <w:numFmt w:val="bullet"/>
      <w:lvlText w:val="•"/>
      <w:lvlJc w:val="left"/>
      <w:pPr>
        <w:ind w:left="1060" w:hanging="500"/>
      </w:pPr>
      <w:rPr>
        <w:rFonts w:hint="default"/>
        <w:lang w:val="pl-PL" w:eastAsia="en-US" w:bidi="ar-SA"/>
      </w:rPr>
    </w:lvl>
    <w:lvl w:ilvl="8">
      <w:numFmt w:val="bullet"/>
      <w:lvlText w:val="•"/>
      <w:lvlJc w:val="left"/>
      <w:pPr>
        <w:ind w:left="1120" w:hanging="500"/>
      </w:pPr>
      <w:rPr>
        <w:rFonts w:hint="default"/>
        <w:lang w:val="pl-PL" w:eastAsia="en-US" w:bidi="ar-SA"/>
      </w:rPr>
    </w:lvl>
  </w:abstractNum>
  <w:abstractNum w:abstractNumId="50" w15:restartNumberingAfterBreak="0">
    <w:nsid w:val="421C646F"/>
    <w:multiLevelType w:val="multilevel"/>
    <w:tmpl w:val="8E8AA6E6"/>
    <w:lvl w:ilvl="0">
      <w:start w:val="1"/>
      <w:numFmt w:val="decimal"/>
      <w:lvlText w:val="%1."/>
      <w:lvlJc w:val="left"/>
      <w:pPr>
        <w:ind w:left="761" w:hanging="200"/>
      </w:pPr>
      <w:rPr>
        <w:rFonts w:hint="default"/>
        <w:spacing w:val="0"/>
        <w:w w:val="59"/>
        <w:lang w:val="pl-PL" w:eastAsia="en-US" w:bidi="ar-SA"/>
      </w:rPr>
    </w:lvl>
    <w:lvl w:ilvl="1">
      <w:start w:val="1"/>
      <w:numFmt w:val="decimal"/>
      <w:lvlText w:val="%1.%2."/>
      <w:lvlJc w:val="left"/>
      <w:pPr>
        <w:ind w:left="1061" w:hanging="500"/>
      </w:pPr>
      <w:rPr>
        <w:rFonts w:hint="default"/>
        <w:b w:val="0"/>
        <w:bCs w:val="0"/>
        <w:spacing w:val="-1"/>
        <w:w w:val="99"/>
        <w:sz w:val="20"/>
        <w:szCs w:val="20"/>
        <w:lang w:val="pl-PL" w:eastAsia="en-US" w:bidi="ar-SA"/>
      </w:rPr>
    </w:lvl>
    <w:lvl w:ilvl="2">
      <w:start w:val="1"/>
      <w:numFmt w:val="decimal"/>
      <w:lvlText w:val="%1.%2.%3."/>
      <w:lvlJc w:val="left"/>
      <w:pPr>
        <w:ind w:left="1116" w:hanging="500"/>
      </w:pPr>
      <w:rPr>
        <w:rFonts w:asciiTheme="minorHAnsi" w:eastAsia="Arial" w:hAnsiTheme="minorHAnsi" w:cstheme="minorHAnsi" w:hint="default"/>
        <w:b w:val="0"/>
        <w:bCs w:val="0"/>
        <w:i w:val="0"/>
        <w:iCs w:val="0"/>
        <w:spacing w:val="-1"/>
        <w:w w:val="95"/>
        <w:sz w:val="20"/>
        <w:szCs w:val="20"/>
        <w:lang w:val="pl-PL" w:eastAsia="en-US" w:bidi="ar-SA"/>
      </w:rPr>
    </w:lvl>
    <w:lvl w:ilvl="3">
      <w:numFmt w:val="bullet"/>
      <w:lvlText w:val="-"/>
      <w:lvlJc w:val="left"/>
      <w:pPr>
        <w:ind w:left="684" w:hanging="500"/>
      </w:pPr>
      <w:rPr>
        <w:rFonts w:ascii="Arial" w:eastAsia="Arial" w:hAnsi="Arial" w:cs="Arial" w:hint="default"/>
        <w:b w:val="0"/>
        <w:bCs w:val="0"/>
        <w:i w:val="0"/>
        <w:iCs w:val="0"/>
        <w:spacing w:val="0"/>
        <w:w w:val="99"/>
        <w:sz w:val="20"/>
        <w:szCs w:val="20"/>
        <w:lang w:val="pl-PL" w:eastAsia="en-US" w:bidi="ar-SA"/>
      </w:rPr>
    </w:lvl>
    <w:lvl w:ilvl="4">
      <w:numFmt w:val="bullet"/>
      <w:lvlText w:val="•"/>
      <w:lvlJc w:val="left"/>
      <w:pPr>
        <w:ind w:left="920" w:hanging="500"/>
      </w:pPr>
      <w:rPr>
        <w:rFonts w:hint="default"/>
        <w:lang w:val="pl-PL" w:eastAsia="en-US" w:bidi="ar-SA"/>
      </w:rPr>
    </w:lvl>
    <w:lvl w:ilvl="5">
      <w:numFmt w:val="bullet"/>
      <w:lvlText w:val="•"/>
      <w:lvlJc w:val="left"/>
      <w:pPr>
        <w:ind w:left="940" w:hanging="500"/>
      </w:pPr>
      <w:rPr>
        <w:rFonts w:hint="default"/>
        <w:lang w:val="pl-PL" w:eastAsia="en-US" w:bidi="ar-SA"/>
      </w:rPr>
    </w:lvl>
    <w:lvl w:ilvl="6">
      <w:numFmt w:val="bullet"/>
      <w:lvlText w:val="•"/>
      <w:lvlJc w:val="left"/>
      <w:pPr>
        <w:ind w:left="980" w:hanging="500"/>
      </w:pPr>
      <w:rPr>
        <w:rFonts w:hint="default"/>
        <w:lang w:val="pl-PL" w:eastAsia="en-US" w:bidi="ar-SA"/>
      </w:rPr>
    </w:lvl>
    <w:lvl w:ilvl="7">
      <w:numFmt w:val="bullet"/>
      <w:lvlText w:val="•"/>
      <w:lvlJc w:val="left"/>
      <w:pPr>
        <w:ind w:left="1060" w:hanging="500"/>
      </w:pPr>
      <w:rPr>
        <w:rFonts w:hint="default"/>
        <w:lang w:val="pl-PL" w:eastAsia="en-US" w:bidi="ar-SA"/>
      </w:rPr>
    </w:lvl>
    <w:lvl w:ilvl="8">
      <w:numFmt w:val="bullet"/>
      <w:lvlText w:val="•"/>
      <w:lvlJc w:val="left"/>
      <w:pPr>
        <w:ind w:left="1120" w:hanging="500"/>
      </w:pPr>
      <w:rPr>
        <w:rFonts w:hint="default"/>
        <w:lang w:val="pl-PL" w:eastAsia="en-US" w:bidi="ar-SA"/>
      </w:rPr>
    </w:lvl>
  </w:abstractNum>
  <w:abstractNum w:abstractNumId="51" w15:restartNumberingAfterBreak="0">
    <w:nsid w:val="456E4503"/>
    <w:multiLevelType w:val="multilevel"/>
    <w:tmpl w:val="61184F00"/>
    <w:lvl w:ilvl="0">
      <w:start w:val="1"/>
      <w:numFmt w:val="decimal"/>
      <w:lvlText w:val="%1"/>
      <w:lvlJc w:val="left"/>
      <w:pPr>
        <w:ind w:left="936" w:hanging="375"/>
      </w:pPr>
      <w:rPr>
        <w:rFonts w:hint="default"/>
        <w:lang w:val="pl-PL" w:eastAsia="en-US" w:bidi="ar-SA"/>
      </w:rPr>
    </w:lvl>
    <w:lvl w:ilvl="1">
      <w:start w:val="1"/>
      <w:numFmt w:val="decimal"/>
      <w:lvlText w:val="%1.%2"/>
      <w:lvlJc w:val="left"/>
      <w:pPr>
        <w:ind w:left="936" w:hanging="375"/>
      </w:pPr>
      <w:rPr>
        <w:rFonts w:asciiTheme="minorHAnsi" w:eastAsia="Trebuchet MS" w:hAnsiTheme="minorHAnsi" w:cstheme="minorHAnsi" w:hint="default"/>
        <w:b w:val="0"/>
        <w:bCs w:val="0"/>
        <w:i w:val="0"/>
        <w:iCs w:val="0"/>
        <w:spacing w:val="0"/>
        <w:w w:val="80"/>
        <w:sz w:val="24"/>
        <w:szCs w:val="24"/>
        <w:lang w:val="pl-PL" w:eastAsia="en-US" w:bidi="ar-SA"/>
      </w:rPr>
    </w:lvl>
    <w:lvl w:ilvl="2">
      <w:numFmt w:val="bullet"/>
      <w:lvlText w:val="•"/>
      <w:lvlJc w:val="left"/>
      <w:pPr>
        <w:ind w:left="2820" w:hanging="375"/>
      </w:pPr>
      <w:rPr>
        <w:rFonts w:hint="default"/>
        <w:lang w:val="pl-PL" w:eastAsia="en-US" w:bidi="ar-SA"/>
      </w:rPr>
    </w:lvl>
    <w:lvl w:ilvl="3">
      <w:numFmt w:val="bullet"/>
      <w:lvlText w:val="•"/>
      <w:lvlJc w:val="left"/>
      <w:pPr>
        <w:ind w:left="3761" w:hanging="375"/>
      </w:pPr>
      <w:rPr>
        <w:rFonts w:hint="default"/>
        <w:lang w:val="pl-PL" w:eastAsia="en-US" w:bidi="ar-SA"/>
      </w:rPr>
    </w:lvl>
    <w:lvl w:ilvl="4">
      <w:numFmt w:val="bullet"/>
      <w:lvlText w:val="•"/>
      <w:lvlJc w:val="left"/>
      <w:pPr>
        <w:ind w:left="4701" w:hanging="375"/>
      </w:pPr>
      <w:rPr>
        <w:rFonts w:hint="default"/>
        <w:lang w:val="pl-PL" w:eastAsia="en-US" w:bidi="ar-SA"/>
      </w:rPr>
    </w:lvl>
    <w:lvl w:ilvl="5">
      <w:numFmt w:val="bullet"/>
      <w:lvlText w:val="•"/>
      <w:lvlJc w:val="left"/>
      <w:pPr>
        <w:ind w:left="5642" w:hanging="375"/>
      </w:pPr>
      <w:rPr>
        <w:rFonts w:hint="default"/>
        <w:lang w:val="pl-PL" w:eastAsia="en-US" w:bidi="ar-SA"/>
      </w:rPr>
    </w:lvl>
    <w:lvl w:ilvl="6">
      <w:numFmt w:val="bullet"/>
      <w:lvlText w:val="•"/>
      <w:lvlJc w:val="left"/>
      <w:pPr>
        <w:ind w:left="6582" w:hanging="375"/>
      </w:pPr>
      <w:rPr>
        <w:rFonts w:hint="default"/>
        <w:lang w:val="pl-PL" w:eastAsia="en-US" w:bidi="ar-SA"/>
      </w:rPr>
    </w:lvl>
    <w:lvl w:ilvl="7">
      <w:numFmt w:val="bullet"/>
      <w:lvlText w:val="•"/>
      <w:lvlJc w:val="left"/>
      <w:pPr>
        <w:ind w:left="7522" w:hanging="375"/>
      </w:pPr>
      <w:rPr>
        <w:rFonts w:hint="default"/>
        <w:lang w:val="pl-PL" w:eastAsia="en-US" w:bidi="ar-SA"/>
      </w:rPr>
    </w:lvl>
    <w:lvl w:ilvl="8">
      <w:numFmt w:val="bullet"/>
      <w:lvlText w:val="•"/>
      <w:lvlJc w:val="left"/>
      <w:pPr>
        <w:ind w:left="8463" w:hanging="375"/>
      </w:pPr>
      <w:rPr>
        <w:rFonts w:hint="default"/>
        <w:lang w:val="pl-PL" w:eastAsia="en-US" w:bidi="ar-SA"/>
      </w:rPr>
    </w:lvl>
  </w:abstractNum>
  <w:abstractNum w:abstractNumId="52" w15:restartNumberingAfterBreak="0">
    <w:nsid w:val="46416B1C"/>
    <w:multiLevelType w:val="hybridMultilevel"/>
    <w:tmpl w:val="28DAB9C6"/>
    <w:lvl w:ilvl="0" w:tplc="FFFFFFFF">
      <w:start w:val="1"/>
      <w:numFmt w:val="bullet"/>
      <w:lvlText w:val=""/>
      <w:lvlJc w:val="left"/>
      <w:pPr>
        <w:ind w:left="1282" w:hanging="360"/>
      </w:pPr>
      <w:rPr>
        <w:rFonts w:ascii="Symbol" w:hAnsi="Symbol" w:hint="default"/>
      </w:rPr>
    </w:lvl>
    <w:lvl w:ilvl="1" w:tplc="FFFFFFFF">
      <w:start w:val="1"/>
      <w:numFmt w:val="bullet"/>
      <w:lvlText w:val="o"/>
      <w:lvlJc w:val="left"/>
      <w:pPr>
        <w:ind w:left="2002" w:hanging="360"/>
      </w:pPr>
      <w:rPr>
        <w:rFonts w:ascii="Courier New" w:hAnsi="Courier New" w:cs="Courier New" w:hint="default"/>
      </w:rPr>
    </w:lvl>
    <w:lvl w:ilvl="2" w:tplc="FFFFFFFF" w:tentative="1">
      <w:start w:val="1"/>
      <w:numFmt w:val="bullet"/>
      <w:lvlText w:val=""/>
      <w:lvlJc w:val="left"/>
      <w:pPr>
        <w:ind w:left="2722" w:hanging="360"/>
      </w:pPr>
      <w:rPr>
        <w:rFonts w:ascii="Wingdings" w:hAnsi="Wingdings" w:hint="default"/>
      </w:rPr>
    </w:lvl>
    <w:lvl w:ilvl="3" w:tplc="FFFFFFFF" w:tentative="1">
      <w:start w:val="1"/>
      <w:numFmt w:val="bullet"/>
      <w:lvlText w:val=""/>
      <w:lvlJc w:val="left"/>
      <w:pPr>
        <w:ind w:left="3442" w:hanging="360"/>
      </w:pPr>
      <w:rPr>
        <w:rFonts w:ascii="Symbol" w:hAnsi="Symbol" w:hint="default"/>
      </w:rPr>
    </w:lvl>
    <w:lvl w:ilvl="4" w:tplc="FFFFFFFF" w:tentative="1">
      <w:start w:val="1"/>
      <w:numFmt w:val="bullet"/>
      <w:lvlText w:val="o"/>
      <w:lvlJc w:val="left"/>
      <w:pPr>
        <w:ind w:left="4162" w:hanging="360"/>
      </w:pPr>
      <w:rPr>
        <w:rFonts w:ascii="Courier New" w:hAnsi="Courier New" w:cs="Courier New" w:hint="default"/>
      </w:rPr>
    </w:lvl>
    <w:lvl w:ilvl="5" w:tplc="FFFFFFFF" w:tentative="1">
      <w:start w:val="1"/>
      <w:numFmt w:val="bullet"/>
      <w:lvlText w:val=""/>
      <w:lvlJc w:val="left"/>
      <w:pPr>
        <w:ind w:left="4882" w:hanging="360"/>
      </w:pPr>
      <w:rPr>
        <w:rFonts w:ascii="Wingdings" w:hAnsi="Wingdings" w:hint="default"/>
      </w:rPr>
    </w:lvl>
    <w:lvl w:ilvl="6" w:tplc="FFFFFFFF" w:tentative="1">
      <w:start w:val="1"/>
      <w:numFmt w:val="bullet"/>
      <w:lvlText w:val=""/>
      <w:lvlJc w:val="left"/>
      <w:pPr>
        <w:ind w:left="5602" w:hanging="360"/>
      </w:pPr>
      <w:rPr>
        <w:rFonts w:ascii="Symbol" w:hAnsi="Symbol" w:hint="default"/>
      </w:rPr>
    </w:lvl>
    <w:lvl w:ilvl="7" w:tplc="FFFFFFFF" w:tentative="1">
      <w:start w:val="1"/>
      <w:numFmt w:val="bullet"/>
      <w:lvlText w:val="o"/>
      <w:lvlJc w:val="left"/>
      <w:pPr>
        <w:ind w:left="6322" w:hanging="360"/>
      </w:pPr>
      <w:rPr>
        <w:rFonts w:ascii="Courier New" w:hAnsi="Courier New" w:cs="Courier New" w:hint="default"/>
      </w:rPr>
    </w:lvl>
    <w:lvl w:ilvl="8" w:tplc="FFFFFFFF" w:tentative="1">
      <w:start w:val="1"/>
      <w:numFmt w:val="bullet"/>
      <w:lvlText w:val=""/>
      <w:lvlJc w:val="left"/>
      <w:pPr>
        <w:ind w:left="7042" w:hanging="360"/>
      </w:pPr>
      <w:rPr>
        <w:rFonts w:ascii="Wingdings" w:hAnsi="Wingdings" w:hint="default"/>
      </w:rPr>
    </w:lvl>
  </w:abstractNum>
  <w:abstractNum w:abstractNumId="53" w15:restartNumberingAfterBreak="0">
    <w:nsid w:val="493A6C17"/>
    <w:multiLevelType w:val="hybridMultilevel"/>
    <w:tmpl w:val="810AEA0C"/>
    <w:lvl w:ilvl="0" w:tplc="FFFFFFFF">
      <w:start w:val="1"/>
      <w:numFmt w:val="lowerLetter"/>
      <w:lvlText w:val="%1)"/>
      <w:lvlJc w:val="left"/>
      <w:pPr>
        <w:ind w:left="1414" w:hanging="284"/>
      </w:pPr>
      <w:rPr>
        <w:rFonts w:asciiTheme="minorHAnsi" w:eastAsia="Arial" w:hAnsiTheme="minorHAnsi" w:cstheme="minorHAnsi" w:hint="default"/>
        <w:b w:val="0"/>
        <w:bCs w:val="0"/>
        <w:i w:val="0"/>
        <w:iCs w:val="0"/>
        <w:spacing w:val="0"/>
        <w:w w:val="99"/>
        <w:sz w:val="20"/>
        <w:szCs w:val="20"/>
        <w:lang w:val="pl-PL" w:eastAsia="en-US" w:bidi="ar-SA"/>
      </w:rPr>
    </w:lvl>
    <w:lvl w:ilvl="1" w:tplc="FFFFFFFF">
      <w:numFmt w:val="bullet"/>
      <w:lvlText w:val="•"/>
      <w:lvlJc w:val="left"/>
      <w:pPr>
        <w:ind w:left="2312" w:hanging="284"/>
      </w:pPr>
      <w:rPr>
        <w:rFonts w:hint="default"/>
        <w:lang w:val="pl-PL" w:eastAsia="en-US" w:bidi="ar-SA"/>
      </w:rPr>
    </w:lvl>
    <w:lvl w:ilvl="2" w:tplc="FFFFFFFF">
      <w:numFmt w:val="bullet"/>
      <w:lvlText w:val="•"/>
      <w:lvlJc w:val="left"/>
      <w:pPr>
        <w:ind w:left="3204" w:hanging="284"/>
      </w:pPr>
      <w:rPr>
        <w:rFonts w:hint="default"/>
        <w:lang w:val="pl-PL" w:eastAsia="en-US" w:bidi="ar-SA"/>
      </w:rPr>
    </w:lvl>
    <w:lvl w:ilvl="3" w:tplc="FFFFFFFF">
      <w:numFmt w:val="bullet"/>
      <w:lvlText w:val="•"/>
      <w:lvlJc w:val="left"/>
      <w:pPr>
        <w:ind w:left="4097" w:hanging="284"/>
      </w:pPr>
      <w:rPr>
        <w:rFonts w:hint="default"/>
        <w:lang w:val="pl-PL" w:eastAsia="en-US" w:bidi="ar-SA"/>
      </w:rPr>
    </w:lvl>
    <w:lvl w:ilvl="4" w:tplc="FFFFFFFF">
      <w:numFmt w:val="bullet"/>
      <w:lvlText w:val="•"/>
      <w:lvlJc w:val="left"/>
      <w:pPr>
        <w:ind w:left="4989" w:hanging="284"/>
      </w:pPr>
      <w:rPr>
        <w:rFonts w:hint="default"/>
        <w:lang w:val="pl-PL" w:eastAsia="en-US" w:bidi="ar-SA"/>
      </w:rPr>
    </w:lvl>
    <w:lvl w:ilvl="5" w:tplc="FFFFFFFF">
      <w:numFmt w:val="bullet"/>
      <w:lvlText w:val="•"/>
      <w:lvlJc w:val="left"/>
      <w:pPr>
        <w:ind w:left="5882" w:hanging="284"/>
      </w:pPr>
      <w:rPr>
        <w:rFonts w:hint="default"/>
        <w:lang w:val="pl-PL" w:eastAsia="en-US" w:bidi="ar-SA"/>
      </w:rPr>
    </w:lvl>
    <w:lvl w:ilvl="6" w:tplc="FFFFFFFF">
      <w:numFmt w:val="bullet"/>
      <w:lvlText w:val="•"/>
      <w:lvlJc w:val="left"/>
      <w:pPr>
        <w:ind w:left="6774" w:hanging="284"/>
      </w:pPr>
      <w:rPr>
        <w:rFonts w:hint="default"/>
        <w:lang w:val="pl-PL" w:eastAsia="en-US" w:bidi="ar-SA"/>
      </w:rPr>
    </w:lvl>
    <w:lvl w:ilvl="7" w:tplc="FFFFFFFF">
      <w:numFmt w:val="bullet"/>
      <w:lvlText w:val="•"/>
      <w:lvlJc w:val="left"/>
      <w:pPr>
        <w:ind w:left="7666" w:hanging="284"/>
      </w:pPr>
      <w:rPr>
        <w:rFonts w:hint="default"/>
        <w:lang w:val="pl-PL" w:eastAsia="en-US" w:bidi="ar-SA"/>
      </w:rPr>
    </w:lvl>
    <w:lvl w:ilvl="8" w:tplc="FFFFFFFF">
      <w:numFmt w:val="bullet"/>
      <w:lvlText w:val="•"/>
      <w:lvlJc w:val="left"/>
      <w:pPr>
        <w:ind w:left="8559" w:hanging="284"/>
      </w:pPr>
      <w:rPr>
        <w:rFonts w:hint="default"/>
        <w:lang w:val="pl-PL" w:eastAsia="en-US" w:bidi="ar-SA"/>
      </w:rPr>
    </w:lvl>
  </w:abstractNum>
  <w:abstractNum w:abstractNumId="54" w15:restartNumberingAfterBreak="0">
    <w:nsid w:val="4B3616B3"/>
    <w:multiLevelType w:val="hybridMultilevel"/>
    <w:tmpl w:val="F5D20870"/>
    <w:lvl w:ilvl="0" w:tplc="FFFFFFFF">
      <w:start w:val="2"/>
      <w:numFmt w:val="decimal"/>
      <w:lvlText w:val="%1."/>
      <w:lvlJc w:val="left"/>
      <w:pPr>
        <w:ind w:left="770" w:hanging="209"/>
      </w:pPr>
      <w:rPr>
        <w:rFonts w:asciiTheme="minorHAnsi" w:eastAsia="Arial" w:hAnsiTheme="minorHAnsi" w:cstheme="minorHAnsi" w:hint="default"/>
        <w:b w:val="0"/>
        <w:bCs w:val="0"/>
        <w:i w:val="0"/>
        <w:iCs w:val="0"/>
        <w:spacing w:val="-1"/>
        <w:w w:val="59"/>
        <w:sz w:val="24"/>
        <w:szCs w:val="24"/>
        <w:lang w:val="pl-PL" w:eastAsia="en-US" w:bidi="ar-SA"/>
      </w:rPr>
    </w:lvl>
    <w:lvl w:ilvl="1" w:tplc="FFFFFFFF">
      <w:numFmt w:val="bullet"/>
      <w:lvlText w:val="•"/>
      <w:lvlJc w:val="left"/>
      <w:pPr>
        <w:ind w:left="1736" w:hanging="209"/>
      </w:pPr>
      <w:rPr>
        <w:rFonts w:hint="default"/>
        <w:lang w:val="pl-PL" w:eastAsia="en-US" w:bidi="ar-SA"/>
      </w:rPr>
    </w:lvl>
    <w:lvl w:ilvl="2" w:tplc="FFFFFFFF">
      <w:numFmt w:val="bullet"/>
      <w:lvlText w:val="•"/>
      <w:lvlJc w:val="left"/>
      <w:pPr>
        <w:ind w:left="2692" w:hanging="209"/>
      </w:pPr>
      <w:rPr>
        <w:rFonts w:hint="default"/>
        <w:lang w:val="pl-PL" w:eastAsia="en-US" w:bidi="ar-SA"/>
      </w:rPr>
    </w:lvl>
    <w:lvl w:ilvl="3" w:tplc="FFFFFFFF">
      <w:numFmt w:val="bullet"/>
      <w:lvlText w:val="•"/>
      <w:lvlJc w:val="left"/>
      <w:pPr>
        <w:ind w:left="3649" w:hanging="209"/>
      </w:pPr>
      <w:rPr>
        <w:rFonts w:hint="default"/>
        <w:lang w:val="pl-PL" w:eastAsia="en-US" w:bidi="ar-SA"/>
      </w:rPr>
    </w:lvl>
    <w:lvl w:ilvl="4" w:tplc="FFFFFFFF">
      <w:numFmt w:val="bullet"/>
      <w:lvlText w:val="•"/>
      <w:lvlJc w:val="left"/>
      <w:pPr>
        <w:ind w:left="4605" w:hanging="209"/>
      </w:pPr>
      <w:rPr>
        <w:rFonts w:hint="default"/>
        <w:lang w:val="pl-PL" w:eastAsia="en-US" w:bidi="ar-SA"/>
      </w:rPr>
    </w:lvl>
    <w:lvl w:ilvl="5" w:tplc="FFFFFFFF">
      <w:numFmt w:val="bullet"/>
      <w:lvlText w:val="•"/>
      <w:lvlJc w:val="left"/>
      <w:pPr>
        <w:ind w:left="5562" w:hanging="209"/>
      </w:pPr>
      <w:rPr>
        <w:rFonts w:hint="default"/>
        <w:lang w:val="pl-PL" w:eastAsia="en-US" w:bidi="ar-SA"/>
      </w:rPr>
    </w:lvl>
    <w:lvl w:ilvl="6" w:tplc="FFFFFFFF">
      <w:numFmt w:val="bullet"/>
      <w:lvlText w:val="•"/>
      <w:lvlJc w:val="left"/>
      <w:pPr>
        <w:ind w:left="6518" w:hanging="209"/>
      </w:pPr>
      <w:rPr>
        <w:rFonts w:hint="default"/>
        <w:lang w:val="pl-PL" w:eastAsia="en-US" w:bidi="ar-SA"/>
      </w:rPr>
    </w:lvl>
    <w:lvl w:ilvl="7" w:tplc="FFFFFFFF">
      <w:numFmt w:val="bullet"/>
      <w:lvlText w:val="•"/>
      <w:lvlJc w:val="left"/>
      <w:pPr>
        <w:ind w:left="7474" w:hanging="209"/>
      </w:pPr>
      <w:rPr>
        <w:rFonts w:hint="default"/>
        <w:lang w:val="pl-PL" w:eastAsia="en-US" w:bidi="ar-SA"/>
      </w:rPr>
    </w:lvl>
    <w:lvl w:ilvl="8" w:tplc="FFFFFFFF">
      <w:numFmt w:val="bullet"/>
      <w:lvlText w:val="•"/>
      <w:lvlJc w:val="left"/>
      <w:pPr>
        <w:ind w:left="8431" w:hanging="209"/>
      </w:pPr>
      <w:rPr>
        <w:rFonts w:hint="default"/>
        <w:lang w:val="pl-PL" w:eastAsia="en-US" w:bidi="ar-SA"/>
      </w:rPr>
    </w:lvl>
  </w:abstractNum>
  <w:abstractNum w:abstractNumId="55" w15:restartNumberingAfterBreak="0">
    <w:nsid w:val="4E305639"/>
    <w:multiLevelType w:val="hybridMultilevel"/>
    <w:tmpl w:val="810AEA0C"/>
    <w:lvl w:ilvl="0" w:tplc="FFFFFFFF">
      <w:start w:val="1"/>
      <w:numFmt w:val="lowerLetter"/>
      <w:lvlText w:val="%1)"/>
      <w:lvlJc w:val="left"/>
      <w:pPr>
        <w:ind w:left="1414" w:hanging="284"/>
      </w:pPr>
      <w:rPr>
        <w:rFonts w:asciiTheme="minorHAnsi" w:eastAsia="Arial" w:hAnsiTheme="minorHAnsi" w:cstheme="minorHAnsi" w:hint="default"/>
        <w:b w:val="0"/>
        <w:bCs w:val="0"/>
        <w:i w:val="0"/>
        <w:iCs w:val="0"/>
        <w:spacing w:val="0"/>
        <w:w w:val="99"/>
        <w:sz w:val="20"/>
        <w:szCs w:val="20"/>
        <w:lang w:val="pl-PL" w:eastAsia="en-US" w:bidi="ar-SA"/>
      </w:rPr>
    </w:lvl>
    <w:lvl w:ilvl="1" w:tplc="FFFFFFFF">
      <w:numFmt w:val="bullet"/>
      <w:lvlText w:val="•"/>
      <w:lvlJc w:val="left"/>
      <w:pPr>
        <w:ind w:left="2312" w:hanging="284"/>
      </w:pPr>
      <w:rPr>
        <w:rFonts w:hint="default"/>
        <w:lang w:val="pl-PL" w:eastAsia="en-US" w:bidi="ar-SA"/>
      </w:rPr>
    </w:lvl>
    <w:lvl w:ilvl="2" w:tplc="FFFFFFFF">
      <w:numFmt w:val="bullet"/>
      <w:lvlText w:val="•"/>
      <w:lvlJc w:val="left"/>
      <w:pPr>
        <w:ind w:left="3204" w:hanging="284"/>
      </w:pPr>
      <w:rPr>
        <w:rFonts w:hint="default"/>
        <w:lang w:val="pl-PL" w:eastAsia="en-US" w:bidi="ar-SA"/>
      </w:rPr>
    </w:lvl>
    <w:lvl w:ilvl="3" w:tplc="FFFFFFFF">
      <w:numFmt w:val="bullet"/>
      <w:lvlText w:val="•"/>
      <w:lvlJc w:val="left"/>
      <w:pPr>
        <w:ind w:left="4097" w:hanging="284"/>
      </w:pPr>
      <w:rPr>
        <w:rFonts w:hint="default"/>
        <w:lang w:val="pl-PL" w:eastAsia="en-US" w:bidi="ar-SA"/>
      </w:rPr>
    </w:lvl>
    <w:lvl w:ilvl="4" w:tplc="FFFFFFFF">
      <w:numFmt w:val="bullet"/>
      <w:lvlText w:val="•"/>
      <w:lvlJc w:val="left"/>
      <w:pPr>
        <w:ind w:left="4989" w:hanging="284"/>
      </w:pPr>
      <w:rPr>
        <w:rFonts w:hint="default"/>
        <w:lang w:val="pl-PL" w:eastAsia="en-US" w:bidi="ar-SA"/>
      </w:rPr>
    </w:lvl>
    <w:lvl w:ilvl="5" w:tplc="FFFFFFFF">
      <w:numFmt w:val="bullet"/>
      <w:lvlText w:val="•"/>
      <w:lvlJc w:val="left"/>
      <w:pPr>
        <w:ind w:left="5882" w:hanging="284"/>
      </w:pPr>
      <w:rPr>
        <w:rFonts w:hint="default"/>
        <w:lang w:val="pl-PL" w:eastAsia="en-US" w:bidi="ar-SA"/>
      </w:rPr>
    </w:lvl>
    <w:lvl w:ilvl="6" w:tplc="FFFFFFFF">
      <w:numFmt w:val="bullet"/>
      <w:lvlText w:val="•"/>
      <w:lvlJc w:val="left"/>
      <w:pPr>
        <w:ind w:left="6774" w:hanging="284"/>
      </w:pPr>
      <w:rPr>
        <w:rFonts w:hint="default"/>
        <w:lang w:val="pl-PL" w:eastAsia="en-US" w:bidi="ar-SA"/>
      </w:rPr>
    </w:lvl>
    <w:lvl w:ilvl="7" w:tplc="FFFFFFFF">
      <w:numFmt w:val="bullet"/>
      <w:lvlText w:val="•"/>
      <w:lvlJc w:val="left"/>
      <w:pPr>
        <w:ind w:left="7666" w:hanging="284"/>
      </w:pPr>
      <w:rPr>
        <w:rFonts w:hint="default"/>
        <w:lang w:val="pl-PL" w:eastAsia="en-US" w:bidi="ar-SA"/>
      </w:rPr>
    </w:lvl>
    <w:lvl w:ilvl="8" w:tplc="FFFFFFFF">
      <w:numFmt w:val="bullet"/>
      <w:lvlText w:val="•"/>
      <w:lvlJc w:val="left"/>
      <w:pPr>
        <w:ind w:left="8559" w:hanging="284"/>
      </w:pPr>
      <w:rPr>
        <w:rFonts w:hint="default"/>
        <w:lang w:val="pl-PL" w:eastAsia="en-US" w:bidi="ar-SA"/>
      </w:rPr>
    </w:lvl>
  </w:abstractNum>
  <w:abstractNum w:abstractNumId="56" w15:restartNumberingAfterBreak="0">
    <w:nsid w:val="507270D6"/>
    <w:multiLevelType w:val="hybridMultilevel"/>
    <w:tmpl w:val="2BA812C0"/>
    <w:lvl w:ilvl="0" w:tplc="04150001">
      <w:start w:val="1"/>
      <w:numFmt w:val="bullet"/>
      <w:lvlText w:val=""/>
      <w:lvlJc w:val="left"/>
      <w:pPr>
        <w:ind w:left="1641" w:hanging="360"/>
      </w:pPr>
      <w:rPr>
        <w:rFonts w:ascii="Symbol" w:hAnsi="Symbol" w:hint="default"/>
      </w:rPr>
    </w:lvl>
    <w:lvl w:ilvl="1" w:tplc="04150003" w:tentative="1">
      <w:start w:val="1"/>
      <w:numFmt w:val="bullet"/>
      <w:lvlText w:val="o"/>
      <w:lvlJc w:val="left"/>
      <w:pPr>
        <w:ind w:left="2361" w:hanging="360"/>
      </w:pPr>
      <w:rPr>
        <w:rFonts w:ascii="Courier New" w:hAnsi="Courier New" w:cs="Courier New" w:hint="default"/>
      </w:rPr>
    </w:lvl>
    <w:lvl w:ilvl="2" w:tplc="04150005" w:tentative="1">
      <w:start w:val="1"/>
      <w:numFmt w:val="bullet"/>
      <w:lvlText w:val=""/>
      <w:lvlJc w:val="left"/>
      <w:pPr>
        <w:ind w:left="3081" w:hanging="360"/>
      </w:pPr>
      <w:rPr>
        <w:rFonts w:ascii="Wingdings" w:hAnsi="Wingdings" w:hint="default"/>
      </w:rPr>
    </w:lvl>
    <w:lvl w:ilvl="3" w:tplc="04150001" w:tentative="1">
      <w:start w:val="1"/>
      <w:numFmt w:val="bullet"/>
      <w:lvlText w:val=""/>
      <w:lvlJc w:val="left"/>
      <w:pPr>
        <w:ind w:left="3801" w:hanging="360"/>
      </w:pPr>
      <w:rPr>
        <w:rFonts w:ascii="Symbol" w:hAnsi="Symbol" w:hint="default"/>
      </w:rPr>
    </w:lvl>
    <w:lvl w:ilvl="4" w:tplc="04150003" w:tentative="1">
      <w:start w:val="1"/>
      <w:numFmt w:val="bullet"/>
      <w:lvlText w:val="o"/>
      <w:lvlJc w:val="left"/>
      <w:pPr>
        <w:ind w:left="4521" w:hanging="360"/>
      </w:pPr>
      <w:rPr>
        <w:rFonts w:ascii="Courier New" w:hAnsi="Courier New" w:cs="Courier New" w:hint="default"/>
      </w:rPr>
    </w:lvl>
    <w:lvl w:ilvl="5" w:tplc="04150005" w:tentative="1">
      <w:start w:val="1"/>
      <w:numFmt w:val="bullet"/>
      <w:lvlText w:val=""/>
      <w:lvlJc w:val="left"/>
      <w:pPr>
        <w:ind w:left="5241" w:hanging="360"/>
      </w:pPr>
      <w:rPr>
        <w:rFonts w:ascii="Wingdings" w:hAnsi="Wingdings" w:hint="default"/>
      </w:rPr>
    </w:lvl>
    <w:lvl w:ilvl="6" w:tplc="04150001" w:tentative="1">
      <w:start w:val="1"/>
      <w:numFmt w:val="bullet"/>
      <w:lvlText w:val=""/>
      <w:lvlJc w:val="left"/>
      <w:pPr>
        <w:ind w:left="5961" w:hanging="360"/>
      </w:pPr>
      <w:rPr>
        <w:rFonts w:ascii="Symbol" w:hAnsi="Symbol" w:hint="default"/>
      </w:rPr>
    </w:lvl>
    <w:lvl w:ilvl="7" w:tplc="04150003" w:tentative="1">
      <w:start w:val="1"/>
      <w:numFmt w:val="bullet"/>
      <w:lvlText w:val="o"/>
      <w:lvlJc w:val="left"/>
      <w:pPr>
        <w:ind w:left="6681" w:hanging="360"/>
      </w:pPr>
      <w:rPr>
        <w:rFonts w:ascii="Courier New" w:hAnsi="Courier New" w:cs="Courier New" w:hint="default"/>
      </w:rPr>
    </w:lvl>
    <w:lvl w:ilvl="8" w:tplc="04150005" w:tentative="1">
      <w:start w:val="1"/>
      <w:numFmt w:val="bullet"/>
      <w:lvlText w:val=""/>
      <w:lvlJc w:val="left"/>
      <w:pPr>
        <w:ind w:left="7401" w:hanging="360"/>
      </w:pPr>
      <w:rPr>
        <w:rFonts w:ascii="Wingdings" w:hAnsi="Wingdings" w:hint="default"/>
      </w:rPr>
    </w:lvl>
  </w:abstractNum>
  <w:abstractNum w:abstractNumId="57" w15:restartNumberingAfterBreak="0">
    <w:nsid w:val="51A6052C"/>
    <w:multiLevelType w:val="hybridMultilevel"/>
    <w:tmpl w:val="36249216"/>
    <w:lvl w:ilvl="0" w:tplc="FFFFFFFF">
      <w:start w:val="1"/>
      <w:numFmt w:val="bullet"/>
      <w:lvlText w:val=""/>
      <w:lvlJc w:val="left"/>
      <w:pPr>
        <w:ind w:left="1282"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51C41AA6"/>
    <w:multiLevelType w:val="hybridMultilevel"/>
    <w:tmpl w:val="28DAB9C6"/>
    <w:lvl w:ilvl="0" w:tplc="FFFFFFFF">
      <w:start w:val="1"/>
      <w:numFmt w:val="bullet"/>
      <w:lvlText w:val=""/>
      <w:lvlJc w:val="left"/>
      <w:pPr>
        <w:ind w:left="1282" w:hanging="360"/>
      </w:pPr>
      <w:rPr>
        <w:rFonts w:ascii="Symbol" w:hAnsi="Symbol" w:hint="default"/>
      </w:rPr>
    </w:lvl>
    <w:lvl w:ilvl="1" w:tplc="FFFFFFFF">
      <w:start w:val="1"/>
      <w:numFmt w:val="bullet"/>
      <w:lvlText w:val="o"/>
      <w:lvlJc w:val="left"/>
      <w:pPr>
        <w:ind w:left="2002" w:hanging="360"/>
      </w:pPr>
      <w:rPr>
        <w:rFonts w:ascii="Courier New" w:hAnsi="Courier New" w:cs="Courier New" w:hint="default"/>
      </w:rPr>
    </w:lvl>
    <w:lvl w:ilvl="2" w:tplc="FFFFFFFF" w:tentative="1">
      <w:start w:val="1"/>
      <w:numFmt w:val="bullet"/>
      <w:lvlText w:val=""/>
      <w:lvlJc w:val="left"/>
      <w:pPr>
        <w:ind w:left="2722" w:hanging="360"/>
      </w:pPr>
      <w:rPr>
        <w:rFonts w:ascii="Wingdings" w:hAnsi="Wingdings" w:hint="default"/>
      </w:rPr>
    </w:lvl>
    <w:lvl w:ilvl="3" w:tplc="FFFFFFFF" w:tentative="1">
      <w:start w:val="1"/>
      <w:numFmt w:val="bullet"/>
      <w:lvlText w:val=""/>
      <w:lvlJc w:val="left"/>
      <w:pPr>
        <w:ind w:left="3442" w:hanging="360"/>
      </w:pPr>
      <w:rPr>
        <w:rFonts w:ascii="Symbol" w:hAnsi="Symbol" w:hint="default"/>
      </w:rPr>
    </w:lvl>
    <w:lvl w:ilvl="4" w:tplc="FFFFFFFF" w:tentative="1">
      <w:start w:val="1"/>
      <w:numFmt w:val="bullet"/>
      <w:lvlText w:val="o"/>
      <w:lvlJc w:val="left"/>
      <w:pPr>
        <w:ind w:left="4162" w:hanging="360"/>
      </w:pPr>
      <w:rPr>
        <w:rFonts w:ascii="Courier New" w:hAnsi="Courier New" w:cs="Courier New" w:hint="default"/>
      </w:rPr>
    </w:lvl>
    <w:lvl w:ilvl="5" w:tplc="FFFFFFFF" w:tentative="1">
      <w:start w:val="1"/>
      <w:numFmt w:val="bullet"/>
      <w:lvlText w:val=""/>
      <w:lvlJc w:val="left"/>
      <w:pPr>
        <w:ind w:left="4882" w:hanging="360"/>
      </w:pPr>
      <w:rPr>
        <w:rFonts w:ascii="Wingdings" w:hAnsi="Wingdings" w:hint="default"/>
      </w:rPr>
    </w:lvl>
    <w:lvl w:ilvl="6" w:tplc="FFFFFFFF" w:tentative="1">
      <w:start w:val="1"/>
      <w:numFmt w:val="bullet"/>
      <w:lvlText w:val=""/>
      <w:lvlJc w:val="left"/>
      <w:pPr>
        <w:ind w:left="5602" w:hanging="360"/>
      </w:pPr>
      <w:rPr>
        <w:rFonts w:ascii="Symbol" w:hAnsi="Symbol" w:hint="default"/>
      </w:rPr>
    </w:lvl>
    <w:lvl w:ilvl="7" w:tplc="FFFFFFFF" w:tentative="1">
      <w:start w:val="1"/>
      <w:numFmt w:val="bullet"/>
      <w:lvlText w:val="o"/>
      <w:lvlJc w:val="left"/>
      <w:pPr>
        <w:ind w:left="6322" w:hanging="360"/>
      </w:pPr>
      <w:rPr>
        <w:rFonts w:ascii="Courier New" w:hAnsi="Courier New" w:cs="Courier New" w:hint="default"/>
      </w:rPr>
    </w:lvl>
    <w:lvl w:ilvl="8" w:tplc="FFFFFFFF" w:tentative="1">
      <w:start w:val="1"/>
      <w:numFmt w:val="bullet"/>
      <w:lvlText w:val=""/>
      <w:lvlJc w:val="left"/>
      <w:pPr>
        <w:ind w:left="7042" w:hanging="360"/>
      </w:pPr>
      <w:rPr>
        <w:rFonts w:ascii="Wingdings" w:hAnsi="Wingdings" w:hint="default"/>
      </w:rPr>
    </w:lvl>
  </w:abstractNum>
  <w:abstractNum w:abstractNumId="59" w15:restartNumberingAfterBreak="0">
    <w:nsid w:val="526F2C02"/>
    <w:multiLevelType w:val="hybridMultilevel"/>
    <w:tmpl w:val="28DAB9C6"/>
    <w:lvl w:ilvl="0" w:tplc="FFFFFFFF">
      <w:start w:val="1"/>
      <w:numFmt w:val="bullet"/>
      <w:lvlText w:val=""/>
      <w:lvlJc w:val="left"/>
      <w:pPr>
        <w:ind w:left="1282" w:hanging="360"/>
      </w:pPr>
      <w:rPr>
        <w:rFonts w:ascii="Symbol" w:hAnsi="Symbol" w:hint="default"/>
      </w:rPr>
    </w:lvl>
    <w:lvl w:ilvl="1" w:tplc="FFFFFFFF">
      <w:start w:val="1"/>
      <w:numFmt w:val="bullet"/>
      <w:lvlText w:val="o"/>
      <w:lvlJc w:val="left"/>
      <w:pPr>
        <w:ind w:left="2002" w:hanging="360"/>
      </w:pPr>
      <w:rPr>
        <w:rFonts w:ascii="Courier New" w:hAnsi="Courier New" w:cs="Courier New" w:hint="default"/>
      </w:rPr>
    </w:lvl>
    <w:lvl w:ilvl="2" w:tplc="FFFFFFFF" w:tentative="1">
      <w:start w:val="1"/>
      <w:numFmt w:val="bullet"/>
      <w:lvlText w:val=""/>
      <w:lvlJc w:val="left"/>
      <w:pPr>
        <w:ind w:left="2722" w:hanging="360"/>
      </w:pPr>
      <w:rPr>
        <w:rFonts w:ascii="Wingdings" w:hAnsi="Wingdings" w:hint="default"/>
      </w:rPr>
    </w:lvl>
    <w:lvl w:ilvl="3" w:tplc="FFFFFFFF" w:tentative="1">
      <w:start w:val="1"/>
      <w:numFmt w:val="bullet"/>
      <w:lvlText w:val=""/>
      <w:lvlJc w:val="left"/>
      <w:pPr>
        <w:ind w:left="3442" w:hanging="360"/>
      </w:pPr>
      <w:rPr>
        <w:rFonts w:ascii="Symbol" w:hAnsi="Symbol" w:hint="default"/>
      </w:rPr>
    </w:lvl>
    <w:lvl w:ilvl="4" w:tplc="FFFFFFFF" w:tentative="1">
      <w:start w:val="1"/>
      <w:numFmt w:val="bullet"/>
      <w:lvlText w:val="o"/>
      <w:lvlJc w:val="left"/>
      <w:pPr>
        <w:ind w:left="4162" w:hanging="360"/>
      </w:pPr>
      <w:rPr>
        <w:rFonts w:ascii="Courier New" w:hAnsi="Courier New" w:cs="Courier New" w:hint="default"/>
      </w:rPr>
    </w:lvl>
    <w:lvl w:ilvl="5" w:tplc="FFFFFFFF" w:tentative="1">
      <w:start w:val="1"/>
      <w:numFmt w:val="bullet"/>
      <w:lvlText w:val=""/>
      <w:lvlJc w:val="left"/>
      <w:pPr>
        <w:ind w:left="4882" w:hanging="360"/>
      </w:pPr>
      <w:rPr>
        <w:rFonts w:ascii="Wingdings" w:hAnsi="Wingdings" w:hint="default"/>
      </w:rPr>
    </w:lvl>
    <w:lvl w:ilvl="6" w:tplc="FFFFFFFF" w:tentative="1">
      <w:start w:val="1"/>
      <w:numFmt w:val="bullet"/>
      <w:lvlText w:val=""/>
      <w:lvlJc w:val="left"/>
      <w:pPr>
        <w:ind w:left="5602" w:hanging="360"/>
      </w:pPr>
      <w:rPr>
        <w:rFonts w:ascii="Symbol" w:hAnsi="Symbol" w:hint="default"/>
      </w:rPr>
    </w:lvl>
    <w:lvl w:ilvl="7" w:tplc="FFFFFFFF" w:tentative="1">
      <w:start w:val="1"/>
      <w:numFmt w:val="bullet"/>
      <w:lvlText w:val="o"/>
      <w:lvlJc w:val="left"/>
      <w:pPr>
        <w:ind w:left="6322" w:hanging="360"/>
      </w:pPr>
      <w:rPr>
        <w:rFonts w:ascii="Courier New" w:hAnsi="Courier New" w:cs="Courier New" w:hint="default"/>
      </w:rPr>
    </w:lvl>
    <w:lvl w:ilvl="8" w:tplc="FFFFFFFF" w:tentative="1">
      <w:start w:val="1"/>
      <w:numFmt w:val="bullet"/>
      <w:lvlText w:val=""/>
      <w:lvlJc w:val="left"/>
      <w:pPr>
        <w:ind w:left="7042" w:hanging="360"/>
      </w:pPr>
      <w:rPr>
        <w:rFonts w:ascii="Wingdings" w:hAnsi="Wingdings" w:hint="default"/>
      </w:rPr>
    </w:lvl>
  </w:abstractNum>
  <w:abstractNum w:abstractNumId="60" w15:restartNumberingAfterBreak="0">
    <w:nsid w:val="55E60D96"/>
    <w:multiLevelType w:val="hybridMultilevel"/>
    <w:tmpl w:val="EA2AEF72"/>
    <w:lvl w:ilvl="0" w:tplc="04150001">
      <w:start w:val="1"/>
      <w:numFmt w:val="bullet"/>
      <w:lvlText w:val=""/>
      <w:lvlJc w:val="left"/>
      <w:pPr>
        <w:ind w:left="1641" w:hanging="360"/>
      </w:pPr>
      <w:rPr>
        <w:rFonts w:ascii="Symbol" w:hAnsi="Symbol" w:hint="default"/>
      </w:rPr>
    </w:lvl>
    <w:lvl w:ilvl="1" w:tplc="04150003" w:tentative="1">
      <w:start w:val="1"/>
      <w:numFmt w:val="bullet"/>
      <w:lvlText w:val="o"/>
      <w:lvlJc w:val="left"/>
      <w:pPr>
        <w:ind w:left="2361" w:hanging="360"/>
      </w:pPr>
      <w:rPr>
        <w:rFonts w:ascii="Courier New" w:hAnsi="Courier New" w:cs="Courier New" w:hint="default"/>
      </w:rPr>
    </w:lvl>
    <w:lvl w:ilvl="2" w:tplc="04150005" w:tentative="1">
      <w:start w:val="1"/>
      <w:numFmt w:val="bullet"/>
      <w:lvlText w:val=""/>
      <w:lvlJc w:val="left"/>
      <w:pPr>
        <w:ind w:left="3081" w:hanging="360"/>
      </w:pPr>
      <w:rPr>
        <w:rFonts w:ascii="Wingdings" w:hAnsi="Wingdings" w:hint="default"/>
      </w:rPr>
    </w:lvl>
    <w:lvl w:ilvl="3" w:tplc="04150001" w:tentative="1">
      <w:start w:val="1"/>
      <w:numFmt w:val="bullet"/>
      <w:lvlText w:val=""/>
      <w:lvlJc w:val="left"/>
      <w:pPr>
        <w:ind w:left="3801" w:hanging="360"/>
      </w:pPr>
      <w:rPr>
        <w:rFonts w:ascii="Symbol" w:hAnsi="Symbol" w:hint="default"/>
      </w:rPr>
    </w:lvl>
    <w:lvl w:ilvl="4" w:tplc="04150003" w:tentative="1">
      <w:start w:val="1"/>
      <w:numFmt w:val="bullet"/>
      <w:lvlText w:val="o"/>
      <w:lvlJc w:val="left"/>
      <w:pPr>
        <w:ind w:left="4521" w:hanging="360"/>
      </w:pPr>
      <w:rPr>
        <w:rFonts w:ascii="Courier New" w:hAnsi="Courier New" w:cs="Courier New" w:hint="default"/>
      </w:rPr>
    </w:lvl>
    <w:lvl w:ilvl="5" w:tplc="04150005" w:tentative="1">
      <w:start w:val="1"/>
      <w:numFmt w:val="bullet"/>
      <w:lvlText w:val=""/>
      <w:lvlJc w:val="left"/>
      <w:pPr>
        <w:ind w:left="5241" w:hanging="360"/>
      </w:pPr>
      <w:rPr>
        <w:rFonts w:ascii="Wingdings" w:hAnsi="Wingdings" w:hint="default"/>
      </w:rPr>
    </w:lvl>
    <w:lvl w:ilvl="6" w:tplc="04150001" w:tentative="1">
      <w:start w:val="1"/>
      <w:numFmt w:val="bullet"/>
      <w:lvlText w:val=""/>
      <w:lvlJc w:val="left"/>
      <w:pPr>
        <w:ind w:left="5961" w:hanging="360"/>
      </w:pPr>
      <w:rPr>
        <w:rFonts w:ascii="Symbol" w:hAnsi="Symbol" w:hint="default"/>
      </w:rPr>
    </w:lvl>
    <w:lvl w:ilvl="7" w:tplc="04150003" w:tentative="1">
      <w:start w:val="1"/>
      <w:numFmt w:val="bullet"/>
      <w:lvlText w:val="o"/>
      <w:lvlJc w:val="left"/>
      <w:pPr>
        <w:ind w:left="6681" w:hanging="360"/>
      </w:pPr>
      <w:rPr>
        <w:rFonts w:ascii="Courier New" w:hAnsi="Courier New" w:cs="Courier New" w:hint="default"/>
      </w:rPr>
    </w:lvl>
    <w:lvl w:ilvl="8" w:tplc="04150005" w:tentative="1">
      <w:start w:val="1"/>
      <w:numFmt w:val="bullet"/>
      <w:lvlText w:val=""/>
      <w:lvlJc w:val="left"/>
      <w:pPr>
        <w:ind w:left="7401" w:hanging="360"/>
      </w:pPr>
      <w:rPr>
        <w:rFonts w:ascii="Wingdings" w:hAnsi="Wingdings" w:hint="default"/>
      </w:rPr>
    </w:lvl>
  </w:abstractNum>
  <w:abstractNum w:abstractNumId="61" w15:restartNumberingAfterBreak="0">
    <w:nsid w:val="577B3F8E"/>
    <w:multiLevelType w:val="multilevel"/>
    <w:tmpl w:val="5AEEDC88"/>
    <w:lvl w:ilvl="0">
      <w:start w:val="2"/>
      <w:numFmt w:val="decimal"/>
      <w:lvlText w:val="%1"/>
      <w:lvlJc w:val="left"/>
      <w:pPr>
        <w:ind w:left="979" w:hanging="418"/>
      </w:pPr>
      <w:rPr>
        <w:rFonts w:hint="default"/>
        <w:lang w:val="pl-PL" w:eastAsia="en-US" w:bidi="ar-SA"/>
      </w:rPr>
    </w:lvl>
    <w:lvl w:ilvl="1">
      <w:start w:val="4"/>
      <w:numFmt w:val="decimal"/>
      <w:lvlText w:val="%1.%2."/>
      <w:lvlJc w:val="left"/>
      <w:pPr>
        <w:ind w:left="979" w:hanging="418"/>
      </w:pPr>
      <w:rPr>
        <w:rFonts w:asciiTheme="minorHAnsi" w:eastAsia="Arial" w:hAnsiTheme="minorHAnsi" w:cstheme="minorHAnsi" w:hint="default"/>
        <w:b w:val="0"/>
        <w:bCs w:val="0"/>
        <w:i w:val="0"/>
        <w:iCs w:val="0"/>
        <w:spacing w:val="-1"/>
        <w:w w:val="99"/>
        <w:sz w:val="20"/>
        <w:szCs w:val="20"/>
        <w:lang w:val="pl-PL" w:eastAsia="en-US" w:bidi="ar-SA"/>
      </w:rPr>
    </w:lvl>
    <w:lvl w:ilvl="2">
      <w:start w:val="1"/>
      <w:numFmt w:val="decimal"/>
      <w:lvlText w:val="%1.%2.%3."/>
      <w:lvlJc w:val="left"/>
      <w:pPr>
        <w:ind w:left="1267" w:hanging="706"/>
      </w:pPr>
      <w:rPr>
        <w:rFonts w:asciiTheme="minorHAnsi" w:eastAsia="Arial" w:hAnsiTheme="minorHAnsi" w:cstheme="minorHAnsi" w:hint="default"/>
        <w:b w:val="0"/>
        <w:bCs w:val="0"/>
        <w:i w:val="0"/>
        <w:iCs w:val="0"/>
        <w:spacing w:val="-1"/>
        <w:w w:val="99"/>
        <w:sz w:val="20"/>
        <w:szCs w:val="20"/>
        <w:lang w:val="pl-PL" w:eastAsia="en-US" w:bidi="ar-SA"/>
      </w:rPr>
    </w:lvl>
    <w:lvl w:ilvl="3">
      <w:numFmt w:val="bullet"/>
      <w:lvlText w:val="-"/>
      <w:lvlJc w:val="left"/>
      <w:pPr>
        <w:ind w:left="1152" w:hanging="149"/>
      </w:pPr>
      <w:rPr>
        <w:rFonts w:ascii="Lucida Sans Unicode" w:eastAsia="Lucida Sans Unicode" w:hAnsi="Lucida Sans Unicode" w:cs="Lucida Sans Unicode" w:hint="default"/>
        <w:b w:val="0"/>
        <w:bCs w:val="0"/>
        <w:i w:val="0"/>
        <w:iCs w:val="0"/>
        <w:spacing w:val="0"/>
        <w:w w:val="99"/>
        <w:sz w:val="20"/>
        <w:szCs w:val="20"/>
        <w:lang w:val="pl-PL" w:eastAsia="en-US" w:bidi="ar-SA"/>
      </w:rPr>
    </w:lvl>
    <w:lvl w:ilvl="4">
      <w:numFmt w:val="bullet"/>
      <w:lvlText w:val="•"/>
      <w:lvlJc w:val="left"/>
      <w:pPr>
        <w:ind w:left="3531" w:hanging="149"/>
      </w:pPr>
      <w:rPr>
        <w:rFonts w:hint="default"/>
        <w:lang w:val="pl-PL" w:eastAsia="en-US" w:bidi="ar-SA"/>
      </w:rPr>
    </w:lvl>
    <w:lvl w:ilvl="5">
      <w:numFmt w:val="bullet"/>
      <w:lvlText w:val="•"/>
      <w:lvlJc w:val="left"/>
      <w:pPr>
        <w:ind w:left="4666" w:hanging="149"/>
      </w:pPr>
      <w:rPr>
        <w:rFonts w:hint="default"/>
        <w:lang w:val="pl-PL" w:eastAsia="en-US" w:bidi="ar-SA"/>
      </w:rPr>
    </w:lvl>
    <w:lvl w:ilvl="6">
      <w:numFmt w:val="bullet"/>
      <w:lvlText w:val="•"/>
      <w:lvlJc w:val="left"/>
      <w:pPr>
        <w:ind w:left="5802" w:hanging="149"/>
      </w:pPr>
      <w:rPr>
        <w:rFonts w:hint="default"/>
        <w:lang w:val="pl-PL" w:eastAsia="en-US" w:bidi="ar-SA"/>
      </w:rPr>
    </w:lvl>
    <w:lvl w:ilvl="7">
      <w:numFmt w:val="bullet"/>
      <w:lvlText w:val="•"/>
      <w:lvlJc w:val="left"/>
      <w:pPr>
        <w:ind w:left="6937" w:hanging="149"/>
      </w:pPr>
      <w:rPr>
        <w:rFonts w:hint="default"/>
        <w:lang w:val="pl-PL" w:eastAsia="en-US" w:bidi="ar-SA"/>
      </w:rPr>
    </w:lvl>
    <w:lvl w:ilvl="8">
      <w:numFmt w:val="bullet"/>
      <w:lvlText w:val="•"/>
      <w:lvlJc w:val="left"/>
      <w:pPr>
        <w:ind w:left="8073" w:hanging="149"/>
      </w:pPr>
      <w:rPr>
        <w:rFonts w:hint="default"/>
        <w:lang w:val="pl-PL" w:eastAsia="en-US" w:bidi="ar-SA"/>
      </w:rPr>
    </w:lvl>
  </w:abstractNum>
  <w:abstractNum w:abstractNumId="62" w15:restartNumberingAfterBreak="0">
    <w:nsid w:val="57A93B24"/>
    <w:multiLevelType w:val="hybridMultilevel"/>
    <w:tmpl w:val="28DAB9C6"/>
    <w:lvl w:ilvl="0" w:tplc="FFFFFFFF">
      <w:start w:val="1"/>
      <w:numFmt w:val="bullet"/>
      <w:lvlText w:val=""/>
      <w:lvlJc w:val="left"/>
      <w:pPr>
        <w:ind w:left="1282" w:hanging="360"/>
      </w:pPr>
      <w:rPr>
        <w:rFonts w:ascii="Symbol" w:hAnsi="Symbol" w:hint="default"/>
      </w:rPr>
    </w:lvl>
    <w:lvl w:ilvl="1" w:tplc="FFFFFFFF">
      <w:start w:val="1"/>
      <w:numFmt w:val="bullet"/>
      <w:lvlText w:val="o"/>
      <w:lvlJc w:val="left"/>
      <w:pPr>
        <w:ind w:left="2002" w:hanging="360"/>
      </w:pPr>
      <w:rPr>
        <w:rFonts w:ascii="Courier New" w:hAnsi="Courier New" w:cs="Courier New" w:hint="default"/>
      </w:rPr>
    </w:lvl>
    <w:lvl w:ilvl="2" w:tplc="FFFFFFFF" w:tentative="1">
      <w:start w:val="1"/>
      <w:numFmt w:val="bullet"/>
      <w:lvlText w:val=""/>
      <w:lvlJc w:val="left"/>
      <w:pPr>
        <w:ind w:left="2722" w:hanging="360"/>
      </w:pPr>
      <w:rPr>
        <w:rFonts w:ascii="Wingdings" w:hAnsi="Wingdings" w:hint="default"/>
      </w:rPr>
    </w:lvl>
    <w:lvl w:ilvl="3" w:tplc="FFFFFFFF" w:tentative="1">
      <w:start w:val="1"/>
      <w:numFmt w:val="bullet"/>
      <w:lvlText w:val=""/>
      <w:lvlJc w:val="left"/>
      <w:pPr>
        <w:ind w:left="3442" w:hanging="360"/>
      </w:pPr>
      <w:rPr>
        <w:rFonts w:ascii="Symbol" w:hAnsi="Symbol" w:hint="default"/>
      </w:rPr>
    </w:lvl>
    <w:lvl w:ilvl="4" w:tplc="FFFFFFFF" w:tentative="1">
      <w:start w:val="1"/>
      <w:numFmt w:val="bullet"/>
      <w:lvlText w:val="o"/>
      <w:lvlJc w:val="left"/>
      <w:pPr>
        <w:ind w:left="4162" w:hanging="360"/>
      </w:pPr>
      <w:rPr>
        <w:rFonts w:ascii="Courier New" w:hAnsi="Courier New" w:cs="Courier New" w:hint="default"/>
      </w:rPr>
    </w:lvl>
    <w:lvl w:ilvl="5" w:tplc="FFFFFFFF" w:tentative="1">
      <w:start w:val="1"/>
      <w:numFmt w:val="bullet"/>
      <w:lvlText w:val=""/>
      <w:lvlJc w:val="left"/>
      <w:pPr>
        <w:ind w:left="4882" w:hanging="360"/>
      </w:pPr>
      <w:rPr>
        <w:rFonts w:ascii="Wingdings" w:hAnsi="Wingdings" w:hint="default"/>
      </w:rPr>
    </w:lvl>
    <w:lvl w:ilvl="6" w:tplc="FFFFFFFF" w:tentative="1">
      <w:start w:val="1"/>
      <w:numFmt w:val="bullet"/>
      <w:lvlText w:val=""/>
      <w:lvlJc w:val="left"/>
      <w:pPr>
        <w:ind w:left="5602" w:hanging="360"/>
      </w:pPr>
      <w:rPr>
        <w:rFonts w:ascii="Symbol" w:hAnsi="Symbol" w:hint="default"/>
      </w:rPr>
    </w:lvl>
    <w:lvl w:ilvl="7" w:tplc="FFFFFFFF" w:tentative="1">
      <w:start w:val="1"/>
      <w:numFmt w:val="bullet"/>
      <w:lvlText w:val="o"/>
      <w:lvlJc w:val="left"/>
      <w:pPr>
        <w:ind w:left="6322" w:hanging="360"/>
      </w:pPr>
      <w:rPr>
        <w:rFonts w:ascii="Courier New" w:hAnsi="Courier New" w:cs="Courier New" w:hint="default"/>
      </w:rPr>
    </w:lvl>
    <w:lvl w:ilvl="8" w:tplc="FFFFFFFF" w:tentative="1">
      <w:start w:val="1"/>
      <w:numFmt w:val="bullet"/>
      <w:lvlText w:val=""/>
      <w:lvlJc w:val="left"/>
      <w:pPr>
        <w:ind w:left="7042" w:hanging="360"/>
      </w:pPr>
      <w:rPr>
        <w:rFonts w:ascii="Wingdings" w:hAnsi="Wingdings" w:hint="default"/>
      </w:rPr>
    </w:lvl>
  </w:abstractNum>
  <w:abstractNum w:abstractNumId="63" w15:restartNumberingAfterBreak="0">
    <w:nsid w:val="59A2762A"/>
    <w:multiLevelType w:val="multilevel"/>
    <w:tmpl w:val="9E50077E"/>
    <w:lvl w:ilvl="0">
      <w:start w:val="1"/>
      <w:numFmt w:val="decimal"/>
      <w:lvlText w:val="%1."/>
      <w:lvlJc w:val="left"/>
      <w:pPr>
        <w:ind w:left="782" w:hanging="221"/>
      </w:pPr>
      <w:rPr>
        <w:rFonts w:hint="default"/>
        <w:b/>
        <w:bCs w:val="0"/>
        <w:spacing w:val="0"/>
        <w:w w:val="100"/>
        <w:sz w:val="24"/>
        <w:szCs w:val="24"/>
      </w:rPr>
    </w:lvl>
    <w:lvl w:ilvl="1">
      <w:start w:val="1"/>
      <w:numFmt w:val="decimal"/>
      <w:lvlText w:val="%1.%2."/>
      <w:lvlJc w:val="left"/>
      <w:pPr>
        <w:ind w:left="900" w:hanging="339"/>
      </w:pPr>
      <w:rPr>
        <w:rFonts w:ascii="Arial" w:eastAsia="Arial" w:hAnsi="Arial" w:cs="Arial" w:hint="default"/>
        <w:b w:val="0"/>
        <w:bCs w:val="0"/>
        <w:i w:val="0"/>
        <w:iCs w:val="0"/>
        <w:spacing w:val="-10"/>
        <w:w w:val="99"/>
        <w:sz w:val="20"/>
        <w:szCs w:val="20"/>
      </w:rPr>
    </w:lvl>
    <w:lvl w:ilvl="2">
      <w:numFmt w:val="bullet"/>
      <w:lvlText w:val="•"/>
      <w:lvlJc w:val="left"/>
      <w:pPr>
        <w:ind w:left="1949" w:hanging="339"/>
      </w:pPr>
      <w:rPr>
        <w:rFonts w:hint="default"/>
      </w:rPr>
    </w:lvl>
    <w:lvl w:ilvl="3">
      <w:numFmt w:val="bullet"/>
      <w:lvlText w:val="•"/>
      <w:lvlJc w:val="left"/>
      <w:pPr>
        <w:ind w:left="2998" w:hanging="339"/>
      </w:pPr>
      <w:rPr>
        <w:rFonts w:hint="default"/>
      </w:rPr>
    </w:lvl>
    <w:lvl w:ilvl="4">
      <w:numFmt w:val="bullet"/>
      <w:lvlText w:val="•"/>
      <w:lvlJc w:val="left"/>
      <w:pPr>
        <w:ind w:left="4048" w:hanging="339"/>
      </w:pPr>
      <w:rPr>
        <w:rFonts w:hint="default"/>
      </w:rPr>
    </w:lvl>
    <w:lvl w:ilvl="5">
      <w:numFmt w:val="bullet"/>
      <w:lvlText w:val="•"/>
      <w:lvlJc w:val="left"/>
      <w:pPr>
        <w:ind w:left="5097" w:hanging="339"/>
      </w:pPr>
      <w:rPr>
        <w:rFonts w:hint="default"/>
      </w:rPr>
    </w:lvl>
    <w:lvl w:ilvl="6">
      <w:numFmt w:val="bullet"/>
      <w:lvlText w:val="•"/>
      <w:lvlJc w:val="left"/>
      <w:pPr>
        <w:ind w:left="6146" w:hanging="339"/>
      </w:pPr>
      <w:rPr>
        <w:rFonts w:hint="default"/>
      </w:rPr>
    </w:lvl>
    <w:lvl w:ilvl="7">
      <w:numFmt w:val="bullet"/>
      <w:lvlText w:val="•"/>
      <w:lvlJc w:val="left"/>
      <w:pPr>
        <w:ind w:left="7196" w:hanging="339"/>
      </w:pPr>
      <w:rPr>
        <w:rFonts w:hint="default"/>
      </w:rPr>
    </w:lvl>
    <w:lvl w:ilvl="8">
      <w:numFmt w:val="bullet"/>
      <w:lvlText w:val="•"/>
      <w:lvlJc w:val="left"/>
      <w:pPr>
        <w:ind w:left="8245" w:hanging="339"/>
      </w:pPr>
      <w:rPr>
        <w:rFonts w:hint="default"/>
      </w:rPr>
    </w:lvl>
  </w:abstractNum>
  <w:abstractNum w:abstractNumId="64" w15:restartNumberingAfterBreak="0">
    <w:nsid w:val="5C81143A"/>
    <w:multiLevelType w:val="hybridMultilevel"/>
    <w:tmpl w:val="810AEA0C"/>
    <w:lvl w:ilvl="0" w:tplc="FFFFFFFF">
      <w:start w:val="1"/>
      <w:numFmt w:val="lowerLetter"/>
      <w:lvlText w:val="%1)"/>
      <w:lvlJc w:val="left"/>
      <w:pPr>
        <w:ind w:left="1414" w:hanging="284"/>
      </w:pPr>
      <w:rPr>
        <w:rFonts w:asciiTheme="minorHAnsi" w:eastAsia="Arial" w:hAnsiTheme="minorHAnsi" w:cstheme="minorHAnsi" w:hint="default"/>
        <w:b w:val="0"/>
        <w:bCs w:val="0"/>
        <w:i w:val="0"/>
        <w:iCs w:val="0"/>
        <w:spacing w:val="0"/>
        <w:w w:val="99"/>
        <w:sz w:val="20"/>
        <w:szCs w:val="20"/>
        <w:lang w:val="pl-PL" w:eastAsia="en-US" w:bidi="ar-SA"/>
      </w:rPr>
    </w:lvl>
    <w:lvl w:ilvl="1" w:tplc="FFFFFFFF">
      <w:numFmt w:val="bullet"/>
      <w:lvlText w:val="•"/>
      <w:lvlJc w:val="left"/>
      <w:pPr>
        <w:ind w:left="2312" w:hanging="284"/>
      </w:pPr>
      <w:rPr>
        <w:rFonts w:hint="default"/>
        <w:lang w:val="pl-PL" w:eastAsia="en-US" w:bidi="ar-SA"/>
      </w:rPr>
    </w:lvl>
    <w:lvl w:ilvl="2" w:tplc="FFFFFFFF">
      <w:numFmt w:val="bullet"/>
      <w:lvlText w:val="•"/>
      <w:lvlJc w:val="left"/>
      <w:pPr>
        <w:ind w:left="3204" w:hanging="284"/>
      </w:pPr>
      <w:rPr>
        <w:rFonts w:hint="default"/>
        <w:lang w:val="pl-PL" w:eastAsia="en-US" w:bidi="ar-SA"/>
      </w:rPr>
    </w:lvl>
    <w:lvl w:ilvl="3" w:tplc="FFFFFFFF">
      <w:numFmt w:val="bullet"/>
      <w:lvlText w:val="•"/>
      <w:lvlJc w:val="left"/>
      <w:pPr>
        <w:ind w:left="4097" w:hanging="284"/>
      </w:pPr>
      <w:rPr>
        <w:rFonts w:hint="default"/>
        <w:lang w:val="pl-PL" w:eastAsia="en-US" w:bidi="ar-SA"/>
      </w:rPr>
    </w:lvl>
    <w:lvl w:ilvl="4" w:tplc="FFFFFFFF">
      <w:numFmt w:val="bullet"/>
      <w:lvlText w:val="•"/>
      <w:lvlJc w:val="left"/>
      <w:pPr>
        <w:ind w:left="4989" w:hanging="284"/>
      </w:pPr>
      <w:rPr>
        <w:rFonts w:hint="default"/>
        <w:lang w:val="pl-PL" w:eastAsia="en-US" w:bidi="ar-SA"/>
      </w:rPr>
    </w:lvl>
    <w:lvl w:ilvl="5" w:tplc="FFFFFFFF">
      <w:numFmt w:val="bullet"/>
      <w:lvlText w:val="•"/>
      <w:lvlJc w:val="left"/>
      <w:pPr>
        <w:ind w:left="5882" w:hanging="284"/>
      </w:pPr>
      <w:rPr>
        <w:rFonts w:hint="default"/>
        <w:lang w:val="pl-PL" w:eastAsia="en-US" w:bidi="ar-SA"/>
      </w:rPr>
    </w:lvl>
    <w:lvl w:ilvl="6" w:tplc="FFFFFFFF">
      <w:numFmt w:val="bullet"/>
      <w:lvlText w:val="•"/>
      <w:lvlJc w:val="left"/>
      <w:pPr>
        <w:ind w:left="6774" w:hanging="284"/>
      </w:pPr>
      <w:rPr>
        <w:rFonts w:hint="default"/>
        <w:lang w:val="pl-PL" w:eastAsia="en-US" w:bidi="ar-SA"/>
      </w:rPr>
    </w:lvl>
    <w:lvl w:ilvl="7" w:tplc="FFFFFFFF">
      <w:numFmt w:val="bullet"/>
      <w:lvlText w:val="•"/>
      <w:lvlJc w:val="left"/>
      <w:pPr>
        <w:ind w:left="7666" w:hanging="284"/>
      </w:pPr>
      <w:rPr>
        <w:rFonts w:hint="default"/>
        <w:lang w:val="pl-PL" w:eastAsia="en-US" w:bidi="ar-SA"/>
      </w:rPr>
    </w:lvl>
    <w:lvl w:ilvl="8" w:tplc="FFFFFFFF">
      <w:numFmt w:val="bullet"/>
      <w:lvlText w:val="•"/>
      <w:lvlJc w:val="left"/>
      <w:pPr>
        <w:ind w:left="8559" w:hanging="284"/>
      </w:pPr>
      <w:rPr>
        <w:rFonts w:hint="default"/>
        <w:lang w:val="pl-PL" w:eastAsia="en-US" w:bidi="ar-SA"/>
      </w:rPr>
    </w:lvl>
  </w:abstractNum>
  <w:abstractNum w:abstractNumId="65" w15:restartNumberingAfterBreak="0">
    <w:nsid w:val="5CEA543D"/>
    <w:multiLevelType w:val="hybridMultilevel"/>
    <w:tmpl w:val="28DAB9C6"/>
    <w:lvl w:ilvl="0" w:tplc="FFFFFFFF">
      <w:start w:val="1"/>
      <w:numFmt w:val="bullet"/>
      <w:lvlText w:val=""/>
      <w:lvlJc w:val="left"/>
      <w:pPr>
        <w:ind w:left="1282" w:hanging="360"/>
      </w:pPr>
      <w:rPr>
        <w:rFonts w:ascii="Symbol" w:hAnsi="Symbol" w:hint="default"/>
      </w:rPr>
    </w:lvl>
    <w:lvl w:ilvl="1" w:tplc="FFFFFFFF">
      <w:start w:val="1"/>
      <w:numFmt w:val="bullet"/>
      <w:lvlText w:val="o"/>
      <w:lvlJc w:val="left"/>
      <w:pPr>
        <w:ind w:left="2002" w:hanging="360"/>
      </w:pPr>
      <w:rPr>
        <w:rFonts w:ascii="Courier New" w:hAnsi="Courier New" w:cs="Courier New" w:hint="default"/>
      </w:rPr>
    </w:lvl>
    <w:lvl w:ilvl="2" w:tplc="FFFFFFFF" w:tentative="1">
      <w:start w:val="1"/>
      <w:numFmt w:val="bullet"/>
      <w:lvlText w:val=""/>
      <w:lvlJc w:val="left"/>
      <w:pPr>
        <w:ind w:left="2722" w:hanging="360"/>
      </w:pPr>
      <w:rPr>
        <w:rFonts w:ascii="Wingdings" w:hAnsi="Wingdings" w:hint="default"/>
      </w:rPr>
    </w:lvl>
    <w:lvl w:ilvl="3" w:tplc="FFFFFFFF" w:tentative="1">
      <w:start w:val="1"/>
      <w:numFmt w:val="bullet"/>
      <w:lvlText w:val=""/>
      <w:lvlJc w:val="left"/>
      <w:pPr>
        <w:ind w:left="3442" w:hanging="360"/>
      </w:pPr>
      <w:rPr>
        <w:rFonts w:ascii="Symbol" w:hAnsi="Symbol" w:hint="default"/>
      </w:rPr>
    </w:lvl>
    <w:lvl w:ilvl="4" w:tplc="FFFFFFFF" w:tentative="1">
      <w:start w:val="1"/>
      <w:numFmt w:val="bullet"/>
      <w:lvlText w:val="o"/>
      <w:lvlJc w:val="left"/>
      <w:pPr>
        <w:ind w:left="4162" w:hanging="360"/>
      </w:pPr>
      <w:rPr>
        <w:rFonts w:ascii="Courier New" w:hAnsi="Courier New" w:cs="Courier New" w:hint="default"/>
      </w:rPr>
    </w:lvl>
    <w:lvl w:ilvl="5" w:tplc="FFFFFFFF" w:tentative="1">
      <w:start w:val="1"/>
      <w:numFmt w:val="bullet"/>
      <w:lvlText w:val=""/>
      <w:lvlJc w:val="left"/>
      <w:pPr>
        <w:ind w:left="4882" w:hanging="360"/>
      </w:pPr>
      <w:rPr>
        <w:rFonts w:ascii="Wingdings" w:hAnsi="Wingdings" w:hint="default"/>
      </w:rPr>
    </w:lvl>
    <w:lvl w:ilvl="6" w:tplc="FFFFFFFF" w:tentative="1">
      <w:start w:val="1"/>
      <w:numFmt w:val="bullet"/>
      <w:lvlText w:val=""/>
      <w:lvlJc w:val="left"/>
      <w:pPr>
        <w:ind w:left="5602" w:hanging="360"/>
      </w:pPr>
      <w:rPr>
        <w:rFonts w:ascii="Symbol" w:hAnsi="Symbol" w:hint="default"/>
      </w:rPr>
    </w:lvl>
    <w:lvl w:ilvl="7" w:tplc="FFFFFFFF" w:tentative="1">
      <w:start w:val="1"/>
      <w:numFmt w:val="bullet"/>
      <w:lvlText w:val="o"/>
      <w:lvlJc w:val="left"/>
      <w:pPr>
        <w:ind w:left="6322" w:hanging="360"/>
      </w:pPr>
      <w:rPr>
        <w:rFonts w:ascii="Courier New" w:hAnsi="Courier New" w:cs="Courier New" w:hint="default"/>
      </w:rPr>
    </w:lvl>
    <w:lvl w:ilvl="8" w:tplc="FFFFFFFF" w:tentative="1">
      <w:start w:val="1"/>
      <w:numFmt w:val="bullet"/>
      <w:lvlText w:val=""/>
      <w:lvlJc w:val="left"/>
      <w:pPr>
        <w:ind w:left="7042" w:hanging="360"/>
      </w:pPr>
      <w:rPr>
        <w:rFonts w:ascii="Wingdings" w:hAnsi="Wingdings" w:hint="default"/>
      </w:rPr>
    </w:lvl>
  </w:abstractNum>
  <w:abstractNum w:abstractNumId="66" w15:restartNumberingAfterBreak="0">
    <w:nsid w:val="5E6B67DC"/>
    <w:multiLevelType w:val="hybridMultilevel"/>
    <w:tmpl w:val="28DAB9C6"/>
    <w:lvl w:ilvl="0" w:tplc="FFFFFFFF">
      <w:start w:val="1"/>
      <w:numFmt w:val="bullet"/>
      <w:lvlText w:val=""/>
      <w:lvlJc w:val="left"/>
      <w:pPr>
        <w:ind w:left="1282" w:hanging="360"/>
      </w:pPr>
      <w:rPr>
        <w:rFonts w:ascii="Symbol" w:hAnsi="Symbol" w:hint="default"/>
      </w:rPr>
    </w:lvl>
    <w:lvl w:ilvl="1" w:tplc="FFFFFFFF">
      <w:start w:val="1"/>
      <w:numFmt w:val="bullet"/>
      <w:lvlText w:val="o"/>
      <w:lvlJc w:val="left"/>
      <w:pPr>
        <w:ind w:left="2002" w:hanging="360"/>
      </w:pPr>
      <w:rPr>
        <w:rFonts w:ascii="Courier New" w:hAnsi="Courier New" w:cs="Courier New" w:hint="default"/>
      </w:rPr>
    </w:lvl>
    <w:lvl w:ilvl="2" w:tplc="FFFFFFFF" w:tentative="1">
      <w:start w:val="1"/>
      <w:numFmt w:val="bullet"/>
      <w:lvlText w:val=""/>
      <w:lvlJc w:val="left"/>
      <w:pPr>
        <w:ind w:left="2722" w:hanging="360"/>
      </w:pPr>
      <w:rPr>
        <w:rFonts w:ascii="Wingdings" w:hAnsi="Wingdings" w:hint="default"/>
      </w:rPr>
    </w:lvl>
    <w:lvl w:ilvl="3" w:tplc="FFFFFFFF" w:tentative="1">
      <w:start w:val="1"/>
      <w:numFmt w:val="bullet"/>
      <w:lvlText w:val=""/>
      <w:lvlJc w:val="left"/>
      <w:pPr>
        <w:ind w:left="3442" w:hanging="360"/>
      </w:pPr>
      <w:rPr>
        <w:rFonts w:ascii="Symbol" w:hAnsi="Symbol" w:hint="default"/>
      </w:rPr>
    </w:lvl>
    <w:lvl w:ilvl="4" w:tplc="FFFFFFFF" w:tentative="1">
      <w:start w:val="1"/>
      <w:numFmt w:val="bullet"/>
      <w:lvlText w:val="o"/>
      <w:lvlJc w:val="left"/>
      <w:pPr>
        <w:ind w:left="4162" w:hanging="360"/>
      </w:pPr>
      <w:rPr>
        <w:rFonts w:ascii="Courier New" w:hAnsi="Courier New" w:cs="Courier New" w:hint="default"/>
      </w:rPr>
    </w:lvl>
    <w:lvl w:ilvl="5" w:tplc="FFFFFFFF" w:tentative="1">
      <w:start w:val="1"/>
      <w:numFmt w:val="bullet"/>
      <w:lvlText w:val=""/>
      <w:lvlJc w:val="left"/>
      <w:pPr>
        <w:ind w:left="4882" w:hanging="360"/>
      </w:pPr>
      <w:rPr>
        <w:rFonts w:ascii="Wingdings" w:hAnsi="Wingdings" w:hint="default"/>
      </w:rPr>
    </w:lvl>
    <w:lvl w:ilvl="6" w:tplc="FFFFFFFF" w:tentative="1">
      <w:start w:val="1"/>
      <w:numFmt w:val="bullet"/>
      <w:lvlText w:val=""/>
      <w:lvlJc w:val="left"/>
      <w:pPr>
        <w:ind w:left="5602" w:hanging="360"/>
      </w:pPr>
      <w:rPr>
        <w:rFonts w:ascii="Symbol" w:hAnsi="Symbol" w:hint="default"/>
      </w:rPr>
    </w:lvl>
    <w:lvl w:ilvl="7" w:tplc="FFFFFFFF" w:tentative="1">
      <w:start w:val="1"/>
      <w:numFmt w:val="bullet"/>
      <w:lvlText w:val="o"/>
      <w:lvlJc w:val="left"/>
      <w:pPr>
        <w:ind w:left="6322" w:hanging="360"/>
      </w:pPr>
      <w:rPr>
        <w:rFonts w:ascii="Courier New" w:hAnsi="Courier New" w:cs="Courier New" w:hint="default"/>
      </w:rPr>
    </w:lvl>
    <w:lvl w:ilvl="8" w:tplc="FFFFFFFF" w:tentative="1">
      <w:start w:val="1"/>
      <w:numFmt w:val="bullet"/>
      <w:lvlText w:val=""/>
      <w:lvlJc w:val="left"/>
      <w:pPr>
        <w:ind w:left="7042" w:hanging="360"/>
      </w:pPr>
      <w:rPr>
        <w:rFonts w:ascii="Wingdings" w:hAnsi="Wingdings" w:hint="default"/>
      </w:rPr>
    </w:lvl>
  </w:abstractNum>
  <w:abstractNum w:abstractNumId="67" w15:restartNumberingAfterBreak="0">
    <w:nsid w:val="629F2B7B"/>
    <w:multiLevelType w:val="multilevel"/>
    <w:tmpl w:val="7F94D2FA"/>
    <w:lvl w:ilvl="0">
      <w:start w:val="5"/>
      <w:numFmt w:val="decimal"/>
      <w:lvlText w:val="%1"/>
      <w:lvlJc w:val="left"/>
      <w:pPr>
        <w:ind w:left="900" w:hanging="339"/>
      </w:pPr>
      <w:rPr>
        <w:rFonts w:hint="default"/>
        <w:lang w:val="pl-PL" w:eastAsia="en-US" w:bidi="ar-SA"/>
      </w:rPr>
    </w:lvl>
    <w:lvl w:ilvl="1">
      <w:start w:val="1"/>
      <w:numFmt w:val="decimal"/>
      <w:lvlText w:val="%1.%2."/>
      <w:lvlJc w:val="left"/>
      <w:pPr>
        <w:ind w:left="900" w:hanging="339"/>
      </w:pPr>
      <w:rPr>
        <w:rFonts w:hint="default"/>
        <w:spacing w:val="-10"/>
        <w:w w:val="99"/>
        <w:lang w:val="pl-PL" w:eastAsia="en-US" w:bidi="ar-SA"/>
      </w:rPr>
    </w:lvl>
    <w:lvl w:ilvl="2">
      <w:numFmt w:val="bullet"/>
      <w:lvlText w:val="•"/>
      <w:lvlJc w:val="left"/>
      <w:pPr>
        <w:ind w:left="2788" w:hanging="339"/>
      </w:pPr>
      <w:rPr>
        <w:rFonts w:hint="default"/>
        <w:lang w:val="pl-PL" w:eastAsia="en-US" w:bidi="ar-SA"/>
      </w:rPr>
    </w:lvl>
    <w:lvl w:ilvl="3">
      <w:numFmt w:val="bullet"/>
      <w:lvlText w:val="•"/>
      <w:lvlJc w:val="left"/>
      <w:pPr>
        <w:ind w:left="3733" w:hanging="339"/>
      </w:pPr>
      <w:rPr>
        <w:rFonts w:hint="default"/>
        <w:lang w:val="pl-PL" w:eastAsia="en-US" w:bidi="ar-SA"/>
      </w:rPr>
    </w:lvl>
    <w:lvl w:ilvl="4">
      <w:numFmt w:val="bullet"/>
      <w:lvlText w:val="•"/>
      <w:lvlJc w:val="left"/>
      <w:pPr>
        <w:ind w:left="4677" w:hanging="339"/>
      </w:pPr>
      <w:rPr>
        <w:rFonts w:hint="default"/>
        <w:lang w:val="pl-PL" w:eastAsia="en-US" w:bidi="ar-SA"/>
      </w:rPr>
    </w:lvl>
    <w:lvl w:ilvl="5">
      <w:numFmt w:val="bullet"/>
      <w:lvlText w:val="•"/>
      <w:lvlJc w:val="left"/>
      <w:pPr>
        <w:ind w:left="5622" w:hanging="339"/>
      </w:pPr>
      <w:rPr>
        <w:rFonts w:hint="default"/>
        <w:lang w:val="pl-PL" w:eastAsia="en-US" w:bidi="ar-SA"/>
      </w:rPr>
    </w:lvl>
    <w:lvl w:ilvl="6">
      <w:numFmt w:val="bullet"/>
      <w:lvlText w:val="•"/>
      <w:lvlJc w:val="left"/>
      <w:pPr>
        <w:ind w:left="6566" w:hanging="339"/>
      </w:pPr>
      <w:rPr>
        <w:rFonts w:hint="default"/>
        <w:lang w:val="pl-PL" w:eastAsia="en-US" w:bidi="ar-SA"/>
      </w:rPr>
    </w:lvl>
    <w:lvl w:ilvl="7">
      <w:numFmt w:val="bullet"/>
      <w:lvlText w:val="•"/>
      <w:lvlJc w:val="left"/>
      <w:pPr>
        <w:ind w:left="7510" w:hanging="339"/>
      </w:pPr>
      <w:rPr>
        <w:rFonts w:hint="default"/>
        <w:lang w:val="pl-PL" w:eastAsia="en-US" w:bidi="ar-SA"/>
      </w:rPr>
    </w:lvl>
    <w:lvl w:ilvl="8">
      <w:numFmt w:val="bullet"/>
      <w:lvlText w:val="•"/>
      <w:lvlJc w:val="left"/>
      <w:pPr>
        <w:ind w:left="8455" w:hanging="339"/>
      </w:pPr>
      <w:rPr>
        <w:rFonts w:hint="default"/>
        <w:lang w:val="pl-PL" w:eastAsia="en-US" w:bidi="ar-SA"/>
      </w:rPr>
    </w:lvl>
  </w:abstractNum>
  <w:abstractNum w:abstractNumId="68" w15:restartNumberingAfterBreak="0">
    <w:nsid w:val="62A47021"/>
    <w:multiLevelType w:val="multilevel"/>
    <w:tmpl w:val="D6E48C90"/>
    <w:lvl w:ilvl="0">
      <w:start w:val="1"/>
      <w:numFmt w:val="decimal"/>
      <w:lvlText w:val="%1."/>
      <w:lvlJc w:val="left"/>
      <w:pPr>
        <w:ind w:left="761" w:hanging="200"/>
      </w:pPr>
      <w:rPr>
        <w:rFonts w:hint="default"/>
        <w:spacing w:val="0"/>
        <w:w w:val="59"/>
        <w:lang w:val="pl-PL" w:eastAsia="en-US" w:bidi="ar-SA"/>
      </w:rPr>
    </w:lvl>
    <w:lvl w:ilvl="1">
      <w:start w:val="1"/>
      <w:numFmt w:val="decimal"/>
      <w:lvlText w:val="%1.%2."/>
      <w:lvlJc w:val="left"/>
      <w:pPr>
        <w:ind w:left="1061" w:hanging="500"/>
      </w:pPr>
      <w:rPr>
        <w:rFonts w:hint="default"/>
        <w:spacing w:val="-1"/>
        <w:w w:val="99"/>
        <w:sz w:val="20"/>
        <w:szCs w:val="20"/>
        <w:lang w:val="pl-PL" w:eastAsia="en-US" w:bidi="ar-SA"/>
      </w:rPr>
    </w:lvl>
    <w:lvl w:ilvl="2">
      <w:start w:val="1"/>
      <w:numFmt w:val="decimal"/>
      <w:lvlText w:val="%1.%2.%3."/>
      <w:lvlJc w:val="left"/>
      <w:pPr>
        <w:ind w:left="1116" w:hanging="500"/>
      </w:pPr>
      <w:rPr>
        <w:rFonts w:asciiTheme="minorHAnsi" w:eastAsia="Arial" w:hAnsiTheme="minorHAnsi" w:cstheme="minorHAnsi" w:hint="default"/>
        <w:b w:val="0"/>
        <w:bCs w:val="0"/>
        <w:i w:val="0"/>
        <w:iCs w:val="0"/>
        <w:spacing w:val="-1"/>
        <w:w w:val="95"/>
        <w:sz w:val="20"/>
        <w:szCs w:val="20"/>
        <w:lang w:val="pl-PL" w:eastAsia="en-US" w:bidi="ar-SA"/>
      </w:rPr>
    </w:lvl>
    <w:lvl w:ilvl="3">
      <w:numFmt w:val="bullet"/>
      <w:lvlText w:val="-"/>
      <w:lvlJc w:val="left"/>
      <w:pPr>
        <w:ind w:left="684" w:hanging="500"/>
      </w:pPr>
      <w:rPr>
        <w:rFonts w:ascii="Arial" w:eastAsia="Arial" w:hAnsi="Arial" w:cs="Arial" w:hint="default"/>
        <w:b w:val="0"/>
        <w:bCs w:val="0"/>
        <w:i w:val="0"/>
        <w:iCs w:val="0"/>
        <w:spacing w:val="0"/>
        <w:w w:val="99"/>
        <w:sz w:val="20"/>
        <w:szCs w:val="20"/>
        <w:lang w:val="pl-PL" w:eastAsia="en-US" w:bidi="ar-SA"/>
      </w:rPr>
    </w:lvl>
    <w:lvl w:ilvl="4">
      <w:numFmt w:val="bullet"/>
      <w:lvlText w:val="•"/>
      <w:lvlJc w:val="left"/>
      <w:pPr>
        <w:ind w:left="920" w:hanging="500"/>
      </w:pPr>
      <w:rPr>
        <w:rFonts w:hint="default"/>
        <w:lang w:val="pl-PL" w:eastAsia="en-US" w:bidi="ar-SA"/>
      </w:rPr>
    </w:lvl>
    <w:lvl w:ilvl="5">
      <w:numFmt w:val="bullet"/>
      <w:lvlText w:val="•"/>
      <w:lvlJc w:val="left"/>
      <w:pPr>
        <w:ind w:left="940" w:hanging="500"/>
      </w:pPr>
      <w:rPr>
        <w:rFonts w:hint="default"/>
        <w:lang w:val="pl-PL" w:eastAsia="en-US" w:bidi="ar-SA"/>
      </w:rPr>
    </w:lvl>
    <w:lvl w:ilvl="6">
      <w:numFmt w:val="bullet"/>
      <w:lvlText w:val="•"/>
      <w:lvlJc w:val="left"/>
      <w:pPr>
        <w:ind w:left="980" w:hanging="500"/>
      </w:pPr>
      <w:rPr>
        <w:rFonts w:hint="default"/>
        <w:lang w:val="pl-PL" w:eastAsia="en-US" w:bidi="ar-SA"/>
      </w:rPr>
    </w:lvl>
    <w:lvl w:ilvl="7">
      <w:numFmt w:val="bullet"/>
      <w:lvlText w:val="•"/>
      <w:lvlJc w:val="left"/>
      <w:pPr>
        <w:ind w:left="1060" w:hanging="500"/>
      </w:pPr>
      <w:rPr>
        <w:rFonts w:hint="default"/>
        <w:lang w:val="pl-PL" w:eastAsia="en-US" w:bidi="ar-SA"/>
      </w:rPr>
    </w:lvl>
    <w:lvl w:ilvl="8">
      <w:numFmt w:val="bullet"/>
      <w:lvlText w:val="•"/>
      <w:lvlJc w:val="left"/>
      <w:pPr>
        <w:ind w:left="1120" w:hanging="500"/>
      </w:pPr>
      <w:rPr>
        <w:rFonts w:hint="default"/>
        <w:lang w:val="pl-PL" w:eastAsia="en-US" w:bidi="ar-SA"/>
      </w:rPr>
    </w:lvl>
  </w:abstractNum>
  <w:abstractNum w:abstractNumId="69" w15:restartNumberingAfterBreak="0">
    <w:nsid w:val="656060C5"/>
    <w:multiLevelType w:val="hybridMultilevel"/>
    <w:tmpl w:val="28DAB9C6"/>
    <w:lvl w:ilvl="0" w:tplc="FFFFFFFF">
      <w:start w:val="1"/>
      <w:numFmt w:val="bullet"/>
      <w:lvlText w:val=""/>
      <w:lvlJc w:val="left"/>
      <w:pPr>
        <w:ind w:left="1282" w:hanging="360"/>
      </w:pPr>
      <w:rPr>
        <w:rFonts w:ascii="Symbol" w:hAnsi="Symbol" w:hint="default"/>
      </w:rPr>
    </w:lvl>
    <w:lvl w:ilvl="1" w:tplc="FFFFFFFF">
      <w:start w:val="1"/>
      <w:numFmt w:val="bullet"/>
      <w:lvlText w:val="o"/>
      <w:lvlJc w:val="left"/>
      <w:pPr>
        <w:ind w:left="2002" w:hanging="360"/>
      </w:pPr>
      <w:rPr>
        <w:rFonts w:ascii="Courier New" w:hAnsi="Courier New" w:cs="Courier New" w:hint="default"/>
      </w:rPr>
    </w:lvl>
    <w:lvl w:ilvl="2" w:tplc="FFFFFFFF" w:tentative="1">
      <w:start w:val="1"/>
      <w:numFmt w:val="bullet"/>
      <w:lvlText w:val=""/>
      <w:lvlJc w:val="left"/>
      <w:pPr>
        <w:ind w:left="2722" w:hanging="360"/>
      </w:pPr>
      <w:rPr>
        <w:rFonts w:ascii="Wingdings" w:hAnsi="Wingdings" w:hint="default"/>
      </w:rPr>
    </w:lvl>
    <w:lvl w:ilvl="3" w:tplc="FFFFFFFF" w:tentative="1">
      <w:start w:val="1"/>
      <w:numFmt w:val="bullet"/>
      <w:lvlText w:val=""/>
      <w:lvlJc w:val="left"/>
      <w:pPr>
        <w:ind w:left="3442" w:hanging="360"/>
      </w:pPr>
      <w:rPr>
        <w:rFonts w:ascii="Symbol" w:hAnsi="Symbol" w:hint="default"/>
      </w:rPr>
    </w:lvl>
    <w:lvl w:ilvl="4" w:tplc="FFFFFFFF" w:tentative="1">
      <w:start w:val="1"/>
      <w:numFmt w:val="bullet"/>
      <w:lvlText w:val="o"/>
      <w:lvlJc w:val="left"/>
      <w:pPr>
        <w:ind w:left="4162" w:hanging="360"/>
      </w:pPr>
      <w:rPr>
        <w:rFonts w:ascii="Courier New" w:hAnsi="Courier New" w:cs="Courier New" w:hint="default"/>
      </w:rPr>
    </w:lvl>
    <w:lvl w:ilvl="5" w:tplc="FFFFFFFF" w:tentative="1">
      <w:start w:val="1"/>
      <w:numFmt w:val="bullet"/>
      <w:lvlText w:val=""/>
      <w:lvlJc w:val="left"/>
      <w:pPr>
        <w:ind w:left="4882" w:hanging="360"/>
      </w:pPr>
      <w:rPr>
        <w:rFonts w:ascii="Wingdings" w:hAnsi="Wingdings" w:hint="default"/>
      </w:rPr>
    </w:lvl>
    <w:lvl w:ilvl="6" w:tplc="FFFFFFFF" w:tentative="1">
      <w:start w:val="1"/>
      <w:numFmt w:val="bullet"/>
      <w:lvlText w:val=""/>
      <w:lvlJc w:val="left"/>
      <w:pPr>
        <w:ind w:left="5602" w:hanging="360"/>
      </w:pPr>
      <w:rPr>
        <w:rFonts w:ascii="Symbol" w:hAnsi="Symbol" w:hint="default"/>
      </w:rPr>
    </w:lvl>
    <w:lvl w:ilvl="7" w:tplc="FFFFFFFF" w:tentative="1">
      <w:start w:val="1"/>
      <w:numFmt w:val="bullet"/>
      <w:lvlText w:val="o"/>
      <w:lvlJc w:val="left"/>
      <w:pPr>
        <w:ind w:left="6322" w:hanging="360"/>
      </w:pPr>
      <w:rPr>
        <w:rFonts w:ascii="Courier New" w:hAnsi="Courier New" w:cs="Courier New" w:hint="default"/>
      </w:rPr>
    </w:lvl>
    <w:lvl w:ilvl="8" w:tplc="FFFFFFFF" w:tentative="1">
      <w:start w:val="1"/>
      <w:numFmt w:val="bullet"/>
      <w:lvlText w:val=""/>
      <w:lvlJc w:val="left"/>
      <w:pPr>
        <w:ind w:left="7042" w:hanging="360"/>
      </w:pPr>
      <w:rPr>
        <w:rFonts w:ascii="Wingdings" w:hAnsi="Wingdings" w:hint="default"/>
      </w:rPr>
    </w:lvl>
  </w:abstractNum>
  <w:abstractNum w:abstractNumId="70" w15:restartNumberingAfterBreak="0">
    <w:nsid w:val="66714259"/>
    <w:multiLevelType w:val="hybridMultilevel"/>
    <w:tmpl w:val="1C4A8538"/>
    <w:lvl w:ilvl="0" w:tplc="3E521FF6">
      <w:start w:val="1"/>
      <w:numFmt w:val="decimal"/>
      <w:lvlText w:val="%1."/>
      <w:lvlJc w:val="left"/>
      <w:pPr>
        <w:ind w:left="922" w:hanging="360"/>
      </w:pPr>
      <w:rPr>
        <w:rFonts w:ascii="Arial" w:eastAsia="Arial" w:hAnsi="Arial" w:cs="Arial" w:hint="default"/>
        <w:b w:val="0"/>
        <w:bCs w:val="0"/>
        <w:i w:val="0"/>
        <w:iCs w:val="0"/>
        <w:spacing w:val="-10"/>
        <w:w w:val="99"/>
        <w:sz w:val="20"/>
        <w:szCs w:val="20"/>
        <w:lang w:val="pl-PL" w:eastAsia="en-US" w:bidi="ar-SA"/>
      </w:rPr>
    </w:lvl>
    <w:lvl w:ilvl="1" w:tplc="934E8E7C">
      <w:numFmt w:val="bullet"/>
      <w:lvlText w:val="•"/>
      <w:lvlJc w:val="left"/>
      <w:pPr>
        <w:ind w:left="1862" w:hanging="360"/>
      </w:pPr>
      <w:rPr>
        <w:rFonts w:hint="default"/>
        <w:lang w:val="pl-PL" w:eastAsia="en-US" w:bidi="ar-SA"/>
      </w:rPr>
    </w:lvl>
    <w:lvl w:ilvl="2" w:tplc="96C69B10">
      <w:numFmt w:val="bullet"/>
      <w:lvlText w:val="•"/>
      <w:lvlJc w:val="left"/>
      <w:pPr>
        <w:ind w:left="2804" w:hanging="360"/>
      </w:pPr>
      <w:rPr>
        <w:rFonts w:hint="default"/>
        <w:lang w:val="pl-PL" w:eastAsia="en-US" w:bidi="ar-SA"/>
      </w:rPr>
    </w:lvl>
    <w:lvl w:ilvl="3" w:tplc="1EEEF272">
      <w:numFmt w:val="bullet"/>
      <w:lvlText w:val="•"/>
      <w:lvlJc w:val="left"/>
      <w:pPr>
        <w:ind w:left="3747" w:hanging="360"/>
      </w:pPr>
      <w:rPr>
        <w:rFonts w:hint="default"/>
        <w:lang w:val="pl-PL" w:eastAsia="en-US" w:bidi="ar-SA"/>
      </w:rPr>
    </w:lvl>
    <w:lvl w:ilvl="4" w:tplc="9B127DA6">
      <w:numFmt w:val="bullet"/>
      <w:lvlText w:val="•"/>
      <w:lvlJc w:val="left"/>
      <w:pPr>
        <w:ind w:left="4689" w:hanging="360"/>
      </w:pPr>
      <w:rPr>
        <w:rFonts w:hint="default"/>
        <w:lang w:val="pl-PL" w:eastAsia="en-US" w:bidi="ar-SA"/>
      </w:rPr>
    </w:lvl>
    <w:lvl w:ilvl="5" w:tplc="C8504118">
      <w:numFmt w:val="bullet"/>
      <w:lvlText w:val="•"/>
      <w:lvlJc w:val="left"/>
      <w:pPr>
        <w:ind w:left="5632" w:hanging="360"/>
      </w:pPr>
      <w:rPr>
        <w:rFonts w:hint="default"/>
        <w:lang w:val="pl-PL" w:eastAsia="en-US" w:bidi="ar-SA"/>
      </w:rPr>
    </w:lvl>
    <w:lvl w:ilvl="6" w:tplc="B532F3F0">
      <w:numFmt w:val="bullet"/>
      <w:lvlText w:val="•"/>
      <w:lvlJc w:val="left"/>
      <w:pPr>
        <w:ind w:left="6574" w:hanging="360"/>
      </w:pPr>
      <w:rPr>
        <w:rFonts w:hint="default"/>
        <w:lang w:val="pl-PL" w:eastAsia="en-US" w:bidi="ar-SA"/>
      </w:rPr>
    </w:lvl>
    <w:lvl w:ilvl="7" w:tplc="EE48C924">
      <w:numFmt w:val="bullet"/>
      <w:lvlText w:val="•"/>
      <w:lvlJc w:val="left"/>
      <w:pPr>
        <w:ind w:left="7516" w:hanging="360"/>
      </w:pPr>
      <w:rPr>
        <w:rFonts w:hint="default"/>
        <w:lang w:val="pl-PL" w:eastAsia="en-US" w:bidi="ar-SA"/>
      </w:rPr>
    </w:lvl>
    <w:lvl w:ilvl="8" w:tplc="0FF48790">
      <w:numFmt w:val="bullet"/>
      <w:lvlText w:val="•"/>
      <w:lvlJc w:val="left"/>
      <w:pPr>
        <w:ind w:left="8459" w:hanging="360"/>
      </w:pPr>
      <w:rPr>
        <w:rFonts w:hint="default"/>
        <w:lang w:val="pl-PL" w:eastAsia="en-US" w:bidi="ar-SA"/>
      </w:rPr>
    </w:lvl>
  </w:abstractNum>
  <w:abstractNum w:abstractNumId="71" w15:restartNumberingAfterBreak="0">
    <w:nsid w:val="6731027D"/>
    <w:multiLevelType w:val="hybridMultilevel"/>
    <w:tmpl w:val="28DAB9C6"/>
    <w:lvl w:ilvl="0" w:tplc="FFFFFFFF">
      <w:start w:val="1"/>
      <w:numFmt w:val="bullet"/>
      <w:lvlText w:val=""/>
      <w:lvlJc w:val="left"/>
      <w:pPr>
        <w:ind w:left="1282" w:hanging="360"/>
      </w:pPr>
      <w:rPr>
        <w:rFonts w:ascii="Symbol" w:hAnsi="Symbol" w:hint="default"/>
      </w:rPr>
    </w:lvl>
    <w:lvl w:ilvl="1" w:tplc="FFFFFFFF">
      <w:start w:val="1"/>
      <w:numFmt w:val="bullet"/>
      <w:lvlText w:val="o"/>
      <w:lvlJc w:val="left"/>
      <w:pPr>
        <w:ind w:left="2002" w:hanging="360"/>
      </w:pPr>
      <w:rPr>
        <w:rFonts w:ascii="Courier New" w:hAnsi="Courier New" w:cs="Courier New" w:hint="default"/>
      </w:rPr>
    </w:lvl>
    <w:lvl w:ilvl="2" w:tplc="FFFFFFFF" w:tentative="1">
      <w:start w:val="1"/>
      <w:numFmt w:val="bullet"/>
      <w:lvlText w:val=""/>
      <w:lvlJc w:val="left"/>
      <w:pPr>
        <w:ind w:left="2722" w:hanging="360"/>
      </w:pPr>
      <w:rPr>
        <w:rFonts w:ascii="Wingdings" w:hAnsi="Wingdings" w:hint="default"/>
      </w:rPr>
    </w:lvl>
    <w:lvl w:ilvl="3" w:tplc="FFFFFFFF" w:tentative="1">
      <w:start w:val="1"/>
      <w:numFmt w:val="bullet"/>
      <w:lvlText w:val=""/>
      <w:lvlJc w:val="left"/>
      <w:pPr>
        <w:ind w:left="3442" w:hanging="360"/>
      </w:pPr>
      <w:rPr>
        <w:rFonts w:ascii="Symbol" w:hAnsi="Symbol" w:hint="default"/>
      </w:rPr>
    </w:lvl>
    <w:lvl w:ilvl="4" w:tplc="FFFFFFFF" w:tentative="1">
      <w:start w:val="1"/>
      <w:numFmt w:val="bullet"/>
      <w:lvlText w:val="o"/>
      <w:lvlJc w:val="left"/>
      <w:pPr>
        <w:ind w:left="4162" w:hanging="360"/>
      </w:pPr>
      <w:rPr>
        <w:rFonts w:ascii="Courier New" w:hAnsi="Courier New" w:cs="Courier New" w:hint="default"/>
      </w:rPr>
    </w:lvl>
    <w:lvl w:ilvl="5" w:tplc="FFFFFFFF" w:tentative="1">
      <w:start w:val="1"/>
      <w:numFmt w:val="bullet"/>
      <w:lvlText w:val=""/>
      <w:lvlJc w:val="left"/>
      <w:pPr>
        <w:ind w:left="4882" w:hanging="360"/>
      </w:pPr>
      <w:rPr>
        <w:rFonts w:ascii="Wingdings" w:hAnsi="Wingdings" w:hint="default"/>
      </w:rPr>
    </w:lvl>
    <w:lvl w:ilvl="6" w:tplc="FFFFFFFF" w:tentative="1">
      <w:start w:val="1"/>
      <w:numFmt w:val="bullet"/>
      <w:lvlText w:val=""/>
      <w:lvlJc w:val="left"/>
      <w:pPr>
        <w:ind w:left="5602" w:hanging="360"/>
      </w:pPr>
      <w:rPr>
        <w:rFonts w:ascii="Symbol" w:hAnsi="Symbol" w:hint="default"/>
      </w:rPr>
    </w:lvl>
    <w:lvl w:ilvl="7" w:tplc="FFFFFFFF" w:tentative="1">
      <w:start w:val="1"/>
      <w:numFmt w:val="bullet"/>
      <w:lvlText w:val="o"/>
      <w:lvlJc w:val="left"/>
      <w:pPr>
        <w:ind w:left="6322" w:hanging="360"/>
      </w:pPr>
      <w:rPr>
        <w:rFonts w:ascii="Courier New" w:hAnsi="Courier New" w:cs="Courier New" w:hint="default"/>
      </w:rPr>
    </w:lvl>
    <w:lvl w:ilvl="8" w:tplc="FFFFFFFF" w:tentative="1">
      <w:start w:val="1"/>
      <w:numFmt w:val="bullet"/>
      <w:lvlText w:val=""/>
      <w:lvlJc w:val="left"/>
      <w:pPr>
        <w:ind w:left="7042" w:hanging="360"/>
      </w:pPr>
      <w:rPr>
        <w:rFonts w:ascii="Wingdings" w:hAnsi="Wingdings" w:hint="default"/>
      </w:rPr>
    </w:lvl>
  </w:abstractNum>
  <w:abstractNum w:abstractNumId="72" w15:restartNumberingAfterBreak="0">
    <w:nsid w:val="695F38A7"/>
    <w:multiLevelType w:val="hybridMultilevel"/>
    <w:tmpl w:val="28DAB9C6"/>
    <w:lvl w:ilvl="0" w:tplc="FFFFFFFF">
      <w:start w:val="1"/>
      <w:numFmt w:val="bullet"/>
      <w:lvlText w:val=""/>
      <w:lvlJc w:val="left"/>
      <w:pPr>
        <w:ind w:left="1282" w:hanging="360"/>
      </w:pPr>
      <w:rPr>
        <w:rFonts w:ascii="Symbol" w:hAnsi="Symbol" w:hint="default"/>
      </w:rPr>
    </w:lvl>
    <w:lvl w:ilvl="1" w:tplc="FFFFFFFF" w:tentative="1">
      <w:start w:val="1"/>
      <w:numFmt w:val="bullet"/>
      <w:lvlText w:val="o"/>
      <w:lvlJc w:val="left"/>
      <w:pPr>
        <w:ind w:left="2002" w:hanging="360"/>
      </w:pPr>
      <w:rPr>
        <w:rFonts w:ascii="Courier New" w:hAnsi="Courier New" w:cs="Courier New" w:hint="default"/>
      </w:rPr>
    </w:lvl>
    <w:lvl w:ilvl="2" w:tplc="FFFFFFFF" w:tentative="1">
      <w:start w:val="1"/>
      <w:numFmt w:val="bullet"/>
      <w:lvlText w:val=""/>
      <w:lvlJc w:val="left"/>
      <w:pPr>
        <w:ind w:left="2722" w:hanging="360"/>
      </w:pPr>
      <w:rPr>
        <w:rFonts w:ascii="Wingdings" w:hAnsi="Wingdings" w:hint="default"/>
      </w:rPr>
    </w:lvl>
    <w:lvl w:ilvl="3" w:tplc="FFFFFFFF" w:tentative="1">
      <w:start w:val="1"/>
      <w:numFmt w:val="bullet"/>
      <w:lvlText w:val=""/>
      <w:lvlJc w:val="left"/>
      <w:pPr>
        <w:ind w:left="3442" w:hanging="360"/>
      </w:pPr>
      <w:rPr>
        <w:rFonts w:ascii="Symbol" w:hAnsi="Symbol" w:hint="default"/>
      </w:rPr>
    </w:lvl>
    <w:lvl w:ilvl="4" w:tplc="FFFFFFFF" w:tentative="1">
      <w:start w:val="1"/>
      <w:numFmt w:val="bullet"/>
      <w:lvlText w:val="o"/>
      <w:lvlJc w:val="left"/>
      <w:pPr>
        <w:ind w:left="4162" w:hanging="360"/>
      </w:pPr>
      <w:rPr>
        <w:rFonts w:ascii="Courier New" w:hAnsi="Courier New" w:cs="Courier New" w:hint="default"/>
      </w:rPr>
    </w:lvl>
    <w:lvl w:ilvl="5" w:tplc="FFFFFFFF" w:tentative="1">
      <w:start w:val="1"/>
      <w:numFmt w:val="bullet"/>
      <w:lvlText w:val=""/>
      <w:lvlJc w:val="left"/>
      <w:pPr>
        <w:ind w:left="4882" w:hanging="360"/>
      </w:pPr>
      <w:rPr>
        <w:rFonts w:ascii="Wingdings" w:hAnsi="Wingdings" w:hint="default"/>
      </w:rPr>
    </w:lvl>
    <w:lvl w:ilvl="6" w:tplc="FFFFFFFF" w:tentative="1">
      <w:start w:val="1"/>
      <w:numFmt w:val="bullet"/>
      <w:lvlText w:val=""/>
      <w:lvlJc w:val="left"/>
      <w:pPr>
        <w:ind w:left="5602" w:hanging="360"/>
      </w:pPr>
      <w:rPr>
        <w:rFonts w:ascii="Symbol" w:hAnsi="Symbol" w:hint="default"/>
      </w:rPr>
    </w:lvl>
    <w:lvl w:ilvl="7" w:tplc="FFFFFFFF" w:tentative="1">
      <w:start w:val="1"/>
      <w:numFmt w:val="bullet"/>
      <w:lvlText w:val="o"/>
      <w:lvlJc w:val="left"/>
      <w:pPr>
        <w:ind w:left="6322" w:hanging="360"/>
      </w:pPr>
      <w:rPr>
        <w:rFonts w:ascii="Courier New" w:hAnsi="Courier New" w:cs="Courier New" w:hint="default"/>
      </w:rPr>
    </w:lvl>
    <w:lvl w:ilvl="8" w:tplc="FFFFFFFF" w:tentative="1">
      <w:start w:val="1"/>
      <w:numFmt w:val="bullet"/>
      <w:lvlText w:val=""/>
      <w:lvlJc w:val="left"/>
      <w:pPr>
        <w:ind w:left="7042" w:hanging="360"/>
      </w:pPr>
      <w:rPr>
        <w:rFonts w:ascii="Wingdings" w:hAnsi="Wingdings" w:hint="default"/>
      </w:rPr>
    </w:lvl>
  </w:abstractNum>
  <w:abstractNum w:abstractNumId="73" w15:restartNumberingAfterBreak="0">
    <w:nsid w:val="69900545"/>
    <w:multiLevelType w:val="multilevel"/>
    <w:tmpl w:val="9E50077E"/>
    <w:lvl w:ilvl="0">
      <w:start w:val="1"/>
      <w:numFmt w:val="decimal"/>
      <w:lvlText w:val="%1."/>
      <w:lvlJc w:val="left"/>
      <w:pPr>
        <w:ind w:left="782" w:hanging="221"/>
      </w:pPr>
      <w:rPr>
        <w:rFonts w:hint="default"/>
        <w:b/>
        <w:bCs w:val="0"/>
        <w:spacing w:val="0"/>
        <w:w w:val="100"/>
        <w:sz w:val="24"/>
        <w:szCs w:val="24"/>
      </w:rPr>
    </w:lvl>
    <w:lvl w:ilvl="1">
      <w:start w:val="1"/>
      <w:numFmt w:val="decimal"/>
      <w:lvlText w:val="%1.%2."/>
      <w:lvlJc w:val="left"/>
      <w:pPr>
        <w:ind w:left="900" w:hanging="339"/>
      </w:pPr>
      <w:rPr>
        <w:rFonts w:ascii="Arial" w:eastAsia="Arial" w:hAnsi="Arial" w:cs="Arial" w:hint="default"/>
        <w:b w:val="0"/>
        <w:bCs w:val="0"/>
        <w:i w:val="0"/>
        <w:iCs w:val="0"/>
        <w:spacing w:val="-10"/>
        <w:w w:val="99"/>
        <w:sz w:val="20"/>
        <w:szCs w:val="20"/>
      </w:rPr>
    </w:lvl>
    <w:lvl w:ilvl="2">
      <w:numFmt w:val="bullet"/>
      <w:lvlText w:val="•"/>
      <w:lvlJc w:val="left"/>
      <w:pPr>
        <w:ind w:left="1949" w:hanging="339"/>
      </w:pPr>
      <w:rPr>
        <w:rFonts w:hint="default"/>
      </w:rPr>
    </w:lvl>
    <w:lvl w:ilvl="3">
      <w:numFmt w:val="bullet"/>
      <w:lvlText w:val="•"/>
      <w:lvlJc w:val="left"/>
      <w:pPr>
        <w:ind w:left="2998" w:hanging="339"/>
      </w:pPr>
      <w:rPr>
        <w:rFonts w:hint="default"/>
      </w:rPr>
    </w:lvl>
    <w:lvl w:ilvl="4">
      <w:numFmt w:val="bullet"/>
      <w:lvlText w:val="•"/>
      <w:lvlJc w:val="left"/>
      <w:pPr>
        <w:ind w:left="4048" w:hanging="339"/>
      </w:pPr>
      <w:rPr>
        <w:rFonts w:hint="default"/>
      </w:rPr>
    </w:lvl>
    <w:lvl w:ilvl="5">
      <w:numFmt w:val="bullet"/>
      <w:lvlText w:val="•"/>
      <w:lvlJc w:val="left"/>
      <w:pPr>
        <w:ind w:left="5097" w:hanging="339"/>
      </w:pPr>
      <w:rPr>
        <w:rFonts w:hint="default"/>
      </w:rPr>
    </w:lvl>
    <w:lvl w:ilvl="6">
      <w:numFmt w:val="bullet"/>
      <w:lvlText w:val="•"/>
      <w:lvlJc w:val="left"/>
      <w:pPr>
        <w:ind w:left="6146" w:hanging="339"/>
      </w:pPr>
      <w:rPr>
        <w:rFonts w:hint="default"/>
      </w:rPr>
    </w:lvl>
    <w:lvl w:ilvl="7">
      <w:numFmt w:val="bullet"/>
      <w:lvlText w:val="•"/>
      <w:lvlJc w:val="left"/>
      <w:pPr>
        <w:ind w:left="7196" w:hanging="339"/>
      </w:pPr>
      <w:rPr>
        <w:rFonts w:hint="default"/>
      </w:rPr>
    </w:lvl>
    <w:lvl w:ilvl="8">
      <w:numFmt w:val="bullet"/>
      <w:lvlText w:val="•"/>
      <w:lvlJc w:val="left"/>
      <w:pPr>
        <w:ind w:left="8245" w:hanging="339"/>
      </w:pPr>
      <w:rPr>
        <w:rFonts w:hint="default"/>
      </w:rPr>
    </w:lvl>
  </w:abstractNum>
  <w:abstractNum w:abstractNumId="74" w15:restartNumberingAfterBreak="0">
    <w:nsid w:val="6CDB58C8"/>
    <w:multiLevelType w:val="hybridMultilevel"/>
    <w:tmpl w:val="970E81D0"/>
    <w:lvl w:ilvl="0" w:tplc="FFFFFFFF">
      <w:start w:val="1"/>
      <w:numFmt w:val="bullet"/>
      <w:lvlText w:val=""/>
      <w:lvlJc w:val="left"/>
      <w:pPr>
        <w:ind w:left="1282"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5" w15:restartNumberingAfterBreak="0">
    <w:nsid w:val="6CEE32C8"/>
    <w:multiLevelType w:val="multilevel"/>
    <w:tmpl w:val="14C66C8A"/>
    <w:lvl w:ilvl="0">
      <w:start w:val="1"/>
      <w:numFmt w:val="decimal"/>
      <w:lvlText w:val="%1"/>
      <w:lvlJc w:val="left"/>
      <w:pPr>
        <w:ind w:left="948" w:hanging="387"/>
      </w:pPr>
      <w:rPr>
        <w:rFonts w:hint="default"/>
        <w:lang w:val="pl-PL" w:eastAsia="en-US" w:bidi="ar-SA"/>
      </w:rPr>
    </w:lvl>
    <w:lvl w:ilvl="1">
      <w:start w:val="4"/>
      <w:numFmt w:val="decimal"/>
      <w:lvlText w:val="%1.%2."/>
      <w:lvlJc w:val="left"/>
      <w:pPr>
        <w:ind w:left="948" w:hanging="387"/>
      </w:pPr>
      <w:rPr>
        <w:rFonts w:hint="default"/>
        <w:spacing w:val="0"/>
        <w:w w:val="94"/>
        <w:sz w:val="20"/>
        <w:szCs w:val="20"/>
        <w:lang w:val="pl-PL" w:eastAsia="en-US" w:bidi="ar-SA"/>
      </w:rPr>
    </w:lvl>
    <w:lvl w:ilvl="2">
      <w:start w:val="1"/>
      <w:numFmt w:val="decimal"/>
      <w:lvlText w:val="%1.%2.%3"/>
      <w:lvlJc w:val="left"/>
      <w:pPr>
        <w:ind w:left="562" w:hanging="459"/>
      </w:pPr>
      <w:rPr>
        <w:rFonts w:ascii="Arial" w:eastAsia="Arial" w:hAnsi="Arial" w:cs="Arial" w:hint="default"/>
        <w:b w:val="0"/>
        <w:bCs w:val="0"/>
        <w:i w:val="0"/>
        <w:iCs w:val="0"/>
        <w:spacing w:val="-10"/>
        <w:w w:val="99"/>
        <w:sz w:val="20"/>
        <w:szCs w:val="20"/>
        <w:lang w:val="pl-PL" w:eastAsia="en-US" w:bidi="ar-SA"/>
      </w:rPr>
    </w:lvl>
    <w:lvl w:ilvl="3">
      <w:numFmt w:val="bullet"/>
      <w:lvlText w:val="•"/>
      <w:lvlJc w:val="left"/>
      <w:pPr>
        <w:ind w:left="3029" w:hanging="459"/>
      </w:pPr>
      <w:rPr>
        <w:rFonts w:hint="default"/>
        <w:lang w:val="pl-PL" w:eastAsia="en-US" w:bidi="ar-SA"/>
      </w:rPr>
    </w:lvl>
    <w:lvl w:ilvl="4">
      <w:numFmt w:val="bullet"/>
      <w:lvlText w:val="•"/>
      <w:lvlJc w:val="left"/>
      <w:pPr>
        <w:ind w:left="4074" w:hanging="459"/>
      </w:pPr>
      <w:rPr>
        <w:rFonts w:hint="default"/>
        <w:lang w:val="pl-PL" w:eastAsia="en-US" w:bidi="ar-SA"/>
      </w:rPr>
    </w:lvl>
    <w:lvl w:ilvl="5">
      <w:numFmt w:val="bullet"/>
      <w:lvlText w:val="•"/>
      <w:lvlJc w:val="left"/>
      <w:pPr>
        <w:ind w:left="5119" w:hanging="459"/>
      </w:pPr>
      <w:rPr>
        <w:rFonts w:hint="default"/>
        <w:lang w:val="pl-PL" w:eastAsia="en-US" w:bidi="ar-SA"/>
      </w:rPr>
    </w:lvl>
    <w:lvl w:ilvl="6">
      <w:numFmt w:val="bullet"/>
      <w:lvlText w:val="•"/>
      <w:lvlJc w:val="left"/>
      <w:pPr>
        <w:ind w:left="6164" w:hanging="459"/>
      </w:pPr>
      <w:rPr>
        <w:rFonts w:hint="default"/>
        <w:lang w:val="pl-PL" w:eastAsia="en-US" w:bidi="ar-SA"/>
      </w:rPr>
    </w:lvl>
    <w:lvl w:ilvl="7">
      <w:numFmt w:val="bullet"/>
      <w:lvlText w:val="•"/>
      <w:lvlJc w:val="left"/>
      <w:pPr>
        <w:ind w:left="7209" w:hanging="459"/>
      </w:pPr>
      <w:rPr>
        <w:rFonts w:hint="default"/>
        <w:lang w:val="pl-PL" w:eastAsia="en-US" w:bidi="ar-SA"/>
      </w:rPr>
    </w:lvl>
    <w:lvl w:ilvl="8">
      <w:numFmt w:val="bullet"/>
      <w:lvlText w:val="•"/>
      <w:lvlJc w:val="left"/>
      <w:pPr>
        <w:ind w:left="8254" w:hanging="459"/>
      </w:pPr>
      <w:rPr>
        <w:rFonts w:hint="default"/>
        <w:lang w:val="pl-PL" w:eastAsia="en-US" w:bidi="ar-SA"/>
      </w:rPr>
    </w:lvl>
  </w:abstractNum>
  <w:abstractNum w:abstractNumId="76" w15:restartNumberingAfterBreak="0">
    <w:nsid w:val="71993F95"/>
    <w:multiLevelType w:val="hybridMultilevel"/>
    <w:tmpl w:val="174074EE"/>
    <w:lvl w:ilvl="0" w:tplc="FFFFFFFF">
      <w:start w:val="1"/>
      <w:numFmt w:val="lowerLetter"/>
      <w:lvlText w:val="%1)"/>
      <w:lvlJc w:val="left"/>
      <w:pPr>
        <w:ind w:left="1282" w:hanging="360"/>
      </w:pPr>
      <w:rPr>
        <w:rFonts w:ascii="Arial" w:eastAsia="Arial" w:hAnsi="Arial" w:cs="Arial" w:hint="default"/>
        <w:b w:val="0"/>
        <w:bCs w:val="0"/>
        <w:i w:val="0"/>
        <w:iCs w:val="0"/>
        <w:spacing w:val="-1"/>
        <w:w w:val="99"/>
        <w:sz w:val="20"/>
        <w:szCs w:val="20"/>
        <w:lang w:val="pl-PL" w:eastAsia="en-US" w:bidi="ar-SA"/>
      </w:rPr>
    </w:lvl>
    <w:lvl w:ilvl="1" w:tplc="FFFFFFFF" w:tentative="1">
      <w:start w:val="1"/>
      <w:numFmt w:val="bullet"/>
      <w:lvlText w:val="o"/>
      <w:lvlJc w:val="left"/>
      <w:pPr>
        <w:ind w:left="2002" w:hanging="360"/>
      </w:pPr>
      <w:rPr>
        <w:rFonts w:ascii="Courier New" w:hAnsi="Courier New" w:cs="Courier New" w:hint="default"/>
      </w:rPr>
    </w:lvl>
    <w:lvl w:ilvl="2" w:tplc="FFFFFFFF" w:tentative="1">
      <w:start w:val="1"/>
      <w:numFmt w:val="bullet"/>
      <w:lvlText w:val=""/>
      <w:lvlJc w:val="left"/>
      <w:pPr>
        <w:ind w:left="2722" w:hanging="360"/>
      </w:pPr>
      <w:rPr>
        <w:rFonts w:ascii="Wingdings" w:hAnsi="Wingdings" w:hint="default"/>
      </w:rPr>
    </w:lvl>
    <w:lvl w:ilvl="3" w:tplc="FFFFFFFF" w:tentative="1">
      <w:start w:val="1"/>
      <w:numFmt w:val="bullet"/>
      <w:lvlText w:val=""/>
      <w:lvlJc w:val="left"/>
      <w:pPr>
        <w:ind w:left="3442" w:hanging="360"/>
      </w:pPr>
      <w:rPr>
        <w:rFonts w:ascii="Symbol" w:hAnsi="Symbol" w:hint="default"/>
      </w:rPr>
    </w:lvl>
    <w:lvl w:ilvl="4" w:tplc="FFFFFFFF" w:tentative="1">
      <w:start w:val="1"/>
      <w:numFmt w:val="bullet"/>
      <w:lvlText w:val="o"/>
      <w:lvlJc w:val="left"/>
      <w:pPr>
        <w:ind w:left="4162" w:hanging="360"/>
      </w:pPr>
      <w:rPr>
        <w:rFonts w:ascii="Courier New" w:hAnsi="Courier New" w:cs="Courier New" w:hint="default"/>
      </w:rPr>
    </w:lvl>
    <w:lvl w:ilvl="5" w:tplc="FFFFFFFF" w:tentative="1">
      <w:start w:val="1"/>
      <w:numFmt w:val="bullet"/>
      <w:lvlText w:val=""/>
      <w:lvlJc w:val="left"/>
      <w:pPr>
        <w:ind w:left="4882" w:hanging="360"/>
      </w:pPr>
      <w:rPr>
        <w:rFonts w:ascii="Wingdings" w:hAnsi="Wingdings" w:hint="default"/>
      </w:rPr>
    </w:lvl>
    <w:lvl w:ilvl="6" w:tplc="FFFFFFFF" w:tentative="1">
      <w:start w:val="1"/>
      <w:numFmt w:val="bullet"/>
      <w:lvlText w:val=""/>
      <w:lvlJc w:val="left"/>
      <w:pPr>
        <w:ind w:left="5602" w:hanging="360"/>
      </w:pPr>
      <w:rPr>
        <w:rFonts w:ascii="Symbol" w:hAnsi="Symbol" w:hint="default"/>
      </w:rPr>
    </w:lvl>
    <w:lvl w:ilvl="7" w:tplc="FFFFFFFF" w:tentative="1">
      <w:start w:val="1"/>
      <w:numFmt w:val="bullet"/>
      <w:lvlText w:val="o"/>
      <w:lvlJc w:val="left"/>
      <w:pPr>
        <w:ind w:left="6322" w:hanging="360"/>
      </w:pPr>
      <w:rPr>
        <w:rFonts w:ascii="Courier New" w:hAnsi="Courier New" w:cs="Courier New" w:hint="default"/>
      </w:rPr>
    </w:lvl>
    <w:lvl w:ilvl="8" w:tplc="FFFFFFFF" w:tentative="1">
      <w:start w:val="1"/>
      <w:numFmt w:val="bullet"/>
      <w:lvlText w:val=""/>
      <w:lvlJc w:val="left"/>
      <w:pPr>
        <w:ind w:left="7042" w:hanging="360"/>
      </w:pPr>
      <w:rPr>
        <w:rFonts w:ascii="Wingdings" w:hAnsi="Wingdings" w:hint="default"/>
      </w:rPr>
    </w:lvl>
  </w:abstractNum>
  <w:abstractNum w:abstractNumId="77" w15:restartNumberingAfterBreak="0">
    <w:nsid w:val="71DB3F74"/>
    <w:multiLevelType w:val="hybridMultilevel"/>
    <w:tmpl w:val="1946F40A"/>
    <w:lvl w:ilvl="0" w:tplc="CD860252">
      <w:numFmt w:val="bullet"/>
      <w:lvlText w:val="-"/>
      <w:lvlJc w:val="left"/>
      <w:pPr>
        <w:ind w:left="989" w:hanging="428"/>
      </w:pPr>
      <w:rPr>
        <w:rFonts w:ascii="Lucida Sans Unicode" w:eastAsia="Lucida Sans Unicode" w:hAnsi="Lucida Sans Unicode" w:cs="Lucida Sans Unicode" w:hint="default"/>
        <w:b w:val="0"/>
        <w:bCs w:val="0"/>
        <w:i w:val="0"/>
        <w:iCs w:val="0"/>
        <w:spacing w:val="0"/>
        <w:w w:val="99"/>
        <w:sz w:val="20"/>
        <w:szCs w:val="20"/>
        <w:lang w:val="pl-PL" w:eastAsia="en-US" w:bidi="ar-SA"/>
      </w:rPr>
    </w:lvl>
    <w:lvl w:ilvl="1" w:tplc="4B82468E">
      <w:numFmt w:val="bullet"/>
      <w:lvlText w:val="-"/>
      <w:lvlJc w:val="left"/>
      <w:pPr>
        <w:ind w:left="1270" w:hanging="348"/>
      </w:pPr>
      <w:rPr>
        <w:rFonts w:ascii="Lucida Sans Unicode" w:eastAsia="Lucida Sans Unicode" w:hAnsi="Lucida Sans Unicode" w:cs="Lucida Sans Unicode" w:hint="default"/>
        <w:b w:val="0"/>
        <w:bCs w:val="0"/>
        <w:i w:val="0"/>
        <w:iCs w:val="0"/>
        <w:spacing w:val="0"/>
        <w:w w:val="99"/>
        <w:sz w:val="20"/>
        <w:szCs w:val="20"/>
        <w:lang w:val="pl-PL" w:eastAsia="en-US" w:bidi="ar-SA"/>
      </w:rPr>
    </w:lvl>
    <w:lvl w:ilvl="2" w:tplc="1FC085E8">
      <w:numFmt w:val="bullet"/>
      <w:lvlText w:val="•"/>
      <w:lvlJc w:val="left"/>
      <w:pPr>
        <w:ind w:left="2287" w:hanging="348"/>
      </w:pPr>
      <w:rPr>
        <w:rFonts w:hint="default"/>
        <w:lang w:val="pl-PL" w:eastAsia="en-US" w:bidi="ar-SA"/>
      </w:rPr>
    </w:lvl>
    <w:lvl w:ilvl="3" w:tplc="A51211AC">
      <w:numFmt w:val="bullet"/>
      <w:lvlText w:val="•"/>
      <w:lvlJc w:val="left"/>
      <w:pPr>
        <w:ind w:left="3294" w:hanging="348"/>
      </w:pPr>
      <w:rPr>
        <w:rFonts w:hint="default"/>
        <w:lang w:val="pl-PL" w:eastAsia="en-US" w:bidi="ar-SA"/>
      </w:rPr>
    </w:lvl>
    <w:lvl w:ilvl="4" w:tplc="4578911C">
      <w:numFmt w:val="bullet"/>
      <w:lvlText w:val="•"/>
      <w:lvlJc w:val="left"/>
      <w:pPr>
        <w:ind w:left="4301" w:hanging="348"/>
      </w:pPr>
      <w:rPr>
        <w:rFonts w:hint="default"/>
        <w:lang w:val="pl-PL" w:eastAsia="en-US" w:bidi="ar-SA"/>
      </w:rPr>
    </w:lvl>
    <w:lvl w:ilvl="5" w:tplc="507648B2">
      <w:numFmt w:val="bullet"/>
      <w:lvlText w:val="•"/>
      <w:lvlJc w:val="left"/>
      <w:pPr>
        <w:ind w:left="5308" w:hanging="348"/>
      </w:pPr>
      <w:rPr>
        <w:rFonts w:hint="default"/>
        <w:lang w:val="pl-PL" w:eastAsia="en-US" w:bidi="ar-SA"/>
      </w:rPr>
    </w:lvl>
    <w:lvl w:ilvl="6" w:tplc="24C2A27C">
      <w:numFmt w:val="bullet"/>
      <w:lvlText w:val="•"/>
      <w:lvlJc w:val="left"/>
      <w:pPr>
        <w:ind w:left="6315" w:hanging="348"/>
      </w:pPr>
      <w:rPr>
        <w:rFonts w:hint="default"/>
        <w:lang w:val="pl-PL" w:eastAsia="en-US" w:bidi="ar-SA"/>
      </w:rPr>
    </w:lvl>
    <w:lvl w:ilvl="7" w:tplc="FDA8C252">
      <w:numFmt w:val="bullet"/>
      <w:lvlText w:val="•"/>
      <w:lvlJc w:val="left"/>
      <w:pPr>
        <w:ind w:left="7322" w:hanging="348"/>
      </w:pPr>
      <w:rPr>
        <w:rFonts w:hint="default"/>
        <w:lang w:val="pl-PL" w:eastAsia="en-US" w:bidi="ar-SA"/>
      </w:rPr>
    </w:lvl>
    <w:lvl w:ilvl="8" w:tplc="6588A546">
      <w:numFmt w:val="bullet"/>
      <w:lvlText w:val="•"/>
      <w:lvlJc w:val="left"/>
      <w:pPr>
        <w:ind w:left="8329" w:hanging="348"/>
      </w:pPr>
      <w:rPr>
        <w:rFonts w:hint="default"/>
        <w:lang w:val="pl-PL" w:eastAsia="en-US" w:bidi="ar-SA"/>
      </w:rPr>
    </w:lvl>
  </w:abstractNum>
  <w:abstractNum w:abstractNumId="78" w15:restartNumberingAfterBreak="0">
    <w:nsid w:val="7408285D"/>
    <w:multiLevelType w:val="hybridMultilevel"/>
    <w:tmpl w:val="810AEA0C"/>
    <w:lvl w:ilvl="0" w:tplc="FFFFFFFF">
      <w:start w:val="1"/>
      <w:numFmt w:val="lowerLetter"/>
      <w:lvlText w:val="%1)"/>
      <w:lvlJc w:val="left"/>
      <w:pPr>
        <w:ind w:left="1414" w:hanging="284"/>
      </w:pPr>
      <w:rPr>
        <w:rFonts w:asciiTheme="minorHAnsi" w:eastAsia="Arial" w:hAnsiTheme="minorHAnsi" w:cstheme="minorHAnsi" w:hint="default"/>
        <w:b w:val="0"/>
        <w:bCs w:val="0"/>
        <w:i w:val="0"/>
        <w:iCs w:val="0"/>
        <w:spacing w:val="0"/>
        <w:w w:val="99"/>
        <w:sz w:val="20"/>
        <w:szCs w:val="20"/>
        <w:lang w:val="pl-PL" w:eastAsia="en-US" w:bidi="ar-SA"/>
      </w:rPr>
    </w:lvl>
    <w:lvl w:ilvl="1" w:tplc="FFFFFFFF">
      <w:numFmt w:val="bullet"/>
      <w:lvlText w:val="•"/>
      <w:lvlJc w:val="left"/>
      <w:pPr>
        <w:ind w:left="2312" w:hanging="284"/>
      </w:pPr>
      <w:rPr>
        <w:rFonts w:hint="default"/>
        <w:lang w:val="pl-PL" w:eastAsia="en-US" w:bidi="ar-SA"/>
      </w:rPr>
    </w:lvl>
    <w:lvl w:ilvl="2" w:tplc="FFFFFFFF">
      <w:numFmt w:val="bullet"/>
      <w:lvlText w:val="•"/>
      <w:lvlJc w:val="left"/>
      <w:pPr>
        <w:ind w:left="3204" w:hanging="284"/>
      </w:pPr>
      <w:rPr>
        <w:rFonts w:hint="default"/>
        <w:lang w:val="pl-PL" w:eastAsia="en-US" w:bidi="ar-SA"/>
      </w:rPr>
    </w:lvl>
    <w:lvl w:ilvl="3" w:tplc="FFFFFFFF">
      <w:numFmt w:val="bullet"/>
      <w:lvlText w:val="•"/>
      <w:lvlJc w:val="left"/>
      <w:pPr>
        <w:ind w:left="4097" w:hanging="284"/>
      </w:pPr>
      <w:rPr>
        <w:rFonts w:hint="default"/>
        <w:lang w:val="pl-PL" w:eastAsia="en-US" w:bidi="ar-SA"/>
      </w:rPr>
    </w:lvl>
    <w:lvl w:ilvl="4" w:tplc="FFFFFFFF">
      <w:numFmt w:val="bullet"/>
      <w:lvlText w:val="•"/>
      <w:lvlJc w:val="left"/>
      <w:pPr>
        <w:ind w:left="4989" w:hanging="284"/>
      </w:pPr>
      <w:rPr>
        <w:rFonts w:hint="default"/>
        <w:lang w:val="pl-PL" w:eastAsia="en-US" w:bidi="ar-SA"/>
      </w:rPr>
    </w:lvl>
    <w:lvl w:ilvl="5" w:tplc="FFFFFFFF">
      <w:numFmt w:val="bullet"/>
      <w:lvlText w:val="•"/>
      <w:lvlJc w:val="left"/>
      <w:pPr>
        <w:ind w:left="5882" w:hanging="284"/>
      </w:pPr>
      <w:rPr>
        <w:rFonts w:hint="default"/>
        <w:lang w:val="pl-PL" w:eastAsia="en-US" w:bidi="ar-SA"/>
      </w:rPr>
    </w:lvl>
    <w:lvl w:ilvl="6" w:tplc="FFFFFFFF">
      <w:numFmt w:val="bullet"/>
      <w:lvlText w:val="•"/>
      <w:lvlJc w:val="left"/>
      <w:pPr>
        <w:ind w:left="6774" w:hanging="284"/>
      </w:pPr>
      <w:rPr>
        <w:rFonts w:hint="default"/>
        <w:lang w:val="pl-PL" w:eastAsia="en-US" w:bidi="ar-SA"/>
      </w:rPr>
    </w:lvl>
    <w:lvl w:ilvl="7" w:tplc="FFFFFFFF">
      <w:numFmt w:val="bullet"/>
      <w:lvlText w:val="•"/>
      <w:lvlJc w:val="left"/>
      <w:pPr>
        <w:ind w:left="7666" w:hanging="284"/>
      </w:pPr>
      <w:rPr>
        <w:rFonts w:hint="default"/>
        <w:lang w:val="pl-PL" w:eastAsia="en-US" w:bidi="ar-SA"/>
      </w:rPr>
    </w:lvl>
    <w:lvl w:ilvl="8" w:tplc="FFFFFFFF">
      <w:numFmt w:val="bullet"/>
      <w:lvlText w:val="•"/>
      <w:lvlJc w:val="left"/>
      <w:pPr>
        <w:ind w:left="8559" w:hanging="284"/>
      </w:pPr>
      <w:rPr>
        <w:rFonts w:hint="default"/>
        <w:lang w:val="pl-PL" w:eastAsia="en-US" w:bidi="ar-SA"/>
      </w:rPr>
    </w:lvl>
  </w:abstractNum>
  <w:abstractNum w:abstractNumId="79" w15:restartNumberingAfterBreak="0">
    <w:nsid w:val="74BF0650"/>
    <w:multiLevelType w:val="hybridMultilevel"/>
    <w:tmpl w:val="D5C68604"/>
    <w:lvl w:ilvl="0" w:tplc="04150001">
      <w:start w:val="1"/>
      <w:numFmt w:val="bullet"/>
      <w:lvlText w:val=""/>
      <w:lvlJc w:val="left"/>
      <w:pPr>
        <w:ind w:left="2002" w:hanging="360"/>
      </w:pPr>
      <w:rPr>
        <w:rFonts w:ascii="Symbol" w:hAnsi="Symbol" w:hint="default"/>
      </w:rPr>
    </w:lvl>
    <w:lvl w:ilvl="1" w:tplc="04150003" w:tentative="1">
      <w:start w:val="1"/>
      <w:numFmt w:val="bullet"/>
      <w:lvlText w:val="o"/>
      <w:lvlJc w:val="left"/>
      <w:pPr>
        <w:ind w:left="2722" w:hanging="360"/>
      </w:pPr>
      <w:rPr>
        <w:rFonts w:ascii="Courier New" w:hAnsi="Courier New" w:cs="Courier New" w:hint="default"/>
      </w:rPr>
    </w:lvl>
    <w:lvl w:ilvl="2" w:tplc="04150005" w:tentative="1">
      <w:start w:val="1"/>
      <w:numFmt w:val="bullet"/>
      <w:lvlText w:val=""/>
      <w:lvlJc w:val="left"/>
      <w:pPr>
        <w:ind w:left="3442" w:hanging="360"/>
      </w:pPr>
      <w:rPr>
        <w:rFonts w:ascii="Wingdings" w:hAnsi="Wingdings" w:hint="default"/>
      </w:rPr>
    </w:lvl>
    <w:lvl w:ilvl="3" w:tplc="04150001" w:tentative="1">
      <w:start w:val="1"/>
      <w:numFmt w:val="bullet"/>
      <w:lvlText w:val=""/>
      <w:lvlJc w:val="left"/>
      <w:pPr>
        <w:ind w:left="4162" w:hanging="360"/>
      </w:pPr>
      <w:rPr>
        <w:rFonts w:ascii="Symbol" w:hAnsi="Symbol" w:hint="default"/>
      </w:rPr>
    </w:lvl>
    <w:lvl w:ilvl="4" w:tplc="04150003" w:tentative="1">
      <w:start w:val="1"/>
      <w:numFmt w:val="bullet"/>
      <w:lvlText w:val="o"/>
      <w:lvlJc w:val="left"/>
      <w:pPr>
        <w:ind w:left="4882" w:hanging="360"/>
      </w:pPr>
      <w:rPr>
        <w:rFonts w:ascii="Courier New" w:hAnsi="Courier New" w:cs="Courier New" w:hint="default"/>
      </w:rPr>
    </w:lvl>
    <w:lvl w:ilvl="5" w:tplc="04150005" w:tentative="1">
      <w:start w:val="1"/>
      <w:numFmt w:val="bullet"/>
      <w:lvlText w:val=""/>
      <w:lvlJc w:val="left"/>
      <w:pPr>
        <w:ind w:left="5602" w:hanging="360"/>
      </w:pPr>
      <w:rPr>
        <w:rFonts w:ascii="Wingdings" w:hAnsi="Wingdings" w:hint="default"/>
      </w:rPr>
    </w:lvl>
    <w:lvl w:ilvl="6" w:tplc="04150001" w:tentative="1">
      <w:start w:val="1"/>
      <w:numFmt w:val="bullet"/>
      <w:lvlText w:val=""/>
      <w:lvlJc w:val="left"/>
      <w:pPr>
        <w:ind w:left="6322" w:hanging="360"/>
      </w:pPr>
      <w:rPr>
        <w:rFonts w:ascii="Symbol" w:hAnsi="Symbol" w:hint="default"/>
      </w:rPr>
    </w:lvl>
    <w:lvl w:ilvl="7" w:tplc="04150003" w:tentative="1">
      <w:start w:val="1"/>
      <w:numFmt w:val="bullet"/>
      <w:lvlText w:val="o"/>
      <w:lvlJc w:val="left"/>
      <w:pPr>
        <w:ind w:left="7042" w:hanging="360"/>
      </w:pPr>
      <w:rPr>
        <w:rFonts w:ascii="Courier New" w:hAnsi="Courier New" w:cs="Courier New" w:hint="default"/>
      </w:rPr>
    </w:lvl>
    <w:lvl w:ilvl="8" w:tplc="04150005" w:tentative="1">
      <w:start w:val="1"/>
      <w:numFmt w:val="bullet"/>
      <w:lvlText w:val=""/>
      <w:lvlJc w:val="left"/>
      <w:pPr>
        <w:ind w:left="7762" w:hanging="360"/>
      </w:pPr>
      <w:rPr>
        <w:rFonts w:ascii="Wingdings" w:hAnsi="Wingdings" w:hint="default"/>
      </w:rPr>
    </w:lvl>
  </w:abstractNum>
  <w:abstractNum w:abstractNumId="80" w15:restartNumberingAfterBreak="0">
    <w:nsid w:val="76696885"/>
    <w:multiLevelType w:val="hybridMultilevel"/>
    <w:tmpl w:val="174074EE"/>
    <w:lvl w:ilvl="0" w:tplc="9B6A996C">
      <w:start w:val="1"/>
      <w:numFmt w:val="lowerLetter"/>
      <w:lvlText w:val="%1)"/>
      <w:lvlJc w:val="left"/>
      <w:pPr>
        <w:ind w:left="1282" w:hanging="360"/>
      </w:pPr>
      <w:rPr>
        <w:rFonts w:ascii="Arial" w:eastAsia="Arial" w:hAnsi="Arial" w:cs="Arial" w:hint="default"/>
        <w:b w:val="0"/>
        <w:bCs w:val="0"/>
        <w:i w:val="0"/>
        <w:iCs w:val="0"/>
        <w:spacing w:val="-1"/>
        <w:w w:val="99"/>
        <w:sz w:val="20"/>
        <w:szCs w:val="20"/>
        <w:lang w:val="pl-PL" w:eastAsia="en-US" w:bidi="ar-SA"/>
      </w:rPr>
    </w:lvl>
    <w:lvl w:ilvl="1" w:tplc="FFFFFFFF" w:tentative="1">
      <w:start w:val="1"/>
      <w:numFmt w:val="bullet"/>
      <w:lvlText w:val="o"/>
      <w:lvlJc w:val="left"/>
      <w:pPr>
        <w:ind w:left="2002" w:hanging="360"/>
      </w:pPr>
      <w:rPr>
        <w:rFonts w:ascii="Courier New" w:hAnsi="Courier New" w:cs="Courier New" w:hint="default"/>
      </w:rPr>
    </w:lvl>
    <w:lvl w:ilvl="2" w:tplc="FFFFFFFF" w:tentative="1">
      <w:start w:val="1"/>
      <w:numFmt w:val="bullet"/>
      <w:lvlText w:val=""/>
      <w:lvlJc w:val="left"/>
      <w:pPr>
        <w:ind w:left="2722" w:hanging="360"/>
      </w:pPr>
      <w:rPr>
        <w:rFonts w:ascii="Wingdings" w:hAnsi="Wingdings" w:hint="default"/>
      </w:rPr>
    </w:lvl>
    <w:lvl w:ilvl="3" w:tplc="FFFFFFFF" w:tentative="1">
      <w:start w:val="1"/>
      <w:numFmt w:val="bullet"/>
      <w:lvlText w:val=""/>
      <w:lvlJc w:val="left"/>
      <w:pPr>
        <w:ind w:left="3442" w:hanging="360"/>
      </w:pPr>
      <w:rPr>
        <w:rFonts w:ascii="Symbol" w:hAnsi="Symbol" w:hint="default"/>
      </w:rPr>
    </w:lvl>
    <w:lvl w:ilvl="4" w:tplc="FFFFFFFF" w:tentative="1">
      <w:start w:val="1"/>
      <w:numFmt w:val="bullet"/>
      <w:lvlText w:val="o"/>
      <w:lvlJc w:val="left"/>
      <w:pPr>
        <w:ind w:left="4162" w:hanging="360"/>
      </w:pPr>
      <w:rPr>
        <w:rFonts w:ascii="Courier New" w:hAnsi="Courier New" w:cs="Courier New" w:hint="default"/>
      </w:rPr>
    </w:lvl>
    <w:lvl w:ilvl="5" w:tplc="FFFFFFFF" w:tentative="1">
      <w:start w:val="1"/>
      <w:numFmt w:val="bullet"/>
      <w:lvlText w:val=""/>
      <w:lvlJc w:val="left"/>
      <w:pPr>
        <w:ind w:left="4882" w:hanging="360"/>
      </w:pPr>
      <w:rPr>
        <w:rFonts w:ascii="Wingdings" w:hAnsi="Wingdings" w:hint="default"/>
      </w:rPr>
    </w:lvl>
    <w:lvl w:ilvl="6" w:tplc="FFFFFFFF" w:tentative="1">
      <w:start w:val="1"/>
      <w:numFmt w:val="bullet"/>
      <w:lvlText w:val=""/>
      <w:lvlJc w:val="left"/>
      <w:pPr>
        <w:ind w:left="5602" w:hanging="360"/>
      </w:pPr>
      <w:rPr>
        <w:rFonts w:ascii="Symbol" w:hAnsi="Symbol" w:hint="default"/>
      </w:rPr>
    </w:lvl>
    <w:lvl w:ilvl="7" w:tplc="FFFFFFFF" w:tentative="1">
      <w:start w:val="1"/>
      <w:numFmt w:val="bullet"/>
      <w:lvlText w:val="o"/>
      <w:lvlJc w:val="left"/>
      <w:pPr>
        <w:ind w:left="6322" w:hanging="360"/>
      </w:pPr>
      <w:rPr>
        <w:rFonts w:ascii="Courier New" w:hAnsi="Courier New" w:cs="Courier New" w:hint="default"/>
      </w:rPr>
    </w:lvl>
    <w:lvl w:ilvl="8" w:tplc="FFFFFFFF" w:tentative="1">
      <w:start w:val="1"/>
      <w:numFmt w:val="bullet"/>
      <w:lvlText w:val=""/>
      <w:lvlJc w:val="left"/>
      <w:pPr>
        <w:ind w:left="7042" w:hanging="360"/>
      </w:pPr>
      <w:rPr>
        <w:rFonts w:ascii="Wingdings" w:hAnsi="Wingdings" w:hint="default"/>
      </w:rPr>
    </w:lvl>
  </w:abstractNum>
  <w:abstractNum w:abstractNumId="81" w15:restartNumberingAfterBreak="0">
    <w:nsid w:val="76C95A2B"/>
    <w:multiLevelType w:val="hybridMultilevel"/>
    <w:tmpl w:val="F5D20870"/>
    <w:lvl w:ilvl="0" w:tplc="FFFFFFFF">
      <w:start w:val="2"/>
      <w:numFmt w:val="decimal"/>
      <w:lvlText w:val="%1."/>
      <w:lvlJc w:val="left"/>
      <w:pPr>
        <w:ind w:left="770" w:hanging="209"/>
      </w:pPr>
      <w:rPr>
        <w:rFonts w:asciiTheme="minorHAnsi" w:eastAsia="Arial" w:hAnsiTheme="minorHAnsi" w:cstheme="minorHAnsi" w:hint="default"/>
        <w:b w:val="0"/>
        <w:bCs w:val="0"/>
        <w:i w:val="0"/>
        <w:iCs w:val="0"/>
        <w:spacing w:val="-1"/>
        <w:w w:val="59"/>
        <w:sz w:val="24"/>
        <w:szCs w:val="24"/>
        <w:lang w:val="pl-PL" w:eastAsia="en-US" w:bidi="ar-SA"/>
      </w:rPr>
    </w:lvl>
    <w:lvl w:ilvl="1" w:tplc="FFFFFFFF">
      <w:numFmt w:val="bullet"/>
      <w:lvlText w:val="•"/>
      <w:lvlJc w:val="left"/>
      <w:pPr>
        <w:ind w:left="1736" w:hanging="209"/>
      </w:pPr>
      <w:rPr>
        <w:rFonts w:hint="default"/>
        <w:lang w:val="pl-PL" w:eastAsia="en-US" w:bidi="ar-SA"/>
      </w:rPr>
    </w:lvl>
    <w:lvl w:ilvl="2" w:tplc="FFFFFFFF">
      <w:numFmt w:val="bullet"/>
      <w:lvlText w:val="•"/>
      <w:lvlJc w:val="left"/>
      <w:pPr>
        <w:ind w:left="2692" w:hanging="209"/>
      </w:pPr>
      <w:rPr>
        <w:rFonts w:hint="default"/>
        <w:lang w:val="pl-PL" w:eastAsia="en-US" w:bidi="ar-SA"/>
      </w:rPr>
    </w:lvl>
    <w:lvl w:ilvl="3" w:tplc="FFFFFFFF">
      <w:numFmt w:val="bullet"/>
      <w:lvlText w:val="•"/>
      <w:lvlJc w:val="left"/>
      <w:pPr>
        <w:ind w:left="3649" w:hanging="209"/>
      </w:pPr>
      <w:rPr>
        <w:rFonts w:hint="default"/>
        <w:lang w:val="pl-PL" w:eastAsia="en-US" w:bidi="ar-SA"/>
      </w:rPr>
    </w:lvl>
    <w:lvl w:ilvl="4" w:tplc="FFFFFFFF">
      <w:numFmt w:val="bullet"/>
      <w:lvlText w:val="•"/>
      <w:lvlJc w:val="left"/>
      <w:pPr>
        <w:ind w:left="4605" w:hanging="209"/>
      </w:pPr>
      <w:rPr>
        <w:rFonts w:hint="default"/>
        <w:lang w:val="pl-PL" w:eastAsia="en-US" w:bidi="ar-SA"/>
      </w:rPr>
    </w:lvl>
    <w:lvl w:ilvl="5" w:tplc="FFFFFFFF">
      <w:numFmt w:val="bullet"/>
      <w:lvlText w:val="•"/>
      <w:lvlJc w:val="left"/>
      <w:pPr>
        <w:ind w:left="5562" w:hanging="209"/>
      </w:pPr>
      <w:rPr>
        <w:rFonts w:hint="default"/>
        <w:lang w:val="pl-PL" w:eastAsia="en-US" w:bidi="ar-SA"/>
      </w:rPr>
    </w:lvl>
    <w:lvl w:ilvl="6" w:tplc="FFFFFFFF">
      <w:numFmt w:val="bullet"/>
      <w:lvlText w:val="•"/>
      <w:lvlJc w:val="left"/>
      <w:pPr>
        <w:ind w:left="6518" w:hanging="209"/>
      </w:pPr>
      <w:rPr>
        <w:rFonts w:hint="default"/>
        <w:lang w:val="pl-PL" w:eastAsia="en-US" w:bidi="ar-SA"/>
      </w:rPr>
    </w:lvl>
    <w:lvl w:ilvl="7" w:tplc="FFFFFFFF">
      <w:numFmt w:val="bullet"/>
      <w:lvlText w:val="•"/>
      <w:lvlJc w:val="left"/>
      <w:pPr>
        <w:ind w:left="7474" w:hanging="209"/>
      </w:pPr>
      <w:rPr>
        <w:rFonts w:hint="default"/>
        <w:lang w:val="pl-PL" w:eastAsia="en-US" w:bidi="ar-SA"/>
      </w:rPr>
    </w:lvl>
    <w:lvl w:ilvl="8" w:tplc="FFFFFFFF">
      <w:numFmt w:val="bullet"/>
      <w:lvlText w:val="•"/>
      <w:lvlJc w:val="left"/>
      <w:pPr>
        <w:ind w:left="8431" w:hanging="209"/>
      </w:pPr>
      <w:rPr>
        <w:rFonts w:hint="default"/>
        <w:lang w:val="pl-PL" w:eastAsia="en-US" w:bidi="ar-SA"/>
      </w:rPr>
    </w:lvl>
  </w:abstractNum>
  <w:abstractNum w:abstractNumId="82" w15:restartNumberingAfterBreak="0">
    <w:nsid w:val="77BD6711"/>
    <w:multiLevelType w:val="multilevel"/>
    <w:tmpl w:val="512A141C"/>
    <w:lvl w:ilvl="0">
      <w:start w:val="1"/>
      <w:numFmt w:val="decimal"/>
      <w:lvlText w:val="%1"/>
      <w:lvlJc w:val="left"/>
      <w:pPr>
        <w:ind w:left="936" w:hanging="375"/>
      </w:pPr>
      <w:rPr>
        <w:rFonts w:hint="default"/>
        <w:lang w:val="pl-PL" w:eastAsia="en-US" w:bidi="ar-SA"/>
      </w:rPr>
    </w:lvl>
    <w:lvl w:ilvl="1">
      <w:start w:val="1"/>
      <w:numFmt w:val="decimal"/>
      <w:lvlText w:val="%1.%2"/>
      <w:lvlJc w:val="left"/>
      <w:pPr>
        <w:ind w:left="936" w:hanging="375"/>
      </w:pPr>
      <w:rPr>
        <w:rFonts w:asciiTheme="minorHAnsi" w:eastAsia="Trebuchet MS" w:hAnsiTheme="minorHAnsi" w:cstheme="minorHAnsi" w:hint="default"/>
        <w:b w:val="0"/>
        <w:bCs w:val="0"/>
        <w:i w:val="0"/>
        <w:iCs w:val="0"/>
        <w:spacing w:val="0"/>
        <w:w w:val="80"/>
        <w:sz w:val="20"/>
        <w:szCs w:val="20"/>
        <w:lang w:val="pl-PL" w:eastAsia="en-US" w:bidi="ar-SA"/>
      </w:rPr>
    </w:lvl>
    <w:lvl w:ilvl="2">
      <w:numFmt w:val="bullet"/>
      <w:lvlText w:val="•"/>
      <w:lvlJc w:val="left"/>
      <w:pPr>
        <w:ind w:left="2820" w:hanging="375"/>
      </w:pPr>
      <w:rPr>
        <w:rFonts w:hint="default"/>
        <w:lang w:val="pl-PL" w:eastAsia="en-US" w:bidi="ar-SA"/>
      </w:rPr>
    </w:lvl>
    <w:lvl w:ilvl="3">
      <w:numFmt w:val="bullet"/>
      <w:lvlText w:val="•"/>
      <w:lvlJc w:val="left"/>
      <w:pPr>
        <w:ind w:left="3761" w:hanging="375"/>
      </w:pPr>
      <w:rPr>
        <w:rFonts w:hint="default"/>
        <w:lang w:val="pl-PL" w:eastAsia="en-US" w:bidi="ar-SA"/>
      </w:rPr>
    </w:lvl>
    <w:lvl w:ilvl="4">
      <w:numFmt w:val="bullet"/>
      <w:lvlText w:val="•"/>
      <w:lvlJc w:val="left"/>
      <w:pPr>
        <w:ind w:left="4701" w:hanging="375"/>
      </w:pPr>
      <w:rPr>
        <w:rFonts w:hint="default"/>
        <w:lang w:val="pl-PL" w:eastAsia="en-US" w:bidi="ar-SA"/>
      </w:rPr>
    </w:lvl>
    <w:lvl w:ilvl="5">
      <w:numFmt w:val="bullet"/>
      <w:lvlText w:val="•"/>
      <w:lvlJc w:val="left"/>
      <w:pPr>
        <w:ind w:left="5642" w:hanging="375"/>
      </w:pPr>
      <w:rPr>
        <w:rFonts w:hint="default"/>
        <w:lang w:val="pl-PL" w:eastAsia="en-US" w:bidi="ar-SA"/>
      </w:rPr>
    </w:lvl>
    <w:lvl w:ilvl="6">
      <w:numFmt w:val="bullet"/>
      <w:lvlText w:val="•"/>
      <w:lvlJc w:val="left"/>
      <w:pPr>
        <w:ind w:left="6582" w:hanging="375"/>
      </w:pPr>
      <w:rPr>
        <w:rFonts w:hint="default"/>
        <w:lang w:val="pl-PL" w:eastAsia="en-US" w:bidi="ar-SA"/>
      </w:rPr>
    </w:lvl>
    <w:lvl w:ilvl="7">
      <w:numFmt w:val="bullet"/>
      <w:lvlText w:val="•"/>
      <w:lvlJc w:val="left"/>
      <w:pPr>
        <w:ind w:left="7522" w:hanging="375"/>
      </w:pPr>
      <w:rPr>
        <w:rFonts w:hint="default"/>
        <w:lang w:val="pl-PL" w:eastAsia="en-US" w:bidi="ar-SA"/>
      </w:rPr>
    </w:lvl>
    <w:lvl w:ilvl="8">
      <w:numFmt w:val="bullet"/>
      <w:lvlText w:val="•"/>
      <w:lvlJc w:val="left"/>
      <w:pPr>
        <w:ind w:left="8463" w:hanging="375"/>
      </w:pPr>
      <w:rPr>
        <w:rFonts w:hint="default"/>
        <w:lang w:val="pl-PL" w:eastAsia="en-US" w:bidi="ar-SA"/>
      </w:rPr>
    </w:lvl>
  </w:abstractNum>
  <w:abstractNum w:abstractNumId="83" w15:restartNumberingAfterBreak="0">
    <w:nsid w:val="79090ED1"/>
    <w:multiLevelType w:val="multilevel"/>
    <w:tmpl w:val="7F5C5728"/>
    <w:lvl w:ilvl="0">
      <w:start w:val="1"/>
      <w:numFmt w:val="decimal"/>
      <w:lvlText w:val="%1"/>
      <w:lvlJc w:val="left"/>
      <w:pPr>
        <w:ind w:left="904" w:hanging="343"/>
      </w:pPr>
      <w:rPr>
        <w:rFonts w:hint="default"/>
        <w:lang w:val="pl-PL" w:eastAsia="en-US" w:bidi="ar-SA"/>
      </w:rPr>
    </w:lvl>
    <w:lvl w:ilvl="1">
      <w:start w:val="2"/>
      <w:numFmt w:val="decimal"/>
      <w:lvlText w:val="%1.%2."/>
      <w:lvlJc w:val="left"/>
      <w:pPr>
        <w:ind w:left="904" w:hanging="343"/>
      </w:pPr>
      <w:rPr>
        <w:rFonts w:asciiTheme="minorHAnsi" w:hAnsiTheme="minorHAnsi" w:cstheme="minorHAnsi" w:hint="default"/>
        <w:spacing w:val="0"/>
        <w:w w:val="59"/>
        <w:sz w:val="24"/>
        <w:szCs w:val="24"/>
        <w:lang w:val="pl-PL" w:eastAsia="en-US" w:bidi="ar-SA"/>
      </w:rPr>
    </w:lvl>
    <w:lvl w:ilvl="2">
      <w:numFmt w:val="bullet"/>
      <w:lvlText w:val="•"/>
      <w:lvlJc w:val="left"/>
      <w:pPr>
        <w:ind w:left="2788" w:hanging="343"/>
      </w:pPr>
      <w:rPr>
        <w:rFonts w:hint="default"/>
        <w:lang w:val="pl-PL" w:eastAsia="en-US" w:bidi="ar-SA"/>
      </w:rPr>
    </w:lvl>
    <w:lvl w:ilvl="3">
      <w:numFmt w:val="bullet"/>
      <w:lvlText w:val="•"/>
      <w:lvlJc w:val="left"/>
      <w:pPr>
        <w:ind w:left="3733" w:hanging="343"/>
      </w:pPr>
      <w:rPr>
        <w:rFonts w:hint="default"/>
        <w:lang w:val="pl-PL" w:eastAsia="en-US" w:bidi="ar-SA"/>
      </w:rPr>
    </w:lvl>
    <w:lvl w:ilvl="4">
      <w:numFmt w:val="bullet"/>
      <w:lvlText w:val="•"/>
      <w:lvlJc w:val="left"/>
      <w:pPr>
        <w:ind w:left="4677" w:hanging="343"/>
      </w:pPr>
      <w:rPr>
        <w:rFonts w:hint="default"/>
        <w:lang w:val="pl-PL" w:eastAsia="en-US" w:bidi="ar-SA"/>
      </w:rPr>
    </w:lvl>
    <w:lvl w:ilvl="5">
      <w:numFmt w:val="bullet"/>
      <w:lvlText w:val="•"/>
      <w:lvlJc w:val="left"/>
      <w:pPr>
        <w:ind w:left="5622" w:hanging="343"/>
      </w:pPr>
      <w:rPr>
        <w:rFonts w:hint="default"/>
        <w:lang w:val="pl-PL" w:eastAsia="en-US" w:bidi="ar-SA"/>
      </w:rPr>
    </w:lvl>
    <w:lvl w:ilvl="6">
      <w:numFmt w:val="bullet"/>
      <w:lvlText w:val="•"/>
      <w:lvlJc w:val="left"/>
      <w:pPr>
        <w:ind w:left="6566" w:hanging="343"/>
      </w:pPr>
      <w:rPr>
        <w:rFonts w:hint="default"/>
        <w:lang w:val="pl-PL" w:eastAsia="en-US" w:bidi="ar-SA"/>
      </w:rPr>
    </w:lvl>
    <w:lvl w:ilvl="7">
      <w:numFmt w:val="bullet"/>
      <w:lvlText w:val="•"/>
      <w:lvlJc w:val="left"/>
      <w:pPr>
        <w:ind w:left="7510" w:hanging="343"/>
      </w:pPr>
      <w:rPr>
        <w:rFonts w:hint="default"/>
        <w:lang w:val="pl-PL" w:eastAsia="en-US" w:bidi="ar-SA"/>
      </w:rPr>
    </w:lvl>
    <w:lvl w:ilvl="8">
      <w:numFmt w:val="bullet"/>
      <w:lvlText w:val="•"/>
      <w:lvlJc w:val="left"/>
      <w:pPr>
        <w:ind w:left="8455" w:hanging="343"/>
      </w:pPr>
      <w:rPr>
        <w:rFonts w:hint="default"/>
        <w:lang w:val="pl-PL" w:eastAsia="en-US" w:bidi="ar-SA"/>
      </w:rPr>
    </w:lvl>
  </w:abstractNum>
  <w:abstractNum w:abstractNumId="84" w15:restartNumberingAfterBreak="0">
    <w:nsid w:val="790E633E"/>
    <w:multiLevelType w:val="hybridMultilevel"/>
    <w:tmpl w:val="F5D20870"/>
    <w:lvl w:ilvl="0" w:tplc="FFFFFFFF">
      <w:start w:val="2"/>
      <w:numFmt w:val="decimal"/>
      <w:lvlText w:val="%1."/>
      <w:lvlJc w:val="left"/>
      <w:pPr>
        <w:ind w:left="770" w:hanging="209"/>
      </w:pPr>
      <w:rPr>
        <w:rFonts w:asciiTheme="minorHAnsi" w:eastAsia="Arial" w:hAnsiTheme="minorHAnsi" w:cstheme="minorHAnsi" w:hint="default"/>
        <w:b w:val="0"/>
        <w:bCs w:val="0"/>
        <w:i w:val="0"/>
        <w:iCs w:val="0"/>
        <w:spacing w:val="-1"/>
        <w:w w:val="59"/>
        <w:sz w:val="24"/>
        <w:szCs w:val="24"/>
        <w:lang w:val="pl-PL" w:eastAsia="en-US" w:bidi="ar-SA"/>
      </w:rPr>
    </w:lvl>
    <w:lvl w:ilvl="1" w:tplc="FFFFFFFF">
      <w:numFmt w:val="bullet"/>
      <w:lvlText w:val="•"/>
      <w:lvlJc w:val="left"/>
      <w:pPr>
        <w:ind w:left="1736" w:hanging="209"/>
      </w:pPr>
      <w:rPr>
        <w:rFonts w:hint="default"/>
        <w:lang w:val="pl-PL" w:eastAsia="en-US" w:bidi="ar-SA"/>
      </w:rPr>
    </w:lvl>
    <w:lvl w:ilvl="2" w:tplc="FFFFFFFF">
      <w:numFmt w:val="bullet"/>
      <w:lvlText w:val="•"/>
      <w:lvlJc w:val="left"/>
      <w:pPr>
        <w:ind w:left="2692" w:hanging="209"/>
      </w:pPr>
      <w:rPr>
        <w:rFonts w:hint="default"/>
        <w:lang w:val="pl-PL" w:eastAsia="en-US" w:bidi="ar-SA"/>
      </w:rPr>
    </w:lvl>
    <w:lvl w:ilvl="3" w:tplc="FFFFFFFF">
      <w:numFmt w:val="bullet"/>
      <w:lvlText w:val="•"/>
      <w:lvlJc w:val="left"/>
      <w:pPr>
        <w:ind w:left="3649" w:hanging="209"/>
      </w:pPr>
      <w:rPr>
        <w:rFonts w:hint="default"/>
        <w:lang w:val="pl-PL" w:eastAsia="en-US" w:bidi="ar-SA"/>
      </w:rPr>
    </w:lvl>
    <w:lvl w:ilvl="4" w:tplc="FFFFFFFF">
      <w:numFmt w:val="bullet"/>
      <w:lvlText w:val="•"/>
      <w:lvlJc w:val="left"/>
      <w:pPr>
        <w:ind w:left="4605" w:hanging="209"/>
      </w:pPr>
      <w:rPr>
        <w:rFonts w:hint="default"/>
        <w:lang w:val="pl-PL" w:eastAsia="en-US" w:bidi="ar-SA"/>
      </w:rPr>
    </w:lvl>
    <w:lvl w:ilvl="5" w:tplc="FFFFFFFF">
      <w:numFmt w:val="bullet"/>
      <w:lvlText w:val="•"/>
      <w:lvlJc w:val="left"/>
      <w:pPr>
        <w:ind w:left="5562" w:hanging="209"/>
      </w:pPr>
      <w:rPr>
        <w:rFonts w:hint="default"/>
        <w:lang w:val="pl-PL" w:eastAsia="en-US" w:bidi="ar-SA"/>
      </w:rPr>
    </w:lvl>
    <w:lvl w:ilvl="6" w:tplc="FFFFFFFF">
      <w:numFmt w:val="bullet"/>
      <w:lvlText w:val="•"/>
      <w:lvlJc w:val="left"/>
      <w:pPr>
        <w:ind w:left="6518" w:hanging="209"/>
      </w:pPr>
      <w:rPr>
        <w:rFonts w:hint="default"/>
        <w:lang w:val="pl-PL" w:eastAsia="en-US" w:bidi="ar-SA"/>
      </w:rPr>
    </w:lvl>
    <w:lvl w:ilvl="7" w:tplc="FFFFFFFF">
      <w:numFmt w:val="bullet"/>
      <w:lvlText w:val="•"/>
      <w:lvlJc w:val="left"/>
      <w:pPr>
        <w:ind w:left="7474" w:hanging="209"/>
      </w:pPr>
      <w:rPr>
        <w:rFonts w:hint="default"/>
        <w:lang w:val="pl-PL" w:eastAsia="en-US" w:bidi="ar-SA"/>
      </w:rPr>
    </w:lvl>
    <w:lvl w:ilvl="8" w:tplc="FFFFFFFF">
      <w:numFmt w:val="bullet"/>
      <w:lvlText w:val="•"/>
      <w:lvlJc w:val="left"/>
      <w:pPr>
        <w:ind w:left="8431" w:hanging="209"/>
      </w:pPr>
      <w:rPr>
        <w:rFonts w:hint="default"/>
        <w:lang w:val="pl-PL" w:eastAsia="en-US" w:bidi="ar-SA"/>
      </w:rPr>
    </w:lvl>
  </w:abstractNum>
  <w:abstractNum w:abstractNumId="85" w15:restartNumberingAfterBreak="0">
    <w:nsid w:val="79921EC5"/>
    <w:multiLevelType w:val="multilevel"/>
    <w:tmpl w:val="61184F00"/>
    <w:lvl w:ilvl="0">
      <w:start w:val="1"/>
      <w:numFmt w:val="decimal"/>
      <w:lvlText w:val="%1"/>
      <w:lvlJc w:val="left"/>
      <w:pPr>
        <w:ind w:left="936" w:hanging="375"/>
      </w:pPr>
      <w:rPr>
        <w:rFonts w:hint="default"/>
        <w:lang w:val="pl-PL" w:eastAsia="en-US" w:bidi="ar-SA"/>
      </w:rPr>
    </w:lvl>
    <w:lvl w:ilvl="1">
      <w:start w:val="1"/>
      <w:numFmt w:val="decimal"/>
      <w:lvlText w:val="%1.%2"/>
      <w:lvlJc w:val="left"/>
      <w:pPr>
        <w:ind w:left="936" w:hanging="375"/>
      </w:pPr>
      <w:rPr>
        <w:rFonts w:asciiTheme="minorHAnsi" w:eastAsia="Trebuchet MS" w:hAnsiTheme="minorHAnsi" w:cstheme="minorHAnsi" w:hint="default"/>
        <w:b w:val="0"/>
        <w:bCs w:val="0"/>
        <w:i w:val="0"/>
        <w:iCs w:val="0"/>
        <w:spacing w:val="0"/>
        <w:w w:val="80"/>
        <w:sz w:val="24"/>
        <w:szCs w:val="24"/>
        <w:lang w:val="pl-PL" w:eastAsia="en-US" w:bidi="ar-SA"/>
      </w:rPr>
    </w:lvl>
    <w:lvl w:ilvl="2">
      <w:numFmt w:val="bullet"/>
      <w:lvlText w:val="•"/>
      <w:lvlJc w:val="left"/>
      <w:pPr>
        <w:ind w:left="2820" w:hanging="375"/>
      </w:pPr>
      <w:rPr>
        <w:rFonts w:hint="default"/>
        <w:lang w:val="pl-PL" w:eastAsia="en-US" w:bidi="ar-SA"/>
      </w:rPr>
    </w:lvl>
    <w:lvl w:ilvl="3">
      <w:numFmt w:val="bullet"/>
      <w:lvlText w:val="•"/>
      <w:lvlJc w:val="left"/>
      <w:pPr>
        <w:ind w:left="3761" w:hanging="375"/>
      </w:pPr>
      <w:rPr>
        <w:rFonts w:hint="default"/>
        <w:lang w:val="pl-PL" w:eastAsia="en-US" w:bidi="ar-SA"/>
      </w:rPr>
    </w:lvl>
    <w:lvl w:ilvl="4">
      <w:numFmt w:val="bullet"/>
      <w:lvlText w:val="•"/>
      <w:lvlJc w:val="left"/>
      <w:pPr>
        <w:ind w:left="4701" w:hanging="375"/>
      </w:pPr>
      <w:rPr>
        <w:rFonts w:hint="default"/>
        <w:lang w:val="pl-PL" w:eastAsia="en-US" w:bidi="ar-SA"/>
      </w:rPr>
    </w:lvl>
    <w:lvl w:ilvl="5">
      <w:numFmt w:val="bullet"/>
      <w:lvlText w:val="•"/>
      <w:lvlJc w:val="left"/>
      <w:pPr>
        <w:ind w:left="5642" w:hanging="375"/>
      </w:pPr>
      <w:rPr>
        <w:rFonts w:hint="default"/>
        <w:lang w:val="pl-PL" w:eastAsia="en-US" w:bidi="ar-SA"/>
      </w:rPr>
    </w:lvl>
    <w:lvl w:ilvl="6">
      <w:numFmt w:val="bullet"/>
      <w:lvlText w:val="•"/>
      <w:lvlJc w:val="left"/>
      <w:pPr>
        <w:ind w:left="6582" w:hanging="375"/>
      </w:pPr>
      <w:rPr>
        <w:rFonts w:hint="default"/>
        <w:lang w:val="pl-PL" w:eastAsia="en-US" w:bidi="ar-SA"/>
      </w:rPr>
    </w:lvl>
    <w:lvl w:ilvl="7">
      <w:numFmt w:val="bullet"/>
      <w:lvlText w:val="•"/>
      <w:lvlJc w:val="left"/>
      <w:pPr>
        <w:ind w:left="7522" w:hanging="375"/>
      </w:pPr>
      <w:rPr>
        <w:rFonts w:hint="default"/>
        <w:lang w:val="pl-PL" w:eastAsia="en-US" w:bidi="ar-SA"/>
      </w:rPr>
    </w:lvl>
    <w:lvl w:ilvl="8">
      <w:numFmt w:val="bullet"/>
      <w:lvlText w:val="•"/>
      <w:lvlJc w:val="left"/>
      <w:pPr>
        <w:ind w:left="8463" w:hanging="375"/>
      </w:pPr>
      <w:rPr>
        <w:rFonts w:hint="default"/>
        <w:lang w:val="pl-PL" w:eastAsia="en-US" w:bidi="ar-SA"/>
      </w:rPr>
    </w:lvl>
  </w:abstractNum>
  <w:num w:numId="1" w16cid:durableId="2132817187">
    <w:abstractNumId w:val="11"/>
  </w:num>
  <w:num w:numId="2" w16cid:durableId="216358460">
    <w:abstractNumId w:val="22"/>
  </w:num>
  <w:num w:numId="3" w16cid:durableId="1799447985">
    <w:abstractNumId w:val="42"/>
  </w:num>
  <w:num w:numId="4" w16cid:durableId="928121845">
    <w:abstractNumId w:val="77"/>
  </w:num>
  <w:num w:numId="5" w16cid:durableId="1276710836">
    <w:abstractNumId w:val="47"/>
  </w:num>
  <w:num w:numId="6" w16cid:durableId="814490853">
    <w:abstractNumId w:val="40"/>
  </w:num>
  <w:num w:numId="7" w16cid:durableId="532766592">
    <w:abstractNumId w:val="12"/>
  </w:num>
  <w:num w:numId="8" w16cid:durableId="1035303859">
    <w:abstractNumId w:val="61"/>
  </w:num>
  <w:num w:numId="9" w16cid:durableId="1301109235">
    <w:abstractNumId w:val="13"/>
  </w:num>
  <w:num w:numId="10" w16cid:durableId="1328288311">
    <w:abstractNumId w:val="68"/>
  </w:num>
  <w:num w:numId="11" w16cid:durableId="739867527">
    <w:abstractNumId w:val="35"/>
  </w:num>
  <w:num w:numId="12" w16cid:durableId="1217089397">
    <w:abstractNumId w:val="32"/>
  </w:num>
  <w:num w:numId="13" w16cid:durableId="439030223">
    <w:abstractNumId w:val="70"/>
  </w:num>
  <w:num w:numId="14" w16cid:durableId="997223552">
    <w:abstractNumId w:val="48"/>
  </w:num>
  <w:num w:numId="15" w16cid:durableId="188883573">
    <w:abstractNumId w:val="37"/>
  </w:num>
  <w:num w:numId="16" w16cid:durableId="202256861">
    <w:abstractNumId w:val="2"/>
  </w:num>
  <w:num w:numId="17" w16cid:durableId="1623878160">
    <w:abstractNumId w:val="0"/>
  </w:num>
  <w:num w:numId="18" w16cid:durableId="2024936691">
    <w:abstractNumId w:val="67"/>
  </w:num>
  <w:num w:numId="19" w16cid:durableId="609823711">
    <w:abstractNumId w:val="28"/>
  </w:num>
  <w:num w:numId="20" w16cid:durableId="945233752">
    <w:abstractNumId w:val="21"/>
  </w:num>
  <w:num w:numId="21" w16cid:durableId="445387230">
    <w:abstractNumId w:val="24"/>
  </w:num>
  <w:num w:numId="22" w16cid:durableId="1408844625">
    <w:abstractNumId w:val="44"/>
  </w:num>
  <w:num w:numId="23" w16cid:durableId="1818302675">
    <w:abstractNumId w:val="29"/>
  </w:num>
  <w:num w:numId="24" w16cid:durableId="24914671">
    <w:abstractNumId w:val="75"/>
  </w:num>
  <w:num w:numId="25" w16cid:durableId="1239174886">
    <w:abstractNumId w:val="3"/>
  </w:num>
  <w:num w:numId="26" w16cid:durableId="1229926266">
    <w:abstractNumId w:val="25"/>
  </w:num>
  <w:num w:numId="27" w16cid:durableId="1498225281">
    <w:abstractNumId w:val="83"/>
  </w:num>
  <w:num w:numId="28" w16cid:durableId="2059159004">
    <w:abstractNumId w:val="38"/>
  </w:num>
  <w:num w:numId="29" w16cid:durableId="2008442181">
    <w:abstractNumId w:val="60"/>
  </w:num>
  <w:num w:numId="30" w16cid:durableId="1164736256">
    <w:abstractNumId w:val="5"/>
  </w:num>
  <w:num w:numId="31" w16cid:durableId="52700299">
    <w:abstractNumId w:val="18"/>
  </w:num>
  <w:num w:numId="32" w16cid:durableId="1293053545">
    <w:abstractNumId w:val="6"/>
  </w:num>
  <w:num w:numId="33" w16cid:durableId="1160970521">
    <w:abstractNumId w:val="56"/>
  </w:num>
  <w:num w:numId="34" w16cid:durableId="567115708">
    <w:abstractNumId w:val="30"/>
  </w:num>
  <w:num w:numId="35" w16cid:durableId="1666127763">
    <w:abstractNumId w:val="14"/>
  </w:num>
  <w:num w:numId="36" w16cid:durableId="2135637066">
    <w:abstractNumId w:val="80"/>
  </w:num>
  <w:num w:numId="37" w16cid:durableId="1846356717">
    <w:abstractNumId w:val="76"/>
  </w:num>
  <w:num w:numId="38" w16cid:durableId="478689578">
    <w:abstractNumId w:val="72"/>
  </w:num>
  <w:num w:numId="39" w16cid:durableId="1243367222">
    <w:abstractNumId w:val="19"/>
  </w:num>
  <w:num w:numId="40" w16cid:durableId="1788697018">
    <w:abstractNumId w:val="34"/>
  </w:num>
  <w:num w:numId="41" w16cid:durableId="995187083">
    <w:abstractNumId w:val="41"/>
  </w:num>
  <w:num w:numId="42" w16cid:durableId="2006584797">
    <w:abstractNumId w:val="16"/>
  </w:num>
  <w:num w:numId="43" w16cid:durableId="2060740810">
    <w:abstractNumId w:val="65"/>
  </w:num>
  <w:num w:numId="44" w16cid:durableId="2115637010">
    <w:abstractNumId w:val="45"/>
  </w:num>
  <w:num w:numId="45" w16cid:durableId="2089694410">
    <w:abstractNumId w:val="79"/>
  </w:num>
  <w:num w:numId="46" w16cid:durableId="490875797">
    <w:abstractNumId w:val="71"/>
  </w:num>
  <w:num w:numId="47" w16cid:durableId="1114053281">
    <w:abstractNumId w:val="8"/>
  </w:num>
  <w:num w:numId="48" w16cid:durableId="630209102">
    <w:abstractNumId w:val="62"/>
  </w:num>
  <w:num w:numId="49" w16cid:durableId="52774112">
    <w:abstractNumId w:val="59"/>
  </w:num>
  <w:num w:numId="50" w16cid:durableId="662196620">
    <w:abstractNumId w:val="69"/>
  </w:num>
  <w:num w:numId="51" w16cid:durableId="444621645">
    <w:abstractNumId w:val="58"/>
  </w:num>
  <w:num w:numId="52" w16cid:durableId="1502240245">
    <w:abstractNumId w:val="52"/>
  </w:num>
  <w:num w:numId="53" w16cid:durableId="693069188">
    <w:abstractNumId w:val="66"/>
  </w:num>
  <w:num w:numId="54" w16cid:durableId="1449084495">
    <w:abstractNumId w:val="4"/>
  </w:num>
  <w:num w:numId="55" w16cid:durableId="584921413">
    <w:abstractNumId w:val="43"/>
  </w:num>
  <w:num w:numId="56" w16cid:durableId="930314180">
    <w:abstractNumId w:val="9"/>
  </w:num>
  <w:num w:numId="57" w16cid:durableId="909273229">
    <w:abstractNumId w:val="51"/>
  </w:num>
  <w:num w:numId="58" w16cid:durableId="160969238">
    <w:abstractNumId w:val="84"/>
  </w:num>
  <w:num w:numId="59" w16cid:durableId="440490561">
    <w:abstractNumId w:val="7"/>
  </w:num>
  <w:num w:numId="60" w16cid:durableId="1175799448">
    <w:abstractNumId w:val="50"/>
  </w:num>
  <w:num w:numId="61" w16cid:durableId="505099231">
    <w:abstractNumId w:val="85"/>
  </w:num>
  <w:num w:numId="62" w16cid:durableId="168060919">
    <w:abstractNumId w:val="54"/>
  </w:num>
  <w:num w:numId="63" w16cid:durableId="715129478">
    <w:abstractNumId w:val="78"/>
  </w:num>
  <w:num w:numId="64" w16cid:durableId="133135842">
    <w:abstractNumId w:val="20"/>
  </w:num>
  <w:num w:numId="65" w16cid:durableId="253982248">
    <w:abstractNumId w:val="55"/>
  </w:num>
  <w:num w:numId="66" w16cid:durableId="665670573">
    <w:abstractNumId w:val="64"/>
  </w:num>
  <w:num w:numId="67" w16cid:durableId="1402362757">
    <w:abstractNumId w:val="36"/>
  </w:num>
  <w:num w:numId="68" w16cid:durableId="1449547261">
    <w:abstractNumId w:val="46"/>
  </w:num>
  <w:num w:numId="69" w16cid:durableId="1640920707">
    <w:abstractNumId w:val="57"/>
  </w:num>
  <w:num w:numId="70" w16cid:durableId="234316192">
    <w:abstractNumId w:val="53"/>
  </w:num>
  <w:num w:numId="71" w16cid:durableId="1231427677">
    <w:abstractNumId w:val="74"/>
  </w:num>
  <w:num w:numId="72" w16cid:durableId="112598188">
    <w:abstractNumId w:val="33"/>
  </w:num>
  <w:num w:numId="73" w16cid:durableId="1806047640">
    <w:abstractNumId w:val="10"/>
  </w:num>
  <w:num w:numId="74" w16cid:durableId="456266405">
    <w:abstractNumId w:val="39"/>
  </w:num>
  <w:num w:numId="75" w16cid:durableId="1785155030">
    <w:abstractNumId w:val="81"/>
  </w:num>
  <w:num w:numId="76" w16cid:durableId="1574195004">
    <w:abstractNumId w:val="15"/>
  </w:num>
  <w:num w:numId="77" w16cid:durableId="930242344">
    <w:abstractNumId w:val="23"/>
  </w:num>
  <w:num w:numId="78" w16cid:durableId="1625041444">
    <w:abstractNumId w:val="73"/>
  </w:num>
  <w:num w:numId="79" w16cid:durableId="1245069574">
    <w:abstractNumId w:val="82"/>
  </w:num>
  <w:num w:numId="80" w16cid:durableId="2126459514">
    <w:abstractNumId w:val="26"/>
  </w:num>
  <w:num w:numId="81" w16cid:durableId="2001620749">
    <w:abstractNumId w:val="49"/>
  </w:num>
  <w:num w:numId="82" w16cid:durableId="1004476102">
    <w:abstractNumId w:val="17"/>
  </w:num>
  <w:num w:numId="83" w16cid:durableId="1581602374">
    <w:abstractNumId w:val="1"/>
  </w:num>
  <w:num w:numId="84" w16cid:durableId="1887638320">
    <w:abstractNumId w:val="63"/>
  </w:num>
  <w:num w:numId="85" w16cid:durableId="1752967339">
    <w:abstractNumId w:val="27"/>
  </w:num>
  <w:num w:numId="86" w16cid:durableId="925765505">
    <w:abstractNumId w:val="31"/>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CD7437"/>
    <w:rsid w:val="00011A2B"/>
    <w:rsid w:val="000244B7"/>
    <w:rsid w:val="000312C0"/>
    <w:rsid w:val="00075215"/>
    <w:rsid w:val="00092682"/>
    <w:rsid w:val="000A5C48"/>
    <w:rsid w:val="000F455C"/>
    <w:rsid w:val="000F6865"/>
    <w:rsid w:val="000F6D2E"/>
    <w:rsid w:val="00151D2A"/>
    <w:rsid w:val="00164F23"/>
    <w:rsid w:val="00170F9D"/>
    <w:rsid w:val="0018061F"/>
    <w:rsid w:val="00192D36"/>
    <w:rsid w:val="001B476D"/>
    <w:rsid w:val="001C39FC"/>
    <w:rsid w:val="001F4A2C"/>
    <w:rsid w:val="00204CF1"/>
    <w:rsid w:val="00206BC3"/>
    <w:rsid w:val="002122A0"/>
    <w:rsid w:val="00213EF4"/>
    <w:rsid w:val="00247633"/>
    <w:rsid w:val="002505DB"/>
    <w:rsid w:val="00261BA4"/>
    <w:rsid w:val="002745B4"/>
    <w:rsid w:val="0027635E"/>
    <w:rsid w:val="002776D2"/>
    <w:rsid w:val="00283D00"/>
    <w:rsid w:val="002B2E47"/>
    <w:rsid w:val="002C4A5E"/>
    <w:rsid w:val="002C4D8D"/>
    <w:rsid w:val="002D4A99"/>
    <w:rsid w:val="002E176C"/>
    <w:rsid w:val="002E2EAE"/>
    <w:rsid w:val="00347C22"/>
    <w:rsid w:val="00364A76"/>
    <w:rsid w:val="00383054"/>
    <w:rsid w:val="00393DEF"/>
    <w:rsid w:val="003B43E9"/>
    <w:rsid w:val="003C1A41"/>
    <w:rsid w:val="003F43B6"/>
    <w:rsid w:val="003F4A1D"/>
    <w:rsid w:val="00402C90"/>
    <w:rsid w:val="004134F4"/>
    <w:rsid w:val="004309E8"/>
    <w:rsid w:val="00437C97"/>
    <w:rsid w:val="004444CC"/>
    <w:rsid w:val="00446861"/>
    <w:rsid w:val="00446C94"/>
    <w:rsid w:val="0049309B"/>
    <w:rsid w:val="00493520"/>
    <w:rsid w:val="004A42CF"/>
    <w:rsid w:val="004B0ACC"/>
    <w:rsid w:val="004B7080"/>
    <w:rsid w:val="004C1CD9"/>
    <w:rsid w:val="004D6624"/>
    <w:rsid w:val="004E60B0"/>
    <w:rsid w:val="005448B3"/>
    <w:rsid w:val="005630A9"/>
    <w:rsid w:val="00577E3F"/>
    <w:rsid w:val="005A2055"/>
    <w:rsid w:val="005A2FE2"/>
    <w:rsid w:val="005A4FBD"/>
    <w:rsid w:val="005B3E9D"/>
    <w:rsid w:val="005F182A"/>
    <w:rsid w:val="005F580B"/>
    <w:rsid w:val="006068AD"/>
    <w:rsid w:val="006160A4"/>
    <w:rsid w:val="006240A9"/>
    <w:rsid w:val="00635D6B"/>
    <w:rsid w:val="006364FF"/>
    <w:rsid w:val="0064051C"/>
    <w:rsid w:val="00665640"/>
    <w:rsid w:val="00672921"/>
    <w:rsid w:val="00680756"/>
    <w:rsid w:val="00683993"/>
    <w:rsid w:val="00691BF6"/>
    <w:rsid w:val="006B3055"/>
    <w:rsid w:val="006F294B"/>
    <w:rsid w:val="006F75EF"/>
    <w:rsid w:val="007044B8"/>
    <w:rsid w:val="00732F4F"/>
    <w:rsid w:val="007348EF"/>
    <w:rsid w:val="007422D8"/>
    <w:rsid w:val="00760EF7"/>
    <w:rsid w:val="00760FE0"/>
    <w:rsid w:val="0078243C"/>
    <w:rsid w:val="00783C6A"/>
    <w:rsid w:val="007D6281"/>
    <w:rsid w:val="007D6B9B"/>
    <w:rsid w:val="00815D99"/>
    <w:rsid w:val="00836200"/>
    <w:rsid w:val="0085003D"/>
    <w:rsid w:val="008533CD"/>
    <w:rsid w:val="00884E31"/>
    <w:rsid w:val="0089347E"/>
    <w:rsid w:val="008B485B"/>
    <w:rsid w:val="008F4F3F"/>
    <w:rsid w:val="00903480"/>
    <w:rsid w:val="00920404"/>
    <w:rsid w:val="009374C4"/>
    <w:rsid w:val="009454F6"/>
    <w:rsid w:val="00953058"/>
    <w:rsid w:val="00964E82"/>
    <w:rsid w:val="009A0A26"/>
    <w:rsid w:val="009A2176"/>
    <w:rsid w:val="009B1CBA"/>
    <w:rsid w:val="009B7035"/>
    <w:rsid w:val="009D5B14"/>
    <w:rsid w:val="009F62FB"/>
    <w:rsid w:val="00A41E18"/>
    <w:rsid w:val="00A43976"/>
    <w:rsid w:val="00A44535"/>
    <w:rsid w:val="00A936B3"/>
    <w:rsid w:val="00AC0787"/>
    <w:rsid w:val="00AC2770"/>
    <w:rsid w:val="00AC577C"/>
    <w:rsid w:val="00AD554D"/>
    <w:rsid w:val="00AD7094"/>
    <w:rsid w:val="00AD7995"/>
    <w:rsid w:val="00AE2EF8"/>
    <w:rsid w:val="00B23BCB"/>
    <w:rsid w:val="00B26E7E"/>
    <w:rsid w:val="00B81C03"/>
    <w:rsid w:val="00B86A7E"/>
    <w:rsid w:val="00B87D77"/>
    <w:rsid w:val="00B90F66"/>
    <w:rsid w:val="00BA7536"/>
    <w:rsid w:val="00BB1C76"/>
    <w:rsid w:val="00BB4050"/>
    <w:rsid w:val="00BC1534"/>
    <w:rsid w:val="00BC3BB2"/>
    <w:rsid w:val="00BE5BBD"/>
    <w:rsid w:val="00C4178C"/>
    <w:rsid w:val="00C42B1E"/>
    <w:rsid w:val="00C51236"/>
    <w:rsid w:val="00C54065"/>
    <w:rsid w:val="00C672B7"/>
    <w:rsid w:val="00C745CC"/>
    <w:rsid w:val="00C85234"/>
    <w:rsid w:val="00C91CAC"/>
    <w:rsid w:val="00CB23AA"/>
    <w:rsid w:val="00CB2E18"/>
    <w:rsid w:val="00CC233B"/>
    <w:rsid w:val="00CC788F"/>
    <w:rsid w:val="00CD414C"/>
    <w:rsid w:val="00CD7437"/>
    <w:rsid w:val="00D6110F"/>
    <w:rsid w:val="00D71432"/>
    <w:rsid w:val="00D816EA"/>
    <w:rsid w:val="00DB32C8"/>
    <w:rsid w:val="00DC183B"/>
    <w:rsid w:val="00DC4773"/>
    <w:rsid w:val="00DD4C73"/>
    <w:rsid w:val="00DF009F"/>
    <w:rsid w:val="00DF6909"/>
    <w:rsid w:val="00E07E42"/>
    <w:rsid w:val="00E27E1D"/>
    <w:rsid w:val="00E303E9"/>
    <w:rsid w:val="00E3709C"/>
    <w:rsid w:val="00E41223"/>
    <w:rsid w:val="00E623D4"/>
    <w:rsid w:val="00E63874"/>
    <w:rsid w:val="00E74959"/>
    <w:rsid w:val="00E8364F"/>
    <w:rsid w:val="00E86DCE"/>
    <w:rsid w:val="00EA2419"/>
    <w:rsid w:val="00EA33ED"/>
    <w:rsid w:val="00EB036E"/>
    <w:rsid w:val="00F20F0E"/>
    <w:rsid w:val="00F55CBC"/>
    <w:rsid w:val="00FA50CD"/>
    <w:rsid w:val="00FC311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19C4AD"/>
  <w15:docId w15:val="{09588CFA-0415-4CC1-8C1B-24928BF359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Pr>
      <w:rFonts w:ascii="Arial" w:eastAsia="Arial" w:hAnsi="Arial" w:cs="Arial"/>
      <w:lang w:val="pl-PL"/>
    </w:rPr>
  </w:style>
  <w:style w:type="paragraph" w:styleId="Nagwek1">
    <w:name w:val="heading 1"/>
    <w:basedOn w:val="Normalny"/>
    <w:uiPriority w:val="9"/>
    <w:qFormat/>
    <w:pPr>
      <w:ind w:left="710"/>
      <w:jc w:val="center"/>
      <w:outlineLvl w:val="0"/>
    </w:pPr>
    <w:rPr>
      <w:b/>
      <w:bCs/>
      <w:sz w:val="36"/>
      <w:szCs w:val="36"/>
    </w:rPr>
  </w:style>
  <w:style w:type="paragraph" w:styleId="Nagwek2">
    <w:name w:val="heading 2"/>
    <w:basedOn w:val="Normalny"/>
    <w:uiPriority w:val="9"/>
    <w:unhideWhenUsed/>
    <w:qFormat/>
    <w:pPr>
      <w:spacing w:before="104"/>
      <w:ind w:left="710" w:hanging="464"/>
      <w:outlineLvl w:val="1"/>
    </w:pPr>
    <w:rPr>
      <w:b/>
      <w:bCs/>
      <w:sz w:val="36"/>
      <w:szCs w:val="36"/>
    </w:rPr>
  </w:style>
  <w:style w:type="paragraph" w:styleId="Nagwek3">
    <w:name w:val="heading 3"/>
    <w:basedOn w:val="Normalny"/>
    <w:uiPriority w:val="9"/>
    <w:unhideWhenUsed/>
    <w:qFormat/>
    <w:pPr>
      <w:ind w:left="3785"/>
      <w:outlineLvl w:val="2"/>
    </w:pPr>
    <w:rPr>
      <w:rFonts w:ascii="Trebuchet MS" w:eastAsia="Trebuchet MS" w:hAnsi="Trebuchet MS" w:cs="Trebuchet MS"/>
      <w:b/>
      <w:bCs/>
      <w:sz w:val="34"/>
      <w:szCs w:val="34"/>
    </w:rPr>
  </w:style>
  <w:style w:type="paragraph" w:styleId="Nagwek4">
    <w:name w:val="heading 4"/>
    <w:basedOn w:val="Normalny"/>
    <w:uiPriority w:val="9"/>
    <w:unhideWhenUsed/>
    <w:qFormat/>
    <w:pPr>
      <w:spacing w:before="2"/>
      <w:ind w:left="1460" w:hanging="3335"/>
      <w:outlineLvl w:val="3"/>
    </w:pPr>
    <w:rPr>
      <w:rFonts w:ascii="Trebuchet MS" w:eastAsia="Trebuchet MS" w:hAnsi="Trebuchet MS" w:cs="Trebuchet MS"/>
      <w:b/>
      <w:bCs/>
      <w:sz w:val="34"/>
      <w:szCs w:val="34"/>
    </w:rPr>
  </w:style>
  <w:style w:type="paragraph" w:styleId="Nagwek5">
    <w:name w:val="heading 5"/>
    <w:basedOn w:val="Normalny"/>
    <w:uiPriority w:val="9"/>
    <w:unhideWhenUsed/>
    <w:qFormat/>
    <w:pPr>
      <w:spacing w:line="276" w:lineRule="exact"/>
      <w:ind w:left="891" w:hanging="329"/>
      <w:jc w:val="both"/>
      <w:outlineLvl w:val="4"/>
    </w:pPr>
    <w:rPr>
      <w:b/>
      <w:bCs/>
      <w:sz w:val="24"/>
      <w:szCs w:val="24"/>
    </w:rPr>
  </w:style>
  <w:style w:type="paragraph" w:styleId="Nagwek6">
    <w:name w:val="heading 6"/>
    <w:basedOn w:val="Normalny"/>
    <w:uiPriority w:val="9"/>
    <w:unhideWhenUsed/>
    <w:qFormat/>
    <w:pPr>
      <w:ind w:left="911" w:hanging="349"/>
      <w:outlineLvl w:val="5"/>
    </w:pPr>
    <w:rPr>
      <w:b/>
      <w:bCs/>
      <w:sz w:val="24"/>
      <w:szCs w:val="24"/>
    </w:rPr>
  </w:style>
  <w:style w:type="paragraph" w:styleId="Nagwek7">
    <w:name w:val="heading 7"/>
    <w:basedOn w:val="Normalny"/>
    <w:uiPriority w:val="1"/>
    <w:qFormat/>
    <w:pPr>
      <w:ind w:left="921" w:hanging="219"/>
      <w:outlineLvl w:val="6"/>
    </w:pPr>
    <w:rPr>
      <w:rFonts w:ascii="Trebuchet MS" w:eastAsia="Trebuchet MS" w:hAnsi="Trebuchet MS" w:cs="Trebuchet MS"/>
      <w:b/>
      <w:bCs/>
      <w:sz w:val="20"/>
      <w:szCs w:val="20"/>
    </w:rPr>
  </w:style>
  <w:style w:type="paragraph" w:styleId="Nagwek8">
    <w:name w:val="heading 8"/>
    <w:basedOn w:val="Normalny"/>
    <w:uiPriority w:val="1"/>
    <w:qFormat/>
    <w:pPr>
      <w:ind w:left="945" w:hanging="383"/>
      <w:outlineLvl w:val="7"/>
    </w:pPr>
    <w:rPr>
      <w:b/>
      <w:bCs/>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pPr>
      <w:ind w:left="562"/>
    </w:pPr>
    <w:rPr>
      <w:sz w:val="20"/>
      <w:szCs w:val="20"/>
    </w:rPr>
  </w:style>
  <w:style w:type="paragraph" w:styleId="Akapitzlist">
    <w:name w:val="List Paragraph"/>
    <w:basedOn w:val="Normalny"/>
    <w:uiPriority w:val="1"/>
    <w:qFormat/>
    <w:pPr>
      <w:ind w:left="921"/>
    </w:pPr>
  </w:style>
  <w:style w:type="paragraph" w:customStyle="1" w:styleId="TableParagraph">
    <w:name w:val="Table Paragraph"/>
    <w:basedOn w:val="Normalny"/>
    <w:uiPriority w:val="1"/>
    <w:qFormat/>
    <w:pPr>
      <w:spacing w:line="164" w:lineRule="exact"/>
      <w:ind w:left="17"/>
    </w:pPr>
  </w:style>
  <w:style w:type="paragraph" w:styleId="Nagwek">
    <w:name w:val="header"/>
    <w:basedOn w:val="Normalny"/>
    <w:link w:val="NagwekZnak"/>
    <w:uiPriority w:val="99"/>
    <w:unhideWhenUsed/>
    <w:rsid w:val="007044B8"/>
    <w:pPr>
      <w:tabs>
        <w:tab w:val="center" w:pos="4536"/>
        <w:tab w:val="right" w:pos="9072"/>
      </w:tabs>
    </w:pPr>
  </w:style>
  <w:style w:type="character" w:customStyle="1" w:styleId="NagwekZnak">
    <w:name w:val="Nagłówek Znak"/>
    <w:basedOn w:val="Domylnaczcionkaakapitu"/>
    <w:link w:val="Nagwek"/>
    <w:uiPriority w:val="99"/>
    <w:rsid w:val="007044B8"/>
    <w:rPr>
      <w:rFonts w:ascii="Arial" w:eastAsia="Arial" w:hAnsi="Arial" w:cs="Arial"/>
      <w:lang w:val="pl-PL"/>
    </w:rPr>
  </w:style>
  <w:style w:type="paragraph" w:styleId="Stopka">
    <w:name w:val="footer"/>
    <w:basedOn w:val="Normalny"/>
    <w:link w:val="StopkaZnak"/>
    <w:uiPriority w:val="99"/>
    <w:unhideWhenUsed/>
    <w:rsid w:val="007044B8"/>
    <w:pPr>
      <w:tabs>
        <w:tab w:val="center" w:pos="4536"/>
        <w:tab w:val="right" w:pos="9072"/>
      </w:tabs>
    </w:pPr>
  </w:style>
  <w:style w:type="character" w:customStyle="1" w:styleId="StopkaZnak">
    <w:name w:val="Stopka Znak"/>
    <w:basedOn w:val="Domylnaczcionkaakapitu"/>
    <w:link w:val="Stopka"/>
    <w:uiPriority w:val="99"/>
    <w:rsid w:val="007044B8"/>
    <w:rPr>
      <w:rFonts w:ascii="Arial" w:eastAsia="Arial" w:hAnsi="Arial" w:cs="Arial"/>
      <w:lang w:val="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883</TotalTime>
  <Pages>66</Pages>
  <Words>30791</Words>
  <Characters>184746</Characters>
  <Application>Microsoft Office Word</Application>
  <DocSecurity>0</DocSecurity>
  <Lines>1539</Lines>
  <Paragraphs>430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215107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Administracja_1</dc:creator>
  <cp:lastModifiedBy>Piotr Budny</cp:lastModifiedBy>
  <cp:revision>96</cp:revision>
  <dcterms:created xsi:type="dcterms:W3CDTF">2024-08-28T12:15:00Z</dcterms:created>
  <dcterms:modified xsi:type="dcterms:W3CDTF">2026-08-11T10:26:00Z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2001-01-15T00:00:00Z</vt:filetime>
  </property>
  <property fmtid="{D5CDD505-2E9C-101B-9397-08002B2CF9AE}" pid="3" name="Creator">
    <vt:lpwstr>Microsoft® Office Word 2007</vt:lpwstr>
  </property>
  <property fmtid="{D5CDD505-2E9C-101B-9397-08002B2CF9AE}" pid="4" name="LastSaved">
    <vt:filetime>2024-08-28T00:00:00Z</vt:filetime>
  </property>
  <property fmtid="{D5CDD505-2E9C-101B-9397-08002B2CF9AE}" pid="5" name="Producer">
    <vt:lpwstr>Microsoft® Office Word 2007</vt:lpwstr>
  </property>
</Properties>
</file>