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EF249" w14:textId="1C6BD26C" w:rsidR="00D32D54" w:rsidRPr="00527F33" w:rsidRDefault="00A47D70">
      <w:pPr>
        <w:jc w:val="center"/>
        <w:rPr>
          <w:b/>
          <w:lang w:val="pl-PL"/>
        </w:rPr>
      </w:pPr>
      <w:r w:rsidRPr="00527F33">
        <w:rPr>
          <w:b/>
          <w:lang w:val="pl-PL"/>
        </w:rPr>
        <w:t>Nr sprawy: ZP.GP.271.16.1.2026.MM</w:t>
      </w:r>
    </w:p>
    <w:p w14:paraId="6F743A58" w14:textId="58EF3C40" w:rsidR="003C632A" w:rsidRPr="00527F33" w:rsidRDefault="003C632A">
      <w:pPr>
        <w:jc w:val="center"/>
        <w:rPr>
          <w:b/>
          <w:lang w:val="pl-PL"/>
        </w:rPr>
      </w:pPr>
    </w:p>
    <w:p w14:paraId="6CE74DDF" w14:textId="77777777" w:rsidR="003C632A" w:rsidRPr="00527F33" w:rsidRDefault="003C632A">
      <w:pPr>
        <w:jc w:val="center"/>
        <w:rPr>
          <w:lang w:val="pl-PL"/>
        </w:rPr>
      </w:pPr>
    </w:p>
    <w:p w14:paraId="46C1A500" w14:textId="77777777" w:rsidR="00D32D54" w:rsidRPr="00527F33" w:rsidRDefault="00A47D70">
      <w:pPr>
        <w:rPr>
          <w:lang w:val="pl-PL"/>
        </w:rPr>
      </w:pPr>
      <w:r w:rsidRPr="00527F33">
        <w:rPr>
          <w:lang w:val="pl-PL"/>
        </w:rPr>
        <w:t>Działając na podstawie art. 284 ustawy z dnia 11 września 2019 r. – Prawo zamówień publicznych, Zamawiający przedstawia poniżej treść pytań wykonawcy wraz z odpowiedziami.</w:t>
      </w: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D32D54" w:rsidRPr="00527F33" w14:paraId="74544985" w14:textId="77777777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0DE3B99C" w14:textId="77777777" w:rsidR="00D32D54" w:rsidRPr="00527F33" w:rsidRDefault="00A47D70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1</w:t>
            </w:r>
          </w:p>
        </w:tc>
      </w:tr>
      <w:tr w:rsidR="00D32D54" w:rsidRPr="00527F33" w14:paraId="5EBD1B3D" w14:textId="77777777">
        <w:trPr>
          <w:jc w:val="center"/>
        </w:trPr>
        <w:tc>
          <w:tcPr>
            <w:tcW w:w="9242" w:type="dxa"/>
            <w:vAlign w:val="center"/>
          </w:tcPr>
          <w:p w14:paraId="251DF5D0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Czy Zamawiający dopuści koparko-ładowarkę koła jezdne z oponami przednimi 28” cali i tylne w</w:t>
            </w:r>
          </w:p>
          <w:p w14:paraId="0D19934E" w14:textId="374C9461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rozmiarze min. 26” max. 30” i skrętnymi kołami przednimi i tylnymi? Koparko</w:t>
            </w:r>
            <w:r w:rsidR="0095275A">
              <w:rPr>
                <w:lang w:val="pl-PL"/>
              </w:rPr>
              <w:t>-</w:t>
            </w:r>
            <w:r w:rsidRPr="00527F33">
              <w:rPr>
                <w:lang w:val="pl-PL"/>
              </w:rPr>
              <w:t>ładowarka o „równych’ kołach charakteryzuje się:</w:t>
            </w:r>
          </w:p>
          <w:p w14:paraId="2934CD5C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Napęd i trakcja</w:t>
            </w:r>
          </w:p>
          <w:p w14:paraId="69B71AD6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• Napęd na wszystkie koła (4x4) działa efektywniej, gdy koła przednie i tylne mają podobną</w:t>
            </w:r>
          </w:p>
          <w:p w14:paraId="308D6A78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średnicę — moc rozkłada się równomierniej, a maszyna lepiej radzi sobie na śliskim, miękkim</w:t>
            </w:r>
          </w:p>
          <w:p w14:paraId="3C3A588F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lub nierównym terenie.</w:t>
            </w:r>
          </w:p>
          <w:p w14:paraId="25642D0F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• Lepsza przyczepność przy pracy ładowarką z przodu, szczególnie przy pełnej łyżce.</w:t>
            </w:r>
          </w:p>
          <w:p w14:paraId="0F215A64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Zdolności terenowe</w:t>
            </w:r>
          </w:p>
          <w:p w14:paraId="0D955BD0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• Większy prześwit pod całą maszyną (nie tylko z tyłu), co ułatwia pracę na budowach z</w:t>
            </w:r>
          </w:p>
          <w:p w14:paraId="35EFF7DB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nierównym podłożem, błotem czy gruzem.</w:t>
            </w:r>
          </w:p>
          <w:p w14:paraId="5204565D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• Łatwiej pokonuje przeszkody i krawężniki bez ryzyka zaczepienia mniejszym przednim kołem.</w:t>
            </w:r>
          </w:p>
          <w:p w14:paraId="0B720468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Stabilność</w:t>
            </w:r>
          </w:p>
          <w:p w14:paraId="301FBC5C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• Bardziej wyrównany rozkład masy i wysokości maszyny — mniejsze ryzyko "kiwania się" przy</w:t>
            </w:r>
          </w:p>
          <w:p w14:paraId="4C89E033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przejeździe po nierównościach.</w:t>
            </w:r>
          </w:p>
          <w:p w14:paraId="606AE901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• Stabilniejsza jazda transportowa po drogach, zwłaszcza przy większych prędkościach.</w:t>
            </w:r>
          </w:p>
          <w:p w14:paraId="0079BB76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Komfort i zużycie</w:t>
            </w:r>
          </w:p>
          <w:p w14:paraId="59194727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• Mniejsze wibracje przenoszone na kabinę operatora przy jeździe po wybojach.</w:t>
            </w:r>
          </w:p>
          <w:p w14:paraId="39CB803B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• Bardziej równomierne zużycie opon (choć to zależy też od rozkładu obciążenia między</w:t>
            </w:r>
          </w:p>
          <w:p w14:paraId="4F032D4D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osiami).</w:t>
            </w:r>
          </w:p>
          <w:p w14:paraId="47EDC2F5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Te cechy mogą być kluczowe w warunkach REALIZACJI ZADAŃ Z ZAKRESU OCHRONY LUDNOŚCI I</w:t>
            </w:r>
          </w:p>
          <w:p w14:paraId="609567D4" w14:textId="075CFEA2" w:rsidR="00D32D54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OBRONY CYWILNEJ.</w:t>
            </w:r>
          </w:p>
        </w:tc>
      </w:tr>
      <w:tr w:rsidR="00D32D54" w:rsidRPr="00527F33" w14:paraId="59BCEF75" w14:textId="77777777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17CACA3B" w14:textId="77777777" w:rsidR="00D32D54" w:rsidRPr="00527F33" w:rsidRDefault="00A47D70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D32D54" w:rsidRPr="00527F33" w14:paraId="3A43A519" w14:textId="77777777">
        <w:trPr>
          <w:jc w:val="center"/>
        </w:trPr>
        <w:tc>
          <w:tcPr>
            <w:tcW w:w="9242" w:type="dxa"/>
            <w:vAlign w:val="center"/>
          </w:tcPr>
          <w:p w14:paraId="403B33EB" w14:textId="02D7EA6B" w:rsidR="00D32D54" w:rsidRPr="00527F33" w:rsidRDefault="00527F33">
            <w:pPr>
              <w:rPr>
                <w:lang w:val="pl-PL"/>
              </w:rPr>
            </w:pPr>
            <w:r>
              <w:rPr>
                <w:b/>
                <w:lang w:val="pl-PL"/>
              </w:rPr>
              <w:t xml:space="preserve">Zamawiający nie wyraża zgody na zaproponowaną zmianę i </w:t>
            </w:r>
            <w:r w:rsidR="00A47D70" w:rsidRPr="00527F33">
              <w:rPr>
                <w:b/>
                <w:lang w:val="pl-PL"/>
              </w:rPr>
              <w:t>podtrzymuje wymagania określone w Opisie Przedmiotu Zamówienia. Wymagane są koła jezdne z oponami przednimi 18 cali oraz tylnymi w rozmiarze od 26 do 30 cali, a także przednia oś wychylna i przednie koła skrętne. Treść SWZ w tym zakresie pozostaje bez zmian.</w:t>
            </w:r>
          </w:p>
        </w:tc>
      </w:tr>
    </w:tbl>
    <w:p w14:paraId="50218B0B" w14:textId="77777777" w:rsidR="00D32D54" w:rsidRPr="00527F33" w:rsidRDefault="00D32D54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D32D54" w:rsidRPr="00527F33" w14:paraId="7C314787" w14:textId="77777777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31E01278" w14:textId="77777777" w:rsidR="00D32D54" w:rsidRPr="00527F33" w:rsidRDefault="00A47D70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2</w:t>
            </w:r>
          </w:p>
        </w:tc>
      </w:tr>
      <w:tr w:rsidR="00D32D54" w:rsidRPr="00592A85" w14:paraId="41207AFB" w14:textId="77777777">
        <w:trPr>
          <w:jc w:val="center"/>
        </w:trPr>
        <w:tc>
          <w:tcPr>
            <w:tcW w:w="9242" w:type="dxa"/>
            <w:vAlign w:val="center"/>
          </w:tcPr>
          <w:p w14:paraId="1F47009B" w14:textId="2B6F8556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Czy Zamawiający dopuści koparko-ładowarkę gdzie silnik jest innego renomowanego producenta silników, inny niż producent maszyny. Spełniający wymogi/parametry silnika ja</w:t>
            </w:r>
            <w:r w:rsidR="00B13A27">
              <w:rPr>
                <w:lang w:val="pl-PL"/>
              </w:rPr>
              <w:t>k</w:t>
            </w:r>
            <w:r w:rsidRPr="00527F33">
              <w:rPr>
                <w:lang w:val="pl-PL"/>
              </w:rPr>
              <w:t xml:space="preserve"> moc silnika, moment obrotowy, pojemność, normę emisji spalin.</w:t>
            </w:r>
          </w:p>
          <w:p w14:paraId="09920041" w14:textId="36543930" w:rsidR="00D32D54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Jeśli Zamawiający wskazał konkretną markę/producenta silnika (a nie tylko parametry), musi to towarzyszyć zwrotowi „lub równoważny" – chyba że nie mógł opisać przedmiotu w sposób wystarczająco precyzyjny inaczej. Taki zapis może skutkować faktycznie dopuszczeniem tylko jednego lub wąskiej grupy producentów co jest niegodne z prawem i narusza zasady uczciwej konkurencji (art. 99 ust. 4 PZP).</w:t>
            </w:r>
          </w:p>
        </w:tc>
      </w:tr>
      <w:tr w:rsidR="00D32D54" w:rsidRPr="00527F33" w14:paraId="1B42EC81" w14:textId="77777777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161ABFF6" w14:textId="77777777" w:rsidR="00D32D54" w:rsidRPr="00527F33" w:rsidRDefault="00A47D70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D32D54" w:rsidRPr="00592A85" w14:paraId="1A9FF02F" w14:textId="77777777">
        <w:trPr>
          <w:jc w:val="center"/>
        </w:trPr>
        <w:tc>
          <w:tcPr>
            <w:tcW w:w="9242" w:type="dxa"/>
            <w:vAlign w:val="center"/>
          </w:tcPr>
          <w:p w14:paraId="7177C3D0" w14:textId="1A32AC18" w:rsidR="00D32D54" w:rsidRPr="00B63B22" w:rsidRDefault="00B13A27">
            <w:pPr>
              <w:rPr>
                <w:lang w:val="pl-PL"/>
              </w:rPr>
            </w:pPr>
            <w:r w:rsidRPr="00B63B22">
              <w:rPr>
                <w:b/>
                <w:lang w:val="pl-PL"/>
              </w:rPr>
              <w:t xml:space="preserve">Zamawiający wyraża zgodę na zmianę i rezygnuje wymagań określonych w OPZ, zgodnie z którymi wszystkie główne komponenty układu napędowego, tj. silnik, skrzynia biegów i mosty, mają być wyprodukowane przez jednego producenta na rzecz zastosowania jako rozwiązanie równoważne podzespołów, które zostały fabrycznie dobrane, zintegrowane i zatwierdzone przez producenta oferowanej maszyny oraz są objęte jedną, pełną gwarancją producenta maszyny, bez </w:t>
            </w:r>
            <w:proofErr w:type="spellStart"/>
            <w:r w:rsidRPr="00B63B22">
              <w:rPr>
                <w:b/>
                <w:lang w:val="pl-PL"/>
              </w:rPr>
              <w:t>wyłączeń</w:t>
            </w:r>
            <w:proofErr w:type="spellEnd"/>
            <w:r w:rsidRPr="00B63B22">
              <w:rPr>
                <w:b/>
                <w:lang w:val="pl-PL"/>
              </w:rPr>
              <w:t xml:space="preserve"> wynikających z różnego pochodzenia podzespołów.</w:t>
            </w:r>
          </w:p>
        </w:tc>
      </w:tr>
    </w:tbl>
    <w:p w14:paraId="04CE0B07" w14:textId="77777777" w:rsidR="00D32D54" w:rsidRPr="00B63B22" w:rsidRDefault="00D32D54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D32D54" w:rsidRPr="00527F33" w14:paraId="115B2109" w14:textId="77777777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6F89B7C0" w14:textId="77777777" w:rsidR="00D32D54" w:rsidRPr="00527F33" w:rsidRDefault="00A47D70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3</w:t>
            </w:r>
          </w:p>
        </w:tc>
      </w:tr>
      <w:tr w:rsidR="00D32D54" w:rsidRPr="00527F33" w14:paraId="0E515AE7" w14:textId="77777777">
        <w:trPr>
          <w:jc w:val="center"/>
        </w:trPr>
        <w:tc>
          <w:tcPr>
            <w:tcW w:w="9242" w:type="dxa"/>
            <w:vAlign w:val="center"/>
          </w:tcPr>
          <w:p w14:paraId="49A43292" w14:textId="77777777" w:rsidR="00EA7986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lastRenderedPageBreak/>
              <w:t>Czy zamawiający dopuszcza maszynę o wadze 10000kg co przy wymaganym udźwigu mocno poprawi</w:t>
            </w:r>
          </w:p>
          <w:p w14:paraId="700F197A" w14:textId="3B34FA29" w:rsidR="00D32D54" w:rsidRPr="00527F33" w:rsidRDefault="00EA7986" w:rsidP="00EA7986">
            <w:pPr>
              <w:rPr>
                <w:lang w:val="pl-PL"/>
              </w:rPr>
            </w:pPr>
            <w:r w:rsidRPr="00527F33">
              <w:rPr>
                <w:lang w:val="pl-PL"/>
              </w:rPr>
              <w:t>stateczność maszyny?</w:t>
            </w:r>
          </w:p>
        </w:tc>
      </w:tr>
      <w:tr w:rsidR="00D32D54" w:rsidRPr="00527F33" w14:paraId="771C6EE9" w14:textId="77777777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621913E0" w14:textId="77777777" w:rsidR="00D32D54" w:rsidRPr="00527F33" w:rsidRDefault="00A47D70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D32D54" w:rsidRPr="00527F33" w14:paraId="29252142" w14:textId="77777777">
        <w:trPr>
          <w:jc w:val="center"/>
        </w:trPr>
        <w:tc>
          <w:tcPr>
            <w:tcW w:w="9242" w:type="dxa"/>
            <w:vAlign w:val="center"/>
          </w:tcPr>
          <w:p w14:paraId="18D7C820" w14:textId="2491B4F7" w:rsidR="00D32D54" w:rsidRPr="00527F33" w:rsidRDefault="00527F33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 xml:space="preserve">Zamawiający nie wyraża zgody na zaproponowaną zmianę i podtrzymuje </w:t>
            </w:r>
            <w:r w:rsidR="00A47D70" w:rsidRPr="00527F33">
              <w:rPr>
                <w:b/>
                <w:lang w:val="pl-PL"/>
              </w:rPr>
              <w:t>wymagany przedział masy eksploatacyjnej maszyny od 8100 kg do 9600 kg. Zaoferowana maszyna musi spełniać wszystkie parametry określone w OPZ, w tym wymagania dotyczące udźwigu i masy eksploatacyjnej. Treść SWZ w tym zakresie pozostaje bez zmian.</w:t>
            </w:r>
          </w:p>
        </w:tc>
      </w:tr>
      <w:tr w:rsidR="00150BEE" w:rsidRPr="00527F33" w14:paraId="52A94547" w14:textId="77777777" w:rsidTr="009956F5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0181265C" w14:textId="3D5F5C96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4</w:t>
            </w:r>
          </w:p>
        </w:tc>
      </w:tr>
      <w:tr w:rsidR="00150BEE" w:rsidRPr="00592A85" w14:paraId="43EDAF19" w14:textId="77777777" w:rsidTr="009956F5">
        <w:trPr>
          <w:jc w:val="center"/>
        </w:trPr>
        <w:tc>
          <w:tcPr>
            <w:tcW w:w="9242" w:type="dxa"/>
            <w:vAlign w:val="center"/>
          </w:tcPr>
          <w:p w14:paraId="4A052F20" w14:textId="0CECB5E6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lang w:val="pl-PL"/>
              </w:rPr>
              <w:t>Zwracam się z prośbą o dopuszczenie maszyny o mocy znamionowej minimum 54,6 kW</w:t>
            </w:r>
          </w:p>
        </w:tc>
      </w:tr>
      <w:tr w:rsidR="00150BEE" w:rsidRPr="00527F33" w14:paraId="481188F9" w14:textId="77777777" w:rsidTr="009956F5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10632F12" w14:textId="77777777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150BEE" w:rsidRPr="00592A85" w14:paraId="70769FB9" w14:textId="77777777" w:rsidTr="009956F5">
        <w:trPr>
          <w:jc w:val="center"/>
        </w:trPr>
        <w:tc>
          <w:tcPr>
            <w:tcW w:w="9242" w:type="dxa"/>
            <w:vAlign w:val="center"/>
          </w:tcPr>
          <w:p w14:paraId="63C0A494" w14:textId="324857BF" w:rsidR="00150BEE" w:rsidRPr="00527F33" w:rsidRDefault="00B34BC0" w:rsidP="009956F5">
            <w:pPr>
              <w:rPr>
                <w:lang w:val="pl-PL"/>
              </w:rPr>
            </w:pPr>
            <w:r w:rsidRPr="00B63B22">
              <w:rPr>
                <w:b/>
                <w:lang w:val="pl-PL"/>
              </w:rPr>
              <w:t xml:space="preserve">Zamawiający informuje, że dopuszcza maszynę mocy znamionowej minimum 54 </w:t>
            </w:r>
            <w:proofErr w:type="spellStart"/>
            <w:r w:rsidRPr="00B63B22">
              <w:rPr>
                <w:b/>
                <w:lang w:val="pl-PL"/>
              </w:rPr>
              <w:t>kW.</w:t>
            </w:r>
            <w:proofErr w:type="spellEnd"/>
            <w:r w:rsidR="008E398C" w:rsidRPr="00B63B22">
              <w:rPr>
                <w:lang w:val="pl-PL"/>
              </w:rPr>
              <w:t xml:space="preserve">  </w:t>
            </w:r>
            <w:r w:rsidR="008E398C" w:rsidRPr="00B63B22">
              <w:rPr>
                <w:b/>
                <w:lang w:val="pl-PL"/>
              </w:rPr>
              <w:t>Zamawiający dokonuje odpowiedniej zmiany Załącznika nr 7 do SWZ – Opis Przedmiotu Zamówienia oraz Załącznika 1A- Wykaz Parametrów Technicznych Pojazdu.</w:t>
            </w:r>
          </w:p>
        </w:tc>
      </w:tr>
    </w:tbl>
    <w:p w14:paraId="1079AC35" w14:textId="77777777" w:rsidR="00D32D54" w:rsidRPr="00527F33" w:rsidRDefault="00D32D54" w:rsidP="00EA7986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150BEE" w:rsidRPr="00527F33" w14:paraId="3122B230" w14:textId="77777777" w:rsidTr="009956F5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193569A6" w14:textId="704C2D62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5</w:t>
            </w:r>
          </w:p>
        </w:tc>
      </w:tr>
      <w:tr w:rsidR="00150BEE" w:rsidRPr="00527F33" w14:paraId="6986E386" w14:textId="77777777" w:rsidTr="009956F5">
        <w:trPr>
          <w:jc w:val="center"/>
        </w:trPr>
        <w:tc>
          <w:tcPr>
            <w:tcW w:w="9242" w:type="dxa"/>
            <w:vAlign w:val="center"/>
          </w:tcPr>
          <w:p w14:paraId="2CA9CC03" w14:textId="77777777" w:rsidR="00150BEE" w:rsidRPr="00527F33" w:rsidRDefault="00150BEE" w:rsidP="00150BEE">
            <w:pPr>
              <w:rPr>
                <w:lang w:val="pl-PL"/>
              </w:rPr>
            </w:pPr>
            <w:r w:rsidRPr="00527F33">
              <w:rPr>
                <w:lang w:val="pl-PL"/>
              </w:rPr>
              <w:t>Czy Zamawiający uzna za równoważne i dopuści zaoferowanie pojazdu wyposażonego w mechaniczną</w:t>
            </w:r>
          </w:p>
          <w:p w14:paraId="09044FD5" w14:textId="77777777" w:rsidR="00150BEE" w:rsidRPr="00527F33" w:rsidRDefault="00150BEE" w:rsidP="00150BEE">
            <w:pPr>
              <w:rPr>
                <w:lang w:val="pl-PL"/>
              </w:rPr>
            </w:pPr>
            <w:r w:rsidRPr="00527F33">
              <w:rPr>
                <w:lang w:val="pl-PL"/>
              </w:rPr>
              <w:t xml:space="preserve">skrzynię biegów z elektrohydraulicznym rewersem (typu Power </w:t>
            </w:r>
            <w:proofErr w:type="spellStart"/>
            <w:r w:rsidRPr="00527F33">
              <w:rPr>
                <w:lang w:val="pl-PL"/>
              </w:rPr>
              <w:t>Shuttle</w:t>
            </w:r>
            <w:proofErr w:type="spellEnd"/>
            <w:r w:rsidRPr="00527F33">
              <w:rPr>
                <w:lang w:val="pl-PL"/>
              </w:rPr>
              <w:t>), która zapewnia płynną zmianę</w:t>
            </w:r>
          </w:p>
          <w:p w14:paraId="05774F76" w14:textId="77777777" w:rsidR="00150BEE" w:rsidRPr="00527F33" w:rsidRDefault="00150BEE" w:rsidP="00150BEE">
            <w:pPr>
              <w:rPr>
                <w:lang w:val="pl-PL"/>
              </w:rPr>
            </w:pPr>
            <w:r w:rsidRPr="00527F33">
              <w:rPr>
                <w:lang w:val="pl-PL"/>
              </w:rPr>
              <w:t>kierunku jazdy przód/tył bez użycia pedału sprzęgła, realizując tym samym tożsame funkcje użytkowe i</w:t>
            </w:r>
          </w:p>
          <w:p w14:paraId="1B1AADB6" w14:textId="4D30145E" w:rsidR="00150BEE" w:rsidRPr="00527F33" w:rsidRDefault="00150BEE" w:rsidP="00150BEE">
            <w:pPr>
              <w:rPr>
                <w:lang w:val="pl-PL"/>
              </w:rPr>
            </w:pPr>
            <w:r w:rsidRPr="00527F33">
              <w:rPr>
                <w:lang w:val="pl-PL"/>
              </w:rPr>
              <w:t>ergonomiczne w codziennej eksploatacji?</w:t>
            </w:r>
          </w:p>
        </w:tc>
      </w:tr>
      <w:tr w:rsidR="00150BEE" w:rsidRPr="00527F33" w14:paraId="2BBB9982" w14:textId="77777777" w:rsidTr="009956F5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76D385A9" w14:textId="77777777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150BEE" w:rsidRPr="00592A85" w14:paraId="3F22660E" w14:textId="77777777" w:rsidTr="009956F5">
        <w:trPr>
          <w:jc w:val="center"/>
        </w:trPr>
        <w:tc>
          <w:tcPr>
            <w:tcW w:w="9242" w:type="dxa"/>
            <w:vAlign w:val="center"/>
          </w:tcPr>
          <w:p w14:paraId="56FCE678" w14:textId="79340D4E" w:rsidR="00150BEE" w:rsidRPr="008E398C" w:rsidRDefault="008E398C" w:rsidP="008E398C">
            <w:pPr>
              <w:rPr>
                <w:color w:val="EE0000"/>
                <w:lang w:val="pl-PL"/>
              </w:rPr>
            </w:pPr>
            <w:r w:rsidRPr="00B63B22">
              <w:rPr>
                <w:b/>
                <w:lang w:val="pl-PL"/>
              </w:rPr>
              <w:t xml:space="preserve">Zamawiający informuje, że dopuszcza maszynę wyposażoną w mechaniczną skrzynię biegów z elektrohydraulicznym rewersem (typu Power </w:t>
            </w:r>
            <w:proofErr w:type="spellStart"/>
            <w:r w:rsidRPr="00B63B22">
              <w:rPr>
                <w:b/>
                <w:lang w:val="pl-PL"/>
              </w:rPr>
              <w:t>Shuttle</w:t>
            </w:r>
            <w:proofErr w:type="spellEnd"/>
            <w:r w:rsidRPr="00B63B22">
              <w:rPr>
                <w:b/>
                <w:lang w:val="pl-PL"/>
              </w:rPr>
              <w:t>)</w:t>
            </w:r>
            <w:r w:rsidR="006C215C" w:rsidRPr="00B63B22">
              <w:rPr>
                <w:b/>
                <w:lang w:val="pl-PL"/>
              </w:rPr>
              <w:t>.</w:t>
            </w:r>
          </w:p>
        </w:tc>
      </w:tr>
    </w:tbl>
    <w:p w14:paraId="161BBF37" w14:textId="77777777" w:rsidR="00EA7986" w:rsidRPr="00527F33" w:rsidRDefault="00EA7986" w:rsidP="00EA7986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150BEE" w:rsidRPr="00527F33" w14:paraId="496B8788" w14:textId="77777777" w:rsidTr="009956F5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57AAAAE9" w14:textId="0C5C373D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6</w:t>
            </w:r>
          </w:p>
        </w:tc>
      </w:tr>
      <w:tr w:rsidR="00150BEE" w:rsidRPr="00592A85" w14:paraId="27E87AB4" w14:textId="77777777" w:rsidTr="009956F5">
        <w:trPr>
          <w:jc w:val="center"/>
        </w:trPr>
        <w:tc>
          <w:tcPr>
            <w:tcW w:w="9242" w:type="dxa"/>
            <w:vAlign w:val="center"/>
          </w:tcPr>
          <w:p w14:paraId="3D3B52E9" w14:textId="2FFDBD58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lang w:val="pl-PL"/>
              </w:rPr>
              <w:t>Zwracam się prośbą o dopuszczenie maszyny z prędkością nie mniejszą niż 37 km/h</w:t>
            </w:r>
          </w:p>
        </w:tc>
      </w:tr>
      <w:tr w:rsidR="00150BEE" w:rsidRPr="00527F33" w14:paraId="5E84C519" w14:textId="77777777" w:rsidTr="009956F5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1CB81EDD" w14:textId="77777777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150BEE" w:rsidRPr="00592A85" w14:paraId="1E266C85" w14:textId="77777777" w:rsidTr="009956F5">
        <w:trPr>
          <w:jc w:val="center"/>
        </w:trPr>
        <w:tc>
          <w:tcPr>
            <w:tcW w:w="9242" w:type="dxa"/>
            <w:vAlign w:val="center"/>
          </w:tcPr>
          <w:p w14:paraId="268A2E7E" w14:textId="259AA3C2" w:rsidR="00150BEE" w:rsidRPr="00B63B22" w:rsidRDefault="00B34BC0" w:rsidP="009956F5">
            <w:pPr>
              <w:rPr>
                <w:lang w:val="pl-PL"/>
              </w:rPr>
            </w:pPr>
            <w:r w:rsidRPr="00B63B22">
              <w:rPr>
                <w:b/>
                <w:lang w:val="pl-PL"/>
              </w:rPr>
              <w:t>Zamawiający informuje, że dopuszcza maszynę z  prędkością maksymalną nie mniejszą niż 3</w:t>
            </w:r>
            <w:r w:rsidR="00312DE1" w:rsidRPr="00B63B22">
              <w:rPr>
                <w:b/>
                <w:lang w:val="pl-PL"/>
              </w:rPr>
              <w:t>5</w:t>
            </w:r>
            <w:r w:rsidRPr="00B63B22">
              <w:rPr>
                <w:b/>
                <w:lang w:val="pl-PL"/>
              </w:rPr>
              <w:t xml:space="preserve"> km/h.  Zamawiający dokonuje odpowiedniej zmiany Załącznika nr 7 do SWZ – Opis Przedmiotu Zamówienia oraz</w:t>
            </w:r>
            <w:r w:rsidRPr="00B63B22">
              <w:rPr>
                <w:lang w:val="pl-PL"/>
              </w:rPr>
              <w:t xml:space="preserve"> </w:t>
            </w:r>
            <w:r w:rsidRPr="00B63B22">
              <w:rPr>
                <w:b/>
                <w:lang w:val="pl-PL"/>
              </w:rPr>
              <w:t>Załącznika 1A- Wykaz Parametrów Technicznych Pojazdu.</w:t>
            </w:r>
          </w:p>
        </w:tc>
      </w:tr>
    </w:tbl>
    <w:p w14:paraId="3C7E630C" w14:textId="77777777" w:rsidR="00150BEE" w:rsidRPr="00527F33" w:rsidRDefault="00150BEE" w:rsidP="00EA7986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150BEE" w:rsidRPr="00527F33" w14:paraId="7D5E02E0" w14:textId="77777777" w:rsidTr="009956F5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38CBCC01" w14:textId="02FA9DA4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7</w:t>
            </w:r>
          </w:p>
        </w:tc>
      </w:tr>
      <w:tr w:rsidR="00150BEE" w:rsidRPr="00592A85" w14:paraId="355F46A9" w14:textId="77777777" w:rsidTr="009956F5">
        <w:trPr>
          <w:jc w:val="center"/>
        </w:trPr>
        <w:tc>
          <w:tcPr>
            <w:tcW w:w="9242" w:type="dxa"/>
            <w:vAlign w:val="center"/>
          </w:tcPr>
          <w:p w14:paraId="1AA13447" w14:textId="766B1819" w:rsidR="00150BEE" w:rsidRPr="00527F33" w:rsidRDefault="00150BEE" w:rsidP="00150BEE">
            <w:pPr>
              <w:spacing w:after="0"/>
              <w:rPr>
                <w:lang w:val="pl-PL"/>
              </w:rPr>
            </w:pPr>
            <w:r w:rsidRPr="006C215C">
              <w:rPr>
                <w:lang w:val="pl-PL"/>
              </w:rPr>
              <w:t xml:space="preserve">Zamawiający w parametrach technicznych wymaga aby układ napędowy – główne komponenty układu (silnik, skrzynia biegów, mosty napędowe) wyprodukowane były przez jednego producenta. W branży maszynowej (np. ładowarki, koparki, pojazdy specjalne) standardem rynkowym jest montowanie podzespołów od wiodących, wyspecjalizowanych producentów niezależnych (np. silniki </w:t>
            </w:r>
            <w:proofErr w:type="spellStart"/>
            <w:r w:rsidRPr="006C215C">
              <w:rPr>
                <w:lang w:val="pl-PL"/>
              </w:rPr>
              <w:t>Cummins</w:t>
            </w:r>
            <w:proofErr w:type="spellEnd"/>
            <w:r w:rsidRPr="006C215C">
              <w:rPr>
                <w:lang w:val="pl-PL"/>
              </w:rPr>
              <w:t>/</w:t>
            </w:r>
            <w:proofErr w:type="spellStart"/>
            <w:r w:rsidRPr="006C215C">
              <w:rPr>
                <w:lang w:val="pl-PL"/>
              </w:rPr>
              <w:t>Perkins,FPT</w:t>
            </w:r>
            <w:proofErr w:type="spellEnd"/>
            <w:r w:rsidRPr="006C215C">
              <w:rPr>
                <w:lang w:val="pl-PL"/>
              </w:rPr>
              <w:t>, skrzynie ZF/Carraro, mosty ZF/Carraro). Integracja różnych markowych komponentów to powszechna i w pełni sprawdzona praktyka inżynieryjna. Powyższy wymóg, w żaden sposób nie wpływa na funkcjonalność oferowanej maszyny, stanowi jedynie naruszenie zasady uczciwej konkurencji (art. 99 ust. 4 oraz art. 16 pkt 1 ustawy Prawo zamówień publicznych), dlatego proszę o wykreślenie tego zapisu z wymagań technicznych OPZ SIWZ. Proszę o wyjaśnienie dlaczego taki zapis jest bardzo ważny dla zamawiającego.</w:t>
            </w:r>
          </w:p>
        </w:tc>
      </w:tr>
      <w:tr w:rsidR="00150BEE" w:rsidRPr="00527F33" w14:paraId="17A5E66F" w14:textId="77777777" w:rsidTr="009956F5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23268415" w14:textId="77777777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150BEE" w:rsidRPr="00592A85" w14:paraId="768C551D" w14:textId="77777777" w:rsidTr="009956F5">
        <w:trPr>
          <w:jc w:val="center"/>
        </w:trPr>
        <w:tc>
          <w:tcPr>
            <w:tcW w:w="9242" w:type="dxa"/>
            <w:vAlign w:val="center"/>
          </w:tcPr>
          <w:p w14:paraId="5285EAC4" w14:textId="3DFD182E" w:rsidR="00150BEE" w:rsidRPr="00B63B22" w:rsidRDefault="009D054D" w:rsidP="009956F5">
            <w:pPr>
              <w:rPr>
                <w:lang w:val="pl-PL"/>
              </w:rPr>
            </w:pPr>
            <w:r w:rsidRPr="00B63B22">
              <w:rPr>
                <w:b/>
                <w:lang w:val="pl-PL"/>
              </w:rPr>
              <w:t>Zamawiający wyraża zgodę na zmianę i rezygnuje wymagań określonych w OPZ, zgodnie z którymi wszystkie główne komponenty układu napędowego, tj. silnik, skrzynia biegów i mosty, mają być wyprodukowane przez jednego producenta na rzecz zastosowania</w:t>
            </w:r>
            <w:r w:rsidR="006C2E99" w:rsidRPr="00B63B22">
              <w:rPr>
                <w:b/>
                <w:lang w:val="pl-PL"/>
              </w:rPr>
              <w:t>:</w:t>
            </w:r>
            <w:r w:rsidRPr="00B63B22">
              <w:rPr>
                <w:b/>
                <w:lang w:val="pl-PL"/>
              </w:rPr>
              <w:t xml:space="preserve"> jako rozwiązanie równoważne podzespołów, które zostały fabrycznie dobrane, zintegrowane i zatwierdzone przez producenta oferowanej maszyny oraz są objęte jedną, pełną gwarancją producenta maszyny, bez </w:t>
            </w:r>
            <w:proofErr w:type="spellStart"/>
            <w:r w:rsidRPr="00B63B22">
              <w:rPr>
                <w:b/>
                <w:lang w:val="pl-PL"/>
              </w:rPr>
              <w:t>wyłączeń</w:t>
            </w:r>
            <w:proofErr w:type="spellEnd"/>
            <w:r w:rsidRPr="00B63B22">
              <w:rPr>
                <w:b/>
                <w:lang w:val="pl-PL"/>
              </w:rPr>
              <w:t xml:space="preserve"> wynikających z różnego pochodzenia podzespołów.</w:t>
            </w:r>
            <w:r w:rsidR="006C2E99" w:rsidRPr="00B63B22">
              <w:rPr>
                <w:b/>
                <w:lang w:val="pl-PL"/>
              </w:rPr>
              <w:t xml:space="preserve"> Zamawiający </w:t>
            </w:r>
            <w:r w:rsidR="006C2E99" w:rsidRPr="00B63B22">
              <w:rPr>
                <w:b/>
                <w:lang w:val="pl-PL"/>
              </w:rPr>
              <w:lastRenderedPageBreak/>
              <w:t>dokonuje odpowiedniej zmiany Załącznika nr 7 do SWZ – Opis Przedmiotu Zamówienia oraz Załącznika 1A- Wykaz Parametrów Technicznych Pojazdu.</w:t>
            </w:r>
          </w:p>
        </w:tc>
      </w:tr>
    </w:tbl>
    <w:p w14:paraId="4F317E6C" w14:textId="77777777" w:rsidR="00150BEE" w:rsidRPr="00527F33" w:rsidRDefault="00150BEE" w:rsidP="00EA7986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150BEE" w:rsidRPr="00527F33" w14:paraId="74528FD6" w14:textId="77777777" w:rsidTr="009956F5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075C205F" w14:textId="7DC3F26C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8</w:t>
            </w:r>
          </w:p>
        </w:tc>
      </w:tr>
      <w:tr w:rsidR="00150BEE" w:rsidRPr="00592A85" w14:paraId="212B8FBD" w14:textId="77777777" w:rsidTr="009956F5">
        <w:trPr>
          <w:jc w:val="center"/>
        </w:trPr>
        <w:tc>
          <w:tcPr>
            <w:tcW w:w="9242" w:type="dxa"/>
            <w:vAlign w:val="center"/>
          </w:tcPr>
          <w:p w14:paraId="0356ACC5" w14:textId="77777777" w:rsidR="00150BEE" w:rsidRPr="00527F33" w:rsidRDefault="00150BEE" w:rsidP="00150BEE">
            <w:pPr>
              <w:spacing w:after="0"/>
              <w:rPr>
                <w:lang w:val="pl-PL"/>
              </w:rPr>
            </w:pPr>
            <w:r w:rsidRPr="00527F33">
              <w:rPr>
                <w:lang w:val="pl-PL"/>
              </w:rPr>
              <w:t>Zwracam się z prośbą do dopuszczenie maszyny wyposażonej w zbiornik paliwa 129 l. Tak mała różnica</w:t>
            </w:r>
          </w:p>
          <w:p w14:paraId="2F2EA53C" w14:textId="77777777" w:rsidR="00150BEE" w:rsidRPr="00527F33" w:rsidRDefault="00150BEE" w:rsidP="00150BEE">
            <w:pPr>
              <w:spacing w:after="0"/>
              <w:rPr>
                <w:lang w:val="pl-PL"/>
              </w:rPr>
            </w:pPr>
            <w:r w:rsidRPr="00527F33">
              <w:rPr>
                <w:lang w:val="pl-PL"/>
              </w:rPr>
              <w:t>nie wpłynie negatywnie na funkcjonalność i długość pracy maszyny.</w:t>
            </w:r>
          </w:p>
          <w:p w14:paraId="1E64EED8" w14:textId="40547699" w:rsidR="00150BEE" w:rsidRPr="00527F33" w:rsidRDefault="00150BEE" w:rsidP="009956F5">
            <w:pPr>
              <w:rPr>
                <w:lang w:val="pl-PL"/>
              </w:rPr>
            </w:pPr>
          </w:p>
        </w:tc>
      </w:tr>
      <w:tr w:rsidR="00150BEE" w:rsidRPr="00527F33" w14:paraId="7888F882" w14:textId="77777777" w:rsidTr="009956F5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1F361323" w14:textId="77777777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150BEE" w:rsidRPr="00592A85" w14:paraId="112827A6" w14:textId="77777777" w:rsidTr="009956F5">
        <w:trPr>
          <w:jc w:val="center"/>
        </w:trPr>
        <w:tc>
          <w:tcPr>
            <w:tcW w:w="9242" w:type="dxa"/>
            <w:vAlign w:val="center"/>
          </w:tcPr>
          <w:p w14:paraId="39B2886A" w14:textId="2D49CCD7" w:rsidR="00150BEE" w:rsidRPr="00B63B22" w:rsidRDefault="00B34BC0" w:rsidP="009956F5">
            <w:pPr>
              <w:rPr>
                <w:lang w:val="pl-PL"/>
              </w:rPr>
            </w:pPr>
            <w:r w:rsidRPr="00B63B22">
              <w:rPr>
                <w:b/>
                <w:lang w:val="pl-PL"/>
              </w:rPr>
              <w:t xml:space="preserve">Zamawiający informuje, że dopuści maszynę wyposażoną w zbiornik paliwa </w:t>
            </w:r>
            <w:r w:rsidR="009D054D" w:rsidRPr="00B63B22">
              <w:rPr>
                <w:b/>
                <w:lang w:val="pl-PL"/>
              </w:rPr>
              <w:t xml:space="preserve">minimum </w:t>
            </w:r>
            <w:r w:rsidRPr="00B63B22">
              <w:rPr>
                <w:b/>
                <w:lang w:val="pl-PL"/>
              </w:rPr>
              <w:t>12</w:t>
            </w:r>
            <w:r w:rsidR="006C2E99" w:rsidRPr="00B63B22">
              <w:rPr>
                <w:b/>
                <w:lang w:val="pl-PL"/>
              </w:rPr>
              <w:t>5</w:t>
            </w:r>
            <w:r w:rsidRPr="00B63B22">
              <w:rPr>
                <w:b/>
                <w:lang w:val="pl-PL"/>
              </w:rPr>
              <w:t xml:space="preserve"> l. Zamawiający dokonuje odpowiedniej zmiany Załącznika nr 7 do SWZ – Opis Przedmiotu Zamówienia oraz Załącznika 1A- Wykaz Parametrów Technicznych Pojazdu.</w:t>
            </w:r>
          </w:p>
        </w:tc>
      </w:tr>
    </w:tbl>
    <w:p w14:paraId="0BEFBE17" w14:textId="77777777" w:rsidR="00150BEE" w:rsidRPr="00527F33" w:rsidRDefault="00150BEE" w:rsidP="00EA7986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150BEE" w:rsidRPr="00527F33" w14:paraId="38E3A4A0" w14:textId="77777777" w:rsidTr="009956F5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0FEE0287" w14:textId="419EDF24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9</w:t>
            </w:r>
          </w:p>
        </w:tc>
      </w:tr>
      <w:tr w:rsidR="00150BEE" w:rsidRPr="00592A85" w14:paraId="01EB8BFD" w14:textId="77777777" w:rsidTr="009956F5">
        <w:trPr>
          <w:jc w:val="center"/>
        </w:trPr>
        <w:tc>
          <w:tcPr>
            <w:tcW w:w="9242" w:type="dxa"/>
            <w:vAlign w:val="center"/>
          </w:tcPr>
          <w:p w14:paraId="15D95E5C" w14:textId="77777777" w:rsidR="00150BEE" w:rsidRPr="00527F33" w:rsidRDefault="00150BEE" w:rsidP="00150BEE">
            <w:pPr>
              <w:rPr>
                <w:lang w:val="pl-PL"/>
              </w:rPr>
            </w:pPr>
            <w:r w:rsidRPr="00527F33">
              <w:rPr>
                <w:lang w:val="pl-PL"/>
              </w:rPr>
              <w:t>Zwracam się z prośbą o dopuszczenie maszyny, która nie posiada joysticka zintegrowanego z fotelem</w:t>
            </w:r>
          </w:p>
          <w:p w14:paraId="102F4EB7" w14:textId="4F05BEB2" w:rsidR="00150BEE" w:rsidRPr="00527F33" w:rsidRDefault="00150BEE" w:rsidP="00150BEE">
            <w:pPr>
              <w:rPr>
                <w:lang w:val="pl-PL"/>
              </w:rPr>
            </w:pPr>
            <w:r w:rsidRPr="00527F33">
              <w:rPr>
                <w:lang w:val="pl-PL"/>
              </w:rPr>
              <w:t>operatora do sterowania ramieniem ładowarki</w:t>
            </w:r>
          </w:p>
        </w:tc>
      </w:tr>
      <w:tr w:rsidR="00150BEE" w:rsidRPr="00527F33" w14:paraId="1D72A719" w14:textId="77777777" w:rsidTr="009956F5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446623A7" w14:textId="77777777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150BEE" w:rsidRPr="00592A85" w14:paraId="3F4EFD80" w14:textId="77777777" w:rsidTr="009956F5">
        <w:trPr>
          <w:jc w:val="center"/>
        </w:trPr>
        <w:tc>
          <w:tcPr>
            <w:tcW w:w="9242" w:type="dxa"/>
            <w:vAlign w:val="center"/>
          </w:tcPr>
          <w:p w14:paraId="08726DB4" w14:textId="7B6D736C" w:rsidR="003811AD" w:rsidRPr="00B63B22" w:rsidRDefault="009D054D" w:rsidP="003811AD">
            <w:pPr>
              <w:rPr>
                <w:b/>
                <w:lang w:val="pl-PL"/>
              </w:rPr>
            </w:pPr>
            <w:r w:rsidRPr="00B63B22">
              <w:rPr>
                <w:b/>
                <w:lang w:val="pl-PL"/>
              </w:rPr>
              <w:t>Zamawiający informuje, że</w:t>
            </w:r>
            <w:r w:rsidR="003811AD" w:rsidRPr="00B63B22">
              <w:rPr>
                <w:b/>
                <w:lang w:val="pl-PL"/>
              </w:rPr>
              <w:t xml:space="preserve"> dopuści maszynę, która nie posiada joysticka zintegrowanego z fotelem</w:t>
            </w:r>
          </w:p>
          <w:p w14:paraId="52812400" w14:textId="6F1CF350" w:rsidR="00150BEE" w:rsidRPr="00B63B22" w:rsidRDefault="003811AD" w:rsidP="003811AD">
            <w:pPr>
              <w:rPr>
                <w:lang w:val="pl-PL"/>
              </w:rPr>
            </w:pPr>
            <w:r w:rsidRPr="00B63B22">
              <w:rPr>
                <w:b/>
                <w:lang w:val="pl-PL"/>
              </w:rPr>
              <w:t>operatora do sterowania ramieniem ładowarki</w:t>
            </w:r>
            <w:r w:rsidR="009D054D" w:rsidRPr="00B63B22">
              <w:rPr>
                <w:b/>
                <w:lang w:val="pl-PL"/>
              </w:rPr>
              <w:t>.</w:t>
            </w:r>
            <w:r w:rsidRPr="00B63B22">
              <w:rPr>
                <w:lang w:val="pl-PL"/>
              </w:rPr>
              <w:t xml:space="preserve"> </w:t>
            </w:r>
            <w:r w:rsidRPr="00B63B22">
              <w:rPr>
                <w:b/>
                <w:lang w:val="pl-PL"/>
              </w:rPr>
              <w:t>Zamawiający dokonuje odpowiedniej zmiany Załącznika nr 7 do SWZ – Opis Przedmiotu Zamówienia.</w:t>
            </w:r>
          </w:p>
        </w:tc>
      </w:tr>
    </w:tbl>
    <w:p w14:paraId="6B96B6C1" w14:textId="77777777" w:rsidR="00150BEE" w:rsidRPr="00527F33" w:rsidRDefault="00150BEE" w:rsidP="00EA7986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150BEE" w:rsidRPr="00527F33" w14:paraId="160EE853" w14:textId="77777777" w:rsidTr="009956F5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719FAF24" w14:textId="3DD373D5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10</w:t>
            </w:r>
          </w:p>
        </w:tc>
      </w:tr>
      <w:tr w:rsidR="00150BEE" w:rsidRPr="00592A85" w14:paraId="1A0A4A70" w14:textId="77777777" w:rsidTr="009956F5">
        <w:trPr>
          <w:jc w:val="center"/>
        </w:trPr>
        <w:tc>
          <w:tcPr>
            <w:tcW w:w="9242" w:type="dxa"/>
            <w:vAlign w:val="center"/>
          </w:tcPr>
          <w:p w14:paraId="54F36F86" w14:textId="186CF743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lang w:val="pl-PL"/>
              </w:rPr>
              <w:t>Zwracam się z prośbą o dopuszczenie maszyny o głębokości kopania minimum 5,58 m</w:t>
            </w:r>
          </w:p>
        </w:tc>
      </w:tr>
      <w:tr w:rsidR="00150BEE" w:rsidRPr="00527F33" w14:paraId="1837684B" w14:textId="77777777" w:rsidTr="009956F5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17D66D9A" w14:textId="77777777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150BEE" w:rsidRPr="00592A85" w14:paraId="02F46C32" w14:textId="77777777" w:rsidTr="009956F5">
        <w:trPr>
          <w:jc w:val="center"/>
        </w:trPr>
        <w:tc>
          <w:tcPr>
            <w:tcW w:w="9242" w:type="dxa"/>
            <w:vAlign w:val="center"/>
          </w:tcPr>
          <w:p w14:paraId="20A8B354" w14:textId="22026A1B" w:rsidR="00150BEE" w:rsidRPr="00527F33" w:rsidRDefault="003811AD" w:rsidP="009956F5">
            <w:pPr>
              <w:rPr>
                <w:lang w:val="pl-PL"/>
              </w:rPr>
            </w:pPr>
            <w:r w:rsidRPr="00B63B22">
              <w:rPr>
                <w:b/>
                <w:lang w:val="pl-PL"/>
              </w:rPr>
              <w:t>Zamawiający informuje, że dopuści maszynę, która posiada głębokość kopania minimum 5,50 m.</w:t>
            </w:r>
            <w:r w:rsidRPr="00B63B22">
              <w:rPr>
                <w:lang w:val="pl-PL"/>
              </w:rPr>
              <w:t xml:space="preserve"> </w:t>
            </w:r>
            <w:r w:rsidRPr="00B63B22">
              <w:rPr>
                <w:b/>
                <w:lang w:val="pl-PL"/>
              </w:rPr>
              <w:t>Zamawiający dokonuje odpowiedniej zmiany Załącznika nr 7 do SWZ – Opis Przedmiotu Zamówienia oraz Załącznika 1A- Wykaz Parametrów Technicznych Pojazdu.</w:t>
            </w:r>
          </w:p>
        </w:tc>
      </w:tr>
    </w:tbl>
    <w:p w14:paraId="172E9891" w14:textId="77777777" w:rsidR="00150BEE" w:rsidRPr="00527F33" w:rsidRDefault="00150BEE" w:rsidP="00EA7986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150BEE" w:rsidRPr="00527F33" w14:paraId="42CB6195" w14:textId="77777777" w:rsidTr="009956F5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58D01BE7" w14:textId="382FB00F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11</w:t>
            </w:r>
          </w:p>
        </w:tc>
      </w:tr>
      <w:tr w:rsidR="00150BEE" w:rsidRPr="00592A85" w14:paraId="25E26A0E" w14:textId="77777777" w:rsidTr="009956F5">
        <w:trPr>
          <w:jc w:val="center"/>
        </w:trPr>
        <w:tc>
          <w:tcPr>
            <w:tcW w:w="9242" w:type="dxa"/>
            <w:vAlign w:val="center"/>
          </w:tcPr>
          <w:p w14:paraId="0F6B63DA" w14:textId="443D1A8E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lang w:val="pl-PL"/>
              </w:rPr>
              <w:t>Zwracam się z prośbą o wydłużenie terminu dostawy do 15 grudnia 2026 r</w:t>
            </w:r>
          </w:p>
        </w:tc>
      </w:tr>
      <w:tr w:rsidR="00150BEE" w:rsidRPr="00527F33" w14:paraId="1FEE4F2F" w14:textId="77777777" w:rsidTr="009956F5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7A0B55FA" w14:textId="77777777" w:rsidR="00150BEE" w:rsidRPr="00527F33" w:rsidRDefault="00150BEE" w:rsidP="009956F5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150BEE" w:rsidRPr="00592A85" w14:paraId="54FC285B" w14:textId="77777777" w:rsidTr="009956F5">
        <w:trPr>
          <w:jc w:val="center"/>
        </w:trPr>
        <w:tc>
          <w:tcPr>
            <w:tcW w:w="9242" w:type="dxa"/>
            <w:vAlign w:val="center"/>
          </w:tcPr>
          <w:p w14:paraId="14607F31" w14:textId="0185E251" w:rsidR="00150BEE" w:rsidRPr="00527F33" w:rsidRDefault="003811AD" w:rsidP="009956F5">
            <w:pPr>
              <w:rPr>
                <w:lang w:val="pl-PL"/>
              </w:rPr>
            </w:pPr>
            <w:r>
              <w:rPr>
                <w:b/>
                <w:lang w:val="pl-PL"/>
              </w:rPr>
              <w:t>Zamawiający nie wyraża zgody na powyższy wniosek. Termin wykonania zamowienia zgodnie z SWZ wynosi 90 dni od dnia zawarcia umowy.</w:t>
            </w:r>
          </w:p>
        </w:tc>
      </w:tr>
    </w:tbl>
    <w:p w14:paraId="62C71B09" w14:textId="77777777" w:rsidR="00C63944" w:rsidRPr="00527F33" w:rsidRDefault="00EA7986" w:rsidP="00C63944">
      <w:pPr>
        <w:spacing w:after="0"/>
        <w:rPr>
          <w:lang w:val="pl-PL"/>
        </w:rPr>
      </w:pPr>
      <w:r w:rsidRPr="00527F33">
        <w:rPr>
          <w:lang w:val="pl-PL"/>
        </w:rPr>
        <w:t xml:space="preserve"> </w:t>
      </w: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C63944" w:rsidRPr="00527F33" w14:paraId="40A3B497" w14:textId="77777777" w:rsidTr="00D34561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0B651A04" w14:textId="34676EA7" w:rsidR="00C63944" w:rsidRPr="00527F33" w:rsidRDefault="00C63944" w:rsidP="00D34561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1</w:t>
            </w:r>
            <w:r>
              <w:rPr>
                <w:b/>
                <w:color w:val="FFFFFF"/>
                <w:lang w:val="pl-PL"/>
              </w:rPr>
              <w:t>2</w:t>
            </w:r>
          </w:p>
        </w:tc>
      </w:tr>
      <w:tr w:rsidR="00C63944" w:rsidRPr="00592A85" w14:paraId="21F816D5" w14:textId="77777777" w:rsidTr="00D34561">
        <w:trPr>
          <w:jc w:val="center"/>
        </w:trPr>
        <w:tc>
          <w:tcPr>
            <w:tcW w:w="9242" w:type="dxa"/>
            <w:vAlign w:val="center"/>
          </w:tcPr>
          <w:p w14:paraId="6353D3FA" w14:textId="59B5AB4A" w:rsidR="00C63944" w:rsidRPr="00527F33" w:rsidRDefault="00E765C1" w:rsidP="00D34561">
            <w:pPr>
              <w:rPr>
                <w:lang w:val="pl-PL"/>
              </w:rPr>
            </w:pPr>
            <w:r w:rsidRPr="006C215C">
              <w:rPr>
                <w:lang w:val="pl-PL"/>
              </w:rPr>
              <w:t xml:space="preserve">Czy Zamawiający dopuszcza dostawę koparko-ładowarki gdzie główne elementy napędowe maszyny tj. silnik, skrzynia biegów , mosty napędowe wyprodukowane są przez różnych renomowanych europejskich producentów ( </w:t>
            </w:r>
            <w:proofErr w:type="spellStart"/>
            <w:r w:rsidRPr="006C215C">
              <w:rPr>
                <w:lang w:val="pl-PL"/>
              </w:rPr>
              <w:t>Perkins</w:t>
            </w:r>
            <w:proofErr w:type="spellEnd"/>
            <w:r w:rsidRPr="006C215C">
              <w:rPr>
                <w:lang w:val="pl-PL"/>
              </w:rPr>
              <w:t xml:space="preserve">, Turner, ZF ) jako rozwiązanie równoważne, ponadto podzespoły zostały fabrycznie dobrane, zintegrowane i zatwierdzone przez producenta oferowanej maszyny oraz są objęte jedną, pełną gwarancją producenta maszyny, bez </w:t>
            </w:r>
            <w:proofErr w:type="spellStart"/>
            <w:r w:rsidRPr="006C215C">
              <w:rPr>
                <w:lang w:val="pl-PL"/>
              </w:rPr>
              <w:t>wyłączeń</w:t>
            </w:r>
            <w:proofErr w:type="spellEnd"/>
            <w:r w:rsidRPr="006C215C">
              <w:rPr>
                <w:lang w:val="pl-PL"/>
              </w:rPr>
              <w:t xml:space="preserve"> wynikających z różnego pochodzenia podzespołów?</w:t>
            </w:r>
          </w:p>
        </w:tc>
      </w:tr>
      <w:tr w:rsidR="00C63944" w:rsidRPr="00527F33" w14:paraId="59E0D814" w14:textId="77777777" w:rsidTr="00D34561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4590AA44" w14:textId="77777777" w:rsidR="00C63944" w:rsidRPr="00527F33" w:rsidRDefault="00C63944" w:rsidP="00D34561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C63944" w:rsidRPr="00592A85" w14:paraId="0768782D" w14:textId="77777777" w:rsidTr="00D34561">
        <w:trPr>
          <w:jc w:val="center"/>
        </w:trPr>
        <w:tc>
          <w:tcPr>
            <w:tcW w:w="9242" w:type="dxa"/>
            <w:vAlign w:val="center"/>
          </w:tcPr>
          <w:p w14:paraId="21CE6E41" w14:textId="2ED4113A" w:rsidR="00C63944" w:rsidRPr="00B63B22" w:rsidRDefault="00E765C1" w:rsidP="00D34561">
            <w:pPr>
              <w:rPr>
                <w:b/>
                <w:lang w:val="pl-PL"/>
              </w:rPr>
            </w:pPr>
            <w:r w:rsidRPr="00B63B22">
              <w:rPr>
                <w:b/>
                <w:lang w:val="pl-PL"/>
              </w:rPr>
              <w:t>Zamawiający wyraża zgod</w:t>
            </w:r>
            <w:r w:rsidR="009D054D" w:rsidRPr="00B63B22">
              <w:rPr>
                <w:b/>
                <w:lang w:val="pl-PL"/>
              </w:rPr>
              <w:t>ę</w:t>
            </w:r>
            <w:r w:rsidRPr="00B63B22">
              <w:rPr>
                <w:b/>
                <w:lang w:val="pl-PL"/>
              </w:rPr>
              <w:t xml:space="preserve"> na zmianę i </w:t>
            </w:r>
            <w:r w:rsidR="009D054D" w:rsidRPr="00B63B22">
              <w:rPr>
                <w:b/>
                <w:lang w:val="pl-PL"/>
              </w:rPr>
              <w:t xml:space="preserve">rezygnuje </w:t>
            </w:r>
            <w:r w:rsidRPr="00B63B22">
              <w:rPr>
                <w:b/>
                <w:lang w:val="pl-PL"/>
              </w:rPr>
              <w:t>wymag</w:t>
            </w:r>
            <w:r w:rsidR="009D054D" w:rsidRPr="00B63B22">
              <w:rPr>
                <w:b/>
                <w:lang w:val="pl-PL"/>
              </w:rPr>
              <w:t>ań</w:t>
            </w:r>
            <w:r w:rsidRPr="00B63B22">
              <w:rPr>
                <w:b/>
                <w:lang w:val="pl-PL"/>
              </w:rPr>
              <w:t xml:space="preserve"> określon</w:t>
            </w:r>
            <w:r w:rsidR="009D054D" w:rsidRPr="00B63B22">
              <w:rPr>
                <w:b/>
                <w:lang w:val="pl-PL"/>
              </w:rPr>
              <w:t>ych</w:t>
            </w:r>
            <w:r w:rsidRPr="00B63B22">
              <w:rPr>
                <w:b/>
                <w:lang w:val="pl-PL"/>
              </w:rPr>
              <w:t xml:space="preserve"> w OPZ, zgodnie z którym</w:t>
            </w:r>
            <w:r w:rsidR="009D054D" w:rsidRPr="00B63B22">
              <w:rPr>
                <w:b/>
                <w:lang w:val="pl-PL"/>
              </w:rPr>
              <w:t>i</w:t>
            </w:r>
            <w:r w:rsidRPr="00B63B22">
              <w:rPr>
                <w:b/>
                <w:lang w:val="pl-PL"/>
              </w:rPr>
              <w:t xml:space="preserve"> wszystkie główne komponenty układu napędowego, tj. silnik, skrzynia biegów i mosty, mają być wyprodukowane przez jednego producenta</w:t>
            </w:r>
            <w:r w:rsidR="009D054D" w:rsidRPr="00B63B22">
              <w:rPr>
                <w:b/>
                <w:lang w:val="pl-PL"/>
              </w:rPr>
              <w:t xml:space="preserve"> na rzecz zastosowania jako rozwiązanie równoważne podzespołów, które zostały fabrycznie </w:t>
            </w:r>
            <w:r w:rsidR="009D054D" w:rsidRPr="00B63B22">
              <w:rPr>
                <w:b/>
                <w:lang w:val="pl-PL"/>
              </w:rPr>
              <w:lastRenderedPageBreak/>
              <w:t xml:space="preserve">dobrane, zintegrowane i zatwierdzone przez producenta oferowanej maszyny oraz są objęte jedną, pełną gwarancją producenta maszyny, bez </w:t>
            </w:r>
            <w:proofErr w:type="spellStart"/>
            <w:r w:rsidR="009D054D" w:rsidRPr="00B63B22">
              <w:rPr>
                <w:b/>
                <w:lang w:val="pl-PL"/>
              </w:rPr>
              <w:t>wyłączeń</w:t>
            </w:r>
            <w:proofErr w:type="spellEnd"/>
            <w:r w:rsidR="009D054D" w:rsidRPr="00B63B22">
              <w:rPr>
                <w:b/>
                <w:lang w:val="pl-PL"/>
              </w:rPr>
              <w:t xml:space="preserve"> wynikających z różnego pochodzenia podzespołów.</w:t>
            </w:r>
          </w:p>
        </w:tc>
      </w:tr>
    </w:tbl>
    <w:p w14:paraId="3C791CED" w14:textId="77777777" w:rsidR="00C63944" w:rsidRPr="00527F33" w:rsidRDefault="00C63944" w:rsidP="00C63944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C63944" w:rsidRPr="00527F33" w14:paraId="71707813" w14:textId="77777777" w:rsidTr="00D34561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0D578405" w14:textId="2BA7BE3A" w:rsidR="00C63944" w:rsidRPr="00527F33" w:rsidRDefault="00C63944" w:rsidP="00D34561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1</w:t>
            </w:r>
            <w:r>
              <w:rPr>
                <w:b/>
                <w:color w:val="FFFFFF"/>
                <w:lang w:val="pl-PL"/>
              </w:rPr>
              <w:t>3</w:t>
            </w:r>
          </w:p>
        </w:tc>
      </w:tr>
      <w:tr w:rsidR="00C63944" w:rsidRPr="00592A85" w14:paraId="68E9AD6B" w14:textId="77777777" w:rsidTr="00D34561">
        <w:trPr>
          <w:jc w:val="center"/>
        </w:trPr>
        <w:tc>
          <w:tcPr>
            <w:tcW w:w="9242" w:type="dxa"/>
            <w:vAlign w:val="center"/>
          </w:tcPr>
          <w:p w14:paraId="02BB5CF4" w14:textId="489DBC60" w:rsidR="00C63944" w:rsidRPr="00527F33" w:rsidRDefault="00E765C1" w:rsidP="00D34561">
            <w:pPr>
              <w:rPr>
                <w:lang w:val="pl-PL"/>
              </w:rPr>
            </w:pPr>
            <w:r w:rsidRPr="00E765C1">
              <w:rPr>
                <w:lang w:val="pl-PL"/>
              </w:rPr>
              <w:t>Czy w punkcie "-skrzynia biegów maszyny manualna co najmniej zautomatyzowana, min 4 biegi w przód i min 3 w tył" zamawiający popełnił błąd pisarski i nie wymaga, aby manualna skrzynia biegów była zautomatyzowana (dwie sprzeczne informacje)?</w:t>
            </w:r>
          </w:p>
        </w:tc>
      </w:tr>
      <w:tr w:rsidR="00C63944" w:rsidRPr="00527F33" w14:paraId="36D12D5E" w14:textId="77777777" w:rsidTr="00D34561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67AEC53A" w14:textId="77777777" w:rsidR="00C63944" w:rsidRPr="00527F33" w:rsidRDefault="00C63944" w:rsidP="00D34561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C63944" w:rsidRPr="00592A85" w14:paraId="7F8BDC56" w14:textId="77777777" w:rsidTr="00D34561">
        <w:trPr>
          <w:jc w:val="center"/>
        </w:trPr>
        <w:tc>
          <w:tcPr>
            <w:tcW w:w="9242" w:type="dxa"/>
            <w:vAlign w:val="center"/>
          </w:tcPr>
          <w:p w14:paraId="5C9AEF53" w14:textId="77777777" w:rsidR="00E765C1" w:rsidRPr="00B63B22" w:rsidRDefault="00E765C1" w:rsidP="00E765C1">
            <w:pPr>
              <w:rPr>
                <w:b/>
                <w:lang w:val="pl-PL"/>
              </w:rPr>
            </w:pPr>
            <w:r w:rsidRPr="00B63B22">
              <w:rPr>
                <w:b/>
                <w:lang w:val="pl-PL"/>
              </w:rPr>
              <w:t>Zamawiający wyjaśnia, że w treści OPZ wystąpiła omyłka redakcyjna. Wymaganie dotyczące skrzyni biegów otrzymuje brzmienie:</w:t>
            </w:r>
          </w:p>
          <w:p w14:paraId="3EDC2D67" w14:textId="05434D82" w:rsidR="00E765C1" w:rsidRPr="00B63B22" w:rsidRDefault="00E765C1" w:rsidP="00E765C1">
            <w:pPr>
              <w:rPr>
                <w:b/>
                <w:lang w:val="pl-PL"/>
              </w:rPr>
            </w:pPr>
            <w:r w:rsidRPr="00B63B22">
              <w:rPr>
                <w:b/>
                <w:lang w:val="pl-PL"/>
              </w:rPr>
              <w:t xml:space="preserve">„skrzynia biegów maszyny </w:t>
            </w:r>
            <w:r w:rsidR="00B34BC0" w:rsidRPr="00B63B22">
              <w:rPr>
                <w:b/>
                <w:lang w:val="pl-PL"/>
              </w:rPr>
              <w:t xml:space="preserve">manualna </w:t>
            </w:r>
            <w:r w:rsidR="00B34BC0" w:rsidRPr="00B63B22">
              <w:rPr>
                <w:b/>
                <w:u w:val="single"/>
                <w:lang w:val="pl-PL"/>
              </w:rPr>
              <w:t>lub</w:t>
            </w:r>
            <w:r w:rsidR="00B34BC0" w:rsidRPr="00B63B22">
              <w:rPr>
                <w:b/>
                <w:lang w:val="pl-PL"/>
              </w:rPr>
              <w:t xml:space="preserve"> </w:t>
            </w:r>
            <w:r w:rsidRPr="00B63B22">
              <w:rPr>
                <w:b/>
                <w:lang w:val="pl-PL"/>
              </w:rPr>
              <w:t>zautomatyzowana, min. 4 biegi w przód i min. 3 biegi w tył”.</w:t>
            </w:r>
          </w:p>
          <w:p w14:paraId="11C64D30" w14:textId="66FD9D9B" w:rsidR="00C63944" w:rsidRPr="00B63B22" w:rsidRDefault="00B34BC0" w:rsidP="00E765C1">
            <w:pPr>
              <w:rPr>
                <w:lang w:val="pl-PL"/>
              </w:rPr>
            </w:pPr>
            <w:r w:rsidRPr="00B63B22">
              <w:rPr>
                <w:b/>
                <w:lang w:val="pl-PL"/>
              </w:rPr>
              <w:t>Zamawiający dokonuje odpowiedniej zmiany Załącznika nr 7 do SWZ – Opis Przedmiotu Zamówienia oraz Załącznika 1A- Wykaz Parametrów Technicznych Pojazdu.</w:t>
            </w:r>
          </w:p>
        </w:tc>
      </w:tr>
    </w:tbl>
    <w:p w14:paraId="6C8A8500" w14:textId="77777777" w:rsidR="00C63944" w:rsidRPr="00527F33" w:rsidRDefault="00C63944" w:rsidP="00C63944">
      <w:pPr>
        <w:spacing w:after="0"/>
        <w:rPr>
          <w:lang w:val="pl-PL"/>
        </w:rPr>
      </w:pP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C63944" w:rsidRPr="00527F33" w14:paraId="104EBCDB" w14:textId="77777777" w:rsidTr="00D34561">
        <w:trPr>
          <w:jc w:val="center"/>
        </w:trPr>
        <w:tc>
          <w:tcPr>
            <w:tcW w:w="9242" w:type="dxa"/>
            <w:shd w:val="clear" w:color="auto" w:fill="1F4E79"/>
            <w:vAlign w:val="center"/>
          </w:tcPr>
          <w:p w14:paraId="191D3389" w14:textId="015FB004" w:rsidR="00C63944" w:rsidRPr="00527F33" w:rsidRDefault="00C63944" w:rsidP="00D34561">
            <w:pPr>
              <w:rPr>
                <w:lang w:val="pl-PL"/>
              </w:rPr>
            </w:pPr>
            <w:r w:rsidRPr="00527F33">
              <w:rPr>
                <w:b/>
                <w:color w:val="FFFFFF"/>
                <w:lang w:val="pl-PL"/>
              </w:rPr>
              <w:t>Pytanie 1</w:t>
            </w:r>
            <w:r>
              <w:rPr>
                <w:b/>
                <w:color w:val="FFFFFF"/>
                <w:lang w:val="pl-PL"/>
              </w:rPr>
              <w:t>4</w:t>
            </w:r>
          </w:p>
        </w:tc>
      </w:tr>
      <w:tr w:rsidR="00C63944" w:rsidRPr="00592A85" w14:paraId="6D46CB35" w14:textId="77777777" w:rsidTr="00D34561">
        <w:trPr>
          <w:jc w:val="center"/>
        </w:trPr>
        <w:tc>
          <w:tcPr>
            <w:tcW w:w="9242" w:type="dxa"/>
            <w:vAlign w:val="center"/>
          </w:tcPr>
          <w:p w14:paraId="37AFC5DF" w14:textId="4675247E" w:rsidR="00C63944" w:rsidRPr="00527F33" w:rsidRDefault="00E765C1" w:rsidP="00D34561">
            <w:pPr>
              <w:rPr>
                <w:lang w:val="pl-PL"/>
              </w:rPr>
            </w:pPr>
            <w:r w:rsidRPr="00E765C1">
              <w:rPr>
                <w:lang w:val="pl-PL"/>
              </w:rPr>
              <w:t>Czy zamawiający zgodzi się na maszynę z 4 lampami roboczymi? 2 przodu i 2 z tyłu maszyny?</w:t>
            </w:r>
          </w:p>
        </w:tc>
      </w:tr>
      <w:tr w:rsidR="00C63944" w:rsidRPr="00527F33" w14:paraId="12EBAA91" w14:textId="77777777" w:rsidTr="00D34561">
        <w:trPr>
          <w:jc w:val="center"/>
        </w:trPr>
        <w:tc>
          <w:tcPr>
            <w:tcW w:w="9242" w:type="dxa"/>
            <w:shd w:val="clear" w:color="auto" w:fill="D9EAF7"/>
            <w:vAlign w:val="center"/>
          </w:tcPr>
          <w:p w14:paraId="4FEEB03B" w14:textId="77777777" w:rsidR="00C63944" w:rsidRPr="00527F33" w:rsidRDefault="00C63944" w:rsidP="00D34561">
            <w:pPr>
              <w:rPr>
                <w:lang w:val="pl-PL"/>
              </w:rPr>
            </w:pPr>
            <w:r w:rsidRPr="00527F33">
              <w:rPr>
                <w:b/>
                <w:lang w:val="pl-PL"/>
              </w:rPr>
              <w:t>Odpowiedź Zamawiającego</w:t>
            </w:r>
          </w:p>
        </w:tc>
      </w:tr>
      <w:tr w:rsidR="00C63944" w:rsidRPr="00592A85" w14:paraId="423C2547" w14:textId="77777777" w:rsidTr="00D34561">
        <w:trPr>
          <w:jc w:val="center"/>
        </w:trPr>
        <w:tc>
          <w:tcPr>
            <w:tcW w:w="9242" w:type="dxa"/>
            <w:vAlign w:val="center"/>
          </w:tcPr>
          <w:p w14:paraId="75FB3C10" w14:textId="479E97AF" w:rsidR="00C63944" w:rsidRPr="00527F33" w:rsidRDefault="00E765C1" w:rsidP="00D34561">
            <w:pPr>
              <w:rPr>
                <w:lang w:val="pl-PL"/>
              </w:rPr>
            </w:pPr>
            <w:r w:rsidRPr="00E765C1">
              <w:rPr>
                <w:b/>
                <w:lang w:val="pl-PL"/>
              </w:rPr>
              <w:t xml:space="preserve">Zamawiający </w:t>
            </w:r>
            <w:r>
              <w:rPr>
                <w:b/>
                <w:lang w:val="pl-PL"/>
              </w:rPr>
              <w:t>wyraża zgod</w:t>
            </w:r>
            <w:r w:rsidR="00592A85">
              <w:rPr>
                <w:b/>
                <w:lang w:val="pl-PL"/>
              </w:rPr>
              <w:t>ę</w:t>
            </w:r>
            <w:r>
              <w:rPr>
                <w:b/>
                <w:lang w:val="pl-PL"/>
              </w:rPr>
              <w:t xml:space="preserve"> na zmianę </w:t>
            </w:r>
            <w:r w:rsidRPr="00E765C1">
              <w:rPr>
                <w:b/>
                <w:lang w:val="pl-PL"/>
              </w:rPr>
              <w:t xml:space="preserve">wyposażenia maszyny w lampy LED robocze na kabinie operatora – </w:t>
            </w:r>
            <w:r w:rsidR="00592A85">
              <w:rPr>
                <w:b/>
                <w:lang w:val="pl-PL"/>
              </w:rPr>
              <w:t xml:space="preserve">wymagane jest </w:t>
            </w:r>
            <w:r w:rsidRPr="00E765C1">
              <w:rPr>
                <w:b/>
                <w:lang w:val="pl-PL"/>
              </w:rPr>
              <w:t xml:space="preserve">minimum </w:t>
            </w:r>
            <w:r w:rsidR="00592A85">
              <w:rPr>
                <w:b/>
                <w:lang w:val="pl-PL"/>
              </w:rPr>
              <w:t>2</w:t>
            </w:r>
            <w:r w:rsidRPr="00E765C1">
              <w:rPr>
                <w:b/>
                <w:lang w:val="pl-PL"/>
              </w:rPr>
              <w:t xml:space="preserve"> z przodu i minimum </w:t>
            </w:r>
            <w:r w:rsidR="00592A85">
              <w:rPr>
                <w:b/>
                <w:lang w:val="pl-PL"/>
              </w:rPr>
              <w:t>2</w:t>
            </w:r>
            <w:r w:rsidRPr="00E765C1">
              <w:rPr>
                <w:b/>
                <w:lang w:val="pl-PL"/>
              </w:rPr>
              <w:t xml:space="preserve"> z tyłu maszyny.</w:t>
            </w:r>
            <w:r w:rsidR="00592A85" w:rsidRPr="00592A85">
              <w:rPr>
                <w:lang w:val="pl-PL"/>
              </w:rPr>
              <w:t xml:space="preserve"> </w:t>
            </w:r>
            <w:r w:rsidR="00592A85" w:rsidRPr="00592A85">
              <w:rPr>
                <w:b/>
                <w:lang w:val="pl-PL"/>
              </w:rPr>
              <w:t>Zamawiający dokonuje odpowiedniej zmiany Załącznika nr 7 do SWZ – Opis Przedmiotu Zamówienia oraz Załącznika 1A- Wykaz Parametrów Technicznych Pojazdu.</w:t>
            </w:r>
          </w:p>
        </w:tc>
      </w:tr>
    </w:tbl>
    <w:p w14:paraId="674BB2AA" w14:textId="4DD7118A" w:rsidR="00EA7986" w:rsidRPr="00527F33" w:rsidRDefault="00EA7986" w:rsidP="00150BEE">
      <w:pPr>
        <w:spacing w:after="0"/>
        <w:rPr>
          <w:lang w:val="pl-PL"/>
        </w:rPr>
      </w:pPr>
    </w:p>
    <w:sectPr w:rsidR="00EA7986" w:rsidRPr="00527F33">
      <w:footerReference w:type="default" r:id="rId8"/>
      <w:headerReference w:type="first" r:id="rId9"/>
      <w:footerReference w:type="first" r:id="rId10"/>
      <w:pgSz w:w="11906" w:h="16838"/>
      <w:pgMar w:top="777" w:right="1020" w:bottom="777" w:left="1020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35718" w14:textId="77777777" w:rsidR="008C6E1C" w:rsidRDefault="008C6E1C">
      <w:pPr>
        <w:spacing w:after="0"/>
      </w:pPr>
      <w:r>
        <w:separator/>
      </w:r>
    </w:p>
  </w:endnote>
  <w:endnote w:type="continuationSeparator" w:id="0">
    <w:p w14:paraId="6F9451B5" w14:textId="77777777" w:rsidR="008C6E1C" w:rsidRDefault="008C6E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FE72" w14:textId="77777777" w:rsidR="00D32D54" w:rsidRDefault="00A47D70">
    <w:pPr>
      <w:pStyle w:val="Stopka"/>
      <w:jc w:val="center"/>
    </w:pPr>
    <w:r>
      <w:rPr>
        <w:sz w:val="16"/>
      </w:rPr>
      <w:t>ZP.GP.271.16.1.2026.MM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AC8A" w14:textId="77777777" w:rsidR="00D32D54" w:rsidRDefault="00A47D70">
    <w:pPr>
      <w:pStyle w:val="Stopka"/>
      <w:jc w:val="center"/>
    </w:pPr>
    <w:r>
      <w:rPr>
        <w:sz w:val="16"/>
      </w:rPr>
      <w:t>ZP.GP.271.16.1.2026.MM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BE67C" w14:textId="77777777" w:rsidR="008C6E1C" w:rsidRDefault="008C6E1C">
      <w:pPr>
        <w:spacing w:after="0"/>
      </w:pPr>
      <w:r>
        <w:separator/>
      </w:r>
    </w:p>
  </w:footnote>
  <w:footnote w:type="continuationSeparator" w:id="0">
    <w:p w14:paraId="14EEA775" w14:textId="77777777" w:rsidR="008C6E1C" w:rsidRDefault="008C6E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0E5D" w14:textId="77777777" w:rsidR="00D32D54" w:rsidRDefault="00A47D70">
    <w:pPr>
      <w:pStyle w:val="Nagwek"/>
      <w:jc w:val="right"/>
    </w:pPr>
    <w:r>
      <w:rPr>
        <w:b/>
        <w:color w:val="3E5265"/>
        <w:sz w:val="20"/>
      </w:rPr>
      <w:t>GMINA KARLINO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38B9"/>
    <w:multiLevelType w:val="multilevel"/>
    <w:tmpl w:val="8B58507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AD5599B"/>
    <w:multiLevelType w:val="multilevel"/>
    <w:tmpl w:val="AB9878EC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604639E"/>
    <w:multiLevelType w:val="multilevel"/>
    <w:tmpl w:val="EF3A407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BDB5D4A"/>
    <w:multiLevelType w:val="multilevel"/>
    <w:tmpl w:val="4F90CB04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5B74B2"/>
    <w:multiLevelType w:val="multilevel"/>
    <w:tmpl w:val="53EC178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9827A02"/>
    <w:multiLevelType w:val="multilevel"/>
    <w:tmpl w:val="EC3EB0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F773F54"/>
    <w:multiLevelType w:val="multilevel"/>
    <w:tmpl w:val="95A4356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55011409">
    <w:abstractNumId w:val="4"/>
  </w:num>
  <w:num w:numId="2" w16cid:durableId="1700665665">
    <w:abstractNumId w:val="1"/>
  </w:num>
  <w:num w:numId="3" w16cid:durableId="1507017532">
    <w:abstractNumId w:val="2"/>
  </w:num>
  <w:num w:numId="4" w16cid:durableId="1041705963">
    <w:abstractNumId w:val="0"/>
  </w:num>
  <w:num w:numId="5" w16cid:durableId="759836229">
    <w:abstractNumId w:val="3"/>
  </w:num>
  <w:num w:numId="6" w16cid:durableId="754084831">
    <w:abstractNumId w:val="6"/>
  </w:num>
  <w:num w:numId="7" w16cid:durableId="1466510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54"/>
    <w:rsid w:val="0011445B"/>
    <w:rsid w:val="00150BEE"/>
    <w:rsid w:val="00312DE1"/>
    <w:rsid w:val="003811AD"/>
    <w:rsid w:val="003C632A"/>
    <w:rsid w:val="00527F33"/>
    <w:rsid w:val="00577C10"/>
    <w:rsid w:val="00592A85"/>
    <w:rsid w:val="006B6D9E"/>
    <w:rsid w:val="006C215C"/>
    <w:rsid w:val="006C2E99"/>
    <w:rsid w:val="006D2BF9"/>
    <w:rsid w:val="00755DC9"/>
    <w:rsid w:val="008954F4"/>
    <w:rsid w:val="008C6E1C"/>
    <w:rsid w:val="008E398C"/>
    <w:rsid w:val="0095275A"/>
    <w:rsid w:val="00967379"/>
    <w:rsid w:val="009D054D"/>
    <w:rsid w:val="00A37668"/>
    <w:rsid w:val="00A47D70"/>
    <w:rsid w:val="00B13A27"/>
    <w:rsid w:val="00B34BC0"/>
    <w:rsid w:val="00B63B22"/>
    <w:rsid w:val="00C63944"/>
    <w:rsid w:val="00CA792A"/>
    <w:rsid w:val="00CD75C1"/>
    <w:rsid w:val="00D32D54"/>
    <w:rsid w:val="00DA46A2"/>
    <w:rsid w:val="00E765C1"/>
    <w:rsid w:val="00EA7986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5FA5"/>
  <w15:docId w15:val="{74CBFD99-2948-4457-B467-1D07AF8B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BEE"/>
    <w:pPr>
      <w:spacing w:after="60"/>
    </w:pPr>
    <w:rPr>
      <w:rFonts w:ascii="Calibri" w:hAnsi="Calibri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1408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Justyna Dworak</cp:lastModifiedBy>
  <cp:revision>23</cp:revision>
  <dcterms:created xsi:type="dcterms:W3CDTF">2026-08-17T06:14:00Z</dcterms:created>
  <dcterms:modified xsi:type="dcterms:W3CDTF">2026-08-17T10:42:00Z</dcterms:modified>
  <dc:language>pl-PL</dc:language>
</cp:coreProperties>
</file>