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ACE8" w14:textId="77777777" w:rsidR="0095600F" w:rsidRPr="0043295B" w:rsidRDefault="0095600F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F4B7F3A" w14:textId="22167EEA" w:rsidR="00A025DF" w:rsidRPr="00317CBD" w:rsidRDefault="00A025DF" w:rsidP="00A025DF">
      <w:pPr>
        <w:jc w:val="right"/>
        <w:rPr>
          <w:rFonts w:ascii="Times New Roman" w:hAnsi="Times New Roman" w:cs="Times New Roman"/>
          <w:b/>
        </w:rPr>
      </w:pPr>
      <w:r w:rsidRPr="00317CBD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8</w:t>
      </w:r>
      <w:r w:rsidRPr="00317CBD">
        <w:rPr>
          <w:rFonts w:ascii="Times New Roman" w:hAnsi="Times New Roman" w:cs="Times New Roman"/>
          <w:b/>
        </w:rPr>
        <w:t xml:space="preserve"> do SWZ</w:t>
      </w:r>
    </w:p>
    <w:p w14:paraId="508AF52E" w14:textId="52E2DE81" w:rsidR="0032381E" w:rsidRPr="0043295B" w:rsidRDefault="007D24BD" w:rsidP="007F2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5B">
        <w:rPr>
          <w:rFonts w:ascii="Times New Roman" w:hAnsi="Times New Roman" w:cs="Times New Roman"/>
          <w:b/>
          <w:sz w:val="28"/>
          <w:szCs w:val="28"/>
        </w:rPr>
        <w:t xml:space="preserve">Część </w:t>
      </w:r>
      <w:r w:rsidR="00724560" w:rsidRPr="0043295B">
        <w:rPr>
          <w:rFonts w:ascii="Times New Roman" w:hAnsi="Times New Roman" w:cs="Times New Roman"/>
          <w:b/>
          <w:sz w:val="28"/>
          <w:szCs w:val="28"/>
        </w:rPr>
        <w:t xml:space="preserve">2 Meble szkolne i do pracowni hotelarskiej </w:t>
      </w:r>
      <w:r w:rsidR="0032381E" w:rsidRPr="0043295B">
        <w:rPr>
          <w:rFonts w:ascii="Times New Roman" w:hAnsi="Times New Roman" w:cs="Times New Roman"/>
          <w:b/>
          <w:sz w:val="28"/>
          <w:szCs w:val="28"/>
        </w:rPr>
        <w:t>z akcesoriami</w:t>
      </w:r>
    </w:p>
    <w:p w14:paraId="7FDC061D" w14:textId="77777777" w:rsidR="008C107C" w:rsidRPr="0043295B" w:rsidRDefault="008C107C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6E3823E" w14:textId="77777777" w:rsidR="008C107C" w:rsidRPr="0043295B" w:rsidRDefault="008C107C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1085A2A" w14:textId="559FB427" w:rsidR="000600C8" w:rsidRPr="0043295B" w:rsidRDefault="001B7F41" w:rsidP="000600C8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I. </w:t>
      </w:r>
      <w:r w:rsidR="000600C8" w:rsidRPr="0043295B">
        <w:rPr>
          <w:rFonts w:ascii="Times New Roman" w:hAnsi="Times New Roman" w:cs="Times New Roman"/>
          <w:b/>
        </w:rPr>
        <w:t xml:space="preserve">Zestaw mebli dla uczniów do pracowni ekonomicznej (ławka, krzesło, biurko komputerowe) </w:t>
      </w:r>
    </w:p>
    <w:p w14:paraId="22A44610" w14:textId="6ACF0FDC" w:rsidR="00AE76FC" w:rsidRPr="0043295B" w:rsidRDefault="003F3E0F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="000600C8" w:rsidRPr="0043295B">
        <w:rPr>
          <w:rFonts w:ascii="Times New Roman" w:hAnsi="Times New Roman" w:cs="Times New Roman"/>
        </w:rPr>
        <w:t>Ławka szkolna jednoosobowa (15</w:t>
      </w:r>
      <w:r w:rsidR="00A92318" w:rsidRPr="0043295B">
        <w:rPr>
          <w:rFonts w:ascii="Times New Roman" w:hAnsi="Times New Roman" w:cs="Times New Roman"/>
        </w:rPr>
        <w:t>);</w:t>
      </w:r>
    </w:p>
    <w:p w14:paraId="6617A3D5" w14:textId="24A06701" w:rsidR="00AE76FC" w:rsidRPr="0043295B" w:rsidRDefault="003F3E0F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="000600C8" w:rsidRPr="0043295B">
        <w:rPr>
          <w:rFonts w:ascii="Times New Roman" w:hAnsi="Times New Roman" w:cs="Times New Roman"/>
        </w:rPr>
        <w:t>Krzesło szkolne (34</w:t>
      </w:r>
      <w:r w:rsidR="00A92318" w:rsidRPr="0043295B">
        <w:rPr>
          <w:rFonts w:ascii="Times New Roman" w:hAnsi="Times New Roman" w:cs="Times New Roman"/>
        </w:rPr>
        <w:t>)</w:t>
      </w:r>
      <w:r w:rsidR="000600C8" w:rsidRPr="0043295B">
        <w:rPr>
          <w:rFonts w:ascii="Times New Roman" w:hAnsi="Times New Roman" w:cs="Times New Roman"/>
        </w:rPr>
        <w:t xml:space="preserve">; </w:t>
      </w:r>
    </w:p>
    <w:p w14:paraId="4877EEB3" w14:textId="389C6369" w:rsidR="000600C8" w:rsidRPr="0043295B" w:rsidRDefault="003F3E0F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="000600C8" w:rsidRPr="0043295B">
        <w:rPr>
          <w:rFonts w:ascii="Times New Roman" w:hAnsi="Times New Roman" w:cs="Times New Roman"/>
        </w:rPr>
        <w:t>Biurka komputerowe dla uczniów z nadstawką i demontowaną przegrodą z matowej plexi (16)</w:t>
      </w:r>
      <w:r w:rsidR="001B7F41" w:rsidRPr="0043295B">
        <w:rPr>
          <w:rFonts w:ascii="Times New Roman" w:hAnsi="Times New Roman" w:cs="Times New Roman"/>
        </w:rPr>
        <w:t xml:space="preserve"> </w:t>
      </w:r>
    </w:p>
    <w:p w14:paraId="04DF99F4" w14:textId="77777777" w:rsidR="001B7F41" w:rsidRPr="0043295B" w:rsidRDefault="001B7F41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0D2304" w14:textId="77777777" w:rsidR="00AA7D7C" w:rsidRPr="0043295B" w:rsidRDefault="00AA7D7C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●Charakterystyka mebli</w:t>
      </w:r>
      <w:r w:rsidRPr="0043295B">
        <w:rPr>
          <w:rFonts w:ascii="Times New Roman" w:hAnsi="Times New Roman" w:cs="Times New Roman"/>
        </w:rPr>
        <w:t xml:space="preserve"> – </w:t>
      </w:r>
    </w:p>
    <w:p w14:paraId="5F05300F" w14:textId="5A06FBF4" w:rsidR="00AA7D7C" w:rsidRPr="0043295B" w:rsidRDefault="00AA7D7C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meble wykonane z płyty wiórowej laminowanej wykończone abs o grubości 0,8mm. Blaty biurek grubości 36mmm wykończone abs grubości 2mm. Okucia wszystkich </w:t>
      </w:r>
      <w:r w:rsidR="0043295B" w:rsidRPr="0043295B">
        <w:rPr>
          <w:rFonts w:ascii="Times New Roman" w:hAnsi="Times New Roman" w:cs="Times New Roman"/>
        </w:rPr>
        <w:t>mebli,</w:t>
      </w:r>
      <w:r w:rsidRPr="0043295B">
        <w:rPr>
          <w:rFonts w:ascii="Times New Roman" w:hAnsi="Times New Roman" w:cs="Times New Roman"/>
        </w:rPr>
        <w:t xml:space="preserve"> czyli zawiasy, prowadnice szuflad, z miękkim domykiem. materiał obiciowy siedziska zmywalny łatwy w czyszczeniu). Kolorystyka biurek, krzeseł, szafy, tapicerki do wyboru w późniejszym etapie </w:t>
      </w:r>
      <w:r w:rsidR="0043295B" w:rsidRPr="0043295B">
        <w:rPr>
          <w:rFonts w:ascii="Times New Roman" w:hAnsi="Times New Roman" w:cs="Times New Roman"/>
        </w:rPr>
        <w:t>zamówienia.</w:t>
      </w:r>
      <w:r w:rsidRPr="0043295B">
        <w:rPr>
          <w:rFonts w:ascii="Times New Roman" w:hAnsi="Times New Roman" w:cs="Times New Roman"/>
        </w:rPr>
        <w:t xml:space="preserve"> Cena końcowa mebli szkolnych obejmuje transport i montaż zamówionych elementów.</w:t>
      </w:r>
    </w:p>
    <w:p w14:paraId="6511A6F5" w14:textId="3A5F7AC4" w:rsidR="000600C8" w:rsidRPr="0043295B" w:rsidRDefault="004C0C56" w:rsidP="000600C8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t xml:space="preserve">Możliwe </w:t>
      </w:r>
      <w:r w:rsidR="0043295B" w:rsidRPr="0043295B">
        <w:rPr>
          <w:rFonts w:ascii="Times New Roman" w:hAnsi="Times New Roman" w:cs="Times New Roman"/>
        </w:rPr>
        <w:t>wykonanie mebli</w:t>
      </w:r>
      <w:r w:rsidRPr="0043295B">
        <w:rPr>
          <w:rFonts w:ascii="Times New Roman" w:hAnsi="Times New Roman" w:cs="Times New Roman"/>
        </w:rPr>
        <w:t xml:space="preserve"> pod </w:t>
      </w:r>
      <w:r w:rsidR="0043295B" w:rsidRPr="0043295B">
        <w:rPr>
          <w:rFonts w:ascii="Times New Roman" w:hAnsi="Times New Roman" w:cs="Times New Roman"/>
        </w:rPr>
        <w:t>wymiar.</w:t>
      </w:r>
    </w:p>
    <w:p w14:paraId="713EFA57" w14:textId="7983B7FF" w:rsidR="00AA7D7C" w:rsidRPr="0043295B" w:rsidRDefault="001B7F41" w:rsidP="00AA7D7C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II. </w:t>
      </w:r>
      <w:r w:rsidR="00AA7D7C" w:rsidRPr="0043295B">
        <w:rPr>
          <w:rFonts w:ascii="Times New Roman" w:hAnsi="Times New Roman" w:cs="Times New Roman"/>
          <w:b/>
        </w:rPr>
        <w:t>Zestaw mebli dla nauczyciela do pracowni ekonomicznej (biurko i fotel) – 1 zestaw</w:t>
      </w:r>
    </w:p>
    <w:p w14:paraId="5501000B" w14:textId="13E96D7D" w:rsidR="00CB5CC7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Biurko dla nauczyciela dostosowane do pracy z komputerem</w:t>
      </w:r>
      <w:r w:rsidR="00A92318" w:rsidRPr="0043295B">
        <w:rPr>
          <w:rFonts w:ascii="Times New Roman" w:hAnsi="Times New Roman" w:cs="Times New Roman"/>
        </w:rPr>
        <w:t>;</w:t>
      </w:r>
    </w:p>
    <w:p w14:paraId="1816C6AE" w14:textId="32DED39A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Krzesło biurowe regulowane dla nauczyciela </w:t>
      </w:r>
    </w:p>
    <w:p w14:paraId="3CD0CA6B" w14:textId="77777777" w:rsidR="002B3DCE" w:rsidRPr="0043295B" w:rsidRDefault="004C0C56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2B3DCE" w:rsidRPr="0043295B">
        <w:rPr>
          <w:rFonts w:ascii="Times New Roman" w:hAnsi="Times New Roman" w:cs="Times New Roman"/>
          <w:b/>
        </w:rPr>
        <w:t>Opis</w:t>
      </w:r>
    </w:p>
    <w:p w14:paraId="30F2301B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OPARCIE, SIEDZISKO</w:t>
      </w:r>
    </w:p>
    <w:p w14:paraId="562C4F5A" w14:textId="77777777" w:rsidR="002B3DCE" w:rsidRPr="0043295B" w:rsidRDefault="002B3DCE" w:rsidP="002B3DC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pianka cięta 35kg/m3</w:t>
      </w:r>
    </w:p>
    <w:p w14:paraId="7CED1DD6" w14:textId="77777777" w:rsidR="002B3DCE" w:rsidRPr="0043295B" w:rsidRDefault="002B3DCE" w:rsidP="002B3DC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szerokie komfortowe siedzisko</w:t>
      </w:r>
    </w:p>
    <w:p w14:paraId="2F9E9B65" w14:textId="77777777" w:rsidR="002B3DCE" w:rsidRPr="0043295B" w:rsidRDefault="002B3DCE" w:rsidP="002B3DC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ergonomicznie wyprofilowane oparcie</w:t>
      </w:r>
    </w:p>
    <w:p w14:paraId="72BC46E2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OPCJE MECHANIZMU</w:t>
      </w:r>
    </w:p>
    <w:p w14:paraId="3BF83A19" w14:textId="77777777" w:rsidR="002B3DCE" w:rsidRPr="0043295B" w:rsidRDefault="002B3DCE" w:rsidP="002B3DC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MECHANIZM TILT</w:t>
      </w:r>
    </w:p>
    <w:p w14:paraId="3CD99D6F" w14:textId="77777777" w:rsidR="002B3DCE" w:rsidRPr="0043295B" w:rsidRDefault="002B3DCE" w:rsidP="002B3DC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odchylanie z funkcją blokowania w pozycji pionowej</w:t>
      </w:r>
    </w:p>
    <w:p w14:paraId="037988B0" w14:textId="77777777" w:rsidR="002B3DCE" w:rsidRPr="0043295B" w:rsidRDefault="002B3DCE" w:rsidP="002B3DC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regulacja siły oporu oparcia</w:t>
      </w:r>
    </w:p>
    <w:p w14:paraId="687D87D9" w14:textId="77777777" w:rsidR="002B3DCE" w:rsidRPr="0043295B" w:rsidRDefault="002B3DCE" w:rsidP="002B3DC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regulacja kąta odchylenia oparcia, wysokość</w:t>
      </w:r>
    </w:p>
    <w:p w14:paraId="32D18DB6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PODŁOKIETNIK</w:t>
      </w:r>
    </w:p>
    <w:p w14:paraId="2C365EF4" w14:textId="77777777" w:rsidR="002B3DCE" w:rsidRPr="0043295B" w:rsidRDefault="002B3DCE" w:rsidP="002B3DC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MIĘKKI – podłokietnik regulowany czarny z miękką nakładką</w:t>
      </w:r>
    </w:p>
    <w:p w14:paraId="3CE57655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</w:t>
      </w:r>
    </w:p>
    <w:p w14:paraId="7E84709A" w14:textId="6C6B30B3" w:rsidR="002B3DCE" w:rsidRPr="0043295B" w:rsidRDefault="002B3DCE" w:rsidP="00A9231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POLIAMID + WŁÓKNO SZKLANE </w:t>
      </w:r>
    </w:p>
    <w:p w14:paraId="39E0CF3D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</w:p>
    <w:p w14:paraId="317F7801" w14:textId="613B5712" w:rsidR="002B3DCE" w:rsidRPr="0043295B" w:rsidRDefault="004C0C56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Możliwe </w:t>
      </w:r>
      <w:r w:rsidR="0043295B" w:rsidRPr="0043295B">
        <w:rPr>
          <w:rFonts w:ascii="Times New Roman" w:hAnsi="Times New Roman" w:cs="Times New Roman"/>
        </w:rPr>
        <w:t>wykonanie biurka</w:t>
      </w:r>
      <w:r w:rsidR="002B3DCE" w:rsidRPr="0043295B">
        <w:rPr>
          <w:rFonts w:ascii="Times New Roman" w:hAnsi="Times New Roman" w:cs="Times New Roman"/>
        </w:rPr>
        <w:t xml:space="preserve"> pod </w:t>
      </w:r>
      <w:r w:rsidR="0043295B" w:rsidRPr="0043295B">
        <w:rPr>
          <w:rFonts w:ascii="Times New Roman" w:hAnsi="Times New Roman" w:cs="Times New Roman"/>
        </w:rPr>
        <w:t>wymiar.</w:t>
      </w:r>
    </w:p>
    <w:p w14:paraId="2AE78414" w14:textId="77777777" w:rsidR="005C3B62" w:rsidRPr="0043295B" w:rsidRDefault="005C3B62" w:rsidP="00C24CDB">
      <w:pPr>
        <w:rPr>
          <w:rFonts w:ascii="Times New Roman" w:hAnsi="Times New Roman" w:cs="Times New Roman"/>
          <w:b/>
        </w:rPr>
      </w:pPr>
    </w:p>
    <w:p w14:paraId="5DABB25D" w14:textId="0422FE2F" w:rsidR="00C24CDB" w:rsidRPr="0043295B" w:rsidRDefault="001B7F41" w:rsidP="00C24CDB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III. </w:t>
      </w:r>
      <w:r w:rsidR="00C24CDB" w:rsidRPr="0043295B">
        <w:rPr>
          <w:rFonts w:ascii="Times New Roman" w:hAnsi="Times New Roman" w:cs="Times New Roman"/>
          <w:b/>
        </w:rPr>
        <w:t>Wyposażenie zaplecza pracowni ekonomicznej: Szafa do przechowywania komputerów z możliwością ich ładowania, Stół i siedzisko</w:t>
      </w:r>
    </w:p>
    <w:p w14:paraId="1EE679D9" w14:textId="1DBDF0D5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●Charakterystyka mebli</w:t>
      </w:r>
      <w:r w:rsidRPr="0043295B">
        <w:rPr>
          <w:rFonts w:ascii="Times New Roman" w:hAnsi="Times New Roman" w:cs="Times New Roman"/>
        </w:rPr>
        <w:t xml:space="preserve"> - meble wykonane z płyty wiórowej laminowanej wykonczone abs o grubości</w:t>
      </w:r>
      <w:r w:rsidR="00A92318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0,8mm. Blaty biurek grubości</w:t>
      </w:r>
      <w:r w:rsidR="00CB5CC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36mmm wykończone abs grubości</w:t>
      </w:r>
      <w:r w:rsidR="00CB5CC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2mm. Okucia wszystkich mebli czyli zawiasy, prowadnice szuflad, z miękkim domykiem. materiał obiciowy siedziska zmywalny łatwy w czyszczeniu). Kolorystyka biurek, krzeseł, szafy, tapicerki do wyboru w późniejszym etapie zamówienia j. Cena końcowa mebli szkolnych obejmuje transport i montaż zamówionych elementów.</w:t>
      </w:r>
    </w:p>
    <w:p w14:paraId="0ADD3F12" w14:textId="52BF7358" w:rsidR="008509AE" w:rsidRPr="0043295B" w:rsidRDefault="0043295B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Możliwe wykonanie</w:t>
      </w:r>
      <w:r w:rsidR="008509AE" w:rsidRPr="0043295B">
        <w:rPr>
          <w:rFonts w:ascii="Times New Roman" w:hAnsi="Times New Roman" w:cs="Times New Roman"/>
        </w:rPr>
        <w:t xml:space="preserve"> mebli pod wymiar.</w:t>
      </w:r>
    </w:p>
    <w:p w14:paraId="18117AFE" w14:textId="6E1B47C6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3295B" w:rsidRPr="0043295B">
        <w:rPr>
          <w:rFonts w:ascii="Times New Roman" w:hAnsi="Times New Roman" w:cs="Times New Roman"/>
          <w:b/>
        </w:rPr>
        <w:t>Charakterystyka szafy</w:t>
      </w:r>
      <w:r w:rsidRPr="0043295B">
        <w:rPr>
          <w:rFonts w:ascii="Times New Roman" w:hAnsi="Times New Roman" w:cs="Times New Roman"/>
          <w:b/>
        </w:rPr>
        <w:t>;</w:t>
      </w:r>
    </w:p>
    <w:p w14:paraId="71A81632" w14:textId="22B5D334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</w:rPr>
      </w:pPr>
      <w:r w:rsidRPr="0043295B">
        <w:rPr>
          <w:rFonts w:ascii="Times New Roman" w:hAnsi="Times New Roman" w:cs="Times New Roman"/>
        </w:rPr>
        <w:t>• 16 miejsc na laptopy • wym. 92 x 50 x 106 cm</w:t>
      </w:r>
      <w:r w:rsidRPr="0043295B">
        <w:rPr>
          <w:rFonts w:ascii="Times New Roman" w:hAnsi="Times New Roman" w:cs="Times New Roman"/>
        </w:rPr>
        <w:br/>
        <w:t>Metalowe szafki mobilne do przechowywania jednocześnie od 10 do 30 laptopów, z możliwością doładowania baterii. Wewnątrz korpusu metalowego szafki jest zamontowana listwa, która zawiera gniazda elektryczne do podłączenia ładowarek laptopów. Drzwi są zabezpieczone zamkiem kluczowym. Mobilne, łatwe do przemieszczania i bezpieczne. Kabel przyłączeniowy w zestawie (dł. 3 m).</w:t>
      </w:r>
    </w:p>
    <w:p w14:paraId="586877A5" w14:textId="5D71D65F" w:rsidR="008509AE" w:rsidRPr="0043295B" w:rsidRDefault="0043295B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Możliwe wykonanie</w:t>
      </w:r>
      <w:r w:rsidR="008509AE" w:rsidRPr="0043295B">
        <w:rPr>
          <w:rFonts w:ascii="Times New Roman" w:hAnsi="Times New Roman" w:cs="Times New Roman"/>
        </w:rPr>
        <w:t xml:space="preserve"> mebli pod wymiar.</w:t>
      </w:r>
    </w:p>
    <w:p w14:paraId="3AC2DBF8" w14:textId="77777777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1BB48C5" w14:textId="77777777" w:rsidR="00A025DF" w:rsidRDefault="00A025DF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07D8991" w14:textId="7159EBE3" w:rsidR="00360D65" w:rsidRPr="0043295B" w:rsidRDefault="001B7F41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IV. </w:t>
      </w:r>
      <w:r w:rsidR="00360D65" w:rsidRPr="0043295B">
        <w:rPr>
          <w:rFonts w:ascii="Times New Roman" w:hAnsi="Times New Roman" w:cs="Times New Roman"/>
          <w:b/>
        </w:rPr>
        <w:t>Zestaw mebli dla ucznia pracowni hotelarskiej (ławka i krzesło) – 1 zestaw 40 sztuk</w:t>
      </w:r>
    </w:p>
    <w:p w14:paraId="40D6A932" w14:textId="10404815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●Charakterystyka </w:t>
      </w:r>
      <w:r w:rsidR="0043295B" w:rsidRPr="0043295B">
        <w:rPr>
          <w:rFonts w:ascii="Times New Roman" w:hAnsi="Times New Roman" w:cs="Times New Roman"/>
          <w:b/>
        </w:rPr>
        <w:t>ławki:</w:t>
      </w:r>
      <w:r w:rsidRPr="0043295B">
        <w:rPr>
          <w:rFonts w:ascii="Times New Roman" w:hAnsi="Times New Roman" w:cs="Times New Roman"/>
          <w:b/>
        </w:rPr>
        <w:t xml:space="preserve"> </w:t>
      </w:r>
    </w:p>
    <w:p w14:paraId="0625A8ED" w14:textId="2E85D59F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Jednoosobowa ławka szkolna dla uczniów (wzrost 146-176 cm). Blat o wymiarach 69 x 50 cm z trwałej płyty wiórowej laminowanej o grubości 18 mm w kolorze buk. Posiada zaokrąglone rogi dla większego bezpieczeństwa i jeden plastikowy haczyk na plecak.</w:t>
      </w:r>
    </w:p>
    <w:p w14:paraId="6DCE43B1" w14:textId="55E1A211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Stelaż </w:t>
      </w:r>
      <w:r w:rsidR="008827B5" w:rsidRPr="0043295B">
        <w:rPr>
          <w:rFonts w:ascii="Times New Roman" w:hAnsi="Times New Roman" w:cs="Times New Roman"/>
        </w:rPr>
        <w:t xml:space="preserve">składający się </w:t>
      </w:r>
      <w:r w:rsidRPr="0043295B">
        <w:rPr>
          <w:rFonts w:ascii="Times New Roman" w:hAnsi="Times New Roman" w:cs="Times New Roman"/>
        </w:rPr>
        <w:t xml:space="preserve">z czterech metalowych nóg o kwadratowym przekroju 25 mm. Każda noga dodatkowo wzmocniona dwiema metalowymi blaszkami przy mocowaniu blatu. Nogi </w:t>
      </w:r>
      <w:r w:rsidR="008827B5" w:rsidRPr="0043295B">
        <w:rPr>
          <w:rFonts w:ascii="Times New Roman" w:hAnsi="Times New Roman" w:cs="Times New Roman"/>
        </w:rPr>
        <w:t xml:space="preserve">o </w:t>
      </w:r>
      <w:r w:rsidRPr="0043295B">
        <w:rPr>
          <w:rFonts w:ascii="Times New Roman" w:hAnsi="Times New Roman" w:cs="Times New Roman"/>
        </w:rPr>
        <w:t xml:space="preserve">wysokość </w:t>
      </w:r>
      <w:r w:rsidR="008827B5" w:rsidRPr="0043295B">
        <w:rPr>
          <w:rFonts w:ascii="Times New Roman" w:hAnsi="Times New Roman" w:cs="Times New Roman"/>
        </w:rPr>
        <w:t xml:space="preserve">ok.  </w:t>
      </w:r>
      <w:r w:rsidRPr="0043295B">
        <w:rPr>
          <w:rFonts w:ascii="Times New Roman" w:hAnsi="Times New Roman" w:cs="Times New Roman"/>
        </w:rPr>
        <w:t>69 cm wyposażone w stopki zabezpieczające.</w:t>
      </w:r>
    </w:p>
    <w:p w14:paraId="5081BE5A" w14:textId="38E00389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●Charakterystyka </w:t>
      </w:r>
      <w:r w:rsidR="0043295B" w:rsidRPr="0043295B">
        <w:rPr>
          <w:rFonts w:ascii="Times New Roman" w:hAnsi="Times New Roman" w:cs="Times New Roman"/>
          <w:b/>
        </w:rPr>
        <w:t>krzesła;</w:t>
      </w:r>
    </w:p>
    <w:p w14:paraId="1C706C7F" w14:textId="2EEF6AEF" w:rsidR="00F01A19" w:rsidRPr="0043295B" w:rsidRDefault="00F01A19" w:rsidP="00F01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Cs/>
        </w:rPr>
        <w:t xml:space="preserve">Krzesło szkolne z metalowym stelażem, malowanym proszkowo. Siedzisko i oparcie </w:t>
      </w:r>
      <w:r w:rsidR="0043295B" w:rsidRPr="0043295B">
        <w:rPr>
          <w:rFonts w:ascii="Times New Roman" w:hAnsi="Times New Roman" w:cs="Times New Roman"/>
          <w:bCs/>
        </w:rPr>
        <w:t>wykonane z</w:t>
      </w:r>
      <w:r w:rsidRPr="0043295B">
        <w:rPr>
          <w:rFonts w:ascii="Times New Roman" w:hAnsi="Times New Roman" w:cs="Times New Roman"/>
          <w:bCs/>
        </w:rPr>
        <w:t xml:space="preserve"> profilowanej sklejki drewnianej, pokrytej laminatem HPL o grubości 8 mm, w kolorze bukowym, zaślepki na nogach, możliwości sztaplowania.</w:t>
      </w:r>
    </w:p>
    <w:p w14:paraId="162B7428" w14:textId="4DA05101" w:rsidR="00F01A19" w:rsidRPr="0043295B" w:rsidRDefault="00F01A19" w:rsidP="00F01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Cs/>
        </w:rPr>
        <w:t xml:space="preserve">Wysokość do górnej powierzchni siedziska </w:t>
      </w:r>
      <w:r w:rsidR="008827B5" w:rsidRPr="0043295B">
        <w:rPr>
          <w:rFonts w:ascii="Times New Roman" w:hAnsi="Times New Roman" w:cs="Times New Roman"/>
          <w:bCs/>
        </w:rPr>
        <w:t xml:space="preserve">max. </w:t>
      </w:r>
      <w:r w:rsidRPr="0043295B">
        <w:rPr>
          <w:rFonts w:ascii="Times New Roman" w:hAnsi="Times New Roman" w:cs="Times New Roman"/>
          <w:bCs/>
        </w:rPr>
        <w:t xml:space="preserve">51 cm. </w:t>
      </w:r>
      <w:r w:rsidR="0043295B" w:rsidRPr="0043295B">
        <w:rPr>
          <w:rFonts w:ascii="Times New Roman" w:hAnsi="Times New Roman" w:cs="Times New Roman"/>
          <w:bCs/>
        </w:rPr>
        <w:t>Krzesło dla</w:t>
      </w:r>
      <w:r w:rsidRPr="0043295B">
        <w:rPr>
          <w:rFonts w:ascii="Times New Roman" w:hAnsi="Times New Roman" w:cs="Times New Roman"/>
          <w:bCs/>
        </w:rPr>
        <w:t xml:space="preserve"> dzieci/ </w:t>
      </w:r>
      <w:r w:rsidR="0043295B" w:rsidRPr="0043295B">
        <w:rPr>
          <w:rFonts w:ascii="Times New Roman" w:hAnsi="Times New Roman" w:cs="Times New Roman"/>
          <w:bCs/>
        </w:rPr>
        <w:t>młodzieży w</w:t>
      </w:r>
      <w:r w:rsidRPr="0043295B">
        <w:rPr>
          <w:rFonts w:ascii="Times New Roman" w:hAnsi="Times New Roman" w:cs="Times New Roman"/>
          <w:bCs/>
        </w:rPr>
        <w:t xml:space="preserve"> wieku 15+ lat oraz o wzroście 174-207 cm.</w:t>
      </w:r>
    </w:p>
    <w:p w14:paraId="1C13CD78" w14:textId="77777777" w:rsidR="00C815DB" w:rsidRPr="0043295B" w:rsidRDefault="00C815DB" w:rsidP="00F01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2089E6E9" w14:textId="7C85B683" w:rsidR="00E94A1C" w:rsidRPr="0043295B" w:rsidRDefault="001B7F41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 xml:space="preserve">V. </w:t>
      </w:r>
      <w:r w:rsidR="00E94A1C" w:rsidRPr="0043295B">
        <w:rPr>
          <w:rFonts w:ascii="Times New Roman" w:hAnsi="Times New Roman" w:cs="Times New Roman"/>
          <w:b/>
          <w:bCs/>
        </w:rPr>
        <w:t>Lada recepcyjna do pracowni hotelarskiej (biurko dla nauczyciela) – 1 zestaw</w:t>
      </w:r>
    </w:p>
    <w:p w14:paraId="656C4286" w14:textId="77777777" w:rsidR="00E94A1C" w:rsidRPr="0043295B" w:rsidRDefault="00E94A1C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Lada recepcyjna pełnić będzie funkcję biurka dla nauczyciela.</w:t>
      </w:r>
    </w:p>
    <w:p w14:paraId="26B4C186" w14:textId="5470910B" w:rsidR="00E94A1C" w:rsidRPr="0043295B" w:rsidRDefault="000563F3" w:rsidP="00E94A1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3295B">
        <w:rPr>
          <w:rFonts w:ascii="Times New Roman" w:eastAsia="Calibri" w:hAnsi="Times New Roman" w:cs="Times New Roman"/>
        </w:rPr>
        <w:t xml:space="preserve">Mebel powinien posiadać miejsce na </w:t>
      </w:r>
      <w:r w:rsidR="0043295B" w:rsidRPr="0043295B">
        <w:rPr>
          <w:rFonts w:ascii="Times New Roman" w:eastAsia="Calibri" w:hAnsi="Times New Roman" w:cs="Times New Roman"/>
        </w:rPr>
        <w:t>sprzęty:</w:t>
      </w:r>
      <w:r w:rsidRPr="0043295B">
        <w:rPr>
          <w:rFonts w:ascii="Times New Roman" w:eastAsia="Calibri" w:hAnsi="Times New Roman" w:cs="Times New Roman"/>
        </w:rPr>
        <w:t xml:space="preserve"> komputer, kasę fiskalną, koder kart kluczy, urządzenie wielofunkcyjne. </w:t>
      </w:r>
      <w:r w:rsidR="0043295B" w:rsidRPr="0043295B">
        <w:rPr>
          <w:rFonts w:ascii="Times New Roman" w:hAnsi="Times New Roman" w:cs="Times New Roman"/>
        </w:rPr>
        <w:t>Możliwe wykonanie</w:t>
      </w:r>
      <w:r w:rsidR="00E94A1C" w:rsidRPr="0043295B">
        <w:rPr>
          <w:rFonts w:ascii="Times New Roman" w:hAnsi="Times New Roman" w:cs="Times New Roman"/>
        </w:rPr>
        <w:t xml:space="preserve"> mebli pod wymiar.</w:t>
      </w:r>
    </w:p>
    <w:p w14:paraId="7F70FCD4" w14:textId="2E9709F3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3295B" w:rsidRPr="0043295B">
        <w:rPr>
          <w:rFonts w:ascii="Times New Roman" w:hAnsi="Times New Roman" w:cs="Times New Roman"/>
          <w:b/>
        </w:rPr>
        <w:t>Charakterystyka;</w:t>
      </w:r>
    </w:p>
    <w:p w14:paraId="2CA05856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Pr="0043295B">
        <w:rPr>
          <w:rFonts w:ascii="Times New Roman" w:hAnsi="Times New Roman" w:cs="Times New Roman"/>
          <w:b/>
          <w:bCs/>
        </w:rPr>
        <w:t> Długość 180cm</w:t>
      </w:r>
      <w:r w:rsidRPr="0043295B">
        <w:rPr>
          <w:rFonts w:ascii="Times New Roman" w:hAnsi="Times New Roman" w:cs="Times New Roman"/>
        </w:rPr>
        <w:t>   - możliwa lekka modyfikacja wymiarów w cenie.</w:t>
      </w:r>
    </w:p>
    <w:p w14:paraId="1E69B6E2" w14:textId="3357AAD0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- Głębokość</w:t>
      </w:r>
      <w:r w:rsidRPr="0043295B">
        <w:rPr>
          <w:rFonts w:ascii="Times New Roman" w:hAnsi="Times New Roman" w:cs="Times New Roman"/>
        </w:rPr>
        <w:t> </w:t>
      </w:r>
      <w:r w:rsidRPr="0043295B">
        <w:rPr>
          <w:rFonts w:ascii="Times New Roman" w:hAnsi="Times New Roman" w:cs="Times New Roman"/>
          <w:b/>
          <w:bCs/>
        </w:rPr>
        <w:t>80</w:t>
      </w:r>
      <w:r w:rsidR="0043295B" w:rsidRPr="0043295B">
        <w:rPr>
          <w:rFonts w:ascii="Times New Roman" w:hAnsi="Times New Roman" w:cs="Times New Roman"/>
          <w:b/>
          <w:bCs/>
        </w:rPr>
        <w:t>cm</w:t>
      </w:r>
      <w:r w:rsidR="0043295B" w:rsidRPr="0043295B">
        <w:rPr>
          <w:rFonts w:ascii="Times New Roman" w:hAnsi="Times New Roman" w:cs="Times New Roman"/>
        </w:rPr>
        <w:t xml:space="preserve"> -</w:t>
      </w:r>
      <w:r w:rsidRPr="0043295B">
        <w:rPr>
          <w:rFonts w:ascii="Times New Roman" w:hAnsi="Times New Roman" w:cs="Times New Roman"/>
        </w:rPr>
        <w:t xml:space="preserve"> możliwa lekka modyfikacja wymiarów w cenie.</w:t>
      </w:r>
    </w:p>
    <w:p w14:paraId="5899B532" w14:textId="22E4DF5F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Wysokość blatu </w:t>
      </w:r>
      <w:r w:rsidR="0043295B" w:rsidRPr="0043295B">
        <w:rPr>
          <w:rFonts w:ascii="Times New Roman" w:hAnsi="Times New Roman" w:cs="Times New Roman"/>
        </w:rPr>
        <w:t>roboczego 75</w:t>
      </w:r>
      <w:r w:rsidR="0043295B" w:rsidRPr="0043295B">
        <w:rPr>
          <w:rFonts w:ascii="Times New Roman" w:hAnsi="Times New Roman" w:cs="Times New Roman"/>
          <w:b/>
          <w:bCs/>
        </w:rPr>
        <w:t>cm</w:t>
      </w:r>
      <w:r w:rsidR="0043295B" w:rsidRPr="0043295B">
        <w:rPr>
          <w:rFonts w:ascii="Times New Roman" w:hAnsi="Times New Roman" w:cs="Times New Roman"/>
        </w:rPr>
        <w:t xml:space="preserve"> -</w:t>
      </w:r>
      <w:r w:rsidRPr="0043295B">
        <w:rPr>
          <w:rFonts w:ascii="Times New Roman" w:hAnsi="Times New Roman" w:cs="Times New Roman"/>
        </w:rPr>
        <w:t>możliwa lekka modyfikacja wymiarów w cenie</w:t>
      </w:r>
    </w:p>
    <w:p w14:paraId="1BC928BE" w14:textId="536DE7E2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Wysokość blatu górnego </w:t>
      </w:r>
      <w:r w:rsidRPr="0043295B">
        <w:rPr>
          <w:rFonts w:ascii="Times New Roman" w:hAnsi="Times New Roman" w:cs="Times New Roman"/>
          <w:b/>
          <w:bCs/>
        </w:rPr>
        <w:t>115</w:t>
      </w:r>
      <w:r w:rsidR="0043295B" w:rsidRPr="0043295B">
        <w:rPr>
          <w:rFonts w:ascii="Times New Roman" w:hAnsi="Times New Roman" w:cs="Times New Roman"/>
          <w:b/>
          <w:bCs/>
        </w:rPr>
        <w:t>cm</w:t>
      </w:r>
      <w:r w:rsidR="0043295B" w:rsidRPr="0043295B">
        <w:rPr>
          <w:rFonts w:ascii="Times New Roman" w:hAnsi="Times New Roman" w:cs="Times New Roman"/>
        </w:rPr>
        <w:t xml:space="preserve"> -</w:t>
      </w:r>
      <w:r w:rsidRPr="0043295B">
        <w:rPr>
          <w:rFonts w:ascii="Times New Roman" w:hAnsi="Times New Roman" w:cs="Times New Roman"/>
        </w:rPr>
        <w:t> możliwa lekka modyfikacja wymiarów w cenie</w:t>
      </w:r>
    </w:p>
    <w:p w14:paraId="0F2CB1E1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Stopki poziomujące</w:t>
      </w:r>
    </w:p>
    <w:p w14:paraId="40B0C8B3" w14:textId="0B90061D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wraz z </w:t>
      </w:r>
      <w:r w:rsidR="0043295B" w:rsidRPr="0043295B">
        <w:rPr>
          <w:rFonts w:ascii="Times New Roman" w:hAnsi="Times New Roman" w:cs="Times New Roman"/>
        </w:rPr>
        <w:t>szufladą, kontenerkiem</w:t>
      </w:r>
      <w:r w:rsidRPr="0043295B">
        <w:rPr>
          <w:rFonts w:ascii="Times New Roman" w:hAnsi="Times New Roman" w:cs="Times New Roman"/>
        </w:rPr>
        <w:t xml:space="preserve"> , </w:t>
      </w:r>
      <w:r w:rsidR="0043295B" w:rsidRPr="0043295B">
        <w:rPr>
          <w:rFonts w:ascii="Times New Roman" w:hAnsi="Times New Roman" w:cs="Times New Roman"/>
        </w:rPr>
        <w:t>lub szafką,</w:t>
      </w:r>
      <w:r w:rsidRPr="0043295B">
        <w:rPr>
          <w:rFonts w:ascii="Times New Roman" w:hAnsi="Times New Roman" w:cs="Times New Roman"/>
        </w:rPr>
        <w:t xml:space="preserve"> półką do wysuwanej klawiatury </w:t>
      </w:r>
    </w:p>
    <w:p w14:paraId="59104B33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●Materiał:</w:t>
      </w:r>
    </w:p>
    <w:p w14:paraId="6121CB00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  </w:t>
      </w:r>
      <w:r w:rsidRPr="0043295B">
        <w:rPr>
          <w:rFonts w:ascii="Times New Roman" w:hAnsi="Times New Roman" w:cs="Times New Roman"/>
          <w:b/>
          <w:bCs/>
        </w:rPr>
        <w:t>Płyta melaminowana</w:t>
      </w:r>
      <w:r w:rsidRPr="0043295B">
        <w:rPr>
          <w:rFonts w:ascii="Times New Roman" w:hAnsi="Times New Roman" w:cs="Times New Roman"/>
        </w:rPr>
        <w:t> kolory dostępne z wzornika</w:t>
      </w:r>
    </w:p>
    <w:p w14:paraId="6875B948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  Możliwe </w:t>
      </w:r>
      <w:r w:rsidRPr="0043295B">
        <w:rPr>
          <w:rFonts w:ascii="Times New Roman" w:hAnsi="Times New Roman" w:cs="Times New Roman"/>
          <w:b/>
          <w:bCs/>
        </w:rPr>
        <w:t>inne kolory</w:t>
      </w:r>
      <w:r w:rsidRPr="0043295B">
        <w:rPr>
          <w:rFonts w:ascii="Times New Roman" w:hAnsi="Times New Roman" w:cs="Times New Roman"/>
        </w:rPr>
        <w:t> i materiały z poza wzornika </w:t>
      </w:r>
    </w:p>
    <w:p w14:paraId="0751E9C8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  Lada może być wykonana z innych materiałów takich jak </w:t>
      </w:r>
      <w:r w:rsidRPr="0043295B">
        <w:rPr>
          <w:rFonts w:ascii="Times New Roman" w:hAnsi="Times New Roman" w:cs="Times New Roman"/>
          <w:b/>
          <w:bCs/>
        </w:rPr>
        <w:t>laminat </w:t>
      </w:r>
      <w:r w:rsidRPr="0043295B">
        <w:rPr>
          <w:rFonts w:ascii="Times New Roman" w:hAnsi="Times New Roman" w:cs="Times New Roman"/>
        </w:rPr>
        <w:t>czy </w:t>
      </w:r>
      <w:r w:rsidRPr="0043295B">
        <w:rPr>
          <w:rFonts w:ascii="Times New Roman" w:hAnsi="Times New Roman" w:cs="Times New Roman"/>
          <w:b/>
          <w:bCs/>
        </w:rPr>
        <w:t>corian .</w:t>
      </w:r>
    </w:p>
    <w:p w14:paraId="6C826356" w14:textId="77777777" w:rsidR="000563F3" w:rsidRPr="0043295B" w:rsidRDefault="000563F3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40DE14" w14:textId="02A461F1" w:rsidR="00E94A1C" w:rsidRPr="0043295B" w:rsidRDefault="001B7F41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 xml:space="preserve">VI. </w:t>
      </w:r>
      <w:r w:rsidR="00DD2893" w:rsidRPr="0043295B">
        <w:rPr>
          <w:rFonts w:ascii="Times New Roman" w:hAnsi="Times New Roman" w:cs="Times New Roman"/>
          <w:b/>
          <w:bCs/>
        </w:rPr>
        <w:t>Komplet mebli hotelowych do pracowni hotelarskiej</w:t>
      </w:r>
      <w:r w:rsidR="007F28AF" w:rsidRPr="0043295B">
        <w:rPr>
          <w:rFonts w:ascii="Times New Roman" w:hAnsi="Times New Roman" w:cs="Times New Roman"/>
          <w:b/>
          <w:bCs/>
        </w:rPr>
        <w:t xml:space="preserve"> </w:t>
      </w:r>
      <w:r w:rsidR="00DD2893" w:rsidRPr="0043295B">
        <w:rPr>
          <w:rFonts w:ascii="Times New Roman" w:hAnsi="Times New Roman" w:cs="Times New Roman"/>
          <w:b/>
          <w:bCs/>
        </w:rPr>
        <w:t>- 1 zestaw</w:t>
      </w:r>
    </w:p>
    <w:p w14:paraId="43901203" w14:textId="6CBE0F6E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Szafa z drzwiami przesuwnymi do łazienki   </w:t>
      </w:r>
      <w:r w:rsidR="008827B5" w:rsidRPr="0043295B">
        <w:rPr>
          <w:rFonts w:ascii="Times New Roman" w:hAnsi="Times New Roman" w:cs="Times New Roman"/>
        </w:rPr>
        <w:t xml:space="preserve">o wymiarach min. </w:t>
      </w:r>
      <w:r w:rsidRPr="0043295B">
        <w:rPr>
          <w:rFonts w:ascii="Times New Roman" w:hAnsi="Times New Roman" w:cs="Times New Roman"/>
        </w:rPr>
        <w:t>1840 x 3100 x 700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090FDBF4" w14:textId="373BFE7D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Stołki tapicerowane do </w:t>
      </w:r>
      <w:r w:rsidR="0043295B" w:rsidRPr="0043295B">
        <w:rPr>
          <w:rFonts w:ascii="Times New Roman" w:hAnsi="Times New Roman" w:cs="Times New Roman"/>
        </w:rPr>
        <w:t>łazienki 2</w:t>
      </w:r>
      <w:r w:rsidRPr="0043295B">
        <w:rPr>
          <w:rFonts w:ascii="Times New Roman" w:hAnsi="Times New Roman" w:cs="Times New Roman"/>
        </w:rPr>
        <w:t>szt.</w:t>
      </w:r>
    </w:p>
    <w:p w14:paraId="4075D178" w14:textId="77777777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Zabudowa grzejnika w łazience (lamele na stelażu metalowym)</w:t>
      </w:r>
    </w:p>
    <w:p w14:paraId="02F1BA6B" w14:textId="1714DA9F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Szafa ubraniowa </w:t>
      </w:r>
      <w:r w:rsidR="008827B5" w:rsidRPr="0043295B">
        <w:rPr>
          <w:rFonts w:ascii="Times New Roman" w:hAnsi="Times New Roman" w:cs="Times New Roman"/>
        </w:rPr>
        <w:t xml:space="preserve">o wymiarach min. </w:t>
      </w:r>
      <w:r w:rsidRPr="0043295B">
        <w:rPr>
          <w:rFonts w:ascii="Times New Roman" w:hAnsi="Times New Roman" w:cs="Times New Roman"/>
        </w:rPr>
        <w:t>600 x 2000 x 600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0E895BD6" w14:textId="0EEF7CBD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Toaletka z szufladą i </w:t>
      </w:r>
      <w:r w:rsidR="0043295B" w:rsidRPr="0043295B">
        <w:rPr>
          <w:rFonts w:ascii="Times New Roman" w:hAnsi="Times New Roman" w:cs="Times New Roman"/>
        </w:rPr>
        <w:t>lustrem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700 x 2000 x 500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4694E6BA" w14:textId="1E0CA7E5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Stół jadalniany na konstrukcji </w:t>
      </w:r>
      <w:r w:rsidR="0043295B" w:rsidRPr="0043295B">
        <w:rPr>
          <w:rFonts w:ascii="Times New Roman" w:hAnsi="Times New Roman" w:cs="Times New Roman"/>
        </w:rPr>
        <w:t>spawanej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750 x 750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59645113" w14:textId="01A7BB49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Stolik kawowy na konstrukcji spawanej </w:t>
      </w:r>
      <w:r w:rsidR="008827B5" w:rsidRPr="0043295B">
        <w:rPr>
          <w:rFonts w:ascii="Times New Roman" w:hAnsi="Times New Roman" w:cs="Times New Roman"/>
        </w:rPr>
        <w:t xml:space="preserve">o wymiarach min. </w:t>
      </w:r>
      <w:r w:rsidRPr="0043295B">
        <w:rPr>
          <w:rFonts w:ascii="Times New Roman" w:hAnsi="Times New Roman" w:cs="Times New Roman"/>
        </w:rPr>
        <w:t xml:space="preserve"> 600 x 600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78872821" w14:textId="77777777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Siedzisko do toaletki tapicerowane</w:t>
      </w:r>
    </w:p>
    <w:p w14:paraId="741B7F35" w14:textId="6A6A4B6D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Szafka nocna z dwoma </w:t>
      </w:r>
      <w:r w:rsidR="0043295B" w:rsidRPr="0043295B">
        <w:rPr>
          <w:rFonts w:ascii="Times New Roman" w:hAnsi="Times New Roman" w:cs="Times New Roman"/>
        </w:rPr>
        <w:t>szufladami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500 x 450 x 400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5DEC12F5" w14:textId="4BF0F0F9" w:rsidR="001F5A50" w:rsidRPr="0043295B" w:rsidRDefault="006C1C07" w:rsidP="001F5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Kredens z przeszkleniami i </w:t>
      </w:r>
      <w:r w:rsidR="0043295B" w:rsidRPr="0043295B">
        <w:rPr>
          <w:rFonts w:ascii="Times New Roman" w:hAnsi="Times New Roman" w:cs="Times New Roman"/>
        </w:rPr>
        <w:t>szufladami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1800 x 2000 x 600</w:t>
      </w:r>
      <w:r w:rsidR="00825A9E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825A9E" w:rsidRPr="0043295B">
        <w:rPr>
          <w:rFonts w:ascii="Times New Roman" w:hAnsi="Times New Roman" w:cs="Times New Roman"/>
        </w:rPr>
        <w:t xml:space="preserve"> laminowana)</w:t>
      </w:r>
    </w:p>
    <w:p w14:paraId="44A020D6" w14:textId="7EE732EB" w:rsidR="001F5A50" w:rsidRPr="0043295B" w:rsidRDefault="0043295B" w:rsidP="001F5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</w:t>
      </w:r>
      <w:r w:rsidR="00CB52AF" w:rsidRPr="0043295B">
        <w:rPr>
          <w:rFonts w:ascii="Times New Roman" w:hAnsi="Times New Roman" w:cs="Times New Roman"/>
        </w:rPr>
        <w:t xml:space="preserve"> drewno</w:t>
      </w:r>
    </w:p>
    <w:p w14:paraId="4E1897CB" w14:textId="43472CE9" w:rsidR="001F5A50" w:rsidRPr="0043295B" w:rsidRDefault="0043295B" w:rsidP="001F5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Możliwe wykonanie</w:t>
      </w:r>
      <w:r w:rsidR="001F5A50" w:rsidRPr="0043295B">
        <w:rPr>
          <w:rFonts w:ascii="Times New Roman" w:hAnsi="Times New Roman" w:cs="Times New Roman"/>
        </w:rPr>
        <w:t xml:space="preserve"> mebli pod wymiar.</w:t>
      </w:r>
    </w:p>
    <w:p w14:paraId="2B1A6E90" w14:textId="7E87827B" w:rsidR="00C24CDB" w:rsidRPr="0043295B" w:rsidRDefault="006C1C07" w:rsidP="005C3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Wraz z wniesieniem i montażem.</w:t>
      </w:r>
    </w:p>
    <w:p w14:paraId="7F19778E" w14:textId="77777777" w:rsidR="005C3B62" w:rsidRPr="0043295B" w:rsidRDefault="005C3B62" w:rsidP="005C3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010577D" w14:textId="67D43213" w:rsidR="006C1C07" w:rsidRPr="0043295B" w:rsidRDefault="001B7F41" w:rsidP="006C1C07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VII. </w:t>
      </w:r>
      <w:r w:rsidR="006C1C07" w:rsidRPr="0043295B">
        <w:rPr>
          <w:rFonts w:ascii="Times New Roman" w:hAnsi="Times New Roman" w:cs="Times New Roman"/>
          <w:b/>
        </w:rPr>
        <w:t>Krzesło biurowe do pracowni hotelarskiej –zestaw 1 sztuka</w:t>
      </w:r>
    </w:p>
    <w:p w14:paraId="7DF933B1" w14:textId="455F41AD" w:rsidR="00CA0688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●</w:t>
      </w:r>
      <w:r w:rsidR="0043295B" w:rsidRPr="0043295B">
        <w:rPr>
          <w:rFonts w:ascii="Times New Roman" w:hAnsi="Times New Roman" w:cs="Times New Roman"/>
          <w:b/>
          <w:bCs/>
        </w:rPr>
        <w:t>Charakterystyka;</w:t>
      </w:r>
    </w:p>
    <w:p w14:paraId="5C4112F9" w14:textId="77777777" w:rsidR="00CA0688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Cs/>
        </w:rPr>
        <w:t>Fotel obrotowy z regulacją wysokości, tapicerowany skórą naturalną licową, kolor czarny.</w:t>
      </w:r>
    </w:p>
    <w:p w14:paraId="4781B618" w14:textId="6E724906" w:rsidR="008D201F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Cs/>
        </w:rPr>
        <w:t xml:space="preserve">Tył fotela </w:t>
      </w:r>
      <w:r w:rsidR="0043295B" w:rsidRPr="0043295B">
        <w:rPr>
          <w:rFonts w:ascii="Times New Roman" w:hAnsi="Times New Roman" w:cs="Times New Roman"/>
          <w:bCs/>
        </w:rPr>
        <w:t>tapicerowany skórą</w:t>
      </w:r>
      <w:r w:rsidRPr="0043295B">
        <w:rPr>
          <w:rFonts w:ascii="Times New Roman" w:hAnsi="Times New Roman" w:cs="Times New Roman"/>
          <w:bCs/>
        </w:rPr>
        <w:t xml:space="preserve"> ekologiczną wysokiej jakości o identycznej strukturze jak front fotela tapicerowany skórą naturalną </w:t>
      </w:r>
      <w:r w:rsidR="0043295B" w:rsidRPr="0043295B">
        <w:rPr>
          <w:rFonts w:ascii="Times New Roman" w:hAnsi="Times New Roman" w:cs="Times New Roman"/>
          <w:bCs/>
        </w:rPr>
        <w:t>licową, nakładki</w:t>
      </w:r>
      <w:r w:rsidRPr="0043295B">
        <w:rPr>
          <w:rFonts w:ascii="Times New Roman" w:hAnsi="Times New Roman" w:cs="Times New Roman"/>
          <w:bCs/>
        </w:rPr>
        <w:t xml:space="preserve"> podłokietników tapicerowane skórą, profil lędźwiowej części. </w:t>
      </w:r>
      <w:r w:rsidR="008D201F" w:rsidRPr="0043295B">
        <w:rPr>
          <w:rFonts w:ascii="Times New Roman" w:hAnsi="Times New Roman" w:cs="Times New Roman"/>
          <w:bCs/>
        </w:rPr>
        <w:t>●</w:t>
      </w:r>
      <w:r w:rsidRPr="0043295B">
        <w:rPr>
          <w:rFonts w:ascii="Times New Roman" w:hAnsi="Times New Roman" w:cs="Times New Roman"/>
          <w:b/>
        </w:rPr>
        <w:t>Wymiary</w:t>
      </w:r>
      <w:r w:rsidR="008827B5" w:rsidRPr="0043295B">
        <w:rPr>
          <w:rFonts w:ascii="Times New Roman" w:hAnsi="Times New Roman" w:cs="Times New Roman"/>
        </w:rPr>
        <w:t xml:space="preserve"> przykładowe</w:t>
      </w:r>
      <w:r w:rsidRPr="0043295B">
        <w:rPr>
          <w:rFonts w:ascii="Times New Roman" w:hAnsi="Times New Roman" w:cs="Times New Roman"/>
          <w:b/>
        </w:rPr>
        <w:t>:</w:t>
      </w:r>
      <w:r w:rsidRPr="0043295B">
        <w:rPr>
          <w:rFonts w:ascii="Times New Roman" w:hAnsi="Times New Roman" w:cs="Times New Roman"/>
        </w:rPr>
        <w:t xml:space="preserve"> </w:t>
      </w:r>
    </w:p>
    <w:p w14:paraId="5633962D" w14:textId="77777777" w:rsidR="00CA0688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wysokość 67cm, wysokość siedziska 44-54 cm, szerokość siedziska 53cm, głębokość siedziska 52 cm, szerokość całkowita 53 cm, wysokość podłokietników od siedziska 22cm.  </w:t>
      </w:r>
    </w:p>
    <w:p w14:paraId="141525ED" w14:textId="77777777" w:rsidR="001C458F" w:rsidRPr="0043295B" w:rsidRDefault="001C458F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1C458F" w:rsidRPr="0043295B" w:rsidSect="00A025DF">
      <w:headerReference w:type="default" r:id="rId8"/>
      <w:pgSz w:w="11906" w:h="16838"/>
      <w:pgMar w:top="426" w:right="566" w:bottom="426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C3F7" w14:textId="77777777" w:rsidR="0064749C" w:rsidRDefault="0064749C" w:rsidP="00A025DF">
      <w:pPr>
        <w:spacing w:after="0" w:line="240" w:lineRule="auto"/>
      </w:pPr>
      <w:r>
        <w:separator/>
      </w:r>
    </w:p>
  </w:endnote>
  <w:endnote w:type="continuationSeparator" w:id="0">
    <w:p w14:paraId="611114B2" w14:textId="77777777" w:rsidR="0064749C" w:rsidRDefault="0064749C" w:rsidP="00A02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BC2C" w14:textId="77777777" w:rsidR="0064749C" w:rsidRDefault="0064749C" w:rsidP="00A025DF">
      <w:pPr>
        <w:spacing w:after="0" w:line="240" w:lineRule="auto"/>
      </w:pPr>
      <w:r>
        <w:separator/>
      </w:r>
    </w:p>
  </w:footnote>
  <w:footnote w:type="continuationSeparator" w:id="0">
    <w:p w14:paraId="7EB747FE" w14:textId="77777777" w:rsidR="0064749C" w:rsidRDefault="0064749C" w:rsidP="00A02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1612" w14:textId="5DCF3610" w:rsidR="00A025DF" w:rsidRDefault="00A025DF" w:rsidP="00A025DF">
    <w:pPr>
      <w:pStyle w:val="Nagwek"/>
      <w:jc w:val="center"/>
    </w:pPr>
    <w:r w:rsidRPr="00A40DE9">
      <w:rPr>
        <w:noProof/>
      </w:rPr>
      <w:drawing>
        <wp:inline distT="0" distB="0" distL="0" distR="0" wp14:anchorId="08BB1253" wp14:editId="0BBAC11D">
          <wp:extent cx="5629702" cy="741216"/>
          <wp:effectExtent l="0" t="0" r="0" b="1905"/>
          <wp:docPr id="20626326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241373F"/>
    <w:multiLevelType w:val="multilevel"/>
    <w:tmpl w:val="4BC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058C"/>
    <w:multiLevelType w:val="multilevel"/>
    <w:tmpl w:val="1894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04A9C"/>
    <w:multiLevelType w:val="multilevel"/>
    <w:tmpl w:val="156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74E0F"/>
    <w:multiLevelType w:val="multilevel"/>
    <w:tmpl w:val="DAB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91532"/>
    <w:multiLevelType w:val="multilevel"/>
    <w:tmpl w:val="9AE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91806"/>
    <w:multiLevelType w:val="multilevel"/>
    <w:tmpl w:val="9F6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FFD"/>
    <w:multiLevelType w:val="multilevel"/>
    <w:tmpl w:val="E06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019E3"/>
    <w:multiLevelType w:val="multilevel"/>
    <w:tmpl w:val="A92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65346"/>
    <w:multiLevelType w:val="multilevel"/>
    <w:tmpl w:val="F13C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611B9"/>
    <w:multiLevelType w:val="hybridMultilevel"/>
    <w:tmpl w:val="0F1E4BCC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C14DE"/>
    <w:multiLevelType w:val="multilevel"/>
    <w:tmpl w:val="5E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C41D9"/>
    <w:multiLevelType w:val="multilevel"/>
    <w:tmpl w:val="A4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A6950"/>
    <w:multiLevelType w:val="multilevel"/>
    <w:tmpl w:val="ECC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B631B"/>
    <w:multiLevelType w:val="multilevel"/>
    <w:tmpl w:val="791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80964"/>
    <w:multiLevelType w:val="multilevel"/>
    <w:tmpl w:val="CB3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C59AD"/>
    <w:multiLevelType w:val="multilevel"/>
    <w:tmpl w:val="F7A4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6183A"/>
    <w:multiLevelType w:val="multilevel"/>
    <w:tmpl w:val="2F9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703A0"/>
    <w:multiLevelType w:val="multilevel"/>
    <w:tmpl w:val="A4E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7256F7"/>
    <w:multiLevelType w:val="multilevel"/>
    <w:tmpl w:val="05C4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3731B"/>
    <w:multiLevelType w:val="multilevel"/>
    <w:tmpl w:val="28C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F0337"/>
    <w:multiLevelType w:val="hybridMultilevel"/>
    <w:tmpl w:val="F3640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61129"/>
    <w:multiLevelType w:val="multilevel"/>
    <w:tmpl w:val="0D0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87359"/>
    <w:multiLevelType w:val="hybridMultilevel"/>
    <w:tmpl w:val="B900B7CE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A5190"/>
    <w:multiLevelType w:val="multilevel"/>
    <w:tmpl w:val="7F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B33BB"/>
    <w:multiLevelType w:val="multilevel"/>
    <w:tmpl w:val="85F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373F8"/>
    <w:multiLevelType w:val="hybridMultilevel"/>
    <w:tmpl w:val="7E72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57D88"/>
    <w:multiLevelType w:val="multilevel"/>
    <w:tmpl w:val="5A1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7733F"/>
    <w:multiLevelType w:val="multilevel"/>
    <w:tmpl w:val="159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F74441"/>
    <w:multiLevelType w:val="multilevel"/>
    <w:tmpl w:val="54A0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26F54"/>
    <w:multiLevelType w:val="multilevel"/>
    <w:tmpl w:val="5DC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932EF5"/>
    <w:multiLevelType w:val="multilevel"/>
    <w:tmpl w:val="60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24E82"/>
    <w:multiLevelType w:val="multilevel"/>
    <w:tmpl w:val="42D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72B94"/>
    <w:multiLevelType w:val="multilevel"/>
    <w:tmpl w:val="31B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11F9D"/>
    <w:multiLevelType w:val="multilevel"/>
    <w:tmpl w:val="064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04C75"/>
    <w:multiLevelType w:val="multilevel"/>
    <w:tmpl w:val="BCF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150081">
    <w:abstractNumId w:val="6"/>
  </w:num>
  <w:num w:numId="2" w16cid:durableId="1305886087">
    <w:abstractNumId w:val="3"/>
  </w:num>
  <w:num w:numId="3" w16cid:durableId="1989437875">
    <w:abstractNumId w:val="34"/>
  </w:num>
  <w:num w:numId="4" w16cid:durableId="1958022596">
    <w:abstractNumId w:val="30"/>
  </w:num>
  <w:num w:numId="5" w16cid:durableId="1520580042">
    <w:abstractNumId w:val="24"/>
  </w:num>
  <w:num w:numId="6" w16cid:durableId="219903468">
    <w:abstractNumId w:val="21"/>
  </w:num>
  <w:num w:numId="7" w16cid:durableId="176624133">
    <w:abstractNumId w:val="2"/>
  </w:num>
  <w:num w:numId="8" w16cid:durableId="1218854164">
    <w:abstractNumId w:val="14"/>
  </w:num>
  <w:num w:numId="9" w16cid:durableId="80494947">
    <w:abstractNumId w:val="19"/>
  </w:num>
  <w:num w:numId="10" w16cid:durableId="1042942225">
    <w:abstractNumId w:val="1"/>
  </w:num>
  <w:num w:numId="11" w16cid:durableId="1702509409">
    <w:abstractNumId w:val="31"/>
  </w:num>
  <w:num w:numId="12" w16cid:durableId="777069318">
    <w:abstractNumId w:val="26"/>
  </w:num>
  <w:num w:numId="13" w16cid:durableId="1679650609">
    <w:abstractNumId w:val="32"/>
  </w:num>
  <w:num w:numId="14" w16cid:durableId="437718011">
    <w:abstractNumId w:val="11"/>
  </w:num>
  <w:num w:numId="15" w16cid:durableId="375475633">
    <w:abstractNumId w:val="13"/>
  </w:num>
  <w:num w:numId="16" w16cid:durableId="1284072597">
    <w:abstractNumId w:val="33"/>
  </w:num>
  <w:num w:numId="17" w16cid:durableId="1677684166">
    <w:abstractNumId w:val="0"/>
  </w:num>
  <w:num w:numId="18" w16cid:durableId="1807694532">
    <w:abstractNumId w:val="8"/>
  </w:num>
  <w:num w:numId="19" w16cid:durableId="1057437450">
    <w:abstractNumId w:val="5"/>
  </w:num>
  <w:num w:numId="20" w16cid:durableId="680425394">
    <w:abstractNumId w:val="7"/>
  </w:num>
  <w:num w:numId="21" w16cid:durableId="136727750">
    <w:abstractNumId w:val="4"/>
  </w:num>
  <w:num w:numId="22" w16cid:durableId="1586958583">
    <w:abstractNumId w:val="16"/>
  </w:num>
  <w:num w:numId="23" w16cid:durableId="1650943550">
    <w:abstractNumId w:val="12"/>
  </w:num>
  <w:num w:numId="24" w16cid:durableId="1790004044">
    <w:abstractNumId w:val="29"/>
  </w:num>
  <w:num w:numId="25" w16cid:durableId="1696923989">
    <w:abstractNumId w:val="28"/>
  </w:num>
  <w:num w:numId="26" w16cid:durableId="1384865918">
    <w:abstractNumId w:val="9"/>
  </w:num>
  <w:num w:numId="27" w16cid:durableId="1747339765">
    <w:abstractNumId w:val="17"/>
  </w:num>
  <w:num w:numId="28" w16cid:durableId="1280605489">
    <w:abstractNumId w:val="23"/>
  </w:num>
  <w:num w:numId="29" w16cid:durableId="1252084984">
    <w:abstractNumId w:val="18"/>
  </w:num>
  <w:num w:numId="30" w16cid:durableId="401295633">
    <w:abstractNumId w:val="27"/>
  </w:num>
  <w:num w:numId="31" w16cid:durableId="435293374">
    <w:abstractNumId w:val="10"/>
  </w:num>
  <w:num w:numId="32" w16cid:durableId="492140160">
    <w:abstractNumId w:val="15"/>
  </w:num>
  <w:num w:numId="33" w16cid:durableId="762530263">
    <w:abstractNumId w:val="22"/>
  </w:num>
  <w:num w:numId="34" w16cid:durableId="993143087">
    <w:abstractNumId w:val="20"/>
  </w:num>
  <w:num w:numId="35" w16cid:durableId="7682383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B"/>
    <w:rsid w:val="00042DB3"/>
    <w:rsid w:val="0005593C"/>
    <w:rsid w:val="000563F3"/>
    <w:rsid w:val="000600C8"/>
    <w:rsid w:val="000C3029"/>
    <w:rsid w:val="000E3727"/>
    <w:rsid w:val="000F650F"/>
    <w:rsid w:val="00103897"/>
    <w:rsid w:val="00124FE9"/>
    <w:rsid w:val="00133521"/>
    <w:rsid w:val="00141773"/>
    <w:rsid w:val="00154D4D"/>
    <w:rsid w:val="00185021"/>
    <w:rsid w:val="001861EB"/>
    <w:rsid w:val="00191DFE"/>
    <w:rsid w:val="00194A9D"/>
    <w:rsid w:val="001A7072"/>
    <w:rsid w:val="001B7F41"/>
    <w:rsid w:val="001C0486"/>
    <w:rsid w:val="001C458F"/>
    <w:rsid w:val="001D0C09"/>
    <w:rsid w:val="001D7CC8"/>
    <w:rsid w:val="001F1477"/>
    <w:rsid w:val="001F43D3"/>
    <w:rsid w:val="001F4AEF"/>
    <w:rsid w:val="001F5A50"/>
    <w:rsid w:val="00221EEF"/>
    <w:rsid w:val="0028309D"/>
    <w:rsid w:val="00295DBD"/>
    <w:rsid w:val="002A1ABC"/>
    <w:rsid w:val="002B3DCE"/>
    <w:rsid w:val="002C63A0"/>
    <w:rsid w:val="002C68C9"/>
    <w:rsid w:val="002D30F1"/>
    <w:rsid w:val="002D5179"/>
    <w:rsid w:val="002E284C"/>
    <w:rsid w:val="002F507A"/>
    <w:rsid w:val="002F6010"/>
    <w:rsid w:val="00307F2A"/>
    <w:rsid w:val="0032381E"/>
    <w:rsid w:val="00346E88"/>
    <w:rsid w:val="00350A01"/>
    <w:rsid w:val="00360D65"/>
    <w:rsid w:val="00363471"/>
    <w:rsid w:val="00397162"/>
    <w:rsid w:val="003A7555"/>
    <w:rsid w:val="003D3FC3"/>
    <w:rsid w:val="003E093D"/>
    <w:rsid w:val="003F3E0F"/>
    <w:rsid w:val="003F570E"/>
    <w:rsid w:val="0041677C"/>
    <w:rsid w:val="0043295B"/>
    <w:rsid w:val="004602D8"/>
    <w:rsid w:val="00461DF2"/>
    <w:rsid w:val="00467980"/>
    <w:rsid w:val="004810B3"/>
    <w:rsid w:val="00481EDA"/>
    <w:rsid w:val="00481F10"/>
    <w:rsid w:val="00486E85"/>
    <w:rsid w:val="00496E74"/>
    <w:rsid w:val="004A592C"/>
    <w:rsid w:val="004A6C45"/>
    <w:rsid w:val="004C0C56"/>
    <w:rsid w:val="004E6AA5"/>
    <w:rsid w:val="004F68B6"/>
    <w:rsid w:val="0051618A"/>
    <w:rsid w:val="005609C9"/>
    <w:rsid w:val="00585C8A"/>
    <w:rsid w:val="00592C82"/>
    <w:rsid w:val="005A3890"/>
    <w:rsid w:val="005C0068"/>
    <w:rsid w:val="005C3B62"/>
    <w:rsid w:val="005D2CF6"/>
    <w:rsid w:val="005D6EBF"/>
    <w:rsid w:val="005E35F7"/>
    <w:rsid w:val="005F1A1F"/>
    <w:rsid w:val="005F3BE5"/>
    <w:rsid w:val="00637ABD"/>
    <w:rsid w:val="006439DB"/>
    <w:rsid w:val="0064749C"/>
    <w:rsid w:val="00670D26"/>
    <w:rsid w:val="00681486"/>
    <w:rsid w:val="00684951"/>
    <w:rsid w:val="006B4478"/>
    <w:rsid w:val="006C1C07"/>
    <w:rsid w:val="006C7379"/>
    <w:rsid w:val="006F25D6"/>
    <w:rsid w:val="0070426F"/>
    <w:rsid w:val="00724560"/>
    <w:rsid w:val="0074524F"/>
    <w:rsid w:val="00747AC3"/>
    <w:rsid w:val="00753C08"/>
    <w:rsid w:val="00777433"/>
    <w:rsid w:val="00777E73"/>
    <w:rsid w:val="00785ADD"/>
    <w:rsid w:val="007A053F"/>
    <w:rsid w:val="007A332E"/>
    <w:rsid w:val="007D24BD"/>
    <w:rsid w:val="007F28AF"/>
    <w:rsid w:val="007F5A25"/>
    <w:rsid w:val="008121BC"/>
    <w:rsid w:val="0081688A"/>
    <w:rsid w:val="0082048B"/>
    <w:rsid w:val="00825A9E"/>
    <w:rsid w:val="00847A7E"/>
    <w:rsid w:val="008509AE"/>
    <w:rsid w:val="00851864"/>
    <w:rsid w:val="00852664"/>
    <w:rsid w:val="00865B8E"/>
    <w:rsid w:val="0087790D"/>
    <w:rsid w:val="008827B5"/>
    <w:rsid w:val="00885481"/>
    <w:rsid w:val="008A5C8F"/>
    <w:rsid w:val="008C107C"/>
    <w:rsid w:val="008C552F"/>
    <w:rsid w:val="008D201F"/>
    <w:rsid w:val="008F1393"/>
    <w:rsid w:val="00907BDC"/>
    <w:rsid w:val="0091005A"/>
    <w:rsid w:val="0093772A"/>
    <w:rsid w:val="00941EE7"/>
    <w:rsid w:val="009451B5"/>
    <w:rsid w:val="0094581D"/>
    <w:rsid w:val="009518CA"/>
    <w:rsid w:val="00952FA4"/>
    <w:rsid w:val="0095600F"/>
    <w:rsid w:val="00961947"/>
    <w:rsid w:val="009828B0"/>
    <w:rsid w:val="00990D71"/>
    <w:rsid w:val="00994064"/>
    <w:rsid w:val="009A3D5C"/>
    <w:rsid w:val="009B3A94"/>
    <w:rsid w:val="009E449B"/>
    <w:rsid w:val="00A025DF"/>
    <w:rsid w:val="00A02D8A"/>
    <w:rsid w:val="00A325E6"/>
    <w:rsid w:val="00A37259"/>
    <w:rsid w:val="00A92318"/>
    <w:rsid w:val="00AA7D7C"/>
    <w:rsid w:val="00AC0701"/>
    <w:rsid w:val="00AC5C3C"/>
    <w:rsid w:val="00AE71A5"/>
    <w:rsid w:val="00AE76FC"/>
    <w:rsid w:val="00B06037"/>
    <w:rsid w:val="00B217B5"/>
    <w:rsid w:val="00B300DE"/>
    <w:rsid w:val="00B91DAE"/>
    <w:rsid w:val="00B9619E"/>
    <w:rsid w:val="00BB7A01"/>
    <w:rsid w:val="00BF1AD5"/>
    <w:rsid w:val="00BF5A6D"/>
    <w:rsid w:val="00C13BEF"/>
    <w:rsid w:val="00C23EDE"/>
    <w:rsid w:val="00C24CDB"/>
    <w:rsid w:val="00C30684"/>
    <w:rsid w:val="00C67974"/>
    <w:rsid w:val="00C70173"/>
    <w:rsid w:val="00C708C8"/>
    <w:rsid w:val="00C73E47"/>
    <w:rsid w:val="00C75C35"/>
    <w:rsid w:val="00C815DB"/>
    <w:rsid w:val="00C9260E"/>
    <w:rsid w:val="00C9383E"/>
    <w:rsid w:val="00CA0688"/>
    <w:rsid w:val="00CA3D9B"/>
    <w:rsid w:val="00CA6B6B"/>
    <w:rsid w:val="00CB52AF"/>
    <w:rsid w:val="00CB5CC7"/>
    <w:rsid w:val="00CC5AC2"/>
    <w:rsid w:val="00CE15B8"/>
    <w:rsid w:val="00CE745C"/>
    <w:rsid w:val="00CF01AB"/>
    <w:rsid w:val="00CF7A4E"/>
    <w:rsid w:val="00D16222"/>
    <w:rsid w:val="00D1680A"/>
    <w:rsid w:val="00D25975"/>
    <w:rsid w:val="00D465A2"/>
    <w:rsid w:val="00D8103E"/>
    <w:rsid w:val="00D94364"/>
    <w:rsid w:val="00DB72B0"/>
    <w:rsid w:val="00DD2893"/>
    <w:rsid w:val="00DD3B21"/>
    <w:rsid w:val="00DE610B"/>
    <w:rsid w:val="00DE6314"/>
    <w:rsid w:val="00DF2F54"/>
    <w:rsid w:val="00E000FB"/>
    <w:rsid w:val="00E16796"/>
    <w:rsid w:val="00E21F77"/>
    <w:rsid w:val="00E3000C"/>
    <w:rsid w:val="00E34265"/>
    <w:rsid w:val="00E42023"/>
    <w:rsid w:val="00E524BC"/>
    <w:rsid w:val="00E535D0"/>
    <w:rsid w:val="00E60802"/>
    <w:rsid w:val="00E70FF1"/>
    <w:rsid w:val="00E76FBC"/>
    <w:rsid w:val="00E83CF4"/>
    <w:rsid w:val="00E94A1C"/>
    <w:rsid w:val="00E97704"/>
    <w:rsid w:val="00ED6FE5"/>
    <w:rsid w:val="00EE7E24"/>
    <w:rsid w:val="00EF7BE0"/>
    <w:rsid w:val="00F01A19"/>
    <w:rsid w:val="00F038B4"/>
    <w:rsid w:val="00F35379"/>
    <w:rsid w:val="00F42841"/>
    <w:rsid w:val="00F457D7"/>
    <w:rsid w:val="00F64338"/>
    <w:rsid w:val="00F91708"/>
    <w:rsid w:val="00FA5B9E"/>
    <w:rsid w:val="00FB16AF"/>
    <w:rsid w:val="00FD3C0D"/>
    <w:rsid w:val="00FE0926"/>
    <w:rsid w:val="00FF2313"/>
    <w:rsid w:val="00FF2E55"/>
    <w:rsid w:val="00FF7B8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909C"/>
  <w15:chartTrackingRefBased/>
  <w15:docId w15:val="{4E22DC7A-125D-44C6-B955-0D1B8E2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1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7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4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5C3B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0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01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0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5DF"/>
  </w:style>
  <w:style w:type="paragraph" w:styleId="Stopka">
    <w:name w:val="footer"/>
    <w:basedOn w:val="Normalny"/>
    <w:link w:val="StopkaZnak"/>
    <w:uiPriority w:val="99"/>
    <w:unhideWhenUsed/>
    <w:rsid w:val="00A0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6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649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550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37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101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50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0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5758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08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8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56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5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96205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2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2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6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700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3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69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79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08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5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702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5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0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191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41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44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0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742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650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535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7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8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010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278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625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59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282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82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30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4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348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651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7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888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FB3E-08C4-4BB0-AEFD-F783904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Słomczyńska</dc:creator>
  <cp:keywords/>
  <dc:description/>
  <cp:lastModifiedBy>Radosław Kaczmarek</cp:lastModifiedBy>
  <cp:revision>4</cp:revision>
  <dcterms:created xsi:type="dcterms:W3CDTF">2026-08-11T06:53:00Z</dcterms:created>
  <dcterms:modified xsi:type="dcterms:W3CDTF">2026-08-11T19:24:00Z</dcterms:modified>
</cp:coreProperties>
</file>