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5B280" w14:textId="21EB1832" w:rsidR="008A69DA" w:rsidRPr="00E37FC5" w:rsidRDefault="007B233A" w:rsidP="00AD5563">
      <w:pPr>
        <w:tabs>
          <w:tab w:val="left" w:pos="708"/>
        </w:tabs>
        <w:suppressAutoHyphens/>
        <w:spacing w:line="276" w:lineRule="auto"/>
        <w:jc w:val="center"/>
        <w:rPr>
          <w:rFonts w:asciiTheme="majorHAnsi" w:hAnsiTheme="majorHAnsi" w:cstheme="majorHAnsi"/>
          <w:b/>
          <w:szCs w:val="22"/>
        </w:rPr>
      </w:pPr>
      <w:r w:rsidRPr="00E37FC5">
        <w:rPr>
          <w:rFonts w:asciiTheme="majorHAnsi" w:hAnsiTheme="majorHAnsi" w:cstheme="majorHAnsi"/>
          <w:b/>
          <w:szCs w:val="22"/>
        </w:rPr>
        <w:t xml:space="preserve"> </w:t>
      </w:r>
    </w:p>
    <w:p w14:paraId="0353D423" w14:textId="77777777" w:rsidR="008A69DA" w:rsidRPr="00E37FC5" w:rsidRDefault="008A69DA" w:rsidP="00AD5563">
      <w:pPr>
        <w:tabs>
          <w:tab w:val="left" w:pos="708"/>
        </w:tabs>
        <w:suppressAutoHyphens/>
        <w:spacing w:line="276" w:lineRule="auto"/>
        <w:jc w:val="center"/>
        <w:rPr>
          <w:rFonts w:asciiTheme="majorHAnsi" w:hAnsiTheme="majorHAnsi" w:cstheme="majorHAnsi"/>
          <w:b/>
          <w:szCs w:val="22"/>
        </w:rPr>
      </w:pPr>
    </w:p>
    <w:p w14:paraId="47D1BC5A" w14:textId="77777777" w:rsidR="008A69DA" w:rsidRPr="00E37FC5" w:rsidRDefault="008A69DA" w:rsidP="00AD5563">
      <w:pPr>
        <w:tabs>
          <w:tab w:val="left" w:pos="708"/>
        </w:tabs>
        <w:suppressAutoHyphens/>
        <w:spacing w:line="276" w:lineRule="auto"/>
        <w:jc w:val="center"/>
        <w:rPr>
          <w:rFonts w:asciiTheme="majorHAnsi" w:hAnsiTheme="majorHAnsi" w:cstheme="majorHAnsi"/>
          <w:b/>
          <w:szCs w:val="22"/>
        </w:rPr>
      </w:pPr>
    </w:p>
    <w:p w14:paraId="3C4BFD0A" w14:textId="41FDFCA2" w:rsidR="0053351F" w:rsidRPr="00E37FC5" w:rsidRDefault="0053351F" w:rsidP="00AD5563">
      <w:pPr>
        <w:tabs>
          <w:tab w:val="left" w:pos="708"/>
        </w:tabs>
        <w:suppressAutoHyphens/>
        <w:spacing w:line="276" w:lineRule="auto"/>
        <w:jc w:val="center"/>
        <w:rPr>
          <w:rFonts w:asciiTheme="majorHAnsi" w:hAnsiTheme="majorHAnsi" w:cstheme="majorHAnsi"/>
          <w:szCs w:val="22"/>
        </w:rPr>
      </w:pPr>
      <w:r w:rsidRPr="00E37FC5">
        <w:rPr>
          <w:rFonts w:asciiTheme="majorHAnsi" w:hAnsiTheme="majorHAnsi" w:cstheme="majorHAnsi"/>
          <w:b/>
          <w:szCs w:val="22"/>
        </w:rPr>
        <w:t>SPECYFIKACJA WARUNKÓW ZAMÓWIENIA</w:t>
      </w:r>
    </w:p>
    <w:p w14:paraId="545AF116" w14:textId="77777777" w:rsidR="0053351F" w:rsidRPr="00E37FC5" w:rsidRDefault="0053351F" w:rsidP="00AD5563">
      <w:pPr>
        <w:keepNext/>
        <w:spacing w:line="276" w:lineRule="auto"/>
        <w:outlineLvl w:val="0"/>
        <w:rPr>
          <w:rFonts w:asciiTheme="majorHAnsi" w:hAnsiTheme="majorHAnsi" w:cstheme="majorHAnsi"/>
          <w:szCs w:val="22"/>
        </w:rPr>
      </w:pPr>
    </w:p>
    <w:p w14:paraId="06888846" w14:textId="439B8992" w:rsidR="0053351F" w:rsidRPr="00E37FC5" w:rsidRDefault="0053351F" w:rsidP="00AD5563">
      <w:pPr>
        <w:spacing w:line="276" w:lineRule="auto"/>
        <w:jc w:val="center"/>
        <w:rPr>
          <w:rFonts w:asciiTheme="majorHAnsi" w:hAnsiTheme="majorHAnsi" w:cstheme="majorHAnsi"/>
          <w:szCs w:val="22"/>
        </w:rPr>
      </w:pPr>
      <w:r w:rsidRPr="00E37FC5">
        <w:rPr>
          <w:rFonts w:asciiTheme="majorHAnsi" w:hAnsiTheme="majorHAnsi" w:cstheme="majorHAnsi"/>
          <w:szCs w:val="22"/>
        </w:rPr>
        <w:t>DLA</w:t>
      </w:r>
    </w:p>
    <w:p w14:paraId="3EE0A917" w14:textId="77777777" w:rsidR="0053351F" w:rsidRPr="00E37FC5" w:rsidRDefault="0053351F" w:rsidP="00AD5563">
      <w:pPr>
        <w:spacing w:line="276" w:lineRule="auto"/>
        <w:jc w:val="center"/>
        <w:rPr>
          <w:rFonts w:asciiTheme="majorHAnsi" w:hAnsiTheme="majorHAnsi" w:cstheme="majorHAnsi"/>
          <w:szCs w:val="22"/>
        </w:rPr>
      </w:pPr>
    </w:p>
    <w:p w14:paraId="3A866B37" w14:textId="4526CBE4" w:rsidR="0053351F" w:rsidRPr="00E37FC5" w:rsidRDefault="0053351F" w:rsidP="00AD5563">
      <w:pPr>
        <w:spacing w:line="276" w:lineRule="auto"/>
        <w:jc w:val="center"/>
        <w:rPr>
          <w:rFonts w:asciiTheme="majorHAnsi" w:hAnsiTheme="majorHAnsi" w:cstheme="majorHAnsi"/>
          <w:szCs w:val="22"/>
        </w:rPr>
      </w:pPr>
      <w:bookmarkStart w:id="0" w:name="_Hlk61853583"/>
      <w:r w:rsidRPr="00E37FC5">
        <w:rPr>
          <w:rFonts w:asciiTheme="majorHAnsi" w:hAnsiTheme="majorHAnsi" w:cstheme="majorHAnsi"/>
          <w:szCs w:val="22"/>
        </w:rPr>
        <w:t>POSTĘPOWANIA O UDZIELENIE ZAMÓWIENIA PUBLICZNEGO</w:t>
      </w:r>
    </w:p>
    <w:p w14:paraId="2D913B6A" w14:textId="51CBFFE3" w:rsidR="0053351F" w:rsidRPr="00E37FC5" w:rsidRDefault="0053351F" w:rsidP="00AD5563">
      <w:pPr>
        <w:spacing w:line="276" w:lineRule="auto"/>
        <w:jc w:val="center"/>
        <w:rPr>
          <w:rFonts w:asciiTheme="majorHAnsi" w:hAnsiTheme="majorHAnsi" w:cstheme="majorHAnsi"/>
          <w:szCs w:val="22"/>
        </w:rPr>
      </w:pPr>
      <w:r w:rsidRPr="00E37FC5">
        <w:rPr>
          <w:rFonts w:asciiTheme="majorHAnsi" w:hAnsiTheme="majorHAnsi" w:cstheme="majorHAnsi"/>
          <w:szCs w:val="22"/>
        </w:rPr>
        <w:t>PROWADZONEGO W TRYBIE PODSTAWOWYM</w:t>
      </w:r>
    </w:p>
    <w:bookmarkEnd w:id="0"/>
    <w:p w14:paraId="04286E88" w14:textId="77777777" w:rsidR="0053351F" w:rsidRPr="00E37FC5" w:rsidRDefault="0053351F" w:rsidP="00AD5563">
      <w:pPr>
        <w:spacing w:line="276" w:lineRule="auto"/>
        <w:jc w:val="center"/>
        <w:rPr>
          <w:rFonts w:asciiTheme="majorHAnsi" w:hAnsiTheme="majorHAnsi" w:cstheme="majorHAnsi"/>
          <w:szCs w:val="22"/>
        </w:rPr>
      </w:pPr>
    </w:p>
    <w:p w14:paraId="15607370" w14:textId="7C68B56D" w:rsidR="0053351F" w:rsidRPr="00E37FC5" w:rsidRDefault="0053351F" w:rsidP="00AD5563">
      <w:pPr>
        <w:spacing w:line="276" w:lineRule="auto"/>
        <w:jc w:val="center"/>
        <w:rPr>
          <w:rFonts w:asciiTheme="majorHAnsi" w:hAnsiTheme="majorHAnsi" w:cstheme="majorHAnsi"/>
          <w:szCs w:val="22"/>
        </w:rPr>
      </w:pPr>
      <w:r w:rsidRPr="00E37FC5">
        <w:rPr>
          <w:rFonts w:asciiTheme="majorHAnsi" w:hAnsiTheme="majorHAnsi" w:cstheme="majorHAnsi"/>
          <w:szCs w:val="22"/>
        </w:rPr>
        <w:t>ogłoszonego zgodnie z postanowieniami ustawy</w:t>
      </w:r>
    </w:p>
    <w:p w14:paraId="3FA0016B" w14:textId="78633A3D" w:rsidR="00E90D95" w:rsidRPr="00E37FC5" w:rsidRDefault="0053351F" w:rsidP="00AD5563">
      <w:pPr>
        <w:spacing w:line="276" w:lineRule="auto"/>
        <w:jc w:val="center"/>
        <w:rPr>
          <w:rFonts w:asciiTheme="majorHAnsi" w:hAnsiTheme="majorHAnsi" w:cstheme="majorHAnsi"/>
          <w:szCs w:val="22"/>
        </w:rPr>
      </w:pPr>
      <w:r w:rsidRPr="00E37FC5">
        <w:rPr>
          <w:rFonts w:asciiTheme="majorHAnsi" w:hAnsiTheme="majorHAnsi" w:cstheme="majorHAnsi"/>
          <w:szCs w:val="22"/>
        </w:rPr>
        <w:t>z dnia 11 września 2019 r. Prawo zamówień publicznych</w:t>
      </w:r>
    </w:p>
    <w:p w14:paraId="23CC0626" w14:textId="77777777" w:rsidR="0053351F" w:rsidRPr="00E37FC5" w:rsidRDefault="0053351F" w:rsidP="00AD5563">
      <w:pPr>
        <w:spacing w:line="276" w:lineRule="auto"/>
        <w:jc w:val="center"/>
        <w:rPr>
          <w:rFonts w:asciiTheme="majorHAnsi" w:hAnsiTheme="majorHAnsi" w:cstheme="majorHAnsi"/>
          <w:szCs w:val="22"/>
        </w:rPr>
      </w:pPr>
    </w:p>
    <w:p w14:paraId="76089843" w14:textId="30395DB0" w:rsidR="0053351F" w:rsidRPr="00E37FC5" w:rsidRDefault="0053351F" w:rsidP="00AD5563">
      <w:pPr>
        <w:spacing w:line="276" w:lineRule="auto"/>
        <w:jc w:val="center"/>
        <w:rPr>
          <w:rFonts w:asciiTheme="majorHAnsi" w:hAnsiTheme="majorHAnsi" w:cstheme="majorHAnsi"/>
          <w:szCs w:val="22"/>
        </w:rPr>
      </w:pPr>
      <w:r w:rsidRPr="00E37FC5">
        <w:rPr>
          <w:rFonts w:asciiTheme="majorHAnsi" w:hAnsiTheme="majorHAnsi" w:cstheme="majorHAnsi"/>
          <w:szCs w:val="22"/>
        </w:rPr>
        <w:t>którego przedmiotem jest:</w:t>
      </w:r>
    </w:p>
    <w:p w14:paraId="495B729B" w14:textId="77777777" w:rsidR="0053351F" w:rsidRPr="00E37FC5" w:rsidRDefault="0053351F" w:rsidP="00AD5563">
      <w:pPr>
        <w:spacing w:line="276" w:lineRule="auto"/>
        <w:rPr>
          <w:rFonts w:asciiTheme="majorHAnsi" w:hAnsiTheme="majorHAnsi" w:cstheme="majorHAnsi"/>
          <w:szCs w:val="22"/>
        </w:rPr>
      </w:pPr>
    </w:p>
    <w:p w14:paraId="2A67A310" w14:textId="7CFBB2F7" w:rsidR="00CF1BD5" w:rsidRDefault="00CF1BD5" w:rsidP="00F92C87">
      <w:pPr>
        <w:spacing w:line="276" w:lineRule="auto"/>
        <w:jc w:val="center"/>
        <w:rPr>
          <w:rFonts w:asciiTheme="majorHAnsi" w:hAnsiTheme="majorHAnsi" w:cstheme="majorHAnsi"/>
          <w:b/>
          <w:szCs w:val="22"/>
        </w:rPr>
      </w:pPr>
      <w:bookmarkStart w:id="1" w:name="_Hlk61853622"/>
    </w:p>
    <w:p w14:paraId="5F0DB786" w14:textId="38499E97" w:rsidR="0058110D" w:rsidRDefault="0058110D" w:rsidP="00F92C87">
      <w:pPr>
        <w:spacing w:line="276" w:lineRule="auto"/>
        <w:jc w:val="center"/>
        <w:rPr>
          <w:rFonts w:asciiTheme="majorHAnsi" w:hAnsiTheme="majorHAnsi" w:cstheme="majorHAnsi"/>
          <w:b/>
          <w:szCs w:val="22"/>
        </w:rPr>
      </w:pPr>
    </w:p>
    <w:p w14:paraId="7B55DDEC" w14:textId="77777777" w:rsidR="0058110D" w:rsidRPr="00E37FC5" w:rsidRDefault="0058110D" w:rsidP="00F92C87">
      <w:pPr>
        <w:spacing w:line="276" w:lineRule="auto"/>
        <w:jc w:val="center"/>
        <w:rPr>
          <w:rFonts w:asciiTheme="majorHAnsi" w:hAnsiTheme="majorHAnsi" w:cstheme="majorHAnsi"/>
          <w:b/>
          <w:szCs w:val="22"/>
        </w:rPr>
      </w:pPr>
    </w:p>
    <w:p w14:paraId="48881A47" w14:textId="31E706B3" w:rsidR="004E58B6" w:rsidRPr="00E37FC5" w:rsidRDefault="00AE3C11" w:rsidP="00F92C87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E37FC5">
        <w:rPr>
          <w:rFonts w:asciiTheme="majorHAnsi" w:hAnsiTheme="majorHAnsi" w:cstheme="majorHAnsi"/>
          <w:b/>
        </w:rPr>
        <w:t>„</w:t>
      </w:r>
      <w:bookmarkEnd w:id="1"/>
      <w:r w:rsidR="002570EE">
        <w:rPr>
          <w:rFonts w:asciiTheme="majorHAnsi" w:hAnsiTheme="majorHAnsi" w:cstheme="majorHAnsi"/>
          <w:b/>
          <w:color w:val="000000"/>
          <w:sz w:val="22"/>
          <w:szCs w:val="22"/>
        </w:rPr>
        <w:t>Dostawa peleryn oraz breloków</w:t>
      </w:r>
      <w:r w:rsidR="004E58B6" w:rsidRPr="00E37FC5">
        <w:rPr>
          <w:rFonts w:asciiTheme="majorHAnsi" w:hAnsiTheme="majorHAnsi" w:cstheme="majorHAnsi"/>
          <w:b/>
        </w:rPr>
        <w:t>”</w:t>
      </w:r>
    </w:p>
    <w:p w14:paraId="5DEB68FB" w14:textId="77777777" w:rsidR="0053351F" w:rsidRPr="00E37FC5" w:rsidRDefault="0053351F" w:rsidP="00AD5563">
      <w:pPr>
        <w:spacing w:line="276" w:lineRule="auto"/>
        <w:ind w:firstLine="708"/>
        <w:jc w:val="center"/>
        <w:rPr>
          <w:rFonts w:asciiTheme="majorHAnsi" w:hAnsiTheme="majorHAnsi" w:cstheme="majorHAnsi"/>
          <w:b/>
        </w:rPr>
      </w:pPr>
    </w:p>
    <w:p w14:paraId="0C86B073" w14:textId="4E2E2911" w:rsidR="00FD165E" w:rsidRPr="00E37FC5" w:rsidRDefault="00FD165E" w:rsidP="00AD5563">
      <w:pPr>
        <w:spacing w:line="276" w:lineRule="auto"/>
        <w:jc w:val="both"/>
        <w:rPr>
          <w:rFonts w:asciiTheme="majorHAnsi" w:hAnsiTheme="majorHAnsi" w:cstheme="majorHAnsi"/>
          <w:b/>
          <w:szCs w:val="22"/>
        </w:rPr>
      </w:pPr>
    </w:p>
    <w:p w14:paraId="5BEA45EB" w14:textId="0C776574" w:rsidR="00FD165E" w:rsidRPr="00E37FC5" w:rsidRDefault="00FD165E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5B7BB994" w14:textId="7404213D" w:rsidR="00FD165E" w:rsidRPr="00E37FC5" w:rsidRDefault="00FD165E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06DCF3BD" w14:textId="61061703" w:rsidR="00FD165E" w:rsidRPr="00E37FC5" w:rsidRDefault="00FD165E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7EAAAF03" w14:textId="77777777" w:rsidR="00CF1BD5" w:rsidRPr="00E37FC5" w:rsidRDefault="00CF1BD5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105C0A2E" w14:textId="31A92AE8" w:rsidR="00FD165E" w:rsidRPr="00E37FC5" w:rsidRDefault="00FD165E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41DFD901" w14:textId="4DE5690F" w:rsidR="00FD165E" w:rsidRPr="00E37FC5" w:rsidRDefault="00FD165E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74FC542A" w14:textId="77777777" w:rsidR="00FD165E" w:rsidRPr="00E37FC5" w:rsidRDefault="00FD165E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F4C229E" w14:textId="489E48B9" w:rsidR="00291116" w:rsidRPr="00EA73A0" w:rsidRDefault="00291116" w:rsidP="00AD5563">
      <w:pPr>
        <w:spacing w:after="160" w:line="276" w:lineRule="auto"/>
        <w:ind w:left="5245"/>
        <w:rPr>
          <w:rFonts w:asciiTheme="majorHAnsi" w:hAnsiTheme="majorHAnsi" w:cstheme="majorHAnsi"/>
          <w:b/>
          <w:color w:val="FF0000"/>
          <w:sz w:val="22"/>
          <w:szCs w:val="22"/>
          <w:lang w:eastAsia="en-US"/>
        </w:rPr>
      </w:pPr>
      <w:r w:rsidRPr="00EA73A0">
        <w:rPr>
          <w:rFonts w:asciiTheme="majorHAnsi" w:hAnsiTheme="majorHAnsi" w:cstheme="majorHAnsi"/>
          <w:b/>
          <w:sz w:val="22"/>
          <w:szCs w:val="22"/>
          <w:lang w:eastAsia="en-US"/>
        </w:rPr>
        <w:t>Zatwierdzono w dniu</w:t>
      </w:r>
      <w:r w:rsidR="00C67AB2" w:rsidRPr="00EA73A0">
        <w:rPr>
          <w:rFonts w:asciiTheme="majorHAnsi" w:hAnsiTheme="majorHAnsi" w:cstheme="majorHAnsi"/>
          <w:b/>
          <w:sz w:val="22"/>
          <w:szCs w:val="22"/>
          <w:lang w:eastAsia="en-US"/>
        </w:rPr>
        <w:t xml:space="preserve"> </w:t>
      </w:r>
      <w:r w:rsidR="002570EE">
        <w:rPr>
          <w:rFonts w:asciiTheme="majorHAnsi" w:hAnsiTheme="majorHAnsi" w:cstheme="majorHAnsi"/>
          <w:b/>
          <w:color w:val="FF0000"/>
          <w:sz w:val="22"/>
          <w:szCs w:val="22"/>
          <w:lang w:eastAsia="en-US"/>
        </w:rPr>
        <w:t>12</w:t>
      </w:r>
      <w:r w:rsidR="00190D78" w:rsidRPr="00EA73A0">
        <w:rPr>
          <w:rFonts w:asciiTheme="majorHAnsi" w:hAnsiTheme="majorHAnsi" w:cstheme="majorHAnsi"/>
          <w:b/>
          <w:color w:val="FF0000"/>
          <w:sz w:val="22"/>
          <w:szCs w:val="22"/>
          <w:lang w:eastAsia="en-US"/>
        </w:rPr>
        <w:t>-</w:t>
      </w:r>
      <w:r w:rsidR="00ED1D0E" w:rsidRPr="00EA73A0">
        <w:rPr>
          <w:rFonts w:asciiTheme="majorHAnsi" w:hAnsiTheme="majorHAnsi" w:cstheme="majorHAnsi"/>
          <w:b/>
          <w:color w:val="FF0000"/>
          <w:sz w:val="22"/>
          <w:szCs w:val="22"/>
          <w:lang w:eastAsia="en-US"/>
        </w:rPr>
        <w:t>0</w:t>
      </w:r>
      <w:r w:rsidR="002570EE">
        <w:rPr>
          <w:rFonts w:asciiTheme="majorHAnsi" w:hAnsiTheme="majorHAnsi" w:cstheme="majorHAnsi"/>
          <w:b/>
          <w:color w:val="FF0000"/>
          <w:sz w:val="22"/>
          <w:szCs w:val="22"/>
          <w:lang w:eastAsia="en-US"/>
        </w:rPr>
        <w:t>8</w:t>
      </w:r>
      <w:r w:rsidR="00190D78" w:rsidRPr="00EA73A0">
        <w:rPr>
          <w:rFonts w:asciiTheme="majorHAnsi" w:hAnsiTheme="majorHAnsi" w:cstheme="majorHAnsi"/>
          <w:b/>
          <w:color w:val="FF0000"/>
          <w:sz w:val="22"/>
          <w:szCs w:val="22"/>
          <w:lang w:eastAsia="en-US"/>
        </w:rPr>
        <w:t>-</w:t>
      </w:r>
      <w:r w:rsidR="00FD165E" w:rsidRPr="00EA73A0">
        <w:rPr>
          <w:rFonts w:asciiTheme="majorHAnsi" w:hAnsiTheme="majorHAnsi" w:cstheme="majorHAnsi"/>
          <w:b/>
          <w:color w:val="FF0000"/>
          <w:sz w:val="22"/>
          <w:szCs w:val="22"/>
          <w:lang w:eastAsia="en-US"/>
        </w:rPr>
        <w:t>202</w:t>
      </w:r>
      <w:r w:rsidR="00F05BBF">
        <w:rPr>
          <w:rFonts w:asciiTheme="majorHAnsi" w:hAnsiTheme="majorHAnsi" w:cstheme="majorHAnsi"/>
          <w:b/>
          <w:color w:val="FF0000"/>
          <w:sz w:val="22"/>
          <w:szCs w:val="22"/>
          <w:lang w:eastAsia="en-US"/>
        </w:rPr>
        <w:t>6</w:t>
      </w:r>
      <w:r w:rsidR="00747D51" w:rsidRPr="00EA73A0">
        <w:rPr>
          <w:rFonts w:asciiTheme="majorHAnsi" w:hAnsiTheme="majorHAnsi" w:cstheme="majorHAnsi"/>
          <w:b/>
          <w:color w:val="FF0000"/>
          <w:sz w:val="22"/>
          <w:szCs w:val="22"/>
          <w:lang w:eastAsia="en-US"/>
        </w:rPr>
        <w:t xml:space="preserve"> </w:t>
      </w:r>
      <w:r w:rsidR="00FD165E" w:rsidRPr="00EA73A0">
        <w:rPr>
          <w:rFonts w:asciiTheme="majorHAnsi" w:hAnsiTheme="majorHAnsi" w:cstheme="majorHAnsi"/>
          <w:b/>
          <w:color w:val="FF0000"/>
          <w:sz w:val="22"/>
          <w:szCs w:val="22"/>
          <w:lang w:eastAsia="en-US"/>
        </w:rPr>
        <w:t>r.</w:t>
      </w:r>
    </w:p>
    <w:p w14:paraId="2FA712DE" w14:textId="11BE243C" w:rsidR="0053351F" w:rsidRPr="00E37FC5" w:rsidRDefault="0053351F" w:rsidP="00AD5563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374E6470" w14:textId="556FE48B" w:rsidR="00226922" w:rsidRPr="00E37FC5" w:rsidRDefault="00226922" w:rsidP="00AD5563">
      <w:pPr>
        <w:spacing w:line="276" w:lineRule="auto"/>
        <w:jc w:val="both"/>
        <w:rPr>
          <w:rFonts w:asciiTheme="majorHAnsi" w:hAnsiTheme="majorHAnsi" w:cstheme="majorHAnsi"/>
          <w:bCs/>
          <w:i/>
          <w:sz w:val="22"/>
          <w:szCs w:val="22"/>
        </w:rPr>
      </w:pPr>
    </w:p>
    <w:p w14:paraId="7402B78C" w14:textId="375133D3" w:rsidR="00921ED4" w:rsidRPr="00E37FC5" w:rsidRDefault="00921ED4" w:rsidP="00AD5563">
      <w:pPr>
        <w:spacing w:line="276" w:lineRule="auto"/>
        <w:jc w:val="both"/>
        <w:rPr>
          <w:rFonts w:asciiTheme="majorHAnsi" w:hAnsiTheme="majorHAnsi" w:cstheme="majorHAnsi"/>
          <w:bCs/>
          <w:i/>
          <w:sz w:val="22"/>
          <w:szCs w:val="22"/>
        </w:rPr>
      </w:pPr>
    </w:p>
    <w:p w14:paraId="20A703D7" w14:textId="77777777" w:rsidR="00921ED4" w:rsidRPr="00E37FC5" w:rsidRDefault="00921ED4" w:rsidP="00AD5563">
      <w:pPr>
        <w:spacing w:line="276" w:lineRule="auto"/>
        <w:jc w:val="both"/>
        <w:rPr>
          <w:rFonts w:asciiTheme="majorHAnsi" w:hAnsiTheme="majorHAnsi" w:cstheme="majorHAnsi"/>
          <w:bCs/>
          <w:i/>
          <w:sz w:val="22"/>
          <w:szCs w:val="22"/>
        </w:rPr>
      </w:pPr>
    </w:p>
    <w:p w14:paraId="57ED4368" w14:textId="77777777" w:rsidR="00921ED4" w:rsidRPr="00E37FC5" w:rsidRDefault="00921ED4" w:rsidP="00AD5563">
      <w:pPr>
        <w:spacing w:line="276" w:lineRule="auto"/>
        <w:jc w:val="both"/>
        <w:rPr>
          <w:rFonts w:asciiTheme="majorHAnsi" w:hAnsiTheme="majorHAnsi" w:cstheme="majorHAnsi"/>
          <w:bCs/>
          <w:i/>
          <w:sz w:val="22"/>
          <w:szCs w:val="22"/>
        </w:rPr>
      </w:pPr>
    </w:p>
    <w:p w14:paraId="5CADFF33" w14:textId="77777777" w:rsidR="00921ED4" w:rsidRPr="00E37FC5" w:rsidRDefault="00921ED4" w:rsidP="00AD5563">
      <w:pPr>
        <w:spacing w:line="276" w:lineRule="auto"/>
        <w:jc w:val="both"/>
        <w:rPr>
          <w:rFonts w:asciiTheme="majorHAnsi" w:hAnsiTheme="majorHAnsi" w:cstheme="majorHAnsi"/>
          <w:bCs/>
          <w:i/>
          <w:sz w:val="22"/>
          <w:szCs w:val="22"/>
        </w:rPr>
      </w:pPr>
    </w:p>
    <w:p w14:paraId="65D869CC" w14:textId="443FBFCD" w:rsidR="0053351F" w:rsidRPr="00E37FC5" w:rsidRDefault="0053351F" w:rsidP="00AD5563">
      <w:pPr>
        <w:spacing w:line="276" w:lineRule="auto"/>
        <w:jc w:val="both"/>
        <w:rPr>
          <w:rFonts w:asciiTheme="majorHAnsi" w:hAnsiTheme="majorHAnsi" w:cstheme="majorHAnsi"/>
          <w:bCs/>
          <w:i/>
          <w:sz w:val="22"/>
          <w:szCs w:val="22"/>
        </w:rPr>
      </w:pPr>
      <w:r w:rsidRPr="00E37FC5">
        <w:rPr>
          <w:rFonts w:asciiTheme="majorHAnsi" w:hAnsiTheme="majorHAnsi" w:cstheme="majorHAnsi"/>
          <w:bCs/>
          <w:i/>
          <w:sz w:val="22"/>
          <w:szCs w:val="22"/>
        </w:rPr>
        <w:t xml:space="preserve">Ilekroć w treści niniejszej </w:t>
      </w:r>
      <w:r w:rsidR="00E90D95" w:rsidRPr="00E37FC5">
        <w:rPr>
          <w:rFonts w:asciiTheme="majorHAnsi" w:hAnsiTheme="majorHAnsi" w:cstheme="majorHAnsi"/>
          <w:bCs/>
          <w:i/>
          <w:sz w:val="22"/>
          <w:szCs w:val="22"/>
        </w:rPr>
        <w:t xml:space="preserve">Specyfikacji Warunków Zamówienia (dalej: </w:t>
      </w:r>
      <w:r w:rsidRPr="00E37FC5">
        <w:rPr>
          <w:rFonts w:asciiTheme="majorHAnsi" w:hAnsiTheme="majorHAnsi" w:cstheme="majorHAnsi"/>
          <w:bCs/>
          <w:i/>
          <w:sz w:val="22"/>
          <w:szCs w:val="22"/>
        </w:rPr>
        <w:t>SWZ</w:t>
      </w:r>
      <w:r w:rsidR="00E90D95" w:rsidRPr="00E37FC5">
        <w:rPr>
          <w:rFonts w:asciiTheme="majorHAnsi" w:hAnsiTheme="majorHAnsi" w:cstheme="majorHAnsi"/>
          <w:bCs/>
          <w:i/>
          <w:sz w:val="22"/>
          <w:szCs w:val="22"/>
        </w:rPr>
        <w:t>)</w:t>
      </w:r>
      <w:r w:rsidRPr="00E37FC5">
        <w:rPr>
          <w:rFonts w:asciiTheme="majorHAnsi" w:hAnsiTheme="majorHAnsi" w:cstheme="majorHAnsi"/>
          <w:bCs/>
          <w:i/>
          <w:sz w:val="22"/>
          <w:szCs w:val="22"/>
        </w:rPr>
        <w:t xml:space="preserve"> wskazano akty prawne należy przyjąć, że zostały one przywołane w brzmieniu aktualnym na dzień wszczęcia przedmiotowego postępowania</w:t>
      </w:r>
    </w:p>
    <w:p w14:paraId="238197EA" w14:textId="77777777" w:rsidR="00F92C87" w:rsidRPr="00E37FC5" w:rsidRDefault="00F92C87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</w:p>
    <w:p w14:paraId="1EDA6EF8" w14:textId="77777777" w:rsidR="00251138" w:rsidRPr="00E37FC5" w:rsidRDefault="00251138">
      <w:pPr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br w:type="page"/>
      </w:r>
    </w:p>
    <w:p w14:paraId="5C5BF6BA" w14:textId="36EC35D8" w:rsidR="00D74B29" w:rsidRPr="00E37FC5" w:rsidRDefault="00D74B29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lastRenderedPageBreak/>
        <w:t>Dział I</w:t>
      </w:r>
    </w:p>
    <w:p w14:paraId="2F448812" w14:textId="731A8B39" w:rsidR="0053351F" w:rsidRPr="00E37FC5" w:rsidRDefault="0053351F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Nazwa oraz adres zamawiającego, numer telefonu, adres poczty elektronicznej oraz strony internetowej prowadzonego postępowania:</w:t>
      </w:r>
    </w:p>
    <w:p w14:paraId="6F67C8FC" w14:textId="77777777" w:rsidR="00291116" w:rsidRPr="00E37FC5" w:rsidRDefault="00291116" w:rsidP="00AD5563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</w:p>
    <w:p w14:paraId="1ADDBF31" w14:textId="77777777" w:rsidR="00F92C87" w:rsidRPr="00E37FC5" w:rsidRDefault="0053351F" w:rsidP="00AD55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Zamawiający</w:t>
      </w:r>
      <w:r w:rsidR="00921ED4"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m</w:t>
      </w:r>
      <w:r w:rsidR="00E90D95"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jest </w:t>
      </w:r>
      <w:r w:rsidR="00F92C87"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:</w:t>
      </w:r>
    </w:p>
    <w:p w14:paraId="719A2B3B" w14:textId="77777777" w:rsidR="00F92C87" w:rsidRPr="00E37FC5" w:rsidRDefault="00F92C87" w:rsidP="00F92C87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Tatrzański Park Narodowy, </w:t>
      </w:r>
    </w:p>
    <w:p w14:paraId="52DCD3E5" w14:textId="77777777" w:rsidR="00F92C87" w:rsidRPr="00E37FC5" w:rsidRDefault="00F92C87" w:rsidP="00F92C87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ul. Kuźnice 1, </w:t>
      </w:r>
    </w:p>
    <w:p w14:paraId="1D455E4E" w14:textId="31819278" w:rsidR="001716B8" w:rsidRPr="00E37FC5" w:rsidRDefault="00F92C87" w:rsidP="00F92C87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34-500 Zakopane</w:t>
      </w:r>
    </w:p>
    <w:p w14:paraId="33B7BBC1" w14:textId="70E65BE4" w:rsidR="00E90D95" w:rsidRPr="00E37FC5" w:rsidRDefault="00D9216E" w:rsidP="00AD5563">
      <w:pPr>
        <w:pStyle w:val="Akapitzlist"/>
        <w:numPr>
          <w:ilvl w:val="1"/>
          <w:numId w:val="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Numer</w:t>
      </w:r>
      <w:r w:rsidR="0053351F"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telefonu: </w:t>
      </w:r>
      <w:r w:rsidR="00F92C87"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18 20 23 200</w:t>
      </w:r>
      <w:r w:rsidR="001716B8"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,</w:t>
      </w:r>
    </w:p>
    <w:p w14:paraId="3E7993ED" w14:textId="606891D8" w:rsidR="001716B8" w:rsidRPr="00E37FC5" w:rsidRDefault="00D9216E" w:rsidP="00AD5563">
      <w:pPr>
        <w:pStyle w:val="Akapitzlist"/>
        <w:numPr>
          <w:ilvl w:val="1"/>
          <w:numId w:val="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Adres poczty elektronicznej: </w:t>
      </w:r>
      <w:hyperlink r:id="rId8" w:history="1">
        <w:r w:rsidR="00F92C87" w:rsidRPr="00E37FC5">
          <w:rPr>
            <w:rStyle w:val="Hipercze"/>
            <w:rFonts w:asciiTheme="majorHAnsi" w:hAnsiTheme="majorHAnsi" w:cstheme="majorHAnsi"/>
            <w:color w:val="auto"/>
            <w:sz w:val="22"/>
            <w:szCs w:val="22"/>
          </w:rPr>
          <w:t>przetargi@tpn.pl</w:t>
        </w:r>
      </w:hyperlink>
      <w:r w:rsidR="00776AAC" w:rsidRPr="00E37FC5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C84D4F9" w14:textId="77777777" w:rsidR="00D74B29" w:rsidRPr="00E37FC5" w:rsidRDefault="00D74B29" w:rsidP="00AD5563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</w:p>
    <w:p w14:paraId="25078AE2" w14:textId="77777777" w:rsidR="00FB3EA4" w:rsidRPr="00503CD1" w:rsidRDefault="00FB3EA4" w:rsidP="00FB3EA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DB7B7B">
        <w:rPr>
          <w:rFonts w:asciiTheme="majorHAnsi" w:hAnsiTheme="majorHAnsi" w:cstheme="minorHAnsi"/>
          <w:color w:val="333333"/>
          <w:sz w:val="22"/>
          <w:szCs w:val="22"/>
          <w:shd w:val="clear" w:color="auto" w:fill="FFFFFF"/>
        </w:rPr>
        <w:t xml:space="preserve">Adres strony internetowej prowadzonego postępowania, na której udostępniane będą zmiany i </w:t>
      </w:r>
      <w:r w:rsidRPr="00503CD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wyjaśnienia treści SWZ oraz inne dokumenty zamówienia bezpośrednio związane </w:t>
      </w:r>
      <w:r w:rsidRPr="00503CD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br/>
        <w:t xml:space="preserve">z postępowaniem: </w:t>
      </w:r>
      <w:hyperlink r:id="rId9" w:history="1">
        <w:r w:rsidRPr="00503CD1">
          <w:rPr>
            <w:rStyle w:val="Hipercze"/>
            <w:rFonts w:asciiTheme="majorHAnsi" w:hAnsiTheme="majorHAnsi" w:cstheme="majorHAnsi"/>
            <w:sz w:val="22"/>
            <w:szCs w:val="22"/>
            <w:shd w:val="clear" w:color="auto" w:fill="FFFFFF"/>
          </w:rPr>
          <w:t>https://ezamowienia.gov.pl</w:t>
        </w:r>
      </w:hyperlink>
    </w:p>
    <w:p w14:paraId="2D67D55F" w14:textId="759EC373" w:rsidR="00FB3EA4" w:rsidRPr="00503CD1" w:rsidRDefault="00FB3EA4" w:rsidP="00D378A8">
      <w:pPr>
        <w:pStyle w:val="Akapitzlist"/>
        <w:numPr>
          <w:ilvl w:val="1"/>
          <w:numId w:val="1"/>
        </w:numPr>
        <w:spacing w:line="276" w:lineRule="auto"/>
        <w:jc w:val="both"/>
        <w:rPr>
          <w:rFonts w:asciiTheme="majorHAnsi" w:hAnsiTheme="majorHAnsi" w:cstheme="majorHAnsi"/>
          <w:color w:val="FF0000"/>
          <w:sz w:val="22"/>
          <w:szCs w:val="22"/>
          <w:shd w:val="clear" w:color="auto" w:fill="FFFFFF"/>
        </w:rPr>
      </w:pPr>
      <w:r w:rsidRPr="00503CD1">
        <w:rPr>
          <w:rFonts w:asciiTheme="majorHAnsi" w:hAnsiTheme="majorHAnsi" w:cstheme="majorHAnsi"/>
          <w:color w:val="FF0000"/>
          <w:sz w:val="22"/>
          <w:szCs w:val="22"/>
          <w:shd w:val="clear" w:color="auto" w:fill="FFFFFF"/>
        </w:rPr>
        <w:t>Adres strony internet</w:t>
      </w:r>
      <w:r w:rsidR="00AA6D65">
        <w:rPr>
          <w:rFonts w:asciiTheme="majorHAnsi" w:hAnsiTheme="majorHAnsi" w:cstheme="majorHAnsi"/>
          <w:color w:val="FF0000"/>
          <w:sz w:val="22"/>
          <w:szCs w:val="22"/>
          <w:shd w:val="clear" w:color="auto" w:fill="FFFFFF"/>
        </w:rPr>
        <w:t>owej prowadzonego postępowania:</w:t>
      </w:r>
      <w:r w:rsidR="00AC7139">
        <w:rPr>
          <w:rFonts w:asciiTheme="majorHAnsi" w:hAnsiTheme="majorHAnsi" w:cstheme="majorHAnsi"/>
          <w:color w:val="FF0000"/>
          <w:sz w:val="22"/>
          <w:szCs w:val="22"/>
          <w:shd w:val="clear" w:color="auto" w:fill="FFFFFF"/>
        </w:rPr>
        <w:t xml:space="preserve"> </w:t>
      </w:r>
      <w:hyperlink r:id="rId10" w:history="1">
        <w:r w:rsidR="00D378A8" w:rsidRPr="003A1279">
          <w:rPr>
            <w:rStyle w:val="Hipercze"/>
            <w:rFonts w:asciiTheme="majorHAnsi" w:hAnsiTheme="majorHAnsi" w:cstheme="majorHAnsi"/>
            <w:sz w:val="22"/>
            <w:szCs w:val="22"/>
            <w:shd w:val="clear" w:color="auto" w:fill="FFFFFF"/>
          </w:rPr>
          <w:t>https://ezamowienia.gov.pl/mp-client/tenders/ocds-148610-f6247ed2-85af-4f14-bb52-5a9439769db3</w:t>
        </w:r>
      </w:hyperlink>
      <w:r w:rsidR="00D378A8">
        <w:rPr>
          <w:rFonts w:asciiTheme="majorHAnsi" w:hAnsiTheme="majorHAnsi" w:cstheme="majorHAnsi"/>
          <w:color w:val="FF0000"/>
          <w:sz w:val="22"/>
          <w:szCs w:val="22"/>
          <w:shd w:val="clear" w:color="auto" w:fill="FFFFFF"/>
        </w:rPr>
        <w:t xml:space="preserve"> </w:t>
      </w:r>
      <w:bookmarkStart w:id="2" w:name="_GoBack"/>
      <w:bookmarkEnd w:id="2"/>
    </w:p>
    <w:p w14:paraId="4F874800" w14:textId="77777777" w:rsidR="00D378A8" w:rsidRDefault="00FB3EA4" w:rsidP="00D378A8">
      <w:pPr>
        <w:pStyle w:val="Akapitzlist"/>
        <w:numPr>
          <w:ilvl w:val="1"/>
          <w:numId w:val="1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03CD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Postępowanie można wyszukać również ze strony głównej Platformy e-Zamówienia (przycisk „Przeglądaj postępowania/konkursy”).</w:t>
      </w:r>
    </w:p>
    <w:p w14:paraId="6D5E7544" w14:textId="150A846F" w:rsidR="00227297" w:rsidRPr="00D378A8" w:rsidRDefault="00FB3EA4" w:rsidP="00D378A8">
      <w:pPr>
        <w:pStyle w:val="Akapitzlist"/>
        <w:numPr>
          <w:ilvl w:val="1"/>
          <w:numId w:val="1"/>
        </w:numPr>
        <w:spacing w:line="276" w:lineRule="auto"/>
        <w:jc w:val="both"/>
        <w:rPr>
          <w:rStyle w:val="Hipercze"/>
          <w:rFonts w:asciiTheme="majorHAnsi" w:hAnsiTheme="majorHAnsi" w:cstheme="majorHAnsi"/>
          <w:color w:val="333333"/>
          <w:sz w:val="22"/>
          <w:szCs w:val="22"/>
          <w:u w:val="none"/>
          <w:shd w:val="clear" w:color="auto" w:fill="FFFFFF"/>
        </w:rPr>
      </w:pPr>
      <w:r w:rsidRPr="00D378A8">
        <w:rPr>
          <w:rFonts w:asciiTheme="majorHAnsi" w:hAnsiTheme="majorHAnsi" w:cstheme="majorHAnsi"/>
          <w:color w:val="FF0000"/>
          <w:sz w:val="22"/>
          <w:szCs w:val="22"/>
          <w:shd w:val="clear" w:color="auto" w:fill="FFFFFF"/>
        </w:rPr>
        <w:t>Identyfikator (ID) postępowania na Platformie e-Zamówienia:</w:t>
      </w:r>
      <w:r w:rsidR="00AC7139" w:rsidRPr="00D378A8">
        <w:rPr>
          <w:rFonts w:asciiTheme="majorHAnsi" w:hAnsiTheme="majorHAnsi" w:cstheme="majorHAnsi"/>
          <w:color w:val="FF0000"/>
          <w:sz w:val="22"/>
          <w:szCs w:val="22"/>
          <w:shd w:val="clear" w:color="auto" w:fill="FFFFFF"/>
        </w:rPr>
        <w:t xml:space="preserve"> </w:t>
      </w:r>
      <w:r w:rsidR="00D378A8" w:rsidRPr="00D378A8">
        <w:rPr>
          <w:rFonts w:asciiTheme="majorHAnsi" w:hAnsiTheme="majorHAnsi" w:cstheme="majorHAnsi"/>
          <w:color w:val="FF0000"/>
          <w:sz w:val="22"/>
          <w:szCs w:val="22"/>
          <w:shd w:val="clear" w:color="auto" w:fill="FFFFFF"/>
        </w:rPr>
        <w:t>ocds-148610-f6247ed2-85af-4f14-bb52-5a9439769db3</w:t>
      </w:r>
    </w:p>
    <w:p w14:paraId="47E88B67" w14:textId="0C13C44D" w:rsidR="00D9216E" w:rsidRPr="00E37FC5" w:rsidRDefault="00D74B29" w:rsidP="00227297">
      <w:pPr>
        <w:pStyle w:val="Akapitzlist"/>
        <w:spacing w:line="276" w:lineRule="auto"/>
        <w:ind w:left="360"/>
        <w:jc w:val="center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Dział </w:t>
      </w:r>
      <w:r w:rsidR="00CA7BF4"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II</w:t>
      </w:r>
    </w:p>
    <w:p w14:paraId="6EF837EE" w14:textId="03710B03" w:rsidR="00D9216E" w:rsidRPr="00E37FC5" w:rsidRDefault="00D9216E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Tryb udzielenia zamówienia</w:t>
      </w:r>
      <w:r w:rsidR="008A69DA"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oraz informacja, czy zamawiający przewiduje wybór najkorzystniejszej oferty </w:t>
      </w:r>
      <w:r w:rsidR="00FD165E"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bez możliwości</w:t>
      </w:r>
      <w:r w:rsidR="008A69DA"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prowadzenia negocjacji</w:t>
      </w:r>
    </w:p>
    <w:p w14:paraId="79D8F28E" w14:textId="77777777" w:rsidR="00E90D95" w:rsidRPr="00E37FC5" w:rsidRDefault="00E90D95" w:rsidP="00AD5563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</w:p>
    <w:p w14:paraId="2778FA26" w14:textId="061CB429" w:rsidR="008A69DA" w:rsidRPr="00E37FC5" w:rsidRDefault="00E45CE9" w:rsidP="00154E5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45CE9">
        <w:rPr>
          <w:rFonts w:asciiTheme="majorHAnsi" w:hAnsiTheme="majorHAnsi" w:cstheme="majorHAnsi"/>
          <w:sz w:val="22"/>
          <w:szCs w:val="22"/>
          <w:shd w:val="clear" w:color="auto" w:fill="FFFFFF"/>
        </w:rPr>
        <w:t>Postępowanie prowadzone jest w trybie podstawowym bez negocjacji, o którym mowa w art. 275 pkt 1 ustawy z dnia 11 września 2019 r. – Prawo zamówień publicznych (</w:t>
      </w:r>
      <w:proofErr w:type="spellStart"/>
      <w:r w:rsidRPr="00E45CE9">
        <w:rPr>
          <w:rFonts w:asciiTheme="majorHAnsi" w:hAnsiTheme="majorHAnsi" w:cstheme="majorHAnsi"/>
          <w:sz w:val="22"/>
          <w:szCs w:val="22"/>
          <w:shd w:val="clear" w:color="auto" w:fill="FFFFFF"/>
        </w:rPr>
        <w:t>t.j</w:t>
      </w:r>
      <w:proofErr w:type="spellEnd"/>
      <w:r w:rsidRPr="00E45CE9">
        <w:rPr>
          <w:rFonts w:asciiTheme="majorHAnsi" w:hAnsiTheme="majorHAnsi" w:cstheme="majorHAnsi"/>
          <w:sz w:val="22"/>
          <w:szCs w:val="22"/>
          <w:shd w:val="clear" w:color="auto" w:fill="FFFFFF"/>
        </w:rPr>
        <w:t>. Dz.U. z 2026 r. poz. 793), dalej „Pzp</w:t>
      </w:r>
      <w:r w:rsidR="00E90D95"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.</w:t>
      </w:r>
    </w:p>
    <w:p w14:paraId="0232A13C" w14:textId="77777777" w:rsidR="008A69DA" w:rsidRPr="00E37FC5" w:rsidRDefault="008A69DA" w:rsidP="008A69DA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</w:p>
    <w:p w14:paraId="57C64BCF" w14:textId="02E362A8" w:rsidR="00D9216E" w:rsidRDefault="00D9216E" w:rsidP="00154E5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Zamawiający nie przewiduje wyboru najkorzystniejszej oferty z możliwością prowadzenia negocjacji</w:t>
      </w:r>
      <w:r w:rsidR="00D74B29"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.</w:t>
      </w:r>
    </w:p>
    <w:p w14:paraId="1122A0D7" w14:textId="77777777" w:rsidR="000A027C" w:rsidRPr="000A027C" w:rsidRDefault="000A027C" w:rsidP="000A027C">
      <w:pPr>
        <w:pStyle w:val="Akapitzlist"/>
        <w:rPr>
          <w:rFonts w:asciiTheme="majorHAnsi" w:hAnsiTheme="majorHAnsi" w:cstheme="majorHAnsi"/>
          <w:sz w:val="22"/>
          <w:szCs w:val="22"/>
          <w:shd w:val="clear" w:color="auto" w:fill="FFFFFF"/>
        </w:rPr>
      </w:pPr>
    </w:p>
    <w:p w14:paraId="684C7CFA" w14:textId="71A629B3" w:rsidR="000A027C" w:rsidRPr="00E37FC5" w:rsidRDefault="00E45CE9" w:rsidP="00154E5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45CE9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Zamawiający dokona badania i oceny ofert oraz oceny braku podstaw wykluczenia na podstawie oświadczenia, o którym mowa w art. 125 ust. 1 Pzp. Zamawiający nie żąda </w:t>
      </w:r>
      <w:r>
        <w:rPr>
          <w:rFonts w:asciiTheme="majorHAnsi" w:hAnsiTheme="majorHAnsi" w:cstheme="majorHAnsi"/>
          <w:sz w:val="22"/>
          <w:szCs w:val="22"/>
          <w:shd w:val="clear" w:color="auto" w:fill="FFFFFF"/>
        </w:rPr>
        <w:t>podmiotowych środków dowodowych</w:t>
      </w:r>
      <w:r w:rsidR="000A027C">
        <w:rPr>
          <w:rFonts w:asciiTheme="majorHAnsi" w:hAnsiTheme="majorHAnsi" w:cstheme="majorHAnsi"/>
          <w:sz w:val="22"/>
          <w:szCs w:val="22"/>
          <w:shd w:val="clear" w:color="auto" w:fill="FFFFFF"/>
        </w:rPr>
        <w:t>.</w:t>
      </w:r>
    </w:p>
    <w:p w14:paraId="275F062B" w14:textId="29A83CF9" w:rsidR="003C29BC" w:rsidRPr="00E37FC5" w:rsidRDefault="003C29BC" w:rsidP="00AD5563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sz w:val="22"/>
          <w:szCs w:val="22"/>
        </w:rPr>
      </w:pPr>
    </w:p>
    <w:p w14:paraId="4E464F3E" w14:textId="56397FEE" w:rsidR="00D74B29" w:rsidRPr="00E37FC5" w:rsidRDefault="00D74B29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Dział </w:t>
      </w:r>
      <w:r w:rsidR="008A69DA"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I</w:t>
      </w:r>
      <w:r w:rsidR="00CA7BF4"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II</w:t>
      </w:r>
    </w:p>
    <w:p w14:paraId="0BB7127A" w14:textId="102893E8" w:rsidR="00C776FD" w:rsidRPr="00E37FC5" w:rsidRDefault="00C776FD" w:rsidP="00C776FD">
      <w:pPr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 xml:space="preserve">Przedmiotem zamówienia jest: </w:t>
      </w:r>
      <w:r w:rsidR="002570EE">
        <w:rPr>
          <w:rFonts w:asciiTheme="majorHAnsi" w:hAnsiTheme="majorHAnsi" w:cstheme="majorHAnsi"/>
          <w:color w:val="000000"/>
          <w:sz w:val="22"/>
          <w:szCs w:val="22"/>
        </w:rPr>
        <w:t>Dostawa peleryn oraz breloków</w:t>
      </w:r>
    </w:p>
    <w:p w14:paraId="094C7816" w14:textId="77777777" w:rsidR="00C776FD" w:rsidRPr="00E37FC5" w:rsidRDefault="00C776FD" w:rsidP="00C776FD">
      <w:pPr>
        <w:ind w:left="36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14:paraId="55A7AC72" w14:textId="77777777" w:rsidR="00C776FD" w:rsidRPr="00E37FC5" w:rsidRDefault="00C776FD" w:rsidP="00C776F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Szczegółowy opis przedmiotu zamówienia :</w:t>
      </w:r>
    </w:p>
    <w:p w14:paraId="18C2FE3B" w14:textId="482765EA" w:rsidR="00000AE9" w:rsidRDefault="00D1636D" w:rsidP="00000AE9">
      <w:pPr>
        <w:pStyle w:val="Akapitzlist"/>
        <w:numPr>
          <w:ilvl w:val="1"/>
          <w:numId w:val="2"/>
        </w:num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D1636D">
        <w:rPr>
          <w:rFonts w:asciiTheme="majorHAnsi" w:hAnsiTheme="majorHAnsi" w:cstheme="majorHAnsi"/>
          <w:b/>
          <w:bCs/>
          <w:sz w:val="22"/>
          <w:szCs w:val="22"/>
        </w:rPr>
        <w:t xml:space="preserve">PRODUKCJA WRAZ Z DOSTAWĄ </w:t>
      </w:r>
      <w:r w:rsidR="002570EE">
        <w:rPr>
          <w:rFonts w:asciiTheme="majorHAnsi" w:hAnsiTheme="majorHAnsi" w:cstheme="majorHAnsi"/>
          <w:b/>
          <w:bCs/>
          <w:sz w:val="22"/>
          <w:szCs w:val="22"/>
        </w:rPr>
        <w:t>4000 SZT. FOLIOWYCH PELERYN PRZECIWDESZCZOWYCH</w:t>
      </w:r>
    </w:p>
    <w:p w14:paraId="0228C7B7" w14:textId="0A186212" w:rsidR="00CC2968" w:rsidRPr="00E37FC5" w:rsidRDefault="00CF313B" w:rsidP="00246C2F">
      <w:pPr>
        <w:pStyle w:val="Akapitzlist"/>
        <w:numPr>
          <w:ilvl w:val="2"/>
          <w:numId w:val="2"/>
        </w:num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  <w:lang w:eastAsia="en-US"/>
        </w:rPr>
      </w:pPr>
      <w:r>
        <w:rPr>
          <w:rFonts w:asciiTheme="majorHAnsi" w:hAnsiTheme="majorHAnsi" w:cstheme="majorHAnsi"/>
          <w:bCs/>
          <w:sz w:val="22"/>
          <w:szCs w:val="22"/>
        </w:rPr>
        <w:t>Szczegółowy opis przedmiotu zamówienia stanowi załącznik nr</w:t>
      </w:r>
      <w:r w:rsidR="00B55605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947E8E">
        <w:rPr>
          <w:rFonts w:asciiTheme="majorHAnsi" w:hAnsiTheme="majorHAnsi" w:cstheme="majorHAnsi"/>
          <w:bCs/>
          <w:sz w:val="22"/>
          <w:szCs w:val="22"/>
        </w:rPr>
        <w:t>4</w:t>
      </w:r>
      <w:r w:rsidR="00E45CE9">
        <w:rPr>
          <w:rFonts w:asciiTheme="majorHAnsi" w:hAnsiTheme="majorHAnsi" w:cstheme="majorHAnsi"/>
          <w:bCs/>
          <w:sz w:val="22"/>
          <w:szCs w:val="22"/>
        </w:rPr>
        <w:t>A</w:t>
      </w:r>
      <w:r>
        <w:rPr>
          <w:rFonts w:asciiTheme="majorHAnsi" w:hAnsiTheme="majorHAnsi" w:cstheme="majorHAnsi"/>
          <w:bCs/>
          <w:sz w:val="22"/>
          <w:szCs w:val="22"/>
        </w:rPr>
        <w:t xml:space="preserve"> do SWZ.</w:t>
      </w:r>
    </w:p>
    <w:p w14:paraId="7EF74183" w14:textId="63F4916F" w:rsidR="007201C1" w:rsidRPr="00E37FC5" w:rsidRDefault="00CC2968" w:rsidP="0002645C">
      <w:pPr>
        <w:pStyle w:val="Akapitzlist"/>
        <w:numPr>
          <w:ilvl w:val="1"/>
          <w:numId w:val="2"/>
        </w:numPr>
        <w:spacing w:after="160" w:line="256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2570EE" w:rsidRPr="002570EE">
        <w:rPr>
          <w:rFonts w:asciiTheme="majorHAnsi" w:hAnsiTheme="majorHAnsi" w:cstheme="majorHAnsi"/>
          <w:b/>
          <w:bCs/>
          <w:sz w:val="22"/>
          <w:szCs w:val="22"/>
        </w:rPr>
        <w:t xml:space="preserve">DOSTAWA DO SIEDZIBY </w:t>
      </w:r>
      <w:r w:rsidR="002570EE">
        <w:rPr>
          <w:rFonts w:asciiTheme="majorHAnsi" w:hAnsiTheme="majorHAnsi" w:cstheme="majorHAnsi"/>
          <w:b/>
          <w:bCs/>
          <w:sz w:val="22"/>
          <w:szCs w:val="22"/>
        </w:rPr>
        <w:t>ZAMAWIAJĄCEGO ŁĄCZNIE 5340 SZT. BRELOKÓW DREWNIANYCH</w:t>
      </w:r>
    </w:p>
    <w:p w14:paraId="0A47DB33" w14:textId="5F4EE49D" w:rsidR="00CF313B" w:rsidRDefault="00CF313B" w:rsidP="00CF313B">
      <w:pPr>
        <w:pStyle w:val="Akapitzlist"/>
        <w:numPr>
          <w:ilvl w:val="2"/>
          <w:numId w:val="2"/>
        </w:num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  <w:lang w:eastAsia="en-US"/>
        </w:rPr>
      </w:pPr>
      <w:r>
        <w:rPr>
          <w:rFonts w:asciiTheme="majorHAnsi" w:hAnsiTheme="majorHAnsi" w:cstheme="majorHAnsi"/>
          <w:bCs/>
          <w:sz w:val="22"/>
          <w:szCs w:val="22"/>
        </w:rPr>
        <w:t>Szczegółowy opis przedmiotu zamówienia stanowi załącznik nr</w:t>
      </w:r>
      <w:r w:rsidR="00B55605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947E8E">
        <w:rPr>
          <w:rFonts w:asciiTheme="majorHAnsi" w:hAnsiTheme="majorHAnsi" w:cstheme="majorHAnsi"/>
          <w:bCs/>
          <w:sz w:val="22"/>
          <w:szCs w:val="22"/>
        </w:rPr>
        <w:t>4</w:t>
      </w:r>
      <w:r w:rsidR="00E45CE9">
        <w:rPr>
          <w:rFonts w:asciiTheme="majorHAnsi" w:hAnsiTheme="majorHAnsi" w:cstheme="majorHAnsi"/>
          <w:bCs/>
          <w:sz w:val="22"/>
          <w:szCs w:val="22"/>
        </w:rPr>
        <w:t>B</w:t>
      </w:r>
      <w:r>
        <w:rPr>
          <w:rFonts w:asciiTheme="majorHAnsi" w:hAnsiTheme="majorHAnsi" w:cstheme="majorHAnsi"/>
          <w:bCs/>
          <w:sz w:val="22"/>
          <w:szCs w:val="22"/>
        </w:rPr>
        <w:t xml:space="preserve"> do SWZ.</w:t>
      </w:r>
    </w:p>
    <w:p w14:paraId="3FDF9383" w14:textId="77777777" w:rsidR="00C776FD" w:rsidRPr="00246C2F" w:rsidRDefault="00C776FD" w:rsidP="00C776F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246C2F">
        <w:rPr>
          <w:rFonts w:asciiTheme="majorHAnsi" w:hAnsiTheme="majorHAnsi" w:cstheme="majorHAnsi"/>
          <w:b/>
          <w:sz w:val="22"/>
          <w:szCs w:val="22"/>
        </w:rPr>
        <w:t xml:space="preserve">Nazwa i kod wg Wspólnego Słownika Zamówień (CPV): </w:t>
      </w:r>
    </w:p>
    <w:p w14:paraId="7BC64B8E" w14:textId="13DDD947" w:rsidR="00C776FD" w:rsidRDefault="00C776FD" w:rsidP="00C776FD">
      <w:pPr>
        <w:pStyle w:val="Akapitzlist"/>
        <w:numPr>
          <w:ilvl w:val="1"/>
          <w:numId w:val="2"/>
        </w:num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CF313B">
        <w:rPr>
          <w:rFonts w:asciiTheme="majorHAnsi" w:hAnsiTheme="majorHAnsi" w:cstheme="majorHAnsi"/>
          <w:b/>
          <w:sz w:val="22"/>
          <w:szCs w:val="22"/>
        </w:rPr>
        <w:t xml:space="preserve">Kod główny: </w:t>
      </w:r>
      <w:r w:rsidR="00E975C8" w:rsidRPr="00CF313B">
        <w:rPr>
          <w:rFonts w:asciiTheme="majorHAnsi" w:hAnsiTheme="majorHAnsi" w:cstheme="majorHAnsi"/>
          <w:b/>
          <w:sz w:val="22"/>
          <w:szCs w:val="22"/>
        </w:rPr>
        <w:t>39294100-0 Artykuły informacyjne i promocyjne.</w:t>
      </w:r>
    </w:p>
    <w:p w14:paraId="7DA9970A" w14:textId="3E717749" w:rsidR="00C4595A" w:rsidRPr="00C4595A" w:rsidRDefault="00C4595A" w:rsidP="00C4595A">
      <w:pPr>
        <w:pStyle w:val="Akapitzlist"/>
        <w:numPr>
          <w:ilvl w:val="1"/>
          <w:numId w:val="2"/>
        </w:num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4595A">
        <w:rPr>
          <w:rFonts w:asciiTheme="majorHAnsi" w:hAnsiTheme="majorHAnsi" w:cstheme="majorHAnsi"/>
          <w:b/>
          <w:sz w:val="22"/>
          <w:szCs w:val="22"/>
        </w:rPr>
        <w:lastRenderedPageBreak/>
        <w:t>Zamawiający zastrzega, że wskazane kody CPV mają charakter klasyfikacyjny, a rozstrzygający jest opis przedmiotu zamówienia zawarty w załącznikach</w:t>
      </w:r>
      <w:r>
        <w:rPr>
          <w:rFonts w:asciiTheme="majorHAnsi" w:hAnsiTheme="majorHAnsi" w:cstheme="majorHAnsi"/>
          <w:b/>
          <w:sz w:val="22"/>
          <w:szCs w:val="22"/>
        </w:rPr>
        <w:t xml:space="preserve"> do SWZ.</w:t>
      </w:r>
    </w:p>
    <w:p w14:paraId="6DD48DFA" w14:textId="0AAA32D9" w:rsidR="00C4595A" w:rsidRPr="00C4595A" w:rsidRDefault="00C4595A" w:rsidP="006F4D7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</w:pPr>
      <w:r w:rsidRPr="00C4595A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>Przedmiot zamówienia</w:t>
      </w:r>
      <w:r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 xml:space="preserve"> został podzielony na </w:t>
      </w:r>
      <w:r w:rsidR="002570EE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>2</w:t>
      </w:r>
      <w:r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 xml:space="preserve"> części: </w:t>
      </w:r>
    </w:p>
    <w:p w14:paraId="6F2E1E4A" w14:textId="58C489B9" w:rsidR="00C4595A" w:rsidRPr="002570EE" w:rsidRDefault="00C4595A" w:rsidP="002570EE">
      <w:pPr>
        <w:pStyle w:val="Akapitzlist"/>
        <w:numPr>
          <w:ilvl w:val="1"/>
          <w:numId w:val="2"/>
        </w:numPr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</w:pPr>
      <w:r w:rsidRPr="002570EE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 xml:space="preserve">Część 1 - </w:t>
      </w:r>
      <w:r w:rsidR="002570EE" w:rsidRPr="002570EE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>produkcja wraz z dostawą 4000 szt. foliowych peleryn przeciwdeszczowych</w:t>
      </w:r>
      <w:r w:rsidRPr="002570EE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 xml:space="preserve">, zgodnie z OPZ stanowiącym załącznik nr </w:t>
      </w:r>
      <w:r w:rsidR="00947E8E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>4</w:t>
      </w:r>
      <w:r w:rsidRPr="002570EE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>A do SWZ.</w:t>
      </w:r>
    </w:p>
    <w:p w14:paraId="17A8A049" w14:textId="641526C3" w:rsidR="00C4595A" w:rsidRPr="00C4595A" w:rsidRDefault="00C4595A" w:rsidP="00C4595A">
      <w:pPr>
        <w:pStyle w:val="Akapitzlist"/>
        <w:numPr>
          <w:ilvl w:val="1"/>
          <w:numId w:val="2"/>
        </w:numPr>
        <w:spacing w:line="276" w:lineRule="auto"/>
        <w:jc w:val="both"/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</w:pPr>
      <w:r w:rsidRPr="00C4595A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 xml:space="preserve">Część 2 - </w:t>
      </w:r>
      <w:r w:rsidR="00E45CE9" w:rsidRPr="00E45CE9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 xml:space="preserve">dostawa 5340 szt. drewnianych breloków, zgodnie z OPZ stanowiącym załącznik nr </w:t>
      </w:r>
      <w:r w:rsidR="00947E8E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>4</w:t>
      </w:r>
      <w:r w:rsidR="00E45CE9" w:rsidRPr="00E45CE9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>B do SWZ</w:t>
      </w:r>
      <w:r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 xml:space="preserve">. </w:t>
      </w:r>
    </w:p>
    <w:p w14:paraId="540FDF8D" w14:textId="77777777" w:rsidR="00C4595A" w:rsidRPr="00C4595A" w:rsidRDefault="00C4595A" w:rsidP="00C459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</w:pPr>
      <w:r w:rsidRPr="00C4595A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 xml:space="preserve">Zamawiający dopuszcza składanie ofert częściowych. </w:t>
      </w:r>
    </w:p>
    <w:p w14:paraId="17188B8E" w14:textId="4CB51E4E" w:rsidR="00C4595A" w:rsidRPr="00C4595A" w:rsidRDefault="00C4595A" w:rsidP="00C459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</w:pPr>
      <w:r w:rsidRPr="00C4595A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>Wykonaw</w:t>
      </w:r>
      <w:r w:rsidR="00C01683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 xml:space="preserve">ca może złożyć ofertę na jedną </w:t>
      </w:r>
      <w:r w:rsidR="00E0450F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 xml:space="preserve">albo obie </w:t>
      </w:r>
      <w:r w:rsidRPr="00C4595A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>częś</w:t>
      </w:r>
      <w:r w:rsidR="00317D43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>ci</w:t>
      </w:r>
      <w:r w:rsidRPr="00C4595A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 xml:space="preserve"> zamówienia. </w:t>
      </w:r>
    </w:p>
    <w:p w14:paraId="056F8CC1" w14:textId="57CE172C" w:rsidR="00592FDB" w:rsidRPr="00C4595A" w:rsidRDefault="00C4595A" w:rsidP="00C459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</w:pPr>
      <w:r w:rsidRPr="00C4595A"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>Oferta w danej części musi obejmować cały zakres tej części</w:t>
      </w:r>
      <w:r>
        <w:rPr>
          <w:rFonts w:asciiTheme="majorHAnsi" w:eastAsiaTheme="minorHAnsi" w:hAnsiTheme="majorHAnsi" w:cstheme="majorHAnsi"/>
          <w:color w:val="000000"/>
          <w:sz w:val="22"/>
          <w:szCs w:val="22"/>
          <w:lang w:eastAsia="en-US"/>
        </w:rPr>
        <w:t>.</w:t>
      </w:r>
    </w:p>
    <w:p w14:paraId="04069F43" w14:textId="77777777" w:rsidR="006123E7" w:rsidRDefault="006123E7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F29B2A8" w14:textId="493EA9D8" w:rsidR="00D74B29" w:rsidRPr="00E37FC5" w:rsidRDefault="00D74B29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CA7BF4" w:rsidRPr="00E37FC5">
        <w:rPr>
          <w:rFonts w:asciiTheme="majorHAnsi" w:hAnsiTheme="majorHAnsi" w:cstheme="majorHAnsi"/>
          <w:b/>
          <w:bCs/>
          <w:sz w:val="22"/>
          <w:szCs w:val="22"/>
        </w:rPr>
        <w:t>I</w:t>
      </w:r>
      <w:r w:rsidRPr="00E37FC5">
        <w:rPr>
          <w:rFonts w:asciiTheme="majorHAnsi" w:hAnsiTheme="majorHAnsi" w:cstheme="majorHAnsi"/>
          <w:b/>
          <w:bCs/>
          <w:sz w:val="22"/>
          <w:szCs w:val="22"/>
        </w:rPr>
        <w:t>V</w:t>
      </w:r>
    </w:p>
    <w:p w14:paraId="122DD8E9" w14:textId="4025401B" w:rsidR="00C601D5" w:rsidRPr="00E37FC5" w:rsidRDefault="002E4B9B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T</w:t>
      </w:r>
      <w:r w:rsidR="00C601D5"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ermin </w:t>
      </w:r>
      <w:r w:rsidR="00D74B29"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w</w:t>
      </w:r>
      <w:r w:rsidR="00C601D5"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ykonania zamówienia</w:t>
      </w:r>
    </w:p>
    <w:p w14:paraId="7C30CDC2" w14:textId="77777777" w:rsidR="00D74B29" w:rsidRPr="00E37FC5" w:rsidRDefault="00D74B29" w:rsidP="00AD5563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23FB54E4" w14:textId="146B8811" w:rsidR="007A0186" w:rsidRPr="00297938" w:rsidRDefault="00702832" w:rsidP="0029793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740C84">
        <w:rPr>
          <w:rFonts w:asciiTheme="majorHAnsi" w:hAnsiTheme="majorHAnsi" w:cstheme="majorHAnsi"/>
          <w:sz w:val="22"/>
          <w:szCs w:val="22"/>
        </w:rPr>
        <w:t>Termin wykonania przedmiot</w:t>
      </w:r>
      <w:r w:rsidR="00010C0C">
        <w:rPr>
          <w:rFonts w:asciiTheme="majorHAnsi" w:hAnsiTheme="majorHAnsi" w:cstheme="majorHAnsi"/>
          <w:sz w:val="22"/>
          <w:szCs w:val="22"/>
        </w:rPr>
        <w:t>u</w:t>
      </w:r>
      <w:r w:rsidRPr="00740C84">
        <w:rPr>
          <w:rFonts w:asciiTheme="majorHAnsi" w:hAnsiTheme="majorHAnsi" w:cstheme="majorHAnsi"/>
          <w:sz w:val="22"/>
          <w:szCs w:val="22"/>
        </w:rPr>
        <w:t xml:space="preserve"> zamówienia </w:t>
      </w:r>
      <w:r w:rsidR="009B5DFF">
        <w:rPr>
          <w:rFonts w:asciiTheme="majorHAnsi" w:hAnsiTheme="majorHAnsi" w:cstheme="majorHAnsi"/>
          <w:sz w:val="22"/>
          <w:szCs w:val="22"/>
        </w:rPr>
        <w:t>:</w:t>
      </w:r>
    </w:p>
    <w:p w14:paraId="43BC255F" w14:textId="6AE593D1" w:rsidR="00297938" w:rsidRPr="00297938" w:rsidRDefault="00297938" w:rsidP="00D1636D">
      <w:pPr>
        <w:pStyle w:val="Akapitzlist"/>
        <w:numPr>
          <w:ilvl w:val="1"/>
          <w:numId w:val="39"/>
        </w:num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297938">
        <w:rPr>
          <w:rFonts w:asciiTheme="majorHAnsi" w:hAnsiTheme="majorHAnsi" w:cstheme="majorHAnsi"/>
          <w:b/>
          <w:bCs/>
          <w:sz w:val="22"/>
          <w:szCs w:val="22"/>
        </w:rPr>
        <w:t xml:space="preserve">Część 1 - </w:t>
      </w:r>
      <w:r w:rsidR="00991692" w:rsidRPr="00297938">
        <w:rPr>
          <w:rFonts w:asciiTheme="majorHAnsi" w:hAnsiTheme="majorHAnsi" w:cstheme="majorHAnsi"/>
          <w:b/>
          <w:bCs/>
          <w:sz w:val="22"/>
          <w:szCs w:val="22"/>
        </w:rPr>
        <w:t xml:space="preserve">do </w:t>
      </w:r>
      <w:r w:rsidR="00711C01">
        <w:rPr>
          <w:rFonts w:asciiTheme="majorHAnsi" w:hAnsiTheme="majorHAnsi" w:cstheme="majorHAnsi"/>
          <w:b/>
          <w:bCs/>
          <w:sz w:val="22"/>
          <w:szCs w:val="22"/>
        </w:rPr>
        <w:t>40</w:t>
      </w:r>
      <w:r w:rsidR="00991692" w:rsidRPr="00297938">
        <w:rPr>
          <w:rFonts w:asciiTheme="majorHAnsi" w:hAnsiTheme="majorHAnsi" w:cstheme="majorHAnsi"/>
          <w:b/>
          <w:bCs/>
          <w:sz w:val="22"/>
          <w:szCs w:val="22"/>
        </w:rPr>
        <w:t xml:space="preserve"> dni ro</w:t>
      </w:r>
      <w:r w:rsidR="00991692">
        <w:rPr>
          <w:rFonts w:asciiTheme="majorHAnsi" w:hAnsiTheme="majorHAnsi" w:cstheme="majorHAnsi"/>
          <w:b/>
          <w:bCs/>
          <w:sz w:val="22"/>
          <w:szCs w:val="22"/>
        </w:rPr>
        <w:t>boczych od dnia zawarcia umowy.</w:t>
      </w:r>
    </w:p>
    <w:p w14:paraId="40909893" w14:textId="60C49E90" w:rsidR="00297938" w:rsidRPr="00297938" w:rsidRDefault="00297938" w:rsidP="00D1636D">
      <w:pPr>
        <w:pStyle w:val="Akapitzlist"/>
        <w:numPr>
          <w:ilvl w:val="1"/>
          <w:numId w:val="39"/>
        </w:num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297938">
        <w:rPr>
          <w:rFonts w:asciiTheme="majorHAnsi" w:hAnsiTheme="majorHAnsi" w:cstheme="majorHAnsi"/>
          <w:b/>
          <w:bCs/>
          <w:sz w:val="22"/>
          <w:szCs w:val="22"/>
        </w:rPr>
        <w:t xml:space="preserve">Część 2 - do </w:t>
      </w:r>
      <w:r w:rsidR="00711C01">
        <w:rPr>
          <w:rFonts w:asciiTheme="majorHAnsi" w:hAnsiTheme="majorHAnsi" w:cstheme="majorHAnsi"/>
          <w:b/>
          <w:bCs/>
          <w:sz w:val="22"/>
          <w:szCs w:val="22"/>
        </w:rPr>
        <w:t>14</w:t>
      </w:r>
      <w:r w:rsidRPr="00297938">
        <w:rPr>
          <w:rFonts w:asciiTheme="majorHAnsi" w:hAnsiTheme="majorHAnsi" w:cstheme="majorHAnsi"/>
          <w:b/>
          <w:bCs/>
          <w:sz w:val="22"/>
          <w:szCs w:val="22"/>
        </w:rPr>
        <w:t xml:space="preserve"> dni ro</w:t>
      </w:r>
      <w:r>
        <w:rPr>
          <w:rFonts w:asciiTheme="majorHAnsi" w:hAnsiTheme="majorHAnsi" w:cstheme="majorHAnsi"/>
          <w:b/>
          <w:bCs/>
          <w:sz w:val="22"/>
          <w:szCs w:val="22"/>
        </w:rPr>
        <w:t>boczych od dnia zawarcia umowy.</w:t>
      </w:r>
    </w:p>
    <w:p w14:paraId="732E2BC1" w14:textId="40CBDF51" w:rsidR="00AB52A2" w:rsidRPr="00E37FC5" w:rsidRDefault="00AB52A2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0F443382" w14:textId="71EEDA00" w:rsidR="00B61BE3" w:rsidRPr="00E37FC5" w:rsidRDefault="00B61BE3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533DD2" w:rsidRPr="00E37FC5">
        <w:rPr>
          <w:rFonts w:asciiTheme="majorHAnsi" w:hAnsiTheme="majorHAnsi" w:cstheme="majorHAnsi"/>
          <w:b/>
          <w:bCs/>
          <w:sz w:val="22"/>
          <w:szCs w:val="22"/>
        </w:rPr>
        <w:t>V</w:t>
      </w:r>
    </w:p>
    <w:p w14:paraId="4678C43D" w14:textId="6C5EA063" w:rsidR="00B61BE3" w:rsidRPr="00E37FC5" w:rsidRDefault="006002A2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B61BE3" w:rsidRPr="00E37FC5">
        <w:rPr>
          <w:rFonts w:asciiTheme="majorHAnsi" w:hAnsiTheme="majorHAnsi" w:cstheme="majorHAnsi"/>
          <w:b/>
          <w:bCs/>
          <w:sz w:val="22"/>
          <w:szCs w:val="22"/>
        </w:rPr>
        <w:t>Podstawy wykluczenia oraz warunki udziału w postępowaniu</w:t>
      </w:r>
    </w:p>
    <w:p w14:paraId="38908B07" w14:textId="77777777" w:rsidR="00853C04" w:rsidRPr="00E37FC5" w:rsidRDefault="00853C04" w:rsidP="00AD5563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sz w:val="22"/>
          <w:szCs w:val="22"/>
        </w:rPr>
      </w:pPr>
    </w:p>
    <w:p w14:paraId="39FB23F6" w14:textId="77777777" w:rsidR="007A0186" w:rsidRPr="00E37FC5" w:rsidRDefault="007A0186" w:rsidP="00154E5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O udzielenie zamówienia mogą się ubiegać Wykonawcy, którzy:</w:t>
      </w:r>
    </w:p>
    <w:p w14:paraId="36DF4BC1" w14:textId="7D1DA9CB" w:rsidR="007A0186" w:rsidRPr="00980466" w:rsidRDefault="007A0186" w:rsidP="007A0186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nie podlegają wykluczeniu na podstawie przesłanek określonych w pkt. 2 niniejszego Działu SWZ,</w:t>
      </w:r>
    </w:p>
    <w:p w14:paraId="2F69F764" w14:textId="77777777" w:rsidR="007A0186" w:rsidRPr="00E37FC5" w:rsidRDefault="007A0186" w:rsidP="00154E5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Zamawiający wykluczy z postępowania Wykonawcę w przypadkach, o których mowa w:</w:t>
      </w:r>
    </w:p>
    <w:p w14:paraId="1BD64ECB" w14:textId="77777777" w:rsidR="00010C0C" w:rsidRDefault="007A0186" w:rsidP="00980466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art. 108 </w:t>
      </w:r>
      <w:bookmarkStart w:id="3" w:name="_Hlk85532835"/>
      <w:r w:rsidRPr="00E37FC5">
        <w:rPr>
          <w:rFonts w:asciiTheme="majorHAnsi" w:hAnsiTheme="majorHAnsi" w:cstheme="majorHAnsi"/>
          <w:sz w:val="22"/>
          <w:szCs w:val="22"/>
        </w:rPr>
        <w:t>ust. 1 pkt 1) - 6)</w:t>
      </w:r>
      <w:bookmarkEnd w:id="3"/>
      <w:r w:rsidRPr="00E37FC5">
        <w:rPr>
          <w:rFonts w:asciiTheme="majorHAnsi" w:hAnsiTheme="majorHAnsi" w:cstheme="majorHAnsi"/>
          <w:sz w:val="22"/>
          <w:szCs w:val="22"/>
        </w:rPr>
        <w:t xml:space="preserve"> Pzp (obligatoryjne przesłanki wykluczenia),</w:t>
      </w:r>
    </w:p>
    <w:p w14:paraId="2393999F" w14:textId="44340CA7" w:rsidR="00980466" w:rsidRPr="00010C0C" w:rsidRDefault="00010C0C" w:rsidP="00980466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10C0C">
        <w:rPr>
          <w:rFonts w:asciiTheme="majorHAnsi" w:eastAsiaTheme="minorHAnsi" w:hAnsiTheme="majorHAnsi" w:cstheme="majorHAnsi"/>
          <w:sz w:val="22"/>
          <w:szCs w:val="22"/>
          <w:lang w:eastAsia="en-US"/>
        </w:rPr>
        <w:t>art. 7 ust. 1 pkt 1–3 ustawy z dnia 13 kwietnia 2022 r. o szczególnych rozwiązaniach w zakresie przeciwdziałania wspieraniu agresji na Ukrainę oraz służących ochronie bezpieczeństwa narodowego (</w:t>
      </w:r>
      <w:proofErr w:type="spellStart"/>
      <w:r w:rsidRPr="00010C0C">
        <w:rPr>
          <w:rFonts w:asciiTheme="majorHAnsi" w:eastAsiaTheme="minorHAnsi" w:hAnsiTheme="majorHAnsi" w:cstheme="majorHAnsi"/>
          <w:sz w:val="22"/>
          <w:szCs w:val="22"/>
          <w:lang w:eastAsia="en-US"/>
        </w:rPr>
        <w:t>t.j</w:t>
      </w:r>
      <w:proofErr w:type="spellEnd"/>
      <w:r w:rsidRPr="00010C0C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. Dz.U. z 2025 r. poz. 514, z </w:t>
      </w:r>
      <w:proofErr w:type="spellStart"/>
      <w:r w:rsidRPr="00010C0C">
        <w:rPr>
          <w:rFonts w:asciiTheme="majorHAnsi" w:eastAsiaTheme="minorHAnsi" w:hAnsiTheme="majorHAnsi" w:cstheme="majorHAnsi"/>
          <w:sz w:val="22"/>
          <w:szCs w:val="22"/>
          <w:lang w:eastAsia="en-US"/>
        </w:rPr>
        <w:t>późn</w:t>
      </w:r>
      <w:proofErr w:type="spellEnd"/>
      <w:r w:rsidRPr="00010C0C">
        <w:rPr>
          <w:rFonts w:asciiTheme="majorHAnsi" w:eastAsiaTheme="minorHAnsi" w:hAnsiTheme="majorHAnsi" w:cstheme="majorHAnsi"/>
          <w:sz w:val="22"/>
          <w:szCs w:val="22"/>
          <w:lang w:eastAsia="en-US"/>
        </w:rPr>
        <w:t>. zm.)</w:t>
      </w:r>
    </w:p>
    <w:p w14:paraId="77FEB7AA" w14:textId="43DD1F14" w:rsidR="0011352D" w:rsidRPr="00E37FC5" w:rsidRDefault="0011352D" w:rsidP="00154E5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eastAsiaTheme="minorHAnsi" w:hAnsiTheme="majorHAnsi" w:cstheme="majorHAnsi"/>
          <w:sz w:val="22"/>
          <w:szCs w:val="22"/>
          <w:lang w:eastAsia="en-US"/>
        </w:rPr>
        <w:t>Zamawiający nie stawia warunków udziału w postępowaniu.</w:t>
      </w:r>
    </w:p>
    <w:p w14:paraId="14FE17E9" w14:textId="77777777" w:rsidR="0011352D" w:rsidRPr="00E37FC5" w:rsidRDefault="0011352D" w:rsidP="0011352D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1FFBAE06" w14:textId="207096A4" w:rsidR="00C55C20" w:rsidRPr="00E37FC5" w:rsidRDefault="00980466" w:rsidP="00980466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980466">
        <w:rPr>
          <w:rFonts w:asciiTheme="majorHAnsi" w:hAnsiTheme="majorHAnsi" w:cstheme="majorHAnsi"/>
          <w:sz w:val="22"/>
          <w:szCs w:val="22"/>
        </w:rPr>
        <w:t>W związku z brakiem warunków udziału w postępowaniu Zamawiający nie żąda dokumentów na potwierdzenie ich spełniania, a postanowienia dotyczące polegania na zasobach podmiotów trzecich w celu wykazania spełniania warunków udziału nie mają zastosowania</w:t>
      </w: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7BD14ABD" w14:textId="77777777" w:rsidR="00980466" w:rsidRDefault="00980466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705B8DE" w14:textId="51AD2E2D" w:rsidR="004C746D" w:rsidRPr="00E37FC5" w:rsidRDefault="004C746D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C55C20" w:rsidRPr="00E37FC5">
        <w:rPr>
          <w:rFonts w:asciiTheme="majorHAnsi" w:hAnsiTheme="majorHAnsi" w:cstheme="majorHAnsi"/>
          <w:b/>
          <w:bCs/>
          <w:sz w:val="22"/>
          <w:szCs w:val="22"/>
        </w:rPr>
        <w:t>VI</w:t>
      </w:r>
    </w:p>
    <w:p w14:paraId="609EEB52" w14:textId="50192C76" w:rsidR="00A411B7" w:rsidRPr="00DE3EB4" w:rsidRDefault="004C746D" w:rsidP="00DE3EB4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Oświadczenie z </w:t>
      </w:r>
      <w:r w:rsidR="004C762A" w:rsidRPr="00E37FC5">
        <w:rPr>
          <w:rFonts w:asciiTheme="majorHAnsi" w:hAnsiTheme="majorHAnsi" w:cstheme="majorHAnsi"/>
          <w:b/>
          <w:bCs/>
          <w:sz w:val="22"/>
          <w:szCs w:val="22"/>
        </w:rPr>
        <w:t>art</w:t>
      </w: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. 125 ust. 1 </w:t>
      </w:r>
      <w:r w:rsidR="0052214B"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Pzp </w:t>
      </w:r>
    </w:p>
    <w:p w14:paraId="27C31A28" w14:textId="77777777" w:rsidR="00E45CE9" w:rsidRDefault="00E45CE9" w:rsidP="00154E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45CE9">
        <w:rPr>
          <w:rFonts w:asciiTheme="majorHAnsi" w:hAnsiTheme="majorHAnsi" w:cstheme="majorHAnsi"/>
          <w:sz w:val="22"/>
          <w:szCs w:val="22"/>
        </w:rPr>
        <w:t xml:space="preserve">Wraz z ofertą Wykonawca składa oświadczenie, o którym mowa w art. 125 ust. 1 Pzp, o niepodleganiu wykluczeniu z postępowania, w zakresie wskazanym w Dziale V SWZ – zgodnie z załącznikiem nr 2 do SWZ. Oświadczenie zawiera również informacje wymagane w art. 273 ust. 2 Pzp dotyczące ewentualnego posługiwania się certyfikatem, o którym mowa w art. 124 ust. 2 Pzp. </w:t>
      </w:r>
    </w:p>
    <w:p w14:paraId="728A0EC2" w14:textId="77777777" w:rsidR="00E45CE9" w:rsidRDefault="00E45CE9" w:rsidP="00154E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45CE9">
        <w:rPr>
          <w:rFonts w:asciiTheme="majorHAnsi" w:hAnsiTheme="majorHAnsi" w:cstheme="majorHAnsi"/>
          <w:sz w:val="22"/>
          <w:szCs w:val="22"/>
        </w:rPr>
        <w:t xml:space="preserve">W przypadku wspólnego ubiegania się o zamówienie przez Wykonawców oświadczenie, o którym mowa w pkt 1, składa każdy z Wykonawców. Oświadczenia te potwierdzają brak podstaw wykluczenia wobec każdego z Wykonawców. </w:t>
      </w:r>
    </w:p>
    <w:p w14:paraId="011543A1" w14:textId="0A5D5BD4" w:rsidR="00A851A0" w:rsidRPr="00947E8E" w:rsidRDefault="00E45CE9" w:rsidP="00AD5563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45CE9">
        <w:rPr>
          <w:rFonts w:asciiTheme="majorHAnsi" w:hAnsiTheme="majorHAnsi" w:cstheme="majorHAnsi"/>
          <w:sz w:val="22"/>
          <w:szCs w:val="22"/>
        </w:rPr>
        <w:lastRenderedPageBreak/>
        <w:t>Oświadczenia, o których mowa w pkt 1 i 2, składa się, pod rygorem nieważności, w formie elektronicznej albo w postaci elektronicznej opatrzonej podpisem zaufanym lub podpisem osobistym.</w:t>
      </w:r>
    </w:p>
    <w:p w14:paraId="1790BE7B" w14:textId="0B5B1484" w:rsidR="00424B9B" w:rsidRPr="00E37FC5" w:rsidRDefault="00424B9B" w:rsidP="00D1636D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C55C20" w:rsidRPr="00E37FC5">
        <w:rPr>
          <w:rFonts w:asciiTheme="majorHAnsi" w:hAnsiTheme="majorHAnsi" w:cstheme="majorHAnsi"/>
          <w:b/>
          <w:bCs/>
          <w:sz w:val="22"/>
          <w:szCs w:val="22"/>
        </w:rPr>
        <w:t>VII</w:t>
      </w:r>
    </w:p>
    <w:p w14:paraId="5240C89B" w14:textId="1E95DB62" w:rsidR="00424B9B" w:rsidRPr="00E37FC5" w:rsidRDefault="00424B9B" w:rsidP="00D1636D">
      <w:pPr>
        <w:pStyle w:val="Akapitzlist"/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>Informacja o podmiotowych środkach dowodowych</w:t>
      </w:r>
    </w:p>
    <w:p w14:paraId="00A39E25" w14:textId="77777777" w:rsidR="00DE6AA0" w:rsidRPr="00E37FC5" w:rsidRDefault="00DE6AA0" w:rsidP="00EC4F2C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4075702D" w14:textId="19CB4014" w:rsidR="00AE1E7E" w:rsidRDefault="00AE1E7E" w:rsidP="00154E54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AE1E7E">
        <w:rPr>
          <w:rFonts w:asciiTheme="majorHAnsi" w:hAnsiTheme="majorHAnsi" w:cstheme="majorHAnsi"/>
          <w:b/>
          <w:sz w:val="22"/>
          <w:szCs w:val="22"/>
        </w:rPr>
        <w:t xml:space="preserve">Zamawiający nie żąda złożenia podmiotowych </w:t>
      </w:r>
      <w:r w:rsidR="00932D03">
        <w:rPr>
          <w:rFonts w:asciiTheme="majorHAnsi" w:hAnsiTheme="majorHAnsi" w:cstheme="majorHAnsi"/>
          <w:b/>
          <w:sz w:val="22"/>
          <w:szCs w:val="22"/>
        </w:rPr>
        <w:t>środków dowodowych.</w:t>
      </w:r>
    </w:p>
    <w:p w14:paraId="2565F66A" w14:textId="77777777" w:rsidR="00932D03" w:rsidRPr="00AE1E7E" w:rsidRDefault="00932D03" w:rsidP="00932D03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1C7E32FF" w14:textId="7A30E2B0" w:rsidR="00EC4F2C" w:rsidRPr="00AC17B8" w:rsidRDefault="00AE1E7E" w:rsidP="00154E54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E1E7E">
        <w:rPr>
          <w:rFonts w:asciiTheme="majorHAnsi" w:hAnsiTheme="majorHAnsi" w:cstheme="majorHAnsi"/>
          <w:sz w:val="22"/>
          <w:szCs w:val="22"/>
        </w:rPr>
        <w:t>Na potwierdzenie braku podstaw wykluczenia Wykonawca składa wraz z ofertą oświadczenie, o którym mowa w Dziale VI SWZ.</w:t>
      </w:r>
    </w:p>
    <w:p w14:paraId="6C1E085F" w14:textId="08A39DA2" w:rsidR="00722200" w:rsidRDefault="00722200" w:rsidP="0037195F">
      <w:pPr>
        <w:pStyle w:val="Akapitzlist"/>
        <w:spacing w:line="276" w:lineRule="auto"/>
        <w:ind w:left="36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6A7CE4DD" w14:textId="42FC8242" w:rsidR="0037195F" w:rsidRDefault="0037195F" w:rsidP="0037195F">
      <w:pPr>
        <w:pStyle w:val="Akapitzlist"/>
        <w:spacing w:line="276" w:lineRule="auto"/>
        <w:ind w:left="36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Informacja o </w:t>
      </w:r>
      <w:r>
        <w:rPr>
          <w:rFonts w:asciiTheme="majorHAnsi" w:hAnsiTheme="majorHAnsi" w:cstheme="majorHAnsi"/>
          <w:b/>
          <w:bCs/>
          <w:sz w:val="22"/>
          <w:szCs w:val="22"/>
        </w:rPr>
        <w:t>przedmiotowych</w:t>
      </w: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 środkach dowodowych</w:t>
      </w:r>
    </w:p>
    <w:p w14:paraId="5464D99C" w14:textId="77777777" w:rsidR="0037195F" w:rsidRPr="00E37FC5" w:rsidRDefault="0037195F" w:rsidP="0037195F">
      <w:pPr>
        <w:pStyle w:val="Akapitzlist"/>
        <w:spacing w:line="276" w:lineRule="auto"/>
        <w:ind w:left="36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BFD2205" w14:textId="54922577" w:rsidR="0037195F" w:rsidRPr="00EC4F2C" w:rsidRDefault="00B27FA6" w:rsidP="00154E54">
      <w:pPr>
        <w:pStyle w:val="Akapitzlist"/>
        <w:numPr>
          <w:ilvl w:val="0"/>
          <w:numId w:val="38"/>
        </w:numPr>
        <w:rPr>
          <w:rFonts w:asciiTheme="majorHAnsi" w:hAnsiTheme="majorHAnsi" w:cstheme="majorHAnsi"/>
          <w:sz w:val="22"/>
          <w:szCs w:val="22"/>
        </w:rPr>
      </w:pPr>
      <w:r w:rsidRPr="00B27FA6">
        <w:rPr>
          <w:rFonts w:asciiTheme="majorHAnsi" w:hAnsiTheme="majorHAnsi" w:cstheme="majorHAnsi"/>
          <w:b/>
          <w:sz w:val="22"/>
          <w:szCs w:val="22"/>
        </w:rPr>
        <w:t>Zamawiający żąda złożenia wraz z ofertą następujących przedmiotowych środków dowodowych, składanych odpowiednio dla części, której dotyczy oferta:</w:t>
      </w:r>
    </w:p>
    <w:p w14:paraId="1A02596E" w14:textId="2C15A06F" w:rsidR="00B27FA6" w:rsidRPr="00991692" w:rsidRDefault="0037195F" w:rsidP="00B27FA6">
      <w:pPr>
        <w:pStyle w:val="Akapitzlist"/>
        <w:numPr>
          <w:ilvl w:val="0"/>
          <w:numId w:val="38"/>
        </w:numPr>
        <w:rPr>
          <w:rFonts w:asciiTheme="majorHAnsi" w:hAnsiTheme="majorHAnsi" w:cstheme="majorHAnsi"/>
          <w:b/>
          <w:sz w:val="22"/>
          <w:szCs w:val="22"/>
        </w:rPr>
      </w:pPr>
      <w:r w:rsidRPr="00EC4F2C">
        <w:rPr>
          <w:rFonts w:asciiTheme="majorHAnsi" w:hAnsiTheme="majorHAnsi" w:cstheme="majorHAnsi"/>
          <w:sz w:val="22"/>
          <w:szCs w:val="22"/>
        </w:rPr>
        <w:t xml:space="preserve">Wraz z ofertą należy złożyć </w:t>
      </w:r>
      <w:r>
        <w:rPr>
          <w:rFonts w:asciiTheme="majorHAnsi" w:hAnsiTheme="majorHAnsi" w:cstheme="majorHAnsi"/>
          <w:sz w:val="22"/>
          <w:szCs w:val="22"/>
        </w:rPr>
        <w:t xml:space="preserve">w odniesieniu do </w:t>
      </w:r>
      <w:r w:rsidR="00317D43">
        <w:rPr>
          <w:rFonts w:asciiTheme="majorHAnsi" w:hAnsiTheme="majorHAnsi" w:cstheme="majorHAnsi"/>
          <w:sz w:val="22"/>
          <w:szCs w:val="22"/>
        </w:rPr>
        <w:t>części, której dotyczy oferta</w:t>
      </w:r>
      <w:r w:rsidRPr="00EC4F2C">
        <w:rPr>
          <w:rFonts w:asciiTheme="majorHAnsi" w:hAnsiTheme="majorHAnsi" w:cstheme="majorHAnsi"/>
          <w:sz w:val="22"/>
          <w:szCs w:val="22"/>
        </w:rPr>
        <w:t>.:</w:t>
      </w:r>
    </w:p>
    <w:p w14:paraId="0066DC9B" w14:textId="7C92B8B5" w:rsidR="00991692" w:rsidRDefault="00E45CE9" w:rsidP="00B27FA6">
      <w:pPr>
        <w:pStyle w:val="Akapitzlist"/>
        <w:numPr>
          <w:ilvl w:val="1"/>
          <w:numId w:val="38"/>
        </w:numPr>
        <w:jc w:val="both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color w:val="FF0000"/>
          <w:sz w:val="22"/>
          <w:szCs w:val="22"/>
        </w:rPr>
        <w:t xml:space="preserve">Część </w:t>
      </w:r>
      <w:r w:rsidR="002F44F7" w:rsidRPr="00991692">
        <w:rPr>
          <w:rFonts w:asciiTheme="majorHAnsi" w:hAnsiTheme="majorHAnsi" w:cstheme="majorHAnsi"/>
          <w:b/>
          <w:color w:val="FF0000"/>
          <w:sz w:val="22"/>
          <w:szCs w:val="22"/>
        </w:rPr>
        <w:t>1</w:t>
      </w:r>
      <w:r w:rsidR="002F44F7" w:rsidRPr="00C01683">
        <w:rPr>
          <w:rFonts w:asciiTheme="majorHAnsi" w:hAnsiTheme="majorHAnsi" w:cstheme="majorHAnsi"/>
          <w:sz w:val="22"/>
          <w:szCs w:val="22"/>
        </w:rPr>
        <w:t xml:space="preserve">: </w:t>
      </w:r>
      <w:r w:rsidR="00991692">
        <w:rPr>
          <w:rFonts w:asciiTheme="majorHAnsi" w:hAnsiTheme="majorHAnsi" w:cstheme="majorHAnsi"/>
          <w:b/>
          <w:sz w:val="22"/>
          <w:szCs w:val="22"/>
        </w:rPr>
        <w:t>dwa kompletne zestawy próbne, składające się z:</w:t>
      </w:r>
    </w:p>
    <w:p w14:paraId="065AC74B" w14:textId="74E9BDF9" w:rsidR="00991692" w:rsidRPr="00991692" w:rsidRDefault="00991692" w:rsidP="00991692">
      <w:pPr>
        <w:pStyle w:val="Akapitzlist"/>
        <w:numPr>
          <w:ilvl w:val="2"/>
          <w:numId w:val="38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91692">
        <w:rPr>
          <w:rFonts w:asciiTheme="majorHAnsi" w:hAnsiTheme="majorHAnsi" w:cstheme="majorHAnsi"/>
          <w:bCs/>
          <w:sz w:val="22"/>
          <w:szCs w:val="22"/>
        </w:rPr>
        <w:t>Peleryny</w:t>
      </w:r>
      <w:r w:rsidRPr="00991692">
        <w:rPr>
          <w:rFonts w:asciiTheme="majorHAnsi" w:hAnsiTheme="majorHAnsi" w:cstheme="majorHAnsi"/>
          <w:sz w:val="22"/>
          <w:szCs w:val="22"/>
        </w:rPr>
        <w:t xml:space="preserve"> z nadrukiem (front + tył) w ustalonym kolorze niebieskim,</w:t>
      </w:r>
    </w:p>
    <w:p w14:paraId="639C4A55" w14:textId="77777777" w:rsidR="00991692" w:rsidRPr="00991692" w:rsidRDefault="00991692" w:rsidP="00991692">
      <w:pPr>
        <w:pStyle w:val="Akapitzlist"/>
        <w:numPr>
          <w:ilvl w:val="2"/>
          <w:numId w:val="38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91692">
        <w:rPr>
          <w:rFonts w:asciiTheme="majorHAnsi" w:hAnsiTheme="majorHAnsi" w:cstheme="majorHAnsi"/>
          <w:bCs/>
          <w:sz w:val="22"/>
          <w:szCs w:val="22"/>
        </w:rPr>
        <w:t>Ulotki informacyjnej</w:t>
      </w:r>
      <w:r w:rsidRPr="00991692">
        <w:rPr>
          <w:rFonts w:asciiTheme="majorHAnsi" w:hAnsiTheme="majorHAnsi" w:cstheme="majorHAnsi"/>
          <w:sz w:val="22"/>
          <w:szCs w:val="22"/>
        </w:rPr>
        <w:t xml:space="preserve"> (druk 4+0, min. 80 </w:t>
      </w:r>
      <w:proofErr w:type="spellStart"/>
      <w:r w:rsidRPr="00991692">
        <w:rPr>
          <w:rFonts w:asciiTheme="majorHAnsi" w:hAnsiTheme="majorHAnsi" w:cstheme="majorHAnsi"/>
          <w:sz w:val="22"/>
          <w:szCs w:val="22"/>
        </w:rPr>
        <w:t>gsm</w:t>
      </w:r>
      <w:proofErr w:type="spellEnd"/>
      <w:r w:rsidRPr="00991692">
        <w:rPr>
          <w:rFonts w:asciiTheme="majorHAnsi" w:hAnsiTheme="majorHAnsi" w:cstheme="majorHAnsi"/>
          <w:sz w:val="22"/>
          <w:szCs w:val="22"/>
        </w:rPr>
        <w:t>),</w:t>
      </w:r>
    </w:p>
    <w:p w14:paraId="01B309AA" w14:textId="77777777" w:rsidR="00991692" w:rsidRPr="00991692" w:rsidRDefault="00991692" w:rsidP="00991692">
      <w:pPr>
        <w:pStyle w:val="Akapitzlist"/>
        <w:numPr>
          <w:ilvl w:val="2"/>
          <w:numId w:val="38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91692">
        <w:rPr>
          <w:rFonts w:asciiTheme="majorHAnsi" w:hAnsiTheme="majorHAnsi" w:cstheme="majorHAnsi"/>
          <w:sz w:val="22"/>
          <w:szCs w:val="22"/>
        </w:rPr>
        <w:t xml:space="preserve">Zapakowane razem w </w:t>
      </w:r>
      <w:r w:rsidRPr="00991692">
        <w:rPr>
          <w:rFonts w:asciiTheme="majorHAnsi" w:hAnsiTheme="majorHAnsi" w:cstheme="majorHAnsi"/>
          <w:bCs/>
          <w:sz w:val="22"/>
          <w:szCs w:val="22"/>
        </w:rPr>
        <w:t>woreczek strunowy 12x19 cm</w:t>
      </w:r>
      <w:r w:rsidRPr="00991692">
        <w:rPr>
          <w:rFonts w:asciiTheme="majorHAnsi" w:hAnsiTheme="majorHAnsi" w:cstheme="majorHAnsi"/>
          <w:sz w:val="22"/>
          <w:szCs w:val="22"/>
        </w:rPr>
        <w:t>.</w:t>
      </w:r>
    </w:p>
    <w:p w14:paraId="54785914" w14:textId="10FE2A8C" w:rsidR="00B27FA6" w:rsidRPr="00991692" w:rsidRDefault="00991692" w:rsidP="00991692">
      <w:pPr>
        <w:pStyle w:val="Akapitzlist"/>
        <w:numPr>
          <w:ilvl w:val="2"/>
          <w:numId w:val="38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91692">
        <w:rPr>
          <w:rFonts w:asciiTheme="majorHAnsi" w:hAnsiTheme="majorHAnsi" w:cstheme="majorHAnsi"/>
          <w:sz w:val="22"/>
          <w:szCs w:val="22"/>
        </w:rPr>
        <w:t>wykonane</w:t>
      </w:r>
      <w:r w:rsidR="00B27FA6" w:rsidRPr="00991692">
        <w:rPr>
          <w:rFonts w:asciiTheme="majorHAnsi" w:hAnsiTheme="majorHAnsi" w:cstheme="majorHAnsi"/>
          <w:sz w:val="22"/>
          <w:szCs w:val="22"/>
        </w:rPr>
        <w:t xml:space="preserve"> w technologii i z materiałów odpowiadających oferowanemu produktowi, na potrzeby oceny jakości oraz potwierdzenia zgodności z OPZ.</w:t>
      </w:r>
    </w:p>
    <w:p w14:paraId="1C8CD4FC" w14:textId="10857361" w:rsidR="00B27FA6" w:rsidRPr="00C01683" w:rsidRDefault="00E45CE9" w:rsidP="00B27FA6">
      <w:pPr>
        <w:pStyle w:val="Akapitzlist"/>
        <w:numPr>
          <w:ilvl w:val="1"/>
          <w:numId w:val="38"/>
        </w:numPr>
        <w:jc w:val="both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color w:val="FF0000"/>
          <w:sz w:val="22"/>
          <w:szCs w:val="22"/>
        </w:rPr>
        <w:t xml:space="preserve">Część </w:t>
      </w:r>
      <w:r w:rsidR="00B27FA6" w:rsidRPr="00991692">
        <w:rPr>
          <w:rFonts w:asciiTheme="majorHAnsi" w:hAnsiTheme="majorHAnsi" w:cstheme="majorHAnsi"/>
          <w:b/>
          <w:color w:val="FF0000"/>
          <w:sz w:val="22"/>
          <w:szCs w:val="22"/>
        </w:rPr>
        <w:t>2</w:t>
      </w:r>
      <w:r w:rsidR="00B27FA6" w:rsidRPr="00C01683">
        <w:rPr>
          <w:rFonts w:asciiTheme="majorHAnsi" w:hAnsiTheme="majorHAnsi" w:cstheme="majorHAnsi"/>
          <w:sz w:val="22"/>
          <w:szCs w:val="22"/>
        </w:rPr>
        <w:t xml:space="preserve">: </w:t>
      </w:r>
      <w:r w:rsidR="00991692" w:rsidRPr="00991692">
        <w:rPr>
          <w:rFonts w:asciiTheme="majorHAnsi" w:hAnsiTheme="majorHAnsi" w:cstheme="majorHAnsi"/>
          <w:sz w:val="22"/>
          <w:szCs w:val="22"/>
        </w:rPr>
        <w:t xml:space="preserve">Wykonawca składa wraz z ofertą </w:t>
      </w:r>
      <w:r w:rsidR="00991692" w:rsidRPr="00991692">
        <w:rPr>
          <w:rFonts w:asciiTheme="majorHAnsi" w:hAnsiTheme="majorHAnsi" w:cstheme="majorHAnsi"/>
          <w:b/>
          <w:bCs/>
          <w:sz w:val="22"/>
          <w:szCs w:val="22"/>
        </w:rPr>
        <w:t>po jednej reprezentatywnej próbce z każdego z zamawianych wzorów breloków</w:t>
      </w:r>
      <w:r w:rsidR="00991692">
        <w:rPr>
          <w:rFonts w:asciiTheme="majorHAnsi" w:hAnsiTheme="majorHAnsi" w:cstheme="majorHAnsi"/>
          <w:b/>
          <w:bCs/>
          <w:sz w:val="22"/>
          <w:szCs w:val="22"/>
        </w:rPr>
        <w:t xml:space="preserve">. </w:t>
      </w:r>
      <w:r w:rsidR="00991692" w:rsidRPr="00991692">
        <w:rPr>
          <w:rFonts w:asciiTheme="majorHAnsi" w:hAnsiTheme="majorHAnsi" w:cstheme="majorHAnsi"/>
          <w:bCs/>
          <w:sz w:val="22"/>
          <w:szCs w:val="22"/>
        </w:rPr>
        <w:t>Próbki muszą w pełni odzwierciedlać jakość, parametry oraz wykończenie gwarantowanego standardu docelowej dostawy.</w:t>
      </w:r>
    </w:p>
    <w:p w14:paraId="4A3B79CA" w14:textId="7036BC2A" w:rsidR="0037195F" w:rsidRPr="00C01683" w:rsidRDefault="00317D43" w:rsidP="00B27FA6">
      <w:pPr>
        <w:pStyle w:val="Akapitzlist"/>
        <w:numPr>
          <w:ilvl w:val="0"/>
          <w:numId w:val="38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317D43">
        <w:rPr>
          <w:rFonts w:asciiTheme="majorHAnsi" w:hAnsiTheme="majorHAnsi" w:cstheme="majorHAnsi"/>
          <w:sz w:val="22"/>
          <w:szCs w:val="22"/>
        </w:rPr>
        <w:t>Wszystkie próbki należy przygotować zgodnie z opisem próbek i zasadami oceny jakości określonymi w załączniku nr 5 do SWZ, z uwzględnieniem wymagań OPZ właściwego dla danej części, tj. załącznika nr 4A albo 4B do SWZ</w:t>
      </w:r>
      <w:r w:rsidR="00B27FA6" w:rsidRPr="00C01683">
        <w:rPr>
          <w:rFonts w:asciiTheme="majorHAnsi" w:hAnsiTheme="majorHAnsi" w:cstheme="majorHAnsi"/>
          <w:sz w:val="22"/>
          <w:szCs w:val="22"/>
        </w:rPr>
        <w:t>.</w:t>
      </w:r>
    </w:p>
    <w:p w14:paraId="63A95FB7" w14:textId="77777777" w:rsidR="00E45CE9" w:rsidRPr="00E45CE9" w:rsidRDefault="00E45CE9" w:rsidP="00B27FA6">
      <w:pPr>
        <w:pStyle w:val="Akapitzlist"/>
        <w:numPr>
          <w:ilvl w:val="0"/>
          <w:numId w:val="38"/>
        </w:numPr>
        <w:jc w:val="both"/>
        <w:rPr>
          <w:rFonts w:asciiTheme="majorHAnsi" w:hAnsiTheme="majorHAnsi" w:cstheme="majorHAnsi"/>
          <w:b/>
          <w:sz w:val="22"/>
          <w:szCs w:val="22"/>
        </w:rPr>
      </w:pPr>
      <w:r w:rsidRPr="00E45CE9">
        <w:rPr>
          <w:rFonts w:asciiTheme="majorHAnsi" w:hAnsiTheme="majorHAnsi" w:cstheme="majorHAnsi"/>
          <w:sz w:val="22"/>
          <w:szCs w:val="22"/>
        </w:rPr>
        <w:t xml:space="preserve">Przedmiotowe środki dowodowe, o których mowa powyżej, służą jednocześnie potwierdzeniu zgodności oferowanego produktu z OPZ oraz ocenie ofert w kryterium jakości. Zgodnie z art. 107 ust. 3 Pzp nie podlegają uzupełnieniu. </w:t>
      </w:r>
    </w:p>
    <w:p w14:paraId="0D5930D5" w14:textId="77777777" w:rsidR="00E45CE9" w:rsidRPr="00E45CE9" w:rsidRDefault="00E45CE9" w:rsidP="00B27FA6">
      <w:pPr>
        <w:pStyle w:val="Akapitzlist"/>
        <w:numPr>
          <w:ilvl w:val="0"/>
          <w:numId w:val="38"/>
        </w:numPr>
        <w:jc w:val="both"/>
        <w:rPr>
          <w:rFonts w:asciiTheme="majorHAnsi" w:hAnsiTheme="majorHAnsi" w:cstheme="majorHAnsi"/>
          <w:b/>
          <w:sz w:val="22"/>
          <w:szCs w:val="22"/>
        </w:rPr>
      </w:pPr>
      <w:r w:rsidRPr="00E45CE9">
        <w:rPr>
          <w:rFonts w:asciiTheme="majorHAnsi" w:hAnsiTheme="majorHAnsi" w:cstheme="majorHAnsi"/>
          <w:sz w:val="22"/>
          <w:szCs w:val="22"/>
        </w:rPr>
        <w:t xml:space="preserve">Niezłożenie wymaganego przedmiotowego środka dowodowego w terminie składania ofert skutkuje odrzuceniem oferty na podstawie art. 226 ust. 1 pkt 2 lit. c Pzp. Jeżeli złożona próbka nie potwierdza zgodności oferowanego produktu z wymaganiami minimalnymi OPZ, oferta podlega odrzuceniu na podstawie art. 226 ust. 1 pkt 5 Pzp. Ocena jakościowa próbki następuje wyłącznie wobec ofert niepodlegających odrzuceniu. </w:t>
      </w:r>
    </w:p>
    <w:p w14:paraId="2745E4B9" w14:textId="253F6D84" w:rsidR="00B27FA6" w:rsidRPr="00C01683" w:rsidRDefault="00E45CE9" w:rsidP="00B27FA6">
      <w:pPr>
        <w:pStyle w:val="Akapitzlist"/>
        <w:numPr>
          <w:ilvl w:val="0"/>
          <w:numId w:val="38"/>
        </w:numPr>
        <w:jc w:val="both"/>
        <w:rPr>
          <w:rFonts w:asciiTheme="majorHAnsi" w:hAnsiTheme="majorHAnsi" w:cstheme="majorHAnsi"/>
          <w:b/>
          <w:sz w:val="22"/>
          <w:szCs w:val="22"/>
        </w:rPr>
      </w:pPr>
      <w:r w:rsidRPr="00E45CE9">
        <w:rPr>
          <w:rFonts w:asciiTheme="majorHAnsi" w:hAnsiTheme="majorHAnsi" w:cstheme="majorHAnsi"/>
          <w:sz w:val="22"/>
          <w:szCs w:val="22"/>
        </w:rPr>
        <w:t>Zamawiający może żądać wyjaśnień dotyczących treści przedmiotowych środków dowodowych na podstawie art. 107 ust. 4 Pzp</w:t>
      </w:r>
      <w:r w:rsidR="00B27FA6" w:rsidRPr="00C01683">
        <w:rPr>
          <w:rFonts w:asciiTheme="majorHAnsi" w:hAnsiTheme="majorHAnsi" w:cstheme="majorHAnsi"/>
          <w:b/>
          <w:sz w:val="22"/>
          <w:szCs w:val="22"/>
        </w:rPr>
        <w:t>.</w:t>
      </w:r>
    </w:p>
    <w:p w14:paraId="58386230" w14:textId="2C154FF8" w:rsidR="0037195F" w:rsidRPr="00C01683" w:rsidRDefault="00B27FA6" w:rsidP="00154E54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01683">
        <w:rPr>
          <w:rFonts w:asciiTheme="majorHAnsi" w:hAnsiTheme="majorHAnsi" w:cstheme="majorHAnsi"/>
          <w:b/>
          <w:bCs/>
          <w:sz w:val="22"/>
          <w:szCs w:val="22"/>
        </w:rPr>
        <w:t>Próbki fizyczne należy doręczyć do siedziby Zamawiającego: Tatrzański Park Narodowy, ul. Kuźnice 1, 34-500 Zakopane, do upływu termin</w:t>
      </w:r>
      <w:r w:rsidR="00C01683" w:rsidRPr="00C01683">
        <w:rPr>
          <w:rFonts w:asciiTheme="majorHAnsi" w:hAnsiTheme="majorHAnsi" w:cstheme="majorHAnsi"/>
          <w:b/>
          <w:bCs/>
          <w:sz w:val="22"/>
          <w:szCs w:val="22"/>
        </w:rPr>
        <w:t xml:space="preserve">u składania ofert, tj. do dnia </w:t>
      </w:r>
      <w:r w:rsidR="00991692">
        <w:rPr>
          <w:rFonts w:asciiTheme="majorHAnsi" w:hAnsiTheme="majorHAnsi" w:cstheme="majorHAnsi"/>
          <w:b/>
          <w:bCs/>
          <w:sz w:val="22"/>
          <w:szCs w:val="22"/>
        </w:rPr>
        <w:t>21</w:t>
      </w:r>
      <w:r w:rsidR="00C01683" w:rsidRPr="00C01683">
        <w:rPr>
          <w:rFonts w:asciiTheme="majorHAnsi" w:hAnsiTheme="majorHAnsi" w:cstheme="majorHAnsi"/>
          <w:b/>
          <w:bCs/>
          <w:sz w:val="22"/>
          <w:szCs w:val="22"/>
        </w:rPr>
        <w:t>.0</w:t>
      </w:r>
      <w:r w:rsidR="00991692">
        <w:rPr>
          <w:rFonts w:asciiTheme="majorHAnsi" w:hAnsiTheme="majorHAnsi" w:cstheme="majorHAnsi"/>
          <w:b/>
          <w:bCs/>
          <w:sz w:val="22"/>
          <w:szCs w:val="22"/>
        </w:rPr>
        <w:t>8</w:t>
      </w:r>
      <w:r w:rsidR="00C01683" w:rsidRPr="00C01683">
        <w:rPr>
          <w:rFonts w:asciiTheme="majorHAnsi" w:hAnsiTheme="majorHAnsi" w:cstheme="majorHAnsi"/>
          <w:b/>
          <w:bCs/>
          <w:sz w:val="22"/>
          <w:szCs w:val="22"/>
        </w:rPr>
        <w:t>.2026 r. do godz. 09:00</w:t>
      </w:r>
      <w:r w:rsidRPr="00C01683">
        <w:rPr>
          <w:rFonts w:asciiTheme="majorHAnsi" w:hAnsiTheme="majorHAnsi" w:cstheme="majorHAnsi"/>
          <w:b/>
          <w:bCs/>
          <w:sz w:val="22"/>
          <w:szCs w:val="22"/>
        </w:rPr>
        <w:t xml:space="preserve">. Decyduje faktyczne doręczenie próbki Zamawiającemu, a nie data nadania przesyłki. Opakowanie próbki należy oznaczyć: »Próbka do oferty - </w:t>
      </w:r>
      <w:r w:rsidR="002570EE">
        <w:rPr>
          <w:rFonts w:asciiTheme="majorHAnsi" w:hAnsiTheme="majorHAnsi" w:cstheme="majorHAnsi"/>
          <w:b/>
          <w:bCs/>
          <w:sz w:val="22"/>
          <w:szCs w:val="22"/>
        </w:rPr>
        <w:t>Dostawa peleryn oraz breloków</w:t>
      </w:r>
      <w:r w:rsidRPr="00C01683">
        <w:rPr>
          <w:rFonts w:asciiTheme="majorHAnsi" w:hAnsiTheme="majorHAnsi" w:cstheme="majorHAnsi"/>
          <w:b/>
          <w:bCs/>
          <w:sz w:val="22"/>
          <w:szCs w:val="22"/>
        </w:rPr>
        <w:t xml:space="preserve"> - część nr [__]. Nie otwierać przed terminem otwarcia ofert.</w:t>
      </w:r>
      <w:r w:rsidR="0037195F" w:rsidRPr="00C01683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 </w:t>
      </w:r>
    </w:p>
    <w:p w14:paraId="59582E45" w14:textId="4B474BA6" w:rsidR="00B27FA6" w:rsidRDefault="00E45CE9" w:rsidP="003D74C8">
      <w:pPr>
        <w:pStyle w:val="Akapitzlist"/>
        <w:numPr>
          <w:ilvl w:val="1"/>
          <w:numId w:val="38"/>
        </w:numPr>
        <w:spacing w:line="276" w:lineRule="auto"/>
        <w:rPr>
          <w:rFonts w:asciiTheme="majorHAnsi" w:hAnsiTheme="majorHAnsi" w:cstheme="majorHAnsi"/>
          <w:bCs/>
          <w:sz w:val="22"/>
          <w:szCs w:val="22"/>
        </w:rPr>
      </w:pPr>
      <w:r w:rsidRPr="00E45CE9">
        <w:rPr>
          <w:rFonts w:asciiTheme="majorHAnsi" w:hAnsiTheme="majorHAnsi" w:cstheme="majorHAnsi"/>
          <w:bCs/>
          <w:sz w:val="22"/>
          <w:szCs w:val="22"/>
        </w:rPr>
        <w:t>Na podstawie art. 65 ust. 1 pkt 4 Pzp Zamawiający odstępuje, w zakresie próbek fizycznych, od wymagania użycia środków komunikacji elektronicznej. Próbki mogą zostać przekazane za pośrednictwem operatora pocztowego w rozumieniu ustawy z dnia 23 listopada 2012 r. – Prawo pocztowe, osobiście lub za pośrednictwem posłańca</w:t>
      </w:r>
      <w:r w:rsidR="003D74C8">
        <w:rPr>
          <w:rFonts w:asciiTheme="majorHAnsi" w:hAnsiTheme="majorHAnsi" w:cstheme="majorHAnsi"/>
          <w:bCs/>
          <w:sz w:val="22"/>
          <w:szCs w:val="22"/>
        </w:rPr>
        <w:t>.</w:t>
      </w:r>
    </w:p>
    <w:p w14:paraId="4CB08680" w14:textId="77777777" w:rsidR="003D74C8" w:rsidRDefault="003D74C8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6C922D70" w14:textId="24FB030B" w:rsidR="00533DD2" w:rsidRPr="00E37FC5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lastRenderedPageBreak/>
        <w:t>Dział VI</w:t>
      </w:r>
      <w:r w:rsidR="00C55C20" w:rsidRPr="00E37FC5">
        <w:rPr>
          <w:rFonts w:asciiTheme="majorHAnsi" w:hAnsiTheme="majorHAnsi" w:cstheme="majorHAnsi"/>
          <w:b/>
          <w:bCs/>
          <w:sz w:val="22"/>
          <w:szCs w:val="22"/>
        </w:rPr>
        <w:t>II</w:t>
      </w:r>
    </w:p>
    <w:p w14:paraId="3EE61AFF" w14:textId="77777777" w:rsidR="00533DD2" w:rsidRPr="00E37FC5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</w:p>
    <w:p w14:paraId="1CA6857A" w14:textId="77777777" w:rsidR="00533DD2" w:rsidRPr="00E37FC5" w:rsidRDefault="00533DD2" w:rsidP="00533DD2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37679C76" w14:textId="77777777" w:rsidR="007607E7" w:rsidRPr="00074DD8" w:rsidRDefault="007607E7" w:rsidP="007607E7">
      <w:pPr>
        <w:numPr>
          <w:ilvl w:val="0"/>
          <w:numId w:val="5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hAnsiTheme="majorHAnsi" w:cstheme="minorHAnsi"/>
          <w:sz w:val="22"/>
          <w:szCs w:val="22"/>
        </w:rPr>
        <w:t xml:space="preserve">W postępowaniu o udzielenie zamówienia publicznego komunikacja między Zamawiającym, a Wykonawcami odbywa się przy użyciu Platformy e-Zamówienia, która jest dostępna pod adresem </w:t>
      </w:r>
      <w:hyperlink r:id="rId11" w:history="1">
        <w:r w:rsidRPr="00DB7B7B">
          <w:rPr>
            <w:rFonts w:asciiTheme="majorHAnsi" w:hAnsiTheme="majorHAnsi" w:cstheme="minorHAnsi"/>
            <w:color w:val="0563C1" w:themeColor="hyperlink"/>
            <w:sz w:val="22"/>
            <w:szCs w:val="22"/>
            <w:u w:val="single"/>
          </w:rPr>
          <w:t>https://ezamowienia.gov.pl</w:t>
        </w:r>
      </w:hyperlink>
    </w:p>
    <w:p w14:paraId="1CEA250C" w14:textId="77777777" w:rsidR="007607E7" w:rsidRPr="00074DD8" w:rsidRDefault="007607E7" w:rsidP="007607E7">
      <w:pPr>
        <w:numPr>
          <w:ilvl w:val="0"/>
          <w:numId w:val="5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hAnsiTheme="majorHAnsi" w:cstheme="minorHAnsi"/>
          <w:sz w:val="22"/>
          <w:szCs w:val="22"/>
        </w:rPr>
        <w:t>Korzystanie z Platformy e-Zamówienia jest bezpłatne.</w:t>
      </w:r>
    </w:p>
    <w:p w14:paraId="5D9C1074" w14:textId="77777777" w:rsidR="007607E7" w:rsidRPr="00074DD8" w:rsidRDefault="007607E7" w:rsidP="007607E7">
      <w:pPr>
        <w:numPr>
          <w:ilvl w:val="0"/>
          <w:numId w:val="5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Wykonawca zamierzający wziąć udział w postępowaniu o udzielenie zamówienia publicznego musi posiadać konto podmiotu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>„Wykonawca”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na Platformie e-Zamówienia. </w:t>
      </w:r>
    </w:p>
    <w:p w14:paraId="0B9E6282" w14:textId="77777777" w:rsidR="00DE3EB4" w:rsidRPr="00DE3EB4" w:rsidRDefault="00DE3EB4" w:rsidP="00DE3EB4">
      <w:pPr>
        <w:numPr>
          <w:ilvl w:val="1"/>
          <w:numId w:val="5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DE3EB4">
        <w:rPr>
          <w:rFonts w:asciiTheme="majorHAnsi" w:eastAsiaTheme="minorHAnsi" w:hAnsiTheme="majorHAnsi" w:cstheme="minorHAnsi"/>
          <w:sz w:val="22"/>
          <w:szCs w:val="22"/>
          <w:lang w:eastAsia="en-US"/>
        </w:rPr>
        <w:t>Szczegółowe informacje na temat zakładania kont oraz zasady i warunki korzystania z Platformy e-Zamówienia określa aktualny Regulamin Platformy e-Zamówienia oraz informacje zamieszczone w zakładce „Centrum Pomocy</w:t>
      </w:r>
    </w:p>
    <w:p w14:paraId="1BCF30C2" w14:textId="68226C37" w:rsidR="007607E7" w:rsidRPr="00074DD8" w:rsidRDefault="007607E7" w:rsidP="007607E7">
      <w:pPr>
        <w:numPr>
          <w:ilvl w:val="0"/>
          <w:numId w:val="5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Przeglądanie i pobieranie publicznej treści dokumentacji postępowania nie wymaga posiadania konta na Platformie e-Zamówienia ani logowania do Platformy e-Zamówienia.</w:t>
      </w:r>
    </w:p>
    <w:p w14:paraId="768E5558" w14:textId="77777777" w:rsidR="007607E7" w:rsidRPr="00074DD8" w:rsidRDefault="007607E7" w:rsidP="007607E7">
      <w:pPr>
        <w:numPr>
          <w:ilvl w:val="0"/>
          <w:numId w:val="5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4D6D0D20" w14:textId="63F5B3E9" w:rsidR="007607E7" w:rsidRPr="00074DD8" w:rsidRDefault="00DE3EB4" w:rsidP="007607E7">
      <w:pPr>
        <w:numPr>
          <w:ilvl w:val="0"/>
          <w:numId w:val="5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DE3EB4">
        <w:rPr>
          <w:rFonts w:asciiTheme="majorHAnsi" w:eastAsiaTheme="minorHAnsi" w:hAnsiTheme="majorHAnsi" w:cstheme="minorHAnsi"/>
          <w:sz w:val="22"/>
          <w:szCs w:val="22"/>
          <w:lang w:eastAsia="en-US"/>
        </w:rPr>
        <w:t>Dokumenty elektroniczne sporządza się w formatach danych zgodnych z przepisami rozporządzenia Rady Ministrów z dnia 21 maja 2024 r. w sprawie Krajowych Ram Interoperacyjności, minimalnych wymagań dla rejestrów publicznych i wymiany informacji w postaci elektronicznej oraz minimalnych wymagań dla systemów teleinformatycznych (Dz.U. z 2024 r. poz. 773), z uwzględnieniem rodzaju przekazywanych danych, i przekazuje jako załączniki</w:t>
      </w:r>
      <w:r w:rsidR="007607E7"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. </w:t>
      </w:r>
    </w:p>
    <w:p w14:paraId="6B9D5DB6" w14:textId="77777777" w:rsidR="007607E7" w:rsidRPr="00074DD8" w:rsidRDefault="007607E7" w:rsidP="007607E7">
      <w:pPr>
        <w:spacing w:line="276" w:lineRule="auto"/>
        <w:jc w:val="both"/>
        <w:rPr>
          <w:rFonts w:asciiTheme="majorHAnsi" w:hAnsiTheme="majorHAnsi" w:cstheme="minorHAnsi"/>
          <w:sz w:val="22"/>
          <w:szCs w:val="22"/>
        </w:rPr>
      </w:pPr>
    </w:p>
    <w:p w14:paraId="0F210E33" w14:textId="77777777" w:rsidR="007607E7" w:rsidRPr="00074DD8" w:rsidRDefault="007607E7" w:rsidP="007607E7">
      <w:pPr>
        <w:numPr>
          <w:ilvl w:val="0"/>
          <w:numId w:val="5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Informacje, oświadczenia lub dokumenty, inne niż wymienione w § 2 ust. 1 rozporządzenia, o którym mowa w pkt 5, przekazywane w postępowaniu sporządza się w postaci elektronicznej:</w:t>
      </w:r>
    </w:p>
    <w:p w14:paraId="022A7068" w14:textId="77777777" w:rsidR="007607E7" w:rsidRPr="00074DD8" w:rsidRDefault="007607E7" w:rsidP="00154E54">
      <w:pPr>
        <w:numPr>
          <w:ilvl w:val="0"/>
          <w:numId w:val="32"/>
        </w:numPr>
        <w:spacing w:line="276" w:lineRule="auto"/>
        <w:ind w:hanging="294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w formatach danych określonych w przepisach rozporządzenia Rady Ministrów w sprawie Krajowych Ram Interoperacyjności z uwzględnieniem rodzaju przekazywanych danych (i przekazuje się jako załącznik), </w:t>
      </w:r>
    </w:p>
    <w:p w14:paraId="3126E9E6" w14:textId="77777777" w:rsidR="007607E7" w:rsidRPr="00074DD8" w:rsidRDefault="007607E7" w:rsidP="007607E7">
      <w:pPr>
        <w:spacing w:line="276" w:lineRule="auto"/>
        <w:ind w:left="426"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lub</w:t>
      </w:r>
    </w:p>
    <w:p w14:paraId="3CE7E52A" w14:textId="77777777" w:rsidR="007607E7" w:rsidRPr="00074DD8" w:rsidRDefault="007607E7" w:rsidP="00154E54">
      <w:pPr>
        <w:numPr>
          <w:ilvl w:val="0"/>
          <w:numId w:val="32"/>
        </w:numPr>
        <w:spacing w:line="276" w:lineRule="auto"/>
        <w:ind w:hanging="294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jako tekst wpisany bezpośrednio do wiadomości przekazywanej przy użyciu środków komunikacji elektronicznej (np. w treści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>„Formularza do komunikacji”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).</w:t>
      </w:r>
    </w:p>
    <w:p w14:paraId="274F471D" w14:textId="77777777" w:rsidR="007607E7" w:rsidRPr="00074DD8" w:rsidRDefault="007607E7" w:rsidP="007607E7">
      <w:pPr>
        <w:spacing w:line="276" w:lineRule="auto"/>
        <w:ind w:left="720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</w:p>
    <w:p w14:paraId="2767E89F" w14:textId="77777777" w:rsidR="007607E7" w:rsidRPr="00074DD8" w:rsidRDefault="007607E7" w:rsidP="007607E7">
      <w:pPr>
        <w:numPr>
          <w:ilvl w:val="0"/>
          <w:numId w:val="5"/>
        </w:numPr>
        <w:spacing w:line="276" w:lineRule="auto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Jeżeli dokumenty elektroniczne, przekazywane przy użyciu środków komunikacji elektronicznej, zawierają informacje stanowiące tajemnicę przedsiębiorstwa 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br/>
        <w:t>w rozumieniu przepisów ustawy z dnia 16 kwietnia 1993 r. o zwalczaniu nieuczciwej konkurencji</w:t>
      </w:r>
      <w:r w:rsidRPr="00074DD8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, 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wykonawca, w celu utrzymania w poufności tych informacji, przekazuje 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br/>
        <w:t xml:space="preserve">je w wydzielonym i odpowiednio oznaczonym pliku, wraz z jednoczesnym zaznaczeniem w nazwie pliku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>„Dokument stanowiący tajemnicę przedsiębiorstwa”.</w:t>
      </w:r>
    </w:p>
    <w:p w14:paraId="5853E15E" w14:textId="2A06A646" w:rsidR="007607E7" w:rsidRPr="00074DD8" w:rsidRDefault="007607E7" w:rsidP="007607E7">
      <w:pPr>
        <w:numPr>
          <w:ilvl w:val="0"/>
          <w:numId w:val="5"/>
        </w:numPr>
        <w:spacing w:line="276" w:lineRule="auto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Komunikacja w postępowaniu, </w:t>
      </w:r>
      <w:r w:rsidRPr="00074DD8">
        <w:rPr>
          <w:rFonts w:asciiTheme="majorHAnsi" w:eastAsiaTheme="minorHAnsi" w:hAnsiTheme="majorHAnsi" w:cstheme="minorHAnsi"/>
          <w:b/>
          <w:bCs/>
          <w:sz w:val="22"/>
          <w:szCs w:val="22"/>
          <w:u w:val="single"/>
          <w:lang w:eastAsia="en-US"/>
        </w:rPr>
        <w:t>z wyłączeniem składania ofert</w:t>
      </w:r>
      <w:r w:rsidRPr="00074DD8">
        <w:rPr>
          <w:rFonts w:asciiTheme="majorHAnsi" w:eastAsiaTheme="minorHAnsi" w:hAnsiTheme="majorHAnsi" w:cstheme="minorHAnsi"/>
          <w:b/>
          <w:bCs/>
          <w:sz w:val="22"/>
          <w:szCs w:val="22"/>
          <w:lang w:eastAsia="en-US"/>
        </w:rPr>
        <w:t xml:space="preserve"> (sposób składania ofert opisano w Dziale XI</w:t>
      </w:r>
      <w:r w:rsidR="008457AB">
        <w:rPr>
          <w:rFonts w:asciiTheme="majorHAnsi" w:eastAsiaTheme="minorHAnsi" w:hAnsiTheme="majorHAnsi" w:cstheme="minorHAnsi"/>
          <w:b/>
          <w:bCs/>
          <w:sz w:val="22"/>
          <w:szCs w:val="22"/>
          <w:lang w:eastAsia="en-US"/>
        </w:rPr>
        <w:t>I</w:t>
      </w:r>
      <w:r w:rsidRPr="00074DD8">
        <w:rPr>
          <w:rFonts w:asciiTheme="majorHAnsi" w:eastAsiaTheme="minorHAnsi" w:hAnsiTheme="majorHAnsi" w:cstheme="minorHAnsi"/>
          <w:b/>
          <w:bCs/>
          <w:sz w:val="22"/>
          <w:szCs w:val="22"/>
          <w:lang w:eastAsia="en-US"/>
        </w:rPr>
        <w:t xml:space="preserve"> SWZ)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odbywa się drogą elektroniczną za pośrednictwem formularzy 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br/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lastRenderedPageBreak/>
        <w:t xml:space="preserve">do komunikacji dostępnych w zakładce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>„Formularze”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>(„Formularze do komunikacji”).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br/>
        <w:t xml:space="preserve">Za pośrednictwem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 xml:space="preserve">„Formularzy do komunikacji” 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24F9C98A" w14:textId="2478D5DD" w:rsidR="007607E7" w:rsidRPr="00074DD8" w:rsidRDefault="007607E7" w:rsidP="007607E7">
      <w:pPr>
        <w:numPr>
          <w:ilvl w:val="0"/>
          <w:numId w:val="5"/>
        </w:numPr>
        <w:spacing w:line="276" w:lineRule="auto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</w:t>
      </w:r>
      <w:r w:rsidR="00317D43">
        <w:rPr>
          <w:rFonts w:asciiTheme="majorHAnsi" w:eastAsiaTheme="minorHAnsi" w:hAnsiTheme="majorHAnsi" w:cstheme="minorHAnsi"/>
          <w:sz w:val="22"/>
          <w:szCs w:val="22"/>
          <w:lang w:eastAsia="en-US"/>
        </w:rPr>
        <w:t>ego się o udzielenie zamówienia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</w:t>
      </w:r>
    </w:p>
    <w:p w14:paraId="1DB56650" w14:textId="77777777" w:rsidR="007607E7" w:rsidRPr="00074DD8" w:rsidRDefault="007607E7" w:rsidP="007607E7">
      <w:pPr>
        <w:numPr>
          <w:ilvl w:val="0"/>
          <w:numId w:val="5"/>
        </w:numPr>
        <w:spacing w:line="276" w:lineRule="auto"/>
        <w:ind w:left="426" w:hanging="426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Możliwość korzystania w postępowaniu z „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>Formularzy do komunikacji”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w pełnym zakresie wymaga posiadania konta „Wykonawcy” na Platformie e-Zamówienia oraz zalogowania się na Platformie e-Zamówienia. Do korzystania z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 xml:space="preserve">„Formularzy do komunikacji” 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służących do zadawania pytań dotyczących treści dokumentów zamówienia wystarczające jest posiadanie tzw. konta uproszczonego na Platformie e-Zamówienia.</w:t>
      </w:r>
    </w:p>
    <w:p w14:paraId="5322C0DC" w14:textId="77777777" w:rsidR="007607E7" w:rsidRPr="00074DD8" w:rsidRDefault="007607E7" w:rsidP="007607E7">
      <w:pPr>
        <w:numPr>
          <w:ilvl w:val="0"/>
          <w:numId w:val="5"/>
        </w:numPr>
        <w:spacing w:line="276" w:lineRule="auto"/>
        <w:ind w:left="426" w:hanging="426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Wszystkie wysłane i odebrane w postępowaniu przez wykonawcę wiadomości widoczne są po zalogowaniu w podglądzie postępowania w zakładce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>„Komunikacja”.</w:t>
      </w:r>
    </w:p>
    <w:p w14:paraId="774DA1CB" w14:textId="2D8B39A8" w:rsidR="007607E7" w:rsidRPr="00074DD8" w:rsidRDefault="00DE3EB4" w:rsidP="007607E7">
      <w:pPr>
        <w:numPr>
          <w:ilvl w:val="0"/>
          <w:numId w:val="5"/>
        </w:numPr>
        <w:spacing w:line="276" w:lineRule="auto"/>
        <w:ind w:left="426" w:hanging="426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DE3EB4">
        <w:rPr>
          <w:rFonts w:asciiTheme="majorHAnsi" w:eastAsiaTheme="minorHAnsi" w:hAnsiTheme="majorHAnsi" w:cstheme="minorHAnsi"/>
          <w:sz w:val="22"/>
          <w:szCs w:val="22"/>
          <w:lang w:eastAsia="en-US"/>
        </w:rPr>
        <w:t>Maksymalny rozmiar plików przesyłanych za pośrednictwem „Formularzy do komunikacji” wynosi 25 MB</w:t>
      </w:r>
      <w:r w:rsidR="007607E7"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).</w:t>
      </w:r>
    </w:p>
    <w:p w14:paraId="7844DBD5" w14:textId="77777777" w:rsidR="007607E7" w:rsidRPr="00074DD8" w:rsidRDefault="007607E7" w:rsidP="007607E7">
      <w:pPr>
        <w:numPr>
          <w:ilvl w:val="0"/>
          <w:numId w:val="5"/>
        </w:numPr>
        <w:spacing w:line="276" w:lineRule="auto"/>
        <w:ind w:left="426" w:hanging="426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Minimalne wymagania techniczne dotyczące sprzętu używanego w celu korzystania 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br/>
        <w:t>z usług Platformy e-Zamówienia oraz informacje dotyczące specyfikacji połączenia określa § 12 Regulaminu Platformy e-Zamówienia, a mianowicie:</w:t>
      </w:r>
    </w:p>
    <w:p w14:paraId="04B27A96" w14:textId="77777777" w:rsidR="007607E7" w:rsidRPr="00074DD8" w:rsidRDefault="007607E7" w:rsidP="007607E7">
      <w:pPr>
        <w:numPr>
          <w:ilvl w:val="1"/>
          <w:numId w:val="5"/>
        </w:numPr>
        <w:spacing w:line="276" w:lineRule="auto"/>
        <w:ind w:left="993" w:hanging="567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W celu prawidłowego korzystania z usług Platformy e-Zamówienia wymagany jest:</w:t>
      </w:r>
    </w:p>
    <w:p w14:paraId="4E1577E0" w14:textId="77777777" w:rsidR="007607E7" w:rsidRPr="00074DD8" w:rsidRDefault="007607E7" w:rsidP="007607E7">
      <w:pPr>
        <w:spacing w:line="276" w:lineRule="auto"/>
        <w:ind w:left="1276" w:hanging="283"/>
        <w:contextualSpacing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a) Komputer PC:         </w:t>
      </w:r>
    </w:p>
    <w:p w14:paraId="28A4ACBC" w14:textId="77777777" w:rsidR="007607E7" w:rsidRPr="00074DD8" w:rsidRDefault="007607E7" w:rsidP="00154E54">
      <w:pPr>
        <w:numPr>
          <w:ilvl w:val="0"/>
          <w:numId w:val="33"/>
        </w:numPr>
        <w:tabs>
          <w:tab w:val="center" w:pos="1843"/>
        </w:tabs>
        <w:spacing w:line="276" w:lineRule="auto"/>
        <w:ind w:left="1560" w:hanging="284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val="en-US" w:eastAsia="en-US"/>
        </w:rPr>
      </w:pPr>
      <w:proofErr w:type="spellStart"/>
      <w:r w:rsidRPr="00074DD8">
        <w:rPr>
          <w:rFonts w:asciiTheme="majorHAnsi" w:eastAsiaTheme="minorHAnsi" w:hAnsiTheme="majorHAnsi" w:cstheme="minorHAnsi"/>
          <w:sz w:val="22"/>
          <w:szCs w:val="22"/>
          <w:lang w:val="en-US" w:eastAsia="en-US"/>
        </w:rPr>
        <w:t>parametry</w:t>
      </w:r>
      <w:proofErr w:type="spellEnd"/>
      <w:r w:rsidRPr="00074DD8">
        <w:rPr>
          <w:rFonts w:asciiTheme="majorHAnsi" w:eastAsiaTheme="minorHAnsi" w:hAnsiTheme="majorHAnsi" w:cstheme="minorHAnsi"/>
          <w:sz w:val="22"/>
          <w:szCs w:val="22"/>
          <w:lang w:val="en-US" w:eastAsia="en-US"/>
        </w:rPr>
        <w:t xml:space="preserve"> minimum: Intel Core2 Duo, 2 GB RAM, HD,</w:t>
      </w:r>
    </w:p>
    <w:p w14:paraId="50837266" w14:textId="77777777" w:rsidR="007607E7" w:rsidRPr="00074DD8" w:rsidRDefault="007607E7" w:rsidP="00154E54">
      <w:pPr>
        <w:numPr>
          <w:ilvl w:val="0"/>
          <w:numId w:val="33"/>
        </w:numPr>
        <w:tabs>
          <w:tab w:val="center" w:pos="1843"/>
        </w:tabs>
        <w:spacing w:line="276" w:lineRule="auto"/>
        <w:ind w:left="1560" w:hanging="284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zainstalowany jedne z poniższych systemów operacyjnych: MS Windows 7 lub nowszy, OSX/Mac OS 10.10, </w:t>
      </w:r>
      <w:proofErr w:type="spellStart"/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Ubuntu</w:t>
      </w:r>
      <w:proofErr w:type="spellEnd"/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14.04,</w:t>
      </w:r>
    </w:p>
    <w:p w14:paraId="5DC8A58B" w14:textId="77777777" w:rsidR="007607E7" w:rsidRPr="00074DD8" w:rsidRDefault="007607E7" w:rsidP="00154E54">
      <w:pPr>
        <w:numPr>
          <w:ilvl w:val="0"/>
          <w:numId w:val="33"/>
        </w:numPr>
        <w:tabs>
          <w:tab w:val="center" w:pos="1843"/>
        </w:tabs>
        <w:spacing w:line="276" w:lineRule="auto"/>
        <w:ind w:left="1560" w:hanging="284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Zainstalowana jedna z poniższych przeglądarek: Chrome 66.0 lub nowsza, </w:t>
      </w:r>
      <w:proofErr w:type="spellStart"/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Firefox</w:t>
      </w:r>
      <w:proofErr w:type="spellEnd"/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59.0 lub nowszy, Safari 11.1 lub nowsza, Edge 14.0 i nowsze,</w:t>
      </w:r>
    </w:p>
    <w:p w14:paraId="7583B450" w14:textId="77777777" w:rsidR="007607E7" w:rsidRPr="00074DD8" w:rsidRDefault="007607E7" w:rsidP="007607E7">
      <w:pPr>
        <w:spacing w:line="276" w:lineRule="auto"/>
        <w:ind w:left="1276" w:hanging="283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albo</w:t>
      </w:r>
    </w:p>
    <w:p w14:paraId="58A953B4" w14:textId="77777777" w:rsidR="007607E7" w:rsidRPr="00074DD8" w:rsidRDefault="007607E7" w:rsidP="007607E7">
      <w:pPr>
        <w:spacing w:line="276" w:lineRule="auto"/>
        <w:ind w:left="1069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b) 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Tablet/Telefon:</w:t>
      </w:r>
    </w:p>
    <w:p w14:paraId="72FCF6EE" w14:textId="77777777" w:rsidR="007607E7" w:rsidRPr="00074DD8" w:rsidRDefault="007607E7" w:rsidP="00154E54">
      <w:pPr>
        <w:numPr>
          <w:ilvl w:val="0"/>
          <w:numId w:val="34"/>
        </w:numPr>
        <w:spacing w:before="20" w:after="40" w:line="276" w:lineRule="auto"/>
        <w:ind w:left="1560" w:hanging="284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Parametry minimum: 4 rdzenie procesora, 2GB RAM, Android 6.0 </w:t>
      </w:r>
      <w:proofErr w:type="spellStart"/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Marshmallow</w:t>
      </w:r>
      <w:proofErr w:type="spellEnd"/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, iOS 10.3,</w:t>
      </w:r>
    </w:p>
    <w:p w14:paraId="6D9A00CB" w14:textId="77777777" w:rsidR="007607E7" w:rsidRPr="00074DD8" w:rsidRDefault="007607E7" w:rsidP="00154E54">
      <w:pPr>
        <w:numPr>
          <w:ilvl w:val="0"/>
          <w:numId w:val="34"/>
        </w:numPr>
        <w:spacing w:before="20" w:after="40" w:line="276" w:lineRule="auto"/>
        <w:ind w:left="1560" w:hanging="284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Przeglądarka Chrome 61 lub nowa</w:t>
      </w:r>
    </w:p>
    <w:p w14:paraId="481D6129" w14:textId="77777777" w:rsidR="007607E7" w:rsidRPr="00074DD8" w:rsidRDefault="007607E7" w:rsidP="007607E7">
      <w:pPr>
        <w:numPr>
          <w:ilvl w:val="1"/>
          <w:numId w:val="5"/>
        </w:numPr>
        <w:tabs>
          <w:tab w:val="left" w:pos="426"/>
        </w:tabs>
        <w:spacing w:line="276" w:lineRule="auto"/>
        <w:ind w:left="993" w:hanging="633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Dla skorzystania z pełnej funkcjonalności Platformy e-Zamówienia może być konieczne włączenie w przeglądarce obsługi protokołu bezpiecznej transmisji danych SSL, obsługi Java </w:t>
      </w:r>
      <w:proofErr w:type="spellStart"/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Script</w:t>
      </w:r>
      <w:proofErr w:type="spellEnd"/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, oraz </w:t>
      </w:r>
      <w:proofErr w:type="spellStart"/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cookies</w:t>
      </w:r>
      <w:proofErr w:type="spellEnd"/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;</w:t>
      </w:r>
    </w:p>
    <w:p w14:paraId="2A252DA6" w14:textId="77777777" w:rsidR="007607E7" w:rsidRPr="00074DD8" w:rsidRDefault="007607E7" w:rsidP="007607E7">
      <w:pPr>
        <w:numPr>
          <w:ilvl w:val="1"/>
          <w:numId w:val="5"/>
        </w:numPr>
        <w:tabs>
          <w:tab w:val="left" w:pos="426"/>
        </w:tabs>
        <w:spacing w:line="276" w:lineRule="auto"/>
        <w:ind w:left="993" w:hanging="633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Specyfikacja połączenia, formatu przesyłanych danych oraz kodowania i oznaczania czasu odbioru danych:</w:t>
      </w:r>
    </w:p>
    <w:p w14:paraId="6F550548" w14:textId="77777777" w:rsidR="007607E7" w:rsidRPr="00074DD8" w:rsidRDefault="007607E7" w:rsidP="00154E54">
      <w:pPr>
        <w:numPr>
          <w:ilvl w:val="0"/>
          <w:numId w:val="35"/>
        </w:numPr>
        <w:spacing w:before="20" w:after="40" w:line="276" w:lineRule="auto"/>
        <w:ind w:left="1276" w:hanging="283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specyfikacja połączenia – formularze udostępnione są za pomocą protokołu TLS 1.2,</w:t>
      </w:r>
    </w:p>
    <w:p w14:paraId="2BB87C0A" w14:textId="77777777" w:rsidR="007607E7" w:rsidRPr="00074DD8" w:rsidRDefault="007607E7" w:rsidP="00154E54">
      <w:pPr>
        <w:numPr>
          <w:ilvl w:val="0"/>
          <w:numId w:val="35"/>
        </w:numPr>
        <w:spacing w:before="20" w:after="40" w:line="276" w:lineRule="auto"/>
        <w:ind w:left="1276" w:hanging="283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format danych oraz kodowanie: formularze dostępne są w formacie HTML z kodowaniem UTF-8,</w:t>
      </w:r>
    </w:p>
    <w:p w14:paraId="1B276DAF" w14:textId="67636799" w:rsidR="007607E7" w:rsidRPr="00364254" w:rsidRDefault="007607E7" w:rsidP="007607E7">
      <w:pPr>
        <w:numPr>
          <w:ilvl w:val="0"/>
          <w:numId w:val="35"/>
        </w:numPr>
        <w:spacing w:before="20" w:after="40" w:line="276" w:lineRule="auto"/>
        <w:ind w:left="1276" w:hanging="283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lastRenderedPageBreak/>
        <w:t>oznaczenia czasu odbioru danych: wszelkie operacje opierają się o czas serwera i dane zapisywane są z dokładnością co do sekundy.</w:t>
      </w:r>
    </w:p>
    <w:p w14:paraId="02B9D0C6" w14:textId="3343D5B9" w:rsidR="007607E7" w:rsidRPr="00364254" w:rsidRDefault="00DE3EB4" w:rsidP="007607E7">
      <w:pPr>
        <w:numPr>
          <w:ilvl w:val="0"/>
          <w:numId w:val="5"/>
        </w:numPr>
        <w:spacing w:line="276" w:lineRule="auto"/>
        <w:ind w:left="426" w:hanging="426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DE3EB4">
        <w:rPr>
          <w:rFonts w:asciiTheme="majorHAnsi" w:eastAsiaTheme="minorHAnsi" w:hAnsiTheme="majorHAnsi" w:cstheme="minorHAnsi"/>
          <w:sz w:val="22"/>
          <w:szCs w:val="22"/>
          <w:lang w:eastAsia="en-US"/>
        </w:rPr>
        <w:t>W przypadku problemów technicznych i awarii związanych z funkcjonowaniem Platformy e-Zamówienia użytkownicy mogą skorzystać z aktualnych kanałów wsparcia technicznego wskazanych na Platformie, w szczególności w zakładce „Centrum Pomocy” lub poprzez funkcję „Zgłoś problem”.</w:t>
      </w:r>
    </w:p>
    <w:p w14:paraId="46657693" w14:textId="39FA0B03" w:rsidR="007607E7" w:rsidRPr="00364254" w:rsidRDefault="007607E7" w:rsidP="007607E7">
      <w:pPr>
        <w:numPr>
          <w:ilvl w:val="0"/>
          <w:numId w:val="5"/>
        </w:numPr>
        <w:spacing w:line="276" w:lineRule="auto"/>
        <w:ind w:left="426" w:hanging="426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W szczególnie uzasadnionych przypadkach uniemożliwiających komunikację wykonawcy 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br/>
        <w:t xml:space="preserve">i Zamawiającego za pośrednictwem Platformy e-Zamówienia, Zamawiający dopuszcza komunikację za pomocą poczty elektronicznej na adres e-mail: </w:t>
      </w:r>
      <w:hyperlink r:id="rId12" w:history="1">
        <w:r w:rsidRPr="00DB7B7B">
          <w:rPr>
            <w:rStyle w:val="Hipercze"/>
            <w:rFonts w:asciiTheme="majorHAnsi" w:hAnsiTheme="majorHAnsi" w:cstheme="minorHAnsi"/>
            <w:sz w:val="22"/>
            <w:szCs w:val="22"/>
          </w:rPr>
          <w:t>przetargi@tpn.pl</w:t>
        </w:r>
      </w:hyperlink>
      <w:r w:rsidRPr="00DB7B7B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</w:t>
      </w:r>
      <w:r w:rsidRPr="00074DD8">
        <w:rPr>
          <w:rFonts w:asciiTheme="majorHAnsi" w:eastAsiaTheme="minorHAnsi" w:hAnsiTheme="majorHAnsi" w:cstheme="minorHAnsi"/>
          <w:b/>
          <w:bCs/>
          <w:i/>
          <w:iCs/>
          <w:sz w:val="22"/>
          <w:szCs w:val="22"/>
          <w:lang w:eastAsia="en-US"/>
        </w:rPr>
        <w:t>(nie dotyczy składania ofert!).</w:t>
      </w:r>
    </w:p>
    <w:p w14:paraId="5E090703" w14:textId="3ED194ED" w:rsidR="007607E7" w:rsidRPr="00364254" w:rsidRDefault="007607E7" w:rsidP="00364254">
      <w:pPr>
        <w:numPr>
          <w:ilvl w:val="0"/>
          <w:numId w:val="5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bookmarkStart w:id="4" w:name="_Hlk121297055"/>
      <w:r w:rsidRPr="00074DD8">
        <w:rPr>
          <w:rFonts w:asciiTheme="majorHAnsi" w:hAnsiTheme="majorHAnsi" w:cstheme="minorHAnsi"/>
          <w:sz w:val="22"/>
          <w:szCs w:val="22"/>
        </w:rPr>
        <w:t>Zamawiający nie przewiduje komunikowania się Zamawiającego z Wykonawcami w inny sposób niż przy użyciu środków komunikacji elektronicznej. Zamawiający nie dopuszcza komunikacji ustnej w postępowaniu.</w:t>
      </w:r>
      <w:bookmarkEnd w:id="4"/>
    </w:p>
    <w:p w14:paraId="1FFBFDBB" w14:textId="1CD6890D" w:rsidR="007607E7" w:rsidRPr="00364254" w:rsidRDefault="007607E7" w:rsidP="007607E7">
      <w:pPr>
        <w:numPr>
          <w:ilvl w:val="0"/>
          <w:numId w:val="5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hAnsiTheme="majorHAnsi" w:cstheme="minorHAnsi"/>
          <w:sz w:val="22"/>
          <w:szCs w:val="22"/>
        </w:rPr>
        <w:t>Wykonawca może zwrócić się do Zamawiającego z wnioskiem o wyjaśnienie treści SWZ.</w:t>
      </w:r>
    </w:p>
    <w:p w14:paraId="70AF68E8" w14:textId="5A527DF1" w:rsidR="007607E7" w:rsidRPr="00364254" w:rsidRDefault="007607E7" w:rsidP="00364254">
      <w:pPr>
        <w:numPr>
          <w:ilvl w:val="0"/>
          <w:numId w:val="5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hAnsiTheme="majorHAnsi" w:cstheme="minorHAnsi"/>
          <w:sz w:val="22"/>
          <w:szCs w:val="22"/>
        </w:rPr>
        <w:t xml:space="preserve">Zamawiający jest obowiązany udzielić wyjaśnień niezwłocznie, jednak nie później niż na 2 dni przed upływem terminu składania ofert, pod warunkiem że wniosek o wyjaśnienie treści SWZ wpłynął do Zamawiającego nie później niż na 4 dni przed upływem terminu składania ofert. </w:t>
      </w:r>
    </w:p>
    <w:p w14:paraId="2021501D" w14:textId="28978019" w:rsidR="007607E7" w:rsidRPr="00364254" w:rsidRDefault="007607E7" w:rsidP="00364254">
      <w:pPr>
        <w:numPr>
          <w:ilvl w:val="0"/>
          <w:numId w:val="5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hAnsiTheme="majorHAnsi" w:cstheme="minorHAnsi"/>
          <w:sz w:val="22"/>
          <w:szCs w:val="22"/>
        </w:rPr>
        <w:t>Jeżeli Zamawiający nie udzieli wyjaśnień w terminie, o którym mowa w pkt 19 powyżej, przedłuża termin składania ofert o czas niezbędny do zapoznania się wszystkich zainteresowanych Wykonawców z wyjaśnieniami niezbędnymi do należytego przygotowania i złożenia ofert. W przypadku gdy wniosek o wyjaśnienie treści SWZ nie wpłynął w terminie, o którym mowa w pkt 19 powyżej, Zamawiający nie ma obowiązku udzielania wyjaśnień SWZ oraz obowiązku przedłużenia terminu składania ofert.</w:t>
      </w:r>
    </w:p>
    <w:p w14:paraId="5DD1B7E7" w14:textId="213C0EBF" w:rsidR="00533DD2" w:rsidRPr="00364254" w:rsidRDefault="007607E7" w:rsidP="007607E7">
      <w:pPr>
        <w:numPr>
          <w:ilvl w:val="0"/>
          <w:numId w:val="5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hAnsiTheme="majorHAnsi" w:cstheme="minorHAnsi"/>
          <w:sz w:val="22"/>
          <w:szCs w:val="22"/>
        </w:rPr>
        <w:t xml:space="preserve">Przedłużenie terminu składania ofert, o których mowa w pkt 20 powyżej, nie wpływa </w:t>
      </w:r>
      <w:r w:rsidRPr="00074DD8">
        <w:rPr>
          <w:rFonts w:asciiTheme="majorHAnsi" w:hAnsiTheme="majorHAnsi" w:cstheme="minorHAnsi"/>
          <w:sz w:val="22"/>
          <w:szCs w:val="22"/>
        </w:rPr>
        <w:br/>
        <w:t>na bieg terminu składania wniosku o wyjaśnienie treści SWZ.</w:t>
      </w:r>
    </w:p>
    <w:p w14:paraId="51890E8E" w14:textId="77777777" w:rsidR="00533DD2" w:rsidRPr="00E37FC5" w:rsidRDefault="00533DD2" w:rsidP="00533DD2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2003E2C" w14:textId="346D73D5" w:rsidR="00533DD2" w:rsidRPr="00E37FC5" w:rsidRDefault="00533DD2" w:rsidP="00533DD2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C55C20" w:rsidRPr="00E37FC5">
        <w:rPr>
          <w:rFonts w:asciiTheme="majorHAnsi" w:hAnsiTheme="majorHAnsi" w:cstheme="majorHAnsi"/>
          <w:b/>
          <w:bCs/>
          <w:sz w:val="22"/>
          <w:szCs w:val="22"/>
        </w:rPr>
        <w:t>IX</w:t>
      </w:r>
    </w:p>
    <w:p w14:paraId="2E5DD6A2" w14:textId="77777777" w:rsidR="00533DD2" w:rsidRPr="00E37FC5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Wskazanie osób uprawnionych do komunikowania się z wykonawcami</w:t>
      </w:r>
    </w:p>
    <w:p w14:paraId="60FFC49D" w14:textId="77777777" w:rsidR="00533DD2" w:rsidRPr="00E37FC5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4F26AAFA" w14:textId="6EAB6E22" w:rsidR="00533DD2" w:rsidRPr="00E37FC5" w:rsidRDefault="00533DD2" w:rsidP="00E9678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Osob</w:t>
      </w:r>
      <w:r w:rsidR="00AE5437" w:rsidRPr="00E37FC5">
        <w:rPr>
          <w:rFonts w:asciiTheme="majorHAnsi" w:hAnsiTheme="majorHAnsi" w:cstheme="majorHAnsi"/>
          <w:sz w:val="22"/>
          <w:szCs w:val="22"/>
        </w:rPr>
        <w:t>ami</w:t>
      </w:r>
      <w:r w:rsidRPr="00E37FC5">
        <w:rPr>
          <w:rFonts w:asciiTheme="majorHAnsi" w:hAnsiTheme="majorHAnsi" w:cstheme="majorHAnsi"/>
          <w:sz w:val="22"/>
          <w:szCs w:val="22"/>
        </w:rPr>
        <w:t xml:space="preserve"> uprawnion</w:t>
      </w:r>
      <w:r w:rsidR="00AE5437" w:rsidRPr="00E37FC5">
        <w:rPr>
          <w:rFonts w:asciiTheme="majorHAnsi" w:hAnsiTheme="majorHAnsi" w:cstheme="majorHAnsi"/>
          <w:sz w:val="22"/>
          <w:szCs w:val="22"/>
        </w:rPr>
        <w:t>ymi</w:t>
      </w:r>
      <w:r w:rsidRPr="00E37FC5">
        <w:rPr>
          <w:rFonts w:asciiTheme="majorHAnsi" w:hAnsiTheme="majorHAnsi" w:cstheme="majorHAnsi"/>
          <w:sz w:val="22"/>
          <w:szCs w:val="22"/>
        </w:rPr>
        <w:t xml:space="preserve"> do komunikowania się z Wykonawcami w sprawach dotyczących postępowania </w:t>
      </w:r>
      <w:r w:rsidR="00AE5437" w:rsidRPr="00E37FC5">
        <w:rPr>
          <w:rFonts w:asciiTheme="majorHAnsi" w:hAnsiTheme="majorHAnsi" w:cstheme="majorHAnsi"/>
          <w:sz w:val="22"/>
          <w:szCs w:val="22"/>
        </w:rPr>
        <w:t>są:</w:t>
      </w:r>
      <w:r w:rsidR="00711EBF">
        <w:rPr>
          <w:rFonts w:asciiTheme="majorHAnsi" w:hAnsiTheme="majorHAnsi" w:cstheme="majorHAnsi"/>
          <w:sz w:val="22"/>
          <w:szCs w:val="22"/>
        </w:rPr>
        <w:t xml:space="preserve"> Łukasz Janczy oraz Szymon Tylka</w:t>
      </w:r>
      <w:r w:rsidR="000A471E">
        <w:rPr>
          <w:rFonts w:asciiTheme="majorHAnsi" w:hAnsiTheme="majorHAnsi" w:cstheme="majorHAnsi"/>
          <w:sz w:val="22"/>
          <w:szCs w:val="22"/>
        </w:rPr>
        <w:t xml:space="preserve"> – w zakresie procedury.</w:t>
      </w:r>
    </w:p>
    <w:p w14:paraId="49663441" w14:textId="77777777" w:rsidR="00592FDB" w:rsidRPr="00E37FC5" w:rsidRDefault="00592FDB" w:rsidP="00592FDB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sz w:val="22"/>
          <w:szCs w:val="22"/>
        </w:rPr>
      </w:pPr>
    </w:p>
    <w:p w14:paraId="7D4CD67E" w14:textId="3834175F" w:rsidR="00533DD2" w:rsidRPr="00E37FC5" w:rsidRDefault="00533DD2" w:rsidP="00E9678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Dane kontaktowe Zamawiającego zostały wskazane w Dziale I </w:t>
      </w:r>
      <w:proofErr w:type="spellStart"/>
      <w:r w:rsidR="001E1785" w:rsidRPr="00E37FC5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="001E1785" w:rsidRPr="00E37FC5">
        <w:rPr>
          <w:rFonts w:asciiTheme="majorHAnsi" w:hAnsiTheme="majorHAnsi" w:cstheme="majorHAnsi"/>
          <w:sz w:val="22"/>
          <w:szCs w:val="22"/>
        </w:rPr>
        <w:t xml:space="preserve"> VIII </w:t>
      </w:r>
      <w:r w:rsidRPr="00E37FC5">
        <w:rPr>
          <w:rFonts w:asciiTheme="majorHAnsi" w:hAnsiTheme="majorHAnsi" w:cstheme="majorHAnsi"/>
          <w:sz w:val="22"/>
          <w:szCs w:val="22"/>
        </w:rPr>
        <w:t>SWZ.</w:t>
      </w:r>
    </w:p>
    <w:p w14:paraId="07CD8FCC" w14:textId="77777777" w:rsidR="00533DD2" w:rsidRPr="00E37FC5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4122780" w14:textId="0D883C72" w:rsidR="00533DD2" w:rsidRPr="00E37FC5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C55C20" w:rsidRPr="00E37FC5">
        <w:rPr>
          <w:rFonts w:asciiTheme="majorHAnsi" w:hAnsiTheme="majorHAnsi" w:cstheme="majorHAnsi"/>
          <w:b/>
          <w:bCs/>
          <w:sz w:val="22"/>
          <w:szCs w:val="22"/>
        </w:rPr>
        <w:t>X</w:t>
      </w:r>
    </w:p>
    <w:p w14:paraId="778241A6" w14:textId="77777777" w:rsidR="00533DD2" w:rsidRPr="00E37FC5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Termin związania ofertą</w:t>
      </w:r>
    </w:p>
    <w:p w14:paraId="5B1D69B9" w14:textId="77777777" w:rsidR="00533DD2" w:rsidRPr="00E37FC5" w:rsidRDefault="00533DD2" w:rsidP="00533DD2">
      <w:pPr>
        <w:pStyle w:val="Akapitzlist"/>
        <w:spacing w:line="276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126DD81E" w14:textId="4ABAD5D2" w:rsidR="00533DD2" w:rsidRPr="00C21A00" w:rsidRDefault="00533DD2" w:rsidP="00E9678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b/>
          <w:bCs/>
          <w:color w:val="FF0000"/>
          <w:sz w:val="22"/>
          <w:szCs w:val="22"/>
        </w:rPr>
      </w:pPr>
      <w:r w:rsidRPr="00C21A00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Wykonawca będzie związany złożoną ofertą </w:t>
      </w:r>
      <w:r w:rsidR="00375034" w:rsidRPr="00C21A00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do dnia </w:t>
      </w:r>
      <w:r w:rsidR="00173C3E">
        <w:rPr>
          <w:rFonts w:asciiTheme="majorHAnsi" w:hAnsiTheme="majorHAnsi" w:cstheme="majorHAnsi"/>
          <w:b/>
          <w:color w:val="FF0000"/>
          <w:sz w:val="22"/>
          <w:szCs w:val="22"/>
        </w:rPr>
        <w:t>18</w:t>
      </w:r>
      <w:r w:rsidR="003C1B99">
        <w:rPr>
          <w:rFonts w:asciiTheme="majorHAnsi" w:hAnsiTheme="majorHAnsi" w:cstheme="majorHAnsi"/>
          <w:b/>
          <w:color w:val="FF0000"/>
          <w:sz w:val="22"/>
          <w:szCs w:val="22"/>
        </w:rPr>
        <w:t>-0</w:t>
      </w:r>
      <w:r w:rsidR="00364254">
        <w:rPr>
          <w:rFonts w:asciiTheme="majorHAnsi" w:hAnsiTheme="majorHAnsi" w:cstheme="majorHAnsi"/>
          <w:b/>
          <w:color w:val="FF0000"/>
          <w:sz w:val="22"/>
          <w:szCs w:val="22"/>
        </w:rPr>
        <w:t>9</w:t>
      </w:r>
      <w:r w:rsidR="00375034" w:rsidRPr="00C21A00">
        <w:rPr>
          <w:rFonts w:asciiTheme="majorHAnsi" w:hAnsiTheme="majorHAnsi" w:cstheme="majorHAnsi"/>
          <w:b/>
          <w:color w:val="FF0000"/>
          <w:sz w:val="22"/>
          <w:szCs w:val="22"/>
        </w:rPr>
        <w:t>-202</w:t>
      </w:r>
      <w:r w:rsidR="00C60302">
        <w:rPr>
          <w:rFonts w:asciiTheme="majorHAnsi" w:hAnsiTheme="majorHAnsi" w:cstheme="majorHAnsi"/>
          <w:b/>
          <w:color w:val="FF0000"/>
          <w:sz w:val="22"/>
          <w:szCs w:val="22"/>
        </w:rPr>
        <w:t>6</w:t>
      </w:r>
      <w:r w:rsidR="00433A19" w:rsidRPr="00C21A00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 r</w:t>
      </w:r>
      <w:r w:rsidR="003C6C61" w:rsidRPr="00C21A00">
        <w:rPr>
          <w:rFonts w:asciiTheme="majorHAnsi" w:hAnsiTheme="majorHAnsi" w:cstheme="majorHAnsi"/>
          <w:b/>
          <w:color w:val="FF0000"/>
          <w:sz w:val="22"/>
          <w:szCs w:val="22"/>
        </w:rPr>
        <w:t>.</w:t>
      </w:r>
    </w:p>
    <w:p w14:paraId="1B08BEAF" w14:textId="77777777" w:rsidR="00533DD2" w:rsidRPr="00E37FC5" w:rsidRDefault="00533DD2" w:rsidP="00533DD2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3987F380" w14:textId="77777777" w:rsidR="00533DD2" w:rsidRPr="00E37FC5" w:rsidRDefault="00533DD2" w:rsidP="00E9678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Pierwszym dniem terminu związania ofertą jest dzień, w którym upływa termin składania ofert.</w:t>
      </w:r>
    </w:p>
    <w:p w14:paraId="2F954A9F" w14:textId="77777777" w:rsidR="00533DD2" w:rsidRPr="00E37FC5" w:rsidRDefault="00533DD2" w:rsidP="00533DD2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F380412" w14:textId="5F36127D" w:rsidR="00533DD2" w:rsidRPr="00E37FC5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>Dział X</w:t>
      </w:r>
      <w:r w:rsidR="00C55C20" w:rsidRPr="00E37FC5">
        <w:rPr>
          <w:rFonts w:asciiTheme="majorHAnsi" w:hAnsiTheme="majorHAnsi" w:cstheme="majorHAnsi"/>
          <w:b/>
          <w:bCs/>
          <w:sz w:val="22"/>
          <w:szCs w:val="22"/>
        </w:rPr>
        <w:t>I</w:t>
      </w:r>
    </w:p>
    <w:p w14:paraId="13010387" w14:textId="77777777" w:rsidR="00533DD2" w:rsidRPr="00E37FC5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>Opis sposobu przygotowania oferty</w:t>
      </w:r>
    </w:p>
    <w:p w14:paraId="28F1157B" w14:textId="77777777" w:rsidR="00533DD2" w:rsidRPr="00E37FC5" w:rsidRDefault="00533DD2" w:rsidP="00533DD2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43D1D571" w14:textId="77777777" w:rsidR="00533DD2" w:rsidRPr="00E37FC5" w:rsidRDefault="00533DD2" w:rsidP="00E9678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Wykonawca może złożyć wyłącznie jedną ofertę.  </w:t>
      </w:r>
    </w:p>
    <w:p w14:paraId="63F62E02" w14:textId="77777777" w:rsidR="00533DD2" w:rsidRPr="00E37FC5" w:rsidRDefault="00533DD2" w:rsidP="00533DD2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764FFA62" w14:textId="77777777" w:rsidR="00533DD2" w:rsidRPr="00E37FC5" w:rsidRDefault="00533DD2" w:rsidP="00E9678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bookmarkStart w:id="5" w:name="_Hlk61618138"/>
      <w:r w:rsidRPr="00E37FC5">
        <w:rPr>
          <w:rFonts w:asciiTheme="majorHAnsi" w:hAnsiTheme="majorHAnsi" w:cstheme="majorHAnsi"/>
          <w:sz w:val="22"/>
          <w:szCs w:val="22"/>
        </w:rPr>
        <w:lastRenderedPageBreak/>
        <w:t xml:space="preserve">Ofertę sporządza się, pod rygorem nieważności, w formie elektronicznej lub w postaci elektronicznej opatrzonej podpisem zaufanym lub podpisem osobistym. </w:t>
      </w:r>
    </w:p>
    <w:bookmarkEnd w:id="5"/>
    <w:p w14:paraId="754584DF" w14:textId="7607BBFB" w:rsidR="00533DD2" w:rsidRPr="00E37FC5" w:rsidRDefault="00533DD2" w:rsidP="00E96789">
      <w:pPr>
        <w:pStyle w:val="Akapitzlist"/>
        <w:numPr>
          <w:ilvl w:val="1"/>
          <w:numId w:val="6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Upoważnienie osób podpisujących ofertę do jej podpisania musi wynikać z właściwego rejestru. Jeżeli upoważnienie takie nie wynika wprost z właściwego rejestru, to do oferty należy dołączyć pełnomocnictwo. Pełnomocnictwo przekazuje się w postaci elektronicznej i opatruje kwalifikowanym podpisem elektronicznym, podpisem zaufanym lub podpisem osobistym. </w:t>
      </w:r>
      <w:r w:rsidR="00176CFA" w:rsidRPr="00E37FC5">
        <w:rPr>
          <w:rFonts w:asciiTheme="majorHAnsi" w:hAnsiTheme="majorHAnsi" w:cstheme="majorHAnsi"/>
          <w:sz w:val="22"/>
          <w:szCs w:val="22"/>
        </w:rPr>
        <w:br/>
      </w:r>
      <w:r w:rsidRPr="00E37FC5">
        <w:rPr>
          <w:rFonts w:asciiTheme="majorHAnsi" w:hAnsiTheme="majorHAnsi" w:cstheme="majorHAnsi"/>
          <w:sz w:val="22"/>
          <w:szCs w:val="22"/>
        </w:rPr>
        <w:t>W przypadku, gdy pełnomocnictwo zostało wystawione w postaci papierowej i opatrzone własnoręcznym podpisem, przekazuje się cyfrowe odwzorowanie tego dokumentu, opatrzone kwalifikowanym podpisem elektronicznym, podpisem zaufanym lub podpisem osobistym, poświadczającym zgodność cyfrowego odwzorowania z dokumentem w postaci papierowej. Poświadczenia zgodności cyfrowego odwzorowania z pełnomocnictwem w postaci papierowej, może dokonać mocodawca (osoba/osoby wystawiające pełnomocnictwo) lub notariusz.</w:t>
      </w:r>
    </w:p>
    <w:p w14:paraId="07076836" w14:textId="77777777" w:rsidR="00533DD2" w:rsidRPr="00E37FC5" w:rsidRDefault="00533DD2" w:rsidP="00533DD2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sz w:val="22"/>
          <w:szCs w:val="22"/>
        </w:rPr>
      </w:pPr>
    </w:p>
    <w:p w14:paraId="42358335" w14:textId="1C3A793E" w:rsidR="00533DD2" w:rsidRPr="00E37FC5" w:rsidRDefault="00DE3EB4" w:rsidP="00E9678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E3EB4">
        <w:rPr>
          <w:rFonts w:asciiTheme="majorHAnsi" w:hAnsiTheme="majorHAnsi" w:cstheme="majorHAnsi"/>
          <w:sz w:val="22"/>
          <w:szCs w:val="22"/>
        </w:rPr>
        <w:t>Ofertę sporządza się w formacie danych zgodnym z przepisami dotyczącymi Krajowych Ram Interoperacyjności, w szczególności .pdf, .</w:t>
      </w:r>
      <w:proofErr w:type="spellStart"/>
      <w:r w:rsidRPr="00DE3EB4">
        <w:rPr>
          <w:rFonts w:asciiTheme="majorHAnsi" w:hAnsiTheme="majorHAnsi" w:cstheme="majorHAnsi"/>
          <w:sz w:val="22"/>
          <w:szCs w:val="22"/>
        </w:rPr>
        <w:t>doc</w:t>
      </w:r>
      <w:proofErr w:type="spellEnd"/>
      <w:r w:rsidRPr="00DE3EB4">
        <w:rPr>
          <w:rFonts w:asciiTheme="majorHAnsi" w:hAnsiTheme="majorHAnsi" w:cstheme="majorHAnsi"/>
          <w:sz w:val="22"/>
          <w:szCs w:val="22"/>
        </w:rPr>
        <w:t>, .</w:t>
      </w:r>
      <w:proofErr w:type="spellStart"/>
      <w:r w:rsidRPr="00DE3EB4">
        <w:rPr>
          <w:rFonts w:asciiTheme="majorHAnsi" w:hAnsiTheme="majorHAnsi" w:cstheme="majorHAnsi"/>
          <w:sz w:val="22"/>
          <w:szCs w:val="22"/>
        </w:rPr>
        <w:t>docx</w:t>
      </w:r>
      <w:proofErr w:type="spellEnd"/>
      <w:r w:rsidRPr="00DE3EB4">
        <w:rPr>
          <w:rFonts w:asciiTheme="majorHAnsi" w:hAnsiTheme="majorHAnsi" w:cstheme="majorHAnsi"/>
          <w:sz w:val="22"/>
          <w:szCs w:val="22"/>
        </w:rPr>
        <w:t xml:space="preserve"> lub .</w:t>
      </w:r>
      <w:proofErr w:type="spellStart"/>
      <w:r w:rsidRPr="00DE3EB4">
        <w:rPr>
          <w:rFonts w:asciiTheme="majorHAnsi" w:hAnsiTheme="majorHAnsi" w:cstheme="majorHAnsi"/>
          <w:sz w:val="22"/>
          <w:szCs w:val="22"/>
        </w:rPr>
        <w:t>odt</w:t>
      </w:r>
      <w:proofErr w:type="spellEnd"/>
    </w:p>
    <w:p w14:paraId="19F76CCF" w14:textId="77777777" w:rsidR="00533DD2" w:rsidRPr="00E37FC5" w:rsidRDefault="00533DD2" w:rsidP="00533DD2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441611E6" w14:textId="48A5E476" w:rsidR="00533DD2" w:rsidRPr="00E37FC5" w:rsidRDefault="00533DD2" w:rsidP="00E9678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W formularzu oferty, stanowiącym załącznik </w:t>
      </w:r>
      <w:r w:rsidR="00433A19" w:rsidRPr="00E37FC5">
        <w:rPr>
          <w:rFonts w:asciiTheme="majorHAnsi" w:hAnsiTheme="majorHAnsi" w:cstheme="majorHAnsi"/>
          <w:sz w:val="22"/>
          <w:szCs w:val="22"/>
        </w:rPr>
        <w:t xml:space="preserve">nr </w:t>
      </w:r>
      <w:r w:rsidR="00540D80" w:rsidRPr="00E37FC5">
        <w:rPr>
          <w:rFonts w:asciiTheme="majorHAnsi" w:hAnsiTheme="majorHAnsi" w:cstheme="majorHAnsi"/>
          <w:sz w:val="22"/>
          <w:szCs w:val="22"/>
        </w:rPr>
        <w:t>1</w:t>
      </w:r>
      <w:r w:rsidR="00433A19" w:rsidRPr="00E37FC5">
        <w:rPr>
          <w:rFonts w:asciiTheme="majorHAnsi" w:hAnsiTheme="majorHAnsi" w:cstheme="majorHAnsi"/>
          <w:sz w:val="22"/>
          <w:szCs w:val="22"/>
        </w:rPr>
        <w:t xml:space="preserve"> </w:t>
      </w:r>
      <w:r w:rsidRPr="00E37FC5">
        <w:rPr>
          <w:rFonts w:asciiTheme="majorHAnsi" w:hAnsiTheme="majorHAnsi" w:cstheme="majorHAnsi"/>
          <w:sz w:val="22"/>
          <w:szCs w:val="22"/>
        </w:rPr>
        <w:t xml:space="preserve">do SWZ, </w:t>
      </w:r>
      <w:r w:rsidR="00702335" w:rsidRPr="00E37FC5">
        <w:rPr>
          <w:rFonts w:asciiTheme="majorHAnsi" w:hAnsiTheme="majorHAnsi" w:cstheme="majorHAnsi"/>
          <w:sz w:val="22"/>
          <w:szCs w:val="22"/>
        </w:rPr>
        <w:t xml:space="preserve">Wykonawca </w:t>
      </w:r>
      <w:r w:rsidRPr="00E37FC5">
        <w:rPr>
          <w:rFonts w:asciiTheme="majorHAnsi" w:hAnsiTheme="majorHAnsi" w:cstheme="majorHAnsi"/>
          <w:sz w:val="22"/>
          <w:szCs w:val="22"/>
        </w:rPr>
        <w:t>zobowiązany jest podać adres poczty elektronicznej do komunikacji elektronicznej z Zamawiającym.</w:t>
      </w:r>
    </w:p>
    <w:p w14:paraId="146EF1F5" w14:textId="77777777" w:rsidR="004C762A" w:rsidRPr="00E37FC5" w:rsidRDefault="004C762A" w:rsidP="004C762A">
      <w:pPr>
        <w:pStyle w:val="Akapitzlist"/>
        <w:rPr>
          <w:rFonts w:asciiTheme="majorHAnsi" w:hAnsiTheme="majorHAnsi" w:cstheme="majorHAnsi"/>
          <w:sz w:val="22"/>
          <w:szCs w:val="22"/>
        </w:rPr>
      </w:pPr>
    </w:p>
    <w:p w14:paraId="45C6EB02" w14:textId="77777777" w:rsidR="00C44E53" w:rsidRPr="00E37FC5" w:rsidRDefault="00533DD2" w:rsidP="00E9678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Oferta ma być sporządzona w języku polskim. Zamawiający nie wyraża zgody na złożenie oferty oraz innych dokumentów w jednym z języków powszechnie używanych w handlu międzynarodowym. Dokumenty sporządzone w języku obcym są składane wraz z tłumaczeniem na język polski. </w:t>
      </w:r>
    </w:p>
    <w:p w14:paraId="7B32765A" w14:textId="77777777" w:rsidR="00C44E53" w:rsidRPr="00E37FC5" w:rsidRDefault="00C44E53" w:rsidP="00C44E53">
      <w:pPr>
        <w:pStyle w:val="Akapitzlist"/>
        <w:rPr>
          <w:rFonts w:asciiTheme="majorHAnsi" w:hAnsiTheme="majorHAnsi" w:cstheme="majorHAnsi"/>
          <w:sz w:val="22"/>
          <w:szCs w:val="22"/>
        </w:rPr>
      </w:pPr>
    </w:p>
    <w:p w14:paraId="1E9B5A0F" w14:textId="37B58878" w:rsidR="00533DD2" w:rsidRPr="00C21A00" w:rsidRDefault="00C44E53" w:rsidP="00533DD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Nie ujawnia się informacji stanowiących tajemnicę przedsiębiorstwa w rozumieniu przepisów ustawy z dnia 16 kwietnia 1993 r. o zwalczaniu nieuczciwej konkurencji, jeżeli wykonawca, wraz z przekazaniem takich informacji, zastrzegł, że nie mogą być one udostępniane oraz wykazał, że zastrzeżone informacje stanowią tajemnicę przedsiębiorstwa. Wykonawca nie może zastrzec informacji, o których mowa w </w:t>
      </w:r>
      <w:r w:rsidR="004C762A" w:rsidRPr="00E37FC5">
        <w:rPr>
          <w:rFonts w:asciiTheme="majorHAnsi" w:hAnsiTheme="majorHAnsi" w:cstheme="majorHAnsi"/>
          <w:sz w:val="22"/>
          <w:szCs w:val="22"/>
        </w:rPr>
        <w:t>art</w:t>
      </w:r>
      <w:r w:rsidRPr="00E37FC5">
        <w:rPr>
          <w:rFonts w:asciiTheme="majorHAnsi" w:hAnsiTheme="majorHAnsi" w:cstheme="majorHAnsi"/>
          <w:sz w:val="22"/>
          <w:szCs w:val="22"/>
        </w:rPr>
        <w:t xml:space="preserve">. 222 ust. 5. Informacje stanowiące tajemnicę przedsiębiorstwa powinny być złożone w odrębnym pliku. </w:t>
      </w:r>
    </w:p>
    <w:p w14:paraId="345E0788" w14:textId="77777777" w:rsidR="007607E7" w:rsidRPr="008A69DA" w:rsidRDefault="007607E7" w:rsidP="007607E7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261C067" w14:textId="07046249" w:rsidR="00AE1E7E" w:rsidRPr="003D74C8" w:rsidRDefault="007607E7" w:rsidP="003D74C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74B29">
        <w:rPr>
          <w:rFonts w:asciiTheme="majorHAnsi" w:hAnsiTheme="majorHAnsi" w:cstheme="majorHAnsi"/>
          <w:sz w:val="22"/>
          <w:szCs w:val="22"/>
        </w:rPr>
        <w:t xml:space="preserve">Na ofertę składa się: </w:t>
      </w:r>
    </w:p>
    <w:p w14:paraId="144C3158" w14:textId="77777777" w:rsidR="003D74C8" w:rsidRDefault="003D74C8" w:rsidP="00AE1E7E">
      <w:pPr>
        <w:pStyle w:val="Akapitzlist"/>
        <w:numPr>
          <w:ilvl w:val="1"/>
          <w:numId w:val="6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D74C8">
        <w:rPr>
          <w:rFonts w:asciiTheme="majorHAnsi" w:hAnsiTheme="majorHAnsi" w:cstheme="majorHAnsi"/>
          <w:sz w:val="22"/>
          <w:szCs w:val="22"/>
        </w:rPr>
        <w:t xml:space="preserve">Formularz oferty – załącznik nr 1 do SWZ; </w:t>
      </w:r>
    </w:p>
    <w:p w14:paraId="0DE641E9" w14:textId="77777777" w:rsidR="003D74C8" w:rsidRDefault="003D74C8" w:rsidP="00AE1E7E">
      <w:pPr>
        <w:pStyle w:val="Akapitzlist"/>
        <w:numPr>
          <w:ilvl w:val="1"/>
          <w:numId w:val="6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D74C8">
        <w:rPr>
          <w:rFonts w:asciiTheme="majorHAnsi" w:hAnsiTheme="majorHAnsi" w:cstheme="majorHAnsi"/>
          <w:sz w:val="22"/>
          <w:szCs w:val="22"/>
        </w:rPr>
        <w:t xml:space="preserve">oświadczenie Wykonawcy z art. 125 ust. 1 Pzp – załącznik nr 2 do SWZ; </w:t>
      </w:r>
    </w:p>
    <w:p w14:paraId="4CAB8FD2" w14:textId="27B1514B" w:rsidR="003D74C8" w:rsidRDefault="003D74C8" w:rsidP="00AE1E7E">
      <w:pPr>
        <w:pStyle w:val="Akapitzlist"/>
        <w:numPr>
          <w:ilvl w:val="1"/>
          <w:numId w:val="6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D74C8">
        <w:rPr>
          <w:rFonts w:asciiTheme="majorHAnsi" w:hAnsiTheme="majorHAnsi" w:cstheme="majorHAnsi"/>
          <w:sz w:val="22"/>
          <w:szCs w:val="22"/>
        </w:rPr>
        <w:t xml:space="preserve">pełnomocnictwo – jeżeli dotyczy; </w:t>
      </w:r>
    </w:p>
    <w:p w14:paraId="1B586963" w14:textId="29829636" w:rsidR="003D74C8" w:rsidRDefault="003D74C8" w:rsidP="00AE1E7E">
      <w:pPr>
        <w:pStyle w:val="Akapitzlist"/>
        <w:numPr>
          <w:ilvl w:val="1"/>
          <w:numId w:val="6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D74C8">
        <w:rPr>
          <w:rFonts w:asciiTheme="majorHAnsi" w:hAnsiTheme="majorHAnsi" w:cstheme="majorHAnsi"/>
          <w:sz w:val="22"/>
          <w:szCs w:val="22"/>
        </w:rPr>
        <w:t>próbki, o których mowa w Dziale VII SWZ.</w:t>
      </w:r>
    </w:p>
    <w:p w14:paraId="55B3E116" w14:textId="411DF5F2" w:rsidR="00533DD2" w:rsidRPr="00E37FC5" w:rsidRDefault="00533DD2" w:rsidP="00533DD2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70CEF303" w14:textId="4DFCA5B0" w:rsidR="00533DD2" w:rsidRPr="00E37FC5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>Dział X</w:t>
      </w:r>
      <w:r w:rsidR="00256EAB" w:rsidRPr="00E37FC5">
        <w:rPr>
          <w:rFonts w:asciiTheme="majorHAnsi" w:hAnsiTheme="majorHAnsi" w:cstheme="majorHAnsi"/>
          <w:b/>
          <w:bCs/>
          <w:sz w:val="22"/>
          <w:szCs w:val="22"/>
        </w:rPr>
        <w:t>II</w:t>
      </w:r>
    </w:p>
    <w:p w14:paraId="4E4DBB1E" w14:textId="77777777" w:rsidR="00533DD2" w:rsidRPr="00E37FC5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>Sposób oraz termin składania i otwarcie ofert</w:t>
      </w:r>
    </w:p>
    <w:p w14:paraId="17103FA6" w14:textId="77777777" w:rsidR="00533DD2" w:rsidRPr="00E37FC5" w:rsidRDefault="00533DD2" w:rsidP="00533DD2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25AA637B" w14:textId="77777777" w:rsidR="0028689A" w:rsidRPr="0028689A" w:rsidRDefault="007607E7" w:rsidP="00154E54">
      <w:pPr>
        <w:widowControl w:val="0"/>
        <w:numPr>
          <w:ilvl w:val="1"/>
          <w:numId w:val="36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/>
          <w:sz w:val="22"/>
          <w:szCs w:val="22"/>
          <w:lang w:eastAsia="en-US"/>
        </w:rPr>
      </w:pPr>
      <w:r w:rsidRPr="00DB7B7B">
        <w:rPr>
          <w:rFonts w:asciiTheme="majorHAnsi" w:eastAsiaTheme="minorHAnsi" w:hAnsiTheme="majorHAnsi" w:cstheme="minorHAnsi"/>
          <w:b/>
          <w:sz w:val="22"/>
          <w:szCs w:val="22"/>
          <w:lang w:eastAsia="en-US"/>
        </w:rPr>
        <w:t xml:space="preserve">Wykonawca składa ofertę za pomocą Platformy e-Zamówienia: </w:t>
      </w:r>
      <w:hyperlink r:id="rId13" w:history="1">
        <w:r w:rsidRPr="00DB7B7B">
          <w:rPr>
            <w:rStyle w:val="Hipercze"/>
            <w:rFonts w:asciiTheme="majorHAnsi" w:eastAsiaTheme="minorHAnsi" w:hAnsiTheme="majorHAnsi" w:cstheme="minorHAnsi"/>
            <w:b/>
            <w:sz w:val="22"/>
            <w:szCs w:val="22"/>
            <w:lang w:eastAsia="en-US"/>
          </w:rPr>
          <w:t>https://ezamowienia.gov.pl</w:t>
        </w:r>
      </w:hyperlink>
      <w:r w:rsidRPr="0000782B">
        <w:rPr>
          <w:rFonts w:asciiTheme="majorHAnsi" w:hAnsiTheme="majorHAnsi" w:cstheme="minorHAnsi"/>
          <w:b/>
          <w:bCs/>
          <w:sz w:val="22"/>
          <w:szCs w:val="22"/>
        </w:rPr>
        <w:t>.</w:t>
      </w:r>
    </w:p>
    <w:p w14:paraId="6FC3BA45" w14:textId="77777777" w:rsidR="0028689A" w:rsidRPr="0028689A" w:rsidRDefault="0028689A" w:rsidP="0028689A">
      <w:pPr>
        <w:widowControl w:val="0"/>
        <w:spacing w:before="20" w:after="40" w:line="276" w:lineRule="auto"/>
        <w:ind w:left="426"/>
        <w:contextualSpacing/>
        <w:jc w:val="both"/>
        <w:outlineLvl w:val="3"/>
        <w:rPr>
          <w:rFonts w:asciiTheme="majorHAnsi" w:eastAsiaTheme="minorHAnsi" w:hAnsiTheme="majorHAnsi" w:cstheme="minorHAnsi"/>
          <w:b/>
          <w:sz w:val="22"/>
          <w:szCs w:val="22"/>
          <w:lang w:eastAsia="en-US"/>
        </w:rPr>
      </w:pPr>
    </w:p>
    <w:p w14:paraId="42160DD6" w14:textId="562955D1" w:rsidR="0028689A" w:rsidRPr="0028689A" w:rsidRDefault="0028689A" w:rsidP="00154E54">
      <w:pPr>
        <w:widowControl w:val="0"/>
        <w:numPr>
          <w:ilvl w:val="1"/>
          <w:numId w:val="36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/>
          <w:sz w:val="22"/>
          <w:szCs w:val="22"/>
          <w:lang w:eastAsia="en-US"/>
        </w:rPr>
      </w:pPr>
      <w:r>
        <w:rPr>
          <w:rFonts w:asciiTheme="majorHAnsi" w:eastAsiaTheme="minorHAnsi" w:hAnsiTheme="majorHAnsi" w:cstheme="minorHAnsi"/>
          <w:b/>
          <w:sz w:val="22"/>
          <w:szCs w:val="22"/>
          <w:lang w:eastAsia="en-US"/>
        </w:rPr>
        <w:t>W</w:t>
      </w:r>
      <w:r w:rsidRPr="0028689A">
        <w:rPr>
          <w:rFonts w:asciiTheme="majorHAnsi" w:eastAsiaTheme="minorHAnsi" w:hAnsiTheme="majorHAnsi" w:cstheme="minorHAnsi"/>
          <w:b/>
          <w:sz w:val="22"/>
          <w:szCs w:val="22"/>
          <w:lang w:eastAsia="en-US"/>
        </w:rPr>
        <w:t>ykonawca przygotowuje ofertę na formularzu stanowiącym załącznik do SWZ.</w:t>
      </w:r>
    </w:p>
    <w:p w14:paraId="7BCD0D96" w14:textId="03DC954F" w:rsidR="007607E7" w:rsidRPr="00DB7B7B" w:rsidRDefault="007607E7" w:rsidP="007607E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0" w:after="40" w:line="276" w:lineRule="auto"/>
        <w:ind w:left="426"/>
        <w:contextualSpacing/>
        <w:jc w:val="both"/>
        <w:outlineLvl w:val="3"/>
        <w:rPr>
          <w:rFonts w:asciiTheme="majorHAnsi" w:hAnsiTheme="majorHAnsi" w:cstheme="minorHAnsi"/>
          <w:b/>
          <w:bCs/>
          <w:sz w:val="22"/>
          <w:szCs w:val="22"/>
        </w:rPr>
      </w:pPr>
    </w:p>
    <w:p w14:paraId="048F2C0E" w14:textId="77777777" w:rsidR="007607E7" w:rsidRPr="00DB7B7B" w:rsidRDefault="007607E7" w:rsidP="00154E54">
      <w:pPr>
        <w:widowControl w:val="0"/>
        <w:numPr>
          <w:ilvl w:val="1"/>
          <w:numId w:val="36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sz w:val="22"/>
          <w:szCs w:val="22"/>
        </w:rPr>
        <w:t xml:space="preserve">Wykonawca składa ofertę za pośrednictwem zakładki „Oferty/wnioski”, widocznej </w:t>
      </w:r>
      <w:r w:rsidRPr="00DB7B7B">
        <w:rPr>
          <w:rFonts w:asciiTheme="majorHAnsi" w:hAnsiTheme="majorHAnsi" w:cstheme="minorHAnsi"/>
          <w:sz w:val="22"/>
          <w:szCs w:val="22"/>
        </w:rPr>
        <w:br/>
        <w:t xml:space="preserve">w podglądzie postępowania po zalogowaniu się na konto Wykonawcy. Po wybraniu przycisku „Złóż </w:t>
      </w:r>
      <w:r w:rsidRPr="00DB7B7B">
        <w:rPr>
          <w:rFonts w:asciiTheme="majorHAnsi" w:hAnsiTheme="majorHAnsi" w:cstheme="minorHAnsi"/>
          <w:sz w:val="22"/>
          <w:szCs w:val="22"/>
        </w:rPr>
        <w:lastRenderedPageBreak/>
        <w:t xml:space="preserve">ofertę” system prezentuje okno składania oferty umożliwiające przekazanie dokumentów elektronicznych, w którym znajdują się dwa pola </w:t>
      </w:r>
      <w:proofErr w:type="spellStart"/>
      <w:r w:rsidRPr="00DB7B7B">
        <w:rPr>
          <w:rFonts w:asciiTheme="majorHAnsi" w:hAnsiTheme="majorHAnsi" w:cstheme="minorHAnsi"/>
          <w:sz w:val="22"/>
          <w:szCs w:val="22"/>
        </w:rPr>
        <w:t>drag&amp;drop</w:t>
      </w:r>
      <w:proofErr w:type="spellEnd"/>
      <w:r w:rsidRPr="00DB7B7B">
        <w:rPr>
          <w:rFonts w:asciiTheme="majorHAnsi" w:hAnsiTheme="majorHAnsi" w:cstheme="minorHAnsi"/>
          <w:sz w:val="22"/>
          <w:szCs w:val="22"/>
        </w:rPr>
        <w:t xml:space="preserve"> („przeciągnij” i „upuść”) służące do dodawania plików.</w:t>
      </w:r>
    </w:p>
    <w:p w14:paraId="0399D29B" w14:textId="77777777" w:rsidR="007607E7" w:rsidRPr="00DB7B7B" w:rsidRDefault="007607E7" w:rsidP="007607E7">
      <w:pPr>
        <w:widowControl w:val="0"/>
        <w:spacing w:before="20" w:after="40" w:line="276" w:lineRule="auto"/>
        <w:ind w:left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</w:p>
    <w:p w14:paraId="3F313CA8" w14:textId="77777777" w:rsidR="007607E7" w:rsidRPr="00DB7B7B" w:rsidRDefault="007607E7" w:rsidP="00154E54">
      <w:pPr>
        <w:widowControl w:val="0"/>
        <w:numPr>
          <w:ilvl w:val="1"/>
          <w:numId w:val="36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sz w:val="22"/>
          <w:szCs w:val="22"/>
        </w:rPr>
        <w:t xml:space="preserve">Wykonawca dodaje wybrany z dysku i uprzednio podpisany „Formularz oferty” </w:t>
      </w:r>
      <w:r w:rsidRPr="00DB7B7B">
        <w:rPr>
          <w:rFonts w:asciiTheme="majorHAnsi" w:hAnsiTheme="majorHAnsi" w:cstheme="minorHAnsi"/>
          <w:sz w:val="22"/>
          <w:szCs w:val="22"/>
        </w:rPr>
        <w:br/>
        <w:t>w 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5EF0C349" w14:textId="77777777" w:rsidR="007607E7" w:rsidRPr="00DB7B7B" w:rsidRDefault="007607E7" w:rsidP="007607E7">
      <w:pPr>
        <w:widowControl w:val="0"/>
        <w:spacing w:before="20" w:after="40" w:line="276" w:lineRule="auto"/>
        <w:ind w:left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</w:p>
    <w:p w14:paraId="5580A195" w14:textId="77777777" w:rsidR="007607E7" w:rsidRPr="00DB7B7B" w:rsidRDefault="007607E7" w:rsidP="00154E54">
      <w:pPr>
        <w:widowControl w:val="0"/>
        <w:numPr>
          <w:ilvl w:val="1"/>
          <w:numId w:val="36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sz w:val="22"/>
          <w:szCs w:val="22"/>
        </w:rPr>
        <w:t>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</w:t>
      </w:r>
    </w:p>
    <w:p w14:paraId="42C3B7B5" w14:textId="77777777" w:rsidR="007607E7" w:rsidRPr="00DB7B7B" w:rsidRDefault="007607E7" w:rsidP="007607E7">
      <w:pPr>
        <w:widowControl w:val="0"/>
        <w:spacing w:before="20" w:after="40" w:line="276" w:lineRule="auto"/>
        <w:ind w:left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</w:p>
    <w:p w14:paraId="696B67C7" w14:textId="77777777" w:rsidR="007607E7" w:rsidRPr="00DB7B7B" w:rsidRDefault="007607E7" w:rsidP="00154E54">
      <w:pPr>
        <w:widowControl w:val="0"/>
        <w:numPr>
          <w:ilvl w:val="1"/>
          <w:numId w:val="36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sz w:val="22"/>
          <w:szCs w:val="22"/>
        </w:rPr>
        <w:t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</w:t>
      </w:r>
    </w:p>
    <w:p w14:paraId="58793301" w14:textId="77777777" w:rsidR="007607E7" w:rsidRPr="00DB7B7B" w:rsidRDefault="007607E7" w:rsidP="007607E7">
      <w:pPr>
        <w:widowControl w:val="0"/>
        <w:spacing w:before="20" w:after="40" w:line="276" w:lineRule="auto"/>
        <w:ind w:left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</w:p>
    <w:p w14:paraId="3CA694EA" w14:textId="2B33A8DF" w:rsidR="007607E7" w:rsidRPr="00DB7B7B" w:rsidRDefault="007607E7" w:rsidP="00154E54">
      <w:pPr>
        <w:widowControl w:val="0"/>
        <w:numPr>
          <w:ilvl w:val="1"/>
          <w:numId w:val="36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sz w:val="22"/>
          <w:szCs w:val="22"/>
        </w:rPr>
        <w:t xml:space="preserve">Pozostałe dokumenty wchodzące w skład oferty lub składane wraz z ofertą, które są zgodne z ustawą Pzp lub rozporządzeniem Prezesa Rady Ministrów </w:t>
      </w:r>
      <w:r w:rsidRPr="00DB7B7B">
        <w:rPr>
          <w:rStyle w:val="markedcontent"/>
          <w:rFonts w:asciiTheme="majorHAnsi" w:hAnsiTheme="majorHAnsi" w:cstheme="minorHAnsi"/>
          <w:sz w:val="22"/>
          <w:szCs w:val="22"/>
        </w:rPr>
        <w:t>z dnia 30 grudnia 2020 r. w sprawie sposobu sporządzania i przekazywania informacji oraz wymagań technicznych dla dokumentów elektronicznych oraz środków komunikacji elektronicznej w postępowaniu o udzielenie zamówienia publicznego lub konkursie</w:t>
      </w:r>
      <w:r w:rsidRPr="00DB7B7B">
        <w:rPr>
          <w:rFonts w:asciiTheme="majorHAnsi" w:hAnsiTheme="majorHAnsi" w:cstheme="minorHAnsi"/>
          <w:sz w:val="22"/>
          <w:szCs w:val="22"/>
        </w:rPr>
        <w:t xml:space="preserve"> opatrzone kwalifikowanym podpisem elektronicznym, podpisem zaufanym lub podpisem osobistym, mogą być zgodnie z wyborem wykonawcy/wykonawcy wspólnie ubiegają</w:t>
      </w:r>
      <w:r w:rsidR="00317D43">
        <w:rPr>
          <w:rFonts w:asciiTheme="majorHAnsi" w:hAnsiTheme="majorHAnsi" w:cstheme="minorHAnsi"/>
          <w:sz w:val="22"/>
          <w:szCs w:val="22"/>
        </w:rPr>
        <w:t xml:space="preserve">cego się o udzielenie zamówienia </w:t>
      </w:r>
      <w:r w:rsidRPr="00DB7B7B">
        <w:rPr>
          <w:rFonts w:asciiTheme="majorHAnsi" w:hAnsiTheme="majorHAnsi" w:cstheme="minorHAnsi"/>
          <w:sz w:val="22"/>
          <w:szCs w:val="22"/>
        </w:rPr>
        <w:t xml:space="preserve">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5DABAFE5" w14:textId="77777777" w:rsidR="007607E7" w:rsidRPr="00DB7B7B" w:rsidRDefault="007607E7" w:rsidP="007607E7">
      <w:pPr>
        <w:widowControl w:val="0"/>
        <w:spacing w:before="20" w:after="40" w:line="276" w:lineRule="auto"/>
        <w:ind w:left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</w:p>
    <w:p w14:paraId="1E87CAB2" w14:textId="77777777" w:rsidR="007607E7" w:rsidRPr="00DB7B7B" w:rsidRDefault="007607E7" w:rsidP="00154E54">
      <w:pPr>
        <w:widowControl w:val="0"/>
        <w:numPr>
          <w:ilvl w:val="1"/>
          <w:numId w:val="36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sz w:val="22"/>
          <w:szCs w:val="22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5A77D4B9" w14:textId="77777777" w:rsidR="007607E7" w:rsidRPr="00DB7B7B" w:rsidRDefault="007607E7" w:rsidP="007607E7">
      <w:pPr>
        <w:widowControl w:val="0"/>
        <w:spacing w:before="20" w:after="40" w:line="276" w:lineRule="auto"/>
        <w:ind w:left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</w:p>
    <w:p w14:paraId="422890AD" w14:textId="77777777" w:rsidR="007607E7" w:rsidRPr="00DB7B7B" w:rsidRDefault="007607E7" w:rsidP="00154E54">
      <w:pPr>
        <w:widowControl w:val="0"/>
        <w:numPr>
          <w:ilvl w:val="1"/>
          <w:numId w:val="36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sz w:val="22"/>
          <w:szCs w:val="22"/>
        </w:rPr>
        <w:t>System sprawdza, czy złożone pliki są podpisane i automatycznie je szyfruje, jednocześnie informując o tym wykonawcę. Potwierdzenie czasu przekazania  i odbioru oferty znajduje się w Elektronicznym Potwierdzeniu Przesłania (EPP)  i Elektronicznym Potwierdzeniu Odebrania (EPO). EPP i EPO dostępne są dla zalogowanego Wykonawcy w zakładce „Oferty/Wnioski”.</w:t>
      </w:r>
    </w:p>
    <w:p w14:paraId="29432407" w14:textId="77777777" w:rsidR="007607E7" w:rsidRPr="00DB7B7B" w:rsidRDefault="007607E7" w:rsidP="00154E54">
      <w:pPr>
        <w:widowControl w:val="0"/>
        <w:numPr>
          <w:ilvl w:val="1"/>
          <w:numId w:val="36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sz w:val="22"/>
          <w:szCs w:val="22"/>
        </w:rPr>
        <w:t>Maksymalny łączny rozmiar plików stanowiących ofertę lub składanych wraz z ofertą to 250 MB.</w:t>
      </w:r>
    </w:p>
    <w:p w14:paraId="0FC9D898" w14:textId="77777777" w:rsidR="007607E7" w:rsidRPr="00DB7B7B" w:rsidRDefault="007607E7" w:rsidP="007607E7">
      <w:pPr>
        <w:widowControl w:val="0"/>
        <w:spacing w:before="20" w:after="40" w:line="276" w:lineRule="auto"/>
        <w:ind w:left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</w:p>
    <w:p w14:paraId="4D86ED99" w14:textId="21308BF3" w:rsidR="007607E7" w:rsidRPr="00DB7B7B" w:rsidRDefault="007607E7" w:rsidP="00154E54">
      <w:pPr>
        <w:widowControl w:val="0"/>
        <w:numPr>
          <w:ilvl w:val="1"/>
          <w:numId w:val="36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color w:val="FF0000"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Termin składania ofert: </w:t>
      </w:r>
      <w:r w:rsidR="00E37019">
        <w:rPr>
          <w:rFonts w:asciiTheme="majorHAnsi" w:hAnsiTheme="majorHAnsi" w:cstheme="minorHAnsi"/>
          <w:b/>
          <w:bCs/>
          <w:color w:val="FF0000"/>
          <w:sz w:val="22"/>
          <w:szCs w:val="22"/>
        </w:rPr>
        <w:t>21</w:t>
      </w: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 </w:t>
      </w:r>
      <w:r w:rsidR="00E37019">
        <w:rPr>
          <w:rFonts w:asciiTheme="majorHAnsi" w:hAnsiTheme="majorHAnsi" w:cstheme="minorHAnsi"/>
          <w:b/>
          <w:bCs/>
          <w:color w:val="FF0000"/>
          <w:sz w:val="22"/>
          <w:szCs w:val="22"/>
        </w:rPr>
        <w:t>sierpnia</w:t>
      </w: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 202</w:t>
      </w:r>
      <w:r w:rsidR="008360BE">
        <w:rPr>
          <w:rFonts w:asciiTheme="majorHAnsi" w:hAnsiTheme="majorHAnsi" w:cstheme="minorHAnsi"/>
          <w:b/>
          <w:bCs/>
          <w:color w:val="FF0000"/>
          <w:sz w:val="22"/>
          <w:szCs w:val="22"/>
        </w:rPr>
        <w:t>6</w:t>
      </w: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 r., godzina </w:t>
      </w:r>
      <w:r>
        <w:rPr>
          <w:rFonts w:asciiTheme="majorHAnsi" w:hAnsiTheme="majorHAnsi" w:cstheme="minorHAnsi"/>
          <w:b/>
          <w:bCs/>
          <w:color w:val="FF0000"/>
          <w:sz w:val="22"/>
          <w:szCs w:val="22"/>
        </w:rPr>
        <w:t>09</w:t>
      </w: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>:00.</w:t>
      </w:r>
    </w:p>
    <w:p w14:paraId="4C55F121" w14:textId="77777777" w:rsidR="007607E7" w:rsidRPr="00DB7B7B" w:rsidRDefault="007607E7" w:rsidP="007607E7">
      <w:pPr>
        <w:widowControl w:val="0"/>
        <w:spacing w:before="20" w:after="40" w:line="276" w:lineRule="auto"/>
        <w:ind w:left="426"/>
        <w:contextualSpacing/>
        <w:jc w:val="both"/>
        <w:outlineLvl w:val="3"/>
        <w:rPr>
          <w:rFonts w:asciiTheme="majorHAnsi" w:eastAsiaTheme="minorHAnsi" w:hAnsiTheme="majorHAnsi" w:cstheme="minorHAnsi"/>
          <w:bCs/>
          <w:color w:val="FF0000"/>
          <w:sz w:val="22"/>
          <w:szCs w:val="22"/>
          <w:lang w:eastAsia="en-US"/>
        </w:rPr>
      </w:pPr>
    </w:p>
    <w:p w14:paraId="18106412" w14:textId="7D14643C" w:rsidR="007607E7" w:rsidRPr="00DB7B7B" w:rsidRDefault="007607E7" w:rsidP="00154E54">
      <w:pPr>
        <w:widowControl w:val="0"/>
        <w:numPr>
          <w:ilvl w:val="1"/>
          <w:numId w:val="36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color w:val="FF0000"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Termin otwarcia ofert: </w:t>
      </w:r>
      <w:r w:rsidR="00E37019">
        <w:rPr>
          <w:rFonts w:asciiTheme="majorHAnsi" w:hAnsiTheme="majorHAnsi" w:cstheme="minorHAnsi"/>
          <w:b/>
          <w:bCs/>
          <w:color w:val="FF0000"/>
          <w:sz w:val="22"/>
          <w:szCs w:val="22"/>
        </w:rPr>
        <w:t>21</w:t>
      </w:r>
      <w:r w:rsidR="00C01683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 </w:t>
      </w:r>
      <w:r w:rsidR="00E37019">
        <w:rPr>
          <w:rFonts w:asciiTheme="majorHAnsi" w:hAnsiTheme="majorHAnsi" w:cstheme="minorHAnsi"/>
          <w:b/>
          <w:bCs/>
          <w:color w:val="FF0000"/>
          <w:sz w:val="22"/>
          <w:szCs w:val="22"/>
        </w:rPr>
        <w:t>sierpnia</w:t>
      </w:r>
      <w:r w:rsidR="008360BE"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 202</w:t>
      </w:r>
      <w:r w:rsidR="008360BE">
        <w:rPr>
          <w:rFonts w:asciiTheme="majorHAnsi" w:hAnsiTheme="majorHAnsi" w:cstheme="minorHAnsi"/>
          <w:b/>
          <w:bCs/>
          <w:color w:val="FF0000"/>
          <w:sz w:val="22"/>
          <w:szCs w:val="22"/>
        </w:rPr>
        <w:t>6</w:t>
      </w:r>
      <w:r w:rsidR="008360BE"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 r</w:t>
      </w: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, o godzinie </w:t>
      </w:r>
      <w:r w:rsidR="003B4F4B">
        <w:rPr>
          <w:rFonts w:asciiTheme="majorHAnsi" w:hAnsiTheme="majorHAnsi" w:cstheme="minorHAnsi"/>
          <w:b/>
          <w:bCs/>
          <w:color w:val="FF0000"/>
          <w:sz w:val="22"/>
          <w:szCs w:val="22"/>
        </w:rPr>
        <w:t>09</w:t>
      </w: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>:</w:t>
      </w:r>
      <w:r w:rsidR="004D57B2">
        <w:rPr>
          <w:rFonts w:asciiTheme="majorHAnsi" w:hAnsiTheme="majorHAnsi" w:cstheme="minorHAnsi"/>
          <w:b/>
          <w:bCs/>
          <w:color w:val="FF0000"/>
          <w:sz w:val="22"/>
          <w:szCs w:val="22"/>
        </w:rPr>
        <w:t>15</w:t>
      </w: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>.</w:t>
      </w:r>
    </w:p>
    <w:p w14:paraId="47DBBB4A" w14:textId="77777777" w:rsidR="007607E7" w:rsidRPr="00DB7B7B" w:rsidRDefault="007607E7" w:rsidP="007607E7">
      <w:pPr>
        <w:widowControl w:val="0"/>
        <w:spacing w:before="20" w:after="40" w:line="276" w:lineRule="auto"/>
        <w:ind w:left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</w:p>
    <w:p w14:paraId="53ACDAED" w14:textId="77777777" w:rsidR="007607E7" w:rsidRPr="00DB7B7B" w:rsidRDefault="007607E7" w:rsidP="00154E54">
      <w:pPr>
        <w:widowControl w:val="0"/>
        <w:numPr>
          <w:ilvl w:val="1"/>
          <w:numId w:val="36"/>
        </w:numPr>
        <w:spacing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color w:val="000000" w:themeColor="text1"/>
          <w:sz w:val="22"/>
          <w:szCs w:val="22"/>
          <w:lang w:eastAsia="en-US"/>
        </w:rPr>
      </w:pPr>
      <w:r w:rsidRPr="00DB7B7B">
        <w:rPr>
          <w:rFonts w:asciiTheme="majorHAnsi" w:eastAsiaTheme="minorHAnsi" w:hAnsiTheme="majorHAnsi" w:cstheme="minorHAnsi"/>
          <w:bCs/>
          <w:color w:val="000000" w:themeColor="text1"/>
          <w:sz w:val="22"/>
          <w:szCs w:val="22"/>
          <w:lang w:eastAsia="en-US"/>
        </w:rPr>
        <w:t>Wykonawca może przed upływem terminu składania ofert wycofać ofertę. Wykonawca wycofuje ofertę w zakładce „Oferty/wnioski” używając przycisku „Wycofaj ofertę”.</w:t>
      </w:r>
    </w:p>
    <w:p w14:paraId="29579628" w14:textId="77777777" w:rsidR="007607E7" w:rsidRPr="00DB7B7B" w:rsidRDefault="007607E7" w:rsidP="007607E7">
      <w:pPr>
        <w:widowControl w:val="0"/>
        <w:spacing w:line="276" w:lineRule="auto"/>
        <w:ind w:left="426"/>
        <w:contextualSpacing/>
        <w:jc w:val="both"/>
        <w:outlineLvl w:val="3"/>
        <w:rPr>
          <w:rFonts w:asciiTheme="majorHAnsi" w:eastAsiaTheme="minorHAnsi" w:hAnsiTheme="majorHAnsi" w:cstheme="minorHAnsi"/>
          <w:bCs/>
          <w:color w:val="000000" w:themeColor="text1"/>
          <w:sz w:val="22"/>
          <w:szCs w:val="22"/>
          <w:lang w:eastAsia="en-US"/>
        </w:rPr>
      </w:pPr>
    </w:p>
    <w:p w14:paraId="20285121" w14:textId="77777777" w:rsidR="007607E7" w:rsidRPr="00DB7B7B" w:rsidRDefault="007607E7" w:rsidP="00154E54">
      <w:pPr>
        <w:widowControl w:val="0"/>
        <w:numPr>
          <w:ilvl w:val="1"/>
          <w:numId w:val="36"/>
        </w:numPr>
        <w:spacing w:line="276" w:lineRule="auto"/>
        <w:ind w:left="426" w:hanging="426"/>
        <w:jc w:val="both"/>
        <w:outlineLvl w:val="3"/>
        <w:rPr>
          <w:rFonts w:asciiTheme="majorHAnsi" w:eastAsiaTheme="minorHAnsi" w:hAnsiTheme="majorHAnsi" w:cstheme="minorHAnsi"/>
          <w:bCs/>
          <w:color w:val="000000" w:themeColor="text1"/>
          <w:sz w:val="22"/>
          <w:szCs w:val="22"/>
          <w:lang w:eastAsia="en-US"/>
        </w:rPr>
      </w:pPr>
      <w:r w:rsidRPr="00DB7B7B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Zamawiający, najpóźniej przed otwarciem ofert, udostępnia na stronie internetowej prowadzonego postępowania informację o kwocie, jaką zamierza przeznaczyć na sfinansowanie zamówienia. </w:t>
      </w:r>
    </w:p>
    <w:p w14:paraId="45BD153D" w14:textId="77777777" w:rsidR="007607E7" w:rsidRPr="00DB7B7B" w:rsidRDefault="007607E7" w:rsidP="007607E7">
      <w:pPr>
        <w:widowControl w:val="0"/>
        <w:spacing w:line="276" w:lineRule="auto"/>
        <w:ind w:left="720"/>
        <w:jc w:val="both"/>
        <w:outlineLvl w:val="3"/>
        <w:rPr>
          <w:rFonts w:asciiTheme="majorHAnsi" w:eastAsiaTheme="minorHAnsi" w:hAnsiTheme="majorHAnsi" w:cstheme="minorHAnsi"/>
          <w:bCs/>
          <w:color w:val="000000" w:themeColor="text1"/>
          <w:sz w:val="22"/>
          <w:szCs w:val="22"/>
          <w:lang w:eastAsia="en-US"/>
        </w:rPr>
      </w:pPr>
    </w:p>
    <w:p w14:paraId="01E48C1F" w14:textId="77777777" w:rsidR="007607E7" w:rsidRPr="00DB7B7B" w:rsidRDefault="007607E7" w:rsidP="00154E54">
      <w:pPr>
        <w:widowControl w:val="0"/>
        <w:numPr>
          <w:ilvl w:val="1"/>
          <w:numId w:val="36"/>
        </w:numPr>
        <w:spacing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Otwarcie ofert następuje poprzez użycie mechanizmu do odszyfrowania ofert </w:t>
      </w:r>
      <w:r w:rsidRPr="00DB7B7B">
        <w:rPr>
          <w:rFonts w:asciiTheme="majorHAnsi" w:eastAsiaTheme="minorHAnsi" w:hAnsiTheme="majorHAnsi" w:cstheme="minorHAnsi"/>
          <w:sz w:val="22"/>
          <w:szCs w:val="22"/>
          <w:lang w:eastAsia="en-US"/>
        </w:rPr>
        <w:br/>
        <w:t>dostępnego po zalogowaniu w zakładce „</w:t>
      </w:r>
      <w:r w:rsidRPr="00DB7B7B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>Oferty/wnioski”</w:t>
      </w:r>
      <w:bookmarkStart w:id="6" w:name="_Hlk65232366"/>
      <w:bookmarkEnd w:id="6"/>
      <w:r w:rsidRPr="00DB7B7B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dostępnego na </w:t>
      </w:r>
      <w:r w:rsidRPr="00DB7B7B"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  <w:t xml:space="preserve">Platformie </w:t>
      </w:r>
      <w:r w:rsidRPr="00DB7B7B"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  <w:br/>
        <w:t>e-Zamówienia.</w:t>
      </w:r>
    </w:p>
    <w:p w14:paraId="37E03543" w14:textId="77777777" w:rsidR="007607E7" w:rsidRPr="00DB7B7B" w:rsidRDefault="007607E7" w:rsidP="007607E7">
      <w:pPr>
        <w:widowControl w:val="0"/>
        <w:spacing w:line="276" w:lineRule="auto"/>
        <w:ind w:left="720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</w:p>
    <w:p w14:paraId="2F68276E" w14:textId="6350D773" w:rsidR="007607E7" w:rsidRPr="00DB7B7B" w:rsidRDefault="007607E7" w:rsidP="00154E54">
      <w:pPr>
        <w:widowControl w:val="0"/>
        <w:numPr>
          <w:ilvl w:val="1"/>
          <w:numId w:val="36"/>
        </w:numPr>
        <w:spacing w:line="276" w:lineRule="auto"/>
        <w:ind w:left="426" w:hanging="426"/>
        <w:jc w:val="both"/>
        <w:outlineLvl w:val="3"/>
        <w:rPr>
          <w:rFonts w:asciiTheme="majorHAnsi" w:eastAsiaTheme="minorHAnsi" w:hAnsiTheme="majorHAnsi" w:cstheme="minorHAnsi"/>
          <w:bCs/>
          <w:color w:val="000000" w:themeColor="text1"/>
          <w:sz w:val="22"/>
          <w:szCs w:val="22"/>
          <w:lang w:eastAsia="en-US"/>
        </w:rPr>
      </w:pPr>
      <w:r w:rsidRPr="00DB7B7B"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  <w:t>Zamawiający, niezwłocznie p</w:t>
      </w:r>
      <w:r w:rsidR="00DE3EB4"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  <w:t>o otwarciu ofert, dla każdej części</w:t>
      </w:r>
      <w:r w:rsidRPr="00DB7B7B"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  <w:t>, udostępnia na stronie internetowej prowadzonego postępowania informacje o:</w:t>
      </w:r>
    </w:p>
    <w:p w14:paraId="49BD7A81" w14:textId="77777777" w:rsidR="007607E7" w:rsidRPr="00DB7B7B" w:rsidRDefault="007607E7" w:rsidP="00154E54">
      <w:pPr>
        <w:widowControl w:val="0"/>
        <w:numPr>
          <w:ilvl w:val="0"/>
          <w:numId w:val="37"/>
        </w:numPr>
        <w:spacing w:before="20" w:after="40" w:line="276" w:lineRule="auto"/>
        <w:ind w:left="709" w:hanging="283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  <w:t>nazwach albo imionach i nazwiskach oraz siedzibach lub miejscach prowadzonej działalności gospodarczej albo miejscach zamieszkania wykonawców, których oferty zostały otwarte;</w:t>
      </w:r>
    </w:p>
    <w:p w14:paraId="05119503" w14:textId="77777777" w:rsidR="007607E7" w:rsidRPr="00DB7B7B" w:rsidRDefault="007607E7" w:rsidP="00154E54">
      <w:pPr>
        <w:widowControl w:val="0"/>
        <w:numPr>
          <w:ilvl w:val="0"/>
          <w:numId w:val="37"/>
        </w:numPr>
        <w:spacing w:before="20" w:after="40" w:line="276" w:lineRule="auto"/>
        <w:ind w:left="709" w:hanging="283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  <w:t>cenach zawartych w ofertach.</w:t>
      </w:r>
    </w:p>
    <w:p w14:paraId="0E8E4805" w14:textId="77777777" w:rsidR="007607E7" w:rsidRPr="00DB7B7B" w:rsidRDefault="007607E7" w:rsidP="007607E7">
      <w:pPr>
        <w:widowControl w:val="0"/>
        <w:spacing w:before="20" w:after="40" w:line="276" w:lineRule="auto"/>
        <w:ind w:left="709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</w:p>
    <w:p w14:paraId="71ABF28C" w14:textId="54E4B35E" w:rsidR="00533DD2" w:rsidRPr="007607E7" w:rsidRDefault="007607E7" w:rsidP="00154E54">
      <w:pPr>
        <w:widowControl w:val="0"/>
        <w:numPr>
          <w:ilvl w:val="1"/>
          <w:numId w:val="36"/>
        </w:numPr>
        <w:spacing w:line="276" w:lineRule="auto"/>
        <w:ind w:left="426" w:hanging="426"/>
        <w:jc w:val="both"/>
        <w:outlineLvl w:val="3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DB7B7B">
        <w:rPr>
          <w:rFonts w:asciiTheme="majorHAnsi" w:eastAsiaTheme="minorHAnsi" w:hAnsiTheme="majorHAnsi" w:cstheme="minorHAnsi"/>
          <w:sz w:val="22"/>
          <w:szCs w:val="22"/>
          <w:lang w:eastAsia="en-US"/>
        </w:rPr>
        <w:t>W przypadku wystąpienia awarii systemu teleinformatycznego, która spowoduje brak możliwości otwarcia ofert w terminie określonym przez Zamawiającego, otwarcie ofert nastąpi niezwłocznie po usunięciu awarii.</w:t>
      </w:r>
    </w:p>
    <w:p w14:paraId="26F62368" w14:textId="6C985686" w:rsidR="00446C71" w:rsidRPr="00E37FC5" w:rsidRDefault="00446C71" w:rsidP="0024483C">
      <w:pPr>
        <w:pStyle w:val="Akapitzlist"/>
        <w:spacing w:line="276" w:lineRule="auto"/>
        <w:ind w:left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534AD6F9" w14:textId="28DDB125" w:rsidR="00225985" w:rsidRPr="00E37FC5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 w:rsidRPr="00E37FC5">
        <w:rPr>
          <w:rFonts w:asciiTheme="majorHAnsi" w:hAnsiTheme="majorHAnsi" w:cstheme="majorHAnsi"/>
          <w:b/>
          <w:bCs/>
          <w:sz w:val="22"/>
          <w:szCs w:val="22"/>
        </w:rPr>
        <w:t>XI</w:t>
      </w:r>
      <w:r w:rsidR="00256EAB" w:rsidRPr="00E37FC5">
        <w:rPr>
          <w:rFonts w:asciiTheme="majorHAnsi" w:hAnsiTheme="majorHAnsi" w:cstheme="majorHAnsi"/>
          <w:b/>
          <w:bCs/>
          <w:sz w:val="22"/>
          <w:szCs w:val="22"/>
        </w:rPr>
        <w:t>II</w:t>
      </w:r>
    </w:p>
    <w:p w14:paraId="7925E5BF" w14:textId="43417430" w:rsidR="00225985" w:rsidRPr="00E37FC5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>Wymagania dotyczące wadium, w tym jego kwota</w:t>
      </w:r>
    </w:p>
    <w:p w14:paraId="41132922" w14:textId="77777777" w:rsidR="00533DD2" w:rsidRPr="00E37FC5" w:rsidRDefault="00533DD2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15369DAD" w14:textId="77777777" w:rsidR="009372EE" w:rsidRPr="00E37FC5" w:rsidRDefault="009372EE" w:rsidP="00154E54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iCs/>
          <w:sz w:val="22"/>
          <w:szCs w:val="22"/>
        </w:rPr>
        <w:t>Zamawiający nie wymaga wniesienia wadium.</w:t>
      </w:r>
    </w:p>
    <w:p w14:paraId="2505318E" w14:textId="77777777" w:rsidR="00225985" w:rsidRPr="00E37FC5" w:rsidRDefault="00225985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2E2E6ED4" w14:textId="43B51773" w:rsidR="00BB4E25" w:rsidRPr="00E37FC5" w:rsidRDefault="00BB4E25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>Dział X</w:t>
      </w:r>
      <w:r w:rsidR="00256EAB" w:rsidRPr="00E37FC5">
        <w:rPr>
          <w:rFonts w:asciiTheme="majorHAnsi" w:hAnsiTheme="majorHAnsi" w:cstheme="majorHAnsi"/>
          <w:b/>
          <w:bCs/>
          <w:sz w:val="22"/>
          <w:szCs w:val="22"/>
        </w:rPr>
        <w:t>IV</w:t>
      </w:r>
    </w:p>
    <w:p w14:paraId="4A760F1C" w14:textId="0E2F84DA" w:rsidR="00BB4E25" w:rsidRPr="00E37FC5" w:rsidRDefault="00BB4E25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>Sposób obliczenia ceny</w:t>
      </w:r>
    </w:p>
    <w:p w14:paraId="18A11839" w14:textId="77777777" w:rsidR="00446C71" w:rsidRPr="00E37FC5" w:rsidRDefault="00446C71" w:rsidP="008A69DA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727A0D3" w14:textId="4D80E025" w:rsidR="008457AB" w:rsidRDefault="008457AB" w:rsidP="00154E5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457AB">
        <w:rPr>
          <w:rFonts w:asciiTheme="majorHAnsi" w:hAnsiTheme="majorHAnsi" w:cstheme="majorHAnsi"/>
          <w:sz w:val="22"/>
          <w:szCs w:val="22"/>
        </w:rPr>
        <w:t xml:space="preserve">Wykonawca podaje cenę odrębnie dla każdej </w:t>
      </w:r>
      <w:r>
        <w:rPr>
          <w:rFonts w:asciiTheme="majorHAnsi" w:hAnsiTheme="majorHAnsi" w:cstheme="majorHAnsi"/>
          <w:sz w:val="22"/>
          <w:szCs w:val="22"/>
        </w:rPr>
        <w:t>części, na którą składa ofertę.</w:t>
      </w:r>
    </w:p>
    <w:p w14:paraId="6423BBB0" w14:textId="77777777" w:rsidR="008457AB" w:rsidRDefault="008457AB" w:rsidP="008457AB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37658525" w14:textId="4F17C595" w:rsidR="008457AB" w:rsidRDefault="008457AB" w:rsidP="00154E5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457AB">
        <w:rPr>
          <w:rFonts w:asciiTheme="majorHAnsi" w:hAnsiTheme="majorHAnsi" w:cstheme="majorHAnsi"/>
          <w:sz w:val="22"/>
          <w:szCs w:val="22"/>
        </w:rPr>
        <w:t>Cena oferty dla danej części musi obejmować wszystkie koszty wykonania tej części, w tym koszty produkcji, oznakowania, opakowania, transportu, ubezpieczenia, pod</w:t>
      </w:r>
      <w:r>
        <w:rPr>
          <w:rFonts w:asciiTheme="majorHAnsi" w:hAnsiTheme="majorHAnsi" w:cstheme="majorHAnsi"/>
          <w:sz w:val="22"/>
          <w:szCs w:val="22"/>
        </w:rPr>
        <w:t>atków, ceł i innych należności.</w:t>
      </w:r>
    </w:p>
    <w:p w14:paraId="46707FBD" w14:textId="4ED15E44" w:rsidR="008457AB" w:rsidRDefault="008457AB" w:rsidP="008457AB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24B4746B" w14:textId="77777777" w:rsidR="008457AB" w:rsidRDefault="008457AB" w:rsidP="00154E5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457AB">
        <w:rPr>
          <w:rFonts w:asciiTheme="majorHAnsi" w:hAnsiTheme="majorHAnsi" w:cstheme="majorHAnsi"/>
          <w:sz w:val="22"/>
          <w:szCs w:val="22"/>
        </w:rPr>
        <w:t>Ceny jednostkowe wskazane w ofercie są stałe przez cały okres realizacji umowy, z zastrzeżeniem dopuszczalnych zmian umowy przewidzianych we</w:t>
      </w:r>
      <w:r>
        <w:rPr>
          <w:rFonts w:asciiTheme="majorHAnsi" w:hAnsiTheme="majorHAnsi" w:cstheme="majorHAnsi"/>
          <w:sz w:val="22"/>
          <w:szCs w:val="22"/>
        </w:rPr>
        <w:t xml:space="preserve"> wzorze umowy i przepisach Pzp.</w:t>
      </w:r>
    </w:p>
    <w:p w14:paraId="2FE9B119" w14:textId="77777777" w:rsidR="00592FDB" w:rsidRPr="00E37FC5" w:rsidRDefault="00592FDB" w:rsidP="00592FDB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655D118C" w14:textId="30C1D1EC" w:rsidR="00FD4B9B" w:rsidRPr="00E37FC5" w:rsidRDefault="00FD4B9B" w:rsidP="00154E54">
      <w:pPr>
        <w:pStyle w:val="Akapitzlist"/>
        <w:numPr>
          <w:ilvl w:val="0"/>
          <w:numId w:val="9"/>
        </w:numPr>
        <w:autoSpaceDE w:val="0"/>
        <w:autoSpaceDN w:val="0"/>
        <w:adjustRightInd w:val="0"/>
        <w:rPr>
          <w:rFonts w:asciiTheme="majorHAnsi" w:eastAsiaTheme="minorHAnsi" w:hAnsiTheme="majorHAnsi" w:cstheme="majorHAnsi"/>
          <w:sz w:val="22"/>
          <w:szCs w:val="22"/>
          <w:lang w:eastAsia="en-US"/>
        </w:rPr>
      </w:pPr>
      <w:r w:rsidRPr="00E37FC5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Cenę oferty należy obliczyć zgodnie ze wzorem podanym w druku oferty, który stanowi załącznik nr </w:t>
      </w:r>
      <w:r w:rsidR="00540D80" w:rsidRPr="00E37FC5">
        <w:rPr>
          <w:rFonts w:asciiTheme="majorHAnsi" w:eastAsiaTheme="minorHAnsi" w:hAnsiTheme="majorHAnsi" w:cstheme="majorHAnsi"/>
          <w:sz w:val="22"/>
          <w:szCs w:val="22"/>
          <w:lang w:eastAsia="en-US"/>
        </w:rPr>
        <w:t>1</w:t>
      </w:r>
      <w:r w:rsidRPr="00E37FC5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 do SWZ. </w:t>
      </w:r>
    </w:p>
    <w:p w14:paraId="5C0B6D4C" w14:textId="62E3C01B" w:rsidR="004C762A" w:rsidRPr="00E37FC5" w:rsidRDefault="004C762A" w:rsidP="004C762A">
      <w:pPr>
        <w:pStyle w:val="Akapitzlist"/>
        <w:rPr>
          <w:rFonts w:asciiTheme="majorHAnsi" w:hAnsiTheme="majorHAnsi" w:cstheme="majorHAnsi"/>
          <w:sz w:val="22"/>
          <w:szCs w:val="22"/>
        </w:rPr>
      </w:pPr>
    </w:p>
    <w:p w14:paraId="6250D646" w14:textId="5EF278AD" w:rsidR="00C11568" w:rsidRPr="00E37FC5" w:rsidRDefault="00C11568" w:rsidP="00154E5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lastRenderedPageBreak/>
        <w:t xml:space="preserve">Cena oferty </w:t>
      </w:r>
      <w:r w:rsidR="00EE3F42" w:rsidRPr="00E37FC5">
        <w:rPr>
          <w:rFonts w:asciiTheme="majorHAnsi" w:hAnsiTheme="majorHAnsi" w:cstheme="majorHAnsi"/>
          <w:sz w:val="22"/>
          <w:szCs w:val="22"/>
        </w:rPr>
        <w:t xml:space="preserve">jaki i ceny jednostkowe powinny </w:t>
      </w:r>
      <w:r w:rsidR="003C6C61" w:rsidRPr="00E37FC5">
        <w:rPr>
          <w:rFonts w:asciiTheme="majorHAnsi" w:hAnsiTheme="majorHAnsi" w:cstheme="majorHAnsi"/>
          <w:sz w:val="22"/>
          <w:szCs w:val="22"/>
        </w:rPr>
        <w:t xml:space="preserve">być </w:t>
      </w:r>
      <w:r w:rsidR="00EE3F42" w:rsidRPr="00E37FC5">
        <w:rPr>
          <w:rFonts w:asciiTheme="majorHAnsi" w:hAnsiTheme="majorHAnsi" w:cstheme="majorHAnsi"/>
          <w:sz w:val="22"/>
          <w:szCs w:val="22"/>
        </w:rPr>
        <w:t xml:space="preserve">podane </w:t>
      </w:r>
      <w:r w:rsidRPr="00E37FC5">
        <w:rPr>
          <w:rFonts w:asciiTheme="majorHAnsi" w:hAnsiTheme="majorHAnsi" w:cstheme="majorHAnsi"/>
          <w:sz w:val="22"/>
          <w:szCs w:val="22"/>
        </w:rPr>
        <w:t>z dokładnością do dwóch miejsc po przecinku</w:t>
      </w:r>
      <w:r w:rsidR="00846673" w:rsidRPr="00E37FC5">
        <w:rPr>
          <w:rFonts w:asciiTheme="majorHAnsi" w:hAnsiTheme="majorHAnsi" w:cstheme="majorHAnsi"/>
          <w:sz w:val="22"/>
          <w:szCs w:val="22"/>
        </w:rPr>
        <w:t xml:space="preserve"> w złotych polskich (PLN)</w:t>
      </w:r>
      <w:r w:rsidRPr="00E37FC5">
        <w:rPr>
          <w:rFonts w:asciiTheme="majorHAnsi" w:hAnsiTheme="majorHAnsi" w:cstheme="majorHAnsi"/>
          <w:sz w:val="22"/>
          <w:szCs w:val="22"/>
        </w:rPr>
        <w:t xml:space="preserve">. Jeżeli </w:t>
      </w:r>
      <w:r w:rsidR="00EE3F42" w:rsidRPr="00E37FC5">
        <w:rPr>
          <w:rFonts w:asciiTheme="majorHAnsi" w:hAnsiTheme="majorHAnsi" w:cstheme="majorHAnsi"/>
          <w:sz w:val="22"/>
          <w:szCs w:val="22"/>
        </w:rPr>
        <w:t xml:space="preserve">obliczane ceny </w:t>
      </w:r>
      <w:r w:rsidRPr="00E37FC5">
        <w:rPr>
          <w:rFonts w:asciiTheme="majorHAnsi" w:hAnsiTheme="majorHAnsi" w:cstheme="majorHAnsi"/>
          <w:sz w:val="22"/>
          <w:szCs w:val="22"/>
        </w:rPr>
        <w:t>ma</w:t>
      </w:r>
      <w:r w:rsidR="00EE3F42" w:rsidRPr="00E37FC5">
        <w:rPr>
          <w:rFonts w:asciiTheme="majorHAnsi" w:hAnsiTheme="majorHAnsi" w:cstheme="majorHAnsi"/>
          <w:sz w:val="22"/>
          <w:szCs w:val="22"/>
        </w:rPr>
        <w:t>ją</w:t>
      </w:r>
      <w:r w:rsidRPr="00E37FC5">
        <w:rPr>
          <w:rFonts w:asciiTheme="majorHAnsi" w:hAnsiTheme="majorHAnsi" w:cstheme="majorHAnsi"/>
          <w:sz w:val="22"/>
          <w:szCs w:val="22"/>
        </w:rPr>
        <w:t xml:space="preserve"> więcej miejsc po przecinku należy </w:t>
      </w:r>
      <w:r w:rsidR="00EE3F42" w:rsidRPr="00E37FC5">
        <w:rPr>
          <w:rFonts w:asciiTheme="majorHAnsi" w:hAnsiTheme="majorHAnsi" w:cstheme="majorHAnsi"/>
          <w:sz w:val="22"/>
          <w:szCs w:val="22"/>
        </w:rPr>
        <w:t xml:space="preserve">je </w:t>
      </w:r>
      <w:r w:rsidRPr="00E37FC5">
        <w:rPr>
          <w:rFonts w:asciiTheme="majorHAnsi" w:hAnsiTheme="majorHAnsi" w:cstheme="majorHAnsi"/>
          <w:sz w:val="22"/>
          <w:szCs w:val="22"/>
        </w:rPr>
        <w:t>zaokrąglić w ten sposób, że cyfry od 1 do 4 należy zaokrąglić w dół, natomiast cyfry od 5 do 9 należy zaokrąglić w górę.</w:t>
      </w:r>
    </w:p>
    <w:p w14:paraId="3D6CEBE1" w14:textId="77777777" w:rsidR="004C762A" w:rsidRPr="00E37FC5" w:rsidRDefault="004C762A" w:rsidP="004C762A">
      <w:pPr>
        <w:pStyle w:val="Akapitzlist"/>
        <w:rPr>
          <w:rFonts w:asciiTheme="majorHAnsi" w:hAnsiTheme="majorHAnsi" w:cstheme="majorHAnsi"/>
          <w:sz w:val="22"/>
          <w:szCs w:val="22"/>
        </w:rPr>
      </w:pPr>
    </w:p>
    <w:p w14:paraId="0FA4B017" w14:textId="136A4FB2" w:rsidR="00C11568" w:rsidRPr="00E37FC5" w:rsidRDefault="00C11568" w:rsidP="00154E5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Zamawiający nie przewiduje udzielania zaliczek na poczet wykonania zamówienia publicznego.</w:t>
      </w:r>
    </w:p>
    <w:p w14:paraId="16A1E677" w14:textId="77777777" w:rsidR="004C762A" w:rsidRPr="00E37FC5" w:rsidRDefault="004C762A" w:rsidP="004C762A">
      <w:pPr>
        <w:pStyle w:val="Akapitzlist"/>
        <w:rPr>
          <w:rFonts w:asciiTheme="majorHAnsi" w:hAnsiTheme="majorHAnsi" w:cstheme="majorHAnsi"/>
          <w:sz w:val="22"/>
          <w:szCs w:val="22"/>
          <w:highlight w:val="green"/>
        </w:rPr>
      </w:pPr>
    </w:p>
    <w:p w14:paraId="170BF3F6" w14:textId="03176ACE" w:rsidR="00C11568" w:rsidRPr="00E37FC5" w:rsidRDefault="00C11568" w:rsidP="00154E5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Jeżeli została złożona oferta, której wybór prowadziłby do powstania u </w:t>
      </w:r>
      <w:r w:rsidR="00A76FA1" w:rsidRPr="00E37FC5">
        <w:rPr>
          <w:rFonts w:asciiTheme="majorHAnsi" w:hAnsiTheme="majorHAnsi" w:cstheme="majorHAnsi"/>
          <w:sz w:val="22"/>
          <w:szCs w:val="22"/>
        </w:rPr>
        <w:t>Z</w:t>
      </w:r>
      <w:r w:rsidRPr="00E37FC5">
        <w:rPr>
          <w:rFonts w:asciiTheme="majorHAnsi" w:hAnsiTheme="majorHAnsi" w:cstheme="majorHAnsi"/>
          <w:sz w:val="22"/>
          <w:szCs w:val="22"/>
        </w:rPr>
        <w:t xml:space="preserve">amawiającego obowiązku podatkowego zgodnie z ustawą z dnia 11 marca 2004 r. o podatku od towarów i usług, dla celów zastosowania kryterium ceny </w:t>
      </w:r>
      <w:r w:rsidR="00A76FA1" w:rsidRPr="00E37FC5">
        <w:rPr>
          <w:rFonts w:asciiTheme="majorHAnsi" w:hAnsiTheme="majorHAnsi" w:cstheme="majorHAnsi"/>
          <w:sz w:val="22"/>
          <w:szCs w:val="22"/>
        </w:rPr>
        <w:t>Z</w:t>
      </w:r>
      <w:r w:rsidRPr="00E37FC5">
        <w:rPr>
          <w:rFonts w:asciiTheme="majorHAnsi" w:hAnsiTheme="majorHAnsi" w:cstheme="majorHAnsi"/>
          <w:sz w:val="22"/>
          <w:szCs w:val="22"/>
        </w:rPr>
        <w:t>amawiający dolicza do przedstawionej w tej ofercie ceny kwotę podatku od towarów i usług, którą miałby obowiązek rozliczyć.</w:t>
      </w:r>
    </w:p>
    <w:p w14:paraId="409AF271" w14:textId="48141CEE" w:rsidR="00C11568" w:rsidRPr="00E37FC5" w:rsidRDefault="00C11568" w:rsidP="00154E54">
      <w:pPr>
        <w:pStyle w:val="Akapitzlist"/>
        <w:numPr>
          <w:ilvl w:val="1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W </w:t>
      </w:r>
      <w:r w:rsidR="005F02B9" w:rsidRPr="00E37FC5">
        <w:rPr>
          <w:rFonts w:asciiTheme="majorHAnsi" w:hAnsiTheme="majorHAnsi" w:cstheme="majorHAnsi"/>
          <w:sz w:val="22"/>
          <w:szCs w:val="22"/>
        </w:rPr>
        <w:t>formularz</w:t>
      </w:r>
      <w:r w:rsidR="00CC5ACE" w:rsidRPr="00E37FC5">
        <w:rPr>
          <w:rFonts w:asciiTheme="majorHAnsi" w:hAnsiTheme="majorHAnsi" w:cstheme="majorHAnsi"/>
          <w:sz w:val="22"/>
          <w:szCs w:val="22"/>
        </w:rPr>
        <w:t>u</w:t>
      </w:r>
      <w:r w:rsidR="005F02B9" w:rsidRPr="00E37FC5">
        <w:rPr>
          <w:rFonts w:asciiTheme="majorHAnsi" w:hAnsiTheme="majorHAnsi" w:cstheme="majorHAnsi"/>
          <w:sz w:val="22"/>
          <w:szCs w:val="22"/>
        </w:rPr>
        <w:t xml:space="preserve"> oferty</w:t>
      </w:r>
      <w:r w:rsidRPr="00E37FC5">
        <w:rPr>
          <w:rFonts w:asciiTheme="majorHAnsi" w:hAnsiTheme="majorHAnsi" w:cstheme="majorHAnsi"/>
          <w:sz w:val="22"/>
          <w:szCs w:val="22"/>
        </w:rPr>
        <w:t xml:space="preserve">, </w:t>
      </w:r>
      <w:r w:rsidR="00A76FA1" w:rsidRPr="00E37FC5">
        <w:rPr>
          <w:rFonts w:asciiTheme="majorHAnsi" w:hAnsiTheme="majorHAnsi" w:cstheme="majorHAnsi"/>
          <w:sz w:val="22"/>
          <w:szCs w:val="22"/>
        </w:rPr>
        <w:t>W</w:t>
      </w:r>
      <w:r w:rsidRPr="00E37FC5">
        <w:rPr>
          <w:rFonts w:asciiTheme="majorHAnsi" w:hAnsiTheme="majorHAnsi" w:cstheme="majorHAnsi"/>
          <w:sz w:val="22"/>
          <w:szCs w:val="22"/>
        </w:rPr>
        <w:t>ykonawca ma obowiązek:</w:t>
      </w:r>
    </w:p>
    <w:p w14:paraId="1353BD3C" w14:textId="29F97925" w:rsidR="00C11568" w:rsidRPr="00E37FC5" w:rsidRDefault="00C11568" w:rsidP="00154E54">
      <w:pPr>
        <w:pStyle w:val="Akapitzlist"/>
        <w:numPr>
          <w:ilvl w:val="2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poinformowania </w:t>
      </w:r>
      <w:r w:rsidR="00A76FA1" w:rsidRPr="00E37FC5">
        <w:rPr>
          <w:rFonts w:asciiTheme="majorHAnsi" w:hAnsiTheme="majorHAnsi" w:cstheme="majorHAnsi"/>
          <w:sz w:val="22"/>
          <w:szCs w:val="22"/>
        </w:rPr>
        <w:t>Z</w:t>
      </w:r>
      <w:r w:rsidRPr="00E37FC5">
        <w:rPr>
          <w:rFonts w:asciiTheme="majorHAnsi" w:hAnsiTheme="majorHAnsi" w:cstheme="majorHAnsi"/>
          <w:sz w:val="22"/>
          <w:szCs w:val="22"/>
        </w:rPr>
        <w:t xml:space="preserve">amawiającego, że wybór jego oferty będzie prowadził do powstania </w:t>
      </w:r>
      <w:r w:rsidR="00D23531" w:rsidRPr="00E37FC5">
        <w:rPr>
          <w:rFonts w:asciiTheme="majorHAnsi" w:hAnsiTheme="majorHAnsi" w:cstheme="majorHAnsi"/>
          <w:sz w:val="22"/>
          <w:szCs w:val="22"/>
        </w:rPr>
        <w:br/>
      </w:r>
      <w:r w:rsidRPr="00E37FC5">
        <w:rPr>
          <w:rFonts w:asciiTheme="majorHAnsi" w:hAnsiTheme="majorHAnsi" w:cstheme="majorHAnsi"/>
          <w:sz w:val="22"/>
          <w:szCs w:val="22"/>
        </w:rPr>
        <w:t xml:space="preserve">u </w:t>
      </w:r>
      <w:r w:rsidR="00A76FA1" w:rsidRPr="00E37FC5">
        <w:rPr>
          <w:rFonts w:asciiTheme="majorHAnsi" w:hAnsiTheme="majorHAnsi" w:cstheme="majorHAnsi"/>
          <w:sz w:val="22"/>
          <w:szCs w:val="22"/>
        </w:rPr>
        <w:t>Z</w:t>
      </w:r>
      <w:r w:rsidRPr="00E37FC5">
        <w:rPr>
          <w:rFonts w:asciiTheme="majorHAnsi" w:hAnsiTheme="majorHAnsi" w:cstheme="majorHAnsi"/>
          <w:sz w:val="22"/>
          <w:szCs w:val="22"/>
        </w:rPr>
        <w:t>amawiającego obowiązku podatkowego</w:t>
      </w:r>
      <w:r w:rsidR="00846673" w:rsidRPr="00E37FC5">
        <w:rPr>
          <w:rFonts w:asciiTheme="majorHAnsi" w:hAnsiTheme="majorHAnsi" w:cstheme="majorHAnsi"/>
          <w:sz w:val="22"/>
          <w:szCs w:val="22"/>
        </w:rPr>
        <w:t>,</w:t>
      </w:r>
    </w:p>
    <w:p w14:paraId="0E8F54A8" w14:textId="23CFFD94" w:rsidR="00C11568" w:rsidRPr="00E37FC5" w:rsidRDefault="00C11568" w:rsidP="00154E54">
      <w:pPr>
        <w:pStyle w:val="Akapitzlist"/>
        <w:numPr>
          <w:ilvl w:val="2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wskazania nazwy (rodzaju) towaru lub usługi, których dostawa lub świadczenie będą prowadziły do powstania obowiązku podatkowego</w:t>
      </w:r>
      <w:r w:rsidR="00846673" w:rsidRPr="00E37FC5">
        <w:rPr>
          <w:rFonts w:asciiTheme="majorHAnsi" w:hAnsiTheme="majorHAnsi" w:cstheme="majorHAnsi"/>
          <w:sz w:val="22"/>
          <w:szCs w:val="22"/>
        </w:rPr>
        <w:t>,</w:t>
      </w:r>
    </w:p>
    <w:p w14:paraId="2BAF6ACD" w14:textId="1504A9C4" w:rsidR="00C11568" w:rsidRPr="00E37FC5" w:rsidRDefault="00C11568" w:rsidP="00154E54">
      <w:pPr>
        <w:pStyle w:val="Akapitzlist"/>
        <w:numPr>
          <w:ilvl w:val="2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wskazania wartości towaru lub usługi objętego obowiązkiem podatkowym </w:t>
      </w:r>
      <w:r w:rsidR="00846673" w:rsidRPr="00E37FC5">
        <w:rPr>
          <w:rFonts w:asciiTheme="majorHAnsi" w:hAnsiTheme="majorHAnsi" w:cstheme="majorHAnsi"/>
          <w:sz w:val="22"/>
          <w:szCs w:val="22"/>
        </w:rPr>
        <w:t>Zamawiającego</w:t>
      </w:r>
      <w:r w:rsidRPr="00E37FC5">
        <w:rPr>
          <w:rFonts w:asciiTheme="majorHAnsi" w:hAnsiTheme="majorHAnsi" w:cstheme="majorHAnsi"/>
          <w:sz w:val="22"/>
          <w:szCs w:val="22"/>
        </w:rPr>
        <w:t>, bez kwoty podatku</w:t>
      </w:r>
      <w:r w:rsidR="00846673" w:rsidRPr="00E37FC5">
        <w:rPr>
          <w:rFonts w:asciiTheme="majorHAnsi" w:hAnsiTheme="majorHAnsi" w:cstheme="majorHAnsi"/>
          <w:sz w:val="22"/>
          <w:szCs w:val="22"/>
        </w:rPr>
        <w:t>,</w:t>
      </w:r>
    </w:p>
    <w:p w14:paraId="27D6DE11" w14:textId="62D672DC" w:rsidR="00533DD2" w:rsidRPr="00173C3E" w:rsidRDefault="00C11568" w:rsidP="00533DD2">
      <w:pPr>
        <w:pStyle w:val="Akapitzlist"/>
        <w:numPr>
          <w:ilvl w:val="2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wskazania stawki podatku od towarów i usług, która zgodnie z wiedzą </w:t>
      </w:r>
      <w:r w:rsidR="00A76FA1" w:rsidRPr="00E37FC5">
        <w:rPr>
          <w:rFonts w:asciiTheme="majorHAnsi" w:hAnsiTheme="majorHAnsi" w:cstheme="majorHAnsi"/>
          <w:sz w:val="22"/>
          <w:szCs w:val="22"/>
        </w:rPr>
        <w:t>W</w:t>
      </w:r>
      <w:r w:rsidRPr="00E37FC5">
        <w:rPr>
          <w:rFonts w:asciiTheme="majorHAnsi" w:hAnsiTheme="majorHAnsi" w:cstheme="majorHAnsi"/>
          <w:sz w:val="22"/>
          <w:szCs w:val="22"/>
        </w:rPr>
        <w:t>ykonawcy, będzie miała zastosowanie.</w:t>
      </w:r>
    </w:p>
    <w:p w14:paraId="60EB6319" w14:textId="1E0863BD" w:rsidR="00533DD2" w:rsidRPr="00E37FC5" w:rsidRDefault="00533DD2" w:rsidP="00154E5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Zamawiający będzie rozliczał się z Wykonawcą wyłącznie w walucie polskiej (PLN)</w:t>
      </w:r>
      <w:r w:rsidR="00846673" w:rsidRPr="00E37FC5">
        <w:rPr>
          <w:rFonts w:asciiTheme="majorHAnsi" w:hAnsiTheme="majorHAnsi" w:cstheme="majorHAnsi"/>
          <w:sz w:val="22"/>
          <w:szCs w:val="22"/>
        </w:rPr>
        <w:t>.</w:t>
      </w:r>
    </w:p>
    <w:p w14:paraId="58355FD5" w14:textId="07B30E0C" w:rsidR="00446C71" w:rsidRPr="00E37FC5" w:rsidRDefault="00446C71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775929F" w14:textId="7E8B7CD3" w:rsidR="00446C71" w:rsidRPr="00E37FC5" w:rsidRDefault="00446C71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 w:rsidRPr="00E37FC5">
        <w:rPr>
          <w:rFonts w:asciiTheme="majorHAnsi" w:hAnsiTheme="majorHAnsi" w:cstheme="majorHAnsi"/>
          <w:b/>
          <w:bCs/>
          <w:sz w:val="22"/>
          <w:szCs w:val="22"/>
        </w:rPr>
        <w:t>X</w:t>
      </w:r>
      <w:r w:rsidR="00256EAB" w:rsidRPr="00E37FC5">
        <w:rPr>
          <w:rFonts w:asciiTheme="majorHAnsi" w:hAnsiTheme="majorHAnsi" w:cstheme="majorHAnsi"/>
          <w:b/>
          <w:bCs/>
          <w:sz w:val="22"/>
          <w:szCs w:val="22"/>
        </w:rPr>
        <w:t>V</w:t>
      </w:r>
    </w:p>
    <w:p w14:paraId="662AEA90" w14:textId="06052CB7" w:rsidR="00446C71" w:rsidRPr="00E37FC5" w:rsidRDefault="00446C71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>Opis kryteriów oceny ofert, wraz z podaniem wag tych kryteriów i sposobu oceny ofert</w:t>
      </w:r>
    </w:p>
    <w:p w14:paraId="0F9122EE" w14:textId="4DF5ABA6" w:rsidR="00446C71" w:rsidRPr="00E37FC5" w:rsidRDefault="00446C71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40177F89" w14:textId="1B952ABA" w:rsidR="00446C71" w:rsidRPr="00E37FC5" w:rsidRDefault="00446C71" w:rsidP="00154E5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bookmarkStart w:id="7" w:name="_Hlk5788323"/>
      <w:r w:rsidRPr="00E37FC5">
        <w:rPr>
          <w:rFonts w:asciiTheme="majorHAnsi" w:hAnsiTheme="majorHAnsi" w:cstheme="majorHAnsi"/>
          <w:sz w:val="22"/>
          <w:szCs w:val="22"/>
        </w:rPr>
        <w:t xml:space="preserve">Do porównania ofert Zamawiający przyjmuje ceny ofert z podatkiem VAT.   </w:t>
      </w:r>
    </w:p>
    <w:p w14:paraId="4494F497" w14:textId="77777777" w:rsidR="00446C71" w:rsidRPr="00E37FC5" w:rsidRDefault="00446C71" w:rsidP="00AD5563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19B9D344" w14:textId="2C3C9986" w:rsidR="00446C71" w:rsidRPr="00E37FC5" w:rsidRDefault="00446C71" w:rsidP="00154E5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Zamawiający oceni i porówna jedynie te oferty, które nie zostaną odrzucone </w:t>
      </w:r>
      <w:r w:rsidR="00A76FA1" w:rsidRPr="00E37FC5">
        <w:rPr>
          <w:rFonts w:asciiTheme="majorHAnsi" w:hAnsiTheme="majorHAnsi" w:cstheme="majorHAnsi"/>
          <w:sz w:val="22"/>
          <w:szCs w:val="22"/>
        </w:rPr>
        <w:t xml:space="preserve">na podstawie </w:t>
      </w:r>
      <w:r w:rsidR="004C762A" w:rsidRPr="00E37FC5">
        <w:rPr>
          <w:rFonts w:asciiTheme="majorHAnsi" w:hAnsiTheme="majorHAnsi" w:cstheme="majorHAnsi"/>
          <w:sz w:val="22"/>
          <w:szCs w:val="22"/>
        </w:rPr>
        <w:t>art</w:t>
      </w:r>
      <w:r w:rsidR="00A76FA1" w:rsidRPr="00E37FC5">
        <w:rPr>
          <w:rFonts w:asciiTheme="majorHAnsi" w:hAnsiTheme="majorHAnsi" w:cstheme="majorHAnsi"/>
          <w:sz w:val="22"/>
          <w:szCs w:val="22"/>
        </w:rPr>
        <w:t>. 226 ust. 1 Pzp</w:t>
      </w:r>
      <w:r w:rsidRPr="00E37FC5">
        <w:rPr>
          <w:rFonts w:asciiTheme="majorHAnsi" w:hAnsiTheme="majorHAnsi" w:cstheme="majorHAnsi"/>
          <w:sz w:val="22"/>
          <w:szCs w:val="22"/>
        </w:rPr>
        <w:t>.</w:t>
      </w:r>
    </w:p>
    <w:p w14:paraId="4C5D85FA" w14:textId="77777777" w:rsidR="00446C71" w:rsidRPr="00E37FC5" w:rsidRDefault="00446C71" w:rsidP="00AD5563">
      <w:pPr>
        <w:pStyle w:val="Akapitzlist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022D1E8C" w14:textId="2B0B6AFF" w:rsidR="00446C71" w:rsidRPr="00E37FC5" w:rsidRDefault="00446C71" w:rsidP="00154E5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bookmarkStart w:id="8" w:name="_Hlk115958484"/>
      <w:r w:rsidRPr="00E37FC5">
        <w:rPr>
          <w:rFonts w:asciiTheme="majorHAnsi" w:hAnsiTheme="majorHAnsi" w:cstheme="majorHAnsi"/>
          <w:sz w:val="22"/>
          <w:szCs w:val="22"/>
        </w:rPr>
        <w:t>Kryteria wyboru oferty najkorzystniejszej</w:t>
      </w:r>
      <w:r w:rsidR="00857780" w:rsidRPr="00E37FC5">
        <w:rPr>
          <w:rFonts w:asciiTheme="majorHAnsi" w:hAnsiTheme="majorHAnsi" w:cstheme="majorHAnsi"/>
          <w:sz w:val="22"/>
          <w:szCs w:val="22"/>
        </w:rPr>
        <w:t xml:space="preserve"> dla każde</w:t>
      </w:r>
      <w:r w:rsidR="00DE3EB4">
        <w:rPr>
          <w:rFonts w:asciiTheme="majorHAnsi" w:hAnsiTheme="majorHAnsi" w:cstheme="majorHAnsi"/>
          <w:sz w:val="22"/>
          <w:szCs w:val="22"/>
        </w:rPr>
        <w:t>j części</w:t>
      </w:r>
      <w:r w:rsidR="008D1F45" w:rsidRPr="00E37FC5">
        <w:rPr>
          <w:rFonts w:asciiTheme="majorHAnsi" w:hAnsiTheme="majorHAnsi" w:cstheme="majorHAnsi"/>
          <w:sz w:val="22"/>
          <w:szCs w:val="22"/>
        </w:rPr>
        <w:t>:</w:t>
      </w:r>
    </w:p>
    <w:p w14:paraId="75C16671" w14:textId="34F641E2" w:rsidR="00446C71" w:rsidRPr="00E37FC5" w:rsidRDefault="00446C71" w:rsidP="00154E54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Kryterium nr 1: </w:t>
      </w:r>
      <w:r w:rsidRPr="00E37FC5">
        <w:rPr>
          <w:rFonts w:asciiTheme="majorHAnsi" w:hAnsiTheme="majorHAnsi" w:cstheme="majorHAnsi"/>
          <w:b/>
          <w:sz w:val="22"/>
          <w:szCs w:val="22"/>
        </w:rPr>
        <w:t>Cena</w:t>
      </w:r>
      <w:r w:rsidR="002A58D1" w:rsidRPr="00E37FC5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4C762A" w:rsidRPr="00E37FC5">
        <w:rPr>
          <w:rFonts w:asciiTheme="majorHAnsi" w:hAnsiTheme="majorHAnsi" w:cstheme="majorHAnsi"/>
          <w:b/>
          <w:sz w:val="22"/>
          <w:szCs w:val="22"/>
        </w:rPr>
        <w:t>–</w:t>
      </w:r>
      <w:r w:rsidRPr="00E37FC5">
        <w:rPr>
          <w:rFonts w:asciiTheme="majorHAnsi" w:hAnsiTheme="majorHAnsi" w:cstheme="majorHAnsi"/>
          <w:b/>
          <w:sz w:val="22"/>
          <w:szCs w:val="22"/>
        </w:rPr>
        <w:t xml:space="preserve"> waga kryterium </w:t>
      </w:r>
      <w:r w:rsidR="009372EE" w:rsidRPr="00E37FC5">
        <w:rPr>
          <w:rFonts w:asciiTheme="majorHAnsi" w:hAnsiTheme="majorHAnsi" w:cstheme="majorHAnsi"/>
          <w:b/>
          <w:sz w:val="22"/>
          <w:szCs w:val="22"/>
        </w:rPr>
        <w:t>60</w:t>
      </w:r>
      <w:r w:rsidRPr="00E37FC5">
        <w:rPr>
          <w:rFonts w:asciiTheme="majorHAnsi" w:hAnsiTheme="majorHAnsi" w:cstheme="majorHAnsi"/>
          <w:b/>
          <w:sz w:val="22"/>
          <w:szCs w:val="22"/>
        </w:rPr>
        <w:t>%</w:t>
      </w:r>
      <w:r w:rsidR="008C623C" w:rsidRPr="00E37FC5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01594C83" w14:textId="154EDDC3" w:rsidR="0027528B" w:rsidRPr="003026E0" w:rsidRDefault="0027528B" w:rsidP="003026E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bCs/>
          <w:sz w:val="22"/>
          <w:szCs w:val="22"/>
        </w:rPr>
        <w:t xml:space="preserve">Kryterium nr </w:t>
      </w:r>
      <w:r w:rsidR="00B07A0B">
        <w:rPr>
          <w:rFonts w:asciiTheme="majorHAnsi" w:hAnsiTheme="majorHAnsi" w:cstheme="majorHAnsi"/>
          <w:bCs/>
          <w:sz w:val="22"/>
          <w:szCs w:val="22"/>
        </w:rPr>
        <w:t>2</w:t>
      </w:r>
      <w:r w:rsidR="003026E0">
        <w:rPr>
          <w:rFonts w:asciiTheme="majorHAnsi" w:hAnsiTheme="majorHAnsi" w:cstheme="majorHAnsi"/>
          <w:sz w:val="22"/>
          <w:szCs w:val="22"/>
        </w:rPr>
        <w:t xml:space="preserve">  </w:t>
      </w:r>
      <w:r w:rsidRPr="003026E0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  <w:r w:rsidRPr="003026E0">
        <w:rPr>
          <w:rFonts w:asciiTheme="majorHAnsi" w:eastAsiaTheme="minorHAnsi" w:hAnsiTheme="majorHAnsi" w:cstheme="majorHAnsi"/>
          <w:b/>
          <w:color w:val="000000"/>
          <w:sz w:val="22"/>
          <w:szCs w:val="22"/>
          <w:lang w:eastAsia="en-US"/>
        </w:rPr>
        <w:t>Jakość dostarczonej próbki -</w:t>
      </w:r>
      <w:r w:rsidRPr="003026E0">
        <w:rPr>
          <w:rFonts w:asciiTheme="majorHAnsi" w:hAnsiTheme="majorHAnsi" w:cstheme="majorHAnsi"/>
          <w:b/>
          <w:bCs/>
          <w:sz w:val="22"/>
          <w:szCs w:val="22"/>
        </w:rPr>
        <w:t xml:space="preserve"> waga kryterium </w:t>
      </w:r>
      <w:r w:rsidR="0001726C" w:rsidRPr="003026E0">
        <w:rPr>
          <w:rFonts w:asciiTheme="majorHAnsi" w:hAnsiTheme="majorHAnsi" w:cstheme="majorHAnsi"/>
          <w:b/>
          <w:bCs/>
          <w:sz w:val="22"/>
          <w:szCs w:val="22"/>
        </w:rPr>
        <w:t>4</w:t>
      </w:r>
      <w:r w:rsidRPr="003026E0">
        <w:rPr>
          <w:rFonts w:asciiTheme="majorHAnsi" w:hAnsiTheme="majorHAnsi" w:cstheme="majorHAnsi"/>
          <w:b/>
          <w:bCs/>
          <w:sz w:val="22"/>
          <w:szCs w:val="22"/>
        </w:rPr>
        <w:t>0%</w:t>
      </w:r>
    </w:p>
    <w:bookmarkEnd w:id="8"/>
    <w:p w14:paraId="3A10E0F8" w14:textId="316EFD95" w:rsidR="00446C71" w:rsidRPr="00E37FC5" w:rsidRDefault="00446C71" w:rsidP="00154E54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Zasady oceny kryteriów </w:t>
      </w:r>
      <w:r w:rsidR="004C762A" w:rsidRPr="00E37FC5">
        <w:rPr>
          <w:rFonts w:asciiTheme="majorHAnsi" w:hAnsiTheme="majorHAnsi" w:cstheme="majorHAnsi"/>
          <w:sz w:val="22"/>
          <w:szCs w:val="22"/>
        </w:rPr>
        <w:t>–</w:t>
      </w:r>
      <w:r w:rsidRPr="00E37FC5">
        <w:rPr>
          <w:rFonts w:asciiTheme="majorHAnsi" w:hAnsiTheme="majorHAnsi" w:cstheme="majorHAnsi"/>
          <w:sz w:val="22"/>
          <w:szCs w:val="22"/>
        </w:rPr>
        <w:t xml:space="preserve"> opis sposobu obliczania punktacji:</w:t>
      </w:r>
    </w:p>
    <w:p w14:paraId="0A03043D" w14:textId="77777777" w:rsidR="004C762A" w:rsidRPr="00E37FC5" w:rsidRDefault="004C762A" w:rsidP="004C762A">
      <w:pPr>
        <w:pStyle w:val="Akapitzlist"/>
        <w:rPr>
          <w:rStyle w:val="Brak"/>
          <w:rFonts w:asciiTheme="majorHAnsi" w:hAnsiTheme="majorHAnsi" w:cstheme="majorHAnsi"/>
          <w:b/>
          <w:sz w:val="22"/>
          <w:szCs w:val="22"/>
        </w:rPr>
      </w:pPr>
    </w:p>
    <w:p w14:paraId="3493601D" w14:textId="6D616BF6" w:rsidR="00446C71" w:rsidRDefault="00446C71" w:rsidP="00154E54">
      <w:pPr>
        <w:pStyle w:val="Akapitzlist"/>
        <w:numPr>
          <w:ilvl w:val="2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bookmarkStart w:id="9" w:name="_Hlk115958495"/>
      <w:r w:rsidRPr="00E37FC5">
        <w:rPr>
          <w:rStyle w:val="Brak"/>
          <w:rFonts w:asciiTheme="majorHAnsi" w:hAnsiTheme="majorHAnsi" w:cstheme="majorHAnsi"/>
          <w:b/>
          <w:sz w:val="22"/>
          <w:szCs w:val="22"/>
        </w:rPr>
        <w:t>Kryterium nr 1</w:t>
      </w:r>
      <w:r w:rsidRPr="00E37FC5">
        <w:rPr>
          <w:rFonts w:asciiTheme="majorHAnsi" w:hAnsiTheme="majorHAnsi" w:cstheme="majorHAnsi"/>
          <w:sz w:val="22"/>
          <w:szCs w:val="22"/>
        </w:rPr>
        <w:t xml:space="preserve">: </w:t>
      </w:r>
      <w:r w:rsidR="008C623C" w:rsidRPr="00E37FC5">
        <w:rPr>
          <w:rFonts w:asciiTheme="majorHAnsi" w:hAnsiTheme="majorHAnsi" w:cstheme="majorHAnsi"/>
          <w:sz w:val="22"/>
          <w:szCs w:val="22"/>
        </w:rPr>
        <w:t xml:space="preserve"> </w:t>
      </w:r>
      <w:r w:rsidR="007A651F" w:rsidRPr="00E37FC5">
        <w:rPr>
          <w:rFonts w:asciiTheme="majorHAnsi" w:hAnsiTheme="majorHAnsi" w:cstheme="majorHAnsi"/>
          <w:sz w:val="22"/>
          <w:szCs w:val="22"/>
        </w:rPr>
        <w:t>sposób obliczania punktacji w kryterium cena</w:t>
      </w:r>
      <w:r w:rsidR="004C762A" w:rsidRPr="00E37FC5">
        <w:rPr>
          <w:rFonts w:asciiTheme="majorHAnsi" w:hAnsiTheme="majorHAnsi" w:cstheme="majorHAnsi"/>
          <w:sz w:val="22"/>
          <w:szCs w:val="22"/>
        </w:rPr>
        <w:t>–</w:t>
      </w:r>
      <w:r w:rsidR="007A651F" w:rsidRPr="00E37FC5">
        <w:rPr>
          <w:rFonts w:asciiTheme="majorHAnsi" w:hAnsiTheme="majorHAnsi" w:cstheme="majorHAnsi"/>
          <w:sz w:val="22"/>
          <w:szCs w:val="22"/>
        </w:rPr>
        <w:t xml:space="preserve"> punktacja obliczana będzie według następującego wzoru</w:t>
      </w:r>
      <w:r w:rsidRPr="00E37FC5">
        <w:rPr>
          <w:rFonts w:asciiTheme="majorHAnsi" w:hAnsiTheme="majorHAnsi" w:cstheme="majorHAnsi"/>
          <w:sz w:val="22"/>
          <w:szCs w:val="22"/>
        </w:rPr>
        <w:t>:</w:t>
      </w:r>
    </w:p>
    <w:p w14:paraId="14DB0018" w14:textId="2029B103" w:rsidR="00446C71" w:rsidRPr="00E37FC5" w:rsidRDefault="00446C71" w:rsidP="00AD5563">
      <w:pPr>
        <w:spacing w:line="276" w:lineRule="auto"/>
        <w:ind w:left="1428"/>
        <w:jc w:val="both"/>
        <w:rPr>
          <w:rFonts w:asciiTheme="majorHAnsi" w:hAnsiTheme="majorHAnsi" w:cstheme="majorHAnsi"/>
          <w:sz w:val="22"/>
          <w:szCs w:val="22"/>
        </w:rPr>
      </w:pPr>
    </w:p>
    <w:p w14:paraId="309F5E1B" w14:textId="1AB15EA9" w:rsidR="00446C71" w:rsidRPr="00E37FC5" w:rsidRDefault="00446C71" w:rsidP="00AD5563">
      <w:pPr>
        <w:spacing w:line="276" w:lineRule="auto"/>
        <w:ind w:firstLine="567"/>
        <w:jc w:val="both"/>
        <w:rPr>
          <w:rStyle w:val="Brak"/>
          <w:rFonts w:asciiTheme="majorHAnsi" w:hAnsiTheme="majorHAnsi" w:cstheme="majorHAnsi"/>
          <w:sz w:val="22"/>
          <w:szCs w:val="22"/>
        </w:rPr>
      </w:pPr>
      <w:r w:rsidRPr="00E37FC5">
        <w:rPr>
          <w:rStyle w:val="Brak"/>
          <w:rFonts w:asciiTheme="majorHAnsi" w:hAnsiTheme="majorHAnsi" w:cstheme="majorHAnsi"/>
          <w:sz w:val="22"/>
          <w:szCs w:val="22"/>
        </w:rPr>
        <w:t xml:space="preserve">                                        </w:t>
      </w:r>
      <w:bookmarkStart w:id="10" w:name="_Hlk527013290"/>
      <w:r w:rsidRPr="00E37FC5">
        <w:rPr>
          <w:rStyle w:val="Brak"/>
          <w:rFonts w:asciiTheme="majorHAnsi" w:hAnsiTheme="majorHAnsi" w:cstheme="majorHAnsi"/>
          <w:sz w:val="22"/>
          <w:szCs w:val="22"/>
        </w:rPr>
        <w:t xml:space="preserve">  najniższa zaoferowana cena oferty</w:t>
      </w:r>
    </w:p>
    <w:p w14:paraId="6CE9ECED" w14:textId="77777777" w:rsidR="00446C71" w:rsidRPr="00E37FC5" w:rsidRDefault="00446C71" w:rsidP="00AD5563">
      <w:pPr>
        <w:spacing w:line="276" w:lineRule="auto"/>
        <w:ind w:firstLine="567"/>
        <w:jc w:val="both"/>
        <w:rPr>
          <w:rStyle w:val="Brak"/>
          <w:rFonts w:asciiTheme="majorHAnsi" w:hAnsiTheme="majorHAnsi" w:cstheme="majorHAnsi"/>
          <w:sz w:val="22"/>
          <w:szCs w:val="22"/>
        </w:rPr>
      </w:pPr>
      <w:r w:rsidRPr="00E37FC5">
        <w:rPr>
          <w:rStyle w:val="Brak"/>
          <w:rFonts w:asciiTheme="majorHAnsi" w:hAnsiTheme="majorHAnsi" w:cstheme="majorHAnsi"/>
          <w:sz w:val="22"/>
          <w:szCs w:val="22"/>
        </w:rPr>
        <w:t xml:space="preserve">Ilość punktów =    </w:t>
      </w:r>
      <w:r w:rsidRPr="00E37FC5">
        <w:rPr>
          <w:rStyle w:val="Brak"/>
          <w:rFonts w:asciiTheme="majorHAnsi" w:hAnsiTheme="majorHAnsi" w:cstheme="majorHAnsi"/>
          <w:sz w:val="22"/>
          <w:szCs w:val="22"/>
          <w:u w:val="single"/>
        </w:rPr>
        <w:tab/>
      </w:r>
      <w:r w:rsidRPr="00E37FC5">
        <w:rPr>
          <w:rStyle w:val="Brak"/>
          <w:rFonts w:asciiTheme="majorHAnsi" w:hAnsiTheme="majorHAnsi" w:cstheme="majorHAnsi"/>
          <w:sz w:val="22"/>
          <w:szCs w:val="22"/>
          <w:u w:val="single"/>
        </w:rPr>
        <w:tab/>
      </w:r>
      <w:r w:rsidRPr="00E37FC5">
        <w:rPr>
          <w:rStyle w:val="Brak"/>
          <w:rFonts w:asciiTheme="majorHAnsi" w:hAnsiTheme="majorHAnsi" w:cstheme="majorHAnsi"/>
          <w:sz w:val="22"/>
          <w:szCs w:val="22"/>
          <w:u w:val="single"/>
        </w:rPr>
        <w:tab/>
      </w:r>
      <w:r w:rsidRPr="00E37FC5">
        <w:rPr>
          <w:rStyle w:val="Brak"/>
          <w:rFonts w:asciiTheme="majorHAnsi" w:hAnsiTheme="majorHAnsi" w:cstheme="majorHAnsi"/>
          <w:sz w:val="22"/>
          <w:szCs w:val="22"/>
          <w:u w:val="single"/>
        </w:rPr>
        <w:tab/>
      </w:r>
      <w:r w:rsidRPr="00E37FC5">
        <w:rPr>
          <w:rStyle w:val="Brak"/>
          <w:rFonts w:asciiTheme="majorHAnsi" w:hAnsiTheme="majorHAnsi" w:cstheme="majorHAnsi"/>
          <w:sz w:val="22"/>
          <w:szCs w:val="22"/>
          <w:u w:val="single"/>
        </w:rPr>
        <w:tab/>
      </w:r>
      <w:r w:rsidRPr="00E37FC5">
        <w:rPr>
          <w:rStyle w:val="Brak"/>
          <w:rFonts w:asciiTheme="majorHAnsi" w:hAnsiTheme="majorHAnsi" w:cstheme="majorHAnsi"/>
          <w:sz w:val="22"/>
          <w:szCs w:val="22"/>
          <w:u w:val="single"/>
        </w:rPr>
        <w:tab/>
      </w:r>
      <w:r w:rsidRPr="00E37FC5">
        <w:rPr>
          <w:rStyle w:val="Brak"/>
          <w:rFonts w:asciiTheme="majorHAnsi" w:hAnsiTheme="majorHAnsi" w:cstheme="majorHAnsi"/>
          <w:sz w:val="22"/>
          <w:szCs w:val="22"/>
        </w:rPr>
        <w:t xml:space="preserve">   x waga kryterium</w:t>
      </w:r>
    </w:p>
    <w:p w14:paraId="7645A909" w14:textId="4F3D3926" w:rsidR="00446C71" w:rsidRPr="00E37FC5" w:rsidRDefault="00446C71" w:rsidP="008451F4">
      <w:pPr>
        <w:spacing w:after="120" w:line="276" w:lineRule="auto"/>
        <w:jc w:val="both"/>
        <w:rPr>
          <w:rStyle w:val="Brak"/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Style w:val="Brak"/>
          <w:rFonts w:asciiTheme="majorHAnsi" w:hAnsiTheme="majorHAnsi" w:cstheme="majorHAnsi"/>
          <w:sz w:val="22"/>
          <w:szCs w:val="22"/>
        </w:rPr>
        <w:t xml:space="preserve">                                                    cena zaoferowana w badanej ofercie</w:t>
      </w:r>
      <w:bookmarkEnd w:id="10"/>
    </w:p>
    <w:p w14:paraId="703EAE15" w14:textId="77777777" w:rsidR="00446C71" w:rsidRPr="00E37FC5" w:rsidRDefault="00446C71" w:rsidP="00154E54">
      <w:pPr>
        <w:pStyle w:val="Akapitzlist"/>
        <w:numPr>
          <w:ilvl w:val="3"/>
          <w:numId w:val="10"/>
        </w:numPr>
        <w:spacing w:line="276" w:lineRule="auto"/>
        <w:jc w:val="both"/>
        <w:rPr>
          <w:rStyle w:val="Brak"/>
          <w:rFonts w:asciiTheme="majorHAnsi" w:hAnsiTheme="majorHAnsi" w:cstheme="majorHAnsi"/>
          <w:bCs/>
          <w:sz w:val="22"/>
          <w:szCs w:val="22"/>
        </w:rPr>
      </w:pPr>
      <w:r w:rsidRPr="00E37FC5">
        <w:rPr>
          <w:rStyle w:val="Brak"/>
          <w:rFonts w:asciiTheme="majorHAnsi" w:hAnsiTheme="majorHAnsi" w:cstheme="majorHAnsi"/>
          <w:bCs/>
          <w:sz w:val="22"/>
          <w:szCs w:val="22"/>
        </w:rPr>
        <w:t>Przyjmuje się, że 1% = 1 pkt i tak zostanie przeliczona liczba uzyskanych punktów.</w:t>
      </w:r>
    </w:p>
    <w:p w14:paraId="2769D4B7" w14:textId="6B269D99" w:rsidR="0001726C" w:rsidRPr="0001726C" w:rsidRDefault="00446C71" w:rsidP="0001726C">
      <w:pPr>
        <w:pStyle w:val="Akapitzlist"/>
        <w:numPr>
          <w:ilvl w:val="3"/>
          <w:numId w:val="10"/>
        </w:num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1A72A0">
        <w:rPr>
          <w:rStyle w:val="Brak"/>
          <w:rFonts w:asciiTheme="majorHAnsi" w:hAnsiTheme="majorHAnsi" w:cstheme="majorHAnsi"/>
          <w:b/>
          <w:bCs/>
          <w:sz w:val="22"/>
          <w:szCs w:val="22"/>
        </w:rPr>
        <w:t>W kryterium nr</w:t>
      </w:r>
      <w:r w:rsidR="00B83593">
        <w:rPr>
          <w:rStyle w:val="Brak"/>
          <w:rFonts w:asciiTheme="majorHAnsi" w:hAnsiTheme="majorHAnsi" w:cstheme="majorHAnsi"/>
          <w:b/>
          <w:bCs/>
          <w:sz w:val="22"/>
          <w:szCs w:val="22"/>
        </w:rPr>
        <w:t xml:space="preserve"> 1</w:t>
      </w:r>
      <w:r w:rsidRPr="001A72A0">
        <w:rPr>
          <w:rStyle w:val="Brak"/>
          <w:rFonts w:asciiTheme="majorHAnsi" w:hAnsiTheme="majorHAnsi" w:cstheme="majorHAnsi"/>
          <w:b/>
          <w:bCs/>
          <w:sz w:val="22"/>
          <w:szCs w:val="22"/>
        </w:rPr>
        <w:t xml:space="preserve"> można uzyskać maks. </w:t>
      </w:r>
      <w:r w:rsidR="009372EE" w:rsidRPr="001A72A0">
        <w:rPr>
          <w:rStyle w:val="Brak"/>
          <w:rFonts w:asciiTheme="majorHAnsi" w:hAnsiTheme="majorHAnsi" w:cstheme="majorHAnsi"/>
          <w:b/>
          <w:bCs/>
          <w:sz w:val="22"/>
          <w:szCs w:val="22"/>
        </w:rPr>
        <w:t>60</w:t>
      </w:r>
      <w:r w:rsidR="00BC504A" w:rsidRPr="001A72A0">
        <w:rPr>
          <w:rStyle w:val="Brak"/>
          <w:rFonts w:asciiTheme="majorHAnsi" w:hAnsiTheme="majorHAnsi" w:cstheme="majorHAnsi"/>
          <w:b/>
          <w:bCs/>
          <w:sz w:val="22"/>
          <w:szCs w:val="22"/>
        </w:rPr>
        <w:t>,</w:t>
      </w:r>
      <w:r w:rsidRPr="001A72A0">
        <w:rPr>
          <w:rStyle w:val="Brak"/>
          <w:rFonts w:asciiTheme="majorHAnsi" w:hAnsiTheme="majorHAnsi" w:cstheme="majorHAnsi"/>
          <w:b/>
          <w:bCs/>
          <w:sz w:val="22"/>
          <w:szCs w:val="22"/>
        </w:rPr>
        <w:t>00 pkt.</w:t>
      </w:r>
      <w:bookmarkEnd w:id="7"/>
      <w:bookmarkEnd w:id="9"/>
    </w:p>
    <w:p w14:paraId="164F59E2" w14:textId="250F7237" w:rsidR="00B83593" w:rsidRPr="003B4F4B" w:rsidRDefault="00B83593" w:rsidP="00154E54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58" w:line="276" w:lineRule="auto"/>
        <w:jc w:val="both"/>
        <w:rPr>
          <w:rFonts w:asciiTheme="majorHAnsi" w:eastAsiaTheme="minorHAnsi" w:hAnsiTheme="majorHAnsi" w:cstheme="majorHAnsi"/>
          <w:b/>
          <w:sz w:val="22"/>
          <w:szCs w:val="22"/>
          <w:lang w:eastAsia="en-US"/>
        </w:rPr>
      </w:pPr>
      <w:r w:rsidRPr="0070736F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Kryterium nr </w:t>
      </w:r>
      <w:r w:rsidR="0001726C">
        <w:rPr>
          <w:rFonts w:asciiTheme="majorHAnsi" w:hAnsiTheme="majorHAnsi" w:cstheme="majorHAnsi"/>
          <w:b/>
          <w:bCs/>
          <w:color w:val="FF0000"/>
          <w:sz w:val="22"/>
          <w:szCs w:val="22"/>
        </w:rPr>
        <w:t>2</w:t>
      </w:r>
      <w:r w:rsidRPr="0070736F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 </w:t>
      </w:r>
      <w:r w:rsidR="00E75136" w:rsidRPr="0070736F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– Dla </w:t>
      </w:r>
      <w:r w:rsidR="00AF0767">
        <w:rPr>
          <w:rFonts w:asciiTheme="majorHAnsi" w:hAnsiTheme="majorHAnsi" w:cstheme="majorHAnsi"/>
          <w:b/>
          <w:bCs/>
          <w:color w:val="FF0000"/>
          <w:sz w:val="22"/>
          <w:szCs w:val="22"/>
        </w:rPr>
        <w:t>części</w:t>
      </w:r>
      <w:r w:rsidR="00E75136" w:rsidRPr="0070736F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 1</w:t>
      </w:r>
    </w:p>
    <w:p w14:paraId="32F7D836" w14:textId="5B86C2EC" w:rsidR="00687423" w:rsidRDefault="00687423" w:rsidP="00687423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after="58" w:line="276" w:lineRule="auto"/>
        <w:jc w:val="both"/>
        <w:rPr>
          <w:rFonts w:asciiTheme="majorHAnsi" w:eastAsiaTheme="minorHAnsi" w:hAnsiTheme="majorHAnsi" w:cstheme="majorHAnsi"/>
          <w:sz w:val="22"/>
          <w:szCs w:val="22"/>
          <w:lang w:eastAsia="en-US"/>
        </w:rPr>
      </w:pPr>
      <w:r w:rsidRPr="00B07A0B">
        <w:rPr>
          <w:rFonts w:asciiTheme="majorHAnsi" w:eastAsiaTheme="minorHAnsi" w:hAnsiTheme="majorHAnsi" w:cstheme="majorHAnsi"/>
          <w:sz w:val="22"/>
          <w:szCs w:val="22"/>
          <w:lang w:eastAsia="en-US"/>
        </w:rPr>
        <w:lastRenderedPageBreak/>
        <w:t xml:space="preserve">Ocena w kryterium „Jakość oferowanego produktu” dla Części </w:t>
      </w:r>
      <w:r w:rsidR="00E37019">
        <w:rPr>
          <w:rFonts w:asciiTheme="majorHAnsi" w:eastAsiaTheme="minorHAnsi" w:hAnsiTheme="majorHAnsi" w:cstheme="majorHAnsi"/>
          <w:sz w:val="22"/>
          <w:szCs w:val="22"/>
          <w:lang w:eastAsia="en-US"/>
        </w:rPr>
        <w:t>1</w:t>
      </w:r>
      <w:r w:rsidRPr="00B07A0B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 zostanie dokonana na podstawie prób</w:t>
      </w:r>
      <w:r w:rsidR="00185FFD">
        <w:rPr>
          <w:rFonts w:asciiTheme="majorHAnsi" w:eastAsiaTheme="minorHAnsi" w:hAnsiTheme="majorHAnsi" w:cstheme="majorHAnsi"/>
          <w:sz w:val="22"/>
          <w:szCs w:val="22"/>
          <w:lang w:eastAsia="en-US"/>
        </w:rPr>
        <w:t>ek</w:t>
      </w:r>
      <w:r w:rsidRPr="00B07A0B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 fizyczn</w:t>
      </w:r>
      <w:r w:rsidR="00185FFD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ych </w:t>
      </w:r>
      <w:r w:rsidRPr="00B07A0B">
        <w:rPr>
          <w:rFonts w:asciiTheme="majorHAnsi" w:eastAsiaTheme="minorHAnsi" w:hAnsiTheme="majorHAnsi" w:cstheme="majorHAnsi"/>
          <w:sz w:val="22"/>
          <w:szCs w:val="22"/>
          <w:lang w:eastAsia="en-US"/>
        </w:rPr>
        <w:t>złożon</w:t>
      </w:r>
      <w:r w:rsidR="00185FFD">
        <w:rPr>
          <w:rFonts w:asciiTheme="majorHAnsi" w:eastAsiaTheme="minorHAnsi" w:hAnsiTheme="majorHAnsi" w:cstheme="majorHAnsi"/>
          <w:sz w:val="22"/>
          <w:szCs w:val="22"/>
          <w:lang w:eastAsia="en-US"/>
        </w:rPr>
        <w:t>ych</w:t>
      </w:r>
      <w:r w:rsidRPr="00B07A0B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 wraz z ofertą, zgodnie z Działem VII SWZ. </w:t>
      </w:r>
    </w:p>
    <w:p w14:paraId="38894619" w14:textId="68EF4A4A" w:rsidR="00687423" w:rsidRPr="00687423" w:rsidRDefault="00687423" w:rsidP="00687423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after="58" w:line="276" w:lineRule="auto"/>
        <w:jc w:val="both"/>
        <w:rPr>
          <w:rFonts w:asciiTheme="majorHAnsi" w:eastAsiaTheme="minorHAnsi" w:hAnsiTheme="majorHAnsi" w:cstheme="majorHAnsi"/>
          <w:sz w:val="22"/>
          <w:szCs w:val="22"/>
          <w:lang w:eastAsia="en-US"/>
        </w:rPr>
      </w:pPr>
      <w:r w:rsidRPr="00687423">
        <w:rPr>
          <w:rFonts w:asciiTheme="majorHAnsi" w:eastAsiaTheme="minorHAnsi" w:hAnsiTheme="majorHAnsi" w:cstheme="majorHAnsi"/>
          <w:sz w:val="22"/>
          <w:szCs w:val="22"/>
          <w:lang w:eastAsia="en-US"/>
        </w:rPr>
        <w:t>Ocena dokonywana jest metodą spełnia (</w:t>
      </w:r>
      <w:r w:rsidR="00E37019">
        <w:rPr>
          <w:rFonts w:asciiTheme="majorHAnsi" w:eastAsiaTheme="minorHAnsi" w:hAnsiTheme="majorHAnsi" w:cstheme="majorHAnsi"/>
          <w:sz w:val="22"/>
          <w:szCs w:val="22"/>
          <w:lang w:eastAsia="en-US"/>
        </w:rPr>
        <w:t>10</w:t>
      </w:r>
      <w:r w:rsidRPr="00687423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 pkt) / nie spełnia (0 pkt) dla poszczególnych cech jakościowych.</w:t>
      </w:r>
    </w:p>
    <w:p w14:paraId="053B3E3D" w14:textId="307538B5" w:rsidR="00687423" w:rsidRDefault="00687423" w:rsidP="00687423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after="58" w:line="276" w:lineRule="auto"/>
        <w:jc w:val="both"/>
        <w:rPr>
          <w:rFonts w:asciiTheme="majorHAnsi" w:eastAsiaTheme="minorHAnsi" w:hAnsiTheme="majorHAnsi" w:cstheme="majorHAnsi"/>
          <w:sz w:val="22"/>
          <w:szCs w:val="22"/>
          <w:lang w:eastAsia="en-US"/>
        </w:rPr>
      </w:pPr>
      <w:r w:rsidRPr="00B07A0B">
        <w:rPr>
          <w:rFonts w:asciiTheme="majorHAnsi" w:eastAsiaTheme="minorHAnsi" w:hAnsiTheme="majorHAnsi" w:cstheme="majorHAnsi"/>
          <w:sz w:val="22"/>
          <w:szCs w:val="22"/>
          <w:lang w:eastAsia="en-US"/>
        </w:rPr>
        <w:t>Próbka będzie oceniana wyłącznie w zakresie cech jakościowych, technicznych i estetycznych możliwych do stwierdzenia n</w:t>
      </w:r>
      <w:r>
        <w:rPr>
          <w:rFonts w:asciiTheme="majorHAnsi" w:eastAsiaTheme="minorHAnsi" w:hAnsiTheme="majorHAnsi" w:cstheme="majorHAnsi"/>
          <w:sz w:val="22"/>
          <w:szCs w:val="22"/>
          <w:lang w:eastAsia="en-US"/>
        </w:rPr>
        <w:t>a podstawie dostarczonej próbki zgodnie z poniższymi tabelami:</w:t>
      </w:r>
    </w:p>
    <w:p w14:paraId="1C0D411C" w14:textId="77777777" w:rsidR="003E7525" w:rsidRPr="00962FE9" w:rsidRDefault="003E7525" w:rsidP="003E7525">
      <w:pPr>
        <w:pStyle w:val="Akapitzlist"/>
        <w:autoSpaceDE w:val="0"/>
        <w:autoSpaceDN w:val="0"/>
        <w:adjustRightInd w:val="0"/>
        <w:spacing w:after="58" w:line="276" w:lineRule="auto"/>
        <w:ind w:left="1927"/>
        <w:jc w:val="both"/>
        <w:rPr>
          <w:rFonts w:asciiTheme="majorHAnsi" w:eastAsiaTheme="minorHAnsi" w:hAnsiTheme="majorHAnsi" w:cstheme="majorHAnsi"/>
          <w:sz w:val="22"/>
          <w:szCs w:val="22"/>
          <w:lang w:eastAsia="en-US"/>
        </w:rPr>
      </w:pPr>
    </w:p>
    <w:p w14:paraId="364D0FDF" w14:textId="6A8689E4" w:rsidR="00687423" w:rsidRDefault="006E3418" w:rsidP="00962FE9">
      <w:pPr>
        <w:pStyle w:val="Akapitzlist"/>
        <w:ind w:left="360"/>
        <w:rPr>
          <w:rFonts w:asciiTheme="majorHAnsi" w:hAnsiTheme="majorHAnsi" w:cstheme="majorHAnsi"/>
          <w:b/>
          <w:bCs/>
          <w:sz w:val="22"/>
          <w:szCs w:val="18"/>
        </w:rPr>
      </w:pPr>
      <w:r>
        <w:rPr>
          <w:rFonts w:asciiTheme="majorHAnsi" w:hAnsiTheme="majorHAnsi" w:cstheme="majorHAnsi"/>
          <w:b/>
          <w:bCs/>
          <w:sz w:val="22"/>
          <w:szCs w:val="18"/>
        </w:rPr>
        <w:t>Peleryny foliowe</w:t>
      </w:r>
      <w:r w:rsidR="00687423" w:rsidRPr="003E7525">
        <w:rPr>
          <w:rFonts w:asciiTheme="majorHAnsi" w:hAnsiTheme="majorHAnsi" w:cstheme="majorHAnsi"/>
          <w:b/>
          <w:bCs/>
          <w:sz w:val="22"/>
          <w:szCs w:val="18"/>
        </w:rPr>
        <w:t xml:space="preserve"> (Max </w:t>
      </w:r>
      <w:r>
        <w:rPr>
          <w:rFonts w:asciiTheme="majorHAnsi" w:hAnsiTheme="majorHAnsi" w:cstheme="majorHAnsi"/>
          <w:b/>
          <w:bCs/>
          <w:sz w:val="22"/>
          <w:szCs w:val="18"/>
        </w:rPr>
        <w:t>4</w:t>
      </w:r>
      <w:r w:rsidR="006123E7" w:rsidRPr="003E7525">
        <w:rPr>
          <w:rFonts w:asciiTheme="majorHAnsi" w:hAnsiTheme="majorHAnsi" w:cstheme="majorHAnsi"/>
          <w:b/>
          <w:bCs/>
          <w:sz w:val="22"/>
          <w:szCs w:val="18"/>
        </w:rPr>
        <w:t>0</w:t>
      </w:r>
      <w:r w:rsidR="00687423" w:rsidRPr="003E7525">
        <w:rPr>
          <w:rFonts w:asciiTheme="majorHAnsi" w:hAnsiTheme="majorHAnsi" w:cstheme="majorHAnsi"/>
          <w:b/>
          <w:bCs/>
          <w:sz w:val="22"/>
          <w:szCs w:val="18"/>
        </w:rPr>
        <w:t xml:space="preserve"> pkt)</w:t>
      </w:r>
    </w:p>
    <w:p w14:paraId="4664DC66" w14:textId="7D59C8F8" w:rsidR="00AF0767" w:rsidRDefault="00AF0767" w:rsidP="00962FE9">
      <w:pPr>
        <w:pStyle w:val="Akapitzlist"/>
        <w:ind w:left="360"/>
        <w:rPr>
          <w:rFonts w:asciiTheme="majorHAnsi" w:hAnsiTheme="majorHAnsi" w:cstheme="majorHAnsi"/>
          <w:b/>
          <w:bCs/>
          <w:sz w:val="22"/>
          <w:szCs w:val="18"/>
        </w:rPr>
      </w:pPr>
    </w:p>
    <w:p w14:paraId="787FD5E4" w14:textId="6CD2E9BB" w:rsidR="00AF0767" w:rsidRPr="00C87112" w:rsidRDefault="00317D43" w:rsidP="00C87112">
      <w:pPr>
        <w:pStyle w:val="Akapitzlist"/>
        <w:ind w:left="0"/>
        <w:jc w:val="both"/>
        <w:rPr>
          <w:rFonts w:asciiTheme="majorHAnsi" w:hAnsiTheme="majorHAnsi" w:cstheme="majorHAnsi"/>
          <w:bCs/>
          <w:sz w:val="22"/>
          <w:szCs w:val="18"/>
        </w:rPr>
      </w:pPr>
      <w:r w:rsidRPr="00317D43">
        <w:rPr>
          <w:rFonts w:asciiTheme="majorHAnsi" w:hAnsiTheme="majorHAnsi" w:cstheme="majorHAnsi"/>
          <w:bCs/>
          <w:sz w:val="22"/>
          <w:szCs w:val="18"/>
        </w:rPr>
        <w:t xml:space="preserve">Ocena każdego </w:t>
      </w:r>
      <w:proofErr w:type="spellStart"/>
      <w:r w:rsidRPr="00317D43">
        <w:rPr>
          <w:rFonts w:asciiTheme="majorHAnsi" w:hAnsiTheme="majorHAnsi" w:cstheme="majorHAnsi"/>
          <w:bCs/>
          <w:sz w:val="22"/>
          <w:szCs w:val="18"/>
        </w:rPr>
        <w:t>podkryterium</w:t>
      </w:r>
      <w:proofErr w:type="spellEnd"/>
      <w:r w:rsidRPr="00317D43">
        <w:rPr>
          <w:rFonts w:asciiTheme="majorHAnsi" w:hAnsiTheme="majorHAnsi" w:cstheme="majorHAnsi"/>
          <w:bCs/>
          <w:sz w:val="22"/>
          <w:szCs w:val="18"/>
        </w:rPr>
        <w:t xml:space="preserve"> zostanie dokonana według zasady: 10 pkt – jeżeli próbka spełnia wszystkie cechy jakościowe wskazane w danym wierszu tabeli; 0 pkt – jeżeli co najmniej jedna z tych cech nie jest spełniona. Szczegółowa metoda weryfikacji poszczególnych cech jakościowych została określona w załączniku nr 5 do SWZ i będzie stosowana jednakowo wobec wszystkich ocenianych ofert</w:t>
      </w:r>
      <w:r w:rsidR="00AF0767" w:rsidRPr="00C87112">
        <w:rPr>
          <w:rFonts w:asciiTheme="majorHAnsi" w:hAnsiTheme="majorHAnsi" w:cstheme="majorHAnsi"/>
          <w:bCs/>
          <w:sz w:val="22"/>
          <w:szCs w:val="18"/>
        </w:rPr>
        <w:t>.</w:t>
      </w:r>
    </w:p>
    <w:p w14:paraId="554ACF4E" w14:textId="77777777" w:rsidR="003E7525" w:rsidRPr="00962FE9" w:rsidRDefault="003E7525" w:rsidP="00962FE9">
      <w:pPr>
        <w:pStyle w:val="Akapitzlist"/>
        <w:ind w:left="360"/>
        <w:rPr>
          <w:rFonts w:asciiTheme="majorHAnsi" w:hAnsiTheme="majorHAnsi" w:cstheme="majorHAnsi"/>
          <w:szCs w:val="18"/>
        </w:rPr>
      </w:pPr>
    </w:p>
    <w:tbl>
      <w:tblPr>
        <w:tblW w:w="90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"/>
        <w:gridCol w:w="4487"/>
        <w:gridCol w:w="2126"/>
        <w:gridCol w:w="1982"/>
      </w:tblGrid>
      <w:tr w:rsidR="00687423" w:rsidRPr="00962FE9" w14:paraId="04F362B2" w14:textId="77777777" w:rsidTr="006123E7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0B955" w14:textId="77777777" w:rsidR="00687423" w:rsidRPr="00962FE9" w:rsidRDefault="00687423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18"/>
              </w:rPr>
            </w:pPr>
            <w:proofErr w:type="spellStart"/>
            <w:r w:rsidRPr="00962FE9">
              <w:rPr>
                <w:rFonts w:asciiTheme="majorHAnsi" w:hAnsiTheme="majorHAnsi" w:cstheme="majorHAnsi"/>
                <w:sz w:val="20"/>
                <w:szCs w:val="18"/>
              </w:rPr>
              <w:t>lp</w:t>
            </w:r>
            <w:proofErr w:type="spellEnd"/>
          </w:p>
        </w:tc>
        <w:tc>
          <w:tcPr>
            <w:tcW w:w="4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2B8B1" w14:textId="77777777" w:rsidR="00687423" w:rsidRPr="00962FE9" w:rsidRDefault="00687423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18"/>
              </w:rPr>
            </w:pPr>
            <w:r w:rsidRPr="00962FE9">
              <w:rPr>
                <w:rFonts w:asciiTheme="majorHAnsi" w:hAnsiTheme="majorHAnsi" w:cstheme="majorHAnsi"/>
                <w:sz w:val="20"/>
                <w:szCs w:val="18"/>
              </w:rPr>
              <w:t>Kryterium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4045E" w14:textId="2137F3E6" w:rsidR="00687423" w:rsidRPr="00962FE9" w:rsidRDefault="00687423" w:rsidP="006E3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18"/>
              </w:rPr>
            </w:pPr>
            <w:r w:rsidRPr="00962FE9">
              <w:rPr>
                <w:rFonts w:asciiTheme="majorHAnsi" w:hAnsiTheme="majorHAnsi" w:cstheme="majorHAnsi"/>
                <w:sz w:val="20"/>
                <w:szCs w:val="18"/>
              </w:rPr>
              <w:t xml:space="preserve">Spełnia - </w:t>
            </w:r>
            <w:r w:rsidR="006E3418">
              <w:rPr>
                <w:rFonts w:asciiTheme="majorHAnsi" w:hAnsiTheme="majorHAnsi" w:cstheme="majorHAnsi"/>
                <w:sz w:val="20"/>
                <w:szCs w:val="18"/>
              </w:rPr>
              <w:t>10</w:t>
            </w:r>
            <w:r w:rsidRPr="00962FE9">
              <w:rPr>
                <w:rFonts w:asciiTheme="majorHAnsi" w:hAnsiTheme="majorHAnsi" w:cstheme="majorHAnsi"/>
                <w:sz w:val="20"/>
                <w:szCs w:val="18"/>
              </w:rPr>
              <w:t xml:space="preserve"> pkt.</w:t>
            </w: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8481D" w14:textId="77777777" w:rsidR="00687423" w:rsidRPr="00962FE9" w:rsidRDefault="00687423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18"/>
              </w:rPr>
            </w:pPr>
            <w:r w:rsidRPr="00962FE9">
              <w:rPr>
                <w:rFonts w:asciiTheme="majorHAnsi" w:hAnsiTheme="majorHAnsi" w:cstheme="majorHAnsi"/>
                <w:sz w:val="20"/>
                <w:szCs w:val="18"/>
              </w:rPr>
              <w:t>Nie spełnia - 0 pkt.</w:t>
            </w:r>
          </w:p>
        </w:tc>
      </w:tr>
      <w:tr w:rsidR="00687423" w:rsidRPr="00962FE9" w14:paraId="5A9C2E08" w14:textId="77777777" w:rsidTr="006123E7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DF832" w14:textId="77777777" w:rsidR="00687423" w:rsidRPr="00962FE9" w:rsidRDefault="00687423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r w:rsidRPr="00962FE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74C1E" w14:textId="728016D6" w:rsidR="00687423" w:rsidRPr="00962FE9" w:rsidRDefault="00E37019" w:rsidP="006E341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Jakość folii i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zgrzewów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- </w:t>
            </w:r>
            <w:r w:rsidR="006E3418" w:rsidRPr="006E3418">
              <w:rPr>
                <w:rFonts w:asciiTheme="majorHAnsi" w:hAnsiTheme="majorHAnsi" w:cstheme="majorHAnsi"/>
                <w:sz w:val="18"/>
                <w:szCs w:val="18"/>
              </w:rPr>
              <w:t xml:space="preserve">Grubość folii, elastyczność i wytrzymałość na rozerwanie, jakość </w:t>
            </w:r>
            <w:proofErr w:type="spellStart"/>
            <w:r w:rsidR="006E3418" w:rsidRPr="006E3418">
              <w:rPr>
                <w:rFonts w:asciiTheme="majorHAnsi" w:hAnsiTheme="majorHAnsi" w:cstheme="majorHAnsi"/>
                <w:sz w:val="18"/>
                <w:szCs w:val="18"/>
              </w:rPr>
              <w:t>zgrzewów</w:t>
            </w:r>
            <w:proofErr w:type="spellEnd"/>
            <w:r w:rsidR="006E3418" w:rsidRPr="006E3418">
              <w:rPr>
                <w:rFonts w:asciiTheme="majorHAnsi" w:hAnsiTheme="majorHAnsi" w:cstheme="majorHAnsi"/>
                <w:sz w:val="18"/>
                <w:szCs w:val="18"/>
              </w:rPr>
              <w:t xml:space="preserve"> bocznych, odcień niebieskiego.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FC5FB" w14:textId="77777777" w:rsidR="00687423" w:rsidRPr="00962FE9" w:rsidRDefault="00687423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B1908" w14:textId="77777777" w:rsidR="00687423" w:rsidRPr="00962FE9" w:rsidRDefault="00687423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87423" w:rsidRPr="00962FE9" w14:paraId="3FA52ADB" w14:textId="77777777" w:rsidTr="006123E7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ED8ED" w14:textId="77777777" w:rsidR="00687423" w:rsidRPr="00962FE9" w:rsidRDefault="00687423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r w:rsidRPr="00962FE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4C4C7" w14:textId="6F57F893" w:rsidR="00687423" w:rsidRPr="00962FE9" w:rsidRDefault="006E3418" w:rsidP="003026E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Jakość i trwałość nadruku - </w:t>
            </w:r>
            <w:r w:rsidRPr="006E3418">
              <w:rPr>
                <w:rFonts w:asciiTheme="majorHAnsi" w:hAnsiTheme="majorHAnsi" w:cstheme="majorHAnsi"/>
                <w:sz w:val="18"/>
                <w:szCs w:val="18"/>
              </w:rPr>
              <w:t>Precyzja i ostrość nadruku z przodu i z tyłu, krycie farby (CMYK: 0/0/0/80), odporność na ścieranie i pękanie przy rozciąganiu folii.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DE779" w14:textId="77777777" w:rsidR="00687423" w:rsidRPr="00962FE9" w:rsidRDefault="00687423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5FD5A" w14:textId="77777777" w:rsidR="00687423" w:rsidRPr="00962FE9" w:rsidRDefault="00687423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87423" w:rsidRPr="00962FE9" w14:paraId="0DDE40AA" w14:textId="77777777" w:rsidTr="006123E7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9E023" w14:textId="77777777" w:rsidR="00687423" w:rsidRPr="00962FE9" w:rsidRDefault="00687423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r w:rsidRPr="00962FE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86A9D" w14:textId="0D311E9E" w:rsidR="00687423" w:rsidRPr="006E3418" w:rsidRDefault="006E3418" w:rsidP="006E3418">
            <w:pPr>
              <w:ind w:left="-737" w:firstLine="709"/>
              <w:jc w:val="both"/>
              <w:rPr>
                <w:rStyle w:val="Brak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Jakość poligraficzna ulotki - </w:t>
            </w:r>
            <w:r w:rsidRPr="006E3418">
              <w:rPr>
                <w:rFonts w:asciiTheme="majorHAnsi" w:hAnsiTheme="majorHAnsi" w:cstheme="majorHAnsi"/>
                <w:sz w:val="18"/>
                <w:szCs w:val="18"/>
              </w:rPr>
              <w:t xml:space="preserve">Nasycenie i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ostrość druku 4+0, sztywno sztywność </w:t>
            </w:r>
            <w:r w:rsidRPr="006E3418">
              <w:rPr>
                <w:rFonts w:asciiTheme="majorHAnsi" w:hAnsiTheme="majorHAnsi" w:cstheme="majorHAnsi"/>
                <w:sz w:val="18"/>
                <w:szCs w:val="18"/>
              </w:rPr>
              <w:t xml:space="preserve"> papieru, precyzja docięcia do formatu.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F094F" w14:textId="77777777" w:rsidR="00687423" w:rsidRPr="00962FE9" w:rsidRDefault="00687423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51AB3" w14:textId="77777777" w:rsidR="00687423" w:rsidRPr="00962FE9" w:rsidRDefault="00687423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23E7" w:rsidRPr="00962FE9" w14:paraId="5E861407" w14:textId="77777777" w:rsidTr="006123E7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A4CC" w14:textId="7DCE974E" w:rsidR="006123E7" w:rsidRPr="00962FE9" w:rsidRDefault="006123E7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9D6D0" w14:textId="30872B0D" w:rsidR="006123E7" w:rsidRPr="00962FE9" w:rsidRDefault="006E3418" w:rsidP="003026E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E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Estetyka konfekcjonowania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- </w:t>
            </w:r>
            <w:r w:rsidRPr="006E3418">
              <w:rPr>
                <w:rFonts w:asciiTheme="majorHAnsi" w:hAnsiTheme="majorHAnsi" w:cstheme="majorHAnsi"/>
                <w:bCs/>
                <w:sz w:val="18"/>
                <w:szCs w:val="18"/>
              </w:rPr>
              <w:t>Staranność złożenia peleryny i ulotki w woreczku, jakość i trwałość zapięcia strunowego woreczka 12x19 cm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2C5F4" w14:textId="77777777" w:rsidR="006123E7" w:rsidRPr="00962FE9" w:rsidRDefault="006123E7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0D3B1" w14:textId="77777777" w:rsidR="006123E7" w:rsidRPr="00962FE9" w:rsidRDefault="006123E7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87423" w:rsidRPr="00962FE9" w14:paraId="2899652B" w14:textId="77777777" w:rsidTr="006123E7">
        <w:trPr>
          <w:trHeight w:val="400"/>
        </w:trPr>
        <w:tc>
          <w:tcPr>
            <w:tcW w:w="49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36225" w14:textId="77777777" w:rsidR="00687423" w:rsidRPr="00962FE9" w:rsidRDefault="00687423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hAnsiTheme="majorHAnsi" w:cstheme="majorHAnsi"/>
                <w:sz w:val="20"/>
                <w:szCs w:val="18"/>
              </w:rPr>
            </w:pPr>
            <w:r w:rsidRPr="00962FE9">
              <w:rPr>
                <w:rFonts w:asciiTheme="majorHAnsi" w:hAnsiTheme="majorHAnsi" w:cstheme="majorHAnsi"/>
                <w:sz w:val="20"/>
                <w:szCs w:val="18"/>
              </w:rPr>
              <w:t>Punktów razem</w:t>
            </w:r>
          </w:p>
        </w:tc>
        <w:tc>
          <w:tcPr>
            <w:tcW w:w="41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8FB9C" w14:textId="77777777" w:rsidR="00687423" w:rsidRPr="00962FE9" w:rsidRDefault="00687423" w:rsidP="00302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18"/>
              </w:rPr>
            </w:pPr>
          </w:p>
        </w:tc>
      </w:tr>
    </w:tbl>
    <w:p w14:paraId="1FCADFC4" w14:textId="77777777" w:rsidR="00687423" w:rsidRPr="00962FE9" w:rsidRDefault="00687423" w:rsidP="00962FE9">
      <w:pPr>
        <w:pStyle w:val="Akapitzlist"/>
        <w:ind w:left="360"/>
        <w:rPr>
          <w:rFonts w:asciiTheme="majorHAnsi" w:hAnsiTheme="majorHAnsi" w:cstheme="majorHAnsi"/>
          <w:szCs w:val="18"/>
        </w:rPr>
      </w:pPr>
    </w:p>
    <w:p w14:paraId="2850CF4F" w14:textId="32B305CB" w:rsidR="0070736F" w:rsidRPr="006E3418" w:rsidRDefault="00317D43" w:rsidP="006E3418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line="276" w:lineRule="auto"/>
        <w:jc w:val="both"/>
        <w:rPr>
          <w:rStyle w:val="Brak"/>
          <w:rFonts w:asciiTheme="majorHAnsi" w:eastAsiaTheme="minorHAnsi" w:hAnsiTheme="majorHAnsi" w:cstheme="majorHAnsi"/>
          <w:sz w:val="22"/>
          <w:szCs w:val="22"/>
          <w:lang w:eastAsia="en-US"/>
        </w:rPr>
      </w:pPr>
      <w:r w:rsidRPr="00317D43">
        <w:rPr>
          <w:rFonts w:asciiTheme="majorHAnsi" w:hAnsiTheme="majorHAnsi" w:cstheme="majorHAnsi"/>
          <w:b/>
          <w:bCs/>
          <w:sz w:val="22"/>
          <w:szCs w:val="22"/>
        </w:rPr>
        <w:t>W kryterium nr 2 dla wskazanej części można uzyskać maks.</w:t>
      </w:r>
      <w:r w:rsidR="00962FE9" w:rsidRPr="00687423">
        <w:rPr>
          <w:rStyle w:val="Brak"/>
          <w:rFonts w:asciiTheme="majorHAnsi" w:hAnsiTheme="majorHAnsi" w:cstheme="majorHAnsi"/>
          <w:b/>
          <w:bCs/>
          <w:sz w:val="22"/>
          <w:szCs w:val="22"/>
        </w:rPr>
        <w:t>. 40,00 pkt.</w:t>
      </w:r>
    </w:p>
    <w:p w14:paraId="7FA8C20C" w14:textId="77777777" w:rsidR="009372EE" w:rsidRPr="003B4F4B" w:rsidRDefault="009372EE" w:rsidP="00962FE9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B4F4B">
        <w:rPr>
          <w:rFonts w:asciiTheme="majorHAnsi" w:hAnsiTheme="majorHAnsi" w:cstheme="majorHAnsi"/>
          <w:spacing w:val="-1"/>
          <w:sz w:val="22"/>
          <w:szCs w:val="22"/>
        </w:rPr>
        <w:t>Punktacja</w:t>
      </w:r>
      <w:r w:rsidRPr="003B4F4B">
        <w:rPr>
          <w:rFonts w:asciiTheme="majorHAnsi" w:hAnsiTheme="majorHAnsi" w:cstheme="majorHAnsi"/>
          <w:spacing w:val="55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z w:val="22"/>
          <w:szCs w:val="22"/>
        </w:rPr>
        <w:t>w</w:t>
      </w:r>
      <w:r w:rsidRPr="003B4F4B">
        <w:rPr>
          <w:rFonts w:asciiTheme="majorHAnsi" w:hAnsiTheme="majorHAnsi" w:cstheme="majorHAnsi"/>
          <w:spacing w:val="52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>poszczególnych</w:t>
      </w:r>
      <w:r w:rsidRPr="003B4F4B">
        <w:rPr>
          <w:rFonts w:asciiTheme="majorHAnsi" w:hAnsiTheme="majorHAnsi" w:cstheme="majorHAnsi"/>
          <w:spacing w:val="55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>kryteriach</w:t>
      </w:r>
      <w:r w:rsidRPr="003B4F4B">
        <w:rPr>
          <w:rFonts w:asciiTheme="majorHAnsi" w:hAnsiTheme="majorHAnsi" w:cstheme="majorHAnsi"/>
          <w:spacing w:val="55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>będzie</w:t>
      </w:r>
      <w:r w:rsidRPr="003B4F4B">
        <w:rPr>
          <w:rFonts w:asciiTheme="majorHAnsi" w:hAnsiTheme="majorHAnsi" w:cstheme="majorHAnsi"/>
          <w:spacing w:val="56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pacing w:val="-2"/>
          <w:sz w:val="22"/>
          <w:szCs w:val="22"/>
        </w:rPr>
        <w:t>liczona</w:t>
      </w:r>
      <w:r w:rsidRPr="003B4F4B">
        <w:rPr>
          <w:rFonts w:asciiTheme="majorHAnsi" w:hAnsiTheme="majorHAnsi" w:cstheme="majorHAnsi"/>
          <w:spacing w:val="58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z w:val="22"/>
          <w:szCs w:val="22"/>
        </w:rPr>
        <w:t>z</w:t>
      </w:r>
      <w:r w:rsidRPr="003B4F4B">
        <w:rPr>
          <w:rFonts w:asciiTheme="majorHAnsi" w:hAnsiTheme="majorHAnsi" w:cstheme="majorHAnsi"/>
          <w:spacing w:val="81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>dokładnością</w:t>
      </w:r>
      <w:r w:rsidRPr="003B4F4B">
        <w:rPr>
          <w:rFonts w:asciiTheme="majorHAnsi" w:hAnsiTheme="majorHAnsi" w:cstheme="majorHAnsi"/>
          <w:sz w:val="22"/>
          <w:szCs w:val="22"/>
        </w:rPr>
        <w:t xml:space="preserve"> do</w:t>
      </w:r>
      <w:r w:rsidRPr="003B4F4B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>dwóch</w:t>
      </w:r>
      <w:r w:rsidRPr="003B4F4B">
        <w:rPr>
          <w:rFonts w:asciiTheme="majorHAnsi" w:hAnsiTheme="majorHAnsi" w:cstheme="majorHAnsi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>miejsc</w:t>
      </w:r>
      <w:r w:rsidRPr="003B4F4B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z w:val="22"/>
          <w:szCs w:val="22"/>
        </w:rPr>
        <w:t xml:space="preserve">po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>przecinku.</w:t>
      </w:r>
    </w:p>
    <w:p w14:paraId="08295447" w14:textId="77777777" w:rsidR="009372EE" w:rsidRPr="003B4F4B" w:rsidRDefault="009372EE" w:rsidP="00962FE9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spacing w:val="-1"/>
          <w:sz w:val="22"/>
          <w:szCs w:val="22"/>
        </w:rPr>
      </w:pPr>
      <w:r w:rsidRPr="003B4F4B">
        <w:rPr>
          <w:rFonts w:asciiTheme="majorHAnsi" w:hAnsiTheme="majorHAnsi" w:cstheme="majorHAnsi"/>
          <w:spacing w:val="-1"/>
          <w:sz w:val="22"/>
          <w:szCs w:val="22"/>
        </w:rPr>
        <w:t xml:space="preserve">Oferty zostaną ocenione przez Zamawiającego w skali od 0,00 do 100,00 pkt w oparciu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br/>
        <w:t>o łączną wagę kryteriów równą 100 %.</w:t>
      </w:r>
    </w:p>
    <w:p w14:paraId="3492DC78" w14:textId="2074C571" w:rsidR="009372EE" w:rsidRDefault="009372EE" w:rsidP="00962FE9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spacing w:val="-1"/>
          <w:sz w:val="22"/>
          <w:szCs w:val="22"/>
        </w:rPr>
      </w:pPr>
      <w:r w:rsidRPr="003B4F4B">
        <w:rPr>
          <w:rFonts w:asciiTheme="majorHAnsi" w:hAnsiTheme="majorHAnsi" w:cstheme="majorHAnsi"/>
          <w:spacing w:val="-1"/>
          <w:sz w:val="22"/>
          <w:szCs w:val="22"/>
        </w:rPr>
        <w:t>Za najkorzystniejszą zostanie uznana oferta, która dla dane</w:t>
      </w:r>
      <w:r w:rsidR="00317D43">
        <w:rPr>
          <w:rFonts w:asciiTheme="majorHAnsi" w:hAnsiTheme="majorHAnsi" w:cstheme="majorHAnsi"/>
          <w:spacing w:val="-1"/>
          <w:sz w:val="22"/>
          <w:szCs w:val="22"/>
        </w:rPr>
        <w:t>j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proofErr w:type="spellStart"/>
      <w:r w:rsidR="00317D43">
        <w:rPr>
          <w:rFonts w:asciiTheme="majorHAnsi" w:hAnsiTheme="majorHAnsi" w:cstheme="majorHAnsi"/>
          <w:spacing w:val="-1"/>
          <w:sz w:val="22"/>
          <w:szCs w:val="22"/>
        </w:rPr>
        <w:t>częsci</w:t>
      </w:r>
      <w:proofErr w:type="spellEnd"/>
      <w:r w:rsidRPr="003B4F4B">
        <w:rPr>
          <w:rFonts w:asciiTheme="majorHAnsi" w:hAnsiTheme="majorHAnsi" w:cstheme="majorHAnsi"/>
          <w:spacing w:val="-1"/>
          <w:sz w:val="22"/>
          <w:szCs w:val="22"/>
        </w:rPr>
        <w:t xml:space="preserve"> uzyska najwyższą łączną liczbę punktów (kryterium nr 1 + kryterium nr 2).</w:t>
      </w:r>
    </w:p>
    <w:p w14:paraId="7686DF66" w14:textId="0938D71F" w:rsidR="006E3418" w:rsidRPr="003B4F4B" w:rsidRDefault="006E3418" w:rsidP="006E341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58" w:line="276" w:lineRule="auto"/>
        <w:ind w:left="931"/>
        <w:jc w:val="both"/>
        <w:rPr>
          <w:rFonts w:asciiTheme="majorHAnsi" w:eastAsiaTheme="minorHAnsi" w:hAnsiTheme="majorHAnsi" w:cstheme="majorHAnsi"/>
          <w:b/>
          <w:sz w:val="22"/>
          <w:szCs w:val="22"/>
          <w:lang w:eastAsia="en-US"/>
        </w:rPr>
      </w:pPr>
      <w:r w:rsidRPr="0070736F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Kryterium nr </w:t>
      </w:r>
      <w:r>
        <w:rPr>
          <w:rFonts w:asciiTheme="majorHAnsi" w:hAnsiTheme="majorHAnsi" w:cstheme="majorHAnsi"/>
          <w:b/>
          <w:bCs/>
          <w:color w:val="FF0000"/>
          <w:sz w:val="22"/>
          <w:szCs w:val="22"/>
        </w:rPr>
        <w:t>2</w:t>
      </w:r>
      <w:r w:rsidRPr="0070736F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 – Dla zadania </w:t>
      </w:r>
      <w:r>
        <w:rPr>
          <w:rFonts w:asciiTheme="majorHAnsi" w:hAnsiTheme="majorHAnsi" w:cstheme="majorHAnsi"/>
          <w:b/>
          <w:bCs/>
          <w:color w:val="FF0000"/>
          <w:sz w:val="22"/>
          <w:szCs w:val="22"/>
        </w:rPr>
        <w:t>2</w:t>
      </w:r>
    </w:p>
    <w:p w14:paraId="2F354D3B" w14:textId="45FDF300" w:rsidR="006E3418" w:rsidRDefault="006E3418" w:rsidP="006E3418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after="58" w:line="276" w:lineRule="auto"/>
        <w:jc w:val="both"/>
        <w:rPr>
          <w:rFonts w:asciiTheme="majorHAnsi" w:eastAsiaTheme="minorHAnsi" w:hAnsiTheme="majorHAnsi" w:cstheme="majorHAnsi"/>
          <w:sz w:val="22"/>
          <w:szCs w:val="22"/>
          <w:lang w:eastAsia="en-US"/>
        </w:rPr>
      </w:pPr>
      <w:r w:rsidRPr="00B07A0B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Ocena w kryterium „Jakość oferowanego produktu” dla Części </w:t>
      </w:r>
      <w:r>
        <w:rPr>
          <w:rFonts w:asciiTheme="majorHAnsi" w:eastAsiaTheme="minorHAnsi" w:hAnsiTheme="majorHAnsi" w:cstheme="majorHAnsi"/>
          <w:sz w:val="22"/>
          <w:szCs w:val="22"/>
          <w:lang w:eastAsia="en-US"/>
        </w:rPr>
        <w:t>2</w:t>
      </w:r>
      <w:r w:rsidRPr="00B07A0B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 zostanie dokonana na podstawie prób</w:t>
      </w:r>
      <w:r>
        <w:rPr>
          <w:rFonts w:asciiTheme="majorHAnsi" w:eastAsiaTheme="minorHAnsi" w:hAnsiTheme="majorHAnsi" w:cstheme="majorHAnsi"/>
          <w:sz w:val="22"/>
          <w:szCs w:val="22"/>
          <w:lang w:eastAsia="en-US"/>
        </w:rPr>
        <w:t>ek</w:t>
      </w:r>
      <w:r w:rsidRPr="00B07A0B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 fizyczn</w:t>
      </w:r>
      <w:r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ych </w:t>
      </w:r>
      <w:r w:rsidRPr="00B07A0B">
        <w:rPr>
          <w:rFonts w:asciiTheme="majorHAnsi" w:eastAsiaTheme="minorHAnsi" w:hAnsiTheme="majorHAnsi" w:cstheme="majorHAnsi"/>
          <w:sz w:val="22"/>
          <w:szCs w:val="22"/>
          <w:lang w:eastAsia="en-US"/>
        </w:rPr>
        <w:t>złożon</w:t>
      </w:r>
      <w:r>
        <w:rPr>
          <w:rFonts w:asciiTheme="majorHAnsi" w:eastAsiaTheme="minorHAnsi" w:hAnsiTheme="majorHAnsi" w:cstheme="majorHAnsi"/>
          <w:sz w:val="22"/>
          <w:szCs w:val="22"/>
          <w:lang w:eastAsia="en-US"/>
        </w:rPr>
        <w:t>ych</w:t>
      </w:r>
      <w:r w:rsidRPr="00B07A0B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 wraz z ofertą, zgodnie z Działem VII SWZ. </w:t>
      </w:r>
    </w:p>
    <w:p w14:paraId="2AE0AFF8" w14:textId="77777777" w:rsidR="006E3418" w:rsidRPr="00687423" w:rsidRDefault="006E3418" w:rsidP="006E3418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after="58" w:line="276" w:lineRule="auto"/>
        <w:jc w:val="both"/>
        <w:rPr>
          <w:rFonts w:asciiTheme="majorHAnsi" w:eastAsiaTheme="minorHAnsi" w:hAnsiTheme="majorHAnsi" w:cstheme="majorHAnsi"/>
          <w:sz w:val="22"/>
          <w:szCs w:val="22"/>
          <w:lang w:eastAsia="en-US"/>
        </w:rPr>
      </w:pPr>
      <w:r w:rsidRPr="00687423">
        <w:rPr>
          <w:rFonts w:asciiTheme="majorHAnsi" w:eastAsiaTheme="minorHAnsi" w:hAnsiTheme="majorHAnsi" w:cstheme="majorHAnsi"/>
          <w:sz w:val="22"/>
          <w:szCs w:val="22"/>
          <w:lang w:eastAsia="en-US"/>
        </w:rPr>
        <w:t>Ocena dokonywana jest metodą spełnia (</w:t>
      </w:r>
      <w:r>
        <w:rPr>
          <w:rFonts w:asciiTheme="majorHAnsi" w:eastAsiaTheme="minorHAnsi" w:hAnsiTheme="majorHAnsi" w:cstheme="majorHAnsi"/>
          <w:sz w:val="22"/>
          <w:szCs w:val="22"/>
          <w:lang w:eastAsia="en-US"/>
        </w:rPr>
        <w:t>10</w:t>
      </w:r>
      <w:r w:rsidRPr="00687423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 pkt) / nie spełnia (0 pkt) dla poszczególnych cech jakościowych.</w:t>
      </w:r>
    </w:p>
    <w:p w14:paraId="03115B87" w14:textId="49BDB655" w:rsidR="006E3418" w:rsidRPr="006E3418" w:rsidRDefault="006E3418" w:rsidP="006E3418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after="58" w:line="276" w:lineRule="auto"/>
        <w:ind w:left="1927"/>
        <w:jc w:val="both"/>
        <w:rPr>
          <w:rFonts w:asciiTheme="majorHAnsi" w:eastAsiaTheme="minorHAnsi" w:hAnsiTheme="majorHAnsi" w:cstheme="majorHAnsi"/>
          <w:sz w:val="22"/>
          <w:szCs w:val="22"/>
          <w:lang w:eastAsia="en-US"/>
        </w:rPr>
      </w:pPr>
      <w:r w:rsidRPr="00B07A0B">
        <w:rPr>
          <w:rFonts w:asciiTheme="majorHAnsi" w:eastAsiaTheme="minorHAnsi" w:hAnsiTheme="majorHAnsi" w:cstheme="majorHAnsi"/>
          <w:sz w:val="22"/>
          <w:szCs w:val="22"/>
          <w:lang w:eastAsia="en-US"/>
        </w:rPr>
        <w:lastRenderedPageBreak/>
        <w:t>Próbka będzie oceniana wyłącznie w zakresie cech jakościowych, technicznych i estetycznych możliwych do stwierdzenia n</w:t>
      </w:r>
      <w:r>
        <w:rPr>
          <w:rFonts w:asciiTheme="majorHAnsi" w:eastAsiaTheme="minorHAnsi" w:hAnsiTheme="majorHAnsi" w:cstheme="majorHAnsi"/>
          <w:sz w:val="22"/>
          <w:szCs w:val="22"/>
          <w:lang w:eastAsia="en-US"/>
        </w:rPr>
        <w:t>a podstawie dostarczonej próbki zgodnie z poniższymi tabelami:</w:t>
      </w:r>
    </w:p>
    <w:p w14:paraId="79C16BE4" w14:textId="34F2611B" w:rsidR="006E3418" w:rsidRDefault="006E3418" w:rsidP="006E3418">
      <w:pPr>
        <w:pStyle w:val="Akapitzlist"/>
        <w:ind w:left="360"/>
        <w:rPr>
          <w:rFonts w:asciiTheme="majorHAnsi" w:hAnsiTheme="majorHAnsi" w:cstheme="majorHAnsi"/>
          <w:b/>
          <w:bCs/>
          <w:sz w:val="22"/>
          <w:szCs w:val="18"/>
        </w:rPr>
      </w:pPr>
      <w:r>
        <w:rPr>
          <w:rFonts w:asciiTheme="majorHAnsi" w:hAnsiTheme="majorHAnsi" w:cstheme="majorHAnsi"/>
          <w:b/>
          <w:bCs/>
          <w:sz w:val="22"/>
          <w:szCs w:val="18"/>
        </w:rPr>
        <w:t>Breloki drewniane</w:t>
      </w:r>
      <w:r w:rsidRPr="003E7525">
        <w:rPr>
          <w:rFonts w:asciiTheme="majorHAnsi" w:hAnsiTheme="majorHAnsi" w:cstheme="majorHAnsi"/>
          <w:b/>
          <w:bCs/>
          <w:sz w:val="22"/>
          <w:szCs w:val="18"/>
        </w:rPr>
        <w:t xml:space="preserve"> (Max </w:t>
      </w:r>
      <w:r>
        <w:rPr>
          <w:rFonts w:asciiTheme="majorHAnsi" w:hAnsiTheme="majorHAnsi" w:cstheme="majorHAnsi"/>
          <w:b/>
          <w:bCs/>
          <w:sz w:val="22"/>
          <w:szCs w:val="18"/>
        </w:rPr>
        <w:t>4</w:t>
      </w:r>
      <w:r w:rsidRPr="003E7525">
        <w:rPr>
          <w:rFonts w:asciiTheme="majorHAnsi" w:hAnsiTheme="majorHAnsi" w:cstheme="majorHAnsi"/>
          <w:b/>
          <w:bCs/>
          <w:sz w:val="22"/>
          <w:szCs w:val="18"/>
        </w:rPr>
        <w:t>0</w:t>
      </w:r>
      <w:r>
        <w:rPr>
          <w:rFonts w:asciiTheme="majorHAnsi" w:hAnsiTheme="majorHAnsi" w:cstheme="majorHAnsi"/>
          <w:b/>
          <w:bCs/>
          <w:sz w:val="22"/>
          <w:szCs w:val="18"/>
        </w:rPr>
        <w:t xml:space="preserve"> pkt)</w:t>
      </w:r>
    </w:p>
    <w:p w14:paraId="518410AA" w14:textId="3990E4B1" w:rsidR="00C87112" w:rsidRDefault="00C87112" w:rsidP="006E3418">
      <w:pPr>
        <w:pStyle w:val="Akapitzlist"/>
        <w:ind w:left="360"/>
        <w:rPr>
          <w:rFonts w:asciiTheme="majorHAnsi" w:hAnsiTheme="majorHAnsi" w:cstheme="majorHAnsi"/>
          <w:b/>
          <w:bCs/>
          <w:sz w:val="22"/>
          <w:szCs w:val="18"/>
        </w:rPr>
      </w:pPr>
    </w:p>
    <w:p w14:paraId="06A23AF6" w14:textId="0C551D30" w:rsidR="00C87112" w:rsidRPr="00C87112" w:rsidRDefault="00317D43" w:rsidP="00C87112">
      <w:pPr>
        <w:pStyle w:val="Akapitzlist"/>
        <w:ind w:left="360"/>
        <w:jc w:val="both"/>
        <w:rPr>
          <w:rFonts w:asciiTheme="majorHAnsi" w:hAnsiTheme="majorHAnsi" w:cstheme="majorHAnsi"/>
          <w:bCs/>
          <w:sz w:val="22"/>
          <w:szCs w:val="18"/>
        </w:rPr>
      </w:pPr>
      <w:r w:rsidRPr="00317D43">
        <w:rPr>
          <w:rFonts w:asciiTheme="majorHAnsi" w:hAnsiTheme="majorHAnsi" w:cstheme="majorHAnsi"/>
          <w:bCs/>
          <w:sz w:val="22"/>
          <w:szCs w:val="18"/>
        </w:rPr>
        <w:t xml:space="preserve">Ocena każdego </w:t>
      </w:r>
      <w:proofErr w:type="spellStart"/>
      <w:r w:rsidRPr="00317D43">
        <w:rPr>
          <w:rFonts w:asciiTheme="majorHAnsi" w:hAnsiTheme="majorHAnsi" w:cstheme="majorHAnsi"/>
          <w:bCs/>
          <w:sz w:val="22"/>
          <w:szCs w:val="18"/>
        </w:rPr>
        <w:t>podkryterium</w:t>
      </w:r>
      <w:proofErr w:type="spellEnd"/>
      <w:r w:rsidRPr="00317D43">
        <w:rPr>
          <w:rFonts w:asciiTheme="majorHAnsi" w:hAnsiTheme="majorHAnsi" w:cstheme="majorHAnsi"/>
          <w:bCs/>
          <w:sz w:val="22"/>
          <w:szCs w:val="18"/>
        </w:rPr>
        <w:t xml:space="preserve"> zostanie dokonana według zasady: 10 pkt – jeżeli próbka spełnia wszystkie cechy jakościowe wskazane w danym wierszu tabeli; 0 pkt – jeżeli co najmniej jedna z tych cech nie jest spełniona. Szczegółowa metoda weryfikacji poszczególnych cech jakościowych została określona w załączniku nr 5 do SWZ i będzie stosowana jednakowo wobec wszystkich ocenianych ofert</w:t>
      </w:r>
      <w:r w:rsidR="00C87112" w:rsidRPr="00C87112">
        <w:rPr>
          <w:rFonts w:asciiTheme="majorHAnsi" w:hAnsiTheme="majorHAnsi" w:cstheme="majorHAnsi"/>
          <w:bCs/>
          <w:sz w:val="22"/>
          <w:szCs w:val="18"/>
        </w:rPr>
        <w:t>.</w:t>
      </w:r>
    </w:p>
    <w:p w14:paraId="51F83593" w14:textId="77777777" w:rsidR="00C87112" w:rsidRPr="006E3418" w:rsidRDefault="00C87112" w:rsidP="006E3418">
      <w:pPr>
        <w:pStyle w:val="Akapitzlist"/>
        <w:ind w:left="360"/>
        <w:rPr>
          <w:rFonts w:asciiTheme="majorHAnsi" w:hAnsiTheme="majorHAnsi" w:cstheme="majorHAnsi"/>
          <w:b/>
          <w:bCs/>
          <w:sz w:val="22"/>
          <w:szCs w:val="18"/>
        </w:rPr>
      </w:pPr>
    </w:p>
    <w:tbl>
      <w:tblPr>
        <w:tblW w:w="90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"/>
        <w:gridCol w:w="4487"/>
        <w:gridCol w:w="2126"/>
        <w:gridCol w:w="1982"/>
      </w:tblGrid>
      <w:tr w:rsidR="006E3418" w:rsidRPr="00962FE9" w14:paraId="39DC5379" w14:textId="77777777" w:rsidTr="00E45CE9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4F3B5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18"/>
              </w:rPr>
            </w:pPr>
            <w:proofErr w:type="spellStart"/>
            <w:r w:rsidRPr="00962FE9">
              <w:rPr>
                <w:rFonts w:asciiTheme="majorHAnsi" w:hAnsiTheme="majorHAnsi" w:cstheme="majorHAnsi"/>
                <w:sz w:val="20"/>
                <w:szCs w:val="18"/>
              </w:rPr>
              <w:t>lp</w:t>
            </w:r>
            <w:proofErr w:type="spellEnd"/>
          </w:p>
        </w:tc>
        <w:tc>
          <w:tcPr>
            <w:tcW w:w="4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60D31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18"/>
              </w:rPr>
            </w:pPr>
            <w:r w:rsidRPr="00962FE9">
              <w:rPr>
                <w:rFonts w:asciiTheme="majorHAnsi" w:hAnsiTheme="majorHAnsi" w:cstheme="majorHAnsi"/>
                <w:sz w:val="20"/>
                <w:szCs w:val="18"/>
              </w:rPr>
              <w:t>Kryterium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4F19C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18"/>
              </w:rPr>
            </w:pPr>
            <w:r w:rsidRPr="00962FE9">
              <w:rPr>
                <w:rFonts w:asciiTheme="majorHAnsi" w:hAnsiTheme="majorHAnsi" w:cstheme="majorHAnsi"/>
                <w:sz w:val="20"/>
                <w:szCs w:val="18"/>
              </w:rPr>
              <w:t xml:space="preserve">Spełnia - </w:t>
            </w:r>
            <w:r>
              <w:rPr>
                <w:rFonts w:asciiTheme="majorHAnsi" w:hAnsiTheme="majorHAnsi" w:cstheme="majorHAnsi"/>
                <w:sz w:val="20"/>
                <w:szCs w:val="18"/>
              </w:rPr>
              <w:t>10</w:t>
            </w:r>
            <w:r w:rsidRPr="00962FE9">
              <w:rPr>
                <w:rFonts w:asciiTheme="majorHAnsi" w:hAnsiTheme="majorHAnsi" w:cstheme="majorHAnsi"/>
                <w:sz w:val="20"/>
                <w:szCs w:val="18"/>
              </w:rPr>
              <w:t xml:space="preserve"> pkt.</w:t>
            </w: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5BB39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18"/>
              </w:rPr>
            </w:pPr>
            <w:r w:rsidRPr="00962FE9">
              <w:rPr>
                <w:rFonts w:asciiTheme="majorHAnsi" w:hAnsiTheme="majorHAnsi" w:cstheme="majorHAnsi"/>
                <w:sz w:val="20"/>
                <w:szCs w:val="18"/>
              </w:rPr>
              <w:t>Nie spełnia - 0 pkt.</w:t>
            </w:r>
          </w:p>
        </w:tc>
      </w:tr>
      <w:tr w:rsidR="006E3418" w:rsidRPr="00962FE9" w14:paraId="4871DAB6" w14:textId="77777777" w:rsidTr="00E45CE9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B13A9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r w:rsidRPr="00962FE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E17E9" w14:textId="12367643" w:rsidR="006E3418" w:rsidRPr="00962FE9" w:rsidRDefault="006E3418" w:rsidP="006E3418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E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Jakość drewna i szlifowanie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- </w:t>
            </w:r>
            <w:r w:rsidRPr="006E3418">
              <w:rPr>
                <w:rFonts w:asciiTheme="majorHAnsi" w:hAnsiTheme="majorHAnsi" w:cstheme="majorHAnsi"/>
                <w:bCs/>
                <w:sz w:val="18"/>
                <w:szCs w:val="18"/>
              </w:rPr>
              <w:t>Gładkość powierzchni, brak zadziorów/wyszczerbień, jakość drewna, precyzja szlifowania trudnodostępnych miejsc rzeźby.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7ED23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100A0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E3418" w:rsidRPr="00962FE9" w14:paraId="361E6C00" w14:textId="77777777" w:rsidTr="00E45CE9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047C4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r w:rsidRPr="00962FE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E0745" w14:textId="01D99F1D" w:rsidR="006E3418" w:rsidRPr="00962FE9" w:rsidRDefault="006E3418" w:rsidP="006E3418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E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Walory rzeźbiarskie 3D / płaskorzeźby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- </w:t>
            </w:r>
            <w:r w:rsidRPr="006E3418">
              <w:rPr>
                <w:rFonts w:asciiTheme="majorHAnsi" w:hAnsiTheme="majorHAnsi" w:cstheme="majorHAnsi"/>
                <w:bCs/>
                <w:sz w:val="18"/>
                <w:szCs w:val="18"/>
              </w:rPr>
              <w:t>Plastyczność, głębia rzeźbienia, odwzorowanie cech anatomicznych danego gatunku zwierzęcia.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9861B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AA1CF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E3418" w:rsidRPr="00962FE9" w14:paraId="66A0C493" w14:textId="77777777" w:rsidTr="00E45CE9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BCABB" w14:textId="5D550BF2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D2441" w14:textId="5155F388" w:rsidR="006E3418" w:rsidRPr="00962FE9" w:rsidRDefault="006E3418" w:rsidP="006E3418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E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Estetyka malowania i powłoka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- </w:t>
            </w:r>
            <w:r w:rsidRPr="006E3418">
              <w:rPr>
                <w:rFonts w:asciiTheme="majorHAnsi" w:hAnsiTheme="majorHAnsi" w:cstheme="majorHAnsi"/>
                <w:bCs/>
                <w:sz w:val="18"/>
                <w:szCs w:val="18"/>
              </w:rPr>
              <w:t>Precyzja ręcznego malowania akcentów (oczy, pysk/ryj, ciosy, kopyta), widoczne usłojenie drewna, jakość lakieru/oleju (mat/półmat).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48D8E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7666B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E3418" w:rsidRPr="00962FE9" w14:paraId="3E18449A" w14:textId="77777777" w:rsidTr="00E45CE9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8061F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FBF37" w14:textId="763317EA" w:rsidR="006E3418" w:rsidRPr="00962FE9" w:rsidRDefault="006E3418" w:rsidP="006E3418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E341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Solidność elementów mocujących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-  </w:t>
            </w:r>
            <w:r w:rsidRPr="006E3418">
              <w:rPr>
                <w:rFonts w:asciiTheme="majorHAnsi" w:hAnsiTheme="majorHAnsi" w:cstheme="majorHAnsi"/>
                <w:bCs/>
                <w:sz w:val="18"/>
                <w:szCs w:val="18"/>
              </w:rPr>
              <w:t>Odporność połączenia wkrętu z drewnem na wyrwanie, jakość łańcuszka i kółka oraz swoboda ich ruchu.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778E0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4DF53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E3418" w:rsidRPr="00962FE9" w14:paraId="74C415D9" w14:textId="77777777" w:rsidTr="00E45CE9">
        <w:trPr>
          <w:trHeight w:val="400"/>
        </w:trPr>
        <w:tc>
          <w:tcPr>
            <w:tcW w:w="49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C8C6E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hAnsiTheme="majorHAnsi" w:cstheme="majorHAnsi"/>
                <w:sz w:val="20"/>
                <w:szCs w:val="18"/>
              </w:rPr>
            </w:pPr>
            <w:r w:rsidRPr="00962FE9">
              <w:rPr>
                <w:rFonts w:asciiTheme="majorHAnsi" w:hAnsiTheme="majorHAnsi" w:cstheme="majorHAnsi"/>
                <w:sz w:val="20"/>
                <w:szCs w:val="18"/>
              </w:rPr>
              <w:t>Punktów razem</w:t>
            </w:r>
          </w:p>
        </w:tc>
        <w:tc>
          <w:tcPr>
            <w:tcW w:w="41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4328D" w14:textId="77777777" w:rsidR="006E3418" w:rsidRPr="00962FE9" w:rsidRDefault="006E3418" w:rsidP="00E45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18"/>
              </w:rPr>
            </w:pPr>
          </w:p>
        </w:tc>
      </w:tr>
    </w:tbl>
    <w:p w14:paraId="218722BD" w14:textId="77777777" w:rsidR="006E3418" w:rsidRPr="00962FE9" w:rsidRDefault="006E3418" w:rsidP="006E3418">
      <w:pPr>
        <w:pStyle w:val="Akapitzlist"/>
        <w:ind w:left="360"/>
        <w:rPr>
          <w:rFonts w:asciiTheme="majorHAnsi" w:hAnsiTheme="majorHAnsi" w:cstheme="majorHAnsi"/>
          <w:szCs w:val="18"/>
        </w:rPr>
      </w:pPr>
    </w:p>
    <w:p w14:paraId="361BA2BF" w14:textId="4E632084" w:rsidR="006E3418" w:rsidRPr="00B52E83" w:rsidRDefault="00317D43" w:rsidP="00B52E83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line="276" w:lineRule="auto"/>
        <w:jc w:val="both"/>
        <w:rPr>
          <w:rStyle w:val="Brak"/>
          <w:rFonts w:asciiTheme="majorHAnsi" w:eastAsiaTheme="minorHAnsi" w:hAnsiTheme="majorHAnsi" w:cstheme="majorHAnsi"/>
          <w:sz w:val="22"/>
          <w:szCs w:val="22"/>
          <w:lang w:eastAsia="en-US"/>
        </w:rPr>
      </w:pPr>
      <w:r w:rsidRPr="00317D43">
        <w:rPr>
          <w:rFonts w:asciiTheme="majorHAnsi" w:hAnsiTheme="majorHAnsi" w:cstheme="majorHAnsi"/>
          <w:b/>
          <w:bCs/>
          <w:sz w:val="22"/>
          <w:szCs w:val="22"/>
        </w:rPr>
        <w:t xml:space="preserve">W kryterium nr 2 dla wskazanej części można uzyskać </w:t>
      </w:r>
      <w:r w:rsidR="006E3418" w:rsidRPr="00687423">
        <w:rPr>
          <w:rStyle w:val="Brak"/>
          <w:rFonts w:asciiTheme="majorHAnsi" w:hAnsiTheme="majorHAnsi" w:cstheme="majorHAnsi"/>
          <w:b/>
          <w:bCs/>
          <w:sz w:val="22"/>
          <w:szCs w:val="22"/>
        </w:rPr>
        <w:t>maks. 40,00 pkt.</w:t>
      </w:r>
    </w:p>
    <w:p w14:paraId="5D3F4703" w14:textId="77777777" w:rsidR="006E3418" w:rsidRPr="003B4F4B" w:rsidRDefault="006E3418" w:rsidP="006E3418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B4F4B">
        <w:rPr>
          <w:rFonts w:asciiTheme="majorHAnsi" w:hAnsiTheme="majorHAnsi" w:cstheme="majorHAnsi"/>
          <w:spacing w:val="-1"/>
          <w:sz w:val="22"/>
          <w:szCs w:val="22"/>
        </w:rPr>
        <w:t>Punktacja</w:t>
      </w:r>
      <w:r w:rsidRPr="003B4F4B">
        <w:rPr>
          <w:rFonts w:asciiTheme="majorHAnsi" w:hAnsiTheme="majorHAnsi" w:cstheme="majorHAnsi"/>
          <w:spacing w:val="55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z w:val="22"/>
          <w:szCs w:val="22"/>
        </w:rPr>
        <w:t>w</w:t>
      </w:r>
      <w:r w:rsidRPr="003B4F4B">
        <w:rPr>
          <w:rFonts w:asciiTheme="majorHAnsi" w:hAnsiTheme="majorHAnsi" w:cstheme="majorHAnsi"/>
          <w:spacing w:val="52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>poszczególnych</w:t>
      </w:r>
      <w:r w:rsidRPr="003B4F4B">
        <w:rPr>
          <w:rFonts w:asciiTheme="majorHAnsi" w:hAnsiTheme="majorHAnsi" w:cstheme="majorHAnsi"/>
          <w:spacing w:val="55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>kryteriach</w:t>
      </w:r>
      <w:r w:rsidRPr="003B4F4B">
        <w:rPr>
          <w:rFonts w:asciiTheme="majorHAnsi" w:hAnsiTheme="majorHAnsi" w:cstheme="majorHAnsi"/>
          <w:spacing w:val="55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>będzie</w:t>
      </w:r>
      <w:r w:rsidRPr="003B4F4B">
        <w:rPr>
          <w:rFonts w:asciiTheme="majorHAnsi" w:hAnsiTheme="majorHAnsi" w:cstheme="majorHAnsi"/>
          <w:spacing w:val="56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pacing w:val="-2"/>
          <w:sz w:val="22"/>
          <w:szCs w:val="22"/>
        </w:rPr>
        <w:t>liczona</w:t>
      </w:r>
      <w:r w:rsidRPr="003B4F4B">
        <w:rPr>
          <w:rFonts w:asciiTheme="majorHAnsi" w:hAnsiTheme="majorHAnsi" w:cstheme="majorHAnsi"/>
          <w:spacing w:val="58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z w:val="22"/>
          <w:szCs w:val="22"/>
        </w:rPr>
        <w:t>z</w:t>
      </w:r>
      <w:r w:rsidRPr="003B4F4B">
        <w:rPr>
          <w:rFonts w:asciiTheme="majorHAnsi" w:hAnsiTheme="majorHAnsi" w:cstheme="majorHAnsi"/>
          <w:spacing w:val="81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>dokładnością</w:t>
      </w:r>
      <w:r w:rsidRPr="003B4F4B">
        <w:rPr>
          <w:rFonts w:asciiTheme="majorHAnsi" w:hAnsiTheme="majorHAnsi" w:cstheme="majorHAnsi"/>
          <w:sz w:val="22"/>
          <w:szCs w:val="22"/>
        </w:rPr>
        <w:t xml:space="preserve"> do</w:t>
      </w:r>
      <w:r w:rsidRPr="003B4F4B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>dwóch</w:t>
      </w:r>
      <w:r w:rsidRPr="003B4F4B">
        <w:rPr>
          <w:rFonts w:asciiTheme="majorHAnsi" w:hAnsiTheme="majorHAnsi" w:cstheme="majorHAnsi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>miejsc</w:t>
      </w:r>
      <w:r w:rsidRPr="003B4F4B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3B4F4B">
        <w:rPr>
          <w:rFonts w:asciiTheme="majorHAnsi" w:hAnsiTheme="majorHAnsi" w:cstheme="majorHAnsi"/>
          <w:sz w:val="22"/>
          <w:szCs w:val="22"/>
        </w:rPr>
        <w:t xml:space="preserve">po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>przecinku.</w:t>
      </w:r>
    </w:p>
    <w:p w14:paraId="5F941ED2" w14:textId="77777777" w:rsidR="006E3418" w:rsidRPr="003B4F4B" w:rsidRDefault="006E3418" w:rsidP="006E3418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spacing w:val="-1"/>
          <w:sz w:val="22"/>
          <w:szCs w:val="22"/>
        </w:rPr>
      </w:pPr>
      <w:r w:rsidRPr="003B4F4B">
        <w:rPr>
          <w:rFonts w:asciiTheme="majorHAnsi" w:hAnsiTheme="majorHAnsi" w:cstheme="majorHAnsi"/>
          <w:spacing w:val="-1"/>
          <w:sz w:val="22"/>
          <w:szCs w:val="22"/>
        </w:rPr>
        <w:t xml:space="preserve">Oferty zostaną ocenione przez Zamawiającego w skali od 0,00 do 100,00 pkt w oparciu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br/>
        <w:t>o łączną wagę kryteriów równą 100 %.</w:t>
      </w:r>
    </w:p>
    <w:p w14:paraId="506F4B3C" w14:textId="311806B8" w:rsidR="006E3418" w:rsidRPr="003B4F4B" w:rsidRDefault="006E3418" w:rsidP="006E3418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spacing w:val="-1"/>
          <w:sz w:val="22"/>
          <w:szCs w:val="22"/>
        </w:rPr>
      </w:pPr>
      <w:r w:rsidRPr="003B4F4B">
        <w:rPr>
          <w:rFonts w:asciiTheme="majorHAnsi" w:hAnsiTheme="majorHAnsi" w:cstheme="majorHAnsi"/>
          <w:spacing w:val="-1"/>
          <w:sz w:val="22"/>
          <w:szCs w:val="22"/>
        </w:rPr>
        <w:t>Za najkorzystniejszą zostanie uznana oferta, która dla dane</w:t>
      </w:r>
      <w:r w:rsidR="00317D43">
        <w:rPr>
          <w:rFonts w:asciiTheme="majorHAnsi" w:hAnsiTheme="majorHAnsi" w:cstheme="majorHAnsi"/>
          <w:spacing w:val="-1"/>
          <w:sz w:val="22"/>
          <w:szCs w:val="22"/>
        </w:rPr>
        <w:t xml:space="preserve">j części </w:t>
      </w:r>
      <w:r w:rsidRPr="003B4F4B">
        <w:rPr>
          <w:rFonts w:asciiTheme="majorHAnsi" w:hAnsiTheme="majorHAnsi" w:cstheme="majorHAnsi"/>
          <w:spacing w:val="-1"/>
          <w:sz w:val="22"/>
          <w:szCs w:val="22"/>
        </w:rPr>
        <w:t>uzyska najwyższą łączną liczbę punktów (kryterium nr 1 + kryterium nr 2).</w:t>
      </w:r>
    </w:p>
    <w:p w14:paraId="0E5CC68E" w14:textId="77777777" w:rsidR="006E3418" w:rsidRPr="00E37FC5" w:rsidRDefault="006E3418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5A989CF0" w14:textId="78E5546F" w:rsidR="009955E9" w:rsidRPr="00E37FC5" w:rsidRDefault="009955E9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>Dział X</w:t>
      </w:r>
      <w:r w:rsidR="00256EAB" w:rsidRPr="00E37FC5">
        <w:rPr>
          <w:rFonts w:asciiTheme="majorHAnsi" w:hAnsiTheme="majorHAnsi" w:cstheme="majorHAnsi"/>
          <w:b/>
          <w:bCs/>
          <w:sz w:val="22"/>
          <w:szCs w:val="22"/>
        </w:rPr>
        <w:t>VI</w:t>
      </w:r>
    </w:p>
    <w:p w14:paraId="61A38B60" w14:textId="77777777" w:rsidR="009955E9" w:rsidRPr="00E37FC5" w:rsidRDefault="009955E9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Informacje o formalnościach, jakie muszą zostać dopełnione po wyborze oferty </w:t>
      </w:r>
    </w:p>
    <w:p w14:paraId="23BE6796" w14:textId="5A26D39D" w:rsidR="009955E9" w:rsidRPr="00E37FC5" w:rsidRDefault="009955E9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>w celu zawarcia umowy w sprawie zamówienia publicznego</w:t>
      </w:r>
    </w:p>
    <w:p w14:paraId="1E9123E6" w14:textId="411AFDAE" w:rsidR="009955E9" w:rsidRPr="00E37FC5" w:rsidRDefault="009955E9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F5337EE" w14:textId="72E68DD6" w:rsidR="0012162A" w:rsidRPr="00E37FC5" w:rsidRDefault="0012162A" w:rsidP="00154E54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Przed podpisaniem umowy Wykonawca, którego oferta została wybrana zobowiązany </w:t>
      </w:r>
      <w:r w:rsidR="00C561D8" w:rsidRPr="00E37FC5">
        <w:rPr>
          <w:rFonts w:asciiTheme="majorHAnsi" w:hAnsiTheme="majorHAnsi" w:cstheme="majorHAnsi"/>
          <w:sz w:val="22"/>
          <w:szCs w:val="22"/>
        </w:rPr>
        <w:br/>
      </w:r>
      <w:r w:rsidRPr="00E37FC5">
        <w:rPr>
          <w:rFonts w:asciiTheme="majorHAnsi" w:hAnsiTheme="majorHAnsi" w:cstheme="majorHAnsi"/>
          <w:sz w:val="22"/>
          <w:szCs w:val="22"/>
        </w:rPr>
        <w:t>jest przekazać Zamawiającemu:</w:t>
      </w:r>
    </w:p>
    <w:p w14:paraId="310988C2" w14:textId="65C543E3" w:rsidR="0012162A" w:rsidRPr="00E37FC5" w:rsidRDefault="0012162A" w:rsidP="00154E54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Jeżeli zostanie wybrana oferta Wykonawców wspólnie ubiegających się o zamówienie, Zamawiający wymaga przedłożenia </w:t>
      </w:r>
      <w:r w:rsidR="0021702C" w:rsidRPr="00E37FC5">
        <w:rPr>
          <w:rFonts w:asciiTheme="majorHAnsi" w:hAnsiTheme="majorHAnsi" w:cstheme="majorHAnsi"/>
          <w:sz w:val="22"/>
          <w:szCs w:val="22"/>
        </w:rPr>
        <w:t xml:space="preserve">kopii </w:t>
      </w:r>
      <w:r w:rsidRPr="00E37FC5">
        <w:rPr>
          <w:rFonts w:asciiTheme="majorHAnsi" w:hAnsiTheme="majorHAnsi" w:cstheme="majorHAnsi"/>
          <w:sz w:val="22"/>
          <w:szCs w:val="22"/>
        </w:rPr>
        <w:t xml:space="preserve">umowy regulującej współpracę tych </w:t>
      </w:r>
      <w:r w:rsidR="00A76FA1" w:rsidRPr="00E37FC5">
        <w:rPr>
          <w:rFonts w:asciiTheme="majorHAnsi" w:hAnsiTheme="majorHAnsi" w:cstheme="majorHAnsi"/>
          <w:sz w:val="22"/>
          <w:szCs w:val="22"/>
        </w:rPr>
        <w:t>W</w:t>
      </w:r>
      <w:r w:rsidRPr="00E37FC5">
        <w:rPr>
          <w:rFonts w:asciiTheme="majorHAnsi" w:hAnsiTheme="majorHAnsi" w:cstheme="majorHAnsi"/>
          <w:sz w:val="22"/>
          <w:szCs w:val="22"/>
        </w:rPr>
        <w:t>ykonawców.</w:t>
      </w:r>
    </w:p>
    <w:p w14:paraId="0BFE706C" w14:textId="438464E8" w:rsidR="00FB4529" w:rsidRPr="00E37FC5" w:rsidRDefault="0012162A" w:rsidP="00154E54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Brak przekazania przed podpisaniem umowy dokumentów, o których mowa w pkt 1</w:t>
      </w:r>
      <w:r w:rsidR="001738E3" w:rsidRPr="00E37FC5">
        <w:rPr>
          <w:rFonts w:asciiTheme="majorHAnsi" w:hAnsiTheme="majorHAnsi" w:cstheme="majorHAnsi"/>
          <w:sz w:val="22"/>
          <w:szCs w:val="22"/>
        </w:rPr>
        <w:t xml:space="preserve"> </w:t>
      </w:r>
      <w:r w:rsidRPr="00E37FC5">
        <w:rPr>
          <w:rFonts w:asciiTheme="majorHAnsi" w:hAnsiTheme="majorHAnsi" w:cstheme="majorHAnsi"/>
          <w:sz w:val="22"/>
          <w:szCs w:val="22"/>
        </w:rPr>
        <w:t>będzie jednoznaczny z faktem, iż zawarcie umowy stało się niemożliwe z przyczyn leżących po stronie Wykonawcy.</w:t>
      </w:r>
    </w:p>
    <w:p w14:paraId="74131842" w14:textId="77777777" w:rsidR="00FB4529" w:rsidRPr="00E37FC5" w:rsidRDefault="00FB4529" w:rsidP="00FB4529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0543AC0F" w14:textId="3B2B993B" w:rsidR="00FB4529" w:rsidRPr="00E37FC5" w:rsidRDefault="00FB4529" w:rsidP="00154E54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Zamawiający żąda, aby przed przystąpieniem do wykonania zamówienia Wykonawca podał nazwy, dane kontaktowe oraz przedstawicieli, podwykonawców zaangażowanych w wykonanie zamówienia (jeżeli są już znani). Wykonawca zobowiązany jest do zawiadomienia Zamawiającego o wszelkich zmianach w odniesieniu do informacji, o których mowa w zdaniu pierwszym, w trakcie realizacji zamówienia, a także przekazuje wymagane informacje na temat nowych podwykonawców, którym w późniejszym okresie zamierza powierzyć realizację zamówienia. </w:t>
      </w:r>
    </w:p>
    <w:p w14:paraId="36EB28C2" w14:textId="50FC96C3" w:rsidR="00B33321" w:rsidRDefault="00B33321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6578E7CE" w14:textId="4935FB01" w:rsidR="00AD5563" w:rsidRPr="00E37FC5" w:rsidRDefault="00AD5563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 w:rsidRPr="00E37FC5">
        <w:rPr>
          <w:rFonts w:asciiTheme="majorHAnsi" w:hAnsiTheme="majorHAnsi" w:cstheme="majorHAnsi"/>
          <w:b/>
          <w:bCs/>
          <w:sz w:val="22"/>
          <w:szCs w:val="22"/>
        </w:rPr>
        <w:t>XV</w:t>
      </w:r>
      <w:r w:rsidR="00256EAB" w:rsidRPr="00E37FC5">
        <w:rPr>
          <w:rFonts w:asciiTheme="majorHAnsi" w:hAnsiTheme="majorHAnsi" w:cstheme="majorHAnsi"/>
          <w:b/>
          <w:bCs/>
          <w:sz w:val="22"/>
          <w:szCs w:val="22"/>
        </w:rPr>
        <w:t>II</w:t>
      </w:r>
    </w:p>
    <w:p w14:paraId="6A61BFB2" w14:textId="77777777" w:rsidR="00AD5563" w:rsidRPr="00E37FC5" w:rsidRDefault="00AD5563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Projektowane postanowienia umowy w sprawie zamówienia publicznego, które zostaną wprowadzone do treści tej umowy</w:t>
      </w:r>
    </w:p>
    <w:p w14:paraId="43040527" w14:textId="77777777" w:rsidR="00AD5563" w:rsidRPr="00E37FC5" w:rsidRDefault="00AD5563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14EF5B3" w14:textId="7EFC529C" w:rsidR="00540D80" w:rsidRPr="00E37FC5" w:rsidRDefault="00C87112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C87112">
        <w:rPr>
          <w:rFonts w:asciiTheme="majorHAnsi" w:hAnsiTheme="majorHAnsi" w:cstheme="majorHAnsi"/>
          <w:sz w:val="22"/>
          <w:szCs w:val="22"/>
        </w:rPr>
        <w:t xml:space="preserve">1. Wzory umów stanowią: załącznik nr </w:t>
      </w:r>
      <w:r w:rsidR="00947E8E">
        <w:rPr>
          <w:rFonts w:asciiTheme="majorHAnsi" w:hAnsiTheme="majorHAnsi" w:cstheme="majorHAnsi"/>
          <w:sz w:val="22"/>
          <w:szCs w:val="22"/>
        </w:rPr>
        <w:t>3</w:t>
      </w:r>
      <w:r w:rsidRPr="00C87112">
        <w:rPr>
          <w:rFonts w:asciiTheme="majorHAnsi" w:hAnsiTheme="majorHAnsi" w:cstheme="majorHAnsi"/>
          <w:sz w:val="22"/>
          <w:szCs w:val="22"/>
        </w:rPr>
        <w:t xml:space="preserve">A do SWZ – dla Części 1 oraz załącznik nr </w:t>
      </w:r>
      <w:r w:rsidR="00947E8E">
        <w:rPr>
          <w:rFonts w:asciiTheme="majorHAnsi" w:hAnsiTheme="majorHAnsi" w:cstheme="majorHAnsi"/>
          <w:sz w:val="22"/>
          <w:szCs w:val="22"/>
        </w:rPr>
        <w:t>3</w:t>
      </w:r>
      <w:r w:rsidRPr="00C87112">
        <w:rPr>
          <w:rFonts w:asciiTheme="majorHAnsi" w:hAnsiTheme="majorHAnsi" w:cstheme="majorHAnsi"/>
          <w:sz w:val="22"/>
          <w:szCs w:val="22"/>
        </w:rPr>
        <w:t>B do SWZ – dla Części 2</w:t>
      </w:r>
      <w:r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4C3132F8" w14:textId="03FE2FF9" w:rsidR="00225985" w:rsidRPr="00E37FC5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 w:rsidRPr="00E37FC5">
        <w:rPr>
          <w:rFonts w:asciiTheme="majorHAnsi" w:hAnsiTheme="majorHAnsi" w:cstheme="majorHAnsi"/>
          <w:b/>
          <w:bCs/>
          <w:sz w:val="22"/>
          <w:szCs w:val="22"/>
        </w:rPr>
        <w:t>XVI</w:t>
      </w:r>
      <w:r w:rsidR="00256EAB" w:rsidRPr="00E37FC5">
        <w:rPr>
          <w:rFonts w:asciiTheme="majorHAnsi" w:hAnsiTheme="majorHAnsi" w:cstheme="majorHAnsi"/>
          <w:b/>
          <w:bCs/>
          <w:sz w:val="22"/>
          <w:szCs w:val="22"/>
        </w:rPr>
        <w:t>II</w:t>
      </w:r>
    </w:p>
    <w:p w14:paraId="167D3BA6" w14:textId="77777777" w:rsidR="00225985" w:rsidRPr="00E37FC5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Style w:val="alb"/>
          <w:rFonts w:asciiTheme="majorHAnsi" w:hAnsiTheme="majorHAnsi" w:cstheme="majorHAnsi"/>
          <w:b/>
          <w:bCs/>
          <w:sz w:val="22"/>
          <w:szCs w:val="22"/>
        </w:rPr>
        <w:t>I</w:t>
      </w:r>
      <w:r w:rsidRPr="00E37FC5">
        <w:rPr>
          <w:rFonts w:asciiTheme="majorHAnsi" w:hAnsiTheme="majorHAnsi" w:cstheme="majorHAnsi"/>
          <w:b/>
          <w:bCs/>
          <w:sz w:val="22"/>
          <w:szCs w:val="22"/>
        </w:rPr>
        <w:t>nformacja dotycząca zabezpieczenia należytego wykonania umowy</w:t>
      </w:r>
    </w:p>
    <w:p w14:paraId="5D6603D4" w14:textId="77777777" w:rsidR="00225985" w:rsidRPr="00E37FC5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0BFB72F2" w14:textId="6B227DC5" w:rsidR="00F97746" w:rsidRPr="00E37FC5" w:rsidRDefault="00DE6AA0" w:rsidP="00154E54">
      <w:pPr>
        <w:pStyle w:val="Akapitzlist"/>
        <w:numPr>
          <w:ilvl w:val="0"/>
          <w:numId w:val="31"/>
        </w:numPr>
        <w:spacing w:line="276" w:lineRule="auto"/>
        <w:rPr>
          <w:rFonts w:asciiTheme="majorHAnsi" w:hAnsiTheme="majorHAnsi" w:cstheme="majorHAnsi"/>
          <w:bCs/>
          <w:sz w:val="22"/>
          <w:szCs w:val="22"/>
        </w:rPr>
      </w:pPr>
      <w:r w:rsidRPr="00E37FC5">
        <w:rPr>
          <w:rFonts w:asciiTheme="majorHAnsi" w:hAnsiTheme="majorHAnsi" w:cstheme="majorHAnsi"/>
          <w:bCs/>
          <w:sz w:val="22"/>
          <w:szCs w:val="22"/>
        </w:rPr>
        <w:t>Zamawiający nie wymaga wniesienia zabezpieczenia</w:t>
      </w:r>
    </w:p>
    <w:p w14:paraId="253FDA2A" w14:textId="77777777" w:rsidR="00DE6AA0" w:rsidRPr="00E37FC5" w:rsidRDefault="00DE6AA0" w:rsidP="00DE6AA0">
      <w:pPr>
        <w:pStyle w:val="Akapitzlist"/>
        <w:spacing w:line="276" w:lineRule="auto"/>
        <w:ind w:left="0"/>
        <w:rPr>
          <w:rFonts w:asciiTheme="majorHAnsi" w:hAnsiTheme="majorHAnsi" w:cstheme="majorHAnsi"/>
          <w:bCs/>
          <w:sz w:val="22"/>
          <w:szCs w:val="22"/>
        </w:rPr>
      </w:pPr>
    </w:p>
    <w:p w14:paraId="5F7E8E79" w14:textId="32268CFC" w:rsidR="00225985" w:rsidRPr="00E37FC5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 w:rsidRPr="00E37FC5">
        <w:rPr>
          <w:rFonts w:asciiTheme="majorHAnsi" w:hAnsiTheme="majorHAnsi" w:cstheme="majorHAnsi"/>
          <w:b/>
          <w:bCs/>
          <w:sz w:val="22"/>
          <w:szCs w:val="22"/>
        </w:rPr>
        <w:t>X</w:t>
      </w:r>
      <w:r w:rsidR="00256EAB" w:rsidRPr="00E37FC5">
        <w:rPr>
          <w:rFonts w:asciiTheme="majorHAnsi" w:hAnsiTheme="majorHAnsi" w:cstheme="majorHAnsi"/>
          <w:b/>
          <w:bCs/>
          <w:sz w:val="22"/>
          <w:szCs w:val="22"/>
        </w:rPr>
        <w:t>IX</w:t>
      </w:r>
    </w:p>
    <w:p w14:paraId="152C9B3D" w14:textId="77777777" w:rsidR="00225985" w:rsidRPr="00E37FC5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>Informacja o obowiązku osobistego wykonania przez wykonawcę kluczowych zadań</w:t>
      </w:r>
    </w:p>
    <w:p w14:paraId="6B4C407C" w14:textId="77777777" w:rsidR="00225985" w:rsidRPr="00E37FC5" w:rsidRDefault="00225985" w:rsidP="00225985">
      <w:pPr>
        <w:pStyle w:val="Akapitzlist"/>
        <w:spacing w:line="276" w:lineRule="auto"/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6752C044" w14:textId="77777777" w:rsidR="00225985" w:rsidRPr="00E37FC5" w:rsidRDefault="00225985" w:rsidP="00154E54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Wykonawca może powierzyć wykonanie części zamówienia podwykonawcy.</w:t>
      </w:r>
    </w:p>
    <w:p w14:paraId="6CA6EE35" w14:textId="77777777" w:rsidR="00225985" w:rsidRPr="00E37FC5" w:rsidRDefault="00225985" w:rsidP="00225985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5B0D4A9C" w14:textId="74FA6417" w:rsidR="00225985" w:rsidRPr="00E37FC5" w:rsidRDefault="00225985" w:rsidP="00154E54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Zamawiający nie precyzuje obowiązku osobistego wykonania przez </w:t>
      </w:r>
      <w:r w:rsidR="00A76FA1" w:rsidRPr="00E37FC5">
        <w:rPr>
          <w:rFonts w:asciiTheme="majorHAnsi" w:hAnsiTheme="majorHAnsi" w:cstheme="majorHAnsi"/>
          <w:sz w:val="22"/>
          <w:szCs w:val="22"/>
        </w:rPr>
        <w:t>W</w:t>
      </w:r>
      <w:r w:rsidRPr="00E37FC5">
        <w:rPr>
          <w:rFonts w:asciiTheme="majorHAnsi" w:hAnsiTheme="majorHAnsi" w:cstheme="majorHAnsi"/>
          <w:sz w:val="22"/>
          <w:szCs w:val="22"/>
        </w:rPr>
        <w:t>ykonawcę kluczowych zadań</w:t>
      </w:r>
      <w:r w:rsidR="00A76FA1" w:rsidRPr="00E37FC5">
        <w:rPr>
          <w:rFonts w:asciiTheme="majorHAnsi" w:hAnsiTheme="majorHAnsi" w:cstheme="majorHAnsi"/>
          <w:sz w:val="22"/>
          <w:szCs w:val="22"/>
        </w:rPr>
        <w:t>.</w:t>
      </w:r>
    </w:p>
    <w:p w14:paraId="27F4171E" w14:textId="77777777" w:rsidR="00225985" w:rsidRPr="00E37FC5" w:rsidRDefault="00225985" w:rsidP="00225985">
      <w:p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5A27A892" w14:textId="00665CF3" w:rsidR="00225985" w:rsidRPr="00E37FC5" w:rsidRDefault="00225985" w:rsidP="00154E54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Wykonawca, który zamierza wykonywać zamówienie przy udziale podwykonawcy/ów, musi wskazać w </w:t>
      </w:r>
      <w:r w:rsidR="00DE32B5" w:rsidRPr="00E37FC5">
        <w:rPr>
          <w:rFonts w:asciiTheme="majorHAnsi" w:hAnsiTheme="majorHAnsi" w:cstheme="majorHAnsi"/>
          <w:sz w:val="22"/>
          <w:szCs w:val="22"/>
        </w:rPr>
        <w:t>formularzu oferty</w:t>
      </w:r>
      <w:r w:rsidRPr="00E37FC5">
        <w:rPr>
          <w:rFonts w:asciiTheme="majorHAnsi" w:hAnsiTheme="majorHAnsi" w:cstheme="majorHAnsi"/>
          <w:sz w:val="22"/>
          <w:szCs w:val="22"/>
        </w:rPr>
        <w:t xml:space="preserve">, jaką część (zakres zamówienia) wykonywać będzie podwykonawca oraz podać nazwy ewentualnych podwykonawców, jeżeli są już znani. Należy w tym celu wypełnić </w:t>
      </w:r>
      <w:r w:rsidR="00603660" w:rsidRPr="00E37FC5">
        <w:rPr>
          <w:rFonts w:asciiTheme="majorHAnsi" w:hAnsiTheme="majorHAnsi" w:cstheme="majorHAnsi"/>
          <w:sz w:val="22"/>
          <w:szCs w:val="22"/>
        </w:rPr>
        <w:t xml:space="preserve">odpowiednio </w:t>
      </w:r>
      <w:r w:rsidR="00DE32B5" w:rsidRPr="00E37FC5">
        <w:rPr>
          <w:rFonts w:asciiTheme="majorHAnsi" w:hAnsiTheme="majorHAnsi" w:cstheme="majorHAnsi"/>
          <w:sz w:val="22"/>
          <w:szCs w:val="22"/>
        </w:rPr>
        <w:t xml:space="preserve"> </w:t>
      </w:r>
      <w:r w:rsidRPr="00E37FC5">
        <w:rPr>
          <w:rFonts w:asciiTheme="majorHAnsi" w:hAnsiTheme="majorHAnsi" w:cstheme="majorHAnsi"/>
          <w:sz w:val="22"/>
          <w:szCs w:val="22"/>
        </w:rPr>
        <w:t>formularz oferty</w:t>
      </w:r>
      <w:r w:rsidR="004F6D8C" w:rsidRPr="00E37FC5">
        <w:rPr>
          <w:rFonts w:asciiTheme="majorHAnsi" w:hAnsiTheme="majorHAnsi" w:cstheme="majorHAnsi"/>
          <w:sz w:val="22"/>
          <w:szCs w:val="22"/>
        </w:rPr>
        <w:t xml:space="preserve"> (wzór </w:t>
      </w:r>
      <w:r w:rsidRPr="00E37FC5">
        <w:rPr>
          <w:rFonts w:asciiTheme="majorHAnsi" w:hAnsiTheme="majorHAnsi" w:cstheme="majorHAnsi"/>
          <w:sz w:val="22"/>
          <w:szCs w:val="22"/>
        </w:rPr>
        <w:t xml:space="preserve">stanowi załącznik nr </w:t>
      </w:r>
      <w:r w:rsidR="00540D80" w:rsidRPr="00E37FC5">
        <w:rPr>
          <w:rFonts w:asciiTheme="majorHAnsi" w:hAnsiTheme="majorHAnsi" w:cstheme="majorHAnsi"/>
          <w:sz w:val="22"/>
          <w:szCs w:val="22"/>
        </w:rPr>
        <w:t>1</w:t>
      </w:r>
      <w:r w:rsidR="00AC5DB5" w:rsidRPr="00E37FC5">
        <w:rPr>
          <w:rFonts w:asciiTheme="majorHAnsi" w:hAnsiTheme="majorHAnsi" w:cstheme="majorHAnsi"/>
          <w:sz w:val="22"/>
          <w:szCs w:val="22"/>
        </w:rPr>
        <w:t xml:space="preserve"> </w:t>
      </w:r>
      <w:r w:rsidRPr="00E37FC5">
        <w:rPr>
          <w:rFonts w:asciiTheme="majorHAnsi" w:hAnsiTheme="majorHAnsi" w:cstheme="majorHAnsi"/>
          <w:sz w:val="22"/>
          <w:szCs w:val="22"/>
        </w:rPr>
        <w:t>do SWZ</w:t>
      </w:r>
      <w:r w:rsidR="004F6D8C" w:rsidRPr="00E37FC5">
        <w:rPr>
          <w:rFonts w:asciiTheme="majorHAnsi" w:hAnsiTheme="majorHAnsi" w:cstheme="majorHAnsi"/>
          <w:sz w:val="22"/>
          <w:szCs w:val="22"/>
        </w:rPr>
        <w:t>).</w:t>
      </w:r>
    </w:p>
    <w:p w14:paraId="3E7ADE9A" w14:textId="77777777" w:rsidR="00225985" w:rsidRPr="00E37FC5" w:rsidRDefault="00225985" w:rsidP="00225985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ABA9390" w14:textId="06B9A4B9" w:rsidR="00225985" w:rsidRPr="00E37FC5" w:rsidRDefault="00225985" w:rsidP="00154E54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Zamawiający żąda, aby przed przystąpieniem do wykonania zamówienia Wykonawca podał nazwy, dane kontaktowe oraz przedstawicieli, podwykonawców zaangażowanych w wykonanie zamówienia (jeżeli są już znani). Wykonawca zobowiązany jest do zawiadomienia Zamawiającego </w:t>
      </w:r>
      <w:r w:rsidR="00993E4E" w:rsidRPr="00E37FC5">
        <w:rPr>
          <w:rFonts w:asciiTheme="majorHAnsi" w:hAnsiTheme="majorHAnsi" w:cstheme="majorHAnsi"/>
          <w:sz w:val="22"/>
          <w:szCs w:val="22"/>
        </w:rPr>
        <w:br/>
      </w:r>
      <w:r w:rsidRPr="00E37FC5">
        <w:rPr>
          <w:rFonts w:asciiTheme="majorHAnsi" w:hAnsiTheme="majorHAnsi" w:cstheme="majorHAnsi"/>
          <w:sz w:val="22"/>
          <w:szCs w:val="22"/>
        </w:rPr>
        <w:t>o wszelkich zmianach w odniesieniu do informacji, o których mowa w zdaniu pierwszym, w trakcie realizacji zamówienia, a także przekazuje wymagane informacje na temat nowych podwykonawców, którym w późniejszym okresie zamierza powierzyć realizację zamówienia.</w:t>
      </w:r>
    </w:p>
    <w:p w14:paraId="32BBB815" w14:textId="77777777" w:rsidR="00225985" w:rsidRPr="00E37FC5" w:rsidRDefault="00225985" w:rsidP="00225985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000D35EC" w14:textId="77777777" w:rsidR="00225985" w:rsidRPr="00E37FC5" w:rsidRDefault="00225985" w:rsidP="00225985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11BD02C6" w14:textId="5B77DF44" w:rsidR="00225985" w:rsidRPr="00E37FC5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 w:rsidRPr="00E37FC5">
        <w:rPr>
          <w:rFonts w:asciiTheme="majorHAnsi" w:hAnsiTheme="majorHAnsi" w:cstheme="majorHAnsi"/>
          <w:b/>
          <w:bCs/>
          <w:sz w:val="22"/>
          <w:szCs w:val="22"/>
        </w:rPr>
        <w:t>X</w:t>
      </w:r>
      <w:r w:rsidR="00256EAB" w:rsidRPr="00E37FC5">
        <w:rPr>
          <w:rFonts w:asciiTheme="majorHAnsi" w:hAnsiTheme="majorHAnsi" w:cstheme="majorHAnsi"/>
          <w:b/>
          <w:bCs/>
          <w:sz w:val="22"/>
          <w:szCs w:val="22"/>
        </w:rPr>
        <w:t>X</w:t>
      </w:r>
    </w:p>
    <w:p w14:paraId="1B203129" w14:textId="0CB6F2EB" w:rsidR="00225985" w:rsidRPr="00E37FC5" w:rsidRDefault="00225985" w:rsidP="00225985">
      <w:pPr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>Pozostałe informacje dotyczące postępowania</w:t>
      </w:r>
    </w:p>
    <w:p w14:paraId="3D0AB375" w14:textId="77777777" w:rsidR="00225985" w:rsidRPr="00E37FC5" w:rsidRDefault="00225985" w:rsidP="00225985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</w:p>
    <w:p w14:paraId="5E9366DE" w14:textId="296635C3" w:rsidR="00225985" w:rsidRPr="00E37FC5" w:rsidRDefault="00225985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Zamawiający nie dopuszcza składania ofert wariantowych.</w:t>
      </w:r>
    </w:p>
    <w:p w14:paraId="512938A1" w14:textId="77777777" w:rsidR="00E16732" w:rsidRPr="00E37FC5" w:rsidRDefault="00E16732" w:rsidP="00E16732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</w:p>
    <w:p w14:paraId="57DE4AE8" w14:textId="756A93ED" w:rsidR="00225985" w:rsidRPr="00E37FC5" w:rsidRDefault="00225985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lastRenderedPageBreak/>
        <w:t xml:space="preserve">Zamawiający nie stawia wymagań w zakresie </w:t>
      </w:r>
      <w:r w:rsidRPr="00E37FC5">
        <w:rPr>
          <w:rFonts w:asciiTheme="majorHAnsi" w:hAnsiTheme="majorHAnsi" w:cstheme="majorHAnsi"/>
          <w:sz w:val="22"/>
          <w:szCs w:val="22"/>
        </w:rPr>
        <w:t>zatrudnienia osób, o których mowa w art. 96 ust. 2 pkt 2 Pzp</w:t>
      </w:r>
      <w:r w:rsidR="00E16732" w:rsidRPr="00E37FC5">
        <w:rPr>
          <w:rFonts w:asciiTheme="majorHAnsi" w:hAnsiTheme="majorHAnsi" w:cstheme="majorHAnsi"/>
          <w:sz w:val="22"/>
          <w:szCs w:val="22"/>
        </w:rPr>
        <w:t>.</w:t>
      </w:r>
    </w:p>
    <w:p w14:paraId="659563F6" w14:textId="77777777" w:rsidR="00E16732" w:rsidRPr="00E37FC5" w:rsidRDefault="00E16732" w:rsidP="00E16732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</w:p>
    <w:p w14:paraId="05EC9494" w14:textId="3CA42DCA" w:rsidR="00225985" w:rsidRPr="00E37FC5" w:rsidRDefault="00225985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Zamawiający nie zastrzega możliwości ubiegania się o udzielenie zamówienia wyłącznie przez wykonawców, o których mowa w art. 94 Pzp</w:t>
      </w:r>
      <w:r w:rsidR="00E16732"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.</w:t>
      </w:r>
    </w:p>
    <w:p w14:paraId="017D6246" w14:textId="77777777" w:rsidR="00E16732" w:rsidRPr="00E37FC5" w:rsidRDefault="00E16732" w:rsidP="00E16732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</w:p>
    <w:p w14:paraId="2C9755AB" w14:textId="1AFA911F" w:rsidR="00E16732" w:rsidRPr="00E37FC5" w:rsidRDefault="00225985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Zamawiający nie przewiduje udzielenia zamówienia </w:t>
      </w:r>
      <w:r w:rsidR="00AC5DB5" w:rsidRPr="00E37FC5">
        <w:rPr>
          <w:rFonts w:asciiTheme="majorHAnsi" w:hAnsiTheme="majorHAnsi" w:cstheme="majorHAnsi"/>
          <w:sz w:val="22"/>
          <w:szCs w:val="22"/>
        </w:rPr>
        <w:t>na dodatkowe</w:t>
      </w:r>
      <w:r w:rsidRPr="00E37FC5">
        <w:rPr>
          <w:rFonts w:asciiTheme="majorHAnsi" w:hAnsiTheme="majorHAnsi" w:cstheme="majorHAnsi"/>
          <w:sz w:val="22"/>
          <w:szCs w:val="22"/>
        </w:rPr>
        <w:t xml:space="preserve"> </w:t>
      </w:r>
      <w:r w:rsidR="00AC5DB5" w:rsidRPr="00E37FC5">
        <w:rPr>
          <w:rFonts w:asciiTheme="majorHAnsi" w:hAnsiTheme="majorHAnsi" w:cstheme="majorHAnsi"/>
          <w:sz w:val="22"/>
          <w:szCs w:val="22"/>
        </w:rPr>
        <w:t>dostawy</w:t>
      </w:r>
      <w:r w:rsidR="00E81D13" w:rsidRPr="00E37FC5">
        <w:rPr>
          <w:rFonts w:asciiTheme="majorHAnsi" w:hAnsiTheme="majorHAnsi" w:cstheme="majorHAnsi"/>
          <w:sz w:val="22"/>
          <w:szCs w:val="22"/>
        </w:rPr>
        <w:t>,</w:t>
      </w:r>
      <w:r w:rsidRPr="00E37FC5">
        <w:rPr>
          <w:rFonts w:asciiTheme="majorHAnsi" w:hAnsiTheme="majorHAnsi" w:cstheme="majorHAnsi"/>
          <w:sz w:val="22"/>
          <w:szCs w:val="22"/>
        </w:rPr>
        <w:t xml:space="preserve"> o którym mowa w art. 214 ust.</w:t>
      </w:r>
      <w:r w:rsidR="00E81D13" w:rsidRPr="00E37FC5">
        <w:rPr>
          <w:rFonts w:asciiTheme="majorHAnsi" w:hAnsiTheme="majorHAnsi" w:cstheme="majorHAnsi"/>
          <w:sz w:val="22"/>
          <w:szCs w:val="22"/>
        </w:rPr>
        <w:t xml:space="preserve"> </w:t>
      </w:r>
      <w:r w:rsidRPr="00E37FC5">
        <w:rPr>
          <w:rFonts w:asciiTheme="majorHAnsi" w:hAnsiTheme="majorHAnsi" w:cstheme="majorHAnsi"/>
          <w:sz w:val="22"/>
          <w:szCs w:val="22"/>
        </w:rPr>
        <w:t xml:space="preserve">1 pkt </w:t>
      </w:r>
      <w:r w:rsidR="00AC5DB5" w:rsidRPr="00E37FC5">
        <w:rPr>
          <w:rFonts w:asciiTheme="majorHAnsi" w:hAnsiTheme="majorHAnsi" w:cstheme="majorHAnsi"/>
          <w:sz w:val="22"/>
          <w:szCs w:val="22"/>
        </w:rPr>
        <w:t xml:space="preserve">8) </w:t>
      </w:r>
      <w:r w:rsidR="00A76FA1" w:rsidRPr="00E37FC5">
        <w:rPr>
          <w:rFonts w:asciiTheme="majorHAnsi" w:hAnsiTheme="majorHAnsi" w:cstheme="majorHAnsi"/>
          <w:sz w:val="22"/>
          <w:szCs w:val="22"/>
        </w:rPr>
        <w:t>U</w:t>
      </w:r>
      <w:r w:rsidRPr="00E37FC5">
        <w:rPr>
          <w:rFonts w:asciiTheme="majorHAnsi" w:hAnsiTheme="majorHAnsi" w:cstheme="majorHAnsi"/>
          <w:sz w:val="22"/>
          <w:szCs w:val="22"/>
        </w:rPr>
        <w:t>stawy</w:t>
      </w:r>
      <w:r w:rsidR="00E16732" w:rsidRPr="00E37FC5">
        <w:rPr>
          <w:rFonts w:asciiTheme="majorHAnsi" w:hAnsiTheme="majorHAnsi" w:cstheme="majorHAnsi"/>
          <w:sz w:val="22"/>
          <w:szCs w:val="22"/>
        </w:rPr>
        <w:t>.</w:t>
      </w:r>
    </w:p>
    <w:p w14:paraId="3628A577" w14:textId="77777777" w:rsidR="00E16732" w:rsidRPr="00E37FC5" w:rsidRDefault="00E16732" w:rsidP="00E16732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735991C" w14:textId="13129208" w:rsidR="00E16732" w:rsidRPr="00E37FC5" w:rsidRDefault="00225985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Koszty udziału w postępowaniu, a w szczególności koszty sporządzenia oferty, pokrywa Wykonawca. Zamawiający nie przewiduje zwrotu kosztów udziału w postępowaniu (za wyjątkiem zaistnienia okoliczności, o której mowa w art. 261 </w:t>
      </w:r>
      <w:r w:rsidR="00D606C1" w:rsidRPr="00E37FC5">
        <w:rPr>
          <w:rFonts w:asciiTheme="majorHAnsi" w:hAnsiTheme="majorHAnsi" w:cstheme="majorHAnsi"/>
          <w:sz w:val="22"/>
          <w:szCs w:val="22"/>
        </w:rPr>
        <w:t>U</w:t>
      </w:r>
      <w:r w:rsidRPr="00E37FC5">
        <w:rPr>
          <w:rFonts w:asciiTheme="majorHAnsi" w:hAnsiTheme="majorHAnsi" w:cstheme="majorHAnsi"/>
          <w:sz w:val="22"/>
          <w:szCs w:val="22"/>
        </w:rPr>
        <w:t>stawy).</w:t>
      </w:r>
    </w:p>
    <w:p w14:paraId="2FDCF8F8" w14:textId="77777777" w:rsidR="00E16732" w:rsidRPr="00E37FC5" w:rsidRDefault="00E16732" w:rsidP="00E16732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3084AF2A" w14:textId="6686B168" w:rsidR="00225985" w:rsidRPr="00E37FC5" w:rsidRDefault="00225985" w:rsidP="00154E5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right="28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Przedmiotowe postępowanie nie jest prowadzone w celu zawarcia umowy ramowej.</w:t>
      </w:r>
    </w:p>
    <w:p w14:paraId="5850BDAB" w14:textId="77777777" w:rsidR="00E16732" w:rsidRPr="00E37FC5" w:rsidRDefault="00E16732" w:rsidP="00E16732">
      <w:pPr>
        <w:tabs>
          <w:tab w:val="left" w:pos="426"/>
        </w:tabs>
        <w:spacing w:line="276" w:lineRule="auto"/>
        <w:ind w:right="28"/>
        <w:jc w:val="both"/>
        <w:rPr>
          <w:rFonts w:asciiTheme="majorHAnsi" w:hAnsiTheme="majorHAnsi" w:cstheme="majorHAnsi"/>
          <w:sz w:val="22"/>
          <w:szCs w:val="22"/>
        </w:rPr>
      </w:pPr>
    </w:p>
    <w:p w14:paraId="6D40A570" w14:textId="746CF46D" w:rsidR="00225985" w:rsidRPr="00E37FC5" w:rsidRDefault="00225985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Zamawiający nie przewiduje w niniejszym postępowaniu przeprowadzenia aukcji elektronicznej.</w:t>
      </w:r>
    </w:p>
    <w:p w14:paraId="12E9FE73" w14:textId="77777777" w:rsidR="00E16732" w:rsidRPr="00E37FC5" w:rsidRDefault="00E16732" w:rsidP="00650FB4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417A8F4" w14:textId="77777777" w:rsidR="00225985" w:rsidRPr="00E37FC5" w:rsidRDefault="00225985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Zamawiający nie przewiduje zastosowania katalogów elektronicznych w przedmiotowym postępowaniu. </w:t>
      </w:r>
    </w:p>
    <w:p w14:paraId="4586D34B" w14:textId="77777777" w:rsidR="00225985" w:rsidRPr="00E37FC5" w:rsidRDefault="00225985" w:rsidP="00225985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562AB944" w14:textId="77777777" w:rsidR="003A62C0" w:rsidRDefault="003A62C0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408E4C3B" w14:textId="12FEDB2B" w:rsidR="008F222B" w:rsidRPr="00E37FC5" w:rsidRDefault="008F222B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 w:rsidRPr="00E37FC5">
        <w:rPr>
          <w:rFonts w:asciiTheme="majorHAnsi" w:hAnsiTheme="majorHAnsi" w:cstheme="majorHAnsi"/>
          <w:b/>
          <w:bCs/>
          <w:sz w:val="22"/>
          <w:szCs w:val="22"/>
        </w:rPr>
        <w:t>X</w:t>
      </w:r>
      <w:r w:rsidR="00256EAB" w:rsidRPr="00E37FC5">
        <w:rPr>
          <w:rFonts w:asciiTheme="majorHAnsi" w:hAnsiTheme="majorHAnsi" w:cstheme="majorHAnsi"/>
          <w:b/>
          <w:bCs/>
          <w:sz w:val="22"/>
          <w:szCs w:val="22"/>
        </w:rPr>
        <w:t>XI</w:t>
      </w:r>
    </w:p>
    <w:p w14:paraId="1DE49116" w14:textId="3AD49505" w:rsidR="008F222B" w:rsidRPr="00E37FC5" w:rsidRDefault="008F222B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>Pouczenie o środkach ochrony prawnej przysługujących wykonawcy</w:t>
      </w:r>
    </w:p>
    <w:p w14:paraId="1CC68016" w14:textId="6D02C24A" w:rsidR="008F222B" w:rsidRPr="00E37FC5" w:rsidRDefault="008F222B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09843ABD" w14:textId="063EE5F7" w:rsidR="00DA6289" w:rsidRPr="00E37FC5" w:rsidRDefault="00DA6289" w:rsidP="00154E5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Zasady, terminy oraz sposób korzystania ze środków ochrony prawnej szczegółowo regulują przepisy </w:t>
      </w:r>
      <w:r w:rsidR="008D2E9C" w:rsidRPr="00E37FC5">
        <w:rPr>
          <w:rFonts w:asciiTheme="majorHAnsi" w:hAnsiTheme="majorHAnsi" w:cstheme="majorHAnsi"/>
          <w:sz w:val="22"/>
          <w:szCs w:val="22"/>
        </w:rPr>
        <w:t>D</w:t>
      </w:r>
      <w:r w:rsidRPr="00E37FC5">
        <w:rPr>
          <w:rFonts w:asciiTheme="majorHAnsi" w:hAnsiTheme="majorHAnsi" w:cstheme="majorHAnsi"/>
          <w:sz w:val="22"/>
          <w:szCs w:val="22"/>
        </w:rPr>
        <w:t xml:space="preserve">ziału IX </w:t>
      </w:r>
      <w:r w:rsidR="008D2E9C" w:rsidRPr="00E37FC5">
        <w:rPr>
          <w:rFonts w:asciiTheme="majorHAnsi" w:hAnsiTheme="majorHAnsi" w:cstheme="majorHAnsi"/>
          <w:sz w:val="22"/>
          <w:szCs w:val="22"/>
        </w:rPr>
        <w:t>Pzp</w:t>
      </w:r>
      <w:r w:rsidRPr="00E37FC5">
        <w:rPr>
          <w:rFonts w:asciiTheme="majorHAnsi" w:hAnsiTheme="majorHAnsi" w:cstheme="majorHAnsi"/>
          <w:sz w:val="22"/>
          <w:szCs w:val="22"/>
        </w:rPr>
        <w:t>.</w:t>
      </w:r>
    </w:p>
    <w:p w14:paraId="30CE1417" w14:textId="77777777" w:rsidR="00DA6289" w:rsidRPr="00E37FC5" w:rsidRDefault="00DA6289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CE58F5E" w14:textId="620DE398" w:rsidR="00DA6289" w:rsidRPr="00E37FC5" w:rsidRDefault="00DA6289" w:rsidP="00154E5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Środki ochrony prawnej przysługują </w:t>
      </w:r>
      <w:r w:rsidR="009967EA" w:rsidRPr="00E37FC5">
        <w:rPr>
          <w:rFonts w:asciiTheme="majorHAnsi" w:hAnsiTheme="majorHAnsi" w:cstheme="majorHAnsi"/>
          <w:sz w:val="22"/>
          <w:szCs w:val="22"/>
        </w:rPr>
        <w:t xml:space="preserve">Wykonawcy </w:t>
      </w:r>
      <w:r w:rsidRPr="00E37FC5">
        <w:rPr>
          <w:rFonts w:asciiTheme="majorHAnsi" w:hAnsiTheme="majorHAnsi" w:cstheme="majorHAnsi"/>
          <w:sz w:val="22"/>
          <w:szCs w:val="22"/>
        </w:rPr>
        <w:t xml:space="preserve">oraz innemu podmiotowi, jeżeli ma lub miał interes w uzyskaniu zamówienia oraz poniósł lub może ponieść szkodę w wyniku naruszenia przez </w:t>
      </w:r>
      <w:r w:rsidR="009967EA" w:rsidRPr="00E37FC5">
        <w:rPr>
          <w:rFonts w:asciiTheme="majorHAnsi" w:hAnsiTheme="majorHAnsi" w:cstheme="majorHAnsi"/>
          <w:sz w:val="22"/>
          <w:szCs w:val="22"/>
        </w:rPr>
        <w:t xml:space="preserve">Zamawiającego </w:t>
      </w:r>
      <w:r w:rsidRPr="00E37FC5">
        <w:rPr>
          <w:rFonts w:asciiTheme="majorHAnsi" w:hAnsiTheme="majorHAnsi" w:cstheme="majorHAnsi"/>
          <w:sz w:val="22"/>
          <w:szCs w:val="22"/>
        </w:rPr>
        <w:t xml:space="preserve">przepisów </w:t>
      </w:r>
      <w:r w:rsidR="009967EA" w:rsidRPr="00E37FC5">
        <w:rPr>
          <w:rFonts w:asciiTheme="majorHAnsi" w:hAnsiTheme="majorHAnsi" w:cstheme="majorHAnsi"/>
          <w:sz w:val="22"/>
          <w:szCs w:val="22"/>
        </w:rPr>
        <w:t>Ustawy</w:t>
      </w:r>
      <w:r w:rsidRPr="00E37FC5">
        <w:rPr>
          <w:rFonts w:asciiTheme="majorHAnsi" w:hAnsiTheme="majorHAnsi" w:cstheme="majorHAnsi"/>
          <w:sz w:val="22"/>
          <w:szCs w:val="22"/>
        </w:rPr>
        <w:t>.</w:t>
      </w:r>
    </w:p>
    <w:p w14:paraId="3DBA0142" w14:textId="77777777" w:rsidR="00DA6289" w:rsidRPr="00E37FC5" w:rsidRDefault="00DA6289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3CF2169" w14:textId="04D54F90" w:rsidR="00DA6289" w:rsidRPr="00E37FC5" w:rsidRDefault="00DA6289" w:rsidP="00154E5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Środki ochrony prawnej wobec ogłoszenia wszczynającego postępowanie o udzielenie zamówienia oraz dokumentów zamówienia przysługują również organizacjom wpisanym na listę, o której mowa w art. 469 pkt 15</w:t>
      </w:r>
      <w:r w:rsidR="008D2E9C" w:rsidRPr="00E37FC5">
        <w:rPr>
          <w:rFonts w:asciiTheme="majorHAnsi" w:hAnsiTheme="majorHAnsi" w:cstheme="majorHAnsi"/>
          <w:sz w:val="22"/>
          <w:szCs w:val="22"/>
        </w:rPr>
        <w:t xml:space="preserve"> Pzp</w:t>
      </w:r>
      <w:r w:rsidRPr="00E37FC5">
        <w:rPr>
          <w:rFonts w:asciiTheme="majorHAnsi" w:hAnsiTheme="majorHAnsi" w:cstheme="majorHAnsi"/>
          <w:sz w:val="22"/>
          <w:szCs w:val="22"/>
        </w:rPr>
        <w:t>, oraz Rzecznikowi Małych i Średnich Przedsiębiorców.</w:t>
      </w:r>
    </w:p>
    <w:p w14:paraId="5C418A37" w14:textId="77777777" w:rsidR="00DA6289" w:rsidRPr="00E37FC5" w:rsidRDefault="00DA6289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5EAA9B86" w14:textId="4CC65C4E" w:rsidR="00DA6289" w:rsidRPr="00E37FC5" w:rsidRDefault="00DA6289" w:rsidP="00154E5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Odwołanie przysługuje na:</w:t>
      </w:r>
    </w:p>
    <w:p w14:paraId="521D52CC" w14:textId="76E06723" w:rsidR="00DA6289" w:rsidRPr="00E37FC5" w:rsidRDefault="00DA6289" w:rsidP="00154E54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niezgodną z przepisami </w:t>
      </w:r>
      <w:r w:rsidR="008D2E9C" w:rsidRPr="00E37FC5">
        <w:rPr>
          <w:rFonts w:asciiTheme="majorHAnsi" w:hAnsiTheme="majorHAnsi" w:cstheme="majorHAnsi"/>
          <w:sz w:val="22"/>
          <w:szCs w:val="22"/>
        </w:rPr>
        <w:t>Pzp</w:t>
      </w:r>
      <w:r w:rsidRPr="00E37FC5">
        <w:rPr>
          <w:rFonts w:asciiTheme="majorHAnsi" w:hAnsiTheme="majorHAnsi" w:cstheme="majorHAnsi"/>
          <w:sz w:val="22"/>
          <w:szCs w:val="22"/>
        </w:rPr>
        <w:t xml:space="preserve"> czynność </w:t>
      </w:r>
      <w:r w:rsidR="008D2E9C" w:rsidRPr="00E37FC5">
        <w:rPr>
          <w:rFonts w:asciiTheme="majorHAnsi" w:hAnsiTheme="majorHAnsi" w:cstheme="majorHAnsi"/>
          <w:sz w:val="22"/>
          <w:szCs w:val="22"/>
        </w:rPr>
        <w:t>Z</w:t>
      </w:r>
      <w:r w:rsidRPr="00E37FC5">
        <w:rPr>
          <w:rFonts w:asciiTheme="majorHAnsi" w:hAnsiTheme="majorHAnsi" w:cstheme="majorHAnsi"/>
          <w:sz w:val="22"/>
          <w:szCs w:val="22"/>
        </w:rPr>
        <w:t>amawiającego, podjętą w postępowaniu o udzielenie zamówienia, w tym na projektowane postanowienie umowy</w:t>
      </w:r>
      <w:r w:rsidR="00C17A1F" w:rsidRPr="00E37FC5">
        <w:rPr>
          <w:rFonts w:asciiTheme="majorHAnsi" w:hAnsiTheme="majorHAnsi" w:cstheme="majorHAnsi"/>
          <w:sz w:val="22"/>
          <w:szCs w:val="22"/>
        </w:rPr>
        <w:t>,</w:t>
      </w:r>
    </w:p>
    <w:p w14:paraId="49FE4442" w14:textId="2E2828ED" w:rsidR="00DA6289" w:rsidRPr="00E37FC5" w:rsidRDefault="00DA6289" w:rsidP="00154E54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zaniechanie czynności w postępowaniu o udzielenie zamówienia, do której </w:t>
      </w:r>
      <w:r w:rsidR="00C17A1F" w:rsidRPr="00E37FC5">
        <w:rPr>
          <w:rFonts w:asciiTheme="majorHAnsi" w:hAnsiTheme="majorHAnsi" w:cstheme="majorHAnsi"/>
          <w:sz w:val="22"/>
          <w:szCs w:val="22"/>
        </w:rPr>
        <w:t xml:space="preserve">Zamawiający </w:t>
      </w:r>
      <w:r w:rsidRPr="00E37FC5">
        <w:rPr>
          <w:rFonts w:asciiTheme="majorHAnsi" w:hAnsiTheme="majorHAnsi" w:cstheme="majorHAnsi"/>
          <w:sz w:val="22"/>
          <w:szCs w:val="22"/>
        </w:rPr>
        <w:t>był obowiązany na podstawie Pzp</w:t>
      </w:r>
      <w:r w:rsidR="00C17A1F" w:rsidRPr="00E37FC5">
        <w:rPr>
          <w:rFonts w:asciiTheme="majorHAnsi" w:hAnsiTheme="majorHAnsi" w:cstheme="majorHAnsi"/>
          <w:sz w:val="22"/>
          <w:szCs w:val="22"/>
        </w:rPr>
        <w:t>.</w:t>
      </w:r>
    </w:p>
    <w:p w14:paraId="621750C8" w14:textId="77777777" w:rsidR="00DA6289" w:rsidRPr="00E37FC5" w:rsidRDefault="00DA6289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3382F813" w14:textId="5FD5A79E" w:rsidR="00DA6289" w:rsidRPr="00E37FC5" w:rsidRDefault="00DA6289" w:rsidP="00154E5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Odwołanie wnosi się do Prezesa Izby.</w:t>
      </w:r>
    </w:p>
    <w:p w14:paraId="4273CE90" w14:textId="77777777" w:rsidR="00DA6289" w:rsidRPr="00E37FC5" w:rsidRDefault="00DA6289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FC84619" w14:textId="41EEAD23" w:rsidR="00DA6289" w:rsidRPr="00E37FC5" w:rsidRDefault="00DA6289" w:rsidP="00154E5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lastRenderedPageBreak/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14:paraId="71361A7A" w14:textId="77777777" w:rsidR="00DA6289" w:rsidRPr="00E37FC5" w:rsidRDefault="00DA6289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3A29BA7" w14:textId="5682FC3F" w:rsidR="00DA6289" w:rsidRPr="00E37FC5" w:rsidRDefault="00DA6289" w:rsidP="00154E5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Odwołujący przekazuje </w:t>
      </w:r>
      <w:r w:rsidR="008D2E9C" w:rsidRPr="00E37FC5">
        <w:rPr>
          <w:rFonts w:asciiTheme="majorHAnsi" w:hAnsiTheme="majorHAnsi" w:cstheme="majorHAnsi"/>
          <w:sz w:val="22"/>
          <w:szCs w:val="22"/>
        </w:rPr>
        <w:t>Z</w:t>
      </w:r>
      <w:r w:rsidRPr="00E37FC5">
        <w:rPr>
          <w:rFonts w:asciiTheme="majorHAnsi" w:hAnsiTheme="majorHAnsi" w:cstheme="majorHAnsi"/>
          <w:sz w:val="22"/>
          <w:szCs w:val="22"/>
        </w:rPr>
        <w:t>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6DFAE691" w14:textId="77777777" w:rsidR="00DA6289" w:rsidRPr="00E37FC5" w:rsidRDefault="00DA6289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434CA08" w14:textId="0F4402EC" w:rsidR="00DA6289" w:rsidRPr="00E37FC5" w:rsidRDefault="00DA6289" w:rsidP="00154E5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Odwołanie wnosi się w terminie 5 dni od dnia przekazania informacji o czynności </w:t>
      </w:r>
      <w:r w:rsidR="00A76FA1" w:rsidRPr="00E37FC5">
        <w:rPr>
          <w:rFonts w:asciiTheme="majorHAnsi" w:hAnsiTheme="majorHAnsi" w:cstheme="majorHAnsi"/>
          <w:sz w:val="22"/>
          <w:szCs w:val="22"/>
        </w:rPr>
        <w:t>Z</w:t>
      </w:r>
      <w:r w:rsidRPr="00E37FC5">
        <w:rPr>
          <w:rFonts w:asciiTheme="majorHAnsi" w:hAnsiTheme="majorHAnsi" w:cstheme="majorHAnsi"/>
          <w:sz w:val="22"/>
          <w:szCs w:val="22"/>
        </w:rPr>
        <w:t>amawiającego stanowiącej podstawę jego wniesienia, jeżeli informacja została przekazana przy użyciu środków komunikacji elektronicznej</w:t>
      </w:r>
      <w:r w:rsidR="00C17A1F" w:rsidRPr="00E37FC5">
        <w:rPr>
          <w:rFonts w:asciiTheme="majorHAnsi" w:hAnsiTheme="majorHAnsi" w:cstheme="majorHAnsi"/>
          <w:sz w:val="22"/>
          <w:szCs w:val="22"/>
        </w:rPr>
        <w:t>.</w:t>
      </w:r>
    </w:p>
    <w:p w14:paraId="79DA085B" w14:textId="77777777" w:rsidR="008D2E9C" w:rsidRPr="00E37FC5" w:rsidRDefault="008D2E9C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392F4AF" w14:textId="1AC69890" w:rsidR="008D2E9C" w:rsidRPr="00E37FC5" w:rsidRDefault="00DA6289" w:rsidP="00154E5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Odwołanie wobec treści ogłoszenia wszczynającego postępowanie o udzielenie zamówienia </w:t>
      </w:r>
      <w:r w:rsidR="002B59C8" w:rsidRPr="00E37FC5">
        <w:rPr>
          <w:rFonts w:asciiTheme="majorHAnsi" w:hAnsiTheme="majorHAnsi" w:cstheme="majorHAnsi"/>
          <w:sz w:val="22"/>
          <w:szCs w:val="22"/>
        </w:rPr>
        <w:br/>
      </w:r>
      <w:r w:rsidRPr="00E37FC5">
        <w:rPr>
          <w:rFonts w:asciiTheme="majorHAnsi" w:hAnsiTheme="majorHAnsi" w:cstheme="majorHAnsi"/>
          <w:sz w:val="22"/>
          <w:szCs w:val="22"/>
        </w:rPr>
        <w:t>lub wobec treści dokumentów zamówienia wnosi się w terminie 5 dni od dnia zamieszczenia ogłoszenia w Biuletynie Zamówień Publicznych lub dokumentów zamówienia na stronie internetowej.</w:t>
      </w:r>
    </w:p>
    <w:p w14:paraId="07C1A6B5" w14:textId="77777777" w:rsidR="008D2E9C" w:rsidRPr="00E37FC5" w:rsidRDefault="008D2E9C" w:rsidP="00AD5563">
      <w:pPr>
        <w:pStyle w:val="Akapitzlist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3AE52837" w14:textId="4FD7809D" w:rsidR="00DA6289" w:rsidRPr="00E37FC5" w:rsidRDefault="00DA6289" w:rsidP="00154E5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Odwołanie w przypadkach innych niż określone </w:t>
      </w:r>
      <w:r w:rsidR="00C13E7A" w:rsidRPr="00E37FC5">
        <w:rPr>
          <w:rFonts w:asciiTheme="majorHAnsi" w:hAnsiTheme="majorHAnsi" w:cstheme="majorHAnsi"/>
          <w:sz w:val="22"/>
          <w:szCs w:val="22"/>
        </w:rPr>
        <w:t xml:space="preserve">powyżej </w:t>
      </w:r>
      <w:r w:rsidRPr="00E37FC5">
        <w:rPr>
          <w:rFonts w:asciiTheme="majorHAnsi" w:hAnsiTheme="majorHAnsi" w:cstheme="majorHAnsi"/>
          <w:sz w:val="22"/>
          <w:szCs w:val="22"/>
        </w:rPr>
        <w:t xml:space="preserve">w </w:t>
      </w:r>
      <w:r w:rsidR="00C55C20" w:rsidRPr="00E37FC5">
        <w:rPr>
          <w:rFonts w:asciiTheme="majorHAnsi" w:hAnsiTheme="majorHAnsi" w:cstheme="majorHAnsi"/>
          <w:sz w:val="22"/>
          <w:szCs w:val="22"/>
        </w:rPr>
        <w:t>pkt</w:t>
      </w:r>
      <w:r w:rsidR="00C13E7A" w:rsidRPr="00E37FC5">
        <w:rPr>
          <w:rFonts w:asciiTheme="majorHAnsi" w:hAnsiTheme="majorHAnsi" w:cstheme="majorHAnsi"/>
          <w:sz w:val="22"/>
          <w:szCs w:val="22"/>
        </w:rPr>
        <w:t>.</w:t>
      </w:r>
      <w:r w:rsidRPr="00E37FC5">
        <w:rPr>
          <w:rFonts w:asciiTheme="majorHAnsi" w:hAnsiTheme="majorHAnsi" w:cstheme="majorHAnsi"/>
          <w:sz w:val="22"/>
          <w:szCs w:val="22"/>
        </w:rPr>
        <w:t xml:space="preserve"> 8 i 9 wnosi się w terminie 5 dni </w:t>
      </w:r>
      <w:r w:rsidR="002B59C8" w:rsidRPr="00E37FC5">
        <w:rPr>
          <w:rFonts w:asciiTheme="majorHAnsi" w:hAnsiTheme="majorHAnsi" w:cstheme="majorHAnsi"/>
          <w:sz w:val="22"/>
          <w:szCs w:val="22"/>
        </w:rPr>
        <w:br/>
      </w:r>
      <w:r w:rsidRPr="00E37FC5">
        <w:rPr>
          <w:rFonts w:asciiTheme="majorHAnsi" w:hAnsiTheme="majorHAnsi" w:cstheme="majorHAnsi"/>
          <w:sz w:val="22"/>
          <w:szCs w:val="22"/>
        </w:rPr>
        <w:t>od dnia, w którym powzięto lub przy zachowaniu należytej staranności można było powziąć wiadomość o okolicznościach stanowiących podstawę jego wniesienia</w:t>
      </w:r>
      <w:r w:rsidR="008D2E9C" w:rsidRPr="00E37FC5">
        <w:rPr>
          <w:rFonts w:asciiTheme="majorHAnsi" w:hAnsiTheme="majorHAnsi" w:cstheme="majorHAnsi"/>
          <w:sz w:val="22"/>
          <w:szCs w:val="22"/>
        </w:rPr>
        <w:t>.</w:t>
      </w:r>
    </w:p>
    <w:p w14:paraId="4BA76CD2" w14:textId="77777777" w:rsidR="008D2E9C" w:rsidRPr="00E37FC5" w:rsidRDefault="008D2E9C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28E612D" w14:textId="7B545DE5" w:rsidR="008D2E9C" w:rsidRPr="00E37FC5" w:rsidRDefault="00DA6289" w:rsidP="00154E5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Jeżeli </w:t>
      </w:r>
      <w:r w:rsidR="00A76FA1" w:rsidRPr="00E37FC5">
        <w:rPr>
          <w:rFonts w:asciiTheme="majorHAnsi" w:hAnsiTheme="majorHAnsi" w:cstheme="majorHAnsi"/>
          <w:sz w:val="22"/>
          <w:szCs w:val="22"/>
        </w:rPr>
        <w:t>Z</w:t>
      </w:r>
      <w:r w:rsidRPr="00E37FC5">
        <w:rPr>
          <w:rFonts w:asciiTheme="majorHAnsi" w:hAnsiTheme="majorHAnsi" w:cstheme="majorHAnsi"/>
          <w:sz w:val="22"/>
          <w:szCs w:val="22"/>
        </w:rPr>
        <w:t xml:space="preserve">amawiający nie przesłał </w:t>
      </w:r>
      <w:r w:rsidR="00C13E7A" w:rsidRPr="00E37FC5">
        <w:rPr>
          <w:rFonts w:asciiTheme="majorHAnsi" w:hAnsiTheme="majorHAnsi" w:cstheme="majorHAnsi"/>
          <w:sz w:val="22"/>
          <w:szCs w:val="22"/>
        </w:rPr>
        <w:t xml:space="preserve">Wykonawcy </w:t>
      </w:r>
      <w:r w:rsidRPr="00E37FC5">
        <w:rPr>
          <w:rFonts w:asciiTheme="majorHAnsi" w:hAnsiTheme="majorHAnsi" w:cstheme="majorHAnsi"/>
          <w:sz w:val="22"/>
          <w:szCs w:val="22"/>
        </w:rPr>
        <w:t>zawiadomienia o wyborze najkorzystniejszej oferty odwołanie wnosi się nie później niż w terminie 15 dni od dnia zamieszczenia w Biuletynie Zamówień Publicznych ogłoszenia o wyniku postępowania</w:t>
      </w:r>
      <w:r w:rsidR="009378E5" w:rsidRPr="00E37FC5">
        <w:rPr>
          <w:rFonts w:asciiTheme="majorHAnsi" w:hAnsiTheme="majorHAnsi" w:cstheme="majorHAnsi"/>
          <w:sz w:val="22"/>
          <w:szCs w:val="22"/>
        </w:rPr>
        <w:t>.</w:t>
      </w:r>
    </w:p>
    <w:p w14:paraId="710CA9A6" w14:textId="77777777" w:rsidR="009378E5" w:rsidRPr="00E37FC5" w:rsidRDefault="009378E5" w:rsidP="00AD5563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66643F88" w14:textId="023E262F" w:rsidR="00DA6289" w:rsidRPr="00E37FC5" w:rsidRDefault="008D2E9C" w:rsidP="00154E5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Odwołanie wnosi się w terminie </w:t>
      </w:r>
      <w:r w:rsidR="00DA6289" w:rsidRPr="00E37FC5">
        <w:rPr>
          <w:rFonts w:asciiTheme="majorHAnsi" w:hAnsiTheme="majorHAnsi" w:cstheme="majorHAnsi"/>
          <w:sz w:val="22"/>
          <w:szCs w:val="22"/>
        </w:rPr>
        <w:t xml:space="preserve">miesiąca od dnia zawarcia umowy, jeżeli </w:t>
      </w:r>
      <w:r w:rsidR="00C13E7A" w:rsidRPr="00E37FC5">
        <w:rPr>
          <w:rFonts w:asciiTheme="majorHAnsi" w:hAnsiTheme="majorHAnsi" w:cstheme="majorHAnsi"/>
          <w:sz w:val="22"/>
          <w:szCs w:val="22"/>
        </w:rPr>
        <w:t xml:space="preserve">Zamawiający </w:t>
      </w:r>
      <w:r w:rsidR="00DA6289" w:rsidRPr="00E37FC5">
        <w:rPr>
          <w:rFonts w:asciiTheme="majorHAnsi" w:hAnsiTheme="majorHAnsi" w:cstheme="majorHAnsi"/>
          <w:sz w:val="22"/>
          <w:szCs w:val="22"/>
        </w:rPr>
        <w:t xml:space="preserve">nie zamieścił w Biuletynie Zamówień Publicznych ogłoszenia o wyniku postępowania </w:t>
      </w:r>
    </w:p>
    <w:p w14:paraId="513F3939" w14:textId="77777777" w:rsidR="00DA6289" w:rsidRPr="00E37FC5" w:rsidRDefault="00DA6289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1833353" w14:textId="7DAA2BF0" w:rsidR="00DA6289" w:rsidRPr="00E37FC5" w:rsidRDefault="00DA6289" w:rsidP="00154E5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Na orzeczenie Izby oraz postanowienie Prezesa Izby, o którym mowa w art. 519 ust. 1 </w:t>
      </w:r>
      <w:r w:rsidR="00F02CF2" w:rsidRPr="00E37FC5">
        <w:rPr>
          <w:rFonts w:asciiTheme="majorHAnsi" w:hAnsiTheme="majorHAnsi" w:cstheme="majorHAnsi"/>
          <w:sz w:val="22"/>
          <w:szCs w:val="22"/>
        </w:rPr>
        <w:t>U</w:t>
      </w:r>
      <w:r w:rsidRPr="00E37FC5">
        <w:rPr>
          <w:rFonts w:asciiTheme="majorHAnsi" w:hAnsiTheme="majorHAnsi" w:cstheme="majorHAnsi"/>
          <w:sz w:val="22"/>
          <w:szCs w:val="22"/>
        </w:rPr>
        <w:t>stawy, stronom oraz uczestnikom postępowania odwoławczego przysługuje skarga do sądu. Skargę wnosi się do Sądu Okręgowego w Warszawie – sądu zamówień publicznych.</w:t>
      </w:r>
    </w:p>
    <w:p w14:paraId="2154B50C" w14:textId="77777777" w:rsidR="00DA6289" w:rsidRPr="00E37FC5" w:rsidRDefault="00DA6289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9B2422F" w14:textId="261C9146" w:rsidR="00DA6289" w:rsidRPr="00E37FC5" w:rsidRDefault="00DA6289" w:rsidP="00154E5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Skargę wnosi się za pośrednictwem Prezesa Izby, w terminie 14 dni od dnia doręczenia orzeczenia Izby lub postanowienia Prezesa Izby, o którym mowa w art. 519 ust. 1</w:t>
      </w:r>
      <w:r w:rsidR="009378E5" w:rsidRPr="00E37FC5">
        <w:rPr>
          <w:rFonts w:asciiTheme="majorHAnsi" w:hAnsiTheme="majorHAnsi" w:cstheme="majorHAnsi"/>
          <w:sz w:val="22"/>
          <w:szCs w:val="22"/>
        </w:rPr>
        <w:t xml:space="preserve"> Pzp</w:t>
      </w:r>
      <w:r w:rsidRPr="00E37FC5">
        <w:rPr>
          <w:rFonts w:asciiTheme="majorHAnsi" w:hAnsiTheme="majorHAnsi" w:cstheme="majorHAnsi"/>
          <w:sz w:val="22"/>
          <w:szCs w:val="22"/>
        </w:rPr>
        <w:t xml:space="preserve">, przesyłając jednocześnie jej odpis przeciwnikowi skargi. Złożenie skargi w placówce pocztowej operatora wyznaczonego </w:t>
      </w:r>
      <w:r w:rsidR="002B59C8" w:rsidRPr="00E37FC5">
        <w:rPr>
          <w:rFonts w:asciiTheme="majorHAnsi" w:hAnsiTheme="majorHAnsi" w:cstheme="majorHAnsi"/>
          <w:sz w:val="22"/>
          <w:szCs w:val="22"/>
        </w:rPr>
        <w:br/>
      </w:r>
      <w:r w:rsidRPr="00E37FC5">
        <w:rPr>
          <w:rFonts w:asciiTheme="majorHAnsi" w:hAnsiTheme="majorHAnsi" w:cstheme="majorHAnsi"/>
          <w:sz w:val="22"/>
          <w:szCs w:val="22"/>
        </w:rPr>
        <w:t xml:space="preserve">w rozumieniu ustawy z dnia 23 listopada 2012 r. – Prawo pocztowe jest równoznaczne </w:t>
      </w:r>
      <w:r w:rsidR="002B59C8" w:rsidRPr="00E37FC5">
        <w:rPr>
          <w:rFonts w:asciiTheme="majorHAnsi" w:hAnsiTheme="majorHAnsi" w:cstheme="majorHAnsi"/>
          <w:sz w:val="22"/>
          <w:szCs w:val="22"/>
        </w:rPr>
        <w:br/>
      </w:r>
      <w:r w:rsidRPr="00E37FC5">
        <w:rPr>
          <w:rFonts w:asciiTheme="majorHAnsi" w:hAnsiTheme="majorHAnsi" w:cstheme="majorHAnsi"/>
          <w:sz w:val="22"/>
          <w:szCs w:val="22"/>
        </w:rPr>
        <w:t>z jej wniesieniem.</w:t>
      </w:r>
    </w:p>
    <w:p w14:paraId="56A1EC96" w14:textId="77777777" w:rsidR="00DA6289" w:rsidRPr="00E37FC5" w:rsidRDefault="00DA6289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5A66A11D" w14:textId="7BBDB4DA" w:rsidR="009378E5" w:rsidRPr="00E37FC5" w:rsidRDefault="00DA6289" w:rsidP="00154E5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>Od wyroku sądu lub postanowienia kończącego postępowanie w sprawie przysługuje skarga kasacyjna do Sądu Najwyższego</w:t>
      </w:r>
      <w:r w:rsidR="00C13E7A" w:rsidRPr="00E37FC5">
        <w:rPr>
          <w:rFonts w:asciiTheme="majorHAnsi" w:hAnsiTheme="majorHAnsi" w:cstheme="majorHAnsi"/>
          <w:sz w:val="22"/>
          <w:szCs w:val="22"/>
        </w:rPr>
        <w:t>.</w:t>
      </w:r>
    </w:p>
    <w:p w14:paraId="2E3FAB1B" w14:textId="77777777" w:rsidR="009378E5" w:rsidRPr="00E37FC5" w:rsidRDefault="009378E5" w:rsidP="00AD5563">
      <w:pPr>
        <w:pStyle w:val="Akapitzlist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168FB04C" w14:textId="26C22145" w:rsidR="00225985" w:rsidRPr="00E37FC5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 w:rsidRPr="00E37FC5">
        <w:rPr>
          <w:rFonts w:asciiTheme="majorHAnsi" w:hAnsiTheme="majorHAnsi" w:cstheme="majorHAnsi"/>
          <w:b/>
          <w:bCs/>
          <w:sz w:val="22"/>
          <w:szCs w:val="22"/>
        </w:rPr>
        <w:t>XX</w:t>
      </w:r>
      <w:r w:rsidR="00256EAB" w:rsidRPr="00E37FC5">
        <w:rPr>
          <w:rFonts w:asciiTheme="majorHAnsi" w:hAnsiTheme="majorHAnsi" w:cstheme="majorHAnsi"/>
          <w:b/>
          <w:bCs/>
          <w:sz w:val="22"/>
          <w:szCs w:val="22"/>
        </w:rPr>
        <w:t>II</w:t>
      </w:r>
    </w:p>
    <w:p w14:paraId="68C0586A" w14:textId="085DEE0E" w:rsidR="009378E5" w:rsidRPr="00E37FC5" w:rsidRDefault="00225985" w:rsidP="00E16732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>Klauzula informacyjna RODO</w:t>
      </w:r>
    </w:p>
    <w:p w14:paraId="682B2A29" w14:textId="711C216E" w:rsidR="004C6F54" w:rsidRPr="00E37FC5" w:rsidRDefault="004C6F54" w:rsidP="004C6F54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X.1. Klauzula informacyjna</w:t>
      </w:r>
    </w:p>
    <w:p w14:paraId="5CA5582E" w14:textId="417698F4" w:rsidR="004C6F54" w:rsidRPr="00E37FC5" w:rsidRDefault="004C6F54" w:rsidP="00154E5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lastRenderedPageBreak/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</w:t>
      </w:r>
      <w:r w:rsidR="00AD2FC0"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rodo</w:t>
      </w: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”, informujemy, że: </w:t>
      </w:r>
    </w:p>
    <w:p w14:paraId="607B5F33" w14:textId="77777777" w:rsidR="004C6F54" w:rsidRPr="00E37FC5" w:rsidRDefault="004C6F54" w:rsidP="00154E5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Administratorem Pani/Pana danych osobowych jest Tatrzański Park Narodowy, dalej „my” lub „TPN”;</w:t>
      </w:r>
    </w:p>
    <w:p w14:paraId="000BF490" w14:textId="060748AA" w:rsidR="004C6F54" w:rsidRPr="00E37FC5" w:rsidRDefault="004C6F54" w:rsidP="00154E5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Nasze dane kontaktowe: </w:t>
      </w:r>
    </w:p>
    <w:p w14:paraId="65B1DA7A" w14:textId="77777777" w:rsidR="004C6F54" w:rsidRPr="00E37FC5" w:rsidRDefault="004C6F54" w:rsidP="004C6F54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Tel. (+48) 18-20-23-200,</w:t>
      </w:r>
    </w:p>
    <w:p w14:paraId="731773ED" w14:textId="77777777" w:rsidR="004C6F54" w:rsidRPr="00E37FC5" w:rsidRDefault="004C6F54" w:rsidP="004C6F54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Adres: Kuźnice 1, 34-500 Zakopane,</w:t>
      </w:r>
    </w:p>
    <w:p w14:paraId="4FA8AB64" w14:textId="17CE3E3B" w:rsidR="004C6F54" w:rsidRPr="00E37FC5" w:rsidRDefault="004C6F54" w:rsidP="004C6F54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sz w:val="22"/>
          <w:szCs w:val="22"/>
          <w:shd w:val="clear" w:color="auto" w:fill="FFFFFF"/>
          <w:lang w:val="en-GB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  <w:lang w:val="en-GB"/>
        </w:rPr>
        <w:t xml:space="preserve">E-mail: </w:t>
      </w:r>
      <w:hyperlink r:id="rId14" w:history="1">
        <w:r w:rsidRPr="00E37FC5">
          <w:rPr>
            <w:rStyle w:val="Hipercze"/>
            <w:rFonts w:asciiTheme="majorHAnsi" w:hAnsiTheme="majorHAnsi" w:cstheme="majorHAnsi"/>
            <w:color w:val="auto"/>
            <w:sz w:val="22"/>
            <w:szCs w:val="22"/>
            <w:shd w:val="clear" w:color="auto" w:fill="FFFFFF"/>
            <w:lang w:val="en-GB"/>
          </w:rPr>
          <w:t>sekretariat@tpn.pl</w:t>
        </w:r>
      </w:hyperlink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  <w:lang w:val="en-GB"/>
        </w:rPr>
        <w:t>;</w:t>
      </w:r>
    </w:p>
    <w:p w14:paraId="7E29C0CA" w14:textId="77777777" w:rsidR="00DE3EB4" w:rsidRDefault="004C6F54" w:rsidP="00DE3EB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Wyznaczyliśmy inspektora ochrony danych, z którym można się skontaktować w sprawach dotyczących przetwarzania danych osobowych listownie pod wskazanym wyżej adresem lub przez e-mail: </w:t>
      </w:r>
      <w:hyperlink r:id="rId15" w:history="1">
        <w:r w:rsidRPr="00E37FC5">
          <w:rPr>
            <w:rStyle w:val="Hipercze"/>
            <w:rFonts w:asciiTheme="majorHAnsi" w:hAnsiTheme="majorHAnsi" w:cstheme="majorHAnsi"/>
            <w:color w:val="auto"/>
            <w:sz w:val="22"/>
            <w:szCs w:val="22"/>
            <w:shd w:val="clear" w:color="auto" w:fill="FFFFFF"/>
          </w:rPr>
          <w:t>daneosobowe@tpn.pl</w:t>
        </w:r>
      </w:hyperlink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;</w:t>
      </w:r>
    </w:p>
    <w:p w14:paraId="4858E886" w14:textId="7A61348B" w:rsidR="004C6F54" w:rsidRPr="00DE3EB4" w:rsidRDefault="00DE3EB4" w:rsidP="00DE3EB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DE3EB4">
        <w:rPr>
          <w:rFonts w:asciiTheme="majorHAnsi" w:hAnsiTheme="majorHAnsi" w:cstheme="majorHAnsi"/>
          <w:sz w:val="22"/>
          <w:szCs w:val="22"/>
          <w:shd w:val="clear" w:color="auto" w:fill="FFFFFF"/>
        </w:rPr>
        <w:t>Pani/Pana dane osobowe będą przetwarzane w celu związanym z prowadzeniem przedmiotowego postępowania o udzielenie zamówienia publicznego oraz jego udokumentowaniem, na podstawie art. 6 ust. 1 lit. c RODO, tj. w celu wypełnienia obowiązku prawnego ciążącego na Administratorze, wynikającego w szczególności z ustawy z dnia 11 września 2019 r. – Prawo zamówień publicznych oraz przepisów dotyczących archiwizacji. Podstawą przetwarzania danych w tym zakresie nie jest zgoda osoby, której dane dotyczą.</w:t>
      </w:r>
      <w:r w:rsidR="004C6F54" w:rsidRPr="00DE3EB4">
        <w:rPr>
          <w:rFonts w:asciiTheme="majorHAnsi" w:hAnsiTheme="majorHAnsi" w:cstheme="majorHAnsi"/>
          <w:sz w:val="22"/>
          <w:szCs w:val="22"/>
          <w:shd w:val="clear" w:color="auto" w:fill="FFFFFF"/>
        </w:rPr>
        <w:t>);</w:t>
      </w:r>
    </w:p>
    <w:p w14:paraId="49A291B5" w14:textId="77777777" w:rsidR="004C6F54" w:rsidRPr="00E37FC5" w:rsidRDefault="004C6F5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W przypadku wyboru Pani/Pana oferty (lub podmiotu, który Pani/Pan reprezentuje) Pani/Pana dane osobowe będą dalej przetwarzane także:</w:t>
      </w:r>
    </w:p>
    <w:p w14:paraId="5B5DADBD" w14:textId="77777777" w:rsidR="004C6F54" w:rsidRPr="00E37FC5" w:rsidRDefault="004C6F5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w celu realizacji umowy (art. 6 ust.1 lit. b, rodo) oraz wykonania obowiązków wynikających z przepisów prawa podatkowego i rachunkowego (art. 6 ust. 1 lit. c, rodo). Podstawą prawną przetwarzania będzie niezbędność do wykonania umowy (a w stosunku reprezentantów stron umowy – nasz prawnie uzasadniony interes w zawarciu i realizacji umowy z drugą stroną) oraz przepisy ustawy Prawo zamówień publicznych, ustawy z dnia 29 sierpnia 1997 r. – Ordynacja podatkowa (</w:t>
      </w:r>
      <w:proofErr w:type="spellStart"/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t.j</w:t>
      </w:r>
      <w:proofErr w:type="spellEnd"/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. Dz.U. z 2020 r., poz. 1325, ze zm.) oraz ustawy z dnia 29 września 1994 r. o rachunkowości (Dz.U. z 2019r., poz. 351, ze zm.);</w:t>
      </w:r>
    </w:p>
    <w:p w14:paraId="2AE00EFF" w14:textId="77777777" w:rsidR="004C6F54" w:rsidRPr="00E37FC5" w:rsidRDefault="004C6F5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w celu dochodzenia lub obrony przed roszczeniami, na podstawie naszego prawnie uzasadnionego interesu w zarządzaniu roszczeniami nas dotyczącymi (art. 6 ust. 1 lit. f, rodo).</w:t>
      </w:r>
    </w:p>
    <w:p w14:paraId="6246F3A9" w14:textId="77777777" w:rsidR="00DE3EB4" w:rsidRDefault="00DE3EB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DE3EB4">
        <w:rPr>
          <w:rFonts w:asciiTheme="majorHAnsi" w:hAnsiTheme="majorHAnsi" w:cstheme="majorHAnsi"/>
          <w:sz w:val="22"/>
          <w:szCs w:val="22"/>
          <w:shd w:val="clear" w:color="auto" w:fill="FFFFFF"/>
        </w:rPr>
        <w:t>Dane osobowe mogą być udostępniane osobom i podmiotom na zasadach wynikających z jawności postępowania, w szczególności zgodnie z art. 18 i art. 74 Pzp, z uwzględnieniem ograniczeń wynikających z Pzp oraz przepisów o ochronie danych osobowych.</w:t>
      </w:r>
      <w:r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</w:p>
    <w:p w14:paraId="4A8DF3D6" w14:textId="52996866" w:rsidR="004C6F54" w:rsidRPr="00E37FC5" w:rsidRDefault="004C6F5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Odbiorcami Pani/Pana danych osobowych będą podmioty przetwarzające, działające na nasze zlecenie np. w zakresie usług informatycznych lub usług archiwizacyjnych a także podmioty, których usługi są niezbędne do prawidłowego przeprowadzenia postępowania i realizacji umowy np. podmioty świadczące usługi pocztowe, kurierskie. </w:t>
      </w:r>
    </w:p>
    <w:p w14:paraId="411435F7" w14:textId="77777777" w:rsidR="004C6F54" w:rsidRPr="00E37FC5" w:rsidRDefault="004C6F5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Odbiorcami Pani/Pana danych mogą być także inni odbiorcy danych, o ile ich upoważnienie wynika z przepisów prawa, np. w oparciu o art. 18 oraz art. 74 ustawy Prawo zamówień publicznych.</w:t>
      </w:r>
    </w:p>
    <w:p w14:paraId="67BDF07B" w14:textId="77777777" w:rsidR="004C6F54" w:rsidRPr="00E37FC5" w:rsidRDefault="004C6F5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Ponieważ dokumentacja wytworzona przez Tatrzański Parki Narodowy stanowi wartość archiwalną, informujemy, że będziemy przechowywać dane osobowe na podstawie przepisów ustawy o narodowym zasobie archiwalnym i archiwach oraz zgodnie z obowiązującą w Tatrzańskim Parku Narodowym Instrukcją kancelaryjną oraz Jednolitym rzeczowym wykazem akt, który przewiduje okres 5 – letni w przypadku udziału w procesie zamówień publicznych oraz 10 - letni w przypadku zawarcia umowy o zamówienie publiczne, liczone od roku następnego po roku, w którym sprawę </w:t>
      </w: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lastRenderedPageBreak/>
        <w:t xml:space="preserve">załatwiono. Zniszczenie dokumentacji następuje na podstawie zgody właściwego archiwum państwowego, które w szczególnie uzasadnionych przypadkach może dokonać zmiany kategorii archiwalnej dokumentacji. </w:t>
      </w:r>
    </w:p>
    <w:p w14:paraId="1C1CB6B8" w14:textId="77777777" w:rsidR="004C6F54" w:rsidRPr="00E37FC5" w:rsidRDefault="004C6F5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Podanie przez Panią/Pana danych osobowych jest dobrowolne, ale może być warunkiem niezbędnym do wzięcia udziału w postępowaniu o udzielenie zamówienia. Konsekwencje niepodania określonych danych osobowych wynikają z ustawy Prawo zamówień publicznych. </w:t>
      </w:r>
    </w:p>
    <w:p w14:paraId="271B6F33" w14:textId="77777777" w:rsidR="004C6F54" w:rsidRPr="00E37FC5" w:rsidRDefault="004C6F5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W odniesieniu do Pani/Pana danych osobowych decyzje nie będą podejmowane w sposób zautomatyzowany ani profilowane</w:t>
      </w:r>
    </w:p>
    <w:p w14:paraId="4FE030F4" w14:textId="17801111" w:rsidR="004C6F54" w:rsidRPr="00E37FC5" w:rsidRDefault="004C6F5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Posiada Pani/Pan następujące uprawnienia:</w:t>
      </w:r>
    </w:p>
    <w:p w14:paraId="66C2F0BB" w14:textId="19DC5AA8" w:rsidR="004C6F54" w:rsidRPr="00E37FC5" w:rsidRDefault="004C6F54" w:rsidP="00154E54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prawo dostępu do danych osobowych Pani/Pana dotyczących oraz otrzymania ich kopii, </w:t>
      </w:r>
    </w:p>
    <w:p w14:paraId="5F9A2BF2" w14:textId="258D406C" w:rsidR="004C6F54" w:rsidRPr="00E37FC5" w:rsidRDefault="004C6F54" w:rsidP="00154E54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prawo do sprostowania Pani/Pana danych osobowych (skorzystanie z prawa do sprostowania nie może skutkować zmianą wyniku postępowania o udzielenie zamówienia publicznego, ani zmianą postanowień umowy w sprawie zamówienia publicznego w zakresie niezgodnym z ustawą PZP),</w:t>
      </w:r>
    </w:p>
    <w:p w14:paraId="3894BFFA" w14:textId="18F3B470" w:rsidR="004C6F54" w:rsidRPr="00E37FC5" w:rsidRDefault="00317D43" w:rsidP="00154E54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317D43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prawo do usunięcia danych osobowych – w przypadkach i na zasadach określonych w art. 17 RODO, z uwzględnieniem </w:t>
      </w:r>
      <w:proofErr w:type="spellStart"/>
      <w:r w:rsidRPr="00317D43">
        <w:rPr>
          <w:rFonts w:asciiTheme="majorHAnsi" w:hAnsiTheme="majorHAnsi" w:cstheme="majorHAnsi"/>
          <w:sz w:val="22"/>
          <w:szCs w:val="22"/>
          <w:shd w:val="clear" w:color="auto" w:fill="FFFFFF"/>
        </w:rPr>
        <w:t>wyłączeń</w:t>
      </w:r>
      <w:proofErr w:type="spellEnd"/>
      <w:r w:rsidRPr="00317D43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określonych w art. 17 ust. 3 RODO</w:t>
      </w:r>
      <w:r w:rsidR="004C6F54"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</w:p>
    <w:p w14:paraId="3D95A439" w14:textId="0416987E" w:rsidR="004C6F54" w:rsidRPr="00E37FC5" w:rsidRDefault="004C6F54" w:rsidP="00154E54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prawo ograniczenia przetwarzania danych osobowych, zawsze na warunkach i z zastrzeżeniem ograniczeń przewidzianych odpowiednimi przepisami RODO (skorzystanie z niniejszego prawa, nie ogranicza przetwarzania danych osobowych do czasu zakończenia postępowania o udzielenie zamówienia publicznego). </w:t>
      </w:r>
    </w:p>
    <w:p w14:paraId="30CA06B5" w14:textId="0ED81878" w:rsidR="004C6F54" w:rsidRPr="00E37FC5" w:rsidRDefault="004C6F54" w:rsidP="00154E54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ponadto przysługuje Pani/Panu prawo do wniesienia sprzeciwu wobec przetwarzania danych osobowych, które administrator przetwarza na podstawie prawnie uzasadnionego interesu. </w:t>
      </w:r>
    </w:p>
    <w:p w14:paraId="5D67BF01" w14:textId="77777777" w:rsidR="004C6F54" w:rsidRPr="00E37FC5" w:rsidRDefault="004C6F5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Celem skorzystania ze swoich praw prosimy o kontakt z nami lub z naszym inspektorem ochrony danych. </w:t>
      </w:r>
    </w:p>
    <w:p w14:paraId="57583C21" w14:textId="3A515647" w:rsidR="004C6F54" w:rsidRPr="00E37FC5" w:rsidRDefault="004C6F5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nie przysługuje Pani/Panu:</w:t>
      </w:r>
    </w:p>
    <w:p w14:paraId="6F07ACA8" w14:textId="35CCC3E5" w:rsidR="004C6F54" w:rsidRPr="00E37FC5" w:rsidRDefault="004C6F54" w:rsidP="00154E54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w związku z art. 17 ust. 3 lit. b, d lub e RODO prawo do usunięcia danych osobowych;</w:t>
      </w:r>
    </w:p>
    <w:p w14:paraId="14778DBD" w14:textId="1B20A7F8" w:rsidR="004C6F54" w:rsidRPr="00E37FC5" w:rsidRDefault="004C6F54" w:rsidP="00154E54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prawo do przenoszenia danych osobowych, o którym mowa w art. 20 RODO;</w:t>
      </w:r>
    </w:p>
    <w:p w14:paraId="498543EE" w14:textId="6FCA7A3E" w:rsidR="004C6F54" w:rsidRPr="00E37FC5" w:rsidRDefault="004C6F54" w:rsidP="00154E54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na podstawie art. 21 RODO prawo sprzeciwu, wobec przetwarzania danych osobowych, gdyż podstawą prawną przetwarzania Pani/Pana danych osobowych jest art. 6 ust. 1 lit. c RODO.</w:t>
      </w:r>
    </w:p>
    <w:p w14:paraId="6007DC42" w14:textId="063D510F" w:rsidR="004C6F54" w:rsidRPr="00E37FC5" w:rsidRDefault="004C6F5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Przysługuje Pani/Panu prawo do wniesienia skargi do Prezesa Urzędu Ochrony Danych Osobowych, gdy uzna Pani/Pan, że przetwarzanie danych osobowych Pani/Pana dotyczących narusza przepisy RODO</w:t>
      </w:r>
    </w:p>
    <w:p w14:paraId="43C6D0E6" w14:textId="4449A732" w:rsidR="00D90F6F" w:rsidRPr="00E37FC5" w:rsidRDefault="004C6F54" w:rsidP="004C6F54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b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b/>
          <w:sz w:val="22"/>
          <w:szCs w:val="22"/>
          <w:shd w:val="clear" w:color="auto" w:fill="FFFFFF"/>
        </w:rPr>
        <w:t>X.2 Na podstawie art. 19 ust. 4 ustawy Prawo Zamówień Publiczny</w:t>
      </w:r>
      <w:r w:rsidR="00D03C19" w:rsidRPr="00E37FC5">
        <w:rPr>
          <w:rFonts w:asciiTheme="majorHAnsi" w:hAnsiTheme="majorHAnsi" w:cstheme="majorHAnsi"/>
          <w:b/>
          <w:sz w:val="22"/>
          <w:szCs w:val="22"/>
          <w:shd w:val="clear" w:color="auto" w:fill="FFFFFF"/>
        </w:rPr>
        <w:t xml:space="preserve">ch Zamawiający informuje: </w:t>
      </w:r>
    </w:p>
    <w:p w14:paraId="17C1EEBA" w14:textId="77777777" w:rsidR="00D90F6F" w:rsidRPr="00E37FC5" w:rsidRDefault="004C6F5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W przypadku gdy wykonanie obowiązków, o których mowa w art. 15 ust. 1–3 RODO (udostępnienie danych i dostarczenie ich kopii),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</w:t>
      </w:r>
    </w:p>
    <w:p w14:paraId="684B4385" w14:textId="77777777" w:rsidR="00D90F6F" w:rsidRPr="00E37FC5" w:rsidRDefault="004C6F5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Wystąpienie z żądaniem, o którym mowa w art. 18 ust. 1 RODO (żądanie ograniczenia przetwarzania), nie ogranicza przetwarzania danych osobowych do czasu zakończenia postępowania o udzielenie zamó</w:t>
      </w:r>
      <w:r w:rsidR="00D90F6F"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t>wienia publicznego lub konkursu</w:t>
      </w:r>
    </w:p>
    <w:p w14:paraId="21C0E5D3" w14:textId="0866519C" w:rsidR="00D90F6F" w:rsidRPr="00E37FC5" w:rsidRDefault="004C6F54" w:rsidP="00154E5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sz w:val="22"/>
          <w:szCs w:val="22"/>
          <w:shd w:val="clear" w:color="auto" w:fill="FFFFFF"/>
        </w:rPr>
        <w:lastRenderedPageBreak/>
        <w:t>Wystąpienie z żądaniem, o którym mowa w art. 16 RODO (prawo do sprostowania danych osobowych) nie może skutkować zmianą wyniku postępowania o udzielenie zamówienia publicznego, ani zmianą postanowień umowy w sprawie zamówienia publicznego w zakresie niezgodnym z ustawą PZP.</w:t>
      </w:r>
    </w:p>
    <w:p w14:paraId="3B8BAC00" w14:textId="77777777" w:rsidR="00B55605" w:rsidRDefault="00B55605" w:rsidP="00D90F6F">
      <w:pPr>
        <w:pStyle w:val="Akapitzlist"/>
        <w:spacing w:line="276" w:lineRule="auto"/>
        <w:ind w:left="360"/>
        <w:jc w:val="center"/>
        <w:rPr>
          <w:rFonts w:asciiTheme="majorHAnsi" w:hAnsiTheme="majorHAnsi" w:cstheme="majorHAnsi"/>
          <w:b/>
          <w:sz w:val="22"/>
          <w:szCs w:val="22"/>
          <w:shd w:val="clear" w:color="auto" w:fill="FFFFFF"/>
        </w:rPr>
      </w:pPr>
    </w:p>
    <w:p w14:paraId="291D3C26" w14:textId="56BD69AB" w:rsidR="00D90F6F" w:rsidRPr="00E37FC5" w:rsidRDefault="004C6F54" w:rsidP="00D90F6F">
      <w:pPr>
        <w:pStyle w:val="Akapitzlist"/>
        <w:spacing w:line="276" w:lineRule="auto"/>
        <w:ind w:left="360"/>
        <w:jc w:val="center"/>
        <w:rPr>
          <w:rFonts w:asciiTheme="majorHAnsi" w:hAnsiTheme="majorHAnsi" w:cstheme="majorHAnsi"/>
          <w:b/>
          <w:sz w:val="22"/>
          <w:szCs w:val="22"/>
          <w:shd w:val="clear" w:color="auto" w:fill="FFFFFF"/>
        </w:rPr>
      </w:pPr>
      <w:r w:rsidRPr="00E37FC5">
        <w:rPr>
          <w:rFonts w:asciiTheme="majorHAnsi" w:hAnsiTheme="majorHAnsi" w:cstheme="majorHAnsi"/>
          <w:b/>
          <w:sz w:val="22"/>
          <w:szCs w:val="22"/>
          <w:shd w:val="clear" w:color="auto" w:fill="FFFFFF"/>
        </w:rPr>
        <w:t>X.3 Zobowiązanie Wykonawcy</w:t>
      </w:r>
    </w:p>
    <w:p w14:paraId="02373589" w14:textId="77777777" w:rsidR="00D90F6F" w:rsidRPr="00E37FC5" w:rsidRDefault="00D90F6F" w:rsidP="00D90F6F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b/>
          <w:sz w:val="22"/>
          <w:szCs w:val="22"/>
          <w:shd w:val="clear" w:color="auto" w:fill="FFFFFF"/>
        </w:rPr>
      </w:pPr>
    </w:p>
    <w:p w14:paraId="4D2C7DD9" w14:textId="57FEE9F7" w:rsidR="004C6F54" w:rsidRPr="00E37FC5" w:rsidRDefault="004C6F54" w:rsidP="00D90F6F">
      <w:pPr>
        <w:pStyle w:val="Akapitzlist"/>
        <w:spacing w:line="276" w:lineRule="auto"/>
        <w:ind w:left="360"/>
        <w:jc w:val="both"/>
        <w:rPr>
          <w:rStyle w:val="Brak"/>
          <w:rFonts w:asciiTheme="majorHAnsi" w:hAnsiTheme="majorHAnsi" w:cstheme="majorHAnsi"/>
          <w:sz w:val="22"/>
          <w:szCs w:val="22"/>
          <w:shd w:val="clear" w:color="auto" w:fill="FFFFFF"/>
        </w:rPr>
      </w:pPr>
      <w:r w:rsidRPr="00E37FC5">
        <w:rPr>
          <w:rStyle w:val="Brak"/>
          <w:rFonts w:asciiTheme="majorHAnsi" w:hAnsiTheme="majorHAnsi" w:cstheme="majorHAnsi"/>
          <w:sz w:val="22"/>
          <w:szCs w:val="22"/>
        </w:rPr>
        <w:t>Wykonawca zobowiązuje się do przekazania w imieniu Zamawiającego wszystkim osobom fizycznym, których dane osobowe zostaną udostępnione Zamawiającemu przez Wykonawcę w związku z udziałem w postępowaniu lub zawarciem i realizacją umowy o zamówienie publiczne (w szczególności: pracownikom Wykonawcy lub podwykonawcom i ich pracownikom) informacji o przetwarzaniu danych osobowych wymaganych zgodnie z art. 14 ust. 1 i 2 RODO, według</w:t>
      </w:r>
      <w:r w:rsidR="00DE3EB4" w:rsidRPr="00DE3EB4">
        <w:rPr>
          <w:rFonts w:asciiTheme="majorHAnsi" w:hAnsiTheme="majorHAnsi" w:cstheme="majorHAnsi"/>
          <w:sz w:val="22"/>
          <w:szCs w:val="22"/>
        </w:rPr>
        <w:t xml:space="preserve"> aktualnej klauzuli informacyjnej dotyczącej danych pozyskanych pośrednio, udostępnionej w BIP Zamawiającego w zakładce „RODO”, wskazując w niej kategorie danych przekazywanych Zamawiającemu oraz Wykonawcę jako źródło ich pochodzenia</w:t>
      </w:r>
      <w:r w:rsidRPr="00E37FC5">
        <w:rPr>
          <w:rStyle w:val="Brak"/>
          <w:rFonts w:asciiTheme="majorHAnsi" w:hAnsiTheme="majorHAnsi" w:cstheme="majorHAnsi"/>
          <w:sz w:val="22"/>
          <w:szCs w:val="22"/>
        </w:rPr>
        <w:t xml:space="preserve">.  </w:t>
      </w:r>
    </w:p>
    <w:p w14:paraId="4948D662" w14:textId="77777777" w:rsidR="002E53B8" w:rsidRPr="00E37FC5" w:rsidRDefault="002E53B8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0F1B7DB6" w14:textId="0137807C" w:rsidR="00225985" w:rsidRPr="00E37FC5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 w:rsidRPr="00E37FC5">
        <w:rPr>
          <w:rFonts w:asciiTheme="majorHAnsi" w:hAnsiTheme="majorHAnsi" w:cstheme="majorHAnsi"/>
          <w:b/>
          <w:bCs/>
          <w:sz w:val="22"/>
          <w:szCs w:val="22"/>
        </w:rPr>
        <w:t>X</w:t>
      </w:r>
      <w:r w:rsidR="00256EAB" w:rsidRPr="00E37FC5">
        <w:rPr>
          <w:rFonts w:asciiTheme="majorHAnsi" w:hAnsiTheme="majorHAnsi" w:cstheme="majorHAnsi"/>
          <w:b/>
          <w:bCs/>
          <w:sz w:val="22"/>
          <w:szCs w:val="22"/>
        </w:rPr>
        <w:t>XIII</w:t>
      </w:r>
    </w:p>
    <w:p w14:paraId="2CB256E8" w14:textId="7603CC56" w:rsidR="00225985" w:rsidRPr="00E37FC5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37FC5">
        <w:rPr>
          <w:rFonts w:asciiTheme="majorHAnsi" w:hAnsiTheme="majorHAnsi" w:cstheme="majorHAnsi"/>
          <w:b/>
          <w:bCs/>
          <w:sz w:val="22"/>
          <w:szCs w:val="22"/>
        </w:rPr>
        <w:t xml:space="preserve">Wykaz załączników </w:t>
      </w:r>
    </w:p>
    <w:p w14:paraId="11AC917D" w14:textId="77777777" w:rsidR="008E7074" w:rsidRPr="008E7074" w:rsidRDefault="008E7074" w:rsidP="00154E54">
      <w:pPr>
        <w:pStyle w:val="Akapitzlist"/>
        <w:numPr>
          <w:ilvl w:val="0"/>
          <w:numId w:val="40"/>
        </w:numPr>
        <w:spacing w:line="276" w:lineRule="auto"/>
        <w:rPr>
          <w:rFonts w:asciiTheme="majorHAnsi" w:hAnsiTheme="majorHAnsi" w:cstheme="majorHAnsi"/>
          <w:sz w:val="22"/>
          <w:szCs w:val="22"/>
          <w:u w:val="single"/>
        </w:rPr>
      </w:pPr>
      <w:r w:rsidRPr="008E7074">
        <w:rPr>
          <w:rFonts w:asciiTheme="majorHAnsi" w:hAnsiTheme="majorHAnsi" w:cstheme="majorHAnsi"/>
          <w:sz w:val="22"/>
          <w:szCs w:val="22"/>
        </w:rPr>
        <w:t>załącznik nr</w:t>
      </w:r>
      <w:r>
        <w:rPr>
          <w:rFonts w:asciiTheme="majorHAnsi" w:hAnsiTheme="majorHAnsi" w:cstheme="majorHAnsi"/>
          <w:sz w:val="22"/>
          <w:szCs w:val="22"/>
        </w:rPr>
        <w:t xml:space="preserve"> 1: Formularz oferty,</w:t>
      </w:r>
    </w:p>
    <w:p w14:paraId="77C95B28" w14:textId="3CED6FC6" w:rsidR="008E7074" w:rsidRPr="00C87112" w:rsidRDefault="008E7074" w:rsidP="00C87112">
      <w:pPr>
        <w:pStyle w:val="Akapitzlist"/>
        <w:numPr>
          <w:ilvl w:val="0"/>
          <w:numId w:val="40"/>
        </w:numPr>
        <w:spacing w:line="276" w:lineRule="auto"/>
        <w:rPr>
          <w:rFonts w:asciiTheme="majorHAnsi" w:hAnsiTheme="majorHAnsi" w:cstheme="majorHAnsi"/>
          <w:sz w:val="22"/>
          <w:szCs w:val="22"/>
          <w:u w:val="single"/>
        </w:rPr>
      </w:pPr>
      <w:r w:rsidRPr="008E7074">
        <w:rPr>
          <w:rFonts w:asciiTheme="majorHAnsi" w:hAnsiTheme="majorHAnsi" w:cstheme="majorHAnsi"/>
          <w:sz w:val="22"/>
          <w:szCs w:val="22"/>
        </w:rPr>
        <w:t>załącznik nr 2: Oświadczenie Wykonawcy na</w:t>
      </w:r>
      <w:r>
        <w:rPr>
          <w:rFonts w:asciiTheme="majorHAnsi" w:hAnsiTheme="majorHAnsi" w:cstheme="majorHAnsi"/>
          <w:sz w:val="22"/>
          <w:szCs w:val="22"/>
        </w:rPr>
        <w:t xml:space="preserve"> podstawie art. 125 ust. 1 Pzp,</w:t>
      </w:r>
    </w:p>
    <w:p w14:paraId="5515F827" w14:textId="52F7F97A" w:rsidR="008E7074" w:rsidRPr="008E7074" w:rsidRDefault="008E7074" w:rsidP="00154E54">
      <w:pPr>
        <w:pStyle w:val="Akapitzlist"/>
        <w:numPr>
          <w:ilvl w:val="0"/>
          <w:numId w:val="40"/>
        </w:numPr>
        <w:spacing w:line="276" w:lineRule="auto"/>
        <w:rPr>
          <w:rFonts w:asciiTheme="majorHAnsi" w:hAnsiTheme="majorHAnsi" w:cstheme="majorHAnsi"/>
          <w:sz w:val="22"/>
          <w:szCs w:val="22"/>
          <w:u w:val="single"/>
        </w:rPr>
      </w:pPr>
      <w:r w:rsidRPr="008E7074">
        <w:rPr>
          <w:rFonts w:asciiTheme="majorHAnsi" w:hAnsiTheme="majorHAnsi" w:cstheme="majorHAnsi"/>
          <w:sz w:val="22"/>
          <w:szCs w:val="22"/>
        </w:rPr>
        <w:t xml:space="preserve">załącznik </w:t>
      </w:r>
      <w:r>
        <w:rPr>
          <w:rFonts w:asciiTheme="majorHAnsi" w:hAnsiTheme="majorHAnsi" w:cstheme="majorHAnsi"/>
          <w:sz w:val="22"/>
          <w:szCs w:val="22"/>
        </w:rPr>
        <w:t xml:space="preserve">nr </w:t>
      </w:r>
      <w:r w:rsidR="00947E8E">
        <w:rPr>
          <w:rFonts w:asciiTheme="majorHAnsi" w:hAnsiTheme="majorHAnsi" w:cstheme="majorHAnsi"/>
          <w:sz w:val="22"/>
          <w:szCs w:val="22"/>
        </w:rPr>
        <w:t>3</w:t>
      </w:r>
      <w:r>
        <w:rPr>
          <w:rFonts w:asciiTheme="majorHAnsi" w:hAnsiTheme="majorHAnsi" w:cstheme="majorHAnsi"/>
          <w:sz w:val="22"/>
          <w:szCs w:val="22"/>
        </w:rPr>
        <w:t>A: Wzór umowy dla części 1,</w:t>
      </w:r>
    </w:p>
    <w:p w14:paraId="3F68D6EB" w14:textId="3C417696" w:rsidR="008E7074" w:rsidRPr="008E7074" w:rsidRDefault="008E7074" w:rsidP="00154E54">
      <w:pPr>
        <w:pStyle w:val="Akapitzlist"/>
        <w:numPr>
          <w:ilvl w:val="0"/>
          <w:numId w:val="40"/>
        </w:numPr>
        <w:spacing w:line="276" w:lineRule="auto"/>
        <w:rPr>
          <w:rFonts w:asciiTheme="majorHAnsi" w:hAnsiTheme="majorHAnsi" w:cstheme="majorHAnsi"/>
          <w:sz w:val="22"/>
          <w:szCs w:val="22"/>
          <w:u w:val="single"/>
        </w:rPr>
      </w:pPr>
      <w:r w:rsidRPr="008E7074">
        <w:rPr>
          <w:rFonts w:asciiTheme="majorHAnsi" w:hAnsiTheme="majorHAnsi" w:cstheme="majorHAnsi"/>
          <w:sz w:val="22"/>
          <w:szCs w:val="22"/>
        </w:rPr>
        <w:t xml:space="preserve">załącznik </w:t>
      </w:r>
      <w:r>
        <w:rPr>
          <w:rFonts w:asciiTheme="majorHAnsi" w:hAnsiTheme="majorHAnsi" w:cstheme="majorHAnsi"/>
          <w:sz w:val="22"/>
          <w:szCs w:val="22"/>
        </w:rPr>
        <w:t xml:space="preserve">nr </w:t>
      </w:r>
      <w:r w:rsidR="00947E8E">
        <w:rPr>
          <w:rFonts w:asciiTheme="majorHAnsi" w:hAnsiTheme="majorHAnsi" w:cstheme="majorHAnsi"/>
          <w:sz w:val="22"/>
          <w:szCs w:val="22"/>
        </w:rPr>
        <w:t>3</w:t>
      </w:r>
      <w:r>
        <w:rPr>
          <w:rFonts w:asciiTheme="majorHAnsi" w:hAnsiTheme="majorHAnsi" w:cstheme="majorHAnsi"/>
          <w:sz w:val="22"/>
          <w:szCs w:val="22"/>
        </w:rPr>
        <w:t>B: Wzór umowy dla części 2,</w:t>
      </w:r>
    </w:p>
    <w:p w14:paraId="77344F1A" w14:textId="17C94A6C" w:rsidR="008E7074" w:rsidRPr="008E7074" w:rsidRDefault="008E7074" w:rsidP="00154E54">
      <w:pPr>
        <w:pStyle w:val="Akapitzlist"/>
        <w:numPr>
          <w:ilvl w:val="0"/>
          <w:numId w:val="40"/>
        </w:numPr>
        <w:spacing w:line="276" w:lineRule="auto"/>
        <w:rPr>
          <w:rFonts w:asciiTheme="majorHAnsi" w:hAnsiTheme="majorHAnsi" w:cstheme="majorHAnsi"/>
          <w:sz w:val="22"/>
          <w:szCs w:val="22"/>
          <w:u w:val="single"/>
        </w:rPr>
      </w:pPr>
      <w:r w:rsidRPr="008E7074">
        <w:rPr>
          <w:rFonts w:asciiTheme="majorHAnsi" w:hAnsiTheme="majorHAnsi" w:cstheme="majorHAnsi"/>
          <w:sz w:val="22"/>
          <w:szCs w:val="22"/>
        </w:rPr>
        <w:t xml:space="preserve">załącznik nr </w:t>
      </w:r>
      <w:r w:rsidR="00947E8E">
        <w:rPr>
          <w:rFonts w:asciiTheme="majorHAnsi" w:hAnsiTheme="majorHAnsi" w:cstheme="majorHAnsi"/>
          <w:sz w:val="22"/>
          <w:szCs w:val="22"/>
        </w:rPr>
        <w:t>4</w:t>
      </w:r>
      <w:r w:rsidRPr="008E7074">
        <w:rPr>
          <w:rFonts w:asciiTheme="majorHAnsi" w:hAnsiTheme="majorHAnsi" w:cstheme="majorHAnsi"/>
          <w:sz w:val="22"/>
          <w:szCs w:val="22"/>
        </w:rPr>
        <w:t>A: Opis prze</w:t>
      </w:r>
      <w:r>
        <w:rPr>
          <w:rFonts w:asciiTheme="majorHAnsi" w:hAnsiTheme="majorHAnsi" w:cstheme="majorHAnsi"/>
          <w:sz w:val="22"/>
          <w:szCs w:val="22"/>
        </w:rPr>
        <w:t>dmiotu zamówienia dla części 1,</w:t>
      </w:r>
    </w:p>
    <w:p w14:paraId="3C802022" w14:textId="19DAAD8A" w:rsidR="008E7074" w:rsidRPr="00185FFD" w:rsidRDefault="008E7074" w:rsidP="00154E54">
      <w:pPr>
        <w:pStyle w:val="Akapitzlist"/>
        <w:numPr>
          <w:ilvl w:val="0"/>
          <w:numId w:val="40"/>
        </w:numPr>
        <w:spacing w:line="276" w:lineRule="auto"/>
        <w:rPr>
          <w:rFonts w:asciiTheme="majorHAnsi" w:hAnsiTheme="majorHAnsi" w:cstheme="majorHAnsi"/>
          <w:sz w:val="22"/>
          <w:szCs w:val="22"/>
          <w:u w:val="single"/>
        </w:rPr>
      </w:pPr>
      <w:r w:rsidRPr="008E7074">
        <w:rPr>
          <w:rFonts w:asciiTheme="majorHAnsi" w:hAnsiTheme="majorHAnsi" w:cstheme="majorHAnsi"/>
          <w:sz w:val="22"/>
          <w:szCs w:val="22"/>
        </w:rPr>
        <w:t xml:space="preserve">załącznik nr </w:t>
      </w:r>
      <w:r w:rsidR="00947E8E">
        <w:rPr>
          <w:rFonts w:asciiTheme="majorHAnsi" w:hAnsiTheme="majorHAnsi" w:cstheme="majorHAnsi"/>
          <w:sz w:val="22"/>
          <w:szCs w:val="22"/>
        </w:rPr>
        <w:t>4</w:t>
      </w:r>
      <w:r w:rsidRPr="008E7074">
        <w:rPr>
          <w:rFonts w:asciiTheme="majorHAnsi" w:hAnsiTheme="majorHAnsi" w:cstheme="majorHAnsi"/>
          <w:sz w:val="22"/>
          <w:szCs w:val="22"/>
        </w:rPr>
        <w:t>B: Opis prze</w:t>
      </w:r>
      <w:r>
        <w:rPr>
          <w:rFonts w:asciiTheme="majorHAnsi" w:hAnsiTheme="majorHAnsi" w:cstheme="majorHAnsi"/>
          <w:sz w:val="22"/>
          <w:szCs w:val="22"/>
        </w:rPr>
        <w:t>dmiotu zamówienia dla części 2,</w:t>
      </w:r>
    </w:p>
    <w:p w14:paraId="289EC8ED" w14:textId="690B38C7" w:rsidR="003B45ED" w:rsidRPr="008E7074" w:rsidRDefault="008E7074" w:rsidP="00154E54">
      <w:pPr>
        <w:pStyle w:val="Akapitzlist"/>
        <w:numPr>
          <w:ilvl w:val="0"/>
          <w:numId w:val="40"/>
        </w:numPr>
        <w:spacing w:line="276" w:lineRule="auto"/>
        <w:rPr>
          <w:rFonts w:asciiTheme="majorHAnsi" w:hAnsiTheme="majorHAnsi" w:cstheme="majorHAnsi"/>
          <w:sz w:val="22"/>
          <w:szCs w:val="22"/>
          <w:u w:val="single"/>
        </w:rPr>
      </w:pPr>
      <w:r w:rsidRPr="008E7074">
        <w:rPr>
          <w:rFonts w:asciiTheme="majorHAnsi" w:hAnsiTheme="majorHAnsi" w:cstheme="majorHAnsi"/>
          <w:sz w:val="22"/>
          <w:szCs w:val="22"/>
        </w:rPr>
        <w:t xml:space="preserve">załącznik nr </w:t>
      </w:r>
      <w:r w:rsidR="00884D0B">
        <w:rPr>
          <w:rFonts w:asciiTheme="majorHAnsi" w:hAnsiTheme="majorHAnsi" w:cstheme="majorHAnsi"/>
          <w:sz w:val="22"/>
          <w:szCs w:val="22"/>
        </w:rPr>
        <w:t>5</w:t>
      </w:r>
      <w:r w:rsidRPr="008E7074">
        <w:rPr>
          <w:rFonts w:asciiTheme="majorHAnsi" w:hAnsiTheme="majorHAnsi" w:cstheme="majorHAnsi"/>
          <w:sz w:val="22"/>
          <w:szCs w:val="22"/>
        </w:rPr>
        <w:t>: Opis próbek i kryteria oceny jakości próbek.</w:t>
      </w:r>
      <w:r w:rsidR="004E0B8C" w:rsidRPr="008E7074">
        <w:rPr>
          <w:rFonts w:asciiTheme="majorHAnsi" w:hAnsiTheme="majorHAnsi" w:cstheme="majorHAnsi"/>
          <w:sz w:val="22"/>
          <w:szCs w:val="22"/>
          <w:u w:val="single"/>
        </w:rPr>
        <w:br w:type="page"/>
      </w:r>
    </w:p>
    <w:p w14:paraId="1E684B05" w14:textId="77777777" w:rsidR="00DE6AA0" w:rsidRPr="00E37FC5" w:rsidRDefault="00DE6AA0" w:rsidP="00DE6AA0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  <w:u w:val="single"/>
        </w:rPr>
        <w:lastRenderedPageBreak/>
        <w:t>załącznik nr 1 do SWZ</w:t>
      </w:r>
    </w:p>
    <w:p w14:paraId="44C15CBA" w14:textId="0FBBCEFC" w:rsidR="00DE6AA0" w:rsidRPr="00E37FC5" w:rsidRDefault="00DE6AA0" w:rsidP="00DE6AA0">
      <w:pPr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490F14ED" w14:textId="77777777" w:rsidR="00DE6AA0" w:rsidRPr="00E37FC5" w:rsidRDefault="00DE6AA0" w:rsidP="00DE6AA0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E37FC5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FORMULARZ OFERTY </w:t>
      </w:r>
    </w:p>
    <w:p w14:paraId="62A29B44" w14:textId="77777777" w:rsidR="00DE6AA0" w:rsidRPr="00E37FC5" w:rsidRDefault="00DE6AA0" w:rsidP="00DE6AA0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132B715F" w14:textId="77777777" w:rsidR="00DE6AA0" w:rsidRPr="00E37FC5" w:rsidRDefault="00DE6AA0" w:rsidP="00DE6AA0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>Ja/My, niżej podpisany/i ………………………………………………………………………………………………………………………</w:t>
      </w:r>
    </w:p>
    <w:p w14:paraId="04A9120C" w14:textId="77777777" w:rsidR="00DE6AA0" w:rsidRPr="00E37FC5" w:rsidRDefault="00DE6AA0" w:rsidP="00DE6AA0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6526033D" w14:textId="77777777" w:rsidR="00DE6AA0" w:rsidRPr="00E37FC5" w:rsidRDefault="00DE6AA0" w:rsidP="00DE6AA0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>działając w imieniu i na rzecz: ...................................................................................................................</w:t>
      </w:r>
    </w:p>
    <w:p w14:paraId="7E5733CB" w14:textId="77777777" w:rsidR="00DE6AA0" w:rsidRPr="00E37FC5" w:rsidRDefault="00DE6AA0" w:rsidP="00DE6AA0">
      <w:pPr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>(pełna nazwa Wykonawcy/Wykonawców wspólnie ubiegających się)</w:t>
      </w:r>
    </w:p>
    <w:p w14:paraId="726ADD84" w14:textId="77777777" w:rsidR="00DE6AA0" w:rsidRPr="00E37FC5" w:rsidRDefault="00DE6AA0" w:rsidP="00DE6AA0">
      <w:pPr>
        <w:jc w:val="center"/>
        <w:rPr>
          <w:rFonts w:asciiTheme="majorHAnsi" w:hAnsiTheme="majorHAnsi" w:cstheme="majorHAnsi"/>
          <w:color w:val="000000"/>
          <w:sz w:val="22"/>
          <w:szCs w:val="22"/>
        </w:rPr>
      </w:pPr>
    </w:p>
    <w:p w14:paraId="08C10B04" w14:textId="77777777" w:rsidR="00DE6AA0" w:rsidRPr="00E37FC5" w:rsidRDefault="00DE6AA0" w:rsidP="00DE6AA0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70D047E1" w14:textId="77777777" w:rsidR="00DE6AA0" w:rsidRPr="00E37FC5" w:rsidRDefault="00DE6AA0" w:rsidP="00DE6AA0">
      <w:pPr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>(adres siedziby Wykonawcy/ Wykonawców wspólnie ubiegających się)</w:t>
      </w:r>
    </w:p>
    <w:p w14:paraId="0162821F" w14:textId="77777777" w:rsidR="00DE6AA0" w:rsidRPr="00E37FC5" w:rsidRDefault="00DE6AA0" w:rsidP="00DE6AA0">
      <w:pPr>
        <w:jc w:val="center"/>
        <w:rPr>
          <w:rFonts w:asciiTheme="majorHAnsi" w:hAnsiTheme="majorHAnsi" w:cstheme="majorHAnsi"/>
          <w:color w:val="000000"/>
          <w:sz w:val="22"/>
          <w:szCs w:val="22"/>
        </w:rPr>
      </w:pPr>
    </w:p>
    <w:p w14:paraId="44DFA6D6" w14:textId="77777777" w:rsidR="00DE717C" w:rsidRDefault="00DE6AA0" w:rsidP="00DE717C">
      <w:pPr>
        <w:spacing w:line="360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>REGON: ………………………</w:t>
      </w:r>
      <w:r w:rsidR="00DE717C">
        <w:rPr>
          <w:rFonts w:asciiTheme="majorHAnsi" w:hAnsiTheme="majorHAnsi" w:cstheme="majorHAnsi"/>
          <w:color w:val="000000"/>
          <w:sz w:val="22"/>
          <w:szCs w:val="22"/>
        </w:rPr>
        <w:t>…………. , NIP: ………………………………………………</w:t>
      </w:r>
    </w:p>
    <w:p w14:paraId="67C1AB8A" w14:textId="7DAE0681" w:rsidR="00DE6AA0" w:rsidRPr="00E37FC5" w:rsidRDefault="00DE6AA0" w:rsidP="00B210EA">
      <w:pPr>
        <w:spacing w:line="360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>Adres skrzynki e-mail Wykonawcy</w:t>
      </w:r>
      <w:r w:rsidRPr="00E37FC5">
        <w:rPr>
          <w:rFonts w:asciiTheme="majorHAnsi" w:hAnsiTheme="majorHAnsi" w:cstheme="majorHAnsi"/>
          <w:b/>
          <w:color w:val="000000"/>
          <w:sz w:val="22"/>
          <w:szCs w:val="22"/>
        </w:rPr>
        <w:t>¹</w:t>
      </w:r>
      <w:r w:rsidRPr="00E37FC5">
        <w:rPr>
          <w:rFonts w:asciiTheme="majorHAnsi" w:hAnsiTheme="majorHAnsi" w:cstheme="majorHAnsi"/>
          <w:color w:val="000000"/>
          <w:sz w:val="22"/>
          <w:szCs w:val="22"/>
        </w:rPr>
        <w:t xml:space="preserve">  ……………………………………………….…………………….……………………….……   (na który Zamawiaj</w:t>
      </w:r>
      <w:r w:rsidR="00B210EA">
        <w:rPr>
          <w:rFonts w:asciiTheme="majorHAnsi" w:hAnsiTheme="majorHAnsi" w:cstheme="majorHAnsi"/>
          <w:color w:val="000000"/>
          <w:sz w:val="22"/>
          <w:szCs w:val="22"/>
        </w:rPr>
        <w:t>ący ma przesłać korespondencję)</w:t>
      </w:r>
    </w:p>
    <w:p w14:paraId="7EB51340" w14:textId="181876DB" w:rsidR="00950BBE" w:rsidRPr="00B210EA" w:rsidRDefault="00DE6AA0" w:rsidP="00B210EA">
      <w:pPr>
        <w:spacing w:line="360" w:lineRule="auto"/>
        <w:ind w:firstLine="708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>W nawiązaniu do ogłoszenia o zamówieniu w trybie podstawowym, zgodnie z art. 275 pkt 1)</w:t>
      </w:r>
      <w:r w:rsidRPr="00E37FC5">
        <w:rPr>
          <w:rFonts w:asciiTheme="majorHAnsi" w:hAnsiTheme="majorHAnsi" w:cstheme="majorHAnsi"/>
          <w:color w:val="000000"/>
          <w:sz w:val="22"/>
          <w:szCs w:val="22"/>
        </w:rPr>
        <w:br/>
        <w:t>Ustawy, składam/y niniejszą ofertę na wyko</w:t>
      </w:r>
      <w:r w:rsidR="00B210EA">
        <w:rPr>
          <w:rFonts w:asciiTheme="majorHAnsi" w:hAnsiTheme="majorHAnsi" w:cstheme="majorHAnsi"/>
          <w:color w:val="000000"/>
          <w:sz w:val="22"/>
          <w:szCs w:val="22"/>
        </w:rPr>
        <w:t>nanie zamówienia pn.:</w:t>
      </w:r>
    </w:p>
    <w:p w14:paraId="55BF658A" w14:textId="64C268ED" w:rsidR="00DD31BB" w:rsidRPr="00E37FC5" w:rsidRDefault="00DE6AA0" w:rsidP="00DE6AA0">
      <w:pPr>
        <w:spacing w:line="360" w:lineRule="auto"/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1350B4">
        <w:rPr>
          <w:rFonts w:asciiTheme="majorHAnsi" w:hAnsiTheme="majorHAnsi" w:cstheme="majorHAnsi"/>
          <w:b/>
          <w:bCs/>
          <w:color w:val="FF0000"/>
          <w:sz w:val="22"/>
          <w:szCs w:val="22"/>
        </w:rPr>
        <w:t>„</w:t>
      </w:r>
      <w:r w:rsidR="002570EE">
        <w:rPr>
          <w:rFonts w:asciiTheme="majorHAnsi" w:hAnsiTheme="majorHAnsi" w:cstheme="majorHAnsi"/>
          <w:b/>
          <w:color w:val="FF0000"/>
          <w:sz w:val="22"/>
          <w:szCs w:val="22"/>
        </w:rPr>
        <w:t>DOSTAWA PELERYN ORAZ BRELOKÓW</w:t>
      </w:r>
      <w:r w:rsidRPr="001350B4">
        <w:rPr>
          <w:rFonts w:asciiTheme="majorHAnsi" w:hAnsiTheme="majorHAnsi" w:cstheme="majorHAnsi"/>
          <w:b/>
          <w:bCs/>
          <w:color w:val="FF0000"/>
          <w:sz w:val="22"/>
          <w:szCs w:val="22"/>
        </w:rPr>
        <w:t>”</w:t>
      </w:r>
    </w:p>
    <w:p w14:paraId="7E507DEF" w14:textId="5F450F8D" w:rsidR="003026E0" w:rsidRPr="003026E0" w:rsidRDefault="003026E0" w:rsidP="003026E0">
      <w:pPr>
        <w:widowControl w:val="0"/>
        <w:numPr>
          <w:ilvl w:val="2"/>
          <w:numId w:val="2"/>
        </w:numPr>
        <w:tabs>
          <w:tab w:val="left" w:pos="-29536"/>
          <w:tab w:val="left" w:pos="-24468"/>
          <w:tab w:val="left" w:pos="-9811"/>
        </w:tabs>
        <w:spacing w:line="360" w:lineRule="auto"/>
        <w:jc w:val="both"/>
        <w:rPr>
          <w:rFonts w:asciiTheme="majorHAnsi" w:eastAsiaTheme="minorHAnsi" w:hAnsiTheme="majorHAnsi" w:cstheme="majorHAnsi"/>
          <w:b/>
          <w:bCs/>
          <w:color w:val="000000"/>
          <w:sz w:val="22"/>
          <w:szCs w:val="22"/>
          <w:lang w:eastAsia="en-US"/>
        </w:rPr>
      </w:pPr>
      <w:r w:rsidRPr="003026E0">
        <w:rPr>
          <w:rFonts w:asciiTheme="majorHAnsi" w:eastAsiaTheme="minorHAnsi" w:hAnsiTheme="majorHAnsi" w:cstheme="majorHAnsi"/>
          <w:b/>
          <w:bCs/>
          <w:color w:val="000000"/>
          <w:sz w:val="22"/>
          <w:szCs w:val="22"/>
          <w:lang w:eastAsia="en-US"/>
        </w:rPr>
        <w:t xml:space="preserve">Część 1 - </w:t>
      </w:r>
      <w:r w:rsidR="00C87112" w:rsidRPr="00C87112">
        <w:rPr>
          <w:rFonts w:asciiTheme="majorHAnsi" w:eastAsiaTheme="minorHAnsi" w:hAnsiTheme="majorHAnsi" w:cstheme="majorHAnsi"/>
          <w:bCs/>
          <w:color w:val="000000"/>
          <w:sz w:val="22"/>
          <w:szCs w:val="22"/>
          <w:lang w:eastAsia="en-US"/>
        </w:rPr>
        <w:t xml:space="preserve">produkcja wraz z dostawą 4 000 szt. foliowych peleryn przeciwdeszczowych, zgodnie z OPZ stanowiącym załącznik nr </w:t>
      </w:r>
      <w:r w:rsidR="00884D0B">
        <w:rPr>
          <w:rFonts w:asciiTheme="majorHAnsi" w:eastAsiaTheme="minorHAnsi" w:hAnsiTheme="majorHAnsi" w:cstheme="majorHAnsi"/>
          <w:bCs/>
          <w:color w:val="000000"/>
          <w:sz w:val="22"/>
          <w:szCs w:val="22"/>
          <w:lang w:eastAsia="en-US"/>
        </w:rPr>
        <w:t>4</w:t>
      </w:r>
      <w:r w:rsidR="00C87112" w:rsidRPr="00C87112">
        <w:rPr>
          <w:rFonts w:asciiTheme="majorHAnsi" w:eastAsiaTheme="minorHAnsi" w:hAnsiTheme="majorHAnsi" w:cstheme="majorHAnsi"/>
          <w:bCs/>
          <w:color w:val="000000"/>
          <w:sz w:val="22"/>
          <w:szCs w:val="22"/>
          <w:lang w:eastAsia="en-US"/>
        </w:rPr>
        <w:t>A do SWZ</w:t>
      </w:r>
      <w:r w:rsidRPr="003026E0">
        <w:rPr>
          <w:rFonts w:asciiTheme="majorHAnsi" w:eastAsiaTheme="minorHAnsi" w:hAnsiTheme="majorHAnsi" w:cstheme="majorHAnsi"/>
          <w:bCs/>
          <w:color w:val="000000"/>
          <w:sz w:val="22"/>
          <w:szCs w:val="22"/>
          <w:lang w:eastAsia="en-US"/>
        </w:rPr>
        <w:t>.</w:t>
      </w:r>
    </w:p>
    <w:p w14:paraId="47C48837" w14:textId="459B6632" w:rsidR="003026E0" w:rsidRDefault="003026E0" w:rsidP="00DE6AA0">
      <w:pPr>
        <w:widowControl w:val="0"/>
        <w:numPr>
          <w:ilvl w:val="2"/>
          <w:numId w:val="2"/>
        </w:numPr>
        <w:tabs>
          <w:tab w:val="left" w:pos="-29536"/>
          <w:tab w:val="left" w:pos="-24468"/>
          <w:tab w:val="left" w:pos="-9811"/>
        </w:tabs>
        <w:spacing w:line="360" w:lineRule="auto"/>
        <w:jc w:val="both"/>
        <w:rPr>
          <w:rFonts w:asciiTheme="majorHAnsi" w:eastAsiaTheme="minorHAnsi" w:hAnsiTheme="majorHAnsi" w:cstheme="majorHAnsi"/>
          <w:b/>
          <w:bCs/>
          <w:color w:val="000000"/>
          <w:sz w:val="22"/>
          <w:szCs w:val="22"/>
          <w:lang w:eastAsia="en-US"/>
        </w:rPr>
      </w:pPr>
      <w:r w:rsidRPr="003026E0">
        <w:rPr>
          <w:rFonts w:asciiTheme="majorHAnsi" w:eastAsiaTheme="minorHAnsi" w:hAnsiTheme="majorHAnsi" w:cstheme="majorHAnsi"/>
          <w:b/>
          <w:bCs/>
          <w:color w:val="000000"/>
          <w:sz w:val="22"/>
          <w:szCs w:val="22"/>
          <w:lang w:eastAsia="en-US"/>
        </w:rPr>
        <w:t xml:space="preserve">Część 2 - </w:t>
      </w:r>
      <w:r w:rsidR="00C87112" w:rsidRPr="00C87112">
        <w:rPr>
          <w:rFonts w:asciiTheme="majorHAnsi" w:eastAsiaTheme="minorHAnsi" w:hAnsiTheme="majorHAnsi" w:cstheme="majorHAnsi"/>
          <w:bCs/>
          <w:color w:val="000000"/>
          <w:sz w:val="22"/>
          <w:szCs w:val="22"/>
          <w:lang w:eastAsia="en-US"/>
        </w:rPr>
        <w:t>dostawa 5 340 szt. drewnianych breloków, zgodnie z OPZ sta</w:t>
      </w:r>
      <w:r w:rsidR="00C87112">
        <w:rPr>
          <w:rFonts w:asciiTheme="majorHAnsi" w:eastAsiaTheme="minorHAnsi" w:hAnsiTheme="majorHAnsi" w:cstheme="majorHAnsi"/>
          <w:bCs/>
          <w:color w:val="000000"/>
          <w:sz w:val="22"/>
          <w:szCs w:val="22"/>
          <w:lang w:eastAsia="en-US"/>
        </w:rPr>
        <w:t xml:space="preserve">nowiącym załącznik nr </w:t>
      </w:r>
      <w:r w:rsidR="00884D0B">
        <w:rPr>
          <w:rFonts w:asciiTheme="majorHAnsi" w:eastAsiaTheme="minorHAnsi" w:hAnsiTheme="majorHAnsi" w:cstheme="majorHAnsi"/>
          <w:bCs/>
          <w:color w:val="000000"/>
          <w:sz w:val="22"/>
          <w:szCs w:val="22"/>
          <w:lang w:eastAsia="en-US"/>
        </w:rPr>
        <w:t>4</w:t>
      </w:r>
      <w:r w:rsidR="00C87112">
        <w:rPr>
          <w:rFonts w:asciiTheme="majorHAnsi" w:eastAsiaTheme="minorHAnsi" w:hAnsiTheme="majorHAnsi" w:cstheme="majorHAnsi"/>
          <w:bCs/>
          <w:color w:val="000000"/>
          <w:sz w:val="22"/>
          <w:szCs w:val="22"/>
          <w:lang w:eastAsia="en-US"/>
        </w:rPr>
        <w:t>B do SWZ</w:t>
      </w:r>
      <w:r w:rsidRPr="003026E0">
        <w:rPr>
          <w:rFonts w:asciiTheme="majorHAnsi" w:eastAsiaTheme="minorHAnsi" w:hAnsiTheme="majorHAnsi" w:cstheme="majorHAnsi"/>
          <w:bCs/>
          <w:color w:val="000000"/>
          <w:sz w:val="22"/>
          <w:szCs w:val="22"/>
          <w:lang w:eastAsia="en-US"/>
        </w:rPr>
        <w:t>.</w:t>
      </w:r>
      <w:r w:rsidRPr="003026E0">
        <w:rPr>
          <w:rFonts w:asciiTheme="majorHAnsi" w:eastAsiaTheme="minorHAnsi" w:hAnsiTheme="majorHAnsi" w:cstheme="majorHAnsi"/>
          <w:b/>
          <w:bCs/>
          <w:color w:val="000000"/>
          <w:sz w:val="22"/>
          <w:szCs w:val="22"/>
          <w:lang w:eastAsia="en-US"/>
        </w:rPr>
        <w:t xml:space="preserve"> </w:t>
      </w:r>
    </w:p>
    <w:p w14:paraId="4D38AF0A" w14:textId="77777777" w:rsidR="00B52E83" w:rsidRPr="00B52E83" w:rsidRDefault="00B52E83" w:rsidP="00B52E83">
      <w:pPr>
        <w:widowControl w:val="0"/>
        <w:tabs>
          <w:tab w:val="left" w:pos="-29536"/>
          <w:tab w:val="left" w:pos="-24468"/>
          <w:tab w:val="left" w:pos="-9811"/>
        </w:tabs>
        <w:spacing w:line="360" w:lineRule="auto"/>
        <w:ind w:left="1071"/>
        <w:jc w:val="both"/>
        <w:rPr>
          <w:rFonts w:asciiTheme="majorHAnsi" w:eastAsiaTheme="minorHAnsi" w:hAnsiTheme="majorHAnsi" w:cstheme="majorHAnsi"/>
          <w:b/>
          <w:bCs/>
          <w:color w:val="000000"/>
          <w:sz w:val="22"/>
          <w:szCs w:val="22"/>
          <w:lang w:eastAsia="en-US"/>
        </w:rPr>
      </w:pPr>
    </w:p>
    <w:p w14:paraId="72D5359C" w14:textId="464971A0" w:rsidR="00E871DF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spacing w:line="360" w:lineRule="auto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026E0">
        <w:rPr>
          <w:rFonts w:asciiTheme="majorHAnsi" w:hAnsiTheme="majorHAnsi" w:cstheme="majorHAnsi"/>
          <w:b/>
          <w:color w:val="000000"/>
          <w:sz w:val="22"/>
          <w:szCs w:val="22"/>
        </w:rPr>
        <w:t>oraz oferuję/my realizację przedmiotu zamówienia w pełnym rzeczowym zakresie</w:t>
      </w:r>
      <w:r w:rsidR="00DE3EB4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objętym SWZ </w:t>
      </w:r>
      <w:r w:rsidR="00DE3EB4">
        <w:rPr>
          <w:rFonts w:asciiTheme="majorHAnsi" w:hAnsiTheme="majorHAnsi" w:cstheme="majorHAnsi"/>
          <w:b/>
          <w:color w:val="000000"/>
          <w:sz w:val="22"/>
          <w:szCs w:val="22"/>
        </w:rPr>
        <w:br/>
        <w:t>i jej załącznikami</w:t>
      </w:r>
      <w:r w:rsidRPr="003026E0">
        <w:rPr>
          <w:rFonts w:asciiTheme="majorHAnsi" w:hAnsiTheme="majorHAnsi" w:cstheme="majorHAnsi"/>
          <w:b/>
          <w:color w:val="000000"/>
          <w:sz w:val="22"/>
          <w:szCs w:val="22"/>
        </w:rPr>
        <w:t>:</w:t>
      </w:r>
    </w:p>
    <w:p w14:paraId="47F3598E" w14:textId="77777777" w:rsidR="00B52E83" w:rsidRPr="003026E0" w:rsidRDefault="00B52E83" w:rsidP="00DE6AA0">
      <w:pPr>
        <w:widowControl w:val="0"/>
        <w:tabs>
          <w:tab w:val="left" w:pos="-29536"/>
          <w:tab w:val="left" w:pos="-24468"/>
          <w:tab w:val="left" w:pos="-9811"/>
        </w:tabs>
        <w:spacing w:line="360" w:lineRule="auto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4375986D" w14:textId="0C922F22" w:rsidR="001840F6" w:rsidRPr="008360BE" w:rsidRDefault="00C87112" w:rsidP="001840F6">
      <w:pPr>
        <w:pStyle w:val="Akapitzlist"/>
        <w:widowControl w:val="0"/>
        <w:numPr>
          <w:ilvl w:val="0"/>
          <w:numId w:val="26"/>
        </w:numPr>
        <w:tabs>
          <w:tab w:val="left" w:pos="-29536"/>
          <w:tab w:val="left" w:pos="-24468"/>
          <w:tab w:val="left" w:pos="-9811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  <w:u w:val="single"/>
        </w:rPr>
        <w:t>Część</w:t>
      </w:r>
      <w:r w:rsidR="001840F6" w:rsidRPr="00E37FC5">
        <w:rPr>
          <w:rFonts w:asciiTheme="majorHAnsi" w:hAnsiTheme="majorHAnsi" w:cstheme="majorHAnsi"/>
          <w:b/>
          <w:sz w:val="22"/>
          <w:szCs w:val="22"/>
          <w:u w:val="single"/>
        </w:rPr>
        <w:t xml:space="preserve"> </w:t>
      </w:r>
      <w:r w:rsidR="001840F6">
        <w:rPr>
          <w:rFonts w:asciiTheme="majorHAnsi" w:hAnsiTheme="majorHAnsi" w:cstheme="majorHAnsi"/>
          <w:b/>
          <w:sz w:val="22"/>
          <w:szCs w:val="22"/>
          <w:u w:val="single"/>
        </w:rPr>
        <w:t>1</w:t>
      </w:r>
      <w:r w:rsidR="001840F6" w:rsidRPr="00E37FC5">
        <w:rPr>
          <w:rFonts w:asciiTheme="majorHAnsi" w:hAnsiTheme="majorHAnsi" w:cstheme="majorHAnsi"/>
          <w:b/>
          <w:sz w:val="22"/>
          <w:szCs w:val="22"/>
          <w:u w:val="single"/>
        </w:rPr>
        <w:t>: Cena brutto oferty</w:t>
      </w:r>
      <w:r w:rsidR="001840F6" w:rsidRPr="00E37FC5">
        <w:rPr>
          <w:rFonts w:asciiTheme="majorHAnsi" w:hAnsiTheme="majorHAnsi" w:cstheme="majorHAnsi"/>
          <w:b/>
          <w:sz w:val="22"/>
          <w:szCs w:val="22"/>
          <w:u w:val="single"/>
        </w:rPr>
        <w:tab/>
      </w:r>
      <w:r w:rsidR="001840F6" w:rsidRPr="00E37FC5">
        <w:rPr>
          <w:rFonts w:asciiTheme="majorHAnsi" w:hAnsiTheme="majorHAnsi" w:cstheme="majorHAnsi"/>
          <w:b/>
          <w:sz w:val="22"/>
          <w:szCs w:val="22"/>
          <w:u w:val="single"/>
        </w:rPr>
        <w:tab/>
      </w:r>
      <w:r w:rsidR="001840F6" w:rsidRPr="00E37FC5">
        <w:rPr>
          <w:rFonts w:asciiTheme="majorHAnsi" w:hAnsiTheme="majorHAnsi" w:cstheme="majorHAnsi"/>
          <w:b/>
          <w:sz w:val="22"/>
          <w:szCs w:val="22"/>
          <w:u w:val="single"/>
        </w:rPr>
        <w:tab/>
        <w:t xml:space="preserve"> </w:t>
      </w:r>
      <w:r w:rsidR="001840F6" w:rsidRPr="00E37FC5">
        <w:rPr>
          <w:rFonts w:asciiTheme="majorHAnsi" w:hAnsiTheme="majorHAnsi" w:cstheme="majorHAnsi"/>
          <w:b/>
          <w:bCs/>
          <w:sz w:val="22"/>
          <w:szCs w:val="22"/>
          <w:u w:val="single"/>
        </w:rPr>
        <w:t>____    zł*</w:t>
      </w:r>
      <w:r w:rsidR="001840F6" w:rsidRPr="00EA1411">
        <w:rPr>
          <w:rFonts w:asciiTheme="majorHAnsi" w:hAnsiTheme="majorHAnsi" w:cstheme="majorHAnsi"/>
          <w:b/>
          <w:bCs/>
          <w:sz w:val="22"/>
          <w:szCs w:val="22"/>
          <w:u w:val="single"/>
        </w:rPr>
        <w:t>( Suma z kolumny 8 wiersz 1 + 2 )</w:t>
      </w:r>
    </w:p>
    <w:tbl>
      <w:tblPr>
        <w:tblW w:w="9953" w:type="dxa"/>
        <w:tblInd w:w="-48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21"/>
        <w:gridCol w:w="2479"/>
        <w:gridCol w:w="994"/>
        <w:gridCol w:w="853"/>
        <w:gridCol w:w="1137"/>
        <w:gridCol w:w="1279"/>
        <w:gridCol w:w="1513"/>
        <w:gridCol w:w="1277"/>
      </w:tblGrid>
      <w:tr w:rsidR="001840F6" w:rsidRPr="00950D79" w14:paraId="70D3457A" w14:textId="77777777" w:rsidTr="008514E8">
        <w:trPr>
          <w:trHeight w:val="136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655C47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Lp.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91B8A0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Nazwa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64D21B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Jednostka miary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DD1292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Ilość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1E7727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Cena jednostkowa netto za 1 szt.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CE06C9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Cena jednostkowa brutto</w:t>
            </w:r>
          </w:p>
          <w:p w14:paraId="1CE70AFD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za 1 szt.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D47B3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Wartość netto</w:t>
            </w:r>
          </w:p>
          <w:p w14:paraId="3AD49C48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(4x5=7)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C5279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Wartość brutto</w:t>
            </w:r>
          </w:p>
          <w:p w14:paraId="0174970C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(4x6=8)</w:t>
            </w:r>
          </w:p>
        </w:tc>
      </w:tr>
      <w:tr w:rsidR="001840F6" w:rsidRPr="00950D79" w14:paraId="64654901" w14:textId="77777777" w:rsidTr="008514E8">
        <w:trPr>
          <w:trHeight w:val="53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1D5A45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1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1D05AD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6F7405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C2CA2A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D2B21A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079199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6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961B0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5853D" w14:textId="77777777" w:rsidR="001840F6" w:rsidRPr="00950D79" w:rsidRDefault="001840F6" w:rsidP="00BB5192">
            <w:pPr>
              <w:pStyle w:val="Teksttreci9"/>
              <w:shd w:val="clear" w:color="auto" w:fill="auto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2"/>
                <w:lang w:val="pl-PL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  <w:lang w:val="pl-PL"/>
              </w:rPr>
              <w:t>8</w:t>
            </w:r>
          </w:p>
        </w:tc>
      </w:tr>
      <w:tr w:rsidR="001840F6" w:rsidRPr="00950D79" w14:paraId="4ACE01A5" w14:textId="77777777" w:rsidTr="008514E8">
        <w:trPr>
          <w:trHeight w:val="70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AE8F05" w14:textId="77777777" w:rsidR="001840F6" w:rsidRPr="00950D79" w:rsidRDefault="001840F6" w:rsidP="00BB5192">
            <w:pPr>
              <w:snapToGrid w:val="0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</w:rPr>
              <w:t>1.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B17C9E" w14:textId="5B24D955" w:rsidR="001840F6" w:rsidRPr="00950D79" w:rsidRDefault="008514E8" w:rsidP="00BB5192">
            <w:pPr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eastAsiaTheme="minorHAnsi" w:hAnsiTheme="majorHAnsi" w:cstheme="majorHAnsi"/>
                <w:b/>
                <w:bCs/>
                <w:color w:val="000000"/>
                <w:sz w:val="20"/>
                <w:szCs w:val="22"/>
                <w:lang w:eastAsia="en-US"/>
              </w:rPr>
              <w:t>PELERYNY FOLIOWE DLA DOROSŁYCH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06B662" w14:textId="77777777" w:rsidR="001840F6" w:rsidRPr="00950D79" w:rsidRDefault="001840F6" w:rsidP="00BB5192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950D79">
              <w:rPr>
                <w:rFonts w:asciiTheme="majorHAnsi" w:hAnsiTheme="majorHAnsi" w:cstheme="majorHAnsi"/>
                <w:sz w:val="20"/>
                <w:szCs w:val="22"/>
              </w:rPr>
              <w:t>szt.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8F802E" w14:textId="73ED6C18" w:rsidR="001840F6" w:rsidRPr="00950D79" w:rsidRDefault="00A67F7E" w:rsidP="00BB5192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  <w:r w:rsidR="00BB5192">
              <w:rPr>
                <w:rFonts w:asciiTheme="majorHAnsi" w:hAnsiTheme="majorHAnsi" w:cstheme="majorHAnsi"/>
                <w:sz w:val="20"/>
                <w:szCs w:val="22"/>
              </w:rPr>
              <w:t>000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352F7D" w14:textId="77777777" w:rsidR="001840F6" w:rsidRPr="00950D79" w:rsidRDefault="001840F6" w:rsidP="00BB5192">
            <w:pPr>
              <w:snapToGrid w:val="0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6BB2E3" w14:textId="77777777" w:rsidR="001840F6" w:rsidRPr="00950D79" w:rsidRDefault="001840F6" w:rsidP="00BB5192">
            <w:pPr>
              <w:snapToGrid w:val="0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A9E8E" w14:textId="77777777" w:rsidR="001840F6" w:rsidRPr="00950D79" w:rsidRDefault="001840F6" w:rsidP="00BB5192">
            <w:pPr>
              <w:snapToGrid w:val="0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1A399" w14:textId="77777777" w:rsidR="001840F6" w:rsidRPr="00950D79" w:rsidRDefault="001840F6" w:rsidP="00BB5192">
            <w:pPr>
              <w:snapToGrid w:val="0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1840F6" w:rsidRPr="00950D79" w14:paraId="555307DA" w14:textId="77777777" w:rsidTr="008514E8">
        <w:trPr>
          <w:trHeight w:val="70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21E158" w14:textId="77777777" w:rsidR="001840F6" w:rsidRPr="00950D79" w:rsidRDefault="001840F6" w:rsidP="00BB5192">
            <w:pPr>
              <w:snapToGrid w:val="0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CED4F9" w14:textId="737C1B78" w:rsidR="001840F6" w:rsidRDefault="008514E8" w:rsidP="00BB5192">
            <w:pPr>
              <w:spacing w:line="276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/>
                <w:sz w:val="20"/>
                <w:szCs w:val="22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b/>
                <w:bCs/>
                <w:color w:val="000000"/>
                <w:sz w:val="20"/>
                <w:szCs w:val="22"/>
                <w:lang w:eastAsia="en-US"/>
              </w:rPr>
              <w:t>PELERYNY FOLIOWE DLA DZIECI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CD0C6F" w14:textId="272072E6" w:rsidR="001840F6" w:rsidRPr="00950D79" w:rsidRDefault="008514E8" w:rsidP="00BB5192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Szt.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62A5BC" w14:textId="24DF8362" w:rsidR="001840F6" w:rsidRDefault="008514E8" w:rsidP="00BB5192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7D0BF7" w14:textId="77777777" w:rsidR="001840F6" w:rsidRPr="00950D79" w:rsidRDefault="001840F6" w:rsidP="00BB5192">
            <w:pPr>
              <w:snapToGrid w:val="0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40E76F" w14:textId="77777777" w:rsidR="001840F6" w:rsidRPr="00950D79" w:rsidRDefault="001840F6" w:rsidP="00BB5192">
            <w:pPr>
              <w:snapToGrid w:val="0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B6BF6" w14:textId="77777777" w:rsidR="001840F6" w:rsidRPr="00950D79" w:rsidRDefault="001840F6" w:rsidP="00BB5192">
            <w:pPr>
              <w:snapToGrid w:val="0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97FA7" w14:textId="77777777" w:rsidR="001840F6" w:rsidRPr="00950D79" w:rsidRDefault="001840F6" w:rsidP="00BB5192">
            <w:pPr>
              <w:snapToGrid w:val="0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4ECE0780" w14:textId="228C23D0" w:rsidR="001840F6" w:rsidRDefault="001840F6" w:rsidP="00DE6AA0">
      <w:pPr>
        <w:widowControl w:val="0"/>
        <w:tabs>
          <w:tab w:val="left" w:pos="-29536"/>
          <w:tab w:val="left" w:pos="-24468"/>
          <w:tab w:val="left" w:pos="-9811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7546A40C" w14:textId="77777777" w:rsidR="008514E8" w:rsidRDefault="008514E8" w:rsidP="00DE6AA0">
      <w:pPr>
        <w:widowControl w:val="0"/>
        <w:tabs>
          <w:tab w:val="left" w:pos="-29536"/>
          <w:tab w:val="left" w:pos="-24468"/>
          <w:tab w:val="left" w:pos="-9811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6F1588E1" w14:textId="7D45BE2F" w:rsidR="001840F6" w:rsidRPr="001840F6" w:rsidRDefault="00C87112" w:rsidP="001840F6">
      <w:pPr>
        <w:widowControl w:val="0"/>
        <w:numPr>
          <w:ilvl w:val="0"/>
          <w:numId w:val="44"/>
        </w:numPr>
        <w:tabs>
          <w:tab w:val="left" w:pos="-29536"/>
          <w:tab w:val="left" w:pos="-24468"/>
          <w:tab w:val="left" w:pos="-9811"/>
        </w:tabs>
        <w:spacing w:line="360" w:lineRule="auto"/>
        <w:contextualSpacing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  <w:u w:val="single"/>
        </w:rPr>
        <w:lastRenderedPageBreak/>
        <w:t>Część</w:t>
      </w:r>
      <w:r w:rsidR="001840F6" w:rsidRPr="001840F6">
        <w:rPr>
          <w:rFonts w:asciiTheme="majorHAnsi" w:hAnsiTheme="majorHAnsi" w:cstheme="majorHAnsi"/>
          <w:b/>
          <w:sz w:val="22"/>
          <w:szCs w:val="22"/>
          <w:u w:val="single"/>
        </w:rPr>
        <w:t xml:space="preserve"> </w:t>
      </w:r>
      <w:r w:rsidR="00A67F7E">
        <w:rPr>
          <w:rFonts w:asciiTheme="majorHAnsi" w:hAnsiTheme="majorHAnsi" w:cstheme="majorHAnsi"/>
          <w:b/>
          <w:sz w:val="22"/>
          <w:szCs w:val="22"/>
          <w:u w:val="single"/>
        </w:rPr>
        <w:t>2</w:t>
      </w:r>
      <w:r w:rsidR="001840F6" w:rsidRPr="001840F6">
        <w:rPr>
          <w:rFonts w:asciiTheme="majorHAnsi" w:hAnsiTheme="majorHAnsi" w:cstheme="majorHAnsi"/>
          <w:b/>
          <w:sz w:val="22"/>
          <w:szCs w:val="22"/>
          <w:u w:val="single"/>
        </w:rPr>
        <w:t>: Cena brutto oferty</w:t>
      </w:r>
      <w:r w:rsidR="001840F6" w:rsidRPr="001840F6">
        <w:rPr>
          <w:rFonts w:asciiTheme="majorHAnsi" w:hAnsiTheme="majorHAnsi" w:cstheme="majorHAnsi"/>
          <w:b/>
          <w:sz w:val="22"/>
          <w:szCs w:val="22"/>
          <w:u w:val="single"/>
        </w:rPr>
        <w:tab/>
      </w:r>
      <w:r w:rsidR="001840F6" w:rsidRPr="001840F6">
        <w:rPr>
          <w:rFonts w:asciiTheme="majorHAnsi" w:hAnsiTheme="majorHAnsi" w:cstheme="majorHAnsi"/>
          <w:b/>
          <w:sz w:val="22"/>
          <w:szCs w:val="22"/>
          <w:u w:val="single"/>
        </w:rPr>
        <w:tab/>
      </w:r>
      <w:r w:rsidR="001840F6" w:rsidRPr="001840F6">
        <w:rPr>
          <w:rFonts w:asciiTheme="majorHAnsi" w:hAnsiTheme="majorHAnsi" w:cstheme="majorHAnsi"/>
          <w:b/>
          <w:sz w:val="22"/>
          <w:szCs w:val="22"/>
          <w:u w:val="single"/>
        </w:rPr>
        <w:tab/>
        <w:t xml:space="preserve"> </w:t>
      </w:r>
      <w:r w:rsidR="008514E8">
        <w:rPr>
          <w:rFonts w:asciiTheme="majorHAnsi" w:hAnsiTheme="majorHAnsi" w:cstheme="majorHAnsi"/>
          <w:b/>
          <w:bCs/>
          <w:sz w:val="22"/>
          <w:szCs w:val="22"/>
          <w:u w:val="single"/>
        </w:rPr>
        <w:t>___</w:t>
      </w:r>
      <w:r w:rsidR="001840F6" w:rsidRPr="001840F6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 </w:t>
      </w:r>
      <w:r w:rsidR="008514E8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</w:t>
      </w:r>
      <w:r w:rsidR="001840F6" w:rsidRPr="001840F6">
        <w:rPr>
          <w:rFonts w:asciiTheme="majorHAnsi" w:hAnsiTheme="majorHAnsi" w:cstheme="majorHAnsi"/>
          <w:b/>
          <w:bCs/>
          <w:sz w:val="22"/>
          <w:szCs w:val="22"/>
          <w:u w:val="single"/>
        </w:rPr>
        <w:t>zł*( Suma z kolumny 8</w:t>
      </w:r>
      <w:r w:rsidR="008514E8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</w:t>
      </w:r>
      <w:r w:rsidR="008514E8" w:rsidRPr="008514E8">
        <w:rPr>
          <w:rFonts w:asciiTheme="majorHAnsi" w:hAnsiTheme="majorHAnsi" w:cstheme="majorHAnsi"/>
          <w:b/>
          <w:bCs/>
          <w:sz w:val="22"/>
          <w:szCs w:val="22"/>
          <w:u w:val="single"/>
        </w:rPr>
        <w:t>wiersz</w:t>
      </w:r>
      <w:r w:rsidR="008514E8">
        <w:rPr>
          <w:rFonts w:asciiTheme="majorHAnsi" w:hAnsiTheme="majorHAnsi" w:cstheme="majorHAnsi"/>
          <w:b/>
          <w:bCs/>
          <w:sz w:val="22"/>
          <w:szCs w:val="22"/>
          <w:u w:val="single"/>
        </w:rPr>
        <w:t>e od</w:t>
      </w:r>
      <w:r w:rsidR="008514E8" w:rsidRPr="008514E8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1 </w:t>
      </w:r>
      <w:r w:rsidR="008514E8">
        <w:rPr>
          <w:rFonts w:asciiTheme="majorHAnsi" w:hAnsiTheme="majorHAnsi" w:cstheme="majorHAnsi"/>
          <w:b/>
          <w:bCs/>
          <w:sz w:val="22"/>
          <w:szCs w:val="22"/>
          <w:u w:val="single"/>
        </w:rPr>
        <w:t>do</w:t>
      </w:r>
      <w:r w:rsidR="001840F6" w:rsidRPr="001840F6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</w:t>
      </w:r>
      <w:r w:rsidR="008514E8">
        <w:rPr>
          <w:rFonts w:asciiTheme="majorHAnsi" w:hAnsiTheme="majorHAnsi" w:cstheme="majorHAnsi"/>
          <w:b/>
          <w:bCs/>
          <w:sz w:val="22"/>
          <w:szCs w:val="22"/>
          <w:u w:val="single"/>
        </w:rPr>
        <w:t>8</w:t>
      </w:r>
      <w:r w:rsidR="001840F6" w:rsidRPr="001840F6">
        <w:rPr>
          <w:rFonts w:asciiTheme="majorHAnsi" w:hAnsiTheme="majorHAnsi" w:cstheme="majorHAnsi"/>
          <w:b/>
          <w:bCs/>
          <w:sz w:val="22"/>
          <w:szCs w:val="22"/>
          <w:u w:val="single"/>
        </w:rPr>
        <w:t>)</w:t>
      </w:r>
    </w:p>
    <w:tbl>
      <w:tblPr>
        <w:tblW w:w="10011" w:type="dxa"/>
        <w:tblInd w:w="-48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23"/>
        <w:gridCol w:w="2636"/>
        <w:gridCol w:w="1000"/>
        <w:gridCol w:w="715"/>
        <w:gridCol w:w="1143"/>
        <w:gridCol w:w="1524"/>
        <w:gridCol w:w="1285"/>
        <w:gridCol w:w="1285"/>
      </w:tblGrid>
      <w:tr w:rsidR="001840F6" w:rsidRPr="001840F6" w14:paraId="460A95D0" w14:textId="77777777" w:rsidTr="00A67F7E">
        <w:trPr>
          <w:trHeight w:val="1098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3117ED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Lp.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6FA00F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Nazwa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5C4BCC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Jednostka miary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D49DC3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Ilość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B514B5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Cena jednostkowa netto za 1 szt.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E85FE9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Cena jednostkowa brutto</w:t>
            </w:r>
          </w:p>
          <w:p w14:paraId="3BB446BC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za 1 szt.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A7304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Wartość netto</w:t>
            </w:r>
          </w:p>
          <w:p w14:paraId="41EB1654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val="x-none"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(4x5=7)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45EFE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Wartość brutto</w:t>
            </w:r>
          </w:p>
          <w:p w14:paraId="727D253D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(4x6=8)</w:t>
            </w:r>
          </w:p>
        </w:tc>
      </w:tr>
      <w:tr w:rsidR="001840F6" w:rsidRPr="001840F6" w14:paraId="0E424604" w14:textId="77777777" w:rsidTr="00A67F7E">
        <w:trPr>
          <w:trHeight w:val="43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2221C2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75D71B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CA1985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42071D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17D0DB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B43BEB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6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BA8D3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7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86333" w14:textId="77777777" w:rsidR="001840F6" w:rsidRPr="001840F6" w:rsidRDefault="001840F6" w:rsidP="001840F6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</w:pPr>
            <w:r w:rsidRPr="001840F6">
              <w:rPr>
                <w:rFonts w:asciiTheme="majorHAnsi" w:hAnsiTheme="majorHAnsi" w:cstheme="majorHAnsi"/>
                <w:b/>
                <w:bCs/>
                <w:sz w:val="18"/>
                <w:szCs w:val="22"/>
                <w:lang w:eastAsia="ar-SA"/>
              </w:rPr>
              <w:t>8</w:t>
            </w:r>
          </w:p>
        </w:tc>
      </w:tr>
      <w:tr w:rsidR="008514E8" w:rsidRPr="001840F6" w14:paraId="0AF07D08" w14:textId="77777777" w:rsidTr="008514E8">
        <w:trPr>
          <w:trHeight w:val="567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84BA8F" w14:textId="77777777" w:rsidR="008514E8" w:rsidRPr="001840F6" w:rsidRDefault="008514E8" w:rsidP="008514E8">
            <w:pPr>
              <w:snapToGrid w:val="0"/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1840F6">
              <w:rPr>
                <w:rFonts w:asciiTheme="majorHAnsi" w:hAnsiTheme="majorHAnsi" w:cstheme="majorHAnsi"/>
                <w:sz w:val="18"/>
                <w:szCs w:val="22"/>
              </w:rPr>
              <w:t>1.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F5BD26" w14:textId="37A82DE8" w:rsidR="008514E8" w:rsidRPr="008514E8" w:rsidRDefault="008514E8" w:rsidP="008514E8">
            <w:pPr>
              <w:spacing w:line="276" w:lineRule="auto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Drewniany brelok rzeźbiony dzik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662583" w14:textId="77777777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  <w:szCs w:val="22"/>
              </w:rPr>
              <w:t>szt.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B9C9BC" w14:textId="6A8A96B1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420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7D2583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14E1DD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9BBDE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912BC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8514E8" w:rsidRPr="001840F6" w14:paraId="0890D23A" w14:textId="77777777" w:rsidTr="008514E8">
        <w:trPr>
          <w:trHeight w:val="567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28EB19" w14:textId="754D5709" w:rsidR="008514E8" w:rsidRPr="001840F6" w:rsidRDefault="008514E8" w:rsidP="008514E8">
            <w:pPr>
              <w:snapToGrid w:val="0"/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>
              <w:rPr>
                <w:rFonts w:asciiTheme="majorHAnsi" w:hAnsiTheme="majorHAnsi" w:cstheme="majorHAnsi"/>
                <w:sz w:val="18"/>
                <w:szCs w:val="22"/>
              </w:rPr>
              <w:t>2.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CFF0A7" w14:textId="49F5F8B2" w:rsidR="008514E8" w:rsidRPr="008514E8" w:rsidRDefault="008514E8" w:rsidP="008514E8">
            <w:pPr>
              <w:spacing w:line="276" w:lineRule="auto"/>
              <w:rPr>
                <w:rFonts w:asciiTheme="majorHAnsi" w:eastAsiaTheme="minorHAnsi" w:hAnsiTheme="majorHAnsi" w:cstheme="majorHAnsi"/>
                <w:b/>
                <w:bCs/>
                <w:color w:val="000000"/>
                <w:sz w:val="20"/>
                <w:szCs w:val="22"/>
                <w:lang w:eastAsia="en-US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Drewniany brelok rzeźbiony jeleń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5016F4" w14:textId="54ACFFE8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  <w:szCs w:val="22"/>
              </w:rPr>
              <w:t>szt.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8D51C8" w14:textId="61C40267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420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870F8A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6C0F93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E7090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12F50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8514E8" w:rsidRPr="001840F6" w14:paraId="755B01D6" w14:textId="77777777" w:rsidTr="008514E8">
        <w:trPr>
          <w:trHeight w:val="567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0BB32A" w14:textId="4B1A4866" w:rsidR="008514E8" w:rsidRPr="001840F6" w:rsidRDefault="008514E8" w:rsidP="008514E8">
            <w:pPr>
              <w:snapToGrid w:val="0"/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>
              <w:rPr>
                <w:rFonts w:asciiTheme="majorHAnsi" w:hAnsiTheme="majorHAnsi" w:cstheme="majorHAnsi"/>
                <w:sz w:val="18"/>
                <w:szCs w:val="22"/>
              </w:rPr>
              <w:t>3.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E527D3" w14:textId="7C528F37" w:rsidR="008514E8" w:rsidRPr="008514E8" w:rsidRDefault="008514E8" w:rsidP="008514E8">
            <w:pPr>
              <w:spacing w:line="276" w:lineRule="auto"/>
              <w:rPr>
                <w:rFonts w:asciiTheme="majorHAnsi" w:eastAsiaTheme="minorHAnsi" w:hAnsiTheme="majorHAnsi" w:cstheme="majorHAnsi"/>
                <w:b/>
                <w:bCs/>
                <w:color w:val="000000"/>
                <w:sz w:val="20"/>
                <w:szCs w:val="22"/>
                <w:lang w:eastAsia="en-US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Drewniany brelok rzeźbiony niedźwiedź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35B420" w14:textId="2A43FBB4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  <w:szCs w:val="22"/>
              </w:rPr>
              <w:t>szt.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4C0DBC" w14:textId="379D1E28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840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B7C488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FB6A13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13E7B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6DDE2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8514E8" w:rsidRPr="001840F6" w14:paraId="1F9B80BF" w14:textId="77777777" w:rsidTr="008514E8">
        <w:trPr>
          <w:trHeight w:val="567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FAD377" w14:textId="39C4A82F" w:rsidR="008514E8" w:rsidRPr="001840F6" w:rsidRDefault="008514E8" w:rsidP="008514E8">
            <w:pPr>
              <w:snapToGrid w:val="0"/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>
              <w:rPr>
                <w:rFonts w:asciiTheme="majorHAnsi" w:hAnsiTheme="majorHAnsi" w:cstheme="majorHAnsi"/>
                <w:sz w:val="18"/>
                <w:szCs w:val="22"/>
              </w:rPr>
              <w:t>4.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8F825B" w14:textId="064D26EC" w:rsidR="008514E8" w:rsidRPr="008514E8" w:rsidRDefault="008514E8" w:rsidP="008514E8">
            <w:pPr>
              <w:spacing w:line="276" w:lineRule="auto"/>
              <w:rPr>
                <w:rFonts w:asciiTheme="majorHAnsi" w:eastAsiaTheme="minorHAnsi" w:hAnsiTheme="majorHAnsi" w:cstheme="majorHAnsi"/>
                <w:b/>
                <w:bCs/>
                <w:color w:val="000000"/>
                <w:sz w:val="20"/>
                <w:szCs w:val="22"/>
                <w:lang w:eastAsia="en-US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Drewniany brelok rzeźbiony owca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8895EF" w14:textId="3F56F539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  <w:szCs w:val="22"/>
              </w:rPr>
              <w:t>szt.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ECA021" w14:textId="219ABE39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840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C7F592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24A4E0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6001E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F3119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8514E8" w:rsidRPr="001840F6" w14:paraId="19F626AF" w14:textId="77777777" w:rsidTr="008514E8">
        <w:trPr>
          <w:trHeight w:val="567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D22215" w14:textId="14271517" w:rsidR="008514E8" w:rsidRPr="001840F6" w:rsidRDefault="008514E8" w:rsidP="008514E8">
            <w:pPr>
              <w:snapToGrid w:val="0"/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>
              <w:rPr>
                <w:rFonts w:asciiTheme="majorHAnsi" w:hAnsiTheme="majorHAnsi" w:cstheme="majorHAnsi"/>
                <w:sz w:val="18"/>
                <w:szCs w:val="22"/>
              </w:rPr>
              <w:t>5.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7274F8" w14:textId="58DADB9D" w:rsidR="008514E8" w:rsidRPr="008514E8" w:rsidRDefault="008514E8" w:rsidP="008514E8">
            <w:pPr>
              <w:spacing w:line="276" w:lineRule="auto"/>
              <w:rPr>
                <w:rFonts w:asciiTheme="majorHAnsi" w:eastAsiaTheme="minorHAnsi" w:hAnsiTheme="majorHAnsi" w:cstheme="majorHAnsi"/>
                <w:b/>
                <w:bCs/>
                <w:color w:val="000000"/>
                <w:sz w:val="20"/>
                <w:szCs w:val="22"/>
                <w:lang w:eastAsia="en-US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Drewniany brelok rzeźbiony ryś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FE12CD" w14:textId="40A898E1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  <w:szCs w:val="22"/>
              </w:rPr>
              <w:t>szt.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2431F8" w14:textId="48805471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840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9DB55B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436216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6D3E9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C7D78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8514E8" w:rsidRPr="001840F6" w14:paraId="447F7930" w14:textId="77777777" w:rsidTr="008514E8">
        <w:trPr>
          <w:trHeight w:val="567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CD1947" w14:textId="14DA5580" w:rsidR="008514E8" w:rsidRPr="001840F6" w:rsidRDefault="008514E8" w:rsidP="008514E8">
            <w:pPr>
              <w:snapToGrid w:val="0"/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>
              <w:rPr>
                <w:rFonts w:asciiTheme="majorHAnsi" w:hAnsiTheme="majorHAnsi" w:cstheme="majorHAnsi"/>
                <w:sz w:val="18"/>
                <w:szCs w:val="22"/>
              </w:rPr>
              <w:t>6.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FB64D" w14:textId="5F27F27F" w:rsidR="008514E8" w:rsidRPr="008514E8" w:rsidRDefault="008514E8" w:rsidP="008514E8">
            <w:pPr>
              <w:spacing w:line="276" w:lineRule="auto"/>
              <w:rPr>
                <w:rFonts w:asciiTheme="majorHAnsi" w:eastAsiaTheme="minorHAnsi" w:hAnsiTheme="majorHAnsi" w:cstheme="majorHAnsi"/>
                <w:b/>
                <w:bCs/>
                <w:color w:val="000000"/>
                <w:sz w:val="20"/>
                <w:szCs w:val="22"/>
                <w:lang w:eastAsia="en-US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Drewniany brelok rzeźbiony świstak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116509" w14:textId="31AE1FD4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  <w:szCs w:val="22"/>
              </w:rPr>
              <w:t>szt.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5E0BE4" w14:textId="7E3454AE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840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FB3353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ECB69F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69F78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090CB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8514E8" w:rsidRPr="001840F6" w14:paraId="7BEB1A43" w14:textId="77777777" w:rsidTr="008514E8">
        <w:trPr>
          <w:trHeight w:val="567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AE58D5" w14:textId="27409FE9" w:rsidR="008514E8" w:rsidRPr="001840F6" w:rsidRDefault="008514E8" w:rsidP="008514E8">
            <w:pPr>
              <w:snapToGrid w:val="0"/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>
              <w:rPr>
                <w:rFonts w:asciiTheme="majorHAnsi" w:hAnsiTheme="majorHAnsi" w:cstheme="majorHAnsi"/>
                <w:sz w:val="18"/>
                <w:szCs w:val="22"/>
              </w:rPr>
              <w:t>7.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929F8B" w14:textId="1A8ED186" w:rsidR="008514E8" w:rsidRPr="008514E8" w:rsidRDefault="008514E8" w:rsidP="008514E8">
            <w:pPr>
              <w:spacing w:line="276" w:lineRule="auto"/>
              <w:rPr>
                <w:rFonts w:asciiTheme="majorHAnsi" w:eastAsiaTheme="minorHAnsi" w:hAnsiTheme="majorHAnsi" w:cstheme="majorHAnsi"/>
                <w:b/>
                <w:bCs/>
                <w:color w:val="000000"/>
                <w:sz w:val="20"/>
                <w:szCs w:val="22"/>
                <w:lang w:eastAsia="en-US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Drewniany brelok rzeźbiony wiewiórka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FF923B" w14:textId="7E03C8A2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  <w:szCs w:val="22"/>
              </w:rPr>
              <w:t>szt.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99A94B" w14:textId="38A18B0D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840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005D24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01FF14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3634E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5744B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8514E8" w:rsidRPr="001840F6" w14:paraId="09B3C5A5" w14:textId="77777777" w:rsidTr="008514E8">
        <w:trPr>
          <w:trHeight w:val="567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1269D0" w14:textId="18C7EADA" w:rsidR="008514E8" w:rsidRPr="001840F6" w:rsidRDefault="008514E8" w:rsidP="008514E8">
            <w:pPr>
              <w:snapToGrid w:val="0"/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>
              <w:rPr>
                <w:rFonts w:asciiTheme="majorHAnsi" w:hAnsiTheme="majorHAnsi" w:cstheme="majorHAnsi"/>
                <w:sz w:val="18"/>
                <w:szCs w:val="22"/>
              </w:rPr>
              <w:t>8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72084E" w14:textId="7408BDEB" w:rsidR="008514E8" w:rsidRPr="008514E8" w:rsidRDefault="008514E8" w:rsidP="008514E8">
            <w:pPr>
              <w:spacing w:line="276" w:lineRule="auto"/>
              <w:rPr>
                <w:rFonts w:asciiTheme="majorHAnsi" w:eastAsiaTheme="minorHAnsi" w:hAnsiTheme="majorHAnsi" w:cstheme="majorHAnsi"/>
                <w:b/>
                <w:bCs/>
                <w:color w:val="000000"/>
                <w:sz w:val="20"/>
                <w:szCs w:val="22"/>
                <w:lang w:eastAsia="en-US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Drewniany brelok rzeźbiony wilk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B59DEF" w14:textId="3BE93136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  <w:szCs w:val="22"/>
              </w:rPr>
              <w:t>szt.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78AE91" w14:textId="286044AC" w:rsidR="008514E8" w:rsidRPr="008514E8" w:rsidRDefault="008514E8" w:rsidP="008514E8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8514E8">
              <w:rPr>
                <w:rFonts w:asciiTheme="majorHAnsi" w:hAnsiTheme="majorHAnsi" w:cstheme="majorHAnsi"/>
                <w:sz w:val="20"/>
              </w:rPr>
              <w:t>300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CDDB39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5FFEC8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E4034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20D44" w14:textId="77777777" w:rsidR="008514E8" w:rsidRPr="001840F6" w:rsidRDefault="008514E8" w:rsidP="008514E8">
            <w:pPr>
              <w:snapToGrid w:val="0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</w:tbl>
    <w:p w14:paraId="14931FCE" w14:textId="6C7EFAC8" w:rsidR="00B210EA" w:rsidRDefault="00B210EA" w:rsidP="00DE6AA0">
      <w:pPr>
        <w:pStyle w:val="Akapitzlist"/>
        <w:spacing w:line="276" w:lineRule="auto"/>
        <w:ind w:left="1224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2EA31D10" w14:textId="4824F8AA" w:rsidR="00062917" w:rsidRDefault="00062917" w:rsidP="00B210EA">
      <w:pPr>
        <w:pStyle w:val="Akapitzlist"/>
        <w:spacing w:line="276" w:lineRule="auto"/>
        <w:ind w:left="284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*NIEPOTRZEBNE SKREŚLIĆ</w:t>
      </w:r>
    </w:p>
    <w:p w14:paraId="4D645D83" w14:textId="77777777" w:rsidR="00062917" w:rsidRPr="00E37FC5" w:rsidRDefault="00062917" w:rsidP="00B210EA">
      <w:pPr>
        <w:pStyle w:val="Akapitzlist"/>
        <w:spacing w:line="276" w:lineRule="auto"/>
        <w:ind w:left="284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76E67D25" w14:textId="68A77E54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spacing w:after="200"/>
        <w:ind w:left="28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b/>
          <w:color w:val="000000"/>
          <w:sz w:val="22"/>
          <w:szCs w:val="22"/>
        </w:rPr>
        <w:t>2.</w:t>
      </w:r>
      <w:r w:rsidR="00B52E83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r w:rsidRPr="00E37FC5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POZOSTAŁE OŚWIADCZENIA WYKONAWCY:</w:t>
      </w:r>
    </w:p>
    <w:p w14:paraId="035BFD57" w14:textId="77777777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spacing w:after="200"/>
        <w:ind w:left="28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 xml:space="preserve">2.1. Zamówienie zostanie zrealizowane w zakresie i na zasadach określonych w SWZ, </w:t>
      </w:r>
      <w:r w:rsidRPr="00E37FC5">
        <w:rPr>
          <w:rFonts w:asciiTheme="majorHAnsi" w:hAnsiTheme="majorHAnsi" w:cstheme="majorHAnsi"/>
          <w:color w:val="000000"/>
          <w:sz w:val="22"/>
          <w:szCs w:val="22"/>
        </w:rPr>
        <w:br/>
        <w:t>jej załącznikach, w tym wzorze umowy.</w:t>
      </w:r>
    </w:p>
    <w:p w14:paraId="7B12A0AF" w14:textId="77777777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spacing w:after="200"/>
        <w:ind w:left="28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>2.2. Zamówienie będzie zrealizowane w terminie: zgodnie z Działem IV SWZ.</w:t>
      </w:r>
    </w:p>
    <w:p w14:paraId="14AB4E9D" w14:textId="42418CAA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spacing w:after="200"/>
        <w:ind w:left="28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>2.3. W cenie mojej/naszej oferty zostały uwzględnione wszystkie koszty wykonania zamówienia</w:t>
      </w:r>
    </w:p>
    <w:p w14:paraId="0AF3AC63" w14:textId="0890E874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spacing w:after="200"/>
        <w:ind w:left="28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 xml:space="preserve">2.4. </w:t>
      </w:r>
      <w:r w:rsidR="00317D43" w:rsidRPr="00317D43">
        <w:rPr>
          <w:rFonts w:asciiTheme="majorHAnsi" w:hAnsiTheme="majorHAnsi" w:cstheme="majorHAnsi"/>
          <w:color w:val="000000"/>
          <w:sz w:val="22"/>
          <w:szCs w:val="22"/>
        </w:rPr>
        <w:t>Zapoznałem/liśmy się z treścią SWZ i jej załącznikami, w tym odpowiednim wzorem umowy (załącznik nr 3A do SWZ – dla Części 1 albo załącznik nr 3B do SWZ – dla Części 2), oraz wszelkimi ich zmianami (jeżeli dotyczy), w pełni je akceptuję/my, nie wnoszę/wnosimy do nich zastrzeżeń i przyjmuję/my warunki w nich zawarte</w:t>
      </w:r>
      <w:r w:rsidRPr="00E37FC5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41291327" w14:textId="77777777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spacing w:after="200"/>
        <w:ind w:left="28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>2.5. Uważam/y się za związanych niniejszą ofertą na okres wskazany</w:t>
      </w:r>
      <w:r w:rsidRPr="00E37FC5">
        <w:rPr>
          <w:rFonts w:asciiTheme="majorHAnsi" w:hAnsiTheme="majorHAnsi" w:cstheme="majorHAnsi"/>
          <w:sz w:val="22"/>
          <w:szCs w:val="22"/>
        </w:rPr>
        <w:t xml:space="preserve"> w </w:t>
      </w:r>
      <w:r w:rsidRPr="00E37FC5">
        <w:rPr>
          <w:rFonts w:asciiTheme="majorHAnsi" w:hAnsiTheme="majorHAnsi" w:cstheme="majorHAnsi"/>
          <w:color w:val="000000"/>
          <w:sz w:val="22"/>
          <w:szCs w:val="22"/>
        </w:rPr>
        <w:t>Dziale X pkt 1 SWZ.</w:t>
      </w:r>
    </w:p>
    <w:p w14:paraId="5FD09A0E" w14:textId="77777777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spacing w:after="200"/>
        <w:ind w:left="28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>2.6. Oświadczam/my, że:</w:t>
      </w:r>
    </w:p>
    <w:p w14:paraId="60B2F196" w14:textId="77777777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spacing w:after="200"/>
        <w:ind w:left="100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 xml:space="preserve">2.6.1. wybór naszej oferty </w:t>
      </w:r>
      <w:r w:rsidRPr="00E37FC5">
        <w:rPr>
          <w:rFonts w:asciiTheme="majorHAnsi" w:hAnsiTheme="majorHAnsi" w:cstheme="majorHAnsi"/>
          <w:b/>
          <w:color w:val="000000"/>
          <w:sz w:val="22"/>
          <w:szCs w:val="22"/>
        </w:rPr>
        <w:t>nie będzie*</w:t>
      </w:r>
      <w:r w:rsidRPr="00E37FC5">
        <w:rPr>
          <w:rFonts w:asciiTheme="majorHAnsi" w:hAnsiTheme="majorHAnsi" w:cstheme="majorHAnsi"/>
          <w:color w:val="000000"/>
          <w:sz w:val="22"/>
          <w:szCs w:val="22"/>
        </w:rPr>
        <w:t xml:space="preserve"> prowadził do powstania u Zamawiającego obowiązku podatkowego zgodnie z przepisami o podatku od towarów i usług.</w:t>
      </w:r>
    </w:p>
    <w:p w14:paraId="4BEAF3EA" w14:textId="77777777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spacing w:after="200"/>
        <w:ind w:left="100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 xml:space="preserve">2.6.2. wybór naszej oferty </w:t>
      </w:r>
      <w:r w:rsidRPr="00E37FC5">
        <w:rPr>
          <w:rFonts w:asciiTheme="majorHAnsi" w:hAnsiTheme="majorHAnsi" w:cstheme="majorHAnsi"/>
          <w:b/>
          <w:color w:val="000000"/>
          <w:sz w:val="22"/>
          <w:szCs w:val="22"/>
        </w:rPr>
        <w:t>będzie*</w:t>
      </w:r>
      <w:r w:rsidRPr="00E37FC5">
        <w:rPr>
          <w:rFonts w:asciiTheme="majorHAnsi" w:hAnsiTheme="majorHAnsi" w:cstheme="majorHAnsi"/>
          <w:color w:val="000000"/>
          <w:sz w:val="22"/>
          <w:szCs w:val="22"/>
        </w:rPr>
        <w:t xml:space="preserve"> prowadził do powstania u Zamawiającego obowiązku </w:t>
      </w:r>
      <w:r w:rsidRPr="00E37FC5">
        <w:rPr>
          <w:rFonts w:asciiTheme="majorHAnsi" w:hAnsiTheme="majorHAnsi" w:cstheme="majorHAnsi"/>
          <w:color w:val="000000"/>
          <w:sz w:val="22"/>
          <w:szCs w:val="22"/>
        </w:rPr>
        <w:lastRenderedPageBreak/>
        <w:t>podatkowego zgodnie z przepisami o podatku od towarów i usług. Powyższy obowiązek podatkowy będzie dotyczył zakresu wskazanego w poniższej tabeli:</w:t>
      </w:r>
    </w:p>
    <w:tbl>
      <w:tblPr>
        <w:tblW w:w="8568" w:type="dxa"/>
        <w:tblInd w:w="612" w:type="dxa"/>
        <w:tblLayout w:type="fixed"/>
        <w:tblLook w:val="0400" w:firstRow="0" w:lastRow="0" w:firstColumn="0" w:lastColumn="0" w:noHBand="0" w:noVBand="1"/>
      </w:tblPr>
      <w:tblGrid>
        <w:gridCol w:w="772"/>
        <w:gridCol w:w="2835"/>
        <w:gridCol w:w="2268"/>
        <w:gridCol w:w="2693"/>
      </w:tblGrid>
      <w:tr w:rsidR="00DE6AA0" w:rsidRPr="00E37FC5" w14:paraId="031FCD7F" w14:textId="77777777" w:rsidTr="00DE6AA0">
        <w:trPr>
          <w:trHeight w:val="36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F9C2B7B" w14:textId="77777777" w:rsidR="00DE6AA0" w:rsidRPr="00E37FC5" w:rsidRDefault="00DE6AA0" w:rsidP="00DE6AA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37FC5">
              <w:rPr>
                <w:rFonts w:asciiTheme="majorHAnsi" w:hAnsiTheme="majorHAnsi" w:cstheme="majorHAnsi"/>
                <w:b/>
                <w:sz w:val="22"/>
                <w:szCs w:val="22"/>
              </w:rPr>
              <w:t>Lp.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3CCE7E" w14:textId="77777777" w:rsidR="00DE6AA0" w:rsidRPr="00E37FC5" w:rsidRDefault="00DE6AA0" w:rsidP="00DE6AA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37FC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Nazwa(rodzaj) </w:t>
            </w:r>
            <w:r w:rsidRPr="00E37FC5">
              <w:rPr>
                <w:rFonts w:asciiTheme="majorHAnsi" w:hAnsiTheme="majorHAnsi" w:cstheme="majorHAnsi"/>
                <w:b/>
                <w:sz w:val="22"/>
                <w:szCs w:val="22"/>
              </w:rPr>
              <w:br/>
              <w:t>towaru/usługi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CABC8C" w14:textId="77777777" w:rsidR="00DE6AA0" w:rsidRPr="00E37FC5" w:rsidRDefault="00DE6AA0" w:rsidP="00DE6AA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37FC5">
              <w:rPr>
                <w:rFonts w:asciiTheme="majorHAnsi" w:hAnsiTheme="majorHAnsi" w:cstheme="majorHAnsi"/>
                <w:b/>
                <w:sz w:val="22"/>
                <w:szCs w:val="22"/>
              </w:rPr>
              <w:t>Wartość bez kwoty podatku (w zł)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B01B9A" w14:textId="77777777" w:rsidR="00DE6AA0" w:rsidRPr="00E37FC5" w:rsidRDefault="00DE6AA0" w:rsidP="00DE6AA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37FC5">
              <w:rPr>
                <w:rFonts w:asciiTheme="majorHAnsi" w:hAnsiTheme="majorHAnsi" w:cstheme="majorHAnsi"/>
                <w:b/>
                <w:sz w:val="22"/>
                <w:szCs w:val="22"/>
              </w:rPr>
              <w:t>Stawka podatku VAT (w %)</w:t>
            </w:r>
          </w:p>
        </w:tc>
      </w:tr>
      <w:tr w:rsidR="00DE6AA0" w:rsidRPr="00E37FC5" w14:paraId="27CB058D" w14:textId="77777777" w:rsidTr="00DE6AA0">
        <w:trPr>
          <w:trHeight w:val="593"/>
        </w:trPr>
        <w:tc>
          <w:tcPr>
            <w:tcW w:w="7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761B3FD9" w14:textId="77777777" w:rsidR="00DE6AA0" w:rsidRPr="00E37FC5" w:rsidRDefault="00DE6AA0" w:rsidP="00DE6AA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E6D6950" w14:textId="77777777" w:rsidR="00DE6AA0" w:rsidRPr="00E37FC5" w:rsidRDefault="00DE6AA0" w:rsidP="00DE6AA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66DE7D3" w14:textId="77777777" w:rsidR="00DE6AA0" w:rsidRPr="00E37FC5" w:rsidRDefault="00DE6AA0" w:rsidP="00DE6AA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1634141" w14:textId="77777777" w:rsidR="00DE6AA0" w:rsidRPr="00E37FC5" w:rsidRDefault="00DE6AA0" w:rsidP="00DE6AA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6AA0" w:rsidRPr="00E37FC5" w14:paraId="7FC91909" w14:textId="77777777" w:rsidTr="00DE6AA0">
        <w:trPr>
          <w:trHeight w:val="643"/>
        </w:trPr>
        <w:tc>
          <w:tcPr>
            <w:tcW w:w="7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2A0A8C6" w14:textId="77777777" w:rsidR="00DE6AA0" w:rsidRPr="00E37FC5" w:rsidRDefault="00DE6AA0" w:rsidP="00DE6AA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8777065" w14:textId="77777777" w:rsidR="00DE6AA0" w:rsidRPr="00E37FC5" w:rsidRDefault="00DE6AA0" w:rsidP="00DE6AA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91FC2EE" w14:textId="77777777" w:rsidR="00DE6AA0" w:rsidRPr="00E37FC5" w:rsidRDefault="00DE6AA0" w:rsidP="00DE6AA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2862869" w14:textId="77777777" w:rsidR="00DE6AA0" w:rsidRPr="00E37FC5" w:rsidRDefault="00DE6AA0" w:rsidP="00DE6AA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0D266C1" w14:textId="77777777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b/>
          <w:color w:val="000000"/>
          <w:sz w:val="22"/>
          <w:szCs w:val="22"/>
        </w:rPr>
        <w:t>*skreślić niepotrzebne</w:t>
      </w:r>
    </w:p>
    <w:p w14:paraId="02BCD6F4" w14:textId="77777777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ind w:left="100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 xml:space="preserve">2.6.3. W przypadku nie skreślenia żadnej z powyższych pozycji (pkt 2.6.1. lub 2.6.2. powyżej), Zamawiający uzna, iż po stronie Zamawiającego nie powstanie obowiązek podatkowy. </w:t>
      </w:r>
    </w:p>
    <w:p w14:paraId="218F0424" w14:textId="77777777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ind w:left="108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069EA716" w14:textId="77777777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spacing w:after="200"/>
        <w:ind w:left="28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bookmarkStart w:id="11" w:name="_3j2qqm3" w:colFirst="0" w:colLast="0"/>
      <w:bookmarkEnd w:id="11"/>
      <w:r w:rsidRPr="00E37FC5">
        <w:rPr>
          <w:rFonts w:asciiTheme="majorHAnsi" w:hAnsiTheme="majorHAnsi" w:cstheme="majorHAnsi"/>
          <w:color w:val="000000"/>
          <w:sz w:val="22"/>
          <w:szCs w:val="22"/>
        </w:rPr>
        <w:t>2.7. Oświadczam/my, że:</w:t>
      </w:r>
    </w:p>
    <w:p w14:paraId="0F7C9E7C" w14:textId="77777777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ind w:left="1077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bookmarkStart w:id="12" w:name="_Hlk61616766"/>
      <w:r w:rsidRPr="00E37FC5">
        <w:rPr>
          <w:rFonts w:asciiTheme="majorHAnsi" w:hAnsiTheme="majorHAnsi" w:cstheme="majorHAnsi"/>
          <w:color w:val="000000"/>
          <w:sz w:val="22"/>
          <w:szCs w:val="22"/>
        </w:rPr>
        <w:t>2.7.1. wypełniłem/liśmy obowiązki informacyjne przewidziane w art. 13 lub art. 14 RODO</w:t>
      </w:r>
      <w:r w:rsidRPr="00E37FC5">
        <w:rPr>
          <w:rFonts w:asciiTheme="majorHAnsi" w:hAnsiTheme="majorHAnsi" w:cstheme="majorHAnsi"/>
          <w:b/>
          <w:color w:val="000000"/>
          <w:sz w:val="22"/>
          <w:szCs w:val="22"/>
          <w:vertAlign w:val="superscript"/>
        </w:rPr>
        <w:t>2</w:t>
      </w:r>
      <w:r w:rsidRPr="00E37FC5">
        <w:rPr>
          <w:rFonts w:asciiTheme="majorHAnsi" w:hAnsiTheme="majorHAnsi" w:cstheme="majorHAnsi"/>
          <w:color w:val="000000"/>
          <w:sz w:val="22"/>
          <w:szCs w:val="22"/>
        </w:rPr>
        <w:t xml:space="preserve"> wobec osób fizycznych, od których dane osobowe bezpośrednio lub pośrednio pozyskałem/liśmy w celu ubiegania się o udzielenie zamówienia publicznego w przedmiotowym </w:t>
      </w:r>
      <w:r w:rsidRPr="00E37FC5">
        <w:rPr>
          <w:rFonts w:asciiTheme="majorHAnsi" w:hAnsiTheme="majorHAnsi" w:cstheme="majorHAnsi"/>
          <w:color w:val="000000"/>
          <w:sz w:val="22"/>
          <w:szCs w:val="22"/>
        </w:rPr>
        <w:br/>
        <w:t>postępowaniu</w:t>
      </w:r>
      <w:r w:rsidRPr="00E37FC5">
        <w:rPr>
          <w:rFonts w:asciiTheme="majorHAnsi" w:hAnsiTheme="majorHAnsi" w:cstheme="majorHAnsi"/>
          <w:b/>
          <w:color w:val="000000"/>
          <w:sz w:val="22"/>
          <w:szCs w:val="22"/>
          <w:vertAlign w:val="superscript"/>
        </w:rPr>
        <w:t>3</w:t>
      </w:r>
      <w:r w:rsidRPr="00E37FC5">
        <w:rPr>
          <w:rFonts w:asciiTheme="majorHAnsi" w:hAnsiTheme="majorHAnsi" w:cstheme="majorHAnsi"/>
          <w:color w:val="000000"/>
          <w:sz w:val="22"/>
          <w:szCs w:val="22"/>
        </w:rPr>
        <w:t>.</w:t>
      </w:r>
      <w:bookmarkEnd w:id="12"/>
    </w:p>
    <w:p w14:paraId="3AD8A3F5" w14:textId="77777777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ind w:left="1077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b/>
          <w:color w:val="000000"/>
          <w:sz w:val="22"/>
          <w:szCs w:val="22"/>
        </w:rPr>
        <w:t>*skreślić niepotrzebne</w:t>
      </w:r>
    </w:p>
    <w:p w14:paraId="2416CE97" w14:textId="77777777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ind w:left="1077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1A002F81" w14:textId="77777777" w:rsidR="00DE6AA0" w:rsidRPr="00E37FC5" w:rsidRDefault="00DE6AA0" w:rsidP="00DE6AA0">
      <w:pPr>
        <w:pStyle w:val="Akapitzlist"/>
        <w:ind w:left="284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 xml:space="preserve">2.8. Dokumenty stanowiące tajemnicę przedsiębiorstwa zawarte są w pliku pod nazwą ………………………  </w:t>
      </w:r>
      <w:r w:rsidRPr="00E37FC5">
        <w:rPr>
          <w:rFonts w:asciiTheme="majorHAnsi" w:hAnsiTheme="majorHAnsi" w:cstheme="majorHAnsi"/>
          <w:i/>
          <w:iCs/>
          <w:color w:val="000000"/>
          <w:sz w:val="22"/>
          <w:szCs w:val="22"/>
        </w:rPr>
        <w:t>(wypełnić, jeżeli dotyczy).</w:t>
      </w:r>
    </w:p>
    <w:p w14:paraId="142B27A1" w14:textId="77777777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spacing w:after="200"/>
        <w:ind w:left="284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569C1511" w14:textId="77777777" w:rsidR="00DE6AA0" w:rsidRPr="00E37FC5" w:rsidRDefault="00DE6AA0" w:rsidP="00DE6AA0">
      <w:pPr>
        <w:widowControl w:val="0"/>
        <w:tabs>
          <w:tab w:val="left" w:pos="-29536"/>
          <w:tab w:val="left" w:pos="-24468"/>
          <w:tab w:val="left" w:pos="-9811"/>
        </w:tabs>
        <w:spacing w:after="200"/>
        <w:ind w:left="28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</w:rPr>
        <w:t xml:space="preserve">2.9. Zamówienie wykonam </w:t>
      </w:r>
      <w:r w:rsidRPr="00E37FC5">
        <w:rPr>
          <w:rFonts w:asciiTheme="majorHAnsi" w:hAnsiTheme="majorHAnsi" w:cstheme="majorHAnsi"/>
          <w:b/>
          <w:color w:val="000000"/>
          <w:sz w:val="22"/>
          <w:szCs w:val="22"/>
        </w:rPr>
        <w:t>sam/z udziałem*</w:t>
      </w:r>
      <w:r w:rsidRPr="00E37FC5">
        <w:rPr>
          <w:rFonts w:asciiTheme="majorHAnsi" w:hAnsiTheme="majorHAnsi" w:cstheme="majorHAnsi"/>
          <w:color w:val="000000"/>
          <w:sz w:val="22"/>
          <w:szCs w:val="22"/>
        </w:rPr>
        <w:t xml:space="preserve"> Podwykonawców (</w:t>
      </w:r>
      <w:r w:rsidRPr="00E37FC5">
        <w:rPr>
          <w:rFonts w:asciiTheme="majorHAnsi" w:hAnsiTheme="majorHAnsi" w:cstheme="majorHAnsi"/>
          <w:b/>
          <w:color w:val="000000"/>
          <w:sz w:val="22"/>
          <w:szCs w:val="22"/>
        </w:rPr>
        <w:t>*niepotrzebne skreślić</w:t>
      </w:r>
      <w:r w:rsidRPr="00E37FC5">
        <w:rPr>
          <w:rFonts w:asciiTheme="majorHAnsi" w:hAnsiTheme="majorHAnsi" w:cstheme="majorHAnsi"/>
          <w:color w:val="000000"/>
          <w:sz w:val="22"/>
          <w:szCs w:val="22"/>
        </w:rPr>
        <w:t>)</w:t>
      </w:r>
    </w:p>
    <w:tbl>
      <w:tblPr>
        <w:tblW w:w="9072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4823"/>
        <w:gridCol w:w="3402"/>
      </w:tblGrid>
      <w:tr w:rsidR="00DE6AA0" w:rsidRPr="00E37FC5" w14:paraId="3EFD0534" w14:textId="77777777" w:rsidTr="00DE6AA0">
        <w:trPr>
          <w:trHeight w:val="31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11540" w14:textId="77777777" w:rsidR="00DE6AA0" w:rsidRPr="00E37FC5" w:rsidRDefault="00DE6AA0" w:rsidP="00DE6A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  <w:r w:rsidRPr="00E37FC5">
              <w:rPr>
                <w:rStyle w:val="Brak"/>
                <w:rFonts w:asciiTheme="majorHAnsi" w:eastAsia="Arial Unicode MS" w:hAnsiTheme="majorHAnsi" w:cstheme="majorHAnsi"/>
                <w:sz w:val="22"/>
                <w:szCs w:val="22"/>
                <w:bdr w:val="nil"/>
              </w:rPr>
              <w:t>L.p.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91D8E" w14:textId="77777777" w:rsidR="00DE6AA0" w:rsidRPr="00E37FC5" w:rsidRDefault="00DE6AA0" w:rsidP="00DE6A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  <w:r w:rsidRPr="00E37FC5">
              <w:rPr>
                <w:rStyle w:val="Brak"/>
                <w:rFonts w:asciiTheme="majorHAnsi" w:eastAsia="Arial Unicode MS" w:hAnsiTheme="majorHAnsi" w:cstheme="majorHAnsi"/>
                <w:sz w:val="22"/>
                <w:szCs w:val="22"/>
                <w:bdr w:val="nil"/>
              </w:rPr>
              <w:t>Części zamówienia - zakres prac jakie Wykonawca zamierza powierzyć Podwykonawcom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F9A3D" w14:textId="77777777" w:rsidR="00DE6AA0" w:rsidRPr="00E37FC5" w:rsidRDefault="00DE6AA0" w:rsidP="00DE6A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  <w:r w:rsidRPr="00E37FC5">
              <w:rPr>
                <w:rStyle w:val="Brak"/>
                <w:rFonts w:asciiTheme="majorHAnsi" w:eastAsia="Arial Unicode MS" w:hAnsiTheme="majorHAnsi" w:cstheme="majorHAnsi"/>
                <w:sz w:val="22"/>
                <w:szCs w:val="22"/>
                <w:bdr w:val="nil"/>
              </w:rPr>
              <w:t xml:space="preserve">Firma (nazwa) </w:t>
            </w:r>
            <w:r w:rsidRPr="00E37FC5">
              <w:rPr>
                <w:rStyle w:val="Brak"/>
                <w:rFonts w:asciiTheme="majorHAnsi" w:eastAsia="Arial Unicode MS" w:hAnsiTheme="majorHAnsi" w:cstheme="majorHAnsi"/>
                <w:sz w:val="22"/>
                <w:szCs w:val="22"/>
                <w:bdr w:val="nil"/>
              </w:rPr>
              <w:br/>
              <w:t xml:space="preserve">Podwykonawcy </w:t>
            </w:r>
          </w:p>
        </w:tc>
      </w:tr>
      <w:tr w:rsidR="00DE6AA0" w:rsidRPr="00E37FC5" w14:paraId="2BCAF49B" w14:textId="77777777" w:rsidTr="00DE6AA0">
        <w:trPr>
          <w:trHeight w:val="1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D7D3A" w14:textId="77777777" w:rsidR="00DE6AA0" w:rsidRPr="00E37FC5" w:rsidRDefault="00DE6AA0" w:rsidP="00DE6A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  <w:r w:rsidRPr="00E37FC5">
              <w:rPr>
                <w:rStyle w:val="Brak"/>
                <w:rFonts w:asciiTheme="majorHAnsi" w:eastAsia="Arial Unicode MS" w:hAnsiTheme="majorHAnsi" w:cstheme="majorHAnsi"/>
                <w:sz w:val="22"/>
                <w:szCs w:val="22"/>
                <w:bdr w:val="nil"/>
              </w:rPr>
              <w:t>1.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9CBAB" w14:textId="77777777" w:rsidR="00DE6AA0" w:rsidRPr="00E37FC5" w:rsidRDefault="00DE6AA0" w:rsidP="00DE6A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768C3" w14:textId="77777777" w:rsidR="00DE6AA0" w:rsidRPr="00E37FC5" w:rsidRDefault="00DE6AA0" w:rsidP="00DE6A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</w:p>
        </w:tc>
      </w:tr>
      <w:tr w:rsidR="00DE6AA0" w:rsidRPr="00E37FC5" w14:paraId="745C3EA0" w14:textId="77777777" w:rsidTr="00DE6AA0">
        <w:trPr>
          <w:trHeight w:val="1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6AA37" w14:textId="77777777" w:rsidR="00DE6AA0" w:rsidRPr="00E37FC5" w:rsidRDefault="00DE6AA0" w:rsidP="00DE6A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  <w:r w:rsidRPr="00E37FC5">
              <w:rPr>
                <w:rStyle w:val="Brak"/>
                <w:rFonts w:asciiTheme="majorHAnsi" w:eastAsia="Arial Unicode MS" w:hAnsiTheme="majorHAnsi" w:cstheme="majorHAnsi"/>
                <w:sz w:val="22"/>
                <w:szCs w:val="22"/>
                <w:bdr w:val="nil"/>
              </w:rPr>
              <w:t>2.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CB389" w14:textId="77777777" w:rsidR="00DE6AA0" w:rsidRPr="00E37FC5" w:rsidRDefault="00DE6AA0" w:rsidP="00DE6A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0410B" w14:textId="77777777" w:rsidR="00DE6AA0" w:rsidRPr="00E37FC5" w:rsidRDefault="00DE6AA0" w:rsidP="00DE6A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</w:p>
        </w:tc>
      </w:tr>
    </w:tbl>
    <w:p w14:paraId="11DB753E" w14:textId="77777777" w:rsidR="00DE6AA0" w:rsidRPr="00E37FC5" w:rsidRDefault="00DE6AA0" w:rsidP="00DE6AA0">
      <w:pPr>
        <w:pStyle w:val="Akapitzlist"/>
        <w:ind w:left="426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2.10. Oświadczam/my, że jako Wykonawca </w:t>
      </w:r>
      <w:r w:rsidRPr="00E37FC5">
        <w:rPr>
          <w:rFonts w:asciiTheme="majorHAnsi" w:hAnsiTheme="majorHAnsi" w:cstheme="majorHAnsi"/>
          <w:bCs/>
          <w:sz w:val="22"/>
          <w:szCs w:val="22"/>
        </w:rPr>
        <w:t>jestem/</w:t>
      </w:r>
      <w:proofErr w:type="spellStart"/>
      <w:r w:rsidRPr="00E37FC5">
        <w:rPr>
          <w:rFonts w:asciiTheme="majorHAnsi" w:hAnsiTheme="majorHAnsi" w:cstheme="majorHAnsi"/>
          <w:bCs/>
          <w:sz w:val="22"/>
          <w:szCs w:val="22"/>
        </w:rPr>
        <w:t>śmy</w:t>
      </w:r>
      <w:proofErr w:type="spellEnd"/>
      <w:r w:rsidRPr="00E37FC5">
        <w:rPr>
          <w:rFonts w:asciiTheme="majorHAnsi" w:hAnsiTheme="majorHAnsi" w:cstheme="majorHAnsi"/>
          <w:bCs/>
          <w:color w:val="000000"/>
          <w:sz w:val="22"/>
          <w:szCs w:val="22"/>
        </w:rPr>
        <w:t>*:</w:t>
      </w:r>
    </w:p>
    <w:p w14:paraId="2B2D7B67" w14:textId="77777777" w:rsidR="00DE6AA0" w:rsidRPr="00E37FC5" w:rsidRDefault="00DE6AA0" w:rsidP="00154E54">
      <w:pPr>
        <w:pStyle w:val="Akapitzlist"/>
        <w:numPr>
          <w:ilvl w:val="0"/>
          <w:numId w:val="17"/>
        </w:num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E37FC5">
        <w:rPr>
          <w:rFonts w:asciiTheme="majorHAnsi" w:hAnsiTheme="majorHAnsi" w:cstheme="majorHAnsi"/>
          <w:bCs/>
          <w:sz w:val="22"/>
          <w:szCs w:val="22"/>
        </w:rPr>
        <w:t>mikroprzedsiębiorstwem</w:t>
      </w:r>
      <w:r w:rsidRPr="00E37FC5">
        <w:rPr>
          <w:rFonts w:asciiTheme="majorHAnsi" w:hAnsiTheme="majorHAnsi" w:cstheme="majorHAnsi"/>
          <w:bCs/>
          <w:color w:val="000000"/>
          <w:sz w:val="22"/>
          <w:szCs w:val="22"/>
        </w:rPr>
        <w:t>*</w:t>
      </w:r>
    </w:p>
    <w:p w14:paraId="0AE3FAE2" w14:textId="77777777" w:rsidR="00DE6AA0" w:rsidRPr="00E37FC5" w:rsidRDefault="00DE6AA0" w:rsidP="00154E54">
      <w:pPr>
        <w:pStyle w:val="Akapitzlist"/>
        <w:numPr>
          <w:ilvl w:val="0"/>
          <w:numId w:val="17"/>
        </w:num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E37FC5">
        <w:rPr>
          <w:rFonts w:asciiTheme="majorHAnsi" w:hAnsiTheme="majorHAnsi" w:cstheme="majorHAnsi"/>
          <w:bCs/>
          <w:sz w:val="22"/>
          <w:szCs w:val="22"/>
        </w:rPr>
        <w:t>małym przedsiębiorstwem</w:t>
      </w:r>
      <w:r w:rsidRPr="00E37FC5">
        <w:rPr>
          <w:rFonts w:asciiTheme="majorHAnsi" w:hAnsiTheme="majorHAnsi" w:cstheme="majorHAnsi"/>
          <w:bCs/>
          <w:color w:val="000000"/>
          <w:sz w:val="22"/>
          <w:szCs w:val="22"/>
        </w:rPr>
        <w:t>*</w:t>
      </w:r>
    </w:p>
    <w:p w14:paraId="671C691F" w14:textId="77777777" w:rsidR="00DE6AA0" w:rsidRPr="00E37FC5" w:rsidRDefault="00DE6AA0" w:rsidP="00154E54">
      <w:pPr>
        <w:pStyle w:val="Akapitzlist"/>
        <w:numPr>
          <w:ilvl w:val="0"/>
          <w:numId w:val="17"/>
        </w:num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E37FC5">
        <w:rPr>
          <w:rFonts w:asciiTheme="majorHAnsi" w:hAnsiTheme="majorHAnsi" w:cstheme="majorHAnsi"/>
          <w:bCs/>
          <w:sz w:val="22"/>
          <w:szCs w:val="22"/>
        </w:rPr>
        <w:t>średnim przedsiębiorstwem</w:t>
      </w:r>
      <w:r w:rsidRPr="00E37FC5">
        <w:rPr>
          <w:rFonts w:asciiTheme="majorHAnsi" w:hAnsiTheme="majorHAnsi" w:cstheme="majorHAnsi"/>
          <w:bCs/>
          <w:color w:val="000000"/>
          <w:sz w:val="22"/>
          <w:szCs w:val="22"/>
        </w:rPr>
        <w:t>*</w:t>
      </w:r>
    </w:p>
    <w:p w14:paraId="47F9ACDE" w14:textId="77777777" w:rsidR="00DE6AA0" w:rsidRPr="00E37FC5" w:rsidRDefault="00DE6AA0" w:rsidP="00DE6AA0">
      <w:pPr>
        <w:pStyle w:val="Akapitzlist"/>
        <w:ind w:left="786"/>
        <w:rPr>
          <w:rFonts w:asciiTheme="majorHAnsi" w:hAnsiTheme="majorHAnsi" w:cstheme="majorHAnsi"/>
          <w:bCs/>
          <w:sz w:val="22"/>
          <w:szCs w:val="22"/>
        </w:rPr>
      </w:pPr>
      <w:r w:rsidRPr="00E37FC5">
        <w:rPr>
          <w:rFonts w:asciiTheme="majorHAnsi" w:hAnsiTheme="majorHAnsi" w:cstheme="majorHAnsi"/>
          <w:bCs/>
          <w:sz w:val="22"/>
          <w:szCs w:val="22"/>
        </w:rPr>
        <w:t>*niepotrzebnie skreślić</w:t>
      </w:r>
    </w:p>
    <w:p w14:paraId="50699BFC" w14:textId="77777777" w:rsidR="00DE6AA0" w:rsidRPr="00E37FC5" w:rsidRDefault="00DE6AA0" w:rsidP="00DE6AA0">
      <w:pPr>
        <w:pStyle w:val="Akapitzlist"/>
        <w:ind w:left="786"/>
        <w:rPr>
          <w:rFonts w:asciiTheme="majorHAnsi" w:hAnsiTheme="majorHAnsi" w:cstheme="majorHAnsi"/>
          <w:bCs/>
          <w:sz w:val="22"/>
          <w:szCs w:val="22"/>
        </w:rPr>
      </w:pPr>
    </w:p>
    <w:p w14:paraId="7E91FC7E" w14:textId="77777777" w:rsidR="00DE6AA0" w:rsidRPr="00E37FC5" w:rsidRDefault="00DE6AA0" w:rsidP="00DE6AA0">
      <w:pPr>
        <w:pStyle w:val="Akapitzlist"/>
        <w:ind w:left="0"/>
        <w:rPr>
          <w:rFonts w:asciiTheme="majorHAnsi" w:hAnsiTheme="majorHAnsi" w:cstheme="majorHAnsi"/>
          <w:bCs/>
          <w:sz w:val="22"/>
          <w:szCs w:val="22"/>
        </w:rPr>
      </w:pPr>
      <w:r w:rsidRPr="00E37FC5">
        <w:rPr>
          <w:rFonts w:asciiTheme="majorHAnsi" w:hAnsiTheme="majorHAnsi" w:cstheme="majorHAnsi"/>
          <w:bCs/>
          <w:sz w:val="22"/>
          <w:szCs w:val="22"/>
        </w:rPr>
        <w:t xml:space="preserve">UWAGA: </w:t>
      </w:r>
    </w:p>
    <w:p w14:paraId="419067D5" w14:textId="77777777" w:rsidR="00DE6AA0" w:rsidRPr="00E37FC5" w:rsidRDefault="00DE6AA0" w:rsidP="00DE6AA0">
      <w:pPr>
        <w:pStyle w:val="Akapitzlist"/>
        <w:ind w:left="0"/>
        <w:rPr>
          <w:rFonts w:asciiTheme="majorHAnsi" w:hAnsiTheme="majorHAnsi" w:cstheme="majorHAnsi"/>
          <w:bCs/>
          <w:sz w:val="22"/>
          <w:szCs w:val="22"/>
        </w:rPr>
      </w:pPr>
      <w:r w:rsidRPr="00E37FC5">
        <w:rPr>
          <w:rFonts w:asciiTheme="majorHAnsi" w:hAnsiTheme="majorHAnsi" w:cstheme="majorHAnsi"/>
          <w:bCs/>
          <w:sz w:val="22"/>
          <w:szCs w:val="22"/>
        </w:rPr>
        <w:t>W przypadku złożenia oferty przez Wykonawców wspólnie ubiegających się o zamówienie publiczne powyższą informację należy podać dla każdego z Wykonawców oddzielnie.</w:t>
      </w:r>
    </w:p>
    <w:p w14:paraId="5BEC2C2C" w14:textId="77777777" w:rsidR="00DE6AA0" w:rsidRPr="00E37FC5" w:rsidRDefault="00DE6AA0" w:rsidP="00DE6AA0">
      <w:pPr>
        <w:pStyle w:val="Akapitzlist"/>
        <w:ind w:left="786"/>
        <w:rPr>
          <w:rFonts w:asciiTheme="majorHAnsi" w:hAnsiTheme="majorHAnsi" w:cstheme="majorHAnsi"/>
          <w:sz w:val="22"/>
          <w:szCs w:val="22"/>
        </w:rPr>
      </w:pPr>
    </w:p>
    <w:p w14:paraId="0E676D01" w14:textId="77777777" w:rsidR="00DE6AA0" w:rsidRPr="00E37FC5" w:rsidRDefault="00DE6AA0" w:rsidP="00DE6AA0">
      <w:pPr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sz w:val="22"/>
          <w:szCs w:val="22"/>
        </w:rPr>
        <w:t xml:space="preserve">Informacje są wymagane wyłącznie do celów statystycznych. </w:t>
      </w:r>
    </w:p>
    <w:p w14:paraId="30CD6ABF" w14:textId="77777777" w:rsidR="00DE6AA0" w:rsidRPr="00E37FC5" w:rsidRDefault="00DE6AA0" w:rsidP="00154E54">
      <w:pPr>
        <w:pStyle w:val="Akapitzlist"/>
        <w:numPr>
          <w:ilvl w:val="0"/>
          <w:numId w:val="16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b/>
          <w:sz w:val="22"/>
          <w:szCs w:val="22"/>
        </w:rPr>
        <w:t>Mikroprzedsiębiorstwo</w:t>
      </w:r>
      <w:r w:rsidRPr="00E37FC5">
        <w:rPr>
          <w:rFonts w:asciiTheme="majorHAnsi" w:hAnsiTheme="majorHAnsi" w:cstheme="majorHAnsi"/>
          <w:sz w:val="22"/>
          <w:szCs w:val="22"/>
        </w:rPr>
        <w:t>: przedsiębiorstwo, które zatrudnia mniej niż 10 osób i którego roczny obrót lub roczna suma bilansowa nie przekracza 2 milionów EUR.</w:t>
      </w:r>
    </w:p>
    <w:p w14:paraId="538501BE" w14:textId="77777777" w:rsidR="00DE6AA0" w:rsidRPr="00E37FC5" w:rsidRDefault="00DE6AA0" w:rsidP="00154E54">
      <w:pPr>
        <w:pStyle w:val="Akapitzlist"/>
        <w:numPr>
          <w:ilvl w:val="0"/>
          <w:numId w:val="16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b/>
          <w:sz w:val="22"/>
          <w:szCs w:val="22"/>
        </w:rPr>
        <w:t>Małe przedsiębiorstwo</w:t>
      </w:r>
      <w:r w:rsidRPr="00E37FC5">
        <w:rPr>
          <w:rFonts w:asciiTheme="majorHAnsi" w:hAnsiTheme="majorHAnsi" w:cstheme="majorHAnsi"/>
          <w:sz w:val="22"/>
          <w:szCs w:val="22"/>
        </w:rPr>
        <w:t>: przedsiębiorstwo, które zatrudnia mniej niż 50 osób i którego roczny obrót lub roczna suma bilansowa nie przekracza 10 milionów EUR.</w:t>
      </w:r>
    </w:p>
    <w:p w14:paraId="30A0C67E" w14:textId="77777777" w:rsidR="00DE6AA0" w:rsidRPr="00E37FC5" w:rsidRDefault="00DE6AA0" w:rsidP="00154E54">
      <w:pPr>
        <w:pStyle w:val="Akapitzlist"/>
        <w:numPr>
          <w:ilvl w:val="0"/>
          <w:numId w:val="16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E37FC5">
        <w:rPr>
          <w:rFonts w:asciiTheme="majorHAnsi" w:hAnsiTheme="majorHAnsi" w:cstheme="majorHAnsi"/>
          <w:b/>
          <w:sz w:val="22"/>
          <w:szCs w:val="22"/>
        </w:rPr>
        <w:lastRenderedPageBreak/>
        <w:t>Średnie przedsiębiorstwa</w:t>
      </w:r>
      <w:r w:rsidRPr="00E37FC5">
        <w:rPr>
          <w:rFonts w:asciiTheme="majorHAnsi" w:hAnsiTheme="majorHAnsi" w:cstheme="majorHAnsi"/>
          <w:sz w:val="22"/>
          <w:szCs w:val="22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2EB9BE7" w14:textId="77777777" w:rsidR="00DE6AA0" w:rsidRPr="00E37FC5" w:rsidRDefault="00DE6AA0" w:rsidP="00DE6AA0">
      <w:pPr>
        <w:pStyle w:val="Akapitzlist"/>
        <w:rPr>
          <w:rFonts w:asciiTheme="majorHAnsi" w:hAnsiTheme="majorHAnsi" w:cstheme="majorHAnsi"/>
          <w:sz w:val="22"/>
          <w:szCs w:val="22"/>
        </w:rPr>
      </w:pPr>
    </w:p>
    <w:p w14:paraId="43C8B560" w14:textId="77777777" w:rsidR="00DE6AA0" w:rsidRPr="00E37FC5" w:rsidRDefault="00DE6AA0" w:rsidP="00DE6AA0">
      <w:pPr>
        <w:pStyle w:val="Akapitzlist"/>
        <w:ind w:left="0"/>
        <w:rPr>
          <w:rFonts w:asciiTheme="majorHAnsi" w:hAnsiTheme="majorHAnsi" w:cstheme="majorHAnsi"/>
          <w:b/>
          <w:color w:val="FF0000"/>
          <w:sz w:val="22"/>
          <w:szCs w:val="22"/>
        </w:rPr>
      </w:pPr>
      <w:r w:rsidRPr="00E37FC5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UWAGA: </w:t>
      </w:r>
    </w:p>
    <w:p w14:paraId="05E2F028" w14:textId="77777777" w:rsidR="00DE6AA0" w:rsidRPr="00E37FC5" w:rsidRDefault="00DE6AA0" w:rsidP="00DE6AA0">
      <w:pPr>
        <w:suppressAutoHyphens/>
        <w:jc w:val="both"/>
        <w:rPr>
          <w:rFonts w:asciiTheme="majorHAnsi" w:hAnsiTheme="majorHAnsi" w:cstheme="majorHAnsi"/>
          <w:color w:val="FF0000"/>
          <w:sz w:val="22"/>
          <w:szCs w:val="22"/>
          <w:lang w:eastAsia="ar-SA"/>
        </w:rPr>
      </w:pPr>
      <w:r w:rsidRPr="00E37FC5">
        <w:rPr>
          <w:rFonts w:asciiTheme="majorHAnsi" w:hAnsiTheme="majorHAnsi" w:cstheme="majorHAnsi"/>
          <w:b/>
          <w:color w:val="FF0000"/>
          <w:sz w:val="22"/>
          <w:szCs w:val="22"/>
          <w:lang w:eastAsia="ar-SA"/>
        </w:rPr>
        <w:t xml:space="preserve">Oferta winna zostać sporządzona, pod rygorem nieważności </w:t>
      </w:r>
      <w:r w:rsidRPr="00E37FC5">
        <w:rPr>
          <w:rFonts w:asciiTheme="majorHAnsi" w:hAnsiTheme="majorHAnsi" w:cstheme="majorHAnsi"/>
          <w:b/>
          <w:bCs/>
          <w:color w:val="FF0000"/>
          <w:sz w:val="22"/>
          <w:szCs w:val="22"/>
          <w:lang w:eastAsia="ar-SA"/>
        </w:rPr>
        <w:t>w formie elektronicznej lub w postaci elektronicznej opatrzonej podpisem zaufanym lub podpisem osobistym.</w:t>
      </w:r>
    </w:p>
    <w:p w14:paraId="6E23DE8F" w14:textId="77777777" w:rsidR="00DE6AA0" w:rsidRPr="00E37FC5" w:rsidRDefault="00DE6AA0" w:rsidP="00DE6AA0">
      <w:pPr>
        <w:suppressAutoHyphens/>
        <w:spacing w:line="360" w:lineRule="auto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711DFE58" w14:textId="77777777" w:rsidR="00DE6AA0" w:rsidRPr="00E37FC5" w:rsidRDefault="00DE6AA0" w:rsidP="00DE6AA0">
      <w:pPr>
        <w:suppressAutoHyphens/>
        <w:spacing w:line="360" w:lineRule="auto"/>
        <w:jc w:val="both"/>
        <w:rPr>
          <w:rFonts w:asciiTheme="majorHAnsi" w:hAnsiTheme="majorHAnsi" w:cstheme="majorHAnsi"/>
          <w:b/>
          <w:sz w:val="22"/>
          <w:szCs w:val="22"/>
          <w:lang w:eastAsia="ar-SA"/>
        </w:rPr>
      </w:pPr>
      <w:r w:rsidRPr="00E37FC5">
        <w:rPr>
          <w:rFonts w:asciiTheme="majorHAnsi" w:hAnsiTheme="majorHAnsi" w:cstheme="majorHAnsi"/>
          <w:b/>
          <w:sz w:val="22"/>
          <w:szCs w:val="22"/>
          <w:lang w:eastAsia="ar-SA"/>
        </w:rPr>
        <w:t>---------------------------------------------------------------------------------------------------------------------------</w:t>
      </w:r>
    </w:p>
    <w:p w14:paraId="26B3737A" w14:textId="77777777" w:rsidR="00DE6AA0" w:rsidRPr="00FE72D9" w:rsidRDefault="00DE6AA0" w:rsidP="00DE6AA0">
      <w:pPr>
        <w:jc w:val="both"/>
        <w:rPr>
          <w:rFonts w:asciiTheme="majorHAnsi" w:hAnsiTheme="majorHAnsi" w:cstheme="majorHAnsi"/>
          <w:i/>
          <w:iCs/>
          <w:sz w:val="18"/>
          <w:szCs w:val="18"/>
        </w:rPr>
      </w:pPr>
      <w:r w:rsidRPr="00FE72D9">
        <w:rPr>
          <w:rFonts w:asciiTheme="majorHAnsi" w:hAnsiTheme="majorHAnsi" w:cstheme="majorHAnsi"/>
          <w:sz w:val="18"/>
          <w:szCs w:val="18"/>
          <w:vertAlign w:val="superscript"/>
        </w:rPr>
        <w:t>1</w:t>
      </w:r>
      <w:r w:rsidRPr="00FE72D9">
        <w:rPr>
          <w:rFonts w:asciiTheme="majorHAnsi" w:hAnsiTheme="majorHAnsi" w:cstheme="majorHAnsi"/>
          <w:sz w:val="18"/>
          <w:szCs w:val="18"/>
        </w:rPr>
        <w:t xml:space="preserve"> </w:t>
      </w:r>
      <w:r w:rsidRPr="00FE72D9">
        <w:rPr>
          <w:rFonts w:asciiTheme="majorHAnsi" w:hAnsiTheme="majorHAnsi" w:cstheme="majorHAnsi"/>
          <w:i/>
          <w:iCs/>
          <w:sz w:val="18"/>
          <w:szCs w:val="18"/>
        </w:rPr>
        <w:t>przypadku oferty wspólnej należy podać dane dotyczące pełnomocnika Wykonawcy,</w:t>
      </w:r>
    </w:p>
    <w:p w14:paraId="4D61CC63" w14:textId="77777777" w:rsidR="00DE6AA0" w:rsidRPr="00FE72D9" w:rsidRDefault="00DE6AA0" w:rsidP="00DE6AA0">
      <w:pPr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FE72D9">
        <w:rPr>
          <w:rFonts w:asciiTheme="majorHAnsi" w:hAnsiTheme="majorHAnsi" w:cstheme="majorHAnsi"/>
          <w:i/>
          <w:color w:val="000000"/>
          <w:sz w:val="18"/>
          <w:szCs w:val="18"/>
          <w:vertAlign w:val="superscript"/>
        </w:rPr>
        <w:t>2</w:t>
      </w:r>
      <w:r w:rsidRPr="00FE72D9">
        <w:rPr>
          <w:rFonts w:asciiTheme="majorHAnsi" w:hAnsiTheme="majorHAnsi" w:cstheme="majorHAnsi"/>
          <w:i/>
          <w:color w:val="000000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</w:t>
      </w:r>
    </w:p>
    <w:p w14:paraId="3BEACD3A" w14:textId="77777777" w:rsidR="00DE6AA0" w:rsidRPr="00FE72D9" w:rsidRDefault="00DE6AA0" w:rsidP="00DE6AA0">
      <w:pPr>
        <w:jc w:val="both"/>
        <w:rPr>
          <w:rFonts w:asciiTheme="majorHAnsi" w:hAnsiTheme="majorHAnsi" w:cstheme="majorHAnsi"/>
          <w:sz w:val="18"/>
          <w:szCs w:val="18"/>
        </w:rPr>
      </w:pPr>
      <w:r w:rsidRPr="00FE72D9">
        <w:rPr>
          <w:rFonts w:asciiTheme="majorHAnsi" w:hAnsiTheme="majorHAnsi" w:cstheme="majorHAnsi"/>
          <w:i/>
          <w:color w:val="000000"/>
          <w:sz w:val="18"/>
          <w:szCs w:val="18"/>
          <w:vertAlign w:val="superscript"/>
        </w:rPr>
        <w:t>3</w:t>
      </w:r>
      <w:r w:rsidRPr="00FE72D9">
        <w:rPr>
          <w:rFonts w:asciiTheme="majorHAnsi" w:hAnsiTheme="majorHAnsi" w:cstheme="majorHAnsi"/>
          <w:i/>
          <w:color w:val="000000"/>
          <w:sz w:val="18"/>
          <w:szCs w:val="18"/>
        </w:rPr>
        <w:t>W przypadku, gdy Wykonawca nie przekazuje danych osobowych innych niż bezpośrednio jego dotyczących lub zachodzi wyłączenie stosowania obowiązku informacyjnego, stosownie do art. 13 ust. 4 lub art. 14 ust. 5 RODO, winien treści niniejszego oświadczenia przekreślić i dodać zapis ‘nie dotyczy’.</w:t>
      </w:r>
    </w:p>
    <w:p w14:paraId="66824C5D" w14:textId="23C88763" w:rsidR="00592FDB" w:rsidRPr="00E37FC5" w:rsidRDefault="00DE6AA0">
      <w:pPr>
        <w:rPr>
          <w:rFonts w:asciiTheme="majorHAnsi" w:hAnsiTheme="majorHAnsi" w:cstheme="majorHAnsi"/>
          <w:sz w:val="22"/>
          <w:szCs w:val="22"/>
          <w:u w:val="single"/>
        </w:rPr>
      </w:pPr>
      <w:r w:rsidRPr="00E37FC5">
        <w:rPr>
          <w:rFonts w:asciiTheme="majorHAnsi" w:hAnsiTheme="majorHAnsi" w:cstheme="majorHAnsi"/>
          <w:color w:val="000000"/>
          <w:sz w:val="22"/>
          <w:szCs w:val="22"/>
          <w:u w:val="single"/>
        </w:rPr>
        <w:br w:type="page"/>
      </w:r>
    </w:p>
    <w:p w14:paraId="69F23158" w14:textId="5E057D38" w:rsidR="00834C30" w:rsidRPr="00E37FC5" w:rsidRDefault="00834C30" w:rsidP="00834C30">
      <w:pPr>
        <w:tabs>
          <w:tab w:val="left" w:leader="dot" w:pos="9072"/>
        </w:tabs>
        <w:jc w:val="right"/>
        <w:rPr>
          <w:rFonts w:asciiTheme="majorHAnsi" w:hAnsiTheme="majorHAnsi" w:cstheme="majorHAnsi"/>
          <w:sz w:val="22"/>
          <w:szCs w:val="22"/>
          <w:u w:val="single"/>
        </w:rPr>
      </w:pPr>
      <w:r w:rsidRPr="00E37FC5">
        <w:rPr>
          <w:rFonts w:asciiTheme="majorHAnsi" w:hAnsiTheme="majorHAnsi" w:cstheme="majorHAnsi"/>
          <w:sz w:val="22"/>
          <w:szCs w:val="22"/>
          <w:u w:val="single"/>
        </w:rPr>
        <w:lastRenderedPageBreak/>
        <w:t xml:space="preserve">Załącznik nr </w:t>
      </w:r>
      <w:r w:rsidR="00B47702" w:rsidRPr="00E37FC5">
        <w:rPr>
          <w:rFonts w:asciiTheme="majorHAnsi" w:hAnsiTheme="majorHAnsi" w:cstheme="majorHAnsi"/>
          <w:sz w:val="22"/>
          <w:szCs w:val="22"/>
          <w:u w:val="single"/>
        </w:rPr>
        <w:t>2</w:t>
      </w:r>
      <w:r w:rsidRPr="00E37FC5">
        <w:rPr>
          <w:rFonts w:asciiTheme="majorHAnsi" w:hAnsiTheme="majorHAnsi" w:cstheme="majorHAnsi"/>
          <w:sz w:val="22"/>
          <w:szCs w:val="22"/>
          <w:u w:val="single"/>
        </w:rPr>
        <w:t xml:space="preserve"> do SWZ</w:t>
      </w:r>
    </w:p>
    <w:p w14:paraId="0B5BEAE5" w14:textId="77777777" w:rsidR="00834C30" w:rsidRPr="00E37FC5" w:rsidRDefault="00834C30" w:rsidP="00834C30">
      <w:pPr>
        <w:tabs>
          <w:tab w:val="left" w:leader="dot" w:pos="9072"/>
        </w:tabs>
        <w:rPr>
          <w:rFonts w:asciiTheme="majorHAnsi" w:hAnsiTheme="majorHAnsi" w:cstheme="majorHAnsi"/>
          <w:i/>
          <w:iCs/>
          <w:sz w:val="22"/>
          <w:szCs w:val="22"/>
          <w:highlight w:val="yellow"/>
        </w:rPr>
      </w:pPr>
    </w:p>
    <w:p w14:paraId="2F5747E4" w14:textId="77777777" w:rsidR="00846228" w:rsidRPr="00E37FC5" w:rsidRDefault="00846228" w:rsidP="00846228">
      <w:pPr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E37FC5">
        <w:rPr>
          <w:rFonts w:asciiTheme="majorHAnsi" w:hAnsiTheme="majorHAnsi" w:cstheme="majorHAnsi"/>
          <w:b/>
          <w:sz w:val="22"/>
          <w:szCs w:val="22"/>
          <w:u w:val="single"/>
        </w:rPr>
        <w:t>OŚWIADCZENIE WYKONAWCY</w:t>
      </w:r>
    </w:p>
    <w:p w14:paraId="426DB78A" w14:textId="77777777" w:rsidR="00846228" w:rsidRPr="00E37FC5" w:rsidRDefault="00846228" w:rsidP="00846228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E37FC5">
        <w:rPr>
          <w:rFonts w:asciiTheme="majorHAnsi" w:hAnsiTheme="majorHAnsi" w:cstheme="majorHAnsi"/>
          <w:b/>
          <w:sz w:val="22"/>
          <w:szCs w:val="22"/>
        </w:rPr>
        <w:t>na podstawie art. 125 ust. 1 Pzp</w:t>
      </w:r>
    </w:p>
    <w:p w14:paraId="06270E71" w14:textId="77777777" w:rsidR="00846228" w:rsidRPr="00E37FC5" w:rsidRDefault="00846228" w:rsidP="00846228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2361A858" w14:textId="688E50BB" w:rsidR="00846228" w:rsidRPr="00451D65" w:rsidRDefault="00846228" w:rsidP="00846228">
      <w:pPr>
        <w:spacing w:line="276" w:lineRule="auto"/>
        <w:jc w:val="both"/>
        <w:rPr>
          <w:rFonts w:asciiTheme="majorHAnsi" w:hAnsiTheme="majorHAnsi" w:cstheme="majorHAnsi"/>
          <w:bCs/>
          <w:sz w:val="20"/>
          <w:szCs w:val="22"/>
        </w:rPr>
      </w:pPr>
      <w:r w:rsidRPr="00451D65">
        <w:rPr>
          <w:rFonts w:asciiTheme="majorHAnsi" w:hAnsiTheme="majorHAnsi" w:cstheme="majorHAnsi"/>
          <w:bCs/>
          <w:sz w:val="20"/>
          <w:szCs w:val="22"/>
        </w:rPr>
        <w:t xml:space="preserve">Dotyczy postępowania o udzielenie zamówienia publicznego prowadzonego w trybie podstawowym, którego przedmiotem jest </w:t>
      </w:r>
      <w:r w:rsidRPr="00451D65">
        <w:rPr>
          <w:rFonts w:asciiTheme="majorHAnsi" w:hAnsiTheme="majorHAnsi" w:cstheme="majorHAnsi"/>
          <w:b/>
          <w:sz w:val="20"/>
          <w:szCs w:val="22"/>
        </w:rPr>
        <w:t>„</w:t>
      </w:r>
      <w:r w:rsidR="002570EE">
        <w:rPr>
          <w:rFonts w:asciiTheme="majorHAnsi" w:hAnsiTheme="majorHAnsi" w:cstheme="majorHAnsi"/>
          <w:b/>
          <w:color w:val="000000"/>
          <w:sz w:val="20"/>
          <w:szCs w:val="22"/>
        </w:rPr>
        <w:t>Dostawa peleryn oraz breloków</w:t>
      </w:r>
      <w:r w:rsidRPr="00451D65">
        <w:rPr>
          <w:rFonts w:asciiTheme="majorHAnsi" w:hAnsiTheme="majorHAnsi" w:cstheme="majorHAnsi"/>
          <w:b/>
          <w:sz w:val="20"/>
          <w:szCs w:val="22"/>
        </w:rPr>
        <w:t>”</w:t>
      </w:r>
    </w:p>
    <w:p w14:paraId="748400A5" w14:textId="77777777" w:rsidR="00846228" w:rsidRPr="00451D65" w:rsidRDefault="00846228" w:rsidP="00846228">
      <w:pPr>
        <w:spacing w:line="276" w:lineRule="auto"/>
        <w:jc w:val="both"/>
        <w:rPr>
          <w:rFonts w:asciiTheme="majorHAnsi" w:hAnsiTheme="majorHAnsi" w:cstheme="majorHAnsi"/>
          <w:bCs/>
          <w:sz w:val="20"/>
          <w:szCs w:val="22"/>
        </w:rPr>
      </w:pPr>
    </w:p>
    <w:p w14:paraId="0220A285" w14:textId="70A3DC27" w:rsidR="00846228" w:rsidRPr="00451D65" w:rsidRDefault="00846228" w:rsidP="00846228">
      <w:pPr>
        <w:spacing w:line="360" w:lineRule="auto"/>
        <w:rPr>
          <w:rFonts w:asciiTheme="majorHAnsi" w:hAnsiTheme="majorHAnsi" w:cstheme="majorHAnsi"/>
          <w:sz w:val="20"/>
          <w:szCs w:val="22"/>
        </w:rPr>
      </w:pPr>
      <w:r w:rsidRPr="00451D65">
        <w:rPr>
          <w:rFonts w:asciiTheme="majorHAnsi" w:hAnsiTheme="majorHAnsi" w:cstheme="majorHAnsi"/>
          <w:sz w:val="20"/>
          <w:szCs w:val="22"/>
        </w:rPr>
        <w:t>Ja/My, niżej podpisany/i ……………………………………………………………</w:t>
      </w:r>
      <w:r w:rsidR="00451D65" w:rsidRPr="00451D65">
        <w:rPr>
          <w:rFonts w:asciiTheme="majorHAnsi" w:hAnsiTheme="majorHAnsi" w:cstheme="majorHAnsi"/>
          <w:sz w:val="20"/>
          <w:szCs w:val="22"/>
        </w:rPr>
        <w:t>……………………………………………………………….………………...................</w:t>
      </w:r>
    </w:p>
    <w:p w14:paraId="39076E15" w14:textId="1B02F443" w:rsidR="00846228" w:rsidRPr="00451D65" w:rsidRDefault="00846228" w:rsidP="00846228">
      <w:pPr>
        <w:rPr>
          <w:rFonts w:asciiTheme="majorHAnsi" w:hAnsiTheme="majorHAnsi" w:cstheme="majorHAnsi"/>
          <w:sz w:val="20"/>
          <w:szCs w:val="22"/>
        </w:rPr>
      </w:pPr>
      <w:r w:rsidRPr="00451D65">
        <w:rPr>
          <w:rFonts w:asciiTheme="majorHAnsi" w:hAnsiTheme="majorHAnsi" w:cstheme="majorHAnsi"/>
          <w:sz w:val="20"/>
          <w:szCs w:val="22"/>
        </w:rPr>
        <w:t>działając w imieniu i na rzecz: ............................................................................................................................................</w:t>
      </w:r>
      <w:r w:rsidR="00451D65" w:rsidRPr="00451D65">
        <w:rPr>
          <w:rFonts w:asciiTheme="majorHAnsi" w:hAnsiTheme="majorHAnsi" w:cstheme="majorHAnsi"/>
          <w:sz w:val="20"/>
          <w:szCs w:val="22"/>
        </w:rPr>
        <w:t>............................</w:t>
      </w:r>
    </w:p>
    <w:p w14:paraId="22390346" w14:textId="10190F9C" w:rsidR="00846228" w:rsidRPr="00451D65" w:rsidRDefault="00846228" w:rsidP="00451D65">
      <w:pPr>
        <w:jc w:val="center"/>
        <w:rPr>
          <w:rFonts w:asciiTheme="majorHAnsi" w:hAnsiTheme="majorHAnsi" w:cstheme="majorHAnsi"/>
          <w:sz w:val="20"/>
          <w:szCs w:val="22"/>
        </w:rPr>
      </w:pPr>
      <w:r w:rsidRPr="00451D65">
        <w:rPr>
          <w:rFonts w:asciiTheme="majorHAnsi" w:hAnsiTheme="majorHAnsi" w:cstheme="majorHAnsi"/>
          <w:sz w:val="20"/>
          <w:szCs w:val="22"/>
        </w:rPr>
        <w:t xml:space="preserve">                                (pełna nazwa Wykonawcy/Wykona</w:t>
      </w:r>
      <w:r w:rsidR="00451D65" w:rsidRPr="00451D65">
        <w:rPr>
          <w:rFonts w:asciiTheme="majorHAnsi" w:hAnsiTheme="majorHAnsi" w:cstheme="majorHAnsi"/>
          <w:sz w:val="20"/>
          <w:szCs w:val="22"/>
        </w:rPr>
        <w:t>wców wspólnie ubiegających się)</w:t>
      </w:r>
    </w:p>
    <w:p w14:paraId="2C787AB6" w14:textId="77777777" w:rsidR="00451D65" w:rsidRPr="00451D65" w:rsidRDefault="00451D65" w:rsidP="00451D65">
      <w:pPr>
        <w:jc w:val="center"/>
        <w:rPr>
          <w:rFonts w:asciiTheme="majorHAnsi" w:hAnsiTheme="majorHAnsi" w:cstheme="majorHAnsi"/>
          <w:sz w:val="20"/>
          <w:szCs w:val="22"/>
        </w:rPr>
      </w:pPr>
    </w:p>
    <w:p w14:paraId="003F61D6" w14:textId="3549E55D" w:rsidR="00846228" w:rsidRPr="00451D65" w:rsidRDefault="00846228" w:rsidP="00846228">
      <w:pPr>
        <w:rPr>
          <w:rFonts w:asciiTheme="majorHAnsi" w:hAnsiTheme="majorHAnsi" w:cstheme="majorHAnsi"/>
          <w:sz w:val="20"/>
          <w:szCs w:val="22"/>
        </w:rPr>
      </w:pPr>
      <w:r w:rsidRPr="00451D65">
        <w:rPr>
          <w:rFonts w:asciiTheme="majorHAnsi" w:hAnsiTheme="majorHAnsi" w:cstheme="majorHAnsi"/>
          <w:sz w:val="20"/>
          <w:szCs w:val="22"/>
        </w:rPr>
        <w:t>........................................................................................................................................</w:t>
      </w:r>
      <w:r w:rsidR="006B6E03" w:rsidRPr="00451D65">
        <w:rPr>
          <w:rFonts w:asciiTheme="majorHAnsi" w:hAnsiTheme="majorHAnsi" w:cstheme="majorHAnsi"/>
          <w:sz w:val="20"/>
          <w:szCs w:val="22"/>
        </w:rPr>
        <w:t>......................</w:t>
      </w:r>
      <w:r w:rsidR="00451D65" w:rsidRPr="00451D65">
        <w:rPr>
          <w:rFonts w:asciiTheme="majorHAnsi" w:hAnsiTheme="majorHAnsi" w:cstheme="majorHAnsi"/>
          <w:sz w:val="20"/>
          <w:szCs w:val="22"/>
        </w:rPr>
        <w:t xml:space="preserve"> ........</w:t>
      </w:r>
    </w:p>
    <w:p w14:paraId="1A98F435" w14:textId="77777777" w:rsidR="00846228" w:rsidRPr="00451D65" w:rsidRDefault="00846228" w:rsidP="00846228">
      <w:pPr>
        <w:jc w:val="center"/>
        <w:rPr>
          <w:rFonts w:asciiTheme="majorHAnsi" w:hAnsiTheme="majorHAnsi" w:cstheme="majorHAnsi"/>
          <w:sz w:val="20"/>
          <w:szCs w:val="22"/>
        </w:rPr>
      </w:pPr>
      <w:r w:rsidRPr="00451D65">
        <w:rPr>
          <w:rFonts w:asciiTheme="majorHAnsi" w:hAnsiTheme="majorHAnsi" w:cstheme="majorHAnsi"/>
          <w:sz w:val="20"/>
          <w:szCs w:val="22"/>
        </w:rPr>
        <w:t xml:space="preserve">                                   (adres siedziby Wykonawcy/Wykonawców wspólnie ubiegających się)</w:t>
      </w:r>
    </w:p>
    <w:p w14:paraId="78DD6833" w14:textId="77777777" w:rsidR="00846228" w:rsidRPr="00451D65" w:rsidRDefault="00846228" w:rsidP="00846228">
      <w:pPr>
        <w:spacing w:line="360" w:lineRule="auto"/>
        <w:jc w:val="both"/>
        <w:rPr>
          <w:rFonts w:asciiTheme="majorHAnsi" w:hAnsiTheme="majorHAnsi" w:cstheme="majorHAnsi"/>
          <w:b/>
          <w:sz w:val="20"/>
          <w:szCs w:val="22"/>
          <w:u w:val="single"/>
        </w:rPr>
      </w:pPr>
    </w:p>
    <w:p w14:paraId="60F357A8" w14:textId="37A21E0F" w:rsidR="00846228" w:rsidRPr="00451D65" w:rsidRDefault="00C87112" w:rsidP="00154E54">
      <w:pPr>
        <w:numPr>
          <w:ilvl w:val="0"/>
          <w:numId w:val="18"/>
        </w:numPr>
        <w:spacing w:after="200" w:line="360" w:lineRule="auto"/>
        <w:ind w:left="284" w:hanging="284"/>
        <w:contextualSpacing/>
        <w:jc w:val="both"/>
        <w:rPr>
          <w:rFonts w:asciiTheme="majorHAnsi" w:hAnsiTheme="majorHAnsi" w:cstheme="majorHAnsi"/>
          <w:sz w:val="20"/>
          <w:szCs w:val="22"/>
        </w:rPr>
      </w:pPr>
      <w:r w:rsidRPr="00C87112">
        <w:rPr>
          <w:rFonts w:asciiTheme="majorHAnsi" w:hAnsiTheme="majorHAnsi" w:cstheme="majorHAnsi"/>
          <w:sz w:val="20"/>
          <w:szCs w:val="22"/>
        </w:rPr>
        <w:t>Oświadczam(y), że nie podlegam(y) wykluczeniu z postępowania na podstawie przesłanek określonych w Dziale V SWZ</w:t>
      </w:r>
      <w:r w:rsidR="00846228" w:rsidRPr="00451D65">
        <w:rPr>
          <w:rFonts w:asciiTheme="majorHAnsi" w:hAnsiTheme="majorHAnsi" w:cstheme="majorHAnsi"/>
          <w:sz w:val="20"/>
          <w:szCs w:val="22"/>
        </w:rPr>
        <w:t>.</w:t>
      </w:r>
    </w:p>
    <w:p w14:paraId="7276A012" w14:textId="77777777" w:rsidR="00846228" w:rsidRPr="00451D65" w:rsidRDefault="00846228" w:rsidP="00846228">
      <w:pPr>
        <w:spacing w:line="360" w:lineRule="auto"/>
        <w:contextualSpacing/>
        <w:jc w:val="both"/>
        <w:rPr>
          <w:rFonts w:asciiTheme="majorHAnsi" w:hAnsiTheme="majorHAnsi" w:cstheme="majorHAnsi"/>
          <w:sz w:val="20"/>
          <w:szCs w:val="22"/>
        </w:rPr>
      </w:pPr>
    </w:p>
    <w:p w14:paraId="4BE7BCC9" w14:textId="77777777" w:rsidR="00846228" w:rsidRPr="00451D65" w:rsidRDefault="00846228" w:rsidP="00154E54">
      <w:pPr>
        <w:numPr>
          <w:ilvl w:val="0"/>
          <w:numId w:val="18"/>
        </w:numPr>
        <w:spacing w:after="200" w:line="360" w:lineRule="auto"/>
        <w:ind w:left="284" w:hanging="284"/>
        <w:contextualSpacing/>
        <w:jc w:val="both"/>
        <w:rPr>
          <w:rFonts w:asciiTheme="majorHAnsi" w:hAnsiTheme="majorHAnsi" w:cstheme="majorHAnsi"/>
          <w:sz w:val="20"/>
          <w:szCs w:val="22"/>
        </w:rPr>
      </w:pPr>
      <w:r w:rsidRPr="00451D65">
        <w:rPr>
          <w:rFonts w:asciiTheme="majorHAnsi" w:hAnsiTheme="majorHAnsi" w:cstheme="majorHAnsi"/>
          <w:sz w:val="20"/>
          <w:szCs w:val="22"/>
        </w:rPr>
        <w:t xml:space="preserve">Oświadczam(y), że nie podlegam(y) </w:t>
      </w:r>
      <w:r w:rsidRPr="00451D65">
        <w:rPr>
          <w:rFonts w:asciiTheme="majorHAnsi" w:eastAsia="Calibri" w:hAnsiTheme="majorHAnsi" w:cstheme="majorHAnsi"/>
          <w:sz w:val="20"/>
          <w:szCs w:val="22"/>
          <w:lang w:eastAsia="ar-SA"/>
        </w:rPr>
        <w:t>wykluczeniu na podstawie przesłanek określonych w pkt. 2.1. Działu V SWZ.</w:t>
      </w:r>
    </w:p>
    <w:p w14:paraId="14425ABE" w14:textId="77777777" w:rsidR="00846228" w:rsidRPr="00451D65" w:rsidRDefault="00846228" w:rsidP="00846228">
      <w:pPr>
        <w:spacing w:line="360" w:lineRule="auto"/>
        <w:ind w:left="720"/>
        <w:contextualSpacing/>
        <w:jc w:val="both"/>
        <w:rPr>
          <w:rFonts w:asciiTheme="majorHAnsi" w:hAnsiTheme="majorHAnsi" w:cstheme="majorHAnsi"/>
          <w:sz w:val="20"/>
          <w:szCs w:val="22"/>
        </w:rPr>
      </w:pPr>
    </w:p>
    <w:p w14:paraId="509FD7D4" w14:textId="77777777" w:rsidR="00846228" w:rsidRPr="00451D65" w:rsidRDefault="00846228" w:rsidP="00154E54">
      <w:pPr>
        <w:numPr>
          <w:ilvl w:val="1"/>
          <w:numId w:val="18"/>
        </w:numPr>
        <w:spacing w:after="160" w:line="360" w:lineRule="auto"/>
        <w:ind w:left="714" w:hanging="357"/>
        <w:contextualSpacing/>
        <w:jc w:val="both"/>
        <w:rPr>
          <w:rFonts w:asciiTheme="majorHAnsi" w:hAnsiTheme="majorHAnsi" w:cstheme="majorHAnsi"/>
          <w:sz w:val="20"/>
          <w:szCs w:val="22"/>
        </w:rPr>
      </w:pPr>
      <w:r w:rsidRPr="00451D65">
        <w:rPr>
          <w:rFonts w:asciiTheme="majorHAnsi" w:hAnsiTheme="majorHAnsi" w:cstheme="majorHAnsi"/>
          <w:sz w:val="20"/>
          <w:szCs w:val="22"/>
        </w:rPr>
        <w:t xml:space="preserve">Oświadczam(y), że zachodzą w stosunku do mnie (nas) podstawy wykluczenia z postępowania na podstawie art. ………………………………………………..…………………………….……………. Pzp </w:t>
      </w:r>
      <w:r w:rsidRPr="00451D65">
        <w:rPr>
          <w:rFonts w:asciiTheme="majorHAnsi" w:hAnsiTheme="majorHAnsi" w:cstheme="majorHAnsi"/>
          <w:i/>
          <w:sz w:val="20"/>
          <w:szCs w:val="22"/>
        </w:rPr>
        <w:t>(należy podać mającą zastosowanie podstawę wykluczenia spośród wymienionych w pkt. 2 Działu V SWZ przy uwzględnieniu wymogów wynikających  z art. 110 ust. 2 Pzp)</w:t>
      </w:r>
      <w:r w:rsidRPr="00451D65">
        <w:rPr>
          <w:rFonts w:asciiTheme="majorHAnsi" w:hAnsiTheme="majorHAnsi" w:cstheme="majorHAnsi"/>
          <w:b/>
          <w:bCs/>
          <w:i/>
          <w:sz w:val="20"/>
          <w:szCs w:val="22"/>
        </w:rPr>
        <w:t>*</w:t>
      </w:r>
      <w:r w:rsidRPr="00451D65">
        <w:rPr>
          <w:rFonts w:asciiTheme="majorHAnsi" w:hAnsiTheme="majorHAnsi" w:cstheme="majorHAnsi"/>
          <w:i/>
          <w:sz w:val="20"/>
          <w:szCs w:val="22"/>
        </w:rPr>
        <w:t>.</w:t>
      </w:r>
    </w:p>
    <w:p w14:paraId="1F27D1AF" w14:textId="77777777" w:rsidR="00846228" w:rsidRPr="00451D65" w:rsidRDefault="00846228" w:rsidP="00154E54">
      <w:pPr>
        <w:numPr>
          <w:ilvl w:val="1"/>
          <w:numId w:val="18"/>
        </w:numPr>
        <w:spacing w:after="160" w:line="360" w:lineRule="auto"/>
        <w:ind w:left="714" w:hanging="357"/>
        <w:contextualSpacing/>
        <w:jc w:val="both"/>
        <w:rPr>
          <w:rFonts w:asciiTheme="majorHAnsi" w:hAnsiTheme="majorHAnsi" w:cstheme="majorHAnsi"/>
          <w:sz w:val="20"/>
          <w:szCs w:val="22"/>
        </w:rPr>
      </w:pPr>
      <w:r w:rsidRPr="00451D65">
        <w:rPr>
          <w:rFonts w:asciiTheme="majorHAnsi" w:hAnsiTheme="majorHAnsi" w:cstheme="majorHAnsi"/>
          <w:sz w:val="20"/>
          <w:szCs w:val="22"/>
        </w:rPr>
        <w:t xml:space="preserve"> Jednocześnie oświadczam(y), że w związku z okolicznością, o której mowa w pkt. 2.1. powyżej, podjąłem(liśmy) następujące środki (należy wymienić wszystkie podjęte środki, z uwzględnieniem zapisów art. 110 ust. 2 Pzp)</w:t>
      </w:r>
      <w:r w:rsidRPr="00451D65">
        <w:rPr>
          <w:rFonts w:asciiTheme="majorHAnsi" w:hAnsiTheme="majorHAnsi" w:cstheme="majorHAnsi"/>
          <w:b/>
          <w:bCs/>
          <w:sz w:val="20"/>
          <w:szCs w:val="22"/>
        </w:rPr>
        <w:t>*</w:t>
      </w:r>
      <w:r w:rsidRPr="00451D65">
        <w:rPr>
          <w:rFonts w:asciiTheme="majorHAnsi" w:hAnsiTheme="majorHAnsi" w:cstheme="majorHAnsi"/>
          <w:sz w:val="20"/>
          <w:szCs w:val="22"/>
        </w:rPr>
        <w:t>:</w:t>
      </w:r>
    </w:p>
    <w:p w14:paraId="55A3EF1B" w14:textId="77777777" w:rsidR="00846228" w:rsidRPr="00451D65" w:rsidRDefault="00846228" w:rsidP="00154E54">
      <w:pPr>
        <w:numPr>
          <w:ilvl w:val="0"/>
          <w:numId w:val="19"/>
        </w:numPr>
        <w:spacing w:after="200" w:line="360" w:lineRule="auto"/>
        <w:contextualSpacing/>
        <w:jc w:val="both"/>
        <w:rPr>
          <w:rFonts w:asciiTheme="majorHAnsi" w:hAnsiTheme="majorHAnsi" w:cstheme="majorHAnsi"/>
          <w:sz w:val="20"/>
          <w:szCs w:val="22"/>
        </w:rPr>
      </w:pPr>
      <w:r w:rsidRPr="00451D65">
        <w:rPr>
          <w:rFonts w:asciiTheme="majorHAnsi" w:hAnsiTheme="majorHAnsi" w:cstheme="majorHAnsi"/>
          <w:sz w:val="20"/>
          <w:szCs w:val="22"/>
        </w:rPr>
        <w:t xml:space="preserve">…………………………………………………….………………………………………………………………………… </w:t>
      </w:r>
    </w:p>
    <w:p w14:paraId="22376A5F" w14:textId="6BFDEC3C" w:rsidR="00C87112" w:rsidRPr="00C87112" w:rsidRDefault="00846228" w:rsidP="00C87112">
      <w:pPr>
        <w:numPr>
          <w:ilvl w:val="0"/>
          <w:numId w:val="19"/>
        </w:numPr>
        <w:spacing w:after="200" w:line="360" w:lineRule="auto"/>
        <w:contextualSpacing/>
        <w:jc w:val="both"/>
        <w:rPr>
          <w:rFonts w:asciiTheme="majorHAnsi" w:hAnsiTheme="majorHAnsi" w:cstheme="majorHAnsi"/>
          <w:sz w:val="20"/>
          <w:szCs w:val="22"/>
        </w:rPr>
      </w:pPr>
      <w:r w:rsidRPr="00451D65">
        <w:rPr>
          <w:rFonts w:asciiTheme="majorHAnsi" w:hAnsiTheme="majorHAnsi" w:cstheme="majorHAnsi"/>
          <w:sz w:val="20"/>
          <w:szCs w:val="22"/>
        </w:rPr>
        <w:t>…………………………………………………………………………………………………….…………………………</w:t>
      </w:r>
    </w:p>
    <w:p w14:paraId="5AD7EFC9" w14:textId="08E88394" w:rsidR="00C87112" w:rsidRDefault="00846228" w:rsidP="00846228">
      <w:pPr>
        <w:spacing w:after="200" w:line="360" w:lineRule="auto"/>
        <w:contextualSpacing/>
        <w:jc w:val="both"/>
        <w:rPr>
          <w:rFonts w:asciiTheme="majorHAnsi" w:hAnsiTheme="majorHAnsi" w:cstheme="majorHAnsi"/>
          <w:b/>
          <w:bCs/>
          <w:sz w:val="20"/>
          <w:szCs w:val="22"/>
        </w:rPr>
      </w:pPr>
      <w:r w:rsidRPr="00451D65">
        <w:rPr>
          <w:rFonts w:asciiTheme="majorHAnsi" w:hAnsiTheme="majorHAnsi" w:cstheme="majorHAnsi"/>
          <w:b/>
          <w:bCs/>
          <w:sz w:val="20"/>
          <w:szCs w:val="22"/>
        </w:rPr>
        <w:t>*należy wypełnić, jeżeli dotyczy (w przypadku, gdy nie dotyczy - należy cały zapis pkt. 2.1. i 2.2. przekreślić)</w:t>
      </w:r>
    </w:p>
    <w:p w14:paraId="5B0C879A" w14:textId="42218819" w:rsidR="00C87112" w:rsidRPr="00451D65" w:rsidRDefault="00C87112" w:rsidP="00846228">
      <w:pPr>
        <w:spacing w:after="200" w:line="360" w:lineRule="auto"/>
        <w:contextualSpacing/>
        <w:jc w:val="both"/>
        <w:rPr>
          <w:rFonts w:asciiTheme="majorHAnsi" w:hAnsiTheme="majorHAnsi" w:cstheme="majorHAnsi"/>
          <w:b/>
          <w:bCs/>
          <w:sz w:val="20"/>
          <w:szCs w:val="22"/>
        </w:rPr>
      </w:pPr>
      <w:r w:rsidRPr="00C87112">
        <w:rPr>
          <w:rFonts w:asciiTheme="majorHAnsi" w:hAnsiTheme="majorHAnsi" w:cstheme="majorHAnsi"/>
          <w:b/>
          <w:bCs/>
          <w:sz w:val="20"/>
          <w:szCs w:val="22"/>
        </w:rPr>
        <w:t>Oświadczenie dotyczące certyfikacji wykonawców zamówień publicznych</w:t>
      </w:r>
    </w:p>
    <w:p w14:paraId="74A43112" w14:textId="77777777" w:rsidR="00C87112" w:rsidRPr="00C87112" w:rsidRDefault="00C87112" w:rsidP="00C87112">
      <w:pPr>
        <w:pStyle w:val="Akapitzlist"/>
        <w:numPr>
          <w:ilvl w:val="0"/>
          <w:numId w:val="18"/>
        </w:numPr>
        <w:spacing w:after="200" w:line="360" w:lineRule="auto"/>
        <w:jc w:val="both"/>
        <w:rPr>
          <w:rFonts w:asciiTheme="majorHAnsi" w:hAnsiTheme="majorHAnsi" w:cstheme="majorHAnsi"/>
          <w:szCs w:val="22"/>
        </w:rPr>
      </w:pPr>
      <w:r w:rsidRPr="00C87112">
        <w:rPr>
          <w:rFonts w:asciiTheme="majorHAnsi" w:hAnsiTheme="majorHAnsi" w:cstheme="majorHAnsi"/>
          <w:szCs w:val="22"/>
        </w:rPr>
        <w:t>Oświadczam(y), że w niniejszym postępowaniu:</w:t>
      </w:r>
    </w:p>
    <w:p w14:paraId="59FB6F42" w14:textId="77777777" w:rsidR="00C87112" w:rsidRPr="00C87112" w:rsidRDefault="00C87112" w:rsidP="00C87112">
      <w:pPr>
        <w:pStyle w:val="Akapitzlist"/>
        <w:numPr>
          <w:ilvl w:val="2"/>
          <w:numId w:val="18"/>
        </w:numPr>
        <w:spacing w:after="200" w:line="360" w:lineRule="auto"/>
        <w:jc w:val="both"/>
        <w:rPr>
          <w:rFonts w:asciiTheme="majorHAnsi" w:hAnsiTheme="majorHAnsi" w:cstheme="majorHAnsi"/>
          <w:szCs w:val="22"/>
        </w:rPr>
      </w:pPr>
      <w:r w:rsidRPr="00C87112">
        <w:rPr>
          <w:rFonts w:ascii="Segoe UI Symbol" w:hAnsi="Segoe UI Symbol" w:cs="Segoe UI Symbol"/>
          <w:szCs w:val="22"/>
        </w:rPr>
        <w:t>☐</w:t>
      </w:r>
      <w:r w:rsidRPr="00C87112">
        <w:rPr>
          <w:rFonts w:asciiTheme="majorHAnsi" w:hAnsiTheme="majorHAnsi" w:cstheme="majorHAnsi"/>
          <w:szCs w:val="22"/>
        </w:rPr>
        <w:t xml:space="preserve"> nie b</w:t>
      </w:r>
      <w:r w:rsidRPr="00C87112">
        <w:rPr>
          <w:rFonts w:ascii="Calibri Light" w:hAnsi="Calibri Light" w:cs="Calibri Light"/>
          <w:szCs w:val="22"/>
        </w:rPr>
        <w:t>ę</w:t>
      </w:r>
      <w:r w:rsidRPr="00C87112">
        <w:rPr>
          <w:rFonts w:asciiTheme="majorHAnsi" w:hAnsiTheme="majorHAnsi" w:cstheme="majorHAnsi"/>
          <w:szCs w:val="22"/>
        </w:rPr>
        <w:t>d</w:t>
      </w:r>
      <w:r w:rsidRPr="00C87112">
        <w:rPr>
          <w:rFonts w:ascii="Calibri Light" w:hAnsi="Calibri Light" w:cs="Calibri Light"/>
          <w:szCs w:val="22"/>
        </w:rPr>
        <w:t>ę</w:t>
      </w:r>
      <w:r w:rsidRPr="00C87112">
        <w:rPr>
          <w:rFonts w:asciiTheme="majorHAnsi" w:hAnsiTheme="majorHAnsi" w:cstheme="majorHAnsi"/>
          <w:szCs w:val="22"/>
        </w:rPr>
        <w:t>/b</w:t>
      </w:r>
      <w:r w:rsidRPr="00C87112">
        <w:rPr>
          <w:rFonts w:ascii="Calibri Light" w:hAnsi="Calibri Light" w:cs="Calibri Light"/>
          <w:szCs w:val="22"/>
        </w:rPr>
        <w:t>ę</w:t>
      </w:r>
      <w:r w:rsidRPr="00C87112">
        <w:rPr>
          <w:rFonts w:asciiTheme="majorHAnsi" w:hAnsiTheme="majorHAnsi" w:cstheme="majorHAnsi"/>
          <w:szCs w:val="22"/>
        </w:rPr>
        <w:t>dziemy pos</w:t>
      </w:r>
      <w:r w:rsidRPr="00C87112">
        <w:rPr>
          <w:rFonts w:ascii="Calibri Light" w:hAnsi="Calibri Light" w:cs="Calibri Light"/>
          <w:szCs w:val="22"/>
        </w:rPr>
        <w:t>ł</w:t>
      </w:r>
      <w:r w:rsidRPr="00C87112">
        <w:rPr>
          <w:rFonts w:asciiTheme="majorHAnsi" w:hAnsiTheme="majorHAnsi" w:cstheme="majorHAnsi"/>
          <w:szCs w:val="22"/>
        </w:rPr>
        <w:t>ugiwa</w:t>
      </w:r>
      <w:r w:rsidRPr="00C87112">
        <w:rPr>
          <w:rFonts w:ascii="Calibri Light" w:hAnsi="Calibri Light" w:cs="Calibri Light"/>
          <w:szCs w:val="22"/>
        </w:rPr>
        <w:t>ć</w:t>
      </w:r>
      <w:r w:rsidRPr="00C87112">
        <w:rPr>
          <w:rFonts w:asciiTheme="majorHAnsi" w:hAnsiTheme="majorHAnsi" w:cstheme="majorHAnsi"/>
          <w:szCs w:val="22"/>
        </w:rPr>
        <w:t xml:space="preserve"> si</w:t>
      </w:r>
      <w:r w:rsidRPr="00C87112">
        <w:rPr>
          <w:rFonts w:ascii="Calibri Light" w:hAnsi="Calibri Light" w:cs="Calibri Light"/>
          <w:szCs w:val="22"/>
        </w:rPr>
        <w:t>ę</w:t>
      </w:r>
      <w:r w:rsidRPr="00C87112">
        <w:rPr>
          <w:rFonts w:asciiTheme="majorHAnsi" w:hAnsiTheme="majorHAnsi" w:cstheme="majorHAnsi"/>
          <w:szCs w:val="22"/>
        </w:rPr>
        <w:t xml:space="preserve"> certyfikatem, o kt</w:t>
      </w:r>
      <w:r w:rsidRPr="00C87112">
        <w:rPr>
          <w:rFonts w:ascii="Calibri Light" w:hAnsi="Calibri Light" w:cs="Calibri Light"/>
          <w:szCs w:val="22"/>
        </w:rPr>
        <w:t>ó</w:t>
      </w:r>
      <w:r w:rsidRPr="00C87112">
        <w:rPr>
          <w:rFonts w:asciiTheme="majorHAnsi" w:hAnsiTheme="majorHAnsi" w:cstheme="majorHAnsi"/>
          <w:szCs w:val="22"/>
        </w:rPr>
        <w:t>rym mowa w art. 124 ust. 2 Pzp;</w:t>
      </w:r>
    </w:p>
    <w:p w14:paraId="1DE80A39" w14:textId="77777777" w:rsidR="00C87112" w:rsidRPr="00C87112" w:rsidRDefault="00C87112" w:rsidP="00C87112">
      <w:pPr>
        <w:pStyle w:val="Akapitzlist"/>
        <w:numPr>
          <w:ilvl w:val="2"/>
          <w:numId w:val="18"/>
        </w:numPr>
        <w:spacing w:after="200" w:line="360" w:lineRule="auto"/>
        <w:jc w:val="both"/>
        <w:rPr>
          <w:rFonts w:asciiTheme="majorHAnsi" w:hAnsiTheme="majorHAnsi" w:cstheme="majorHAnsi"/>
          <w:szCs w:val="22"/>
        </w:rPr>
      </w:pPr>
      <w:r w:rsidRPr="00C87112">
        <w:rPr>
          <w:rFonts w:ascii="Segoe UI Symbol" w:hAnsi="Segoe UI Symbol" w:cs="Segoe UI Symbol"/>
          <w:szCs w:val="22"/>
        </w:rPr>
        <w:t>☐</w:t>
      </w:r>
      <w:r w:rsidRPr="00C87112">
        <w:rPr>
          <w:rFonts w:asciiTheme="majorHAnsi" w:hAnsiTheme="majorHAnsi" w:cstheme="majorHAnsi"/>
          <w:szCs w:val="22"/>
        </w:rPr>
        <w:t xml:space="preserve"> b</w:t>
      </w:r>
      <w:r w:rsidRPr="00C87112">
        <w:rPr>
          <w:rFonts w:ascii="Calibri Light" w:hAnsi="Calibri Light" w:cs="Calibri Light"/>
          <w:szCs w:val="22"/>
        </w:rPr>
        <w:t>ę</w:t>
      </w:r>
      <w:r w:rsidRPr="00C87112">
        <w:rPr>
          <w:rFonts w:asciiTheme="majorHAnsi" w:hAnsiTheme="majorHAnsi" w:cstheme="majorHAnsi"/>
          <w:szCs w:val="22"/>
        </w:rPr>
        <w:t>d</w:t>
      </w:r>
      <w:r w:rsidRPr="00C87112">
        <w:rPr>
          <w:rFonts w:ascii="Calibri Light" w:hAnsi="Calibri Light" w:cs="Calibri Light"/>
          <w:szCs w:val="22"/>
        </w:rPr>
        <w:t>ę</w:t>
      </w:r>
      <w:r w:rsidRPr="00C87112">
        <w:rPr>
          <w:rFonts w:asciiTheme="majorHAnsi" w:hAnsiTheme="majorHAnsi" w:cstheme="majorHAnsi"/>
          <w:szCs w:val="22"/>
        </w:rPr>
        <w:t>/b</w:t>
      </w:r>
      <w:r w:rsidRPr="00C87112">
        <w:rPr>
          <w:rFonts w:ascii="Calibri Light" w:hAnsi="Calibri Light" w:cs="Calibri Light"/>
          <w:szCs w:val="22"/>
        </w:rPr>
        <w:t>ę</w:t>
      </w:r>
      <w:r w:rsidRPr="00C87112">
        <w:rPr>
          <w:rFonts w:asciiTheme="majorHAnsi" w:hAnsiTheme="majorHAnsi" w:cstheme="majorHAnsi"/>
          <w:szCs w:val="22"/>
        </w:rPr>
        <w:t>dziemy pos</w:t>
      </w:r>
      <w:r w:rsidRPr="00C87112">
        <w:rPr>
          <w:rFonts w:ascii="Calibri Light" w:hAnsi="Calibri Light" w:cs="Calibri Light"/>
          <w:szCs w:val="22"/>
        </w:rPr>
        <w:t>ł</w:t>
      </w:r>
      <w:r w:rsidRPr="00C87112">
        <w:rPr>
          <w:rFonts w:asciiTheme="majorHAnsi" w:hAnsiTheme="majorHAnsi" w:cstheme="majorHAnsi"/>
          <w:szCs w:val="22"/>
        </w:rPr>
        <w:t>ugiwa</w:t>
      </w:r>
      <w:r w:rsidRPr="00C87112">
        <w:rPr>
          <w:rFonts w:ascii="Calibri Light" w:hAnsi="Calibri Light" w:cs="Calibri Light"/>
          <w:szCs w:val="22"/>
        </w:rPr>
        <w:t>ć</w:t>
      </w:r>
      <w:r w:rsidRPr="00C87112">
        <w:rPr>
          <w:rFonts w:asciiTheme="majorHAnsi" w:hAnsiTheme="majorHAnsi" w:cstheme="majorHAnsi"/>
          <w:szCs w:val="22"/>
        </w:rPr>
        <w:t xml:space="preserve"> si</w:t>
      </w:r>
      <w:r w:rsidRPr="00C87112">
        <w:rPr>
          <w:rFonts w:ascii="Calibri Light" w:hAnsi="Calibri Light" w:cs="Calibri Light"/>
          <w:szCs w:val="22"/>
        </w:rPr>
        <w:t>ę</w:t>
      </w:r>
      <w:r w:rsidRPr="00C87112">
        <w:rPr>
          <w:rFonts w:asciiTheme="majorHAnsi" w:hAnsiTheme="majorHAnsi" w:cstheme="majorHAnsi"/>
          <w:szCs w:val="22"/>
        </w:rPr>
        <w:t xml:space="preserve"> certyfikatem, o którym mowa w art. 124 ust. 2 Pzp.</w:t>
      </w:r>
    </w:p>
    <w:p w14:paraId="69DCFEFA" w14:textId="77777777" w:rsidR="00C87112" w:rsidRPr="00C87112" w:rsidRDefault="00C87112" w:rsidP="00C87112">
      <w:pPr>
        <w:pStyle w:val="Akapitzlist"/>
        <w:numPr>
          <w:ilvl w:val="1"/>
          <w:numId w:val="18"/>
        </w:numPr>
        <w:spacing w:after="200" w:line="360" w:lineRule="auto"/>
        <w:jc w:val="both"/>
        <w:rPr>
          <w:rFonts w:asciiTheme="majorHAnsi" w:hAnsiTheme="majorHAnsi" w:cstheme="majorHAnsi"/>
          <w:szCs w:val="22"/>
        </w:rPr>
      </w:pPr>
      <w:r w:rsidRPr="00C87112">
        <w:rPr>
          <w:rFonts w:asciiTheme="majorHAnsi" w:hAnsiTheme="majorHAnsi" w:cstheme="majorHAnsi"/>
          <w:szCs w:val="22"/>
        </w:rPr>
        <w:t>W przypadku zaznaczenia drugiej opcji:</w:t>
      </w:r>
    </w:p>
    <w:p w14:paraId="5E2EA797" w14:textId="77777777" w:rsidR="00C87112" w:rsidRPr="00C87112" w:rsidRDefault="00C87112" w:rsidP="00C87112">
      <w:pPr>
        <w:pStyle w:val="Akapitzlist"/>
        <w:numPr>
          <w:ilvl w:val="1"/>
          <w:numId w:val="18"/>
        </w:numPr>
        <w:spacing w:after="200" w:line="360" w:lineRule="auto"/>
        <w:jc w:val="both"/>
        <w:rPr>
          <w:rFonts w:asciiTheme="majorHAnsi" w:hAnsiTheme="majorHAnsi" w:cstheme="majorHAnsi"/>
          <w:szCs w:val="22"/>
        </w:rPr>
      </w:pPr>
      <w:r w:rsidRPr="00C87112">
        <w:rPr>
          <w:rFonts w:asciiTheme="majorHAnsi" w:hAnsiTheme="majorHAnsi" w:cstheme="majorHAnsi"/>
          <w:szCs w:val="22"/>
        </w:rPr>
        <w:t xml:space="preserve">numer i oznaczenie certyfikatu: …………………………………………………………… </w:t>
      </w:r>
    </w:p>
    <w:p w14:paraId="3EE045D7" w14:textId="77777777" w:rsidR="00C87112" w:rsidRPr="00C87112" w:rsidRDefault="00C87112" w:rsidP="00C87112">
      <w:pPr>
        <w:pStyle w:val="Akapitzlist"/>
        <w:numPr>
          <w:ilvl w:val="1"/>
          <w:numId w:val="18"/>
        </w:numPr>
        <w:spacing w:after="200" w:line="360" w:lineRule="auto"/>
        <w:jc w:val="both"/>
        <w:rPr>
          <w:rFonts w:asciiTheme="majorHAnsi" w:hAnsiTheme="majorHAnsi" w:cstheme="majorHAnsi"/>
          <w:szCs w:val="22"/>
        </w:rPr>
      </w:pPr>
      <w:r w:rsidRPr="00C87112">
        <w:rPr>
          <w:rFonts w:asciiTheme="majorHAnsi" w:hAnsiTheme="majorHAnsi" w:cstheme="majorHAnsi"/>
          <w:szCs w:val="22"/>
        </w:rPr>
        <w:t xml:space="preserve">nazwa podmiotu certyfikującego, który wydał certyfikat: …………………………………………………………… </w:t>
      </w:r>
    </w:p>
    <w:p w14:paraId="3CE417DB" w14:textId="77777777" w:rsidR="00C87112" w:rsidRPr="00C87112" w:rsidRDefault="00C87112" w:rsidP="00C87112">
      <w:pPr>
        <w:pStyle w:val="Akapitzlist"/>
        <w:numPr>
          <w:ilvl w:val="1"/>
          <w:numId w:val="18"/>
        </w:numPr>
        <w:spacing w:after="200" w:line="360" w:lineRule="auto"/>
        <w:jc w:val="both"/>
        <w:rPr>
          <w:rFonts w:asciiTheme="majorHAnsi" w:hAnsiTheme="majorHAnsi" w:cstheme="majorHAnsi"/>
          <w:szCs w:val="22"/>
        </w:rPr>
      </w:pPr>
      <w:r w:rsidRPr="00C87112">
        <w:rPr>
          <w:rFonts w:asciiTheme="majorHAnsi" w:hAnsiTheme="majorHAnsi" w:cstheme="majorHAnsi"/>
          <w:szCs w:val="22"/>
        </w:rPr>
        <w:t xml:space="preserve">okres ważności certyfikacji wykonawców zamówień publicznych: od ………………… do ………………… </w:t>
      </w:r>
    </w:p>
    <w:p w14:paraId="15A337D8" w14:textId="2D9D2EE4" w:rsidR="00C87112" w:rsidRPr="00C87112" w:rsidRDefault="00C87112" w:rsidP="00C87112">
      <w:pPr>
        <w:pStyle w:val="Akapitzlist"/>
        <w:numPr>
          <w:ilvl w:val="1"/>
          <w:numId w:val="18"/>
        </w:numPr>
        <w:spacing w:after="200" w:line="360" w:lineRule="auto"/>
        <w:jc w:val="both"/>
        <w:rPr>
          <w:rFonts w:asciiTheme="majorHAnsi" w:hAnsiTheme="majorHAnsi" w:cstheme="majorHAnsi"/>
          <w:szCs w:val="22"/>
        </w:rPr>
      </w:pPr>
      <w:r w:rsidRPr="00C87112">
        <w:rPr>
          <w:rFonts w:asciiTheme="majorHAnsi" w:hAnsiTheme="majorHAnsi" w:cstheme="majorHAnsi"/>
          <w:szCs w:val="22"/>
        </w:rPr>
        <w:lastRenderedPageBreak/>
        <w:t>zakres podstaw wykluczenia, w odniesieniu do których Wykonawca będzie posługiwał się certyfikatem: ……………………………………………………………</w:t>
      </w:r>
    </w:p>
    <w:p w14:paraId="7835AED4" w14:textId="2E0F224A" w:rsidR="00846228" w:rsidRPr="00451D65" w:rsidRDefault="00846228" w:rsidP="00154E54">
      <w:pPr>
        <w:pStyle w:val="Akapitzlist"/>
        <w:numPr>
          <w:ilvl w:val="0"/>
          <w:numId w:val="18"/>
        </w:numPr>
        <w:spacing w:after="200" w:line="360" w:lineRule="auto"/>
        <w:jc w:val="both"/>
        <w:rPr>
          <w:rFonts w:asciiTheme="majorHAnsi" w:hAnsiTheme="majorHAnsi" w:cstheme="majorHAnsi"/>
          <w:szCs w:val="22"/>
        </w:rPr>
      </w:pPr>
      <w:r w:rsidRPr="00451D65">
        <w:rPr>
          <w:rFonts w:asciiTheme="majorHAnsi" w:hAnsiTheme="majorHAnsi" w:cstheme="majorHAnsi"/>
          <w:szCs w:val="22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(Dz.U.2022 poz. 835):</w:t>
      </w:r>
    </w:p>
    <w:p w14:paraId="3E80F500" w14:textId="77777777" w:rsidR="00846228" w:rsidRPr="00451D65" w:rsidRDefault="00846228" w:rsidP="00846228">
      <w:pPr>
        <w:pStyle w:val="Akapitzlist"/>
        <w:spacing w:after="200" w:line="360" w:lineRule="auto"/>
        <w:jc w:val="both"/>
        <w:rPr>
          <w:rFonts w:asciiTheme="majorHAnsi" w:hAnsiTheme="majorHAnsi" w:cstheme="majorHAnsi"/>
          <w:szCs w:val="22"/>
        </w:rPr>
      </w:pPr>
      <w:r w:rsidRPr="00451D65">
        <w:rPr>
          <w:rFonts w:asciiTheme="majorHAnsi" w:hAnsiTheme="majorHAnsi" w:cstheme="majorHAnsi"/>
          <w:szCs w:val="22"/>
        </w:rPr>
        <w:t>- oświadczam(y), że nie podlegam(y) wykluczeniu z postępowania na podstawie art. 7 ust. 1 pkt 1-3 ustawy z dnia 13 kwietnia 2022 r. o szczególnych rozwiązaniach w zakresie przeciwdziałania wspieraniu agresji na Ukrainę oraz służących ochronie bezpieczeństwa narodowego (Dz.U. poz. 835).</w:t>
      </w:r>
    </w:p>
    <w:p w14:paraId="7443CFBF" w14:textId="77777777" w:rsidR="00846228" w:rsidRPr="002E598B" w:rsidRDefault="00846228" w:rsidP="00846228">
      <w:pPr>
        <w:contextualSpacing/>
        <w:rPr>
          <w:rFonts w:asciiTheme="majorHAnsi" w:hAnsiTheme="majorHAnsi" w:cstheme="majorHAnsi"/>
          <w:b/>
          <w:color w:val="FF0000"/>
          <w:sz w:val="22"/>
          <w:szCs w:val="22"/>
        </w:rPr>
      </w:pPr>
      <w:r w:rsidRPr="002E598B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UWAGA: </w:t>
      </w:r>
    </w:p>
    <w:p w14:paraId="6885CEEA" w14:textId="6618B1FF" w:rsidR="00846228" w:rsidRPr="00E37FC5" w:rsidRDefault="00846228" w:rsidP="00846228">
      <w:pPr>
        <w:suppressAutoHyphens/>
        <w:jc w:val="both"/>
        <w:rPr>
          <w:rFonts w:asciiTheme="majorHAnsi" w:hAnsiTheme="majorHAnsi" w:cstheme="majorHAnsi"/>
          <w:sz w:val="22"/>
          <w:szCs w:val="22"/>
        </w:rPr>
      </w:pPr>
      <w:r w:rsidRPr="002E598B">
        <w:rPr>
          <w:rFonts w:asciiTheme="majorHAnsi" w:hAnsiTheme="majorHAnsi" w:cstheme="majorHAnsi"/>
          <w:b/>
          <w:color w:val="FF0000"/>
          <w:sz w:val="22"/>
          <w:szCs w:val="22"/>
          <w:lang w:eastAsia="ar-SA"/>
        </w:rPr>
        <w:t xml:space="preserve">Oświadczenie winno zostać sporządzone, pod rygorem nieważności </w:t>
      </w:r>
      <w:r w:rsidRPr="002E598B">
        <w:rPr>
          <w:rFonts w:asciiTheme="majorHAnsi" w:hAnsiTheme="majorHAnsi" w:cstheme="majorHAnsi"/>
          <w:b/>
          <w:bCs/>
          <w:color w:val="FF0000"/>
          <w:sz w:val="22"/>
          <w:szCs w:val="22"/>
          <w:lang w:eastAsia="ar-SA"/>
        </w:rPr>
        <w:t>w formie elektronicznej lub w postaci elektronicznej opatrzonej podpisem zaufanym lub podpisem osobistym.</w:t>
      </w:r>
    </w:p>
    <w:sectPr w:rsidR="00846228" w:rsidRPr="00E37FC5" w:rsidSect="008451F4">
      <w:headerReference w:type="default" r:id="rId16"/>
      <w:footerReference w:type="default" r:id="rId17"/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403E7" w14:textId="77777777" w:rsidR="00A85EBA" w:rsidRDefault="00A85EBA" w:rsidP="004C25FD">
      <w:r>
        <w:separator/>
      </w:r>
    </w:p>
  </w:endnote>
  <w:endnote w:type="continuationSeparator" w:id="0">
    <w:p w14:paraId="4B4E6C96" w14:textId="77777777" w:rsidR="00A85EBA" w:rsidRDefault="00A85EBA" w:rsidP="004C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917145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26BDC056" w14:textId="0C5F16C9" w:rsidR="005F1538" w:rsidRPr="004C25FD" w:rsidRDefault="005F1538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4C25FD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C25FD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4C25FD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D378A8">
          <w:rPr>
            <w:rFonts w:asciiTheme="minorHAnsi" w:hAnsiTheme="minorHAnsi" w:cstheme="minorHAnsi"/>
            <w:noProof/>
            <w:sz w:val="20"/>
            <w:szCs w:val="20"/>
          </w:rPr>
          <w:t>22</w:t>
        </w:r>
        <w:r w:rsidRPr="004C25FD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1FC2AEB0" w14:textId="77777777" w:rsidR="005F1538" w:rsidRDefault="005F15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B4EF2" w14:textId="77777777" w:rsidR="00A85EBA" w:rsidRDefault="00A85EBA" w:rsidP="004C25FD">
      <w:r>
        <w:separator/>
      </w:r>
    </w:p>
  </w:footnote>
  <w:footnote w:type="continuationSeparator" w:id="0">
    <w:p w14:paraId="14BCDAC6" w14:textId="77777777" w:rsidR="00A85EBA" w:rsidRDefault="00A85EBA" w:rsidP="004C2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8D04B" w14:textId="05E2E313" w:rsidR="005F1538" w:rsidRDefault="005F1538">
    <w:pPr>
      <w:pStyle w:val="Nagwek"/>
      <w:rPr>
        <w:rFonts w:asciiTheme="majorHAnsi" w:hAnsiTheme="majorHAnsi" w:cstheme="majorHAnsi"/>
      </w:rPr>
    </w:pPr>
    <w:r>
      <w:rPr>
        <w:rFonts w:asciiTheme="majorHAnsi" w:hAnsiTheme="majorHAnsi" w:cstheme="majorHAnsi"/>
        <w:noProof/>
      </w:rPr>
      <w:drawing>
        <wp:anchor distT="0" distB="0" distL="114300" distR="114300" simplePos="0" relativeHeight="251658240" behindDoc="0" locked="0" layoutInCell="1" allowOverlap="1" wp14:anchorId="3FE42010" wp14:editId="3890C127">
          <wp:simplePos x="0" y="0"/>
          <wp:positionH relativeFrom="column">
            <wp:posOffset>-137795</wp:posOffset>
          </wp:positionH>
          <wp:positionV relativeFrom="paragraph">
            <wp:posOffset>-393065</wp:posOffset>
          </wp:positionV>
          <wp:extent cx="1724025" cy="828208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PN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8282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8F2A5A" w14:textId="71C998BA" w:rsidR="005F1538" w:rsidRPr="00B862B6" w:rsidRDefault="005F1538" w:rsidP="00D3628B">
    <w:pPr>
      <w:pStyle w:val="Nagwek"/>
      <w:jc w:val="right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>Nr sprawy</w:t>
    </w:r>
    <w:r w:rsidRPr="00B862B6">
      <w:rPr>
        <w:rFonts w:asciiTheme="majorHAnsi" w:hAnsiTheme="majorHAnsi" w:cstheme="majorHAnsi"/>
      </w:rPr>
      <w:t xml:space="preserve">: </w:t>
    </w:r>
    <w:r>
      <w:rPr>
        <w:rFonts w:asciiTheme="majorHAnsi" w:hAnsiTheme="majorHAnsi" w:cstheme="majorHAnsi"/>
      </w:rPr>
      <w:t>ZP/686/689/2026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19735EB"/>
    <w:multiLevelType w:val="hybridMultilevel"/>
    <w:tmpl w:val="77E8614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1F536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3921507"/>
    <w:multiLevelType w:val="hybridMultilevel"/>
    <w:tmpl w:val="C3E00682"/>
    <w:lvl w:ilvl="0" w:tplc="D3F4B316">
      <w:start w:val="38"/>
      <w:numFmt w:val="decimal"/>
      <w:pStyle w:val="Styl66"/>
      <w:lvlText w:val="%1."/>
      <w:lvlJc w:val="left"/>
      <w:pPr>
        <w:ind w:left="36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A914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5067540"/>
    <w:multiLevelType w:val="hybridMultilevel"/>
    <w:tmpl w:val="DD8E4E00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05094F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154ACC"/>
    <w:multiLevelType w:val="hybridMultilevel"/>
    <w:tmpl w:val="F11EA9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BC07C24"/>
    <w:multiLevelType w:val="multilevel"/>
    <w:tmpl w:val="CA28ED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144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0F114340"/>
    <w:multiLevelType w:val="hybridMultilevel"/>
    <w:tmpl w:val="F5542078"/>
    <w:lvl w:ilvl="0" w:tplc="04BCE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C61E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5A0951"/>
    <w:multiLevelType w:val="multilevel"/>
    <w:tmpl w:val="FA96FC4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3125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A150A5"/>
    <w:multiLevelType w:val="hybridMultilevel"/>
    <w:tmpl w:val="8FE25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FD365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FF365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0713FAF"/>
    <w:multiLevelType w:val="multilevel"/>
    <w:tmpl w:val="6386A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8" w15:restartNumberingAfterBreak="0">
    <w:nsid w:val="22E72D89"/>
    <w:multiLevelType w:val="multilevel"/>
    <w:tmpl w:val="CA28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BF1CD3"/>
    <w:multiLevelType w:val="multilevel"/>
    <w:tmpl w:val="E82EA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FC1340F"/>
    <w:multiLevelType w:val="multilevel"/>
    <w:tmpl w:val="CA28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0492383"/>
    <w:multiLevelType w:val="hybridMultilevel"/>
    <w:tmpl w:val="DDACB0B6"/>
    <w:lvl w:ilvl="0" w:tplc="FE2A3D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594C604">
      <w:start w:val="1"/>
      <w:numFmt w:val="decimal"/>
      <w:lvlText w:val="%2."/>
      <w:lvlJc w:val="left"/>
      <w:pPr>
        <w:ind w:left="1440" w:hanging="360"/>
      </w:pPr>
      <w:rPr>
        <w:rFonts w:asciiTheme="majorHAnsi" w:hAnsiTheme="majorHAnsi" w:cstheme="majorHAnsi" w:hint="default"/>
        <w:b w:val="0"/>
        <w:b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E778C"/>
    <w:multiLevelType w:val="multilevel"/>
    <w:tmpl w:val="CA28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97450A0"/>
    <w:multiLevelType w:val="multilevel"/>
    <w:tmpl w:val="6ADE4E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bullet"/>
      <w:lvlText w:val=""/>
      <w:lvlJc w:val="left"/>
      <w:pPr>
        <w:ind w:left="1071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AD1CF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FFB3F5E"/>
    <w:multiLevelType w:val="hybridMultilevel"/>
    <w:tmpl w:val="8CA06490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 w15:restartNumberingAfterBreak="0">
    <w:nsid w:val="460F65B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6F86818"/>
    <w:multiLevelType w:val="hybridMultilevel"/>
    <w:tmpl w:val="F5542078"/>
    <w:lvl w:ilvl="0" w:tplc="04BCE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B1490"/>
    <w:multiLevelType w:val="multilevel"/>
    <w:tmpl w:val="7982F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29" w15:restartNumberingAfterBreak="0">
    <w:nsid w:val="4CE4053A"/>
    <w:multiLevelType w:val="hybridMultilevel"/>
    <w:tmpl w:val="4DEE3A7A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 w15:restartNumberingAfterBreak="0">
    <w:nsid w:val="4DB2719A"/>
    <w:multiLevelType w:val="hybridMultilevel"/>
    <w:tmpl w:val="FE5A4632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E0B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F263DCC"/>
    <w:multiLevelType w:val="multilevel"/>
    <w:tmpl w:val="1DE6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426996"/>
    <w:multiLevelType w:val="hybridMultilevel"/>
    <w:tmpl w:val="F1480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56493F"/>
    <w:multiLevelType w:val="multilevel"/>
    <w:tmpl w:val="85B2641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2430A32"/>
    <w:multiLevelType w:val="hybridMultilevel"/>
    <w:tmpl w:val="A08ED80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32863FC"/>
    <w:multiLevelType w:val="multilevel"/>
    <w:tmpl w:val="CA28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4127768"/>
    <w:multiLevelType w:val="hybridMultilevel"/>
    <w:tmpl w:val="3E48B11A"/>
    <w:lvl w:ilvl="0" w:tplc="D1428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43C4C3B"/>
    <w:multiLevelType w:val="hybridMultilevel"/>
    <w:tmpl w:val="F11EA9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936245E"/>
    <w:multiLevelType w:val="hybridMultilevel"/>
    <w:tmpl w:val="CE8C45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017437"/>
    <w:multiLevelType w:val="multilevel"/>
    <w:tmpl w:val="CA28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1784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2933BCD"/>
    <w:multiLevelType w:val="multilevel"/>
    <w:tmpl w:val="84C88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4082BD2"/>
    <w:multiLevelType w:val="multilevel"/>
    <w:tmpl w:val="953CA6E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7374385"/>
    <w:multiLevelType w:val="multilevel"/>
    <w:tmpl w:val="FA96FC4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DA91322"/>
    <w:multiLevelType w:val="hybridMultilevel"/>
    <w:tmpl w:val="77BA9F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DCA0059"/>
    <w:multiLevelType w:val="hybridMultilevel"/>
    <w:tmpl w:val="ED8256A8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6" w15:restartNumberingAfterBreak="0">
    <w:nsid w:val="7E816611"/>
    <w:multiLevelType w:val="hybridMultilevel"/>
    <w:tmpl w:val="61927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5"/>
  </w:num>
  <w:num w:numId="4">
    <w:abstractNumId w:val="42"/>
  </w:num>
  <w:num w:numId="5">
    <w:abstractNumId w:val="31"/>
  </w:num>
  <w:num w:numId="6">
    <w:abstractNumId w:val="11"/>
  </w:num>
  <w:num w:numId="7">
    <w:abstractNumId w:val="26"/>
  </w:num>
  <w:num w:numId="8">
    <w:abstractNumId w:val="24"/>
  </w:num>
  <w:num w:numId="9">
    <w:abstractNumId w:val="13"/>
  </w:num>
  <w:num w:numId="10">
    <w:abstractNumId w:val="40"/>
  </w:num>
  <w:num w:numId="11">
    <w:abstractNumId w:val="20"/>
  </w:num>
  <w:num w:numId="12">
    <w:abstractNumId w:val="22"/>
  </w:num>
  <w:num w:numId="13">
    <w:abstractNumId w:val="43"/>
  </w:num>
  <w:num w:numId="14">
    <w:abstractNumId w:val="12"/>
  </w:num>
  <w:num w:numId="15">
    <w:abstractNumId w:val="34"/>
  </w:num>
  <w:num w:numId="16">
    <w:abstractNumId w:val="39"/>
  </w:num>
  <w:num w:numId="17">
    <w:abstractNumId w:val="37"/>
  </w:num>
  <w:num w:numId="18">
    <w:abstractNumId w:val="28"/>
  </w:num>
  <w:num w:numId="19">
    <w:abstractNumId w:val="33"/>
  </w:num>
  <w:num w:numId="20">
    <w:abstractNumId w:val="17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16"/>
  </w:num>
  <w:num w:numId="24">
    <w:abstractNumId w:val="45"/>
  </w:num>
  <w:num w:numId="25">
    <w:abstractNumId w:val="29"/>
  </w:num>
  <w:num w:numId="26">
    <w:abstractNumId w:val="10"/>
  </w:num>
  <w:num w:numId="27">
    <w:abstractNumId w:val="4"/>
  </w:num>
  <w:num w:numId="28">
    <w:abstractNumId w:val="41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8"/>
  </w:num>
  <w:num w:numId="32">
    <w:abstractNumId w:val="46"/>
  </w:num>
  <w:num w:numId="33">
    <w:abstractNumId w:val="6"/>
  </w:num>
  <w:num w:numId="34">
    <w:abstractNumId w:val="30"/>
  </w:num>
  <w:num w:numId="35">
    <w:abstractNumId w:val="44"/>
  </w:num>
  <w:num w:numId="36">
    <w:abstractNumId w:val="21"/>
  </w:num>
  <w:num w:numId="37">
    <w:abstractNumId w:val="2"/>
  </w:num>
  <w:num w:numId="38">
    <w:abstractNumId w:val="3"/>
  </w:num>
  <w:num w:numId="39">
    <w:abstractNumId w:val="19"/>
  </w:num>
  <w:num w:numId="40">
    <w:abstractNumId w:val="38"/>
  </w:num>
  <w:num w:numId="41">
    <w:abstractNumId w:val="0"/>
  </w:num>
  <w:num w:numId="42">
    <w:abstractNumId w:val="18"/>
  </w:num>
  <w:num w:numId="43">
    <w:abstractNumId w:val="36"/>
  </w:num>
  <w:num w:numId="44">
    <w:abstractNumId w:val="27"/>
  </w:num>
  <w:num w:numId="45">
    <w:abstractNumId w:val="32"/>
  </w:num>
  <w:num w:numId="46">
    <w:abstractNumId w:val="35"/>
  </w:num>
  <w:num w:numId="47">
    <w:abstractNumId w:val="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51F"/>
    <w:rsid w:val="00000AE9"/>
    <w:rsid w:val="00001307"/>
    <w:rsid w:val="0000194D"/>
    <w:rsid w:val="00001C58"/>
    <w:rsid w:val="00003A9A"/>
    <w:rsid w:val="00005DD6"/>
    <w:rsid w:val="0000782B"/>
    <w:rsid w:val="00010C0C"/>
    <w:rsid w:val="000111D2"/>
    <w:rsid w:val="00013557"/>
    <w:rsid w:val="00015837"/>
    <w:rsid w:val="00016E0A"/>
    <w:rsid w:val="0001726C"/>
    <w:rsid w:val="00020640"/>
    <w:rsid w:val="00021E73"/>
    <w:rsid w:val="00022A0A"/>
    <w:rsid w:val="00023C25"/>
    <w:rsid w:val="000250BE"/>
    <w:rsid w:val="00026132"/>
    <w:rsid w:val="0002645C"/>
    <w:rsid w:val="00026BA1"/>
    <w:rsid w:val="000306FE"/>
    <w:rsid w:val="00030980"/>
    <w:rsid w:val="00031F7A"/>
    <w:rsid w:val="00033634"/>
    <w:rsid w:val="0003598D"/>
    <w:rsid w:val="00036C34"/>
    <w:rsid w:val="00036E7E"/>
    <w:rsid w:val="00040068"/>
    <w:rsid w:val="00042C93"/>
    <w:rsid w:val="00043992"/>
    <w:rsid w:val="0004441C"/>
    <w:rsid w:val="00047582"/>
    <w:rsid w:val="00047DE7"/>
    <w:rsid w:val="00047DF3"/>
    <w:rsid w:val="00052DA5"/>
    <w:rsid w:val="0005487B"/>
    <w:rsid w:val="00054931"/>
    <w:rsid w:val="0005508C"/>
    <w:rsid w:val="00055261"/>
    <w:rsid w:val="00055DD7"/>
    <w:rsid w:val="000614E6"/>
    <w:rsid w:val="00062917"/>
    <w:rsid w:val="00062E8F"/>
    <w:rsid w:val="0006342B"/>
    <w:rsid w:val="00064115"/>
    <w:rsid w:val="000645EC"/>
    <w:rsid w:val="00064FCC"/>
    <w:rsid w:val="00065AA8"/>
    <w:rsid w:val="00071056"/>
    <w:rsid w:val="00071800"/>
    <w:rsid w:val="00072A2A"/>
    <w:rsid w:val="0007666B"/>
    <w:rsid w:val="00076B7C"/>
    <w:rsid w:val="00076D01"/>
    <w:rsid w:val="000817A4"/>
    <w:rsid w:val="00081C41"/>
    <w:rsid w:val="00082924"/>
    <w:rsid w:val="0008355F"/>
    <w:rsid w:val="0008516B"/>
    <w:rsid w:val="00085B83"/>
    <w:rsid w:val="00093472"/>
    <w:rsid w:val="00097F3B"/>
    <w:rsid w:val="000A027C"/>
    <w:rsid w:val="000A0485"/>
    <w:rsid w:val="000A0EC0"/>
    <w:rsid w:val="000A1C0B"/>
    <w:rsid w:val="000A471E"/>
    <w:rsid w:val="000A580C"/>
    <w:rsid w:val="000B1C23"/>
    <w:rsid w:val="000B2542"/>
    <w:rsid w:val="000B4068"/>
    <w:rsid w:val="000B440F"/>
    <w:rsid w:val="000B540A"/>
    <w:rsid w:val="000B6A79"/>
    <w:rsid w:val="000B73BC"/>
    <w:rsid w:val="000C0757"/>
    <w:rsid w:val="000C13A9"/>
    <w:rsid w:val="000D0808"/>
    <w:rsid w:val="000D3924"/>
    <w:rsid w:val="000D3BD1"/>
    <w:rsid w:val="000D4E05"/>
    <w:rsid w:val="000D50F7"/>
    <w:rsid w:val="000E1236"/>
    <w:rsid w:val="000E2005"/>
    <w:rsid w:val="000E2123"/>
    <w:rsid w:val="000E43F2"/>
    <w:rsid w:val="000E5942"/>
    <w:rsid w:val="000E6F2C"/>
    <w:rsid w:val="000F0C35"/>
    <w:rsid w:val="000F208D"/>
    <w:rsid w:val="000F20A8"/>
    <w:rsid w:val="000F2312"/>
    <w:rsid w:val="000F488F"/>
    <w:rsid w:val="000F49C9"/>
    <w:rsid w:val="00100F0F"/>
    <w:rsid w:val="0010293C"/>
    <w:rsid w:val="001030AF"/>
    <w:rsid w:val="00103DAE"/>
    <w:rsid w:val="00110928"/>
    <w:rsid w:val="0011352D"/>
    <w:rsid w:val="001138FF"/>
    <w:rsid w:val="00114853"/>
    <w:rsid w:val="00114B5F"/>
    <w:rsid w:val="00115FEC"/>
    <w:rsid w:val="001173EA"/>
    <w:rsid w:val="00117F78"/>
    <w:rsid w:val="0012162A"/>
    <w:rsid w:val="00125364"/>
    <w:rsid w:val="00127E30"/>
    <w:rsid w:val="001316CB"/>
    <w:rsid w:val="001322FA"/>
    <w:rsid w:val="001328DC"/>
    <w:rsid w:val="00132971"/>
    <w:rsid w:val="001350B4"/>
    <w:rsid w:val="00135479"/>
    <w:rsid w:val="00137358"/>
    <w:rsid w:val="001407A8"/>
    <w:rsid w:val="001443A0"/>
    <w:rsid w:val="00144B2E"/>
    <w:rsid w:val="00147B4C"/>
    <w:rsid w:val="00154E54"/>
    <w:rsid w:val="00155363"/>
    <w:rsid w:val="001557AC"/>
    <w:rsid w:val="00155CBD"/>
    <w:rsid w:val="00156FA2"/>
    <w:rsid w:val="001610AC"/>
    <w:rsid w:val="001625C2"/>
    <w:rsid w:val="00165653"/>
    <w:rsid w:val="00167113"/>
    <w:rsid w:val="001716B8"/>
    <w:rsid w:val="00171BD0"/>
    <w:rsid w:val="00173418"/>
    <w:rsid w:val="001738E3"/>
    <w:rsid w:val="00173C3E"/>
    <w:rsid w:val="00173CB4"/>
    <w:rsid w:val="00176207"/>
    <w:rsid w:val="00176A1E"/>
    <w:rsid w:val="00176CFA"/>
    <w:rsid w:val="001813F8"/>
    <w:rsid w:val="00181B62"/>
    <w:rsid w:val="00182AF8"/>
    <w:rsid w:val="00182E4F"/>
    <w:rsid w:val="00183DED"/>
    <w:rsid w:val="001840F6"/>
    <w:rsid w:val="00184EF5"/>
    <w:rsid w:val="00185A38"/>
    <w:rsid w:val="00185CB4"/>
    <w:rsid w:val="00185FB7"/>
    <w:rsid w:val="00185FFD"/>
    <w:rsid w:val="00186891"/>
    <w:rsid w:val="00190D78"/>
    <w:rsid w:val="00190DF4"/>
    <w:rsid w:val="00191B0E"/>
    <w:rsid w:val="00192D33"/>
    <w:rsid w:val="00195807"/>
    <w:rsid w:val="0019658E"/>
    <w:rsid w:val="001A0F76"/>
    <w:rsid w:val="001A44EA"/>
    <w:rsid w:val="001A45CD"/>
    <w:rsid w:val="001A4D36"/>
    <w:rsid w:val="001A72A0"/>
    <w:rsid w:val="001B0DED"/>
    <w:rsid w:val="001B17AC"/>
    <w:rsid w:val="001B1EBA"/>
    <w:rsid w:val="001B20A8"/>
    <w:rsid w:val="001B2B8D"/>
    <w:rsid w:val="001B4FB0"/>
    <w:rsid w:val="001B7283"/>
    <w:rsid w:val="001C15EB"/>
    <w:rsid w:val="001C414E"/>
    <w:rsid w:val="001C43E9"/>
    <w:rsid w:val="001C5D40"/>
    <w:rsid w:val="001C7396"/>
    <w:rsid w:val="001D063F"/>
    <w:rsid w:val="001D0CC9"/>
    <w:rsid w:val="001D34EA"/>
    <w:rsid w:val="001D44FE"/>
    <w:rsid w:val="001D4E66"/>
    <w:rsid w:val="001D62FE"/>
    <w:rsid w:val="001D765C"/>
    <w:rsid w:val="001E003F"/>
    <w:rsid w:val="001E1785"/>
    <w:rsid w:val="001E17D7"/>
    <w:rsid w:val="001E1AFD"/>
    <w:rsid w:val="001F0EE1"/>
    <w:rsid w:val="001F239F"/>
    <w:rsid w:val="001F26C2"/>
    <w:rsid w:val="001F27F8"/>
    <w:rsid w:val="001F2E7F"/>
    <w:rsid w:val="001F506C"/>
    <w:rsid w:val="001F51B6"/>
    <w:rsid w:val="001F53F1"/>
    <w:rsid w:val="001F57E5"/>
    <w:rsid w:val="00203680"/>
    <w:rsid w:val="00204106"/>
    <w:rsid w:val="00205B5E"/>
    <w:rsid w:val="0020793A"/>
    <w:rsid w:val="00207E30"/>
    <w:rsid w:val="00210BA1"/>
    <w:rsid w:val="00211A17"/>
    <w:rsid w:val="00214671"/>
    <w:rsid w:val="0021702C"/>
    <w:rsid w:val="00222355"/>
    <w:rsid w:val="002225C9"/>
    <w:rsid w:val="00222C78"/>
    <w:rsid w:val="0022399E"/>
    <w:rsid w:val="0022476B"/>
    <w:rsid w:val="00224A2D"/>
    <w:rsid w:val="00225985"/>
    <w:rsid w:val="00226922"/>
    <w:rsid w:val="00227297"/>
    <w:rsid w:val="00230742"/>
    <w:rsid w:val="00232801"/>
    <w:rsid w:val="00232A68"/>
    <w:rsid w:val="0023468F"/>
    <w:rsid w:val="00234B07"/>
    <w:rsid w:val="002365BE"/>
    <w:rsid w:val="002370F9"/>
    <w:rsid w:val="00237BF2"/>
    <w:rsid w:val="002412E1"/>
    <w:rsid w:val="002414B4"/>
    <w:rsid w:val="00242524"/>
    <w:rsid w:val="0024483C"/>
    <w:rsid w:val="00246C2F"/>
    <w:rsid w:val="00250651"/>
    <w:rsid w:val="00251138"/>
    <w:rsid w:val="002514E5"/>
    <w:rsid w:val="002525A3"/>
    <w:rsid w:val="00253ADD"/>
    <w:rsid w:val="002543B8"/>
    <w:rsid w:val="00255208"/>
    <w:rsid w:val="0025645D"/>
    <w:rsid w:val="00256EAB"/>
    <w:rsid w:val="002570EE"/>
    <w:rsid w:val="00257A6A"/>
    <w:rsid w:val="0026068F"/>
    <w:rsid w:val="00263826"/>
    <w:rsid w:val="002651D5"/>
    <w:rsid w:val="00266B84"/>
    <w:rsid w:val="00270D82"/>
    <w:rsid w:val="00273434"/>
    <w:rsid w:val="00274A33"/>
    <w:rsid w:val="0027528B"/>
    <w:rsid w:val="00276006"/>
    <w:rsid w:val="00277BCD"/>
    <w:rsid w:val="0028200D"/>
    <w:rsid w:val="0028689A"/>
    <w:rsid w:val="00291116"/>
    <w:rsid w:val="00291C6C"/>
    <w:rsid w:val="00297938"/>
    <w:rsid w:val="002A2B70"/>
    <w:rsid w:val="002A2DC0"/>
    <w:rsid w:val="002A58D1"/>
    <w:rsid w:val="002B0261"/>
    <w:rsid w:val="002B1186"/>
    <w:rsid w:val="002B23A8"/>
    <w:rsid w:val="002B2C20"/>
    <w:rsid w:val="002B362F"/>
    <w:rsid w:val="002B4CC2"/>
    <w:rsid w:val="002B59C8"/>
    <w:rsid w:val="002B7404"/>
    <w:rsid w:val="002C231F"/>
    <w:rsid w:val="002C5F0B"/>
    <w:rsid w:val="002C72BD"/>
    <w:rsid w:val="002D4095"/>
    <w:rsid w:val="002D5F2E"/>
    <w:rsid w:val="002D70DA"/>
    <w:rsid w:val="002D73F5"/>
    <w:rsid w:val="002D7A35"/>
    <w:rsid w:val="002E0986"/>
    <w:rsid w:val="002E4942"/>
    <w:rsid w:val="002E494F"/>
    <w:rsid w:val="002E4B9B"/>
    <w:rsid w:val="002E53B8"/>
    <w:rsid w:val="002E598B"/>
    <w:rsid w:val="002E5B60"/>
    <w:rsid w:val="002E6438"/>
    <w:rsid w:val="002E7DD7"/>
    <w:rsid w:val="002F44F7"/>
    <w:rsid w:val="002F4862"/>
    <w:rsid w:val="002F75F0"/>
    <w:rsid w:val="002F76F5"/>
    <w:rsid w:val="003026E0"/>
    <w:rsid w:val="00305728"/>
    <w:rsid w:val="00305B88"/>
    <w:rsid w:val="003068AA"/>
    <w:rsid w:val="0031588E"/>
    <w:rsid w:val="00316BCF"/>
    <w:rsid w:val="0031743E"/>
    <w:rsid w:val="00317A19"/>
    <w:rsid w:val="00317D43"/>
    <w:rsid w:val="00320713"/>
    <w:rsid w:val="00321CD6"/>
    <w:rsid w:val="00323BFB"/>
    <w:rsid w:val="00325FD0"/>
    <w:rsid w:val="003269AC"/>
    <w:rsid w:val="00327420"/>
    <w:rsid w:val="003274A3"/>
    <w:rsid w:val="00331DB2"/>
    <w:rsid w:val="0033221C"/>
    <w:rsid w:val="00336AB5"/>
    <w:rsid w:val="0033782F"/>
    <w:rsid w:val="00337E4C"/>
    <w:rsid w:val="003402C1"/>
    <w:rsid w:val="00342F06"/>
    <w:rsid w:val="0034310E"/>
    <w:rsid w:val="0035146B"/>
    <w:rsid w:val="00351B29"/>
    <w:rsid w:val="00352689"/>
    <w:rsid w:val="00352CF8"/>
    <w:rsid w:val="00353C45"/>
    <w:rsid w:val="0035709B"/>
    <w:rsid w:val="003608F1"/>
    <w:rsid w:val="003637EF"/>
    <w:rsid w:val="00363828"/>
    <w:rsid w:val="00364254"/>
    <w:rsid w:val="00365EC9"/>
    <w:rsid w:val="00367A5E"/>
    <w:rsid w:val="00367FB6"/>
    <w:rsid w:val="0037122C"/>
    <w:rsid w:val="0037195F"/>
    <w:rsid w:val="0037288B"/>
    <w:rsid w:val="00375034"/>
    <w:rsid w:val="003826BD"/>
    <w:rsid w:val="00386726"/>
    <w:rsid w:val="0039261B"/>
    <w:rsid w:val="00395C7B"/>
    <w:rsid w:val="00395DF2"/>
    <w:rsid w:val="00396CE9"/>
    <w:rsid w:val="003A1665"/>
    <w:rsid w:val="003A40BD"/>
    <w:rsid w:val="003A550F"/>
    <w:rsid w:val="003A62C0"/>
    <w:rsid w:val="003A647D"/>
    <w:rsid w:val="003A7589"/>
    <w:rsid w:val="003A76EC"/>
    <w:rsid w:val="003B0089"/>
    <w:rsid w:val="003B2452"/>
    <w:rsid w:val="003B45ED"/>
    <w:rsid w:val="003B4F4B"/>
    <w:rsid w:val="003B69F2"/>
    <w:rsid w:val="003C0636"/>
    <w:rsid w:val="003C13F5"/>
    <w:rsid w:val="003C1B99"/>
    <w:rsid w:val="003C1F3C"/>
    <w:rsid w:val="003C2742"/>
    <w:rsid w:val="003C29BC"/>
    <w:rsid w:val="003C3808"/>
    <w:rsid w:val="003C4571"/>
    <w:rsid w:val="003C535B"/>
    <w:rsid w:val="003C6C61"/>
    <w:rsid w:val="003D2801"/>
    <w:rsid w:val="003D6433"/>
    <w:rsid w:val="003D74C8"/>
    <w:rsid w:val="003E0210"/>
    <w:rsid w:val="003E7525"/>
    <w:rsid w:val="003F6A95"/>
    <w:rsid w:val="00403759"/>
    <w:rsid w:val="004055C9"/>
    <w:rsid w:val="0040769C"/>
    <w:rsid w:val="00410608"/>
    <w:rsid w:val="00411053"/>
    <w:rsid w:val="004133BA"/>
    <w:rsid w:val="004147C7"/>
    <w:rsid w:val="00414A53"/>
    <w:rsid w:val="004154D0"/>
    <w:rsid w:val="004160B4"/>
    <w:rsid w:val="00416D8D"/>
    <w:rsid w:val="0041737E"/>
    <w:rsid w:val="0042006D"/>
    <w:rsid w:val="00422793"/>
    <w:rsid w:val="004233C0"/>
    <w:rsid w:val="00424B9B"/>
    <w:rsid w:val="00425AB0"/>
    <w:rsid w:val="00430559"/>
    <w:rsid w:val="00430F30"/>
    <w:rsid w:val="004316D0"/>
    <w:rsid w:val="00433A19"/>
    <w:rsid w:val="004344FF"/>
    <w:rsid w:val="00435B9E"/>
    <w:rsid w:val="00436D03"/>
    <w:rsid w:val="004400A6"/>
    <w:rsid w:val="004418D7"/>
    <w:rsid w:val="00441F35"/>
    <w:rsid w:val="0044263A"/>
    <w:rsid w:val="0044553C"/>
    <w:rsid w:val="00445A33"/>
    <w:rsid w:val="00446C71"/>
    <w:rsid w:val="00446CEE"/>
    <w:rsid w:val="00447EBE"/>
    <w:rsid w:val="00450AEE"/>
    <w:rsid w:val="00451D65"/>
    <w:rsid w:val="00455348"/>
    <w:rsid w:val="004556CB"/>
    <w:rsid w:val="00463679"/>
    <w:rsid w:val="00470AC6"/>
    <w:rsid w:val="00472197"/>
    <w:rsid w:val="00472FD8"/>
    <w:rsid w:val="00476852"/>
    <w:rsid w:val="00476CE7"/>
    <w:rsid w:val="0048007D"/>
    <w:rsid w:val="0048009B"/>
    <w:rsid w:val="00483835"/>
    <w:rsid w:val="00483CA0"/>
    <w:rsid w:val="00490DBA"/>
    <w:rsid w:val="004927DD"/>
    <w:rsid w:val="00493E82"/>
    <w:rsid w:val="00494049"/>
    <w:rsid w:val="00496F2B"/>
    <w:rsid w:val="00497F9E"/>
    <w:rsid w:val="004A070D"/>
    <w:rsid w:val="004A09BE"/>
    <w:rsid w:val="004A2C08"/>
    <w:rsid w:val="004A77BE"/>
    <w:rsid w:val="004A78D3"/>
    <w:rsid w:val="004B01E7"/>
    <w:rsid w:val="004B220B"/>
    <w:rsid w:val="004B2305"/>
    <w:rsid w:val="004B26DA"/>
    <w:rsid w:val="004B2796"/>
    <w:rsid w:val="004B2C68"/>
    <w:rsid w:val="004B42AD"/>
    <w:rsid w:val="004C027A"/>
    <w:rsid w:val="004C08CC"/>
    <w:rsid w:val="004C25FD"/>
    <w:rsid w:val="004C6F54"/>
    <w:rsid w:val="004C746D"/>
    <w:rsid w:val="004C762A"/>
    <w:rsid w:val="004D33C1"/>
    <w:rsid w:val="004D345D"/>
    <w:rsid w:val="004D367C"/>
    <w:rsid w:val="004D4DAA"/>
    <w:rsid w:val="004D57B2"/>
    <w:rsid w:val="004D7820"/>
    <w:rsid w:val="004D7C06"/>
    <w:rsid w:val="004E0B8C"/>
    <w:rsid w:val="004E0E61"/>
    <w:rsid w:val="004E3AB4"/>
    <w:rsid w:val="004E3F30"/>
    <w:rsid w:val="004E58B6"/>
    <w:rsid w:val="004E7B9D"/>
    <w:rsid w:val="004F0B08"/>
    <w:rsid w:val="004F2BBE"/>
    <w:rsid w:val="004F658F"/>
    <w:rsid w:val="004F6D8C"/>
    <w:rsid w:val="004F7098"/>
    <w:rsid w:val="004F778B"/>
    <w:rsid w:val="0050010A"/>
    <w:rsid w:val="005028C9"/>
    <w:rsid w:val="00503C1A"/>
    <w:rsid w:val="00504004"/>
    <w:rsid w:val="005119B6"/>
    <w:rsid w:val="00512234"/>
    <w:rsid w:val="00516EBD"/>
    <w:rsid w:val="0052214B"/>
    <w:rsid w:val="00522D3A"/>
    <w:rsid w:val="00522DE3"/>
    <w:rsid w:val="005253C4"/>
    <w:rsid w:val="00527E8D"/>
    <w:rsid w:val="00530467"/>
    <w:rsid w:val="0053170C"/>
    <w:rsid w:val="005322E5"/>
    <w:rsid w:val="00532753"/>
    <w:rsid w:val="00532EE5"/>
    <w:rsid w:val="0053351F"/>
    <w:rsid w:val="00533DD2"/>
    <w:rsid w:val="005346C1"/>
    <w:rsid w:val="0053709B"/>
    <w:rsid w:val="00537D22"/>
    <w:rsid w:val="00540CDC"/>
    <w:rsid w:val="00540D80"/>
    <w:rsid w:val="005422F3"/>
    <w:rsid w:val="00543CF1"/>
    <w:rsid w:val="0054430D"/>
    <w:rsid w:val="00550621"/>
    <w:rsid w:val="00553727"/>
    <w:rsid w:val="005545A1"/>
    <w:rsid w:val="00556088"/>
    <w:rsid w:val="005579B7"/>
    <w:rsid w:val="00557A81"/>
    <w:rsid w:val="00557DAD"/>
    <w:rsid w:val="00561B21"/>
    <w:rsid w:val="00562183"/>
    <w:rsid w:val="00566C71"/>
    <w:rsid w:val="00571B26"/>
    <w:rsid w:val="005728B3"/>
    <w:rsid w:val="00572A0A"/>
    <w:rsid w:val="00573DC0"/>
    <w:rsid w:val="00574E78"/>
    <w:rsid w:val="0057594D"/>
    <w:rsid w:val="005765B6"/>
    <w:rsid w:val="00576662"/>
    <w:rsid w:val="00576784"/>
    <w:rsid w:val="0058110D"/>
    <w:rsid w:val="005833B0"/>
    <w:rsid w:val="005862B2"/>
    <w:rsid w:val="005870F3"/>
    <w:rsid w:val="0059092A"/>
    <w:rsid w:val="005921A3"/>
    <w:rsid w:val="00592FDB"/>
    <w:rsid w:val="00594C64"/>
    <w:rsid w:val="00595C43"/>
    <w:rsid w:val="005968AA"/>
    <w:rsid w:val="00596C5F"/>
    <w:rsid w:val="00597044"/>
    <w:rsid w:val="005A34AC"/>
    <w:rsid w:val="005A51E0"/>
    <w:rsid w:val="005A5601"/>
    <w:rsid w:val="005A7464"/>
    <w:rsid w:val="005A7BF1"/>
    <w:rsid w:val="005B14DB"/>
    <w:rsid w:val="005B1531"/>
    <w:rsid w:val="005C0E29"/>
    <w:rsid w:val="005C1E3C"/>
    <w:rsid w:val="005C4910"/>
    <w:rsid w:val="005C52E7"/>
    <w:rsid w:val="005C7F47"/>
    <w:rsid w:val="005D0823"/>
    <w:rsid w:val="005D2C94"/>
    <w:rsid w:val="005D74E1"/>
    <w:rsid w:val="005E0359"/>
    <w:rsid w:val="005E2D5A"/>
    <w:rsid w:val="005E3034"/>
    <w:rsid w:val="005E70F6"/>
    <w:rsid w:val="005E779C"/>
    <w:rsid w:val="005F02B9"/>
    <w:rsid w:val="005F1538"/>
    <w:rsid w:val="005F3F87"/>
    <w:rsid w:val="005F41BD"/>
    <w:rsid w:val="005F74AD"/>
    <w:rsid w:val="0060018C"/>
    <w:rsid w:val="006002A2"/>
    <w:rsid w:val="006006CE"/>
    <w:rsid w:val="0060218E"/>
    <w:rsid w:val="00603660"/>
    <w:rsid w:val="00604923"/>
    <w:rsid w:val="00605F67"/>
    <w:rsid w:val="00607396"/>
    <w:rsid w:val="00610F45"/>
    <w:rsid w:val="006119C1"/>
    <w:rsid w:val="00611D7F"/>
    <w:rsid w:val="006120DF"/>
    <w:rsid w:val="006123E7"/>
    <w:rsid w:val="00612B9E"/>
    <w:rsid w:val="00613B5F"/>
    <w:rsid w:val="00614A2D"/>
    <w:rsid w:val="00614BFE"/>
    <w:rsid w:val="00614D7C"/>
    <w:rsid w:val="00616D4A"/>
    <w:rsid w:val="0061734F"/>
    <w:rsid w:val="006178CF"/>
    <w:rsid w:val="00621267"/>
    <w:rsid w:val="00621A58"/>
    <w:rsid w:val="00623CF9"/>
    <w:rsid w:val="00624599"/>
    <w:rsid w:val="006257D1"/>
    <w:rsid w:val="00626D41"/>
    <w:rsid w:val="00627124"/>
    <w:rsid w:val="006276C8"/>
    <w:rsid w:val="006277F5"/>
    <w:rsid w:val="00627D39"/>
    <w:rsid w:val="00634725"/>
    <w:rsid w:val="0063757E"/>
    <w:rsid w:val="006408A3"/>
    <w:rsid w:val="006447D7"/>
    <w:rsid w:val="00646BCE"/>
    <w:rsid w:val="00650FB4"/>
    <w:rsid w:val="00653FDC"/>
    <w:rsid w:val="0065644F"/>
    <w:rsid w:val="00657F1C"/>
    <w:rsid w:val="00660AC3"/>
    <w:rsid w:val="0066118C"/>
    <w:rsid w:val="006636C3"/>
    <w:rsid w:val="00663FD7"/>
    <w:rsid w:val="00665EC2"/>
    <w:rsid w:val="006724D6"/>
    <w:rsid w:val="00673AE0"/>
    <w:rsid w:val="006743EF"/>
    <w:rsid w:val="00676E8B"/>
    <w:rsid w:val="006810EA"/>
    <w:rsid w:val="00681AD2"/>
    <w:rsid w:val="0068399D"/>
    <w:rsid w:val="00685674"/>
    <w:rsid w:val="00685D68"/>
    <w:rsid w:val="00687423"/>
    <w:rsid w:val="00687887"/>
    <w:rsid w:val="00687B0A"/>
    <w:rsid w:val="00693370"/>
    <w:rsid w:val="00693799"/>
    <w:rsid w:val="006946F7"/>
    <w:rsid w:val="00695213"/>
    <w:rsid w:val="006A4168"/>
    <w:rsid w:val="006A4DFF"/>
    <w:rsid w:val="006A5806"/>
    <w:rsid w:val="006B055D"/>
    <w:rsid w:val="006B0D5B"/>
    <w:rsid w:val="006B0D6E"/>
    <w:rsid w:val="006B1ED5"/>
    <w:rsid w:val="006B294D"/>
    <w:rsid w:val="006B2B06"/>
    <w:rsid w:val="006B542E"/>
    <w:rsid w:val="006B61F9"/>
    <w:rsid w:val="006B6E03"/>
    <w:rsid w:val="006C260C"/>
    <w:rsid w:val="006D0711"/>
    <w:rsid w:val="006D0CDE"/>
    <w:rsid w:val="006D1A47"/>
    <w:rsid w:val="006D5300"/>
    <w:rsid w:val="006D5ECF"/>
    <w:rsid w:val="006D6AA5"/>
    <w:rsid w:val="006E0AEF"/>
    <w:rsid w:val="006E0C41"/>
    <w:rsid w:val="006E305A"/>
    <w:rsid w:val="006E3418"/>
    <w:rsid w:val="006E3495"/>
    <w:rsid w:val="006E3F9C"/>
    <w:rsid w:val="006E439F"/>
    <w:rsid w:val="006F04C1"/>
    <w:rsid w:val="006F04C6"/>
    <w:rsid w:val="006F1E04"/>
    <w:rsid w:val="006F1F2F"/>
    <w:rsid w:val="006F2418"/>
    <w:rsid w:val="006F2E24"/>
    <w:rsid w:val="006F3D00"/>
    <w:rsid w:val="006F4D78"/>
    <w:rsid w:val="006F56DB"/>
    <w:rsid w:val="006F7D3E"/>
    <w:rsid w:val="006F7E55"/>
    <w:rsid w:val="006F7E96"/>
    <w:rsid w:val="00702001"/>
    <w:rsid w:val="00702335"/>
    <w:rsid w:val="00702832"/>
    <w:rsid w:val="00702876"/>
    <w:rsid w:val="00705E69"/>
    <w:rsid w:val="00705FDD"/>
    <w:rsid w:val="0070736F"/>
    <w:rsid w:val="00710F24"/>
    <w:rsid w:val="00711C01"/>
    <w:rsid w:val="00711EBF"/>
    <w:rsid w:val="0071384E"/>
    <w:rsid w:val="00713C88"/>
    <w:rsid w:val="007146C3"/>
    <w:rsid w:val="0071578D"/>
    <w:rsid w:val="00716685"/>
    <w:rsid w:val="00717A13"/>
    <w:rsid w:val="007201C1"/>
    <w:rsid w:val="00720821"/>
    <w:rsid w:val="00722200"/>
    <w:rsid w:val="007225C1"/>
    <w:rsid w:val="00724463"/>
    <w:rsid w:val="00736613"/>
    <w:rsid w:val="00740026"/>
    <w:rsid w:val="00740C84"/>
    <w:rsid w:val="0074351B"/>
    <w:rsid w:val="00745178"/>
    <w:rsid w:val="00746445"/>
    <w:rsid w:val="007473CF"/>
    <w:rsid w:val="00747741"/>
    <w:rsid w:val="0074777C"/>
    <w:rsid w:val="00747D51"/>
    <w:rsid w:val="00751698"/>
    <w:rsid w:val="00752637"/>
    <w:rsid w:val="00753279"/>
    <w:rsid w:val="007541E9"/>
    <w:rsid w:val="007552EB"/>
    <w:rsid w:val="00757854"/>
    <w:rsid w:val="007601B3"/>
    <w:rsid w:val="007607E7"/>
    <w:rsid w:val="0076091C"/>
    <w:rsid w:val="00761F0B"/>
    <w:rsid w:val="0076270F"/>
    <w:rsid w:val="00763D42"/>
    <w:rsid w:val="007717DC"/>
    <w:rsid w:val="00774817"/>
    <w:rsid w:val="00775275"/>
    <w:rsid w:val="00776500"/>
    <w:rsid w:val="00776AAC"/>
    <w:rsid w:val="00776ECC"/>
    <w:rsid w:val="0077761A"/>
    <w:rsid w:val="00783729"/>
    <w:rsid w:val="0078796F"/>
    <w:rsid w:val="00793C08"/>
    <w:rsid w:val="00793DDB"/>
    <w:rsid w:val="007972F0"/>
    <w:rsid w:val="00797E15"/>
    <w:rsid w:val="007A0130"/>
    <w:rsid w:val="007A0186"/>
    <w:rsid w:val="007A21FC"/>
    <w:rsid w:val="007A237E"/>
    <w:rsid w:val="007A2A36"/>
    <w:rsid w:val="007A3B66"/>
    <w:rsid w:val="007A48D9"/>
    <w:rsid w:val="007A651F"/>
    <w:rsid w:val="007A6FD8"/>
    <w:rsid w:val="007B0955"/>
    <w:rsid w:val="007B1352"/>
    <w:rsid w:val="007B233A"/>
    <w:rsid w:val="007B2EC2"/>
    <w:rsid w:val="007B3818"/>
    <w:rsid w:val="007B55C4"/>
    <w:rsid w:val="007B5E74"/>
    <w:rsid w:val="007C5D6B"/>
    <w:rsid w:val="007C5E5B"/>
    <w:rsid w:val="007C7B39"/>
    <w:rsid w:val="007D027E"/>
    <w:rsid w:val="007D118E"/>
    <w:rsid w:val="007D3248"/>
    <w:rsid w:val="007D3689"/>
    <w:rsid w:val="007D41BD"/>
    <w:rsid w:val="007D49C7"/>
    <w:rsid w:val="007D5915"/>
    <w:rsid w:val="007E0B6E"/>
    <w:rsid w:val="007E0C83"/>
    <w:rsid w:val="007E3114"/>
    <w:rsid w:val="007E6403"/>
    <w:rsid w:val="007F2BA4"/>
    <w:rsid w:val="007F60B8"/>
    <w:rsid w:val="0080125A"/>
    <w:rsid w:val="00801AC3"/>
    <w:rsid w:val="008029E6"/>
    <w:rsid w:val="00802E0F"/>
    <w:rsid w:val="00804248"/>
    <w:rsid w:val="00804C8A"/>
    <w:rsid w:val="00804D89"/>
    <w:rsid w:val="008105F5"/>
    <w:rsid w:val="00810FB8"/>
    <w:rsid w:val="00813324"/>
    <w:rsid w:val="00814177"/>
    <w:rsid w:val="008141C0"/>
    <w:rsid w:val="00816DC1"/>
    <w:rsid w:val="00816DF4"/>
    <w:rsid w:val="008171E5"/>
    <w:rsid w:val="00817699"/>
    <w:rsid w:val="0082217D"/>
    <w:rsid w:val="0082308D"/>
    <w:rsid w:val="0082433E"/>
    <w:rsid w:val="00824D00"/>
    <w:rsid w:val="00826EE0"/>
    <w:rsid w:val="008301FA"/>
    <w:rsid w:val="0083067D"/>
    <w:rsid w:val="00830AEF"/>
    <w:rsid w:val="00831D68"/>
    <w:rsid w:val="00832C73"/>
    <w:rsid w:val="00833C87"/>
    <w:rsid w:val="008342B5"/>
    <w:rsid w:val="00834C30"/>
    <w:rsid w:val="00835D71"/>
    <w:rsid w:val="008360BE"/>
    <w:rsid w:val="00836139"/>
    <w:rsid w:val="00836341"/>
    <w:rsid w:val="00836708"/>
    <w:rsid w:val="00841121"/>
    <w:rsid w:val="0084115D"/>
    <w:rsid w:val="00844F44"/>
    <w:rsid w:val="008451F4"/>
    <w:rsid w:val="008457AB"/>
    <w:rsid w:val="00846228"/>
    <w:rsid w:val="00846673"/>
    <w:rsid w:val="00847AEC"/>
    <w:rsid w:val="008501F1"/>
    <w:rsid w:val="008514E8"/>
    <w:rsid w:val="00853B19"/>
    <w:rsid w:val="00853C04"/>
    <w:rsid w:val="00855646"/>
    <w:rsid w:val="00855AE7"/>
    <w:rsid w:val="00856818"/>
    <w:rsid w:val="00857780"/>
    <w:rsid w:val="0086334B"/>
    <w:rsid w:val="00867127"/>
    <w:rsid w:val="0086713F"/>
    <w:rsid w:val="008705BB"/>
    <w:rsid w:val="0087074D"/>
    <w:rsid w:val="008732AB"/>
    <w:rsid w:val="00873418"/>
    <w:rsid w:val="00876690"/>
    <w:rsid w:val="00876E37"/>
    <w:rsid w:val="00876F38"/>
    <w:rsid w:val="008800DC"/>
    <w:rsid w:val="00881FC6"/>
    <w:rsid w:val="00882DE1"/>
    <w:rsid w:val="0088312A"/>
    <w:rsid w:val="00883AC7"/>
    <w:rsid w:val="00884D0B"/>
    <w:rsid w:val="0088522A"/>
    <w:rsid w:val="00890995"/>
    <w:rsid w:val="00890DD1"/>
    <w:rsid w:val="00891893"/>
    <w:rsid w:val="00893A27"/>
    <w:rsid w:val="00896730"/>
    <w:rsid w:val="00896B12"/>
    <w:rsid w:val="00897606"/>
    <w:rsid w:val="008A118B"/>
    <w:rsid w:val="008A1355"/>
    <w:rsid w:val="008A26CA"/>
    <w:rsid w:val="008A3D0A"/>
    <w:rsid w:val="008A6621"/>
    <w:rsid w:val="008A69DA"/>
    <w:rsid w:val="008A7FAC"/>
    <w:rsid w:val="008B0C93"/>
    <w:rsid w:val="008B42E6"/>
    <w:rsid w:val="008B6290"/>
    <w:rsid w:val="008B70AF"/>
    <w:rsid w:val="008C5087"/>
    <w:rsid w:val="008C623C"/>
    <w:rsid w:val="008C6504"/>
    <w:rsid w:val="008C76D3"/>
    <w:rsid w:val="008D06F8"/>
    <w:rsid w:val="008D0E84"/>
    <w:rsid w:val="008D0EB8"/>
    <w:rsid w:val="008D1044"/>
    <w:rsid w:val="008D1F45"/>
    <w:rsid w:val="008D2E9C"/>
    <w:rsid w:val="008D3541"/>
    <w:rsid w:val="008D44AA"/>
    <w:rsid w:val="008D5006"/>
    <w:rsid w:val="008E480F"/>
    <w:rsid w:val="008E502E"/>
    <w:rsid w:val="008E52AA"/>
    <w:rsid w:val="008E56BB"/>
    <w:rsid w:val="008E69DD"/>
    <w:rsid w:val="008E7074"/>
    <w:rsid w:val="008F1ECC"/>
    <w:rsid w:val="008F222B"/>
    <w:rsid w:val="008F2365"/>
    <w:rsid w:val="008F72B7"/>
    <w:rsid w:val="008F7B74"/>
    <w:rsid w:val="008F7BC5"/>
    <w:rsid w:val="008F7F85"/>
    <w:rsid w:val="009010EB"/>
    <w:rsid w:val="00901D9D"/>
    <w:rsid w:val="00910330"/>
    <w:rsid w:val="00915948"/>
    <w:rsid w:val="00916D88"/>
    <w:rsid w:val="00917052"/>
    <w:rsid w:val="00917B46"/>
    <w:rsid w:val="009200E7"/>
    <w:rsid w:val="009210D4"/>
    <w:rsid w:val="0092120C"/>
    <w:rsid w:val="00921800"/>
    <w:rsid w:val="00921ED4"/>
    <w:rsid w:val="00922E71"/>
    <w:rsid w:val="0092359D"/>
    <w:rsid w:val="00930BAC"/>
    <w:rsid w:val="009310DB"/>
    <w:rsid w:val="00932D03"/>
    <w:rsid w:val="0093532A"/>
    <w:rsid w:val="00935EB1"/>
    <w:rsid w:val="009360FF"/>
    <w:rsid w:val="009362E6"/>
    <w:rsid w:val="009372EE"/>
    <w:rsid w:val="009378E5"/>
    <w:rsid w:val="009430EA"/>
    <w:rsid w:val="00944086"/>
    <w:rsid w:val="00944415"/>
    <w:rsid w:val="00944665"/>
    <w:rsid w:val="009450A7"/>
    <w:rsid w:val="009454E8"/>
    <w:rsid w:val="0094576B"/>
    <w:rsid w:val="00946896"/>
    <w:rsid w:val="00947E8E"/>
    <w:rsid w:val="00950BBE"/>
    <w:rsid w:val="00951DA4"/>
    <w:rsid w:val="00952282"/>
    <w:rsid w:val="00952856"/>
    <w:rsid w:val="00953135"/>
    <w:rsid w:val="00954DA4"/>
    <w:rsid w:val="00956A78"/>
    <w:rsid w:val="00957BD6"/>
    <w:rsid w:val="00957D6E"/>
    <w:rsid w:val="00961232"/>
    <w:rsid w:val="009624AB"/>
    <w:rsid w:val="0096285A"/>
    <w:rsid w:val="00962C32"/>
    <w:rsid w:val="00962FE9"/>
    <w:rsid w:val="00967D5B"/>
    <w:rsid w:val="0097020B"/>
    <w:rsid w:val="00970412"/>
    <w:rsid w:val="009721D3"/>
    <w:rsid w:val="00973214"/>
    <w:rsid w:val="00973C19"/>
    <w:rsid w:val="009742FB"/>
    <w:rsid w:val="00975483"/>
    <w:rsid w:val="00976A50"/>
    <w:rsid w:val="00976D91"/>
    <w:rsid w:val="00977595"/>
    <w:rsid w:val="00977C53"/>
    <w:rsid w:val="00980466"/>
    <w:rsid w:val="0098116A"/>
    <w:rsid w:val="009812F3"/>
    <w:rsid w:val="00981F7F"/>
    <w:rsid w:val="0098259E"/>
    <w:rsid w:val="00985D11"/>
    <w:rsid w:val="00987F63"/>
    <w:rsid w:val="0099071E"/>
    <w:rsid w:val="00990C89"/>
    <w:rsid w:val="00991692"/>
    <w:rsid w:val="00991720"/>
    <w:rsid w:val="00993E4E"/>
    <w:rsid w:val="009955E9"/>
    <w:rsid w:val="009967EA"/>
    <w:rsid w:val="00996A86"/>
    <w:rsid w:val="009A463E"/>
    <w:rsid w:val="009A53F5"/>
    <w:rsid w:val="009A6E16"/>
    <w:rsid w:val="009A7785"/>
    <w:rsid w:val="009B0504"/>
    <w:rsid w:val="009B1312"/>
    <w:rsid w:val="009B2053"/>
    <w:rsid w:val="009B34E2"/>
    <w:rsid w:val="009B36A0"/>
    <w:rsid w:val="009B3BB3"/>
    <w:rsid w:val="009B536A"/>
    <w:rsid w:val="009B5DFF"/>
    <w:rsid w:val="009B7924"/>
    <w:rsid w:val="009C11BC"/>
    <w:rsid w:val="009C216D"/>
    <w:rsid w:val="009C371B"/>
    <w:rsid w:val="009C40FA"/>
    <w:rsid w:val="009C52AC"/>
    <w:rsid w:val="009C6559"/>
    <w:rsid w:val="009C7B48"/>
    <w:rsid w:val="009D11F1"/>
    <w:rsid w:val="009D1B89"/>
    <w:rsid w:val="009D3A38"/>
    <w:rsid w:val="009D48B2"/>
    <w:rsid w:val="009D4E00"/>
    <w:rsid w:val="009D5890"/>
    <w:rsid w:val="009D7BF4"/>
    <w:rsid w:val="009E0500"/>
    <w:rsid w:val="009E17A4"/>
    <w:rsid w:val="009E7044"/>
    <w:rsid w:val="009E7247"/>
    <w:rsid w:val="009E77A2"/>
    <w:rsid w:val="009F138C"/>
    <w:rsid w:val="009F1722"/>
    <w:rsid w:val="009F30EC"/>
    <w:rsid w:val="009F4464"/>
    <w:rsid w:val="009F4A00"/>
    <w:rsid w:val="009F6AC4"/>
    <w:rsid w:val="00A003B7"/>
    <w:rsid w:val="00A022AF"/>
    <w:rsid w:val="00A02C2E"/>
    <w:rsid w:val="00A04271"/>
    <w:rsid w:val="00A07662"/>
    <w:rsid w:val="00A106B5"/>
    <w:rsid w:val="00A166AF"/>
    <w:rsid w:val="00A169FE"/>
    <w:rsid w:val="00A17286"/>
    <w:rsid w:val="00A22887"/>
    <w:rsid w:val="00A24CCC"/>
    <w:rsid w:val="00A2535D"/>
    <w:rsid w:val="00A26E90"/>
    <w:rsid w:val="00A27EAC"/>
    <w:rsid w:val="00A27F10"/>
    <w:rsid w:val="00A301D9"/>
    <w:rsid w:val="00A3068E"/>
    <w:rsid w:val="00A3070F"/>
    <w:rsid w:val="00A31B86"/>
    <w:rsid w:val="00A32045"/>
    <w:rsid w:val="00A32E19"/>
    <w:rsid w:val="00A33604"/>
    <w:rsid w:val="00A3442E"/>
    <w:rsid w:val="00A356DB"/>
    <w:rsid w:val="00A366F5"/>
    <w:rsid w:val="00A36751"/>
    <w:rsid w:val="00A3688F"/>
    <w:rsid w:val="00A374F1"/>
    <w:rsid w:val="00A411A4"/>
    <w:rsid w:val="00A411B7"/>
    <w:rsid w:val="00A411ED"/>
    <w:rsid w:val="00A41717"/>
    <w:rsid w:val="00A42F52"/>
    <w:rsid w:val="00A43D89"/>
    <w:rsid w:val="00A501C8"/>
    <w:rsid w:val="00A503AA"/>
    <w:rsid w:val="00A51F2D"/>
    <w:rsid w:val="00A53F63"/>
    <w:rsid w:val="00A5524E"/>
    <w:rsid w:val="00A56E2C"/>
    <w:rsid w:val="00A61ED0"/>
    <w:rsid w:val="00A629F1"/>
    <w:rsid w:val="00A62DD6"/>
    <w:rsid w:val="00A655B9"/>
    <w:rsid w:val="00A65F10"/>
    <w:rsid w:val="00A67F7E"/>
    <w:rsid w:val="00A70573"/>
    <w:rsid w:val="00A70971"/>
    <w:rsid w:val="00A7190A"/>
    <w:rsid w:val="00A71D10"/>
    <w:rsid w:val="00A750DC"/>
    <w:rsid w:val="00A76BC5"/>
    <w:rsid w:val="00A76FA1"/>
    <w:rsid w:val="00A8341D"/>
    <w:rsid w:val="00A851A0"/>
    <w:rsid w:val="00A85912"/>
    <w:rsid w:val="00A85EBA"/>
    <w:rsid w:val="00A92F4E"/>
    <w:rsid w:val="00A93BF0"/>
    <w:rsid w:val="00A94158"/>
    <w:rsid w:val="00A9416D"/>
    <w:rsid w:val="00A94903"/>
    <w:rsid w:val="00AA027D"/>
    <w:rsid w:val="00AA3949"/>
    <w:rsid w:val="00AA4357"/>
    <w:rsid w:val="00AA6D65"/>
    <w:rsid w:val="00AA7B78"/>
    <w:rsid w:val="00AB025A"/>
    <w:rsid w:val="00AB1631"/>
    <w:rsid w:val="00AB1A4B"/>
    <w:rsid w:val="00AB251E"/>
    <w:rsid w:val="00AB2D94"/>
    <w:rsid w:val="00AB52A2"/>
    <w:rsid w:val="00AB6A6F"/>
    <w:rsid w:val="00AB7043"/>
    <w:rsid w:val="00AC17B8"/>
    <w:rsid w:val="00AC2453"/>
    <w:rsid w:val="00AC4B30"/>
    <w:rsid w:val="00AC5DB5"/>
    <w:rsid w:val="00AC6CF8"/>
    <w:rsid w:val="00AC7139"/>
    <w:rsid w:val="00AD1E5E"/>
    <w:rsid w:val="00AD200D"/>
    <w:rsid w:val="00AD24E1"/>
    <w:rsid w:val="00AD26B9"/>
    <w:rsid w:val="00AD2FC0"/>
    <w:rsid w:val="00AD5563"/>
    <w:rsid w:val="00AD559A"/>
    <w:rsid w:val="00AD6428"/>
    <w:rsid w:val="00AD7F8F"/>
    <w:rsid w:val="00AE1E7E"/>
    <w:rsid w:val="00AE24EA"/>
    <w:rsid w:val="00AE3870"/>
    <w:rsid w:val="00AE3C11"/>
    <w:rsid w:val="00AE4C2C"/>
    <w:rsid w:val="00AE5437"/>
    <w:rsid w:val="00AE709E"/>
    <w:rsid w:val="00AF0767"/>
    <w:rsid w:val="00AF0932"/>
    <w:rsid w:val="00AF3F8C"/>
    <w:rsid w:val="00AF517D"/>
    <w:rsid w:val="00AF6230"/>
    <w:rsid w:val="00AF62B8"/>
    <w:rsid w:val="00AF7D5A"/>
    <w:rsid w:val="00B05B15"/>
    <w:rsid w:val="00B06F26"/>
    <w:rsid w:val="00B07408"/>
    <w:rsid w:val="00B07682"/>
    <w:rsid w:val="00B07A0B"/>
    <w:rsid w:val="00B13215"/>
    <w:rsid w:val="00B149E9"/>
    <w:rsid w:val="00B16DFB"/>
    <w:rsid w:val="00B17BE6"/>
    <w:rsid w:val="00B20EE8"/>
    <w:rsid w:val="00B210EA"/>
    <w:rsid w:val="00B2367B"/>
    <w:rsid w:val="00B23F88"/>
    <w:rsid w:val="00B276EF"/>
    <w:rsid w:val="00B27FA6"/>
    <w:rsid w:val="00B30196"/>
    <w:rsid w:val="00B30A2C"/>
    <w:rsid w:val="00B33321"/>
    <w:rsid w:val="00B3332F"/>
    <w:rsid w:val="00B35691"/>
    <w:rsid w:val="00B366C7"/>
    <w:rsid w:val="00B369EA"/>
    <w:rsid w:val="00B37B27"/>
    <w:rsid w:val="00B428D5"/>
    <w:rsid w:val="00B43492"/>
    <w:rsid w:val="00B43A78"/>
    <w:rsid w:val="00B44210"/>
    <w:rsid w:val="00B44CFA"/>
    <w:rsid w:val="00B47702"/>
    <w:rsid w:val="00B522FB"/>
    <w:rsid w:val="00B52E83"/>
    <w:rsid w:val="00B5400B"/>
    <w:rsid w:val="00B55605"/>
    <w:rsid w:val="00B560B9"/>
    <w:rsid w:val="00B56ABA"/>
    <w:rsid w:val="00B56CE0"/>
    <w:rsid w:val="00B61BE3"/>
    <w:rsid w:val="00B62196"/>
    <w:rsid w:val="00B64A97"/>
    <w:rsid w:val="00B6656F"/>
    <w:rsid w:val="00B6733F"/>
    <w:rsid w:val="00B73FC0"/>
    <w:rsid w:val="00B76C8F"/>
    <w:rsid w:val="00B82E4E"/>
    <w:rsid w:val="00B83593"/>
    <w:rsid w:val="00B8370F"/>
    <w:rsid w:val="00B84EFE"/>
    <w:rsid w:val="00B860C9"/>
    <w:rsid w:val="00B862B6"/>
    <w:rsid w:val="00B906A7"/>
    <w:rsid w:val="00B90E77"/>
    <w:rsid w:val="00B924B0"/>
    <w:rsid w:val="00B938BC"/>
    <w:rsid w:val="00B95D56"/>
    <w:rsid w:val="00B97BF7"/>
    <w:rsid w:val="00BA1E8A"/>
    <w:rsid w:val="00BA242F"/>
    <w:rsid w:val="00BA2FDB"/>
    <w:rsid w:val="00BA41D1"/>
    <w:rsid w:val="00BA56E6"/>
    <w:rsid w:val="00BA64ED"/>
    <w:rsid w:val="00BB4E25"/>
    <w:rsid w:val="00BB5192"/>
    <w:rsid w:val="00BB6D6D"/>
    <w:rsid w:val="00BB7301"/>
    <w:rsid w:val="00BB7D2C"/>
    <w:rsid w:val="00BC0A76"/>
    <w:rsid w:val="00BC0EA8"/>
    <w:rsid w:val="00BC2649"/>
    <w:rsid w:val="00BC36AA"/>
    <w:rsid w:val="00BC3A11"/>
    <w:rsid w:val="00BC48EF"/>
    <w:rsid w:val="00BC504A"/>
    <w:rsid w:val="00BD2D61"/>
    <w:rsid w:val="00BD33CB"/>
    <w:rsid w:val="00BE3B6E"/>
    <w:rsid w:val="00BE6D05"/>
    <w:rsid w:val="00BE6F75"/>
    <w:rsid w:val="00BF093F"/>
    <w:rsid w:val="00BF117B"/>
    <w:rsid w:val="00BF26B2"/>
    <w:rsid w:val="00BF42E2"/>
    <w:rsid w:val="00BF47A2"/>
    <w:rsid w:val="00BF609C"/>
    <w:rsid w:val="00BF7830"/>
    <w:rsid w:val="00C01306"/>
    <w:rsid w:val="00C01683"/>
    <w:rsid w:val="00C05198"/>
    <w:rsid w:val="00C0606C"/>
    <w:rsid w:val="00C10E21"/>
    <w:rsid w:val="00C11568"/>
    <w:rsid w:val="00C13E7A"/>
    <w:rsid w:val="00C15141"/>
    <w:rsid w:val="00C179E7"/>
    <w:rsid w:val="00C17A1F"/>
    <w:rsid w:val="00C2160F"/>
    <w:rsid w:val="00C21A00"/>
    <w:rsid w:val="00C22EED"/>
    <w:rsid w:val="00C338B2"/>
    <w:rsid w:val="00C33F79"/>
    <w:rsid w:val="00C40ED0"/>
    <w:rsid w:val="00C42D69"/>
    <w:rsid w:val="00C44E53"/>
    <w:rsid w:val="00C4595A"/>
    <w:rsid w:val="00C46228"/>
    <w:rsid w:val="00C46BD6"/>
    <w:rsid w:val="00C46E9B"/>
    <w:rsid w:val="00C47B96"/>
    <w:rsid w:val="00C50E9D"/>
    <w:rsid w:val="00C51268"/>
    <w:rsid w:val="00C5127D"/>
    <w:rsid w:val="00C515F9"/>
    <w:rsid w:val="00C51B56"/>
    <w:rsid w:val="00C5271E"/>
    <w:rsid w:val="00C5297E"/>
    <w:rsid w:val="00C5402B"/>
    <w:rsid w:val="00C55C20"/>
    <w:rsid w:val="00C561D8"/>
    <w:rsid w:val="00C56C96"/>
    <w:rsid w:val="00C57B74"/>
    <w:rsid w:val="00C601D5"/>
    <w:rsid w:val="00C60302"/>
    <w:rsid w:val="00C60808"/>
    <w:rsid w:val="00C61F2A"/>
    <w:rsid w:val="00C64CBD"/>
    <w:rsid w:val="00C67AB2"/>
    <w:rsid w:val="00C700B5"/>
    <w:rsid w:val="00C728E8"/>
    <w:rsid w:val="00C72AFF"/>
    <w:rsid w:val="00C74D1D"/>
    <w:rsid w:val="00C755F9"/>
    <w:rsid w:val="00C76128"/>
    <w:rsid w:val="00C776FD"/>
    <w:rsid w:val="00C80BB2"/>
    <w:rsid w:val="00C81AA9"/>
    <w:rsid w:val="00C866B7"/>
    <w:rsid w:val="00C86938"/>
    <w:rsid w:val="00C87112"/>
    <w:rsid w:val="00C9000D"/>
    <w:rsid w:val="00C910AC"/>
    <w:rsid w:val="00C92DC4"/>
    <w:rsid w:val="00C964E7"/>
    <w:rsid w:val="00C9720F"/>
    <w:rsid w:val="00CA14F5"/>
    <w:rsid w:val="00CA1E21"/>
    <w:rsid w:val="00CA3E7F"/>
    <w:rsid w:val="00CA44C4"/>
    <w:rsid w:val="00CA563A"/>
    <w:rsid w:val="00CA71E3"/>
    <w:rsid w:val="00CA7BF4"/>
    <w:rsid w:val="00CB0930"/>
    <w:rsid w:val="00CB3C37"/>
    <w:rsid w:val="00CB4638"/>
    <w:rsid w:val="00CB476E"/>
    <w:rsid w:val="00CB4A16"/>
    <w:rsid w:val="00CB52BF"/>
    <w:rsid w:val="00CB7EC2"/>
    <w:rsid w:val="00CC2432"/>
    <w:rsid w:val="00CC2968"/>
    <w:rsid w:val="00CC5ACE"/>
    <w:rsid w:val="00CC6D90"/>
    <w:rsid w:val="00CD0954"/>
    <w:rsid w:val="00CD0EB1"/>
    <w:rsid w:val="00CD347E"/>
    <w:rsid w:val="00CD71E2"/>
    <w:rsid w:val="00CD73E6"/>
    <w:rsid w:val="00CD77F0"/>
    <w:rsid w:val="00CE0D7C"/>
    <w:rsid w:val="00CE1509"/>
    <w:rsid w:val="00CE2C3D"/>
    <w:rsid w:val="00CE4FFB"/>
    <w:rsid w:val="00CE502B"/>
    <w:rsid w:val="00CF07DF"/>
    <w:rsid w:val="00CF1334"/>
    <w:rsid w:val="00CF1525"/>
    <w:rsid w:val="00CF1BD5"/>
    <w:rsid w:val="00CF313B"/>
    <w:rsid w:val="00CF3B31"/>
    <w:rsid w:val="00CF57FD"/>
    <w:rsid w:val="00CF5FA0"/>
    <w:rsid w:val="00CF62DC"/>
    <w:rsid w:val="00D00CB6"/>
    <w:rsid w:val="00D01ACC"/>
    <w:rsid w:val="00D02946"/>
    <w:rsid w:val="00D03C19"/>
    <w:rsid w:val="00D0419E"/>
    <w:rsid w:val="00D05AAD"/>
    <w:rsid w:val="00D12516"/>
    <w:rsid w:val="00D134CD"/>
    <w:rsid w:val="00D1593B"/>
    <w:rsid w:val="00D1636D"/>
    <w:rsid w:val="00D17E47"/>
    <w:rsid w:val="00D2051D"/>
    <w:rsid w:val="00D21A20"/>
    <w:rsid w:val="00D23531"/>
    <w:rsid w:val="00D24640"/>
    <w:rsid w:val="00D251F8"/>
    <w:rsid w:val="00D3105E"/>
    <w:rsid w:val="00D31F79"/>
    <w:rsid w:val="00D325D7"/>
    <w:rsid w:val="00D33296"/>
    <w:rsid w:val="00D3628B"/>
    <w:rsid w:val="00D378A8"/>
    <w:rsid w:val="00D37A12"/>
    <w:rsid w:val="00D409CB"/>
    <w:rsid w:val="00D41D71"/>
    <w:rsid w:val="00D431BB"/>
    <w:rsid w:val="00D45D21"/>
    <w:rsid w:val="00D473B2"/>
    <w:rsid w:val="00D50B46"/>
    <w:rsid w:val="00D5128E"/>
    <w:rsid w:val="00D51374"/>
    <w:rsid w:val="00D57AB6"/>
    <w:rsid w:val="00D57F98"/>
    <w:rsid w:val="00D606C1"/>
    <w:rsid w:val="00D60ACC"/>
    <w:rsid w:val="00D613F7"/>
    <w:rsid w:val="00D6199D"/>
    <w:rsid w:val="00D64DB2"/>
    <w:rsid w:val="00D6517D"/>
    <w:rsid w:val="00D723D3"/>
    <w:rsid w:val="00D737DF"/>
    <w:rsid w:val="00D74210"/>
    <w:rsid w:val="00D74B29"/>
    <w:rsid w:val="00D84142"/>
    <w:rsid w:val="00D8427E"/>
    <w:rsid w:val="00D85586"/>
    <w:rsid w:val="00D86C02"/>
    <w:rsid w:val="00D875CB"/>
    <w:rsid w:val="00D906DE"/>
    <w:rsid w:val="00D90F6F"/>
    <w:rsid w:val="00D91F64"/>
    <w:rsid w:val="00D9216E"/>
    <w:rsid w:val="00D94324"/>
    <w:rsid w:val="00D9466A"/>
    <w:rsid w:val="00D959CF"/>
    <w:rsid w:val="00D9637F"/>
    <w:rsid w:val="00DA0D3C"/>
    <w:rsid w:val="00DA378B"/>
    <w:rsid w:val="00DA6289"/>
    <w:rsid w:val="00DB045E"/>
    <w:rsid w:val="00DB10BE"/>
    <w:rsid w:val="00DB1F36"/>
    <w:rsid w:val="00DB357F"/>
    <w:rsid w:val="00DB37B6"/>
    <w:rsid w:val="00DB4FC0"/>
    <w:rsid w:val="00DB5EED"/>
    <w:rsid w:val="00DC013B"/>
    <w:rsid w:val="00DC0294"/>
    <w:rsid w:val="00DC05DD"/>
    <w:rsid w:val="00DC58A5"/>
    <w:rsid w:val="00DD20D0"/>
    <w:rsid w:val="00DD31BB"/>
    <w:rsid w:val="00DE094F"/>
    <w:rsid w:val="00DE0CE4"/>
    <w:rsid w:val="00DE261A"/>
    <w:rsid w:val="00DE2BC4"/>
    <w:rsid w:val="00DE32B5"/>
    <w:rsid w:val="00DE3EB4"/>
    <w:rsid w:val="00DE43B2"/>
    <w:rsid w:val="00DE6AA0"/>
    <w:rsid w:val="00DE717C"/>
    <w:rsid w:val="00DE7B40"/>
    <w:rsid w:val="00DF2AA8"/>
    <w:rsid w:val="00DF2FC8"/>
    <w:rsid w:val="00DF390B"/>
    <w:rsid w:val="00DF6A53"/>
    <w:rsid w:val="00DF7D4D"/>
    <w:rsid w:val="00DF7E34"/>
    <w:rsid w:val="00E02008"/>
    <w:rsid w:val="00E042CA"/>
    <w:rsid w:val="00E0450F"/>
    <w:rsid w:val="00E101C8"/>
    <w:rsid w:val="00E11491"/>
    <w:rsid w:val="00E12816"/>
    <w:rsid w:val="00E16732"/>
    <w:rsid w:val="00E17CF9"/>
    <w:rsid w:val="00E17D5C"/>
    <w:rsid w:val="00E2374A"/>
    <w:rsid w:val="00E27C69"/>
    <w:rsid w:val="00E30A3C"/>
    <w:rsid w:val="00E31197"/>
    <w:rsid w:val="00E326C6"/>
    <w:rsid w:val="00E32E32"/>
    <w:rsid w:val="00E3395E"/>
    <w:rsid w:val="00E363ED"/>
    <w:rsid w:val="00E37019"/>
    <w:rsid w:val="00E37FC5"/>
    <w:rsid w:val="00E40EB8"/>
    <w:rsid w:val="00E428B6"/>
    <w:rsid w:val="00E45CE9"/>
    <w:rsid w:val="00E50023"/>
    <w:rsid w:val="00E50B1D"/>
    <w:rsid w:val="00E533D0"/>
    <w:rsid w:val="00E54E40"/>
    <w:rsid w:val="00E55CE3"/>
    <w:rsid w:val="00E56323"/>
    <w:rsid w:val="00E61924"/>
    <w:rsid w:val="00E626BB"/>
    <w:rsid w:val="00E62C55"/>
    <w:rsid w:val="00E647BF"/>
    <w:rsid w:val="00E64FB1"/>
    <w:rsid w:val="00E67939"/>
    <w:rsid w:val="00E7007A"/>
    <w:rsid w:val="00E7079C"/>
    <w:rsid w:val="00E7102E"/>
    <w:rsid w:val="00E71185"/>
    <w:rsid w:val="00E75136"/>
    <w:rsid w:val="00E80436"/>
    <w:rsid w:val="00E817CE"/>
    <w:rsid w:val="00E81D13"/>
    <w:rsid w:val="00E834B5"/>
    <w:rsid w:val="00E84089"/>
    <w:rsid w:val="00E847E6"/>
    <w:rsid w:val="00E871DF"/>
    <w:rsid w:val="00E8730F"/>
    <w:rsid w:val="00E87BA9"/>
    <w:rsid w:val="00E90D95"/>
    <w:rsid w:val="00E92E36"/>
    <w:rsid w:val="00E9635D"/>
    <w:rsid w:val="00E96789"/>
    <w:rsid w:val="00E96D2B"/>
    <w:rsid w:val="00E975C8"/>
    <w:rsid w:val="00E975F5"/>
    <w:rsid w:val="00E97D62"/>
    <w:rsid w:val="00EA0341"/>
    <w:rsid w:val="00EA1411"/>
    <w:rsid w:val="00EA1DF4"/>
    <w:rsid w:val="00EA3110"/>
    <w:rsid w:val="00EA3747"/>
    <w:rsid w:val="00EA3769"/>
    <w:rsid w:val="00EA58BC"/>
    <w:rsid w:val="00EA73A0"/>
    <w:rsid w:val="00EB09F0"/>
    <w:rsid w:val="00EB0DCF"/>
    <w:rsid w:val="00EB5447"/>
    <w:rsid w:val="00EB6AF0"/>
    <w:rsid w:val="00EB6E86"/>
    <w:rsid w:val="00EB7698"/>
    <w:rsid w:val="00EB796E"/>
    <w:rsid w:val="00EC0282"/>
    <w:rsid w:val="00EC078A"/>
    <w:rsid w:val="00EC08B4"/>
    <w:rsid w:val="00EC0ABC"/>
    <w:rsid w:val="00EC0D21"/>
    <w:rsid w:val="00EC12F6"/>
    <w:rsid w:val="00EC4F2C"/>
    <w:rsid w:val="00EC64DE"/>
    <w:rsid w:val="00ED0384"/>
    <w:rsid w:val="00ED1D0E"/>
    <w:rsid w:val="00ED2EB0"/>
    <w:rsid w:val="00ED5267"/>
    <w:rsid w:val="00ED5E70"/>
    <w:rsid w:val="00ED742D"/>
    <w:rsid w:val="00EE1072"/>
    <w:rsid w:val="00EE15CF"/>
    <w:rsid w:val="00EE179D"/>
    <w:rsid w:val="00EE1DF4"/>
    <w:rsid w:val="00EE2705"/>
    <w:rsid w:val="00EE3F42"/>
    <w:rsid w:val="00EE4C45"/>
    <w:rsid w:val="00EF0A0B"/>
    <w:rsid w:val="00EF1DDF"/>
    <w:rsid w:val="00EF2D71"/>
    <w:rsid w:val="00EF542A"/>
    <w:rsid w:val="00F00D19"/>
    <w:rsid w:val="00F027C7"/>
    <w:rsid w:val="00F02CF2"/>
    <w:rsid w:val="00F04045"/>
    <w:rsid w:val="00F0427E"/>
    <w:rsid w:val="00F048FA"/>
    <w:rsid w:val="00F05BBF"/>
    <w:rsid w:val="00F068C7"/>
    <w:rsid w:val="00F1649E"/>
    <w:rsid w:val="00F17D0C"/>
    <w:rsid w:val="00F23E32"/>
    <w:rsid w:val="00F25714"/>
    <w:rsid w:val="00F26B95"/>
    <w:rsid w:val="00F31C48"/>
    <w:rsid w:val="00F31FCE"/>
    <w:rsid w:val="00F32336"/>
    <w:rsid w:val="00F365DA"/>
    <w:rsid w:val="00F37A97"/>
    <w:rsid w:val="00F37ED4"/>
    <w:rsid w:val="00F42399"/>
    <w:rsid w:val="00F4449A"/>
    <w:rsid w:val="00F45497"/>
    <w:rsid w:val="00F457B5"/>
    <w:rsid w:val="00F45B75"/>
    <w:rsid w:val="00F460C6"/>
    <w:rsid w:val="00F5051B"/>
    <w:rsid w:val="00F50C89"/>
    <w:rsid w:val="00F53C54"/>
    <w:rsid w:val="00F5467B"/>
    <w:rsid w:val="00F54FE1"/>
    <w:rsid w:val="00F568F7"/>
    <w:rsid w:val="00F60B5D"/>
    <w:rsid w:val="00F62E3B"/>
    <w:rsid w:val="00F63545"/>
    <w:rsid w:val="00F66576"/>
    <w:rsid w:val="00F66E91"/>
    <w:rsid w:val="00F70845"/>
    <w:rsid w:val="00F70A50"/>
    <w:rsid w:val="00F715AA"/>
    <w:rsid w:val="00F7274D"/>
    <w:rsid w:val="00F765EC"/>
    <w:rsid w:val="00F767F2"/>
    <w:rsid w:val="00F77E1D"/>
    <w:rsid w:val="00F80879"/>
    <w:rsid w:val="00F8176D"/>
    <w:rsid w:val="00F825E3"/>
    <w:rsid w:val="00F82924"/>
    <w:rsid w:val="00F83248"/>
    <w:rsid w:val="00F838A3"/>
    <w:rsid w:val="00F8503A"/>
    <w:rsid w:val="00F85DED"/>
    <w:rsid w:val="00F86B90"/>
    <w:rsid w:val="00F913A4"/>
    <w:rsid w:val="00F925B9"/>
    <w:rsid w:val="00F92C87"/>
    <w:rsid w:val="00F9323C"/>
    <w:rsid w:val="00F94216"/>
    <w:rsid w:val="00F94A76"/>
    <w:rsid w:val="00F97746"/>
    <w:rsid w:val="00F97B79"/>
    <w:rsid w:val="00FA3764"/>
    <w:rsid w:val="00FA58B4"/>
    <w:rsid w:val="00FA6CC0"/>
    <w:rsid w:val="00FB24CF"/>
    <w:rsid w:val="00FB2895"/>
    <w:rsid w:val="00FB3EA4"/>
    <w:rsid w:val="00FB4529"/>
    <w:rsid w:val="00FC1B64"/>
    <w:rsid w:val="00FC1D11"/>
    <w:rsid w:val="00FC49C6"/>
    <w:rsid w:val="00FC529C"/>
    <w:rsid w:val="00FC684A"/>
    <w:rsid w:val="00FC7057"/>
    <w:rsid w:val="00FC7DD6"/>
    <w:rsid w:val="00FD165E"/>
    <w:rsid w:val="00FD267F"/>
    <w:rsid w:val="00FD40F0"/>
    <w:rsid w:val="00FD4B9B"/>
    <w:rsid w:val="00FD7F00"/>
    <w:rsid w:val="00FE02A2"/>
    <w:rsid w:val="00FE1D05"/>
    <w:rsid w:val="00FE72D9"/>
    <w:rsid w:val="00FF03EB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51356"/>
  <w15:docId w15:val="{87E55DDB-DA86-44E2-83E5-B5CA5C44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67C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6F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62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6F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25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07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Obiekt,List Paragraph1,wypunktowanie,Preambuła,TRAKO Akapit z listą,Nagłowek 3,L1,Akapit z listą BS,Kolorowa lista — akcent 11,Dot pt,F5 List Paragraph,Recommendation,List Paragraph11,lp1,maz_wyliczenie,opis dzialania,2 headin"/>
    <w:basedOn w:val="Normalny"/>
    <w:link w:val="AkapitzlistZnak"/>
    <w:uiPriority w:val="34"/>
    <w:qFormat/>
    <w:rsid w:val="0053351F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Numerowanie Znak,Obiekt Znak,List Paragraph1 Znak,wypunktowanie Znak,Preambuła Znak,TRAKO Akapit z listą Znak,Nagłowek 3 Znak,L1 Znak,Akapit z listą BS Znak,Kolorowa lista — akcent 11 Znak,Dot pt Znak,F5 List Paragraph Znak,lp1 Znak"/>
    <w:link w:val="Akapitzlist"/>
    <w:uiPriority w:val="34"/>
    <w:qFormat/>
    <w:rsid w:val="006E43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1D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1D1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71D10"/>
    <w:rPr>
      <w:color w:val="954F72" w:themeColor="followedHyperlink"/>
      <w:u w:val="single"/>
    </w:rPr>
  </w:style>
  <w:style w:type="paragraph" w:customStyle="1" w:styleId="Akapitzlist4">
    <w:name w:val="Akapit z listą4"/>
    <w:basedOn w:val="Normalny"/>
    <w:rsid w:val="008F1ECC"/>
    <w:pPr>
      <w:suppressAutoHyphens/>
      <w:ind w:left="720"/>
    </w:pPr>
    <w:rPr>
      <w:rFonts w:ascii="Arial" w:eastAsia="Calibri" w:hAnsi="Arial" w:cs="Arial"/>
      <w:sz w:val="22"/>
      <w:szCs w:val="22"/>
      <w:lang w:eastAsia="ar-SA"/>
    </w:rPr>
  </w:style>
  <w:style w:type="paragraph" w:styleId="Tekstpodstawowy2">
    <w:name w:val="Body Text 2"/>
    <w:basedOn w:val="Normalny"/>
    <w:link w:val="Tekstpodstawowy2Znak"/>
    <w:rsid w:val="009450A7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450A7"/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7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7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7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7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7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4441C"/>
    <w:pPr>
      <w:spacing w:before="100" w:beforeAutospacing="1" w:after="100" w:afterAutospacing="1"/>
    </w:pPr>
  </w:style>
  <w:style w:type="character" w:customStyle="1" w:styleId="Brak">
    <w:name w:val="Brak"/>
    <w:qFormat/>
    <w:rsid w:val="00446C71"/>
  </w:style>
  <w:style w:type="character" w:customStyle="1" w:styleId="alb">
    <w:name w:val="a_lb"/>
    <w:basedOn w:val="Domylnaczcionkaakapitu"/>
    <w:rsid w:val="009378E5"/>
  </w:style>
  <w:style w:type="paragraph" w:styleId="Nagwek">
    <w:name w:val="header"/>
    <w:basedOn w:val="Normalny"/>
    <w:link w:val="NagwekZnak"/>
    <w:uiPriority w:val="99"/>
    <w:unhideWhenUsed/>
    <w:rsid w:val="004C25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25F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25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25FD"/>
    <w:rPr>
      <w:rFonts w:ascii="Times New Roman" w:eastAsia="Times New Roman" w:hAnsi="Times New Roman" w:cs="Times New Roman"/>
      <w:lang w:eastAsia="pl-PL"/>
    </w:rPr>
  </w:style>
  <w:style w:type="paragraph" w:styleId="Poprawka">
    <w:name w:val="Revision"/>
    <w:hidden/>
    <w:uiPriority w:val="99"/>
    <w:semiHidden/>
    <w:rsid w:val="00882DE1"/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2E6438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pl-PL"/>
    </w:rPr>
  </w:style>
  <w:style w:type="paragraph" w:styleId="Zwykytekst">
    <w:name w:val="Plain Text"/>
    <w:basedOn w:val="Normalny"/>
    <w:link w:val="ZwykytekstZnak"/>
    <w:semiHidden/>
    <w:rsid w:val="002E643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2E643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rsid w:val="00693799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3799"/>
    <w:rPr>
      <w:rFonts w:ascii="Tahoma" w:eastAsia="Calibri" w:hAnsi="Tahoma" w:cs="Tahoma"/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76AAC"/>
    <w:rPr>
      <w:color w:val="605E5C"/>
      <w:shd w:val="clear" w:color="auto" w:fill="E1DFDD"/>
    </w:rPr>
  </w:style>
  <w:style w:type="character" w:customStyle="1" w:styleId="articletitle">
    <w:name w:val="articletitle"/>
    <w:basedOn w:val="Domylnaczcionkaakapitu"/>
    <w:rsid w:val="00DC013B"/>
  </w:style>
  <w:style w:type="paragraph" w:styleId="Tekstprzypisudolnego">
    <w:name w:val="footnote text"/>
    <w:basedOn w:val="Normalny"/>
    <w:link w:val="TekstprzypisudolnegoZnak"/>
    <w:semiHidden/>
    <w:unhideWhenUsed/>
    <w:rsid w:val="000A1C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A1C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1C0B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360FF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25B9"/>
    <w:rPr>
      <w:rFonts w:asciiTheme="majorHAnsi" w:eastAsiaTheme="majorEastAsia" w:hAnsiTheme="majorHAnsi" w:cstheme="majorBidi"/>
      <w:i/>
      <w:iCs/>
      <w:color w:val="2F5496" w:themeColor="accent1" w:themeShade="B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623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C6F5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6F54"/>
    <w:rPr>
      <w:rFonts w:asciiTheme="majorHAnsi" w:eastAsiaTheme="majorEastAsia" w:hAnsiTheme="majorHAnsi" w:cstheme="majorBidi"/>
      <w:color w:val="1F3763" w:themeColor="accent1" w:themeShade="7F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071E"/>
    <w:rPr>
      <w:rFonts w:asciiTheme="majorHAnsi" w:eastAsiaTheme="majorEastAsia" w:hAnsiTheme="majorHAnsi" w:cstheme="majorBidi"/>
      <w:color w:val="2F5496" w:themeColor="accent1" w:themeShade="BF"/>
      <w:lang w:eastAsia="pl-PL"/>
    </w:rPr>
  </w:style>
  <w:style w:type="paragraph" w:customStyle="1" w:styleId="Znak1ZnakZnak">
    <w:name w:val="Znak1 Znak Znak"/>
    <w:basedOn w:val="Normalny"/>
    <w:rsid w:val="009907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eksttreci41">
    <w:name w:val="Tekst treści (4)1"/>
    <w:basedOn w:val="Normalny"/>
    <w:rsid w:val="00DC05DD"/>
    <w:pPr>
      <w:shd w:val="clear" w:color="auto" w:fill="FFFFFF"/>
      <w:spacing w:before="300" w:after="60" w:line="298" w:lineRule="exact"/>
      <w:jc w:val="center"/>
    </w:pPr>
    <w:rPr>
      <w:rFonts w:ascii="Arial" w:hAnsi="Arial" w:cs="Arial"/>
      <w:sz w:val="16"/>
      <w:szCs w:val="16"/>
      <w:lang w:val="x-none" w:eastAsia="ar-SA"/>
    </w:rPr>
  </w:style>
  <w:style w:type="paragraph" w:customStyle="1" w:styleId="Teksttreci5">
    <w:name w:val="Tekst treści (5)"/>
    <w:basedOn w:val="Normalny"/>
    <w:rsid w:val="00DC05DD"/>
    <w:pPr>
      <w:shd w:val="clear" w:color="auto" w:fill="FFFFFF"/>
      <w:spacing w:before="60" w:after="180" w:line="240" w:lineRule="atLeast"/>
    </w:pPr>
    <w:rPr>
      <w:rFonts w:ascii="Arial" w:hAnsi="Arial" w:cs="Arial"/>
      <w:sz w:val="18"/>
      <w:szCs w:val="18"/>
      <w:lang w:val="x-none" w:eastAsia="ar-SA"/>
    </w:rPr>
  </w:style>
  <w:style w:type="paragraph" w:customStyle="1" w:styleId="Teksttreci9">
    <w:name w:val="Tekst treści (9)"/>
    <w:basedOn w:val="Normalny"/>
    <w:rsid w:val="00DC05DD"/>
    <w:pPr>
      <w:shd w:val="clear" w:color="auto" w:fill="FFFFFF"/>
      <w:spacing w:line="240" w:lineRule="atLeast"/>
    </w:pPr>
    <w:rPr>
      <w:rFonts w:ascii="Arial" w:hAnsi="Arial" w:cs="Arial"/>
      <w:b/>
      <w:bCs/>
      <w:sz w:val="16"/>
      <w:szCs w:val="16"/>
      <w:lang w:val="x-none" w:eastAsia="ar-SA"/>
    </w:rPr>
  </w:style>
  <w:style w:type="character" w:customStyle="1" w:styleId="tojvnm2t">
    <w:name w:val="tojvnm2t"/>
    <w:basedOn w:val="Domylnaczcionkaakapitu"/>
    <w:rsid w:val="00B2367B"/>
  </w:style>
  <w:style w:type="table" w:styleId="Tabela-Siatka">
    <w:name w:val="Table Grid"/>
    <w:basedOn w:val="Standardowy"/>
    <w:uiPriority w:val="39"/>
    <w:rsid w:val="00747D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y1">
    <w:name w:val="Normalny1"/>
    <w:basedOn w:val="Domylnaczcionkaakapitu"/>
    <w:rsid w:val="00A851A0"/>
  </w:style>
  <w:style w:type="paragraph" w:customStyle="1" w:styleId="mb-0">
    <w:name w:val="mb-0"/>
    <w:basedOn w:val="Normalny"/>
    <w:rsid w:val="00A851A0"/>
    <w:pPr>
      <w:spacing w:before="100" w:beforeAutospacing="1" w:after="100" w:afterAutospacing="1"/>
    </w:pPr>
  </w:style>
  <w:style w:type="paragraph" w:styleId="Legenda">
    <w:name w:val="caption"/>
    <w:basedOn w:val="Normalny"/>
    <w:next w:val="Normalny"/>
    <w:qFormat/>
    <w:rsid w:val="00846228"/>
    <w:pPr>
      <w:spacing w:before="240"/>
      <w:jc w:val="center"/>
    </w:pPr>
    <w:rPr>
      <w:rFonts w:ascii="Arial" w:hAnsi="Arial"/>
      <w:b/>
      <w:caps/>
      <w:sz w:val="44"/>
      <w:szCs w:val="20"/>
    </w:rPr>
  </w:style>
  <w:style w:type="character" w:customStyle="1" w:styleId="Styl66Znak">
    <w:name w:val="Styl66 Znak"/>
    <w:link w:val="Styl66"/>
    <w:locked/>
    <w:rsid w:val="00846228"/>
    <w:rPr>
      <w:b/>
      <w:u w:val="single"/>
      <w:lang w:val="x-none" w:eastAsia="x-none"/>
    </w:rPr>
  </w:style>
  <w:style w:type="paragraph" w:customStyle="1" w:styleId="Styl66">
    <w:name w:val="Styl66"/>
    <w:basedOn w:val="Nagwek1"/>
    <w:link w:val="Styl66Znak"/>
    <w:qFormat/>
    <w:rsid w:val="00846228"/>
    <w:pPr>
      <w:keepLines w:val="0"/>
      <w:numPr>
        <w:numId w:val="27"/>
      </w:numPr>
      <w:spacing w:before="0"/>
    </w:pPr>
    <w:rPr>
      <w:rFonts w:asciiTheme="minorHAnsi" w:eastAsiaTheme="minorHAnsi" w:hAnsiTheme="minorHAnsi" w:cstheme="minorBidi"/>
      <w:b/>
      <w:color w:val="auto"/>
      <w:sz w:val="24"/>
      <w:szCs w:val="24"/>
      <w:u w:val="single"/>
      <w:lang w:val="x-none" w:eastAsia="x-none"/>
    </w:rPr>
  </w:style>
  <w:style w:type="character" w:customStyle="1" w:styleId="markedcontent">
    <w:name w:val="markedcontent"/>
    <w:basedOn w:val="Domylnaczcionkaakapitu"/>
    <w:rsid w:val="007607E7"/>
  </w:style>
  <w:style w:type="paragraph" w:styleId="Listapunktowana2">
    <w:name w:val="List Bullet 2"/>
    <w:basedOn w:val="Normalny"/>
    <w:uiPriority w:val="99"/>
    <w:unhideWhenUsed/>
    <w:rsid w:val="00C4595A"/>
    <w:pPr>
      <w:numPr>
        <w:numId w:val="41"/>
      </w:numPr>
      <w:spacing w:after="200" w:line="276" w:lineRule="auto"/>
      <w:contextualSpacing/>
    </w:pPr>
    <w:rPr>
      <w:rFonts w:ascii="Arial" w:eastAsia="Arial" w:hAnsi="Arial" w:cstheme="minorBidi"/>
      <w:sz w:val="16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2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0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6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6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5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4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6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2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2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0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4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9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260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tpn.pl" TargetMode="External"/><Relationship Id="rId13" Type="http://schemas.openxmlformats.org/officeDocument/2006/relationships/hyperlink" Target="https://ezamowien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zetargi@tpn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aneosobowe@tpn.pl" TargetMode="External"/><Relationship Id="rId10" Type="http://schemas.openxmlformats.org/officeDocument/2006/relationships/hyperlink" Target="https://ezamowienia.gov.pl/mp-client/tenders/ocds-148610-f6247ed2-85af-4f14-bb52-5a9439769db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mailto:sekretariat@tp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05849-ACFF-4590-AA0B-AC7CC6D1F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25</Pages>
  <Words>7904</Words>
  <Characters>47425</Characters>
  <Application>Microsoft Office Word</Application>
  <DocSecurity>0</DocSecurity>
  <Lines>395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Pieprzyca</dc:creator>
  <cp:keywords/>
  <dc:description/>
  <cp:lastModifiedBy>Szymon</cp:lastModifiedBy>
  <cp:revision>5</cp:revision>
  <cp:lastPrinted>2026-07-02T08:09:00Z</cp:lastPrinted>
  <dcterms:created xsi:type="dcterms:W3CDTF">2026-08-12T10:14:00Z</dcterms:created>
  <dcterms:modified xsi:type="dcterms:W3CDTF">2026-08-12T11:36:00Z</dcterms:modified>
</cp:coreProperties>
</file>