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FB940" w14:textId="50FA20A5" w:rsidR="00115004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Bookman Old Style" w:eastAsia="Times New Roman" w:hAnsi="Bookman Old Style" w:cs="Times New Roman"/>
          <w:b/>
          <w:bCs/>
          <w:kern w:val="0"/>
          <w:lang w:eastAsia="pl-PL"/>
          <w14:ligatures w14:val="none"/>
        </w:rPr>
      </w:pPr>
      <w:bookmarkStart w:id="0" w:name="_GoBack"/>
      <w:r w:rsidRPr="009E538A">
        <w:rPr>
          <w:rFonts w:ascii="Bookman Old Style" w:eastAsia="Times New Roman" w:hAnsi="Bookman Old Style" w:cs="Times New Roman"/>
          <w:b/>
          <w:bCs/>
          <w:kern w:val="0"/>
          <w:lang w:eastAsia="pl-PL"/>
          <w14:ligatures w14:val="none"/>
        </w:rPr>
        <w:t>UMOWA</w:t>
      </w:r>
      <w:bookmarkEnd w:id="0"/>
      <w:r w:rsidRPr="009E538A">
        <w:rPr>
          <w:rFonts w:ascii="Bookman Old Style" w:eastAsia="Times New Roman" w:hAnsi="Bookman Old Style" w:cs="Times New Roman"/>
          <w:b/>
          <w:bCs/>
          <w:kern w:val="0"/>
          <w:lang w:eastAsia="pl-PL"/>
          <w14:ligatures w14:val="none"/>
        </w:rPr>
        <w:t xml:space="preserve"> Nr </w:t>
      </w:r>
      <w:r w:rsidR="0026157A" w:rsidRPr="009E538A">
        <w:rPr>
          <w:rFonts w:ascii="Bookman Old Style" w:eastAsia="Times New Roman" w:hAnsi="Bookman Old Style" w:cs="Times New Roman"/>
          <w:b/>
          <w:bCs/>
          <w:kern w:val="0"/>
          <w:lang w:eastAsia="pl-PL"/>
          <w14:ligatures w14:val="none"/>
        </w:rPr>
        <w:t>ZP/</w:t>
      </w:r>
      <w:r w:rsidR="00115004" w:rsidRPr="009E538A">
        <w:rPr>
          <w:rFonts w:ascii="Bookman Old Style" w:eastAsia="Times New Roman" w:hAnsi="Bookman Old Style" w:cs="Times New Roman"/>
          <w:b/>
          <w:bCs/>
          <w:kern w:val="0"/>
          <w:lang w:eastAsia="pl-PL"/>
          <w14:ligatures w14:val="none"/>
        </w:rPr>
        <w:t>00</w:t>
      </w:r>
      <w:r w:rsidR="009E538A" w:rsidRPr="009E538A">
        <w:rPr>
          <w:rFonts w:ascii="Bookman Old Style" w:eastAsia="Times New Roman" w:hAnsi="Bookman Old Style" w:cs="Times New Roman"/>
          <w:b/>
          <w:bCs/>
          <w:kern w:val="0"/>
          <w:lang w:eastAsia="pl-PL"/>
          <w14:ligatures w14:val="none"/>
        </w:rPr>
        <w:t>686</w:t>
      </w:r>
      <w:r w:rsidR="0026157A" w:rsidRPr="0046459E">
        <w:rPr>
          <w:rFonts w:ascii="Bookman Old Style" w:eastAsia="Times New Roman" w:hAnsi="Bookman Old Style" w:cs="Times New Roman"/>
          <w:b/>
          <w:bCs/>
          <w:kern w:val="0"/>
          <w:lang w:eastAsia="pl-PL"/>
          <w14:ligatures w14:val="none"/>
        </w:rPr>
        <w:t>/202</w:t>
      </w:r>
      <w:r w:rsidR="00115004" w:rsidRPr="0046459E">
        <w:rPr>
          <w:rFonts w:ascii="Bookman Old Style" w:eastAsia="Times New Roman" w:hAnsi="Bookman Old Style" w:cs="Times New Roman"/>
          <w:b/>
          <w:bCs/>
          <w:kern w:val="0"/>
          <w:lang w:eastAsia="pl-PL"/>
          <w14:ligatures w14:val="none"/>
        </w:rPr>
        <w:t>6</w:t>
      </w:r>
    </w:p>
    <w:p w14:paraId="36D291DC" w14:textId="77777777" w:rsidR="00E33400" w:rsidRPr="0046459E" w:rsidRDefault="0026157A" w:rsidP="00843461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Bookman Old Style" w:eastAsia="Times New Roman" w:hAnsi="Bookman Old Style" w:cs="Times New Roman"/>
          <w:b/>
          <w:bCs/>
          <w:color w:val="008000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Times New Roman"/>
          <w:b/>
          <w:bCs/>
          <w:kern w:val="0"/>
          <w:lang w:eastAsia="pl-PL"/>
          <w14:ligatures w14:val="none"/>
        </w:rPr>
        <w:t xml:space="preserve">  </w:t>
      </w:r>
    </w:p>
    <w:p w14:paraId="473274F2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14:paraId="75BD4173" w14:textId="2C9A4F51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ab/>
      </w:r>
      <w:r w:rsidR="005860D1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Zawarta</w:t>
      </w:r>
      <w:r w:rsidR="009E538A" w:rsidRPr="0046459E">
        <w:rPr>
          <w:rFonts w:ascii="Bookman Old Style" w:eastAsia="Times New Roman" w:hAnsi="Bookman Old Style" w:cs="Bookman Old Style"/>
          <w:b/>
          <w:color w:val="FF0000"/>
          <w:kern w:val="0"/>
          <w:lang w:eastAsia="pl-PL"/>
          <w14:ligatures w14:val="none"/>
        </w:rPr>
        <w:t xml:space="preserve">           </w:t>
      </w:r>
      <w:r w:rsidR="005860D1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202</w:t>
      </w:r>
      <w:r w:rsidR="00115004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6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roku w Zakopanem, pomiędzy Tatrzańskim Parkiem Narodowym z siedzibą przy ul. Kuźnice 1,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34-500 Zakopane, NIP: 736-17-15-304,</w:t>
      </w:r>
    </w:p>
    <w:p w14:paraId="7884DB4D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reprezentowanym przez:</w:t>
      </w:r>
    </w:p>
    <w:p w14:paraId="1BDE0300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Dyrektora Tatrzańskiego Parku Narodowego -  Szymona Ziobrowskiego</w:t>
      </w:r>
    </w:p>
    <w:p w14:paraId="2F25CB60" w14:textId="36E1A626" w:rsidR="00E33400" w:rsidRPr="0046459E" w:rsidRDefault="00891DF4" w:rsidP="00843461">
      <w:pPr>
        <w:spacing w:after="0" w:line="360" w:lineRule="auto"/>
        <w:ind w:left="426" w:hanging="426"/>
        <w:jc w:val="both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 kontrasygnatą</w:t>
      </w:r>
      <w:r w:rsidRPr="0046459E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 xml:space="preserve"> Głównej Księgowej – Elżbiety Stępińskiej</w:t>
      </w:r>
      <w:r w:rsidR="00E33400" w:rsidRPr="0046459E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,</w:t>
      </w:r>
    </w:p>
    <w:p w14:paraId="57F7FA70" w14:textId="77777777" w:rsidR="00E33400" w:rsidRPr="0046459E" w:rsidRDefault="00E33400" w:rsidP="00843461">
      <w:pPr>
        <w:spacing w:after="0" w:line="360" w:lineRule="auto"/>
        <w:ind w:left="426" w:hanging="426"/>
        <w:jc w:val="both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osoby odpowiedzialnej merytorycznie za realizację umowy – Łukasza Janczy,</w:t>
      </w:r>
    </w:p>
    <w:p w14:paraId="5F4F8F59" w14:textId="77777777" w:rsidR="00E33400" w:rsidRPr="0046459E" w:rsidRDefault="00E33400" w:rsidP="00843461">
      <w:pPr>
        <w:spacing w:after="0" w:line="360" w:lineRule="auto"/>
        <w:ind w:left="426" w:hanging="426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zwanych dalej </w:t>
      </w:r>
      <w:r w:rsidRPr="0046459E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„Zamawiającym”</w:t>
      </w:r>
      <w:r w:rsidR="006B7DD4" w:rsidRPr="0046459E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 xml:space="preserve"> lub „TPN”</w:t>
      </w: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, </w:t>
      </w:r>
    </w:p>
    <w:p w14:paraId="0A3B426B" w14:textId="523D7362" w:rsidR="00E33400" w:rsidRPr="0046459E" w:rsidRDefault="00B05F23" w:rsidP="00843461">
      <w:pPr>
        <w:spacing w:after="0" w:line="360" w:lineRule="auto"/>
        <w:ind w:left="426" w:hanging="426"/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a</w:t>
      </w:r>
      <w:r w:rsidR="005860D1" w:rsidRPr="0046459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: </w:t>
      </w:r>
      <w:r w:rsidRPr="0046459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br/>
      </w:r>
      <w:r w:rsidR="00E33400" w:rsidRPr="0046459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zwaną dalej </w:t>
      </w:r>
      <w:r w:rsidR="00E33400" w:rsidRPr="0046459E">
        <w:rPr>
          <w:rFonts w:ascii="Bookman Old Style" w:eastAsia="Times New Roman" w:hAnsi="Bookman Old Style" w:cs="Bookman Old Style"/>
          <w:b/>
          <w:bCs/>
          <w:color w:val="000000"/>
          <w:kern w:val="0"/>
          <w:lang w:eastAsia="pl-PL"/>
          <w14:ligatures w14:val="none"/>
        </w:rPr>
        <w:t>„Wykonawcą</w:t>
      </w:r>
      <w:bookmarkStart w:id="1" w:name="_Hlk222393855"/>
      <w:r w:rsidR="00E33400" w:rsidRPr="0046459E">
        <w:rPr>
          <w:rFonts w:ascii="Bookman Old Style" w:eastAsia="Times New Roman" w:hAnsi="Bookman Old Style" w:cs="Bookman Old Style"/>
          <w:b/>
          <w:bCs/>
          <w:color w:val="000000"/>
          <w:kern w:val="0"/>
          <w:lang w:eastAsia="pl-PL"/>
          <w14:ligatures w14:val="none"/>
        </w:rPr>
        <w:t>”</w:t>
      </w:r>
      <w:r w:rsidR="006B7DD4" w:rsidRPr="0046459E">
        <w:rPr>
          <w:rFonts w:ascii="Bookman Old Style" w:eastAsia="Times New Roman" w:hAnsi="Bookman Old Style" w:cs="Bookman Old Style"/>
          <w:b/>
          <w:bCs/>
          <w:color w:val="000000"/>
          <w:kern w:val="0"/>
          <w:lang w:eastAsia="pl-PL"/>
          <w14:ligatures w14:val="none"/>
        </w:rPr>
        <w:t xml:space="preserve">, </w:t>
      </w:r>
      <w:r w:rsidR="006B7DD4" w:rsidRPr="0046459E">
        <w:rPr>
          <w:rFonts w:ascii="Bookman Old Style" w:eastAsia="Times New Roman" w:hAnsi="Bookman Old Style" w:cs="Bookman Old Style"/>
          <w:bCs/>
          <w:color w:val="000000"/>
          <w:kern w:val="0"/>
          <w:lang w:eastAsia="pl-PL"/>
          <w14:ligatures w14:val="none"/>
        </w:rPr>
        <w:t>zwanych dalej łącznie</w:t>
      </w:r>
      <w:r w:rsidR="006B7DD4" w:rsidRPr="0046459E">
        <w:rPr>
          <w:rFonts w:ascii="Bookman Old Style" w:eastAsia="Times New Roman" w:hAnsi="Bookman Old Style" w:cs="Bookman Old Style"/>
          <w:b/>
          <w:bCs/>
          <w:color w:val="000000"/>
          <w:kern w:val="0"/>
          <w:lang w:eastAsia="pl-PL"/>
          <w14:ligatures w14:val="none"/>
        </w:rPr>
        <w:t xml:space="preserve"> „Stronami”</w:t>
      </w:r>
      <w:r w:rsidR="00E33400" w:rsidRPr="0046459E">
        <w:rPr>
          <w:rFonts w:ascii="Bookman Old Style" w:eastAsia="Times New Roman" w:hAnsi="Bookman Old Style" w:cs="Bookman Old Style"/>
          <w:b/>
          <w:bCs/>
          <w:color w:val="000000"/>
          <w:kern w:val="0"/>
          <w:lang w:eastAsia="pl-PL"/>
          <w14:ligatures w14:val="none"/>
        </w:rPr>
        <w:t>.</w:t>
      </w:r>
    </w:p>
    <w:bookmarkEnd w:id="1"/>
    <w:p w14:paraId="1E6FCABB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1</w:t>
      </w:r>
    </w:p>
    <w:p w14:paraId="33162D91" w14:textId="77777777" w:rsidR="009E538A" w:rsidRPr="0046459E" w:rsidRDefault="00796751" w:rsidP="007368A0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proofErr w:type="spellStart"/>
      <w:r w:rsidRPr="0046459E">
        <w:rPr>
          <w:rFonts w:ascii="Bookman Old Style" w:eastAsia="Times New Roman" w:hAnsi="Bookman Old Style" w:cs="Bookman Old Style"/>
          <w:b/>
          <w:bCs/>
          <w:kern w:val="0"/>
          <w:lang w:val="en-US" w:eastAsia="pl-PL"/>
          <w14:ligatures w14:val="none"/>
        </w:rPr>
        <w:t>Wykonawca</w:t>
      </w:r>
      <w:proofErr w:type="spellEnd"/>
      <w:r w:rsidRPr="0046459E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 xml:space="preserve"> </w:t>
      </w:r>
      <w:proofErr w:type="spellStart"/>
      <w:r w:rsidRPr="0046459E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>oświadcza</w:t>
      </w:r>
      <w:proofErr w:type="spellEnd"/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, że </w:t>
      </w:r>
      <w:r w:rsidR="009E538A" w:rsidRPr="0046459E">
        <w:rPr>
          <w:rFonts w:ascii="Bookman Old Style" w:eastAsia="Bookman Old Style" w:hAnsi="Bookman Old Style" w:cs="Bookman Old Style"/>
          <w:color w:val="000000"/>
        </w:rPr>
        <w:t>wyprodukuje i dostarczy do siedziby</w:t>
      </w:r>
      <w:r w:rsidR="009E538A" w:rsidRPr="0046459E">
        <w:rPr>
          <w:rFonts w:ascii="Bookman Old Style" w:eastAsia="Bookman Old Style" w:hAnsi="Bookman Old Style" w:cs="Bookman Old Style"/>
          <w:b/>
          <w:color w:val="000000"/>
        </w:rPr>
        <w:t xml:space="preserve"> Zamawiającego</w:t>
      </w:r>
      <w:r w:rsidR="009E538A" w:rsidRPr="0046459E">
        <w:rPr>
          <w:rFonts w:ascii="Bookman Old Style" w:eastAsia="Bookman Old Style" w:hAnsi="Bookman Old Style" w:cs="Bookman Old Style"/>
          <w:color w:val="000000"/>
        </w:rPr>
        <w:t xml:space="preserve"> </w:t>
      </w:r>
      <w:r w:rsidR="009E538A" w:rsidRPr="0046459E">
        <w:rPr>
          <w:rFonts w:ascii="Bookman Old Style" w:eastAsia="Bookman Old Style" w:hAnsi="Bookman Old Style" w:cs="Bookman Old Style"/>
          <w:bCs/>
          <w:color w:val="000000"/>
        </w:rPr>
        <w:t xml:space="preserve">4000 szt. foliowych peleryn przeciwdeszczowych, w tym 3000 szt. peleryn dla dorosłych oraz 1000 szt. peleryn dla dzieci, z nadrukami według wzoru zamawiającego oraz dołączoną do każdej z peleryn ulotką o treściach informacyjno-edukacyjnych. </w:t>
      </w:r>
    </w:p>
    <w:p w14:paraId="41C122D4" w14:textId="68AAB1F1" w:rsidR="00E33400" w:rsidRPr="0046459E" w:rsidRDefault="009E538A" w:rsidP="007368A0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46459E">
        <w:rPr>
          <w:rFonts w:ascii="Bookman Old Style" w:hAnsi="Bookman Old Style"/>
        </w:rPr>
        <w:t xml:space="preserve">Szczegółowy opis zamawianych peleryn określa załącznik nr 1 do niniejszej </w:t>
      </w:r>
      <w:r w:rsidRPr="0046459E">
        <w:rPr>
          <w:rFonts w:ascii="Bookman Old Style" w:hAnsi="Bookman Old Style"/>
          <w:b/>
        </w:rPr>
        <w:t>Umowy</w:t>
      </w: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.</w:t>
      </w:r>
      <w:r w:rsidR="00E33400"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</w:t>
      </w:r>
    </w:p>
    <w:p w14:paraId="3B998F49" w14:textId="348F9536" w:rsidR="00F23E73" w:rsidRPr="0046459E" w:rsidRDefault="00796751" w:rsidP="0084346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Wykonawca</w:t>
      </w: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zobowiązuje się dokonać dostawy zamówienia wymienionego w </w:t>
      </w:r>
      <w:r w:rsidRPr="0046459E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 xml:space="preserve">§ 1 </w:t>
      </w:r>
      <w:r w:rsidR="00C90169" w:rsidRPr="0046459E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ust.</w:t>
      </w:r>
      <w:r w:rsidRPr="0046459E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 xml:space="preserve"> 1</w:t>
      </w: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w terminie do </w:t>
      </w:r>
      <w:r w:rsidR="009E538A" w:rsidRPr="0046459E">
        <w:rPr>
          <w:rFonts w:ascii="Bookman Old Style" w:eastAsia="Times New Roman" w:hAnsi="Bookman Old Style" w:cs="Times New Roman"/>
          <w:b/>
          <w:color w:val="FF0000"/>
          <w:kern w:val="0"/>
          <w:lang w:eastAsia="pl-PL"/>
          <w14:ligatures w14:val="none"/>
        </w:rPr>
        <w:t>XX</w:t>
      </w:r>
      <w:r w:rsidR="00E40F8D"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</w:t>
      </w: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dni roboczych, licząc od dnia </w:t>
      </w:r>
      <w:r w:rsidR="00270BDB"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zaakceptowania przez </w:t>
      </w:r>
      <w:r w:rsidR="00270BDB" w:rsidRPr="0046459E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Zamawiającego</w:t>
      </w:r>
      <w:r w:rsidR="00270BDB"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cyfrowych wizualizacji wymienionych w </w:t>
      </w:r>
      <w:r w:rsidR="00270BDB" w:rsidRPr="0046459E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§ 1 ust. 5</w:t>
      </w: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. </w:t>
      </w:r>
    </w:p>
    <w:p w14:paraId="2D418A7E" w14:textId="7F147A79" w:rsidR="007848ED" w:rsidRPr="0046459E" w:rsidRDefault="007848ED" w:rsidP="0084346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Wykonawca</w:t>
      </w:r>
      <w:r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zobowiązuje się </w:t>
      </w:r>
      <w:r w:rsidR="00B05F23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do wykonywania </w:t>
      </w:r>
      <w:r w:rsidR="009E538A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przedmiotu umowy </w:t>
      </w:r>
      <w:r w:rsidR="00B05F23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>zgodnie z projektem</w:t>
      </w:r>
      <w:r w:rsidR="00754A18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dołączonym</w:t>
      </w:r>
      <w:r w:rsidR="00B05F23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</w:t>
      </w:r>
      <w:r w:rsidR="00754A18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do </w:t>
      </w:r>
      <w:r w:rsidR="00754A18" w:rsidRPr="0046459E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Opisu Przedmiotu Zamówienia</w:t>
      </w:r>
      <w:r w:rsidR="00754A18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oraz</w:t>
      </w:r>
      <w:r w:rsidR="00B05F23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stanowiąc</w:t>
      </w:r>
      <w:r w:rsidR="00754A18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>ym</w:t>
      </w:r>
      <w:r w:rsidR="00B05F23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</w:t>
      </w:r>
      <w:r w:rsidR="00B05F23" w:rsidRPr="0046459E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załącznik nr 2</w:t>
      </w:r>
      <w:r w:rsidR="00C45181" w:rsidRPr="0046459E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 xml:space="preserve"> (płyta CD/DVD)</w:t>
      </w:r>
      <w:r w:rsidR="00B05F23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do niniejszej umowy</w:t>
      </w:r>
      <w:r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>.</w:t>
      </w:r>
    </w:p>
    <w:p w14:paraId="3502643E" w14:textId="4FAB7189" w:rsidR="00F23E73" w:rsidRPr="0046459E" w:rsidRDefault="00754A18" w:rsidP="0084346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hAnsi="Bookman Old Style"/>
        </w:rPr>
      </w:pPr>
      <w:r w:rsidRPr="0046459E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 xml:space="preserve">Wykonawca </w:t>
      </w:r>
      <w:r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>przed</w:t>
      </w:r>
      <w:r w:rsidRPr="0046459E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 xml:space="preserve"> </w:t>
      </w:r>
      <w:r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>rozpoczęciem właściwego etapu produkcji</w:t>
      </w:r>
      <w:r w:rsidRPr="0046459E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 xml:space="preserve"> </w:t>
      </w:r>
      <w:r w:rsidRPr="0046459E">
        <w:rPr>
          <w:rFonts w:ascii="Bookman Old Style" w:hAnsi="Bookman Old Style"/>
        </w:rPr>
        <w:t xml:space="preserve">zobowiązuje się przedstawić </w:t>
      </w:r>
      <w:r w:rsidRPr="0046459E">
        <w:rPr>
          <w:rFonts w:ascii="Bookman Old Style" w:hAnsi="Bookman Old Style"/>
          <w:b/>
        </w:rPr>
        <w:t>Zamawiającemu</w:t>
      </w:r>
      <w:r w:rsidRPr="0046459E">
        <w:rPr>
          <w:rFonts w:ascii="Bookman Old Style" w:hAnsi="Bookman Old Style"/>
        </w:rPr>
        <w:t xml:space="preserve"> cyfrową wizualizację produkcyjną </w:t>
      </w:r>
      <w:r w:rsidR="009E538A" w:rsidRPr="0046459E">
        <w:rPr>
          <w:rFonts w:ascii="Bookman Old Style" w:hAnsi="Bookman Old Style"/>
        </w:rPr>
        <w:t>peleryn</w:t>
      </w:r>
      <w:r w:rsidRPr="0046459E">
        <w:rPr>
          <w:rFonts w:ascii="Bookman Old Style" w:hAnsi="Bookman Old Style"/>
        </w:rPr>
        <w:t xml:space="preserve"> na adres mailowy ljanczy@tpn.pl w terminie 3 dni roboczych od dnia podpisania umowy.</w:t>
      </w:r>
    </w:p>
    <w:p w14:paraId="571DA8D0" w14:textId="7F2F7F17" w:rsidR="00F23E73" w:rsidRPr="0046459E" w:rsidRDefault="00754A18" w:rsidP="0084346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Bookman Old Style" w:hAnsi="Bookman Old Style"/>
        </w:rPr>
      </w:pPr>
      <w:r w:rsidRPr="0046459E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 xml:space="preserve">Zamawiający </w:t>
      </w:r>
      <w:r w:rsidR="006035DF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zobowiązuje się do oceny wizualizacji wskazanej w </w:t>
      </w:r>
      <w:r w:rsidR="006035DF" w:rsidRPr="0046459E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§ 1 ust. 5</w:t>
      </w:r>
      <w:r w:rsidR="006035DF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</w:t>
      </w:r>
      <w:r w:rsidR="00C45181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w </w:t>
      </w:r>
      <w:r w:rsidR="00C45181" w:rsidRPr="0046459E">
        <w:rPr>
          <w:rFonts w:ascii="Bookman Old Style" w:hAnsi="Bookman Old Style"/>
        </w:rPr>
        <w:t>terminie 3 dni</w:t>
      </w:r>
      <w:r w:rsidR="00C45181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</w:t>
      </w:r>
      <w:r w:rsidR="00C45181" w:rsidRPr="0046459E">
        <w:rPr>
          <w:rFonts w:ascii="Bookman Old Style" w:hAnsi="Bookman Old Style"/>
          <w:b/>
          <w:bCs/>
        </w:rPr>
        <w:t>roboczych</w:t>
      </w:r>
      <w:r w:rsidR="00C45181" w:rsidRPr="0046459E">
        <w:rPr>
          <w:rFonts w:ascii="Bookman Old Style" w:hAnsi="Bookman Old Style"/>
        </w:rPr>
        <w:t xml:space="preserve"> od dnia jego otrzymania</w:t>
      </w:r>
      <w:r w:rsidR="002A1FD9" w:rsidRPr="0046459E">
        <w:rPr>
          <w:rFonts w:ascii="Bookman Old Style" w:hAnsi="Bookman Old Style"/>
        </w:rPr>
        <w:t xml:space="preserve"> i</w:t>
      </w:r>
      <w:r w:rsidR="00C45181" w:rsidRPr="0046459E">
        <w:rPr>
          <w:rFonts w:ascii="Bookman Old Style" w:hAnsi="Bookman Old Style"/>
        </w:rPr>
        <w:t>:</w:t>
      </w:r>
      <w:r w:rsidR="00BA0CD9" w:rsidRPr="0046459E">
        <w:rPr>
          <w:rFonts w:ascii="Bookman Old Style" w:hAnsi="Bookman Old Style"/>
        </w:rPr>
        <w:t xml:space="preserve"> </w:t>
      </w:r>
      <w:r w:rsidR="002A1FD9" w:rsidRPr="0046459E">
        <w:rPr>
          <w:rFonts w:ascii="Bookman Old Style" w:hAnsi="Bookman Old Style"/>
        </w:rPr>
        <w:br/>
      </w:r>
      <w:r w:rsidR="00C45181" w:rsidRPr="0046459E">
        <w:rPr>
          <w:rFonts w:ascii="Bookman Old Style" w:hAnsi="Bookman Old Style"/>
        </w:rPr>
        <w:t xml:space="preserve">a) zaakceptować Projekt bez zastrzeżeń drogą dokumentową </w:t>
      </w:r>
      <w:r w:rsidR="002A1FD9" w:rsidRPr="0046459E">
        <w:rPr>
          <w:rFonts w:ascii="Bookman Old Style" w:hAnsi="Bookman Old Style"/>
        </w:rPr>
        <w:t xml:space="preserve">na adres mailowy </w:t>
      </w:r>
      <w:r w:rsidR="002A1FD9" w:rsidRPr="0046459E">
        <w:rPr>
          <w:rFonts w:ascii="Bookman Old Style" w:hAnsi="Bookman Old Style"/>
          <w:b/>
          <w:color w:val="FF0000"/>
        </w:rPr>
        <w:t>XXX</w:t>
      </w:r>
      <w:r w:rsidR="002A1FD9" w:rsidRPr="0046459E">
        <w:rPr>
          <w:rFonts w:ascii="Bookman Old Style" w:hAnsi="Bookman Old Style"/>
        </w:rPr>
        <w:t xml:space="preserve"> </w:t>
      </w:r>
      <w:r w:rsidR="00C45181" w:rsidRPr="0046459E">
        <w:rPr>
          <w:rFonts w:ascii="Bookman Old Style" w:hAnsi="Bookman Old Style"/>
        </w:rPr>
        <w:t>, albo</w:t>
      </w:r>
      <w:r w:rsidR="00BA0CD9" w:rsidRPr="0046459E">
        <w:rPr>
          <w:rFonts w:ascii="Bookman Old Style" w:hAnsi="Bookman Old Style"/>
        </w:rPr>
        <w:t xml:space="preserve"> </w:t>
      </w:r>
      <w:r w:rsidR="002A1FD9" w:rsidRPr="0046459E">
        <w:rPr>
          <w:rFonts w:ascii="Bookman Old Style" w:hAnsi="Bookman Old Style"/>
        </w:rPr>
        <w:br/>
      </w:r>
      <w:r w:rsidR="00C45181" w:rsidRPr="0046459E">
        <w:rPr>
          <w:rFonts w:ascii="Bookman Old Style" w:hAnsi="Bookman Old Style"/>
        </w:rPr>
        <w:t xml:space="preserve">b) zgłosić drogą dokumentową </w:t>
      </w:r>
      <w:r w:rsidR="002A1FD9" w:rsidRPr="0046459E">
        <w:rPr>
          <w:rFonts w:ascii="Bookman Old Style" w:hAnsi="Bookman Old Style"/>
        </w:rPr>
        <w:t xml:space="preserve">na adres mailowy </w:t>
      </w:r>
      <w:r w:rsidR="002A1FD9" w:rsidRPr="0046459E">
        <w:rPr>
          <w:rFonts w:ascii="Bookman Old Style" w:hAnsi="Bookman Old Style"/>
          <w:b/>
          <w:color w:val="FF0000"/>
        </w:rPr>
        <w:t>XXX</w:t>
      </w:r>
      <w:r w:rsidR="002A1FD9" w:rsidRPr="0046459E">
        <w:rPr>
          <w:rFonts w:ascii="Bookman Old Style" w:hAnsi="Bookman Old Style"/>
        </w:rPr>
        <w:t xml:space="preserve"> </w:t>
      </w:r>
      <w:r w:rsidR="00C45181" w:rsidRPr="0046459E">
        <w:rPr>
          <w:rFonts w:ascii="Bookman Old Style" w:hAnsi="Bookman Old Style"/>
        </w:rPr>
        <w:t xml:space="preserve">konkretne uwagi lub zastrzeżenia do </w:t>
      </w:r>
      <w:r w:rsidR="002A1FD9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>wizualizacji</w:t>
      </w:r>
      <w:r w:rsidR="002A1FD9" w:rsidRPr="0046459E">
        <w:rPr>
          <w:rFonts w:ascii="Bookman Old Style" w:hAnsi="Bookman Old Style"/>
          <w:color w:val="000000"/>
        </w:rPr>
        <w:t>.</w:t>
      </w:r>
    </w:p>
    <w:p w14:paraId="1AAB22D4" w14:textId="67A654E5" w:rsidR="002A1FD9" w:rsidRPr="0046459E" w:rsidRDefault="002A1FD9" w:rsidP="0084346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hAnsi="Bookman Old Style"/>
        </w:rPr>
      </w:pPr>
      <w:r w:rsidRPr="0046459E">
        <w:rPr>
          <w:rFonts w:ascii="Bookman Old Style" w:hAnsi="Bookman Old Style"/>
        </w:rPr>
        <w:t xml:space="preserve">W przypadku zgłoszenia uwag, o których mowa w 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1</w:t>
      </w:r>
      <w:r w:rsidRPr="0046459E">
        <w:rPr>
          <w:rFonts w:ascii="Bookman Old Style" w:hAnsi="Bookman Old Style"/>
        </w:rPr>
        <w:t xml:space="preserve"> </w:t>
      </w:r>
      <w:r w:rsidRPr="0046459E">
        <w:rPr>
          <w:rFonts w:ascii="Bookman Old Style" w:hAnsi="Bookman Old Style"/>
          <w:b/>
        </w:rPr>
        <w:t xml:space="preserve">ust. </w:t>
      </w:r>
      <w:r w:rsidR="006E1737" w:rsidRPr="0046459E">
        <w:rPr>
          <w:rFonts w:ascii="Bookman Old Style" w:hAnsi="Bookman Old Style"/>
          <w:b/>
        </w:rPr>
        <w:t>6</w:t>
      </w:r>
      <w:r w:rsidRPr="0046459E">
        <w:rPr>
          <w:rFonts w:ascii="Bookman Old Style" w:hAnsi="Bookman Old Style"/>
          <w:b/>
        </w:rPr>
        <w:t xml:space="preserve"> lit. b</w:t>
      </w:r>
      <w:r w:rsidRPr="0046459E">
        <w:rPr>
          <w:rFonts w:ascii="Bookman Old Style" w:hAnsi="Bookman Old Style"/>
        </w:rPr>
        <w:t xml:space="preserve">, </w:t>
      </w:r>
      <w:r w:rsidRPr="0046459E">
        <w:rPr>
          <w:rFonts w:ascii="Bookman Old Style" w:hAnsi="Bookman Old Style"/>
          <w:b/>
        </w:rPr>
        <w:t>Wykonawca</w:t>
      </w:r>
      <w:r w:rsidRPr="0046459E">
        <w:rPr>
          <w:rFonts w:ascii="Bookman Old Style" w:hAnsi="Bookman Old Style"/>
        </w:rPr>
        <w:t xml:space="preserve"> zobowiązuje się do ich wprowadzenia i przedstawienia poprawionej cyfrowej wizualizacji produkcyjnej </w:t>
      </w:r>
      <w:r w:rsidR="00C915E2">
        <w:rPr>
          <w:rFonts w:ascii="Bookman Old Style" w:hAnsi="Bookman Old Style"/>
        </w:rPr>
        <w:t>peleryn</w:t>
      </w:r>
      <w:r w:rsidR="00C915E2" w:rsidRPr="0046459E">
        <w:rPr>
          <w:rFonts w:ascii="Bookman Old Style" w:hAnsi="Bookman Old Style"/>
        </w:rPr>
        <w:t xml:space="preserve"> </w:t>
      </w:r>
      <w:r w:rsidRPr="0046459E">
        <w:rPr>
          <w:rFonts w:ascii="Bookman Old Style" w:hAnsi="Bookman Old Style"/>
        </w:rPr>
        <w:t xml:space="preserve">w terminie </w:t>
      </w:r>
      <w:r w:rsidRPr="0046459E">
        <w:rPr>
          <w:rFonts w:ascii="Bookman Old Style" w:hAnsi="Bookman Old Style"/>
          <w:b/>
        </w:rPr>
        <w:t>2 dni</w:t>
      </w:r>
      <w:r w:rsidRPr="0046459E">
        <w:rPr>
          <w:rFonts w:ascii="Bookman Old Style" w:hAnsi="Bookman Old Style"/>
        </w:rPr>
        <w:t xml:space="preserve"> roboczych od dnia otrzymania uwag.</w:t>
      </w:r>
      <w:r w:rsidR="005F0ED3">
        <w:rPr>
          <w:rFonts w:ascii="Bookman Old Style" w:hAnsi="Bookman Old Style"/>
        </w:rPr>
        <w:t xml:space="preserve"> Postanowienia §1 ust. 6 stosuje się odpowiednio.</w:t>
      </w:r>
    </w:p>
    <w:p w14:paraId="3BBCDE31" w14:textId="30B2F100" w:rsidR="00754A18" w:rsidRPr="0046459E" w:rsidRDefault="00E5533C" w:rsidP="0084346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</w:pPr>
      <w:r w:rsidRPr="0046459E">
        <w:rPr>
          <w:rFonts w:ascii="Bookman Old Style" w:hAnsi="Bookman Old Style"/>
        </w:rPr>
        <w:t xml:space="preserve">Jeżeli </w:t>
      </w:r>
      <w:r w:rsidRPr="0046459E">
        <w:rPr>
          <w:rFonts w:ascii="Bookman Old Style" w:hAnsi="Bookman Old Style"/>
          <w:b/>
        </w:rPr>
        <w:t>Wykonawca</w:t>
      </w:r>
      <w:r w:rsidRPr="0046459E">
        <w:rPr>
          <w:rFonts w:ascii="Bookman Old Style" w:hAnsi="Bookman Old Style"/>
        </w:rPr>
        <w:t xml:space="preserve"> </w:t>
      </w:r>
      <w:r w:rsidRPr="0046459E">
        <w:rPr>
          <w:rFonts w:ascii="Bookman Old Style" w:hAnsi="Bookman Old Style"/>
          <w:bCs/>
        </w:rPr>
        <w:t>dwukrotnie</w:t>
      </w:r>
      <w:r w:rsidRPr="0046459E">
        <w:rPr>
          <w:rFonts w:ascii="Bookman Old Style" w:hAnsi="Bookman Old Style"/>
        </w:rPr>
        <w:t xml:space="preserve"> przedstawi cyfrową wizualizację produkcyjną </w:t>
      </w:r>
      <w:r w:rsidR="009E538A" w:rsidRPr="0046459E">
        <w:rPr>
          <w:rFonts w:ascii="Bookman Old Style" w:hAnsi="Bookman Old Style"/>
        </w:rPr>
        <w:t xml:space="preserve">peleryn </w:t>
      </w:r>
      <w:r w:rsidRPr="0046459E">
        <w:rPr>
          <w:rFonts w:ascii="Bookman Old Style" w:hAnsi="Bookman Old Style"/>
        </w:rPr>
        <w:t xml:space="preserve">niezgodną z </w:t>
      </w:r>
      <w:r w:rsidRPr="0046459E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Opisem Przedmiotu Zamówienia</w:t>
      </w:r>
      <w:r w:rsidRPr="0046459E">
        <w:rPr>
          <w:rFonts w:ascii="Bookman Old Style" w:hAnsi="Bookman Old Style"/>
        </w:rPr>
        <w:t xml:space="preserve"> lub nie usunie zgłoszonych wad w wyznaczonym terminie, </w:t>
      </w:r>
      <w:r w:rsidRPr="0046459E">
        <w:rPr>
          <w:rFonts w:ascii="Bookman Old Style" w:hAnsi="Bookman Old Style"/>
          <w:b/>
        </w:rPr>
        <w:t>Zamawiający</w:t>
      </w:r>
      <w:r w:rsidRPr="0046459E">
        <w:rPr>
          <w:rFonts w:ascii="Bookman Old Style" w:hAnsi="Bookman Old Style"/>
        </w:rPr>
        <w:t xml:space="preserve"> uprawniony jest do </w:t>
      </w:r>
      <w:r w:rsidRPr="0046459E">
        <w:rPr>
          <w:rFonts w:ascii="Bookman Old Style" w:hAnsi="Bookman Old Style"/>
          <w:b/>
          <w:bCs/>
        </w:rPr>
        <w:t>odstąpienia od Umowy z winy Wykonawcy</w:t>
      </w:r>
      <w:r w:rsidRPr="0046459E">
        <w:rPr>
          <w:rFonts w:ascii="Bookman Old Style" w:hAnsi="Bookman Old Style"/>
        </w:rPr>
        <w:t xml:space="preserve"> w terminie 14 dni od bezskutecznego upływu terminu na poprawę wizualizacji.</w:t>
      </w:r>
    </w:p>
    <w:p w14:paraId="466AD0BA" w14:textId="7A020B3F" w:rsidR="007848ED" w:rsidRPr="0046459E" w:rsidRDefault="007848ED" w:rsidP="0084346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W przypadku </w:t>
      </w:r>
      <w:r w:rsidR="00B05F23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stwierdzenia przez </w:t>
      </w:r>
      <w:r w:rsidR="00B05F23" w:rsidRPr="0046459E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Zamawiającego</w:t>
      </w:r>
      <w:r w:rsidR="00B05F23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rozbieżności </w:t>
      </w:r>
      <w:r w:rsidR="00C90169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>między</w:t>
      </w:r>
      <w:r w:rsidR="00B05F23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otrzymanym towarem a </w:t>
      </w:r>
      <w:r w:rsidR="00E5533C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>projektem wymienionym</w:t>
      </w:r>
      <w:r w:rsidR="00B05F23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w </w:t>
      </w:r>
      <w:r w:rsidR="00B05F23" w:rsidRPr="0046459E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§ 1</w:t>
      </w:r>
      <w:r w:rsidR="00DE79F1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 xml:space="preserve"> </w:t>
      </w:r>
      <w:r w:rsidR="00B33F27" w:rsidRPr="0046459E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us</w:t>
      </w:r>
      <w:r w:rsidR="00B05F23" w:rsidRPr="0046459E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 xml:space="preserve">t. </w:t>
      </w:r>
      <w:r w:rsidR="00E5533C" w:rsidRPr="0046459E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4</w:t>
      </w:r>
      <w:r w:rsidRPr="0046459E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,</w:t>
      </w:r>
      <w:r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</w:t>
      </w:r>
      <w:r w:rsidR="00075AF2" w:rsidRPr="0046459E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Wykonawca</w:t>
      </w:r>
      <w:r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</w:t>
      </w:r>
      <w:r w:rsidR="00BA0CD9" w:rsidRPr="0046459E">
        <w:rPr>
          <w:rFonts w:ascii="Bookman Old Style" w:hAnsi="Bookman Old Style"/>
        </w:rPr>
        <w:t xml:space="preserve">niezwłocznie, lecz nie później niż w terminie </w:t>
      </w:r>
      <w:r w:rsidR="00BA0CD9" w:rsidRPr="0046459E">
        <w:rPr>
          <w:rFonts w:ascii="Bookman Old Style" w:hAnsi="Bookman Old Style"/>
          <w:b/>
        </w:rPr>
        <w:t>14</w:t>
      </w:r>
      <w:r w:rsidR="00BA0CD9" w:rsidRPr="0046459E">
        <w:rPr>
          <w:rFonts w:ascii="Bookman Old Style" w:hAnsi="Bookman Old Style"/>
          <w:b/>
          <w:bCs/>
        </w:rPr>
        <w:t xml:space="preserve"> dni roboczych </w:t>
      </w:r>
      <w:r w:rsidR="00BA0CD9" w:rsidRPr="0046459E">
        <w:rPr>
          <w:rFonts w:ascii="Bookman Old Style" w:hAnsi="Bookman Old Style"/>
          <w:bCs/>
        </w:rPr>
        <w:t xml:space="preserve">od dnia zgłoszenia rozbieżności przez </w:t>
      </w:r>
      <w:r w:rsidR="00BA0CD9" w:rsidRPr="0046459E">
        <w:rPr>
          <w:rFonts w:ascii="Bookman Old Style" w:hAnsi="Bookman Old Style"/>
          <w:b/>
          <w:bCs/>
        </w:rPr>
        <w:t>Zamawiającego</w:t>
      </w:r>
      <w:r w:rsidR="00BA0CD9" w:rsidRPr="0046459E">
        <w:rPr>
          <w:rFonts w:ascii="Bookman Old Style" w:hAnsi="Bookman Old Style"/>
        </w:rPr>
        <w:t>, wymieni zakwestionowaną partię towaru</w:t>
      </w:r>
      <w:r w:rsidR="00BA0CD9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</w:t>
      </w:r>
      <w:r w:rsidR="00B05F23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>na zgodną z projektem.</w:t>
      </w:r>
    </w:p>
    <w:p w14:paraId="0AD637F4" w14:textId="483B852C" w:rsidR="007848ED" w:rsidRPr="0046459E" w:rsidRDefault="007848ED" w:rsidP="0084346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W razie trzykrotnego </w:t>
      </w:r>
      <w:r w:rsidR="00B05F23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stwierdzenia przez </w:t>
      </w:r>
      <w:r w:rsidR="00B05F23" w:rsidRPr="0046459E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Zamawiającego</w:t>
      </w:r>
      <w:r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</w:t>
      </w:r>
      <w:r w:rsidR="00B05F23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niezgodności </w:t>
      </w:r>
      <w:r w:rsidR="008A4776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o których mowa w </w:t>
      </w:r>
      <w:r w:rsidR="008A4776" w:rsidRPr="0046459E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 xml:space="preserve">§ 1 </w:t>
      </w:r>
      <w:r w:rsidR="00B33F27" w:rsidRPr="0046459E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us</w:t>
      </w:r>
      <w:r w:rsidR="008A4776" w:rsidRPr="0046459E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 xml:space="preserve">t. </w:t>
      </w:r>
      <w:r w:rsidR="00E5533C" w:rsidRPr="0046459E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9</w:t>
      </w:r>
      <w:r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</w:t>
      </w:r>
      <w:r w:rsidRPr="0046459E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Zamawiający</w:t>
      </w:r>
      <w:r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może </w:t>
      </w:r>
      <w:r w:rsidR="008A4776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odstąpić </w:t>
      </w:r>
      <w:r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od umowy ze skutkiem natychmiastowym.  </w:t>
      </w:r>
    </w:p>
    <w:p w14:paraId="62CCB368" w14:textId="5229BD67" w:rsidR="00E33400" w:rsidRPr="0046459E" w:rsidRDefault="00E33400" w:rsidP="00843461">
      <w:pPr>
        <w:pStyle w:val="Akapitzlist"/>
        <w:numPr>
          <w:ilvl w:val="0"/>
          <w:numId w:val="13"/>
        </w:numPr>
        <w:spacing w:after="0" w:line="240" w:lineRule="auto"/>
        <w:ind w:left="426" w:hanging="426"/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lastRenderedPageBreak/>
        <w:t xml:space="preserve">Miejscem dostawy zamówienia jest: Tatrzański Park Narodowy ul. Kuźnice 1, 34-500 Zakopane z dopiskiem Magazyn Wydawnictw, Łukasz </w:t>
      </w:r>
      <w:proofErr w:type="spellStart"/>
      <w:r w:rsidRPr="0046459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Janczy</w:t>
      </w:r>
      <w:proofErr w:type="spellEnd"/>
      <w:r w:rsidRPr="0046459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, e-mail: </w:t>
      </w:r>
      <w:hyperlink r:id="rId7" w:history="1">
        <w:r w:rsidR="00270BDB" w:rsidRPr="0046459E">
          <w:rPr>
            <w:rStyle w:val="Hipercze"/>
            <w:rFonts w:ascii="Bookman Old Style" w:eastAsia="Times New Roman" w:hAnsi="Bookman Old Style" w:cs="Bookman Old Style"/>
            <w:kern w:val="0"/>
            <w:lang w:eastAsia="pl-PL"/>
            <w14:ligatures w14:val="none"/>
          </w:rPr>
          <w:t>ljanczy@tpn.pl</w:t>
        </w:r>
      </w:hyperlink>
      <w:r w:rsidR="00270BDB" w:rsidRPr="0046459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, </w:t>
      </w:r>
      <w:r w:rsidRPr="0046459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Tel.: 18-20 23 229 lub 607-601-865. </w:t>
      </w:r>
      <w:r w:rsidRPr="0046459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br/>
      </w:r>
    </w:p>
    <w:p w14:paraId="620B7772" w14:textId="77777777" w:rsidR="00E33400" w:rsidRPr="0046459E" w:rsidRDefault="00E33400" w:rsidP="00843461">
      <w:pPr>
        <w:spacing w:after="0" w:line="240" w:lineRule="auto"/>
        <w:ind w:left="426" w:hanging="426"/>
        <w:jc w:val="center"/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§ 2</w:t>
      </w:r>
    </w:p>
    <w:p w14:paraId="6CF22D79" w14:textId="77777777" w:rsidR="00774B92" w:rsidRPr="0046459E" w:rsidRDefault="00774B92" w:rsidP="00843461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1.  Wykonawca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zobowiązuje się do dostawy towaru terminowo i bez wad.</w:t>
      </w:r>
    </w:p>
    <w:p w14:paraId="21C76BBA" w14:textId="77777777" w:rsidR="00774B92" w:rsidRPr="0046459E" w:rsidRDefault="00774B92" w:rsidP="00843461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2.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 W przypadku stwierdzenia wad w dostarczonym towarze 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Zamawiający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może żądać od  </w:t>
      </w:r>
    </w:p>
    <w:p w14:paraId="7A7C8047" w14:textId="77777777" w:rsidR="00774B92" w:rsidRPr="0046459E" w:rsidRDefault="00774B92" w:rsidP="00843461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    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Wykonawcy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nieodpłatnego ich usunięcia lub dostarczenia towaru wolnego od wad, w  </w:t>
      </w:r>
    </w:p>
    <w:p w14:paraId="0CF38B86" w14:textId="38F1732D" w:rsidR="00774B92" w:rsidRPr="0046459E" w:rsidRDefault="00774B92" w:rsidP="00C90169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    terminie </w:t>
      </w:r>
      <w:r w:rsidR="00270BDB" w:rsidRPr="0046459E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>14 dni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od daty zgłoszenia takiego żądania, co nie narusza uprawnień </w:t>
      </w:r>
      <w:r w:rsidRPr="0046459E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>Zamawiającego</w:t>
      </w:r>
      <w:r w:rsidRPr="0046459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 z </w:t>
      </w:r>
      <w:r w:rsidRPr="0046459E">
        <w:rPr>
          <w:rFonts w:ascii="Bookman Old Style" w:eastAsia="Times New Roman" w:hAnsi="Bookman Old Style" w:cs="Bookman Old Style"/>
          <w:b/>
          <w:bCs/>
          <w:color w:val="000000"/>
          <w:kern w:val="0"/>
          <w:lang w:eastAsia="pl-PL"/>
          <w14:ligatures w14:val="none"/>
        </w:rPr>
        <w:t>§ 2</w:t>
      </w:r>
      <w:r w:rsidRPr="0046459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 </w:t>
      </w:r>
      <w:r w:rsidRPr="0046459E">
        <w:rPr>
          <w:rFonts w:ascii="Bookman Old Style" w:eastAsia="Times New Roman" w:hAnsi="Bookman Old Style" w:cs="Bookman Old Style"/>
          <w:b/>
          <w:bCs/>
          <w:color w:val="000000"/>
          <w:kern w:val="0"/>
          <w:lang w:eastAsia="pl-PL"/>
          <w14:ligatures w14:val="none"/>
        </w:rPr>
        <w:t>ust. 3 i 4 umowy</w:t>
      </w:r>
      <w:r w:rsidRPr="0046459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.</w:t>
      </w:r>
    </w:p>
    <w:p w14:paraId="684968A2" w14:textId="20C9AE01" w:rsidR="00774B92" w:rsidRPr="0046459E" w:rsidRDefault="00774B92" w:rsidP="002F32C1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3.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W przypadku </w:t>
      </w:r>
      <w:r w:rsidR="00C90169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zwłoki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w </w:t>
      </w:r>
      <w:r w:rsidR="005F0ED3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wykonaniu </w:t>
      </w:r>
      <w:r w:rsidR="005F0ED3" w:rsidRPr="005F0ED3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cyfrow</w:t>
      </w:r>
      <w:r w:rsidR="005F0ED3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ej</w:t>
      </w:r>
      <w:r w:rsidR="005F0ED3" w:rsidRPr="005F0ED3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wizualizacj</w:t>
      </w:r>
      <w:r w:rsidR="005F0ED3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i</w:t>
      </w:r>
      <w:r w:rsidR="005F0ED3" w:rsidRPr="005F0ED3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produkcyjn</w:t>
      </w:r>
      <w:r w:rsidR="005F0ED3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ej</w:t>
      </w:r>
      <w:r w:rsidR="005F0ED3" w:rsidRPr="005F0ED3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peleryn </w:t>
      </w:r>
      <w:r w:rsidR="005F0ED3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albo </w:t>
      </w:r>
      <w:r w:rsidR="00DE3414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zwłoki w 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wykonaniu dostawy, także z powodów wskazanych w 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2   ust. 2 umowy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, 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Zamawiający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może żądać od 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Wykonawcy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zapłaty kary umownej w  wysokości </w:t>
      </w:r>
      <w:r w:rsidR="00115004" w:rsidRPr="0046459E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0,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1%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wynagrodzeni</w:t>
      </w:r>
      <w:r w:rsidRPr="0046459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a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="00DE3414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netto 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Wykonawcy 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określonego w 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3</w:t>
      </w:r>
      <w:r w:rsidR="00DE3414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ust. 1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Umowy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, za każdy rozpoczęty dzień </w:t>
      </w:r>
      <w:r w:rsidR="00C90169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zwłoki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. </w:t>
      </w:r>
    </w:p>
    <w:p w14:paraId="633FFDAB" w14:textId="77777777" w:rsidR="00774B92" w:rsidRPr="0046459E" w:rsidRDefault="00774B92" w:rsidP="00843461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4.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W przypadku niewykonania w terminie lub nienależytego wykonania dostawy towaru przez </w:t>
      </w:r>
    </w:p>
    <w:p w14:paraId="28F37BC3" w14:textId="77777777" w:rsidR="00774B92" w:rsidRPr="0046459E" w:rsidRDefault="00774B92" w:rsidP="00843461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   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Wykonawcę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, 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Zamawiający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może odstąpić od Umowy bez wyznaczania dodatkowego </w:t>
      </w:r>
    </w:p>
    <w:p w14:paraId="1FDFBE3C" w14:textId="77777777" w:rsidR="00774B92" w:rsidRPr="0046459E" w:rsidRDefault="00774B92" w:rsidP="00843461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   terminu. W tym przypadku 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Wykonawca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zobowiązany będzie do zapłaty na rzecz </w:t>
      </w:r>
    </w:p>
    <w:p w14:paraId="6591C7D4" w14:textId="6405277F" w:rsidR="00774B92" w:rsidRPr="0046459E" w:rsidRDefault="00774B92" w:rsidP="00843461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   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Zamawiającego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kary umownej w wysokości 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30%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wynagrodzenia</w:t>
      </w:r>
      <w:r w:rsidR="00307350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netto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Wykonawcy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, </w:t>
      </w:r>
    </w:p>
    <w:p w14:paraId="24AC0D86" w14:textId="67EC94F0" w:rsidR="00774B92" w:rsidRPr="0046459E" w:rsidRDefault="00774B92" w:rsidP="00843461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   określonego w 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3</w:t>
      </w:r>
      <w:r w:rsidR="00C90169"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ust. 1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umowy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.</w:t>
      </w:r>
    </w:p>
    <w:p w14:paraId="778F8AAB" w14:textId="171CD903" w:rsidR="00774B92" w:rsidRPr="0046459E" w:rsidRDefault="00774B92" w:rsidP="00843461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b/>
          <w:bCs/>
          <w:color w:val="000000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>5.</w:t>
      </w:r>
      <w:r w:rsidRPr="0046459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 W przypadku przekroczenia przez </w:t>
      </w:r>
      <w:r w:rsidRPr="0046459E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 xml:space="preserve">Wykonawcę </w:t>
      </w:r>
      <w:r w:rsidRPr="0046459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terminów z </w:t>
      </w:r>
      <w:r w:rsidR="00BA0CD9" w:rsidRPr="0046459E">
        <w:rPr>
          <w:rFonts w:ascii="Bookman Old Style" w:eastAsia="Times New Roman" w:hAnsi="Bookman Old Style" w:cs="Bookman Old Style"/>
          <w:b/>
          <w:bCs/>
          <w:color w:val="000000"/>
          <w:kern w:val="0"/>
          <w:lang w:eastAsia="pl-PL"/>
          <w14:ligatures w14:val="none"/>
        </w:rPr>
        <w:t>§ 2 ust. 2</w:t>
      </w:r>
    </w:p>
    <w:p w14:paraId="58C7BCC7" w14:textId="77777777" w:rsidR="00774B92" w:rsidRPr="0046459E" w:rsidRDefault="00774B92" w:rsidP="00843461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bCs/>
          <w:color w:val="000000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bCs/>
          <w:color w:val="000000"/>
          <w:kern w:val="0"/>
          <w:lang w:eastAsia="pl-PL"/>
          <w14:ligatures w14:val="none"/>
        </w:rPr>
        <w:t xml:space="preserve">    Zamawiający </w:t>
      </w:r>
      <w:r w:rsidRPr="0046459E">
        <w:rPr>
          <w:rFonts w:ascii="Bookman Old Style" w:eastAsia="Times New Roman" w:hAnsi="Bookman Old Style" w:cs="Bookman Old Style"/>
          <w:bCs/>
          <w:color w:val="000000"/>
          <w:kern w:val="0"/>
          <w:lang w:eastAsia="pl-PL"/>
          <w14:ligatures w14:val="none"/>
        </w:rPr>
        <w:t xml:space="preserve">może zlecić usunięcie wad lub wykonanie dostawy towaru osobie trzeciej na </w:t>
      </w:r>
    </w:p>
    <w:p w14:paraId="01A20579" w14:textId="41912EEB" w:rsidR="00774B92" w:rsidRPr="0046459E" w:rsidRDefault="00774B92" w:rsidP="00843461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b/>
          <w:bCs/>
          <w:color w:val="000000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Cs/>
          <w:color w:val="000000"/>
          <w:kern w:val="0"/>
          <w:lang w:eastAsia="pl-PL"/>
          <w14:ligatures w14:val="none"/>
        </w:rPr>
        <w:t xml:space="preserve">    koszt i </w:t>
      </w:r>
      <w:r w:rsidR="002259D8" w:rsidRPr="0046459E">
        <w:rPr>
          <w:rFonts w:ascii="Bookman Old Style" w:eastAsia="Times New Roman" w:hAnsi="Bookman Old Style" w:cs="Bookman Old Style"/>
          <w:bCs/>
          <w:color w:val="000000"/>
          <w:kern w:val="0"/>
          <w:lang w:eastAsia="pl-PL"/>
          <w14:ligatures w14:val="none"/>
        </w:rPr>
        <w:t>niebezpieczeństwo</w:t>
      </w:r>
      <w:r w:rsidRPr="0046459E">
        <w:rPr>
          <w:rFonts w:ascii="Bookman Old Style" w:eastAsia="Times New Roman" w:hAnsi="Bookman Old Style" w:cs="Bookman Old Style"/>
          <w:bCs/>
          <w:color w:val="000000"/>
          <w:kern w:val="0"/>
          <w:lang w:eastAsia="pl-PL"/>
          <w14:ligatures w14:val="none"/>
        </w:rPr>
        <w:t xml:space="preserve"> </w:t>
      </w:r>
      <w:r w:rsidRPr="0046459E">
        <w:rPr>
          <w:rFonts w:ascii="Bookman Old Style" w:eastAsia="Times New Roman" w:hAnsi="Bookman Old Style" w:cs="Bookman Old Style"/>
          <w:b/>
          <w:bCs/>
          <w:color w:val="000000"/>
          <w:kern w:val="0"/>
          <w:lang w:eastAsia="pl-PL"/>
          <w14:ligatures w14:val="none"/>
        </w:rPr>
        <w:t xml:space="preserve">Wykonawcy. </w:t>
      </w:r>
    </w:p>
    <w:p w14:paraId="7C6730FD" w14:textId="77777777" w:rsidR="00CC23E0" w:rsidRPr="0046459E" w:rsidRDefault="00774B92" w:rsidP="00843461">
      <w:pPr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bCs/>
          <w:color w:val="000000"/>
          <w:kern w:val="0"/>
          <w:lang w:eastAsia="pl-PL"/>
          <w14:ligatures w14:val="none"/>
        </w:rPr>
        <w:t xml:space="preserve">6. 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Zamawiający 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jest uprawniony do dochodzenia od 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Wykonawcy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uzupełniającego odszkodowania na zasadach ogólnych, przewyższającego zastrzeżone w Umowie na jego rzecz kary umowne. Wypowiedzenie, rozwiązanie, odstąpienie, wygaśnięcie Umowy, nie ma wpływu na uprawnienie Zamawiającego do dochodzenia należnej kary umownej.</w:t>
      </w:r>
    </w:p>
    <w:p w14:paraId="3FB8AB01" w14:textId="381F038C" w:rsidR="00774B92" w:rsidRPr="0046459E" w:rsidRDefault="00CC23E0" w:rsidP="0046459E">
      <w:pPr>
        <w:tabs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bCs/>
          <w:color w:val="000000"/>
          <w:kern w:val="0"/>
          <w:lang w:eastAsia="pl-PL"/>
          <w14:ligatures w14:val="none"/>
        </w:rPr>
        <w:t xml:space="preserve">7. </w:t>
      </w:r>
      <w:r w:rsidR="009E1A36" w:rsidRPr="0046459E">
        <w:rPr>
          <w:rFonts w:ascii="Bookman Old Style" w:eastAsia="Times New Roman" w:hAnsi="Bookman Old Style" w:cs="Bookman Old Style"/>
          <w:bCs/>
          <w:color w:val="000000"/>
          <w:kern w:val="0"/>
          <w:lang w:eastAsia="pl-PL"/>
          <w14:ligatures w14:val="none"/>
        </w:rPr>
        <w:t>Łączny</w:t>
      </w:r>
      <w:r w:rsidR="009E1A36" w:rsidRPr="0046459E">
        <w:rPr>
          <w:rFonts w:ascii="Bookman Old Style" w:eastAsia="Times New Roman" w:hAnsi="Bookman Old Style" w:cs="Bookman Old Style"/>
          <w:b/>
          <w:bCs/>
          <w:color w:val="000000"/>
          <w:kern w:val="0"/>
          <w:lang w:eastAsia="pl-PL"/>
          <w14:ligatures w14:val="none"/>
        </w:rPr>
        <w:t xml:space="preserve"> </w:t>
      </w:r>
      <w:r w:rsidR="009E1A36" w:rsidRPr="0046459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m</w:t>
      </w:r>
      <w:r w:rsidRPr="0046459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aksymalny limit kar umownych </w:t>
      </w:r>
      <w:r w:rsidR="009E1A36" w:rsidRPr="0046459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jakich</w:t>
      </w:r>
      <w:r w:rsidRPr="0046459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 może </w:t>
      </w:r>
      <w:r w:rsidR="009E1A36" w:rsidRPr="0046459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dochodzić </w:t>
      </w:r>
      <w:r w:rsidRPr="0046459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Zamawiający</w:t>
      </w:r>
      <w:r w:rsidRPr="0046459E">
        <w:rPr>
          <w:rFonts w:ascii="Bookman Old Style" w:eastAsia="Times New Roman" w:hAnsi="Bookman Old Style" w:cs="Bookman Old Style"/>
          <w:b/>
          <w:bCs/>
          <w:color w:val="000000"/>
          <w:kern w:val="0"/>
          <w:lang w:eastAsia="pl-PL"/>
          <w14:ligatures w14:val="none"/>
        </w:rPr>
        <w:t xml:space="preserve"> </w:t>
      </w:r>
      <w:r w:rsidRPr="0046459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wynosi 30% wynagrodzenia </w:t>
      </w:r>
      <w:r w:rsidR="00913F0F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netto </w:t>
      </w:r>
      <w:r w:rsidRPr="0046459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określonego w § 3 ust. 1 Umowy. </w:t>
      </w:r>
      <w:r w:rsidR="00774B92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br/>
      </w:r>
    </w:p>
    <w:p w14:paraId="2A851A1C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3</w:t>
      </w:r>
    </w:p>
    <w:p w14:paraId="1837FE7B" w14:textId="62B6CE91" w:rsidR="00DE79F1" w:rsidRPr="0046459E" w:rsidRDefault="00E33400" w:rsidP="001B276D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Strony ustalają maksymalną wysokość zobowiązań </w:t>
      </w:r>
      <w:r w:rsidRPr="0046459E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Zamawiającego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za realizację przedmiotu umowy w zakresie obejmującym ilość i ceny przedmiotu umowy, określone w ofercie</w:t>
      </w:r>
      <w:r w:rsidR="0054654B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="0054654B"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Wykonawcy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="0054654B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stanowiącej </w:t>
      </w:r>
      <w:r w:rsidR="0054654B" w:rsidRPr="0046459E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 xml:space="preserve">załącznik nr </w:t>
      </w:r>
      <w:r w:rsidR="00E5533C" w:rsidRPr="0046459E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3</w:t>
      </w:r>
      <w:r w:rsidR="0054654B"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do niniejszej umowy</w:t>
      </w:r>
      <w:r w:rsidR="0054654B" w:rsidRPr="0046459E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 xml:space="preserve"> 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na </w:t>
      </w:r>
      <w:r w:rsidR="00E5533C" w:rsidRPr="0046459E">
        <w:rPr>
          <w:rFonts w:ascii="Bookman Old Style" w:hAnsi="Bookman Old Style"/>
          <w:b/>
          <w:color w:val="FF0000"/>
        </w:rPr>
        <w:t>XXX</w:t>
      </w:r>
      <w:r w:rsidR="0074718B" w:rsidRPr="0046459E" w:rsidDel="0074718B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Pr="0046459E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>zł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netto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(słownie: </w:t>
      </w:r>
      <w:r w:rsidR="00E5533C" w:rsidRPr="0046459E">
        <w:rPr>
          <w:rFonts w:ascii="Bookman Old Style" w:hAnsi="Bookman Old Style"/>
          <w:b/>
          <w:color w:val="FF0000"/>
        </w:rPr>
        <w:t>XXX</w:t>
      </w:r>
      <w:r w:rsidR="00E5533C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="001358A8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złotych</w:t>
      </w:r>
      <w:r w:rsidR="00FA5E49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="00856E46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0/100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netto)</w:t>
      </w:r>
      <w:r w:rsidR="005F0ED3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+ podatek VAT</w:t>
      </w:r>
      <w:r w:rsidR="00D05B7B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, 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płatne w terminie</w:t>
      </w:r>
      <w:r w:rsidR="0074718B" w:rsidRPr="0046459E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 xml:space="preserve"> </w:t>
      </w:r>
      <w:r w:rsidR="00E5533C" w:rsidRPr="0046459E">
        <w:rPr>
          <w:rFonts w:ascii="Bookman Old Style" w:hAnsi="Bookman Old Style"/>
          <w:b/>
          <w:color w:val="FF0000"/>
        </w:rPr>
        <w:t>XX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dni od </w:t>
      </w:r>
      <w:r w:rsidR="00DE79F1" w:rsidRPr="0046459E">
        <w:rPr>
          <w:rFonts w:ascii="Bookman Old Style" w:hAnsi="Bookman Old Style"/>
        </w:rPr>
        <w:t>daty doręczenia Zamawiającemu prawidłowo wystawionej faktury (w tym faktury ustrukturyzowanej wystawionej za pośrednictwem Krajowego Systemu e-Faktur).</w:t>
      </w:r>
    </w:p>
    <w:p w14:paraId="03331C5B" w14:textId="77777777" w:rsidR="00E33400" w:rsidRPr="0046459E" w:rsidRDefault="00E33400" w:rsidP="001B276D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Wykonawca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jest uprawniony do wystawienia faktury VAT dopiero po przyjęciu towaru przez 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Zamawiającego</w:t>
      </w:r>
      <w:r w:rsidR="0054654B"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</w:t>
      </w:r>
      <w:r w:rsidR="0054654B" w:rsidRPr="0046459E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>potwierdzonego</w:t>
      </w:r>
      <w:r w:rsidR="0054654B"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</w:t>
      </w:r>
      <w:r w:rsidR="0054654B" w:rsidRPr="0046459E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>protokołem odbioru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. </w:t>
      </w:r>
    </w:p>
    <w:p w14:paraId="7D5989B5" w14:textId="3F4F53DF" w:rsidR="001237DB" w:rsidRPr="0046459E" w:rsidRDefault="001237DB" w:rsidP="0046459E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Płatność będzie zrealizowana przelewem na rachunek bankowy wskazany przez Wykonawcę w terminie do 30 dni od dnia otrzymania prawidłowo wystawionego rachunku.</w:t>
      </w:r>
    </w:p>
    <w:p w14:paraId="7FE9E758" w14:textId="2A5D536A" w:rsidR="001237DB" w:rsidRPr="0046459E" w:rsidRDefault="001237DB" w:rsidP="001237DB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Wynagrodzenie, o którym mowa w ust. 1 powyżej, obejmuje wszelkie koszty związane z realizacją przedmiotu Umowy, w tym koszt dostarczenia i ubezpieczenia na czas transportu.</w:t>
      </w:r>
    </w:p>
    <w:p w14:paraId="79433248" w14:textId="4260354F" w:rsidR="001237DB" w:rsidRPr="0046459E" w:rsidRDefault="001237DB" w:rsidP="001237DB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Wynagrodzenie określone w ust. 1 powyżej wyczerpuje wszelkie roszczenia Wykonawcy związane z realizacją przedmiotu Umowy.</w:t>
      </w:r>
    </w:p>
    <w:p w14:paraId="7DF4EE7E" w14:textId="60B9B0E6" w:rsidR="001237DB" w:rsidRPr="0046459E" w:rsidRDefault="001237DB" w:rsidP="001237DB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Strony ustalają, że dniem zapłaty, jest dzień obciążenia rachunku 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Zamawiającego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.</w:t>
      </w:r>
    </w:p>
    <w:p w14:paraId="0B0A4365" w14:textId="77777777" w:rsidR="00CC23E0" w:rsidRDefault="00CC23E0" w:rsidP="0046459E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14:paraId="5CA4857E" w14:textId="77777777" w:rsidR="005F0ED3" w:rsidRDefault="005F0ED3" w:rsidP="0046459E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14:paraId="707CE895" w14:textId="77777777" w:rsidR="005F0ED3" w:rsidRDefault="005F0ED3" w:rsidP="0046459E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14:paraId="1F1E11CF" w14:textId="77777777" w:rsidR="005F0ED3" w:rsidRPr="0046459E" w:rsidRDefault="005F0ED3" w:rsidP="0046459E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14:paraId="5AD37319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right="49" w:hanging="426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lastRenderedPageBreak/>
        <w:t>§ 4</w:t>
      </w:r>
    </w:p>
    <w:p w14:paraId="7CF36E15" w14:textId="22B9BEC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14:paraId="6852AEA0" w14:textId="3029541E" w:rsidR="001237DB" w:rsidRPr="0046459E" w:rsidRDefault="001237DB" w:rsidP="001237DB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1.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ab/>
        <w:t xml:space="preserve">Odbiór końcowy przedmiotu Umowy, będzie polegał na sprawdzeniu zgodności dostarczonego przedmiotu zamówienia ze złożoną ofertą, zaakceptowaną wizualizacją oraz </w:t>
      </w:r>
      <w:r w:rsidR="00C36306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koncepcją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.</w:t>
      </w:r>
    </w:p>
    <w:p w14:paraId="47021BCC" w14:textId="1AB7933F" w:rsidR="001237DB" w:rsidRPr="0046459E" w:rsidRDefault="001237DB" w:rsidP="001237DB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2.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ab/>
        <w:t xml:space="preserve">Odbiór przedmiotu Umowy </w:t>
      </w:r>
      <w:r w:rsidR="008630EB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zostanie dokonany w miejscu dostawy przez Komisję składająca się z przedstawicieli </w:t>
      </w:r>
      <w:r w:rsidR="008630EB" w:rsidRPr="0046459E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Zamawiającego</w:t>
      </w:r>
      <w:r w:rsidR="008630EB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w terminie do 3 dni roboczych od dnia dostarczenia towaru. Wykonawca ma prawo uczestniczyć w czynnościach odbiorowych, jednak jego nieobecność nie wstrzymuje procedury odbioru ani sporządzenia protokołu 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przez Komisję.</w:t>
      </w:r>
    </w:p>
    <w:p w14:paraId="36F13BA0" w14:textId="77777777" w:rsidR="001237DB" w:rsidRPr="0046459E" w:rsidRDefault="001237DB" w:rsidP="001237DB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3.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ab/>
        <w:t>Do momentu przekazania protokołem odbioru końcowego Zamawiającemu, Wykonawca ponosi ryzyko i odpowiedzialność związaną z dostawą przedmiotu Umowy lub jego uszkodzeniem.</w:t>
      </w:r>
    </w:p>
    <w:p w14:paraId="22209D43" w14:textId="5F892CC9" w:rsidR="001237DB" w:rsidRPr="0046459E" w:rsidRDefault="001237DB" w:rsidP="001237DB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4.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ab/>
        <w:t>Za datę odbioru przedmiotu Umowy Strony zgodnie przyjmują dzień sporządzenia i przyjęcia protokołu odbioru końcowego</w:t>
      </w:r>
    </w:p>
    <w:p w14:paraId="3DD0B267" w14:textId="77777777" w:rsidR="00CC23E0" w:rsidRPr="0046459E" w:rsidRDefault="00CC23E0" w:rsidP="00843461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14:paraId="21D310F8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right="49" w:hanging="426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5</w:t>
      </w:r>
    </w:p>
    <w:p w14:paraId="393EBEF4" w14:textId="376F0398" w:rsidR="00E33400" w:rsidRPr="0046459E" w:rsidRDefault="00E33400" w:rsidP="00843461">
      <w:pPr>
        <w:autoSpaceDE w:val="0"/>
        <w:autoSpaceDN w:val="0"/>
        <w:adjustRightInd w:val="0"/>
        <w:spacing w:after="120" w:line="240" w:lineRule="auto"/>
        <w:ind w:left="426" w:right="49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Wykonawca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nie może bez pisemnej </w:t>
      </w:r>
      <w:r w:rsidR="008D2D68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pod rygorem nieważności 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zgody 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Zamawiającego 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powierzyć wykonania usługi osobie trzeciej, a także nie może bez pisemnej </w:t>
      </w:r>
      <w:r w:rsidR="008D2D68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pod rygorem nieważności 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zgody 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Zamawiającego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dokonać przelewu przysługującej mu względem 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Zamawiającego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wierzytelności.</w:t>
      </w:r>
    </w:p>
    <w:p w14:paraId="37306DB5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6</w:t>
      </w:r>
    </w:p>
    <w:p w14:paraId="6FC3F5A9" w14:textId="006A2EA4" w:rsidR="008F0CE3" w:rsidRPr="0046459E" w:rsidRDefault="008F0CE3" w:rsidP="0046459E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ind w:left="426" w:hanging="426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Wszelkie zmiany niniejszej Umowy wymagają formy pisemnej pod rygorem nieważności, z zastrzeżeniem art. 455 ustawy Prawo zamówień publicznych.</w:t>
      </w:r>
    </w:p>
    <w:p w14:paraId="515C2657" w14:textId="77777777" w:rsidR="00D2381F" w:rsidRPr="0046459E" w:rsidRDefault="008F0CE3" w:rsidP="00D2381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ind w:left="426" w:hanging="426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Zamawiający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, na podstawie art. 455 ust. 1 pkt 1 ustawy Prawo zamówień publicznych, przewiduje możliwość dokonania zmian postanowień niniejszej Umowy w stosunku do treści oferty, na podstawie której dokonano wyboru </w:t>
      </w:r>
      <w:r w:rsidRPr="0046459E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Wykonawcy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, w przypadku wystąpienia co najmniej jednej z następujących okoliczności:</w:t>
      </w:r>
    </w:p>
    <w:p w14:paraId="62A76B75" w14:textId="77777777" w:rsidR="00D2381F" w:rsidRPr="0046459E" w:rsidRDefault="00D2381F" w:rsidP="00D2381F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after="12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Zmiana terminu realizacji umowy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(o którym mowa w § 1 ust. 3):</w:t>
      </w:r>
    </w:p>
    <w:p w14:paraId="4BD258DF" w14:textId="1C03B12D" w:rsidR="00D2381F" w:rsidRPr="0046459E" w:rsidRDefault="00D2381F" w:rsidP="0046459E">
      <w:pPr>
        <w:pStyle w:val="Akapitzlist"/>
        <w:numPr>
          <w:ilvl w:val="2"/>
          <w:numId w:val="23"/>
        </w:numPr>
        <w:autoSpaceDE w:val="0"/>
        <w:autoSpaceDN w:val="0"/>
        <w:adjustRightInd w:val="0"/>
        <w:spacing w:after="12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Rodzaj i zakres zmiany: Wydłużenie terminu wykonania dostawy o czas trwania przeszkody</w:t>
      </w:r>
      <w:r w:rsidR="005F0ED3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, która musi zostać udowodniona przez Wykonawcę i mieć charakter niezależny od niego lub zależny do Zamawiającego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, nie więcej jednak niż o 14 dni roboczych.</w:t>
      </w:r>
    </w:p>
    <w:p w14:paraId="5FA83608" w14:textId="1B6E9DF5" w:rsidR="00D2381F" w:rsidRPr="0046459E" w:rsidRDefault="00D2381F" w:rsidP="0046459E">
      <w:pPr>
        <w:pStyle w:val="Akapitzlist"/>
        <w:numPr>
          <w:ilvl w:val="2"/>
          <w:numId w:val="23"/>
        </w:numPr>
        <w:autoSpaceDE w:val="0"/>
        <w:autoSpaceDN w:val="0"/>
        <w:adjustRightInd w:val="0"/>
        <w:spacing w:after="12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Warunki wprowadzenia zmiany: Wystąpienie okoliczności siły wyższej (np. klęski żywiołowe, konflikty zbrojne, blokady transportowe) uniemożliwiających terminową dostawę, </w:t>
      </w:r>
    </w:p>
    <w:p w14:paraId="3F94546C" w14:textId="77777777" w:rsidR="00D2381F" w:rsidRPr="0046459E" w:rsidRDefault="00D2381F" w:rsidP="0046459E">
      <w:pPr>
        <w:pStyle w:val="Akapitzlist"/>
        <w:autoSpaceDE w:val="0"/>
        <w:autoSpaceDN w:val="0"/>
        <w:adjustRightInd w:val="0"/>
        <w:spacing w:after="120" w:line="240" w:lineRule="auto"/>
        <w:ind w:left="1080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14:paraId="6CBF39F8" w14:textId="77777777" w:rsidR="00D2381F" w:rsidRPr="0046459E" w:rsidRDefault="00D2381F" w:rsidP="00D2381F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after="12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Zmiana osób odpowiedzialnych za realizację umowy lub danych teleadresowych:</w:t>
      </w:r>
    </w:p>
    <w:p w14:paraId="7F1FC6F1" w14:textId="77777777" w:rsidR="00D2381F" w:rsidRPr="0046459E" w:rsidRDefault="00D2381F" w:rsidP="0046459E">
      <w:pPr>
        <w:pStyle w:val="Akapitzlist"/>
        <w:numPr>
          <w:ilvl w:val="2"/>
          <w:numId w:val="25"/>
        </w:numPr>
        <w:autoSpaceDE w:val="0"/>
        <w:autoSpaceDN w:val="0"/>
        <w:adjustRightInd w:val="0"/>
        <w:spacing w:after="12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Rodzaj i zakres zmiany: Zmiana osoby odpowiedzialnej merytorycznie za realizację umowy ze strony </w:t>
      </w:r>
      <w:r w:rsidRPr="0046459E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Zamawiającego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(Łukasza </w:t>
      </w:r>
      <w:proofErr w:type="spellStart"/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Janczy</w:t>
      </w:r>
      <w:proofErr w:type="spellEnd"/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), zmiana osób wyznaczonych do Komisji odbiorowej (§ 4 ust. 2) lub zmiana adresów e-mail, telefonów oraz miejsc dostawy wskazanych w § 1 ust. 11 i § 11 ust. 1. </w:t>
      </w:r>
    </w:p>
    <w:p w14:paraId="01200277" w14:textId="77777777" w:rsidR="00D2381F" w:rsidRPr="0046459E" w:rsidRDefault="00D2381F" w:rsidP="0046459E">
      <w:pPr>
        <w:pStyle w:val="Akapitzlist"/>
        <w:numPr>
          <w:ilvl w:val="2"/>
          <w:numId w:val="25"/>
        </w:numPr>
        <w:autoSpaceDE w:val="0"/>
        <w:autoSpaceDN w:val="0"/>
        <w:adjustRightInd w:val="0"/>
        <w:spacing w:after="12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Warunki wprowadzenia zmiany: Śmierć, choroba, ustanie stosunku pracy, zmiana struktury organizacyjnej </w:t>
      </w:r>
      <w:r w:rsidRPr="0046459E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Zamawiającego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lub </w:t>
      </w:r>
      <w:r w:rsidRPr="0046459E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Wykonawcy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bądź inne zdarzenia losowe uniemożliwiające wykonywanie obowiązków przez dotychczasowe osoby.</w:t>
      </w:r>
    </w:p>
    <w:p w14:paraId="5692BEDE" w14:textId="39BC0DE3" w:rsidR="00D2381F" w:rsidRPr="0046459E" w:rsidRDefault="00D2381F" w:rsidP="00D2381F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after="12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Zmiana </w:t>
      </w:r>
      <w:r w:rsidR="00777F0F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treści ulotki informacyjnej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(określonych w Załączniku nr 1):</w:t>
      </w:r>
    </w:p>
    <w:p w14:paraId="56B14049" w14:textId="77777777" w:rsidR="00D2381F" w:rsidRPr="0046459E" w:rsidRDefault="00D2381F" w:rsidP="0046459E">
      <w:pPr>
        <w:pStyle w:val="Akapitzlist"/>
        <w:numPr>
          <w:ilvl w:val="2"/>
          <w:numId w:val="26"/>
        </w:numPr>
        <w:autoSpaceDE w:val="0"/>
        <w:autoSpaceDN w:val="0"/>
        <w:adjustRightInd w:val="0"/>
        <w:spacing w:after="12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Rodzaj i zakres zmiany: Zmiana numeru i specyfikacji kodu kreskowego EAN13 nanoszonego na opakowania zbiorcze. </w:t>
      </w:r>
    </w:p>
    <w:p w14:paraId="68FC111A" w14:textId="77777777" w:rsidR="00D2381F" w:rsidRPr="0046459E" w:rsidRDefault="00D2381F" w:rsidP="0046459E">
      <w:pPr>
        <w:pStyle w:val="Akapitzlist"/>
        <w:numPr>
          <w:ilvl w:val="2"/>
          <w:numId w:val="26"/>
        </w:numPr>
        <w:autoSpaceDE w:val="0"/>
        <w:autoSpaceDN w:val="0"/>
        <w:adjustRightInd w:val="0"/>
        <w:spacing w:after="12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lastRenderedPageBreak/>
        <w:t xml:space="preserve">Warunki wprowadzenia zmiany: Zmiana wewnętrznego systemu ewidencyjno-magazynowego </w:t>
      </w:r>
      <w:r w:rsidRPr="0046459E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Zamawiającego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lub wykrycie błędu technicznego w kodzie kreskowym przekazanym przez </w:t>
      </w:r>
      <w:r w:rsidRPr="0046459E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Zamawiającego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w Załączniku nr 1.</w:t>
      </w:r>
    </w:p>
    <w:p w14:paraId="0764AD7E" w14:textId="32C139D5" w:rsidR="008F0CE3" w:rsidRPr="0046459E" w:rsidRDefault="00D2381F" w:rsidP="0046459E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Zmiany przewidziane w ust. 2 nie mogą prowadzić do zwiększenia maksymalnej wysokości wynagrodzenia </w:t>
      </w:r>
      <w:r w:rsidRPr="0046459E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Wykonawcy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brutto określonego w § 3 ust. 1 niniejszej Umowy, ani modyfikować ogólnego charakteru umowy.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br/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br/>
      </w:r>
    </w:p>
    <w:p w14:paraId="507F5E7E" w14:textId="77777777" w:rsidR="00E33400" w:rsidRPr="0046459E" w:rsidRDefault="00E33400" w:rsidP="00843461">
      <w:pPr>
        <w:autoSpaceDE w:val="0"/>
        <w:autoSpaceDN w:val="0"/>
        <w:adjustRightInd w:val="0"/>
        <w:spacing w:after="120" w:line="240" w:lineRule="auto"/>
        <w:ind w:left="426" w:hanging="426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7</w:t>
      </w:r>
    </w:p>
    <w:p w14:paraId="4158EE80" w14:textId="5302B097" w:rsidR="00E33400" w:rsidRPr="0046459E" w:rsidRDefault="00E33400" w:rsidP="001237DB">
      <w:pPr>
        <w:autoSpaceDE w:val="0"/>
        <w:autoSpaceDN w:val="0"/>
        <w:adjustRightInd w:val="0"/>
        <w:spacing w:after="120" w:line="240" w:lineRule="auto"/>
        <w:ind w:left="426" w:hanging="426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W sprawach nieuregulowanych niniejszą Umową obowiązują przepisy kodeksu cywilnego</w:t>
      </w:r>
      <w:r w:rsidR="001237DB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oraz ustawy Prawo zamówień publicznych oraz jej aktów wykonawczych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.</w:t>
      </w:r>
    </w:p>
    <w:p w14:paraId="15ED33B1" w14:textId="77777777" w:rsidR="001237DB" w:rsidRPr="0046459E" w:rsidRDefault="001237DB" w:rsidP="001237DB">
      <w:pPr>
        <w:autoSpaceDE w:val="0"/>
        <w:autoSpaceDN w:val="0"/>
        <w:adjustRightInd w:val="0"/>
        <w:spacing w:after="120" w:line="240" w:lineRule="auto"/>
        <w:ind w:left="426" w:hanging="426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14:paraId="0BC27F77" w14:textId="77777777" w:rsidR="00E33400" w:rsidRPr="0046459E" w:rsidRDefault="00E33400" w:rsidP="00843461">
      <w:pPr>
        <w:autoSpaceDE w:val="0"/>
        <w:autoSpaceDN w:val="0"/>
        <w:adjustRightInd w:val="0"/>
        <w:spacing w:after="120" w:line="240" w:lineRule="auto"/>
        <w:ind w:left="426" w:hanging="426"/>
        <w:jc w:val="center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8</w:t>
      </w:r>
    </w:p>
    <w:p w14:paraId="3FA0BF56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Spory wynikające z Umowy strony poddają rozstrzygnięciu sądu właściwego dla siedziby 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Zamawiającego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.</w:t>
      </w:r>
    </w:p>
    <w:p w14:paraId="2C1B61E7" w14:textId="11AA1EE4" w:rsidR="00E33400" w:rsidRPr="0046459E" w:rsidRDefault="00774B92" w:rsidP="00843461">
      <w:pPr>
        <w:spacing w:after="0" w:line="240" w:lineRule="auto"/>
        <w:ind w:left="426" w:hanging="426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br/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br/>
      </w:r>
      <w:r w:rsidR="00E33400"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§ </w:t>
      </w:r>
      <w:r w:rsidR="006E1737"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9</w:t>
      </w:r>
    </w:p>
    <w:p w14:paraId="318796A3" w14:textId="77777777" w:rsidR="00E33400" w:rsidRPr="0046459E" w:rsidRDefault="00E33400" w:rsidP="00843461">
      <w:pPr>
        <w:spacing w:after="0" w:line="240" w:lineRule="auto"/>
        <w:ind w:left="426" w:hanging="426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Zamawiający</w:t>
      </w: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informuje, a </w:t>
      </w:r>
      <w:r w:rsidRPr="0046459E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Wykonawca</w:t>
      </w: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przyjmuje do wiadomości, że:</w:t>
      </w:r>
    </w:p>
    <w:p w14:paraId="39AABC23" w14:textId="77777777" w:rsidR="00E33400" w:rsidRPr="0046459E" w:rsidRDefault="00E33400" w:rsidP="00843461">
      <w:pPr>
        <w:spacing w:after="0" w:line="240" w:lineRule="auto"/>
        <w:ind w:left="426" w:hanging="426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Times New Roman"/>
          <w:iCs/>
          <w:kern w:val="0"/>
          <w:lang w:eastAsia="pl-PL"/>
          <w14:ligatures w14:val="none"/>
        </w:rPr>
        <w:t xml:space="preserve">1. Administratorem danych osobowych w rozumieniu Rozporządzenia Parlamentu Europejskiego i Rady (UE) 2016/679 z dnia 27 kwietnia 2016 roku w sprawie swobodnego przepływu takich danych oraz uchylenia dyrektywy 95/46/WE (zwanego dalej „RODO”) </w:t>
      </w:r>
      <w:r w:rsidRPr="0046459E">
        <w:rPr>
          <w:rFonts w:ascii="Bookman Old Style" w:eastAsia="Times New Roman" w:hAnsi="Bookman Old Style" w:cs="Times New Roman"/>
          <w:b/>
          <w:iCs/>
          <w:kern w:val="0"/>
          <w:lang w:eastAsia="pl-PL"/>
          <w14:ligatures w14:val="none"/>
        </w:rPr>
        <w:t>Wykonawcy</w:t>
      </w:r>
      <w:r w:rsidRPr="0046459E">
        <w:rPr>
          <w:rFonts w:ascii="Bookman Old Style" w:eastAsia="Times New Roman" w:hAnsi="Bookman Old Style" w:cs="Times New Roman"/>
          <w:iCs/>
          <w:kern w:val="0"/>
          <w:lang w:eastAsia="pl-PL"/>
          <w14:ligatures w14:val="none"/>
        </w:rPr>
        <w:t xml:space="preserve"> zawartych w niniejszej Umowie, a także innych danych osobowych zebranych podczas realizacji niniejszej Umowy, dalej „dane osobowe”, jest </w:t>
      </w:r>
      <w:r w:rsidRPr="0046459E">
        <w:rPr>
          <w:rFonts w:ascii="Bookman Old Style" w:eastAsia="Times New Roman" w:hAnsi="Bookman Old Style" w:cs="Times New Roman"/>
          <w:b/>
          <w:iCs/>
          <w:kern w:val="0"/>
          <w:lang w:eastAsia="pl-PL"/>
          <w14:ligatures w14:val="none"/>
        </w:rPr>
        <w:t>Zamawiający</w:t>
      </w:r>
      <w:r w:rsidRPr="0046459E">
        <w:rPr>
          <w:rFonts w:ascii="Bookman Old Style" w:eastAsia="Times New Roman" w:hAnsi="Bookman Old Style" w:cs="Times New Roman"/>
          <w:iCs/>
          <w:kern w:val="0"/>
          <w:lang w:eastAsia="pl-PL"/>
          <w14:ligatures w14:val="none"/>
        </w:rPr>
        <w:t xml:space="preserve">. Dane kontaktowe: </w:t>
      </w: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ul. Kuźnice 1, 34-500 Zakopane, e-mail: </w:t>
      </w:r>
      <w:hyperlink r:id="rId8" w:history="1">
        <w:r w:rsidRPr="0046459E">
          <w:rPr>
            <w:rFonts w:ascii="Bookman Old Style" w:eastAsia="Times New Roman" w:hAnsi="Bookman Old Style" w:cs="Times New Roman"/>
            <w:color w:val="000000"/>
            <w:kern w:val="0"/>
            <w:u w:val="single"/>
            <w:lang w:eastAsia="pl-PL"/>
            <w14:ligatures w14:val="none"/>
          </w:rPr>
          <w:t>sekretariat@tpn.pl</w:t>
        </w:r>
      </w:hyperlink>
      <w:r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, </w:t>
      </w:r>
      <w:proofErr w:type="spellStart"/>
      <w:r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>tel</w:t>
      </w:r>
      <w:proofErr w:type="spellEnd"/>
      <w:r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: </w:t>
      </w: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(+48) 18-20-23-200</w:t>
      </w:r>
      <w:r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>;</w:t>
      </w:r>
    </w:p>
    <w:p w14:paraId="66006B25" w14:textId="77777777" w:rsidR="00E33400" w:rsidRPr="0046459E" w:rsidRDefault="00E33400" w:rsidP="00843461">
      <w:pPr>
        <w:spacing w:after="0" w:line="240" w:lineRule="auto"/>
        <w:ind w:left="426" w:hanging="426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2. </w:t>
      </w:r>
      <w:r w:rsidRPr="0046459E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Zamawiający</w:t>
      </w: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wyznaczył inspektora ochrony danych, z którym można się skontaktować w sprawach dotyczących przetwarzania danych osobowych listownie pod wskazanym wyżej adresem lub przez e-mail: </w:t>
      </w:r>
      <w:hyperlink r:id="rId9" w:history="1">
        <w:r w:rsidRPr="0046459E">
          <w:rPr>
            <w:rFonts w:ascii="Bookman Old Style" w:eastAsia="Times New Roman" w:hAnsi="Bookman Old Style" w:cs="Times New Roman"/>
            <w:color w:val="0000FF"/>
            <w:kern w:val="0"/>
            <w:u w:val="single"/>
            <w:lang w:eastAsia="pl-PL"/>
            <w14:ligatures w14:val="none"/>
          </w:rPr>
          <w:t>daneosobowe@tpn.pl</w:t>
        </w:r>
      </w:hyperlink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;</w:t>
      </w:r>
    </w:p>
    <w:p w14:paraId="391B61E1" w14:textId="77777777" w:rsidR="00E33400" w:rsidRPr="0046459E" w:rsidRDefault="00E33400" w:rsidP="00843461">
      <w:pPr>
        <w:spacing w:after="0" w:line="240" w:lineRule="auto"/>
        <w:ind w:left="426" w:hanging="426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3. Dane osobowe przetwarzane będą:</w:t>
      </w:r>
    </w:p>
    <w:p w14:paraId="6A86BCBE" w14:textId="2F0604B1" w:rsidR="00E33400" w:rsidRPr="0046459E" w:rsidRDefault="00E33400" w:rsidP="00843461">
      <w:pPr>
        <w:spacing w:after="0" w:line="240" w:lineRule="auto"/>
        <w:ind w:left="426" w:hanging="426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3.1.</w:t>
      </w:r>
      <w:r w:rsidR="003B3C29"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</w:t>
      </w: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w celu zawarcia i realizacji Umowy. Podstawą prawną przetwarzania danych osobowych jest niezbędność przetwarzania do wykonania Umowy, której </w:t>
      </w:r>
      <w:r w:rsidRPr="0046459E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Wykonawca</w:t>
      </w: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jest stroną; </w:t>
      </w:r>
    </w:p>
    <w:p w14:paraId="4E03B437" w14:textId="49AC17B7" w:rsidR="00E33400" w:rsidRPr="0046459E" w:rsidRDefault="00E33400" w:rsidP="00843461">
      <w:pPr>
        <w:spacing w:after="0" w:line="240" w:lineRule="auto"/>
        <w:ind w:left="426" w:hanging="426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3.2. w celu wykonania obowiązków wynikających z przepisów prawa podatkowego i rachunkowego oraz obowiązków archiwalnych. Podstawą prawną przetwarzania danych są ustawa z dnia 29 sierpnia 1997 r. – Ordynacja podatkowa (oraz ustawa z dnia 29 września 1994 r. o rachunkowości a także ustawa z dnia 14 lipca 1983 r. o narodowym zasobie archiwalnym i archiwach ;</w:t>
      </w:r>
    </w:p>
    <w:p w14:paraId="7F259118" w14:textId="77777777" w:rsidR="00E33400" w:rsidRPr="0046459E" w:rsidRDefault="00E33400" w:rsidP="00843461">
      <w:pPr>
        <w:spacing w:after="0" w:line="240" w:lineRule="auto"/>
        <w:ind w:left="426" w:hanging="426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3.3. w celu dochodzenia lub obrony przed ewentualnymi roszczeniami, na podstawie prawnie uzasadnionego interesu </w:t>
      </w:r>
      <w:r w:rsidRPr="0046459E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Zamawiającego</w:t>
      </w: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jaki  ma w tym, aby zarządzać roszczeniami jego dotyczącymi. </w:t>
      </w:r>
    </w:p>
    <w:p w14:paraId="5F3C543B" w14:textId="77777777" w:rsidR="00E33400" w:rsidRPr="0046459E" w:rsidRDefault="00E33400" w:rsidP="00843461">
      <w:pPr>
        <w:spacing w:after="0" w:line="240" w:lineRule="auto"/>
        <w:ind w:left="426" w:hanging="426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4. Odbiorcami danych osobowych </w:t>
      </w:r>
      <w:r w:rsidRPr="0046459E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Wykonawcy</w:t>
      </w: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będą podmioty przetwarzające, działające na zlecenie </w:t>
      </w:r>
      <w:r w:rsidRPr="0046459E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Zamawiającego</w:t>
      </w: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w zakresie np. usług informatycznych i usług archiwizacyjnych a także podmioty, których usługi są niezbędne do prawidłowej realizacji Umowy np. podmioty świadczące usługi pocztowe, kurierskie, prawne. Odbiorcami danych osobowych </w:t>
      </w:r>
      <w:r w:rsidRPr="0046459E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Wykonawcy</w:t>
      </w: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mogą być także inni odbiorcy danych, o ile ich upoważnienie wynika z przepisów prawa.</w:t>
      </w:r>
    </w:p>
    <w:p w14:paraId="287847DB" w14:textId="77777777" w:rsidR="00E33400" w:rsidRPr="0046459E" w:rsidRDefault="00E33400" w:rsidP="00843461">
      <w:pPr>
        <w:spacing w:after="0" w:line="240" w:lineRule="auto"/>
        <w:ind w:left="426" w:hanging="426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Times New Roman"/>
          <w:color w:val="212529"/>
          <w:kern w:val="0"/>
          <w:lang w:eastAsia="pl-PL"/>
          <w14:ligatures w14:val="none"/>
        </w:rPr>
        <w:t xml:space="preserve">5. Ponieważ niniejsza Umowa i jej efekty stanowią materiał archiwalny, dane osobowe zebrane w związku z zawarciem i realizacją Umowy przechowywane będą wieczyście. </w:t>
      </w:r>
    </w:p>
    <w:p w14:paraId="29697008" w14:textId="77777777" w:rsidR="00E33400" w:rsidRPr="0046459E" w:rsidRDefault="00E33400" w:rsidP="00843461">
      <w:pPr>
        <w:spacing w:after="0" w:line="240" w:lineRule="auto"/>
        <w:ind w:left="426" w:hanging="426"/>
        <w:jc w:val="both"/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lastRenderedPageBreak/>
        <w:t xml:space="preserve">6. </w:t>
      </w:r>
      <w:r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Podanie danych osobowych jest dobrowolne, jednakże ich niepodanie uniemożliwi zawarcie Umowy. </w:t>
      </w:r>
    </w:p>
    <w:p w14:paraId="4CFBA3B8" w14:textId="77777777" w:rsidR="00E33400" w:rsidRPr="0046459E" w:rsidRDefault="00E33400" w:rsidP="00843461">
      <w:pPr>
        <w:spacing w:after="0" w:line="240" w:lineRule="auto"/>
        <w:ind w:left="426" w:hanging="426"/>
        <w:jc w:val="both"/>
        <w:rPr>
          <w:rFonts w:ascii="Bookman Old Style" w:eastAsia="Times New Roman" w:hAnsi="Bookman Old Style" w:cs="Times New Roman"/>
          <w:iCs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7. </w:t>
      </w:r>
      <w:r w:rsidRPr="0046459E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Wykonawca</w:t>
      </w: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posiada prawo dostępu do danych osobowych jego dotyczących oraz otrzymania ich kopii, prawo do sprostowania danych osobowych, prawo do usunięcia danych osobowych, prawo ograniczenia przetwarzania danych osobowych</w:t>
      </w:r>
      <w:r w:rsidRPr="0046459E">
        <w:rPr>
          <w:rFonts w:ascii="Bookman Old Style" w:eastAsia="Times New Roman" w:hAnsi="Bookman Old Style" w:cs="Times New Roman"/>
          <w:iCs/>
          <w:kern w:val="0"/>
          <w:lang w:eastAsia="pl-PL"/>
          <w14:ligatures w14:val="none"/>
        </w:rPr>
        <w:t xml:space="preserve">, zawsze na warunkach i z zastrzeżeniem ograniczeń przewidzianych odpowiednimi przepisami RODO. Ponadto </w:t>
      </w:r>
      <w:r w:rsidRPr="0046459E">
        <w:rPr>
          <w:rFonts w:ascii="Bookman Old Style" w:eastAsia="Times New Roman" w:hAnsi="Bookman Old Style" w:cs="Times New Roman"/>
          <w:b/>
          <w:iCs/>
          <w:kern w:val="0"/>
          <w:lang w:eastAsia="pl-PL"/>
          <w14:ligatures w14:val="none"/>
        </w:rPr>
        <w:t>Wykonawca</w:t>
      </w:r>
      <w:r w:rsidRPr="0046459E">
        <w:rPr>
          <w:rFonts w:ascii="Bookman Old Style" w:eastAsia="Times New Roman" w:hAnsi="Bookman Old Style" w:cs="Times New Roman"/>
          <w:iCs/>
          <w:kern w:val="0"/>
          <w:lang w:eastAsia="pl-PL"/>
          <w14:ligatures w14:val="none"/>
        </w:rPr>
        <w:t xml:space="preserve"> posiada prawo do wniesienia sprzeciwu wobec przetwarzania danych osobowych, które </w:t>
      </w:r>
      <w:r w:rsidRPr="0046459E">
        <w:rPr>
          <w:rFonts w:ascii="Bookman Old Style" w:eastAsia="Times New Roman" w:hAnsi="Bookman Old Style" w:cs="Times New Roman"/>
          <w:b/>
          <w:iCs/>
          <w:kern w:val="0"/>
          <w:lang w:eastAsia="pl-PL"/>
          <w14:ligatures w14:val="none"/>
        </w:rPr>
        <w:t>Zamawiający</w:t>
      </w:r>
      <w:r w:rsidRPr="0046459E">
        <w:rPr>
          <w:rFonts w:ascii="Bookman Old Style" w:eastAsia="Times New Roman" w:hAnsi="Bookman Old Style" w:cs="Times New Roman"/>
          <w:iCs/>
          <w:kern w:val="0"/>
          <w:lang w:eastAsia="pl-PL"/>
          <w14:ligatures w14:val="none"/>
        </w:rPr>
        <w:t xml:space="preserve"> przetwarza na podstawie prawnie uzasadnionego interesu. Celem skorzystania ze swoich praw prosimy o kontakt z </w:t>
      </w:r>
      <w:r w:rsidRPr="0046459E">
        <w:rPr>
          <w:rFonts w:ascii="Bookman Old Style" w:eastAsia="Times New Roman" w:hAnsi="Bookman Old Style" w:cs="Times New Roman"/>
          <w:b/>
          <w:iCs/>
          <w:kern w:val="0"/>
          <w:lang w:eastAsia="pl-PL"/>
          <w14:ligatures w14:val="none"/>
        </w:rPr>
        <w:t>Zamawiającym</w:t>
      </w:r>
      <w:r w:rsidRPr="0046459E">
        <w:rPr>
          <w:rFonts w:ascii="Bookman Old Style" w:eastAsia="Times New Roman" w:hAnsi="Bookman Old Style" w:cs="Times New Roman"/>
          <w:iCs/>
          <w:kern w:val="0"/>
          <w:lang w:eastAsia="pl-PL"/>
          <w14:ligatures w14:val="none"/>
        </w:rPr>
        <w:t xml:space="preserve"> lub z jego inspektorem ochrony danych.</w:t>
      </w:r>
    </w:p>
    <w:p w14:paraId="6CC4A840" w14:textId="77777777" w:rsidR="00E33400" w:rsidRPr="0046459E" w:rsidRDefault="00E33400" w:rsidP="00843461">
      <w:pPr>
        <w:spacing w:after="0" w:line="240" w:lineRule="auto"/>
        <w:ind w:left="426" w:hanging="426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8. </w:t>
      </w:r>
      <w:r w:rsidRPr="0046459E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Wykonawca</w:t>
      </w:r>
      <w:r w:rsidRPr="0046459E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posiada </w:t>
      </w: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prawo do wniesienia skargi do Prezesa Urzędu Ochrony Danych Osobowych, gdy uzna, że przetwarzanie jego danych osobowych narusza przepisy RODO.</w:t>
      </w:r>
    </w:p>
    <w:p w14:paraId="4F779A5B" w14:textId="77777777" w:rsidR="00E33400" w:rsidRPr="0046459E" w:rsidRDefault="00E33400" w:rsidP="00843461">
      <w:pPr>
        <w:spacing w:after="0" w:line="240" w:lineRule="auto"/>
        <w:ind w:left="426" w:hanging="426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14:paraId="3A697FAF" w14:textId="4B62B822" w:rsidR="00E33400" w:rsidRPr="0046459E" w:rsidRDefault="00E33400" w:rsidP="00843461">
      <w:pPr>
        <w:spacing w:after="0" w:line="240" w:lineRule="auto"/>
        <w:ind w:left="426" w:hanging="426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1</w:t>
      </w:r>
      <w:r w:rsidR="006E1737"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0</w:t>
      </w:r>
    </w:p>
    <w:p w14:paraId="7C542241" w14:textId="77777777" w:rsidR="00E33400" w:rsidRPr="0046459E" w:rsidRDefault="00E33400" w:rsidP="00843461">
      <w:pPr>
        <w:spacing w:after="0" w:line="240" w:lineRule="auto"/>
        <w:ind w:left="426" w:hanging="426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Ochrona danych osobowych</w:t>
      </w:r>
    </w:p>
    <w:p w14:paraId="42B314F8" w14:textId="77777777" w:rsidR="00E33400" w:rsidRPr="0046459E" w:rsidRDefault="00E33400" w:rsidP="00843461">
      <w:pPr>
        <w:spacing w:after="0" w:line="240" w:lineRule="auto"/>
        <w:ind w:left="426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Wykonawca zobowiązuje się do przekazania w imieniu Zamawiającego wszystkim osobom fizycznym, których dane osobowe zostaną przekazane Zamawiającemu przez Wykonawcę w związku z zawarciem i realizacją Umowy (w szczególności pracownikom Wykonawcy lub podwykonawcom i ich pracownikom) informacji o przetwarzaniu danych osobowych wymaganych zgodnie z art.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 według wzoru zamieszczonego na stronach internetowych BIP Zamawiającego: </w:t>
      </w:r>
      <w:hyperlink r:id="rId10" w:history="1">
        <w:r w:rsidRPr="0046459E">
          <w:rPr>
            <w:rFonts w:ascii="Bookman Old Style" w:eastAsia="Times New Roman" w:hAnsi="Bookman Old Style" w:cs="Times New Roman"/>
            <w:color w:val="0000FF"/>
            <w:kern w:val="0"/>
            <w:u w:val="single"/>
            <w:lang w:eastAsia="pl-PL"/>
            <w14:ligatures w14:val="none"/>
          </w:rPr>
          <w:t>www.bip.malopolska.pl/tpnzakopane</w:t>
        </w:r>
      </w:hyperlink>
      <w:r w:rsidRPr="0046459E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, zakładka: RODO (1.1.klauzula informacyjna art. 14 rodo PZP.doc), wskazując w niej kategorie odnośnych danych przekazywanych Zamawiającemu oraz Wykonawcę jako źródło pochodzenia danych osobowych, którymi będzie dysponował Zamawiający, chyba że informacja ta została przekazana przed zawarciem niniejszej umowy.</w:t>
      </w:r>
    </w:p>
    <w:p w14:paraId="303C826F" w14:textId="77777777" w:rsidR="00345132" w:rsidRPr="0046459E" w:rsidRDefault="00345132" w:rsidP="00843461">
      <w:pPr>
        <w:autoSpaceDE w:val="0"/>
        <w:autoSpaceDN w:val="0"/>
        <w:adjustRightInd w:val="0"/>
        <w:spacing w:after="0" w:line="240" w:lineRule="auto"/>
        <w:ind w:left="426" w:right="49" w:hanging="426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14:paraId="6B384396" w14:textId="2B24722A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right="49" w:hanging="426"/>
        <w:jc w:val="center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1</w:t>
      </w:r>
      <w:r w:rsidR="006E1737"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1</w:t>
      </w:r>
    </w:p>
    <w:p w14:paraId="6885B4FF" w14:textId="1359735B" w:rsidR="00E33400" w:rsidRPr="0046459E" w:rsidRDefault="00E33400" w:rsidP="00843461">
      <w:pPr>
        <w:tabs>
          <w:tab w:val="left" w:pos="360"/>
        </w:tabs>
        <w:autoSpaceDE w:val="0"/>
        <w:autoSpaceDN w:val="0"/>
        <w:adjustRightInd w:val="0"/>
        <w:spacing w:before="100" w:after="10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1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. </w:t>
      </w:r>
      <w:r w:rsidR="006E1737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Warunkiem skuteczności doręczenia drugiej Stronie jakiegokolwiek oświadczenia lub wezwania składanego w wykonaniu tej Umowy jest skierowanie go listem poleconym 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na następujący adres:</w:t>
      </w:r>
    </w:p>
    <w:p w14:paraId="6C7D7CDE" w14:textId="26FD1565" w:rsidR="00E33400" w:rsidRPr="0046459E" w:rsidRDefault="00E33400" w:rsidP="00843461">
      <w:pPr>
        <w:autoSpaceDE w:val="0"/>
        <w:autoSpaceDN w:val="0"/>
        <w:adjustRightInd w:val="0"/>
        <w:spacing w:before="100" w:after="100" w:line="252" w:lineRule="atLeast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a</w:t>
      </w:r>
      <w:r w:rsidR="003B3C29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)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dla 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Zamawiającego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: Tatrzański Park Narodowy, Kuźnice 1, 34-500 Zakopane.</w:t>
      </w:r>
    </w:p>
    <w:p w14:paraId="252C2F82" w14:textId="36D6F689" w:rsidR="00E33400" w:rsidRPr="0046459E" w:rsidRDefault="00E33400" w:rsidP="00843461">
      <w:pPr>
        <w:autoSpaceDE w:val="0"/>
        <w:autoSpaceDN w:val="0"/>
        <w:adjustRightInd w:val="0"/>
        <w:spacing w:before="100" w:after="100" w:line="252" w:lineRule="atLeast"/>
        <w:ind w:left="426" w:hanging="426"/>
        <w:jc w:val="both"/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b</w:t>
      </w:r>
      <w:r w:rsidR="003B3C29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)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dla 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Wykonawcy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:</w:t>
      </w:r>
      <w:r w:rsidR="009D54B0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</w:p>
    <w:p w14:paraId="2B276692" w14:textId="77777777" w:rsidR="0054654B" w:rsidRPr="0046459E" w:rsidRDefault="00E33400" w:rsidP="00843461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2.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Strony ustalają, iż przesłanie przez jedną ze stron drugiej stronie oświadczenia lub wezwania listem poleconym na adres podany powyżej w ust. 1 niniejszego paragrafu spełnia warunek złożenia oświadczenia lub wezwania w ten sposób, że druga strona mogła się o nim dowiedzieć, przy czym o ile list ten nie zostanie przez stronę-adresata listu odebrany przed upływem siedmiu dni od jego drugiego awizowania przez Pocztę, za dzień, w którym strona-adresat listu dowiedział się o treści oświadczenia lub wezwania uważać się będzie siódmy dzień, licząc od dnia drugiego awizowania włącznie. </w:t>
      </w:r>
    </w:p>
    <w:p w14:paraId="2196A870" w14:textId="77777777" w:rsidR="0054654B" w:rsidRPr="0046459E" w:rsidRDefault="0054654B" w:rsidP="00843461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14:paraId="1981ADB6" w14:textId="77777777" w:rsidR="005F0ED3" w:rsidRDefault="005F0ED3" w:rsidP="00843461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14:paraId="474C47E0" w14:textId="1A390BAD" w:rsidR="0054654B" w:rsidRPr="0046459E" w:rsidRDefault="0054654B" w:rsidP="00843461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1</w:t>
      </w:r>
      <w:r w:rsidR="006E1737"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2</w:t>
      </w:r>
    </w:p>
    <w:p w14:paraId="546E4832" w14:textId="77777777" w:rsidR="0054654B" w:rsidRPr="0046459E" w:rsidRDefault="0054654B" w:rsidP="00843461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14:paraId="25D48E9E" w14:textId="2A360E21" w:rsidR="0054654B" w:rsidRPr="0046459E" w:rsidRDefault="0054654B" w:rsidP="00843461">
      <w:pPr>
        <w:numPr>
          <w:ilvl w:val="0"/>
          <w:numId w:val="1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Strony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zgodnie oświadczają, że wszelkie projekty graficzne oraz wzory produktów stanowiących przedmiot niniejszej Umowy, w tym w szczególności ilustracje, kompozycje 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lastRenderedPageBreak/>
        <w:t>graficzne, układ elementów oraz koncepcja wizualna (dalej: „Utwory”), zosta</w:t>
      </w:r>
      <w:r w:rsidR="002D07A9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ły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stworzone przez </w:t>
      </w:r>
      <w:r w:rsidR="00E5533C" w:rsidRPr="0046459E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Zamawiającego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. </w:t>
      </w:r>
    </w:p>
    <w:p w14:paraId="666FFED1" w14:textId="1292D1B9" w:rsidR="0054654B" w:rsidRPr="0046459E" w:rsidRDefault="00E5533C" w:rsidP="00843461">
      <w:pPr>
        <w:numPr>
          <w:ilvl w:val="0"/>
          <w:numId w:val="1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Zamawiający</w:t>
      </w:r>
      <w:r w:rsidR="0054654B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oświadcza, że </w:t>
      </w:r>
      <w:r w:rsidR="002D07A9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przysługują</w:t>
      </w:r>
      <w:r w:rsidR="0054654B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mu autorskie prawa majątkowe do Utworów oraz że Utwory nie narusza</w:t>
      </w:r>
      <w:r w:rsidR="002D07A9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ją</w:t>
      </w:r>
      <w:r w:rsidR="0054654B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praw osób trzecich. </w:t>
      </w:r>
    </w:p>
    <w:p w14:paraId="27489B29" w14:textId="6F79A935" w:rsidR="0054654B" w:rsidRPr="0046459E" w:rsidRDefault="002D07A9" w:rsidP="00843461">
      <w:pPr>
        <w:numPr>
          <w:ilvl w:val="0"/>
          <w:numId w:val="1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Wykonawca</w:t>
      </w:r>
      <w:r w:rsidR="0054654B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nie ma </w:t>
      </w:r>
      <w:r w:rsidR="0054654B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praw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a</w:t>
      </w:r>
      <w:r w:rsidR="0054654B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do dokonywania zmian i opracowań Utworów oraz korzystania z tych opracowań</w:t>
      </w:r>
      <w:r w:rsidR="00DF1A0A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do celów innych niż realizacja niniejszej umowy</w:t>
      </w:r>
      <w:r w:rsidR="0054654B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bez uzyskiwania</w:t>
      </w:r>
      <w:r w:rsidR="00DF1A0A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drogą dokumentową</w:t>
      </w:r>
      <w:r w:rsidR="0054654B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odrębnej zgody </w:t>
      </w:r>
      <w:r w:rsidRPr="0046459E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Zamawiającego</w:t>
      </w:r>
      <w:r w:rsidR="0054654B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. </w:t>
      </w:r>
    </w:p>
    <w:p w14:paraId="2775438C" w14:textId="67CA5354" w:rsidR="0054654B" w:rsidRPr="0046459E" w:rsidRDefault="0054654B" w:rsidP="00843461">
      <w:pPr>
        <w:numPr>
          <w:ilvl w:val="0"/>
          <w:numId w:val="1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Wykonawca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="002D07A9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nie ma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praw</w:t>
      </w:r>
      <w:r w:rsidR="002D07A9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a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do prezentowania Utworów w swoim portfolio oraz materiałach promocyjnych</w:t>
      </w:r>
      <w:r w:rsidR="002D07A9"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bez uzyskania drogą dokumentową zgody od 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Pr="0046459E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Zamawiającego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. </w:t>
      </w:r>
    </w:p>
    <w:p w14:paraId="012E205B" w14:textId="77777777" w:rsidR="0054654B" w:rsidRPr="0046459E" w:rsidRDefault="0054654B" w:rsidP="00843461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14:paraId="619C04B2" w14:textId="77777777" w:rsidR="00956F96" w:rsidRPr="0046459E" w:rsidRDefault="00956F96" w:rsidP="00843461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14:paraId="396CFF00" w14:textId="5B6136D2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1</w:t>
      </w:r>
      <w:r w:rsidR="006E1737"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3</w:t>
      </w:r>
    </w:p>
    <w:p w14:paraId="257F7C3E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Umowę sporządzono w dwóch jednobrzmiących egzemplarzach, jeden egz. dla 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Zamawiającego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, a drugi dla 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Wykonawcy</w:t>
      </w: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. </w:t>
      </w:r>
    </w:p>
    <w:p w14:paraId="26CE16D0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________________________________________________________________________________________</w:t>
      </w:r>
    </w:p>
    <w:p w14:paraId="4B4DFD8F" w14:textId="003EF3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14:paraId="0A0EDC13" w14:textId="771D6F16" w:rsidR="0074718B" w:rsidRPr="0046459E" w:rsidRDefault="0074718B" w:rsidP="00843461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14:paraId="3F3B9153" w14:textId="6B42EEE6" w:rsidR="0074718B" w:rsidRPr="0046459E" w:rsidRDefault="0074718B" w:rsidP="00843461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14:paraId="01D3CDEB" w14:textId="358F5443" w:rsidR="0074718B" w:rsidRPr="0046459E" w:rsidRDefault="0074718B" w:rsidP="00843461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14:paraId="56A06868" w14:textId="62D234FF" w:rsidR="0074718B" w:rsidRPr="0046459E" w:rsidRDefault="0074718B" w:rsidP="00843461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14:paraId="354804F6" w14:textId="26F3218B" w:rsidR="0074718B" w:rsidRPr="0046459E" w:rsidRDefault="0074718B" w:rsidP="00843461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14:paraId="585A929C" w14:textId="25B73E98" w:rsidR="0074718B" w:rsidRPr="0046459E" w:rsidRDefault="0074718B" w:rsidP="00843461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14:paraId="01E9117C" w14:textId="77777777" w:rsidR="0074718B" w:rsidRPr="0046459E" w:rsidRDefault="0074718B" w:rsidP="00843461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14:paraId="0A05222E" w14:textId="77777777" w:rsidR="00E33400" w:rsidRPr="0046459E" w:rsidRDefault="00E33400" w:rsidP="00843461">
      <w:pPr>
        <w:keepNext/>
        <w:autoSpaceDE w:val="0"/>
        <w:autoSpaceDN w:val="0"/>
        <w:adjustRightInd w:val="0"/>
        <w:spacing w:after="240" w:line="360" w:lineRule="auto"/>
        <w:ind w:left="426" w:hanging="426"/>
        <w:jc w:val="both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ZAMAWIAJĄCY:</w:t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ab/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ab/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ab/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ab/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ab/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ab/>
      </w: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ab/>
        <w:t>WYKONAWCA:</w:t>
      </w:r>
    </w:p>
    <w:p w14:paraId="01FD0047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14:paraId="620054CB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14:paraId="41C1E802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14:paraId="46EE73A9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ab/>
      </w:r>
    </w:p>
    <w:p w14:paraId="44D7F98E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        _______________________</w:t>
      </w:r>
    </w:p>
    <w:p w14:paraId="2C8D8A4A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Dyrektor TPN</w:t>
      </w:r>
    </w:p>
    <w:p w14:paraId="4CFEFA38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14:paraId="6CD21F2B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14:paraId="540292E1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14:paraId="01C9AF10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14:paraId="314DACD0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_______________________</w:t>
      </w:r>
    </w:p>
    <w:p w14:paraId="0BEB83A8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Główny Księgowy TPN</w:t>
      </w:r>
    </w:p>
    <w:p w14:paraId="65267136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14:paraId="0ED212C4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14:paraId="2C269D21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14:paraId="6066D01B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14:paraId="634A82D5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________________________</w:t>
      </w:r>
    </w:p>
    <w:p w14:paraId="3C8A1C37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Pracownik TPN</w:t>
      </w:r>
    </w:p>
    <w:p w14:paraId="196946F8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Bookman Old Style" w:eastAsia="Times New Roman" w:hAnsi="Bookman Old Style" w:cs="Bookman Old Style"/>
          <w:i/>
          <w:iCs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i/>
          <w:iCs/>
          <w:kern w:val="0"/>
          <w:lang w:eastAsia="pl-PL"/>
          <w14:ligatures w14:val="none"/>
        </w:rPr>
        <w:t>(właściwy rzeczowo, merytorycznie</w:t>
      </w:r>
    </w:p>
    <w:p w14:paraId="76D45B87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Bookman Old Style" w:eastAsia="Times New Roman" w:hAnsi="Bookman Old Style" w:cs="Bookman Old Style"/>
          <w:i/>
          <w:iCs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i/>
          <w:iCs/>
          <w:kern w:val="0"/>
          <w:lang w:eastAsia="pl-PL"/>
          <w14:ligatures w14:val="none"/>
        </w:rPr>
        <w:t>odpowiedzialny za wykonanie</w:t>
      </w:r>
    </w:p>
    <w:p w14:paraId="4BC8362A" w14:textId="77777777" w:rsidR="00E33400" w:rsidRPr="0046459E" w:rsidRDefault="00E33400" w:rsidP="00843461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Bookman Old Style" w:eastAsia="Times New Roman" w:hAnsi="Bookman Old Style" w:cs="Bookman Old Style"/>
          <w:i/>
          <w:iCs/>
          <w:kern w:val="0"/>
          <w:lang w:eastAsia="pl-PL"/>
          <w14:ligatures w14:val="none"/>
        </w:rPr>
      </w:pPr>
      <w:r w:rsidRPr="0046459E">
        <w:rPr>
          <w:rFonts w:ascii="Bookman Old Style" w:eastAsia="Times New Roman" w:hAnsi="Bookman Old Style" w:cs="Bookman Old Style"/>
          <w:i/>
          <w:iCs/>
          <w:kern w:val="0"/>
          <w:lang w:eastAsia="pl-PL"/>
          <w14:ligatures w14:val="none"/>
        </w:rPr>
        <w:t>niniejszej umowy)</w:t>
      </w:r>
    </w:p>
    <w:p w14:paraId="7B79634D" w14:textId="70183187" w:rsidR="00345132" w:rsidRPr="0046459E" w:rsidRDefault="00345132">
      <w:pPr>
        <w:rPr>
          <w:rFonts w:ascii="Bookman Old Style" w:eastAsia="Times New Roman" w:hAnsi="Bookman Old Style" w:cs="Times New Roman"/>
          <w:b/>
          <w:kern w:val="0"/>
          <w:sz w:val="24"/>
          <w:szCs w:val="24"/>
          <w:lang w:eastAsia="pl-PL"/>
          <w14:ligatures w14:val="none"/>
        </w:rPr>
      </w:pPr>
    </w:p>
    <w:p w14:paraId="0E028EB6" w14:textId="0DD8BF2D" w:rsidR="00843461" w:rsidRPr="0046459E" w:rsidRDefault="008303BB" w:rsidP="00843461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ascii="Bookman Old Style" w:eastAsia="Times New Roman" w:hAnsi="Bookman Old Style" w:cs="Times New Roman"/>
          <w:b/>
          <w:kern w:val="0"/>
          <w:sz w:val="24"/>
          <w:szCs w:val="24"/>
          <w:lang w:eastAsia="pl-PL"/>
          <w14:ligatures w14:val="none"/>
        </w:rPr>
        <w:br w:type="column"/>
      </w:r>
      <w:r w:rsidR="00843461" w:rsidRPr="0046459E">
        <w:rPr>
          <w:rFonts w:ascii="Bookman Old Style" w:eastAsia="Times New Roman" w:hAnsi="Bookman Old Style" w:cs="Times New Roman"/>
          <w:b/>
          <w:kern w:val="0"/>
          <w:sz w:val="24"/>
          <w:szCs w:val="24"/>
          <w:lang w:eastAsia="pl-PL"/>
          <w14:ligatures w14:val="none"/>
        </w:rPr>
        <w:lastRenderedPageBreak/>
        <w:t>ZAŁĄCZNIK NR 1</w:t>
      </w:r>
    </w:p>
    <w:p w14:paraId="132981F6" w14:textId="0CD36C0C" w:rsidR="00843461" w:rsidRPr="0046459E" w:rsidRDefault="00843461" w:rsidP="00843461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sz w:val="24"/>
          <w:szCs w:val="24"/>
          <w:lang w:eastAsia="pl-PL"/>
          <w14:ligatures w14:val="none"/>
        </w:rPr>
      </w:pPr>
      <w:r w:rsidRPr="0046459E">
        <w:rPr>
          <w:rFonts w:ascii="Bookman Old Style" w:eastAsia="Times New Roman" w:hAnsi="Bookman Old Style" w:cs="Times New Roman"/>
          <w:b/>
          <w:kern w:val="0"/>
          <w:sz w:val="24"/>
          <w:szCs w:val="24"/>
          <w:lang w:eastAsia="pl-PL"/>
          <w14:ligatures w14:val="none"/>
        </w:rPr>
        <w:t xml:space="preserve">do umowy </w:t>
      </w:r>
      <w:r w:rsidRPr="0046459E">
        <w:rPr>
          <w:rFonts w:ascii="Bookman Old Style" w:eastAsia="Times New Roman" w:hAnsi="Bookman Old Style" w:cs="Times New Roman"/>
          <w:b/>
          <w:kern w:val="0"/>
          <w:sz w:val="24"/>
          <w:szCs w:val="20"/>
          <w:lang w:eastAsia="pl-PL"/>
          <w14:ligatures w14:val="none"/>
        </w:rPr>
        <w:t>ZP/00</w:t>
      </w:r>
      <w:r w:rsidR="009E538A" w:rsidRPr="0046459E">
        <w:rPr>
          <w:rFonts w:ascii="Bookman Old Style" w:eastAsia="Times New Roman" w:hAnsi="Bookman Old Style" w:cs="Times New Roman"/>
          <w:b/>
          <w:kern w:val="0"/>
          <w:sz w:val="24"/>
          <w:szCs w:val="20"/>
          <w:lang w:eastAsia="pl-PL"/>
          <w14:ligatures w14:val="none"/>
        </w:rPr>
        <w:t>686</w:t>
      </w:r>
      <w:r w:rsidRPr="0046459E">
        <w:rPr>
          <w:rFonts w:ascii="Bookman Old Style" w:eastAsia="Times New Roman" w:hAnsi="Bookman Old Style" w:cs="Times New Roman"/>
          <w:b/>
          <w:kern w:val="0"/>
          <w:sz w:val="24"/>
          <w:szCs w:val="20"/>
          <w:lang w:eastAsia="pl-PL"/>
          <w14:ligatures w14:val="none"/>
        </w:rPr>
        <w:t xml:space="preserve">/2026 </w:t>
      </w:r>
      <w:r w:rsidRPr="0046459E">
        <w:rPr>
          <w:rFonts w:ascii="Bookman Old Style" w:eastAsia="Times New Roman" w:hAnsi="Bookman Old Style" w:cs="Times New Roman"/>
          <w:b/>
          <w:kern w:val="0"/>
          <w:sz w:val="24"/>
          <w:szCs w:val="24"/>
          <w:lang w:eastAsia="pl-PL"/>
          <w14:ligatures w14:val="none"/>
        </w:rPr>
        <w:t xml:space="preserve">z </w:t>
      </w:r>
      <w:r w:rsidR="009E538A" w:rsidRPr="0046459E">
        <w:rPr>
          <w:rFonts w:ascii="Bookman Old Style" w:eastAsia="Times New Roman" w:hAnsi="Bookman Old Style" w:cs="Times New Roman"/>
          <w:b/>
          <w:kern w:val="0"/>
          <w:sz w:val="24"/>
          <w:szCs w:val="24"/>
          <w:lang w:eastAsia="pl-PL"/>
          <w14:ligatures w14:val="none"/>
        </w:rPr>
        <w:t xml:space="preserve">                     </w:t>
      </w:r>
      <w:r w:rsidRPr="0046459E">
        <w:rPr>
          <w:rFonts w:ascii="Bookman Old Style" w:eastAsia="Times New Roman" w:hAnsi="Bookman Old Style" w:cs="Times New Roman"/>
          <w:b/>
          <w:kern w:val="0"/>
          <w:sz w:val="24"/>
          <w:szCs w:val="24"/>
          <w:lang w:eastAsia="pl-PL"/>
          <w14:ligatures w14:val="none"/>
        </w:rPr>
        <w:t>2026 roku.</w:t>
      </w:r>
    </w:p>
    <w:p w14:paraId="5F9B0898" w14:textId="77777777" w:rsidR="009E538A" w:rsidRPr="0046459E" w:rsidRDefault="009E538A" w:rsidP="009E538A">
      <w:pPr>
        <w:jc w:val="center"/>
        <w:rPr>
          <w:rFonts w:ascii="Bookman Old Style" w:eastAsia="Bookman Old Style" w:hAnsi="Bookman Old Style" w:cs="Bookman Old Style"/>
        </w:rPr>
      </w:pPr>
      <w:r w:rsidRPr="0046459E">
        <w:rPr>
          <w:rFonts w:ascii="Bookman Old Style" w:eastAsia="Bookman Old Style" w:hAnsi="Bookman Old Style" w:cs="Bookman Old Style"/>
          <w:b/>
        </w:rPr>
        <w:t>Szczegółowy opis zamawianych peleryn</w:t>
      </w:r>
    </w:p>
    <w:p w14:paraId="3EF6811B" w14:textId="77777777" w:rsidR="009E538A" w:rsidRPr="0046459E" w:rsidRDefault="009E538A" w:rsidP="009E538A">
      <w:pPr>
        <w:rPr>
          <w:rFonts w:ascii="Bookman Old Style" w:eastAsia="Bookman Old Style" w:hAnsi="Bookman Old Style" w:cs="Bookman Old Style"/>
        </w:rPr>
      </w:pPr>
    </w:p>
    <w:p w14:paraId="11C3B982" w14:textId="41D5D8A4" w:rsidR="009E538A" w:rsidRPr="0046459E" w:rsidRDefault="009E538A" w:rsidP="009E538A">
      <w:pPr>
        <w:autoSpaceDE w:val="0"/>
        <w:autoSpaceDN w:val="0"/>
        <w:adjustRightInd w:val="0"/>
        <w:spacing w:after="3" w:line="247" w:lineRule="auto"/>
        <w:rPr>
          <w:rFonts w:ascii="Bookman Old Style" w:eastAsia="Bookman Old Style" w:hAnsi="Bookman Old Style" w:cs="Bookman Old Style"/>
          <w:color w:val="000000"/>
        </w:rPr>
      </w:pPr>
      <w:r w:rsidRPr="0046459E">
        <w:rPr>
          <w:rFonts w:ascii="Bookman Old Style" w:eastAsia="Bookman Old Style" w:hAnsi="Bookman Old Style" w:cs="Bookman Old Style"/>
          <w:color w:val="000000"/>
        </w:rPr>
        <w:t>a) peleryna:</w:t>
      </w:r>
      <w:r w:rsidRPr="0046459E">
        <w:rPr>
          <w:rFonts w:ascii="Bookman Old Style" w:eastAsia="Bookman Old Style" w:hAnsi="Bookman Old Style" w:cs="Bookman Old Style"/>
          <w:color w:val="000000"/>
        </w:rPr>
        <w:br/>
        <w:t>- grubość folii - 0.04 mm</w:t>
      </w:r>
      <w:r w:rsidR="00407657">
        <w:rPr>
          <w:rFonts w:ascii="Bookman Old Style" w:eastAsia="Bookman Old Style" w:hAnsi="Bookman Old Style" w:cs="Bookman Old Style"/>
          <w:color w:val="000000"/>
        </w:rPr>
        <w:t>;</w:t>
      </w:r>
      <w:r w:rsidRPr="0046459E">
        <w:rPr>
          <w:rFonts w:ascii="Bookman Old Style" w:eastAsia="Bookman Old Style" w:hAnsi="Bookman Old Style" w:cs="Bookman Old Style"/>
          <w:color w:val="000000"/>
        </w:rPr>
        <w:t xml:space="preserve"> </w:t>
      </w:r>
    </w:p>
    <w:p w14:paraId="1CB07BC2" w14:textId="43E4E15F" w:rsidR="009E538A" w:rsidRPr="0046459E" w:rsidRDefault="009E538A" w:rsidP="009E538A">
      <w:pPr>
        <w:autoSpaceDE w:val="0"/>
        <w:autoSpaceDN w:val="0"/>
        <w:adjustRightInd w:val="0"/>
        <w:spacing w:after="3" w:line="247" w:lineRule="auto"/>
        <w:rPr>
          <w:rFonts w:ascii="Bookman Old Style" w:eastAsia="Bookman Old Style" w:hAnsi="Bookman Old Style" w:cs="Bookman Old Style"/>
          <w:color w:val="000000"/>
        </w:rPr>
      </w:pPr>
      <w:r w:rsidRPr="0046459E">
        <w:rPr>
          <w:rFonts w:ascii="Bookman Old Style" w:eastAsia="Bookman Old Style" w:hAnsi="Bookman Old Style" w:cs="Bookman Old Style"/>
          <w:color w:val="000000"/>
        </w:rPr>
        <w:t xml:space="preserve">- kolor peleryny: niebieski (CMYK: 49/13/0/0, RGB: 138/191/227, </w:t>
      </w:r>
      <w:proofErr w:type="spellStart"/>
      <w:r w:rsidRPr="0046459E">
        <w:rPr>
          <w:rFonts w:ascii="Bookman Old Style" w:eastAsia="Bookman Old Style" w:hAnsi="Bookman Old Style" w:cs="Bookman Old Style"/>
          <w:color w:val="000000"/>
        </w:rPr>
        <w:t>Pantone</w:t>
      </w:r>
      <w:proofErr w:type="spellEnd"/>
      <w:r w:rsidRPr="0046459E">
        <w:rPr>
          <w:rFonts w:ascii="Bookman Old Style" w:eastAsia="Bookman Old Style" w:hAnsi="Bookman Old Style" w:cs="Bookman Old Style"/>
          <w:color w:val="000000"/>
        </w:rPr>
        <w:t>: 283 U,RAL 250 80 20)</w:t>
      </w:r>
      <w:r w:rsidR="00407657">
        <w:rPr>
          <w:rFonts w:ascii="Bookman Old Style" w:eastAsia="Bookman Old Style" w:hAnsi="Bookman Old Style" w:cs="Bookman Old Style"/>
          <w:color w:val="000000"/>
        </w:rPr>
        <w:t>;</w:t>
      </w:r>
    </w:p>
    <w:p w14:paraId="3988788D" w14:textId="3EA6D287" w:rsidR="009E538A" w:rsidRPr="0046459E" w:rsidRDefault="009E538A" w:rsidP="009E538A">
      <w:pPr>
        <w:autoSpaceDE w:val="0"/>
        <w:autoSpaceDN w:val="0"/>
        <w:adjustRightInd w:val="0"/>
        <w:spacing w:after="3" w:line="247" w:lineRule="auto"/>
        <w:rPr>
          <w:rFonts w:ascii="Bookman Old Style" w:eastAsia="Bookman Old Style" w:hAnsi="Bookman Old Style" w:cs="Bookman Old Style"/>
          <w:color w:val="000000"/>
        </w:rPr>
      </w:pPr>
      <w:r w:rsidRPr="0046459E">
        <w:rPr>
          <w:rFonts w:ascii="Bookman Old Style" w:eastAsia="Bookman Old Style" w:hAnsi="Bookman Old Style" w:cs="Bookman Old Style"/>
          <w:color w:val="000000"/>
        </w:rPr>
        <w:t>- nadruk: z przodu i na plecach o wymiarach: front: 90x300 mm, tył: 270x170 mm, CMYK: 0/0/0/80, według wzoru zamawiającego</w:t>
      </w:r>
      <w:r w:rsidR="00407657">
        <w:rPr>
          <w:rFonts w:ascii="Bookman Old Style" w:eastAsia="Bookman Old Style" w:hAnsi="Bookman Old Style" w:cs="Bookman Old Style"/>
          <w:color w:val="000000"/>
        </w:rPr>
        <w:t>;</w:t>
      </w:r>
    </w:p>
    <w:p w14:paraId="4385801B" w14:textId="11B48A57" w:rsidR="009E538A" w:rsidRPr="0046459E" w:rsidRDefault="009E538A" w:rsidP="009E538A">
      <w:pPr>
        <w:autoSpaceDE w:val="0"/>
        <w:autoSpaceDN w:val="0"/>
        <w:adjustRightInd w:val="0"/>
        <w:spacing w:after="3" w:line="247" w:lineRule="auto"/>
        <w:rPr>
          <w:rFonts w:ascii="Bookman Old Style" w:eastAsia="Bookman Old Style" w:hAnsi="Bookman Old Style" w:cs="Bookman Old Style"/>
          <w:color w:val="000000"/>
        </w:rPr>
      </w:pPr>
      <w:r w:rsidRPr="0046459E">
        <w:rPr>
          <w:rFonts w:ascii="Bookman Old Style" w:eastAsia="Bookman Old Style" w:hAnsi="Bookman Old Style" w:cs="Bookman Old Style"/>
          <w:color w:val="000000"/>
        </w:rPr>
        <w:t>- pakowane pojedynczo w woreczek strunowy 12 x19 cm, a następnie zbiorczo po 50 sztuk</w:t>
      </w:r>
      <w:r w:rsidR="00407657">
        <w:rPr>
          <w:rFonts w:ascii="Bookman Old Style" w:eastAsia="Bookman Old Style" w:hAnsi="Bookman Old Style" w:cs="Bookman Old Style"/>
          <w:color w:val="000000"/>
        </w:rPr>
        <w:t>;</w:t>
      </w:r>
      <w:r w:rsidRPr="0046459E">
        <w:rPr>
          <w:rFonts w:ascii="Bookman Old Style" w:eastAsia="Bookman Old Style" w:hAnsi="Bookman Old Style" w:cs="Bookman Old Style"/>
          <w:color w:val="000000"/>
        </w:rPr>
        <w:br/>
        <w:t>b) ulotka informacyjna:</w:t>
      </w:r>
      <w:r w:rsidRPr="0046459E">
        <w:rPr>
          <w:rFonts w:ascii="Bookman Old Style" w:eastAsia="Bookman Old Style" w:hAnsi="Bookman Old Style" w:cs="Bookman Old Style"/>
          <w:color w:val="000000"/>
        </w:rPr>
        <w:br/>
        <w:t>- format: 14,5x10,5 cm (+-0,5 cm)</w:t>
      </w:r>
      <w:r w:rsidR="00407657">
        <w:rPr>
          <w:rFonts w:ascii="Bookman Old Style" w:eastAsia="Bookman Old Style" w:hAnsi="Bookman Old Style" w:cs="Bookman Old Style"/>
          <w:color w:val="000000"/>
        </w:rPr>
        <w:t>;</w:t>
      </w:r>
      <w:r w:rsidRPr="0046459E">
        <w:rPr>
          <w:rFonts w:ascii="Bookman Old Style" w:eastAsia="Bookman Old Style" w:hAnsi="Bookman Old Style" w:cs="Bookman Old Style"/>
          <w:color w:val="000000"/>
        </w:rPr>
        <w:br/>
        <w:t>- nadruk 4+0,  według wzoru zamawiającego</w:t>
      </w:r>
      <w:r w:rsidR="00407657">
        <w:rPr>
          <w:rFonts w:ascii="Bookman Old Style" w:eastAsia="Bookman Old Style" w:hAnsi="Bookman Old Style" w:cs="Bookman Old Style"/>
          <w:color w:val="000000"/>
        </w:rPr>
        <w:t>;</w:t>
      </w:r>
      <w:r w:rsidRPr="0046459E">
        <w:rPr>
          <w:rFonts w:ascii="Bookman Old Style" w:eastAsia="Bookman Old Style" w:hAnsi="Bookman Old Style" w:cs="Bookman Old Style"/>
          <w:color w:val="000000"/>
        </w:rPr>
        <w:br/>
        <w:t xml:space="preserve">- papier biały, gramatura minimum 80 </w:t>
      </w:r>
      <w:proofErr w:type="spellStart"/>
      <w:r w:rsidRPr="0046459E">
        <w:rPr>
          <w:rFonts w:ascii="Bookman Old Style" w:eastAsia="Bookman Old Style" w:hAnsi="Bookman Old Style" w:cs="Bookman Old Style"/>
          <w:color w:val="000000"/>
        </w:rPr>
        <w:t>gsm</w:t>
      </w:r>
      <w:proofErr w:type="spellEnd"/>
      <w:r w:rsidR="00407657">
        <w:rPr>
          <w:rFonts w:ascii="Bookman Old Style" w:eastAsia="Bookman Old Style" w:hAnsi="Bookman Old Style" w:cs="Bookman Old Style"/>
          <w:color w:val="000000"/>
        </w:rPr>
        <w:t>;</w:t>
      </w:r>
      <w:r w:rsidRPr="0046459E">
        <w:rPr>
          <w:rFonts w:ascii="Bookman Old Style" w:eastAsia="Bookman Old Style" w:hAnsi="Bookman Old Style" w:cs="Bookman Old Style"/>
          <w:color w:val="000000"/>
        </w:rPr>
        <w:br/>
        <w:t>c) pakowanie:</w:t>
      </w:r>
      <w:r w:rsidRPr="0046459E">
        <w:rPr>
          <w:rFonts w:ascii="Bookman Old Style" w:eastAsia="Bookman Old Style" w:hAnsi="Bookman Old Style" w:cs="Bookman Old Style"/>
          <w:color w:val="000000"/>
        </w:rPr>
        <w:br/>
        <w:t>- peleryny pakowane pojedynczo wraz z ulotką informacyjną w woreczek strunowy 12 x19 cm, a następnie zbiorczo po 50 sztuk.</w:t>
      </w:r>
    </w:p>
    <w:p w14:paraId="194B1035" w14:textId="77777777" w:rsidR="001054B3" w:rsidRPr="0046459E" w:rsidRDefault="001054B3" w:rsidP="009E538A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</w:p>
    <w:sectPr w:rsidR="001054B3" w:rsidRPr="0046459E" w:rsidSect="0005115B">
      <w:headerReference w:type="default" r:id="rId11"/>
      <w:footerReference w:type="default" r:id="rId12"/>
      <w:pgSz w:w="12240" w:h="15840"/>
      <w:pgMar w:top="851" w:right="851" w:bottom="851" w:left="1418" w:header="340" w:footer="709" w:gutter="0"/>
      <w:cols w:space="708"/>
      <w:noEndnote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5A34D2D" w16cex:dateUtc="2026-07-22T13:5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5D14C" w14:textId="77777777" w:rsidR="0074718B" w:rsidRDefault="0074718B">
      <w:pPr>
        <w:spacing w:after="0" w:line="240" w:lineRule="auto"/>
      </w:pPr>
      <w:r>
        <w:separator/>
      </w:r>
    </w:p>
  </w:endnote>
  <w:endnote w:type="continuationSeparator" w:id="0">
    <w:p w14:paraId="592657C8" w14:textId="77777777" w:rsidR="0074718B" w:rsidRDefault="00747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8"/>
        <w:szCs w:val="28"/>
      </w:rPr>
      <w:id w:val="-1963569642"/>
      <w:docPartObj>
        <w:docPartGallery w:val="Page Numbers (Bottom of Page)"/>
        <w:docPartUnique/>
      </w:docPartObj>
    </w:sdtPr>
    <w:sdtEndPr/>
    <w:sdtContent>
      <w:p w14:paraId="3A758EED" w14:textId="77777777" w:rsidR="0074718B" w:rsidRDefault="0074718B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Pr="00956F96">
          <w:rPr>
            <w:rFonts w:asciiTheme="majorHAnsi" w:eastAsiaTheme="majorEastAsia" w:hAnsiTheme="majorHAnsi" w:cstheme="majorBidi"/>
            <w:noProof/>
            <w:sz w:val="28"/>
            <w:szCs w:val="28"/>
          </w:rPr>
          <w:t>7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4AF8EA32" w14:textId="77777777" w:rsidR="0074718B" w:rsidRDefault="00747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3A9C2" w14:textId="77777777" w:rsidR="0074718B" w:rsidRDefault="0074718B">
      <w:pPr>
        <w:spacing w:after="0" w:line="240" w:lineRule="auto"/>
      </w:pPr>
      <w:r>
        <w:separator/>
      </w:r>
    </w:p>
  </w:footnote>
  <w:footnote w:type="continuationSeparator" w:id="0">
    <w:p w14:paraId="6BDBBC38" w14:textId="77777777" w:rsidR="0074718B" w:rsidRDefault="00747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98052" w14:textId="06CED682" w:rsidR="0074718B" w:rsidRPr="00796751" w:rsidRDefault="0074718B" w:rsidP="00796751">
    <w:pPr>
      <w:autoSpaceDE w:val="0"/>
      <w:autoSpaceDN w:val="0"/>
      <w:adjustRightInd w:val="0"/>
      <w:jc w:val="center"/>
      <w:rPr>
        <w:b/>
        <w:bCs/>
        <w:color w:val="FF0000"/>
        <w:sz w:val="16"/>
        <w:szCs w:val="16"/>
        <w:lang w:val="en-US"/>
      </w:rPr>
    </w:pPr>
    <w:r>
      <w:rPr>
        <w:b/>
        <w:bCs/>
        <w:sz w:val="16"/>
        <w:szCs w:val="16"/>
        <w:lang w:val="en-US"/>
      </w:rPr>
      <w:t xml:space="preserve">                                                                                                                                                                                                           </w:t>
    </w:r>
    <w:r w:rsidRPr="009E538A">
      <w:rPr>
        <w:b/>
        <w:bCs/>
        <w:sz w:val="16"/>
        <w:szCs w:val="16"/>
        <w:lang w:val="en-US"/>
      </w:rPr>
      <w:t>UMOWA Nr ZP/00</w:t>
    </w:r>
    <w:r w:rsidR="009E538A" w:rsidRPr="0046459E">
      <w:rPr>
        <w:b/>
        <w:bCs/>
        <w:sz w:val="16"/>
        <w:szCs w:val="16"/>
        <w:lang w:val="en-US"/>
      </w:rPr>
      <w:t>686</w:t>
    </w:r>
    <w:r w:rsidRPr="0046459E">
      <w:rPr>
        <w:b/>
        <w:bCs/>
        <w:sz w:val="16"/>
        <w:szCs w:val="16"/>
        <w:lang w:val="en-US"/>
      </w:rPr>
      <w:t>/2026</w:t>
    </w:r>
  </w:p>
  <w:p w14:paraId="31BCB8C2" w14:textId="77777777" w:rsidR="0074718B" w:rsidRPr="003652EE" w:rsidRDefault="0074718B" w:rsidP="0005115B">
    <w:pPr>
      <w:autoSpaceDE w:val="0"/>
      <w:autoSpaceDN w:val="0"/>
      <w:adjustRightInd w:val="0"/>
      <w:jc w:val="center"/>
      <w:rPr>
        <w:b/>
        <w:bCs/>
        <w:color w:val="FF0000"/>
        <w:sz w:val="16"/>
        <w:szCs w:val="16"/>
      </w:rPr>
    </w:pPr>
    <w:r>
      <w:rPr>
        <w:b/>
        <w:bCs/>
        <w:sz w:val="16"/>
        <w:szCs w:val="16"/>
        <w:lang w:val="en-US"/>
      </w:rPr>
      <w:t xml:space="preserve">                                                                                                                                                                                            </w:t>
    </w:r>
    <w:r w:rsidRPr="003652EE">
      <w:rPr>
        <w:b/>
        <w:bCs/>
        <w:sz w:val="16"/>
        <w:szCs w:val="16"/>
        <w:lang w:val="en-US"/>
      </w:rPr>
      <w:t xml:space="preserve"> </w:t>
    </w:r>
  </w:p>
  <w:p w14:paraId="3008C4B1" w14:textId="77777777" w:rsidR="0074718B" w:rsidRDefault="007471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C0B90"/>
    <w:multiLevelType w:val="multilevel"/>
    <w:tmpl w:val="74EA9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00299C"/>
    <w:multiLevelType w:val="multilevel"/>
    <w:tmpl w:val="084832A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99C4EA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54C32E3"/>
    <w:multiLevelType w:val="hybridMultilevel"/>
    <w:tmpl w:val="B54E238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5B1588B"/>
    <w:multiLevelType w:val="hybridMultilevel"/>
    <w:tmpl w:val="39386F8E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15D9620B"/>
    <w:multiLevelType w:val="hybridMultilevel"/>
    <w:tmpl w:val="133AEE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E6E40"/>
    <w:multiLevelType w:val="singleLevel"/>
    <w:tmpl w:val="D3088D30"/>
    <w:lvl w:ilvl="0">
      <w:start w:val="1"/>
      <w:numFmt w:val="decimal"/>
      <w:lvlText w:val="%1."/>
      <w:legacy w:legacy="1" w:legacySpace="0" w:legacyIndent="360"/>
      <w:lvlJc w:val="left"/>
      <w:rPr>
        <w:rFonts w:ascii="Bookman Old Style" w:hAnsi="Bookman Old Style" w:hint="default"/>
        <w:b/>
      </w:rPr>
    </w:lvl>
  </w:abstractNum>
  <w:abstractNum w:abstractNumId="7" w15:restartNumberingAfterBreak="0">
    <w:nsid w:val="1D9756EF"/>
    <w:multiLevelType w:val="hybridMultilevel"/>
    <w:tmpl w:val="CC9CF8D4"/>
    <w:lvl w:ilvl="0" w:tplc="A5DA1A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9C2AE8"/>
    <w:multiLevelType w:val="multilevel"/>
    <w:tmpl w:val="798A22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E2812E1"/>
    <w:multiLevelType w:val="multilevel"/>
    <w:tmpl w:val="90AED31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7D842D2"/>
    <w:multiLevelType w:val="hybridMultilevel"/>
    <w:tmpl w:val="2C4E0EE8"/>
    <w:lvl w:ilvl="0" w:tplc="52FE66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F7B15"/>
    <w:multiLevelType w:val="multilevel"/>
    <w:tmpl w:val="5D2CCEC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2F711E"/>
    <w:multiLevelType w:val="multilevel"/>
    <w:tmpl w:val="B5AC1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4F58CE"/>
    <w:multiLevelType w:val="hybridMultilevel"/>
    <w:tmpl w:val="4EF8D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630F8"/>
    <w:multiLevelType w:val="hybridMultilevel"/>
    <w:tmpl w:val="936C19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436D78"/>
    <w:multiLevelType w:val="hybridMultilevel"/>
    <w:tmpl w:val="E3745C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C05C97"/>
    <w:multiLevelType w:val="hybridMultilevel"/>
    <w:tmpl w:val="584A62BC"/>
    <w:lvl w:ilvl="0" w:tplc="04150017">
      <w:start w:val="1"/>
      <w:numFmt w:val="lowerLetter"/>
      <w:lvlText w:val="%1)"/>
      <w:lvlJc w:val="left"/>
      <w:pPr>
        <w:ind w:left="1073" w:hanging="360"/>
      </w:pPr>
    </w:lvl>
    <w:lvl w:ilvl="1" w:tplc="04150019" w:tentative="1">
      <w:start w:val="1"/>
      <w:numFmt w:val="lowerLetter"/>
      <w:lvlText w:val="%2."/>
      <w:lvlJc w:val="left"/>
      <w:pPr>
        <w:ind w:left="1793" w:hanging="360"/>
      </w:pPr>
    </w:lvl>
    <w:lvl w:ilvl="2" w:tplc="0415001B" w:tentative="1">
      <w:start w:val="1"/>
      <w:numFmt w:val="lowerRoman"/>
      <w:lvlText w:val="%3."/>
      <w:lvlJc w:val="right"/>
      <w:pPr>
        <w:ind w:left="2513" w:hanging="180"/>
      </w:pPr>
    </w:lvl>
    <w:lvl w:ilvl="3" w:tplc="0415000F" w:tentative="1">
      <w:start w:val="1"/>
      <w:numFmt w:val="decimal"/>
      <w:lvlText w:val="%4."/>
      <w:lvlJc w:val="left"/>
      <w:pPr>
        <w:ind w:left="3233" w:hanging="360"/>
      </w:pPr>
    </w:lvl>
    <w:lvl w:ilvl="4" w:tplc="04150019" w:tentative="1">
      <w:start w:val="1"/>
      <w:numFmt w:val="lowerLetter"/>
      <w:lvlText w:val="%5."/>
      <w:lvlJc w:val="left"/>
      <w:pPr>
        <w:ind w:left="3953" w:hanging="360"/>
      </w:pPr>
    </w:lvl>
    <w:lvl w:ilvl="5" w:tplc="0415001B" w:tentative="1">
      <w:start w:val="1"/>
      <w:numFmt w:val="lowerRoman"/>
      <w:lvlText w:val="%6."/>
      <w:lvlJc w:val="right"/>
      <w:pPr>
        <w:ind w:left="4673" w:hanging="180"/>
      </w:pPr>
    </w:lvl>
    <w:lvl w:ilvl="6" w:tplc="0415000F" w:tentative="1">
      <w:start w:val="1"/>
      <w:numFmt w:val="decimal"/>
      <w:lvlText w:val="%7."/>
      <w:lvlJc w:val="left"/>
      <w:pPr>
        <w:ind w:left="5393" w:hanging="360"/>
      </w:pPr>
    </w:lvl>
    <w:lvl w:ilvl="7" w:tplc="04150019" w:tentative="1">
      <w:start w:val="1"/>
      <w:numFmt w:val="lowerLetter"/>
      <w:lvlText w:val="%8."/>
      <w:lvlJc w:val="left"/>
      <w:pPr>
        <w:ind w:left="6113" w:hanging="360"/>
      </w:pPr>
    </w:lvl>
    <w:lvl w:ilvl="8" w:tplc="0415001B" w:tentative="1">
      <w:start w:val="1"/>
      <w:numFmt w:val="lowerRoman"/>
      <w:lvlText w:val="%9."/>
      <w:lvlJc w:val="right"/>
      <w:pPr>
        <w:ind w:left="6833" w:hanging="180"/>
      </w:pPr>
    </w:lvl>
  </w:abstractNum>
  <w:abstractNum w:abstractNumId="17" w15:restartNumberingAfterBreak="0">
    <w:nsid w:val="44901A17"/>
    <w:multiLevelType w:val="hybridMultilevel"/>
    <w:tmpl w:val="23AE1A5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3FF19BF"/>
    <w:multiLevelType w:val="multilevel"/>
    <w:tmpl w:val="B12086A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7146780"/>
    <w:multiLevelType w:val="hybridMultilevel"/>
    <w:tmpl w:val="01627B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B83774"/>
    <w:multiLevelType w:val="multilevel"/>
    <w:tmpl w:val="36C0F3D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63001A9"/>
    <w:multiLevelType w:val="multilevel"/>
    <w:tmpl w:val="90AED31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6BC195D"/>
    <w:multiLevelType w:val="hybridMultilevel"/>
    <w:tmpl w:val="3D5A1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E45FB2"/>
    <w:multiLevelType w:val="hybridMultilevel"/>
    <w:tmpl w:val="BF2A4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1C4D02"/>
    <w:multiLevelType w:val="multilevel"/>
    <w:tmpl w:val="90AED31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"/>
    <w:lvlOverride w:ilvl="0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5"/>
  </w:num>
  <w:num w:numId="5">
    <w:abstractNumId w:val="13"/>
  </w:num>
  <w:num w:numId="6">
    <w:abstractNumId w:val="23"/>
  </w:num>
  <w:num w:numId="7">
    <w:abstractNumId w:val="5"/>
  </w:num>
  <w:num w:numId="8">
    <w:abstractNumId w:val="14"/>
  </w:num>
  <w:num w:numId="9">
    <w:abstractNumId w:val="16"/>
  </w:num>
  <w:num w:numId="10">
    <w:abstractNumId w:val="7"/>
  </w:num>
  <w:num w:numId="11">
    <w:abstractNumId w:val="0"/>
  </w:num>
  <w:num w:numId="12">
    <w:abstractNumId w:val="12"/>
  </w:num>
  <w:num w:numId="13">
    <w:abstractNumId w:val="10"/>
  </w:num>
  <w:num w:numId="14">
    <w:abstractNumId w:val="22"/>
  </w:num>
  <w:num w:numId="15">
    <w:abstractNumId w:val="2"/>
  </w:num>
  <w:num w:numId="16">
    <w:abstractNumId w:val="17"/>
  </w:num>
  <w:num w:numId="17">
    <w:abstractNumId w:val="4"/>
  </w:num>
  <w:num w:numId="18">
    <w:abstractNumId w:val="3"/>
  </w:num>
  <w:num w:numId="19">
    <w:abstractNumId w:val="8"/>
  </w:num>
  <w:num w:numId="20">
    <w:abstractNumId w:val="24"/>
  </w:num>
  <w:num w:numId="21">
    <w:abstractNumId w:val="21"/>
  </w:num>
  <w:num w:numId="22">
    <w:abstractNumId w:val="9"/>
  </w:num>
  <w:num w:numId="23">
    <w:abstractNumId w:val="11"/>
  </w:num>
  <w:num w:numId="24">
    <w:abstractNumId w:val="18"/>
  </w:num>
  <w:num w:numId="25">
    <w:abstractNumId w:val="20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markup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400"/>
    <w:rsid w:val="00013CC7"/>
    <w:rsid w:val="0005115B"/>
    <w:rsid w:val="00075AF2"/>
    <w:rsid w:val="000C28E2"/>
    <w:rsid w:val="001003E1"/>
    <w:rsid w:val="001054B3"/>
    <w:rsid w:val="00115004"/>
    <w:rsid w:val="001237DB"/>
    <w:rsid w:val="001358A8"/>
    <w:rsid w:val="00182CF0"/>
    <w:rsid w:val="00201118"/>
    <w:rsid w:val="002259D8"/>
    <w:rsid w:val="0026157A"/>
    <w:rsid w:val="00270860"/>
    <w:rsid w:val="00270BDB"/>
    <w:rsid w:val="00272489"/>
    <w:rsid w:val="002A1FD9"/>
    <w:rsid w:val="002A561A"/>
    <w:rsid w:val="002D07A9"/>
    <w:rsid w:val="002F32C1"/>
    <w:rsid w:val="00307350"/>
    <w:rsid w:val="003112C8"/>
    <w:rsid w:val="003274CC"/>
    <w:rsid w:val="00345132"/>
    <w:rsid w:val="00387D13"/>
    <w:rsid w:val="003B3C29"/>
    <w:rsid w:val="00407657"/>
    <w:rsid w:val="0046459E"/>
    <w:rsid w:val="0054654B"/>
    <w:rsid w:val="005860D1"/>
    <w:rsid w:val="005B41C2"/>
    <w:rsid w:val="005F0ED3"/>
    <w:rsid w:val="006017E9"/>
    <w:rsid w:val="006035DF"/>
    <w:rsid w:val="00657E92"/>
    <w:rsid w:val="00672655"/>
    <w:rsid w:val="006809A1"/>
    <w:rsid w:val="006B7DD4"/>
    <w:rsid w:val="006E0E8D"/>
    <w:rsid w:val="006E1737"/>
    <w:rsid w:val="006E3D6A"/>
    <w:rsid w:val="0074718B"/>
    <w:rsid w:val="00754A18"/>
    <w:rsid w:val="0077254F"/>
    <w:rsid w:val="00774B92"/>
    <w:rsid w:val="00777F0F"/>
    <w:rsid w:val="007848ED"/>
    <w:rsid w:val="00796751"/>
    <w:rsid w:val="007A1D54"/>
    <w:rsid w:val="007C6BF5"/>
    <w:rsid w:val="008303BB"/>
    <w:rsid w:val="00843461"/>
    <w:rsid w:val="00856E46"/>
    <w:rsid w:val="008630EB"/>
    <w:rsid w:val="00870932"/>
    <w:rsid w:val="00891DF4"/>
    <w:rsid w:val="008A4776"/>
    <w:rsid w:val="008D2D68"/>
    <w:rsid w:val="008E62D2"/>
    <w:rsid w:val="008F0CE3"/>
    <w:rsid w:val="00913F0F"/>
    <w:rsid w:val="00956F96"/>
    <w:rsid w:val="009A05C6"/>
    <w:rsid w:val="009D54B0"/>
    <w:rsid w:val="009E1A36"/>
    <w:rsid w:val="009E4537"/>
    <w:rsid w:val="009E538A"/>
    <w:rsid w:val="00A0545F"/>
    <w:rsid w:val="00AA0A9D"/>
    <w:rsid w:val="00B05F23"/>
    <w:rsid w:val="00B33F27"/>
    <w:rsid w:val="00B364A0"/>
    <w:rsid w:val="00B648B0"/>
    <w:rsid w:val="00B80228"/>
    <w:rsid w:val="00BA0CD9"/>
    <w:rsid w:val="00C36306"/>
    <w:rsid w:val="00C45181"/>
    <w:rsid w:val="00C57F99"/>
    <w:rsid w:val="00C770E7"/>
    <w:rsid w:val="00C90169"/>
    <w:rsid w:val="00C915E2"/>
    <w:rsid w:val="00CC23E0"/>
    <w:rsid w:val="00CE6A45"/>
    <w:rsid w:val="00D05B7B"/>
    <w:rsid w:val="00D2381F"/>
    <w:rsid w:val="00D527DD"/>
    <w:rsid w:val="00D84039"/>
    <w:rsid w:val="00DA6279"/>
    <w:rsid w:val="00DA7197"/>
    <w:rsid w:val="00DD7BA6"/>
    <w:rsid w:val="00DE3414"/>
    <w:rsid w:val="00DE712C"/>
    <w:rsid w:val="00DE79F1"/>
    <w:rsid w:val="00DF1A0A"/>
    <w:rsid w:val="00DF338C"/>
    <w:rsid w:val="00E33400"/>
    <w:rsid w:val="00E3743F"/>
    <w:rsid w:val="00E40F8D"/>
    <w:rsid w:val="00E5533C"/>
    <w:rsid w:val="00E729EA"/>
    <w:rsid w:val="00F1138E"/>
    <w:rsid w:val="00F23E73"/>
    <w:rsid w:val="00F7380F"/>
    <w:rsid w:val="00FA5E49"/>
    <w:rsid w:val="00FC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BA7AB"/>
  <w15:chartTrackingRefBased/>
  <w15:docId w15:val="{D687CF47-A3D7-465B-A538-3769D1334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334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E3340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E334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E3340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5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5E4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729E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465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465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4654B"/>
    <w:rPr>
      <w:sz w:val="20"/>
      <w:szCs w:val="20"/>
    </w:rPr>
  </w:style>
  <w:style w:type="paragraph" w:styleId="Poprawka">
    <w:name w:val="Revision"/>
    <w:hidden/>
    <w:uiPriority w:val="99"/>
    <w:semiHidden/>
    <w:rsid w:val="008D2D68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67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6751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54A1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4A18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C451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tpn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janczy@tpn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hyperlink" Target="http://www.bip.malopolska.pl/tpnzakopan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aneosobowe@tpn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2368</Words>
  <Characters>14214</Characters>
  <Application>Microsoft Office Word</Application>
  <DocSecurity>4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Huzior</dc:creator>
  <cp:keywords/>
  <dc:description/>
  <cp:lastModifiedBy>Łukasz</cp:lastModifiedBy>
  <cp:revision>2</cp:revision>
  <cp:lastPrinted>2026-06-22T08:45:00Z</cp:lastPrinted>
  <dcterms:created xsi:type="dcterms:W3CDTF">2026-07-23T05:38:00Z</dcterms:created>
  <dcterms:modified xsi:type="dcterms:W3CDTF">2026-07-23T05:38:00Z</dcterms:modified>
</cp:coreProperties>
</file>