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7C4B4C" w14:textId="17777A11" w:rsidR="00554B2D" w:rsidRDefault="002B560D" w:rsidP="00993908">
      <w:pPr>
        <w:suppressAutoHyphens/>
        <w:spacing w:after="120" w:line="264" w:lineRule="auto"/>
        <w:jc w:val="right"/>
        <w:rPr>
          <w:b/>
        </w:rPr>
      </w:pPr>
      <w:r>
        <w:rPr>
          <w:b/>
        </w:rPr>
        <w:t xml:space="preserve">Załącznik </w:t>
      </w:r>
      <w:r w:rsidR="00ED4CD3">
        <w:rPr>
          <w:b/>
        </w:rPr>
        <w:t>1a</w:t>
      </w:r>
      <w:r w:rsidR="00554B2D">
        <w:rPr>
          <w:b/>
        </w:rPr>
        <w:t xml:space="preserve"> do SWZ</w:t>
      </w:r>
    </w:p>
    <w:p w14:paraId="3C23689D" w14:textId="63CA7109" w:rsidR="00F72923" w:rsidRPr="00F72923" w:rsidRDefault="00F72923" w:rsidP="00F72923">
      <w:pPr>
        <w:suppressAutoHyphens/>
        <w:spacing w:line="264" w:lineRule="auto"/>
        <w:ind w:left="-142"/>
        <w:jc w:val="center"/>
        <w:rPr>
          <w:b/>
          <w:bCs/>
        </w:rPr>
      </w:pPr>
      <w:r w:rsidRPr="00F72923">
        <w:rPr>
          <w:b/>
        </w:rPr>
        <w:t xml:space="preserve">Rezerwacja i sprzedaż biletów lotniczych na loty rejsowe i/lub </w:t>
      </w:r>
      <w:r w:rsidRPr="00F72923">
        <w:rPr>
          <w:b/>
          <w:bCs/>
        </w:rPr>
        <w:t>czarterowe krajowe i/lub zagraniczne dla potrzeb przedsięwzięć i wydarzeń kulturalnych oraz artystycznych i  podróży służbowych</w:t>
      </w:r>
    </w:p>
    <w:p w14:paraId="0E91B46B" w14:textId="77777777" w:rsidR="00B43FBB" w:rsidRDefault="00B43FBB" w:rsidP="00DA5084">
      <w:pPr>
        <w:suppressAutoHyphens/>
        <w:spacing w:line="264" w:lineRule="auto"/>
        <w:ind w:left="-142"/>
        <w:jc w:val="both"/>
        <w:rPr>
          <w:b/>
        </w:rPr>
      </w:pPr>
    </w:p>
    <w:p w14:paraId="053B9956" w14:textId="77777777" w:rsidR="00B43FBB" w:rsidRDefault="00B43FBB" w:rsidP="00DA5084">
      <w:pPr>
        <w:suppressAutoHyphens/>
        <w:spacing w:line="264" w:lineRule="auto"/>
        <w:ind w:left="-142"/>
        <w:jc w:val="both"/>
        <w:rPr>
          <w:b/>
        </w:rPr>
      </w:pPr>
    </w:p>
    <w:p w14:paraId="4D7D9F67" w14:textId="1703BD16" w:rsidR="00757FA5" w:rsidRDefault="00757FA5" w:rsidP="00DA5084">
      <w:pPr>
        <w:suppressAutoHyphens/>
        <w:spacing w:line="264" w:lineRule="auto"/>
        <w:ind w:left="-142"/>
        <w:jc w:val="both"/>
        <w:rPr>
          <w:b/>
        </w:rPr>
      </w:pPr>
      <w:r>
        <w:rPr>
          <w:b/>
        </w:rPr>
        <w:t>Nr sprawy: ZP.2</w:t>
      </w:r>
      <w:r w:rsidR="000B3E57">
        <w:rPr>
          <w:b/>
        </w:rPr>
        <w:t>5</w:t>
      </w:r>
      <w:r w:rsidR="00B43FBB">
        <w:rPr>
          <w:b/>
        </w:rPr>
        <w:t>.</w:t>
      </w:r>
      <w:r w:rsidR="00975C8E">
        <w:rPr>
          <w:b/>
        </w:rPr>
        <w:t>35</w:t>
      </w:r>
      <w:r w:rsidR="00B43FBB">
        <w:rPr>
          <w:b/>
        </w:rPr>
        <w:t>.</w:t>
      </w:r>
      <w:r w:rsidR="00875EF0">
        <w:rPr>
          <w:b/>
        </w:rPr>
        <w:t>202</w:t>
      </w:r>
      <w:r w:rsidR="00F42C78">
        <w:rPr>
          <w:b/>
        </w:rPr>
        <w:t>6</w:t>
      </w:r>
      <w:r w:rsidR="000B1D10">
        <w:rPr>
          <w:b/>
        </w:rPr>
        <w:t>.</w:t>
      </w:r>
      <w:r w:rsidR="00CC7C42">
        <w:rPr>
          <w:b/>
        </w:rPr>
        <w:t>1</w:t>
      </w:r>
    </w:p>
    <w:p w14:paraId="63A5F576" w14:textId="77777777" w:rsidR="00B43FBB" w:rsidRDefault="00B43FBB" w:rsidP="00B43FBB">
      <w:pPr>
        <w:suppressAutoHyphens/>
        <w:spacing w:line="264" w:lineRule="auto"/>
        <w:jc w:val="center"/>
        <w:rPr>
          <w:rFonts w:eastAsia="Calibri"/>
          <w:b/>
          <w:lang w:eastAsia="en-US"/>
        </w:rPr>
      </w:pPr>
    </w:p>
    <w:p w14:paraId="20C303D3" w14:textId="1410CD70" w:rsidR="00F72923" w:rsidRDefault="00C828AA" w:rsidP="00B43FBB">
      <w:pPr>
        <w:suppressAutoHyphens/>
        <w:spacing w:line="264" w:lineRule="auto"/>
        <w:jc w:val="center"/>
        <w:rPr>
          <w:rFonts w:eastAsia="Calibri"/>
          <w:b/>
          <w:lang w:eastAsia="en-US"/>
        </w:rPr>
      </w:pPr>
      <w:r w:rsidRPr="00B43FBB">
        <w:rPr>
          <w:rFonts w:eastAsia="Calibri"/>
          <w:b/>
          <w:lang w:eastAsia="en-US"/>
        </w:rPr>
        <w:t>Formularz cenowy</w:t>
      </w:r>
    </w:p>
    <w:p w14:paraId="7D03C105" w14:textId="77777777" w:rsidR="00B43FBB" w:rsidRPr="00B43FBB" w:rsidRDefault="00B43FBB" w:rsidP="00B43FBB">
      <w:pPr>
        <w:suppressAutoHyphens/>
        <w:spacing w:line="264" w:lineRule="auto"/>
        <w:jc w:val="center"/>
        <w:rPr>
          <w:rFonts w:eastAsia="Calibri"/>
          <w:b/>
          <w:lang w:eastAsia="en-US"/>
        </w:rPr>
      </w:pPr>
    </w:p>
    <w:tbl>
      <w:tblPr>
        <w:tblW w:w="150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7"/>
        <w:gridCol w:w="2281"/>
        <w:gridCol w:w="1851"/>
        <w:gridCol w:w="2073"/>
        <w:gridCol w:w="1762"/>
        <w:gridCol w:w="2153"/>
        <w:gridCol w:w="1780"/>
        <w:gridCol w:w="2352"/>
      </w:tblGrid>
      <w:tr w:rsidR="00F72923" w14:paraId="6D3199F4" w14:textId="77777777" w:rsidTr="00F72923">
        <w:trPr>
          <w:trHeight w:val="175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67C4F" w14:textId="77777777" w:rsidR="00F72923" w:rsidRDefault="00F72923">
            <w:pPr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LP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BC78F" w14:textId="77777777" w:rsidR="00F72923" w:rsidRDefault="00F72923">
            <w:pPr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Przewidywana wartość brutto zamawianych biletów oraz opłat dodatkowych w zł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58F2" w14:textId="77777777" w:rsidR="00F72923" w:rsidRDefault="00F72923">
            <w:pPr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Przewidywana liczba zamawianych biletów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04E6" w14:textId="77777777" w:rsidR="00F72923" w:rsidRDefault="00F72923">
            <w:pPr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Oferowana cena brutto (opłata) za wystawienie biletu w zł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0A763" w14:textId="3FB7ADE5" w:rsidR="00F72923" w:rsidRDefault="00F72923">
            <w:pPr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Wysokość </w:t>
            </w:r>
            <w:r w:rsidR="00881498">
              <w:rPr>
                <w:color w:val="000000" w:themeColor="text1"/>
                <w:sz w:val="22"/>
                <w:szCs w:val="22"/>
                <w:lang w:eastAsia="en-US"/>
              </w:rPr>
              <w:t>o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>pustu w %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24928" w14:textId="77777777" w:rsidR="00F72923" w:rsidRDefault="00F72923">
            <w:pPr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Wartość oferty brutto bez opustu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D70F6" w14:textId="77777777" w:rsidR="00F72923" w:rsidRDefault="00F72923">
            <w:pPr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Wartość opustu w zł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38567" w14:textId="77777777" w:rsidR="00F72923" w:rsidRDefault="00F72923">
            <w:pPr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Wartość oferty brutto po opuście</w:t>
            </w:r>
          </w:p>
        </w:tc>
      </w:tr>
      <w:tr w:rsidR="00F72923" w14:paraId="7DF40D3B" w14:textId="77777777" w:rsidTr="00F72923">
        <w:trPr>
          <w:trHeight w:val="23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C282B" w14:textId="77777777" w:rsidR="00F72923" w:rsidRDefault="00F72923">
            <w:pPr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DBD48" w14:textId="77777777" w:rsidR="00F72923" w:rsidRDefault="00F72923">
            <w:pPr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34DD1" w14:textId="77777777" w:rsidR="00F72923" w:rsidRDefault="00F72923">
            <w:pPr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D42E4" w14:textId="77777777" w:rsidR="00F72923" w:rsidRDefault="00F72923">
            <w:pPr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BD0E2" w14:textId="77777777" w:rsidR="00F72923" w:rsidRDefault="00F72923">
            <w:pPr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2FFE8" w14:textId="77777777" w:rsidR="00F72923" w:rsidRDefault="00F72923">
            <w:pPr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F=B+(C*D)</w:t>
            </w:r>
          </w:p>
          <w:p w14:paraId="003966D1" w14:textId="014B1CF8" w:rsidR="003E11F7" w:rsidRDefault="003E11F7">
            <w:pPr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A04F1" w14:textId="03CB00E0" w:rsidR="003E11F7" w:rsidRDefault="003E11F7">
            <w:pPr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G=B*E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C610E" w14:textId="5C19F08D" w:rsidR="006009FB" w:rsidRDefault="006009FB">
            <w:pPr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bookmarkStart w:id="0" w:name="_GoBack"/>
            <w:bookmarkEnd w:id="0"/>
            <w:r>
              <w:rPr>
                <w:color w:val="000000" w:themeColor="text1"/>
                <w:sz w:val="22"/>
                <w:szCs w:val="22"/>
                <w:lang w:eastAsia="en-US"/>
              </w:rPr>
              <w:t>H=</w:t>
            </w:r>
            <w:r w:rsidR="009310DF">
              <w:rPr>
                <w:color w:val="000000" w:themeColor="text1"/>
                <w:sz w:val="22"/>
                <w:szCs w:val="22"/>
                <w:lang w:eastAsia="en-US"/>
              </w:rPr>
              <w:t>(</w:t>
            </w:r>
            <w:r w:rsidR="00DF52E7">
              <w:rPr>
                <w:color w:val="000000" w:themeColor="text1"/>
                <w:sz w:val="22"/>
                <w:szCs w:val="22"/>
                <w:lang w:eastAsia="en-US"/>
              </w:rPr>
              <w:t>B</w:t>
            </w:r>
            <w:r w:rsidR="009310DF">
              <w:rPr>
                <w:color w:val="000000" w:themeColor="text1"/>
                <w:sz w:val="22"/>
                <w:szCs w:val="22"/>
                <w:lang w:eastAsia="en-US"/>
              </w:rPr>
              <w:t>-G)+(C*D</w:t>
            </w:r>
            <w:r w:rsidR="00A41842">
              <w:rPr>
                <w:color w:val="000000" w:themeColor="text1"/>
                <w:sz w:val="22"/>
                <w:szCs w:val="22"/>
                <w:lang w:eastAsia="en-US"/>
              </w:rPr>
              <w:t>)</w:t>
            </w:r>
          </w:p>
        </w:tc>
      </w:tr>
      <w:tr w:rsidR="00F72923" w14:paraId="57A96D4E" w14:textId="77777777" w:rsidTr="00F72923">
        <w:trPr>
          <w:trHeight w:val="1199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C84A6" w14:textId="77777777" w:rsidR="00F72923" w:rsidRDefault="00F72923">
            <w:pPr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9A3A7" w14:textId="5D372469" w:rsidR="00F72923" w:rsidRDefault="00206AB0">
            <w:pPr>
              <w:autoSpaceDN w:val="0"/>
              <w:adjustRightInd w:val="0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475 900</w:t>
            </w:r>
            <w:r w:rsidR="00F72923">
              <w:rPr>
                <w:b/>
                <w:color w:val="000000" w:themeColor="text1"/>
                <w:sz w:val="22"/>
                <w:szCs w:val="22"/>
              </w:rPr>
              <w:t xml:space="preserve">,00 </w:t>
            </w:r>
            <w:r w:rsidR="00881498">
              <w:rPr>
                <w:b/>
                <w:color w:val="000000" w:themeColor="text1"/>
                <w:sz w:val="22"/>
                <w:szCs w:val="22"/>
              </w:rPr>
              <w:t>zł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82538" w14:textId="21ABD1F4" w:rsidR="00F72923" w:rsidRDefault="00206AB0">
            <w:pPr>
              <w:autoSpaceDN w:val="0"/>
              <w:adjustRightInd w:val="0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eastAsia="en-US"/>
              </w:rPr>
              <w:t>166</w:t>
            </w:r>
          </w:p>
          <w:p w14:paraId="5178B062" w14:textId="544AAE40" w:rsidR="00F72923" w:rsidRDefault="00F72923">
            <w:pPr>
              <w:autoSpaceDN w:val="0"/>
              <w:adjustRightInd w:val="0"/>
              <w:jc w:val="center"/>
              <w:rPr>
                <w:b/>
                <w:color w:val="000000" w:themeColor="text1"/>
                <w:sz w:val="18"/>
                <w:szCs w:val="22"/>
                <w:lang w:eastAsia="en-US"/>
              </w:rPr>
            </w:pPr>
            <w:r>
              <w:rPr>
                <w:color w:val="000000" w:themeColor="text1"/>
                <w:sz w:val="18"/>
                <w:szCs w:val="22"/>
                <w:lang w:eastAsia="en-US"/>
              </w:rPr>
              <w:t>(</w:t>
            </w:r>
            <w:r w:rsidR="00206AB0">
              <w:rPr>
                <w:color w:val="000000" w:themeColor="text1"/>
                <w:sz w:val="18"/>
                <w:szCs w:val="22"/>
                <w:lang w:eastAsia="en-US"/>
              </w:rPr>
              <w:t>156</w:t>
            </w:r>
            <w:r>
              <w:rPr>
                <w:color w:val="000000" w:themeColor="text1"/>
                <w:sz w:val="18"/>
                <w:szCs w:val="22"/>
                <w:lang w:eastAsia="en-US"/>
              </w:rPr>
              <w:t>-trasy zagraniczne, 10-tras krajowe</w:t>
            </w:r>
            <w:r>
              <w:rPr>
                <w:b/>
                <w:color w:val="000000" w:themeColor="text1"/>
                <w:sz w:val="18"/>
                <w:szCs w:val="22"/>
                <w:lang w:eastAsia="en-US"/>
              </w:rPr>
              <w:t>)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36DAE" w14:textId="77777777" w:rsidR="00F72923" w:rsidRDefault="00F72923">
            <w:pPr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36A06" w14:textId="77777777" w:rsidR="00F72923" w:rsidRDefault="00F72923">
            <w:pPr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762C4" w14:textId="77777777" w:rsidR="00F72923" w:rsidRDefault="00F72923">
            <w:pPr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B2FA" w14:textId="77777777" w:rsidR="00F72923" w:rsidRDefault="00F72923">
            <w:pPr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D605" w14:textId="77777777" w:rsidR="00F72923" w:rsidRDefault="00F72923">
            <w:pPr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</w:tbl>
    <w:p w14:paraId="52A2647B" w14:textId="77777777" w:rsidR="00B43FBB" w:rsidRDefault="00B43FBB" w:rsidP="00993908">
      <w:pPr>
        <w:widowControl w:val="0"/>
        <w:tabs>
          <w:tab w:val="left" w:pos="993"/>
        </w:tabs>
        <w:autoSpaceDE w:val="0"/>
        <w:autoSpaceDN w:val="0"/>
        <w:adjustRightInd w:val="0"/>
        <w:spacing w:before="240" w:after="480" w:line="264" w:lineRule="auto"/>
        <w:rPr>
          <w:b/>
          <w:sz w:val="20"/>
          <w:szCs w:val="20"/>
        </w:rPr>
      </w:pPr>
    </w:p>
    <w:p w14:paraId="2ECF1CF8" w14:textId="31C0F5CC" w:rsidR="00993908" w:rsidRPr="00993908" w:rsidRDefault="00993908" w:rsidP="00993908">
      <w:pPr>
        <w:widowControl w:val="0"/>
        <w:tabs>
          <w:tab w:val="left" w:pos="993"/>
        </w:tabs>
        <w:autoSpaceDE w:val="0"/>
        <w:autoSpaceDN w:val="0"/>
        <w:adjustRightInd w:val="0"/>
        <w:spacing w:before="240" w:after="480" w:line="264" w:lineRule="auto"/>
        <w:rPr>
          <w:b/>
          <w:sz w:val="20"/>
          <w:szCs w:val="20"/>
        </w:rPr>
      </w:pPr>
      <w:r w:rsidRPr="00993908">
        <w:rPr>
          <w:b/>
          <w:sz w:val="20"/>
          <w:szCs w:val="20"/>
        </w:rPr>
        <w:t xml:space="preserve">Kwotę z kol. H „Wartość oferty brutto po opuście” z Tabeli należy przenieść (wpisać w pole liczbowe) do Formularza ofertowego </w:t>
      </w:r>
      <w:r w:rsidRPr="00993908">
        <w:rPr>
          <w:b/>
          <w:i/>
          <w:sz w:val="20"/>
          <w:szCs w:val="20"/>
        </w:rPr>
        <w:t>– Sekcja VIII. Kryteria oceny ofert, Rodzaj Kryterium Cena</w:t>
      </w:r>
    </w:p>
    <w:sectPr w:rsidR="00993908" w:rsidRPr="00993908" w:rsidSect="00993908"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87F3A"/>
    <w:multiLevelType w:val="hybridMultilevel"/>
    <w:tmpl w:val="DD7690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C115F"/>
    <w:multiLevelType w:val="hybridMultilevel"/>
    <w:tmpl w:val="5EEE456A"/>
    <w:lvl w:ilvl="0" w:tplc="C2FA7532">
      <w:start w:val="1"/>
      <w:numFmt w:val="bullet"/>
      <w:lvlText w:val=""/>
      <w:lvlJc w:val="left"/>
      <w:pPr>
        <w:ind w:left="111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" w15:restartNumberingAfterBreak="0">
    <w:nsid w:val="34A273C1"/>
    <w:multiLevelType w:val="hybridMultilevel"/>
    <w:tmpl w:val="E11A21CC"/>
    <w:lvl w:ilvl="0" w:tplc="DB04B2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69E518E">
      <w:start w:val="1"/>
      <w:numFmt w:val="lowerLetter"/>
      <w:lvlText w:val="%3)"/>
      <w:lvlJc w:val="right"/>
      <w:pPr>
        <w:ind w:left="2160" w:hanging="180"/>
      </w:pPr>
      <w:rPr>
        <w:rFonts w:ascii="Times New Roman" w:eastAsia="Lucida Sans Unicode" w:hAnsi="Times New Roman" w:cs="Times New Roman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E7143"/>
    <w:multiLevelType w:val="hybridMultilevel"/>
    <w:tmpl w:val="F310574A"/>
    <w:lvl w:ilvl="0" w:tplc="FFFFFFFF">
      <w:start w:val="1"/>
      <w:numFmt w:val="upperRoman"/>
      <w:lvlText w:val="%1."/>
      <w:lvlJc w:val="left"/>
      <w:pPr>
        <w:tabs>
          <w:tab w:val="num" w:pos="1134"/>
        </w:tabs>
        <w:ind w:left="1146" w:hanging="180"/>
      </w:pPr>
    </w:lvl>
    <w:lvl w:ilvl="1" w:tplc="452ACF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 w:tplc="39D2B83A">
      <w:start w:val="1"/>
      <w:numFmt w:val="decimal"/>
      <w:lvlText w:val="%3)"/>
      <w:lvlJc w:val="left"/>
      <w:pPr>
        <w:tabs>
          <w:tab w:val="num" w:pos="786"/>
        </w:tabs>
        <w:ind w:left="786" w:hanging="360"/>
      </w:pPr>
      <w:rPr>
        <w:b w:val="0"/>
        <w:sz w:val="22"/>
        <w:szCs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E0D3C87"/>
    <w:multiLevelType w:val="hybridMultilevel"/>
    <w:tmpl w:val="83C8ED8A"/>
    <w:lvl w:ilvl="0" w:tplc="E38E790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FF367B"/>
    <w:multiLevelType w:val="hybridMultilevel"/>
    <w:tmpl w:val="A1F4A4CA"/>
    <w:lvl w:ilvl="0" w:tplc="6A8CD95A">
      <w:start w:val="1"/>
      <w:numFmt w:val="upperRoman"/>
      <w:lvlText w:val="%1."/>
      <w:lvlJc w:val="left"/>
      <w:pPr>
        <w:ind w:left="1080" w:hanging="720"/>
      </w:pPr>
      <w:rPr>
        <w:rFonts w:hint="default"/>
        <w:strike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360"/>
    <w:rsid w:val="00007D8F"/>
    <w:rsid w:val="00035CE0"/>
    <w:rsid w:val="000542E8"/>
    <w:rsid w:val="000B1D10"/>
    <w:rsid w:val="000B3E57"/>
    <w:rsid w:val="00131576"/>
    <w:rsid w:val="00150FBE"/>
    <w:rsid w:val="001D18ED"/>
    <w:rsid w:val="00206AB0"/>
    <w:rsid w:val="002113A0"/>
    <w:rsid w:val="0026126B"/>
    <w:rsid w:val="002B560D"/>
    <w:rsid w:val="00343A21"/>
    <w:rsid w:val="003C4F08"/>
    <w:rsid w:val="003E11F7"/>
    <w:rsid w:val="00402DDD"/>
    <w:rsid w:val="00433B30"/>
    <w:rsid w:val="005409CE"/>
    <w:rsid w:val="00554B2D"/>
    <w:rsid w:val="005A5A2D"/>
    <w:rsid w:val="005B408D"/>
    <w:rsid w:val="005E5CF0"/>
    <w:rsid w:val="006009FB"/>
    <w:rsid w:val="0061283A"/>
    <w:rsid w:val="006746FD"/>
    <w:rsid w:val="00757FA5"/>
    <w:rsid w:val="00827F63"/>
    <w:rsid w:val="00830ED5"/>
    <w:rsid w:val="00833E2C"/>
    <w:rsid w:val="00852145"/>
    <w:rsid w:val="00875EF0"/>
    <w:rsid w:val="00881498"/>
    <w:rsid w:val="008A1DE3"/>
    <w:rsid w:val="0092145C"/>
    <w:rsid w:val="009310DF"/>
    <w:rsid w:val="00975C8E"/>
    <w:rsid w:val="00993908"/>
    <w:rsid w:val="009C0FB6"/>
    <w:rsid w:val="009C6A02"/>
    <w:rsid w:val="00A01165"/>
    <w:rsid w:val="00A41842"/>
    <w:rsid w:val="00AB466A"/>
    <w:rsid w:val="00B13121"/>
    <w:rsid w:val="00B43FBB"/>
    <w:rsid w:val="00BD128E"/>
    <w:rsid w:val="00C828AA"/>
    <w:rsid w:val="00CA62CD"/>
    <w:rsid w:val="00CA6DB8"/>
    <w:rsid w:val="00CC7A15"/>
    <w:rsid w:val="00CC7C42"/>
    <w:rsid w:val="00D70BF7"/>
    <w:rsid w:val="00DA5084"/>
    <w:rsid w:val="00DF52E7"/>
    <w:rsid w:val="00DF7A84"/>
    <w:rsid w:val="00E56360"/>
    <w:rsid w:val="00ED4CD3"/>
    <w:rsid w:val="00F00E69"/>
    <w:rsid w:val="00F42C78"/>
    <w:rsid w:val="00F72923"/>
    <w:rsid w:val="00F74EFC"/>
    <w:rsid w:val="00F9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346AB"/>
  <w15:chartTrackingRefBased/>
  <w15:docId w15:val="{9CA991A4-D217-9944-B087-33B4329EA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56360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56360"/>
    <w:pPr>
      <w:widowControl w:val="0"/>
      <w:autoSpaceDE w:val="0"/>
      <w:autoSpaceDN w:val="0"/>
      <w:spacing w:line="360" w:lineRule="auto"/>
      <w:jc w:val="both"/>
    </w:pPr>
    <w:rPr>
      <w:rFonts w:ascii="Arial" w:eastAsia="Times New Roman" w:hAnsi="Arial" w:cs="Arial"/>
      <w:kern w:val="0"/>
      <w:lang w:eastAsia="pl-PL"/>
      <w14:ligatures w14:val="none"/>
    </w:rPr>
  </w:style>
  <w:style w:type="paragraph" w:styleId="Akapitzlist">
    <w:name w:val="List Paragraph"/>
    <w:aliases w:val="Akapit z listą BS,CW_Lista,Wypunktowanie,L1,List Paragraph in table,zwykły tekst,List Paragraph1,BulletC,normalny tekst,Obiekt,List Paragraph2,List Paragraph,maz_wyliczenie,opis dzialania,K-P_odwolanie,A_wyliczenie,Akapit z listą 1,Dot pt"/>
    <w:basedOn w:val="Normalny"/>
    <w:link w:val="AkapitzlistZnak"/>
    <w:uiPriority w:val="34"/>
    <w:qFormat/>
    <w:rsid w:val="00C828AA"/>
    <w:pPr>
      <w:ind w:left="720"/>
      <w:contextualSpacing/>
    </w:pPr>
  </w:style>
  <w:style w:type="character" w:styleId="Odwoaniedokomentarza">
    <w:name w:val="annotation reference"/>
    <w:uiPriority w:val="99"/>
    <w:unhideWhenUsed/>
    <w:qFormat/>
    <w:rsid w:val="00C828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828AA"/>
    <w:rPr>
      <w:color w:val="00000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28AA"/>
    <w:rPr>
      <w:rFonts w:ascii="Times New Roman" w:eastAsia="Times New Roman" w:hAnsi="Times New Roman" w:cs="Times New Roman"/>
      <w:color w:val="00000A"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28A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8AA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42E8"/>
    <w:rPr>
      <w:b/>
      <w:bCs/>
      <w:color w:val="auto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42E8"/>
    <w:rPr>
      <w:rFonts w:ascii="Times New Roman" w:eastAsia="Times New Roman" w:hAnsi="Times New Roman" w:cs="Times New Roman"/>
      <w:b/>
      <w:bCs/>
      <w:color w:val="00000A"/>
      <w:kern w:val="0"/>
      <w:sz w:val="20"/>
      <w:szCs w:val="20"/>
      <w:lang w:eastAsia="pl-PL"/>
      <w14:ligatures w14:val="none"/>
    </w:rPr>
  </w:style>
  <w:style w:type="character" w:customStyle="1" w:styleId="AkapitzlistZnak">
    <w:name w:val="Akapit z listą Znak"/>
    <w:aliases w:val="Akapit z listą BS Znak,CW_Lista Znak,Wypunktowanie Znak,L1 Znak,List Paragraph in table Znak,zwykły tekst Znak,List Paragraph1 Znak,BulletC Znak,normalny tekst Znak,Obiekt Znak,List Paragraph2 Znak,List Paragraph Znak,Dot pt Znak"/>
    <w:link w:val="Akapitzlist"/>
    <w:uiPriority w:val="34"/>
    <w:qFormat/>
    <w:locked/>
    <w:rsid w:val="00F72923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4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5901D-2D31-4884-AE4F-50544B793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Piotr Krakowski</cp:lastModifiedBy>
  <cp:revision>11</cp:revision>
  <dcterms:created xsi:type="dcterms:W3CDTF">2026-07-20T07:40:00Z</dcterms:created>
  <dcterms:modified xsi:type="dcterms:W3CDTF">2026-08-12T12:51:00Z</dcterms:modified>
</cp:coreProperties>
</file>