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B1A8A7" w14:textId="00682927" w:rsidR="00EB0DE2" w:rsidRPr="00541E7D" w:rsidRDefault="00547D42" w:rsidP="00547D42">
      <w:pPr>
        <w:pStyle w:val="Standard"/>
        <w:jc w:val="right"/>
        <w:rPr>
          <w:rFonts w:ascii="Arial" w:hAnsi="Arial" w:cs="Arial"/>
          <w:sz w:val="22"/>
          <w:szCs w:val="22"/>
        </w:rPr>
      </w:pPr>
      <w:r w:rsidRPr="00B10938">
        <w:rPr>
          <w:rFonts w:ascii="Arial" w:hAnsi="Arial" w:cs="Arial"/>
          <w:b/>
          <w:sz w:val="18"/>
          <w:szCs w:val="18"/>
        </w:rPr>
        <w:t xml:space="preserve">Załącznik nr </w:t>
      </w:r>
      <w:r>
        <w:rPr>
          <w:rFonts w:ascii="Arial" w:hAnsi="Arial" w:cs="Arial"/>
          <w:b/>
          <w:sz w:val="18"/>
          <w:szCs w:val="18"/>
        </w:rPr>
        <w:t>5</w:t>
      </w:r>
      <w:r w:rsidR="00EB0DE2" w:rsidRPr="00541E7D">
        <w:rPr>
          <w:rStyle w:val="Domylnaczcionkaakapitu3"/>
          <w:rFonts w:ascii="Arial" w:hAnsi="Arial" w:cs="Arial"/>
          <w:bCs/>
          <w:sz w:val="22"/>
          <w:szCs w:val="22"/>
        </w:rPr>
        <w:br/>
      </w:r>
    </w:p>
    <w:p w14:paraId="0EA0006A" w14:textId="77777777" w:rsidR="00E368D2" w:rsidRPr="00541E7D" w:rsidRDefault="00E368D2" w:rsidP="00962298">
      <w:pPr>
        <w:pStyle w:val="Standard"/>
        <w:spacing w:line="276" w:lineRule="auto"/>
        <w:jc w:val="center"/>
        <w:rPr>
          <w:rFonts w:ascii="Arial" w:hAnsi="Arial" w:cs="Arial"/>
          <w:sz w:val="22"/>
          <w:szCs w:val="22"/>
        </w:rPr>
      </w:pPr>
    </w:p>
    <w:p w14:paraId="2B3C8BA5" w14:textId="1EA2EE59" w:rsidR="00E368D2" w:rsidRPr="00541E7D" w:rsidRDefault="00E368D2" w:rsidP="00962298">
      <w:pPr>
        <w:pStyle w:val="Standard"/>
        <w:spacing w:line="276" w:lineRule="auto"/>
        <w:jc w:val="center"/>
        <w:rPr>
          <w:rFonts w:ascii="Arial" w:hAnsi="Arial" w:cs="Arial"/>
          <w:sz w:val="22"/>
          <w:szCs w:val="22"/>
        </w:rPr>
      </w:pPr>
      <w:r w:rsidRPr="00541E7D">
        <w:rPr>
          <w:rFonts w:ascii="Arial" w:hAnsi="Arial" w:cs="Arial"/>
          <w:sz w:val="22"/>
          <w:szCs w:val="22"/>
        </w:rPr>
        <w:t xml:space="preserve">UMOWA  NR </w:t>
      </w:r>
      <w:r w:rsidR="00150BE2">
        <w:rPr>
          <w:rFonts w:ascii="Arial" w:hAnsi="Arial" w:cs="Arial"/>
          <w:sz w:val="22"/>
          <w:szCs w:val="22"/>
        </w:rPr>
        <w:t>11/2026/ZOMM</w:t>
      </w:r>
    </w:p>
    <w:p w14:paraId="4CC60811" w14:textId="77777777" w:rsidR="00E368D2" w:rsidRPr="00541E7D" w:rsidRDefault="00E368D2" w:rsidP="00962298">
      <w:pPr>
        <w:pStyle w:val="Standard"/>
        <w:spacing w:line="276" w:lineRule="auto"/>
        <w:jc w:val="center"/>
        <w:rPr>
          <w:rFonts w:ascii="Arial" w:hAnsi="Arial" w:cs="Arial"/>
          <w:sz w:val="22"/>
          <w:szCs w:val="22"/>
        </w:rPr>
      </w:pPr>
      <w:r w:rsidRPr="00541E7D">
        <w:rPr>
          <w:rFonts w:ascii="Arial" w:hAnsi="Arial" w:cs="Arial"/>
          <w:sz w:val="22"/>
          <w:szCs w:val="22"/>
        </w:rPr>
        <w:t>zwana dalej również „Umową”</w:t>
      </w:r>
    </w:p>
    <w:p w14:paraId="643046D2" w14:textId="77777777" w:rsidR="00E368D2" w:rsidRPr="00541E7D" w:rsidRDefault="00E368D2" w:rsidP="00962298">
      <w:pPr>
        <w:pStyle w:val="Standard"/>
        <w:spacing w:line="276" w:lineRule="auto"/>
        <w:jc w:val="center"/>
        <w:rPr>
          <w:rFonts w:ascii="Arial" w:hAnsi="Arial" w:cs="Arial"/>
          <w:sz w:val="22"/>
          <w:szCs w:val="22"/>
        </w:rPr>
      </w:pPr>
    </w:p>
    <w:p w14:paraId="2B19CD8B"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Zawarta w dniu złożenia ostatniego podpisu elektronicznego pomiędzy:</w:t>
      </w:r>
    </w:p>
    <w:p w14:paraId="17EF0C83" w14:textId="77777777" w:rsidR="00E368D2" w:rsidRPr="00541E7D" w:rsidRDefault="00E368D2" w:rsidP="00962298">
      <w:pPr>
        <w:pStyle w:val="Standard"/>
        <w:jc w:val="both"/>
        <w:rPr>
          <w:rFonts w:ascii="Arial" w:hAnsi="Arial" w:cs="Arial"/>
          <w:sz w:val="22"/>
          <w:szCs w:val="22"/>
        </w:rPr>
      </w:pPr>
    </w:p>
    <w:p w14:paraId="48BFCE36" w14:textId="77777777" w:rsidR="00E368D2" w:rsidRPr="00541E7D" w:rsidRDefault="00E368D2" w:rsidP="00962298">
      <w:pPr>
        <w:pStyle w:val="Standard"/>
        <w:jc w:val="both"/>
        <w:rPr>
          <w:rFonts w:ascii="Arial" w:hAnsi="Arial" w:cs="Arial"/>
          <w:sz w:val="22"/>
          <w:szCs w:val="22"/>
        </w:rPr>
      </w:pPr>
    </w:p>
    <w:p w14:paraId="0156D88B" w14:textId="77777777" w:rsidR="00E368D2" w:rsidRPr="00541E7D" w:rsidRDefault="00E368D2" w:rsidP="00962298">
      <w:pPr>
        <w:pStyle w:val="Standard"/>
        <w:jc w:val="both"/>
        <w:rPr>
          <w:rFonts w:ascii="Arial" w:hAnsi="Arial" w:cs="Arial"/>
          <w:sz w:val="22"/>
          <w:szCs w:val="22"/>
        </w:rPr>
      </w:pPr>
      <w:r w:rsidRPr="00541E7D">
        <w:rPr>
          <w:rFonts w:ascii="Arial" w:hAnsi="Arial" w:cs="Arial"/>
          <w:b/>
          <w:bCs/>
          <w:sz w:val="22"/>
          <w:szCs w:val="22"/>
        </w:rPr>
        <w:t>Zakładem Oczyszczania Miasta sp. z o.o. w Mysłowicach</w:t>
      </w:r>
      <w:r w:rsidRPr="00541E7D">
        <w:rPr>
          <w:rFonts w:ascii="Arial" w:hAnsi="Arial" w:cs="Arial"/>
          <w:sz w:val="22"/>
          <w:szCs w:val="22"/>
        </w:rPr>
        <w:t xml:space="preserve">, ul. Stadionowa 11, </w:t>
      </w:r>
      <w:r w:rsidRPr="00541E7D">
        <w:rPr>
          <w:rFonts w:ascii="Arial" w:hAnsi="Arial" w:cs="Arial"/>
          <w:bCs/>
          <w:sz w:val="22"/>
          <w:szCs w:val="22"/>
        </w:rPr>
        <w:t xml:space="preserve">wpisanym do rejestru przedsiębiorców Krajowego Rejestru Sądowego, pod numerem KRS: </w:t>
      </w:r>
      <w:r w:rsidRPr="00541E7D">
        <w:rPr>
          <w:rFonts w:ascii="Arial" w:hAnsi="Arial" w:cs="Arial"/>
          <w:sz w:val="22"/>
          <w:szCs w:val="22"/>
        </w:rPr>
        <w:t>0000066372</w:t>
      </w:r>
      <w:r w:rsidRPr="00541E7D">
        <w:rPr>
          <w:rFonts w:ascii="Arial" w:hAnsi="Arial" w:cs="Arial"/>
          <w:bCs/>
          <w:sz w:val="22"/>
          <w:szCs w:val="22"/>
        </w:rPr>
        <w:t>, prowadzonego przez Sąd Rejonowy Katowice - Wschód w Katowicach, VIII Wydział Gospodarczy Krajowego Rejestru Sądowego</w:t>
      </w:r>
      <w:r w:rsidRPr="00541E7D">
        <w:rPr>
          <w:rFonts w:ascii="Arial" w:hAnsi="Arial" w:cs="Arial"/>
          <w:sz w:val="22"/>
          <w:szCs w:val="22"/>
        </w:rPr>
        <w:t>, REGON: 270647904, NIP: 2220007637, wysokość kapitału zakładowego: 9.643.500 zł; BDO: 000013643, reprezentowanym przez:</w:t>
      </w:r>
    </w:p>
    <w:p w14:paraId="7BBE07B0" w14:textId="77777777" w:rsidR="00E368D2" w:rsidRPr="00541E7D" w:rsidRDefault="00E368D2" w:rsidP="00962298">
      <w:pPr>
        <w:pStyle w:val="Standard"/>
        <w:spacing w:line="276" w:lineRule="auto"/>
        <w:rPr>
          <w:rFonts w:ascii="Arial" w:hAnsi="Arial" w:cs="Arial"/>
          <w:sz w:val="22"/>
          <w:szCs w:val="22"/>
        </w:rPr>
      </w:pPr>
    </w:p>
    <w:p w14:paraId="4439D7CF"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w:t>
      </w:r>
    </w:p>
    <w:p w14:paraId="7A1902BA" w14:textId="77777777" w:rsidR="00E368D2" w:rsidRPr="00541E7D" w:rsidRDefault="00E368D2" w:rsidP="00962298">
      <w:pPr>
        <w:pStyle w:val="Standard"/>
        <w:jc w:val="both"/>
        <w:rPr>
          <w:rFonts w:ascii="Arial" w:hAnsi="Arial" w:cs="Arial"/>
          <w:sz w:val="22"/>
          <w:szCs w:val="22"/>
        </w:rPr>
      </w:pPr>
    </w:p>
    <w:p w14:paraId="2C8A944E" w14:textId="77777777" w:rsidR="00E368D2" w:rsidRPr="00541E7D" w:rsidRDefault="00E368D2" w:rsidP="00962298">
      <w:pPr>
        <w:pStyle w:val="Standard"/>
        <w:jc w:val="both"/>
        <w:rPr>
          <w:rFonts w:ascii="Arial" w:hAnsi="Arial" w:cs="Arial"/>
          <w:sz w:val="22"/>
          <w:szCs w:val="22"/>
        </w:rPr>
      </w:pPr>
      <w:r w:rsidRPr="00541E7D">
        <w:rPr>
          <w:rFonts w:ascii="Arial" w:hAnsi="Arial" w:cs="Arial"/>
          <w:sz w:val="22"/>
          <w:szCs w:val="22"/>
        </w:rPr>
        <w:t>zwanym dalej ,,</w:t>
      </w:r>
      <w:r w:rsidRPr="00541E7D">
        <w:rPr>
          <w:rFonts w:ascii="Arial" w:hAnsi="Arial" w:cs="Arial"/>
          <w:b/>
          <w:bCs/>
          <w:sz w:val="22"/>
          <w:szCs w:val="22"/>
        </w:rPr>
        <w:t>Zamawiającym</w:t>
      </w:r>
      <w:r w:rsidRPr="00541E7D">
        <w:rPr>
          <w:rFonts w:ascii="Arial" w:hAnsi="Arial" w:cs="Arial"/>
          <w:sz w:val="22"/>
          <w:szCs w:val="22"/>
        </w:rPr>
        <w:t>",</w:t>
      </w:r>
    </w:p>
    <w:p w14:paraId="5B683C31" w14:textId="77777777" w:rsidR="00E368D2" w:rsidRPr="00541E7D" w:rsidRDefault="00E368D2" w:rsidP="00962298">
      <w:pPr>
        <w:pStyle w:val="Standard"/>
        <w:spacing w:line="276" w:lineRule="auto"/>
        <w:rPr>
          <w:rFonts w:ascii="Arial" w:hAnsi="Arial" w:cs="Arial"/>
          <w:b/>
          <w:sz w:val="22"/>
          <w:szCs w:val="22"/>
        </w:rPr>
      </w:pPr>
    </w:p>
    <w:p w14:paraId="48DA050F"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a</w:t>
      </w:r>
    </w:p>
    <w:p w14:paraId="6F00E172" w14:textId="77777777" w:rsidR="00E368D2" w:rsidRPr="00541E7D" w:rsidRDefault="00E368D2" w:rsidP="00962298">
      <w:pPr>
        <w:pStyle w:val="Standard"/>
        <w:spacing w:line="276" w:lineRule="auto"/>
        <w:rPr>
          <w:rFonts w:ascii="Arial" w:hAnsi="Arial" w:cs="Arial"/>
          <w:sz w:val="22"/>
          <w:szCs w:val="22"/>
        </w:rPr>
      </w:pPr>
    </w:p>
    <w:p w14:paraId="0FD5B9D2"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w:t>
      </w:r>
      <w:r w:rsidRPr="00541E7D">
        <w:rPr>
          <w:rFonts w:ascii="Arial" w:hAnsi="Arial" w:cs="Arial"/>
          <w:sz w:val="22"/>
          <w:szCs w:val="22"/>
        </w:rPr>
        <w:br/>
      </w:r>
      <w:r w:rsidR="008B6F43" w:rsidRPr="00541E7D">
        <w:rPr>
          <w:rFonts w:ascii="Arial" w:hAnsi="Arial" w:cs="Arial"/>
          <w:sz w:val="22"/>
          <w:szCs w:val="22"/>
        </w:rPr>
        <w:t xml:space="preserve">reprezentowanym przez: </w:t>
      </w:r>
    </w:p>
    <w:p w14:paraId="154653E1" w14:textId="77777777" w:rsidR="008B6F43" w:rsidRPr="00541E7D" w:rsidRDefault="008B6F43" w:rsidP="00962298">
      <w:pPr>
        <w:pStyle w:val="Standard"/>
        <w:spacing w:line="276" w:lineRule="auto"/>
        <w:rPr>
          <w:rFonts w:ascii="Arial" w:hAnsi="Arial" w:cs="Arial"/>
          <w:sz w:val="22"/>
          <w:szCs w:val="22"/>
        </w:rPr>
      </w:pPr>
    </w:p>
    <w:p w14:paraId="460CA71E" w14:textId="77777777" w:rsidR="008B6F43" w:rsidRPr="00541E7D" w:rsidRDefault="008B6F43" w:rsidP="00962298">
      <w:pPr>
        <w:pStyle w:val="Standard"/>
        <w:spacing w:line="276" w:lineRule="auto"/>
        <w:rPr>
          <w:rFonts w:ascii="Arial" w:hAnsi="Arial" w:cs="Arial"/>
          <w:sz w:val="22"/>
          <w:szCs w:val="22"/>
        </w:rPr>
      </w:pPr>
      <w:r w:rsidRPr="00541E7D">
        <w:rPr>
          <w:rFonts w:ascii="Arial" w:hAnsi="Arial" w:cs="Arial"/>
          <w:sz w:val="22"/>
          <w:szCs w:val="22"/>
        </w:rPr>
        <w:t>……………………………………………….</w:t>
      </w:r>
    </w:p>
    <w:p w14:paraId="6E741591" w14:textId="77777777" w:rsidR="008B6F43" w:rsidRPr="00541E7D" w:rsidRDefault="008B6F43" w:rsidP="00962298">
      <w:pPr>
        <w:pStyle w:val="Standard"/>
        <w:spacing w:line="276" w:lineRule="auto"/>
        <w:rPr>
          <w:rFonts w:ascii="Arial" w:hAnsi="Arial" w:cs="Arial"/>
          <w:sz w:val="22"/>
          <w:szCs w:val="22"/>
        </w:rPr>
      </w:pPr>
    </w:p>
    <w:p w14:paraId="766C5C8D" w14:textId="77777777" w:rsidR="00EB0DE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zwanym w treści umowy „</w:t>
      </w:r>
      <w:r w:rsidRPr="00541E7D">
        <w:rPr>
          <w:rFonts w:ascii="Arial" w:hAnsi="Arial" w:cs="Arial"/>
          <w:b/>
          <w:bCs/>
          <w:sz w:val="22"/>
          <w:szCs w:val="22"/>
        </w:rPr>
        <w:t>Wykonawcą</w:t>
      </w:r>
      <w:r w:rsidRPr="00541E7D">
        <w:rPr>
          <w:rFonts w:ascii="Arial" w:hAnsi="Arial" w:cs="Arial"/>
          <w:sz w:val="22"/>
          <w:szCs w:val="22"/>
        </w:rPr>
        <w:t>”</w:t>
      </w:r>
      <w:r w:rsidR="008B6F43" w:rsidRPr="00541E7D">
        <w:rPr>
          <w:rFonts w:ascii="Arial" w:hAnsi="Arial" w:cs="Arial"/>
          <w:sz w:val="22"/>
          <w:szCs w:val="22"/>
        </w:rPr>
        <w:t xml:space="preserve">, </w:t>
      </w:r>
    </w:p>
    <w:p w14:paraId="3627773F" w14:textId="77777777" w:rsidR="008B6F43" w:rsidRPr="00541E7D" w:rsidRDefault="008B6F43" w:rsidP="00962298">
      <w:pPr>
        <w:pStyle w:val="Standard"/>
        <w:spacing w:line="276" w:lineRule="auto"/>
        <w:rPr>
          <w:rFonts w:ascii="Arial" w:hAnsi="Arial" w:cs="Arial"/>
          <w:sz w:val="22"/>
          <w:szCs w:val="22"/>
        </w:rPr>
      </w:pPr>
      <w:r w:rsidRPr="00541E7D">
        <w:rPr>
          <w:rFonts w:ascii="Arial" w:hAnsi="Arial" w:cs="Arial"/>
          <w:sz w:val="22"/>
          <w:szCs w:val="22"/>
        </w:rPr>
        <w:t>o następującej treści:</w:t>
      </w:r>
    </w:p>
    <w:p w14:paraId="231686A1" w14:textId="77777777" w:rsidR="00E368D2" w:rsidRPr="00541E7D" w:rsidRDefault="00E368D2" w:rsidP="00962298">
      <w:pPr>
        <w:jc w:val="center"/>
        <w:rPr>
          <w:rFonts w:ascii="Arial" w:hAnsi="Arial" w:cs="Arial"/>
          <w:sz w:val="22"/>
          <w:szCs w:val="22"/>
        </w:rPr>
      </w:pPr>
    </w:p>
    <w:p w14:paraId="323780B1" w14:textId="77777777" w:rsidR="00E368D2" w:rsidRPr="00541E7D" w:rsidRDefault="00E368D2" w:rsidP="00962298">
      <w:pPr>
        <w:jc w:val="center"/>
        <w:rPr>
          <w:rFonts w:ascii="Arial" w:hAnsi="Arial" w:cs="Arial"/>
          <w:b/>
          <w:bCs/>
          <w:sz w:val="22"/>
          <w:szCs w:val="22"/>
        </w:rPr>
      </w:pPr>
    </w:p>
    <w:p w14:paraId="1650D49B" w14:textId="77777777" w:rsidR="00EB0DE2" w:rsidRPr="00541E7D" w:rsidRDefault="00EB0DE2" w:rsidP="00962298">
      <w:pPr>
        <w:jc w:val="center"/>
        <w:rPr>
          <w:rFonts w:ascii="Arial" w:hAnsi="Arial" w:cs="Arial"/>
          <w:sz w:val="22"/>
          <w:szCs w:val="22"/>
        </w:rPr>
      </w:pPr>
      <w:r w:rsidRPr="00541E7D">
        <w:rPr>
          <w:rFonts w:ascii="Arial" w:hAnsi="Arial" w:cs="Arial"/>
          <w:b/>
          <w:bCs/>
          <w:sz w:val="22"/>
          <w:szCs w:val="22"/>
        </w:rPr>
        <w:t>§ 1.</w:t>
      </w:r>
    </w:p>
    <w:p w14:paraId="35F8EAAB" w14:textId="77777777" w:rsidR="00EB0DE2" w:rsidRPr="00541E7D" w:rsidRDefault="00EB0DE2" w:rsidP="00962298">
      <w:pPr>
        <w:jc w:val="center"/>
        <w:rPr>
          <w:rFonts w:ascii="Arial" w:hAnsi="Arial" w:cs="Arial"/>
          <w:b/>
          <w:bCs/>
          <w:sz w:val="22"/>
          <w:szCs w:val="22"/>
        </w:rPr>
      </w:pPr>
      <w:r w:rsidRPr="00541E7D">
        <w:rPr>
          <w:rFonts w:ascii="Arial" w:eastAsia="Calibri" w:hAnsi="Arial" w:cs="Arial"/>
          <w:b/>
          <w:bCs/>
          <w:sz w:val="22"/>
          <w:szCs w:val="22"/>
        </w:rPr>
        <w:t>„</w:t>
      </w:r>
      <w:r w:rsidRPr="00541E7D">
        <w:rPr>
          <w:rFonts w:ascii="Arial" w:hAnsi="Arial" w:cs="Arial"/>
          <w:b/>
          <w:bCs/>
          <w:sz w:val="22"/>
          <w:szCs w:val="22"/>
        </w:rPr>
        <w:t>Przedmiot umowy”</w:t>
      </w:r>
    </w:p>
    <w:p w14:paraId="294F69FB" w14:textId="77777777" w:rsidR="008B6F43" w:rsidRPr="00541E7D" w:rsidRDefault="008B6F43" w:rsidP="00962298">
      <w:pPr>
        <w:jc w:val="center"/>
        <w:rPr>
          <w:rFonts w:ascii="Arial" w:hAnsi="Arial" w:cs="Arial"/>
          <w:sz w:val="22"/>
          <w:szCs w:val="22"/>
        </w:rPr>
      </w:pPr>
    </w:p>
    <w:p w14:paraId="66A17D13" w14:textId="021A618D"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 xml:space="preserve">W wyniku postępowania o udzielenie zamówienia </w:t>
      </w:r>
      <w:r w:rsidR="007527DE" w:rsidRPr="00541E7D">
        <w:rPr>
          <w:rFonts w:ascii="Arial" w:hAnsi="Arial" w:cs="Arial"/>
          <w:sz w:val="22"/>
          <w:szCs w:val="22"/>
        </w:rPr>
        <w:t>prowadzonym w trybie podstawowym wariant 1, zgodnie z art. 275 pkt 1 ustawy z 11 września 2019 roku – Prawo zamówień publicznych (</w:t>
      </w:r>
      <w:r w:rsidR="00150BE2" w:rsidRPr="008C27A2">
        <w:rPr>
          <w:rFonts w:ascii="Arial" w:hAnsi="Arial" w:cs="Arial"/>
          <w:sz w:val="22"/>
          <w:szCs w:val="22"/>
        </w:rPr>
        <w:t xml:space="preserve">tj. </w:t>
      </w:r>
      <w:r w:rsidR="00150BE2">
        <w:rPr>
          <w:rFonts w:ascii="Arial" w:hAnsi="Arial" w:cs="Arial"/>
          <w:sz w:val="22"/>
          <w:szCs w:val="22"/>
        </w:rPr>
        <w:t xml:space="preserve">Dz. U. </w:t>
      </w:r>
      <w:r w:rsidR="00150BE2" w:rsidRPr="008C27A2">
        <w:rPr>
          <w:rFonts w:ascii="Arial" w:hAnsi="Arial" w:cs="Arial"/>
          <w:sz w:val="22"/>
          <w:szCs w:val="22"/>
        </w:rPr>
        <w:t xml:space="preserve">z 2026 r. </w:t>
      </w:r>
      <w:r w:rsidR="00150BE2" w:rsidRPr="00064773">
        <w:rPr>
          <w:rFonts w:ascii="Arial" w:hAnsi="Arial" w:cs="Arial"/>
          <w:sz w:val="22"/>
          <w:szCs w:val="22"/>
        </w:rPr>
        <w:t xml:space="preserve">poz. </w:t>
      </w:r>
      <w:r w:rsidR="00150BE2">
        <w:rPr>
          <w:rFonts w:ascii="Arial" w:hAnsi="Arial" w:cs="Arial"/>
          <w:sz w:val="22"/>
          <w:szCs w:val="22"/>
        </w:rPr>
        <w:t>973</w:t>
      </w:r>
      <w:r w:rsidR="00150BE2" w:rsidRPr="00064773">
        <w:rPr>
          <w:rFonts w:ascii="Arial" w:hAnsi="Arial" w:cs="Arial"/>
          <w:sz w:val="22"/>
          <w:szCs w:val="22"/>
        </w:rPr>
        <w:t xml:space="preserve"> z </w:t>
      </w:r>
      <w:proofErr w:type="spellStart"/>
      <w:r w:rsidR="00150BE2" w:rsidRPr="00064773">
        <w:rPr>
          <w:rFonts w:ascii="Arial" w:hAnsi="Arial" w:cs="Arial"/>
          <w:sz w:val="22"/>
          <w:szCs w:val="22"/>
        </w:rPr>
        <w:t>późn</w:t>
      </w:r>
      <w:proofErr w:type="spellEnd"/>
      <w:r w:rsidR="00150BE2" w:rsidRPr="00064773">
        <w:rPr>
          <w:rFonts w:ascii="Arial" w:hAnsi="Arial" w:cs="Arial"/>
          <w:sz w:val="22"/>
          <w:szCs w:val="22"/>
        </w:rPr>
        <w:t>. zm.)</w:t>
      </w:r>
      <w:r w:rsidR="00150BE2">
        <w:rPr>
          <w:rFonts w:ascii="Arial" w:hAnsi="Arial" w:cs="Arial"/>
          <w:sz w:val="22"/>
          <w:szCs w:val="22"/>
        </w:rPr>
        <w:t xml:space="preserve"> </w:t>
      </w:r>
      <w:r w:rsidR="007527DE" w:rsidRPr="00541E7D">
        <w:rPr>
          <w:rFonts w:ascii="Arial" w:hAnsi="Arial" w:cs="Arial"/>
          <w:sz w:val="22"/>
          <w:szCs w:val="22"/>
        </w:rPr>
        <w:t xml:space="preserve">- zwaną w dalszej części „ustawą PZP” o wartości zamówienia nieprzekraczającej progów unijnych o jakich stanowi art. 3 ustawy PZP, </w:t>
      </w:r>
      <w:r w:rsidRPr="00541E7D">
        <w:rPr>
          <w:rFonts w:ascii="Arial" w:hAnsi="Arial" w:cs="Arial"/>
          <w:sz w:val="22"/>
          <w:szCs w:val="22"/>
        </w:rPr>
        <w:t>Zamawiający zamawia, a Wykonawca zobowiązuje się do wykonania</w:t>
      </w:r>
      <w:r w:rsidR="00272EE2" w:rsidRPr="00541E7D">
        <w:rPr>
          <w:rFonts w:ascii="Arial" w:hAnsi="Arial" w:cs="Arial"/>
          <w:sz w:val="22"/>
          <w:szCs w:val="22"/>
        </w:rPr>
        <w:br/>
      </w:r>
      <w:r w:rsidRPr="00541E7D">
        <w:rPr>
          <w:rFonts w:ascii="Arial" w:hAnsi="Arial" w:cs="Arial"/>
          <w:sz w:val="22"/>
          <w:szCs w:val="22"/>
        </w:rPr>
        <w:t>za wynagrodzeniem rob</w:t>
      </w:r>
      <w:r w:rsidR="00272EE2" w:rsidRPr="00541E7D">
        <w:rPr>
          <w:rFonts w:ascii="Arial" w:hAnsi="Arial" w:cs="Arial"/>
          <w:sz w:val="22"/>
          <w:szCs w:val="22"/>
        </w:rPr>
        <w:t xml:space="preserve">ót </w:t>
      </w:r>
      <w:r w:rsidRPr="00541E7D">
        <w:rPr>
          <w:rFonts w:ascii="Arial" w:hAnsi="Arial" w:cs="Arial"/>
          <w:sz w:val="22"/>
          <w:szCs w:val="22"/>
        </w:rPr>
        <w:t>budowlan</w:t>
      </w:r>
      <w:r w:rsidR="00272EE2" w:rsidRPr="00541E7D">
        <w:rPr>
          <w:rFonts w:ascii="Arial" w:hAnsi="Arial" w:cs="Arial"/>
          <w:sz w:val="22"/>
          <w:szCs w:val="22"/>
        </w:rPr>
        <w:t>ych</w:t>
      </w:r>
      <w:r w:rsidRPr="00541E7D">
        <w:rPr>
          <w:rFonts w:ascii="Arial" w:hAnsi="Arial" w:cs="Arial"/>
          <w:sz w:val="22"/>
          <w:szCs w:val="22"/>
        </w:rPr>
        <w:t xml:space="preserve"> w ramach zadania pod nazwą:</w:t>
      </w:r>
      <w:r w:rsidR="00272EE2" w:rsidRPr="00541E7D">
        <w:rPr>
          <w:rFonts w:ascii="Arial" w:hAnsi="Arial" w:cs="Arial"/>
          <w:sz w:val="22"/>
          <w:szCs w:val="22"/>
        </w:rPr>
        <w:t xml:space="preserve"> </w:t>
      </w:r>
      <w:r w:rsidR="007527DE" w:rsidRPr="00541E7D">
        <w:rPr>
          <w:rFonts w:ascii="Arial" w:eastAsia="Calibri" w:hAnsi="Arial" w:cs="Arial"/>
          <w:b/>
          <w:bCs/>
          <w:sz w:val="22"/>
          <w:szCs w:val="22"/>
        </w:rPr>
        <w:t>„</w:t>
      </w:r>
      <w:r w:rsidR="00150BE2" w:rsidRPr="00150BE2">
        <w:rPr>
          <w:rFonts w:ascii="Arial" w:eastAsia="Calibri" w:hAnsi="Arial" w:cs="Arial"/>
          <w:b/>
          <w:bCs/>
          <w:sz w:val="22"/>
          <w:szCs w:val="22"/>
        </w:rPr>
        <w:t>Remont nawierzchni ulicy Imielińskiej w Mysłowicach</w:t>
      </w:r>
      <w:r w:rsidR="007527DE" w:rsidRPr="00541E7D">
        <w:rPr>
          <w:rFonts w:ascii="Arial" w:eastAsia="Calibri" w:hAnsi="Arial" w:cs="Arial"/>
          <w:b/>
          <w:bCs/>
          <w:sz w:val="22"/>
          <w:szCs w:val="22"/>
        </w:rPr>
        <w:t xml:space="preserve">”. </w:t>
      </w:r>
    </w:p>
    <w:p w14:paraId="5C483943" w14:textId="56DBFFFE"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 xml:space="preserve">Merytoryczny zakres przedmiotu umowy obejmuje wykonywanie </w:t>
      </w:r>
      <w:r w:rsidR="007527DE" w:rsidRPr="00541E7D">
        <w:rPr>
          <w:rFonts w:ascii="Arial" w:hAnsi="Arial" w:cs="Arial"/>
          <w:sz w:val="22"/>
          <w:szCs w:val="22"/>
        </w:rPr>
        <w:t>robót budowlanych</w:t>
      </w:r>
      <w:r w:rsidR="00272EE2" w:rsidRPr="00541E7D">
        <w:rPr>
          <w:rFonts w:ascii="Arial" w:hAnsi="Arial" w:cs="Arial"/>
          <w:sz w:val="22"/>
          <w:szCs w:val="22"/>
        </w:rPr>
        <w:br/>
      </w:r>
      <w:r w:rsidR="007527DE" w:rsidRPr="00541E7D">
        <w:rPr>
          <w:rFonts w:ascii="Arial" w:hAnsi="Arial" w:cs="Arial"/>
          <w:sz w:val="22"/>
          <w:szCs w:val="22"/>
        </w:rPr>
        <w:t xml:space="preserve">w postaci odcinkowej naprawy nawierzchni ulicy </w:t>
      </w:r>
      <w:r w:rsidR="00150BE2">
        <w:rPr>
          <w:rFonts w:ascii="Arial" w:hAnsi="Arial" w:cs="Arial"/>
          <w:sz w:val="22"/>
          <w:szCs w:val="22"/>
        </w:rPr>
        <w:t>Imielińskiej</w:t>
      </w:r>
      <w:r w:rsidR="007527DE" w:rsidRPr="00541E7D">
        <w:rPr>
          <w:rFonts w:ascii="Arial" w:hAnsi="Arial" w:cs="Arial"/>
          <w:sz w:val="22"/>
          <w:szCs w:val="22"/>
        </w:rPr>
        <w:t xml:space="preserve"> w Mysłowicach, </w:t>
      </w:r>
      <w:r w:rsidRPr="00541E7D">
        <w:rPr>
          <w:rFonts w:ascii="Arial" w:hAnsi="Arial" w:cs="Arial"/>
          <w:sz w:val="22"/>
          <w:szCs w:val="22"/>
        </w:rPr>
        <w:t>szczegółowo opisanych w</w:t>
      </w:r>
      <w:r w:rsidR="00272EE2" w:rsidRPr="00541E7D">
        <w:rPr>
          <w:rFonts w:ascii="Arial" w:hAnsi="Arial" w:cs="Arial"/>
          <w:sz w:val="22"/>
          <w:szCs w:val="22"/>
        </w:rPr>
        <w:t xml:space="preserve"> dokumentacji przetargowej. </w:t>
      </w:r>
    </w:p>
    <w:p w14:paraId="59C9A6BD"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zobowiązany jest w szczególności do:</w:t>
      </w:r>
    </w:p>
    <w:p w14:paraId="280E93FA" w14:textId="77777777" w:rsidR="004502F9" w:rsidRPr="00541E7D" w:rsidRDefault="008B6F43" w:rsidP="00962298">
      <w:pPr>
        <w:numPr>
          <w:ilvl w:val="1"/>
          <w:numId w:val="9"/>
        </w:numPr>
        <w:jc w:val="both"/>
        <w:rPr>
          <w:rFonts w:ascii="Arial" w:hAnsi="Arial" w:cs="Arial"/>
          <w:sz w:val="22"/>
          <w:szCs w:val="22"/>
        </w:rPr>
      </w:pPr>
      <w:r w:rsidRPr="00541E7D">
        <w:rPr>
          <w:rFonts w:ascii="Arial" w:hAnsi="Arial" w:cs="Arial"/>
          <w:sz w:val="22"/>
          <w:szCs w:val="22"/>
        </w:rPr>
        <w:t>z</w:t>
      </w:r>
      <w:r w:rsidR="004502F9" w:rsidRPr="00541E7D">
        <w:rPr>
          <w:rFonts w:ascii="Arial" w:hAnsi="Arial" w:cs="Arial"/>
          <w:sz w:val="22"/>
          <w:szCs w:val="22"/>
        </w:rPr>
        <w:t>astosowania czasowej organizacji ruchu, zgodnie z projektem stanowiącym Załącznik nr 9 do SWZ</w:t>
      </w:r>
      <w:r w:rsidRPr="00541E7D">
        <w:rPr>
          <w:rFonts w:ascii="Arial" w:hAnsi="Arial" w:cs="Arial"/>
          <w:sz w:val="22"/>
          <w:szCs w:val="22"/>
        </w:rPr>
        <w:t xml:space="preserve">, </w:t>
      </w:r>
    </w:p>
    <w:p w14:paraId="524FA633" w14:textId="77777777" w:rsidR="004502F9"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 xml:space="preserve">rozpoczęcia </w:t>
      </w:r>
      <w:r w:rsidR="004502F9" w:rsidRPr="00541E7D">
        <w:rPr>
          <w:rFonts w:ascii="Arial" w:hAnsi="Arial" w:cs="Arial"/>
          <w:sz w:val="22"/>
          <w:szCs w:val="22"/>
        </w:rPr>
        <w:t>prac stanowiących przedmiot niniejszej umowy w</w:t>
      </w:r>
      <w:r w:rsidRPr="00541E7D">
        <w:rPr>
          <w:rFonts w:ascii="Arial" w:hAnsi="Arial" w:cs="Arial"/>
          <w:sz w:val="22"/>
          <w:szCs w:val="22"/>
        </w:rPr>
        <w:t xml:space="preserve"> terminie</w:t>
      </w:r>
      <w:r w:rsidRPr="00541E7D">
        <w:rPr>
          <w:rFonts w:ascii="Arial" w:hAnsi="Arial" w:cs="Arial"/>
          <w:sz w:val="22"/>
          <w:szCs w:val="22"/>
        </w:rPr>
        <w:br/>
        <w:t xml:space="preserve">nie przekraczającym </w:t>
      </w:r>
      <w:r w:rsidR="00272EE2" w:rsidRPr="00541E7D">
        <w:rPr>
          <w:rFonts w:ascii="Arial" w:hAnsi="Arial" w:cs="Arial"/>
          <w:sz w:val="22"/>
          <w:szCs w:val="22"/>
        </w:rPr>
        <w:t>7</w:t>
      </w:r>
      <w:r w:rsidR="004502F9" w:rsidRPr="00541E7D">
        <w:rPr>
          <w:rFonts w:ascii="Arial" w:hAnsi="Arial" w:cs="Arial"/>
          <w:sz w:val="22"/>
          <w:szCs w:val="22"/>
        </w:rPr>
        <w:t xml:space="preserve"> </w:t>
      </w:r>
      <w:r w:rsidRPr="00541E7D">
        <w:rPr>
          <w:rFonts w:ascii="Arial" w:hAnsi="Arial" w:cs="Arial"/>
          <w:sz w:val="22"/>
          <w:szCs w:val="22"/>
        </w:rPr>
        <w:t xml:space="preserve">dni od momentu </w:t>
      </w:r>
      <w:r w:rsidR="004502F9" w:rsidRPr="00541E7D">
        <w:rPr>
          <w:rFonts w:ascii="Arial" w:hAnsi="Arial" w:cs="Arial"/>
          <w:sz w:val="22"/>
          <w:szCs w:val="22"/>
        </w:rPr>
        <w:t>podpisania umowy,</w:t>
      </w:r>
    </w:p>
    <w:p w14:paraId="54A7DE33" w14:textId="77777777" w:rsidR="00EB0DE2" w:rsidRPr="00541E7D" w:rsidRDefault="00EB0DE2" w:rsidP="00962298">
      <w:pPr>
        <w:numPr>
          <w:ilvl w:val="1"/>
          <w:numId w:val="9"/>
        </w:numPr>
        <w:jc w:val="both"/>
        <w:rPr>
          <w:rFonts w:ascii="Arial" w:hAnsi="Arial" w:cs="Arial"/>
          <w:sz w:val="22"/>
          <w:szCs w:val="22"/>
        </w:rPr>
      </w:pPr>
      <w:r w:rsidRPr="00541E7D">
        <w:rPr>
          <w:rFonts w:ascii="Arial" w:eastAsia="Calibri" w:hAnsi="Arial" w:cs="Arial"/>
          <w:sz w:val="22"/>
          <w:szCs w:val="22"/>
        </w:rPr>
        <w:t xml:space="preserve">zakończenia </w:t>
      </w:r>
      <w:r w:rsidR="008B6F43" w:rsidRPr="00541E7D">
        <w:rPr>
          <w:rFonts w:ascii="Arial" w:eastAsia="Calibri" w:hAnsi="Arial" w:cs="Arial"/>
          <w:sz w:val="22"/>
          <w:szCs w:val="22"/>
        </w:rPr>
        <w:t>prac w terminie określonym w niniejszej umowie,</w:t>
      </w:r>
    </w:p>
    <w:p w14:paraId="4704250A" w14:textId="77777777" w:rsidR="00EB0DE2"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właściwej organizacji robót</w:t>
      </w:r>
      <w:r w:rsidR="008B6F43" w:rsidRPr="00541E7D">
        <w:rPr>
          <w:rFonts w:ascii="Arial" w:hAnsi="Arial" w:cs="Arial"/>
          <w:sz w:val="22"/>
          <w:szCs w:val="22"/>
        </w:rPr>
        <w:t>,</w:t>
      </w:r>
    </w:p>
    <w:p w14:paraId="050DDAA9" w14:textId="77777777" w:rsidR="008B6F43"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postępowania z odpadami zgodnie z obowiązującymi w tym zakresie przepisami prawa;</w:t>
      </w:r>
      <w:r w:rsidR="008B6F43" w:rsidRPr="00541E7D">
        <w:rPr>
          <w:rFonts w:ascii="Arial" w:hAnsi="Arial" w:cs="Arial"/>
          <w:sz w:val="22"/>
          <w:szCs w:val="22"/>
        </w:rPr>
        <w:t xml:space="preserve"> </w:t>
      </w:r>
      <w:r w:rsidRPr="00541E7D">
        <w:rPr>
          <w:rFonts w:ascii="Arial" w:hAnsi="Arial" w:cs="Arial"/>
          <w:sz w:val="22"/>
          <w:szCs w:val="22"/>
        </w:rPr>
        <w:t>Wykonawca jako wytwórca odpadów w rozumieniu art. 3 ust. 1 pkt 32 ustawy o odpadach ma obowiązek zagospodarowania powstałych podczas realizacji zadania odpadów zgodnie</w:t>
      </w:r>
      <w:r w:rsidR="008B6F43" w:rsidRPr="00541E7D">
        <w:rPr>
          <w:rFonts w:ascii="Arial" w:hAnsi="Arial" w:cs="Arial"/>
          <w:sz w:val="22"/>
          <w:szCs w:val="22"/>
        </w:rPr>
        <w:t xml:space="preserve"> </w:t>
      </w:r>
      <w:r w:rsidRPr="00541E7D">
        <w:rPr>
          <w:rFonts w:ascii="Arial" w:hAnsi="Arial" w:cs="Arial"/>
          <w:sz w:val="22"/>
          <w:szCs w:val="22"/>
        </w:rPr>
        <w:t xml:space="preserve">z ustawą z dnia 14 grudnia 2012r. </w:t>
      </w:r>
      <w:r w:rsidR="00272EE2" w:rsidRPr="00541E7D">
        <w:rPr>
          <w:rFonts w:ascii="Arial" w:hAnsi="Arial" w:cs="Arial"/>
          <w:sz w:val="22"/>
          <w:szCs w:val="22"/>
        </w:rPr>
        <w:br/>
      </w:r>
      <w:r w:rsidRPr="00541E7D">
        <w:rPr>
          <w:rFonts w:ascii="Arial" w:hAnsi="Arial" w:cs="Arial"/>
          <w:sz w:val="22"/>
          <w:szCs w:val="22"/>
        </w:rPr>
        <w:lastRenderedPageBreak/>
        <w:t>o odpadach (tekst jednolity Dz.U. z 2022 r. poz. 699 z późn. zm.) i ustawą z dnia 27 kwietnia 2001r. Prawo ochrony środowiska (tekst jednolity Dz. U.</w:t>
      </w:r>
      <w:r w:rsidR="008B6F43" w:rsidRPr="00541E7D">
        <w:rPr>
          <w:rFonts w:ascii="Arial" w:hAnsi="Arial" w:cs="Arial"/>
          <w:sz w:val="22"/>
          <w:szCs w:val="22"/>
        </w:rPr>
        <w:t xml:space="preserve"> </w:t>
      </w:r>
      <w:r w:rsidRPr="00541E7D">
        <w:rPr>
          <w:rFonts w:ascii="Arial" w:hAnsi="Arial" w:cs="Arial"/>
          <w:sz w:val="22"/>
          <w:szCs w:val="22"/>
        </w:rPr>
        <w:t>z 2022 poz.2556 z późn. zm.)</w:t>
      </w:r>
      <w:r w:rsidR="008B6F43" w:rsidRPr="00541E7D">
        <w:rPr>
          <w:rFonts w:ascii="Arial" w:hAnsi="Arial" w:cs="Arial"/>
          <w:sz w:val="22"/>
          <w:szCs w:val="22"/>
        </w:rPr>
        <w:t xml:space="preserve">, </w:t>
      </w:r>
    </w:p>
    <w:p w14:paraId="7F8A39B1" w14:textId="77777777" w:rsidR="008B6F43"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highlight w:val="white"/>
        </w:rPr>
        <w:t xml:space="preserve">utrzymywania stałej łączności z Zamawiającym, poprzez zapewnienie dostępności pracownika Wykonawcy pod numerem telefonu komórkowego, </w:t>
      </w:r>
      <w:r w:rsidRPr="00541E7D">
        <w:rPr>
          <w:rFonts w:ascii="Arial" w:hAnsi="Arial" w:cs="Arial"/>
          <w:sz w:val="22"/>
          <w:szCs w:val="22"/>
        </w:rPr>
        <w:t xml:space="preserve">                             </w:t>
      </w:r>
    </w:p>
    <w:p w14:paraId="74D43342" w14:textId="77777777" w:rsidR="008B6F43"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 xml:space="preserve">przywozu i odwozu sprzętu niezbędnego do wykonania </w:t>
      </w:r>
      <w:r w:rsidR="008B6F43" w:rsidRPr="00541E7D">
        <w:rPr>
          <w:rFonts w:ascii="Arial" w:hAnsi="Arial" w:cs="Arial"/>
          <w:sz w:val="22"/>
          <w:szCs w:val="22"/>
        </w:rPr>
        <w:t>prac</w:t>
      </w:r>
      <w:r w:rsidRPr="00541E7D">
        <w:rPr>
          <w:rFonts w:ascii="Arial" w:hAnsi="Arial" w:cs="Arial"/>
          <w:sz w:val="22"/>
          <w:szCs w:val="22"/>
        </w:rPr>
        <w:t>,</w:t>
      </w:r>
    </w:p>
    <w:p w14:paraId="0BBF63D7" w14:textId="77777777" w:rsidR="00EB0DE2"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 xml:space="preserve">przesyłaniu codziennych raportów e-mailowych </w:t>
      </w:r>
      <w:r w:rsidR="008B6F43" w:rsidRPr="00541E7D">
        <w:rPr>
          <w:rFonts w:ascii="Arial" w:hAnsi="Arial" w:cs="Arial"/>
          <w:sz w:val="22"/>
          <w:szCs w:val="22"/>
        </w:rPr>
        <w:t>raportów</w:t>
      </w:r>
      <w:r w:rsidRPr="00541E7D">
        <w:rPr>
          <w:rFonts w:ascii="Arial" w:hAnsi="Arial" w:cs="Arial"/>
          <w:sz w:val="22"/>
          <w:szCs w:val="22"/>
        </w:rPr>
        <w:t xml:space="preserve"> o postępie prac.</w:t>
      </w:r>
    </w:p>
    <w:p w14:paraId="4865E222"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Roboty stanowiące przedmiot umowy zostaną wykonane zgodnie ze Szczegółowymi Specyfikacjami Technicznymi oraz zgodnie z przepisami ustawy Prawo budowlane, Polskimi Normami i zaleceniami Zamawiającego.</w:t>
      </w:r>
    </w:p>
    <w:p w14:paraId="07A10095"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Wykonawca zobowiązuje się wykonać przedmiot umowy w sposób zapewniający bezpieczeństwo osób i mienia oraz zapobiegający awariom.</w:t>
      </w:r>
    </w:p>
    <w:p w14:paraId="469FF985"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Wszystkie roboty objęte umową winny być wykonywane w taki sposób,</w:t>
      </w:r>
      <w:r w:rsidRPr="00541E7D">
        <w:rPr>
          <w:rFonts w:ascii="Arial" w:hAnsi="Arial" w:cs="Arial"/>
          <w:sz w:val="22"/>
          <w:szCs w:val="22"/>
        </w:rPr>
        <w:br/>
        <w:t>aby nie zakłócać bez potrzeby lub w stopniu większym niż to niezbędne ruchu na drogach publicznych</w:t>
      </w:r>
      <w:r w:rsidR="008B6F43" w:rsidRPr="00541E7D">
        <w:rPr>
          <w:rFonts w:ascii="Arial" w:hAnsi="Arial" w:cs="Arial"/>
          <w:sz w:val="22"/>
          <w:szCs w:val="22"/>
        </w:rPr>
        <w:t xml:space="preserve"> </w:t>
      </w:r>
      <w:r w:rsidRPr="00541E7D">
        <w:rPr>
          <w:rFonts w:ascii="Arial" w:hAnsi="Arial" w:cs="Arial"/>
          <w:sz w:val="22"/>
          <w:szCs w:val="22"/>
        </w:rPr>
        <w:t>i prywatnych, przejściach oraz terenach należących do Zamawiającego lub innych osób fizycznych  i prawnych.</w:t>
      </w:r>
    </w:p>
    <w:p w14:paraId="02342F4C"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 xml:space="preserve">W czasie trwania robót Wykonawca będzie dążył do zminimalizowania przeszkód komunikacyjnych oraz składowania wszelkich urządzeń pomocniczych, sprzętu, materiałów i gruntu w ustalonych miejscach i w należytym porządku, a zbędne usunąć </w:t>
      </w:r>
      <w:r w:rsidR="00272EE2" w:rsidRPr="00541E7D">
        <w:rPr>
          <w:rFonts w:ascii="Arial" w:hAnsi="Arial" w:cs="Arial"/>
          <w:sz w:val="22"/>
          <w:szCs w:val="22"/>
        </w:rPr>
        <w:br/>
      </w:r>
      <w:r w:rsidRPr="00541E7D">
        <w:rPr>
          <w:rFonts w:ascii="Arial" w:hAnsi="Arial" w:cs="Arial"/>
          <w:sz w:val="22"/>
          <w:szCs w:val="22"/>
        </w:rPr>
        <w:t>z terenu budowy.</w:t>
      </w:r>
    </w:p>
    <w:p w14:paraId="27073121"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Wykonawca pokryje poniesione przez Zamawiającego koszty odszkodowań lub opłat wynikających z niewykonania lub nienależytego wykonania obowiązków, o których mowa w ust. 6 i 7, na terenie budowy lub poza nim, w takich granicach, w jakich będzie za nie odpowiedzialny.</w:t>
      </w:r>
    </w:p>
    <w:p w14:paraId="59F49382"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ponosi odpowiedzialność względem Zamawiającego za jakość, terminowość oraz bezpieczeństwo robót.</w:t>
      </w:r>
    </w:p>
    <w:p w14:paraId="16CBCEE0"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zobowiązany jest do prowadzenia wszystkich robót związanych z realizacją zadania</w:t>
      </w:r>
      <w:r w:rsidR="008B6F43" w:rsidRPr="00541E7D">
        <w:rPr>
          <w:rFonts w:ascii="Arial" w:hAnsi="Arial" w:cs="Arial"/>
          <w:sz w:val="22"/>
          <w:szCs w:val="22"/>
        </w:rPr>
        <w:t xml:space="preserve"> </w:t>
      </w:r>
      <w:r w:rsidRPr="00541E7D">
        <w:rPr>
          <w:rFonts w:ascii="Arial" w:hAnsi="Arial" w:cs="Arial"/>
          <w:sz w:val="22"/>
          <w:szCs w:val="22"/>
        </w:rPr>
        <w:t>w sposób bezpieczny zgodnie z rozporządzeniem Ministra Infrastruktury z dnia</w:t>
      </w:r>
      <w:r w:rsidR="00272EE2" w:rsidRPr="00541E7D">
        <w:rPr>
          <w:rFonts w:ascii="Arial" w:hAnsi="Arial" w:cs="Arial"/>
          <w:sz w:val="22"/>
          <w:szCs w:val="22"/>
        </w:rPr>
        <w:br/>
      </w:r>
      <w:r w:rsidRPr="00541E7D">
        <w:rPr>
          <w:rFonts w:ascii="Arial" w:hAnsi="Arial" w:cs="Arial"/>
          <w:sz w:val="22"/>
          <w:szCs w:val="22"/>
        </w:rPr>
        <w:t>6 lutego 2003 r.</w:t>
      </w:r>
      <w:r w:rsidR="008B6F43" w:rsidRPr="00541E7D">
        <w:rPr>
          <w:rFonts w:ascii="Arial" w:hAnsi="Arial" w:cs="Arial"/>
          <w:sz w:val="22"/>
          <w:szCs w:val="22"/>
        </w:rPr>
        <w:t xml:space="preserve"> </w:t>
      </w:r>
      <w:r w:rsidRPr="00541E7D">
        <w:rPr>
          <w:rFonts w:ascii="Arial" w:hAnsi="Arial" w:cs="Arial"/>
          <w:sz w:val="22"/>
          <w:szCs w:val="22"/>
        </w:rPr>
        <w:t>w sprawie bezpieczeństwa i higieny pracy podczas wykonywania robót budowlanych</w:t>
      </w:r>
      <w:r w:rsidR="008B6F43" w:rsidRPr="00541E7D">
        <w:rPr>
          <w:rFonts w:ascii="Arial" w:hAnsi="Arial" w:cs="Arial"/>
          <w:sz w:val="22"/>
          <w:szCs w:val="22"/>
        </w:rPr>
        <w:t xml:space="preserve"> </w:t>
      </w:r>
      <w:r w:rsidRPr="00541E7D">
        <w:rPr>
          <w:rFonts w:ascii="Arial" w:hAnsi="Arial" w:cs="Arial"/>
          <w:sz w:val="22"/>
          <w:szCs w:val="22"/>
        </w:rPr>
        <w:t>(Dz. U. z 2003 r. Nr 47, poz. 401).</w:t>
      </w:r>
    </w:p>
    <w:p w14:paraId="23CC2964"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zobowiązany jest do zabezpieczenia istniejącego uzbrojenia terenu znajdującego</w:t>
      </w:r>
      <w:r w:rsidR="008B6F43" w:rsidRPr="00541E7D">
        <w:rPr>
          <w:rFonts w:ascii="Arial" w:hAnsi="Arial" w:cs="Arial"/>
          <w:sz w:val="22"/>
          <w:szCs w:val="22"/>
        </w:rPr>
        <w:t xml:space="preserve"> </w:t>
      </w:r>
      <w:r w:rsidRPr="00541E7D">
        <w:rPr>
          <w:rFonts w:ascii="Arial" w:hAnsi="Arial" w:cs="Arial"/>
          <w:sz w:val="22"/>
          <w:szCs w:val="22"/>
        </w:rPr>
        <w:t>się w bezpośrednim sąsiedztwie budowy, utrzymania porządku w trakcie realizacji robót oraz systematycznego porządkowania miejsc wykonywania prac, usuwania wszelkich szkód i awarii spowodowanych przez Wykonawcę w trybie natychmiastowym.</w:t>
      </w:r>
    </w:p>
    <w:p w14:paraId="6A5C95C7"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bCs/>
          <w:sz w:val="22"/>
          <w:szCs w:val="22"/>
        </w:rPr>
        <w:t>Wykonawca zrealizuje przedmiot umowy bez udziału podwykonawcy/ów/ / z udziałem podwykonawcy/ów/ w następującej części: …………………………….………………………………………………..…….*</w:t>
      </w:r>
    </w:p>
    <w:p w14:paraId="7CEAD2D3"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Do wykonawcy, który realizuje przedmiot umowy z udziałem podwykonawców stosuje się zapisy § 11.</w:t>
      </w:r>
    </w:p>
    <w:p w14:paraId="57A6D932" w14:textId="77777777" w:rsidR="00613420" w:rsidRPr="00541E7D" w:rsidRDefault="00613420" w:rsidP="00962298">
      <w:pPr>
        <w:jc w:val="center"/>
        <w:rPr>
          <w:rFonts w:ascii="Arial" w:hAnsi="Arial" w:cs="Arial"/>
          <w:b/>
          <w:sz w:val="22"/>
          <w:szCs w:val="22"/>
        </w:rPr>
      </w:pPr>
    </w:p>
    <w:p w14:paraId="36E72669" w14:textId="77777777" w:rsidR="00EB0DE2" w:rsidRPr="00541E7D" w:rsidRDefault="00EB0DE2" w:rsidP="00962298">
      <w:pPr>
        <w:jc w:val="center"/>
        <w:rPr>
          <w:rFonts w:ascii="Arial" w:hAnsi="Arial" w:cs="Arial"/>
          <w:sz w:val="22"/>
          <w:szCs w:val="22"/>
        </w:rPr>
      </w:pPr>
      <w:r w:rsidRPr="00541E7D">
        <w:rPr>
          <w:rFonts w:ascii="Arial" w:hAnsi="Arial" w:cs="Arial"/>
          <w:b/>
          <w:sz w:val="22"/>
          <w:szCs w:val="22"/>
        </w:rPr>
        <w:t>§ 2.</w:t>
      </w:r>
    </w:p>
    <w:p w14:paraId="5CB95C6A" w14:textId="77777777" w:rsidR="00EB0DE2" w:rsidRPr="00541E7D" w:rsidRDefault="00EB0DE2" w:rsidP="00962298">
      <w:pPr>
        <w:jc w:val="center"/>
        <w:rPr>
          <w:rFonts w:ascii="Arial" w:hAnsi="Arial" w:cs="Arial"/>
          <w:sz w:val="22"/>
          <w:szCs w:val="22"/>
        </w:rPr>
      </w:pPr>
      <w:r w:rsidRPr="00541E7D">
        <w:rPr>
          <w:rFonts w:ascii="Arial" w:eastAsia="Calibri" w:hAnsi="Arial" w:cs="Arial"/>
          <w:b/>
          <w:sz w:val="22"/>
          <w:szCs w:val="22"/>
        </w:rPr>
        <w:t>„</w:t>
      </w:r>
      <w:r w:rsidRPr="00541E7D">
        <w:rPr>
          <w:rFonts w:ascii="Arial" w:hAnsi="Arial" w:cs="Arial"/>
          <w:b/>
          <w:sz w:val="22"/>
          <w:szCs w:val="22"/>
        </w:rPr>
        <w:t>Termin”</w:t>
      </w:r>
    </w:p>
    <w:p w14:paraId="4E1B3948" w14:textId="77777777" w:rsidR="00613420" w:rsidRPr="00541E7D" w:rsidRDefault="00EB0DE2" w:rsidP="00962298">
      <w:pPr>
        <w:pStyle w:val="Tekstpodstawowy31"/>
        <w:overflowPunct/>
        <w:autoSpaceDE/>
        <w:rPr>
          <w:rFonts w:eastAsia="Calibri"/>
          <w:b/>
          <w:bCs/>
          <w:sz w:val="22"/>
          <w:szCs w:val="22"/>
        </w:rPr>
      </w:pPr>
      <w:r w:rsidRPr="00541E7D">
        <w:rPr>
          <w:rFonts w:eastAsia="Calibri"/>
          <w:b/>
          <w:bCs/>
          <w:sz w:val="22"/>
          <w:szCs w:val="22"/>
        </w:rPr>
        <w:t xml:space="preserve">Umowa obowiązuje do dnia </w:t>
      </w:r>
      <w:r w:rsidR="00613420" w:rsidRPr="00541E7D">
        <w:rPr>
          <w:rFonts w:eastAsia="Calibri"/>
          <w:b/>
          <w:bCs/>
          <w:sz w:val="22"/>
          <w:szCs w:val="22"/>
        </w:rPr>
        <w:t xml:space="preserve">podpisania umowy </w:t>
      </w:r>
      <w:r w:rsidRPr="00541E7D">
        <w:rPr>
          <w:rFonts w:eastAsia="Calibri"/>
          <w:b/>
          <w:bCs/>
          <w:sz w:val="22"/>
          <w:szCs w:val="22"/>
        </w:rPr>
        <w:t xml:space="preserve">do dnia </w:t>
      </w:r>
      <w:r w:rsidR="00613420" w:rsidRPr="00541E7D">
        <w:rPr>
          <w:rFonts w:eastAsia="Calibri"/>
          <w:b/>
          <w:bCs/>
          <w:sz w:val="22"/>
          <w:szCs w:val="22"/>
        </w:rPr>
        <w:t xml:space="preserve">…………………………..  . </w:t>
      </w:r>
    </w:p>
    <w:p w14:paraId="057152C8" w14:textId="77777777" w:rsidR="00EB0DE2" w:rsidRPr="00541E7D" w:rsidRDefault="00EB0DE2" w:rsidP="00962298">
      <w:pPr>
        <w:pStyle w:val="Tekstpodstawowy31"/>
        <w:overflowPunct/>
        <w:autoSpaceDE/>
        <w:rPr>
          <w:sz w:val="22"/>
          <w:szCs w:val="22"/>
        </w:rPr>
      </w:pPr>
      <w:r w:rsidRPr="00541E7D">
        <w:rPr>
          <w:rFonts w:eastAsia="Calibri"/>
          <w:bCs/>
          <w:sz w:val="22"/>
          <w:szCs w:val="22"/>
        </w:rPr>
        <w:t xml:space="preserve"> </w:t>
      </w:r>
      <w:r w:rsidRPr="00541E7D">
        <w:rPr>
          <w:rFonts w:eastAsia="Calibri"/>
          <w:b/>
          <w:bCs/>
          <w:sz w:val="22"/>
          <w:szCs w:val="22"/>
        </w:rPr>
        <w:t xml:space="preserve"> </w:t>
      </w:r>
    </w:p>
    <w:p w14:paraId="67816B0A" w14:textId="77777777" w:rsidR="00EB0DE2" w:rsidRPr="00541E7D" w:rsidRDefault="00EB0DE2" w:rsidP="00962298">
      <w:pPr>
        <w:jc w:val="center"/>
        <w:rPr>
          <w:rFonts w:ascii="Arial" w:hAnsi="Arial" w:cs="Arial"/>
          <w:sz w:val="22"/>
          <w:szCs w:val="22"/>
        </w:rPr>
      </w:pPr>
      <w:r w:rsidRPr="00541E7D">
        <w:rPr>
          <w:rFonts w:ascii="Arial" w:hAnsi="Arial" w:cs="Arial"/>
          <w:b/>
          <w:sz w:val="22"/>
          <w:szCs w:val="22"/>
        </w:rPr>
        <w:t>§ 3.</w:t>
      </w:r>
    </w:p>
    <w:p w14:paraId="6AF45B29" w14:textId="77777777" w:rsidR="00EB0DE2" w:rsidRPr="00541E7D" w:rsidRDefault="00EB0DE2" w:rsidP="00962298">
      <w:pPr>
        <w:jc w:val="center"/>
        <w:rPr>
          <w:rFonts w:ascii="Arial" w:hAnsi="Arial" w:cs="Arial"/>
          <w:sz w:val="22"/>
          <w:szCs w:val="22"/>
        </w:rPr>
      </w:pPr>
      <w:r w:rsidRPr="00541E7D">
        <w:rPr>
          <w:rFonts w:ascii="Arial" w:eastAsia="Calibri" w:hAnsi="Arial" w:cs="Arial"/>
          <w:b/>
          <w:sz w:val="22"/>
          <w:szCs w:val="22"/>
        </w:rPr>
        <w:t>„</w:t>
      </w:r>
      <w:r w:rsidRPr="00541E7D">
        <w:rPr>
          <w:rFonts w:ascii="Arial" w:hAnsi="Arial" w:cs="Arial"/>
          <w:b/>
          <w:sz w:val="22"/>
          <w:szCs w:val="22"/>
        </w:rPr>
        <w:t>Nadzór”</w:t>
      </w:r>
    </w:p>
    <w:p w14:paraId="3B5A2FC0" w14:textId="7CE75F40" w:rsidR="00EB0DE2" w:rsidRPr="00340116" w:rsidRDefault="00EB0DE2" w:rsidP="00340116">
      <w:pPr>
        <w:pStyle w:val="Akapitzlist"/>
        <w:numPr>
          <w:ilvl w:val="0"/>
          <w:numId w:val="21"/>
        </w:numPr>
        <w:ind w:left="426"/>
        <w:jc w:val="both"/>
        <w:rPr>
          <w:rFonts w:ascii="Arial" w:hAnsi="Arial" w:cs="Arial"/>
          <w:sz w:val="22"/>
          <w:szCs w:val="22"/>
        </w:rPr>
      </w:pPr>
      <w:r w:rsidRPr="00340116">
        <w:rPr>
          <w:rFonts w:ascii="Arial" w:hAnsi="Arial" w:cs="Arial"/>
          <w:sz w:val="22"/>
          <w:szCs w:val="22"/>
        </w:rPr>
        <w:t>Zamawiający zobowiązuje się do zapewnienia nadzoru inwestorskiego nad realizowanymi robotami.</w:t>
      </w:r>
    </w:p>
    <w:p w14:paraId="0DE6BC55" w14:textId="54925EDC" w:rsidR="00EB0DE2" w:rsidRPr="00340116" w:rsidRDefault="00EB0DE2" w:rsidP="00340116">
      <w:pPr>
        <w:pStyle w:val="Akapitzlist"/>
        <w:numPr>
          <w:ilvl w:val="0"/>
          <w:numId w:val="21"/>
        </w:numPr>
        <w:ind w:left="426"/>
        <w:rPr>
          <w:rFonts w:ascii="Arial" w:hAnsi="Arial" w:cs="Arial"/>
          <w:sz w:val="22"/>
          <w:szCs w:val="22"/>
        </w:rPr>
      </w:pPr>
      <w:r w:rsidRPr="00340116">
        <w:rPr>
          <w:rFonts w:ascii="Arial" w:hAnsi="Arial" w:cs="Arial"/>
          <w:sz w:val="22"/>
          <w:szCs w:val="22"/>
        </w:rPr>
        <w:t>Zamawiający wyznacza do pełnienia funkcji inspektora nadzoru następujące osoby:</w:t>
      </w:r>
    </w:p>
    <w:p w14:paraId="67D3CBB6" w14:textId="7B9B8002" w:rsidR="00EB0DE2" w:rsidRPr="00340116" w:rsidRDefault="00EB0DE2" w:rsidP="00340116">
      <w:pPr>
        <w:pStyle w:val="Akapitzlist"/>
        <w:ind w:left="426"/>
        <w:rPr>
          <w:rFonts w:ascii="Arial" w:hAnsi="Arial" w:cs="Arial"/>
          <w:sz w:val="22"/>
          <w:szCs w:val="22"/>
        </w:rPr>
      </w:pPr>
      <w:r w:rsidRPr="00340116">
        <w:rPr>
          <w:rFonts w:ascii="Arial" w:eastAsia="Calibri" w:hAnsi="Arial" w:cs="Arial"/>
          <w:sz w:val="22"/>
          <w:szCs w:val="22"/>
        </w:rPr>
        <w:t>…............................</w:t>
      </w:r>
      <w:r w:rsidRPr="00340116">
        <w:rPr>
          <w:rFonts w:ascii="Arial" w:eastAsia="Calibri" w:hAnsi="Arial" w:cs="Arial"/>
          <w:b/>
          <w:sz w:val="22"/>
          <w:szCs w:val="22"/>
        </w:rPr>
        <w:t>, tel.  …..................</w:t>
      </w:r>
      <w:r w:rsidRPr="00340116">
        <w:rPr>
          <w:rFonts w:ascii="Arial" w:eastAsia="Calibri" w:hAnsi="Arial" w:cs="Arial"/>
          <w:sz w:val="22"/>
          <w:szCs w:val="22"/>
        </w:rPr>
        <w:t>,</w:t>
      </w:r>
    </w:p>
    <w:p w14:paraId="433B0638" w14:textId="178AC165" w:rsidR="00EB0DE2" w:rsidRPr="00340116" w:rsidRDefault="00EB0DE2" w:rsidP="00340116">
      <w:pPr>
        <w:pStyle w:val="Akapitzlist"/>
        <w:ind w:left="426"/>
        <w:rPr>
          <w:rFonts w:ascii="Arial" w:hAnsi="Arial" w:cs="Arial"/>
          <w:sz w:val="22"/>
          <w:szCs w:val="22"/>
        </w:rPr>
      </w:pPr>
      <w:r w:rsidRPr="00340116">
        <w:rPr>
          <w:rFonts w:ascii="Arial" w:eastAsia="Calibri" w:hAnsi="Arial" w:cs="Arial"/>
          <w:sz w:val="22"/>
          <w:szCs w:val="22"/>
        </w:rPr>
        <w:t xml:space="preserve"> </w:t>
      </w:r>
      <w:r w:rsidRPr="00340116">
        <w:rPr>
          <w:rFonts w:ascii="Arial" w:eastAsia="Calibri" w:hAnsi="Arial" w:cs="Arial"/>
          <w:b/>
          <w:sz w:val="22"/>
          <w:szCs w:val="22"/>
        </w:rPr>
        <w:t>…..........................</w:t>
      </w:r>
      <w:r w:rsidRPr="00340116">
        <w:rPr>
          <w:rFonts w:ascii="Arial" w:hAnsi="Arial" w:cs="Arial"/>
          <w:b/>
          <w:sz w:val="22"/>
          <w:szCs w:val="22"/>
        </w:rPr>
        <w:t>, tel. …..................</w:t>
      </w:r>
      <w:r w:rsidRPr="00340116">
        <w:rPr>
          <w:rFonts w:ascii="Arial" w:hAnsi="Arial" w:cs="Arial"/>
          <w:sz w:val="22"/>
          <w:szCs w:val="22"/>
        </w:rPr>
        <w:t>.</w:t>
      </w:r>
    </w:p>
    <w:p w14:paraId="4A6A6AE9" w14:textId="3C88214C" w:rsidR="00EB0DE2" w:rsidRPr="00340116" w:rsidRDefault="00EB0DE2" w:rsidP="00340116">
      <w:pPr>
        <w:pStyle w:val="Akapitzlist"/>
        <w:numPr>
          <w:ilvl w:val="0"/>
          <w:numId w:val="21"/>
        </w:numPr>
        <w:ind w:left="426"/>
        <w:jc w:val="both"/>
        <w:rPr>
          <w:rFonts w:ascii="Arial" w:hAnsi="Arial" w:cs="Arial"/>
          <w:sz w:val="22"/>
          <w:szCs w:val="22"/>
        </w:rPr>
      </w:pPr>
      <w:r w:rsidRPr="00340116">
        <w:rPr>
          <w:rFonts w:ascii="Arial" w:hAnsi="Arial" w:cs="Arial"/>
          <w:sz w:val="22"/>
          <w:szCs w:val="22"/>
        </w:rPr>
        <w:t xml:space="preserve">Kierownikiem robót </w:t>
      </w:r>
      <w:r w:rsidR="00BA546C" w:rsidRPr="00340116">
        <w:rPr>
          <w:rFonts w:ascii="Arial" w:hAnsi="Arial" w:cs="Arial"/>
          <w:sz w:val="22"/>
          <w:szCs w:val="22"/>
        </w:rPr>
        <w:t xml:space="preserve">ze strony wykonawcy </w:t>
      </w:r>
      <w:r w:rsidRPr="00340116">
        <w:rPr>
          <w:rFonts w:ascii="Arial" w:hAnsi="Arial" w:cs="Arial"/>
          <w:sz w:val="22"/>
          <w:szCs w:val="22"/>
        </w:rPr>
        <w:t xml:space="preserve">będzie: </w:t>
      </w:r>
      <w:r w:rsidRPr="00340116">
        <w:rPr>
          <w:rFonts w:ascii="Arial" w:hAnsi="Arial" w:cs="Arial"/>
          <w:b/>
          <w:sz w:val="22"/>
          <w:szCs w:val="22"/>
        </w:rPr>
        <w:t>………………………………</w:t>
      </w:r>
      <w:r w:rsidRPr="00340116">
        <w:rPr>
          <w:rFonts w:ascii="Arial" w:hAnsi="Arial" w:cs="Arial"/>
          <w:sz w:val="22"/>
          <w:szCs w:val="22"/>
        </w:rPr>
        <w:t xml:space="preserve"> wpisany(a) na listę członków właściwej izby samorządu zawodowego wraz z potwierdzeniem przynależności do tej izby – posiadający(a) uprawnienia budowlane w specjalności inżynieryjnej drogowej, </w:t>
      </w:r>
      <w:r w:rsidRPr="00340116">
        <w:rPr>
          <w:rFonts w:ascii="Arial" w:hAnsi="Arial" w:cs="Arial"/>
          <w:b/>
          <w:sz w:val="22"/>
          <w:szCs w:val="22"/>
        </w:rPr>
        <w:t>nr ………………………………………………..</w:t>
      </w:r>
      <w:r w:rsidRPr="00340116">
        <w:rPr>
          <w:rFonts w:ascii="Arial" w:hAnsi="Arial" w:cs="Arial"/>
          <w:sz w:val="22"/>
          <w:szCs w:val="22"/>
        </w:rPr>
        <w:t>;</w:t>
      </w:r>
    </w:p>
    <w:p w14:paraId="24A628A3" w14:textId="7D999C22" w:rsidR="00EB0DE2" w:rsidRPr="00340116" w:rsidRDefault="00EB0DE2" w:rsidP="00340116">
      <w:pPr>
        <w:pStyle w:val="Akapitzlist"/>
        <w:ind w:left="426"/>
        <w:jc w:val="both"/>
        <w:rPr>
          <w:rFonts w:ascii="Arial" w:hAnsi="Arial" w:cs="Arial"/>
          <w:sz w:val="22"/>
          <w:szCs w:val="22"/>
        </w:rPr>
      </w:pPr>
      <w:r w:rsidRPr="00340116">
        <w:rPr>
          <w:rFonts w:ascii="Arial" w:hAnsi="Arial" w:cs="Arial"/>
          <w:sz w:val="22"/>
          <w:szCs w:val="22"/>
        </w:rPr>
        <w:lastRenderedPageBreak/>
        <w:t xml:space="preserve">telefon komórkowy </w:t>
      </w:r>
      <w:r w:rsidRPr="00340116">
        <w:rPr>
          <w:rFonts w:ascii="Arial" w:hAnsi="Arial" w:cs="Arial"/>
          <w:b/>
          <w:sz w:val="22"/>
          <w:szCs w:val="22"/>
        </w:rPr>
        <w:t>………………………………..</w:t>
      </w:r>
      <w:r w:rsidRPr="00340116">
        <w:rPr>
          <w:rFonts w:ascii="Arial" w:hAnsi="Arial" w:cs="Arial"/>
          <w:sz w:val="22"/>
          <w:szCs w:val="22"/>
        </w:rPr>
        <w:t xml:space="preserve"> w ciągłej dyspozycji przez czas realizacji umowy,</w:t>
      </w:r>
      <w:r w:rsidR="00340116">
        <w:rPr>
          <w:rFonts w:ascii="Arial" w:hAnsi="Arial" w:cs="Arial"/>
          <w:sz w:val="22"/>
          <w:szCs w:val="22"/>
        </w:rPr>
        <w:t xml:space="preserve"> </w:t>
      </w:r>
      <w:r w:rsidRPr="00340116">
        <w:rPr>
          <w:rFonts w:ascii="Arial" w:hAnsi="Arial" w:cs="Arial"/>
          <w:sz w:val="22"/>
          <w:szCs w:val="22"/>
        </w:rPr>
        <w:t>obowiązuje ważność nadanych uprawnień budowlanych wynikająca z art. 104 ustawy Prawo budowlane ( t.j. Dz. U. 2023 r., poz. 682).</w:t>
      </w:r>
    </w:p>
    <w:p w14:paraId="1571BD13" w14:textId="3CBCFF03" w:rsidR="00EB0DE2" w:rsidRPr="00340116" w:rsidRDefault="00EB0DE2" w:rsidP="00340116">
      <w:pPr>
        <w:pStyle w:val="Akapitzlist"/>
        <w:numPr>
          <w:ilvl w:val="0"/>
          <w:numId w:val="21"/>
        </w:numPr>
        <w:ind w:left="426"/>
        <w:jc w:val="both"/>
        <w:rPr>
          <w:rFonts w:ascii="Arial" w:hAnsi="Arial" w:cs="Arial"/>
          <w:sz w:val="22"/>
          <w:szCs w:val="22"/>
        </w:rPr>
      </w:pPr>
      <w:r w:rsidRPr="00340116">
        <w:rPr>
          <w:rFonts w:ascii="Arial" w:hAnsi="Arial" w:cs="Arial"/>
          <w:sz w:val="22"/>
          <w:szCs w:val="22"/>
        </w:rPr>
        <w:t>W przypadku konieczności dokonania zmiany na stanowisku kierownika budowy Wykonawca zobowiązany jest  o tym fakcie powiadomić pisemnie Zamawiającego</w:t>
      </w:r>
      <w:r w:rsidR="00272EE2" w:rsidRPr="00340116">
        <w:rPr>
          <w:rFonts w:ascii="Arial" w:hAnsi="Arial" w:cs="Arial"/>
          <w:sz w:val="22"/>
          <w:szCs w:val="22"/>
        </w:rPr>
        <w:br/>
      </w:r>
      <w:r w:rsidRPr="00340116">
        <w:rPr>
          <w:rFonts w:ascii="Arial" w:hAnsi="Arial" w:cs="Arial"/>
          <w:sz w:val="22"/>
          <w:szCs w:val="22"/>
        </w:rPr>
        <w:t>i wyznaczyć na to  stanowisko osobę/by spełniającą/ce  co najmniej te same warunki co osoba/by określone w ust. 4 oraz załączyć dokumenty potwierdzające spełnienie tych warunków. Zmiana kierownika budowy wymaga podpisania aneksu do umowy.</w:t>
      </w:r>
    </w:p>
    <w:p w14:paraId="476F3CCC" w14:textId="5F24639C" w:rsidR="00272EE2" w:rsidRPr="00340116" w:rsidRDefault="00EB0DE2" w:rsidP="00340116">
      <w:pPr>
        <w:pStyle w:val="Akapitzlist"/>
        <w:numPr>
          <w:ilvl w:val="0"/>
          <w:numId w:val="21"/>
        </w:numPr>
        <w:autoSpaceDE w:val="0"/>
        <w:spacing w:line="240" w:lineRule="exact"/>
        <w:ind w:left="426"/>
        <w:jc w:val="both"/>
        <w:rPr>
          <w:rFonts w:ascii="Arial" w:hAnsi="Arial" w:cs="Arial"/>
          <w:sz w:val="22"/>
          <w:szCs w:val="22"/>
        </w:rPr>
      </w:pPr>
      <w:r w:rsidRPr="00340116">
        <w:rPr>
          <w:rFonts w:ascii="Arial" w:hAnsi="Arial" w:cs="Arial"/>
          <w:sz w:val="22"/>
          <w:szCs w:val="22"/>
        </w:rPr>
        <w:t>Zamawiający jest uprawniony do kontrolowania prawidłowości wykonywania robót przez Wykonawcę, zarówno w trakcie trwania prac, jak przed ich rozpoczęciem oraz po ich zakończeniu</w:t>
      </w:r>
      <w:r w:rsidR="00272EE2" w:rsidRPr="00340116">
        <w:rPr>
          <w:rFonts w:ascii="Arial" w:hAnsi="Arial" w:cs="Arial"/>
          <w:sz w:val="22"/>
          <w:szCs w:val="22"/>
        </w:rPr>
        <w:t>,</w:t>
      </w:r>
      <w:r w:rsidRPr="00340116">
        <w:rPr>
          <w:rFonts w:ascii="Arial" w:hAnsi="Arial" w:cs="Arial"/>
          <w:sz w:val="22"/>
          <w:szCs w:val="22"/>
        </w:rPr>
        <w:t xml:space="preserve"> a także w czasie dostawy jakiegokolwiek sprzętu, narzędzi lub materiałów. Kontrola obejmuje</w:t>
      </w:r>
      <w:r w:rsidR="00272EE2" w:rsidRPr="00340116">
        <w:rPr>
          <w:rFonts w:ascii="Arial" w:hAnsi="Arial" w:cs="Arial"/>
          <w:sz w:val="22"/>
          <w:szCs w:val="22"/>
        </w:rPr>
        <w:t xml:space="preserve"> w</w:t>
      </w:r>
      <w:r w:rsidRPr="00340116">
        <w:rPr>
          <w:rFonts w:ascii="Arial" w:hAnsi="Arial" w:cs="Arial"/>
          <w:sz w:val="22"/>
          <w:szCs w:val="22"/>
        </w:rPr>
        <w:t xml:space="preserve"> szczególności jakość robót, ich terminowość, zastosowanie właściwych materiałów oraz przestrzeganie warunków umownych. Jeżeli Zamawiający uzna to za konieczne może przy wykonywaniu kontroli posłużyć się osobami trzecimi. Wykonawca ma obowiązek umożliwić i w żaden sposób nie utrudniać przeprowadzenie ww. kontroli. </w:t>
      </w:r>
    </w:p>
    <w:p w14:paraId="117C2F1C" w14:textId="67405110" w:rsidR="00EB0DE2" w:rsidRPr="00340116" w:rsidRDefault="00EB0DE2" w:rsidP="00340116">
      <w:pPr>
        <w:pStyle w:val="Akapitzlist"/>
        <w:numPr>
          <w:ilvl w:val="0"/>
          <w:numId w:val="21"/>
        </w:numPr>
        <w:autoSpaceDE w:val="0"/>
        <w:spacing w:line="240" w:lineRule="exact"/>
        <w:ind w:left="426"/>
        <w:jc w:val="both"/>
        <w:rPr>
          <w:rFonts w:ascii="Arial" w:hAnsi="Arial" w:cs="Arial"/>
          <w:sz w:val="22"/>
          <w:szCs w:val="22"/>
        </w:rPr>
      </w:pPr>
      <w:r w:rsidRPr="00340116">
        <w:rPr>
          <w:rFonts w:ascii="Arial" w:hAnsi="Arial" w:cs="Arial"/>
          <w:sz w:val="22"/>
          <w:szCs w:val="22"/>
        </w:rPr>
        <w:t>Przeprowadzający kontrolę Inspektor ma obowiązek przeprowadzenia czynności</w:t>
      </w:r>
      <w:r w:rsidR="00962298" w:rsidRPr="00340116">
        <w:rPr>
          <w:rFonts w:ascii="Arial" w:hAnsi="Arial" w:cs="Arial"/>
          <w:sz w:val="22"/>
          <w:szCs w:val="22"/>
        </w:rPr>
        <w:br/>
      </w:r>
      <w:r w:rsidRPr="00340116">
        <w:rPr>
          <w:rFonts w:ascii="Arial" w:hAnsi="Arial" w:cs="Arial"/>
          <w:sz w:val="22"/>
          <w:szCs w:val="22"/>
        </w:rPr>
        <w:t>w sposób minimalizujący uciążliwości dla Wykonawcy z nimi związane. Nie zwalnia</w:t>
      </w:r>
      <w:r w:rsidR="00962298" w:rsidRPr="00340116">
        <w:rPr>
          <w:rFonts w:ascii="Arial" w:hAnsi="Arial" w:cs="Arial"/>
          <w:sz w:val="22"/>
          <w:szCs w:val="22"/>
        </w:rPr>
        <w:br/>
      </w:r>
      <w:r w:rsidRPr="00340116">
        <w:rPr>
          <w:rFonts w:ascii="Arial" w:hAnsi="Arial" w:cs="Arial"/>
          <w:sz w:val="22"/>
          <w:szCs w:val="22"/>
        </w:rPr>
        <w:t>to Wykonawcy w żaden sposób z jakichkolwiek obowiązków wynikających z niniejszej umowy. Inspektor uprawniony jest utrwalać wyniki przedmiotowych kontroli</w:t>
      </w:r>
      <w:r w:rsidR="00605E82" w:rsidRPr="00340116">
        <w:rPr>
          <w:rFonts w:ascii="Arial" w:hAnsi="Arial" w:cs="Arial"/>
          <w:sz w:val="22"/>
          <w:szCs w:val="22"/>
        </w:rPr>
        <w:t xml:space="preserve"> </w:t>
      </w:r>
      <w:r w:rsidRPr="00340116">
        <w:rPr>
          <w:rFonts w:ascii="Arial" w:hAnsi="Arial" w:cs="Arial"/>
          <w:sz w:val="22"/>
          <w:szCs w:val="22"/>
        </w:rPr>
        <w:t>w protokołach sporządzanych z udziałem Wykonawcy. Odmowa podpisania protokołu przez Wykonawcę nie ujmuje ani nie ogranicza uprawnień Zamawiającego wynikających z okoliczności będących przedmiotem ustaleń poczynionych w ramach kontroli.</w:t>
      </w:r>
    </w:p>
    <w:p w14:paraId="64280635" w14:textId="77777777" w:rsidR="00E368D2" w:rsidRPr="00541E7D" w:rsidRDefault="00E368D2" w:rsidP="00962298">
      <w:pPr>
        <w:pStyle w:val="Tekstpodstawowy"/>
        <w:spacing w:after="0" w:line="240" w:lineRule="auto"/>
        <w:jc w:val="center"/>
        <w:rPr>
          <w:rFonts w:ascii="Arial" w:hAnsi="Arial" w:cs="Arial"/>
          <w:b/>
        </w:rPr>
      </w:pPr>
    </w:p>
    <w:p w14:paraId="6E831291"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4.</w:t>
      </w:r>
    </w:p>
    <w:p w14:paraId="356C336C"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Wynagrodzenie”</w:t>
      </w:r>
    </w:p>
    <w:p w14:paraId="12FD7BB2" w14:textId="77777777" w:rsidR="00485DAB" w:rsidRPr="00541E7D" w:rsidRDefault="00485DAB"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sz w:val="22"/>
          <w:szCs w:val="22"/>
        </w:rPr>
        <w:t>Całkowitą wartość zamówienia określa się na kwotę: ………………………. zł (słownie: ……………………………………………………………………………..) netto plus podatek VAT w wysokości: ………………………. zł (słownie: ……………………………………….), co daje razem wartość brutto: ………………………. zł (słownie: …………………………… ………………………………………………..).</w:t>
      </w:r>
    </w:p>
    <w:p w14:paraId="217F1DC1" w14:textId="77777777" w:rsidR="00962298" w:rsidRPr="00541E7D" w:rsidRDefault="00962298"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sz w:val="22"/>
          <w:szCs w:val="22"/>
        </w:rPr>
        <w:t xml:space="preserve">Kwota określona w ust. 1 powyżej obejmuje całość prac związanych z realizacją przedmiotu umowy i w całości wyczerpuje roszczenia Wykonawcy względem Zamawiającego z tego tytułu.  </w:t>
      </w:r>
    </w:p>
    <w:p w14:paraId="24A53089" w14:textId="77777777" w:rsidR="00485DAB" w:rsidRPr="00541E7D" w:rsidRDefault="00485DAB"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sz w:val="22"/>
          <w:szCs w:val="22"/>
        </w:rPr>
        <w:t>Zapłata przez Zamawiającego należności za</w:t>
      </w:r>
      <w:r w:rsidR="00F905D1" w:rsidRPr="00541E7D">
        <w:rPr>
          <w:rFonts w:ascii="Arial" w:hAnsi="Arial" w:cs="Arial"/>
          <w:sz w:val="22"/>
          <w:szCs w:val="22"/>
        </w:rPr>
        <w:t xml:space="preserve"> realizację przedmiotu umowy </w:t>
      </w:r>
      <w:r w:rsidRPr="00541E7D">
        <w:rPr>
          <w:rFonts w:ascii="Arial" w:hAnsi="Arial" w:cs="Arial"/>
          <w:sz w:val="22"/>
          <w:szCs w:val="22"/>
        </w:rPr>
        <w:t>wraz z potwierdzonym protokołem jego odbioru zgodnie z ofertą złożoną przez Wykonawcę stanowiącą załącznik do niniejszej Umowy, nastąpi w terminie 30 dni od daty dostarczenia</w:t>
      </w:r>
      <w:r w:rsidR="00F905D1" w:rsidRPr="00541E7D">
        <w:rPr>
          <w:rFonts w:ascii="Arial" w:hAnsi="Arial" w:cs="Arial"/>
          <w:sz w:val="22"/>
          <w:szCs w:val="22"/>
        </w:rPr>
        <w:t xml:space="preserve"> prawidłowo wystawionej</w:t>
      </w:r>
      <w:r w:rsidRPr="00541E7D">
        <w:rPr>
          <w:rFonts w:ascii="Arial" w:hAnsi="Arial" w:cs="Arial"/>
          <w:sz w:val="22"/>
          <w:szCs w:val="22"/>
        </w:rPr>
        <w:t xml:space="preserve"> faktury wraz z potwierdzonym protokołem odbioru </w:t>
      </w:r>
      <w:r w:rsidR="00F905D1" w:rsidRPr="00541E7D">
        <w:rPr>
          <w:rFonts w:ascii="Arial" w:hAnsi="Arial" w:cs="Arial"/>
          <w:sz w:val="22"/>
          <w:szCs w:val="22"/>
        </w:rPr>
        <w:t>p</w:t>
      </w:r>
      <w:r w:rsidRPr="00541E7D">
        <w:rPr>
          <w:rFonts w:ascii="Arial" w:hAnsi="Arial" w:cs="Arial"/>
          <w:sz w:val="22"/>
          <w:szCs w:val="22"/>
        </w:rPr>
        <w:t xml:space="preserve">rzedmiotu umowy na rachunek bankowy znajdujący się na </w:t>
      </w:r>
      <w:r w:rsidR="00F905D1" w:rsidRPr="00541E7D">
        <w:rPr>
          <w:rFonts w:ascii="Arial" w:hAnsi="Arial" w:cs="Arial"/>
          <w:sz w:val="22"/>
          <w:szCs w:val="22"/>
        </w:rPr>
        <w:t>fakturze</w:t>
      </w:r>
      <w:r w:rsidR="00217E8C">
        <w:rPr>
          <w:rFonts w:ascii="Arial" w:hAnsi="Arial" w:cs="Arial"/>
          <w:sz w:val="22"/>
          <w:szCs w:val="22"/>
        </w:rPr>
        <w:t xml:space="preserve">, z uwzględnieniem zapisów § 10 umowy. </w:t>
      </w:r>
    </w:p>
    <w:p w14:paraId="7043ACD1" w14:textId="77777777" w:rsidR="00485DAB" w:rsidRPr="00541E7D" w:rsidRDefault="00485DAB"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bCs/>
          <w:sz w:val="22"/>
          <w:szCs w:val="22"/>
        </w:rPr>
        <w:t>W przypadku naliczenia kar umownych lub odszkodowania, Zamawiający ma prawo dokonać potrącenia tych kar lub odszkodowania z wynagrodzenia należnego Wykonawcy.</w:t>
      </w:r>
    </w:p>
    <w:p w14:paraId="6F49BED7" w14:textId="77777777" w:rsidR="00485DAB" w:rsidRPr="00541E7D" w:rsidRDefault="00485DAB" w:rsidP="00962298">
      <w:pPr>
        <w:tabs>
          <w:tab w:val="left" w:pos="540"/>
        </w:tabs>
        <w:overflowPunct w:val="0"/>
        <w:autoSpaceDE w:val="0"/>
        <w:jc w:val="both"/>
        <w:rPr>
          <w:rFonts w:ascii="Arial" w:hAnsi="Arial" w:cs="Arial"/>
          <w:sz w:val="22"/>
          <w:szCs w:val="22"/>
        </w:rPr>
      </w:pPr>
    </w:p>
    <w:p w14:paraId="7B2B341D" w14:textId="77777777" w:rsidR="00605E82" w:rsidRPr="00541E7D" w:rsidRDefault="00605E82" w:rsidP="00962298">
      <w:pPr>
        <w:pStyle w:val="Tekstpodstawowy"/>
        <w:spacing w:after="0" w:line="240" w:lineRule="auto"/>
        <w:jc w:val="center"/>
        <w:rPr>
          <w:rFonts w:ascii="Arial" w:hAnsi="Arial" w:cs="Arial"/>
          <w:b/>
        </w:rPr>
      </w:pPr>
    </w:p>
    <w:p w14:paraId="437B4009"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5.</w:t>
      </w:r>
    </w:p>
    <w:p w14:paraId="6A546AB7"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Odbiory”</w:t>
      </w:r>
    </w:p>
    <w:p w14:paraId="438ED954" w14:textId="77777777" w:rsidR="00AE6F94" w:rsidRPr="00541E7D" w:rsidRDefault="00AE6F94" w:rsidP="00340116">
      <w:pPr>
        <w:pStyle w:val="Tekstpodstawowy"/>
        <w:numPr>
          <w:ilvl w:val="0"/>
          <w:numId w:val="23"/>
        </w:numPr>
        <w:spacing w:after="0" w:line="240" w:lineRule="auto"/>
        <w:jc w:val="both"/>
        <w:rPr>
          <w:rFonts w:ascii="Arial" w:hAnsi="Arial" w:cs="Arial"/>
        </w:rPr>
      </w:pPr>
      <w:r w:rsidRPr="00541E7D">
        <w:rPr>
          <w:rFonts w:ascii="Arial" w:hAnsi="Arial" w:cs="Arial"/>
        </w:rPr>
        <w:t xml:space="preserve">Wykonawca zobowiązany jest do realizacji przedmiotu umowy w terminach określonych w niniejszej Umowie. </w:t>
      </w:r>
    </w:p>
    <w:p w14:paraId="5A34461A" w14:textId="77777777" w:rsidR="00AE6F94" w:rsidRPr="00541E7D" w:rsidRDefault="00AE6F94" w:rsidP="00340116">
      <w:pPr>
        <w:pStyle w:val="Tekstpodstawowy"/>
        <w:numPr>
          <w:ilvl w:val="0"/>
          <w:numId w:val="23"/>
        </w:numPr>
        <w:spacing w:after="0" w:line="240" w:lineRule="auto"/>
        <w:jc w:val="both"/>
        <w:rPr>
          <w:rFonts w:ascii="Arial" w:hAnsi="Arial" w:cs="Arial"/>
        </w:rPr>
      </w:pPr>
      <w:r w:rsidRPr="00541E7D">
        <w:rPr>
          <w:rFonts w:ascii="Arial" w:hAnsi="Arial" w:cs="Arial"/>
        </w:rPr>
        <w:t xml:space="preserve">Wykonawca zgłosi </w:t>
      </w:r>
      <w:r w:rsidR="00EB0DE2" w:rsidRPr="00541E7D">
        <w:rPr>
          <w:rFonts w:ascii="Arial" w:hAnsi="Arial" w:cs="Arial"/>
        </w:rPr>
        <w:t>Zamawiającemu gotowość do odbior</w:t>
      </w:r>
      <w:r w:rsidRPr="00541E7D">
        <w:rPr>
          <w:rFonts w:ascii="Arial" w:hAnsi="Arial" w:cs="Arial"/>
        </w:rPr>
        <w:t>u</w:t>
      </w:r>
      <w:r w:rsidR="00EB0DE2" w:rsidRPr="00541E7D">
        <w:rPr>
          <w:rFonts w:ascii="Arial" w:hAnsi="Arial" w:cs="Arial"/>
        </w:rPr>
        <w:t xml:space="preserve"> pisemnie lub za pośrednictwem poczty elektronicznej na adres </w:t>
      </w:r>
      <w:r w:rsidRPr="00541E7D">
        <w:rPr>
          <w:rFonts w:ascii="Arial" w:hAnsi="Arial" w:cs="Arial"/>
        </w:rPr>
        <w:t>……………..</w:t>
      </w:r>
      <w:r w:rsidR="00EB0DE2" w:rsidRPr="00541E7D">
        <w:rPr>
          <w:rFonts w:ascii="Arial" w:hAnsi="Arial" w:cs="Arial"/>
        </w:rPr>
        <w:t>.</w:t>
      </w:r>
      <w:r w:rsidRPr="00541E7D">
        <w:rPr>
          <w:rFonts w:ascii="Arial" w:hAnsi="Arial" w:cs="Arial"/>
        </w:rPr>
        <w:t xml:space="preserve"> . </w:t>
      </w:r>
    </w:p>
    <w:p w14:paraId="22724470" w14:textId="77777777" w:rsidR="00AE6F94" w:rsidRPr="00541E7D" w:rsidRDefault="00EB0DE2" w:rsidP="00340116">
      <w:pPr>
        <w:pStyle w:val="Tekstpodstawowy"/>
        <w:numPr>
          <w:ilvl w:val="0"/>
          <w:numId w:val="23"/>
        </w:numPr>
        <w:spacing w:after="0" w:line="240" w:lineRule="auto"/>
        <w:jc w:val="both"/>
        <w:rPr>
          <w:rFonts w:ascii="Arial" w:hAnsi="Arial" w:cs="Arial"/>
        </w:rPr>
      </w:pPr>
      <w:r w:rsidRPr="00541E7D">
        <w:rPr>
          <w:rFonts w:ascii="Arial" w:hAnsi="Arial" w:cs="Arial"/>
        </w:rPr>
        <w:t>Zamawiający w terminie do 7 dni od daty otrzymania  zgłoszenia jest zobowiązany do zwołania komisji,</w:t>
      </w:r>
      <w:r w:rsidR="00AE6F94" w:rsidRPr="00541E7D">
        <w:rPr>
          <w:rFonts w:ascii="Arial" w:hAnsi="Arial" w:cs="Arial"/>
        </w:rPr>
        <w:t xml:space="preserve"> </w:t>
      </w:r>
      <w:r w:rsidRPr="00541E7D">
        <w:rPr>
          <w:rFonts w:ascii="Arial" w:hAnsi="Arial" w:cs="Arial"/>
        </w:rPr>
        <w:t xml:space="preserve">z udziałem inspektora nadzoru i kierownika robót. Komisja odbiorowa zakończy procedurę odbioru w terminie nie dłuższym niż 14 dni                                         kalendarzowych od daty zgłoszenia.    </w:t>
      </w:r>
    </w:p>
    <w:p w14:paraId="14B8533C" w14:textId="77777777" w:rsidR="00AE6F94" w:rsidRPr="00541E7D" w:rsidRDefault="00AE6F94" w:rsidP="00340116">
      <w:pPr>
        <w:pStyle w:val="Tekstpodstawowy"/>
        <w:numPr>
          <w:ilvl w:val="0"/>
          <w:numId w:val="23"/>
        </w:numPr>
        <w:spacing w:after="0" w:line="240" w:lineRule="auto"/>
        <w:jc w:val="both"/>
        <w:rPr>
          <w:rFonts w:ascii="Arial" w:hAnsi="Arial" w:cs="Arial"/>
        </w:rPr>
      </w:pPr>
      <w:r w:rsidRPr="00541E7D">
        <w:rPr>
          <w:rFonts w:ascii="Arial" w:hAnsi="Arial" w:cs="Arial"/>
        </w:rPr>
        <w:lastRenderedPageBreak/>
        <w:t xml:space="preserve">Z czynności odbioru zostanie sporządzony protokół w formie pisemnej, pod rygorem nieważności, który zawierać będzie wszystkie ustalenia i zalecenia poczynione w trakcie odbioru. </w:t>
      </w:r>
    </w:p>
    <w:p w14:paraId="7E5DD067" w14:textId="77777777" w:rsidR="00AE6F94" w:rsidRPr="00541E7D" w:rsidRDefault="00EB0DE2" w:rsidP="00340116">
      <w:pPr>
        <w:pStyle w:val="Tekstpodstawowy"/>
        <w:numPr>
          <w:ilvl w:val="0"/>
          <w:numId w:val="23"/>
        </w:numPr>
        <w:spacing w:after="0" w:line="240" w:lineRule="auto"/>
        <w:jc w:val="both"/>
        <w:rPr>
          <w:rFonts w:ascii="Arial" w:hAnsi="Arial" w:cs="Arial"/>
        </w:rPr>
      </w:pPr>
      <w:r w:rsidRPr="00541E7D">
        <w:rPr>
          <w:rFonts w:ascii="Arial" w:hAnsi="Arial" w:cs="Arial"/>
        </w:rPr>
        <w:t>Wraz ze zgłoszeniem gotowości do odbioru Wykonawca przekazuje Zamawiającemu wszystkie</w:t>
      </w:r>
      <w:r w:rsidR="00AE6F94" w:rsidRPr="00541E7D">
        <w:rPr>
          <w:rFonts w:ascii="Arial" w:hAnsi="Arial" w:cs="Arial"/>
        </w:rPr>
        <w:t xml:space="preserve"> </w:t>
      </w:r>
      <w:r w:rsidRPr="00541E7D">
        <w:rPr>
          <w:rFonts w:ascii="Arial" w:hAnsi="Arial" w:cs="Arial"/>
        </w:rPr>
        <w:t>dokumenty odbiorowe, w tym: inwentaryzację ilościową wyremontowanych nawierzchni,  recepty, świadectwa jakości, certyfikaty na znak bezpieczeństwa, deklaracje zgodności lub deklaracje</w:t>
      </w:r>
      <w:r w:rsidR="00AE6F94" w:rsidRPr="00541E7D">
        <w:rPr>
          <w:rFonts w:ascii="Arial" w:hAnsi="Arial" w:cs="Arial"/>
        </w:rPr>
        <w:t xml:space="preserve"> </w:t>
      </w:r>
      <w:r w:rsidRPr="00541E7D">
        <w:rPr>
          <w:rFonts w:ascii="Arial" w:hAnsi="Arial" w:cs="Arial"/>
        </w:rPr>
        <w:t>zgodności z Polską Normą lub aprobatą techniczną.</w:t>
      </w:r>
    </w:p>
    <w:p w14:paraId="7010F4AE" w14:textId="77777777" w:rsidR="00AE6F94" w:rsidRPr="00541E7D" w:rsidRDefault="00EB0DE2" w:rsidP="00340116">
      <w:pPr>
        <w:pStyle w:val="Tekstpodstawowy"/>
        <w:numPr>
          <w:ilvl w:val="0"/>
          <w:numId w:val="23"/>
        </w:numPr>
        <w:spacing w:after="0" w:line="240" w:lineRule="auto"/>
        <w:jc w:val="both"/>
        <w:rPr>
          <w:rFonts w:ascii="Arial" w:hAnsi="Arial" w:cs="Arial"/>
        </w:rPr>
      </w:pPr>
      <w:r w:rsidRPr="00541E7D">
        <w:rPr>
          <w:rFonts w:ascii="Arial" w:hAnsi="Arial" w:cs="Arial"/>
        </w:rPr>
        <w:t>Jeżeli w toku czynności odbioru zostaną stwierdzone wady, to Zamawiający wyznacza odpowiedni termin ich usunięcia.</w:t>
      </w:r>
    </w:p>
    <w:p w14:paraId="0E82DAE3" w14:textId="77777777" w:rsidR="00340116" w:rsidRDefault="00EB0DE2" w:rsidP="00340116">
      <w:pPr>
        <w:pStyle w:val="Tekstpodstawowy"/>
        <w:numPr>
          <w:ilvl w:val="0"/>
          <w:numId w:val="23"/>
        </w:numPr>
        <w:tabs>
          <w:tab w:val="num" w:pos="0"/>
        </w:tabs>
        <w:spacing w:after="0" w:line="240" w:lineRule="auto"/>
        <w:jc w:val="both"/>
        <w:rPr>
          <w:rFonts w:ascii="Arial" w:hAnsi="Arial" w:cs="Arial"/>
        </w:rPr>
      </w:pPr>
      <w:r w:rsidRPr="00541E7D">
        <w:rPr>
          <w:rFonts w:ascii="Arial" w:hAnsi="Arial" w:cs="Arial"/>
        </w:rPr>
        <w:t>Zamawiającemu przysługują następujące uprawnienia:</w:t>
      </w:r>
    </w:p>
    <w:p w14:paraId="7EFFBCE3" w14:textId="77777777" w:rsidR="00D16688" w:rsidRDefault="00EB0DE2" w:rsidP="00340116">
      <w:pPr>
        <w:pStyle w:val="Tekstpodstawowy"/>
        <w:numPr>
          <w:ilvl w:val="1"/>
          <w:numId w:val="23"/>
        </w:numPr>
        <w:tabs>
          <w:tab w:val="num" w:pos="0"/>
        </w:tabs>
        <w:spacing w:after="0" w:line="240" w:lineRule="auto"/>
        <w:jc w:val="both"/>
        <w:rPr>
          <w:rFonts w:ascii="Arial" w:hAnsi="Arial" w:cs="Arial"/>
        </w:rPr>
      </w:pPr>
      <w:r w:rsidRPr="00340116">
        <w:rPr>
          <w:rFonts w:ascii="Arial" w:hAnsi="Arial" w:cs="Arial"/>
        </w:rPr>
        <w:t>jeżeli wady nie nadają się do usunięcia i uniemożliwiają użytkowanie przedmiotu odbioru zgodnie z przeznaczeniem, Zamawiający może odstąpić od umowy w całości lub w części lub żądać wykonania przedmiotu odbioru po raz drugi lub zlecić wykonanie przedmiotu odbioru na koszt Wykonawcy przez osobę trzecią;</w:t>
      </w:r>
    </w:p>
    <w:p w14:paraId="20208810" w14:textId="3E6C61AA" w:rsidR="00340116" w:rsidRDefault="00D16688" w:rsidP="00340116">
      <w:pPr>
        <w:pStyle w:val="Tekstpodstawowy"/>
        <w:numPr>
          <w:ilvl w:val="1"/>
          <w:numId w:val="23"/>
        </w:numPr>
        <w:tabs>
          <w:tab w:val="num" w:pos="0"/>
        </w:tabs>
        <w:spacing w:after="0" w:line="240" w:lineRule="auto"/>
        <w:jc w:val="both"/>
        <w:rPr>
          <w:rFonts w:ascii="Arial" w:hAnsi="Arial" w:cs="Arial"/>
        </w:rPr>
      </w:pPr>
      <w:r>
        <w:rPr>
          <w:rFonts w:ascii="Arial" w:hAnsi="Arial" w:cs="Arial"/>
        </w:rPr>
        <w:t xml:space="preserve">w </w:t>
      </w:r>
      <w:r w:rsidR="00EB0DE2" w:rsidRPr="00340116">
        <w:rPr>
          <w:rFonts w:ascii="Arial" w:hAnsi="Arial" w:cs="Arial"/>
        </w:rPr>
        <w:t>razie odebrania przedmiotu umowy z zastrzeżeniem, co do stwierdzonych przy odbiorze wad nadających się do usunięcia lub stwierdzenia takich wad w okresie rękojmi, Zamawiający może:</w:t>
      </w:r>
    </w:p>
    <w:p w14:paraId="17140409" w14:textId="77777777" w:rsidR="00D16688" w:rsidRDefault="00EB0DE2" w:rsidP="00D16688">
      <w:pPr>
        <w:pStyle w:val="Tekstpodstawowy"/>
        <w:numPr>
          <w:ilvl w:val="0"/>
          <w:numId w:val="24"/>
        </w:numPr>
        <w:tabs>
          <w:tab w:val="num" w:pos="0"/>
        </w:tabs>
        <w:spacing w:after="0" w:line="240" w:lineRule="auto"/>
        <w:jc w:val="both"/>
        <w:rPr>
          <w:rFonts w:ascii="Arial" w:hAnsi="Arial" w:cs="Arial"/>
        </w:rPr>
      </w:pPr>
      <w:r w:rsidRPr="00340116">
        <w:rPr>
          <w:rFonts w:ascii="Arial" w:hAnsi="Arial" w:cs="Arial"/>
        </w:rPr>
        <w:t>żądać usunięcia wad w odpowiednim terminie z zastrzeżeniem, iż po jego bezskutecznym upływie usunięcie wad zostanie zlecone innemu podmiotowi na koszt i ryzyko Wykonawcy,</w:t>
      </w:r>
    </w:p>
    <w:p w14:paraId="493F93AB" w14:textId="02BFE72B" w:rsidR="00D16688" w:rsidRPr="00D16688" w:rsidRDefault="00EB0DE2" w:rsidP="00D16688">
      <w:pPr>
        <w:pStyle w:val="Tekstpodstawowy"/>
        <w:numPr>
          <w:ilvl w:val="0"/>
          <w:numId w:val="24"/>
        </w:numPr>
        <w:tabs>
          <w:tab w:val="num" w:pos="0"/>
        </w:tabs>
        <w:spacing w:after="0" w:line="240" w:lineRule="auto"/>
        <w:jc w:val="both"/>
        <w:rPr>
          <w:rFonts w:ascii="Arial" w:hAnsi="Arial" w:cs="Arial"/>
        </w:rPr>
      </w:pPr>
      <w:r w:rsidRPr="00D16688">
        <w:rPr>
          <w:rFonts w:ascii="Arial" w:hAnsi="Arial" w:cs="Arial"/>
        </w:rPr>
        <w:t>żądać obniżenia wynagrodzenia Wykonawcy za ten przedmiot odpowiednio do utraconej wartości użytkowej z powodu wad lub mniejszej wartości prac według wyboru Zamawiającego.</w:t>
      </w:r>
    </w:p>
    <w:p w14:paraId="6AE00384" w14:textId="77777777" w:rsidR="00D16688" w:rsidRDefault="00EB0DE2" w:rsidP="00D16688">
      <w:pPr>
        <w:pStyle w:val="Tekstpodstawowy"/>
        <w:numPr>
          <w:ilvl w:val="0"/>
          <w:numId w:val="23"/>
        </w:numPr>
        <w:tabs>
          <w:tab w:val="num" w:pos="0"/>
        </w:tabs>
        <w:spacing w:after="0" w:line="240" w:lineRule="auto"/>
        <w:jc w:val="both"/>
        <w:rPr>
          <w:rFonts w:ascii="Arial" w:hAnsi="Arial" w:cs="Arial"/>
        </w:rPr>
      </w:pPr>
      <w:r w:rsidRPr="00D16688">
        <w:rPr>
          <w:rFonts w:ascii="Arial" w:hAnsi="Arial" w:cs="Arial"/>
        </w:rPr>
        <w:t>Strony postanawiają, że z czynności odbiorowych  będzie spisany komisyjny protokół zawierający wszelkie ustalenia dokonane w toku odbioru, ustalenia dotyczące istniejących wad,</w:t>
      </w:r>
      <w:r w:rsidR="00AE6F94" w:rsidRPr="00D16688">
        <w:rPr>
          <w:rFonts w:ascii="Arial" w:hAnsi="Arial" w:cs="Arial"/>
        </w:rPr>
        <w:t xml:space="preserve"> </w:t>
      </w:r>
      <w:r w:rsidRPr="00D16688">
        <w:rPr>
          <w:rFonts w:ascii="Arial" w:hAnsi="Arial" w:cs="Arial"/>
        </w:rPr>
        <w:t>jak też terminy na usunięcie stwierdzonych wad przy odbiorze.</w:t>
      </w:r>
    </w:p>
    <w:p w14:paraId="738804C6" w14:textId="6A8E29A1" w:rsidR="00EB0DE2" w:rsidRPr="00D16688" w:rsidRDefault="00EB0DE2" w:rsidP="00D16688">
      <w:pPr>
        <w:pStyle w:val="Tekstpodstawowy"/>
        <w:numPr>
          <w:ilvl w:val="0"/>
          <w:numId w:val="23"/>
        </w:numPr>
        <w:tabs>
          <w:tab w:val="num" w:pos="0"/>
        </w:tabs>
        <w:spacing w:after="0" w:line="240" w:lineRule="auto"/>
        <w:jc w:val="both"/>
        <w:rPr>
          <w:rFonts w:ascii="Arial" w:hAnsi="Arial" w:cs="Arial"/>
        </w:rPr>
      </w:pPr>
      <w:r w:rsidRPr="00D16688">
        <w:rPr>
          <w:rFonts w:ascii="Arial" w:hAnsi="Arial" w:cs="Arial"/>
        </w:rPr>
        <w:t xml:space="preserve">Wykonawca zobowiązany jest do zawiadomienia Zamawiającego o usunięciu wad. </w:t>
      </w:r>
    </w:p>
    <w:p w14:paraId="442C1DF6" w14:textId="77777777" w:rsidR="00E368D2" w:rsidRPr="00541E7D" w:rsidRDefault="00E368D2" w:rsidP="00962298">
      <w:pPr>
        <w:pStyle w:val="Tekstpodstawowy"/>
        <w:spacing w:after="0" w:line="240" w:lineRule="auto"/>
        <w:jc w:val="center"/>
        <w:rPr>
          <w:rFonts w:ascii="Arial" w:hAnsi="Arial" w:cs="Arial"/>
          <w:b/>
        </w:rPr>
      </w:pPr>
    </w:p>
    <w:p w14:paraId="6B862DEC" w14:textId="77777777" w:rsidR="00AE6F94" w:rsidRPr="00541E7D" w:rsidRDefault="00AE6F94" w:rsidP="00962298">
      <w:pPr>
        <w:pStyle w:val="Tekstpodstawowy"/>
        <w:spacing w:after="0" w:line="240" w:lineRule="auto"/>
        <w:rPr>
          <w:rFonts w:ascii="Arial" w:hAnsi="Arial" w:cs="Arial"/>
          <w:b/>
        </w:rPr>
      </w:pPr>
    </w:p>
    <w:p w14:paraId="159CA27C"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xml:space="preserve">§ </w:t>
      </w:r>
      <w:r w:rsidR="001E4839" w:rsidRPr="00541E7D">
        <w:rPr>
          <w:rFonts w:ascii="Arial" w:hAnsi="Arial" w:cs="Arial"/>
          <w:b/>
        </w:rPr>
        <w:t>6</w:t>
      </w:r>
      <w:r w:rsidRPr="00541E7D">
        <w:rPr>
          <w:rFonts w:ascii="Arial" w:hAnsi="Arial" w:cs="Arial"/>
          <w:b/>
        </w:rPr>
        <w:t>.</w:t>
      </w:r>
    </w:p>
    <w:p w14:paraId="35122A51"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Gwarancja”</w:t>
      </w:r>
    </w:p>
    <w:p w14:paraId="14EE32E8" w14:textId="26DBB34A" w:rsidR="00EB0DE2" w:rsidRPr="00D16688" w:rsidRDefault="00EB0DE2" w:rsidP="00D16688">
      <w:pPr>
        <w:pStyle w:val="Akapitzlist"/>
        <w:numPr>
          <w:ilvl w:val="3"/>
          <w:numId w:val="25"/>
        </w:numPr>
        <w:ind w:left="426" w:hanging="426"/>
        <w:jc w:val="both"/>
        <w:rPr>
          <w:rFonts w:ascii="Arial" w:hAnsi="Arial" w:cs="Arial"/>
          <w:sz w:val="22"/>
          <w:szCs w:val="22"/>
        </w:rPr>
      </w:pPr>
      <w:r w:rsidRPr="00D16688">
        <w:rPr>
          <w:rFonts w:ascii="Arial" w:hAnsi="Arial" w:cs="Arial"/>
          <w:sz w:val="22"/>
          <w:szCs w:val="22"/>
        </w:rPr>
        <w:t>Wykonawca gwarantuje wykonanie przedmiotu umowy zgodnie z obowiązującymi przepisami prawa, normami technicznymi, bez wad pomniejszających wartość lub uniemożliwiających korzystanie z drogi zgodnie z przeznaczeniem, z obowiązkiem naprawy wad i usterek, za które ponosi odpowiedzialność Wykonawca.</w:t>
      </w:r>
    </w:p>
    <w:p w14:paraId="11239AB8" w14:textId="7FFBDB55" w:rsidR="00EB0DE2" w:rsidRPr="00D16688" w:rsidRDefault="00EB0DE2" w:rsidP="00D16688">
      <w:pPr>
        <w:pStyle w:val="Akapitzlist"/>
        <w:numPr>
          <w:ilvl w:val="3"/>
          <w:numId w:val="25"/>
        </w:numPr>
        <w:ind w:left="426" w:hanging="426"/>
        <w:jc w:val="both"/>
        <w:rPr>
          <w:rFonts w:ascii="Arial" w:hAnsi="Arial" w:cs="Arial"/>
          <w:sz w:val="22"/>
          <w:szCs w:val="22"/>
        </w:rPr>
      </w:pPr>
      <w:r w:rsidRPr="00D16688">
        <w:rPr>
          <w:rFonts w:ascii="Arial" w:hAnsi="Arial" w:cs="Arial"/>
          <w:sz w:val="22"/>
          <w:szCs w:val="22"/>
        </w:rPr>
        <w:t xml:space="preserve">Wykonawca udziela Zamawiającemu </w:t>
      </w:r>
      <w:r w:rsidR="00BA546C" w:rsidRPr="00D16688">
        <w:rPr>
          <w:rFonts w:ascii="Arial" w:hAnsi="Arial" w:cs="Arial"/>
          <w:sz w:val="22"/>
          <w:szCs w:val="22"/>
        </w:rPr>
        <w:t>36</w:t>
      </w:r>
      <w:r w:rsidRPr="00D16688">
        <w:rPr>
          <w:rFonts w:ascii="Arial" w:hAnsi="Arial" w:cs="Arial"/>
          <w:sz w:val="22"/>
          <w:szCs w:val="22"/>
        </w:rPr>
        <w:t xml:space="preserve"> miesięcy gwarancji na wykonany zakres robót, licząc od dnia </w:t>
      </w:r>
      <w:r w:rsidR="00435F16" w:rsidRPr="00D16688">
        <w:rPr>
          <w:rFonts w:ascii="Arial" w:hAnsi="Arial" w:cs="Arial"/>
          <w:sz w:val="22"/>
          <w:szCs w:val="22"/>
        </w:rPr>
        <w:t xml:space="preserve">podpisania protokołu odbioru bez zastrzeżeń. </w:t>
      </w:r>
    </w:p>
    <w:p w14:paraId="10917298" w14:textId="77777777" w:rsidR="003869E8" w:rsidRDefault="00EB0DE2" w:rsidP="003869E8">
      <w:pPr>
        <w:pStyle w:val="Akapitzlist"/>
        <w:numPr>
          <w:ilvl w:val="3"/>
          <w:numId w:val="25"/>
        </w:numPr>
        <w:ind w:left="426" w:hanging="426"/>
        <w:jc w:val="both"/>
        <w:rPr>
          <w:rFonts w:ascii="Arial" w:hAnsi="Arial" w:cs="Arial"/>
          <w:sz w:val="22"/>
          <w:szCs w:val="22"/>
        </w:rPr>
      </w:pPr>
      <w:r w:rsidRPr="00D16688">
        <w:rPr>
          <w:rFonts w:ascii="Arial" w:hAnsi="Arial" w:cs="Arial"/>
          <w:sz w:val="22"/>
          <w:szCs w:val="22"/>
        </w:rPr>
        <w:t>W ramach gwarancji Wykonawca zobowiązany jest do usunięcia bez dodatkowego wynagrodzenia wad i usterek stwierdzonych po dokonaniu odbioru końcowego robót</w:t>
      </w:r>
      <w:r w:rsidR="00435F16" w:rsidRPr="00D16688">
        <w:rPr>
          <w:rFonts w:ascii="Arial" w:hAnsi="Arial" w:cs="Arial"/>
          <w:sz w:val="22"/>
          <w:szCs w:val="22"/>
        </w:rPr>
        <w:br/>
      </w:r>
      <w:r w:rsidRPr="00D16688">
        <w:rPr>
          <w:rFonts w:ascii="Arial" w:hAnsi="Arial" w:cs="Arial"/>
          <w:sz w:val="22"/>
          <w:szCs w:val="22"/>
        </w:rPr>
        <w:t>w odpowiednim</w:t>
      </w:r>
      <w:r w:rsidRPr="00D16688">
        <w:rPr>
          <w:rFonts w:ascii="Arial" w:hAnsi="Arial" w:cs="Arial"/>
          <w:b/>
          <w:sz w:val="22"/>
          <w:szCs w:val="22"/>
        </w:rPr>
        <w:t xml:space="preserve"> </w:t>
      </w:r>
      <w:r w:rsidRPr="00D16688">
        <w:rPr>
          <w:rFonts w:ascii="Arial" w:hAnsi="Arial" w:cs="Arial"/>
          <w:sz w:val="22"/>
          <w:szCs w:val="22"/>
        </w:rPr>
        <w:t>terminie wskazanym przez Zamawiającego. Bezskuteczne wezwanie Wykonawcy</w:t>
      </w:r>
      <w:r w:rsidR="00435F16" w:rsidRPr="00D16688">
        <w:rPr>
          <w:rFonts w:ascii="Arial" w:hAnsi="Arial" w:cs="Arial"/>
          <w:sz w:val="22"/>
          <w:szCs w:val="22"/>
        </w:rPr>
        <w:t xml:space="preserve"> </w:t>
      </w:r>
      <w:r w:rsidRPr="00D16688">
        <w:rPr>
          <w:rFonts w:ascii="Arial" w:hAnsi="Arial" w:cs="Arial"/>
          <w:sz w:val="22"/>
          <w:szCs w:val="22"/>
        </w:rPr>
        <w:t>do usunięcia wad i usterek,</w:t>
      </w:r>
      <w:r w:rsidR="00435F16" w:rsidRPr="00D16688">
        <w:rPr>
          <w:rFonts w:ascii="Arial" w:hAnsi="Arial" w:cs="Arial"/>
          <w:sz w:val="22"/>
          <w:szCs w:val="22"/>
        </w:rPr>
        <w:t xml:space="preserve"> </w:t>
      </w:r>
      <w:r w:rsidRPr="00D16688">
        <w:rPr>
          <w:rFonts w:ascii="Arial" w:hAnsi="Arial" w:cs="Arial"/>
          <w:sz w:val="22"/>
          <w:szCs w:val="22"/>
        </w:rPr>
        <w:t>o którym mowa w zdaniu poprzedzającym uprawnia Zamawiającego do zlecenia ich usunięcia osobie trzeciej na koszt i ryzyko Wykonawcy.</w:t>
      </w:r>
    </w:p>
    <w:p w14:paraId="3976903C"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W każdym wypadku, kiedy wykonywane jest jakiekolwiek świadczenie gwarancyjne okres gwarancji w odniesieniu do danego elementu przedmiotu umowy ulega wydłużeniu lub rozpoczyna bieg</w:t>
      </w:r>
      <w:r w:rsidR="00435F16" w:rsidRPr="003869E8">
        <w:rPr>
          <w:rFonts w:ascii="Arial" w:hAnsi="Arial" w:cs="Arial"/>
          <w:sz w:val="22"/>
          <w:szCs w:val="22"/>
        </w:rPr>
        <w:t xml:space="preserve"> </w:t>
      </w:r>
      <w:r w:rsidRPr="003869E8">
        <w:rPr>
          <w:rFonts w:ascii="Arial" w:hAnsi="Arial" w:cs="Arial"/>
          <w:sz w:val="22"/>
          <w:szCs w:val="22"/>
        </w:rPr>
        <w:t>na nowo zgodnie z zasadami określonymi w art. 581 Kodeksu cywilnego (t.j. Dz.U. 2023.1610 )</w:t>
      </w:r>
      <w:r w:rsidR="003869E8">
        <w:rPr>
          <w:rFonts w:ascii="Arial" w:hAnsi="Arial" w:cs="Arial"/>
          <w:sz w:val="22"/>
          <w:szCs w:val="22"/>
        </w:rPr>
        <w:t>.</w:t>
      </w:r>
    </w:p>
    <w:p w14:paraId="40387BF4"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Wykonawca zobowiązany jest do niezwłocznego przystąpienia do usuwania wad na każde wezwanie Zamawiającego w terminie nie dłuższym niż 7 dni od momentu doręczenia takiego wezwania. Zamawiający wyznaczając termin usunięcia wad uwzględni warunki wykonania robót oraz możliwości Wykonawcy.</w:t>
      </w:r>
    </w:p>
    <w:p w14:paraId="102CD5F9"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Roszczenia z tytułu gwarancji mogą być zgłoszone po upływie okresu gwarancji jeżeli przed jego upływem Zamawiający zawiadomi Wykonawcę o istnieniu wady.</w:t>
      </w:r>
    </w:p>
    <w:p w14:paraId="5582A507"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 xml:space="preserve">Jeżeli warunki gwarancji udzielonej przez producenta materiałów i urządzeń dostarczonych przez Wykonawcę przewidują dłuższy okres gwarancji niż gwarancja udzielona przez Wykonawcę – obowiązuje okres gwarancji w wymiarze równym okresowi </w:t>
      </w:r>
      <w:r w:rsidRPr="003869E8">
        <w:rPr>
          <w:rFonts w:ascii="Arial" w:hAnsi="Arial" w:cs="Arial"/>
          <w:sz w:val="22"/>
          <w:szCs w:val="22"/>
        </w:rPr>
        <w:lastRenderedPageBreak/>
        <w:t>gwarancji producenta. Jeżeli warunki gwarancji udzielonej przez producenta ww. materiałów i urządzeń przewidują krótszy okres gwarancji niż gwarancja udzielona przez Wykonawcę – obowiązuje okres gwarancji udzielony przez Wykonawcę.</w:t>
      </w:r>
    </w:p>
    <w:p w14:paraId="5F576565"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Wykonawca oświadcza, że okres rękojmi na wykonany przedmiot umowy jest równy okresowi gwarancji, o jakim mowa w ust. 2, udzielonej na wykonany zakres robót.</w:t>
      </w:r>
    </w:p>
    <w:p w14:paraId="2405D18D" w14:textId="6A266E03" w:rsidR="00EB0DE2" w:rsidRP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Przeglądy gwarancyjne, w okresie obowiązywania gwarancji, dokonywane będą nie rzadziej niż jeden raz w roku kalendarzowym.</w:t>
      </w:r>
    </w:p>
    <w:p w14:paraId="0E44CE71" w14:textId="77777777" w:rsidR="00605E82" w:rsidRPr="00541E7D" w:rsidRDefault="00605E82" w:rsidP="00962298">
      <w:pPr>
        <w:pStyle w:val="Tekstpodstawowy"/>
        <w:spacing w:after="0" w:line="240" w:lineRule="auto"/>
        <w:jc w:val="center"/>
        <w:rPr>
          <w:rFonts w:ascii="Arial" w:hAnsi="Arial" w:cs="Arial"/>
          <w:b/>
        </w:rPr>
      </w:pPr>
    </w:p>
    <w:p w14:paraId="00B06BB8" w14:textId="77777777" w:rsidR="00CE4332" w:rsidRPr="00541E7D" w:rsidRDefault="00CE4332" w:rsidP="00962298">
      <w:pPr>
        <w:pStyle w:val="Tekstpodstawowy"/>
        <w:spacing w:after="0" w:line="240" w:lineRule="auto"/>
        <w:jc w:val="center"/>
        <w:rPr>
          <w:rFonts w:ascii="Arial" w:hAnsi="Arial" w:cs="Arial"/>
          <w:b/>
        </w:rPr>
      </w:pPr>
    </w:p>
    <w:p w14:paraId="0B211AD5"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xml:space="preserve">§ </w:t>
      </w:r>
      <w:r w:rsidR="001E4839" w:rsidRPr="00541E7D">
        <w:rPr>
          <w:rFonts w:ascii="Arial" w:hAnsi="Arial" w:cs="Arial"/>
          <w:b/>
        </w:rPr>
        <w:t>7</w:t>
      </w:r>
      <w:r w:rsidRPr="00541E7D">
        <w:rPr>
          <w:rFonts w:ascii="Arial" w:hAnsi="Arial" w:cs="Arial"/>
          <w:b/>
        </w:rPr>
        <w:t>.</w:t>
      </w:r>
    </w:p>
    <w:p w14:paraId="100F1E92" w14:textId="77777777" w:rsidR="00EB0DE2" w:rsidRPr="00541E7D" w:rsidRDefault="00EB0DE2" w:rsidP="00962298">
      <w:pPr>
        <w:pStyle w:val="Tekstpodstawowywcity"/>
        <w:spacing w:after="0"/>
        <w:ind w:left="0"/>
        <w:jc w:val="center"/>
        <w:rPr>
          <w:rFonts w:ascii="Arial" w:hAnsi="Arial" w:cs="Arial"/>
          <w:sz w:val="22"/>
          <w:szCs w:val="22"/>
        </w:rPr>
      </w:pPr>
      <w:r w:rsidRPr="00541E7D">
        <w:rPr>
          <w:rFonts w:ascii="Arial" w:eastAsia="Calibri" w:hAnsi="Arial" w:cs="Arial"/>
          <w:b/>
          <w:sz w:val="22"/>
          <w:szCs w:val="22"/>
        </w:rPr>
        <w:t>„</w:t>
      </w:r>
      <w:r w:rsidRPr="00541E7D">
        <w:rPr>
          <w:rFonts w:ascii="Arial" w:hAnsi="Arial" w:cs="Arial"/>
          <w:b/>
          <w:sz w:val="22"/>
          <w:szCs w:val="22"/>
        </w:rPr>
        <w:t>Kary umowne”</w:t>
      </w:r>
    </w:p>
    <w:p w14:paraId="2F148711" w14:textId="713B442D"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Wykonawca jest zobowiązany do zapłaty Zamawiającemu kar umownych:</w:t>
      </w:r>
    </w:p>
    <w:p w14:paraId="418E65F7"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zwłokę w wykonaniu przedmiotu umowy, o którym mowa w § 1, w stosunku</w:t>
      </w:r>
      <w:r w:rsidR="00CE4332" w:rsidRPr="00541E7D">
        <w:rPr>
          <w:rFonts w:ascii="Arial" w:hAnsi="Arial" w:cs="Arial"/>
          <w:sz w:val="22"/>
          <w:szCs w:val="22"/>
        </w:rPr>
        <w:br/>
      </w:r>
      <w:r w:rsidRPr="00541E7D">
        <w:rPr>
          <w:rFonts w:ascii="Arial" w:hAnsi="Arial" w:cs="Arial"/>
          <w:sz w:val="22"/>
          <w:szCs w:val="22"/>
        </w:rPr>
        <w:t>do terminu</w:t>
      </w:r>
      <w:r w:rsidR="00605E82" w:rsidRPr="00541E7D">
        <w:rPr>
          <w:rFonts w:ascii="Arial" w:hAnsi="Arial" w:cs="Arial"/>
          <w:sz w:val="22"/>
          <w:szCs w:val="22"/>
        </w:rPr>
        <w:t xml:space="preserve"> - </w:t>
      </w:r>
      <w:r w:rsidRPr="00541E7D">
        <w:rPr>
          <w:rFonts w:ascii="Arial" w:hAnsi="Arial" w:cs="Arial"/>
          <w:sz w:val="22"/>
          <w:szCs w:val="22"/>
        </w:rPr>
        <w:t xml:space="preserve">w wysokości </w:t>
      </w:r>
      <w:r w:rsidR="00605E82" w:rsidRPr="00541E7D">
        <w:rPr>
          <w:rFonts w:ascii="Arial" w:hAnsi="Arial" w:cs="Arial"/>
          <w:sz w:val="22"/>
          <w:szCs w:val="22"/>
        </w:rPr>
        <w:t>300,00</w:t>
      </w:r>
      <w:r w:rsidRPr="00541E7D">
        <w:rPr>
          <w:rFonts w:ascii="Arial" w:hAnsi="Arial" w:cs="Arial"/>
          <w:sz w:val="22"/>
          <w:szCs w:val="22"/>
        </w:rPr>
        <w:t xml:space="preserve"> zł za każdy dzień zwłoki;</w:t>
      </w:r>
    </w:p>
    <w:p w14:paraId="0EEA7B34"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zwłokę w usunięciu wad i usterek stwierdzonych w czasie odbioru oraz za zwłokę</w:t>
      </w:r>
      <w:r w:rsidRPr="00541E7D">
        <w:rPr>
          <w:rFonts w:ascii="Arial" w:hAnsi="Arial" w:cs="Arial"/>
          <w:sz w:val="22"/>
          <w:szCs w:val="22"/>
        </w:rPr>
        <w:br/>
        <w:t xml:space="preserve">w wykonaniu napraw gwarancyjnych - w wysokości </w:t>
      </w:r>
      <w:r w:rsidR="00605E82" w:rsidRPr="00541E7D">
        <w:rPr>
          <w:rFonts w:ascii="Arial" w:hAnsi="Arial" w:cs="Arial"/>
          <w:sz w:val="22"/>
          <w:szCs w:val="22"/>
        </w:rPr>
        <w:t>3</w:t>
      </w:r>
      <w:r w:rsidRPr="00541E7D">
        <w:rPr>
          <w:rFonts w:ascii="Arial" w:hAnsi="Arial" w:cs="Arial"/>
          <w:sz w:val="22"/>
          <w:szCs w:val="22"/>
        </w:rPr>
        <w:t>00</w:t>
      </w:r>
      <w:r w:rsidR="00605E82" w:rsidRPr="00541E7D">
        <w:rPr>
          <w:rFonts w:ascii="Arial" w:hAnsi="Arial" w:cs="Arial"/>
          <w:sz w:val="22"/>
          <w:szCs w:val="22"/>
        </w:rPr>
        <w:t>,00</w:t>
      </w:r>
      <w:r w:rsidRPr="00541E7D">
        <w:rPr>
          <w:rFonts w:ascii="Arial" w:hAnsi="Arial" w:cs="Arial"/>
          <w:sz w:val="22"/>
          <w:szCs w:val="22"/>
        </w:rPr>
        <w:t xml:space="preserve"> zł za każdy dzień zwłoki, licząc od dnia wyznaczonego przez Zamawiającego na usunięcie wad i usterek;</w:t>
      </w:r>
    </w:p>
    <w:p w14:paraId="54853A2E"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wcześniejsze rozwiązanie umowy lub odstąpienie od umowy bądź jej części</w:t>
      </w:r>
      <w:r w:rsidR="00CE4332" w:rsidRPr="00541E7D">
        <w:rPr>
          <w:rFonts w:ascii="Arial" w:hAnsi="Arial" w:cs="Arial"/>
          <w:sz w:val="22"/>
          <w:szCs w:val="22"/>
        </w:rPr>
        <w:br/>
      </w:r>
      <w:r w:rsidRPr="00541E7D">
        <w:rPr>
          <w:rFonts w:ascii="Arial" w:hAnsi="Arial" w:cs="Arial"/>
          <w:sz w:val="22"/>
          <w:szCs w:val="22"/>
        </w:rPr>
        <w:t>z przyczyn leżących po stronie Wykonawcy - w wysokości 10 % kwoty (netto),</w:t>
      </w:r>
      <w:r w:rsidR="00CE4332" w:rsidRPr="00541E7D">
        <w:rPr>
          <w:rFonts w:ascii="Arial" w:hAnsi="Arial" w:cs="Arial"/>
          <w:sz w:val="22"/>
          <w:szCs w:val="22"/>
        </w:rPr>
        <w:br/>
      </w:r>
      <w:r w:rsidRPr="00541E7D">
        <w:rPr>
          <w:rFonts w:ascii="Arial" w:hAnsi="Arial" w:cs="Arial"/>
          <w:sz w:val="22"/>
          <w:szCs w:val="22"/>
        </w:rPr>
        <w:t>o której mowa</w:t>
      </w:r>
      <w:r w:rsidR="00CE4332" w:rsidRPr="00541E7D">
        <w:rPr>
          <w:rFonts w:ascii="Arial" w:hAnsi="Arial" w:cs="Arial"/>
          <w:sz w:val="22"/>
          <w:szCs w:val="22"/>
        </w:rPr>
        <w:t xml:space="preserve"> </w:t>
      </w:r>
      <w:r w:rsidRPr="00541E7D">
        <w:rPr>
          <w:rFonts w:ascii="Arial" w:hAnsi="Arial" w:cs="Arial"/>
          <w:sz w:val="22"/>
          <w:szCs w:val="22"/>
        </w:rPr>
        <w:t>w § 4 ust. 4;</w:t>
      </w:r>
    </w:p>
    <w:p w14:paraId="1615CAB5"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brak zapłaty wynagrodzenia podwykonawcy lub dalszemu podwykonawcy,</w:t>
      </w:r>
      <w:r w:rsidR="00CE4332" w:rsidRPr="00541E7D">
        <w:rPr>
          <w:rFonts w:ascii="Arial" w:hAnsi="Arial" w:cs="Arial"/>
          <w:sz w:val="22"/>
          <w:szCs w:val="22"/>
        </w:rPr>
        <w:br/>
      </w:r>
      <w:r w:rsidRPr="00541E7D">
        <w:rPr>
          <w:rFonts w:ascii="Arial" w:hAnsi="Arial" w:cs="Arial"/>
          <w:sz w:val="22"/>
          <w:szCs w:val="22"/>
        </w:rPr>
        <w:t>w wysokości 10% wartości netto rachunku/faktury, której dotyczy brak zapłaty,</w:t>
      </w:r>
    </w:p>
    <w:p w14:paraId="5D0E4CFB"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zwłokę w zapłacie wynagrodzenia należnego podwykonawcom lub dalszym podwykonawcom, w wysokości 0,1% kwoty rachunku/faktury netto za każdy dzień zwłoki;</w:t>
      </w:r>
    </w:p>
    <w:p w14:paraId="08AC211D"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w przypadku nieprzedłożenia do zaakceptowania projektu umow</w:t>
      </w:r>
      <w:r w:rsidR="00CE4332" w:rsidRPr="00541E7D">
        <w:rPr>
          <w:rFonts w:ascii="Arial" w:hAnsi="Arial" w:cs="Arial"/>
          <w:sz w:val="22"/>
          <w:szCs w:val="22"/>
        </w:rPr>
        <w:t xml:space="preserve">y </w:t>
      </w:r>
      <w:r w:rsidR="00CE4332" w:rsidRPr="00541E7D">
        <w:rPr>
          <w:rFonts w:ascii="Arial" w:hAnsi="Arial" w:cs="Arial"/>
          <w:sz w:val="22"/>
          <w:szCs w:val="22"/>
        </w:rPr>
        <w:br/>
      </w:r>
      <w:r w:rsidRPr="00541E7D">
        <w:rPr>
          <w:rFonts w:ascii="Arial" w:hAnsi="Arial" w:cs="Arial"/>
          <w:sz w:val="22"/>
          <w:szCs w:val="22"/>
        </w:rPr>
        <w:t>o podwykonawstwo, której przedmiotem są roboty budowlane, lub projektu jej zmiany -  w wysokości 500,00 zł za każdy taki przypadek;</w:t>
      </w:r>
    </w:p>
    <w:p w14:paraId="4E7F068A"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w przypadku nieprzedłożenia poświadczonej za zgodność z oryginałem kopii umowy</w:t>
      </w:r>
      <w:r w:rsidRPr="00541E7D">
        <w:rPr>
          <w:rFonts w:ascii="Arial" w:hAnsi="Arial" w:cs="Arial"/>
          <w:sz w:val="22"/>
          <w:szCs w:val="22"/>
        </w:rPr>
        <w:br/>
        <w:t>o podwykonawstwo lub jej zmiany -  w wysokości 500,00 zł  za każdy taki przypadek;</w:t>
      </w:r>
    </w:p>
    <w:p w14:paraId="7A2AAE07"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w przypadku braku zmiany umowy o podwykonawstwo w zakresie termi</w:t>
      </w:r>
      <w:r w:rsidR="00CE4332" w:rsidRPr="00541E7D">
        <w:rPr>
          <w:rFonts w:ascii="Arial" w:hAnsi="Arial" w:cs="Arial"/>
          <w:sz w:val="22"/>
          <w:szCs w:val="22"/>
        </w:rPr>
        <w:t>n</w:t>
      </w:r>
      <w:r w:rsidRPr="00541E7D">
        <w:rPr>
          <w:rFonts w:ascii="Arial" w:hAnsi="Arial" w:cs="Arial"/>
          <w:sz w:val="22"/>
          <w:szCs w:val="22"/>
        </w:rPr>
        <w:t>u                                  zapłaty -  w wysokości 500,00 zł, za każdy taki przypadek;</w:t>
      </w:r>
    </w:p>
    <w:p w14:paraId="526330D6"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 xml:space="preserve">w przypadku niewypełnienia obowiązku zatrudnienia na podstawie umowy o pracę osób wykonujących czynności wskazane w odpowiednich zapisach SIWZ - </w:t>
      </w:r>
      <w:r w:rsidR="00CE4332" w:rsidRPr="00541E7D">
        <w:rPr>
          <w:rFonts w:ascii="Arial" w:hAnsi="Arial" w:cs="Arial"/>
          <w:sz w:val="22"/>
          <w:szCs w:val="22"/>
        </w:rPr>
        <w:br/>
      </w:r>
      <w:r w:rsidRPr="00541E7D">
        <w:rPr>
          <w:rFonts w:ascii="Arial" w:hAnsi="Arial" w:cs="Arial"/>
          <w:sz w:val="22"/>
          <w:szCs w:val="22"/>
        </w:rPr>
        <w:t>w wysokości równej kwocie minimalnego wynagrodzenia brutto za pracę ustalonego na podstawie przepisów o minimalnym wynagrodzeniu za pracę, obowiązujących</w:t>
      </w:r>
      <w:r w:rsidR="00CE4332" w:rsidRPr="00541E7D">
        <w:rPr>
          <w:rFonts w:ascii="Arial" w:hAnsi="Arial" w:cs="Arial"/>
          <w:sz w:val="22"/>
          <w:szCs w:val="22"/>
        </w:rPr>
        <w:br/>
      </w:r>
      <w:r w:rsidRPr="00541E7D">
        <w:rPr>
          <w:rFonts w:ascii="Arial" w:hAnsi="Arial" w:cs="Arial"/>
          <w:sz w:val="22"/>
          <w:szCs w:val="22"/>
        </w:rPr>
        <w:t>w chwili stwierdzenia przez Zamawiającego naruszenia, za każdy taki przypadek</w:t>
      </w:r>
      <w:r w:rsidR="00CE4332" w:rsidRPr="00541E7D">
        <w:rPr>
          <w:rFonts w:ascii="Arial" w:hAnsi="Arial" w:cs="Arial"/>
          <w:sz w:val="22"/>
          <w:szCs w:val="22"/>
        </w:rPr>
        <w:t xml:space="preserve">. </w:t>
      </w:r>
    </w:p>
    <w:p w14:paraId="152B1E46" w14:textId="77777777" w:rsid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W przypadku, gdy wysokość poniesionej szkody jest wyższa aniżeli wysokość zastrzeżonych</w:t>
      </w:r>
      <w:r w:rsidR="00CE4332" w:rsidRPr="00D16688">
        <w:rPr>
          <w:rFonts w:ascii="Arial" w:hAnsi="Arial" w:cs="Arial"/>
          <w:sz w:val="22"/>
          <w:szCs w:val="22"/>
        </w:rPr>
        <w:t xml:space="preserve"> </w:t>
      </w:r>
      <w:r w:rsidRPr="00D16688">
        <w:rPr>
          <w:rFonts w:ascii="Arial" w:hAnsi="Arial" w:cs="Arial"/>
          <w:sz w:val="22"/>
          <w:szCs w:val="22"/>
        </w:rPr>
        <w:t>kar umownych, Zamawiający ma prawo dochodzenia odszkodowania uzupełniającego na zasadach ogólnych.</w:t>
      </w:r>
    </w:p>
    <w:p w14:paraId="61CF1BF8" w14:textId="1FFBAD11"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Zapłacenie kar umownych nie zwalnia Wykonawcy z obowiązku wykonania przedmiotu umowy,</w:t>
      </w:r>
      <w:r w:rsidR="00605E82" w:rsidRPr="00D16688">
        <w:rPr>
          <w:rFonts w:ascii="Arial" w:hAnsi="Arial" w:cs="Arial"/>
          <w:sz w:val="22"/>
          <w:szCs w:val="22"/>
        </w:rPr>
        <w:t xml:space="preserve"> </w:t>
      </w:r>
      <w:r w:rsidRPr="00D16688">
        <w:rPr>
          <w:rFonts w:ascii="Arial" w:hAnsi="Arial" w:cs="Arial"/>
          <w:sz w:val="22"/>
          <w:szCs w:val="22"/>
        </w:rPr>
        <w:t>ani jakichkolwiek innych zobowiązań wynikających z umowy.</w:t>
      </w:r>
    </w:p>
    <w:p w14:paraId="6170E0DE" w14:textId="2C373EDA"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Wykonawca wyraża nieodwołalną zgodę na potrącenie ewentualnych kar umownych,</w:t>
      </w:r>
      <w:r w:rsidR="00CE4332" w:rsidRPr="00D16688">
        <w:rPr>
          <w:rFonts w:ascii="Arial" w:hAnsi="Arial" w:cs="Arial"/>
          <w:sz w:val="22"/>
          <w:szCs w:val="22"/>
        </w:rPr>
        <w:br/>
      </w:r>
      <w:r w:rsidRPr="00D16688">
        <w:rPr>
          <w:rFonts w:ascii="Arial" w:hAnsi="Arial" w:cs="Arial"/>
          <w:sz w:val="22"/>
          <w:szCs w:val="22"/>
        </w:rPr>
        <w:t>o których mowa w ust. 1 niniejszego paragrafu, z przysługującego mu wynagrodzenia. Kary umowne stają się wymagalne z dniem doręczenia Wykonawcy noty obciążeniowej, a zapłata kar nie może nastąpić później niż do 14 dni od dnia doręczenia noty, chyba że Zamawiający dokonał już potrącenia kary</w:t>
      </w:r>
      <w:r w:rsidR="00605E82" w:rsidRPr="00D16688">
        <w:rPr>
          <w:rFonts w:ascii="Arial" w:hAnsi="Arial" w:cs="Arial"/>
          <w:sz w:val="22"/>
          <w:szCs w:val="22"/>
        </w:rPr>
        <w:t xml:space="preserve"> </w:t>
      </w:r>
      <w:r w:rsidRPr="00D16688">
        <w:rPr>
          <w:rFonts w:ascii="Arial" w:hAnsi="Arial" w:cs="Arial"/>
          <w:sz w:val="22"/>
          <w:szCs w:val="22"/>
        </w:rPr>
        <w:t>z faktury za wykonanie przedmiotu umowy.</w:t>
      </w:r>
    </w:p>
    <w:p w14:paraId="426F9471" w14:textId="163C49B9"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Zamawiający jest uprawniony do kumulacji kar umownych naliczanych zgodnie z niniejszą umową.</w:t>
      </w:r>
    </w:p>
    <w:p w14:paraId="4D9E8D30" w14:textId="3C1838CC"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 xml:space="preserve">Maksymalna wysokość naliczonych kar umownych nie może przekroczyć </w:t>
      </w:r>
      <w:r w:rsidR="00605E82" w:rsidRPr="00D16688">
        <w:rPr>
          <w:rFonts w:ascii="Arial" w:hAnsi="Arial" w:cs="Arial"/>
          <w:sz w:val="22"/>
          <w:szCs w:val="22"/>
        </w:rPr>
        <w:t>1</w:t>
      </w:r>
      <w:r w:rsidRPr="00D16688">
        <w:rPr>
          <w:rFonts w:ascii="Arial" w:hAnsi="Arial" w:cs="Arial"/>
          <w:sz w:val="22"/>
          <w:szCs w:val="22"/>
        </w:rPr>
        <w:t xml:space="preserve">0% wynagrodzenia netto, o którym mowa w  § 4 ust. </w:t>
      </w:r>
      <w:r w:rsidR="00D16688">
        <w:rPr>
          <w:rFonts w:ascii="Arial" w:hAnsi="Arial" w:cs="Arial"/>
          <w:sz w:val="22"/>
          <w:szCs w:val="22"/>
        </w:rPr>
        <w:t>1</w:t>
      </w:r>
      <w:r w:rsidRPr="00D16688">
        <w:rPr>
          <w:rFonts w:ascii="Arial" w:hAnsi="Arial" w:cs="Arial"/>
          <w:sz w:val="22"/>
          <w:szCs w:val="22"/>
        </w:rPr>
        <w:t>.</w:t>
      </w:r>
    </w:p>
    <w:p w14:paraId="569B57FB" w14:textId="77777777" w:rsidR="00605E82" w:rsidRPr="00541E7D" w:rsidRDefault="00605E82" w:rsidP="001E4839">
      <w:pPr>
        <w:jc w:val="both"/>
        <w:rPr>
          <w:rFonts w:ascii="Arial" w:hAnsi="Arial" w:cs="Arial"/>
          <w:sz w:val="22"/>
          <w:szCs w:val="22"/>
        </w:rPr>
      </w:pPr>
    </w:p>
    <w:p w14:paraId="208B2774" w14:textId="77777777" w:rsidR="00605E82" w:rsidRPr="00541E7D" w:rsidRDefault="00605E82" w:rsidP="001E4839">
      <w:pPr>
        <w:jc w:val="both"/>
        <w:rPr>
          <w:rFonts w:ascii="Arial" w:hAnsi="Arial" w:cs="Arial"/>
          <w:sz w:val="22"/>
          <w:szCs w:val="22"/>
        </w:rPr>
      </w:pPr>
    </w:p>
    <w:p w14:paraId="15755CDE" w14:textId="77777777" w:rsidR="00EB0DE2" w:rsidRPr="00541E7D" w:rsidRDefault="00EB0DE2" w:rsidP="001E4839">
      <w:pPr>
        <w:pStyle w:val="Nagwek"/>
        <w:jc w:val="center"/>
        <w:rPr>
          <w:rFonts w:ascii="Arial" w:hAnsi="Arial" w:cs="Arial"/>
          <w:sz w:val="22"/>
          <w:szCs w:val="22"/>
        </w:rPr>
      </w:pPr>
      <w:r w:rsidRPr="00541E7D">
        <w:rPr>
          <w:rFonts w:ascii="Arial" w:hAnsi="Arial" w:cs="Arial"/>
          <w:b/>
          <w:sz w:val="22"/>
          <w:szCs w:val="22"/>
        </w:rPr>
        <w:t xml:space="preserve">§ </w:t>
      </w:r>
      <w:r w:rsidR="001E4839" w:rsidRPr="00541E7D">
        <w:rPr>
          <w:rFonts w:ascii="Arial" w:hAnsi="Arial" w:cs="Arial"/>
          <w:b/>
          <w:sz w:val="22"/>
          <w:szCs w:val="22"/>
        </w:rPr>
        <w:t>8.</w:t>
      </w:r>
    </w:p>
    <w:p w14:paraId="52786E50" w14:textId="77777777" w:rsidR="00EB0DE2" w:rsidRPr="00541E7D" w:rsidRDefault="00EB0DE2" w:rsidP="001E4839">
      <w:pPr>
        <w:pStyle w:val="Nagwek"/>
        <w:jc w:val="center"/>
        <w:rPr>
          <w:rFonts w:ascii="Arial" w:hAnsi="Arial" w:cs="Arial"/>
          <w:sz w:val="22"/>
          <w:szCs w:val="22"/>
        </w:rPr>
      </w:pPr>
      <w:r w:rsidRPr="00541E7D">
        <w:rPr>
          <w:rFonts w:ascii="Arial" w:eastAsia="Times New Roman" w:hAnsi="Arial" w:cs="Arial"/>
          <w:sz w:val="22"/>
          <w:szCs w:val="22"/>
          <w:lang w:eastAsia="ar-SA" w:bidi="ar-SA"/>
        </w:rPr>
        <w:t>„</w:t>
      </w:r>
      <w:r w:rsidRPr="00541E7D">
        <w:rPr>
          <w:rFonts w:ascii="Arial" w:eastAsia="Times New Roman" w:hAnsi="Arial" w:cs="Arial"/>
          <w:b/>
          <w:bCs/>
          <w:sz w:val="22"/>
          <w:szCs w:val="22"/>
          <w:lang w:eastAsia="ar-SA" w:bidi="ar-SA"/>
        </w:rPr>
        <w:t>Rozwiązanie / Odstąpienie od umowy”</w:t>
      </w:r>
    </w:p>
    <w:p w14:paraId="2635696A" w14:textId="77777777" w:rsidR="00153EAF" w:rsidRDefault="001E4839"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rPr>
        <w:lastRenderedPageBreak/>
        <w:t>Zamawiającemu przysługuje prawo do odstąpienia od Umowy w następujących przypadkach:</w:t>
      </w:r>
    </w:p>
    <w:p w14:paraId="3EE3FB25" w14:textId="77777777" w:rsidR="00153EAF" w:rsidRDefault="001E4839"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rPr>
        <w:t>w razie wystąpienia istotnej zmiany okoliczności, powodującej, że wykonanie umowy nie leży w interesie publicznym, czego nie można było przewidzieć w chwili zawarcia Umowy; odstąpienie w tym przypadku może nastąpić w terminie 30 dni od daty powzięcia wiadomości o tej okoliczności. W takim przypadku Wykonawca może żądać jedynie wynagrodzenia należnego mu z tytułu wykonania części umowy (art. 145 ustawy Prawo zamówień publicznych),</w:t>
      </w:r>
    </w:p>
    <w:p w14:paraId="3534CFF7" w14:textId="77777777" w:rsidR="00153EAF" w:rsidRDefault="001E4839"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rPr>
        <w:t>zostanie wszczęte w stosunku do Wykonawcy postępowanie likwidacyjne, sanacyjne lub upadłościowe,</w:t>
      </w:r>
    </w:p>
    <w:p w14:paraId="40C3249B" w14:textId="77777777" w:rsidR="00153EAF" w:rsidRDefault="001E4839"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rPr>
        <w:t>zostanie zajęty majątek Wykonawcy w zakresie, który zagraża należytemu wykonaniu Umowy lub Wykonawca zawiesi, lub zakończy prowadzenie działalności gospodarczej,</w:t>
      </w:r>
    </w:p>
    <w:p w14:paraId="06E5589F" w14:textId="77777777" w:rsidR="00153EAF" w:rsidRDefault="001E4839"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rPr>
        <w:t>Wykonawca wykonuje dostawę niezgodnie z Umową, specyfikacją  warunków zamówienia lub złożoną ofertą, przy uwzględnieniu treści § 3 pkt f. Umowy. Zamawiający może odstąpić od Umowy w takim przypadku w terminie 30 dni od daty bezskutecznego upływu wyznaczonego Wykonawcy terminu.</w:t>
      </w:r>
    </w:p>
    <w:p w14:paraId="09653B08" w14:textId="77777777" w:rsidR="00153EAF" w:rsidRDefault="001E4839"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rPr>
        <w:t>Odstąpienie od Umowy powinno nastąpić oświadczeniem złożonym w formie pisemnej pod rygorem nieważności i powinno zawierać uzasadnienie.</w:t>
      </w:r>
    </w:p>
    <w:p w14:paraId="2E0F5CCD" w14:textId="77777777" w:rsidR="00153EAF" w:rsidRDefault="00EB0DE2" w:rsidP="00962298">
      <w:pPr>
        <w:pStyle w:val="Akapitzlist"/>
        <w:numPr>
          <w:ilvl w:val="0"/>
          <w:numId w:val="27"/>
        </w:numPr>
        <w:ind w:right="20"/>
        <w:jc w:val="both"/>
        <w:rPr>
          <w:rFonts w:ascii="Arial" w:hAnsi="Arial" w:cs="Arial"/>
          <w:sz w:val="22"/>
          <w:szCs w:val="22"/>
        </w:rPr>
      </w:pPr>
      <w:r w:rsidRPr="00153EAF">
        <w:rPr>
          <w:rFonts w:ascii="Arial" w:hAnsi="Arial" w:cs="Arial"/>
          <w:sz w:val="22"/>
          <w:szCs w:val="22"/>
          <w:lang w:eastAsia="ar-SA"/>
        </w:rPr>
        <w:t>Wykonawca jest w szczególności zobowiązany do zapłaty Zamawiającemu odszkodowania za szkody, które nastąpiły w wyniku odstąpienia od umowy przez Zamawiającego.</w:t>
      </w:r>
    </w:p>
    <w:p w14:paraId="63CF9DD0" w14:textId="77777777" w:rsidR="00153EAF" w:rsidRDefault="00EB0DE2"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lang w:eastAsia="ar-SA"/>
        </w:rPr>
        <w:t>W przypadku rozwiązania umowy lub odstąpienia od umowy, Wykonawcę obciążają                                    w szczególności następujące obowiązki:</w:t>
      </w:r>
    </w:p>
    <w:p w14:paraId="2F4410D1" w14:textId="77777777" w:rsidR="00153EAF" w:rsidRDefault="00EB0DE2"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lang w:eastAsia="ar-SA"/>
        </w:rPr>
        <w:t>w terminie 14 dni kalendarzowych od dnia rozwiązania umowy lub odstąpienia od umowy Wykonawca przy udziale Zamawiającego sporządzi protokół inwentaryzacji prac w toku według stanu na dzień rozwiązania lub odstąpienia;</w:t>
      </w:r>
    </w:p>
    <w:p w14:paraId="0B732047" w14:textId="77777777" w:rsidR="00153EAF" w:rsidRDefault="00EB0DE2"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lang w:eastAsia="ar-SA"/>
        </w:rPr>
        <w:t>Wykonawca zabezpieczy przerwane prace w zakresie obustronnie uzgodnionym na koszt strony, która ponosi odpowiedzialność za rozwiązanie umowy lub odstąpienie od umowy;</w:t>
      </w:r>
    </w:p>
    <w:p w14:paraId="67D19A3F" w14:textId="77777777" w:rsidR="00153EAF" w:rsidRDefault="00EB0DE2"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lang w:eastAsia="ar-SA"/>
        </w:rPr>
        <w:t>Wykonawca niezwłocznie, najpóźniej w terminie 7 dni kalendarzowych, usunie z terenu prowadzonych prac urządzenia, materiały oraz sprzęt przez niego dostarczone, niestanowiące własności Zamawiającego.</w:t>
      </w:r>
    </w:p>
    <w:p w14:paraId="1D6BBB9D" w14:textId="1E34BA08" w:rsidR="00EB0DE2" w:rsidRPr="00153EAF" w:rsidRDefault="00EB0DE2"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lang w:eastAsia="ar-SA"/>
        </w:rPr>
        <w:t xml:space="preserve"> Rozwiązanie umowy lub odstąpienie od umowy nie zwalnia Wykonawcy z jego zobowiązań z tytułu gwarancji lub rękojmi w zakresie zrealizowanych do dnia rozwiązania umowy lub odstąpienia od umowy prac oraz zobowiązań z tytułu kar umownych.</w:t>
      </w:r>
    </w:p>
    <w:p w14:paraId="49093281" w14:textId="77777777" w:rsidR="00877B02" w:rsidRPr="00541E7D" w:rsidRDefault="00877B02" w:rsidP="00962298">
      <w:pPr>
        <w:widowControl/>
        <w:suppressAutoHyphens w:val="0"/>
        <w:textAlignment w:val="auto"/>
        <w:rPr>
          <w:rFonts w:ascii="Arial" w:hAnsi="Arial" w:cs="Arial"/>
          <w:sz w:val="22"/>
          <w:szCs w:val="22"/>
        </w:rPr>
      </w:pPr>
    </w:p>
    <w:p w14:paraId="00E348BF" w14:textId="77777777" w:rsidR="00EB0DE2" w:rsidRPr="00541E7D" w:rsidRDefault="00EB0DE2" w:rsidP="00962298">
      <w:pPr>
        <w:pStyle w:val="Nagwek"/>
        <w:jc w:val="center"/>
        <w:rPr>
          <w:rFonts w:ascii="Arial" w:hAnsi="Arial" w:cs="Arial"/>
          <w:sz w:val="22"/>
          <w:szCs w:val="22"/>
        </w:rPr>
      </w:pPr>
      <w:r w:rsidRPr="00541E7D">
        <w:rPr>
          <w:rFonts w:ascii="Arial" w:hAnsi="Arial" w:cs="Arial"/>
          <w:b/>
          <w:sz w:val="22"/>
          <w:szCs w:val="22"/>
        </w:rPr>
        <w:t xml:space="preserve">§ </w:t>
      </w:r>
      <w:r w:rsidR="00217E8C">
        <w:rPr>
          <w:rFonts w:ascii="Arial" w:hAnsi="Arial" w:cs="Arial"/>
          <w:b/>
          <w:sz w:val="22"/>
          <w:szCs w:val="22"/>
        </w:rPr>
        <w:t>9</w:t>
      </w:r>
      <w:r w:rsidRPr="00541E7D">
        <w:rPr>
          <w:rFonts w:ascii="Arial" w:hAnsi="Arial" w:cs="Arial"/>
          <w:b/>
          <w:sz w:val="22"/>
          <w:szCs w:val="22"/>
        </w:rPr>
        <w:t>.</w:t>
      </w:r>
    </w:p>
    <w:p w14:paraId="2A6A7E9C" w14:textId="77777777" w:rsidR="00CA7472" w:rsidRPr="00541E7D" w:rsidRDefault="00EB0DE2" w:rsidP="00962298">
      <w:pPr>
        <w:pStyle w:val="Nagwek"/>
        <w:jc w:val="center"/>
        <w:rPr>
          <w:rFonts w:ascii="Arial" w:hAnsi="Arial" w:cs="Arial"/>
          <w:b/>
          <w:sz w:val="22"/>
          <w:szCs w:val="22"/>
        </w:rPr>
      </w:pPr>
      <w:r w:rsidRPr="00541E7D">
        <w:rPr>
          <w:rFonts w:ascii="Arial" w:eastAsia="Calibri" w:hAnsi="Arial" w:cs="Arial"/>
          <w:b/>
          <w:sz w:val="22"/>
          <w:szCs w:val="22"/>
        </w:rPr>
        <w:t>„</w:t>
      </w:r>
      <w:r w:rsidRPr="00541E7D">
        <w:rPr>
          <w:rFonts w:ascii="Arial" w:hAnsi="Arial" w:cs="Arial"/>
          <w:b/>
          <w:sz w:val="22"/>
          <w:szCs w:val="22"/>
        </w:rPr>
        <w:t>Odpowiedzialność”</w:t>
      </w:r>
    </w:p>
    <w:p w14:paraId="5287FB7E" w14:textId="77777777" w:rsidR="00CA7472" w:rsidRPr="00541E7D" w:rsidRDefault="00CA7472" w:rsidP="00962298">
      <w:pPr>
        <w:pStyle w:val="Nagwek"/>
        <w:jc w:val="center"/>
        <w:rPr>
          <w:rFonts w:ascii="Arial" w:hAnsi="Arial" w:cs="Arial"/>
          <w:b/>
          <w:sz w:val="22"/>
          <w:szCs w:val="22"/>
        </w:rPr>
      </w:pPr>
    </w:p>
    <w:p w14:paraId="45C7E76E" w14:textId="77777777" w:rsidR="00CA7472" w:rsidRPr="00541E7D" w:rsidRDefault="00EB0DE2" w:rsidP="00153EAF">
      <w:pPr>
        <w:pStyle w:val="Nagwek"/>
        <w:numPr>
          <w:ilvl w:val="0"/>
          <w:numId w:val="28"/>
        </w:numPr>
        <w:jc w:val="both"/>
        <w:rPr>
          <w:rFonts w:ascii="Arial" w:hAnsi="Arial" w:cs="Arial"/>
          <w:bCs/>
          <w:sz w:val="22"/>
          <w:szCs w:val="22"/>
        </w:rPr>
      </w:pPr>
      <w:r w:rsidRPr="00541E7D">
        <w:rPr>
          <w:rFonts w:ascii="Arial" w:hAnsi="Arial" w:cs="Arial"/>
          <w:bCs/>
          <w:sz w:val="22"/>
          <w:szCs w:val="22"/>
        </w:rPr>
        <w:t>Wykonawca zobowiązany jest posiadać umowę ubezpieczenia od odpowiedzialności cywilnej w zakresie prowadzonej działalności związanej z przedmiotem zamówienia, potwierdzoną polisą lub innym dokumentem, ważną przez cały okres wykonywania Przedmiotu Umowy, na sumę</w:t>
      </w:r>
      <w:r w:rsidR="00CA7472" w:rsidRPr="00541E7D">
        <w:rPr>
          <w:rFonts w:ascii="Arial" w:hAnsi="Arial" w:cs="Arial"/>
          <w:bCs/>
          <w:sz w:val="22"/>
          <w:szCs w:val="22"/>
        </w:rPr>
        <w:t xml:space="preserve"> </w:t>
      </w:r>
      <w:r w:rsidRPr="00541E7D">
        <w:rPr>
          <w:rFonts w:ascii="Arial" w:hAnsi="Arial" w:cs="Arial"/>
          <w:bCs/>
          <w:sz w:val="22"/>
          <w:szCs w:val="22"/>
        </w:rPr>
        <w:t>gwarancyjną nie mniejszą niż kwota  …………………………PLN (słownie: ………………………………).</w:t>
      </w:r>
    </w:p>
    <w:p w14:paraId="20749C0B" w14:textId="77777777" w:rsidR="00153EAF" w:rsidRDefault="00EB0DE2" w:rsidP="00153EAF">
      <w:pPr>
        <w:pStyle w:val="Nagwek"/>
        <w:numPr>
          <w:ilvl w:val="0"/>
          <w:numId w:val="28"/>
        </w:numPr>
        <w:jc w:val="both"/>
        <w:rPr>
          <w:rFonts w:ascii="Arial" w:hAnsi="Arial" w:cs="Arial"/>
          <w:bCs/>
          <w:sz w:val="22"/>
          <w:szCs w:val="22"/>
        </w:rPr>
      </w:pPr>
      <w:r w:rsidRPr="00541E7D">
        <w:rPr>
          <w:rFonts w:ascii="Arial" w:hAnsi="Arial" w:cs="Arial"/>
          <w:bCs/>
          <w:sz w:val="22"/>
          <w:szCs w:val="22"/>
        </w:rPr>
        <w:t>Ubezpieczeniu, o którym mowa w ust. 1, podlegają w szczególności:</w:t>
      </w:r>
    </w:p>
    <w:p w14:paraId="20009257"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bCs/>
          <w:sz w:val="22"/>
          <w:szCs w:val="22"/>
        </w:rPr>
        <w:t>odpowiedzialność cywilna za szkody osobowe i rzeczowe wyrządzone osobom trzecim,</w:t>
      </w:r>
      <w:r w:rsidR="00F33724" w:rsidRPr="00153EAF">
        <w:rPr>
          <w:rFonts w:ascii="Arial" w:hAnsi="Arial" w:cs="Arial"/>
          <w:bCs/>
          <w:sz w:val="22"/>
          <w:szCs w:val="22"/>
        </w:rPr>
        <w:t xml:space="preserve"> </w:t>
      </w:r>
      <w:r w:rsidRPr="00153EAF">
        <w:rPr>
          <w:rFonts w:ascii="Arial" w:hAnsi="Arial" w:cs="Arial"/>
          <w:bCs/>
          <w:sz w:val="22"/>
          <w:szCs w:val="22"/>
        </w:rPr>
        <w:t>w tym powstałe w związku z prowadzonymi robotami budowlanymi, w tym także ruchem</w:t>
      </w:r>
      <w:r w:rsidR="00CA7472" w:rsidRPr="00153EAF">
        <w:rPr>
          <w:rFonts w:ascii="Arial" w:hAnsi="Arial" w:cs="Arial"/>
          <w:bCs/>
          <w:sz w:val="22"/>
          <w:szCs w:val="22"/>
        </w:rPr>
        <w:t xml:space="preserve"> </w:t>
      </w:r>
      <w:r w:rsidRPr="00153EAF">
        <w:rPr>
          <w:rFonts w:ascii="Arial" w:hAnsi="Arial" w:cs="Arial"/>
          <w:bCs/>
          <w:sz w:val="22"/>
          <w:szCs w:val="22"/>
        </w:rPr>
        <w:t>pojazdów mechanicznych</w:t>
      </w:r>
    </w:p>
    <w:p w14:paraId="5776C0BF" w14:textId="77777777" w:rsidR="00153EAF" w:rsidRDefault="00B2491D" w:rsidP="00153EAF">
      <w:pPr>
        <w:pStyle w:val="Nagwek"/>
        <w:numPr>
          <w:ilvl w:val="1"/>
          <w:numId w:val="28"/>
        </w:numPr>
        <w:jc w:val="both"/>
        <w:rPr>
          <w:rFonts w:ascii="Arial" w:hAnsi="Arial" w:cs="Arial"/>
          <w:bCs/>
          <w:sz w:val="22"/>
          <w:szCs w:val="22"/>
        </w:rPr>
      </w:pPr>
      <w:r w:rsidRPr="00153EAF">
        <w:rPr>
          <w:rFonts w:ascii="Arial" w:hAnsi="Arial" w:cs="Arial"/>
          <w:bCs/>
          <w:sz w:val="22"/>
          <w:szCs w:val="22"/>
        </w:rPr>
        <w:t>u</w:t>
      </w:r>
      <w:r w:rsidR="00EB0DE2" w:rsidRPr="00153EAF">
        <w:rPr>
          <w:rFonts w:ascii="Arial" w:hAnsi="Arial" w:cs="Arial"/>
          <w:bCs/>
          <w:sz w:val="22"/>
          <w:szCs w:val="22"/>
        </w:rPr>
        <w:t>bezpieczenie od następstw nieszczęśliwych</w:t>
      </w:r>
      <w:r w:rsidR="00EB0DE2" w:rsidRPr="00153EAF">
        <w:rPr>
          <w:rFonts w:ascii="Arial" w:hAnsi="Arial" w:cs="Arial"/>
          <w:sz w:val="22"/>
          <w:szCs w:val="22"/>
        </w:rPr>
        <w:t xml:space="preserve"> wypadków pracowników Wykonawcy i osób</w:t>
      </w:r>
      <w:r w:rsidRPr="00153EAF">
        <w:rPr>
          <w:rFonts w:ascii="Arial" w:hAnsi="Arial" w:cs="Arial"/>
          <w:sz w:val="22"/>
          <w:szCs w:val="22"/>
        </w:rPr>
        <w:t xml:space="preserve"> </w:t>
      </w:r>
      <w:r w:rsidR="00EB0DE2" w:rsidRPr="00153EAF">
        <w:rPr>
          <w:rFonts w:ascii="Arial" w:hAnsi="Arial" w:cs="Arial"/>
          <w:sz w:val="22"/>
          <w:szCs w:val="22"/>
        </w:rPr>
        <w:t>trzecich powstałe w związku z prowadzonymi robotami budowlanymi, w tym także ruchem</w:t>
      </w:r>
      <w:r w:rsidRPr="00153EAF">
        <w:rPr>
          <w:rFonts w:ascii="Arial" w:hAnsi="Arial" w:cs="Arial"/>
          <w:sz w:val="22"/>
          <w:szCs w:val="22"/>
        </w:rPr>
        <w:t xml:space="preserve"> </w:t>
      </w:r>
      <w:r w:rsidR="00EB0DE2" w:rsidRPr="00153EAF">
        <w:rPr>
          <w:rFonts w:ascii="Arial" w:hAnsi="Arial" w:cs="Arial"/>
          <w:sz w:val="22"/>
          <w:szCs w:val="22"/>
        </w:rPr>
        <w:t>pojazdów mechanicznych,</w:t>
      </w:r>
    </w:p>
    <w:p w14:paraId="55C23A7D"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ubezpieczenie od szkód powstałych w wyniku błędów w dokumentacji powykonawczej,</w:t>
      </w:r>
    </w:p>
    <w:p w14:paraId="65C24CBB"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ubezpieczenie od wad i braków w dokumentacji powykonawczej,</w:t>
      </w:r>
    </w:p>
    <w:p w14:paraId="06A240A1"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ubezpieczenie od szkód w mieniu stanowiącym własność Zamawiającego, powstałych</w:t>
      </w:r>
      <w:r w:rsidR="00F33724" w:rsidRPr="00153EAF">
        <w:rPr>
          <w:rFonts w:ascii="Arial" w:hAnsi="Arial" w:cs="Arial"/>
          <w:sz w:val="22"/>
          <w:szCs w:val="22"/>
        </w:rPr>
        <w:t xml:space="preserve"> </w:t>
      </w:r>
      <w:r w:rsidRPr="00153EAF">
        <w:rPr>
          <w:rFonts w:ascii="Arial" w:hAnsi="Arial" w:cs="Arial"/>
          <w:sz w:val="22"/>
          <w:szCs w:val="22"/>
        </w:rPr>
        <w:lastRenderedPageBreak/>
        <w:t>w związku z wykonywaniem Umowy,</w:t>
      </w:r>
    </w:p>
    <w:p w14:paraId="1EAB5969" w14:textId="77777777" w:rsidR="00153EAF" w:rsidRP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 xml:space="preserve">dodatkowe ubezpieczenie </w:t>
      </w:r>
      <w:proofErr w:type="spellStart"/>
      <w:r w:rsidRPr="00153EAF">
        <w:rPr>
          <w:rFonts w:ascii="Arial" w:hAnsi="Arial" w:cs="Arial"/>
          <w:sz w:val="22"/>
          <w:szCs w:val="22"/>
        </w:rPr>
        <w:t>ryzyk</w:t>
      </w:r>
      <w:proofErr w:type="spellEnd"/>
      <w:r w:rsidRPr="00153EAF">
        <w:rPr>
          <w:rFonts w:ascii="Arial" w:hAnsi="Arial" w:cs="Arial"/>
          <w:sz w:val="22"/>
          <w:szCs w:val="22"/>
        </w:rPr>
        <w:t xml:space="preserve"> budowy z tytułu szkód, jakie mogą zaistnieć w związku</w:t>
      </w:r>
      <w:r w:rsidR="00F33724" w:rsidRPr="00153EAF">
        <w:rPr>
          <w:rFonts w:ascii="Arial" w:hAnsi="Arial" w:cs="Arial"/>
          <w:sz w:val="22"/>
          <w:szCs w:val="22"/>
        </w:rPr>
        <w:t xml:space="preserve"> </w:t>
      </w:r>
      <w:r w:rsidRPr="00153EAF">
        <w:rPr>
          <w:rFonts w:ascii="Arial" w:hAnsi="Arial" w:cs="Arial"/>
          <w:sz w:val="22"/>
          <w:szCs w:val="22"/>
        </w:rPr>
        <w:t>z wykonywaniem robót budowlanych objętych Przedmiotem umowy oraz pracą maszyn</w:t>
      </w:r>
      <w:r w:rsidR="00F33724" w:rsidRPr="00153EAF">
        <w:rPr>
          <w:rFonts w:ascii="Arial" w:hAnsi="Arial" w:cs="Arial"/>
          <w:sz w:val="22"/>
          <w:szCs w:val="22"/>
        </w:rPr>
        <w:t xml:space="preserve"> </w:t>
      </w:r>
      <w:r w:rsidRPr="00153EAF">
        <w:rPr>
          <w:rFonts w:ascii="Arial" w:hAnsi="Arial" w:cs="Arial"/>
          <w:sz w:val="22"/>
          <w:szCs w:val="22"/>
        </w:rPr>
        <w:t>i urządzeń budowlanych</w:t>
      </w:r>
    </w:p>
    <w:p w14:paraId="327C240C"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Posiadane ubezpieczenie będzie zabezpieczać odpowiedzialność za szkody wyrządzone</w:t>
      </w:r>
      <w:r w:rsidR="00F33724" w:rsidRPr="00153EAF">
        <w:rPr>
          <w:rFonts w:ascii="Arial" w:hAnsi="Arial" w:cs="Arial"/>
          <w:sz w:val="22"/>
          <w:szCs w:val="22"/>
        </w:rPr>
        <w:t xml:space="preserve"> </w:t>
      </w:r>
      <w:r w:rsidRPr="00153EAF">
        <w:rPr>
          <w:rFonts w:ascii="Arial" w:hAnsi="Arial" w:cs="Arial"/>
          <w:sz w:val="22"/>
          <w:szCs w:val="22"/>
        </w:rPr>
        <w:t>w mieniu przyjętym w celu wykonania przedmiotu zamówienia m. in. w mieniu powierzonym oraz za</w:t>
      </w:r>
      <w:r w:rsidR="00F33724" w:rsidRPr="00153EAF">
        <w:rPr>
          <w:rFonts w:ascii="Arial" w:hAnsi="Arial" w:cs="Arial"/>
          <w:sz w:val="22"/>
          <w:szCs w:val="22"/>
        </w:rPr>
        <w:t xml:space="preserve"> </w:t>
      </w:r>
      <w:r w:rsidRPr="00153EAF">
        <w:rPr>
          <w:rFonts w:ascii="Arial" w:hAnsi="Arial" w:cs="Arial"/>
          <w:sz w:val="22"/>
          <w:szCs w:val="22"/>
        </w:rPr>
        <w:t>szkody w mieniu lub na osobie wyrządzone przez Wykonawcę lub podwykonawców</w:t>
      </w:r>
      <w:r w:rsidR="00F33724" w:rsidRPr="00153EAF">
        <w:rPr>
          <w:rFonts w:ascii="Arial" w:hAnsi="Arial" w:cs="Arial"/>
          <w:sz w:val="22"/>
          <w:szCs w:val="22"/>
        </w:rPr>
        <w:t xml:space="preserve"> </w:t>
      </w:r>
      <w:r w:rsidRPr="00153EAF">
        <w:rPr>
          <w:rFonts w:ascii="Arial" w:hAnsi="Arial" w:cs="Arial"/>
          <w:sz w:val="22"/>
          <w:szCs w:val="22"/>
        </w:rPr>
        <w:t>w trakcie realizacji przedmiotu zamówienia.</w:t>
      </w:r>
    </w:p>
    <w:p w14:paraId="19C0B3AA"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Wykonawca zobowiązany jest do pokrycia wszelkich kwot nieuznanych przez ubezpieczyciela,</w:t>
      </w:r>
      <w:r w:rsidR="00F33724" w:rsidRPr="00153EAF">
        <w:rPr>
          <w:rFonts w:ascii="Arial" w:hAnsi="Arial" w:cs="Arial"/>
          <w:sz w:val="22"/>
          <w:szCs w:val="22"/>
        </w:rPr>
        <w:t xml:space="preserve"> </w:t>
      </w:r>
      <w:r w:rsidRPr="00153EAF">
        <w:rPr>
          <w:rFonts w:ascii="Arial" w:hAnsi="Arial" w:cs="Arial"/>
          <w:sz w:val="22"/>
          <w:szCs w:val="22"/>
        </w:rPr>
        <w:t>zaistniałej szkody.</w:t>
      </w:r>
    </w:p>
    <w:p w14:paraId="122DB905"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Wykonawca potwierdza, iż przyjmując na siebie całkowitą odpowiedzialność, zwalnia Zamawiającego z odpowiedzialności związanej z wszelkimi roszczeniami skierowanymi wobec Zamawiającego, dotyczącymi jakichkolwiek zaistniałych szkód, kosztów i wydatków związanych bezpośrednio lub pośrednio z wykonywaniem Przedmiotu umowy, powstałych w szczególności</w:t>
      </w:r>
      <w:r w:rsidR="00CA7472" w:rsidRPr="00153EAF">
        <w:rPr>
          <w:rFonts w:ascii="Arial" w:hAnsi="Arial" w:cs="Arial"/>
          <w:sz w:val="22"/>
          <w:szCs w:val="22"/>
        </w:rPr>
        <w:t xml:space="preserve"> </w:t>
      </w:r>
      <w:r w:rsidRPr="00153EAF">
        <w:rPr>
          <w:rFonts w:ascii="Arial" w:hAnsi="Arial" w:cs="Arial"/>
          <w:sz w:val="22"/>
          <w:szCs w:val="22"/>
        </w:rPr>
        <w:t>w wyniku:</w:t>
      </w:r>
    </w:p>
    <w:p w14:paraId="581F2317"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uszczerbku na zdrowiu, uszkodzenia ciała, włącznie ze skutkiem śmiertelnym, i długotrwałą</w:t>
      </w:r>
    </w:p>
    <w:p w14:paraId="3A83875C"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chorobą którejkolwiek z osób zatrudnionych przez Wykonawcę lub podwykonawców,</w:t>
      </w:r>
    </w:p>
    <w:p w14:paraId="624399A5"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utraty lub uszkodzenia majątku Wykonawcy, Podwykonawców oraz osób przez nich</w:t>
      </w:r>
      <w:r w:rsidR="00F33724" w:rsidRPr="00153EAF">
        <w:rPr>
          <w:rFonts w:ascii="Arial" w:hAnsi="Arial" w:cs="Arial"/>
          <w:sz w:val="22"/>
          <w:szCs w:val="22"/>
        </w:rPr>
        <w:t xml:space="preserve"> </w:t>
      </w:r>
      <w:r w:rsidRPr="00153EAF">
        <w:rPr>
          <w:rFonts w:ascii="Arial" w:hAnsi="Arial" w:cs="Arial"/>
          <w:sz w:val="22"/>
          <w:szCs w:val="22"/>
        </w:rPr>
        <w:t>zatrudnionych,</w:t>
      </w:r>
    </w:p>
    <w:p w14:paraId="7B86FE23"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utraty lub uszkodzenia majątku osób trzecich, uszczerbku na zdrowiu, uszkodzenia ciała,</w:t>
      </w:r>
    </w:p>
    <w:p w14:paraId="78C80B5A"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włącznie ze skutkiem śmiertelnym, długotrwałą chorobą osób trzecich,</w:t>
      </w:r>
      <w:r w:rsidR="00F33724" w:rsidRPr="00153EAF">
        <w:rPr>
          <w:rFonts w:ascii="Arial" w:hAnsi="Arial" w:cs="Arial"/>
          <w:sz w:val="22"/>
          <w:szCs w:val="22"/>
        </w:rPr>
        <w:t xml:space="preserve"> </w:t>
      </w:r>
    </w:p>
    <w:p w14:paraId="4203E4AC"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utraty lub uszkodzenia robót budowlanych, jakiegokolwiek rodzaju i powstałych w dowolny</w:t>
      </w:r>
      <w:r w:rsidR="00F33724" w:rsidRPr="00153EAF">
        <w:rPr>
          <w:rFonts w:ascii="Arial" w:hAnsi="Arial" w:cs="Arial"/>
          <w:sz w:val="22"/>
          <w:szCs w:val="22"/>
        </w:rPr>
        <w:t xml:space="preserve"> </w:t>
      </w:r>
      <w:r w:rsidRPr="00153EAF">
        <w:rPr>
          <w:rFonts w:ascii="Arial" w:hAnsi="Arial" w:cs="Arial"/>
          <w:sz w:val="22"/>
          <w:szCs w:val="22"/>
        </w:rPr>
        <w:t>sposób</w:t>
      </w:r>
      <w:r w:rsidR="00F33724" w:rsidRPr="00153EAF">
        <w:rPr>
          <w:rFonts w:ascii="Arial" w:hAnsi="Arial" w:cs="Arial"/>
          <w:sz w:val="22"/>
          <w:szCs w:val="22"/>
        </w:rPr>
        <w:t xml:space="preserve">. </w:t>
      </w:r>
    </w:p>
    <w:p w14:paraId="23A53352"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Zamawiający nie ponosi odpowiedzialności za mienie Wykonawcy zgromadzone na terenie</w:t>
      </w:r>
      <w:r w:rsidR="00CA7472" w:rsidRPr="00153EAF">
        <w:rPr>
          <w:rFonts w:ascii="Arial" w:hAnsi="Arial" w:cs="Arial"/>
          <w:sz w:val="22"/>
          <w:szCs w:val="22"/>
        </w:rPr>
        <w:t xml:space="preserve"> </w:t>
      </w:r>
      <w:r w:rsidRPr="00153EAF">
        <w:rPr>
          <w:rFonts w:ascii="Arial" w:hAnsi="Arial" w:cs="Arial"/>
          <w:sz w:val="22"/>
          <w:szCs w:val="22"/>
        </w:rPr>
        <w:t>prowadzonych robót</w:t>
      </w:r>
      <w:r w:rsidR="00B2491D" w:rsidRPr="00153EAF">
        <w:rPr>
          <w:rFonts w:ascii="Arial" w:hAnsi="Arial" w:cs="Arial"/>
          <w:sz w:val="22"/>
          <w:szCs w:val="22"/>
        </w:rPr>
        <w:t xml:space="preserve">. </w:t>
      </w:r>
    </w:p>
    <w:p w14:paraId="460E0E56"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Jeżeli termin, na który została zawarta umowa ubezpieczenia upłynie w okresie wykonywania</w:t>
      </w:r>
      <w:r w:rsidR="00B2491D" w:rsidRPr="00153EAF">
        <w:rPr>
          <w:rFonts w:ascii="Arial" w:hAnsi="Arial" w:cs="Arial"/>
          <w:sz w:val="22"/>
          <w:szCs w:val="22"/>
        </w:rPr>
        <w:t xml:space="preserve"> </w:t>
      </w:r>
      <w:r w:rsidRPr="00153EAF">
        <w:rPr>
          <w:rFonts w:ascii="Arial" w:hAnsi="Arial" w:cs="Arial"/>
          <w:sz w:val="22"/>
          <w:szCs w:val="22"/>
        </w:rPr>
        <w:t>Przedmiotu Umowy – Wykonawca niezwłocznie, nie później niż w terminie 7 dni od dnia upływu</w:t>
      </w:r>
      <w:r w:rsidR="00CA7472" w:rsidRPr="00153EAF">
        <w:rPr>
          <w:rFonts w:ascii="Arial" w:hAnsi="Arial" w:cs="Arial"/>
          <w:sz w:val="22"/>
          <w:szCs w:val="22"/>
        </w:rPr>
        <w:t xml:space="preserve"> </w:t>
      </w:r>
      <w:r w:rsidRPr="00153EAF">
        <w:rPr>
          <w:rFonts w:ascii="Arial" w:hAnsi="Arial" w:cs="Arial"/>
          <w:sz w:val="22"/>
          <w:szCs w:val="22"/>
        </w:rPr>
        <w:t>ważności poprzedniej umowy, bez wzywania przez Zamawiającego - przedłoży uaktualnioną polisę</w:t>
      </w:r>
      <w:r w:rsidR="00CA7472" w:rsidRPr="00153EAF">
        <w:rPr>
          <w:rFonts w:ascii="Arial" w:hAnsi="Arial" w:cs="Arial"/>
          <w:sz w:val="22"/>
          <w:szCs w:val="22"/>
        </w:rPr>
        <w:t xml:space="preserve"> </w:t>
      </w:r>
      <w:r w:rsidRPr="00153EAF">
        <w:rPr>
          <w:rFonts w:ascii="Arial" w:hAnsi="Arial" w:cs="Arial"/>
          <w:sz w:val="22"/>
          <w:szCs w:val="22"/>
        </w:rPr>
        <w:t>lub inny dokument potwierdzający ochronę ubezpieczeniową na dotychczasowych warunkach</w:t>
      </w:r>
      <w:r w:rsidR="00F33724" w:rsidRPr="00153EAF">
        <w:rPr>
          <w:rFonts w:ascii="Arial" w:hAnsi="Arial" w:cs="Arial"/>
          <w:sz w:val="22"/>
          <w:szCs w:val="22"/>
        </w:rPr>
        <w:t xml:space="preserve">. </w:t>
      </w:r>
    </w:p>
    <w:p w14:paraId="5831BE51"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Wykonawca zobowiązuje się do zapewnienia, aby osoby wykonujące przedmiot umowy w okresie jego realizacji podlegały obowiązkowi ubezpieczenia od odpowiedzialności cywilnej za szkody, które mogą wyniknąć w związku z wykonywaniem samodzielnych funkcji technicznych w budownictwie</w:t>
      </w:r>
      <w:r w:rsidR="00F33724" w:rsidRPr="00153EAF">
        <w:rPr>
          <w:rFonts w:ascii="Arial" w:hAnsi="Arial" w:cs="Arial"/>
          <w:sz w:val="22"/>
          <w:szCs w:val="22"/>
        </w:rPr>
        <w:t xml:space="preserve">. </w:t>
      </w:r>
    </w:p>
    <w:p w14:paraId="247FF0FE" w14:textId="22A2BCCD" w:rsidR="00EB0DE2" w:rsidRPr="00153EAF" w:rsidRDefault="00EB0DE2" w:rsidP="00153EAF">
      <w:pPr>
        <w:pStyle w:val="Nagwek"/>
        <w:numPr>
          <w:ilvl w:val="0"/>
          <w:numId w:val="28"/>
        </w:numPr>
        <w:jc w:val="both"/>
        <w:rPr>
          <w:rFonts w:ascii="Arial" w:hAnsi="Arial" w:cs="Arial"/>
          <w:bCs/>
          <w:sz w:val="22"/>
          <w:szCs w:val="22"/>
        </w:rPr>
      </w:pPr>
      <w:r w:rsidRPr="00153EAF">
        <w:rPr>
          <w:rFonts w:ascii="Arial" w:eastAsia="Calibri" w:hAnsi="Arial" w:cs="Arial"/>
          <w:sz w:val="22"/>
          <w:szCs w:val="22"/>
        </w:rPr>
        <w:t xml:space="preserve">Zakres ubezpieczeń, o których mowa w niniejszym paragrafie musi obejmować szkody wyrządzone przez podwykonawcę/ów/.*                                                                                         </w:t>
      </w:r>
    </w:p>
    <w:p w14:paraId="5B4D0B46" w14:textId="77777777" w:rsidR="00877B02" w:rsidRPr="00541E7D" w:rsidRDefault="00EB0DE2" w:rsidP="00962298">
      <w:pPr>
        <w:pStyle w:val="Stopka"/>
        <w:tabs>
          <w:tab w:val="left" w:pos="940"/>
        </w:tabs>
        <w:rPr>
          <w:rFonts w:ascii="Arial" w:eastAsia="Calibri" w:hAnsi="Arial" w:cs="Arial"/>
          <w:b/>
          <w:sz w:val="22"/>
          <w:szCs w:val="22"/>
        </w:rPr>
      </w:pPr>
      <w:r w:rsidRPr="00541E7D">
        <w:rPr>
          <w:rFonts w:ascii="Arial" w:eastAsia="Calibri" w:hAnsi="Arial" w:cs="Arial"/>
          <w:b/>
          <w:sz w:val="22"/>
          <w:szCs w:val="22"/>
        </w:rPr>
        <w:t xml:space="preserve"> </w:t>
      </w:r>
    </w:p>
    <w:p w14:paraId="35B675D1" w14:textId="77777777" w:rsidR="00877B02" w:rsidRPr="00541E7D" w:rsidRDefault="00877B02" w:rsidP="00962298">
      <w:pPr>
        <w:pStyle w:val="Stopka"/>
        <w:tabs>
          <w:tab w:val="left" w:pos="940"/>
        </w:tabs>
        <w:rPr>
          <w:rFonts w:ascii="Arial" w:eastAsia="Calibri" w:hAnsi="Arial" w:cs="Arial"/>
          <w:b/>
          <w:sz w:val="22"/>
          <w:szCs w:val="22"/>
        </w:rPr>
      </w:pPr>
    </w:p>
    <w:p w14:paraId="33D2904B" w14:textId="77777777" w:rsidR="00EB0DE2" w:rsidRPr="00541E7D" w:rsidRDefault="00EB0DE2" w:rsidP="00962298">
      <w:pPr>
        <w:pStyle w:val="Stopka"/>
        <w:tabs>
          <w:tab w:val="left" w:pos="940"/>
        </w:tabs>
        <w:jc w:val="center"/>
        <w:rPr>
          <w:rFonts w:ascii="Arial" w:hAnsi="Arial" w:cs="Arial"/>
          <w:sz w:val="22"/>
          <w:szCs w:val="22"/>
        </w:rPr>
      </w:pPr>
      <w:r w:rsidRPr="00541E7D">
        <w:rPr>
          <w:rFonts w:ascii="Arial" w:eastAsia="Calibri" w:hAnsi="Arial" w:cs="Arial"/>
          <w:b/>
          <w:sz w:val="22"/>
          <w:szCs w:val="22"/>
        </w:rPr>
        <w:t>§ 1</w:t>
      </w:r>
      <w:r w:rsidR="00217E8C">
        <w:rPr>
          <w:rFonts w:ascii="Arial" w:eastAsia="Calibri" w:hAnsi="Arial" w:cs="Arial"/>
          <w:b/>
          <w:sz w:val="22"/>
          <w:szCs w:val="22"/>
        </w:rPr>
        <w:t>0</w:t>
      </w:r>
      <w:r w:rsidRPr="00541E7D">
        <w:rPr>
          <w:rFonts w:ascii="Arial" w:eastAsia="Calibri" w:hAnsi="Arial" w:cs="Arial"/>
          <w:b/>
          <w:sz w:val="22"/>
          <w:szCs w:val="22"/>
        </w:rPr>
        <w:t>.</w:t>
      </w:r>
      <w:r w:rsidR="00114C1A" w:rsidRPr="00541E7D">
        <w:rPr>
          <w:rFonts w:ascii="Arial" w:eastAsia="Calibri" w:hAnsi="Arial" w:cs="Arial"/>
          <w:b/>
          <w:sz w:val="22"/>
          <w:szCs w:val="22"/>
        </w:rPr>
        <w:t>*</w:t>
      </w:r>
    </w:p>
    <w:p w14:paraId="2FF65E05"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Podwykonawstwo”</w:t>
      </w:r>
    </w:p>
    <w:p w14:paraId="1981B851" w14:textId="0E21A4A3"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Wykonawca zobowiązany jest do przedkładania Zamawiającemu projektu umowy</w:t>
      </w:r>
      <w:r w:rsidRPr="00153EAF">
        <w:rPr>
          <w:rFonts w:ascii="Arial" w:hAnsi="Arial" w:cs="Arial"/>
          <w:sz w:val="22"/>
          <w:szCs w:val="22"/>
        </w:rPr>
        <w:br/>
        <w:t>o podwykonawstwo, której przedmiotem są roboty budowlane, a także projektu jej zmian.</w:t>
      </w:r>
    </w:p>
    <w:p w14:paraId="2088AE61" w14:textId="7084DE5D"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Zamawiającemu przysługuje prawo wniesienia w terminie 7 dni od dnia przedłożenia projektu umowy, pisemnych zastrzeżeń do projektu umowy o podwykonawstwo. Termin zapłaty wynagrodzenia podwykonawcy lub dalszemu podwykonawcy przewidziany w umowie</w:t>
      </w:r>
      <w:r w:rsidR="00114C1A" w:rsidRPr="00153EAF">
        <w:rPr>
          <w:rFonts w:ascii="Arial" w:hAnsi="Arial" w:cs="Arial"/>
          <w:sz w:val="22"/>
          <w:szCs w:val="22"/>
        </w:rPr>
        <w:t xml:space="preserve"> </w:t>
      </w:r>
      <w:r w:rsidRPr="00153EAF">
        <w:rPr>
          <w:rFonts w:ascii="Arial" w:hAnsi="Arial" w:cs="Arial"/>
          <w:sz w:val="22"/>
          <w:szCs w:val="22"/>
        </w:rPr>
        <w:t>o podwykonawstwo nie może być dłuższy niż 30 dni od dnia doręczenia wykonawcy, podwykonawcy lub dalszemu podwykonawcy faktury lub rachunku, potwierdzających wykonanie zleconej podwykonawcy lub dalszemu podwykonawcy dostawy, usługi lub roboty budowlanej.</w:t>
      </w:r>
    </w:p>
    <w:p w14:paraId="3696867F" w14:textId="14A601A7"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Wykonawca zobowiązany jest do przedłożenia Zamawiającemu poświadczonej za zgodność</w:t>
      </w:r>
      <w:r w:rsidR="00114C1A" w:rsidRPr="00153EAF">
        <w:rPr>
          <w:rFonts w:ascii="Arial" w:hAnsi="Arial" w:cs="Arial"/>
          <w:sz w:val="22"/>
          <w:szCs w:val="22"/>
        </w:rPr>
        <w:t xml:space="preserve"> </w:t>
      </w:r>
      <w:r w:rsidRPr="00153EAF">
        <w:rPr>
          <w:rFonts w:ascii="Arial" w:hAnsi="Arial" w:cs="Arial"/>
          <w:sz w:val="22"/>
          <w:szCs w:val="22"/>
        </w:rPr>
        <w:t>z oryginałem kopii zawartej umowy o podwykonawstwo, której przedmiotem są roboty</w:t>
      </w:r>
      <w:r w:rsidR="00114C1A" w:rsidRPr="00153EAF">
        <w:rPr>
          <w:rFonts w:ascii="Arial" w:hAnsi="Arial" w:cs="Arial"/>
          <w:sz w:val="22"/>
          <w:szCs w:val="22"/>
        </w:rPr>
        <w:t xml:space="preserve"> </w:t>
      </w:r>
      <w:r w:rsidRPr="00153EAF">
        <w:rPr>
          <w:rFonts w:ascii="Arial" w:hAnsi="Arial" w:cs="Arial"/>
          <w:sz w:val="22"/>
          <w:szCs w:val="22"/>
        </w:rPr>
        <w:t>budowlane</w:t>
      </w:r>
      <w:r w:rsidR="00114C1A" w:rsidRPr="00153EAF">
        <w:rPr>
          <w:rFonts w:ascii="Arial" w:hAnsi="Arial" w:cs="Arial"/>
          <w:sz w:val="22"/>
          <w:szCs w:val="22"/>
        </w:rPr>
        <w:t xml:space="preserve"> </w:t>
      </w:r>
      <w:r w:rsidRPr="00153EAF">
        <w:rPr>
          <w:rFonts w:ascii="Arial" w:hAnsi="Arial" w:cs="Arial"/>
          <w:sz w:val="22"/>
          <w:szCs w:val="22"/>
        </w:rPr>
        <w:t>w terminie 7 dni od daty jej zawarcia.</w:t>
      </w:r>
    </w:p>
    <w:p w14:paraId="47B28603" w14:textId="0519997C"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Zamawiającemu przysługuje prawo złożenia pisemnego sprzeciwu do umowy o podwykonawstwo</w:t>
      </w:r>
      <w:r w:rsidR="00114C1A" w:rsidRPr="00153EAF">
        <w:rPr>
          <w:rFonts w:ascii="Arial" w:hAnsi="Arial" w:cs="Arial"/>
          <w:sz w:val="22"/>
          <w:szCs w:val="22"/>
        </w:rPr>
        <w:t xml:space="preserve"> </w:t>
      </w:r>
      <w:r w:rsidRPr="00153EAF">
        <w:rPr>
          <w:rFonts w:ascii="Arial" w:hAnsi="Arial" w:cs="Arial"/>
          <w:sz w:val="22"/>
          <w:szCs w:val="22"/>
        </w:rPr>
        <w:t>w terminie 7 dni kalendarzowych od dnia przedłożenia Zamawiającemu.</w:t>
      </w:r>
    </w:p>
    <w:p w14:paraId="26CBECB2" w14:textId="5D048799"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lastRenderedPageBreak/>
        <w:t>Wykonawca zobowiązany jest przedłożyć Zamawiającemu poświadczoną za zgodność</w:t>
      </w:r>
      <w:r w:rsidRPr="00153EAF">
        <w:rPr>
          <w:rFonts w:ascii="Arial" w:hAnsi="Arial" w:cs="Arial"/>
          <w:sz w:val="22"/>
          <w:szCs w:val="22"/>
        </w:rPr>
        <w:br/>
        <w:t>z oryginałem kopię zawartej umowy o podwykonawstwo, której przedmiotem są dostawy lub usługi, lub jej zmian, w terminie 7 dni kalendarzowych od dnia jej zawarcia, z wyłączeniem umów o podwykonawstwo o wartości mniejszej niż 0,5 % wartości umowy w sprawie niniejszego zamówienia publicznego. Wyłączenie nie dotyczy umów o wartości większej niż 50.000,00 PLN.</w:t>
      </w:r>
    </w:p>
    <w:p w14:paraId="784426B4" w14:textId="5C4B4064"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 przypadku uchylania się przez Wykonawcę podwykonawcę lub dalszego podwykonawcę zamówienia od obowiązku zapłaty Zamawiający dokona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w:t>
      </w:r>
      <w:r w:rsidR="00114C1A" w:rsidRPr="00153EAF">
        <w:rPr>
          <w:rFonts w:ascii="Arial" w:hAnsi="Arial" w:cs="Arial"/>
          <w:sz w:val="22"/>
          <w:szCs w:val="22"/>
        </w:rPr>
        <w:t xml:space="preserve"> </w:t>
      </w:r>
      <w:r w:rsidRPr="00153EAF">
        <w:rPr>
          <w:rFonts w:ascii="Arial" w:hAnsi="Arial" w:cs="Arial"/>
          <w:sz w:val="22"/>
          <w:szCs w:val="22"/>
        </w:rPr>
        <w:t>są dostawy lub usługi.</w:t>
      </w:r>
    </w:p>
    <w:p w14:paraId="698DB083" w14:textId="5752C38A"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Wynagrodzenie, o którym mowa w ust. 6, dotyczy wyłącznie należności powstałych</w:t>
      </w:r>
      <w:r w:rsidRPr="00153EAF">
        <w:rPr>
          <w:rFonts w:ascii="Arial" w:hAnsi="Arial" w:cs="Arial"/>
          <w:sz w:val="22"/>
          <w:szCs w:val="22"/>
        </w:rPr>
        <w:br/>
        <w:t>po zaakceptowaniu przez Zamawiającego umowy o podwykonawstwo, której przedmiotem są roboty budowlane, lub po przedłożeniu Zamawiającemu poświadczonej za zgodność z oryginałem kopii umowy o podwykonawstwo, której przedmiotem są dostawy lub usługi.</w:t>
      </w:r>
    </w:p>
    <w:p w14:paraId="7BB98BCB" w14:textId="55D22CC1"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Bezpośrednia zapłata obejmie wyłącznie należne wynagrodzenie, bez odsetek, należnych podwykonawcy lub dalszemu podwykonawcy.</w:t>
      </w:r>
    </w:p>
    <w:p w14:paraId="1834F4C4" w14:textId="35E63AB6"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Przed dokonaniem bezpośredniej zapłaty Zamawiający umożliwi Wykonawcy zgłoszenie pisemnych uwag dotyczących zasadności bezpośredniej zapłaty wynagrodzenia podwykonawcy lub dalszemu podwykonawcy w terminie 7 dni kalendarzowych od dnia doręczenia tej informacji.</w:t>
      </w:r>
    </w:p>
    <w:p w14:paraId="429ECD28" w14:textId="3790248D"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Zapłata przez Zamawiającego na rzecz podwykonawcy dokonana będzie w terminie 30 dni</w:t>
      </w:r>
      <w:r w:rsidR="00114C1A" w:rsidRPr="00153EAF">
        <w:rPr>
          <w:rFonts w:ascii="Arial" w:hAnsi="Arial" w:cs="Arial"/>
          <w:sz w:val="22"/>
          <w:szCs w:val="22"/>
        </w:rPr>
        <w:t xml:space="preserve"> </w:t>
      </w:r>
      <w:r w:rsidRPr="00153EAF">
        <w:rPr>
          <w:rFonts w:ascii="Arial" w:hAnsi="Arial" w:cs="Arial"/>
          <w:sz w:val="22"/>
          <w:szCs w:val="22"/>
        </w:rPr>
        <w:t>od dnia zgłoszenia roszczenia.</w:t>
      </w:r>
    </w:p>
    <w:p w14:paraId="68F7337D" w14:textId="77777777" w:rsidR="00153EAF" w:rsidRDefault="00EB0DE2" w:rsidP="00962298">
      <w:pPr>
        <w:pStyle w:val="Akapitzlist"/>
        <w:numPr>
          <w:ilvl w:val="0"/>
          <w:numId w:val="29"/>
        </w:numPr>
        <w:jc w:val="both"/>
        <w:rPr>
          <w:rFonts w:ascii="Arial" w:hAnsi="Arial" w:cs="Arial"/>
          <w:sz w:val="22"/>
          <w:szCs w:val="22"/>
        </w:rPr>
      </w:pPr>
      <w:r w:rsidRPr="00153EAF">
        <w:rPr>
          <w:rFonts w:ascii="Arial" w:hAnsi="Arial" w:cs="Arial"/>
          <w:sz w:val="22"/>
          <w:szCs w:val="22"/>
        </w:rPr>
        <w:t>Wynagrodzenie Wykonawcy:</w:t>
      </w:r>
    </w:p>
    <w:p w14:paraId="49D78B9F" w14:textId="6CC7DC6F" w:rsidR="00153EAF" w:rsidRDefault="00EB0DE2" w:rsidP="003869E8">
      <w:pPr>
        <w:pStyle w:val="Akapitzlist"/>
        <w:numPr>
          <w:ilvl w:val="1"/>
          <w:numId w:val="29"/>
        </w:numPr>
        <w:ind w:left="851" w:hanging="491"/>
        <w:jc w:val="both"/>
        <w:rPr>
          <w:rFonts w:ascii="Arial" w:hAnsi="Arial" w:cs="Arial"/>
          <w:sz w:val="22"/>
          <w:szCs w:val="22"/>
        </w:rPr>
      </w:pPr>
      <w:r w:rsidRPr="00153EAF">
        <w:rPr>
          <w:rFonts w:ascii="Arial" w:hAnsi="Arial" w:cs="Arial"/>
          <w:sz w:val="22"/>
          <w:szCs w:val="22"/>
        </w:rPr>
        <w:t>Zamawiający dokona zapłaty należnego wynagrodzenia za odebrane roboty budowlane</w:t>
      </w:r>
      <w:r w:rsidR="003869E8">
        <w:rPr>
          <w:rFonts w:ascii="Arial" w:hAnsi="Arial" w:cs="Arial"/>
          <w:sz w:val="22"/>
          <w:szCs w:val="22"/>
        </w:rPr>
        <w:t xml:space="preserve"> </w:t>
      </w:r>
      <w:r w:rsidRPr="00153EAF">
        <w:rPr>
          <w:rFonts w:ascii="Arial" w:hAnsi="Arial" w:cs="Arial"/>
          <w:sz w:val="22"/>
          <w:szCs w:val="22"/>
        </w:rPr>
        <w:t>po dostarczeniu przez Wykonawcę dowodów zapłaty wymagalnego wynagrodzenia podwykonawcom</w:t>
      </w:r>
      <w:r w:rsidR="00114C1A" w:rsidRPr="00153EAF">
        <w:rPr>
          <w:rFonts w:ascii="Arial" w:hAnsi="Arial" w:cs="Arial"/>
          <w:sz w:val="22"/>
          <w:szCs w:val="22"/>
        </w:rPr>
        <w:t xml:space="preserve"> </w:t>
      </w:r>
      <w:r w:rsidRPr="00153EAF">
        <w:rPr>
          <w:rFonts w:ascii="Arial" w:hAnsi="Arial" w:cs="Arial"/>
          <w:sz w:val="22"/>
          <w:szCs w:val="22"/>
        </w:rPr>
        <w:t xml:space="preserve">i dalszym podwykonawcom biorącym udział </w:t>
      </w:r>
      <w:r w:rsidR="003869E8">
        <w:rPr>
          <w:rFonts w:ascii="Arial" w:hAnsi="Arial" w:cs="Arial"/>
          <w:sz w:val="22"/>
          <w:szCs w:val="22"/>
        </w:rPr>
        <w:t xml:space="preserve">                       </w:t>
      </w:r>
      <w:r w:rsidRPr="00153EAF">
        <w:rPr>
          <w:rFonts w:ascii="Arial" w:hAnsi="Arial" w:cs="Arial"/>
          <w:sz w:val="22"/>
          <w:szCs w:val="22"/>
        </w:rPr>
        <w:t>w realizacji odebranych robót budowlanych;</w:t>
      </w:r>
    </w:p>
    <w:p w14:paraId="4E30BF96" w14:textId="6FCD3813" w:rsidR="00153EAF" w:rsidRDefault="00EB0DE2" w:rsidP="003869E8">
      <w:pPr>
        <w:pStyle w:val="Akapitzlist"/>
        <w:numPr>
          <w:ilvl w:val="1"/>
          <w:numId w:val="29"/>
        </w:numPr>
        <w:ind w:left="851" w:hanging="491"/>
        <w:jc w:val="both"/>
        <w:rPr>
          <w:rFonts w:ascii="Arial" w:hAnsi="Arial" w:cs="Arial"/>
          <w:sz w:val="22"/>
          <w:szCs w:val="22"/>
        </w:rPr>
      </w:pPr>
      <w:r w:rsidRPr="00153EAF">
        <w:rPr>
          <w:rFonts w:ascii="Arial" w:hAnsi="Arial" w:cs="Arial"/>
          <w:sz w:val="22"/>
          <w:szCs w:val="22"/>
        </w:rPr>
        <w:t xml:space="preserve">w przypadku nieprzedstawienia przez Wykonawcę wszystkich dowodów zapłaty, </w:t>
      </w:r>
      <w:r w:rsidR="003869E8">
        <w:rPr>
          <w:rFonts w:ascii="Arial" w:hAnsi="Arial" w:cs="Arial"/>
          <w:sz w:val="22"/>
          <w:szCs w:val="22"/>
        </w:rPr>
        <w:t xml:space="preserve">                    </w:t>
      </w:r>
      <w:r w:rsidRPr="00153EAF">
        <w:rPr>
          <w:rFonts w:ascii="Arial" w:hAnsi="Arial" w:cs="Arial"/>
          <w:sz w:val="22"/>
          <w:szCs w:val="22"/>
        </w:rPr>
        <w:t>o których mowa</w:t>
      </w:r>
      <w:r w:rsidR="00114C1A" w:rsidRPr="00153EAF">
        <w:rPr>
          <w:rFonts w:ascii="Arial" w:hAnsi="Arial" w:cs="Arial"/>
          <w:sz w:val="22"/>
          <w:szCs w:val="22"/>
        </w:rPr>
        <w:t xml:space="preserve"> </w:t>
      </w:r>
      <w:r w:rsidRPr="00153EAF">
        <w:rPr>
          <w:rFonts w:ascii="Arial" w:hAnsi="Arial" w:cs="Arial"/>
          <w:sz w:val="22"/>
          <w:szCs w:val="22"/>
        </w:rPr>
        <w:t>w pkt. poprzedzającym, Zamawiający wstrzyma się z wypłatą należnego Wykonawcy wynagrodzenia za odebrane roboty budowlane w części równej sumie kwot wynikających z nie przedstawionych dowodów zapłaty.</w:t>
      </w:r>
    </w:p>
    <w:p w14:paraId="53A79E31" w14:textId="77777777"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Sprawy dotyczące podwykonawstwa regulują art. 462 ÷ 465 ustawy Prawo zamówień publicznych</w:t>
      </w:r>
      <w:r w:rsidR="00541E7D" w:rsidRPr="00153EAF">
        <w:rPr>
          <w:rFonts w:ascii="Arial" w:hAnsi="Arial" w:cs="Arial"/>
          <w:sz w:val="22"/>
          <w:szCs w:val="22"/>
        </w:rPr>
        <w:t xml:space="preserve">. </w:t>
      </w:r>
    </w:p>
    <w:p w14:paraId="65AECF9B" w14:textId="35074B61"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 xml:space="preserve">Jeżeli Wykonawca dokonuje zmiany Podwykonawcy, na zasoby którego powoływał się </w:t>
      </w:r>
      <w:r w:rsidR="003869E8">
        <w:rPr>
          <w:rFonts w:ascii="Arial" w:hAnsi="Arial" w:cs="Arial"/>
          <w:sz w:val="22"/>
          <w:szCs w:val="22"/>
        </w:rPr>
        <w:t xml:space="preserve">      </w:t>
      </w:r>
      <w:r w:rsidRPr="00153EAF">
        <w:rPr>
          <w:rFonts w:ascii="Arial" w:hAnsi="Arial" w:cs="Arial"/>
          <w:sz w:val="22"/>
          <w:szCs w:val="22"/>
        </w:rPr>
        <w:t xml:space="preserve">w toku postępowania poprzedzającego zawarcie niniejszej Umowy, zobowiązany jest </w:t>
      </w:r>
      <w:r w:rsidR="003869E8">
        <w:rPr>
          <w:rFonts w:ascii="Arial" w:hAnsi="Arial" w:cs="Arial"/>
          <w:sz w:val="22"/>
          <w:szCs w:val="22"/>
        </w:rPr>
        <w:t xml:space="preserve">        </w:t>
      </w:r>
      <w:r w:rsidRPr="00153EAF">
        <w:rPr>
          <w:rFonts w:ascii="Arial" w:hAnsi="Arial" w:cs="Arial"/>
          <w:sz w:val="22"/>
          <w:szCs w:val="22"/>
        </w:rPr>
        <w:t xml:space="preserve">do wykazania Zamawiającemu, że nowy Podwykonawca spełnia  warunki udziału </w:t>
      </w:r>
      <w:r w:rsidR="003869E8">
        <w:rPr>
          <w:rFonts w:ascii="Arial" w:hAnsi="Arial" w:cs="Arial"/>
          <w:sz w:val="22"/>
          <w:szCs w:val="22"/>
        </w:rPr>
        <w:t xml:space="preserve">                 </w:t>
      </w:r>
      <w:r w:rsidRPr="00153EAF">
        <w:rPr>
          <w:rFonts w:ascii="Arial" w:hAnsi="Arial" w:cs="Arial"/>
          <w:sz w:val="22"/>
          <w:szCs w:val="22"/>
        </w:rPr>
        <w:t xml:space="preserve">w postępowaniu lub kryteria kwalifikacji w stopniu nie mniejszym, niż Podwykonawca dotychczasowy. Zamawiający jest uprawniony do odmowy współdziałania </w:t>
      </w:r>
      <w:r w:rsidR="003869E8">
        <w:rPr>
          <w:rFonts w:ascii="Arial" w:hAnsi="Arial" w:cs="Arial"/>
          <w:sz w:val="22"/>
          <w:szCs w:val="22"/>
        </w:rPr>
        <w:t xml:space="preserve">                                           </w:t>
      </w:r>
      <w:r w:rsidRPr="00153EAF">
        <w:rPr>
          <w:rFonts w:ascii="Arial" w:hAnsi="Arial" w:cs="Arial"/>
          <w:sz w:val="22"/>
          <w:szCs w:val="22"/>
        </w:rPr>
        <w:t xml:space="preserve">z Podwykonawcą, co do którego Wykonawca nie wykazał spełnienia warunków udziału </w:t>
      </w:r>
      <w:r w:rsidR="003869E8">
        <w:rPr>
          <w:rFonts w:ascii="Arial" w:hAnsi="Arial" w:cs="Arial"/>
          <w:sz w:val="22"/>
          <w:szCs w:val="22"/>
        </w:rPr>
        <w:t xml:space="preserve">                  </w:t>
      </w:r>
      <w:r w:rsidRPr="00153EAF">
        <w:rPr>
          <w:rFonts w:ascii="Arial" w:hAnsi="Arial" w:cs="Arial"/>
          <w:sz w:val="22"/>
          <w:szCs w:val="22"/>
        </w:rPr>
        <w:t xml:space="preserve">w postępowaniu, do czasu wskazania przez Wykonawcę ich spełnienia, a zwłokę </w:t>
      </w:r>
      <w:r w:rsidR="003869E8">
        <w:rPr>
          <w:rFonts w:ascii="Arial" w:hAnsi="Arial" w:cs="Arial"/>
          <w:sz w:val="22"/>
          <w:szCs w:val="22"/>
        </w:rPr>
        <w:t xml:space="preserve">                           </w:t>
      </w:r>
      <w:r w:rsidRPr="00153EAF">
        <w:rPr>
          <w:rFonts w:ascii="Arial" w:hAnsi="Arial" w:cs="Arial"/>
          <w:sz w:val="22"/>
          <w:szCs w:val="22"/>
        </w:rPr>
        <w:t xml:space="preserve">w wykonaniu Umowy, powstałe wskutek braku współdziałania z takim Podwykonawcą stanowi </w:t>
      </w:r>
      <w:r w:rsidRPr="00153EAF">
        <w:rPr>
          <w:rFonts w:ascii="Arial" w:hAnsi="Arial" w:cs="Arial"/>
          <w:sz w:val="22"/>
          <w:szCs w:val="22"/>
          <w:shd w:val="clear" w:color="auto" w:fill="FFFFFF"/>
        </w:rPr>
        <w:t xml:space="preserve">zwłokę </w:t>
      </w:r>
      <w:r w:rsidRPr="00153EAF">
        <w:rPr>
          <w:rFonts w:ascii="Arial" w:hAnsi="Arial" w:cs="Arial"/>
          <w:sz w:val="22"/>
          <w:szCs w:val="22"/>
        </w:rPr>
        <w:t>Wykonawcy.</w:t>
      </w:r>
    </w:p>
    <w:p w14:paraId="208922B0" w14:textId="6D7C93EA"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 xml:space="preserve">Jeżeli Wykonawca  rezygnuje z posługiwania się Podwykonawcą, na zasoby którego  powoływał się w toku postępowania poprzedzającego zawarcie niniejszej umowy, zobowiązany jest do wykazania Zamawiającemu, że Wykonawca samodzielnie spełnia warunki udziału w  postępowaniu w stopniu nie mniejszym, niż Podwykonawca, z którego Wykonawca rezygnuje. Zamawiający uprawniony jest do odmowy współdziałania </w:t>
      </w:r>
      <w:r w:rsidR="003869E8">
        <w:rPr>
          <w:rFonts w:ascii="Arial" w:hAnsi="Arial" w:cs="Arial"/>
          <w:sz w:val="22"/>
          <w:szCs w:val="22"/>
        </w:rPr>
        <w:t xml:space="preserve">                     </w:t>
      </w:r>
      <w:r w:rsidRPr="00153EAF">
        <w:rPr>
          <w:rFonts w:ascii="Arial" w:hAnsi="Arial" w:cs="Arial"/>
          <w:sz w:val="22"/>
          <w:szCs w:val="22"/>
        </w:rPr>
        <w:t xml:space="preserve">z Wykonawcą, który nie wykazał samodzielnego spełnienia warunków udziału </w:t>
      </w:r>
      <w:r w:rsidR="003869E8">
        <w:rPr>
          <w:rFonts w:ascii="Arial" w:hAnsi="Arial" w:cs="Arial"/>
          <w:sz w:val="22"/>
          <w:szCs w:val="22"/>
        </w:rPr>
        <w:t xml:space="preserve">                                 </w:t>
      </w:r>
      <w:r w:rsidRPr="00153EAF">
        <w:rPr>
          <w:rFonts w:ascii="Arial" w:hAnsi="Arial" w:cs="Arial"/>
          <w:sz w:val="22"/>
          <w:szCs w:val="22"/>
        </w:rPr>
        <w:t xml:space="preserve">w postępowaniu, do czasu wykazania przez Wykonawcę ich spełnienia lub wskazania innego Podwykonawcy i wskazania spełnienia przez  niego tych warunków </w:t>
      </w:r>
      <w:r w:rsidR="003869E8">
        <w:rPr>
          <w:rFonts w:ascii="Arial" w:hAnsi="Arial" w:cs="Arial"/>
          <w:sz w:val="22"/>
          <w:szCs w:val="22"/>
        </w:rPr>
        <w:t xml:space="preserve">                                       </w:t>
      </w:r>
      <w:r w:rsidRPr="00153EAF">
        <w:rPr>
          <w:rFonts w:ascii="Arial" w:hAnsi="Arial" w:cs="Arial"/>
          <w:sz w:val="22"/>
          <w:szCs w:val="22"/>
        </w:rPr>
        <w:t>w postępowaniu, a zwłoka w wykonaniu Umowy, powstałe wskutek braku współdziałania z Wykonawcą, stanowi z</w:t>
      </w:r>
      <w:r w:rsidRPr="00153EAF">
        <w:rPr>
          <w:rFonts w:ascii="Arial" w:hAnsi="Arial" w:cs="Arial"/>
          <w:sz w:val="22"/>
          <w:szCs w:val="22"/>
          <w:shd w:val="clear" w:color="auto" w:fill="FFFFFF"/>
        </w:rPr>
        <w:t>włokę</w:t>
      </w:r>
      <w:r w:rsidRPr="00153EAF">
        <w:rPr>
          <w:rFonts w:ascii="Arial" w:hAnsi="Arial" w:cs="Arial"/>
          <w:sz w:val="22"/>
          <w:szCs w:val="22"/>
        </w:rPr>
        <w:t xml:space="preserve"> Wykonawcy.</w:t>
      </w:r>
    </w:p>
    <w:p w14:paraId="7B291A0F" w14:textId="77777777"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lastRenderedPageBreak/>
        <w:t>Jeżeli Zamawiający stwierdzi, że wobec danego Podwykonawcy zachodzą podstawy wykluczenia, Wykonawca zobowiązany jest zastąpić tego Podwykonawcę lub zrezygnować z powierzenia wykonania odpowiedniej części zamówienia Podwykonawcy.</w:t>
      </w:r>
    </w:p>
    <w:p w14:paraId="5F59C333" w14:textId="52B815CC"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Wykonanie prac w podwykonawstwie nie zwalnia Wykonawcy z odpowiedzialności za wykonywanie obowiązków wynikających z umowy i obowiązujących przepisów prawa. Wykonawca odpowiada za działania i zaniechania podwykonawców jak za własne.</w:t>
      </w:r>
    </w:p>
    <w:p w14:paraId="11A27657" w14:textId="77777777" w:rsidR="00E368D2" w:rsidRPr="00541E7D" w:rsidRDefault="00EB0DE2" w:rsidP="00962298">
      <w:pPr>
        <w:pStyle w:val="Stopka"/>
        <w:tabs>
          <w:tab w:val="left" w:pos="940"/>
        </w:tabs>
        <w:rPr>
          <w:rFonts w:ascii="Arial" w:hAnsi="Arial" w:cs="Arial"/>
          <w:sz w:val="22"/>
          <w:szCs w:val="22"/>
        </w:rPr>
      </w:pPr>
      <w:r w:rsidRPr="00541E7D">
        <w:rPr>
          <w:rFonts w:ascii="Arial" w:eastAsia="Calibri" w:hAnsi="Arial" w:cs="Arial"/>
          <w:sz w:val="22"/>
          <w:szCs w:val="22"/>
        </w:rPr>
        <w:t xml:space="preserve">                                                                                      </w:t>
      </w:r>
    </w:p>
    <w:p w14:paraId="20A28FEB" w14:textId="77777777" w:rsidR="00EB0DE2" w:rsidRPr="00541E7D" w:rsidRDefault="00EB0DE2" w:rsidP="00962298">
      <w:pPr>
        <w:pStyle w:val="Stopka"/>
        <w:jc w:val="center"/>
        <w:rPr>
          <w:rFonts w:ascii="Arial" w:hAnsi="Arial" w:cs="Arial"/>
          <w:sz w:val="22"/>
          <w:szCs w:val="22"/>
        </w:rPr>
      </w:pPr>
      <w:r w:rsidRPr="00541E7D">
        <w:rPr>
          <w:rFonts w:ascii="Arial" w:hAnsi="Arial" w:cs="Arial"/>
          <w:b/>
          <w:bCs/>
          <w:sz w:val="22"/>
          <w:szCs w:val="22"/>
        </w:rPr>
        <w:t>§ 1</w:t>
      </w:r>
      <w:r w:rsidR="00217E8C">
        <w:rPr>
          <w:rFonts w:ascii="Arial" w:hAnsi="Arial" w:cs="Arial"/>
          <w:b/>
          <w:bCs/>
          <w:sz w:val="22"/>
          <w:szCs w:val="22"/>
        </w:rPr>
        <w:t>1</w:t>
      </w:r>
      <w:r w:rsidRPr="00541E7D">
        <w:rPr>
          <w:rFonts w:ascii="Arial" w:hAnsi="Arial" w:cs="Arial"/>
          <w:b/>
          <w:bCs/>
          <w:sz w:val="22"/>
          <w:szCs w:val="22"/>
        </w:rPr>
        <w:t xml:space="preserve">. </w:t>
      </w:r>
    </w:p>
    <w:p w14:paraId="1777F993" w14:textId="77777777" w:rsidR="00EB0DE2" w:rsidRPr="00541E7D" w:rsidRDefault="00EB0DE2" w:rsidP="00962298">
      <w:pPr>
        <w:pStyle w:val="Stopka"/>
        <w:jc w:val="center"/>
        <w:rPr>
          <w:rFonts w:ascii="Arial" w:hAnsi="Arial" w:cs="Arial"/>
          <w:sz w:val="22"/>
          <w:szCs w:val="22"/>
        </w:rPr>
      </w:pPr>
      <w:r w:rsidRPr="00541E7D">
        <w:rPr>
          <w:rFonts w:ascii="Arial" w:eastAsia="Calibri" w:hAnsi="Arial" w:cs="Arial"/>
          <w:b/>
          <w:bCs/>
          <w:sz w:val="22"/>
          <w:szCs w:val="22"/>
        </w:rPr>
        <w:t>„</w:t>
      </w:r>
      <w:r w:rsidRPr="00541E7D">
        <w:rPr>
          <w:rFonts w:ascii="Arial" w:hAnsi="Arial" w:cs="Arial"/>
          <w:b/>
          <w:bCs/>
          <w:sz w:val="22"/>
          <w:szCs w:val="22"/>
        </w:rPr>
        <w:t>Klauzula społeczna”</w:t>
      </w:r>
    </w:p>
    <w:p w14:paraId="70AE2FA7" w14:textId="048AA4D1" w:rsidR="00EB0DE2" w:rsidRPr="00541E7D" w:rsidRDefault="00EB0DE2" w:rsidP="003869E8">
      <w:pPr>
        <w:pStyle w:val="Stopka"/>
        <w:numPr>
          <w:ilvl w:val="0"/>
          <w:numId w:val="30"/>
        </w:numPr>
        <w:jc w:val="both"/>
        <w:rPr>
          <w:rFonts w:ascii="Arial" w:hAnsi="Arial" w:cs="Arial"/>
          <w:sz w:val="22"/>
          <w:szCs w:val="22"/>
        </w:rPr>
      </w:pPr>
      <w:r w:rsidRPr="00541E7D">
        <w:rPr>
          <w:rFonts w:ascii="Arial" w:hAnsi="Arial" w:cs="Arial"/>
          <w:sz w:val="22"/>
          <w:szCs w:val="22"/>
        </w:rPr>
        <w:t xml:space="preserve">W związku z zastosowaniem klauzuli społecznej na podstawie art. 95 </w:t>
      </w:r>
      <w:proofErr w:type="spellStart"/>
      <w:r w:rsidRPr="00541E7D">
        <w:rPr>
          <w:rFonts w:ascii="Arial" w:hAnsi="Arial" w:cs="Arial"/>
          <w:sz w:val="22"/>
          <w:szCs w:val="22"/>
        </w:rPr>
        <w:t>uPzp</w:t>
      </w:r>
      <w:proofErr w:type="spellEnd"/>
      <w:r w:rsidRPr="00541E7D">
        <w:rPr>
          <w:rFonts w:ascii="Arial" w:hAnsi="Arial" w:cs="Arial"/>
          <w:sz w:val="22"/>
          <w:szCs w:val="22"/>
        </w:rPr>
        <w:t xml:space="preserve">, Zamawiający wymaga zatrudnienia przez Wykonawcę i Podwykonawcę na podstawie umowy o pracę osób wykonujących czynności w zakresie realizacji zamówienia w sposób określony w art. 22 § 1 ustawy z 26 czerwca 1974 r. - Kodeks pracy, tj. pracowników wykonujących </w:t>
      </w:r>
      <w:r w:rsidR="00447E2B" w:rsidRPr="00541E7D">
        <w:rPr>
          <w:rFonts w:ascii="Arial" w:hAnsi="Arial" w:cs="Arial"/>
          <w:sz w:val="22"/>
          <w:szCs w:val="22"/>
        </w:rPr>
        <w:t xml:space="preserve">wszystkie czynności </w:t>
      </w:r>
      <w:r w:rsidRPr="00541E7D">
        <w:rPr>
          <w:rFonts w:ascii="Arial" w:hAnsi="Arial" w:cs="Arial"/>
          <w:sz w:val="22"/>
          <w:szCs w:val="22"/>
        </w:rPr>
        <w:t xml:space="preserve">związane z </w:t>
      </w:r>
      <w:r w:rsidR="00447E2B" w:rsidRPr="00541E7D">
        <w:rPr>
          <w:rFonts w:ascii="Arial" w:hAnsi="Arial" w:cs="Arial"/>
          <w:sz w:val="22"/>
          <w:szCs w:val="22"/>
        </w:rPr>
        <w:t xml:space="preserve">realizacją naprawy odcinkowej nawierzchni drogi. </w:t>
      </w:r>
    </w:p>
    <w:p w14:paraId="6566FCCC" w14:textId="55E19667" w:rsidR="00EB0DE2" w:rsidRPr="00541E7D" w:rsidRDefault="00EB0DE2" w:rsidP="003869E8">
      <w:pPr>
        <w:pStyle w:val="Stopka"/>
        <w:numPr>
          <w:ilvl w:val="0"/>
          <w:numId w:val="30"/>
        </w:numPr>
        <w:jc w:val="both"/>
        <w:rPr>
          <w:rFonts w:ascii="Arial" w:hAnsi="Arial" w:cs="Arial"/>
          <w:sz w:val="22"/>
          <w:szCs w:val="22"/>
        </w:rPr>
      </w:pPr>
      <w:r w:rsidRPr="00541E7D">
        <w:rPr>
          <w:rFonts w:ascii="Arial" w:hAnsi="Arial" w:cs="Arial"/>
          <w:sz w:val="22"/>
          <w:szCs w:val="22"/>
        </w:rPr>
        <w:t>W odniesieniu do osób wymienionych w ust. 1, Zamawiający wymaga udokumentowania przez Wykonawcę, w terminie 5 dni od dnia zawarcia umowy faktu zatrudnienia na podstawie umowy  o pracę, poprzez przedłożenie Zamawiającemu:</w:t>
      </w:r>
    </w:p>
    <w:p w14:paraId="26801C1E" w14:textId="77777777" w:rsidR="003869E8" w:rsidRDefault="00EB0DE2" w:rsidP="003869E8">
      <w:pPr>
        <w:pStyle w:val="Stopka"/>
        <w:numPr>
          <w:ilvl w:val="1"/>
          <w:numId w:val="30"/>
        </w:numPr>
        <w:jc w:val="both"/>
        <w:rPr>
          <w:rFonts w:ascii="Arial" w:hAnsi="Arial" w:cs="Arial"/>
          <w:sz w:val="22"/>
          <w:szCs w:val="22"/>
        </w:rPr>
      </w:pPr>
      <w:r w:rsidRPr="00541E7D">
        <w:rPr>
          <w:rFonts w:ascii="Arial" w:hAnsi="Arial" w:cs="Arial"/>
          <w:sz w:val="22"/>
          <w:szCs w:val="22"/>
        </w:rPr>
        <w:t>oświadczenia zatrudnionego pracownika, lub</w:t>
      </w:r>
    </w:p>
    <w:p w14:paraId="0CD5EDCE" w14:textId="77777777" w:rsid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oświadczenia Wykonawcy lub Podwykonawcy o zatrudnieniu pracownika na podstawie umowy o pracę , lub</w:t>
      </w:r>
    </w:p>
    <w:p w14:paraId="0F034732" w14:textId="77777777" w:rsid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poświadczonej za zgodność z oryginałem kopii umowy o pracę zatrudnionego pracownika, lub</w:t>
      </w:r>
    </w:p>
    <w:p w14:paraId="7E08ED85" w14:textId="77777777" w:rsid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 xml:space="preserve">innych dokumentów zawierających informacje, w tym dane osobowe, niezbędne do weryfikacji zatrudnienia na podstawie umowy o pracę, w szczególności imię i nazwisko zatrudnionego pracownika, datę zawarcia umowy o </w:t>
      </w:r>
      <w:proofErr w:type="spellStart"/>
      <w:r w:rsidRPr="003869E8">
        <w:rPr>
          <w:rFonts w:ascii="Arial" w:hAnsi="Arial" w:cs="Arial"/>
          <w:sz w:val="22"/>
          <w:szCs w:val="22"/>
        </w:rPr>
        <w:t>pracę,rodzaj</w:t>
      </w:r>
      <w:proofErr w:type="spellEnd"/>
      <w:r w:rsidRPr="003869E8">
        <w:rPr>
          <w:rFonts w:ascii="Arial" w:hAnsi="Arial" w:cs="Arial"/>
          <w:sz w:val="22"/>
          <w:szCs w:val="22"/>
        </w:rPr>
        <w:t xml:space="preserve"> umowy o pracę i zakres obowiązków pracownika.</w:t>
      </w:r>
    </w:p>
    <w:p w14:paraId="5B0E7A78" w14:textId="77777777" w:rsidR="003869E8" w:rsidRDefault="00EB0DE2" w:rsidP="003869E8">
      <w:pPr>
        <w:pStyle w:val="Stopka"/>
        <w:numPr>
          <w:ilvl w:val="0"/>
          <w:numId w:val="30"/>
        </w:numPr>
        <w:jc w:val="both"/>
        <w:rPr>
          <w:rFonts w:ascii="Arial" w:hAnsi="Arial" w:cs="Arial"/>
          <w:sz w:val="22"/>
          <w:szCs w:val="22"/>
        </w:rPr>
      </w:pPr>
      <w:r w:rsidRPr="003869E8">
        <w:rPr>
          <w:rFonts w:ascii="Arial" w:hAnsi="Arial" w:cs="Arial"/>
          <w:sz w:val="22"/>
          <w:szCs w:val="22"/>
        </w:rPr>
        <w:t>W przypadku zmiany osób zatrudnionych przez Wykonawcę do wykonywania czynności , o których mowa w ust. 1, Wykonawca jest zobowiązany do przedłożenia stosownych dokumentów, o których mowa w ust. 2 i dotyczących nowego pracownika, w terminie 5 dni od dnia rozpoczęcia wykonywania przez tę osobę czynności, o których mowa w ust. 1 Zamawiający zastrzega sobie prawo do wykonywania czynności kontrolnych wobec Wykonawcy odnośnie spełniania przez Wykonawcę lub Podwykonawcę wymogu zatrudnienia na podstawie umowy o pracę osób wykonujących czynności, o których mowa w ust. 1, w całym okresie obowiązywania umowy. Zamawiający jest w szczególności uprawniony do żądania:</w:t>
      </w:r>
    </w:p>
    <w:p w14:paraId="39B7C613" w14:textId="4E6D8830" w:rsidR="00EB0DE2" w:rsidRP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aktualnych oświadczeń i dokumentów, o których mowa w ust. 2,</w:t>
      </w:r>
    </w:p>
    <w:p w14:paraId="5A36A7A2" w14:textId="3C635115" w:rsidR="00EB0DE2" w:rsidRPr="00541E7D" w:rsidRDefault="00EB0DE2" w:rsidP="003869E8">
      <w:pPr>
        <w:pStyle w:val="Stopka"/>
        <w:numPr>
          <w:ilvl w:val="1"/>
          <w:numId w:val="30"/>
        </w:numPr>
        <w:jc w:val="both"/>
        <w:rPr>
          <w:rFonts w:ascii="Arial" w:hAnsi="Arial" w:cs="Arial"/>
          <w:sz w:val="22"/>
          <w:szCs w:val="22"/>
        </w:rPr>
      </w:pPr>
      <w:r w:rsidRPr="00541E7D">
        <w:rPr>
          <w:rFonts w:ascii="Arial" w:hAnsi="Arial" w:cs="Arial"/>
          <w:sz w:val="22"/>
          <w:szCs w:val="22"/>
        </w:rPr>
        <w:t>wyjaśnień w przypadku wątpliwości w zakresie potwierdzenia spełniania wymogu,</w:t>
      </w:r>
      <w:r w:rsidR="003869E8">
        <w:rPr>
          <w:rFonts w:ascii="Arial" w:hAnsi="Arial" w:cs="Arial"/>
          <w:sz w:val="22"/>
          <w:szCs w:val="22"/>
        </w:rPr>
        <w:t xml:space="preserve">                   </w:t>
      </w:r>
      <w:r w:rsidRPr="00541E7D">
        <w:rPr>
          <w:rFonts w:ascii="Arial" w:hAnsi="Arial" w:cs="Arial"/>
          <w:sz w:val="22"/>
          <w:szCs w:val="22"/>
        </w:rPr>
        <w:t xml:space="preserve"> o którym mowa w ust.1 .</w:t>
      </w:r>
    </w:p>
    <w:p w14:paraId="7DC9DECB" w14:textId="77777777" w:rsidR="00A74CCA" w:rsidRPr="00541E7D" w:rsidRDefault="00A74CCA" w:rsidP="00962298">
      <w:pPr>
        <w:pStyle w:val="Stopka"/>
        <w:jc w:val="center"/>
        <w:rPr>
          <w:rFonts w:ascii="Arial" w:hAnsi="Arial" w:cs="Arial"/>
          <w:b/>
          <w:sz w:val="22"/>
          <w:szCs w:val="22"/>
        </w:rPr>
      </w:pPr>
    </w:p>
    <w:p w14:paraId="447515FF" w14:textId="77777777" w:rsidR="00EB0DE2" w:rsidRPr="00541E7D" w:rsidRDefault="00EB0DE2" w:rsidP="00962298">
      <w:pPr>
        <w:pStyle w:val="Stopka"/>
        <w:jc w:val="center"/>
        <w:rPr>
          <w:rFonts w:ascii="Arial" w:hAnsi="Arial" w:cs="Arial"/>
          <w:sz w:val="22"/>
          <w:szCs w:val="22"/>
        </w:rPr>
      </w:pPr>
      <w:r w:rsidRPr="00541E7D">
        <w:rPr>
          <w:rFonts w:ascii="Arial" w:hAnsi="Arial" w:cs="Arial"/>
          <w:b/>
          <w:sz w:val="22"/>
          <w:szCs w:val="22"/>
        </w:rPr>
        <w:t>§ 1</w:t>
      </w:r>
      <w:r w:rsidR="00217E8C">
        <w:rPr>
          <w:rFonts w:ascii="Arial" w:hAnsi="Arial" w:cs="Arial"/>
          <w:b/>
          <w:sz w:val="22"/>
          <w:szCs w:val="22"/>
        </w:rPr>
        <w:t>2</w:t>
      </w:r>
      <w:r w:rsidRPr="00541E7D">
        <w:rPr>
          <w:rFonts w:ascii="Arial" w:hAnsi="Arial" w:cs="Arial"/>
          <w:b/>
          <w:sz w:val="22"/>
          <w:szCs w:val="22"/>
        </w:rPr>
        <w:t>.</w:t>
      </w:r>
    </w:p>
    <w:p w14:paraId="5AD9A20A" w14:textId="77777777" w:rsidR="00EB0DE2" w:rsidRPr="00541E7D" w:rsidRDefault="00EB0DE2" w:rsidP="00962298">
      <w:pPr>
        <w:pStyle w:val="Stopka"/>
        <w:jc w:val="center"/>
        <w:rPr>
          <w:rFonts w:ascii="Arial" w:hAnsi="Arial" w:cs="Arial"/>
          <w:b/>
          <w:sz w:val="22"/>
          <w:szCs w:val="22"/>
        </w:rPr>
      </w:pPr>
      <w:r w:rsidRPr="00541E7D">
        <w:rPr>
          <w:rFonts w:ascii="Arial" w:eastAsia="Calibri" w:hAnsi="Arial" w:cs="Arial"/>
          <w:b/>
          <w:sz w:val="22"/>
          <w:szCs w:val="22"/>
        </w:rPr>
        <w:t>„</w:t>
      </w:r>
      <w:r w:rsidRPr="00541E7D">
        <w:rPr>
          <w:rFonts w:ascii="Arial" w:hAnsi="Arial" w:cs="Arial"/>
          <w:b/>
          <w:sz w:val="22"/>
          <w:szCs w:val="22"/>
        </w:rPr>
        <w:t>Postanowienia końcowe”</w:t>
      </w:r>
    </w:p>
    <w:p w14:paraId="6A2A41A2" w14:textId="77777777" w:rsidR="00A74CCA" w:rsidRPr="00541E7D" w:rsidRDefault="00A74CCA" w:rsidP="00962298">
      <w:pPr>
        <w:pStyle w:val="Stopka"/>
        <w:jc w:val="center"/>
        <w:rPr>
          <w:rFonts w:ascii="Arial" w:hAnsi="Arial" w:cs="Arial"/>
          <w:b/>
          <w:sz w:val="22"/>
          <w:szCs w:val="22"/>
        </w:rPr>
      </w:pPr>
    </w:p>
    <w:p w14:paraId="7224C22F" w14:textId="77777777" w:rsidR="00A74CCA" w:rsidRPr="00541E7D" w:rsidRDefault="00A74CCA" w:rsidP="005D5443">
      <w:pPr>
        <w:pStyle w:val="Tekstpodstawowy30"/>
        <w:numPr>
          <w:ilvl w:val="0"/>
          <w:numId w:val="10"/>
        </w:numPr>
        <w:spacing w:after="0"/>
        <w:ind w:left="360" w:right="-2"/>
        <w:jc w:val="both"/>
        <w:rPr>
          <w:sz w:val="22"/>
          <w:szCs w:val="22"/>
          <w:lang w:val="pl-PL"/>
        </w:rPr>
      </w:pPr>
      <w:r w:rsidRPr="00541E7D">
        <w:rPr>
          <w:sz w:val="22"/>
          <w:szCs w:val="22"/>
          <w:lang w:val="pl-PL"/>
        </w:rPr>
        <w:t>Strony zgodnie ustalają, że bez zgody Zamawiającego nie można wierzytelności przenieść na osoby trzecie zgodnie z  art. 509 ustawy z dnia 23 kwietnia 1964 r. Kodeks cywilny (t.j. Dz. U. z 2025 r. poz. 1071 z późn. zm.).</w:t>
      </w:r>
      <w:r w:rsidRPr="00541E7D" w:rsidDel="00211D7C">
        <w:rPr>
          <w:sz w:val="22"/>
          <w:szCs w:val="22"/>
          <w:lang w:val="pl-PL"/>
        </w:rPr>
        <w:t xml:space="preserve"> </w:t>
      </w:r>
    </w:p>
    <w:p w14:paraId="073A7938" w14:textId="77777777" w:rsidR="00A74CCA" w:rsidRPr="00541E7D" w:rsidRDefault="00A74CCA" w:rsidP="005D5443">
      <w:pPr>
        <w:pStyle w:val="Tekstpodstawowy"/>
        <w:numPr>
          <w:ilvl w:val="0"/>
          <w:numId w:val="10"/>
        </w:numPr>
        <w:spacing w:after="0" w:line="240" w:lineRule="auto"/>
        <w:ind w:left="360"/>
        <w:jc w:val="both"/>
        <w:rPr>
          <w:rFonts w:ascii="Arial" w:hAnsi="Arial" w:cs="Arial"/>
        </w:rPr>
      </w:pPr>
      <w:r w:rsidRPr="00541E7D">
        <w:rPr>
          <w:rFonts w:ascii="Arial" w:hAnsi="Arial" w:cs="Arial"/>
        </w:rPr>
        <w:t xml:space="preserve">Strony zgodnie ustalają, że wszelkie zmiany dotyczące zmiany Przedmiotu umowy wymagają formy pisemnej pod rygorem nieważności. </w:t>
      </w:r>
    </w:p>
    <w:p w14:paraId="6948FB6F" w14:textId="77777777" w:rsidR="00A74CCA" w:rsidRPr="00541E7D" w:rsidRDefault="00A74CCA" w:rsidP="005D5443">
      <w:pPr>
        <w:pStyle w:val="Tekstpodstawowy"/>
        <w:numPr>
          <w:ilvl w:val="0"/>
          <w:numId w:val="10"/>
        </w:numPr>
        <w:spacing w:after="0" w:line="240" w:lineRule="auto"/>
        <w:ind w:left="360"/>
        <w:jc w:val="both"/>
        <w:rPr>
          <w:rFonts w:ascii="Arial" w:hAnsi="Arial" w:cs="Arial"/>
        </w:rPr>
      </w:pPr>
      <w:r w:rsidRPr="00541E7D">
        <w:rPr>
          <w:rFonts w:ascii="Arial" w:hAnsi="Arial" w:cs="Arial"/>
        </w:rPr>
        <w:t xml:space="preserve">W sprawach nieuregulowanych niniejszą Umową mają zastosowanie przepisy ustawy Prawo zamówień publicznych i ustawy Kodeks Cywilny. </w:t>
      </w:r>
    </w:p>
    <w:p w14:paraId="2FE2C3F7" w14:textId="77777777" w:rsidR="00A74CCA" w:rsidRPr="00541E7D" w:rsidRDefault="00A74CCA" w:rsidP="005D5443">
      <w:pPr>
        <w:pStyle w:val="Tekstpodstawowy"/>
        <w:numPr>
          <w:ilvl w:val="0"/>
          <w:numId w:val="10"/>
        </w:numPr>
        <w:spacing w:after="0" w:line="240" w:lineRule="auto"/>
        <w:ind w:left="360"/>
        <w:jc w:val="both"/>
        <w:rPr>
          <w:rFonts w:ascii="Arial" w:hAnsi="Arial" w:cs="Arial"/>
        </w:rPr>
      </w:pPr>
      <w:r w:rsidRPr="00541E7D">
        <w:rPr>
          <w:rFonts w:ascii="Arial" w:hAnsi="Arial" w:cs="Arial"/>
        </w:rPr>
        <w:t>Sprawy sporne wynikające z niniejszej umowy rozstrzygać będzie sąd właściwy dla siedziby Zamawiającego.</w:t>
      </w:r>
    </w:p>
    <w:p w14:paraId="628BDCA8" w14:textId="14A1E1CD" w:rsidR="00A74CCA" w:rsidRPr="005D5443" w:rsidRDefault="00A74CCA" w:rsidP="005D5443">
      <w:pPr>
        <w:pStyle w:val="Tekstpodstawowy2"/>
        <w:numPr>
          <w:ilvl w:val="0"/>
          <w:numId w:val="10"/>
        </w:numPr>
        <w:spacing w:after="0" w:line="240" w:lineRule="auto"/>
        <w:ind w:left="360" w:right="-2"/>
        <w:jc w:val="both"/>
        <w:rPr>
          <w:lang w:val="pl-PL"/>
        </w:rPr>
      </w:pPr>
      <w:r w:rsidRPr="005D5443">
        <w:rPr>
          <w:lang w:val="pl-PL"/>
        </w:rPr>
        <w:t>Wykonawca oświadcza, że jest podatnikiem podatku VAT i posiada numer identyfikacyjny ………</w:t>
      </w:r>
      <w:r w:rsidR="005D5443" w:rsidRPr="005D5443">
        <w:rPr>
          <w:lang w:val="pl-PL"/>
        </w:rPr>
        <w:t>…………………….</w:t>
      </w:r>
    </w:p>
    <w:p w14:paraId="2A9D168A" w14:textId="77777777" w:rsidR="00A74CCA" w:rsidRPr="00541E7D" w:rsidRDefault="00A74CCA" w:rsidP="005D5443">
      <w:pPr>
        <w:pStyle w:val="Tekstpodstawowy2"/>
        <w:numPr>
          <w:ilvl w:val="0"/>
          <w:numId w:val="10"/>
        </w:numPr>
        <w:spacing w:after="0" w:line="240" w:lineRule="auto"/>
        <w:ind w:left="360" w:right="-2"/>
        <w:jc w:val="both"/>
        <w:rPr>
          <w:bCs/>
          <w:lang w:val="pl-PL"/>
        </w:rPr>
      </w:pPr>
      <w:r w:rsidRPr="00541E7D">
        <w:rPr>
          <w:lang w:val="pl-PL"/>
        </w:rPr>
        <w:t>Zamawiający oświadcza, że jest płatnikiem podatku VAT i posiada numer identyfikacyjny 2220007637.</w:t>
      </w:r>
    </w:p>
    <w:p w14:paraId="6776691F" w14:textId="77777777" w:rsidR="00A74CCA" w:rsidRPr="00541E7D" w:rsidRDefault="00A74CCA" w:rsidP="00962298">
      <w:pPr>
        <w:pStyle w:val="Tekstpodstawowy"/>
        <w:numPr>
          <w:ilvl w:val="0"/>
          <w:numId w:val="10"/>
        </w:numPr>
        <w:spacing w:after="0"/>
        <w:ind w:left="360"/>
        <w:jc w:val="both"/>
        <w:rPr>
          <w:rFonts w:ascii="Arial" w:hAnsi="Arial" w:cs="Arial"/>
        </w:rPr>
      </w:pPr>
      <w:r w:rsidRPr="00541E7D">
        <w:rPr>
          <w:rFonts w:ascii="Arial" w:hAnsi="Arial" w:cs="Arial"/>
        </w:rPr>
        <w:t>Integralną częścią umowy są: SWZ oraz oferta Wykonawcy.</w:t>
      </w:r>
    </w:p>
    <w:p w14:paraId="44ABC4EB" w14:textId="77777777" w:rsidR="00A74CCA" w:rsidRPr="00541E7D" w:rsidRDefault="00A74CCA" w:rsidP="00962298">
      <w:pPr>
        <w:pStyle w:val="Tekstpodstawowy"/>
        <w:numPr>
          <w:ilvl w:val="0"/>
          <w:numId w:val="10"/>
        </w:numPr>
        <w:spacing w:after="0"/>
        <w:ind w:left="360"/>
        <w:jc w:val="both"/>
        <w:rPr>
          <w:rFonts w:ascii="Arial" w:hAnsi="Arial" w:cs="Arial"/>
        </w:rPr>
      </w:pPr>
      <w:r w:rsidRPr="00541E7D">
        <w:rPr>
          <w:rFonts w:ascii="Arial" w:hAnsi="Arial" w:cs="Arial"/>
        </w:rPr>
        <w:lastRenderedPageBreak/>
        <w:t>Umowę sporządzono w dwóch jednobrzmiących egzemplarzach po jednym dla każdej ze stron.</w:t>
      </w:r>
    </w:p>
    <w:p w14:paraId="0CAE527A" w14:textId="77777777" w:rsidR="00EB0DE2" w:rsidRDefault="00EB0DE2" w:rsidP="00962298">
      <w:pPr>
        <w:tabs>
          <w:tab w:val="left" w:pos="360"/>
        </w:tabs>
        <w:autoSpaceDE w:val="0"/>
        <w:spacing w:line="240" w:lineRule="exact"/>
        <w:jc w:val="both"/>
        <w:rPr>
          <w:rFonts w:ascii="Arial" w:eastAsia="Times New Roman" w:hAnsi="Arial" w:cs="Arial"/>
          <w:sz w:val="22"/>
          <w:szCs w:val="22"/>
          <w:lang w:eastAsia="ar-SA" w:bidi="ar-SA"/>
        </w:rPr>
      </w:pPr>
    </w:p>
    <w:p w14:paraId="4F6AB9C0" w14:textId="77777777" w:rsidR="003869E8" w:rsidRDefault="003869E8" w:rsidP="00962298">
      <w:pPr>
        <w:tabs>
          <w:tab w:val="left" w:pos="360"/>
        </w:tabs>
        <w:autoSpaceDE w:val="0"/>
        <w:spacing w:line="240" w:lineRule="exact"/>
        <w:jc w:val="both"/>
        <w:rPr>
          <w:rFonts w:ascii="Arial" w:eastAsia="Times New Roman" w:hAnsi="Arial" w:cs="Arial"/>
          <w:sz w:val="22"/>
          <w:szCs w:val="22"/>
          <w:lang w:eastAsia="ar-SA" w:bidi="ar-SA"/>
        </w:rPr>
      </w:pPr>
    </w:p>
    <w:p w14:paraId="51FD64E2" w14:textId="77777777" w:rsidR="003869E8" w:rsidRDefault="003869E8" w:rsidP="00962298">
      <w:pPr>
        <w:tabs>
          <w:tab w:val="left" w:pos="360"/>
        </w:tabs>
        <w:autoSpaceDE w:val="0"/>
        <w:spacing w:line="240" w:lineRule="exact"/>
        <w:jc w:val="both"/>
        <w:rPr>
          <w:rFonts w:ascii="Arial" w:eastAsia="Times New Roman" w:hAnsi="Arial" w:cs="Arial"/>
          <w:sz w:val="22"/>
          <w:szCs w:val="22"/>
          <w:lang w:eastAsia="ar-SA" w:bidi="ar-SA"/>
        </w:rPr>
      </w:pPr>
    </w:p>
    <w:p w14:paraId="0400E212"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216EF579"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0246CB76"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7A018031"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7899940A" w14:textId="77777777" w:rsidR="003869E8" w:rsidRPr="00541E7D" w:rsidRDefault="003869E8" w:rsidP="00962298">
      <w:pPr>
        <w:tabs>
          <w:tab w:val="left" w:pos="360"/>
        </w:tabs>
        <w:autoSpaceDE w:val="0"/>
        <w:spacing w:line="240" w:lineRule="exact"/>
        <w:jc w:val="both"/>
        <w:rPr>
          <w:rFonts w:ascii="Arial" w:eastAsia="Times New Roman" w:hAnsi="Arial" w:cs="Arial"/>
          <w:sz w:val="22"/>
          <w:szCs w:val="22"/>
          <w:lang w:eastAsia="ar-SA" w:bidi="ar-SA"/>
        </w:rPr>
      </w:pPr>
    </w:p>
    <w:p w14:paraId="169EC367" w14:textId="77777777" w:rsidR="00EB0DE2" w:rsidRPr="00541E7D" w:rsidRDefault="00EB0DE2" w:rsidP="00962298">
      <w:pPr>
        <w:tabs>
          <w:tab w:val="left" w:pos="360"/>
        </w:tabs>
        <w:autoSpaceDE w:val="0"/>
        <w:spacing w:line="240" w:lineRule="exact"/>
        <w:jc w:val="both"/>
        <w:rPr>
          <w:rFonts w:ascii="Arial" w:eastAsia="Times New Roman" w:hAnsi="Arial" w:cs="Arial"/>
          <w:sz w:val="22"/>
          <w:szCs w:val="22"/>
          <w:lang w:eastAsia="ar-SA" w:bidi="ar-SA"/>
        </w:rPr>
      </w:pPr>
    </w:p>
    <w:p w14:paraId="63BAF8EB" w14:textId="77777777" w:rsidR="00DF3B0B" w:rsidRPr="00541E7D" w:rsidRDefault="00EB0DE2" w:rsidP="00962298">
      <w:pPr>
        <w:pStyle w:val="Tekstpodstawowy"/>
        <w:tabs>
          <w:tab w:val="left" w:pos="1701"/>
          <w:tab w:val="left" w:pos="4111"/>
          <w:tab w:val="left" w:pos="6804"/>
        </w:tabs>
        <w:spacing w:after="0"/>
        <w:rPr>
          <w:rFonts w:ascii="Arial" w:hAnsi="Arial" w:cs="Arial"/>
        </w:rPr>
      </w:pPr>
      <w:r w:rsidRPr="00541E7D">
        <w:rPr>
          <w:rFonts w:ascii="Arial" w:hAnsi="Arial" w:cs="Arial"/>
          <w:b/>
        </w:rPr>
        <w:t>Wykonawca:</w:t>
      </w:r>
      <w:r w:rsidRPr="00541E7D">
        <w:rPr>
          <w:rFonts w:ascii="Arial" w:hAnsi="Arial" w:cs="Arial"/>
          <w:b/>
        </w:rPr>
        <w:tab/>
      </w:r>
      <w:r w:rsidRPr="00541E7D">
        <w:rPr>
          <w:rFonts w:ascii="Arial" w:hAnsi="Arial" w:cs="Arial"/>
          <w:b/>
        </w:rPr>
        <w:tab/>
      </w:r>
      <w:r w:rsidRPr="00541E7D">
        <w:rPr>
          <w:rFonts w:ascii="Arial" w:hAnsi="Arial" w:cs="Arial"/>
          <w:b/>
        </w:rPr>
        <w:tab/>
        <w:t>Zamawiający:</w:t>
      </w:r>
    </w:p>
    <w:sectPr w:rsidR="00DF3B0B" w:rsidRPr="00541E7D">
      <w:footerReference w:type="default" r:id="rId7"/>
      <w:pgSz w:w="11906" w:h="16838"/>
      <w:pgMar w:top="1021" w:right="1417" w:bottom="1417" w:left="1417" w:header="794"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9EACF" w14:textId="77777777" w:rsidR="00B25967" w:rsidRDefault="00B25967">
      <w:r>
        <w:separator/>
      </w:r>
    </w:p>
  </w:endnote>
  <w:endnote w:type="continuationSeparator" w:id="0">
    <w:p w14:paraId="5A4D6DEB" w14:textId="77777777" w:rsidR="00B25967" w:rsidRDefault="00B2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
    <w:charset w:val="00"/>
    <w:family w:val="auto"/>
    <w:pitch w:val="variable"/>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297069"/>
      <w:docPartObj>
        <w:docPartGallery w:val="Page Numbers (Bottom of Page)"/>
        <w:docPartUnique/>
      </w:docPartObj>
    </w:sdtPr>
    <w:sdtEndPr/>
    <w:sdtContent>
      <w:p w14:paraId="16F6AC91" w14:textId="55EDB0D8" w:rsidR="003869E8" w:rsidRDefault="003869E8">
        <w:pPr>
          <w:pStyle w:val="Stopka"/>
          <w:jc w:val="center"/>
        </w:pPr>
        <w:r>
          <w:fldChar w:fldCharType="begin"/>
        </w:r>
        <w:r>
          <w:instrText>PAGE   \* MERGEFORMAT</w:instrText>
        </w:r>
        <w:r>
          <w:fldChar w:fldCharType="separate"/>
        </w:r>
        <w:r>
          <w:t>2</w:t>
        </w:r>
        <w:r>
          <w:fldChar w:fldCharType="end"/>
        </w:r>
      </w:p>
    </w:sdtContent>
  </w:sdt>
  <w:p w14:paraId="4FF963D6" w14:textId="77777777" w:rsidR="00EB0DE2" w:rsidRDefault="00EB0DE2">
    <w:pPr>
      <w:pStyle w:val="Stopka"/>
      <w:jc w:val="center"/>
      <w:rPr>
        <w:rStyle w:val="Domylnaczcionkaakapitu3"/>
        <w:rFonts w:ascii="Calibri" w:hAnsi="Calibri" w:cs="Calibr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62BD4" w14:textId="77777777" w:rsidR="00B25967" w:rsidRDefault="00B25967">
      <w:r>
        <w:separator/>
      </w:r>
    </w:p>
  </w:footnote>
  <w:footnote w:type="continuationSeparator" w:id="0">
    <w:p w14:paraId="427B1E05" w14:textId="77777777" w:rsidR="00B25967" w:rsidRDefault="00B25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lowerLetter"/>
      <w:pStyle w:val="Nagwek2"/>
      <w:lvlText w:val=".%2"/>
      <w:lvlJc w:val="left"/>
      <w:pPr>
        <w:tabs>
          <w:tab w:val="num" w:pos="1440"/>
        </w:tabs>
        <w:ind w:left="144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Calibri" w:hAnsi="Calibri" w:cs="Calibri"/>
        <w:color w:val="000000"/>
        <w:sz w:val="22"/>
        <w:szCs w:val="22"/>
        <w:lang w:eastAsia="pl-PL"/>
      </w:rPr>
    </w:lvl>
    <w:lvl w:ilvl="1">
      <w:start w:val="1"/>
      <w:numFmt w:val="lowerLetter"/>
      <w:lvlText w:val="%2)"/>
      <w:lvlJc w:val="left"/>
      <w:pPr>
        <w:tabs>
          <w:tab w:val="num" w:pos="1440"/>
        </w:tabs>
        <w:ind w:left="1440" w:hanging="360"/>
      </w:pPr>
      <w:rPr>
        <w:rFonts w:ascii="Calibri" w:hAnsi="Calibri" w:cs="Calibri"/>
        <w:color w:val="00000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color w:val="000000"/>
        <w:sz w:val="22"/>
        <w:szCs w:val="22"/>
      </w:rPr>
    </w:lvl>
  </w:abstractNum>
  <w:abstractNum w:abstractNumId="3" w15:restartNumberingAfterBreak="0">
    <w:nsid w:val="00000004"/>
    <w:multiLevelType w:val="multilevel"/>
    <w:tmpl w:val="0415001F"/>
    <w:lvl w:ilvl="0">
      <w:start w:val="1"/>
      <w:numFmt w:val="decimal"/>
      <w:lvlText w:val="%1."/>
      <w:lvlJc w:val="left"/>
      <w:pPr>
        <w:ind w:left="360" w:hanging="360"/>
      </w:pPr>
      <w:rPr>
        <w:color w:val="000000"/>
        <w:sz w:val="22"/>
        <w:szCs w:val="22"/>
      </w:rPr>
    </w:lvl>
    <w:lvl w:ilvl="1">
      <w:start w:val="1"/>
      <w:numFmt w:val="decimal"/>
      <w:lvlText w:val="%1.%2."/>
      <w:lvlJc w:val="left"/>
      <w:pPr>
        <w:ind w:left="792" w:hanging="432"/>
      </w:pPr>
      <w:rPr>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Calibri" w:eastAsia="Times New Roman" w:hAnsi="Calibri" w:cs="Calibri"/>
        <w:color w:val="000000"/>
        <w:sz w:val="22"/>
        <w:szCs w:val="22"/>
        <w:lang w:eastAsia="ar-SA" w:bidi="ar-SA"/>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ascii="Calibri" w:eastAsia="Times New Roman" w:hAnsi="Calibri" w:cs="Calibri"/>
        <w:color w:val="000000"/>
        <w:sz w:val="22"/>
        <w:szCs w:val="22"/>
        <w:lang w:eastAsia="pl-PL" w:bidi="ar-SA"/>
      </w:r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rPr>
        <w:rFonts w:cs="Arial"/>
      </w:rPr>
    </w:lvl>
  </w:abstractNum>
  <w:abstractNum w:abstractNumId="7" w15:restartNumberingAfterBreak="0">
    <w:nsid w:val="130310D4"/>
    <w:multiLevelType w:val="hybridMultilevel"/>
    <w:tmpl w:val="AC9425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28334E"/>
    <w:multiLevelType w:val="multilevel"/>
    <w:tmpl w:val="AD481EAA"/>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D8C4514"/>
    <w:multiLevelType w:val="hybridMultilevel"/>
    <w:tmpl w:val="A45C09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EB676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007A80"/>
    <w:multiLevelType w:val="hybridMultilevel"/>
    <w:tmpl w:val="7FB249A6"/>
    <w:lvl w:ilvl="0" w:tplc="FE548E24">
      <w:start w:val="1"/>
      <w:numFmt w:val="decimal"/>
      <w:lvlText w:val="%1)"/>
      <w:lvlJc w:val="left"/>
      <w:pPr>
        <w:ind w:left="744" w:hanging="3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E7963"/>
    <w:multiLevelType w:val="hybridMultilevel"/>
    <w:tmpl w:val="AC34F17A"/>
    <w:lvl w:ilvl="0" w:tplc="7CECF3C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10491B"/>
    <w:multiLevelType w:val="multilevel"/>
    <w:tmpl w:val="7586335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026D94"/>
    <w:multiLevelType w:val="hybridMultilevel"/>
    <w:tmpl w:val="5DC6FE4A"/>
    <w:lvl w:ilvl="0" w:tplc="08F640A6">
      <w:start w:val="1"/>
      <w:numFmt w:val="lowerLetter"/>
      <w:lvlText w:val="%1."/>
      <w:lvlJc w:val="left"/>
      <w:pPr>
        <w:ind w:left="1512" w:hanging="360"/>
      </w:pPr>
      <w:rPr>
        <w:b/>
        <w:bCs/>
      </w:rPr>
    </w:lvl>
    <w:lvl w:ilvl="1" w:tplc="EE2A6C7A">
      <w:start w:val="1"/>
      <w:numFmt w:val="decimal"/>
      <w:lvlText w:val="%2)"/>
      <w:lvlJc w:val="left"/>
      <w:pPr>
        <w:ind w:left="2232" w:hanging="360"/>
      </w:pPr>
      <w:rPr>
        <w:rFonts w:hint="default"/>
      </w:r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5" w15:restartNumberingAfterBreak="0">
    <w:nsid w:val="44332434"/>
    <w:multiLevelType w:val="multilevel"/>
    <w:tmpl w:val="06AC4D0E"/>
    <w:lvl w:ilvl="0">
      <w:start w:val="1"/>
      <w:numFmt w:val="decimal"/>
      <w:lvlText w:val="%1."/>
      <w:lvlJc w:val="left"/>
      <w:pPr>
        <w:ind w:left="360" w:hanging="360"/>
      </w:pPr>
      <w:rPr>
        <w:b/>
        <w:bCs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9B2E7F"/>
    <w:multiLevelType w:val="multilevel"/>
    <w:tmpl w:val="F53802F2"/>
    <w:lvl w:ilvl="0">
      <w:start w:val="1"/>
      <w:numFmt w:val="decimal"/>
      <w:lvlText w:val="%1."/>
      <w:lvlJc w:val="left"/>
      <w:pPr>
        <w:tabs>
          <w:tab w:val="num" w:pos="360"/>
        </w:tabs>
        <w:ind w:left="360" w:hanging="360"/>
      </w:pPr>
      <w:rPr>
        <w:color w:val="000000"/>
        <w:sz w:val="22"/>
        <w:szCs w:val="22"/>
      </w:rPr>
    </w:lvl>
    <w:lvl w:ilvl="1">
      <w:start w:val="1"/>
      <w:numFmt w:val="lowerLetter"/>
      <w:lvlText w:val="%2)"/>
      <w:lvlJc w:val="left"/>
      <w:pPr>
        <w:tabs>
          <w:tab w:val="num" w:pos="1080"/>
        </w:tabs>
        <w:ind w:left="1080" w:hanging="360"/>
      </w:pPr>
      <w:rPr>
        <w:rFonts w:ascii="Calibri" w:hAnsi="Calibri" w:cs="Calibri"/>
        <w:color w:val="00000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4C8F4ECB"/>
    <w:multiLevelType w:val="multilevel"/>
    <w:tmpl w:val="6198606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8B0A71"/>
    <w:multiLevelType w:val="hybridMultilevel"/>
    <w:tmpl w:val="681684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4E77D4"/>
    <w:multiLevelType w:val="multilevel"/>
    <w:tmpl w:val="6A7EC4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B616E90"/>
    <w:multiLevelType w:val="multilevel"/>
    <w:tmpl w:val="E7A2D64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BF54B7"/>
    <w:multiLevelType w:val="hybridMultilevel"/>
    <w:tmpl w:val="0F5A5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5311BE"/>
    <w:multiLevelType w:val="multilevel"/>
    <w:tmpl w:val="27DC9AA2"/>
    <w:lvl w:ilvl="0">
      <w:start w:val="1"/>
      <w:numFmt w:val="decimal"/>
      <w:lvlText w:val="%1."/>
      <w:lvlJc w:val="left"/>
      <w:pPr>
        <w:tabs>
          <w:tab w:val="num" w:pos="720"/>
        </w:tabs>
        <w:ind w:left="720" w:hanging="360"/>
      </w:pPr>
      <w:rPr>
        <w:color w:val="000000"/>
        <w:sz w:val="22"/>
        <w:szCs w:val="22"/>
      </w:rPr>
    </w:lvl>
    <w:lvl w:ilvl="1">
      <w:start w:val="1"/>
      <w:numFmt w:val="lowerLetter"/>
      <w:lvlText w:val="%2)"/>
      <w:lvlJc w:val="left"/>
      <w:pPr>
        <w:tabs>
          <w:tab w:val="num" w:pos="1440"/>
        </w:tabs>
        <w:ind w:left="1440" w:hanging="360"/>
      </w:pPr>
      <w:rPr>
        <w:rFonts w:ascii="Calibri" w:hAnsi="Calibri" w:cs="Calibri"/>
        <w:color w:val="00000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62973F5"/>
    <w:multiLevelType w:val="multilevel"/>
    <w:tmpl w:val="4282D0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67B440C"/>
    <w:multiLevelType w:val="multilevel"/>
    <w:tmpl w:val="8C4E1A14"/>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CA7FD0"/>
    <w:multiLevelType w:val="multilevel"/>
    <w:tmpl w:val="F53802F2"/>
    <w:lvl w:ilvl="0">
      <w:start w:val="1"/>
      <w:numFmt w:val="decimal"/>
      <w:lvlText w:val="%1."/>
      <w:lvlJc w:val="left"/>
      <w:pPr>
        <w:tabs>
          <w:tab w:val="num" w:pos="360"/>
        </w:tabs>
        <w:ind w:left="360" w:hanging="360"/>
      </w:pPr>
      <w:rPr>
        <w:color w:val="000000"/>
        <w:sz w:val="22"/>
        <w:szCs w:val="22"/>
      </w:rPr>
    </w:lvl>
    <w:lvl w:ilvl="1">
      <w:start w:val="1"/>
      <w:numFmt w:val="lowerLetter"/>
      <w:lvlText w:val="%2)"/>
      <w:lvlJc w:val="left"/>
      <w:pPr>
        <w:tabs>
          <w:tab w:val="num" w:pos="1080"/>
        </w:tabs>
        <w:ind w:left="1080" w:hanging="360"/>
      </w:pPr>
      <w:rPr>
        <w:rFonts w:ascii="Calibri" w:hAnsi="Calibri" w:cs="Calibri"/>
        <w:color w:val="00000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E8B256B"/>
    <w:multiLevelType w:val="hybridMultilevel"/>
    <w:tmpl w:val="821A98E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62830F2"/>
    <w:multiLevelType w:val="hybridMultilevel"/>
    <w:tmpl w:val="C80C0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0B2D196">
      <w:start w:val="1"/>
      <w:numFmt w:val="decimal"/>
      <w:lvlText w:val="%4."/>
      <w:lvlJc w:val="left"/>
      <w:pPr>
        <w:ind w:left="2880" w:hanging="360"/>
      </w:pPr>
      <w:rPr>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102BE0"/>
    <w:multiLevelType w:val="multilevel"/>
    <w:tmpl w:val="9E10315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4356E9"/>
    <w:multiLevelType w:val="multilevel"/>
    <w:tmpl w:val="52E2083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0172605">
    <w:abstractNumId w:val="0"/>
  </w:num>
  <w:num w:numId="2" w16cid:durableId="2028479311">
    <w:abstractNumId w:val="1"/>
  </w:num>
  <w:num w:numId="3" w16cid:durableId="987444479">
    <w:abstractNumId w:val="2"/>
  </w:num>
  <w:num w:numId="4" w16cid:durableId="1658532761">
    <w:abstractNumId w:val="3"/>
  </w:num>
  <w:num w:numId="5" w16cid:durableId="683746562">
    <w:abstractNumId w:val="4"/>
  </w:num>
  <w:num w:numId="6" w16cid:durableId="149028898">
    <w:abstractNumId w:val="5"/>
  </w:num>
  <w:num w:numId="7" w16cid:durableId="1400787174">
    <w:abstractNumId w:val="6"/>
  </w:num>
  <w:num w:numId="8" w16cid:durableId="1567302186">
    <w:abstractNumId w:val="7"/>
  </w:num>
  <w:num w:numId="9" w16cid:durableId="1324699365">
    <w:abstractNumId w:val="23"/>
  </w:num>
  <w:num w:numId="10" w16cid:durableId="1679505887">
    <w:abstractNumId w:val="24"/>
  </w:num>
  <w:num w:numId="11" w16cid:durableId="1875382360">
    <w:abstractNumId w:val="8"/>
  </w:num>
  <w:num w:numId="12" w16cid:durableId="908149602">
    <w:abstractNumId w:val="19"/>
  </w:num>
  <w:num w:numId="13" w16cid:durableId="957182965">
    <w:abstractNumId w:val="18"/>
  </w:num>
  <w:num w:numId="14" w16cid:durableId="1024015970">
    <w:abstractNumId w:val="11"/>
  </w:num>
  <w:num w:numId="15" w16cid:durableId="1985504796">
    <w:abstractNumId w:val="22"/>
  </w:num>
  <w:num w:numId="16" w16cid:durableId="2084180760">
    <w:abstractNumId w:val="16"/>
  </w:num>
  <w:num w:numId="17" w16cid:durableId="947934047">
    <w:abstractNumId w:val="26"/>
  </w:num>
  <w:num w:numId="18" w16cid:durableId="825977398">
    <w:abstractNumId w:val="25"/>
  </w:num>
  <w:num w:numId="19" w16cid:durableId="1177110920">
    <w:abstractNumId w:val="9"/>
  </w:num>
  <w:num w:numId="20" w16cid:durableId="452478109">
    <w:abstractNumId w:val="21"/>
  </w:num>
  <w:num w:numId="21" w16cid:durableId="2128831">
    <w:abstractNumId w:val="12"/>
  </w:num>
  <w:num w:numId="22" w16cid:durableId="749153186">
    <w:abstractNumId w:val="10"/>
  </w:num>
  <w:num w:numId="23" w16cid:durableId="793865326">
    <w:abstractNumId w:val="28"/>
  </w:num>
  <w:num w:numId="24" w16cid:durableId="1968076021">
    <w:abstractNumId w:val="14"/>
  </w:num>
  <w:num w:numId="25" w16cid:durableId="2115595287">
    <w:abstractNumId w:val="27"/>
  </w:num>
  <w:num w:numId="26" w16cid:durableId="2112360713">
    <w:abstractNumId w:val="13"/>
  </w:num>
  <w:num w:numId="27" w16cid:durableId="2096125049">
    <w:abstractNumId w:val="29"/>
  </w:num>
  <w:num w:numId="28" w16cid:durableId="1601059518">
    <w:abstractNumId w:val="15"/>
  </w:num>
  <w:num w:numId="29" w16cid:durableId="1413812393">
    <w:abstractNumId w:val="17"/>
  </w:num>
  <w:num w:numId="30" w16cid:durableId="14460032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AB"/>
    <w:rsid w:val="000D189F"/>
    <w:rsid w:val="00114C1A"/>
    <w:rsid w:val="001223AB"/>
    <w:rsid w:val="00150BE2"/>
    <w:rsid w:val="001531E3"/>
    <w:rsid w:val="00153EAF"/>
    <w:rsid w:val="001E275C"/>
    <w:rsid w:val="001E4839"/>
    <w:rsid w:val="00217E8C"/>
    <w:rsid w:val="00250B7E"/>
    <w:rsid w:val="00272EE2"/>
    <w:rsid w:val="002B6D8E"/>
    <w:rsid w:val="00340116"/>
    <w:rsid w:val="003869E8"/>
    <w:rsid w:val="00435F16"/>
    <w:rsid w:val="00447E2B"/>
    <w:rsid w:val="004502F9"/>
    <w:rsid w:val="00485DAB"/>
    <w:rsid w:val="004F771A"/>
    <w:rsid w:val="00500416"/>
    <w:rsid w:val="00502615"/>
    <w:rsid w:val="00541E7D"/>
    <w:rsid w:val="00547D42"/>
    <w:rsid w:val="005D5443"/>
    <w:rsid w:val="005E3202"/>
    <w:rsid w:val="00605E82"/>
    <w:rsid w:val="00613420"/>
    <w:rsid w:val="006B3D2D"/>
    <w:rsid w:val="007527DE"/>
    <w:rsid w:val="00752D1F"/>
    <w:rsid w:val="007A1F66"/>
    <w:rsid w:val="00877B02"/>
    <w:rsid w:val="008B6F43"/>
    <w:rsid w:val="00962298"/>
    <w:rsid w:val="00A74CCA"/>
    <w:rsid w:val="00A8208F"/>
    <w:rsid w:val="00AE6F94"/>
    <w:rsid w:val="00B2491D"/>
    <w:rsid w:val="00B25967"/>
    <w:rsid w:val="00B37ACD"/>
    <w:rsid w:val="00B85EF4"/>
    <w:rsid w:val="00BA546C"/>
    <w:rsid w:val="00C30AFF"/>
    <w:rsid w:val="00CA7472"/>
    <w:rsid w:val="00CB1EC1"/>
    <w:rsid w:val="00CC1739"/>
    <w:rsid w:val="00CC50B7"/>
    <w:rsid w:val="00CE4332"/>
    <w:rsid w:val="00D16688"/>
    <w:rsid w:val="00D71ADF"/>
    <w:rsid w:val="00DF3B0B"/>
    <w:rsid w:val="00E368D2"/>
    <w:rsid w:val="00EB0DE2"/>
    <w:rsid w:val="00F04B71"/>
    <w:rsid w:val="00F33724"/>
    <w:rsid w:val="00F77257"/>
    <w:rsid w:val="00F905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0E1C404"/>
  <w15:chartTrackingRefBased/>
  <w15:docId w15:val="{ED57B768-C360-4D62-97CA-67786957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textAlignment w:val="baseline"/>
    </w:pPr>
    <w:rPr>
      <w:rFonts w:eastAsia="SimSun" w:cs="Mangal"/>
      <w:kern w:val="2"/>
      <w:sz w:val="24"/>
      <w:szCs w:val="24"/>
      <w:lang w:eastAsia="zh-CN" w:bidi="hi-IN"/>
    </w:rPr>
  </w:style>
  <w:style w:type="paragraph" w:styleId="Nagwek1">
    <w:name w:val="heading 1"/>
    <w:basedOn w:val="Normalny"/>
    <w:next w:val="Normalny"/>
    <w:qFormat/>
    <w:pPr>
      <w:keepNext/>
      <w:spacing w:before="240" w:after="60"/>
      <w:outlineLvl w:val="0"/>
    </w:pPr>
    <w:rPr>
      <w:rFonts w:ascii="Arial" w:hAnsi="Arial" w:cs="Arial"/>
      <w:b/>
      <w:bCs/>
      <w:sz w:val="32"/>
      <w:szCs w:val="32"/>
    </w:rPr>
  </w:style>
  <w:style w:type="paragraph" w:styleId="Nagwek2">
    <w:name w:val="heading 2"/>
    <w:basedOn w:val="Normalny"/>
    <w:next w:val="Normalny"/>
    <w:qFormat/>
    <w:pPr>
      <w:keepNext/>
      <w:numPr>
        <w:ilvl w:val="1"/>
        <w:numId w:val="1"/>
      </w:numPr>
      <w:tabs>
        <w:tab w:val="left" w:pos="576"/>
      </w:tabs>
      <w:spacing w:before="240" w:after="60"/>
      <w:ind w:left="576" w:hanging="576"/>
      <w:outlineLvl w:val="1"/>
    </w:pPr>
    <w:rPr>
      <w:rFonts w:ascii="Arial" w:eastAsia="Arial Unicode MS" w:hAnsi="Arial" w:cs="Arial"/>
      <w:b/>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libri" w:hAnsi="Calibri" w:cs="Calibri"/>
      <w:color w:val="000000"/>
      <w:sz w:val="22"/>
      <w:szCs w:val="22"/>
      <w:lang w:eastAsia="pl-PL"/>
    </w:rPr>
  </w:style>
  <w:style w:type="character" w:customStyle="1" w:styleId="WW8Num2z1">
    <w:name w:val="WW8Num2z1"/>
    <w:rPr>
      <w:rFonts w:ascii="Calibri" w:hAnsi="Calibri" w:cs="Calibri"/>
      <w:color w:val="000000"/>
      <w:sz w:val="22"/>
      <w:szCs w:val="22"/>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hAnsi="Calibri" w:cs="Calibri"/>
      <w:color w:val="000000"/>
      <w:sz w:val="22"/>
      <w:szCs w:val="22"/>
    </w:rPr>
  </w:style>
  <w:style w:type="character" w:customStyle="1" w:styleId="WW8Num4z0">
    <w:name w:val="WW8Num4z0"/>
    <w:rPr>
      <w:rFonts w:ascii="Calibri" w:hAnsi="Calibri" w:cs="Calibri"/>
      <w:color w:val="000000"/>
      <w:sz w:val="22"/>
      <w:szCs w:val="22"/>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eastAsia="Times New Roman" w:hAnsi="Calibri" w:cs="Calibri"/>
      <w:color w:val="000000"/>
      <w:sz w:val="22"/>
      <w:szCs w:val="22"/>
      <w:lang w:eastAsia="ar-SA" w:bidi="ar-SA"/>
    </w:rPr>
  </w:style>
  <w:style w:type="character" w:customStyle="1" w:styleId="WW8Num6z0">
    <w:name w:val="WW8Num6z0"/>
    <w:rPr>
      <w:rFonts w:ascii="Calibri" w:eastAsia="Times New Roman" w:hAnsi="Calibri" w:cs="Calibri"/>
      <w:color w:val="000000"/>
      <w:sz w:val="22"/>
      <w:szCs w:val="22"/>
      <w:lang w:eastAsia="pl-PL" w:bidi="ar-SA"/>
    </w:rPr>
  </w:style>
  <w:style w:type="character" w:customStyle="1" w:styleId="WW8Num7z0">
    <w:name w:val="WW8Num7z0"/>
    <w:rPr>
      <w:rFonts w:cs="Arial"/>
    </w:rPr>
  </w:style>
  <w:style w:type="character" w:customStyle="1" w:styleId="Domylnaczcionkaakapitu5">
    <w:name w:val="Domyślna czcionka akapitu5"/>
  </w:style>
  <w:style w:type="character" w:customStyle="1" w:styleId="WW8Num8z0">
    <w:name w:val="WW8Num8z0"/>
    <w:rPr>
      <w:rFonts w:ascii="Calibri" w:eastAsia="Times New Roman" w:hAnsi="Calibri" w:cs="Calibri"/>
      <w:sz w:val="22"/>
      <w:szCs w:val="22"/>
      <w:lang w:bidi="ar-SA"/>
    </w:rPr>
  </w:style>
  <w:style w:type="character" w:customStyle="1" w:styleId="WW8Num8z1">
    <w:name w:val="WW8Num8z1"/>
    <w:rPr>
      <w:rFonts w:cs="Arial"/>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0">
    <w:name w:val="WW8Num9z0"/>
    <w:rPr>
      <w:rFonts w:ascii="Calibri" w:eastAsia="Times New Roman" w:hAnsi="Calibri" w:cs="Calibri"/>
      <w:sz w:val="22"/>
      <w:szCs w:val="22"/>
      <w:lang w:bidi="ar-SA"/>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0">
    <w:name w:val="WW8Num10z0"/>
  </w:style>
  <w:style w:type="character" w:customStyle="1" w:styleId="WW8Num11z0">
    <w:name w:val="WW8Num11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2z0">
    <w:name w:val="WW8Num12z0"/>
  </w:style>
  <w:style w:type="character" w:customStyle="1" w:styleId="WW8Num13z0">
    <w:name w:val="WW8Num13z0"/>
  </w:style>
  <w:style w:type="character" w:customStyle="1" w:styleId="WW8Num4z1">
    <w:name w:val="WW8Num4z1"/>
    <w:rPr>
      <w:rFonts w:ascii="Calibri" w:hAnsi="Calibri" w:cs="Calibri"/>
      <w:sz w:val="22"/>
      <w:szCs w:val="22"/>
    </w:rPr>
  </w:style>
  <w:style w:type="character" w:customStyle="1" w:styleId="WW8Num5z1">
    <w:name w:val="WW8Num5z1"/>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Calibri" w:hAnsi="Calibri" w:cs="Calibri"/>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alibri" w:hAnsi="Calibri" w:cs="Calibri"/>
      <w:sz w:val="22"/>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Aria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Times New Roman" w:hAnsi="Calibri" w:cs="Calibri"/>
      <w:sz w:val="22"/>
      <w:szCs w:val="22"/>
      <w:lang w:bidi="ar-SA"/>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SimSun"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omylnaczcionkaakapitu4">
    <w:name w:val="Domyślna czcionka akapitu4"/>
  </w:style>
  <w:style w:type="character" w:customStyle="1" w:styleId="Domylnaczcionkaakapitu2">
    <w:name w:val="Domyślna czcionka akapitu2"/>
  </w:style>
  <w:style w:type="character" w:customStyle="1" w:styleId="Domylnaczcionkaakapitu1">
    <w:name w:val="Domyślna czcionka akapitu1"/>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ascii="Calibri" w:hAnsi="Calibri" w:cs="Calibri" w:hint="default"/>
      <w:b w:val="0"/>
      <w:i w:val="0"/>
      <w:color w:val="000000"/>
      <w:sz w:val="22"/>
      <w:szCs w:val="20"/>
    </w:rPr>
  </w:style>
  <w:style w:type="character" w:customStyle="1" w:styleId="WW8Num28z1">
    <w:name w:val="WW8Num28z1"/>
  </w:style>
  <w:style w:type="character" w:customStyle="1" w:styleId="WW8Num28z2">
    <w:name w:val="WW8Num28z2"/>
  </w:style>
  <w:style w:type="character" w:customStyle="1" w:styleId="WW8Num28z3">
    <w:name w:val="WW8Num28z3"/>
    <w:rPr>
      <w:i w:val="0"/>
      <w:color w:val="000000"/>
    </w:rPr>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b w:val="0"/>
    </w:rPr>
  </w:style>
  <w:style w:type="character" w:customStyle="1" w:styleId="WW8Num30z1">
    <w:name w:val="WW8Num30z1"/>
    <w:rPr>
      <w:rFonts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color w:val="000000"/>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i w:val="0"/>
      <w:color w:val="000000"/>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b w:val="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i w:val="0"/>
      <w:color w:val="000000"/>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hint="default"/>
      <w:b w:val="0"/>
      <w:i w:val="0"/>
      <w:color w:val="000000"/>
      <w:sz w:val="22"/>
      <w:szCs w:val="20"/>
    </w:rPr>
  </w:style>
  <w:style w:type="character" w:customStyle="1" w:styleId="WW8Num38z1">
    <w:name w:val="WW8Num38z1"/>
  </w:style>
  <w:style w:type="character" w:customStyle="1" w:styleId="WW8Num38z2">
    <w:name w:val="WW8Num38z2"/>
  </w:style>
  <w:style w:type="character" w:customStyle="1" w:styleId="WW8Num38z3">
    <w:name w:val="WW8Num38z3"/>
    <w:rPr>
      <w:i w:val="0"/>
      <w:color w:val="000000"/>
    </w:rPr>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SimSun" w:cs="Mangal" w:hint="default"/>
      <w:color w:val="000000"/>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St15z0">
    <w:name w:val="WW8NumSt15z0"/>
    <w:rPr>
      <w:rFonts w:hint="default"/>
      <w:b/>
      <w:i w:val="0"/>
      <w:color w:val="000000"/>
      <w:sz w:val="22"/>
      <w:szCs w:val="20"/>
    </w:rPr>
  </w:style>
  <w:style w:type="character" w:customStyle="1" w:styleId="WW8NumSt15z1">
    <w:name w:val="WW8NumSt15z1"/>
    <w:rPr>
      <w:rFonts w:hint="default"/>
    </w:rPr>
  </w:style>
  <w:style w:type="character" w:customStyle="1" w:styleId="WW8NumSt15z3">
    <w:name w:val="WW8NumSt15z3"/>
    <w:rPr>
      <w:rFonts w:hint="default"/>
      <w:i w:val="0"/>
      <w:color w:val="000000"/>
    </w:rPr>
  </w:style>
  <w:style w:type="character" w:customStyle="1" w:styleId="WW-Domylnaczcionkaakapitu">
    <w:name w:val="WW-Domyślna czcionka akapitu"/>
  </w:style>
  <w:style w:type="character" w:customStyle="1" w:styleId="Domylnaczcionkaakapitu3">
    <w:name w:val="Domyślna czcionka akapitu3"/>
  </w:style>
  <w:style w:type="character" w:styleId="Hipercze">
    <w:name w:val="Hyperlink"/>
    <w:rPr>
      <w:color w:val="0000FF"/>
      <w:u w:val="single"/>
    </w:rPr>
  </w:style>
  <w:style w:type="character" w:customStyle="1" w:styleId="Teksttreci">
    <w:name w:val="Tekst treści"/>
    <w:rPr>
      <w:rFonts w:ascii="Times New Roman" w:eastAsia="Times New Roman" w:hAnsi="Times New Roman" w:cs="Times New Roman"/>
      <w:b w:val="0"/>
      <w:bCs w:val="0"/>
      <w:i w:val="0"/>
      <w:iCs w:val="0"/>
      <w:caps w:val="0"/>
      <w:smallCaps w:val="0"/>
      <w:strike w:val="0"/>
      <w:dstrike w:val="0"/>
      <w:color w:val="000000"/>
      <w:spacing w:val="3"/>
      <w:w w:val="100"/>
      <w:position w:val="0"/>
      <w:sz w:val="21"/>
      <w:szCs w:val="21"/>
      <w:u w:val="none"/>
      <w:vertAlign w:val="baseline"/>
      <w:lang w:val="pl-PL"/>
    </w:rPr>
  </w:style>
  <w:style w:type="character" w:customStyle="1" w:styleId="Odwoaniedokomentarza2">
    <w:name w:val="Odwołanie do komentarza2"/>
    <w:rPr>
      <w:sz w:val="16"/>
      <w:szCs w:val="16"/>
    </w:rPr>
  </w:style>
  <w:style w:type="character" w:customStyle="1" w:styleId="ZnakZnak1">
    <w:name w:val="Znak Znak1"/>
    <w:rPr>
      <w:rFonts w:ascii="Calibri" w:hAnsi="Calibri" w:cs="Calibri"/>
      <w:lang w:val="x-none" w:bidi="ar-SA"/>
    </w:rPr>
  </w:style>
  <w:style w:type="character" w:customStyle="1" w:styleId="ZnakZnak2">
    <w:name w:val="Znak Znak2"/>
    <w:rPr>
      <w:rFonts w:eastAsia="SimSun" w:cs="Mangal"/>
      <w:kern w:val="2"/>
      <w:sz w:val="24"/>
      <w:szCs w:val="24"/>
      <w:lang w:val="pl-PL" w:bidi="hi-IN"/>
    </w:rPr>
  </w:style>
  <w:style w:type="character" w:customStyle="1" w:styleId="Bodytext">
    <w:name w:val="Body text_"/>
    <w:rPr>
      <w:rFonts w:ascii="Calibri" w:eastAsia="Calibri" w:hAnsi="Calibri" w:cs="Calibri"/>
      <w:shd w:val="clear" w:color="auto" w:fill="FFFFFF"/>
      <w:lang w:bidi="ar-SA"/>
    </w:rPr>
  </w:style>
  <w:style w:type="character" w:customStyle="1" w:styleId="Bodytext6pt">
    <w:name w:val="Body text + 6 pt"/>
    <w:rPr>
      <w:rFonts w:ascii="Calibri" w:eastAsia="Calibri" w:hAnsi="Calibri" w:cs="Calibri"/>
      <w:color w:val="000000"/>
      <w:spacing w:val="0"/>
      <w:w w:val="100"/>
      <w:position w:val="0"/>
      <w:sz w:val="12"/>
      <w:szCs w:val="12"/>
      <w:shd w:val="clear" w:color="auto" w:fill="FFFFFF"/>
      <w:vertAlign w:val="baseline"/>
      <w:lang w:val="pl-PL"/>
    </w:rPr>
  </w:style>
  <w:style w:type="character" w:customStyle="1" w:styleId="Tekstpodstawowy1">
    <w:name w:val="Tekst podstawowy1"/>
    <w:rPr>
      <w:rFonts w:ascii="Calibri" w:eastAsia="Calibri" w:hAnsi="Calibri" w:cs="Calibri"/>
      <w:b w:val="0"/>
      <w:bCs w:val="0"/>
      <w:i w:val="0"/>
      <w:iCs w:val="0"/>
      <w:caps w:val="0"/>
      <w:smallCaps w:val="0"/>
      <w:strike w:val="0"/>
      <w:dstrike w:val="0"/>
      <w:color w:val="000000"/>
      <w:spacing w:val="0"/>
      <w:w w:val="100"/>
      <w:position w:val="0"/>
      <w:sz w:val="20"/>
      <w:szCs w:val="20"/>
      <w:u w:val="single"/>
      <w:shd w:val="clear" w:color="auto" w:fill="FFFFFF"/>
      <w:vertAlign w:val="baseline"/>
      <w:lang w:val="pl-PL"/>
    </w:rPr>
  </w:style>
  <w:style w:type="character" w:customStyle="1" w:styleId="Odwoaniedokomentarza1">
    <w:name w:val="Odwołanie do komentarza1"/>
    <w:rPr>
      <w:sz w:val="16"/>
      <w:szCs w:val="16"/>
    </w:rPr>
  </w:style>
  <w:style w:type="character" w:customStyle="1" w:styleId="ZnakZnak">
    <w:name w:val="Znak Znak"/>
    <w:rPr>
      <w:rFonts w:eastAsia="SimSun" w:cs="Mangal"/>
      <w:kern w:val="2"/>
      <w:sz w:val="24"/>
      <w:szCs w:val="24"/>
      <w:lang w:val="pl-PL" w:bidi="hi-IN"/>
    </w:rPr>
  </w:style>
  <w:style w:type="character" w:customStyle="1" w:styleId="ZnakZnak6">
    <w:name w:val="Znak Znak6"/>
    <w:rPr>
      <w:sz w:val="24"/>
      <w:szCs w:val="24"/>
      <w:lang w:val="pl-PL" w:bidi="ar-SA"/>
    </w:rPr>
  </w:style>
  <w:style w:type="character" w:customStyle="1" w:styleId="ZnakZnak7">
    <w:name w:val="Znak Znak7"/>
    <w:rPr>
      <w:rFonts w:eastAsia="SimSun" w:cs="Mangal"/>
      <w:kern w:val="2"/>
      <w:sz w:val="24"/>
      <w:szCs w:val="24"/>
      <w:lang w:val="pl-PL" w:bidi="hi-IN"/>
    </w:rPr>
  </w:style>
  <w:style w:type="character" w:customStyle="1" w:styleId="ZnakZnak70">
    <w:name w:val="Znak Znak7"/>
    <w:rPr>
      <w:rFonts w:ascii="SimSun" w:eastAsia="SimSun" w:hAnsi="SimSun" w:cs="Mangal"/>
      <w:kern w:val="2"/>
      <w:sz w:val="24"/>
      <w:szCs w:val="24"/>
      <w:lang w:val="pl-PL" w:bidi="hi-IN"/>
    </w:rPr>
  </w:style>
  <w:style w:type="character" w:customStyle="1" w:styleId="Znakinumeracji">
    <w:name w:val="Znaki numeracji"/>
  </w:style>
  <w:style w:type="paragraph" w:customStyle="1" w:styleId="Nagwek4">
    <w:name w:val="Nagłówek4"/>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widowControl/>
      <w:pBdr>
        <w:top w:val="none" w:sz="0" w:space="0" w:color="000000"/>
        <w:left w:val="none" w:sz="0" w:space="0" w:color="000000"/>
        <w:bottom w:val="none" w:sz="0" w:space="0" w:color="000000"/>
        <w:right w:val="none" w:sz="0" w:space="0" w:color="000000"/>
      </w:pBdr>
      <w:suppressAutoHyphens w:val="0"/>
      <w:spacing w:after="120" w:line="276" w:lineRule="auto"/>
      <w:textAlignment w:val="auto"/>
    </w:pPr>
    <w:rPr>
      <w:rFonts w:ascii="Calibri" w:eastAsia="Times New Roman" w:hAnsi="Calibri" w:cs="Times New Roman"/>
      <w:sz w:val="22"/>
      <w:szCs w:val="22"/>
      <w:lang w:bidi="ar-SA"/>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pPr>
      <w:suppressLineNumbers/>
    </w:pPr>
  </w:style>
  <w:style w:type="paragraph" w:customStyle="1" w:styleId="Nagwek3">
    <w:name w:val="Nagłówek3"/>
    <w:basedOn w:val="Normalny"/>
    <w:next w:val="Tekstpodstawowy"/>
    <w:pPr>
      <w:keepNext/>
      <w:spacing w:before="240" w:after="120"/>
    </w:pPr>
    <w:rPr>
      <w:rFonts w:ascii="Liberation Sans" w:eastAsia="Microsoft YaHei" w:hAnsi="Liberation Sans"/>
      <w:sz w:val="28"/>
      <w:szCs w:val="28"/>
    </w:rPr>
  </w:style>
  <w:style w:type="paragraph" w:customStyle="1" w:styleId="Podpis1">
    <w:name w:val="Podpis1"/>
    <w:basedOn w:val="Normalny"/>
    <w:pPr>
      <w:suppressLineNumbers/>
      <w:spacing w:before="120" w:after="120"/>
    </w:pPr>
    <w:rPr>
      <w:i/>
      <w:iCs/>
    </w:rPr>
  </w:style>
  <w:style w:type="paragraph" w:customStyle="1" w:styleId="Nagwek20">
    <w:name w:val="Nagłówek2"/>
    <w:basedOn w:val="Normalny"/>
    <w:next w:val="Tekstpodstawowy"/>
    <w:pPr>
      <w:keepNext/>
      <w:spacing w:before="240" w:after="120"/>
    </w:pPr>
    <w:rPr>
      <w:rFonts w:ascii="Liberation Sans" w:eastAsia="Microsoft YaHei" w:hAnsi="Liberation Sans"/>
      <w:sz w:val="28"/>
      <w:szCs w:val="28"/>
    </w:rPr>
  </w:style>
  <w:style w:type="paragraph" w:customStyle="1" w:styleId="Legenda3">
    <w:name w:val="Legenda3"/>
    <w:basedOn w:val="Normalny"/>
    <w:pPr>
      <w:suppressLineNumbers/>
      <w:spacing w:before="120" w:after="120"/>
    </w:pPr>
    <w:rPr>
      <w:i/>
      <w:iCs/>
    </w:rPr>
  </w:style>
  <w:style w:type="paragraph" w:customStyle="1" w:styleId="Nagwek10">
    <w:name w:val="Nagłówek1"/>
    <w:basedOn w:val="Normalny"/>
    <w:next w:val="Tekstpodstawowy"/>
    <w:pPr>
      <w:keepNext/>
      <w:spacing w:before="240" w:after="120"/>
    </w:pPr>
    <w:rPr>
      <w:rFonts w:ascii="Liberation Sans" w:eastAsia="Microsoft YaHei" w:hAnsi="Liberation Sans"/>
      <w:sz w:val="28"/>
      <w:szCs w:val="28"/>
    </w:rPr>
  </w:style>
  <w:style w:type="paragraph" w:customStyle="1" w:styleId="Legenda2">
    <w:name w:val="Legenda2"/>
    <w:basedOn w:val="Normalny"/>
    <w:pPr>
      <w:suppressLineNumbers/>
      <w:spacing w:before="120" w:after="120"/>
    </w:pPr>
    <w:rPr>
      <w:i/>
      <w:iCs/>
    </w:rPr>
  </w:style>
  <w:style w:type="paragraph" w:customStyle="1" w:styleId="Legenda1">
    <w:name w:val="Legenda1"/>
    <w:basedOn w:val="Normalny"/>
    <w:pPr>
      <w:suppressLineNumbers/>
      <w:spacing w:before="120" w:after="120"/>
    </w:pPr>
    <w:rPr>
      <w:i/>
      <w:iCs/>
    </w:rPr>
  </w:style>
  <w:style w:type="paragraph" w:styleId="NormalnyWeb">
    <w:name w:val="Normal (Web)"/>
    <w:basedOn w:val="Normalny"/>
  </w:style>
  <w:style w:type="paragraph" w:customStyle="1" w:styleId="Tekstkomentarza1">
    <w:name w:val="Tekst komentarza1"/>
    <w:basedOn w:val="Normalny"/>
    <w:pPr>
      <w:widowControl/>
      <w:pBdr>
        <w:top w:val="none" w:sz="0" w:space="0" w:color="000000"/>
        <w:left w:val="none" w:sz="0" w:space="0" w:color="000000"/>
        <w:bottom w:val="none" w:sz="0" w:space="0" w:color="000000"/>
        <w:right w:val="none" w:sz="0" w:space="0" w:color="000000"/>
      </w:pBdr>
      <w:suppressAutoHyphens w:val="0"/>
      <w:spacing w:after="200"/>
      <w:textAlignment w:val="auto"/>
    </w:pPr>
    <w:rPr>
      <w:rFonts w:ascii="Calibri" w:eastAsia="Times New Roman" w:hAnsi="Calibri" w:cs="Times New Roman"/>
      <w:sz w:val="20"/>
      <w:szCs w:val="20"/>
      <w:lang w:val="x-none" w:bidi="ar-SA"/>
    </w:rPr>
  </w:style>
  <w:style w:type="paragraph" w:styleId="Tekstdymka">
    <w:name w:val="Balloon Text"/>
    <w:basedOn w:val="Normalny"/>
    <w:rPr>
      <w:rFonts w:ascii="Tahoma" w:hAnsi="Tahoma" w:cs="Tahoma"/>
      <w:sz w:val="16"/>
      <w:szCs w:val="16"/>
    </w:rPr>
  </w:style>
  <w:style w:type="paragraph" w:customStyle="1" w:styleId="Tekstpodstawowy3">
    <w:name w:val="Tekst podstawowy3"/>
    <w:basedOn w:val="Normalny"/>
    <w:pPr>
      <w:pBdr>
        <w:top w:val="none" w:sz="0" w:space="0" w:color="000000"/>
        <w:left w:val="none" w:sz="0" w:space="0" w:color="000000"/>
        <w:bottom w:val="none" w:sz="0" w:space="0" w:color="000000"/>
        <w:right w:val="none" w:sz="0" w:space="0" w:color="000000"/>
      </w:pBdr>
      <w:shd w:val="clear" w:color="auto" w:fill="FFFFFF"/>
      <w:suppressAutoHyphens w:val="0"/>
      <w:spacing w:before="1800" w:after="300" w:line="0" w:lineRule="atLeast"/>
      <w:ind w:hanging="480"/>
      <w:textAlignment w:val="auto"/>
    </w:pPr>
    <w:rPr>
      <w:rFonts w:ascii="Calibri" w:eastAsia="Calibri" w:hAnsi="Calibri" w:cs="Times New Roman"/>
      <w:sz w:val="20"/>
      <w:szCs w:val="20"/>
      <w:shd w:val="clear" w:color="auto" w:fill="FFFFFF"/>
      <w:lang w:bidi="ar-SA"/>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rPr>
      <w:sz w:val="20"/>
      <w:szCs w:val="20"/>
    </w:rPr>
  </w:style>
  <w:style w:type="paragraph" w:customStyle="1" w:styleId="Tekstpodstawowy31">
    <w:name w:val="Tekst podstawowy 31"/>
    <w:basedOn w:val="Normalny"/>
    <w:pPr>
      <w:widowControl/>
      <w:pBdr>
        <w:top w:val="none" w:sz="0" w:space="0" w:color="000000"/>
        <w:left w:val="none" w:sz="0" w:space="0" w:color="000000"/>
        <w:bottom w:val="none" w:sz="0" w:space="0" w:color="000000"/>
        <w:right w:val="none" w:sz="0" w:space="0" w:color="000000"/>
      </w:pBdr>
      <w:overflowPunct w:val="0"/>
      <w:autoSpaceDE w:val="0"/>
      <w:jc w:val="both"/>
      <w:textAlignment w:val="auto"/>
    </w:pPr>
    <w:rPr>
      <w:rFonts w:ascii="Arial" w:eastAsia="Times New Roman" w:hAnsi="Arial" w:cs="Arial"/>
      <w:szCs w:val="20"/>
      <w:lang w:bidi="ar-SA"/>
    </w:rPr>
  </w:style>
  <w:style w:type="paragraph" w:styleId="Tekstpodstawowywcity">
    <w:name w:val="Body Text Indent"/>
    <w:basedOn w:val="Normalny"/>
    <w:pPr>
      <w:widowControl/>
      <w:pBdr>
        <w:top w:val="none" w:sz="0" w:space="0" w:color="000000"/>
        <w:left w:val="none" w:sz="0" w:space="0" w:color="000000"/>
        <w:bottom w:val="none" w:sz="0" w:space="0" w:color="000000"/>
        <w:right w:val="none" w:sz="0" w:space="0" w:color="000000"/>
      </w:pBdr>
      <w:spacing w:after="120"/>
      <w:ind w:left="283"/>
      <w:textAlignment w:val="auto"/>
    </w:pPr>
    <w:rPr>
      <w:rFonts w:eastAsia="Times New Roman" w:cs="Times New Roman"/>
      <w:lang w:bidi="ar-SA"/>
    </w:rPr>
  </w:style>
  <w:style w:type="paragraph" w:customStyle="1" w:styleId="Tekstpodstawowy33">
    <w:name w:val="Tekst podstawowy 33"/>
    <w:basedOn w:val="Normalny"/>
    <w:pPr>
      <w:widowControl/>
      <w:pBdr>
        <w:top w:val="none" w:sz="0" w:space="0" w:color="000000"/>
        <w:left w:val="none" w:sz="0" w:space="0" w:color="000000"/>
        <w:bottom w:val="none" w:sz="0" w:space="0" w:color="000000"/>
        <w:right w:val="none" w:sz="0" w:space="0" w:color="000000"/>
      </w:pBdr>
      <w:spacing w:after="120"/>
      <w:textAlignment w:val="auto"/>
    </w:pPr>
    <w:rPr>
      <w:rFonts w:eastAsia="Times New Roman" w:cs="Times New Roman"/>
      <w:sz w:val="16"/>
      <w:szCs w:val="16"/>
      <w:lang w:bidi="ar-SA"/>
    </w:rPr>
  </w:style>
  <w:style w:type="paragraph" w:customStyle="1" w:styleId="Tekstpodstawowy23">
    <w:name w:val="Tekst podstawowy 23"/>
    <w:basedOn w:val="Normalny"/>
    <w:pPr>
      <w:widowControl/>
      <w:pBdr>
        <w:top w:val="none" w:sz="0" w:space="0" w:color="000000"/>
        <w:left w:val="none" w:sz="0" w:space="0" w:color="000000"/>
        <w:bottom w:val="none" w:sz="0" w:space="0" w:color="000000"/>
        <w:right w:val="none" w:sz="0" w:space="0" w:color="000000"/>
      </w:pBdr>
      <w:jc w:val="both"/>
      <w:textAlignment w:val="auto"/>
    </w:pPr>
    <w:rPr>
      <w:rFonts w:eastAsia="Times New Roman" w:cs="Calibri"/>
      <w:bCs/>
      <w:lang w:bidi="ar-SA"/>
    </w:rPr>
  </w:style>
  <w:style w:type="paragraph" w:customStyle="1" w:styleId="Zwykytekst4">
    <w:name w:val="Zwykły tekst4"/>
    <w:basedOn w:val="Normalny"/>
    <w:pPr>
      <w:widowControl/>
      <w:pBdr>
        <w:top w:val="none" w:sz="0" w:space="0" w:color="000000"/>
        <w:left w:val="none" w:sz="0" w:space="0" w:color="000000"/>
        <w:bottom w:val="none" w:sz="0" w:space="0" w:color="000000"/>
        <w:right w:val="none" w:sz="0" w:space="0" w:color="000000"/>
      </w:pBdr>
      <w:suppressAutoHyphens w:val="0"/>
      <w:textAlignment w:val="auto"/>
    </w:pPr>
    <w:rPr>
      <w:rFonts w:ascii="Consolas" w:eastAsia="Calibri" w:hAnsi="Consolas" w:cs="Times New Roman"/>
      <w:sz w:val="21"/>
      <w:szCs w:val="21"/>
      <w:lang w:val="x-none" w:bidi="ar-SA"/>
    </w:rPr>
  </w:style>
  <w:style w:type="paragraph" w:customStyle="1" w:styleId="western">
    <w:name w:val="western"/>
    <w:basedOn w:val="Normalny"/>
    <w:pPr>
      <w:widowControl/>
      <w:pBdr>
        <w:top w:val="none" w:sz="0" w:space="0" w:color="000000"/>
        <w:left w:val="none" w:sz="0" w:space="0" w:color="000000"/>
        <w:bottom w:val="none" w:sz="0" w:space="0" w:color="000000"/>
        <w:right w:val="none" w:sz="0" w:space="0" w:color="000000"/>
      </w:pBdr>
      <w:suppressAutoHyphens w:val="0"/>
      <w:spacing w:before="280" w:after="119"/>
      <w:textAlignment w:val="auto"/>
    </w:pPr>
    <w:rPr>
      <w:rFonts w:eastAsia="Times New Roman" w:cs="Times New Roman"/>
      <w:lang w:bidi="ar-SA"/>
    </w:rPr>
  </w:style>
  <w:style w:type="paragraph" w:customStyle="1" w:styleId="Standard">
    <w:name w:val="Standard"/>
    <w:qFormat/>
    <w:pPr>
      <w:widowControl w:val="0"/>
      <w:suppressAutoHyphens/>
    </w:pPr>
    <w:rPr>
      <w:rFonts w:cs="Calibri"/>
      <w:sz w:val="24"/>
      <w:lang w:eastAsia="zh-CN"/>
    </w:rPr>
  </w:style>
  <w:style w:type="paragraph" w:styleId="Akapitzlist">
    <w:name w:val="List Paragraph"/>
    <w:basedOn w:val="Normalny"/>
    <w:qFormat/>
    <w:pPr>
      <w:widowControl/>
      <w:pBdr>
        <w:top w:val="none" w:sz="0" w:space="0" w:color="000000"/>
        <w:left w:val="none" w:sz="0" w:space="0" w:color="000000"/>
        <w:bottom w:val="none" w:sz="0" w:space="0" w:color="000000"/>
        <w:right w:val="none" w:sz="0" w:space="0" w:color="000000"/>
      </w:pBdr>
      <w:ind w:left="720"/>
      <w:textAlignment w:val="auto"/>
    </w:pPr>
    <w:rPr>
      <w:rFonts w:eastAsia="Times New Roman" w:cs="Calibri"/>
      <w:lang w:bidi="ar-SA"/>
    </w:rPr>
  </w:style>
  <w:style w:type="paragraph" w:customStyle="1" w:styleId="ust">
    <w:name w:val="ust"/>
    <w:pPr>
      <w:suppressAutoHyphens/>
      <w:spacing w:before="60" w:after="60"/>
      <w:ind w:left="426" w:hanging="284"/>
      <w:jc w:val="both"/>
    </w:pPr>
    <w:rPr>
      <w:rFonts w:cs="Calibri"/>
      <w:sz w:val="24"/>
      <w:lang w:eastAsia="zh-CN"/>
    </w:rPr>
  </w:style>
  <w:style w:type="paragraph" w:customStyle="1" w:styleId="Wyliczaniess">
    <w:name w:val="Wyliczanie ss"/>
    <w:pPr>
      <w:suppressAutoHyphens/>
      <w:spacing w:before="56" w:after="56"/>
      <w:ind w:left="340" w:hanging="340"/>
    </w:pPr>
    <w:rPr>
      <w:rFonts w:cs="Calibri"/>
      <w:color w:val="000000"/>
      <w:sz w:val="26"/>
      <w:lang w:eastAsia="zh-CN"/>
    </w:rPr>
  </w:style>
  <w:style w:type="paragraph" w:customStyle="1" w:styleId="Default">
    <w:name w:val="Default"/>
    <w:pPr>
      <w:suppressAutoHyphens/>
      <w:autoSpaceDE w:val="0"/>
    </w:pPr>
    <w:rPr>
      <w:color w:val="000000"/>
      <w:sz w:val="24"/>
      <w:szCs w:val="24"/>
      <w:lang w:eastAsia="zh-CN"/>
    </w:rPr>
  </w:style>
  <w:style w:type="paragraph" w:customStyle="1" w:styleId="Tekstpodstawowy21">
    <w:name w:val="Tekst podstawowy 21"/>
    <w:basedOn w:val="Normalny"/>
    <w:pPr>
      <w:widowControl/>
      <w:pBdr>
        <w:top w:val="none" w:sz="0" w:space="0" w:color="000000"/>
        <w:left w:val="none" w:sz="0" w:space="0" w:color="000000"/>
        <w:bottom w:val="none" w:sz="0" w:space="0" w:color="000000"/>
        <w:right w:val="none" w:sz="0" w:space="0" w:color="000000"/>
      </w:pBdr>
      <w:tabs>
        <w:tab w:val="left" w:pos="360"/>
      </w:tabs>
      <w:jc w:val="both"/>
      <w:textAlignment w:val="auto"/>
    </w:pPr>
    <w:rPr>
      <w:rFonts w:ascii="Arial" w:eastAsia="Times New Roman" w:hAnsi="Arial" w:cs="Arial"/>
      <w:color w:val="FF0000"/>
      <w:sz w:val="20"/>
      <w:szCs w:val="23"/>
      <w:u w:val="single"/>
      <w:lang w:bidi="ar-SA"/>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Tekstpodstawowy22">
    <w:name w:val="Tekst podstawowy 22"/>
    <w:basedOn w:val="Normalny"/>
    <w:pPr>
      <w:jc w:val="both"/>
    </w:pPr>
    <w:rPr>
      <w:rFonts w:ascii="Calibri" w:hAnsi="Calibri" w:cs="Calibri"/>
      <w:color w:val="000000"/>
      <w:sz w:val="22"/>
      <w:szCs w:val="22"/>
    </w:rPr>
  </w:style>
  <w:style w:type="paragraph" w:styleId="Bezodstpw">
    <w:name w:val="No Spacing"/>
    <w:qFormat/>
    <w:pPr>
      <w:widowControl w:val="0"/>
      <w:suppressAutoHyphens/>
      <w:textAlignment w:val="baseline"/>
    </w:pPr>
    <w:rPr>
      <w:rFonts w:eastAsia="SimSun" w:cs="Mangal"/>
      <w:kern w:val="2"/>
      <w:sz w:val="24"/>
      <w:szCs w:val="21"/>
      <w:lang w:eastAsia="zh-CN" w:bidi="hi-IN"/>
    </w:rPr>
  </w:style>
  <w:style w:type="paragraph" w:customStyle="1" w:styleId="Stopka1">
    <w:name w:val="Stopka1"/>
    <w:basedOn w:val="Gwkaistopka"/>
    <w:rPr>
      <w:sz w:val="20"/>
      <w:szCs w:val="20"/>
    </w:rPr>
  </w:style>
  <w:style w:type="paragraph" w:customStyle="1" w:styleId="Akapitzlist1">
    <w:name w:val="Akapit z listą1"/>
    <w:basedOn w:val="Normalny"/>
    <w:pPr>
      <w:spacing w:after="160"/>
      <w:ind w:left="720"/>
    </w:pPr>
  </w:style>
  <w:style w:type="character" w:styleId="Odwoaniedokomentarza">
    <w:name w:val="annotation reference"/>
    <w:uiPriority w:val="99"/>
    <w:semiHidden/>
    <w:unhideWhenUsed/>
    <w:rsid w:val="00613420"/>
    <w:rPr>
      <w:sz w:val="16"/>
      <w:szCs w:val="16"/>
    </w:rPr>
  </w:style>
  <w:style w:type="paragraph" w:styleId="Tekstkomentarza">
    <w:name w:val="annotation text"/>
    <w:basedOn w:val="Normalny"/>
    <w:link w:val="TekstkomentarzaZnak"/>
    <w:uiPriority w:val="99"/>
    <w:unhideWhenUsed/>
    <w:rsid w:val="00613420"/>
    <w:rPr>
      <w:sz w:val="20"/>
      <w:szCs w:val="18"/>
    </w:rPr>
  </w:style>
  <w:style w:type="character" w:customStyle="1" w:styleId="TekstkomentarzaZnak">
    <w:name w:val="Tekst komentarza Znak"/>
    <w:link w:val="Tekstkomentarza"/>
    <w:uiPriority w:val="99"/>
    <w:rsid w:val="00613420"/>
    <w:rPr>
      <w:rFonts w:eastAsia="SimSun" w:cs="Mangal"/>
      <w:kern w:val="2"/>
      <w:szCs w:val="18"/>
      <w:lang w:eastAsia="zh-CN" w:bidi="hi-IN"/>
    </w:rPr>
  </w:style>
  <w:style w:type="paragraph" w:styleId="Tematkomentarza">
    <w:name w:val="annotation subject"/>
    <w:basedOn w:val="Tekstkomentarza"/>
    <w:next w:val="Tekstkomentarza"/>
    <w:link w:val="TematkomentarzaZnak"/>
    <w:uiPriority w:val="99"/>
    <w:semiHidden/>
    <w:unhideWhenUsed/>
    <w:rsid w:val="00613420"/>
    <w:rPr>
      <w:b/>
      <w:bCs/>
    </w:rPr>
  </w:style>
  <w:style w:type="character" w:customStyle="1" w:styleId="TematkomentarzaZnak">
    <w:name w:val="Temat komentarza Znak"/>
    <w:link w:val="Tematkomentarza"/>
    <w:uiPriority w:val="99"/>
    <w:semiHidden/>
    <w:rsid w:val="00613420"/>
    <w:rPr>
      <w:rFonts w:eastAsia="SimSun" w:cs="Mangal"/>
      <w:b/>
      <w:bCs/>
      <w:kern w:val="2"/>
      <w:szCs w:val="18"/>
      <w:lang w:eastAsia="zh-CN" w:bidi="hi-IN"/>
    </w:rPr>
  </w:style>
  <w:style w:type="paragraph" w:customStyle="1" w:styleId="Textbody">
    <w:name w:val="Text body"/>
    <w:basedOn w:val="Standard"/>
    <w:rsid w:val="00E368D2"/>
    <w:pPr>
      <w:widowControl/>
      <w:autoSpaceDN w:val="0"/>
      <w:textAlignment w:val="baseline"/>
    </w:pPr>
    <w:rPr>
      <w:rFonts w:ascii="Calibri" w:eastAsia="SimSun" w:hAnsi="Calibri" w:cs="F"/>
      <w:kern w:val="3"/>
      <w:szCs w:val="24"/>
      <w:lang w:eastAsia="en-US"/>
    </w:rPr>
  </w:style>
  <w:style w:type="paragraph" w:styleId="Tekstpodstawowy30">
    <w:name w:val="Body Text 3"/>
    <w:basedOn w:val="Normalny"/>
    <w:link w:val="Tekstpodstawowy3Znak"/>
    <w:uiPriority w:val="99"/>
    <w:unhideWhenUsed/>
    <w:rsid w:val="00A74CCA"/>
    <w:pPr>
      <w:suppressAutoHyphens w:val="0"/>
      <w:spacing w:after="120"/>
      <w:textAlignment w:val="auto"/>
    </w:pPr>
    <w:rPr>
      <w:rFonts w:ascii="Arial" w:eastAsia="Arial" w:hAnsi="Arial" w:cs="Arial"/>
      <w:kern w:val="0"/>
      <w:sz w:val="16"/>
      <w:szCs w:val="16"/>
      <w:lang w:val="en-US" w:eastAsia="en-US" w:bidi="ar-SA"/>
    </w:rPr>
  </w:style>
  <w:style w:type="character" w:customStyle="1" w:styleId="Tekstpodstawowy3Znak">
    <w:name w:val="Tekst podstawowy 3 Znak"/>
    <w:link w:val="Tekstpodstawowy30"/>
    <w:uiPriority w:val="99"/>
    <w:rsid w:val="00A74CCA"/>
    <w:rPr>
      <w:rFonts w:ascii="Arial" w:eastAsia="Arial" w:hAnsi="Arial" w:cs="Arial"/>
      <w:sz w:val="16"/>
      <w:szCs w:val="16"/>
      <w:lang w:val="en-US" w:eastAsia="en-US"/>
    </w:rPr>
  </w:style>
  <w:style w:type="paragraph" w:styleId="Tekstpodstawowy2">
    <w:name w:val="Body Text 2"/>
    <w:basedOn w:val="Normalny"/>
    <w:link w:val="Tekstpodstawowy2Znak"/>
    <w:uiPriority w:val="99"/>
    <w:unhideWhenUsed/>
    <w:rsid w:val="00A74CCA"/>
    <w:pPr>
      <w:suppressAutoHyphens w:val="0"/>
      <w:spacing w:after="120" w:line="480" w:lineRule="auto"/>
      <w:textAlignment w:val="auto"/>
    </w:pPr>
    <w:rPr>
      <w:rFonts w:ascii="Arial" w:eastAsia="Arial" w:hAnsi="Arial" w:cs="Arial"/>
      <w:kern w:val="0"/>
      <w:sz w:val="22"/>
      <w:szCs w:val="22"/>
      <w:lang w:val="en-US" w:eastAsia="en-US" w:bidi="ar-SA"/>
    </w:rPr>
  </w:style>
  <w:style w:type="character" w:customStyle="1" w:styleId="Tekstpodstawowy2Znak">
    <w:name w:val="Tekst podstawowy 2 Znak"/>
    <w:link w:val="Tekstpodstawowy2"/>
    <w:uiPriority w:val="99"/>
    <w:rsid w:val="00A74CCA"/>
    <w:rPr>
      <w:rFonts w:ascii="Arial" w:eastAsia="Arial" w:hAnsi="Arial" w:cs="Arial"/>
      <w:sz w:val="22"/>
      <w:szCs w:val="22"/>
      <w:lang w:val="en-US" w:eastAsia="en-US"/>
    </w:rPr>
  </w:style>
  <w:style w:type="paragraph" w:customStyle="1" w:styleId="Tekstpodstawowy32">
    <w:name w:val="Tekst podstawowy 32"/>
    <w:basedOn w:val="Normalny"/>
    <w:rsid w:val="00605E82"/>
    <w:pPr>
      <w:widowControl/>
      <w:suppressAutoHyphens w:val="0"/>
      <w:overflowPunct w:val="0"/>
      <w:autoSpaceDE w:val="0"/>
      <w:autoSpaceDN w:val="0"/>
      <w:adjustRightInd w:val="0"/>
      <w:jc w:val="both"/>
    </w:pPr>
    <w:rPr>
      <w:rFonts w:ascii="Arial" w:eastAsia="Times New Roman" w:hAnsi="Arial" w:cs="Times New Roman"/>
      <w:kern w:val="0"/>
      <w:szCs w:val="20"/>
      <w:lang w:eastAsia="pl-PL" w:bidi="ar-SA"/>
    </w:rPr>
  </w:style>
  <w:style w:type="paragraph" w:customStyle="1" w:styleId="Kolorowalistaakcent11">
    <w:name w:val="Kolorowa lista — akcent 11"/>
    <w:basedOn w:val="Normalny"/>
    <w:uiPriority w:val="34"/>
    <w:qFormat/>
    <w:rsid w:val="00AE6F94"/>
    <w:pPr>
      <w:widowControl/>
      <w:suppressAutoHyphens w:val="0"/>
      <w:spacing w:after="200" w:line="276" w:lineRule="auto"/>
      <w:ind w:left="720"/>
      <w:contextualSpacing/>
      <w:textAlignment w:val="auto"/>
    </w:pPr>
    <w:rPr>
      <w:rFonts w:ascii="Calibri" w:eastAsia="Calibri" w:hAnsi="Calibri" w:cs="Times New Roman"/>
      <w:kern w:val="0"/>
      <w:sz w:val="22"/>
      <w:szCs w:val="22"/>
      <w:lang w:eastAsia="en-US" w:bidi="ar-SA"/>
    </w:rPr>
  </w:style>
  <w:style w:type="character" w:customStyle="1" w:styleId="Teksttreci0">
    <w:name w:val="Tekst treści_"/>
    <w:rsid w:val="001E4839"/>
    <w:rPr>
      <w:rFonts w:ascii="Verdana" w:eastAsia="Verdana" w:hAnsi="Verdana" w:cs="Verdana"/>
      <w:sz w:val="15"/>
      <w:szCs w:val="15"/>
      <w:shd w:val="clear" w:color="auto" w:fill="FFFFFF"/>
    </w:rPr>
  </w:style>
  <w:style w:type="character" w:customStyle="1" w:styleId="StopkaZnak">
    <w:name w:val="Stopka Znak"/>
    <w:basedOn w:val="Domylnaczcionkaakapitu"/>
    <w:link w:val="Stopka"/>
    <w:uiPriority w:val="99"/>
    <w:rsid w:val="00547D42"/>
    <w:rPr>
      <w:rFonts w:eastAsia="SimSu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4309</Words>
  <Characters>25859</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30108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jpanczyk</dc:creator>
  <cp:keywords/>
  <cp:lastModifiedBy>Andrzej Ksiązek</cp:lastModifiedBy>
  <cp:revision>2</cp:revision>
  <cp:lastPrinted>2026-04-21T12:34:00Z</cp:lastPrinted>
  <dcterms:created xsi:type="dcterms:W3CDTF">2026-08-12T12:53:00Z</dcterms:created>
  <dcterms:modified xsi:type="dcterms:W3CDTF">2026-08-12T12:53:00Z</dcterms:modified>
</cp:coreProperties>
</file>