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8BC1B" w14:textId="77777777" w:rsidR="00113E6C" w:rsidRPr="00113E6C" w:rsidRDefault="00113E6C" w:rsidP="00113E6C">
      <w:pPr>
        <w:spacing w:after="0"/>
        <w:rPr>
          <w:rFonts w:ascii="Calibri" w:eastAsia="Calibri" w:hAnsi="Calibri" w:cs="Calibri"/>
          <w:sz w:val="24"/>
          <w:szCs w:val="24"/>
        </w:rPr>
      </w:pPr>
      <w:r w:rsidRPr="00113E6C">
        <w:rPr>
          <w:rFonts w:ascii="Calibri" w:eastAsia="Calibri" w:hAnsi="Calibri" w:cs="Calibri"/>
          <w:sz w:val="24"/>
          <w:szCs w:val="24"/>
        </w:rPr>
        <w:t xml:space="preserve">Załącznik do Uchwały Zarządu Województwa Opolskiego </w:t>
      </w:r>
    </w:p>
    <w:p w14:paraId="4F854BA6" w14:textId="60853AE5" w:rsidR="00113E6C" w:rsidRPr="00113E6C" w:rsidRDefault="00113E6C" w:rsidP="00113E6C">
      <w:pPr>
        <w:spacing w:after="0"/>
        <w:rPr>
          <w:rFonts w:ascii="Calibri" w:eastAsia="Calibri" w:hAnsi="Calibri" w:cs="Calibri"/>
          <w:b/>
          <w:sz w:val="24"/>
          <w:szCs w:val="24"/>
        </w:rPr>
      </w:pPr>
      <w:r w:rsidRPr="00113E6C">
        <w:rPr>
          <w:rFonts w:ascii="Calibri" w:eastAsia="Calibri" w:hAnsi="Calibri" w:cs="Calibri"/>
          <w:sz w:val="24"/>
          <w:szCs w:val="24"/>
        </w:rPr>
        <w:t>Załącznik nr 1 do SWZ - Nr postępowania: DOA-</w:t>
      </w:r>
      <w:r w:rsidRPr="00601DBA">
        <w:rPr>
          <w:rFonts w:ascii="Calibri" w:eastAsia="Calibri" w:hAnsi="Calibri" w:cs="Calibri"/>
          <w:sz w:val="24"/>
          <w:szCs w:val="24"/>
        </w:rPr>
        <w:t>ZP.272.</w:t>
      </w:r>
      <w:r w:rsidR="00601DBA" w:rsidRPr="00601DBA">
        <w:rPr>
          <w:rFonts w:ascii="Calibri" w:eastAsia="Calibri" w:hAnsi="Calibri" w:cs="Calibri"/>
          <w:sz w:val="24"/>
          <w:szCs w:val="24"/>
        </w:rPr>
        <w:t>20</w:t>
      </w:r>
      <w:r w:rsidRPr="00601DBA">
        <w:rPr>
          <w:rFonts w:ascii="Calibri" w:eastAsia="Calibri" w:hAnsi="Calibri" w:cs="Calibri"/>
          <w:sz w:val="24"/>
          <w:szCs w:val="24"/>
        </w:rPr>
        <w:t>.2026</w:t>
      </w:r>
    </w:p>
    <w:p w14:paraId="2C9EA079" w14:textId="37C42D29" w:rsidR="00727B5E" w:rsidRDefault="00727B5E" w:rsidP="00EF41F5">
      <w:pPr>
        <w:pStyle w:val="Tekstkomentarza"/>
        <w:spacing w:line="360" w:lineRule="auto"/>
        <w:rPr>
          <w:rFonts w:asciiTheme="minorHAnsi" w:hAnsiTheme="minorHAnsi" w:cstheme="minorHAnsi"/>
          <w:sz w:val="22"/>
          <w:szCs w:val="22"/>
        </w:rPr>
      </w:pPr>
      <w:r w:rsidRPr="00727B5E">
        <w:rPr>
          <w:rFonts w:asciiTheme="minorHAnsi" w:hAnsiTheme="minorHAnsi" w:cstheme="minorHAnsi"/>
          <w:sz w:val="22"/>
          <w:szCs w:val="22"/>
        </w:rPr>
        <w:t>Opis przedmiotu zamówienia na: Wykonanie i dostawę oznakowanych gadżetów promocyjnych</w:t>
      </w:r>
      <w:r w:rsidRPr="005260EF">
        <w:rPr>
          <w:sz w:val="22"/>
          <w:szCs w:val="22"/>
        </w:rPr>
        <w:t xml:space="preserve"> n</w:t>
      </w:r>
      <w:r w:rsidRPr="00727B5E">
        <w:rPr>
          <w:rFonts w:asciiTheme="minorHAnsi" w:hAnsiTheme="minorHAnsi" w:cstheme="minorHAnsi"/>
          <w:sz w:val="22"/>
          <w:szCs w:val="22"/>
        </w:rPr>
        <w:t>a potrzeby Departamentu Współpracy z Zagranicą i</w:t>
      </w:r>
      <w:r>
        <w:rPr>
          <w:rFonts w:asciiTheme="minorHAnsi" w:hAnsiTheme="minorHAnsi" w:cstheme="minorHAnsi"/>
          <w:sz w:val="22"/>
          <w:szCs w:val="22"/>
        </w:rPr>
        <w:t> </w:t>
      </w:r>
      <w:r w:rsidRPr="00727B5E">
        <w:rPr>
          <w:rFonts w:asciiTheme="minorHAnsi" w:hAnsiTheme="minorHAnsi" w:cstheme="minorHAnsi"/>
          <w:sz w:val="22"/>
          <w:szCs w:val="22"/>
        </w:rPr>
        <w:t>Promocji Regionu</w:t>
      </w:r>
    </w:p>
    <w:p w14:paraId="3EA8BFD2" w14:textId="7C5B8875" w:rsidR="00132AC9" w:rsidRPr="00B621AA" w:rsidRDefault="00132AC9" w:rsidP="00132AC9">
      <w:pPr>
        <w:pStyle w:val="Tekstkomentarza"/>
        <w:jc w:val="right"/>
        <w:rPr>
          <w:rFonts w:asciiTheme="minorHAnsi" w:hAnsiTheme="minorHAnsi" w:cstheme="minorHAnsi"/>
          <w:sz w:val="22"/>
          <w:szCs w:val="22"/>
        </w:rPr>
      </w:pPr>
      <w:r w:rsidRPr="00B621AA">
        <w:rPr>
          <w:rFonts w:asciiTheme="minorHAnsi" w:hAnsiTheme="minorHAnsi" w:cstheme="minorHAnsi"/>
          <w:sz w:val="22"/>
          <w:szCs w:val="22"/>
        </w:rPr>
        <w:t xml:space="preserve"> </w:t>
      </w:r>
    </w:p>
    <w:tbl>
      <w:tblPr>
        <w:tblStyle w:val="Siatkatabelijasna"/>
        <w:tblpPr w:leftFromText="141" w:rightFromText="141" w:vertAnchor="text" w:tblpY="1"/>
        <w:tblW w:w="4708" w:type="pct"/>
        <w:tblLook w:val="04A0" w:firstRow="1" w:lastRow="0" w:firstColumn="1" w:lastColumn="0" w:noHBand="0" w:noVBand="1"/>
      </w:tblPr>
      <w:tblGrid>
        <w:gridCol w:w="486"/>
        <w:gridCol w:w="1615"/>
        <w:gridCol w:w="7631"/>
        <w:gridCol w:w="2346"/>
        <w:gridCol w:w="1099"/>
      </w:tblGrid>
      <w:tr w:rsidR="00C3424B" w:rsidRPr="00B621AA" w14:paraId="711EDB53" w14:textId="442DF212" w:rsidTr="002167A1">
        <w:trPr>
          <w:trHeight w:val="699"/>
          <w:tblHeader/>
        </w:trPr>
        <w:tc>
          <w:tcPr>
            <w:tcW w:w="184" w:type="pct"/>
          </w:tcPr>
          <w:p w14:paraId="6AD3A47E" w14:textId="77777777" w:rsidR="00CF6743" w:rsidRPr="008C2C20" w:rsidRDefault="00CF6743" w:rsidP="005A0274">
            <w:pPr>
              <w:jc w:val="center"/>
              <w:rPr>
                <w:rFonts w:cstheme="minorHAnsi"/>
                <w:b/>
                <w:bCs/>
              </w:rPr>
            </w:pPr>
            <w:r w:rsidRPr="008C2C20">
              <w:rPr>
                <w:rFonts w:cstheme="minorHAnsi"/>
                <w:b/>
                <w:bCs/>
              </w:rPr>
              <w:t>Lp.</w:t>
            </w:r>
          </w:p>
        </w:tc>
        <w:tc>
          <w:tcPr>
            <w:tcW w:w="613" w:type="pct"/>
          </w:tcPr>
          <w:p w14:paraId="545A615F" w14:textId="77777777" w:rsidR="00CF6743" w:rsidRPr="008C2C20" w:rsidRDefault="00CF6743" w:rsidP="000A1E4A">
            <w:pPr>
              <w:pStyle w:val="Nagwek1"/>
              <w:jc w:val="left"/>
              <w:rPr>
                <w:rFonts w:asciiTheme="minorHAnsi" w:hAnsiTheme="minorHAnsi" w:cstheme="minorHAnsi"/>
                <w:sz w:val="22"/>
                <w:szCs w:val="22"/>
              </w:rPr>
            </w:pPr>
            <w:r w:rsidRPr="008C2C20">
              <w:rPr>
                <w:rFonts w:asciiTheme="minorHAnsi" w:hAnsiTheme="minorHAnsi" w:cstheme="minorHAnsi"/>
                <w:sz w:val="22"/>
                <w:szCs w:val="22"/>
              </w:rPr>
              <w:t>Asortyment</w:t>
            </w:r>
          </w:p>
        </w:tc>
        <w:tc>
          <w:tcPr>
            <w:tcW w:w="2896" w:type="pct"/>
          </w:tcPr>
          <w:p w14:paraId="2A564D0F" w14:textId="3242591E" w:rsidR="00CF6743" w:rsidRPr="008C2C20" w:rsidRDefault="00CF6743" w:rsidP="000A1E4A">
            <w:pPr>
              <w:pStyle w:val="Nagwek1"/>
              <w:jc w:val="left"/>
              <w:rPr>
                <w:rFonts w:asciiTheme="minorHAnsi" w:hAnsiTheme="minorHAnsi" w:cstheme="minorHAnsi"/>
                <w:sz w:val="22"/>
                <w:szCs w:val="22"/>
              </w:rPr>
            </w:pPr>
            <w:r w:rsidRPr="008C2C20">
              <w:rPr>
                <w:rFonts w:asciiTheme="minorHAnsi" w:hAnsiTheme="minorHAnsi" w:cstheme="minorHAnsi"/>
                <w:sz w:val="22"/>
                <w:szCs w:val="22"/>
              </w:rPr>
              <w:t>Opis</w:t>
            </w:r>
          </w:p>
        </w:tc>
        <w:tc>
          <w:tcPr>
            <w:tcW w:w="890" w:type="pct"/>
          </w:tcPr>
          <w:p w14:paraId="4BD7003B" w14:textId="412B903E" w:rsidR="00CF6743" w:rsidRPr="008C2C20" w:rsidRDefault="00E458A7" w:rsidP="000A1E4A">
            <w:pPr>
              <w:rPr>
                <w:rFonts w:cstheme="minorHAnsi"/>
                <w:b/>
                <w:bCs/>
              </w:rPr>
            </w:pPr>
            <w:r>
              <w:rPr>
                <w:rFonts w:cstheme="minorHAnsi"/>
                <w:b/>
                <w:bCs/>
              </w:rPr>
              <w:t>Poglądowe zdjęcie</w:t>
            </w:r>
          </w:p>
        </w:tc>
        <w:tc>
          <w:tcPr>
            <w:tcW w:w="417" w:type="pct"/>
          </w:tcPr>
          <w:p w14:paraId="1230B1BA" w14:textId="77777777" w:rsidR="00CF6743" w:rsidRPr="008C2C20" w:rsidRDefault="00CF6743" w:rsidP="000A1E4A">
            <w:pPr>
              <w:rPr>
                <w:rFonts w:cstheme="minorHAnsi"/>
                <w:b/>
                <w:bCs/>
              </w:rPr>
            </w:pPr>
            <w:r w:rsidRPr="008C2C20">
              <w:rPr>
                <w:rFonts w:cstheme="minorHAnsi"/>
                <w:b/>
                <w:bCs/>
              </w:rPr>
              <w:t>Ilość</w:t>
            </w:r>
          </w:p>
        </w:tc>
      </w:tr>
      <w:tr w:rsidR="00C3424B" w:rsidRPr="00B621AA" w14:paraId="00A2370F" w14:textId="41A7C901" w:rsidTr="002167A1">
        <w:trPr>
          <w:trHeight w:val="70"/>
          <w:tblHeader/>
        </w:trPr>
        <w:tc>
          <w:tcPr>
            <w:tcW w:w="184" w:type="pct"/>
          </w:tcPr>
          <w:p w14:paraId="47D0E62E" w14:textId="77777777" w:rsidR="00CF6743" w:rsidRPr="00171C02" w:rsidRDefault="00CF6743" w:rsidP="00171C02">
            <w:pPr>
              <w:rPr>
                <w:rFonts w:cstheme="minorHAnsi"/>
                <w:b/>
                <w:bCs/>
                <w:highlight w:val="lightGray"/>
              </w:rPr>
            </w:pPr>
            <w:r w:rsidRPr="003A736F">
              <w:rPr>
                <w:rFonts w:cstheme="minorHAnsi"/>
                <w:b/>
                <w:bCs/>
              </w:rPr>
              <w:t>1</w:t>
            </w:r>
          </w:p>
        </w:tc>
        <w:tc>
          <w:tcPr>
            <w:tcW w:w="613" w:type="pct"/>
          </w:tcPr>
          <w:p w14:paraId="341B4343" w14:textId="77777777" w:rsidR="00CF6743" w:rsidRPr="003A736F" w:rsidRDefault="00CF6743" w:rsidP="00171C02">
            <w:pPr>
              <w:pStyle w:val="Nagwek1"/>
              <w:jc w:val="left"/>
              <w:rPr>
                <w:rFonts w:asciiTheme="minorHAnsi" w:hAnsiTheme="minorHAnsi" w:cstheme="minorHAnsi"/>
                <w:sz w:val="22"/>
                <w:szCs w:val="22"/>
              </w:rPr>
            </w:pPr>
            <w:r w:rsidRPr="003A736F">
              <w:rPr>
                <w:rFonts w:asciiTheme="minorHAnsi" w:hAnsiTheme="minorHAnsi" w:cstheme="minorHAnsi"/>
                <w:sz w:val="22"/>
                <w:szCs w:val="22"/>
              </w:rPr>
              <w:t>2</w:t>
            </w:r>
          </w:p>
        </w:tc>
        <w:tc>
          <w:tcPr>
            <w:tcW w:w="2896" w:type="pct"/>
          </w:tcPr>
          <w:p w14:paraId="14F01EEF" w14:textId="77777777" w:rsidR="00CF6743" w:rsidRPr="003A736F" w:rsidRDefault="00CF6743" w:rsidP="00171C02">
            <w:pPr>
              <w:pStyle w:val="Nagwek1"/>
              <w:jc w:val="left"/>
              <w:rPr>
                <w:rFonts w:asciiTheme="minorHAnsi" w:hAnsiTheme="minorHAnsi" w:cstheme="minorHAnsi"/>
                <w:b w:val="0"/>
                <w:bCs w:val="0"/>
                <w:sz w:val="22"/>
                <w:szCs w:val="22"/>
              </w:rPr>
            </w:pPr>
            <w:r w:rsidRPr="003A736F">
              <w:rPr>
                <w:rFonts w:asciiTheme="minorHAnsi" w:hAnsiTheme="minorHAnsi" w:cstheme="minorHAnsi"/>
                <w:sz w:val="22"/>
                <w:szCs w:val="22"/>
              </w:rPr>
              <w:t>3</w:t>
            </w:r>
          </w:p>
        </w:tc>
        <w:tc>
          <w:tcPr>
            <w:tcW w:w="890" w:type="pct"/>
          </w:tcPr>
          <w:p w14:paraId="5ADF7623" w14:textId="77777777" w:rsidR="00CF6743" w:rsidRPr="00171C02" w:rsidRDefault="00CF6743" w:rsidP="00171C02">
            <w:pPr>
              <w:rPr>
                <w:rFonts w:cstheme="minorHAnsi"/>
                <w:b/>
                <w:bCs/>
                <w:highlight w:val="lightGray"/>
              </w:rPr>
            </w:pPr>
            <w:r w:rsidRPr="003A736F">
              <w:rPr>
                <w:rFonts w:cstheme="minorHAnsi"/>
                <w:b/>
                <w:bCs/>
              </w:rPr>
              <w:t>4</w:t>
            </w:r>
          </w:p>
        </w:tc>
        <w:tc>
          <w:tcPr>
            <w:tcW w:w="417" w:type="pct"/>
          </w:tcPr>
          <w:p w14:paraId="49C40936" w14:textId="77777777" w:rsidR="00CF6743" w:rsidRPr="00171C02" w:rsidRDefault="00CF6743" w:rsidP="00171C02">
            <w:pPr>
              <w:rPr>
                <w:rFonts w:cstheme="minorHAnsi"/>
                <w:b/>
                <w:bCs/>
                <w:highlight w:val="lightGray"/>
              </w:rPr>
            </w:pPr>
            <w:r w:rsidRPr="0072110B">
              <w:rPr>
                <w:rFonts w:cstheme="minorHAnsi"/>
                <w:b/>
                <w:bCs/>
              </w:rPr>
              <w:t>5</w:t>
            </w:r>
          </w:p>
        </w:tc>
      </w:tr>
      <w:tr w:rsidR="00C3424B" w:rsidRPr="00B621AA" w14:paraId="73E3FEDC" w14:textId="3EA4DC6F" w:rsidTr="00C555C9">
        <w:tc>
          <w:tcPr>
            <w:tcW w:w="5000" w:type="pct"/>
            <w:gridSpan w:val="5"/>
          </w:tcPr>
          <w:p w14:paraId="6A26F724" w14:textId="118B09DF" w:rsidR="00CF6743" w:rsidRPr="00B621AA" w:rsidRDefault="00CF6743" w:rsidP="005260EF">
            <w:pPr>
              <w:ind w:right="174"/>
              <w:rPr>
                <w:rFonts w:cstheme="minorHAnsi"/>
                <w:bCs/>
              </w:rPr>
            </w:pPr>
            <w:bookmarkStart w:id="0" w:name="_Hlk144296623"/>
            <w:r w:rsidRPr="00B621AA">
              <w:rPr>
                <w:rFonts w:cstheme="minorHAnsi"/>
              </w:rPr>
              <w:t>Gadżety promocyjne na potrzeby Departamentu Współpracy z Zagranicą i Promocji Regionu</w:t>
            </w:r>
          </w:p>
        </w:tc>
      </w:tr>
      <w:bookmarkEnd w:id="0"/>
      <w:tr w:rsidR="00C3424B" w:rsidRPr="00B621AA" w14:paraId="19228D2C" w14:textId="4CDFD960" w:rsidTr="002167A1">
        <w:trPr>
          <w:trHeight w:val="1330"/>
        </w:trPr>
        <w:tc>
          <w:tcPr>
            <w:tcW w:w="184" w:type="pct"/>
          </w:tcPr>
          <w:p w14:paraId="40B110B5" w14:textId="77777777" w:rsidR="00CF6743" w:rsidRPr="00B621AA" w:rsidRDefault="00CF6743" w:rsidP="00132AC9">
            <w:pPr>
              <w:numPr>
                <w:ilvl w:val="0"/>
                <w:numId w:val="1"/>
              </w:numPr>
              <w:spacing w:after="0" w:line="240" w:lineRule="auto"/>
              <w:ind w:left="0" w:firstLine="164"/>
              <w:rPr>
                <w:rFonts w:cstheme="minorHAnsi"/>
                <w:b/>
              </w:rPr>
            </w:pPr>
          </w:p>
        </w:tc>
        <w:tc>
          <w:tcPr>
            <w:tcW w:w="613" w:type="pct"/>
          </w:tcPr>
          <w:p w14:paraId="63DABD14" w14:textId="1B3BEEEB" w:rsidR="00CF6743" w:rsidRPr="00132AC9" w:rsidRDefault="002167A1" w:rsidP="005A0274">
            <w:pPr>
              <w:rPr>
                <w:rFonts w:eastAsia="SimSun" w:cstheme="minorHAnsi"/>
                <w:kern w:val="1"/>
                <w:lang w:eastAsia="hi-IN" w:bidi="hi-IN"/>
              </w:rPr>
            </w:pPr>
            <w:r>
              <w:rPr>
                <w:rFonts w:cstheme="minorHAnsi"/>
              </w:rPr>
              <w:t>Notes A5 z wyrywanymi kartkami</w:t>
            </w:r>
          </w:p>
        </w:tc>
        <w:tc>
          <w:tcPr>
            <w:tcW w:w="2896" w:type="pct"/>
          </w:tcPr>
          <w:p w14:paraId="4184A24F" w14:textId="77777777" w:rsidR="002167A1" w:rsidRDefault="002167A1" w:rsidP="002167A1">
            <w:pPr>
              <w:pStyle w:val="Akapitzlist"/>
              <w:widowControl w:val="0"/>
              <w:numPr>
                <w:ilvl w:val="0"/>
                <w:numId w:val="4"/>
              </w:numPr>
              <w:suppressAutoHyphens/>
              <w:rPr>
                <w:rFonts w:eastAsia="SimSun" w:cstheme="minorHAnsi"/>
                <w:bCs/>
                <w:kern w:val="1"/>
                <w:lang w:eastAsia="hi-IN" w:bidi="hi-IN"/>
              </w:rPr>
            </w:pPr>
            <w:r>
              <w:rPr>
                <w:rFonts w:eastAsia="SimSun" w:cstheme="minorHAnsi"/>
                <w:bCs/>
                <w:kern w:val="1"/>
                <w:lang w:eastAsia="hi-IN" w:bidi="hi-IN"/>
              </w:rPr>
              <w:t>Klejony</w:t>
            </w:r>
            <w:r w:rsidRPr="00D91240">
              <w:rPr>
                <w:rFonts w:ascii="Open Sans" w:hAnsi="Open Sans" w:cs="Open Sans"/>
                <w:color w:val="333333"/>
                <w:sz w:val="21"/>
                <w:szCs w:val="21"/>
                <w:shd w:val="clear" w:color="auto" w:fill="FFFFFF"/>
              </w:rPr>
              <w:t xml:space="preserve"> </w:t>
            </w:r>
            <w:r w:rsidRPr="00D91240">
              <w:rPr>
                <w:rFonts w:eastAsia="SimSun" w:cstheme="minorHAnsi"/>
                <w:bCs/>
                <w:kern w:val="1"/>
                <w:lang w:eastAsia="hi-IN" w:bidi="hi-IN"/>
              </w:rPr>
              <w:t>wzdłuż górnej krawędzi</w:t>
            </w:r>
            <w:r>
              <w:rPr>
                <w:rFonts w:eastAsia="SimSun" w:cstheme="minorHAnsi"/>
                <w:bCs/>
                <w:kern w:val="1"/>
                <w:lang w:eastAsia="hi-IN" w:bidi="hi-IN"/>
              </w:rPr>
              <w:t>,</w:t>
            </w:r>
            <w:r w:rsidRPr="00D91240">
              <w:rPr>
                <w:rFonts w:ascii="Open Sans" w:hAnsi="Open Sans" w:cs="Open Sans"/>
                <w:color w:val="333333"/>
                <w:sz w:val="21"/>
                <w:szCs w:val="21"/>
                <w:shd w:val="clear" w:color="auto" w:fill="FFFFFF"/>
              </w:rPr>
              <w:t xml:space="preserve"> </w:t>
            </w:r>
          </w:p>
          <w:p w14:paraId="18537C14" w14:textId="2C0403EA" w:rsidR="002167A1" w:rsidRDefault="002167A1" w:rsidP="002167A1">
            <w:pPr>
              <w:pStyle w:val="Akapitzlist"/>
              <w:widowControl w:val="0"/>
              <w:numPr>
                <w:ilvl w:val="0"/>
                <w:numId w:val="4"/>
              </w:numPr>
              <w:suppressAutoHyphens/>
              <w:rPr>
                <w:rFonts w:eastAsia="SimSun" w:cstheme="minorHAnsi"/>
                <w:bCs/>
                <w:kern w:val="1"/>
                <w:lang w:eastAsia="hi-IN" w:bidi="hi-IN"/>
              </w:rPr>
            </w:pPr>
            <w:r>
              <w:rPr>
                <w:rFonts w:eastAsia="SimSun" w:cstheme="minorHAnsi"/>
                <w:bCs/>
                <w:kern w:val="1"/>
                <w:lang w:eastAsia="hi-IN" w:bidi="hi-IN"/>
              </w:rPr>
              <w:t xml:space="preserve">Papier: offsetowy </w:t>
            </w:r>
            <w:r w:rsidR="002D5838">
              <w:rPr>
                <w:rFonts w:eastAsia="SimSun" w:cstheme="minorHAnsi"/>
                <w:bCs/>
                <w:kern w:val="1"/>
                <w:lang w:eastAsia="hi-IN" w:bidi="hi-IN"/>
              </w:rPr>
              <w:t xml:space="preserve">o gramaturze </w:t>
            </w:r>
            <w:r>
              <w:rPr>
                <w:rFonts w:eastAsia="SimSun" w:cstheme="minorHAnsi"/>
                <w:bCs/>
                <w:kern w:val="1"/>
                <w:lang w:eastAsia="hi-IN" w:bidi="hi-IN"/>
              </w:rPr>
              <w:t>min. 80</w:t>
            </w:r>
            <w:r w:rsidRPr="00C25963">
              <w:rPr>
                <w:rFonts w:eastAsia="SimSun" w:cstheme="minorHAnsi"/>
                <w:bCs/>
                <w:kern w:val="1"/>
                <w:lang w:eastAsia="hi-IN" w:bidi="hi-IN"/>
              </w:rPr>
              <w:t xml:space="preserve"> g/m</w:t>
            </w:r>
            <w:r w:rsidRPr="00712DA1">
              <w:rPr>
                <w:rFonts w:eastAsia="SimSun" w:cstheme="minorHAnsi"/>
                <w:bCs/>
                <w:kern w:val="1"/>
                <w:vertAlign w:val="superscript"/>
                <w:lang w:eastAsia="hi-IN" w:bidi="hi-IN"/>
              </w:rPr>
              <w:t>2</w:t>
            </w:r>
            <w:r>
              <w:rPr>
                <w:rFonts w:eastAsia="SimSun" w:cstheme="minorHAnsi"/>
                <w:bCs/>
                <w:kern w:val="1"/>
                <w:lang w:eastAsia="hi-IN" w:bidi="hi-IN"/>
              </w:rPr>
              <w:t>,</w:t>
            </w:r>
          </w:p>
          <w:p w14:paraId="55CBDAC3" w14:textId="77777777" w:rsidR="002167A1" w:rsidRDefault="002167A1" w:rsidP="002167A1">
            <w:pPr>
              <w:pStyle w:val="Akapitzlist"/>
              <w:widowControl w:val="0"/>
              <w:numPr>
                <w:ilvl w:val="0"/>
                <w:numId w:val="4"/>
              </w:numPr>
              <w:suppressAutoHyphens/>
              <w:rPr>
                <w:rFonts w:eastAsia="SimSun" w:cstheme="minorHAnsi"/>
                <w:bCs/>
                <w:kern w:val="1"/>
                <w:lang w:eastAsia="hi-IN" w:bidi="hi-IN"/>
              </w:rPr>
            </w:pPr>
            <w:r>
              <w:rPr>
                <w:rFonts w:eastAsia="SimSun" w:cstheme="minorHAnsi"/>
                <w:bCs/>
                <w:kern w:val="1"/>
                <w:lang w:eastAsia="hi-IN" w:bidi="hi-IN"/>
              </w:rPr>
              <w:t>Kartki: szara kratka, proste narożniki,</w:t>
            </w:r>
          </w:p>
          <w:p w14:paraId="08946055" w14:textId="3116F735" w:rsidR="002167A1" w:rsidRDefault="002167A1" w:rsidP="002167A1">
            <w:pPr>
              <w:pStyle w:val="Akapitzlist"/>
              <w:numPr>
                <w:ilvl w:val="0"/>
                <w:numId w:val="4"/>
              </w:numPr>
              <w:rPr>
                <w:rFonts w:eastAsia="SimSun" w:cstheme="minorHAnsi"/>
                <w:bCs/>
                <w:kern w:val="1"/>
                <w:lang w:eastAsia="hi-IN" w:bidi="hi-IN"/>
              </w:rPr>
            </w:pPr>
            <w:r>
              <w:rPr>
                <w:rFonts w:eastAsia="SimSun" w:cstheme="minorHAnsi"/>
                <w:bCs/>
                <w:kern w:val="1"/>
                <w:lang w:eastAsia="hi-IN" w:bidi="hi-IN"/>
              </w:rPr>
              <w:t>Okładka wykonana z papieru kredowego matowego o gramaturze min. 200</w:t>
            </w:r>
            <w:r w:rsidRPr="00C25963">
              <w:rPr>
                <w:rFonts w:eastAsia="SimSun" w:cstheme="minorHAnsi"/>
                <w:bCs/>
                <w:kern w:val="1"/>
                <w:lang w:eastAsia="hi-IN" w:bidi="hi-IN"/>
              </w:rPr>
              <w:t xml:space="preserve"> g/m</w:t>
            </w:r>
            <w:r w:rsidRPr="00712DA1">
              <w:rPr>
                <w:rFonts w:eastAsia="SimSun" w:cstheme="minorHAnsi"/>
                <w:bCs/>
                <w:kern w:val="1"/>
                <w:vertAlign w:val="superscript"/>
                <w:lang w:eastAsia="hi-IN" w:bidi="hi-IN"/>
              </w:rPr>
              <w:t>2</w:t>
            </w:r>
            <w:r>
              <w:rPr>
                <w:rFonts w:eastAsia="SimSun" w:cstheme="minorHAnsi"/>
                <w:bCs/>
                <w:kern w:val="1"/>
                <w:lang w:eastAsia="hi-IN" w:bidi="hi-IN"/>
              </w:rPr>
              <w:t>,</w:t>
            </w:r>
          </w:p>
          <w:p w14:paraId="3F404929" w14:textId="2298500C" w:rsidR="002167A1" w:rsidRPr="00BA6E85" w:rsidRDefault="002167A1" w:rsidP="002167A1">
            <w:pPr>
              <w:pStyle w:val="Akapitzlist"/>
              <w:numPr>
                <w:ilvl w:val="0"/>
                <w:numId w:val="4"/>
              </w:numPr>
              <w:ind w:left="758"/>
              <w:rPr>
                <w:rFonts w:eastAsia="SimSun" w:cstheme="minorHAnsi"/>
                <w:kern w:val="1"/>
                <w:lang w:eastAsia="hi-IN" w:bidi="hi-IN"/>
              </w:rPr>
            </w:pPr>
            <w:r w:rsidRPr="00F927DA">
              <w:rPr>
                <w:rFonts w:eastAsia="SimSun" w:cstheme="minorHAnsi"/>
                <w:bCs/>
                <w:kern w:val="1"/>
                <w:lang w:eastAsia="hi-IN" w:bidi="hi-IN"/>
              </w:rPr>
              <w:t xml:space="preserve">Okładka z nadrukiem jednostronnym w pełnej palecie kolorów CMYK, </w:t>
            </w:r>
            <w:r w:rsidRPr="00F668E3">
              <w:rPr>
                <w:rFonts w:eastAsia="SimSun" w:cstheme="minorHAnsi"/>
                <w:bCs/>
                <w:kern w:val="1"/>
                <w:lang w:eastAsia="hi-IN" w:bidi="hi-IN"/>
              </w:rPr>
              <w:t>obejmującym logo Opolskie</w:t>
            </w:r>
            <w:r>
              <w:rPr>
                <w:rFonts w:eastAsia="SimSun" w:cstheme="minorHAnsi"/>
                <w:bCs/>
                <w:kern w:val="1"/>
                <w:lang w:eastAsia="hi-IN" w:bidi="hi-IN"/>
              </w:rPr>
              <w:t xml:space="preserve"> </w:t>
            </w:r>
            <w:r w:rsidRPr="00F668E3">
              <w:rPr>
                <w:rFonts w:eastAsia="SimSun" w:cstheme="minorHAnsi"/>
                <w:bCs/>
                <w:kern w:val="1"/>
                <w:lang w:eastAsia="hi-IN" w:bidi="hi-IN"/>
              </w:rPr>
              <w:t>oraz opolski wzór regionaln</w:t>
            </w:r>
            <w:r w:rsidR="00C1688F">
              <w:rPr>
                <w:rFonts w:eastAsia="SimSun" w:cstheme="minorHAnsi"/>
                <w:bCs/>
                <w:kern w:val="1"/>
                <w:lang w:eastAsia="hi-IN" w:bidi="hi-IN"/>
              </w:rPr>
              <w:t>y</w:t>
            </w:r>
            <w:r w:rsidR="00195D86">
              <w:rPr>
                <w:rFonts w:eastAsia="SimSun" w:cstheme="minorHAnsi"/>
                <w:bCs/>
                <w:kern w:val="1"/>
                <w:lang w:eastAsia="hi-IN" w:bidi="hi-IN"/>
              </w:rPr>
              <w:t>**</w:t>
            </w:r>
            <w:r w:rsidR="00C1688F">
              <w:rPr>
                <w:rFonts w:eastAsia="SimSun" w:cstheme="minorHAnsi"/>
                <w:bCs/>
                <w:kern w:val="1"/>
                <w:lang w:eastAsia="hi-IN" w:bidi="hi-IN"/>
              </w:rPr>
              <w:t xml:space="preserve"> zgodnie z przekazanym </w:t>
            </w:r>
            <w:r w:rsidR="001D1CEE">
              <w:rPr>
                <w:rFonts w:eastAsia="SimSun" w:cstheme="minorHAnsi"/>
                <w:bCs/>
                <w:kern w:val="1"/>
                <w:lang w:eastAsia="hi-IN" w:bidi="hi-IN"/>
              </w:rPr>
              <w:t xml:space="preserve">przez Zamawiającego </w:t>
            </w:r>
            <w:r w:rsidR="00C1688F">
              <w:rPr>
                <w:rFonts w:eastAsia="SimSun" w:cstheme="minorHAnsi"/>
                <w:bCs/>
                <w:kern w:val="1"/>
                <w:lang w:eastAsia="hi-IN" w:bidi="hi-IN"/>
              </w:rPr>
              <w:t>projektem</w:t>
            </w:r>
            <w:r w:rsidR="00E458A7">
              <w:rPr>
                <w:rFonts w:eastAsia="SimSun" w:cstheme="minorHAnsi"/>
                <w:bCs/>
                <w:kern w:val="1"/>
                <w:lang w:eastAsia="hi-IN" w:bidi="hi-IN"/>
              </w:rPr>
              <w:t>,</w:t>
            </w:r>
          </w:p>
          <w:p w14:paraId="20439126" w14:textId="37289C61" w:rsidR="002167A1" w:rsidRPr="00FD091C" w:rsidRDefault="002167A1" w:rsidP="002167A1">
            <w:pPr>
              <w:pStyle w:val="Akapitzlist"/>
              <w:numPr>
                <w:ilvl w:val="0"/>
                <w:numId w:val="4"/>
              </w:numPr>
              <w:rPr>
                <w:rFonts w:eastAsia="SimSun" w:cstheme="minorHAnsi"/>
                <w:kern w:val="1"/>
                <w:lang w:eastAsia="hi-IN" w:bidi="hi-IN"/>
              </w:rPr>
            </w:pPr>
            <w:r>
              <w:rPr>
                <w:rFonts w:eastAsia="SimSun" w:cstheme="minorHAnsi"/>
                <w:bCs/>
                <w:kern w:val="1"/>
                <w:lang w:eastAsia="hi-IN" w:bidi="hi-IN"/>
              </w:rPr>
              <w:t>Na spodzie</w:t>
            </w:r>
            <w:r w:rsidRPr="00FD091C">
              <w:rPr>
                <w:rFonts w:eastAsia="SimSun" w:cstheme="minorHAnsi"/>
                <w:bCs/>
                <w:kern w:val="1"/>
                <w:lang w:eastAsia="hi-IN" w:bidi="hi-IN"/>
              </w:rPr>
              <w:t xml:space="preserve"> </w:t>
            </w:r>
            <w:r>
              <w:rPr>
                <w:rFonts w:eastAsia="SimSun" w:cstheme="minorHAnsi"/>
                <w:bCs/>
                <w:kern w:val="1"/>
                <w:lang w:eastAsia="hi-IN" w:bidi="hi-IN"/>
              </w:rPr>
              <w:t>(zakończeniu)</w:t>
            </w:r>
            <w:r w:rsidRPr="00FD091C">
              <w:rPr>
                <w:rFonts w:eastAsia="SimSun" w:cstheme="minorHAnsi"/>
                <w:bCs/>
                <w:kern w:val="1"/>
                <w:lang w:eastAsia="hi-IN" w:bidi="hi-IN"/>
              </w:rPr>
              <w:t xml:space="preserve"> notesu przyklejony jest</w:t>
            </w:r>
            <w:r w:rsidR="00E458A7">
              <w:rPr>
                <w:rFonts w:eastAsia="SimSun" w:cstheme="minorHAnsi"/>
                <w:bCs/>
                <w:kern w:val="1"/>
                <w:lang w:eastAsia="hi-IN" w:bidi="hi-IN"/>
              </w:rPr>
              <w:t xml:space="preserve"> </w:t>
            </w:r>
            <w:r w:rsidRPr="00FD091C">
              <w:rPr>
                <w:rFonts w:eastAsia="SimSun" w:cstheme="minorHAnsi"/>
                <w:kern w:val="1"/>
                <w:lang w:eastAsia="hi-IN" w:bidi="hi-IN"/>
              </w:rPr>
              <w:t>karton</w:t>
            </w:r>
            <w:r>
              <w:rPr>
                <w:rFonts w:eastAsia="SimSun" w:cstheme="minorHAnsi"/>
                <w:kern w:val="1"/>
                <w:lang w:eastAsia="hi-IN" w:bidi="hi-IN"/>
              </w:rPr>
              <w:t xml:space="preserve"> jednobarwny (kolor: odcienie brązu nazywane potocznie „tekturą szarą”)</w:t>
            </w:r>
            <w:r w:rsidRPr="00FD091C">
              <w:rPr>
                <w:rFonts w:eastAsia="SimSun" w:cstheme="minorHAnsi"/>
                <w:kern w:val="1"/>
                <w:lang w:eastAsia="hi-IN" w:bidi="hi-IN"/>
              </w:rPr>
              <w:t xml:space="preserve"> o gramaturze min. 210</w:t>
            </w:r>
            <w:r w:rsidRPr="00C25963">
              <w:rPr>
                <w:rFonts w:eastAsia="SimSun" w:cstheme="minorHAnsi"/>
                <w:bCs/>
                <w:kern w:val="1"/>
                <w:lang w:eastAsia="hi-IN" w:bidi="hi-IN"/>
              </w:rPr>
              <w:t xml:space="preserve"> g/m</w:t>
            </w:r>
            <w:r w:rsidRPr="00712DA1">
              <w:rPr>
                <w:rFonts w:eastAsia="SimSun" w:cstheme="minorHAnsi"/>
                <w:bCs/>
                <w:kern w:val="1"/>
                <w:vertAlign w:val="superscript"/>
                <w:lang w:eastAsia="hi-IN" w:bidi="hi-IN"/>
              </w:rPr>
              <w:t>2</w:t>
            </w:r>
            <w:r>
              <w:rPr>
                <w:rFonts w:eastAsia="SimSun" w:cstheme="minorHAnsi"/>
                <w:bCs/>
                <w:kern w:val="1"/>
                <w:lang w:eastAsia="hi-IN" w:bidi="hi-IN"/>
              </w:rPr>
              <w:t>,</w:t>
            </w:r>
          </w:p>
          <w:p w14:paraId="5B241DD1" w14:textId="77777777" w:rsidR="002167A1" w:rsidRDefault="002167A1" w:rsidP="002167A1">
            <w:pPr>
              <w:pStyle w:val="Akapitzlist"/>
              <w:widowControl w:val="0"/>
              <w:numPr>
                <w:ilvl w:val="0"/>
                <w:numId w:val="4"/>
              </w:numPr>
              <w:suppressAutoHyphens/>
              <w:rPr>
                <w:rFonts w:eastAsia="SimSun" w:cstheme="minorHAnsi"/>
                <w:bCs/>
                <w:kern w:val="1"/>
                <w:lang w:eastAsia="hi-IN" w:bidi="hi-IN"/>
              </w:rPr>
            </w:pPr>
            <w:r>
              <w:rPr>
                <w:rFonts w:eastAsia="SimSun" w:cstheme="minorHAnsi"/>
                <w:bCs/>
                <w:kern w:val="1"/>
                <w:lang w:eastAsia="hi-IN" w:bidi="hi-IN"/>
              </w:rPr>
              <w:t>Liczba kartek: min. 50 kartek,</w:t>
            </w:r>
          </w:p>
          <w:p w14:paraId="1398D1EA" w14:textId="77777777" w:rsidR="002167A1" w:rsidRDefault="002167A1" w:rsidP="002167A1">
            <w:pPr>
              <w:pStyle w:val="Akapitzlist"/>
              <w:widowControl w:val="0"/>
              <w:numPr>
                <w:ilvl w:val="0"/>
                <w:numId w:val="4"/>
              </w:numPr>
              <w:suppressAutoHyphens/>
              <w:rPr>
                <w:rFonts w:eastAsia="SimSun" w:cstheme="minorHAnsi"/>
                <w:bCs/>
                <w:kern w:val="1"/>
                <w:lang w:eastAsia="hi-IN" w:bidi="hi-IN"/>
              </w:rPr>
            </w:pPr>
            <w:r>
              <w:rPr>
                <w:rFonts w:eastAsia="SimSun" w:cstheme="minorHAnsi"/>
                <w:bCs/>
                <w:kern w:val="1"/>
                <w:lang w:eastAsia="hi-IN" w:bidi="hi-IN"/>
              </w:rPr>
              <w:t>Kolor kleju: przezroczysty,</w:t>
            </w:r>
          </w:p>
          <w:p w14:paraId="5994937D" w14:textId="68B9C291" w:rsidR="00CF6743" w:rsidRDefault="002167A1" w:rsidP="00E458A7">
            <w:pPr>
              <w:pStyle w:val="Akapitzlist"/>
              <w:widowControl w:val="0"/>
              <w:numPr>
                <w:ilvl w:val="0"/>
                <w:numId w:val="4"/>
              </w:numPr>
              <w:suppressAutoHyphens/>
              <w:spacing w:after="0"/>
            </w:pPr>
            <w:r>
              <w:rPr>
                <w:rFonts w:eastAsia="SimSun" w:cstheme="minorHAnsi"/>
                <w:bCs/>
                <w:kern w:val="1"/>
                <w:lang w:eastAsia="hi-IN" w:bidi="hi-IN"/>
              </w:rPr>
              <w:t>Notesy zapakowane w kartonie po 50 sztuk.</w:t>
            </w:r>
          </w:p>
        </w:tc>
        <w:tc>
          <w:tcPr>
            <w:tcW w:w="890" w:type="pct"/>
          </w:tcPr>
          <w:p w14:paraId="4F547499" w14:textId="77777777" w:rsidR="00CF6743" w:rsidRDefault="002167A1" w:rsidP="005A0274">
            <w:pPr>
              <w:rPr>
                <w:rFonts w:ascii="Calibri" w:hAnsi="Calibri" w:cs="Calibri"/>
                <w:noProof/>
                <w:color w:val="000000"/>
              </w:rPr>
            </w:pPr>
            <w:r w:rsidRPr="00853A7A">
              <w:rPr>
                <w:rFonts w:cstheme="minorHAnsi"/>
                <w:noProof/>
              </w:rPr>
              <w:drawing>
                <wp:inline distT="0" distB="0" distL="0" distR="0" wp14:anchorId="7DCF6797" wp14:editId="1938D466">
                  <wp:extent cx="1051699" cy="1455088"/>
                  <wp:effectExtent l="0" t="0" r="0" b="0"/>
                  <wp:docPr id="1335583791" name="Obraz 8" descr="Notes A5 z wyrywanymi kart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83791" name="Obraz 8" descr="Notes A5 z wyrywanymi kartkam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0332" cy="1467032"/>
                          </a:xfrm>
                          <a:prstGeom prst="rect">
                            <a:avLst/>
                          </a:prstGeom>
                          <a:noFill/>
                          <a:ln>
                            <a:noFill/>
                          </a:ln>
                        </pic:spPr>
                      </pic:pic>
                    </a:graphicData>
                  </a:graphic>
                </wp:inline>
              </w:drawing>
            </w:r>
          </w:p>
          <w:p w14:paraId="33EAF97A" w14:textId="5ED56004" w:rsidR="002167A1" w:rsidRDefault="002167A1" w:rsidP="005A0274">
            <w:pPr>
              <w:rPr>
                <w:rFonts w:ascii="Calibri" w:hAnsi="Calibri" w:cs="Calibri"/>
                <w:noProof/>
                <w:color w:val="000000"/>
              </w:rPr>
            </w:pPr>
            <w:r w:rsidRPr="00B621AA">
              <w:rPr>
                <w:rFonts w:cstheme="minorHAnsi"/>
                <w:noProof/>
              </w:rPr>
              <w:t>Grafika przedstawia poglądowe zdjęcie produktu opisanego w</w:t>
            </w:r>
            <w:r>
              <w:rPr>
                <w:rFonts w:cstheme="minorHAnsi"/>
                <w:noProof/>
              </w:rPr>
              <w:t> </w:t>
            </w:r>
            <w:r w:rsidRPr="00B621AA">
              <w:rPr>
                <w:rFonts w:cstheme="minorHAnsi"/>
                <w:noProof/>
              </w:rPr>
              <w:t>kolumnie nr 3</w:t>
            </w:r>
          </w:p>
        </w:tc>
        <w:tc>
          <w:tcPr>
            <w:tcW w:w="417" w:type="pct"/>
          </w:tcPr>
          <w:p w14:paraId="587199B5" w14:textId="7E1A42CA" w:rsidR="00CF6743" w:rsidRPr="002A22BE" w:rsidRDefault="002167A1" w:rsidP="002167A1">
            <w:pPr>
              <w:rPr>
                <w:rFonts w:cstheme="minorHAnsi"/>
                <w:bCs/>
              </w:rPr>
            </w:pPr>
            <w:r w:rsidRPr="00DA316B">
              <w:rPr>
                <w:rFonts w:cstheme="minorHAnsi"/>
                <w:bCs/>
              </w:rPr>
              <w:t>2000 szt.</w:t>
            </w:r>
          </w:p>
        </w:tc>
      </w:tr>
      <w:tr w:rsidR="002167A1" w:rsidRPr="00B621AA" w14:paraId="634A1278" w14:textId="05C30175" w:rsidTr="002167A1">
        <w:trPr>
          <w:trHeight w:val="1330"/>
        </w:trPr>
        <w:tc>
          <w:tcPr>
            <w:tcW w:w="184" w:type="pct"/>
          </w:tcPr>
          <w:p w14:paraId="77DCA4CC" w14:textId="77777777" w:rsidR="002167A1" w:rsidRPr="00B621AA" w:rsidRDefault="002167A1" w:rsidP="002167A1">
            <w:pPr>
              <w:numPr>
                <w:ilvl w:val="0"/>
                <w:numId w:val="1"/>
              </w:numPr>
              <w:spacing w:after="0" w:line="240" w:lineRule="auto"/>
              <w:ind w:left="0" w:firstLine="164"/>
              <w:rPr>
                <w:rFonts w:cstheme="minorHAnsi"/>
                <w:b/>
              </w:rPr>
            </w:pPr>
          </w:p>
        </w:tc>
        <w:tc>
          <w:tcPr>
            <w:tcW w:w="613" w:type="pct"/>
          </w:tcPr>
          <w:p w14:paraId="66AB2C74" w14:textId="0AF1B876" w:rsidR="002167A1" w:rsidRPr="00B621AA" w:rsidRDefault="002167A1" w:rsidP="002167A1">
            <w:pPr>
              <w:rPr>
                <w:rFonts w:cstheme="minorHAnsi"/>
              </w:rPr>
            </w:pPr>
            <w:r>
              <w:rPr>
                <w:rFonts w:cstheme="minorHAnsi"/>
              </w:rPr>
              <w:t>Smycz z karabińczykiem</w:t>
            </w:r>
          </w:p>
        </w:tc>
        <w:tc>
          <w:tcPr>
            <w:tcW w:w="2896" w:type="pct"/>
          </w:tcPr>
          <w:p w14:paraId="359AEC26" w14:textId="77777777" w:rsidR="002167A1" w:rsidRDefault="002167A1" w:rsidP="002167A1">
            <w:pPr>
              <w:pStyle w:val="Akapitzlist"/>
              <w:numPr>
                <w:ilvl w:val="0"/>
                <w:numId w:val="5"/>
              </w:numPr>
              <w:rPr>
                <w:rFonts w:eastAsia="SimSun" w:cstheme="minorHAnsi"/>
                <w:kern w:val="1"/>
                <w:lang w:eastAsia="hi-IN" w:bidi="hi-IN"/>
              </w:rPr>
            </w:pPr>
            <w:r w:rsidRPr="00E52C13">
              <w:rPr>
                <w:rFonts w:eastAsia="SimSun" w:cstheme="minorHAnsi"/>
                <w:kern w:val="1"/>
                <w:lang w:eastAsia="hi-IN" w:bidi="hi-IN"/>
              </w:rPr>
              <w:t>Kolor smyczy: granatowy</w:t>
            </w:r>
            <w:r>
              <w:rPr>
                <w:rFonts w:eastAsia="SimSun" w:cstheme="minorHAnsi"/>
                <w:kern w:val="1"/>
                <w:lang w:eastAsia="hi-IN" w:bidi="hi-IN"/>
              </w:rPr>
              <w:t>,</w:t>
            </w:r>
            <w:r w:rsidRPr="00E52C13">
              <w:rPr>
                <w:rFonts w:eastAsia="SimSun" w:cstheme="minorHAnsi"/>
                <w:kern w:val="1"/>
                <w:lang w:eastAsia="hi-IN" w:bidi="hi-IN"/>
              </w:rPr>
              <w:t xml:space="preserve"> </w:t>
            </w:r>
          </w:p>
          <w:p w14:paraId="13623BE2" w14:textId="77777777" w:rsidR="002167A1" w:rsidRDefault="002167A1" w:rsidP="002167A1">
            <w:pPr>
              <w:pStyle w:val="Akapitzlist"/>
              <w:numPr>
                <w:ilvl w:val="0"/>
                <w:numId w:val="5"/>
              </w:numPr>
              <w:rPr>
                <w:rFonts w:eastAsia="SimSun" w:cstheme="minorHAnsi"/>
                <w:kern w:val="1"/>
                <w:lang w:eastAsia="hi-IN" w:bidi="hi-IN"/>
              </w:rPr>
            </w:pPr>
            <w:r w:rsidRPr="009E7BE4">
              <w:rPr>
                <w:rFonts w:eastAsia="SimSun" w:cstheme="minorHAnsi"/>
                <w:kern w:val="1"/>
                <w:lang w:eastAsia="hi-IN" w:bidi="hi-IN"/>
              </w:rPr>
              <w:t>Materiał: taśma poliestrowa</w:t>
            </w:r>
            <w:r>
              <w:rPr>
                <w:rFonts w:eastAsia="SimSun" w:cstheme="minorHAnsi"/>
                <w:kern w:val="1"/>
                <w:lang w:eastAsia="hi-IN" w:bidi="hi-IN"/>
              </w:rPr>
              <w:t>,</w:t>
            </w:r>
          </w:p>
          <w:p w14:paraId="3AA00AEB" w14:textId="77777777" w:rsidR="002167A1" w:rsidRDefault="002167A1" w:rsidP="002167A1">
            <w:pPr>
              <w:pStyle w:val="Akapitzlist"/>
              <w:numPr>
                <w:ilvl w:val="0"/>
                <w:numId w:val="5"/>
              </w:numPr>
              <w:rPr>
                <w:rFonts w:eastAsia="SimSun" w:cstheme="minorHAnsi"/>
                <w:kern w:val="1"/>
                <w:lang w:eastAsia="hi-IN" w:bidi="hi-IN"/>
              </w:rPr>
            </w:pPr>
            <w:r w:rsidRPr="009E7BE4">
              <w:rPr>
                <w:rFonts w:eastAsia="SimSun" w:cstheme="minorHAnsi"/>
                <w:kern w:val="1"/>
                <w:lang w:eastAsia="hi-IN" w:bidi="hi-IN"/>
              </w:rPr>
              <w:t>Wykończenie: metalowy karabińczyk</w:t>
            </w:r>
            <w:r>
              <w:rPr>
                <w:rFonts w:eastAsia="SimSun" w:cstheme="minorHAnsi"/>
                <w:kern w:val="1"/>
                <w:lang w:eastAsia="hi-IN" w:bidi="hi-IN"/>
              </w:rPr>
              <w:t>,</w:t>
            </w:r>
            <w:r w:rsidRPr="006B4F84">
              <w:rPr>
                <w:rFonts w:eastAsia="SimSun" w:cstheme="minorHAnsi"/>
                <w:kern w:val="1"/>
                <w:lang w:eastAsia="hi-IN" w:bidi="hi-IN"/>
              </w:rPr>
              <w:t xml:space="preserve"> </w:t>
            </w:r>
          </w:p>
          <w:p w14:paraId="28CFAD98" w14:textId="77777777" w:rsidR="002167A1" w:rsidRDefault="002167A1" w:rsidP="002167A1">
            <w:pPr>
              <w:pStyle w:val="Akapitzlist"/>
              <w:numPr>
                <w:ilvl w:val="0"/>
                <w:numId w:val="5"/>
              </w:numPr>
              <w:rPr>
                <w:rFonts w:eastAsia="SimSun" w:cstheme="minorHAnsi"/>
                <w:kern w:val="1"/>
                <w:lang w:eastAsia="hi-IN" w:bidi="hi-IN"/>
              </w:rPr>
            </w:pPr>
            <w:r w:rsidRPr="006B4F84">
              <w:rPr>
                <w:rFonts w:eastAsia="SimSun" w:cstheme="minorHAnsi"/>
                <w:kern w:val="1"/>
                <w:lang w:eastAsia="hi-IN" w:bidi="hi-IN"/>
              </w:rPr>
              <w:t xml:space="preserve">Wymiary: </w:t>
            </w:r>
          </w:p>
          <w:p w14:paraId="424359FD" w14:textId="77777777" w:rsidR="002167A1" w:rsidRDefault="002167A1" w:rsidP="002167A1">
            <w:pPr>
              <w:pStyle w:val="Akapitzlist"/>
              <w:rPr>
                <w:rFonts w:eastAsia="SimSun" w:cstheme="minorHAnsi"/>
                <w:kern w:val="1"/>
                <w:lang w:eastAsia="hi-IN" w:bidi="hi-IN"/>
              </w:rPr>
            </w:pPr>
            <w:r>
              <w:rPr>
                <w:rFonts w:eastAsia="SimSun" w:cstheme="minorHAnsi"/>
                <w:kern w:val="1"/>
                <w:lang w:eastAsia="hi-IN" w:bidi="hi-IN"/>
              </w:rPr>
              <w:t>- d</w:t>
            </w:r>
            <w:r w:rsidRPr="006B4F84">
              <w:rPr>
                <w:rFonts w:eastAsia="SimSun" w:cstheme="minorHAnsi"/>
                <w:kern w:val="1"/>
                <w:lang w:eastAsia="hi-IN" w:bidi="hi-IN"/>
              </w:rPr>
              <w:t>ługość smyczy: 90 cm (+/- 5</w:t>
            </w:r>
            <w:proofErr w:type="gramStart"/>
            <w:r w:rsidRPr="006B4F84">
              <w:rPr>
                <w:rFonts w:eastAsia="SimSun" w:cstheme="minorHAnsi"/>
                <w:kern w:val="1"/>
                <w:lang w:eastAsia="hi-IN" w:bidi="hi-IN"/>
              </w:rPr>
              <w:t>%)</w:t>
            </w:r>
            <w:r>
              <w:rPr>
                <w:rFonts w:eastAsia="SimSun" w:cstheme="minorHAnsi"/>
                <w:kern w:val="1"/>
                <w:lang w:eastAsia="hi-IN" w:bidi="hi-IN"/>
              </w:rPr>
              <w:t>*</w:t>
            </w:r>
            <w:proofErr w:type="gramEnd"/>
            <w:r w:rsidRPr="006B4F84">
              <w:rPr>
                <w:rFonts w:eastAsia="SimSun" w:cstheme="minorHAnsi"/>
                <w:kern w:val="1"/>
                <w:lang w:eastAsia="hi-IN" w:bidi="hi-IN"/>
              </w:rPr>
              <w:t>,</w:t>
            </w:r>
          </w:p>
          <w:p w14:paraId="2CE01A79" w14:textId="11E6813D" w:rsidR="002167A1" w:rsidRPr="003B76AB" w:rsidRDefault="002167A1" w:rsidP="002167A1">
            <w:pPr>
              <w:pStyle w:val="Akapitzlist"/>
              <w:rPr>
                <w:rFonts w:eastAsia="SimSun" w:cstheme="minorHAnsi"/>
                <w:kern w:val="1"/>
                <w:lang w:eastAsia="hi-IN" w:bidi="hi-IN"/>
              </w:rPr>
            </w:pPr>
            <w:r>
              <w:rPr>
                <w:rFonts w:eastAsia="SimSun" w:cstheme="minorHAnsi"/>
                <w:kern w:val="1"/>
                <w:lang w:eastAsia="hi-IN" w:bidi="hi-IN"/>
              </w:rPr>
              <w:t>- s</w:t>
            </w:r>
            <w:r w:rsidRPr="006B4F84">
              <w:rPr>
                <w:rFonts w:eastAsia="SimSun" w:cstheme="minorHAnsi"/>
                <w:kern w:val="1"/>
                <w:lang w:eastAsia="hi-IN" w:bidi="hi-IN"/>
              </w:rPr>
              <w:t>zerokoś</w:t>
            </w:r>
            <w:r w:rsidR="002D5838">
              <w:rPr>
                <w:rFonts w:eastAsia="SimSun" w:cstheme="minorHAnsi"/>
                <w:kern w:val="1"/>
                <w:lang w:eastAsia="hi-IN" w:bidi="hi-IN"/>
              </w:rPr>
              <w:t>ć</w:t>
            </w:r>
            <w:r w:rsidRPr="006B4F84">
              <w:rPr>
                <w:rFonts w:eastAsia="SimSun" w:cstheme="minorHAnsi"/>
                <w:kern w:val="1"/>
                <w:lang w:eastAsia="hi-IN" w:bidi="hi-IN"/>
              </w:rPr>
              <w:t xml:space="preserve">: min. 15 mm, </w:t>
            </w:r>
          </w:p>
          <w:p w14:paraId="2C646C73" w14:textId="77777777" w:rsidR="002167A1" w:rsidRDefault="002167A1" w:rsidP="002167A1">
            <w:pPr>
              <w:pStyle w:val="Akapitzlist"/>
              <w:numPr>
                <w:ilvl w:val="0"/>
                <w:numId w:val="5"/>
              </w:numPr>
              <w:rPr>
                <w:rFonts w:eastAsia="SimSun" w:cstheme="minorHAnsi"/>
                <w:kern w:val="1"/>
                <w:lang w:eastAsia="hi-IN" w:bidi="hi-IN"/>
              </w:rPr>
            </w:pPr>
            <w:r>
              <w:rPr>
                <w:rFonts w:eastAsia="SimSun" w:cstheme="minorHAnsi"/>
                <w:kern w:val="1"/>
                <w:lang w:eastAsia="hi-IN" w:bidi="hi-IN"/>
              </w:rPr>
              <w:t xml:space="preserve">Znakowanie: </w:t>
            </w:r>
          </w:p>
          <w:p w14:paraId="23A13F1C" w14:textId="77777777" w:rsidR="002167A1" w:rsidRPr="00D833EF" w:rsidRDefault="002167A1" w:rsidP="002167A1">
            <w:pPr>
              <w:pStyle w:val="Akapitzlist"/>
              <w:rPr>
                <w:rFonts w:eastAsia="SimSun" w:cstheme="minorHAnsi"/>
                <w:kern w:val="1"/>
                <w:u w:val="single"/>
                <w:lang w:eastAsia="hi-IN" w:bidi="hi-IN"/>
              </w:rPr>
            </w:pPr>
            <w:r w:rsidRPr="00D833EF">
              <w:rPr>
                <w:rFonts w:eastAsia="SimSun" w:cstheme="minorHAnsi"/>
                <w:kern w:val="1"/>
                <w:u w:val="single"/>
                <w:lang w:eastAsia="hi-IN" w:bidi="hi-IN"/>
              </w:rPr>
              <w:t>Strona zewnętrzna smyczy:</w:t>
            </w:r>
          </w:p>
          <w:p w14:paraId="7BFEEC03" w14:textId="77777777" w:rsidR="002167A1" w:rsidRPr="00FB7E34" w:rsidRDefault="002167A1" w:rsidP="002167A1">
            <w:pPr>
              <w:pStyle w:val="Akapitzlist"/>
              <w:rPr>
                <w:rFonts w:eastAsia="SimSun" w:cstheme="minorHAnsi"/>
                <w:kern w:val="1"/>
                <w:lang w:eastAsia="hi-IN" w:bidi="hi-IN"/>
              </w:rPr>
            </w:pPr>
            <w:r>
              <w:rPr>
                <w:rFonts w:eastAsia="SimSun" w:cstheme="minorHAnsi"/>
                <w:kern w:val="1"/>
                <w:lang w:eastAsia="hi-IN" w:bidi="hi-IN"/>
              </w:rPr>
              <w:t xml:space="preserve">- </w:t>
            </w:r>
            <w:r w:rsidRPr="00D833EF">
              <w:rPr>
                <w:rFonts w:eastAsia="SimSun" w:cstheme="minorHAnsi"/>
                <w:kern w:val="1"/>
                <w:lang w:eastAsia="hi-IN" w:bidi="hi-IN"/>
              </w:rPr>
              <w:t>nadruk dwukolorowy (biały i niebieski),</w:t>
            </w:r>
          </w:p>
          <w:p w14:paraId="7DB11CEE" w14:textId="77777777" w:rsidR="002167A1" w:rsidRDefault="002167A1" w:rsidP="002167A1">
            <w:pPr>
              <w:pStyle w:val="Akapitzlist"/>
              <w:ind w:left="900" w:hanging="180"/>
              <w:rPr>
                <w:rFonts w:eastAsia="SimSun" w:cstheme="minorHAnsi"/>
                <w:kern w:val="1"/>
                <w:lang w:eastAsia="hi-IN" w:bidi="hi-IN"/>
              </w:rPr>
            </w:pPr>
            <w:r>
              <w:rPr>
                <w:rFonts w:eastAsia="SimSun" w:cstheme="minorHAnsi"/>
                <w:kern w:val="1"/>
                <w:lang w:eastAsia="hi-IN" w:bidi="hi-IN"/>
              </w:rPr>
              <w:t xml:space="preserve">- </w:t>
            </w:r>
            <w:r w:rsidRPr="00D833EF">
              <w:rPr>
                <w:rFonts w:eastAsia="SimSun" w:cstheme="minorHAnsi"/>
                <w:kern w:val="1"/>
                <w:lang w:eastAsia="hi-IN" w:bidi="hi-IN"/>
              </w:rPr>
              <w:t xml:space="preserve">obejmujący logo </w:t>
            </w:r>
            <w:r>
              <w:rPr>
                <w:rFonts w:eastAsia="SimSun" w:cstheme="minorHAnsi"/>
                <w:kern w:val="1"/>
                <w:lang w:eastAsia="hi-IN" w:bidi="hi-IN"/>
              </w:rPr>
              <w:t xml:space="preserve">Opolskie </w:t>
            </w:r>
            <w:r w:rsidRPr="00D833EF">
              <w:rPr>
                <w:rFonts w:eastAsia="SimSun" w:cstheme="minorHAnsi"/>
                <w:kern w:val="1"/>
                <w:lang w:eastAsia="hi-IN" w:bidi="hi-IN"/>
              </w:rPr>
              <w:t xml:space="preserve">oraz </w:t>
            </w:r>
            <w:r>
              <w:rPr>
                <w:rFonts w:eastAsia="SimSun" w:cstheme="minorHAnsi"/>
                <w:kern w:val="1"/>
                <w:lang w:eastAsia="hi-IN" w:bidi="hi-IN"/>
              </w:rPr>
              <w:t xml:space="preserve">opolski </w:t>
            </w:r>
            <w:r w:rsidRPr="00D833EF">
              <w:rPr>
                <w:rFonts w:eastAsia="SimSun" w:cstheme="minorHAnsi"/>
                <w:kern w:val="1"/>
                <w:lang w:eastAsia="hi-IN" w:bidi="hi-IN"/>
              </w:rPr>
              <w:t xml:space="preserve">wzór </w:t>
            </w:r>
            <w:r>
              <w:rPr>
                <w:rFonts w:eastAsia="SimSun" w:cstheme="minorHAnsi"/>
                <w:kern w:val="1"/>
                <w:lang w:eastAsia="hi-IN" w:bidi="hi-IN"/>
              </w:rPr>
              <w:t>regional</w:t>
            </w:r>
            <w:r w:rsidRPr="00D833EF">
              <w:rPr>
                <w:rFonts w:eastAsia="SimSun" w:cstheme="minorHAnsi"/>
                <w:kern w:val="1"/>
                <w:lang w:eastAsia="hi-IN" w:bidi="hi-IN"/>
              </w:rPr>
              <w:t>ny</w:t>
            </w:r>
            <w:r>
              <w:rPr>
                <w:rFonts w:eastAsia="SimSun" w:cstheme="minorHAnsi"/>
                <w:kern w:val="1"/>
                <w:lang w:eastAsia="hi-IN" w:bidi="hi-IN"/>
              </w:rPr>
              <w:t>**</w:t>
            </w:r>
            <w:r w:rsidRPr="00D833EF">
              <w:rPr>
                <w:rFonts w:eastAsia="SimSun" w:cstheme="minorHAnsi"/>
                <w:kern w:val="1"/>
                <w:lang w:eastAsia="hi-IN" w:bidi="hi-IN"/>
              </w:rPr>
              <w:t>,</w:t>
            </w:r>
          </w:p>
          <w:p w14:paraId="0EAFE1C2" w14:textId="77777777" w:rsidR="002167A1" w:rsidRPr="00D833EF" w:rsidRDefault="002167A1" w:rsidP="002167A1">
            <w:pPr>
              <w:pStyle w:val="Akapitzlist"/>
              <w:rPr>
                <w:rFonts w:eastAsia="SimSun" w:cstheme="minorHAnsi"/>
                <w:kern w:val="1"/>
                <w:u w:val="single"/>
                <w:lang w:eastAsia="hi-IN" w:bidi="hi-IN"/>
              </w:rPr>
            </w:pPr>
            <w:r w:rsidRPr="00D833EF">
              <w:rPr>
                <w:rFonts w:eastAsia="SimSun" w:cstheme="minorHAnsi"/>
                <w:kern w:val="1"/>
                <w:u w:val="single"/>
                <w:lang w:eastAsia="hi-IN" w:bidi="hi-IN"/>
              </w:rPr>
              <w:t>Strona wewnętrzna smyczy:</w:t>
            </w:r>
          </w:p>
          <w:p w14:paraId="0C74765E" w14:textId="1E7C1AB9" w:rsidR="002167A1" w:rsidRDefault="002167A1" w:rsidP="002167A1">
            <w:pPr>
              <w:pStyle w:val="Akapitzlist"/>
              <w:rPr>
                <w:rFonts w:eastAsia="SimSun" w:cstheme="minorHAnsi"/>
                <w:kern w:val="1"/>
                <w:lang w:eastAsia="hi-IN" w:bidi="hi-IN"/>
              </w:rPr>
            </w:pPr>
            <w:r>
              <w:rPr>
                <w:rFonts w:eastAsia="SimSun" w:cstheme="minorHAnsi"/>
                <w:kern w:val="1"/>
                <w:lang w:eastAsia="hi-IN" w:bidi="hi-IN"/>
              </w:rPr>
              <w:t xml:space="preserve">-  nadruk </w:t>
            </w:r>
            <w:r w:rsidR="007C6FB5">
              <w:rPr>
                <w:rFonts w:eastAsia="SimSun" w:cstheme="minorHAnsi"/>
                <w:kern w:val="1"/>
                <w:lang w:eastAsia="hi-IN" w:bidi="hi-IN"/>
              </w:rPr>
              <w:t xml:space="preserve">jednokolorowy (niebieski) </w:t>
            </w:r>
            <w:r>
              <w:rPr>
                <w:rFonts w:eastAsia="SimSun" w:cstheme="minorHAnsi"/>
                <w:kern w:val="1"/>
                <w:lang w:eastAsia="hi-IN" w:bidi="hi-IN"/>
              </w:rPr>
              <w:t xml:space="preserve">opolski </w:t>
            </w:r>
            <w:r w:rsidRPr="00D833EF">
              <w:rPr>
                <w:rFonts w:eastAsia="SimSun" w:cstheme="minorHAnsi"/>
                <w:kern w:val="1"/>
                <w:lang w:eastAsia="hi-IN" w:bidi="hi-IN"/>
              </w:rPr>
              <w:t xml:space="preserve">wzór </w:t>
            </w:r>
            <w:r>
              <w:rPr>
                <w:rFonts w:eastAsia="SimSun" w:cstheme="minorHAnsi"/>
                <w:kern w:val="1"/>
                <w:lang w:eastAsia="hi-IN" w:bidi="hi-IN"/>
              </w:rPr>
              <w:t>regionalny</w:t>
            </w:r>
            <w:r w:rsidR="007C6FB5">
              <w:rPr>
                <w:rFonts w:eastAsia="SimSun" w:cstheme="minorHAnsi"/>
                <w:kern w:val="1"/>
                <w:lang w:eastAsia="hi-IN" w:bidi="hi-IN"/>
              </w:rPr>
              <w:t>**</w:t>
            </w:r>
            <w:r w:rsidRPr="00D833EF">
              <w:rPr>
                <w:rFonts w:eastAsia="SimSun" w:cstheme="minorHAnsi"/>
                <w:kern w:val="1"/>
                <w:lang w:eastAsia="hi-IN" w:bidi="hi-IN"/>
              </w:rPr>
              <w:t>,</w:t>
            </w:r>
          </w:p>
          <w:p w14:paraId="227F89FC" w14:textId="58D0CB84" w:rsidR="00C1688F" w:rsidRDefault="00C1688F" w:rsidP="002167A1">
            <w:pPr>
              <w:pStyle w:val="Akapitzlist"/>
              <w:rPr>
                <w:rFonts w:eastAsia="SimSun" w:cstheme="minorHAnsi"/>
                <w:kern w:val="1"/>
                <w:lang w:eastAsia="hi-IN" w:bidi="hi-IN"/>
              </w:rPr>
            </w:pPr>
            <w:r w:rsidRPr="00AF769A">
              <w:rPr>
                <w:rFonts w:eastAsia="SimSun" w:cstheme="minorHAnsi"/>
                <w:kern w:val="1"/>
                <w:lang w:eastAsia="hi-IN" w:bidi="hi-IN"/>
              </w:rPr>
              <w:t xml:space="preserve">zgodnie z przekazanym </w:t>
            </w:r>
            <w:r w:rsidR="001D1CEE" w:rsidRPr="00AF769A">
              <w:rPr>
                <w:rFonts w:eastAsia="SimSun" w:cstheme="minorHAnsi"/>
                <w:kern w:val="1"/>
                <w:lang w:eastAsia="hi-IN" w:bidi="hi-IN"/>
              </w:rPr>
              <w:t xml:space="preserve">przez Zamawiającego </w:t>
            </w:r>
            <w:r w:rsidRPr="00AF769A">
              <w:rPr>
                <w:rFonts w:eastAsia="SimSun" w:cstheme="minorHAnsi"/>
                <w:kern w:val="1"/>
                <w:lang w:eastAsia="hi-IN" w:bidi="hi-IN"/>
              </w:rPr>
              <w:t>projektem</w:t>
            </w:r>
          </w:p>
          <w:p w14:paraId="4FD55234" w14:textId="3BD404D2" w:rsidR="002167A1" w:rsidRPr="00AE7AD4" w:rsidRDefault="002167A1" w:rsidP="00007DF6">
            <w:pPr>
              <w:pStyle w:val="Akapitzlist"/>
              <w:widowControl w:val="0"/>
              <w:numPr>
                <w:ilvl w:val="0"/>
                <w:numId w:val="5"/>
              </w:numPr>
              <w:suppressAutoHyphens/>
              <w:rPr>
                <w:rFonts w:eastAsia="SimSun" w:cstheme="minorHAnsi"/>
                <w:bCs/>
                <w:kern w:val="1"/>
                <w:lang w:eastAsia="hi-IN" w:bidi="hi-IN"/>
              </w:rPr>
            </w:pPr>
            <w:r w:rsidRPr="00B621AA">
              <w:rPr>
                <w:rFonts w:eastAsia="SimSun" w:cstheme="minorHAnsi"/>
                <w:kern w:val="1"/>
                <w:lang w:eastAsia="hi-IN" w:bidi="hi-IN"/>
              </w:rPr>
              <w:t>Smycze przewiązane sznurkiem po 50 sztuk</w:t>
            </w:r>
            <w:r>
              <w:rPr>
                <w:rFonts w:eastAsia="SimSun" w:cstheme="minorHAnsi"/>
                <w:kern w:val="1"/>
                <w:lang w:eastAsia="hi-IN" w:bidi="hi-IN"/>
              </w:rPr>
              <w:t>.</w:t>
            </w:r>
          </w:p>
        </w:tc>
        <w:tc>
          <w:tcPr>
            <w:tcW w:w="890" w:type="pct"/>
          </w:tcPr>
          <w:p w14:paraId="2618DAB2" w14:textId="3FDA2DFF" w:rsidR="002167A1" w:rsidRDefault="002167A1" w:rsidP="002167A1">
            <w:pPr>
              <w:rPr>
                <w:rFonts w:cstheme="minorHAnsi"/>
                <w:noProof/>
              </w:rPr>
            </w:pPr>
          </w:p>
          <w:p w14:paraId="242C2D4C" w14:textId="2DE7EC61" w:rsidR="00D90330" w:rsidRDefault="002167A1" w:rsidP="002167A1">
            <w:pPr>
              <w:rPr>
                <w:rFonts w:cstheme="minorHAnsi"/>
                <w:noProof/>
              </w:rPr>
            </w:pPr>
            <w:r w:rsidRPr="00595E0A">
              <w:rPr>
                <w:rFonts w:cstheme="minorHAnsi"/>
                <w:noProof/>
              </w:rPr>
              <w:drawing>
                <wp:inline distT="0" distB="0" distL="0" distR="0" wp14:anchorId="50C5CCFB" wp14:editId="6DAB13FB">
                  <wp:extent cx="971338" cy="1419225"/>
                  <wp:effectExtent l="0" t="0" r="635" b="0"/>
                  <wp:docPr id="1787281801" name="Obraz 6" descr="Smycz z karabińczyk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81801" name="Obraz 6" descr="Smycz z karabińczyk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971338" cy="1419225"/>
                          </a:xfrm>
                          <a:prstGeom prst="rect">
                            <a:avLst/>
                          </a:prstGeom>
                          <a:noFill/>
                          <a:ln>
                            <a:noFill/>
                          </a:ln>
                        </pic:spPr>
                      </pic:pic>
                    </a:graphicData>
                  </a:graphic>
                </wp:inline>
              </w:drawing>
            </w:r>
          </w:p>
          <w:p w14:paraId="45BF7C97" w14:textId="43021C54" w:rsidR="002167A1" w:rsidRPr="00B621AA" w:rsidRDefault="002167A1" w:rsidP="002167A1">
            <w:pPr>
              <w:rPr>
                <w:rFonts w:cstheme="minorHAnsi"/>
                <w:noProof/>
              </w:rPr>
            </w:pPr>
            <w:r w:rsidRPr="00B621AA">
              <w:rPr>
                <w:rFonts w:cstheme="minorHAnsi"/>
                <w:noProof/>
              </w:rPr>
              <w:t>Grafika przedstawia poglądowe zdjęcie</w:t>
            </w:r>
            <w:r w:rsidR="0074663E">
              <w:rPr>
                <w:rFonts w:cstheme="minorHAnsi"/>
                <w:noProof/>
              </w:rPr>
              <w:t xml:space="preserve"> </w:t>
            </w:r>
            <w:r w:rsidRPr="00B621AA">
              <w:rPr>
                <w:rFonts w:cstheme="minorHAnsi"/>
                <w:noProof/>
              </w:rPr>
              <w:t>produktu opisanego w</w:t>
            </w:r>
            <w:r>
              <w:rPr>
                <w:rFonts w:cstheme="minorHAnsi"/>
                <w:noProof/>
              </w:rPr>
              <w:t> </w:t>
            </w:r>
            <w:r w:rsidRPr="00B621AA">
              <w:rPr>
                <w:rFonts w:cstheme="minorHAnsi"/>
                <w:noProof/>
              </w:rPr>
              <w:t>kolumnie nr 3</w:t>
            </w:r>
          </w:p>
        </w:tc>
        <w:tc>
          <w:tcPr>
            <w:tcW w:w="417" w:type="pct"/>
          </w:tcPr>
          <w:p w14:paraId="757D9A80" w14:textId="77777777" w:rsidR="002167A1" w:rsidRPr="00DA316B" w:rsidRDefault="002167A1" w:rsidP="002167A1">
            <w:pPr>
              <w:rPr>
                <w:rFonts w:cstheme="minorHAnsi"/>
                <w:bCs/>
              </w:rPr>
            </w:pPr>
            <w:r>
              <w:rPr>
                <w:rFonts w:cstheme="minorHAnsi"/>
                <w:bCs/>
              </w:rPr>
              <w:t>2</w:t>
            </w:r>
            <w:r w:rsidRPr="00DA316B">
              <w:rPr>
                <w:rFonts w:cstheme="minorHAnsi"/>
                <w:bCs/>
              </w:rPr>
              <w:t>000 szt.</w:t>
            </w:r>
          </w:p>
          <w:p w14:paraId="5E1B95AE" w14:textId="04E6C83C" w:rsidR="002167A1" w:rsidRPr="00DA316B" w:rsidRDefault="002167A1" w:rsidP="002167A1">
            <w:pPr>
              <w:rPr>
                <w:rFonts w:cstheme="minorHAnsi"/>
                <w:bCs/>
              </w:rPr>
            </w:pPr>
          </w:p>
        </w:tc>
      </w:tr>
      <w:tr w:rsidR="002167A1" w:rsidRPr="00B621AA" w14:paraId="112BC266" w14:textId="4BDFC3A6" w:rsidTr="008029F9">
        <w:trPr>
          <w:trHeight w:val="1030"/>
        </w:trPr>
        <w:tc>
          <w:tcPr>
            <w:tcW w:w="184" w:type="pct"/>
          </w:tcPr>
          <w:p w14:paraId="18D7458F" w14:textId="77777777" w:rsidR="002167A1" w:rsidRPr="00B621AA" w:rsidRDefault="002167A1" w:rsidP="002167A1">
            <w:pPr>
              <w:numPr>
                <w:ilvl w:val="0"/>
                <w:numId w:val="1"/>
              </w:numPr>
              <w:spacing w:after="0" w:line="240" w:lineRule="auto"/>
              <w:ind w:left="0" w:firstLine="164"/>
              <w:rPr>
                <w:rFonts w:cstheme="minorHAnsi"/>
                <w:b/>
              </w:rPr>
            </w:pPr>
          </w:p>
        </w:tc>
        <w:tc>
          <w:tcPr>
            <w:tcW w:w="613" w:type="pct"/>
          </w:tcPr>
          <w:p w14:paraId="15942B16" w14:textId="057E46FF" w:rsidR="002167A1" w:rsidRPr="00E543CA" w:rsidRDefault="002167A1" w:rsidP="002167A1">
            <w:pPr>
              <w:rPr>
                <w:rFonts w:cstheme="minorHAnsi"/>
              </w:rPr>
            </w:pPr>
            <w:r w:rsidRPr="00B621AA">
              <w:rPr>
                <w:rFonts w:cstheme="minorHAnsi"/>
                <w:bCs/>
              </w:rPr>
              <w:t>Torba papierowa</w:t>
            </w:r>
            <w:r>
              <w:rPr>
                <w:rFonts w:cstheme="minorHAnsi"/>
                <w:bCs/>
              </w:rPr>
              <w:t xml:space="preserve"> duża</w:t>
            </w:r>
          </w:p>
        </w:tc>
        <w:tc>
          <w:tcPr>
            <w:tcW w:w="2896" w:type="pct"/>
          </w:tcPr>
          <w:p w14:paraId="233D9001" w14:textId="66C8EA2F" w:rsidR="002167A1" w:rsidRPr="002167A1" w:rsidRDefault="002167A1" w:rsidP="00BF4E6D">
            <w:pPr>
              <w:pStyle w:val="Akapitzlist"/>
              <w:widowControl w:val="0"/>
              <w:suppressAutoHyphens/>
              <w:ind w:left="758" w:hanging="425"/>
              <w:rPr>
                <w:rFonts w:eastAsia="SimSun" w:cstheme="minorHAnsi"/>
                <w:bCs/>
                <w:kern w:val="1"/>
                <w:lang w:eastAsia="hi-IN" w:bidi="hi-IN"/>
              </w:rPr>
            </w:pPr>
            <w:r w:rsidRPr="002167A1">
              <w:rPr>
                <w:rFonts w:eastAsia="SimSun" w:cstheme="minorHAnsi"/>
                <w:bCs/>
                <w:kern w:val="1"/>
                <w:lang w:eastAsia="hi-IN" w:bidi="hi-IN"/>
              </w:rPr>
              <w:t>•</w:t>
            </w:r>
            <w:r w:rsidRPr="002167A1">
              <w:rPr>
                <w:rFonts w:eastAsia="SimSun" w:cstheme="minorHAnsi"/>
                <w:bCs/>
                <w:kern w:val="1"/>
                <w:lang w:eastAsia="hi-IN" w:bidi="hi-IN"/>
              </w:rPr>
              <w:tab/>
              <w:t>Wymiary: wysokość: 2</w:t>
            </w:r>
            <w:r w:rsidR="00AC4CC9">
              <w:rPr>
                <w:rFonts w:eastAsia="SimSun" w:cstheme="minorHAnsi"/>
                <w:bCs/>
                <w:kern w:val="1"/>
                <w:lang w:eastAsia="hi-IN" w:bidi="hi-IN"/>
              </w:rPr>
              <w:t>2</w:t>
            </w:r>
            <w:r w:rsidRPr="002167A1">
              <w:rPr>
                <w:rFonts w:eastAsia="SimSun" w:cstheme="minorHAnsi"/>
                <w:bCs/>
                <w:kern w:val="1"/>
                <w:lang w:eastAsia="hi-IN" w:bidi="hi-IN"/>
              </w:rPr>
              <w:t xml:space="preserve">0 mm x szerokość </w:t>
            </w:r>
            <w:r w:rsidR="00AC4CC9">
              <w:rPr>
                <w:rFonts w:eastAsia="SimSun" w:cstheme="minorHAnsi"/>
                <w:bCs/>
                <w:kern w:val="1"/>
                <w:lang w:eastAsia="hi-IN" w:bidi="hi-IN"/>
              </w:rPr>
              <w:t>25</w:t>
            </w:r>
            <w:r w:rsidRPr="002167A1">
              <w:rPr>
                <w:rFonts w:eastAsia="SimSun" w:cstheme="minorHAnsi"/>
                <w:bCs/>
                <w:kern w:val="1"/>
                <w:lang w:eastAsia="hi-IN" w:bidi="hi-IN"/>
              </w:rPr>
              <w:t>0 mm x głębokość 1</w:t>
            </w:r>
            <w:r w:rsidR="00AC4CC9">
              <w:rPr>
                <w:rFonts w:eastAsia="SimSun" w:cstheme="minorHAnsi"/>
                <w:bCs/>
                <w:kern w:val="1"/>
                <w:lang w:eastAsia="hi-IN" w:bidi="hi-IN"/>
              </w:rPr>
              <w:t>3</w:t>
            </w:r>
            <w:r w:rsidRPr="002167A1">
              <w:rPr>
                <w:rFonts w:eastAsia="SimSun" w:cstheme="minorHAnsi"/>
                <w:bCs/>
                <w:kern w:val="1"/>
                <w:lang w:eastAsia="hi-IN" w:bidi="hi-IN"/>
              </w:rPr>
              <w:t>5 mm (+/-5</w:t>
            </w:r>
            <w:r w:rsidR="0022361A">
              <w:rPr>
                <w:rFonts w:eastAsia="SimSun" w:cstheme="minorHAnsi"/>
                <w:bCs/>
                <w:kern w:val="1"/>
                <w:lang w:eastAsia="hi-IN" w:bidi="hi-IN"/>
              </w:rPr>
              <w:t xml:space="preserve"> </w:t>
            </w:r>
            <w:proofErr w:type="gramStart"/>
            <w:r w:rsidRPr="002167A1">
              <w:rPr>
                <w:rFonts w:eastAsia="SimSun" w:cstheme="minorHAnsi"/>
                <w:bCs/>
                <w:kern w:val="1"/>
                <w:lang w:eastAsia="hi-IN" w:bidi="hi-IN"/>
              </w:rPr>
              <w:t>%)*</w:t>
            </w:r>
            <w:proofErr w:type="gramEnd"/>
            <w:r w:rsidRPr="002167A1">
              <w:rPr>
                <w:rFonts w:eastAsia="SimSun" w:cstheme="minorHAnsi"/>
                <w:bCs/>
                <w:kern w:val="1"/>
                <w:lang w:eastAsia="hi-IN" w:bidi="hi-IN"/>
              </w:rPr>
              <w:t xml:space="preserve">, </w:t>
            </w:r>
          </w:p>
          <w:p w14:paraId="0BCA32FC" w14:textId="74FAF92F" w:rsidR="002167A1" w:rsidRPr="002167A1" w:rsidRDefault="002167A1" w:rsidP="00BF4E6D">
            <w:pPr>
              <w:pStyle w:val="Akapitzlist"/>
              <w:widowControl w:val="0"/>
              <w:suppressAutoHyphens/>
              <w:ind w:left="333"/>
              <w:rPr>
                <w:rFonts w:eastAsia="SimSun" w:cstheme="minorHAnsi"/>
                <w:bCs/>
                <w:kern w:val="1"/>
                <w:lang w:eastAsia="hi-IN" w:bidi="hi-IN"/>
              </w:rPr>
            </w:pPr>
            <w:r w:rsidRPr="002167A1">
              <w:rPr>
                <w:rFonts w:eastAsia="SimSun" w:cstheme="minorHAnsi"/>
                <w:bCs/>
                <w:kern w:val="1"/>
                <w:lang w:eastAsia="hi-IN" w:bidi="hi-IN"/>
              </w:rPr>
              <w:t>•</w:t>
            </w:r>
            <w:r w:rsidRPr="002167A1">
              <w:rPr>
                <w:rFonts w:eastAsia="SimSun" w:cstheme="minorHAnsi"/>
                <w:bCs/>
                <w:kern w:val="1"/>
                <w:lang w:eastAsia="hi-IN" w:bidi="hi-IN"/>
              </w:rPr>
              <w:tab/>
              <w:t>Kolor:</w:t>
            </w:r>
            <w:r w:rsidR="00BF4E6D">
              <w:rPr>
                <w:rFonts w:eastAsia="SimSun" w:cstheme="minorHAnsi"/>
                <w:bCs/>
                <w:kern w:val="1"/>
                <w:lang w:eastAsia="hi-IN" w:bidi="hi-IN"/>
              </w:rPr>
              <w:t xml:space="preserve"> </w:t>
            </w:r>
            <w:r w:rsidRPr="002167A1">
              <w:rPr>
                <w:rFonts w:eastAsia="SimSun" w:cstheme="minorHAnsi"/>
                <w:bCs/>
                <w:kern w:val="1"/>
                <w:lang w:eastAsia="hi-IN" w:bidi="hi-IN"/>
              </w:rPr>
              <w:t>granatowy,</w:t>
            </w:r>
          </w:p>
          <w:p w14:paraId="67129EFF" w14:textId="77777777" w:rsidR="002167A1" w:rsidRPr="002167A1" w:rsidRDefault="002167A1" w:rsidP="002167A1">
            <w:pPr>
              <w:pStyle w:val="Akapitzlist"/>
              <w:widowControl w:val="0"/>
              <w:suppressAutoHyphens/>
              <w:ind w:hanging="387"/>
              <w:rPr>
                <w:rFonts w:eastAsia="SimSun" w:cstheme="minorHAnsi"/>
                <w:bCs/>
                <w:kern w:val="1"/>
                <w:lang w:eastAsia="hi-IN" w:bidi="hi-IN"/>
              </w:rPr>
            </w:pPr>
            <w:r w:rsidRPr="002167A1">
              <w:rPr>
                <w:rFonts w:eastAsia="SimSun" w:cstheme="minorHAnsi"/>
                <w:bCs/>
                <w:kern w:val="1"/>
                <w:lang w:eastAsia="hi-IN" w:bidi="hi-IN"/>
              </w:rPr>
              <w:t>•</w:t>
            </w:r>
            <w:r w:rsidRPr="002167A1">
              <w:rPr>
                <w:rFonts w:eastAsia="SimSun" w:cstheme="minorHAnsi"/>
                <w:bCs/>
                <w:kern w:val="1"/>
                <w:lang w:eastAsia="hi-IN" w:bidi="hi-IN"/>
              </w:rPr>
              <w:tab/>
              <w:t>Materiał: papier kredowy o gramaturze min. 300 g/m², laminowany folią matową,</w:t>
            </w:r>
          </w:p>
          <w:p w14:paraId="506A9858" w14:textId="5A7AC4FF" w:rsidR="002167A1" w:rsidRPr="002167A1" w:rsidRDefault="002167A1" w:rsidP="00BF4E6D">
            <w:pPr>
              <w:pStyle w:val="Akapitzlist"/>
              <w:widowControl w:val="0"/>
              <w:suppressAutoHyphens/>
              <w:ind w:hanging="387"/>
              <w:rPr>
                <w:rFonts w:eastAsia="SimSun" w:cstheme="minorHAnsi"/>
                <w:bCs/>
                <w:kern w:val="1"/>
                <w:lang w:eastAsia="hi-IN" w:bidi="hi-IN"/>
              </w:rPr>
            </w:pPr>
            <w:r w:rsidRPr="002167A1">
              <w:rPr>
                <w:rFonts w:eastAsia="SimSun" w:cstheme="minorHAnsi"/>
                <w:bCs/>
                <w:kern w:val="1"/>
                <w:lang w:eastAsia="hi-IN" w:bidi="hi-IN"/>
              </w:rPr>
              <w:t>•</w:t>
            </w:r>
            <w:r w:rsidRPr="002167A1">
              <w:rPr>
                <w:rFonts w:eastAsia="SimSun" w:cstheme="minorHAnsi"/>
                <w:bCs/>
                <w:kern w:val="1"/>
                <w:lang w:eastAsia="hi-IN" w:bidi="hi-IN"/>
              </w:rPr>
              <w:tab/>
              <w:t>Konstrukcja: torba z granatowym sznurkiem</w:t>
            </w:r>
            <w:r w:rsidR="00951578">
              <w:rPr>
                <w:rFonts w:eastAsia="SimSun" w:cstheme="minorHAnsi"/>
                <w:bCs/>
                <w:kern w:val="1"/>
                <w:lang w:eastAsia="hi-IN" w:bidi="hi-IN"/>
              </w:rPr>
              <w:t xml:space="preserve"> </w:t>
            </w:r>
            <w:r w:rsidRPr="002167A1">
              <w:rPr>
                <w:rFonts w:eastAsia="SimSun" w:cstheme="minorHAnsi"/>
                <w:bCs/>
                <w:kern w:val="1"/>
                <w:lang w:eastAsia="hi-IN" w:bidi="hi-IN"/>
              </w:rPr>
              <w:t>przewlekanym przez górną krawędź wzmocnioną tekturą, z dodatkowym wzmocnieniem dna i boków. Wnętrze torby w kolorze odpowiadającym kolorowi zewnętrznemu, sznurek w kolorze torby,</w:t>
            </w:r>
          </w:p>
          <w:p w14:paraId="0E3C9B3F" w14:textId="591685DE" w:rsidR="002167A1" w:rsidRPr="00AE0A5A" w:rsidRDefault="002167A1" w:rsidP="00AE0A5A">
            <w:pPr>
              <w:pStyle w:val="Akapitzlist"/>
              <w:widowControl w:val="0"/>
              <w:suppressAutoHyphens/>
              <w:ind w:hanging="245"/>
              <w:rPr>
                <w:lang w:eastAsia="hi-IN" w:bidi="hi-IN"/>
              </w:rPr>
            </w:pPr>
            <w:r w:rsidRPr="002167A1">
              <w:rPr>
                <w:rFonts w:eastAsia="SimSun" w:cstheme="minorHAnsi"/>
                <w:bCs/>
                <w:kern w:val="1"/>
                <w:lang w:eastAsia="hi-IN" w:bidi="hi-IN"/>
              </w:rPr>
              <w:t>•</w:t>
            </w:r>
            <w:r w:rsidRPr="002167A1">
              <w:rPr>
                <w:rFonts w:eastAsia="SimSun" w:cstheme="minorHAnsi"/>
                <w:bCs/>
                <w:kern w:val="1"/>
                <w:lang w:eastAsia="hi-IN" w:bidi="hi-IN"/>
              </w:rPr>
              <w:tab/>
              <w:t xml:space="preserve"> Znakowanie: dwustronne</w:t>
            </w:r>
            <w:r w:rsidR="00AE0A5A">
              <w:rPr>
                <w:rFonts w:eastAsia="SimSun" w:cstheme="minorHAnsi"/>
                <w:bCs/>
                <w:kern w:val="1"/>
                <w:lang w:eastAsia="hi-IN" w:bidi="hi-IN"/>
              </w:rPr>
              <w:t>, obejmujące</w:t>
            </w:r>
            <w:r w:rsidRPr="002167A1">
              <w:rPr>
                <w:rFonts w:eastAsia="SimSun" w:cstheme="minorHAnsi"/>
                <w:bCs/>
                <w:kern w:val="1"/>
                <w:lang w:eastAsia="hi-IN" w:bidi="hi-IN"/>
              </w:rPr>
              <w:t xml:space="preserve"> </w:t>
            </w:r>
            <w:r w:rsidR="00AE0A5A">
              <w:rPr>
                <w:rFonts w:eastAsia="SimSun" w:cstheme="minorHAnsi"/>
                <w:bCs/>
                <w:kern w:val="1"/>
                <w:lang w:eastAsia="hi-IN" w:bidi="hi-IN"/>
              </w:rPr>
              <w:t>l</w:t>
            </w:r>
            <w:r w:rsidRPr="002167A1">
              <w:rPr>
                <w:rFonts w:eastAsia="SimSun" w:cstheme="minorHAnsi"/>
                <w:bCs/>
                <w:kern w:val="1"/>
                <w:lang w:eastAsia="hi-IN" w:bidi="hi-IN"/>
              </w:rPr>
              <w:t>ogo Opolskie w kolorze białym</w:t>
            </w:r>
            <w:r w:rsidR="00AE0A5A">
              <w:rPr>
                <w:rFonts w:eastAsia="SimSun" w:cstheme="minorHAnsi"/>
                <w:bCs/>
                <w:kern w:val="1"/>
                <w:lang w:eastAsia="hi-IN" w:bidi="hi-IN"/>
              </w:rPr>
              <w:t xml:space="preserve"> oraz</w:t>
            </w:r>
            <w:r w:rsidR="00AE0A5A" w:rsidRPr="002167A1">
              <w:rPr>
                <w:rFonts w:eastAsia="SimSun" w:cstheme="minorHAnsi"/>
                <w:bCs/>
                <w:kern w:val="1"/>
                <w:lang w:eastAsia="hi-IN" w:bidi="hi-IN"/>
              </w:rPr>
              <w:t xml:space="preserve"> </w:t>
            </w:r>
            <w:r w:rsidR="00AE0A5A" w:rsidRPr="002167A1">
              <w:rPr>
                <w:rFonts w:eastAsia="SimSun" w:cstheme="minorHAnsi"/>
                <w:bCs/>
                <w:kern w:val="1"/>
                <w:lang w:eastAsia="hi-IN" w:bidi="hi-IN"/>
              </w:rPr>
              <w:lastRenderedPageBreak/>
              <w:t>opolski wzór regionalny** w kolorze niebieskim</w:t>
            </w:r>
            <w:r w:rsidRPr="002167A1">
              <w:rPr>
                <w:rFonts w:eastAsia="SimSun" w:cstheme="minorHAnsi"/>
                <w:bCs/>
                <w:kern w:val="1"/>
                <w:lang w:eastAsia="hi-IN" w:bidi="hi-IN"/>
              </w:rPr>
              <w:t>. Wybrane elementy logo pokryte lakierem</w:t>
            </w:r>
            <w:r w:rsidR="00C1688F">
              <w:rPr>
                <w:rFonts w:eastAsia="SimSun" w:cstheme="minorHAnsi"/>
                <w:bCs/>
                <w:kern w:val="1"/>
                <w:lang w:eastAsia="hi-IN" w:bidi="hi-IN"/>
              </w:rPr>
              <w:t xml:space="preserve"> </w:t>
            </w:r>
            <w:r w:rsidR="00C1688F" w:rsidRPr="00C1688F">
              <w:rPr>
                <w:rFonts w:eastAsia="SimSun" w:cstheme="minorHAnsi"/>
                <w:bCs/>
                <w:kern w:val="1"/>
                <w:lang w:eastAsia="hi-IN" w:bidi="hi-IN"/>
              </w:rPr>
              <w:t>zgodnie z przekazanym</w:t>
            </w:r>
            <w:r w:rsidR="001D1CEE">
              <w:t xml:space="preserve"> </w:t>
            </w:r>
            <w:r w:rsidR="001D1CEE" w:rsidRPr="001D1CEE">
              <w:rPr>
                <w:rFonts w:eastAsia="SimSun" w:cstheme="minorHAnsi"/>
                <w:bCs/>
                <w:kern w:val="1"/>
                <w:lang w:eastAsia="hi-IN" w:bidi="hi-IN"/>
              </w:rPr>
              <w:t xml:space="preserve">przez Zamawiającego </w:t>
            </w:r>
            <w:r w:rsidR="00C1688F" w:rsidRPr="00C1688F">
              <w:rPr>
                <w:rFonts w:eastAsia="SimSun" w:cstheme="minorHAnsi"/>
                <w:bCs/>
                <w:kern w:val="1"/>
                <w:lang w:eastAsia="hi-IN" w:bidi="hi-IN"/>
              </w:rPr>
              <w:t>projektem</w:t>
            </w:r>
            <w:r w:rsidRPr="002167A1">
              <w:rPr>
                <w:rFonts w:eastAsia="SimSun" w:cstheme="minorHAnsi"/>
                <w:bCs/>
                <w:kern w:val="1"/>
                <w:lang w:eastAsia="hi-IN" w:bidi="hi-IN"/>
              </w:rPr>
              <w:t>.</w:t>
            </w:r>
          </w:p>
          <w:p w14:paraId="70459DF1" w14:textId="02B98175" w:rsidR="002167A1" w:rsidRPr="00E543CA" w:rsidRDefault="002167A1" w:rsidP="00BF4E6D">
            <w:pPr>
              <w:pStyle w:val="Akapitzlist"/>
              <w:widowControl w:val="0"/>
              <w:suppressAutoHyphens/>
              <w:ind w:left="616" w:hanging="141"/>
              <w:rPr>
                <w:rFonts w:eastAsia="SimSun" w:cstheme="minorHAnsi"/>
                <w:bCs/>
                <w:kern w:val="1"/>
                <w:lang w:eastAsia="hi-IN" w:bidi="hi-IN"/>
              </w:rPr>
            </w:pPr>
            <w:r w:rsidRPr="002167A1">
              <w:rPr>
                <w:rFonts w:eastAsia="SimSun" w:cstheme="minorHAnsi"/>
                <w:bCs/>
                <w:kern w:val="1"/>
                <w:lang w:eastAsia="hi-IN" w:bidi="hi-IN"/>
              </w:rPr>
              <w:t>•</w:t>
            </w:r>
            <w:r w:rsidRPr="002167A1">
              <w:rPr>
                <w:rFonts w:eastAsia="SimSun" w:cstheme="minorHAnsi"/>
                <w:bCs/>
                <w:kern w:val="1"/>
                <w:lang w:eastAsia="hi-IN" w:bidi="hi-IN"/>
              </w:rPr>
              <w:tab/>
            </w:r>
            <w:r w:rsidR="00BF4E6D">
              <w:rPr>
                <w:rFonts w:eastAsia="SimSun" w:cstheme="minorHAnsi"/>
                <w:bCs/>
                <w:kern w:val="1"/>
                <w:lang w:eastAsia="hi-IN" w:bidi="hi-IN"/>
              </w:rPr>
              <w:t xml:space="preserve"> </w:t>
            </w:r>
            <w:r w:rsidRPr="002167A1">
              <w:rPr>
                <w:rFonts w:eastAsia="SimSun" w:cstheme="minorHAnsi"/>
                <w:bCs/>
                <w:kern w:val="1"/>
                <w:lang w:eastAsia="hi-IN" w:bidi="hi-IN"/>
              </w:rPr>
              <w:t xml:space="preserve">Całość zamówienia </w:t>
            </w:r>
            <w:r w:rsidR="002D5838">
              <w:rPr>
                <w:rFonts w:eastAsia="SimSun" w:cstheme="minorHAnsi"/>
                <w:bCs/>
                <w:kern w:val="1"/>
                <w:lang w:eastAsia="hi-IN" w:bidi="hi-IN"/>
              </w:rPr>
              <w:t xml:space="preserve">zapakowana </w:t>
            </w:r>
            <w:r w:rsidRPr="002167A1">
              <w:rPr>
                <w:rFonts w:eastAsia="SimSun" w:cstheme="minorHAnsi"/>
                <w:bCs/>
                <w:kern w:val="1"/>
                <w:lang w:eastAsia="hi-IN" w:bidi="hi-IN"/>
              </w:rPr>
              <w:t>w kartonow</w:t>
            </w:r>
            <w:r w:rsidR="002D5838">
              <w:rPr>
                <w:rFonts w:eastAsia="SimSun" w:cstheme="minorHAnsi"/>
                <w:bCs/>
                <w:kern w:val="1"/>
                <w:lang w:eastAsia="hi-IN" w:bidi="hi-IN"/>
              </w:rPr>
              <w:t>e</w:t>
            </w:r>
            <w:r w:rsidRPr="002167A1">
              <w:rPr>
                <w:rFonts w:eastAsia="SimSun" w:cstheme="minorHAnsi"/>
                <w:bCs/>
                <w:kern w:val="1"/>
                <w:lang w:eastAsia="hi-IN" w:bidi="hi-IN"/>
              </w:rPr>
              <w:t xml:space="preserve"> opakowania zbiorcz</w:t>
            </w:r>
            <w:r w:rsidR="002D5838">
              <w:rPr>
                <w:rFonts w:eastAsia="SimSun" w:cstheme="minorHAnsi"/>
                <w:bCs/>
                <w:kern w:val="1"/>
                <w:lang w:eastAsia="hi-IN" w:bidi="hi-IN"/>
              </w:rPr>
              <w:t>e</w:t>
            </w:r>
            <w:r w:rsidRPr="002167A1">
              <w:rPr>
                <w:rFonts w:eastAsia="SimSun" w:cstheme="minorHAnsi"/>
                <w:bCs/>
                <w:kern w:val="1"/>
                <w:lang w:eastAsia="hi-IN" w:bidi="hi-IN"/>
              </w:rPr>
              <w:t xml:space="preserve"> po 100 sztuk.</w:t>
            </w:r>
          </w:p>
        </w:tc>
        <w:tc>
          <w:tcPr>
            <w:tcW w:w="890" w:type="pct"/>
          </w:tcPr>
          <w:p w14:paraId="195E3933" w14:textId="105EA93B" w:rsidR="002167A1" w:rsidRPr="00AC4CC9" w:rsidRDefault="00D90330" w:rsidP="002167A1">
            <w:pPr>
              <w:rPr>
                <w:rFonts w:cstheme="minorHAnsi"/>
              </w:rPr>
            </w:pPr>
            <w:r w:rsidRPr="00D90330">
              <w:rPr>
                <w:rFonts w:cstheme="minorHAnsi"/>
                <w:noProof/>
              </w:rPr>
              <w:lastRenderedPageBreak/>
              <w:drawing>
                <wp:inline distT="0" distB="0" distL="0" distR="0" wp14:anchorId="0F6BF384" wp14:editId="5CFF0053">
                  <wp:extent cx="961846" cy="927100"/>
                  <wp:effectExtent l="0" t="0" r="0" b="6350"/>
                  <wp:docPr id="899697120" name="Obraz 1" descr="Torba papierowa duż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697120" name="Obraz 1" descr="Torba papierowa duża"/>
                          <pic:cNvPicPr/>
                        </pic:nvPicPr>
                        <pic:blipFill>
                          <a:blip r:embed="rId7"/>
                          <a:stretch>
                            <a:fillRect/>
                          </a:stretch>
                        </pic:blipFill>
                        <pic:spPr>
                          <a:xfrm>
                            <a:off x="0" y="0"/>
                            <a:ext cx="971672" cy="936571"/>
                          </a:xfrm>
                          <a:prstGeom prst="rect">
                            <a:avLst/>
                          </a:prstGeom>
                        </pic:spPr>
                      </pic:pic>
                    </a:graphicData>
                  </a:graphic>
                </wp:inline>
              </w:drawing>
            </w:r>
          </w:p>
          <w:p w14:paraId="39C9142C" w14:textId="3D9CB354" w:rsidR="00BF4E6D" w:rsidRPr="00AC4CC9" w:rsidRDefault="00BF4E6D" w:rsidP="002167A1">
            <w:pPr>
              <w:rPr>
                <w:rFonts w:cstheme="minorHAnsi"/>
              </w:rPr>
            </w:pPr>
            <w:r w:rsidRPr="00AC4CC9">
              <w:rPr>
                <w:rFonts w:cstheme="minorHAnsi"/>
                <w:noProof/>
              </w:rPr>
              <w:t>Grafika przedstawia poglądowe zdjęcie</w:t>
            </w:r>
            <w:r w:rsidR="00F40FCE" w:rsidRPr="00B621AA">
              <w:rPr>
                <w:rFonts w:cstheme="minorHAnsi"/>
                <w:noProof/>
              </w:rPr>
              <w:t xml:space="preserve"> </w:t>
            </w:r>
            <w:r w:rsidRPr="00AC4CC9">
              <w:rPr>
                <w:rFonts w:cstheme="minorHAnsi"/>
                <w:noProof/>
              </w:rPr>
              <w:t>produktu opisanego w kolumnie nr 3</w:t>
            </w:r>
          </w:p>
        </w:tc>
        <w:tc>
          <w:tcPr>
            <w:tcW w:w="417" w:type="pct"/>
          </w:tcPr>
          <w:p w14:paraId="7803AD91" w14:textId="55551047" w:rsidR="00BF4E6D" w:rsidRPr="00DA316B" w:rsidRDefault="00BF4E6D" w:rsidP="00BF4E6D">
            <w:pPr>
              <w:rPr>
                <w:rFonts w:cstheme="minorHAnsi"/>
                <w:bCs/>
              </w:rPr>
            </w:pPr>
            <w:r>
              <w:rPr>
                <w:rFonts w:cstheme="minorHAnsi"/>
                <w:bCs/>
              </w:rPr>
              <w:t>10</w:t>
            </w:r>
            <w:r w:rsidRPr="00DA316B">
              <w:rPr>
                <w:rFonts w:cstheme="minorHAnsi"/>
                <w:bCs/>
              </w:rPr>
              <w:t>00 szt.</w:t>
            </w:r>
          </w:p>
          <w:p w14:paraId="7217ABEE" w14:textId="4659781E" w:rsidR="002167A1" w:rsidRPr="00DA316B" w:rsidRDefault="002167A1" w:rsidP="002167A1">
            <w:pPr>
              <w:rPr>
                <w:rFonts w:cstheme="minorHAnsi"/>
                <w:bCs/>
              </w:rPr>
            </w:pPr>
          </w:p>
        </w:tc>
      </w:tr>
      <w:tr w:rsidR="00AC4CC9" w:rsidRPr="00B621AA" w14:paraId="15C7E570" w14:textId="56C48AB0" w:rsidTr="002167A1">
        <w:trPr>
          <w:trHeight w:val="1330"/>
        </w:trPr>
        <w:tc>
          <w:tcPr>
            <w:tcW w:w="184" w:type="pct"/>
          </w:tcPr>
          <w:p w14:paraId="2716556B" w14:textId="77777777" w:rsidR="00AC4CC9" w:rsidRPr="00B621AA" w:rsidRDefault="00AC4CC9" w:rsidP="00AC4CC9">
            <w:pPr>
              <w:numPr>
                <w:ilvl w:val="0"/>
                <w:numId w:val="1"/>
              </w:numPr>
              <w:spacing w:after="0" w:line="240" w:lineRule="auto"/>
              <w:ind w:left="0" w:firstLine="164"/>
              <w:rPr>
                <w:rFonts w:cstheme="minorHAnsi"/>
                <w:b/>
              </w:rPr>
            </w:pPr>
          </w:p>
        </w:tc>
        <w:tc>
          <w:tcPr>
            <w:tcW w:w="613" w:type="pct"/>
          </w:tcPr>
          <w:p w14:paraId="1ED7AB5C" w14:textId="037B6070" w:rsidR="00AC4CC9" w:rsidRDefault="00AC4CC9" w:rsidP="00AC4CC9">
            <w:pPr>
              <w:rPr>
                <w:rFonts w:cstheme="minorHAnsi"/>
              </w:rPr>
            </w:pPr>
            <w:r w:rsidRPr="00B621AA">
              <w:rPr>
                <w:rFonts w:cstheme="minorHAnsi"/>
                <w:bCs/>
              </w:rPr>
              <w:t>Torba papierowa</w:t>
            </w:r>
            <w:r>
              <w:rPr>
                <w:rFonts w:cstheme="minorHAnsi"/>
                <w:bCs/>
              </w:rPr>
              <w:t xml:space="preserve"> mała</w:t>
            </w:r>
          </w:p>
        </w:tc>
        <w:tc>
          <w:tcPr>
            <w:tcW w:w="2896" w:type="pct"/>
          </w:tcPr>
          <w:p w14:paraId="4F9F4BE9" w14:textId="77777777" w:rsidR="00AC4CC9" w:rsidRPr="00AC4CC9" w:rsidRDefault="00AC4CC9" w:rsidP="00AC4CC9">
            <w:pPr>
              <w:pStyle w:val="Akapitzlist"/>
              <w:widowControl w:val="0"/>
              <w:suppressAutoHyphens/>
              <w:ind w:left="758" w:hanging="425"/>
              <w:rPr>
                <w:rFonts w:eastAsia="SimSun" w:cstheme="minorHAnsi"/>
                <w:bCs/>
                <w:kern w:val="1"/>
                <w:lang w:eastAsia="hi-IN" w:bidi="hi-IN"/>
              </w:rPr>
            </w:pPr>
            <w:r w:rsidRPr="00AC4CC9">
              <w:rPr>
                <w:rFonts w:eastAsia="SimSun" w:cstheme="minorHAnsi"/>
                <w:bCs/>
                <w:kern w:val="1"/>
                <w:lang w:eastAsia="hi-IN" w:bidi="hi-IN"/>
              </w:rPr>
              <w:t>•</w:t>
            </w:r>
            <w:r w:rsidRPr="00AC4CC9">
              <w:rPr>
                <w:rFonts w:eastAsia="SimSun" w:cstheme="minorHAnsi"/>
                <w:bCs/>
                <w:kern w:val="1"/>
                <w:lang w:eastAsia="hi-IN" w:bidi="hi-IN"/>
              </w:rPr>
              <w:tab/>
              <w:t xml:space="preserve">Wymiary: wysokość: 210 mm x szerokość 190 mm x głębokość 145 mm (+/-5 </w:t>
            </w:r>
            <w:proofErr w:type="gramStart"/>
            <w:r w:rsidRPr="00AC4CC9">
              <w:rPr>
                <w:rFonts w:eastAsia="SimSun" w:cstheme="minorHAnsi"/>
                <w:bCs/>
                <w:kern w:val="1"/>
                <w:lang w:eastAsia="hi-IN" w:bidi="hi-IN"/>
              </w:rPr>
              <w:t>%)*</w:t>
            </w:r>
            <w:proofErr w:type="gramEnd"/>
            <w:r w:rsidRPr="00AC4CC9">
              <w:rPr>
                <w:rFonts w:eastAsia="SimSun" w:cstheme="minorHAnsi"/>
                <w:bCs/>
                <w:kern w:val="1"/>
                <w:lang w:eastAsia="hi-IN" w:bidi="hi-IN"/>
              </w:rPr>
              <w:t xml:space="preserve">, </w:t>
            </w:r>
          </w:p>
          <w:p w14:paraId="2D301ADD" w14:textId="77777777" w:rsidR="00AC4CC9" w:rsidRPr="00AC4CC9" w:rsidRDefault="00AC4CC9" w:rsidP="00AC4CC9">
            <w:pPr>
              <w:pStyle w:val="Akapitzlist"/>
              <w:widowControl w:val="0"/>
              <w:suppressAutoHyphens/>
              <w:ind w:left="758" w:hanging="425"/>
              <w:rPr>
                <w:rFonts w:eastAsia="SimSun" w:cstheme="minorHAnsi"/>
                <w:bCs/>
                <w:kern w:val="1"/>
                <w:lang w:eastAsia="hi-IN" w:bidi="hi-IN"/>
              </w:rPr>
            </w:pPr>
            <w:r w:rsidRPr="00AC4CC9">
              <w:rPr>
                <w:rFonts w:eastAsia="SimSun" w:cstheme="minorHAnsi"/>
                <w:bCs/>
                <w:kern w:val="1"/>
                <w:lang w:eastAsia="hi-IN" w:bidi="hi-IN"/>
              </w:rPr>
              <w:t>•</w:t>
            </w:r>
            <w:r w:rsidRPr="00AC4CC9">
              <w:rPr>
                <w:rFonts w:eastAsia="SimSun" w:cstheme="minorHAnsi"/>
                <w:bCs/>
                <w:kern w:val="1"/>
                <w:lang w:eastAsia="hi-IN" w:bidi="hi-IN"/>
              </w:rPr>
              <w:tab/>
              <w:t>Kolor: granatowy,</w:t>
            </w:r>
          </w:p>
          <w:p w14:paraId="2983555F" w14:textId="77777777" w:rsidR="00AC4CC9" w:rsidRPr="00AC4CC9" w:rsidRDefault="00AC4CC9" w:rsidP="00AC4CC9">
            <w:pPr>
              <w:pStyle w:val="Akapitzlist"/>
              <w:widowControl w:val="0"/>
              <w:suppressAutoHyphens/>
              <w:ind w:left="758" w:hanging="425"/>
              <w:rPr>
                <w:rFonts w:eastAsia="SimSun" w:cstheme="minorHAnsi"/>
                <w:bCs/>
                <w:kern w:val="1"/>
                <w:lang w:eastAsia="hi-IN" w:bidi="hi-IN"/>
              </w:rPr>
            </w:pPr>
            <w:r w:rsidRPr="00AC4CC9">
              <w:rPr>
                <w:rFonts w:eastAsia="SimSun" w:cstheme="minorHAnsi"/>
                <w:bCs/>
                <w:kern w:val="1"/>
                <w:lang w:eastAsia="hi-IN" w:bidi="hi-IN"/>
              </w:rPr>
              <w:t>•</w:t>
            </w:r>
            <w:r w:rsidRPr="00AC4CC9">
              <w:rPr>
                <w:rFonts w:eastAsia="SimSun" w:cstheme="minorHAnsi"/>
                <w:bCs/>
                <w:kern w:val="1"/>
                <w:lang w:eastAsia="hi-IN" w:bidi="hi-IN"/>
              </w:rPr>
              <w:tab/>
              <w:t>Materiał: papier kredowy o gramaturze min. 300 g/m², laminowany folią matową,</w:t>
            </w:r>
          </w:p>
          <w:p w14:paraId="2E6EE31F" w14:textId="69B05162" w:rsidR="00AC4CC9" w:rsidRPr="00AC4CC9" w:rsidRDefault="00AC4CC9" w:rsidP="00AC4CC9">
            <w:pPr>
              <w:pStyle w:val="Akapitzlist"/>
              <w:widowControl w:val="0"/>
              <w:suppressAutoHyphens/>
              <w:ind w:left="758" w:hanging="425"/>
              <w:rPr>
                <w:rFonts w:eastAsia="SimSun" w:cstheme="minorHAnsi"/>
                <w:bCs/>
                <w:kern w:val="1"/>
                <w:lang w:eastAsia="hi-IN" w:bidi="hi-IN"/>
              </w:rPr>
            </w:pPr>
            <w:r w:rsidRPr="00AC4CC9">
              <w:rPr>
                <w:rFonts w:eastAsia="SimSun" w:cstheme="minorHAnsi"/>
                <w:bCs/>
                <w:kern w:val="1"/>
                <w:lang w:eastAsia="hi-IN" w:bidi="hi-IN"/>
              </w:rPr>
              <w:t>•</w:t>
            </w:r>
            <w:r w:rsidRPr="00AC4CC9">
              <w:rPr>
                <w:rFonts w:eastAsia="SimSun" w:cstheme="minorHAnsi"/>
                <w:bCs/>
                <w:kern w:val="1"/>
                <w:lang w:eastAsia="hi-IN" w:bidi="hi-IN"/>
              </w:rPr>
              <w:tab/>
              <w:t>Konstrukcja: torba z granatowym sznurkiem</w:t>
            </w:r>
            <w:r w:rsidR="00951578">
              <w:rPr>
                <w:rFonts w:eastAsia="SimSun" w:cstheme="minorHAnsi"/>
                <w:bCs/>
                <w:kern w:val="1"/>
                <w:lang w:eastAsia="hi-IN" w:bidi="hi-IN"/>
              </w:rPr>
              <w:t xml:space="preserve"> (dopasowanym do koloru torby)</w:t>
            </w:r>
            <w:r w:rsidRPr="00AC4CC9">
              <w:rPr>
                <w:rFonts w:eastAsia="SimSun" w:cstheme="minorHAnsi"/>
                <w:bCs/>
                <w:kern w:val="1"/>
                <w:lang w:eastAsia="hi-IN" w:bidi="hi-IN"/>
              </w:rPr>
              <w:t xml:space="preserve"> przewlekanym przez górną krawędź wzmocnioną tekturą, z</w:t>
            </w:r>
            <w:r w:rsidR="005475A5">
              <w:rPr>
                <w:rFonts w:eastAsia="SimSun" w:cstheme="minorHAnsi"/>
                <w:bCs/>
                <w:kern w:val="1"/>
                <w:lang w:eastAsia="hi-IN" w:bidi="hi-IN"/>
              </w:rPr>
              <w:t> </w:t>
            </w:r>
            <w:r w:rsidRPr="00AC4CC9">
              <w:rPr>
                <w:rFonts w:eastAsia="SimSun" w:cstheme="minorHAnsi"/>
                <w:bCs/>
                <w:kern w:val="1"/>
                <w:lang w:eastAsia="hi-IN" w:bidi="hi-IN"/>
              </w:rPr>
              <w:t>dodatkowym wzmocnieniem dna i boków. Wnętrze torby w kolorze odpowiadającym kolorowi zewnętrznemu, sznurek w kolorze torby,</w:t>
            </w:r>
          </w:p>
          <w:p w14:paraId="3774860F" w14:textId="6EE77395" w:rsidR="00AC4CC9" w:rsidRPr="00AE0A5A" w:rsidRDefault="00AC4CC9" w:rsidP="00AE0A5A">
            <w:pPr>
              <w:pStyle w:val="Akapitzlist"/>
              <w:widowControl w:val="0"/>
              <w:suppressAutoHyphens/>
              <w:ind w:hanging="245"/>
              <w:rPr>
                <w:lang w:eastAsia="hi-IN" w:bidi="hi-IN"/>
              </w:rPr>
            </w:pPr>
            <w:r w:rsidRPr="00AC4CC9">
              <w:rPr>
                <w:rFonts w:eastAsia="SimSun" w:cstheme="minorHAnsi"/>
                <w:bCs/>
                <w:kern w:val="1"/>
                <w:lang w:eastAsia="hi-IN" w:bidi="hi-IN"/>
              </w:rPr>
              <w:t>•</w:t>
            </w:r>
            <w:r w:rsidRPr="00AC4CC9">
              <w:rPr>
                <w:rFonts w:eastAsia="SimSun" w:cstheme="minorHAnsi"/>
                <w:bCs/>
                <w:kern w:val="1"/>
                <w:lang w:eastAsia="hi-IN" w:bidi="hi-IN"/>
              </w:rPr>
              <w:tab/>
              <w:t xml:space="preserve"> </w:t>
            </w:r>
            <w:r w:rsidR="00AE0A5A" w:rsidRPr="002167A1">
              <w:rPr>
                <w:rFonts w:eastAsia="SimSun" w:cstheme="minorHAnsi"/>
                <w:bCs/>
                <w:kern w:val="1"/>
                <w:lang w:eastAsia="hi-IN" w:bidi="hi-IN"/>
              </w:rPr>
              <w:t>Znakowanie: dwustronne</w:t>
            </w:r>
            <w:r w:rsidR="00AE0A5A">
              <w:rPr>
                <w:rFonts w:eastAsia="SimSun" w:cstheme="minorHAnsi"/>
                <w:bCs/>
                <w:kern w:val="1"/>
                <w:lang w:eastAsia="hi-IN" w:bidi="hi-IN"/>
              </w:rPr>
              <w:t>, obejmujące</w:t>
            </w:r>
            <w:r w:rsidR="00AE0A5A" w:rsidRPr="002167A1">
              <w:rPr>
                <w:rFonts w:eastAsia="SimSun" w:cstheme="minorHAnsi"/>
                <w:bCs/>
                <w:kern w:val="1"/>
                <w:lang w:eastAsia="hi-IN" w:bidi="hi-IN"/>
              </w:rPr>
              <w:t xml:space="preserve"> </w:t>
            </w:r>
            <w:r w:rsidR="00AE0A5A">
              <w:rPr>
                <w:rFonts w:eastAsia="SimSun" w:cstheme="minorHAnsi"/>
                <w:bCs/>
                <w:kern w:val="1"/>
                <w:lang w:eastAsia="hi-IN" w:bidi="hi-IN"/>
              </w:rPr>
              <w:t>l</w:t>
            </w:r>
            <w:r w:rsidR="00AE0A5A" w:rsidRPr="002167A1">
              <w:rPr>
                <w:rFonts w:eastAsia="SimSun" w:cstheme="minorHAnsi"/>
                <w:bCs/>
                <w:kern w:val="1"/>
                <w:lang w:eastAsia="hi-IN" w:bidi="hi-IN"/>
              </w:rPr>
              <w:t>ogo Opolskie w kolorze białym</w:t>
            </w:r>
            <w:r w:rsidR="00AE0A5A">
              <w:rPr>
                <w:rFonts w:eastAsia="SimSun" w:cstheme="minorHAnsi"/>
                <w:bCs/>
                <w:kern w:val="1"/>
                <w:lang w:eastAsia="hi-IN" w:bidi="hi-IN"/>
              </w:rPr>
              <w:t xml:space="preserve"> oraz </w:t>
            </w:r>
            <w:r w:rsidR="00AE0A5A" w:rsidRPr="002167A1">
              <w:rPr>
                <w:rFonts w:eastAsia="SimSun" w:cstheme="minorHAnsi"/>
                <w:bCs/>
                <w:kern w:val="1"/>
                <w:lang w:eastAsia="hi-IN" w:bidi="hi-IN"/>
              </w:rPr>
              <w:t>opolski wzór regionalny** w kolorze niebieskim. Wybrane elementy logo pokryte lakierem</w:t>
            </w:r>
            <w:r w:rsidR="00C1688F">
              <w:rPr>
                <w:rFonts w:eastAsia="SimSun" w:cstheme="minorHAnsi"/>
                <w:bCs/>
                <w:kern w:val="1"/>
                <w:lang w:eastAsia="hi-IN" w:bidi="hi-IN"/>
              </w:rPr>
              <w:t xml:space="preserve"> </w:t>
            </w:r>
            <w:r w:rsidR="00C1688F" w:rsidRPr="00C1688F">
              <w:rPr>
                <w:rFonts w:eastAsia="SimSun" w:cstheme="minorHAnsi"/>
                <w:bCs/>
                <w:kern w:val="1"/>
                <w:lang w:eastAsia="hi-IN" w:bidi="hi-IN"/>
              </w:rPr>
              <w:t xml:space="preserve">zgodnie z przekazanym </w:t>
            </w:r>
            <w:r w:rsidR="001D1CEE" w:rsidRPr="001D1CEE">
              <w:rPr>
                <w:rFonts w:eastAsia="SimSun" w:cstheme="minorHAnsi"/>
                <w:bCs/>
                <w:kern w:val="1"/>
                <w:lang w:eastAsia="hi-IN" w:bidi="hi-IN"/>
              </w:rPr>
              <w:t xml:space="preserve">przez Zamawiającego </w:t>
            </w:r>
            <w:r w:rsidR="00C1688F" w:rsidRPr="00C1688F">
              <w:rPr>
                <w:rFonts w:eastAsia="SimSun" w:cstheme="minorHAnsi"/>
                <w:bCs/>
                <w:kern w:val="1"/>
                <w:lang w:eastAsia="hi-IN" w:bidi="hi-IN"/>
              </w:rPr>
              <w:t>projektem</w:t>
            </w:r>
            <w:r w:rsidR="00AE0A5A" w:rsidRPr="002167A1">
              <w:rPr>
                <w:rFonts w:eastAsia="SimSun" w:cstheme="minorHAnsi"/>
                <w:bCs/>
                <w:kern w:val="1"/>
                <w:lang w:eastAsia="hi-IN" w:bidi="hi-IN"/>
              </w:rPr>
              <w:t>.</w:t>
            </w:r>
          </w:p>
          <w:p w14:paraId="52D5B8D2" w14:textId="1471DAE6" w:rsidR="00AC4CC9" w:rsidRPr="00DD2E29" w:rsidRDefault="00AC4CC9" w:rsidP="00AC4CC9">
            <w:pPr>
              <w:pStyle w:val="Akapitzlist"/>
              <w:widowControl w:val="0"/>
              <w:tabs>
                <w:tab w:val="left" w:pos="721"/>
              </w:tabs>
              <w:suppressAutoHyphens/>
              <w:ind w:left="616" w:hanging="283"/>
              <w:rPr>
                <w:rFonts w:eastAsia="SimSun" w:cstheme="minorHAnsi"/>
                <w:bCs/>
                <w:kern w:val="1"/>
                <w:lang w:eastAsia="hi-IN" w:bidi="hi-IN"/>
              </w:rPr>
            </w:pPr>
            <w:r w:rsidRPr="00AC4CC9">
              <w:rPr>
                <w:rFonts w:eastAsia="SimSun" w:cstheme="minorHAnsi"/>
                <w:bCs/>
                <w:kern w:val="1"/>
                <w:lang w:eastAsia="hi-IN" w:bidi="hi-IN"/>
              </w:rPr>
              <w:t>•</w:t>
            </w:r>
            <w:r w:rsidRPr="00AC4CC9">
              <w:rPr>
                <w:rFonts w:eastAsia="SimSun" w:cstheme="minorHAnsi"/>
                <w:bCs/>
                <w:kern w:val="1"/>
                <w:lang w:eastAsia="hi-IN" w:bidi="hi-IN"/>
              </w:rPr>
              <w:tab/>
              <w:t xml:space="preserve"> Całość zamówienia</w:t>
            </w:r>
            <w:r w:rsidR="002D5838">
              <w:rPr>
                <w:rFonts w:eastAsia="SimSun" w:cstheme="minorHAnsi"/>
                <w:bCs/>
                <w:kern w:val="1"/>
                <w:lang w:eastAsia="hi-IN" w:bidi="hi-IN"/>
              </w:rPr>
              <w:t xml:space="preserve"> zapakowana</w:t>
            </w:r>
            <w:r w:rsidRPr="00AC4CC9">
              <w:rPr>
                <w:rFonts w:eastAsia="SimSun" w:cstheme="minorHAnsi"/>
                <w:bCs/>
                <w:kern w:val="1"/>
                <w:lang w:eastAsia="hi-IN" w:bidi="hi-IN"/>
              </w:rPr>
              <w:t xml:space="preserve"> w kartonow</w:t>
            </w:r>
            <w:r w:rsidR="002D5838">
              <w:rPr>
                <w:rFonts w:eastAsia="SimSun" w:cstheme="minorHAnsi"/>
                <w:bCs/>
                <w:kern w:val="1"/>
                <w:lang w:eastAsia="hi-IN" w:bidi="hi-IN"/>
              </w:rPr>
              <w:t>e</w:t>
            </w:r>
            <w:r w:rsidRPr="00AC4CC9">
              <w:rPr>
                <w:rFonts w:eastAsia="SimSun" w:cstheme="minorHAnsi"/>
                <w:bCs/>
                <w:kern w:val="1"/>
                <w:lang w:eastAsia="hi-IN" w:bidi="hi-IN"/>
              </w:rPr>
              <w:t xml:space="preserve"> opakowania zbiorcz</w:t>
            </w:r>
            <w:r w:rsidR="002D5838">
              <w:rPr>
                <w:rFonts w:eastAsia="SimSun" w:cstheme="minorHAnsi"/>
                <w:bCs/>
                <w:kern w:val="1"/>
                <w:lang w:eastAsia="hi-IN" w:bidi="hi-IN"/>
              </w:rPr>
              <w:t>e</w:t>
            </w:r>
            <w:r w:rsidRPr="00AC4CC9">
              <w:rPr>
                <w:rFonts w:eastAsia="SimSun" w:cstheme="minorHAnsi"/>
                <w:bCs/>
                <w:kern w:val="1"/>
                <w:lang w:eastAsia="hi-IN" w:bidi="hi-IN"/>
              </w:rPr>
              <w:t xml:space="preserve"> po 100 sztuk.</w:t>
            </w:r>
          </w:p>
        </w:tc>
        <w:tc>
          <w:tcPr>
            <w:tcW w:w="890" w:type="pct"/>
          </w:tcPr>
          <w:p w14:paraId="4581C667" w14:textId="3A9F8153" w:rsidR="00AC4CC9" w:rsidRPr="00595E0A" w:rsidRDefault="00D90330" w:rsidP="00AC4CC9">
            <w:pPr>
              <w:rPr>
                <w:rFonts w:cstheme="minorHAnsi"/>
                <w:noProof/>
              </w:rPr>
            </w:pPr>
            <w:r w:rsidRPr="00D90330">
              <w:rPr>
                <w:rFonts w:cstheme="minorHAnsi"/>
                <w:noProof/>
              </w:rPr>
              <w:drawing>
                <wp:inline distT="0" distB="0" distL="0" distR="0" wp14:anchorId="525D3B1B" wp14:editId="65390A64">
                  <wp:extent cx="961846" cy="927100"/>
                  <wp:effectExtent l="0" t="0" r="0" b="6350"/>
                  <wp:docPr id="1829134611" name="Obraz 1" descr="Torba papierowa ma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134611" name="Obraz 1" descr="Torba papierowa mała"/>
                          <pic:cNvPicPr/>
                        </pic:nvPicPr>
                        <pic:blipFill>
                          <a:blip r:embed="rId7"/>
                          <a:stretch>
                            <a:fillRect/>
                          </a:stretch>
                        </pic:blipFill>
                        <pic:spPr>
                          <a:xfrm>
                            <a:off x="0" y="0"/>
                            <a:ext cx="971672" cy="936571"/>
                          </a:xfrm>
                          <a:prstGeom prst="rect">
                            <a:avLst/>
                          </a:prstGeom>
                        </pic:spPr>
                      </pic:pic>
                    </a:graphicData>
                  </a:graphic>
                </wp:inline>
              </w:drawing>
            </w:r>
          </w:p>
          <w:p w14:paraId="7FB19A68" w14:textId="2829B9C0" w:rsidR="00AC4CC9" w:rsidRDefault="00AC4CC9" w:rsidP="00AC4CC9">
            <w:pPr>
              <w:rPr>
                <w:rFonts w:cstheme="minorHAnsi"/>
                <w:noProof/>
              </w:rPr>
            </w:pPr>
            <w:r w:rsidRPr="00AC4CC9">
              <w:rPr>
                <w:rFonts w:cstheme="minorHAnsi"/>
                <w:noProof/>
              </w:rPr>
              <w:t>Grafika przedstawia poglądowe zdjęcie</w:t>
            </w:r>
            <w:r w:rsidR="00F40FCE" w:rsidRPr="00B621AA">
              <w:rPr>
                <w:rFonts w:cstheme="minorHAnsi"/>
                <w:noProof/>
              </w:rPr>
              <w:t xml:space="preserve"> </w:t>
            </w:r>
            <w:r w:rsidRPr="00AC4CC9">
              <w:rPr>
                <w:rFonts w:cstheme="minorHAnsi"/>
                <w:noProof/>
              </w:rPr>
              <w:t>produktu opisanego w kolumnie nr 3</w:t>
            </w:r>
          </w:p>
          <w:p w14:paraId="6C20264E" w14:textId="379C3019" w:rsidR="00AC4CC9" w:rsidRDefault="00AC4CC9" w:rsidP="00AC4CC9">
            <w:pPr>
              <w:rPr>
                <w:rFonts w:cstheme="minorHAnsi"/>
                <w:noProof/>
              </w:rPr>
            </w:pPr>
          </w:p>
        </w:tc>
        <w:tc>
          <w:tcPr>
            <w:tcW w:w="417" w:type="pct"/>
          </w:tcPr>
          <w:p w14:paraId="286A6C42" w14:textId="79DA2218" w:rsidR="00AC4CC9" w:rsidRPr="00982BCA" w:rsidRDefault="00AC4CC9" w:rsidP="00AC4CC9">
            <w:pPr>
              <w:rPr>
                <w:rFonts w:cstheme="minorHAnsi"/>
                <w:bCs/>
              </w:rPr>
            </w:pPr>
            <w:r>
              <w:rPr>
                <w:rFonts w:cstheme="minorHAnsi"/>
                <w:bCs/>
              </w:rPr>
              <w:t>700 szt.</w:t>
            </w:r>
          </w:p>
        </w:tc>
      </w:tr>
      <w:tr w:rsidR="00AC4CC9" w:rsidRPr="00B621AA" w14:paraId="552E523A" w14:textId="77777777" w:rsidTr="002167A1">
        <w:trPr>
          <w:trHeight w:val="1330"/>
        </w:trPr>
        <w:tc>
          <w:tcPr>
            <w:tcW w:w="184" w:type="pct"/>
          </w:tcPr>
          <w:p w14:paraId="220FAECC" w14:textId="77777777" w:rsidR="00AC4CC9" w:rsidRPr="00B621AA" w:rsidRDefault="00AC4CC9" w:rsidP="00AC4CC9">
            <w:pPr>
              <w:numPr>
                <w:ilvl w:val="0"/>
                <w:numId w:val="1"/>
              </w:numPr>
              <w:spacing w:after="0" w:line="240" w:lineRule="auto"/>
              <w:ind w:left="0" w:firstLine="164"/>
              <w:rPr>
                <w:rFonts w:cstheme="minorHAnsi"/>
                <w:b/>
              </w:rPr>
            </w:pPr>
          </w:p>
        </w:tc>
        <w:tc>
          <w:tcPr>
            <w:tcW w:w="613" w:type="pct"/>
          </w:tcPr>
          <w:p w14:paraId="4EB18C38" w14:textId="50907217" w:rsidR="00AC4CC9" w:rsidRPr="00B621AA" w:rsidRDefault="00AC4CC9" w:rsidP="00AC4CC9">
            <w:pPr>
              <w:rPr>
                <w:rFonts w:cstheme="minorHAnsi"/>
                <w:bCs/>
              </w:rPr>
            </w:pPr>
            <w:r>
              <w:rPr>
                <w:rFonts w:cstheme="minorHAnsi"/>
                <w:bCs/>
              </w:rPr>
              <w:t>Podkładka pod kubek</w:t>
            </w:r>
          </w:p>
        </w:tc>
        <w:tc>
          <w:tcPr>
            <w:tcW w:w="2896" w:type="pct"/>
          </w:tcPr>
          <w:p w14:paraId="1E9D53E1" w14:textId="77777777" w:rsidR="00AC4CC9" w:rsidRDefault="00AC4CC9" w:rsidP="00AC4CC9">
            <w:pPr>
              <w:pStyle w:val="Akapitzlist"/>
              <w:widowControl w:val="0"/>
              <w:numPr>
                <w:ilvl w:val="0"/>
                <w:numId w:val="11"/>
              </w:numPr>
              <w:suppressAutoHyphens/>
              <w:rPr>
                <w:rFonts w:eastAsia="SimSun" w:cstheme="minorHAnsi"/>
                <w:bCs/>
                <w:kern w:val="1"/>
                <w:lang w:eastAsia="hi-IN" w:bidi="hi-IN"/>
              </w:rPr>
            </w:pPr>
            <w:r>
              <w:rPr>
                <w:rFonts w:eastAsia="SimSun" w:cstheme="minorHAnsi"/>
                <w:bCs/>
                <w:kern w:val="1"/>
                <w:lang w:eastAsia="hi-IN" w:bidi="hi-IN"/>
              </w:rPr>
              <w:t>Kształt: podkładka okrągła,</w:t>
            </w:r>
          </w:p>
          <w:p w14:paraId="14A7ADF1" w14:textId="77777777" w:rsidR="00AC4CC9" w:rsidRDefault="00AC4CC9" w:rsidP="00AC4CC9">
            <w:pPr>
              <w:pStyle w:val="Akapitzlist"/>
              <w:widowControl w:val="0"/>
              <w:numPr>
                <w:ilvl w:val="0"/>
                <w:numId w:val="11"/>
              </w:numPr>
              <w:suppressAutoHyphens/>
              <w:rPr>
                <w:rFonts w:eastAsia="SimSun" w:cstheme="minorHAnsi"/>
                <w:bCs/>
                <w:kern w:val="1"/>
                <w:lang w:eastAsia="hi-IN" w:bidi="hi-IN"/>
              </w:rPr>
            </w:pPr>
            <w:r>
              <w:rPr>
                <w:rFonts w:eastAsia="SimSun" w:cstheme="minorHAnsi"/>
                <w:bCs/>
                <w:kern w:val="1"/>
                <w:lang w:eastAsia="hi-IN" w:bidi="hi-IN"/>
              </w:rPr>
              <w:t>Wielkość: średnica</w:t>
            </w:r>
            <w:r w:rsidRPr="00166CC8">
              <w:rPr>
                <w:rFonts w:eastAsia="SimSun" w:cstheme="minorHAnsi"/>
                <w:bCs/>
                <w:kern w:val="1"/>
                <w:lang w:eastAsia="hi-IN" w:bidi="hi-IN"/>
              </w:rPr>
              <w:t xml:space="preserve"> </w:t>
            </w:r>
            <w:r>
              <w:rPr>
                <w:rFonts w:eastAsia="SimSun" w:cstheme="minorHAnsi"/>
                <w:bCs/>
                <w:kern w:val="1"/>
                <w:lang w:eastAsia="hi-IN" w:bidi="hi-IN"/>
              </w:rPr>
              <w:t>95</w:t>
            </w:r>
            <w:r w:rsidRPr="000E1327">
              <w:rPr>
                <w:rFonts w:eastAsia="SimSun" w:cstheme="minorHAnsi"/>
                <w:bCs/>
                <w:kern w:val="1"/>
                <w:lang w:eastAsia="hi-IN" w:bidi="hi-IN"/>
              </w:rPr>
              <w:t xml:space="preserve"> mm</w:t>
            </w:r>
            <w:r>
              <w:rPr>
                <w:rFonts w:eastAsia="SimSun" w:cstheme="minorHAnsi"/>
                <w:bCs/>
                <w:kern w:val="1"/>
                <w:lang w:eastAsia="hi-IN" w:bidi="hi-IN"/>
              </w:rPr>
              <w:t xml:space="preserve"> (+/- 10</w:t>
            </w:r>
            <w:proofErr w:type="gramStart"/>
            <w:r>
              <w:rPr>
                <w:rFonts w:eastAsia="SimSun" w:cstheme="minorHAnsi"/>
                <w:bCs/>
                <w:kern w:val="1"/>
                <w:lang w:eastAsia="hi-IN" w:bidi="hi-IN"/>
              </w:rPr>
              <w:t>%)*</w:t>
            </w:r>
            <w:proofErr w:type="gramEnd"/>
            <w:r>
              <w:rPr>
                <w:rFonts w:eastAsia="SimSun" w:cstheme="minorHAnsi"/>
                <w:bCs/>
                <w:kern w:val="1"/>
                <w:lang w:eastAsia="hi-IN" w:bidi="hi-IN"/>
              </w:rPr>
              <w:t>,</w:t>
            </w:r>
          </w:p>
          <w:p w14:paraId="7FC8A9CC" w14:textId="77777777" w:rsidR="00AC4CC9" w:rsidRDefault="00AC4CC9" w:rsidP="00AC4CC9">
            <w:pPr>
              <w:pStyle w:val="Akapitzlist"/>
              <w:widowControl w:val="0"/>
              <w:numPr>
                <w:ilvl w:val="0"/>
                <w:numId w:val="11"/>
              </w:numPr>
              <w:suppressAutoHyphens/>
              <w:rPr>
                <w:rFonts w:eastAsia="SimSun" w:cstheme="minorHAnsi"/>
                <w:bCs/>
                <w:kern w:val="1"/>
                <w:lang w:eastAsia="hi-IN" w:bidi="hi-IN"/>
              </w:rPr>
            </w:pPr>
            <w:r>
              <w:rPr>
                <w:rFonts w:eastAsia="SimSun" w:cstheme="minorHAnsi"/>
                <w:bCs/>
                <w:kern w:val="1"/>
                <w:lang w:eastAsia="hi-IN" w:bidi="hi-IN"/>
              </w:rPr>
              <w:t>Grubość: 3 mm (+/- 10</w:t>
            </w:r>
            <w:proofErr w:type="gramStart"/>
            <w:r>
              <w:rPr>
                <w:rFonts w:eastAsia="SimSun" w:cstheme="minorHAnsi"/>
                <w:bCs/>
                <w:kern w:val="1"/>
                <w:lang w:eastAsia="hi-IN" w:bidi="hi-IN"/>
              </w:rPr>
              <w:t>%)*</w:t>
            </w:r>
            <w:proofErr w:type="gramEnd"/>
            <w:r>
              <w:rPr>
                <w:rFonts w:eastAsia="SimSun" w:cstheme="minorHAnsi"/>
                <w:bCs/>
                <w:kern w:val="1"/>
                <w:lang w:eastAsia="hi-IN" w:bidi="hi-IN"/>
              </w:rPr>
              <w:t>,</w:t>
            </w:r>
          </w:p>
          <w:p w14:paraId="5027009A" w14:textId="72EE0151" w:rsidR="00AC4CC9" w:rsidRDefault="00AC4CC9" w:rsidP="00AC4CC9">
            <w:pPr>
              <w:pStyle w:val="Akapitzlist"/>
              <w:numPr>
                <w:ilvl w:val="0"/>
                <w:numId w:val="11"/>
              </w:numPr>
              <w:rPr>
                <w:rFonts w:eastAsia="SimSun" w:cstheme="minorHAnsi"/>
                <w:bCs/>
                <w:kern w:val="1"/>
                <w:lang w:eastAsia="hi-IN" w:bidi="hi-IN"/>
              </w:rPr>
            </w:pPr>
            <w:r w:rsidRPr="00E75D96">
              <w:rPr>
                <w:rFonts w:eastAsia="SimSun" w:cstheme="minorHAnsi"/>
                <w:bCs/>
                <w:kern w:val="1"/>
                <w:lang w:eastAsia="hi-IN" w:bidi="hi-IN"/>
              </w:rPr>
              <w:t xml:space="preserve">Materiał: </w:t>
            </w:r>
            <w:r w:rsidRPr="00FC7BEC">
              <w:rPr>
                <w:rFonts w:eastAsia="SimSun" w:cstheme="minorHAnsi"/>
                <w:bCs/>
                <w:kern w:val="1"/>
                <w:lang w:eastAsia="hi-IN" w:bidi="hi-IN"/>
              </w:rPr>
              <w:t xml:space="preserve">podłoże polietylenowe </w:t>
            </w:r>
            <w:r w:rsidR="006230FB">
              <w:rPr>
                <w:rFonts w:eastAsia="SimSun" w:cstheme="minorHAnsi"/>
                <w:bCs/>
                <w:kern w:val="1"/>
                <w:lang w:eastAsia="hi-IN" w:bidi="hi-IN"/>
              </w:rPr>
              <w:t>(</w:t>
            </w:r>
            <w:r w:rsidR="006230FB" w:rsidRPr="006230FB">
              <w:rPr>
                <w:rFonts w:eastAsia="SimSun" w:cstheme="minorHAnsi"/>
                <w:bCs/>
                <w:kern w:val="1"/>
                <w:lang w:eastAsia="hi-IN" w:bidi="hi-IN"/>
              </w:rPr>
              <w:t>polietylen – tworzywo sztuczne charakteryzujące się wysoką odpornością na wilgoć oraz dobrą wytrzymałością mechaniczną)</w:t>
            </w:r>
            <w:r w:rsidR="0022361A">
              <w:rPr>
                <w:rFonts w:eastAsia="SimSun" w:cstheme="minorHAnsi"/>
                <w:bCs/>
                <w:kern w:val="1"/>
                <w:lang w:eastAsia="hi-IN" w:bidi="hi-IN"/>
              </w:rPr>
              <w:t xml:space="preserve"> </w:t>
            </w:r>
            <w:r w:rsidRPr="00FC7BEC">
              <w:rPr>
                <w:rFonts w:eastAsia="SimSun" w:cstheme="minorHAnsi"/>
                <w:bCs/>
                <w:kern w:val="1"/>
                <w:lang w:eastAsia="hi-IN" w:bidi="hi-IN"/>
              </w:rPr>
              <w:t>z nadrukiem,</w:t>
            </w:r>
          </w:p>
          <w:p w14:paraId="034EF9C7" w14:textId="77777777" w:rsidR="00AC4CC9" w:rsidRDefault="00AC4CC9" w:rsidP="00AC4CC9">
            <w:pPr>
              <w:pStyle w:val="Akapitzlist"/>
              <w:numPr>
                <w:ilvl w:val="0"/>
                <w:numId w:val="11"/>
              </w:numPr>
              <w:rPr>
                <w:rFonts w:eastAsia="SimSun" w:cstheme="minorHAnsi"/>
                <w:bCs/>
                <w:kern w:val="1"/>
                <w:lang w:eastAsia="hi-IN" w:bidi="hi-IN"/>
              </w:rPr>
            </w:pPr>
            <w:r w:rsidRPr="00FC7BEC">
              <w:rPr>
                <w:rFonts w:eastAsia="SimSun" w:cstheme="minorHAnsi"/>
                <w:bCs/>
                <w:kern w:val="1"/>
                <w:lang w:eastAsia="hi-IN" w:bidi="hi-IN"/>
              </w:rPr>
              <w:t>Powierzchnia przednia zabezpieczona warstwą transparentnej żywicy</w:t>
            </w:r>
            <w:r>
              <w:rPr>
                <w:rFonts w:eastAsia="SimSun" w:cstheme="minorHAnsi"/>
                <w:bCs/>
                <w:kern w:val="1"/>
                <w:lang w:eastAsia="hi-IN" w:bidi="hi-IN"/>
              </w:rPr>
              <w:t>,</w:t>
            </w:r>
          </w:p>
          <w:p w14:paraId="07D0F501" w14:textId="77777777" w:rsidR="00AC4CC9" w:rsidRPr="00FC7BEC" w:rsidRDefault="00AC4CC9" w:rsidP="00AC4CC9">
            <w:pPr>
              <w:pStyle w:val="Akapitzlist"/>
              <w:numPr>
                <w:ilvl w:val="0"/>
                <w:numId w:val="11"/>
              </w:numPr>
              <w:rPr>
                <w:rFonts w:eastAsia="SimSun" w:cstheme="minorHAnsi"/>
                <w:bCs/>
                <w:kern w:val="1"/>
                <w:lang w:eastAsia="hi-IN" w:bidi="hi-IN"/>
              </w:rPr>
            </w:pPr>
            <w:r w:rsidRPr="00FC7BEC">
              <w:rPr>
                <w:rFonts w:eastAsia="SimSun" w:cstheme="minorHAnsi"/>
                <w:bCs/>
                <w:kern w:val="1"/>
                <w:lang w:eastAsia="hi-IN" w:bidi="hi-IN"/>
              </w:rPr>
              <w:t>Spód: warstwa korka naturalnego lub technicznego o grubości min. 2</w:t>
            </w:r>
            <w:r>
              <w:rPr>
                <w:rFonts w:eastAsia="SimSun" w:cstheme="minorHAnsi"/>
                <w:bCs/>
                <w:kern w:val="1"/>
                <w:lang w:eastAsia="hi-IN" w:bidi="hi-IN"/>
              </w:rPr>
              <w:t> </w:t>
            </w:r>
            <w:r w:rsidRPr="00FC7BEC">
              <w:rPr>
                <w:rFonts w:eastAsia="SimSun" w:cstheme="minorHAnsi"/>
                <w:bCs/>
                <w:kern w:val="1"/>
                <w:lang w:eastAsia="hi-IN" w:bidi="hi-IN"/>
              </w:rPr>
              <w:t>mm, pokrywająca całą powierzchnię spodniej części podkładki</w:t>
            </w:r>
            <w:r>
              <w:rPr>
                <w:rFonts w:eastAsia="SimSun" w:cstheme="minorHAnsi"/>
                <w:bCs/>
                <w:kern w:val="1"/>
                <w:lang w:eastAsia="hi-IN" w:bidi="hi-IN"/>
              </w:rPr>
              <w:t>,</w:t>
            </w:r>
          </w:p>
          <w:p w14:paraId="7653D332" w14:textId="2FB579A9" w:rsidR="00AC4CC9" w:rsidRDefault="00AC4CC9" w:rsidP="00AC4CC9">
            <w:pPr>
              <w:pStyle w:val="Akapitzlist"/>
              <w:widowControl w:val="0"/>
              <w:numPr>
                <w:ilvl w:val="0"/>
                <w:numId w:val="11"/>
              </w:numPr>
              <w:suppressAutoHyphens/>
              <w:rPr>
                <w:rFonts w:eastAsia="SimSun" w:cstheme="minorHAnsi"/>
                <w:bCs/>
                <w:kern w:val="1"/>
                <w:lang w:eastAsia="hi-IN" w:bidi="hi-IN"/>
              </w:rPr>
            </w:pPr>
            <w:r>
              <w:rPr>
                <w:rFonts w:eastAsia="SimSun" w:cstheme="minorHAnsi"/>
                <w:bCs/>
                <w:kern w:val="1"/>
                <w:lang w:eastAsia="hi-IN" w:bidi="hi-IN"/>
              </w:rPr>
              <w:t xml:space="preserve">Kolor: </w:t>
            </w:r>
            <w:r w:rsidRPr="00FC7BEC">
              <w:rPr>
                <w:rFonts w:eastAsia="SimSun" w:cstheme="minorHAnsi"/>
                <w:bCs/>
                <w:kern w:val="1"/>
                <w:lang w:eastAsia="hi-IN" w:bidi="hi-IN"/>
              </w:rPr>
              <w:t>CMYK (</w:t>
            </w:r>
            <w:proofErr w:type="spellStart"/>
            <w:r w:rsidRPr="00FC7BEC">
              <w:rPr>
                <w:rFonts w:eastAsia="SimSun" w:cstheme="minorHAnsi"/>
                <w:bCs/>
                <w:kern w:val="1"/>
                <w:lang w:eastAsia="hi-IN" w:bidi="hi-IN"/>
              </w:rPr>
              <w:t>full</w:t>
            </w:r>
            <w:proofErr w:type="spellEnd"/>
            <w:r w:rsidRPr="00FC7BEC">
              <w:rPr>
                <w:rFonts w:eastAsia="SimSun" w:cstheme="minorHAnsi"/>
                <w:bCs/>
                <w:kern w:val="1"/>
                <w:lang w:eastAsia="hi-IN" w:bidi="hi-IN"/>
              </w:rPr>
              <w:t xml:space="preserve"> </w:t>
            </w:r>
            <w:proofErr w:type="spellStart"/>
            <w:r w:rsidRPr="00FC7BEC">
              <w:rPr>
                <w:rFonts w:eastAsia="SimSun" w:cstheme="minorHAnsi"/>
                <w:bCs/>
                <w:kern w:val="1"/>
                <w:lang w:eastAsia="hi-IN" w:bidi="hi-IN"/>
              </w:rPr>
              <w:t>color</w:t>
            </w:r>
            <w:proofErr w:type="spellEnd"/>
            <w:r w:rsidRPr="00FC7BEC">
              <w:rPr>
                <w:rFonts w:eastAsia="SimSun" w:cstheme="minorHAnsi"/>
                <w:bCs/>
                <w:kern w:val="1"/>
                <w:lang w:eastAsia="hi-IN" w:bidi="hi-IN"/>
              </w:rPr>
              <w:t>)</w:t>
            </w:r>
            <w:r w:rsidR="009B0ECD">
              <w:rPr>
                <w:rFonts w:eastAsia="SimSun" w:cstheme="minorHAnsi"/>
                <w:bCs/>
                <w:kern w:val="1"/>
                <w:lang w:eastAsia="hi-IN" w:bidi="hi-IN"/>
              </w:rPr>
              <w:t xml:space="preserve"> jednostronnie</w:t>
            </w:r>
            <w:r w:rsidRPr="00FC7BEC">
              <w:rPr>
                <w:rFonts w:eastAsia="SimSun" w:cstheme="minorHAnsi"/>
                <w:bCs/>
                <w:kern w:val="1"/>
                <w:lang w:eastAsia="hi-IN" w:bidi="hi-IN"/>
              </w:rPr>
              <w:t xml:space="preserve">, </w:t>
            </w:r>
          </w:p>
          <w:p w14:paraId="08DA1FF7" w14:textId="404A06A7" w:rsidR="00AC4CC9" w:rsidRDefault="00AC4CC9" w:rsidP="00AC4CC9">
            <w:pPr>
              <w:pStyle w:val="Akapitzlist"/>
              <w:widowControl w:val="0"/>
              <w:numPr>
                <w:ilvl w:val="0"/>
                <w:numId w:val="11"/>
              </w:numPr>
              <w:suppressAutoHyphens/>
              <w:rPr>
                <w:rFonts w:eastAsia="SimSun" w:cstheme="minorHAnsi"/>
                <w:bCs/>
                <w:kern w:val="1"/>
                <w:lang w:eastAsia="hi-IN" w:bidi="hi-IN"/>
              </w:rPr>
            </w:pPr>
            <w:r>
              <w:rPr>
                <w:rFonts w:eastAsia="SimSun" w:cstheme="minorHAnsi"/>
                <w:bCs/>
                <w:kern w:val="1"/>
                <w:lang w:eastAsia="hi-IN" w:bidi="hi-IN"/>
              </w:rPr>
              <w:t>Znakowanie:</w:t>
            </w:r>
            <w:r w:rsidR="00AE0A5A">
              <w:rPr>
                <w:rFonts w:eastAsia="SimSun" w:cstheme="minorHAnsi"/>
                <w:bCs/>
                <w:kern w:val="1"/>
                <w:lang w:eastAsia="hi-IN" w:bidi="hi-IN"/>
              </w:rPr>
              <w:t xml:space="preserve"> obejmujące</w:t>
            </w:r>
            <w:r>
              <w:rPr>
                <w:rFonts w:eastAsia="SimSun" w:cstheme="minorHAnsi"/>
                <w:bCs/>
                <w:kern w:val="1"/>
                <w:lang w:eastAsia="hi-IN" w:bidi="hi-IN"/>
              </w:rPr>
              <w:t xml:space="preserve"> </w:t>
            </w:r>
            <w:r w:rsidR="003A6460">
              <w:rPr>
                <w:rFonts w:eastAsia="SimSun" w:cstheme="minorHAnsi"/>
                <w:bCs/>
                <w:kern w:val="1"/>
                <w:lang w:eastAsia="hi-IN" w:bidi="hi-IN"/>
              </w:rPr>
              <w:t xml:space="preserve">opolski wzór regionalny** oraz </w:t>
            </w:r>
            <w:r w:rsidRPr="00C25963">
              <w:rPr>
                <w:rFonts w:eastAsia="SimSun" w:cstheme="minorHAnsi"/>
                <w:bCs/>
                <w:kern w:val="1"/>
                <w:lang w:eastAsia="hi-IN" w:bidi="hi-IN"/>
              </w:rPr>
              <w:t>logo Opolskie</w:t>
            </w:r>
            <w:r>
              <w:rPr>
                <w:rFonts w:eastAsia="SimSun" w:cstheme="minorHAnsi"/>
                <w:bCs/>
                <w:kern w:val="1"/>
                <w:lang w:eastAsia="hi-IN" w:bidi="hi-IN"/>
              </w:rPr>
              <w:t xml:space="preserve"> umieszczone</w:t>
            </w:r>
            <w:r w:rsidRPr="00C25963">
              <w:rPr>
                <w:rFonts w:eastAsia="SimSun" w:cstheme="minorHAnsi"/>
                <w:bCs/>
                <w:kern w:val="1"/>
                <w:lang w:eastAsia="hi-IN" w:bidi="hi-IN"/>
              </w:rPr>
              <w:t xml:space="preserve"> </w:t>
            </w:r>
            <w:r>
              <w:rPr>
                <w:rFonts w:eastAsia="SimSun" w:cstheme="minorHAnsi"/>
                <w:bCs/>
                <w:kern w:val="1"/>
                <w:lang w:eastAsia="hi-IN" w:bidi="hi-IN"/>
              </w:rPr>
              <w:t>centralnie</w:t>
            </w:r>
            <w:r w:rsidR="00C1688F">
              <w:rPr>
                <w:rFonts w:eastAsia="SimSun" w:cstheme="minorHAnsi"/>
                <w:bCs/>
                <w:kern w:val="1"/>
                <w:lang w:eastAsia="hi-IN" w:bidi="hi-IN"/>
              </w:rPr>
              <w:t xml:space="preserve"> </w:t>
            </w:r>
            <w:r w:rsidR="00C1688F" w:rsidRPr="00C1688F">
              <w:rPr>
                <w:rFonts w:eastAsia="SimSun" w:cstheme="minorHAnsi"/>
                <w:bCs/>
                <w:kern w:val="1"/>
                <w:lang w:eastAsia="hi-IN" w:bidi="hi-IN"/>
              </w:rPr>
              <w:t xml:space="preserve">zgodnie z przekazanym </w:t>
            </w:r>
            <w:r w:rsidR="001D1CEE" w:rsidRPr="001D1CEE">
              <w:rPr>
                <w:rFonts w:eastAsia="SimSun" w:cstheme="minorHAnsi"/>
                <w:bCs/>
                <w:kern w:val="1"/>
                <w:lang w:eastAsia="hi-IN" w:bidi="hi-IN"/>
              </w:rPr>
              <w:t xml:space="preserve">przez Zamawiającego </w:t>
            </w:r>
            <w:r w:rsidR="00C1688F" w:rsidRPr="00C1688F">
              <w:rPr>
                <w:rFonts w:eastAsia="SimSun" w:cstheme="minorHAnsi"/>
                <w:bCs/>
                <w:kern w:val="1"/>
                <w:lang w:eastAsia="hi-IN" w:bidi="hi-IN"/>
              </w:rPr>
              <w:t>projektem</w:t>
            </w:r>
            <w:r w:rsidR="003A6460">
              <w:rPr>
                <w:rFonts w:eastAsia="SimSun" w:cstheme="minorHAnsi"/>
                <w:bCs/>
                <w:kern w:val="1"/>
                <w:lang w:eastAsia="hi-IN" w:bidi="hi-IN"/>
              </w:rPr>
              <w:t>.</w:t>
            </w:r>
          </w:p>
          <w:p w14:paraId="0C5D1E75" w14:textId="77777777" w:rsidR="00AC4CC9" w:rsidRPr="00AC4CC9" w:rsidRDefault="00AC4CC9" w:rsidP="00AC4CC9">
            <w:pPr>
              <w:pStyle w:val="Akapitzlist"/>
              <w:widowControl w:val="0"/>
              <w:suppressAutoHyphens/>
              <w:ind w:left="758" w:hanging="425"/>
              <w:rPr>
                <w:rFonts w:eastAsia="SimSun" w:cstheme="minorHAnsi"/>
                <w:bCs/>
                <w:kern w:val="1"/>
                <w:lang w:eastAsia="hi-IN" w:bidi="hi-IN"/>
              </w:rPr>
            </w:pPr>
          </w:p>
        </w:tc>
        <w:tc>
          <w:tcPr>
            <w:tcW w:w="890" w:type="pct"/>
          </w:tcPr>
          <w:p w14:paraId="6D565A64" w14:textId="7F59912B" w:rsidR="00AC4CC9" w:rsidRDefault="00BA559E" w:rsidP="00AC4CC9">
            <w:pPr>
              <w:rPr>
                <w:noProof/>
              </w:rPr>
            </w:pPr>
            <w:r>
              <w:rPr>
                <w:noProof/>
                <w14:ligatures w14:val="standardContextual"/>
              </w:rPr>
              <w:t xml:space="preserve"> </w:t>
            </w:r>
            <w:r w:rsidRPr="00BA559E">
              <w:rPr>
                <w:noProof/>
              </w:rPr>
              <w:drawing>
                <wp:inline distT="0" distB="0" distL="0" distR="0" wp14:anchorId="4E2929FE" wp14:editId="2A00C5F3">
                  <wp:extent cx="1209009" cy="1247775"/>
                  <wp:effectExtent l="0" t="0" r="0" b="0"/>
                  <wp:docPr id="1553271248" name="Obraz 1" descr="Podkładka pod kub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71248" name="Obraz 1" descr="Podkładka pod kubek"/>
                          <pic:cNvPicPr/>
                        </pic:nvPicPr>
                        <pic:blipFill>
                          <a:blip r:embed="rId8"/>
                          <a:stretch>
                            <a:fillRect/>
                          </a:stretch>
                        </pic:blipFill>
                        <pic:spPr>
                          <a:xfrm>
                            <a:off x="0" y="0"/>
                            <a:ext cx="1214655" cy="1253602"/>
                          </a:xfrm>
                          <a:prstGeom prst="rect">
                            <a:avLst/>
                          </a:prstGeom>
                        </pic:spPr>
                      </pic:pic>
                    </a:graphicData>
                  </a:graphic>
                </wp:inline>
              </w:drawing>
            </w:r>
          </w:p>
          <w:p w14:paraId="6B66275F" w14:textId="01B3254A" w:rsidR="00AC4CC9" w:rsidRDefault="00AC4CC9" w:rsidP="00AC4CC9">
            <w:pPr>
              <w:rPr>
                <w:noProof/>
              </w:rPr>
            </w:pPr>
            <w:r w:rsidRPr="00B621AA">
              <w:rPr>
                <w:rFonts w:cstheme="minorHAnsi"/>
                <w:noProof/>
              </w:rPr>
              <w:t>Grafika przedstawia poglądowe zdjęci</w:t>
            </w:r>
            <w:r w:rsidR="00A92727">
              <w:rPr>
                <w:rFonts w:cstheme="minorHAnsi"/>
                <w:noProof/>
              </w:rPr>
              <w:t xml:space="preserve">e </w:t>
            </w:r>
            <w:r w:rsidRPr="00B621AA">
              <w:rPr>
                <w:rFonts w:cstheme="minorHAnsi"/>
                <w:noProof/>
              </w:rPr>
              <w:t>produktu opisanego w</w:t>
            </w:r>
            <w:r>
              <w:rPr>
                <w:rFonts w:cstheme="minorHAnsi"/>
                <w:noProof/>
              </w:rPr>
              <w:t> </w:t>
            </w:r>
            <w:r w:rsidRPr="00B621AA">
              <w:rPr>
                <w:rFonts w:cstheme="minorHAnsi"/>
                <w:noProof/>
              </w:rPr>
              <w:t>kolumnie nr 3</w:t>
            </w:r>
          </w:p>
        </w:tc>
        <w:tc>
          <w:tcPr>
            <w:tcW w:w="417" w:type="pct"/>
          </w:tcPr>
          <w:p w14:paraId="4901628B" w14:textId="59638971" w:rsidR="00AC4CC9" w:rsidRDefault="00AC4CC9" w:rsidP="00AC4CC9">
            <w:pPr>
              <w:rPr>
                <w:rFonts w:cstheme="minorHAnsi"/>
                <w:bCs/>
              </w:rPr>
            </w:pPr>
            <w:r>
              <w:rPr>
                <w:rFonts w:cstheme="minorHAnsi"/>
                <w:bCs/>
              </w:rPr>
              <w:t>1000 szt.</w:t>
            </w:r>
          </w:p>
        </w:tc>
      </w:tr>
      <w:tr w:rsidR="00AC4CC9" w:rsidRPr="00B621AA" w14:paraId="6C62D1B2" w14:textId="7A691A97" w:rsidTr="0022361A">
        <w:trPr>
          <w:trHeight w:val="605"/>
        </w:trPr>
        <w:tc>
          <w:tcPr>
            <w:tcW w:w="184" w:type="pct"/>
          </w:tcPr>
          <w:p w14:paraId="7B8BA1DF" w14:textId="77777777" w:rsidR="00AC4CC9" w:rsidRPr="00B621AA" w:rsidRDefault="00AC4CC9" w:rsidP="00AC4CC9">
            <w:pPr>
              <w:numPr>
                <w:ilvl w:val="0"/>
                <w:numId w:val="1"/>
              </w:numPr>
              <w:spacing w:after="0" w:line="240" w:lineRule="auto"/>
              <w:ind w:left="0" w:firstLine="164"/>
              <w:rPr>
                <w:rFonts w:cstheme="minorHAnsi"/>
                <w:b/>
              </w:rPr>
            </w:pPr>
          </w:p>
        </w:tc>
        <w:tc>
          <w:tcPr>
            <w:tcW w:w="613" w:type="pct"/>
          </w:tcPr>
          <w:p w14:paraId="36CDD3AF" w14:textId="08ED40BE" w:rsidR="00AC4CC9" w:rsidRPr="00B621AA" w:rsidRDefault="00AC4CC9" w:rsidP="00AC4CC9">
            <w:pPr>
              <w:rPr>
                <w:rFonts w:cstheme="minorHAnsi"/>
              </w:rPr>
            </w:pPr>
            <w:r w:rsidRPr="00B621AA">
              <w:rPr>
                <w:rFonts w:eastAsia="SimSun" w:cstheme="minorHAnsi"/>
                <w:kern w:val="1"/>
                <w:lang w:eastAsia="hi-IN" w:bidi="hi-IN"/>
              </w:rPr>
              <w:t>Długopis</w:t>
            </w:r>
          </w:p>
        </w:tc>
        <w:tc>
          <w:tcPr>
            <w:tcW w:w="2896" w:type="pct"/>
          </w:tcPr>
          <w:p w14:paraId="566B87DD" w14:textId="77777777" w:rsidR="00AC4CC9" w:rsidRPr="00BD4177" w:rsidRDefault="00AC4CC9" w:rsidP="00AC4CC9">
            <w:pPr>
              <w:pStyle w:val="Akapitzlist"/>
              <w:widowControl w:val="0"/>
              <w:numPr>
                <w:ilvl w:val="0"/>
                <w:numId w:val="5"/>
              </w:numPr>
              <w:suppressAutoHyphens/>
              <w:rPr>
                <w:rFonts w:eastAsia="SimSun" w:cstheme="minorHAnsi"/>
                <w:bCs/>
                <w:kern w:val="1"/>
                <w:lang w:eastAsia="hi-IN" w:bidi="hi-IN"/>
              </w:rPr>
            </w:pPr>
            <w:r w:rsidRPr="00BD4177">
              <w:rPr>
                <w:rFonts w:eastAsia="SimSun" w:cstheme="minorHAnsi"/>
                <w:bCs/>
                <w:kern w:val="1"/>
                <w:lang w:eastAsia="hi-IN" w:bidi="hi-IN"/>
              </w:rPr>
              <w:t>Materiał: aluminium</w:t>
            </w:r>
            <w:r>
              <w:rPr>
                <w:rFonts w:eastAsia="SimSun" w:cstheme="minorHAnsi"/>
                <w:bCs/>
                <w:kern w:val="1"/>
                <w:lang w:eastAsia="hi-IN" w:bidi="hi-IN"/>
              </w:rPr>
              <w:t>,</w:t>
            </w:r>
            <w:r w:rsidRPr="00BD4177">
              <w:rPr>
                <w:rFonts w:eastAsia="SimSun" w:cstheme="minorHAnsi"/>
                <w:bCs/>
                <w:kern w:val="1"/>
                <w:lang w:eastAsia="hi-IN" w:bidi="hi-IN"/>
              </w:rPr>
              <w:t xml:space="preserve"> </w:t>
            </w:r>
            <w:r>
              <w:rPr>
                <w:rFonts w:eastAsia="SimSun" w:cstheme="minorHAnsi"/>
                <w:bCs/>
                <w:kern w:val="1"/>
                <w:lang w:eastAsia="hi-IN" w:bidi="hi-IN"/>
              </w:rPr>
              <w:t>m</w:t>
            </w:r>
            <w:r w:rsidRPr="00BD4177">
              <w:rPr>
                <w:rFonts w:eastAsia="SimSun" w:cstheme="minorHAnsi"/>
                <w:bCs/>
                <w:kern w:val="1"/>
                <w:lang w:eastAsia="hi-IN" w:bidi="hi-IN"/>
              </w:rPr>
              <w:t xml:space="preserve">echanizm </w:t>
            </w:r>
            <w:r>
              <w:rPr>
                <w:rFonts w:eastAsia="SimSun" w:cstheme="minorHAnsi"/>
                <w:bCs/>
                <w:kern w:val="1"/>
                <w:lang w:eastAsia="hi-IN" w:bidi="hi-IN"/>
              </w:rPr>
              <w:t>na klik,</w:t>
            </w:r>
            <w:r w:rsidRPr="00BD4177">
              <w:rPr>
                <w:rFonts w:eastAsia="SimSun" w:cstheme="minorHAnsi"/>
                <w:bCs/>
                <w:kern w:val="1"/>
                <w:lang w:eastAsia="hi-IN" w:bidi="hi-IN"/>
              </w:rPr>
              <w:t xml:space="preserve"> </w:t>
            </w:r>
            <w:r>
              <w:rPr>
                <w:rFonts w:eastAsia="SimSun" w:cstheme="minorHAnsi"/>
                <w:bCs/>
                <w:kern w:val="1"/>
                <w:lang w:eastAsia="hi-IN" w:bidi="hi-IN"/>
              </w:rPr>
              <w:t>w</w:t>
            </w:r>
            <w:r w:rsidRPr="00BD4177">
              <w:rPr>
                <w:rFonts w:eastAsia="SimSun" w:cstheme="minorHAnsi"/>
                <w:bCs/>
                <w:kern w:val="1"/>
                <w:lang w:eastAsia="hi-IN" w:bidi="hi-IN"/>
              </w:rPr>
              <w:t>kład niebieski</w:t>
            </w:r>
            <w:r>
              <w:rPr>
                <w:rFonts w:eastAsia="SimSun" w:cstheme="minorHAnsi"/>
                <w:bCs/>
                <w:kern w:val="1"/>
                <w:lang w:eastAsia="hi-IN" w:bidi="hi-IN"/>
              </w:rPr>
              <w:t>,</w:t>
            </w:r>
          </w:p>
          <w:p w14:paraId="76480179" w14:textId="67C05345" w:rsidR="00AC4CC9" w:rsidRPr="00BD4177" w:rsidRDefault="00AC4CC9" w:rsidP="00AC4CC9">
            <w:pPr>
              <w:pStyle w:val="Akapitzlist"/>
              <w:widowControl w:val="0"/>
              <w:numPr>
                <w:ilvl w:val="0"/>
                <w:numId w:val="5"/>
              </w:numPr>
              <w:suppressAutoHyphens/>
              <w:rPr>
                <w:rFonts w:eastAsia="SimSun" w:cstheme="minorHAnsi"/>
                <w:bCs/>
                <w:kern w:val="1"/>
                <w:lang w:eastAsia="hi-IN" w:bidi="hi-IN"/>
              </w:rPr>
            </w:pPr>
            <w:r w:rsidRPr="00BD4177">
              <w:rPr>
                <w:rFonts w:eastAsia="SimSun" w:cstheme="minorHAnsi"/>
                <w:bCs/>
                <w:kern w:val="1"/>
                <w:lang w:eastAsia="hi-IN" w:bidi="hi-IN"/>
              </w:rPr>
              <w:t xml:space="preserve">Wymiar długopisu: </w:t>
            </w:r>
            <w:r w:rsidR="00656EEA">
              <w:rPr>
                <w:rFonts w:eastAsia="SimSun" w:cstheme="minorHAnsi"/>
                <w:bCs/>
                <w:kern w:val="1"/>
                <w:lang w:eastAsia="hi-IN" w:bidi="hi-IN"/>
              </w:rPr>
              <w:t xml:space="preserve">długość </w:t>
            </w:r>
            <w:r>
              <w:rPr>
                <w:rFonts w:eastAsia="SimSun" w:cstheme="minorHAnsi"/>
                <w:bCs/>
                <w:kern w:val="1"/>
                <w:lang w:eastAsia="hi-IN" w:bidi="hi-IN"/>
              </w:rPr>
              <w:t>14,2</w:t>
            </w:r>
            <w:r w:rsidRPr="00BD4177">
              <w:rPr>
                <w:rFonts w:eastAsia="SimSun" w:cstheme="minorHAnsi"/>
                <w:bCs/>
                <w:kern w:val="1"/>
                <w:lang w:eastAsia="hi-IN" w:bidi="hi-IN"/>
              </w:rPr>
              <w:t xml:space="preserve"> cm (+/- </w:t>
            </w:r>
            <w:r w:rsidR="006230FB">
              <w:rPr>
                <w:rFonts w:eastAsia="SimSun" w:cstheme="minorHAnsi"/>
                <w:bCs/>
                <w:kern w:val="1"/>
                <w:lang w:eastAsia="hi-IN" w:bidi="hi-IN"/>
              </w:rPr>
              <w:t>0</w:t>
            </w:r>
            <w:r w:rsidRPr="00BD4177">
              <w:rPr>
                <w:rFonts w:eastAsia="SimSun" w:cstheme="minorHAnsi"/>
                <w:bCs/>
                <w:kern w:val="1"/>
                <w:lang w:eastAsia="hi-IN" w:bidi="hi-IN"/>
              </w:rPr>
              <w:t>,</w:t>
            </w:r>
            <w:r w:rsidR="006230FB">
              <w:rPr>
                <w:rFonts w:eastAsia="SimSun" w:cstheme="minorHAnsi"/>
                <w:bCs/>
                <w:kern w:val="1"/>
                <w:lang w:eastAsia="hi-IN" w:bidi="hi-IN"/>
              </w:rPr>
              <w:t>5</w:t>
            </w:r>
            <w:r w:rsidRPr="00BD4177">
              <w:rPr>
                <w:rFonts w:eastAsia="SimSun" w:cstheme="minorHAnsi"/>
                <w:bCs/>
                <w:kern w:val="1"/>
                <w:lang w:eastAsia="hi-IN" w:bidi="hi-IN"/>
              </w:rPr>
              <w:t xml:space="preserve"> </w:t>
            </w:r>
            <w:proofErr w:type="gramStart"/>
            <w:r w:rsidRPr="00BD4177">
              <w:rPr>
                <w:rFonts w:eastAsia="SimSun" w:cstheme="minorHAnsi"/>
                <w:bCs/>
                <w:kern w:val="1"/>
                <w:lang w:eastAsia="hi-IN" w:bidi="hi-IN"/>
              </w:rPr>
              <w:t>cm)</w:t>
            </w:r>
            <w:r>
              <w:rPr>
                <w:rFonts w:eastAsia="SimSun" w:cstheme="minorHAnsi"/>
                <w:bCs/>
                <w:kern w:val="1"/>
                <w:lang w:eastAsia="hi-IN" w:bidi="hi-IN"/>
              </w:rPr>
              <w:t>*</w:t>
            </w:r>
            <w:proofErr w:type="gramEnd"/>
            <w:r w:rsidRPr="00BD4177">
              <w:rPr>
                <w:rFonts w:eastAsia="SimSun" w:cstheme="minorHAnsi"/>
                <w:bCs/>
                <w:kern w:val="1"/>
                <w:lang w:eastAsia="hi-IN" w:bidi="hi-IN"/>
              </w:rPr>
              <w:t xml:space="preserve"> x </w:t>
            </w:r>
            <w:r w:rsidR="00656EEA">
              <w:rPr>
                <w:rFonts w:eastAsia="SimSun" w:cstheme="minorHAnsi"/>
                <w:bCs/>
                <w:kern w:val="1"/>
                <w:lang w:eastAsia="hi-IN" w:bidi="hi-IN"/>
              </w:rPr>
              <w:t xml:space="preserve">średnica </w:t>
            </w:r>
            <w:r w:rsidRPr="00BD4177">
              <w:rPr>
                <w:rFonts w:eastAsia="SimSun" w:cstheme="minorHAnsi"/>
                <w:bCs/>
                <w:kern w:val="1"/>
                <w:lang w:eastAsia="hi-IN" w:bidi="hi-IN"/>
              </w:rPr>
              <w:t>1,0</w:t>
            </w:r>
            <w:r>
              <w:rPr>
                <w:rFonts w:eastAsia="SimSun" w:cstheme="minorHAnsi"/>
                <w:bCs/>
                <w:kern w:val="1"/>
                <w:lang w:eastAsia="hi-IN" w:bidi="hi-IN"/>
              </w:rPr>
              <w:t xml:space="preserve"> </w:t>
            </w:r>
            <w:r w:rsidRPr="00BD4177">
              <w:rPr>
                <w:rFonts w:eastAsia="SimSun" w:cstheme="minorHAnsi"/>
                <w:bCs/>
                <w:kern w:val="1"/>
                <w:lang w:eastAsia="hi-IN" w:bidi="hi-IN"/>
              </w:rPr>
              <w:t>cm (+/- 0,</w:t>
            </w:r>
            <w:r w:rsidR="006230FB">
              <w:rPr>
                <w:rFonts w:eastAsia="SimSun" w:cstheme="minorHAnsi"/>
                <w:bCs/>
                <w:kern w:val="1"/>
                <w:lang w:eastAsia="hi-IN" w:bidi="hi-IN"/>
              </w:rPr>
              <w:t>3</w:t>
            </w:r>
            <w:r>
              <w:rPr>
                <w:rFonts w:eastAsia="SimSun" w:cstheme="minorHAnsi"/>
                <w:bCs/>
                <w:kern w:val="1"/>
                <w:lang w:eastAsia="hi-IN" w:bidi="hi-IN"/>
              </w:rPr>
              <w:t xml:space="preserve"> </w:t>
            </w:r>
            <w:proofErr w:type="gramStart"/>
            <w:r w:rsidRPr="00BD4177">
              <w:rPr>
                <w:rFonts w:eastAsia="SimSun" w:cstheme="minorHAnsi"/>
                <w:bCs/>
                <w:kern w:val="1"/>
                <w:lang w:eastAsia="hi-IN" w:bidi="hi-IN"/>
              </w:rPr>
              <w:t>mm)</w:t>
            </w:r>
            <w:r>
              <w:rPr>
                <w:rFonts w:eastAsia="SimSun" w:cstheme="minorHAnsi"/>
                <w:bCs/>
                <w:kern w:val="1"/>
                <w:lang w:eastAsia="hi-IN" w:bidi="hi-IN"/>
              </w:rPr>
              <w:t>*</w:t>
            </w:r>
            <w:proofErr w:type="gramEnd"/>
            <w:r>
              <w:rPr>
                <w:rFonts w:eastAsia="SimSun" w:cstheme="minorHAnsi"/>
                <w:bCs/>
                <w:kern w:val="1"/>
                <w:lang w:eastAsia="hi-IN" w:bidi="hi-IN"/>
              </w:rPr>
              <w:t>,</w:t>
            </w:r>
          </w:p>
          <w:p w14:paraId="436D7724" w14:textId="77777777" w:rsidR="00AC4CC9" w:rsidRPr="00BD4177" w:rsidRDefault="00AC4CC9" w:rsidP="00AC4CC9">
            <w:pPr>
              <w:pStyle w:val="Akapitzlist"/>
              <w:widowControl w:val="0"/>
              <w:numPr>
                <w:ilvl w:val="0"/>
                <w:numId w:val="5"/>
              </w:numPr>
              <w:suppressAutoHyphens/>
              <w:rPr>
                <w:rFonts w:eastAsia="SimSun" w:cstheme="minorHAnsi"/>
                <w:bCs/>
                <w:kern w:val="1"/>
                <w:lang w:eastAsia="hi-IN" w:bidi="hi-IN"/>
              </w:rPr>
            </w:pPr>
            <w:r w:rsidRPr="00BD4177">
              <w:rPr>
                <w:rFonts w:eastAsia="SimSun" w:cstheme="minorHAnsi"/>
                <w:bCs/>
                <w:kern w:val="1"/>
                <w:lang w:eastAsia="hi-IN" w:bidi="hi-IN"/>
              </w:rPr>
              <w:t xml:space="preserve">Kolor: </w:t>
            </w:r>
            <w:r>
              <w:rPr>
                <w:rFonts w:eastAsia="SimSun" w:cstheme="minorHAnsi"/>
                <w:bCs/>
                <w:kern w:val="1"/>
                <w:lang w:eastAsia="hi-IN" w:bidi="hi-IN"/>
              </w:rPr>
              <w:t xml:space="preserve">granatowy z </w:t>
            </w:r>
            <w:r w:rsidRPr="00BD4177">
              <w:rPr>
                <w:rFonts w:eastAsia="SimSun" w:cstheme="minorHAnsi"/>
                <w:bCs/>
                <w:kern w:val="1"/>
                <w:lang w:eastAsia="hi-IN" w:bidi="hi-IN"/>
              </w:rPr>
              <w:t>chromowanymi elementami (</w:t>
            </w:r>
            <w:r>
              <w:rPr>
                <w:rFonts w:eastAsia="SimSun" w:cstheme="minorHAnsi"/>
                <w:bCs/>
                <w:kern w:val="1"/>
                <w:lang w:eastAsia="hi-IN" w:bidi="hi-IN"/>
              </w:rPr>
              <w:t>min. klips, ozdobne ringi</w:t>
            </w:r>
            <w:r w:rsidRPr="00BD4177">
              <w:rPr>
                <w:rFonts w:eastAsia="SimSun" w:cstheme="minorHAnsi"/>
                <w:bCs/>
                <w:kern w:val="1"/>
                <w:lang w:eastAsia="hi-IN" w:bidi="hi-IN"/>
              </w:rPr>
              <w:t>)</w:t>
            </w:r>
            <w:r>
              <w:rPr>
                <w:rFonts w:eastAsia="SimSun" w:cstheme="minorHAnsi"/>
                <w:bCs/>
                <w:kern w:val="1"/>
                <w:lang w:eastAsia="hi-IN" w:bidi="hi-IN"/>
              </w:rPr>
              <w:t>,</w:t>
            </w:r>
          </w:p>
          <w:p w14:paraId="6B5EAB23" w14:textId="60091E56" w:rsidR="00E458A7" w:rsidRPr="001B6F26" w:rsidRDefault="00AC4CC9" w:rsidP="00E458A7">
            <w:pPr>
              <w:pStyle w:val="Akapitzlist"/>
              <w:widowControl w:val="0"/>
              <w:suppressAutoHyphens/>
              <w:rPr>
                <w:rFonts w:eastAsia="SimSun" w:cstheme="minorHAnsi"/>
                <w:bCs/>
                <w:kern w:val="1"/>
                <w:lang w:eastAsia="hi-IN" w:bidi="hi-IN"/>
              </w:rPr>
            </w:pPr>
            <w:r w:rsidRPr="00E458A7">
              <w:rPr>
                <w:rFonts w:eastAsia="SimSun" w:cstheme="minorHAnsi"/>
                <w:bCs/>
                <w:kern w:val="1"/>
                <w:lang w:eastAsia="hi-IN" w:bidi="hi-IN"/>
              </w:rPr>
              <w:t xml:space="preserve">Znakowanie: logo Opolskie grawer </w:t>
            </w:r>
            <w:r w:rsidR="00F1573A">
              <w:rPr>
                <w:rFonts w:eastAsia="SimSun" w:cstheme="minorHAnsi"/>
                <w:bCs/>
                <w:kern w:val="1"/>
                <w:lang w:eastAsia="hi-IN" w:bidi="hi-IN"/>
              </w:rPr>
              <w:t xml:space="preserve">laserowy </w:t>
            </w:r>
            <w:r w:rsidR="00656EEA">
              <w:rPr>
                <w:rFonts w:eastAsia="SimSun" w:cstheme="minorHAnsi"/>
                <w:bCs/>
                <w:kern w:val="1"/>
                <w:lang w:eastAsia="hi-IN" w:bidi="hi-IN"/>
              </w:rPr>
              <w:t>(</w:t>
            </w:r>
            <w:r w:rsidR="00656EEA">
              <w:rPr>
                <w:rFonts w:eastAsia="SimSun" w:cstheme="minorHAnsi"/>
                <w:bCs/>
                <w:lang w:eastAsia="hi-IN" w:bidi="hi-IN"/>
              </w:rPr>
              <w:t>g</w:t>
            </w:r>
            <w:r w:rsidR="00656EEA" w:rsidRPr="00656EEA">
              <w:rPr>
                <w:rFonts w:eastAsia="SimSun" w:cstheme="minorHAnsi"/>
                <w:bCs/>
                <w:kern w:val="1"/>
                <w:lang w:eastAsia="hi-IN" w:bidi="hi-IN"/>
              </w:rPr>
              <w:t>rawer to trwale wykonany napis, wzór lub rysunek, a także osoba, która zajmuje się tym rzemiosłem. Powstaje on poprzez żłobienie, frezowanie lub wypalanie na twardych powierzchniach, takich jak metal, szkło, drewno czy kamień</w:t>
            </w:r>
            <w:r w:rsidR="00656EEA">
              <w:rPr>
                <w:rFonts w:eastAsia="SimSun" w:cstheme="minorHAnsi"/>
                <w:bCs/>
                <w:kern w:val="1"/>
                <w:lang w:eastAsia="hi-IN" w:bidi="hi-IN"/>
              </w:rPr>
              <w:t xml:space="preserve">) </w:t>
            </w:r>
            <w:r w:rsidRPr="00E458A7">
              <w:rPr>
                <w:rFonts w:eastAsia="SimSun" w:cstheme="minorHAnsi"/>
                <w:bCs/>
                <w:kern w:val="1"/>
                <w:lang w:eastAsia="hi-IN" w:bidi="hi-IN"/>
              </w:rPr>
              <w:t>w jednym miejscu</w:t>
            </w:r>
            <w:r w:rsidR="00C1688F">
              <w:rPr>
                <w:rFonts w:eastAsia="SimSun" w:cstheme="minorHAnsi"/>
                <w:bCs/>
                <w:kern w:val="1"/>
                <w:lang w:eastAsia="hi-IN" w:bidi="hi-IN"/>
              </w:rPr>
              <w:t xml:space="preserve"> </w:t>
            </w:r>
            <w:r w:rsidR="00C1688F" w:rsidRPr="00C1688F">
              <w:rPr>
                <w:rFonts w:eastAsia="SimSun" w:cstheme="minorHAnsi"/>
                <w:bCs/>
                <w:kern w:val="1"/>
                <w:lang w:eastAsia="hi-IN" w:bidi="hi-IN"/>
              </w:rPr>
              <w:t>zgodnie z</w:t>
            </w:r>
            <w:r w:rsidR="005475A5">
              <w:rPr>
                <w:rFonts w:eastAsia="SimSun" w:cstheme="minorHAnsi"/>
                <w:bCs/>
                <w:kern w:val="1"/>
                <w:lang w:eastAsia="hi-IN" w:bidi="hi-IN"/>
              </w:rPr>
              <w:t> </w:t>
            </w:r>
            <w:r w:rsidR="00C1688F" w:rsidRPr="00C1688F">
              <w:rPr>
                <w:rFonts w:eastAsia="SimSun" w:cstheme="minorHAnsi"/>
                <w:bCs/>
                <w:kern w:val="1"/>
                <w:lang w:eastAsia="hi-IN" w:bidi="hi-IN"/>
              </w:rPr>
              <w:t>przekazanym</w:t>
            </w:r>
            <w:r w:rsidR="001D1CEE">
              <w:t xml:space="preserve"> </w:t>
            </w:r>
            <w:r w:rsidR="001D1CEE" w:rsidRPr="001D1CEE">
              <w:rPr>
                <w:rFonts w:eastAsia="SimSun" w:cstheme="minorHAnsi"/>
                <w:bCs/>
                <w:kern w:val="1"/>
                <w:lang w:eastAsia="hi-IN" w:bidi="hi-IN"/>
              </w:rPr>
              <w:t xml:space="preserve">przez Zamawiającego </w:t>
            </w:r>
            <w:r w:rsidR="00C1688F" w:rsidRPr="00C1688F">
              <w:rPr>
                <w:rFonts w:eastAsia="SimSun" w:cstheme="minorHAnsi"/>
                <w:bCs/>
                <w:kern w:val="1"/>
                <w:lang w:eastAsia="hi-IN" w:bidi="hi-IN"/>
              </w:rPr>
              <w:t>projektem</w:t>
            </w:r>
            <w:r w:rsidR="00E458A7">
              <w:rPr>
                <w:rFonts w:eastAsia="SimSun" w:cstheme="minorHAnsi"/>
                <w:bCs/>
                <w:kern w:val="1"/>
                <w:lang w:eastAsia="hi-IN" w:bidi="hi-IN"/>
              </w:rPr>
              <w:t>,</w:t>
            </w:r>
          </w:p>
          <w:p w14:paraId="113EBB2A" w14:textId="58DDB031" w:rsidR="00AC4CC9" w:rsidRPr="00BD4177" w:rsidRDefault="00AC4CC9" w:rsidP="0022361A">
            <w:pPr>
              <w:pStyle w:val="Akapitzlist"/>
              <w:widowControl w:val="0"/>
              <w:numPr>
                <w:ilvl w:val="0"/>
                <w:numId w:val="5"/>
              </w:numPr>
              <w:suppressAutoHyphens/>
              <w:rPr>
                <w:rFonts w:eastAsia="SimSun" w:cstheme="minorHAnsi"/>
                <w:bCs/>
                <w:kern w:val="1"/>
                <w:lang w:eastAsia="hi-IN" w:bidi="hi-IN"/>
              </w:rPr>
            </w:pPr>
            <w:r w:rsidRPr="00E458A7">
              <w:rPr>
                <w:rFonts w:eastAsia="SimSun" w:cstheme="minorHAnsi"/>
                <w:bCs/>
                <w:kern w:val="1"/>
                <w:lang w:eastAsia="hi-IN" w:bidi="hi-IN"/>
              </w:rPr>
              <w:lastRenderedPageBreak/>
              <w:t>Długopis pakowany w kartoniki po 50 szt.</w:t>
            </w:r>
          </w:p>
        </w:tc>
        <w:tc>
          <w:tcPr>
            <w:tcW w:w="890" w:type="pct"/>
          </w:tcPr>
          <w:p w14:paraId="588755CC" w14:textId="596E7777" w:rsidR="00AC4CC9" w:rsidRDefault="001B6F26" w:rsidP="00AC4CC9">
            <w:pPr>
              <w:rPr>
                <w:rFonts w:cstheme="minorHAnsi"/>
                <w:noProof/>
              </w:rPr>
            </w:pPr>
            <w:r w:rsidRPr="001B6F26">
              <w:rPr>
                <w:rFonts w:cstheme="minorHAnsi"/>
                <w:noProof/>
              </w:rPr>
              <w:lastRenderedPageBreak/>
              <w:drawing>
                <wp:anchor distT="0" distB="0" distL="114300" distR="114300" simplePos="0" relativeHeight="251743232" behindDoc="0" locked="0" layoutInCell="1" allowOverlap="1" wp14:anchorId="7DEA00D8" wp14:editId="72314652">
                  <wp:simplePos x="0" y="0"/>
                  <wp:positionH relativeFrom="column">
                    <wp:posOffset>-854075</wp:posOffset>
                  </wp:positionH>
                  <wp:positionV relativeFrom="paragraph">
                    <wp:posOffset>862330</wp:posOffset>
                  </wp:positionV>
                  <wp:extent cx="1933575" cy="264160"/>
                  <wp:effectExtent l="0" t="3492" r="6032" b="6033"/>
                  <wp:wrapSquare wrapText="bothSides"/>
                  <wp:docPr id="396729023" name="Obraz 1" descr="Dług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29023" name="Obraz 1" descr="Długopis"/>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1933575" cy="264160"/>
                          </a:xfrm>
                          <a:prstGeom prst="rect">
                            <a:avLst/>
                          </a:prstGeom>
                        </pic:spPr>
                      </pic:pic>
                    </a:graphicData>
                  </a:graphic>
                </wp:anchor>
              </w:drawing>
            </w:r>
          </w:p>
          <w:p w14:paraId="2E9F04E3" w14:textId="55412455" w:rsidR="00AC4CC9" w:rsidRPr="00B621AA" w:rsidRDefault="00AC4CC9" w:rsidP="00AC4CC9">
            <w:pPr>
              <w:rPr>
                <w:rFonts w:cstheme="minorHAnsi"/>
                <w:noProof/>
              </w:rPr>
            </w:pPr>
            <w:r w:rsidRPr="00B621AA">
              <w:rPr>
                <w:rFonts w:cstheme="minorHAnsi"/>
                <w:noProof/>
              </w:rPr>
              <w:t>Grafika przedstawia poglądowe zdjęcie produktu opisanego w</w:t>
            </w:r>
            <w:r>
              <w:rPr>
                <w:rFonts w:cstheme="minorHAnsi"/>
                <w:noProof/>
              </w:rPr>
              <w:t> </w:t>
            </w:r>
            <w:r w:rsidRPr="00B621AA">
              <w:rPr>
                <w:rFonts w:cstheme="minorHAnsi"/>
                <w:noProof/>
              </w:rPr>
              <w:t>kolumnie nr 3</w:t>
            </w:r>
          </w:p>
        </w:tc>
        <w:tc>
          <w:tcPr>
            <w:tcW w:w="417" w:type="pct"/>
          </w:tcPr>
          <w:p w14:paraId="258B4F02" w14:textId="304C9BAF" w:rsidR="00AC4CC9" w:rsidRPr="00DA316B" w:rsidRDefault="00AC4CC9" w:rsidP="00AC4CC9">
            <w:pPr>
              <w:rPr>
                <w:rFonts w:cstheme="minorHAnsi"/>
                <w:bCs/>
              </w:rPr>
            </w:pPr>
            <w:r w:rsidRPr="00DA316B">
              <w:rPr>
                <w:rFonts w:cstheme="minorHAnsi"/>
                <w:bCs/>
              </w:rPr>
              <w:t>2000 szt.</w:t>
            </w:r>
          </w:p>
        </w:tc>
      </w:tr>
      <w:tr w:rsidR="00AC4CC9" w:rsidRPr="00B621AA" w14:paraId="47E994AB" w14:textId="77777777" w:rsidTr="002167A1">
        <w:trPr>
          <w:trHeight w:val="1046"/>
        </w:trPr>
        <w:tc>
          <w:tcPr>
            <w:tcW w:w="184" w:type="pct"/>
          </w:tcPr>
          <w:p w14:paraId="7520F8B8" w14:textId="77777777" w:rsidR="00AC4CC9" w:rsidRPr="00B621AA" w:rsidRDefault="00AC4CC9" w:rsidP="00AC4CC9">
            <w:pPr>
              <w:numPr>
                <w:ilvl w:val="0"/>
                <w:numId w:val="1"/>
              </w:numPr>
              <w:spacing w:after="0" w:line="240" w:lineRule="auto"/>
              <w:ind w:left="0" w:firstLine="164"/>
              <w:rPr>
                <w:rFonts w:cstheme="minorHAnsi"/>
                <w:b/>
              </w:rPr>
            </w:pPr>
          </w:p>
        </w:tc>
        <w:tc>
          <w:tcPr>
            <w:tcW w:w="613" w:type="pct"/>
          </w:tcPr>
          <w:p w14:paraId="0CF29685" w14:textId="172E32B6" w:rsidR="00AC4CC9" w:rsidRPr="00B621AA" w:rsidRDefault="00AC4CC9" w:rsidP="00AC4CC9">
            <w:pPr>
              <w:rPr>
                <w:rFonts w:eastAsia="SimSun" w:cstheme="minorHAnsi"/>
                <w:kern w:val="1"/>
                <w:lang w:eastAsia="hi-IN" w:bidi="hi-IN"/>
              </w:rPr>
            </w:pPr>
            <w:r>
              <w:rPr>
                <w:rFonts w:eastAsia="SimSun" w:cstheme="minorHAnsi"/>
                <w:kern w:val="1"/>
                <w:lang w:eastAsia="hi-IN" w:bidi="hi-IN"/>
              </w:rPr>
              <w:t>Magnes</w:t>
            </w:r>
          </w:p>
        </w:tc>
        <w:tc>
          <w:tcPr>
            <w:tcW w:w="2896" w:type="pct"/>
          </w:tcPr>
          <w:p w14:paraId="700CF7CC" w14:textId="6DD0606C" w:rsidR="00AC4CC9" w:rsidRDefault="00AC4CC9" w:rsidP="00AC4CC9">
            <w:pPr>
              <w:pStyle w:val="Akapitzlist"/>
              <w:widowControl w:val="0"/>
              <w:numPr>
                <w:ilvl w:val="0"/>
                <w:numId w:val="5"/>
              </w:numPr>
              <w:suppressAutoHyphens/>
              <w:rPr>
                <w:rFonts w:eastAsia="SimSun" w:cstheme="minorHAnsi"/>
                <w:bCs/>
                <w:kern w:val="1"/>
                <w:lang w:eastAsia="hi-IN" w:bidi="hi-IN"/>
              </w:rPr>
            </w:pPr>
            <w:r>
              <w:rPr>
                <w:rFonts w:eastAsia="SimSun" w:cstheme="minorHAnsi"/>
                <w:bCs/>
                <w:kern w:val="1"/>
                <w:lang w:eastAsia="hi-IN" w:bidi="hi-IN"/>
              </w:rPr>
              <w:t>Wymiary: wysokość 5 cm, szerokość 7 cm (+/- 10</w:t>
            </w:r>
            <w:proofErr w:type="gramStart"/>
            <w:r>
              <w:rPr>
                <w:rFonts w:eastAsia="SimSun" w:cstheme="minorHAnsi"/>
                <w:bCs/>
                <w:kern w:val="1"/>
                <w:lang w:eastAsia="hi-IN" w:bidi="hi-IN"/>
              </w:rPr>
              <w:t>%)*</w:t>
            </w:r>
            <w:proofErr w:type="gramEnd"/>
            <w:r>
              <w:rPr>
                <w:rFonts w:eastAsia="SimSun" w:cstheme="minorHAnsi"/>
                <w:bCs/>
                <w:kern w:val="1"/>
                <w:lang w:eastAsia="hi-IN" w:bidi="hi-IN"/>
              </w:rPr>
              <w:t>,</w:t>
            </w:r>
          </w:p>
          <w:p w14:paraId="3C8B4F56" w14:textId="6E0FFA61" w:rsidR="00AC4CC9" w:rsidRPr="0092561F" w:rsidRDefault="00AC4CC9" w:rsidP="00AC4CC9">
            <w:pPr>
              <w:pStyle w:val="Akapitzlist"/>
              <w:widowControl w:val="0"/>
              <w:numPr>
                <w:ilvl w:val="0"/>
                <w:numId w:val="5"/>
              </w:numPr>
              <w:suppressAutoHyphens/>
              <w:rPr>
                <w:rFonts w:eastAsia="SimSun" w:cstheme="minorHAnsi"/>
                <w:bCs/>
                <w:kern w:val="1"/>
                <w:lang w:eastAsia="hi-IN" w:bidi="hi-IN"/>
              </w:rPr>
            </w:pPr>
            <w:r>
              <w:rPr>
                <w:rFonts w:eastAsia="SimSun" w:cstheme="minorHAnsi"/>
                <w:bCs/>
                <w:kern w:val="1"/>
                <w:lang w:eastAsia="hi-IN" w:bidi="hi-IN"/>
              </w:rPr>
              <w:t>Grubość: 0,8 mm (+/- 5</w:t>
            </w:r>
            <w:proofErr w:type="gramStart"/>
            <w:r>
              <w:rPr>
                <w:rFonts w:eastAsia="SimSun" w:cstheme="minorHAnsi"/>
                <w:bCs/>
                <w:kern w:val="1"/>
                <w:lang w:eastAsia="hi-IN" w:bidi="hi-IN"/>
              </w:rPr>
              <w:t>%)*</w:t>
            </w:r>
            <w:proofErr w:type="gramEnd"/>
            <w:r>
              <w:rPr>
                <w:rFonts w:eastAsia="SimSun" w:cstheme="minorHAnsi"/>
                <w:bCs/>
                <w:kern w:val="1"/>
                <w:lang w:eastAsia="hi-IN" w:bidi="hi-IN"/>
              </w:rPr>
              <w:t>,</w:t>
            </w:r>
          </w:p>
          <w:p w14:paraId="476F6464" w14:textId="62E4F709" w:rsidR="00AC4CC9" w:rsidRDefault="00AC4CC9" w:rsidP="00AC4CC9">
            <w:pPr>
              <w:pStyle w:val="Akapitzlist"/>
              <w:widowControl w:val="0"/>
              <w:numPr>
                <w:ilvl w:val="0"/>
                <w:numId w:val="5"/>
              </w:numPr>
              <w:suppressAutoHyphens/>
              <w:rPr>
                <w:rFonts w:eastAsia="SimSun" w:cstheme="minorHAnsi"/>
                <w:bCs/>
                <w:kern w:val="1"/>
                <w:lang w:eastAsia="hi-IN" w:bidi="hi-IN"/>
              </w:rPr>
            </w:pPr>
            <w:r>
              <w:rPr>
                <w:rFonts w:eastAsia="SimSun" w:cstheme="minorHAnsi"/>
                <w:bCs/>
                <w:kern w:val="1"/>
                <w:lang w:eastAsia="hi-IN" w:bidi="hi-IN"/>
              </w:rPr>
              <w:t xml:space="preserve">Materiał: </w:t>
            </w:r>
            <w:r w:rsidRPr="0078044D">
              <w:rPr>
                <w:rFonts w:eastAsia="SimSun" w:cstheme="minorHAnsi"/>
                <w:bCs/>
                <w:kern w:val="1"/>
                <w:lang w:eastAsia="hi-IN" w:bidi="hi-IN"/>
              </w:rPr>
              <w:t>podłoże polietylenowe z nadrukiem</w:t>
            </w:r>
            <w:r>
              <w:rPr>
                <w:rFonts w:eastAsia="SimSun" w:cstheme="minorHAnsi"/>
                <w:bCs/>
                <w:kern w:val="1"/>
                <w:lang w:eastAsia="hi-IN" w:bidi="hi-IN"/>
              </w:rPr>
              <w:t>, z</w:t>
            </w:r>
            <w:r w:rsidRPr="0078044D">
              <w:rPr>
                <w:rFonts w:eastAsia="SimSun" w:cstheme="minorHAnsi"/>
                <w:bCs/>
                <w:kern w:val="1"/>
                <w:lang w:eastAsia="hi-IN" w:bidi="hi-IN"/>
              </w:rPr>
              <w:t xml:space="preserve"> warstw</w:t>
            </w:r>
            <w:r>
              <w:rPr>
                <w:rFonts w:eastAsia="SimSun" w:cstheme="minorHAnsi"/>
                <w:bCs/>
                <w:kern w:val="1"/>
                <w:lang w:eastAsia="hi-IN" w:bidi="hi-IN"/>
              </w:rPr>
              <w:t>ą</w:t>
            </w:r>
            <w:r w:rsidRPr="0078044D">
              <w:rPr>
                <w:rFonts w:eastAsia="SimSun" w:cstheme="minorHAnsi"/>
                <w:bCs/>
                <w:kern w:val="1"/>
                <w:lang w:eastAsia="hi-IN" w:bidi="hi-IN"/>
              </w:rPr>
              <w:t xml:space="preserve"> magnetyczn</w:t>
            </w:r>
            <w:r>
              <w:rPr>
                <w:rFonts w:eastAsia="SimSun" w:cstheme="minorHAnsi"/>
                <w:bCs/>
                <w:kern w:val="1"/>
                <w:lang w:eastAsia="hi-IN" w:bidi="hi-IN"/>
              </w:rPr>
              <w:t>ą</w:t>
            </w:r>
            <w:r w:rsidRPr="0078044D">
              <w:rPr>
                <w:rFonts w:eastAsia="SimSun" w:cstheme="minorHAnsi"/>
                <w:bCs/>
                <w:kern w:val="1"/>
                <w:lang w:eastAsia="hi-IN" w:bidi="hi-IN"/>
              </w:rPr>
              <w:t xml:space="preserve"> na całej powierzchni</w:t>
            </w:r>
            <w:r>
              <w:rPr>
                <w:rFonts w:eastAsia="SimSun" w:cstheme="minorHAnsi"/>
                <w:bCs/>
                <w:kern w:val="1"/>
                <w:lang w:eastAsia="hi-IN" w:bidi="hi-IN"/>
              </w:rPr>
              <w:t xml:space="preserve"> spodu magnesu,</w:t>
            </w:r>
          </w:p>
          <w:p w14:paraId="176B3B7A" w14:textId="30D08E35" w:rsidR="00AC4CC9" w:rsidRDefault="00AC4CC9" w:rsidP="00AC4CC9">
            <w:pPr>
              <w:pStyle w:val="Akapitzlist"/>
              <w:widowControl w:val="0"/>
              <w:numPr>
                <w:ilvl w:val="0"/>
                <w:numId w:val="5"/>
              </w:numPr>
              <w:suppressAutoHyphens/>
              <w:rPr>
                <w:rFonts w:eastAsia="SimSun" w:cstheme="minorHAnsi"/>
                <w:bCs/>
                <w:kern w:val="1"/>
                <w:lang w:eastAsia="hi-IN" w:bidi="hi-IN"/>
              </w:rPr>
            </w:pPr>
            <w:r>
              <w:rPr>
                <w:rFonts w:eastAsia="SimSun" w:cstheme="minorHAnsi"/>
                <w:bCs/>
                <w:kern w:val="1"/>
                <w:lang w:eastAsia="hi-IN" w:bidi="hi-IN"/>
              </w:rPr>
              <w:t>Powierzchnia zabezpieczona warstwą transparentnej żywicy,</w:t>
            </w:r>
          </w:p>
          <w:p w14:paraId="07D5876C" w14:textId="03CA6EED" w:rsidR="00AC4CC9" w:rsidRDefault="00AC4CC9" w:rsidP="00AC4CC9">
            <w:pPr>
              <w:pStyle w:val="Akapitzlist"/>
              <w:widowControl w:val="0"/>
              <w:numPr>
                <w:ilvl w:val="0"/>
                <w:numId w:val="5"/>
              </w:numPr>
              <w:suppressAutoHyphens/>
              <w:rPr>
                <w:rFonts w:eastAsia="SimSun" w:cstheme="minorHAnsi"/>
                <w:bCs/>
                <w:kern w:val="1"/>
                <w:lang w:eastAsia="hi-IN" w:bidi="hi-IN"/>
              </w:rPr>
            </w:pPr>
            <w:r>
              <w:rPr>
                <w:rFonts w:eastAsia="SimSun" w:cstheme="minorHAnsi"/>
                <w:bCs/>
                <w:kern w:val="1"/>
                <w:lang w:eastAsia="hi-IN" w:bidi="hi-IN"/>
              </w:rPr>
              <w:t>Kolor nadruku</w:t>
            </w:r>
            <w:bookmarkStart w:id="1" w:name="_Hlk208820354"/>
            <w:r>
              <w:rPr>
                <w:rFonts w:eastAsia="SimSun" w:cstheme="minorHAnsi"/>
                <w:bCs/>
                <w:kern w:val="1"/>
                <w:lang w:eastAsia="hi-IN" w:bidi="hi-IN"/>
              </w:rPr>
              <w:t xml:space="preserve">: </w:t>
            </w:r>
            <w:r w:rsidRPr="0092561F">
              <w:rPr>
                <w:rFonts w:eastAsia="SimSun" w:cstheme="minorHAnsi"/>
                <w:bCs/>
                <w:kern w:val="1"/>
                <w:lang w:eastAsia="hi-IN" w:bidi="hi-IN"/>
              </w:rPr>
              <w:t>nadruk w pełnej palecie kolorów CMYK</w:t>
            </w:r>
            <w:r>
              <w:rPr>
                <w:rFonts w:eastAsia="SimSun" w:cstheme="minorHAnsi"/>
                <w:bCs/>
                <w:kern w:val="1"/>
                <w:lang w:eastAsia="hi-IN" w:bidi="hi-IN"/>
              </w:rPr>
              <w:t>,</w:t>
            </w:r>
          </w:p>
          <w:p w14:paraId="55B1669B" w14:textId="2DC6703D" w:rsidR="00AC4CC9" w:rsidRDefault="00AC4CC9" w:rsidP="00AC4CC9">
            <w:pPr>
              <w:pStyle w:val="Akapitzlist"/>
              <w:widowControl w:val="0"/>
              <w:numPr>
                <w:ilvl w:val="0"/>
                <w:numId w:val="5"/>
              </w:numPr>
              <w:suppressAutoHyphens/>
              <w:rPr>
                <w:rFonts w:eastAsia="SimSun" w:cstheme="minorHAnsi"/>
                <w:bCs/>
                <w:kern w:val="1"/>
                <w:lang w:eastAsia="hi-IN" w:bidi="hi-IN"/>
              </w:rPr>
            </w:pPr>
            <w:r w:rsidRPr="00077484">
              <w:rPr>
                <w:rFonts w:eastAsia="SimSun" w:cstheme="minorHAnsi"/>
                <w:bCs/>
                <w:kern w:val="1"/>
                <w:lang w:eastAsia="hi-IN" w:bidi="hi-IN"/>
              </w:rPr>
              <w:t xml:space="preserve">Nadruk obejmujący całą powierzchnię użytkową strony przedniej magnesu, </w:t>
            </w:r>
          </w:p>
          <w:bookmarkEnd w:id="1"/>
          <w:p w14:paraId="25B8F461" w14:textId="44CCF081" w:rsidR="00AC4CC9" w:rsidRDefault="00AC4CC9" w:rsidP="00AC4CC9">
            <w:pPr>
              <w:pStyle w:val="Akapitzlist"/>
              <w:widowControl w:val="0"/>
              <w:numPr>
                <w:ilvl w:val="0"/>
                <w:numId w:val="5"/>
              </w:numPr>
              <w:suppressAutoHyphens/>
              <w:rPr>
                <w:rFonts w:eastAsia="SimSun" w:cstheme="minorHAnsi"/>
                <w:bCs/>
                <w:kern w:val="1"/>
                <w:lang w:eastAsia="hi-IN" w:bidi="hi-IN"/>
              </w:rPr>
            </w:pPr>
            <w:r w:rsidRPr="00077484">
              <w:rPr>
                <w:rFonts w:eastAsia="SimSun" w:cstheme="minorHAnsi"/>
                <w:bCs/>
                <w:kern w:val="1"/>
                <w:lang w:eastAsia="hi-IN" w:bidi="hi-IN"/>
              </w:rPr>
              <w:t>Grafika obejmuje 3 różne wzory magnesów, w ilościach: 333 szt., 333 szt. oraz 334 szt.</w:t>
            </w:r>
            <w:r>
              <w:rPr>
                <w:rFonts w:eastAsia="SimSun" w:cstheme="minorHAnsi"/>
                <w:bCs/>
                <w:kern w:val="1"/>
                <w:lang w:eastAsia="hi-IN" w:bidi="hi-IN"/>
              </w:rPr>
              <w:t xml:space="preserve">, </w:t>
            </w:r>
            <w:r w:rsidR="00BF7D4D">
              <w:rPr>
                <w:rFonts w:eastAsia="SimSun" w:cstheme="minorHAnsi"/>
                <w:bCs/>
                <w:kern w:val="1"/>
                <w:lang w:eastAsia="hi-IN" w:bidi="hi-IN"/>
              </w:rPr>
              <w:t>wykonane</w:t>
            </w:r>
            <w:r w:rsidR="004C2D14">
              <w:rPr>
                <w:rFonts w:eastAsia="SimSun" w:cstheme="minorHAnsi"/>
                <w:bCs/>
                <w:kern w:val="1"/>
                <w:lang w:eastAsia="hi-IN" w:bidi="hi-IN"/>
              </w:rPr>
              <w:t xml:space="preserve"> zgodnie</w:t>
            </w:r>
            <w:r w:rsidR="00B13631">
              <w:rPr>
                <w:rFonts w:eastAsia="SimSun" w:cstheme="minorHAnsi"/>
                <w:bCs/>
                <w:kern w:val="1"/>
                <w:lang w:eastAsia="hi-IN" w:bidi="hi-IN"/>
              </w:rPr>
              <w:t xml:space="preserve"> </w:t>
            </w:r>
            <w:r w:rsidR="004C2D14" w:rsidRPr="00C1688F">
              <w:rPr>
                <w:rFonts w:eastAsia="SimSun" w:cstheme="minorHAnsi"/>
                <w:bCs/>
                <w:kern w:val="1"/>
                <w:lang w:eastAsia="hi-IN" w:bidi="hi-IN"/>
              </w:rPr>
              <w:t>z</w:t>
            </w:r>
            <w:r w:rsidR="004C2D14">
              <w:rPr>
                <w:rFonts w:eastAsia="SimSun" w:cstheme="minorHAnsi"/>
                <w:bCs/>
                <w:kern w:val="1"/>
                <w:lang w:eastAsia="hi-IN" w:bidi="hi-IN"/>
              </w:rPr>
              <w:t> </w:t>
            </w:r>
            <w:r w:rsidR="004C2D14" w:rsidRPr="00C1688F">
              <w:rPr>
                <w:rFonts w:eastAsia="SimSun" w:cstheme="minorHAnsi"/>
                <w:bCs/>
                <w:kern w:val="1"/>
                <w:lang w:eastAsia="hi-IN" w:bidi="hi-IN"/>
              </w:rPr>
              <w:t>przekazanym</w:t>
            </w:r>
            <w:r w:rsidR="004C2D14">
              <w:t xml:space="preserve"> </w:t>
            </w:r>
            <w:r w:rsidR="004C2D14" w:rsidRPr="001D1CEE">
              <w:rPr>
                <w:rFonts w:eastAsia="SimSun" w:cstheme="minorHAnsi"/>
                <w:bCs/>
                <w:kern w:val="1"/>
                <w:lang w:eastAsia="hi-IN" w:bidi="hi-IN"/>
              </w:rPr>
              <w:t xml:space="preserve">przez Zamawiającego </w:t>
            </w:r>
            <w:r w:rsidR="004C2D14" w:rsidRPr="00C1688F">
              <w:rPr>
                <w:rFonts w:eastAsia="SimSun" w:cstheme="minorHAnsi"/>
                <w:bCs/>
                <w:kern w:val="1"/>
                <w:lang w:eastAsia="hi-IN" w:bidi="hi-IN"/>
              </w:rPr>
              <w:t>projektem</w:t>
            </w:r>
            <w:r w:rsidRPr="00AF769A">
              <w:rPr>
                <w:rFonts w:eastAsia="SimSun" w:cstheme="minorHAnsi"/>
                <w:bCs/>
                <w:kern w:val="1"/>
                <w:lang w:eastAsia="hi-IN" w:bidi="hi-IN"/>
              </w:rPr>
              <w:t>,</w:t>
            </w:r>
          </w:p>
          <w:p w14:paraId="5185208A" w14:textId="64532803" w:rsidR="00AC4CC9" w:rsidRPr="00BD4177" w:rsidRDefault="00AC4CC9" w:rsidP="00AC4CC9">
            <w:pPr>
              <w:pStyle w:val="Akapitzlist"/>
              <w:widowControl w:val="0"/>
              <w:numPr>
                <w:ilvl w:val="0"/>
                <w:numId w:val="5"/>
              </w:numPr>
              <w:suppressAutoHyphens/>
              <w:rPr>
                <w:rFonts w:eastAsia="SimSun" w:cstheme="minorHAnsi"/>
                <w:bCs/>
                <w:kern w:val="1"/>
                <w:lang w:eastAsia="hi-IN" w:bidi="hi-IN"/>
              </w:rPr>
            </w:pPr>
            <w:r>
              <w:rPr>
                <w:rFonts w:eastAsia="SimSun" w:cstheme="minorHAnsi"/>
                <w:bCs/>
                <w:kern w:val="1"/>
                <w:lang w:eastAsia="hi-IN" w:bidi="hi-IN"/>
              </w:rPr>
              <w:t xml:space="preserve">Znakowanie: </w:t>
            </w:r>
            <w:r w:rsidRPr="00C25963">
              <w:rPr>
                <w:rFonts w:eastAsia="SimSun" w:cstheme="minorHAnsi"/>
                <w:bCs/>
                <w:kern w:val="1"/>
                <w:lang w:eastAsia="hi-IN" w:bidi="hi-IN"/>
              </w:rPr>
              <w:t>logo Opolskie</w:t>
            </w:r>
            <w:r>
              <w:rPr>
                <w:rFonts w:eastAsia="SimSun" w:cstheme="minorHAnsi"/>
                <w:bCs/>
                <w:kern w:val="1"/>
                <w:lang w:eastAsia="hi-IN" w:bidi="hi-IN"/>
              </w:rPr>
              <w:t xml:space="preserve"> w kolorze białym</w:t>
            </w:r>
            <w:r w:rsidR="00C1688F">
              <w:rPr>
                <w:rFonts w:eastAsia="SimSun" w:cstheme="minorHAnsi"/>
                <w:bCs/>
                <w:kern w:val="1"/>
                <w:lang w:eastAsia="hi-IN" w:bidi="hi-IN"/>
              </w:rPr>
              <w:t xml:space="preserve"> </w:t>
            </w:r>
            <w:r w:rsidR="00C1688F" w:rsidRPr="00C1688F">
              <w:rPr>
                <w:rFonts w:eastAsia="SimSun" w:cstheme="minorHAnsi"/>
                <w:bCs/>
                <w:kern w:val="1"/>
                <w:lang w:eastAsia="hi-IN" w:bidi="hi-IN"/>
              </w:rPr>
              <w:t>zgodnie z przekazanym</w:t>
            </w:r>
            <w:r w:rsidR="001D1CEE">
              <w:t xml:space="preserve"> </w:t>
            </w:r>
            <w:r w:rsidR="001D1CEE" w:rsidRPr="001D1CEE">
              <w:rPr>
                <w:rFonts w:eastAsia="SimSun" w:cstheme="minorHAnsi"/>
                <w:bCs/>
                <w:kern w:val="1"/>
                <w:lang w:eastAsia="hi-IN" w:bidi="hi-IN"/>
              </w:rPr>
              <w:t xml:space="preserve">przez Zamawiającego </w:t>
            </w:r>
            <w:r w:rsidR="00C1688F" w:rsidRPr="00C1688F">
              <w:rPr>
                <w:rFonts w:eastAsia="SimSun" w:cstheme="minorHAnsi"/>
                <w:bCs/>
                <w:kern w:val="1"/>
                <w:lang w:eastAsia="hi-IN" w:bidi="hi-IN"/>
              </w:rPr>
              <w:t>projektem</w:t>
            </w:r>
            <w:r>
              <w:rPr>
                <w:rFonts w:eastAsia="SimSun" w:cstheme="minorHAnsi"/>
                <w:bCs/>
                <w:kern w:val="1"/>
                <w:lang w:eastAsia="hi-IN" w:bidi="hi-IN"/>
              </w:rPr>
              <w:t>.</w:t>
            </w:r>
            <w:r>
              <w:t xml:space="preserve"> </w:t>
            </w:r>
          </w:p>
        </w:tc>
        <w:tc>
          <w:tcPr>
            <w:tcW w:w="890" w:type="pct"/>
          </w:tcPr>
          <w:p w14:paraId="5DE10ABC" w14:textId="00BBFE7F" w:rsidR="00AC4CC9" w:rsidRDefault="00BA559E" w:rsidP="00AC4CC9">
            <w:pPr>
              <w:rPr>
                <w:noProof/>
                <w14:ligatures w14:val="standardContextual"/>
              </w:rPr>
            </w:pPr>
            <w:r w:rsidRPr="00BA559E">
              <w:rPr>
                <w:noProof/>
              </w:rPr>
              <w:drawing>
                <wp:inline distT="0" distB="0" distL="0" distR="0" wp14:anchorId="0C2C5613" wp14:editId="3814A7D8">
                  <wp:extent cx="925337" cy="666750"/>
                  <wp:effectExtent l="0" t="0" r="8255" b="0"/>
                  <wp:docPr id="1327672028" name="Obraz 1" descr="Mag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72028" name="Obraz 1" descr="Magnes"/>
                          <pic:cNvPicPr/>
                        </pic:nvPicPr>
                        <pic:blipFill>
                          <a:blip r:embed="rId10"/>
                          <a:stretch>
                            <a:fillRect/>
                          </a:stretch>
                        </pic:blipFill>
                        <pic:spPr>
                          <a:xfrm>
                            <a:off x="0" y="0"/>
                            <a:ext cx="931908" cy="671485"/>
                          </a:xfrm>
                          <a:prstGeom prst="rect">
                            <a:avLst/>
                          </a:prstGeom>
                        </pic:spPr>
                      </pic:pic>
                    </a:graphicData>
                  </a:graphic>
                </wp:inline>
              </w:drawing>
            </w:r>
          </w:p>
          <w:p w14:paraId="7F770985" w14:textId="7B1295C2" w:rsidR="00D43FBB" w:rsidRDefault="00D43FBB" w:rsidP="00AC4CC9">
            <w:pPr>
              <w:rPr>
                <w:noProof/>
              </w:rPr>
            </w:pPr>
            <w:r w:rsidRPr="00D43FBB">
              <w:rPr>
                <w:noProof/>
              </w:rPr>
              <w:drawing>
                <wp:inline distT="0" distB="0" distL="0" distR="0" wp14:anchorId="130826F2" wp14:editId="2557310E">
                  <wp:extent cx="925195" cy="658655"/>
                  <wp:effectExtent l="0" t="0" r="8255" b="8255"/>
                  <wp:docPr id="1571999731" name="Obraz 1" descr="Mag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999731" name="Obraz 1" descr="Magnes"/>
                          <pic:cNvPicPr/>
                        </pic:nvPicPr>
                        <pic:blipFill>
                          <a:blip r:embed="rId11"/>
                          <a:stretch>
                            <a:fillRect/>
                          </a:stretch>
                        </pic:blipFill>
                        <pic:spPr>
                          <a:xfrm>
                            <a:off x="0" y="0"/>
                            <a:ext cx="969079" cy="689897"/>
                          </a:xfrm>
                          <a:prstGeom prst="rect">
                            <a:avLst/>
                          </a:prstGeom>
                        </pic:spPr>
                      </pic:pic>
                    </a:graphicData>
                  </a:graphic>
                </wp:inline>
              </w:drawing>
            </w:r>
          </w:p>
          <w:p w14:paraId="08FDB5FC" w14:textId="2AB9787D" w:rsidR="00D43FBB" w:rsidRDefault="00D43FBB" w:rsidP="00AC4CC9">
            <w:pPr>
              <w:rPr>
                <w:noProof/>
              </w:rPr>
            </w:pPr>
            <w:r>
              <w:rPr>
                <w:noProof/>
              </w:rPr>
              <w:drawing>
                <wp:inline distT="0" distB="0" distL="0" distR="0" wp14:anchorId="4278DF1B" wp14:editId="2000F4EB">
                  <wp:extent cx="925195" cy="674613"/>
                  <wp:effectExtent l="0" t="0" r="8255" b="0"/>
                  <wp:docPr id="2094511266" name="Obraz 3" descr="Mag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11266" name="Obraz 3" descr="Mag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1442" cy="693751"/>
                          </a:xfrm>
                          <a:prstGeom prst="rect">
                            <a:avLst/>
                          </a:prstGeom>
                          <a:noFill/>
                        </pic:spPr>
                      </pic:pic>
                    </a:graphicData>
                  </a:graphic>
                </wp:inline>
              </w:drawing>
            </w:r>
          </w:p>
          <w:p w14:paraId="7B3E3F1F" w14:textId="3F1BBD9A" w:rsidR="00AC4CC9" w:rsidRDefault="00AC4CC9" w:rsidP="00AC4CC9">
            <w:pPr>
              <w:rPr>
                <w:noProof/>
              </w:rPr>
            </w:pPr>
            <w:r w:rsidRPr="00B621AA">
              <w:rPr>
                <w:rFonts w:cstheme="minorHAnsi"/>
                <w:noProof/>
              </w:rPr>
              <w:t>Grafika przedstawia poglądowe zdjęcie produktu opisanego w</w:t>
            </w:r>
            <w:r>
              <w:rPr>
                <w:rFonts w:cstheme="minorHAnsi"/>
                <w:noProof/>
              </w:rPr>
              <w:t> </w:t>
            </w:r>
            <w:r w:rsidRPr="00B621AA">
              <w:rPr>
                <w:rFonts w:cstheme="minorHAnsi"/>
                <w:noProof/>
              </w:rPr>
              <w:t>kolumnie nr 3</w:t>
            </w:r>
          </w:p>
        </w:tc>
        <w:tc>
          <w:tcPr>
            <w:tcW w:w="417" w:type="pct"/>
          </w:tcPr>
          <w:p w14:paraId="1E08852B" w14:textId="754C2CBE" w:rsidR="00AC4CC9" w:rsidRPr="00DA316B" w:rsidRDefault="00AC4CC9" w:rsidP="00AC4CC9">
            <w:pPr>
              <w:rPr>
                <w:rFonts w:cstheme="minorHAnsi"/>
                <w:bCs/>
              </w:rPr>
            </w:pPr>
            <w:r>
              <w:rPr>
                <w:rFonts w:cstheme="minorHAnsi"/>
                <w:bCs/>
              </w:rPr>
              <w:t>1000 szt.</w:t>
            </w:r>
          </w:p>
        </w:tc>
      </w:tr>
      <w:tr w:rsidR="00AC4CC9" w:rsidRPr="00B621AA" w14:paraId="6CFD1D78" w14:textId="77777777" w:rsidTr="002167A1">
        <w:trPr>
          <w:trHeight w:val="1046"/>
        </w:trPr>
        <w:tc>
          <w:tcPr>
            <w:tcW w:w="184" w:type="pct"/>
          </w:tcPr>
          <w:p w14:paraId="09DB5108" w14:textId="77777777" w:rsidR="00AC4CC9" w:rsidRPr="00B621AA" w:rsidRDefault="00AC4CC9" w:rsidP="00AC4CC9">
            <w:pPr>
              <w:numPr>
                <w:ilvl w:val="0"/>
                <w:numId w:val="1"/>
              </w:numPr>
              <w:spacing w:after="0" w:line="240" w:lineRule="auto"/>
              <w:ind w:left="0" w:firstLine="164"/>
              <w:rPr>
                <w:rFonts w:cstheme="minorHAnsi"/>
                <w:b/>
              </w:rPr>
            </w:pPr>
          </w:p>
        </w:tc>
        <w:tc>
          <w:tcPr>
            <w:tcW w:w="613" w:type="pct"/>
          </w:tcPr>
          <w:p w14:paraId="600DE484" w14:textId="77777777" w:rsidR="00AC4CC9" w:rsidRPr="00B621AA" w:rsidRDefault="00AC4CC9" w:rsidP="00AC4CC9">
            <w:pPr>
              <w:rPr>
                <w:rFonts w:cstheme="minorHAnsi"/>
              </w:rPr>
            </w:pPr>
            <w:r w:rsidRPr="00B621AA">
              <w:rPr>
                <w:rFonts w:cstheme="minorHAnsi"/>
              </w:rPr>
              <w:t>Parasol automatyczny składany</w:t>
            </w:r>
          </w:p>
          <w:p w14:paraId="3DC05E19" w14:textId="785B425D" w:rsidR="00AC4CC9" w:rsidRDefault="00AC4CC9" w:rsidP="00AC4CC9">
            <w:pPr>
              <w:rPr>
                <w:rFonts w:eastAsia="SimSun" w:cstheme="minorHAnsi"/>
                <w:kern w:val="1"/>
                <w:lang w:eastAsia="hi-IN" w:bidi="hi-IN"/>
              </w:rPr>
            </w:pPr>
          </w:p>
        </w:tc>
        <w:tc>
          <w:tcPr>
            <w:tcW w:w="2896" w:type="pct"/>
          </w:tcPr>
          <w:p w14:paraId="09DB83FD" w14:textId="323E3AA6" w:rsidR="00AC4CC9" w:rsidRPr="00E858D0" w:rsidRDefault="00AC4CC9" w:rsidP="00AC4CC9">
            <w:pPr>
              <w:pStyle w:val="Akapitzlist"/>
              <w:numPr>
                <w:ilvl w:val="0"/>
                <w:numId w:val="39"/>
              </w:numPr>
              <w:rPr>
                <w:rFonts w:cstheme="minorHAnsi"/>
              </w:rPr>
            </w:pPr>
            <w:r w:rsidRPr="00E858D0">
              <w:rPr>
                <w:rFonts w:cstheme="minorHAnsi"/>
              </w:rPr>
              <w:t>Automatyczny mechanizm otwierania i zamykania</w:t>
            </w:r>
            <w:r>
              <w:rPr>
                <w:rFonts w:cstheme="minorHAnsi"/>
              </w:rPr>
              <w:t>,</w:t>
            </w:r>
          </w:p>
          <w:p w14:paraId="456323FA" w14:textId="388C9615" w:rsidR="00AC4CC9" w:rsidRDefault="00AC4CC9" w:rsidP="00AC4CC9">
            <w:pPr>
              <w:pStyle w:val="Akapitzlist"/>
              <w:numPr>
                <w:ilvl w:val="0"/>
                <w:numId w:val="39"/>
              </w:numPr>
              <w:rPr>
                <w:rFonts w:cstheme="minorHAnsi"/>
              </w:rPr>
            </w:pPr>
            <w:r w:rsidRPr="00E858D0">
              <w:rPr>
                <w:rFonts w:cstheme="minorHAnsi"/>
              </w:rPr>
              <w:t>Średnica czaszy po rozłożeniu: 103 cm (+/- 10</w:t>
            </w:r>
            <w:proofErr w:type="gramStart"/>
            <w:r w:rsidRPr="00E858D0">
              <w:rPr>
                <w:rFonts w:cstheme="minorHAnsi"/>
              </w:rPr>
              <w:t>%)*</w:t>
            </w:r>
            <w:proofErr w:type="gramEnd"/>
            <w:r>
              <w:rPr>
                <w:rFonts w:cstheme="minorHAnsi"/>
              </w:rPr>
              <w:t>,</w:t>
            </w:r>
          </w:p>
          <w:p w14:paraId="4556A551" w14:textId="4A4B0C20" w:rsidR="00F42692" w:rsidRPr="00E858D0" w:rsidRDefault="00F42692" w:rsidP="00AC4CC9">
            <w:pPr>
              <w:pStyle w:val="Akapitzlist"/>
              <w:numPr>
                <w:ilvl w:val="0"/>
                <w:numId w:val="39"/>
              </w:numPr>
              <w:rPr>
                <w:rFonts w:cstheme="minorHAnsi"/>
              </w:rPr>
            </w:pPr>
            <w:r w:rsidRPr="00F42692">
              <w:rPr>
                <w:rFonts w:cstheme="minorHAnsi"/>
              </w:rPr>
              <w:t>Czasza parasola składająca się z 8 paneli</w:t>
            </w:r>
            <w:r>
              <w:rPr>
                <w:rFonts w:cstheme="minorHAnsi"/>
              </w:rPr>
              <w:t>,</w:t>
            </w:r>
          </w:p>
          <w:p w14:paraId="076807F6" w14:textId="6B32F2E7" w:rsidR="00AC4CC9" w:rsidRPr="00E858D0" w:rsidRDefault="00AC4CC9" w:rsidP="00AC4CC9">
            <w:pPr>
              <w:pStyle w:val="Akapitzlist"/>
              <w:numPr>
                <w:ilvl w:val="0"/>
                <w:numId w:val="39"/>
              </w:numPr>
              <w:rPr>
                <w:rFonts w:cstheme="minorHAnsi"/>
              </w:rPr>
            </w:pPr>
            <w:r w:rsidRPr="00E858D0">
              <w:rPr>
                <w:rFonts w:cstheme="minorHAnsi"/>
              </w:rPr>
              <w:t>Długość parasola po złożeniu: 31 cm (+/- 10</w:t>
            </w:r>
            <w:proofErr w:type="gramStart"/>
            <w:r w:rsidRPr="00E858D0">
              <w:rPr>
                <w:rFonts w:cstheme="minorHAnsi"/>
              </w:rPr>
              <w:t>%)*</w:t>
            </w:r>
            <w:proofErr w:type="gramEnd"/>
            <w:r>
              <w:rPr>
                <w:rFonts w:cstheme="minorHAnsi"/>
              </w:rPr>
              <w:t>,</w:t>
            </w:r>
          </w:p>
          <w:p w14:paraId="3D062F8D" w14:textId="5DDB944A" w:rsidR="00AC4CC9" w:rsidRPr="00E858D0" w:rsidRDefault="00AC4CC9" w:rsidP="00AC4CC9">
            <w:pPr>
              <w:pStyle w:val="Akapitzlist"/>
              <w:numPr>
                <w:ilvl w:val="0"/>
                <w:numId w:val="39"/>
              </w:numPr>
              <w:rPr>
                <w:rFonts w:cstheme="minorHAnsi"/>
              </w:rPr>
            </w:pPr>
            <w:r w:rsidRPr="00E858D0">
              <w:rPr>
                <w:rFonts w:cstheme="minorHAnsi"/>
              </w:rPr>
              <w:t xml:space="preserve">Poszycie wykonane z tkaniny </w:t>
            </w:r>
            <w:proofErr w:type="spellStart"/>
            <w:r w:rsidRPr="00E858D0">
              <w:rPr>
                <w:rFonts w:cstheme="minorHAnsi"/>
              </w:rPr>
              <w:t>pongee</w:t>
            </w:r>
            <w:proofErr w:type="spellEnd"/>
            <w:r w:rsidRPr="00E858D0">
              <w:rPr>
                <w:rFonts w:cstheme="minorHAnsi"/>
              </w:rPr>
              <w:t xml:space="preserve"> 190T lub materiału równoważnego o parametrach nie gorszych (</w:t>
            </w:r>
            <w:proofErr w:type="spellStart"/>
            <w:r w:rsidRPr="00E858D0">
              <w:rPr>
                <w:rFonts w:cstheme="minorHAnsi"/>
              </w:rPr>
              <w:t>pongee</w:t>
            </w:r>
            <w:proofErr w:type="spellEnd"/>
            <w:r w:rsidRPr="00E858D0">
              <w:rPr>
                <w:rFonts w:cstheme="minorHAnsi"/>
              </w:rPr>
              <w:t xml:space="preserve"> 190T – tkanina poliestrowa o gęstym splocie, powszechnie stosowana do produkcji parasoli)</w:t>
            </w:r>
            <w:r>
              <w:rPr>
                <w:rFonts w:cstheme="minorHAnsi"/>
              </w:rPr>
              <w:t>,</w:t>
            </w:r>
          </w:p>
          <w:p w14:paraId="315AFD21" w14:textId="3C9B728F" w:rsidR="00AC4CC9" w:rsidRDefault="00AC4CC9" w:rsidP="00AC4CC9">
            <w:pPr>
              <w:pStyle w:val="Akapitzlist"/>
              <w:numPr>
                <w:ilvl w:val="0"/>
                <w:numId w:val="39"/>
              </w:numPr>
              <w:rPr>
                <w:rFonts w:cstheme="minorHAnsi"/>
              </w:rPr>
            </w:pPr>
            <w:r w:rsidRPr="00E858D0">
              <w:rPr>
                <w:rFonts w:cstheme="minorHAnsi"/>
              </w:rPr>
              <w:t>Kolor poszycia: czarny</w:t>
            </w:r>
            <w:r>
              <w:rPr>
                <w:rFonts w:cstheme="minorHAnsi"/>
              </w:rPr>
              <w:t>,</w:t>
            </w:r>
          </w:p>
          <w:p w14:paraId="2A487D12" w14:textId="1ACDD864" w:rsidR="00AC4CC9" w:rsidRPr="00E858D0" w:rsidRDefault="00AC4CC9" w:rsidP="00AC4CC9">
            <w:pPr>
              <w:pStyle w:val="Akapitzlist"/>
              <w:numPr>
                <w:ilvl w:val="0"/>
                <w:numId w:val="39"/>
              </w:numPr>
              <w:rPr>
                <w:rFonts w:cstheme="minorHAnsi"/>
              </w:rPr>
            </w:pPr>
            <w:r w:rsidRPr="00FB1937">
              <w:rPr>
                <w:rFonts w:cstheme="minorHAnsi"/>
              </w:rPr>
              <w:t xml:space="preserve">Krawędź czaszy wykończona </w:t>
            </w:r>
            <w:r>
              <w:rPr>
                <w:rFonts w:cstheme="minorHAnsi"/>
              </w:rPr>
              <w:t xml:space="preserve">elementem </w:t>
            </w:r>
            <w:r w:rsidRPr="00FB1937">
              <w:rPr>
                <w:rFonts w:cstheme="minorHAnsi"/>
              </w:rPr>
              <w:t>odblaskow</w:t>
            </w:r>
            <w:r>
              <w:rPr>
                <w:rFonts w:cstheme="minorHAnsi"/>
              </w:rPr>
              <w:t>ym</w:t>
            </w:r>
            <w:r w:rsidRPr="00FB1937">
              <w:rPr>
                <w:rFonts w:cstheme="minorHAnsi"/>
              </w:rPr>
              <w:t xml:space="preserve"> w kolorze szarym</w:t>
            </w:r>
            <w:r>
              <w:rPr>
                <w:rFonts w:cstheme="minorHAnsi"/>
              </w:rPr>
              <w:t>,</w:t>
            </w:r>
          </w:p>
          <w:p w14:paraId="0AADAAB7" w14:textId="7148E79E" w:rsidR="00AC4CC9" w:rsidRPr="00E858D0" w:rsidRDefault="00AC4CC9" w:rsidP="00AC4CC9">
            <w:pPr>
              <w:pStyle w:val="Akapitzlist"/>
              <w:numPr>
                <w:ilvl w:val="0"/>
                <w:numId w:val="39"/>
              </w:numPr>
              <w:rPr>
                <w:rFonts w:cstheme="minorHAnsi"/>
              </w:rPr>
            </w:pPr>
            <w:r w:rsidRPr="00E858D0">
              <w:rPr>
                <w:rFonts w:cstheme="minorHAnsi"/>
              </w:rPr>
              <w:t>Stelaż wykonany ze stali oraz włókna szklanego</w:t>
            </w:r>
            <w:r>
              <w:rPr>
                <w:rFonts w:cstheme="minorHAnsi"/>
              </w:rPr>
              <w:t>,</w:t>
            </w:r>
          </w:p>
          <w:p w14:paraId="437AEC26" w14:textId="420C0FCC" w:rsidR="00AC4CC9" w:rsidRPr="00E858D0" w:rsidRDefault="00AC4CC9" w:rsidP="00AC4CC9">
            <w:pPr>
              <w:pStyle w:val="Akapitzlist"/>
              <w:numPr>
                <w:ilvl w:val="0"/>
                <w:numId w:val="39"/>
              </w:numPr>
              <w:rPr>
                <w:rFonts w:cstheme="minorHAnsi"/>
              </w:rPr>
            </w:pPr>
            <w:r w:rsidRPr="00E858D0">
              <w:rPr>
                <w:rFonts w:cstheme="minorHAnsi"/>
              </w:rPr>
              <w:t xml:space="preserve">Parasol wyposażony w mechanizm </w:t>
            </w:r>
            <w:proofErr w:type="spellStart"/>
            <w:proofErr w:type="gramStart"/>
            <w:r w:rsidRPr="00E858D0">
              <w:rPr>
                <w:rFonts w:cstheme="minorHAnsi"/>
              </w:rPr>
              <w:t>przeciwwiatrowy</w:t>
            </w:r>
            <w:r>
              <w:rPr>
                <w:rFonts w:cstheme="minorHAnsi"/>
              </w:rPr>
              <w:t>,</w:t>
            </w:r>
            <w:r w:rsidR="00F42692" w:rsidRPr="00F42692">
              <w:rPr>
                <w:rFonts w:cstheme="minorHAnsi"/>
              </w:rPr>
              <w:t>tj</w:t>
            </w:r>
            <w:proofErr w:type="spellEnd"/>
            <w:r w:rsidR="00F42692" w:rsidRPr="00F42692">
              <w:rPr>
                <w:rFonts w:cstheme="minorHAnsi"/>
              </w:rPr>
              <w:t>.</w:t>
            </w:r>
            <w:proofErr w:type="gramEnd"/>
            <w:r w:rsidR="00F42692" w:rsidRPr="00F42692">
              <w:rPr>
                <w:rFonts w:cstheme="minorHAnsi"/>
              </w:rPr>
              <w:t xml:space="preserve"> system ograniczający ryzyko uszkodzenia konstrukcji parasola podczas silniejszych podmuchów wiatru poprzez umożliwienie odkształcenia czaszy i jej powrotu do pierwotnego kształtu bez uszkodzenia stelaża.</w:t>
            </w:r>
          </w:p>
          <w:p w14:paraId="7E55185D" w14:textId="4EB854B1" w:rsidR="00AC4CC9" w:rsidRPr="00FB1937" w:rsidRDefault="00AC4CC9" w:rsidP="00AC4CC9">
            <w:pPr>
              <w:pStyle w:val="Akapitzlist"/>
              <w:numPr>
                <w:ilvl w:val="0"/>
                <w:numId w:val="39"/>
              </w:numPr>
              <w:rPr>
                <w:rFonts w:cstheme="minorHAnsi"/>
              </w:rPr>
            </w:pPr>
            <w:r w:rsidRPr="00E858D0">
              <w:rPr>
                <w:rFonts w:cstheme="minorHAnsi"/>
              </w:rPr>
              <w:t>Parasol wyposażony w pasek do spinania czaszy</w:t>
            </w:r>
            <w:r>
              <w:rPr>
                <w:rFonts w:cstheme="minorHAnsi"/>
              </w:rPr>
              <w:t>,</w:t>
            </w:r>
          </w:p>
          <w:p w14:paraId="2194A8F7" w14:textId="21C33727" w:rsidR="00AC4CC9" w:rsidRDefault="00AC4CC9" w:rsidP="00AC4CC9">
            <w:pPr>
              <w:pStyle w:val="Akapitzlist"/>
              <w:numPr>
                <w:ilvl w:val="0"/>
                <w:numId w:val="39"/>
              </w:numPr>
              <w:rPr>
                <w:rFonts w:cstheme="minorHAnsi"/>
              </w:rPr>
            </w:pPr>
            <w:r w:rsidRPr="00E858D0">
              <w:rPr>
                <w:rFonts w:cstheme="minorHAnsi"/>
              </w:rPr>
              <w:t>Rączka wyposażona w pasek na nadgarstek</w:t>
            </w:r>
            <w:r>
              <w:rPr>
                <w:rFonts w:cstheme="minorHAnsi"/>
              </w:rPr>
              <w:t>,</w:t>
            </w:r>
          </w:p>
          <w:p w14:paraId="59D476D8" w14:textId="56175F7D" w:rsidR="00FD22E0" w:rsidRPr="00E858D0" w:rsidRDefault="00FD22E0" w:rsidP="00AC4CC9">
            <w:pPr>
              <w:pStyle w:val="Akapitzlist"/>
              <w:numPr>
                <w:ilvl w:val="0"/>
                <w:numId w:val="39"/>
              </w:numPr>
              <w:rPr>
                <w:rFonts w:cstheme="minorHAnsi"/>
              </w:rPr>
            </w:pPr>
            <w:r>
              <w:rPr>
                <w:rFonts w:cstheme="minorHAnsi"/>
              </w:rPr>
              <w:t>Każdy parasol w pokrowcu, z tej samej tkaniny co czasza</w:t>
            </w:r>
            <w:r w:rsidR="00F55948">
              <w:rPr>
                <w:rFonts w:cstheme="minorHAnsi"/>
              </w:rPr>
              <w:t>,</w:t>
            </w:r>
            <w:r>
              <w:rPr>
                <w:rFonts w:cstheme="minorHAnsi"/>
              </w:rPr>
              <w:t xml:space="preserve"> w kolorze poszycia.</w:t>
            </w:r>
          </w:p>
          <w:p w14:paraId="17E6B5C8" w14:textId="785618A5" w:rsidR="00AC4CC9" w:rsidRPr="00856CFC" w:rsidRDefault="00AC4CC9" w:rsidP="00856CFC">
            <w:pPr>
              <w:pStyle w:val="Akapitzlist"/>
              <w:numPr>
                <w:ilvl w:val="0"/>
                <w:numId w:val="39"/>
              </w:numPr>
              <w:rPr>
                <w:rFonts w:cstheme="minorHAnsi"/>
              </w:rPr>
            </w:pPr>
            <w:r w:rsidRPr="00E858D0">
              <w:rPr>
                <w:rFonts w:cstheme="minorHAnsi"/>
              </w:rPr>
              <w:t>Znakowanie</w:t>
            </w:r>
            <w:r>
              <w:rPr>
                <w:rFonts w:cstheme="minorHAnsi"/>
              </w:rPr>
              <w:t>:</w:t>
            </w:r>
            <w:r w:rsidRPr="00E858D0">
              <w:rPr>
                <w:rFonts w:cstheme="minorHAnsi"/>
              </w:rPr>
              <w:t xml:space="preserve"> logo Opolskie</w:t>
            </w:r>
            <w:r>
              <w:rPr>
                <w:rFonts w:cstheme="minorHAnsi"/>
              </w:rPr>
              <w:t xml:space="preserve"> w kolorze białym,</w:t>
            </w:r>
            <w:r w:rsidRPr="00E858D0">
              <w:rPr>
                <w:rFonts w:cstheme="minorHAnsi"/>
              </w:rPr>
              <w:t xml:space="preserve"> umieszczone wewnątrz jednego panelu czaszy parasola.</w:t>
            </w:r>
            <w:r>
              <w:rPr>
                <w:rFonts w:cstheme="minorHAnsi"/>
              </w:rPr>
              <w:t xml:space="preserve"> </w:t>
            </w:r>
            <w:r w:rsidRPr="00D56CEB">
              <w:rPr>
                <w:rFonts w:cstheme="minorHAnsi"/>
              </w:rPr>
              <w:t>Logo nie może nachodzić na szwy, krawędzie czaszy ani elementy konstrukcyjne parasola</w:t>
            </w:r>
            <w:r w:rsidR="00C1688F">
              <w:rPr>
                <w:rFonts w:cstheme="minorHAnsi"/>
              </w:rPr>
              <w:t xml:space="preserve"> zgodnie z </w:t>
            </w:r>
            <w:r w:rsidR="00C1688F" w:rsidRPr="00AF769A">
              <w:rPr>
                <w:rFonts w:cstheme="minorHAnsi"/>
              </w:rPr>
              <w:t>zaakceptowanym przez Zamawiającego projektem</w:t>
            </w:r>
            <w:r w:rsidR="00C1688F">
              <w:rPr>
                <w:rFonts w:cstheme="minorHAnsi"/>
              </w:rPr>
              <w:t xml:space="preserve"> wykonanym przez Wykonawcę</w:t>
            </w:r>
            <w:r w:rsidRPr="00D56CEB">
              <w:rPr>
                <w:rFonts w:cstheme="minorHAnsi"/>
              </w:rPr>
              <w:t xml:space="preserve">. </w:t>
            </w:r>
          </w:p>
        </w:tc>
        <w:tc>
          <w:tcPr>
            <w:tcW w:w="890" w:type="pct"/>
          </w:tcPr>
          <w:p w14:paraId="60CE1322" w14:textId="34738952" w:rsidR="00AC4CC9" w:rsidRPr="00853A7A" w:rsidRDefault="00AC4CC9" w:rsidP="00AC4CC9">
            <w:pPr>
              <w:rPr>
                <w:rFonts w:cstheme="minorHAnsi"/>
                <w:noProof/>
                <w:lang w:eastAsia="pl-PL"/>
              </w:rPr>
            </w:pPr>
            <w:r w:rsidRPr="009B5954">
              <w:rPr>
                <w:rFonts w:cstheme="minorHAnsi"/>
                <w:noProof/>
                <w:lang w:eastAsia="pl-PL"/>
              </w:rPr>
              <w:drawing>
                <wp:anchor distT="0" distB="0" distL="114300" distR="114300" simplePos="0" relativeHeight="251739136" behindDoc="1" locked="0" layoutInCell="1" allowOverlap="1" wp14:anchorId="14BE87ED" wp14:editId="0F9DC1EC">
                  <wp:simplePos x="0" y="0"/>
                  <wp:positionH relativeFrom="column">
                    <wp:posOffset>63610</wp:posOffset>
                  </wp:positionH>
                  <wp:positionV relativeFrom="paragraph">
                    <wp:posOffset>442</wp:posOffset>
                  </wp:positionV>
                  <wp:extent cx="946150" cy="940435"/>
                  <wp:effectExtent l="0" t="0" r="6350" b="0"/>
                  <wp:wrapTopAndBottom/>
                  <wp:docPr id="1460981921" name="Obraz 2" descr="Parasol automatyczny skład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81921" name="Obraz 2" descr="Parasol automatyczny składan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946150" cy="940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577B">
              <w:rPr>
                <w:rFonts w:cstheme="minorHAnsi"/>
              </w:rPr>
              <w:t>Grafika przedstawia poglądowe zdjęcie</w:t>
            </w:r>
            <w:r w:rsidR="003917CD">
              <w:rPr>
                <w:rFonts w:cstheme="minorHAnsi"/>
              </w:rPr>
              <w:t xml:space="preserve"> </w:t>
            </w:r>
            <w:r w:rsidRPr="0004577B">
              <w:rPr>
                <w:rFonts w:cstheme="minorHAnsi"/>
              </w:rPr>
              <w:t>produktu opisanego w kolumnie nr 3</w:t>
            </w:r>
          </w:p>
          <w:p w14:paraId="08D88530" w14:textId="77777777" w:rsidR="00AC4CC9" w:rsidRPr="008A1C32" w:rsidRDefault="00AC4CC9" w:rsidP="00AC4CC9"/>
        </w:tc>
        <w:tc>
          <w:tcPr>
            <w:tcW w:w="417" w:type="pct"/>
          </w:tcPr>
          <w:p w14:paraId="757A3982" w14:textId="48813D37" w:rsidR="00AC4CC9" w:rsidRDefault="00AC4CC9" w:rsidP="00AC4CC9">
            <w:pPr>
              <w:rPr>
                <w:rFonts w:cstheme="minorHAnsi"/>
                <w:bCs/>
              </w:rPr>
            </w:pPr>
            <w:r>
              <w:rPr>
                <w:rFonts w:cstheme="minorHAnsi"/>
                <w:bCs/>
              </w:rPr>
              <w:t>200</w:t>
            </w:r>
            <w:r w:rsidR="00D43FBB">
              <w:rPr>
                <w:rFonts w:cstheme="minorHAnsi"/>
                <w:bCs/>
              </w:rPr>
              <w:t xml:space="preserve"> szt.</w:t>
            </w:r>
          </w:p>
        </w:tc>
      </w:tr>
      <w:tr w:rsidR="00AC4CC9" w:rsidRPr="00B621AA" w14:paraId="4FADD723" w14:textId="77777777" w:rsidTr="002167A1">
        <w:trPr>
          <w:trHeight w:val="1046"/>
        </w:trPr>
        <w:tc>
          <w:tcPr>
            <w:tcW w:w="184" w:type="pct"/>
          </w:tcPr>
          <w:p w14:paraId="2DC86FAC" w14:textId="77777777" w:rsidR="00AC4CC9" w:rsidRPr="00B621AA" w:rsidRDefault="00AC4CC9" w:rsidP="00AC4CC9">
            <w:pPr>
              <w:numPr>
                <w:ilvl w:val="0"/>
                <w:numId w:val="1"/>
              </w:numPr>
              <w:spacing w:after="0" w:line="240" w:lineRule="auto"/>
              <w:ind w:left="0" w:firstLine="164"/>
              <w:rPr>
                <w:rFonts w:cstheme="minorHAnsi"/>
                <w:b/>
              </w:rPr>
            </w:pPr>
          </w:p>
        </w:tc>
        <w:tc>
          <w:tcPr>
            <w:tcW w:w="613" w:type="pct"/>
          </w:tcPr>
          <w:p w14:paraId="7D70D367" w14:textId="4AF1BDB4" w:rsidR="00AC4CC9" w:rsidRPr="00B621AA" w:rsidRDefault="00AC4CC9" w:rsidP="00AC4CC9">
            <w:pPr>
              <w:rPr>
                <w:rFonts w:cstheme="minorHAnsi"/>
              </w:rPr>
            </w:pPr>
            <w:r>
              <w:rPr>
                <w:rFonts w:cstheme="minorHAnsi"/>
              </w:rPr>
              <w:t>Kubek termiczny</w:t>
            </w:r>
          </w:p>
        </w:tc>
        <w:tc>
          <w:tcPr>
            <w:tcW w:w="2896" w:type="pct"/>
          </w:tcPr>
          <w:p w14:paraId="569E4B1C" w14:textId="755B8273" w:rsidR="00AC4CC9" w:rsidRDefault="00AC4CC9" w:rsidP="00AC4CC9">
            <w:pPr>
              <w:pStyle w:val="Akapitzlist"/>
              <w:numPr>
                <w:ilvl w:val="0"/>
                <w:numId w:val="40"/>
              </w:numPr>
              <w:rPr>
                <w:rFonts w:cstheme="minorHAnsi"/>
              </w:rPr>
            </w:pPr>
            <w:r>
              <w:rPr>
                <w:rFonts w:cstheme="minorHAnsi"/>
              </w:rPr>
              <w:t>P</w:t>
            </w:r>
            <w:r w:rsidRPr="003169E7">
              <w:rPr>
                <w:rFonts w:cstheme="minorHAnsi"/>
              </w:rPr>
              <w:t>ojemności</w:t>
            </w:r>
            <w:r>
              <w:rPr>
                <w:rFonts w:cstheme="minorHAnsi"/>
              </w:rPr>
              <w:t>:</w:t>
            </w:r>
            <w:r w:rsidRPr="003169E7">
              <w:rPr>
                <w:rFonts w:cstheme="minorHAnsi"/>
              </w:rPr>
              <w:t xml:space="preserve"> 350 ml</w:t>
            </w:r>
            <w:r w:rsidR="00CD4A9A">
              <w:rPr>
                <w:rFonts w:cstheme="minorHAnsi"/>
              </w:rPr>
              <w:t>.</w:t>
            </w:r>
            <w:r>
              <w:rPr>
                <w:rFonts w:cstheme="minorHAnsi"/>
              </w:rPr>
              <w:t>,</w:t>
            </w:r>
          </w:p>
          <w:p w14:paraId="5ABC5CE7" w14:textId="4DFCC46F" w:rsidR="00AC4CC9" w:rsidRDefault="00AC4CC9" w:rsidP="00AC4CC9">
            <w:pPr>
              <w:pStyle w:val="Akapitzlist"/>
              <w:numPr>
                <w:ilvl w:val="0"/>
                <w:numId w:val="40"/>
              </w:numPr>
              <w:rPr>
                <w:rFonts w:cstheme="minorHAnsi"/>
              </w:rPr>
            </w:pPr>
            <w:r w:rsidRPr="003169E7">
              <w:rPr>
                <w:rFonts w:cstheme="minorHAnsi"/>
              </w:rPr>
              <w:t>Wymiary</w:t>
            </w:r>
            <w:r w:rsidR="00F42692">
              <w:rPr>
                <w:rFonts w:cstheme="minorHAnsi"/>
              </w:rPr>
              <w:t xml:space="preserve"> kubka</w:t>
            </w:r>
            <w:r w:rsidRPr="003169E7">
              <w:rPr>
                <w:rFonts w:cstheme="minorHAnsi"/>
              </w:rPr>
              <w:t xml:space="preserve">: </w:t>
            </w:r>
            <w:r w:rsidR="00F42692">
              <w:rPr>
                <w:rFonts w:cstheme="minorHAnsi"/>
              </w:rPr>
              <w:t xml:space="preserve">średnica </w:t>
            </w:r>
            <w:r w:rsidRPr="003169E7">
              <w:rPr>
                <w:rFonts w:cstheme="minorHAnsi"/>
              </w:rPr>
              <w:t xml:space="preserve">9,0 cm x </w:t>
            </w:r>
            <w:r w:rsidR="00F42692">
              <w:rPr>
                <w:rFonts w:cstheme="minorHAnsi"/>
              </w:rPr>
              <w:t xml:space="preserve">wysokość </w:t>
            </w:r>
            <w:r w:rsidRPr="003169E7">
              <w:rPr>
                <w:rFonts w:cstheme="minorHAnsi"/>
              </w:rPr>
              <w:t>15,4 cm (+/- 10</w:t>
            </w:r>
            <w:proofErr w:type="gramStart"/>
            <w:r w:rsidRPr="003169E7">
              <w:rPr>
                <w:rFonts w:cstheme="minorHAnsi"/>
              </w:rPr>
              <w:t>%)*</w:t>
            </w:r>
            <w:proofErr w:type="gramEnd"/>
            <w:r>
              <w:rPr>
                <w:rFonts w:cstheme="minorHAnsi"/>
              </w:rPr>
              <w:t>,</w:t>
            </w:r>
          </w:p>
          <w:p w14:paraId="09CC9DD1" w14:textId="3386B2EA" w:rsidR="00AC4CC9" w:rsidRDefault="00AC4CC9" w:rsidP="00AC4CC9">
            <w:pPr>
              <w:pStyle w:val="Akapitzlist"/>
              <w:numPr>
                <w:ilvl w:val="0"/>
                <w:numId w:val="40"/>
              </w:numPr>
              <w:rPr>
                <w:rFonts w:cstheme="minorHAnsi"/>
              </w:rPr>
            </w:pPr>
            <w:r>
              <w:rPr>
                <w:rFonts w:cstheme="minorHAnsi"/>
              </w:rPr>
              <w:t>Korpus k</w:t>
            </w:r>
            <w:r w:rsidRPr="003169E7">
              <w:rPr>
                <w:rFonts w:cstheme="minorHAnsi"/>
              </w:rPr>
              <w:t>ub</w:t>
            </w:r>
            <w:r>
              <w:rPr>
                <w:rFonts w:cstheme="minorHAnsi"/>
              </w:rPr>
              <w:t>ka</w:t>
            </w:r>
            <w:r w:rsidRPr="003169E7">
              <w:rPr>
                <w:rFonts w:cstheme="minorHAnsi"/>
              </w:rPr>
              <w:t xml:space="preserve"> wykonany ze stali nierdzewnej 18/8 (stal nierdzewna zawierająca ok. 18% chromu i 8% niklu)</w:t>
            </w:r>
            <w:r>
              <w:rPr>
                <w:rFonts w:cstheme="minorHAnsi"/>
              </w:rPr>
              <w:t>,</w:t>
            </w:r>
          </w:p>
          <w:p w14:paraId="42C8FE72" w14:textId="647FA65E" w:rsidR="00AC4CC9" w:rsidRDefault="00AC4CC9" w:rsidP="00AC4CC9">
            <w:pPr>
              <w:pStyle w:val="Akapitzlist"/>
              <w:numPr>
                <w:ilvl w:val="0"/>
                <w:numId w:val="40"/>
              </w:numPr>
              <w:rPr>
                <w:rFonts w:cstheme="minorHAnsi"/>
              </w:rPr>
            </w:pPr>
            <w:r w:rsidRPr="003169E7">
              <w:rPr>
                <w:rFonts w:cstheme="minorHAnsi"/>
              </w:rPr>
              <w:t>Kubek z podwójnymi ściankami oraz izolacją próżniową</w:t>
            </w:r>
            <w:r>
              <w:rPr>
                <w:rFonts w:cstheme="minorHAnsi"/>
              </w:rPr>
              <w:t>,</w:t>
            </w:r>
          </w:p>
          <w:p w14:paraId="032C147E" w14:textId="45A5E7F6" w:rsidR="00D03486" w:rsidRDefault="00D03486" w:rsidP="00AC4CC9">
            <w:pPr>
              <w:pStyle w:val="Akapitzlist"/>
              <w:numPr>
                <w:ilvl w:val="0"/>
                <w:numId w:val="40"/>
              </w:numPr>
              <w:rPr>
                <w:rFonts w:cstheme="minorHAnsi"/>
              </w:rPr>
            </w:pPr>
            <w:r w:rsidRPr="00D03486">
              <w:rPr>
                <w:rFonts w:cstheme="minorHAnsi"/>
              </w:rPr>
              <w:t>Konstrukcja kubka zawiera warstwę miedzi poprawiającą właściwości termoizolacyjne produktu.</w:t>
            </w:r>
          </w:p>
          <w:p w14:paraId="04798DC2" w14:textId="4C7D3820" w:rsidR="00AC4CC9" w:rsidRDefault="00AC4CC9" w:rsidP="00AC4CC9">
            <w:pPr>
              <w:pStyle w:val="Akapitzlist"/>
              <w:numPr>
                <w:ilvl w:val="0"/>
                <w:numId w:val="40"/>
              </w:numPr>
              <w:rPr>
                <w:rFonts w:cstheme="minorHAnsi"/>
              </w:rPr>
            </w:pPr>
            <w:r w:rsidRPr="003169E7">
              <w:rPr>
                <w:rFonts w:cstheme="minorHAnsi"/>
              </w:rPr>
              <w:t>Powierzchnia zewnętrzna malowana proszkowo</w:t>
            </w:r>
            <w:r>
              <w:rPr>
                <w:rFonts w:cstheme="minorHAnsi"/>
              </w:rPr>
              <w:t>,</w:t>
            </w:r>
          </w:p>
          <w:p w14:paraId="25079DEC" w14:textId="3FE86C7D" w:rsidR="00AC4CC9" w:rsidRDefault="00AC4CC9" w:rsidP="00AC4CC9">
            <w:pPr>
              <w:pStyle w:val="Akapitzlist"/>
              <w:numPr>
                <w:ilvl w:val="0"/>
                <w:numId w:val="40"/>
              </w:numPr>
              <w:rPr>
                <w:rFonts w:cstheme="minorHAnsi"/>
              </w:rPr>
            </w:pPr>
            <w:r w:rsidRPr="003169E7">
              <w:rPr>
                <w:rFonts w:cstheme="minorHAnsi"/>
              </w:rPr>
              <w:t xml:space="preserve">Kolor kubka: </w:t>
            </w:r>
            <w:r>
              <w:rPr>
                <w:rFonts w:cstheme="minorHAnsi"/>
              </w:rPr>
              <w:t>zielony, fioletowy, różowy, żółty, niebieski (po 40 sztuk z</w:t>
            </w:r>
            <w:r w:rsidR="00EA41D4">
              <w:rPr>
                <w:rFonts w:cstheme="minorHAnsi"/>
              </w:rPr>
              <w:t> </w:t>
            </w:r>
            <w:r>
              <w:rPr>
                <w:rFonts w:cstheme="minorHAnsi"/>
              </w:rPr>
              <w:t xml:space="preserve">każdego koloru), </w:t>
            </w:r>
          </w:p>
          <w:p w14:paraId="6BC36619" w14:textId="6190B1DD" w:rsidR="00AC4CC9" w:rsidRPr="00494FE6" w:rsidRDefault="00AC4CC9" w:rsidP="00AC4CC9">
            <w:pPr>
              <w:pStyle w:val="Akapitzlist"/>
              <w:numPr>
                <w:ilvl w:val="0"/>
                <w:numId w:val="40"/>
              </w:numPr>
              <w:rPr>
                <w:rFonts w:cstheme="minorHAnsi"/>
              </w:rPr>
            </w:pPr>
            <w:r w:rsidRPr="003169E7">
              <w:rPr>
                <w:rFonts w:cstheme="minorHAnsi"/>
              </w:rPr>
              <w:t>Kubek wyposażony w szczelne wieczko</w:t>
            </w:r>
            <w:r>
              <w:rPr>
                <w:rFonts w:cstheme="minorHAnsi"/>
              </w:rPr>
              <w:t>,</w:t>
            </w:r>
          </w:p>
          <w:p w14:paraId="5EE0B036" w14:textId="2B3BE4CA" w:rsidR="00AC4CC9" w:rsidRDefault="00AC4CC9" w:rsidP="00AC4CC9">
            <w:pPr>
              <w:pStyle w:val="Akapitzlist"/>
              <w:numPr>
                <w:ilvl w:val="0"/>
                <w:numId w:val="40"/>
              </w:numPr>
              <w:rPr>
                <w:rFonts w:cstheme="minorHAnsi"/>
              </w:rPr>
            </w:pPr>
            <w:r>
              <w:rPr>
                <w:rFonts w:cstheme="minorHAnsi"/>
              </w:rPr>
              <w:t>Wieczko</w:t>
            </w:r>
            <w:r w:rsidRPr="003169E7">
              <w:rPr>
                <w:rFonts w:cstheme="minorHAnsi"/>
              </w:rPr>
              <w:t xml:space="preserve"> w kolorze czarnym, wyposażon</w:t>
            </w:r>
            <w:r>
              <w:rPr>
                <w:rFonts w:cstheme="minorHAnsi"/>
              </w:rPr>
              <w:t>e</w:t>
            </w:r>
            <w:r w:rsidRPr="003169E7">
              <w:rPr>
                <w:rFonts w:cstheme="minorHAnsi"/>
              </w:rPr>
              <w:t xml:space="preserve"> w zamykany otwór do picia</w:t>
            </w:r>
            <w:r>
              <w:rPr>
                <w:rFonts w:cstheme="minorHAnsi"/>
              </w:rPr>
              <w:t xml:space="preserve"> oraz silikonową uszczelkę,</w:t>
            </w:r>
          </w:p>
          <w:p w14:paraId="4A484AE3" w14:textId="0DE9DF3D" w:rsidR="00AC4CC9" w:rsidRDefault="00AC4CC9" w:rsidP="00AC4CC9">
            <w:pPr>
              <w:pStyle w:val="Akapitzlist"/>
              <w:numPr>
                <w:ilvl w:val="0"/>
                <w:numId w:val="40"/>
              </w:numPr>
              <w:rPr>
                <w:rFonts w:cstheme="minorHAnsi"/>
              </w:rPr>
            </w:pPr>
            <w:r w:rsidRPr="003169E7">
              <w:rPr>
                <w:rFonts w:cstheme="minorHAnsi"/>
              </w:rPr>
              <w:t xml:space="preserve">Produkt nie zawiera </w:t>
            </w:r>
            <w:proofErr w:type="spellStart"/>
            <w:r w:rsidRPr="003169E7">
              <w:rPr>
                <w:rFonts w:cstheme="minorHAnsi"/>
              </w:rPr>
              <w:t>bisfenolu</w:t>
            </w:r>
            <w:proofErr w:type="spellEnd"/>
            <w:r w:rsidRPr="003169E7">
              <w:rPr>
                <w:rFonts w:cstheme="minorHAnsi"/>
              </w:rPr>
              <w:t xml:space="preserve"> A (BPA </w:t>
            </w:r>
            <w:proofErr w:type="spellStart"/>
            <w:r w:rsidRPr="003169E7">
              <w:rPr>
                <w:rFonts w:cstheme="minorHAnsi"/>
              </w:rPr>
              <w:t>Free</w:t>
            </w:r>
            <w:proofErr w:type="spellEnd"/>
            <w:r w:rsidRPr="003169E7">
              <w:rPr>
                <w:rFonts w:cstheme="minorHAnsi"/>
              </w:rPr>
              <w:t xml:space="preserve"> – produkt wolny od </w:t>
            </w:r>
            <w:proofErr w:type="spellStart"/>
            <w:r w:rsidRPr="003169E7">
              <w:rPr>
                <w:rFonts w:cstheme="minorHAnsi"/>
              </w:rPr>
              <w:t>bisfenolu</w:t>
            </w:r>
            <w:proofErr w:type="spellEnd"/>
            <w:r w:rsidRPr="003169E7">
              <w:rPr>
                <w:rFonts w:cstheme="minorHAnsi"/>
              </w:rPr>
              <w:t xml:space="preserve"> A, związku chemicznego stosowanego przy produkcji niektórych tworzyw sztucznych)</w:t>
            </w:r>
            <w:r>
              <w:rPr>
                <w:rFonts w:cstheme="minorHAnsi"/>
              </w:rPr>
              <w:t>,</w:t>
            </w:r>
          </w:p>
          <w:p w14:paraId="03C3CF0E" w14:textId="65A0E8C5" w:rsidR="00AC4CC9" w:rsidRPr="00D03486" w:rsidRDefault="00AC4CC9" w:rsidP="00AC4CC9">
            <w:pPr>
              <w:pStyle w:val="Akapitzlist"/>
              <w:numPr>
                <w:ilvl w:val="0"/>
                <w:numId w:val="40"/>
              </w:numPr>
              <w:rPr>
                <w:rFonts w:cstheme="minorHAnsi"/>
              </w:rPr>
            </w:pPr>
            <w:r w:rsidRPr="00BD4177">
              <w:rPr>
                <w:rFonts w:eastAsia="SimSun" w:cstheme="minorHAnsi"/>
                <w:kern w:val="1"/>
                <w:lang w:eastAsia="hi-IN" w:bidi="hi-IN"/>
              </w:rPr>
              <w:t>Produkt przeznaczony do kontaktu z żywnością</w:t>
            </w:r>
            <w:r w:rsidR="004C2D14">
              <w:rPr>
                <w:rFonts w:eastAsia="SimSun" w:cstheme="minorHAnsi"/>
                <w:kern w:val="1"/>
                <w:lang w:eastAsia="hi-IN" w:bidi="hi-IN"/>
              </w:rPr>
              <w:t>, zgodnie z obowiązującymi przepisami</w:t>
            </w:r>
            <w:r w:rsidRPr="00BD4177">
              <w:rPr>
                <w:rFonts w:eastAsia="SimSun" w:cstheme="minorHAnsi"/>
                <w:kern w:val="1"/>
                <w:lang w:eastAsia="hi-IN" w:bidi="hi-IN"/>
              </w:rPr>
              <w:t xml:space="preserve">, </w:t>
            </w:r>
          </w:p>
          <w:p w14:paraId="4E3AC91A" w14:textId="579029D7" w:rsidR="00D03486" w:rsidRPr="00494FE6" w:rsidRDefault="00D03486" w:rsidP="00AC4CC9">
            <w:pPr>
              <w:pStyle w:val="Akapitzlist"/>
              <w:numPr>
                <w:ilvl w:val="0"/>
                <w:numId w:val="40"/>
              </w:numPr>
              <w:rPr>
                <w:rFonts w:cstheme="minorHAnsi"/>
              </w:rPr>
            </w:pPr>
            <w:r w:rsidRPr="00D03486">
              <w:rPr>
                <w:rFonts w:cstheme="minorHAnsi"/>
              </w:rPr>
              <w:t>Kubek przeznaczony do mycia ręcznego.</w:t>
            </w:r>
          </w:p>
          <w:p w14:paraId="2EEF71B2" w14:textId="120D2238" w:rsidR="00AC4CC9" w:rsidRDefault="00AC4CC9" w:rsidP="00AC4CC9">
            <w:pPr>
              <w:pStyle w:val="Akapitzlist"/>
              <w:numPr>
                <w:ilvl w:val="0"/>
                <w:numId w:val="40"/>
              </w:numPr>
              <w:rPr>
                <w:rFonts w:cstheme="minorHAnsi"/>
              </w:rPr>
            </w:pPr>
            <w:r w:rsidRPr="003169E7">
              <w:rPr>
                <w:rFonts w:cstheme="minorHAnsi"/>
              </w:rPr>
              <w:t>Znakowanie</w:t>
            </w:r>
            <w:r>
              <w:rPr>
                <w:rFonts w:cstheme="minorHAnsi"/>
              </w:rPr>
              <w:t>:</w:t>
            </w:r>
            <w:r w:rsidRPr="003169E7">
              <w:rPr>
                <w:rFonts w:cstheme="minorHAnsi"/>
              </w:rPr>
              <w:t xml:space="preserve"> logo Opolskie umieszczone na korpusie kubka, w jednym miejscu</w:t>
            </w:r>
            <w:r w:rsidR="00C1688F">
              <w:t xml:space="preserve"> </w:t>
            </w:r>
            <w:r w:rsidR="00C1688F" w:rsidRPr="00C1688F">
              <w:rPr>
                <w:rFonts w:cstheme="minorHAnsi"/>
              </w:rPr>
              <w:t xml:space="preserve">zgodnie z zaakceptowanym </w:t>
            </w:r>
            <w:r w:rsidR="00C1688F">
              <w:rPr>
                <w:rFonts w:cstheme="minorHAnsi"/>
              </w:rPr>
              <w:t xml:space="preserve">przez Zamawiającego </w:t>
            </w:r>
            <w:r w:rsidR="00C1688F" w:rsidRPr="00C1688F">
              <w:rPr>
                <w:rFonts w:cstheme="minorHAnsi"/>
              </w:rPr>
              <w:t>projektem wykonanym przez Wykonawcę</w:t>
            </w:r>
            <w:r w:rsidR="00C1688F">
              <w:rPr>
                <w:rFonts w:cstheme="minorHAnsi"/>
              </w:rPr>
              <w:t>,</w:t>
            </w:r>
          </w:p>
          <w:p w14:paraId="6C6AFFEA" w14:textId="6532DDD8" w:rsidR="00AC4CC9" w:rsidRPr="00A40B51" w:rsidRDefault="00AC4CC9" w:rsidP="0022361A">
            <w:pPr>
              <w:pStyle w:val="Akapitzlist"/>
              <w:numPr>
                <w:ilvl w:val="0"/>
                <w:numId w:val="40"/>
              </w:numPr>
              <w:rPr>
                <w:rFonts w:cstheme="minorHAnsi"/>
              </w:rPr>
            </w:pPr>
            <w:r w:rsidRPr="003169E7">
              <w:rPr>
                <w:rFonts w:cstheme="minorHAnsi"/>
              </w:rPr>
              <w:t xml:space="preserve">Produkt dostarczany w </w:t>
            </w:r>
            <w:r>
              <w:rPr>
                <w:rFonts w:cstheme="minorHAnsi"/>
              </w:rPr>
              <w:t xml:space="preserve">kartonowym </w:t>
            </w:r>
            <w:r w:rsidRPr="003169E7">
              <w:rPr>
                <w:rFonts w:cstheme="minorHAnsi"/>
              </w:rPr>
              <w:t>opakowaniu jednostkowym.</w:t>
            </w:r>
          </w:p>
        </w:tc>
        <w:tc>
          <w:tcPr>
            <w:tcW w:w="890" w:type="pct"/>
          </w:tcPr>
          <w:p w14:paraId="6031564D" w14:textId="72FB0DCD" w:rsidR="00AC4CC9" w:rsidRPr="00417ED2" w:rsidRDefault="00AC4CC9" w:rsidP="00AC4CC9">
            <w:pPr>
              <w:rPr>
                <w:rFonts w:cstheme="minorHAnsi"/>
                <w:noProof/>
                <w:lang w:eastAsia="pl-PL"/>
              </w:rPr>
            </w:pPr>
            <w:r w:rsidRPr="00417ED2">
              <w:rPr>
                <w:rFonts w:cstheme="minorHAnsi"/>
                <w:noProof/>
                <w:lang w:eastAsia="pl-PL"/>
              </w:rPr>
              <w:drawing>
                <wp:anchor distT="0" distB="0" distL="114300" distR="114300" simplePos="0" relativeHeight="251740160" behindDoc="0" locked="0" layoutInCell="1" allowOverlap="1" wp14:anchorId="223ED9AC" wp14:editId="4AC7F35B">
                  <wp:simplePos x="0" y="0"/>
                  <wp:positionH relativeFrom="column">
                    <wp:posOffset>125095</wp:posOffset>
                  </wp:positionH>
                  <wp:positionV relativeFrom="paragraph">
                    <wp:posOffset>381635</wp:posOffset>
                  </wp:positionV>
                  <wp:extent cx="1187719" cy="1104900"/>
                  <wp:effectExtent l="0" t="0" r="0" b="0"/>
                  <wp:wrapSquare wrapText="bothSides"/>
                  <wp:docPr id="776818832" name="Obraz 4" descr="Kubek term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18832" name="Obraz 4" descr="Kubek termiczn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187719" cy="1104900"/>
                          </a:xfrm>
                          <a:prstGeom prst="rect">
                            <a:avLst/>
                          </a:prstGeom>
                          <a:noFill/>
                          <a:ln>
                            <a:noFill/>
                          </a:ln>
                        </pic:spPr>
                      </pic:pic>
                    </a:graphicData>
                  </a:graphic>
                </wp:anchor>
              </w:drawing>
            </w:r>
          </w:p>
          <w:p w14:paraId="3364EFB1" w14:textId="77777777" w:rsidR="00AC4CC9" w:rsidRDefault="00AC4CC9" w:rsidP="00AC4CC9">
            <w:pPr>
              <w:rPr>
                <w:rFonts w:cstheme="minorHAnsi"/>
              </w:rPr>
            </w:pPr>
          </w:p>
          <w:p w14:paraId="104ABA33" w14:textId="5296BD78" w:rsidR="00AC4CC9" w:rsidRDefault="00AC4CC9" w:rsidP="00AC4CC9">
            <w:r w:rsidRPr="0004577B">
              <w:rPr>
                <w:rFonts w:cstheme="minorHAnsi"/>
              </w:rPr>
              <w:t>Grafika przedstawia poglądowe zdjęcie produktu opisanego w</w:t>
            </w:r>
            <w:r w:rsidR="00EA41D4">
              <w:rPr>
                <w:rFonts w:cstheme="minorHAnsi"/>
              </w:rPr>
              <w:t> </w:t>
            </w:r>
            <w:r w:rsidRPr="0004577B">
              <w:rPr>
                <w:rFonts w:cstheme="minorHAnsi"/>
              </w:rPr>
              <w:t>kolumnie nr 3</w:t>
            </w:r>
          </w:p>
          <w:p w14:paraId="5FE8AA9E" w14:textId="63529A6C" w:rsidR="00AC4CC9" w:rsidRPr="0004577B" w:rsidRDefault="00AC4CC9" w:rsidP="00AC4CC9">
            <w:pPr>
              <w:rPr>
                <w:rFonts w:cstheme="minorHAnsi"/>
                <w:noProof/>
                <w:lang w:eastAsia="pl-PL"/>
              </w:rPr>
            </w:pPr>
          </w:p>
        </w:tc>
        <w:tc>
          <w:tcPr>
            <w:tcW w:w="417" w:type="pct"/>
          </w:tcPr>
          <w:p w14:paraId="7BE65DEA" w14:textId="5EEF73FA" w:rsidR="00AC4CC9" w:rsidRDefault="00AC4CC9" w:rsidP="00AC4CC9">
            <w:pPr>
              <w:rPr>
                <w:rFonts w:cstheme="minorHAnsi"/>
                <w:bCs/>
              </w:rPr>
            </w:pPr>
            <w:r>
              <w:rPr>
                <w:rFonts w:cstheme="minorHAnsi"/>
                <w:bCs/>
              </w:rPr>
              <w:t>200</w:t>
            </w:r>
            <w:r w:rsidR="001B6F26">
              <w:rPr>
                <w:rFonts w:cstheme="minorHAnsi"/>
                <w:bCs/>
              </w:rPr>
              <w:t xml:space="preserve"> szt.</w:t>
            </w:r>
          </w:p>
        </w:tc>
      </w:tr>
      <w:tr w:rsidR="00AC4CC9" w:rsidRPr="00B621AA" w14:paraId="60E31BAB" w14:textId="77777777" w:rsidTr="002167A1">
        <w:trPr>
          <w:trHeight w:val="605"/>
        </w:trPr>
        <w:tc>
          <w:tcPr>
            <w:tcW w:w="184" w:type="pct"/>
          </w:tcPr>
          <w:p w14:paraId="0168D393" w14:textId="77777777" w:rsidR="00AC4CC9" w:rsidRPr="00B621AA" w:rsidRDefault="00AC4CC9" w:rsidP="00AC4CC9">
            <w:pPr>
              <w:numPr>
                <w:ilvl w:val="0"/>
                <w:numId w:val="1"/>
              </w:numPr>
              <w:spacing w:after="0" w:line="240" w:lineRule="auto"/>
              <w:ind w:left="0" w:firstLine="164"/>
              <w:rPr>
                <w:rFonts w:cstheme="minorHAnsi"/>
                <w:b/>
              </w:rPr>
            </w:pPr>
          </w:p>
        </w:tc>
        <w:tc>
          <w:tcPr>
            <w:tcW w:w="613" w:type="pct"/>
          </w:tcPr>
          <w:p w14:paraId="2D895A63" w14:textId="6CB51EEE" w:rsidR="00AC4CC9" w:rsidRDefault="00AC4CC9" w:rsidP="00AC4CC9">
            <w:pPr>
              <w:rPr>
                <w:rFonts w:cstheme="minorHAnsi"/>
                <w:bCs/>
              </w:rPr>
            </w:pPr>
            <w:r w:rsidRPr="00B621AA">
              <w:rPr>
                <w:rFonts w:cstheme="minorHAnsi"/>
              </w:rPr>
              <w:t>Samozaciskowa opaska odblaskowa</w:t>
            </w:r>
          </w:p>
        </w:tc>
        <w:tc>
          <w:tcPr>
            <w:tcW w:w="2896" w:type="pct"/>
          </w:tcPr>
          <w:p w14:paraId="632CAFD4" w14:textId="77777777" w:rsidR="00AC4CC9" w:rsidRDefault="00AC4CC9" w:rsidP="00AC4CC9">
            <w:pPr>
              <w:pStyle w:val="Default"/>
              <w:numPr>
                <w:ilvl w:val="0"/>
                <w:numId w:val="16"/>
              </w:numPr>
              <w:spacing w:line="276" w:lineRule="auto"/>
              <w:rPr>
                <w:rFonts w:asciiTheme="minorHAnsi" w:hAnsiTheme="minorHAnsi" w:cstheme="minorHAnsi"/>
                <w:bCs/>
                <w:sz w:val="22"/>
                <w:szCs w:val="22"/>
              </w:rPr>
            </w:pPr>
            <w:r w:rsidRPr="00137135">
              <w:rPr>
                <w:rFonts w:asciiTheme="minorHAnsi" w:hAnsiTheme="minorHAnsi" w:cstheme="minorHAnsi"/>
                <w:bCs/>
                <w:sz w:val="22"/>
                <w:szCs w:val="22"/>
              </w:rPr>
              <w:t xml:space="preserve">Wymiary: </w:t>
            </w:r>
            <w:r>
              <w:rPr>
                <w:rFonts w:asciiTheme="minorHAnsi" w:hAnsiTheme="minorHAnsi" w:cstheme="minorHAnsi"/>
                <w:bCs/>
                <w:sz w:val="22"/>
                <w:szCs w:val="22"/>
              </w:rPr>
              <w:t xml:space="preserve">szerokość </w:t>
            </w:r>
            <w:r w:rsidRPr="00137135">
              <w:rPr>
                <w:rFonts w:asciiTheme="minorHAnsi" w:hAnsiTheme="minorHAnsi" w:cstheme="minorHAnsi"/>
                <w:bCs/>
                <w:sz w:val="22"/>
                <w:szCs w:val="22"/>
              </w:rPr>
              <w:t xml:space="preserve">3 cm x </w:t>
            </w:r>
            <w:r>
              <w:rPr>
                <w:rFonts w:asciiTheme="minorHAnsi" w:hAnsiTheme="minorHAnsi" w:cstheme="minorHAnsi"/>
                <w:bCs/>
                <w:sz w:val="22"/>
                <w:szCs w:val="22"/>
              </w:rPr>
              <w:t xml:space="preserve">długość </w:t>
            </w:r>
            <w:r w:rsidRPr="00137135">
              <w:rPr>
                <w:rFonts w:asciiTheme="minorHAnsi" w:hAnsiTheme="minorHAnsi" w:cstheme="minorHAnsi"/>
                <w:bCs/>
                <w:sz w:val="22"/>
                <w:szCs w:val="22"/>
              </w:rPr>
              <w:t xml:space="preserve">32 cm (+/- </w:t>
            </w:r>
            <w:r>
              <w:rPr>
                <w:rFonts w:asciiTheme="minorHAnsi" w:hAnsiTheme="minorHAnsi" w:cstheme="minorHAnsi"/>
                <w:bCs/>
                <w:sz w:val="22"/>
                <w:szCs w:val="22"/>
              </w:rPr>
              <w:t>10</w:t>
            </w:r>
            <w:proofErr w:type="gramStart"/>
            <w:r>
              <w:rPr>
                <w:rFonts w:asciiTheme="minorHAnsi" w:hAnsiTheme="minorHAnsi" w:cstheme="minorHAnsi"/>
                <w:bCs/>
                <w:sz w:val="22"/>
                <w:szCs w:val="22"/>
              </w:rPr>
              <w:t>%</w:t>
            </w:r>
            <w:r w:rsidRPr="00137135">
              <w:rPr>
                <w:rFonts w:asciiTheme="minorHAnsi" w:hAnsiTheme="minorHAnsi" w:cstheme="minorHAnsi"/>
                <w:bCs/>
                <w:sz w:val="22"/>
                <w:szCs w:val="22"/>
              </w:rPr>
              <w:t>)*</w:t>
            </w:r>
            <w:proofErr w:type="gramEnd"/>
            <w:r>
              <w:rPr>
                <w:rFonts w:asciiTheme="minorHAnsi" w:hAnsiTheme="minorHAnsi" w:cstheme="minorHAnsi"/>
                <w:bCs/>
                <w:sz w:val="22"/>
                <w:szCs w:val="22"/>
              </w:rPr>
              <w:t>,</w:t>
            </w:r>
            <w:r w:rsidRPr="00137135">
              <w:rPr>
                <w:rFonts w:asciiTheme="minorHAnsi" w:hAnsiTheme="minorHAnsi" w:cstheme="minorHAnsi"/>
                <w:bCs/>
                <w:sz w:val="22"/>
                <w:szCs w:val="22"/>
              </w:rPr>
              <w:t xml:space="preserve"> </w:t>
            </w:r>
          </w:p>
          <w:p w14:paraId="129459D7" w14:textId="3652213F" w:rsidR="00D03486" w:rsidRDefault="00D03486" w:rsidP="00AC4CC9">
            <w:pPr>
              <w:pStyle w:val="Default"/>
              <w:numPr>
                <w:ilvl w:val="0"/>
                <w:numId w:val="16"/>
              </w:numPr>
              <w:spacing w:line="276" w:lineRule="auto"/>
              <w:rPr>
                <w:rFonts w:asciiTheme="minorHAnsi" w:hAnsiTheme="minorHAnsi" w:cstheme="minorHAnsi"/>
                <w:bCs/>
                <w:sz w:val="22"/>
                <w:szCs w:val="22"/>
              </w:rPr>
            </w:pPr>
            <w:r w:rsidRPr="00D03486">
              <w:rPr>
                <w:rFonts w:asciiTheme="minorHAnsi" w:hAnsiTheme="minorHAnsi" w:cstheme="minorHAnsi"/>
                <w:bCs/>
                <w:sz w:val="22"/>
                <w:szCs w:val="22"/>
              </w:rPr>
              <w:t>Opaska musi być przeznaczona do wielokrotnego użytkowania, a mechanizm samozaciskowy powinien zachowywać pełną funkcjonalność przez cały okres jej użytkowania</w:t>
            </w:r>
            <w:r>
              <w:rPr>
                <w:rFonts w:asciiTheme="minorHAnsi" w:hAnsiTheme="minorHAnsi" w:cstheme="minorHAnsi"/>
                <w:bCs/>
                <w:sz w:val="22"/>
                <w:szCs w:val="22"/>
              </w:rPr>
              <w:t>,</w:t>
            </w:r>
          </w:p>
          <w:p w14:paraId="44625020" w14:textId="77777777" w:rsidR="00AC4CC9" w:rsidRDefault="00AC4CC9" w:rsidP="00AC4CC9">
            <w:pPr>
              <w:pStyle w:val="Default"/>
              <w:numPr>
                <w:ilvl w:val="0"/>
                <w:numId w:val="16"/>
              </w:numPr>
              <w:spacing w:line="276" w:lineRule="auto"/>
              <w:rPr>
                <w:rFonts w:asciiTheme="minorHAnsi" w:hAnsiTheme="minorHAnsi" w:cstheme="minorHAnsi"/>
                <w:bCs/>
                <w:sz w:val="22"/>
                <w:szCs w:val="22"/>
              </w:rPr>
            </w:pPr>
            <w:r w:rsidRPr="00137135">
              <w:rPr>
                <w:rFonts w:asciiTheme="minorHAnsi" w:hAnsiTheme="minorHAnsi" w:cstheme="minorHAnsi"/>
                <w:bCs/>
                <w:sz w:val="22"/>
                <w:szCs w:val="22"/>
              </w:rPr>
              <w:t xml:space="preserve">Blaszka samozaciskowa zalaminowana odblaskową folią </w:t>
            </w:r>
            <w:proofErr w:type="spellStart"/>
            <w:r w:rsidRPr="00137135">
              <w:rPr>
                <w:rFonts w:asciiTheme="minorHAnsi" w:hAnsiTheme="minorHAnsi" w:cstheme="minorHAnsi"/>
                <w:bCs/>
                <w:sz w:val="22"/>
                <w:szCs w:val="22"/>
              </w:rPr>
              <w:t>mikropryzmatyczną</w:t>
            </w:r>
            <w:proofErr w:type="spellEnd"/>
            <w:r w:rsidRPr="00137135">
              <w:rPr>
                <w:rFonts w:asciiTheme="minorHAnsi" w:hAnsiTheme="minorHAnsi" w:cstheme="minorHAnsi"/>
                <w:bCs/>
                <w:sz w:val="22"/>
                <w:szCs w:val="22"/>
              </w:rPr>
              <w:t xml:space="preserve"> PVC</w:t>
            </w:r>
            <w:r w:rsidRPr="00137135">
              <w:rPr>
                <w:rStyle w:val="Odwoaniedokomentarza"/>
                <w:rFonts w:asciiTheme="minorHAnsi" w:eastAsiaTheme="minorHAnsi" w:hAnsiTheme="minorHAnsi" w:cstheme="minorHAnsi"/>
                <w:color w:val="000000" w:themeColor="text1"/>
                <w:sz w:val="22"/>
                <w:szCs w:val="22"/>
              </w:rPr>
              <w:t xml:space="preserve"> (PVC oznacza w</w:t>
            </w:r>
            <w:r w:rsidRPr="00137135">
              <w:rPr>
                <w:rFonts w:asciiTheme="minorHAnsi" w:hAnsiTheme="minorHAnsi" w:cstheme="minorHAnsi"/>
                <w:bCs/>
                <w:color w:val="000000" w:themeColor="text1"/>
                <w:sz w:val="22"/>
                <w:szCs w:val="22"/>
              </w:rPr>
              <w:t xml:space="preserve">yroby z polichlorku winylu od angielskiej nazwy </w:t>
            </w:r>
            <w:proofErr w:type="spellStart"/>
            <w:r w:rsidRPr="00137135">
              <w:rPr>
                <w:rFonts w:asciiTheme="minorHAnsi" w:hAnsiTheme="minorHAnsi" w:cstheme="minorHAnsi"/>
                <w:bCs/>
                <w:iCs/>
                <w:color w:val="000000" w:themeColor="text1"/>
                <w:sz w:val="22"/>
                <w:szCs w:val="22"/>
              </w:rPr>
              <w:t>Poli</w:t>
            </w:r>
            <w:proofErr w:type="spellEnd"/>
            <w:r w:rsidRPr="00137135">
              <w:rPr>
                <w:rFonts w:asciiTheme="minorHAnsi" w:hAnsiTheme="minorHAnsi" w:cstheme="minorHAnsi"/>
                <w:bCs/>
                <w:iCs/>
                <w:color w:val="000000" w:themeColor="text1"/>
                <w:sz w:val="22"/>
                <w:szCs w:val="22"/>
              </w:rPr>
              <w:t xml:space="preserve"> </w:t>
            </w:r>
            <w:proofErr w:type="spellStart"/>
            <w:r w:rsidRPr="00137135">
              <w:rPr>
                <w:rFonts w:asciiTheme="minorHAnsi" w:hAnsiTheme="minorHAnsi" w:cstheme="minorHAnsi"/>
                <w:bCs/>
                <w:iCs/>
                <w:color w:val="000000" w:themeColor="text1"/>
                <w:sz w:val="22"/>
                <w:szCs w:val="22"/>
              </w:rPr>
              <w:t>Vinyl</w:t>
            </w:r>
            <w:proofErr w:type="spellEnd"/>
            <w:r w:rsidRPr="00137135">
              <w:rPr>
                <w:rFonts w:asciiTheme="minorHAnsi" w:hAnsiTheme="minorHAnsi" w:cstheme="minorHAnsi"/>
                <w:bCs/>
                <w:iCs/>
                <w:color w:val="000000" w:themeColor="text1"/>
                <w:sz w:val="22"/>
                <w:szCs w:val="22"/>
              </w:rPr>
              <w:t xml:space="preserve"> </w:t>
            </w:r>
            <w:proofErr w:type="spellStart"/>
            <w:r w:rsidRPr="00137135">
              <w:rPr>
                <w:rFonts w:asciiTheme="minorHAnsi" w:hAnsiTheme="minorHAnsi" w:cstheme="minorHAnsi"/>
                <w:bCs/>
                <w:iCs/>
                <w:color w:val="000000" w:themeColor="text1"/>
                <w:sz w:val="22"/>
                <w:szCs w:val="22"/>
              </w:rPr>
              <w:t>Chloride</w:t>
            </w:r>
            <w:proofErr w:type="spellEnd"/>
            <w:r w:rsidRPr="00137135">
              <w:rPr>
                <w:rFonts w:asciiTheme="minorHAnsi" w:hAnsiTheme="minorHAnsi" w:cstheme="minorHAnsi"/>
                <w:bCs/>
                <w:iCs/>
                <w:color w:val="000000" w:themeColor="text1"/>
                <w:sz w:val="22"/>
                <w:szCs w:val="22"/>
              </w:rPr>
              <w:t>,</w:t>
            </w:r>
            <w:r w:rsidRPr="00137135">
              <w:rPr>
                <w:rFonts w:asciiTheme="minorHAnsi" w:hAnsiTheme="minorHAnsi" w:cstheme="minorHAnsi"/>
                <w:bCs/>
                <w:color w:val="000000" w:themeColor="text1"/>
                <w:sz w:val="22"/>
                <w:szCs w:val="22"/>
              </w:rPr>
              <w:t xml:space="preserve"> polska nazwa polichlorek winylu)</w:t>
            </w:r>
            <w:r w:rsidRPr="00137135">
              <w:rPr>
                <w:rFonts w:asciiTheme="minorHAnsi" w:hAnsiTheme="minorHAnsi" w:cstheme="minorHAnsi"/>
                <w:bCs/>
                <w:sz w:val="22"/>
                <w:szCs w:val="22"/>
              </w:rPr>
              <w:t>, w kolorze niebieskim lub żółtym lub białym lub szarym</w:t>
            </w:r>
            <w:r>
              <w:rPr>
                <w:rFonts w:asciiTheme="minorHAnsi" w:hAnsiTheme="minorHAnsi" w:cstheme="minorHAnsi"/>
                <w:bCs/>
                <w:sz w:val="22"/>
                <w:szCs w:val="22"/>
              </w:rPr>
              <w:t>,</w:t>
            </w:r>
          </w:p>
          <w:p w14:paraId="0AA8BBFD" w14:textId="77777777" w:rsidR="00AC4CC9" w:rsidRDefault="00AC4CC9" w:rsidP="00AC4CC9">
            <w:pPr>
              <w:pStyle w:val="Default"/>
              <w:numPr>
                <w:ilvl w:val="0"/>
                <w:numId w:val="16"/>
              </w:numPr>
              <w:spacing w:line="276" w:lineRule="auto"/>
              <w:rPr>
                <w:rFonts w:asciiTheme="minorHAnsi" w:hAnsiTheme="minorHAnsi" w:cstheme="minorHAnsi"/>
                <w:bCs/>
                <w:sz w:val="22"/>
                <w:szCs w:val="22"/>
              </w:rPr>
            </w:pPr>
            <w:r w:rsidRPr="00137135">
              <w:rPr>
                <w:rFonts w:asciiTheme="minorHAnsi" w:hAnsiTheme="minorHAnsi" w:cstheme="minorHAnsi"/>
                <w:bCs/>
                <w:sz w:val="22"/>
                <w:szCs w:val="22"/>
              </w:rPr>
              <w:t xml:space="preserve">Spód (strona wewnętrzna opaski) wykonany z materiału typu </w:t>
            </w:r>
            <w:proofErr w:type="spellStart"/>
            <w:r w:rsidRPr="00137135">
              <w:rPr>
                <w:rFonts w:asciiTheme="minorHAnsi" w:hAnsiTheme="minorHAnsi" w:cstheme="minorHAnsi"/>
                <w:bCs/>
                <w:sz w:val="22"/>
                <w:szCs w:val="22"/>
              </w:rPr>
              <w:t>flock</w:t>
            </w:r>
            <w:proofErr w:type="spellEnd"/>
            <w:r w:rsidRPr="00137135">
              <w:rPr>
                <w:rFonts w:asciiTheme="minorHAnsi" w:hAnsiTheme="minorHAnsi" w:cstheme="minorHAnsi"/>
                <w:bCs/>
                <w:sz w:val="22"/>
                <w:szCs w:val="22"/>
              </w:rPr>
              <w:t>, czyli drobnych włókien pociętych na kawałki naniesionych na tkaninę, w kolorze czarnym lub niebieskim lub żółtym lub białym lub szarym</w:t>
            </w:r>
            <w:r>
              <w:rPr>
                <w:rFonts w:asciiTheme="minorHAnsi" w:hAnsiTheme="minorHAnsi" w:cstheme="minorHAnsi"/>
                <w:bCs/>
                <w:sz w:val="22"/>
                <w:szCs w:val="22"/>
              </w:rPr>
              <w:t>,</w:t>
            </w:r>
          </w:p>
          <w:p w14:paraId="06407CA8" w14:textId="77777777" w:rsidR="00AC4CC9" w:rsidRDefault="00AC4CC9" w:rsidP="00AC4CC9">
            <w:pPr>
              <w:pStyle w:val="Default"/>
              <w:numPr>
                <w:ilvl w:val="0"/>
                <w:numId w:val="16"/>
              </w:numPr>
              <w:spacing w:line="276" w:lineRule="auto"/>
              <w:rPr>
                <w:rFonts w:asciiTheme="minorHAnsi" w:hAnsiTheme="minorHAnsi" w:cstheme="minorHAnsi"/>
                <w:bCs/>
                <w:sz w:val="22"/>
                <w:szCs w:val="22"/>
              </w:rPr>
            </w:pPr>
            <w:r w:rsidRPr="00137135">
              <w:rPr>
                <w:rFonts w:asciiTheme="minorHAnsi" w:hAnsiTheme="minorHAnsi" w:cstheme="minorHAnsi"/>
                <w:bCs/>
                <w:sz w:val="22"/>
                <w:szCs w:val="22"/>
              </w:rPr>
              <w:t>Opaski odporne na warunki atmosferyczne</w:t>
            </w:r>
            <w:r>
              <w:rPr>
                <w:rFonts w:asciiTheme="minorHAnsi" w:hAnsiTheme="minorHAnsi" w:cstheme="minorHAnsi"/>
                <w:bCs/>
                <w:sz w:val="22"/>
                <w:szCs w:val="22"/>
              </w:rPr>
              <w:t>,</w:t>
            </w:r>
          </w:p>
          <w:p w14:paraId="72FADECB" w14:textId="1482E68C" w:rsidR="00AC4CC9" w:rsidRPr="00137135" w:rsidRDefault="00AC4CC9" w:rsidP="00AC4CC9">
            <w:pPr>
              <w:pStyle w:val="Default"/>
              <w:numPr>
                <w:ilvl w:val="0"/>
                <w:numId w:val="16"/>
              </w:numPr>
              <w:spacing w:line="276" w:lineRule="auto"/>
              <w:rPr>
                <w:rFonts w:asciiTheme="minorHAnsi" w:hAnsiTheme="minorHAnsi" w:cstheme="minorHAnsi"/>
                <w:bCs/>
                <w:sz w:val="22"/>
                <w:szCs w:val="22"/>
              </w:rPr>
            </w:pPr>
            <w:r w:rsidRPr="00137135">
              <w:rPr>
                <w:rFonts w:asciiTheme="minorHAnsi" w:hAnsiTheme="minorHAnsi" w:cstheme="minorHAnsi"/>
                <w:bCs/>
                <w:sz w:val="22"/>
                <w:szCs w:val="22"/>
              </w:rPr>
              <w:t>Znakowanie</w:t>
            </w:r>
            <w:r>
              <w:rPr>
                <w:rFonts w:asciiTheme="minorHAnsi" w:hAnsiTheme="minorHAnsi" w:cstheme="minorHAnsi"/>
                <w:bCs/>
                <w:sz w:val="22"/>
                <w:szCs w:val="22"/>
              </w:rPr>
              <w:t xml:space="preserve">: </w:t>
            </w:r>
            <w:r w:rsidRPr="00137135">
              <w:rPr>
                <w:rFonts w:asciiTheme="minorHAnsi" w:hAnsiTheme="minorHAnsi" w:cstheme="minorHAnsi"/>
                <w:bCs/>
                <w:sz w:val="22"/>
                <w:szCs w:val="22"/>
              </w:rPr>
              <w:t>logo Opolskie</w:t>
            </w:r>
            <w:r>
              <w:rPr>
                <w:rFonts w:asciiTheme="minorHAnsi" w:hAnsiTheme="minorHAnsi" w:cstheme="minorHAnsi"/>
                <w:bCs/>
                <w:sz w:val="22"/>
                <w:szCs w:val="22"/>
              </w:rPr>
              <w:t>,</w:t>
            </w:r>
            <w:r w:rsidRPr="00D607D0">
              <w:rPr>
                <w:rFonts w:asciiTheme="minorHAnsi" w:hAnsiTheme="minorHAnsi" w:cstheme="minorHAnsi"/>
                <w:bCs/>
                <w:sz w:val="22"/>
                <w:szCs w:val="22"/>
              </w:rPr>
              <w:t xml:space="preserve"> </w:t>
            </w:r>
            <w:r w:rsidRPr="00DB2DD5">
              <w:rPr>
                <w:rFonts w:asciiTheme="minorHAnsi" w:hAnsiTheme="minorHAnsi"/>
                <w:bCs/>
                <w:sz w:val="22"/>
                <w:szCs w:val="22"/>
              </w:rPr>
              <w:t>nadruk jeden kolor (kolory: biały lub czarny w</w:t>
            </w:r>
            <w:r w:rsidR="00EA41D4">
              <w:rPr>
                <w:rFonts w:asciiTheme="minorHAnsi" w:hAnsiTheme="minorHAnsi"/>
                <w:bCs/>
                <w:sz w:val="22"/>
                <w:szCs w:val="22"/>
              </w:rPr>
              <w:t> </w:t>
            </w:r>
            <w:r w:rsidRPr="00DB2DD5">
              <w:rPr>
                <w:rFonts w:asciiTheme="minorHAnsi" w:hAnsiTheme="minorHAnsi"/>
                <w:bCs/>
                <w:sz w:val="22"/>
                <w:szCs w:val="22"/>
              </w:rPr>
              <w:t>zależności od koloru opaski</w:t>
            </w:r>
            <w:r w:rsidRPr="003976FD">
              <w:rPr>
                <w:rFonts w:asciiTheme="minorHAnsi" w:hAnsiTheme="minorHAnsi"/>
                <w:bCs/>
                <w:sz w:val="22"/>
                <w:szCs w:val="22"/>
              </w:rPr>
              <w:t>), 1 strona – zewnętrzna</w:t>
            </w:r>
            <w:r w:rsidR="003976FD" w:rsidRPr="003976FD">
              <w:rPr>
                <w:rFonts w:asciiTheme="minorHAnsi" w:hAnsiTheme="minorHAnsi" w:cstheme="minorHAnsi"/>
                <w:bCs/>
                <w:sz w:val="22"/>
                <w:szCs w:val="22"/>
              </w:rPr>
              <w:t xml:space="preserve">. </w:t>
            </w:r>
            <w:r w:rsidR="003976FD">
              <w:rPr>
                <w:rFonts w:asciiTheme="minorHAnsi" w:hAnsiTheme="minorHAnsi" w:cstheme="minorHAnsi"/>
                <w:bCs/>
                <w:sz w:val="22"/>
                <w:szCs w:val="22"/>
              </w:rPr>
              <w:t>Z</w:t>
            </w:r>
            <w:r w:rsidR="00C1688F" w:rsidRPr="00C1688F">
              <w:rPr>
                <w:rFonts w:asciiTheme="minorHAnsi" w:hAnsiTheme="minorHAnsi" w:cstheme="minorHAnsi"/>
                <w:bCs/>
                <w:sz w:val="22"/>
                <w:szCs w:val="22"/>
              </w:rPr>
              <w:t>godnie z zaakceptowanym przez Zamawiającego projektem wykonanym przez Wykonawcę</w:t>
            </w:r>
            <w:r>
              <w:rPr>
                <w:rFonts w:asciiTheme="minorHAnsi" w:hAnsiTheme="minorHAnsi" w:cstheme="minorHAnsi"/>
                <w:bCs/>
                <w:sz w:val="22"/>
                <w:szCs w:val="22"/>
              </w:rPr>
              <w:t>,</w:t>
            </w:r>
          </w:p>
          <w:p w14:paraId="095D5359" w14:textId="21DDF260" w:rsidR="00AC4CC9" w:rsidRDefault="00AC4CC9" w:rsidP="003976FD">
            <w:pPr>
              <w:pStyle w:val="Akapitzlist"/>
              <w:widowControl w:val="0"/>
              <w:numPr>
                <w:ilvl w:val="0"/>
                <w:numId w:val="16"/>
              </w:numPr>
              <w:suppressAutoHyphens/>
              <w:rPr>
                <w:rFonts w:eastAsia="SimSun" w:cstheme="minorHAnsi"/>
                <w:bCs/>
                <w:kern w:val="1"/>
                <w:lang w:eastAsia="hi-IN" w:bidi="hi-IN"/>
              </w:rPr>
            </w:pPr>
            <w:r w:rsidRPr="00137135">
              <w:rPr>
                <w:rFonts w:eastAsia="Times New Roman" w:cstheme="minorHAnsi"/>
                <w:bCs/>
                <w:color w:val="000000"/>
                <w:lang w:eastAsia="pl-PL"/>
              </w:rPr>
              <w:t>Produkt zapakowany jest w opakowania zbiorcze kartonowe, po</w:t>
            </w:r>
            <w:r>
              <w:rPr>
                <w:rFonts w:eastAsia="Times New Roman" w:cstheme="minorHAnsi"/>
                <w:bCs/>
                <w:color w:val="000000"/>
                <w:lang w:eastAsia="pl-PL"/>
              </w:rPr>
              <w:t> </w:t>
            </w:r>
            <w:r w:rsidRPr="00137135">
              <w:rPr>
                <w:rFonts w:eastAsia="Times New Roman" w:cstheme="minorHAnsi"/>
                <w:bCs/>
                <w:color w:val="000000"/>
                <w:lang w:eastAsia="pl-PL"/>
              </w:rPr>
              <w:t>250 szt. w</w:t>
            </w:r>
            <w:r w:rsidR="00EA41D4">
              <w:rPr>
                <w:rFonts w:eastAsia="Times New Roman" w:cstheme="minorHAnsi"/>
                <w:bCs/>
                <w:color w:val="000000"/>
                <w:lang w:eastAsia="pl-PL"/>
              </w:rPr>
              <w:t> </w:t>
            </w:r>
            <w:r w:rsidRPr="00137135">
              <w:rPr>
                <w:rFonts w:eastAsia="Times New Roman" w:cstheme="minorHAnsi"/>
                <w:bCs/>
                <w:color w:val="000000"/>
                <w:lang w:eastAsia="pl-PL"/>
              </w:rPr>
              <w:t>jednym opakowaniu.</w:t>
            </w:r>
          </w:p>
        </w:tc>
        <w:tc>
          <w:tcPr>
            <w:tcW w:w="890" w:type="pct"/>
          </w:tcPr>
          <w:p w14:paraId="5C5331F8" w14:textId="4A31E434" w:rsidR="00AC4CC9" w:rsidRDefault="00F40FCE" w:rsidP="00AC4CC9">
            <w:pPr>
              <w:rPr>
                <w:noProof/>
              </w:rPr>
            </w:pPr>
            <w:r w:rsidRPr="00B621AA">
              <w:rPr>
                <w:rFonts w:cstheme="minorHAnsi"/>
                <w:b/>
                <w:bCs/>
                <w:noProof/>
                <w:lang w:eastAsia="pl-PL"/>
              </w:rPr>
              <w:drawing>
                <wp:anchor distT="0" distB="0" distL="114300" distR="114300" simplePos="0" relativeHeight="251741184" behindDoc="1" locked="0" layoutInCell="1" allowOverlap="1" wp14:anchorId="762EE3EB" wp14:editId="6AF760B2">
                  <wp:simplePos x="0" y="0"/>
                  <wp:positionH relativeFrom="column">
                    <wp:posOffset>-65405</wp:posOffset>
                  </wp:positionH>
                  <wp:positionV relativeFrom="paragraph">
                    <wp:posOffset>0</wp:posOffset>
                  </wp:positionV>
                  <wp:extent cx="1026160" cy="905510"/>
                  <wp:effectExtent l="0" t="0" r="2540" b="8890"/>
                  <wp:wrapTight wrapText="bothSides">
                    <wp:wrapPolygon edited="0">
                      <wp:start x="0" y="0"/>
                      <wp:lineTo x="0" y="21358"/>
                      <wp:lineTo x="21252" y="21358"/>
                      <wp:lineTo x="21252" y="0"/>
                      <wp:lineTo x="0" y="0"/>
                    </wp:wrapPolygon>
                  </wp:wrapTight>
                  <wp:docPr id="2006512742" name="Obraz 2006512742" descr="Samozaciskowa opaska odblask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512742" name="Obraz 2006512742" descr="Samozaciskowa opaska odblaskow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6160" cy="905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CC9" w:rsidRPr="00B621AA">
              <w:rPr>
                <w:rFonts w:cstheme="minorHAnsi"/>
              </w:rPr>
              <w:t>Grafika przedstawia poglądowe zdjęcie</w:t>
            </w:r>
            <w:r>
              <w:rPr>
                <w:rFonts w:cstheme="minorHAnsi"/>
              </w:rPr>
              <w:t xml:space="preserve"> </w:t>
            </w:r>
            <w:r w:rsidR="00AC4CC9" w:rsidRPr="00B621AA">
              <w:rPr>
                <w:rFonts w:cstheme="minorHAnsi"/>
              </w:rPr>
              <w:t>produktu opisanego w</w:t>
            </w:r>
            <w:r w:rsidR="00AC4CC9">
              <w:rPr>
                <w:rFonts w:cstheme="minorHAnsi"/>
              </w:rPr>
              <w:t> </w:t>
            </w:r>
            <w:r w:rsidR="00AC4CC9" w:rsidRPr="00B621AA">
              <w:rPr>
                <w:rFonts w:cstheme="minorHAnsi"/>
              </w:rPr>
              <w:t>kolumnie nr</w:t>
            </w:r>
            <w:r w:rsidR="00AC4CC9" w:rsidRPr="00B621AA">
              <w:rPr>
                <w:rFonts w:cstheme="minorHAnsi"/>
                <w:bCs/>
              </w:rPr>
              <w:t xml:space="preserve"> 3</w:t>
            </w:r>
          </w:p>
        </w:tc>
        <w:tc>
          <w:tcPr>
            <w:tcW w:w="417" w:type="pct"/>
          </w:tcPr>
          <w:p w14:paraId="7EB0D4DD" w14:textId="47D120FA" w:rsidR="00AC4CC9" w:rsidRDefault="00AC4CC9" w:rsidP="00AC4CC9">
            <w:pPr>
              <w:rPr>
                <w:rFonts w:cstheme="minorHAnsi"/>
                <w:bCs/>
              </w:rPr>
            </w:pPr>
            <w:r w:rsidRPr="00DA316B">
              <w:rPr>
                <w:rFonts w:cstheme="minorHAnsi"/>
                <w:bCs/>
              </w:rPr>
              <w:t>2000 szt.</w:t>
            </w:r>
          </w:p>
        </w:tc>
      </w:tr>
      <w:tr w:rsidR="0034330E" w:rsidRPr="00B621AA" w14:paraId="66EB1ED3" w14:textId="77777777" w:rsidTr="002167A1">
        <w:trPr>
          <w:trHeight w:val="605"/>
        </w:trPr>
        <w:tc>
          <w:tcPr>
            <w:tcW w:w="184" w:type="pct"/>
          </w:tcPr>
          <w:p w14:paraId="08DEBDDC" w14:textId="77777777" w:rsidR="0034330E" w:rsidRPr="00B621AA" w:rsidRDefault="0034330E" w:rsidP="0034330E">
            <w:pPr>
              <w:numPr>
                <w:ilvl w:val="0"/>
                <w:numId w:val="1"/>
              </w:numPr>
              <w:spacing w:after="0" w:line="240" w:lineRule="auto"/>
              <w:ind w:left="0" w:firstLine="164"/>
              <w:rPr>
                <w:rFonts w:cstheme="minorHAnsi"/>
                <w:b/>
              </w:rPr>
            </w:pPr>
          </w:p>
        </w:tc>
        <w:tc>
          <w:tcPr>
            <w:tcW w:w="613" w:type="pct"/>
          </w:tcPr>
          <w:p w14:paraId="6426482F" w14:textId="0CB296A7" w:rsidR="0034330E" w:rsidRPr="00B621AA" w:rsidRDefault="0034330E" w:rsidP="0034330E">
            <w:pPr>
              <w:rPr>
                <w:rFonts w:cstheme="minorHAnsi"/>
              </w:rPr>
            </w:pPr>
            <w:r w:rsidRPr="00B621AA">
              <w:rPr>
                <w:rFonts w:cstheme="minorHAnsi"/>
              </w:rPr>
              <w:t>Kubek z uszkiem</w:t>
            </w:r>
          </w:p>
        </w:tc>
        <w:tc>
          <w:tcPr>
            <w:tcW w:w="2896" w:type="pct"/>
          </w:tcPr>
          <w:p w14:paraId="24E2E25C" w14:textId="77777777" w:rsidR="0034330E" w:rsidRPr="0034330E" w:rsidRDefault="0034330E" w:rsidP="0034330E">
            <w:pPr>
              <w:pStyle w:val="Akapitzlist"/>
              <w:widowControl w:val="0"/>
              <w:numPr>
                <w:ilvl w:val="0"/>
                <w:numId w:val="4"/>
              </w:numPr>
              <w:suppressAutoHyphens/>
              <w:rPr>
                <w:rFonts w:eastAsia="SimSun" w:cstheme="minorHAnsi"/>
                <w:bCs/>
                <w:kern w:val="1"/>
                <w:lang w:eastAsia="hi-IN" w:bidi="hi-IN"/>
              </w:rPr>
            </w:pPr>
            <w:r w:rsidRPr="0034330E">
              <w:rPr>
                <w:rFonts w:eastAsia="SimSun" w:cstheme="minorHAnsi"/>
                <w:bCs/>
                <w:kern w:val="1"/>
                <w:lang w:eastAsia="hi-IN" w:bidi="hi-IN"/>
              </w:rPr>
              <w:t>Pojemność: 400 ml (+/-20</w:t>
            </w:r>
            <w:proofErr w:type="gramStart"/>
            <w:r w:rsidRPr="0034330E">
              <w:rPr>
                <w:rFonts w:eastAsia="SimSun" w:cstheme="minorHAnsi"/>
                <w:bCs/>
                <w:kern w:val="1"/>
                <w:lang w:eastAsia="hi-IN" w:bidi="hi-IN"/>
              </w:rPr>
              <w:t>%)*</w:t>
            </w:r>
            <w:proofErr w:type="gramEnd"/>
            <w:r w:rsidRPr="0034330E">
              <w:rPr>
                <w:rFonts w:eastAsia="SimSun" w:cstheme="minorHAnsi"/>
                <w:bCs/>
                <w:kern w:val="1"/>
                <w:lang w:eastAsia="hi-IN" w:bidi="hi-IN"/>
              </w:rPr>
              <w:t>,</w:t>
            </w:r>
          </w:p>
          <w:p w14:paraId="2F129F11" w14:textId="77777777" w:rsidR="0034330E" w:rsidRPr="0034330E" w:rsidRDefault="0034330E" w:rsidP="0034330E">
            <w:pPr>
              <w:pStyle w:val="Akapitzlist"/>
              <w:widowControl w:val="0"/>
              <w:numPr>
                <w:ilvl w:val="0"/>
                <w:numId w:val="4"/>
              </w:numPr>
              <w:suppressAutoHyphens/>
              <w:rPr>
                <w:rFonts w:eastAsia="SimSun" w:cstheme="minorHAnsi"/>
                <w:bCs/>
                <w:kern w:val="1"/>
                <w:lang w:eastAsia="hi-IN" w:bidi="hi-IN"/>
              </w:rPr>
            </w:pPr>
            <w:r w:rsidRPr="0034330E">
              <w:rPr>
                <w:rFonts w:eastAsia="SimSun" w:cstheme="minorHAnsi"/>
                <w:bCs/>
                <w:kern w:val="1"/>
                <w:lang w:eastAsia="hi-IN" w:bidi="hi-IN"/>
              </w:rPr>
              <w:t>Materiał: ceramika,</w:t>
            </w:r>
          </w:p>
          <w:p w14:paraId="786D1920" w14:textId="77777777" w:rsidR="0034330E" w:rsidRPr="0034330E" w:rsidRDefault="0034330E" w:rsidP="0034330E">
            <w:pPr>
              <w:pStyle w:val="Akapitzlist"/>
              <w:widowControl w:val="0"/>
              <w:numPr>
                <w:ilvl w:val="0"/>
                <w:numId w:val="4"/>
              </w:numPr>
              <w:suppressAutoHyphens/>
              <w:rPr>
                <w:rFonts w:eastAsia="SimSun" w:cstheme="minorHAnsi"/>
                <w:bCs/>
                <w:kern w:val="1"/>
                <w:lang w:eastAsia="hi-IN" w:bidi="hi-IN"/>
              </w:rPr>
            </w:pPr>
            <w:r w:rsidRPr="0034330E">
              <w:rPr>
                <w:rFonts w:eastAsia="SimSun" w:cstheme="minorHAnsi"/>
                <w:bCs/>
                <w:kern w:val="1"/>
                <w:lang w:eastAsia="hi-IN" w:bidi="hi-IN"/>
              </w:rPr>
              <w:t xml:space="preserve">Kolor zewnętrzny: granatowy,  </w:t>
            </w:r>
          </w:p>
          <w:p w14:paraId="0C69EB8C" w14:textId="77777777" w:rsidR="0034330E" w:rsidRPr="0034330E" w:rsidRDefault="0034330E" w:rsidP="0034330E">
            <w:pPr>
              <w:pStyle w:val="Akapitzlist"/>
              <w:widowControl w:val="0"/>
              <w:numPr>
                <w:ilvl w:val="0"/>
                <w:numId w:val="4"/>
              </w:numPr>
              <w:suppressAutoHyphens/>
              <w:rPr>
                <w:rFonts w:eastAsia="SimSun" w:cstheme="minorHAnsi"/>
                <w:bCs/>
                <w:kern w:val="1"/>
                <w:lang w:eastAsia="hi-IN" w:bidi="hi-IN"/>
              </w:rPr>
            </w:pPr>
            <w:r w:rsidRPr="0034330E">
              <w:rPr>
                <w:rFonts w:eastAsia="SimSun" w:cstheme="minorHAnsi"/>
                <w:bCs/>
                <w:kern w:val="1"/>
                <w:lang w:eastAsia="hi-IN" w:bidi="hi-IN"/>
              </w:rPr>
              <w:t>Kolor wewnętrzny: biały,</w:t>
            </w:r>
          </w:p>
          <w:p w14:paraId="567E0458" w14:textId="77777777" w:rsidR="0034330E" w:rsidRPr="0034330E" w:rsidRDefault="0034330E" w:rsidP="0034330E">
            <w:pPr>
              <w:pStyle w:val="Akapitzlist"/>
              <w:widowControl w:val="0"/>
              <w:numPr>
                <w:ilvl w:val="0"/>
                <w:numId w:val="4"/>
              </w:numPr>
              <w:suppressAutoHyphens/>
              <w:rPr>
                <w:rFonts w:eastAsia="SimSun" w:cstheme="minorHAnsi"/>
                <w:bCs/>
                <w:kern w:val="1"/>
                <w:lang w:eastAsia="hi-IN" w:bidi="hi-IN"/>
              </w:rPr>
            </w:pPr>
            <w:r w:rsidRPr="0034330E">
              <w:rPr>
                <w:rFonts w:eastAsia="SimSun" w:cstheme="minorHAnsi"/>
                <w:bCs/>
                <w:kern w:val="1"/>
                <w:lang w:eastAsia="hi-IN" w:bidi="hi-IN"/>
              </w:rPr>
              <w:t>Wykończenie powierzchni zewnętrznej: matowe,</w:t>
            </w:r>
          </w:p>
          <w:p w14:paraId="3B797D6F" w14:textId="77777777" w:rsidR="0034330E" w:rsidRPr="0034330E" w:rsidRDefault="0034330E" w:rsidP="0034330E">
            <w:pPr>
              <w:pStyle w:val="Akapitzlist"/>
              <w:widowControl w:val="0"/>
              <w:numPr>
                <w:ilvl w:val="0"/>
                <w:numId w:val="4"/>
              </w:numPr>
              <w:suppressAutoHyphens/>
              <w:rPr>
                <w:rFonts w:eastAsia="SimSun" w:cstheme="minorHAnsi"/>
                <w:bCs/>
                <w:kern w:val="1"/>
                <w:lang w:eastAsia="hi-IN" w:bidi="hi-IN"/>
              </w:rPr>
            </w:pPr>
            <w:r w:rsidRPr="0034330E">
              <w:rPr>
                <w:rFonts w:eastAsia="SimSun" w:cstheme="minorHAnsi"/>
                <w:bCs/>
                <w:kern w:val="1"/>
                <w:lang w:eastAsia="hi-IN" w:bidi="hi-IN"/>
              </w:rPr>
              <w:t>Wykończenie powierzchni wewnętrznej: błyszczące,</w:t>
            </w:r>
          </w:p>
          <w:p w14:paraId="3ECDE085" w14:textId="77777777" w:rsidR="0034330E" w:rsidRPr="0034330E" w:rsidRDefault="0034330E" w:rsidP="0034330E">
            <w:pPr>
              <w:pStyle w:val="Akapitzlist"/>
              <w:widowControl w:val="0"/>
              <w:numPr>
                <w:ilvl w:val="0"/>
                <w:numId w:val="4"/>
              </w:numPr>
              <w:suppressAutoHyphens/>
              <w:rPr>
                <w:rFonts w:eastAsia="SimSun" w:cstheme="minorHAnsi"/>
                <w:bCs/>
                <w:kern w:val="1"/>
                <w:lang w:eastAsia="hi-IN" w:bidi="hi-IN"/>
              </w:rPr>
            </w:pPr>
            <w:r w:rsidRPr="0034330E">
              <w:rPr>
                <w:rFonts w:eastAsia="SimSun" w:cstheme="minorHAnsi"/>
                <w:bCs/>
                <w:kern w:val="1"/>
                <w:lang w:eastAsia="hi-IN" w:bidi="hi-IN"/>
              </w:rPr>
              <w:lastRenderedPageBreak/>
              <w:t>Ucho zintegrowane z korpusem kubka,</w:t>
            </w:r>
          </w:p>
          <w:p w14:paraId="7B2B15F2" w14:textId="4A8F943F" w:rsidR="0034330E" w:rsidRPr="0034330E" w:rsidRDefault="0034330E" w:rsidP="0034330E">
            <w:pPr>
              <w:pStyle w:val="Akapitzlist"/>
              <w:widowControl w:val="0"/>
              <w:numPr>
                <w:ilvl w:val="0"/>
                <w:numId w:val="4"/>
              </w:numPr>
              <w:suppressAutoHyphens/>
              <w:rPr>
                <w:rFonts w:eastAsia="SimSun" w:cstheme="minorHAnsi"/>
                <w:bCs/>
                <w:kern w:val="1"/>
                <w:lang w:eastAsia="hi-IN" w:bidi="hi-IN"/>
              </w:rPr>
            </w:pPr>
            <w:r w:rsidRPr="0034330E">
              <w:rPr>
                <w:rFonts w:eastAsia="SimSun" w:cstheme="minorHAnsi"/>
                <w:bCs/>
                <w:kern w:val="1"/>
                <w:lang w:eastAsia="hi-IN" w:bidi="hi-IN"/>
              </w:rPr>
              <w:t>Znakowanie obustronne. Po jednej stronie kubka logo Opolskie, po drugiej stronie opolski wzór regionalny</w:t>
            </w:r>
            <w:r w:rsidR="0022361A" w:rsidRPr="0022361A">
              <w:rPr>
                <w:rFonts w:eastAsia="SimSun" w:cstheme="minorHAnsi"/>
                <w:bCs/>
                <w:kern w:val="1"/>
                <w:lang w:eastAsia="hi-IN" w:bidi="hi-IN"/>
              </w:rPr>
              <w:t>**</w:t>
            </w:r>
            <w:r w:rsidR="00C1688F">
              <w:t xml:space="preserve"> </w:t>
            </w:r>
            <w:r w:rsidR="00C1688F" w:rsidRPr="00C1688F">
              <w:rPr>
                <w:rFonts w:eastAsia="SimSun" w:cstheme="minorHAnsi"/>
                <w:bCs/>
                <w:kern w:val="1"/>
                <w:lang w:eastAsia="hi-IN" w:bidi="hi-IN"/>
              </w:rPr>
              <w:t>zgodnie z zaakceptowanym przez Zamawiającego projektem wykonanym przez Wykonawcę</w:t>
            </w:r>
            <w:r w:rsidRPr="0034330E">
              <w:rPr>
                <w:rFonts w:eastAsia="SimSun" w:cstheme="minorHAnsi"/>
                <w:bCs/>
                <w:kern w:val="1"/>
                <w:lang w:eastAsia="hi-IN" w:bidi="hi-IN"/>
              </w:rPr>
              <w:t>,</w:t>
            </w:r>
          </w:p>
          <w:p w14:paraId="3EF5D7A1" w14:textId="77777777" w:rsidR="0034330E" w:rsidRPr="0034330E" w:rsidRDefault="0034330E" w:rsidP="0034330E">
            <w:pPr>
              <w:pStyle w:val="Akapitzlist"/>
              <w:widowControl w:val="0"/>
              <w:numPr>
                <w:ilvl w:val="0"/>
                <w:numId w:val="4"/>
              </w:numPr>
              <w:suppressAutoHyphens/>
              <w:rPr>
                <w:rFonts w:eastAsia="SimSun" w:cstheme="minorHAnsi"/>
                <w:bCs/>
                <w:kern w:val="1"/>
                <w:lang w:eastAsia="hi-IN" w:bidi="hi-IN"/>
              </w:rPr>
            </w:pPr>
            <w:r w:rsidRPr="0034330E">
              <w:rPr>
                <w:rFonts w:eastAsia="SimSun" w:cstheme="minorHAnsi"/>
                <w:bCs/>
                <w:kern w:val="1"/>
                <w:lang w:eastAsia="hi-IN" w:bidi="hi-IN"/>
              </w:rPr>
              <w:t>Znakowanie: trwały grawer wykonany na zewnętrznej powierzchni kubka, powodujący odsłonięcie białej warstwy materiału pod granatowym wykończeniem zewnętrznym,</w:t>
            </w:r>
          </w:p>
          <w:p w14:paraId="32A94D5E" w14:textId="77777777" w:rsidR="00FD22E0" w:rsidRDefault="0034330E" w:rsidP="0034330E">
            <w:pPr>
              <w:pStyle w:val="Akapitzlist"/>
              <w:widowControl w:val="0"/>
              <w:numPr>
                <w:ilvl w:val="0"/>
                <w:numId w:val="4"/>
              </w:numPr>
              <w:suppressAutoHyphens/>
              <w:rPr>
                <w:rFonts w:eastAsia="SimSun" w:cstheme="minorHAnsi"/>
                <w:bCs/>
                <w:kern w:val="1"/>
                <w:lang w:eastAsia="hi-IN" w:bidi="hi-IN"/>
              </w:rPr>
            </w:pPr>
            <w:r w:rsidRPr="0034330E">
              <w:rPr>
                <w:rFonts w:eastAsia="SimSun" w:cstheme="minorHAnsi"/>
                <w:bCs/>
                <w:kern w:val="1"/>
                <w:lang w:eastAsia="hi-IN" w:bidi="hi-IN"/>
              </w:rPr>
              <w:t xml:space="preserve">Produkt przeznaczony do kontaktu z żywnością, </w:t>
            </w:r>
          </w:p>
          <w:p w14:paraId="785E18EC" w14:textId="090E44AE" w:rsidR="0034330E" w:rsidRPr="0034330E" w:rsidRDefault="00FD22E0" w:rsidP="0034330E">
            <w:pPr>
              <w:pStyle w:val="Akapitzlist"/>
              <w:widowControl w:val="0"/>
              <w:numPr>
                <w:ilvl w:val="0"/>
                <w:numId w:val="4"/>
              </w:numPr>
              <w:suppressAutoHyphens/>
              <w:rPr>
                <w:rFonts w:eastAsia="SimSun" w:cstheme="minorHAnsi"/>
                <w:bCs/>
                <w:kern w:val="1"/>
                <w:lang w:eastAsia="hi-IN" w:bidi="hi-IN"/>
              </w:rPr>
            </w:pPr>
            <w:r>
              <w:rPr>
                <w:rFonts w:eastAsia="SimSun" w:cstheme="minorHAnsi"/>
                <w:bCs/>
                <w:kern w:val="1"/>
                <w:lang w:eastAsia="hi-IN" w:bidi="hi-IN"/>
              </w:rPr>
              <w:t>Produkt przystosowany do</w:t>
            </w:r>
            <w:r w:rsidRPr="0034330E">
              <w:rPr>
                <w:rFonts w:eastAsia="SimSun" w:cstheme="minorHAnsi"/>
                <w:bCs/>
                <w:kern w:val="1"/>
                <w:lang w:eastAsia="hi-IN" w:bidi="hi-IN"/>
              </w:rPr>
              <w:t xml:space="preserve"> </w:t>
            </w:r>
            <w:r w:rsidR="0034330E" w:rsidRPr="0034330E">
              <w:rPr>
                <w:rFonts w:eastAsia="SimSun" w:cstheme="minorHAnsi"/>
                <w:bCs/>
                <w:kern w:val="1"/>
                <w:lang w:eastAsia="hi-IN" w:bidi="hi-IN"/>
              </w:rPr>
              <w:t>mycia w zmywarce,</w:t>
            </w:r>
          </w:p>
          <w:p w14:paraId="2BAC13CF" w14:textId="7B714B0A" w:rsidR="0034330E" w:rsidRPr="0034330E" w:rsidRDefault="0034330E" w:rsidP="0034330E">
            <w:pPr>
              <w:pStyle w:val="Akapitzlist"/>
              <w:widowControl w:val="0"/>
              <w:numPr>
                <w:ilvl w:val="0"/>
                <w:numId w:val="4"/>
              </w:numPr>
              <w:suppressAutoHyphens/>
              <w:rPr>
                <w:rFonts w:cstheme="minorHAnsi"/>
                <w:bCs/>
              </w:rPr>
            </w:pPr>
            <w:r w:rsidRPr="0034330E">
              <w:rPr>
                <w:rFonts w:eastAsia="SimSun" w:cstheme="minorHAnsi"/>
                <w:bCs/>
                <w:kern w:val="1"/>
                <w:lang w:eastAsia="hi-IN" w:bidi="hi-IN"/>
              </w:rPr>
              <w:t>Każdy kubek opakowany w osobne kartonowe pudełko.</w:t>
            </w:r>
          </w:p>
        </w:tc>
        <w:tc>
          <w:tcPr>
            <w:tcW w:w="890" w:type="pct"/>
          </w:tcPr>
          <w:p w14:paraId="07DCA10C" w14:textId="77777777" w:rsidR="0034330E" w:rsidRDefault="0034330E" w:rsidP="0034330E">
            <w:pPr>
              <w:rPr>
                <w:rFonts w:cstheme="minorHAnsi"/>
              </w:rPr>
            </w:pPr>
            <w:r>
              <w:rPr>
                <w:rFonts w:cstheme="minorHAnsi"/>
                <w:noProof/>
              </w:rPr>
              <w:lastRenderedPageBreak/>
              <w:drawing>
                <wp:inline distT="0" distB="0" distL="0" distR="0" wp14:anchorId="7201B9C7" wp14:editId="7AFE41D4">
                  <wp:extent cx="1066800" cy="1066800"/>
                  <wp:effectExtent l="0" t="0" r="0" b="0"/>
                  <wp:docPr id="936595454" name="Obraz 1" descr="Kubek z uszk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95454" name="Obraz 1" descr="Kubek z uszkie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pic:spPr>
                      </pic:pic>
                    </a:graphicData>
                  </a:graphic>
                </wp:inline>
              </w:drawing>
            </w:r>
          </w:p>
          <w:p w14:paraId="0380B2C9" w14:textId="5B493707" w:rsidR="0034330E" w:rsidRPr="00B621AA" w:rsidRDefault="0034330E" w:rsidP="0034330E">
            <w:pPr>
              <w:rPr>
                <w:rFonts w:cstheme="minorHAnsi"/>
              </w:rPr>
            </w:pPr>
            <w:r w:rsidRPr="00B621AA">
              <w:rPr>
                <w:rFonts w:cstheme="minorHAnsi"/>
                <w:noProof/>
              </w:rPr>
              <w:lastRenderedPageBreak/>
              <w:t>Grafika przedstawia poglądowe zdjęcie produktu opisanego w</w:t>
            </w:r>
            <w:r>
              <w:rPr>
                <w:rFonts w:cstheme="minorHAnsi"/>
                <w:noProof/>
              </w:rPr>
              <w:t> </w:t>
            </w:r>
            <w:r w:rsidRPr="00B621AA">
              <w:rPr>
                <w:rFonts w:cstheme="minorHAnsi"/>
                <w:noProof/>
              </w:rPr>
              <w:t>kolumnie nr 3</w:t>
            </w:r>
          </w:p>
        </w:tc>
        <w:tc>
          <w:tcPr>
            <w:tcW w:w="417" w:type="pct"/>
          </w:tcPr>
          <w:p w14:paraId="4E6333F4" w14:textId="3199890F" w:rsidR="0034330E" w:rsidRPr="00DA316B" w:rsidRDefault="00B13631" w:rsidP="0034330E">
            <w:pPr>
              <w:rPr>
                <w:rFonts w:cstheme="minorHAnsi"/>
                <w:bCs/>
              </w:rPr>
            </w:pPr>
            <w:r>
              <w:rPr>
                <w:rFonts w:cstheme="minorHAnsi"/>
                <w:bCs/>
              </w:rPr>
              <w:lastRenderedPageBreak/>
              <w:t>30</w:t>
            </w:r>
            <w:r w:rsidR="0034330E" w:rsidRPr="00DA316B">
              <w:rPr>
                <w:rFonts w:cstheme="minorHAnsi"/>
                <w:bCs/>
              </w:rPr>
              <w:t>0 szt.</w:t>
            </w:r>
          </w:p>
          <w:p w14:paraId="7B57808A" w14:textId="77777777" w:rsidR="0034330E" w:rsidRPr="00DA316B" w:rsidRDefault="0034330E" w:rsidP="0034330E">
            <w:pPr>
              <w:rPr>
                <w:rFonts w:cstheme="minorHAnsi"/>
                <w:bCs/>
              </w:rPr>
            </w:pPr>
          </w:p>
        </w:tc>
      </w:tr>
      <w:tr w:rsidR="00951578" w:rsidRPr="00B621AA" w14:paraId="41FC51AC" w14:textId="77777777" w:rsidTr="002167A1">
        <w:trPr>
          <w:trHeight w:val="605"/>
        </w:trPr>
        <w:tc>
          <w:tcPr>
            <w:tcW w:w="184" w:type="pct"/>
          </w:tcPr>
          <w:p w14:paraId="7BC3023C" w14:textId="77777777" w:rsidR="00951578" w:rsidRPr="00B621AA" w:rsidRDefault="00951578" w:rsidP="0034330E">
            <w:pPr>
              <w:numPr>
                <w:ilvl w:val="0"/>
                <w:numId w:val="1"/>
              </w:numPr>
              <w:spacing w:after="0" w:line="240" w:lineRule="auto"/>
              <w:ind w:left="0" w:firstLine="164"/>
              <w:rPr>
                <w:rFonts w:cstheme="minorHAnsi"/>
                <w:b/>
              </w:rPr>
            </w:pPr>
          </w:p>
        </w:tc>
        <w:tc>
          <w:tcPr>
            <w:tcW w:w="613" w:type="pct"/>
          </w:tcPr>
          <w:p w14:paraId="0339A772" w14:textId="52CECCFE" w:rsidR="00951578" w:rsidRPr="00B621AA" w:rsidRDefault="00951578" w:rsidP="0034330E">
            <w:pPr>
              <w:rPr>
                <w:rFonts w:cstheme="minorHAnsi"/>
              </w:rPr>
            </w:pPr>
            <w:r>
              <w:rPr>
                <w:rFonts w:cstheme="minorHAnsi"/>
              </w:rPr>
              <w:t>Wachlarz składany z uchwytem</w:t>
            </w:r>
          </w:p>
        </w:tc>
        <w:tc>
          <w:tcPr>
            <w:tcW w:w="2896" w:type="pct"/>
          </w:tcPr>
          <w:p w14:paraId="4C75123E" w14:textId="6215381B" w:rsidR="00951578" w:rsidRPr="00951578" w:rsidRDefault="00951578" w:rsidP="00951578">
            <w:pPr>
              <w:pStyle w:val="Akapitzlist"/>
              <w:widowControl w:val="0"/>
              <w:numPr>
                <w:ilvl w:val="0"/>
                <w:numId w:val="4"/>
              </w:numPr>
              <w:suppressAutoHyphens/>
              <w:rPr>
                <w:rFonts w:eastAsia="SimSun" w:cstheme="minorHAnsi"/>
                <w:bCs/>
                <w:kern w:val="1"/>
                <w:lang w:eastAsia="hi-IN" w:bidi="hi-IN"/>
              </w:rPr>
            </w:pPr>
            <w:r w:rsidRPr="00951578">
              <w:rPr>
                <w:rFonts w:eastAsia="SimSun" w:cstheme="minorHAnsi"/>
                <w:bCs/>
                <w:kern w:val="1"/>
                <w:lang w:eastAsia="hi-IN" w:bidi="hi-IN"/>
              </w:rPr>
              <w:t>Materiał: drewno (uchwyt, listwy), metal (mocowanie), poliester (rozkładany materiał)</w:t>
            </w:r>
            <w:r w:rsidR="00BD25DD">
              <w:rPr>
                <w:rFonts w:eastAsia="SimSun" w:cstheme="minorHAnsi"/>
                <w:bCs/>
                <w:kern w:val="1"/>
                <w:lang w:eastAsia="hi-IN" w:bidi="hi-IN"/>
              </w:rPr>
              <w:t>,</w:t>
            </w:r>
          </w:p>
          <w:p w14:paraId="70184252" w14:textId="0EA7A21A" w:rsidR="00951578" w:rsidRDefault="00951578" w:rsidP="00951578">
            <w:pPr>
              <w:pStyle w:val="Akapitzlist"/>
              <w:widowControl w:val="0"/>
              <w:numPr>
                <w:ilvl w:val="0"/>
                <w:numId w:val="4"/>
              </w:numPr>
              <w:suppressAutoHyphens/>
              <w:rPr>
                <w:rFonts w:eastAsia="SimSun" w:cstheme="minorHAnsi"/>
                <w:bCs/>
                <w:kern w:val="1"/>
                <w:lang w:eastAsia="hi-IN" w:bidi="hi-IN"/>
              </w:rPr>
            </w:pPr>
            <w:r w:rsidRPr="00951578">
              <w:rPr>
                <w:rFonts w:eastAsia="SimSun" w:cstheme="minorHAnsi"/>
                <w:bCs/>
                <w:kern w:val="1"/>
                <w:lang w:eastAsia="hi-IN" w:bidi="hi-IN"/>
              </w:rPr>
              <w:t xml:space="preserve">Wymiary: </w:t>
            </w:r>
            <w:r w:rsidR="00FD22E0">
              <w:rPr>
                <w:rFonts w:eastAsia="SimSun" w:cstheme="minorHAnsi"/>
                <w:bCs/>
                <w:kern w:val="1"/>
                <w:lang w:eastAsia="hi-IN" w:bidi="hi-IN"/>
              </w:rPr>
              <w:t xml:space="preserve">szerokość </w:t>
            </w:r>
            <w:r w:rsidRPr="00951578">
              <w:rPr>
                <w:rFonts w:eastAsia="SimSun" w:cstheme="minorHAnsi"/>
                <w:bCs/>
                <w:kern w:val="1"/>
                <w:lang w:eastAsia="hi-IN" w:bidi="hi-IN"/>
              </w:rPr>
              <w:t>40 cm x</w:t>
            </w:r>
            <w:r w:rsidR="00FD22E0">
              <w:rPr>
                <w:rFonts w:eastAsia="SimSun" w:cstheme="minorHAnsi"/>
                <w:bCs/>
                <w:kern w:val="1"/>
                <w:lang w:eastAsia="hi-IN" w:bidi="hi-IN"/>
              </w:rPr>
              <w:t xml:space="preserve"> wysokość</w:t>
            </w:r>
            <w:r w:rsidRPr="00951578">
              <w:rPr>
                <w:rFonts w:eastAsia="SimSun" w:cstheme="minorHAnsi"/>
                <w:bCs/>
                <w:kern w:val="1"/>
                <w:lang w:eastAsia="hi-IN" w:bidi="hi-IN"/>
              </w:rPr>
              <w:t xml:space="preserve"> 23 cm (+/- 1 </w:t>
            </w:r>
            <w:proofErr w:type="gramStart"/>
            <w:r w:rsidRPr="00951578">
              <w:rPr>
                <w:rFonts w:eastAsia="SimSun" w:cstheme="minorHAnsi"/>
                <w:bCs/>
                <w:kern w:val="1"/>
                <w:lang w:eastAsia="hi-IN" w:bidi="hi-IN"/>
              </w:rPr>
              <w:t>cm)*</w:t>
            </w:r>
            <w:proofErr w:type="gramEnd"/>
            <w:r w:rsidR="00BD25DD">
              <w:rPr>
                <w:rFonts w:eastAsia="SimSun" w:cstheme="minorHAnsi"/>
                <w:bCs/>
                <w:kern w:val="1"/>
                <w:lang w:eastAsia="hi-IN" w:bidi="hi-IN"/>
              </w:rPr>
              <w:t>,</w:t>
            </w:r>
          </w:p>
          <w:p w14:paraId="31416A3D" w14:textId="2F618AE0" w:rsidR="009B0ECD" w:rsidRPr="00951578" w:rsidRDefault="009B0ECD" w:rsidP="00951578">
            <w:pPr>
              <w:pStyle w:val="Akapitzlist"/>
              <w:widowControl w:val="0"/>
              <w:numPr>
                <w:ilvl w:val="0"/>
                <w:numId w:val="4"/>
              </w:numPr>
              <w:suppressAutoHyphens/>
              <w:rPr>
                <w:rFonts w:eastAsia="SimSun" w:cstheme="minorHAnsi"/>
                <w:bCs/>
                <w:kern w:val="1"/>
                <w:lang w:eastAsia="hi-IN" w:bidi="hi-IN"/>
              </w:rPr>
            </w:pPr>
            <w:r>
              <w:rPr>
                <w:rFonts w:eastAsia="SimSun" w:cstheme="minorHAnsi"/>
                <w:bCs/>
                <w:kern w:val="1"/>
                <w:lang w:eastAsia="hi-IN" w:bidi="hi-IN"/>
              </w:rPr>
              <w:t xml:space="preserve">Kolor: </w:t>
            </w:r>
            <w:r w:rsidRPr="009B0ECD">
              <w:rPr>
                <w:rFonts w:eastAsia="SimSun" w:cstheme="minorHAnsi"/>
                <w:bCs/>
                <w:kern w:val="1"/>
                <w:lang w:eastAsia="hi-IN" w:bidi="hi-IN"/>
              </w:rPr>
              <w:t>CMYK (</w:t>
            </w:r>
            <w:proofErr w:type="spellStart"/>
            <w:r w:rsidRPr="009B0ECD">
              <w:rPr>
                <w:rFonts w:eastAsia="SimSun" w:cstheme="minorHAnsi"/>
                <w:bCs/>
                <w:kern w:val="1"/>
                <w:lang w:eastAsia="hi-IN" w:bidi="hi-IN"/>
              </w:rPr>
              <w:t>full</w:t>
            </w:r>
            <w:proofErr w:type="spellEnd"/>
            <w:r w:rsidRPr="009B0ECD">
              <w:rPr>
                <w:rFonts w:eastAsia="SimSun" w:cstheme="minorHAnsi"/>
                <w:bCs/>
                <w:kern w:val="1"/>
                <w:lang w:eastAsia="hi-IN" w:bidi="hi-IN"/>
              </w:rPr>
              <w:t xml:space="preserve"> </w:t>
            </w:r>
            <w:proofErr w:type="spellStart"/>
            <w:r w:rsidRPr="009B0ECD">
              <w:rPr>
                <w:rFonts w:eastAsia="SimSun" w:cstheme="minorHAnsi"/>
                <w:bCs/>
                <w:kern w:val="1"/>
                <w:lang w:eastAsia="hi-IN" w:bidi="hi-IN"/>
              </w:rPr>
              <w:t>color</w:t>
            </w:r>
            <w:proofErr w:type="spellEnd"/>
            <w:r w:rsidRPr="009B0ECD">
              <w:rPr>
                <w:rFonts w:eastAsia="SimSun" w:cstheme="minorHAnsi"/>
                <w:bCs/>
                <w:kern w:val="1"/>
                <w:lang w:eastAsia="hi-IN" w:bidi="hi-IN"/>
              </w:rPr>
              <w:t>)</w:t>
            </w:r>
            <w:r>
              <w:rPr>
                <w:rFonts w:eastAsia="SimSun" w:cstheme="minorHAnsi"/>
                <w:bCs/>
                <w:kern w:val="1"/>
                <w:lang w:eastAsia="hi-IN" w:bidi="hi-IN"/>
              </w:rPr>
              <w:t xml:space="preserve"> dwustronnie</w:t>
            </w:r>
            <w:r w:rsidRPr="009B0ECD">
              <w:rPr>
                <w:rFonts w:eastAsia="SimSun" w:cstheme="minorHAnsi"/>
                <w:bCs/>
                <w:kern w:val="1"/>
                <w:lang w:eastAsia="hi-IN" w:bidi="hi-IN"/>
              </w:rPr>
              <w:t>,</w:t>
            </w:r>
          </w:p>
          <w:p w14:paraId="55D971CA" w14:textId="0ADB4290" w:rsidR="00951578" w:rsidRPr="0034330E" w:rsidRDefault="00951578" w:rsidP="00C1688F">
            <w:pPr>
              <w:pStyle w:val="Akapitzlist"/>
              <w:widowControl w:val="0"/>
              <w:numPr>
                <w:ilvl w:val="0"/>
                <w:numId w:val="4"/>
              </w:numPr>
              <w:suppressAutoHyphens/>
              <w:rPr>
                <w:rFonts w:eastAsia="SimSun" w:cstheme="minorHAnsi"/>
                <w:bCs/>
                <w:kern w:val="1"/>
                <w:lang w:eastAsia="hi-IN" w:bidi="hi-IN"/>
              </w:rPr>
            </w:pPr>
            <w:r w:rsidRPr="009B642B">
              <w:rPr>
                <w:rFonts w:eastAsia="SimSun" w:cstheme="minorHAnsi"/>
                <w:bCs/>
                <w:kern w:val="1"/>
                <w:lang w:eastAsia="hi-IN" w:bidi="hi-IN"/>
              </w:rPr>
              <w:t>Oznakowanie/nadruk</w:t>
            </w:r>
            <w:r w:rsidRPr="00951578">
              <w:rPr>
                <w:rFonts w:eastAsia="SimSun" w:cstheme="minorHAnsi"/>
                <w:bCs/>
                <w:kern w:val="1"/>
                <w:lang w:eastAsia="hi-IN" w:bidi="hi-IN"/>
              </w:rPr>
              <w:t xml:space="preserve">: </w:t>
            </w:r>
            <w:r>
              <w:rPr>
                <w:rFonts w:eastAsia="SimSun" w:cstheme="minorHAnsi"/>
                <w:bCs/>
                <w:kern w:val="1"/>
                <w:lang w:eastAsia="hi-IN" w:bidi="hi-IN"/>
              </w:rPr>
              <w:t>logo Opolskie</w:t>
            </w:r>
            <w:r w:rsidR="009B0ECD">
              <w:rPr>
                <w:rFonts w:eastAsia="SimSun" w:cstheme="minorHAnsi"/>
                <w:bCs/>
                <w:kern w:val="1"/>
                <w:lang w:eastAsia="hi-IN" w:bidi="hi-IN"/>
              </w:rPr>
              <w:t xml:space="preserve"> -</w:t>
            </w:r>
            <w:r>
              <w:rPr>
                <w:rFonts w:eastAsia="SimSun" w:cstheme="minorHAnsi"/>
                <w:bCs/>
                <w:kern w:val="1"/>
                <w:lang w:eastAsia="hi-IN" w:bidi="hi-IN"/>
              </w:rPr>
              <w:t xml:space="preserve"> </w:t>
            </w:r>
            <w:r w:rsidRPr="00951578">
              <w:rPr>
                <w:rFonts w:eastAsia="SimSun" w:cstheme="minorHAnsi"/>
                <w:bCs/>
                <w:kern w:val="1"/>
                <w:lang w:eastAsia="hi-IN" w:bidi="hi-IN"/>
              </w:rPr>
              <w:t>grawer na uchwycie</w:t>
            </w:r>
            <w:r w:rsidR="00C1688F">
              <w:rPr>
                <w:rFonts w:eastAsia="SimSun" w:cstheme="minorHAnsi"/>
                <w:bCs/>
                <w:kern w:val="1"/>
                <w:lang w:eastAsia="hi-IN" w:bidi="hi-IN"/>
              </w:rPr>
              <w:t xml:space="preserve"> oraz </w:t>
            </w:r>
            <w:r w:rsidR="00BD25DD" w:rsidRPr="0034330E">
              <w:rPr>
                <w:rFonts w:eastAsia="SimSun" w:cstheme="minorHAnsi"/>
                <w:bCs/>
                <w:kern w:val="1"/>
                <w:lang w:eastAsia="hi-IN" w:bidi="hi-IN"/>
              </w:rPr>
              <w:t>opolski wzór regionalny</w:t>
            </w:r>
            <w:r w:rsidR="00B13631">
              <w:rPr>
                <w:rFonts w:eastAsia="SimSun" w:cstheme="minorHAnsi"/>
                <w:bCs/>
                <w:kern w:val="1"/>
                <w:lang w:eastAsia="hi-IN" w:bidi="hi-IN"/>
              </w:rPr>
              <w:t>** (nadruk) na rozkładanym materiale</w:t>
            </w:r>
            <w:r w:rsidR="009B0ECD">
              <w:t xml:space="preserve"> </w:t>
            </w:r>
            <w:r w:rsidR="009B0ECD" w:rsidRPr="009B0ECD">
              <w:rPr>
                <w:rFonts w:eastAsia="SimSun" w:cstheme="minorHAnsi"/>
                <w:bCs/>
                <w:kern w:val="1"/>
                <w:lang w:eastAsia="hi-IN" w:bidi="hi-IN"/>
              </w:rPr>
              <w:t>zgodnie z</w:t>
            </w:r>
            <w:r w:rsidR="00FC0986">
              <w:rPr>
                <w:rFonts w:eastAsia="SimSun" w:cstheme="minorHAnsi"/>
                <w:bCs/>
                <w:kern w:val="1"/>
                <w:lang w:eastAsia="hi-IN" w:bidi="hi-IN"/>
              </w:rPr>
              <w:t> </w:t>
            </w:r>
            <w:r w:rsidR="009B0ECD" w:rsidRPr="009B0ECD">
              <w:rPr>
                <w:rFonts w:eastAsia="SimSun" w:cstheme="minorHAnsi"/>
                <w:bCs/>
                <w:kern w:val="1"/>
                <w:lang w:eastAsia="hi-IN" w:bidi="hi-IN"/>
              </w:rPr>
              <w:t>zaakceptowanym przez Zamawiającego projektem wykonanym przez Wykonawcę</w:t>
            </w:r>
            <w:r w:rsidR="00BD25DD">
              <w:rPr>
                <w:rFonts w:eastAsia="SimSun" w:cstheme="minorHAnsi"/>
                <w:bCs/>
                <w:kern w:val="1"/>
                <w:lang w:eastAsia="hi-IN" w:bidi="hi-IN"/>
              </w:rPr>
              <w:t>.</w:t>
            </w:r>
          </w:p>
        </w:tc>
        <w:tc>
          <w:tcPr>
            <w:tcW w:w="890" w:type="pct"/>
          </w:tcPr>
          <w:p w14:paraId="0C279BF6" w14:textId="77777777" w:rsidR="00951578" w:rsidRDefault="00BD25DD" w:rsidP="0034330E">
            <w:pPr>
              <w:rPr>
                <w:rFonts w:cstheme="minorHAnsi"/>
                <w:noProof/>
              </w:rPr>
            </w:pPr>
            <w:r>
              <w:rPr>
                <w:rFonts w:cstheme="minorHAnsi"/>
                <w:noProof/>
              </w:rPr>
              <w:drawing>
                <wp:inline distT="0" distB="0" distL="0" distR="0" wp14:anchorId="42E86B50" wp14:editId="3993B2B6">
                  <wp:extent cx="1066800" cy="1066800"/>
                  <wp:effectExtent l="0" t="0" r="0" b="0"/>
                  <wp:docPr id="401116657" name="Obraz 1" descr="Wachlarz składany z uchwy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16657" name="Obraz 1" descr="Wachlarz składany z uchwyte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pic:spPr>
                      </pic:pic>
                    </a:graphicData>
                  </a:graphic>
                </wp:inline>
              </w:drawing>
            </w:r>
          </w:p>
          <w:p w14:paraId="11EF4720" w14:textId="748F3B57" w:rsidR="00BD25DD" w:rsidRDefault="00BD25DD" w:rsidP="0034330E">
            <w:pPr>
              <w:rPr>
                <w:rFonts w:cstheme="minorHAnsi"/>
                <w:noProof/>
              </w:rPr>
            </w:pPr>
            <w:r w:rsidRPr="00B621AA">
              <w:rPr>
                <w:rFonts w:cstheme="minorHAnsi"/>
                <w:noProof/>
              </w:rPr>
              <w:t>Grafika przedstawia poglądowe zdjęcie</w:t>
            </w:r>
            <w:r w:rsidR="00F40FCE">
              <w:rPr>
                <w:rFonts w:cstheme="minorHAnsi"/>
                <w:noProof/>
              </w:rPr>
              <w:t xml:space="preserve"> </w:t>
            </w:r>
            <w:r w:rsidRPr="00B621AA">
              <w:rPr>
                <w:rFonts w:cstheme="minorHAnsi"/>
                <w:noProof/>
              </w:rPr>
              <w:t>produktu opisanego w</w:t>
            </w:r>
            <w:r>
              <w:rPr>
                <w:rFonts w:cstheme="minorHAnsi"/>
                <w:noProof/>
              </w:rPr>
              <w:t> </w:t>
            </w:r>
            <w:r w:rsidRPr="00B621AA">
              <w:rPr>
                <w:rFonts w:cstheme="minorHAnsi"/>
                <w:noProof/>
              </w:rPr>
              <w:t>kolumnie nr 3</w:t>
            </w:r>
          </w:p>
        </w:tc>
        <w:tc>
          <w:tcPr>
            <w:tcW w:w="417" w:type="pct"/>
          </w:tcPr>
          <w:p w14:paraId="238860F5" w14:textId="09BF6FBA" w:rsidR="00951578" w:rsidRPr="00DA316B" w:rsidRDefault="00951578" w:rsidP="0034330E">
            <w:pPr>
              <w:rPr>
                <w:rFonts w:cstheme="minorHAnsi"/>
                <w:bCs/>
              </w:rPr>
            </w:pPr>
            <w:r>
              <w:rPr>
                <w:rFonts w:cstheme="minorHAnsi"/>
                <w:bCs/>
              </w:rPr>
              <w:t>500 szt.</w:t>
            </w:r>
          </w:p>
        </w:tc>
      </w:tr>
      <w:tr w:rsidR="001B6F26" w:rsidRPr="00B621AA" w14:paraId="11A04122" w14:textId="77777777" w:rsidTr="002167A1">
        <w:trPr>
          <w:trHeight w:val="605"/>
        </w:trPr>
        <w:tc>
          <w:tcPr>
            <w:tcW w:w="184" w:type="pct"/>
          </w:tcPr>
          <w:p w14:paraId="220FE73F" w14:textId="77777777" w:rsidR="001B6F26" w:rsidRPr="00B621AA" w:rsidRDefault="001B6F26" w:rsidP="001B6F26">
            <w:pPr>
              <w:numPr>
                <w:ilvl w:val="0"/>
                <w:numId w:val="1"/>
              </w:numPr>
              <w:spacing w:after="0" w:line="240" w:lineRule="auto"/>
              <w:ind w:left="0" w:firstLine="164"/>
              <w:rPr>
                <w:rFonts w:cstheme="minorHAnsi"/>
                <w:b/>
              </w:rPr>
            </w:pPr>
          </w:p>
        </w:tc>
        <w:tc>
          <w:tcPr>
            <w:tcW w:w="613" w:type="pct"/>
          </w:tcPr>
          <w:p w14:paraId="57271A3A" w14:textId="3869A8A6" w:rsidR="001B6F26" w:rsidRDefault="001B6F26" w:rsidP="001B6F26">
            <w:pPr>
              <w:rPr>
                <w:rFonts w:cstheme="minorHAnsi"/>
              </w:rPr>
            </w:pPr>
            <w:r w:rsidRPr="00C2269C">
              <w:rPr>
                <w:rFonts w:eastAsia="SimSun" w:cstheme="minorHAnsi"/>
                <w:kern w:val="1"/>
                <w:lang w:eastAsia="hi-IN" w:bidi="hi-IN"/>
              </w:rPr>
              <w:t>Wstążka z satyny</w:t>
            </w:r>
          </w:p>
        </w:tc>
        <w:tc>
          <w:tcPr>
            <w:tcW w:w="2896" w:type="pct"/>
          </w:tcPr>
          <w:p w14:paraId="0CF74019" w14:textId="77777777" w:rsidR="001B6F26" w:rsidRPr="007E3396" w:rsidRDefault="001B6F26" w:rsidP="001B6F26">
            <w:pPr>
              <w:pStyle w:val="Akapitzlist"/>
              <w:widowControl w:val="0"/>
              <w:numPr>
                <w:ilvl w:val="0"/>
                <w:numId w:val="38"/>
              </w:numPr>
              <w:suppressAutoHyphens/>
              <w:rPr>
                <w:rFonts w:ascii="Calibri" w:hAnsi="Calibri" w:cs="Calibri"/>
              </w:rPr>
            </w:pPr>
            <w:r w:rsidRPr="007E3396">
              <w:rPr>
                <w:rFonts w:eastAsia="SimSun" w:cstheme="minorHAnsi"/>
                <w:bCs/>
                <w:kern w:val="1"/>
                <w:lang w:eastAsia="hi-IN" w:bidi="hi-IN"/>
              </w:rPr>
              <w:t xml:space="preserve">Wstążka z satyny </w:t>
            </w:r>
            <w:r w:rsidRPr="007E3396">
              <w:rPr>
                <w:rStyle w:val="5yl5"/>
                <w:rFonts w:ascii="Calibri" w:hAnsi="Calibri" w:cs="Calibri"/>
              </w:rPr>
              <w:t>obustronnie barwiona</w:t>
            </w:r>
            <w:r>
              <w:rPr>
                <w:rStyle w:val="5yl5"/>
                <w:rFonts w:ascii="Calibri" w:hAnsi="Calibri" w:cs="Calibri"/>
              </w:rPr>
              <w:t>,</w:t>
            </w:r>
          </w:p>
          <w:p w14:paraId="0462B855" w14:textId="77777777" w:rsidR="001B6F26" w:rsidRDefault="001B6F26" w:rsidP="001B6F26">
            <w:pPr>
              <w:pStyle w:val="Akapitzlist"/>
              <w:widowControl w:val="0"/>
              <w:numPr>
                <w:ilvl w:val="0"/>
                <w:numId w:val="38"/>
              </w:numPr>
              <w:suppressAutoHyphens/>
              <w:rPr>
                <w:rFonts w:eastAsia="SimSun" w:cstheme="minorHAnsi"/>
                <w:bCs/>
                <w:kern w:val="1"/>
                <w:lang w:eastAsia="hi-IN" w:bidi="hi-IN"/>
              </w:rPr>
            </w:pPr>
            <w:r w:rsidRPr="007E3396">
              <w:rPr>
                <w:rFonts w:eastAsia="SimSun" w:cstheme="minorHAnsi"/>
                <w:bCs/>
                <w:kern w:val="1"/>
                <w:lang w:eastAsia="hi-IN" w:bidi="hi-IN"/>
              </w:rPr>
              <w:t>Wymiary: szerokość 20 mm (+/- 3 mm)</w:t>
            </w:r>
            <w:r>
              <w:rPr>
                <w:rFonts w:eastAsia="SimSun" w:cstheme="minorHAnsi"/>
                <w:bCs/>
                <w:kern w:val="1"/>
                <w:lang w:eastAsia="hi-IN" w:bidi="hi-IN"/>
              </w:rPr>
              <w:t>,</w:t>
            </w:r>
          </w:p>
          <w:p w14:paraId="5A463FA9" w14:textId="77777777" w:rsidR="001B6F26" w:rsidRPr="004F50A3" w:rsidRDefault="001B6F26" w:rsidP="001B6F26">
            <w:pPr>
              <w:pStyle w:val="Akapitzlist"/>
              <w:widowControl w:val="0"/>
              <w:numPr>
                <w:ilvl w:val="0"/>
                <w:numId w:val="38"/>
              </w:numPr>
              <w:suppressAutoHyphens/>
              <w:rPr>
                <w:rFonts w:eastAsia="SimSun" w:cstheme="minorHAnsi"/>
                <w:bCs/>
                <w:kern w:val="1"/>
                <w:lang w:eastAsia="hi-IN" w:bidi="hi-IN"/>
              </w:rPr>
            </w:pPr>
            <w:r w:rsidRPr="004F50A3">
              <w:rPr>
                <w:rFonts w:eastAsia="SimSun" w:cstheme="minorHAnsi"/>
                <w:bCs/>
                <w:kern w:val="1"/>
                <w:lang w:eastAsia="hi-IN" w:bidi="hi-IN"/>
              </w:rPr>
              <w:t>Znakowanie:</w:t>
            </w:r>
          </w:p>
          <w:p w14:paraId="54052BBB" w14:textId="29885137" w:rsidR="001B6F26" w:rsidRDefault="004F50A3" w:rsidP="004F50A3">
            <w:pPr>
              <w:pStyle w:val="Akapitzlist"/>
              <w:widowControl w:val="0"/>
              <w:suppressAutoHyphens/>
              <w:ind w:left="758" w:hanging="142"/>
              <w:rPr>
                <w:rFonts w:eastAsia="SimSun" w:cstheme="minorHAnsi"/>
                <w:bCs/>
                <w:kern w:val="1"/>
                <w:lang w:eastAsia="hi-IN" w:bidi="hi-IN"/>
              </w:rPr>
            </w:pPr>
            <w:r>
              <w:rPr>
                <w:rFonts w:eastAsia="SimSun" w:cstheme="minorHAnsi"/>
                <w:bCs/>
                <w:kern w:val="1"/>
                <w:lang w:eastAsia="hi-IN" w:bidi="hi-IN"/>
              </w:rPr>
              <w:t xml:space="preserve">- </w:t>
            </w:r>
            <w:r w:rsidR="001B6F26" w:rsidRPr="00FA01CC">
              <w:rPr>
                <w:rFonts w:eastAsia="SimSun" w:cstheme="minorHAnsi"/>
                <w:bCs/>
                <w:kern w:val="1"/>
                <w:lang w:eastAsia="hi-IN" w:bidi="hi-IN"/>
              </w:rPr>
              <w:t>wstążka w kolorze żółtym z obustronnym nadrukiem logo Opolskie w</w:t>
            </w:r>
            <w:r w:rsidR="00FC0986">
              <w:rPr>
                <w:rFonts w:eastAsia="SimSun" w:cstheme="minorHAnsi"/>
                <w:bCs/>
                <w:kern w:val="1"/>
                <w:lang w:eastAsia="hi-IN" w:bidi="hi-IN"/>
              </w:rPr>
              <w:t> </w:t>
            </w:r>
            <w:r w:rsidR="001B6F26" w:rsidRPr="00FA01CC">
              <w:rPr>
                <w:rFonts w:eastAsia="SimSun" w:cstheme="minorHAnsi"/>
                <w:bCs/>
                <w:kern w:val="1"/>
                <w:lang w:eastAsia="hi-IN" w:bidi="hi-IN"/>
              </w:rPr>
              <w:t>kolorze ciemnoniebieskim, powtarzanym na całej długości wstążki w</w:t>
            </w:r>
            <w:r w:rsidR="00FC0986">
              <w:rPr>
                <w:rFonts w:eastAsia="SimSun" w:cstheme="minorHAnsi"/>
                <w:bCs/>
                <w:kern w:val="1"/>
                <w:lang w:eastAsia="hi-IN" w:bidi="hi-IN"/>
              </w:rPr>
              <w:t> </w:t>
            </w:r>
            <w:r w:rsidR="001B6F26" w:rsidRPr="00FA01CC">
              <w:rPr>
                <w:rFonts w:eastAsia="SimSun" w:cstheme="minorHAnsi"/>
                <w:bCs/>
                <w:kern w:val="1"/>
                <w:lang w:eastAsia="hi-IN" w:bidi="hi-IN"/>
              </w:rPr>
              <w:t>odstępach nie większych niż 4 cm,</w:t>
            </w:r>
          </w:p>
          <w:p w14:paraId="656B9001" w14:textId="591821A8" w:rsidR="001B6F26" w:rsidRDefault="004F50A3" w:rsidP="004F50A3">
            <w:pPr>
              <w:pStyle w:val="Akapitzlist"/>
              <w:widowControl w:val="0"/>
              <w:suppressAutoHyphens/>
              <w:ind w:left="758" w:hanging="142"/>
              <w:rPr>
                <w:rFonts w:eastAsia="SimSun" w:cstheme="minorHAnsi"/>
                <w:bCs/>
                <w:kern w:val="1"/>
                <w:lang w:eastAsia="hi-IN" w:bidi="hi-IN"/>
              </w:rPr>
            </w:pPr>
            <w:r>
              <w:rPr>
                <w:rFonts w:eastAsia="SimSun" w:cstheme="minorHAnsi"/>
                <w:bCs/>
                <w:kern w:val="1"/>
                <w:lang w:eastAsia="hi-IN" w:bidi="hi-IN"/>
              </w:rPr>
              <w:t xml:space="preserve">- </w:t>
            </w:r>
            <w:r w:rsidR="001B6F26" w:rsidRPr="00FA01CC">
              <w:rPr>
                <w:rFonts w:eastAsia="SimSun" w:cstheme="minorHAnsi"/>
                <w:bCs/>
                <w:kern w:val="1"/>
                <w:lang w:eastAsia="hi-IN" w:bidi="hi-IN"/>
              </w:rPr>
              <w:t>wstążka w kolorze ciemnoniebieskim z obustronnym nadrukiem logo Opolskie w kolorze srebrnym, powtarzanym na całej długości wstążki w</w:t>
            </w:r>
            <w:r w:rsidR="00FC0986">
              <w:rPr>
                <w:rFonts w:eastAsia="SimSun" w:cstheme="minorHAnsi"/>
                <w:bCs/>
                <w:kern w:val="1"/>
                <w:lang w:eastAsia="hi-IN" w:bidi="hi-IN"/>
              </w:rPr>
              <w:t> </w:t>
            </w:r>
            <w:r w:rsidR="001B6F26" w:rsidRPr="00FA01CC">
              <w:rPr>
                <w:rFonts w:eastAsia="SimSun" w:cstheme="minorHAnsi"/>
                <w:bCs/>
                <w:kern w:val="1"/>
                <w:lang w:eastAsia="hi-IN" w:bidi="hi-IN"/>
              </w:rPr>
              <w:t>odstępach nie większych niż 4 cm,</w:t>
            </w:r>
          </w:p>
          <w:p w14:paraId="3C744526" w14:textId="6B7590BE" w:rsidR="009B0ECD" w:rsidRPr="00FA01CC" w:rsidRDefault="004F50A3" w:rsidP="004F50A3">
            <w:pPr>
              <w:pStyle w:val="Akapitzlist"/>
              <w:widowControl w:val="0"/>
              <w:suppressAutoHyphens/>
              <w:ind w:left="758" w:hanging="142"/>
              <w:rPr>
                <w:lang w:eastAsia="hi-IN" w:bidi="hi-IN"/>
              </w:rPr>
            </w:pPr>
            <w:r>
              <w:rPr>
                <w:rFonts w:eastAsia="SimSun" w:cstheme="minorHAnsi"/>
                <w:bCs/>
                <w:kern w:val="1"/>
                <w:lang w:eastAsia="hi-IN" w:bidi="hi-IN"/>
              </w:rPr>
              <w:t xml:space="preserve">- </w:t>
            </w:r>
            <w:r w:rsidR="001B6F26" w:rsidRPr="00FA01CC">
              <w:rPr>
                <w:rFonts w:eastAsia="SimSun" w:cstheme="minorHAnsi"/>
                <w:bCs/>
                <w:kern w:val="1"/>
                <w:lang w:eastAsia="hi-IN" w:bidi="hi-IN"/>
              </w:rPr>
              <w:t xml:space="preserve">wstążka z obustronnym nadrukiem opolskiego wzoru regionalnego**, obejmującym całą długość wstążki, wykonanym </w:t>
            </w:r>
            <w:r w:rsidR="001B6F26" w:rsidRPr="00FA01CC">
              <w:rPr>
                <w:rFonts w:eastAsia="SimSun" w:cstheme="minorHAnsi"/>
                <w:kern w:val="1"/>
                <w:lang w:eastAsia="hi-IN" w:bidi="hi-IN"/>
              </w:rPr>
              <w:t>w pełnej palecie kolorów CMYK,</w:t>
            </w:r>
            <w:r>
              <w:rPr>
                <w:rFonts w:eastAsia="SimSun" w:cstheme="minorHAnsi"/>
                <w:b/>
                <w:bCs/>
                <w:kern w:val="1"/>
                <w:lang w:eastAsia="hi-IN" w:bidi="hi-IN"/>
              </w:rPr>
              <w:t xml:space="preserve"> </w:t>
            </w:r>
            <w:r w:rsidR="009B0ECD" w:rsidRPr="009B0ECD">
              <w:rPr>
                <w:lang w:eastAsia="hi-IN" w:bidi="hi-IN"/>
              </w:rPr>
              <w:t>zgodnie z zaakceptowanym przez Zamawiającego projektem wykonanym przez Wykonawcę</w:t>
            </w:r>
          </w:p>
          <w:p w14:paraId="122601B5" w14:textId="1125C520" w:rsidR="001B6F26" w:rsidRPr="00951578" w:rsidRDefault="001B6F26" w:rsidP="001B6F26">
            <w:pPr>
              <w:pStyle w:val="Akapitzlist"/>
              <w:widowControl w:val="0"/>
              <w:numPr>
                <w:ilvl w:val="0"/>
                <w:numId w:val="4"/>
              </w:numPr>
              <w:suppressAutoHyphens/>
              <w:rPr>
                <w:rFonts w:eastAsia="SimSun" w:cstheme="minorHAnsi"/>
                <w:bCs/>
                <w:kern w:val="1"/>
                <w:lang w:eastAsia="hi-IN" w:bidi="hi-IN"/>
              </w:rPr>
            </w:pPr>
            <w:r w:rsidRPr="00C2269C">
              <w:rPr>
                <w:rFonts w:eastAsia="SimSun" w:cstheme="minorHAnsi"/>
                <w:bCs/>
                <w:kern w:val="1"/>
                <w:lang w:eastAsia="hi-IN" w:bidi="hi-IN"/>
              </w:rPr>
              <w:t xml:space="preserve">Ilość: </w:t>
            </w:r>
            <w:r>
              <w:rPr>
                <w:rFonts w:eastAsia="SimSun" w:cstheme="minorHAnsi"/>
                <w:bCs/>
                <w:kern w:val="1"/>
                <w:lang w:eastAsia="hi-IN" w:bidi="hi-IN"/>
              </w:rPr>
              <w:t>3</w:t>
            </w:r>
            <w:r w:rsidRPr="00C2269C">
              <w:rPr>
                <w:rFonts w:eastAsia="SimSun" w:cstheme="minorHAnsi"/>
                <w:bCs/>
                <w:kern w:val="1"/>
                <w:lang w:eastAsia="hi-IN" w:bidi="hi-IN"/>
              </w:rPr>
              <w:t xml:space="preserve">00 m (żółta wstążka), </w:t>
            </w:r>
            <w:r>
              <w:rPr>
                <w:rFonts w:eastAsia="SimSun" w:cstheme="minorHAnsi"/>
                <w:bCs/>
                <w:kern w:val="1"/>
                <w:lang w:eastAsia="hi-IN" w:bidi="hi-IN"/>
              </w:rPr>
              <w:t>3</w:t>
            </w:r>
            <w:r w:rsidRPr="00C2269C">
              <w:rPr>
                <w:rFonts w:eastAsia="SimSun" w:cstheme="minorHAnsi"/>
                <w:bCs/>
                <w:kern w:val="1"/>
                <w:lang w:eastAsia="hi-IN" w:bidi="hi-IN"/>
              </w:rPr>
              <w:t>00 m (niebieska wstążka)</w:t>
            </w:r>
            <w:r>
              <w:rPr>
                <w:rFonts w:eastAsia="SimSun" w:cstheme="minorHAnsi"/>
                <w:bCs/>
                <w:kern w:val="1"/>
                <w:lang w:eastAsia="hi-IN" w:bidi="hi-IN"/>
              </w:rPr>
              <w:t>, 300 m (opolski wzór regionalny**)</w:t>
            </w:r>
            <w:r w:rsidRPr="00C2269C">
              <w:rPr>
                <w:rFonts w:eastAsia="SimSun" w:cstheme="minorHAnsi"/>
                <w:bCs/>
                <w:kern w:val="1"/>
                <w:lang w:eastAsia="hi-IN" w:bidi="hi-IN"/>
              </w:rPr>
              <w:t>. Pakowana w zwoje o</w:t>
            </w:r>
            <w:r w:rsidR="00FD22E0">
              <w:rPr>
                <w:rFonts w:eastAsia="SimSun" w:cstheme="minorHAnsi"/>
                <w:bCs/>
                <w:kern w:val="1"/>
                <w:lang w:eastAsia="hi-IN" w:bidi="hi-IN"/>
              </w:rPr>
              <w:t xml:space="preserve"> długości</w:t>
            </w:r>
            <w:r w:rsidRPr="00C2269C">
              <w:rPr>
                <w:rFonts w:eastAsia="SimSun" w:cstheme="minorHAnsi"/>
                <w:bCs/>
                <w:kern w:val="1"/>
                <w:lang w:eastAsia="hi-IN" w:bidi="hi-IN"/>
              </w:rPr>
              <w:t xml:space="preserve"> 50 metrów.</w:t>
            </w:r>
          </w:p>
        </w:tc>
        <w:tc>
          <w:tcPr>
            <w:tcW w:w="890" w:type="pct"/>
          </w:tcPr>
          <w:p w14:paraId="34D34F65" w14:textId="77777777" w:rsidR="001B6F26" w:rsidRDefault="001B6F26" w:rsidP="001B6F26">
            <w:pPr>
              <w:rPr>
                <w:rFonts w:cstheme="minorHAnsi"/>
                <w:noProof/>
              </w:rPr>
            </w:pPr>
            <w:r w:rsidRPr="008E1AC7">
              <w:rPr>
                <w:rFonts w:ascii="Calibri" w:hAnsi="Calibri" w:cs="Calibri"/>
                <w:b/>
                <w:noProof/>
                <w:sz w:val="20"/>
                <w:szCs w:val="20"/>
              </w:rPr>
              <w:drawing>
                <wp:inline distT="0" distB="0" distL="0" distR="0" wp14:anchorId="5A542051" wp14:editId="6BE65E55">
                  <wp:extent cx="1343025" cy="760064"/>
                  <wp:effectExtent l="0" t="0" r="0" b="2540"/>
                  <wp:docPr id="30800360" name="Obraz 2" descr="Wstążka z saty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0360" name="Obraz 2" descr="Wstążka z satyn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1637" cy="770597"/>
                          </a:xfrm>
                          <a:prstGeom prst="rect">
                            <a:avLst/>
                          </a:prstGeom>
                          <a:noFill/>
                          <a:ln>
                            <a:noFill/>
                          </a:ln>
                        </pic:spPr>
                      </pic:pic>
                    </a:graphicData>
                  </a:graphic>
                </wp:inline>
              </w:drawing>
            </w:r>
          </w:p>
          <w:p w14:paraId="63CBEE92" w14:textId="77777777" w:rsidR="001B6F26" w:rsidRDefault="001B6F26" w:rsidP="001B6F26">
            <w:pPr>
              <w:rPr>
                <w:rFonts w:cstheme="minorHAnsi"/>
                <w:noProof/>
              </w:rPr>
            </w:pPr>
            <w:r>
              <w:rPr>
                <w:rFonts w:cstheme="minorHAnsi"/>
                <w:noProof/>
                <w:lang w:eastAsia="pl-PL"/>
              </w:rPr>
              <w:drawing>
                <wp:inline distT="0" distB="0" distL="0" distR="0" wp14:anchorId="192005E3" wp14:editId="385BCB40">
                  <wp:extent cx="1343025" cy="746125"/>
                  <wp:effectExtent l="0" t="0" r="9525" b="0"/>
                  <wp:docPr id="904576148" name="Obraz 1" descr="Wstążka z saty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76148" name="Obraz 1" descr="Wstążka z satyn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3382" cy="746323"/>
                          </a:xfrm>
                          <a:prstGeom prst="rect">
                            <a:avLst/>
                          </a:prstGeom>
                          <a:noFill/>
                        </pic:spPr>
                      </pic:pic>
                    </a:graphicData>
                  </a:graphic>
                </wp:inline>
              </w:drawing>
            </w:r>
          </w:p>
          <w:p w14:paraId="571C400A" w14:textId="5AAC35BE" w:rsidR="001B6F26" w:rsidRDefault="001B6F26" w:rsidP="001B6F26">
            <w:pPr>
              <w:rPr>
                <w:rFonts w:cstheme="minorHAnsi"/>
                <w:noProof/>
              </w:rPr>
            </w:pPr>
            <w:r w:rsidRPr="00B621AA">
              <w:rPr>
                <w:rFonts w:cstheme="minorHAnsi"/>
                <w:noProof/>
              </w:rPr>
              <w:t xml:space="preserve">Grafika przedstawia poglądowe zdjęcie produktu opisanego </w:t>
            </w:r>
            <w:r>
              <w:rPr>
                <w:rFonts w:cstheme="minorHAnsi"/>
                <w:noProof/>
              </w:rPr>
              <w:t xml:space="preserve">w </w:t>
            </w:r>
            <w:r w:rsidRPr="00B621AA">
              <w:rPr>
                <w:rFonts w:cstheme="minorHAnsi"/>
                <w:noProof/>
              </w:rPr>
              <w:t>kolumnie nr 3</w:t>
            </w:r>
          </w:p>
        </w:tc>
        <w:tc>
          <w:tcPr>
            <w:tcW w:w="417" w:type="pct"/>
          </w:tcPr>
          <w:p w14:paraId="71D19DD1" w14:textId="1498150D" w:rsidR="001B6F26" w:rsidRDefault="001B6F26" w:rsidP="001B6F26">
            <w:pPr>
              <w:rPr>
                <w:rFonts w:cstheme="minorHAnsi"/>
                <w:bCs/>
              </w:rPr>
            </w:pPr>
            <w:r>
              <w:rPr>
                <w:rFonts w:cstheme="minorHAnsi"/>
                <w:bCs/>
              </w:rPr>
              <w:t>900 metrów</w:t>
            </w:r>
          </w:p>
        </w:tc>
      </w:tr>
    </w:tbl>
    <w:p w14:paraId="79E9B854" w14:textId="2B56F651" w:rsidR="0031529D" w:rsidRDefault="00A04F88" w:rsidP="0031529D">
      <w:pPr>
        <w:spacing w:after="0"/>
        <w:rPr>
          <w:rFonts w:cstheme="minorHAnsi"/>
          <w:bCs/>
          <w:color w:val="000000" w:themeColor="text1"/>
        </w:rPr>
      </w:pPr>
      <w:r>
        <w:rPr>
          <w:rFonts w:cstheme="minorHAnsi"/>
          <w:bCs/>
          <w:color w:val="000000" w:themeColor="text1"/>
        </w:rPr>
        <w:t>*</w:t>
      </w:r>
      <w:r w:rsidRPr="003451A9">
        <w:rPr>
          <w:rFonts w:cstheme="minorHAnsi"/>
          <w:bCs/>
          <w:color w:val="000000" w:themeColor="text1"/>
        </w:rPr>
        <w:t xml:space="preserve">Podane w nawiasach odchylenia dotyczą każdego z podanych </w:t>
      </w:r>
      <w:r w:rsidR="003451A9" w:rsidRPr="003451A9">
        <w:rPr>
          <w:rFonts w:cstheme="minorHAnsi"/>
          <w:bCs/>
          <w:color w:val="000000" w:themeColor="text1"/>
        </w:rPr>
        <w:t>(poszczególnych) parametrów</w:t>
      </w:r>
      <w:r>
        <w:rPr>
          <w:rFonts w:cstheme="minorHAnsi"/>
          <w:bCs/>
          <w:color w:val="000000" w:themeColor="text1"/>
        </w:rPr>
        <w:t>.</w:t>
      </w:r>
    </w:p>
    <w:p w14:paraId="48D72F43" w14:textId="4A9A1E79" w:rsidR="00E458A7" w:rsidRDefault="00151607" w:rsidP="00F40FCE">
      <w:pPr>
        <w:spacing w:after="240"/>
        <w:rPr>
          <w:lang w:eastAsia="hi-IN" w:bidi="hi-IN"/>
        </w:rPr>
      </w:pPr>
      <w:r>
        <w:rPr>
          <w:rStyle w:val="5yl5"/>
          <w:rFonts w:cs="Calibri"/>
        </w:rPr>
        <w:t xml:space="preserve">** </w:t>
      </w:r>
      <w:r w:rsidRPr="00151607">
        <w:rPr>
          <w:rFonts w:cs="Calibri"/>
        </w:rPr>
        <w:t>Opolski wzór regionaln</w:t>
      </w:r>
      <w:r>
        <w:rPr>
          <w:rFonts w:cs="Calibri"/>
        </w:rPr>
        <w:t>y – Z</w:t>
      </w:r>
      <w:r w:rsidRPr="00151607">
        <w:rPr>
          <w:rFonts w:cs="Calibri"/>
        </w:rPr>
        <w:t>amawiający przekaże Wykonawcy po podpisaniu umowy.</w:t>
      </w:r>
    </w:p>
    <w:p w14:paraId="788F4F97" w14:textId="1CDCA1BC" w:rsidR="00E458A7" w:rsidRPr="00F40FCE" w:rsidRDefault="00E458A7" w:rsidP="00DB2DD5">
      <w:pPr>
        <w:rPr>
          <w:u w:val="single"/>
          <w:lang w:eastAsia="hi-IN" w:bidi="hi-IN"/>
        </w:rPr>
      </w:pPr>
      <w:r w:rsidRPr="00F40FCE">
        <w:rPr>
          <w:u w:val="single"/>
          <w:lang w:eastAsia="hi-IN" w:bidi="hi-IN"/>
        </w:rPr>
        <w:t>Wzór logo</w:t>
      </w:r>
      <w:r w:rsidR="00FD769A">
        <w:rPr>
          <w:u w:val="single"/>
          <w:lang w:eastAsia="hi-IN" w:bidi="hi-IN"/>
        </w:rPr>
        <w:t xml:space="preserve"> oraz opolskiego wzoru regionalnego</w:t>
      </w:r>
      <w:r w:rsidRPr="00F40FCE">
        <w:rPr>
          <w:u w:val="single"/>
          <w:lang w:eastAsia="hi-IN" w:bidi="hi-IN"/>
        </w:rPr>
        <w:t>:</w:t>
      </w:r>
    </w:p>
    <w:p w14:paraId="1F972A51" w14:textId="59596F5C" w:rsidR="00EE151C" w:rsidRPr="00DB2DD5" w:rsidRDefault="000A1E4A" w:rsidP="00DB2DD5">
      <w:pPr>
        <w:rPr>
          <w:lang w:eastAsia="hi-IN" w:bidi="hi-IN"/>
        </w:rPr>
      </w:pPr>
      <w:r w:rsidRPr="00B621AA">
        <w:rPr>
          <w:rFonts w:cstheme="minorHAnsi"/>
          <w:noProof/>
          <w:color w:val="000000"/>
          <w:lang w:eastAsia="pl-PL"/>
        </w:rPr>
        <w:lastRenderedPageBreak/>
        <w:drawing>
          <wp:inline distT="0" distB="0" distL="0" distR="0" wp14:anchorId="3D1DF74C" wp14:editId="22E24C94">
            <wp:extent cx="1409700" cy="702738"/>
            <wp:effectExtent l="0" t="0" r="0" b="2540"/>
            <wp:docPr id="1517795293" name="Obraz 3" descr="opolskie_uproszcz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polskie_uproszczon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5931" cy="715814"/>
                    </a:xfrm>
                    <a:prstGeom prst="rect">
                      <a:avLst/>
                    </a:prstGeom>
                    <a:noFill/>
                    <a:ln w="9525">
                      <a:noFill/>
                      <a:miter lim="800000"/>
                      <a:headEnd/>
                      <a:tailEnd/>
                    </a:ln>
                  </pic:spPr>
                </pic:pic>
              </a:graphicData>
            </a:graphic>
          </wp:inline>
        </w:drawing>
      </w:r>
      <w:r w:rsidR="00F40FCE" w:rsidRPr="00F40FCE">
        <w:rPr>
          <w:noProof/>
          <w:lang w:eastAsia="hi-IN" w:bidi="hi-IN"/>
        </w:rPr>
        <w:drawing>
          <wp:inline distT="0" distB="0" distL="0" distR="0" wp14:anchorId="1468E200" wp14:editId="2468DEF0">
            <wp:extent cx="1284849" cy="1304925"/>
            <wp:effectExtent l="0" t="0" r="0" b="0"/>
            <wp:docPr id="4364524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452405" name=""/>
                    <pic:cNvPicPr/>
                  </pic:nvPicPr>
                  <pic:blipFill>
                    <a:blip r:embed="rId21"/>
                    <a:stretch>
                      <a:fillRect/>
                    </a:stretch>
                  </pic:blipFill>
                  <pic:spPr>
                    <a:xfrm>
                      <a:off x="0" y="0"/>
                      <a:ext cx="1296469" cy="1316727"/>
                    </a:xfrm>
                    <a:prstGeom prst="rect">
                      <a:avLst/>
                    </a:prstGeom>
                  </pic:spPr>
                </pic:pic>
              </a:graphicData>
            </a:graphic>
          </wp:inline>
        </w:drawing>
      </w:r>
      <w:r w:rsidR="00F40FCE" w:rsidRPr="00F40FCE">
        <w:rPr>
          <w:noProof/>
          <w:lang w:eastAsia="hi-IN" w:bidi="hi-IN"/>
        </w:rPr>
        <w:drawing>
          <wp:inline distT="0" distB="0" distL="0" distR="0" wp14:anchorId="571208C4" wp14:editId="1DCB0A49">
            <wp:extent cx="1165860" cy="1287205"/>
            <wp:effectExtent l="0" t="0" r="0" b="8255"/>
            <wp:docPr id="1280771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77135" name=""/>
                    <pic:cNvPicPr/>
                  </pic:nvPicPr>
                  <pic:blipFill>
                    <a:blip r:embed="rId22"/>
                    <a:stretch>
                      <a:fillRect/>
                    </a:stretch>
                  </pic:blipFill>
                  <pic:spPr>
                    <a:xfrm>
                      <a:off x="0" y="0"/>
                      <a:ext cx="1173783" cy="1295952"/>
                    </a:xfrm>
                    <a:prstGeom prst="rect">
                      <a:avLst/>
                    </a:prstGeom>
                  </pic:spPr>
                </pic:pic>
              </a:graphicData>
            </a:graphic>
          </wp:inline>
        </w:drawing>
      </w:r>
    </w:p>
    <w:p w14:paraId="3C1C86EB" w14:textId="29DE69B3" w:rsidR="008D6DCF" w:rsidRPr="0096329A" w:rsidRDefault="008D6DCF" w:rsidP="00A33B77">
      <w:pPr>
        <w:pStyle w:val="Nagwek2"/>
        <w:numPr>
          <w:ilvl w:val="0"/>
          <w:numId w:val="36"/>
        </w:numPr>
        <w:spacing w:before="0"/>
        <w:rPr>
          <w:rFonts w:asciiTheme="minorHAnsi" w:eastAsia="SimSun" w:hAnsiTheme="minorHAnsi" w:cstheme="minorHAnsi"/>
          <w:b/>
          <w:bCs/>
          <w:color w:val="auto"/>
          <w:kern w:val="1"/>
          <w:sz w:val="22"/>
          <w:szCs w:val="22"/>
          <w:lang w:eastAsia="hi-IN" w:bidi="hi-IN"/>
        </w:rPr>
      </w:pPr>
      <w:r w:rsidRPr="0096329A">
        <w:rPr>
          <w:rFonts w:asciiTheme="minorHAnsi" w:eastAsia="SimSun" w:hAnsiTheme="minorHAnsi" w:cstheme="minorHAnsi"/>
          <w:b/>
          <w:bCs/>
          <w:color w:val="auto"/>
          <w:kern w:val="1"/>
          <w:sz w:val="22"/>
          <w:szCs w:val="22"/>
          <w:lang w:eastAsia="hi-IN" w:bidi="hi-IN"/>
        </w:rPr>
        <w:t xml:space="preserve">Znakowanie: </w:t>
      </w:r>
    </w:p>
    <w:p w14:paraId="3532DE86" w14:textId="5FF6A4F6" w:rsidR="00B3100F" w:rsidRPr="00B3100F" w:rsidRDefault="00B3100F" w:rsidP="008C1DF0">
      <w:pPr>
        <w:pStyle w:val="Akapitzlist"/>
        <w:numPr>
          <w:ilvl w:val="0"/>
          <w:numId w:val="9"/>
        </w:numPr>
        <w:ind w:left="426" w:hanging="426"/>
        <w:rPr>
          <w:rFonts w:cstheme="minorHAnsi"/>
          <w:bCs/>
        </w:rPr>
      </w:pPr>
      <w:r w:rsidRPr="00B3100F">
        <w:rPr>
          <w:rFonts w:cstheme="minorHAnsi"/>
          <w:bCs/>
        </w:rPr>
        <w:t>Zamawiający przekaże Wykonawcy gotowe projekty graficzne przeznaczone do wykonania znakowania gadżetów promocyjnych określonych w poz. 1–7 Opisu Przedmiotu Zamówienia. W przypadku gadżetów promocyjnych określonych w poz. 8–13 Opisu Przedmiotu Zamówienia Wykonawca zobowiązany jest do przygotowania projektów graficznych znakowania na podstawie materiałów graficznych (w szczególności logo oraz elementów identyfikacji wizualnej) przekazanych przez Zamawiającego</w:t>
      </w:r>
      <w:r>
        <w:rPr>
          <w:rFonts w:cstheme="minorHAnsi"/>
          <w:bCs/>
        </w:rPr>
        <w:t>.</w:t>
      </w:r>
      <w:r w:rsidRPr="00B3100F">
        <w:rPr>
          <w:rFonts w:cstheme="minorHAnsi"/>
          <w:bCs/>
        </w:rPr>
        <w:t xml:space="preserve"> </w:t>
      </w:r>
      <w:r w:rsidR="0030277B" w:rsidRPr="0030277B">
        <w:rPr>
          <w:rFonts w:cstheme="minorHAnsi"/>
          <w:bCs/>
        </w:rPr>
        <w:t xml:space="preserve">Szczegółowe zasady </w:t>
      </w:r>
      <w:r w:rsidR="00A92727">
        <w:rPr>
          <w:rFonts w:cstheme="minorHAnsi"/>
          <w:bCs/>
        </w:rPr>
        <w:t xml:space="preserve">i terminy </w:t>
      </w:r>
      <w:r w:rsidR="0030277B" w:rsidRPr="0030277B">
        <w:rPr>
          <w:rFonts w:cstheme="minorHAnsi"/>
          <w:bCs/>
        </w:rPr>
        <w:t>współpracy Zamawiającego i Wykonawcy w zakresie przygotowania, przekazywania, weryfikacji, wprowadzania zmian oraz akceptacji projektów graficznych określono w</w:t>
      </w:r>
      <w:r w:rsidR="00A92727">
        <w:rPr>
          <w:rFonts w:cstheme="minorHAnsi"/>
          <w:bCs/>
        </w:rPr>
        <w:t xml:space="preserve"> umowie</w:t>
      </w:r>
      <w:r w:rsidR="0030277B" w:rsidRPr="0030277B">
        <w:rPr>
          <w:rFonts w:cstheme="minorHAnsi"/>
          <w:bCs/>
        </w:rPr>
        <w:t>.</w:t>
      </w:r>
    </w:p>
    <w:p w14:paraId="2A11CB20" w14:textId="212CE028" w:rsidR="008C1DF0" w:rsidRPr="00B3100F" w:rsidRDefault="008C1DF0" w:rsidP="00B3100F">
      <w:pPr>
        <w:pStyle w:val="Akapitzlist"/>
        <w:numPr>
          <w:ilvl w:val="0"/>
          <w:numId w:val="9"/>
        </w:numPr>
        <w:ind w:left="426" w:hanging="426"/>
        <w:rPr>
          <w:rFonts w:cstheme="minorHAnsi"/>
          <w:bCs/>
        </w:rPr>
      </w:pPr>
      <w:r w:rsidRPr="008C1DF0">
        <w:rPr>
          <w:rFonts w:eastAsia="SimSun" w:cstheme="minorHAnsi"/>
          <w:kern w:val="1"/>
          <w:lang w:eastAsia="hi-IN" w:bidi="hi-IN"/>
        </w:rPr>
        <w:t>Wszystkie gadżety promocyjne zostaną oznakowane z zastosowaniem technologii znakowania dobranej odpowiednio do materiału, z którego wykonany jest dany produkt, zapewniającej trwałość, estetykę oraz czytelność oznakowania</w:t>
      </w:r>
      <w:r w:rsidRPr="008B6CF8">
        <w:rPr>
          <w:rFonts w:eastAsia="SimSun" w:cstheme="minorHAnsi"/>
          <w:b/>
          <w:bCs/>
          <w:kern w:val="1"/>
          <w:lang w:eastAsia="hi-IN" w:bidi="hi-IN"/>
        </w:rPr>
        <w:t xml:space="preserve">. </w:t>
      </w:r>
      <w:r w:rsidRPr="008C1DF0">
        <w:rPr>
          <w:rFonts w:cstheme="minorHAnsi"/>
          <w:bCs/>
        </w:rPr>
        <w:t>Rozmiar oraz rozmieszczenie oznakowania powinny zapewniać jego czytelność oraz estetyczny wygląd produktu. Wykonawca przedstawi Zamawiającemu projekt wizualizacji znakowania do akceptacji przed rozpoczęciem produkcji.</w:t>
      </w:r>
      <w:r w:rsidR="00B3100F" w:rsidRPr="00B3100F">
        <w:rPr>
          <w:rFonts w:cstheme="minorHAnsi"/>
          <w:bCs/>
        </w:rPr>
        <w:t xml:space="preserve"> Produkcja może zostać rozpoczęta wyłącznie po uzyskaniu akceptacji projektów przez Zamawiającego</w:t>
      </w:r>
      <w:r w:rsidR="00B3100F">
        <w:rPr>
          <w:rFonts w:cstheme="minorHAnsi"/>
          <w:bCs/>
        </w:rPr>
        <w:t>.</w:t>
      </w:r>
    </w:p>
    <w:p w14:paraId="4C412C33" w14:textId="1C65AED1" w:rsidR="008C1DF0" w:rsidRDefault="008C1DF0" w:rsidP="008C1DF0">
      <w:pPr>
        <w:pStyle w:val="Akapitzlist"/>
        <w:numPr>
          <w:ilvl w:val="0"/>
          <w:numId w:val="9"/>
        </w:numPr>
        <w:ind w:left="426" w:hanging="426"/>
        <w:rPr>
          <w:rFonts w:cstheme="minorHAnsi"/>
          <w:bCs/>
        </w:rPr>
      </w:pPr>
      <w:r w:rsidRPr="008C1DF0">
        <w:rPr>
          <w:rFonts w:cstheme="minorHAnsi"/>
          <w:bCs/>
        </w:rPr>
        <w:t>Technologia znakowania powinna być dostosowana do materiału, z którego wykonany jest produkt, oraz zapewniać trwałość oznakowania, odporność na warunki użytkowania właściwe dla danego produktu oraz czytelność elementów graficznych.</w:t>
      </w:r>
    </w:p>
    <w:p w14:paraId="6B60E12C" w14:textId="6DD49CBE" w:rsidR="008C1DF0" w:rsidRPr="008C1DF0" w:rsidRDefault="008D6DCF" w:rsidP="008C1DF0">
      <w:pPr>
        <w:pStyle w:val="Akapitzlist"/>
        <w:numPr>
          <w:ilvl w:val="0"/>
          <w:numId w:val="9"/>
        </w:numPr>
        <w:ind w:left="426" w:hanging="426"/>
        <w:rPr>
          <w:rFonts w:cstheme="minorHAnsi"/>
          <w:bCs/>
        </w:rPr>
      </w:pPr>
      <w:r w:rsidRPr="003D4C60">
        <w:rPr>
          <w:rFonts w:cstheme="minorHAnsi"/>
          <w:bCs/>
        </w:rPr>
        <w:t>Dopuszczalne metody znakowania: sitodruk</w:t>
      </w:r>
      <w:r w:rsidRPr="008D6DCF">
        <w:rPr>
          <w:rFonts w:cstheme="minorHAnsi"/>
          <w:bCs/>
          <w:color w:val="000000" w:themeColor="text1"/>
        </w:rPr>
        <w:t xml:space="preserve">, </w:t>
      </w:r>
      <w:hyperlink r:id="rId23" w:tooltip="Fullprint" w:history="1">
        <w:proofErr w:type="spellStart"/>
        <w:r w:rsidRPr="008D6DCF">
          <w:rPr>
            <w:rStyle w:val="Hipercze"/>
            <w:rFonts w:cstheme="minorHAnsi"/>
            <w:bCs/>
            <w:color w:val="000000" w:themeColor="text1"/>
            <w:u w:val="none"/>
          </w:rPr>
          <w:t>fullprint</w:t>
        </w:r>
        <w:proofErr w:type="spellEnd"/>
      </w:hyperlink>
      <w:r w:rsidRPr="008D6DCF">
        <w:rPr>
          <w:rFonts w:cstheme="minorHAnsi"/>
          <w:bCs/>
          <w:color w:val="000000" w:themeColor="text1"/>
        </w:rPr>
        <w:t xml:space="preserve">, </w:t>
      </w:r>
      <w:hyperlink r:id="rId24" w:tooltip="Termotransfer" w:history="1">
        <w:proofErr w:type="spellStart"/>
        <w:r w:rsidRPr="008D6DCF">
          <w:rPr>
            <w:rStyle w:val="Hipercze"/>
            <w:rFonts w:cstheme="minorHAnsi"/>
            <w:bCs/>
            <w:color w:val="000000" w:themeColor="text1"/>
            <w:u w:val="none"/>
          </w:rPr>
          <w:t>termotransfer</w:t>
        </w:r>
        <w:proofErr w:type="spellEnd"/>
      </w:hyperlink>
      <w:r w:rsidRPr="008D6DCF">
        <w:rPr>
          <w:rFonts w:cstheme="minorHAnsi"/>
          <w:bCs/>
          <w:color w:val="000000" w:themeColor="text1"/>
        </w:rPr>
        <w:t xml:space="preserve">, </w:t>
      </w:r>
      <w:hyperlink r:id="rId25" w:tooltip="Tampondruk" w:history="1">
        <w:proofErr w:type="spellStart"/>
        <w:r w:rsidRPr="008D6DCF">
          <w:rPr>
            <w:rStyle w:val="Hipercze"/>
            <w:rFonts w:cstheme="minorHAnsi"/>
            <w:bCs/>
            <w:color w:val="000000" w:themeColor="text1"/>
            <w:u w:val="none"/>
          </w:rPr>
          <w:t>tampondruk</w:t>
        </w:r>
        <w:proofErr w:type="spellEnd"/>
      </w:hyperlink>
      <w:r w:rsidRPr="008D6DCF">
        <w:rPr>
          <w:rFonts w:cstheme="minorHAnsi"/>
          <w:bCs/>
          <w:color w:val="000000" w:themeColor="text1"/>
        </w:rPr>
        <w:t xml:space="preserve">, </w:t>
      </w:r>
      <w:hyperlink r:id="rId26" w:tooltip="Grawerowanie Laserem" w:history="1">
        <w:r w:rsidRPr="008D6DCF">
          <w:rPr>
            <w:rStyle w:val="Hipercze"/>
            <w:rFonts w:cstheme="minorHAnsi"/>
            <w:bCs/>
            <w:color w:val="000000" w:themeColor="text1"/>
            <w:u w:val="none"/>
          </w:rPr>
          <w:t>grawer mechaniczny</w:t>
        </w:r>
      </w:hyperlink>
      <w:r w:rsidRPr="008D6DCF">
        <w:rPr>
          <w:rFonts w:cstheme="minorHAnsi"/>
          <w:bCs/>
          <w:color w:val="000000" w:themeColor="text1"/>
        </w:rPr>
        <w:t xml:space="preserve">, </w:t>
      </w:r>
      <w:hyperlink r:id="rId27" w:tooltip="Sublimacja" w:history="1">
        <w:r w:rsidRPr="008D6DCF">
          <w:rPr>
            <w:rStyle w:val="Hipercze"/>
            <w:rFonts w:cstheme="minorHAnsi"/>
            <w:bCs/>
            <w:color w:val="000000" w:themeColor="text1"/>
            <w:u w:val="none"/>
          </w:rPr>
          <w:t>sublimacja</w:t>
        </w:r>
      </w:hyperlink>
      <w:r w:rsidRPr="008D6DCF">
        <w:rPr>
          <w:rFonts w:cstheme="minorHAnsi"/>
          <w:bCs/>
          <w:color w:val="000000" w:themeColor="text1"/>
        </w:rPr>
        <w:t xml:space="preserve">, </w:t>
      </w:r>
      <w:hyperlink r:id="rId28" w:tooltip="Tłoczenie / Hot stamping" w:history="1">
        <w:r w:rsidRPr="008D6DCF">
          <w:rPr>
            <w:rStyle w:val="Hipercze"/>
            <w:rFonts w:cstheme="minorHAnsi"/>
            <w:bCs/>
            <w:color w:val="000000" w:themeColor="text1"/>
            <w:u w:val="none"/>
          </w:rPr>
          <w:t>tłoczenie</w:t>
        </w:r>
        <w:r w:rsidR="0054793F">
          <w:rPr>
            <w:rStyle w:val="Hipercze"/>
            <w:rFonts w:cstheme="minorHAnsi"/>
            <w:bCs/>
            <w:color w:val="000000" w:themeColor="text1"/>
            <w:u w:val="none"/>
          </w:rPr>
          <w:t>/</w:t>
        </w:r>
        <w:r w:rsidRPr="008D6DCF">
          <w:rPr>
            <w:rStyle w:val="Hipercze"/>
            <w:rFonts w:cstheme="minorHAnsi"/>
            <w:bCs/>
            <w:color w:val="000000" w:themeColor="text1"/>
            <w:u w:val="none"/>
          </w:rPr>
          <w:t xml:space="preserve">hot </w:t>
        </w:r>
        <w:proofErr w:type="spellStart"/>
        <w:r w:rsidRPr="008D6DCF">
          <w:rPr>
            <w:rStyle w:val="Hipercze"/>
            <w:rFonts w:cstheme="minorHAnsi"/>
            <w:bCs/>
            <w:color w:val="000000" w:themeColor="text1"/>
            <w:u w:val="none"/>
          </w:rPr>
          <w:t>stamping</w:t>
        </w:r>
        <w:proofErr w:type="spellEnd"/>
      </w:hyperlink>
      <w:r w:rsidRPr="003D4C60">
        <w:rPr>
          <w:rFonts w:cstheme="minorHAnsi"/>
          <w:bCs/>
          <w:color w:val="000000" w:themeColor="text1"/>
        </w:rPr>
        <w:t xml:space="preserve"> </w:t>
      </w:r>
      <w:r w:rsidRPr="008D6DCF">
        <w:rPr>
          <w:rFonts w:cstheme="minorHAnsi"/>
          <w:bCs/>
          <w:color w:val="000000" w:themeColor="text1"/>
        </w:rPr>
        <w:t xml:space="preserve">lub </w:t>
      </w:r>
      <w:hyperlink r:id="rId29" w:tooltip="Subli-flock" w:history="1">
        <w:proofErr w:type="spellStart"/>
        <w:r w:rsidRPr="008D6DCF">
          <w:rPr>
            <w:rStyle w:val="Hipercze"/>
            <w:rFonts w:cstheme="minorHAnsi"/>
            <w:bCs/>
            <w:color w:val="000000" w:themeColor="text1"/>
            <w:u w:val="none"/>
          </w:rPr>
          <w:t>subli-flock</w:t>
        </w:r>
        <w:proofErr w:type="spellEnd"/>
      </w:hyperlink>
      <w:r w:rsidRPr="008D6DCF">
        <w:rPr>
          <w:rStyle w:val="Hipercze"/>
          <w:rFonts w:cstheme="minorHAnsi"/>
          <w:bCs/>
          <w:color w:val="000000" w:themeColor="text1"/>
          <w:u w:val="none"/>
        </w:rPr>
        <w:t xml:space="preserve">, </w:t>
      </w:r>
      <w:r w:rsidRPr="008D6DCF">
        <w:rPr>
          <w:rFonts w:cstheme="minorHAnsi"/>
          <w:bCs/>
          <w:color w:val="000000" w:themeColor="text1"/>
        </w:rPr>
        <w:t>grawer laserowy</w:t>
      </w:r>
      <w:r w:rsidR="0067255D">
        <w:rPr>
          <w:rFonts w:cstheme="minorHAnsi"/>
          <w:bCs/>
          <w:color w:val="000000" w:themeColor="text1"/>
        </w:rPr>
        <w:t xml:space="preserve">, nadruk </w:t>
      </w:r>
      <w:proofErr w:type="spellStart"/>
      <w:r w:rsidR="0067255D">
        <w:rPr>
          <w:rFonts w:cstheme="minorHAnsi"/>
          <w:bCs/>
          <w:color w:val="000000" w:themeColor="text1"/>
        </w:rPr>
        <w:t>full</w:t>
      </w:r>
      <w:proofErr w:type="spellEnd"/>
      <w:r w:rsidR="0067255D">
        <w:rPr>
          <w:rFonts w:cstheme="minorHAnsi"/>
          <w:bCs/>
          <w:color w:val="000000" w:themeColor="text1"/>
        </w:rPr>
        <w:t xml:space="preserve"> </w:t>
      </w:r>
      <w:proofErr w:type="spellStart"/>
      <w:r w:rsidR="0067255D">
        <w:rPr>
          <w:rFonts w:cstheme="minorHAnsi"/>
          <w:bCs/>
          <w:color w:val="000000" w:themeColor="text1"/>
        </w:rPr>
        <w:t>color</w:t>
      </w:r>
      <w:proofErr w:type="spellEnd"/>
      <w:r w:rsidR="00856CFC">
        <w:rPr>
          <w:rFonts w:cstheme="minorHAnsi"/>
          <w:bCs/>
          <w:color w:val="000000" w:themeColor="text1"/>
        </w:rPr>
        <w:t xml:space="preserve"> </w:t>
      </w:r>
      <w:r w:rsidR="008C1DF0">
        <w:rPr>
          <w:rFonts w:cstheme="minorHAnsi"/>
          <w:bCs/>
          <w:color w:val="000000" w:themeColor="text1"/>
        </w:rPr>
        <w:t xml:space="preserve">oraz </w:t>
      </w:r>
      <w:r w:rsidR="008C1DF0" w:rsidRPr="008C1DF0">
        <w:rPr>
          <w:rFonts w:cstheme="minorHAnsi"/>
          <w:bCs/>
        </w:rPr>
        <w:t>innych technologii zapewniających uzyskanie efektu wymaganego w opisie przedmiotu zamówienia.</w:t>
      </w:r>
    </w:p>
    <w:p w14:paraId="5C6DA122" w14:textId="486FAE2E" w:rsidR="00EA13F2" w:rsidRPr="00521962" w:rsidRDefault="008C1DF0" w:rsidP="00B3100F">
      <w:pPr>
        <w:pStyle w:val="Akapitzlist"/>
        <w:numPr>
          <w:ilvl w:val="0"/>
          <w:numId w:val="9"/>
        </w:numPr>
        <w:spacing w:after="240"/>
        <w:ind w:left="425" w:hanging="425"/>
        <w:contextualSpacing w:val="0"/>
        <w:rPr>
          <w:bCs/>
          <w:color w:val="000000" w:themeColor="text1"/>
        </w:rPr>
      </w:pPr>
      <w:r w:rsidRPr="008C1DF0">
        <w:t>W przypadku zmiany wzorów oznakowania lub elementów identyfikacji wizualnej Zamawiający przekaże Wykonawcy zaktualizowane pliki graficzne przeznaczone do wykonania znakowania. Zmiana ta nie wymaga zawarcia aneksu do umowy.</w:t>
      </w:r>
    </w:p>
    <w:p w14:paraId="1F787FB9" w14:textId="0E02A82B" w:rsidR="008D6DCF" w:rsidRPr="001048AF" w:rsidRDefault="008D6DCF" w:rsidP="001048AF">
      <w:pPr>
        <w:pStyle w:val="Nagwek2"/>
        <w:numPr>
          <w:ilvl w:val="0"/>
          <w:numId w:val="36"/>
        </w:numPr>
        <w:rPr>
          <w:rFonts w:asciiTheme="minorHAnsi" w:hAnsiTheme="minorHAnsi" w:cstheme="minorHAnsi"/>
          <w:b/>
          <w:bCs/>
          <w:color w:val="auto"/>
          <w:sz w:val="22"/>
          <w:szCs w:val="22"/>
        </w:rPr>
      </w:pPr>
      <w:r w:rsidRPr="001048AF">
        <w:rPr>
          <w:rFonts w:asciiTheme="minorHAnsi" w:hAnsiTheme="minorHAnsi" w:cstheme="minorHAnsi"/>
          <w:b/>
          <w:bCs/>
          <w:color w:val="auto"/>
          <w:sz w:val="22"/>
          <w:szCs w:val="22"/>
        </w:rPr>
        <w:t>Warunki współpracy i zasady akceptacji:</w:t>
      </w:r>
    </w:p>
    <w:p w14:paraId="6CC8AC74" w14:textId="595E8463" w:rsidR="008D6DCF" w:rsidRPr="00B621AA" w:rsidRDefault="008D6DCF" w:rsidP="008D6DCF">
      <w:pPr>
        <w:pStyle w:val="Akapitzlist"/>
        <w:numPr>
          <w:ilvl w:val="0"/>
          <w:numId w:val="7"/>
        </w:numPr>
        <w:spacing w:after="0"/>
        <w:ind w:left="284" w:hanging="215"/>
        <w:contextualSpacing w:val="0"/>
        <w:rPr>
          <w:rFonts w:cstheme="minorHAnsi"/>
        </w:rPr>
      </w:pPr>
      <w:r w:rsidRPr="00B621AA">
        <w:rPr>
          <w:rFonts w:eastAsia="Times New Roman" w:cstheme="minorHAnsi"/>
          <w:lang w:eastAsia="pl-PL"/>
        </w:rPr>
        <w:t>Zamówienie realizowane będzie zgodnie z terminami zapisanymi w Projektowanych Postanowieniach Umow</w:t>
      </w:r>
      <w:r w:rsidR="00C0084C">
        <w:rPr>
          <w:rFonts w:eastAsia="Times New Roman" w:cstheme="minorHAnsi"/>
          <w:lang w:eastAsia="pl-PL"/>
        </w:rPr>
        <w:t>y.</w:t>
      </w:r>
    </w:p>
    <w:p w14:paraId="698CCC95" w14:textId="01827366" w:rsidR="008D6DCF" w:rsidRPr="00B621AA" w:rsidRDefault="008D6DCF" w:rsidP="008D6DCF">
      <w:pPr>
        <w:pStyle w:val="Akapitzlist"/>
        <w:numPr>
          <w:ilvl w:val="0"/>
          <w:numId w:val="7"/>
        </w:numPr>
        <w:spacing w:after="0"/>
        <w:ind w:left="284" w:hanging="215"/>
        <w:contextualSpacing w:val="0"/>
        <w:rPr>
          <w:rFonts w:cstheme="minorHAnsi"/>
        </w:rPr>
      </w:pPr>
      <w:r w:rsidRPr="00B621AA">
        <w:rPr>
          <w:rFonts w:eastAsia="Times New Roman" w:cstheme="minorHAnsi"/>
          <w:lang w:eastAsia="pl-PL"/>
        </w:rPr>
        <w:t>Zamawiający zastrzega sobie prawo do zorganizowania spotkań roboczych (maksymalnie 2) z Wykonawcą w siedzibie Zamawiającego.</w:t>
      </w:r>
      <w:r w:rsidRPr="00B621AA">
        <w:rPr>
          <w:rFonts w:cstheme="minorHAnsi"/>
        </w:rPr>
        <w:t xml:space="preserve"> Kontakty robocze pomiędzy stronami będą odbywać się osobiście</w:t>
      </w:r>
      <w:r w:rsidR="00E02472">
        <w:rPr>
          <w:rFonts w:cstheme="minorHAnsi"/>
        </w:rPr>
        <w:t>,</w:t>
      </w:r>
      <w:r w:rsidRPr="00B621AA">
        <w:rPr>
          <w:rFonts w:cstheme="minorHAnsi"/>
        </w:rPr>
        <w:t xml:space="preserve"> telefoniczne lub drogą elektroniczną, poprzez wyznaczone do kontaktów osoby z obu stron umowy (tj. Wykonawcy oraz Zamawiającego).</w:t>
      </w:r>
      <w:r w:rsidRPr="00B621AA">
        <w:rPr>
          <w:rFonts w:eastAsia="Times New Roman" w:cstheme="minorHAnsi"/>
          <w:lang w:eastAsia="pl-PL"/>
        </w:rPr>
        <w:t xml:space="preserve"> Wykonawca zobowiązuje się stawić na każde spotkanie na własny koszt.</w:t>
      </w:r>
    </w:p>
    <w:p w14:paraId="59916670" w14:textId="6B27FC6B" w:rsidR="008D6DCF" w:rsidRPr="00B621AA" w:rsidRDefault="008D6DCF" w:rsidP="008D6DCF">
      <w:pPr>
        <w:pStyle w:val="Akapitzlist"/>
        <w:numPr>
          <w:ilvl w:val="0"/>
          <w:numId w:val="7"/>
        </w:numPr>
        <w:spacing w:after="0"/>
        <w:ind w:left="284" w:hanging="215"/>
        <w:contextualSpacing w:val="0"/>
        <w:rPr>
          <w:rFonts w:cstheme="minorHAnsi"/>
        </w:rPr>
      </w:pPr>
      <w:r w:rsidRPr="00B621AA">
        <w:rPr>
          <w:rFonts w:cstheme="minorHAnsi"/>
        </w:rPr>
        <w:lastRenderedPageBreak/>
        <w:t xml:space="preserve">Dostarczone oznakowane gadżety promocyjne muszą być zgodne z zaakceptowanymi </w:t>
      </w:r>
      <w:r w:rsidR="009B0ECD">
        <w:rPr>
          <w:rFonts w:cstheme="minorHAnsi"/>
        </w:rPr>
        <w:t xml:space="preserve">i/lub przekazanymi przez Zamawiającego </w:t>
      </w:r>
      <w:r w:rsidRPr="00B621AA">
        <w:rPr>
          <w:rFonts w:cstheme="minorHAnsi"/>
        </w:rPr>
        <w:t>projektami graficznymi, a także muszą być nowe, pełnowartościowe, w pierwszym gatunku, wolne od wad, zarysowań, przebarwień, pęknięć, ewentualnie innych uszkodzeń widocznych gołym okiem</w:t>
      </w:r>
      <w:r w:rsidRPr="00B621AA">
        <w:rPr>
          <w:rFonts w:cstheme="minorHAnsi"/>
          <w:shd w:val="clear" w:color="auto" w:fill="FFFFFF" w:themeFill="background1"/>
        </w:rPr>
        <w:t xml:space="preserve">, </w:t>
      </w:r>
      <w:r w:rsidR="00F55948" w:rsidRPr="00F55948">
        <w:rPr>
          <w:rFonts w:cstheme="minorHAnsi"/>
          <w:shd w:val="clear" w:color="auto" w:fill="FFFFFF" w:themeFill="background1"/>
        </w:rPr>
        <w:t>a także muszą spełniać wymagania dotyczące bezpieczeństwa produktów wynikające z powszechnie obowiązujących przepisów prawa, w szczególności z rozporządzenia Parlamentu Europejskiego i Rady (UE) 2023/988 z dnia 10 maja 2023 r. w sprawie ogólnego bezpieczeństwa produktów oraz przepisów ustawy z dnia 7 listopada 2025 r. o nadzorze nad ogólnym bezpieczeństwem produktów (Dz. U. z 2025 r. poz. 1826).</w:t>
      </w:r>
    </w:p>
    <w:p w14:paraId="4442EA37" w14:textId="139871A0" w:rsidR="004E5B23" w:rsidRDefault="008D6DCF" w:rsidP="00E458A7">
      <w:pPr>
        <w:pStyle w:val="Akapitzlist"/>
        <w:numPr>
          <w:ilvl w:val="0"/>
          <w:numId w:val="7"/>
        </w:numPr>
        <w:spacing w:after="100" w:afterAutospacing="1"/>
        <w:ind w:left="284" w:hanging="215"/>
        <w:contextualSpacing w:val="0"/>
      </w:pPr>
      <w:r w:rsidRPr="00B621AA">
        <w:rPr>
          <w:rFonts w:cstheme="minorHAnsi"/>
        </w:rPr>
        <w:t>Zamawiający i Wykonawca obowiązani są współdziałać przy wykonaniu umowy, przez cały czas jej trwania, w celu należytej realizacji zamówienia.</w:t>
      </w:r>
    </w:p>
    <w:p w14:paraId="147C7A80" w14:textId="7B7C1FE8" w:rsidR="008D6DCF" w:rsidRPr="00F1573A" w:rsidRDefault="008D6DCF" w:rsidP="00F1573A">
      <w:pPr>
        <w:pStyle w:val="Nagwek2"/>
        <w:numPr>
          <w:ilvl w:val="0"/>
          <w:numId w:val="36"/>
        </w:numPr>
        <w:rPr>
          <w:rFonts w:asciiTheme="minorHAnsi" w:hAnsiTheme="minorHAnsi" w:cstheme="minorHAnsi"/>
          <w:b/>
          <w:bCs/>
          <w:color w:val="auto"/>
          <w:sz w:val="22"/>
          <w:szCs w:val="22"/>
        </w:rPr>
      </w:pPr>
      <w:r w:rsidRPr="00F1573A">
        <w:rPr>
          <w:rFonts w:asciiTheme="minorHAnsi" w:hAnsiTheme="minorHAnsi" w:cstheme="minorHAnsi"/>
          <w:b/>
          <w:bCs/>
          <w:color w:val="auto"/>
          <w:sz w:val="22"/>
          <w:szCs w:val="22"/>
        </w:rPr>
        <w:t>Zasady dostarczenia</w:t>
      </w:r>
      <w:r w:rsidR="005959C5" w:rsidRPr="00F1573A">
        <w:rPr>
          <w:rFonts w:asciiTheme="minorHAnsi" w:hAnsiTheme="minorHAnsi" w:cstheme="minorHAnsi"/>
          <w:b/>
          <w:bCs/>
          <w:color w:val="auto"/>
          <w:sz w:val="22"/>
          <w:szCs w:val="22"/>
        </w:rPr>
        <w:t xml:space="preserve"> i odbioru przedmiotu zamówienia</w:t>
      </w:r>
      <w:r w:rsidRPr="00F1573A">
        <w:rPr>
          <w:rFonts w:asciiTheme="minorHAnsi" w:hAnsiTheme="minorHAnsi" w:cstheme="minorHAnsi"/>
          <w:b/>
          <w:bCs/>
          <w:color w:val="auto"/>
          <w:sz w:val="22"/>
          <w:szCs w:val="22"/>
        </w:rPr>
        <w:t>:</w:t>
      </w:r>
    </w:p>
    <w:p w14:paraId="06742A64" w14:textId="26DEC631" w:rsidR="008D6DCF" w:rsidRPr="00B621AA" w:rsidRDefault="008D6DCF" w:rsidP="008D6DCF">
      <w:pPr>
        <w:pStyle w:val="Akapitzlist"/>
        <w:numPr>
          <w:ilvl w:val="0"/>
          <w:numId w:val="8"/>
        </w:numPr>
        <w:spacing w:after="0"/>
        <w:ind w:left="425" w:hanging="357"/>
        <w:rPr>
          <w:rFonts w:cstheme="minorHAnsi"/>
          <w:b/>
        </w:rPr>
      </w:pPr>
      <w:r w:rsidRPr="00B621AA">
        <w:rPr>
          <w:rFonts w:cstheme="minorHAnsi"/>
        </w:rPr>
        <w:t xml:space="preserve">Wykonawca </w:t>
      </w:r>
      <w:r w:rsidR="00BD5DAF">
        <w:rPr>
          <w:rFonts w:cstheme="minorHAnsi"/>
        </w:rPr>
        <w:t xml:space="preserve">dostarczy, </w:t>
      </w:r>
      <w:r w:rsidRPr="00B621AA">
        <w:rPr>
          <w:rFonts w:cstheme="minorHAnsi"/>
        </w:rPr>
        <w:t xml:space="preserve">rozładuje i wniesie gadżety promocyjne </w:t>
      </w:r>
      <w:r w:rsidR="00BD5DAF" w:rsidRPr="00352F72">
        <w:rPr>
          <w:rFonts w:cs="Calibri"/>
        </w:rPr>
        <w:t>w ramach wynagrodzenia umownego</w:t>
      </w:r>
      <w:r w:rsidRPr="00352F72">
        <w:rPr>
          <w:rFonts w:cstheme="minorHAnsi"/>
        </w:rPr>
        <w:t>, w trwałych opakowaniach</w:t>
      </w:r>
      <w:r w:rsidRPr="00B621AA">
        <w:rPr>
          <w:rFonts w:cstheme="minorHAnsi"/>
        </w:rPr>
        <w:t xml:space="preserve">, które zagwarantują sprawny i bezpieczny transport, do siedziby Zamawiającego w godzinach pracy urzędu na adres: </w:t>
      </w:r>
      <w:r w:rsidRPr="00B621AA">
        <w:rPr>
          <w:rFonts w:cstheme="minorHAnsi"/>
          <w:b/>
        </w:rPr>
        <w:t>Urząd Marszałkowski Województwa Opolskiego, Departament Współpracy z Zagranicą i Promocji Regionu ul. Barlickiego 17, 45-083 Opole</w:t>
      </w:r>
      <w:r w:rsidR="00E61E94">
        <w:rPr>
          <w:rFonts w:cstheme="minorHAnsi"/>
          <w:b/>
        </w:rPr>
        <w:t xml:space="preserve"> (piwnica) </w:t>
      </w:r>
      <w:r w:rsidRPr="00B621AA">
        <w:rPr>
          <w:rFonts w:cstheme="minorHAnsi"/>
        </w:rPr>
        <w:t>lub w inne wskazane przez Zamawiającego miejsce na terenie miasta Opola, w terminie zgodnym ze wskazanym w ofercie.</w:t>
      </w:r>
    </w:p>
    <w:p w14:paraId="318AE00C" w14:textId="3FCBE086" w:rsidR="008D6DCF" w:rsidRPr="00B621AA" w:rsidRDefault="008D6DCF" w:rsidP="008D6DCF">
      <w:pPr>
        <w:pStyle w:val="Akapitzlist"/>
        <w:numPr>
          <w:ilvl w:val="0"/>
          <w:numId w:val="8"/>
        </w:numPr>
        <w:spacing w:after="0"/>
        <w:ind w:left="425" w:hanging="357"/>
        <w:rPr>
          <w:rFonts w:cstheme="minorHAnsi"/>
        </w:rPr>
      </w:pPr>
      <w:r w:rsidRPr="00B621AA">
        <w:rPr>
          <w:rFonts w:cstheme="minorHAnsi"/>
        </w:rPr>
        <w:t>Każda paczka dostarczona do Zamawiającego z gadżetami promocyjnymi powinna być zapakowana opcjonalnie: w karton</w:t>
      </w:r>
      <w:r w:rsidR="006C4AA7">
        <w:rPr>
          <w:rFonts w:cstheme="minorHAnsi"/>
        </w:rPr>
        <w:t xml:space="preserve"> lub p</w:t>
      </w:r>
      <w:r w:rsidRPr="00B621AA">
        <w:rPr>
          <w:rFonts w:cstheme="minorHAnsi"/>
        </w:rPr>
        <w:t>udełko, oklejona taśmą</w:t>
      </w:r>
      <w:r w:rsidR="00700125">
        <w:rPr>
          <w:rFonts w:cstheme="minorHAnsi"/>
        </w:rPr>
        <w:t xml:space="preserve"> lub </w:t>
      </w:r>
      <w:r w:rsidRPr="00B621AA">
        <w:rPr>
          <w:rFonts w:cstheme="minorHAnsi"/>
        </w:rPr>
        <w:t>ofoliowana, z etykietą zawierającą opis – nazwę gadżetu promocyjnego oraz ilość w paczce. Niewłaściwie oznakowane lub uszkodzone paczki nie zostaną przyjęte przez Zamawiającego i będą powodem do zwrotu towaru na koszt Wykonawcy.</w:t>
      </w:r>
    </w:p>
    <w:p w14:paraId="37C1FC29" w14:textId="77777777" w:rsidR="008D6DCF" w:rsidRPr="00B621AA" w:rsidRDefault="008D6DCF" w:rsidP="008D6DCF">
      <w:pPr>
        <w:pStyle w:val="Akapitzlist"/>
        <w:numPr>
          <w:ilvl w:val="0"/>
          <w:numId w:val="8"/>
        </w:numPr>
        <w:spacing w:after="0"/>
        <w:ind w:left="425" w:hanging="357"/>
        <w:rPr>
          <w:rFonts w:cstheme="minorHAnsi"/>
        </w:rPr>
      </w:pPr>
      <w:r w:rsidRPr="00B621AA">
        <w:rPr>
          <w:rFonts w:eastAsia="Times New Roman" w:cstheme="minorHAnsi"/>
          <w:lang w:eastAsia="ar-SA"/>
        </w:rPr>
        <w:t>Pakowanie winno być wykonane przez Wykonawcę w taki sposób, aby maksymalnie zabezpieczyć gadżety promocyjne przed ich ewentualnym zniszczeniem, podczas transportu. Wykonawca winien zastosować zabezpieczenia oraz pakowanie adekwatne do gadżetu promocyjnego oraz środka transportu np. osobne opakowanie, przegródki, wypełniacze itp.</w:t>
      </w:r>
    </w:p>
    <w:p w14:paraId="46908FD7" w14:textId="118F28A3" w:rsidR="00EC0436" w:rsidRDefault="008D6DCF" w:rsidP="00E458A7">
      <w:pPr>
        <w:pStyle w:val="Akapitzlist"/>
        <w:numPr>
          <w:ilvl w:val="0"/>
          <w:numId w:val="8"/>
        </w:numPr>
        <w:spacing w:after="0"/>
        <w:ind w:left="425" w:hanging="357"/>
      </w:pPr>
      <w:r w:rsidRPr="00B621AA">
        <w:rPr>
          <w:rFonts w:cstheme="minorHAnsi"/>
        </w:rPr>
        <w:t xml:space="preserve">Paczki zbiorcze </w:t>
      </w:r>
      <w:r w:rsidRPr="00B621AA">
        <w:rPr>
          <w:rFonts w:eastAsia="Times New Roman" w:cstheme="minorHAnsi"/>
          <w:lang w:eastAsia="ar-SA"/>
        </w:rPr>
        <w:t xml:space="preserve">zawierające oznakowane gadżety promocyjne </w:t>
      </w:r>
      <w:r w:rsidRPr="00B621AA">
        <w:rPr>
          <w:rFonts w:cstheme="minorHAnsi"/>
        </w:rPr>
        <w:t>nie mogą być cięższe niż 10 kg.</w:t>
      </w:r>
    </w:p>
    <w:sectPr w:rsidR="00EC0436" w:rsidSect="00132AC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C96"/>
    <w:multiLevelType w:val="hybridMultilevel"/>
    <w:tmpl w:val="0B0E97E4"/>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7A5632"/>
    <w:multiLevelType w:val="hybridMultilevel"/>
    <w:tmpl w:val="F626AB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011F0A"/>
    <w:multiLevelType w:val="hybridMultilevel"/>
    <w:tmpl w:val="A0DCB2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3E0DC5"/>
    <w:multiLevelType w:val="hybridMultilevel"/>
    <w:tmpl w:val="8FD2E71E"/>
    <w:lvl w:ilvl="0" w:tplc="04150001">
      <w:start w:val="1"/>
      <w:numFmt w:val="bullet"/>
      <w:lvlText w:val=""/>
      <w:lvlJc w:val="left"/>
      <w:pPr>
        <w:ind w:left="713" w:hanging="360"/>
      </w:pPr>
      <w:rPr>
        <w:rFonts w:ascii="Symbol" w:hAnsi="Symbol" w:hint="default"/>
      </w:rPr>
    </w:lvl>
    <w:lvl w:ilvl="1" w:tplc="04150003" w:tentative="1">
      <w:start w:val="1"/>
      <w:numFmt w:val="bullet"/>
      <w:lvlText w:val="o"/>
      <w:lvlJc w:val="left"/>
      <w:pPr>
        <w:ind w:left="1472" w:hanging="360"/>
      </w:pPr>
      <w:rPr>
        <w:rFonts w:ascii="Courier New" w:hAnsi="Courier New" w:cs="Courier New" w:hint="default"/>
      </w:rPr>
    </w:lvl>
    <w:lvl w:ilvl="2" w:tplc="04150005" w:tentative="1">
      <w:start w:val="1"/>
      <w:numFmt w:val="bullet"/>
      <w:lvlText w:val=""/>
      <w:lvlJc w:val="left"/>
      <w:pPr>
        <w:ind w:left="2192" w:hanging="360"/>
      </w:pPr>
      <w:rPr>
        <w:rFonts w:ascii="Wingdings" w:hAnsi="Wingdings" w:hint="default"/>
      </w:rPr>
    </w:lvl>
    <w:lvl w:ilvl="3" w:tplc="04150001" w:tentative="1">
      <w:start w:val="1"/>
      <w:numFmt w:val="bullet"/>
      <w:lvlText w:val=""/>
      <w:lvlJc w:val="left"/>
      <w:pPr>
        <w:ind w:left="2912" w:hanging="360"/>
      </w:pPr>
      <w:rPr>
        <w:rFonts w:ascii="Symbol" w:hAnsi="Symbol" w:hint="default"/>
      </w:rPr>
    </w:lvl>
    <w:lvl w:ilvl="4" w:tplc="04150003" w:tentative="1">
      <w:start w:val="1"/>
      <w:numFmt w:val="bullet"/>
      <w:lvlText w:val="o"/>
      <w:lvlJc w:val="left"/>
      <w:pPr>
        <w:ind w:left="3632" w:hanging="360"/>
      </w:pPr>
      <w:rPr>
        <w:rFonts w:ascii="Courier New" w:hAnsi="Courier New" w:cs="Courier New" w:hint="default"/>
      </w:rPr>
    </w:lvl>
    <w:lvl w:ilvl="5" w:tplc="04150005" w:tentative="1">
      <w:start w:val="1"/>
      <w:numFmt w:val="bullet"/>
      <w:lvlText w:val=""/>
      <w:lvlJc w:val="left"/>
      <w:pPr>
        <w:ind w:left="4352" w:hanging="360"/>
      </w:pPr>
      <w:rPr>
        <w:rFonts w:ascii="Wingdings" w:hAnsi="Wingdings" w:hint="default"/>
      </w:rPr>
    </w:lvl>
    <w:lvl w:ilvl="6" w:tplc="04150001" w:tentative="1">
      <w:start w:val="1"/>
      <w:numFmt w:val="bullet"/>
      <w:lvlText w:val=""/>
      <w:lvlJc w:val="left"/>
      <w:pPr>
        <w:ind w:left="5072" w:hanging="360"/>
      </w:pPr>
      <w:rPr>
        <w:rFonts w:ascii="Symbol" w:hAnsi="Symbol" w:hint="default"/>
      </w:rPr>
    </w:lvl>
    <w:lvl w:ilvl="7" w:tplc="04150003" w:tentative="1">
      <w:start w:val="1"/>
      <w:numFmt w:val="bullet"/>
      <w:lvlText w:val="o"/>
      <w:lvlJc w:val="left"/>
      <w:pPr>
        <w:ind w:left="5792" w:hanging="360"/>
      </w:pPr>
      <w:rPr>
        <w:rFonts w:ascii="Courier New" w:hAnsi="Courier New" w:cs="Courier New" w:hint="default"/>
      </w:rPr>
    </w:lvl>
    <w:lvl w:ilvl="8" w:tplc="04150005" w:tentative="1">
      <w:start w:val="1"/>
      <w:numFmt w:val="bullet"/>
      <w:lvlText w:val=""/>
      <w:lvlJc w:val="left"/>
      <w:pPr>
        <w:ind w:left="6512" w:hanging="360"/>
      </w:pPr>
      <w:rPr>
        <w:rFonts w:ascii="Wingdings" w:hAnsi="Wingdings" w:hint="default"/>
      </w:rPr>
    </w:lvl>
  </w:abstractNum>
  <w:abstractNum w:abstractNumId="4" w15:restartNumberingAfterBreak="0">
    <w:nsid w:val="0BC10C70"/>
    <w:multiLevelType w:val="hybridMultilevel"/>
    <w:tmpl w:val="2892C1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FC574C"/>
    <w:multiLevelType w:val="hybridMultilevel"/>
    <w:tmpl w:val="E654B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4052A6"/>
    <w:multiLevelType w:val="hybridMultilevel"/>
    <w:tmpl w:val="DC228FC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5327B2"/>
    <w:multiLevelType w:val="hybridMultilevel"/>
    <w:tmpl w:val="544087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326369"/>
    <w:multiLevelType w:val="hybridMultilevel"/>
    <w:tmpl w:val="6136F3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33284F"/>
    <w:multiLevelType w:val="hybridMultilevel"/>
    <w:tmpl w:val="E70AF398"/>
    <w:lvl w:ilvl="0" w:tplc="CE5673DA">
      <w:start w:val="1"/>
      <w:numFmt w:val="decimal"/>
      <w:lvlText w:val="%1."/>
      <w:lvlJc w:val="left"/>
      <w:pPr>
        <w:ind w:left="644"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E0010E"/>
    <w:multiLevelType w:val="hybridMultilevel"/>
    <w:tmpl w:val="EBA6F0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BD22E4"/>
    <w:multiLevelType w:val="hybridMultilevel"/>
    <w:tmpl w:val="5F28D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3842EC9"/>
    <w:multiLevelType w:val="hybridMultilevel"/>
    <w:tmpl w:val="069A9AC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ED039F"/>
    <w:multiLevelType w:val="hybridMultilevel"/>
    <w:tmpl w:val="C53C0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AB177A1"/>
    <w:multiLevelType w:val="hybridMultilevel"/>
    <w:tmpl w:val="4DE48D3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EE7EAC"/>
    <w:multiLevelType w:val="hybridMultilevel"/>
    <w:tmpl w:val="E16C80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917F1E"/>
    <w:multiLevelType w:val="hybridMultilevel"/>
    <w:tmpl w:val="AF0877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265A66"/>
    <w:multiLevelType w:val="hybridMultilevel"/>
    <w:tmpl w:val="7ED8A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0E737DC"/>
    <w:multiLevelType w:val="hybridMultilevel"/>
    <w:tmpl w:val="7102D918"/>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5009FC"/>
    <w:multiLevelType w:val="hybridMultilevel"/>
    <w:tmpl w:val="960E26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2D0FAC"/>
    <w:multiLevelType w:val="hybridMultilevel"/>
    <w:tmpl w:val="C922C82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B60B5E"/>
    <w:multiLevelType w:val="hybridMultilevel"/>
    <w:tmpl w:val="98C2C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C055345"/>
    <w:multiLevelType w:val="hybridMultilevel"/>
    <w:tmpl w:val="7562C3C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C924C3"/>
    <w:multiLevelType w:val="hybridMultilevel"/>
    <w:tmpl w:val="905204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E2F4D7F"/>
    <w:multiLevelType w:val="hybridMultilevel"/>
    <w:tmpl w:val="9E188C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2C377EF"/>
    <w:multiLevelType w:val="hybridMultilevel"/>
    <w:tmpl w:val="2286F7F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7A2E79"/>
    <w:multiLevelType w:val="hybridMultilevel"/>
    <w:tmpl w:val="9CFACC86"/>
    <w:lvl w:ilvl="0" w:tplc="AACE12C4">
      <w:start w:val="1"/>
      <w:numFmt w:val="decimal"/>
      <w:lvlText w:val="%1."/>
      <w:lvlJc w:val="left"/>
      <w:pPr>
        <w:ind w:left="1998" w:hanging="360"/>
      </w:pPr>
      <w:rPr>
        <w:rFonts w:hint="default"/>
        <w:b w:val="0"/>
        <w:bCs/>
      </w:rPr>
    </w:lvl>
    <w:lvl w:ilvl="1" w:tplc="04150019" w:tentative="1">
      <w:start w:val="1"/>
      <w:numFmt w:val="lowerLetter"/>
      <w:lvlText w:val="%2."/>
      <w:lvlJc w:val="left"/>
      <w:pPr>
        <w:ind w:left="2718" w:hanging="360"/>
      </w:pPr>
    </w:lvl>
    <w:lvl w:ilvl="2" w:tplc="0415001B" w:tentative="1">
      <w:start w:val="1"/>
      <w:numFmt w:val="lowerRoman"/>
      <w:lvlText w:val="%3."/>
      <w:lvlJc w:val="right"/>
      <w:pPr>
        <w:ind w:left="3438" w:hanging="180"/>
      </w:pPr>
    </w:lvl>
    <w:lvl w:ilvl="3" w:tplc="0415000F" w:tentative="1">
      <w:start w:val="1"/>
      <w:numFmt w:val="decimal"/>
      <w:lvlText w:val="%4."/>
      <w:lvlJc w:val="left"/>
      <w:pPr>
        <w:ind w:left="4158" w:hanging="360"/>
      </w:pPr>
    </w:lvl>
    <w:lvl w:ilvl="4" w:tplc="04150019" w:tentative="1">
      <w:start w:val="1"/>
      <w:numFmt w:val="lowerLetter"/>
      <w:lvlText w:val="%5."/>
      <w:lvlJc w:val="left"/>
      <w:pPr>
        <w:ind w:left="4878" w:hanging="360"/>
      </w:pPr>
    </w:lvl>
    <w:lvl w:ilvl="5" w:tplc="0415001B" w:tentative="1">
      <w:start w:val="1"/>
      <w:numFmt w:val="lowerRoman"/>
      <w:lvlText w:val="%6."/>
      <w:lvlJc w:val="right"/>
      <w:pPr>
        <w:ind w:left="5598" w:hanging="180"/>
      </w:pPr>
    </w:lvl>
    <w:lvl w:ilvl="6" w:tplc="0415000F" w:tentative="1">
      <w:start w:val="1"/>
      <w:numFmt w:val="decimal"/>
      <w:lvlText w:val="%7."/>
      <w:lvlJc w:val="left"/>
      <w:pPr>
        <w:ind w:left="6318" w:hanging="360"/>
      </w:pPr>
    </w:lvl>
    <w:lvl w:ilvl="7" w:tplc="04150019" w:tentative="1">
      <w:start w:val="1"/>
      <w:numFmt w:val="lowerLetter"/>
      <w:lvlText w:val="%8."/>
      <w:lvlJc w:val="left"/>
      <w:pPr>
        <w:ind w:left="7038" w:hanging="360"/>
      </w:pPr>
    </w:lvl>
    <w:lvl w:ilvl="8" w:tplc="0415001B" w:tentative="1">
      <w:start w:val="1"/>
      <w:numFmt w:val="lowerRoman"/>
      <w:lvlText w:val="%9."/>
      <w:lvlJc w:val="right"/>
      <w:pPr>
        <w:ind w:left="7758" w:hanging="180"/>
      </w:pPr>
    </w:lvl>
  </w:abstractNum>
  <w:abstractNum w:abstractNumId="27" w15:restartNumberingAfterBreak="0">
    <w:nsid w:val="46A57605"/>
    <w:multiLevelType w:val="hybridMultilevel"/>
    <w:tmpl w:val="F64C4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7E862A3"/>
    <w:multiLevelType w:val="hybridMultilevel"/>
    <w:tmpl w:val="ECB2117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3B25CD"/>
    <w:multiLevelType w:val="hybridMultilevel"/>
    <w:tmpl w:val="BC22E6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6F25271"/>
    <w:multiLevelType w:val="hybridMultilevel"/>
    <w:tmpl w:val="2286F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C22A30"/>
    <w:multiLevelType w:val="hybridMultilevel"/>
    <w:tmpl w:val="55421CEE"/>
    <w:lvl w:ilvl="0" w:tplc="B6A423C4">
      <w:start w:val="1"/>
      <w:numFmt w:val="decimal"/>
      <w:lvlText w:val="%1."/>
      <w:lvlJc w:val="right"/>
      <w:pPr>
        <w:ind w:left="644"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E55361D"/>
    <w:multiLevelType w:val="hybridMultilevel"/>
    <w:tmpl w:val="89E6E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64773BF"/>
    <w:multiLevelType w:val="hybridMultilevel"/>
    <w:tmpl w:val="EBA6F0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7D7728D"/>
    <w:multiLevelType w:val="hybridMultilevel"/>
    <w:tmpl w:val="6A1E68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BA97332"/>
    <w:multiLevelType w:val="hybridMultilevel"/>
    <w:tmpl w:val="3D0ED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3002390"/>
    <w:multiLevelType w:val="hybridMultilevel"/>
    <w:tmpl w:val="FB966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6B07F54"/>
    <w:multiLevelType w:val="hybridMultilevel"/>
    <w:tmpl w:val="33E06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A9C022D"/>
    <w:multiLevelType w:val="hybridMultilevel"/>
    <w:tmpl w:val="6A1E68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25595F"/>
    <w:multiLevelType w:val="hybridMultilevel"/>
    <w:tmpl w:val="A0DA648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78650173">
    <w:abstractNumId w:val="31"/>
  </w:num>
  <w:num w:numId="2" w16cid:durableId="1724597041">
    <w:abstractNumId w:val="32"/>
  </w:num>
  <w:num w:numId="3" w16cid:durableId="1631519997">
    <w:abstractNumId w:val="8"/>
  </w:num>
  <w:num w:numId="4" w16cid:durableId="2006086717">
    <w:abstractNumId w:val="13"/>
  </w:num>
  <w:num w:numId="5" w16cid:durableId="1333491741">
    <w:abstractNumId w:val="21"/>
  </w:num>
  <w:num w:numId="6" w16cid:durableId="430781498">
    <w:abstractNumId w:val="27"/>
  </w:num>
  <w:num w:numId="7" w16cid:durableId="1917738045">
    <w:abstractNumId w:val="2"/>
  </w:num>
  <w:num w:numId="8" w16cid:durableId="1496648970">
    <w:abstractNumId w:val="9"/>
  </w:num>
  <w:num w:numId="9" w16cid:durableId="495652248">
    <w:abstractNumId w:val="26"/>
  </w:num>
  <w:num w:numId="10" w16cid:durableId="80571056">
    <w:abstractNumId w:val="3"/>
  </w:num>
  <w:num w:numId="11" w16cid:durableId="271671997">
    <w:abstractNumId w:val="23"/>
  </w:num>
  <w:num w:numId="12" w16cid:durableId="637107939">
    <w:abstractNumId w:val="17"/>
  </w:num>
  <w:num w:numId="13" w16cid:durableId="1611624842">
    <w:abstractNumId w:val="5"/>
  </w:num>
  <w:num w:numId="14" w16cid:durableId="1254360349">
    <w:abstractNumId w:val="29"/>
  </w:num>
  <w:num w:numId="15" w16cid:durableId="1017971731">
    <w:abstractNumId w:val="37"/>
  </w:num>
  <w:num w:numId="16" w16cid:durableId="1638417039">
    <w:abstractNumId w:val="15"/>
  </w:num>
  <w:num w:numId="17" w16cid:durableId="843322175">
    <w:abstractNumId w:val="1"/>
  </w:num>
  <w:num w:numId="18" w16cid:durableId="1700929941">
    <w:abstractNumId w:val="7"/>
  </w:num>
  <w:num w:numId="19" w16cid:durableId="166750504">
    <w:abstractNumId w:val="34"/>
  </w:num>
  <w:num w:numId="20" w16cid:durableId="1170557101">
    <w:abstractNumId w:val="33"/>
  </w:num>
  <w:num w:numId="21" w16cid:durableId="642931953">
    <w:abstractNumId w:val="10"/>
  </w:num>
  <w:num w:numId="22" w16cid:durableId="873036712">
    <w:abstractNumId w:val="22"/>
  </w:num>
  <w:num w:numId="23" w16cid:durableId="1689600964">
    <w:abstractNumId w:val="39"/>
  </w:num>
  <w:num w:numId="24" w16cid:durableId="794179775">
    <w:abstractNumId w:val="12"/>
  </w:num>
  <w:num w:numId="25" w16cid:durableId="464085426">
    <w:abstractNumId w:val="18"/>
  </w:num>
  <w:num w:numId="26" w16cid:durableId="72556790">
    <w:abstractNumId w:val="20"/>
  </w:num>
  <w:num w:numId="27" w16cid:durableId="2020766202">
    <w:abstractNumId w:val="25"/>
  </w:num>
  <w:num w:numId="28" w16cid:durableId="243228405">
    <w:abstractNumId w:val="30"/>
  </w:num>
  <w:num w:numId="29" w16cid:durableId="506137110">
    <w:abstractNumId w:val="6"/>
  </w:num>
  <w:num w:numId="30" w16cid:durableId="847672202">
    <w:abstractNumId w:val="38"/>
  </w:num>
  <w:num w:numId="31" w16cid:durableId="1955867828">
    <w:abstractNumId w:val="14"/>
  </w:num>
  <w:num w:numId="32" w16cid:durableId="1143084463">
    <w:abstractNumId w:val="0"/>
  </w:num>
  <w:num w:numId="33" w16cid:durableId="392848917">
    <w:abstractNumId w:val="36"/>
  </w:num>
  <w:num w:numId="34" w16cid:durableId="1578443646">
    <w:abstractNumId w:val="24"/>
  </w:num>
  <w:num w:numId="35" w16cid:durableId="1168397593">
    <w:abstractNumId w:val="35"/>
  </w:num>
  <w:num w:numId="36" w16cid:durableId="748235206">
    <w:abstractNumId w:val="28"/>
  </w:num>
  <w:num w:numId="37" w16cid:durableId="615480793">
    <w:abstractNumId w:val="19"/>
  </w:num>
  <w:num w:numId="38" w16cid:durableId="145636005">
    <w:abstractNumId w:val="4"/>
  </w:num>
  <w:num w:numId="39" w16cid:durableId="499394820">
    <w:abstractNumId w:val="16"/>
  </w:num>
  <w:num w:numId="40" w16cid:durableId="272692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ACF"/>
    <w:rsid w:val="00000D4B"/>
    <w:rsid w:val="00004801"/>
    <w:rsid w:val="00007DF6"/>
    <w:rsid w:val="0001163B"/>
    <w:rsid w:val="000242E7"/>
    <w:rsid w:val="00043B7B"/>
    <w:rsid w:val="00053EFE"/>
    <w:rsid w:val="00062CEB"/>
    <w:rsid w:val="0006381C"/>
    <w:rsid w:val="00072458"/>
    <w:rsid w:val="0007349F"/>
    <w:rsid w:val="00077484"/>
    <w:rsid w:val="0008179A"/>
    <w:rsid w:val="0008256C"/>
    <w:rsid w:val="000907C0"/>
    <w:rsid w:val="000929B2"/>
    <w:rsid w:val="000A1E4A"/>
    <w:rsid w:val="000A5BDC"/>
    <w:rsid w:val="000A6C4C"/>
    <w:rsid w:val="000A7E43"/>
    <w:rsid w:val="000C0007"/>
    <w:rsid w:val="000C0910"/>
    <w:rsid w:val="000C5906"/>
    <w:rsid w:val="000E45D9"/>
    <w:rsid w:val="000E5CBC"/>
    <w:rsid w:val="000F00D9"/>
    <w:rsid w:val="000F0AFD"/>
    <w:rsid w:val="000F29FE"/>
    <w:rsid w:val="000F3304"/>
    <w:rsid w:val="00101E30"/>
    <w:rsid w:val="001048AF"/>
    <w:rsid w:val="0010509A"/>
    <w:rsid w:val="00113E6C"/>
    <w:rsid w:val="00120359"/>
    <w:rsid w:val="00123E48"/>
    <w:rsid w:val="001314CC"/>
    <w:rsid w:val="00131BE6"/>
    <w:rsid w:val="00132AC9"/>
    <w:rsid w:val="00135108"/>
    <w:rsid w:val="00137135"/>
    <w:rsid w:val="00144B56"/>
    <w:rsid w:val="00150BC1"/>
    <w:rsid w:val="00151607"/>
    <w:rsid w:val="00154D68"/>
    <w:rsid w:val="001559D9"/>
    <w:rsid w:val="001668E3"/>
    <w:rsid w:val="001703D8"/>
    <w:rsid w:val="00171726"/>
    <w:rsid w:val="00171C02"/>
    <w:rsid w:val="001729BA"/>
    <w:rsid w:val="00195D86"/>
    <w:rsid w:val="001A0A64"/>
    <w:rsid w:val="001A318F"/>
    <w:rsid w:val="001A6757"/>
    <w:rsid w:val="001B6F26"/>
    <w:rsid w:val="001C60BF"/>
    <w:rsid w:val="001D1CEE"/>
    <w:rsid w:val="001D56DC"/>
    <w:rsid w:val="001E34E2"/>
    <w:rsid w:val="001E7DC8"/>
    <w:rsid w:val="00204A5D"/>
    <w:rsid w:val="00211B07"/>
    <w:rsid w:val="002167A1"/>
    <w:rsid w:val="0022055B"/>
    <w:rsid w:val="00222BE8"/>
    <w:rsid w:val="0022361A"/>
    <w:rsid w:val="00231EB2"/>
    <w:rsid w:val="00232373"/>
    <w:rsid w:val="00236ECD"/>
    <w:rsid w:val="002409D7"/>
    <w:rsid w:val="002508B2"/>
    <w:rsid w:val="00252235"/>
    <w:rsid w:val="00270565"/>
    <w:rsid w:val="00276201"/>
    <w:rsid w:val="0029701D"/>
    <w:rsid w:val="002A0B80"/>
    <w:rsid w:val="002A22BE"/>
    <w:rsid w:val="002A4238"/>
    <w:rsid w:val="002A6DE9"/>
    <w:rsid w:val="002B001D"/>
    <w:rsid w:val="002C71D5"/>
    <w:rsid w:val="002D254D"/>
    <w:rsid w:val="002D5838"/>
    <w:rsid w:val="002D70CB"/>
    <w:rsid w:val="002D7D0B"/>
    <w:rsid w:val="002E395D"/>
    <w:rsid w:val="002F2E94"/>
    <w:rsid w:val="0030112D"/>
    <w:rsid w:val="0030277B"/>
    <w:rsid w:val="003103E6"/>
    <w:rsid w:val="00311402"/>
    <w:rsid w:val="0031529D"/>
    <w:rsid w:val="003169E7"/>
    <w:rsid w:val="003176D5"/>
    <w:rsid w:val="00336251"/>
    <w:rsid w:val="00336906"/>
    <w:rsid w:val="00336E67"/>
    <w:rsid w:val="0034330E"/>
    <w:rsid w:val="003451A9"/>
    <w:rsid w:val="00350D12"/>
    <w:rsid w:val="00352F72"/>
    <w:rsid w:val="00354655"/>
    <w:rsid w:val="00356D0C"/>
    <w:rsid w:val="0036004A"/>
    <w:rsid w:val="003614A3"/>
    <w:rsid w:val="00362E72"/>
    <w:rsid w:val="003917CD"/>
    <w:rsid w:val="00395F52"/>
    <w:rsid w:val="00397220"/>
    <w:rsid w:val="003976FD"/>
    <w:rsid w:val="003A6460"/>
    <w:rsid w:val="003A736F"/>
    <w:rsid w:val="003B76AB"/>
    <w:rsid w:val="003C63E0"/>
    <w:rsid w:val="003D0D8A"/>
    <w:rsid w:val="003E1E8F"/>
    <w:rsid w:val="003E2563"/>
    <w:rsid w:val="003E68AE"/>
    <w:rsid w:val="003F6910"/>
    <w:rsid w:val="003F6D0D"/>
    <w:rsid w:val="00401653"/>
    <w:rsid w:val="0040286D"/>
    <w:rsid w:val="004049C6"/>
    <w:rsid w:val="00405A9C"/>
    <w:rsid w:val="00406F4C"/>
    <w:rsid w:val="004110DE"/>
    <w:rsid w:val="00417ED2"/>
    <w:rsid w:val="004231D5"/>
    <w:rsid w:val="0043149F"/>
    <w:rsid w:val="00432D96"/>
    <w:rsid w:val="004515E1"/>
    <w:rsid w:val="00487178"/>
    <w:rsid w:val="00494FE6"/>
    <w:rsid w:val="004A72B1"/>
    <w:rsid w:val="004B23F5"/>
    <w:rsid w:val="004B623B"/>
    <w:rsid w:val="004C09AB"/>
    <w:rsid w:val="004C1870"/>
    <w:rsid w:val="004C2D14"/>
    <w:rsid w:val="004C3089"/>
    <w:rsid w:val="004D1452"/>
    <w:rsid w:val="004E353A"/>
    <w:rsid w:val="004E3A59"/>
    <w:rsid w:val="004E5B23"/>
    <w:rsid w:val="004E67CD"/>
    <w:rsid w:val="004F0D45"/>
    <w:rsid w:val="004F50A3"/>
    <w:rsid w:val="00512ED2"/>
    <w:rsid w:val="00515F6C"/>
    <w:rsid w:val="00517812"/>
    <w:rsid w:val="005214B7"/>
    <w:rsid w:val="005222CF"/>
    <w:rsid w:val="005260EF"/>
    <w:rsid w:val="0052653D"/>
    <w:rsid w:val="005344EC"/>
    <w:rsid w:val="005475A5"/>
    <w:rsid w:val="0054793F"/>
    <w:rsid w:val="0055106B"/>
    <w:rsid w:val="00552867"/>
    <w:rsid w:val="005533CB"/>
    <w:rsid w:val="00555744"/>
    <w:rsid w:val="00562F5A"/>
    <w:rsid w:val="00563DB4"/>
    <w:rsid w:val="00565752"/>
    <w:rsid w:val="00566A75"/>
    <w:rsid w:val="00580E64"/>
    <w:rsid w:val="005959C5"/>
    <w:rsid w:val="00595E0A"/>
    <w:rsid w:val="005A1F8B"/>
    <w:rsid w:val="005A25E2"/>
    <w:rsid w:val="005A3AF0"/>
    <w:rsid w:val="005A55B4"/>
    <w:rsid w:val="005B27FD"/>
    <w:rsid w:val="005B549A"/>
    <w:rsid w:val="005D02BE"/>
    <w:rsid w:val="005D058F"/>
    <w:rsid w:val="005D0A38"/>
    <w:rsid w:val="005D31B9"/>
    <w:rsid w:val="005E5482"/>
    <w:rsid w:val="005F6DDE"/>
    <w:rsid w:val="005F7C8E"/>
    <w:rsid w:val="00601DBA"/>
    <w:rsid w:val="0060300E"/>
    <w:rsid w:val="006050F5"/>
    <w:rsid w:val="00611382"/>
    <w:rsid w:val="006118C4"/>
    <w:rsid w:val="0061625D"/>
    <w:rsid w:val="00617C98"/>
    <w:rsid w:val="006209A6"/>
    <w:rsid w:val="006230FB"/>
    <w:rsid w:val="006247E1"/>
    <w:rsid w:val="006327D6"/>
    <w:rsid w:val="0064536B"/>
    <w:rsid w:val="00656517"/>
    <w:rsid w:val="00656EEA"/>
    <w:rsid w:val="006602C2"/>
    <w:rsid w:val="00665A97"/>
    <w:rsid w:val="00670963"/>
    <w:rsid w:val="006720A7"/>
    <w:rsid w:val="0067255D"/>
    <w:rsid w:val="00674AC7"/>
    <w:rsid w:val="0068303E"/>
    <w:rsid w:val="006A53C2"/>
    <w:rsid w:val="006A5C5C"/>
    <w:rsid w:val="006B3147"/>
    <w:rsid w:val="006B4F84"/>
    <w:rsid w:val="006C4AA7"/>
    <w:rsid w:val="006E6277"/>
    <w:rsid w:val="006F5CD2"/>
    <w:rsid w:val="006F6BCD"/>
    <w:rsid w:val="00700125"/>
    <w:rsid w:val="0070311E"/>
    <w:rsid w:val="00706783"/>
    <w:rsid w:val="00712ED1"/>
    <w:rsid w:val="00714884"/>
    <w:rsid w:val="0072110B"/>
    <w:rsid w:val="00721E58"/>
    <w:rsid w:val="0072223B"/>
    <w:rsid w:val="00722BAB"/>
    <w:rsid w:val="00727B5E"/>
    <w:rsid w:val="00730E62"/>
    <w:rsid w:val="00735E7B"/>
    <w:rsid w:val="007372EA"/>
    <w:rsid w:val="007404FC"/>
    <w:rsid w:val="00740569"/>
    <w:rsid w:val="00742977"/>
    <w:rsid w:val="00742D1A"/>
    <w:rsid w:val="007464ED"/>
    <w:rsid w:val="0074663E"/>
    <w:rsid w:val="007508F6"/>
    <w:rsid w:val="007601A3"/>
    <w:rsid w:val="0076025F"/>
    <w:rsid w:val="00760691"/>
    <w:rsid w:val="00762B50"/>
    <w:rsid w:val="00771ACB"/>
    <w:rsid w:val="00781FB8"/>
    <w:rsid w:val="00784B07"/>
    <w:rsid w:val="007866EA"/>
    <w:rsid w:val="00795F87"/>
    <w:rsid w:val="00797F24"/>
    <w:rsid w:val="007A7E27"/>
    <w:rsid w:val="007B7CCE"/>
    <w:rsid w:val="007C6133"/>
    <w:rsid w:val="007C6FB5"/>
    <w:rsid w:val="007D3016"/>
    <w:rsid w:val="007E1E31"/>
    <w:rsid w:val="007E3396"/>
    <w:rsid w:val="007E4EFB"/>
    <w:rsid w:val="007E7179"/>
    <w:rsid w:val="008029F9"/>
    <w:rsid w:val="008040A9"/>
    <w:rsid w:val="008050B3"/>
    <w:rsid w:val="008138F8"/>
    <w:rsid w:val="00814C18"/>
    <w:rsid w:val="00821328"/>
    <w:rsid w:val="00821584"/>
    <w:rsid w:val="008306B9"/>
    <w:rsid w:val="00843542"/>
    <w:rsid w:val="00844C3E"/>
    <w:rsid w:val="00853A7A"/>
    <w:rsid w:val="008546A5"/>
    <w:rsid w:val="00856CFC"/>
    <w:rsid w:val="00857607"/>
    <w:rsid w:val="00861CE4"/>
    <w:rsid w:val="008948F1"/>
    <w:rsid w:val="008A065D"/>
    <w:rsid w:val="008A1C32"/>
    <w:rsid w:val="008B5F7B"/>
    <w:rsid w:val="008B6CF8"/>
    <w:rsid w:val="008C1DF0"/>
    <w:rsid w:val="008C2C20"/>
    <w:rsid w:val="008C6D14"/>
    <w:rsid w:val="008C718E"/>
    <w:rsid w:val="008D21B6"/>
    <w:rsid w:val="008D6DCF"/>
    <w:rsid w:val="008D79BF"/>
    <w:rsid w:val="008E3FF4"/>
    <w:rsid w:val="008E5490"/>
    <w:rsid w:val="008E69B3"/>
    <w:rsid w:val="008F0B94"/>
    <w:rsid w:val="008F1315"/>
    <w:rsid w:val="008F3D59"/>
    <w:rsid w:val="0091575C"/>
    <w:rsid w:val="00916655"/>
    <w:rsid w:val="00917609"/>
    <w:rsid w:val="00917ED6"/>
    <w:rsid w:val="00922B77"/>
    <w:rsid w:val="009326DC"/>
    <w:rsid w:val="00934A2D"/>
    <w:rsid w:val="009400FA"/>
    <w:rsid w:val="009412E4"/>
    <w:rsid w:val="0094441D"/>
    <w:rsid w:val="00951578"/>
    <w:rsid w:val="00951621"/>
    <w:rsid w:val="0096329A"/>
    <w:rsid w:val="00963B9C"/>
    <w:rsid w:val="00964373"/>
    <w:rsid w:val="00967074"/>
    <w:rsid w:val="00970DB7"/>
    <w:rsid w:val="009721FA"/>
    <w:rsid w:val="00975BD7"/>
    <w:rsid w:val="00982BCA"/>
    <w:rsid w:val="009914FF"/>
    <w:rsid w:val="00991BE2"/>
    <w:rsid w:val="00994BEE"/>
    <w:rsid w:val="009A6383"/>
    <w:rsid w:val="009A6A9F"/>
    <w:rsid w:val="009B0ECD"/>
    <w:rsid w:val="009B5954"/>
    <w:rsid w:val="009B642B"/>
    <w:rsid w:val="009D1845"/>
    <w:rsid w:val="009D23EF"/>
    <w:rsid w:val="009E14FE"/>
    <w:rsid w:val="009E7BE4"/>
    <w:rsid w:val="00A04F88"/>
    <w:rsid w:val="00A1033B"/>
    <w:rsid w:val="00A107DB"/>
    <w:rsid w:val="00A33B77"/>
    <w:rsid w:val="00A34F9B"/>
    <w:rsid w:val="00A369B9"/>
    <w:rsid w:val="00A4087B"/>
    <w:rsid w:val="00A40B51"/>
    <w:rsid w:val="00A8410F"/>
    <w:rsid w:val="00A8420F"/>
    <w:rsid w:val="00A861A8"/>
    <w:rsid w:val="00A913D3"/>
    <w:rsid w:val="00A92727"/>
    <w:rsid w:val="00A93C31"/>
    <w:rsid w:val="00AA347D"/>
    <w:rsid w:val="00AA6F1E"/>
    <w:rsid w:val="00AB2416"/>
    <w:rsid w:val="00AB411B"/>
    <w:rsid w:val="00AC3321"/>
    <w:rsid w:val="00AC4CC9"/>
    <w:rsid w:val="00AD4C6B"/>
    <w:rsid w:val="00AE0A5A"/>
    <w:rsid w:val="00AE33F7"/>
    <w:rsid w:val="00AE44A0"/>
    <w:rsid w:val="00AE7AD4"/>
    <w:rsid w:val="00AF769A"/>
    <w:rsid w:val="00B05371"/>
    <w:rsid w:val="00B13631"/>
    <w:rsid w:val="00B14380"/>
    <w:rsid w:val="00B1769F"/>
    <w:rsid w:val="00B17899"/>
    <w:rsid w:val="00B236D8"/>
    <w:rsid w:val="00B3100F"/>
    <w:rsid w:val="00B36348"/>
    <w:rsid w:val="00B3678F"/>
    <w:rsid w:val="00B46643"/>
    <w:rsid w:val="00B46D8F"/>
    <w:rsid w:val="00B4783A"/>
    <w:rsid w:val="00B53D0C"/>
    <w:rsid w:val="00B56AFB"/>
    <w:rsid w:val="00B57525"/>
    <w:rsid w:val="00B64FDF"/>
    <w:rsid w:val="00B66308"/>
    <w:rsid w:val="00B663DB"/>
    <w:rsid w:val="00B769A4"/>
    <w:rsid w:val="00B817AD"/>
    <w:rsid w:val="00B860E7"/>
    <w:rsid w:val="00B96955"/>
    <w:rsid w:val="00BA0915"/>
    <w:rsid w:val="00BA1345"/>
    <w:rsid w:val="00BA24B6"/>
    <w:rsid w:val="00BA559E"/>
    <w:rsid w:val="00BC2D24"/>
    <w:rsid w:val="00BD1CB7"/>
    <w:rsid w:val="00BD25DD"/>
    <w:rsid w:val="00BD4177"/>
    <w:rsid w:val="00BD5DAF"/>
    <w:rsid w:val="00BE266D"/>
    <w:rsid w:val="00BF4E6D"/>
    <w:rsid w:val="00BF7D4D"/>
    <w:rsid w:val="00C0084C"/>
    <w:rsid w:val="00C01DC7"/>
    <w:rsid w:val="00C04B41"/>
    <w:rsid w:val="00C10093"/>
    <w:rsid w:val="00C12F0A"/>
    <w:rsid w:val="00C1688F"/>
    <w:rsid w:val="00C22AF5"/>
    <w:rsid w:val="00C22FC1"/>
    <w:rsid w:val="00C24DEA"/>
    <w:rsid w:val="00C25963"/>
    <w:rsid w:val="00C302EC"/>
    <w:rsid w:val="00C3424B"/>
    <w:rsid w:val="00C403EC"/>
    <w:rsid w:val="00C41BB2"/>
    <w:rsid w:val="00C46D4B"/>
    <w:rsid w:val="00C555C9"/>
    <w:rsid w:val="00C5578D"/>
    <w:rsid w:val="00C6681D"/>
    <w:rsid w:val="00C66AAF"/>
    <w:rsid w:val="00C76070"/>
    <w:rsid w:val="00C863C5"/>
    <w:rsid w:val="00C93445"/>
    <w:rsid w:val="00C94A82"/>
    <w:rsid w:val="00CA5863"/>
    <w:rsid w:val="00CA6BEF"/>
    <w:rsid w:val="00CB0C20"/>
    <w:rsid w:val="00CD4A9A"/>
    <w:rsid w:val="00CF1346"/>
    <w:rsid w:val="00CF1754"/>
    <w:rsid w:val="00CF6743"/>
    <w:rsid w:val="00CF719F"/>
    <w:rsid w:val="00D009FA"/>
    <w:rsid w:val="00D03486"/>
    <w:rsid w:val="00D03F25"/>
    <w:rsid w:val="00D04241"/>
    <w:rsid w:val="00D15B25"/>
    <w:rsid w:val="00D15B2A"/>
    <w:rsid w:val="00D226A8"/>
    <w:rsid w:val="00D36139"/>
    <w:rsid w:val="00D40E05"/>
    <w:rsid w:val="00D4350A"/>
    <w:rsid w:val="00D43FBB"/>
    <w:rsid w:val="00D56CEB"/>
    <w:rsid w:val="00D607D0"/>
    <w:rsid w:val="00D77499"/>
    <w:rsid w:val="00D833EF"/>
    <w:rsid w:val="00D86240"/>
    <w:rsid w:val="00D90330"/>
    <w:rsid w:val="00D91240"/>
    <w:rsid w:val="00D9718B"/>
    <w:rsid w:val="00DA316B"/>
    <w:rsid w:val="00DA3E93"/>
    <w:rsid w:val="00DB2DD5"/>
    <w:rsid w:val="00DC1301"/>
    <w:rsid w:val="00DD2E29"/>
    <w:rsid w:val="00DE2EB3"/>
    <w:rsid w:val="00DE66CC"/>
    <w:rsid w:val="00DF09E4"/>
    <w:rsid w:val="00DF158D"/>
    <w:rsid w:val="00E02472"/>
    <w:rsid w:val="00E03507"/>
    <w:rsid w:val="00E2690E"/>
    <w:rsid w:val="00E36020"/>
    <w:rsid w:val="00E4375E"/>
    <w:rsid w:val="00E43F7C"/>
    <w:rsid w:val="00E458A7"/>
    <w:rsid w:val="00E52C13"/>
    <w:rsid w:val="00E543CA"/>
    <w:rsid w:val="00E54AF0"/>
    <w:rsid w:val="00E55101"/>
    <w:rsid w:val="00E61E94"/>
    <w:rsid w:val="00E65E94"/>
    <w:rsid w:val="00E71B29"/>
    <w:rsid w:val="00E810E2"/>
    <w:rsid w:val="00E858D0"/>
    <w:rsid w:val="00E86302"/>
    <w:rsid w:val="00E953D9"/>
    <w:rsid w:val="00E953EF"/>
    <w:rsid w:val="00E97E18"/>
    <w:rsid w:val="00EA13F2"/>
    <w:rsid w:val="00EA2C54"/>
    <w:rsid w:val="00EA41D4"/>
    <w:rsid w:val="00EA45C9"/>
    <w:rsid w:val="00EA7ACF"/>
    <w:rsid w:val="00EB036C"/>
    <w:rsid w:val="00EC0436"/>
    <w:rsid w:val="00EC2813"/>
    <w:rsid w:val="00ED18C3"/>
    <w:rsid w:val="00ED712D"/>
    <w:rsid w:val="00EE151C"/>
    <w:rsid w:val="00EE4344"/>
    <w:rsid w:val="00EE5356"/>
    <w:rsid w:val="00EF41F5"/>
    <w:rsid w:val="00F00B2C"/>
    <w:rsid w:val="00F024F8"/>
    <w:rsid w:val="00F1573A"/>
    <w:rsid w:val="00F247FD"/>
    <w:rsid w:val="00F24DB3"/>
    <w:rsid w:val="00F32A5D"/>
    <w:rsid w:val="00F32CAA"/>
    <w:rsid w:val="00F33FFA"/>
    <w:rsid w:val="00F407CE"/>
    <w:rsid w:val="00F40C30"/>
    <w:rsid w:val="00F40FCE"/>
    <w:rsid w:val="00F42692"/>
    <w:rsid w:val="00F463C9"/>
    <w:rsid w:val="00F46CBE"/>
    <w:rsid w:val="00F545CF"/>
    <w:rsid w:val="00F55948"/>
    <w:rsid w:val="00F60936"/>
    <w:rsid w:val="00F60A6B"/>
    <w:rsid w:val="00F63302"/>
    <w:rsid w:val="00F65F26"/>
    <w:rsid w:val="00F668E3"/>
    <w:rsid w:val="00F756F5"/>
    <w:rsid w:val="00F82C06"/>
    <w:rsid w:val="00F927DA"/>
    <w:rsid w:val="00FA01CC"/>
    <w:rsid w:val="00FA28E1"/>
    <w:rsid w:val="00FA2D26"/>
    <w:rsid w:val="00FA52EE"/>
    <w:rsid w:val="00FA5641"/>
    <w:rsid w:val="00FA56E5"/>
    <w:rsid w:val="00FB15B6"/>
    <w:rsid w:val="00FB1937"/>
    <w:rsid w:val="00FB3B71"/>
    <w:rsid w:val="00FB6EC4"/>
    <w:rsid w:val="00FB7E34"/>
    <w:rsid w:val="00FC0986"/>
    <w:rsid w:val="00FC7BEC"/>
    <w:rsid w:val="00FD091C"/>
    <w:rsid w:val="00FD22E0"/>
    <w:rsid w:val="00FD7110"/>
    <w:rsid w:val="00FD76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3F7C8"/>
  <w15:chartTrackingRefBased/>
  <w15:docId w15:val="{B631D3EA-F3D2-439C-B8F8-1A48D66D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2AC9"/>
    <w:pPr>
      <w:spacing w:after="200" w:line="276" w:lineRule="auto"/>
    </w:pPr>
    <w:rPr>
      <w:kern w:val="0"/>
      <w14:ligatures w14:val="none"/>
    </w:rPr>
  </w:style>
  <w:style w:type="paragraph" w:styleId="Nagwek1">
    <w:name w:val="heading 1"/>
    <w:basedOn w:val="Normalny"/>
    <w:next w:val="Normalny"/>
    <w:link w:val="Nagwek1Znak"/>
    <w:qFormat/>
    <w:rsid w:val="00132AC9"/>
    <w:pPr>
      <w:keepNext/>
      <w:spacing w:after="0" w:line="240" w:lineRule="auto"/>
      <w:jc w:val="center"/>
      <w:outlineLvl w:val="0"/>
    </w:pPr>
    <w:rPr>
      <w:rFonts w:ascii="Times New Roman" w:eastAsia="Arial Unicode MS"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D6D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32AC9"/>
    <w:rPr>
      <w:rFonts w:ascii="Times New Roman" w:eastAsia="Arial Unicode MS" w:hAnsi="Times New Roman" w:cs="Times New Roman"/>
      <w:b/>
      <w:bCs/>
      <w:kern w:val="0"/>
      <w:sz w:val="24"/>
      <w:szCs w:val="24"/>
      <w:lang w:eastAsia="pl-PL"/>
      <w14:ligatures w14:val="none"/>
    </w:rPr>
  </w:style>
  <w:style w:type="paragraph" w:styleId="Tekstkomentarza">
    <w:name w:val="annotation text"/>
    <w:basedOn w:val="Normalny"/>
    <w:link w:val="TekstkomentarzaZnak"/>
    <w:uiPriority w:val="99"/>
    <w:unhideWhenUsed/>
    <w:rsid w:val="00132AC9"/>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132AC9"/>
    <w:rPr>
      <w:rFonts w:ascii="Times New Roman" w:eastAsia="Times New Roman" w:hAnsi="Times New Roman" w:cs="Times New Roman"/>
      <w:kern w:val="0"/>
      <w:sz w:val="20"/>
      <w:szCs w:val="20"/>
      <w:lang w:eastAsia="pl-PL"/>
      <w14:ligatures w14:val="none"/>
    </w:rPr>
  </w:style>
  <w:style w:type="character" w:customStyle="1" w:styleId="5yl5">
    <w:name w:val="_5yl5"/>
    <w:basedOn w:val="Domylnaczcionkaakapitu"/>
    <w:rsid w:val="00132AC9"/>
  </w:style>
  <w:style w:type="character" w:styleId="Pogrubienie">
    <w:name w:val="Strong"/>
    <w:uiPriority w:val="22"/>
    <w:qFormat/>
    <w:rsid w:val="00132AC9"/>
    <w:rPr>
      <w:b/>
      <w:bCs/>
    </w:rPr>
  </w:style>
  <w:style w:type="table" w:styleId="Tabelasiatki1jasnaakcent3">
    <w:name w:val="Grid Table 1 Light Accent 3"/>
    <w:basedOn w:val="Standardowy"/>
    <w:uiPriority w:val="46"/>
    <w:rsid w:val="00132AC9"/>
    <w:pPr>
      <w:spacing w:after="0" w:line="240" w:lineRule="auto"/>
    </w:pPr>
    <w:rPr>
      <w:kern w:val="0"/>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Akapitzlist">
    <w:name w:val="List Paragraph"/>
    <w:aliases w:val="A_wyliczenie,K-P_odwolanie,Akapit z listą5,maz_wyliczenie,opis dzialania,Akapit z listą 1,BulletC,Akapit z listą BS,EPL lista punktowana z wyrózneniem,1st level - Bullet List Paragraph,Lettre d'introduction,Normal bullet 2,Bullet list,L1"/>
    <w:basedOn w:val="Normalny"/>
    <w:link w:val="AkapitzlistZnak"/>
    <w:uiPriority w:val="34"/>
    <w:qFormat/>
    <w:rsid w:val="00132AC9"/>
    <w:pPr>
      <w:ind w:left="720"/>
      <w:contextualSpacing/>
    </w:pPr>
  </w:style>
  <w:style w:type="character" w:customStyle="1" w:styleId="Nagwek2Znak">
    <w:name w:val="Nagłówek 2 Znak"/>
    <w:basedOn w:val="Domylnaczcionkaakapitu"/>
    <w:link w:val="Nagwek2"/>
    <w:uiPriority w:val="9"/>
    <w:rsid w:val="008D6DCF"/>
    <w:rPr>
      <w:rFonts w:asciiTheme="majorHAnsi" w:eastAsiaTheme="majorEastAsia" w:hAnsiTheme="majorHAnsi" w:cstheme="majorBidi"/>
      <w:color w:val="2F5496" w:themeColor="accent1" w:themeShade="BF"/>
      <w:kern w:val="0"/>
      <w:sz w:val="26"/>
      <w:szCs w:val="26"/>
      <w14:ligatures w14:val="none"/>
    </w:rPr>
  </w:style>
  <w:style w:type="character" w:customStyle="1" w:styleId="AkapitzlistZnak">
    <w:name w:val="Akapit z listą Znak"/>
    <w:aliases w:val="A_wyliczenie Znak,K-P_odwolanie Znak,Akapit z listą5 Znak,maz_wyliczenie Znak,opis dzialania Znak,Akapit z listą 1 Znak,BulletC Znak,Akapit z listą BS Znak,EPL lista punktowana z wyrózneniem Znak,Lettre d'introduction Znak,L1 Znak"/>
    <w:link w:val="Akapitzlist"/>
    <w:uiPriority w:val="34"/>
    <w:qFormat/>
    <w:locked/>
    <w:rsid w:val="008D6DCF"/>
    <w:rPr>
      <w:kern w:val="0"/>
      <w14:ligatures w14:val="none"/>
    </w:rPr>
  </w:style>
  <w:style w:type="character" w:styleId="Hipercze">
    <w:name w:val="Hyperlink"/>
    <w:uiPriority w:val="99"/>
    <w:unhideWhenUsed/>
    <w:rsid w:val="008D6DCF"/>
    <w:rPr>
      <w:color w:val="0000FF"/>
      <w:u w:val="single"/>
    </w:rPr>
  </w:style>
  <w:style w:type="table" w:styleId="Tabela-Siatka">
    <w:name w:val="Table Grid"/>
    <w:basedOn w:val="Standardowy"/>
    <w:uiPriority w:val="59"/>
    <w:rsid w:val="008D6DC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050B3"/>
    <w:rPr>
      <w:sz w:val="16"/>
      <w:szCs w:val="16"/>
    </w:rPr>
  </w:style>
  <w:style w:type="paragraph" w:styleId="Tematkomentarza">
    <w:name w:val="annotation subject"/>
    <w:basedOn w:val="Tekstkomentarza"/>
    <w:next w:val="Tekstkomentarza"/>
    <w:link w:val="TematkomentarzaZnak"/>
    <w:uiPriority w:val="99"/>
    <w:semiHidden/>
    <w:unhideWhenUsed/>
    <w:rsid w:val="008050B3"/>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8050B3"/>
    <w:rPr>
      <w:rFonts w:ascii="Times New Roman" w:eastAsia="Times New Roman" w:hAnsi="Times New Roman" w:cs="Times New Roman"/>
      <w:b/>
      <w:bCs/>
      <w:kern w:val="0"/>
      <w:sz w:val="20"/>
      <w:szCs w:val="20"/>
      <w:lang w:eastAsia="pl-PL"/>
      <w14:ligatures w14:val="none"/>
    </w:rPr>
  </w:style>
  <w:style w:type="paragraph" w:customStyle="1" w:styleId="Default">
    <w:name w:val="Default"/>
    <w:rsid w:val="00137135"/>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styleId="Poprawka">
    <w:name w:val="Revision"/>
    <w:hidden/>
    <w:uiPriority w:val="99"/>
    <w:semiHidden/>
    <w:rsid w:val="00E61E94"/>
    <w:pPr>
      <w:spacing w:after="0" w:line="240" w:lineRule="auto"/>
    </w:pPr>
    <w:rPr>
      <w:kern w:val="0"/>
      <w14:ligatures w14:val="none"/>
    </w:rPr>
  </w:style>
  <w:style w:type="character" w:styleId="Nierozpoznanawzmianka">
    <w:name w:val="Unresolved Mention"/>
    <w:basedOn w:val="Domylnaczcionkaakapitu"/>
    <w:uiPriority w:val="99"/>
    <w:semiHidden/>
    <w:unhideWhenUsed/>
    <w:rsid w:val="009A6383"/>
    <w:rPr>
      <w:color w:val="605E5C"/>
      <w:shd w:val="clear" w:color="auto" w:fill="E1DFDD"/>
    </w:rPr>
  </w:style>
  <w:style w:type="table" w:styleId="Tabelasiatki1jasnaakcent2">
    <w:name w:val="Grid Table 1 Light Accent 2"/>
    <w:basedOn w:val="Standardowy"/>
    <w:uiPriority w:val="46"/>
    <w:rsid w:val="00C3424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
    <w:name w:val="Grid Table 1 Light"/>
    <w:basedOn w:val="Standardowy"/>
    <w:uiPriority w:val="46"/>
    <w:rsid w:val="00C3424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C3424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C342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Zwykatabela1">
    <w:name w:val="Plain Table 1"/>
    <w:basedOn w:val="Standardowy"/>
    <w:uiPriority w:val="41"/>
    <w:rsid w:val="00C3424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ytat">
    <w:name w:val="Quote"/>
    <w:basedOn w:val="Normalny"/>
    <w:next w:val="Normalny"/>
    <w:link w:val="CytatZnak"/>
    <w:uiPriority w:val="29"/>
    <w:qFormat/>
    <w:rsid w:val="0034330E"/>
    <w:pPr>
      <w:spacing w:before="160"/>
      <w:jc w:val="center"/>
    </w:pPr>
    <w:rPr>
      <w:i/>
      <w:iCs/>
      <w:color w:val="404040" w:themeColor="text1" w:themeTint="BF"/>
    </w:rPr>
  </w:style>
  <w:style w:type="character" w:customStyle="1" w:styleId="CytatZnak">
    <w:name w:val="Cytat Znak"/>
    <w:basedOn w:val="Domylnaczcionkaakapitu"/>
    <w:link w:val="Cytat"/>
    <w:uiPriority w:val="29"/>
    <w:rsid w:val="0034330E"/>
    <w:rPr>
      <w:i/>
      <w:iCs/>
      <w:color w:val="404040" w:themeColor="text1" w:themeTint="BF"/>
      <w:kern w:val="0"/>
      <w14:ligatures w14:val="none"/>
    </w:rPr>
  </w:style>
  <w:style w:type="paragraph" w:styleId="Bezodstpw">
    <w:name w:val="No Spacing"/>
    <w:uiPriority w:val="1"/>
    <w:qFormat/>
    <w:rsid w:val="001048A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90364">
      <w:bodyDiv w:val="1"/>
      <w:marLeft w:val="0"/>
      <w:marRight w:val="0"/>
      <w:marTop w:val="0"/>
      <w:marBottom w:val="0"/>
      <w:divBdr>
        <w:top w:val="none" w:sz="0" w:space="0" w:color="auto"/>
        <w:left w:val="none" w:sz="0" w:space="0" w:color="auto"/>
        <w:bottom w:val="none" w:sz="0" w:space="0" w:color="auto"/>
        <w:right w:val="none" w:sz="0" w:space="0" w:color="auto"/>
      </w:divBdr>
    </w:div>
    <w:div w:id="60758883">
      <w:bodyDiv w:val="1"/>
      <w:marLeft w:val="0"/>
      <w:marRight w:val="0"/>
      <w:marTop w:val="0"/>
      <w:marBottom w:val="0"/>
      <w:divBdr>
        <w:top w:val="none" w:sz="0" w:space="0" w:color="auto"/>
        <w:left w:val="none" w:sz="0" w:space="0" w:color="auto"/>
        <w:bottom w:val="none" w:sz="0" w:space="0" w:color="auto"/>
        <w:right w:val="none" w:sz="0" w:space="0" w:color="auto"/>
      </w:divBdr>
    </w:div>
    <w:div w:id="98110900">
      <w:bodyDiv w:val="1"/>
      <w:marLeft w:val="0"/>
      <w:marRight w:val="0"/>
      <w:marTop w:val="0"/>
      <w:marBottom w:val="0"/>
      <w:divBdr>
        <w:top w:val="none" w:sz="0" w:space="0" w:color="auto"/>
        <w:left w:val="none" w:sz="0" w:space="0" w:color="auto"/>
        <w:bottom w:val="none" w:sz="0" w:space="0" w:color="auto"/>
        <w:right w:val="none" w:sz="0" w:space="0" w:color="auto"/>
      </w:divBdr>
      <w:divsChild>
        <w:div w:id="819662078">
          <w:marLeft w:val="0"/>
          <w:marRight w:val="0"/>
          <w:marTop w:val="0"/>
          <w:marBottom w:val="0"/>
          <w:divBdr>
            <w:top w:val="none" w:sz="0" w:space="0" w:color="auto"/>
            <w:left w:val="none" w:sz="0" w:space="0" w:color="auto"/>
            <w:bottom w:val="none" w:sz="0" w:space="0" w:color="auto"/>
            <w:right w:val="none" w:sz="0" w:space="0" w:color="auto"/>
          </w:divBdr>
        </w:div>
      </w:divsChild>
    </w:div>
    <w:div w:id="118111856">
      <w:bodyDiv w:val="1"/>
      <w:marLeft w:val="0"/>
      <w:marRight w:val="0"/>
      <w:marTop w:val="0"/>
      <w:marBottom w:val="0"/>
      <w:divBdr>
        <w:top w:val="none" w:sz="0" w:space="0" w:color="auto"/>
        <w:left w:val="none" w:sz="0" w:space="0" w:color="auto"/>
        <w:bottom w:val="none" w:sz="0" w:space="0" w:color="auto"/>
        <w:right w:val="none" w:sz="0" w:space="0" w:color="auto"/>
      </w:divBdr>
    </w:div>
    <w:div w:id="265700622">
      <w:bodyDiv w:val="1"/>
      <w:marLeft w:val="0"/>
      <w:marRight w:val="0"/>
      <w:marTop w:val="0"/>
      <w:marBottom w:val="0"/>
      <w:divBdr>
        <w:top w:val="none" w:sz="0" w:space="0" w:color="auto"/>
        <w:left w:val="none" w:sz="0" w:space="0" w:color="auto"/>
        <w:bottom w:val="none" w:sz="0" w:space="0" w:color="auto"/>
        <w:right w:val="none" w:sz="0" w:space="0" w:color="auto"/>
      </w:divBdr>
    </w:div>
    <w:div w:id="283079389">
      <w:bodyDiv w:val="1"/>
      <w:marLeft w:val="0"/>
      <w:marRight w:val="0"/>
      <w:marTop w:val="0"/>
      <w:marBottom w:val="0"/>
      <w:divBdr>
        <w:top w:val="none" w:sz="0" w:space="0" w:color="auto"/>
        <w:left w:val="none" w:sz="0" w:space="0" w:color="auto"/>
        <w:bottom w:val="none" w:sz="0" w:space="0" w:color="auto"/>
        <w:right w:val="none" w:sz="0" w:space="0" w:color="auto"/>
      </w:divBdr>
    </w:div>
    <w:div w:id="315652209">
      <w:bodyDiv w:val="1"/>
      <w:marLeft w:val="0"/>
      <w:marRight w:val="0"/>
      <w:marTop w:val="0"/>
      <w:marBottom w:val="0"/>
      <w:divBdr>
        <w:top w:val="none" w:sz="0" w:space="0" w:color="auto"/>
        <w:left w:val="none" w:sz="0" w:space="0" w:color="auto"/>
        <w:bottom w:val="none" w:sz="0" w:space="0" w:color="auto"/>
        <w:right w:val="none" w:sz="0" w:space="0" w:color="auto"/>
      </w:divBdr>
      <w:divsChild>
        <w:div w:id="112332211">
          <w:marLeft w:val="0"/>
          <w:marRight w:val="0"/>
          <w:marTop w:val="0"/>
          <w:marBottom w:val="0"/>
          <w:divBdr>
            <w:top w:val="none" w:sz="0" w:space="0" w:color="auto"/>
            <w:left w:val="none" w:sz="0" w:space="0" w:color="auto"/>
            <w:bottom w:val="none" w:sz="0" w:space="0" w:color="auto"/>
            <w:right w:val="none" w:sz="0" w:space="0" w:color="auto"/>
          </w:divBdr>
        </w:div>
      </w:divsChild>
    </w:div>
    <w:div w:id="358749722">
      <w:bodyDiv w:val="1"/>
      <w:marLeft w:val="0"/>
      <w:marRight w:val="0"/>
      <w:marTop w:val="0"/>
      <w:marBottom w:val="0"/>
      <w:divBdr>
        <w:top w:val="none" w:sz="0" w:space="0" w:color="auto"/>
        <w:left w:val="none" w:sz="0" w:space="0" w:color="auto"/>
        <w:bottom w:val="none" w:sz="0" w:space="0" w:color="auto"/>
        <w:right w:val="none" w:sz="0" w:space="0" w:color="auto"/>
      </w:divBdr>
      <w:divsChild>
        <w:div w:id="1009256472">
          <w:marLeft w:val="0"/>
          <w:marRight w:val="0"/>
          <w:marTop w:val="0"/>
          <w:marBottom w:val="0"/>
          <w:divBdr>
            <w:top w:val="none" w:sz="0" w:space="0" w:color="auto"/>
            <w:left w:val="none" w:sz="0" w:space="0" w:color="auto"/>
            <w:bottom w:val="none" w:sz="0" w:space="0" w:color="auto"/>
            <w:right w:val="none" w:sz="0" w:space="0" w:color="auto"/>
          </w:divBdr>
        </w:div>
      </w:divsChild>
    </w:div>
    <w:div w:id="727148290">
      <w:bodyDiv w:val="1"/>
      <w:marLeft w:val="0"/>
      <w:marRight w:val="0"/>
      <w:marTop w:val="0"/>
      <w:marBottom w:val="0"/>
      <w:divBdr>
        <w:top w:val="none" w:sz="0" w:space="0" w:color="auto"/>
        <w:left w:val="none" w:sz="0" w:space="0" w:color="auto"/>
        <w:bottom w:val="none" w:sz="0" w:space="0" w:color="auto"/>
        <w:right w:val="none" w:sz="0" w:space="0" w:color="auto"/>
      </w:divBdr>
    </w:div>
    <w:div w:id="748382248">
      <w:bodyDiv w:val="1"/>
      <w:marLeft w:val="0"/>
      <w:marRight w:val="0"/>
      <w:marTop w:val="0"/>
      <w:marBottom w:val="0"/>
      <w:divBdr>
        <w:top w:val="none" w:sz="0" w:space="0" w:color="auto"/>
        <w:left w:val="none" w:sz="0" w:space="0" w:color="auto"/>
        <w:bottom w:val="none" w:sz="0" w:space="0" w:color="auto"/>
        <w:right w:val="none" w:sz="0" w:space="0" w:color="auto"/>
      </w:divBdr>
      <w:divsChild>
        <w:div w:id="844786767">
          <w:marLeft w:val="0"/>
          <w:marRight w:val="0"/>
          <w:marTop w:val="0"/>
          <w:marBottom w:val="0"/>
          <w:divBdr>
            <w:top w:val="none" w:sz="0" w:space="0" w:color="auto"/>
            <w:left w:val="none" w:sz="0" w:space="0" w:color="auto"/>
            <w:bottom w:val="none" w:sz="0" w:space="0" w:color="auto"/>
            <w:right w:val="none" w:sz="0" w:space="0" w:color="auto"/>
          </w:divBdr>
        </w:div>
      </w:divsChild>
    </w:div>
    <w:div w:id="874076712">
      <w:bodyDiv w:val="1"/>
      <w:marLeft w:val="0"/>
      <w:marRight w:val="0"/>
      <w:marTop w:val="0"/>
      <w:marBottom w:val="0"/>
      <w:divBdr>
        <w:top w:val="none" w:sz="0" w:space="0" w:color="auto"/>
        <w:left w:val="none" w:sz="0" w:space="0" w:color="auto"/>
        <w:bottom w:val="none" w:sz="0" w:space="0" w:color="auto"/>
        <w:right w:val="none" w:sz="0" w:space="0" w:color="auto"/>
      </w:divBdr>
      <w:divsChild>
        <w:div w:id="934829117">
          <w:marLeft w:val="0"/>
          <w:marRight w:val="0"/>
          <w:marTop w:val="0"/>
          <w:marBottom w:val="0"/>
          <w:divBdr>
            <w:top w:val="none" w:sz="0" w:space="0" w:color="auto"/>
            <w:left w:val="none" w:sz="0" w:space="0" w:color="auto"/>
            <w:bottom w:val="none" w:sz="0" w:space="0" w:color="auto"/>
            <w:right w:val="none" w:sz="0" w:space="0" w:color="auto"/>
          </w:divBdr>
        </w:div>
      </w:divsChild>
    </w:div>
    <w:div w:id="912199763">
      <w:bodyDiv w:val="1"/>
      <w:marLeft w:val="0"/>
      <w:marRight w:val="0"/>
      <w:marTop w:val="0"/>
      <w:marBottom w:val="0"/>
      <w:divBdr>
        <w:top w:val="none" w:sz="0" w:space="0" w:color="auto"/>
        <w:left w:val="none" w:sz="0" w:space="0" w:color="auto"/>
        <w:bottom w:val="none" w:sz="0" w:space="0" w:color="auto"/>
        <w:right w:val="none" w:sz="0" w:space="0" w:color="auto"/>
      </w:divBdr>
      <w:divsChild>
        <w:div w:id="473061193">
          <w:marLeft w:val="0"/>
          <w:marRight w:val="0"/>
          <w:marTop w:val="0"/>
          <w:marBottom w:val="0"/>
          <w:divBdr>
            <w:top w:val="none" w:sz="0" w:space="0" w:color="auto"/>
            <w:left w:val="none" w:sz="0" w:space="0" w:color="auto"/>
            <w:bottom w:val="none" w:sz="0" w:space="0" w:color="auto"/>
            <w:right w:val="none" w:sz="0" w:space="0" w:color="auto"/>
          </w:divBdr>
        </w:div>
      </w:divsChild>
    </w:div>
    <w:div w:id="1163087908">
      <w:bodyDiv w:val="1"/>
      <w:marLeft w:val="0"/>
      <w:marRight w:val="0"/>
      <w:marTop w:val="0"/>
      <w:marBottom w:val="0"/>
      <w:divBdr>
        <w:top w:val="none" w:sz="0" w:space="0" w:color="auto"/>
        <w:left w:val="none" w:sz="0" w:space="0" w:color="auto"/>
        <w:bottom w:val="none" w:sz="0" w:space="0" w:color="auto"/>
        <w:right w:val="none" w:sz="0" w:space="0" w:color="auto"/>
      </w:divBdr>
      <w:divsChild>
        <w:div w:id="114101768">
          <w:marLeft w:val="0"/>
          <w:marRight w:val="0"/>
          <w:marTop w:val="0"/>
          <w:marBottom w:val="0"/>
          <w:divBdr>
            <w:top w:val="none" w:sz="0" w:space="0" w:color="auto"/>
            <w:left w:val="none" w:sz="0" w:space="0" w:color="auto"/>
            <w:bottom w:val="none" w:sz="0" w:space="0" w:color="auto"/>
            <w:right w:val="none" w:sz="0" w:space="0" w:color="auto"/>
          </w:divBdr>
        </w:div>
      </w:divsChild>
    </w:div>
    <w:div w:id="1471828866">
      <w:bodyDiv w:val="1"/>
      <w:marLeft w:val="0"/>
      <w:marRight w:val="0"/>
      <w:marTop w:val="0"/>
      <w:marBottom w:val="0"/>
      <w:divBdr>
        <w:top w:val="none" w:sz="0" w:space="0" w:color="auto"/>
        <w:left w:val="none" w:sz="0" w:space="0" w:color="auto"/>
        <w:bottom w:val="none" w:sz="0" w:space="0" w:color="auto"/>
        <w:right w:val="none" w:sz="0" w:space="0" w:color="auto"/>
      </w:divBdr>
      <w:divsChild>
        <w:div w:id="1851487756">
          <w:marLeft w:val="0"/>
          <w:marRight w:val="0"/>
          <w:marTop w:val="0"/>
          <w:marBottom w:val="0"/>
          <w:divBdr>
            <w:top w:val="none" w:sz="0" w:space="0" w:color="auto"/>
            <w:left w:val="none" w:sz="0" w:space="0" w:color="auto"/>
            <w:bottom w:val="none" w:sz="0" w:space="0" w:color="auto"/>
            <w:right w:val="none" w:sz="0" w:space="0" w:color="auto"/>
          </w:divBdr>
        </w:div>
      </w:divsChild>
    </w:div>
    <w:div w:id="1535270088">
      <w:bodyDiv w:val="1"/>
      <w:marLeft w:val="0"/>
      <w:marRight w:val="0"/>
      <w:marTop w:val="0"/>
      <w:marBottom w:val="0"/>
      <w:divBdr>
        <w:top w:val="none" w:sz="0" w:space="0" w:color="auto"/>
        <w:left w:val="none" w:sz="0" w:space="0" w:color="auto"/>
        <w:bottom w:val="none" w:sz="0" w:space="0" w:color="auto"/>
        <w:right w:val="none" w:sz="0" w:space="0" w:color="auto"/>
      </w:divBdr>
      <w:divsChild>
        <w:div w:id="821893114">
          <w:marLeft w:val="0"/>
          <w:marRight w:val="0"/>
          <w:marTop w:val="0"/>
          <w:marBottom w:val="0"/>
          <w:divBdr>
            <w:top w:val="none" w:sz="0" w:space="0" w:color="auto"/>
            <w:left w:val="none" w:sz="0" w:space="0" w:color="auto"/>
            <w:bottom w:val="none" w:sz="0" w:space="0" w:color="auto"/>
            <w:right w:val="none" w:sz="0" w:space="0" w:color="auto"/>
          </w:divBdr>
        </w:div>
      </w:divsChild>
    </w:div>
    <w:div w:id="1736971005">
      <w:bodyDiv w:val="1"/>
      <w:marLeft w:val="0"/>
      <w:marRight w:val="0"/>
      <w:marTop w:val="0"/>
      <w:marBottom w:val="0"/>
      <w:divBdr>
        <w:top w:val="none" w:sz="0" w:space="0" w:color="auto"/>
        <w:left w:val="none" w:sz="0" w:space="0" w:color="auto"/>
        <w:bottom w:val="none" w:sz="0" w:space="0" w:color="auto"/>
        <w:right w:val="none" w:sz="0" w:space="0" w:color="auto"/>
      </w:divBdr>
    </w:div>
    <w:div w:id="1892383354">
      <w:bodyDiv w:val="1"/>
      <w:marLeft w:val="0"/>
      <w:marRight w:val="0"/>
      <w:marTop w:val="0"/>
      <w:marBottom w:val="0"/>
      <w:divBdr>
        <w:top w:val="none" w:sz="0" w:space="0" w:color="auto"/>
        <w:left w:val="none" w:sz="0" w:space="0" w:color="auto"/>
        <w:bottom w:val="none" w:sz="0" w:space="0" w:color="auto"/>
        <w:right w:val="none" w:sz="0" w:space="0" w:color="auto"/>
      </w:divBdr>
    </w:div>
    <w:div w:id="1950156875">
      <w:bodyDiv w:val="1"/>
      <w:marLeft w:val="0"/>
      <w:marRight w:val="0"/>
      <w:marTop w:val="0"/>
      <w:marBottom w:val="0"/>
      <w:divBdr>
        <w:top w:val="none" w:sz="0" w:space="0" w:color="auto"/>
        <w:left w:val="none" w:sz="0" w:space="0" w:color="auto"/>
        <w:bottom w:val="none" w:sz="0" w:space="0" w:color="auto"/>
        <w:right w:val="none" w:sz="0" w:space="0" w:color="auto"/>
      </w:divBdr>
      <w:divsChild>
        <w:div w:id="274941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hyperlink" Target="https://printexpress.pl/techniki-nadruku/grawerowanie-laserem/" TargetMode="Externa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printexpress.pl/techniki-nadruku/tampondruk/"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hyperlink" Target="https://printexpress.pl/techniki-nadruku/subli-floc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hyperlink" Target="https://printexpress.pl/techniki-nadruku/termotransfer/"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hyperlink" Target="https://printexpress.pl/fullprinty-koszulki/" TargetMode="External"/><Relationship Id="rId28" Type="http://schemas.openxmlformats.org/officeDocument/2006/relationships/hyperlink" Target="https://printexpress.pl/techniki-nadruku/tloczenie-hot-stamping/"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hyperlink" Target="https://printexpress.pl/techniki-nadruku/sublimacja/"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2410</Words>
  <Characters>14461</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Błyszcz</dc:creator>
  <cp:keywords/>
  <dc:description/>
  <cp:lastModifiedBy>Angelika Jabłońska</cp:lastModifiedBy>
  <cp:revision>4</cp:revision>
  <cp:lastPrinted>2026-07-03T09:38:00Z</cp:lastPrinted>
  <dcterms:created xsi:type="dcterms:W3CDTF">2026-08-06T07:48:00Z</dcterms:created>
  <dcterms:modified xsi:type="dcterms:W3CDTF">2026-08-07T11:14:00Z</dcterms:modified>
</cp:coreProperties>
</file>