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DC3F" w14:textId="77777777" w:rsidR="00A267C4" w:rsidRDefault="00A267C4" w:rsidP="00B96DD6">
      <w:pPr>
        <w:pStyle w:val="Defaul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F0421E5" w14:textId="77777777" w:rsidR="00B96DD6" w:rsidRPr="00C80D2B" w:rsidRDefault="00B96DD6" w:rsidP="00B96DD6">
      <w:pPr>
        <w:pStyle w:val="Default"/>
        <w:jc w:val="right"/>
        <w:rPr>
          <w:b/>
          <w:bCs/>
        </w:rPr>
      </w:pPr>
      <w:r w:rsidRPr="00C80D2B">
        <w:rPr>
          <w:b/>
          <w:bCs/>
        </w:rPr>
        <w:t>Załącznik nr 1 do SWZ</w:t>
      </w:r>
    </w:p>
    <w:p w14:paraId="1C953332" w14:textId="1BA41B1C" w:rsidR="00C80D2B" w:rsidRPr="00C80D2B" w:rsidRDefault="00C80D2B" w:rsidP="00C80D2B">
      <w:pPr>
        <w:pStyle w:val="Default"/>
        <w:jc w:val="right"/>
        <w:rPr>
          <w:b/>
          <w:bCs/>
        </w:rPr>
      </w:pPr>
      <w:r w:rsidRPr="00C80D2B">
        <w:rPr>
          <w:b/>
          <w:bCs/>
        </w:rPr>
        <w:t xml:space="preserve">Dot. </w:t>
      </w:r>
      <w:r w:rsidR="00A6742D" w:rsidRPr="00C80D2B">
        <w:rPr>
          <w:b/>
          <w:bCs/>
        </w:rPr>
        <w:t>postepowania: DPS</w:t>
      </w:r>
      <w:r w:rsidRPr="00C80D2B">
        <w:rPr>
          <w:b/>
          <w:bCs/>
        </w:rPr>
        <w:t>.172.</w:t>
      </w:r>
      <w:r w:rsidR="00CF2BC2">
        <w:rPr>
          <w:b/>
          <w:bCs/>
        </w:rPr>
        <w:t>6</w:t>
      </w:r>
      <w:r w:rsidRPr="00C80D2B">
        <w:rPr>
          <w:b/>
          <w:bCs/>
        </w:rPr>
        <w:t>.202</w:t>
      </w:r>
      <w:r w:rsidR="00A6742D">
        <w:rPr>
          <w:b/>
          <w:bCs/>
        </w:rPr>
        <w:t>6</w:t>
      </w:r>
      <w:r w:rsidRPr="00C80D2B">
        <w:rPr>
          <w:b/>
          <w:bCs/>
        </w:rPr>
        <w:t>.ZP</w:t>
      </w:r>
    </w:p>
    <w:p w14:paraId="22D9D950" w14:textId="77777777" w:rsidR="00C80D2B" w:rsidRDefault="00C80D2B" w:rsidP="00B96DD6">
      <w:pPr>
        <w:pStyle w:val="Defaul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1A7284DE" w14:textId="77777777" w:rsidR="00DB4379" w:rsidRPr="00DB4379" w:rsidRDefault="00DB4379" w:rsidP="00DB4379">
      <w:pPr>
        <w:spacing w:before="120"/>
        <w:rPr>
          <w:rFonts w:ascii="Arial" w:eastAsia="Calibri" w:hAnsi="Arial" w:cs="Arial"/>
          <w:b/>
          <w:sz w:val="22"/>
          <w:szCs w:val="22"/>
        </w:rPr>
      </w:pPr>
      <w:r w:rsidRPr="00DB4379">
        <w:rPr>
          <w:rFonts w:ascii="Arial" w:eastAsia="Calibri" w:hAnsi="Arial" w:cs="Arial"/>
          <w:b/>
          <w:sz w:val="22"/>
          <w:szCs w:val="22"/>
          <w:u w:val="single"/>
        </w:rPr>
        <w:t>WYKONAWCA:</w:t>
      </w:r>
    </w:p>
    <w:p w14:paraId="365FF1F8" w14:textId="77777777" w:rsidR="00DB4379" w:rsidRPr="00DB4379" w:rsidRDefault="00DB4379" w:rsidP="00DB4379">
      <w:pPr>
        <w:rPr>
          <w:rFonts w:ascii="Arial" w:eastAsia="Calibri" w:hAnsi="Arial" w:cs="Arial"/>
          <w:b/>
          <w:sz w:val="22"/>
          <w:szCs w:val="22"/>
        </w:rPr>
      </w:pPr>
    </w:p>
    <w:p w14:paraId="19D28F36" w14:textId="77777777" w:rsidR="00DB4379" w:rsidRPr="00DB4379" w:rsidRDefault="00DB4379" w:rsidP="00DB4379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B4379">
        <w:rPr>
          <w:rFonts w:ascii="Arial" w:eastAsia="Calibri" w:hAnsi="Arial" w:cs="Arial"/>
          <w:b/>
          <w:sz w:val="22"/>
          <w:szCs w:val="22"/>
        </w:rPr>
        <w:t>Pełna nazwa/ firma: ..............................................................................................................</w:t>
      </w:r>
    </w:p>
    <w:p w14:paraId="3DCCD579" w14:textId="77777777" w:rsidR="00DB4379" w:rsidRPr="00DB4379" w:rsidRDefault="00DB4379" w:rsidP="00DB4379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B4379">
        <w:rPr>
          <w:rFonts w:ascii="Arial" w:eastAsia="Calibri" w:hAnsi="Arial" w:cs="Arial"/>
          <w:b/>
          <w:sz w:val="22"/>
          <w:szCs w:val="22"/>
        </w:rPr>
        <w:t>Adres: .....................................................................................................................................</w:t>
      </w:r>
    </w:p>
    <w:p w14:paraId="7626480A" w14:textId="77777777" w:rsidR="00DB4379" w:rsidRPr="00DB4379" w:rsidRDefault="00DB4379" w:rsidP="00DB4379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DB4379">
        <w:rPr>
          <w:rFonts w:ascii="Arial" w:eastAsia="Calibri" w:hAnsi="Arial" w:cs="Arial"/>
          <w:b/>
          <w:sz w:val="22"/>
          <w:szCs w:val="22"/>
        </w:rPr>
        <w:t>reprezentowany przez: ...........................................................................................................</w:t>
      </w:r>
    </w:p>
    <w:p w14:paraId="35A6939B" w14:textId="77777777" w:rsidR="00B96DD6" w:rsidRDefault="00B96DD6" w:rsidP="00DB4379">
      <w:pPr>
        <w:pStyle w:val="Nagwek1"/>
        <w:ind w:left="-426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eastAsia="Arial Unicode MS" w:hAnsi="Tahoma" w:cs="Tahoma"/>
          <w:sz w:val="20"/>
          <w:szCs w:val="20"/>
          <w:u w:val="single"/>
        </w:rPr>
        <w:t>FORMULARZ   OFERTY</w:t>
      </w:r>
    </w:p>
    <w:p w14:paraId="52797168" w14:textId="77777777" w:rsidR="00B96DD6" w:rsidRDefault="00B96DD6" w:rsidP="00B96DD6">
      <w:pPr>
        <w:tabs>
          <w:tab w:val="left" w:pos="36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nawiązaniu do prowadzonego postępowania o udzielenie zamówienia publicznego w trybie </w:t>
      </w:r>
      <w:r>
        <w:rPr>
          <w:rFonts w:ascii="Tahoma" w:hAnsi="Tahoma" w:cs="Tahoma"/>
          <w:sz w:val="20"/>
          <w:szCs w:val="20"/>
        </w:rPr>
        <w:br/>
        <w:t>podstawowym bez przeprowadzania negocjacji na ,,Sukcesywną dostawę artykułów spożywczych dla Domu Pomocy Społecznej w Kobylej Górze, po zapoznaniu się z opisem przedmiotu zamówienia przedstawionym w SWZ oświadczamy i oferujemy wykonanie zamówienia:</w:t>
      </w:r>
    </w:p>
    <w:p w14:paraId="1800834B" w14:textId="77777777" w:rsidR="00B96DD6" w:rsidRDefault="00B96DD6" w:rsidP="00B96DD6">
      <w:pPr>
        <w:tabs>
          <w:tab w:val="left" w:pos="360"/>
        </w:tabs>
        <w:jc w:val="both"/>
        <w:rPr>
          <w:rFonts w:ascii="Tahoma" w:hAnsi="Tahoma" w:cs="Tahoma"/>
          <w:i/>
          <w:sz w:val="20"/>
          <w:szCs w:val="20"/>
          <w:vertAlign w:val="superscript"/>
        </w:rPr>
      </w:pPr>
    </w:p>
    <w:p w14:paraId="66B985EC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 Część I: Mleko i produkty mleczarskie</w:t>
      </w:r>
    </w:p>
    <w:p w14:paraId="765398FB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0020C4C2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0428E56D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2 Część II: Pieczywo świeże i wyroby cukiernicze</w:t>
      </w:r>
    </w:p>
    <w:p w14:paraId="2FF63AC0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1438A9C9" w14:textId="77777777" w:rsidR="00B96DD6" w:rsidRDefault="00B96DD6" w:rsidP="00B96DD6">
      <w:pPr>
        <w:pStyle w:val="Akapitzlist"/>
        <w:ind w:left="3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5CD642FF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22D510F6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3 Część </w:t>
      </w:r>
      <w:proofErr w:type="gramStart"/>
      <w:r>
        <w:rPr>
          <w:rFonts w:ascii="Tahoma" w:hAnsi="Tahoma" w:cs="Tahoma"/>
          <w:b/>
          <w:bCs/>
          <w:sz w:val="20"/>
          <w:szCs w:val="20"/>
        </w:rPr>
        <w:t>III:  Mięso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wieprzowe i wyroby wędliniarskie</w:t>
      </w:r>
    </w:p>
    <w:p w14:paraId="62F860C4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</w:t>
      </w:r>
      <w:r>
        <w:rPr>
          <w:rFonts w:ascii="Tahoma" w:hAnsi="Tahoma" w:cs="Tahoma"/>
          <w:sz w:val="20"/>
          <w:szCs w:val="20"/>
        </w:rPr>
        <w:tab/>
        <w:t>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6DA53044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7539A493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3F6B8F9E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4 Część IV: Mięso drobiowe i wyroby drobiowe </w:t>
      </w:r>
    </w:p>
    <w:p w14:paraId="1C716FC0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46D8D9F0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082DA714" w14:textId="77777777" w:rsidR="00B96DD6" w:rsidRDefault="00B96DD6" w:rsidP="00B96DD6">
      <w:pPr>
        <w:pStyle w:val="Akapitzlist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5A6F6A67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5 Część V: Warzywa i owoce przetworzone</w:t>
      </w:r>
      <w:r w:rsidR="00C80D2B">
        <w:rPr>
          <w:rFonts w:ascii="Tahoma" w:hAnsi="Tahoma" w:cs="Tahoma"/>
          <w:b/>
          <w:bCs/>
          <w:sz w:val="20"/>
          <w:szCs w:val="20"/>
        </w:rPr>
        <w:t xml:space="preserve"> oraz woda</w:t>
      </w:r>
      <w:r>
        <w:rPr>
          <w:rFonts w:ascii="Tahoma" w:hAnsi="Tahoma" w:cs="Tahoma"/>
          <w:b/>
          <w:bCs/>
          <w:sz w:val="20"/>
          <w:szCs w:val="20"/>
        </w:rPr>
        <w:t xml:space="preserve"> (konserwowe, przetwory)</w:t>
      </w:r>
    </w:p>
    <w:p w14:paraId="7F51DDD6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02B85494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749172BA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</w:p>
    <w:p w14:paraId="0AEB35EC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6 Część VI: Jaja</w:t>
      </w:r>
    </w:p>
    <w:p w14:paraId="7C805BF3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6354627A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3752BD0F" w14:textId="77777777" w:rsidR="00B96DD6" w:rsidRDefault="00B96DD6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7C2BC103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7 Część VII: Ryby i przetwory rybne</w:t>
      </w:r>
    </w:p>
    <w:p w14:paraId="359884C1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3729B2E9" w14:textId="77777777" w:rsidR="00B96DD6" w:rsidRDefault="00B96DD6" w:rsidP="00B96DD6">
      <w:pPr>
        <w:pStyle w:val="Akapitzlist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55C16378" w14:textId="77777777" w:rsidR="00B96DD6" w:rsidRDefault="00B96DD6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7711CFBA" w14:textId="77777777" w:rsidR="00C80D2B" w:rsidRDefault="00C80D2B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015B0A4F" w14:textId="77777777" w:rsidR="00C80D2B" w:rsidRDefault="00C80D2B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1CA7365E" w14:textId="77777777" w:rsidR="00C80D2B" w:rsidRDefault="00C80D2B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55DD7A6E" w14:textId="77777777" w:rsidR="00C80D2B" w:rsidRDefault="00C80D2B" w:rsidP="00B96DD6">
      <w:pPr>
        <w:pStyle w:val="Akapitzlist"/>
        <w:ind w:left="360"/>
        <w:rPr>
          <w:rFonts w:ascii="Tahoma" w:hAnsi="Tahoma" w:cs="Tahoma"/>
          <w:b/>
          <w:sz w:val="20"/>
          <w:szCs w:val="20"/>
        </w:rPr>
      </w:pPr>
    </w:p>
    <w:p w14:paraId="2CAEC1D7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8 Część VIII: Oleje i tłuszcze zwierzęce lub roślinne</w:t>
      </w:r>
    </w:p>
    <w:p w14:paraId="474F183E" w14:textId="77777777" w:rsidR="00B96DD6" w:rsidRDefault="00B96DD6" w:rsidP="00B96DD6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4061D2C6" w14:textId="77777777" w:rsidR="00C80D2B" w:rsidRDefault="00C80D2B" w:rsidP="00B96DD6">
      <w:pPr>
        <w:pStyle w:val="Akapitzlist"/>
        <w:ind w:left="360"/>
        <w:jc w:val="both"/>
        <w:rPr>
          <w:rFonts w:ascii="Tahoma" w:hAnsi="Tahoma" w:cs="Tahoma"/>
          <w:sz w:val="20"/>
          <w:szCs w:val="20"/>
        </w:rPr>
      </w:pPr>
    </w:p>
    <w:p w14:paraId="03DFBE04" w14:textId="77777777" w:rsidR="00B96DD6" w:rsidRDefault="00B96DD6" w:rsidP="00B96DD6">
      <w:pPr>
        <w:pStyle w:val="Akapitzlis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398948E4" w14:textId="77777777" w:rsidR="00B96DD6" w:rsidRDefault="00B96DD6" w:rsidP="00B96DD6">
      <w:pPr>
        <w:pStyle w:val="Akapitzlist"/>
        <w:ind w:left="360"/>
        <w:jc w:val="both"/>
        <w:rPr>
          <w:rFonts w:ascii="Tahoma" w:hAnsi="Tahoma" w:cs="Tahoma"/>
          <w:sz w:val="20"/>
          <w:szCs w:val="20"/>
        </w:rPr>
      </w:pPr>
    </w:p>
    <w:p w14:paraId="62BE1776" w14:textId="77777777" w:rsidR="00B96DD6" w:rsidRDefault="00B96DD6" w:rsidP="00B96DD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9 Część IX:</w:t>
      </w:r>
      <w:r>
        <w:rPr>
          <w:rFonts w:ascii="Tahoma" w:hAnsi="Tahoma" w:cs="Tahoma"/>
          <w:b/>
          <w:sz w:val="20"/>
          <w:szCs w:val="20"/>
        </w:rPr>
        <w:t xml:space="preserve"> Różne produkty spożywcze</w:t>
      </w:r>
    </w:p>
    <w:p w14:paraId="3196F265" w14:textId="77777777" w:rsidR="00B96DD6" w:rsidRDefault="00B96DD6" w:rsidP="00B96DD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06DDCF15" w14:textId="77777777" w:rsidR="00B96DD6" w:rsidRDefault="00B96DD6" w:rsidP="00B96DD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065E0990" w14:textId="77777777" w:rsidR="00AB1B32" w:rsidRDefault="00941987" w:rsidP="00941987">
      <w:pPr>
        <w:pStyle w:val="Akapitzlist"/>
        <w:spacing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10.  </w:t>
      </w:r>
      <w:r w:rsidR="00AB1B32">
        <w:rPr>
          <w:rFonts w:ascii="Tahoma" w:hAnsi="Tahoma" w:cs="Tahoma"/>
          <w:b/>
          <w:bCs/>
          <w:sz w:val="20"/>
          <w:szCs w:val="20"/>
        </w:rPr>
        <w:t>Załącznik Nr 10 Część X:</w:t>
      </w:r>
      <w:r w:rsidR="00AB1B32">
        <w:rPr>
          <w:rFonts w:ascii="Tahoma" w:hAnsi="Tahoma" w:cs="Tahoma"/>
          <w:b/>
          <w:sz w:val="20"/>
          <w:szCs w:val="20"/>
        </w:rPr>
        <w:t xml:space="preserve"> Mrożonki</w:t>
      </w:r>
    </w:p>
    <w:p w14:paraId="60A17DE0" w14:textId="5E7CF434" w:rsidR="00AB1B32" w:rsidRDefault="00AB1B32" w:rsidP="00AB1B32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r w:rsidR="00A6742D">
        <w:rPr>
          <w:rFonts w:ascii="Tahoma" w:hAnsi="Tahoma" w:cs="Tahoma"/>
          <w:sz w:val="20"/>
          <w:szCs w:val="20"/>
        </w:rPr>
        <w:t>……</w:t>
      </w:r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2E66ECCB" w14:textId="77777777" w:rsidR="00AB1B32" w:rsidRDefault="00AB1B32" w:rsidP="00AB1B3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3D96E93C" w14:textId="77777777" w:rsidR="00B96DD6" w:rsidRDefault="00AB1B32" w:rsidP="0094198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11</w:t>
      </w:r>
      <w:r w:rsidR="00B96DD6">
        <w:rPr>
          <w:rFonts w:ascii="Tahoma" w:hAnsi="Tahoma" w:cs="Tahoma"/>
          <w:b/>
          <w:bCs/>
          <w:sz w:val="20"/>
          <w:szCs w:val="20"/>
        </w:rPr>
        <w:t xml:space="preserve"> Część </w:t>
      </w:r>
      <w:proofErr w:type="gramStart"/>
      <w:r w:rsidR="00B96DD6">
        <w:rPr>
          <w:rFonts w:ascii="Tahoma" w:hAnsi="Tahoma" w:cs="Tahoma"/>
          <w:b/>
          <w:bCs/>
          <w:sz w:val="20"/>
          <w:szCs w:val="20"/>
        </w:rPr>
        <w:t>X</w:t>
      </w:r>
      <w:r>
        <w:rPr>
          <w:rFonts w:ascii="Tahoma" w:hAnsi="Tahoma" w:cs="Tahoma"/>
          <w:b/>
          <w:bCs/>
          <w:sz w:val="20"/>
          <w:szCs w:val="20"/>
        </w:rPr>
        <w:t xml:space="preserve">I </w:t>
      </w:r>
      <w:r w:rsidR="00B96DD6">
        <w:rPr>
          <w:rFonts w:ascii="Tahoma" w:hAnsi="Tahoma" w:cs="Tahoma"/>
          <w:b/>
          <w:bCs/>
          <w:sz w:val="20"/>
          <w:szCs w:val="20"/>
        </w:rPr>
        <w:t>:</w:t>
      </w:r>
      <w:proofErr w:type="gramEnd"/>
      <w:r w:rsidR="00835B24">
        <w:rPr>
          <w:rFonts w:ascii="Tahoma" w:hAnsi="Tahoma" w:cs="Tahoma"/>
          <w:b/>
          <w:sz w:val="20"/>
          <w:szCs w:val="20"/>
        </w:rPr>
        <w:t xml:space="preserve"> Warzywa i owoce świeże,</w:t>
      </w:r>
      <w:r w:rsidR="00B96DD6">
        <w:rPr>
          <w:rFonts w:ascii="Tahoma" w:hAnsi="Tahoma" w:cs="Tahoma"/>
          <w:b/>
          <w:sz w:val="20"/>
          <w:szCs w:val="20"/>
        </w:rPr>
        <w:t xml:space="preserve"> warzywa kiszone</w:t>
      </w:r>
      <w:r w:rsidR="00835B24">
        <w:rPr>
          <w:rFonts w:ascii="Tahoma" w:hAnsi="Tahoma" w:cs="Tahoma"/>
          <w:b/>
          <w:sz w:val="20"/>
          <w:szCs w:val="20"/>
        </w:rPr>
        <w:t xml:space="preserve"> oraz ziemniaki jadalne</w:t>
      </w:r>
    </w:p>
    <w:p w14:paraId="617E7331" w14:textId="77777777" w:rsidR="00B96DD6" w:rsidRDefault="00B96DD6" w:rsidP="00B96DD6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brutto:</w:t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  <w:r>
        <w:rPr>
          <w:rFonts w:ascii="Tahoma" w:hAnsi="Tahoma" w:cs="Tahoma"/>
          <w:sz w:val="20"/>
          <w:szCs w:val="20"/>
        </w:rPr>
        <w:tab/>
      </w:r>
    </w:p>
    <w:p w14:paraId="4B161B2E" w14:textId="77777777" w:rsidR="00B96DD6" w:rsidRDefault="00B96DD6" w:rsidP="00B96DD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cena netto: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……... zł (słownie: 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……………………………………)</w:t>
      </w:r>
    </w:p>
    <w:p w14:paraId="2A1DA1A2" w14:textId="77777777" w:rsidR="00B96DD6" w:rsidRDefault="00B96DD6" w:rsidP="00B96D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DCE893C" w14:textId="77777777" w:rsidR="00B96DD6" w:rsidRDefault="00B96DD6" w:rsidP="00B96DD6">
      <w:pPr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Wykonawca oświadcza, że:</w:t>
      </w:r>
    </w:p>
    <w:p w14:paraId="0773A448" w14:textId="77777777" w:rsidR="00B96DD6" w:rsidRDefault="00B96DD6" w:rsidP="00B96D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7A721DB1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Zapoznałem/łam się z zapisami SWZ w tym z dołączonym wzorem umowy i akceptuję wszystkie </w:t>
      </w:r>
      <w:r>
        <w:rPr>
          <w:rFonts w:ascii="Tahoma" w:hAnsi="Tahoma" w:cs="Tahoma"/>
          <w:sz w:val="20"/>
          <w:szCs w:val="20"/>
        </w:rPr>
        <w:br/>
        <w:t xml:space="preserve">warunki w niej zawarte, zobowiązuję się, w przypadku wybrania naszej oferty, do podpisania umowy na dostawę artykułów żywnościowych na warunkach w niej określonych, </w:t>
      </w:r>
      <w:r>
        <w:rPr>
          <w:rFonts w:ascii="Tahoma" w:hAnsi="Tahoma" w:cs="Tahoma"/>
          <w:sz w:val="20"/>
          <w:szCs w:val="20"/>
        </w:rPr>
        <w:br/>
        <w:t>w terminie i miejscu wyznaczonym przez Zamawiającego.</w:t>
      </w:r>
    </w:p>
    <w:p w14:paraId="06EA10B5" w14:textId="77777777" w:rsidR="00075C96" w:rsidRPr="00575649" w:rsidRDefault="00075C96" w:rsidP="00075C96">
      <w:pPr>
        <w:pStyle w:val="Akapitzlist"/>
        <w:numPr>
          <w:ilvl w:val="0"/>
          <w:numId w:val="5"/>
        </w:numPr>
        <w:jc w:val="both"/>
        <w:rPr>
          <w:rFonts w:ascii="Tahoma" w:hAnsi="Tahoma"/>
          <w:sz w:val="20"/>
          <w:szCs w:val="20"/>
        </w:rPr>
      </w:pPr>
      <w:r w:rsidRPr="00575649">
        <w:rPr>
          <w:rFonts w:ascii="Tahoma" w:hAnsi="Tahoma"/>
          <w:b/>
          <w:sz w:val="20"/>
          <w:szCs w:val="20"/>
        </w:rPr>
        <w:t xml:space="preserve">Oświadczam, że moje przedsiębiorstwo jest </w:t>
      </w:r>
      <w:r w:rsidRPr="00575649">
        <w:rPr>
          <w:rFonts w:ascii="Tahoma" w:hAnsi="Tahoma"/>
          <w:sz w:val="20"/>
          <w:szCs w:val="20"/>
        </w:rPr>
        <w:t>/właściwe zaznaczyć</w:t>
      </w:r>
      <w:proofErr w:type="gramStart"/>
      <w:r w:rsidRPr="00575649">
        <w:rPr>
          <w:rFonts w:ascii="Tahoma" w:hAnsi="Tahoma"/>
          <w:sz w:val="20"/>
          <w:szCs w:val="20"/>
        </w:rPr>
        <w:t>/ :</w:t>
      </w:r>
      <w:proofErr w:type="gramEnd"/>
    </w:p>
    <w:p w14:paraId="5C8F978A" w14:textId="77777777" w:rsidR="00075C96" w:rsidRPr="00575649" w:rsidRDefault="00075C96" w:rsidP="00075C96">
      <w:pPr>
        <w:numPr>
          <w:ilvl w:val="0"/>
          <w:numId w:val="6"/>
        </w:numPr>
        <w:jc w:val="both"/>
        <w:rPr>
          <w:rFonts w:ascii="Tahoma" w:hAnsi="Tahoma"/>
          <w:sz w:val="20"/>
          <w:szCs w:val="20"/>
        </w:rPr>
      </w:pPr>
      <w:r w:rsidRPr="00575649">
        <w:rPr>
          <w:rFonts w:ascii="Tahoma" w:hAnsi="Tahoma"/>
          <w:b/>
          <w:sz w:val="20"/>
          <w:szCs w:val="20"/>
        </w:rPr>
        <w:t>Mikro</w:t>
      </w:r>
      <w:r w:rsidR="00D649FC">
        <w:rPr>
          <w:rFonts w:ascii="Tahoma" w:hAnsi="Tahoma"/>
          <w:b/>
          <w:sz w:val="20"/>
          <w:szCs w:val="20"/>
        </w:rPr>
        <w:t xml:space="preserve"> </w:t>
      </w:r>
      <w:r w:rsidRPr="00575649">
        <w:rPr>
          <w:rFonts w:ascii="Tahoma" w:hAnsi="Tahoma"/>
          <w:b/>
          <w:sz w:val="20"/>
          <w:szCs w:val="20"/>
        </w:rPr>
        <w:t xml:space="preserve">przedsiębiorstwem </w:t>
      </w:r>
      <w:r w:rsidRPr="00575649">
        <w:rPr>
          <w:rFonts w:ascii="Tahoma" w:hAnsi="Tahoma"/>
          <w:sz w:val="20"/>
          <w:szCs w:val="20"/>
        </w:rPr>
        <w:t>– przedsiębiorstwo, które zatrudnia mniej niż 10 osób i którego roczny obrót lub roczna suma bilansowa nie przekracza 2 milionów EUR</w:t>
      </w:r>
      <w:r w:rsidRPr="00575649">
        <w:rPr>
          <w:rFonts w:ascii="Tahoma" w:hAnsi="Tahoma"/>
          <w:sz w:val="20"/>
          <w:szCs w:val="20"/>
        </w:rPr>
        <w:tab/>
      </w:r>
      <w:r w:rsidRPr="00575649">
        <w:rPr>
          <w:rFonts w:ascii="Tahoma" w:hAnsi="Tahoma"/>
          <w:sz w:val="20"/>
          <w:szCs w:val="20"/>
        </w:rPr>
        <w:tab/>
      </w:r>
      <w:r w:rsidRPr="00575649">
        <w:rPr>
          <w:rFonts w:ascii="Tahoma" w:hAnsi="Tahoma"/>
          <w:sz w:val="20"/>
          <w:szCs w:val="20"/>
        </w:rPr>
        <w:tab/>
      </w:r>
      <w:r w:rsidRPr="00575649">
        <w:rPr>
          <w:rFonts w:ascii="Tahoma" w:hAnsi="Tahoma"/>
          <w:noProof/>
          <w:sz w:val="20"/>
          <w:szCs w:val="20"/>
        </w:rPr>
        <w:drawing>
          <wp:inline distT="0" distB="0" distL="0" distR="0" wp14:anchorId="3C0CB6F4" wp14:editId="4ED37440">
            <wp:extent cx="158750" cy="128270"/>
            <wp:effectExtent l="0" t="0" r="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57449" w14:textId="77777777" w:rsidR="003C15EC" w:rsidRPr="003C15EC" w:rsidRDefault="00075C96" w:rsidP="00075C96">
      <w:pPr>
        <w:numPr>
          <w:ilvl w:val="0"/>
          <w:numId w:val="6"/>
        </w:numPr>
        <w:jc w:val="both"/>
        <w:rPr>
          <w:rFonts w:ascii="Tahoma" w:hAnsi="Tahoma"/>
          <w:b/>
          <w:sz w:val="20"/>
          <w:szCs w:val="20"/>
        </w:rPr>
      </w:pPr>
      <w:r w:rsidRPr="004E3BEE">
        <w:rPr>
          <w:rFonts w:ascii="Tahoma" w:hAnsi="Tahoma"/>
          <w:b/>
          <w:sz w:val="20"/>
          <w:szCs w:val="20"/>
        </w:rPr>
        <w:t>Małym</w:t>
      </w:r>
      <w:r w:rsidR="003C15EC">
        <w:rPr>
          <w:rFonts w:ascii="Tahoma" w:hAnsi="Tahoma"/>
          <w:b/>
          <w:sz w:val="20"/>
          <w:szCs w:val="20"/>
        </w:rPr>
        <w:t xml:space="preserve"> </w:t>
      </w:r>
      <w:r w:rsidRPr="004E3BEE">
        <w:rPr>
          <w:rFonts w:ascii="Tahoma" w:hAnsi="Tahoma"/>
          <w:b/>
          <w:sz w:val="20"/>
          <w:szCs w:val="20"/>
        </w:rPr>
        <w:t xml:space="preserve">przedsiębiorstwem </w:t>
      </w:r>
      <w:r w:rsidRPr="004E3BEE">
        <w:rPr>
          <w:rFonts w:ascii="Tahoma" w:hAnsi="Tahoma"/>
          <w:sz w:val="20"/>
          <w:szCs w:val="20"/>
        </w:rPr>
        <w:t>– przedsiębiorstwo, które zatrudnia mniej niż 50 osób i którego roczny obrót lub roczna suma bilansowa nie przekracza 10 milionów EUR</w:t>
      </w:r>
      <w:r w:rsidRPr="004E3BEE">
        <w:rPr>
          <w:rFonts w:ascii="Tahoma" w:hAnsi="Tahoma"/>
          <w:sz w:val="20"/>
          <w:szCs w:val="20"/>
        </w:rPr>
        <w:tab/>
      </w:r>
      <w:r w:rsidRPr="004E3BEE">
        <w:rPr>
          <w:rFonts w:ascii="Tahoma" w:hAnsi="Tahoma"/>
          <w:sz w:val="20"/>
          <w:szCs w:val="20"/>
        </w:rPr>
        <w:tab/>
      </w:r>
      <w:r w:rsidRPr="004E3BEE">
        <w:rPr>
          <w:rFonts w:ascii="Tahoma" w:hAnsi="Tahoma"/>
          <w:sz w:val="20"/>
          <w:szCs w:val="20"/>
        </w:rPr>
        <w:tab/>
      </w:r>
      <w:r w:rsidRPr="00575649">
        <w:rPr>
          <w:rFonts w:ascii="Tahoma" w:hAnsi="Tahoma"/>
          <w:noProof/>
          <w:sz w:val="20"/>
          <w:szCs w:val="20"/>
        </w:rPr>
        <w:drawing>
          <wp:inline distT="0" distB="0" distL="0" distR="0" wp14:anchorId="211F8B47" wp14:editId="522ED5F8">
            <wp:extent cx="158750" cy="128270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ABE41" w14:textId="77777777" w:rsidR="00075C96" w:rsidRPr="004E3BEE" w:rsidRDefault="00075C96" w:rsidP="00075C96">
      <w:pPr>
        <w:numPr>
          <w:ilvl w:val="0"/>
          <w:numId w:val="6"/>
        </w:numPr>
        <w:jc w:val="both"/>
        <w:rPr>
          <w:rFonts w:ascii="Tahoma" w:hAnsi="Tahoma"/>
          <w:b/>
          <w:sz w:val="20"/>
          <w:szCs w:val="20"/>
        </w:rPr>
      </w:pPr>
      <w:r w:rsidRPr="004E3BEE">
        <w:rPr>
          <w:rFonts w:ascii="Tahoma" w:hAnsi="Tahoma"/>
          <w:b/>
          <w:sz w:val="20"/>
          <w:szCs w:val="20"/>
        </w:rPr>
        <w:t xml:space="preserve">Średnim przedsiębiorstwem </w:t>
      </w:r>
      <w:r w:rsidRPr="004E3BEE">
        <w:rPr>
          <w:rFonts w:ascii="Tahoma" w:hAnsi="Tahoma"/>
          <w:sz w:val="20"/>
          <w:szCs w:val="20"/>
        </w:rPr>
        <w:t>– przedsiębiorstwa, które nie są mikro</w:t>
      </w:r>
      <w:r w:rsidR="003C15EC">
        <w:rPr>
          <w:rFonts w:ascii="Tahoma" w:hAnsi="Tahoma"/>
          <w:sz w:val="20"/>
          <w:szCs w:val="20"/>
        </w:rPr>
        <w:t xml:space="preserve"> </w:t>
      </w:r>
      <w:r w:rsidRPr="004E3BEE">
        <w:rPr>
          <w:rFonts w:ascii="Tahoma" w:hAnsi="Tahoma"/>
          <w:sz w:val="20"/>
          <w:szCs w:val="20"/>
        </w:rPr>
        <w:t xml:space="preserve">przedsiębiorstwami ani małymi przedsiębiorstwami i które zatrudniają mniej niż 250 osób i których roczny obrót nie przekracza 50 milionów EUR lub roczna suma bilansowa nie przekracza 43 milionów EUR  </w:t>
      </w:r>
      <w:r w:rsidR="003C15EC" w:rsidRPr="003C15EC">
        <w:rPr>
          <w:rFonts w:ascii="Tahoma" w:hAnsi="Tahoma"/>
          <w:noProof/>
          <w:sz w:val="20"/>
          <w:szCs w:val="20"/>
        </w:rPr>
        <w:drawing>
          <wp:inline distT="0" distB="0" distL="0" distR="0" wp14:anchorId="69D36741" wp14:editId="6E2D127C">
            <wp:extent cx="158750" cy="128270"/>
            <wp:effectExtent l="0" t="0" r="0" b="508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1A41F" w14:textId="77777777" w:rsidR="00075C96" w:rsidRPr="00575649" w:rsidRDefault="00075C96" w:rsidP="00075C96">
      <w:pPr>
        <w:numPr>
          <w:ilvl w:val="0"/>
          <w:numId w:val="6"/>
        </w:numPr>
        <w:jc w:val="both"/>
        <w:rPr>
          <w:rFonts w:ascii="Tahoma" w:hAnsi="Tahoma"/>
          <w:b/>
          <w:sz w:val="20"/>
          <w:szCs w:val="20"/>
        </w:rPr>
      </w:pPr>
      <w:r w:rsidRPr="00575649">
        <w:rPr>
          <w:rFonts w:ascii="Tahoma" w:hAnsi="Tahoma"/>
          <w:b/>
          <w:sz w:val="20"/>
          <w:szCs w:val="20"/>
        </w:rPr>
        <w:t>Jednoosobową działalnością gospodarczą</w:t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noProof/>
          <w:sz w:val="20"/>
          <w:szCs w:val="20"/>
        </w:rPr>
        <w:drawing>
          <wp:inline distT="0" distB="0" distL="0" distR="0" wp14:anchorId="522B1223" wp14:editId="5963A28D">
            <wp:extent cx="158750" cy="128270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2114D" w14:textId="77777777" w:rsidR="00075C96" w:rsidRPr="00575649" w:rsidRDefault="00075C96" w:rsidP="00075C96">
      <w:pPr>
        <w:numPr>
          <w:ilvl w:val="0"/>
          <w:numId w:val="6"/>
        </w:numPr>
        <w:jc w:val="both"/>
        <w:rPr>
          <w:rFonts w:ascii="Tahoma" w:hAnsi="Tahoma"/>
          <w:b/>
          <w:sz w:val="20"/>
          <w:szCs w:val="20"/>
        </w:rPr>
      </w:pPr>
      <w:r w:rsidRPr="00575649">
        <w:rPr>
          <w:rFonts w:ascii="Tahoma" w:hAnsi="Tahoma"/>
          <w:b/>
          <w:sz w:val="20"/>
          <w:szCs w:val="20"/>
        </w:rPr>
        <w:t>Osobą fizyczna nieprowadzącą działalności gospodarczej</w:t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noProof/>
          <w:sz w:val="20"/>
          <w:szCs w:val="20"/>
        </w:rPr>
        <w:drawing>
          <wp:inline distT="0" distB="0" distL="0" distR="0" wp14:anchorId="5E5FF342" wp14:editId="2204045E">
            <wp:extent cx="158750" cy="128270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EA138" w14:textId="77777777" w:rsidR="00075C96" w:rsidRPr="00075C96" w:rsidRDefault="00075C96" w:rsidP="00075C96">
      <w:pPr>
        <w:numPr>
          <w:ilvl w:val="0"/>
          <w:numId w:val="6"/>
        </w:numPr>
        <w:jc w:val="both"/>
        <w:rPr>
          <w:rFonts w:ascii="Tahoma" w:hAnsi="Tahoma"/>
          <w:b/>
          <w:sz w:val="20"/>
          <w:szCs w:val="20"/>
        </w:rPr>
      </w:pPr>
      <w:r w:rsidRPr="00575649">
        <w:rPr>
          <w:rFonts w:ascii="Tahoma" w:hAnsi="Tahoma"/>
          <w:b/>
          <w:sz w:val="20"/>
          <w:szCs w:val="20"/>
        </w:rPr>
        <w:t xml:space="preserve">Inny rodzaj </w:t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sz w:val="20"/>
          <w:szCs w:val="20"/>
        </w:rPr>
        <w:tab/>
      </w:r>
      <w:r w:rsidRPr="00575649">
        <w:rPr>
          <w:rFonts w:ascii="Tahoma" w:hAnsi="Tahoma"/>
          <w:b/>
          <w:noProof/>
          <w:sz w:val="20"/>
          <w:szCs w:val="20"/>
        </w:rPr>
        <w:drawing>
          <wp:inline distT="0" distB="0" distL="0" distR="0" wp14:anchorId="0F285860" wp14:editId="19D326A1">
            <wp:extent cx="158750" cy="128270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BD110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Uzyskałem/łam wszelkie informacje niezbędne do prawidłowego przygotowania i złożenie niniejszej oferty.</w:t>
      </w:r>
    </w:p>
    <w:p w14:paraId="181025FC" w14:textId="152493BD" w:rsidR="00B96DD6" w:rsidRPr="00D649FC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Oferowane artykuły są dopuszczone do obrotu na terenie Polski zgodnie z ustawą o warunkach </w:t>
      </w:r>
      <w:r w:rsidRPr="00D649FC">
        <w:rPr>
          <w:rFonts w:ascii="Arial" w:hAnsi="Arial" w:cs="Arial"/>
          <w:sz w:val="20"/>
          <w:szCs w:val="20"/>
        </w:rPr>
        <w:t xml:space="preserve">zdrowotnych żywności i żywienia oraz </w:t>
      </w:r>
      <w:r w:rsidR="00A14E09" w:rsidRPr="00D649FC">
        <w:rPr>
          <w:rFonts w:ascii="Arial" w:hAnsi="Arial" w:cs="Arial"/>
          <w:sz w:val="20"/>
          <w:szCs w:val="20"/>
        </w:rPr>
        <w:t>wykonawca posiada</w:t>
      </w:r>
      <w:r w:rsidRPr="00D649FC">
        <w:rPr>
          <w:rFonts w:ascii="Arial" w:hAnsi="Arial" w:cs="Arial"/>
          <w:sz w:val="20"/>
          <w:szCs w:val="20"/>
        </w:rPr>
        <w:t xml:space="preserve"> wdrożony system HACCP.</w:t>
      </w:r>
    </w:p>
    <w:p w14:paraId="3E8DFFDA" w14:textId="77777777" w:rsidR="00D649FC" w:rsidRPr="00D649FC" w:rsidRDefault="00D649FC" w:rsidP="00D649FC">
      <w:pPr>
        <w:pStyle w:val="Akapitzlist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649FC">
        <w:rPr>
          <w:rFonts w:ascii="Arial" w:hAnsi="Arial" w:cs="Arial"/>
          <w:sz w:val="20"/>
          <w:szCs w:val="20"/>
        </w:rPr>
        <w:t xml:space="preserve">Zamawiający wymaga, aby nazewnictwo na fakturze było spójne z formularzem oferty. Wykonawca zobowiązany jest do prawidłowego wystawienia faktury VAT co do nazewnictwa asortymentu i ceny. </w:t>
      </w:r>
    </w:p>
    <w:p w14:paraId="689D16B9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Zobowiązuję się do wykonania zamówienia w terminach określonych w SWZ </w:t>
      </w:r>
      <w:r>
        <w:rPr>
          <w:rFonts w:ascii="Tahoma" w:hAnsi="Tahoma" w:cs="Tahoma"/>
          <w:sz w:val="20"/>
          <w:szCs w:val="20"/>
        </w:rPr>
        <w:br/>
        <w:t>i załącznikach oraz akceptuję warunki płatności określone przez Zamawiającego.</w:t>
      </w:r>
    </w:p>
    <w:p w14:paraId="6D7DB0D0" w14:textId="5AB0A021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Dostarczane produkty spełniają wymagania określone w SWZ i załącznikach, </w:t>
      </w:r>
      <w:r w:rsidR="00A14E09">
        <w:rPr>
          <w:rFonts w:ascii="Tahoma" w:hAnsi="Tahoma" w:cs="Tahoma"/>
          <w:sz w:val="20"/>
          <w:szCs w:val="20"/>
        </w:rPr>
        <w:t>nie są</w:t>
      </w:r>
      <w:r>
        <w:rPr>
          <w:rFonts w:ascii="Tahoma" w:hAnsi="Tahoma" w:cs="Tahoma"/>
          <w:sz w:val="20"/>
          <w:szCs w:val="20"/>
        </w:rPr>
        <w:t xml:space="preserve"> obciążone prawami osób trzecich.</w:t>
      </w:r>
    </w:p>
    <w:p w14:paraId="09F51433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Uważam się związany niniejszą ofertą przez czas wskazany w SWZ, tj. 30 dni od dnia, </w:t>
      </w:r>
      <w:r>
        <w:rPr>
          <w:rFonts w:ascii="Tahoma" w:hAnsi="Tahoma" w:cs="Tahoma"/>
          <w:sz w:val="20"/>
          <w:szCs w:val="20"/>
        </w:rPr>
        <w:br/>
        <w:t>w który</w:t>
      </w:r>
      <w:r w:rsidR="00075C96">
        <w:rPr>
          <w:rFonts w:ascii="Tahoma" w:hAnsi="Tahoma" w:cs="Tahoma"/>
          <w:sz w:val="20"/>
          <w:szCs w:val="20"/>
        </w:rPr>
        <w:t>m upływa termin składania ofert.</w:t>
      </w:r>
    </w:p>
    <w:p w14:paraId="1A14AD17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Szczegółowy wykaz cen asortymentu wykazany jest w załącznikach, stanowiących integralną część oferty.</w:t>
      </w:r>
    </w:p>
    <w:p w14:paraId="2641068D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it-IT"/>
        </w:rPr>
        <w:t>Ceny brutto s</w:t>
      </w:r>
      <w:r>
        <w:rPr>
          <w:rFonts w:ascii="Tahoma" w:hAnsi="Tahoma" w:cs="Tahoma"/>
          <w:sz w:val="20"/>
          <w:szCs w:val="20"/>
        </w:rPr>
        <w:t>ą cenami sprzedaży (zawierają podatek VAT) i uwzględniają dowóz artykułów do magazynu Zamawiającego.</w:t>
      </w:r>
    </w:p>
    <w:p w14:paraId="27A515BB" w14:textId="77777777" w:rsidR="00C80D2B" w:rsidRDefault="00C80D2B" w:rsidP="00C80D2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33F7DDB" w14:textId="77777777" w:rsidR="00C80D2B" w:rsidRDefault="00C80D2B" w:rsidP="00C80D2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5CBE2A5" w14:textId="77777777" w:rsidR="00C80D2B" w:rsidRDefault="00C80D2B" w:rsidP="00C80D2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9C2B499" w14:textId="77777777" w:rsidR="00C80D2B" w:rsidRDefault="00C80D2B" w:rsidP="00C80D2B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D974E8F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 się do dostaw artykułów spożywczych przez cały okres rozliczeniowy wg cen wykazanych w załącznikach do ofert.</w:t>
      </w:r>
    </w:p>
    <w:p w14:paraId="60ADC340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Przewiduję/ nie przewiduję* powierzenie podwykonawcom realizacji zamówienia w części 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 xml:space="preserve"> . W przypadku zatrudnienia podwykonawców odpowiadamy za ich pracę jak za swoją własną.</w:t>
      </w:r>
    </w:p>
    <w:p w14:paraId="05285F78" w14:textId="77777777" w:rsidR="002F3B96" w:rsidRPr="00575649" w:rsidRDefault="002F3B96" w:rsidP="002F3B96">
      <w:pPr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575649">
        <w:rPr>
          <w:rFonts w:ascii="Tahoma" w:hAnsi="Tahoma" w:cs="Tahoma"/>
          <w:sz w:val="20"/>
          <w:szCs w:val="20"/>
        </w:rPr>
        <w:t>Niniejsza oferta:</w:t>
      </w:r>
    </w:p>
    <w:p w14:paraId="78E343AD" w14:textId="77777777" w:rsidR="002F3B96" w:rsidRPr="00575649" w:rsidRDefault="00000000" w:rsidP="002F3B96">
      <w:pPr>
        <w:ind w:left="851" w:hanging="567"/>
        <w:jc w:val="both"/>
        <w:rPr>
          <w:rFonts w:ascii="Tahoma" w:hAnsi="Tahoma"/>
          <w:sz w:val="20"/>
          <w:szCs w:val="20"/>
        </w:rPr>
      </w:pPr>
      <w:r>
        <w:rPr>
          <w:noProof/>
          <w:sz w:val="20"/>
          <w:szCs w:val="20"/>
        </w:rPr>
        <w:pict w14:anchorId="547DBA77">
          <v:rect id="Prostokąt 2" o:spid="_x0000_s1029" style="position:absolute;left:0;text-align:left;margin-left:17.9pt;margin-top:.95pt;width:11.4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"/>
        </w:pict>
      </w:r>
      <w:r w:rsidR="002F3B96" w:rsidRPr="00575649">
        <w:rPr>
          <w:rFonts w:ascii="Tahoma" w:hAnsi="Tahoma"/>
          <w:sz w:val="20"/>
          <w:szCs w:val="20"/>
        </w:rPr>
        <w:t xml:space="preserve">        Nie zawierają informacji stanowiących tajemnicę naszej firmy w rozumieniu przepisów o zwalczaniu nieuczciwej konkurencji </w:t>
      </w:r>
    </w:p>
    <w:p w14:paraId="41A82FD2" w14:textId="10121191" w:rsidR="00B96DD6" w:rsidRDefault="00000000" w:rsidP="00A14E09">
      <w:pPr>
        <w:ind w:left="851" w:hanging="567"/>
        <w:rPr>
          <w:rFonts w:ascii="Tahoma" w:hAnsi="Tahoma" w:cs="Tahoma"/>
          <w:sz w:val="20"/>
          <w:szCs w:val="20"/>
        </w:rPr>
      </w:pPr>
      <w:r>
        <w:rPr>
          <w:noProof/>
          <w:sz w:val="20"/>
          <w:szCs w:val="20"/>
        </w:rPr>
        <w:pict w14:anchorId="7667481C">
          <v:rect id="_x0000_s1030" style="position:absolute;left:0;text-align:left;margin-left:17.9pt;margin-top:.95pt;width:11.4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"/>
        </w:pict>
      </w:r>
      <w:r w:rsidR="002F3B96" w:rsidRPr="00575649">
        <w:rPr>
          <w:rFonts w:ascii="Tahoma" w:hAnsi="Tahoma"/>
          <w:sz w:val="20"/>
          <w:szCs w:val="20"/>
        </w:rPr>
        <w:t xml:space="preserve">        </w:t>
      </w:r>
      <w:proofErr w:type="gramStart"/>
      <w:r w:rsidR="002F3B96" w:rsidRPr="00575649">
        <w:rPr>
          <w:rFonts w:ascii="Tahoma" w:hAnsi="Tahoma"/>
          <w:sz w:val="20"/>
          <w:szCs w:val="20"/>
        </w:rPr>
        <w:t xml:space="preserve">zawierają </w:t>
      </w:r>
      <w:r w:rsidR="002F3B96">
        <w:rPr>
          <w:rFonts w:ascii="Tahoma" w:hAnsi="Tahoma"/>
          <w:sz w:val="20"/>
          <w:szCs w:val="20"/>
        </w:rPr>
        <w:t xml:space="preserve"> na</w:t>
      </w:r>
      <w:proofErr w:type="gramEnd"/>
      <w:r w:rsidR="002F3B96">
        <w:rPr>
          <w:rFonts w:ascii="Tahoma" w:hAnsi="Tahoma" w:cs="Tahoma"/>
          <w:sz w:val="20"/>
          <w:szCs w:val="20"/>
        </w:rPr>
        <w:t xml:space="preserve"> stronach nr od </w:t>
      </w:r>
      <w:proofErr w:type="gramStart"/>
      <w:r w:rsidR="002F3B96">
        <w:rPr>
          <w:rFonts w:ascii="Tahoma" w:hAnsi="Tahoma" w:cs="Tahoma"/>
          <w:sz w:val="20"/>
          <w:szCs w:val="20"/>
        </w:rPr>
        <w:t>…….</w:t>
      </w:r>
      <w:proofErr w:type="gramEnd"/>
      <w:r w:rsidR="002F3B96">
        <w:rPr>
          <w:rFonts w:ascii="Tahoma" w:hAnsi="Tahoma" w:cs="Tahoma"/>
          <w:sz w:val="20"/>
          <w:szCs w:val="20"/>
        </w:rPr>
        <w:t xml:space="preserve">. do </w:t>
      </w:r>
      <w:proofErr w:type="gramStart"/>
      <w:r w:rsidR="002F3B96">
        <w:rPr>
          <w:rFonts w:ascii="Tahoma" w:hAnsi="Tahoma" w:cs="Tahoma"/>
          <w:sz w:val="20"/>
          <w:szCs w:val="20"/>
        </w:rPr>
        <w:t>…….</w:t>
      </w:r>
      <w:proofErr w:type="gramEnd"/>
      <w:r w:rsidR="002F3B96">
        <w:rPr>
          <w:rFonts w:ascii="Tahoma" w:hAnsi="Tahoma" w:cs="Tahoma"/>
          <w:sz w:val="20"/>
          <w:szCs w:val="20"/>
        </w:rPr>
        <w:t>. informacje stanowiące TAJEMNICĘ PRZEDSIĘBIORSTWA w rozumieniu</w:t>
      </w:r>
      <w:r w:rsidR="00A14E09">
        <w:rPr>
          <w:rFonts w:ascii="Tahoma" w:hAnsi="Tahoma" w:cs="Tahoma"/>
          <w:sz w:val="20"/>
          <w:szCs w:val="20"/>
        </w:rPr>
        <w:t xml:space="preserve"> </w:t>
      </w:r>
      <w:r w:rsidR="002F3B96">
        <w:rPr>
          <w:rFonts w:ascii="Tahoma" w:hAnsi="Tahoma" w:cs="Tahoma"/>
          <w:sz w:val="20"/>
          <w:szCs w:val="20"/>
        </w:rPr>
        <w:t xml:space="preserve">przepisów o </w:t>
      </w:r>
      <w:proofErr w:type="gramStart"/>
      <w:r w:rsidR="002F3B96">
        <w:rPr>
          <w:rFonts w:ascii="Tahoma" w:hAnsi="Tahoma" w:cs="Tahoma"/>
          <w:sz w:val="20"/>
          <w:szCs w:val="20"/>
        </w:rPr>
        <w:t xml:space="preserve">zwalczaniu </w:t>
      </w:r>
      <w:r w:rsidR="00A14E09">
        <w:rPr>
          <w:rFonts w:ascii="Tahoma" w:hAnsi="Tahoma" w:cs="Tahoma"/>
          <w:sz w:val="20"/>
          <w:szCs w:val="20"/>
        </w:rPr>
        <w:t xml:space="preserve"> </w:t>
      </w:r>
      <w:r w:rsidR="002F3B96">
        <w:rPr>
          <w:rFonts w:ascii="Tahoma" w:hAnsi="Tahoma" w:cs="Tahoma"/>
          <w:sz w:val="20"/>
          <w:szCs w:val="20"/>
        </w:rPr>
        <w:t>nieuczciwej</w:t>
      </w:r>
      <w:proofErr w:type="gramEnd"/>
      <w:r w:rsidR="002F3B96">
        <w:rPr>
          <w:rFonts w:ascii="Tahoma" w:hAnsi="Tahoma" w:cs="Tahoma"/>
          <w:sz w:val="20"/>
          <w:szCs w:val="20"/>
        </w:rPr>
        <w:t xml:space="preserve"> konkurencji.</w:t>
      </w:r>
      <w:r w:rsidR="002F3B96">
        <w:rPr>
          <w:rFonts w:ascii="Tahoma" w:hAnsi="Tahoma"/>
          <w:sz w:val="20"/>
          <w:szCs w:val="20"/>
        </w:rPr>
        <w:t xml:space="preserve"> </w:t>
      </w:r>
    </w:p>
    <w:p w14:paraId="6C3F5B63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Spełniam warunki określone w art. 125 ust. 1 ustawy Prawo zamówień publicznych oraz nie podlega wykluczeniu z postępowania o udzielenie zamówienia na podstawie art. 108 i 109 ustawy Prawo zamówień publicznych.</w:t>
      </w:r>
    </w:p>
    <w:p w14:paraId="55A1C579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Załączone do oferty dokumenty opisują stan prawny i faktyczny, aktualny na dzień otwarcia ofert (odpowiedzialność karna na podst. art. 233, art. 297 §1 Kodeksu karnego).</w:t>
      </w:r>
    </w:p>
    <w:p w14:paraId="3A218B00" w14:textId="77777777" w:rsidR="00D649FC" w:rsidRDefault="00D649FC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Zapoznałem/łam się z Klauzulą informacyjną dotyczącą przetwarzania dany</w:t>
      </w:r>
      <w:r w:rsidR="004D264F">
        <w:rPr>
          <w:rFonts w:ascii="Tahoma" w:hAnsi="Tahoma" w:cs="Tahoma"/>
          <w:sz w:val="20"/>
          <w:szCs w:val="20"/>
        </w:rPr>
        <w:t>ch osobowych w prowadzonym postę</w:t>
      </w:r>
      <w:r>
        <w:rPr>
          <w:rFonts w:ascii="Tahoma" w:hAnsi="Tahoma" w:cs="Tahoma"/>
          <w:sz w:val="20"/>
          <w:szCs w:val="20"/>
        </w:rPr>
        <w:t>powaniu.</w:t>
      </w:r>
    </w:p>
    <w:p w14:paraId="33DE42E3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Wypełnił obowiązki informacyjne przewidziane w art. 13 lub art. 14 RODO wobec osób fizycznych, od których dane osobowe bezpośrednio lub pośrednio pozyskiwał w celu ubiegania się o udzielenie zamówienia publicznego w niniejszym postępowaniu.</w:t>
      </w:r>
    </w:p>
    <w:p w14:paraId="70B8C7AB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Osoba odpowiedzialna za realizację umowy ze strony Wykonawcy:</w:t>
      </w:r>
    </w:p>
    <w:p w14:paraId="7BD0D6B7" w14:textId="77777777" w:rsidR="00B96DD6" w:rsidRDefault="00B96DD6" w:rsidP="00B96DD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Imię i nazwisko:</w:t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</w:t>
      </w:r>
    </w:p>
    <w:p w14:paraId="15CA2464" w14:textId="77777777" w:rsidR="00B96DD6" w:rsidRDefault="00B96DD6" w:rsidP="00B96DD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Tel.: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……………</w:t>
      </w:r>
      <w:proofErr w:type="gramStart"/>
      <w:r>
        <w:rPr>
          <w:rFonts w:ascii="Tahoma" w:hAnsi="Tahoma" w:cs="Tahoma"/>
          <w:sz w:val="20"/>
          <w:szCs w:val="20"/>
        </w:rPr>
        <w:t>…….…..</w:t>
      </w:r>
      <w:proofErr w:type="gramEnd"/>
      <w:r>
        <w:rPr>
          <w:rFonts w:ascii="Tahoma" w:hAnsi="Tahoma" w:cs="Tahoma"/>
          <w:sz w:val="20"/>
          <w:szCs w:val="20"/>
        </w:rPr>
        <w:t>…</w:t>
      </w:r>
    </w:p>
    <w:p w14:paraId="06E2D830" w14:textId="77777777" w:rsidR="00B96DD6" w:rsidRDefault="00B96DD6" w:rsidP="00B96DD6">
      <w:pPr>
        <w:spacing w:line="276" w:lineRule="auto"/>
        <w:ind w:left="3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.…………………</w:t>
      </w:r>
      <w:proofErr w:type="gramStart"/>
      <w:r>
        <w:rPr>
          <w:rFonts w:ascii="Tahoma" w:hAnsi="Tahoma" w:cs="Tahoma"/>
          <w:sz w:val="20"/>
          <w:szCs w:val="20"/>
        </w:rPr>
        <w:t>……..….…..</w:t>
      </w:r>
      <w:proofErr w:type="gramEnd"/>
    </w:p>
    <w:p w14:paraId="478C6455" w14:textId="77777777" w:rsidR="00B96DD6" w:rsidRDefault="00B96DD6" w:rsidP="00B96DD6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Załącznikami do niniejszej oferty są:</w:t>
      </w:r>
    </w:p>
    <w:p w14:paraId="6FF1E1E0" w14:textId="7F155F47" w:rsidR="00B96DD6" w:rsidRDefault="00B96DD6" w:rsidP="00B96DD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1   – Formularz oferty wraz </w:t>
      </w:r>
      <w:r w:rsidR="00A6742D">
        <w:rPr>
          <w:rFonts w:ascii="Tahoma" w:hAnsi="Tahoma" w:cs="Tahoma"/>
          <w:sz w:val="20"/>
          <w:szCs w:val="20"/>
        </w:rPr>
        <w:t>z załącznikami</w:t>
      </w:r>
      <w:r>
        <w:rPr>
          <w:rFonts w:ascii="Tahoma" w:hAnsi="Tahoma" w:cs="Tahoma"/>
          <w:sz w:val="20"/>
          <w:szCs w:val="20"/>
        </w:rPr>
        <w:t xml:space="preserve"> w zależności od </w:t>
      </w:r>
      <w:r w:rsidR="00BD54E5">
        <w:rPr>
          <w:rFonts w:ascii="Tahoma" w:hAnsi="Tahoma" w:cs="Tahoma"/>
          <w:sz w:val="20"/>
          <w:szCs w:val="20"/>
        </w:rPr>
        <w:t>części,</w:t>
      </w:r>
      <w:r>
        <w:rPr>
          <w:rFonts w:ascii="Tahoma" w:hAnsi="Tahoma" w:cs="Tahoma"/>
          <w:sz w:val="20"/>
          <w:szCs w:val="20"/>
        </w:rPr>
        <w:t xml:space="preserve"> na którą złożona jest oferta.</w:t>
      </w:r>
    </w:p>
    <w:p w14:paraId="2D7335C7" w14:textId="77777777" w:rsidR="00B96DD6" w:rsidRPr="0012152C" w:rsidRDefault="00AB1B32" w:rsidP="00B96DD6">
      <w:pPr>
        <w:pStyle w:val="Standard"/>
        <w:numPr>
          <w:ilvl w:val="0"/>
          <w:numId w:val="4"/>
        </w:numPr>
        <w:tabs>
          <w:tab w:val="left" w:pos="360"/>
        </w:tabs>
        <w:autoSpaceDE w:val="0"/>
        <w:jc w:val="both"/>
      </w:pPr>
      <w:r>
        <w:rPr>
          <w:rFonts w:ascii="Tahoma" w:eastAsia="Times New Roman CE" w:hAnsi="Tahoma"/>
          <w:color w:val="000000"/>
          <w:sz w:val="20"/>
          <w:szCs w:val="20"/>
        </w:rPr>
        <w:t>Załącznik nr 2 – O</w:t>
      </w:r>
      <w:r w:rsidR="00B96DD6">
        <w:rPr>
          <w:rFonts w:ascii="Tahoma" w:eastAsia="Times New Roman CE" w:hAnsi="Tahoma"/>
          <w:color w:val="000000"/>
          <w:sz w:val="20"/>
          <w:szCs w:val="20"/>
        </w:rPr>
        <w:t xml:space="preserve">świadczenie dotyczące przesłanek wykluczenia z postępowania </w:t>
      </w:r>
    </w:p>
    <w:p w14:paraId="37E2E03F" w14:textId="77777777" w:rsidR="0012152C" w:rsidRPr="00A6742D" w:rsidRDefault="0012152C" w:rsidP="00B96DD6">
      <w:pPr>
        <w:pStyle w:val="Standard"/>
        <w:numPr>
          <w:ilvl w:val="0"/>
          <w:numId w:val="4"/>
        </w:numPr>
        <w:tabs>
          <w:tab w:val="left" w:pos="360"/>
        </w:tabs>
        <w:autoSpaceDE w:val="0"/>
        <w:jc w:val="both"/>
      </w:pPr>
      <w:r>
        <w:rPr>
          <w:rFonts w:ascii="Tahoma" w:eastAsia="Times New Roman CE" w:hAnsi="Tahoma"/>
          <w:color w:val="000000"/>
          <w:sz w:val="20"/>
          <w:szCs w:val="20"/>
        </w:rPr>
        <w:t>Załącznik nr 3 – Grupa Kapitałowa</w:t>
      </w:r>
    </w:p>
    <w:p w14:paraId="2BEED445" w14:textId="77777777" w:rsidR="00A6742D" w:rsidRDefault="00A6742D" w:rsidP="00A6742D">
      <w:pPr>
        <w:pStyle w:val="Standard"/>
        <w:tabs>
          <w:tab w:val="left" w:pos="360"/>
        </w:tabs>
        <w:autoSpaceDE w:val="0"/>
        <w:ind w:left="720"/>
        <w:jc w:val="both"/>
      </w:pPr>
    </w:p>
    <w:p w14:paraId="15C19945" w14:textId="77777777" w:rsidR="00B96DD6" w:rsidRDefault="00B96DD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3F21B160" w14:textId="77777777" w:rsidR="002F3B96" w:rsidRDefault="002F3B9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0A9E8A64" w14:textId="77777777" w:rsidR="002F3B96" w:rsidRDefault="002F3B9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7F2FE1FC" w14:textId="77777777" w:rsidR="002F3B96" w:rsidRDefault="002F3B9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6AFD8192" w14:textId="77777777" w:rsidR="002F3B96" w:rsidRDefault="002F3B9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1A60B627" w14:textId="77777777" w:rsidR="00B96DD6" w:rsidRDefault="00B96DD6" w:rsidP="00B96DD6">
      <w:pPr>
        <w:pStyle w:val="Default"/>
        <w:jc w:val="right"/>
        <w:rPr>
          <w:rFonts w:ascii="Tahoma" w:hAnsi="Tahoma" w:cs="Tahoma"/>
          <w:sz w:val="20"/>
          <w:szCs w:val="20"/>
        </w:rPr>
      </w:pPr>
    </w:p>
    <w:p w14:paraId="0B38B03E" w14:textId="77777777" w:rsidR="00B96DD6" w:rsidRDefault="00B96DD6" w:rsidP="00B96DD6">
      <w:pPr>
        <w:pStyle w:val="Default"/>
        <w:jc w:val="both"/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</w:pPr>
      <w:r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t xml:space="preserve">Uwaga: Dokument należy wypełnić i podpisać kwalifikowanym podpisem elektronicznym lub podpisem zaufanym lub podpisem osobistym. Zamawiający zaleca zapisanie dokumentu </w:t>
      </w:r>
      <w:r>
        <w:rPr>
          <w:rFonts w:ascii="Tahoma" w:hAnsi="Tahoma" w:cs="Tahoma"/>
          <w:b/>
          <w:bCs/>
          <w:color w:val="000000" w:themeColor="text1"/>
          <w:sz w:val="28"/>
          <w:szCs w:val="28"/>
          <w:u w:val="single"/>
        </w:rPr>
        <w:br/>
        <w:t>w formacie PDF</w:t>
      </w:r>
    </w:p>
    <w:p w14:paraId="18CDE53C" w14:textId="77777777" w:rsidR="00B96DD6" w:rsidRDefault="00B96DD6" w:rsidP="00B96DD6">
      <w:pPr>
        <w:pStyle w:val="Default"/>
        <w:rPr>
          <w:rFonts w:ascii="Tahoma" w:hAnsi="Tahoma" w:cs="Tahoma"/>
          <w:sz w:val="20"/>
          <w:szCs w:val="20"/>
        </w:rPr>
      </w:pPr>
    </w:p>
    <w:p w14:paraId="2DDFF6CE" w14:textId="77777777" w:rsidR="00B96DD6" w:rsidRDefault="00B96DD6" w:rsidP="00B96DD6">
      <w:pPr>
        <w:pStyle w:val="Default"/>
        <w:rPr>
          <w:rFonts w:ascii="Tahoma" w:hAnsi="Tahoma" w:cs="Tahoma"/>
          <w:sz w:val="20"/>
          <w:szCs w:val="20"/>
        </w:rPr>
      </w:pPr>
    </w:p>
    <w:p w14:paraId="040C05AC" w14:textId="77777777" w:rsidR="00B96DD6" w:rsidRDefault="00B96DD6" w:rsidP="00B96DD6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*Niepotrzebne skreślić</w:t>
      </w:r>
    </w:p>
    <w:p w14:paraId="5C4239E0" w14:textId="77777777" w:rsidR="00B96DD6" w:rsidRDefault="00B96DD6" w:rsidP="00B96DD6">
      <w:pPr>
        <w:rPr>
          <w:rFonts w:ascii="Tahoma" w:hAnsi="Tahoma" w:cs="Tahoma"/>
          <w:sz w:val="20"/>
          <w:szCs w:val="20"/>
        </w:rPr>
      </w:pPr>
    </w:p>
    <w:p w14:paraId="73B32E86" w14:textId="77777777" w:rsidR="00701D0F" w:rsidRDefault="00701D0F"/>
    <w:sectPr w:rsidR="00701D0F" w:rsidSect="00DB4379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68FC"/>
    <w:multiLevelType w:val="hybridMultilevel"/>
    <w:tmpl w:val="1D9C7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B84"/>
    <w:multiLevelType w:val="multilevel"/>
    <w:tmpl w:val="91F631DE"/>
    <w:styleLink w:val="List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" w15:restartNumberingAfterBreak="0">
    <w:nsid w:val="63E76753"/>
    <w:multiLevelType w:val="hybridMultilevel"/>
    <w:tmpl w:val="79BEEEA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00D6F"/>
    <w:multiLevelType w:val="hybridMultilevel"/>
    <w:tmpl w:val="108E7F2E"/>
    <w:lvl w:ilvl="0" w:tplc="01C4248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00A4E"/>
    <w:multiLevelType w:val="hybridMultilevel"/>
    <w:tmpl w:val="405A2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271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971013">
    <w:abstractNumId w:val="1"/>
  </w:num>
  <w:num w:numId="3" w16cid:durableId="552351155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393"/>
          </w:tabs>
          <w:ind w:left="393" w:hanging="393"/>
        </w:pPr>
        <w:rPr>
          <w:position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118643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3555816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93"/>
          </w:tabs>
          <w:ind w:left="393" w:hanging="393"/>
        </w:pPr>
        <w:rPr>
          <w:position w:val="0"/>
          <w:sz w:val="20"/>
          <w:szCs w:val="20"/>
        </w:rPr>
      </w:lvl>
    </w:lvlOverride>
  </w:num>
  <w:num w:numId="6" w16cid:durableId="172840151">
    <w:abstractNumId w:val="2"/>
  </w:num>
  <w:num w:numId="7" w16cid:durableId="1689329989">
    <w:abstractNumId w:val="2"/>
  </w:num>
  <w:num w:numId="8" w16cid:durableId="1205026391">
    <w:abstractNumId w:val="0"/>
  </w:num>
  <w:num w:numId="9" w16cid:durableId="942297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DD6"/>
    <w:rsid w:val="00036CA9"/>
    <w:rsid w:val="00075C96"/>
    <w:rsid w:val="0012152C"/>
    <w:rsid w:val="001E6A36"/>
    <w:rsid w:val="002F3B96"/>
    <w:rsid w:val="00302464"/>
    <w:rsid w:val="00334183"/>
    <w:rsid w:val="003C15EC"/>
    <w:rsid w:val="004353F5"/>
    <w:rsid w:val="0046180D"/>
    <w:rsid w:val="004D264F"/>
    <w:rsid w:val="0060786D"/>
    <w:rsid w:val="006D73CD"/>
    <w:rsid w:val="00701D0F"/>
    <w:rsid w:val="00835B24"/>
    <w:rsid w:val="008455C5"/>
    <w:rsid w:val="008F3B90"/>
    <w:rsid w:val="00941987"/>
    <w:rsid w:val="00960103"/>
    <w:rsid w:val="00987EE3"/>
    <w:rsid w:val="009A3583"/>
    <w:rsid w:val="009F6016"/>
    <w:rsid w:val="00A14E09"/>
    <w:rsid w:val="00A267C4"/>
    <w:rsid w:val="00A55BA4"/>
    <w:rsid w:val="00A6742D"/>
    <w:rsid w:val="00AB1B32"/>
    <w:rsid w:val="00B410B7"/>
    <w:rsid w:val="00B96DD6"/>
    <w:rsid w:val="00BD54E5"/>
    <w:rsid w:val="00C30185"/>
    <w:rsid w:val="00C80D2B"/>
    <w:rsid w:val="00CF2BC2"/>
    <w:rsid w:val="00D15D2E"/>
    <w:rsid w:val="00D32668"/>
    <w:rsid w:val="00D649FC"/>
    <w:rsid w:val="00D87E09"/>
    <w:rsid w:val="00DB4379"/>
    <w:rsid w:val="00EB3240"/>
    <w:rsid w:val="00F06616"/>
    <w:rsid w:val="00F3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020A107"/>
  <w15:docId w15:val="{3D1A5BA3-49F8-418D-8628-9D05218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D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styleId="Nagwek1">
    <w:name w:val="heading 1"/>
    <w:next w:val="Normalny"/>
    <w:link w:val="Nagwek1Znak"/>
    <w:qFormat/>
    <w:rsid w:val="00B96DD6"/>
    <w:pPr>
      <w:keepNext/>
      <w:spacing w:after="0" w:line="240" w:lineRule="auto"/>
      <w:jc w:val="center"/>
      <w:outlineLvl w:val="0"/>
    </w:pPr>
    <w:rPr>
      <w:rFonts w:ascii="Garamond" w:eastAsia="Times New Roman" w:hAnsi="Arial Unicode MS" w:cs="Arial Unicode MS"/>
      <w:b/>
      <w:bCs/>
      <w:color w:val="000000"/>
      <w:sz w:val="32"/>
      <w:szCs w:val="32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6DD6"/>
    <w:rPr>
      <w:rFonts w:ascii="Garamond" w:eastAsia="Times New Roman" w:hAnsi="Arial Unicode MS" w:cs="Arial Unicode MS"/>
      <w:b/>
      <w:bCs/>
      <w:color w:val="000000"/>
      <w:sz w:val="32"/>
      <w:szCs w:val="32"/>
      <w:u w:color="000000"/>
      <w:lang w:eastAsia="pl-PL"/>
    </w:rPr>
  </w:style>
  <w:style w:type="paragraph" w:styleId="Tekstpodstawowy">
    <w:name w:val="Body Text"/>
    <w:link w:val="TekstpodstawowyZnak"/>
    <w:semiHidden/>
    <w:unhideWhenUsed/>
    <w:rsid w:val="00B96DD6"/>
    <w:pPr>
      <w:spacing w:before="120" w:after="240" w:line="240" w:lineRule="auto"/>
      <w:jc w:val="both"/>
    </w:pPr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6DD6"/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lang w:eastAsia="pl-PL"/>
    </w:rPr>
  </w:style>
  <w:style w:type="paragraph" w:styleId="Akapitzlist">
    <w:name w:val="List Paragraph"/>
    <w:basedOn w:val="Normalny"/>
    <w:uiPriority w:val="34"/>
    <w:qFormat/>
    <w:rsid w:val="00B96DD6"/>
    <w:pPr>
      <w:ind w:left="720"/>
      <w:contextualSpacing/>
    </w:pPr>
  </w:style>
  <w:style w:type="paragraph" w:customStyle="1" w:styleId="Default">
    <w:name w:val="Default"/>
    <w:rsid w:val="00B96D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Standard">
    <w:name w:val="Standard"/>
    <w:rsid w:val="00B96DD6"/>
    <w:pPr>
      <w:widowControl w:val="0"/>
      <w:suppressAutoHyphens/>
      <w:autoSpaceDN w:val="0"/>
      <w:spacing w:after="0" w:line="240" w:lineRule="auto"/>
    </w:pPr>
    <w:rPr>
      <w:rFonts w:ascii="Times New Roman" w:eastAsia="Tahoma" w:hAnsi="Times New Roman" w:cs="Tahoma"/>
      <w:kern w:val="3"/>
      <w:sz w:val="24"/>
      <w:szCs w:val="24"/>
      <w:lang w:eastAsia="zh-CN" w:bidi="hi-IN"/>
    </w:rPr>
  </w:style>
  <w:style w:type="numbering" w:customStyle="1" w:styleId="List0">
    <w:name w:val="List 0"/>
    <w:rsid w:val="00B96DD6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5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C96"/>
    <w:rPr>
      <w:rFonts w:ascii="Tahoma" w:eastAsia="Times New Roman" w:hAnsi="Tahoma" w:cs="Tahoma"/>
      <w:color w:val="000000"/>
      <w:sz w:val="16"/>
      <w:szCs w:val="16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FFD6B-0137-487A-B732-12C21360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Kinga Januszkiewicz</cp:lastModifiedBy>
  <cp:revision>27</cp:revision>
  <cp:lastPrinted>2025-11-25T07:32:00Z</cp:lastPrinted>
  <dcterms:created xsi:type="dcterms:W3CDTF">2023-04-27T07:21:00Z</dcterms:created>
  <dcterms:modified xsi:type="dcterms:W3CDTF">2026-08-13T08:38:00Z</dcterms:modified>
</cp:coreProperties>
</file>