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29642" w14:textId="77777777" w:rsidR="00B43ABF" w:rsidRDefault="00000000">
      <w:pPr>
        <w:pStyle w:val="Tekstpodstawowy"/>
        <w:ind w:left="681"/>
        <w:jc w:val="left"/>
        <w:rPr>
          <w:sz w:val="20"/>
        </w:rPr>
      </w:pPr>
      <w:r>
        <w:rPr>
          <w:noProof/>
          <w:sz w:val="20"/>
        </w:rPr>
        <w:drawing>
          <wp:inline distT="0" distB="0" distL="0" distR="0" wp14:anchorId="51789A07" wp14:editId="1AB9ECD7">
            <wp:extent cx="2056507" cy="86153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056507" cy="861536"/>
                    </a:xfrm>
                    <a:prstGeom prst="rect">
                      <a:avLst/>
                    </a:prstGeom>
                  </pic:spPr>
                </pic:pic>
              </a:graphicData>
            </a:graphic>
          </wp:inline>
        </w:drawing>
      </w:r>
    </w:p>
    <w:p w14:paraId="31AB062B" w14:textId="77777777" w:rsidR="00B43ABF" w:rsidRDefault="00000000">
      <w:pPr>
        <w:pStyle w:val="Tekstpodstawowy"/>
        <w:spacing w:before="140"/>
        <w:ind w:left="0"/>
        <w:jc w:val="left"/>
        <w:rPr>
          <w:sz w:val="20"/>
        </w:rPr>
      </w:pPr>
      <w:r>
        <w:rPr>
          <w:noProof/>
          <w:sz w:val="20"/>
        </w:rPr>
        <mc:AlternateContent>
          <mc:Choice Requires="wps">
            <w:drawing>
              <wp:anchor distT="0" distB="0" distL="0" distR="0" simplePos="0" relativeHeight="487587840" behindDoc="1" locked="0" layoutInCell="1" allowOverlap="1" wp14:anchorId="69BFB5F7" wp14:editId="7AB4B7F8">
                <wp:simplePos x="0" y="0"/>
                <wp:positionH relativeFrom="page">
                  <wp:posOffset>899794</wp:posOffset>
                </wp:positionH>
                <wp:positionV relativeFrom="paragraph">
                  <wp:posOffset>250274</wp:posOffset>
                </wp:positionV>
                <wp:extent cx="5762625" cy="143383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1433830"/>
                        </a:xfrm>
                        <a:prstGeom prst="rect">
                          <a:avLst/>
                        </a:prstGeom>
                        <a:solidFill>
                          <a:srgbClr val="C0C0C0"/>
                        </a:solidFill>
                      </wps:spPr>
                      <wps:txbx>
                        <w:txbxContent>
                          <w:p w14:paraId="78083B5F" w14:textId="77777777" w:rsidR="00B43ABF" w:rsidRDefault="00000000">
                            <w:pPr>
                              <w:spacing w:before="6" w:line="283" w:lineRule="auto"/>
                              <w:ind w:left="2223" w:right="2283"/>
                              <w:jc w:val="center"/>
                              <w:rPr>
                                <w:b/>
                                <w:color w:val="000000"/>
                                <w:sz w:val="21"/>
                              </w:rPr>
                            </w:pPr>
                            <w:r>
                              <w:rPr>
                                <w:b/>
                                <w:color w:val="000000"/>
                                <w:w w:val="105"/>
                                <w:sz w:val="21"/>
                              </w:rPr>
                              <w:t>U</w:t>
                            </w:r>
                            <w:r>
                              <w:rPr>
                                <w:b/>
                                <w:color w:val="000000"/>
                                <w:spacing w:val="-1"/>
                                <w:w w:val="105"/>
                                <w:sz w:val="21"/>
                              </w:rPr>
                              <w:t xml:space="preserve"> </w:t>
                            </w:r>
                            <w:r>
                              <w:rPr>
                                <w:b/>
                                <w:color w:val="000000"/>
                                <w:w w:val="105"/>
                                <w:sz w:val="21"/>
                              </w:rPr>
                              <w:t>N</w:t>
                            </w:r>
                            <w:r>
                              <w:rPr>
                                <w:b/>
                                <w:color w:val="000000"/>
                                <w:spacing w:val="-1"/>
                                <w:w w:val="105"/>
                                <w:sz w:val="21"/>
                              </w:rPr>
                              <w:t xml:space="preserve"> </w:t>
                            </w:r>
                            <w:r>
                              <w:rPr>
                                <w:b/>
                                <w:color w:val="000000"/>
                                <w:w w:val="105"/>
                                <w:sz w:val="21"/>
                              </w:rPr>
                              <w:t>I W</w:t>
                            </w:r>
                            <w:r>
                              <w:rPr>
                                <w:b/>
                                <w:color w:val="000000"/>
                                <w:spacing w:val="-1"/>
                                <w:w w:val="105"/>
                                <w:sz w:val="21"/>
                              </w:rPr>
                              <w:t xml:space="preserve"> </w:t>
                            </w:r>
                            <w:r>
                              <w:rPr>
                                <w:b/>
                                <w:color w:val="000000"/>
                                <w:w w:val="105"/>
                                <w:sz w:val="21"/>
                              </w:rPr>
                              <w:t>E</w:t>
                            </w:r>
                            <w:r>
                              <w:rPr>
                                <w:b/>
                                <w:color w:val="000000"/>
                                <w:spacing w:val="-1"/>
                                <w:w w:val="105"/>
                                <w:sz w:val="21"/>
                              </w:rPr>
                              <w:t xml:space="preserve"> </w:t>
                            </w:r>
                            <w:r>
                              <w:rPr>
                                <w:b/>
                                <w:color w:val="000000"/>
                                <w:w w:val="105"/>
                                <w:sz w:val="21"/>
                              </w:rPr>
                              <w:t>R</w:t>
                            </w:r>
                            <w:r>
                              <w:rPr>
                                <w:b/>
                                <w:color w:val="000000"/>
                                <w:spacing w:val="-1"/>
                                <w:w w:val="105"/>
                                <w:sz w:val="21"/>
                              </w:rPr>
                              <w:t xml:space="preserve"> </w:t>
                            </w:r>
                            <w:r>
                              <w:rPr>
                                <w:b/>
                                <w:color w:val="000000"/>
                                <w:w w:val="105"/>
                                <w:sz w:val="21"/>
                              </w:rPr>
                              <w:t>S</w:t>
                            </w:r>
                            <w:r>
                              <w:rPr>
                                <w:b/>
                                <w:color w:val="000000"/>
                                <w:spacing w:val="-1"/>
                                <w:w w:val="105"/>
                                <w:sz w:val="21"/>
                              </w:rPr>
                              <w:t xml:space="preserve"> </w:t>
                            </w:r>
                            <w:r>
                              <w:rPr>
                                <w:b/>
                                <w:color w:val="000000"/>
                                <w:w w:val="105"/>
                                <w:sz w:val="21"/>
                              </w:rPr>
                              <w:t>Y</w:t>
                            </w:r>
                            <w:r>
                              <w:rPr>
                                <w:b/>
                                <w:color w:val="000000"/>
                                <w:spacing w:val="-1"/>
                                <w:w w:val="105"/>
                                <w:sz w:val="21"/>
                              </w:rPr>
                              <w:t xml:space="preserve"> </w:t>
                            </w:r>
                            <w:r>
                              <w:rPr>
                                <w:b/>
                                <w:color w:val="000000"/>
                                <w:w w:val="105"/>
                                <w:sz w:val="21"/>
                              </w:rPr>
                              <w:t>T</w:t>
                            </w:r>
                            <w:r>
                              <w:rPr>
                                <w:b/>
                                <w:color w:val="000000"/>
                                <w:spacing w:val="-1"/>
                                <w:w w:val="105"/>
                                <w:sz w:val="21"/>
                              </w:rPr>
                              <w:t xml:space="preserve"> </w:t>
                            </w:r>
                            <w:r>
                              <w:rPr>
                                <w:b/>
                                <w:color w:val="000000"/>
                                <w:w w:val="105"/>
                                <w:sz w:val="21"/>
                              </w:rPr>
                              <w:t>E</w:t>
                            </w:r>
                            <w:r>
                              <w:rPr>
                                <w:b/>
                                <w:color w:val="000000"/>
                                <w:spacing w:val="-1"/>
                                <w:w w:val="105"/>
                                <w:sz w:val="21"/>
                              </w:rPr>
                              <w:t xml:space="preserve"> </w:t>
                            </w:r>
                            <w:r>
                              <w:rPr>
                                <w:b/>
                                <w:color w:val="000000"/>
                                <w:w w:val="105"/>
                                <w:sz w:val="21"/>
                              </w:rPr>
                              <w:t>T</w:t>
                            </w:r>
                            <w:r>
                              <w:rPr>
                                <w:b/>
                                <w:color w:val="000000"/>
                                <w:spacing w:val="80"/>
                                <w:w w:val="105"/>
                                <w:sz w:val="21"/>
                              </w:rPr>
                              <w:t xml:space="preserve"> </w:t>
                            </w:r>
                            <w:r>
                              <w:rPr>
                                <w:b/>
                                <w:color w:val="000000"/>
                                <w:w w:val="105"/>
                                <w:sz w:val="21"/>
                              </w:rPr>
                              <w:t>W</w:t>
                            </w:r>
                            <w:r>
                              <w:rPr>
                                <w:b/>
                                <w:color w:val="000000"/>
                                <w:spacing w:val="-1"/>
                                <w:w w:val="105"/>
                                <w:sz w:val="21"/>
                              </w:rPr>
                              <w:t xml:space="preserve"> </w:t>
                            </w:r>
                            <w:r>
                              <w:rPr>
                                <w:b/>
                                <w:color w:val="000000"/>
                                <w:w w:val="105"/>
                                <w:sz w:val="21"/>
                              </w:rPr>
                              <w:t>A</w:t>
                            </w:r>
                            <w:r>
                              <w:rPr>
                                <w:b/>
                                <w:color w:val="000000"/>
                                <w:spacing w:val="-1"/>
                                <w:w w:val="105"/>
                                <w:sz w:val="21"/>
                              </w:rPr>
                              <w:t xml:space="preserve"> </w:t>
                            </w:r>
                            <w:r>
                              <w:rPr>
                                <w:b/>
                                <w:color w:val="000000"/>
                                <w:w w:val="105"/>
                                <w:sz w:val="21"/>
                              </w:rPr>
                              <w:t>R</w:t>
                            </w:r>
                            <w:r>
                              <w:rPr>
                                <w:b/>
                                <w:color w:val="000000"/>
                                <w:spacing w:val="-1"/>
                                <w:w w:val="105"/>
                                <w:sz w:val="21"/>
                              </w:rPr>
                              <w:t xml:space="preserve"> </w:t>
                            </w:r>
                            <w:r>
                              <w:rPr>
                                <w:b/>
                                <w:color w:val="000000"/>
                                <w:w w:val="105"/>
                                <w:sz w:val="21"/>
                              </w:rPr>
                              <w:t>S</w:t>
                            </w:r>
                            <w:r>
                              <w:rPr>
                                <w:b/>
                                <w:color w:val="000000"/>
                                <w:spacing w:val="-1"/>
                                <w:w w:val="105"/>
                                <w:sz w:val="21"/>
                              </w:rPr>
                              <w:t xml:space="preserve"> </w:t>
                            </w:r>
                            <w:r>
                              <w:rPr>
                                <w:b/>
                                <w:color w:val="000000"/>
                                <w:w w:val="105"/>
                                <w:sz w:val="21"/>
                              </w:rPr>
                              <w:t>Z</w:t>
                            </w:r>
                            <w:r>
                              <w:rPr>
                                <w:b/>
                                <w:color w:val="000000"/>
                                <w:spacing w:val="-1"/>
                                <w:w w:val="105"/>
                                <w:sz w:val="21"/>
                              </w:rPr>
                              <w:t xml:space="preserve"> </w:t>
                            </w:r>
                            <w:r>
                              <w:rPr>
                                <w:b/>
                                <w:color w:val="000000"/>
                                <w:w w:val="105"/>
                                <w:sz w:val="21"/>
                              </w:rPr>
                              <w:t>A</w:t>
                            </w:r>
                            <w:r>
                              <w:rPr>
                                <w:b/>
                                <w:color w:val="000000"/>
                                <w:spacing w:val="-1"/>
                                <w:w w:val="105"/>
                                <w:sz w:val="21"/>
                              </w:rPr>
                              <w:t xml:space="preserve"> </w:t>
                            </w:r>
                            <w:r>
                              <w:rPr>
                                <w:b/>
                                <w:color w:val="000000"/>
                                <w:w w:val="105"/>
                                <w:sz w:val="21"/>
                              </w:rPr>
                              <w:t>W</w:t>
                            </w:r>
                            <w:r>
                              <w:rPr>
                                <w:b/>
                                <w:color w:val="000000"/>
                                <w:spacing w:val="-1"/>
                                <w:w w:val="105"/>
                                <w:sz w:val="21"/>
                              </w:rPr>
                              <w:t xml:space="preserve"> </w:t>
                            </w:r>
                            <w:r>
                              <w:rPr>
                                <w:b/>
                                <w:color w:val="000000"/>
                                <w:w w:val="105"/>
                                <w:sz w:val="21"/>
                              </w:rPr>
                              <w:t>S</w:t>
                            </w:r>
                            <w:r>
                              <w:rPr>
                                <w:b/>
                                <w:color w:val="000000"/>
                                <w:spacing w:val="-1"/>
                                <w:w w:val="105"/>
                                <w:sz w:val="21"/>
                              </w:rPr>
                              <w:t xml:space="preserve"> </w:t>
                            </w:r>
                            <w:r>
                              <w:rPr>
                                <w:b/>
                                <w:color w:val="000000"/>
                                <w:w w:val="105"/>
                                <w:sz w:val="21"/>
                              </w:rPr>
                              <w:t>K I W Y D Z I A Ł</w:t>
                            </w:r>
                            <w:r>
                              <w:rPr>
                                <w:b/>
                                <w:color w:val="000000"/>
                                <w:spacing w:val="80"/>
                                <w:w w:val="105"/>
                                <w:sz w:val="21"/>
                              </w:rPr>
                              <w:t xml:space="preserve"> </w:t>
                            </w:r>
                            <w:r>
                              <w:rPr>
                                <w:b/>
                                <w:color w:val="000000"/>
                                <w:w w:val="105"/>
                                <w:sz w:val="21"/>
                              </w:rPr>
                              <w:t xml:space="preserve">G E O L O G I </w:t>
                            </w:r>
                            <w:proofErr w:type="spellStart"/>
                            <w:r>
                              <w:rPr>
                                <w:b/>
                                <w:color w:val="000000"/>
                                <w:w w:val="105"/>
                                <w:sz w:val="21"/>
                              </w:rPr>
                              <w:t>I</w:t>
                            </w:r>
                            <w:proofErr w:type="spellEnd"/>
                          </w:p>
                          <w:p w14:paraId="6EDA966F" w14:textId="77777777" w:rsidR="00B43ABF" w:rsidRDefault="00000000">
                            <w:pPr>
                              <w:spacing w:line="285" w:lineRule="auto"/>
                              <w:ind w:left="2829" w:right="2891"/>
                              <w:jc w:val="center"/>
                              <w:rPr>
                                <w:b/>
                                <w:color w:val="000000"/>
                                <w:sz w:val="21"/>
                              </w:rPr>
                            </w:pPr>
                            <w:r>
                              <w:rPr>
                                <w:b/>
                                <w:color w:val="000000"/>
                                <w:w w:val="105"/>
                                <w:sz w:val="21"/>
                              </w:rPr>
                              <w:t>A</w:t>
                            </w:r>
                            <w:r>
                              <w:rPr>
                                <w:b/>
                                <w:color w:val="000000"/>
                                <w:spacing w:val="-1"/>
                                <w:w w:val="105"/>
                                <w:sz w:val="21"/>
                              </w:rPr>
                              <w:t xml:space="preserve"> </w:t>
                            </w:r>
                            <w:r>
                              <w:rPr>
                                <w:b/>
                                <w:color w:val="000000"/>
                                <w:w w:val="105"/>
                                <w:sz w:val="21"/>
                              </w:rPr>
                              <w:t>l .</w:t>
                            </w:r>
                            <w:r>
                              <w:rPr>
                                <w:b/>
                                <w:color w:val="000000"/>
                                <w:spacing w:val="80"/>
                                <w:w w:val="150"/>
                                <w:sz w:val="21"/>
                              </w:rPr>
                              <w:t xml:space="preserve"> </w:t>
                            </w:r>
                            <w:r>
                              <w:rPr>
                                <w:b/>
                                <w:color w:val="000000"/>
                                <w:w w:val="105"/>
                                <w:sz w:val="21"/>
                              </w:rPr>
                              <w:t>Ż w</w:t>
                            </w:r>
                            <w:r>
                              <w:rPr>
                                <w:b/>
                                <w:color w:val="000000"/>
                                <w:spacing w:val="-1"/>
                                <w:w w:val="105"/>
                                <w:sz w:val="21"/>
                              </w:rPr>
                              <w:t xml:space="preserve"> </w:t>
                            </w:r>
                            <w:r>
                              <w:rPr>
                                <w:b/>
                                <w:color w:val="000000"/>
                                <w:w w:val="105"/>
                                <w:sz w:val="21"/>
                              </w:rPr>
                              <w:t>i r k</w:t>
                            </w:r>
                            <w:r>
                              <w:rPr>
                                <w:b/>
                                <w:color w:val="000000"/>
                                <w:spacing w:val="-2"/>
                                <w:w w:val="105"/>
                                <w:sz w:val="21"/>
                              </w:rPr>
                              <w:t xml:space="preserve"> </w:t>
                            </w:r>
                            <w:r>
                              <w:rPr>
                                <w:b/>
                                <w:color w:val="000000"/>
                                <w:w w:val="105"/>
                                <w:sz w:val="21"/>
                              </w:rPr>
                              <w:t>i</w:t>
                            </w:r>
                            <w:r>
                              <w:rPr>
                                <w:b/>
                                <w:color w:val="000000"/>
                                <w:spacing w:val="80"/>
                                <w:w w:val="150"/>
                                <w:sz w:val="21"/>
                              </w:rPr>
                              <w:t xml:space="preserve"> </w:t>
                            </w:r>
                            <w:proofErr w:type="spellStart"/>
                            <w:r>
                              <w:rPr>
                                <w:b/>
                                <w:color w:val="000000"/>
                                <w:w w:val="105"/>
                                <w:sz w:val="21"/>
                              </w:rPr>
                              <w:t>i</w:t>
                            </w:r>
                            <w:proofErr w:type="spellEnd"/>
                            <w:r>
                              <w:rPr>
                                <w:b/>
                                <w:color w:val="000000"/>
                                <w:spacing w:val="80"/>
                                <w:w w:val="150"/>
                                <w:sz w:val="21"/>
                              </w:rPr>
                              <w:t xml:space="preserve"> </w:t>
                            </w:r>
                            <w:r>
                              <w:rPr>
                                <w:b/>
                                <w:color w:val="000000"/>
                                <w:w w:val="105"/>
                                <w:sz w:val="21"/>
                              </w:rPr>
                              <w:t>W i</w:t>
                            </w:r>
                            <w:r>
                              <w:rPr>
                                <w:b/>
                                <w:color w:val="000000"/>
                                <w:spacing w:val="-1"/>
                                <w:w w:val="105"/>
                                <w:sz w:val="21"/>
                              </w:rPr>
                              <w:t xml:space="preserve"> </w:t>
                            </w:r>
                            <w:r>
                              <w:rPr>
                                <w:b/>
                                <w:color w:val="000000"/>
                                <w:w w:val="105"/>
                                <w:sz w:val="21"/>
                              </w:rPr>
                              <w:t>g u r y</w:t>
                            </w:r>
                            <w:r>
                              <w:rPr>
                                <w:b/>
                                <w:color w:val="000000"/>
                                <w:spacing w:val="80"/>
                                <w:w w:val="150"/>
                                <w:sz w:val="21"/>
                              </w:rPr>
                              <w:t xml:space="preserve"> </w:t>
                            </w:r>
                            <w:r>
                              <w:rPr>
                                <w:b/>
                                <w:color w:val="000000"/>
                                <w:w w:val="105"/>
                                <w:sz w:val="21"/>
                              </w:rPr>
                              <w:t>9 3 0 2 - 0 8 9</w:t>
                            </w:r>
                            <w:r>
                              <w:rPr>
                                <w:b/>
                                <w:color w:val="000000"/>
                                <w:spacing w:val="80"/>
                                <w:w w:val="105"/>
                                <w:sz w:val="21"/>
                              </w:rPr>
                              <w:t xml:space="preserve"> </w:t>
                            </w:r>
                            <w:r>
                              <w:rPr>
                                <w:b/>
                                <w:color w:val="000000"/>
                                <w:w w:val="105"/>
                                <w:sz w:val="21"/>
                              </w:rPr>
                              <w:t>W a r s z a w a</w:t>
                            </w:r>
                          </w:p>
                          <w:p w14:paraId="52CA01F4" w14:textId="6FFA3710" w:rsidR="00B43ABF" w:rsidRDefault="00000000">
                            <w:pPr>
                              <w:spacing w:line="369" w:lineRule="auto"/>
                              <w:ind w:left="1330" w:right="1398"/>
                              <w:jc w:val="center"/>
                              <w:rPr>
                                <w:b/>
                                <w:color w:val="000000"/>
                                <w:sz w:val="21"/>
                              </w:rPr>
                            </w:pPr>
                            <w:r>
                              <w:rPr>
                                <w:b/>
                                <w:color w:val="000000"/>
                                <w:w w:val="105"/>
                                <w:sz w:val="21"/>
                              </w:rPr>
                              <w:t>S W Z</w:t>
                            </w:r>
                            <w:r>
                              <w:rPr>
                                <w:b/>
                                <w:color w:val="000000"/>
                                <w:spacing w:val="80"/>
                                <w:w w:val="150"/>
                                <w:sz w:val="21"/>
                              </w:rPr>
                              <w:t xml:space="preserve"> </w:t>
                            </w:r>
                            <w:r>
                              <w:rPr>
                                <w:b/>
                                <w:color w:val="000000"/>
                                <w:w w:val="105"/>
                                <w:sz w:val="21"/>
                              </w:rPr>
                              <w:t>o p u b l</w:t>
                            </w:r>
                            <w:r>
                              <w:rPr>
                                <w:b/>
                                <w:color w:val="000000"/>
                                <w:spacing w:val="-1"/>
                                <w:w w:val="105"/>
                                <w:sz w:val="21"/>
                              </w:rPr>
                              <w:t xml:space="preserve"> </w:t>
                            </w:r>
                            <w:r>
                              <w:rPr>
                                <w:b/>
                                <w:color w:val="000000"/>
                                <w:w w:val="105"/>
                                <w:sz w:val="21"/>
                              </w:rPr>
                              <w:t>i k o w a n o</w:t>
                            </w:r>
                            <w:r>
                              <w:rPr>
                                <w:b/>
                                <w:color w:val="000000"/>
                                <w:spacing w:val="80"/>
                                <w:w w:val="150"/>
                                <w:sz w:val="21"/>
                              </w:rPr>
                              <w:t xml:space="preserve"> </w:t>
                            </w:r>
                            <w:r>
                              <w:rPr>
                                <w:b/>
                                <w:color w:val="000000"/>
                                <w:w w:val="105"/>
                                <w:sz w:val="21"/>
                              </w:rPr>
                              <w:t>n a</w:t>
                            </w:r>
                            <w:r>
                              <w:rPr>
                                <w:b/>
                                <w:color w:val="000000"/>
                                <w:spacing w:val="80"/>
                                <w:w w:val="150"/>
                                <w:sz w:val="21"/>
                              </w:rPr>
                              <w:t xml:space="preserve"> </w:t>
                            </w:r>
                            <w:r>
                              <w:rPr>
                                <w:b/>
                                <w:color w:val="000000"/>
                                <w:w w:val="105"/>
                                <w:sz w:val="21"/>
                              </w:rPr>
                              <w:t>s t</w:t>
                            </w:r>
                            <w:r>
                              <w:rPr>
                                <w:b/>
                                <w:color w:val="000000"/>
                                <w:spacing w:val="-1"/>
                                <w:w w:val="105"/>
                                <w:sz w:val="21"/>
                              </w:rPr>
                              <w:t xml:space="preserve"> </w:t>
                            </w:r>
                            <w:r>
                              <w:rPr>
                                <w:b/>
                                <w:color w:val="000000"/>
                                <w:w w:val="105"/>
                                <w:sz w:val="21"/>
                              </w:rPr>
                              <w:t>r o n i</w:t>
                            </w:r>
                            <w:r>
                              <w:rPr>
                                <w:b/>
                                <w:color w:val="000000"/>
                                <w:spacing w:val="-1"/>
                                <w:w w:val="105"/>
                                <w:sz w:val="21"/>
                              </w:rPr>
                              <w:t xml:space="preserve"> </w:t>
                            </w:r>
                            <w:r>
                              <w:rPr>
                                <w:b/>
                                <w:color w:val="000000"/>
                                <w:w w:val="105"/>
                                <w:sz w:val="21"/>
                              </w:rPr>
                              <w:t>e</w:t>
                            </w:r>
                            <w:r>
                              <w:rPr>
                                <w:b/>
                                <w:color w:val="000000"/>
                                <w:spacing w:val="80"/>
                                <w:w w:val="150"/>
                                <w:sz w:val="21"/>
                              </w:rPr>
                              <w:t xml:space="preserve"> </w:t>
                            </w:r>
                            <w:r>
                              <w:rPr>
                                <w:b/>
                                <w:color w:val="000000"/>
                                <w:w w:val="105"/>
                                <w:sz w:val="21"/>
                              </w:rPr>
                              <w:t>i</w:t>
                            </w:r>
                            <w:r>
                              <w:rPr>
                                <w:b/>
                                <w:color w:val="000000"/>
                                <w:spacing w:val="-1"/>
                                <w:w w:val="105"/>
                                <w:sz w:val="21"/>
                              </w:rPr>
                              <w:t xml:space="preserve"> </w:t>
                            </w:r>
                            <w:r>
                              <w:rPr>
                                <w:b/>
                                <w:color w:val="000000"/>
                                <w:w w:val="105"/>
                                <w:sz w:val="21"/>
                              </w:rPr>
                              <w:t>n t e r n e</w:t>
                            </w:r>
                            <w:r>
                              <w:rPr>
                                <w:b/>
                                <w:color w:val="000000"/>
                                <w:spacing w:val="-1"/>
                                <w:w w:val="105"/>
                                <w:sz w:val="21"/>
                              </w:rPr>
                              <w:t xml:space="preserve"> </w:t>
                            </w:r>
                            <w:r>
                              <w:rPr>
                                <w:b/>
                                <w:color w:val="000000"/>
                                <w:w w:val="105"/>
                                <w:sz w:val="21"/>
                              </w:rPr>
                              <w:t>t o</w:t>
                            </w:r>
                            <w:r>
                              <w:rPr>
                                <w:b/>
                                <w:color w:val="000000"/>
                                <w:spacing w:val="-2"/>
                                <w:w w:val="105"/>
                                <w:sz w:val="21"/>
                              </w:rPr>
                              <w:t xml:space="preserve"> </w:t>
                            </w:r>
                            <w:r>
                              <w:rPr>
                                <w:b/>
                                <w:color w:val="000000"/>
                                <w:w w:val="105"/>
                                <w:sz w:val="21"/>
                              </w:rPr>
                              <w:t>w e</w:t>
                            </w:r>
                            <w:r>
                              <w:rPr>
                                <w:b/>
                                <w:color w:val="000000"/>
                                <w:spacing w:val="-1"/>
                                <w:w w:val="105"/>
                                <w:sz w:val="21"/>
                              </w:rPr>
                              <w:t xml:space="preserve"> </w:t>
                            </w:r>
                            <w:r>
                              <w:rPr>
                                <w:b/>
                                <w:color w:val="000000"/>
                                <w:w w:val="105"/>
                                <w:sz w:val="21"/>
                              </w:rPr>
                              <w:t xml:space="preserve">j </w:t>
                            </w:r>
                            <w:r w:rsidR="002E60AF" w:rsidRPr="002E60AF">
                              <w:rPr>
                                <w:b/>
                                <w:color w:val="0000FF"/>
                                <w:w w:val="105"/>
                                <w:sz w:val="21"/>
                                <w:u w:val="single" w:color="0000FF"/>
                              </w:rPr>
                              <w:t>https://dzp.uw.edu.pl/ogloszenia-o-zamowieniach-publicznych/</w:t>
                            </w:r>
                          </w:p>
                          <w:p w14:paraId="2AB9E18E" w14:textId="77777777" w:rsidR="00B43ABF" w:rsidRDefault="00000000">
                            <w:pPr>
                              <w:spacing w:line="241" w:lineRule="exact"/>
                              <w:ind w:left="2283" w:right="2283"/>
                              <w:jc w:val="center"/>
                              <w:rPr>
                                <w:b/>
                                <w:color w:val="000000"/>
                                <w:sz w:val="21"/>
                              </w:rPr>
                            </w:pPr>
                            <w:r>
                              <w:rPr>
                                <w:b/>
                                <w:color w:val="0000FF"/>
                                <w:w w:val="105"/>
                                <w:sz w:val="21"/>
                                <w:u w:val="single" w:color="0000FF"/>
                              </w:rPr>
                              <w:t>h t</w:t>
                            </w:r>
                            <w:r>
                              <w:rPr>
                                <w:b/>
                                <w:color w:val="0000FF"/>
                                <w:spacing w:val="2"/>
                                <w:w w:val="105"/>
                                <w:sz w:val="21"/>
                                <w:u w:val="single" w:color="0000FF"/>
                              </w:rPr>
                              <w:t xml:space="preserve"> </w:t>
                            </w:r>
                            <w:proofErr w:type="spellStart"/>
                            <w:r>
                              <w:rPr>
                                <w:b/>
                                <w:color w:val="0000FF"/>
                                <w:w w:val="105"/>
                                <w:sz w:val="21"/>
                                <w:u w:val="single" w:color="0000FF"/>
                              </w:rPr>
                              <w:t>t</w:t>
                            </w:r>
                            <w:proofErr w:type="spellEnd"/>
                            <w:r>
                              <w:rPr>
                                <w:b/>
                                <w:color w:val="0000FF"/>
                                <w:spacing w:val="1"/>
                                <w:w w:val="105"/>
                                <w:sz w:val="21"/>
                                <w:u w:val="single" w:color="0000FF"/>
                              </w:rPr>
                              <w:t xml:space="preserve"> </w:t>
                            </w:r>
                            <w:r>
                              <w:rPr>
                                <w:b/>
                                <w:color w:val="0000FF"/>
                                <w:w w:val="105"/>
                                <w:sz w:val="21"/>
                                <w:u w:val="single" w:color="0000FF"/>
                              </w:rPr>
                              <w:t>p</w:t>
                            </w:r>
                            <w:r>
                              <w:rPr>
                                <w:b/>
                                <w:color w:val="0000FF"/>
                                <w:spacing w:val="1"/>
                                <w:w w:val="105"/>
                                <w:sz w:val="21"/>
                                <w:u w:val="single" w:color="0000FF"/>
                              </w:rPr>
                              <w:t xml:space="preserve"> </w:t>
                            </w:r>
                            <w:r>
                              <w:rPr>
                                <w:b/>
                                <w:color w:val="0000FF"/>
                                <w:w w:val="105"/>
                                <w:sz w:val="21"/>
                                <w:u w:val="single" w:color="0000FF"/>
                              </w:rPr>
                              <w:t>s</w:t>
                            </w:r>
                            <w:r>
                              <w:rPr>
                                <w:b/>
                                <w:color w:val="0000FF"/>
                                <w:spacing w:val="-1"/>
                                <w:w w:val="105"/>
                                <w:sz w:val="21"/>
                                <w:u w:val="single" w:color="0000FF"/>
                              </w:rPr>
                              <w:t xml:space="preserve"> </w:t>
                            </w:r>
                            <w:r>
                              <w:rPr>
                                <w:b/>
                                <w:color w:val="0000FF"/>
                                <w:w w:val="105"/>
                                <w:sz w:val="21"/>
                                <w:u w:val="single" w:color="0000FF"/>
                              </w:rPr>
                              <w:t>:</w:t>
                            </w:r>
                            <w:r>
                              <w:rPr>
                                <w:b/>
                                <w:color w:val="0000FF"/>
                                <w:spacing w:val="2"/>
                                <w:w w:val="105"/>
                                <w:sz w:val="21"/>
                                <w:u w:val="single" w:color="0000FF"/>
                              </w:rPr>
                              <w:t xml:space="preserve"> </w:t>
                            </w:r>
                            <w:r>
                              <w:rPr>
                                <w:b/>
                                <w:color w:val="0000FF"/>
                                <w:w w:val="105"/>
                                <w:sz w:val="21"/>
                                <w:u w:val="single" w:color="0000FF"/>
                              </w:rPr>
                              <w:t>/</w:t>
                            </w:r>
                            <w:r>
                              <w:rPr>
                                <w:b/>
                                <w:color w:val="0000FF"/>
                                <w:spacing w:val="-1"/>
                                <w:w w:val="105"/>
                                <w:sz w:val="21"/>
                                <w:u w:val="single" w:color="0000FF"/>
                              </w:rPr>
                              <w:t xml:space="preserve"> </w:t>
                            </w:r>
                            <w:r>
                              <w:rPr>
                                <w:b/>
                                <w:color w:val="0000FF"/>
                                <w:w w:val="105"/>
                                <w:sz w:val="21"/>
                                <w:u w:val="single" w:color="0000FF"/>
                              </w:rPr>
                              <w:t>/</w:t>
                            </w:r>
                            <w:r>
                              <w:rPr>
                                <w:b/>
                                <w:color w:val="0000FF"/>
                                <w:spacing w:val="3"/>
                                <w:w w:val="105"/>
                                <w:sz w:val="21"/>
                                <w:u w:val="single" w:color="0000FF"/>
                              </w:rPr>
                              <w:t xml:space="preserve"> </w:t>
                            </w:r>
                            <w:r>
                              <w:rPr>
                                <w:b/>
                                <w:color w:val="0000FF"/>
                                <w:w w:val="105"/>
                                <w:sz w:val="21"/>
                                <w:u w:val="single" w:color="0000FF"/>
                              </w:rPr>
                              <w:t>e</w:t>
                            </w:r>
                            <w:r>
                              <w:rPr>
                                <w:b/>
                                <w:color w:val="0000FF"/>
                                <w:spacing w:val="1"/>
                                <w:w w:val="105"/>
                                <w:sz w:val="21"/>
                                <w:u w:val="single" w:color="0000FF"/>
                              </w:rPr>
                              <w:t xml:space="preserve"> </w:t>
                            </w:r>
                            <w:r>
                              <w:rPr>
                                <w:b/>
                                <w:color w:val="0000FF"/>
                                <w:w w:val="105"/>
                                <w:sz w:val="21"/>
                                <w:u w:val="single" w:color="0000FF"/>
                              </w:rPr>
                              <w:t>z a</w:t>
                            </w:r>
                            <w:r>
                              <w:rPr>
                                <w:b/>
                                <w:color w:val="0000FF"/>
                                <w:spacing w:val="1"/>
                                <w:w w:val="105"/>
                                <w:sz w:val="21"/>
                                <w:u w:val="single" w:color="0000FF"/>
                              </w:rPr>
                              <w:t xml:space="preserve"> </w:t>
                            </w:r>
                            <w:r>
                              <w:rPr>
                                <w:b/>
                                <w:color w:val="0000FF"/>
                                <w:w w:val="105"/>
                                <w:sz w:val="21"/>
                                <w:u w:val="single" w:color="0000FF"/>
                              </w:rPr>
                              <w:t>m</w:t>
                            </w:r>
                            <w:r>
                              <w:rPr>
                                <w:b/>
                                <w:color w:val="0000FF"/>
                                <w:spacing w:val="2"/>
                                <w:w w:val="105"/>
                                <w:sz w:val="21"/>
                                <w:u w:val="single" w:color="0000FF"/>
                              </w:rPr>
                              <w:t xml:space="preserve"> </w:t>
                            </w:r>
                            <w:r>
                              <w:rPr>
                                <w:b/>
                                <w:color w:val="0000FF"/>
                                <w:w w:val="105"/>
                                <w:sz w:val="21"/>
                                <w:u w:val="single" w:color="0000FF"/>
                              </w:rPr>
                              <w:t>o</w:t>
                            </w:r>
                            <w:r>
                              <w:rPr>
                                <w:b/>
                                <w:color w:val="0000FF"/>
                                <w:spacing w:val="-2"/>
                                <w:w w:val="105"/>
                                <w:sz w:val="21"/>
                                <w:u w:val="single" w:color="0000FF"/>
                              </w:rPr>
                              <w:t xml:space="preserve"> </w:t>
                            </w:r>
                            <w:r>
                              <w:rPr>
                                <w:b/>
                                <w:color w:val="0000FF"/>
                                <w:w w:val="105"/>
                                <w:sz w:val="21"/>
                                <w:u w:val="single" w:color="0000FF"/>
                              </w:rPr>
                              <w:t>w</w:t>
                            </w:r>
                            <w:r>
                              <w:rPr>
                                <w:b/>
                                <w:color w:val="0000FF"/>
                                <w:spacing w:val="1"/>
                                <w:w w:val="105"/>
                                <w:sz w:val="21"/>
                                <w:u w:val="single" w:color="0000FF"/>
                              </w:rPr>
                              <w:t xml:space="preserve"> </w:t>
                            </w:r>
                            <w:r>
                              <w:rPr>
                                <w:b/>
                                <w:color w:val="0000FF"/>
                                <w:w w:val="105"/>
                                <w:sz w:val="21"/>
                                <w:u w:val="single" w:color="0000FF"/>
                              </w:rPr>
                              <w:t>i</w:t>
                            </w:r>
                            <w:r>
                              <w:rPr>
                                <w:b/>
                                <w:color w:val="0000FF"/>
                                <w:spacing w:val="-1"/>
                                <w:w w:val="105"/>
                                <w:sz w:val="21"/>
                                <w:u w:val="single" w:color="0000FF"/>
                              </w:rPr>
                              <w:t xml:space="preserve"> </w:t>
                            </w:r>
                            <w:r>
                              <w:rPr>
                                <w:b/>
                                <w:color w:val="0000FF"/>
                                <w:w w:val="105"/>
                                <w:sz w:val="21"/>
                                <w:u w:val="single" w:color="0000FF"/>
                              </w:rPr>
                              <w:t>e</w:t>
                            </w:r>
                            <w:r>
                              <w:rPr>
                                <w:b/>
                                <w:color w:val="0000FF"/>
                                <w:spacing w:val="2"/>
                                <w:w w:val="105"/>
                                <w:sz w:val="21"/>
                                <w:u w:val="single" w:color="0000FF"/>
                              </w:rPr>
                              <w:t xml:space="preserve"> </w:t>
                            </w:r>
                            <w:r>
                              <w:rPr>
                                <w:b/>
                                <w:color w:val="0000FF"/>
                                <w:w w:val="105"/>
                                <w:sz w:val="21"/>
                                <w:u w:val="single" w:color="0000FF"/>
                              </w:rPr>
                              <w:t>n i</w:t>
                            </w:r>
                            <w:r>
                              <w:rPr>
                                <w:b/>
                                <w:color w:val="0000FF"/>
                                <w:spacing w:val="3"/>
                                <w:w w:val="105"/>
                                <w:sz w:val="21"/>
                                <w:u w:val="single" w:color="0000FF"/>
                              </w:rPr>
                              <w:t xml:space="preserve"> </w:t>
                            </w:r>
                            <w:r>
                              <w:rPr>
                                <w:b/>
                                <w:color w:val="0000FF"/>
                                <w:w w:val="105"/>
                                <w:sz w:val="21"/>
                                <w:u w:val="single" w:color="0000FF"/>
                              </w:rPr>
                              <w:t>a</w:t>
                            </w:r>
                            <w:r>
                              <w:rPr>
                                <w:b/>
                                <w:color w:val="0000FF"/>
                                <w:spacing w:val="1"/>
                                <w:w w:val="105"/>
                                <w:sz w:val="21"/>
                                <w:u w:val="single" w:color="0000FF"/>
                              </w:rPr>
                              <w:t xml:space="preserve"> </w:t>
                            </w:r>
                            <w:r>
                              <w:rPr>
                                <w:b/>
                                <w:color w:val="0000FF"/>
                                <w:w w:val="105"/>
                                <w:sz w:val="21"/>
                                <w:u w:val="single" w:color="0000FF"/>
                              </w:rPr>
                              <w:t>.</w:t>
                            </w:r>
                            <w:r>
                              <w:rPr>
                                <w:b/>
                                <w:color w:val="0000FF"/>
                                <w:spacing w:val="2"/>
                                <w:w w:val="105"/>
                                <w:sz w:val="21"/>
                                <w:u w:val="single" w:color="0000FF"/>
                              </w:rPr>
                              <w:t xml:space="preserve"> </w:t>
                            </w:r>
                            <w:r>
                              <w:rPr>
                                <w:b/>
                                <w:color w:val="0000FF"/>
                                <w:w w:val="105"/>
                                <w:sz w:val="21"/>
                                <w:u w:val="single" w:color="0000FF"/>
                              </w:rPr>
                              <w:t>g</w:t>
                            </w:r>
                            <w:r>
                              <w:rPr>
                                <w:b/>
                                <w:color w:val="0000FF"/>
                                <w:spacing w:val="1"/>
                                <w:w w:val="105"/>
                                <w:sz w:val="21"/>
                                <w:u w:val="single" w:color="0000FF"/>
                              </w:rPr>
                              <w:t xml:space="preserve"> </w:t>
                            </w:r>
                            <w:r>
                              <w:rPr>
                                <w:b/>
                                <w:color w:val="0000FF"/>
                                <w:w w:val="105"/>
                                <w:sz w:val="21"/>
                                <w:u w:val="single" w:color="0000FF"/>
                              </w:rPr>
                              <w:t>o</w:t>
                            </w:r>
                            <w:r>
                              <w:rPr>
                                <w:b/>
                                <w:color w:val="0000FF"/>
                                <w:spacing w:val="-1"/>
                                <w:w w:val="105"/>
                                <w:sz w:val="21"/>
                                <w:u w:val="single" w:color="0000FF"/>
                              </w:rPr>
                              <w:t xml:space="preserve"> </w:t>
                            </w:r>
                            <w:r>
                              <w:rPr>
                                <w:b/>
                                <w:color w:val="0000FF"/>
                                <w:w w:val="105"/>
                                <w:sz w:val="21"/>
                                <w:u w:val="single" w:color="0000FF"/>
                              </w:rPr>
                              <w:t>v</w:t>
                            </w:r>
                            <w:r>
                              <w:rPr>
                                <w:b/>
                                <w:color w:val="0000FF"/>
                                <w:spacing w:val="1"/>
                                <w:w w:val="105"/>
                                <w:sz w:val="21"/>
                                <w:u w:val="single" w:color="0000FF"/>
                              </w:rPr>
                              <w:t xml:space="preserve"> </w:t>
                            </w:r>
                            <w:r>
                              <w:rPr>
                                <w:b/>
                                <w:color w:val="0000FF"/>
                                <w:w w:val="105"/>
                                <w:sz w:val="21"/>
                                <w:u w:val="single" w:color="0000FF"/>
                              </w:rPr>
                              <w:t>.</w:t>
                            </w:r>
                            <w:r>
                              <w:rPr>
                                <w:b/>
                                <w:color w:val="0000FF"/>
                                <w:spacing w:val="2"/>
                                <w:w w:val="105"/>
                                <w:sz w:val="21"/>
                                <w:u w:val="single" w:color="0000FF"/>
                              </w:rPr>
                              <w:t xml:space="preserve"> </w:t>
                            </w:r>
                            <w:r>
                              <w:rPr>
                                <w:b/>
                                <w:color w:val="0000FF"/>
                                <w:w w:val="105"/>
                                <w:sz w:val="21"/>
                                <w:u w:val="single" w:color="0000FF"/>
                              </w:rPr>
                              <w:t xml:space="preserve">p </w:t>
                            </w:r>
                            <w:r>
                              <w:rPr>
                                <w:b/>
                                <w:color w:val="0000FF"/>
                                <w:spacing w:val="-10"/>
                                <w:w w:val="105"/>
                                <w:sz w:val="21"/>
                                <w:u w:val="single" w:color="0000FF"/>
                              </w:rPr>
                              <w:t>l</w:t>
                            </w:r>
                            <w:r>
                              <w:rPr>
                                <w:b/>
                                <w:color w:val="0000FF"/>
                                <w:spacing w:val="40"/>
                                <w:w w:val="105"/>
                                <w:sz w:val="21"/>
                                <w:u w:val="single" w:color="0000FF"/>
                              </w:rPr>
                              <w:t xml:space="preserve"> </w:t>
                            </w:r>
                          </w:p>
                        </w:txbxContent>
                      </wps:txbx>
                      <wps:bodyPr wrap="square" lIns="0" tIns="0" rIns="0" bIns="0" rtlCol="0">
                        <a:noAutofit/>
                      </wps:bodyPr>
                    </wps:wsp>
                  </a:graphicData>
                </a:graphic>
              </wp:anchor>
            </w:drawing>
          </mc:Choice>
          <mc:Fallback>
            <w:pict>
              <v:shapetype w14:anchorId="69BFB5F7" id="_x0000_t202" coordsize="21600,21600" o:spt="202" path="m,l,21600r21600,l21600,xe">
                <v:stroke joinstyle="miter"/>
                <v:path gradientshapeok="t" o:connecttype="rect"/>
              </v:shapetype>
              <v:shape id="Textbox 2" o:spid="_x0000_s1026" type="#_x0000_t202" style="position:absolute;margin-left:70.85pt;margin-top:19.7pt;width:453.75pt;height:112.9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" fillcolor="silver" stroked="f">
                <v:textbox inset="0,0,0,0">
                  <w:txbxContent>
                    <w:p w14:paraId="78083B5F" w14:textId="77777777" w:rsidR="00B43ABF" w:rsidRDefault="00000000">
                      <w:pPr>
                        <w:spacing w:before="6" w:line="283" w:lineRule="auto"/>
                        <w:ind w:left="2223" w:right="2283"/>
                        <w:jc w:val="center"/>
                        <w:rPr>
                          <w:b/>
                          <w:color w:val="000000"/>
                          <w:sz w:val="21"/>
                        </w:rPr>
                      </w:pPr>
                      <w:r>
                        <w:rPr>
                          <w:b/>
                          <w:color w:val="000000"/>
                          <w:w w:val="105"/>
                          <w:sz w:val="21"/>
                        </w:rPr>
                        <w:t>U</w:t>
                      </w:r>
                      <w:r>
                        <w:rPr>
                          <w:b/>
                          <w:color w:val="000000"/>
                          <w:spacing w:val="-1"/>
                          <w:w w:val="105"/>
                          <w:sz w:val="21"/>
                        </w:rPr>
                        <w:t xml:space="preserve"> </w:t>
                      </w:r>
                      <w:r>
                        <w:rPr>
                          <w:b/>
                          <w:color w:val="000000"/>
                          <w:w w:val="105"/>
                          <w:sz w:val="21"/>
                        </w:rPr>
                        <w:t>N</w:t>
                      </w:r>
                      <w:r>
                        <w:rPr>
                          <w:b/>
                          <w:color w:val="000000"/>
                          <w:spacing w:val="-1"/>
                          <w:w w:val="105"/>
                          <w:sz w:val="21"/>
                        </w:rPr>
                        <w:t xml:space="preserve"> </w:t>
                      </w:r>
                      <w:r>
                        <w:rPr>
                          <w:b/>
                          <w:color w:val="000000"/>
                          <w:w w:val="105"/>
                          <w:sz w:val="21"/>
                        </w:rPr>
                        <w:t>I W</w:t>
                      </w:r>
                      <w:r>
                        <w:rPr>
                          <w:b/>
                          <w:color w:val="000000"/>
                          <w:spacing w:val="-1"/>
                          <w:w w:val="105"/>
                          <w:sz w:val="21"/>
                        </w:rPr>
                        <w:t xml:space="preserve"> </w:t>
                      </w:r>
                      <w:r>
                        <w:rPr>
                          <w:b/>
                          <w:color w:val="000000"/>
                          <w:w w:val="105"/>
                          <w:sz w:val="21"/>
                        </w:rPr>
                        <w:t>E</w:t>
                      </w:r>
                      <w:r>
                        <w:rPr>
                          <w:b/>
                          <w:color w:val="000000"/>
                          <w:spacing w:val="-1"/>
                          <w:w w:val="105"/>
                          <w:sz w:val="21"/>
                        </w:rPr>
                        <w:t xml:space="preserve"> </w:t>
                      </w:r>
                      <w:r>
                        <w:rPr>
                          <w:b/>
                          <w:color w:val="000000"/>
                          <w:w w:val="105"/>
                          <w:sz w:val="21"/>
                        </w:rPr>
                        <w:t>R</w:t>
                      </w:r>
                      <w:r>
                        <w:rPr>
                          <w:b/>
                          <w:color w:val="000000"/>
                          <w:spacing w:val="-1"/>
                          <w:w w:val="105"/>
                          <w:sz w:val="21"/>
                        </w:rPr>
                        <w:t xml:space="preserve"> </w:t>
                      </w:r>
                      <w:r>
                        <w:rPr>
                          <w:b/>
                          <w:color w:val="000000"/>
                          <w:w w:val="105"/>
                          <w:sz w:val="21"/>
                        </w:rPr>
                        <w:t>S</w:t>
                      </w:r>
                      <w:r>
                        <w:rPr>
                          <w:b/>
                          <w:color w:val="000000"/>
                          <w:spacing w:val="-1"/>
                          <w:w w:val="105"/>
                          <w:sz w:val="21"/>
                        </w:rPr>
                        <w:t xml:space="preserve"> </w:t>
                      </w:r>
                      <w:r>
                        <w:rPr>
                          <w:b/>
                          <w:color w:val="000000"/>
                          <w:w w:val="105"/>
                          <w:sz w:val="21"/>
                        </w:rPr>
                        <w:t>Y</w:t>
                      </w:r>
                      <w:r>
                        <w:rPr>
                          <w:b/>
                          <w:color w:val="000000"/>
                          <w:spacing w:val="-1"/>
                          <w:w w:val="105"/>
                          <w:sz w:val="21"/>
                        </w:rPr>
                        <w:t xml:space="preserve"> </w:t>
                      </w:r>
                      <w:r>
                        <w:rPr>
                          <w:b/>
                          <w:color w:val="000000"/>
                          <w:w w:val="105"/>
                          <w:sz w:val="21"/>
                        </w:rPr>
                        <w:t>T</w:t>
                      </w:r>
                      <w:r>
                        <w:rPr>
                          <w:b/>
                          <w:color w:val="000000"/>
                          <w:spacing w:val="-1"/>
                          <w:w w:val="105"/>
                          <w:sz w:val="21"/>
                        </w:rPr>
                        <w:t xml:space="preserve"> </w:t>
                      </w:r>
                      <w:r>
                        <w:rPr>
                          <w:b/>
                          <w:color w:val="000000"/>
                          <w:w w:val="105"/>
                          <w:sz w:val="21"/>
                        </w:rPr>
                        <w:t>E</w:t>
                      </w:r>
                      <w:r>
                        <w:rPr>
                          <w:b/>
                          <w:color w:val="000000"/>
                          <w:spacing w:val="-1"/>
                          <w:w w:val="105"/>
                          <w:sz w:val="21"/>
                        </w:rPr>
                        <w:t xml:space="preserve"> </w:t>
                      </w:r>
                      <w:r>
                        <w:rPr>
                          <w:b/>
                          <w:color w:val="000000"/>
                          <w:w w:val="105"/>
                          <w:sz w:val="21"/>
                        </w:rPr>
                        <w:t>T</w:t>
                      </w:r>
                      <w:r>
                        <w:rPr>
                          <w:b/>
                          <w:color w:val="000000"/>
                          <w:spacing w:val="80"/>
                          <w:w w:val="105"/>
                          <w:sz w:val="21"/>
                        </w:rPr>
                        <w:t xml:space="preserve"> </w:t>
                      </w:r>
                      <w:r>
                        <w:rPr>
                          <w:b/>
                          <w:color w:val="000000"/>
                          <w:w w:val="105"/>
                          <w:sz w:val="21"/>
                        </w:rPr>
                        <w:t>W</w:t>
                      </w:r>
                      <w:r>
                        <w:rPr>
                          <w:b/>
                          <w:color w:val="000000"/>
                          <w:spacing w:val="-1"/>
                          <w:w w:val="105"/>
                          <w:sz w:val="21"/>
                        </w:rPr>
                        <w:t xml:space="preserve"> </w:t>
                      </w:r>
                      <w:r>
                        <w:rPr>
                          <w:b/>
                          <w:color w:val="000000"/>
                          <w:w w:val="105"/>
                          <w:sz w:val="21"/>
                        </w:rPr>
                        <w:t>A</w:t>
                      </w:r>
                      <w:r>
                        <w:rPr>
                          <w:b/>
                          <w:color w:val="000000"/>
                          <w:spacing w:val="-1"/>
                          <w:w w:val="105"/>
                          <w:sz w:val="21"/>
                        </w:rPr>
                        <w:t xml:space="preserve"> </w:t>
                      </w:r>
                      <w:r>
                        <w:rPr>
                          <w:b/>
                          <w:color w:val="000000"/>
                          <w:w w:val="105"/>
                          <w:sz w:val="21"/>
                        </w:rPr>
                        <w:t>R</w:t>
                      </w:r>
                      <w:r>
                        <w:rPr>
                          <w:b/>
                          <w:color w:val="000000"/>
                          <w:spacing w:val="-1"/>
                          <w:w w:val="105"/>
                          <w:sz w:val="21"/>
                        </w:rPr>
                        <w:t xml:space="preserve"> </w:t>
                      </w:r>
                      <w:r>
                        <w:rPr>
                          <w:b/>
                          <w:color w:val="000000"/>
                          <w:w w:val="105"/>
                          <w:sz w:val="21"/>
                        </w:rPr>
                        <w:t>S</w:t>
                      </w:r>
                      <w:r>
                        <w:rPr>
                          <w:b/>
                          <w:color w:val="000000"/>
                          <w:spacing w:val="-1"/>
                          <w:w w:val="105"/>
                          <w:sz w:val="21"/>
                        </w:rPr>
                        <w:t xml:space="preserve"> </w:t>
                      </w:r>
                      <w:r>
                        <w:rPr>
                          <w:b/>
                          <w:color w:val="000000"/>
                          <w:w w:val="105"/>
                          <w:sz w:val="21"/>
                        </w:rPr>
                        <w:t>Z</w:t>
                      </w:r>
                      <w:r>
                        <w:rPr>
                          <w:b/>
                          <w:color w:val="000000"/>
                          <w:spacing w:val="-1"/>
                          <w:w w:val="105"/>
                          <w:sz w:val="21"/>
                        </w:rPr>
                        <w:t xml:space="preserve"> </w:t>
                      </w:r>
                      <w:r>
                        <w:rPr>
                          <w:b/>
                          <w:color w:val="000000"/>
                          <w:w w:val="105"/>
                          <w:sz w:val="21"/>
                        </w:rPr>
                        <w:t>A</w:t>
                      </w:r>
                      <w:r>
                        <w:rPr>
                          <w:b/>
                          <w:color w:val="000000"/>
                          <w:spacing w:val="-1"/>
                          <w:w w:val="105"/>
                          <w:sz w:val="21"/>
                        </w:rPr>
                        <w:t xml:space="preserve"> </w:t>
                      </w:r>
                      <w:r>
                        <w:rPr>
                          <w:b/>
                          <w:color w:val="000000"/>
                          <w:w w:val="105"/>
                          <w:sz w:val="21"/>
                        </w:rPr>
                        <w:t>W</w:t>
                      </w:r>
                      <w:r>
                        <w:rPr>
                          <w:b/>
                          <w:color w:val="000000"/>
                          <w:spacing w:val="-1"/>
                          <w:w w:val="105"/>
                          <w:sz w:val="21"/>
                        </w:rPr>
                        <w:t xml:space="preserve"> </w:t>
                      </w:r>
                      <w:r>
                        <w:rPr>
                          <w:b/>
                          <w:color w:val="000000"/>
                          <w:w w:val="105"/>
                          <w:sz w:val="21"/>
                        </w:rPr>
                        <w:t>S</w:t>
                      </w:r>
                      <w:r>
                        <w:rPr>
                          <w:b/>
                          <w:color w:val="000000"/>
                          <w:spacing w:val="-1"/>
                          <w:w w:val="105"/>
                          <w:sz w:val="21"/>
                        </w:rPr>
                        <w:t xml:space="preserve"> </w:t>
                      </w:r>
                      <w:r>
                        <w:rPr>
                          <w:b/>
                          <w:color w:val="000000"/>
                          <w:w w:val="105"/>
                          <w:sz w:val="21"/>
                        </w:rPr>
                        <w:t>K I W Y D Z I A Ł</w:t>
                      </w:r>
                      <w:r>
                        <w:rPr>
                          <w:b/>
                          <w:color w:val="000000"/>
                          <w:spacing w:val="80"/>
                          <w:w w:val="105"/>
                          <w:sz w:val="21"/>
                        </w:rPr>
                        <w:t xml:space="preserve"> </w:t>
                      </w:r>
                      <w:r>
                        <w:rPr>
                          <w:b/>
                          <w:color w:val="000000"/>
                          <w:w w:val="105"/>
                          <w:sz w:val="21"/>
                        </w:rPr>
                        <w:t xml:space="preserve">G E O L O G I </w:t>
                      </w:r>
                      <w:proofErr w:type="spellStart"/>
                      <w:r>
                        <w:rPr>
                          <w:b/>
                          <w:color w:val="000000"/>
                          <w:w w:val="105"/>
                          <w:sz w:val="21"/>
                        </w:rPr>
                        <w:t>I</w:t>
                      </w:r>
                      <w:proofErr w:type="spellEnd"/>
                    </w:p>
                    <w:p w14:paraId="6EDA966F" w14:textId="77777777" w:rsidR="00B43ABF" w:rsidRDefault="00000000">
                      <w:pPr>
                        <w:spacing w:line="285" w:lineRule="auto"/>
                        <w:ind w:left="2829" w:right="2891"/>
                        <w:jc w:val="center"/>
                        <w:rPr>
                          <w:b/>
                          <w:color w:val="000000"/>
                          <w:sz w:val="21"/>
                        </w:rPr>
                      </w:pPr>
                      <w:r>
                        <w:rPr>
                          <w:b/>
                          <w:color w:val="000000"/>
                          <w:w w:val="105"/>
                          <w:sz w:val="21"/>
                        </w:rPr>
                        <w:t>A</w:t>
                      </w:r>
                      <w:r>
                        <w:rPr>
                          <w:b/>
                          <w:color w:val="000000"/>
                          <w:spacing w:val="-1"/>
                          <w:w w:val="105"/>
                          <w:sz w:val="21"/>
                        </w:rPr>
                        <w:t xml:space="preserve"> </w:t>
                      </w:r>
                      <w:r>
                        <w:rPr>
                          <w:b/>
                          <w:color w:val="000000"/>
                          <w:w w:val="105"/>
                          <w:sz w:val="21"/>
                        </w:rPr>
                        <w:t>l .</w:t>
                      </w:r>
                      <w:r>
                        <w:rPr>
                          <w:b/>
                          <w:color w:val="000000"/>
                          <w:spacing w:val="80"/>
                          <w:w w:val="150"/>
                          <w:sz w:val="21"/>
                        </w:rPr>
                        <w:t xml:space="preserve"> </w:t>
                      </w:r>
                      <w:r>
                        <w:rPr>
                          <w:b/>
                          <w:color w:val="000000"/>
                          <w:w w:val="105"/>
                          <w:sz w:val="21"/>
                        </w:rPr>
                        <w:t>Ż w</w:t>
                      </w:r>
                      <w:r>
                        <w:rPr>
                          <w:b/>
                          <w:color w:val="000000"/>
                          <w:spacing w:val="-1"/>
                          <w:w w:val="105"/>
                          <w:sz w:val="21"/>
                        </w:rPr>
                        <w:t xml:space="preserve"> </w:t>
                      </w:r>
                      <w:r>
                        <w:rPr>
                          <w:b/>
                          <w:color w:val="000000"/>
                          <w:w w:val="105"/>
                          <w:sz w:val="21"/>
                        </w:rPr>
                        <w:t>i r k</w:t>
                      </w:r>
                      <w:r>
                        <w:rPr>
                          <w:b/>
                          <w:color w:val="000000"/>
                          <w:spacing w:val="-2"/>
                          <w:w w:val="105"/>
                          <w:sz w:val="21"/>
                        </w:rPr>
                        <w:t xml:space="preserve"> </w:t>
                      </w:r>
                      <w:r>
                        <w:rPr>
                          <w:b/>
                          <w:color w:val="000000"/>
                          <w:w w:val="105"/>
                          <w:sz w:val="21"/>
                        </w:rPr>
                        <w:t>i</w:t>
                      </w:r>
                      <w:r>
                        <w:rPr>
                          <w:b/>
                          <w:color w:val="000000"/>
                          <w:spacing w:val="80"/>
                          <w:w w:val="150"/>
                          <w:sz w:val="21"/>
                        </w:rPr>
                        <w:t xml:space="preserve"> </w:t>
                      </w:r>
                      <w:proofErr w:type="spellStart"/>
                      <w:r>
                        <w:rPr>
                          <w:b/>
                          <w:color w:val="000000"/>
                          <w:w w:val="105"/>
                          <w:sz w:val="21"/>
                        </w:rPr>
                        <w:t>i</w:t>
                      </w:r>
                      <w:proofErr w:type="spellEnd"/>
                      <w:r>
                        <w:rPr>
                          <w:b/>
                          <w:color w:val="000000"/>
                          <w:spacing w:val="80"/>
                          <w:w w:val="150"/>
                          <w:sz w:val="21"/>
                        </w:rPr>
                        <w:t xml:space="preserve"> </w:t>
                      </w:r>
                      <w:r>
                        <w:rPr>
                          <w:b/>
                          <w:color w:val="000000"/>
                          <w:w w:val="105"/>
                          <w:sz w:val="21"/>
                        </w:rPr>
                        <w:t>W i</w:t>
                      </w:r>
                      <w:r>
                        <w:rPr>
                          <w:b/>
                          <w:color w:val="000000"/>
                          <w:spacing w:val="-1"/>
                          <w:w w:val="105"/>
                          <w:sz w:val="21"/>
                        </w:rPr>
                        <w:t xml:space="preserve"> </w:t>
                      </w:r>
                      <w:r>
                        <w:rPr>
                          <w:b/>
                          <w:color w:val="000000"/>
                          <w:w w:val="105"/>
                          <w:sz w:val="21"/>
                        </w:rPr>
                        <w:t>g u r y</w:t>
                      </w:r>
                      <w:r>
                        <w:rPr>
                          <w:b/>
                          <w:color w:val="000000"/>
                          <w:spacing w:val="80"/>
                          <w:w w:val="150"/>
                          <w:sz w:val="21"/>
                        </w:rPr>
                        <w:t xml:space="preserve"> </w:t>
                      </w:r>
                      <w:r>
                        <w:rPr>
                          <w:b/>
                          <w:color w:val="000000"/>
                          <w:w w:val="105"/>
                          <w:sz w:val="21"/>
                        </w:rPr>
                        <w:t>9 3 0 2 - 0 8 9</w:t>
                      </w:r>
                      <w:r>
                        <w:rPr>
                          <w:b/>
                          <w:color w:val="000000"/>
                          <w:spacing w:val="80"/>
                          <w:w w:val="105"/>
                          <w:sz w:val="21"/>
                        </w:rPr>
                        <w:t xml:space="preserve"> </w:t>
                      </w:r>
                      <w:r>
                        <w:rPr>
                          <w:b/>
                          <w:color w:val="000000"/>
                          <w:w w:val="105"/>
                          <w:sz w:val="21"/>
                        </w:rPr>
                        <w:t>W a r s z a w a</w:t>
                      </w:r>
                    </w:p>
                    <w:p w14:paraId="52CA01F4" w14:textId="6FFA3710" w:rsidR="00B43ABF" w:rsidRDefault="00000000">
                      <w:pPr>
                        <w:spacing w:line="369" w:lineRule="auto"/>
                        <w:ind w:left="1330" w:right="1398"/>
                        <w:jc w:val="center"/>
                        <w:rPr>
                          <w:b/>
                          <w:color w:val="000000"/>
                          <w:sz w:val="21"/>
                        </w:rPr>
                      </w:pPr>
                      <w:r>
                        <w:rPr>
                          <w:b/>
                          <w:color w:val="000000"/>
                          <w:w w:val="105"/>
                          <w:sz w:val="21"/>
                        </w:rPr>
                        <w:t>S W Z</w:t>
                      </w:r>
                      <w:r>
                        <w:rPr>
                          <w:b/>
                          <w:color w:val="000000"/>
                          <w:spacing w:val="80"/>
                          <w:w w:val="150"/>
                          <w:sz w:val="21"/>
                        </w:rPr>
                        <w:t xml:space="preserve"> </w:t>
                      </w:r>
                      <w:r>
                        <w:rPr>
                          <w:b/>
                          <w:color w:val="000000"/>
                          <w:w w:val="105"/>
                          <w:sz w:val="21"/>
                        </w:rPr>
                        <w:t>o p u b l</w:t>
                      </w:r>
                      <w:r>
                        <w:rPr>
                          <w:b/>
                          <w:color w:val="000000"/>
                          <w:spacing w:val="-1"/>
                          <w:w w:val="105"/>
                          <w:sz w:val="21"/>
                        </w:rPr>
                        <w:t xml:space="preserve"> </w:t>
                      </w:r>
                      <w:r>
                        <w:rPr>
                          <w:b/>
                          <w:color w:val="000000"/>
                          <w:w w:val="105"/>
                          <w:sz w:val="21"/>
                        </w:rPr>
                        <w:t>i k o w a n o</w:t>
                      </w:r>
                      <w:r>
                        <w:rPr>
                          <w:b/>
                          <w:color w:val="000000"/>
                          <w:spacing w:val="80"/>
                          <w:w w:val="150"/>
                          <w:sz w:val="21"/>
                        </w:rPr>
                        <w:t xml:space="preserve"> </w:t>
                      </w:r>
                      <w:r>
                        <w:rPr>
                          <w:b/>
                          <w:color w:val="000000"/>
                          <w:w w:val="105"/>
                          <w:sz w:val="21"/>
                        </w:rPr>
                        <w:t>n a</w:t>
                      </w:r>
                      <w:r>
                        <w:rPr>
                          <w:b/>
                          <w:color w:val="000000"/>
                          <w:spacing w:val="80"/>
                          <w:w w:val="150"/>
                          <w:sz w:val="21"/>
                        </w:rPr>
                        <w:t xml:space="preserve"> </w:t>
                      </w:r>
                      <w:r>
                        <w:rPr>
                          <w:b/>
                          <w:color w:val="000000"/>
                          <w:w w:val="105"/>
                          <w:sz w:val="21"/>
                        </w:rPr>
                        <w:t>s t</w:t>
                      </w:r>
                      <w:r>
                        <w:rPr>
                          <w:b/>
                          <w:color w:val="000000"/>
                          <w:spacing w:val="-1"/>
                          <w:w w:val="105"/>
                          <w:sz w:val="21"/>
                        </w:rPr>
                        <w:t xml:space="preserve"> </w:t>
                      </w:r>
                      <w:r>
                        <w:rPr>
                          <w:b/>
                          <w:color w:val="000000"/>
                          <w:w w:val="105"/>
                          <w:sz w:val="21"/>
                        </w:rPr>
                        <w:t>r o n i</w:t>
                      </w:r>
                      <w:r>
                        <w:rPr>
                          <w:b/>
                          <w:color w:val="000000"/>
                          <w:spacing w:val="-1"/>
                          <w:w w:val="105"/>
                          <w:sz w:val="21"/>
                        </w:rPr>
                        <w:t xml:space="preserve"> </w:t>
                      </w:r>
                      <w:r>
                        <w:rPr>
                          <w:b/>
                          <w:color w:val="000000"/>
                          <w:w w:val="105"/>
                          <w:sz w:val="21"/>
                        </w:rPr>
                        <w:t>e</w:t>
                      </w:r>
                      <w:r>
                        <w:rPr>
                          <w:b/>
                          <w:color w:val="000000"/>
                          <w:spacing w:val="80"/>
                          <w:w w:val="150"/>
                          <w:sz w:val="21"/>
                        </w:rPr>
                        <w:t xml:space="preserve"> </w:t>
                      </w:r>
                      <w:r>
                        <w:rPr>
                          <w:b/>
                          <w:color w:val="000000"/>
                          <w:w w:val="105"/>
                          <w:sz w:val="21"/>
                        </w:rPr>
                        <w:t>i</w:t>
                      </w:r>
                      <w:r>
                        <w:rPr>
                          <w:b/>
                          <w:color w:val="000000"/>
                          <w:spacing w:val="-1"/>
                          <w:w w:val="105"/>
                          <w:sz w:val="21"/>
                        </w:rPr>
                        <w:t xml:space="preserve"> </w:t>
                      </w:r>
                      <w:r>
                        <w:rPr>
                          <w:b/>
                          <w:color w:val="000000"/>
                          <w:w w:val="105"/>
                          <w:sz w:val="21"/>
                        </w:rPr>
                        <w:t>n t e r n e</w:t>
                      </w:r>
                      <w:r>
                        <w:rPr>
                          <w:b/>
                          <w:color w:val="000000"/>
                          <w:spacing w:val="-1"/>
                          <w:w w:val="105"/>
                          <w:sz w:val="21"/>
                        </w:rPr>
                        <w:t xml:space="preserve"> </w:t>
                      </w:r>
                      <w:r>
                        <w:rPr>
                          <w:b/>
                          <w:color w:val="000000"/>
                          <w:w w:val="105"/>
                          <w:sz w:val="21"/>
                        </w:rPr>
                        <w:t>t o</w:t>
                      </w:r>
                      <w:r>
                        <w:rPr>
                          <w:b/>
                          <w:color w:val="000000"/>
                          <w:spacing w:val="-2"/>
                          <w:w w:val="105"/>
                          <w:sz w:val="21"/>
                        </w:rPr>
                        <w:t xml:space="preserve"> </w:t>
                      </w:r>
                      <w:r>
                        <w:rPr>
                          <w:b/>
                          <w:color w:val="000000"/>
                          <w:w w:val="105"/>
                          <w:sz w:val="21"/>
                        </w:rPr>
                        <w:t>w e</w:t>
                      </w:r>
                      <w:r>
                        <w:rPr>
                          <w:b/>
                          <w:color w:val="000000"/>
                          <w:spacing w:val="-1"/>
                          <w:w w:val="105"/>
                          <w:sz w:val="21"/>
                        </w:rPr>
                        <w:t xml:space="preserve"> </w:t>
                      </w:r>
                      <w:r>
                        <w:rPr>
                          <w:b/>
                          <w:color w:val="000000"/>
                          <w:w w:val="105"/>
                          <w:sz w:val="21"/>
                        </w:rPr>
                        <w:t xml:space="preserve">j </w:t>
                      </w:r>
                      <w:r w:rsidR="002E60AF" w:rsidRPr="002E60AF">
                        <w:rPr>
                          <w:b/>
                          <w:color w:val="0000FF"/>
                          <w:w w:val="105"/>
                          <w:sz w:val="21"/>
                          <w:u w:val="single" w:color="0000FF"/>
                        </w:rPr>
                        <w:t>https://dzp.uw.edu.pl/ogloszenia-o-zamowieniach-publicznych/</w:t>
                      </w:r>
                    </w:p>
                    <w:p w14:paraId="2AB9E18E" w14:textId="77777777" w:rsidR="00B43ABF" w:rsidRDefault="00000000">
                      <w:pPr>
                        <w:spacing w:line="241" w:lineRule="exact"/>
                        <w:ind w:left="2283" w:right="2283"/>
                        <w:jc w:val="center"/>
                        <w:rPr>
                          <w:b/>
                          <w:color w:val="000000"/>
                          <w:sz w:val="21"/>
                        </w:rPr>
                      </w:pPr>
                      <w:r>
                        <w:rPr>
                          <w:b/>
                          <w:color w:val="0000FF"/>
                          <w:w w:val="105"/>
                          <w:sz w:val="21"/>
                          <w:u w:val="single" w:color="0000FF"/>
                        </w:rPr>
                        <w:t>h t</w:t>
                      </w:r>
                      <w:r>
                        <w:rPr>
                          <w:b/>
                          <w:color w:val="0000FF"/>
                          <w:spacing w:val="2"/>
                          <w:w w:val="105"/>
                          <w:sz w:val="21"/>
                          <w:u w:val="single" w:color="0000FF"/>
                        </w:rPr>
                        <w:t xml:space="preserve"> </w:t>
                      </w:r>
                      <w:proofErr w:type="spellStart"/>
                      <w:r>
                        <w:rPr>
                          <w:b/>
                          <w:color w:val="0000FF"/>
                          <w:w w:val="105"/>
                          <w:sz w:val="21"/>
                          <w:u w:val="single" w:color="0000FF"/>
                        </w:rPr>
                        <w:t>t</w:t>
                      </w:r>
                      <w:proofErr w:type="spellEnd"/>
                      <w:r>
                        <w:rPr>
                          <w:b/>
                          <w:color w:val="0000FF"/>
                          <w:spacing w:val="1"/>
                          <w:w w:val="105"/>
                          <w:sz w:val="21"/>
                          <w:u w:val="single" w:color="0000FF"/>
                        </w:rPr>
                        <w:t xml:space="preserve"> </w:t>
                      </w:r>
                      <w:r>
                        <w:rPr>
                          <w:b/>
                          <w:color w:val="0000FF"/>
                          <w:w w:val="105"/>
                          <w:sz w:val="21"/>
                          <w:u w:val="single" w:color="0000FF"/>
                        </w:rPr>
                        <w:t>p</w:t>
                      </w:r>
                      <w:r>
                        <w:rPr>
                          <w:b/>
                          <w:color w:val="0000FF"/>
                          <w:spacing w:val="1"/>
                          <w:w w:val="105"/>
                          <w:sz w:val="21"/>
                          <w:u w:val="single" w:color="0000FF"/>
                        </w:rPr>
                        <w:t xml:space="preserve"> </w:t>
                      </w:r>
                      <w:r>
                        <w:rPr>
                          <w:b/>
                          <w:color w:val="0000FF"/>
                          <w:w w:val="105"/>
                          <w:sz w:val="21"/>
                          <w:u w:val="single" w:color="0000FF"/>
                        </w:rPr>
                        <w:t>s</w:t>
                      </w:r>
                      <w:r>
                        <w:rPr>
                          <w:b/>
                          <w:color w:val="0000FF"/>
                          <w:spacing w:val="-1"/>
                          <w:w w:val="105"/>
                          <w:sz w:val="21"/>
                          <w:u w:val="single" w:color="0000FF"/>
                        </w:rPr>
                        <w:t xml:space="preserve"> </w:t>
                      </w:r>
                      <w:r>
                        <w:rPr>
                          <w:b/>
                          <w:color w:val="0000FF"/>
                          <w:w w:val="105"/>
                          <w:sz w:val="21"/>
                          <w:u w:val="single" w:color="0000FF"/>
                        </w:rPr>
                        <w:t>:</w:t>
                      </w:r>
                      <w:r>
                        <w:rPr>
                          <w:b/>
                          <w:color w:val="0000FF"/>
                          <w:spacing w:val="2"/>
                          <w:w w:val="105"/>
                          <w:sz w:val="21"/>
                          <w:u w:val="single" w:color="0000FF"/>
                        </w:rPr>
                        <w:t xml:space="preserve"> </w:t>
                      </w:r>
                      <w:r>
                        <w:rPr>
                          <w:b/>
                          <w:color w:val="0000FF"/>
                          <w:w w:val="105"/>
                          <w:sz w:val="21"/>
                          <w:u w:val="single" w:color="0000FF"/>
                        </w:rPr>
                        <w:t>/</w:t>
                      </w:r>
                      <w:r>
                        <w:rPr>
                          <w:b/>
                          <w:color w:val="0000FF"/>
                          <w:spacing w:val="-1"/>
                          <w:w w:val="105"/>
                          <w:sz w:val="21"/>
                          <w:u w:val="single" w:color="0000FF"/>
                        </w:rPr>
                        <w:t xml:space="preserve"> </w:t>
                      </w:r>
                      <w:r>
                        <w:rPr>
                          <w:b/>
                          <w:color w:val="0000FF"/>
                          <w:w w:val="105"/>
                          <w:sz w:val="21"/>
                          <w:u w:val="single" w:color="0000FF"/>
                        </w:rPr>
                        <w:t>/</w:t>
                      </w:r>
                      <w:r>
                        <w:rPr>
                          <w:b/>
                          <w:color w:val="0000FF"/>
                          <w:spacing w:val="3"/>
                          <w:w w:val="105"/>
                          <w:sz w:val="21"/>
                          <w:u w:val="single" w:color="0000FF"/>
                        </w:rPr>
                        <w:t xml:space="preserve"> </w:t>
                      </w:r>
                      <w:r>
                        <w:rPr>
                          <w:b/>
                          <w:color w:val="0000FF"/>
                          <w:w w:val="105"/>
                          <w:sz w:val="21"/>
                          <w:u w:val="single" w:color="0000FF"/>
                        </w:rPr>
                        <w:t>e</w:t>
                      </w:r>
                      <w:r>
                        <w:rPr>
                          <w:b/>
                          <w:color w:val="0000FF"/>
                          <w:spacing w:val="1"/>
                          <w:w w:val="105"/>
                          <w:sz w:val="21"/>
                          <w:u w:val="single" w:color="0000FF"/>
                        </w:rPr>
                        <w:t xml:space="preserve"> </w:t>
                      </w:r>
                      <w:r>
                        <w:rPr>
                          <w:b/>
                          <w:color w:val="0000FF"/>
                          <w:w w:val="105"/>
                          <w:sz w:val="21"/>
                          <w:u w:val="single" w:color="0000FF"/>
                        </w:rPr>
                        <w:t>z a</w:t>
                      </w:r>
                      <w:r>
                        <w:rPr>
                          <w:b/>
                          <w:color w:val="0000FF"/>
                          <w:spacing w:val="1"/>
                          <w:w w:val="105"/>
                          <w:sz w:val="21"/>
                          <w:u w:val="single" w:color="0000FF"/>
                        </w:rPr>
                        <w:t xml:space="preserve"> </w:t>
                      </w:r>
                      <w:r>
                        <w:rPr>
                          <w:b/>
                          <w:color w:val="0000FF"/>
                          <w:w w:val="105"/>
                          <w:sz w:val="21"/>
                          <w:u w:val="single" w:color="0000FF"/>
                        </w:rPr>
                        <w:t>m</w:t>
                      </w:r>
                      <w:r>
                        <w:rPr>
                          <w:b/>
                          <w:color w:val="0000FF"/>
                          <w:spacing w:val="2"/>
                          <w:w w:val="105"/>
                          <w:sz w:val="21"/>
                          <w:u w:val="single" w:color="0000FF"/>
                        </w:rPr>
                        <w:t xml:space="preserve"> </w:t>
                      </w:r>
                      <w:r>
                        <w:rPr>
                          <w:b/>
                          <w:color w:val="0000FF"/>
                          <w:w w:val="105"/>
                          <w:sz w:val="21"/>
                          <w:u w:val="single" w:color="0000FF"/>
                        </w:rPr>
                        <w:t>o</w:t>
                      </w:r>
                      <w:r>
                        <w:rPr>
                          <w:b/>
                          <w:color w:val="0000FF"/>
                          <w:spacing w:val="-2"/>
                          <w:w w:val="105"/>
                          <w:sz w:val="21"/>
                          <w:u w:val="single" w:color="0000FF"/>
                        </w:rPr>
                        <w:t xml:space="preserve"> </w:t>
                      </w:r>
                      <w:r>
                        <w:rPr>
                          <w:b/>
                          <w:color w:val="0000FF"/>
                          <w:w w:val="105"/>
                          <w:sz w:val="21"/>
                          <w:u w:val="single" w:color="0000FF"/>
                        </w:rPr>
                        <w:t>w</w:t>
                      </w:r>
                      <w:r>
                        <w:rPr>
                          <w:b/>
                          <w:color w:val="0000FF"/>
                          <w:spacing w:val="1"/>
                          <w:w w:val="105"/>
                          <w:sz w:val="21"/>
                          <w:u w:val="single" w:color="0000FF"/>
                        </w:rPr>
                        <w:t xml:space="preserve"> </w:t>
                      </w:r>
                      <w:r>
                        <w:rPr>
                          <w:b/>
                          <w:color w:val="0000FF"/>
                          <w:w w:val="105"/>
                          <w:sz w:val="21"/>
                          <w:u w:val="single" w:color="0000FF"/>
                        </w:rPr>
                        <w:t>i</w:t>
                      </w:r>
                      <w:r>
                        <w:rPr>
                          <w:b/>
                          <w:color w:val="0000FF"/>
                          <w:spacing w:val="-1"/>
                          <w:w w:val="105"/>
                          <w:sz w:val="21"/>
                          <w:u w:val="single" w:color="0000FF"/>
                        </w:rPr>
                        <w:t xml:space="preserve"> </w:t>
                      </w:r>
                      <w:r>
                        <w:rPr>
                          <w:b/>
                          <w:color w:val="0000FF"/>
                          <w:w w:val="105"/>
                          <w:sz w:val="21"/>
                          <w:u w:val="single" w:color="0000FF"/>
                        </w:rPr>
                        <w:t>e</w:t>
                      </w:r>
                      <w:r>
                        <w:rPr>
                          <w:b/>
                          <w:color w:val="0000FF"/>
                          <w:spacing w:val="2"/>
                          <w:w w:val="105"/>
                          <w:sz w:val="21"/>
                          <w:u w:val="single" w:color="0000FF"/>
                        </w:rPr>
                        <w:t xml:space="preserve"> </w:t>
                      </w:r>
                      <w:r>
                        <w:rPr>
                          <w:b/>
                          <w:color w:val="0000FF"/>
                          <w:w w:val="105"/>
                          <w:sz w:val="21"/>
                          <w:u w:val="single" w:color="0000FF"/>
                        </w:rPr>
                        <w:t>n i</w:t>
                      </w:r>
                      <w:r>
                        <w:rPr>
                          <w:b/>
                          <w:color w:val="0000FF"/>
                          <w:spacing w:val="3"/>
                          <w:w w:val="105"/>
                          <w:sz w:val="21"/>
                          <w:u w:val="single" w:color="0000FF"/>
                        </w:rPr>
                        <w:t xml:space="preserve"> </w:t>
                      </w:r>
                      <w:r>
                        <w:rPr>
                          <w:b/>
                          <w:color w:val="0000FF"/>
                          <w:w w:val="105"/>
                          <w:sz w:val="21"/>
                          <w:u w:val="single" w:color="0000FF"/>
                        </w:rPr>
                        <w:t>a</w:t>
                      </w:r>
                      <w:r>
                        <w:rPr>
                          <w:b/>
                          <w:color w:val="0000FF"/>
                          <w:spacing w:val="1"/>
                          <w:w w:val="105"/>
                          <w:sz w:val="21"/>
                          <w:u w:val="single" w:color="0000FF"/>
                        </w:rPr>
                        <w:t xml:space="preserve"> </w:t>
                      </w:r>
                      <w:r>
                        <w:rPr>
                          <w:b/>
                          <w:color w:val="0000FF"/>
                          <w:w w:val="105"/>
                          <w:sz w:val="21"/>
                          <w:u w:val="single" w:color="0000FF"/>
                        </w:rPr>
                        <w:t>.</w:t>
                      </w:r>
                      <w:r>
                        <w:rPr>
                          <w:b/>
                          <w:color w:val="0000FF"/>
                          <w:spacing w:val="2"/>
                          <w:w w:val="105"/>
                          <w:sz w:val="21"/>
                          <w:u w:val="single" w:color="0000FF"/>
                        </w:rPr>
                        <w:t xml:space="preserve"> </w:t>
                      </w:r>
                      <w:r>
                        <w:rPr>
                          <w:b/>
                          <w:color w:val="0000FF"/>
                          <w:w w:val="105"/>
                          <w:sz w:val="21"/>
                          <w:u w:val="single" w:color="0000FF"/>
                        </w:rPr>
                        <w:t>g</w:t>
                      </w:r>
                      <w:r>
                        <w:rPr>
                          <w:b/>
                          <w:color w:val="0000FF"/>
                          <w:spacing w:val="1"/>
                          <w:w w:val="105"/>
                          <w:sz w:val="21"/>
                          <w:u w:val="single" w:color="0000FF"/>
                        </w:rPr>
                        <w:t xml:space="preserve"> </w:t>
                      </w:r>
                      <w:r>
                        <w:rPr>
                          <w:b/>
                          <w:color w:val="0000FF"/>
                          <w:w w:val="105"/>
                          <w:sz w:val="21"/>
                          <w:u w:val="single" w:color="0000FF"/>
                        </w:rPr>
                        <w:t>o</w:t>
                      </w:r>
                      <w:r>
                        <w:rPr>
                          <w:b/>
                          <w:color w:val="0000FF"/>
                          <w:spacing w:val="-1"/>
                          <w:w w:val="105"/>
                          <w:sz w:val="21"/>
                          <w:u w:val="single" w:color="0000FF"/>
                        </w:rPr>
                        <w:t xml:space="preserve"> </w:t>
                      </w:r>
                      <w:r>
                        <w:rPr>
                          <w:b/>
                          <w:color w:val="0000FF"/>
                          <w:w w:val="105"/>
                          <w:sz w:val="21"/>
                          <w:u w:val="single" w:color="0000FF"/>
                        </w:rPr>
                        <w:t>v</w:t>
                      </w:r>
                      <w:r>
                        <w:rPr>
                          <w:b/>
                          <w:color w:val="0000FF"/>
                          <w:spacing w:val="1"/>
                          <w:w w:val="105"/>
                          <w:sz w:val="21"/>
                          <w:u w:val="single" w:color="0000FF"/>
                        </w:rPr>
                        <w:t xml:space="preserve"> </w:t>
                      </w:r>
                      <w:r>
                        <w:rPr>
                          <w:b/>
                          <w:color w:val="0000FF"/>
                          <w:w w:val="105"/>
                          <w:sz w:val="21"/>
                          <w:u w:val="single" w:color="0000FF"/>
                        </w:rPr>
                        <w:t>.</w:t>
                      </w:r>
                      <w:r>
                        <w:rPr>
                          <w:b/>
                          <w:color w:val="0000FF"/>
                          <w:spacing w:val="2"/>
                          <w:w w:val="105"/>
                          <w:sz w:val="21"/>
                          <w:u w:val="single" w:color="0000FF"/>
                        </w:rPr>
                        <w:t xml:space="preserve"> </w:t>
                      </w:r>
                      <w:r>
                        <w:rPr>
                          <w:b/>
                          <w:color w:val="0000FF"/>
                          <w:w w:val="105"/>
                          <w:sz w:val="21"/>
                          <w:u w:val="single" w:color="0000FF"/>
                        </w:rPr>
                        <w:t xml:space="preserve">p </w:t>
                      </w:r>
                      <w:r>
                        <w:rPr>
                          <w:b/>
                          <w:color w:val="0000FF"/>
                          <w:spacing w:val="-10"/>
                          <w:w w:val="105"/>
                          <w:sz w:val="21"/>
                          <w:u w:val="single" w:color="0000FF"/>
                        </w:rPr>
                        <w:t>l</w:t>
                      </w:r>
                      <w:r>
                        <w:rPr>
                          <w:b/>
                          <w:color w:val="0000FF"/>
                          <w:spacing w:val="40"/>
                          <w:w w:val="105"/>
                          <w:sz w:val="21"/>
                          <w:u w:val="single" w:color="0000FF"/>
                        </w:rPr>
                        <w:t xml:space="preserve"> </w:t>
                      </w:r>
                    </w:p>
                  </w:txbxContent>
                </v:textbox>
                <w10:wrap type="topAndBottom" anchorx="page"/>
              </v:shape>
            </w:pict>
          </mc:Fallback>
        </mc:AlternateContent>
      </w:r>
    </w:p>
    <w:p w14:paraId="09186F33" w14:textId="77777777" w:rsidR="00B43ABF" w:rsidRDefault="00B43ABF">
      <w:pPr>
        <w:pStyle w:val="Tekstpodstawowy"/>
        <w:ind w:left="0"/>
        <w:jc w:val="left"/>
      </w:pPr>
    </w:p>
    <w:p w14:paraId="096EA743" w14:textId="77777777" w:rsidR="00B43ABF" w:rsidRDefault="00B43ABF">
      <w:pPr>
        <w:pStyle w:val="Tekstpodstawowy"/>
        <w:spacing w:before="6"/>
        <w:ind w:left="0"/>
        <w:jc w:val="left"/>
      </w:pPr>
    </w:p>
    <w:p w14:paraId="75135D80" w14:textId="77777777" w:rsidR="00B43ABF" w:rsidRDefault="00000000">
      <w:pPr>
        <w:pStyle w:val="Nagwek1"/>
        <w:ind w:left="1049" w:right="907"/>
        <w:jc w:val="center"/>
      </w:pPr>
      <w:r>
        <w:t>SPECYFIKACJA</w:t>
      </w:r>
      <w:r>
        <w:rPr>
          <w:spacing w:val="-11"/>
        </w:rPr>
        <w:t xml:space="preserve"> </w:t>
      </w:r>
      <w:r>
        <w:t>WARUNKÓW</w:t>
      </w:r>
      <w:r>
        <w:rPr>
          <w:spacing w:val="-10"/>
        </w:rPr>
        <w:t xml:space="preserve"> </w:t>
      </w:r>
      <w:r>
        <w:rPr>
          <w:spacing w:val="-2"/>
        </w:rPr>
        <w:t>ZAMÓWIENIA</w:t>
      </w:r>
    </w:p>
    <w:p w14:paraId="02F6DF21" w14:textId="77777777" w:rsidR="00B43ABF" w:rsidRDefault="00000000">
      <w:pPr>
        <w:pStyle w:val="Tekstpodstawowy"/>
        <w:spacing w:before="127"/>
        <w:ind w:left="1044" w:right="907"/>
        <w:jc w:val="center"/>
      </w:pPr>
      <w:r>
        <w:t>Postępowanie</w:t>
      </w:r>
      <w:r>
        <w:rPr>
          <w:spacing w:val="-7"/>
        </w:rPr>
        <w:t xml:space="preserve"> </w:t>
      </w:r>
      <w:r>
        <w:t>o</w:t>
      </w:r>
      <w:r>
        <w:rPr>
          <w:spacing w:val="-4"/>
        </w:rPr>
        <w:t xml:space="preserve"> </w:t>
      </w:r>
      <w:r>
        <w:t>udzielenie</w:t>
      </w:r>
      <w:r>
        <w:rPr>
          <w:spacing w:val="-9"/>
        </w:rPr>
        <w:t xml:space="preserve"> </w:t>
      </w:r>
      <w:r>
        <w:t>zamówienia</w:t>
      </w:r>
      <w:r>
        <w:rPr>
          <w:spacing w:val="-4"/>
        </w:rPr>
        <w:t xml:space="preserve"> </w:t>
      </w:r>
      <w:r>
        <w:t>publicznego</w:t>
      </w:r>
      <w:r>
        <w:rPr>
          <w:spacing w:val="-4"/>
        </w:rPr>
        <w:t xml:space="preserve"> </w:t>
      </w:r>
      <w:r>
        <w:t>w</w:t>
      </w:r>
      <w:r>
        <w:rPr>
          <w:spacing w:val="-7"/>
        </w:rPr>
        <w:t xml:space="preserve"> </w:t>
      </w:r>
      <w:r>
        <w:t>trybie</w:t>
      </w:r>
      <w:r>
        <w:rPr>
          <w:spacing w:val="-4"/>
        </w:rPr>
        <w:t xml:space="preserve"> </w:t>
      </w:r>
      <w:r>
        <w:rPr>
          <w:spacing w:val="-2"/>
        </w:rPr>
        <w:t>podstawowym</w:t>
      </w:r>
    </w:p>
    <w:p w14:paraId="53DAB08E" w14:textId="67F06F3C" w:rsidR="00B43ABF" w:rsidRDefault="00000000">
      <w:pPr>
        <w:spacing w:before="126"/>
        <w:ind w:left="1048" w:right="907"/>
        <w:jc w:val="center"/>
        <w:rPr>
          <w:b/>
        </w:rPr>
      </w:pPr>
      <w:r>
        <w:rPr>
          <w:b/>
          <w:u w:val="single"/>
        </w:rPr>
        <w:t>nr</w:t>
      </w:r>
      <w:r>
        <w:rPr>
          <w:b/>
          <w:spacing w:val="-8"/>
          <w:u w:val="single"/>
        </w:rPr>
        <w:t xml:space="preserve"> </w:t>
      </w:r>
      <w:r>
        <w:rPr>
          <w:b/>
          <w:u w:val="single"/>
        </w:rPr>
        <w:t>POUZ/361/</w:t>
      </w:r>
      <w:r w:rsidR="0024310A">
        <w:rPr>
          <w:b/>
          <w:u w:val="single"/>
        </w:rPr>
        <w:t>218</w:t>
      </w:r>
      <w:r>
        <w:rPr>
          <w:b/>
          <w:u w:val="single"/>
        </w:rPr>
        <w:t>/2026/WG</w:t>
      </w:r>
      <w:r>
        <w:rPr>
          <w:b/>
          <w:spacing w:val="-7"/>
          <w:u w:val="single"/>
        </w:rPr>
        <w:t xml:space="preserve"> </w:t>
      </w:r>
      <w:r>
        <w:rPr>
          <w:b/>
          <w:spacing w:val="-5"/>
          <w:u w:val="single"/>
        </w:rPr>
        <w:t>na:</w:t>
      </w:r>
    </w:p>
    <w:p w14:paraId="07B420F1" w14:textId="6F3045E2" w:rsidR="00B43ABF" w:rsidRDefault="002E60AF">
      <w:pPr>
        <w:spacing w:before="126" w:line="360" w:lineRule="auto"/>
        <w:ind w:left="139"/>
        <w:jc w:val="center"/>
        <w:rPr>
          <w:b/>
        </w:rPr>
      </w:pPr>
      <w:bookmarkStart w:id="0" w:name="_Hlk235785669"/>
      <w:r w:rsidRPr="002E60AF">
        <w:rPr>
          <w:b/>
          <w:u w:val="single"/>
        </w:rPr>
        <w:t xml:space="preserve">Zakup i dostarczenie profesjonalnego sprzętu do fotogrametrii z niezbędnym osprzętem oraz akcesoriami </w:t>
      </w:r>
      <w:r>
        <w:rPr>
          <w:b/>
          <w:u w:val="single"/>
        </w:rPr>
        <w:t>dla</w:t>
      </w:r>
      <w:r>
        <w:rPr>
          <w:b/>
          <w:spacing w:val="-3"/>
          <w:u w:val="single"/>
        </w:rPr>
        <w:t xml:space="preserve"> </w:t>
      </w:r>
      <w:r>
        <w:rPr>
          <w:b/>
          <w:u w:val="single"/>
        </w:rPr>
        <w:t>Wydziału</w:t>
      </w:r>
      <w:r>
        <w:rPr>
          <w:b/>
          <w:spacing w:val="-6"/>
          <w:u w:val="single"/>
        </w:rPr>
        <w:t xml:space="preserve"> </w:t>
      </w:r>
      <w:r>
        <w:rPr>
          <w:b/>
          <w:u w:val="single"/>
        </w:rPr>
        <w:t>Geologii</w:t>
      </w:r>
      <w:r>
        <w:rPr>
          <w:b/>
        </w:rPr>
        <w:t xml:space="preserve"> </w:t>
      </w:r>
      <w:r>
        <w:rPr>
          <w:b/>
          <w:u w:val="single"/>
        </w:rPr>
        <w:t>Uniwersytetu Warszawskiego</w:t>
      </w:r>
    </w:p>
    <w:bookmarkEnd w:id="0"/>
    <w:p w14:paraId="24607081" w14:textId="77777777" w:rsidR="00B43ABF" w:rsidRDefault="00B43ABF">
      <w:pPr>
        <w:pStyle w:val="Tekstpodstawowy"/>
        <w:ind w:left="0"/>
        <w:jc w:val="left"/>
        <w:rPr>
          <w:b/>
          <w:sz w:val="20"/>
        </w:rPr>
      </w:pPr>
    </w:p>
    <w:p w14:paraId="22C8CC1F" w14:textId="77777777" w:rsidR="00B43ABF" w:rsidRDefault="00B43ABF">
      <w:pPr>
        <w:pStyle w:val="Tekstpodstawowy"/>
        <w:ind w:left="0"/>
        <w:jc w:val="left"/>
        <w:rPr>
          <w:b/>
          <w:sz w:val="20"/>
        </w:rPr>
      </w:pPr>
    </w:p>
    <w:p w14:paraId="0C4B9124" w14:textId="77777777" w:rsidR="00B43ABF" w:rsidRDefault="00B43ABF">
      <w:pPr>
        <w:pStyle w:val="Tekstpodstawowy"/>
        <w:ind w:left="0"/>
        <w:jc w:val="left"/>
        <w:rPr>
          <w:b/>
          <w:sz w:val="20"/>
        </w:rPr>
      </w:pPr>
    </w:p>
    <w:p w14:paraId="4A0BB751" w14:textId="77777777" w:rsidR="00B43ABF" w:rsidRDefault="00B43ABF">
      <w:pPr>
        <w:pStyle w:val="Tekstpodstawowy"/>
        <w:ind w:left="0"/>
        <w:jc w:val="left"/>
        <w:rPr>
          <w:b/>
          <w:sz w:val="20"/>
        </w:rPr>
      </w:pPr>
    </w:p>
    <w:p w14:paraId="3E8482D5" w14:textId="77777777" w:rsidR="00B43ABF" w:rsidRDefault="00B43ABF">
      <w:pPr>
        <w:pStyle w:val="Tekstpodstawowy"/>
        <w:ind w:left="0"/>
        <w:jc w:val="left"/>
        <w:rPr>
          <w:b/>
          <w:sz w:val="20"/>
        </w:rPr>
      </w:pPr>
    </w:p>
    <w:p w14:paraId="7C9BE823" w14:textId="77777777" w:rsidR="00B43ABF" w:rsidRDefault="00B43ABF">
      <w:pPr>
        <w:pStyle w:val="Tekstpodstawowy"/>
        <w:ind w:left="0"/>
        <w:jc w:val="left"/>
        <w:rPr>
          <w:b/>
          <w:sz w:val="20"/>
        </w:rPr>
      </w:pPr>
    </w:p>
    <w:p w14:paraId="042580DA" w14:textId="77777777" w:rsidR="00B43ABF" w:rsidRDefault="00B43ABF">
      <w:pPr>
        <w:pStyle w:val="Tekstpodstawowy"/>
        <w:ind w:left="0"/>
        <w:jc w:val="left"/>
        <w:rPr>
          <w:b/>
          <w:sz w:val="20"/>
        </w:rPr>
      </w:pPr>
    </w:p>
    <w:p w14:paraId="2DCCE1AB" w14:textId="77777777" w:rsidR="00B43ABF" w:rsidRDefault="00000000">
      <w:pPr>
        <w:pStyle w:val="Tekstpodstawowy"/>
        <w:spacing w:before="213"/>
        <w:ind w:left="0"/>
        <w:jc w:val="left"/>
        <w:rPr>
          <w:b/>
          <w:sz w:val="20"/>
        </w:rPr>
      </w:pPr>
      <w:r>
        <w:rPr>
          <w:b/>
          <w:noProof/>
          <w:sz w:val="20"/>
        </w:rPr>
        <mc:AlternateContent>
          <mc:Choice Requires="wps">
            <w:drawing>
              <wp:anchor distT="0" distB="0" distL="0" distR="0" simplePos="0" relativeHeight="487588352" behindDoc="1" locked="0" layoutInCell="1" allowOverlap="1" wp14:anchorId="02028CE0" wp14:editId="36E31084">
                <wp:simplePos x="0" y="0"/>
                <wp:positionH relativeFrom="page">
                  <wp:posOffset>881176</wp:posOffset>
                </wp:positionH>
                <wp:positionV relativeFrom="paragraph">
                  <wp:posOffset>296950</wp:posOffset>
                </wp:positionV>
                <wp:extent cx="5798185" cy="48387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185" cy="483870"/>
                        </a:xfrm>
                        <a:prstGeom prst="rect">
                          <a:avLst/>
                        </a:prstGeom>
                        <a:solidFill>
                          <a:srgbClr val="C0C0C0"/>
                        </a:solidFill>
                      </wps:spPr>
                      <wps:txbx>
                        <w:txbxContent>
                          <w:p w14:paraId="2D74ED66" w14:textId="77777777" w:rsidR="00B43ABF" w:rsidRDefault="00000000">
                            <w:pPr>
                              <w:spacing w:before="1" w:line="360" w:lineRule="auto"/>
                              <w:ind w:left="3684" w:right="752" w:hanging="2989"/>
                              <w:rPr>
                                <w:b/>
                                <w:color w:val="000000"/>
                              </w:rPr>
                            </w:pPr>
                            <w:r>
                              <w:rPr>
                                <w:b/>
                                <w:color w:val="000000"/>
                              </w:rPr>
                              <w:t>P o s</w:t>
                            </w:r>
                            <w:r>
                              <w:rPr>
                                <w:b/>
                                <w:color w:val="000000"/>
                                <w:spacing w:val="5"/>
                              </w:rPr>
                              <w:t xml:space="preserve"> </w:t>
                            </w:r>
                            <w:r>
                              <w:rPr>
                                <w:b/>
                                <w:color w:val="000000"/>
                              </w:rPr>
                              <w:t>t</w:t>
                            </w:r>
                            <w:r>
                              <w:rPr>
                                <w:b/>
                                <w:color w:val="000000"/>
                                <w:spacing w:val="5"/>
                              </w:rPr>
                              <w:t xml:space="preserve"> </w:t>
                            </w:r>
                            <w:r>
                              <w:rPr>
                                <w:b/>
                                <w:color w:val="000000"/>
                              </w:rPr>
                              <w:t>ę</w:t>
                            </w:r>
                            <w:r>
                              <w:rPr>
                                <w:b/>
                                <w:color w:val="000000"/>
                                <w:spacing w:val="5"/>
                              </w:rPr>
                              <w:t xml:space="preserve"> </w:t>
                            </w:r>
                            <w:r>
                              <w:rPr>
                                <w:b/>
                                <w:color w:val="000000"/>
                              </w:rPr>
                              <w:t>p o w</w:t>
                            </w:r>
                            <w:r>
                              <w:rPr>
                                <w:b/>
                                <w:color w:val="000000"/>
                                <w:spacing w:val="6"/>
                              </w:rPr>
                              <w:t xml:space="preserve"> </w:t>
                            </w:r>
                            <w:r>
                              <w:rPr>
                                <w:b/>
                                <w:color w:val="000000"/>
                              </w:rPr>
                              <w:t>a n i</w:t>
                            </w:r>
                            <w:r>
                              <w:rPr>
                                <w:b/>
                                <w:color w:val="000000"/>
                                <w:spacing w:val="5"/>
                              </w:rPr>
                              <w:t xml:space="preserve"> </w:t>
                            </w:r>
                            <w:r>
                              <w:rPr>
                                <w:b/>
                                <w:color w:val="000000"/>
                              </w:rPr>
                              <w:t>e</w:t>
                            </w:r>
                            <w:r>
                              <w:rPr>
                                <w:b/>
                                <w:color w:val="000000"/>
                                <w:spacing w:val="32"/>
                              </w:rPr>
                              <w:t xml:space="preserve">  </w:t>
                            </w:r>
                            <w:r>
                              <w:rPr>
                                <w:b/>
                                <w:color w:val="000000"/>
                              </w:rPr>
                              <w:t>p r</w:t>
                            </w:r>
                            <w:r>
                              <w:rPr>
                                <w:b/>
                                <w:color w:val="000000"/>
                                <w:spacing w:val="5"/>
                              </w:rPr>
                              <w:t xml:space="preserve"> </w:t>
                            </w:r>
                            <w:r>
                              <w:rPr>
                                <w:b/>
                                <w:color w:val="000000"/>
                              </w:rPr>
                              <w:t>o w</w:t>
                            </w:r>
                            <w:r>
                              <w:rPr>
                                <w:b/>
                                <w:color w:val="000000"/>
                                <w:spacing w:val="6"/>
                              </w:rPr>
                              <w:t xml:space="preserve"> </w:t>
                            </w:r>
                            <w:r>
                              <w:rPr>
                                <w:b/>
                                <w:color w:val="000000"/>
                              </w:rPr>
                              <w:t>a d z</w:t>
                            </w:r>
                            <w:r>
                              <w:rPr>
                                <w:b/>
                                <w:color w:val="000000"/>
                                <w:spacing w:val="5"/>
                              </w:rPr>
                              <w:t xml:space="preserve"> </w:t>
                            </w:r>
                            <w:r>
                              <w:rPr>
                                <w:b/>
                                <w:color w:val="000000"/>
                              </w:rPr>
                              <w:t>o n e</w:t>
                            </w:r>
                            <w:r>
                              <w:rPr>
                                <w:b/>
                                <w:color w:val="000000"/>
                                <w:spacing w:val="32"/>
                              </w:rPr>
                              <w:t xml:space="preserve">  </w:t>
                            </w:r>
                            <w:r>
                              <w:rPr>
                                <w:b/>
                                <w:color w:val="000000"/>
                              </w:rPr>
                              <w:t>p r</w:t>
                            </w:r>
                            <w:r>
                              <w:rPr>
                                <w:b/>
                                <w:color w:val="000000"/>
                                <w:spacing w:val="5"/>
                              </w:rPr>
                              <w:t xml:space="preserve"> </w:t>
                            </w:r>
                            <w:r>
                              <w:rPr>
                                <w:b/>
                                <w:color w:val="000000"/>
                              </w:rPr>
                              <w:t>z</w:t>
                            </w:r>
                            <w:r>
                              <w:rPr>
                                <w:b/>
                                <w:color w:val="000000"/>
                                <w:spacing w:val="5"/>
                              </w:rPr>
                              <w:t xml:space="preserve"> </w:t>
                            </w:r>
                            <w:r>
                              <w:rPr>
                                <w:b/>
                                <w:color w:val="000000"/>
                              </w:rPr>
                              <w:t>y</w:t>
                            </w:r>
                            <w:r>
                              <w:rPr>
                                <w:b/>
                                <w:color w:val="000000"/>
                                <w:spacing w:val="80"/>
                                <w:w w:val="150"/>
                              </w:rPr>
                              <w:t xml:space="preserve"> </w:t>
                            </w:r>
                            <w:r>
                              <w:rPr>
                                <w:b/>
                                <w:color w:val="000000"/>
                              </w:rPr>
                              <w:t>u ż</w:t>
                            </w:r>
                            <w:r>
                              <w:rPr>
                                <w:b/>
                                <w:color w:val="000000"/>
                                <w:spacing w:val="5"/>
                              </w:rPr>
                              <w:t xml:space="preserve"> </w:t>
                            </w:r>
                            <w:r>
                              <w:rPr>
                                <w:b/>
                                <w:color w:val="000000"/>
                              </w:rPr>
                              <w:t>y c</w:t>
                            </w:r>
                            <w:r>
                              <w:rPr>
                                <w:b/>
                                <w:color w:val="000000"/>
                                <w:spacing w:val="5"/>
                              </w:rPr>
                              <w:t xml:space="preserve"> </w:t>
                            </w:r>
                            <w:r>
                              <w:rPr>
                                <w:b/>
                                <w:color w:val="000000"/>
                              </w:rPr>
                              <w:t>i</w:t>
                            </w:r>
                            <w:r>
                              <w:rPr>
                                <w:b/>
                                <w:color w:val="000000"/>
                                <w:spacing w:val="5"/>
                              </w:rPr>
                              <w:t xml:space="preserve"> </w:t>
                            </w:r>
                            <w:r>
                              <w:rPr>
                                <w:b/>
                                <w:color w:val="000000"/>
                              </w:rPr>
                              <w:t>u</w:t>
                            </w:r>
                            <w:r>
                              <w:rPr>
                                <w:b/>
                                <w:color w:val="000000"/>
                                <w:spacing w:val="80"/>
                                <w:w w:val="150"/>
                              </w:rPr>
                              <w:t xml:space="preserve"> </w:t>
                            </w:r>
                            <w:r>
                              <w:rPr>
                                <w:b/>
                                <w:color w:val="000000"/>
                              </w:rPr>
                              <w:t>p l</w:t>
                            </w:r>
                            <w:r>
                              <w:rPr>
                                <w:b/>
                                <w:color w:val="000000"/>
                                <w:spacing w:val="5"/>
                              </w:rPr>
                              <w:t xml:space="preserve"> </w:t>
                            </w:r>
                            <w:r>
                              <w:rPr>
                                <w:b/>
                                <w:color w:val="000000"/>
                              </w:rPr>
                              <w:t>a t</w:t>
                            </w:r>
                            <w:r>
                              <w:rPr>
                                <w:b/>
                                <w:color w:val="000000"/>
                                <w:spacing w:val="5"/>
                              </w:rPr>
                              <w:t xml:space="preserve"> </w:t>
                            </w:r>
                            <w:r>
                              <w:rPr>
                                <w:b/>
                                <w:color w:val="000000"/>
                              </w:rPr>
                              <w:t>f</w:t>
                            </w:r>
                            <w:r>
                              <w:rPr>
                                <w:b/>
                                <w:color w:val="000000"/>
                                <w:spacing w:val="5"/>
                              </w:rPr>
                              <w:t xml:space="preserve"> </w:t>
                            </w:r>
                            <w:r>
                              <w:rPr>
                                <w:b/>
                                <w:color w:val="000000"/>
                              </w:rPr>
                              <w:t>o r m</w:t>
                            </w:r>
                            <w:r>
                              <w:rPr>
                                <w:b/>
                                <w:color w:val="000000"/>
                                <w:spacing w:val="5"/>
                              </w:rPr>
                              <w:t xml:space="preserve"> </w:t>
                            </w:r>
                            <w:r>
                              <w:rPr>
                                <w:b/>
                                <w:color w:val="000000"/>
                              </w:rPr>
                              <w:t>y</w:t>
                            </w:r>
                            <w:r>
                              <w:rPr>
                                <w:b/>
                                <w:color w:val="000000"/>
                                <w:spacing w:val="80"/>
                                <w:w w:val="150"/>
                              </w:rPr>
                              <w:t xml:space="preserve"> </w:t>
                            </w:r>
                            <w:r>
                              <w:rPr>
                                <w:b/>
                                <w:color w:val="000000"/>
                              </w:rPr>
                              <w:t>e</w:t>
                            </w:r>
                            <w:r>
                              <w:rPr>
                                <w:b/>
                                <w:color w:val="000000"/>
                                <w:spacing w:val="15"/>
                              </w:rPr>
                              <w:t xml:space="preserve"> </w:t>
                            </w:r>
                            <w:r>
                              <w:rPr>
                                <w:b/>
                                <w:color w:val="000000"/>
                              </w:rPr>
                              <w:t>-Z a m ó w i e n i a</w:t>
                            </w:r>
                          </w:p>
                        </w:txbxContent>
                      </wps:txbx>
                      <wps:bodyPr wrap="square" lIns="0" tIns="0" rIns="0" bIns="0" rtlCol="0">
                        <a:noAutofit/>
                      </wps:bodyPr>
                    </wps:wsp>
                  </a:graphicData>
                </a:graphic>
              </wp:anchor>
            </w:drawing>
          </mc:Choice>
          <mc:Fallback>
            <w:pict>
              <v:shape w14:anchorId="02028CE0" id="Textbox 3" o:spid="_x0000_s1027" type="#_x0000_t202" style="position:absolute;margin-left:69.4pt;margin-top:23.4pt;width:456.55pt;height:38.1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" fillcolor="silver" stroked="f">
                <v:textbox inset="0,0,0,0">
                  <w:txbxContent>
                    <w:p w14:paraId="2D74ED66" w14:textId="77777777" w:rsidR="00B43ABF" w:rsidRDefault="00000000">
                      <w:pPr>
                        <w:spacing w:before="1" w:line="360" w:lineRule="auto"/>
                        <w:ind w:left="3684" w:right="752" w:hanging="2989"/>
                        <w:rPr>
                          <w:b/>
                          <w:color w:val="000000"/>
                        </w:rPr>
                      </w:pPr>
                      <w:r>
                        <w:rPr>
                          <w:b/>
                          <w:color w:val="000000"/>
                        </w:rPr>
                        <w:t>P o s</w:t>
                      </w:r>
                      <w:r>
                        <w:rPr>
                          <w:b/>
                          <w:color w:val="000000"/>
                          <w:spacing w:val="5"/>
                        </w:rPr>
                        <w:t xml:space="preserve"> </w:t>
                      </w:r>
                      <w:r>
                        <w:rPr>
                          <w:b/>
                          <w:color w:val="000000"/>
                        </w:rPr>
                        <w:t>t</w:t>
                      </w:r>
                      <w:r>
                        <w:rPr>
                          <w:b/>
                          <w:color w:val="000000"/>
                          <w:spacing w:val="5"/>
                        </w:rPr>
                        <w:t xml:space="preserve"> </w:t>
                      </w:r>
                      <w:r>
                        <w:rPr>
                          <w:b/>
                          <w:color w:val="000000"/>
                        </w:rPr>
                        <w:t>ę</w:t>
                      </w:r>
                      <w:r>
                        <w:rPr>
                          <w:b/>
                          <w:color w:val="000000"/>
                          <w:spacing w:val="5"/>
                        </w:rPr>
                        <w:t xml:space="preserve"> </w:t>
                      </w:r>
                      <w:r>
                        <w:rPr>
                          <w:b/>
                          <w:color w:val="000000"/>
                        </w:rPr>
                        <w:t>p o w</w:t>
                      </w:r>
                      <w:r>
                        <w:rPr>
                          <w:b/>
                          <w:color w:val="000000"/>
                          <w:spacing w:val="6"/>
                        </w:rPr>
                        <w:t xml:space="preserve"> </w:t>
                      </w:r>
                      <w:r>
                        <w:rPr>
                          <w:b/>
                          <w:color w:val="000000"/>
                        </w:rPr>
                        <w:t>a n i</w:t>
                      </w:r>
                      <w:r>
                        <w:rPr>
                          <w:b/>
                          <w:color w:val="000000"/>
                          <w:spacing w:val="5"/>
                        </w:rPr>
                        <w:t xml:space="preserve"> </w:t>
                      </w:r>
                      <w:r>
                        <w:rPr>
                          <w:b/>
                          <w:color w:val="000000"/>
                        </w:rPr>
                        <w:t>e</w:t>
                      </w:r>
                      <w:r>
                        <w:rPr>
                          <w:b/>
                          <w:color w:val="000000"/>
                          <w:spacing w:val="32"/>
                        </w:rPr>
                        <w:t xml:space="preserve">  </w:t>
                      </w:r>
                      <w:r>
                        <w:rPr>
                          <w:b/>
                          <w:color w:val="000000"/>
                        </w:rPr>
                        <w:t>p r</w:t>
                      </w:r>
                      <w:r>
                        <w:rPr>
                          <w:b/>
                          <w:color w:val="000000"/>
                          <w:spacing w:val="5"/>
                        </w:rPr>
                        <w:t xml:space="preserve"> </w:t>
                      </w:r>
                      <w:r>
                        <w:rPr>
                          <w:b/>
                          <w:color w:val="000000"/>
                        </w:rPr>
                        <w:t>o w</w:t>
                      </w:r>
                      <w:r>
                        <w:rPr>
                          <w:b/>
                          <w:color w:val="000000"/>
                          <w:spacing w:val="6"/>
                        </w:rPr>
                        <w:t xml:space="preserve"> </w:t>
                      </w:r>
                      <w:r>
                        <w:rPr>
                          <w:b/>
                          <w:color w:val="000000"/>
                        </w:rPr>
                        <w:t>a d z</w:t>
                      </w:r>
                      <w:r>
                        <w:rPr>
                          <w:b/>
                          <w:color w:val="000000"/>
                          <w:spacing w:val="5"/>
                        </w:rPr>
                        <w:t xml:space="preserve"> </w:t>
                      </w:r>
                      <w:r>
                        <w:rPr>
                          <w:b/>
                          <w:color w:val="000000"/>
                        </w:rPr>
                        <w:t>o n e</w:t>
                      </w:r>
                      <w:r>
                        <w:rPr>
                          <w:b/>
                          <w:color w:val="000000"/>
                          <w:spacing w:val="32"/>
                        </w:rPr>
                        <w:t xml:space="preserve">  </w:t>
                      </w:r>
                      <w:r>
                        <w:rPr>
                          <w:b/>
                          <w:color w:val="000000"/>
                        </w:rPr>
                        <w:t>p r</w:t>
                      </w:r>
                      <w:r>
                        <w:rPr>
                          <w:b/>
                          <w:color w:val="000000"/>
                          <w:spacing w:val="5"/>
                        </w:rPr>
                        <w:t xml:space="preserve"> </w:t>
                      </w:r>
                      <w:r>
                        <w:rPr>
                          <w:b/>
                          <w:color w:val="000000"/>
                        </w:rPr>
                        <w:t>z</w:t>
                      </w:r>
                      <w:r>
                        <w:rPr>
                          <w:b/>
                          <w:color w:val="000000"/>
                          <w:spacing w:val="5"/>
                        </w:rPr>
                        <w:t xml:space="preserve"> </w:t>
                      </w:r>
                      <w:r>
                        <w:rPr>
                          <w:b/>
                          <w:color w:val="000000"/>
                        </w:rPr>
                        <w:t>y</w:t>
                      </w:r>
                      <w:r>
                        <w:rPr>
                          <w:b/>
                          <w:color w:val="000000"/>
                          <w:spacing w:val="80"/>
                          <w:w w:val="150"/>
                        </w:rPr>
                        <w:t xml:space="preserve"> </w:t>
                      </w:r>
                      <w:r>
                        <w:rPr>
                          <w:b/>
                          <w:color w:val="000000"/>
                        </w:rPr>
                        <w:t>u ż</w:t>
                      </w:r>
                      <w:r>
                        <w:rPr>
                          <w:b/>
                          <w:color w:val="000000"/>
                          <w:spacing w:val="5"/>
                        </w:rPr>
                        <w:t xml:space="preserve"> </w:t>
                      </w:r>
                      <w:r>
                        <w:rPr>
                          <w:b/>
                          <w:color w:val="000000"/>
                        </w:rPr>
                        <w:t>y c</w:t>
                      </w:r>
                      <w:r>
                        <w:rPr>
                          <w:b/>
                          <w:color w:val="000000"/>
                          <w:spacing w:val="5"/>
                        </w:rPr>
                        <w:t xml:space="preserve"> </w:t>
                      </w:r>
                      <w:r>
                        <w:rPr>
                          <w:b/>
                          <w:color w:val="000000"/>
                        </w:rPr>
                        <w:t>i</w:t>
                      </w:r>
                      <w:r>
                        <w:rPr>
                          <w:b/>
                          <w:color w:val="000000"/>
                          <w:spacing w:val="5"/>
                        </w:rPr>
                        <w:t xml:space="preserve"> </w:t>
                      </w:r>
                      <w:r>
                        <w:rPr>
                          <w:b/>
                          <w:color w:val="000000"/>
                        </w:rPr>
                        <w:t>u</w:t>
                      </w:r>
                      <w:r>
                        <w:rPr>
                          <w:b/>
                          <w:color w:val="000000"/>
                          <w:spacing w:val="80"/>
                          <w:w w:val="150"/>
                        </w:rPr>
                        <w:t xml:space="preserve"> </w:t>
                      </w:r>
                      <w:r>
                        <w:rPr>
                          <w:b/>
                          <w:color w:val="000000"/>
                        </w:rPr>
                        <w:t>p l</w:t>
                      </w:r>
                      <w:r>
                        <w:rPr>
                          <w:b/>
                          <w:color w:val="000000"/>
                          <w:spacing w:val="5"/>
                        </w:rPr>
                        <w:t xml:space="preserve"> </w:t>
                      </w:r>
                      <w:r>
                        <w:rPr>
                          <w:b/>
                          <w:color w:val="000000"/>
                        </w:rPr>
                        <w:t>a t</w:t>
                      </w:r>
                      <w:r>
                        <w:rPr>
                          <w:b/>
                          <w:color w:val="000000"/>
                          <w:spacing w:val="5"/>
                        </w:rPr>
                        <w:t xml:space="preserve"> </w:t>
                      </w:r>
                      <w:r>
                        <w:rPr>
                          <w:b/>
                          <w:color w:val="000000"/>
                        </w:rPr>
                        <w:t>f</w:t>
                      </w:r>
                      <w:r>
                        <w:rPr>
                          <w:b/>
                          <w:color w:val="000000"/>
                          <w:spacing w:val="5"/>
                        </w:rPr>
                        <w:t xml:space="preserve"> </w:t>
                      </w:r>
                      <w:r>
                        <w:rPr>
                          <w:b/>
                          <w:color w:val="000000"/>
                        </w:rPr>
                        <w:t>o r m</w:t>
                      </w:r>
                      <w:r>
                        <w:rPr>
                          <w:b/>
                          <w:color w:val="000000"/>
                          <w:spacing w:val="5"/>
                        </w:rPr>
                        <w:t xml:space="preserve"> </w:t>
                      </w:r>
                      <w:r>
                        <w:rPr>
                          <w:b/>
                          <w:color w:val="000000"/>
                        </w:rPr>
                        <w:t>y</w:t>
                      </w:r>
                      <w:r>
                        <w:rPr>
                          <w:b/>
                          <w:color w:val="000000"/>
                          <w:spacing w:val="80"/>
                          <w:w w:val="150"/>
                        </w:rPr>
                        <w:t xml:space="preserve"> </w:t>
                      </w:r>
                      <w:r>
                        <w:rPr>
                          <w:b/>
                          <w:color w:val="000000"/>
                        </w:rPr>
                        <w:t>e</w:t>
                      </w:r>
                      <w:r>
                        <w:rPr>
                          <w:b/>
                          <w:color w:val="000000"/>
                          <w:spacing w:val="15"/>
                        </w:rPr>
                        <w:t xml:space="preserve"> </w:t>
                      </w:r>
                      <w:r>
                        <w:rPr>
                          <w:b/>
                          <w:color w:val="000000"/>
                        </w:rPr>
                        <w:t>-Z a m ó w i e n i a</w:t>
                      </w:r>
                    </w:p>
                  </w:txbxContent>
                </v:textbox>
                <w10:wrap type="topAndBottom" anchorx="page"/>
              </v:shape>
            </w:pict>
          </mc:Fallback>
        </mc:AlternateContent>
      </w:r>
    </w:p>
    <w:p w14:paraId="27FA38FC" w14:textId="77777777" w:rsidR="00B43ABF" w:rsidRDefault="00B43ABF">
      <w:pPr>
        <w:pStyle w:val="Tekstpodstawowy"/>
        <w:ind w:left="0"/>
        <w:jc w:val="left"/>
        <w:rPr>
          <w:b/>
        </w:rPr>
      </w:pPr>
    </w:p>
    <w:p w14:paraId="4568E98C" w14:textId="77777777" w:rsidR="00B43ABF" w:rsidRDefault="00B43ABF">
      <w:pPr>
        <w:pStyle w:val="Tekstpodstawowy"/>
        <w:ind w:left="0"/>
        <w:jc w:val="left"/>
        <w:rPr>
          <w:b/>
        </w:rPr>
      </w:pPr>
    </w:p>
    <w:p w14:paraId="64D47D11" w14:textId="77777777" w:rsidR="00B43ABF" w:rsidRDefault="00B43ABF">
      <w:pPr>
        <w:pStyle w:val="Tekstpodstawowy"/>
        <w:ind w:left="0"/>
        <w:jc w:val="left"/>
        <w:rPr>
          <w:b/>
        </w:rPr>
      </w:pPr>
    </w:p>
    <w:p w14:paraId="46CEF3E1" w14:textId="77777777" w:rsidR="00B43ABF" w:rsidRDefault="00B43ABF">
      <w:pPr>
        <w:pStyle w:val="Tekstpodstawowy"/>
        <w:ind w:left="0"/>
        <w:jc w:val="left"/>
        <w:rPr>
          <w:b/>
        </w:rPr>
      </w:pPr>
    </w:p>
    <w:p w14:paraId="0C6EDE80" w14:textId="77777777" w:rsidR="00B43ABF" w:rsidRDefault="00B43ABF">
      <w:pPr>
        <w:pStyle w:val="Tekstpodstawowy"/>
        <w:ind w:left="0"/>
        <w:jc w:val="left"/>
        <w:rPr>
          <w:b/>
        </w:rPr>
      </w:pPr>
    </w:p>
    <w:p w14:paraId="145A8D39" w14:textId="77777777" w:rsidR="00B43ABF" w:rsidRDefault="00B43ABF">
      <w:pPr>
        <w:pStyle w:val="Tekstpodstawowy"/>
        <w:ind w:left="0"/>
        <w:jc w:val="left"/>
        <w:rPr>
          <w:b/>
        </w:rPr>
      </w:pPr>
    </w:p>
    <w:p w14:paraId="70E88A70" w14:textId="77777777" w:rsidR="00B43ABF" w:rsidRDefault="00B43ABF">
      <w:pPr>
        <w:pStyle w:val="Tekstpodstawowy"/>
        <w:ind w:left="0"/>
        <w:jc w:val="left"/>
        <w:rPr>
          <w:b/>
        </w:rPr>
      </w:pPr>
    </w:p>
    <w:p w14:paraId="2413D683" w14:textId="77777777" w:rsidR="00B43ABF" w:rsidRDefault="00B43ABF">
      <w:pPr>
        <w:pStyle w:val="Tekstpodstawowy"/>
        <w:ind w:left="0"/>
        <w:jc w:val="left"/>
        <w:rPr>
          <w:b/>
        </w:rPr>
      </w:pPr>
    </w:p>
    <w:p w14:paraId="281921C1" w14:textId="77777777" w:rsidR="00B43ABF" w:rsidRDefault="00B43ABF">
      <w:pPr>
        <w:pStyle w:val="Tekstpodstawowy"/>
        <w:ind w:left="0"/>
        <w:jc w:val="left"/>
        <w:rPr>
          <w:b/>
        </w:rPr>
      </w:pPr>
    </w:p>
    <w:p w14:paraId="6730AB7F" w14:textId="77777777" w:rsidR="00B43ABF" w:rsidRDefault="00B43ABF">
      <w:pPr>
        <w:pStyle w:val="Tekstpodstawowy"/>
        <w:ind w:left="0"/>
        <w:jc w:val="left"/>
        <w:rPr>
          <w:b/>
        </w:rPr>
      </w:pPr>
    </w:p>
    <w:p w14:paraId="513024CA" w14:textId="77777777" w:rsidR="00B43ABF" w:rsidRDefault="00B43ABF">
      <w:pPr>
        <w:pStyle w:val="Tekstpodstawowy"/>
        <w:ind w:left="0"/>
        <w:jc w:val="left"/>
        <w:rPr>
          <w:b/>
        </w:rPr>
      </w:pPr>
    </w:p>
    <w:p w14:paraId="3F004AAD" w14:textId="77777777" w:rsidR="00B43ABF" w:rsidRDefault="00B43ABF">
      <w:pPr>
        <w:pStyle w:val="Tekstpodstawowy"/>
        <w:ind w:left="0"/>
        <w:jc w:val="left"/>
        <w:rPr>
          <w:b/>
        </w:rPr>
      </w:pPr>
    </w:p>
    <w:p w14:paraId="093D9AE7" w14:textId="77777777" w:rsidR="00B43ABF" w:rsidRDefault="00B43ABF">
      <w:pPr>
        <w:pStyle w:val="Tekstpodstawowy"/>
        <w:ind w:left="0"/>
        <w:jc w:val="left"/>
        <w:rPr>
          <w:b/>
        </w:rPr>
      </w:pPr>
    </w:p>
    <w:p w14:paraId="1B6C5168" w14:textId="77777777" w:rsidR="00B43ABF" w:rsidRDefault="00B43ABF">
      <w:pPr>
        <w:pStyle w:val="Tekstpodstawowy"/>
        <w:ind w:left="0"/>
        <w:jc w:val="left"/>
        <w:rPr>
          <w:b/>
        </w:rPr>
      </w:pPr>
    </w:p>
    <w:p w14:paraId="257BD32E" w14:textId="77777777" w:rsidR="00B43ABF" w:rsidRDefault="00B43ABF">
      <w:pPr>
        <w:pStyle w:val="Tekstpodstawowy"/>
        <w:ind w:left="0"/>
        <w:jc w:val="left"/>
        <w:rPr>
          <w:b/>
        </w:rPr>
      </w:pPr>
    </w:p>
    <w:p w14:paraId="1A6161BB" w14:textId="77777777" w:rsidR="00B43ABF" w:rsidRDefault="00B43ABF">
      <w:pPr>
        <w:pStyle w:val="Tekstpodstawowy"/>
        <w:ind w:left="0"/>
        <w:jc w:val="left"/>
        <w:rPr>
          <w:b/>
        </w:rPr>
      </w:pPr>
    </w:p>
    <w:p w14:paraId="24EF0A7E" w14:textId="77777777" w:rsidR="00B43ABF" w:rsidRDefault="00B43ABF">
      <w:pPr>
        <w:pStyle w:val="Tekstpodstawowy"/>
        <w:ind w:left="0"/>
        <w:jc w:val="left"/>
        <w:rPr>
          <w:b/>
        </w:rPr>
      </w:pPr>
    </w:p>
    <w:p w14:paraId="01724929" w14:textId="77777777" w:rsidR="00B43ABF" w:rsidRDefault="00B43ABF">
      <w:pPr>
        <w:pStyle w:val="Tekstpodstawowy"/>
        <w:ind w:left="0"/>
        <w:jc w:val="left"/>
        <w:rPr>
          <w:b/>
        </w:rPr>
      </w:pPr>
    </w:p>
    <w:p w14:paraId="186D6504" w14:textId="77777777" w:rsidR="00B43ABF" w:rsidRDefault="00B43ABF">
      <w:pPr>
        <w:pStyle w:val="Tekstpodstawowy"/>
        <w:ind w:left="0"/>
        <w:jc w:val="left"/>
        <w:rPr>
          <w:b/>
        </w:rPr>
      </w:pPr>
    </w:p>
    <w:p w14:paraId="37C909FF" w14:textId="77777777" w:rsidR="00B43ABF" w:rsidRDefault="00B43ABF">
      <w:pPr>
        <w:pStyle w:val="Tekstpodstawowy"/>
        <w:ind w:left="0"/>
        <w:jc w:val="left"/>
        <w:rPr>
          <w:b/>
        </w:rPr>
      </w:pPr>
    </w:p>
    <w:p w14:paraId="36913BD0" w14:textId="77777777" w:rsidR="00B43ABF" w:rsidRDefault="00B43ABF">
      <w:pPr>
        <w:pStyle w:val="Tekstpodstawowy"/>
        <w:ind w:left="0"/>
        <w:jc w:val="left"/>
        <w:rPr>
          <w:b/>
        </w:rPr>
      </w:pPr>
    </w:p>
    <w:p w14:paraId="7CB07752" w14:textId="77777777" w:rsidR="00B43ABF" w:rsidRDefault="00B43ABF">
      <w:pPr>
        <w:pStyle w:val="Tekstpodstawowy"/>
        <w:spacing w:before="114"/>
        <w:ind w:left="0"/>
        <w:jc w:val="left"/>
        <w:rPr>
          <w:b/>
        </w:rPr>
      </w:pPr>
    </w:p>
    <w:p w14:paraId="18DE800C" w14:textId="77777777" w:rsidR="00B43ABF" w:rsidRDefault="00000000">
      <w:pPr>
        <w:pStyle w:val="Tekstpodstawowy"/>
        <w:ind w:left="0" w:right="139"/>
        <w:jc w:val="right"/>
      </w:pPr>
      <w:r>
        <w:rPr>
          <w:spacing w:val="-10"/>
        </w:rPr>
        <w:t>1</w:t>
      </w:r>
    </w:p>
    <w:p w14:paraId="2AE31E8F" w14:textId="6E7C619D" w:rsidR="00B43ABF" w:rsidRDefault="00000000">
      <w:pPr>
        <w:spacing w:before="2"/>
        <w:ind w:left="139"/>
        <w:jc w:val="center"/>
        <w:rPr>
          <w:rFonts w:ascii="Calibri"/>
          <w:b/>
          <w:i/>
          <w:sz w:val="20"/>
        </w:rPr>
      </w:pPr>
      <w:r>
        <w:rPr>
          <w:rFonts w:ascii="Calibri"/>
          <w:b/>
          <w:i/>
          <w:sz w:val="20"/>
        </w:rPr>
        <w:t>Tryb</w:t>
      </w:r>
      <w:r>
        <w:rPr>
          <w:rFonts w:ascii="Calibri"/>
          <w:b/>
          <w:i/>
          <w:spacing w:val="-7"/>
          <w:sz w:val="20"/>
        </w:rPr>
        <w:t xml:space="preserve"> </w:t>
      </w:r>
      <w:r>
        <w:rPr>
          <w:rFonts w:ascii="Calibri"/>
          <w:b/>
          <w:i/>
          <w:sz w:val="20"/>
        </w:rPr>
        <w:t>podstawowy</w:t>
      </w:r>
      <w:r>
        <w:rPr>
          <w:rFonts w:ascii="Calibri"/>
          <w:b/>
          <w:i/>
          <w:spacing w:val="-7"/>
          <w:sz w:val="20"/>
        </w:rPr>
        <w:t xml:space="preserve"> </w:t>
      </w:r>
      <w:r>
        <w:rPr>
          <w:rFonts w:ascii="Calibri"/>
          <w:b/>
          <w:i/>
          <w:sz w:val="20"/>
        </w:rPr>
        <w:t>nr</w:t>
      </w:r>
      <w:r>
        <w:rPr>
          <w:rFonts w:ascii="Calibri"/>
          <w:b/>
          <w:i/>
          <w:spacing w:val="-7"/>
          <w:sz w:val="20"/>
        </w:rPr>
        <w:t xml:space="preserve"> </w:t>
      </w:r>
      <w:r>
        <w:rPr>
          <w:rFonts w:ascii="Calibri"/>
          <w:b/>
          <w:i/>
          <w:spacing w:val="-2"/>
          <w:sz w:val="20"/>
        </w:rPr>
        <w:t>POUZ/361/</w:t>
      </w:r>
      <w:r w:rsidR="0024310A">
        <w:rPr>
          <w:rFonts w:ascii="Calibri"/>
          <w:b/>
          <w:i/>
          <w:spacing w:val="-2"/>
          <w:sz w:val="20"/>
        </w:rPr>
        <w:t>218</w:t>
      </w:r>
      <w:r>
        <w:rPr>
          <w:rFonts w:ascii="Calibri"/>
          <w:b/>
          <w:i/>
          <w:spacing w:val="-2"/>
          <w:sz w:val="20"/>
        </w:rPr>
        <w:t>/2026/WG</w:t>
      </w:r>
    </w:p>
    <w:p w14:paraId="66181163" w14:textId="77777777" w:rsidR="00B43ABF" w:rsidRDefault="00B43ABF">
      <w:pPr>
        <w:jc w:val="center"/>
        <w:rPr>
          <w:rFonts w:ascii="Calibri"/>
          <w:b/>
          <w:i/>
          <w:sz w:val="20"/>
        </w:rPr>
        <w:sectPr w:rsidR="00B43ABF">
          <w:type w:val="continuous"/>
          <w:pgSz w:w="11910" w:h="16840"/>
          <w:pgMar w:top="680" w:right="1275" w:bottom="280" w:left="1133" w:header="708" w:footer="708" w:gutter="0"/>
          <w:cols w:space="708"/>
        </w:sectPr>
      </w:pPr>
    </w:p>
    <w:p w14:paraId="44600112" w14:textId="77777777" w:rsidR="00B43ABF" w:rsidRDefault="00000000">
      <w:pPr>
        <w:pStyle w:val="Nagwek1"/>
        <w:spacing w:before="78"/>
      </w:pPr>
      <w:r>
        <w:lastRenderedPageBreak/>
        <w:t>Rozdział</w:t>
      </w:r>
      <w:r>
        <w:rPr>
          <w:spacing w:val="-1"/>
        </w:rPr>
        <w:t xml:space="preserve"> </w:t>
      </w:r>
      <w:r>
        <w:t>I</w:t>
      </w:r>
      <w:r>
        <w:rPr>
          <w:spacing w:val="52"/>
        </w:rPr>
        <w:t xml:space="preserve"> </w:t>
      </w:r>
      <w:r>
        <w:t>–</w:t>
      </w:r>
      <w:r>
        <w:rPr>
          <w:spacing w:val="-1"/>
        </w:rPr>
        <w:t xml:space="preserve"> </w:t>
      </w:r>
      <w:r>
        <w:rPr>
          <w:spacing w:val="-2"/>
        </w:rPr>
        <w:t>ZAMAWIAJĄCY</w:t>
      </w:r>
    </w:p>
    <w:p w14:paraId="3215DDEA" w14:textId="77777777" w:rsidR="00B43ABF" w:rsidRDefault="00000000">
      <w:pPr>
        <w:pStyle w:val="Akapitzlist"/>
        <w:numPr>
          <w:ilvl w:val="1"/>
          <w:numId w:val="21"/>
        </w:numPr>
        <w:tabs>
          <w:tab w:val="left" w:pos="709"/>
        </w:tabs>
        <w:spacing w:before="129"/>
        <w:ind w:left="709" w:hanging="426"/>
      </w:pPr>
      <w:r>
        <w:t>Nazwa:</w:t>
      </w:r>
      <w:r>
        <w:rPr>
          <w:spacing w:val="-6"/>
        </w:rPr>
        <w:t xml:space="preserve"> </w:t>
      </w:r>
      <w:r>
        <w:t>Uniwersytet</w:t>
      </w:r>
      <w:r>
        <w:rPr>
          <w:spacing w:val="-8"/>
        </w:rPr>
        <w:t xml:space="preserve"> </w:t>
      </w:r>
      <w:r>
        <w:rPr>
          <w:spacing w:val="-2"/>
        </w:rPr>
        <w:t>Warszawski</w:t>
      </w:r>
    </w:p>
    <w:p w14:paraId="0BEF33B3" w14:textId="77777777" w:rsidR="00B43ABF" w:rsidRDefault="00000000">
      <w:pPr>
        <w:pStyle w:val="Tekstpodstawowy"/>
        <w:spacing w:before="127" w:line="360" w:lineRule="auto"/>
        <w:ind w:left="710" w:right="2231"/>
        <w:jc w:val="left"/>
      </w:pPr>
      <w:r>
        <w:t>adres</w:t>
      </w:r>
      <w:r>
        <w:rPr>
          <w:spacing w:val="-5"/>
        </w:rPr>
        <w:t xml:space="preserve"> </w:t>
      </w:r>
      <w:r>
        <w:t>siedziby:</w:t>
      </w:r>
      <w:r>
        <w:rPr>
          <w:spacing w:val="-4"/>
        </w:rPr>
        <w:t xml:space="preserve"> </w:t>
      </w:r>
      <w:r>
        <w:t>00-927</w:t>
      </w:r>
      <w:r>
        <w:rPr>
          <w:spacing w:val="-7"/>
        </w:rPr>
        <w:t xml:space="preserve"> </w:t>
      </w:r>
      <w:r>
        <w:t>Warszawa,</w:t>
      </w:r>
      <w:r>
        <w:rPr>
          <w:spacing w:val="-5"/>
        </w:rPr>
        <w:t xml:space="preserve"> </w:t>
      </w:r>
      <w:r>
        <w:t>ul.</w:t>
      </w:r>
      <w:r>
        <w:rPr>
          <w:spacing w:val="-5"/>
        </w:rPr>
        <w:t xml:space="preserve"> </w:t>
      </w:r>
      <w:r>
        <w:t>Krakowskie</w:t>
      </w:r>
      <w:r>
        <w:rPr>
          <w:spacing w:val="-5"/>
        </w:rPr>
        <w:t xml:space="preserve"> </w:t>
      </w:r>
      <w:r>
        <w:t>Przedmieście</w:t>
      </w:r>
      <w:r>
        <w:rPr>
          <w:spacing w:val="-5"/>
        </w:rPr>
        <w:t xml:space="preserve"> </w:t>
      </w:r>
      <w:r>
        <w:t>26/28 NIP: 525-001-12-66, REGON: 000001258</w:t>
      </w:r>
    </w:p>
    <w:p w14:paraId="729F1DC2" w14:textId="77777777" w:rsidR="00B43ABF" w:rsidRDefault="00000000">
      <w:pPr>
        <w:pStyle w:val="Tekstpodstawowy"/>
        <w:spacing w:line="252" w:lineRule="exact"/>
        <w:ind w:left="710"/>
        <w:jc w:val="left"/>
      </w:pPr>
      <w:r>
        <w:t>tel.</w:t>
      </w:r>
      <w:r>
        <w:rPr>
          <w:spacing w:val="-5"/>
        </w:rPr>
        <w:t xml:space="preserve"> </w:t>
      </w:r>
      <w:r>
        <w:t>(22)</w:t>
      </w:r>
      <w:r>
        <w:rPr>
          <w:spacing w:val="-1"/>
        </w:rPr>
        <w:t xml:space="preserve"> </w:t>
      </w:r>
      <w:r>
        <w:t>55</w:t>
      </w:r>
      <w:r>
        <w:rPr>
          <w:spacing w:val="-2"/>
        </w:rPr>
        <w:t xml:space="preserve"> </w:t>
      </w:r>
      <w:r>
        <w:t>40</w:t>
      </w:r>
      <w:r>
        <w:rPr>
          <w:spacing w:val="-2"/>
        </w:rPr>
        <w:t xml:space="preserve"> </w:t>
      </w:r>
      <w:r>
        <w:t>018,</w:t>
      </w:r>
      <w:r>
        <w:rPr>
          <w:spacing w:val="-4"/>
        </w:rPr>
        <w:t xml:space="preserve"> </w:t>
      </w:r>
      <w:r>
        <w:t>e-mail:</w:t>
      </w:r>
      <w:r>
        <w:rPr>
          <w:spacing w:val="-3"/>
        </w:rPr>
        <w:t xml:space="preserve"> </w:t>
      </w:r>
      <w:hyperlink r:id="rId8">
        <w:r>
          <w:rPr>
            <w:spacing w:val="-2"/>
          </w:rPr>
          <w:t>a.baczewska@uw.edu.pl</w:t>
        </w:r>
      </w:hyperlink>
    </w:p>
    <w:p w14:paraId="5D45A378" w14:textId="77777777" w:rsidR="00B43ABF" w:rsidRDefault="00000000">
      <w:pPr>
        <w:pStyle w:val="Akapitzlist"/>
        <w:numPr>
          <w:ilvl w:val="1"/>
          <w:numId w:val="21"/>
        </w:numPr>
        <w:tabs>
          <w:tab w:val="left" w:pos="708"/>
          <w:tab w:val="left" w:pos="710"/>
        </w:tabs>
        <w:spacing w:before="126" w:line="360" w:lineRule="auto"/>
        <w:ind w:right="137"/>
      </w:pPr>
      <w:r>
        <w:t>Uniwersytet Warszawski posiada osobowość prawną i działa na podstawie ustawy z dnia 20 lipca 2018 r. - Prawo o szkolnictwie wyższym i nauce (Dz. U. z 2023 r., poz. 742).</w:t>
      </w:r>
    </w:p>
    <w:p w14:paraId="539D2682" w14:textId="77777777" w:rsidR="00B43ABF" w:rsidRDefault="00000000">
      <w:pPr>
        <w:pStyle w:val="Nagwek1"/>
        <w:spacing w:line="252" w:lineRule="exact"/>
      </w:pPr>
      <w:r>
        <w:t>Rozdział</w:t>
      </w:r>
      <w:r>
        <w:rPr>
          <w:spacing w:val="-6"/>
        </w:rPr>
        <w:t xml:space="preserve"> </w:t>
      </w:r>
      <w:r>
        <w:t>II.</w:t>
      </w:r>
      <w:r>
        <w:rPr>
          <w:spacing w:val="-6"/>
        </w:rPr>
        <w:t xml:space="preserve"> </w:t>
      </w:r>
      <w:r>
        <w:t>INFORMACJE</w:t>
      </w:r>
      <w:r>
        <w:rPr>
          <w:spacing w:val="-6"/>
        </w:rPr>
        <w:t xml:space="preserve"> </w:t>
      </w:r>
      <w:r>
        <w:rPr>
          <w:spacing w:val="-2"/>
        </w:rPr>
        <w:t>OGÓLNE</w:t>
      </w:r>
    </w:p>
    <w:p w14:paraId="4EDB22FD" w14:textId="77777777" w:rsidR="00B43ABF" w:rsidRDefault="00000000">
      <w:pPr>
        <w:pStyle w:val="Akapitzlist"/>
        <w:numPr>
          <w:ilvl w:val="1"/>
          <w:numId w:val="20"/>
        </w:numPr>
        <w:tabs>
          <w:tab w:val="left" w:pos="708"/>
        </w:tabs>
        <w:spacing w:before="126"/>
        <w:ind w:left="708" w:hanging="425"/>
        <w:jc w:val="both"/>
        <w:rPr>
          <w:b/>
        </w:rPr>
      </w:pPr>
      <w:r>
        <w:rPr>
          <w:b/>
        </w:rPr>
        <w:t>Podstawa</w:t>
      </w:r>
      <w:r>
        <w:rPr>
          <w:b/>
          <w:spacing w:val="-2"/>
        </w:rPr>
        <w:t xml:space="preserve"> prawna</w:t>
      </w:r>
    </w:p>
    <w:p w14:paraId="47DA34FA" w14:textId="69751269" w:rsidR="00B43ABF" w:rsidRDefault="00000000">
      <w:pPr>
        <w:pStyle w:val="Akapitzlist"/>
        <w:numPr>
          <w:ilvl w:val="2"/>
          <w:numId w:val="20"/>
        </w:numPr>
        <w:tabs>
          <w:tab w:val="left" w:pos="1414"/>
          <w:tab w:val="left" w:pos="1416"/>
        </w:tabs>
        <w:spacing w:before="126" w:line="362" w:lineRule="auto"/>
        <w:ind w:right="139"/>
        <w:jc w:val="both"/>
      </w:pPr>
      <w:r>
        <w:t>Ustawa z dnia 11 września</w:t>
      </w:r>
      <w:r>
        <w:rPr>
          <w:spacing w:val="-1"/>
        </w:rPr>
        <w:t xml:space="preserve"> </w:t>
      </w:r>
      <w:r>
        <w:t>2019 r. - Prawo zamówień</w:t>
      </w:r>
      <w:r>
        <w:rPr>
          <w:spacing w:val="-1"/>
        </w:rPr>
        <w:t xml:space="preserve"> </w:t>
      </w:r>
      <w:r>
        <w:t>publicznych (Dz. U. z 202</w:t>
      </w:r>
      <w:r w:rsidR="002E60AF">
        <w:t>6</w:t>
      </w:r>
      <w:r>
        <w:rPr>
          <w:spacing w:val="-2"/>
        </w:rPr>
        <w:t xml:space="preserve"> </w:t>
      </w:r>
      <w:r>
        <w:t xml:space="preserve">r., poz. </w:t>
      </w:r>
      <w:r w:rsidR="002E60AF">
        <w:t>793</w:t>
      </w:r>
      <w:r>
        <w:rPr>
          <w:spacing w:val="-11"/>
        </w:rPr>
        <w:t xml:space="preserve"> </w:t>
      </w:r>
      <w:r>
        <w:t>z</w:t>
      </w:r>
      <w:r>
        <w:rPr>
          <w:spacing w:val="-11"/>
        </w:rPr>
        <w:t xml:space="preserve"> </w:t>
      </w:r>
      <w:proofErr w:type="spellStart"/>
      <w:r>
        <w:t>późn</w:t>
      </w:r>
      <w:proofErr w:type="spellEnd"/>
      <w:r>
        <w:t>.</w:t>
      </w:r>
      <w:r>
        <w:rPr>
          <w:spacing w:val="-11"/>
        </w:rPr>
        <w:t xml:space="preserve"> </w:t>
      </w:r>
      <w:r>
        <w:t>zm.),</w:t>
      </w:r>
      <w:r>
        <w:rPr>
          <w:spacing w:val="-11"/>
        </w:rPr>
        <w:t xml:space="preserve"> </w:t>
      </w:r>
      <w:r>
        <w:t>zwana</w:t>
      </w:r>
      <w:r>
        <w:rPr>
          <w:spacing w:val="-11"/>
        </w:rPr>
        <w:t xml:space="preserve"> </w:t>
      </w:r>
      <w:r>
        <w:t>dalej</w:t>
      </w:r>
      <w:r>
        <w:rPr>
          <w:spacing w:val="-11"/>
        </w:rPr>
        <w:t xml:space="preserve"> </w:t>
      </w:r>
      <w:r>
        <w:t>„ustawą</w:t>
      </w:r>
      <w:r>
        <w:rPr>
          <w:spacing w:val="-11"/>
        </w:rPr>
        <w:t xml:space="preserve"> </w:t>
      </w:r>
      <w:proofErr w:type="spellStart"/>
      <w:r>
        <w:t>Pzp</w:t>
      </w:r>
      <w:proofErr w:type="spellEnd"/>
      <w:r>
        <w:t>”,</w:t>
      </w:r>
      <w:r>
        <w:rPr>
          <w:spacing w:val="-11"/>
        </w:rPr>
        <w:t xml:space="preserve"> </w:t>
      </w:r>
      <w:r>
        <w:t>wraz</w:t>
      </w:r>
      <w:r>
        <w:rPr>
          <w:spacing w:val="-11"/>
        </w:rPr>
        <w:t xml:space="preserve"> </w:t>
      </w:r>
      <w:r>
        <w:t>z</w:t>
      </w:r>
      <w:r>
        <w:rPr>
          <w:spacing w:val="-11"/>
        </w:rPr>
        <w:t xml:space="preserve"> </w:t>
      </w:r>
      <w:r>
        <w:t>aktami</w:t>
      </w:r>
      <w:r>
        <w:rPr>
          <w:spacing w:val="-11"/>
        </w:rPr>
        <w:t xml:space="preserve"> </w:t>
      </w:r>
      <w:r>
        <w:t>wykonawczymi</w:t>
      </w:r>
      <w:r>
        <w:rPr>
          <w:spacing w:val="-11"/>
        </w:rPr>
        <w:t xml:space="preserve"> </w:t>
      </w:r>
      <w:r>
        <w:t>do</w:t>
      </w:r>
      <w:r>
        <w:rPr>
          <w:spacing w:val="-13"/>
        </w:rPr>
        <w:t xml:space="preserve"> </w:t>
      </w:r>
      <w:r>
        <w:t>tej</w:t>
      </w:r>
      <w:r>
        <w:rPr>
          <w:spacing w:val="-11"/>
        </w:rPr>
        <w:t xml:space="preserve"> </w:t>
      </w:r>
      <w:r>
        <w:t>ustawy.</w:t>
      </w:r>
    </w:p>
    <w:p w14:paraId="192F3855" w14:textId="77777777" w:rsidR="00B43ABF" w:rsidRDefault="00000000">
      <w:pPr>
        <w:pStyle w:val="Akapitzlist"/>
        <w:numPr>
          <w:ilvl w:val="2"/>
          <w:numId w:val="20"/>
        </w:numPr>
        <w:tabs>
          <w:tab w:val="left" w:pos="1414"/>
        </w:tabs>
        <w:spacing w:line="250" w:lineRule="exact"/>
        <w:ind w:left="1414" w:hanging="848"/>
        <w:jc w:val="both"/>
      </w:pPr>
      <w:r>
        <w:t>Tryb</w:t>
      </w:r>
      <w:r>
        <w:rPr>
          <w:spacing w:val="-3"/>
        </w:rPr>
        <w:t xml:space="preserve"> </w:t>
      </w:r>
      <w:r>
        <w:t>udzielenia</w:t>
      </w:r>
      <w:r>
        <w:rPr>
          <w:spacing w:val="-3"/>
        </w:rPr>
        <w:t xml:space="preserve"> </w:t>
      </w:r>
      <w:r>
        <w:t>mówienia:</w:t>
      </w:r>
      <w:r>
        <w:rPr>
          <w:spacing w:val="-4"/>
        </w:rPr>
        <w:t xml:space="preserve"> </w:t>
      </w:r>
      <w:r>
        <w:t>podstawowy</w:t>
      </w:r>
      <w:r>
        <w:rPr>
          <w:spacing w:val="-2"/>
        </w:rPr>
        <w:t xml:space="preserve"> </w:t>
      </w:r>
      <w:r>
        <w:t>-</w:t>
      </w:r>
      <w:r>
        <w:rPr>
          <w:spacing w:val="-3"/>
        </w:rPr>
        <w:t xml:space="preserve"> </w:t>
      </w:r>
      <w:r>
        <w:t>art.</w:t>
      </w:r>
      <w:r>
        <w:rPr>
          <w:spacing w:val="-2"/>
        </w:rPr>
        <w:t xml:space="preserve"> </w:t>
      </w:r>
      <w:r>
        <w:t>275</w:t>
      </w:r>
      <w:r>
        <w:rPr>
          <w:spacing w:val="-2"/>
        </w:rPr>
        <w:t xml:space="preserve"> </w:t>
      </w:r>
      <w:r>
        <w:t>pkt</w:t>
      </w:r>
      <w:r>
        <w:rPr>
          <w:spacing w:val="-4"/>
        </w:rPr>
        <w:t xml:space="preserve"> </w:t>
      </w:r>
      <w:r>
        <w:t>1</w:t>
      </w:r>
      <w:r>
        <w:rPr>
          <w:spacing w:val="-2"/>
        </w:rPr>
        <w:t xml:space="preserve"> </w:t>
      </w:r>
      <w:r>
        <w:t>ustawy</w:t>
      </w:r>
      <w:r>
        <w:rPr>
          <w:spacing w:val="-2"/>
        </w:rPr>
        <w:t xml:space="preserve"> </w:t>
      </w:r>
      <w:proofErr w:type="spellStart"/>
      <w:r>
        <w:rPr>
          <w:spacing w:val="-4"/>
        </w:rPr>
        <w:t>Pzp</w:t>
      </w:r>
      <w:proofErr w:type="spellEnd"/>
      <w:r>
        <w:rPr>
          <w:spacing w:val="-4"/>
        </w:rPr>
        <w:t>.</w:t>
      </w:r>
    </w:p>
    <w:p w14:paraId="4390E2BB" w14:textId="77777777" w:rsidR="00B43ABF" w:rsidRDefault="00000000">
      <w:pPr>
        <w:pStyle w:val="Akapitzlist"/>
        <w:numPr>
          <w:ilvl w:val="2"/>
          <w:numId w:val="20"/>
        </w:numPr>
        <w:tabs>
          <w:tab w:val="left" w:pos="1414"/>
          <w:tab w:val="left" w:pos="1416"/>
        </w:tabs>
        <w:spacing w:before="126" w:line="360" w:lineRule="auto"/>
        <w:ind w:right="145"/>
        <w:jc w:val="both"/>
      </w:pPr>
      <w:r>
        <w:t>Postępowanie prowadzone wg przepisów obowiązujących przy udzielaniu zamówień klasycznych, których wartość jest mniejsza niż progi unijne.</w:t>
      </w:r>
    </w:p>
    <w:p w14:paraId="2856EF36" w14:textId="77777777" w:rsidR="00B43ABF" w:rsidRDefault="00000000">
      <w:pPr>
        <w:pStyle w:val="Nagwek1"/>
        <w:numPr>
          <w:ilvl w:val="1"/>
          <w:numId w:val="20"/>
        </w:numPr>
        <w:tabs>
          <w:tab w:val="left" w:pos="847"/>
        </w:tabs>
        <w:spacing w:line="252" w:lineRule="exact"/>
        <w:ind w:left="847" w:hanging="564"/>
        <w:jc w:val="both"/>
      </w:pPr>
      <w:r>
        <w:t>Strona</w:t>
      </w:r>
      <w:r>
        <w:rPr>
          <w:spacing w:val="-7"/>
        </w:rPr>
        <w:t xml:space="preserve"> </w:t>
      </w:r>
      <w:r>
        <w:t>internetowa</w:t>
      </w:r>
      <w:r>
        <w:rPr>
          <w:spacing w:val="-4"/>
        </w:rPr>
        <w:t xml:space="preserve"> </w:t>
      </w:r>
      <w:r>
        <w:t>prowadzonego</w:t>
      </w:r>
      <w:r>
        <w:rPr>
          <w:spacing w:val="-4"/>
        </w:rPr>
        <w:t xml:space="preserve"> </w:t>
      </w:r>
      <w:r>
        <w:rPr>
          <w:spacing w:val="-2"/>
        </w:rPr>
        <w:t>postępowania</w:t>
      </w:r>
    </w:p>
    <w:p w14:paraId="2A23A4D7" w14:textId="77777777" w:rsidR="00B43ABF" w:rsidRDefault="00000000">
      <w:pPr>
        <w:pStyle w:val="Akapitzlist"/>
        <w:numPr>
          <w:ilvl w:val="2"/>
          <w:numId w:val="20"/>
        </w:numPr>
        <w:tabs>
          <w:tab w:val="left" w:pos="1414"/>
          <w:tab w:val="left" w:pos="1416"/>
        </w:tabs>
        <w:spacing w:before="127" w:line="360" w:lineRule="auto"/>
        <w:ind w:right="140"/>
        <w:jc w:val="both"/>
      </w:pPr>
      <w:r>
        <w:t xml:space="preserve">Przedmiotowe postępowanie prowadzone jest przy użyciu środków komunikacji elektronicznej. Wszelka korespondencja w postępowaniu będzie prowadzona za pośrednictwem Platformy e-Zamówienia dostępnej pod adresem: </w:t>
      </w:r>
      <w:hyperlink r:id="rId9">
        <w:r>
          <w:rPr>
            <w:u w:val="single"/>
          </w:rPr>
          <w:t>https://ezamowienia.gov.pl</w:t>
        </w:r>
        <w:r>
          <w:t>,</w:t>
        </w:r>
      </w:hyperlink>
      <w:r>
        <w:t xml:space="preserve"> zwanej dalej „Platformą e-Zamówienia”.</w:t>
      </w:r>
    </w:p>
    <w:p w14:paraId="347784C1" w14:textId="77777777" w:rsidR="00B43ABF" w:rsidRDefault="00000000">
      <w:pPr>
        <w:pStyle w:val="Akapitzlist"/>
        <w:numPr>
          <w:ilvl w:val="2"/>
          <w:numId w:val="20"/>
        </w:numPr>
        <w:tabs>
          <w:tab w:val="left" w:pos="1414"/>
          <w:tab w:val="left" w:pos="1416"/>
        </w:tabs>
        <w:spacing w:before="1" w:line="360" w:lineRule="auto"/>
        <w:ind w:right="142"/>
        <w:jc w:val="both"/>
      </w:pPr>
      <w:r>
        <w:t>Dokumenty zamówienia bezpośrednio związane z postępowaniem o udzielenie zamówienia, w tym zmiany i wyjaśnienia treści SWZ, udostępniane będą na stronie internetowej prowadzonego postępowania na Platformie e-Zamówienia, pod adresem (linkiem) podanym w załączniku nr 1 do SWZ.</w:t>
      </w:r>
    </w:p>
    <w:p w14:paraId="682C9FE0" w14:textId="77777777" w:rsidR="00B43ABF" w:rsidRDefault="00000000">
      <w:pPr>
        <w:pStyle w:val="Nagwek1"/>
        <w:numPr>
          <w:ilvl w:val="1"/>
          <w:numId w:val="20"/>
        </w:numPr>
        <w:tabs>
          <w:tab w:val="left" w:pos="847"/>
        </w:tabs>
        <w:spacing w:line="252" w:lineRule="exact"/>
        <w:ind w:left="847" w:hanging="564"/>
        <w:jc w:val="both"/>
      </w:pPr>
      <w:r>
        <w:t>Udział</w:t>
      </w:r>
      <w:r>
        <w:rPr>
          <w:spacing w:val="-3"/>
        </w:rPr>
        <w:t xml:space="preserve"> </w:t>
      </w:r>
      <w:r>
        <w:t xml:space="preserve">w </w:t>
      </w:r>
      <w:r>
        <w:rPr>
          <w:spacing w:val="-2"/>
        </w:rPr>
        <w:t>postępowaniu</w:t>
      </w:r>
    </w:p>
    <w:p w14:paraId="12FE4452" w14:textId="77777777" w:rsidR="00B43ABF" w:rsidRDefault="00000000">
      <w:pPr>
        <w:pStyle w:val="Akapitzlist"/>
        <w:numPr>
          <w:ilvl w:val="2"/>
          <w:numId w:val="20"/>
        </w:numPr>
        <w:tabs>
          <w:tab w:val="left" w:pos="1416"/>
        </w:tabs>
        <w:spacing w:before="126" w:line="360" w:lineRule="auto"/>
        <w:ind w:right="146"/>
      </w:pPr>
      <w:r>
        <w:t xml:space="preserve">W odpowiedzi na ogłoszenie o zamówieniu oferty mogą składać wszyscy zainteresowani </w:t>
      </w:r>
      <w:r>
        <w:rPr>
          <w:spacing w:val="-2"/>
        </w:rPr>
        <w:t>Wykonawcy.</w:t>
      </w:r>
    </w:p>
    <w:p w14:paraId="3F8FBF80" w14:textId="77777777" w:rsidR="00B43ABF" w:rsidRDefault="00000000">
      <w:pPr>
        <w:pStyle w:val="Akapitzlist"/>
        <w:numPr>
          <w:ilvl w:val="2"/>
          <w:numId w:val="20"/>
        </w:numPr>
        <w:tabs>
          <w:tab w:val="left" w:pos="1416"/>
        </w:tabs>
        <w:spacing w:line="360" w:lineRule="auto"/>
        <w:ind w:right="141"/>
      </w:pPr>
      <w:r>
        <w:t>Wykonawca</w:t>
      </w:r>
      <w:r>
        <w:rPr>
          <w:spacing w:val="-10"/>
        </w:rPr>
        <w:t xml:space="preserve"> </w:t>
      </w:r>
      <w:r>
        <w:t>może</w:t>
      </w:r>
      <w:r>
        <w:rPr>
          <w:spacing w:val="-10"/>
        </w:rPr>
        <w:t xml:space="preserve"> </w:t>
      </w:r>
      <w:r>
        <w:t>ubiegać</w:t>
      </w:r>
      <w:r>
        <w:rPr>
          <w:spacing w:val="-13"/>
        </w:rPr>
        <w:t xml:space="preserve"> </w:t>
      </w:r>
      <w:r>
        <w:t>się</w:t>
      </w:r>
      <w:r>
        <w:rPr>
          <w:spacing w:val="-10"/>
        </w:rPr>
        <w:t xml:space="preserve"> </w:t>
      </w:r>
      <w:r>
        <w:t>o</w:t>
      </w:r>
      <w:r>
        <w:rPr>
          <w:spacing w:val="-11"/>
        </w:rPr>
        <w:t xml:space="preserve"> </w:t>
      </w:r>
      <w:r>
        <w:t>udzielenie</w:t>
      </w:r>
      <w:r>
        <w:rPr>
          <w:spacing w:val="-10"/>
        </w:rPr>
        <w:t xml:space="preserve"> </w:t>
      </w:r>
      <w:r>
        <w:t>zamówienia</w:t>
      </w:r>
      <w:r>
        <w:rPr>
          <w:spacing w:val="-10"/>
        </w:rPr>
        <w:t xml:space="preserve"> </w:t>
      </w:r>
      <w:r>
        <w:t>składając</w:t>
      </w:r>
      <w:r>
        <w:rPr>
          <w:spacing w:val="-10"/>
        </w:rPr>
        <w:t xml:space="preserve"> </w:t>
      </w:r>
      <w:r>
        <w:t>ofertę</w:t>
      </w:r>
      <w:r>
        <w:rPr>
          <w:spacing w:val="-10"/>
        </w:rPr>
        <w:t xml:space="preserve"> </w:t>
      </w:r>
      <w:r>
        <w:t>samodzielnie</w:t>
      </w:r>
      <w:r>
        <w:rPr>
          <w:spacing w:val="-10"/>
        </w:rPr>
        <w:t xml:space="preserve"> </w:t>
      </w:r>
      <w:r>
        <w:t xml:space="preserve">albo </w:t>
      </w:r>
      <w:r>
        <w:rPr>
          <w:spacing w:val="-2"/>
        </w:rPr>
        <w:t>wspólnie.</w:t>
      </w:r>
    </w:p>
    <w:p w14:paraId="08B276CF" w14:textId="77777777" w:rsidR="00B43ABF" w:rsidRDefault="00000000">
      <w:pPr>
        <w:pStyle w:val="Akapitzlist"/>
        <w:numPr>
          <w:ilvl w:val="2"/>
          <w:numId w:val="20"/>
        </w:numPr>
        <w:tabs>
          <w:tab w:val="left" w:pos="1416"/>
        </w:tabs>
        <w:spacing w:before="2" w:line="360" w:lineRule="auto"/>
        <w:ind w:right="143"/>
      </w:pPr>
      <w:r>
        <w:t>W</w:t>
      </w:r>
      <w:r>
        <w:rPr>
          <w:spacing w:val="-1"/>
        </w:rPr>
        <w:t xml:space="preserve"> </w:t>
      </w:r>
      <w:r>
        <w:t>przypadku,</w:t>
      </w:r>
      <w:r>
        <w:rPr>
          <w:spacing w:val="-1"/>
        </w:rPr>
        <w:t xml:space="preserve"> </w:t>
      </w:r>
      <w:r>
        <w:t>gdy</w:t>
      </w:r>
      <w:r>
        <w:rPr>
          <w:spacing w:val="-1"/>
        </w:rPr>
        <w:t xml:space="preserve"> </w:t>
      </w:r>
      <w:r>
        <w:t>Wykonawca</w:t>
      </w:r>
      <w:r>
        <w:rPr>
          <w:spacing w:val="-1"/>
        </w:rPr>
        <w:t xml:space="preserve"> </w:t>
      </w:r>
      <w:r>
        <w:t>złoży</w:t>
      </w:r>
      <w:r>
        <w:rPr>
          <w:spacing w:val="-1"/>
        </w:rPr>
        <w:t xml:space="preserve"> </w:t>
      </w:r>
      <w:r>
        <w:t>więcej</w:t>
      </w:r>
      <w:r>
        <w:rPr>
          <w:spacing w:val="-2"/>
        </w:rPr>
        <w:t xml:space="preserve"> </w:t>
      </w:r>
      <w:r>
        <w:t>niż</w:t>
      </w:r>
      <w:r>
        <w:rPr>
          <w:spacing w:val="-1"/>
        </w:rPr>
        <w:t xml:space="preserve"> </w:t>
      </w:r>
      <w:r>
        <w:t>jedną</w:t>
      </w:r>
      <w:r>
        <w:rPr>
          <w:spacing w:val="-5"/>
        </w:rPr>
        <w:t xml:space="preserve"> </w:t>
      </w:r>
      <w:r>
        <w:t>ofertę</w:t>
      </w:r>
      <w:r>
        <w:rPr>
          <w:spacing w:val="-3"/>
        </w:rPr>
        <w:t xml:space="preserve"> </w:t>
      </w:r>
      <w:r>
        <w:t>(samodzielnie</w:t>
      </w:r>
      <w:r>
        <w:rPr>
          <w:spacing w:val="-3"/>
        </w:rPr>
        <w:t xml:space="preserve"> </w:t>
      </w:r>
      <w:r>
        <w:t>lub</w:t>
      </w:r>
      <w:r>
        <w:rPr>
          <w:spacing w:val="-4"/>
        </w:rPr>
        <w:t xml:space="preserve"> </w:t>
      </w:r>
      <w:r>
        <w:t>wspólnie) oferty takie zostaną odrzucone.</w:t>
      </w:r>
    </w:p>
    <w:p w14:paraId="4184867E" w14:textId="77777777" w:rsidR="00B43ABF" w:rsidRDefault="00000000">
      <w:pPr>
        <w:pStyle w:val="Akapitzlist"/>
        <w:numPr>
          <w:ilvl w:val="2"/>
          <w:numId w:val="20"/>
        </w:numPr>
        <w:tabs>
          <w:tab w:val="left" w:pos="1416"/>
        </w:tabs>
        <w:spacing w:line="252" w:lineRule="exact"/>
      </w:pPr>
      <w:r>
        <w:t>Zamawiający</w:t>
      </w:r>
      <w:r>
        <w:rPr>
          <w:spacing w:val="-10"/>
        </w:rPr>
        <w:t xml:space="preserve"> </w:t>
      </w:r>
      <w:r>
        <w:t>wybierze</w:t>
      </w:r>
      <w:r>
        <w:rPr>
          <w:spacing w:val="-8"/>
        </w:rPr>
        <w:t xml:space="preserve"> </w:t>
      </w:r>
      <w:r>
        <w:t>najkorzystniejszą</w:t>
      </w:r>
      <w:r>
        <w:rPr>
          <w:spacing w:val="-7"/>
        </w:rPr>
        <w:t xml:space="preserve"> </w:t>
      </w:r>
      <w:r>
        <w:t>ofertę</w:t>
      </w:r>
      <w:r>
        <w:rPr>
          <w:spacing w:val="-8"/>
        </w:rPr>
        <w:t xml:space="preserve"> </w:t>
      </w:r>
      <w:r>
        <w:t>bez</w:t>
      </w:r>
      <w:r>
        <w:rPr>
          <w:spacing w:val="-7"/>
        </w:rPr>
        <w:t xml:space="preserve"> </w:t>
      </w:r>
      <w:r>
        <w:t>przeprowadzania</w:t>
      </w:r>
      <w:r>
        <w:rPr>
          <w:spacing w:val="-8"/>
        </w:rPr>
        <w:t xml:space="preserve"> </w:t>
      </w:r>
      <w:r>
        <w:rPr>
          <w:spacing w:val="-2"/>
        </w:rPr>
        <w:t>negocjacji.</w:t>
      </w:r>
    </w:p>
    <w:p w14:paraId="14285875" w14:textId="77777777" w:rsidR="00B43ABF" w:rsidRDefault="00000000">
      <w:pPr>
        <w:pStyle w:val="Akapitzlist"/>
        <w:numPr>
          <w:ilvl w:val="2"/>
          <w:numId w:val="20"/>
        </w:numPr>
        <w:tabs>
          <w:tab w:val="left" w:pos="1414"/>
        </w:tabs>
        <w:spacing w:before="126"/>
        <w:ind w:left="1414" w:hanging="848"/>
        <w:jc w:val="both"/>
      </w:pPr>
      <w:r>
        <w:t>W</w:t>
      </w:r>
      <w:r>
        <w:rPr>
          <w:spacing w:val="-7"/>
        </w:rPr>
        <w:t xml:space="preserve"> </w:t>
      </w:r>
      <w:r>
        <w:t>niniejszym</w:t>
      </w:r>
      <w:r>
        <w:rPr>
          <w:spacing w:val="-7"/>
        </w:rPr>
        <w:t xml:space="preserve"> </w:t>
      </w:r>
      <w:r>
        <w:t>postępowaniu</w:t>
      </w:r>
      <w:r>
        <w:rPr>
          <w:spacing w:val="-4"/>
        </w:rPr>
        <w:t xml:space="preserve"> </w:t>
      </w:r>
      <w:r>
        <w:t>nie</w:t>
      </w:r>
      <w:r>
        <w:rPr>
          <w:spacing w:val="-7"/>
        </w:rPr>
        <w:t xml:space="preserve"> </w:t>
      </w:r>
      <w:r>
        <w:t>ma</w:t>
      </w:r>
      <w:r>
        <w:rPr>
          <w:spacing w:val="-6"/>
        </w:rPr>
        <w:t xml:space="preserve"> </w:t>
      </w:r>
      <w:r>
        <w:t>zastosowania</w:t>
      </w:r>
      <w:r>
        <w:rPr>
          <w:spacing w:val="-5"/>
        </w:rPr>
        <w:t xml:space="preserve"> </w:t>
      </w:r>
      <w:r>
        <w:t>aukcja</w:t>
      </w:r>
      <w:r>
        <w:rPr>
          <w:spacing w:val="-4"/>
        </w:rPr>
        <w:t xml:space="preserve"> </w:t>
      </w:r>
      <w:r>
        <w:rPr>
          <w:spacing w:val="-2"/>
        </w:rPr>
        <w:t>elektroniczna.</w:t>
      </w:r>
    </w:p>
    <w:p w14:paraId="6AD63B52" w14:textId="77777777" w:rsidR="00B43ABF" w:rsidRDefault="00000000">
      <w:pPr>
        <w:pStyle w:val="Akapitzlist"/>
        <w:numPr>
          <w:ilvl w:val="2"/>
          <w:numId w:val="20"/>
        </w:numPr>
        <w:tabs>
          <w:tab w:val="left" w:pos="1414"/>
          <w:tab w:val="left" w:pos="1416"/>
        </w:tabs>
        <w:spacing w:before="127" w:line="360" w:lineRule="auto"/>
        <w:ind w:right="142"/>
        <w:jc w:val="both"/>
      </w:pPr>
      <w:r>
        <w:t xml:space="preserve">Wykonawcy ponoszą wszelkie koszty związane z przygotowaniem i złożeniem ofert niezależnie od wyniku postępowania. Zamawiający nie zwraca kosztów udziału w </w:t>
      </w:r>
      <w:r>
        <w:rPr>
          <w:spacing w:val="-2"/>
        </w:rPr>
        <w:t>postępowaniu.</w:t>
      </w:r>
    </w:p>
    <w:p w14:paraId="37AEA92F" w14:textId="77777777" w:rsidR="00B43ABF" w:rsidRDefault="00B43ABF">
      <w:pPr>
        <w:pStyle w:val="Akapitzlist"/>
        <w:spacing w:line="360" w:lineRule="auto"/>
        <w:sectPr w:rsidR="00B43ABF">
          <w:footerReference w:type="default" r:id="rId10"/>
          <w:pgSz w:w="11910" w:h="16840"/>
          <w:pgMar w:top="1320" w:right="1275" w:bottom="1700" w:left="1133" w:header="0" w:footer="1512" w:gutter="0"/>
          <w:pgNumType w:start="2"/>
          <w:cols w:space="708"/>
        </w:sectPr>
      </w:pPr>
    </w:p>
    <w:p w14:paraId="429D353C" w14:textId="77777777" w:rsidR="00B43ABF" w:rsidRDefault="00000000">
      <w:pPr>
        <w:pStyle w:val="Nagwek1"/>
        <w:numPr>
          <w:ilvl w:val="1"/>
          <w:numId w:val="20"/>
        </w:numPr>
        <w:tabs>
          <w:tab w:val="left" w:pos="847"/>
        </w:tabs>
        <w:spacing w:before="78"/>
        <w:ind w:left="847" w:hanging="564"/>
        <w:jc w:val="both"/>
      </w:pPr>
      <w:r>
        <w:lastRenderedPageBreak/>
        <w:t>Klauzula</w:t>
      </w:r>
      <w:r>
        <w:rPr>
          <w:spacing w:val="-5"/>
        </w:rPr>
        <w:t xml:space="preserve"> </w:t>
      </w:r>
      <w:r>
        <w:t>informacyjna</w:t>
      </w:r>
      <w:r>
        <w:rPr>
          <w:spacing w:val="-2"/>
        </w:rPr>
        <w:t xml:space="preserve"> </w:t>
      </w:r>
      <w:r>
        <w:t>z</w:t>
      </w:r>
      <w:r>
        <w:rPr>
          <w:spacing w:val="-5"/>
        </w:rPr>
        <w:t xml:space="preserve"> </w:t>
      </w:r>
      <w:r>
        <w:t>art.</w:t>
      </w:r>
      <w:r>
        <w:rPr>
          <w:spacing w:val="-2"/>
        </w:rPr>
        <w:t xml:space="preserve"> </w:t>
      </w:r>
      <w:r>
        <w:t>13</w:t>
      </w:r>
      <w:r>
        <w:rPr>
          <w:spacing w:val="-4"/>
        </w:rPr>
        <w:t xml:space="preserve"> RODO</w:t>
      </w:r>
    </w:p>
    <w:p w14:paraId="24100B60" w14:textId="77777777" w:rsidR="00B43ABF" w:rsidRDefault="00000000">
      <w:pPr>
        <w:pStyle w:val="Tekstpodstawowy"/>
        <w:tabs>
          <w:tab w:val="left" w:pos="2553"/>
          <w:tab w:val="left" w:pos="4023"/>
          <w:tab w:val="left" w:pos="6167"/>
          <w:tab w:val="left" w:pos="7077"/>
          <w:tab w:val="left" w:pos="8646"/>
        </w:tabs>
        <w:spacing w:before="129" w:line="360" w:lineRule="auto"/>
        <w:ind w:left="849" w:right="137"/>
      </w:pPr>
      <w:r>
        <w:t>Zgodnie</w:t>
      </w:r>
      <w:r>
        <w:rPr>
          <w:spacing w:val="-16"/>
        </w:rPr>
        <w:t xml:space="preserve"> </w:t>
      </w:r>
      <w:r>
        <w:t>z</w:t>
      </w:r>
      <w:r>
        <w:rPr>
          <w:spacing w:val="-14"/>
        </w:rPr>
        <w:t xml:space="preserve"> </w:t>
      </w:r>
      <w:r>
        <w:t>art.</w:t>
      </w:r>
      <w:r>
        <w:rPr>
          <w:spacing w:val="-14"/>
        </w:rPr>
        <w:t xml:space="preserve"> </w:t>
      </w:r>
      <w:r>
        <w:t>13</w:t>
      </w:r>
      <w:r>
        <w:rPr>
          <w:spacing w:val="-13"/>
        </w:rPr>
        <w:t xml:space="preserve"> </w:t>
      </w:r>
      <w:r>
        <w:t>ust.</w:t>
      </w:r>
      <w:r>
        <w:rPr>
          <w:spacing w:val="-14"/>
        </w:rPr>
        <w:t xml:space="preserve"> </w:t>
      </w:r>
      <w:r>
        <w:t>1</w:t>
      </w:r>
      <w:r>
        <w:rPr>
          <w:spacing w:val="-14"/>
        </w:rPr>
        <w:t xml:space="preserve"> </w:t>
      </w:r>
      <w:r>
        <w:t>i</w:t>
      </w:r>
      <w:r>
        <w:rPr>
          <w:spacing w:val="-14"/>
        </w:rPr>
        <w:t xml:space="preserve"> </w:t>
      </w:r>
      <w:r>
        <w:t>2</w:t>
      </w:r>
      <w:r>
        <w:rPr>
          <w:spacing w:val="-13"/>
        </w:rPr>
        <w:t xml:space="preserve"> </w:t>
      </w:r>
      <w:r>
        <w:t>rozporządzenia</w:t>
      </w:r>
      <w:r>
        <w:rPr>
          <w:spacing w:val="-14"/>
        </w:rPr>
        <w:t xml:space="preserve"> </w:t>
      </w:r>
      <w:r>
        <w:t>Parlamentu</w:t>
      </w:r>
      <w:r>
        <w:rPr>
          <w:spacing w:val="-14"/>
        </w:rPr>
        <w:t xml:space="preserve"> </w:t>
      </w:r>
      <w:r>
        <w:t>Europejskiego</w:t>
      </w:r>
      <w:r>
        <w:rPr>
          <w:spacing w:val="-14"/>
        </w:rPr>
        <w:t xml:space="preserve"> </w:t>
      </w:r>
      <w:r>
        <w:t>i</w:t>
      </w:r>
      <w:r>
        <w:rPr>
          <w:spacing w:val="-13"/>
        </w:rPr>
        <w:t xml:space="preserve"> </w:t>
      </w:r>
      <w:r>
        <w:t>Rady</w:t>
      </w:r>
      <w:r>
        <w:rPr>
          <w:spacing w:val="-14"/>
        </w:rPr>
        <w:t xml:space="preserve"> </w:t>
      </w:r>
      <w:r>
        <w:t>(UE)</w:t>
      </w:r>
      <w:r>
        <w:rPr>
          <w:spacing w:val="-14"/>
        </w:rPr>
        <w:t xml:space="preserve"> </w:t>
      </w:r>
      <w:r>
        <w:t>2016/679</w:t>
      </w:r>
      <w:r>
        <w:rPr>
          <w:spacing w:val="-14"/>
        </w:rPr>
        <w:t xml:space="preserve"> </w:t>
      </w:r>
      <w:r>
        <w:t>z</w:t>
      </w:r>
      <w:r>
        <w:rPr>
          <w:spacing w:val="-13"/>
        </w:rPr>
        <w:t xml:space="preserve"> </w:t>
      </w:r>
      <w:r>
        <w:t xml:space="preserve">dnia 27 kwietnia 2016 r. w sprawie ochrony osób fizycznych w związku z przetwarzaniem danych osobowych i w sprawie swobodnego przepływu takich danych oraz uchylenia dyrektywy </w:t>
      </w:r>
      <w:r>
        <w:rPr>
          <w:spacing w:val="-2"/>
        </w:rPr>
        <w:t>95/46/WE</w:t>
      </w:r>
      <w:r>
        <w:tab/>
      </w:r>
      <w:r>
        <w:rPr>
          <w:spacing w:val="-2"/>
        </w:rPr>
        <w:t>(ogólne</w:t>
      </w:r>
      <w:r>
        <w:tab/>
      </w:r>
      <w:r>
        <w:rPr>
          <w:spacing w:val="-2"/>
        </w:rPr>
        <w:t>rozporządzenie</w:t>
      </w:r>
      <w:r>
        <w:tab/>
      </w:r>
      <w:r>
        <w:rPr>
          <w:spacing w:val="-10"/>
        </w:rPr>
        <w:t>o</w:t>
      </w:r>
      <w:r>
        <w:tab/>
      </w:r>
      <w:r>
        <w:rPr>
          <w:spacing w:val="-2"/>
        </w:rPr>
        <w:t>ochronie</w:t>
      </w:r>
      <w:r>
        <w:tab/>
      </w:r>
      <w:r>
        <w:rPr>
          <w:spacing w:val="-2"/>
        </w:rPr>
        <w:t xml:space="preserve">danych) </w:t>
      </w:r>
      <w:r>
        <w:t>(Dz. Urz. UE L127/2018 z dnia 23.05.2018 r.), dalej „RODO”, Zamawiający</w:t>
      </w:r>
      <w:r>
        <w:rPr>
          <w:spacing w:val="40"/>
        </w:rPr>
        <w:t xml:space="preserve"> </w:t>
      </w:r>
      <w:r>
        <w:t>informuje, że:</w:t>
      </w:r>
    </w:p>
    <w:p w14:paraId="16912DC8" w14:textId="77777777" w:rsidR="00B43ABF" w:rsidRDefault="00000000">
      <w:pPr>
        <w:pStyle w:val="Akapitzlist"/>
        <w:numPr>
          <w:ilvl w:val="0"/>
          <w:numId w:val="19"/>
        </w:numPr>
        <w:tabs>
          <w:tab w:val="left" w:pos="1277"/>
        </w:tabs>
        <w:spacing w:line="360" w:lineRule="auto"/>
        <w:ind w:right="143"/>
      </w:pPr>
      <w:r>
        <w:t>administratorem</w:t>
      </w:r>
      <w:r>
        <w:rPr>
          <w:spacing w:val="80"/>
        </w:rPr>
        <w:t xml:space="preserve">  </w:t>
      </w:r>
      <w:r>
        <w:t>Pani/Pana</w:t>
      </w:r>
      <w:r>
        <w:rPr>
          <w:spacing w:val="80"/>
        </w:rPr>
        <w:t xml:space="preserve">  </w:t>
      </w:r>
      <w:r>
        <w:t>danych</w:t>
      </w:r>
      <w:r>
        <w:rPr>
          <w:spacing w:val="80"/>
        </w:rPr>
        <w:t xml:space="preserve">  </w:t>
      </w:r>
      <w:r>
        <w:t>osobowych</w:t>
      </w:r>
      <w:r>
        <w:rPr>
          <w:spacing w:val="80"/>
        </w:rPr>
        <w:t xml:space="preserve">  </w:t>
      </w:r>
      <w:r>
        <w:t>jest</w:t>
      </w:r>
      <w:r>
        <w:rPr>
          <w:spacing w:val="80"/>
        </w:rPr>
        <w:t xml:space="preserve">  </w:t>
      </w:r>
      <w:r>
        <w:t>Uniwersytet</w:t>
      </w:r>
      <w:r>
        <w:rPr>
          <w:spacing w:val="80"/>
        </w:rPr>
        <w:t xml:space="preserve">  </w:t>
      </w:r>
      <w:r>
        <w:t>Warszawski ul. Krakowskie Przedmieście 26/28,</w:t>
      </w:r>
      <w:r>
        <w:rPr>
          <w:spacing w:val="40"/>
        </w:rPr>
        <w:t xml:space="preserve"> </w:t>
      </w:r>
      <w:r>
        <w:t>00-927 Warszawa;</w:t>
      </w:r>
    </w:p>
    <w:p w14:paraId="5A960535" w14:textId="77777777" w:rsidR="00B43ABF" w:rsidRDefault="00000000">
      <w:pPr>
        <w:pStyle w:val="Akapitzlist"/>
        <w:numPr>
          <w:ilvl w:val="0"/>
          <w:numId w:val="19"/>
        </w:numPr>
        <w:tabs>
          <w:tab w:val="left" w:pos="1277"/>
        </w:tabs>
        <w:spacing w:line="360" w:lineRule="auto"/>
        <w:ind w:right="142"/>
      </w:pPr>
      <w:r>
        <w:t>inspektorem</w:t>
      </w:r>
      <w:r>
        <w:rPr>
          <w:spacing w:val="-3"/>
        </w:rPr>
        <w:t xml:space="preserve"> </w:t>
      </w:r>
      <w:r>
        <w:t>ochrony</w:t>
      </w:r>
      <w:r>
        <w:rPr>
          <w:spacing w:val="-6"/>
        </w:rPr>
        <w:t xml:space="preserve"> </w:t>
      </w:r>
      <w:r>
        <w:t>danych</w:t>
      </w:r>
      <w:r>
        <w:rPr>
          <w:spacing w:val="-4"/>
        </w:rPr>
        <w:t xml:space="preserve"> </w:t>
      </w:r>
      <w:r>
        <w:t>osobowych</w:t>
      </w:r>
      <w:r>
        <w:rPr>
          <w:spacing w:val="-5"/>
        </w:rPr>
        <w:t xml:space="preserve"> </w:t>
      </w:r>
      <w:r>
        <w:t>w</w:t>
      </w:r>
      <w:r>
        <w:rPr>
          <w:spacing w:val="-4"/>
        </w:rPr>
        <w:t xml:space="preserve"> </w:t>
      </w:r>
      <w:r>
        <w:t>Uniwersytecie</w:t>
      </w:r>
      <w:r>
        <w:rPr>
          <w:spacing w:val="-5"/>
        </w:rPr>
        <w:t xml:space="preserve"> </w:t>
      </w:r>
      <w:r>
        <w:t>Warszawskim</w:t>
      </w:r>
      <w:r>
        <w:rPr>
          <w:spacing w:val="40"/>
        </w:rPr>
        <w:t xml:space="preserve"> </w:t>
      </w:r>
      <w:r>
        <w:t>jest</w:t>
      </w:r>
      <w:r>
        <w:rPr>
          <w:spacing w:val="-4"/>
        </w:rPr>
        <w:t xml:space="preserve"> </w:t>
      </w:r>
      <w:r>
        <w:t>Pan</w:t>
      </w:r>
      <w:r>
        <w:rPr>
          <w:spacing w:val="-8"/>
        </w:rPr>
        <w:t xml:space="preserve"> </w:t>
      </w:r>
      <w:r>
        <w:t>Dominik Ferenc</w:t>
      </w:r>
      <w:r>
        <w:rPr>
          <w:i/>
        </w:rPr>
        <w:t xml:space="preserve">, </w:t>
      </w:r>
      <w:r>
        <w:t xml:space="preserve">kontakt: </w:t>
      </w:r>
      <w:hyperlink r:id="rId11">
        <w:r>
          <w:t>iod@adm.uw.edu.pl</w:t>
        </w:r>
      </w:hyperlink>
      <w:r>
        <w:t xml:space="preserve"> </w:t>
      </w:r>
      <w:proofErr w:type="spellStart"/>
      <w:r>
        <w:t>tel</w:t>
      </w:r>
      <w:proofErr w:type="spellEnd"/>
      <w:r>
        <w:t>: 22 55 22 042;</w:t>
      </w:r>
    </w:p>
    <w:p w14:paraId="48529AE5" w14:textId="77777777" w:rsidR="00B43ABF" w:rsidRDefault="00000000">
      <w:pPr>
        <w:pStyle w:val="Akapitzlist"/>
        <w:numPr>
          <w:ilvl w:val="0"/>
          <w:numId w:val="19"/>
        </w:numPr>
        <w:tabs>
          <w:tab w:val="left" w:pos="1277"/>
        </w:tabs>
        <w:spacing w:line="360" w:lineRule="auto"/>
        <w:ind w:right="136"/>
        <w:rPr>
          <w:i/>
        </w:rPr>
      </w:pPr>
      <w:r>
        <w:t>Pani/Pana dane osobowe przetwarzane będą na podstawie art. 6 ust. 1 lit. c RODO</w:t>
      </w:r>
      <w:r>
        <w:rPr>
          <w:spacing w:val="40"/>
        </w:rPr>
        <w:t xml:space="preserve"> </w:t>
      </w:r>
      <w:r>
        <w:t>w</w:t>
      </w:r>
      <w:r>
        <w:rPr>
          <w:spacing w:val="-3"/>
        </w:rPr>
        <w:t xml:space="preserve"> </w:t>
      </w:r>
      <w:r>
        <w:t>celu związanym</w:t>
      </w:r>
      <w:r>
        <w:rPr>
          <w:spacing w:val="79"/>
        </w:rPr>
        <w:t xml:space="preserve">   </w:t>
      </w:r>
      <w:r>
        <w:t>z</w:t>
      </w:r>
      <w:r>
        <w:rPr>
          <w:spacing w:val="79"/>
        </w:rPr>
        <w:t xml:space="preserve">   </w:t>
      </w:r>
      <w:r>
        <w:t>postępowaniem</w:t>
      </w:r>
      <w:r>
        <w:rPr>
          <w:spacing w:val="79"/>
        </w:rPr>
        <w:t xml:space="preserve">   </w:t>
      </w:r>
      <w:r>
        <w:t>o</w:t>
      </w:r>
      <w:r>
        <w:rPr>
          <w:spacing w:val="78"/>
        </w:rPr>
        <w:t xml:space="preserve">   </w:t>
      </w:r>
      <w:r>
        <w:t>udzielenie</w:t>
      </w:r>
      <w:r>
        <w:rPr>
          <w:spacing w:val="78"/>
        </w:rPr>
        <w:t xml:space="preserve">   </w:t>
      </w:r>
      <w:r>
        <w:t>zamówienia</w:t>
      </w:r>
      <w:r>
        <w:rPr>
          <w:spacing w:val="78"/>
        </w:rPr>
        <w:t xml:space="preserve">   </w:t>
      </w:r>
      <w:r>
        <w:t>publicznego o numerze podanym na stronie tytułowej niniejszej SWZ</w:t>
      </w:r>
      <w:r>
        <w:rPr>
          <w:i/>
        </w:rPr>
        <w:t>;</w:t>
      </w:r>
    </w:p>
    <w:p w14:paraId="240D1876" w14:textId="77777777" w:rsidR="00B43ABF" w:rsidRDefault="00000000">
      <w:pPr>
        <w:pStyle w:val="Akapitzlist"/>
        <w:numPr>
          <w:ilvl w:val="0"/>
          <w:numId w:val="19"/>
        </w:numPr>
        <w:tabs>
          <w:tab w:val="left" w:pos="1277"/>
        </w:tabs>
        <w:spacing w:line="360" w:lineRule="auto"/>
        <w:ind w:right="143"/>
      </w:pPr>
      <w:r>
        <w:t xml:space="preserve">odbiorcami Pani/Pana danych osobowych będą osoby lub podmioty, którym udostępniona zostanie dokumentacja postępowania w oparciu o art. 18 oraz art. 74 ust. 1 ustawy </w:t>
      </w:r>
      <w:proofErr w:type="spellStart"/>
      <w:r>
        <w:t>Pzp</w:t>
      </w:r>
      <w:proofErr w:type="spellEnd"/>
      <w:r>
        <w:t>;</w:t>
      </w:r>
    </w:p>
    <w:p w14:paraId="25703578" w14:textId="77777777" w:rsidR="00B43ABF" w:rsidRDefault="00000000">
      <w:pPr>
        <w:pStyle w:val="Akapitzlist"/>
        <w:numPr>
          <w:ilvl w:val="0"/>
          <w:numId w:val="19"/>
        </w:numPr>
        <w:tabs>
          <w:tab w:val="left" w:pos="1277"/>
        </w:tabs>
        <w:spacing w:line="360" w:lineRule="auto"/>
        <w:ind w:right="141"/>
      </w:pPr>
      <w:r>
        <w:t xml:space="preserve">Pani/Pana dane osobowe będą przechowywane, zgodnie z art. 78 ust. 1 ustawy </w:t>
      </w:r>
      <w:proofErr w:type="spellStart"/>
      <w:r>
        <w:t>Pzp</w:t>
      </w:r>
      <w:proofErr w:type="spellEnd"/>
      <w:r>
        <w:t>, przez okres</w:t>
      </w:r>
      <w:r>
        <w:rPr>
          <w:spacing w:val="-9"/>
        </w:rPr>
        <w:t xml:space="preserve"> </w:t>
      </w:r>
      <w:r>
        <w:t>4</w:t>
      </w:r>
      <w:r>
        <w:rPr>
          <w:spacing w:val="-12"/>
        </w:rPr>
        <w:t xml:space="preserve"> </w:t>
      </w:r>
      <w:r>
        <w:t>lat</w:t>
      </w:r>
      <w:r>
        <w:rPr>
          <w:spacing w:val="-8"/>
        </w:rPr>
        <w:t xml:space="preserve"> </w:t>
      </w:r>
      <w:r>
        <w:t>od</w:t>
      </w:r>
      <w:r>
        <w:rPr>
          <w:spacing w:val="-10"/>
        </w:rPr>
        <w:t xml:space="preserve"> </w:t>
      </w:r>
      <w:r>
        <w:t>dnia</w:t>
      </w:r>
      <w:r>
        <w:rPr>
          <w:spacing w:val="-9"/>
        </w:rPr>
        <w:t xml:space="preserve"> </w:t>
      </w:r>
      <w:r>
        <w:t>zakończenia</w:t>
      </w:r>
      <w:r>
        <w:rPr>
          <w:spacing w:val="-9"/>
        </w:rPr>
        <w:t xml:space="preserve"> </w:t>
      </w:r>
      <w:r>
        <w:t>postępowania</w:t>
      </w:r>
      <w:r>
        <w:rPr>
          <w:spacing w:val="-9"/>
        </w:rPr>
        <w:t xml:space="preserve"> </w:t>
      </w:r>
      <w:r>
        <w:t>o</w:t>
      </w:r>
      <w:r>
        <w:rPr>
          <w:spacing w:val="-10"/>
        </w:rPr>
        <w:t xml:space="preserve"> </w:t>
      </w:r>
      <w:r>
        <w:t>udzielenie</w:t>
      </w:r>
      <w:r>
        <w:rPr>
          <w:spacing w:val="-9"/>
        </w:rPr>
        <w:t xml:space="preserve"> </w:t>
      </w:r>
      <w:r>
        <w:t>zamówienia,</w:t>
      </w:r>
      <w:r>
        <w:rPr>
          <w:spacing w:val="-9"/>
        </w:rPr>
        <w:t xml:space="preserve"> </w:t>
      </w:r>
      <w:r>
        <w:t>a</w:t>
      </w:r>
      <w:r>
        <w:rPr>
          <w:spacing w:val="-9"/>
        </w:rPr>
        <w:t xml:space="preserve"> </w:t>
      </w:r>
      <w:r>
        <w:t>jeżeli</w:t>
      </w:r>
      <w:r>
        <w:rPr>
          <w:spacing w:val="-9"/>
        </w:rPr>
        <w:t xml:space="preserve"> </w:t>
      </w:r>
      <w:r>
        <w:t>czas</w:t>
      </w:r>
      <w:r>
        <w:rPr>
          <w:spacing w:val="-9"/>
        </w:rPr>
        <w:t xml:space="preserve"> </w:t>
      </w:r>
      <w:r>
        <w:t>trwania umowy przekracza 4 lata, okres przechowywania obejmuje cały czas trwania umowy;</w:t>
      </w:r>
    </w:p>
    <w:p w14:paraId="5CC004D3" w14:textId="77777777" w:rsidR="00B43ABF" w:rsidRDefault="00000000">
      <w:pPr>
        <w:pStyle w:val="Akapitzlist"/>
        <w:numPr>
          <w:ilvl w:val="0"/>
          <w:numId w:val="19"/>
        </w:numPr>
        <w:tabs>
          <w:tab w:val="left" w:pos="1277"/>
        </w:tabs>
        <w:spacing w:line="360" w:lineRule="auto"/>
        <w:ind w:right="138"/>
      </w:pPr>
      <w:r>
        <w:t>obowiązek podania przez Panią/Pana danych osobowych bezpośrednio Pani/Pana dotyczących</w:t>
      </w:r>
      <w:r>
        <w:rPr>
          <w:spacing w:val="-9"/>
        </w:rPr>
        <w:t xml:space="preserve"> </w:t>
      </w:r>
      <w:r>
        <w:t>jest</w:t>
      </w:r>
      <w:r>
        <w:rPr>
          <w:spacing w:val="-6"/>
        </w:rPr>
        <w:t xml:space="preserve"> </w:t>
      </w:r>
      <w:r>
        <w:t>wymogiem</w:t>
      </w:r>
      <w:r>
        <w:rPr>
          <w:spacing w:val="-6"/>
        </w:rPr>
        <w:t xml:space="preserve"> </w:t>
      </w:r>
      <w:r>
        <w:t>ustawowym</w:t>
      </w:r>
      <w:r>
        <w:rPr>
          <w:spacing w:val="-6"/>
        </w:rPr>
        <w:t xml:space="preserve"> </w:t>
      </w:r>
      <w:r>
        <w:t>określonym</w:t>
      </w:r>
      <w:r>
        <w:rPr>
          <w:spacing w:val="-8"/>
        </w:rPr>
        <w:t xml:space="preserve"> </w:t>
      </w:r>
      <w:r>
        <w:t>w</w:t>
      </w:r>
      <w:r>
        <w:rPr>
          <w:spacing w:val="-8"/>
        </w:rPr>
        <w:t xml:space="preserve"> </w:t>
      </w:r>
      <w:r>
        <w:t>przepisach</w:t>
      </w:r>
      <w:r>
        <w:rPr>
          <w:spacing w:val="-6"/>
        </w:rPr>
        <w:t xml:space="preserve"> </w:t>
      </w:r>
      <w:r>
        <w:t>ustawy</w:t>
      </w:r>
      <w:r>
        <w:rPr>
          <w:spacing w:val="-7"/>
        </w:rPr>
        <w:t xml:space="preserve"> </w:t>
      </w:r>
      <w:proofErr w:type="spellStart"/>
      <w:r>
        <w:t>Pzp</w:t>
      </w:r>
      <w:proofErr w:type="spellEnd"/>
      <w:r>
        <w:t>,</w:t>
      </w:r>
      <w:r>
        <w:rPr>
          <w:spacing w:val="-6"/>
        </w:rPr>
        <w:t xml:space="preserve"> </w:t>
      </w:r>
      <w:r>
        <w:t xml:space="preserve">związanym z udziałem w postępowaniu o udzielenie zamówienia publicznego; konsekwencje niepodania określonych danych wynikają z ustawy </w:t>
      </w:r>
      <w:proofErr w:type="spellStart"/>
      <w:r>
        <w:t>Pzp</w:t>
      </w:r>
      <w:proofErr w:type="spellEnd"/>
      <w:r>
        <w:t>;</w:t>
      </w:r>
    </w:p>
    <w:p w14:paraId="4D85F063" w14:textId="77777777" w:rsidR="00B43ABF" w:rsidRDefault="00000000">
      <w:pPr>
        <w:pStyle w:val="Akapitzlist"/>
        <w:numPr>
          <w:ilvl w:val="0"/>
          <w:numId w:val="19"/>
        </w:numPr>
        <w:tabs>
          <w:tab w:val="left" w:pos="1277"/>
        </w:tabs>
        <w:spacing w:before="1" w:line="360" w:lineRule="auto"/>
        <w:ind w:right="143"/>
      </w:pPr>
      <w:r>
        <w:t>w</w:t>
      </w:r>
      <w:r>
        <w:rPr>
          <w:spacing w:val="80"/>
          <w:w w:val="150"/>
        </w:rPr>
        <w:t xml:space="preserve"> </w:t>
      </w:r>
      <w:r>
        <w:t>odniesieniu</w:t>
      </w:r>
      <w:r>
        <w:rPr>
          <w:spacing w:val="80"/>
          <w:w w:val="150"/>
        </w:rPr>
        <w:t xml:space="preserve"> </w:t>
      </w:r>
      <w:r>
        <w:t>do</w:t>
      </w:r>
      <w:r>
        <w:rPr>
          <w:spacing w:val="80"/>
          <w:w w:val="150"/>
        </w:rPr>
        <w:t xml:space="preserve"> </w:t>
      </w:r>
      <w:r>
        <w:t>Pani/Pana</w:t>
      </w:r>
      <w:r>
        <w:rPr>
          <w:spacing w:val="80"/>
          <w:w w:val="150"/>
        </w:rPr>
        <w:t xml:space="preserve"> </w:t>
      </w:r>
      <w:r>
        <w:t>danych</w:t>
      </w:r>
      <w:r>
        <w:rPr>
          <w:spacing w:val="80"/>
          <w:w w:val="150"/>
        </w:rPr>
        <w:t xml:space="preserve"> </w:t>
      </w:r>
      <w:r>
        <w:t>osobowych</w:t>
      </w:r>
      <w:r>
        <w:rPr>
          <w:spacing w:val="80"/>
          <w:w w:val="150"/>
        </w:rPr>
        <w:t xml:space="preserve"> </w:t>
      </w:r>
      <w:r>
        <w:t>decyzje</w:t>
      </w:r>
      <w:r>
        <w:rPr>
          <w:spacing w:val="80"/>
          <w:w w:val="150"/>
        </w:rPr>
        <w:t xml:space="preserve"> </w:t>
      </w:r>
      <w:r>
        <w:t>nie</w:t>
      </w:r>
      <w:r>
        <w:rPr>
          <w:spacing w:val="80"/>
          <w:w w:val="150"/>
        </w:rPr>
        <w:t xml:space="preserve"> </w:t>
      </w:r>
      <w:r>
        <w:t>będą</w:t>
      </w:r>
      <w:r>
        <w:rPr>
          <w:spacing w:val="80"/>
          <w:w w:val="150"/>
        </w:rPr>
        <w:t xml:space="preserve"> </w:t>
      </w:r>
      <w:r>
        <w:t>podejmowane w sposób zautomatyzowany, stosowanie do art. 22 RODO;</w:t>
      </w:r>
    </w:p>
    <w:p w14:paraId="2663E8B9" w14:textId="77777777" w:rsidR="00B43ABF" w:rsidRDefault="00000000">
      <w:pPr>
        <w:pStyle w:val="Akapitzlist"/>
        <w:numPr>
          <w:ilvl w:val="0"/>
          <w:numId w:val="19"/>
        </w:numPr>
        <w:tabs>
          <w:tab w:val="left" w:pos="1276"/>
        </w:tabs>
        <w:spacing w:line="252" w:lineRule="exact"/>
        <w:ind w:left="1276" w:hanging="427"/>
      </w:pPr>
      <w:r>
        <w:t>posiada</w:t>
      </w:r>
      <w:r>
        <w:rPr>
          <w:spacing w:val="-1"/>
        </w:rPr>
        <w:t xml:space="preserve"> </w:t>
      </w:r>
      <w:r>
        <w:rPr>
          <w:spacing w:val="-2"/>
        </w:rPr>
        <w:t>Pani/Pan:</w:t>
      </w:r>
    </w:p>
    <w:p w14:paraId="61E3C41E" w14:textId="77777777" w:rsidR="00B43ABF" w:rsidRDefault="00000000">
      <w:pPr>
        <w:pStyle w:val="Tekstpodstawowy"/>
        <w:spacing w:before="126"/>
        <w:ind w:left="1135"/>
      </w:pPr>
      <w:r>
        <w:t>−</w:t>
      </w:r>
      <w:r>
        <w:rPr>
          <w:spacing w:val="67"/>
          <w:w w:val="150"/>
        </w:rPr>
        <w:t xml:space="preserve"> </w:t>
      </w:r>
      <w:r>
        <w:t>na</w:t>
      </w:r>
      <w:r>
        <w:rPr>
          <w:spacing w:val="-5"/>
        </w:rPr>
        <w:t xml:space="preserve"> </w:t>
      </w:r>
      <w:r>
        <w:t>podstawie</w:t>
      </w:r>
      <w:r>
        <w:rPr>
          <w:spacing w:val="-4"/>
        </w:rPr>
        <w:t xml:space="preserve"> </w:t>
      </w:r>
      <w:r>
        <w:t>art.</w:t>
      </w:r>
      <w:r>
        <w:rPr>
          <w:spacing w:val="-5"/>
        </w:rPr>
        <w:t xml:space="preserve"> </w:t>
      </w:r>
      <w:r>
        <w:t>15</w:t>
      </w:r>
      <w:r>
        <w:rPr>
          <w:spacing w:val="-5"/>
        </w:rPr>
        <w:t xml:space="preserve"> </w:t>
      </w:r>
      <w:r>
        <w:t>RODO</w:t>
      </w:r>
      <w:r>
        <w:rPr>
          <w:spacing w:val="-6"/>
        </w:rPr>
        <w:t xml:space="preserve"> </w:t>
      </w:r>
      <w:r>
        <w:t>prawo</w:t>
      </w:r>
      <w:r>
        <w:rPr>
          <w:spacing w:val="-4"/>
        </w:rPr>
        <w:t xml:space="preserve"> </w:t>
      </w:r>
      <w:r>
        <w:t>dostępu</w:t>
      </w:r>
      <w:r>
        <w:rPr>
          <w:spacing w:val="-5"/>
        </w:rPr>
        <w:t xml:space="preserve"> </w:t>
      </w:r>
      <w:r>
        <w:t>do</w:t>
      </w:r>
      <w:r>
        <w:rPr>
          <w:spacing w:val="-5"/>
        </w:rPr>
        <w:t xml:space="preserve"> </w:t>
      </w:r>
      <w:r>
        <w:t>danych</w:t>
      </w:r>
      <w:r>
        <w:rPr>
          <w:spacing w:val="-7"/>
        </w:rPr>
        <w:t xml:space="preserve"> </w:t>
      </w:r>
      <w:r>
        <w:t>osobowych</w:t>
      </w:r>
      <w:r>
        <w:rPr>
          <w:spacing w:val="-7"/>
        </w:rPr>
        <w:t xml:space="preserve"> </w:t>
      </w:r>
      <w:r>
        <w:t>Pani/Pana</w:t>
      </w:r>
      <w:r>
        <w:rPr>
          <w:spacing w:val="-4"/>
        </w:rPr>
        <w:t xml:space="preserve"> </w:t>
      </w:r>
      <w:r>
        <w:rPr>
          <w:spacing w:val="-2"/>
        </w:rPr>
        <w:t>dotyczących;</w:t>
      </w:r>
    </w:p>
    <w:p w14:paraId="79E7949A" w14:textId="77777777" w:rsidR="00B43ABF" w:rsidRDefault="00000000">
      <w:pPr>
        <w:pStyle w:val="Tekstpodstawowy"/>
        <w:spacing w:before="126"/>
        <w:ind w:left="1135"/>
      </w:pPr>
      <w:r>
        <w:t>−</w:t>
      </w:r>
      <w:r>
        <w:rPr>
          <w:spacing w:val="70"/>
          <w:w w:val="150"/>
        </w:rPr>
        <w:t xml:space="preserve"> </w:t>
      </w:r>
      <w:r>
        <w:t>na</w:t>
      </w:r>
      <w:r>
        <w:rPr>
          <w:spacing w:val="69"/>
        </w:rPr>
        <w:t xml:space="preserve"> </w:t>
      </w:r>
      <w:r>
        <w:t>podstawie</w:t>
      </w:r>
      <w:r>
        <w:rPr>
          <w:spacing w:val="68"/>
        </w:rPr>
        <w:t xml:space="preserve"> </w:t>
      </w:r>
      <w:r>
        <w:t>art.</w:t>
      </w:r>
      <w:r>
        <w:rPr>
          <w:spacing w:val="66"/>
        </w:rPr>
        <w:t xml:space="preserve"> </w:t>
      </w:r>
      <w:r>
        <w:t>16</w:t>
      </w:r>
      <w:r>
        <w:rPr>
          <w:spacing w:val="69"/>
        </w:rPr>
        <w:t xml:space="preserve"> </w:t>
      </w:r>
      <w:r>
        <w:t>RODO</w:t>
      </w:r>
      <w:r>
        <w:rPr>
          <w:spacing w:val="67"/>
        </w:rPr>
        <w:t xml:space="preserve"> </w:t>
      </w:r>
      <w:r>
        <w:t>prawo</w:t>
      </w:r>
      <w:r>
        <w:rPr>
          <w:spacing w:val="66"/>
        </w:rPr>
        <w:t xml:space="preserve"> </w:t>
      </w:r>
      <w:r>
        <w:t>do</w:t>
      </w:r>
      <w:r>
        <w:rPr>
          <w:spacing w:val="66"/>
        </w:rPr>
        <w:t xml:space="preserve"> </w:t>
      </w:r>
      <w:r>
        <w:t>sprostowania</w:t>
      </w:r>
      <w:r>
        <w:rPr>
          <w:spacing w:val="67"/>
        </w:rPr>
        <w:t xml:space="preserve"> </w:t>
      </w:r>
      <w:r>
        <w:t>Pani/Pana</w:t>
      </w:r>
      <w:r>
        <w:rPr>
          <w:spacing w:val="67"/>
        </w:rPr>
        <w:t xml:space="preserve"> </w:t>
      </w:r>
      <w:r>
        <w:t>danych</w:t>
      </w:r>
      <w:r>
        <w:rPr>
          <w:spacing w:val="68"/>
        </w:rPr>
        <w:t xml:space="preserve"> </w:t>
      </w:r>
      <w:r>
        <w:rPr>
          <w:spacing w:val="-2"/>
        </w:rPr>
        <w:t>osobowych</w:t>
      </w:r>
    </w:p>
    <w:p w14:paraId="443CD2C1" w14:textId="77777777" w:rsidR="00B43ABF" w:rsidRDefault="00000000">
      <w:pPr>
        <w:pStyle w:val="Tekstpodstawowy"/>
        <w:spacing w:before="126" w:line="360" w:lineRule="auto"/>
        <w:ind w:right="141"/>
      </w:pPr>
      <w:r>
        <w:t>&lt;Wyjaśnienie:</w:t>
      </w:r>
      <w:r>
        <w:rPr>
          <w:spacing w:val="-2"/>
        </w:rPr>
        <w:t xml:space="preserve"> </w:t>
      </w:r>
      <w:r>
        <w:t>skorzystanie</w:t>
      </w:r>
      <w:r>
        <w:rPr>
          <w:spacing w:val="-5"/>
        </w:rPr>
        <w:t xml:space="preserve"> </w:t>
      </w:r>
      <w:r>
        <w:t>z</w:t>
      </w:r>
      <w:r>
        <w:rPr>
          <w:spacing w:val="-3"/>
        </w:rPr>
        <w:t xml:space="preserve"> </w:t>
      </w:r>
      <w:r>
        <w:t>prawa</w:t>
      </w:r>
      <w:r>
        <w:rPr>
          <w:spacing w:val="-3"/>
        </w:rPr>
        <w:t xml:space="preserve"> </w:t>
      </w:r>
      <w:r>
        <w:t>do</w:t>
      </w:r>
      <w:r>
        <w:rPr>
          <w:spacing w:val="-3"/>
        </w:rPr>
        <w:t xml:space="preserve"> </w:t>
      </w:r>
      <w:r>
        <w:t>sprostowania</w:t>
      </w:r>
      <w:r>
        <w:rPr>
          <w:spacing w:val="-3"/>
        </w:rPr>
        <w:t xml:space="preserve"> </w:t>
      </w:r>
      <w:r>
        <w:t>nie</w:t>
      </w:r>
      <w:r>
        <w:rPr>
          <w:spacing w:val="-3"/>
        </w:rPr>
        <w:t xml:space="preserve"> </w:t>
      </w:r>
      <w:r>
        <w:t>może</w:t>
      </w:r>
      <w:r>
        <w:rPr>
          <w:spacing w:val="-3"/>
        </w:rPr>
        <w:t xml:space="preserve"> </w:t>
      </w:r>
      <w:r>
        <w:t>skutkować</w:t>
      </w:r>
      <w:r>
        <w:rPr>
          <w:spacing w:val="-3"/>
        </w:rPr>
        <w:t xml:space="preserve"> </w:t>
      </w:r>
      <w:r>
        <w:t>zmianą</w:t>
      </w:r>
      <w:r>
        <w:rPr>
          <w:spacing w:val="-5"/>
        </w:rPr>
        <w:t xml:space="preserve"> </w:t>
      </w:r>
      <w:r>
        <w:t xml:space="preserve">wyniku postępowania o udzielenie zamówienia publicznego ani zmianą postanowień umowy w zakresie niezgodnym z ustawą </w:t>
      </w:r>
      <w:proofErr w:type="spellStart"/>
      <w:r>
        <w:t>Pzp</w:t>
      </w:r>
      <w:proofErr w:type="spellEnd"/>
      <w:r>
        <w:t xml:space="preserve"> oraz nie może naruszać integralności protokołu oraz jego załączników&gt;;</w:t>
      </w:r>
    </w:p>
    <w:p w14:paraId="6C6E04DC" w14:textId="77777777" w:rsidR="00B43ABF" w:rsidRDefault="00000000">
      <w:pPr>
        <w:pStyle w:val="Tekstpodstawowy"/>
        <w:spacing w:before="2" w:line="360" w:lineRule="auto"/>
        <w:ind w:right="145" w:hanging="281"/>
      </w:pPr>
      <w:r>
        <w:t>−</w:t>
      </w:r>
      <w:r>
        <w:rPr>
          <w:spacing w:val="40"/>
        </w:rPr>
        <w:t xml:space="preserve"> </w:t>
      </w:r>
      <w:r>
        <w:t>na podstawie art. 18 RODO prawo żądania od administratora ograniczenia przetwarzania danych</w:t>
      </w:r>
      <w:r>
        <w:rPr>
          <w:spacing w:val="-1"/>
        </w:rPr>
        <w:t xml:space="preserve"> </w:t>
      </w:r>
      <w:r>
        <w:t>osobowych</w:t>
      </w:r>
      <w:r>
        <w:rPr>
          <w:spacing w:val="2"/>
        </w:rPr>
        <w:t xml:space="preserve"> </w:t>
      </w:r>
      <w:r>
        <w:t>z</w:t>
      </w:r>
      <w:r>
        <w:rPr>
          <w:spacing w:val="2"/>
        </w:rPr>
        <w:t xml:space="preserve"> </w:t>
      </w:r>
      <w:r>
        <w:t>zastrzeżeniem</w:t>
      </w:r>
      <w:r>
        <w:rPr>
          <w:spacing w:val="3"/>
        </w:rPr>
        <w:t xml:space="preserve"> </w:t>
      </w:r>
      <w:r>
        <w:t>przypadków,</w:t>
      </w:r>
      <w:r>
        <w:rPr>
          <w:spacing w:val="1"/>
        </w:rPr>
        <w:t xml:space="preserve"> </w:t>
      </w:r>
      <w:r>
        <w:t>o</w:t>
      </w:r>
      <w:r>
        <w:rPr>
          <w:spacing w:val="2"/>
        </w:rPr>
        <w:t xml:space="preserve"> </w:t>
      </w:r>
      <w:r>
        <w:t>których</w:t>
      </w:r>
      <w:r>
        <w:rPr>
          <w:spacing w:val="-1"/>
        </w:rPr>
        <w:t xml:space="preserve"> </w:t>
      </w:r>
      <w:r>
        <w:t>mowa</w:t>
      </w:r>
      <w:r>
        <w:rPr>
          <w:spacing w:val="3"/>
        </w:rPr>
        <w:t xml:space="preserve"> </w:t>
      </w:r>
      <w:r>
        <w:t>w art.</w:t>
      </w:r>
      <w:r>
        <w:rPr>
          <w:spacing w:val="2"/>
        </w:rPr>
        <w:t xml:space="preserve"> </w:t>
      </w:r>
      <w:r>
        <w:t>18</w:t>
      </w:r>
      <w:r>
        <w:rPr>
          <w:spacing w:val="1"/>
        </w:rPr>
        <w:t xml:space="preserve"> </w:t>
      </w:r>
      <w:r>
        <w:t>ust.</w:t>
      </w:r>
      <w:r>
        <w:rPr>
          <w:spacing w:val="2"/>
        </w:rPr>
        <w:t xml:space="preserve"> </w:t>
      </w:r>
      <w:r>
        <w:t xml:space="preserve">2 </w:t>
      </w:r>
      <w:r>
        <w:rPr>
          <w:spacing w:val="-4"/>
        </w:rPr>
        <w:t>RODO</w:t>
      </w:r>
    </w:p>
    <w:p w14:paraId="53BD6874" w14:textId="77777777" w:rsidR="00B43ABF" w:rsidRDefault="00000000">
      <w:pPr>
        <w:pStyle w:val="Tekstpodstawowy"/>
        <w:spacing w:line="360" w:lineRule="auto"/>
        <w:ind w:right="138"/>
      </w:pPr>
      <w:r>
        <w:t>&lt;Wyjaśnienie: prawo do</w:t>
      </w:r>
      <w:r>
        <w:rPr>
          <w:spacing w:val="-1"/>
        </w:rPr>
        <w:t xml:space="preserve"> </w:t>
      </w:r>
      <w:r>
        <w:t>ograniczenia przetwarzania nie ma zastosowania w odniesieniu do</w:t>
      </w:r>
      <w:r>
        <w:rPr>
          <w:spacing w:val="4"/>
        </w:rPr>
        <w:t xml:space="preserve"> </w:t>
      </w:r>
      <w:r>
        <w:t>przechowywania,</w:t>
      </w:r>
      <w:r>
        <w:rPr>
          <w:spacing w:val="6"/>
        </w:rPr>
        <w:t xml:space="preserve"> </w:t>
      </w:r>
      <w:r>
        <w:t>w</w:t>
      </w:r>
      <w:r>
        <w:rPr>
          <w:spacing w:val="5"/>
        </w:rPr>
        <w:t xml:space="preserve"> </w:t>
      </w:r>
      <w:r>
        <w:t>celu</w:t>
      </w:r>
      <w:r>
        <w:rPr>
          <w:spacing w:val="6"/>
        </w:rPr>
        <w:t xml:space="preserve"> </w:t>
      </w:r>
      <w:r>
        <w:t>zapewnienia</w:t>
      </w:r>
      <w:r>
        <w:rPr>
          <w:spacing w:val="6"/>
        </w:rPr>
        <w:t xml:space="preserve"> </w:t>
      </w:r>
      <w:r>
        <w:t>korzystania</w:t>
      </w:r>
      <w:r>
        <w:rPr>
          <w:spacing w:val="7"/>
        </w:rPr>
        <w:t xml:space="preserve"> </w:t>
      </w:r>
      <w:r>
        <w:t>ze</w:t>
      </w:r>
      <w:r>
        <w:rPr>
          <w:spacing w:val="2"/>
        </w:rPr>
        <w:t xml:space="preserve"> </w:t>
      </w:r>
      <w:r>
        <w:t>środków</w:t>
      </w:r>
      <w:r>
        <w:rPr>
          <w:spacing w:val="5"/>
        </w:rPr>
        <w:t xml:space="preserve"> </w:t>
      </w:r>
      <w:r>
        <w:t>ochrony</w:t>
      </w:r>
      <w:r>
        <w:rPr>
          <w:spacing w:val="6"/>
        </w:rPr>
        <w:t xml:space="preserve"> </w:t>
      </w:r>
      <w:r>
        <w:t>prawnej</w:t>
      </w:r>
      <w:r>
        <w:rPr>
          <w:spacing w:val="7"/>
        </w:rPr>
        <w:t xml:space="preserve"> </w:t>
      </w:r>
      <w:r>
        <w:t>lub</w:t>
      </w:r>
      <w:r>
        <w:rPr>
          <w:spacing w:val="7"/>
        </w:rPr>
        <w:t xml:space="preserve"> </w:t>
      </w:r>
      <w:r>
        <w:rPr>
          <w:spacing w:val="-10"/>
        </w:rPr>
        <w:t>w</w:t>
      </w:r>
    </w:p>
    <w:p w14:paraId="245CFFC9" w14:textId="77777777" w:rsidR="00B43ABF" w:rsidRDefault="00B43ABF">
      <w:pPr>
        <w:pStyle w:val="Tekstpodstawowy"/>
        <w:spacing w:line="360" w:lineRule="auto"/>
        <w:sectPr w:rsidR="00B43ABF">
          <w:pgSz w:w="11910" w:h="16840"/>
          <w:pgMar w:top="1320" w:right="1275" w:bottom="1700" w:left="1133" w:header="0" w:footer="1512" w:gutter="0"/>
          <w:cols w:space="708"/>
        </w:sectPr>
      </w:pPr>
    </w:p>
    <w:p w14:paraId="1ECD8D1A" w14:textId="77777777" w:rsidR="00B43ABF" w:rsidRDefault="00000000">
      <w:pPr>
        <w:pStyle w:val="Tekstpodstawowy"/>
        <w:spacing w:before="78" w:line="362" w:lineRule="auto"/>
        <w:ind w:right="139"/>
      </w:pPr>
      <w:r>
        <w:lastRenderedPageBreak/>
        <w:t>celu ochrony praw innej osoby fizycznej lub prawnej, lub z uwagi na ważne względy interesu publicznego Unii Europejskiej lub państwa członkowskiego&gt;;</w:t>
      </w:r>
    </w:p>
    <w:p w14:paraId="4EAAD212" w14:textId="77777777" w:rsidR="00B43ABF" w:rsidRDefault="00000000">
      <w:pPr>
        <w:pStyle w:val="Tekstpodstawowy"/>
        <w:spacing w:line="360" w:lineRule="auto"/>
        <w:ind w:right="139" w:hanging="281"/>
      </w:pPr>
      <w:r>
        <w:t>−</w:t>
      </w:r>
      <w:r>
        <w:rPr>
          <w:spacing w:val="40"/>
        </w:rPr>
        <w:t xml:space="preserve"> </w:t>
      </w:r>
      <w:r>
        <w:t xml:space="preserve">prawo do wniesienia skargi do Prezesa Urzędu Ochrony Danych Osobowych, gdy uzna Pani/Pan, że przetwarzanie danych osobowych Pani/Pana dotyczących narusza przepisy </w:t>
      </w:r>
      <w:r>
        <w:rPr>
          <w:spacing w:val="-2"/>
        </w:rPr>
        <w:t>RODO;</w:t>
      </w:r>
    </w:p>
    <w:p w14:paraId="0A49DC27" w14:textId="77777777" w:rsidR="00B43ABF" w:rsidRDefault="00000000">
      <w:pPr>
        <w:pStyle w:val="Akapitzlist"/>
        <w:numPr>
          <w:ilvl w:val="0"/>
          <w:numId w:val="19"/>
        </w:numPr>
        <w:tabs>
          <w:tab w:val="left" w:pos="1276"/>
        </w:tabs>
        <w:spacing w:line="252" w:lineRule="exact"/>
        <w:ind w:left="1276" w:hanging="427"/>
      </w:pPr>
      <w:r>
        <w:t>nie</w:t>
      </w:r>
      <w:r>
        <w:rPr>
          <w:spacing w:val="-3"/>
        </w:rPr>
        <w:t xml:space="preserve"> </w:t>
      </w:r>
      <w:r>
        <w:t>przysługuje</w:t>
      </w:r>
      <w:r>
        <w:rPr>
          <w:spacing w:val="-3"/>
        </w:rPr>
        <w:t xml:space="preserve"> </w:t>
      </w:r>
      <w:r>
        <w:rPr>
          <w:spacing w:val="-2"/>
        </w:rPr>
        <w:t>Pani/Panu:</w:t>
      </w:r>
    </w:p>
    <w:p w14:paraId="4E8F6EF4" w14:textId="77777777" w:rsidR="00B43ABF" w:rsidRDefault="00000000">
      <w:pPr>
        <w:pStyle w:val="Tekstpodstawowy"/>
        <w:spacing w:before="124"/>
        <w:ind w:left="1135"/>
      </w:pPr>
      <w:r>
        <w:t>−</w:t>
      </w:r>
      <w:r>
        <w:rPr>
          <w:spacing w:val="70"/>
          <w:w w:val="150"/>
        </w:rPr>
        <w:t xml:space="preserve"> </w:t>
      </w:r>
      <w:r>
        <w:t>w</w:t>
      </w:r>
      <w:r>
        <w:rPr>
          <w:spacing w:val="-2"/>
        </w:rPr>
        <w:t xml:space="preserve"> </w:t>
      </w:r>
      <w:r>
        <w:t>związku</w:t>
      </w:r>
      <w:r>
        <w:rPr>
          <w:spacing w:val="-4"/>
        </w:rPr>
        <w:t xml:space="preserve"> </w:t>
      </w:r>
      <w:r>
        <w:t>z</w:t>
      </w:r>
      <w:r>
        <w:rPr>
          <w:spacing w:val="-1"/>
        </w:rPr>
        <w:t xml:space="preserve"> </w:t>
      </w:r>
      <w:r>
        <w:t>art.</w:t>
      </w:r>
      <w:r>
        <w:rPr>
          <w:spacing w:val="-4"/>
        </w:rPr>
        <w:t xml:space="preserve"> </w:t>
      </w:r>
      <w:r>
        <w:t>17</w:t>
      </w:r>
      <w:r>
        <w:rPr>
          <w:spacing w:val="-1"/>
        </w:rPr>
        <w:t xml:space="preserve"> </w:t>
      </w:r>
      <w:r>
        <w:t>ust.</w:t>
      </w:r>
      <w:r>
        <w:rPr>
          <w:spacing w:val="-1"/>
        </w:rPr>
        <w:t xml:space="preserve"> </w:t>
      </w:r>
      <w:r>
        <w:t>3</w:t>
      </w:r>
      <w:r>
        <w:rPr>
          <w:spacing w:val="-4"/>
        </w:rPr>
        <w:t xml:space="preserve"> </w:t>
      </w:r>
      <w:r>
        <w:t>lit.</w:t>
      </w:r>
      <w:r>
        <w:rPr>
          <w:spacing w:val="-2"/>
        </w:rPr>
        <w:t xml:space="preserve"> </w:t>
      </w:r>
      <w:r>
        <w:t>b,</w:t>
      </w:r>
      <w:r>
        <w:rPr>
          <w:spacing w:val="-1"/>
        </w:rPr>
        <w:t xml:space="preserve"> </w:t>
      </w:r>
      <w:r>
        <w:t>d</w:t>
      </w:r>
      <w:r>
        <w:rPr>
          <w:spacing w:val="-4"/>
        </w:rPr>
        <w:t xml:space="preserve"> </w:t>
      </w:r>
      <w:r>
        <w:t>lub</w:t>
      </w:r>
      <w:r>
        <w:rPr>
          <w:spacing w:val="-4"/>
        </w:rPr>
        <w:t xml:space="preserve"> </w:t>
      </w:r>
      <w:r>
        <w:t>e</w:t>
      </w:r>
      <w:r>
        <w:rPr>
          <w:spacing w:val="-1"/>
        </w:rPr>
        <w:t xml:space="preserve"> </w:t>
      </w:r>
      <w:r>
        <w:t>RODO</w:t>
      </w:r>
      <w:r>
        <w:rPr>
          <w:spacing w:val="-2"/>
        </w:rPr>
        <w:t xml:space="preserve"> </w:t>
      </w:r>
      <w:r>
        <w:t>prawo</w:t>
      </w:r>
      <w:r>
        <w:rPr>
          <w:spacing w:val="-2"/>
        </w:rPr>
        <w:t xml:space="preserve"> </w:t>
      </w:r>
      <w:r>
        <w:t>do</w:t>
      </w:r>
      <w:r>
        <w:rPr>
          <w:spacing w:val="-1"/>
        </w:rPr>
        <w:t xml:space="preserve"> </w:t>
      </w:r>
      <w:r>
        <w:t>usunięcia</w:t>
      </w:r>
      <w:r>
        <w:rPr>
          <w:spacing w:val="-1"/>
        </w:rPr>
        <w:t xml:space="preserve"> </w:t>
      </w:r>
      <w:r>
        <w:t>danych</w:t>
      </w:r>
      <w:r>
        <w:rPr>
          <w:spacing w:val="-4"/>
        </w:rPr>
        <w:t xml:space="preserve"> </w:t>
      </w:r>
      <w:r>
        <w:rPr>
          <w:spacing w:val="-2"/>
        </w:rPr>
        <w:t>osobowych;</w:t>
      </w:r>
    </w:p>
    <w:p w14:paraId="6FA0559D" w14:textId="77777777" w:rsidR="00B43ABF" w:rsidRDefault="00000000">
      <w:pPr>
        <w:pStyle w:val="Tekstpodstawowy"/>
        <w:spacing w:before="126"/>
        <w:ind w:left="1135"/>
      </w:pPr>
      <w:r>
        <w:t>−</w:t>
      </w:r>
      <w:r>
        <w:rPr>
          <w:spacing w:val="67"/>
          <w:w w:val="150"/>
        </w:rPr>
        <w:t xml:space="preserve"> </w:t>
      </w:r>
      <w:r>
        <w:t>prawo</w:t>
      </w:r>
      <w:r>
        <w:rPr>
          <w:spacing w:val="-2"/>
        </w:rPr>
        <w:t xml:space="preserve"> </w:t>
      </w:r>
      <w:r>
        <w:t>do</w:t>
      </w:r>
      <w:r>
        <w:rPr>
          <w:spacing w:val="-5"/>
        </w:rPr>
        <w:t xml:space="preserve"> </w:t>
      </w:r>
      <w:r>
        <w:t>przenoszenia</w:t>
      </w:r>
      <w:r>
        <w:rPr>
          <w:spacing w:val="-2"/>
        </w:rPr>
        <w:t xml:space="preserve"> </w:t>
      </w:r>
      <w:r>
        <w:t>danych</w:t>
      </w:r>
      <w:r>
        <w:rPr>
          <w:spacing w:val="-2"/>
        </w:rPr>
        <w:t xml:space="preserve"> </w:t>
      </w:r>
      <w:r>
        <w:t>osobowych,</w:t>
      </w:r>
      <w:r>
        <w:rPr>
          <w:spacing w:val="-2"/>
        </w:rPr>
        <w:t xml:space="preserve"> </w:t>
      </w:r>
      <w:r>
        <w:t>o</w:t>
      </w:r>
      <w:r>
        <w:rPr>
          <w:spacing w:val="-4"/>
        </w:rPr>
        <w:t xml:space="preserve"> </w:t>
      </w:r>
      <w:r>
        <w:t>którym</w:t>
      </w:r>
      <w:r>
        <w:rPr>
          <w:spacing w:val="-4"/>
        </w:rPr>
        <w:t xml:space="preserve"> </w:t>
      </w:r>
      <w:r>
        <w:t>mowa</w:t>
      </w:r>
      <w:r>
        <w:rPr>
          <w:spacing w:val="-2"/>
        </w:rPr>
        <w:t xml:space="preserve"> </w:t>
      </w:r>
      <w:r>
        <w:t>w</w:t>
      </w:r>
      <w:r>
        <w:rPr>
          <w:spacing w:val="-2"/>
        </w:rPr>
        <w:t xml:space="preserve"> </w:t>
      </w:r>
      <w:r>
        <w:t>art.</w:t>
      </w:r>
      <w:r>
        <w:rPr>
          <w:spacing w:val="-5"/>
        </w:rPr>
        <w:t xml:space="preserve"> </w:t>
      </w:r>
      <w:r>
        <w:t>20</w:t>
      </w:r>
      <w:r>
        <w:rPr>
          <w:spacing w:val="-2"/>
        </w:rPr>
        <w:t xml:space="preserve"> RODO;</w:t>
      </w:r>
    </w:p>
    <w:p w14:paraId="7501531B" w14:textId="77777777" w:rsidR="00B43ABF" w:rsidRDefault="00000000">
      <w:pPr>
        <w:pStyle w:val="Tekstpodstawowy"/>
        <w:spacing w:before="126" w:line="360" w:lineRule="auto"/>
        <w:ind w:right="140" w:hanging="281"/>
      </w:pPr>
      <w:r>
        <w:t>−</w:t>
      </w:r>
      <w:r>
        <w:rPr>
          <w:spacing w:val="40"/>
        </w:rPr>
        <w:t xml:space="preserve"> </w:t>
      </w:r>
      <w:r>
        <w:t xml:space="preserve">na podstawie art. 21 RODO prawo sprzeciwu, wobec przetwarzania danych osobowych, gdyż podstawą prawną przetwarzania Pani/Pana danych osobowych jest art. 6 ust. 1 lit. c </w:t>
      </w:r>
      <w:r>
        <w:rPr>
          <w:spacing w:val="-2"/>
        </w:rPr>
        <w:t>RODO.</w:t>
      </w:r>
    </w:p>
    <w:p w14:paraId="4EDE2260" w14:textId="77777777" w:rsidR="00B43ABF" w:rsidRDefault="00000000">
      <w:pPr>
        <w:pStyle w:val="Nagwek1"/>
        <w:spacing w:before="2"/>
        <w:jc w:val="both"/>
      </w:pPr>
      <w:r>
        <w:t>Art.</w:t>
      </w:r>
      <w:r>
        <w:rPr>
          <w:spacing w:val="-2"/>
        </w:rPr>
        <w:t xml:space="preserve"> </w:t>
      </w:r>
      <w:r>
        <w:t>2</w:t>
      </w:r>
      <w:r>
        <w:rPr>
          <w:spacing w:val="-2"/>
        </w:rPr>
        <w:t xml:space="preserve"> </w:t>
      </w:r>
      <w:r>
        <w:t>§</w:t>
      </w:r>
      <w:r>
        <w:rPr>
          <w:spacing w:val="-2"/>
        </w:rPr>
        <w:t xml:space="preserve"> </w:t>
      </w:r>
      <w:r>
        <w:t>5</w:t>
      </w:r>
      <w:r>
        <w:rPr>
          <w:spacing w:val="-4"/>
        </w:rPr>
        <w:t xml:space="preserve"> </w:t>
      </w:r>
      <w:r>
        <w:t>–</w:t>
      </w:r>
      <w:r>
        <w:rPr>
          <w:spacing w:val="-2"/>
        </w:rPr>
        <w:t xml:space="preserve"> </w:t>
      </w:r>
      <w:r>
        <w:t>Informacja</w:t>
      </w:r>
      <w:r>
        <w:rPr>
          <w:spacing w:val="-2"/>
        </w:rPr>
        <w:t xml:space="preserve"> </w:t>
      </w:r>
      <w:r>
        <w:t>o</w:t>
      </w:r>
      <w:r>
        <w:rPr>
          <w:spacing w:val="-4"/>
        </w:rPr>
        <w:t xml:space="preserve"> </w:t>
      </w:r>
      <w:r>
        <w:t>ustawie</w:t>
      </w:r>
      <w:r>
        <w:rPr>
          <w:spacing w:val="-2"/>
        </w:rPr>
        <w:t xml:space="preserve"> </w:t>
      </w:r>
      <w:r>
        <w:t>o</w:t>
      </w:r>
      <w:r>
        <w:rPr>
          <w:spacing w:val="-2"/>
        </w:rPr>
        <w:t xml:space="preserve"> </w:t>
      </w:r>
      <w:r>
        <w:t>ochronie</w:t>
      </w:r>
      <w:r>
        <w:rPr>
          <w:spacing w:val="-1"/>
        </w:rPr>
        <w:t xml:space="preserve"> </w:t>
      </w:r>
      <w:r>
        <w:rPr>
          <w:spacing w:val="-2"/>
        </w:rPr>
        <w:t>sygnalistów</w:t>
      </w:r>
    </w:p>
    <w:p w14:paraId="3AD9A88C" w14:textId="77777777" w:rsidR="00B43ABF" w:rsidRDefault="00000000">
      <w:pPr>
        <w:pStyle w:val="Tekstpodstawowy"/>
        <w:spacing w:before="127" w:line="360" w:lineRule="auto"/>
        <w:ind w:left="283" w:right="139"/>
      </w:pPr>
      <w:r>
        <w:t>25</w:t>
      </w:r>
      <w:r>
        <w:rPr>
          <w:spacing w:val="-5"/>
        </w:rPr>
        <w:t xml:space="preserve"> </w:t>
      </w:r>
      <w:r>
        <w:t>września</w:t>
      </w:r>
      <w:r>
        <w:rPr>
          <w:spacing w:val="-4"/>
        </w:rPr>
        <w:t xml:space="preserve"> </w:t>
      </w:r>
      <w:r>
        <w:t>2024</w:t>
      </w:r>
      <w:r>
        <w:rPr>
          <w:spacing w:val="-7"/>
        </w:rPr>
        <w:t xml:space="preserve"> </w:t>
      </w:r>
      <w:r>
        <w:t>r.</w:t>
      </w:r>
      <w:r>
        <w:rPr>
          <w:spacing w:val="-5"/>
        </w:rPr>
        <w:t xml:space="preserve"> </w:t>
      </w:r>
      <w:r>
        <w:t>weszła</w:t>
      </w:r>
      <w:r>
        <w:rPr>
          <w:spacing w:val="-7"/>
        </w:rPr>
        <w:t xml:space="preserve"> </w:t>
      </w:r>
      <w:r>
        <w:t>w</w:t>
      </w:r>
      <w:r>
        <w:rPr>
          <w:spacing w:val="-6"/>
        </w:rPr>
        <w:t xml:space="preserve"> </w:t>
      </w:r>
      <w:r>
        <w:t>życie</w:t>
      </w:r>
      <w:r>
        <w:rPr>
          <w:spacing w:val="-4"/>
        </w:rPr>
        <w:t xml:space="preserve"> </w:t>
      </w:r>
      <w:r>
        <w:t>ustawa</w:t>
      </w:r>
      <w:r>
        <w:rPr>
          <w:spacing w:val="-4"/>
        </w:rPr>
        <w:t xml:space="preserve"> </w:t>
      </w:r>
      <w:r>
        <w:t>o</w:t>
      </w:r>
      <w:r>
        <w:rPr>
          <w:spacing w:val="-7"/>
        </w:rPr>
        <w:t xml:space="preserve"> </w:t>
      </w:r>
      <w:r>
        <w:t>ochronie</w:t>
      </w:r>
      <w:r>
        <w:rPr>
          <w:spacing w:val="-7"/>
        </w:rPr>
        <w:t xml:space="preserve"> </w:t>
      </w:r>
      <w:r>
        <w:t>sygnalistów</w:t>
      </w:r>
      <w:r>
        <w:rPr>
          <w:spacing w:val="-5"/>
        </w:rPr>
        <w:t xml:space="preserve"> </w:t>
      </w:r>
      <w:r>
        <w:t>z</w:t>
      </w:r>
      <w:r>
        <w:rPr>
          <w:spacing w:val="-4"/>
        </w:rPr>
        <w:t xml:space="preserve"> </w:t>
      </w:r>
      <w:r>
        <w:t>dnia</w:t>
      </w:r>
      <w:r>
        <w:rPr>
          <w:spacing w:val="-7"/>
        </w:rPr>
        <w:t xml:space="preserve"> </w:t>
      </w:r>
      <w:r>
        <w:t>14</w:t>
      </w:r>
      <w:r>
        <w:rPr>
          <w:spacing w:val="-7"/>
        </w:rPr>
        <w:t xml:space="preserve"> </w:t>
      </w:r>
      <w:r>
        <w:t>czerwca</w:t>
      </w:r>
      <w:r>
        <w:rPr>
          <w:spacing w:val="-4"/>
        </w:rPr>
        <w:t xml:space="preserve"> </w:t>
      </w:r>
      <w:r>
        <w:t>2024</w:t>
      </w:r>
      <w:r>
        <w:rPr>
          <w:spacing w:val="-7"/>
        </w:rPr>
        <w:t xml:space="preserve"> </w:t>
      </w:r>
      <w:r>
        <w:t>r.</w:t>
      </w:r>
      <w:r>
        <w:rPr>
          <w:spacing w:val="-7"/>
        </w:rPr>
        <w:t xml:space="preserve"> </w:t>
      </w:r>
      <w:r>
        <w:t>Służy</w:t>
      </w:r>
      <w:r>
        <w:rPr>
          <w:spacing w:val="-4"/>
        </w:rPr>
        <w:t xml:space="preserve"> </w:t>
      </w:r>
      <w:r>
        <w:t>ona wdrożeniu do polskiego porządku prawnego dyrektywy Parlamentu Europejskiego i Rady (UE) 2019/1937 z 23.10.2019 r. w sprawie ochrony osób zgłaszających naruszenia prawa Unii. Na tej podstawie,</w:t>
      </w:r>
      <w:r>
        <w:rPr>
          <w:spacing w:val="-8"/>
        </w:rPr>
        <w:t xml:space="preserve"> </w:t>
      </w:r>
      <w:r>
        <w:t>w</w:t>
      </w:r>
      <w:r>
        <w:rPr>
          <w:spacing w:val="-7"/>
        </w:rPr>
        <w:t xml:space="preserve"> </w:t>
      </w:r>
      <w:r>
        <w:t>Uniwersytecie</w:t>
      </w:r>
      <w:r>
        <w:rPr>
          <w:spacing w:val="-5"/>
        </w:rPr>
        <w:t xml:space="preserve"> </w:t>
      </w:r>
      <w:r>
        <w:t>Warszawskim</w:t>
      </w:r>
      <w:r>
        <w:rPr>
          <w:spacing w:val="-5"/>
        </w:rPr>
        <w:t xml:space="preserve"> </w:t>
      </w:r>
      <w:r>
        <w:t>wdrożono</w:t>
      </w:r>
      <w:r>
        <w:rPr>
          <w:spacing w:val="-10"/>
        </w:rPr>
        <w:t xml:space="preserve"> </w:t>
      </w:r>
      <w:r>
        <w:t>procedurę</w:t>
      </w:r>
      <w:r>
        <w:rPr>
          <w:spacing w:val="-5"/>
        </w:rPr>
        <w:t xml:space="preserve"> </w:t>
      </w:r>
      <w:r>
        <w:t>zgłaszania</w:t>
      </w:r>
      <w:r>
        <w:rPr>
          <w:spacing w:val="-8"/>
        </w:rPr>
        <w:t xml:space="preserve"> </w:t>
      </w:r>
      <w:r>
        <w:t>przez</w:t>
      </w:r>
      <w:r>
        <w:rPr>
          <w:spacing w:val="-10"/>
        </w:rPr>
        <w:t xml:space="preserve"> </w:t>
      </w:r>
      <w:r>
        <w:t>sygnalistów</w:t>
      </w:r>
      <w:r>
        <w:rPr>
          <w:spacing w:val="-9"/>
        </w:rPr>
        <w:t xml:space="preserve"> </w:t>
      </w:r>
      <w:r>
        <w:t>naruszeń prawa i podejmowania działań następczych. Szczegółowe informacje można uzyskać pod adresem: Procedura zgłaszania przez sygnalistów naruszeń prawa i podejmowania działań następczych na Uniwersytecie Warszawskim – bp.uw.edu.pl</w:t>
      </w:r>
    </w:p>
    <w:p w14:paraId="4B23DD5F" w14:textId="77777777" w:rsidR="00B43ABF" w:rsidRDefault="00000000">
      <w:pPr>
        <w:pStyle w:val="Nagwek1"/>
        <w:jc w:val="both"/>
      </w:pPr>
      <w:r>
        <w:t>Rozdział</w:t>
      </w:r>
      <w:r>
        <w:rPr>
          <w:spacing w:val="-5"/>
        </w:rPr>
        <w:t xml:space="preserve"> </w:t>
      </w:r>
      <w:r>
        <w:t>III</w:t>
      </w:r>
      <w:r>
        <w:rPr>
          <w:spacing w:val="-3"/>
        </w:rPr>
        <w:t xml:space="preserve"> </w:t>
      </w:r>
      <w:r>
        <w:t>–</w:t>
      </w:r>
      <w:r>
        <w:rPr>
          <w:spacing w:val="-7"/>
        </w:rPr>
        <w:t xml:space="preserve"> </w:t>
      </w:r>
      <w:r>
        <w:t>OPIS</w:t>
      </w:r>
      <w:r>
        <w:rPr>
          <w:spacing w:val="-4"/>
        </w:rPr>
        <w:t xml:space="preserve"> </w:t>
      </w:r>
      <w:r>
        <w:t>PRZEDMIOTU</w:t>
      </w:r>
      <w:r>
        <w:rPr>
          <w:spacing w:val="-4"/>
        </w:rPr>
        <w:t xml:space="preserve"> </w:t>
      </w:r>
      <w:r>
        <w:rPr>
          <w:spacing w:val="-2"/>
        </w:rPr>
        <w:t>ZAMÓWIENIA</w:t>
      </w:r>
    </w:p>
    <w:p w14:paraId="39F06F89" w14:textId="77777777" w:rsidR="00B43ABF" w:rsidRDefault="00000000">
      <w:pPr>
        <w:pStyle w:val="Akapitzlist"/>
        <w:numPr>
          <w:ilvl w:val="1"/>
          <w:numId w:val="18"/>
        </w:numPr>
        <w:tabs>
          <w:tab w:val="left" w:pos="847"/>
        </w:tabs>
        <w:spacing w:before="126"/>
        <w:ind w:left="847" w:hanging="564"/>
        <w:jc w:val="both"/>
        <w:rPr>
          <w:b/>
        </w:rPr>
      </w:pPr>
      <w:r>
        <w:rPr>
          <w:b/>
        </w:rPr>
        <w:t>Informacje</w:t>
      </w:r>
      <w:r>
        <w:rPr>
          <w:b/>
          <w:spacing w:val="-4"/>
        </w:rPr>
        <w:t xml:space="preserve"> </w:t>
      </w:r>
      <w:r>
        <w:rPr>
          <w:b/>
          <w:spacing w:val="-2"/>
        </w:rPr>
        <w:t>ogólne</w:t>
      </w:r>
    </w:p>
    <w:p w14:paraId="57F3B56E" w14:textId="163F3D04" w:rsidR="00B43ABF" w:rsidRDefault="00000000">
      <w:pPr>
        <w:pStyle w:val="Akapitzlist"/>
        <w:numPr>
          <w:ilvl w:val="2"/>
          <w:numId w:val="18"/>
        </w:numPr>
        <w:tabs>
          <w:tab w:val="left" w:pos="989"/>
          <w:tab w:val="left" w:pos="991"/>
        </w:tabs>
        <w:spacing w:before="125" w:line="357" w:lineRule="auto"/>
        <w:ind w:right="143"/>
        <w:jc w:val="both"/>
        <w:rPr>
          <w:sz w:val="24"/>
        </w:rPr>
      </w:pPr>
      <w:r>
        <w:t xml:space="preserve">Przedmiotem zamówienia jest </w:t>
      </w:r>
      <w:r w:rsidR="002E60AF">
        <w:t>z</w:t>
      </w:r>
      <w:r w:rsidR="002E60AF" w:rsidRPr="002E60AF">
        <w:t>akup i dostarczenie profesjonalnego sprzętu do fotogrametrii z niezbędnym osprzętem oraz akcesoriami dla Wydziału Geologii Uniwersytetu Warszawskiego</w:t>
      </w:r>
    </w:p>
    <w:p w14:paraId="417A2B30" w14:textId="5319B85C" w:rsidR="002E60AF" w:rsidRPr="002E60AF" w:rsidRDefault="00F32640" w:rsidP="002E60AF">
      <w:pPr>
        <w:widowControl/>
        <w:shd w:val="clear" w:color="auto" w:fill="FFFFFF"/>
        <w:autoSpaceDE/>
        <w:autoSpaceDN/>
        <w:spacing w:line="253" w:lineRule="atLeast"/>
        <w:rPr>
          <w:color w:val="222222"/>
          <w:lang w:eastAsia="pl-PL"/>
        </w:rPr>
      </w:pPr>
      <w:r>
        <w:rPr>
          <w:color w:val="222222"/>
          <w:lang w:eastAsia="pl-PL"/>
        </w:rPr>
        <w:t xml:space="preserve">                  </w:t>
      </w:r>
      <w:r w:rsidR="002E60AF" w:rsidRPr="002E60AF">
        <w:rPr>
          <w:color w:val="222222"/>
          <w:lang w:eastAsia="pl-PL"/>
        </w:rPr>
        <w:t>38650000-6 - Sprzęt fotograficzny</w:t>
      </w:r>
      <w:r>
        <w:rPr>
          <w:color w:val="222222"/>
          <w:lang w:eastAsia="pl-PL"/>
        </w:rPr>
        <w:t xml:space="preserve"> </w:t>
      </w:r>
      <w:r w:rsidR="002E60AF" w:rsidRPr="002E60AF">
        <w:rPr>
          <w:color w:val="222222"/>
          <w:lang w:eastAsia="pl-PL"/>
        </w:rPr>
        <w:t>38651000-3 - Aparaty fotograficzne</w:t>
      </w:r>
    </w:p>
    <w:p w14:paraId="59EF1427" w14:textId="77777777" w:rsidR="00B43ABF" w:rsidRDefault="00000000">
      <w:pPr>
        <w:pStyle w:val="Akapitzlist"/>
        <w:numPr>
          <w:ilvl w:val="2"/>
          <w:numId w:val="18"/>
        </w:numPr>
        <w:tabs>
          <w:tab w:val="left" w:pos="940"/>
        </w:tabs>
        <w:spacing w:before="126"/>
        <w:ind w:left="940" w:hanging="657"/>
        <w:jc w:val="both"/>
      </w:pPr>
      <w:r>
        <w:t>Szczegółowy</w:t>
      </w:r>
      <w:r>
        <w:rPr>
          <w:spacing w:val="-4"/>
        </w:rPr>
        <w:t xml:space="preserve"> </w:t>
      </w:r>
      <w:r>
        <w:t>Opis</w:t>
      </w:r>
      <w:r>
        <w:rPr>
          <w:spacing w:val="-6"/>
        </w:rPr>
        <w:t xml:space="preserve"> </w:t>
      </w:r>
      <w:r>
        <w:t>Przedmiotu</w:t>
      </w:r>
      <w:r>
        <w:rPr>
          <w:spacing w:val="-4"/>
        </w:rPr>
        <w:t xml:space="preserve"> </w:t>
      </w:r>
      <w:r>
        <w:t>Zamówienia</w:t>
      </w:r>
      <w:r>
        <w:rPr>
          <w:spacing w:val="-5"/>
        </w:rPr>
        <w:t xml:space="preserve"> </w:t>
      </w:r>
      <w:r>
        <w:t>znajduje</w:t>
      </w:r>
      <w:r>
        <w:rPr>
          <w:spacing w:val="-4"/>
        </w:rPr>
        <w:t xml:space="preserve"> </w:t>
      </w:r>
      <w:r>
        <w:t>się</w:t>
      </w:r>
      <w:r>
        <w:rPr>
          <w:spacing w:val="-4"/>
        </w:rPr>
        <w:t xml:space="preserve"> </w:t>
      </w:r>
      <w:r>
        <w:t>w</w:t>
      </w:r>
      <w:r>
        <w:rPr>
          <w:spacing w:val="-3"/>
        </w:rPr>
        <w:t xml:space="preserve"> </w:t>
      </w:r>
      <w:r>
        <w:t>Załączniku</w:t>
      </w:r>
      <w:r>
        <w:rPr>
          <w:spacing w:val="-4"/>
        </w:rPr>
        <w:t xml:space="preserve"> </w:t>
      </w:r>
      <w:r>
        <w:t>nr</w:t>
      </w:r>
      <w:r>
        <w:rPr>
          <w:spacing w:val="-2"/>
        </w:rPr>
        <w:t xml:space="preserve"> </w:t>
      </w:r>
      <w:r>
        <w:t>2</w:t>
      </w:r>
      <w:r>
        <w:rPr>
          <w:spacing w:val="-4"/>
        </w:rPr>
        <w:t xml:space="preserve"> </w:t>
      </w:r>
      <w:r>
        <w:t>do</w:t>
      </w:r>
      <w:r>
        <w:rPr>
          <w:spacing w:val="-3"/>
        </w:rPr>
        <w:t xml:space="preserve"> </w:t>
      </w:r>
      <w:r>
        <w:rPr>
          <w:spacing w:val="-4"/>
        </w:rPr>
        <w:t>SWZ.</w:t>
      </w:r>
    </w:p>
    <w:p w14:paraId="43E514E1" w14:textId="2092BE4A" w:rsidR="00B43ABF" w:rsidRDefault="00000000">
      <w:pPr>
        <w:pStyle w:val="Tekstpodstawowy"/>
        <w:spacing w:before="127" w:line="360" w:lineRule="auto"/>
        <w:ind w:left="991" w:right="140" w:hanging="708"/>
      </w:pPr>
      <w:r>
        <w:t xml:space="preserve">III 1.3. Zamawiający nie dopuszcza składania ofert częściowych. Niniejsze zamówienie nie jest podzielone na części ponieważ przedmiot zamówienia stanowi techniczną </w:t>
      </w:r>
      <w:r w:rsidR="002E60AF">
        <w:t xml:space="preserve">i kompatybilną </w:t>
      </w:r>
      <w:r>
        <w:t>całość</w:t>
      </w:r>
      <w:r w:rsidR="002E60AF">
        <w:t xml:space="preserve"> składającą się z 2 identycznych zestawów składających się z w pełni kompatybilnych elementów - aparatu fotograficznego, obiektywu i zestawu zasilającego – dzielenie zamówienia na 2 części wg 2 identycznych zestawów nie znajduje logicznego i ekonomicznego uzasadnienia. </w:t>
      </w:r>
    </w:p>
    <w:p w14:paraId="465EC71E" w14:textId="77777777" w:rsidR="00B43ABF" w:rsidRDefault="00000000">
      <w:pPr>
        <w:pStyle w:val="Tekstpodstawowy"/>
        <w:spacing w:before="2" w:line="360" w:lineRule="auto"/>
        <w:ind w:left="991" w:right="141" w:hanging="708"/>
      </w:pPr>
      <w:r>
        <w:t>III 1.4. Zamawiający dopuszcza składanie ofert równoważnych. W przypadkach, w których Zamawiający dokonał opisu przedmiotu zamówienia w SWZ przez wskazanie znaków towarowych</w:t>
      </w:r>
      <w:r>
        <w:rPr>
          <w:spacing w:val="-14"/>
        </w:rPr>
        <w:t xml:space="preserve"> </w:t>
      </w:r>
      <w:r>
        <w:t>lub</w:t>
      </w:r>
      <w:r>
        <w:rPr>
          <w:spacing w:val="-14"/>
        </w:rPr>
        <w:t xml:space="preserve"> </w:t>
      </w:r>
      <w:r>
        <w:t>pochodzenia,</w:t>
      </w:r>
      <w:r>
        <w:rPr>
          <w:spacing w:val="-14"/>
        </w:rPr>
        <w:t xml:space="preserve"> </w:t>
      </w:r>
      <w:r>
        <w:t>wykonawcy</w:t>
      </w:r>
      <w:r>
        <w:rPr>
          <w:spacing w:val="-13"/>
        </w:rPr>
        <w:t xml:space="preserve"> </w:t>
      </w:r>
      <w:r>
        <w:t>zobowiązani</w:t>
      </w:r>
      <w:r>
        <w:rPr>
          <w:spacing w:val="-14"/>
        </w:rPr>
        <w:t xml:space="preserve"> </w:t>
      </w:r>
      <w:r>
        <w:t>są</w:t>
      </w:r>
      <w:r>
        <w:rPr>
          <w:spacing w:val="-14"/>
        </w:rPr>
        <w:t xml:space="preserve"> </w:t>
      </w:r>
      <w:r>
        <w:t>do</w:t>
      </w:r>
      <w:r>
        <w:rPr>
          <w:spacing w:val="-14"/>
        </w:rPr>
        <w:t xml:space="preserve"> </w:t>
      </w:r>
      <w:r>
        <w:t>oferowania</w:t>
      </w:r>
      <w:r>
        <w:rPr>
          <w:spacing w:val="-13"/>
        </w:rPr>
        <w:t xml:space="preserve"> </w:t>
      </w:r>
      <w:r>
        <w:t>urządzeń</w:t>
      </w:r>
      <w:r>
        <w:rPr>
          <w:spacing w:val="-14"/>
        </w:rPr>
        <w:t xml:space="preserve"> </w:t>
      </w:r>
      <w:r>
        <w:t>określonych w</w:t>
      </w:r>
      <w:r>
        <w:rPr>
          <w:spacing w:val="-13"/>
        </w:rPr>
        <w:t xml:space="preserve"> </w:t>
      </w:r>
      <w:r>
        <w:t>opisie</w:t>
      </w:r>
      <w:r>
        <w:rPr>
          <w:spacing w:val="-12"/>
        </w:rPr>
        <w:t xml:space="preserve"> </w:t>
      </w:r>
      <w:r>
        <w:t>przedmiotu</w:t>
      </w:r>
      <w:r>
        <w:rPr>
          <w:spacing w:val="-12"/>
        </w:rPr>
        <w:t xml:space="preserve"> </w:t>
      </w:r>
      <w:r>
        <w:t>zamówienia</w:t>
      </w:r>
      <w:r>
        <w:rPr>
          <w:spacing w:val="-12"/>
        </w:rPr>
        <w:t xml:space="preserve"> </w:t>
      </w:r>
      <w:r>
        <w:t>lub</w:t>
      </w:r>
      <w:r>
        <w:rPr>
          <w:spacing w:val="-14"/>
        </w:rPr>
        <w:t xml:space="preserve"> </w:t>
      </w:r>
      <w:r>
        <w:t>równoważnych</w:t>
      </w:r>
      <w:r>
        <w:rPr>
          <w:spacing w:val="-13"/>
        </w:rPr>
        <w:t xml:space="preserve"> </w:t>
      </w:r>
      <w:r>
        <w:t>o</w:t>
      </w:r>
      <w:r>
        <w:rPr>
          <w:spacing w:val="-12"/>
        </w:rPr>
        <w:t xml:space="preserve"> </w:t>
      </w:r>
      <w:r>
        <w:t>parametrach</w:t>
      </w:r>
      <w:r>
        <w:rPr>
          <w:spacing w:val="-14"/>
        </w:rPr>
        <w:t xml:space="preserve"> </w:t>
      </w:r>
      <w:r>
        <w:t>tego</w:t>
      </w:r>
      <w:r>
        <w:rPr>
          <w:spacing w:val="-13"/>
        </w:rPr>
        <w:t xml:space="preserve"> </w:t>
      </w:r>
      <w:r>
        <w:t>typu,</w:t>
      </w:r>
      <w:r>
        <w:rPr>
          <w:spacing w:val="-14"/>
        </w:rPr>
        <w:t xml:space="preserve"> </w:t>
      </w:r>
      <w:r>
        <w:t>lecz</w:t>
      </w:r>
      <w:r>
        <w:rPr>
          <w:spacing w:val="-10"/>
        </w:rPr>
        <w:t xml:space="preserve"> </w:t>
      </w:r>
      <w:r>
        <w:t>nie</w:t>
      </w:r>
      <w:r>
        <w:rPr>
          <w:spacing w:val="-12"/>
        </w:rPr>
        <w:t xml:space="preserve"> </w:t>
      </w:r>
      <w:r>
        <w:t>gorszych od wskazanych przez Zamawiającego.</w:t>
      </w:r>
    </w:p>
    <w:p w14:paraId="344EAD2E" w14:textId="77777777" w:rsidR="00B43ABF" w:rsidRDefault="00000000">
      <w:pPr>
        <w:pStyle w:val="Tekstpodstawowy"/>
        <w:spacing w:before="78"/>
        <w:ind w:left="283"/>
      </w:pPr>
      <w:r>
        <w:lastRenderedPageBreak/>
        <w:t>III</w:t>
      </w:r>
      <w:r>
        <w:rPr>
          <w:spacing w:val="-6"/>
        </w:rPr>
        <w:t xml:space="preserve"> </w:t>
      </w:r>
      <w:r>
        <w:t>1.5.</w:t>
      </w:r>
      <w:r>
        <w:rPr>
          <w:spacing w:val="-3"/>
        </w:rPr>
        <w:t xml:space="preserve"> </w:t>
      </w:r>
      <w:r>
        <w:t>Zamawiający</w:t>
      </w:r>
      <w:r>
        <w:rPr>
          <w:spacing w:val="-7"/>
        </w:rPr>
        <w:t xml:space="preserve"> </w:t>
      </w:r>
      <w:r>
        <w:t>nie</w:t>
      </w:r>
      <w:r>
        <w:rPr>
          <w:spacing w:val="-5"/>
        </w:rPr>
        <w:t xml:space="preserve"> </w:t>
      </w:r>
      <w:r>
        <w:t>dopuszcza</w:t>
      </w:r>
      <w:r>
        <w:rPr>
          <w:spacing w:val="-3"/>
        </w:rPr>
        <w:t xml:space="preserve"> </w:t>
      </w:r>
      <w:r>
        <w:t>składania</w:t>
      </w:r>
      <w:r>
        <w:rPr>
          <w:spacing w:val="-4"/>
        </w:rPr>
        <w:t xml:space="preserve"> </w:t>
      </w:r>
      <w:r>
        <w:t>ofert</w:t>
      </w:r>
      <w:r>
        <w:rPr>
          <w:spacing w:val="-2"/>
        </w:rPr>
        <w:t xml:space="preserve"> wariantowych.</w:t>
      </w:r>
    </w:p>
    <w:p w14:paraId="4956905B" w14:textId="700E8E3A" w:rsidR="00B43ABF" w:rsidRDefault="00000000">
      <w:pPr>
        <w:pStyle w:val="Akapitzlist"/>
        <w:numPr>
          <w:ilvl w:val="0"/>
          <w:numId w:val="17"/>
        </w:numPr>
        <w:tabs>
          <w:tab w:val="left" w:pos="621"/>
          <w:tab w:val="left" w:pos="991"/>
        </w:tabs>
        <w:spacing w:before="129" w:line="360" w:lineRule="auto"/>
        <w:ind w:right="138" w:hanging="708"/>
        <w:jc w:val="both"/>
      </w:pPr>
      <w:r>
        <w:t xml:space="preserve">1.6. Zamawiający dopuszcza możliwość zmiany </w:t>
      </w:r>
      <w:r w:rsidR="00B6506C">
        <w:t>sprzętu</w:t>
      </w:r>
      <w:r>
        <w:t xml:space="preserve"> zaproponowanego w ofercie na równoważny lub o lepszych parametrach jedynie w sytuacji, gdy zaoferowany model został wycofany</w:t>
      </w:r>
      <w:r>
        <w:rPr>
          <w:spacing w:val="-14"/>
        </w:rPr>
        <w:t xml:space="preserve"> </w:t>
      </w:r>
      <w:r>
        <w:t>z</w:t>
      </w:r>
      <w:r>
        <w:rPr>
          <w:spacing w:val="-14"/>
        </w:rPr>
        <w:t xml:space="preserve"> </w:t>
      </w:r>
      <w:r>
        <w:t>produkcji</w:t>
      </w:r>
      <w:r>
        <w:rPr>
          <w:spacing w:val="-14"/>
        </w:rPr>
        <w:t xml:space="preserve"> </w:t>
      </w:r>
      <w:r>
        <w:t>po</w:t>
      </w:r>
      <w:r>
        <w:rPr>
          <w:spacing w:val="-13"/>
        </w:rPr>
        <w:t xml:space="preserve"> </w:t>
      </w:r>
      <w:r>
        <w:t>upływie</w:t>
      </w:r>
      <w:r>
        <w:rPr>
          <w:spacing w:val="-14"/>
        </w:rPr>
        <w:t xml:space="preserve"> </w:t>
      </w:r>
      <w:r>
        <w:t>terminu</w:t>
      </w:r>
      <w:r>
        <w:rPr>
          <w:spacing w:val="-14"/>
        </w:rPr>
        <w:t xml:space="preserve"> </w:t>
      </w:r>
      <w:r>
        <w:t>składania</w:t>
      </w:r>
      <w:r>
        <w:rPr>
          <w:spacing w:val="-14"/>
        </w:rPr>
        <w:t xml:space="preserve"> </w:t>
      </w:r>
      <w:r>
        <w:t>ofert.</w:t>
      </w:r>
      <w:r>
        <w:rPr>
          <w:spacing w:val="-13"/>
        </w:rPr>
        <w:t xml:space="preserve"> </w:t>
      </w:r>
      <w:r>
        <w:t>Parametry</w:t>
      </w:r>
      <w:r>
        <w:rPr>
          <w:spacing w:val="-14"/>
        </w:rPr>
        <w:t xml:space="preserve"> </w:t>
      </w:r>
      <w:r>
        <w:t>nowego</w:t>
      </w:r>
      <w:r>
        <w:rPr>
          <w:spacing w:val="-14"/>
        </w:rPr>
        <w:t xml:space="preserve"> </w:t>
      </w:r>
      <w:r w:rsidR="00B6506C">
        <w:t>sprzętu</w:t>
      </w:r>
      <w:r>
        <w:rPr>
          <w:spacing w:val="-14"/>
        </w:rPr>
        <w:t xml:space="preserve"> </w:t>
      </w:r>
      <w:r>
        <w:t>należy uzgodnić z Zamawiającym. Zamawiający winien zaakceptować nowy model.</w:t>
      </w:r>
    </w:p>
    <w:p w14:paraId="18ECDA50" w14:textId="77777777" w:rsidR="00B43ABF" w:rsidRDefault="00000000">
      <w:pPr>
        <w:pStyle w:val="Nagwek1"/>
        <w:numPr>
          <w:ilvl w:val="1"/>
          <w:numId w:val="17"/>
        </w:numPr>
        <w:tabs>
          <w:tab w:val="left" w:pos="760"/>
        </w:tabs>
        <w:spacing w:line="252" w:lineRule="exact"/>
        <w:ind w:left="760" w:hanging="477"/>
        <w:jc w:val="both"/>
      </w:pPr>
      <w:r>
        <w:t>Termin</w:t>
      </w:r>
      <w:r>
        <w:rPr>
          <w:spacing w:val="-7"/>
        </w:rPr>
        <w:t xml:space="preserve"> </w:t>
      </w:r>
      <w:r>
        <w:t>wykonania</w:t>
      </w:r>
      <w:r>
        <w:rPr>
          <w:spacing w:val="-4"/>
        </w:rPr>
        <w:t xml:space="preserve"> </w:t>
      </w:r>
      <w:r>
        <w:rPr>
          <w:spacing w:val="-2"/>
        </w:rPr>
        <w:t>zamówienia</w:t>
      </w:r>
    </w:p>
    <w:p w14:paraId="517FEE14" w14:textId="748BD916" w:rsidR="00B43ABF" w:rsidRDefault="00000000">
      <w:pPr>
        <w:pStyle w:val="Tekstpodstawowy"/>
        <w:spacing w:before="127" w:line="360" w:lineRule="auto"/>
        <w:ind w:left="991" w:right="138" w:hanging="708"/>
      </w:pPr>
      <w:r>
        <w:t xml:space="preserve">III 2.1. Wymagany termin (okres) realizacji zamówienia: maksymalnie do </w:t>
      </w:r>
      <w:r w:rsidR="00B6506C">
        <w:rPr>
          <w:b/>
        </w:rPr>
        <w:t>2 tygodni</w:t>
      </w:r>
      <w:r w:rsidR="00F32640">
        <w:rPr>
          <w:b/>
        </w:rPr>
        <w:t xml:space="preserve"> (14 dni)</w:t>
      </w:r>
      <w:r>
        <w:t>, licząc od daty udzielenia</w:t>
      </w:r>
      <w:r>
        <w:rPr>
          <w:spacing w:val="-10"/>
        </w:rPr>
        <w:t xml:space="preserve"> </w:t>
      </w:r>
      <w:r>
        <w:t>zamówienia.</w:t>
      </w:r>
      <w:r>
        <w:rPr>
          <w:spacing w:val="-6"/>
        </w:rPr>
        <w:t xml:space="preserve"> </w:t>
      </w:r>
      <w:r>
        <w:t>S</w:t>
      </w:r>
      <w:r w:rsidR="00FC6943">
        <w:t>przęt</w:t>
      </w:r>
      <w:r>
        <w:rPr>
          <w:spacing w:val="-11"/>
        </w:rPr>
        <w:t xml:space="preserve"> </w:t>
      </w:r>
      <w:r>
        <w:t>ma</w:t>
      </w:r>
      <w:r>
        <w:rPr>
          <w:spacing w:val="-8"/>
        </w:rPr>
        <w:t xml:space="preserve"> </w:t>
      </w:r>
      <w:r>
        <w:t>być</w:t>
      </w:r>
      <w:r>
        <w:rPr>
          <w:spacing w:val="-8"/>
        </w:rPr>
        <w:t xml:space="preserve"> </w:t>
      </w:r>
      <w:r>
        <w:t>dostarczony</w:t>
      </w:r>
      <w:r>
        <w:rPr>
          <w:spacing w:val="-8"/>
        </w:rPr>
        <w:t xml:space="preserve"> </w:t>
      </w:r>
      <w:r>
        <w:t>do</w:t>
      </w:r>
      <w:r>
        <w:rPr>
          <w:spacing w:val="-8"/>
        </w:rPr>
        <w:t xml:space="preserve"> </w:t>
      </w:r>
      <w:r>
        <w:t>siedziby</w:t>
      </w:r>
      <w:r>
        <w:rPr>
          <w:spacing w:val="-8"/>
        </w:rPr>
        <w:t xml:space="preserve"> </w:t>
      </w:r>
      <w:r>
        <w:t>Zamawiającego</w:t>
      </w:r>
      <w:r>
        <w:rPr>
          <w:spacing w:val="39"/>
        </w:rPr>
        <w:t xml:space="preserve"> </w:t>
      </w:r>
      <w:proofErr w:type="spellStart"/>
      <w:r>
        <w:t>tj</w:t>
      </w:r>
      <w:proofErr w:type="spellEnd"/>
      <w:r>
        <w:rPr>
          <w:spacing w:val="-7"/>
        </w:rPr>
        <w:t xml:space="preserve"> </w:t>
      </w:r>
      <w:r>
        <w:t>Wydział Geologii UW, Żwirki i Wigury 93, 02-089 Warszawa.</w:t>
      </w:r>
    </w:p>
    <w:p w14:paraId="33DD45E4" w14:textId="77777777" w:rsidR="00B43ABF" w:rsidRDefault="00000000">
      <w:pPr>
        <w:pStyle w:val="Tekstpodstawowy"/>
        <w:spacing w:line="252" w:lineRule="exact"/>
        <w:ind w:left="283"/>
      </w:pPr>
      <w:r>
        <w:t>III</w:t>
      </w:r>
      <w:r>
        <w:rPr>
          <w:spacing w:val="-6"/>
        </w:rPr>
        <w:t xml:space="preserve"> </w:t>
      </w:r>
      <w:r>
        <w:t>2.2.</w:t>
      </w:r>
      <w:r>
        <w:rPr>
          <w:spacing w:val="-3"/>
        </w:rPr>
        <w:t xml:space="preserve"> </w:t>
      </w:r>
      <w:r>
        <w:t>Oferty</w:t>
      </w:r>
      <w:r>
        <w:rPr>
          <w:spacing w:val="-4"/>
        </w:rPr>
        <w:t xml:space="preserve"> </w:t>
      </w:r>
      <w:r>
        <w:t>proponujące</w:t>
      </w:r>
      <w:r>
        <w:rPr>
          <w:spacing w:val="-5"/>
        </w:rPr>
        <w:t xml:space="preserve"> </w:t>
      </w:r>
      <w:r>
        <w:t>dłuższy</w:t>
      </w:r>
      <w:r>
        <w:rPr>
          <w:spacing w:val="-6"/>
        </w:rPr>
        <w:t xml:space="preserve"> </w:t>
      </w:r>
      <w:r>
        <w:t>termin</w:t>
      </w:r>
      <w:r>
        <w:rPr>
          <w:spacing w:val="-3"/>
        </w:rPr>
        <w:t xml:space="preserve"> </w:t>
      </w:r>
      <w:r>
        <w:t>zostaną</w:t>
      </w:r>
      <w:r>
        <w:rPr>
          <w:spacing w:val="-3"/>
        </w:rPr>
        <w:t xml:space="preserve"> </w:t>
      </w:r>
      <w:r>
        <w:rPr>
          <w:spacing w:val="-2"/>
        </w:rPr>
        <w:t>odrzucone.</w:t>
      </w:r>
    </w:p>
    <w:p w14:paraId="4ACF0063" w14:textId="77777777" w:rsidR="00B43ABF" w:rsidRDefault="00000000">
      <w:pPr>
        <w:pStyle w:val="Tekstpodstawowy"/>
        <w:spacing w:before="128"/>
        <w:ind w:left="283"/>
      </w:pPr>
      <w:r>
        <w:t>III</w:t>
      </w:r>
      <w:r>
        <w:rPr>
          <w:spacing w:val="-8"/>
        </w:rPr>
        <w:t xml:space="preserve"> </w:t>
      </w:r>
      <w:r>
        <w:t>2.3.</w:t>
      </w:r>
      <w:r>
        <w:rPr>
          <w:spacing w:val="-4"/>
        </w:rPr>
        <w:t xml:space="preserve"> </w:t>
      </w:r>
      <w:r>
        <w:t>Wykonawcy</w:t>
      </w:r>
      <w:r>
        <w:rPr>
          <w:spacing w:val="-6"/>
        </w:rPr>
        <w:t xml:space="preserve"> </w:t>
      </w:r>
      <w:r>
        <w:t>mogą</w:t>
      </w:r>
      <w:r>
        <w:rPr>
          <w:spacing w:val="-6"/>
        </w:rPr>
        <w:t xml:space="preserve"> </w:t>
      </w:r>
      <w:r>
        <w:t>zaproponować</w:t>
      </w:r>
      <w:r>
        <w:rPr>
          <w:spacing w:val="-5"/>
        </w:rPr>
        <w:t xml:space="preserve"> </w:t>
      </w:r>
      <w:r>
        <w:t>w</w:t>
      </w:r>
      <w:r>
        <w:rPr>
          <w:spacing w:val="-5"/>
        </w:rPr>
        <w:t xml:space="preserve"> </w:t>
      </w:r>
      <w:r>
        <w:t>ofertach</w:t>
      </w:r>
      <w:r>
        <w:rPr>
          <w:spacing w:val="-4"/>
        </w:rPr>
        <w:t xml:space="preserve"> </w:t>
      </w:r>
      <w:r>
        <w:t>krótszy</w:t>
      </w:r>
      <w:r>
        <w:rPr>
          <w:spacing w:val="-5"/>
        </w:rPr>
        <w:t xml:space="preserve"> </w:t>
      </w:r>
      <w:r>
        <w:t>termin</w:t>
      </w:r>
      <w:r>
        <w:rPr>
          <w:spacing w:val="-4"/>
        </w:rPr>
        <w:t xml:space="preserve"> </w:t>
      </w:r>
      <w:r>
        <w:t>(okres)</w:t>
      </w:r>
      <w:r>
        <w:rPr>
          <w:spacing w:val="-6"/>
        </w:rPr>
        <w:t xml:space="preserve"> </w:t>
      </w:r>
      <w:r>
        <w:t>realizacji</w:t>
      </w:r>
      <w:r>
        <w:rPr>
          <w:spacing w:val="-2"/>
        </w:rPr>
        <w:t xml:space="preserve"> zamówienia</w:t>
      </w:r>
    </w:p>
    <w:p w14:paraId="024EB787" w14:textId="77777777" w:rsidR="00B43ABF" w:rsidRDefault="00000000">
      <w:pPr>
        <w:pStyle w:val="Nagwek1"/>
        <w:numPr>
          <w:ilvl w:val="1"/>
          <w:numId w:val="17"/>
        </w:numPr>
        <w:tabs>
          <w:tab w:val="left" w:pos="759"/>
        </w:tabs>
        <w:spacing w:before="127"/>
        <w:ind w:left="759" w:hanging="476"/>
        <w:jc w:val="both"/>
      </w:pPr>
      <w:r>
        <w:t>Okres</w:t>
      </w:r>
      <w:r>
        <w:rPr>
          <w:spacing w:val="-4"/>
        </w:rPr>
        <w:t xml:space="preserve"> </w:t>
      </w:r>
      <w:r>
        <w:t>i</w:t>
      </w:r>
      <w:r>
        <w:rPr>
          <w:spacing w:val="-2"/>
        </w:rPr>
        <w:t xml:space="preserve"> </w:t>
      </w:r>
      <w:r>
        <w:t>warunki</w:t>
      </w:r>
      <w:r>
        <w:rPr>
          <w:spacing w:val="-3"/>
        </w:rPr>
        <w:t xml:space="preserve"> </w:t>
      </w:r>
      <w:r>
        <w:rPr>
          <w:spacing w:val="-2"/>
        </w:rPr>
        <w:t>gwarancji</w:t>
      </w:r>
    </w:p>
    <w:p w14:paraId="20E35630" w14:textId="247A3CC1" w:rsidR="00B43ABF" w:rsidRDefault="00000000">
      <w:pPr>
        <w:pStyle w:val="Tekstpodstawowy"/>
        <w:spacing w:before="126" w:line="360" w:lineRule="auto"/>
        <w:ind w:left="991" w:right="137" w:hanging="708"/>
      </w:pPr>
      <w:r>
        <w:t>III 3.1</w:t>
      </w:r>
      <w:r w:rsidR="00803752" w:rsidRPr="00803752">
        <w:t xml:space="preserve"> Wykonawca udziela </w:t>
      </w:r>
      <w:r w:rsidR="00803752">
        <w:t xml:space="preserve">gwarancji </w:t>
      </w:r>
      <w:r w:rsidR="00803752" w:rsidRPr="00803752">
        <w:t>na przedmiot zamówienia na okres z min. 24 miesięcy -</w:t>
      </w:r>
      <w:r w:rsidR="0024310A" w:rsidRPr="0024310A">
        <w:t>- liczony od daty pisemnego odbioru przedmiotu zamówienia przez obydwie strony.</w:t>
      </w:r>
    </w:p>
    <w:p w14:paraId="74E9E682" w14:textId="6601DB27" w:rsidR="00B43ABF" w:rsidRDefault="00000000">
      <w:pPr>
        <w:pStyle w:val="Tekstpodstawowy"/>
        <w:spacing w:line="360" w:lineRule="auto"/>
        <w:ind w:left="849" w:hanging="567"/>
        <w:jc w:val="left"/>
      </w:pPr>
      <w:r>
        <w:t>III</w:t>
      </w:r>
      <w:r>
        <w:rPr>
          <w:spacing w:val="-7"/>
        </w:rPr>
        <w:t xml:space="preserve"> </w:t>
      </w:r>
      <w:r>
        <w:t>3.2.</w:t>
      </w:r>
      <w:r>
        <w:rPr>
          <w:spacing w:val="-6"/>
        </w:rPr>
        <w:t xml:space="preserve"> </w:t>
      </w:r>
      <w:r>
        <w:t>W</w:t>
      </w:r>
      <w:r>
        <w:rPr>
          <w:spacing w:val="-8"/>
        </w:rPr>
        <w:t xml:space="preserve"> </w:t>
      </w:r>
      <w:r>
        <w:t>przypadku</w:t>
      </w:r>
      <w:r>
        <w:rPr>
          <w:spacing w:val="-8"/>
        </w:rPr>
        <w:t xml:space="preserve"> </w:t>
      </w:r>
      <w:r>
        <w:t>zaproponowania</w:t>
      </w:r>
      <w:r>
        <w:rPr>
          <w:spacing w:val="-5"/>
        </w:rPr>
        <w:t xml:space="preserve"> </w:t>
      </w:r>
      <w:r>
        <w:t>przez</w:t>
      </w:r>
      <w:r>
        <w:rPr>
          <w:spacing w:val="-5"/>
        </w:rPr>
        <w:t xml:space="preserve"> </w:t>
      </w:r>
      <w:r>
        <w:t>wykonawcę</w:t>
      </w:r>
      <w:r>
        <w:rPr>
          <w:spacing w:val="-5"/>
        </w:rPr>
        <w:t xml:space="preserve"> </w:t>
      </w:r>
      <w:r>
        <w:t>krótszego</w:t>
      </w:r>
      <w:r>
        <w:rPr>
          <w:spacing w:val="-6"/>
        </w:rPr>
        <w:t xml:space="preserve"> </w:t>
      </w:r>
      <w:r>
        <w:t>okresu</w:t>
      </w:r>
      <w:r>
        <w:rPr>
          <w:spacing w:val="-3"/>
        </w:rPr>
        <w:t xml:space="preserve"> </w:t>
      </w:r>
      <w:r>
        <w:t>gwarancji</w:t>
      </w:r>
      <w:r>
        <w:rPr>
          <w:spacing w:val="-7"/>
        </w:rPr>
        <w:t xml:space="preserve"> </w:t>
      </w:r>
      <w:r>
        <w:t>oferta zostanie odrzucona jako nie spełniająca wymagań Zamawiającego.</w:t>
      </w:r>
    </w:p>
    <w:p w14:paraId="5DD604BD" w14:textId="77777777" w:rsidR="00B43ABF" w:rsidRDefault="00000000">
      <w:pPr>
        <w:pStyle w:val="Tekstpodstawowy"/>
        <w:spacing w:line="360" w:lineRule="auto"/>
        <w:ind w:left="849" w:right="140" w:hanging="567"/>
        <w:jc w:val="left"/>
      </w:pPr>
      <w:r>
        <w:t>III. 3.4. Wykonawca udziela rękojmi na przedmiot zamówienia</w:t>
      </w:r>
      <w:r>
        <w:rPr>
          <w:spacing w:val="40"/>
        </w:rPr>
        <w:t xml:space="preserve"> </w:t>
      </w:r>
      <w:r>
        <w:t xml:space="preserve">na okres z min. 24 miesięcy </w:t>
      </w:r>
      <w:bookmarkStart w:id="1" w:name="_Hlk236202590"/>
      <w:r>
        <w:t>- liczony od daty pisemnego</w:t>
      </w:r>
      <w:r>
        <w:rPr>
          <w:spacing w:val="40"/>
        </w:rPr>
        <w:t xml:space="preserve"> </w:t>
      </w:r>
      <w:r>
        <w:t>odbioru przedmiotu zamówienia przez obydwie strony.</w:t>
      </w:r>
      <w:bookmarkEnd w:id="1"/>
    </w:p>
    <w:p w14:paraId="7680B64D" w14:textId="77777777" w:rsidR="00B43ABF" w:rsidRDefault="00000000">
      <w:pPr>
        <w:pStyle w:val="Tekstpodstawowy"/>
        <w:spacing w:line="252" w:lineRule="exact"/>
        <w:ind w:left="283"/>
        <w:jc w:val="left"/>
      </w:pPr>
      <w:r>
        <w:t>III</w:t>
      </w:r>
      <w:r>
        <w:rPr>
          <w:spacing w:val="-6"/>
        </w:rPr>
        <w:t xml:space="preserve"> </w:t>
      </w:r>
      <w:r>
        <w:t>3.5.</w:t>
      </w:r>
      <w:r>
        <w:rPr>
          <w:spacing w:val="-3"/>
        </w:rPr>
        <w:t xml:space="preserve"> </w:t>
      </w:r>
      <w:r>
        <w:t>Warunki</w:t>
      </w:r>
      <w:r>
        <w:rPr>
          <w:spacing w:val="-5"/>
        </w:rPr>
        <w:t xml:space="preserve"> </w:t>
      </w:r>
      <w:r>
        <w:t>gwarancji</w:t>
      </w:r>
      <w:r>
        <w:rPr>
          <w:spacing w:val="-5"/>
        </w:rPr>
        <w:t xml:space="preserve"> </w:t>
      </w:r>
      <w:r>
        <w:t>zostały</w:t>
      </w:r>
      <w:r>
        <w:rPr>
          <w:spacing w:val="-6"/>
        </w:rPr>
        <w:t xml:space="preserve"> </w:t>
      </w:r>
      <w:r>
        <w:t>określone</w:t>
      </w:r>
      <w:r>
        <w:rPr>
          <w:spacing w:val="-3"/>
        </w:rPr>
        <w:t xml:space="preserve"> </w:t>
      </w:r>
      <w:r>
        <w:t>we</w:t>
      </w:r>
      <w:r>
        <w:rPr>
          <w:spacing w:val="-3"/>
        </w:rPr>
        <w:t xml:space="preserve"> </w:t>
      </w:r>
      <w:r>
        <w:t>wzorze</w:t>
      </w:r>
      <w:r>
        <w:rPr>
          <w:spacing w:val="-3"/>
        </w:rPr>
        <w:t xml:space="preserve"> </w:t>
      </w:r>
      <w:r>
        <w:rPr>
          <w:spacing w:val="-2"/>
        </w:rPr>
        <w:t>umowy.</w:t>
      </w:r>
    </w:p>
    <w:p w14:paraId="42DE9A8A" w14:textId="77777777" w:rsidR="00B43ABF" w:rsidRDefault="00000000">
      <w:pPr>
        <w:pStyle w:val="Nagwek1"/>
        <w:spacing w:before="122"/>
      </w:pPr>
      <w:r>
        <w:t>Rozdział</w:t>
      </w:r>
      <w:r>
        <w:rPr>
          <w:spacing w:val="-7"/>
        </w:rPr>
        <w:t xml:space="preserve"> </w:t>
      </w:r>
      <w:r>
        <w:t>IV</w:t>
      </w:r>
      <w:r>
        <w:rPr>
          <w:spacing w:val="-4"/>
        </w:rPr>
        <w:t xml:space="preserve"> </w:t>
      </w:r>
      <w:r>
        <w:t>–</w:t>
      </w:r>
      <w:r>
        <w:rPr>
          <w:spacing w:val="-6"/>
        </w:rPr>
        <w:t xml:space="preserve"> </w:t>
      </w:r>
      <w:r>
        <w:t>PODSTAWY</w:t>
      </w:r>
      <w:r>
        <w:rPr>
          <w:spacing w:val="-6"/>
        </w:rPr>
        <w:t xml:space="preserve"> </w:t>
      </w:r>
      <w:r>
        <w:t>WYKLUCZENIA</w:t>
      </w:r>
      <w:r>
        <w:rPr>
          <w:spacing w:val="-5"/>
        </w:rPr>
        <w:t xml:space="preserve"> </w:t>
      </w:r>
      <w:r>
        <w:t>Z</w:t>
      </w:r>
      <w:r>
        <w:rPr>
          <w:spacing w:val="-7"/>
        </w:rPr>
        <w:t xml:space="preserve"> </w:t>
      </w:r>
      <w:r>
        <w:rPr>
          <w:spacing w:val="-2"/>
        </w:rPr>
        <w:t>POSTĘPOWANIA</w:t>
      </w:r>
    </w:p>
    <w:p w14:paraId="70DB6FA1" w14:textId="77777777" w:rsidR="00B43ABF" w:rsidRDefault="00000000">
      <w:pPr>
        <w:pStyle w:val="Akapitzlist"/>
        <w:numPr>
          <w:ilvl w:val="1"/>
          <w:numId w:val="16"/>
        </w:numPr>
        <w:tabs>
          <w:tab w:val="left" w:pos="821"/>
          <w:tab w:val="left" w:pos="849"/>
        </w:tabs>
        <w:spacing w:before="129" w:line="360" w:lineRule="auto"/>
        <w:ind w:right="137" w:hanging="567"/>
        <w:jc w:val="both"/>
      </w:pPr>
      <w:r>
        <w:t xml:space="preserve">Zamawiający wykluczy z udziału w postępowaniu Wykonawcę, wobec którego zachodzi, co najmniej jedna z przesłanek określonych w art. 108 ustawy, z zastrzeżeniem art. 110 ust. 2-3 </w:t>
      </w:r>
      <w:r>
        <w:rPr>
          <w:spacing w:val="-2"/>
        </w:rPr>
        <w:t>ustawy.</w:t>
      </w:r>
    </w:p>
    <w:p w14:paraId="2D5668FA" w14:textId="77777777" w:rsidR="00B43ABF" w:rsidRDefault="00000000">
      <w:pPr>
        <w:pStyle w:val="Akapitzlist"/>
        <w:numPr>
          <w:ilvl w:val="1"/>
          <w:numId w:val="16"/>
        </w:numPr>
        <w:tabs>
          <w:tab w:val="left" w:pos="710"/>
          <w:tab w:val="left" w:pos="807"/>
        </w:tabs>
        <w:spacing w:line="360" w:lineRule="auto"/>
        <w:ind w:left="710" w:right="141" w:hanging="428"/>
        <w:jc w:val="both"/>
      </w:pPr>
      <w:r>
        <w:t>Na podstawie art. 7 ust. 1 ustawy z dnia 13 kwietnia 2022 r. o szczególnych rozwiązaniach w zakresie przeciwdziałania wspieraniu agresji na Ukrainę oraz służących ochronie bezpieczeństwa narodowego (</w:t>
      </w:r>
      <w:proofErr w:type="spellStart"/>
      <w:r>
        <w:t>t.j</w:t>
      </w:r>
      <w:proofErr w:type="spellEnd"/>
      <w:r>
        <w:t xml:space="preserve">. Dz. U. z 2023 r. poz. 129 ze zm.), z postępowania o udzielenie zamówienia publicznego prowadzonego na podstawie ustawy </w:t>
      </w:r>
      <w:proofErr w:type="spellStart"/>
      <w:r>
        <w:t>Pzp</w:t>
      </w:r>
      <w:proofErr w:type="spellEnd"/>
      <w:r>
        <w:t xml:space="preserve"> wyklucza się Wykonawcę:</w:t>
      </w:r>
    </w:p>
    <w:p w14:paraId="6ED8E97B" w14:textId="77777777" w:rsidR="00B43ABF" w:rsidRDefault="00000000">
      <w:pPr>
        <w:pStyle w:val="Akapitzlist"/>
        <w:numPr>
          <w:ilvl w:val="2"/>
          <w:numId w:val="16"/>
        </w:numPr>
        <w:tabs>
          <w:tab w:val="left" w:pos="1003"/>
        </w:tabs>
        <w:spacing w:before="78" w:line="360" w:lineRule="auto"/>
        <w:ind w:right="142"/>
        <w:jc w:val="both"/>
      </w:pPr>
      <w:r>
        <w:t>wymienionego w wykazach określonych w rozporządzeniu 765/2006 i rozporządzeniu 269/2014</w:t>
      </w:r>
      <w:r>
        <w:rPr>
          <w:spacing w:val="-10"/>
        </w:rPr>
        <w:t xml:space="preserve"> </w:t>
      </w:r>
      <w:r>
        <w:t>albo</w:t>
      </w:r>
      <w:r>
        <w:rPr>
          <w:spacing w:val="-10"/>
        </w:rPr>
        <w:t xml:space="preserve"> </w:t>
      </w:r>
      <w:r>
        <w:t>wpisanego</w:t>
      </w:r>
      <w:r>
        <w:rPr>
          <w:spacing w:val="-12"/>
        </w:rPr>
        <w:t xml:space="preserve"> </w:t>
      </w:r>
      <w:r>
        <w:t>na</w:t>
      </w:r>
      <w:r>
        <w:rPr>
          <w:spacing w:val="-9"/>
        </w:rPr>
        <w:t xml:space="preserve"> </w:t>
      </w:r>
      <w:r>
        <w:t>listę</w:t>
      </w:r>
      <w:r>
        <w:rPr>
          <w:spacing w:val="-9"/>
        </w:rPr>
        <w:t xml:space="preserve"> </w:t>
      </w:r>
      <w:r>
        <w:t>na</w:t>
      </w:r>
      <w:r>
        <w:rPr>
          <w:spacing w:val="-12"/>
        </w:rPr>
        <w:t xml:space="preserve"> </w:t>
      </w:r>
      <w:r>
        <w:t>podstawie</w:t>
      </w:r>
      <w:r>
        <w:rPr>
          <w:spacing w:val="-9"/>
        </w:rPr>
        <w:t xml:space="preserve"> </w:t>
      </w:r>
      <w:r>
        <w:t>decyzji</w:t>
      </w:r>
      <w:r>
        <w:rPr>
          <w:spacing w:val="-13"/>
        </w:rPr>
        <w:t xml:space="preserve"> </w:t>
      </w:r>
      <w:r>
        <w:t>w</w:t>
      </w:r>
      <w:r>
        <w:rPr>
          <w:spacing w:val="-11"/>
        </w:rPr>
        <w:t xml:space="preserve"> </w:t>
      </w:r>
      <w:r>
        <w:t>sprawie</w:t>
      </w:r>
      <w:r>
        <w:rPr>
          <w:spacing w:val="-9"/>
        </w:rPr>
        <w:t xml:space="preserve"> </w:t>
      </w:r>
      <w:r>
        <w:t>wpisu</w:t>
      </w:r>
      <w:r>
        <w:rPr>
          <w:spacing w:val="-9"/>
        </w:rPr>
        <w:t xml:space="preserve"> </w:t>
      </w:r>
      <w:r>
        <w:t>na</w:t>
      </w:r>
      <w:r>
        <w:rPr>
          <w:spacing w:val="-9"/>
        </w:rPr>
        <w:t xml:space="preserve"> </w:t>
      </w:r>
      <w:r>
        <w:t>listę</w:t>
      </w:r>
      <w:r>
        <w:rPr>
          <w:spacing w:val="-12"/>
        </w:rPr>
        <w:t xml:space="preserve"> </w:t>
      </w:r>
      <w:r>
        <w:t>rozstrzygającej o zastosowaniu środka, o którym mowa w art. 1 pkt 3 ww. ustawy;</w:t>
      </w:r>
    </w:p>
    <w:p w14:paraId="1281F911" w14:textId="77777777" w:rsidR="00B43ABF" w:rsidRDefault="00000000">
      <w:pPr>
        <w:pStyle w:val="Akapitzlist"/>
        <w:numPr>
          <w:ilvl w:val="2"/>
          <w:numId w:val="16"/>
        </w:numPr>
        <w:tabs>
          <w:tab w:val="left" w:pos="1003"/>
        </w:tabs>
        <w:spacing w:before="2" w:line="360" w:lineRule="auto"/>
        <w:ind w:right="141"/>
        <w:jc w:val="both"/>
      </w:pPr>
      <w:r>
        <w:t>którego beneficjentem rzeczywistym w rozumieniu ustawy z dnia 1 marca 2018 r. o przeciwdziałaniu</w:t>
      </w:r>
      <w:r>
        <w:rPr>
          <w:spacing w:val="-2"/>
        </w:rPr>
        <w:t xml:space="preserve"> </w:t>
      </w:r>
      <w:r>
        <w:t>praniu</w:t>
      </w:r>
      <w:r>
        <w:rPr>
          <w:spacing w:val="-2"/>
        </w:rPr>
        <w:t xml:space="preserve"> </w:t>
      </w:r>
      <w:r>
        <w:t>pieniędzy</w:t>
      </w:r>
      <w:r>
        <w:rPr>
          <w:spacing w:val="-2"/>
        </w:rPr>
        <w:t xml:space="preserve"> </w:t>
      </w:r>
      <w:r>
        <w:t>oraz</w:t>
      </w:r>
      <w:r>
        <w:rPr>
          <w:spacing w:val="-2"/>
        </w:rPr>
        <w:t xml:space="preserve"> </w:t>
      </w:r>
      <w:r>
        <w:t>finansowaniu</w:t>
      </w:r>
      <w:r>
        <w:rPr>
          <w:spacing w:val="-2"/>
        </w:rPr>
        <w:t xml:space="preserve"> </w:t>
      </w:r>
      <w:r>
        <w:t>terroryzmu</w:t>
      </w:r>
      <w:r>
        <w:rPr>
          <w:spacing w:val="-2"/>
        </w:rPr>
        <w:t xml:space="preserve"> </w:t>
      </w:r>
      <w:r>
        <w:t>(Dz.</w:t>
      </w:r>
      <w:r>
        <w:rPr>
          <w:spacing w:val="-2"/>
        </w:rPr>
        <w:t xml:space="preserve"> </w:t>
      </w:r>
      <w:r>
        <w:t>U.</w:t>
      </w:r>
      <w:r>
        <w:rPr>
          <w:spacing w:val="-2"/>
        </w:rPr>
        <w:t xml:space="preserve"> </w:t>
      </w:r>
      <w:r>
        <w:t>z</w:t>
      </w:r>
      <w:r>
        <w:rPr>
          <w:spacing w:val="-2"/>
        </w:rPr>
        <w:t xml:space="preserve"> </w:t>
      </w:r>
      <w:r>
        <w:t>2022</w:t>
      </w:r>
      <w:r>
        <w:rPr>
          <w:spacing w:val="-2"/>
        </w:rPr>
        <w:t xml:space="preserve"> </w:t>
      </w:r>
      <w:r>
        <w:t>r.</w:t>
      </w:r>
      <w:r>
        <w:rPr>
          <w:spacing w:val="-2"/>
        </w:rPr>
        <w:t xml:space="preserve"> </w:t>
      </w:r>
      <w:r>
        <w:t>poz.</w:t>
      </w:r>
      <w:r>
        <w:rPr>
          <w:spacing w:val="-2"/>
        </w:rPr>
        <w:t xml:space="preserve"> </w:t>
      </w:r>
      <w:r>
        <w:t>593</w:t>
      </w:r>
      <w:r>
        <w:rPr>
          <w:spacing w:val="-2"/>
        </w:rPr>
        <w:t xml:space="preserve"> </w:t>
      </w:r>
      <w:r>
        <w:t>ze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1F3CAB83" w14:textId="77777777" w:rsidR="00B43ABF" w:rsidRDefault="00000000">
      <w:pPr>
        <w:pStyle w:val="Akapitzlist"/>
        <w:numPr>
          <w:ilvl w:val="2"/>
          <w:numId w:val="16"/>
        </w:numPr>
        <w:tabs>
          <w:tab w:val="left" w:pos="1003"/>
        </w:tabs>
        <w:spacing w:line="360" w:lineRule="auto"/>
        <w:ind w:right="140"/>
        <w:jc w:val="both"/>
      </w:pPr>
      <w:r>
        <w:lastRenderedPageBreak/>
        <w:t>którego</w:t>
      </w:r>
      <w:r>
        <w:rPr>
          <w:spacing w:val="80"/>
          <w:w w:val="150"/>
        </w:rPr>
        <w:t xml:space="preserve"> </w:t>
      </w:r>
      <w:r>
        <w:t>jednostką</w:t>
      </w:r>
      <w:r>
        <w:rPr>
          <w:spacing w:val="80"/>
          <w:w w:val="150"/>
        </w:rPr>
        <w:t xml:space="preserve"> </w:t>
      </w:r>
      <w:r>
        <w:t>dominującą</w:t>
      </w:r>
      <w:r>
        <w:rPr>
          <w:spacing w:val="80"/>
          <w:w w:val="150"/>
        </w:rPr>
        <w:t xml:space="preserve"> </w:t>
      </w:r>
      <w:r>
        <w:t>w</w:t>
      </w:r>
      <w:r>
        <w:rPr>
          <w:spacing w:val="80"/>
          <w:w w:val="150"/>
        </w:rPr>
        <w:t xml:space="preserve"> </w:t>
      </w:r>
      <w:r>
        <w:t>rozumieniu</w:t>
      </w:r>
      <w:r>
        <w:rPr>
          <w:spacing w:val="80"/>
          <w:w w:val="150"/>
        </w:rPr>
        <w:t xml:space="preserve"> </w:t>
      </w:r>
      <w:r>
        <w:t>art.</w:t>
      </w:r>
      <w:r>
        <w:rPr>
          <w:spacing w:val="80"/>
          <w:w w:val="150"/>
        </w:rPr>
        <w:t xml:space="preserve"> </w:t>
      </w:r>
      <w:r>
        <w:t>3</w:t>
      </w:r>
      <w:r>
        <w:rPr>
          <w:spacing w:val="80"/>
          <w:w w:val="150"/>
        </w:rPr>
        <w:t xml:space="preserve"> </w:t>
      </w:r>
      <w:r>
        <w:t>ust.</w:t>
      </w:r>
      <w:r>
        <w:rPr>
          <w:spacing w:val="80"/>
          <w:w w:val="150"/>
        </w:rPr>
        <w:t xml:space="preserve"> </w:t>
      </w:r>
      <w:r>
        <w:t>1</w:t>
      </w:r>
      <w:r>
        <w:rPr>
          <w:spacing w:val="80"/>
          <w:w w:val="150"/>
        </w:rPr>
        <w:t xml:space="preserve"> </w:t>
      </w:r>
      <w:r>
        <w:t>pkt</w:t>
      </w:r>
      <w:r>
        <w:rPr>
          <w:spacing w:val="80"/>
          <w:w w:val="150"/>
        </w:rPr>
        <w:t xml:space="preserve"> </w:t>
      </w:r>
      <w:r>
        <w:t>37</w:t>
      </w:r>
      <w:r>
        <w:rPr>
          <w:spacing w:val="80"/>
          <w:w w:val="150"/>
        </w:rPr>
        <w:t xml:space="preserve"> </w:t>
      </w:r>
      <w:r>
        <w:t>ustawy</w:t>
      </w:r>
      <w:r>
        <w:rPr>
          <w:spacing w:val="80"/>
          <w:w w:val="150"/>
        </w:rPr>
        <w:t xml:space="preserve"> </w:t>
      </w:r>
      <w:r>
        <w:t>z</w:t>
      </w:r>
      <w:r>
        <w:rPr>
          <w:spacing w:val="80"/>
          <w:w w:val="150"/>
        </w:rPr>
        <w:t xml:space="preserve"> </w:t>
      </w:r>
      <w:r>
        <w:t>dnia 29 września 1994 r. o rachunkowości (</w:t>
      </w:r>
      <w:proofErr w:type="spellStart"/>
      <w:r>
        <w:t>t.j</w:t>
      </w:r>
      <w:proofErr w:type="spellEnd"/>
      <w:r>
        <w:t>. Dz. U. z 2023 r. poz. 120 ze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758C8C1D" w14:textId="77777777" w:rsidR="00B43ABF" w:rsidRDefault="00000000">
      <w:pPr>
        <w:pStyle w:val="Akapitzlist"/>
        <w:numPr>
          <w:ilvl w:val="1"/>
          <w:numId w:val="15"/>
        </w:numPr>
        <w:tabs>
          <w:tab w:val="left" w:pos="732"/>
        </w:tabs>
        <w:ind w:left="732" w:hanging="449"/>
        <w:jc w:val="both"/>
      </w:pPr>
      <w:r>
        <w:t>Wykluczenie,</w:t>
      </w:r>
      <w:r>
        <w:rPr>
          <w:spacing w:val="-6"/>
        </w:rPr>
        <w:t xml:space="preserve"> </w:t>
      </w:r>
      <w:r>
        <w:t>o</w:t>
      </w:r>
      <w:r>
        <w:rPr>
          <w:spacing w:val="-6"/>
        </w:rPr>
        <w:t xml:space="preserve"> </w:t>
      </w:r>
      <w:r>
        <w:t>którym</w:t>
      </w:r>
      <w:r>
        <w:rPr>
          <w:spacing w:val="-2"/>
        </w:rPr>
        <w:t xml:space="preserve"> </w:t>
      </w:r>
      <w:r>
        <w:t>mowa</w:t>
      </w:r>
      <w:r>
        <w:rPr>
          <w:spacing w:val="-4"/>
        </w:rPr>
        <w:t xml:space="preserve"> </w:t>
      </w:r>
      <w:r>
        <w:t>w</w:t>
      </w:r>
      <w:r>
        <w:rPr>
          <w:spacing w:val="-4"/>
        </w:rPr>
        <w:t xml:space="preserve"> </w:t>
      </w:r>
      <w:r>
        <w:t>ust.</w:t>
      </w:r>
      <w:r>
        <w:rPr>
          <w:spacing w:val="-2"/>
        </w:rPr>
        <w:t xml:space="preserve"> </w:t>
      </w:r>
      <w:r>
        <w:t>IV.2,</w:t>
      </w:r>
      <w:r>
        <w:rPr>
          <w:spacing w:val="-3"/>
        </w:rPr>
        <w:t xml:space="preserve"> </w:t>
      </w:r>
      <w:r>
        <w:t>następować</w:t>
      </w:r>
      <w:r>
        <w:rPr>
          <w:spacing w:val="-4"/>
        </w:rPr>
        <w:t xml:space="preserve"> </w:t>
      </w:r>
      <w:r>
        <w:t>będzie</w:t>
      </w:r>
      <w:r>
        <w:rPr>
          <w:spacing w:val="-4"/>
        </w:rPr>
        <w:t xml:space="preserve"> </w:t>
      </w:r>
      <w:r>
        <w:t>na</w:t>
      </w:r>
      <w:r>
        <w:rPr>
          <w:spacing w:val="-3"/>
        </w:rPr>
        <w:t xml:space="preserve"> </w:t>
      </w:r>
      <w:r>
        <w:t>okres</w:t>
      </w:r>
      <w:r>
        <w:rPr>
          <w:spacing w:val="-4"/>
        </w:rPr>
        <w:t xml:space="preserve"> </w:t>
      </w:r>
      <w:r>
        <w:t>trwania</w:t>
      </w:r>
      <w:r>
        <w:rPr>
          <w:spacing w:val="-4"/>
        </w:rPr>
        <w:t xml:space="preserve"> </w:t>
      </w:r>
      <w:r>
        <w:t>ww.</w:t>
      </w:r>
      <w:r>
        <w:rPr>
          <w:spacing w:val="-3"/>
        </w:rPr>
        <w:t xml:space="preserve"> </w:t>
      </w:r>
      <w:r>
        <w:rPr>
          <w:spacing w:val="-2"/>
        </w:rPr>
        <w:t>okoliczności.</w:t>
      </w:r>
    </w:p>
    <w:p w14:paraId="2BE83856" w14:textId="77777777" w:rsidR="00B43ABF" w:rsidRDefault="00000000">
      <w:pPr>
        <w:pStyle w:val="Akapitzlist"/>
        <w:numPr>
          <w:ilvl w:val="1"/>
          <w:numId w:val="15"/>
        </w:numPr>
        <w:tabs>
          <w:tab w:val="left" w:pos="752"/>
          <w:tab w:val="left" w:pos="849"/>
        </w:tabs>
        <w:spacing w:before="126" w:line="360" w:lineRule="auto"/>
        <w:ind w:left="849" w:right="141" w:hanging="567"/>
        <w:jc w:val="both"/>
      </w:pPr>
      <w:r>
        <w:t>W przypadku Wykonawcy wykluczonego na podstawie art. 7 ust. 1 ww. ustawy, Zamawiający odrzuca ofertę takiego Wykonawcy, nie zaprasza go do złożenia oferty dodatkowej, oferty, nie zaprasza</w:t>
      </w:r>
      <w:r>
        <w:rPr>
          <w:spacing w:val="-4"/>
        </w:rPr>
        <w:t xml:space="preserve"> </w:t>
      </w:r>
      <w:r>
        <w:t>go</w:t>
      </w:r>
      <w:r>
        <w:rPr>
          <w:spacing w:val="-7"/>
        </w:rPr>
        <w:t xml:space="preserve"> </w:t>
      </w:r>
      <w:r>
        <w:t>do</w:t>
      </w:r>
      <w:r>
        <w:rPr>
          <w:spacing w:val="-7"/>
        </w:rPr>
        <w:t xml:space="preserve"> </w:t>
      </w:r>
      <w:r>
        <w:t>negocjacji,</w:t>
      </w:r>
      <w:r>
        <w:rPr>
          <w:spacing w:val="-7"/>
        </w:rPr>
        <w:t xml:space="preserve"> </w:t>
      </w:r>
      <w:r>
        <w:t>a</w:t>
      </w:r>
      <w:r>
        <w:rPr>
          <w:spacing w:val="-4"/>
        </w:rPr>
        <w:t xml:space="preserve"> </w:t>
      </w:r>
      <w:r>
        <w:t>także</w:t>
      </w:r>
      <w:r>
        <w:rPr>
          <w:spacing w:val="-7"/>
        </w:rPr>
        <w:t xml:space="preserve"> </w:t>
      </w:r>
      <w:r>
        <w:t>nie</w:t>
      </w:r>
      <w:r>
        <w:rPr>
          <w:spacing w:val="-4"/>
        </w:rPr>
        <w:t xml:space="preserve"> </w:t>
      </w:r>
      <w:r>
        <w:t>prowadzi</w:t>
      </w:r>
      <w:r>
        <w:rPr>
          <w:spacing w:val="-6"/>
        </w:rPr>
        <w:t xml:space="preserve"> </w:t>
      </w:r>
      <w:r>
        <w:t>z</w:t>
      </w:r>
      <w:r>
        <w:rPr>
          <w:spacing w:val="-7"/>
        </w:rPr>
        <w:t xml:space="preserve"> </w:t>
      </w:r>
      <w:r>
        <w:t>takim</w:t>
      </w:r>
      <w:r>
        <w:rPr>
          <w:spacing w:val="-6"/>
        </w:rPr>
        <w:t xml:space="preserve"> </w:t>
      </w:r>
      <w:r>
        <w:t>Wykonawcą</w:t>
      </w:r>
      <w:r>
        <w:rPr>
          <w:spacing w:val="-5"/>
        </w:rPr>
        <w:t xml:space="preserve"> </w:t>
      </w:r>
      <w:r>
        <w:t>negocjacji,</w:t>
      </w:r>
      <w:r>
        <w:rPr>
          <w:spacing w:val="-7"/>
        </w:rPr>
        <w:t xml:space="preserve"> </w:t>
      </w:r>
      <w:r>
        <w:t>odpowiednio</w:t>
      </w:r>
      <w:r>
        <w:rPr>
          <w:spacing w:val="-7"/>
        </w:rPr>
        <w:t xml:space="preserve"> </w:t>
      </w:r>
      <w:r>
        <w:t>do etapu prowadzonego postępowania o udzielenie zamówienia publicznego.</w:t>
      </w:r>
    </w:p>
    <w:p w14:paraId="06C60234" w14:textId="77777777" w:rsidR="00B43ABF" w:rsidRDefault="00000000">
      <w:pPr>
        <w:pStyle w:val="Akapitzlist"/>
        <w:numPr>
          <w:ilvl w:val="1"/>
          <w:numId w:val="15"/>
        </w:numPr>
        <w:tabs>
          <w:tab w:val="left" w:pos="732"/>
        </w:tabs>
        <w:spacing w:before="2"/>
        <w:ind w:left="732" w:hanging="449"/>
        <w:jc w:val="both"/>
      </w:pPr>
      <w:r>
        <w:t>Zamawiający</w:t>
      </w:r>
      <w:r>
        <w:rPr>
          <w:spacing w:val="-6"/>
        </w:rPr>
        <w:t xml:space="preserve"> </w:t>
      </w:r>
      <w:r>
        <w:t>będzie</w:t>
      </w:r>
      <w:r>
        <w:rPr>
          <w:spacing w:val="-5"/>
        </w:rPr>
        <w:t xml:space="preserve"> </w:t>
      </w:r>
      <w:r>
        <w:t>weryfikował</w:t>
      </w:r>
      <w:r>
        <w:rPr>
          <w:spacing w:val="-3"/>
        </w:rPr>
        <w:t xml:space="preserve"> </w:t>
      </w:r>
      <w:r>
        <w:t>przesłankę</w:t>
      </w:r>
      <w:r>
        <w:rPr>
          <w:spacing w:val="-3"/>
        </w:rPr>
        <w:t xml:space="preserve"> </w:t>
      </w:r>
      <w:r>
        <w:t>wykluczenia,</w:t>
      </w:r>
      <w:r>
        <w:rPr>
          <w:spacing w:val="-4"/>
        </w:rPr>
        <w:t xml:space="preserve"> </w:t>
      </w:r>
      <w:r>
        <w:t>o</w:t>
      </w:r>
      <w:r>
        <w:rPr>
          <w:spacing w:val="-3"/>
        </w:rPr>
        <w:t xml:space="preserve"> </w:t>
      </w:r>
      <w:r>
        <w:t>której</w:t>
      </w:r>
      <w:r>
        <w:rPr>
          <w:spacing w:val="-5"/>
        </w:rPr>
        <w:t xml:space="preserve"> </w:t>
      </w:r>
      <w:r>
        <w:t>mowa</w:t>
      </w:r>
      <w:r>
        <w:rPr>
          <w:spacing w:val="-4"/>
        </w:rPr>
        <w:t xml:space="preserve"> </w:t>
      </w:r>
      <w:r>
        <w:t>w</w:t>
      </w:r>
      <w:r>
        <w:rPr>
          <w:spacing w:val="-6"/>
        </w:rPr>
        <w:t xml:space="preserve"> </w:t>
      </w:r>
      <w:r>
        <w:t>ust.</w:t>
      </w:r>
      <w:r>
        <w:rPr>
          <w:spacing w:val="-4"/>
        </w:rPr>
        <w:t xml:space="preserve"> </w:t>
      </w:r>
      <w:r>
        <w:t>7,</w:t>
      </w:r>
      <w:r>
        <w:rPr>
          <w:spacing w:val="-3"/>
        </w:rPr>
        <w:t xml:space="preserve"> </w:t>
      </w:r>
      <w:r>
        <w:t>na</w:t>
      </w:r>
      <w:r>
        <w:rPr>
          <w:spacing w:val="-3"/>
        </w:rPr>
        <w:t xml:space="preserve"> </w:t>
      </w:r>
      <w:r>
        <w:rPr>
          <w:spacing w:val="-2"/>
        </w:rPr>
        <w:t>podstawie:</w:t>
      </w:r>
    </w:p>
    <w:p w14:paraId="754F38E3" w14:textId="77777777" w:rsidR="00B43ABF" w:rsidRDefault="00000000">
      <w:pPr>
        <w:pStyle w:val="Akapitzlist"/>
        <w:numPr>
          <w:ilvl w:val="2"/>
          <w:numId w:val="15"/>
        </w:numPr>
        <w:tabs>
          <w:tab w:val="left" w:pos="1135"/>
        </w:tabs>
        <w:spacing w:before="126"/>
      </w:pPr>
      <w:r>
        <w:t>Wykazów</w:t>
      </w:r>
      <w:r>
        <w:rPr>
          <w:spacing w:val="-7"/>
        </w:rPr>
        <w:t xml:space="preserve"> </w:t>
      </w:r>
      <w:r>
        <w:t>określonych</w:t>
      </w:r>
      <w:r>
        <w:rPr>
          <w:spacing w:val="-4"/>
        </w:rPr>
        <w:t xml:space="preserve"> </w:t>
      </w:r>
      <w:r>
        <w:t>w</w:t>
      </w:r>
      <w:r>
        <w:rPr>
          <w:spacing w:val="-7"/>
        </w:rPr>
        <w:t xml:space="preserve"> </w:t>
      </w:r>
      <w:r>
        <w:t>rozporządzeniu</w:t>
      </w:r>
      <w:r>
        <w:rPr>
          <w:spacing w:val="-4"/>
        </w:rPr>
        <w:t xml:space="preserve"> </w:t>
      </w:r>
      <w:r>
        <w:t>765/2006</w:t>
      </w:r>
      <w:r>
        <w:rPr>
          <w:spacing w:val="-7"/>
        </w:rPr>
        <w:t xml:space="preserve"> </w:t>
      </w:r>
      <w:r>
        <w:t>i</w:t>
      </w:r>
      <w:r>
        <w:rPr>
          <w:spacing w:val="-3"/>
        </w:rPr>
        <w:t xml:space="preserve"> </w:t>
      </w:r>
      <w:r>
        <w:t>rozporządzeniu</w:t>
      </w:r>
      <w:r>
        <w:rPr>
          <w:spacing w:val="-3"/>
        </w:rPr>
        <w:t xml:space="preserve"> </w:t>
      </w:r>
      <w:r>
        <w:rPr>
          <w:spacing w:val="-2"/>
        </w:rPr>
        <w:t>269/2014,</w:t>
      </w:r>
    </w:p>
    <w:p w14:paraId="7B465EE9" w14:textId="77777777" w:rsidR="00B43ABF" w:rsidRDefault="00000000">
      <w:pPr>
        <w:pStyle w:val="Akapitzlist"/>
        <w:numPr>
          <w:ilvl w:val="2"/>
          <w:numId w:val="15"/>
        </w:numPr>
        <w:tabs>
          <w:tab w:val="left" w:pos="1135"/>
        </w:tabs>
        <w:spacing w:before="126" w:line="360" w:lineRule="auto"/>
        <w:ind w:right="144"/>
      </w:pPr>
      <w:r>
        <w:t>Listy Ministra właściwego do spraw wewnętrznych obejmującej osoby i podmioty, wobec</w:t>
      </w:r>
      <w:r>
        <w:rPr>
          <w:spacing w:val="40"/>
        </w:rPr>
        <w:t xml:space="preserve"> </w:t>
      </w:r>
      <w:r>
        <w:t>których są stosowane środki, o których mowa w art. 1 ww. ustawy,</w:t>
      </w:r>
    </w:p>
    <w:p w14:paraId="55B419FD" w14:textId="77777777" w:rsidR="00B43ABF" w:rsidRDefault="00000000">
      <w:pPr>
        <w:pStyle w:val="Akapitzlist"/>
        <w:numPr>
          <w:ilvl w:val="2"/>
          <w:numId w:val="15"/>
        </w:numPr>
        <w:tabs>
          <w:tab w:val="left" w:pos="1135"/>
        </w:tabs>
        <w:spacing w:line="252" w:lineRule="exact"/>
      </w:pPr>
      <w:r>
        <w:t>Informacji</w:t>
      </w:r>
      <w:r>
        <w:rPr>
          <w:spacing w:val="-10"/>
        </w:rPr>
        <w:t xml:space="preserve"> </w:t>
      </w:r>
      <w:r>
        <w:t>zawartych</w:t>
      </w:r>
      <w:r>
        <w:rPr>
          <w:spacing w:val="-6"/>
        </w:rPr>
        <w:t xml:space="preserve"> </w:t>
      </w:r>
      <w:r>
        <w:t>w</w:t>
      </w:r>
      <w:r>
        <w:rPr>
          <w:spacing w:val="-7"/>
        </w:rPr>
        <w:t xml:space="preserve"> </w:t>
      </w:r>
      <w:r>
        <w:t>Centralnym</w:t>
      </w:r>
      <w:r>
        <w:rPr>
          <w:spacing w:val="-5"/>
        </w:rPr>
        <w:t xml:space="preserve"> </w:t>
      </w:r>
      <w:r>
        <w:t>Rejestrze</w:t>
      </w:r>
      <w:r>
        <w:rPr>
          <w:spacing w:val="-7"/>
        </w:rPr>
        <w:t xml:space="preserve"> </w:t>
      </w:r>
      <w:r>
        <w:t>Beneficjentów</w:t>
      </w:r>
      <w:r>
        <w:rPr>
          <w:spacing w:val="-6"/>
        </w:rPr>
        <w:t xml:space="preserve"> </w:t>
      </w:r>
      <w:r>
        <w:rPr>
          <w:spacing w:val="-2"/>
        </w:rPr>
        <w:t>Rzeczywistych.</w:t>
      </w:r>
    </w:p>
    <w:p w14:paraId="7955D6CC" w14:textId="77777777" w:rsidR="00B43ABF" w:rsidRDefault="00000000">
      <w:pPr>
        <w:pStyle w:val="Nagwek1"/>
        <w:spacing w:before="127"/>
      </w:pPr>
      <w:r>
        <w:t>Rozdział</w:t>
      </w:r>
      <w:r>
        <w:rPr>
          <w:spacing w:val="-6"/>
        </w:rPr>
        <w:t xml:space="preserve"> </w:t>
      </w:r>
      <w:r>
        <w:t>V</w:t>
      </w:r>
      <w:r>
        <w:rPr>
          <w:spacing w:val="-2"/>
        </w:rPr>
        <w:t xml:space="preserve"> </w:t>
      </w:r>
      <w:r>
        <w:t>-</w:t>
      </w:r>
      <w:r>
        <w:rPr>
          <w:spacing w:val="-5"/>
        </w:rPr>
        <w:t xml:space="preserve"> </w:t>
      </w:r>
      <w:r>
        <w:t>WARUNKI</w:t>
      </w:r>
      <w:r>
        <w:rPr>
          <w:spacing w:val="-6"/>
        </w:rPr>
        <w:t xml:space="preserve"> </w:t>
      </w:r>
      <w:r>
        <w:t>UDZIAŁU</w:t>
      </w:r>
      <w:r>
        <w:rPr>
          <w:spacing w:val="-4"/>
        </w:rPr>
        <w:t xml:space="preserve"> </w:t>
      </w:r>
      <w:r>
        <w:t>W</w:t>
      </w:r>
      <w:r>
        <w:rPr>
          <w:spacing w:val="-3"/>
        </w:rPr>
        <w:t xml:space="preserve"> </w:t>
      </w:r>
      <w:r>
        <w:rPr>
          <w:spacing w:val="-2"/>
        </w:rPr>
        <w:t>POSTĘPOWANIU</w:t>
      </w:r>
    </w:p>
    <w:p w14:paraId="6D1E52C8" w14:textId="77777777" w:rsidR="00B43ABF" w:rsidRDefault="00000000">
      <w:pPr>
        <w:pStyle w:val="Tekstpodstawowy"/>
        <w:spacing w:before="126"/>
        <w:ind w:left="283"/>
        <w:jc w:val="left"/>
      </w:pPr>
      <w:r>
        <w:t>Zamawiający</w:t>
      </w:r>
      <w:r>
        <w:rPr>
          <w:spacing w:val="-10"/>
        </w:rPr>
        <w:t xml:space="preserve"> </w:t>
      </w:r>
      <w:r>
        <w:t>nie</w:t>
      </w:r>
      <w:r>
        <w:rPr>
          <w:spacing w:val="-6"/>
        </w:rPr>
        <w:t xml:space="preserve"> </w:t>
      </w:r>
      <w:r>
        <w:t>określa</w:t>
      </w:r>
      <w:r>
        <w:rPr>
          <w:spacing w:val="-5"/>
        </w:rPr>
        <w:t xml:space="preserve"> </w:t>
      </w:r>
      <w:r>
        <w:t>warunków</w:t>
      </w:r>
      <w:r>
        <w:rPr>
          <w:spacing w:val="-5"/>
        </w:rPr>
        <w:t xml:space="preserve"> </w:t>
      </w:r>
      <w:r>
        <w:t>udziału</w:t>
      </w:r>
      <w:r>
        <w:rPr>
          <w:spacing w:val="-7"/>
        </w:rPr>
        <w:t xml:space="preserve"> </w:t>
      </w:r>
      <w:r>
        <w:t>w</w:t>
      </w:r>
      <w:r>
        <w:rPr>
          <w:spacing w:val="-6"/>
        </w:rPr>
        <w:t xml:space="preserve"> </w:t>
      </w:r>
      <w:r>
        <w:t>postępowaniu</w:t>
      </w:r>
      <w:r>
        <w:rPr>
          <w:spacing w:val="-4"/>
        </w:rPr>
        <w:t xml:space="preserve"> </w:t>
      </w:r>
      <w:r>
        <w:t>o</w:t>
      </w:r>
      <w:r>
        <w:rPr>
          <w:spacing w:val="-5"/>
        </w:rPr>
        <w:t xml:space="preserve"> </w:t>
      </w:r>
      <w:r>
        <w:t xml:space="preserve">udzielenie </w:t>
      </w:r>
      <w:r>
        <w:rPr>
          <w:spacing w:val="-2"/>
        </w:rPr>
        <w:t>zamówienia.</w:t>
      </w:r>
    </w:p>
    <w:p w14:paraId="3F5ABA78" w14:textId="77777777" w:rsidR="00B43ABF" w:rsidRDefault="00000000">
      <w:pPr>
        <w:pStyle w:val="Nagwek1"/>
        <w:numPr>
          <w:ilvl w:val="1"/>
          <w:numId w:val="14"/>
        </w:numPr>
        <w:tabs>
          <w:tab w:val="left" w:pos="849"/>
        </w:tabs>
        <w:spacing w:before="124"/>
        <w:ind w:hanging="566"/>
      </w:pPr>
      <w:r>
        <w:t>Korzystanie</w:t>
      </w:r>
      <w:r>
        <w:rPr>
          <w:spacing w:val="-13"/>
        </w:rPr>
        <w:t xml:space="preserve"> </w:t>
      </w:r>
      <w:r>
        <w:t>przez</w:t>
      </w:r>
      <w:r>
        <w:rPr>
          <w:spacing w:val="-12"/>
        </w:rPr>
        <w:t xml:space="preserve"> </w:t>
      </w:r>
      <w:r>
        <w:t>Wykonawcę</w:t>
      </w:r>
      <w:r>
        <w:rPr>
          <w:spacing w:val="-12"/>
        </w:rPr>
        <w:t xml:space="preserve"> </w:t>
      </w:r>
      <w:r>
        <w:t>z</w:t>
      </w:r>
      <w:r>
        <w:rPr>
          <w:spacing w:val="-12"/>
        </w:rPr>
        <w:t xml:space="preserve"> </w:t>
      </w:r>
      <w:r>
        <w:rPr>
          <w:spacing w:val="-2"/>
        </w:rPr>
        <w:t>podwykonawców</w:t>
      </w:r>
    </w:p>
    <w:p w14:paraId="16B05228" w14:textId="77777777" w:rsidR="00B43ABF" w:rsidRDefault="00000000">
      <w:pPr>
        <w:pStyle w:val="Akapitzlist"/>
        <w:numPr>
          <w:ilvl w:val="2"/>
          <w:numId w:val="14"/>
        </w:numPr>
        <w:tabs>
          <w:tab w:val="left" w:pos="816"/>
        </w:tabs>
        <w:spacing w:before="125"/>
        <w:ind w:left="816" w:hanging="533"/>
      </w:pPr>
      <w:r>
        <w:rPr>
          <w:spacing w:val="-2"/>
        </w:rPr>
        <w:t>Wykonawca</w:t>
      </w:r>
      <w:r>
        <w:rPr>
          <w:spacing w:val="-3"/>
        </w:rPr>
        <w:t xml:space="preserve"> </w:t>
      </w:r>
      <w:r>
        <w:rPr>
          <w:spacing w:val="-2"/>
        </w:rPr>
        <w:t>może</w:t>
      </w:r>
      <w:r>
        <w:rPr>
          <w:spacing w:val="2"/>
        </w:rPr>
        <w:t xml:space="preserve"> </w:t>
      </w:r>
      <w:r>
        <w:rPr>
          <w:spacing w:val="-2"/>
        </w:rPr>
        <w:t>powierzyć</w:t>
      </w:r>
      <w:r>
        <w:rPr>
          <w:spacing w:val="2"/>
        </w:rPr>
        <w:t xml:space="preserve"> </w:t>
      </w:r>
      <w:r>
        <w:rPr>
          <w:spacing w:val="-2"/>
        </w:rPr>
        <w:t>wykonanie</w:t>
      </w:r>
      <w:r>
        <w:rPr>
          <w:spacing w:val="1"/>
        </w:rPr>
        <w:t xml:space="preserve"> </w:t>
      </w:r>
      <w:r>
        <w:rPr>
          <w:spacing w:val="-2"/>
        </w:rPr>
        <w:t>części</w:t>
      </w:r>
      <w:r>
        <w:rPr>
          <w:spacing w:val="3"/>
        </w:rPr>
        <w:t xml:space="preserve"> </w:t>
      </w:r>
      <w:r>
        <w:rPr>
          <w:spacing w:val="-2"/>
        </w:rPr>
        <w:t>zamówienia</w:t>
      </w:r>
      <w:r>
        <w:rPr>
          <w:spacing w:val="2"/>
        </w:rPr>
        <w:t xml:space="preserve"> </w:t>
      </w:r>
      <w:r>
        <w:rPr>
          <w:spacing w:val="-2"/>
        </w:rPr>
        <w:t>podwykonawcy (podwykonawcom).</w:t>
      </w:r>
    </w:p>
    <w:p w14:paraId="054C83BA" w14:textId="77777777" w:rsidR="00B43ABF" w:rsidRDefault="00000000">
      <w:pPr>
        <w:pStyle w:val="Akapitzlist"/>
        <w:numPr>
          <w:ilvl w:val="2"/>
          <w:numId w:val="13"/>
        </w:numPr>
        <w:tabs>
          <w:tab w:val="left" w:pos="824"/>
          <w:tab w:val="left" w:pos="849"/>
        </w:tabs>
        <w:spacing w:before="126" w:line="362" w:lineRule="auto"/>
        <w:ind w:right="142" w:hanging="567"/>
        <w:jc w:val="both"/>
      </w:pPr>
      <w:r>
        <w:t>Zamawiający nie zastrzega obowiązku osobistego wykonania przez Wykonawcę kluczowych zadań dotyczących wykonania zamówienia.</w:t>
      </w:r>
    </w:p>
    <w:p w14:paraId="63663D13" w14:textId="77777777" w:rsidR="00B43ABF" w:rsidRDefault="00000000">
      <w:pPr>
        <w:pStyle w:val="Akapitzlist"/>
        <w:numPr>
          <w:ilvl w:val="2"/>
          <w:numId w:val="13"/>
        </w:numPr>
        <w:tabs>
          <w:tab w:val="left" w:pos="849"/>
          <w:tab w:val="left" w:pos="953"/>
        </w:tabs>
        <w:spacing w:line="360" w:lineRule="auto"/>
        <w:ind w:right="143" w:hanging="567"/>
        <w:jc w:val="both"/>
      </w:pPr>
      <w:r>
        <w:tab/>
        <w:t>Zamawiający żąda wskazania przez Wykonawcę części zamówienia, których wykonanie zamierza powierzyć podwykonawcom i podania przez Wykonawcę nazw podwykonawców, jeżeli są już znani, zgodnie z załącznikiem nr 3 do SWZ.</w:t>
      </w:r>
    </w:p>
    <w:p w14:paraId="6441FF2E" w14:textId="77777777" w:rsidR="00B43ABF" w:rsidRDefault="00000000">
      <w:pPr>
        <w:pStyle w:val="Akapitzlist"/>
        <w:numPr>
          <w:ilvl w:val="2"/>
          <w:numId w:val="13"/>
        </w:numPr>
        <w:tabs>
          <w:tab w:val="left" w:pos="710"/>
          <w:tab w:val="left" w:pos="979"/>
        </w:tabs>
        <w:spacing w:line="360" w:lineRule="auto"/>
        <w:ind w:left="710" w:right="141" w:hanging="428"/>
        <w:jc w:val="both"/>
      </w:pPr>
      <w:r>
        <w:t>Powierzenie</w:t>
      </w:r>
      <w:r>
        <w:rPr>
          <w:spacing w:val="80"/>
        </w:rPr>
        <w:t xml:space="preserve"> </w:t>
      </w:r>
      <w:r>
        <w:t>wykonania</w:t>
      </w:r>
      <w:r>
        <w:rPr>
          <w:spacing w:val="80"/>
        </w:rPr>
        <w:t xml:space="preserve"> </w:t>
      </w:r>
      <w:r>
        <w:t>części</w:t>
      </w:r>
      <w:r>
        <w:rPr>
          <w:spacing w:val="80"/>
        </w:rPr>
        <w:t xml:space="preserve"> </w:t>
      </w:r>
      <w:r>
        <w:t>zamówienia</w:t>
      </w:r>
      <w:r>
        <w:rPr>
          <w:spacing w:val="80"/>
        </w:rPr>
        <w:t xml:space="preserve"> </w:t>
      </w:r>
      <w:r>
        <w:t>podwykonawcom</w:t>
      </w:r>
      <w:r>
        <w:rPr>
          <w:spacing w:val="80"/>
        </w:rPr>
        <w:t xml:space="preserve"> </w:t>
      </w:r>
      <w:r>
        <w:t>nie</w:t>
      </w:r>
      <w:r>
        <w:rPr>
          <w:spacing w:val="80"/>
        </w:rPr>
        <w:t xml:space="preserve"> </w:t>
      </w:r>
      <w:r>
        <w:t>zwalnia</w:t>
      </w:r>
      <w:r>
        <w:rPr>
          <w:spacing w:val="80"/>
        </w:rPr>
        <w:t xml:space="preserve"> </w:t>
      </w:r>
      <w:r>
        <w:t>Wykonawcy</w:t>
      </w:r>
      <w:r>
        <w:rPr>
          <w:spacing w:val="80"/>
        </w:rPr>
        <w:t xml:space="preserve"> </w:t>
      </w:r>
      <w:r>
        <w:t>z odpowiedzialności za należyte wykonanie tego zamówienia.</w:t>
      </w:r>
    </w:p>
    <w:p w14:paraId="15A10157" w14:textId="77777777" w:rsidR="00B43ABF" w:rsidRDefault="00000000">
      <w:pPr>
        <w:pStyle w:val="Nagwek1"/>
        <w:numPr>
          <w:ilvl w:val="1"/>
          <w:numId w:val="14"/>
        </w:numPr>
        <w:tabs>
          <w:tab w:val="left" w:pos="990"/>
        </w:tabs>
        <w:spacing w:before="76"/>
        <w:ind w:left="990" w:hanging="707"/>
        <w:jc w:val="both"/>
      </w:pPr>
      <w:r>
        <w:t>Korzystanie</w:t>
      </w:r>
      <w:r>
        <w:rPr>
          <w:spacing w:val="-16"/>
        </w:rPr>
        <w:t xml:space="preserve"> </w:t>
      </w:r>
      <w:r>
        <w:t>przez</w:t>
      </w:r>
      <w:r>
        <w:rPr>
          <w:spacing w:val="-13"/>
        </w:rPr>
        <w:t xml:space="preserve"> </w:t>
      </w:r>
      <w:r>
        <w:t>Wykonawcę</w:t>
      </w:r>
      <w:r>
        <w:rPr>
          <w:spacing w:val="-12"/>
        </w:rPr>
        <w:t xml:space="preserve"> </w:t>
      </w:r>
      <w:r>
        <w:t>z</w:t>
      </w:r>
      <w:r>
        <w:rPr>
          <w:spacing w:val="-14"/>
        </w:rPr>
        <w:t xml:space="preserve"> </w:t>
      </w:r>
      <w:r>
        <w:t>zasobów</w:t>
      </w:r>
      <w:r>
        <w:rPr>
          <w:spacing w:val="-12"/>
        </w:rPr>
        <w:t xml:space="preserve"> </w:t>
      </w:r>
      <w:r>
        <w:t>innych</w:t>
      </w:r>
      <w:r>
        <w:rPr>
          <w:spacing w:val="-13"/>
        </w:rPr>
        <w:t xml:space="preserve"> </w:t>
      </w:r>
      <w:r>
        <w:rPr>
          <w:spacing w:val="-2"/>
        </w:rPr>
        <w:t>podmiotów</w:t>
      </w:r>
    </w:p>
    <w:p w14:paraId="5CBD2638" w14:textId="77777777" w:rsidR="00B43ABF" w:rsidRDefault="00000000">
      <w:pPr>
        <w:pStyle w:val="Akapitzlist"/>
        <w:numPr>
          <w:ilvl w:val="2"/>
          <w:numId w:val="12"/>
        </w:numPr>
        <w:tabs>
          <w:tab w:val="left" w:pos="849"/>
          <w:tab w:val="left" w:pos="884"/>
        </w:tabs>
        <w:spacing w:before="125" w:line="360" w:lineRule="auto"/>
        <w:ind w:right="278" w:hanging="567"/>
        <w:jc w:val="both"/>
      </w:pPr>
      <w:r>
        <w:t>Wykonawca,</w:t>
      </w:r>
      <w:r>
        <w:rPr>
          <w:spacing w:val="34"/>
        </w:rPr>
        <w:t xml:space="preserve"> </w:t>
      </w:r>
      <w:r>
        <w:t>który polega na</w:t>
      </w:r>
      <w:r>
        <w:rPr>
          <w:spacing w:val="-1"/>
        </w:rPr>
        <w:t xml:space="preserve"> </w:t>
      </w:r>
      <w:r>
        <w:t>zdolnościach</w:t>
      </w:r>
      <w:r>
        <w:rPr>
          <w:spacing w:val="-1"/>
        </w:rPr>
        <w:t xml:space="preserve"> </w:t>
      </w:r>
      <w:r>
        <w:t>podmiotów udostępniających</w:t>
      </w:r>
      <w:r>
        <w:rPr>
          <w:spacing w:val="-1"/>
        </w:rPr>
        <w:t xml:space="preserve"> </w:t>
      </w:r>
      <w:r>
        <w:t>zasoby,</w:t>
      </w:r>
      <w:r>
        <w:rPr>
          <w:spacing w:val="-1"/>
        </w:rPr>
        <w:t xml:space="preserve"> </w:t>
      </w:r>
      <w:r>
        <w:t>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5F701459" w14:textId="77777777" w:rsidR="00B43ABF" w:rsidRDefault="00000000">
      <w:pPr>
        <w:pStyle w:val="Akapitzlist"/>
        <w:numPr>
          <w:ilvl w:val="2"/>
          <w:numId w:val="12"/>
        </w:numPr>
        <w:tabs>
          <w:tab w:val="left" w:pos="909"/>
          <w:tab w:val="left" w:pos="991"/>
        </w:tabs>
        <w:spacing w:before="1" w:line="360" w:lineRule="auto"/>
        <w:ind w:left="991" w:right="282" w:hanging="708"/>
        <w:jc w:val="both"/>
      </w:pPr>
      <w: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w:t>
      </w:r>
      <w:r>
        <w:lastRenderedPageBreak/>
        <w:t>podstawy wykluczenia, które zostały przewidziane względem Wykonawcy.</w:t>
      </w:r>
    </w:p>
    <w:p w14:paraId="69C98AA6" w14:textId="77777777" w:rsidR="00B43ABF" w:rsidRDefault="00000000">
      <w:pPr>
        <w:pStyle w:val="Akapitzlist"/>
        <w:numPr>
          <w:ilvl w:val="2"/>
          <w:numId w:val="12"/>
        </w:numPr>
        <w:tabs>
          <w:tab w:val="left" w:pos="902"/>
          <w:tab w:val="left" w:pos="991"/>
        </w:tabs>
        <w:spacing w:line="360" w:lineRule="auto"/>
        <w:ind w:left="991" w:right="276" w:hanging="708"/>
        <w:jc w:val="both"/>
      </w:pPr>
      <w: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3D8E6DB" w14:textId="77777777" w:rsidR="00B43ABF" w:rsidRDefault="00000000">
      <w:pPr>
        <w:pStyle w:val="Nagwek1"/>
        <w:tabs>
          <w:tab w:val="left" w:pos="1331"/>
          <w:tab w:val="left" w:pos="1809"/>
          <w:tab w:val="left" w:pos="2148"/>
          <w:tab w:val="left" w:pos="4203"/>
          <w:tab w:val="left" w:pos="6048"/>
          <w:tab w:val="left" w:pos="6364"/>
          <w:tab w:val="left" w:pos="8488"/>
        </w:tabs>
        <w:spacing w:before="1" w:line="360" w:lineRule="auto"/>
        <w:ind w:right="140"/>
      </w:pPr>
      <w:r>
        <w:rPr>
          <w:spacing w:val="-2"/>
        </w:rPr>
        <w:t>Rozdział</w:t>
      </w:r>
      <w:r>
        <w:tab/>
      </w:r>
      <w:r>
        <w:rPr>
          <w:spacing w:val="-6"/>
        </w:rPr>
        <w:t>VI</w:t>
      </w:r>
      <w:r>
        <w:tab/>
      </w:r>
      <w:r>
        <w:rPr>
          <w:spacing w:val="-10"/>
        </w:rPr>
        <w:t>–</w:t>
      </w:r>
      <w:r>
        <w:tab/>
      </w:r>
      <w:r>
        <w:rPr>
          <w:spacing w:val="-2"/>
        </w:rPr>
        <w:t>OŚWIADCZENIA,</w:t>
      </w:r>
      <w:r>
        <w:tab/>
      </w:r>
      <w:r>
        <w:rPr>
          <w:spacing w:val="-2"/>
        </w:rPr>
        <w:t>PODMIOTOWE</w:t>
      </w:r>
      <w:r>
        <w:tab/>
      </w:r>
      <w:r>
        <w:rPr>
          <w:spacing w:val="-10"/>
        </w:rPr>
        <w:t>I</w:t>
      </w:r>
      <w:r>
        <w:tab/>
      </w:r>
      <w:r>
        <w:rPr>
          <w:spacing w:val="-2"/>
        </w:rPr>
        <w:t>PRZEDMIOTOWE</w:t>
      </w:r>
      <w:r>
        <w:tab/>
      </w:r>
      <w:r>
        <w:rPr>
          <w:spacing w:val="-2"/>
        </w:rPr>
        <w:t>ŚRODKI DOWODOWE</w:t>
      </w:r>
    </w:p>
    <w:p w14:paraId="631D569E" w14:textId="77777777" w:rsidR="00B43ABF" w:rsidRDefault="00000000">
      <w:pPr>
        <w:pStyle w:val="Akapitzlist"/>
        <w:numPr>
          <w:ilvl w:val="1"/>
          <w:numId w:val="11"/>
        </w:numPr>
        <w:tabs>
          <w:tab w:val="left" w:pos="849"/>
        </w:tabs>
        <w:spacing w:line="360" w:lineRule="auto"/>
        <w:ind w:right="141"/>
        <w:jc w:val="both"/>
        <w:rPr>
          <w:b/>
        </w:rPr>
      </w:pPr>
      <w:r>
        <w:rPr>
          <w:b/>
        </w:rPr>
        <w:t xml:space="preserve">Wykaz oświadczeń oraz podmiotowych środków dowodowych składanych przez Wykonawcę </w:t>
      </w:r>
      <w:r>
        <w:rPr>
          <w:b/>
          <w:u w:val="single"/>
        </w:rPr>
        <w:t>wraz z ofertą.</w:t>
      </w:r>
    </w:p>
    <w:p w14:paraId="7790DD5C" w14:textId="77777777" w:rsidR="00B43ABF" w:rsidRDefault="00000000">
      <w:pPr>
        <w:pStyle w:val="Akapitzlist"/>
        <w:numPr>
          <w:ilvl w:val="2"/>
          <w:numId w:val="11"/>
        </w:numPr>
        <w:tabs>
          <w:tab w:val="left" w:pos="989"/>
        </w:tabs>
        <w:spacing w:line="252" w:lineRule="exact"/>
        <w:ind w:left="989" w:hanging="706"/>
        <w:jc w:val="both"/>
      </w:pPr>
      <w:r>
        <w:t>Wykonawca</w:t>
      </w:r>
      <w:r>
        <w:rPr>
          <w:spacing w:val="-14"/>
        </w:rPr>
        <w:t xml:space="preserve"> </w:t>
      </w:r>
      <w:r>
        <w:t>do</w:t>
      </w:r>
      <w:r>
        <w:rPr>
          <w:spacing w:val="-14"/>
        </w:rPr>
        <w:t xml:space="preserve"> </w:t>
      </w:r>
      <w:r>
        <w:t>oferty</w:t>
      </w:r>
      <w:r>
        <w:rPr>
          <w:spacing w:val="-14"/>
        </w:rPr>
        <w:t xml:space="preserve"> </w:t>
      </w:r>
      <w:r>
        <w:t>zobowiązany</w:t>
      </w:r>
      <w:r>
        <w:rPr>
          <w:spacing w:val="-13"/>
        </w:rPr>
        <w:t xml:space="preserve"> </w:t>
      </w:r>
      <w:r>
        <w:t>jest</w:t>
      </w:r>
      <w:r>
        <w:rPr>
          <w:spacing w:val="-13"/>
        </w:rPr>
        <w:t xml:space="preserve"> </w:t>
      </w:r>
      <w:r>
        <w:t>dołączyć</w:t>
      </w:r>
      <w:r>
        <w:rPr>
          <w:spacing w:val="-14"/>
        </w:rPr>
        <w:t xml:space="preserve"> </w:t>
      </w:r>
      <w:r>
        <w:t>aktualne</w:t>
      </w:r>
      <w:r>
        <w:rPr>
          <w:spacing w:val="-14"/>
        </w:rPr>
        <w:t xml:space="preserve"> </w:t>
      </w:r>
      <w:r>
        <w:t>oświadczenie,</w:t>
      </w:r>
      <w:r>
        <w:rPr>
          <w:spacing w:val="-13"/>
        </w:rPr>
        <w:t xml:space="preserve"> </w:t>
      </w:r>
      <w:r>
        <w:t>o</w:t>
      </w:r>
      <w:r>
        <w:rPr>
          <w:spacing w:val="-14"/>
        </w:rPr>
        <w:t xml:space="preserve"> </w:t>
      </w:r>
      <w:r>
        <w:t>którym</w:t>
      </w:r>
      <w:r>
        <w:rPr>
          <w:spacing w:val="-13"/>
        </w:rPr>
        <w:t xml:space="preserve"> </w:t>
      </w:r>
      <w:r>
        <w:t>mowa</w:t>
      </w:r>
      <w:r>
        <w:rPr>
          <w:spacing w:val="-14"/>
        </w:rPr>
        <w:t xml:space="preserve"> </w:t>
      </w:r>
      <w:r>
        <w:t>w</w:t>
      </w:r>
      <w:r>
        <w:rPr>
          <w:spacing w:val="-13"/>
        </w:rPr>
        <w:t xml:space="preserve"> </w:t>
      </w:r>
      <w:r>
        <w:rPr>
          <w:spacing w:val="-4"/>
        </w:rPr>
        <w:t>art.</w:t>
      </w:r>
    </w:p>
    <w:p w14:paraId="0B891D31" w14:textId="77777777" w:rsidR="00B43ABF" w:rsidRDefault="00000000">
      <w:pPr>
        <w:pStyle w:val="Tekstpodstawowy"/>
        <w:spacing w:before="126" w:line="360" w:lineRule="auto"/>
        <w:ind w:left="991" w:right="141"/>
      </w:pPr>
      <w:r>
        <w:t>125</w:t>
      </w:r>
      <w:r>
        <w:rPr>
          <w:spacing w:val="72"/>
          <w:w w:val="150"/>
        </w:rPr>
        <w:t xml:space="preserve">  </w:t>
      </w:r>
      <w:r>
        <w:t>ust.</w:t>
      </w:r>
      <w:r>
        <w:rPr>
          <w:spacing w:val="72"/>
          <w:w w:val="150"/>
        </w:rPr>
        <w:t xml:space="preserve">  </w:t>
      </w:r>
      <w:r>
        <w:t>1</w:t>
      </w:r>
      <w:r>
        <w:rPr>
          <w:spacing w:val="72"/>
          <w:w w:val="150"/>
        </w:rPr>
        <w:t xml:space="preserve">  </w:t>
      </w:r>
      <w:r>
        <w:t>ustawy</w:t>
      </w:r>
      <w:r>
        <w:rPr>
          <w:spacing w:val="71"/>
          <w:w w:val="150"/>
        </w:rPr>
        <w:t xml:space="preserve">  </w:t>
      </w:r>
      <w:proofErr w:type="spellStart"/>
      <w:r>
        <w:t>Pzp</w:t>
      </w:r>
      <w:proofErr w:type="spellEnd"/>
      <w:r>
        <w:t>,</w:t>
      </w:r>
      <w:r>
        <w:rPr>
          <w:spacing w:val="72"/>
          <w:w w:val="150"/>
        </w:rPr>
        <w:t xml:space="preserve">  </w:t>
      </w:r>
      <w:r>
        <w:t>w</w:t>
      </w:r>
      <w:r>
        <w:rPr>
          <w:spacing w:val="72"/>
          <w:w w:val="150"/>
        </w:rPr>
        <w:t xml:space="preserve">  </w:t>
      </w:r>
      <w:r>
        <w:t>zakresie</w:t>
      </w:r>
      <w:r>
        <w:rPr>
          <w:spacing w:val="71"/>
          <w:w w:val="150"/>
        </w:rPr>
        <w:t xml:space="preserve">  </w:t>
      </w:r>
      <w:r>
        <w:t>wskazanym</w:t>
      </w:r>
      <w:r>
        <w:rPr>
          <w:spacing w:val="73"/>
          <w:w w:val="150"/>
        </w:rPr>
        <w:t xml:space="preserve">  </w:t>
      </w:r>
      <w:r>
        <w:t>przez</w:t>
      </w:r>
      <w:r>
        <w:rPr>
          <w:spacing w:val="71"/>
          <w:w w:val="150"/>
        </w:rPr>
        <w:t xml:space="preserve">  </w:t>
      </w:r>
      <w:r>
        <w:t>Zamawiającego w</w:t>
      </w:r>
      <w:r>
        <w:rPr>
          <w:spacing w:val="-1"/>
        </w:rPr>
        <w:t xml:space="preserve"> </w:t>
      </w:r>
      <w:r>
        <w:t>niniejszej SWZ</w:t>
      </w:r>
      <w:r>
        <w:rPr>
          <w:spacing w:val="-2"/>
        </w:rPr>
        <w:t xml:space="preserve"> </w:t>
      </w:r>
      <w:r>
        <w:t>sporządzone zgodnie z</w:t>
      </w:r>
      <w:r>
        <w:rPr>
          <w:spacing w:val="-2"/>
        </w:rPr>
        <w:t xml:space="preserve"> </w:t>
      </w:r>
      <w:r>
        <w:t>treścią Formularza nr 1,</w:t>
      </w:r>
      <w:r>
        <w:rPr>
          <w:spacing w:val="-2"/>
        </w:rPr>
        <w:t xml:space="preserve"> </w:t>
      </w:r>
      <w:r>
        <w:t>stanowiącego</w:t>
      </w:r>
      <w:r>
        <w:rPr>
          <w:spacing w:val="-2"/>
        </w:rPr>
        <w:t xml:space="preserve"> </w:t>
      </w:r>
      <w:r>
        <w:t>załącznik nr</w:t>
      </w:r>
      <w:r>
        <w:rPr>
          <w:spacing w:val="-2"/>
        </w:rPr>
        <w:t xml:space="preserve"> </w:t>
      </w:r>
      <w:r>
        <w:t>3 do SWZ obejmujące również oświadczenie dotyczące przesłanek wykluczenia z art. 7 ust. 1 Ustawy o szczególnych rozwiązaniach w zakresie przeciwdziałania wspieraniu agresji na Ukrainę oraz służących ochronie bezpieczeństwa narodowego.</w:t>
      </w:r>
    </w:p>
    <w:p w14:paraId="2631A390" w14:textId="77777777" w:rsidR="00B43ABF" w:rsidRDefault="00000000">
      <w:pPr>
        <w:pStyle w:val="Akapitzlist"/>
        <w:numPr>
          <w:ilvl w:val="2"/>
          <w:numId w:val="11"/>
        </w:numPr>
        <w:tabs>
          <w:tab w:val="left" w:pos="989"/>
          <w:tab w:val="left" w:pos="991"/>
        </w:tabs>
        <w:spacing w:before="1" w:line="360" w:lineRule="auto"/>
        <w:ind w:right="141"/>
        <w:jc w:val="both"/>
      </w:pPr>
      <w:r>
        <w:t>W przypadku Wykonawców wspólnie ubiegających się o udzielenie zamówienia każdy z tych Wykonawców</w:t>
      </w:r>
      <w:r>
        <w:rPr>
          <w:spacing w:val="80"/>
        </w:rPr>
        <w:t xml:space="preserve">    </w:t>
      </w:r>
      <w:r>
        <w:t>składa</w:t>
      </w:r>
      <w:r>
        <w:rPr>
          <w:spacing w:val="80"/>
        </w:rPr>
        <w:t xml:space="preserve">    </w:t>
      </w:r>
      <w:r>
        <w:t>osobne</w:t>
      </w:r>
      <w:r>
        <w:rPr>
          <w:spacing w:val="80"/>
        </w:rPr>
        <w:t xml:space="preserve">    </w:t>
      </w:r>
      <w:r>
        <w:t>oświadczenie,</w:t>
      </w:r>
      <w:r>
        <w:rPr>
          <w:spacing w:val="80"/>
        </w:rPr>
        <w:t xml:space="preserve">    </w:t>
      </w:r>
      <w:r>
        <w:t>o</w:t>
      </w:r>
      <w:r>
        <w:rPr>
          <w:spacing w:val="80"/>
        </w:rPr>
        <w:t xml:space="preserve">    </w:t>
      </w:r>
      <w:r>
        <w:t>którym</w:t>
      </w:r>
      <w:r>
        <w:rPr>
          <w:spacing w:val="80"/>
        </w:rPr>
        <w:t xml:space="preserve">    </w:t>
      </w:r>
      <w:r>
        <w:t>mowa w pkt. VI.1.1.</w:t>
      </w:r>
    </w:p>
    <w:p w14:paraId="595C9F15" w14:textId="77777777" w:rsidR="00B43ABF" w:rsidRDefault="00000000">
      <w:pPr>
        <w:pStyle w:val="Akapitzlist"/>
        <w:numPr>
          <w:ilvl w:val="2"/>
          <w:numId w:val="11"/>
        </w:numPr>
        <w:tabs>
          <w:tab w:val="left" w:pos="849"/>
          <w:tab w:val="left" w:pos="988"/>
        </w:tabs>
        <w:spacing w:line="360" w:lineRule="auto"/>
        <w:ind w:left="849" w:right="137" w:hanging="567"/>
        <w:jc w:val="both"/>
      </w:pPr>
      <w:r>
        <w:t>Wykonawca</w:t>
      </w:r>
      <w:r>
        <w:rPr>
          <w:spacing w:val="-5"/>
        </w:rPr>
        <w:t xml:space="preserve"> </w:t>
      </w:r>
      <w:r>
        <w:t>w</w:t>
      </w:r>
      <w:r>
        <w:rPr>
          <w:spacing w:val="-7"/>
        </w:rPr>
        <w:t xml:space="preserve"> </w:t>
      </w:r>
      <w:r>
        <w:t>przypadku</w:t>
      </w:r>
      <w:r>
        <w:rPr>
          <w:spacing w:val="-5"/>
        </w:rPr>
        <w:t xml:space="preserve"> </w:t>
      </w:r>
      <w:r>
        <w:t>polegania</w:t>
      </w:r>
      <w:r>
        <w:rPr>
          <w:spacing w:val="-8"/>
        </w:rPr>
        <w:t xml:space="preserve"> </w:t>
      </w:r>
      <w:r>
        <w:t>na</w:t>
      </w:r>
      <w:r>
        <w:rPr>
          <w:spacing w:val="-8"/>
        </w:rPr>
        <w:t xml:space="preserve"> </w:t>
      </w:r>
      <w:r>
        <w:t>zdolnościach</w:t>
      </w:r>
      <w:r>
        <w:rPr>
          <w:spacing w:val="-6"/>
        </w:rPr>
        <w:t xml:space="preserve"> </w:t>
      </w:r>
      <w:r>
        <w:t>lub</w:t>
      </w:r>
      <w:r>
        <w:rPr>
          <w:spacing w:val="-6"/>
        </w:rPr>
        <w:t xml:space="preserve"> </w:t>
      </w:r>
      <w:r>
        <w:t>sytuacji</w:t>
      </w:r>
      <w:r>
        <w:rPr>
          <w:spacing w:val="-6"/>
        </w:rPr>
        <w:t xml:space="preserve"> </w:t>
      </w:r>
      <w:r>
        <w:t>podmiotów</w:t>
      </w:r>
      <w:r>
        <w:rPr>
          <w:spacing w:val="-7"/>
        </w:rPr>
        <w:t xml:space="preserve"> </w:t>
      </w:r>
      <w:r>
        <w:t>udostepniających zasoby, przedstawia, wraz</w:t>
      </w:r>
      <w:r>
        <w:rPr>
          <w:spacing w:val="-2"/>
        </w:rPr>
        <w:t xml:space="preserve"> </w:t>
      </w:r>
      <w:r>
        <w:t>z oświadczeniem, o którym</w:t>
      </w:r>
      <w:r>
        <w:rPr>
          <w:spacing w:val="-1"/>
        </w:rPr>
        <w:t xml:space="preserve"> </w:t>
      </w:r>
      <w:r>
        <w:t>mowa w</w:t>
      </w:r>
      <w:r>
        <w:rPr>
          <w:spacing w:val="-1"/>
        </w:rPr>
        <w:t xml:space="preserve"> </w:t>
      </w:r>
      <w:r>
        <w:t>pkt. VI.1.1., także oświadczenie podmiotu</w:t>
      </w:r>
      <w:r>
        <w:rPr>
          <w:spacing w:val="-8"/>
        </w:rPr>
        <w:t xml:space="preserve"> </w:t>
      </w:r>
      <w:r>
        <w:t>udostępniającego</w:t>
      </w:r>
      <w:r>
        <w:rPr>
          <w:spacing w:val="-10"/>
        </w:rPr>
        <w:t xml:space="preserve"> </w:t>
      </w:r>
      <w:r>
        <w:t>zasoby,</w:t>
      </w:r>
      <w:r>
        <w:rPr>
          <w:spacing w:val="-7"/>
        </w:rPr>
        <w:t xml:space="preserve"> </w:t>
      </w:r>
      <w:r>
        <w:t>potwierdzające</w:t>
      </w:r>
      <w:r>
        <w:rPr>
          <w:spacing w:val="-8"/>
        </w:rPr>
        <w:t xml:space="preserve"> </w:t>
      </w:r>
      <w:r>
        <w:t>brak</w:t>
      </w:r>
      <w:r>
        <w:rPr>
          <w:spacing w:val="-8"/>
        </w:rPr>
        <w:t xml:space="preserve"> </w:t>
      </w:r>
      <w:r>
        <w:t>podstaw</w:t>
      </w:r>
      <w:r>
        <w:rPr>
          <w:spacing w:val="-9"/>
        </w:rPr>
        <w:t xml:space="preserve"> </w:t>
      </w:r>
      <w:r>
        <w:t>do</w:t>
      </w:r>
      <w:r>
        <w:rPr>
          <w:spacing w:val="-8"/>
        </w:rPr>
        <w:t xml:space="preserve"> </w:t>
      </w:r>
      <w:r>
        <w:t>wykluczenia</w:t>
      </w:r>
      <w:r>
        <w:rPr>
          <w:spacing w:val="-4"/>
        </w:rPr>
        <w:t xml:space="preserve"> </w:t>
      </w:r>
      <w:r>
        <w:t>tego</w:t>
      </w:r>
      <w:r>
        <w:rPr>
          <w:spacing w:val="-8"/>
        </w:rPr>
        <w:t xml:space="preserve"> </w:t>
      </w:r>
      <w:r>
        <w:t>podmiotu oraz spełnianie warunków udziału w postępowaniu w zakresie, w jakim Wykonawca powołuje się na jego zasoby.</w:t>
      </w:r>
    </w:p>
    <w:p w14:paraId="5E028CF0" w14:textId="15D47C21" w:rsidR="00B43ABF" w:rsidRDefault="00000000" w:rsidP="00803752">
      <w:pPr>
        <w:pStyle w:val="Akapitzlist"/>
        <w:numPr>
          <w:ilvl w:val="2"/>
          <w:numId w:val="11"/>
        </w:numPr>
        <w:tabs>
          <w:tab w:val="left" w:pos="849"/>
          <w:tab w:val="left" w:pos="1132"/>
        </w:tabs>
        <w:spacing w:before="1" w:line="360" w:lineRule="auto"/>
        <w:ind w:left="849" w:right="139" w:hanging="425"/>
        <w:jc w:val="both"/>
      </w:pPr>
      <w:r>
        <w:t>Podpisany</w:t>
      </w:r>
      <w:r>
        <w:rPr>
          <w:spacing w:val="-7"/>
        </w:rPr>
        <w:t xml:space="preserve"> </w:t>
      </w:r>
      <w:r>
        <w:rPr>
          <w:b/>
        </w:rPr>
        <w:t>Formularz</w:t>
      </w:r>
      <w:r>
        <w:rPr>
          <w:b/>
          <w:spacing w:val="-7"/>
        </w:rPr>
        <w:t xml:space="preserve"> </w:t>
      </w:r>
      <w:r>
        <w:rPr>
          <w:b/>
        </w:rPr>
        <w:t>nr</w:t>
      </w:r>
      <w:r>
        <w:rPr>
          <w:b/>
          <w:spacing w:val="-7"/>
        </w:rPr>
        <w:t xml:space="preserve"> </w:t>
      </w:r>
      <w:r>
        <w:rPr>
          <w:b/>
        </w:rPr>
        <w:t>6</w:t>
      </w:r>
      <w:r>
        <w:rPr>
          <w:b/>
          <w:spacing w:val="-8"/>
        </w:rPr>
        <w:t xml:space="preserve"> </w:t>
      </w:r>
      <w:r>
        <w:rPr>
          <w:b/>
        </w:rPr>
        <w:t>(zał.</w:t>
      </w:r>
      <w:r>
        <w:rPr>
          <w:b/>
          <w:spacing w:val="-7"/>
        </w:rPr>
        <w:t xml:space="preserve"> </w:t>
      </w:r>
      <w:r>
        <w:rPr>
          <w:b/>
        </w:rPr>
        <w:t>nr.</w:t>
      </w:r>
      <w:r>
        <w:rPr>
          <w:b/>
          <w:spacing w:val="-7"/>
        </w:rPr>
        <w:t xml:space="preserve"> </w:t>
      </w:r>
      <w:r>
        <w:rPr>
          <w:b/>
        </w:rPr>
        <w:t>8</w:t>
      </w:r>
      <w:r>
        <w:rPr>
          <w:b/>
          <w:spacing w:val="-7"/>
        </w:rPr>
        <w:t xml:space="preserve"> </w:t>
      </w:r>
      <w:r>
        <w:rPr>
          <w:b/>
        </w:rPr>
        <w:t>do</w:t>
      </w:r>
      <w:r>
        <w:rPr>
          <w:b/>
          <w:spacing w:val="-7"/>
        </w:rPr>
        <w:t xml:space="preserve"> </w:t>
      </w:r>
      <w:r>
        <w:rPr>
          <w:b/>
        </w:rPr>
        <w:t>SWZ)</w:t>
      </w:r>
      <w:r>
        <w:t>:</w:t>
      </w:r>
      <w:r>
        <w:rPr>
          <w:spacing w:val="-6"/>
        </w:rPr>
        <w:t xml:space="preserve"> </w:t>
      </w:r>
      <w:r>
        <w:t>Oświadczenie</w:t>
      </w:r>
      <w:r>
        <w:rPr>
          <w:spacing w:val="-9"/>
        </w:rPr>
        <w:t xml:space="preserve"> </w:t>
      </w:r>
      <w:r>
        <w:t>o</w:t>
      </w:r>
      <w:r>
        <w:rPr>
          <w:spacing w:val="-7"/>
        </w:rPr>
        <w:t xml:space="preserve"> </w:t>
      </w:r>
      <w:r>
        <w:t>spełnianiu</w:t>
      </w:r>
      <w:r>
        <w:rPr>
          <w:spacing w:val="-7"/>
        </w:rPr>
        <w:t xml:space="preserve"> </w:t>
      </w:r>
      <w:r>
        <w:t>przez</w:t>
      </w:r>
      <w:r>
        <w:rPr>
          <w:spacing w:val="-9"/>
        </w:rPr>
        <w:t xml:space="preserve"> </w:t>
      </w:r>
      <w:r>
        <w:t xml:space="preserve">oferowany </w:t>
      </w:r>
      <w:r w:rsidR="00803752">
        <w:t>sprzęt</w:t>
      </w:r>
      <w:r>
        <w:t xml:space="preserve"> wymogów zamawiającego przedstawionych w OPZ wraz z wypełnioną oferowaną specyfikacją techniczną w formie tabeli </w:t>
      </w:r>
      <w:r w:rsidR="00803752">
        <w:t>–</w:t>
      </w:r>
      <w:r>
        <w:t xml:space="preserve"> </w:t>
      </w:r>
      <w:r w:rsidR="00803752">
        <w:t xml:space="preserve">w </w:t>
      </w:r>
      <w:r>
        <w:t>kolumn</w:t>
      </w:r>
      <w:r w:rsidR="00803752">
        <w:t>ie</w:t>
      </w:r>
      <w:r>
        <w:t xml:space="preserve"> tabeli przeznaczon</w:t>
      </w:r>
      <w:r w:rsidR="00803752">
        <w:t>ej</w:t>
      </w:r>
      <w:r>
        <w:t xml:space="preserve"> do</w:t>
      </w:r>
      <w:r>
        <w:rPr>
          <w:spacing w:val="-7"/>
        </w:rPr>
        <w:t xml:space="preserve"> </w:t>
      </w:r>
      <w:r>
        <w:t>wypełnienia</w:t>
      </w:r>
      <w:r>
        <w:rPr>
          <w:spacing w:val="-9"/>
        </w:rPr>
        <w:t xml:space="preserve"> </w:t>
      </w:r>
      <w:r>
        <w:t>przez</w:t>
      </w:r>
      <w:r>
        <w:rPr>
          <w:spacing w:val="-7"/>
        </w:rPr>
        <w:t xml:space="preserve"> </w:t>
      </w:r>
      <w:r>
        <w:t>wykonawcę</w:t>
      </w:r>
      <w:r>
        <w:rPr>
          <w:spacing w:val="-7"/>
        </w:rPr>
        <w:t xml:space="preserve"> </w:t>
      </w:r>
      <w:r>
        <w:t>należy</w:t>
      </w:r>
      <w:r>
        <w:rPr>
          <w:spacing w:val="-7"/>
        </w:rPr>
        <w:t xml:space="preserve"> </w:t>
      </w:r>
      <w:r>
        <w:t>podać</w:t>
      </w:r>
      <w:r>
        <w:rPr>
          <w:spacing w:val="-9"/>
        </w:rPr>
        <w:t xml:space="preserve"> </w:t>
      </w:r>
      <w:r>
        <w:t>nazwę</w:t>
      </w:r>
      <w:r>
        <w:rPr>
          <w:spacing w:val="-9"/>
        </w:rPr>
        <w:t xml:space="preserve"> </w:t>
      </w:r>
      <w:r>
        <w:t>i/lub</w:t>
      </w:r>
      <w:r>
        <w:rPr>
          <w:spacing w:val="-10"/>
        </w:rPr>
        <w:t xml:space="preserve"> </w:t>
      </w:r>
      <w:r>
        <w:t>model/symbol</w:t>
      </w:r>
      <w:r>
        <w:rPr>
          <w:spacing w:val="-8"/>
        </w:rPr>
        <w:t xml:space="preserve"> </w:t>
      </w:r>
      <w:r>
        <w:t>oferowanego</w:t>
      </w:r>
      <w:r>
        <w:rPr>
          <w:spacing w:val="-7"/>
        </w:rPr>
        <w:t xml:space="preserve"> </w:t>
      </w:r>
      <w:r>
        <w:t>sprzętu</w:t>
      </w:r>
      <w:r w:rsidR="00803752">
        <w:t xml:space="preserve"> </w:t>
      </w:r>
      <w:r>
        <w:t>oraz jeśli dotyczy szczegółową konfigurację parametrów technicznych wraz</w:t>
      </w:r>
      <w:r w:rsidRPr="00803752">
        <w:rPr>
          <w:spacing w:val="40"/>
        </w:rPr>
        <w:t xml:space="preserve"> </w:t>
      </w:r>
      <w:r>
        <w:t>z wymienionymi nazwami poszczególnych podzespołów</w:t>
      </w:r>
      <w:r w:rsidR="00803752">
        <w:t>.</w:t>
      </w:r>
    </w:p>
    <w:p w14:paraId="22E5AFBA" w14:textId="77777777" w:rsidR="00B43ABF" w:rsidRDefault="00000000">
      <w:pPr>
        <w:pStyle w:val="Nagwek1"/>
        <w:numPr>
          <w:ilvl w:val="1"/>
          <w:numId w:val="11"/>
        </w:numPr>
        <w:tabs>
          <w:tab w:val="left" w:pos="849"/>
        </w:tabs>
        <w:spacing w:line="360" w:lineRule="auto"/>
        <w:ind w:right="138"/>
        <w:jc w:val="both"/>
      </w:pPr>
      <w:r>
        <w:t xml:space="preserve">Wykaz podmiotowych środków dowodowych, składanych przez Wykonawcę </w:t>
      </w:r>
      <w:r>
        <w:rPr>
          <w:u w:val="single"/>
        </w:rPr>
        <w:t>na wezwanie</w:t>
      </w:r>
      <w:r>
        <w:t xml:space="preserve"> </w:t>
      </w:r>
      <w:r>
        <w:rPr>
          <w:spacing w:val="-2"/>
          <w:u w:val="single"/>
        </w:rPr>
        <w:t>Zamawiającego</w:t>
      </w:r>
    </w:p>
    <w:p w14:paraId="6093328F" w14:textId="77777777" w:rsidR="00B43ABF" w:rsidRDefault="00000000">
      <w:pPr>
        <w:pStyle w:val="Akapitzlist"/>
        <w:numPr>
          <w:ilvl w:val="2"/>
          <w:numId w:val="11"/>
        </w:numPr>
        <w:tabs>
          <w:tab w:val="left" w:pos="989"/>
          <w:tab w:val="left" w:pos="991"/>
        </w:tabs>
        <w:spacing w:line="360" w:lineRule="auto"/>
        <w:ind w:right="142"/>
        <w:jc w:val="both"/>
      </w:pPr>
      <w:r>
        <w:t>Zamawiający zgodnie z art. 274 ust. 1 ustawy</w:t>
      </w:r>
      <w:r>
        <w:rPr>
          <w:spacing w:val="-1"/>
        </w:rPr>
        <w:t xml:space="preserve"> </w:t>
      </w:r>
      <w:proofErr w:type="spellStart"/>
      <w:r>
        <w:t>Pzp</w:t>
      </w:r>
      <w:proofErr w:type="spellEnd"/>
      <w:r>
        <w:t xml:space="preserve"> wezwie Wykonawcę, którego oferta została najwyżej oceniona, do złożenia podmiotowych środków dowodowych, w wyznaczonym terminie, nie krótszym niż 5 dni od dnia wezwania, aktualnych na dzień ich złożenia.</w:t>
      </w:r>
    </w:p>
    <w:p w14:paraId="0A077670" w14:textId="77777777" w:rsidR="00B43ABF" w:rsidRDefault="00000000">
      <w:pPr>
        <w:pStyle w:val="Tekstpodstawowy"/>
        <w:spacing w:line="360" w:lineRule="auto"/>
        <w:ind w:left="991" w:right="141" w:hanging="142"/>
      </w:pPr>
      <w:r>
        <w:t>- Oświadczenie wykonawcy w zakresie art. 108 ust. 1 pkt 5 ustawy, o braku przynależności do tej</w:t>
      </w:r>
      <w:r>
        <w:rPr>
          <w:spacing w:val="-1"/>
        </w:rPr>
        <w:t xml:space="preserve"> </w:t>
      </w:r>
      <w:r>
        <w:t>samej</w:t>
      </w:r>
      <w:r>
        <w:rPr>
          <w:spacing w:val="-1"/>
        </w:rPr>
        <w:t xml:space="preserve"> </w:t>
      </w:r>
      <w:r>
        <w:t>grupy</w:t>
      </w:r>
      <w:r>
        <w:rPr>
          <w:spacing w:val="-2"/>
        </w:rPr>
        <w:t xml:space="preserve"> </w:t>
      </w:r>
      <w:r>
        <w:t>kapitałowej,</w:t>
      </w:r>
      <w:r>
        <w:rPr>
          <w:spacing w:val="-2"/>
        </w:rPr>
        <w:t xml:space="preserve"> </w:t>
      </w:r>
      <w:r>
        <w:t>w</w:t>
      </w:r>
      <w:r>
        <w:rPr>
          <w:spacing w:val="-3"/>
        </w:rPr>
        <w:t xml:space="preserve"> </w:t>
      </w:r>
      <w:r>
        <w:t>rozumieniu</w:t>
      </w:r>
      <w:r>
        <w:rPr>
          <w:spacing w:val="-2"/>
        </w:rPr>
        <w:t xml:space="preserve"> </w:t>
      </w:r>
      <w:r>
        <w:t>ustawy</w:t>
      </w:r>
      <w:r>
        <w:rPr>
          <w:spacing w:val="-2"/>
        </w:rPr>
        <w:t xml:space="preserve"> </w:t>
      </w:r>
      <w:r>
        <w:t>z</w:t>
      </w:r>
      <w:r>
        <w:rPr>
          <w:spacing w:val="-2"/>
        </w:rPr>
        <w:t xml:space="preserve"> </w:t>
      </w:r>
      <w:r>
        <w:t>dnia</w:t>
      </w:r>
      <w:r>
        <w:rPr>
          <w:spacing w:val="-2"/>
        </w:rPr>
        <w:t xml:space="preserve"> </w:t>
      </w:r>
      <w:r>
        <w:t>16.02.2007</w:t>
      </w:r>
      <w:r>
        <w:rPr>
          <w:spacing w:val="-2"/>
        </w:rPr>
        <w:t xml:space="preserve"> </w:t>
      </w:r>
      <w:r>
        <w:t>r.</w:t>
      </w:r>
      <w:r>
        <w:rPr>
          <w:spacing w:val="-2"/>
        </w:rPr>
        <w:t xml:space="preserve"> </w:t>
      </w:r>
      <w:r>
        <w:t>o</w:t>
      </w:r>
      <w:r>
        <w:rPr>
          <w:spacing w:val="-2"/>
        </w:rPr>
        <w:t xml:space="preserve"> </w:t>
      </w:r>
      <w:r>
        <w:t>ochronie</w:t>
      </w:r>
      <w:r>
        <w:rPr>
          <w:spacing w:val="-4"/>
        </w:rPr>
        <w:t xml:space="preserve"> </w:t>
      </w:r>
      <w:r>
        <w:t xml:space="preserve">konkurencji i konsumentów (Dz. U. z 2020 poz.1076 i 1086), z innym wykonawcą, który złożył odrębną </w:t>
      </w:r>
      <w:r>
        <w:lastRenderedPageBreak/>
        <w:t>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w:t>
      </w:r>
      <w:r>
        <w:rPr>
          <w:spacing w:val="-1"/>
        </w:rPr>
        <w:t xml:space="preserve"> </w:t>
      </w:r>
      <w:r>
        <w:t>postępowaniu niezależnie od innego wykonawcy należącego do</w:t>
      </w:r>
      <w:r>
        <w:rPr>
          <w:spacing w:val="-2"/>
        </w:rPr>
        <w:t xml:space="preserve"> </w:t>
      </w:r>
      <w:r>
        <w:t>tej samej grupy kapitałowej</w:t>
      </w:r>
    </w:p>
    <w:p w14:paraId="5B575C09" w14:textId="77777777" w:rsidR="00B43ABF" w:rsidRDefault="00000000">
      <w:pPr>
        <w:pStyle w:val="Akapitzlist"/>
        <w:numPr>
          <w:ilvl w:val="2"/>
          <w:numId w:val="11"/>
        </w:numPr>
        <w:tabs>
          <w:tab w:val="left" w:pos="989"/>
        </w:tabs>
        <w:spacing w:line="360" w:lineRule="auto"/>
        <w:ind w:left="283" w:right="137" w:firstLine="0"/>
        <w:jc w:val="both"/>
      </w:pPr>
      <w:r>
        <w:t xml:space="preserve">Zgodnie z art. 274 ust. 2 ustawy </w:t>
      </w:r>
      <w:proofErr w:type="spellStart"/>
      <w:r>
        <w:t>Pzp</w:t>
      </w:r>
      <w:proofErr w:type="spellEnd"/>
      <w:r>
        <w:t>, jeżeli jest to niezbędne do zapewnienia odpowiedniego przebiegu</w:t>
      </w:r>
      <w:r>
        <w:rPr>
          <w:spacing w:val="-1"/>
        </w:rPr>
        <w:t xml:space="preserve"> </w:t>
      </w:r>
      <w:r>
        <w:t>postępowania</w:t>
      </w:r>
      <w:r>
        <w:rPr>
          <w:spacing w:val="-2"/>
        </w:rPr>
        <w:t xml:space="preserve"> </w:t>
      </w:r>
      <w:r>
        <w:t>o</w:t>
      </w:r>
      <w:r>
        <w:rPr>
          <w:spacing w:val="-3"/>
        </w:rPr>
        <w:t xml:space="preserve"> </w:t>
      </w:r>
      <w:r>
        <w:t>udzielenie</w:t>
      </w:r>
      <w:r>
        <w:rPr>
          <w:spacing w:val="-2"/>
        </w:rPr>
        <w:t xml:space="preserve"> </w:t>
      </w:r>
      <w:r>
        <w:t>zamówienia,</w:t>
      </w:r>
      <w:r>
        <w:rPr>
          <w:spacing w:val="-3"/>
        </w:rPr>
        <w:t xml:space="preserve"> </w:t>
      </w:r>
      <w:r>
        <w:t>Zamawiający</w:t>
      </w:r>
      <w:r>
        <w:rPr>
          <w:spacing w:val="-2"/>
        </w:rPr>
        <w:t xml:space="preserve"> </w:t>
      </w:r>
      <w:r>
        <w:t>może</w:t>
      </w:r>
      <w:r>
        <w:rPr>
          <w:spacing w:val="-3"/>
        </w:rPr>
        <w:t xml:space="preserve"> </w:t>
      </w:r>
      <w:r>
        <w:t>na</w:t>
      </w:r>
      <w:r>
        <w:rPr>
          <w:spacing w:val="-2"/>
        </w:rPr>
        <w:t xml:space="preserve"> </w:t>
      </w:r>
      <w:r>
        <w:t>każdym</w:t>
      </w:r>
      <w:r>
        <w:rPr>
          <w:spacing w:val="-2"/>
        </w:rPr>
        <w:t xml:space="preserve"> </w:t>
      </w:r>
      <w:r>
        <w:t>etapie</w:t>
      </w:r>
      <w:r>
        <w:rPr>
          <w:spacing w:val="-2"/>
        </w:rPr>
        <w:t xml:space="preserve"> </w:t>
      </w:r>
      <w:r>
        <w:t>postępowania wezwać Wykonawców do złożenia wszystkich lub niektórych podmiotowych środków dowodowych aktualnych na dzień ich złożenia.</w:t>
      </w:r>
    </w:p>
    <w:p w14:paraId="4172ABB2" w14:textId="77777777" w:rsidR="00B43ABF" w:rsidRDefault="00000000">
      <w:pPr>
        <w:pStyle w:val="Nagwek1"/>
        <w:numPr>
          <w:ilvl w:val="1"/>
          <w:numId w:val="11"/>
        </w:numPr>
        <w:tabs>
          <w:tab w:val="left" w:pos="802"/>
        </w:tabs>
        <w:ind w:left="802" w:hanging="519"/>
        <w:jc w:val="both"/>
      </w:pPr>
      <w:r>
        <w:t>Przedmiotowe</w:t>
      </w:r>
      <w:r>
        <w:rPr>
          <w:spacing w:val="-8"/>
        </w:rPr>
        <w:t xml:space="preserve"> </w:t>
      </w:r>
      <w:r>
        <w:t>środki</w:t>
      </w:r>
      <w:r>
        <w:rPr>
          <w:spacing w:val="-8"/>
        </w:rPr>
        <w:t xml:space="preserve"> </w:t>
      </w:r>
      <w:r>
        <w:rPr>
          <w:spacing w:val="-2"/>
        </w:rPr>
        <w:t>dowodowe</w:t>
      </w:r>
    </w:p>
    <w:p w14:paraId="6731B11D" w14:textId="23E57B1F" w:rsidR="00B43ABF" w:rsidRDefault="00000000">
      <w:pPr>
        <w:pStyle w:val="Tekstpodstawowy"/>
        <w:spacing w:before="125" w:line="360" w:lineRule="auto"/>
        <w:ind w:left="849" w:right="137" w:hanging="567"/>
      </w:pPr>
      <w:r>
        <w:t>VI</w:t>
      </w:r>
      <w:r>
        <w:rPr>
          <w:spacing w:val="-14"/>
        </w:rPr>
        <w:t xml:space="preserve"> </w:t>
      </w:r>
      <w:r>
        <w:t>3.1.</w:t>
      </w:r>
      <w:r>
        <w:rPr>
          <w:spacing w:val="-14"/>
        </w:rPr>
        <w:t xml:space="preserve"> </w:t>
      </w:r>
      <w:r>
        <w:t>Dodatkowe</w:t>
      </w:r>
      <w:r>
        <w:rPr>
          <w:spacing w:val="-14"/>
        </w:rPr>
        <w:t xml:space="preserve"> </w:t>
      </w:r>
      <w:r>
        <w:t>dokumenty</w:t>
      </w:r>
      <w:r>
        <w:rPr>
          <w:spacing w:val="-13"/>
        </w:rPr>
        <w:t xml:space="preserve"> </w:t>
      </w:r>
      <w:r>
        <w:t>potwierdzające,</w:t>
      </w:r>
      <w:r>
        <w:rPr>
          <w:spacing w:val="-14"/>
        </w:rPr>
        <w:t xml:space="preserve"> </w:t>
      </w:r>
      <w:r>
        <w:t>że</w:t>
      </w:r>
      <w:r>
        <w:rPr>
          <w:spacing w:val="-14"/>
        </w:rPr>
        <w:t xml:space="preserve"> </w:t>
      </w:r>
      <w:r>
        <w:t>oferowany</w:t>
      </w:r>
      <w:r>
        <w:rPr>
          <w:spacing w:val="-14"/>
        </w:rPr>
        <w:t xml:space="preserve"> </w:t>
      </w:r>
      <w:r>
        <w:t>sprzęt</w:t>
      </w:r>
      <w:r>
        <w:rPr>
          <w:spacing w:val="-13"/>
        </w:rPr>
        <w:t xml:space="preserve"> </w:t>
      </w:r>
      <w:r>
        <w:t>spełnia</w:t>
      </w:r>
      <w:r>
        <w:rPr>
          <w:spacing w:val="-14"/>
        </w:rPr>
        <w:t xml:space="preserve"> </w:t>
      </w:r>
      <w:r>
        <w:t>wymagania</w:t>
      </w:r>
      <w:r>
        <w:rPr>
          <w:spacing w:val="-14"/>
        </w:rPr>
        <w:t xml:space="preserve"> </w:t>
      </w:r>
      <w:r>
        <w:t>Zamawiającego określone w opisie przedmiotu zamówienia: Zamawiający wymaga złożenia wraz z ofertą kart katalogowych oferowanego s</w:t>
      </w:r>
      <w:r w:rsidR="00803752">
        <w:t>przętu</w:t>
      </w:r>
      <w:r>
        <w:t>.</w:t>
      </w:r>
    </w:p>
    <w:p w14:paraId="7864A37D" w14:textId="77777777" w:rsidR="00B43ABF" w:rsidRDefault="00000000">
      <w:pPr>
        <w:pStyle w:val="Tekstpodstawowy"/>
        <w:spacing w:line="360" w:lineRule="auto"/>
        <w:ind w:left="849" w:right="143" w:hanging="567"/>
      </w:pPr>
      <w:r>
        <w:t>VI 3.2 Zgodnie z art. 107 ust. 1 ustawy jeżeli Zamawiający żąda złożenia przedmiotowych środków dowodowych, Wykonawca zobowiązany jest do złożenia ich wraz z ofertą.</w:t>
      </w:r>
    </w:p>
    <w:p w14:paraId="47E0D936" w14:textId="77777777" w:rsidR="00B43ABF" w:rsidRDefault="00000000">
      <w:pPr>
        <w:pStyle w:val="Tekstpodstawowy"/>
        <w:spacing w:line="360" w:lineRule="auto"/>
        <w:ind w:left="849" w:right="142" w:hanging="567"/>
      </w:pPr>
      <w:r>
        <w:t>VI 3.3 Zgodnie z art. 107 ust. 2 ustawy jeżeli Wykonawca nie złoży przedmiotowych środków dowodowych lub złożone przedmiotowe środki dowodowe są niekompletne, Zamawiający wezwie do ich złożenia lub uzupełnienia w wyznaczonym terminie (z wyłączeniem formularza nr 3 i załącznika do formularza nr 3 – tabela z parametrami oferowanymi przez Wykonawcę, można natomiast uzupełnić karty katalogowe).</w:t>
      </w:r>
    </w:p>
    <w:p w14:paraId="17F9CE8D" w14:textId="77777777" w:rsidR="00B43ABF" w:rsidRDefault="00000000">
      <w:pPr>
        <w:pStyle w:val="Tekstpodstawowy"/>
        <w:spacing w:line="360" w:lineRule="auto"/>
        <w:ind w:left="849" w:right="138" w:hanging="425"/>
      </w:pPr>
      <w:r>
        <w:t>VI 3.4 Dokumenty, o których mowa w niniejszym paragrafie muszą być ważne (aktualne) na dzień składania ofert.</w:t>
      </w:r>
    </w:p>
    <w:p w14:paraId="70756BED" w14:textId="77777777" w:rsidR="00B43ABF" w:rsidRDefault="00000000">
      <w:pPr>
        <w:pStyle w:val="Nagwek1"/>
        <w:spacing w:before="78"/>
      </w:pPr>
      <w:r>
        <w:t>Rozdział</w:t>
      </w:r>
      <w:r>
        <w:rPr>
          <w:spacing w:val="-10"/>
        </w:rPr>
        <w:t xml:space="preserve"> </w:t>
      </w:r>
      <w:r>
        <w:t>VII</w:t>
      </w:r>
      <w:r>
        <w:rPr>
          <w:spacing w:val="-7"/>
        </w:rPr>
        <w:t xml:space="preserve"> </w:t>
      </w:r>
      <w:r>
        <w:t>-</w:t>
      </w:r>
      <w:r>
        <w:rPr>
          <w:spacing w:val="-7"/>
        </w:rPr>
        <w:t xml:space="preserve"> </w:t>
      </w:r>
      <w:r>
        <w:t>KOMUNIKOWANIE</w:t>
      </w:r>
      <w:r>
        <w:rPr>
          <w:spacing w:val="-6"/>
        </w:rPr>
        <w:t xml:space="preserve"> </w:t>
      </w:r>
      <w:r>
        <w:t>SIĘ</w:t>
      </w:r>
      <w:r>
        <w:rPr>
          <w:spacing w:val="-5"/>
        </w:rPr>
        <w:t xml:space="preserve"> </w:t>
      </w:r>
      <w:r>
        <w:t>ZAMAWIAJĄCEGO</w:t>
      </w:r>
      <w:r>
        <w:rPr>
          <w:spacing w:val="-8"/>
        </w:rPr>
        <w:t xml:space="preserve"> </w:t>
      </w:r>
      <w:r>
        <w:t>Z</w:t>
      </w:r>
      <w:r>
        <w:rPr>
          <w:spacing w:val="-6"/>
        </w:rPr>
        <w:t xml:space="preserve"> </w:t>
      </w:r>
      <w:r>
        <w:rPr>
          <w:spacing w:val="-2"/>
        </w:rPr>
        <w:t>WYKONAWCAMI</w:t>
      </w:r>
    </w:p>
    <w:p w14:paraId="63BA59C8" w14:textId="77777777" w:rsidR="00B43ABF" w:rsidRDefault="00000000">
      <w:pPr>
        <w:pStyle w:val="Akapitzlist"/>
        <w:numPr>
          <w:ilvl w:val="1"/>
          <w:numId w:val="10"/>
        </w:numPr>
        <w:tabs>
          <w:tab w:val="left" w:pos="903"/>
        </w:tabs>
        <w:spacing w:before="129"/>
        <w:ind w:left="903" w:hanging="620"/>
        <w:jc w:val="both"/>
        <w:rPr>
          <w:b/>
        </w:rPr>
      </w:pPr>
      <w:r>
        <w:rPr>
          <w:b/>
        </w:rPr>
        <w:t>Wyjaśnienie</w:t>
      </w:r>
      <w:r>
        <w:rPr>
          <w:b/>
          <w:spacing w:val="-8"/>
        </w:rPr>
        <w:t xml:space="preserve"> </w:t>
      </w:r>
      <w:r>
        <w:rPr>
          <w:b/>
        </w:rPr>
        <w:t>treści</w:t>
      </w:r>
      <w:r>
        <w:rPr>
          <w:b/>
          <w:spacing w:val="-4"/>
        </w:rPr>
        <w:t xml:space="preserve"> </w:t>
      </w:r>
      <w:r>
        <w:rPr>
          <w:b/>
          <w:spacing w:val="-5"/>
        </w:rPr>
        <w:t>SWZ</w:t>
      </w:r>
    </w:p>
    <w:p w14:paraId="7F134311" w14:textId="77777777" w:rsidR="00B43ABF" w:rsidRDefault="00000000">
      <w:pPr>
        <w:pStyle w:val="Akapitzlist"/>
        <w:numPr>
          <w:ilvl w:val="2"/>
          <w:numId w:val="10"/>
        </w:numPr>
        <w:tabs>
          <w:tab w:val="left" w:pos="1556"/>
          <w:tab w:val="left" w:pos="1560"/>
        </w:tabs>
        <w:spacing w:before="127" w:line="360" w:lineRule="auto"/>
        <w:ind w:right="142"/>
        <w:jc w:val="both"/>
      </w:pPr>
      <w:r>
        <w:t>Treść specyfikacji warunków zamówienia należy odczytywać wraz ze wszystkimi wprowadzonymi</w:t>
      </w:r>
      <w:r>
        <w:rPr>
          <w:spacing w:val="80"/>
        </w:rPr>
        <w:t xml:space="preserve">   </w:t>
      </w:r>
      <w:r>
        <w:t>przez</w:t>
      </w:r>
      <w:r>
        <w:rPr>
          <w:spacing w:val="80"/>
        </w:rPr>
        <w:t xml:space="preserve">   </w:t>
      </w:r>
      <w:r>
        <w:t>Zamawiającego</w:t>
      </w:r>
      <w:r>
        <w:rPr>
          <w:spacing w:val="80"/>
        </w:rPr>
        <w:t xml:space="preserve">   </w:t>
      </w:r>
      <w:r>
        <w:t>wyjaśnieniami,</w:t>
      </w:r>
      <w:r>
        <w:rPr>
          <w:spacing w:val="80"/>
        </w:rPr>
        <w:t xml:space="preserve">   </w:t>
      </w:r>
      <w:r>
        <w:t>uzupełnieniami</w:t>
      </w:r>
      <w:r>
        <w:rPr>
          <w:spacing w:val="80"/>
        </w:rPr>
        <w:t xml:space="preserve"> </w:t>
      </w:r>
      <w:r>
        <w:t>i zmianami.</w:t>
      </w:r>
    </w:p>
    <w:p w14:paraId="2100D538" w14:textId="77777777" w:rsidR="00B43ABF" w:rsidRDefault="00000000">
      <w:pPr>
        <w:pStyle w:val="Akapitzlist"/>
        <w:numPr>
          <w:ilvl w:val="2"/>
          <w:numId w:val="10"/>
        </w:numPr>
        <w:tabs>
          <w:tab w:val="left" w:pos="1556"/>
          <w:tab w:val="left" w:pos="1560"/>
        </w:tabs>
        <w:spacing w:line="360" w:lineRule="auto"/>
        <w:ind w:right="141"/>
        <w:jc w:val="both"/>
      </w:pPr>
      <w:r>
        <w:t>W</w:t>
      </w:r>
      <w:r>
        <w:rPr>
          <w:spacing w:val="-14"/>
        </w:rPr>
        <w:t xml:space="preserve"> </w:t>
      </w:r>
      <w:r>
        <w:t>przypadku</w:t>
      </w:r>
      <w:r>
        <w:rPr>
          <w:spacing w:val="-12"/>
        </w:rPr>
        <w:t xml:space="preserve"> </w:t>
      </w:r>
      <w:r>
        <w:t>stwierdzenia</w:t>
      </w:r>
      <w:r>
        <w:rPr>
          <w:spacing w:val="-13"/>
        </w:rPr>
        <w:t xml:space="preserve"> </w:t>
      </w:r>
      <w:r>
        <w:t>błędów</w:t>
      </w:r>
      <w:r>
        <w:rPr>
          <w:spacing w:val="-13"/>
        </w:rPr>
        <w:t xml:space="preserve"> </w:t>
      </w:r>
      <w:r>
        <w:t>lub</w:t>
      </w:r>
      <w:r>
        <w:rPr>
          <w:spacing w:val="-13"/>
        </w:rPr>
        <w:t xml:space="preserve"> </w:t>
      </w:r>
      <w:r>
        <w:t>wątpliwości</w:t>
      </w:r>
      <w:r>
        <w:rPr>
          <w:spacing w:val="-12"/>
        </w:rPr>
        <w:t xml:space="preserve"> </w:t>
      </w:r>
      <w:r>
        <w:t>dotyczących</w:t>
      </w:r>
      <w:r>
        <w:rPr>
          <w:spacing w:val="-13"/>
        </w:rPr>
        <w:t xml:space="preserve"> </w:t>
      </w:r>
      <w:r>
        <w:t>treści</w:t>
      </w:r>
      <w:r>
        <w:rPr>
          <w:spacing w:val="-12"/>
        </w:rPr>
        <w:t xml:space="preserve"> </w:t>
      </w:r>
      <w:r>
        <w:t>SWZ</w:t>
      </w:r>
      <w:r>
        <w:rPr>
          <w:spacing w:val="-14"/>
        </w:rPr>
        <w:t xml:space="preserve"> </w:t>
      </w:r>
      <w:r>
        <w:t>Wykonawca powinien niezwłocznie zwrócić się do</w:t>
      </w:r>
      <w:r>
        <w:rPr>
          <w:spacing w:val="40"/>
        </w:rPr>
        <w:t xml:space="preserve"> </w:t>
      </w:r>
      <w:r>
        <w:t>Zamawiającego z wnioskiem o ich wyjaśnienie.</w:t>
      </w:r>
    </w:p>
    <w:p w14:paraId="38008A81" w14:textId="77777777" w:rsidR="00B43ABF" w:rsidRDefault="00000000">
      <w:pPr>
        <w:pStyle w:val="Nagwek1"/>
        <w:numPr>
          <w:ilvl w:val="1"/>
          <w:numId w:val="10"/>
        </w:numPr>
        <w:tabs>
          <w:tab w:val="left" w:pos="1002"/>
        </w:tabs>
        <w:spacing w:line="252" w:lineRule="exact"/>
        <w:ind w:left="1002" w:hanging="719"/>
        <w:jc w:val="both"/>
      </w:pPr>
      <w:r>
        <w:t>Forma</w:t>
      </w:r>
      <w:r>
        <w:rPr>
          <w:spacing w:val="-6"/>
        </w:rPr>
        <w:t xml:space="preserve"> </w:t>
      </w:r>
      <w:r>
        <w:t>komunikowania</w:t>
      </w:r>
      <w:r>
        <w:rPr>
          <w:spacing w:val="-6"/>
        </w:rPr>
        <w:t xml:space="preserve"> </w:t>
      </w:r>
      <w:r>
        <w:rPr>
          <w:spacing w:val="-5"/>
        </w:rPr>
        <w:t>się</w:t>
      </w:r>
    </w:p>
    <w:p w14:paraId="07CE4372" w14:textId="77777777" w:rsidR="00B43ABF" w:rsidRDefault="00000000">
      <w:pPr>
        <w:pStyle w:val="Akapitzlist"/>
        <w:numPr>
          <w:ilvl w:val="2"/>
          <w:numId w:val="10"/>
        </w:numPr>
        <w:tabs>
          <w:tab w:val="left" w:pos="1556"/>
          <w:tab w:val="left" w:pos="1560"/>
        </w:tabs>
        <w:spacing w:before="125" w:line="360" w:lineRule="auto"/>
        <w:ind w:right="133"/>
        <w:jc w:val="both"/>
      </w:pPr>
      <w:r>
        <w:t xml:space="preserve">Komunikacja między Zamawiającym a Wykonawcami, w tym wszelkie oświadczenia, wnioski, zawiadomienia oraz informacje, odbywa się przy użyciu Platformy e-Zamówienia, która jest dostępna pod adresem: </w:t>
      </w:r>
      <w:hyperlink r:id="rId12">
        <w:r>
          <w:rPr>
            <w:u w:val="single"/>
          </w:rPr>
          <w:t>https://ezamowienia.gov.pl.</w:t>
        </w:r>
      </w:hyperlink>
    </w:p>
    <w:p w14:paraId="0EFE11F5" w14:textId="77777777" w:rsidR="00B43ABF" w:rsidRDefault="00000000">
      <w:pPr>
        <w:pStyle w:val="Akapitzlist"/>
        <w:numPr>
          <w:ilvl w:val="2"/>
          <w:numId w:val="10"/>
        </w:numPr>
        <w:tabs>
          <w:tab w:val="left" w:pos="1556"/>
        </w:tabs>
        <w:spacing w:before="2"/>
        <w:ind w:left="1556" w:hanging="846"/>
        <w:jc w:val="both"/>
      </w:pPr>
      <w:r>
        <w:t>Korzystanie</w:t>
      </w:r>
      <w:r>
        <w:rPr>
          <w:spacing w:val="-6"/>
        </w:rPr>
        <w:t xml:space="preserve"> </w:t>
      </w:r>
      <w:r>
        <w:t>z</w:t>
      </w:r>
      <w:r>
        <w:rPr>
          <w:spacing w:val="-7"/>
        </w:rPr>
        <w:t xml:space="preserve"> </w:t>
      </w:r>
      <w:r>
        <w:t>Platformy</w:t>
      </w:r>
      <w:r>
        <w:rPr>
          <w:spacing w:val="-5"/>
        </w:rPr>
        <w:t xml:space="preserve"> </w:t>
      </w:r>
      <w:r>
        <w:t>e-Zamówienia</w:t>
      </w:r>
      <w:r>
        <w:rPr>
          <w:spacing w:val="-5"/>
        </w:rPr>
        <w:t xml:space="preserve"> </w:t>
      </w:r>
      <w:r>
        <w:t>jest</w:t>
      </w:r>
      <w:r>
        <w:rPr>
          <w:spacing w:val="-4"/>
        </w:rPr>
        <w:t xml:space="preserve"> </w:t>
      </w:r>
      <w:r>
        <w:rPr>
          <w:spacing w:val="-2"/>
        </w:rPr>
        <w:t>bezpłatne.</w:t>
      </w:r>
    </w:p>
    <w:p w14:paraId="4403978E" w14:textId="77777777" w:rsidR="00B43ABF" w:rsidRDefault="00000000">
      <w:pPr>
        <w:pStyle w:val="Akapitzlist"/>
        <w:numPr>
          <w:ilvl w:val="2"/>
          <w:numId w:val="10"/>
        </w:numPr>
        <w:tabs>
          <w:tab w:val="left" w:pos="1556"/>
          <w:tab w:val="left" w:pos="1560"/>
        </w:tabs>
        <w:spacing w:before="126" w:line="360" w:lineRule="auto"/>
        <w:ind w:right="137"/>
        <w:jc w:val="both"/>
      </w:pPr>
      <w:r>
        <w:t>Wykonawca zamierzający wziąć udział w postępowaniu o udzielenie zamówienia publicznego</w:t>
      </w:r>
      <w:r>
        <w:rPr>
          <w:spacing w:val="67"/>
        </w:rPr>
        <w:t xml:space="preserve">  </w:t>
      </w:r>
      <w:r>
        <w:t>musi</w:t>
      </w:r>
      <w:r>
        <w:rPr>
          <w:spacing w:val="68"/>
        </w:rPr>
        <w:t xml:space="preserve">  </w:t>
      </w:r>
      <w:r>
        <w:t>posiadać</w:t>
      </w:r>
      <w:r>
        <w:rPr>
          <w:spacing w:val="68"/>
        </w:rPr>
        <w:t xml:space="preserve">  </w:t>
      </w:r>
      <w:r>
        <w:t>konto</w:t>
      </w:r>
      <w:r>
        <w:rPr>
          <w:spacing w:val="68"/>
        </w:rPr>
        <w:t xml:space="preserve">  </w:t>
      </w:r>
      <w:r>
        <w:t>podmiotu</w:t>
      </w:r>
      <w:r>
        <w:rPr>
          <w:spacing w:val="66"/>
        </w:rPr>
        <w:t xml:space="preserve">  </w:t>
      </w:r>
      <w:r>
        <w:t>„Wykonawca”</w:t>
      </w:r>
      <w:r>
        <w:rPr>
          <w:spacing w:val="67"/>
        </w:rPr>
        <w:t xml:space="preserve">  </w:t>
      </w:r>
      <w:r>
        <w:t>na</w:t>
      </w:r>
      <w:r>
        <w:rPr>
          <w:spacing w:val="68"/>
        </w:rPr>
        <w:t xml:space="preserve">  </w:t>
      </w:r>
      <w:r>
        <w:t xml:space="preserve">Platformie </w:t>
      </w:r>
      <w:r>
        <w:lastRenderedPageBreak/>
        <w:t xml:space="preserve">e-Zamówienia. Szczegółowe informacje na temat zakładania kont podmiotów oraz zasady i warunki korzystania z Platformy e-Zamówienia określa „Regulamin Platformy e-Zamówienia”, dostępny na stronie internetowej </w:t>
      </w:r>
      <w:hyperlink r:id="rId13">
        <w:r>
          <w:rPr>
            <w:u w:val="single"/>
          </w:rPr>
          <w:t>https://ezamowienia.gov.pl</w:t>
        </w:r>
      </w:hyperlink>
      <w:r>
        <w:t xml:space="preserve"> oraz informacje zamieszczone w zakładce „Centrum Pomocy”.</w:t>
      </w:r>
    </w:p>
    <w:p w14:paraId="58D9FB3A" w14:textId="77777777" w:rsidR="00B43ABF" w:rsidRDefault="00000000">
      <w:pPr>
        <w:pStyle w:val="Akapitzlist"/>
        <w:numPr>
          <w:ilvl w:val="2"/>
          <w:numId w:val="10"/>
        </w:numPr>
        <w:tabs>
          <w:tab w:val="left" w:pos="1556"/>
          <w:tab w:val="left" w:pos="1560"/>
        </w:tabs>
        <w:spacing w:line="362" w:lineRule="auto"/>
        <w:ind w:right="141"/>
        <w:jc w:val="both"/>
      </w:pPr>
      <w:r>
        <w:t>Przeglądanie i pobieranie publicznej treści dokumentacji postępowania nie wymaga posiadania konta na Platformie e-Zamówienia ani logowania.</w:t>
      </w:r>
    </w:p>
    <w:p w14:paraId="3D87B557" w14:textId="77777777" w:rsidR="00B43ABF" w:rsidRDefault="00000000">
      <w:pPr>
        <w:pStyle w:val="Akapitzlist"/>
        <w:numPr>
          <w:ilvl w:val="2"/>
          <w:numId w:val="10"/>
        </w:numPr>
        <w:tabs>
          <w:tab w:val="left" w:pos="1556"/>
          <w:tab w:val="left" w:pos="1560"/>
        </w:tabs>
        <w:spacing w:line="360" w:lineRule="auto"/>
        <w:ind w:right="142"/>
        <w:jc w:val="both"/>
      </w:pPr>
      <w:r>
        <w:t>Komunikacja w postępowaniu, z wyłączeniem składania ofert odbywa się drogą elektroniczną</w:t>
      </w:r>
      <w:r>
        <w:rPr>
          <w:spacing w:val="80"/>
        </w:rPr>
        <w:t xml:space="preserve">  </w:t>
      </w:r>
      <w:r>
        <w:t>za</w:t>
      </w:r>
      <w:r>
        <w:rPr>
          <w:spacing w:val="80"/>
        </w:rPr>
        <w:t xml:space="preserve">  </w:t>
      </w:r>
      <w:r>
        <w:t>pośrednictwem</w:t>
      </w:r>
      <w:r>
        <w:rPr>
          <w:spacing w:val="80"/>
        </w:rPr>
        <w:t xml:space="preserve">  </w:t>
      </w:r>
      <w:r>
        <w:t>formularzy</w:t>
      </w:r>
      <w:r>
        <w:rPr>
          <w:spacing w:val="80"/>
        </w:rPr>
        <w:t xml:space="preserve">  </w:t>
      </w:r>
      <w:r>
        <w:t>do</w:t>
      </w:r>
      <w:r>
        <w:rPr>
          <w:spacing w:val="80"/>
        </w:rPr>
        <w:t xml:space="preserve">  </w:t>
      </w:r>
      <w:r>
        <w:t>komunikacji</w:t>
      </w:r>
      <w:r>
        <w:rPr>
          <w:spacing w:val="80"/>
        </w:rPr>
        <w:t xml:space="preserve">  </w:t>
      </w:r>
      <w:r>
        <w:t>dostępnych w</w:t>
      </w:r>
      <w:r>
        <w:rPr>
          <w:spacing w:val="80"/>
          <w:w w:val="150"/>
        </w:rPr>
        <w:t xml:space="preserve"> </w:t>
      </w:r>
      <w:r>
        <w:t>zakładce</w:t>
      </w:r>
      <w:r>
        <w:rPr>
          <w:spacing w:val="80"/>
          <w:w w:val="150"/>
        </w:rPr>
        <w:t xml:space="preserve"> </w:t>
      </w:r>
      <w:r>
        <w:t>„Formularze”</w:t>
      </w:r>
      <w:r>
        <w:rPr>
          <w:spacing w:val="80"/>
          <w:w w:val="150"/>
        </w:rPr>
        <w:t xml:space="preserve"> </w:t>
      </w:r>
      <w:r>
        <w:t>(„Formularze</w:t>
      </w:r>
      <w:r>
        <w:rPr>
          <w:spacing w:val="80"/>
          <w:w w:val="150"/>
        </w:rPr>
        <w:t xml:space="preserve"> </w:t>
      </w:r>
      <w:r>
        <w:t>do</w:t>
      </w:r>
      <w:r>
        <w:rPr>
          <w:spacing w:val="80"/>
          <w:w w:val="150"/>
        </w:rPr>
        <w:t xml:space="preserve"> </w:t>
      </w:r>
      <w:r>
        <w:t>komunikacji”).</w:t>
      </w:r>
      <w:r>
        <w:rPr>
          <w:spacing w:val="80"/>
          <w:w w:val="150"/>
        </w:rPr>
        <w:t xml:space="preserve"> </w:t>
      </w:r>
      <w:r>
        <w:t>Za</w:t>
      </w:r>
      <w:r>
        <w:rPr>
          <w:spacing w:val="80"/>
          <w:w w:val="150"/>
        </w:rPr>
        <w:t xml:space="preserve"> </w:t>
      </w:r>
      <w:r>
        <w:t>pośrednictwem</w:t>
      </w:r>
    </w:p>
    <w:p w14:paraId="1A449935" w14:textId="77777777" w:rsidR="00B43ABF" w:rsidRDefault="00000000">
      <w:pPr>
        <w:pStyle w:val="Tekstpodstawowy"/>
        <w:spacing w:line="360" w:lineRule="auto"/>
        <w:ind w:left="1560" w:right="140"/>
      </w:pPr>
      <w:r>
        <w:t>„Formularzy do komunikacji” odbywa się w szczególności przekazywanie wezwań i zawiadomień, zadawanie pytań i udzielanie odpowiedzi. Formularze do komunikacji umożliwiają</w:t>
      </w:r>
      <w:r>
        <w:rPr>
          <w:spacing w:val="-4"/>
        </w:rPr>
        <w:t xml:space="preserve"> </w:t>
      </w:r>
      <w:r>
        <w:t>również</w:t>
      </w:r>
      <w:r>
        <w:rPr>
          <w:spacing w:val="-4"/>
        </w:rPr>
        <w:t xml:space="preserve"> </w:t>
      </w:r>
      <w:r>
        <w:t>dołączenie</w:t>
      </w:r>
      <w:r>
        <w:rPr>
          <w:spacing w:val="-4"/>
        </w:rPr>
        <w:t xml:space="preserve"> </w:t>
      </w:r>
      <w:r>
        <w:t>załącznika</w:t>
      </w:r>
      <w:r>
        <w:rPr>
          <w:spacing w:val="-4"/>
        </w:rPr>
        <w:t xml:space="preserve"> </w:t>
      </w:r>
      <w:r>
        <w:t>do</w:t>
      </w:r>
      <w:r>
        <w:rPr>
          <w:spacing w:val="-4"/>
        </w:rPr>
        <w:t xml:space="preserve"> </w:t>
      </w:r>
      <w:r>
        <w:t>przesyłanej</w:t>
      </w:r>
      <w:r>
        <w:rPr>
          <w:spacing w:val="-3"/>
        </w:rPr>
        <w:t xml:space="preserve"> </w:t>
      </w:r>
      <w:r>
        <w:t>wiadomości</w:t>
      </w:r>
      <w:r>
        <w:rPr>
          <w:spacing w:val="-6"/>
        </w:rPr>
        <w:t xml:space="preserve"> </w:t>
      </w:r>
      <w:r>
        <w:t>(przycisk</w:t>
      </w:r>
      <w:r>
        <w:rPr>
          <w:spacing w:val="-6"/>
        </w:rPr>
        <w:t xml:space="preserve"> </w:t>
      </w:r>
      <w:r>
        <w:t xml:space="preserve">„dodaj </w:t>
      </w:r>
      <w:r>
        <w:rPr>
          <w:spacing w:val="-2"/>
        </w:rPr>
        <w:t>załącznik”).</w:t>
      </w:r>
    </w:p>
    <w:p w14:paraId="54B64E7C" w14:textId="77777777" w:rsidR="00B43ABF" w:rsidRDefault="00000000">
      <w:pPr>
        <w:pStyle w:val="Akapitzlist"/>
        <w:numPr>
          <w:ilvl w:val="2"/>
          <w:numId w:val="10"/>
        </w:numPr>
        <w:tabs>
          <w:tab w:val="left" w:pos="1556"/>
          <w:tab w:val="left" w:pos="1560"/>
        </w:tabs>
        <w:spacing w:line="360" w:lineRule="auto"/>
        <w:ind w:right="139"/>
        <w:jc w:val="both"/>
      </w:pPr>
      <w:r>
        <w:t>Możliwość</w:t>
      </w:r>
      <w:r>
        <w:rPr>
          <w:spacing w:val="70"/>
        </w:rPr>
        <w:t xml:space="preserve">  </w:t>
      </w:r>
      <w:r>
        <w:t>korzystania</w:t>
      </w:r>
      <w:r>
        <w:rPr>
          <w:spacing w:val="69"/>
        </w:rPr>
        <w:t xml:space="preserve">  </w:t>
      </w:r>
      <w:r>
        <w:t>w</w:t>
      </w:r>
      <w:r>
        <w:rPr>
          <w:spacing w:val="70"/>
        </w:rPr>
        <w:t xml:space="preserve">  </w:t>
      </w:r>
      <w:r>
        <w:t>postępowaniu</w:t>
      </w:r>
      <w:r>
        <w:rPr>
          <w:spacing w:val="70"/>
        </w:rPr>
        <w:t xml:space="preserve">  </w:t>
      </w:r>
      <w:r>
        <w:t>z</w:t>
      </w:r>
      <w:r>
        <w:rPr>
          <w:spacing w:val="69"/>
        </w:rPr>
        <w:t xml:space="preserve">  </w:t>
      </w:r>
      <w:r>
        <w:t>„Formularzy</w:t>
      </w:r>
      <w:r>
        <w:rPr>
          <w:spacing w:val="70"/>
        </w:rPr>
        <w:t xml:space="preserve">  </w:t>
      </w:r>
      <w:r>
        <w:t>do</w:t>
      </w:r>
      <w:r>
        <w:rPr>
          <w:spacing w:val="70"/>
        </w:rPr>
        <w:t xml:space="preserve">  </w:t>
      </w:r>
      <w:r>
        <w:t>komunikacji” w</w:t>
      </w:r>
      <w:r>
        <w:rPr>
          <w:spacing w:val="40"/>
        </w:rPr>
        <w:t xml:space="preserve">  </w:t>
      </w:r>
      <w:r>
        <w:t>pełnym</w:t>
      </w:r>
      <w:r>
        <w:rPr>
          <w:spacing w:val="40"/>
        </w:rPr>
        <w:t xml:space="preserve">  </w:t>
      </w:r>
      <w:r>
        <w:t>zakresie</w:t>
      </w:r>
      <w:r>
        <w:rPr>
          <w:spacing w:val="40"/>
        </w:rPr>
        <w:t xml:space="preserve">  </w:t>
      </w:r>
      <w:r>
        <w:t>wymaga</w:t>
      </w:r>
      <w:r>
        <w:rPr>
          <w:spacing w:val="40"/>
        </w:rPr>
        <w:t xml:space="preserve">  </w:t>
      </w:r>
      <w:r>
        <w:t>posiadania</w:t>
      </w:r>
      <w:r>
        <w:rPr>
          <w:spacing w:val="40"/>
        </w:rPr>
        <w:t xml:space="preserve">  </w:t>
      </w:r>
      <w:r>
        <w:t>konta</w:t>
      </w:r>
      <w:r>
        <w:rPr>
          <w:spacing w:val="40"/>
        </w:rPr>
        <w:t xml:space="preserve">  </w:t>
      </w:r>
      <w:r>
        <w:t>„Wykonawcy”</w:t>
      </w:r>
      <w:r>
        <w:rPr>
          <w:spacing w:val="40"/>
        </w:rPr>
        <w:t xml:space="preserve">  </w:t>
      </w:r>
      <w:r>
        <w:t>na</w:t>
      </w:r>
      <w:r>
        <w:rPr>
          <w:spacing w:val="40"/>
        </w:rPr>
        <w:t xml:space="preserve">  </w:t>
      </w:r>
      <w:r>
        <w:t>Platformie e-Zamówienia</w:t>
      </w:r>
      <w:r>
        <w:rPr>
          <w:spacing w:val="40"/>
        </w:rPr>
        <w:t xml:space="preserve"> </w:t>
      </w:r>
      <w:r>
        <w:t>oraz</w:t>
      </w:r>
      <w:r>
        <w:rPr>
          <w:spacing w:val="40"/>
        </w:rPr>
        <w:t xml:space="preserve"> </w:t>
      </w:r>
      <w:r>
        <w:t>zalogowania</w:t>
      </w:r>
      <w:r>
        <w:rPr>
          <w:spacing w:val="40"/>
        </w:rPr>
        <w:t xml:space="preserve"> </w:t>
      </w:r>
      <w:r>
        <w:t>się</w:t>
      </w:r>
      <w:r>
        <w:rPr>
          <w:spacing w:val="40"/>
        </w:rPr>
        <w:t xml:space="preserve"> </w:t>
      </w:r>
      <w:r>
        <w:t>na</w:t>
      </w:r>
      <w:r>
        <w:rPr>
          <w:spacing w:val="40"/>
        </w:rPr>
        <w:t xml:space="preserve"> </w:t>
      </w:r>
      <w:r>
        <w:t>Platformie</w:t>
      </w:r>
      <w:r>
        <w:rPr>
          <w:spacing w:val="40"/>
        </w:rPr>
        <w:t xml:space="preserve"> </w:t>
      </w:r>
      <w:r>
        <w:t>e-Zamówienia.</w:t>
      </w:r>
      <w:r>
        <w:rPr>
          <w:spacing w:val="40"/>
        </w:rPr>
        <w:t xml:space="preserve"> </w:t>
      </w:r>
      <w:r>
        <w:t>Do</w:t>
      </w:r>
      <w:r>
        <w:rPr>
          <w:spacing w:val="40"/>
        </w:rPr>
        <w:t xml:space="preserve"> </w:t>
      </w:r>
      <w:r>
        <w:t>korzystania</w:t>
      </w:r>
      <w:r>
        <w:rPr>
          <w:spacing w:val="40"/>
        </w:rPr>
        <w:t xml:space="preserve"> </w:t>
      </w:r>
      <w:r>
        <w:t>z</w:t>
      </w:r>
    </w:p>
    <w:p w14:paraId="70EDC8C8" w14:textId="77777777" w:rsidR="00B43ABF" w:rsidRDefault="00000000">
      <w:pPr>
        <w:pStyle w:val="Tekstpodstawowy"/>
        <w:spacing w:line="360" w:lineRule="auto"/>
        <w:ind w:left="1560" w:right="138"/>
      </w:pPr>
      <w:r>
        <w:t>„Formularzy do komunikacji” służących do zadawania pytań dotyczących treści dokumentów zamówienia wystarczające jest posiadanie tzw. konta uproszczonego na Platformie e-Zamówienia.</w:t>
      </w:r>
    </w:p>
    <w:p w14:paraId="6D3C8369" w14:textId="77777777" w:rsidR="00B43ABF" w:rsidRDefault="00000000">
      <w:pPr>
        <w:pStyle w:val="Akapitzlist"/>
        <w:numPr>
          <w:ilvl w:val="2"/>
          <w:numId w:val="10"/>
        </w:numPr>
        <w:tabs>
          <w:tab w:val="left" w:pos="1556"/>
          <w:tab w:val="left" w:pos="1560"/>
        </w:tabs>
        <w:spacing w:line="360" w:lineRule="auto"/>
        <w:ind w:right="141"/>
        <w:jc w:val="both"/>
      </w:pPr>
      <w:r>
        <w:t>Wszystkie</w:t>
      </w:r>
      <w:r>
        <w:rPr>
          <w:spacing w:val="-10"/>
        </w:rPr>
        <w:t xml:space="preserve"> </w:t>
      </w:r>
      <w:r>
        <w:t>wysłane</w:t>
      </w:r>
      <w:r>
        <w:rPr>
          <w:spacing w:val="-13"/>
        </w:rPr>
        <w:t xml:space="preserve"> </w:t>
      </w:r>
      <w:r>
        <w:t>i</w:t>
      </w:r>
      <w:r>
        <w:rPr>
          <w:spacing w:val="-10"/>
        </w:rPr>
        <w:t xml:space="preserve"> </w:t>
      </w:r>
      <w:r>
        <w:t>odebrane</w:t>
      </w:r>
      <w:r>
        <w:rPr>
          <w:spacing w:val="-10"/>
        </w:rPr>
        <w:t xml:space="preserve"> </w:t>
      </w:r>
      <w:r>
        <w:t>w</w:t>
      </w:r>
      <w:r>
        <w:rPr>
          <w:spacing w:val="-12"/>
        </w:rPr>
        <w:t xml:space="preserve"> </w:t>
      </w:r>
      <w:r>
        <w:t>postępowaniu</w:t>
      </w:r>
      <w:r>
        <w:rPr>
          <w:spacing w:val="-13"/>
        </w:rPr>
        <w:t xml:space="preserve"> </w:t>
      </w:r>
      <w:r>
        <w:t>przez</w:t>
      </w:r>
      <w:r>
        <w:rPr>
          <w:spacing w:val="-12"/>
        </w:rPr>
        <w:t xml:space="preserve"> </w:t>
      </w:r>
      <w:r>
        <w:t>Wykonawcę</w:t>
      </w:r>
      <w:r>
        <w:rPr>
          <w:spacing w:val="-10"/>
        </w:rPr>
        <w:t xml:space="preserve"> </w:t>
      </w:r>
      <w:r>
        <w:t>wiadomości</w:t>
      </w:r>
      <w:r>
        <w:rPr>
          <w:spacing w:val="-10"/>
        </w:rPr>
        <w:t xml:space="preserve"> </w:t>
      </w:r>
      <w:r>
        <w:t>widoczne są po zalogowaniu w podglądzie postępowania w zakładce „Komunikacja”.</w:t>
      </w:r>
    </w:p>
    <w:p w14:paraId="458A3C92" w14:textId="77777777" w:rsidR="00B43ABF" w:rsidRDefault="00000000">
      <w:pPr>
        <w:pStyle w:val="Akapitzlist"/>
        <w:numPr>
          <w:ilvl w:val="2"/>
          <w:numId w:val="10"/>
        </w:numPr>
        <w:tabs>
          <w:tab w:val="left" w:pos="1556"/>
        </w:tabs>
        <w:spacing w:line="252" w:lineRule="exact"/>
        <w:ind w:left="1556" w:hanging="846"/>
        <w:jc w:val="both"/>
      </w:pPr>
      <w:r>
        <w:t>Maksymalny</w:t>
      </w:r>
      <w:r>
        <w:rPr>
          <w:spacing w:val="32"/>
        </w:rPr>
        <w:t xml:space="preserve">  </w:t>
      </w:r>
      <w:r>
        <w:t>rozmiar</w:t>
      </w:r>
      <w:r>
        <w:rPr>
          <w:spacing w:val="34"/>
        </w:rPr>
        <w:t xml:space="preserve">  </w:t>
      </w:r>
      <w:r>
        <w:t>plików</w:t>
      </w:r>
      <w:r>
        <w:rPr>
          <w:spacing w:val="35"/>
        </w:rPr>
        <w:t xml:space="preserve">  </w:t>
      </w:r>
      <w:r>
        <w:t>przesyłanych</w:t>
      </w:r>
      <w:r>
        <w:rPr>
          <w:spacing w:val="36"/>
        </w:rPr>
        <w:t xml:space="preserve">  </w:t>
      </w:r>
      <w:r>
        <w:t>za</w:t>
      </w:r>
      <w:r>
        <w:rPr>
          <w:spacing w:val="34"/>
        </w:rPr>
        <w:t xml:space="preserve">  </w:t>
      </w:r>
      <w:r>
        <w:t>pośrednictwem</w:t>
      </w:r>
      <w:r>
        <w:rPr>
          <w:spacing w:val="36"/>
        </w:rPr>
        <w:t xml:space="preserve">  </w:t>
      </w:r>
      <w:r>
        <w:t>„Formularzy</w:t>
      </w:r>
      <w:r>
        <w:rPr>
          <w:spacing w:val="36"/>
        </w:rPr>
        <w:t xml:space="preserve">  </w:t>
      </w:r>
      <w:r>
        <w:rPr>
          <w:spacing w:val="-5"/>
        </w:rPr>
        <w:t>do</w:t>
      </w:r>
    </w:p>
    <w:p w14:paraId="07C4D3DE" w14:textId="77777777" w:rsidR="00B43ABF" w:rsidRDefault="00000000">
      <w:pPr>
        <w:pStyle w:val="Tekstpodstawowy"/>
        <w:spacing w:before="78" w:line="362" w:lineRule="auto"/>
        <w:ind w:left="1560" w:right="142"/>
      </w:pPr>
      <w:r>
        <w:t>komunikacji”</w:t>
      </w:r>
      <w:r>
        <w:rPr>
          <w:spacing w:val="-6"/>
        </w:rPr>
        <w:t xml:space="preserve"> </w:t>
      </w:r>
      <w:r>
        <w:t>wynosi</w:t>
      </w:r>
      <w:r>
        <w:rPr>
          <w:spacing w:val="-3"/>
        </w:rPr>
        <w:t xml:space="preserve"> </w:t>
      </w:r>
      <w:r>
        <w:t>150</w:t>
      </w:r>
      <w:r>
        <w:rPr>
          <w:spacing w:val="-7"/>
        </w:rPr>
        <w:t xml:space="preserve"> </w:t>
      </w:r>
      <w:r>
        <w:t>MB</w:t>
      </w:r>
      <w:r>
        <w:rPr>
          <w:spacing w:val="-4"/>
        </w:rPr>
        <w:t xml:space="preserve"> </w:t>
      </w:r>
      <w:r>
        <w:t>(wielkość</w:t>
      </w:r>
      <w:r>
        <w:rPr>
          <w:spacing w:val="-6"/>
        </w:rPr>
        <w:t xml:space="preserve"> </w:t>
      </w:r>
      <w:r>
        <w:t>ta</w:t>
      </w:r>
      <w:r>
        <w:rPr>
          <w:spacing w:val="-6"/>
        </w:rPr>
        <w:t xml:space="preserve"> </w:t>
      </w:r>
      <w:r>
        <w:t>dotyczy</w:t>
      </w:r>
      <w:r>
        <w:rPr>
          <w:spacing w:val="-7"/>
        </w:rPr>
        <w:t xml:space="preserve"> </w:t>
      </w:r>
      <w:r>
        <w:t>plików</w:t>
      </w:r>
      <w:r>
        <w:rPr>
          <w:spacing w:val="-5"/>
        </w:rPr>
        <w:t xml:space="preserve"> </w:t>
      </w:r>
      <w:r>
        <w:t>przesyłanych</w:t>
      </w:r>
      <w:r>
        <w:rPr>
          <w:spacing w:val="-7"/>
        </w:rPr>
        <w:t xml:space="preserve"> </w:t>
      </w:r>
      <w:r>
        <w:t>jako</w:t>
      </w:r>
      <w:r>
        <w:rPr>
          <w:spacing w:val="-6"/>
        </w:rPr>
        <w:t xml:space="preserve"> </w:t>
      </w:r>
      <w:r>
        <w:t>załączniki do jednego formularza).</w:t>
      </w:r>
    </w:p>
    <w:p w14:paraId="25009097" w14:textId="77777777" w:rsidR="00B43ABF" w:rsidRDefault="00000000">
      <w:pPr>
        <w:pStyle w:val="Akapitzlist"/>
        <w:numPr>
          <w:ilvl w:val="2"/>
          <w:numId w:val="10"/>
        </w:numPr>
        <w:tabs>
          <w:tab w:val="left" w:pos="1556"/>
          <w:tab w:val="left" w:pos="1560"/>
        </w:tabs>
        <w:spacing w:line="360" w:lineRule="auto"/>
        <w:ind w:right="138"/>
        <w:jc w:val="both"/>
      </w:pPr>
      <w:r>
        <w:t>Minimalne wymagania techniczne dotyczące sprzętu używanego w celu korzystania z usług Platformy e-Zamówienia oraz informacje dotyczące specyfikacji połączenia określa „Regulamin Platformy e-Zamówienia”.</w:t>
      </w:r>
    </w:p>
    <w:p w14:paraId="21B7B963" w14:textId="77777777" w:rsidR="00B43ABF" w:rsidRDefault="00000000">
      <w:pPr>
        <w:pStyle w:val="Akapitzlist"/>
        <w:numPr>
          <w:ilvl w:val="2"/>
          <w:numId w:val="10"/>
        </w:numPr>
        <w:tabs>
          <w:tab w:val="left" w:pos="1557"/>
          <w:tab w:val="left" w:pos="1560"/>
        </w:tabs>
        <w:spacing w:line="360" w:lineRule="auto"/>
        <w:ind w:right="137" w:hanging="994"/>
        <w:jc w:val="both"/>
      </w:pPr>
      <w:r>
        <w:t>W przypadku problemów technicznych i awarii związanych z funkcjonowaniem Platformy e-Zamówienia użytkownicy mogą skorzystać ze wsparcia technicznego dostępnego pod numerem telefonu (32) 77 88 999 lub drogą elektroniczną poprzez formularz</w:t>
      </w:r>
      <w:r>
        <w:rPr>
          <w:spacing w:val="80"/>
        </w:rPr>
        <w:t xml:space="preserve">  </w:t>
      </w:r>
      <w:r>
        <w:t>udostępniony</w:t>
      </w:r>
      <w:r>
        <w:rPr>
          <w:spacing w:val="80"/>
        </w:rPr>
        <w:t xml:space="preserve">  </w:t>
      </w:r>
      <w:r>
        <w:t>na</w:t>
      </w:r>
      <w:r>
        <w:rPr>
          <w:spacing w:val="80"/>
        </w:rPr>
        <w:t xml:space="preserve">  </w:t>
      </w:r>
      <w:r>
        <w:t>stronie</w:t>
      </w:r>
      <w:r>
        <w:rPr>
          <w:spacing w:val="80"/>
        </w:rPr>
        <w:t xml:space="preserve">  </w:t>
      </w:r>
      <w:r>
        <w:t>internetowej</w:t>
      </w:r>
      <w:r>
        <w:rPr>
          <w:spacing w:val="80"/>
        </w:rPr>
        <w:t xml:space="preserve">  </w:t>
      </w:r>
      <w:hyperlink r:id="rId14">
        <w:r>
          <w:rPr>
            <w:u w:val="single"/>
          </w:rPr>
          <w:t>https://ezamowienia.gov.pl</w:t>
        </w:r>
      </w:hyperlink>
      <w:r>
        <w:t xml:space="preserve"> w zakładce „Zgłoś problem”.</w:t>
      </w:r>
    </w:p>
    <w:p w14:paraId="204FDE36" w14:textId="77777777" w:rsidR="00B43ABF" w:rsidRDefault="00000000">
      <w:pPr>
        <w:pStyle w:val="Akapitzlist"/>
        <w:numPr>
          <w:ilvl w:val="2"/>
          <w:numId w:val="10"/>
        </w:numPr>
        <w:tabs>
          <w:tab w:val="left" w:pos="1557"/>
          <w:tab w:val="left" w:pos="1560"/>
        </w:tabs>
        <w:spacing w:line="360" w:lineRule="auto"/>
        <w:ind w:right="136" w:hanging="994"/>
        <w:jc w:val="both"/>
      </w:pPr>
      <w:r>
        <w:t>W szczególnie uzasadnionych przypadkach uniemożliwiających komunikację Wykonawcy</w:t>
      </w:r>
      <w:r>
        <w:rPr>
          <w:spacing w:val="-14"/>
        </w:rPr>
        <w:t xml:space="preserve"> </w:t>
      </w:r>
      <w:r>
        <w:t>i</w:t>
      </w:r>
      <w:r>
        <w:rPr>
          <w:spacing w:val="-14"/>
        </w:rPr>
        <w:t xml:space="preserve"> </w:t>
      </w:r>
      <w:r>
        <w:t>Zamawiającego</w:t>
      </w:r>
      <w:r>
        <w:rPr>
          <w:spacing w:val="-14"/>
        </w:rPr>
        <w:t xml:space="preserve"> </w:t>
      </w:r>
      <w:r>
        <w:t>za</w:t>
      </w:r>
      <w:r>
        <w:rPr>
          <w:spacing w:val="-13"/>
        </w:rPr>
        <w:t xml:space="preserve"> </w:t>
      </w:r>
      <w:r>
        <w:t>pośrednictwem</w:t>
      </w:r>
      <w:r>
        <w:rPr>
          <w:spacing w:val="-14"/>
        </w:rPr>
        <w:t xml:space="preserve"> </w:t>
      </w:r>
      <w:r>
        <w:t>Platformy</w:t>
      </w:r>
      <w:r>
        <w:rPr>
          <w:spacing w:val="-14"/>
        </w:rPr>
        <w:t xml:space="preserve"> </w:t>
      </w:r>
      <w:r>
        <w:t>e-Zamówienia,</w:t>
      </w:r>
      <w:r>
        <w:rPr>
          <w:spacing w:val="-14"/>
        </w:rPr>
        <w:t xml:space="preserve"> </w:t>
      </w:r>
      <w:r>
        <w:t xml:space="preserve">Zamawiający dopuszcza komunikację za pomocą poczty elektronicznej na adres e-mail: </w:t>
      </w:r>
      <w:hyperlink r:id="rId15">
        <w:r>
          <w:t>a.baczewska@uw.edu.pl</w:t>
        </w:r>
      </w:hyperlink>
      <w:r>
        <w:rPr>
          <w:spacing w:val="-14"/>
        </w:rPr>
        <w:t xml:space="preserve"> </w:t>
      </w:r>
      <w:r>
        <w:t>z</w:t>
      </w:r>
      <w:r>
        <w:rPr>
          <w:spacing w:val="-14"/>
        </w:rPr>
        <w:t xml:space="preserve"> </w:t>
      </w:r>
      <w:r>
        <w:t>zastrzeżeniem,</w:t>
      </w:r>
      <w:r>
        <w:rPr>
          <w:spacing w:val="-14"/>
        </w:rPr>
        <w:t xml:space="preserve"> </w:t>
      </w:r>
      <w:r>
        <w:t>że</w:t>
      </w:r>
      <w:r>
        <w:rPr>
          <w:spacing w:val="-14"/>
        </w:rPr>
        <w:t xml:space="preserve"> </w:t>
      </w:r>
      <w:r>
        <w:rPr>
          <w:u w:val="single"/>
        </w:rPr>
        <w:t>bezwzględnie</w:t>
      </w:r>
      <w:r>
        <w:rPr>
          <w:spacing w:val="-14"/>
          <w:u w:val="single"/>
        </w:rPr>
        <w:t xml:space="preserve"> </w:t>
      </w:r>
      <w:r>
        <w:rPr>
          <w:u w:val="single"/>
        </w:rPr>
        <w:t>nie</w:t>
      </w:r>
      <w:r>
        <w:rPr>
          <w:spacing w:val="-14"/>
          <w:u w:val="single"/>
        </w:rPr>
        <w:t xml:space="preserve"> </w:t>
      </w:r>
      <w:r>
        <w:rPr>
          <w:u w:val="single"/>
        </w:rPr>
        <w:t>dotyczy</w:t>
      </w:r>
      <w:r>
        <w:rPr>
          <w:spacing w:val="-15"/>
          <w:u w:val="single"/>
        </w:rPr>
        <w:t xml:space="preserve"> </w:t>
      </w:r>
      <w:r>
        <w:rPr>
          <w:u w:val="single"/>
        </w:rPr>
        <w:t>to</w:t>
      </w:r>
      <w:r>
        <w:rPr>
          <w:spacing w:val="-14"/>
          <w:u w:val="single"/>
        </w:rPr>
        <w:t xml:space="preserve"> </w:t>
      </w:r>
      <w:r>
        <w:rPr>
          <w:u w:val="single"/>
        </w:rPr>
        <w:t>składania</w:t>
      </w:r>
      <w:r>
        <w:rPr>
          <w:spacing w:val="-14"/>
          <w:u w:val="single"/>
        </w:rPr>
        <w:t xml:space="preserve"> </w:t>
      </w:r>
      <w:r>
        <w:rPr>
          <w:u w:val="single"/>
        </w:rPr>
        <w:t>ofert.</w:t>
      </w:r>
    </w:p>
    <w:p w14:paraId="330C8FE4" w14:textId="77777777" w:rsidR="00B43ABF" w:rsidRDefault="00000000">
      <w:pPr>
        <w:pStyle w:val="Akapitzlist"/>
        <w:numPr>
          <w:ilvl w:val="2"/>
          <w:numId w:val="10"/>
        </w:numPr>
        <w:tabs>
          <w:tab w:val="left" w:pos="1557"/>
          <w:tab w:val="left" w:pos="1560"/>
        </w:tabs>
        <w:spacing w:line="360" w:lineRule="auto"/>
        <w:ind w:right="144" w:hanging="994"/>
        <w:jc w:val="both"/>
      </w:pPr>
      <w:r>
        <w:lastRenderedPageBreak/>
        <w:t>We wszelkich kontaktach z Zamawiającym Wykonawcy powinni powoływać się na numer postępowania podany na stronie tytułowej niniejszej SWZ.</w:t>
      </w:r>
    </w:p>
    <w:p w14:paraId="03F8E23E" w14:textId="77777777" w:rsidR="00B43ABF" w:rsidRDefault="00000000">
      <w:pPr>
        <w:pStyle w:val="Akapitzlist"/>
        <w:numPr>
          <w:ilvl w:val="2"/>
          <w:numId w:val="10"/>
        </w:numPr>
        <w:tabs>
          <w:tab w:val="left" w:pos="1557"/>
          <w:tab w:val="left" w:pos="1560"/>
        </w:tabs>
        <w:spacing w:line="360" w:lineRule="auto"/>
        <w:ind w:right="137" w:hanging="994"/>
      </w:pPr>
      <w:r>
        <w:t>Zamawiający</w:t>
      </w:r>
      <w:r>
        <w:rPr>
          <w:spacing w:val="80"/>
          <w:w w:val="150"/>
        </w:rPr>
        <w:t xml:space="preserve"> </w:t>
      </w:r>
      <w:r>
        <w:t>pracuje</w:t>
      </w:r>
      <w:r>
        <w:rPr>
          <w:spacing w:val="80"/>
          <w:w w:val="150"/>
        </w:rPr>
        <w:t xml:space="preserve"> </w:t>
      </w:r>
      <w:r>
        <w:t>od</w:t>
      </w:r>
      <w:r>
        <w:rPr>
          <w:spacing w:val="80"/>
          <w:w w:val="150"/>
        </w:rPr>
        <w:t xml:space="preserve"> </w:t>
      </w:r>
      <w:r>
        <w:t>poniedziałku</w:t>
      </w:r>
      <w:r>
        <w:rPr>
          <w:spacing w:val="80"/>
          <w:w w:val="150"/>
        </w:rPr>
        <w:t xml:space="preserve"> </w:t>
      </w:r>
      <w:r>
        <w:t>do</w:t>
      </w:r>
      <w:r>
        <w:rPr>
          <w:spacing w:val="34"/>
        </w:rPr>
        <w:t xml:space="preserve">  </w:t>
      </w:r>
      <w:r>
        <w:t>piątku</w:t>
      </w:r>
      <w:r>
        <w:rPr>
          <w:spacing w:val="80"/>
          <w:w w:val="150"/>
        </w:rPr>
        <w:t xml:space="preserve"> </w:t>
      </w:r>
      <w:r>
        <w:t>w</w:t>
      </w:r>
      <w:r>
        <w:rPr>
          <w:spacing w:val="80"/>
          <w:w w:val="150"/>
        </w:rPr>
        <w:t xml:space="preserve"> </w:t>
      </w:r>
      <w:r>
        <w:t>godzinach</w:t>
      </w:r>
      <w:r>
        <w:rPr>
          <w:spacing w:val="80"/>
          <w:w w:val="150"/>
        </w:rPr>
        <w:t xml:space="preserve"> </w:t>
      </w:r>
      <w:r>
        <w:t>8.00</w:t>
      </w:r>
      <w:r>
        <w:rPr>
          <w:spacing w:val="80"/>
          <w:w w:val="150"/>
        </w:rPr>
        <w:t xml:space="preserve"> </w:t>
      </w:r>
      <w:r>
        <w:t>–</w:t>
      </w:r>
      <w:r>
        <w:rPr>
          <w:spacing w:val="80"/>
          <w:w w:val="150"/>
        </w:rPr>
        <w:t xml:space="preserve"> </w:t>
      </w:r>
      <w:r>
        <w:t>16.00</w:t>
      </w:r>
      <w:r>
        <w:rPr>
          <w:spacing w:val="80"/>
        </w:rPr>
        <w:t xml:space="preserve"> </w:t>
      </w:r>
      <w:r>
        <w:t>z</w:t>
      </w:r>
      <w:r>
        <w:rPr>
          <w:spacing w:val="-8"/>
        </w:rPr>
        <w:t xml:space="preserve"> </w:t>
      </w:r>
      <w:r>
        <w:t>wyjątkiem</w:t>
      </w:r>
      <w:r>
        <w:rPr>
          <w:spacing w:val="-8"/>
        </w:rPr>
        <w:t xml:space="preserve"> </w:t>
      </w:r>
      <w:r>
        <w:t>dni</w:t>
      </w:r>
      <w:r>
        <w:rPr>
          <w:spacing w:val="-8"/>
        </w:rPr>
        <w:t xml:space="preserve"> </w:t>
      </w:r>
      <w:r>
        <w:t>ustawowo</w:t>
      </w:r>
      <w:r>
        <w:rPr>
          <w:spacing w:val="-11"/>
        </w:rPr>
        <w:t xml:space="preserve"> </w:t>
      </w:r>
      <w:r>
        <w:t>wolnych</w:t>
      </w:r>
      <w:r>
        <w:rPr>
          <w:spacing w:val="-8"/>
        </w:rPr>
        <w:t xml:space="preserve"> </w:t>
      </w:r>
      <w:r>
        <w:t>od</w:t>
      </w:r>
      <w:r>
        <w:rPr>
          <w:spacing w:val="-9"/>
        </w:rPr>
        <w:t xml:space="preserve"> </w:t>
      </w:r>
      <w:r>
        <w:t>pracy</w:t>
      </w:r>
      <w:r>
        <w:rPr>
          <w:spacing w:val="-9"/>
        </w:rPr>
        <w:t xml:space="preserve"> </w:t>
      </w:r>
      <w:r>
        <w:t>oraz</w:t>
      </w:r>
      <w:r>
        <w:rPr>
          <w:spacing w:val="-8"/>
        </w:rPr>
        <w:t xml:space="preserve"> </w:t>
      </w:r>
      <w:r>
        <w:t>dni</w:t>
      </w:r>
      <w:r>
        <w:rPr>
          <w:spacing w:val="-8"/>
        </w:rPr>
        <w:t xml:space="preserve"> </w:t>
      </w:r>
      <w:r>
        <w:t>określonych</w:t>
      </w:r>
      <w:r>
        <w:rPr>
          <w:spacing w:val="-8"/>
        </w:rPr>
        <w:t xml:space="preserve"> </w:t>
      </w:r>
      <w:r>
        <w:t>w</w:t>
      </w:r>
      <w:r>
        <w:rPr>
          <w:spacing w:val="-10"/>
        </w:rPr>
        <w:t xml:space="preserve"> </w:t>
      </w:r>
      <w:r>
        <w:t>Zarządzeniu</w:t>
      </w:r>
      <w:r>
        <w:rPr>
          <w:spacing w:val="-11"/>
        </w:rPr>
        <w:t xml:space="preserve"> </w:t>
      </w:r>
      <w:r>
        <w:t>nr</w:t>
      </w:r>
      <w:r>
        <w:rPr>
          <w:spacing w:val="-8"/>
        </w:rPr>
        <w:t xml:space="preserve"> </w:t>
      </w:r>
      <w:r>
        <w:t xml:space="preserve">130 Rektora UW z dnia 14 listopada 2022 r. opublikowanym pod adresem: </w:t>
      </w:r>
      <w:hyperlink r:id="rId16">
        <w:r>
          <w:rPr>
            <w:spacing w:val="-2"/>
            <w:u w:val="single"/>
          </w:rPr>
          <w:t>https://monitor.uw.edu.pl/Lists/Uchway/Attachments/6344/M.2022.257.Zarz.130.pdf</w:t>
        </w:r>
      </w:hyperlink>
    </w:p>
    <w:p w14:paraId="7E0C11C7" w14:textId="77777777" w:rsidR="00B43ABF" w:rsidRDefault="00000000">
      <w:pPr>
        <w:pStyle w:val="Nagwek1"/>
        <w:numPr>
          <w:ilvl w:val="1"/>
          <w:numId w:val="10"/>
        </w:numPr>
        <w:tabs>
          <w:tab w:val="left" w:pos="990"/>
        </w:tabs>
        <w:ind w:left="990" w:hanging="707"/>
      </w:pPr>
      <w:r>
        <w:t>Osoba</w:t>
      </w:r>
      <w:r>
        <w:rPr>
          <w:spacing w:val="-7"/>
        </w:rPr>
        <w:t xml:space="preserve"> </w:t>
      </w:r>
      <w:r>
        <w:t>uprawniona</w:t>
      </w:r>
      <w:r>
        <w:rPr>
          <w:spacing w:val="-5"/>
        </w:rPr>
        <w:t xml:space="preserve"> </w:t>
      </w:r>
      <w:r>
        <w:t>do</w:t>
      </w:r>
      <w:r>
        <w:rPr>
          <w:spacing w:val="-4"/>
        </w:rPr>
        <w:t xml:space="preserve"> </w:t>
      </w:r>
      <w:r>
        <w:t>komunikowania</w:t>
      </w:r>
      <w:r>
        <w:rPr>
          <w:spacing w:val="-5"/>
        </w:rPr>
        <w:t xml:space="preserve"> </w:t>
      </w:r>
      <w:r>
        <w:t>się</w:t>
      </w:r>
      <w:r>
        <w:rPr>
          <w:spacing w:val="-6"/>
        </w:rPr>
        <w:t xml:space="preserve"> </w:t>
      </w:r>
      <w:r>
        <w:t>z</w:t>
      </w:r>
      <w:r>
        <w:rPr>
          <w:spacing w:val="-4"/>
        </w:rPr>
        <w:t xml:space="preserve"> </w:t>
      </w:r>
      <w:r>
        <w:rPr>
          <w:spacing w:val="-2"/>
        </w:rPr>
        <w:t>Wykonawcami</w:t>
      </w:r>
    </w:p>
    <w:p w14:paraId="3012F468" w14:textId="77777777" w:rsidR="00B43ABF" w:rsidRDefault="00000000">
      <w:pPr>
        <w:pStyle w:val="Akapitzlist"/>
        <w:numPr>
          <w:ilvl w:val="2"/>
          <w:numId w:val="10"/>
        </w:numPr>
        <w:tabs>
          <w:tab w:val="left" w:pos="1131"/>
          <w:tab w:val="left" w:pos="1135"/>
        </w:tabs>
        <w:spacing w:before="125" w:line="360" w:lineRule="auto"/>
        <w:ind w:left="1135" w:right="138" w:hanging="711"/>
      </w:pPr>
      <w:r>
        <w:t>Osoba</w:t>
      </w:r>
      <w:r>
        <w:rPr>
          <w:spacing w:val="-14"/>
        </w:rPr>
        <w:t xml:space="preserve"> </w:t>
      </w:r>
      <w:r>
        <w:t>uprawniona</w:t>
      </w:r>
      <w:r>
        <w:rPr>
          <w:spacing w:val="-14"/>
        </w:rPr>
        <w:t xml:space="preserve"> </w:t>
      </w:r>
      <w:r>
        <w:t>do</w:t>
      </w:r>
      <w:r>
        <w:rPr>
          <w:spacing w:val="-15"/>
        </w:rPr>
        <w:t xml:space="preserve"> </w:t>
      </w:r>
      <w:r>
        <w:t>komunikowania</w:t>
      </w:r>
      <w:r>
        <w:rPr>
          <w:spacing w:val="19"/>
        </w:rPr>
        <w:t xml:space="preserve"> </w:t>
      </w:r>
      <w:r>
        <w:t>się</w:t>
      </w:r>
      <w:r>
        <w:rPr>
          <w:spacing w:val="-14"/>
        </w:rPr>
        <w:t xml:space="preserve"> </w:t>
      </w:r>
      <w:r>
        <w:t>z</w:t>
      </w:r>
      <w:r>
        <w:rPr>
          <w:spacing w:val="-13"/>
        </w:rPr>
        <w:t xml:space="preserve"> </w:t>
      </w:r>
      <w:r>
        <w:t>Wykonawcami:</w:t>
      </w:r>
      <w:r>
        <w:rPr>
          <w:spacing w:val="-12"/>
        </w:rPr>
        <w:t xml:space="preserve"> </w:t>
      </w:r>
      <w:r>
        <w:t>Agnieszka</w:t>
      </w:r>
      <w:r>
        <w:rPr>
          <w:spacing w:val="-14"/>
        </w:rPr>
        <w:t xml:space="preserve"> </w:t>
      </w:r>
      <w:r>
        <w:t>Baczewska</w:t>
      </w:r>
      <w:r>
        <w:rPr>
          <w:spacing w:val="-14"/>
        </w:rPr>
        <w:t xml:space="preserve"> </w:t>
      </w:r>
      <w:r>
        <w:t>–</w:t>
      </w:r>
      <w:r>
        <w:rPr>
          <w:spacing w:val="-14"/>
        </w:rPr>
        <w:t xml:space="preserve"> </w:t>
      </w:r>
      <w:r>
        <w:t>Wydział Geologii tel. (22) 55 40 018.</w:t>
      </w:r>
    </w:p>
    <w:p w14:paraId="62371006" w14:textId="77777777" w:rsidR="00B43ABF" w:rsidRDefault="00000000">
      <w:pPr>
        <w:pStyle w:val="Akapitzlist"/>
        <w:numPr>
          <w:ilvl w:val="2"/>
          <w:numId w:val="10"/>
        </w:numPr>
        <w:tabs>
          <w:tab w:val="left" w:pos="1131"/>
          <w:tab w:val="left" w:pos="1135"/>
          <w:tab w:val="left" w:pos="1483"/>
          <w:tab w:val="left" w:pos="2068"/>
          <w:tab w:val="left" w:pos="2792"/>
          <w:tab w:val="left" w:pos="3589"/>
          <w:tab w:val="left" w:pos="4927"/>
          <w:tab w:val="left" w:pos="5383"/>
          <w:tab w:val="left" w:pos="6486"/>
          <w:tab w:val="left" w:pos="6858"/>
          <w:tab w:val="left" w:pos="7902"/>
        </w:tabs>
        <w:spacing w:line="360" w:lineRule="auto"/>
        <w:ind w:left="1135" w:right="143" w:hanging="711"/>
      </w:pPr>
      <w:r>
        <w:rPr>
          <w:spacing w:val="-10"/>
        </w:rPr>
        <w:t>Z</w:t>
      </w:r>
      <w:r>
        <w:tab/>
      </w:r>
      <w:r>
        <w:rPr>
          <w:spacing w:val="-4"/>
        </w:rPr>
        <w:t>ww.</w:t>
      </w:r>
      <w:r>
        <w:tab/>
      </w:r>
      <w:r>
        <w:rPr>
          <w:spacing w:val="-2"/>
        </w:rPr>
        <w:t>osobą</w:t>
      </w:r>
      <w:r>
        <w:tab/>
      </w:r>
      <w:r>
        <w:rPr>
          <w:spacing w:val="-4"/>
        </w:rPr>
        <w:t>można</w:t>
      </w:r>
      <w:r>
        <w:tab/>
      </w:r>
      <w:r>
        <w:rPr>
          <w:spacing w:val="-2"/>
        </w:rPr>
        <w:t>kontaktować</w:t>
      </w:r>
      <w:r>
        <w:tab/>
      </w:r>
      <w:r>
        <w:rPr>
          <w:spacing w:val="-4"/>
        </w:rPr>
        <w:t>się</w:t>
      </w:r>
      <w:r>
        <w:tab/>
      </w:r>
      <w:r>
        <w:rPr>
          <w:spacing w:val="-2"/>
        </w:rPr>
        <w:t>wyłącznie</w:t>
      </w:r>
      <w:r>
        <w:tab/>
      </w:r>
      <w:r>
        <w:rPr>
          <w:spacing w:val="-10"/>
        </w:rPr>
        <w:t>w</w:t>
      </w:r>
      <w:r>
        <w:tab/>
      </w:r>
      <w:r>
        <w:rPr>
          <w:spacing w:val="-2"/>
        </w:rPr>
        <w:t>sprawach</w:t>
      </w:r>
      <w:r>
        <w:tab/>
      </w:r>
      <w:r>
        <w:rPr>
          <w:spacing w:val="-2"/>
        </w:rPr>
        <w:t xml:space="preserve">organizacyjnych </w:t>
      </w:r>
      <w:r>
        <w:t>w dni robocze w godzinach 7.00 - 17.00.</w:t>
      </w:r>
    </w:p>
    <w:p w14:paraId="756E92A3" w14:textId="77777777" w:rsidR="00B43ABF" w:rsidRDefault="00000000">
      <w:pPr>
        <w:pStyle w:val="Nagwek1"/>
        <w:spacing w:line="252" w:lineRule="exact"/>
      </w:pPr>
      <w:r>
        <w:t>Rozdział</w:t>
      </w:r>
      <w:r>
        <w:rPr>
          <w:spacing w:val="-4"/>
        </w:rPr>
        <w:t xml:space="preserve"> </w:t>
      </w:r>
      <w:r>
        <w:t>VIII</w:t>
      </w:r>
      <w:r>
        <w:rPr>
          <w:spacing w:val="-1"/>
        </w:rPr>
        <w:t xml:space="preserve"> </w:t>
      </w:r>
      <w:r>
        <w:t>–</w:t>
      </w:r>
      <w:r>
        <w:rPr>
          <w:spacing w:val="-2"/>
        </w:rPr>
        <w:t xml:space="preserve"> WADIUM</w:t>
      </w:r>
    </w:p>
    <w:p w14:paraId="2DFC7CF7" w14:textId="77777777" w:rsidR="00B43ABF" w:rsidRDefault="00000000">
      <w:pPr>
        <w:pStyle w:val="Tekstpodstawowy"/>
        <w:spacing w:before="125"/>
        <w:ind w:left="283"/>
        <w:jc w:val="left"/>
      </w:pPr>
      <w:r>
        <w:t>Zamawiający</w:t>
      </w:r>
      <w:r>
        <w:rPr>
          <w:spacing w:val="-9"/>
        </w:rPr>
        <w:t xml:space="preserve"> </w:t>
      </w:r>
      <w:r>
        <w:t>nie</w:t>
      </w:r>
      <w:r>
        <w:rPr>
          <w:spacing w:val="-4"/>
        </w:rPr>
        <w:t xml:space="preserve"> </w:t>
      </w:r>
      <w:r>
        <w:t>wymaga</w:t>
      </w:r>
      <w:r>
        <w:rPr>
          <w:spacing w:val="-6"/>
        </w:rPr>
        <w:t xml:space="preserve"> </w:t>
      </w:r>
      <w:r>
        <w:t>złożenia</w:t>
      </w:r>
      <w:r>
        <w:rPr>
          <w:spacing w:val="-4"/>
        </w:rPr>
        <w:t xml:space="preserve"> </w:t>
      </w:r>
      <w:r>
        <w:t>przez</w:t>
      </w:r>
      <w:r>
        <w:rPr>
          <w:spacing w:val="-6"/>
        </w:rPr>
        <w:t xml:space="preserve"> </w:t>
      </w:r>
      <w:r>
        <w:t>Wykonawców</w:t>
      </w:r>
      <w:r>
        <w:rPr>
          <w:spacing w:val="-4"/>
        </w:rPr>
        <w:t xml:space="preserve"> </w:t>
      </w:r>
      <w:r>
        <w:rPr>
          <w:spacing w:val="-2"/>
        </w:rPr>
        <w:t>wadium</w:t>
      </w:r>
    </w:p>
    <w:p w14:paraId="4A52CC0C" w14:textId="77777777" w:rsidR="00B43ABF" w:rsidRDefault="00B43ABF">
      <w:pPr>
        <w:pStyle w:val="Tekstpodstawowy"/>
        <w:spacing w:before="34"/>
        <w:ind w:left="0"/>
        <w:jc w:val="left"/>
      </w:pPr>
    </w:p>
    <w:p w14:paraId="656ACAAA" w14:textId="77777777" w:rsidR="00B43ABF" w:rsidRDefault="00000000">
      <w:pPr>
        <w:pStyle w:val="Nagwek1"/>
      </w:pPr>
      <w:r>
        <w:t>Rozdział</w:t>
      </w:r>
      <w:r>
        <w:rPr>
          <w:spacing w:val="-4"/>
        </w:rPr>
        <w:t xml:space="preserve"> </w:t>
      </w:r>
      <w:r>
        <w:t>IX</w:t>
      </w:r>
      <w:r>
        <w:rPr>
          <w:spacing w:val="-7"/>
        </w:rPr>
        <w:t xml:space="preserve"> </w:t>
      </w:r>
      <w:r>
        <w:t>-</w:t>
      </w:r>
      <w:r>
        <w:rPr>
          <w:spacing w:val="-3"/>
        </w:rPr>
        <w:t xml:space="preserve"> </w:t>
      </w:r>
      <w:r>
        <w:t>TERMIN</w:t>
      </w:r>
      <w:r>
        <w:rPr>
          <w:spacing w:val="-5"/>
        </w:rPr>
        <w:t xml:space="preserve"> </w:t>
      </w:r>
      <w:r>
        <w:t>ZWIĄZANIA</w:t>
      </w:r>
      <w:r>
        <w:rPr>
          <w:spacing w:val="-4"/>
        </w:rPr>
        <w:t xml:space="preserve"> </w:t>
      </w:r>
      <w:r>
        <w:rPr>
          <w:spacing w:val="-2"/>
        </w:rPr>
        <w:t>OFERTĄ</w:t>
      </w:r>
    </w:p>
    <w:p w14:paraId="4CEDC196" w14:textId="77777777" w:rsidR="00B43ABF" w:rsidRDefault="00000000">
      <w:pPr>
        <w:pStyle w:val="Tekstpodstawowy"/>
        <w:spacing w:before="127"/>
        <w:ind w:left="283"/>
        <w:jc w:val="left"/>
      </w:pPr>
      <w:r>
        <w:t>Wykonawca</w:t>
      </w:r>
      <w:r>
        <w:rPr>
          <w:spacing w:val="26"/>
        </w:rPr>
        <w:t xml:space="preserve"> </w:t>
      </w:r>
      <w:r>
        <w:t>jest</w:t>
      </w:r>
      <w:r>
        <w:rPr>
          <w:spacing w:val="31"/>
        </w:rPr>
        <w:t xml:space="preserve"> </w:t>
      </w:r>
      <w:r>
        <w:t>związany</w:t>
      </w:r>
      <w:r>
        <w:rPr>
          <w:spacing w:val="28"/>
        </w:rPr>
        <w:t xml:space="preserve"> </w:t>
      </w:r>
      <w:r>
        <w:t>ofertą</w:t>
      </w:r>
      <w:r>
        <w:rPr>
          <w:spacing w:val="29"/>
        </w:rPr>
        <w:t xml:space="preserve"> </w:t>
      </w:r>
      <w:r>
        <w:t>przez</w:t>
      </w:r>
      <w:r>
        <w:rPr>
          <w:spacing w:val="31"/>
        </w:rPr>
        <w:t xml:space="preserve"> </w:t>
      </w:r>
      <w:r>
        <w:t>30</w:t>
      </w:r>
      <w:r>
        <w:rPr>
          <w:spacing w:val="30"/>
        </w:rPr>
        <w:t xml:space="preserve"> </w:t>
      </w:r>
      <w:r>
        <w:t>dni</w:t>
      </w:r>
      <w:r>
        <w:rPr>
          <w:spacing w:val="31"/>
        </w:rPr>
        <w:t xml:space="preserve"> </w:t>
      </w:r>
      <w:r>
        <w:t>od</w:t>
      </w:r>
      <w:r>
        <w:rPr>
          <w:spacing w:val="31"/>
        </w:rPr>
        <w:t xml:space="preserve"> </w:t>
      </w:r>
      <w:r>
        <w:t>dnia</w:t>
      </w:r>
      <w:r>
        <w:rPr>
          <w:spacing w:val="31"/>
        </w:rPr>
        <w:t xml:space="preserve"> </w:t>
      </w:r>
      <w:r>
        <w:t>upływu</w:t>
      </w:r>
      <w:r>
        <w:rPr>
          <w:spacing w:val="28"/>
        </w:rPr>
        <w:t xml:space="preserve"> </w:t>
      </w:r>
      <w:r>
        <w:t>terminu</w:t>
      </w:r>
      <w:r>
        <w:rPr>
          <w:spacing w:val="28"/>
        </w:rPr>
        <w:t xml:space="preserve"> </w:t>
      </w:r>
      <w:r>
        <w:t>składania</w:t>
      </w:r>
      <w:r>
        <w:rPr>
          <w:spacing w:val="31"/>
        </w:rPr>
        <w:t xml:space="preserve"> </w:t>
      </w:r>
      <w:r>
        <w:t>ofert,</w:t>
      </w:r>
      <w:r>
        <w:rPr>
          <w:spacing w:val="28"/>
        </w:rPr>
        <w:t xml:space="preserve"> </w:t>
      </w:r>
      <w:r>
        <w:t>tj.</w:t>
      </w:r>
      <w:r>
        <w:rPr>
          <w:spacing w:val="30"/>
        </w:rPr>
        <w:t xml:space="preserve"> </w:t>
      </w:r>
      <w:r>
        <w:t>do</w:t>
      </w:r>
      <w:r>
        <w:rPr>
          <w:spacing w:val="31"/>
        </w:rPr>
        <w:t xml:space="preserve"> </w:t>
      </w:r>
      <w:r>
        <w:rPr>
          <w:spacing w:val="-4"/>
        </w:rPr>
        <w:t>dnia</w:t>
      </w:r>
    </w:p>
    <w:p w14:paraId="58286B90" w14:textId="7889FB51" w:rsidR="00B43ABF" w:rsidRDefault="00137C83">
      <w:pPr>
        <w:pStyle w:val="Tekstpodstawowy"/>
        <w:tabs>
          <w:tab w:val="left" w:pos="2284"/>
          <w:tab w:val="left" w:pos="2896"/>
          <w:tab w:val="left" w:pos="3593"/>
          <w:tab w:val="left" w:pos="4781"/>
          <w:tab w:val="left" w:pos="5551"/>
          <w:tab w:val="left" w:pos="6458"/>
          <w:tab w:val="left" w:pos="7559"/>
          <w:tab w:val="left" w:pos="8292"/>
          <w:tab w:val="left" w:pos="8820"/>
        </w:tabs>
        <w:spacing w:before="126" w:line="360" w:lineRule="auto"/>
        <w:ind w:left="283" w:right="143"/>
        <w:jc w:val="left"/>
      </w:pPr>
      <w:r>
        <w:rPr>
          <w:color w:val="000000"/>
          <w:spacing w:val="-2"/>
        </w:rPr>
        <w:t>20</w:t>
      </w:r>
      <w:r w:rsidR="00E273F0">
        <w:rPr>
          <w:color w:val="000000"/>
          <w:spacing w:val="-2"/>
        </w:rPr>
        <w:t>.09</w:t>
      </w:r>
      <w:r w:rsidR="0076748C">
        <w:rPr>
          <w:color w:val="000000"/>
          <w:spacing w:val="-2"/>
        </w:rPr>
        <w:t>.2026r.,</w:t>
      </w:r>
      <w:r w:rsidR="0076748C">
        <w:rPr>
          <w:color w:val="000000"/>
        </w:rPr>
        <w:t xml:space="preserve"> </w:t>
      </w:r>
      <w:r w:rsidR="0076748C">
        <w:rPr>
          <w:color w:val="000000"/>
          <w:spacing w:val="-4"/>
        </w:rPr>
        <w:t xml:space="preserve"> przy</w:t>
      </w:r>
      <w:r w:rsidR="0076748C">
        <w:rPr>
          <w:color w:val="000000"/>
        </w:rPr>
        <w:tab/>
      </w:r>
      <w:r w:rsidR="0076748C">
        <w:rPr>
          <w:color w:val="000000"/>
          <w:spacing w:val="-4"/>
        </w:rPr>
        <w:t>czym</w:t>
      </w:r>
      <w:r w:rsidR="0076748C">
        <w:rPr>
          <w:color w:val="000000"/>
        </w:rPr>
        <w:tab/>
      </w:r>
      <w:r w:rsidR="0076748C">
        <w:rPr>
          <w:color w:val="000000"/>
          <w:spacing w:val="-2"/>
        </w:rPr>
        <w:t>pierwszym</w:t>
      </w:r>
      <w:r>
        <w:rPr>
          <w:color w:val="000000"/>
        </w:rPr>
        <w:t xml:space="preserve"> </w:t>
      </w:r>
      <w:r w:rsidR="0076748C">
        <w:rPr>
          <w:color w:val="000000"/>
          <w:spacing w:val="-4"/>
        </w:rPr>
        <w:t>dniem</w:t>
      </w:r>
      <w:r w:rsidR="0076748C">
        <w:rPr>
          <w:color w:val="000000"/>
        </w:rPr>
        <w:tab/>
      </w:r>
      <w:r w:rsidR="0076748C">
        <w:rPr>
          <w:color w:val="000000"/>
          <w:spacing w:val="-2"/>
        </w:rPr>
        <w:t>terminu</w:t>
      </w:r>
      <w:r w:rsidR="0076748C">
        <w:rPr>
          <w:color w:val="000000"/>
        </w:rPr>
        <w:tab/>
      </w:r>
      <w:r w:rsidR="0076748C">
        <w:rPr>
          <w:color w:val="000000"/>
          <w:spacing w:val="-2"/>
        </w:rPr>
        <w:t>związania</w:t>
      </w:r>
      <w:r w:rsidR="0076748C">
        <w:rPr>
          <w:color w:val="000000"/>
        </w:rPr>
        <w:tab/>
      </w:r>
      <w:r w:rsidR="0076748C">
        <w:rPr>
          <w:color w:val="000000"/>
          <w:spacing w:val="-2"/>
        </w:rPr>
        <w:t>ofertą</w:t>
      </w:r>
      <w:r w:rsidR="0076748C">
        <w:rPr>
          <w:color w:val="000000"/>
        </w:rPr>
        <w:tab/>
      </w:r>
      <w:r w:rsidR="0076748C">
        <w:rPr>
          <w:color w:val="000000"/>
          <w:spacing w:val="-4"/>
        </w:rPr>
        <w:t>jest</w:t>
      </w:r>
      <w:r w:rsidR="0076748C">
        <w:rPr>
          <w:color w:val="000000"/>
        </w:rPr>
        <w:tab/>
      </w:r>
      <w:r w:rsidR="0076748C">
        <w:rPr>
          <w:color w:val="000000"/>
          <w:spacing w:val="-2"/>
        </w:rPr>
        <w:t xml:space="preserve">dzień, </w:t>
      </w:r>
      <w:r w:rsidR="0076748C">
        <w:rPr>
          <w:color w:val="000000"/>
        </w:rPr>
        <w:t>w którym upływa termin składania</w:t>
      </w:r>
      <w:r w:rsidR="0076748C">
        <w:rPr>
          <w:color w:val="000000"/>
          <w:spacing w:val="40"/>
        </w:rPr>
        <w:t xml:space="preserve"> </w:t>
      </w:r>
      <w:r w:rsidR="0076748C">
        <w:rPr>
          <w:color w:val="000000"/>
        </w:rPr>
        <w:t>ofert.</w:t>
      </w:r>
    </w:p>
    <w:p w14:paraId="21B34583" w14:textId="77777777" w:rsidR="00B43ABF" w:rsidRDefault="00000000">
      <w:pPr>
        <w:pStyle w:val="Nagwek1"/>
        <w:spacing w:before="2"/>
      </w:pPr>
      <w:r>
        <w:t>Rozdział</w:t>
      </w:r>
      <w:r>
        <w:rPr>
          <w:spacing w:val="-2"/>
        </w:rPr>
        <w:t xml:space="preserve"> </w:t>
      </w:r>
      <w:r>
        <w:t>X</w:t>
      </w:r>
      <w:r>
        <w:rPr>
          <w:spacing w:val="-3"/>
        </w:rPr>
        <w:t xml:space="preserve"> </w:t>
      </w:r>
      <w:r>
        <w:t>-</w:t>
      </w:r>
      <w:r>
        <w:rPr>
          <w:spacing w:val="-1"/>
        </w:rPr>
        <w:t xml:space="preserve"> </w:t>
      </w:r>
      <w:r>
        <w:t>CENA</w:t>
      </w:r>
      <w:r>
        <w:rPr>
          <w:spacing w:val="-3"/>
        </w:rPr>
        <w:t xml:space="preserve"> </w:t>
      </w:r>
      <w:r>
        <w:rPr>
          <w:spacing w:val="-2"/>
        </w:rPr>
        <w:t>OFERTY</w:t>
      </w:r>
    </w:p>
    <w:p w14:paraId="757E7007" w14:textId="77777777" w:rsidR="00B43ABF" w:rsidRDefault="00000000">
      <w:pPr>
        <w:pStyle w:val="Akapitzlist"/>
        <w:numPr>
          <w:ilvl w:val="1"/>
          <w:numId w:val="9"/>
        </w:numPr>
        <w:tabs>
          <w:tab w:val="left" w:pos="848"/>
        </w:tabs>
        <w:spacing w:before="127"/>
        <w:ind w:left="848" w:hanging="565"/>
        <w:rPr>
          <w:b/>
        </w:rPr>
      </w:pPr>
      <w:r>
        <w:rPr>
          <w:b/>
        </w:rPr>
        <w:t>Opis</w:t>
      </w:r>
      <w:r>
        <w:rPr>
          <w:b/>
          <w:spacing w:val="-4"/>
        </w:rPr>
        <w:t xml:space="preserve"> </w:t>
      </w:r>
      <w:r>
        <w:rPr>
          <w:b/>
        </w:rPr>
        <w:t>sposobu</w:t>
      </w:r>
      <w:r>
        <w:rPr>
          <w:b/>
          <w:spacing w:val="-4"/>
        </w:rPr>
        <w:t xml:space="preserve"> </w:t>
      </w:r>
      <w:r>
        <w:rPr>
          <w:b/>
        </w:rPr>
        <w:t>obliczenia</w:t>
      </w:r>
      <w:r>
        <w:rPr>
          <w:b/>
          <w:spacing w:val="-3"/>
        </w:rPr>
        <w:t xml:space="preserve"> </w:t>
      </w:r>
      <w:r>
        <w:rPr>
          <w:b/>
        </w:rPr>
        <w:t>ceny</w:t>
      </w:r>
      <w:r>
        <w:rPr>
          <w:b/>
          <w:spacing w:val="-3"/>
        </w:rPr>
        <w:t xml:space="preserve"> </w:t>
      </w:r>
      <w:r>
        <w:rPr>
          <w:b/>
          <w:spacing w:val="-2"/>
        </w:rPr>
        <w:t>oferty</w:t>
      </w:r>
    </w:p>
    <w:p w14:paraId="0E9CBAA7" w14:textId="77777777" w:rsidR="00B43ABF" w:rsidRDefault="00000000">
      <w:pPr>
        <w:pStyle w:val="Akapitzlist"/>
        <w:numPr>
          <w:ilvl w:val="2"/>
          <w:numId w:val="9"/>
        </w:numPr>
        <w:tabs>
          <w:tab w:val="left" w:pos="989"/>
          <w:tab w:val="left" w:pos="991"/>
          <w:tab w:val="left" w:pos="1773"/>
          <w:tab w:val="left" w:pos="2624"/>
          <w:tab w:val="left" w:pos="3257"/>
          <w:tab w:val="left" w:pos="4855"/>
          <w:tab w:val="left" w:pos="5658"/>
          <w:tab w:val="left" w:pos="7086"/>
          <w:tab w:val="left" w:pos="7815"/>
          <w:tab w:val="left" w:pos="8669"/>
        </w:tabs>
        <w:spacing w:before="126" w:line="360" w:lineRule="auto"/>
        <w:ind w:right="143"/>
      </w:pPr>
      <w:r>
        <w:rPr>
          <w:spacing w:val="-4"/>
        </w:rPr>
        <w:t>Ceną</w:t>
      </w:r>
      <w:r>
        <w:tab/>
      </w:r>
      <w:r>
        <w:rPr>
          <w:spacing w:val="-2"/>
        </w:rPr>
        <w:t>oferty</w:t>
      </w:r>
      <w:r>
        <w:tab/>
      </w:r>
      <w:r>
        <w:rPr>
          <w:spacing w:val="-4"/>
        </w:rPr>
        <w:t>jest</w:t>
      </w:r>
      <w:r>
        <w:tab/>
      </w:r>
      <w:r>
        <w:rPr>
          <w:spacing w:val="-2"/>
        </w:rPr>
        <w:t>przedstawiona</w:t>
      </w:r>
      <w:r>
        <w:tab/>
      </w:r>
      <w:r>
        <w:rPr>
          <w:spacing w:val="-4"/>
        </w:rPr>
        <w:t>przez</w:t>
      </w:r>
      <w:r>
        <w:tab/>
      </w:r>
      <w:r>
        <w:rPr>
          <w:spacing w:val="-2"/>
        </w:rPr>
        <w:t>Wykonawcę</w:t>
      </w:r>
      <w:r>
        <w:tab/>
      </w:r>
      <w:r>
        <w:rPr>
          <w:spacing w:val="-4"/>
        </w:rPr>
        <w:t>cena</w:t>
      </w:r>
      <w:r>
        <w:tab/>
      </w:r>
      <w:r>
        <w:rPr>
          <w:spacing w:val="-2"/>
        </w:rPr>
        <w:t>brutto</w:t>
      </w:r>
      <w:r>
        <w:tab/>
      </w:r>
      <w:r>
        <w:rPr>
          <w:spacing w:val="-2"/>
        </w:rPr>
        <w:t xml:space="preserve">zawarta </w:t>
      </w:r>
      <w:r>
        <w:t>w Formularzu oferty.</w:t>
      </w:r>
    </w:p>
    <w:p w14:paraId="040E0CC6" w14:textId="77777777" w:rsidR="00B43ABF" w:rsidRDefault="00000000">
      <w:pPr>
        <w:pStyle w:val="Akapitzlist"/>
        <w:numPr>
          <w:ilvl w:val="2"/>
          <w:numId w:val="9"/>
        </w:numPr>
        <w:tabs>
          <w:tab w:val="left" w:pos="989"/>
          <w:tab w:val="left" w:pos="991"/>
        </w:tabs>
        <w:spacing w:before="78" w:line="362" w:lineRule="auto"/>
        <w:ind w:right="146"/>
        <w:jc w:val="both"/>
      </w:pPr>
      <w:r>
        <w:t>Podstawą do określenia zakresu zamówienia i ceny oferty jest „Szczegółowy opis przedmiotu zamówienia”, stanowiący załącznik nr 2 do SWZ.</w:t>
      </w:r>
    </w:p>
    <w:p w14:paraId="2A0CC78C" w14:textId="77777777" w:rsidR="00B43ABF" w:rsidRDefault="00000000">
      <w:pPr>
        <w:pStyle w:val="Akapitzlist"/>
        <w:numPr>
          <w:ilvl w:val="2"/>
          <w:numId w:val="9"/>
        </w:numPr>
        <w:tabs>
          <w:tab w:val="left" w:pos="989"/>
          <w:tab w:val="left" w:pos="991"/>
          <w:tab w:val="left" w:pos="3499"/>
          <w:tab w:val="left" w:pos="6286"/>
          <w:tab w:val="left" w:pos="8657"/>
        </w:tabs>
        <w:spacing w:line="360" w:lineRule="auto"/>
        <w:ind w:right="140"/>
        <w:jc w:val="both"/>
      </w:pPr>
      <w:r>
        <w:t>Cena oferty, musi zawierać wszystkie przewidywane koszty kompletnego wykonania przedmiotu zamówienia, wraz z</w:t>
      </w:r>
      <w:r>
        <w:rPr>
          <w:spacing w:val="-4"/>
        </w:rPr>
        <w:t xml:space="preserve"> </w:t>
      </w:r>
      <w:r>
        <w:t xml:space="preserve">należnym podatkiem VAT. Musi uwzględniać wszystkie wymagania niniejszej SWZ oraz obejmować wszelkie koszty jakie poniesie Wykonawca z </w:t>
      </w:r>
      <w:r>
        <w:rPr>
          <w:spacing w:val="-2"/>
        </w:rPr>
        <w:t>tytułu</w:t>
      </w:r>
      <w:r>
        <w:tab/>
      </w:r>
      <w:r>
        <w:rPr>
          <w:spacing w:val="-2"/>
        </w:rPr>
        <w:t>należytej</w:t>
      </w:r>
      <w:r>
        <w:tab/>
      </w:r>
      <w:r>
        <w:rPr>
          <w:spacing w:val="-4"/>
        </w:rPr>
        <w:t>oraz</w:t>
      </w:r>
      <w:r>
        <w:tab/>
      </w:r>
      <w:r>
        <w:rPr>
          <w:spacing w:val="-2"/>
        </w:rPr>
        <w:t xml:space="preserve">zgodnej </w:t>
      </w:r>
      <w:r>
        <w:t>z obowiązującymi przepisami realizacji przedmiotu zamówienia.</w:t>
      </w:r>
    </w:p>
    <w:p w14:paraId="47500181" w14:textId="77777777" w:rsidR="00B43ABF" w:rsidRDefault="00000000">
      <w:pPr>
        <w:pStyle w:val="Akapitzlist"/>
        <w:numPr>
          <w:ilvl w:val="2"/>
          <w:numId w:val="9"/>
        </w:numPr>
        <w:tabs>
          <w:tab w:val="left" w:pos="989"/>
          <w:tab w:val="left" w:pos="991"/>
        </w:tabs>
        <w:spacing w:line="360" w:lineRule="auto"/>
        <w:ind w:right="148"/>
        <w:jc w:val="both"/>
      </w:pPr>
      <w:r>
        <w:t>Nie jest dopuszczalne określenie ceny oferty przez zastosowanie rabatów, upustów itp. w stosunku do ceny określonej w Formularzu ofertowym.</w:t>
      </w:r>
    </w:p>
    <w:p w14:paraId="63567BD1" w14:textId="77777777" w:rsidR="00B43ABF" w:rsidRDefault="00000000">
      <w:pPr>
        <w:pStyle w:val="Akapitzlist"/>
        <w:numPr>
          <w:ilvl w:val="2"/>
          <w:numId w:val="9"/>
        </w:numPr>
        <w:tabs>
          <w:tab w:val="left" w:pos="989"/>
        </w:tabs>
        <w:spacing w:line="252" w:lineRule="exact"/>
        <w:ind w:left="989" w:hanging="706"/>
        <w:jc w:val="both"/>
      </w:pPr>
      <w:r>
        <w:t>Cenę</w:t>
      </w:r>
      <w:r>
        <w:rPr>
          <w:spacing w:val="-3"/>
        </w:rPr>
        <w:t xml:space="preserve"> </w:t>
      </w:r>
      <w:r>
        <w:t>oferty</w:t>
      </w:r>
      <w:r>
        <w:rPr>
          <w:spacing w:val="-3"/>
        </w:rPr>
        <w:t xml:space="preserve"> </w:t>
      </w:r>
      <w:r>
        <w:t>określoną</w:t>
      </w:r>
      <w:r>
        <w:rPr>
          <w:spacing w:val="-3"/>
        </w:rPr>
        <w:t xml:space="preserve"> </w:t>
      </w:r>
      <w:r>
        <w:t>należy</w:t>
      </w:r>
      <w:r>
        <w:rPr>
          <w:spacing w:val="-2"/>
        </w:rPr>
        <w:t xml:space="preserve"> </w:t>
      </w:r>
      <w:r>
        <w:t>zaokrąglić</w:t>
      </w:r>
      <w:r>
        <w:rPr>
          <w:spacing w:val="-3"/>
        </w:rPr>
        <w:t xml:space="preserve"> </w:t>
      </w:r>
      <w:r>
        <w:t>do</w:t>
      </w:r>
      <w:r>
        <w:rPr>
          <w:spacing w:val="-3"/>
        </w:rPr>
        <w:t xml:space="preserve"> </w:t>
      </w:r>
      <w:r>
        <w:t>dwóch</w:t>
      </w:r>
      <w:r>
        <w:rPr>
          <w:spacing w:val="-4"/>
        </w:rPr>
        <w:t xml:space="preserve"> </w:t>
      </w:r>
      <w:r>
        <w:t>miejsc</w:t>
      </w:r>
      <w:r>
        <w:rPr>
          <w:spacing w:val="-5"/>
        </w:rPr>
        <w:t xml:space="preserve"> </w:t>
      </w:r>
      <w:r>
        <w:t>po</w:t>
      </w:r>
      <w:r>
        <w:rPr>
          <w:spacing w:val="-3"/>
        </w:rPr>
        <w:t xml:space="preserve"> </w:t>
      </w:r>
      <w:r>
        <w:t>przecinku</w:t>
      </w:r>
      <w:r>
        <w:rPr>
          <w:spacing w:val="-3"/>
        </w:rPr>
        <w:t xml:space="preserve"> </w:t>
      </w:r>
      <w:r>
        <w:t>(od</w:t>
      </w:r>
      <w:r>
        <w:rPr>
          <w:spacing w:val="-2"/>
        </w:rPr>
        <w:t xml:space="preserve"> </w:t>
      </w:r>
      <w:r>
        <w:t>0,005</w:t>
      </w:r>
      <w:r>
        <w:rPr>
          <w:spacing w:val="-6"/>
        </w:rPr>
        <w:t xml:space="preserve"> </w:t>
      </w:r>
      <w:r>
        <w:t>w</w:t>
      </w:r>
      <w:r>
        <w:rPr>
          <w:spacing w:val="-3"/>
        </w:rPr>
        <w:t xml:space="preserve"> </w:t>
      </w:r>
      <w:r>
        <w:rPr>
          <w:spacing w:val="-2"/>
        </w:rPr>
        <w:t>górę).</w:t>
      </w:r>
    </w:p>
    <w:p w14:paraId="07D8E57C" w14:textId="77777777" w:rsidR="00B43ABF" w:rsidRDefault="00000000">
      <w:pPr>
        <w:pStyle w:val="Akapitzlist"/>
        <w:numPr>
          <w:ilvl w:val="2"/>
          <w:numId w:val="9"/>
        </w:numPr>
        <w:tabs>
          <w:tab w:val="left" w:pos="989"/>
          <w:tab w:val="left" w:pos="991"/>
        </w:tabs>
        <w:spacing w:before="125" w:line="360" w:lineRule="auto"/>
        <w:ind w:right="142"/>
        <w:jc w:val="both"/>
      </w:pPr>
      <w: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(w pkt. IX</w:t>
      </w:r>
      <w:r>
        <w:rPr>
          <w:spacing w:val="-1"/>
        </w:rPr>
        <w:t xml:space="preserve"> </w:t>
      </w:r>
      <w:r>
        <w:t xml:space="preserve">Formularza ofertowego), czy wybór oferty będzie prowadzić do </w:t>
      </w:r>
      <w:r>
        <w:rPr>
          <w:spacing w:val="-2"/>
        </w:rPr>
        <w:lastRenderedPageBreak/>
        <w:t>powstania</w:t>
      </w:r>
    </w:p>
    <w:p w14:paraId="26E87062" w14:textId="77777777" w:rsidR="00B43ABF" w:rsidRDefault="00000000">
      <w:pPr>
        <w:pStyle w:val="Tekstpodstawowy"/>
        <w:spacing w:line="360" w:lineRule="auto"/>
        <w:ind w:left="991" w:right="142"/>
      </w:pPr>
      <w:r>
        <w:t>u Zamawiającego obowiązku podatkowego, wskazując nazwy (rodzaju) towaru lub usługi, których</w:t>
      </w:r>
      <w:r>
        <w:rPr>
          <w:spacing w:val="-1"/>
        </w:rPr>
        <w:t xml:space="preserve"> </w:t>
      </w:r>
      <w:r>
        <w:t>dostawa</w:t>
      </w:r>
      <w:r>
        <w:rPr>
          <w:spacing w:val="-3"/>
        </w:rPr>
        <w:t xml:space="preserve"> </w:t>
      </w:r>
      <w:r>
        <w:t>lub</w:t>
      </w:r>
      <w:r>
        <w:rPr>
          <w:spacing w:val="-3"/>
        </w:rPr>
        <w:t xml:space="preserve"> </w:t>
      </w:r>
      <w:r>
        <w:t>świadczenie</w:t>
      </w:r>
      <w:r>
        <w:rPr>
          <w:spacing w:val="-1"/>
        </w:rPr>
        <w:t xml:space="preserve"> </w:t>
      </w:r>
      <w:r>
        <w:t>będą</w:t>
      </w:r>
      <w:r>
        <w:rPr>
          <w:spacing w:val="-1"/>
        </w:rPr>
        <w:t xml:space="preserve"> </w:t>
      </w:r>
      <w:r>
        <w:t>prowadziły</w:t>
      </w:r>
      <w:r>
        <w:rPr>
          <w:spacing w:val="-1"/>
        </w:rPr>
        <w:t xml:space="preserve"> </w:t>
      </w:r>
      <w:r>
        <w:t>do</w:t>
      </w:r>
      <w:r>
        <w:rPr>
          <w:spacing w:val="-1"/>
        </w:rPr>
        <w:t xml:space="preserve"> </w:t>
      </w:r>
      <w:r>
        <w:t>powstania</w:t>
      </w:r>
      <w:r>
        <w:rPr>
          <w:spacing w:val="-3"/>
        </w:rPr>
        <w:t xml:space="preserve"> </w:t>
      </w:r>
      <w:r>
        <w:t>obowiązku</w:t>
      </w:r>
      <w:r>
        <w:rPr>
          <w:spacing w:val="-4"/>
        </w:rPr>
        <w:t xml:space="preserve"> </w:t>
      </w:r>
      <w:r>
        <w:t>podatkowego</w:t>
      </w:r>
      <w:r>
        <w:rPr>
          <w:spacing w:val="-1"/>
        </w:rPr>
        <w:t xml:space="preserve"> </w:t>
      </w:r>
      <w:r>
        <w:t>oraz wartości towaru lub usługi objętego obowiązkiem podatkowym Zamawiającego, bez kwoty podatku</w:t>
      </w:r>
      <w:r>
        <w:rPr>
          <w:spacing w:val="-9"/>
        </w:rPr>
        <w:t xml:space="preserve"> </w:t>
      </w:r>
      <w:r>
        <w:t>i</w:t>
      </w:r>
      <w:r>
        <w:rPr>
          <w:spacing w:val="-9"/>
        </w:rPr>
        <w:t xml:space="preserve"> </w:t>
      </w:r>
      <w:r>
        <w:t>stawki</w:t>
      </w:r>
      <w:r>
        <w:rPr>
          <w:spacing w:val="-9"/>
        </w:rPr>
        <w:t xml:space="preserve"> </w:t>
      </w:r>
      <w:r>
        <w:t>podatku</w:t>
      </w:r>
      <w:r>
        <w:rPr>
          <w:spacing w:val="-10"/>
        </w:rPr>
        <w:t xml:space="preserve"> </w:t>
      </w:r>
      <w:r>
        <w:t>od</w:t>
      </w:r>
      <w:r>
        <w:rPr>
          <w:spacing w:val="-10"/>
        </w:rPr>
        <w:t xml:space="preserve"> </w:t>
      </w:r>
      <w:r>
        <w:t>towarów</w:t>
      </w:r>
      <w:r>
        <w:rPr>
          <w:spacing w:val="-11"/>
        </w:rPr>
        <w:t xml:space="preserve"> </w:t>
      </w:r>
      <w:r>
        <w:t>i</w:t>
      </w:r>
      <w:r>
        <w:rPr>
          <w:spacing w:val="-9"/>
        </w:rPr>
        <w:t xml:space="preserve"> </w:t>
      </w:r>
      <w:r>
        <w:t>usług,</w:t>
      </w:r>
      <w:r>
        <w:rPr>
          <w:spacing w:val="-10"/>
        </w:rPr>
        <w:t xml:space="preserve"> </w:t>
      </w:r>
      <w:r>
        <w:t>która</w:t>
      </w:r>
      <w:r>
        <w:rPr>
          <w:spacing w:val="-9"/>
        </w:rPr>
        <w:t xml:space="preserve"> </w:t>
      </w:r>
      <w:r>
        <w:t>zgodnie</w:t>
      </w:r>
      <w:r>
        <w:rPr>
          <w:spacing w:val="-9"/>
        </w:rPr>
        <w:t xml:space="preserve"> </w:t>
      </w:r>
      <w:r>
        <w:t>z</w:t>
      </w:r>
      <w:r>
        <w:rPr>
          <w:spacing w:val="-9"/>
        </w:rPr>
        <w:t xml:space="preserve"> </w:t>
      </w:r>
      <w:r>
        <w:t>wiedzą</w:t>
      </w:r>
      <w:r>
        <w:rPr>
          <w:spacing w:val="-9"/>
        </w:rPr>
        <w:t xml:space="preserve"> </w:t>
      </w:r>
      <w:r>
        <w:t>Wykonawcy</w:t>
      </w:r>
      <w:r>
        <w:rPr>
          <w:spacing w:val="-10"/>
        </w:rPr>
        <w:t xml:space="preserve"> </w:t>
      </w:r>
      <w:r>
        <w:t>będzie</w:t>
      </w:r>
      <w:r>
        <w:rPr>
          <w:spacing w:val="-9"/>
        </w:rPr>
        <w:t xml:space="preserve"> </w:t>
      </w:r>
      <w:r>
        <w:t>miała zastosowanie. W przypadku gdy Wykonawca nie wypełni pkt. IX Formularza ofertowego, Zamawiający przyjmie, że wybór oferty nie będzie prowadził do powstania u Zamawiającego obowiązku podatkowego.</w:t>
      </w:r>
    </w:p>
    <w:p w14:paraId="3E2C2B21" w14:textId="77777777" w:rsidR="00B43ABF" w:rsidRDefault="00000000">
      <w:pPr>
        <w:pStyle w:val="Akapitzlist"/>
        <w:numPr>
          <w:ilvl w:val="2"/>
          <w:numId w:val="9"/>
        </w:numPr>
        <w:tabs>
          <w:tab w:val="left" w:pos="989"/>
          <w:tab w:val="left" w:pos="991"/>
        </w:tabs>
        <w:spacing w:line="360" w:lineRule="auto"/>
        <w:ind w:right="141"/>
        <w:jc w:val="both"/>
      </w:pPr>
      <w:r>
        <w:t>Podmioty</w:t>
      </w:r>
      <w:r>
        <w:rPr>
          <w:spacing w:val="73"/>
        </w:rPr>
        <w:t xml:space="preserve">   </w:t>
      </w:r>
      <w:r>
        <w:t>zagraniczne</w:t>
      </w:r>
      <w:r>
        <w:rPr>
          <w:spacing w:val="73"/>
        </w:rPr>
        <w:t xml:space="preserve">   </w:t>
      </w:r>
      <w:r>
        <w:t>biorące</w:t>
      </w:r>
      <w:r>
        <w:rPr>
          <w:spacing w:val="74"/>
        </w:rPr>
        <w:t xml:space="preserve">   </w:t>
      </w:r>
      <w:r>
        <w:t>udział</w:t>
      </w:r>
      <w:r>
        <w:rPr>
          <w:spacing w:val="72"/>
        </w:rPr>
        <w:t xml:space="preserve">   </w:t>
      </w:r>
      <w:r>
        <w:t>w</w:t>
      </w:r>
      <w:r>
        <w:rPr>
          <w:spacing w:val="73"/>
        </w:rPr>
        <w:t xml:space="preserve">   </w:t>
      </w:r>
      <w:r>
        <w:t>postępowaniu</w:t>
      </w:r>
      <w:r>
        <w:rPr>
          <w:spacing w:val="73"/>
        </w:rPr>
        <w:t xml:space="preserve">   </w:t>
      </w:r>
      <w:r>
        <w:t>winny</w:t>
      </w:r>
      <w:r>
        <w:rPr>
          <w:spacing w:val="74"/>
        </w:rPr>
        <w:t xml:space="preserve">   </w:t>
      </w:r>
      <w:r>
        <w:t>wpisać w</w:t>
      </w:r>
      <w:r>
        <w:rPr>
          <w:spacing w:val="60"/>
        </w:rPr>
        <w:t xml:space="preserve">  </w:t>
      </w:r>
      <w:r>
        <w:t>Formularzu</w:t>
      </w:r>
      <w:r>
        <w:rPr>
          <w:spacing w:val="61"/>
        </w:rPr>
        <w:t xml:space="preserve">  </w:t>
      </w:r>
      <w:r>
        <w:t>oferty</w:t>
      </w:r>
      <w:r>
        <w:rPr>
          <w:spacing w:val="61"/>
        </w:rPr>
        <w:t xml:space="preserve">  </w:t>
      </w:r>
      <w:r>
        <w:t>wartość</w:t>
      </w:r>
      <w:r>
        <w:rPr>
          <w:spacing w:val="61"/>
        </w:rPr>
        <w:t xml:space="preserve">  </w:t>
      </w:r>
      <w:r>
        <w:t>netto</w:t>
      </w:r>
      <w:r>
        <w:rPr>
          <w:spacing w:val="61"/>
        </w:rPr>
        <w:t xml:space="preserve">  </w:t>
      </w:r>
      <w:r>
        <w:t>wyrażoną</w:t>
      </w:r>
      <w:r>
        <w:rPr>
          <w:spacing w:val="60"/>
        </w:rPr>
        <w:t xml:space="preserve">  </w:t>
      </w:r>
      <w:r>
        <w:t>w</w:t>
      </w:r>
      <w:r>
        <w:rPr>
          <w:spacing w:val="60"/>
        </w:rPr>
        <w:t xml:space="preserve">  </w:t>
      </w:r>
      <w:r>
        <w:t>PLN.</w:t>
      </w:r>
      <w:r>
        <w:rPr>
          <w:spacing w:val="61"/>
        </w:rPr>
        <w:t xml:space="preserve">  </w:t>
      </w:r>
      <w:r>
        <w:t>Wyłącznie</w:t>
      </w:r>
      <w:r>
        <w:rPr>
          <w:spacing w:val="60"/>
        </w:rPr>
        <w:t xml:space="preserve">  </w:t>
      </w:r>
      <w:r>
        <w:t>do</w:t>
      </w:r>
      <w:r>
        <w:rPr>
          <w:spacing w:val="61"/>
        </w:rPr>
        <w:t xml:space="preserve">  </w:t>
      </w:r>
      <w:r>
        <w:t xml:space="preserve">oceny i porównania ofert Zamawiający doliczy kwotę należnego podatku VAT. Wyliczona w ten sposób kwota stanowić będzie cenę brutto oferty podmiotu zagranicznego braną do oceny i porównania ofert. Umowa zostanie podpisana na kwotę netto. Należny podatek VAT rozliczy </w:t>
      </w:r>
      <w:r>
        <w:rPr>
          <w:spacing w:val="-2"/>
        </w:rPr>
        <w:t>Zamawiający.</w:t>
      </w:r>
    </w:p>
    <w:p w14:paraId="3F7F6E6D" w14:textId="77777777" w:rsidR="00B43ABF" w:rsidRDefault="00000000">
      <w:pPr>
        <w:pStyle w:val="Nagwek1"/>
        <w:numPr>
          <w:ilvl w:val="1"/>
          <w:numId w:val="9"/>
        </w:numPr>
        <w:tabs>
          <w:tab w:val="left" w:pos="989"/>
        </w:tabs>
        <w:spacing w:before="1"/>
        <w:ind w:left="989" w:hanging="706"/>
        <w:jc w:val="both"/>
      </w:pPr>
      <w:r>
        <w:t>Informacje</w:t>
      </w:r>
      <w:r>
        <w:rPr>
          <w:spacing w:val="-6"/>
        </w:rPr>
        <w:t xml:space="preserve"> </w:t>
      </w:r>
      <w:r>
        <w:t>dotyczące</w:t>
      </w:r>
      <w:r>
        <w:rPr>
          <w:spacing w:val="-6"/>
        </w:rPr>
        <w:t xml:space="preserve"> </w:t>
      </w:r>
      <w:r>
        <w:t>walut</w:t>
      </w:r>
      <w:r>
        <w:rPr>
          <w:spacing w:val="-3"/>
        </w:rPr>
        <w:t xml:space="preserve"> </w:t>
      </w:r>
      <w:r>
        <w:t>w</w:t>
      </w:r>
      <w:r>
        <w:rPr>
          <w:spacing w:val="-5"/>
        </w:rPr>
        <w:t xml:space="preserve"> </w:t>
      </w:r>
      <w:r>
        <w:t>jakich</w:t>
      </w:r>
      <w:r>
        <w:rPr>
          <w:spacing w:val="-6"/>
        </w:rPr>
        <w:t xml:space="preserve"> </w:t>
      </w:r>
      <w:r>
        <w:t>mogą</w:t>
      </w:r>
      <w:r>
        <w:rPr>
          <w:spacing w:val="-4"/>
        </w:rPr>
        <w:t xml:space="preserve"> </w:t>
      </w:r>
      <w:r>
        <w:t>być</w:t>
      </w:r>
      <w:r>
        <w:rPr>
          <w:spacing w:val="-4"/>
        </w:rPr>
        <w:t xml:space="preserve"> </w:t>
      </w:r>
      <w:r>
        <w:t>prowadzone</w:t>
      </w:r>
      <w:r>
        <w:rPr>
          <w:spacing w:val="-3"/>
        </w:rPr>
        <w:t xml:space="preserve"> </w:t>
      </w:r>
      <w:r>
        <w:rPr>
          <w:spacing w:val="-2"/>
        </w:rPr>
        <w:t>rozliczenia</w:t>
      </w:r>
    </w:p>
    <w:p w14:paraId="16BC127C" w14:textId="77777777" w:rsidR="00B43ABF" w:rsidRDefault="00000000">
      <w:pPr>
        <w:pStyle w:val="Akapitzlist"/>
        <w:numPr>
          <w:ilvl w:val="2"/>
          <w:numId w:val="9"/>
        </w:numPr>
        <w:tabs>
          <w:tab w:val="left" w:pos="1413"/>
          <w:tab w:val="left" w:pos="1416"/>
        </w:tabs>
        <w:spacing w:before="126" w:line="360" w:lineRule="auto"/>
        <w:ind w:left="1416" w:right="141" w:hanging="706"/>
        <w:jc w:val="both"/>
      </w:pPr>
      <w:r>
        <w:t>Wszelkie</w:t>
      </w:r>
      <w:r>
        <w:rPr>
          <w:spacing w:val="-12"/>
        </w:rPr>
        <w:t xml:space="preserve"> </w:t>
      </w:r>
      <w:r>
        <w:t>ceny,</w:t>
      </w:r>
      <w:r>
        <w:rPr>
          <w:spacing w:val="-12"/>
        </w:rPr>
        <w:t xml:space="preserve"> </w:t>
      </w:r>
      <w:r>
        <w:t>podane</w:t>
      </w:r>
      <w:r>
        <w:rPr>
          <w:spacing w:val="-12"/>
        </w:rPr>
        <w:t xml:space="preserve"> </w:t>
      </w:r>
      <w:r>
        <w:t>w</w:t>
      </w:r>
      <w:r>
        <w:rPr>
          <w:spacing w:val="-13"/>
        </w:rPr>
        <w:t xml:space="preserve"> </w:t>
      </w:r>
      <w:r>
        <w:t>ofercie</w:t>
      </w:r>
      <w:r>
        <w:rPr>
          <w:spacing w:val="-12"/>
        </w:rPr>
        <w:t xml:space="preserve"> </w:t>
      </w:r>
      <w:r>
        <w:t>i</w:t>
      </w:r>
      <w:r>
        <w:rPr>
          <w:spacing w:val="-13"/>
        </w:rPr>
        <w:t xml:space="preserve"> </w:t>
      </w:r>
      <w:r>
        <w:t>innych</w:t>
      </w:r>
      <w:r>
        <w:rPr>
          <w:spacing w:val="-12"/>
        </w:rPr>
        <w:t xml:space="preserve"> </w:t>
      </w:r>
      <w:r>
        <w:t>dokumentach</w:t>
      </w:r>
      <w:r>
        <w:rPr>
          <w:spacing w:val="-14"/>
        </w:rPr>
        <w:t xml:space="preserve"> </w:t>
      </w:r>
      <w:r>
        <w:t>sporządzanych</w:t>
      </w:r>
      <w:r>
        <w:rPr>
          <w:spacing w:val="-12"/>
        </w:rPr>
        <w:t xml:space="preserve"> </w:t>
      </w:r>
      <w:r>
        <w:t>przez</w:t>
      </w:r>
      <w:r>
        <w:rPr>
          <w:spacing w:val="-14"/>
        </w:rPr>
        <w:t xml:space="preserve"> </w:t>
      </w:r>
      <w:r>
        <w:t>Wykonawcę, muszą być wyrażone w złotych polskich.</w:t>
      </w:r>
    </w:p>
    <w:p w14:paraId="481DCC14" w14:textId="77777777" w:rsidR="00B43ABF" w:rsidRDefault="00000000">
      <w:pPr>
        <w:pStyle w:val="Akapitzlist"/>
        <w:numPr>
          <w:ilvl w:val="2"/>
          <w:numId w:val="9"/>
        </w:numPr>
        <w:tabs>
          <w:tab w:val="left" w:pos="1413"/>
          <w:tab w:val="left" w:pos="1416"/>
        </w:tabs>
        <w:spacing w:line="360" w:lineRule="auto"/>
        <w:ind w:left="1416" w:right="145" w:hanging="706"/>
        <w:jc w:val="both"/>
      </w:pPr>
      <w:r>
        <w:t>Wszelkie</w:t>
      </w:r>
      <w:r>
        <w:rPr>
          <w:spacing w:val="40"/>
        </w:rPr>
        <w:t xml:space="preserve">  </w:t>
      </w:r>
      <w:r>
        <w:t>rozliczenia</w:t>
      </w:r>
      <w:r>
        <w:rPr>
          <w:spacing w:val="40"/>
        </w:rPr>
        <w:t xml:space="preserve">  </w:t>
      </w:r>
      <w:r>
        <w:t>między</w:t>
      </w:r>
      <w:r>
        <w:rPr>
          <w:spacing w:val="40"/>
        </w:rPr>
        <w:t xml:space="preserve">  </w:t>
      </w:r>
      <w:r>
        <w:t>Zamawiającym</w:t>
      </w:r>
      <w:r>
        <w:rPr>
          <w:spacing w:val="40"/>
        </w:rPr>
        <w:t xml:space="preserve">  </w:t>
      </w:r>
      <w:r>
        <w:t>a</w:t>
      </w:r>
      <w:r>
        <w:rPr>
          <w:spacing w:val="40"/>
        </w:rPr>
        <w:t xml:space="preserve">  </w:t>
      </w:r>
      <w:r>
        <w:t>Wykonawcą</w:t>
      </w:r>
      <w:r>
        <w:rPr>
          <w:spacing w:val="40"/>
        </w:rPr>
        <w:t xml:space="preserve">  </w:t>
      </w:r>
      <w:r>
        <w:t>dokonywane</w:t>
      </w:r>
      <w:r>
        <w:rPr>
          <w:spacing w:val="40"/>
        </w:rPr>
        <w:t xml:space="preserve">  </w:t>
      </w:r>
      <w:r>
        <w:t>będą w złotych polskich.</w:t>
      </w:r>
    </w:p>
    <w:p w14:paraId="1DFE337D" w14:textId="77777777" w:rsidR="00B43ABF" w:rsidRDefault="00000000">
      <w:pPr>
        <w:pStyle w:val="Nagwek1"/>
        <w:spacing w:before="78"/>
      </w:pPr>
      <w:r>
        <w:t>Rozdział</w:t>
      </w:r>
      <w:r>
        <w:rPr>
          <w:spacing w:val="-5"/>
        </w:rPr>
        <w:t xml:space="preserve"> </w:t>
      </w:r>
      <w:r>
        <w:t>XI</w:t>
      </w:r>
      <w:r>
        <w:rPr>
          <w:spacing w:val="-2"/>
        </w:rPr>
        <w:t xml:space="preserve"> </w:t>
      </w:r>
      <w:r>
        <w:t>–</w:t>
      </w:r>
      <w:r>
        <w:rPr>
          <w:spacing w:val="-6"/>
        </w:rPr>
        <w:t xml:space="preserve"> </w:t>
      </w:r>
      <w:r>
        <w:t>KRYTERIA</w:t>
      </w:r>
      <w:r>
        <w:rPr>
          <w:spacing w:val="-4"/>
        </w:rPr>
        <w:t xml:space="preserve"> </w:t>
      </w:r>
      <w:r>
        <w:t>I</w:t>
      </w:r>
      <w:r>
        <w:rPr>
          <w:spacing w:val="-3"/>
        </w:rPr>
        <w:t xml:space="preserve"> </w:t>
      </w:r>
      <w:r>
        <w:t>SPOSÓB</w:t>
      </w:r>
      <w:r>
        <w:rPr>
          <w:spacing w:val="-4"/>
        </w:rPr>
        <w:t xml:space="preserve"> </w:t>
      </w:r>
      <w:r>
        <w:t>OCENY</w:t>
      </w:r>
      <w:r>
        <w:rPr>
          <w:spacing w:val="-4"/>
        </w:rPr>
        <w:t xml:space="preserve"> </w:t>
      </w:r>
      <w:r>
        <w:rPr>
          <w:spacing w:val="-2"/>
        </w:rPr>
        <w:t>OFERT</w:t>
      </w:r>
    </w:p>
    <w:p w14:paraId="3C0A16C8" w14:textId="77777777" w:rsidR="00B43ABF" w:rsidRDefault="00000000">
      <w:pPr>
        <w:pStyle w:val="Akapitzlist"/>
        <w:numPr>
          <w:ilvl w:val="1"/>
          <w:numId w:val="8"/>
        </w:numPr>
        <w:tabs>
          <w:tab w:val="left" w:pos="991"/>
        </w:tabs>
        <w:spacing w:before="129"/>
        <w:rPr>
          <w:b/>
        </w:rPr>
      </w:pPr>
      <w:r>
        <w:rPr>
          <w:b/>
        </w:rPr>
        <w:t>Kryteria</w:t>
      </w:r>
      <w:r>
        <w:rPr>
          <w:b/>
          <w:spacing w:val="-5"/>
        </w:rPr>
        <w:t xml:space="preserve"> </w:t>
      </w:r>
      <w:r>
        <w:rPr>
          <w:b/>
        </w:rPr>
        <w:t>wyboru</w:t>
      </w:r>
      <w:r>
        <w:rPr>
          <w:b/>
          <w:spacing w:val="-4"/>
        </w:rPr>
        <w:t xml:space="preserve"> </w:t>
      </w:r>
      <w:r>
        <w:rPr>
          <w:b/>
        </w:rPr>
        <w:t>oferty</w:t>
      </w:r>
      <w:r>
        <w:rPr>
          <w:b/>
          <w:spacing w:val="-5"/>
        </w:rPr>
        <w:t xml:space="preserve"> </w:t>
      </w:r>
      <w:r>
        <w:rPr>
          <w:b/>
        </w:rPr>
        <w:t>oraz</w:t>
      </w:r>
      <w:r>
        <w:rPr>
          <w:b/>
          <w:spacing w:val="-3"/>
        </w:rPr>
        <w:t xml:space="preserve"> </w:t>
      </w:r>
      <w:r>
        <w:rPr>
          <w:b/>
        </w:rPr>
        <w:t>ich</w:t>
      </w:r>
      <w:r>
        <w:rPr>
          <w:b/>
          <w:spacing w:val="-4"/>
        </w:rPr>
        <w:t xml:space="preserve"> waga</w:t>
      </w:r>
    </w:p>
    <w:p w14:paraId="6A18BE5C" w14:textId="77777777" w:rsidR="00B43ABF" w:rsidRDefault="00000000">
      <w:pPr>
        <w:pStyle w:val="Akapitzlist"/>
        <w:numPr>
          <w:ilvl w:val="2"/>
          <w:numId w:val="8"/>
        </w:numPr>
        <w:tabs>
          <w:tab w:val="left" w:pos="991"/>
        </w:tabs>
        <w:spacing w:before="127" w:line="360" w:lineRule="auto"/>
        <w:ind w:right="138"/>
        <w:jc w:val="left"/>
      </w:pPr>
      <w:r>
        <w:t>Kryterium wyboru ofert jest: cena /C/ -</w:t>
      </w:r>
      <w:r>
        <w:rPr>
          <w:spacing w:val="-1"/>
        </w:rPr>
        <w:t xml:space="preserve"> </w:t>
      </w:r>
      <w:r>
        <w:t>60 % (waga kryterium) oraz</w:t>
      </w:r>
      <w:r>
        <w:rPr>
          <w:spacing w:val="-1"/>
        </w:rPr>
        <w:t xml:space="preserve"> </w:t>
      </w:r>
      <w:r>
        <w:t>prześwit</w:t>
      </w:r>
      <w:r>
        <w:rPr>
          <w:spacing w:val="40"/>
        </w:rPr>
        <w:t xml:space="preserve"> </w:t>
      </w:r>
      <w:r>
        <w:t>/P/</w:t>
      </w:r>
      <w:r>
        <w:rPr>
          <w:spacing w:val="-1"/>
        </w:rPr>
        <w:t xml:space="preserve"> </w:t>
      </w:r>
      <w:r>
        <w:t>-</w:t>
      </w:r>
      <w:r>
        <w:rPr>
          <w:spacing w:val="-1"/>
        </w:rPr>
        <w:t xml:space="preserve"> </w:t>
      </w:r>
      <w:r>
        <w:t xml:space="preserve">40% (waga </w:t>
      </w:r>
      <w:r>
        <w:rPr>
          <w:spacing w:val="-2"/>
        </w:rPr>
        <w:t>kryterium)</w:t>
      </w: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4709"/>
        <w:gridCol w:w="2928"/>
      </w:tblGrid>
      <w:tr w:rsidR="00B43ABF" w14:paraId="2DCE0816" w14:textId="77777777">
        <w:trPr>
          <w:trHeight w:val="659"/>
        </w:trPr>
        <w:tc>
          <w:tcPr>
            <w:tcW w:w="1130" w:type="dxa"/>
          </w:tcPr>
          <w:p w14:paraId="524BC91B" w14:textId="77777777" w:rsidR="00B43ABF" w:rsidRDefault="00000000">
            <w:pPr>
              <w:pStyle w:val="TableParagraph"/>
              <w:ind w:left="110"/>
            </w:pPr>
            <w:r>
              <w:rPr>
                <w:spacing w:val="-5"/>
              </w:rPr>
              <w:t>Lp.</w:t>
            </w:r>
          </w:p>
        </w:tc>
        <w:tc>
          <w:tcPr>
            <w:tcW w:w="4709" w:type="dxa"/>
          </w:tcPr>
          <w:p w14:paraId="406EEA0C" w14:textId="77777777" w:rsidR="00B43ABF" w:rsidRDefault="00000000">
            <w:pPr>
              <w:pStyle w:val="TableParagraph"/>
            </w:pPr>
            <w:r>
              <w:t>Nazwa</w:t>
            </w:r>
            <w:r>
              <w:rPr>
                <w:spacing w:val="-6"/>
              </w:rPr>
              <w:t xml:space="preserve"> </w:t>
            </w:r>
            <w:r>
              <w:rPr>
                <w:spacing w:val="-2"/>
              </w:rPr>
              <w:t>kryterium</w:t>
            </w:r>
          </w:p>
        </w:tc>
        <w:tc>
          <w:tcPr>
            <w:tcW w:w="2928" w:type="dxa"/>
          </w:tcPr>
          <w:p w14:paraId="7A15B502" w14:textId="77777777" w:rsidR="00B43ABF" w:rsidRDefault="00000000">
            <w:pPr>
              <w:pStyle w:val="TableParagraph"/>
              <w:ind w:left="111"/>
            </w:pPr>
            <w:r>
              <w:t>Waga</w:t>
            </w:r>
            <w:r>
              <w:rPr>
                <w:spacing w:val="-2"/>
              </w:rPr>
              <w:t xml:space="preserve"> kryterium</w:t>
            </w:r>
          </w:p>
        </w:tc>
      </w:tr>
      <w:tr w:rsidR="00B43ABF" w14:paraId="7033216C" w14:textId="77777777">
        <w:trPr>
          <w:trHeight w:val="659"/>
        </w:trPr>
        <w:tc>
          <w:tcPr>
            <w:tcW w:w="1130" w:type="dxa"/>
          </w:tcPr>
          <w:p w14:paraId="5418FF4B" w14:textId="77777777" w:rsidR="00B43ABF" w:rsidRDefault="00000000">
            <w:pPr>
              <w:pStyle w:val="TableParagraph"/>
              <w:ind w:left="110"/>
            </w:pPr>
            <w:r>
              <w:rPr>
                <w:spacing w:val="-10"/>
              </w:rPr>
              <w:t>1</w:t>
            </w:r>
          </w:p>
        </w:tc>
        <w:tc>
          <w:tcPr>
            <w:tcW w:w="4709" w:type="dxa"/>
          </w:tcPr>
          <w:p w14:paraId="5E06CF23" w14:textId="77777777" w:rsidR="00B43ABF" w:rsidRDefault="00000000">
            <w:pPr>
              <w:pStyle w:val="TableParagraph"/>
            </w:pPr>
            <w:r>
              <w:t>Cena</w:t>
            </w:r>
            <w:r>
              <w:rPr>
                <w:spacing w:val="-1"/>
              </w:rPr>
              <w:t xml:space="preserve"> </w:t>
            </w:r>
            <w:r>
              <w:rPr>
                <w:spacing w:val="-5"/>
              </w:rPr>
              <w:t>(C)</w:t>
            </w:r>
          </w:p>
        </w:tc>
        <w:tc>
          <w:tcPr>
            <w:tcW w:w="2928" w:type="dxa"/>
          </w:tcPr>
          <w:p w14:paraId="46456B53" w14:textId="77777777" w:rsidR="00B43ABF" w:rsidRDefault="00000000">
            <w:pPr>
              <w:pStyle w:val="TableParagraph"/>
              <w:ind w:left="111"/>
            </w:pPr>
            <w:r>
              <w:t>60 % =</w:t>
            </w:r>
            <w:r>
              <w:rPr>
                <w:spacing w:val="-2"/>
              </w:rPr>
              <w:t xml:space="preserve"> </w:t>
            </w:r>
            <w:r>
              <w:t xml:space="preserve">60 </w:t>
            </w:r>
            <w:r>
              <w:rPr>
                <w:spacing w:val="-5"/>
              </w:rPr>
              <w:t>pkt</w:t>
            </w:r>
          </w:p>
        </w:tc>
      </w:tr>
      <w:tr w:rsidR="00B43ABF" w14:paraId="0F2B4990" w14:textId="77777777">
        <w:trPr>
          <w:trHeight w:val="659"/>
        </w:trPr>
        <w:tc>
          <w:tcPr>
            <w:tcW w:w="1130" w:type="dxa"/>
          </w:tcPr>
          <w:p w14:paraId="74961701" w14:textId="77777777" w:rsidR="00B43ABF" w:rsidRDefault="00000000">
            <w:pPr>
              <w:pStyle w:val="TableParagraph"/>
              <w:ind w:left="110"/>
            </w:pPr>
            <w:r>
              <w:rPr>
                <w:spacing w:val="-10"/>
              </w:rPr>
              <w:t>2</w:t>
            </w:r>
          </w:p>
        </w:tc>
        <w:tc>
          <w:tcPr>
            <w:tcW w:w="4709" w:type="dxa"/>
          </w:tcPr>
          <w:p w14:paraId="3CFD7B6C" w14:textId="06F4A57E" w:rsidR="00B43ABF" w:rsidRDefault="00E273F0">
            <w:pPr>
              <w:pStyle w:val="TableParagraph"/>
            </w:pPr>
            <w:r>
              <w:t>Parametry techniczne /T/</w:t>
            </w:r>
          </w:p>
        </w:tc>
        <w:tc>
          <w:tcPr>
            <w:tcW w:w="2928" w:type="dxa"/>
          </w:tcPr>
          <w:p w14:paraId="6374B407" w14:textId="77777777" w:rsidR="00B43ABF" w:rsidRDefault="00000000">
            <w:pPr>
              <w:pStyle w:val="TableParagraph"/>
              <w:ind w:left="111"/>
            </w:pPr>
            <w:r>
              <w:t>40 % =</w:t>
            </w:r>
            <w:r>
              <w:rPr>
                <w:spacing w:val="-2"/>
              </w:rPr>
              <w:t xml:space="preserve"> </w:t>
            </w:r>
            <w:r>
              <w:t xml:space="preserve">40 </w:t>
            </w:r>
            <w:r>
              <w:rPr>
                <w:spacing w:val="-5"/>
              </w:rPr>
              <w:t>pkt</w:t>
            </w:r>
          </w:p>
        </w:tc>
      </w:tr>
    </w:tbl>
    <w:p w14:paraId="0AB1C4B3" w14:textId="77777777" w:rsidR="00B43ABF" w:rsidRDefault="00000000">
      <w:pPr>
        <w:pStyle w:val="Nagwek1"/>
        <w:ind w:left="559"/>
      </w:pPr>
      <w:r>
        <w:t>100%</w:t>
      </w:r>
      <w:r>
        <w:rPr>
          <w:spacing w:val="53"/>
        </w:rPr>
        <w:t xml:space="preserve"> </w:t>
      </w:r>
      <w:r>
        <w:t>=</w:t>
      </w:r>
      <w:r>
        <w:rPr>
          <w:spacing w:val="-2"/>
        </w:rPr>
        <w:t xml:space="preserve"> </w:t>
      </w:r>
      <w:r>
        <w:t>100</w:t>
      </w:r>
      <w:r>
        <w:rPr>
          <w:spacing w:val="-1"/>
        </w:rPr>
        <w:t xml:space="preserve"> </w:t>
      </w:r>
      <w:r>
        <w:t>pkt; 1%</w:t>
      </w:r>
      <w:r>
        <w:rPr>
          <w:spacing w:val="-4"/>
        </w:rPr>
        <w:t xml:space="preserve"> </w:t>
      </w:r>
      <w:r>
        <w:t>=</w:t>
      </w:r>
      <w:r>
        <w:rPr>
          <w:spacing w:val="-2"/>
        </w:rPr>
        <w:t xml:space="preserve"> </w:t>
      </w:r>
      <w:r>
        <w:t xml:space="preserve">1 </w:t>
      </w:r>
      <w:r>
        <w:rPr>
          <w:spacing w:val="-5"/>
        </w:rPr>
        <w:t>pkt</w:t>
      </w:r>
    </w:p>
    <w:p w14:paraId="60D3C105" w14:textId="77777777" w:rsidR="00B43ABF" w:rsidRDefault="00000000">
      <w:pPr>
        <w:pStyle w:val="Akapitzlist"/>
        <w:numPr>
          <w:ilvl w:val="2"/>
          <w:numId w:val="8"/>
        </w:numPr>
        <w:tabs>
          <w:tab w:val="left" w:pos="847"/>
        </w:tabs>
        <w:spacing w:before="180"/>
        <w:ind w:left="847" w:hanging="706"/>
        <w:jc w:val="left"/>
      </w:pPr>
      <w:r>
        <w:t>Liczba</w:t>
      </w:r>
      <w:r>
        <w:rPr>
          <w:spacing w:val="-5"/>
        </w:rPr>
        <w:t xml:space="preserve"> </w:t>
      </w:r>
      <w:r>
        <w:t>punktów</w:t>
      </w:r>
      <w:r>
        <w:rPr>
          <w:spacing w:val="46"/>
        </w:rPr>
        <w:t xml:space="preserve"> </w:t>
      </w:r>
      <w:r>
        <w:t>przyznawana</w:t>
      </w:r>
      <w:r>
        <w:rPr>
          <w:spacing w:val="-5"/>
        </w:rPr>
        <w:t xml:space="preserve"> </w:t>
      </w:r>
      <w:r>
        <w:t>będzie</w:t>
      </w:r>
      <w:r>
        <w:rPr>
          <w:spacing w:val="-4"/>
        </w:rPr>
        <w:t xml:space="preserve"> </w:t>
      </w:r>
      <w:r>
        <w:t>według</w:t>
      </w:r>
      <w:r>
        <w:rPr>
          <w:spacing w:val="-4"/>
        </w:rPr>
        <w:t xml:space="preserve"> </w:t>
      </w:r>
      <w:r>
        <w:t>poniższych</w:t>
      </w:r>
      <w:r>
        <w:rPr>
          <w:spacing w:val="-4"/>
        </w:rPr>
        <w:t xml:space="preserve"> </w:t>
      </w:r>
      <w:r>
        <w:rPr>
          <w:spacing w:val="-2"/>
        </w:rPr>
        <w:t>zasad:</w:t>
      </w:r>
    </w:p>
    <w:p w14:paraId="36A0CD49" w14:textId="77777777" w:rsidR="00B43ABF" w:rsidRDefault="00000000">
      <w:pPr>
        <w:pStyle w:val="Nagwek1"/>
        <w:spacing w:before="126"/>
        <w:ind w:left="641"/>
      </w:pPr>
      <w:r>
        <w:t>Cena</w:t>
      </w:r>
      <w:r>
        <w:rPr>
          <w:spacing w:val="-2"/>
        </w:rPr>
        <w:t xml:space="preserve"> </w:t>
      </w:r>
      <w:r>
        <w:rPr>
          <w:spacing w:val="-5"/>
        </w:rPr>
        <w:t>/C/</w:t>
      </w:r>
    </w:p>
    <w:p w14:paraId="51F035A5" w14:textId="77777777" w:rsidR="00B43ABF" w:rsidRDefault="00000000">
      <w:pPr>
        <w:pStyle w:val="Tekstpodstawowy"/>
        <w:spacing w:before="129" w:line="360" w:lineRule="auto"/>
        <w:ind w:left="641" w:right="126"/>
        <w:jc w:val="left"/>
      </w:pPr>
      <w:r>
        <w:t>Oferta</w:t>
      </w:r>
      <w:r>
        <w:rPr>
          <w:spacing w:val="-3"/>
        </w:rPr>
        <w:t xml:space="preserve"> </w:t>
      </w:r>
      <w:r>
        <w:t>o</w:t>
      </w:r>
      <w:r>
        <w:rPr>
          <w:spacing w:val="-3"/>
        </w:rPr>
        <w:t xml:space="preserve"> </w:t>
      </w:r>
      <w:r>
        <w:t>najniższej</w:t>
      </w:r>
      <w:r>
        <w:rPr>
          <w:spacing w:val="-2"/>
        </w:rPr>
        <w:t xml:space="preserve"> </w:t>
      </w:r>
      <w:r>
        <w:t>cenie</w:t>
      </w:r>
      <w:r>
        <w:rPr>
          <w:spacing w:val="-5"/>
        </w:rPr>
        <w:t xml:space="preserve"> </w:t>
      </w:r>
      <w:r>
        <w:t>spośród</w:t>
      </w:r>
      <w:r>
        <w:rPr>
          <w:spacing w:val="-6"/>
        </w:rPr>
        <w:t xml:space="preserve"> </w:t>
      </w:r>
      <w:r>
        <w:t>ofert</w:t>
      </w:r>
      <w:r>
        <w:rPr>
          <w:spacing w:val="-5"/>
        </w:rPr>
        <w:t xml:space="preserve"> </w:t>
      </w:r>
      <w:r>
        <w:t>niepodlegających</w:t>
      </w:r>
      <w:r>
        <w:rPr>
          <w:spacing w:val="-3"/>
        </w:rPr>
        <w:t xml:space="preserve"> </w:t>
      </w:r>
      <w:r>
        <w:t>odrzuceniu</w:t>
      </w:r>
      <w:r>
        <w:rPr>
          <w:spacing w:val="-3"/>
        </w:rPr>
        <w:t xml:space="preserve"> </w:t>
      </w:r>
      <w:r>
        <w:t>otrzyma</w:t>
      </w:r>
      <w:r>
        <w:rPr>
          <w:spacing w:val="-3"/>
        </w:rPr>
        <w:t xml:space="preserve"> </w:t>
      </w:r>
      <w:r>
        <w:t>60</w:t>
      </w:r>
      <w:r>
        <w:rPr>
          <w:spacing w:val="-3"/>
        </w:rPr>
        <w:t xml:space="preserve"> </w:t>
      </w:r>
      <w:r>
        <w:t>punktów. Pozostałe oferty - liczba punktów wyliczona wg wzoru :</w:t>
      </w:r>
    </w:p>
    <w:p w14:paraId="0746E9C4" w14:textId="77777777" w:rsidR="00B43ABF" w:rsidRDefault="00000000">
      <w:pPr>
        <w:pStyle w:val="Tekstpodstawowy"/>
        <w:tabs>
          <w:tab w:val="left" w:pos="2409"/>
          <w:tab w:val="left" w:pos="2938"/>
        </w:tabs>
        <w:spacing w:line="252" w:lineRule="exact"/>
        <w:ind w:left="1687"/>
        <w:jc w:val="left"/>
      </w:pPr>
      <w:r>
        <w:rPr>
          <w:spacing w:val="-5"/>
        </w:rPr>
        <w:t>Ci</w:t>
      </w:r>
      <w:r>
        <w:tab/>
      </w:r>
      <w:r>
        <w:rPr>
          <w:spacing w:val="-10"/>
        </w:rPr>
        <w:t>=</w:t>
      </w:r>
      <w:r>
        <w:tab/>
      </w:r>
      <w:r>
        <w:rPr>
          <w:u w:val="single"/>
        </w:rPr>
        <w:t>cena</w:t>
      </w:r>
      <w:r>
        <w:rPr>
          <w:spacing w:val="-4"/>
          <w:u w:val="single"/>
        </w:rPr>
        <w:t xml:space="preserve"> </w:t>
      </w:r>
      <w:r>
        <w:rPr>
          <w:u w:val="single"/>
        </w:rPr>
        <w:t>najniższa</w:t>
      </w:r>
      <w:r>
        <w:rPr>
          <w:spacing w:val="-4"/>
          <w:u w:val="single"/>
        </w:rPr>
        <w:t xml:space="preserve"> </w:t>
      </w:r>
      <w:r>
        <w:rPr>
          <w:u w:val="single"/>
        </w:rPr>
        <w:t>spośród</w:t>
      </w:r>
      <w:r>
        <w:rPr>
          <w:spacing w:val="-7"/>
          <w:u w:val="single"/>
        </w:rPr>
        <w:t xml:space="preserve"> </w:t>
      </w:r>
      <w:r>
        <w:rPr>
          <w:u w:val="single"/>
        </w:rPr>
        <w:t>ofert</w:t>
      </w:r>
      <w:r>
        <w:rPr>
          <w:spacing w:val="-2"/>
          <w:u w:val="single"/>
        </w:rPr>
        <w:t xml:space="preserve"> </w:t>
      </w:r>
      <w:r>
        <w:rPr>
          <w:u w:val="single"/>
        </w:rPr>
        <w:t>nieodrzuconych</w:t>
      </w:r>
      <w:r>
        <w:rPr>
          <w:spacing w:val="-4"/>
          <w:u w:val="single"/>
        </w:rPr>
        <w:t xml:space="preserve"> </w:t>
      </w:r>
      <w:r>
        <w:rPr>
          <w:u w:val="single"/>
        </w:rPr>
        <w:t>x</w:t>
      </w:r>
      <w:r>
        <w:rPr>
          <w:spacing w:val="-4"/>
          <w:u w:val="single"/>
        </w:rPr>
        <w:t xml:space="preserve"> </w:t>
      </w:r>
      <w:r>
        <w:rPr>
          <w:u w:val="single"/>
        </w:rPr>
        <w:t>60</w:t>
      </w:r>
      <w:r>
        <w:rPr>
          <w:spacing w:val="-6"/>
          <w:u w:val="single"/>
        </w:rPr>
        <w:t xml:space="preserve"> </w:t>
      </w:r>
      <w:r>
        <w:rPr>
          <w:spacing w:val="-4"/>
          <w:u w:val="single"/>
        </w:rPr>
        <w:t>pkt.</w:t>
      </w:r>
    </w:p>
    <w:p w14:paraId="4682AA1E" w14:textId="77777777" w:rsidR="00B43ABF" w:rsidRDefault="00000000">
      <w:pPr>
        <w:pStyle w:val="Tekstpodstawowy"/>
        <w:spacing w:before="126"/>
        <w:ind w:left="4179"/>
        <w:jc w:val="left"/>
      </w:pPr>
      <w:r>
        <w:t>cena</w:t>
      </w:r>
      <w:r>
        <w:rPr>
          <w:spacing w:val="-4"/>
        </w:rPr>
        <w:t xml:space="preserve"> </w:t>
      </w:r>
      <w:r>
        <w:t>oferty</w:t>
      </w:r>
      <w:r>
        <w:rPr>
          <w:spacing w:val="-2"/>
        </w:rPr>
        <w:t xml:space="preserve"> badanej</w:t>
      </w:r>
    </w:p>
    <w:p w14:paraId="1DC5174B" w14:textId="77777777" w:rsidR="00B43ABF" w:rsidRDefault="00000000">
      <w:pPr>
        <w:pStyle w:val="Tekstpodstawowy"/>
        <w:spacing w:before="126"/>
        <w:ind w:left="641"/>
        <w:jc w:val="left"/>
      </w:pPr>
      <w:r>
        <w:t>i</w:t>
      </w:r>
      <w:r>
        <w:rPr>
          <w:spacing w:val="-1"/>
        </w:rPr>
        <w:t xml:space="preserve"> </w:t>
      </w:r>
      <w:r>
        <w:t>-</w:t>
      </w:r>
      <w:r>
        <w:rPr>
          <w:spacing w:val="-4"/>
        </w:rPr>
        <w:t xml:space="preserve"> </w:t>
      </w:r>
      <w:r>
        <w:t>numer</w:t>
      </w:r>
      <w:r>
        <w:rPr>
          <w:spacing w:val="-2"/>
        </w:rPr>
        <w:t xml:space="preserve"> </w:t>
      </w:r>
      <w:r>
        <w:t>oferty</w:t>
      </w:r>
      <w:r>
        <w:rPr>
          <w:spacing w:val="-1"/>
        </w:rPr>
        <w:t xml:space="preserve"> </w:t>
      </w:r>
      <w:r>
        <w:rPr>
          <w:spacing w:val="-2"/>
        </w:rPr>
        <w:t>badanej</w:t>
      </w:r>
    </w:p>
    <w:p w14:paraId="2D1B5C48" w14:textId="57BDECFB" w:rsidR="00B43ABF" w:rsidRDefault="00000000" w:rsidP="00D4661A">
      <w:pPr>
        <w:pStyle w:val="Tekstpodstawowy"/>
        <w:spacing w:before="127" w:line="360" w:lineRule="auto"/>
        <w:ind w:left="641" w:right="-279"/>
        <w:jc w:val="left"/>
      </w:pPr>
      <w:r>
        <w:lastRenderedPageBreak/>
        <w:t>Ci</w:t>
      </w:r>
      <w:r>
        <w:rPr>
          <w:spacing w:val="-3"/>
        </w:rPr>
        <w:t xml:space="preserve"> </w:t>
      </w:r>
      <w:r>
        <w:t>-</w:t>
      </w:r>
      <w:r>
        <w:rPr>
          <w:spacing w:val="-6"/>
        </w:rPr>
        <w:t xml:space="preserve"> </w:t>
      </w:r>
      <w:r>
        <w:t>liczba</w:t>
      </w:r>
      <w:r>
        <w:rPr>
          <w:spacing w:val="-4"/>
        </w:rPr>
        <w:t xml:space="preserve"> </w:t>
      </w:r>
      <w:r>
        <w:t>punktów</w:t>
      </w:r>
      <w:r>
        <w:rPr>
          <w:spacing w:val="-5"/>
        </w:rPr>
        <w:t xml:space="preserve"> </w:t>
      </w:r>
      <w:r>
        <w:t>za</w:t>
      </w:r>
      <w:r>
        <w:rPr>
          <w:spacing w:val="-4"/>
        </w:rPr>
        <w:t xml:space="preserve"> </w:t>
      </w:r>
      <w:r>
        <w:t>kryterium</w:t>
      </w:r>
      <w:r>
        <w:rPr>
          <w:spacing w:val="-6"/>
        </w:rPr>
        <w:t xml:space="preserve"> </w:t>
      </w:r>
      <w:r>
        <w:t>„cena”</w:t>
      </w:r>
      <w:r>
        <w:rPr>
          <w:spacing w:val="-6"/>
        </w:rPr>
        <w:t xml:space="preserve"> </w:t>
      </w:r>
      <w:r>
        <w:t>(oferty</w:t>
      </w:r>
      <w:r>
        <w:rPr>
          <w:spacing w:val="-4"/>
        </w:rPr>
        <w:t xml:space="preserve"> </w:t>
      </w:r>
      <w:r>
        <w:t>badanej)</w:t>
      </w:r>
      <w:r w:rsidR="00D4661A">
        <w:t>;</w:t>
      </w:r>
      <w:r>
        <w:t xml:space="preserve"> cena - cena brutto z Formularza oferty.</w:t>
      </w:r>
    </w:p>
    <w:p w14:paraId="0DB00D4D" w14:textId="0B6341AD" w:rsidR="00B43ABF" w:rsidRDefault="00F32640">
      <w:pPr>
        <w:pStyle w:val="Nagwek1"/>
        <w:spacing w:line="252" w:lineRule="exact"/>
        <w:ind w:left="710"/>
      </w:pPr>
      <w:r w:rsidRPr="00F32640">
        <w:t>Parametry techniczne /T/</w:t>
      </w:r>
    </w:p>
    <w:tbl>
      <w:tblPr>
        <w:tblW w:w="9072" w:type="dxa"/>
        <w:tblInd w:w="464" w:type="dxa"/>
        <w:tblBorders>
          <w:top w:val="single" w:sz="6" w:space="0" w:color="C4C7C5"/>
          <w:left w:val="single" w:sz="6" w:space="0" w:color="C4C7C5"/>
          <w:bottom w:val="single" w:sz="6" w:space="0" w:color="C4C7C5"/>
          <w:right w:val="single" w:sz="6" w:space="0" w:color="C4C7C5"/>
          <w:insideH w:val="single" w:sz="6" w:space="0" w:color="C4C7C5"/>
          <w:insideV w:val="single" w:sz="6" w:space="0" w:color="C4C7C5"/>
        </w:tblBorders>
        <w:tblLayout w:type="fixed"/>
        <w:tblLook w:val="0600" w:firstRow="0" w:lastRow="0" w:firstColumn="0" w:lastColumn="0" w:noHBand="1" w:noVBand="1"/>
      </w:tblPr>
      <w:tblGrid>
        <w:gridCol w:w="709"/>
        <w:gridCol w:w="3507"/>
        <w:gridCol w:w="4856"/>
      </w:tblGrid>
      <w:tr w:rsidR="00F32640" w:rsidRPr="00F32640" w14:paraId="44DF8062" w14:textId="77777777" w:rsidTr="00F32640">
        <w:tc>
          <w:tcPr>
            <w:tcW w:w="709" w:type="dxa"/>
            <w:tcBorders>
              <w:top w:val="single" w:sz="6" w:space="0" w:color="C4C7C5"/>
              <w:left w:val="single" w:sz="6" w:space="0" w:color="C4C7C5"/>
              <w:bottom w:val="single" w:sz="6" w:space="0" w:color="C4C7C5"/>
              <w:right w:val="single" w:sz="6" w:space="0" w:color="C4C7C5"/>
            </w:tcBorders>
            <w:shd w:val="clear" w:color="auto" w:fill="auto"/>
            <w:tcMar>
              <w:top w:w="120" w:type="dxa"/>
              <w:left w:w="180" w:type="dxa"/>
              <w:bottom w:w="120" w:type="dxa"/>
              <w:right w:w="180" w:type="dxa"/>
            </w:tcMar>
          </w:tcPr>
          <w:p w14:paraId="42B4FA96" w14:textId="77777777" w:rsidR="00F32640" w:rsidRPr="00F32640" w:rsidRDefault="00F32640" w:rsidP="00F32640">
            <w:pPr>
              <w:widowControl/>
              <w:pBdr>
                <w:top w:val="nil"/>
                <w:left w:val="nil"/>
                <w:bottom w:val="nil"/>
                <w:right w:val="nil"/>
                <w:between w:val="nil"/>
              </w:pBdr>
              <w:autoSpaceDE/>
              <w:autoSpaceDN/>
              <w:spacing w:before="120" w:after="120" w:line="275" w:lineRule="auto"/>
              <w:rPr>
                <w:rFonts w:ascii="Google Sans" w:eastAsia="Google Sans" w:hAnsi="Google Sans" w:cs="Google Sans"/>
                <w:b/>
                <w:bCs/>
                <w:color w:val="1F1F1F"/>
                <w:lang w:val="en-GB"/>
              </w:rPr>
            </w:pPr>
            <w:proofErr w:type="spellStart"/>
            <w:r w:rsidRPr="00F32640">
              <w:rPr>
                <w:rFonts w:ascii="Google Sans" w:eastAsia="Google Sans" w:hAnsi="Google Sans" w:cs="Google Sans"/>
                <w:b/>
                <w:bCs/>
                <w:color w:val="1F1F1F"/>
                <w:lang w:val="en-GB"/>
              </w:rPr>
              <w:t>Lp</w:t>
            </w:r>
            <w:proofErr w:type="spellEnd"/>
            <w:r w:rsidRPr="00F32640">
              <w:rPr>
                <w:rFonts w:ascii="Google Sans" w:eastAsia="Google Sans" w:hAnsi="Google Sans" w:cs="Google Sans"/>
                <w:b/>
                <w:bCs/>
                <w:color w:val="1F1F1F"/>
                <w:lang w:val="en-GB"/>
              </w:rPr>
              <w:t>.</w:t>
            </w:r>
          </w:p>
        </w:tc>
        <w:tc>
          <w:tcPr>
            <w:tcW w:w="3507" w:type="dxa"/>
            <w:tcBorders>
              <w:top w:val="single" w:sz="6" w:space="0" w:color="C4C7C5"/>
              <w:left w:val="single" w:sz="6" w:space="0" w:color="C4C7C5"/>
              <w:bottom w:val="single" w:sz="6" w:space="0" w:color="C4C7C5"/>
              <w:right w:val="single" w:sz="6" w:space="0" w:color="C4C7C5"/>
            </w:tcBorders>
            <w:shd w:val="clear" w:color="auto" w:fill="auto"/>
            <w:tcMar>
              <w:top w:w="120" w:type="dxa"/>
              <w:left w:w="180" w:type="dxa"/>
              <w:bottom w:w="120" w:type="dxa"/>
              <w:right w:w="180" w:type="dxa"/>
            </w:tcMar>
          </w:tcPr>
          <w:p w14:paraId="33FE1972" w14:textId="77777777" w:rsidR="00F32640" w:rsidRPr="00F32640" w:rsidRDefault="00F32640" w:rsidP="00F32640">
            <w:pPr>
              <w:widowControl/>
              <w:pBdr>
                <w:top w:val="nil"/>
                <w:left w:val="nil"/>
                <w:bottom w:val="nil"/>
                <w:right w:val="nil"/>
                <w:between w:val="nil"/>
              </w:pBdr>
              <w:autoSpaceDE/>
              <w:autoSpaceDN/>
              <w:spacing w:before="120" w:after="120" w:line="275" w:lineRule="auto"/>
              <w:rPr>
                <w:rFonts w:ascii="Google Sans" w:eastAsia="Google Sans" w:hAnsi="Google Sans" w:cs="Google Sans"/>
                <w:b/>
                <w:bCs/>
                <w:color w:val="1F1F1F"/>
                <w:lang w:val="en-GB"/>
              </w:rPr>
            </w:pPr>
            <w:proofErr w:type="spellStart"/>
            <w:r w:rsidRPr="00F32640">
              <w:rPr>
                <w:rFonts w:ascii="Google Sans" w:eastAsia="Google Sans" w:hAnsi="Google Sans" w:cs="Google Sans"/>
                <w:b/>
                <w:bCs/>
                <w:color w:val="1F1F1F"/>
                <w:lang w:val="en-GB"/>
              </w:rPr>
              <w:t>Oceniany</w:t>
            </w:r>
            <w:proofErr w:type="spellEnd"/>
            <w:r w:rsidRPr="00F32640">
              <w:rPr>
                <w:rFonts w:ascii="Google Sans" w:eastAsia="Google Sans" w:hAnsi="Google Sans" w:cs="Google Sans"/>
                <w:b/>
                <w:bCs/>
                <w:color w:val="1F1F1F"/>
                <w:lang w:val="en-GB"/>
              </w:rPr>
              <w:t xml:space="preserve"> </w:t>
            </w:r>
            <w:proofErr w:type="spellStart"/>
            <w:r w:rsidRPr="00F32640">
              <w:rPr>
                <w:rFonts w:ascii="Google Sans" w:eastAsia="Google Sans" w:hAnsi="Google Sans" w:cs="Google Sans"/>
                <w:b/>
                <w:bCs/>
                <w:color w:val="1F1F1F"/>
                <w:lang w:val="en-GB"/>
              </w:rPr>
              <w:t>Parametr</w:t>
            </w:r>
            <w:proofErr w:type="spellEnd"/>
            <w:r w:rsidRPr="00F32640">
              <w:rPr>
                <w:rFonts w:ascii="Google Sans" w:eastAsia="Google Sans" w:hAnsi="Google Sans" w:cs="Google Sans"/>
                <w:b/>
                <w:bCs/>
                <w:color w:val="1F1F1F"/>
                <w:lang w:val="en-GB"/>
              </w:rPr>
              <w:t xml:space="preserve"> </w:t>
            </w:r>
            <w:proofErr w:type="spellStart"/>
            <w:r w:rsidRPr="00F32640">
              <w:rPr>
                <w:rFonts w:ascii="Google Sans" w:eastAsia="Google Sans" w:hAnsi="Google Sans" w:cs="Google Sans"/>
                <w:b/>
                <w:bCs/>
                <w:color w:val="1F1F1F"/>
                <w:lang w:val="en-GB"/>
              </w:rPr>
              <w:t>Techniczny</w:t>
            </w:r>
            <w:proofErr w:type="spellEnd"/>
          </w:p>
        </w:tc>
        <w:tc>
          <w:tcPr>
            <w:tcW w:w="4856" w:type="dxa"/>
            <w:tcBorders>
              <w:top w:val="single" w:sz="6" w:space="0" w:color="C4C7C5"/>
              <w:left w:val="single" w:sz="6" w:space="0" w:color="C4C7C5"/>
              <w:bottom w:val="single" w:sz="6" w:space="0" w:color="C4C7C5"/>
              <w:right w:val="single" w:sz="6" w:space="0" w:color="C4C7C5"/>
            </w:tcBorders>
            <w:shd w:val="clear" w:color="auto" w:fill="auto"/>
            <w:tcMar>
              <w:top w:w="120" w:type="dxa"/>
              <w:left w:w="180" w:type="dxa"/>
              <w:bottom w:w="120" w:type="dxa"/>
              <w:right w:w="180" w:type="dxa"/>
            </w:tcMar>
          </w:tcPr>
          <w:p w14:paraId="3622F2CC" w14:textId="77777777" w:rsidR="00F32640" w:rsidRPr="00F32640" w:rsidRDefault="00F32640" w:rsidP="00F32640">
            <w:pPr>
              <w:widowControl/>
              <w:pBdr>
                <w:top w:val="nil"/>
                <w:left w:val="nil"/>
                <w:bottom w:val="nil"/>
                <w:right w:val="nil"/>
                <w:between w:val="nil"/>
              </w:pBdr>
              <w:autoSpaceDE/>
              <w:autoSpaceDN/>
              <w:spacing w:before="120" w:after="120" w:line="275" w:lineRule="auto"/>
              <w:rPr>
                <w:rFonts w:ascii="Google Sans" w:eastAsia="Google Sans" w:hAnsi="Google Sans" w:cs="Google Sans"/>
                <w:b/>
                <w:bCs/>
                <w:color w:val="1F1F1F"/>
                <w:lang w:val="en-GB"/>
              </w:rPr>
            </w:pPr>
            <w:proofErr w:type="spellStart"/>
            <w:r w:rsidRPr="00F32640">
              <w:rPr>
                <w:rFonts w:ascii="Google Sans" w:eastAsia="Google Sans" w:hAnsi="Google Sans" w:cs="Google Sans"/>
                <w:b/>
                <w:bCs/>
                <w:color w:val="1F1F1F"/>
                <w:lang w:val="en-GB"/>
              </w:rPr>
              <w:t>Sposób</w:t>
            </w:r>
            <w:proofErr w:type="spellEnd"/>
            <w:r w:rsidRPr="00F32640">
              <w:rPr>
                <w:rFonts w:ascii="Google Sans" w:eastAsia="Google Sans" w:hAnsi="Google Sans" w:cs="Google Sans"/>
                <w:b/>
                <w:bCs/>
                <w:color w:val="1F1F1F"/>
                <w:lang w:val="en-GB"/>
              </w:rPr>
              <w:t xml:space="preserve"> </w:t>
            </w:r>
            <w:proofErr w:type="spellStart"/>
            <w:r w:rsidRPr="00F32640">
              <w:rPr>
                <w:rFonts w:ascii="Google Sans" w:eastAsia="Google Sans" w:hAnsi="Google Sans" w:cs="Google Sans"/>
                <w:b/>
                <w:bCs/>
                <w:color w:val="1F1F1F"/>
                <w:lang w:val="en-GB"/>
              </w:rPr>
              <w:t>punktacji</w:t>
            </w:r>
            <w:proofErr w:type="spellEnd"/>
          </w:p>
        </w:tc>
      </w:tr>
      <w:tr w:rsidR="00F32640" w:rsidRPr="00F32640" w14:paraId="111FF0D3" w14:textId="77777777" w:rsidTr="00F32640">
        <w:tc>
          <w:tcPr>
            <w:tcW w:w="709" w:type="dxa"/>
            <w:tcBorders>
              <w:top w:val="single" w:sz="6" w:space="0" w:color="C4C7C5"/>
              <w:left w:val="single" w:sz="6" w:space="0" w:color="C4C7C5"/>
              <w:bottom w:val="single" w:sz="6" w:space="0" w:color="C4C7C5"/>
              <w:right w:val="single" w:sz="6" w:space="0" w:color="C4C7C5"/>
            </w:tcBorders>
            <w:shd w:val="clear" w:color="auto" w:fill="auto"/>
            <w:tcMar>
              <w:top w:w="120" w:type="dxa"/>
              <w:left w:w="180" w:type="dxa"/>
              <w:bottom w:w="120" w:type="dxa"/>
              <w:right w:w="180" w:type="dxa"/>
            </w:tcMar>
          </w:tcPr>
          <w:p w14:paraId="4D4D19A0" w14:textId="77777777" w:rsidR="00F32640" w:rsidRPr="00F32640" w:rsidRDefault="00F32640" w:rsidP="00F32640">
            <w:pPr>
              <w:widowControl/>
              <w:pBdr>
                <w:top w:val="nil"/>
                <w:left w:val="nil"/>
                <w:bottom w:val="nil"/>
                <w:right w:val="nil"/>
                <w:between w:val="nil"/>
              </w:pBdr>
              <w:autoSpaceDE/>
              <w:autoSpaceDN/>
              <w:spacing w:before="120" w:after="120" w:line="275" w:lineRule="auto"/>
              <w:rPr>
                <w:rFonts w:ascii="Google Sans" w:eastAsia="Google Sans" w:hAnsi="Google Sans" w:cs="Google Sans"/>
                <w:b/>
                <w:bCs/>
                <w:color w:val="1F1F1F"/>
                <w:lang w:val="en-GB"/>
              </w:rPr>
            </w:pPr>
            <w:r w:rsidRPr="00F32640">
              <w:rPr>
                <w:rFonts w:ascii="Google Sans" w:eastAsia="Google Sans" w:hAnsi="Google Sans" w:cs="Google Sans"/>
                <w:b/>
                <w:bCs/>
                <w:color w:val="1F1F1F"/>
                <w:lang w:val="en-GB"/>
              </w:rPr>
              <w:t>1.</w:t>
            </w:r>
          </w:p>
        </w:tc>
        <w:tc>
          <w:tcPr>
            <w:tcW w:w="3507" w:type="dxa"/>
            <w:tcBorders>
              <w:top w:val="single" w:sz="6" w:space="0" w:color="C4C7C5"/>
              <w:left w:val="single" w:sz="6" w:space="0" w:color="C4C7C5"/>
              <w:bottom w:val="single" w:sz="6" w:space="0" w:color="C4C7C5"/>
              <w:right w:val="single" w:sz="6" w:space="0" w:color="C4C7C5"/>
            </w:tcBorders>
            <w:shd w:val="clear" w:color="auto" w:fill="auto"/>
            <w:tcMar>
              <w:top w:w="120" w:type="dxa"/>
              <w:left w:w="180" w:type="dxa"/>
              <w:bottom w:w="120" w:type="dxa"/>
              <w:right w:w="180" w:type="dxa"/>
            </w:tcMar>
          </w:tcPr>
          <w:p w14:paraId="21DCE9CA" w14:textId="77777777" w:rsidR="00F32640" w:rsidRPr="00F32640" w:rsidRDefault="00F32640" w:rsidP="00F32640">
            <w:pPr>
              <w:widowControl/>
              <w:pBdr>
                <w:top w:val="nil"/>
                <w:left w:val="nil"/>
                <w:bottom w:val="nil"/>
                <w:right w:val="nil"/>
                <w:between w:val="nil"/>
              </w:pBdr>
              <w:autoSpaceDE/>
              <w:autoSpaceDN/>
              <w:spacing w:after="160" w:line="275" w:lineRule="auto"/>
              <w:rPr>
                <w:rFonts w:ascii="Google Sans" w:eastAsia="Google Sans" w:hAnsi="Google Sans" w:cs="Google Sans"/>
                <w:b/>
                <w:bCs/>
                <w:color w:val="1F1F1F"/>
                <w:lang w:val="en-GB"/>
              </w:rPr>
            </w:pPr>
            <w:proofErr w:type="spellStart"/>
            <w:r w:rsidRPr="00F32640">
              <w:rPr>
                <w:rFonts w:ascii="Google Sans" w:eastAsia="Google Sans" w:hAnsi="Google Sans" w:cs="Google Sans"/>
                <w:b/>
                <w:bCs/>
                <w:color w:val="1F1F1F"/>
                <w:lang w:val="en-GB"/>
              </w:rPr>
              <w:t>Technologia</w:t>
            </w:r>
            <w:proofErr w:type="spellEnd"/>
            <w:r w:rsidRPr="00F32640">
              <w:rPr>
                <w:rFonts w:ascii="Google Sans" w:eastAsia="Google Sans" w:hAnsi="Google Sans" w:cs="Google Sans"/>
                <w:b/>
                <w:bCs/>
                <w:color w:val="1F1F1F"/>
                <w:lang w:val="en-GB"/>
              </w:rPr>
              <w:t xml:space="preserve"> </w:t>
            </w:r>
            <w:proofErr w:type="spellStart"/>
            <w:r w:rsidRPr="00F32640">
              <w:rPr>
                <w:rFonts w:ascii="Google Sans" w:eastAsia="Google Sans" w:hAnsi="Google Sans" w:cs="Google Sans"/>
                <w:b/>
                <w:bCs/>
                <w:color w:val="1F1F1F"/>
                <w:lang w:val="en-GB"/>
              </w:rPr>
              <w:t>wykonania</w:t>
            </w:r>
            <w:proofErr w:type="spellEnd"/>
            <w:r w:rsidRPr="00F32640">
              <w:rPr>
                <w:rFonts w:ascii="Google Sans" w:eastAsia="Google Sans" w:hAnsi="Google Sans" w:cs="Google Sans"/>
                <w:b/>
                <w:bCs/>
                <w:color w:val="1F1F1F"/>
                <w:lang w:val="en-GB"/>
              </w:rPr>
              <w:t xml:space="preserve"> </w:t>
            </w:r>
            <w:proofErr w:type="spellStart"/>
            <w:r w:rsidRPr="00F32640">
              <w:rPr>
                <w:rFonts w:ascii="Google Sans" w:eastAsia="Google Sans" w:hAnsi="Google Sans" w:cs="Google Sans"/>
                <w:b/>
                <w:bCs/>
                <w:color w:val="1F1F1F"/>
                <w:lang w:val="en-GB"/>
              </w:rPr>
              <w:t>matrycy</w:t>
            </w:r>
            <w:proofErr w:type="spellEnd"/>
          </w:p>
          <w:p w14:paraId="64955E9A" w14:textId="77777777" w:rsidR="00F32640" w:rsidRPr="00F32640" w:rsidRDefault="00F32640" w:rsidP="00F32640">
            <w:pPr>
              <w:widowControl/>
              <w:pBdr>
                <w:top w:val="nil"/>
                <w:left w:val="nil"/>
                <w:bottom w:val="nil"/>
                <w:right w:val="nil"/>
                <w:between w:val="nil"/>
              </w:pBdr>
              <w:autoSpaceDE/>
              <w:autoSpaceDN/>
              <w:spacing w:after="160" w:line="275" w:lineRule="auto"/>
              <w:rPr>
                <w:rFonts w:ascii="Google Sans" w:eastAsia="Google Sans" w:hAnsi="Google Sans" w:cs="Google Sans"/>
                <w:color w:val="1F1F1F"/>
                <w:lang w:val="en-GB"/>
              </w:rPr>
            </w:pPr>
            <w:proofErr w:type="spellStart"/>
            <w:r w:rsidRPr="00F32640">
              <w:rPr>
                <w:rFonts w:ascii="Google Sans" w:eastAsia="Google Sans" w:hAnsi="Google Sans" w:cs="Google Sans"/>
                <w:i/>
                <w:iCs/>
                <w:color w:val="1F1F1F"/>
                <w:lang w:val="en-GB"/>
              </w:rPr>
              <w:t>Uzasadnienie</w:t>
            </w:r>
            <w:proofErr w:type="spellEnd"/>
            <w:r w:rsidRPr="00F32640">
              <w:rPr>
                <w:rFonts w:ascii="Google Sans" w:eastAsia="Google Sans" w:hAnsi="Google Sans" w:cs="Google Sans"/>
                <w:i/>
                <w:iCs/>
                <w:color w:val="1F1F1F"/>
                <w:lang w:val="en-GB"/>
              </w:rPr>
              <w:t>:</w:t>
            </w:r>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Szybszy</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odczyt</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danych</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redukcja</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efektu</w:t>
            </w:r>
            <w:proofErr w:type="spellEnd"/>
            <w:r w:rsidRPr="00F32640">
              <w:rPr>
                <w:rFonts w:ascii="Google Sans" w:eastAsia="Google Sans" w:hAnsi="Google Sans" w:cs="Google Sans"/>
                <w:color w:val="1F1F1F"/>
                <w:lang w:val="en-GB"/>
              </w:rPr>
              <w:t xml:space="preserve"> rolling-shutter w </w:t>
            </w:r>
            <w:proofErr w:type="spellStart"/>
            <w:r w:rsidRPr="00F32640">
              <w:rPr>
                <w:rFonts w:ascii="Google Sans" w:eastAsia="Google Sans" w:hAnsi="Google Sans" w:cs="Google Sans"/>
                <w:color w:val="1F1F1F"/>
                <w:lang w:val="en-GB"/>
              </w:rPr>
              <w:t>wideo</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i</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migawce</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elektronicznej</w:t>
            </w:r>
            <w:proofErr w:type="spellEnd"/>
            <w:r w:rsidRPr="00F32640">
              <w:rPr>
                <w:rFonts w:ascii="Google Sans" w:eastAsia="Google Sans" w:hAnsi="Google Sans" w:cs="Google Sans"/>
                <w:color w:val="1F1F1F"/>
                <w:lang w:val="en-GB"/>
              </w:rPr>
              <w:t>.</w:t>
            </w:r>
          </w:p>
        </w:tc>
        <w:tc>
          <w:tcPr>
            <w:tcW w:w="4856" w:type="dxa"/>
            <w:tcBorders>
              <w:top w:val="single" w:sz="6" w:space="0" w:color="C4C7C5"/>
              <w:left w:val="single" w:sz="6" w:space="0" w:color="C4C7C5"/>
              <w:bottom w:val="single" w:sz="6" w:space="0" w:color="C4C7C5"/>
              <w:right w:val="single" w:sz="6" w:space="0" w:color="C4C7C5"/>
            </w:tcBorders>
            <w:shd w:val="clear" w:color="auto" w:fill="auto"/>
            <w:tcMar>
              <w:top w:w="120" w:type="dxa"/>
              <w:left w:w="180" w:type="dxa"/>
              <w:bottom w:w="120" w:type="dxa"/>
              <w:right w:w="180" w:type="dxa"/>
            </w:tcMar>
          </w:tcPr>
          <w:p w14:paraId="515B32A7" w14:textId="77777777" w:rsidR="00F32640" w:rsidRPr="00F32640" w:rsidRDefault="00F32640" w:rsidP="00F32640">
            <w:pPr>
              <w:widowControl/>
              <w:pBdr>
                <w:top w:val="nil"/>
                <w:left w:val="nil"/>
                <w:bottom w:val="nil"/>
                <w:right w:val="nil"/>
                <w:between w:val="nil"/>
              </w:pBdr>
              <w:autoSpaceDE/>
              <w:autoSpaceDN/>
              <w:spacing w:after="160" w:line="275" w:lineRule="auto"/>
              <w:rPr>
                <w:rFonts w:ascii="Google Sans" w:eastAsia="Google Sans" w:hAnsi="Google Sans" w:cs="Google Sans"/>
                <w:b/>
                <w:bCs/>
                <w:color w:val="1F1F1F"/>
                <w:lang w:val="en-GB"/>
              </w:rPr>
            </w:pPr>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Matryca</w:t>
            </w:r>
            <w:proofErr w:type="spellEnd"/>
            <w:r w:rsidRPr="00F32640">
              <w:rPr>
                <w:rFonts w:ascii="Google Sans" w:eastAsia="Google Sans" w:hAnsi="Google Sans" w:cs="Google Sans"/>
                <w:color w:val="1F1F1F"/>
                <w:lang w:val="en-GB"/>
              </w:rPr>
              <w:t xml:space="preserve"> w </w:t>
            </w:r>
            <w:proofErr w:type="spellStart"/>
            <w:r w:rsidRPr="00F32640">
              <w:rPr>
                <w:rFonts w:ascii="Google Sans" w:eastAsia="Google Sans" w:hAnsi="Google Sans" w:cs="Google Sans"/>
                <w:color w:val="1F1F1F"/>
                <w:lang w:val="en-GB"/>
              </w:rPr>
              <w:t>technologii</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częściowo</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warstwowej</w:t>
            </w:r>
            <w:proofErr w:type="spellEnd"/>
            <w:r w:rsidRPr="00F32640">
              <w:rPr>
                <w:rFonts w:ascii="Google Sans" w:eastAsia="Google Sans" w:hAnsi="Google Sans" w:cs="Google Sans"/>
                <w:color w:val="1F1F1F"/>
                <w:lang w:val="en-GB"/>
              </w:rPr>
              <w:t xml:space="preserve"> (</w:t>
            </w:r>
            <w:r w:rsidRPr="00F32640">
              <w:rPr>
                <w:rFonts w:ascii="Google Sans" w:eastAsia="Google Sans" w:hAnsi="Google Sans" w:cs="Google Sans"/>
                <w:b/>
                <w:bCs/>
                <w:color w:val="1F1F1F"/>
                <w:lang w:val="en-GB"/>
              </w:rPr>
              <w:t>Partially-stacked CMOS</w:t>
            </w:r>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lub</w:t>
            </w:r>
            <w:proofErr w:type="spellEnd"/>
            <w:r w:rsidRPr="00F32640">
              <w:rPr>
                <w:rFonts w:ascii="Google Sans" w:eastAsia="Google Sans" w:hAnsi="Google Sans" w:cs="Google Sans"/>
                <w:color w:val="1F1F1F"/>
                <w:lang w:val="en-GB"/>
              </w:rPr>
              <w:t xml:space="preserve"> w </w:t>
            </w:r>
            <w:proofErr w:type="spellStart"/>
            <w:r w:rsidRPr="00F32640">
              <w:rPr>
                <w:rFonts w:ascii="Google Sans" w:eastAsia="Google Sans" w:hAnsi="Google Sans" w:cs="Google Sans"/>
                <w:color w:val="1F1F1F"/>
                <w:lang w:val="en-GB"/>
              </w:rPr>
              <w:t>pełni</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warstwowej</w:t>
            </w:r>
            <w:proofErr w:type="spellEnd"/>
            <w:r w:rsidRPr="00F32640">
              <w:rPr>
                <w:rFonts w:ascii="Google Sans" w:eastAsia="Google Sans" w:hAnsi="Google Sans" w:cs="Google Sans"/>
                <w:color w:val="1F1F1F"/>
                <w:lang w:val="en-GB"/>
              </w:rPr>
              <w:t xml:space="preserve"> (</w:t>
            </w:r>
            <w:r w:rsidRPr="00F32640">
              <w:rPr>
                <w:rFonts w:ascii="Google Sans" w:eastAsia="Google Sans" w:hAnsi="Google Sans" w:cs="Google Sans"/>
                <w:b/>
                <w:bCs/>
                <w:color w:val="1F1F1F"/>
                <w:lang w:val="en-GB"/>
              </w:rPr>
              <w:t>Stacked CMOS</w:t>
            </w:r>
            <w:r w:rsidRPr="00F32640">
              <w:rPr>
                <w:rFonts w:ascii="Google Sans" w:eastAsia="Google Sans" w:hAnsi="Google Sans" w:cs="Google Sans"/>
                <w:color w:val="1F1F1F"/>
                <w:lang w:val="en-GB"/>
              </w:rPr>
              <w:t xml:space="preserve">) – </w:t>
            </w:r>
            <w:r w:rsidRPr="00F32640">
              <w:rPr>
                <w:rFonts w:ascii="Google Sans" w:eastAsia="Google Sans" w:hAnsi="Google Sans" w:cs="Google Sans"/>
                <w:b/>
                <w:bCs/>
                <w:color w:val="1F1F1F"/>
                <w:lang w:val="en-GB"/>
              </w:rPr>
              <w:t xml:space="preserve">10 </w:t>
            </w:r>
            <w:proofErr w:type="spellStart"/>
            <w:r w:rsidRPr="00F32640">
              <w:rPr>
                <w:rFonts w:ascii="Google Sans" w:eastAsia="Google Sans" w:hAnsi="Google Sans" w:cs="Google Sans"/>
                <w:b/>
                <w:bCs/>
                <w:color w:val="1F1F1F"/>
                <w:lang w:val="en-GB"/>
              </w:rPr>
              <w:t>pkt</w:t>
            </w:r>
            <w:proofErr w:type="spellEnd"/>
          </w:p>
          <w:p w14:paraId="1D3BE5A5" w14:textId="77777777" w:rsidR="00F32640" w:rsidRPr="00F32640" w:rsidRDefault="00F32640" w:rsidP="00F32640">
            <w:pPr>
              <w:widowControl/>
              <w:pBdr>
                <w:top w:val="nil"/>
                <w:left w:val="nil"/>
                <w:bottom w:val="nil"/>
                <w:right w:val="nil"/>
                <w:between w:val="nil"/>
              </w:pBdr>
              <w:autoSpaceDE/>
              <w:autoSpaceDN/>
              <w:spacing w:after="160" w:line="275" w:lineRule="auto"/>
              <w:rPr>
                <w:rFonts w:ascii="Google Sans" w:eastAsia="Google Sans" w:hAnsi="Google Sans" w:cs="Google Sans"/>
                <w:b/>
                <w:bCs/>
                <w:color w:val="1F1F1F"/>
                <w:lang w:val="en-GB"/>
              </w:rPr>
            </w:pPr>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Standardowa</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matryca</w:t>
            </w:r>
            <w:proofErr w:type="spellEnd"/>
            <w:r w:rsidRPr="00F32640">
              <w:rPr>
                <w:rFonts w:ascii="Google Sans" w:eastAsia="Google Sans" w:hAnsi="Google Sans" w:cs="Google Sans"/>
                <w:color w:val="1F1F1F"/>
                <w:lang w:val="en-GB"/>
              </w:rPr>
              <w:t xml:space="preserve"> CMOS / BSI CMOS – </w:t>
            </w:r>
            <w:r w:rsidRPr="00F32640">
              <w:rPr>
                <w:rFonts w:ascii="Google Sans" w:eastAsia="Google Sans" w:hAnsi="Google Sans" w:cs="Google Sans"/>
                <w:b/>
                <w:bCs/>
                <w:color w:val="1F1F1F"/>
                <w:lang w:val="en-GB"/>
              </w:rPr>
              <w:t xml:space="preserve">0 </w:t>
            </w:r>
            <w:proofErr w:type="spellStart"/>
            <w:r w:rsidRPr="00F32640">
              <w:rPr>
                <w:rFonts w:ascii="Google Sans" w:eastAsia="Google Sans" w:hAnsi="Google Sans" w:cs="Google Sans"/>
                <w:b/>
                <w:bCs/>
                <w:color w:val="1F1F1F"/>
                <w:lang w:val="en-GB"/>
              </w:rPr>
              <w:t>pkt</w:t>
            </w:r>
            <w:proofErr w:type="spellEnd"/>
          </w:p>
        </w:tc>
      </w:tr>
      <w:tr w:rsidR="00F32640" w:rsidRPr="00F32640" w14:paraId="22BC20FE" w14:textId="77777777" w:rsidTr="00F32640">
        <w:tc>
          <w:tcPr>
            <w:tcW w:w="709" w:type="dxa"/>
            <w:tcBorders>
              <w:top w:val="single" w:sz="6" w:space="0" w:color="C4C7C5"/>
              <w:left w:val="single" w:sz="6" w:space="0" w:color="C4C7C5"/>
              <w:bottom w:val="single" w:sz="6" w:space="0" w:color="C4C7C5"/>
              <w:right w:val="single" w:sz="6" w:space="0" w:color="C4C7C5"/>
            </w:tcBorders>
            <w:shd w:val="clear" w:color="auto" w:fill="auto"/>
            <w:tcMar>
              <w:top w:w="120" w:type="dxa"/>
              <w:left w:w="180" w:type="dxa"/>
              <w:bottom w:w="120" w:type="dxa"/>
              <w:right w:w="180" w:type="dxa"/>
            </w:tcMar>
          </w:tcPr>
          <w:p w14:paraId="11668F8B" w14:textId="77777777" w:rsidR="00F32640" w:rsidRPr="00F32640" w:rsidRDefault="00F32640" w:rsidP="00F32640">
            <w:pPr>
              <w:widowControl/>
              <w:pBdr>
                <w:top w:val="nil"/>
                <w:left w:val="nil"/>
                <w:bottom w:val="nil"/>
                <w:right w:val="nil"/>
                <w:between w:val="nil"/>
              </w:pBdr>
              <w:autoSpaceDE/>
              <w:autoSpaceDN/>
              <w:spacing w:before="120" w:after="120" w:line="275" w:lineRule="auto"/>
              <w:rPr>
                <w:rFonts w:ascii="Google Sans" w:eastAsia="Google Sans" w:hAnsi="Google Sans" w:cs="Google Sans"/>
                <w:b/>
                <w:bCs/>
                <w:color w:val="1F1F1F"/>
                <w:lang w:val="en-GB"/>
              </w:rPr>
            </w:pPr>
            <w:r w:rsidRPr="00F32640">
              <w:rPr>
                <w:rFonts w:ascii="Google Sans" w:eastAsia="Google Sans" w:hAnsi="Google Sans" w:cs="Google Sans"/>
                <w:b/>
                <w:bCs/>
                <w:color w:val="1F1F1F"/>
                <w:lang w:val="en-GB"/>
              </w:rPr>
              <w:t>2.</w:t>
            </w:r>
          </w:p>
        </w:tc>
        <w:tc>
          <w:tcPr>
            <w:tcW w:w="3507" w:type="dxa"/>
            <w:tcBorders>
              <w:top w:val="single" w:sz="6" w:space="0" w:color="C4C7C5"/>
              <w:left w:val="single" w:sz="6" w:space="0" w:color="C4C7C5"/>
              <w:bottom w:val="single" w:sz="6" w:space="0" w:color="C4C7C5"/>
              <w:right w:val="single" w:sz="6" w:space="0" w:color="C4C7C5"/>
            </w:tcBorders>
            <w:shd w:val="clear" w:color="auto" w:fill="auto"/>
            <w:tcMar>
              <w:top w:w="120" w:type="dxa"/>
              <w:left w:w="180" w:type="dxa"/>
              <w:bottom w:w="120" w:type="dxa"/>
              <w:right w:w="180" w:type="dxa"/>
            </w:tcMar>
          </w:tcPr>
          <w:p w14:paraId="269D8683" w14:textId="77777777" w:rsidR="00F32640" w:rsidRPr="00F32640" w:rsidRDefault="00F32640" w:rsidP="00F32640">
            <w:pPr>
              <w:widowControl/>
              <w:pBdr>
                <w:top w:val="nil"/>
                <w:left w:val="nil"/>
                <w:bottom w:val="nil"/>
                <w:right w:val="nil"/>
                <w:between w:val="nil"/>
              </w:pBdr>
              <w:autoSpaceDE/>
              <w:autoSpaceDN/>
              <w:spacing w:after="160" w:line="275" w:lineRule="auto"/>
              <w:rPr>
                <w:rFonts w:ascii="Google Sans" w:eastAsia="Google Sans" w:hAnsi="Google Sans" w:cs="Google Sans"/>
                <w:b/>
                <w:bCs/>
                <w:color w:val="1F1F1F"/>
                <w:lang w:val="en-GB"/>
              </w:rPr>
            </w:pPr>
            <w:proofErr w:type="spellStart"/>
            <w:r w:rsidRPr="00F32640">
              <w:rPr>
                <w:rFonts w:ascii="Google Sans" w:eastAsia="Google Sans" w:hAnsi="Google Sans" w:cs="Google Sans"/>
                <w:b/>
                <w:bCs/>
                <w:color w:val="1F1F1F"/>
                <w:lang w:val="en-GB"/>
              </w:rPr>
              <w:t>Wewnętrzny</w:t>
            </w:r>
            <w:proofErr w:type="spellEnd"/>
            <w:r w:rsidRPr="00F32640">
              <w:rPr>
                <w:rFonts w:ascii="Google Sans" w:eastAsia="Google Sans" w:hAnsi="Google Sans" w:cs="Google Sans"/>
                <w:b/>
                <w:bCs/>
                <w:color w:val="1F1F1F"/>
                <w:lang w:val="en-GB"/>
              </w:rPr>
              <w:t xml:space="preserve"> </w:t>
            </w:r>
            <w:proofErr w:type="spellStart"/>
            <w:r w:rsidRPr="00F32640">
              <w:rPr>
                <w:rFonts w:ascii="Google Sans" w:eastAsia="Google Sans" w:hAnsi="Google Sans" w:cs="Google Sans"/>
                <w:b/>
                <w:bCs/>
                <w:color w:val="1F1F1F"/>
                <w:lang w:val="en-GB"/>
              </w:rPr>
              <w:t>zapis</w:t>
            </w:r>
            <w:proofErr w:type="spellEnd"/>
            <w:r w:rsidRPr="00F32640">
              <w:rPr>
                <w:rFonts w:ascii="Google Sans" w:eastAsia="Google Sans" w:hAnsi="Google Sans" w:cs="Google Sans"/>
                <w:b/>
                <w:bCs/>
                <w:color w:val="1F1F1F"/>
                <w:lang w:val="en-GB"/>
              </w:rPr>
              <w:t xml:space="preserve"> </w:t>
            </w:r>
            <w:proofErr w:type="spellStart"/>
            <w:r w:rsidRPr="00F32640">
              <w:rPr>
                <w:rFonts w:ascii="Google Sans" w:eastAsia="Google Sans" w:hAnsi="Google Sans" w:cs="Google Sans"/>
                <w:b/>
                <w:bCs/>
                <w:color w:val="1F1F1F"/>
                <w:lang w:val="en-GB"/>
              </w:rPr>
              <w:t>wideo</w:t>
            </w:r>
            <w:proofErr w:type="spellEnd"/>
            <w:r w:rsidRPr="00F32640">
              <w:rPr>
                <w:rFonts w:ascii="Google Sans" w:eastAsia="Google Sans" w:hAnsi="Google Sans" w:cs="Google Sans"/>
                <w:b/>
                <w:bCs/>
                <w:color w:val="1F1F1F"/>
                <w:lang w:val="en-GB"/>
              </w:rPr>
              <w:t xml:space="preserve"> RAW 12-bit</w:t>
            </w:r>
          </w:p>
          <w:p w14:paraId="5E66A28A" w14:textId="77777777" w:rsidR="00F32640" w:rsidRPr="00F32640" w:rsidRDefault="00F32640" w:rsidP="00F32640">
            <w:pPr>
              <w:widowControl/>
              <w:pBdr>
                <w:top w:val="nil"/>
                <w:left w:val="nil"/>
                <w:bottom w:val="nil"/>
                <w:right w:val="nil"/>
                <w:between w:val="nil"/>
              </w:pBdr>
              <w:autoSpaceDE/>
              <w:autoSpaceDN/>
              <w:spacing w:after="160" w:line="275" w:lineRule="auto"/>
              <w:rPr>
                <w:rFonts w:ascii="Google Sans" w:eastAsia="Google Sans" w:hAnsi="Google Sans" w:cs="Google Sans"/>
                <w:color w:val="1F1F1F"/>
                <w:lang w:val="en-GB"/>
              </w:rPr>
            </w:pPr>
            <w:proofErr w:type="spellStart"/>
            <w:r w:rsidRPr="00F32640">
              <w:rPr>
                <w:rFonts w:ascii="Google Sans" w:eastAsia="Google Sans" w:hAnsi="Google Sans" w:cs="Google Sans"/>
                <w:i/>
                <w:iCs/>
                <w:color w:val="1F1F1F"/>
                <w:lang w:val="en-GB"/>
              </w:rPr>
              <w:t>Uzasadnienie</w:t>
            </w:r>
            <w:proofErr w:type="spellEnd"/>
            <w:r w:rsidRPr="00F32640">
              <w:rPr>
                <w:rFonts w:ascii="Google Sans" w:eastAsia="Google Sans" w:hAnsi="Google Sans" w:cs="Google Sans"/>
                <w:i/>
                <w:iCs/>
                <w:color w:val="1F1F1F"/>
                <w:lang w:val="en-GB"/>
              </w:rPr>
              <w:t>:</w:t>
            </w:r>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Wyższa</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rozpiętość</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tonalna</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i</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elastczność</w:t>
            </w:r>
            <w:proofErr w:type="spellEnd"/>
            <w:r w:rsidRPr="00F32640">
              <w:rPr>
                <w:rFonts w:ascii="Google Sans" w:eastAsia="Google Sans" w:hAnsi="Google Sans" w:cs="Google Sans"/>
                <w:color w:val="1F1F1F"/>
                <w:lang w:val="en-GB"/>
              </w:rPr>
              <w:t xml:space="preserve"> w </w:t>
            </w:r>
            <w:proofErr w:type="spellStart"/>
            <w:r w:rsidRPr="00F32640">
              <w:rPr>
                <w:rFonts w:ascii="Google Sans" w:eastAsia="Google Sans" w:hAnsi="Google Sans" w:cs="Google Sans"/>
                <w:color w:val="1F1F1F"/>
                <w:lang w:val="en-GB"/>
              </w:rPr>
              <w:t>postprodukcji</w:t>
            </w:r>
            <w:proofErr w:type="spellEnd"/>
            <w:r w:rsidRPr="00F32640">
              <w:rPr>
                <w:rFonts w:ascii="Google Sans" w:eastAsia="Google Sans" w:hAnsi="Google Sans" w:cs="Google Sans"/>
                <w:color w:val="1F1F1F"/>
                <w:lang w:val="en-GB"/>
              </w:rPr>
              <w:t xml:space="preserve"> bez </w:t>
            </w:r>
            <w:proofErr w:type="spellStart"/>
            <w:r w:rsidRPr="00F32640">
              <w:rPr>
                <w:rFonts w:ascii="Google Sans" w:eastAsia="Google Sans" w:hAnsi="Google Sans" w:cs="Google Sans"/>
                <w:color w:val="1F1F1F"/>
                <w:lang w:val="en-GB"/>
              </w:rPr>
              <w:t>konieczności</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stosowania</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zewnętrznych</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rejestratorów</w:t>
            </w:r>
            <w:proofErr w:type="spellEnd"/>
            <w:r w:rsidRPr="00F32640">
              <w:rPr>
                <w:rFonts w:ascii="Google Sans" w:eastAsia="Google Sans" w:hAnsi="Google Sans" w:cs="Google Sans"/>
                <w:color w:val="1F1F1F"/>
                <w:lang w:val="en-GB"/>
              </w:rPr>
              <w:t>.</w:t>
            </w:r>
          </w:p>
        </w:tc>
        <w:tc>
          <w:tcPr>
            <w:tcW w:w="4856" w:type="dxa"/>
            <w:tcBorders>
              <w:top w:val="single" w:sz="6" w:space="0" w:color="C4C7C5"/>
              <w:left w:val="single" w:sz="6" w:space="0" w:color="C4C7C5"/>
              <w:bottom w:val="single" w:sz="6" w:space="0" w:color="C4C7C5"/>
              <w:right w:val="single" w:sz="6" w:space="0" w:color="C4C7C5"/>
            </w:tcBorders>
            <w:shd w:val="clear" w:color="auto" w:fill="auto"/>
            <w:tcMar>
              <w:top w:w="120" w:type="dxa"/>
              <w:left w:w="180" w:type="dxa"/>
              <w:bottom w:w="120" w:type="dxa"/>
              <w:right w:w="180" w:type="dxa"/>
            </w:tcMar>
          </w:tcPr>
          <w:p w14:paraId="227669B1" w14:textId="77777777" w:rsidR="00F32640" w:rsidRPr="00F32640" w:rsidRDefault="00F32640" w:rsidP="00F32640">
            <w:pPr>
              <w:widowControl/>
              <w:pBdr>
                <w:top w:val="nil"/>
                <w:left w:val="nil"/>
                <w:bottom w:val="nil"/>
                <w:right w:val="nil"/>
                <w:between w:val="nil"/>
              </w:pBdr>
              <w:autoSpaceDE/>
              <w:autoSpaceDN/>
              <w:spacing w:after="160" w:line="275" w:lineRule="auto"/>
              <w:rPr>
                <w:rFonts w:ascii="Google Sans" w:eastAsia="Google Sans" w:hAnsi="Google Sans" w:cs="Google Sans"/>
                <w:b/>
                <w:bCs/>
                <w:color w:val="1F1F1F"/>
                <w:lang w:val="en-GB"/>
              </w:rPr>
            </w:pPr>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Możliwość</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rejestracji</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wideo</w:t>
            </w:r>
            <w:proofErr w:type="spellEnd"/>
            <w:r w:rsidRPr="00F32640">
              <w:rPr>
                <w:rFonts w:ascii="Google Sans" w:eastAsia="Google Sans" w:hAnsi="Google Sans" w:cs="Google Sans"/>
                <w:color w:val="1F1F1F"/>
                <w:lang w:val="en-GB"/>
              </w:rPr>
              <w:t xml:space="preserve"> 12-bit RAW w </w:t>
            </w:r>
            <w:proofErr w:type="spellStart"/>
            <w:r w:rsidRPr="00F32640">
              <w:rPr>
                <w:rFonts w:ascii="Google Sans" w:eastAsia="Google Sans" w:hAnsi="Google Sans" w:cs="Google Sans"/>
                <w:color w:val="1F1F1F"/>
                <w:lang w:val="en-GB"/>
              </w:rPr>
              <w:t>rozdzielczości</w:t>
            </w:r>
            <w:proofErr w:type="spellEnd"/>
            <w:r w:rsidRPr="00F32640">
              <w:rPr>
                <w:rFonts w:ascii="Google Sans" w:eastAsia="Google Sans" w:hAnsi="Google Sans" w:cs="Google Sans"/>
                <w:color w:val="1F1F1F"/>
                <w:lang w:val="en-GB"/>
              </w:rPr>
              <w:t xml:space="preserve"> min. </w:t>
            </w:r>
            <w:r w:rsidRPr="00F32640">
              <w:rPr>
                <w:rFonts w:ascii="Google Sans" w:eastAsia="Google Sans" w:hAnsi="Google Sans" w:cs="Google Sans"/>
                <w:b/>
                <w:bCs/>
                <w:color w:val="1F1F1F"/>
                <w:lang w:val="en-GB"/>
              </w:rPr>
              <w:t xml:space="preserve">6K (5994 x 3372) </w:t>
            </w:r>
            <w:proofErr w:type="spellStart"/>
            <w:r w:rsidRPr="00F32640">
              <w:rPr>
                <w:rFonts w:ascii="Google Sans" w:eastAsia="Google Sans" w:hAnsi="Google Sans" w:cs="Google Sans"/>
                <w:b/>
                <w:bCs/>
                <w:color w:val="1F1F1F"/>
                <w:lang w:val="en-GB"/>
              </w:rPr>
              <w:t>przy</w:t>
            </w:r>
            <w:proofErr w:type="spellEnd"/>
            <w:r w:rsidRPr="00F32640">
              <w:rPr>
                <w:rFonts w:ascii="Google Sans" w:eastAsia="Google Sans" w:hAnsi="Google Sans" w:cs="Google Sans"/>
                <w:b/>
                <w:bCs/>
                <w:color w:val="1F1F1F"/>
                <w:lang w:val="en-GB"/>
              </w:rPr>
              <w:t xml:space="preserve"> 60 kl./s</w:t>
            </w:r>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bezpośrednio</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na</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wewnętrzną</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kartę</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pamięci</w:t>
            </w:r>
            <w:proofErr w:type="spellEnd"/>
            <w:r w:rsidRPr="00F32640">
              <w:rPr>
                <w:rFonts w:ascii="Google Sans" w:eastAsia="Google Sans" w:hAnsi="Google Sans" w:cs="Google Sans"/>
                <w:color w:val="1F1F1F"/>
                <w:lang w:val="en-GB"/>
              </w:rPr>
              <w:t xml:space="preserve"> – </w:t>
            </w:r>
            <w:r w:rsidRPr="00F32640">
              <w:rPr>
                <w:rFonts w:ascii="Google Sans" w:eastAsia="Google Sans" w:hAnsi="Google Sans" w:cs="Google Sans"/>
                <w:b/>
                <w:bCs/>
                <w:color w:val="1F1F1F"/>
                <w:lang w:val="en-GB"/>
              </w:rPr>
              <w:t xml:space="preserve">10 </w:t>
            </w:r>
            <w:proofErr w:type="spellStart"/>
            <w:r w:rsidRPr="00F32640">
              <w:rPr>
                <w:rFonts w:ascii="Google Sans" w:eastAsia="Google Sans" w:hAnsi="Google Sans" w:cs="Google Sans"/>
                <w:b/>
                <w:bCs/>
                <w:color w:val="1F1F1F"/>
                <w:lang w:val="en-GB"/>
              </w:rPr>
              <w:t>pkt</w:t>
            </w:r>
            <w:proofErr w:type="spellEnd"/>
          </w:p>
          <w:p w14:paraId="1F37E91E" w14:textId="77777777" w:rsidR="00F32640" w:rsidRPr="00F32640" w:rsidRDefault="00F32640" w:rsidP="00F32640">
            <w:pPr>
              <w:widowControl/>
              <w:pBdr>
                <w:top w:val="nil"/>
                <w:left w:val="nil"/>
                <w:bottom w:val="nil"/>
                <w:right w:val="nil"/>
                <w:between w:val="nil"/>
              </w:pBdr>
              <w:autoSpaceDE/>
              <w:autoSpaceDN/>
              <w:spacing w:after="160" w:line="275" w:lineRule="auto"/>
              <w:rPr>
                <w:rFonts w:ascii="Google Sans" w:eastAsia="Google Sans" w:hAnsi="Google Sans" w:cs="Google Sans"/>
                <w:b/>
                <w:bCs/>
                <w:color w:val="1F1F1F"/>
                <w:lang w:val="en-GB"/>
              </w:rPr>
            </w:pPr>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Brak</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możliwości</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wewnętrznego</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zapisu</w:t>
            </w:r>
            <w:proofErr w:type="spellEnd"/>
            <w:r w:rsidRPr="00F32640">
              <w:rPr>
                <w:rFonts w:ascii="Google Sans" w:eastAsia="Google Sans" w:hAnsi="Google Sans" w:cs="Google Sans"/>
                <w:color w:val="1F1F1F"/>
                <w:lang w:val="en-GB"/>
              </w:rPr>
              <w:t xml:space="preserve"> 6K RAW 60p – </w:t>
            </w:r>
            <w:r w:rsidRPr="00F32640">
              <w:rPr>
                <w:rFonts w:ascii="Google Sans" w:eastAsia="Google Sans" w:hAnsi="Google Sans" w:cs="Google Sans"/>
                <w:b/>
                <w:bCs/>
                <w:color w:val="1F1F1F"/>
                <w:lang w:val="en-GB"/>
              </w:rPr>
              <w:t xml:space="preserve">0 </w:t>
            </w:r>
            <w:proofErr w:type="spellStart"/>
            <w:r w:rsidRPr="00F32640">
              <w:rPr>
                <w:rFonts w:ascii="Google Sans" w:eastAsia="Google Sans" w:hAnsi="Google Sans" w:cs="Google Sans"/>
                <w:b/>
                <w:bCs/>
                <w:color w:val="1F1F1F"/>
                <w:lang w:val="en-GB"/>
              </w:rPr>
              <w:t>pkt</w:t>
            </w:r>
            <w:proofErr w:type="spellEnd"/>
          </w:p>
        </w:tc>
      </w:tr>
      <w:tr w:rsidR="00F32640" w:rsidRPr="00F32640" w14:paraId="079C34B3" w14:textId="77777777" w:rsidTr="00F32640">
        <w:tc>
          <w:tcPr>
            <w:tcW w:w="709" w:type="dxa"/>
            <w:tcBorders>
              <w:top w:val="single" w:sz="6" w:space="0" w:color="C4C7C5"/>
              <w:left w:val="single" w:sz="6" w:space="0" w:color="C4C7C5"/>
              <w:bottom w:val="single" w:sz="6" w:space="0" w:color="C4C7C5"/>
              <w:right w:val="single" w:sz="6" w:space="0" w:color="C4C7C5"/>
            </w:tcBorders>
            <w:shd w:val="clear" w:color="auto" w:fill="auto"/>
            <w:tcMar>
              <w:top w:w="120" w:type="dxa"/>
              <w:left w:w="180" w:type="dxa"/>
              <w:bottom w:w="120" w:type="dxa"/>
              <w:right w:w="180" w:type="dxa"/>
            </w:tcMar>
          </w:tcPr>
          <w:p w14:paraId="264A6FE4" w14:textId="77777777" w:rsidR="00F32640" w:rsidRPr="00F32640" w:rsidRDefault="00F32640" w:rsidP="00F32640">
            <w:pPr>
              <w:widowControl/>
              <w:pBdr>
                <w:top w:val="nil"/>
                <w:left w:val="nil"/>
                <w:bottom w:val="nil"/>
                <w:right w:val="nil"/>
                <w:between w:val="nil"/>
              </w:pBdr>
              <w:autoSpaceDE/>
              <w:autoSpaceDN/>
              <w:spacing w:before="120" w:after="120" w:line="275" w:lineRule="auto"/>
              <w:rPr>
                <w:rFonts w:ascii="Google Sans" w:eastAsia="Google Sans" w:hAnsi="Google Sans" w:cs="Google Sans"/>
                <w:b/>
                <w:bCs/>
                <w:color w:val="1F1F1F"/>
                <w:lang w:val="en-GB"/>
              </w:rPr>
            </w:pPr>
            <w:r w:rsidRPr="00F32640">
              <w:rPr>
                <w:rFonts w:ascii="Google Sans" w:eastAsia="Google Sans" w:hAnsi="Google Sans" w:cs="Google Sans"/>
                <w:b/>
                <w:bCs/>
                <w:color w:val="1F1F1F"/>
                <w:lang w:val="en-GB"/>
              </w:rPr>
              <w:t>3.</w:t>
            </w:r>
          </w:p>
        </w:tc>
        <w:tc>
          <w:tcPr>
            <w:tcW w:w="3507" w:type="dxa"/>
            <w:tcBorders>
              <w:top w:val="single" w:sz="6" w:space="0" w:color="C4C7C5"/>
              <w:left w:val="single" w:sz="6" w:space="0" w:color="C4C7C5"/>
              <w:bottom w:val="single" w:sz="6" w:space="0" w:color="C4C7C5"/>
              <w:right w:val="single" w:sz="6" w:space="0" w:color="C4C7C5"/>
            </w:tcBorders>
            <w:shd w:val="clear" w:color="auto" w:fill="auto"/>
            <w:tcMar>
              <w:top w:w="120" w:type="dxa"/>
              <w:left w:w="180" w:type="dxa"/>
              <w:bottom w:w="120" w:type="dxa"/>
              <w:right w:w="180" w:type="dxa"/>
            </w:tcMar>
          </w:tcPr>
          <w:p w14:paraId="10B33979" w14:textId="77777777" w:rsidR="00F32640" w:rsidRPr="00F32640" w:rsidRDefault="00F32640" w:rsidP="00F32640">
            <w:pPr>
              <w:widowControl/>
              <w:pBdr>
                <w:top w:val="nil"/>
                <w:left w:val="nil"/>
                <w:bottom w:val="nil"/>
                <w:right w:val="nil"/>
                <w:between w:val="nil"/>
              </w:pBdr>
              <w:autoSpaceDE/>
              <w:autoSpaceDN/>
              <w:spacing w:after="160" w:line="275" w:lineRule="auto"/>
              <w:rPr>
                <w:rFonts w:ascii="Google Sans" w:eastAsia="Google Sans" w:hAnsi="Google Sans" w:cs="Google Sans"/>
                <w:b/>
                <w:bCs/>
                <w:color w:val="1F1F1F"/>
                <w:lang w:val="en-GB"/>
              </w:rPr>
            </w:pPr>
            <w:proofErr w:type="spellStart"/>
            <w:r w:rsidRPr="00F32640">
              <w:rPr>
                <w:rFonts w:ascii="Google Sans" w:eastAsia="Google Sans" w:hAnsi="Google Sans" w:cs="Google Sans"/>
                <w:b/>
                <w:bCs/>
                <w:color w:val="1F1F1F"/>
                <w:lang w:val="en-GB"/>
              </w:rPr>
              <w:t>Parametry</w:t>
            </w:r>
            <w:proofErr w:type="spellEnd"/>
            <w:r w:rsidRPr="00F32640">
              <w:rPr>
                <w:rFonts w:ascii="Google Sans" w:eastAsia="Google Sans" w:hAnsi="Google Sans" w:cs="Google Sans"/>
                <w:b/>
                <w:bCs/>
                <w:color w:val="1F1F1F"/>
                <w:lang w:val="en-GB"/>
              </w:rPr>
              <w:t xml:space="preserve"> </w:t>
            </w:r>
            <w:proofErr w:type="spellStart"/>
            <w:r w:rsidRPr="00F32640">
              <w:rPr>
                <w:rFonts w:ascii="Google Sans" w:eastAsia="Google Sans" w:hAnsi="Google Sans" w:cs="Google Sans"/>
                <w:b/>
                <w:bCs/>
                <w:color w:val="1F1F1F"/>
                <w:lang w:val="en-GB"/>
              </w:rPr>
              <w:t>wizjera</w:t>
            </w:r>
            <w:proofErr w:type="spellEnd"/>
            <w:r w:rsidRPr="00F32640">
              <w:rPr>
                <w:rFonts w:ascii="Google Sans" w:eastAsia="Google Sans" w:hAnsi="Google Sans" w:cs="Google Sans"/>
                <w:b/>
                <w:bCs/>
                <w:color w:val="1F1F1F"/>
                <w:lang w:val="en-GB"/>
              </w:rPr>
              <w:t xml:space="preserve"> </w:t>
            </w:r>
            <w:proofErr w:type="spellStart"/>
            <w:r w:rsidRPr="00F32640">
              <w:rPr>
                <w:rFonts w:ascii="Google Sans" w:eastAsia="Google Sans" w:hAnsi="Google Sans" w:cs="Google Sans"/>
                <w:b/>
                <w:bCs/>
                <w:color w:val="1F1F1F"/>
                <w:lang w:val="en-GB"/>
              </w:rPr>
              <w:t>elektronicznego</w:t>
            </w:r>
            <w:proofErr w:type="spellEnd"/>
            <w:r w:rsidRPr="00F32640">
              <w:rPr>
                <w:rFonts w:ascii="Google Sans" w:eastAsia="Google Sans" w:hAnsi="Google Sans" w:cs="Google Sans"/>
                <w:b/>
                <w:bCs/>
                <w:color w:val="1F1F1F"/>
                <w:lang w:val="en-GB"/>
              </w:rPr>
              <w:t xml:space="preserve"> (EVF)</w:t>
            </w:r>
          </w:p>
          <w:p w14:paraId="0119EF34" w14:textId="77777777" w:rsidR="00F32640" w:rsidRPr="00F32640" w:rsidRDefault="00F32640" w:rsidP="00F32640">
            <w:pPr>
              <w:widowControl/>
              <w:pBdr>
                <w:top w:val="nil"/>
                <w:left w:val="nil"/>
                <w:bottom w:val="nil"/>
                <w:right w:val="nil"/>
                <w:between w:val="nil"/>
              </w:pBdr>
              <w:autoSpaceDE/>
              <w:autoSpaceDN/>
              <w:spacing w:after="160" w:line="275" w:lineRule="auto"/>
              <w:rPr>
                <w:rFonts w:ascii="Google Sans" w:eastAsia="Google Sans" w:hAnsi="Google Sans" w:cs="Google Sans"/>
                <w:color w:val="1F1F1F"/>
                <w:lang w:val="en-GB"/>
              </w:rPr>
            </w:pPr>
            <w:proofErr w:type="spellStart"/>
            <w:r w:rsidRPr="00F32640">
              <w:rPr>
                <w:rFonts w:ascii="Google Sans" w:eastAsia="Google Sans" w:hAnsi="Google Sans" w:cs="Google Sans"/>
                <w:i/>
                <w:iCs/>
                <w:color w:val="1F1F1F"/>
                <w:lang w:val="en-GB"/>
              </w:rPr>
              <w:t>Uzasadnienie</w:t>
            </w:r>
            <w:proofErr w:type="spellEnd"/>
            <w:r w:rsidRPr="00F32640">
              <w:rPr>
                <w:rFonts w:ascii="Google Sans" w:eastAsia="Google Sans" w:hAnsi="Google Sans" w:cs="Google Sans"/>
                <w:i/>
                <w:iCs/>
                <w:color w:val="1F1F1F"/>
                <w:lang w:val="en-GB"/>
              </w:rPr>
              <w:t>:</w:t>
            </w:r>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Precyzyjna</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ocena</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kadru</w:t>
            </w:r>
            <w:proofErr w:type="spellEnd"/>
            <w:r w:rsidRPr="00F32640">
              <w:rPr>
                <w:rFonts w:ascii="Google Sans" w:eastAsia="Google Sans" w:hAnsi="Google Sans" w:cs="Google Sans"/>
                <w:color w:val="1F1F1F"/>
                <w:lang w:val="en-GB"/>
              </w:rPr>
              <w:t xml:space="preserve"> w </w:t>
            </w:r>
            <w:proofErr w:type="spellStart"/>
            <w:r w:rsidRPr="00F32640">
              <w:rPr>
                <w:rFonts w:ascii="Google Sans" w:eastAsia="Google Sans" w:hAnsi="Google Sans" w:cs="Google Sans"/>
                <w:color w:val="1F1F1F"/>
                <w:lang w:val="en-GB"/>
              </w:rPr>
              <w:t>pełnym</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słońcu</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oraz</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wierność</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odwzorowania</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barw</w:t>
            </w:r>
            <w:proofErr w:type="spellEnd"/>
            <w:r w:rsidRPr="00F32640">
              <w:rPr>
                <w:rFonts w:ascii="Google Sans" w:eastAsia="Google Sans" w:hAnsi="Google Sans" w:cs="Google Sans"/>
                <w:color w:val="1F1F1F"/>
                <w:lang w:val="en-GB"/>
              </w:rPr>
              <w:t>.</w:t>
            </w:r>
          </w:p>
        </w:tc>
        <w:tc>
          <w:tcPr>
            <w:tcW w:w="4856" w:type="dxa"/>
            <w:tcBorders>
              <w:top w:val="single" w:sz="6" w:space="0" w:color="C4C7C5"/>
              <w:left w:val="single" w:sz="6" w:space="0" w:color="C4C7C5"/>
              <w:bottom w:val="single" w:sz="6" w:space="0" w:color="C4C7C5"/>
              <w:right w:val="single" w:sz="6" w:space="0" w:color="C4C7C5"/>
            </w:tcBorders>
            <w:shd w:val="clear" w:color="auto" w:fill="auto"/>
            <w:tcMar>
              <w:top w:w="120" w:type="dxa"/>
              <w:left w:w="180" w:type="dxa"/>
              <w:bottom w:w="120" w:type="dxa"/>
              <w:right w:w="180" w:type="dxa"/>
            </w:tcMar>
          </w:tcPr>
          <w:p w14:paraId="5AFA4839" w14:textId="77777777" w:rsidR="00F32640" w:rsidRPr="00F32640" w:rsidRDefault="00F32640" w:rsidP="00F32640">
            <w:pPr>
              <w:widowControl/>
              <w:pBdr>
                <w:top w:val="nil"/>
                <w:left w:val="nil"/>
                <w:bottom w:val="nil"/>
                <w:right w:val="nil"/>
                <w:between w:val="nil"/>
              </w:pBdr>
              <w:autoSpaceDE/>
              <w:autoSpaceDN/>
              <w:spacing w:after="160" w:line="275" w:lineRule="auto"/>
              <w:rPr>
                <w:rFonts w:ascii="Google Sans" w:eastAsia="Google Sans" w:hAnsi="Google Sans" w:cs="Google Sans"/>
                <w:b/>
                <w:bCs/>
                <w:color w:val="1F1F1F"/>
                <w:lang w:val="en-GB"/>
              </w:rPr>
            </w:pPr>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Wizjer</w:t>
            </w:r>
            <w:proofErr w:type="spellEnd"/>
            <w:r w:rsidRPr="00F32640">
              <w:rPr>
                <w:rFonts w:ascii="Google Sans" w:eastAsia="Google Sans" w:hAnsi="Google Sans" w:cs="Google Sans"/>
                <w:color w:val="1F1F1F"/>
                <w:lang w:val="en-GB"/>
              </w:rPr>
              <w:t xml:space="preserve"> o </w:t>
            </w:r>
            <w:proofErr w:type="spellStart"/>
            <w:r w:rsidRPr="00F32640">
              <w:rPr>
                <w:rFonts w:ascii="Google Sans" w:eastAsia="Google Sans" w:hAnsi="Google Sans" w:cs="Google Sans"/>
                <w:color w:val="1F1F1F"/>
                <w:lang w:val="en-GB"/>
              </w:rPr>
              <w:t>jasności</w:t>
            </w:r>
            <w:proofErr w:type="spellEnd"/>
            <w:r w:rsidRPr="00F32640">
              <w:rPr>
                <w:rFonts w:ascii="Google Sans" w:eastAsia="Google Sans" w:hAnsi="Google Sans" w:cs="Google Sans"/>
                <w:color w:val="1F1F1F"/>
                <w:lang w:val="en-GB"/>
              </w:rPr>
              <w:t xml:space="preserve"> </w:t>
            </w:r>
            <w:r w:rsidRPr="00F32640">
              <w:rPr>
                <w:rFonts w:ascii="Google Sans" w:eastAsia="Google Sans" w:hAnsi="Google Sans" w:cs="Google Sans"/>
                <w:b/>
                <w:bCs/>
                <w:color w:val="1F1F1F"/>
                <w:lang w:val="en-GB"/>
              </w:rPr>
              <w:t xml:space="preserve">minimum 4000 </w:t>
            </w:r>
            <w:proofErr w:type="spellStart"/>
            <w:r w:rsidRPr="00F32640">
              <w:rPr>
                <w:rFonts w:ascii="Google Sans" w:eastAsia="Google Sans" w:hAnsi="Google Sans" w:cs="Google Sans"/>
                <w:b/>
                <w:bCs/>
                <w:color w:val="1F1F1F"/>
                <w:lang w:val="en-GB"/>
              </w:rPr>
              <w:t>nitów</w:t>
            </w:r>
            <w:proofErr w:type="spellEnd"/>
            <w:r w:rsidRPr="00F32640">
              <w:rPr>
                <w:rFonts w:ascii="Google Sans" w:eastAsia="Google Sans" w:hAnsi="Google Sans" w:cs="Google Sans"/>
                <w:b/>
                <w:bCs/>
                <w:color w:val="1F1F1F"/>
                <w:lang w:val="en-GB"/>
              </w:rPr>
              <w:t xml:space="preserve"> (cd/m²)</w:t>
            </w:r>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rozdzielczości</w:t>
            </w:r>
            <w:proofErr w:type="spellEnd"/>
            <w:r w:rsidRPr="00F32640">
              <w:rPr>
                <w:rFonts w:ascii="Google Sans" w:eastAsia="Google Sans" w:hAnsi="Google Sans" w:cs="Google Sans"/>
                <w:color w:val="1F1F1F"/>
                <w:lang w:val="en-GB"/>
              </w:rPr>
              <w:t xml:space="preserve"> </w:t>
            </w:r>
            <w:r w:rsidRPr="00F32640">
              <w:rPr>
                <w:rFonts w:ascii="Google Sans" w:eastAsia="Google Sans" w:hAnsi="Google Sans" w:cs="Google Sans"/>
                <w:b/>
                <w:bCs/>
                <w:color w:val="1F1F1F"/>
                <w:lang w:val="en-GB"/>
              </w:rPr>
              <w:t xml:space="preserve">minimum 5,70 </w:t>
            </w:r>
            <w:proofErr w:type="spellStart"/>
            <w:r w:rsidRPr="00F32640">
              <w:rPr>
                <w:rFonts w:ascii="Google Sans" w:eastAsia="Google Sans" w:hAnsi="Google Sans" w:cs="Google Sans"/>
                <w:b/>
                <w:bCs/>
                <w:color w:val="1F1F1F"/>
                <w:lang w:val="en-GB"/>
              </w:rPr>
              <w:t>mln</w:t>
            </w:r>
            <w:proofErr w:type="spellEnd"/>
            <w:r w:rsidRPr="00F32640">
              <w:rPr>
                <w:rFonts w:ascii="Google Sans" w:eastAsia="Google Sans" w:hAnsi="Google Sans" w:cs="Google Sans"/>
                <w:b/>
                <w:bCs/>
                <w:color w:val="1F1F1F"/>
                <w:lang w:val="en-GB"/>
              </w:rPr>
              <w:t xml:space="preserve"> </w:t>
            </w:r>
            <w:proofErr w:type="spellStart"/>
            <w:r w:rsidRPr="00F32640">
              <w:rPr>
                <w:rFonts w:ascii="Google Sans" w:eastAsia="Google Sans" w:hAnsi="Google Sans" w:cs="Google Sans"/>
                <w:b/>
                <w:bCs/>
                <w:color w:val="1F1F1F"/>
                <w:lang w:val="en-GB"/>
              </w:rPr>
              <w:t>punktów</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oraz</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wsparciu</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dla</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przestrzeni</w:t>
            </w:r>
            <w:proofErr w:type="spellEnd"/>
            <w:r w:rsidRPr="00F32640">
              <w:rPr>
                <w:rFonts w:ascii="Google Sans" w:eastAsia="Google Sans" w:hAnsi="Google Sans" w:cs="Google Sans"/>
                <w:color w:val="1F1F1F"/>
                <w:lang w:val="en-GB"/>
              </w:rPr>
              <w:t xml:space="preserve"> </w:t>
            </w:r>
            <w:r w:rsidRPr="00F32640">
              <w:rPr>
                <w:rFonts w:ascii="Google Sans" w:eastAsia="Google Sans" w:hAnsi="Google Sans" w:cs="Google Sans"/>
                <w:b/>
                <w:bCs/>
                <w:color w:val="1F1F1F"/>
                <w:lang w:val="en-GB"/>
              </w:rPr>
              <w:t>DCI-P3</w:t>
            </w:r>
            <w:r w:rsidRPr="00F32640">
              <w:rPr>
                <w:rFonts w:ascii="Google Sans" w:eastAsia="Google Sans" w:hAnsi="Google Sans" w:cs="Google Sans"/>
                <w:color w:val="1F1F1F"/>
                <w:lang w:val="en-GB"/>
              </w:rPr>
              <w:t xml:space="preserve"> – </w:t>
            </w:r>
            <w:r w:rsidRPr="00F32640">
              <w:rPr>
                <w:rFonts w:ascii="Google Sans" w:eastAsia="Google Sans" w:hAnsi="Google Sans" w:cs="Google Sans"/>
                <w:b/>
                <w:bCs/>
                <w:color w:val="1F1F1F"/>
                <w:lang w:val="en-GB"/>
              </w:rPr>
              <w:t xml:space="preserve">10 </w:t>
            </w:r>
            <w:proofErr w:type="spellStart"/>
            <w:r w:rsidRPr="00F32640">
              <w:rPr>
                <w:rFonts w:ascii="Google Sans" w:eastAsia="Google Sans" w:hAnsi="Google Sans" w:cs="Google Sans"/>
                <w:b/>
                <w:bCs/>
                <w:color w:val="1F1F1F"/>
                <w:lang w:val="en-GB"/>
              </w:rPr>
              <w:t>pkt</w:t>
            </w:r>
            <w:proofErr w:type="spellEnd"/>
          </w:p>
          <w:p w14:paraId="10046A7C" w14:textId="77777777" w:rsidR="00F32640" w:rsidRPr="00F32640" w:rsidRDefault="00F32640" w:rsidP="00F32640">
            <w:pPr>
              <w:widowControl/>
              <w:pBdr>
                <w:top w:val="nil"/>
                <w:left w:val="nil"/>
                <w:bottom w:val="nil"/>
                <w:right w:val="nil"/>
                <w:between w:val="nil"/>
              </w:pBdr>
              <w:autoSpaceDE/>
              <w:autoSpaceDN/>
              <w:spacing w:after="160" w:line="275" w:lineRule="auto"/>
              <w:rPr>
                <w:rFonts w:ascii="Google Sans" w:eastAsia="Google Sans" w:hAnsi="Google Sans" w:cs="Google Sans"/>
                <w:b/>
                <w:bCs/>
                <w:color w:val="1F1F1F"/>
                <w:lang w:val="en-GB"/>
              </w:rPr>
            </w:pPr>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Wizjer</w:t>
            </w:r>
            <w:proofErr w:type="spellEnd"/>
            <w:r w:rsidRPr="00F32640">
              <w:rPr>
                <w:rFonts w:ascii="Google Sans" w:eastAsia="Google Sans" w:hAnsi="Google Sans" w:cs="Google Sans"/>
                <w:color w:val="1F1F1F"/>
                <w:lang w:val="en-GB"/>
              </w:rPr>
              <w:t xml:space="preserve"> o </w:t>
            </w:r>
            <w:proofErr w:type="spellStart"/>
            <w:r w:rsidRPr="00F32640">
              <w:rPr>
                <w:rFonts w:ascii="Google Sans" w:eastAsia="Google Sans" w:hAnsi="Google Sans" w:cs="Google Sans"/>
                <w:color w:val="1F1F1F"/>
                <w:lang w:val="en-GB"/>
              </w:rPr>
              <w:t>niższej</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jasności</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lub</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rozdzielczości</w:t>
            </w:r>
            <w:proofErr w:type="spellEnd"/>
            <w:r w:rsidRPr="00F32640">
              <w:rPr>
                <w:rFonts w:ascii="Google Sans" w:eastAsia="Google Sans" w:hAnsi="Google Sans" w:cs="Google Sans"/>
                <w:color w:val="1F1F1F"/>
                <w:lang w:val="en-GB"/>
              </w:rPr>
              <w:t xml:space="preserve"> – </w:t>
            </w:r>
            <w:r w:rsidRPr="00F32640">
              <w:rPr>
                <w:rFonts w:ascii="Google Sans" w:eastAsia="Google Sans" w:hAnsi="Google Sans" w:cs="Google Sans"/>
                <w:b/>
                <w:bCs/>
                <w:color w:val="1F1F1F"/>
                <w:lang w:val="en-GB"/>
              </w:rPr>
              <w:t xml:space="preserve">0 </w:t>
            </w:r>
            <w:proofErr w:type="spellStart"/>
            <w:r w:rsidRPr="00F32640">
              <w:rPr>
                <w:rFonts w:ascii="Google Sans" w:eastAsia="Google Sans" w:hAnsi="Google Sans" w:cs="Google Sans"/>
                <w:b/>
                <w:bCs/>
                <w:color w:val="1F1F1F"/>
                <w:lang w:val="en-GB"/>
              </w:rPr>
              <w:t>pkt</w:t>
            </w:r>
            <w:proofErr w:type="spellEnd"/>
          </w:p>
        </w:tc>
      </w:tr>
      <w:tr w:rsidR="00F32640" w:rsidRPr="00F32640" w14:paraId="1D82B3F0" w14:textId="77777777" w:rsidTr="00F32640">
        <w:tc>
          <w:tcPr>
            <w:tcW w:w="709" w:type="dxa"/>
            <w:tcBorders>
              <w:top w:val="single" w:sz="6" w:space="0" w:color="C4C7C5"/>
              <w:left w:val="single" w:sz="6" w:space="0" w:color="C4C7C5"/>
              <w:bottom w:val="single" w:sz="6" w:space="0" w:color="C4C7C5"/>
              <w:right w:val="single" w:sz="6" w:space="0" w:color="C4C7C5"/>
            </w:tcBorders>
            <w:shd w:val="clear" w:color="auto" w:fill="auto"/>
            <w:tcMar>
              <w:top w:w="120" w:type="dxa"/>
              <w:left w:w="180" w:type="dxa"/>
              <w:bottom w:w="120" w:type="dxa"/>
              <w:right w:w="180" w:type="dxa"/>
            </w:tcMar>
          </w:tcPr>
          <w:p w14:paraId="0E9E5D78" w14:textId="77777777" w:rsidR="00F32640" w:rsidRPr="00F32640" w:rsidRDefault="00F32640" w:rsidP="00F32640">
            <w:pPr>
              <w:widowControl/>
              <w:pBdr>
                <w:top w:val="nil"/>
                <w:left w:val="nil"/>
                <w:bottom w:val="nil"/>
                <w:right w:val="nil"/>
                <w:between w:val="nil"/>
              </w:pBdr>
              <w:autoSpaceDE/>
              <w:autoSpaceDN/>
              <w:spacing w:before="120" w:after="120" w:line="275" w:lineRule="auto"/>
              <w:rPr>
                <w:rFonts w:ascii="Google Sans" w:eastAsia="Google Sans" w:hAnsi="Google Sans" w:cs="Google Sans"/>
                <w:b/>
                <w:bCs/>
                <w:color w:val="1F1F1F"/>
                <w:lang w:val="en-GB"/>
              </w:rPr>
            </w:pPr>
            <w:r w:rsidRPr="00F32640">
              <w:rPr>
                <w:rFonts w:ascii="Google Sans" w:eastAsia="Google Sans" w:hAnsi="Google Sans" w:cs="Google Sans"/>
                <w:b/>
                <w:bCs/>
                <w:color w:val="1F1F1F"/>
                <w:lang w:val="en-GB"/>
              </w:rPr>
              <w:t>4.</w:t>
            </w:r>
          </w:p>
        </w:tc>
        <w:tc>
          <w:tcPr>
            <w:tcW w:w="3507" w:type="dxa"/>
            <w:tcBorders>
              <w:top w:val="single" w:sz="6" w:space="0" w:color="C4C7C5"/>
              <w:left w:val="single" w:sz="6" w:space="0" w:color="C4C7C5"/>
              <w:bottom w:val="single" w:sz="6" w:space="0" w:color="C4C7C5"/>
              <w:right w:val="single" w:sz="6" w:space="0" w:color="C4C7C5"/>
            </w:tcBorders>
            <w:shd w:val="clear" w:color="auto" w:fill="auto"/>
            <w:tcMar>
              <w:top w:w="120" w:type="dxa"/>
              <w:left w:w="180" w:type="dxa"/>
              <w:bottom w:w="120" w:type="dxa"/>
              <w:right w:w="180" w:type="dxa"/>
            </w:tcMar>
          </w:tcPr>
          <w:p w14:paraId="6C747F09" w14:textId="77777777" w:rsidR="00F32640" w:rsidRPr="00F32640" w:rsidRDefault="00F32640" w:rsidP="00F32640">
            <w:pPr>
              <w:widowControl/>
              <w:pBdr>
                <w:top w:val="nil"/>
                <w:left w:val="nil"/>
                <w:bottom w:val="nil"/>
                <w:right w:val="nil"/>
                <w:between w:val="nil"/>
              </w:pBdr>
              <w:autoSpaceDE/>
              <w:autoSpaceDN/>
              <w:spacing w:after="160" w:line="275" w:lineRule="auto"/>
              <w:rPr>
                <w:rFonts w:ascii="Google Sans" w:eastAsia="Google Sans" w:hAnsi="Google Sans" w:cs="Google Sans"/>
                <w:b/>
                <w:bCs/>
                <w:color w:val="1F1F1F"/>
                <w:lang w:val="en-GB"/>
              </w:rPr>
            </w:pPr>
            <w:proofErr w:type="spellStart"/>
            <w:r w:rsidRPr="00F32640">
              <w:rPr>
                <w:rFonts w:ascii="Google Sans" w:eastAsia="Google Sans" w:hAnsi="Google Sans" w:cs="Google Sans"/>
                <w:b/>
                <w:bCs/>
                <w:color w:val="1F1F1F"/>
                <w:lang w:val="en-GB"/>
              </w:rPr>
              <w:t>Innowacyjny</w:t>
            </w:r>
            <w:proofErr w:type="spellEnd"/>
            <w:r w:rsidRPr="00F32640">
              <w:rPr>
                <w:rFonts w:ascii="Google Sans" w:eastAsia="Google Sans" w:hAnsi="Google Sans" w:cs="Google Sans"/>
                <w:b/>
                <w:bCs/>
                <w:color w:val="1F1F1F"/>
                <w:lang w:val="en-GB"/>
              </w:rPr>
              <w:t xml:space="preserve"> system </w:t>
            </w:r>
            <w:proofErr w:type="spellStart"/>
            <w:r w:rsidRPr="00F32640">
              <w:rPr>
                <w:rFonts w:ascii="Google Sans" w:eastAsia="Google Sans" w:hAnsi="Google Sans" w:cs="Google Sans"/>
                <w:b/>
                <w:bCs/>
                <w:color w:val="1F1F1F"/>
                <w:lang w:val="en-GB"/>
              </w:rPr>
              <w:t>stabilizacji</w:t>
            </w:r>
            <w:proofErr w:type="spellEnd"/>
            <w:r w:rsidRPr="00F32640">
              <w:rPr>
                <w:rFonts w:ascii="Google Sans" w:eastAsia="Google Sans" w:hAnsi="Google Sans" w:cs="Google Sans"/>
                <w:b/>
                <w:bCs/>
                <w:color w:val="1F1F1F"/>
                <w:lang w:val="en-GB"/>
              </w:rPr>
              <w:t xml:space="preserve"> (IBIS)</w:t>
            </w:r>
          </w:p>
          <w:p w14:paraId="78EE94E9" w14:textId="77777777" w:rsidR="00F32640" w:rsidRPr="00F32640" w:rsidRDefault="00F32640" w:rsidP="00F32640">
            <w:pPr>
              <w:widowControl/>
              <w:pBdr>
                <w:top w:val="nil"/>
                <w:left w:val="nil"/>
                <w:bottom w:val="nil"/>
                <w:right w:val="nil"/>
                <w:between w:val="nil"/>
              </w:pBdr>
              <w:autoSpaceDE/>
              <w:autoSpaceDN/>
              <w:spacing w:after="160" w:line="275" w:lineRule="auto"/>
              <w:rPr>
                <w:rFonts w:ascii="Google Sans" w:eastAsia="Google Sans" w:hAnsi="Google Sans" w:cs="Google Sans"/>
                <w:color w:val="1F1F1F"/>
                <w:lang w:val="en-GB"/>
              </w:rPr>
            </w:pPr>
            <w:proofErr w:type="spellStart"/>
            <w:r w:rsidRPr="00F32640">
              <w:rPr>
                <w:rFonts w:ascii="Google Sans" w:eastAsia="Google Sans" w:hAnsi="Google Sans" w:cs="Google Sans"/>
                <w:i/>
                <w:iCs/>
                <w:color w:val="1F1F1F"/>
                <w:lang w:val="en-GB"/>
              </w:rPr>
              <w:t>Uzasadnienie</w:t>
            </w:r>
            <w:proofErr w:type="spellEnd"/>
            <w:r w:rsidRPr="00F32640">
              <w:rPr>
                <w:rFonts w:ascii="Google Sans" w:eastAsia="Google Sans" w:hAnsi="Google Sans" w:cs="Google Sans"/>
                <w:i/>
                <w:iCs/>
                <w:color w:val="1F1F1F"/>
                <w:lang w:val="en-GB"/>
              </w:rPr>
              <w:t>:</w:t>
            </w:r>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Wyższa</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ostrość</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zdjęć</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wykonywanych</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poza</w:t>
            </w:r>
            <w:proofErr w:type="spellEnd"/>
            <w:r w:rsidRPr="00F32640">
              <w:rPr>
                <w:rFonts w:ascii="Google Sans" w:eastAsia="Google Sans" w:hAnsi="Google Sans" w:cs="Google Sans"/>
                <w:color w:val="1F1F1F"/>
                <w:lang w:val="en-GB"/>
              </w:rPr>
              <w:t xml:space="preserve"> centrum </w:t>
            </w:r>
            <w:proofErr w:type="spellStart"/>
            <w:r w:rsidRPr="00F32640">
              <w:rPr>
                <w:rFonts w:ascii="Google Sans" w:eastAsia="Google Sans" w:hAnsi="Google Sans" w:cs="Google Sans"/>
                <w:color w:val="1F1F1F"/>
                <w:lang w:val="en-GB"/>
              </w:rPr>
              <w:t>kadru</w:t>
            </w:r>
            <w:proofErr w:type="spellEnd"/>
            <w:r w:rsidRPr="00F32640">
              <w:rPr>
                <w:rFonts w:ascii="Google Sans" w:eastAsia="Google Sans" w:hAnsi="Google Sans" w:cs="Google Sans"/>
                <w:color w:val="1F1F1F"/>
                <w:lang w:val="en-GB"/>
              </w:rPr>
              <w:t>.</w:t>
            </w:r>
          </w:p>
        </w:tc>
        <w:tc>
          <w:tcPr>
            <w:tcW w:w="4856" w:type="dxa"/>
            <w:tcBorders>
              <w:top w:val="single" w:sz="6" w:space="0" w:color="C4C7C5"/>
              <w:left w:val="single" w:sz="6" w:space="0" w:color="C4C7C5"/>
              <w:bottom w:val="single" w:sz="6" w:space="0" w:color="C4C7C5"/>
              <w:right w:val="single" w:sz="6" w:space="0" w:color="C4C7C5"/>
            </w:tcBorders>
            <w:shd w:val="clear" w:color="auto" w:fill="auto"/>
            <w:tcMar>
              <w:top w:w="120" w:type="dxa"/>
              <w:left w:w="180" w:type="dxa"/>
              <w:bottom w:w="120" w:type="dxa"/>
              <w:right w:w="180" w:type="dxa"/>
            </w:tcMar>
          </w:tcPr>
          <w:p w14:paraId="73D3A6AD" w14:textId="77777777" w:rsidR="00F32640" w:rsidRPr="00F32640" w:rsidRDefault="00F32640" w:rsidP="00F32640">
            <w:pPr>
              <w:widowControl/>
              <w:pBdr>
                <w:top w:val="nil"/>
                <w:left w:val="nil"/>
                <w:bottom w:val="nil"/>
                <w:right w:val="nil"/>
                <w:between w:val="nil"/>
              </w:pBdr>
              <w:autoSpaceDE/>
              <w:autoSpaceDN/>
              <w:spacing w:after="160" w:line="275" w:lineRule="auto"/>
              <w:rPr>
                <w:rFonts w:ascii="Google Sans" w:eastAsia="Google Sans" w:hAnsi="Google Sans" w:cs="Google Sans"/>
                <w:b/>
                <w:bCs/>
                <w:color w:val="1F1F1F"/>
                <w:lang w:val="en-GB"/>
              </w:rPr>
            </w:pPr>
            <w:r w:rsidRPr="00F32640">
              <w:rPr>
                <w:rFonts w:ascii="Google Sans" w:eastAsia="Google Sans" w:hAnsi="Google Sans" w:cs="Google Sans"/>
                <w:color w:val="1F1F1F"/>
                <w:lang w:val="en-GB"/>
              </w:rPr>
              <w:t xml:space="preserve">• System </w:t>
            </w:r>
            <w:proofErr w:type="spellStart"/>
            <w:r w:rsidRPr="00F32640">
              <w:rPr>
                <w:rFonts w:ascii="Google Sans" w:eastAsia="Google Sans" w:hAnsi="Google Sans" w:cs="Google Sans"/>
                <w:color w:val="1F1F1F"/>
                <w:lang w:val="en-GB"/>
              </w:rPr>
              <w:t>stabilizacji</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matrycy</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powiązany</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bezpośrednio</w:t>
            </w:r>
            <w:proofErr w:type="spellEnd"/>
            <w:r w:rsidRPr="00F32640">
              <w:rPr>
                <w:rFonts w:ascii="Google Sans" w:eastAsia="Google Sans" w:hAnsi="Google Sans" w:cs="Google Sans"/>
                <w:color w:val="1F1F1F"/>
                <w:lang w:val="en-GB"/>
              </w:rPr>
              <w:t xml:space="preserve"> z </w:t>
            </w:r>
            <w:proofErr w:type="spellStart"/>
            <w:r w:rsidRPr="00F32640">
              <w:rPr>
                <w:rFonts w:ascii="Google Sans" w:eastAsia="Google Sans" w:hAnsi="Google Sans" w:cs="Google Sans"/>
                <w:color w:val="1F1F1F"/>
                <w:lang w:val="en-GB"/>
              </w:rPr>
              <w:t>aktywnym</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punktem</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ostrości</w:t>
            </w:r>
            <w:proofErr w:type="spellEnd"/>
            <w:r w:rsidRPr="00F32640">
              <w:rPr>
                <w:rFonts w:ascii="Google Sans" w:eastAsia="Google Sans" w:hAnsi="Google Sans" w:cs="Google Sans"/>
                <w:color w:val="1F1F1F"/>
                <w:lang w:val="en-GB"/>
              </w:rPr>
              <w:t xml:space="preserve"> (</w:t>
            </w:r>
            <w:r w:rsidRPr="00F32640">
              <w:rPr>
                <w:rFonts w:ascii="Google Sans" w:eastAsia="Google Sans" w:hAnsi="Google Sans" w:cs="Google Sans"/>
                <w:i/>
                <w:iCs/>
                <w:color w:val="1F1F1F"/>
                <w:lang w:val="en-GB"/>
              </w:rPr>
              <w:t>Focus Point VR</w:t>
            </w:r>
            <w:r w:rsidRPr="00F32640">
              <w:rPr>
                <w:rFonts w:ascii="Google Sans" w:eastAsia="Google Sans" w:hAnsi="Google Sans" w:cs="Google Sans"/>
                <w:color w:val="1F1F1F"/>
                <w:lang w:val="en-GB"/>
              </w:rPr>
              <w:t xml:space="preserve">) – </w:t>
            </w:r>
            <w:r w:rsidRPr="00F32640">
              <w:rPr>
                <w:rFonts w:ascii="Google Sans" w:eastAsia="Google Sans" w:hAnsi="Google Sans" w:cs="Google Sans"/>
                <w:b/>
                <w:bCs/>
                <w:color w:val="1F1F1F"/>
                <w:lang w:val="en-GB"/>
              </w:rPr>
              <w:t xml:space="preserve">5 </w:t>
            </w:r>
            <w:proofErr w:type="spellStart"/>
            <w:r w:rsidRPr="00F32640">
              <w:rPr>
                <w:rFonts w:ascii="Google Sans" w:eastAsia="Google Sans" w:hAnsi="Google Sans" w:cs="Google Sans"/>
                <w:b/>
                <w:bCs/>
                <w:color w:val="1F1F1F"/>
                <w:lang w:val="en-GB"/>
              </w:rPr>
              <w:t>pkt</w:t>
            </w:r>
            <w:proofErr w:type="spellEnd"/>
          </w:p>
          <w:p w14:paraId="4C10B3FC" w14:textId="77777777" w:rsidR="00F32640" w:rsidRPr="00F32640" w:rsidRDefault="00F32640" w:rsidP="00F32640">
            <w:pPr>
              <w:widowControl/>
              <w:pBdr>
                <w:top w:val="nil"/>
                <w:left w:val="nil"/>
                <w:bottom w:val="nil"/>
                <w:right w:val="nil"/>
                <w:between w:val="nil"/>
              </w:pBdr>
              <w:autoSpaceDE/>
              <w:autoSpaceDN/>
              <w:spacing w:after="160" w:line="275" w:lineRule="auto"/>
              <w:rPr>
                <w:rFonts w:ascii="Google Sans" w:eastAsia="Google Sans" w:hAnsi="Google Sans" w:cs="Google Sans"/>
                <w:b/>
                <w:bCs/>
                <w:color w:val="1F1F1F"/>
                <w:lang w:val="en-GB"/>
              </w:rPr>
            </w:pPr>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Standardowa</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stabilizacja</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działająca</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tylko</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względem</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środka</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kadru</w:t>
            </w:r>
            <w:proofErr w:type="spellEnd"/>
            <w:r w:rsidRPr="00F32640">
              <w:rPr>
                <w:rFonts w:ascii="Google Sans" w:eastAsia="Google Sans" w:hAnsi="Google Sans" w:cs="Google Sans"/>
                <w:color w:val="1F1F1F"/>
                <w:lang w:val="en-GB"/>
              </w:rPr>
              <w:t xml:space="preserve"> – </w:t>
            </w:r>
            <w:r w:rsidRPr="00F32640">
              <w:rPr>
                <w:rFonts w:ascii="Google Sans" w:eastAsia="Google Sans" w:hAnsi="Google Sans" w:cs="Google Sans"/>
                <w:b/>
                <w:bCs/>
                <w:color w:val="1F1F1F"/>
                <w:lang w:val="en-GB"/>
              </w:rPr>
              <w:t xml:space="preserve">0 </w:t>
            </w:r>
            <w:proofErr w:type="spellStart"/>
            <w:r w:rsidRPr="00F32640">
              <w:rPr>
                <w:rFonts w:ascii="Google Sans" w:eastAsia="Google Sans" w:hAnsi="Google Sans" w:cs="Google Sans"/>
                <w:b/>
                <w:bCs/>
                <w:color w:val="1F1F1F"/>
                <w:lang w:val="en-GB"/>
              </w:rPr>
              <w:t>pkt</w:t>
            </w:r>
            <w:proofErr w:type="spellEnd"/>
          </w:p>
        </w:tc>
      </w:tr>
      <w:tr w:rsidR="00F32640" w:rsidRPr="00F32640" w14:paraId="0175F325" w14:textId="77777777" w:rsidTr="00F32640">
        <w:tc>
          <w:tcPr>
            <w:tcW w:w="709" w:type="dxa"/>
            <w:tcBorders>
              <w:top w:val="single" w:sz="6" w:space="0" w:color="C4C7C5"/>
              <w:left w:val="single" w:sz="6" w:space="0" w:color="C4C7C5"/>
              <w:bottom w:val="single" w:sz="6" w:space="0" w:color="C4C7C5"/>
              <w:right w:val="single" w:sz="6" w:space="0" w:color="C4C7C5"/>
            </w:tcBorders>
            <w:shd w:val="clear" w:color="auto" w:fill="auto"/>
            <w:tcMar>
              <w:top w:w="120" w:type="dxa"/>
              <w:left w:w="180" w:type="dxa"/>
              <w:bottom w:w="120" w:type="dxa"/>
              <w:right w:w="180" w:type="dxa"/>
            </w:tcMar>
          </w:tcPr>
          <w:p w14:paraId="3A3DB20A" w14:textId="77777777" w:rsidR="00F32640" w:rsidRPr="00F32640" w:rsidRDefault="00F32640" w:rsidP="00F32640">
            <w:pPr>
              <w:widowControl/>
              <w:pBdr>
                <w:top w:val="nil"/>
                <w:left w:val="nil"/>
                <w:bottom w:val="nil"/>
                <w:right w:val="nil"/>
                <w:between w:val="nil"/>
              </w:pBdr>
              <w:autoSpaceDE/>
              <w:autoSpaceDN/>
              <w:spacing w:before="120" w:after="120" w:line="275" w:lineRule="auto"/>
              <w:rPr>
                <w:rFonts w:ascii="Google Sans" w:eastAsia="Google Sans" w:hAnsi="Google Sans" w:cs="Google Sans"/>
                <w:b/>
                <w:bCs/>
                <w:color w:val="1F1F1F"/>
                <w:lang w:val="en-GB"/>
              </w:rPr>
            </w:pPr>
            <w:r w:rsidRPr="00F32640">
              <w:rPr>
                <w:rFonts w:ascii="Google Sans" w:eastAsia="Google Sans" w:hAnsi="Google Sans" w:cs="Google Sans"/>
                <w:b/>
                <w:bCs/>
                <w:color w:val="1F1F1F"/>
                <w:lang w:val="en-GB"/>
              </w:rPr>
              <w:t>5.</w:t>
            </w:r>
          </w:p>
        </w:tc>
        <w:tc>
          <w:tcPr>
            <w:tcW w:w="3507" w:type="dxa"/>
            <w:tcBorders>
              <w:top w:val="single" w:sz="6" w:space="0" w:color="C4C7C5"/>
              <w:left w:val="single" w:sz="6" w:space="0" w:color="C4C7C5"/>
              <w:bottom w:val="single" w:sz="6" w:space="0" w:color="C4C7C5"/>
              <w:right w:val="single" w:sz="6" w:space="0" w:color="C4C7C5"/>
            </w:tcBorders>
            <w:shd w:val="clear" w:color="auto" w:fill="auto"/>
            <w:tcMar>
              <w:top w:w="120" w:type="dxa"/>
              <w:left w:w="180" w:type="dxa"/>
              <w:bottom w:w="120" w:type="dxa"/>
              <w:right w:w="180" w:type="dxa"/>
            </w:tcMar>
          </w:tcPr>
          <w:p w14:paraId="6BE3F7C8" w14:textId="77777777" w:rsidR="00F32640" w:rsidRPr="00F32640" w:rsidRDefault="00F32640" w:rsidP="00F32640">
            <w:pPr>
              <w:widowControl/>
              <w:pBdr>
                <w:top w:val="nil"/>
                <w:left w:val="nil"/>
                <w:bottom w:val="nil"/>
                <w:right w:val="nil"/>
                <w:between w:val="nil"/>
              </w:pBdr>
              <w:autoSpaceDE/>
              <w:autoSpaceDN/>
              <w:spacing w:after="160" w:line="275" w:lineRule="auto"/>
              <w:rPr>
                <w:rFonts w:ascii="Google Sans" w:eastAsia="Google Sans" w:hAnsi="Google Sans" w:cs="Google Sans"/>
                <w:b/>
                <w:bCs/>
                <w:color w:val="1F1F1F"/>
                <w:lang w:val="en-GB"/>
              </w:rPr>
            </w:pPr>
            <w:proofErr w:type="spellStart"/>
            <w:r w:rsidRPr="00F32640">
              <w:rPr>
                <w:rFonts w:ascii="Google Sans" w:eastAsia="Google Sans" w:hAnsi="Google Sans" w:cs="Google Sans"/>
                <w:b/>
                <w:bCs/>
                <w:color w:val="1F1F1F"/>
                <w:lang w:val="en-GB"/>
              </w:rPr>
              <w:t>Kompaktowość</w:t>
            </w:r>
            <w:proofErr w:type="spellEnd"/>
            <w:r w:rsidRPr="00F32640">
              <w:rPr>
                <w:rFonts w:ascii="Google Sans" w:eastAsia="Google Sans" w:hAnsi="Google Sans" w:cs="Google Sans"/>
                <w:b/>
                <w:bCs/>
                <w:color w:val="1F1F1F"/>
                <w:lang w:val="en-GB"/>
              </w:rPr>
              <w:t xml:space="preserve"> </w:t>
            </w:r>
            <w:proofErr w:type="spellStart"/>
            <w:r w:rsidRPr="00F32640">
              <w:rPr>
                <w:rFonts w:ascii="Google Sans" w:eastAsia="Google Sans" w:hAnsi="Google Sans" w:cs="Google Sans"/>
                <w:b/>
                <w:bCs/>
                <w:color w:val="1F1F1F"/>
                <w:lang w:val="en-GB"/>
              </w:rPr>
              <w:t>i</w:t>
            </w:r>
            <w:proofErr w:type="spellEnd"/>
            <w:r w:rsidRPr="00F32640">
              <w:rPr>
                <w:rFonts w:ascii="Google Sans" w:eastAsia="Google Sans" w:hAnsi="Google Sans" w:cs="Google Sans"/>
                <w:b/>
                <w:bCs/>
                <w:color w:val="1F1F1F"/>
                <w:lang w:val="en-GB"/>
              </w:rPr>
              <w:t xml:space="preserve"> masa </w:t>
            </w:r>
            <w:proofErr w:type="spellStart"/>
            <w:r w:rsidRPr="00F32640">
              <w:rPr>
                <w:rFonts w:ascii="Google Sans" w:eastAsia="Google Sans" w:hAnsi="Google Sans" w:cs="Google Sans"/>
                <w:b/>
                <w:bCs/>
                <w:color w:val="1F1F1F"/>
                <w:lang w:val="en-GB"/>
              </w:rPr>
              <w:t>obiektywu</w:t>
            </w:r>
            <w:proofErr w:type="spellEnd"/>
            <w:r w:rsidRPr="00F32640">
              <w:rPr>
                <w:rFonts w:ascii="Google Sans" w:eastAsia="Google Sans" w:hAnsi="Google Sans" w:cs="Google Sans"/>
                <w:b/>
                <w:bCs/>
                <w:color w:val="1F1F1F"/>
                <w:lang w:val="en-GB"/>
              </w:rPr>
              <w:t xml:space="preserve"> 35mm</w:t>
            </w:r>
          </w:p>
          <w:p w14:paraId="23CA1516" w14:textId="77777777" w:rsidR="00F32640" w:rsidRPr="00F32640" w:rsidRDefault="00F32640" w:rsidP="00F32640">
            <w:pPr>
              <w:widowControl/>
              <w:pBdr>
                <w:top w:val="nil"/>
                <w:left w:val="nil"/>
                <w:bottom w:val="nil"/>
                <w:right w:val="nil"/>
                <w:between w:val="nil"/>
              </w:pBdr>
              <w:autoSpaceDE/>
              <w:autoSpaceDN/>
              <w:spacing w:after="160" w:line="275" w:lineRule="auto"/>
              <w:rPr>
                <w:rFonts w:ascii="Google Sans" w:eastAsia="Google Sans" w:hAnsi="Google Sans" w:cs="Google Sans"/>
                <w:color w:val="1F1F1F"/>
                <w:lang w:val="en-GB"/>
              </w:rPr>
            </w:pPr>
            <w:proofErr w:type="spellStart"/>
            <w:r w:rsidRPr="00F32640">
              <w:rPr>
                <w:rFonts w:ascii="Google Sans" w:eastAsia="Google Sans" w:hAnsi="Google Sans" w:cs="Google Sans"/>
                <w:i/>
                <w:iCs/>
                <w:color w:val="1F1F1F"/>
                <w:lang w:val="en-GB"/>
              </w:rPr>
              <w:t>Uzasadnienie</w:t>
            </w:r>
            <w:proofErr w:type="spellEnd"/>
            <w:r w:rsidRPr="00F32640">
              <w:rPr>
                <w:rFonts w:ascii="Google Sans" w:eastAsia="Google Sans" w:hAnsi="Google Sans" w:cs="Google Sans"/>
                <w:i/>
                <w:iCs/>
                <w:color w:val="1F1F1F"/>
                <w:lang w:val="en-GB"/>
              </w:rPr>
              <w:t>:</w:t>
            </w:r>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Lepsza</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ergonomia</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i</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mniejsze</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obciążenie</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operatora</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podczas</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długotrwałych</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nagrań</w:t>
            </w:r>
            <w:proofErr w:type="spellEnd"/>
            <w:r w:rsidRPr="00F32640">
              <w:rPr>
                <w:rFonts w:ascii="Google Sans" w:eastAsia="Google Sans" w:hAnsi="Google Sans" w:cs="Google Sans"/>
                <w:color w:val="1F1F1F"/>
                <w:lang w:val="en-GB"/>
              </w:rPr>
              <w:t>/</w:t>
            </w:r>
            <w:proofErr w:type="spellStart"/>
            <w:r w:rsidRPr="00F32640">
              <w:rPr>
                <w:rFonts w:ascii="Google Sans" w:eastAsia="Google Sans" w:hAnsi="Google Sans" w:cs="Google Sans"/>
                <w:color w:val="1F1F1F"/>
                <w:lang w:val="en-GB"/>
              </w:rPr>
              <w:t>zdjęć</w:t>
            </w:r>
            <w:proofErr w:type="spellEnd"/>
            <w:r w:rsidRPr="00F32640">
              <w:rPr>
                <w:rFonts w:ascii="Google Sans" w:eastAsia="Google Sans" w:hAnsi="Google Sans" w:cs="Google Sans"/>
                <w:color w:val="1F1F1F"/>
                <w:lang w:val="en-GB"/>
              </w:rPr>
              <w:t>.</w:t>
            </w:r>
          </w:p>
        </w:tc>
        <w:tc>
          <w:tcPr>
            <w:tcW w:w="4856" w:type="dxa"/>
            <w:tcBorders>
              <w:top w:val="single" w:sz="6" w:space="0" w:color="C4C7C5"/>
              <w:left w:val="single" w:sz="6" w:space="0" w:color="C4C7C5"/>
              <w:bottom w:val="single" w:sz="6" w:space="0" w:color="C4C7C5"/>
              <w:right w:val="single" w:sz="6" w:space="0" w:color="C4C7C5"/>
            </w:tcBorders>
            <w:shd w:val="clear" w:color="auto" w:fill="auto"/>
            <w:tcMar>
              <w:top w:w="120" w:type="dxa"/>
              <w:left w:w="180" w:type="dxa"/>
              <w:bottom w:w="120" w:type="dxa"/>
              <w:right w:w="180" w:type="dxa"/>
            </w:tcMar>
          </w:tcPr>
          <w:p w14:paraId="1A97B513" w14:textId="77777777" w:rsidR="00F32640" w:rsidRPr="00F32640" w:rsidRDefault="00F32640" w:rsidP="00F32640">
            <w:pPr>
              <w:widowControl/>
              <w:pBdr>
                <w:top w:val="nil"/>
                <w:left w:val="nil"/>
                <w:bottom w:val="nil"/>
                <w:right w:val="nil"/>
                <w:between w:val="nil"/>
              </w:pBdr>
              <w:autoSpaceDE/>
              <w:autoSpaceDN/>
              <w:spacing w:after="160" w:line="275" w:lineRule="auto"/>
              <w:rPr>
                <w:rFonts w:ascii="Google Sans" w:eastAsia="Google Sans" w:hAnsi="Google Sans" w:cs="Google Sans"/>
                <w:b/>
                <w:bCs/>
                <w:color w:val="1F1F1F"/>
                <w:lang w:val="en-GB"/>
              </w:rPr>
            </w:pPr>
            <w:r w:rsidRPr="00F32640">
              <w:rPr>
                <w:rFonts w:ascii="Google Sans" w:eastAsia="Google Sans" w:hAnsi="Google Sans" w:cs="Google Sans"/>
                <w:color w:val="1F1F1F"/>
                <w:lang w:val="en-GB"/>
              </w:rPr>
              <w:t xml:space="preserve">• Masa </w:t>
            </w:r>
            <w:proofErr w:type="spellStart"/>
            <w:r w:rsidRPr="00F32640">
              <w:rPr>
                <w:rFonts w:ascii="Google Sans" w:eastAsia="Google Sans" w:hAnsi="Google Sans" w:cs="Google Sans"/>
                <w:color w:val="1F1F1F"/>
                <w:lang w:val="en-GB"/>
              </w:rPr>
              <w:t>własna</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obiektywu</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b/>
                <w:bCs/>
                <w:color w:val="1F1F1F"/>
                <w:lang w:val="en-GB"/>
              </w:rPr>
              <w:t>poniżej</w:t>
            </w:r>
            <w:proofErr w:type="spellEnd"/>
            <w:r w:rsidRPr="00F32640">
              <w:rPr>
                <w:rFonts w:ascii="Google Sans" w:eastAsia="Google Sans" w:hAnsi="Google Sans" w:cs="Google Sans"/>
                <w:b/>
                <w:bCs/>
                <w:color w:val="1F1F1F"/>
                <w:lang w:val="en-GB"/>
              </w:rPr>
              <w:t xml:space="preserve"> 380 g</w:t>
            </w:r>
            <w:r w:rsidRPr="00F32640">
              <w:rPr>
                <w:rFonts w:ascii="Google Sans" w:eastAsia="Google Sans" w:hAnsi="Google Sans" w:cs="Google Sans"/>
                <w:color w:val="1F1F1F"/>
                <w:lang w:val="en-GB"/>
              </w:rPr>
              <w:t xml:space="preserve"> – </w:t>
            </w:r>
            <w:r w:rsidRPr="00F32640">
              <w:rPr>
                <w:rFonts w:ascii="Google Sans" w:eastAsia="Google Sans" w:hAnsi="Google Sans" w:cs="Google Sans"/>
                <w:b/>
                <w:bCs/>
                <w:color w:val="1F1F1F"/>
                <w:lang w:val="en-GB"/>
              </w:rPr>
              <w:t xml:space="preserve">5 </w:t>
            </w:r>
            <w:proofErr w:type="spellStart"/>
            <w:r w:rsidRPr="00F32640">
              <w:rPr>
                <w:rFonts w:ascii="Google Sans" w:eastAsia="Google Sans" w:hAnsi="Google Sans" w:cs="Google Sans"/>
                <w:b/>
                <w:bCs/>
                <w:color w:val="1F1F1F"/>
                <w:lang w:val="en-GB"/>
              </w:rPr>
              <w:t>pkt</w:t>
            </w:r>
            <w:proofErr w:type="spellEnd"/>
          </w:p>
          <w:p w14:paraId="2F85E307" w14:textId="77777777" w:rsidR="00F32640" w:rsidRPr="00F32640" w:rsidRDefault="00F32640" w:rsidP="00F32640">
            <w:pPr>
              <w:widowControl/>
              <w:pBdr>
                <w:top w:val="nil"/>
                <w:left w:val="nil"/>
                <w:bottom w:val="nil"/>
                <w:right w:val="nil"/>
                <w:between w:val="nil"/>
              </w:pBdr>
              <w:autoSpaceDE/>
              <w:autoSpaceDN/>
              <w:spacing w:after="160" w:line="275" w:lineRule="auto"/>
              <w:rPr>
                <w:rFonts w:ascii="Google Sans" w:eastAsia="Google Sans" w:hAnsi="Google Sans" w:cs="Google Sans"/>
                <w:b/>
                <w:bCs/>
                <w:color w:val="1F1F1F"/>
                <w:lang w:val="en-GB"/>
              </w:rPr>
            </w:pPr>
            <w:r w:rsidRPr="00F32640">
              <w:rPr>
                <w:rFonts w:ascii="Google Sans" w:eastAsia="Google Sans" w:hAnsi="Google Sans" w:cs="Google Sans"/>
                <w:color w:val="1F1F1F"/>
                <w:lang w:val="en-GB"/>
              </w:rPr>
              <w:t xml:space="preserve">• Masa </w:t>
            </w:r>
            <w:proofErr w:type="spellStart"/>
            <w:r w:rsidRPr="00F32640">
              <w:rPr>
                <w:rFonts w:ascii="Google Sans" w:eastAsia="Google Sans" w:hAnsi="Google Sans" w:cs="Google Sans"/>
                <w:color w:val="1F1F1F"/>
                <w:lang w:val="en-GB"/>
              </w:rPr>
              <w:t>własna</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obiektywu</w:t>
            </w:r>
            <w:proofErr w:type="spellEnd"/>
            <w:r w:rsidRPr="00F32640">
              <w:rPr>
                <w:rFonts w:ascii="Google Sans" w:eastAsia="Google Sans" w:hAnsi="Google Sans" w:cs="Google Sans"/>
                <w:color w:val="1F1F1F"/>
                <w:lang w:val="en-GB"/>
              </w:rPr>
              <w:t xml:space="preserve"> 380 g </w:t>
            </w:r>
            <w:proofErr w:type="spellStart"/>
            <w:r w:rsidRPr="00F32640">
              <w:rPr>
                <w:rFonts w:ascii="Google Sans" w:eastAsia="Google Sans" w:hAnsi="Google Sans" w:cs="Google Sans"/>
                <w:color w:val="1F1F1F"/>
                <w:lang w:val="en-GB"/>
              </w:rPr>
              <w:t>lub</w:t>
            </w:r>
            <w:proofErr w:type="spellEnd"/>
            <w:r w:rsidRPr="00F32640">
              <w:rPr>
                <w:rFonts w:ascii="Google Sans" w:eastAsia="Google Sans" w:hAnsi="Google Sans" w:cs="Google Sans"/>
                <w:color w:val="1F1F1F"/>
                <w:lang w:val="en-GB"/>
              </w:rPr>
              <w:t xml:space="preserve"> </w:t>
            </w:r>
            <w:proofErr w:type="spellStart"/>
            <w:r w:rsidRPr="00F32640">
              <w:rPr>
                <w:rFonts w:ascii="Google Sans" w:eastAsia="Google Sans" w:hAnsi="Google Sans" w:cs="Google Sans"/>
                <w:color w:val="1F1F1F"/>
                <w:lang w:val="en-GB"/>
              </w:rPr>
              <w:t>większa</w:t>
            </w:r>
            <w:proofErr w:type="spellEnd"/>
            <w:r w:rsidRPr="00F32640">
              <w:rPr>
                <w:rFonts w:ascii="Google Sans" w:eastAsia="Google Sans" w:hAnsi="Google Sans" w:cs="Google Sans"/>
                <w:color w:val="1F1F1F"/>
                <w:lang w:val="en-GB"/>
              </w:rPr>
              <w:t xml:space="preserve"> – </w:t>
            </w:r>
            <w:r w:rsidRPr="00F32640">
              <w:rPr>
                <w:rFonts w:ascii="Google Sans" w:eastAsia="Google Sans" w:hAnsi="Google Sans" w:cs="Google Sans"/>
                <w:b/>
                <w:bCs/>
                <w:color w:val="1F1F1F"/>
                <w:lang w:val="en-GB"/>
              </w:rPr>
              <w:t xml:space="preserve">0 </w:t>
            </w:r>
            <w:proofErr w:type="spellStart"/>
            <w:r w:rsidRPr="00F32640">
              <w:rPr>
                <w:rFonts w:ascii="Google Sans" w:eastAsia="Google Sans" w:hAnsi="Google Sans" w:cs="Google Sans"/>
                <w:b/>
                <w:bCs/>
                <w:color w:val="1F1F1F"/>
                <w:lang w:val="en-GB"/>
              </w:rPr>
              <w:t>pkt</w:t>
            </w:r>
            <w:proofErr w:type="spellEnd"/>
          </w:p>
        </w:tc>
      </w:tr>
    </w:tbl>
    <w:p w14:paraId="793A7B06" w14:textId="52F191FE" w:rsidR="00B43ABF" w:rsidRDefault="00F32640">
      <w:pPr>
        <w:pStyle w:val="Tekstpodstawowy"/>
        <w:spacing w:line="360" w:lineRule="auto"/>
        <w:ind w:left="710" w:right="4583"/>
        <w:jc w:val="left"/>
      </w:pPr>
      <w:r>
        <w:t>Parametry techniczne z Formularza oferty</w:t>
      </w:r>
    </w:p>
    <w:p w14:paraId="538E7C48" w14:textId="77777777" w:rsidR="00B43ABF" w:rsidRDefault="00000000">
      <w:pPr>
        <w:pStyle w:val="Akapitzlist"/>
        <w:numPr>
          <w:ilvl w:val="2"/>
          <w:numId w:val="8"/>
        </w:numPr>
        <w:tabs>
          <w:tab w:val="left" w:pos="849"/>
          <w:tab w:val="left" w:pos="988"/>
        </w:tabs>
        <w:spacing w:line="360" w:lineRule="auto"/>
        <w:ind w:left="849" w:right="146" w:hanging="567"/>
        <w:jc w:val="left"/>
      </w:pPr>
      <w:r>
        <w:t>W</w:t>
      </w:r>
      <w:r>
        <w:rPr>
          <w:spacing w:val="29"/>
        </w:rPr>
        <w:t xml:space="preserve"> </w:t>
      </w:r>
      <w:r>
        <w:t>celu</w:t>
      </w:r>
      <w:r>
        <w:rPr>
          <w:spacing w:val="29"/>
        </w:rPr>
        <w:t xml:space="preserve"> </w:t>
      </w:r>
      <w:r>
        <w:t>wyboru</w:t>
      </w:r>
      <w:r>
        <w:rPr>
          <w:spacing w:val="29"/>
        </w:rPr>
        <w:t xml:space="preserve"> </w:t>
      </w:r>
      <w:r>
        <w:t>najkorzystniejszej</w:t>
      </w:r>
      <w:r>
        <w:rPr>
          <w:spacing w:val="30"/>
        </w:rPr>
        <w:t xml:space="preserve"> </w:t>
      </w:r>
      <w:r>
        <w:t>oferty</w:t>
      </w:r>
      <w:r>
        <w:rPr>
          <w:spacing w:val="26"/>
        </w:rPr>
        <w:t xml:space="preserve"> </w:t>
      </w:r>
      <w:r>
        <w:t>punkty</w:t>
      </w:r>
      <w:r>
        <w:rPr>
          <w:spacing w:val="29"/>
        </w:rPr>
        <w:t xml:space="preserve"> </w:t>
      </w:r>
      <w:r>
        <w:t>w</w:t>
      </w:r>
      <w:r>
        <w:rPr>
          <w:spacing w:val="25"/>
        </w:rPr>
        <w:t xml:space="preserve"> </w:t>
      </w:r>
      <w:r>
        <w:t>w/w</w:t>
      </w:r>
      <w:r>
        <w:rPr>
          <w:spacing w:val="27"/>
        </w:rPr>
        <w:t xml:space="preserve"> </w:t>
      </w:r>
      <w:r>
        <w:t>kryteriach</w:t>
      </w:r>
      <w:r>
        <w:rPr>
          <w:spacing w:val="29"/>
        </w:rPr>
        <w:t xml:space="preserve"> </w:t>
      </w:r>
      <w:r>
        <w:t>dla</w:t>
      </w:r>
      <w:r>
        <w:rPr>
          <w:spacing w:val="29"/>
        </w:rPr>
        <w:t xml:space="preserve"> </w:t>
      </w:r>
      <w:r>
        <w:t>danej</w:t>
      </w:r>
      <w:r>
        <w:rPr>
          <w:spacing w:val="27"/>
        </w:rPr>
        <w:t xml:space="preserve"> </w:t>
      </w:r>
      <w:r>
        <w:t>oferty</w:t>
      </w:r>
      <w:r>
        <w:rPr>
          <w:spacing w:val="26"/>
        </w:rPr>
        <w:t xml:space="preserve"> </w:t>
      </w:r>
      <w:r>
        <w:t xml:space="preserve">zostaną </w:t>
      </w:r>
      <w:r>
        <w:lastRenderedPageBreak/>
        <w:t>zsumowane i będą stanowić końcową ocenę oferty wg wzoru:</w:t>
      </w:r>
    </w:p>
    <w:p w14:paraId="1C42AD9A" w14:textId="37992A9D" w:rsidR="00B43ABF" w:rsidRDefault="00F32640">
      <w:pPr>
        <w:pStyle w:val="Tekstpodstawowy"/>
        <w:spacing w:line="252" w:lineRule="exact"/>
        <w:ind w:left="849"/>
        <w:jc w:val="left"/>
      </w:pPr>
      <w:r>
        <w:t>Si</w:t>
      </w:r>
      <w:r>
        <w:rPr>
          <w:spacing w:val="-1"/>
        </w:rPr>
        <w:t xml:space="preserve"> </w:t>
      </w:r>
      <w:r>
        <w:t>=</w:t>
      </w:r>
      <w:r>
        <w:rPr>
          <w:spacing w:val="-1"/>
        </w:rPr>
        <w:t xml:space="preserve"> </w:t>
      </w:r>
      <w:proofErr w:type="spellStart"/>
      <w:r>
        <w:t>Ci+Ti</w:t>
      </w:r>
      <w:proofErr w:type="spellEnd"/>
      <w:r>
        <w:rPr>
          <w:spacing w:val="-1"/>
        </w:rPr>
        <w:t xml:space="preserve"> </w:t>
      </w:r>
      <w:r>
        <w:rPr>
          <w:spacing w:val="-2"/>
        </w:rPr>
        <w:t>gdzie:</w:t>
      </w:r>
    </w:p>
    <w:p w14:paraId="450A9F72" w14:textId="77777777" w:rsidR="00B43ABF" w:rsidRDefault="00000000">
      <w:pPr>
        <w:pStyle w:val="Tekstpodstawowy"/>
        <w:spacing w:before="122"/>
        <w:ind w:left="849"/>
        <w:jc w:val="left"/>
      </w:pPr>
      <w:r>
        <w:t>i-numer</w:t>
      </w:r>
      <w:r>
        <w:rPr>
          <w:spacing w:val="-5"/>
        </w:rPr>
        <w:t xml:space="preserve"> </w:t>
      </w:r>
      <w:r>
        <w:t>oferty</w:t>
      </w:r>
      <w:r>
        <w:rPr>
          <w:spacing w:val="-4"/>
        </w:rPr>
        <w:t xml:space="preserve"> </w:t>
      </w:r>
      <w:r>
        <w:rPr>
          <w:spacing w:val="-2"/>
        </w:rPr>
        <w:t>badanej</w:t>
      </w:r>
    </w:p>
    <w:p w14:paraId="4393C296" w14:textId="77777777" w:rsidR="00B43ABF" w:rsidRDefault="00000000">
      <w:pPr>
        <w:pStyle w:val="Tekstpodstawowy"/>
        <w:spacing w:before="127"/>
        <w:ind w:left="849"/>
        <w:jc w:val="left"/>
      </w:pPr>
      <w:r>
        <w:t>Ci</w:t>
      </w:r>
      <w:r>
        <w:rPr>
          <w:spacing w:val="-2"/>
        </w:rPr>
        <w:t xml:space="preserve"> </w:t>
      </w:r>
      <w:r>
        <w:t>–</w:t>
      </w:r>
      <w:r>
        <w:rPr>
          <w:spacing w:val="-2"/>
        </w:rPr>
        <w:t xml:space="preserve"> </w:t>
      </w:r>
      <w:r>
        <w:t>liczba</w:t>
      </w:r>
      <w:r>
        <w:rPr>
          <w:spacing w:val="-2"/>
        </w:rPr>
        <w:t xml:space="preserve"> </w:t>
      </w:r>
      <w:r>
        <w:t>punktów</w:t>
      </w:r>
      <w:r>
        <w:rPr>
          <w:spacing w:val="-4"/>
        </w:rPr>
        <w:t xml:space="preserve"> </w:t>
      </w:r>
      <w:r>
        <w:t>w</w:t>
      </w:r>
      <w:r>
        <w:rPr>
          <w:spacing w:val="-3"/>
        </w:rPr>
        <w:t xml:space="preserve"> </w:t>
      </w:r>
      <w:r>
        <w:t>kryterium</w:t>
      </w:r>
      <w:r>
        <w:rPr>
          <w:spacing w:val="-4"/>
        </w:rPr>
        <w:t xml:space="preserve"> </w:t>
      </w:r>
      <w:r>
        <w:t>cena</w:t>
      </w:r>
      <w:r>
        <w:rPr>
          <w:spacing w:val="-4"/>
        </w:rPr>
        <w:t xml:space="preserve"> </w:t>
      </w:r>
      <w:r>
        <w:t>oferty</w:t>
      </w:r>
      <w:r>
        <w:rPr>
          <w:spacing w:val="-2"/>
        </w:rPr>
        <w:t xml:space="preserve"> badanej</w:t>
      </w:r>
    </w:p>
    <w:p w14:paraId="5EADDA75" w14:textId="77777777" w:rsidR="00F32640" w:rsidRDefault="00F32640" w:rsidP="00F32640">
      <w:pPr>
        <w:pStyle w:val="Tekstpodstawowy"/>
        <w:spacing w:before="129" w:line="360" w:lineRule="auto"/>
        <w:ind w:left="849" w:right="1138"/>
        <w:jc w:val="left"/>
      </w:pPr>
      <w:r>
        <w:t>Ti</w:t>
      </w:r>
      <w:r>
        <w:rPr>
          <w:spacing w:val="-5"/>
        </w:rPr>
        <w:t xml:space="preserve"> </w:t>
      </w:r>
      <w:r>
        <w:t>–</w:t>
      </w:r>
      <w:r>
        <w:rPr>
          <w:spacing w:val="-5"/>
        </w:rPr>
        <w:t xml:space="preserve"> </w:t>
      </w:r>
      <w:r>
        <w:t>liczba</w:t>
      </w:r>
      <w:r>
        <w:rPr>
          <w:spacing w:val="-5"/>
        </w:rPr>
        <w:t xml:space="preserve"> </w:t>
      </w:r>
      <w:r>
        <w:t>punktów</w:t>
      </w:r>
      <w:r>
        <w:rPr>
          <w:spacing w:val="-6"/>
        </w:rPr>
        <w:t xml:space="preserve"> </w:t>
      </w:r>
      <w:r>
        <w:t>w</w:t>
      </w:r>
      <w:r>
        <w:rPr>
          <w:spacing w:val="-6"/>
        </w:rPr>
        <w:t xml:space="preserve"> </w:t>
      </w:r>
      <w:r>
        <w:t>kryterium</w:t>
      </w:r>
      <w:r>
        <w:rPr>
          <w:spacing w:val="-4"/>
        </w:rPr>
        <w:t xml:space="preserve"> </w:t>
      </w:r>
      <w:r>
        <w:t>parametry techniczne oferty</w:t>
      </w:r>
      <w:r>
        <w:rPr>
          <w:spacing w:val="-5"/>
        </w:rPr>
        <w:t xml:space="preserve"> </w:t>
      </w:r>
      <w:r>
        <w:t xml:space="preserve">badanej </w:t>
      </w:r>
    </w:p>
    <w:p w14:paraId="169CDD18" w14:textId="5326ABD5" w:rsidR="00B43ABF" w:rsidRDefault="00F32640" w:rsidP="00F32640">
      <w:pPr>
        <w:pStyle w:val="Tekstpodstawowy"/>
        <w:spacing w:before="129" w:line="360" w:lineRule="auto"/>
        <w:ind w:left="849" w:right="1138"/>
        <w:jc w:val="left"/>
      </w:pPr>
      <w:r>
        <w:t>Si – suma wszystkich punktów oferty badanej</w:t>
      </w:r>
    </w:p>
    <w:p w14:paraId="1ADAAB13" w14:textId="0A06EBF6" w:rsidR="00B43ABF" w:rsidRDefault="00000000">
      <w:pPr>
        <w:pStyle w:val="Akapitzlist"/>
        <w:numPr>
          <w:ilvl w:val="2"/>
          <w:numId w:val="8"/>
        </w:numPr>
        <w:tabs>
          <w:tab w:val="left" w:pos="989"/>
        </w:tabs>
        <w:spacing w:line="252" w:lineRule="exact"/>
        <w:ind w:left="989" w:hanging="706"/>
        <w:jc w:val="left"/>
        <w:rPr>
          <w:b/>
        </w:rPr>
      </w:pPr>
      <w:r>
        <w:t>Za</w:t>
      </w:r>
      <w:r>
        <w:rPr>
          <w:spacing w:val="-10"/>
        </w:rPr>
        <w:t xml:space="preserve"> </w:t>
      </w:r>
      <w:r>
        <w:t>najkorzystniejszą</w:t>
      </w:r>
      <w:r>
        <w:rPr>
          <w:spacing w:val="-6"/>
        </w:rPr>
        <w:t xml:space="preserve"> </w:t>
      </w:r>
      <w:r>
        <w:t>zostanie</w:t>
      </w:r>
      <w:r>
        <w:rPr>
          <w:spacing w:val="-6"/>
        </w:rPr>
        <w:t xml:space="preserve"> </w:t>
      </w:r>
      <w:r>
        <w:t>uznana</w:t>
      </w:r>
      <w:r>
        <w:rPr>
          <w:spacing w:val="-6"/>
        </w:rPr>
        <w:t xml:space="preserve"> </w:t>
      </w:r>
      <w:r>
        <w:t>oferta,</w:t>
      </w:r>
      <w:r>
        <w:rPr>
          <w:spacing w:val="-6"/>
        </w:rPr>
        <w:t xml:space="preserve"> </w:t>
      </w:r>
      <w:r>
        <w:t>która</w:t>
      </w:r>
      <w:r>
        <w:rPr>
          <w:spacing w:val="-9"/>
        </w:rPr>
        <w:t xml:space="preserve"> </w:t>
      </w:r>
      <w:r>
        <w:t>łącznie</w:t>
      </w:r>
      <w:r>
        <w:rPr>
          <w:spacing w:val="-6"/>
        </w:rPr>
        <w:t xml:space="preserve"> </w:t>
      </w:r>
      <w:r>
        <w:t>uzyska</w:t>
      </w:r>
      <w:r>
        <w:rPr>
          <w:spacing w:val="-6"/>
        </w:rPr>
        <w:t xml:space="preserve"> </w:t>
      </w:r>
      <w:r>
        <w:t>najwyższą</w:t>
      </w:r>
      <w:r>
        <w:rPr>
          <w:spacing w:val="-6"/>
        </w:rPr>
        <w:t xml:space="preserve"> </w:t>
      </w:r>
      <w:r>
        <w:t>liczbę</w:t>
      </w:r>
      <w:r>
        <w:rPr>
          <w:spacing w:val="-6"/>
        </w:rPr>
        <w:t xml:space="preserve"> </w:t>
      </w:r>
      <w:r>
        <w:t>punktów</w:t>
      </w:r>
      <w:r>
        <w:rPr>
          <w:spacing w:val="-4"/>
        </w:rPr>
        <w:t xml:space="preserve"> </w:t>
      </w:r>
      <w:r w:rsidR="00F32640">
        <w:rPr>
          <w:b/>
          <w:spacing w:val="-5"/>
        </w:rPr>
        <w:t>S</w:t>
      </w:r>
      <w:r>
        <w:rPr>
          <w:b/>
          <w:spacing w:val="-5"/>
        </w:rPr>
        <w:t>i</w:t>
      </w:r>
    </w:p>
    <w:p w14:paraId="51E1CB12" w14:textId="77777777" w:rsidR="00B43ABF" w:rsidRDefault="00000000">
      <w:pPr>
        <w:pStyle w:val="Tekstpodstawowy"/>
        <w:spacing w:before="126" w:line="360" w:lineRule="auto"/>
        <w:ind w:left="710" w:hanging="428"/>
        <w:jc w:val="left"/>
      </w:pPr>
      <w:r>
        <w:t>XI.1.5</w:t>
      </w:r>
      <w:r>
        <w:rPr>
          <w:spacing w:val="38"/>
        </w:rPr>
        <w:t xml:space="preserve"> </w:t>
      </w:r>
      <w:r>
        <w:t>Jeżeli</w:t>
      </w:r>
      <w:r>
        <w:rPr>
          <w:spacing w:val="37"/>
        </w:rPr>
        <w:t xml:space="preserve"> </w:t>
      </w:r>
      <w:r>
        <w:t>nie</w:t>
      </w:r>
      <w:r>
        <w:rPr>
          <w:spacing w:val="36"/>
        </w:rPr>
        <w:t xml:space="preserve"> </w:t>
      </w:r>
      <w:r>
        <w:t>można</w:t>
      </w:r>
      <w:r>
        <w:rPr>
          <w:spacing w:val="36"/>
        </w:rPr>
        <w:t xml:space="preserve"> </w:t>
      </w:r>
      <w:r>
        <w:t>wybrać</w:t>
      </w:r>
      <w:r>
        <w:rPr>
          <w:spacing w:val="36"/>
        </w:rPr>
        <w:t xml:space="preserve"> </w:t>
      </w:r>
      <w:r>
        <w:t>najkorzystniejszej</w:t>
      </w:r>
      <w:r>
        <w:rPr>
          <w:spacing w:val="37"/>
        </w:rPr>
        <w:t xml:space="preserve"> </w:t>
      </w:r>
      <w:r>
        <w:t>oferty</w:t>
      </w:r>
      <w:r>
        <w:rPr>
          <w:spacing w:val="36"/>
        </w:rPr>
        <w:t xml:space="preserve"> </w:t>
      </w:r>
      <w:r>
        <w:t>z</w:t>
      </w:r>
      <w:r>
        <w:rPr>
          <w:spacing w:val="39"/>
        </w:rPr>
        <w:t xml:space="preserve"> </w:t>
      </w:r>
      <w:r>
        <w:t>uwagi</w:t>
      </w:r>
      <w:r>
        <w:rPr>
          <w:spacing w:val="39"/>
        </w:rPr>
        <w:t xml:space="preserve"> </w:t>
      </w:r>
      <w:r>
        <w:t>na</w:t>
      </w:r>
      <w:r>
        <w:rPr>
          <w:spacing w:val="39"/>
        </w:rPr>
        <w:t xml:space="preserve"> </w:t>
      </w:r>
      <w:r>
        <w:t>to,</w:t>
      </w:r>
      <w:r>
        <w:rPr>
          <w:spacing w:val="38"/>
        </w:rPr>
        <w:t xml:space="preserve"> </w:t>
      </w:r>
      <w:r>
        <w:t>że</w:t>
      </w:r>
      <w:r>
        <w:rPr>
          <w:spacing w:val="36"/>
        </w:rPr>
        <w:t xml:space="preserve"> </w:t>
      </w:r>
      <w:r>
        <w:t>dwie</w:t>
      </w:r>
      <w:r>
        <w:rPr>
          <w:spacing w:val="36"/>
        </w:rPr>
        <w:t xml:space="preserve"> </w:t>
      </w:r>
      <w:r>
        <w:t>lub</w:t>
      </w:r>
      <w:r>
        <w:rPr>
          <w:spacing w:val="38"/>
        </w:rPr>
        <w:t xml:space="preserve"> </w:t>
      </w:r>
      <w:r>
        <w:t>więcej</w:t>
      </w:r>
      <w:r>
        <w:rPr>
          <w:spacing w:val="39"/>
        </w:rPr>
        <w:t xml:space="preserve"> </w:t>
      </w:r>
      <w:r>
        <w:t>ofert przedstawia taki</w:t>
      </w:r>
      <w:r>
        <w:rPr>
          <w:spacing w:val="3"/>
        </w:rPr>
        <w:t xml:space="preserve"> </w:t>
      </w:r>
      <w:r>
        <w:t>sam</w:t>
      </w:r>
      <w:r>
        <w:rPr>
          <w:spacing w:val="2"/>
        </w:rPr>
        <w:t xml:space="preserve"> </w:t>
      </w:r>
      <w:r>
        <w:t>bilans</w:t>
      </w:r>
      <w:r>
        <w:rPr>
          <w:spacing w:val="2"/>
        </w:rPr>
        <w:t xml:space="preserve"> </w:t>
      </w:r>
      <w:r>
        <w:t>ceny</w:t>
      </w:r>
      <w:r>
        <w:rPr>
          <w:spacing w:val="1"/>
        </w:rPr>
        <w:t xml:space="preserve"> </w:t>
      </w:r>
      <w:r>
        <w:t>i</w:t>
      </w:r>
      <w:r>
        <w:rPr>
          <w:spacing w:val="2"/>
        </w:rPr>
        <w:t xml:space="preserve"> </w:t>
      </w:r>
      <w:r>
        <w:t>innych</w:t>
      </w:r>
      <w:r>
        <w:rPr>
          <w:spacing w:val="2"/>
        </w:rPr>
        <w:t xml:space="preserve"> </w:t>
      </w:r>
      <w:r>
        <w:t>kryteriów</w:t>
      </w:r>
      <w:r>
        <w:rPr>
          <w:spacing w:val="3"/>
        </w:rPr>
        <w:t xml:space="preserve"> </w:t>
      </w:r>
      <w:r>
        <w:t>oceny</w:t>
      </w:r>
      <w:r>
        <w:rPr>
          <w:spacing w:val="4"/>
        </w:rPr>
        <w:t xml:space="preserve"> </w:t>
      </w:r>
      <w:r>
        <w:t>ofert,</w:t>
      </w:r>
      <w:r>
        <w:rPr>
          <w:spacing w:val="6"/>
        </w:rPr>
        <w:t xml:space="preserve"> </w:t>
      </w:r>
      <w:r>
        <w:t>Zamawiający</w:t>
      </w:r>
      <w:r>
        <w:rPr>
          <w:spacing w:val="2"/>
        </w:rPr>
        <w:t xml:space="preserve"> </w:t>
      </w:r>
      <w:r>
        <w:t>spośród</w:t>
      </w:r>
      <w:r>
        <w:rPr>
          <w:spacing w:val="1"/>
        </w:rPr>
        <w:t xml:space="preserve"> </w:t>
      </w:r>
      <w:r>
        <w:t>tych</w:t>
      </w:r>
      <w:r>
        <w:rPr>
          <w:spacing w:val="3"/>
        </w:rPr>
        <w:t xml:space="preserve"> </w:t>
      </w:r>
      <w:r>
        <w:rPr>
          <w:spacing w:val="-2"/>
        </w:rPr>
        <w:t>ofert</w:t>
      </w:r>
    </w:p>
    <w:p w14:paraId="3442B0C9" w14:textId="77777777" w:rsidR="00B43ABF" w:rsidRDefault="00000000">
      <w:pPr>
        <w:pStyle w:val="Tekstpodstawowy"/>
        <w:spacing w:before="78" w:line="360" w:lineRule="auto"/>
        <w:ind w:left="710" w:right="142"/>
      </w:pPr>
      <w:r>
        <w:t>wybiera</w:t>
      </w:r>
      <w:r>
        <w:rPr>
          <w:spacing w:val="79"/>
        </w:rPr>
        <w:t xml:space="preserve">   </w:t>
      </w:r>
      <w:r>
        <w:t>ofertę</w:t>
      </w:r>
      <w:r>
        <w:rPr>
          <w:spacing w:val="78"/>
        </w:rPr>
        <w:t xml:space="preserve">   </w:t>
      </w:r>
      <w:r>
        <w:t>z</w:t>
      </w:r>
      <w:r>
        <w:rPr>
          <w:spacing w:val="78"/>
        </w:rPr>
        <w:t xml:space="preserve">   </w:t>
      </w:r>
      <w:r>
        <w:t>najniższą</w:t>
      </w:r>
      <w:r>
        <w:rPr>
          <w:spacing w:val="78"/>
        </w:rPr>
        <w:t xml:space="preserve">   </w:t>
      </w:r>
      <w:r>
        <w:t>ceną,</w:t>
      </w:r>
      <w:r>
        <w:rPr>
          <w:spacing w:val="78"/>
        </w:rPr>
        <w:t xml:space="preserve">   </w:t>
      </w:r>
      <w:r>
        <w:t>a</w:t>
      </w:r>
      <w:r>
        <w:rPr>
          <w:spacing w:val="79"/>
        </w:rPr>
        <w:t xml:space="preserve">   </w:t>
      </w:r>
      <w:r>
        <w:t>jeżeli</w:t>
      </w:r>
      <w:r>
        <w:rPr>
          <w:spacing w:val="78"/>
        </w:rPr>
        <w:t xml:space="preserve">   </w:t>
      </w:r>
      <w:r>
        <w:t>zostały</w:t>
      </w:r>
      <w:r>
        <w:rPr>
          <w:spacing w:val="78"/>
        </w:rPr>
        <w:t xml:space="preserve">   </w:t>
      </w:r>
      <w:r>
        <w:t>złożone</w:t>
      </w:r>
      <w:r>
        <w:rPr>
          <w:spacing w:val="78"/>
        </w:rPr>
        <w:t xml:space="preserve">   </w:t>
      </w:r>
      <w:r>
        <w:t>oferty o takiej samej cenie, Zamawiający wzywa Wykonawców, którzy złożyli te oferty, do złożenia w terminie określonym przez Zamawiającego ofert dodatkowych.</w:t>
      </w:r>
    </w:p>
    <w:p w14:paraId="7D84E243" w14:textId="77777777" w:rsidR="00B43ABF" w:rsidRDefault="00000000">
      <w:pPr>
        <w:pStyle w:val="Nagwek1"/>
        <w:spacing w:before="2"/>
      </w:pPr>
      <w:r>
        <w:t>Rozdział</w:t>
      </w:r>
      <w:r>
        <w:rPr>
          <w:spacing w:val="42"/>
        </w:rPr>
        <w:t xml:space="preserve"> </w:t>
      </w:r>
      <w:r>
        <w:t>XII</w:t>
      </w:r>
      <w:r>
        <w:rPr>
          <w:spacing w:val="-7"/>
        </w:rPr>
        <w:t xml:space="preserve"> </w:t>
      </w:r>
      <w:r>
        <w:t>–</w:t>
      </w:r>
      <w:r>
        <w:rPr>
          <w:spacing w:val="-6"/>
        </w:rPr>
        <w:t xml:space="preserve"> </w:t>
      </w:r>
      <w:r>
        <w:t>OPIS</w:t>
      </w:r>
      <w:r>
        <w:rPr>
          <w:spacing w:val="-6"/>
        </w:rPr>
        <w:t xml:space="preserve"> </w:t>
      </w:r>
      <w:r>
        <w:t>SPOSOBU</w:t>
      </w:r>
      <w:r>
        <w:rPr>
          <w:spacing w:val="-8"/>
        </w:rPr>
        <w:t xml:space="preserve"> </w:t>
      </w:r>
      <w:r>
        <w:t>PRZYGOTOWYWANIA</w:t>
      </w:r>
      <w:r>
        <w:rPr>
          <w:spacing w:val="-6"/>
        </w:rPr>
        <w:t xml:space="preserve"> </w:t>
      </w:r>
      <w:r>
        <w:t>I</w:t>
      </w:r>
      <w:r>
        <w:rPr>
          <w:spacing w:val="-6"/>
        </w:rPr>
        <w:t xml:space="preserve"> </w:t>
      </w:r>
      <w:r>
        <w:t>SKŁADANIA</w:t>
      </w:r>
      <w:r>
        <w:rPr>
          <w:spacing w:val="-5"/>
        </w:rPr>
        <w:t xml:space="preserve"> </w:t>
      </w:r>
      <w:r>
        <w:rPr>
          <w:spacing w:val="-2"/>
        </w:rPr>
        <w:t>OFERTY</w:t>
      </w:r>
    </w:p>
    <w:p w14:paraId="6DE91CF9" w14:textId="77777777" w:rsidR="00B43ABF" w:rsidRDefault="00000000">
      <w:pPr>
        <w:pStyle w:val="Akapitzlist"/>
        <w:numPr>
          <w:ilvl w:val="1"/>
          <w:numId w:val="7"/>
        </w:numPr>
        <w:tabs>
          <w:tab w:val="left" w:pos="989"/>
        </w:tabs>
        <w:spacing w:before="127"/>
        <w:ind w:left="989" w:hanging="706"/>
        <w:jc w:val="both"/>
        <w:rPr>
          <w:b/>
        </w:rPr>
      </w:pPr>
      <w:r>
        <w:rPr>
          <w:b/>
        </w:rPr>
        <w:t xml:space="preserve">Forma </w:t>
      </w:r>
      <w:r>
        <w:rPr>
          <w:b/>
          <w:spacing w:val="-2"/>
        </w:rPr>
        <w:t>dokumentów</w:t>
      </w:r>
    </w:p>
    <w:p w14:paraId="23096762" w14:textId="77777777" w:rsidR="00B43ABF" w:rsidRDefault="00000000">
      <w:pPr>
        <w:pStyle w:val="Akapitzlist"/>
        <w:numPr>
          <w:ilvl w:val="2"/>
          <w:numId w:val="7"/>
        </w:numPr>
        <w:tabs>
          <w:tab w:val="left" w:pos="1412"/>
          <w:tab w:val="left" w:pos="1416"/>
        </w:tabs>
        <w:spacing w:before="126" w:line="360" w:lineRule="auto"/>
        <w:ind w:right="139"/>
        <w:jc w:val="both"/>
      </w:pPr>
      <w:r>
        <w:t>Ofertę oraz oświadczenie o braku podstaw wykluczenia, o którym mowa w</w:t>
      </w:r>
      <w:r>
        <w:rPr>
          <w:spacing w:val="-1"/>
        </w:rPr>
        <w:t xml:space="preserve"> </w:t>
      </w:r>
      <w:r>
        <w:t>art. 125 ust. 1 wraz z oświadczeniem o braku podstaw wykluczenia z postępowania na podstawie art. 7 ust. 1 Ustawy o szczególnych rozwiązaniach w zakresie przeciwdziałania wspieraniu agresji</w:t>
      </w:r>
      <w:r>
        <w:rPr>
          <w:spacing w:val="-14"/>
        </w:rPr>
        <w:t xml:space="preserve"> </w:t>
      </w:r>
      <w:r>
        <w:t>na</w:t>
      </w:r>
      <w:r>
        <w:rPr>
          <w:spacing w:val="-14"/>
        </w:rPr>
        <w:t xml:space="preserve"> </w:t>
      </w:r>
      <w:r>
        <w:t>Ukrainę</w:t>
      </w:r>
      <w:r>
        <w:rPr>
          <w:spacing w:val="-14"/>
        </w:rPr>
        <w:t xml:space="preserve"> </w:t>
      </w:r>
      <w:r>
        <w:t>oraz</w:t>
      </w:r>
      <w:r>
        <w:rPr>
          <w:spacing w:val="-13"/>
        </w:rPr>
        <w:t xml:space="preserve"> </w:t>
      </w:r>
      <w:r>
        <w:t>służących</w:t>
      </w:r>
      <w:r>
        <w:rPr>
          <w:spacing w:val="-14"/>
        </w:rPr>
        <w:t xml:space="preserve"> </w:t>
      </w:r>
      <w:r>
        <w:t>ochronie</w:t>
      </w:r>
      <w:r>
        <w:rPr>
          <w:spacing w:val="-14"/>
        </w:rPr>
        <w:t xml:space="preserve"> </w:t>
      </w:r>
      <w:r>
        <w:t>bezpieczeństwa</w:t>
      </w:r>
      <w:r>
        <w:rPr>
          <w:spacing w:val="-14"/>
        </w:rPr>
        <w:t xml:space="preserve"> </w:t>
      </w:r>
      <w:r>
        <w:t>narodowego</w:t>
      </w:r>
      <w:r>
        <w:rPr>
          <w:spacing w:val="-13"/>
        </w:rPr>
        <w:t xml:space="preserve"> </w:t>
      </w:r>
      <w:r>
        <w:t>sporządza</w:t>
      </w:r>
      <w:r>
        <w:rPr>
          <w:spacing w:val="-14"/>
        </w:rPr>
        <w:t xml:space="preserve"> </w:t>
      </w:r>
      <w:r>
        <w:t>się,</w:t>
      </w:r>
      <w:r>
        <w:rPr>
          <w:spacing w:val="-14"/>
        </w:rPr>
        <w:t xml:space="preserve"> </w:t>
      </w:r>
      <w:r>
        <w:t xml:space="preserve">pod rygorem nieważności, w postaci elektronicznej i podpisuje kwalifikowanym podpisem elektronicznym lub podpisem zaufanym lub podpisem osobistym przez osobę/osoby </w:t>
      </w:r>
      <w:r>
        <w:rPr>
          <w:spacing w:val="-2"/>
        </w:rPr>
        <w:t>uprawnione,</w:t>
      </w:r>
    </w:p>
    <w:p w14:paraId="3ACFD5DF" w14:textId="77777777" w:rsidR="00B43ABF" w:rsidRDefault="00000000">
      <w:pPr>
        <w:pStyle w:val="Tekstpodstawowy"/>
        <w:spacing w:before="1"/>
      </w:pPr>
      <w:r>
        <w:t>w</w:t>
      </w:r>
      <w:r>
        <w:rPr>
          <w:spacing w:val="-6"/>
        </w:rPr>
        <w:t xml:space="preserve"> </w:t>
      </w:r>
      <w:r>
        <w:t>świetle</w:t>
      </w:r>
      <w:r>
        <w:rPr>
          <w:spacing w:val="-6"/>
        </w:rPr>
        <w:t xml:space="preserve"> </w:t>
      </w:r>
      <w:r>
        <w:t>dokumentów</w:t>
      </w:r>
      <w:r>
        <w:rPr>
          <w:spacing w:val="-5"/>
        </w:rPr>
        <w:t xml:space="preserve"> </w:t>
      </w:r>
      <w:r>
        <w:t>rejestracyjnych,</w:t>
      </w:r>
      <w:r>
        <w:rPr>
          <w:spacing w:val="-6"/>
        </w:rPr>
        <w:t xml:space="preserve"> </w:t>
      </w:r>
      <w:r>
        <w:t>do</w:t>
      </w:r>
      <w:r>
        <w:rPr>
          <w:spacing w:val="-5"/>
        </w:rPr>
        <w:t xml:space="preserve"> </w:t>
      </w:r>
      <w:r>
        <w:t>reprezentowania</w:t>
      </w:r>
      <w:r>
        <w:rPr>
          <w:spacing w:val="-6"/>
        </w:rPr>
        <w:t xml:space="preserve"> </w:t>
      </w:r>
      <w:r>
        <w:rPr>
          <w:spacing w:val="-2"/>
        </w:rPr>
        <w:t>Wykonawcy.</w:t>
      </w:r>
    </w:p>
    <w:p w14:paraId="524C997D" w14:textId="77777777" w:rsidR="00B43ABF" w:rsidRDefault="00000000">
      <w:pPr>
        <w:pStyle w:val="Akapitzlist"/>
        <w:numPr>
          <w:ilvl w:val="2"/>
          <w:numId w:val="7"/>
        </w:numPr>
        <w:tabs>
          <w:tab w:val="left" w:pos="1412"/>
          <w:tab w:val="left" w:pos="1416"/>
          <w:tab w:val="left" w:pos="3550"/>
          <w:tab w:val="left" w:pos="5050"/>
          <w:tab w:val="left" w:pos="7138"/>
          <w:tab w:val="left" w:pos="8256"/>
        </w:tabs>
        <w:spacing w:before="126" w:line="360" w:lineRule="auto"/>
        <w:ind w:right="138"/>
        <w:jc w:val="both"/>
      </w:pPr>
      <w:r>
        <w:t xml:space="preserve">Oświadczenia, o których mowa w SWZ, dotyczące Wykonawcy, składa się pod rygorem nieważności w formie elektronicznej (tj. w postaci elektronicznej opatrzonej </w:t>
      </w:r>
      <w:r>
        <w:rPr>
          <w:spacing w:val="-2"/>
        </w:rPr>
        <w:t>kwalifikowanym</w:t>
      </w:r>
      <w:r>
        <w:tab/>
      </w:r>
      <w:r>
        <w:rPr>
          <w:spacing w:val="-2"/>
        </w:rPr>
        <w:t>podpisem</w:t>
      </w:r>
      <w:r>
        <w:tab/>
      </w:r>
      <w:r>
        <w:rPr>
          <w:spacing w:val="-2"/>
        </w:rPr>
        <w:t>elektronicznym)</w:t>
      </w:r>
      <w:r>
        <w:tab/>
      </w:r>
      <w:r>
        <w:rPr>
          <w:spacing w:val="-2"/>
        </w:rPr>
        <w:t>przez</w:t>
      </w:r>
      <w:r>
        <w:tab/>
      </w:r>
      <w:r>
        <w:rPr>
          <w:spacing w:val="-2"/>
        </w:rPr>
        <w:t xml:space="preserve">osobę/osoby </w:t>
      </w:r>
      <w:r>
        <w:t>upoważnioną/upoważnione do reprezentowania odpowiednio Wykonawcy/ Wykonawcy wspólnie ubiegającego się o udzielenie zamówienia</w:t>
      </w:r>
      <w:r>
        <w:rPr>
          <w:spacing w:val="40"/>
        </w:rPr>
        <w:t xml:space="preserve"> </w:t>
      </w:r>
      <w:r>
        <w:t>lub w postaci elektronicznej opatrzonej podpisem zaufanym lub podpisem osobistym przez osobę/osoby upoważnioną/upoważnione do reprezentowania odpowiednio Wykonawcy/ Wykonawcy wspólnie ubiegającego się o udzielenie zamówienia.</w:t>
      </w:r>
    </w:p>
    <w:p w14:paraId="5FA92334" w14:textId="77777777" w:rsidR="00B43ABF" w:rsidRDefault="00000000">
      <w:pPr>
        <w:pStyle w:val="Akapitzlist"/>
        <w:numPr>
          <w:ilvl w:val="2"/>
          <w:numId w:val="7"/>
        </w:numPr>
        <w:tabs>
          <w:tab w:val="left" w:pos="1412"/>
          <w:tab w:val="left" w:pos="1416"/>
        </w:tabs>
        <w:spacing w:before="1" w:line="360" w:lineRule="auto"/>
        <w:ind w:right="137"/>
        <w:jc w:val="both"/>
      </w:pPr>
      <w:r>
        <w:t>Pełnomocnictwa, o których mowa w SWZ, dotyczące Wykonawcy i innych podmiotów, składa</w:t>
      </w:r>
      <w:r>
        <w:rPr>
          <w:spacing w:val="-7"/>
        </w:rPr>
        <w:t xml:space="preserve"> </w:t>
      </w:r>
      <w:r>
        <w:t>się</w:t>
      </w:r>
      <w:r>
        <w:rPr>
          <w:spacing w:val="-7"/>
        </w:rPr>
        <w:t xml:space="preserve"> </w:t>
      </w:r>
      <w:r>
        <w:t>w</w:t>
      </w:r>
      <w:r>
        <w:rPr>
          <w:spacing w:val="-8"/>
        </w:rPr>
        <w:t xml:space="preserve"> </w:t>
      </w:r>
      <w:r>
        <w:t>formie</w:t>
      </w:r>
      <w:r>
        <w:rPr>
          <w:spacing w:val="-7"/>
        </w:rPr>
        <w:t xml:space="preserve"> </w:t>
      </w:r>
      <w:r>
        <w:t>elektronicznej</w:t>
      </w:r>
      <w:r>
        <w:rPr>
          <w:spacing w:val="-6"/>
        </w:rPr>
        <w:t xml:space="preserve"> </w:t>
      </w:r>
      <w:r>
        <w:t>tj.</w:t>
      </w:r>
      <w:r>
        <w:rPr>
          <w:spacing w:val="-5"/>
        </w:rPr>
        <w:t xml:space="preserve"> </w:t>
      </w:r>
      <w:r>
        <w:t>w</w:t>
      </w:r>
      <w:r>
        <w:rPr>
          <w:spacing w:val="-8"/>
        </w:rPr>
        <w:t xml:space="preserve"> </w:t>
      </w:r>
      <w:r>
        <w:t>postaci</w:t>
      </w:r>
      <w:r>
        <w:rPr>
          <w:spacing w:val="-6"/>
        </w:rPr>
        <w:t xml:space="preserve"> </w:t>
      </w:r>
      <w:r>
        <w:t>elektronicznej</w:t>
      </w:r>
      <w:r>
        <w:rPr>
          <w:spacing w:val="-6"/>
        </w:rPr>
        <w:t xml:space="preserve"> </w:t>
      </w:r>
      <w:r>
        <w:t>opatrzonej</w:t>
      </w:r>
      <w:r>
        <w:rPr>
          <w:spacing w:val="-6"/>
        </w:rPr>
        <w:t xml:space="preserve"> </w:t>
      </w:r>
      <w:r>
        <w:t xml:space="preserve">kwalifikowanym podpisem elektronicznym przez osobę udzielającą pełnomocnictwa lub w postaci elektronicznej opatrzonej podpisem zaufanym lub podpisem osobistym przez osobę udzielającą pełnomocnictwa. Jeżeli pełnomocnictwo zostało sporządzone jako dokument w postaci papierowej i opatrzone własnoręcznym podpisem, przekazuje się cyfrowe </w:t>
      </w:r>
      <w:r>
        <w:lastRenderedPageBreak/>
        <w:t>odwzorowanie tego dokumentu opatrzone kwalifikowanym podpisem elektronicznym, podpisem zaufanym lub podpisem osobistym, poświadczającym zgodność cyfrowego odwzorowania</w:t>
      </w:r>
      <w:r>
        <w:rPr>
          <w:spacing w:val="-16"/>
        </w:rPr>
        <w:t xml:space="preserve"> </w:t>
      </w:r>
      <w:r>
        <w:t>z</w:t>
      </w:r>
      <w:r>
        <w:rPr>
          <w:spacing w:val="-14"/>
        </w:rPr>
        <w:t xml:space="preserve"> </w:t>
      </w:r>
      <w:r>
        <w:t>dokumentem</w:t>
      </w:r>
      <w:r>
        <w:rPr>
          <w:spacing w:val="-14"/>
        </w:rPr>
        <w:t xml:space="preserve"> </w:t>
      </w:r>
      <w:r>
        <w:t>w</w:t>
      </w:r>
      <w:r>
        <w:rPr>
          <w:spacing w:val="-13"/>
        </w:rPr>
        <w:t xml:space="preserve"> </w:t>
      </w:r>
      <w:r>
        <w:t>postaci</w:t>
      </w:r>
      <w:r>
        <w:rPr>
          <w:spacing w:val="-14"/>
        </w:rPr>
        <w:t xml:space="preserve"> </w:t>
      </w:r>
      <w:r>
        <w:t>papierowej.</w:t>
      </w:r>
      <w:r>
        <w:rPr>
          <w:spacing w:val="-14"/>
        </w:rPr>
        <w:t xml:space="preserve"> </w:t>
      </w:r>
      <w:r>
        <w:t>Poświadczenia</w:t>
      </w:r>
      <w:r>
        <w:rPr>
          <w:spacing w:val="-14"/>
        </w:rPr>
        <w:t xml:space="preserve"> </w:t>
      </w:r>
      <w:r>
        <w:t>dokonuje</w:t>
      </w:r>
      <w:r>
        <w:rPr>
          <w:spacing w:val="-13"/>
        </w:rPr>
        <w:t xml:space="preserve"> </w:t>
      </w:r>
      <w:r>
        <w:t>mocodawca. Poświadczenia zgodności cyfrowego odwzorowania z dokumentem w postaci papierowej może dokonać również notariusz.</w:t>
      </w:r>
    </w:p>
    <w:p w14:paraId="76B87713" w14:textId="77777777" w:rsidR="00B43ABF" w:rsidRDefault="00000000">
      <w:pPr>
        <w:pStyle w:val="Tekstpodstawowy"/>
        <w:spacing w:line="360" w:lineRule="auto"/>
        <w:ind w:right="143"/>
      </w:pPr>
      <w:r>
        <w:t xml:space="preserve">Cyfrowe odwzorowanie pełnomocnictwa nie może być uwierzytelnione przez </w:t>
      </w:r>
      <w:r>
        <w:rPr>
          <w:spacing w:val="-2"/>
        </w:rPr>
        <w:t>pełnomocnika.</w:t>
      </w:r>
    </w:p>
    <w:p w14:paraId="1DBD1767" w14:textId="77777777" w:rsidR="00B43ABF" w:rsidRDefault="00000000">
      <w:pPr>
        <w:pStyle w:val="Akapitzlist"/>
        <w:numPr>
          <w:ilvl w:val="2"/>
          <w:numId w:val="7"/>
        </w:numPr>
        <w:tabs>
          <w:tab w:val="left" w:pos="1412"/>
          <w:tab w:val="left" w:pos="1416"/>
        </w:tabs>
        <w:spacing w:line="360" w:lineRule="auto"/>
        <w:ind w:right="144"/>
        <w:jc w:val="both"/>
      </w:pPr>
      <w:r>
        <w:t>Sposób</w:t>
      </w:r>
      <w:r>
        <w:rPr>
          <w:spacing w:val="-1"/>
        </w:rPr>
        <w:t xml:space="preserve"> </w:t>
      </w:r>
      <w:r>
        <w:t>sporządzenia</w:t>
      </w:r>
      <w:r>
        <w:rPr>
          <w:spacing w:val="-1"/>
        </w:rPr>
        <w:t xml:space="preserve"> </w:t>
      </w:r>
      <w:r>
        <w:t>podmiotowych</w:t>
      </w:r>
      <w:r>
        <w:rPr>
          <w:spacing w:val="-1"/>
        </w:rPr>
        <w:t xml:space="preserve"> </w:t>
      </w:r>
      <w:r>
        <w:t>środków dowodowych oraz innych</w:t>
      </w:r>
      <w:r>
        <w:rPr>
          <w:spacing w:val="-1"/>
        </w:rPr>
        <w:t xml:space="preserve"> </w:t>
      </w:r>
      <w:r>
        <w:t>dokumentów lub oświadczeń</w:t>
      </w:r>
      <w:r>
        <w:rPr>
          <w:spacing w:val="80"/>
          <w:w w:val="150"/>
        </w:rPr>
        <w:t xml:space="preserve">   </w:t>
      </w:r>
      <w:r>
        <w:t>musi</w:t>
      </w:r>
      <w:r>
        <w:rPr>
          <w:spacing w:val="80"/>
          <w:w w:val="150"/>
        </w:rPr>
        <w:t xml:space="preserve">   </w:t>
      </w:r>
      <w:r>
        <w:t>być</w:t>
      </w:r>
      <w:r>
        <w:rPr>
          <w:spacing w:val="80"/>
          <w:w w:val="150"/>
        </w:rPr>
        <w:t xml:space="preserve">   </w:t>
      </w:r>
      <w:r>
        <w:t>zgodny</w:t>
      </w:r>
      <w:r>
        <w:rPr>
          <w:spacing w:val="80"/>
          <w:w w:val="150"/>
        </w:rPr>
        <w:t xml:space="preserve">   </w:t>
      </w:r>
      <w:r>
        <w:t>z</w:t>
      </w:r>
      <w:r>
        <w:rPr>
          <w:spacing w:val="80"/>
          <w:w w:val="150"/>
        </w:rPr>
        <w:t xml:space="preserve">   </w:t>
      </w:r>
      <w:r>
        <w:t>wymaganiami</w:t>
      </w:r>
      <w:r>
        <w:rPr>
          <w:spacing w:val="80"/>
          <w:w w:val="150"/>
        </w:rPr>
        <w:t xml:space="preserve">   </w:t>
      </w:r>
      <w:r>
        <w:t>określonymi</w:t>
      </w:r>
    </w:p>
    <w:p w14:paraId="42635822" w14:textId="77777777" w:rsidR="00B43ABF" w:rsidRDefault="00000000">
      <w:pPr>
        <w:pStyle w:val="Tekstpodstawowy"/>
        <w:tabs>
          <w:tab w:val="left" w:pos="3584"/>
          <w:tab w:val="left" w:pos="4724"/>
          <w:tab w:val="left" w:pos="6243"/>
          <w:tab w:val="left" w:pos="8107"/>
        </w:tabs>
        <w:spacing w:before="78" w:line="360" w:lineRule="auto"/>
        <w:ind w:right="137"/>
      </w:pPr>
      <w:r>
        <w:t xml:space="preserve">w rozporządzeniu Prezesa Rady Ministrów z dnia 30 grudnia 2020 r. w sprawie sposobu sporządzania i przekazywania informacji oraz wymagań technicznych dla dokumentów </w:t>
      </w:r>
      <w:r>
        <w:rPr>
          <w:spacing w:val="-2"/>
        </w:rPr>
        <w:t>elektronicznych</w:t>
      </w:r>
      <w:r>
        <w:tab/>
      </w:r>
      <w:r>
        <w:rPr>
          <w:spacing w:val="-4"/>
        </w:rPr>
        <w:t>oraz</w:t>
      </w:r>
      <w:r>
        <w:tab/>
      </w:r>
      <w:r>
        <w:rPr>
          <w:spacing w:val="-2"/>
        </w:rPr>
        <w:t>środków</w:t>
      </w:r>
      <w:r>
        <w:tab/>
      </w:r>
      <w:r>
        <w:rPr>
          <w:spacing w:val="-2"/>
        </w:rPr>
        <w:t>komunikacji</w:t>
      </w:r>
      <w:r>
        <w:tab/>
      </w:r>
      <w:r>
        <w:rPr>
          <w:spacing w:val="-2"/>
        </w:rPr>
        <w:t xml:space="preserve">elektronicznej </w:t>
      </w:r>
      <w:r>
        <w:t>w</w:t>
      </w:r>
      <w:r>
        <w:rPr>
          <w:spacing w:val="79"/>
          <w:w w:val="150"/>
        </w:rPr>
        <w:t xml:space="preserve"> </w:t>
      </w:r>
      <w:r>
        <w:t>postępowaniu</w:t>
      </w:r>
      <w:r>
        <w:rPr>
          <w:spacing w:val="79"/>
          <w:w w:val="150"/>
        </w:rPr>
        <w:t xml:space="preserve">  </w:t>
      </w:r>
      <w:r>
        <w:t>o</w:t>
      </w:r>
      <w:r>
        <w:rPr>
          <w:spacing w:val="77"/>
          <w:w w:val="150"/>
        </w:rPr>
        <w:t xml:space="preserve"> </w:t>
      </w:r>
      <w:r>
        <w:t>udzieleniu</w:t>
      </w:r>
      <w:r>
        <w:rPr>
          <w:spacing w:val="77"/>
          <w:w w:val="150"/>
        </w:rPr>
        <w:t xml:space="preserve"> </w:t>
      </w:r>
      <w:r>
        <w:t>zamówienia</w:t>
      </w:r>
      <w:r>
        <w:rPr>
          <w:spacing w:val="78"/>
          <w:w w:val="150"/>
        </w:rPr>
        <w:t xml:space="preserve"> </w:t>
      </w:r>
      <w:r>
        <w:t>publicznego</w:t>
      </w:r>
      <w:r>
        <w:rPr>
          <w:spacing w:val="77"/>
          <w:w w:val="150"/>
        </w:rPr>
        <w:t xml:space="preserve"> </w:t>
      </w:r>
      <w:r>
        <w:t>lub</w:t>
      </w:r>
      <w:r>
        <w:rPr>
          <w:spacing w:val="80"/>
          <w:w w:val="150"/>
        </w:rPr>
        <w:t xml:space="preserve"> </w:t>
      </w:r>
      <w:r>
        <w:t>konkursie</w:t>
      </w:r>
      <w:r>
        <w:rPr>
          <w:spacing w:val="78"/>
          <w:w w:val="150"/>
        </w:rPr>
        <w:t xml:space="preserve"> </w:t>
      </w:r>
      <w:r>
        <w:t>(Dz.</w:t>
      </w:r>
      <w:r>
        <w:rPr>
          <w:spacing w:val="80"/>
          <w:w w:val="150"/>
        </w:rPr>
        <w:t xml:space="preserve"> </w:t>
      </w:r>
      <w:r>
        <w:t>U. z</w:t>
      </w:r>
      <w:r>
        <w:rPr>
          <w:spacing w:val="-1"/>
        </w:rPr>
        <w:t xml:space="preserve"> </w:t>
      </w:r>
      <w:r>
        <w:t>2020</w:t>
      </w:r>
      <w:r>
        <w:rPr>
          <w:spacing w:val="-3"/>
        </w:rPr>
        <w:t xml:space="preserve"> </w:t>
      </w:r>
      <w:r>
        <w:t>r.</w:t>
      </w:r>
      <w:r>
        <w:rPr>
          <w:spacing w:val="-2"/>
        </w:rPr>
        <w:t xml:space="preserve"> </w:t>
      </w:r>
      <w:r>
        <w:t>poz.</w:t>
      </w:r>
      <w:r>
        <w:rPr>
          <w:spacing w:val="-2"/>
        </w:rPr>
        <w:t xml:space="preserve"> </w:t>
      </w:r>
      <w:r>
        <w:t>2452)</w:t>
      </w:r>
      <w:r>
        <w:rPr>
          <w:spacing w:val="1"/>
        </w:rPr>
        <w:t xml:space="preserve"> </w:t>
      </w:r>
      <w:r>
        <w:t>oraz w</w:t>
      </w:r>
      <w:r>
        <w:rPr>
          <w:spacing w:val="-3"/>
        </w:rPr>
        <w:t xml:space="preserve"> </w:t>
      </w:r>
      <w:r>
        <w:t>rozporządzeniu</w:t>
      </w:r>
      <w:r>
        <w:rPr>
          <w:spacing w:val="-3"/>
        </w:rPr>
        <w:t xml:space="preserve"> </w:t>
      </w:r>
      <w:r>
        <w:t>Ministra Rozwoju,</w:t>
      </w:r>
      <w:r>
        <w:rPr>
          <w:spacing w:val="-2"/>
        </w:rPr>
        <w:t xml:space="preserve"> </w:t>
      </w:r>
      <w:r>
        <w:t>Pracy</w:t>
      </w:r>
      <w:r>
        <w:rPr>
          <w:spacing w:val="-2"/>
        </w:rPr>
        <w:t xml:space="preserve"> </w:t>
      </w:r>
      <w:r>
        <w:t>i</w:t>
      </w:r>
      <w:r>
        <w:rPr>
          <w:spacing w:val="1"/>
        </w:rPr>
        <w:t xml:space="preserve"> </w:t>
      </w:r>
      <w:r>
        <w:t>Technologii</w:t>
      </w:r>
      <w:r>
        <w:rPr>
          <w:spacing w:val="6"/>
        </w:rPr>
        <w:t xml:space="preserve"> </w:t>
      </w:r>
      <w:r>
        <w:t>z</w:t>
      </w:r>
      <w:r>
        <w:rPr>
          <w:spacing w:val="-2"/>
        </w:rPr>
        <w:t xml:space="preserve"> </w:t>
      </w:r>
      <w:r>
        <w:rPr>
          <w:spacing w:val="-4"/>
        </w:rPr>
        <w:t>dnia</w:t>
      </w:r>
    </w:p>
    <w:p w14:paraId="7838EB16" w14:textId="77777777" w:rsidR="00B43ABF" w:rsidRDefault="00000000">
      <w:pPr>
        <w:pStyle w:val="Tekstpodstawowy"/>
        <w:spacing w:before="2" w:line="360" w:lineRule="auto"/>
        <w:ind w:right="144"/>
      </w:pPr>
      <w:r>
        <w:t>23 grudnia 2020 r. w sprawie podmiotowych środków dowodowych oraz innych dokumentów lub oświadczeń, jakich może żądać Zamawiający od Wykonawcy w postępowaniu o udzielenie zamówienia (Dz. U. z 2020 r. poz. 2415).</w:t>
      </w:r>
    </w:p>
    <w:p w14:paraId="3A9FA9EC" w14:textId="77777777" w:rsidR="00B43ABF" w:rsidRDefault="00000000">
      <w:pPr>
        <w:pStyle w:val="Akapitzlist"/>
        <w:numPr>
          <w:ilvl w:val="2"/>
          <w:numId w:val="7"/>
        </w:numPr>
        <w:tabs>
          <w:tab w:val="left" w:pos="1412"/>
        </w:tabs>
        <w:spacing w:line="252" w:lineRule="exact"/>
        <w:ind w:left="1412" w:hanging="846"/>
        <w:jc w:val="both"/>
      </w:pPr>
      <w:r>
        <w:t>Dokumenty</w:t>
      </w:r>
      <w:r>
        <w:rPr>
          <w:spacing w:val="-10"/>
        </w:rPr>
        <w:t xml:space="preserve"> </w:t>
      </w:r>
      <w:r>
        <w:t>sporządzone</w:t>
      </w:r>
      <w:r>
        <w:rPr>
          <w:spacing w:val="-8"/>
        </w:rPr>
        <w:t xml:space="preserve"> </w:t>
      </w:r>
      <w:r>
        <w:t>w</w:t>
      </w:r>
      <w:r>
        <w:rPr>
          <w:spacing w:val="-9"/>
        </w:rPr>
        <w:t xml:space="preserve"> </w:t>
      </w:r>
      <w:r>
        <w:t>języku</w:t>
      </w:r>
      <w:r>
        <w:rPr>
          <w:spacing w:val="-8"/>
        </w:rPr>
        <w:t xml:space="preserve"> </w:t>
      </w:r>
      <w:r>
        <w:t>obcym</w:t>
      </w:r>
      <w:r>
        <w:rPr>
          <w:spacing w:val="-7"/>
        </w:rPr>
        <w:t xml:space="preserve"> </w:t>
      </w:r>
      <w:r>
        <w:t>składa</w:t>
      </w:r>
      <w:r>
        <w:rPr>
          <w:spacing w:val="-8"/>
        </w:rPr>
        <w:t xml:space="preserve"> </w:t>
      </w:r>
      <w:r>
        <w:t>się</w:t>
      </w:r>
      <w:r>
        <w:rPr>
          <w:spacing w:val="-7"/>
        </w:rPr>
        <w:t xml:space="preserve"> </w:t>
      </w:r>
      <w:r>
        <w:t>wraz</w:t>
      </w:r>
      <w:r>
        <w:rPr>
          <w:spacing w:val="-8"/>
        </w:rPr>
        <w:t xml:space="preserve"> </w:t>
      </w:r>
      <w:r>
        <w:t>z</w:t>
      </w:r>
      <w:r>
        <w:rPr>
          <w:spacing w:val="-8"/>
        </w:rPr>
        <w:t xml:space="preserve"> </w:t>
      </w:r>
      <w:r>
        <w:t>tłumaczeniem</w:t>
      </w:r>
      <w:r>
        <w:rPr>
          <w:spacing w:val="-7"/>
        </w:rPr>
        <w:t xml:space="preserve"> </w:t>
      </w:r>
      <w:r>
        <w:t>na</w:t>
      </w:r>
      <w:r>
        <w:rPr>
          <w:spacing w:val="-10"/>
        </w:rPr>
        <w:t xml:space="preserve"> </w:t>
      </w:r>
      <w:r>
        <w:t>język</w:t>
      </w:r>
      <w:r>
        <w:rPr>
          <w:spacing w:val="-10"/>
        </w:rPr>
        <w:t xml:space="preserve"> </w:t>
      </w:r>
      <w:r>
        <w:rPr>
          <w:spacing w:val="-2"/>
        </w:rPr>
        <w:t>polski.</w:t>
      </w:r>
    </w:p>
    <w:p w14:paraId="1A469130" w14:textId="77777777" w:rsidR="00B43ABF" w:rsidRDefault="00000000">
      <w:pPr>
        <w:pStyle w:val="Nagwek1"/>
        <w:numPr>
          <w:ilvl w:val="1"/>
          <w:numId w:val="7"/>
        </w:numPr>
        <w:tabs>
          <w:tab w:val="left" w:pos="989"/>
        </w:tabs>
        <w:spacing w:before="126"/>
        <w:ind w:left="989" w:hanging="706"/>
        <w:jc w:val="both"/>
      </w:pPr>
      <w:r>
        <w:t>Przygotowanie</w:t>
      </w:r>
      <w:r>
        <w:rPr>
          <w:spacing w:val="-4"/>
        </w:rPr>
        <w:t xml:space="preserve"> </w:t>
      </w:r>
      <w:r>
        <w:t>i</w:t>
      </w:r>
      <w:r>
        <w:rPr>
          <w:spacing w:val="-6"/>
        </w:rPr>
        <w:t xml:space="preserve"> </w:t>
      </w:r>
      <w:r>
        <w:t>złożenie</w:t>
      </w:r>
      <w:r>
        <w:rPr>
          <w:spacing w:val="-5"/>
        </w:rPr>
        <w:t xml:space="preserve"> </w:t>
      </w:r>
      <w:r>
        <w:rPr>
          <w:spacing w:val="-2"/>
        </w:rPr>
        <w:t>oferty</w:t>
      </w:r>
    </w:p>
    <w:p w14:paraId="203C98BC" w14:textId="77777777" w:rsidR="00B43ABF" w:rsidRDefault="00000000">
      <w:pPr>
        <w:pStyle w:val="Akapitzlist"/>
        <w:numPr>
          <w:ilvl w:val="2"/>
          <w:numId w:val="7"/>
        </w:numPr>
        <w:tabs>
          <w:tab w:val="left" w:pos="1412"/>
          <w:tab w:val="left" w:pos="1416"/>
        </w:tabs>
        <w:spacing w:before="129" w:line="360" w:lineRule="auto"/>
        <w:ind w:right="141"/>
        <w:jc w:val="both"/>
      </w:pPr>
      <w:r>
        <w:t>Wykonawca</w:t>
      </w:r>
      <w:r>
        <w:rPr>
          <w:spacing w:val="-9"/>
        </w:rPr>
        <w:t xml:space="preserve"> </w:t>
      </w:r>
      <w:r>
        <w:t>przygotowuje</w:t>
      </w:r>
      <w:r>
        <w:rPr>
          <w:spacing w:val="-12"/>
        </w:rPr>
        <w:t xml:space="preserve"> </w:t>
      </w:r>
      <w:r>
        <w:t>ofertę</w:t>
      </w:r>
      <w:r>
        <w:rPr>
          <w:spacing w:val="-9"/>
        </w:rPr>
        <w:t xml:space="preserve"> </w:t>
      </w:r>
      <w:r>
        <w:t>zgodnie</w:t>
      </w:r>
      <w:r>
        <w:rPr>
          <w:spacing w:val="-7"/>
        </w:rPr>
        <w:t xml:space="preserve"> </w:t>
      </w:r>
      <w:r>
        <w:t>z</w:t>
      </w:r>
      <w:r>
        <w:rPr>
          <w:spacing w:val="-9"/>
        </w:rPr>
        <w:t xml:space="preserve"> </w:t>
      </w:r>
      <w:r>
        <w:t>załącznikiem</w:t>
      </w:r>
      <w:r>
        <w:rPr>
          <w:spacing w:val="-6"/>
        </w:rPr>
        <w:t xml:space="preserve"> </w:t>
      </w:r>
      <w:r>
        <w:t>nr</w:t>
      </w:r>
      <w:r>
        <w:rPr>
          <w:spacing w:val="-9"/>
        </w:rPr>
        <w:t xml:space="preserve"> </w:t>
      </w:r>
      <w:r>
        <w:t>2</w:t>
      </w:r>
      <w:r>
        <w:rPr>
          <w:spacing w:val="-7"/>
        </w:rPr>
        <w:t xml:space="preserve"> </w:t>
      </w:r>
      <w:r>
        <w:t>do</w:t>
      </w:r>
      <w:r>
        <w:rPr>
          <w:spacing w:val="-10"/>
        </w:rPr>
        <w:t xml:space="preserve"> </w:t>
      </w:r>
      <w:r>
        <w:t>SWZ</w:t>
      </w:r>
      <w:r>
        <w:rPr>
          <w:spacing w:val="-10"/>
        </w:rPr>
        <w:t xml:space="preserve"> </w:t>
      </w:r>
      <w:r>
        <w:t>(Formularz</w:t>
      </w:r>
      <w:r>
        <w:rPr>
          <w:spacing w:val="-9"/>
        </w:rPr>
        <w:t xml:space="preserve"> </w:t>
      </w:r>
      <w:r>
        <w:t>oferty). Formularz oferty należy wypełnić i opatrzyć kwalifikowanym podpisem elektronicznym lub podpisem zaufanym lub elektronicznym podpisem osobistym.</w:t>
      </w:r>
    </w:p>
    <w:p w14:paraId="4FBC23E9" w14:textId="77777777" w:rsidR="00B43ABF" w:rsidRDefault="00000000">
      <w:pPr>
        <w:pStyle w:val="Akapitzlist"/>
        <w:numPr>
          <w:ilvl w:val="2"/>
          <w:numId w:val="7"/>
        </w:numPr>
        <w:tabs>
          <w:tab w:val="left" w:pos="1412"/>
          <w:tab w:val="left" w:pos="1416"/>
        </w:tabs>
        <w:spacing w:line="360" w:lineRule="auto"/>
        <w:ind w:right="139"/>
        <w:jc w:val="both"/>
      </w:pPr>
      <w:r>
        <w:t>Wykonawca</w:t>
      </w:r>
      <w:r>
        <w:rPr>
          <w:spacing w:val="80"/>
        </w:rPr>
        <w:t xml:space="preserve"> </w:t>
      </w:r>
      <w:r>
        <w:t>składa</w:t>
      </w:r>
      <w:r>
        <w:rPr>
          <w:spacing w:val="80"/>
        </w:rPr>
        <w:t xml:space="preserve"> </w:t>
      </w:r>
      <w:r>
        <w:t>ofertę</w:t>
      </w:r>
      <w:r>
        <w:rPr>
          <w:spacing w:val="80"/>
        </w:rPr>
        <w:t xml:space="preserve"> </w:t>
      </w:r>
      <w:r>
        <w:t>za</w:t>
      </w:r>
      <w:r>
        <w:rPr>
          <w:spacing w:val="80"/>
        </w:rPr>
        <w:t xml:space="preserve"> </w:t>
      </w:r>
      <w:r>
        <w:t>pośrednictwem</w:t>
      </w:r>
      <w:r>
        <w:rPr>
          <w:spacing w:val="80"/>
        </w:rPr>
        <w:t xml:space="preserve"> </w:t>
      </w:r>
      <w:r>
        <w:t>zakładki</w:t>
      </w:r>
      <w:r>
        <w:rPr>
          <w:spacing w:val="80"/>
        </w:rPr>
        <w:t xml:space="preserve"> </w:t>
      </w:r>
      <w:r>
        <w:t>„Oferty/wnioski”,</w:t>
      </w:r>
      <w:r>
        <w:rPr>
          <w:spacing w:val="80"/>
        </w:rPr>
        <w:t xml:space="preserve"> </w:t>
      </w:r>
      <w:r>
        <w:t xml:space="preserve">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t>drag&amp;drop</w:t>
      </w:r>
      <w:proofErr w:type="spellEnd"/>
      <w:r>
        <w:t xml:space="preserve"> („przeciągnij” i „upuść”) służące do dodawania plików.</w:t>
      </w:r>
    </w:p>
    <w:p w14:paraId="7FBA83A6" w14:textId="77777777" w:rsidR="00B43ABF" w:rsidRDefault="00000000">
      <w:pPr>
        <w:pStyle w:val="Akapitzlist"/>
        <w:numPr>
          <w:ilvl w:val="2"/>
          <w:numId w:val="7"/>
        </w:numPr>
        <w:tabs>
          <w:tab w:val="left" w:pos="1412"/>
          <w:tab w:val="left" w:pos="1416"/>
          <w:tab w:val="left" w:pos="2452"/>
          <w:tab w:val="left" w:pos="4062"/>
          <w:tab w:val="left" w:pos="5208"/>
          <w:tab w:val="left" w:pos="5902"/>
          <w:tab w:val="left" w:pos="7524"/>
          <w:tab w:val="left" w:pos="8927"/>
        </w:tabs>
        <w:spacing w:line="360" w:lineRule="auto"/>
        <w:ind w:right="138"/>
        <w:jc w:val="both"/>
      </w:pPr>
      <w:r>
        <w:t>Wykonawca</w:t>
      </w:r>
      <w:r>
        <w:rPr>
          <w:spacing w:val="80"/>
        </w:rPr>
        <w:t xml:space="preserve"> </w:t>
      </w:r>
      <w:r>
        <w:t>dodaje</w:t>
      </w:r>
      <w:r>
        <w:rPr>
          <w:spacing w:val="80"/>
        </w:rPr>
        <w:t xml:space="preserve"> </w:t>
      </w:r>
      <w:r>
        <w:t>wybrany</w:t>
      </w:r>
      <w:r>
        <w:rPr>
          <w:spacing w:val="80"/>
        </w:rPr>
        <w:t xml:space="preserve"> </w:t>
      </w:r>
      <w:r>
        <w:t>z</w:t>
      </w:r>
      <w:r>
        <w:rPr>
          <w:spacing w:val="80"/>
        </w:rPr>
        <w:t xml:space="preserve"> </w:t>
      </w:r>
      <w:r>
        <w:t>dysku</w:t>
      </w:r>
      <w:r>
        <w:rPr>
          <w:spacing w:val="80"/>
        </w:rPr>
        <w:t xml:space="preserve"> </w:t>
      </w:r>
      <w:r>
        <w:t>i</w:t>
      </w:r>
      <w:r>
        <w:rPr>
          <w:spacing w:val="80"/>
        </w:rPr>
        <w:t xml:space="preserve"> </w:t>
      </w:r>
      <w:r>
        <w:t>uprzednio</w:t>
      </w:r>
      <w:r>
        <w:rPr>
          <w:spacing w:val="80"/>
        </w:rPr>
        <w:t xml:space="preserve"> </w:t>
      </w:r>
      <w:r>
        <w:t>podpisany</w:t>
      </w:r>
      <w:r>
        <w:rPr>
          <w:spacing w:val="80"/>
        </w:rPr>
        <w:t xml:space="preserve"> </w:t>
      </w:r>
      <w:r>
        <w:t>„Formularz</w:t>
      </w:r>
      <w:r>
        <w:rPr>
          <w:spacing w:val="80"/>
        </w:rPr>
        <w:t xml:space="preserve"> </w:t>
      </w:r>
      <w:r>
        <w:t>oferty”</w:t>
      </w:r>
      <w:r>
        <w:rPr>
          <w:spacing w:val="40"/>
        </w:rPr>
        <w:t xml:space="preserve"> </w:t>
      </w:r>
      <w:r>
        <w:t>w</w:t>
      </w:r>
      <w:r>
        <w:rPr>
          <w:spacing w:val="-6"/>
        </w:rPr>
        <w:t xml:space="preserve"> </w:t>
      </w:r>
      <w:r>
        <w:t>pierwszym</w:t>
      </w:r>
      <w:r>
        <w:rPr>
          <w:spacing w:val="-4"/>
        </w:rPr>
        <w:t xml:space="preserve"> </w:t>
      </w:r>
      <w:r>
        <w:t>polu</w:t>
      </w:r>
      <w:r>
        <w:rPr>
          <w:spacing w:val="-5"/>
        </w:rPr>
        <w:t xml:space="preserve"> </w:t>
      </w:r>
      <w:r>
        <w:t>(„Wypełniony</w:t>
      </w:r>
      <w:r>
        <w:rPr>
          <w:spacing w:val="-7"/>
        </w:rPr>
        <w:t xml:space="preserve"> </w:t>
      </w:r>
      <w:r>
        <w:t>formularz</w:t>
      </w:r>
      <w:r>
        <w:rPr>
          <w:spacing w:val="-4"/>
        </w:rPr>
        <w:t xml:space="preserve"> </w:t>
      </w:r>
      <w:r>
        <w:t>oferty”).</w:t>
      </w:r>
      <w:r>
        <w:rPr>
          <w:spacing w:val="-7"/>
        </w:rPr>
        <w:t xml:space="preserve"> </w:t>
      </w:r>
      <w:r>
        <w:t>W</w:t>
      </w:r>
      <w:r>
        <w:rPr>
          <w:spacing w:val="-4"/>
        </w:rPr>
        <w:t xml:space="preserve"> </w:t>
      </w:r>
      <w:r>
        <w:t>kolejnym</w:t>
      </w:r>
      <w:r>
        <w:rPr>
          <w:spacing w:val="-6"/>
        </w:rPr>
        <w:t xml:space="preserve"> </w:t>
      </w:r>
      <w:r>
        <w:t>polu</w:t>
      </w:r>
      <w:r>
        <w:rPr>
          <w:spacing w:val="-5"/>
        </w:rPr>
        <w:t xml:space="preserve"> </w:t>
      </w:r>
      <w:r>
        <w:t>(„Załączniki</w:t>
      </w:r>
      <w:r>
        <w:rPr>
          <w:spacing w:val="-6"/>
        </w:rPr>
        <w:t xml:space="preserve"> </w:t>
      </w:r>
      <w:r>
        <w:t>i</w:t>
      </w:r>
      <w:r>
        <w:rPr>
          <w:spacing w:val="-6"/>
        </w:rPr>
        <w:t xml:space="preserve"> </w:t>
      </w:r>
      <w:r>
        <w:t xml:space="preserve">inne dokumenty przedstawione w ofercie przez Wykonawcę”) Wykonawca dodaje pozostałe </w:t>
      </w:r>
      <w:r>
        <w:rPr>
          <w:spacing w:val="-2"/>
        </w:rPr>
        <w:t>pliki</w:t>
      </w:r>
      <w:r>
        <w:tab/>
      </w:r>
      <w:r>
        <w:rPr>
          <w:spacing w:val="-2"/>
        </w:rPr>
        <w:t>stanowiące</w:t>
      </w:r>
      <w:r>
        <w:tab/>
      </w:r>
      <w:r>
        <w:rPr>
          <w:spacing w:val="-2"/>
        </w:rPr>
        <w:t>ofertę</w:t>
      </w:r>
      <w:r>
        <w:tab/>
      </w:r>
      <w:r>
        <w:rPr>
          <w:spacing w:val="-10"/>
        </w:rPr>
        <w:t>i</w:t>
      </w:r>
      <w:r>
        <w:tab/>
      </w:r>
      <w:r>
        <w:rPr>
          <w:spacing w:val="-2"/>
        </w:rPr>
        <w:t>dokumenty</w:t>
      </w:r>
      <w:r>
        <w:tab/>
      </w:r>
      <w:r>
        <w:rPr>
          <w:spacing w:val="-2"/>
        </w:rPr>
        <w:t>składane</w:t>
      </w:r>
      <w:r>
        <w:tab/>
      </w:r>
      <w:r>
        <w:rPr>
          <w:spacing w:val="-4"/>
        </w:rPr>
        <w:t xml:space="preserve">wraz </w:t>
      </w:r>
      <w:r>
        <w:t>z</w:t>
      </w:r>
      <w:r>
        <w:rPr>
          <w:spacing w:val="-10"/>
        </w:rPr>
        <w:t xml:space="preserve"> </w:t>
      </w:r>
      <w:r>
        <w:t>ofertą</w:t>
      </w:r>
      <w:r>
        <w:rPr>
          <w:spacing w:val="-10"/>
        </w:rPr>
        <w:t xml:space="preserve"> </w:t>
      </w:r>
      <w:r>
        <w:t>podpisane</w:t>
      </w:r>
      <w:r>
        <w:rPr>
          <w:spacing w:val="-10"/>
        </w:rPr>
        <w:t xml:space="preserve"> </w:t>
      </w:r>
      <w:r>
        <w:t>kwalifikowanym</w:t>
      </w:r>
      <w:r>
        <w:rPr>
          <w:spacing w:val="-10"/>
        </w:rPr>
        <w:t xml:space="preserve"> </w:t>
      </w:r>
      <w:r>
        <w:t>podpisem</w:t>
      </w:r>
      <w:r>
        <w:rPr>
          <w:spacing w:val="-10"/>
        </w:rPr>
        <w:t xml:space="preserve"> </w:t>
      </w:r>
      <w:r>
        <w:t>elektronicznym</w:t>
      </w:r>
      <w:r>
        <w:rPr>
          <w:spacing w:val="-12"/>
        </w:rPr>
        <w:t xml:space="preserve"> </w:t>
      </w:r>
      <w:r>
        <w:t>lub</w:t>
      </w:r>
      <w:r>
        <w:rPr>
          <w:spacing w:val="-11"/>
        </w:rPr>
        <w:t xml:space="preserve"> </w:t>
      </w:r>
      <w:r>
        <w:t>podpisem</w:t>
      </w:r>
      <w:r>
        <w:rPr>
          <w:spacing w:val="-10"/>
        </w:rPr>
        <w:t xml:space="preserve"> </w:t>
      </w:r>
      <w:r>
        <w:t>zaufanym</w:t>
      </w:r>
      <w:r>
        <w:rPr>
          <w:spacing w:val="-10"/>
        </w:rPr>
        <w:t xml:space="preserve"> </w:t>
      </w:r>
      <w:r>
        <w:t>lub elektronicznym podpisem osobistym.</w:t>
      </w:r>
    </w:p>
    <w:p w14:paraId="315967A0" w14:textId="77777777" w:rsidR="00B43ABF" w:rsidRDefault="00000000">
      <w:pPr>
        <w:pStyle w:val="Akapitzlist"/>
        <w:numPr>
          <w:ilvl w:val="2"/>
          <w:numId w:val="7"/>
        </w:numPr>
        <w:tabs>
          <w:tab w:val="left" w:pos="1412"/>
          <w:tab w:val="left" w:pos="1416"/>
        </w:tabs>
        <w:spacing w:line="360" w:lineRule="auto"/>
        <w:ind w:right="142"/>
        <w:jc w:val="both"/>
      </w:pPr>
      <w:r>
        <w:t>Jeżeli wraz z ofertą składane są dokumenty zawierające tajemnicę przedsiębiorstwa Wykonawca,</w:t>
      </w:r>
      <w:r>
        <w:rPr>
          <w:spacing w:val="40"/>
        </w:rPr>
        <w:t xml:space="preserve">  </w:t>
      </w:r>
      <w:r>
        <w:t>w</w:t>
      </w:r>
      <w:r>
        <w:rPr>
          <w:spacing w:val="40"/>
        </w:rPr>
        <w:t xml:space="preserve">  </w:t>
      </w:r>
      <w:r>
        <w:t>celu</w:t>
      </w:r>
      <w:r>
        <w:rPr>
          <w:spacing w:val="40"/>
        </w:rPr>
        <w:t xml:space="preserve">  </w:t>
      </w:r>
      <w:r>
        <w:t>utrzymania</w:t>
      </w:r>
      <w:r>
        <w:rPr>
          <w:spacing w:val="40"/>
        </w:rPr>
        <w:t xml:space="preserve">  </w:t>
      </w:r>
      <w:r>
        <w:t>w</w:t>
      </w:r>
      <w:r>
        <w:rPr>
          <w:spacing w:val="40"/>
        </w:rPr>
        <w:t xml:space="preserve">  </w:t>
      </w:r>
      <w:r>
        <w:t>poufności</w:t>
      </w:r>
      <w:r>
        <w:rPr>
          <w:spacing w:val="40"/>
        </w:rPr>
        <w:t xml:space="preserve">  </w:t>
      </w:r>
      <w:r>
        <w:t>tych</w:t>
      </w:r>
      <w:r>
        <w:rPr>
          <w:spacing w:val="40"/>
        </w:rPr>
        <w:t xml:space="preserve">  </w:t>
      </w:r>
      <w:r>
        <w:t>informacji,</w:t>
      </w:r>
      <w:r>
        <w:rPr>
          <w:spacing w:val="40"/>
        </w:rPr>
        <w:t xml:space="preserve">  </w:t>
      </w:r>
      <w:r>
        <w:t>przekazuje</w:t>
      </w:r>
      <w:r>
        <w:rPr>
          <w:spacing w:val="40"/>
        </w:rPr>
        <w:t xml:space="preserve">  </w:t>
      </w:r>
      <w:r>
        <w:t>je w</w:t>
      </w:r>
      <w:r>
        <w:rPr>
          <w:spacing w:val="-2"/>
        </w:rPr>
        <w:t xml:space="preserve"> </w:t>
      </w:r>
      <w:r>
        <w:t>wydzielonym i odpowiednio</w:t>
      </w:r>
      <w:r>
        <w:rPr>
          <w:spacing w:val="-1"/>
        </w:rPr>
        <w:t xml:space="preserve"> </w:t>
      </w:r>
      <w:r>
        <w:t>oznaczonym pliku,</w:t>
      </w:r>
      <w:r>
        <w:rPr>
          <w:spacing w:val="-1"/>
        </w:rPr>
        <w:t xml:space="preserve"> </w:t>
      </w:r>
      <w:r>
        <w:t>wraz</w:t>
      </w:r>
      <w:r>
        <w:rPr>
          <w:spacing w:val="-1"/>
        </w:rPr>
        <w:t xml:space="preserve"> </w:t>
      </w:r>
      <w:r>
        <w:t>z</w:t>
      </w:r>
      <w:r>
        <w:rPr>
          <w:spacing w:val="-1"/>
        </w:rPr>
        <w:t xml:space="preserve"> </w:t>
      </w:r>
      <w:r>
        <w:t>jednoczesnym</w:t>
      </w:r>
      <w:r>
        <w:rPr>
          <w:spacing w:val="-2"/>
        </w:rPr>
        <w:t xml:space="preserve"> </w:t>
      </w:r>
      <w:r>
        <w:t xml:space="preserve">zaznaczeniem w </w:t>
      </w:r>
      <w:r>
        <w:lastRenderedPageBreak/>
        <w:t>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4DE92364" w14:textId="77777777" w:rsidR="00B43ABF" w:rsidRDefault="00000000">
      <w:pPr>
        <w:pStyle w:val="Akapitzlist"/>
        <w:numPr>
          <w:ilvl w:val="2"/>
          <w:numId w:val="7"/>
        </w:numPr>
        <w:tabs>
          <w:tab w:val="left" w:pos="1412"/>
          <w:tab w:val="left" w:pos="1416"/>
        </w:tabs>
        <w:spacing w:line="360" w:lineRule="auto"/>
        <w:ind w:right="140"/>
        <w:jc w:val="both"/>
      </w:pPr>
      <w:r>
        <w:t>Formularz</w:t>
      </w:r>
      <w:r>
        <w:rPr>
          <w:spacing w:val="40"/>
        </w:rPr>
        <w:t xml:space="preserve"> </w:t>
      </w:r>
      <w:r>
        <w:t>ofertowy</w:t>
      </w:r>
      <w:r>
        <w:rPr>
          <w:spacing w:val="40"/>
        </w:rPr>
        <w:t xml:space="preserve"> </w:t>
      </w:r>
      <w:r>
        <w:t>podpisuje</w:t>
      </w:r>
      <w:r>
        <w:rPr>
          <w:spacing w:val="40"/>
        </w:rPr>
        <w:t xml:space="preserve"> </w:t>
      </w:r>
      <w:r>
        <w:t>się</w:t>
      </w:r>
      <w:r>
        <w:rPr>
          <w:spacing w:val="40"/>
        </w:rPr>
        <w:t xml:space="preserve"> </w:t>
      </w:r>
      <w:r>
        <w:t>kwalifikowanym</w:t>
      </w:r>
      <w:r>
        <w:rPr>
          <w:spacing w:val="40"/>
        </w:rPr>
        <w:t xml:space="preserve"> </w:t>
      </w:r>
      <w:r>
        <w:t>podpisem</w:t>
      </w:r>
      <w:r>
        <w:rPr>
          <w:spacing w:val="40"/>
        </w:rPr>
        <w:t xml:space="preserve"> </w:t>
      </w:r>
      <w:r>
        <w:t>elektronicznym, podpisem</w:t>
      </w:r>
      <w:r>
        <w:rPr>
          <w:spacing w:val="80"/>
        </w:rPr>
        <w:t xml:space="preserve"> </w:t>
      </w:r>
      <w:r>
        <w:t>zaufanym</w:t>
      </w:r>
      <w:r>
        <w:rPr>
          <w:spacing w:val="80"/>
        </w:rPr>
        <w:t xml:space="preserve"> </w:t>
      </w:r>
      <w:r>
        <w:t>lub</w:t>
      </w:r>
      <w:r>
        <w:rPr>
          <w:spacing w:val="80"/>
        </w:rPr>
        <w:t xml:space="preserve"> </w:t>
      </w:r>
      <w:r>
        <w:t>podpisem</w:t>
      </w:r>
      <w:r>
        <w:rPr>
          <w:spacing w:val="80"/>
        </w:rPr>
        <w:t xml:space="preserve"> </w:t>
      </w:r>
      <w:r>
        <w:t>osobistym.</w:t>
      </w:r>
      <w:r>
        <w:rPr>
          <w:spacing w:val="80"/>
        </w:rPr>
        <w:t xml:space="preserve"> </w:t>
      </w:r>
      <w:r>
        <w:t>Rekomendowanym</w:t>
      </w:r>
      <w:r>
        <w:rPr>
          <w:spacing w:val="80"/>
        </w:rPr>
        <w:t xml:space="preserve"> </w:t>
      </w:r>
      <w:r>
        <w:t>wariantem podpisu</w:t>
      </w:r>
      <w:r>
        <w:rPr>
          <w:spacing w:val="80"/>
        </w:rPr>
        <w:t xml:space="preserve"> </w:t>
      </w:r>
      <w:r>
        <w:t>jest</w:t>
      </w:r>
      <w:r>
        <w:rPr>
          <w:spacing w:val="80"/>
        </w:rPr>
        <w:t xml:space="preserve"> </w:t>
      </w:r>
      <w:r>
        <w:t>typ</w:t>
      </w:r>
      <w:r>
        <w:rPr>
          <w:spacing w:val="80"/>
        </w:rPr>
        <w:t xml:space="preserve"> </w:t>
      </w:r>
      <w:r>
        <w:t>wewnętrzny.</w:t>
      </w:r>
      <w:r>
        <w:rPr>
          <w:spacing w:val="80"/>
          <w:w w:val="150"/>
        </w:rPr>
        <w:t xml:space="preserve"> </w:t>
      </w:r>
      <w:r>
        <w:t>Podpis</w:t>
      </w:r>
      <w:r>
        <w:rPr>
          <w:spacing w:val="80"/>
        </w:rPr>
        <w:t xml:space="preserve"> </w:t>
      </w:r>
      <w:r>
        <w:t>formularza</w:t>
      </w:r>
      <w:r>
        <w:rPr>
          <w:spacing w:val="80"/>
        </w:rPr>
        <w:t xml:space="preserve"> </w:t>
      </w:r>
      <w:r>
        <w:t>ofertowego</w:t>
      </w:r>
      <w:r>
        <w:rPr>
          <w:spacing w:val="80"/>
        </w:rPr>
        <w:t xml:space="preserve"> </w:t>
      </w:r>
      <w:r>
        <w:t>wariantem</w:t>
      </w:r>
      <w:r>
        <w:rPr>
          <w:spacing w:val="80"/>
        </w:rPr>
        <w:t xml:space="preserve"> </w:t>
      </w:r>
      <w:r>
        <w:t>podpisu</w:t>
      </w:r>
      <w:r>
        <w:rPr>
          <w:spacing w:val="80"/>
        </w:rPr>
        <w:t xml:space="preserve"> </w:t>
      </w:r>
      <w:r>
        <w:t>w typie zewnętrznym również jest możliwy, tylko w tym przypadku, powstały oddzielny</w:t>
      </w:r>
    </w:p>
    <w:p w14:paraId="7D84200A" w14:textId="77777777" w:rsidR="00B43ABF" w:rsidRDefault="00000000">
      <w:pPr>
        <w:pStyle w:val="Tekstpodstawowy"/>
        <w:spacing w:before="78" w:line="362" w:lineRule="auto"/>
        <w:ind w:right="143"/>
      </w:pPr>
      <w:r>
        <w:t>plik</w:t>
      </w:r>
      <w:r>
        <w:rPr>
          <w:spacing w:val="75"/>
        </w:rPr>
        <w:t xml:space="preserve">  </w:t>
      </w:r>
      <w:r>
        <w:t>podpisu</w:t>
      </w:r>
      <w:r>
        <w:rPr>
          <w:spacing w:val="75"/>
        </w:rPr>
        <w:t xml:space="preserve">  </w:t>
      </w:r>
      <w:r>
        <w:t>dla</w:t>
      </w:r>
      <w:r>
        <w:rPr>
          <w:spacing w:val="75"/>
        </w:rPr>
        <w:t xml:space="preserve">  </w:t>
      </w:r>
      <w:r>
        <w:t>tego</w:t>
      </w:r>
      <w:r>
        <w:rPr>
          <w:spacing w:val="75"/>
        </w:rPr>
        <w:t xml:space="preserve">  </w:t>
      </w:r>
      <w:r>
        <w:t>formularza</w:t>
      </w:r>
      <w:r>
        <w:rPr>
          <w:spacing w:val="75"/>
        </w:rPr>
        <w:t xml:space="preserve">  </w:t>
      </w:r>
      <w:r>
        <w:t>należy</w:t>
      </w:r>
      <w:r>
        <w:rPr>
          <w:spacing w:val="75"/>
        </w:rPr>
        <w:t xml:space="preserve">  </w:t>
      </w:r>
      <w:r>
        <w:t>załączyć</w:t>
      </w:r>
      <w:r>
        <w:rPr>
          <w:spacing w:val="75"/>
        </w:rPr>
        <w:t xml:space="preserve">  </w:t>
      </w:r>
      <w:r>
        <w:t>w</w:t>
      </w:r>
      <w:r>
        <w:rPr>
          <w:spacing w:val="74"/>
        </w:rPr>
        <w:t xml:space="preserve">  </w:t>
      </w:r>
      <w:r>
        <w:t>polu</w:t>
      </w:r>
      <w:r>
        <w:rPr>
          <w:spacing w:val="75"/>
        </w:rPr>
        <w:t xml:space="preserve">  </w:t>
      </w:r>
      <w:r>
        <w:t>„Załączniki i inne dokumenty przedstawione w ofercie przez Wykonawcę”.</w:t>
      </w:r>
    </w:p>
    <w:p w14:paraId="50CE23CE" w14:textId="77777777" w:rsidR="00B43ABF" w:rsidRDefault="00000000">
      <w:pPr>
        <w:pStyle w:val="Tekstpodstawowy"/>
        <w:spacing w:line="360" w:lineRule="auto"/>
        <w:ind w:right="137"/>
      </w:pPr>
      <w:r>
        <w:t>Pozostałe</w:t>
      </w:r>
      <w:r>
        <w:rPr>
          <w:spacing w:val="-14"/>
        </w:rPr>
        <w:t xml:space="preserve"> </w:t>
      </w:r>
      <w:r>
        <w:t>dokumenty</w:t>
      </w:r>
      <w:r>
        <w:rPr>
          <w:spacing w:val="-14"/>
        </w:rPr>
        <w:t xml:space="preserve"> </w:t>
      </w:r>
      <w:r>
        <w:t>wchodzące</w:t>
      </w:r>
      <w:r>
        <w:rPr>
          <w:spacing w:val="-14"/>
        </w:rPr>
        <w:t xml:space="preserve"> </w:t>
      </w:r>
      <w:r>
        <w:t>w</w:t>
      </w:r>
      <w:r>
        <w:rPr>
          <w:spacing w:val="-13"/>
        </w:rPr>
        <w:t xml:space="preserve"> </w:t>
      </w:r>
      <w:r>
        <w:t>skład</w:t>
      </w:r>
      <w:r>
        <w:rPr>
          <w:spacing w:val="-14"/>
        </w:rPr>
        <w:t xml:space="preserve"> </w:t>
      </w:r>
      <w:r>
        <w:t>oferty</w:t>
      </w:r>
      <w:r>
        <w:rPr>
          <w:spacing w:val="-14"/>
        </w:rPr>
        <w:t xml:space="preserve"> </w:t>
      </w:r>
      <w:r>
        <w:t>lub</w:t>
      </w:r>
      <w:r>
        <w:rPr>
          <w:spacing w:val="-14"/>
        </w:rPr>
        <w:t xml:space="preserve"> </w:t>
      </w:r>
      <w:r>
        <w:t>składane</w:t>
      </w:r>
      <w:r>
        <w:rPr>
          <w:spacing w:val="-13"/>
        </w:rPr>
        <w:t xml:space="preserve"> </w:t>
      </w:r>
      <w:r>
        <w:t>wraz</w:t>
      </w:r>
      <w:r>
        <w:rPr>
          <w:spacing w:val="-14"/>
        </w:rPr>
        <w:t xml:space="preserve"> </w:t>
      </w:r>
      <w:r>
        <w:t>z</w:t>
      </w:r>
      <w:r>
        <w:rPr>
          <w:spacing w:val="-14"/>
        </w:rPr>
        <w:t xml:space="preserve"> </w:t>
      </w:r>
      <w:r>
        <w:t>ofertą,</w:t>
      </w:r>
      <w:r>
        <w:rPr>
          <w:spacing w:val="-14"/>
        </w:rPr>
        <w:t xml:space="preserve"> </w:t>
      </w:r>
      <w:r>
        <w:t>które</w:t>
      </w:r>
      <w:r>
        <w:rPr>
          <w:spacing w:val="-13"/>
        </w:rPr>
        <w:t xml:space="preserve"> </w:t>
      </w:r>
      <w:r>
        <w:t>są</w:t>
      </w:r>
      <w:r>
        <w:rPr>
          <w:spacing w:val="-14"/>
        </w:rPr>
        <w:t xml:space="preserve"> </w:t>
      </w:r>
      <w:r>
        <w:t>zgodne z</w:t>
      </w:r>
      <w:r>
        <w:rPr>
          <w:spacing w:val="80"/>
          <w:w w:val="150"/>
        </w:rPr>
        <w:t xml:space="preserve"> </w:t>
      </w:r>
      <w:r>
        <w:t>ustawą</w:t>
      </w:r>
      <w:r>
        <w:rPr>
          <w:spacing w:val="80"/>
          <w:w w:val="150"/>
        </w:rPr>
        <w:t xml:space="preserve"> </w:t>
      </w:r>
      <w:proofErr w:type="spellStart"/>
      <w:r>
        <w:t>Pzp</w:t>
      </w:r>
      <w:proofErr w:type="spellEnd"/>
      <w:r>
        <w:rPr>
          <w:spacing w:val="80"/>
          <w:w w:val="150"/>
        </w:rPr>
        <w:t xml:space="preserve"> </w:t>
      </w:r>
      <w:r>
        <w:t>lub</w:t>
      </w:r>
      <w:r>
        <w:rPr>
          <w:spacing w:val="80"/>
          <w:w w:val="150"/>
        </w:rPr>
        <w:t xml:space="preserve"> </w:t>
      </w:r>
      <w:r>
        <w:t>rozporządzeniem</w:t>
      </w:r>
      <w:r>
        <w:rPr>
          <w:spacing w:val="80"/>
          <w:w w:val="150"/>
        </w:rPr>
        <w:t xml:space="preserve"> </w:t>
      </w:r>
      <w:r>
        <w:t>Prezesa</w:t>
      </w:r>
      <w:r>
        <w:rPr>
          <w:spacing w:val="80"/>
          <w:w w:val="150"/>
        </w:rPr>
        <w:t xml:space="preserve"> </w:t>
      </w:r>
      <w:r>
        <w:t>Rady</w:t>
      </w:r>
      <w:r>
        <w:rPr>
          <w:spacing w:val="80"/>
          <w:w w:val="150"/>
        </w:rPr>
        <w:t xml:space="preserve"> </w:t>
      </w:r>
      <w:r>
        <w:t>Ministrów</w:t>
      </w:r>
      <w:r>
        <w:rPr>
          <w:spacing w:val="80"/>
          <w:w w:val="150"/>
        </w:rPr>
        <w:t xml:space="preserve"> </w:t>
      </w:r>
      <w:r>
        <w:t>w</w:t>
      </w:r>
      <w:r>
        <w:rPr>
          <w:spacing w:val="80"/>
          <w:w w:val="150"/>
        </w:rPr>
        <w:t xml:space="preserve"> </w:t>
      </w:r>
      <w:r>
        <w:t>sprawie wymagań dla dokumentów elektronicznych opatrzone kwalifikowanym podpisem elektronicznym, podpisem zaufanym lub podpisem osobistym, mogą być zgodnie z wyborem Wykonawcy/Wykonawcy wspólnie ubiegającego się o udzielenie zamówienia/podmiotu</w:t>
      </w:r>
      <w:r>
        <w:rPr>
          <w:spacing w:val="40"/>
        </w:rPr>
        <w:t xml:space="preserve"> </w:t>
      </w:r>
      <w:r>
        <w:t>udostępniającego</w:t>
      </w:r>
      <w:r>
        <w:rPr>
          <w:spacing w:val="40"/>
        </w:rPr>
        <w:t xml:space="preserve"> </w:t>
      </w:r>
      <w:r>
        <w:t>zasoby</w:t>
      </w:r>
      <w:r>
        <w:rPr>
          <w:spacing w:val="40"/>
        </w:rPr>
        <w:t xml:space="preserve"> </w:t>
      </w:r>
      <w:r>
        <w:t>opatrzone</w:t>
      </w:r>
      <w:r>
        <w:rPr>
          <w:spacing w:val="40"/>
        </w:rPr>
        <w:t xml:space="preserve"> </w:t>
      </w:r>
      <w:r>
        <w:t>podpisem</w:t>
      </w:r>
      <w:r>
        <w:rPr>
          <w:spacing w:val="40"/>
        </w:rPr>
        <w:t xml:space="preserve"> </w:t>
      </w:r>
      <w:r>
        <w:t>typu</w:t>
      </w:r>
      <w:r>
        <w:rPr>
          <w:spacing w:val="40"/>
        </w:rPr>
        <w:t xml:space="preserve"> </w:t>
      </w:r>
      <w:r>
        <w:t>zewnętrznego lub wewnętrznego. W zależności od rodzaju podpisu i jego typu (zewnętrzny,</w:t>
      </w:r>
      <w:r>
        <w:rPr>
          <w:spacing w:val="80"/>
          <w:w w:val="150"/>
        </w:rPr>
        <w:t xml:space="preserve"> </w:t>
      </w:r>
      <w:r>
        <w:t>wewnętrzny)</w:t>
      </w:r>
      <w:r>
        <w:rPr>
          <w:spacing w:val="80"/>
          <w:w w:val="150"/>
        </w:rPr>
        <w:t xml:space="preserve"> </w:t>
      </w:r>
      <w:r>
        <w:t>w</w:t>
      </w:r>
      <w:r>
        <w:rPr>
          <w:spacing w:val="80"/>
          <w:w w:val="150"/>
        </w:rPr>
        <w:t xml:space="preserve"> </w:t>
      </w:r>
      <w:r>
        <w:t>polu</w:t>
      </w:r>
      <w:r>
        <w:rPr>
          <w:spacing w:val="80"/>
          <w:w w:val="150"/>
        </w:rPr>
        <w:t xml:space="preserve"> </w:t>
      </w:r>
      <w:r>
        <w:t>„Załączniki</w:t>
      </w:r>
      <w:r>
        <w:rPr>
          <w:spacing w:val="80"/>
          <w:w w:val="150"/>
        </w:rPr>
        <w:t xml:space="preserve"> </w:t>
      </w:r>
      <w:r>
        <w:t>i</w:t>
      </w:r>
      <w:r>
        <w:rPr>
          <w:spacing w:val="80"/>
          <w:w w:val="150"/>
        </w:rPr>
        <w:t xml:space="preserve"> </w:t>
      </w:r>
      <w:r>
        <w:t>inne</w:t>
      </w:r>
      <w:r>
        <w:rPr>
          <w:spacing w:val="80"/>
          <w:w w:val="150"/>
        </w:rPr>
        <w:t xml:space="preserve"> </w:t>
      </w:r>
      <w:r>
        <w:t>dokumenty</w:t>
      </w:r>
      <w:r>
        <w:rPr>
          <w:spacing w:val="80"/>
          <w:w w:val="150"/>
        </w:rPr>
        <w:t xml:space="preserve"> </w:t>
      </w:r>
      <w:r>
        <w:t>przedstawione w</w:t>
      </w:r>
      <w:r>
        <w:rPr>
          <w:spacing w:val="76"/>
          <w:w w:val="150"/>
        </w:rPr>
        <w:t xml:space="preserve"> </w:t>
      </w:r>
      <w:r>
        <w:t>ofercie</w:t>
      </w:r>
      <w:r>
        <w:rPr>
          <w:spacing w:val="78"/>
          <w:w w:val="150"/>
        </w:rPr>
        <w:t xml:space="preserve"> </w:t>
      </w:r>
      <w:r>
        <w:t>przez</w:t>
      </w:r>
      <w:r>
        <w:rPr>
          <w:spacing w:val="78"/>
          <w:w w:val="150"/>
        </w:rPr>
        <w:t xml:space="preserve"> </w:t>
      </w:r>
      <w:r>
        <w:t>Wykonawcę”</w:t>
      </w:r>
      <w:r>
        <w:rPr>
          <w:spacing w:val="78"/>
          <w:w w:val="150"/>
        </w:rPr>
        <w:t xml:space="preserve"> </w:t>
      </w:r>
      <w:r>
        <w:t>dodaje</w:t>
      </w:r>
      <w:r>
        <w:rPr>
          <w:spacing w:val="78"/>
          <w:w w:val="150"/>
        </w:rPr>
        <w:t xml:space="preserve"> </w:t>
      </w:r>
      <w:r>
        <w:t>się</w:t>
      </w:r>
      <w:r>
        <w:rPr>
          <w:spacing w:val="78"/>
          <w:w w:val="150"/>
        </w:rPr>
        <w:t xml:space="preserve"> </w:t>
      </w:r>
      <w:r>
        <w:t>uprzednio</w:t>
      </w:r>
      <w:r>
        <w:rPr>
          <w:spacing w:val="77"/>
          <w:w w:val="150"/>
        </w:rPr>
        <w:t xml:space="preserve"> </w:t>
      </w:r>
      <w:r>
        <w:t>podpisane</w:t>
      </w:r>
      <w:r>
        <w:rPr>
          <w:spacing w:val="78"/>
          <w:w w:val="150"/>
        </w:rPr>
        <w:t xml:space="preserve"> </w:t>
      </w:r>
      <w:r>
        <w:t>dokumenty</w:t>
      </w:r>
      <w:r>
        <w:rPr>
          <w:spacing w:val="77"/>
          <w:w w:val="150"/>
        </w:rPr>
        <w:t xml:space="preserve"> </w:t>
      </w:r>
      <w:r>
        <w:t>wraz z wygenerowanym plikiem podpisu (typ zewnętrzny) lub dokument z wszytym podpisem (typ wewnętrzny).</w:t>
      </w:r>
    </w:p>
    <w:p w14:paraId="0F407F90" w14:textId="77777777" w:rsidR="00B43ABF" w:rsidRDefault="00000000">
      <w:pPr>
        <w:pStyle w:val="Akapitzlist"/>
        <w:numPr>
          <w:ilvl w:val="2"/>
          <w:numId w:val="7"/>
        </w:numPr>
        <w:tabs>
          <w:tab w:val="left" w:pos="1412"/>
          <w:tab w:val="left" w:pos="1416"/>
        </w:tabs>
        <w:spacing w:line="360" w:lineRule="auto"/>
        <w:ind w:right="140"/>
        <w:jc w:val="both"/>
      </w:pPr>
      <w:r>
        <w:t>W</w:t>
      </w:r>
      <w:r>
        <w:rPr>
          <w:spacing w:val="40"/>
        </w:rPr>
        <w:t xml:space="preserve"> </w:t>
      </w:r>
      <w:r>
        <w:t>przypadku</w:t>
      </w:r>
      <w:r>
        <w:rPr>
          <w:spacing w:val="40"/>
        </w:rPr>
        <w:t xml:space="preserve"> </w:t>
      </w:r>
      <w:r>
        <w:t>przekazywania</w:t>
      </w:r>
      <w:r>
        <w:rPr>
          <w:spacing w:val="40"/>
        </w:rPr>
        <w:t xml:space="preserve"> </w:t>
      </w:r>
      <w:r>
        <w:t>dokumentu</w:t>
      </w:r>
      <w:r>
        <w:rPr>
          <w:spacing w:val="40"/>
        </w:rPr>
        <w:t xml:space="preserve"> </w:t>
      </w:r>
      <w:r>
        <w:t>elektronicznego</w:t>
      </w:r>
      <w:r>
        <w:rPr>
          <w:spacing w:val="40"/>
        </w:rPr>
        <w:t xml:space="preserve"> </w:t>
      </w:r>
      <w:r>
        <w:t>w</w:t>
      </w:r>
      <w:r>
        <w:rPr>
          <w:spacing w:val="40"/>
        </w:rPr>
        <w:t xml:space="preserve"> </w:t>
      </w:r>
      <w:r>
        <w:t>formacie</w:t>
      </w:r>
      <w:r>
        <w:rPr>
          <w:spacing w:val="40"/>
        </w:rPr>
        <w:t xml:space="preserve"> </w:t>
      </w:r>
      <w:r>
        <w:t>poddającym dane kompresji, opatrzenie pliku zawierającego skompresowane dokumenty kwalifikowanym podpisem elektronicznym, podpisem zaufanym lub podpisem</w:t>
      </w:r>
      <w:r>
        <w:rPr>
          <w:spacing w:val="40"/>
        </w:rPr>
        <w:t xml:space="preserve"> </w:t>
      </w:r>
      <w:r>
        <w:t>osobistym,</w:t>
      </w:r>
      <w:r>
        <w:rPr>
          <w:spacing w:val="80"/>
        </w:rPr>
        <w:t xml:space="preserve"> </w:t>
      </w:r>
      <w:r>
        <w:t>jest</w:t>
      </w:r>
      <w:r>
        <w:rPr>
          <w:spacing w:val="80"/>
        </w:rPr>
        <w:t xml:space="preserve"> </w:t>
      </w:r>
      <w:r>
        <w:t>równoznaczne</w:t>
      </w:r>
      <w:r>
        <w:rPr>
          <w:spacing w:val="80"/>
        </w:rPr>
        <w:t xml:space="preserve"> </w:t>
      </w:r>
      <w:r>
        <w:t>z</w:t>
      </w:r>
      <w:r>
        <w:rPr>
          <w:spacing w:val="80"/>
        </w:rPr>
        <w:t xml:space="preserve"> </w:t>
      </w:r>
      <w:r>
        <w:t>opatrzeniem</w:t>
      </w:r>
      <w:r>
        <w:rPr>
          <w:spacing w:val="80"/>
        </w:rPr>
        <w:t xml:space="preserve"> </w:t>
      </w:r>
      <w:r>
        <w:t>wszystkich</w:t>
      </w:r>
      <w:r>
        <w:rPr>
          <w:spacing w:val="80"/>
        </w:rPr>
        <w:t xml:space="preserve"> </w:t>
      </w:r>
      <w:r>
        <w:t>dokumentów</w:t>
      </w:r>
      <w:r>
        <w:rPr>
          <w:spacing w:val="80"/>
        </w:rPr>
        <w:t xml:space="preserve"> </w:t>
      </w:r>
      <w:r>
        <w:t>zawartych</w:t>
      </w:r>
      <w:r>
        <w:rPr>
          <w:spacing w:val="80"/>
        </w:rPr>
        <w:t xml:space="preserve"> </w:t>
      </w:r>
      <w:r>
        <w:t>w tym pliku odpowiednio kwalifikowanym podpisem elektronicznym, podpisem zaufanym lub podpisem osobistym.</w:t>
      </w:r>
    </w:p>
    <w:p w14:paraId="386A761A" w14:textId="77777777" w:rsidR="00B43ABF" w:rsidRDefault="00000000">
      <w:pPr>
        <w:pStyle w:val="Akapitzlist"/>
        <w:numPr>
          <w:ilvl w:val="2"/>
          <w:numId w:val="7"/>
        </w:numPr>
        <w:tabs>
          <w:tab w:val="left" w:pos="1412"/>
          <w:tab w:val="left" w:pos="1416"/>
        </w:tabs>
        <w:spacing w:line="360" w:lineRule="auto"/>
        <w:ind w:right="139"/>
        <w:jc w:val="both"/>
      </w:pPr>
      <w:r>
        <w:t>System sprawdza, czy złożone pliki są podpisane i automatycznie je szyfruje, jednocześnie</w:t>
      </w:r>
      <w:r>
        <w:rPr>
          <w:spacing w:val="40"/>
        </w:rPr>
        <w:t xml:space="preserve">  </w:t>
      </w:r>
      <w:r>
        <w:t>informując</w:t>
      </w:r>
      <w:r>
        <w:rPr>
          <w:spacing w:val="40"/>
        </w:rPr>
        <w:t xml:space="preserve">  </w:t>
      </w:r>
      <w:r>
        <w:t>o</w:t>
      </w:r>
      <w:r>
        <w:rPr>
          <w:spacing w:val="40"/>
        </w:rPr>
        <w:t xml:space="preserve">  </w:t>
      </w:r>
      <w:r>
        <w:t>tym</w:t>
      </w:r>
      <w:r>
        <w:rPr>
          <w:spacing w:val="40"/>
        </w:rPr>
        <w:t xml:space="preserve">  </w:t>
      </w:r>
      <w:r>
        <w:t>Wykonawcę.</w:t>
      </w:r>
      <w:r>
        <w:rPr>
          <w:spacing w:val="40"/>
        </w:rPr>
        <w:t xml:space="preserve">  </w:t>
      </w:r>
      <w:r>
        <w:t>Potwierdzenie</w:t>
      </w:r>
      <w:r>
        <w:rPr>
          <w:spacing w:val="40"/>
        </w:rPr>
        <w:t xml:space="preserve">  </w:t>
      </w:r>
      <w:r>
        <w:t>czasu</w:t>
      </w:r>
      <w:r>
        <w:rPr>
          <w:spacing w:val="40"/>
        </w:rPr>
        <w:t xml:space="preserve">  </w:t>
      </w:r>
      <w:r>
        <w:t>przekazania</w:t>
      </w:r>
      <w:r>
        <w:rPr>
          <w:spacing w:val="40"/>
        </w:rPr>
        <w:t xml:space="preserve"> </w:t>
      </w:r>
      <w:r>
        <w:t>i</w:t>
      </w:r>
      <w:r>
        <w:rPr>
          <w:spacing w:val="73"/>
          <w:w w:val="150"/>
        </w:rPr>
        <w:t xml:space="preserve"> </w:t>
      </w:r>
      <w:r>
        <w:t>odbioru</w:t>
      </w:r>
      <w:r>
        <w:rPr>
          <w:spacing w:val="69"/>
          <w:w w:val="150"/>
        </w:rPr>
        <w:t xml:space="preserve"> </w:t>
      </w:r>
      <w:r>
        <w:t>oferty</w:t>
      </w:r>
      <w:r>
        <w:rPr>
          <w:spacing w:val="72"/>
          <w:w w:val="150"/>
        </w:rPr>
        <w:t xml:space="preserve"> </w:t>
      </w:r>
      <w:r>
        <w:t>znajduje</w:t>
      </w:r>
      <w:r>
        <w:rPr>
          <w:spacing w:val="72"/>
          <w:w w:val="150"/>
        </w:rPr>
        <w:t xml:space="preserve"> </w:t>
      </w:r>
      <w:r>
        <w:t>się</w:t>
      </w:r>
      <w:r>
        <w:rPr>
          <w:spacing w:val="70"/>
          <w:w w:val="150"/>
        </w:rPr>
        <w:t xml:space="preserve"> </w:t>
      </w:r>
      <w:r>
        <w:t>w</w:t>
      </w:r>
      <w:r>
        <w:rPr>
          <w:spacing w:val="70"/>
          <w:w w:val="150"/>
        </w:rPr>
        <w:t xml:space="preserve"> </w:t>
      </w:r>
      <w:r>
        <w:t>Elektronicznym</w:t>
      </w:r>
      <w:r>
        <w:rPr>
          <w:spacing w:val="70"/>
          <w:w w:val="150"/>
        </w:rPr>
        <w:t xml:space="preserve"> </w:t>
      </w:r>
      <w:r>
        <w:t>Potwierdzeniu</w:t>
      </w:r>
      <w:r>
        <w:rPr>
          <w:spacing w:val="69"/>
          <w:w w:val="150"/>
        </w:rPr>
        <w:t xml:space="preserve"> </w:t>
      </w:r>
      <w:r>
        <w:t>Przesłania</w:t>
      </w:r>
      <w:r>
        <w:rPr>
          <w:spacing w:val="72"/>
          <w:w w:val="150"/>
        </w:rPr>
        <w:t xml:space="preserve"> </w:t>
      </w:r>
      <w:r>
        <w:t>(EPP) i Elektronicznym Potwierdzeniu Odebrania (EPO). EPP i EPO dostępne są dla zalogowanego Wykonawcy w zakładce „Oferty/wnioski”.</w:t>
      </w:r>
    </w:p>
    <w:p w14:paraId="6741A586" w14:textId="77777777" w:rsidR="00B43ABF" w:rsidRDefault="00000000">
      <w:pPr>
        <w:pStyle w:val="Akapitzlist"/>
        <w:numPr>
          <w:ilvl w:val="2"/>
          <w:numId w:val="7"/>
        </w:numPr>
        <w:tabs>
          <w:tab w:val="left" w:pos="1412"/>
          <w:tab w:val="left" w:pos="1416"/>
        </w:tabs>
        <w:spacing w:line="360" w:lineRule="auto"/>
        <w:ind w:right="147"/>
        <w:jc w:val="both"/>
      </w:pPr>
      <w:r>
        <w:t>Maksymalny łączny rozmiar plików stanowiących ofertę lub składanych wraz z ofertą to 250 MB.</w:t>
      </w:r>
    </w:p>
    <w:p w14:paraId="5C77FCF7" w14:textId="77777777" w:rsidR="00B43ABF" w:rsidRDefault="00000000">
      <w:pPr>
        <w:pStyle w:val="Akapitzlist"/>
        <w:numPr>
          <w:ilvl w:val="2"/>
          <w:numId w:val="7"/>
        </w:numPr>
        <w:tabs>
          <w:tab w:val="left" w:pos="1416"/>
        </w:tabs>
        <w:spacing w:line="252" w:lineRule="exact"/>
        <w:ind w:hanging="991"/>
      </w:pPr>
      <w:r>
        <w:t>Ofertę</w:t>
      </w:r>
      <w:r>
        <w:rPr>
          <w:spacing w:val="-16"/>
        </w:rPr>
        <w:t xml:space="preserve"> </w:t>
      </w:r>
      <w:r>
        <w:t>należy</w:t>
      </w:r>
      <w:r>
        <w:rPr>
          <w:spacing w:val="-14"/>
        </w:rPr>
        <w:t xml:space="preserve"> </w:t>
      </w:r>
      <w:r>
        <w:t>przygotować</w:t>
      </w:r>
      <w:r>
        <w:rPr>
          <w:spacing w:val="-14"/>
        </w:rPr>
        <w:t xml:space="preserve"> </w:t>
      </w:r>
      <w:r>
        <w:t>ściśle</w:t>
      </w:r>
      <w:r>
        <w:rPr>
          <w:spacing w:val="-13"/>
        </w:rPr>
        <w:t xml:space="preserve"> </w:t>
      </w:r>
      <w:r>
        <w:t>według</w:t>
      </w:r>
      <w:r>
        <w:rPr>
          <w:spacing w:val="-14"/>
        </w:rPr>
        <w:t xml:space="preserve"> </w:t>
      </w:r>
      <w:r>
        <w:t>wymagań</w:t>
      </w:r>
      <w:r>
        <w:rPr>
          <w:spacing w:val="-14"/>
        </w:rPr>
        <w:t xml:space="preserve"> </w:t>
      </w:r>
      <w:r>
        <w:t>określonych</w:t>
      </w:r>
      <w:r>
        <w:rPr>
          <w:spacing w:val="-13"/>
        </w:rPr>
        <w:t xml:space="preserve"> </w:t>
      </w:r>
      <w:r>
        <w:t>w</w:t>
      </w:r>
      <w:r>
        <w:rPr>
          <w:spacing w:val="-14"/>
        </w:rPr>
        <w:t xml:space="preserve"> </w:t>
      </w:r>
      <w:r>
        <w:t>niniejszej</w:t>
      </w:r>
      <w:r>
        <w:rPr>
          <w:spacing w:val="-10"/>
        </w:rPr>
        <w:t xml:space="preserve"> </w:t>
      </w:r>
      <w:r>
        <w:rPr>
          <w:spacing w:val="-4"/>
        </w:rPr>
        <w:t>SWZ.</w:t>
      </w:r>
    </w:p>
    <w:p w14:paraId="0230702B" w14:textId="77777777" w:rsidR="00B43ABF" w:rsidRDefault="00000000">
      <w:pPr>
        <w:pStyle w:val="Akapitzlist"/>
        <w:numPr>
          <w:ilvl w:val="2"/>
          <w:numId w:val="7"/>
        </w:numPr>
        <w:tabs>
          <w:tab w:val="left" w:pos="1413"/>
          <w:tab w:val="left" w:pos="1416"/>
          <w:tab w:val="left" w:pos="2118"/>
          <w:tab w:val="left" w:pos="2857"/>
          <w:tab w:val="left" w:pos="3498"/>
          <w:tab w:val="left" w:pos="4028"/>
          <w:tab w:val="left" w:pos="4877"/>
          <w:tab w:val="left" w:pos="5189"/>
          <w:tab w:val="left" w:pos="6649"/>
          <w:tab w:val="left" w:pos="8255"/>
        </w:tabs>
        <w:spacing w:before="124" w:line="362" w:lineRule="auto"/>
        <w:ind w:right="143" w:hanging="992"/>
      </w:pPr>
      <w:r>
        <w:rPr>
          <w:spacing w:val="-2"/>
        </w:rPr>
        <w:t>Treść</w:t>
      </w:r>
      <w:r>
        <w:tab/>
      </w:r>
      <w:r>
        <w:rPr>
          <w:spacing w:val="-2"/>
        </w:rPr>
        <w:t>oferty</w:t>
      </w:r>
      <w:r>
        <w:tab/>
      </w:r>
      <w:r>
        <w:rPr>
          <w:spacing w:val="-4"/>
        </w:rPr>
        <w:t>musi</w:t>
      </w:r>
      <w:r>
        <w:tab/>
      </w:r>
      <w:r>
        <w:rPr>
          <w:spacing w:val="-4"/>
        </w:rPr>
        <w:t>być</w:t>
      </w:r>
      <w:r>
        <w:tab/>
      </w:r>
      <w:r>
        <w:rPr>
          <w:spacing w:val="-2"/>
        </w:rPr>
        <w:t>zgodna</w:t>
      </w:r>
      <w:r>
        <w:tab/>
      </w:r>
      <w:r>
        <w:rPr>
          <w:spacing w:val="-10"/>
        </w:rPr>
        <w:t>z</w:t>
      </w:r>
      <w:r>
        <w:tab/>
      </w:r>
      <w:r>
        <w:rPr>
          <w:spacing w:val="-2"/>
        </w:rPr>
        <w:t>wymaganiami</w:t>
      </w:r>
      <w:r>
        <w:tab/>
      </w:r>
      <w:r>
        <w:rPr>
          <w:spacing w:val="-2"/>
        </w:rPr>
        <w:t>Zamawiającego</w:t>
      </w:r>
      <w:r>
        <w:tab/>
      </w:r>
      <w:r>
        <w:rPr>
          <w:spacing w:val="-2"/>
        </w:rPr>
        <w:t xml:space="preserve">określonymi </w:t>
      </w:r>
      <w:r>
        <w:lastRenderedPageBreak/>
        <w:t>w dokumentach zamówienia.</w:t>
      </w:r>
    </w:p>
    <w:p w14:paraId="174BCC55" w14:textId="77777777" w:rsidR="00B43ABF" w:rsidRDefault="00000000">
      <w:pPr>
        <w:pStyle w:val="Akapitzlist"/>
        <w:numPr>
          <w:ilvl w:val="2"/>
          <w:numId w:val="7"/>
        </w:numPr>
        <w:tabs>
          <w:tab w:val="left" w:pos="1414"/>
        </w:tabs>
        <w:spacing w:line="250" w:lineRule="exact"/>
        <w:ind w:left="1414" w:hanging="989"/>
      </w:pPr>
      <w:r>
        <w:t>Oferta</w:t>
      </w:r>
      <w:r>
        <w:rPr>
          <w:spacing w:val="-6"/>
        </w:rPr>
        <w:t xml:space="preserve"> </w:t>
      </w:r>
      <w:r>
        <w:t>może</w:t>
      </w:r>
      <w:r>
        <w:rPr>
          <w:spacing w:val="-4"/>
        </w:rPr>
        <w:t xml:space="preserve"> </w:t>
      </w:r>
      <w:r>
        <w:t>być</w:t>
      </w:r>
      <w:r>
        <w:rPr>
          <w:spacing w:val="-5"/>
        </w:rPr>
        <w:t xml:space="preserve"> </w:t>
      </w:r>
      <w:r>
        <w:t>złożona</w:t>
      </w:r>
      <w:r>
        <w:rPr>
          <w:spacing w:val="-4"/>
        </w:rPr>
        <w:t xml:space="preserve"> </w:t>
      </w:r>
      <w:r>
        <w:t>tylko</w:t>
      </w:r>
      <w:r>
        <w:rPr>
          <w:spacing w:val="-2"/>
        </w:rPr>
        <w:t xml:space="preserve"> </w:t>
      </w:r>
      <w:r>
        <w:t>do</w:t>
      </w:r>
      <w:r>
        <w:rPr>
          <w:spacing w:val="-5"/>
        </w:rPr>
        <w:t xml:space="preserve"> </w:t>
      </w:r>
      <w:r>
        <w:t>upływu</w:t>
      </w:r>
      <w:r>
        <w:rPr>
          <w:spacing w:val="-5"/>
        </w:rPr>
        <w:t xml:space="preserve"> </w:t>
      </w:r>
      <w:r>
        <w:t>terminu</w:t>
      </w:r>
      <w:r>
        <w:rPr>
          <w:spacing w:val="-4"/>
        </w:rPr>
        <w:t xml:space="preserve"> </w:t>
      </w:r>
      <w:r>
        <w:t>składania</w:t>
      </w:r>
      <w:r>
        <w:rPr>
          <w:spacing w:val="-4"/>
        </w:rPr>
        <w:t xml:space="preserve"> </w:t>
      </w:r>
      <w:r>
        <w:rPr>
          <w:spacing w:val="-2"/>
        </w:rPr>
        <w:t>ofert.</w:t>
      </w:r>
    </w:p>
    <w:p w14:paraId="51EAA0E3" w14:textId="77777777" w:rsidR="00B43ABF" w:rsidRDefault="00000000">
      <w:pPr>
        <w:pStyle w:val="Akapitzlist"/>
        <w:numPr>
          <w:ilvl w:val="2"/>
          <w:numId w:val="7"/>
        </w:numPr>
        <w:tabs>
          <w:tab w:val="left" w:pos="1413"/>
          <w:tab w:val="left" w:pos="1416"/>
        </w:tabs>
        <w:spacing w:before="126" w:line="360" w:lineRule="auto"/>
        <w:ind w:right="140" w:hanging="992"/>
        <w:jc w:val="both"/>
      </w:pPr>
      <w:r>
        <w:t>Ofertę należy sporządzić w języku polskim. Zamawiający dopuszcza możliwość użycia zwrotów</w:t>
      </w:r>
      <w:r>
        <w:rPr>
          <w:spacing w:val="-14"/>
        </w:rPr>
        <w:t xml:space="preserve"> </w:t>
      </w:r>
      <w:r>
        <w:t>obcojęzycznych</w:t>
      </w:r>
      <w:r>
        <w:rPr>
          <w:spacing w:val="-14"/>
        </w:rPr>
        <w:t xml:space="preserve"> </w:t>
      </w:r>
      <w:r>
        <w:t>w</w:t>
      </w:r>
      <w:r>
        <w:rPr>
          <w:spacing w:val="-14"/>
        </w:rPr>
        <w:t xml:space="preserve"> </w:t>
      </w:r>
      <w:r>
        <w:t>ofercie,</w:t>
      </w:r>
      <w:r>
        <w:rPr>
          <w:spacing w:val="-13"/>
        </w:rPr>
        <w:t xml:space="preserve"> </w:t>
      </w:r>
      <w:r>
        <w:t>wyłącznie</w:t>
      </w:r>
      <w:r>
        <w:rPr>
          <w:spacing w:val="-14"/>
        </w:rPr>
        <w:t xml:space="preserve"> </w:t>
      </w:r>
      <w:r>
        <w:t>gdy</w:t>
      </w:r>
      <w:r>
        <w:rPr>
          <w:spacing w:val="-13"/>
        </w:rPr>
        <w:t xml:space="preserve"> </w:t>
      </w:r>
      <w:r>
        <w:t>są</w:t>
      </w:r>
      <w:r>
        <w:rPr>
          <w:spacing w:val="-12"/>
        </w:rPr>
        <w:t xml:space="preserve"> </w:t>
      </w:r>
      <w:r>
        <w:t>nazwami</w:t>
      </w:r>
      <w:r>
        <w:rPr>
          <w:spacing w:val="-12"/>
        </w:rPr>
        <w:t xml:space="preserve"> </w:t>
      </w:r>
      <w:r>
        <w:t>własnymi</w:t>
      </w:r>
      <w:r>
        <w:rPr>
          <w:spacing w:val="-14"/>
        </w:rPr>
        <w:t xml:space="preserve"> </w:t>
      </w:r>
      <w:r>
        <w:t>lub</w:t>
      </w:r>
      <w:r>
        <w:rPr>
          <w:spacing w:val="-14"/>
        </w:rPr>
        <w:t xml:space="preserve"> </w:t>
      </w:r>
      <w:r>
        <w:t>nie</w:t>
      </w:r>
      <w:r>
        <w:rPr>
          <w:spacing w:val="-14"/>
        </w:rPr>
        <w:t xml:space="preserve"> </w:t>
      </w:r>
      <w:r>
        <w:t>posiadają odpowiednika w języku polskim.</w:t>
      </w:r>
    </w:p>
    <w:p w14:paraId="312B044D" w14:textId="77777777" w:rsidR="00B43ABF" w:rsidRDefault="00000000">
      <w:pPr>
        <w:pStyle w:val="Akapitzlist"/>
        <w:numPr>
          <w:ilvl w:val="2"/>
          <w:numId w:val="7"/>
        </w:numPr>
        <w:tabs>
          <w:tab w:val="left" w:pos="1413"/>
          <w:tab w:val="left" w:pos="1416"/>
        </w:tabs>
        <w:spacing w:line="360" w:lineRule="auto"/>
        <w:ind w:right="142" w:hanging="992"/>
        <w:jc w:val="both"/>
      </w:pPr>
      <w:r>
        <w:t>Oferta musi być podpisana przez osoby upoważnione do reprezentowania Wykonawcy. Oznacza</w:t>
      </w:r>
      <w:r>
        <w:rPr>
          <w:spacing w:val="-8"/>
        </w:rPr>
        <w:t xml:space="preserve"> </w:t>
      </w:r>
      <w:r>
        <w:t>to,</w:t>
      </w:r>
      <w:r>
        <w:rPr>
          <w:spacing w:val="-11"/>
        </w:rPr>
        <w:t xml:space="preserve"> </w:t>
      </w:r>
      <w:r>
        <w:t>iż</w:t>
      </w:r>
      <w:r>
        <w:rPr>
          <w:spacing w:val="-8"/>
        </w:rPr>
        <w:t xml:space="preserve"> </w:t>
      </w:r>
      <w:r>
        <w:t>jeżeli</w:t>
      </w:r>
      <w:r>
        <w:rPr>
          <w:spacing w:val="-10"/>
        </w:rPr>
        <w:t xml:space="preserve"> </w:t>
      </w:r>
      <w:r>
        <w:t>z</w:t>
      </w:r>
      <w:r>
        <w:rPr>
          <w:spacing w:val="-8"/>
        </w:rPr>
        <w:t xml:space="preserve"> </w:t>
      </w:r>
      <w:r>
        <w:t>dokumentu(ów)</w:t>
      </w:r>
      <w:r>
        <w:rPr>
          <w:spacing w:val="-7"/>
        </w:rPr>
        <w:t xml:space="preserve"> </w:t>
      </w:r>
      <w:r>
        <w:t>określającego(</w:t>
      </w:r>
      <w:proofErr w:type="spellStart"/>
      <w:r>
        <w:t>ych</w:t>
      </w:r>
      <w:proofErr w:type="spellEnd"/>
      <w:r>
        <w:t>)</w:t>
      </w:r>
      <w:r>
        <w:rPr>
          <w:spacing w:val="-7"/>
        </w:rPr>
        <w:t xml:space="preserve"> </w:t>
      </w:r>
      <w:r>
        <w:t>status</w:t>
      </w:r>
      <w:r>
        <w:rPr>
          <w:spacing w:val="-8"/>
        </w:rPr>
        <w:t xml:space="preserve"> </w:t>
      </w:r>
      <w:r>
        <w:t>prawny</w:t>
      </w:r>
      <w:r>
        <w:rPr>
          <w:spacing w:val="-9"/>
        </w:rPr>
        <w:t xml:space="preserve"> </w:t>
      </w:r>
      <w:r>
        <w:t>Wykonawcy(ów) lub</w:t>
      </w:r>
      <w:r>
        <w:rPr>
          <w:spacing w:val="31"/>
        </w:rPr>
        <w:t xml:space="preserve"> </w:t>
      </w:r>
      <w:r>
        <w:t>pełnomocnictwa</w:t>
      </w:r>
      <w:r>
        <w:rPr>
          <w:spacing w:val="30"/>
        </w:rPr>
        <w:t xml:space="preserve"> </w:t>
      </w:r>
      <w:r>
        <w:t>(pełnomocnictw)</w:t>
      </w:r>
      <w:r>
        <w:rPr>
          <w:spacing w:val="32"/>
        </w:rPr>
        <w:t xml:space="preserve"> </w:t>
      </w:r>
      <w:r>
        <w:t>wynika,</w:t>
      </w:r>
      <w:r>
        <w:rPr>
          <w:spacing w:val="29"/>
        </w:rPr>
        <w:t xml:space="preserve"> </w:t>
      </w:r>
      <w:r>
        <w:t>iż</w:t>
      </w:r>
      <w:r>
        <w:rPr>
          <w:spacing w:val="32"/>
        </w:rPr>
        <w:t xml:space="preserve"> </w:t>
      </w:r>
      <w:r>
        <w:t>do</w:t>
      </w:r>
      <w:r>
        <w:rPr>
          <w:spacing w:val="29"/>
        </w:rPr>
        <w:t xml:space="preserve"> </w:t>
      </w:r>
      <w:r>
        <w:t>reprezentowania</w:t>
      </w:r>
      <w:r>
        <w:rPr>
          <w:spacing w:val="30"/>
        </w:rPr>
        <w:t xml:space="preserve"> </w:t>
      </w:r>
      <w:r>
        <w:t>Wykonawcy(ów)</w:t>
      </w:r>
    </w:p>
    <w:p w14:paraId="6688E55E" w14:textId="77777777" w:rsidR="00B43ABF" w:rsidRDefault="00000000">
      <w:pPr>
        <w:pStyle w:val="Tekstpodstawowy"/>
        <w:spacing w:before="78" w:line="362" w:lineRule="auto"/>
        <w:ind w:right="143"/>
      </w:pPr>
      <w:r>
        <w:t>upoważnionych jest łącznie kilka osób, dokumenty wchodzące w skład oferty muszą być podpisane przez wszystkie te osoby.</w:t>
      </w:r>
    </w:p>
    <w:p w14:paraId="2CD43359" w14:textId="77777777" w:rsidR="00B43ABF" w:rsidRDefault="00000000">
      <w:pPr>
        <w:pStyle w:val="Akapitzlist"/>
        <w:numPr>
          <w:ilvl w:val="2"/>
          <w:numId w:val="7"/>
        </w:numPr>
        <w:tabs>
          <w:tab w:val="left" w:pos="1414"/>
        </w:tabs>
        <w:spacing w:line="250" w:lineRule="exact"/>
        <w:ind w:left="1414" w:hanging="989"/>
        <w:jc w:val="both"/>
      </w:pPr>
      <w:r>
        <w:t>Wykonawca</w:t>
      </w:r>
      <w:r>
        <w:rPr>
          <w:spacing w:val="-4"/>
        </w:rPr>
        <w:t xml:space="preserve"> </w:t>
      </w:r>
      <w:r>
        <w:t>może</w:t>
      </w:r>
      <w:r>
        <w:rPr>
          <w:spacing w:val="-4"/>
        </w:rPr>
        <w:t xml:space="preserve"> </w:t>
      </w:r>
      <w:r>
        <w:t>złożyć</w:t>
      </w:r>
      <w:r>
        <w:rPr>
          <w:spacing w:val="-4"/>
        </w:rPr>
        <w:t xml:space="preserve"> </w:t>
      </w:r>
      <w:r>
        <w:t>tylko</w:t>
      </w:r>
      <w:r>
        <w:rPr>
          <w:spacing w:val="-5"/>
        </w:rPr>
        <w:t xml:space="preserve"> </w:t>
      </w:r>
      <w:r>
        <w:t>jedną</w:t>
      </w:r>
      <w:r>
        <w:rPr>
          <w:spacing w:val="-2"/>
        </w:rPr>
        <w:t xml:space="preserve"> ofertę.</w:t>
      </w:r>
    </w:p>
    <w:p w14:paraId="63C29BE5" w14:textId="77777777" w:rsidR="00B43ABF" w:rsidRDefault="00000000">
      <w:pPr>
        <w:pStyle w:val="Akapitzlist"/>
        <w:numPr>
          <w:ilvl w:val="2"/>
          <w:numId w:val="7"/>
        </w:numPr>
        <w:tabs>
          <w:tab w:val="left" w:pos="1413"/>
          <w:tab w:val="left" w:pos="1416"/>
        </w:tabs>
        <w:spacing w:before="127" w:line="360" w:lineRule="auto"/>
        <w:ind w:right="140" w:hanging="992"/>
        <w:jc w:val="both"/>
      </w:pPr>
      <w:r>
        <w:t xml:space="preserve">Oferta musi zostać złożona za pośrednictwem Platformy e-Zamówienia dostępnej pod adresem: </w:t>
      </w:r>
      <w:hyperlink r:id="rId17">
        <w:r>
          <w:rPr>
            <w:u w:val="single"/>
          </w:rPr>
          <w:t>https://ezamowienia.gov.pl</w:t>
        </w:r>
      </w:hyperlink>
    </w:p>
    <w:p w14:paraId="3BE393BB" w14:textId="77777777" w:rsidR="00B43ABF" w:rsidRDefault="00000000">
      <w:pPr>
        <w:pStyle w:val="Akapitzlist"/>
        <w:numPr>
          <w:ilvl w:val="2"/>
          <w:numId w:val="7"/>
        </w:numPr>
        <w:tabs>
          <w:tab w:val="left" w:pos="1413"/>
          <w:tab w:val="left" w:pos="1416"/>
        </w:tabs>
        <w:spacing w:line="360" w:lineRule="auto"/>
        <w:ind w:right="141" w:hanging="992"/>
        <w:jc w:val="both"/>
      </w:pPr>
      <w:r>
        <w:t>Szczegółowy</w:t>
      </w:r>
      <w:r>
        <w:rPr>
          <w:spacing w:val="74"/>
          <w:w w:val="150"/>
        </w:rPr>
        <w:t xml:space="preserve">  </w:t>
      </w:r>
      <w:r>
        <w:t>sposób</w:t>
      </w:r>
      <w:r>
        <w:rPr>
          <w:spacing w:val="72"/>
          <w:w w:val="150"/>
        </w:rPr>
        <w:t xml:space="preserve">  </w:t>
      </w:r>
      <w:r>
        <w:t>złożenia</w:t>
      </w:r>
      <w:r>
        <w:rPr>
          <w:spacing w:val="73"/>
          <w:w w:val="150"/>
        </w:rPr>
        <w:t xml:space="preserve">  </w:t>
      </w:r>
      <w:r>
        <w:t>oferty</w:t>
      </w:r>
      <w:r>
        <w:rPr>
          <w:spacing w:val="73"/>
          <w:w w:val="150"/>
        </w:rPr>
        <w:t xml:space="preserve">  </w:t>
      </w:r>
      <w:r>
        <w:t>opisany</w:t>
      </w:r>
      <w:r>
        <w:rPr>
          <w:spacing w:val="73"/>
          <w:w w:val="150"/>
        </w:rPr>
        <w:t xml:space="preserve">  </w:t>
      </w:r>
      <w:r>
        <w:t>został</w:t>
      </w:r>
      <w:r>
        <w:rPr>
          <w:spacing w:val="74"/>
          <w:w w:val="150"/>
        </w:rPr>
        <w:t xml:space="preserve">  </w:t>
      </w:r>
      <w:r>
        <w:t>w</w:t>
      </w:r>
      <w:r>
        <w:rPr>
          <w:spacing w:val="73"/>
          <w:w w:val="150"/>
        </w:rPr>
        <w:t xml:space="preserve">  </w:t>
      </w:r>
      <w:r>
        <w:t>„Regulaminie” i „Instrukcjach”:</w:t>
      </w:r>
    </w:p>
    <w:p w14:paraId="24A74A39" w14:textId="77777777" w:rsidR="00B43ABF" w:rsidRDefault="00000000">
      <w:pPr>
        <w:pStyle w:val="Akapitzlist"/>
        <w:numPr>
          <w:ilvl w:val="3"/>
          <w:numId w:val="7"/>
        </w:numPr>
        <w:tabs>
          <w:tab w:val="left" w:pos="1842"/>
        </w:tabs>
        <w:spacing w:line="268" w:lineRule="exact"/>
        <w:ind w:left="1842" w:hanging="359"/>
      </w:pPr>
      <w:hyperlink r:id="rId18">
        <w:r>
          <w:rPr>
            <w:spacing w:val="-2"/>
            <w:u w:val="single"/>
          </w:rPr>
          <w:t>https://ezamowienia.gov.pl/pl/regulamin</w:t>
        </w:r>
      </w:hyperlink>
    </w:p>
    <w:p w14:paraId="40D725A7" w14:textId="77777777" w:rsidR="00B43ABF" w:rsidRDefault="00000000">
      <w:pPr>
        <w:pStyle w:val="Akapitzlist"/>
        <w:numPr>
          <w:ilvl w:val="3"/>
          <w:numId w:val="7"/>
        </w:numPr>
        <w:tabs>
          <w:tab w:val="left" w:pos="1842"/>
        </w:tabs>
        <w:spacing w:before="125"/>
        <w:ind w:left="1842" w:hanging="359"/>
      </w:pPr>
      <w:hyperlink r:id="rId19">
        <w:r>
          <w:rPr>
            <w:spacing w:val="-2"/>
            <w:u w:val="single"/>
          </w:rPr>
          <w:t>https://ezamowienia.gov.pl/pl/instrukcje</w:t>
        </w:r>
      </w:hyperlink>
    </w:p>
    <w:p w14:paraId="18CC534F" w14:textId="77777777" w:rsidR="00B43ABF" w:rsidRDefault="00000000">
      <w:pPr>
        <w:pStyle w:val="Akapitzlist"/>
        <w:numPr>
          <w:ilvl w:val="2"/>
          <w:numId w:val="7"/>
        </w:numPr>
        <w:tabs>
          <w:tab w:val="left" w:pos="1413"/>
          <w:tab w:val="left" w:pos="1416"/>
        </w:tabs>
        <w:spacing w:before="128" w:line="360" w:lineRule="auto"/>
        <w:ind w:right="139" w:hanging="992"/>
        <w:jc w:val="both"/>
      </w:pPr>
      <w:r>
        <w:t xml:space="preserve">Oferta </w:t>
      </w:r>
      <w:r>
        <w:rPr>
          <w:u w:val="single"/>
        </w:rPr>
        <w:t>nie może</w:t>
      </w:r>
      <w:r>
        <w:t xml:space="preserve"> być złożona poza Platformą e-Zamówienia, np. za pomocą poczty elektronicznej, pod rygorem odrzucenia.</w:t>
      </w:r>
    </w:p>
    <w:p w14:paraId="71A4B6CB" w14:textId="77777777" w:rsidR="00B43ABF" w:rsidRDefault="00000000">
      <w:pPr>
        <w:pStyle w:val="Nagwek1"/>
        <w:numPr>
          <w:ilvl w:val="1"/>
          <w:numId w:val="7"/>
        </w:numPr>
        <w:tabs>
          <w:tab w:val="left" w:pos="989"/>
          <w:tab w:val="left" w:pos="991"/>
        </w:tabs>
        <w:spacing w:line="360" w:lineRule="auto"/>
        <w:ind w:right="140"/>
        <w:jc w:val="both"/>
        <w:rPr>
          <w:b w:val="0"/>
        </w:rPr>
      </w:pPr>
      <w:r>
        <w:t>Wraz z ofertą przygotowaną przy pomocy „Formularza ofertowego” Wykonawca zobowiązany jest złożyć</w:t>
      </w:r>
      <w:r>
        <w:rPr>
          <w:b w:val="0"/>
        </w:rPr>
        <w:t>:</w:t>
      </w:r>
    </w:p>
    <w:p w14:paraId="57057352" w14:textId="77777777" w:rsidR="00B43ABF" w:rsidRDefault="00000000">
      <w:pPr>
        <w:pStyle w:val="Akapitzlist"/>
        <w:numPr>
          <w:ilvl w:val="2"/>
          <w:numId w:val="7"/>
        </w:numPr>
        <w:tabs>
          <w:tab w:val="left" w:pos="1412"/>
        </w:tabs>
        <w:spacing w:line="252" w:lineRule="exact"/>
        <w:ind w:left="1412" w:hanging="846"/>
        <w:jc w:val="both"/>
      </w:pPr>
      <w:r>
        <w:t>Środki</w:t>
      </w:r>
      <w:r>
        <w:rPr>
          <w:spacing w:val="-5"/>
        </w:rPr>
        <w:t xml:space="preserve"> </w:t>
      </w:r>
      <w:r>
        <w:t>dowodowe</w:t>
      </w:r>
      <w:r>
        <w:rPr>
          <w:spacing w:val="-6"/>
        </w:rPr>
        <w:t xml:space="preserve"> </w:t>
      </w:r>
      <w:r>
        <w:t>określone</w:t>
      </w:r>
      <w:r>
        <w:rPr>
          <w:spacing w:val="-3"/>
        </w:rPr>
        <w:t xml:space="preserve"> </w:t>
      </w:r>
      <w:r>
        <w:t>w</w:t>
      </w:r>
      <w:r>
        <w:rPr>
          <w:spacing w:val="-4"/>
        </w:rPr>
        <w:t xml:space="preserve"> </w:t>
      </w:r>
      <w:r>
        <w:t>Rozdziale</w:t>
      </w:r>
      <w:r>
        <w:rPr>
          <w:spacing w:val="-4"/>
        </w:rPr>
        <w:t xml:space="preserve"> </w:t>
      </w:r>
      <w:r>
        <w:t>VI</w:t>
      </w:r>
      <w:r>
        <w:rPr>
          <w:spacing w:val="-4"/>
        </w:rPr>
        <w:t xml:space="preserve"> </w:t>
      </w:r>
      <w:r>
        <w:t>pkt.</w:t>
      </w:r>
      <w:r>
        <w:rPr>
          <w:spacing w:val="-4"/>
        </w:rPr>
        <w:t xml:space="preserve"> </w:t>
      </w:r>
      <w:r>
        <w:t>VI.1</w:t>
      </w:r>
      <w:r>
        <w:rPr>
          <w:spacing w:val="-6"/>
        </w:rPr>
        <w:t xml:space="preserve"> </w:t>
      </w:r>
      <w:r>
        <w:t>niniejszej</w:t>
      </w:r>
      <w:r>
        <w:rPr>
          <w:spacing w:val="-2"/>
        </w:rPr>
        <w:t xml:space="preserve"> </w:t>
      </w:r>
      <w:r>
        <w:rPr>
          <w:spacing w:val="-4"/>
        </w:rPr>
        <w:t>SWZ.</w:t>
      </w:r>
    </w:p>
    <w:p w14:paraId="0725E816" w14:textId="77777777" w:rsidR="00B43ABF" w:rsidRDefault="00000000">
      <w:pPr>
        <w:pStyle w:val="Akapitzlist"/>
        <w:numPr>
          <w:ilvl w:val="2"/>
          <w:numId w:val="7"/>
        </w:numPr>
        <w:tabs>
          <w:tab w:val="left" w:pos="1412"/>
          <w:tab w:val="left" w:pos="1416"/>
        </w:tabs>
        <w:spacing w:before="127" w:line="360" w:lineRule="auto"/>
        <w:ind w:right="141"/>
        <w:jc w:val="both"/>
      </w:pPr>
      <w:r>
        <w:t>Informacje na temat podwykonawstwa, sporządzone zgodnie z treścią Formularza nr 2, stanowiącego</w:t>
      </w:r>
      <w:r>
        <w:rPr>
          <w:spacing w:val="-14"/>
        </w:rPr>
        <w:t xml:space="preserve"> </w:t>
      </w:r>
      <w:r>
        <w:t>załącznik</w:t>
      </w:r>
      <w:r>
        <w:rPr>
          <w:spacing w:val="-14"/>
        </w:rPr>
        <w:t xml:space="preserve"> </w:t>
      </w:r>
      <w:r>
        <w:t>nr</w:t>
      </w:r>
      <w:r>
        <w:rPr>
          <w:spacing w:val="-13"/>
        </w:rPr>
        <w:t xml:space="preserve"> </w:t>
      </w:r>
      <w:r>
        <w:t>4</w:t>
      </w:r>
      <w:r>
        <w:rPr>
          <w:spacing w:val="-14"/>
        </w:rPr>
        <w:t xml:space="preserve"> </w:t>
      </w:r>
      <w:r>
        <w:t>do</w:t>
      </w:r>
      <w:r>
        <w:rPr>
          <w:spacing w:val="-12"/>
        </w:rPr>
        <w:t xml:space="preserve"> </w:t>
      </w:r>
      <w:r>
        <w:t>SWZ.</w:t>
      </w:r>
      <w:r>
        <w:rPr>
          <w:spacing w:val="-14"/>
        </w:rPr>
        <w:t xml:space="preserve"> </w:t>
      </w:r>
      <w:r>
        <w:t>(W</w:t>
      </w:r>
      <w:r>
        <w:rPr>
          <w:spacing w:val="-14"/>
        </w:rPr>
        <w:t xml:space="preserve"> </w:t>
      </w:r>
      <w:r>
        <w:t>przypadku,</w:t>
      </w:r>
      <w:r>
        <w:rPr>
          <w:spacing w:val="-11"/>
        </w:rPr>
        <w:t xml:space="preserve"> </w:t>
      </w:r>
      <w:r>
        <w:t>gdy</w:t>
      </w:r>
      <w:r>
        <w:rPr>
          <w:spacing w:val="-13"/>
        </w:rPr>
        <w:t xml:space="preserve"> </w:t>
      </w:r>
      <w:r>
        <w:t>Wykonawca</w:t>
      </w:r>
      <w:r>
        <w:rPr>
          <w:spacing w:val="-14"/>
        </w:rPr>
        <w:t xml:space="preserve"> </w:t>
      </w:r>
      <w:r>
        <w:t>nie</w:t>
      </w:r>
      <w:r>
        <w:rPr>
          <w:spacing w:val="-14"/>
        </w:rPr>
        <w:t xml:space="preserve"> </w:t>
      </w:r>
      <w:r>
        <w:t>będzie</w:t>
      </w:r>
      <w:r>
        <w:rPr>
          <w:spacing w:val="-13"/>
        </w:rPr>
        <w:t xml:space="preserve"> </w:t>
      </w:r>
      <w:r>
        <w:t>korzystał z podwykonawców, nie składa tego formularza.).</w:t>
      </w:r>
    </w:p>
    <w:p w14:paraId="5445388E" w14:textId="77777777" w:rsidR="00B43ABF" w:rsidRDefault="00000000">
      <w:pPr>
        <w:pStyle w:val="Akapitzlist"/>
        <w:numPr>
          <w:ilvl w:val="2"/>
          <w:numId w:val="7"/>
        </w:numPr>
        <w:tabs>
          <w:tab w:val="left" w:pos="1412"/>
          <w:tab w:val="left" w:pos="1416"/>
        </w:tabs>
        <w:spacing w:line="360" w:lineRule="auto"/>
        <w:ind w:right="139"/>
        <w:jc w:val="both"/>
      </w:pPr>
      <w:r>
        <w:t>Oświadczenie</w:t>
      </w:r>
      <w:r>
        <w:rPr>
          <w:spacing w:val="-1"/>
        </w:rPr>
        <w:t xml:space="preserve"> </w:t>
      </w:r>
      <w:r>
        <w:t>Wykonawców</w:t>
      </w:r>
      <w:r>
        <w:rPr>
          <w:spacing w:val="-2"/>
        </w:rPr>
        <w:t xml:space="preserve"> </w:t>
      </w:r>
      <w:r>
        <w:t>wspólnie</w:t>
      </w:r>
      <w:r>
        <w:rPr>
          <w:spacing w:val="-1"/>
        </w:rPr>
        <w:t xml:space="preserve"> </w:t>
      </w:r>
      <w:r>
        <w:t>ubiegających</w:t>
      </w:r>
      <w:r>
        <w:rPr>
          <w:spacing w:val="-1"/>
        </w:rPr>
        <w:t xml:space="preserve"> </w:t>
      </w:r>
      <w:r>
        <w:t>się</w:t>
      </w:r>
      <w:r>
        <w:rPr>
          <w:spacing w:val="-1"/>
        </w:rPr>
        <w:t xml:space="preserve"> </w:t>
      </w:r>
      <w:r>
        <w:t>o</w:t>
      </w:r>
      <w:r>
        <w:rPr>
          <w:spacing w:val="-1"/>
        </w:rPr>
        <w:t xml:space="preserve"> </w:t>
      </w:r>
      <w:r>
        <w:t>udzielenie</w:t>
      </w:r>
      <w:r>
        <w:rPr>
          <w:spacing w:val="-1"/>
        </w:rPr>
        <w:t xml:space="preserve"> </w:t>
      </w:r>
      <w:r>
        <w:t>zamówienia</w:t>
      </w:r>
      <w:r>
        <w:rPr>
          <w:spacing w:val="-3"/>
        </w:rPr>
        <w:t xml:space="preserve"> </w:t>
      </w:r>
      <w:r>
        <w:t xml:space="preserve">zgodnie z treścią Formularza nr 3, stanowiącego załącznik nr 5 do SWZ (w przypadku oferty </w:t>
      </w:r>
      <w:r>
        <w:rPr>
          <w:spacing w:val="-2"/>
        </w:rPr>
        <w:t>wspólnej).</w:t>
      </w:r>
    </w:p>
    <w:p w14:paraId="7E9791FF" w14:textId="77777777" w:rsidR="00B43ABF" w:rsidRDefault="00000000">
      <w:pPr>
        <w:pStyle w:val="Akapitzlist"/>
        <w:numPr>
          <w:ilvl w:val="2"/>
          <w:numId w:val="7"/>
        </w:numPr>
        <w:tabs>
          <w:tab w:val="left" w:pos="1412"/>
          <w:tab w:val="left" w:pos="1416"/>
        </w:tabs>
        <w:spacing w:line="360" w:lineRule="auto"/>
        <w:ind w:right="140"/>
        <w:jc w:val="both"/>
      </w:pPr>
      <w:r>
        <w:t>Zobowiązanie</w:t>
      </w:r>
      <w:r>
        <w:rPr>
          <w:spacing w:val="-12"/>
        </w:rPr>
        <w:t xml:space="preserve"> </w:t>
      </w:r>
      <w:r>
        <w:t>podmiotu</w:t>
      </w:r>
      <w:r>
        <w:rPr>
          <w:spacing w:val="-12"/>
        </w:rPr>
        <w:t xml:space="preserve"> </w:t>
      </w:r>
      <w:r>
        <w:t>udostępniającego</w:t>
      </w:r>
      <w:r>
        <w:rPr>
          <w:spacing w:val="-12"/>
        </w:rPr>
        <w:t xml:space="preserve"> </w:t>
      </w:r>
      <w:r>
        <w:t>zasoby,</w:t>
      </w:r>
      <w:r>
        <w:rPr>
          <w:spacing w:val="-12"/>
        </w:rPr>
        <w:t xml:space="preserve"> </w:t>
      </w:r>
      <w:r>
        <w:t>o</w:t>
      </w:r>
      <w:r>
        <w:rPr>
          <w:spacing w:val="-12"/>
        </w:rPr>
        <w:t xml:space="preserve"> </w:t>
      </w:r>
      <w:r>
        <w:t>którym</w:t>
      </w:r>
      <w:r>
        <w:rPr>
          <w:spacing w:val="-13"/>
        </w:rPr>
        <w:t xml:space="preserve"> </w:t>
      </w:r>
      <w:r>
        <w:t>mowa</w:t>
      </w:r>
      <w:r>
        <w:rPr>
          <w:spacing w:val="-12"/>
        </w:rPr>
        <w:t xml:space="preserve"> </w:t>
      </w:r>
      <w:r>
        <w:t>w</w:t>
      </w:r>
      <w:r>
        <w:rPr>
          <w:spacing w:val="-13"/>
        </w:rPr>
        <w:t xml:space="preserve"> </w:t>
      </w:r>
      <w:r>
        <w:t>art.</w:t>
      </w:r>
      <w:r>
        <w:rPr>
          <w:spacing w:val="-12"/>
        </w:rPr>
        <w:t xml:space="preserve"> </w:t>
      </w:r>
      <w:r>
        <w:t>118</w:t>
      </w:r>
      <w:r>
        <w:rPr>
          <w:spacing w:val="-12"/>
        </w:rPr>
        <w:t xml:space="preserve"> </w:t>
      </w:r>
      <w:r>
        <w:t>ust.</w:t>
      </w:r>
      <w:r>
        <w:rPr>
          <w:spacing w:val="-12"/>
        </w:rPr>
        <w:t xml:space="preserve"> </w:t>
      </w:r>
      <w:r>
        <w:t>3</w:t>
      </w:r>
      <w:r>
        <w:rPr>
          <w:spacing w:val="-12"/>
        </w:rPr>
        <w:t xml:space="preserve"> </w:t>
      </w:r>
      <w:r>
        <w:t xml:space="preserve">ustawy </w:t>
      </w:r>
      <w:proofErr w:type="spellStart"/>
      <w:r>
        <w:t>Pzp</w:t>
      </w:r>
      <w:proofErr w:type="spellEnd"/>
      <w:r>
        <w:t>, potwierdzające, że stosunek łączący Wykonawcę z podmiotami udostępniającymi zasoby</w:t>
      </w:r>
      <w:r>
        <w:rPr>
          <w:spacing w:val="-5"/>
        </w:rPr>
        <w:t xml:space="preserve"> </w:t>
      </w:r>
      <w:r>
        <w:t>gwarantuje</w:t>
      </w:r>
      <w:r>
        <w:rPr>
          <w:spacing w:val="-5"/>
        </w:rPr>
        <w:t xml:space="preserve"> </w:t>
      </w:r>
      <w:r>
        <w:t>rzeczywisty</w:t>
      </w:r>
      <w:r>
        <w:rPr>
          <w:spacing w:val="-3"/>
        </w:rPr>
        <w:t xml:space="preserve"> </w:t>
      </w:r>
      <w:r>
        <w:t>dostęp</w:t>
      </w:r>
      <w:r>
        <w:rPr>
          <w:spacing w:val="-5"/>
        </w:rPr>
        <w:t xml:space="preserve"> </w:t>
      </w:r>
      <w:r>
        <w:t>do</w:t>
      </w:r>
      <w:r>
        <w:rPr>
          <w:spacing w:val="-5"/>
        </w:rPr>
        <w:t xml:space="preserve"> </w:t>
      </w:r>
      <w:r>
        <w:t>tych</w:t>
      </w:r>
      <w:r>
        <w:rPr>
          <w:spacing w:val="-3"/>
        </w:rPr>
        <w:t xml:space="preserve"> </w:t>
      </w:r>
      <w:r>
        <w:t>zasobów</w:t>
      </w:r>
      <w:r>
        <w:rPr>
          <w:spacing w:val="-4"/>
        </w:rPr>
        <w:t xml:space="preserve"> </w:t>
      </w:r>
      <w:r>
        <w:t>oraz</w:t>
      </w:r>
      <w:r>
        <w:rPr>
          <w:spacing w:val="-5"/>
        </w:rPr>
        <w:t xml:space="preserve"> </w:t>
      </w:r>
      <w:r>
        <w:t>określające</w:t>
      </w:r>
      <w:r>
        <w:rPr>
          <w:spacing w:val="-3"/>
        </w:rPr>
        <w:t xml:space="preserve"> </w:t>
      </w:r>
      <w:r>
        <w:t>w</w:t>
      </w:r>
      <w:r>
        <w:rPr>
          <w:spacing w:val="-5"/>
        </w:rPr>
        <w:t xml:space="preserve"> </w:t>
      </w:r>
      <w:r>
        <w:t>szczególności:</w:t>
      </w:r>
    </w:p>
    <w:p w14:paraId="17C8F1DA" w14:textId="77777777" w:rsidR="00B43ABF" w:rsidRDefault="00000000">
      <w:pPr>
        <w:pStyle w:val="Akapitzlist"/>
        <w:numPr>
          <w:ilvl w:val="0"/>
          <w:numId w:val="6"/>
        </w:numPr>
        <w:tabs>
          <w:tab w:val="left" w:pos="1842"/>
        </w:tabs>
        <w:spacing w:line="253" w:lineRule="exact"/>
        <w:ind w:left="1842" w:hanging="426"/>
        <w:jc w:val="both"/>
      </w:pPr>
      <w:r>
        <w:t>zakres</w:t>
      </w:r>
      <w:r>
        <w:rPr>
          <w:spacing w:val="-8"/>
        </w:rPr>
        <w:t xml:space="preserve"> </w:t>
      </w:r>
      <w:r>
        <w:t>dostępnych</w:t>
      </w:r>
      <w:r>
        <w:rPr>
          <w:spacing w:val="-8"/>
        </w:rPr>
        <w:t xml:space="preserve"> </w:t>
      </w:r>
      <w:r>
        <w:t>Wykonawcy</w:t>
      </w:r>
      <w:r>
        <w:rPr>
          <w:spacing w:val="-6"/>
        </w:rPr>
        <w:t xml:space="preserve"> </w:t>
      </w:r>
      <w:r>
        <w:t>zasobów</w:t>
      </w:r>
      <w:r>
        <w:rPr>
          <w:spacing w:val="-7"/>
        </w:rPr>
        <w:t xml:space="preserve"> </w:t>
      </w:r>
      <w:r>
        <w:t>podmiotu</w:t>
      </w:r>
      <w:r>
        <w:rPr>
          <w:spacing w:val="-6"/>
        </w:rPr>
        <w:t xml:space="preserve"> </w:t>
      </w:r>
      <w:r>
        <w:t>udostępniającego</w:t>
      </w:r>
      <w:r>
        <w:rPr>
          <w:spacing w:val="-8"/>
        </w:rPr>
        <w:t xml:space="preserve"> </w:t>
      </w:r>
      <w:r>
        <w:rPr>
          <w:spacing w:val="-2"/>
        </w:rPr>
        <w:t>zasoby;</w:t>
      </w:r>
    </w:p>
    <w:p w14:paraId="12F308BF" w14:textId="77777777" w:rsidR="00B43ABF" w:rsidRDefault="00000000">
      <w:pPr>
        <w:pStyle w:val="Akapitzlist"/>
        <w:numPr>
          <w:ilvl w:val="0"/>
          <w:numId w:val="6"/>
        </w:numPr>
        <w:tabs>
          <w:tab w:val="left" w:pos="1841"/>
          <w:tab w:val="left" w:pos="1843"/>
        </w:tabs>
        <w:spacing w:before="127" w:line="360" w:lineRule="auto"/>
        <w:ind w:right="137"/>
        <w:jc w:val="both"/>
      </w:pPr>
      <w:r>
        <w:t>sposób i okres udostępniania Wykonawcy i wykorzystania przez niego zasobów podmiotu udostępniającego te zasoby przy wykonywaniu zamówienia zgodnie z treścią Formularza nr 4, stanowiącego załącznik nr 6 do SWZ.</w:t>
      </w:r>
    </w:p>
    <w:p w14:paraId="10A344FB" w14:textId="77777777" w:rsidR="00B43ABF" w:rsidRDefault="00000000">
      <w:pPr>
        <w:pStyle w:val="Tekstpodstawowy"/>
        <w:spacing w:before="1" w:line="360" w:lineRule="auto"/>
        <w:ind w:right="140"/>
      </w:pPr>
      <w:r>
        <w:t xml:space="preserve">Zobowiązanie składa Wykonawca, który polega na zdolnościach podmiotów </w:t>
      </w:r>
      <w:r>
        <w:lastRenderedPageBreak/>
        <w:t>udostępniających</w:t>
      </w:r>
      <w:r>
        <w:rPr>
          <w:spacing w:val="40"/>
        </w:rPr>
        <w:t xml:space="preserve"> </w:t>
      </w:r>
      <w:r>
        <w:t>zasoby.</w:t>
      </w:r>
    </w:p>
    <w:p w14:paraId="629A107F" w14:textId="77777777" w:rsidR="00B43ABF" w:rsidRDefault="00000000">
      <w:pPr>
        <w:pStyle w:val="Akapitzlist"/>
        <w:numPr>
          <w:ilvl w:val="2"/>
          <w:numId w:val="7"/>
        </w:numPr>
        <w:tabs>
          <w:tab w:val="left" w:pos="1412"/>
          <w:tab w:val="left" w:pos="1416"/>
        </w:tabs>
        <w:spacing w:line="360" w:lineRule="auto"/>
        <w:ind w:right="138"/>
        <w:jc w:val="both"/>
      </w:pPr>
      <w:r>
        <w:t>Pełnomocnictwo do reprezentowania Wykonawcy w niniejszym postępowaniu albo do reprezentowania Wykonawcy w niniejszym postępowaniu i zawarcia umowy (o ile nie wynika z dokumentów rejestracyjnych).</w:t>
      </w:r>
    </w:p>
    <w:p w14:paraId="4B77C4A2" w14:textId="77777777" w:rsidR="00B43ABF" w:rsidRDefault="00000000">
      <w:pPr>
        <w:pStyle w:val="Akapitzlist"/>
        <w:numPr>
          <w:ilvl w:val="2"/>
          <w:numId w:val="7"/>
        </w:numPr>
        <w:tabs>
          <w:tab w:val="left" w:pos="1412"/>
          <w:tab w:val="left" w:pos="1416"/>
        </w:tabs>
        <w:spacing w:line="360" w:lineRule="auto"/>
        <w:ind w:right="146"/>
        <w:jc w:val="both"/>
      </w:pPr>
      <w:r>
        <w:t>Do „Formularza ofertowego” należy załączyć wszystkie oświadczenia oraz dokumenty wymagane</w:t>
      </w:r>
      <w:r>
        <w:rPr>
          <w:spacing w:val="40"/>
        </w:rPr>
        <w:t xml:space="preserve"> </w:t>
      </w:r>
      <w:r>
        <w:t>postanowieniami SWZ – w formie określonej w SWZ.</w:t>
      </w:r>
    </w:p>
    <w:p w14:paraId="4CBF554A" w14:textId="77777777" w:rsidR="00B43ABF" w:rsidRDefault="00000000">
      <w:pPr>
        <w:pStyle w:val="Nagwek1"/>
        <w:numPr>
          <w:ilvl w:val="1"/>
          <w:numId w:val="7"/>
        </w:numPr>
        <w:tabs>
          <w:tab w:val="left" w:pos="989"/>
          <w:tab w:val="left" w:pos="991"/>
        </w:tabs>
        <w:spacing w:line="360" w:lineRule="auto"/>
        <w:ind w:right="142"/>
        <w:jc w:val="both"/>
      </w:pPr>
      <w:r>
        <w:t>Dodatkowe</w:t>
      </w:r>
      <w:r>
        <w:rPr>
          <w:spacing w:val="80"/>
        </w:rPr>
        <w:t xml:space="preserve">  </w:t>
      </w:r>
      <w:r>
        <w:t>informacje</w:t>
      </w:r>
      <w:r>
        <w:rPr>
          <w:spacing w:val="80"/>
        </w:rPr>
        <w:t xml:space="preserve">  </w:t>
      </w:r>
      <w:r>
        <w:t>dotyczące</w:t>
      </w:r>
      <w:r>
        <w:rPr>
          <w:spacing w:val="80"/>
        </w:rPr>
        <w:t xml:space="preserve">  </w:t>
      </w:r>
      <w:r>
        <w:t>Wykonawców</w:t>
      </w:r>
      <w:r>
        <w:rPr>
          <w:spacing w:val="80"/>
        </w:rPr>
        <w:t xml:space="preserve">  </w:t>
      </w:r>
      <w:r>
        <w:t>wspólnie</w:t>
      </w:r>
      <w:r>
        <w:rPr>
          <w:spacing w:val="80"/>
        </w:rPr>
        <w:t xml:space="preserve">  </w:t>
      </w:r>
      <w:r>
        <w:t>ubiegających</w:t>
      </w:r>
      <w:r>
        <w:rPr>
          <w:spacing w:val="80"/>
        </w:rPr>
        <w:t xml:space="preserve">  </w:t>
      </w:r>
      <w:r>
        <w:t>się</w:t>
      </w:r>
      <w:r>
        <w:rPr>
          <w:spacing w:val="40"/>
        </w:rPr>
        <w:t xml:space="preserve"> </w:t>
      </w:r>
      <w:r>
        <w:t>o udzielenie zamówienia (spółki cywilne, konsorcja)</w:t>
      </w:r>
    </w:p>
    <w:p w14:paraId="70D707F8" w14:textId="77777777" w:rsidR="00B43ABF" w:rsidRDefault="00000000">
      <w:pPr>
        <w:pStyle w:val="Akapitzlist"/>
        <w:numPr>
          <w:ilvl w:val="2"/>
          <w:numId w:val="7"/>
        </w:numPr>
        <w:tabs>
          <w:tab w:val="left" w:pos="1412"/>
          <w:tab w:val="left" w:pos="1416"/>
        </w:tabs>
        <w:spacing w:before="78" w:line="360" w:lineRule="auto"/>
        <w:ind w:right="141"/>
        <w:jc w:val="both"/>
      </w:pPr>
      <w:r>
        <w:t>Wykonawcy wspólnie</w:t>
      </w:r>
      <w:r>
        <w:rPr>
          <w:spacing w:val="-2"/>
        </w:rPr>
        <w:t xml:space="preserve"> </w:t>
      </w:r>
      <w:r>
        <w:t>ubiegający się</w:t>
      </w:r>
      <w:r>
        <w:rPr>
          <w:spacing w:val="-2"/>
        </w:rPr>
        <w:t xml:space="preserve"> </w:t>
      </w:r>
      <w:r>
        <w:t>o udzielenie zamówienia ustanawiają</w:t>
      </w:r>
      <w:r>
        <w:rPr>
          <w:spacing w:val="-2"/>
        </w:rPr>
        <w:t xml:space="preserve"> </w:t>
      </w:r>
      <w:r>
        <w:t>pełnomocnika do</w:t>
      </w:r>
      <w:r>
        <w:rPr>
          <w:spacing w:val="-8"/>
        </w:rPr>
        <w:t xml:space="preserve"> </w:t>
      </w:r>
      <w:r>
        <w:t>reprezentowania</w:t>
      </w:r>
      <w:r>
        <w:rPr>
          <w:spacing w:val="-9"/>
        </w:rPr>
        <w:t xml:space="preserve"> </w:t>
      </w:r>
      <w:r>
        <w:t>ich</w:t>
      </w:r>
      <w:r>
        <w:rPr>
          <w:spacing w:val="38"/>
        </w:rPr>
        <w:t xml:space="preserve"> </w:t>
      </w:r>
      <w:r>
        <w:t>w</w:t>
      </w:r>
      <w:r>
        <w:rPr>
          <w:spacing w:val="-5"/>
        </w:rPr>
        <w:t xml:space="preserve"> </w:t>
      </w:r>
      <w:r>
        <w:t>postępowaniu</w:t>
      </w:r>
      <w:r>
        <w:rPr>
          <w:spacing w:val="-8"/>
        </w:rPr>
        <w:t xml:space="preserve"> </w:t>
      </w:r>
      <w:r>
        <w:t>o</w:t>
      </w:r>
      <w:r>
        <w:rPr>
          <w:spacing w:val="-10"/>
        </w:rPr>
        <w:t xml:space="preserve"> </w:t>
      </w:r>
      <w:r>
        <w:t>udzielenie</w:t>
      </w:r>
      <w:r>
        <w:rPr>
          <w:spacing w:val="-10"/>
        </w:rPr>
        <w:t xml:space="preserve"> </w:t>
      </w:r>
      <w:r>
        <w:t>zamówienia</w:t>
      </w:r>
      <w:r>
        <w:rPr>
          <w:spacing w:val="-9"/>
        </w:rPr>
        <w:t xml:space="preserve"> </w:t>
      </w:r>
      <w:r>
        <w:t>albo</w:t>
      </w:r>
      <w:r>
        <w:rPr>
          <w:spacing w:val="-10"/>
        </w:rPr>
        <w:t xml:space="preserve"> </w:t>
      </w:r>
      <w:r>
        <w:t>reprezentowania</w:t>
      </w:r>
      <w:r>
        <w:rPr>
          <w:spacing w:val="-9"/>
        </w:rPr>
        <w:t xml:space="preserve"> </w:t>
      </w:r>
      <w:r>
        <w:t>w postępowaniu i zawarcia umowy w sprawie zamówienia publicznego.</w:t>
      </w:r>
    </w:p>
    <w:p w14:paraId="0459ACAF" w14:textId="77777777" w:rsidR="00B43ABF" w:rsidRDefault="00000000">
      <w:pPr>
        <w:pStyle w:val="Akapitzlist"/>
        <w:numPr>
          <w:ilvl w:val="2"/>
          <w:numId w:val="7"/>
        </w:numPr>
        <w:tabs>
          <w:tab w:val="left" w:pos="1412"/>
          <w:tab w:val="left" w:pos="1416"/>
        </w:tabs>
        <w:spacing w:before="2" w:line="360" w:lineRule="auto"/>
        <w:ind w:right="143"/>
        <w:jc w:val="both"/>
      </w:pPr>
      <w:r>
        <w:t>Do oferty wspólnej należy dołączyć pełnomocnictwo dla pełnomocnika ustanowionego zgodnie z pkt. XII.4.1.</w:t>
      </w:r>
    </w:p>
    <w:p w14:paraId="7F426526" w14:textId="77777777" w:rsidR="00B43ABF" w:rsidRDefault="00000000">
      <w:pPr>
        <w:pStyle w:val="Tekstpodstawowy"/>
        <w:spacing w:line="360" w:lineRule="auto"/>
        <w:ind w:right="138"/>
      </w:pPr>
      <w:r>
        <w:t>Konsorcjum</w:t>
      </w:r>
      <w:r>
        <w:rPr>
          <w:spacing w:val="-8"/>
        </w:rPr>
        <w:t xml:space="preserve"> </w:t>
      </w:r>
      <w:r>
        <w:t>dołącza</w:t>
      </w:r>
      <w:r>
        <w:rPr>
          <w:spacing w:val="-9"/>
        </w:rPr>
        <w:t xml:space="preserve"> </w:t>
      </w:r>
      <w:r>
        <w:t>ww.</w:t>
      </w:r>
      <w:r>
        <w:rPr>
          <w:spacing w:val="-9"/>
        </w:rPr>
        <w:t xml:space="preserve"> </w:t>
      </w:r>
      <w:r>
        <w:t>pełnomocnictwo</w:t>
      </w:r>
      <w:r>
        <w:rPr>
          <w:spacing w:val="-12"/>
        </w:rPr>
        <w:t xml:space="preserve"> </w:t>
      </w:r>
      <w:r>
        <w:t>lub</w:t>
      </w:r>
      <w:r>
        <w:rPr>
          <w:spacing w:val="-9"/>
        </w:rPr>
        <w:t xml:space="preserve"> </w:t>
      </w:r>
      <w:r>
        <w:t>umowę</w:t>
      </w:r>
      <w:r>
        <w:rPr>
          <w:spacing w:val="-11"/>
        </w:rPr>
        <w:t xml:space="preserve"> </w:t>
      </w:r>
      <w:r>
        <w:t>regulującą</w:t>
      </w:r>
      <w:r>
        <w:rPr>
          <w:spacing w:val="-9"/>
        </w:rPr>
        <w:t xml:space="preserve"> </w:t>
      </w:r>
      <w:r>
        <w:t>współpracę</w:t>
      </w:r>
      <w:r>
        <w:rPr>
          <w:spacing w:val="-9"/>
        </w:rPr>
        <w:t xml:space="preserve"> </w:t>
      </w:r>
      <w:r>
        <w:t>konsorcjum, z której wynika ustanowione pełnomocnictwo.</w:t>
      </w:r>
    </w:p>
    <w:p w14:paraId="312F701F" w14:textId="77777777" w:rsidR="00B43ABF" w:rsidRDefault="00000000">
      <w:pPr>
        <w:pStyle w:val="Tekstpodstawowy"/>
        <w:spacing w:line="360" w:lineRule="auto"/>
        <w:ind w:right="144"/>
      </w:pPr>
      <w:r>
        <w:t>Spółka cywilna dołącza ww. pełnomocnictwo lub dokument, z którego wynika ustanowione pełnomocnictwo.</w:t>
      </w:r>
    </w:p>
    <w:p w14:paraId="03ED1EEC" w14:textId="77777777" w:rsidR="00B43ABF" w:rsidRDefault="00000000">
      <w:pPr>
        <w:pStyle w:val="Akapitzlist"/>
        <w:numPr>
          <w:ilvl w:val="2"/>
          <w:numId w:val="7"/>
        </w:numPr>
        <w:tabs>
          <w:tab w:val="left" w:pos="1412"/>
          <w:tab w:val="left" w:pos="1416"/>
        </w:tabs>
        <w:spacing w:line="360" w:lineRule="auto"/>
        <w:ind w:right="137"/>
        <w:jc w:val="both"/>
      </w:pPr>
      <w:r>
        <w:t>Formularz oferty podpisuje pełnomocnik Wykonawców wspólnie ubiegających się o udzielenie zamówienia lub wszyscy Wykonawcy. Na pierwszej stronie Formularza oferty należy wpisać informacje</w:t>
      </w:r>
      <w:r>
        <w:rPr>
          <w:spacing w:val="40"/>
        </w:rPr>
        <w:t xml:space="preserve"> </w:t>
      </w:r>
      <w:r>
        <w:t>dotyczące</w:t>
      </w:r>
      <w:r>
        <w:rPr>
          <w:spacing w:val="40"/>
        </w:rPr>
        <w:t xml:space="preserve"> </w:t>
      </w:r>
      <w:r>
        <w:t>wszystkich</w:t>
      </w:r>
      <w:r>
        <w:rPr>
          <w:spacing w:val="40"/>
        </w:rPr>
        <w:t xml:space="preserve"> </w:t>
      </w:r>
      <w:r>
        <w:t>Wykonawców wspólnie ubiegających się o udzielenie zamówienia.</w:t>
      </w:r>
    </w:p>
    <w:p w14:paraId="3AC7E60D" w14:textId="77777777" w:rsidR="00B43ABF" w:rsidRDefault="00000000">
      <w:pPr>
        <w:pStyle w:val="Akapitzlist"/>
        <w:numPr>
          <w:ilvl w:val="2"/>
          <w:numId w:val="7"/>
        </w:numPr>
        <w:tabs>
          <w:tab w:val="left" w:pos="1412"/>
          <w:tab w:val="left" w:pos="1416"/>
        </w:tabs>
        <w:spacing w:before="1" w:line="360" w:lineRule="auto"/>
        <w:ind w:right="138"/>
        <w:jc w:val="both"/>
      </w:pPr>
      <w:r>
        <w:t>Wykonawcy</w:t>
      </w:r>
      <w:r>
        <w:rPr>
          <w:spacing w:val="-3"/>
        </w:rPr>
        <w:t xml:space="preserve"> </w:t>
      </w:r>
      <w:r>
        <w:t>występujący</w:t>
      </w:r>
      <w:r>
        <w:rPr>
          <w:spacing w:val="-6"/>
        </w:rPr>
        <w:t xml:space="preserve"> </w:t>
      </w:r>
      <w:r>
        <w:t>wspólnie</w:t>
      </w:r>
      <w:r>
        <w:rPr>
          <w:spacing w:val="-3"/>
        </w:rPr>
        <w:t xml:space="preserve"> </w:t>
      </w:r>
      <w:r>
        <w:t>ponoszą</w:t>
      </w:r>
      <w:r>
        <w:rPr>
          <w:spacing w:val="-3"/>
        </w:rPr>
        <w:t xml:space="preserve"> </w:t>
      </w:r>
      <w:r>
        <w:t>solidarną</w:t>
      </w:r>
      <w:r>
        <w:rPr>
          <w:spacing w:val="-5"/>
        </w:rPr>
        <w:t xml:space="preserve"> </w:t>
      </w:r>
      <w:r>
        <w:t>odpowiedzialność</w:t>
      </w:r>
      <w:r>
        <w:rPr>
          <w:spacing w:val="-3"/>
        </w:rPr>
        <w:t xml:space="preserve"> </w:t>
      </w:r>
      <w:r>
        <w:t>za</w:t>
      </w:r>
      <w:r>
        <w:rPr>
          <w:spacing w:val="-3"/>
        </w:rPr>
        <w:t xml:space="preserve"> </w:t>
      </w:r>
      <w:r>
        <w:t>niewykonanie lub nienależyte wykonanie zamówienia.</w:t>
      </w:r>
    </w:p>
    <w:p w14:paraId="21D161E8" w14:textId="77777777" w:rsidR="00B43ABF" w:rsidRDefault="00000000">
      <w:pPr>
        <w:pStyle w:val="Nagwek1"/>
        <w:numPr>
          <w:ilvl w:val="1"/>
          <w:numId w:val="7"/>
        </w:numPr>
        <w:tabs>
          <w:tab w:val="left" w:pos="888"/>
        </w:tabs>
        <w:spacing w:line="252" w:lineRule="exact"/>
        <w:ind w:left="888" w:hanging="605"/>
        <w:jc w:val="both"/>
      </w:pPr>
      <w:r>
        <w:t>Wycofanie</w:t>
      </w:r>
      <w:r>
        <w:rPr>
          <w:spacing w:val="-7"/>
        </w:rPr>
        <w:t xml:space="preserve"> </w:t>
      </w:r>
      <w:r>
        <w:rPr>
          <w:spacing w:val="-2"/>
        </w:rPr>
        <w:t>oferty</w:t>
      </w:r>
    </w:p>
    <w:p w14:paraId="78A5CB4F" w14:textId="77777777" w:rsidR="00B43ABF" w:rsidRDefault="00000000">
      <w:pPr>
        <w:pStyle w:val="Akapitzlist"/>
        <w:numPr>
          <w:ilvl w:val="2"/>
          <w:numId w:val="7"/>
        </w:numPr>
        <w:tabs>
          <w:tab w:val="left" w:pos="1414"/>
          <w:tab w:val="left" w:pos="1416"/>
        </w:tabs>
        <w:spacing w:before="124" w:line="352" w:lineRule="auto"/>
        <w:ind w:right="249"/>
        <w:jc w:val="both"/>
        <w:rPr>
          <w:sz w:val="24"/>
        </w:rPr>
      </w:pPr>
      <w:r>
        <w:t>Wykonawca przed upływem terminu składania ofert może wycofać ofertę za pośrednictwem Platformy e-Zamówienia. W celu wycofania złożonej oferty należy przejść</w:t>
      </w:r>
      <w:r>
        <w:rPr>
          <w:spacing w:val="40"/>
        </w:rPr>
        <w:t xml:space="preserve"> </w:t>
      </w:r>
      <w:r>
        <w:t>do</w:t>
      </w:r>
      <w:r>
        <w:rPr>
          <w:spacing w:val="40"/>
        </w:rPr>
        <w:t xml:space="preserve"> </w:t>
      </w:r>
      <w:r>
        <w:t>szczegółów</w:t>
      </w:r>
      <w:r>
        <w:rPr>
          <w:spacing w:val="40"/>
        </w:rPr>
        <w:t xml:space="preserve"> </w:t>
      </w:r>
      <w:r>
        <w:t>postępowania,</w:t>
      </w:r>
      <w:r>
        <w:rPr>
          <w:spacing w:val="40"/>
        </w:rPr>
        <w:t xml:space="preserve"> </w:t>
      </w:r>
      <w:r>
        <w:t>wybrać</w:t>
      </w:r>
      <w:r>
        <w:rPr>
          <w:spacing w:val="40"/>
        </w:rPr>
        <w:t xml:space="preserve"> </w:t>
      </w:r>
      <w:r>
        <w:t>zakładkę</w:t>
      </w:r>
      <w:r>
        <w:rPr>
          <w:spacing w:val="40"/>
        </w:rPr>
        <w:t xml:space="preserve"> </w:t>
      </w:r>
      <w:r>
        <w:t>„Oferty”,</w:t>
      </w:r>
      <w:r>
        <w:rPr>
          <w:spacing w:val="40"/>
        </w:rPr>
        <w:t xml:space="preserve"> </w:t>
      </w:r>
      <w:r>
        <w:t>następnie</w:t>
      </w:r>
      <w:r>
        <w:rPr>
          <w:spacing w:val="40"/>
        </w:rPr>
        <w:t xml:space="preserve"> </w:t>
      </w:r>
      <w:r>
        <w:t>przycisk</w:t>
      </w:r>
    </w:p>
    <w:p w14:paraId="0B75813A" w14:textId="77777777" w:rsidR="00B43ABF" w:rsidRDefault="00000000">
      <w:pPr>
        <w:pStyle w:val="Tekstpodstawowy"/>
        <w:spacing w:before="9"/>
      </w:pPr>
      <w:r>
        <w:t>„Wycofaj</w:t>
      </w:r>
      <w:r>
        <w:rPr>
          <w:spacing w:val="-5"/>
        </w:rPr>
        <w:t xml:space="preserve"> </w:t>
      </w:r>
      <w:r>
        <w:rPr>
          <w:spacing w:val="-2"/>
        </w:rPr>
        <w:t>ofertę”.</w:t>
      </w:r>
    </w:p>
    <w:p w14:paraId="35EB345C" w14:textId="77777777" w:rsidR="00B43ABF" w:rsidRDefault="00000000">
      <w:pPr>
        <w:pStyle w:val="Akapitzlist"/>
        <w:numPr>
          <w:ilvl w:val="2"/>
          <w:numId w:val="7"/>
        </w:numPr>
        <w:tabs>
          <w:tab w:val="left" w:pos="1414"/>
          <w:tab w:val="left" w:pos="1416"/>
        </w:tabs>
        <w:spacing w:before="125" w:line="348" w:lineRule="auto"/>
        <w:ind w:right="252"/>
        <w:jc w:val="both"/>
        <w:rPr>
          <w:sz w:val="24"/>
        </w:rPr>
      </w:pPr>
      <w:r>
        <w:t xml:space="preserve">Sposób wycofania oferty opisany został w „Instrukcji” </w:t>
      </w:r>
      <w:hyperlink r:id="rId20">
        <w:r>
          <w:rPr>
            <w:spacing w:val="-2"/>
            <w:u w:val="single"/>
          </w:rPr>
          <w:t>https://ezamowienia.gov.pl/pl/instrukcje/</w:t>
        </w:r>
      </w:hyperlink>
    </w:p>
    <w:p w14:paraId="1B44804C" w14:textId="77777777" w:rsidR="00B43ABF" w:rsidRDefault="00000000">
      <w:pPr>
        <w:pStyle w:val="Akapitzlist"/>
        <w:numPr>
          <w:ilvl w:val="2"/>
          <w:numId w:val="7"/>
        </w:numPr>
        <w:tabs>
          <w:tab w:val="left" w:pos="1414"/>
          <w:tab w:val="left" w:pos="1416"/>
        </w:tabs>
        <w:spacing w:before="11" w:line="348" w:lineRule="auto"/>
        <w:ind w:right="254"/>
        <w:jc w:val="both"/>
        <w:rPr>
          <w:sz w:val="24"/>
        </w:rPr>
      </w:pPr>
      <w:r>
        <w:t>Wykonawca</w:t>
      </w:r>
      <w:r>
        <w:rPr>
          <w:spacing w:val="-14"/>
        </w:rPr>
        <w:t xml:space="preserve"> </w:t>
      </w:r>
      <w:r>
        <w:t>po</w:t>
      </w:r>
      <w:r>
        <w:rPr>
          <w:spacing w:val="-14"/>
        </w:rPr>
        <w:t xml:space="preserve"> </w:t>
      </w:r>
      <w:r>
        <w:t>upływie</w:t>
      </w:r>
      <w:r>
        <w:rPr>
          <w:spacing w:val="-14"/>
        </w:rPr>
        <w:t xml:space="preserve"> </w:t>
      </w:r>
      <w:r>
        <w:t>terminu</w:t>
      </w:r>
      <w:r>
        <w:rPr>
          <w:spacing w:val="-13"/>
        </w:rPr>
        <w:t xml:space="preserve"> </w:t>
      </w:r>
      <w:r>
        <w:t>do</w:t>
      </w:r>
      <w:r>
        <w:rPr>
          <w:spacing w:val="-14"/>
        </w:rPr>
        <w:t xml:space="preserve"> </w:t>
      </w:r>
      <w:r>
        <w:t>składania</w:t>
      </w:r>
      <w:r>
        <w:rPr>
          <w:spacing w:val="-14"/>
        </w:rPr>
        <w:t xml:space="preserve"> </w:t>
      </w:r>
      <w:r>
        <w:t>ofert</w:t>
      </w:r>
      <w:r>
        <w:rPr>
          <w:spacing w:val="-14"/>
        </w:rPr>
        <w:t xml:space="preserve"> </w:t>
      </w:r>
      <w:r>
        <w:t>nie</w:t>
      </w:r>
      <w:r>
        <w:rPr>
          <w:spacing w:val="-13"/>
        </w:rPr>
        <w:t xml:space="preserve"> </w:t>
      </w:r>
      <w:r>
        <w:t>może</w:t>
      </w:r>
      <w:r>
        <w:rPr>
          <w:spacing w:val="-14"/>
        </w:rPr>
        <w:t xml:space="preserve"> </w:t>
      </w:r>
      <w:r>
        <w:t>skutecznie</w:t>
      </w:r>
      <w:r>
        <w:rPr>
          <w:spacing w:val="-14"/>
        </w:rPr>
        <w:t xml:space="preserve"> </w:t>
      </w:r>
      <w:r>
        <w:t>wycofać</w:t>
      </w:r>
      <w:r>
        <w:rPr>
          <w:spacing w:val="-14"/>
        </w:rPr>
        <w:t xml:space="preserve"> </w:t>
      </w:r>
      <w:r>
        <w:t xml:space="preserve">złożonej </w:t>
      </w:r>
      <w:r>
        <w:rPr>
          <w:spacing w:val="-2"/>
        </w:rPr>
        <w:t>oferty.</w:t>
      </w:r>
    </w:p>
    <w:p w14:paraId="2DFA930A" w14:textId="77777777" w:rsidR="00B43ABF" w:rsidRDefault="00000000">
      <w:pPr>
        <w:pStyle w:val="Nagwek1"/>
        <w:spacing w:before="12"/>
      </w:pPr>
      <w:r>
        <w:t>Rozdział</w:t>
      </w:r>
      <w:r>
        <w:rPr>
          <w:spacing w:val="44"/>
        </w:rPr>
        <w:t xml:space="preserve"> </w:t>
      </w:r>
      <w:r>
        <w:t>XIII</w:t>
      </w:r>
      <w:r>
        <w:rPr>
          <w:spacing w:val="-4"/>
        </w:rPr>
        <w:t xml:space="preserve"> </w:t>
      </w:r>
      <w:r>
        <w:t>–</w:t>
      </w:r>
      <w:r>
        <w:rPr>
          <w:spacing w:val="-5"/>
        </w:rPr>
        <w:t xml:space="preserve"> </w:t>
      </w:r>
      <w:r>
        <w:t>TERMIN</w:t>
      </w:r>
      <w:r>
        <w:rPr>
          <w:spacing w:val="-6"/>
        </w:rPr>
        <w:t xml:space="preserve"> </w:t>
      </w:r>
      <w:r>
        <w:t>SKŁADANIA</w:t>
      </w:r>
      <w:r>
        <w:rPr>
          <w:spacing w:val="-5"/>
        </w:rPr>
        <w:t xml:space="preserve"> </w:t>
      </w:r>
      <w:r>
        <w:t>I</w:t>
      </w:r>
      <w:r>
        <w:rPr>
          <w:spacing w:val="-5"/>
        </w:rPr>
        <w:t xml:space="preserve"> </w:t>
      </w:r>
      <w:r>
        <w:t>OTWARCIA</w:t>
      </w:r>
      <w:r>
        <w:rPr>
          <w:spacing w:val="-4"/>
        </w:rPr>
        <w:t xml:space="preserve"> </w:t>
      </w:r>
      <w:r>
        <w:rPr>
          <w:spacing w:val="-2"/>
        </w:rPr>
        <w:t>OFERT</w:t>
      </w:r>
    </w:p>
    <w:p w14:paraId="00E7BFA7" w14:textId="77777777" w:rsidR="00B43ABF" w:rsidRDefault="00000000">
      <w:pPr>
        <w:pStyle w:val="Akapitzlist"/>
        <w:numPr>
          <w:ilvl w:val="1"/>
          <w:numId w:val="5"/>
        </w:numPr>
        <w:tabs>
          <w:tab w:val="left" w:pos="989"/>
        </w:tabs>
        <w:spacing w:before="129"/>
        <w:ind w:left="989" w:hanging="706"/>
        <w:rPr>
          <w:b/>
        </w:rPr>
      </w:pPr>
      <w:r>
        <w:rPr>
          <w:b/>
        </w:rPr>
        <w:t>Termin</w:t>
      </w:r>
      <w:r>
        <w:rPr>
          <w:b/>
          <w:spacing w:val="-7"/>
        </w:rPr>
        <w:t xml:space="preserve"> </w:t>
      </w:r>
      <w:r>
        <w:rPr>
          <w:b/>
        </w:rPr>
        <w:t>składania</w:t>
      </w:r>
      <w:r>
        <w:rPr>
          <w:b/>
          <w:spacing w:val="-6"/>
        </w:rPr>
        <w:t xml:space="preserve"> </w:t>
      </w:r>
      <w:r>
        <w:rPr>
          <w:b/>
          <w:spacing w:val="-4"/>
        </w:rPr>
        <w:t>ofert</w:t>
      </w:r>
    </w:p>
    <w:p w14:paraId="55B0150D" w14:textId="735C8917" w:rsidR="00B43ABF" w:rsidRDefault="00000000">
      <w:pPr>
        <w:pStyle w:val="Tekstpodstawowy"/>
        <w:tabs>
          <w:tab w:val="left" w:leader="dot" w:pos="5533"/>
        </w:tabs>
        <w:spacing w:before="126"/>
        <w:ind w:left="1063"/>
        <w:jc w:val="left"/>
      </w:pPr>
      <w:r>
        <w:t>Ofertę</w:t>
      </w:r>
      <w:r>
        <w:rPr>
          <w:spacing w:val="-4"/>
        </w:rPr>
        <w:t xml:space="preserve"> </w:t>
      </w:r>
      <w:r>
        <w:t>należy</w:t>
      </w:r>
      <w:r>
        <w:rPr>
          <w:spacing w:val="-3"/>
        </w:rPr>
        <w:t xml:space="preserve"> </w:t>
      </w:r>
      <w:r>
        <w:t>złożyć</w:t>
      </w:r>
      <w:r>
        <w:rPr>
          <w:spacing w:val="-4"/>
        </w:rPr>
        <w:t xml:space="preserve"> </w:t>
      </w:r>
      <w:r>
        <w:t>w</w:t>
      </w:r>
      <w:r>
        <w:rPr>
          <w:spacing w:val="-3"/>
        </w:rPr>
        <w:t xml:space="preserve"> </w:t>
      </w:r>
      <w:r>
        <w:t>terminie</w:t>
      </w:r>
      <w:r>
        <w:rPr>
          <w:spacing w:val="-4"/>
        </w:rPr>
        <w:t xml:space="preserve"> </w:t>
      </w:r>
      <w:r>
        <w:t>do</w:t>
      </w:r>
      <w:r>
        <w:rPr>
          <w:spacing w:val="-3"/>
        </w:rPr>
        <w:t xml:space="preserve"> </w:t>
      </w:r>
      <w:r>
        <w:rPr>
          <w:spacing w:val="-4"/>
        </w:rPr>
        <w:t>dnia</w:t>
      </w:r>
      <w:r w:rsidR="0076748C">
        <w:rPr>
          <w:spacing w:val="-4"/>
        </w:rPr>
        <w:t xml:space="preserve"> </w:t>
      </w:r>
      <w:r w:rsidR="00137C83">
        <w:t>21</w:t>
      </w:r>
      <w:r w:rsidR="00F32640">
        <w:t>.08</w:t>
      </w:r>
      <w:r w:rsidR="0076748C">
        <w:t>.</w:t>
      </w:r>
      <w:r>
        <w:t>2026</w:t>
      </w:r>
      <w:r>
        <w:rPr>
          <w:spacing w:val="-4"/>
        </w:rPr>
        <w:t xml:space="preserve"> </w:t>
      </w:r>
      <w:r>
        <w:t>r.</w:t>
      </w:r>
      <w:r>
        <w:rPr>
          <w:spacing w:val="-2"/>
        </w:rPr>
        <w:t xml:space="preserve"> </w:t>
      </w:r>
      <w:r>
        <w:t>do</w:t>
      </w:r>
      <w:r>
        <w:rPr>
          <w:spacing w:val="-4"/>
        </w:rPr>
        <w:t xml:space="preserve"> </w:t>
      </w:r>
      <w:r>
        <w:t>godz.</w:t>
      </w:r>
      <w:r>
        <w:rPr>
          <w:spacing w:val="-3"/>
        </w:rPr>
        <w:t xml:space="preserve"> </w:t>
      </w:r>
      <w:r>
        <w:rPr>
          <w:spacing w:val="-2"/>
        </w:rPr>
        <w:t>10.00.</w:t>
      </w:r>
    </w:p>
    <w:p w14:paraId="5F247414" w14:textId="77777777" w:rsidR="00B43ABF" w:rsidRDefault="00000000">
      <w:pPr>
        <w:pStyle w:val="Nagwek1"/>
        <w:numPr>
          <w:ilvl w:val="1"/>
          <w:numId w:val="5"/>
        </w:numPr>
        <w:tabs>
          <w:tab w:val="left" w:pos="989"/>
        </w:tabs>
        <w:spacing w:before="126"/>
        <w:ind w:left="989" w:hanging="706"/>
      </w:pPr>
      <w:r>
        <w:t>Otwarcie</w:t>
      </w:r>
      <w:r>
        <w:rPr>
          <w:spacing w:val="-5"/>
        </w:rPr>
        <w:t xml:space="preserve"> </w:t>
      </w:r>
      <w:r>
        <w:rPr>
          <w:spacing w:val="-2"/>
        </w:rPr>
        <w:t>ofert</w:t>
      </w:r>
    </w:p>
    <w:p w14:paraId="14861F33" w14:textId="1F60A0C8" w:rsidR="00B43ABF" w:rsidRDefault="00000000">
      <w:pPr>
        <w:pStyle w:val="Akapitzlist"/>
        <w:numPr>
          <w:ilvl w:val="2"/>
          <w:numId w:val="5"/>
        </w:numPr>
        <w:tabs>
          <w:tab w:val="left" w:pos="1699"/>
        </w:tabs>
        <w:spacing w:before="126"/>
      </w:pPr>
      <w:r>
        <w:lastRenderedPageBreak/>
        <w:t>Otwarcie</w:t>
      </w:r>
      <w:r>
        <w:rPr>
          <w:spacing w:val="-2"/>
        </w:rPr>
        <w:t xml:space="preserve"> </w:t>
      </w:r>
      <w:r>
        <w:t>ofert</w:t>
      </w:r>
      <w:r>
        <w:rPr>
          <w:spacing w:val="-2"/>
        </w:rPr>
        <w:t xml:space="preserve"> </w:t>
      </w:r>
      <w:r>
        <w:t>odbędzie</w:t>
      </w:r>
      <w:r>
        <w:rPr>
          <w:spacing w:val="-4"/>
        </w:rPr>
        <w:t xml:space="preserve"> </w:t>
      </w:r>
      <w:r>
        <w:t>się</w:t>
      </w:r>
      <w:r>
        <w:rPr>
          <w:spacing w:val="-4"/>
        </w:rPr>
        <w:t xml:space="preserve"> </w:t>
      </w:r>
      <w:r>
        <w:t>w</w:t>
      </w:r>
      <w:r>
        <w:rPr>
          <w:spacing w:val="-4"/>
        </w:rPr>
        <w:t xml:space="preserve"> </w:t>
      </w:r>
      <w:r>
        <w:t>dniu</w:t>
      </w:r>
      <w:r>
        <w:rPr>
          <w:spacing w:val="-2"/>
        </w:rPr>
        <w:t xml:space="preserve"> </w:t>
      </w:r>
      <w:r w:rsidR="00137C83">
        <w:t>21.</w:t>
      </w:r>
      <w:r w:rsidR="00F32640">
        <w:t>08</w:t>
      </w:r>
      <w:r w:rsidR="0076748C">
        <w:t>.</w:t>
      </w:r>
      <w:r>
        <w:t>2026</w:t>
      </w:r>
      <w:r>
        <w:rPr>
          <w:spacing w:val="-2"/>
        </w:rPr>
        <w:t xml:space="preserve"> </w:t>
      </w:r>
      <w:r>
        <w:t>r.</w:t>
      </w:r>
      <w:r>
        <w:rPr>
          <w:spacing w:val="-5"/>
        </w:rPr>
        <w:t xml:space="preserve"> </w:t>
      </w:r>
      <w:r>
        <w:t>o</w:t>
      </w:r>
      <w:r>
        <w:rPr>
          <w:spacing w:val="-3"/>
        </w:rPr>
        <w:t xml:space="preserve"> </w:t>
      </w:r>
      <w:r>
        <w:t>godz.</w:t>
      </w:r>
      <w:r>
        <w:rPr>
          <w:spacing w:val="-2"/>
        </w:rPr>
        <w:t xml:space="preserve"> 11:00.</w:t>
      </w:r>
    </w:p>
    <w:p w14:paraId="7867ABA2" w14:textId="77777777" w:rsidR="00B43ABF" w:rsidRDefault="00000000">
      <w:pPr>
        <w:pStyle w:val="Akapitzlist"/>
        <w:numPr>
          <w:ilvl w:val="2"/>
          <w:numId w:val="5"/>
        </w:numPr>
        <w:tabs>
          <w:tab w:val="left" w:pos="1416"/>
          <w:tab w:val="left" w:pos="1699"/>
        </w:tabs>
        <w:spacing w:before="127" w:line="360" w:lineRule="auto"/>
        <w:ind w:left="1416" w:right="139" w:hanging="706"/>
      </w:pPr>
      <w:r>
        <w:t>Informacje</w:t>
      </w:r>
      <w:r>
        <w:rPr>
          <w:spacing w:val="-14"/>
        </w:rPr>
        <w:t xml:space="preserve"> </w:t>
      </w:r>
      <w:r>
        <w:t>z</w:t>
      </w:r>
      <w:r>
        <w:rPr>
          <w:spacing w:val="-14"/>
        </w:rPr>
        <w:t xml:space="preserve"> </w:t>
      </w:r>
      <w:r>
        <w:t>otwarcia</w:t>
      </w:r>
      <w:r>
        <w:rPr>
          <w:spacing w:val="-14"/>
        </w:rPr>
        <w:t xml:space="preserve"> </w:t>
      </w:r>
      <w:r>
        <w:t>ofert</w:t>
      </w:r>
      <w:r>
        <w:rPr>
          <w:spacing w:val="-14"/>
        </w:rPr>
        <w:t xml:space="preserve"> </w:t>
      </w:r>
      <w:r>
        <w:t>udostępnione</w:t>
      </w:r>
      <w:r>
        <w:rPr>
          <w:spacing w:val="-14"/>
        </w:rPr>
        <w:t xml:space="preserve"> </w:t>
      </w:r>
      <w:r>
        <w:t>zostaną</w:t>
      </w:r>
      <w:r>
        <w:rPr>
          <w:spacing w:val="-14"/>
        </w:rPr>
        <w:t xml:space="preserve"> </w:t>
      </w:r>
      <w:r>
        <w:t>na</w:t>
      </w:r>
      <w:r>
        <w:rPr>
          <w:spacing w:val="-14"/>
        </w:rPr>
        <w:t xml:space="preserve"> </w:t>
      </w:r>
      <w:r>
        <w:t>stronie</w:t>
      </w:r>
      <w:r>
        <w:rPr>
          <w:spacing w:val="-14"/>
        </w:rPr>
        <w:t xml:space="preserve"> </w:t>
      </w:r>
      <w:r>
        <w:t>internetowej</w:t>
      </w:r>
      <w:r>
        <w:rPr>
          <w:spacing w:val="-13"/>
        </w:rPr>
        <w:t xml:space="preserve"> </w:t>
      </w:r>
      <w:r>
        <w:t xml:space="preserve">prowadzonego postępowania zgodnie z art. 222 ust. 5 ustawy </w:t>
      </w:r>
      <w:proofErr w:type="spellStart"/>
      <w:r>
        <w:t>Pzp</w:t>
      </w:r>
      <w:proofErr w:type="spellEnd"/>
      <w:r>
        <w:t>.</w:t>
      </w:r>
    </w:p>
    <w:p w14:paraId="3C306A53" w14:textId="77777777" w:rsidR="00B43ABF" w:rsidRDefault="00000000">
      <w:pPr>
        <w:pStyle w:val="Nagwek1"/>
        <w:spacing w:line="360" w:lineRule="auto"/>
      </w:pPr>
      <w:r>
        <w:t>Rozdział</w:t>
      </w:r>
      <w:r>
        <w:rPr>
          <w:spacing w:val="40"/>
        </w:rPr>
        <w:t xml:space="preserve"> </w:t>
      </w:r>
      <w:r>
        <w:t>XIV</w:t>
      </w:r>
      <w:r>
        <w:rPr>
          <w:spacing w:val="40"/>
        </w:rPr>
        <w:t xml:space="preserve"> </w:t>
      </w:r>
      <w:r>
        <w:t>–</w:t>
      </w:r>
      <w:r>
        <w:rPr>
          <w:spacing w:val="40"/>
        </w:rPr>
        <w:t xml:space="preserve"> </w:t>
      </w:r>
      <w:r>
        <w:t>WYJAŚNIENIA</w:t>
      </w:r>
      <w:r>
        <w:rPr>
          <w:spacing w:val="40"/>
        </w:rPr>
        <w:t xml:space="preserve"> </w:t>
      </w:r>
      <w:r>
        <w:t>DOTYCZĄCE</w:t>
      </w:r>
      <w:r>
        <w:rPr>
          <w:spacing w:val="40"/>
        </w:rPr>
        <w:t xml:space="preserve"> </w:t>
      </w:r>
      <w:r>
        <w:t>ZŁOŻONYCH</w:t>
      </w:r>
      <w:r>
        <w:rPr>
          <w:spacing w:val="40"/>
        </w:rPr>
        <w:t xml:space="preserve"> </w:t>
      </w:r>
      <w:r>
        <w:t>OFERT,</w:t>
      </w:r>
      <w:r>
        <w:rPr>
          <w:spacing w:val="40"/>
        </w:rPr>
        <w:t xml:space="preserve"> </w:t>
      </w:r>
      <w:r>
        <w:t>POPRAWIANIE</w:t>
      </w:r>
      <w:r>
        <w:rPr>
          <w:spacing w:val="40"/>
        </w:rPr>
        <w:t xml:space="preserve"> </w:t>
      </w:r>
      <w:r>
        <w:rPr>
          <w:spacing w:val="-2"/>
        </w:rPr>
        <w:t>OMYŁEK</w:t>
      </w:r>
    </w:p>
    <w:p w14:paraId="286BD163" w14:textId="77777777" w:rsidR="00B43ABF" w:rsidRDefault="00000000">
      <w:pPr>
        <w:pStyle w:val="Akapitzlist"/>
        <w:numPr>
          <w:ilvl w:val="1"/>
          <w:numId w:val="4"/>
        </w:numPr>
        <w:tabs>
          <w:tab w:val="left" w:pos="988"/>
          <w:tab w:val="left" w:pos="991"/>
        </w:tabs>
        <w:spacing w:line="360" w:lineRule="auto"/>
        <w:ind w:right="140"/>
        <w:jc w:val="both"/>
      </w:pPr>
      <w:r>
        <w:t>W toku badania i oceny ofert Zamawiający może żądać od Wykonawców wyjaśnień dotyczących treści złożonych ofert oraz środków dowodowych lub innych składanych dokumentów</w:t>
      </w:r>
      <w:r>
        <w:rPr>
          <w:spacing w:val="40"/>
        </w:rPr>
        <w:t xml:space="preserve"> </w:t>
      </w:r>
      <w:r>
        <w:t>lub</w:t>
      </w:r>
      <w:r>
        <w:rPr>
          <w:spacing w:val="40"/>
        </w:rPr>
        <w:t xml:space="preserve"> </w:t>
      </w:r>
      <w:r>
        <w:t>oświadczeń.</w:t>
      </w:r>
      <w:r>
        <w:rPr>
          <w:spacing w:val="40"/>
        </w:rPr>
        <w:t xml:space="preserve"> </w:t>
      </w:r>
      <w:r>
        <w:t>Niedopuszczalne</w:t>
      </w:r>
      <w:r>
        <w:rPr>
          <w:spacing w:val="40"/>
        </w:rPr>
        <w:t xml:space="preserve"> </w:t>
      </w:r>
      <w:r>
        <w:t>jest</w:t>
      </w:r>
      <w:r>
        <w:rPr>
          <w:spacing w:val="40"/>
        </w:rPr>
        <w:t xml:space="preserve"> </w:t>
      </w:r>
      <w:r>
        <w:t>prowadzenie</w:t>
      </w:r>
      <w:r>
        <w:rPr>
          <w:spacing w:val="40"/>
        </w:rPr>
        <w:t xml:space="preserve"> </w:t>
      </w:r>
      <w:r>
        <w:t>między</w:t>
      </w:r>
      <w:r>
        <w:rPr>
          <w:spacing w:val="40"/>
        </w:rPr>
        <w:t xml:space="preserve"> </w:t>
      </w:r>
      <w:r>
        <w:t>Zamawiającym</w:t>
      </w:r>
      <w:r>
        <w:rPr>
          <w:spacing w:val="40"/>
        </w:rPr>
        <w:t xml:space="preserve"> </w:t>
      </w:r>
      <w:r>
        <w:t>a</w:t>
      </w:r>
    </w:p>
    <w:p w14:paraId="5462056E" w14:textId="77777777" w:rsidR="00B43ABF" w:rsidRDefault="00000000">
      <w:pPr>
        <w:pStyle w:val="Tekstpodstawowy"/>
        <w:tabs>
          <w:tab w:val="left" w:pos="2802"/>
          <w:tab w:val="left" w:pos="4417"/>
          <w:tab w:val="left" w:pos="6225"/>
          <w:tab w:val="left" w:pos="7684"/>
          <w:tab w:val="left" w:pos="8919"/>
        </w:tabs>
        <w:spacing w:before="78" w:line="362" w:lineRule="auto"/>
        <w:ind w:left="991" w:right="142"/>
        <w:jc w:val="left"/>
      </w:pPr>
      <w:r>
        <w:rPr>
          <w:spacing w:val="-2"/>
        </w:rPr>
        <w:t>Wykonawcą</w:t>
      </w:r>
      <w:r>
        <w:tab/>
      </w:r>
      <w:r>
        <w:rPr>
          <w:spacing w:val="-2"/>
        </w:rPr>
        <w:t>negocjacji</w:t>
      </w:r>
      <w:r>
        <w:tab/>
      </w:r>
      <w:r>
        <w:rPr>
          <w:spacing w:val="-2"/>
        </w:rPr>
        <w:t>dotyczących</w:t>
      </w:r>
      <w:r>
        <w:tab/>
      </w:r>
      <w:r>
        <w:rPr>
          <w:spacing w:val="-2"/>
        </w:rPr>
        <w:t>złożonej</w:t>
      </w:r>
      <w:r>
        <w:tab/>
      </w:r>
      <w:r>
        <w:rPr>
          <w:spacing w:val="-2"/>
        </w:rPr>
        <w:t>oferty</w:t>
      </w:r>
      <w:r>
        <w:tab/>
      </w:r>
      <w:r>
        <w:rPr>
          <w:spacing w:val="-2"/>
        </w:rPr>
        <w:t xml:space="preserve">oraz, </w:t>
      </w:r>
      <w:r>
        <w:t xml:space="preserve">z uwzględnieniem przepisów ustawy </w:t>
      </w:r>
      <w:proofErr w:type="spellStart"/>
      <w:r>
        <w:t>Pzp</w:t>
      </w:r>
      <w:proofErr w:type="spellEnd"/>
      <w:r>
        <w:t>, dokonywanie jakiejkolwiek zmiany w jej treści.</w:t>
      </w:r>
    </w:p>
    <w:p w14:paraId="4F773629" w14:textId="77777777" w:rsidR="00B43ABF" w:rsidRDefault="00000000">
      <w:pPr>
        <w:pStyle w:val="Akapitzlist"/>
        <w:numPr>
          <w:ilvl w:val="1"/>
          <w:numId w:val="4"/>
        </w:numPr>
        <w:tabs>
          <w:tab w:val="left" w:pos="988"/>
          <w:tab w:val="left" w:pos="991"/>
        </w:tabs>
        <w:spacing w:line="360" w:lineRule="auto"/>
        <w:ind w:right="139"/>
      </w:pPr>
      <w:r>
        <w:t xml:space="preserve">Zamawiający poprawia w ofercie omyłki zgodnie z zasadami określonymi w art. 223 ust. 2 i 3 ustawy </w:t>
      </w:r>
      <w:proofErr w:type="spellStart"/>
      <w:r>
        <w:t>Pzp</w:t>
      </w:r>
      <w:proofErr w:type="spellEnd"/>
      <w:r>
        <w:t>.</w:t>
      </w:r>
    </w:p>
    <w:p w14:paraId="2B659DA2" w14:textId="77777777" w:rsidR="00B43ABF" w:rsidRDefault="00000000">
      <w:pPr>
        <w:pStyle w:val="Akapitzlist"/>
        <w:numPr>
          <w:ilvl w:val="1"/>
          <w:numId w:val="4"/>
        </w:numPr>
        <w:tabs>
          <w:tab w:val="left" w:pos="988"/>
        </w:tabs>
        <w:spacing w:line="252" w:lineRule="exact"/>
        <w:ind w:left="988" w:hanging="705"/>
      </w:pPr>
      <w:r>
        <w:t>Zamawiający</w:t>
      </w:r>
      <w:r>
        <w:rPr>
          <w:spacing w:val="-6"/>
        </w:rPr>
        <w:t xml:space="preserve"> </w:t>
      </w:r>
      <w:r>
        <w:t>poprawi</w:t>
      </w:r>
      <w:r>
        <w:rPr>
          <w:spacing w:val="-3"/>
        </w:rPr>
        <w:t xml:space="preserve"> </w:t>
      </w:r>
      <w:r>
        <w:t>w</w:t>
      </w:r>
      <w:r>
        <w:rPr>
          <w:spacing w:val="-3"/>
        </w:rPr>
        <w:t xml:space="preserve"> </w:t>
      </w:r>
      <w:r>
        <w:rPr>
          <w:spacing w:val="-2"/>
        </w:rPr>
        <w:t>szczególności:</w:t>
      </w:r>
    </w:p>
    <w:p w14:paraId="745D286A" w14:textId="77777777" w:rsidR="00B43ABF" w:rsidRDefault="00000000">
      <w:pPr>
        <w:pStyle w:val="Akapitzlist"/>
        <w:numPr>
          <w:ilvl w:val="2"/>
          <w:numId w:val="4"/>
        </w:numPr>
        <w:tabs>
          <w:tab w:val="left" w:pos="1416"/>
          <w:tab w:val="left" w:pos="2282"/>
          <w:tab w:val="left" w:pos="3464"/>
          <w:tab w:val="left" w:pos="4292"/>
          <w:tab w:val="left" w:pos="5281"/>
          <w:tab w:val="left" w:pos="5777"/>
          <w:tab w:val="left" w:pos="6823"/>
          <w:tab w:val="left" w:pos="7164"/>
          <w:tab w:val="left" w:pos="7975"/>
          <w:tab w:val="left" w:pos="8462"/>
        </w:tabs>
        <w:spacing w:before="122" w:line="352" w:lineRule="auto"/>
        <w:ind w:right="144"/>
        <w:jc w:val="left"/>
      </w:pPr>
      <w:r>
        <w:rPr>
          <w:spacing w:val="-2"/>
        </w:rPr>
        <w:t>błędne</w:t>
      </w:r>
      <w:r>
        <w:tab/>
      </w:r>
      <w:r>
        <w:rPr>
          <w:spacing w:val="-2"/>
        </w:rPr>
        <w:t>obliczenie</w:t>
      </w:r>
      <w:r>
        <w:tab/>
      </w:r>
      <w:r>
        <w:rPr>
          <w:spacing w:val="-4"/>
        </w:rPr>
        <w:t>kwoty</w:t>
      </w:r>
      <w:r>
        <w:tab/>
      </w:r>
      <w:r>
        <w:rPr>
          <w:spacing w:val="-2"/>
        </w:rPr>
        <w:t>podatku</w:t>
      </w:r>
      <w:r>
        <w:tab/>
      </w:r>
      <w:r>
        <w:rPr>
          <w:spacing w:val="-6"/>
        </w:rPr>
        <w:t>od</w:t>
      </w:r>
      <w:r>
        <w:tab/>
      </w:r>
      <w:r>
        <w:rPr>
          <w:spacing w:val="-2"/>
        </w:rPr>
        <w:t>towarów</w:t>
      </w:r>
      <w:r>
        <w:tab/>
      </w:r>
      <w:r>
        <w:rPr>
          <w:spacing w:val="-10"/>
        </w:rPr>
        <w:t>i</w:t>
      </w:r>
      <w:r>
        <w:tab/>
      </w:r>
      <w:r>
        <w:rPr>
          <w:spacing w:val="-2"/>
        </w:rPr>
        <w:t>usług,</w:t>
      </w:r>
      <w:r>
        <w:tab/>
      </w:r>
      <w:r>
        <w:rPr>
          <w:spacing w:val="-6"/>
        </w:rPr>
        <w:t>na</w:t>
      </w:r>
      <w:r>
        <w:tab/>
      </w:r>
      <w:r>
        <w:rPr>
          <w:spacing w:val="-2"/>
        </w:rPr>
        <w:t xml:space="preserve">podstawie </w:t>
      </w:r>
      <w:r>
        <w:t>prawidłowo</w:t>
      </w:r>
      <w:r>
        <w:rPr>
          <w:spacing w:val="40"/>
        </w:rPr>
        <w:t xml:space="preserve"> </w:t>
      </w:r>
      <w:r>
        <w:t>podanej</w:t>
      </w:r>
      <w:r>
        <w:rPr>
          <w:spacing w:val="40"/>
        </w:rPr>
        <w:t xml:space="preserve"> </w:t>
      </w:r>
      <w:r>
        <w:t>w ofercie stawki podatku od towarów i usług,</w:t>
      </w:r>
    </w:p>
    <w:p w14:paraId="34E45F2C" w14:textId="77777777" w:rsidR="00B43ABF" w:rsidRDefault="00000000">
      <w:pPr>
        <w:pStyle w:val="Akapitzlist"/>
        <w:numPr>
          <w:ilvl w:val="2"/>
          <w:numId w:val="4"/>
        </w:numPr>
        <w:tabs>
          <w:tab w:val="left" w:pos="1416"/>
        </w:tabs>
        <w:spacing w:before="7"/>
        <w:jc w:val="left"/>
      </w:pPr>
      <w:r>
        <w:t>błędne</w:t>
      </w:r>
      <w:r>
        <w:rPr>
          <w:spacing w:val="-5"/>
        </w:rPr>
        <w:t xml:space="preserve"> </w:t>
      </w:r>
      <w:r>
        <w:t>zsumowanie</w:t>
      </w:r>
      <w:r>
        <w:rPr>
          <w:spacing w:val="-4"/>
        </w:rPr>
        <w:t xml:space="preserve"> </w:t>
      </w:r>
      <w:r>
        <w:t>w</w:t>
      </w:r>
      <w:r>
        <w:rPr>
          <w:spacing w:val="-4"/>
        </w:rPr>
        <w:t xml:space="preserve"> </w:t>
      </w:r>
      <w:r>
        <w:t>ofercie</w:t>
      </w:r>
      <w:r>
        <w:rPr>
          <w:spacing w:val="-4"/>
        </w:rPr>
        <w:t xml:space="preserve"> </w:t>
      </w:r>
      <w:r>
        <w:t>ceny</w:t>
      </w:r>
      <w:r>
        <w:rPr>
          <w:spacing w:val="-1"/>
        </w:rPr>
        <w:t xml:space="preserve"> </w:t>
      </w:r>
      <w:r>
        <w:t>netto</w:t>
      </w:r>
      <w:r>
        <w:rPr>
          <w:spacing w:val="-5"/>
        </w:rPr>
        <w:t xml:space="preserve"> </w:t>
      </w:r>
      <w:r>
        <w:t>i</w:t>
      </w:r>
      <w:r>
        <w:rPr>
          <w:spacing w:val="-1"/>
        </w:rPr>
        <w:t xml:space="preserve"> </w:t>
      </w:r>
      <w:r>
        <w:t>kwoty</w:t>
      </w:r>
      <w:r>
        <w:rPr>
          <w:spacing w:val="-6"/>
        </w:rPr>
        <w:t xml:space="preserve"> </w:t>
      </w:r>
      <w:r>
        <w:t>podatku</w:t>
      </w:r>
      <w:r>
        <w:rPr>
          <w:spacing w:val="-2"/>
        </w:rPr>
        <w:t xml:space="preserve"> </w:t>
      </w:r>
      <w:r>
        <w:t>od</w:t>
      </w:r>
      <w:r>
        <w:rPr>
          <w:spacing w:val="-6"/>
        </w:rPr>
        <w:t xml:space="preserve"> </w:t>
      </w:r>
      <w:r>
        <w:t>towarów</w:t>
      </w:r>
      <w:r>
        <w:rPr>
          <w:spacing w:val="-3"/>
        </w:rPr>
        <w:t xml:space="preserve"> </w:t>
      </w:r>
      <w:r>
        <w:t>i</w:t>
      </w:r>
      <w:r>
        <w:rPr>
          <w:spacing w:val="-1"/>
        </w:rPr>
        <w:t xml:space="preserve"> </w:t>
      </w:r>
      <w:r>
        <w:rPr>
          <w:spacing w:val="-2"/>
        </w:rPr>
        <w:t>usług,</w:t>
      </w:r>
    </w:p>
    <w:p w14:paraId="3823EDC8" w14:textId="77777777" w:rsidR="00B43ABF" w:rsidRDefault="00000000">
      <w:pPr>
        <w:pStyle w:val="Akapitzlist"/>
        <w:numPr>
          <w:ilvl w:val="2"/>
          <w:numId w:val="4"/>
        </w:numPr>
        <w:tabs>
          <w:tab w:val="left" w:pos="1416"/>
        </w:tabs>
        <w:spacing w:before="125" w:line="352" w:lineRule="auto"/>
        <w:ind w:right="141"/>
        <w:jc w:val="left"/>
      </w:pPr>
      <w:r>
        <w:t>błędny</w:t>
      </w:r>
      <w:r>
        <w:rPr>
          <w:spacing w:val="80"/>
        </w:rPr>
        <w:t xml:space="preserve"> </w:t>
      </w:r>
      <w:r>
        <w:t>wynik</w:t>
      </w:r>
      <w:r>
        <w:rPr>
          <w:spacing w:val="80"/>
        </w:rPr>
        <w:t xml:space="preserve"> </w:t>
      </w:r>
      <w:r>
        <w:t>działania</w:t>
      </w:r>
      <w:r>
        <w:rPr>
          <w:spacing w:val="80"/>
        </w:rPr>
        <w:t xml:space="preserve"> </w:t>
      </w:r>
      <w:r>
        <w:t>matematycznego</w:t>
      </w:r>
      <w:r>
        <w:rPr>
          <w:spacing w:val="80"/>
        </w:rPr>
        <w:t xml:space="preserve"> </w:t>
      </w:r>
      <w:r>
        <w:t>wynikający</w:t>
      </w:r>
      <w:r>
        <w:rPr>
          <w:spacing w:val="80"/>
        </w:rPr>
        <w:t xml:space="preserve"> </w:t>
      </w:r>
      <w:r>
        <w:t>z</w:t>
      </w:r>
      <w:r>
        <w:rPr>
          <w:spacing w:val="80"/>
        </w:rPr>
        <w:t xml:space="preserve"> </w:t>
      </w:r>
      <w:r>
        <w:t>dodawania,</w:t>
      </w:r>
      <w:r>
        <w:rPr>
          <w:spacing w:val="80"/>
        </w:rPr>
        <w:t xml:space="preserve"> </w:t>
      </w:r>
      <w:r>
        <w:t>odejmowania, mnożenia</w:t>
      </w:r>
      <w:r>
        <w:rPr>
          <w:spacing w:val="40"/>
        </w:rPr>
        <w:t xml:space="preserve"> </w:t>
      </w:r>
      <w:r>
        <w:t>i dzielenia.</w:t>
      </w:r>
    </w:p>
    <w:p w14:paraId="5565E07B" w14:textId="77777777" w:rsidR="00B43ABF" w:rsidRDefault="00000000">
      <w:pPr>
        <w:pStyle w:val="Tekstpodstawowy"/>
        <w:spacing w:before="169"/>
        <w:ind w:left="1003"/>
        <w:jc w:val="left"/>
      </w:pPr>
      <w:r>
        <w:t>Przyjmuje</w:t>
      </w:r>
      <w:r>
        <w:rPr>
          <w:spacing w:val="-5"/>
        </w:rPr>
        <w:t xml:space="preserve"> </w:t>
      </w:r>
      <w:r>
        <w:t>się,</w:t>
      </w:r>
      <w:r>
        <w:rPr>
          <w:spacing w:val="-2"/>
        </w:rPr>
        <w:t xml:space="preserve"> </w:t>
      </w:r>
      <w:r>
        <w:t>że</w:t>
      </w:r>
      <w:r>
        <w:rPr>
          <w:spacing w:val="-3"/>
        </w:rPr>
        <w:t xml:space="preserve"> </w:t>
      </w:r>
      <w:r>
        <w:t>prawidłowo</w:t>
      </w:r>
      <w:r>
        <w:rPr>
          <w:spacing w:val="-3"/>
        </w:rPr>
        <w:t xml:space="preserve"> </w:t>
      </w:r>
      <w:r>
        <w:t>podano</w:t>
      </w:r>
      <w:r>
        <w:rPr>
          <w:spacing w:val="-4"/>
        </w:rPr>
        <w:t xml:space="preserve"> </w:t>
      </w:r>
      <w:r>
        <w:t>ceny</w:t>
      </w:r>
      <w:r>
        <w:rPr>
          <w:spacing w:val="-2"/>
        </w:rPr>
        <w:t xml:space="preserve"> </w:t>
      </w:r>
      <w:r>
        <w:t>brutto</w:t>
      </w:r>
      <w:r>
        <w:rPr>
          <w:spacing w:val="49"/>
        </w:rPr>
        <w:t xml:space="preserve"> </w:t>
      </w:r>
      <w:r>
        <w:t>w</w:t>
      </w:r>
      <w:r>
        <w:rPr>
          <w:spacing w:val="-6"/>
        </w:rPr>
        <w:t xml:space="preserve"> </w:t>
      </w:r>
      <w:r>
        <w:t>PLN w</w:t>
      </w:r>
      <w:r>
        <w:rPr>
          <w:spacing w:val="-4"/>
        </w:rPr>
        <w:t xml:space="preserve"> </w:t>
      </w:r>
      <w:r>
        <w:t>Formularzu</w:t>
      </w:r>
      <w:r>
        <w:rPr>
          <w:spacing w:val="-2"/>
        </w:rPr>
        <w:t xml:space="preserve"> cenowym.</w:t>
      </w:r>
    </w:p>
    <w:p w14:paraId="4061ABD2" w14:textId="77777777" w:rsidR="00B43ABF" w:rsidRDefault="00000000">
      <w:pPr>
        <w:pStyle w:val="Nagwek1"/>
        <w:spacing w:before="127"/>
      </w:pPr>
      <w:r>
        <w:t>Rozdział</w:t>
      </w:r>
      <w:r>
        <w:rPr>
          <w:spacing w:val="-6"/>
        </w:rPr>
        <w:t xml:space="preserve"> </w:t>
      </w:r>
      <w:r>
        <w:t>XV</w:t>
      </w:r>
      <w:r>
        <w:rPr>
          <w:spacing w:val="-8"/>
        </w:rPr>
        <w:t xml:space="preserve"> </w:t>
      </w:r>
      <w:r>
        <w:t>-</w:t>
      </w:r>
      <w:r>
        <w:rPr>
          <w:spacing w:val="-5"/>
        </w:rPr>
        <w:t xml:space="preserve"> </w:t>
      </w:r>
      <w:r>
        <w:t>ZABEZPIECZENIE</w:t>
      </w:r>
      <w:r>
        <w:rPr>
          <w:spacing w:val="-7"/>
        </w:rPr>
        <w:t xml:space="preserve"> </w:t>
      </w:r>
      <w:r>
        <w:t>NALEŻYTEGO</w:t>
      </w:r>
      <w:r>
        <w:rPr>
          <w:spacing w:val="-6"/>
        </w:rPr>
        <w:t xml:space="preserve"> </w:t>
      </w:r>
      <w:r>
        <w:t>WYKONANIA</w:t>
      </w:r>
      <w:r>
        <w:rPr>
          <w:spacing w:val="-6"/>
        </w:rPr>
        <w:t xml:space="preserve"> </w:t>
      </w:r>
      <w:r>
        <w:rPr>
          <w:spacing w:val="-2"/>
        </w:rPr>
        <w:t>UMOWY</w:t>
      </w:r>
    </w:p>
    <w:p w14:paraId="7E0968A8" w14:textId="77777777" w:rsidR="00B43ABF" w:rsidRDefault="00000000">
      <w:pPr>
        <w:pStyle w:val="Tekstpodstawowy"/>
        <w:spacing w:before="126" w:line="360" w:lineRule="auto"/>
        <w:ind w:left="283"/>
        <w:jc w:val="left"/>
      </w:pPr>
      <w:r>
        <w:t>Zamawiający</w:t>
      </w:r>
      <w:r>
        <w:rPr>
          <w:spacing w:val="-10"/>
        </w:rPr>
        <w:t xml:space="preserve"> </w:t>
      </w:r>
      <w:r>
        <w:t>nie</w:t>
      </w:r>
      <w:r>
        <w:rPr>
          <w:spacing w:val="-10"/>
        </w:rPr>
        <w:t xml:space="preserve"> </w:t>
      </w:r>
      <w:r>
        <w:t>będzie</w:t>
      </w:r>
      <w:r>
        <w:rPr>
          <w:spacing w:val="-10"/>
        </w:rPr>
        <w:t xml:space="preserve"> </w:t>
      </w:r>
      <w:r>
        <w:t>żądać</w:t>
      </w:r>
      <w:r>
        <w:rPr>
          <w:spacing w:val="-10"/>
        </w:rPr>
        <w:t xml:space="preserve"> </w:t>
      </w:r>
      <w:r>
        <w:t>od</w:t>
      </w:r>
      <w:r>
        <w:rPr>
          <w:spacing w:val="-11"/>
        </w:rPr>
        <w:t xml:space="preserve"> </w:t>
      </w:r>
      <w:r>
        <w:t>Wykonawcy,</w:t>
      </w:r>
      <w:r>
        <w:rPr>
          <w:spacing w:val="-11"/>
        </w:rPr>
        <w:t xml:space="preserve"> </w:t>
      </w:r>
      <w:r>
        <w:t>którego</w:t>
      </w:r>
      <w:r>
        <w:rPr>
          <w:spacing w:val="-11"/>
        </w:rPr>
        <w:t xml:space="preserve"> </w:t>
      </w:r>
      <w:r>
        <w:t>oferta</w:t>
      </w:r>
      <w:r>
        <w:rPr>
          <w:spacing w:val="-10"/>
        </w:rPr>
        <w:t xml:space="preserve"> </w:t>
      </w:r>
      <w:r>
        <w:t>zostanie</w:t>
      </w:r>
      <w:r>
        <w:rPr>
          <w:spacing w:val="-10"/>
        </w:rPr>
        <w:t xml:space="preserve"> </w:t>
      </w:r>
      <w:r>
        <w:t>wybrana</w:t>
      </w:r>
      <w:r>
        <w:rPr>
          <w:spacing w:val="-10"/>
        </w:rPr>
        <w:t xml:space="preserve"> </w:t>
      </w:r>
      <w:r>
        <w:t>jako</w:t>
      </w:r>
      <w:r>
        <w:rPr>
          <w:spacing w:val="-11"/>
        </w:rPr>
        <w:t xml:space="preserve"> </w:t>
      </w:r>
      <w:r>
        <w:t>najkorzystniejsza, wniesienia przed podpisaniem umowy zabezpieczenia należytego wykonania umowy.</w:t>
      </w:r>
    </w:p>
    <w:p w14:paraId="4A00FF46" w14:textId="77777777" w:rsidR="00B43ABF" w:rsidRDefault="00000000">
      <w:pPr>
        <w:pStyle w:val="Nagwek1"/>
        <w:spacing w:line="252" w:lineRule="exact"/>
      </w:pPr>
      <w:r>
        <w:t>Rozdział</w:t>
      </w:r>
      <w:r>
        <w:rPr>
          <w:spacing w:val="-4"/>
        </w:rPr>
        <w:t xml:space="preserve"> </w:t>
      </w:r>
      <w:r>
        <w:t>XVI</w:t>
      </w:r>
      <w:r>
        <w:rPr>
          <w:spacing w:val="-4"/>
        </w:rPr>
        <w:t xml:space="preserve"> </w:t>
      </w:r>
      <w:r>
        <w:t>-</w:t>
      </w:r>
      <w:r>
        <w:rPr>
          <w:spacing w:val="-4"/>
        </w:rPr>
        <w:t xml:space="preserve"> </w:t>
      </w:r>
      <w:r>
        <w:t>ZAWARCIE</w:t>
      </w:r>
      <w:r>
        <w:rPr>
          <w:spacing w:val="-4"/>
        </w:rPr>
        <w:t xml:space="preserve"> UMOWY</w:t>
      </w:r>
    </w:p>
    <w:p w14:paraId="234DFF37" w14:textId="77777777" w:rsidR="00B43ABF" w:rsidRDefault="00000000">
      <w:pPr>
        <w:pStyle w:val="Akapitzlist"/>
        <w:numPr>
          <w:ilvl w:val="1"/>
          <w:numId w:val="3"/>
        </w:numPr>
        <w:tabs>
          <w:tab w:val="left" w:pos="988"/>
          <w:tab w:val="left" w:pos="991"/>
        </w:tabs>
        <w:spacing w:before="126" w:line="362" w:lineRule="auto"/>
        <w:ind w:right="137"/>
        <w:jc w:val="both"/>
      </w:pPr>
      <w:r>
        <w:t>Zamawiający</w:t>
      </w:r>
      <w:r>
        <w:rPr>
          <w:spacing w:val="-13"/>
        </w:rPr>
        <w:t xml:space="preserve"> </w:t>
      </w:r>
      <w:r>
        <w:t>zawiera</w:t>
      </w:r>
      <w:r>
        <w:rPr>
          <w:spacing w:val="-10"/>
        </w:rPr>
        <w:t xml:space="preserve"> </w:t>
      </w:r>
      <w:r>
        <w:t>umowę</w:t>
      </w:r>
      <w:r>
        <w:rPr>
          <w:spacing w:val="-10"/>
        </w:rPr>
        <w:t xml:space="preserve"> </w:t>
      </w:r>
      <w:r>
        <w:t>w</w:t>
      </w:r>
      <w:r>
        <w:rPr>
          <w:spacing w:val="-9"/>
        </w:rPr>
        <w:t xml:space="preserve"> </w:t>
      </w:r>
      <w:r>
        <w:t>sprawie</w:t>
      </w:r>
      <w:r>
        <w:rPr>
          <w:spacing w:val="-10"/>
        </w:rPr>
        <w:t xml:space="preserve"> </w:t>
      </w:r>
      <w:r>
        <w:t>zamówienia</w:t>
      </w:r>
      <w:r>
        <w:rPr>
          <w:spacing w:val="-13"/>
        </w:rPr>
        <w:t xml:space="preserve"> </w:t>
      </w:r>
      <w:r>
        <w:t>publicznego</w:t>
      </w:r>
      <w:r>
        <w:rPr>
          <w:spacing w:val="-11"/>
        </w:rPr>
        <w:t xml:space="preserve"> </w:t>
      </w:r>
      <w:r>
        <w:t>z</w:t>
      </w:r>
      <w:r>
        <w:rPr>
          <w:spacing w:val="-10"/>
        </w:rPr>
        <w:t xml:space="preserve"> </w:t>
      </w:r>
      <w:r>
        <w:t>uwzględnieniem</w:t>
      </w:r>
      <w:r>
        <w:rPr>
          <w:spacing w:val="33"/>
        </w:rPr>
        <w:t xml:space="preserve"> </w:t>
      </w:r>
      <w:r>
        <w:t xml:space="preserve">terminów określonych w ustawie </w:t>
      </w:r>
      <w:proofErr w:type="spellStart"/>
      <w:r>
        <w:t>Pzp</w:t>
      </w:r>
      <w:proofErr w:type="spellEnd"/>
      <w:r>
        <w:t>.</w:t>
      </w:r>
    </w:p>
    <w:p w14:paraId="0244B235" w14:textId="77777777" w:rsidR="00B43ABF" w:rsidRDefault="00000000">
      <w:pPr>
        <w:pStyle w:val="Akapitzlist"/>
        <w:numPr>
          <w:ilvl w:val="1"/>
          <w:numId w:val="3"/>
        </w:numPr>
        <w:tabs>
          <w:tab w:val="left" w:pos="988"/>
        </w:tabs>
        <w:spacing w:line="250" w:lineRule="exact"/>
        <w:ind w:left="988" w:hanging="705"/>
        <w:jc w:val="both"/>
      </w:pPr>
      <w:r>
        <w:t>Wybranemu</w:t>
      </w:r>
      <w:r>
        <w:rPr>
          <w:spacing w:val="-8"/>
        </w:rPr>
        <w:t xml:space="preserve"> </w:t>
      </w:r>
      <w:r>
        <w:t>Wykonawcy</w:t>
      </w:r>
      <w:r>
        <w:rPr>
          <w:spacing w:val="-6"/>
        </w:rPr>
        <w:t xml:space="preserve"> </w:t>
      </w:r>
      <w:r>
        <w:t>Zamawiający</w:t>
      </w:r>
      <w:r>
        <w:rPr>
          <w:spacing w:val="-6"/>
        </w:rPr>
        <w:t xml:space="preserve"> </w:t>
      </w:r>
      <w:r>
        <w:t>wskaże</w:t>
      </w:r>
      <w:r>
        <w:rPr>
          <w:spacing w:val="-6"/>
        </w:rPr>
        <w:t xml:space="preserve"> </w:t>
      </w:r>
      <w:r>
        <w:t>termin</w:t>
      </w:r>
      <w:r>
        <w:rPr>
          <w:spacing w:val="-9"/>
        </w:rPr>
        <w:t xml:space="preserve"> </w:t>
      </w:r>
      <w:r>
        <w:t>i</w:t>
      </w:r>
      <w:r>
        <w:rPr>
          <w:spacing w:val="-5"/>
        </w:rPr>
        <w:t xml:space="preserve"> </w:t>
      </w:r>
      <w:r>
        <w:t>miejsce</w:t>
      </w:r>
      <w:r>
        <w:rPr>
          <w:spacing w:val="-6"/>
        </w:rPr>
        <w:t xml:space="preserve"> </w:t>
      </w:r>
      <w:r>
        <w:t>podpisania</w:t>
      </w:r>
      <w:r>
        <w:rPr>
          <w:spacing w:val="-5"/>
        </w:rPr>
        <w:t xml:space="preserve"> </w:t>
      </w:r>
      <w:r>
        <w:rPr>
          <w:spacing w:val="-2"/>
        </w:rPr>
        <w:t>umowy.</w:t>
      </w:r>
    </w:p>
    <w:p w14:paraId="20754AD6" w14:textId="77777777" w:rsidR="00B43ABF" w:rsidRDefault="00000000">
      <w:pPr>
        <w:pStyle w:val="Akapitzlist"/>
        <w:numPr>
          <w:ilvl w:val="1"/>
          <w:numId w:val="3"/>
        </w:numPr>
        <w:tabs>
          <w:tab w:val="left" w:pos="988"/>
          <w:tab w:val="left" w:pos="991"/>
        </w:tabs>
        <w:spacing w:before="126" w:line="360" w:lineRule="auto"/>
        <w:ind w:right="139"/>
        <w:jc w:val="both"/>
      </w:pPr>
      <w:r>
        <w:t>Wzór</w:t>
      </w:r>
      <w:r>
        <w:rPr>
          <w:spacing w:val="-11"/>
        </w:rPr>
        <w:t xml:space="preserve"> </w:t>
      </w:r>
      <w:r>
        <w:t>umowy</w:t>
      </w:r>
      <w:r>
        <w:rPr>
          <w:spacing w:val="-12"/>
        </w:rPr>
        <w:t xml:space="preserve"> </w:t>
      </w:r>
      <w:r>
        <w:t>zawierający</w:t>
      </w:r>
      <w:r>
        <w:rPr>
          <w:spacing w:val="-12"/>
        </w:rPr>
        <w:t xml:space="preserve"> </w:t>
      </w:r>
      <w:r>
        <w:t>projektowane</w:t>
      </w:r>
      <w:r>
        <w:rPr>
          <w:spacing w:val="-12"/>
        </w:rPr>
        <w:t xml:space="preserve"> </w:t>
      </w:r>
      <w:r>
        <w:t>postanowienia</w:t>
      </w:r>
      <w:r>
        <w:rPr>
          <w:spacing w:val="-14"/>
        </w:rPr>
        <w:t xml:space="preserve"> </w:t>
      </w:r>
      <w:r>
        <w:t>umowy,</w:t>
      </w:r>
      <w:r>
        <w:rPr>
          <w:spacing w:val="-12"/>
        </w:rPr>
        <w:t xml:space="preserve"> </w:t>
      </w:r>
      <w:r>
        <w:t>które</w:t>
      </w:r>
      <w:r>
        <w:rPr>
          <w:spacing w:val="-14"/>
        </w:rPr>
        <w:t xml:space="preserve"> </w:t>
      </w:r>
      <w:r>
        <w:t>zostaną</w:t>
      </w:r>
      <w:r>
        <w:rPr>
          <w:spacing w:val="-11"/>
        </w:rPr>
        <w:t xml:space="preserve"> </w:t>
      </w:r>
      <w:r>
        <w:t>wprowadzone</w:t>
      </w:r>
      <w:r>
        <w:rPr>
          <w:spacing w:val="-12"/>
        </w:rPr>
        <w:t xml:space="preserve"> </w:t>
      </w:r>
      <w:r>
        <w:t>do treści umowy w sprawie zamówienia publicznego, stanowi załącznik nr 9 do SWZ. Zamawiający wymaga zawarcia umowy na warunkach przedstawionych we wzorze.</w:t>
      </w:r>
    </w:p>
    <w:p w14:paraId="4EC4B455" w14:textId="77777777" w:rsidR="00B43ABF" w:rsidRDefault="00000000">
      <w:pPr>
        <w:pStyle w:val="Nagwek1"/>
        <w:spacing w:line="360" w:lineRule="auto"/>
      </w:pPr>
      <w:r>
        <w:t>Rozdział</w:t>
      </w:r>
      <w:r>
        <w:rPr>
          <w:spacing w:val="-4"/>
        </w:rPr>
        <w:t xml:space="preserve"> </w:t>
      </w:r>
      <w:r>
        <w:t>XVII</w:t>
      </w:r>
      <w:r>
        <w:rPr>
          <w:spacing w:val="-7"/>
        </w:rPr>
        <w:t xml:space="preserve"> </w:t>
      </w:r>
      <w:r>
        <w:t>-</w:t>
      </w:r>
      <w:r>
        <w:rPr>
          <w:spacing w:val="-4"/>
        </w:rPr>
        <w:t xml:space="preserve"> </w:t>
      </w:r>
      <w:r>
        <w:t>POUCZENIE</w:t>
      </w:r>
      <w:r>
        <w:rPr>
          <w:spacing w:val="-5"/>
        </w:rPr>
        <w:t xml:space="preserve"> </w:t>
      </w:r>
      <w:r>
        <w:t>O</w:t>
      </w:r>
      <w:r>
        <w:rPr>
          <w:spacing w:val="-7"/>
        </w:rPr>
        <w:t xml:space="preserve"> </w:t>
      </w:r>
      <w:r>
        <w:t>ŚRODKACH</w:t>
      </w:r>
      <w:r>
        <w:rPr>
          <w:spacing w:val="-7"/>
        </w:rPr>
        <w:t xml:space="preserve"> </w:t>
      </w:r>
      <w:r>
        <w:t>OCHRONY</w:t>
      </w:r>
      <w:r>
        <w:rPr>
          <w:spacing w:val="-6"/>
        </w:rPr>
        <w:t xml:space="preserve"> </w:t>
      </w:r>
      <w:r>
        <w:t>PRAWNEJ</w:t>
      </w:r>
      <w:r>
        <w:rPr>
          <w:spacing w:val="-5"/>
        </w:rPr>
        <w:t xml:space="preserve"> </w:t>
      </w:r>
      <w:r>
        <w:t xml:space="preserve">PRZYSŁUGUJĄCYCH </w:t>
      </w:r>
      <w:r>
        <w:rPr>
          <w:spacing w:val="-2"/>
        </w:rPr>
        <w:t>WYKONAWCY</w:t>
      </w:r>
    </w:p>
    <w:p w14:paraId="6B470162" w14:textId="77777777" w:rsidR="00B43ABF" w:rsidRDefault="00000000">
      <w:pPr>
        <w:pStyle w:val="Akapitzlist"/>
        <w:numPr>
          <w:ilvl w:val="1"/>
          <w:numId w:val="2"/>
        </w:numPr>
        <w:tabs>
          <w:tab w:val="left" w:pos="1131"/>
          <w:tab w:val="left" w:pos="1135"/>
        </w:tabs>
        <w:spacing w:line="360" w:lineRule="auto"/>
        <w:ind w:right="139"/>
        <w:jc w:val="both"/>
      </w:pPr>
      <w:r>
        <w:t>Na</w:t>
      </w:r>
      <w:r>
        <w:rPr>
          <w:spacing w:val="76"/>
        </w:rPr>
        <w:t xml:space="preserve">  </w:t>
      </w:r>
      <w:r>
        <w:t>niezgodną</w:t>
      </w:r>
      <w:r>
        <w:rPr>
          <w:spacing w:val="75"/>
        </w:rPr>
        <w:t xml:space="preserve">  </w:t>
      </w:r>
      <w:r>
        <w:t>z</w:t>
      </w:r>
      <w:r>
        <w:rPr>
          <w:spacing w:val="76"/>
        </w:rPr>
        <w:t xml:space="preserve">  </w:t>
      </w:r>
      <w:r>
        <w:t>przepisami</w:t>
      </w:r>
      <w:r>
        <w:rPr>
          <w:spacing w:val="77"/>
        </w:rPr>
        <w:t xml:space="preserve">  </w:t>
      </w:r>
      <w:r>
        <w:t>ustawy</w:t>
      </w:r>
      <w:r>
        <w:rPr>
          <w:spacing w:val="76"/>
        </w:rPr>
        <w:t xml:space="preserve">  </w:t>
      </w:r>
      <w:proofErr w:type="spellStart"/>
      <w:r>
        <w:t>Pzp</w:t>
      </w:r>
      <w:proofErr w:type="spellEnd"/>
      <w:r>
        <w:rPr>
          <w:spacing w:val="75"/>
        </w:rPr>
        <w:t xml:space="preserve">  </w:t>
      </w:r>
      <w:r>
        <w:t>czynność</w:t>
      </w:r>
      <w:r>
        <w:rPr>
          <w:spacing w:val="76"/>
        </w:rPr>
        <w:t xml:space="preserve">  </w:t>
      </w:r>
      <w:r>
        <w:t>Zamawiającego,</w:t>
      </w:r>
      <w:r>
        <w:rPr>
          <w:spacing w:val="75"/>
        </w:rPr>
        <w:t xml:space="preserve">  </w:t>
      </w:r>
      <w:r>
        <w:t>podjętą w</w:t>
      </w:r>
      <w:r>
        <w:rPr>
          <w:spacing w:val="-11"/>
        </w:rPr>
        <w:t xml:space="preserve"> </w:t>
      </w:r>
      <w:r>
        <w:t>postępowaniu</w:t>
      </w:r>
      <w:r>
        <w:rPr>
          <w:spacing w:val="-10"/>
        </w:rPr>
        <w:t xml:space="preserve"> </w:t>
      </w:r>
      <w:r>
        <w:t>o</w:t>
      </w:r>
      <w:r>
        <w:rPr>
          <w:spacing w:val="-10"/>
        </w:rPr>
        <w:t xml:space="preserve"> </w:t>
      </w:r>
      <w:r>
        <w:t>udzielenie</w:t>
      </w:r>
      <w:r>
        <w:rPr>
          <w:spacing w:val="-9"/>
        </w:rPr>
        <w:t xml:space="preserve"> </w:t>
      </w:r>
      <w:r>
        <w:t>zamówienia,</w:t>
      </w:r>
      <w:r>
        <w:rPr>
          <w:spacing w:val="-9"/>
        </w:rPr>
        <w:t xml:space="preserve"> </w:t>
      </w:r>
      <w:r>
        <w:t>w</w:t>
      </w:r>
      <w:r>
        <w:rPr>
          <w:spacing w:val="-11"/>
        </w:rPr>
        <w:t xml:space="preserve"> </w:t>
      </w:r>
      <w:r>
        <w:t>tym</w:t>
      </w:r>
      <w:r>
        <w:rPr>
          <w:spacing w:val="-9"/>
        </w:rPr>
        <w:t xml:space="preserve"> </w:t>
      </w:r>
      <w:r>
        <w:t>na</w:t>
      </w:r>
      <w:r>
        <w:rPr>
          <w:spacing w:val="-9"/>
        </w:rPr>
        <w:t xml:space="preserve"> </w:t>
      </w:r>
      <w:r>
        <w:t>projektowane</w:t>
      </w:r>
      <w:r>
        <w:rPr>
          <w:spacing w:val="-9"/>
        </w:rPr>
        <w:t xml:space="preserve"> </w:t>
      </w:r>
      <w:r>
        <w:t>postanowienia</w:t>
      </w:r>
      <w:r>
        <w:rPr>
          <w:spacing w:val="-9"/>
        </w:rPr>
        <w:t xml:space="preserve"> </w:t>
      </w:r>
      <w:r>
        <w:t>umowy,</w:t>
      </w:r>
      <w:r>
        <w:rPr>
          <w:spacing w:val="-10"/>
        </w:rPr>
        <w:t xml:space="preserve"> </w:t>
      </w:r>
      <w:r>
        <w:t>lub zaniechanie</w:t>
      </w:r>
      <w:r>
        <w:rPr>
          <w:spacing w:val="-1"/>
        </w:rPr>
        <w:t xml:space="preserve"> </w:t>
      </w:r>
      <w:r>
        <w:t>czynności w postępowaniu o</w:t>
      </w:r>
      <w:r>
        <w:rPr>
          <w:spacing w:val="-1"/>
        </w:rPr>
        <w:t xml:space="preserve"> </w:t>
      </w:r>
      <w:r>
        <w:t xml:space="preserve">udzielenie zamówienia, do której Zamawiający był obowiązany na podstawie ustawy </w:t>
      </w:r>
      <w:proofErr w:type="spellStart"/>
      <w:r>
        <w:t>Pzp</w:t>
      </w:r>
      <w:proofErr w:type="spellEnd"/>
      <w:r>
        <w:t>, przysługuje odwołanie do Prezesa Krajowej Izby Odwoławczej (KIO).</w:t>
      </w:r>
    </w:p>
    <w:p w14:paraId="1E0D0B02" w14:textId="77777777" w:rsidR="00B43ABF" w:rsidRDefault="00000000">
      <w:pPr>
        <w:pStyle w:val="Akapitzlist"/>
        <w:numPr>
          <w:ilvl w:val="1"/>
          <w:numId w:val="2"/>
        </w:numPr>
        <w:tabs>
          <w:tab w:val="left" w:pos="1131"/>
          <w:tab w:val="left" w:pos="1135"/>
        </w:tabs>
        <w:spacing w:line="360" w:lineRule="auto"/>
        <w:ind w:right="144"/>
        <w:jc w:val="both"/>
      </w:pPr>
      <w:r>
        <w:lastRenderedPageBreak/>
        <w:t>Na</w:t>
      </w:r>
      <w:r>
        <w:rPr>
          <w:spacing w:val="80"/>
        </w:rPr>
        <w:t xml:space="preserve"> </w:t>
      </w:r>
      <w:r>
        <w:t>orzeczenie</w:t>
      </w:r>
      <w:r>
        <w:rPr>
          <w:spacing w:val="80"/>
        </w:rPr>
        <w:t xml:space="preserve"> </w:t>
      </w:r>
      <w:r>
        <w:t>KIO</w:t>
      </w:r>
      <w:r>
        <w:rPr>
          <w:spacing w:val="80"/>
        </w:rPr>
        <w:t xml:space="preserve"> </w:t>
      </w:r>
      <w:r>
        <w:t>oraz</w:t>
      </w:r>
      <w:r>
        <w:rPr>
          <w:spacing w:val="80"/>
        </w:rPr>
        <w:t xml:space="preserve"> </w:t>
      </w:r>
      <w:r>
        <w:t>postanowienie</w:t>
      </w:r>
      <w:r>
        <w:rPr>
          <w:spacing w:val="80"/>
        </w:rPr>
        <w:t xml:space="preserve"> </w:t>
      </w:r>
      <w:r>
        <w:t>Prezesa</w:t>
      </w:r>
      <w:r>
        <w:rPr>
          <w:spacing w:val="80"/>
        </w:rPr>
        <w:t xml:space="preserve"> </w:t>
      </w:r>
      <w:r>
        <w:t>KIO,</w:t>
      </w:r>
      <w:r>
        <w:rPr>
          <w:spacing w:val="80"/>
        </w:rPr>
        <w:t xml:space="preserve"> </w:t>
      </w:r>
      <w:r>
        <w:t>o</w:t>
      </w:r>
      <w:r>
        <w:rPr>
          <w:spacing w:val="80"/>
        </w:rPr>
        <w:t xml:space="preserve"> </w:t>
      </w:r>
      <w:r>
        <w:t>którym</w:t>
      </w:r>
      <w:r>
        <w:rPr>
          <w:spacing w:val="80"/>
        </w:rPr>
        <w:t xml:space="preserve"> </w:t>
      </w:r>
      <w:r>
        <w:t>mowa</w:t>
      </w:r>
      <w:r>
        <w:rPr>
          <w:spacing w:val="80"/>
        </w:rPr>
        <w:t xml:space="preserve"> </w:t>
      </w:r>
      <w:r>
        <w:t>w</w:t>
      </w:r>
      <w:r>
        <w:rPr>
          <w:spacing w:val="80"/>
        </w:rPr>
        <w:t xml:space="preserve"> </w:t>
      </w:r>
      <w:r>
        <w:t>art.</w:t>
      </w:r>
      <w:r>
        <w:rPr>
          <w:spacing w:val="80"/>
        </w:rPr>
        <w:t xml:space="preserve"> </w:t>
      </w:r>
      <w:r>
        <w:t>519 ust.</w:t>
      </w:r>
      <w:r>
        <w:rPr>
          <w:spacing w:val="80"/>
          <w:w w:val="150"/>
        </w:rPr>
        <w:t xml:space="preserve"> </w:t>
      </w:r>
      <w:r>
        <w:t>1</w:t>
      </w:r>
      <w:r>
        <w:rPr>
          <w:spacing w:val="38"/>
        </w:rPr>
        <w:t xml:space="preserve">  </w:t>
      </w:r>
      <w:r>
        <w:t>ustawy</w:t>
      </w:r>
      <w:r>
        <w:rPr>
          <w:spacing w:val="80"/>
          <w:w w:val="150"/>
        </w:rPr>
        <w:t xml:space="preserve"> </w:t>
      </w:r>
      <w:proofErr w:type="spellStart"/>
      <w:r>
        <w:t>Pzp</w:t>
      </w:r>
      <w:proofErr w:type="spellEnd"/>
      <w:r>
        <w:rPr>
          <w:spacing w:val="80"/>
          <w:w w:val="150"/>
        </w:rPr>
        <w:t xml:space="preserve"> </w:t>
      </w:r>
      <w:r>
        <w:t>(zwrot</w:t>
      </w:r>
      <w:r>
        <w:rPr>
          <w:spacing w:val="80"/>
          <w:w w:val="150"/>
        </w:rPr>
        <w:t xml:space="preserve"> </w:t>
      </w:r>
      <w:r>
        <w:t>odwołania)</w:t>
      </w:r>
      <w:r>
        <w:rPr>
          <w:spacing w:val="37"/>
        </w:rPr>
        <w:t xml:space="preserve">  </w:t>
      </w:r>
      <w:r>
        <w:t>przysługuje</w:t>
      </w:r>
      <w:r>
        <w:rPr>
          <w:spacing w:val="80"/>
          <w:w w:val="150"/>
        </w:rPr>
        <w:t xml:space="preserve"> </w:t>
      </w:r>
      <w:r>
        <w:t>skarga</w:t>
      </w:r>
      <w:r>
        <w:rPr>
          <w:spacing w:val="80"/>
          <w:w w:val="150"/>
        </w:rPr>
        <w:t xml:space="preserve"> </w:t>
      </w:r>
      <w:r>
        <w:t>do</w:t>
      </w:r>
      <w:r>
        <w:rPr>
          <w:spacing w:val="80"/>
          <w:w w:val="150"/>
        </w:rPr>
        <w:t xml:space="preserve"> </w:t>
      </w:r>
      <w:r>
        <w:t>Sądu</w:t>
      </w:r>
      <w:r>
        <w:rPr>
          <w:spacing w:val="80"/>
          <w:w w:val="150"/>
        </w:rPr>
        <w:t xml:space="preserve"> </w:t>
      </w:r>
      <w:r>
        <w:t>Okręgowego</w:t>
      </w:r>
      <w:r>
        <w:rPr>
          <w:spacing w:val="80"/>
        </w:rPr>
        <w:t xml:space="preserve"> </w:t>
      </w:r>
      <w:r>
        <w:t>w Warszawie – sądu zamówień publicznych.</w:t>
      </w:r>
    </w:p>
    <w:p w14:paraId="756C0FAF" w14:textId="77777777" w:rsidR="00B43ABF" w:rsidRDefault="00000000">
      <w:pPr>
        <w:pStyle w:val="Akapitzlist"/>
        <w:numPr>
          <w:ilvl w:val="1"/>
          <w:numId w:val="2"/>
        </w:numPr>
        <w:tabs>
          <w:tab w:val="left" w:pos="1131"/>
          <w:tab w:val="left" w:pos="1135"/>
        </w:tabs>
        <w:spacing w:line="360" w:lineRule="auto"/>
        <w:ind w:right="142"/>
        <w:jc w:val="both"/>
      </w:pPr>
      <w:r>
        <w:t>Szczegółowe</w:t>
      </w:r>
      <w:r>
        <w:rPr>
          <w:spacing w:val="-14"/>
        </w:rPr>
        <w:t xml:space="preserve"> </w:t>
      </w:r>
      <w:r>
        <w:t>regulacje</w:t>
      </w:r>
      <w:r>
        <w:rPr>
          <w:spacing w:val="-14"/>
        </w:rPr>
        <w:t xml:space="preserve"> </w:t>
      </w:r>
      <w:r>
        <w:t>dotyczące</w:t>
      </w:r>
      <w:r>
        <w:rPr>
          <w:spacing w:val="-14"/>
        </w:rPr>
        <w:t xml:space="preserve"> </w:t>
      </w:r>
      <w:r>
        <w:t>środków</w:t>
      </w:r>
      <w:r>
        <w:rPr>
          <w:spacing w:val="-13"/>
        </w:rPr>
        <w:t xml:space="preserve"> </w:t>
      </w:r>
      <w:r>
        <w:t>ochrony</w:t>
      </w:r>
      <w:r>
        <w:rPr>
          <w:spacing w:val="-14"/>
        </w:rPr>
        <w:t xml:space="preserve"> </w:t>
      </w:r>
      <w:r>
        <w:t>prawnej,</w:t>
      </w:r>
      <w:r>
        <w:rPr>
          <w:spacing w:val="-14"/>
        </w:rPr>
        <w:t xml:space="preserve"> </w:t>
      </w:r>
      <w:r>
        <w:t>w</w:t>
      </w:r>
      <w:r>
        <w:rPr>
          <w:spacing w:val="-14"/>
        </w:rPr>
        <w:t xml:space="preserve"> </w:t>
      </w:r>
      <w:r>
        <w:t>tym</w:t>
      </w:r>
      <w:r>
        <w:rPr>
          <w:spacing w:val="-13"/>
        </w:rPr>
        <w:t xml:space="preserve"> </w:t>
      </w:r>
      <w:r>
        <w:t>terminy</w:t>
      </w:r>
      <w:r>
        <w:rPr>
          <w:spacing w:val="-14"/>
        </w:rPr>
        <w:t xml:space="preserve"> </w:t>
      </w:r>
      <w:r>
        <w:t>na</w:t>
      </w:r>
      <w:r>
        <w:rPr>
          <w:spacing w:val="-14"/>
        </w:rPr>
        <w:t xml:space="preserve"> </w:t>
      </w:r>
      <w:r>
        <w:t>ich</w:t>
      </w:r>
      <w:r>
        <w:rPr>
          <w:spacing w:val="-14"/>
        </w:rPr>
        <w:t xml:space="preserve"> </w:t>
      </w:r>
      <w:r>
        <w:t xml:space="preserve">wniesienie, zostały ujęte w Dziale IX ustawy </w:t>
      </w:r>
      <w:proofErr w:type="spellStart"/>
      <w:r>
        <w:t>Pzp</w:t>
      </w:r>
      <w:proofErr w:type="spellEnd"/>
      <w:r>
        <w:t xml:space="preserve"> (art. 505-590).</w:t>
      </w:r>
    </w:p>
    <w:p w14:paraId="735850CB" w14:textId="3AE95FA8" w:rsidR="00B43ABF" w:rsidRDefault="00000000">
      <w:pPr>
        <w:pStyle w:val="Nagwek1"/>
        <w:spacing w:before="78"/>
        <w:jc w:val="both"/>
      </w:pPr>
      <w:r>
        <w:t>Rozdział</w:t>
      </w:r>
      <w:r>
        <w:rPr>
          <w:spacing w:val="-2"/>
        </w:rPr>
        <w:t xml:space="preserve"> </w:t>
      </w:r>
      <w:r>
        <w:t>XVIII</w:t>
      </w:r>
      <w:r>
        <w:rPr>
          <w:spacing w:val="-5"/>
        </w:rPr>
        <w:t xml:space="preserve"> </w:t>
      </w:r>
      <w:r>
        <w:t>–</w:t>
      </w:r>
      <w:r>
        <w:rPr>
          <w:spacing w:val="-3"/>
        </w:rPr>
        <w:t xml:space="preserve"> </w:t>
      </w:r>
      <w:r>
        <w:t>LISTA</w:t>
      </w:r>
      <w:r>
        <w:rPr>
          <w:spacing w:val="-6"/>
        </w:rPr>
        <w:t xml:space="preserve"> </w:t>
      </w:r>
      <w:r>
        <w:rPr>
          <w:spacing w:val="-2"/>
        </w:rPr>
        <w:t>ZAŁĄCZNIKÓW</w:t>
      </w:r>
    </w:p>
    <w:p w14:paraId="1E2083F8" w14:textId="77777777" w:rsidR="00B43ABF" w:rsidRDefault="00000000">
      <w:pPr>
        <w:pStyle w:val="Tekstpodstawowy"/>
        <w:spacing w:before="249" w:line="388" w:lineRule="auto"/>
        <w:ind w:left="283" w:right="3358"/>
      </w:pPr>
      <w:r>
        <w:t>Załącznik</w:t>
      </w:r>
      <w:r>
        <w:rPr>
          <w:spacing w:val="-3"/>
        </w:rPr>
        <w:t xml:space="preserve"> </w:t>
      </w:r>
      <w:r>
        <w:t>nr</w:t>
      </w:r>
      <w:r>
        <w:rPr>
          <w:spacing w:val="-5"/>
        </w:rPr>
        <w:t xml:space="preserve"> </w:t>
      </w:r>
      <w:r>
        <w:t>1</w:t>
      </w:r>
      <w:r>
        <w:rPr>
          <w:spacing w:val="-3"/>
        </w:rPr>
        <w:t xml:space="preserve"> </w:t>
      </w:r>
      <w:r>
        <w:t>–</w:t>
      </w:r>
      <w:r>
        <w:rPr>
          <w:spacing w:val="-3"/>
        </w:rPr>
        <w:t xml:space="preserve"> </w:t>
      </w:r>
      <w:r>
        <w:t>Formularz</w:t>
      </w:r>
      <w:r>
        <w:rPr>
          <w:spacing w:val="-5"/>
        </w:rPr>
        <w:t xml:space="preserve"> </w:t>
      </w:r>
      <w:r>
        <w:t>oferty</w:t>
      </w:r>
      <w:r>
        <w:rPr>
          <w:spacing w:val="-3"/>
        </w:rPr>
        <w:t xml:space="preserve"> </w:t>
      </w:r>
      <w:r>
        <w:t>wg</w:t>
      </w:r>
      <w:r>
        <w:rPr>
          <w:spacing w:val="-3"/>
        </w:rPr>
        <w:t xml:space="preserve"> </w:t>
      </w:r>
      <w:r>
        <w:t>wzoru</w:t>
      </w:r>
      <w:r>
        <w:rPr>
          <w:spacing w:val="-6"/>
        </w:rPr>
        <w:t xml:space="preserve"> </w:t>
      </w:r>
      <w:r>
        <w:t>załączonego</w:t>
      </w:r>
      <w:r>
        <w:rPr>
          <w:spacing w:val="-3"/>
        </w:rPr>
        <w:t xml:space="preserve"> </w:t>
      </w:r>
      <w:r>
        <w:t>do</w:t>
      </w:r>
      <w:r>
        <w:rPr>
          <w:spacing w:val="-3"/>
        </w:rPr>
        <w:t xml:space="preserve"> </w:t>
      </w:r>
      <w:r>
        <w:t>SWZ Załącznik nr 2 – Szczegółowy opis przedmiotu zamówienia</w:t>
      </w:r>
    </w:p>
    <w:p w14:paraId="60737D42" w14:textId="77777777" w:rsidR="00B43ABF" w:rsidRDefault="00000000">
      <w:pPr>
        <w:pStyle w:val="Tekstpodstawowy"/>
        <w:spacing w:before="1" w:line="276" w:lineRule="auto"/>
        <w:ind w:left="283" w:right="139"/>
      </w:pPr>
      <w:r>
        <w:t>Załącznik nr 3: Formularz nr 1 – Oświadczenie Wykonawcy/Wykonawcy wspólnie ubiegającego się o udzielenie zamówienia/Podmiotu udostępniającego zasoby dotyczące przesłanek wykluczenia oraz spełnienia warunków udziału w postępowaniu</w:t>
      </w:r>
    </w:p>
    <w:p w14:paraId="499947B5" w14:textId="77777777" w:rsidR="00B43ABF" w:rsidRDefault="00000000">
      <w:pPr>
        <w:pStyle w:val="Tekstpodstawowy"/>
        <w:spacing w:before="121"/>
        <w:ind w:left="283"/>
      </w:pPr>
      <w:r>
        <w:t>Załącznik</w:t>
      </w:r>
      <w:r>
        <w:rPr>
          <w:spacing w:val="-5"/>
        </w:rPr>
        <w:t xml:space="preserve"> </w:t>
      </w:r>
      <w:r>
        <w:t>nr</w:t>
      </w:r>
      <w:r>
        <w:rPr>
          <w:spacing w:val="-4"/>
        </w:rPr>
        <w:t xml:space="preserve"> </w:t>
      </w:r>
      <w:r>
        <w:t>4:</w:t>
      </w:r>
      <w:r>
        <w:rPr>
          <w:spacing w:val="-2"/>
        </w:rPr>
        <w:t xml:space="preserve"> </w:t>
      </w:r>
      <w:r>
        <w:t>Formularz</w:t>
      </w:r>
      <w:r>
        <w:rPr>
          <w:spacing w:val="-4"/>
        </w:rPr>
        <w:t xml:space="preserve"> </w:t>
      </w:r>
      <w:r>
        <w:t>nr</w:t>
      </w:r>
      <w:r>
        <w:rPr>
          <w:spacing w:val="-3"/>
        </w:rPr>
        <w:t xml:space="preserve"> </w:t>
      </w:r>
      <w:r>
        <w:t>2</w:t>
      </w:r>
      <w:r>
        <w:rPr>
          <w:spacing w:val="-2"/>
        </w:rPr>
        <w:t xml:space="preserve"> </w:t>
      </w:r>
      <w:r>
        <w:t>–</w:t>
      </w:r>
      <w:r>
        <w:rPr>
          <w:spacing w:val="-2"/>
        </w:rPr>
        <w:t xml:space="preserve"> </w:t>
      </w:r>
      <w:r>
        <w:t>Informacja</w:t>
      </w:r>
      <w:r>
        <w:rPr>
          <w:spacing w:val="-3"/>
        </w:rPr>
        <w:t xml:space="preserve"> </w:t>
      </w:r>
      <w:r>
        <w:t>na</w:t>
      </w:r>
      <w:r>
        <w:rPr>
          <w:spacing w:val="-2"/>
        </w:rPr>
        <w:t xml:space="preserve"> </w:t>
      </w:r>
      <w:r>
        <w:t>temat</w:t>
      </w:r>
      <w:r>
        <w:rPr>
          <w:spacing w:val="-4"/>
        </w:rPr>
        <w:t xml:space="preserve"> </w:t>
      </w:r>
      <w:r>
        <w:rPr>
          <w:spacing w:val="-2"/>
        </w:rPr>
        <w:t>podwykonawstwa</w:t>
      </w:r>
    </w:p>
    <w:p w14:paraId="1860D8D4" w14:textId="77777777" w:rsidR="00B43ABF" w:rsidRDefault="00000000">
      <w:pPr>
        <w:pStyle w:val="Tekstpodstawowy"/>
        <w:spacing w:before="158" w:line="276" w:lineRule="auto"/>
        <w:ind w:left="283" w:right="140"/>
        <w:jc w:val="left"/>
      </w:pPr>
      <w:r>
        <w:t>Załącznik</w:t>
      </w:r>
      <w:r>
        <w:rPr>
          <w:spacing w:val="80"/>
          <w:w w:val="150"/>
        </w:rPr>
        <w:t xml:space="preserve"> </w:t>
      </w:r>
      <w:r>
        <w:t>nr</w:t>
      </w:r>
      <w:r>
        <w:rPr>
          <w:spacing w:val="80"/>
          <w:w w:val="150"/>
        </w:rPr>
        <w:t xml:space="preserve"> </w:t>
      </w:r>
      <w:r>
        <w:t>5:</w:t>
      </w:r>
      <w:r>
        <w:rPr>
          <w:spacing w:val="80"/>
          <w:w w:val="150"/>
        </w:rPr>
        <w:t xml:space="preserve"> </w:t>
      </w:r>
      <w:r>
        <w:t>Formularz</w:t>
      </w:r>
      <w:r>
        <w:rPr>
          <w:spacing w:val="80"/>
          <w:w w:val="150"/>
        </w:rPr>
        <w:t xml:space="preserve"> </w:t>
      </w:r>
      <w:r>
        <w:t>nr</w:t>
      </w:r>
      <w:r>
        <w:rPr>
          <w:spacing w:val="80"/>
          <w:w w:val="150"/>
        </w:rPr>
        <w:t xml:space="preserve"> </w:t>
      </w:r>
      <w:r>
        <w:t>3</w:t>
      </w:r>
      <w:r>
        <w:rPr>
          <w:spacing w:val="80"/>
          <w:w w:val="150"/>
        </w:rPr>
        <w:t xml:space="preserve"> </w:t>
      </w:r>
      <w:r>
        <w:t>–</w:t>
      </w:r>
      <w:r>
        <w:rPr>
          <w:spacing w:val="80"/>
          <w:w w:val="150"/>
        </w:rPr>
        <w:t xml:space="preserve"> </w:t>
      </w:r>
      <w:r>
        <w:t>Oświadczenie</w:t>
      </w:r>
      <w:r>
        <w:rPr>
          <w:spacing w:val="80"/>
          <w:w w:val="150"/>
        </w:rPr>
        <w:t xml:space="preserve"> </w:t>
      </w:r>
      <w:r>
        <w:t>Wykonawców</w:t>
      </w:r>
      <w:r>
        <w:rPr>
          <w:spacing w:val="79"/>
          <w:w w:val="150"/>
        </w:rPr>
        <w:t xml:space="preserve"> </w:t>
      </w:r>
      <w:r>
        <w:t>wspólnie</w:t>
      </w:r>
      <w:r>
        <w:rPr>
          <w:spacing w:val="80"/>
          <w:w w:val="150"/>
        </w:rPr>
        <w:t xml:space="preserve"> </w:t>
      </w:r>
      <w:r>
        <w:t>ubiegających</w:t>
      </w:r>
      <w:r>
        <w:rPr>
          <w:spacing w:val="80"/>
          <w:w w:val="150"/>
        </w:rPr>
        <w:t xml:space="preserve"> </w:t>
      </w:r>
      <w:r>
        <w:t>się o udzielenie zamówienia</w:t>
      </w:r>
    </w:p>
    <w:p w14:paraId="566AE9F9" w14:textId="77777777" w:rsidR="00B43ABF" w:rsidRDefault="00000000">
      <w:pPr>
        <w:pStyle w:val="Tekstpodstawowy"/>
        <w:spacing w:before="119" w:line="391" w:lineRule="auto"/>
        <w:ind w:left="283" w:right="1052"/>
        <w:jc w:val="left"/>
      </w:pPr>
      <w:r>
        <w:t>Załącznik nr 6: Formularz nr 4 – Zobowiązanie podmiotu udostępniającego zasoby Załącznik</w:t>
      </w:r>
      <w:r>
        <w:rPr>
          <w:spacing w:val="-3"/>
        </w:rPr>
        <w:t xml:space="preserve"> </w:t>
      </w:r>
      <w:r>
        <w:t>nr</w:t>
      </w:r>
      <w:r>
        <w:rPr>
          <w:spacing w:val="-5"/>
        </w:rPr>
        <w:t xml:space="preserve"> </w:t>
      </w:r>
      <w:r>
        <w:t>7:</w:t>
      </w:r>
      <w:r>
        <w:rPr>
          <w:spacing w:val="-2"/>
        </w:rPr>
        <w:t xml:space="preserve"> </w:t>
      </w:r>
      <w:r>
        <w:t>Formularz</w:t>
      </w:r>
      <w:r>
        <w:rPr>
          <w:spacing w:val="-5"/>
        </w:rPr>
        <w:t xml:space="preserve"> </w:t>
      </w:r>
      <w:r>
        <w:t>nr</w:t>
      </w:r>
      <w:r>
        <w:rPr>
          <w:spacing w:val="-3"/>
        </w:rPr>
        <w:t xml:space="preserve"> </w:t>
      </w:r>
      <w:r>
        <w:t>5:</w:t>
      </w:r>
      <w:r>
        <w:rPr>
          <w:spacing w:val="-1"/>
        </w:rPr>
        <w:t xml:space="preserve"> </w:t>
      </w:r>
      <w:r>
        <w:t>Oświadczenie</w:t>
      </w:r>
      <w:r>
        <w:rPr>
          <w:spacing w:val="-5"/>
        </w:rPr>
        <w:t xml:space="preserve"> </w:t>
      </w:r>
      <w:r>
        <w:t>dot.</w:t>
      </w:r>
      <w:r>
        <w:rPr>
          <w:spacing w:val="-6"/>
        </w:rPr>
        <w:t xml:space="preserve"> </w:t>
      </w:r>
      <w:r>
        <w:t>przynależności</w:t>
      </w:r>
      <w:r>
        <w:rPr>
          <w:spacing w:val="-5"/>
        </w:rPr>
        <w:t xml:space="preserve"> </w:t>
      </w:r>
      <w:r>
        <w:t>do</w:t>
      </w:r>
      <w:r>
        <w:rPr>
          <w:spacing w:val="-3"/>
        </w:rPr>
        <w:t xml:space="preserve"> </w:t>
      </w:r>
      <w:r>
        <w:t>grupy</w:t>
      </w:r>
      <w:r>
        <w:rPr>
          <w:spacing w:val="-3"/>
        </w:rPr>
        <w:t xml:space="preserve"> </w:t>
      </w:r>
      <w:r>
        <w:t>kapitałowej</w:t>
      </w:r>
    </w:p>
    <w:p w14:paraId="5E9ECEB2" w14:textId="75A6AE37" w:rsidR="00B43ABF" w:rsidRDefault="00000000">
      <w:pPr>
        <w:pStyle w:val="Tekstpodstawowy"/>
        <w:spacing w:line="276" w:lineRule="auto"/>
        <w:ind w:left="283"/>
        <w:jc w:val="left"/>
      </w:pPr>
      <w:r>
        <w:t>Załącznik</w:t>
      </w:r>
      <w:r>
        <w:rPr>
          <w:spacing w:val="32"/>
        </w:rPr>
        <w:t xml:space="preserve"> </w:t>
      </w:r>
      <w:r>
        <w:t>nr</w:t>
      </w:r>
      <w:r>
        <w:rPr>
          <w:spacing w:val="34"/>
        </w:rPr>
        <w:t xml:space="preserve"> </w:t>
      </w:r>
      <w:r>
        <w:t>8:</w:t>
      </w:r>
      <w:r>
        <w:rPr>
          <w:spacing w:val="34"/>
        </w:rPr>
        <w:t xml:space="preserve"> </w:t>
      </w:r>
      <w:r>
        <w:t>Formularz</w:t>
      </w:r>
      <w:r>
        <w:rPr>
          <w:spacing w:val="31"/>
        </w:rPr>
        <w:t xml:space="preserve"> </w:t>
      </w:r>
      <w:r>
        <w:t>nr</w:t>
      </w:r>
      <w:r>
        <w:rPr>
          <w:spacing w:val="33"/>
        </w:rPr>
        <w:t xml:space="preserve"> </w:t>
      </w:r>
      <w:r>
        <w:t>6:</w:t>
      </w:r>
      <w:r>
        <w:rPr>
          <w:spacing w:val="33"/>
        </w:rPr>
        <w:t xml:space="preserve"> </w:t>
      </w:r>
      <w:r>
        <w:t>Oświadczenie</w:t>
      </w:r>
      <w:r>
        <w:rPr>
          <w:spacing w:val="33"/>
        </w:rPr>
        <w:t xml:space="preserve"> </w:t>
      </w:r>
      <w:r>
        <w:t>o</w:t>
      </w:r>
      <w:r>
        <w:rPr>
          <w:spacing w:val="30"/>
        </w:rPr>
        <w:t xml:space="preserve"> </w:t>
      </w:r>
      <w:r>
        <w:t>spełnianiu</w:t>
      </w:r>
      <w:r>
        <w:rPr>
          <w:spacing w:val="30"/>
        </w:rPr>
        <w:t xml:space="preserve"> </w:t>
      </w:r>
      <w:r>
        <w:t>przez</w:t>
      </w:r>
      <w:r>
        <w:rPr>
          <w:spacing w:val="33"/>
        </w:rPr>
        <w:t xml:space="preserve"> </w:t>
      </w:r>
      <w:r>
        <w:t>oferowany</w:t>
      </w:r>
      <w:r>
        <w:rPr>
          <w:spacing w:val="33"/>
        </w:rPr>
        <w:t xml:space="preserve"> </w:t>
      </w:r>
      <w:r w:rsidR="00790E5E">
        <w:t>sprzęt fotogrametryczny</w:t>
      </w:r>
      <w:r>
        <w:rPr>
          <w:spacing w:val="32"/>
        </w:rPr>
        <w:t xml:space="preserve"> </w:t>
      </w:r>
      <w:r>
        <w:t>wymogów zamawiającego przedstawionych w OPZ</w:t>
      </w:r>
      <w:r w:rsidR="00D679FA">
        <w:t xml:space="preserve"> (plus tabela ze specyfikacją techniczną</w:t>
      </w:r>
      <w:r w:rsidR="00A0729D">
        <w:t xml:space="preserve"> do uzupełnienia</w:t>
      </w:r>
      <w:r w:rsidR="00D679FA">
        <w:t>)</w:t>
      </w:r>
    </w:p>
    <w:p w14:paraId="0D6C6952" w14:textId="77777777" w:rsidR="00B43ABF" w:rsidRDefault="00000000">
      <w:pPr>
        <w:pStyle w:val="Tekstpodstawowy"/>
        <w:spacing w:before="118" w:line="388" w:lineRule="auto"/>
        <w:ind w:left="283" w:right="2283"/>
        <w:jc w:val="left"/>
      </w:pPr>
      <w:r>
        <w:t>Załącznik nr 9: Wzór umowy – projektowane postanowienia umowy</w:t>
      </w:r>
      <w:r>
        <w:rPr>
          <w:spacing w:val="40"/>
        </w:rPr>
        <w:t xml:space="preserve"> </w:t>
      </w:r>
      <w:r>
        <w:t>Załącznik</w:t>
      </w:r>
      <w:r>
        <w:rPr>
          <w:spacing w:val="-4"/>
        </w:rPr>
        <w:t xml:space="preserve"> </w:t>
      </w:r>
      <w:r>
        <w:t>nr</w:t>
      </w:r>
      <w:r>
        <w:rPr>
          <w:spacing w:val="-6"/>
        </w:rPr>
        <w:t xml:space="preserve"> </w:t>
      </w:r>
      <w:r>
        <w:t>10:</w:t>
      </w:r>
      <w:r>
        <w:rPr>
          <w:spacing w:val="-3"/>
        </w:rPr>
        <w:t xml:space="preserve"> </w:t>
      </w:r>
      <w:r>
        <w:t>Adres</w:t>
      </w:r>
      <w:r>
        <w:rPr>
          <w:spacing w:val="-6"/>
        </w:rPr>
        <w:t xml:space="preserve"> </w:t>
      </w:r>
      <w:r>
        <w:t>(link)</w:t>
      </w:r>
      <w:r>
        <w:rPr>
          <w:spacing w:val="-4"/>
        </w:rPr>
        <w:t xml:space="preserve"> </w:t>
      </w:r>
      <w:r>
        <w:t>strony</w:t>
      </w:r>
      <w:r>
        <w:rPr>
          <w:spacing w:val="-4"/>
        </w:rPr>
        <w:t xml:space="preserve"> </w:t>
      </w:r>
      <w:r>
        <w:t>internetowej</w:t>
      </w:r>
      <w:r>
        <w:rPr>
          <w:spacing w:val="-5"/>
        </w:rPr>
        <w:t xml:space="preserve"> </w:t>
      </w:r>
      <w:r>
        <w:t>prowadzonego</w:t>
      </w:r>
      <w:r>
        <w:rPr>
          <w:spacing w:val="-4"/>
        </w:rPr>
        <w:t xml:space="preserve"> </w:t>
      </w:r>
      <w:r>
        <w:t>postępowania</w:t>
      </w:r>
    </w:p>
    <w:p w14:paraId="13111C6C" w14:textId="77777777" w:rsidR="00B43ABF" w:rsidRDefault="00B43ABF">
      <w:pPr>
        <w:pStyle w:val="Tekstpodstawowy"/>
        <w:spacing w:before="160"/>
        <w:ind w:left="0"/>
        <w:jc w:val="left"/>
      </w:pPr>
    </w:p>
    <w:p w14:paraId="127C2677" w14:textId="77777777" w:rsidR="00B43ABF" w:rsidRDefault="00000000">
      <w:pPr>
        <w:pStyle w:val="Nagwek2"/>
        <w:ind w:left="283"/>
        <w:jc w:val="both"/>
      </w:pPr>
      <w:r>
        <w:t>Powyższe</w:t>
      </w:r>
      <w:r>
        <w:rPr>
          <w:spacing w:val="-6"/>
        </w:rPr>
        <w:t xml:space="preserve"> </w:t>
      </w:r>
      <w:r>
        <w:t>załączniki</w:t>
      </w:r>
      <w:r>
        <w:rPr>
          <w:spacing w:val="-5"/>
        </w:rPr>
        <w:t xml:space="preserve"> </w:t>
      </w:r>
      <w:r>
        <w:t>stanowią</w:t>
      </w:r>
      <w:r>
        <w:rPr>
          <w:spacing w:val="-6"/>
        </w:rPr>
        <w:t xml:space="preserve"> </w:t>
      </w:r>
      <w:r>
        <w:t>integralną</w:t>
      </w:r>
      <w:r>
        <w:rPr>
          <w:spacing w:val="-8"/>
        </w:rPr>
        <w:t xml:space="preserve"> </w:t>
      </w:r>
      <w:r>
        <w:t>część</w:t>
      </w:r>
      <w:r>
        <w:rPr>
          <w:spacing w:val="-5"/>
        </w:rPr>
        <w:t xml:space="preserve"> SWZ</w:t>
      </w:r>
    </w:p>
    <w:p w14:paraId="3FDC64CB" w14:textId="77777777" w:rsidR="00B43ABF" w:rsidRDefault="00B43ABF">
      <w:pPr>
        <w:pStyle w:val="Tekstpodstawowy"/>
        <w:ind w:left="0"/>
        <w:jc w:val="left"/>
        <w:rPr>
          <w:b/>
          <w:i/>
        </w:rPr>
      </w:pPr>
    </w:p>
    <w:p w14:paraId="0513971E" w14:textId="77777777" w:rsidR="00B43ABF" w:rsidRDefault="00B43ABF">
      <w:pPr>
        <w:pStyle w:val="Tekstpodstawowy"/>
        <w:ind w:left="0"/>
        <w:jc w:val="left"/>
        <w:rPr>
          <w:b/>
          <w:i/>
        </w:rPr>
      </w:pPr>
    </w:p>
    <w:p w14:paraId="5B99056E" w14:textId="77777777" w:rsidR="00B43ABF" w:rsidRDefault="00B43ABF">
      <w:pPr>
        <w:pStyle w:val="Tekstpodstawowy"/>
        <w:spacing w:before="24"/>
        <w:ind w:left="0"/>
        <w:jc w:val="left"/>
        <w:rPr>
          <w:b/>
          <w:i/>
        </w:rPr>
      </w:pPr>
    </w:p>
    <w:p w14:paraId="715814D6" w14:textId="77777777" w:rsidR="00B43ABF" w:rsidRDefault="00B43ABF">
      <w:pPr>
        <w:pStyle w:val="Tekstpodstawowy"/>
        <w:ind w:left="0"/>
        <w:jc w:val="left"/>
      </w:pPr>
    </w:p>
    <w:p w14:paraId="5B2448FB" w14:textId="77777777" w:rsidR="00B43ABF" w:rsidRDefault="00B43ABF">
      <w:pPr>
        <w:pStyle w:val="Tekstpodstawowy"/>
        <w:spacing w:before="11"/>
        <w:ind w:left="0"/>
        <w:jc w:val="left"/>
      </w:pPr>
    </w:p>
    <w:p w14:paraId="1A10AD1D" w14:textId="77777777" w:rsidR="00B43ABF" w:rsidRDefault="00000000">
      <w:pPr>
        <w:pStyle w:val="Nagwek1"/>
        <w:ind w:left="5301" w:right="940"/>
        <w:jc w:val="center"/>
      </w:pPr>
      <w:r>
        <w:t>Z</w:t>
      </w:r>
      <w:r>
        <w:rPr>
          <w:spacing w:val="-25"/>
        </w:rPr>
        <w:t xml:space="preserve"> </w:t>
      </w:r>
      <w:r>
        <w:t>A</w:t>
      </w:r>
      <w:r>
        <w:rPr>
          <w:spacing w:val="-25"/>
        </w:rPr>
        <w:t xml:space="preserve"> </w:t>
      </w:r>
      <w:r>
        <w:t>T</w:t>
      </w:r>
      <w:r>
        <w:rPr>
          <w:spacing w:val="-28"/>
        </w:rPr>
        <w:t xml:space="preserve"> </w:t>
      </w:r>
      <w:r>
        <w:t>W</w:t>
      </w:r>
      <w:r>
        <w:rPr>
          <w:spacing w:val="-27"/>
        </w:rPr>
        <w:t xml:space="preserve"> </w:t>
      </w:r>
      <w:r>
        <w:t>I</w:t>
      </w:r>
      <w:r>
        <w:rPr>
          <w:spacing w:val="-24"/>
        </w:rPr>
        <w:t xml:space="preserve"> </w:t>
      </w:r>
      <w:r>
        <w:t>E</w:t>
      </w:r>
      <w:r>
        <w:rPr>
          <w:spacing w:val="-25"/>
        </w:rPr>
        <w:t xml:space="preserve"> </w:t>
      </w:r>
      <w:r>
        <w:t>R</w:t>
      </w:r>
      <w:r>
        <w:rPr>
          <w:spacing w:val="-28"/>
        </w:rPr>
        <w:t xml:space="preserve"> </w:t>
      </w:r>
      <w:r>
        <w:t>D</w:t>
      </w:r>
      <w:r>
        <w:rPr>
          <w:spacing w:val="-25"/>
        </w:rPr>
        <w:t xml:space="preserve"> </w:t>
      </w:r>
      <w:r>
        <w:t>Z</w:t>
      </w:r>
      <w:r>
        <w:rPr>
          <w:spacing w:val="-25"/>
        </w:rPr>
        <w:t xml:space="preserve"> </w:t>
      </w:r>
      <w:r>
        <w:t>A</w:t>
      </w:r>
      <w:r>
        <w:rPr>
          <w:spacing w:val="-28"/>
        </w:rPr>
        <w:t xml:space="preserve"> </w:t>
      </w:r>
      <w:r>
        <w:rPr>
          <w:spacing w:val="-10"/>
        </w:rPr>
        <w:t>M</w:t>
      </w:r>
    </w:p>
    <w:p w14:paraId="0CCDE28B" w14:textId="77777777" w:rsidR="00B43ABF" w:rsidRDefault="00000000">
      <w:pPr>
        <w:pStyle w:val="Tekstpodstawowy"/>
        <w:spacing w:before="139" w:line="722" w:lineRule="auto"/>
        <w:ind w:left="5301" w:right="907"/>
        <w:jc w:val="center"/>
      </w:pPr>
      <w:r>
        <w:t>DZIEKAN</w:t>
      </w:r>
      <w:r>
        <w:rPr>
          <w:spacing w:val="-12"/>
        </w:rPr>
        <w:t xml:space="preserve"> </w:t>
      </w:r>
      <w:r>
        <w:t>Wydziału</w:t>
      </w:r>
      <w:r>
        <w:rPr>
          <w:spacing w:val="-11"/>
        </w:rPr>
        <w:t xml:space="preserve"> </w:t>
      </w:r>
      <w:r>
        <w:t>Geologii</w:t>
      </w:r>
      <w:r>
        <w:rPr>
          <w:spacing w:val="-10"/>
        </w:rPr>
        <w:t xml:space="preserve"> </w:t>
      </w:r>
      <w:r>
        <w:t>UW Dr hab. Ewa Falkowska prof. ucz.</w:t>
      </w:r>
    </w:p>
    <w:sectPr w:rsidR="00B43ABF">
      <w:pgSz w:w="11910" w:h="16840"/>
      <w:pgMar w:top="1320" w:right="1275" w:bottom="1700" w:left="1133" w:header="0" w:footer="15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4009D" w14:textId="77777777" w:rsidR="00047740" w:rsidRDefault="00047740">
      <w:r>
        <w:separator/>
      </w:r>
    </w:p>
  </w:endnote>
  <w:endnote w:type="continuationSeparator" w:id="0">
    <w:p w14:paraId="139275BF" w14:textId="77777777" w:rsidR="00047740" w:rsidRDefault="00047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oogle San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3736C" w14:textId="77777777" w:rsidR="00B43ABF" w:rsidRDefault="00000000">
    <w:pPr>
      <w:pStyle w:val="Tekstpodstawowy"/>
      <w:spacing w:line="14" w:lineRule="auto"/>
      <w:ind w:left="0"/>
      <w:jc w:val="left"/>
      <w:rPr>
        <w:sz w:val="20"/>
      </w:rPr>
    </w:pPr>
    <w:r>
      <w:rPr>
        <w:noProof/>
        <w:sz w:val="20"/>
      </w:rPr>
      <mc:AlternateContent>
        <mc:Choice Requires="wps">
          <w:drawing>
            <wp:anchor distT="0" distB="0" distL="0" distR="0" simplePos="0" relativeHeight="487340032" behindDoc="1" locked="0" layoutInCell="1" allowOverlap="1" wp14:anchorId="34A7E5EA" wp14:editId="282C14A8">
              <wp:simplePos x="0" y="0"/>
              <wp:positionH relativeFrom="page">
                <wp:posOffset>6508242</wp:posOffset>
              </wp:positionH>
              <wp:positionV relativeFrom="page">
                <wp:posOffset>9592793</wp:posOffset>
              </wp:positionV>
              <wp:extent cx="203835" cy="1809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14:paraId="1574E965" w14:textId="77777777" w:rsidR="00B43ABF" w:rsidRDefault="00000000">
                          <w:pPr>
                            <w:pStyle w:val="Tekstpodstawowy"/>
                            <w:spacing w:before="11"/>
                            <w:ind w:left="2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4A7E5EA" id="_x0000_t202" coordsize="21600,21600" o:spt="202" path="m,l,21600r21600,l21600,xe">
              <v:stroke joinstyle="miter"/>
              <v:path gradientshapeok="t" o:connecttype="rect"/>
            </v:shapetype>
            <v:shape id="Textbox 4" o:spid="_x0000_s1028" type="#_x0000_t202" style="position:absolute;margin-left:512.45pt;margin-top:755.35pt;width:16.05pt;height:14.25pt;z-index:-1597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" filled="f" stroked="f">
              <v:textbox inset="0,0,0,0">
                <w:txbxContent>
                  <w:p w14:paraId="1574E965" w14:textId="77777777" w:rsidR="00B43ABF" w:rsidRDefault="00000000">
                    <w:pPr>
                      <w:pStyle w:val="Tekstpodstawowy"/>
                      <w:spacing w:before="11"/>
                      <w:ind w:left="2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340544" behindDoc="1" locked="0" layoutInCell="1" allowOverlap="1" wp14:anchorId="3E2131EB" wp14:editId="1A84E9C0">
              <wp:simplePos x="0" y="0"/>
              <wp:positionH relativeFrom="page">
                <wp:posOffset>2441575</wp:posOffset>
              </wp:positionH>
              <wp:positionV relativeFrom="page">
                <wp:posOffset>9914357</wp:posOffset>
              </wp:positionV>
              <wp:extent cx="267779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7795" cy="180975"/>
                      </a:xfrm>
                      <a:prstGeom prst="rect">
                        <a:avLst/>
                      </a:prstGeom>
                    </wps:spPr>
                    <wps:txbx>
                      <w:txbxContent>
                        <w:p w14:paraId="17D4DA80" w14:textId="076FAD63" w:rsidR="00B43ABF" w:rsidRDefault="00000000">
                          <w:pPr>
                            <w:spacing w:before="11"/>
                            <w:ind w:left="20"/>
                            <w:rPr>
                              <w:b/>
                              <w:i/>
                            </w:rPr>
                          </w:pPr>
                          <w:r>
                            <w:rPr>
                              <w:b/>
                              <w:i/>
                            </w:rPr>
                            <w:t>Tryb</w:t>
                          </w:r>
                          <w:r>
                            <w:rPr>
                              <w:b/>
                              <w:i/>
                              <w:spacing w:val="-2"/>
                            </w:rPr>
                            <w:t xml:space="preserve"> </w:t>
                          </w:r>
                          <w:r>
                            <w:rPr>
                              <w:b/>
                              <w:i/>
                            </w:rPr>
                            <w:t>podstawowy</w:t>
                          </w:r>
                          <w:r>
                            <w:rPr>
                              <w:b/>
                              <w:i/>
                              <w:spacing w:val="-2"/>
                            </w:rPr>
                            <w:t xml:space="preserve"> </w:t>
                          </w:r>
                          <w:r>
                            <w:rPr>
                              <w:b/>
                              <w:i/>
                            </w:rPr>
                            <w:t>nr</w:t>
                          </w:r>
                          <w:r>
                            <w:rPr>
                              <w:b/>
                              <w:i/>
                              <w:spacing w:val="-2"/>
                            </w:rPr>
                            <w:t xml:space="preserve"> POUZ/361/</w:t>
                          </w:r>
                          <w:r w:rsidR="0024310A">
                            <w:rPr>
                              <w:b/>
                              <w:i/>
                              <w:spacing w:val="-2"/>
                            </w:rPr>
                            <w:t>218</w:t>
                          </w:r>
                          <w:r>
                            <w:rPr>
                              <w:b/>
                              <w:i/>
                              <w:spacing w:val="-2"/>
                            </w:rPr>
                            <w:t>/2026/WG</w:t>
                          </w:r>
                        </w:p>
                      </w:txbxContent>
                    </wps:txbx>
                    <wps:bodyPr wrap="square" lIns="0" tIns="0" rIns="0" bIns="0" rtlCol="0">
                      <a:noAutofit/>
                    </wps:bodyPr>
                  </wps:wsp>
                </a:graphicData>
              </a:graphic>
            </wp:anchor>
          </w:drawing>
        </mc:Choice>
        <mc:Fallback>
          <w:pict>
            <v:shape w14:anchorId="3E2131EB" id="Textbox 5" o:spid="_x0000_s1029" type="#_x0000_t202" style="position:absolute;margin-left:192.25pt;margin-top:780.65pt;width:210.85pt;height:14.25pt;z-index:-1597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" filled="f" stroked="f">
              <v:textbox inset="0,0,0,0">
                <w:txbxContent>
                  <w:p w14:paraId="17D4DA80" w14:textId="076FAD63" w:rsidR="00B43ABF" w:rsidRDefault="00000000">
                    <w:pPr>
                      <w:spacing w:before="11"/>
                      <w:ind w:left="20"/>
                      <w:rPr>
                        <w:b/>
                        <w:i/>
                      </w:rPr>
                    </w:pPr>
                    <w:r>
                      <w:rPr>
                        <w:b/>
                        <w:i/>
                      </w:rPr>
                      <w:t>Tryb</w:t>
                    </w:r>
                    <w:r>
                      <w:rPr>
                        <w:b/>
                        <w:i/>
                        <w:spacing w:val="-2"/>
                      </w:rPr>
                      <w:t xml:space="preserve"> </w:t>
                    </w:r>
                    <w:r>
                      <w:rPr>
                        <w:b/>
                        <w:i/>
                      </w:rPr>
                      <w:t>podstawowy</w:t>
                    </w:r>
                    <w:r>
                      <w:rPr>
                        <w:b/>
                        <w:i/>
                        <w:spacing w:val="-2"/>
                      </w:rPr>
                      <w:t xml:space="preserve"> </w:t>
                    </w:r>
                    <w:r>
                      <w:rPr>
                        <w:b/>
                        <w:i/>
                      </w:rPr>
                      <w:t>nr</w:t>
                    </w:r>
                    <w:r>
                      <w:rPr>
                        <w:b/>
                        <w:i/>
                        <w:spacing w:val="-2"/>
                      </w:rPr>
                      <w:t xml:space="preserve"> POUZ/361/</w:t>
                    </w:r>
                    <w:r w:rsidR="0024310A">
                      <w:rPr>
                        <w:b/>
                        <w:i/>
                        <w:spacing w:val="-2"/>
                      </w:rPr>
                      <w:t>218</w:t>
                    </w:r>
                    <w:r>
                      <w:rPr>
                        <w:b/>
                        <w:i/>
                        <w:spacing w:val="-2"/>
                      </w:rPr>
                      <w:t>/2026/WG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14077" w14:textId="77777777" w:rsidR="00047740" w:rsidRDefault="00047740">
      <w:r>
        <w:separator/>
      </w:r>
    </w:p>
  </w:footnote>
  <w:footnote w:type="continuationSeparator" w:id="0">
    <w:p w14:paraId="5357F9DF" w14:textId="77777777" w:rsidR="00047740" w:rsidRDefault="000477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7DED"/>
    <w:multiLevelType w:val="multilevel"/>
    <w:tmpl w:val="70D06896"/>
    <w:lvl w:ilvl="0">
      <w:start w:val="6"/>
      <w:numFmt w:val="upperRoman"/>
      <w:lvlText w:val="%1"/>
      <w:lvlJc w:val="left"/>
      <w:pPr>
        <w:ind w:left="849" w:hanging="567"/>
        <w:jc w:val="left"/>
      </w:pPr>
      <w:rPr>
        <w:rFonts w:hint="default"/>
        <w:lang w:val="pl-PL" w:eastAsia="en-US" w:bidi="ar-SA"/>
      </w:rPr>
    </w:lvl>
    <w:lvl w:ilvl="1">
      <w:start w:val="1"/>
      <w:numFmt w:val="decimal"/>
      <w:lvlText w:val="%1.%2."/>
      <w:lvlJc w:val="left"/>
      <w:pPr>
        <w:ind w:left="849" w:hanging="567"/>
        <w:jc w:val="left"/>
      </w:pPr>
      <w:rPr>
        <w:rFonts w:ascii="Times New Roman" w:eastAsia="Times New Roman" w:hAnsi="Times New Roman" w:cs="Times New Roman" w:hint="default"/>
        <w:b/>
        <w:bCs/>
        <w:i w:val="0"/>
        <w:iCs w:val="0"/>
        <w:spacing w:val="0"/>
        <w:w w:val="100"/>
        <w:sz w:val="22"/>
        <w:szCs w:val="22"/>
        <w:lang w:val="pl-PL" w:eastAsia="en-US" w:bidi="ar-SA"/>
      </w:rPr>
    </w:lvl>
    <w:lvl w:ilvl="2">
      <w:start w:val="1"/>
      <w:numFmt w:val="decimal"/>
      <w:lvlText w:val="%1.%2.%3."/>
      <w:lvlJc w:val="left"/>
      <w:pPr>
        <w:ind w:left="991" w:hanging="708"/>
        <w:jc w:val="right"/>
      </w:pPr>
      <w:rPr>
        <w:rFonts w:ascii="Times New Roman" w:eastAsia="Times New Roman" w:hAnsi="Times New Roman" w:cs="Times New Roman" w:hint="default"/>
        <w:b w:val="0"/>
        <w:bCs w:val="0"/>
        <w:i w:val="0"/>
        <w:iCs w:val="0"/>
        <w:spacing w:val="-2"/>
        <w:w w:val="100"/>
        <w:sz w:val="22"/>
        <w:szCs w:val="22"/>
        <w:lang w:val="pl-PL" w:eastAsia="en-US" w:bidi="ar-SA"/>
      </w:rPr>
    </w:lvl>
    <w:lvl w:ilvl="3">
      <w:numFmt w:val="bullet"/>
      <w:lvlText w:val="•"/>
      <w:lvlJc w:val="left"/>
      <w:pPr>
        <w:ind w:left="2888" w:hanging="708"/>
      </w:pPr>
      <w:rPr>
        <w:rFonts w:hint="default"/>
        <w:lang w:val="pl-PL" w:eastAsia="en-US" w:bidi="ar-SA"/>
      </w:rPr>
    </w:lvl>
    <w:lvl w:ilvl="4">
      <w:numFmt w:val="bullet"/>
      <w:lvlText w:val="•"/>
      <w:lvlJc w:val="left"/>
      <w:pPr>
        <w:ind w:left="3832" w:hanging="708"/>
      </w:pPr>
      <w:rPr>
        <w:rFonts w:hint="default"/>
        <w:lang w:val="pl-PL" w:eastAsia="en-US" w:bidi="ar-SA"/>
      </w:rPr>
    </w:lvl>
    <w:lvl w:ilvl="5">
      <w:numFmt w:val="bullet"/>
      <w:lvlText w:val="•"/>
      <w:lvlJc w:val="left"/>
      <w:pPr>
        <w:ind w:left="4777" w:hanging="708"/>
      </w:pPr>
      <w:rPr>
        <w:rFonts w:hint="default"/>
        <w:lang w:val="pl-PL" w:eastAsia="en-US" w:bidi="ar-SA"/>
      </w:rPr>
    </w:lvl>
    <w:lvl w:ilvl="6">
      <w:numFmt w:val="bullet"/>
      <w:lvlText w:val="•"/>
      <w:lvlJc w:val="left"/>
      <w:pPr>
        <w:ind w:left="5721" w:hanging="708"/>
      </w:pPr>
      <w:rPr>
        <w:rFonts w:hint="default"/>
        <w:lang w:val="pl-PL" w:eastAsia="en-US" w:bidi="ar-SA"/>
      </w:rPr>
    </w:lvl>
    <w:lvl w:ilvl="7">
      <w:numFmt w:val="bullet"/>
      <w:lvlText w:val="•"/>
      <w:lvlJc w:val="left"/>
      <w:pPr>
        <w:ind w:left="6665" w:hanging="708"/>
      </w:pPr>
      <w:rPr>
        <w:rFonts w:hint="default"/>
        <w:lang w:val="pl-PL" w:eastAsia="en-US" w:bidi="ar-SA"/>
      </w:rPr>
    </w:lvl>
    <w:lvl w:ilvl="8">
      <w:numFmt w:val="bullet"/>
      <w:lvlText w:val="•"/>
      <w:lvlJc w:val="left"/>
      <w:pPr>
        <w:ind w:left="7609" w:hanging="708"/>
      </w:pPr>
      <w:rPr>
        <w:rFonts w:hint="default"/>
        <w:lang w:val="pl-PL" w:eastAsia="en-US" w:bidi="ar-SA"/>
      </w:rPr>
    </w:lvl>
  </w:abstractNum>
  <w:abstractNum w:abstractNumId="1" w15:restartNumberingAfterBreak="0">
    <w:nsid w:val="023A292D"/>
    <w:multiLevelType w:val="multilevel"/>
    <w:tmpl w:val="AEC8B3E2"/>
    <w:lvl w:ilvl="0">
      <w:start w:val="3"/>
      <w:numFmt w:val="upperRoman"/>
      <w:lvlText w:val="%1"/>
      <w:lvlJc w:val="left"/>
      <w:pPr>
        <w:ind w:left="991" w:hanging="341"/>
        <w:jc w:val="left"/>
      </w:pPr>
      <w:rPr>
        <w:rFonts w:ascii="Times New Roman" w:eastAsia="Times New Roman" w:hAnsi="Times New Roman" w:cs="Times New Roman" w:hint="default"/>
        <w:b w:val="0"/>
        <w:bCs w:val="0"/>
        <w:i w:val="0"/>
        <w:iCs w:val="0"/>
        <w:spacing w:val="-2"/>
        <w:w w:val="100"/>
        <w:sz w:val="22"/>
        <w:szCs w:val="22"/>
        <w:lang w:val="pl-PL" w:eastAsia="en-US" w:bidi="ar-SA"/>
      </w:rPr>
    </w:lvl>
    <w:lvl w:ilvl="1">
      <w:start w:val="2"/>
      <w:numFmt w:val="decimal"/>
      <w:lvlText w:val="%1.%2"/>
      <w:lvlJc w:val="left"/>
      <w:pPr>
        <w:ind w:left="763" w:hanging="480"/>
        <w:jc w:val="left"/>
      </w:pPr>
      <w:rPr>
        <w:rFonts w:ascii="Times New Roman" w:eastAsia="Times New Roman" w:hAnsi="Times New Roman" w:cs="Times New Roman" w:hint="default"/>
        <w:b/>
        <w:bCs/>
        <w:i w:val="0"/>
        <w:iCs w:val="0"/>
        <w:spacing w:val="-1"/>
        <w:w w:val="100"/>
        <w:sz w:val="22"/>
        <w:szCs w:val="22"/>
        <w:lang w:val="pl-PL" w:eastAsia="en-US" w:bidi="ar-SA"/>
      </w:rPr>
    </w:lvl>
    <w:lvl w:ilvl="2">
      <w:numFmt w:val="bullet"/>
      <w:lvlText w:val="•"/>
      <w:lvlJc w:val="left"/>
      <w:pPr>
        <w:ind w:left="1944" w:hanging="480"/>
      </w:pPr>
      <w:rPr>
        <w:rFonts w:hint="default"/>
        <w:lang w:val="pl-PL" w:eastAsia="en-US" w:bidi="ar-SA"/>
      </w:rPr>
    </w:lvl>
    <w:lvl w:ilvl="3">
      <w:numFmt w:val="bullet"/>
      <w:lvlText w:val="•"/>
      <w:lvlJc w:val="left"/>
      <w:pPr>
        <w:ind w:left="2888" w:hanging="480"/>
      </w:pPr>
      <w:rPr>
        <w:rFonts w:hint="default"/>
        <w:lang w:val="pl-PL" w:eastAsia="en-US" w:bidi="ar-SA"/>
      </w:rPr>
    </w:lvl>
    <w:lvl w:ilvl="4">
      <w:numFmt w:val="bullet"/>
      <w:lvlText w:val="•"/>
      <w:lvlJc w:val="left"/>
      <w:pPr>
        <w:ind w:left="3832" w:hanging="480"/>
      </w:pPr>
      <w:rPr>
        <w:rFonts w:hint="default"/>
        <w:lang w:val="pl-PL" w:eastAsia="en-US" w:bidi="ar-SA"/>
      </w:rPr>
    </w:lvl>
    <w:lvl w:ilvl="5">
      <w:numFmt w:val="bullet"/>
      <w:lvlText w:val="•"/>
      <w:lvlJc w:val="left"/>
      <w:pPr>
        <w:ind w:left="4777" w:hanging="480"/>
      </w:pPr>
      <w:rPr>
        <w:rFonts w:hint="default"/>
        <w:lang w:val="pl-PL" w:eastAsia="en-US" w:bidi="ar-SA"/>
      </w:rPr>
    </w:lvl>
    <w:lvl w:ilvl="6">
      <w:numFmt w:val="bullet"/>
      <w:lvlText w:val="•"/>
      <w:lvlJc w:val="left"/>
      <w:pPr>
        <w:ind w:left="5721" w:hanging="480"/>
      </w:pPr>
      <w:rPr>
        <w:rFonts w:hint="default"/>
        <w:lang w:val="pl-PL" w:eastAsia="en-US" w:bidi="ar-SA"/>
      </w:rPr>
    </w:lvl>
    <w:lvl w:ilvl="7">
      <w:numFmt w:val="bullet"/>
      <w:lvlText w:val="•"/>
      <w:lvlJc w:val="left"/>
      <w:pPr>
        <w:ind w:left="6665" w:hanging="480"/>
      </w:pPr>
      <w:rPr>
        <w:rFonts w:hint="default"/>
        <w:lang w:val="pl-PL" w:eastAsia="en-US" w:bidi="ar-SA"/>
      </w:rPr>
    </w:lvl>
    <w:lvl w:ilvl="8">
      <w:numFmt w:val="bullet"/>
      <w:lvlText w:val="•"/>
      <w:lvlJc w:val="left"/>
      <w:pPr>
        <w:ind w:left="7609" w:hanging="480"/>
      </w:pPr>
      <w:rPr>
        <w:rFonts w:hint="default"/>
        <w:lang w:val="pl-PL" w:eastAsia="en-US" w:bidi="ar-SA"/>
      </w:rPr>
    </w:lvl>
  </w:abstractNum>
  <w:abstractNum w:abstractNumId="2" w15:restartNumberingAfterBreak="0">
    <w:nsid w:val="08BE1F97"/>
    <w:multiLevelType w:val="hybridMultilevel"/>
    <w:tmpl w:val="58507DD4"/>
    <w:lvl w:ilvl="0" w:tplc="99B4F66C">
      <w:numFmt w:val="bullet"/>
      <w:lvlText w:val=""/>
      <w:lvlJc w:val="left"/>
      <w:pPr>
        <w:ind w:left="1277" w:hanging="428"/>
      </w:pPr>
      <w:rPr>
        <w:rFonts w:ascii="Wingdings" w:eastAsia="Wingdings" w:hAnsi="Wingdings" w:cs="Wingdings" w:hint="default"/>
        <w:b w:val="0"/>
        <w:bCs w:val="0"/>
        <w:i w:val="0"/>
        <w:iCs w:val="0"/>
        <w:spacing w:val="0"/>
        <w:w w:val="100"/>
        <w:sz w:val="22"/>
        <w:szCs w:val="22"/>
        <w:lang w:val="pl-PL" w:eastAsia="en-US" w:bidi="ar-SA"/>
      </w:rPr>
    </w:lvl>
    <w:lvl w:ilvl="1" w:tplc="376226FE">
      <w:numFmt w:val="bullet"/>
      <w:lvlText w:val="•"/>
      <w:lvlJc w:val="left"/>
      <w:pPr>
        <w:ind w:left="2101" w:hanging="428"/>
      </w:pPr>
      <w:rPr>
        <w:rFonts w:hint="default"/>
        <w:lang w:val="pl-PL" w:eastAsia="en-US" w:bidi="ar-SA"/>
      </w:rPr>
    </w:lvl>
    <w:lvl w:ilvl="2" w:tplc="389AC9C8">
      <w:numFmt w:val="bullet"/>
      <w:lvlText w:val="•"/>
      <w:lvlJc w:val="left"/>
      <w:pPr>
        <w:ind w:left="2923" w:hanging="428"/>
      </w:pPr>
      <w:rPr>
        <w:rFonts w:hint="default"/>
        <w:lang w:val="pl-PL" w:eastAsia="en-US" w:bidi="ar-SA"/>
      </w:rPr>
    </w:lvl>
    <w:lvl w:ilvl="3" w:tplc="9F7010AE">
      <w:numFmt w:val="bullet"/>
      <w:lvlText w:val="•"/>
      <w:lvlJc w:val="left"/>
      <w:pPr>
        <w:ind w:left="3745" w:hanging="428"/>
      </w:pPr>
      <w:rPr>
        <w:rFonts w:hint="default"/>
        <w:lang w:val="pl-PL" w:eastAsia="en-US" w:bidi="ar-SA"/>
      </w:rPr>
    </w:lvl>
    <w:lvl w:ilvl="4" w:tplc="31D65E86">
      <w:numFmt w:val="bullet"/>
      <w:lvlText w:val="•"/>
      <w:lvlJc w:val="left"/>
      <w:pPr>
        <w:ind w:left="4567" w:hanging="428"/>
      </w:pPr>
      <w:rPr>
        <w:rFonts w:hint="default"/>
        <w:lang w:val="pl-PL" w:eastAsia="en-US" w:bidi="ar-SA"/>
      </w:rPr>
    </w:lvl>
    <w:lvl w:ilvl="5" w:tplc="A50672FC">
      <w:numFmt w:val="bullet"/>
      <w:lvlText w:val="•"/>
      <w:lvlJc w:val="left"/>
      <w:pPr>
        <w:ind w:left="5389" w:hanging="428"/>
      </w:pPr>
      <w:rPr>
        <w:rFonts w:hint="default"/>
        <w:lang w:val="pl-PL" w:eastAsia="en-US" w:bidi="ar-SA"/>
      </w:rPr>
    </w:lvl>
    <w:lvl w:ilvl="6" w:tplc="AE00DA0C">
      <w:numFmt w:val="bullet"/>
      <w:lvlText w:val="•"/>
      <w:lvlJc w:val="left"/>
      <w:pPr>
        <w:ind w:left="6211" w:hanging="428"/>
      </w:pPr>
      <w:rPr>
        <w:rFonts w:hint="default"/>
        <w:lang w:val="pl-PL" w:eastAsia="en-US" w:bidi="ar-SA"/>
      </w:rPr>
    </w:lvl>
    <w:lvl w:ilvl="7" w:tplc="7EA63D36">
      <w:numFmt w:val="bullet"/>
      <w:lvlText w:val="•"/>
      <w:lvlJc w:val="left"/>
      <w:pPr>
        <w:ind w:left="7032" w:hanging="428"/>
      </w:pPr>
      <w:rPr>
        <w:rFonts w:hint="default"/>
        <w:lang w:val="pl-PL" w:eastAsia="en-US" w:bidi="ar-SA"/>
      </w:rPr>
    </w:lvl>
    <w:lvl w:ilvl="8" w:tplc="8A8E07EA">
      <w:numFmt w:val="bullet"/>
      <w:lvlText w:val="•"/>
      <w:lvlJc w:val="left"/>
      <w:pPr>
        <w:ind w:left="7854" w:hanging="428"/>
      </w:pPr>
      <w:rPr>
        <w:rFonts w:hint="default"/>
        <w:lang w:val="pl-PL" w:eastAsia="en-US" w:bidi="ar-SA"/>
      </w:rPr>
    </w:lvl>
  </w:abstractNum>
  <w:abstractNum w:abstractNumId="3" w15:restartNumberingAfterBreak="0">
    <w:nsid w:val="0B6837DE"/>
    <w:multiLevelType w:val="multilevel"/>
    <w:tmpl w:val="E0CA593E"/>
    <w:lvl w:ilvl="0">
      <w:start w:val="7"/>
      <w:numFmt w:val="upperRoman"/>
      <w:lvlText w:val="%1"/>
      <w:lvlJc w:val="left"/>
      <w:pPr>
        <w:ind w:left="905" w:hanging="622"/>
        <w:jc w:val="left"/>
      </w:pPr>
      <w:rPr>
        <w:rFonts w:hint="default"/>
        <w:lang w:val="pl-PL" w:eastAsia="en-US" w:bidi="ar-SA"/>
      </w:rPr>
    </w:lvl>
    <w:lvl w:ilvl="1">
      <w:start w:val="1"/>
      <w:numFmt w:val="decimal"/>
      <w:lvlText w:val="%1.%2."/>
      <w:lvlJc w:val="left"/>
      <w:pPr>
        <w:ind w:left="905" w:hanging="622"/>
        <w:jc w:val="left"/>
      </w:pPr>
      <w:rPr>
        <w:rFonts w:ascii="Times New Roman" w:eastAsia="Times New Roman" w:hAnsi="Times New Roman" w:cs="Times New Roman" w:hint="default"/>
        <w:b/>
        <w:bCs/>
        <w:i w:val="0"/>
        <w:iCs w:val="0"/>
        <w:spacing w:val="-2"/>
        <w:w w:val="100"/>
        <w:sz w:val="22"/>
        <w:szCs w:val="22"/>
        <w:lang w:val="pl-PL" w:eastAsia="en-US" w:bidi="ar-SA"/>
      </w:rPr>
    </w:lvl>
    <w:lvl w:ilvl="2">
      <w:start w:val="1"/>
      <w:numFmt w:val="decimal"/>
      <w:lvlText w:val="%1.%2.%3."/>
      <w:lvlJc w:val="left"/>
      <w:pPr>
        <w:ind w:left="1560" w:hanging="850"/>
        <w:jc w:val="left"/>
      </w:pPr>
      <w:rPr>
        <w:rFonts w:ascii="Times New Roman" w:eastAsia="Times New Roman" w:hAnsi="Times New Roman" w:cs="Times New Roman" w:hint="default"/>
        <w:b w:val="0"/>
        <w:bCs w:val="0"/>
        <w:i w:val="0"/>
        <w:iCs w:val="0"/>
        <w:spacing w:val="-2"/>
        <w:w w:val="100"/>
        <w:sz w:val="22"/>
        <w:szCs w:val="22"/>
        <w:lang w:val="pl-PL" w:eastAsia="en-US" w:bidi="ar-SA"/>
      </w:rPr>
    </w:lvl>
    <w:lvl w:ilvl="3">
      <w:numFmt w:val="bullet"/>
      <w:lvlText w:val="•"/>
      <w:lvlJc w:val="left"/>
      <w:pPr>
        <w:ind w:left="2552" w:hanging="850"/>
      </w:pPr>
      <w:rPr>
        <w:rFonts w:hint="default"/>
        <w:lang w:val="pl-PL" w:eastAsia="en-US" w:bidi="ar-SA"/>
      </w:rPr>
    </w:lvl>
    <w:lvl w:ilvl="4">
      <w:numFmt w:val="bullet"/>
      <w:lvlText w:val="•"/>
      <w:lvlJc w:val="left"/>
      <w:pPr>
        <w:ind w:left="3544" w:hanging="850"/>
      </w:pPr>
      <w:rPr>
        <w:rFonts w:hint="default"/>
        <w:lang w:val="pl-PL" w:eastAsia="en-US" w:bidi="ar-SA"/>
      </w:rPr>
    </w:lvl>
    <w:lvl w:ilvl="5">
      <w:numFmt w:val="bullet"/>
      <w:lvlText w:val="•"/>
      <w:lvlJc w:val="left"/>
      <w:pPr>
        <w:ind w:left="4536" w:hanging="850"/>
      </w:pPr>
      <w:rPr>
        <w:rFonts w:hint="default"/>
        <w:lang w:val="pl-PL" w:eastAsia="en-US" w:bidi="ar-SA"/>
      </w:rPr>
    </w:lvl>
    <w:lvl w:ilvl="6">
      <w:numFmt w:val="bullet"/>
      <w:lvlText w:val="•"/>
      <w:lvlJc w:val="left"/>
      <w:pPr>
        <w:ind w:left="5529" w:hanging="850"/>
      </w:pPr>
      <w:rPr>
        <w:rFonts w:hint="default"/>
        <w:lang w:val="pl-PL" w:eastAsia="en-US" w:bidi="ar-SA"/>
      </w:rPr>
    </w:lvl>
    <w:lvl w:ilvl="7">
      <w:numFmt w:val="bullet"/>
      <w:lvlText w:val="•"/>
      <w:lvlJc w:val="left"/>
      <w:pPr>
        <w:ind w:left="6521" w:hanging="850"/>
      </w:pPr>
      <w:rPr>
        <w:rFonts w:hint="default"/>
        <w:lang w:val="pl-PL" w:eastAsia="en-US" w:bidi="ar-SA"/>
      </w:rPr>
    </w:lvl>
    <w:lvl w:ilvl="8">
      <w:numFmt w:val="bullet"/>
      <w:lvlText w:val="•"/>
      <w:lvlJc w:val="left"/>
      <w:pPr>
        <w:ind w:left="7513" w:hanging="850"/>
      </w:pPr>
      <w:rPr>
        <w:rFonts w:hint="default"/>
        <w:lang w:val="pl-PL" w:eastAsia="en-US" w:bidi="ar-SA"/>
      </w:rPr>
    </w:lvl>
  </w:abstractNum>
  <w:abstractNum w:abstractNumId="4" w15:restartNumberingAfterBreak="0">
    <w:nsid w:val="10B47F2C"/>
    <w:multiLevelType w:val="multilevel"/>
    <w:tmpl w:val="1F70742A"/>
    <w:lvl w:ilvl="0">
      <w:start w:val="2"/>
      <w:numFmt w:val="upperRoman"/>
      <w:lvlText w:val="%1"/>
      <w:lvlJc w:val="left"/>
      <w:pPr>
        <w:ind w:left="710" w:hanging="428"/>
        <w:jc w:val="left"/>
      </w:pPr>
      <w:rPr>
        <w:rFonts w:hint="default"/>
        <w:lang w:val="pl-PL" w:eastAsia="en-US" w:bidi="ar-SA"/>
      </w:rPr>
    </w:lvl>
    <w:lvl w:ilvl="1">
      <w:start w:val="1"/>
      <w:numFmt w:val="decimal"/>
      <w:lvlText w:val="%1.%2."/>
      <w:lvlJc w:val="left"/>
      <w:pPr>
        <w:ind w:left="710" w:hanging="428"/>
        <w:jc w:val="left"/>
      </w:pPr>
      <w:rPr>
        <w:rFonts w:ascii="Times New Roman" w:eastAsia="Times New Roman" w:hAnsi="Times New Roman" w:cs="Times New Roman" w:hint="default"/>
        <w:b/>
        <w:bCs/>
        <w:i w:val="0"/>
        <w:iCs w:val="0"/>
        <w:spacing w:val="0"/>
        <w:w w:val="100"/>
        <w:sz w:val="22"/>
        <w:szCs w:val="22"/>
        <w:lang w:val="pl-PL" w:eastAsia="en-US" w:bidi="ar-SA"/>
      </w:rPr>
    </w:lvl>
    <w:lvl w:ilvl="2">
      <w:start w:val="1"/>
      <w:numFmt w:val="decimal"/>
      <w:lvlText w:val="%1.%2.%3."/>
      <w:lvlJc w:val="left"/>
      <w:pPr>
        <w:ind w:left="1416" w:hanging="850"/>
        <w:jc w:val="left"/>
      </w:pPr>
      <w:rPr>
        <w:rFonts w:ascii="Times New Roman" w:eastAsia="Times New Roman" w:hAnsi="Times New Roman" w:cs="Times New Roman" w:hint="default"/>
        <w:b w:val="0"/>
        <w:bCs w:val="0"/>
        <w:i w:val="0"/>
        <w:iCs w:val="0"/>
        <w:spacing w:val="-2"/>
        <w:w w:val="100"/>
        <w:sz w:val="22"/>
        <w:szCs w:val="22"/>
        <w:lang w:val="pl-PL" w:eastAsia="en-US" w:bidi="ar-SA"/>
      </w:rPr>
    </w:lvl>
    <w:lvl w:ilvl="3">
      <w:numFmt w:val="bullet"/>
      <w:lvlText w:val="•"/>
      <w:lvlJc w:val="left"/>
      <w:pPr>
        <w:ind w:left="3215" w:hanging="850"/>
      </w:pPr>
      <w:rPr>
        <w:rFonts w:hint="default"/>
        <w:lang w:val="pl-PL" w:eastAsia="en-US" w:bidi="ar-SA"/>
      </w:rPr>
    </w:lvl>
    <w:lvl w:ilvl="4">
      <w:numFmt w:val="bullet"/>
      <w:lvlText w:val="•"/>
      <w:lvlJc w:val="left"/>
      <w:pPr>
        <w:ind w:left="4112" w:hanging="850"/>
      </w:pPr>
      <w:rPr>
        <w:rFonts w:hint="default"/>
        <w:lang w:val="pl-PL" w:eastAsia="en-US" w:bidi="ar-SA"/>
      </w:rPr>
    </w:lvl>
    <w:lvl w:ilvl="5">
      <w:numFmt w:val="bullet"/>
      <w:lvlText w:val="•"/>
      <w:lvlJc w:val="left"/>
      <w:pPr>
        <w:ind w:left="5010" w:hanging="850"/>
      </w:pPr>
      <w:rPr>
        <w:rFonts w:hint="default"/>
        <w:lang w:val="pl-PL" w:eastAsia="en-US" w:bidi="ar-SA"/>
      </w:rPr>
    </w:lvl>
    <w:lvl w:ilvl="6">
      <w:numFmt w:val="bullet"/>
      <w:lvlText w:val="•"/>
      <w:lvlJc w:val="left"/>
      <w:pPr>
        <w:ind w:left="5908" w:hanging="850"/>
      </w:pPr>
      <w:rPr>
        <w:rFonts w:hint="default"/>
        <w:lang w:val="pl-PL" w:eastAsia="en-US" w:bidi="ar-SA"/>
      </w:rPr>
    </w:lvl>
    <w:lvl w:ilvl="7">
      <w:numFmt w:val="bullet"/>
      <w:lvlText w:val="•"/>
      <w:lvlJc w:val="left"/>
      <w:pPr>
        <w:ind w:left="6805" w:hanging="850"/>
      </w:pPr>
      <w:rPr>
        <w:rFonts w:hint="default"/>
        <w:lang w:val="pl-PL" w:eastAsia="en-US" w:bidi="ar-SA"/>
      </w:rPr>
    </w:lvl>
    <w:lvl w:ilvl="8">
      <w:numFmt w:val="bullet"/>
      <w:lvlText w:val="•"/>
      <w:lvlJc w:val="left"/>
      <w:pPr>
        <w:ind w:left="7703" w:hanging="850"/>
      </w:pPr>
      <w:rPr>
        <w:rFonts w:hint="default"/>
        <w:lang w:val="pl-PL" w:eastAsia="en-US" w:bidi="ar-SA"/>
      </w:rPr>
    </w:lvl>
  </w:abstractNum>
  <w:abstractNum w:abstractNumId="5" w15:restartNumberingAfterBreak="0">
    <w:nsid w:val="151338BE"/>
    <w:multiLevelType w:val="multilevel"/>
    <w:tmpl w:val="43BE2C5C"/>
    <w:lvl w:ilvl="0">
      <w:start w:val="4"/>
      <w:numFmt w:val="upperRoman"/>
      <w:lvlText w:val="%1"/>
      <w:lvlJc w:val="left"/>
      <w:pPr>
        <w:ind w:left="734" w:hanging="452"/>
        <w:jc w:val="left"/>
      </w:pPr>
      <w:rPr>
        <w:rFonts w:hint="default"/>
        <w:lang w:val="pl-PL" w:eastAsia="en-US" w:bidi="ar-SA"/>
      </w:rPr>
    </w:lvl>
    <w:lvl w:ilvl="1">
      <w:start w:val="3"/>
      <w:numFmt w:val="decimal"/>
      <w:lvlText w:val="%1.%2"/>
      <w:lvlJc w:val="left"/>
      <w:pPr>
        <w:ind w:left="734" w:hanging="452"/>
        <w:jc w:val="left"/>
      </w:pPr>
      <w:rPr>
        <w:rFonts w:ascii="Times New Roman" w:eastAsia="Times New Roman" w:hAnsi="Times New Roman" w:cs="Times New Roman" w:hint="default"/>
        <w:b w:val="0"/>
        <w:bCs w:val="0"/>
        <w:i w:val="0"/>
        <w:iCs w:val="0"/>
        <w:spacing w:val="-2"/>
        <w:w w:val="100"/>
        <w:sz w:val="22"/>
        <w:szCs w:val="22"/>
        <w:lang w:val="pl-PL" w:eastAsia="en-US" w:bidi="ar-SA"/>
      </w:rPr>
    </w:lvl>
    <w:lvl w:ilvl="2">
      <w:start w:val="1"/>
      <w:numFmt w:val="decimal"/>
      <w:lvlText w:val="%3)"/>
      <w:lvlJc w:val="left"/>
      <w:pPr>
        <w:ind w:left="1135" w:hanging="425"/>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3">
      <w:numFmt w:val="bullet"/>
      <w:lvlText w:val="•"/>
      <w:lvlJc w:val="left"/>
      <w:pPr>
        <w:ind w:left="2997" w:hanging="425"/>
      </w:pPr>
      <w:rPr>
        <w:rFonts w:hint="default"/>
        <w:lang w:val="pl-PL" w:eastAsia="en-US" w:bidi="ar-SA"/>
      </w:rPr>
    </w:lvl>
    <w:lvl w:ilvl="4">
      <w:numFmt w:val="bullet"/>
      <w:lvlText w:val="•"/>
      <w:lvlJc w:val="left"/>
      <w:pPr>
        <w:ind w:left="3926" w:hanging="425"/>
      </w:pPr>
      <w:rPr>
        <w:rFonts w:hint="default"/>
        <w:lang w:val="pl-PL" w:eastAsia="en-US" w:bidi="ar-SA"/>
      </w:rPr>
    </w:lvl>
    <w:lvl w:ilvl="5">
      <w:numFmt w:val="bullet"/>
      <w:lvlText w:val="•"/>
      <w:lvlJc w:val="left"/>
      <w:pPr>
        <w:ind w:left="4854" w:hanging="425"/>
      </w:pPr>
      <w:rPr>
        <w:rFonts w:hint="default"/>
        <w:lang w:val="pl-PL" w:eastAsia="en-US" w:bidi="ar-SA"/>
      </w:rPr>
    </w:lvl>
    <w:lvl w:ilvl="6">
      <w:numFmt w:val="bullet"/>
      <w:lvlText w:val="•"/>
      <w:lvlJc w:val="left"/>
      <w:pPr>
        <w:ind w:left="5783" w:hanging="425"/>
      </w:pPr>
      <w:rPr>
        <w:rFonts w:hint="default"/>
        <w:lang w:val="pl-PL" w:eastAsia="en-US" w:bidi="ar-SA"/>
      </w:rPr>
    </w:lvl>
    <w:lvl w:ilvl="7">
      <w:numFmt w:val="bullet"/>
      <w:lvlText w:val="•"/>
      <w:lvlJc w:val="left"/>
      <w:pPr>
        <w:ind w:left="6712" w:hanging="425"/>
      </w:pPr>
      <w:rPr>
        <w:rFonts w:hint="default"/>
        <w:lang w:val="pl-PL" w:eastAsia="en-US" w:bidi="ar-SA"/>
      </w:rPr>
    </w:lvl>
    <w:lvl w:ilvl="8">
      <w:numFmt w:val="bullet"/>
      <w:lvlText w:val="•"/>
      <w:lvlJc w:val="left"/>
      <w:pPr>
        <w:ind w:left="7640" w:hanging="425"/>
      </w:pPr>
      <w:rPr>
        <w:rFonts w:hint="default"/>
        <w:lang w:val="pl-PL" w:eastAsia="en-US" w:bidi="ar-SA"/>
      </w:rPr>
    </w:lvl>
  </w:abstractNum>
  <w:abstractNum w:abstractNumId="6" w15:restartNumberingAfterBreak="0">
    <w:nsid w:val="15EF1C16"/>
    <w:multiLevelType w:val="multilevel"/>
    <w:tmpl w:val="784A43F2"/>
    <w:lvl w:ilvl="0">
      <w:start w:val="4"/>
      <w:numFmt w:val="upperRoman"/>
      <w:lvlText w:val="%1"/>
      <w:lvlJc w:val="left"/>
      <w:pPr>
        <w:ind w:left="849" w:hanging="543"/>
        <w:jc w:val="left"/>
      </w:pPr>
      <w:rPr>
        <w:rFonts w:hint="default"/>
        <w:lang w:val="pl-PL" w:eastAsia="en-US" w:bidi="ar-SA"/>
      </w:rPr>
    </w:lvl>
    <w:lvl w:ilvl="1">
      <w:start w:val="1"/>
      <w:numFmt w:val="decimal"/>
      <w:lvlText w:val="%1.%2."/>
      <w:lvlJc w:val="left"/>
      <w:pPr>
        <w:ind w:left="849" w:hanging="543"/>
        <w:jc w:val="left"/>
      </w:pPr>
      <w:rPr>
        <w:rFonts w:ascii="Times New Roman" w:eastAsia="Times New Roman" w:hAnsi="Times New Roman" w:cs="Times New Roman" w:hint="default"/>
        <w:b w:val="0"/>
        <w:bCs w:val="0"/>
        <w:i w:val="0"/>
        <w:iCs w:val="0"/>
        <w:spacing w:val="-2"/>
        <w:w w:val="100"/>
        <w:sz w:val="22"/>
        <w:szCs w:val="22"/>
        <w:lang w:val="pl-PL" w:eastAsia="en-US" w:bidi="ar-SA"/>
      </w:rPr>
    </w:lvl>
    <w:lvl w:ilvl="2">
      <w:start w:val="1"/>
      <w:numFmt w:val="decimal"/>
      <w:lvlText w:val="%3)"/>
      <w:lvlJc w:val="left"/>
      <w:pPr>
        <w:ind w:left="1003" w:hanging="360"/>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3">
      <w:numFmt w:val="bullet"/>
      <w:lvlText w:val="•"/>
      <w:lvlJc w:val="left"/>
      <w:pPr>
        <w:ind w:left="2888" w:hanging="360"/>
      </w:pPr>
      <w:rPr>
        <w:rFonts w:hint="default"/>
        <w:lang w:val="pl-PL" w:eastAsia="en-US" w:bidi="ar-SA"/>
      </w:rPr>
    </w:lvl>
    <w:lvl w:ilvl="4">
      <w:numFmt w:val="bullet"/>
      <w:lvlText w:val="•"/>
      <w:lvlJc w:val="left"/>
      <w:pPr>
        <w:ind w:left="3832" w:hanging="360"/>
      </w:pPr>
      <w:rPr>
        <w:rFonts w:hint="default"/>
        <w:lang w:val="pl-PL" w:eastAsia="en-US" w:bidi="ar-SA"/>
      </w:rPr>
    </w:lvl>
    <w:lvl w:ilvl="5">
      <w:numFmt w:val="bullet"/>
      <w:lvlText w:val="•"/>
      <w:lvlJc w:val="left"/>
      <w:pPr>
        <w:ind w:left="4777" w:hanging="360"/>
      </w:pPr>
      <w:rPr>
        <w:rFonts w:hint="default"/>
        <w:lang w:val="pl-PL" w:eastAsia="en-US" w:bidi="ar-SA"/>
      </w:rPr>
    </w:lvl>
    <w:lvl w:ilvl="6">
      <w:numFmt w:val="bullet"/>
      <w:lvlText w:val="•"/>
      <w:lvlJc w:val="left"/>
      <w:pPr>
        <w:ind w:left="5721" w:hanging="360"/>
      </w:pPr>
      <w:rPr>
        <w:rFonts w:hint="default"/>
        <w:lang w:val="pl-PL" w:eastAsia="en-US" w:bidi="ar-SA"/>
      </w:rPr>
    </w:lvl>
    <w:lvl w:ilvl="7">
      <w:numFmt w:val="bullet"/>
      <w:lvlText w:val="•"/>
      <w:lvlJc w:val="left"/>
      <w:pPr>
        <w:ind w:left="6665" w:hanging="360"/>
      </w:pPr>
      <w:rPr>
        <w:rFonts w:hint="default"/>
        <w:lang w:val="pl-PL" w:eastAsia="en-US" w:bidi="ar-SA"/>
      </w:rPr>
    </w:lvl>
    <w:lvl w:ilvl="8">
      <w:numFmt w:val="bullet"/>
      <w:lvlText w:val="•"/>
      <w:lvlJc w:val="left"/>
      <w:pPr>
        <w:ind w:left="7609" w:hanging="360"/>
      </w:pPr>
      <w:rPr>
        <w:rFonts w:hint="default"/>
        <w:lang w:val="pl-PL" w:eastAsia="en-US" w:bidi="ar-SA"/>
      </w:rPr>
    </w:lvl>
  </w:abstractNum>
  <w:abstractNum w:abstractNumId="7" w15:restartNumberingAfterBreak="0">
    <w:nsid w:val="17C22309"/>
    <w:multiLevelType w:val="multilevel"/>
    <w:tmpl w:val="A596E362"/>
    <w:lvl w:ilvl="0">
      <w:start w:val="5"/>
      <w:numFmt w:val="upperRoman"/>
      <w:lvlText w:val="%1"/>
      <w:lvlJc w:val="left"/>
      <w:pPr>
        <w:ind w:left="849" w:hanging="567"/>
        <w:jc w:val="left"/>
      </w:pPr>
      <w:rPr>
        <w:rFonts w:hint="default"/>
        <w:lang w:val="pl-PL" w:eastAsia="en-US" w:bidi="ar-SA"/>
      </w:rPr>
    </w:lvl>
    <w:lvl w:ilvl="1">
      <w:start w:val="1"/>
      <w:numFmt w:val="decimal"/>
      <w:lvlText w:val="%1.%2."/>
      <w:lvlJc w:val="left"/>
      <w:pPr>
        <w:ind w:left="849" w:hanging="567"/>
        <w:jc w:val="left"/>
      </w:pPr>
      <w:rPr>
        <w:rFonts w:ascii="Times New Roman" w:eastAsia="Times New Roman" w:hAnsi="Times New Roman" w:cs="Times New Roman" w:hint="default"/>
        <w:b/>
        <w:bCs/>
        <w:i w:val="0"/>
        <w:iCs w:val="0"/>
        <w:spacing w:val="0"/>
        <w:w w:val="100"/>
        <w:sz w:val="24"/>
        <w:szCs w:val="24"/>
        <w:lang w:val="pl-PL" w:eastAsia="en-US" w:bidi="ar-SA"/>
      </w:rPr>
    </w:lvl>
    <w:lvl w:ilvl="2">
      <w:start w:val="1"/>
      <w:numFmt w:val="decimal"/>
      <w:lvlText w:val="%1.%2.%3"/>
      <w:lvlJc w:val="left"/>
      <w:pPr>
        <w:ind w:left="818" w:hanging="536"/>
        <w:jc w:val="left"/>
      </w:pPr>
      <w:rPr>
        <w:rFonts w:ascii="Times New Roman" w:eastAsia="Times New Roman" w:hAnsi="Times New Roman" w:cs="Times New Roman" w:hint="default"/>
        <w:b w:val="0"/>
        <w:bCs w:val="0"/>
        <w:i w:val="0"/>
        <w:iCs w:val="0"/>
        <w:spacing w:val="-2"/>
        <w:w w:val="100"/>
        <w:sz w:val="22"/>
        <w:szCs w:val="22"/>
        <w:lang w:val="pl-PL" w:eastAsia="en-US" w:bidi="ar-SA"/>
      </w:rPr>
    </w:lvl>
    <w:lvl w:ilvl="3">
      <w:numFmt w:val="bullet"/>
      <w:lvlText w:val="•"/>
      <w:lvlJc w:val="left"/>
      <w:pPr>
        <w:ind w:left="2764" w:hanging="536"/>
      </w:pPr>
      <w:rPr>
        <w:rFonts w:hint="default"/>
        <w:lang w:val="pl-PL" w:eastAsia="en-US" w:bidi="ar-SA"/>
      </w:rPr>
    </w:lvl>
    <w:lvl w:ilvl="4">
      <w:numFmt w:val="bullet"/>
      <w:lvlText w:val="•"/>
      <w:lvlJc w:val="left"/>
      <w:pPr>
        <w:ind w:left="3726" w:hanging="536"/>
      </w:pPr>
      <w:rPr>
        <w:rFonts w:hint="default"/>
        <w:lang w:val="pl-PL" w:eastAsia="en-US" w:bidi="ar-SA"/>
      </w:rPr>
    </w:lvl>
    <w:lvl w:ilvl="5">
      <w:numFmt w:val="bullet"/>
      <w:lvlText w:val="•"/>
      <w:lvlJc w:val="left"/>
      <w:pPr>
        <w:ind w:left="4688" w:hanging="536"/>
      </w:pPr>
      <w:rPr>
        <w:rFonts w:hint="default"/>
        <w:lang w:val="pl-PL" w:eastAsia="en-US" w:bidi="ar-SA"/>
      </w:rPr>
    </w:lvl>
    <w:lvl w:ilvl="6">
      <w:numFmt w:val="bullet"/>
      <w:lvlText w:val="•"/>
      <w:lvlJc w:val="left"/>
      <w:pPr>
        <w:ind w:left="5650" w:hanging="536"/>
      </w:pPr>
      <w:rPr>
        <w:rFonts w:hint="default"/>
        <w:lang w:val="pl-PL" w:eastAsia="en-US" w:bidi="ar-SA"/>
      </w:rPr>
    </w:lvl>
    <w:lvl w:ilvl="7">
      <w:numFmt w:val="bullet"/>
      <w:lvlText w:val="•"/>
      <w:lvlJc w:val="left"/>
      <w:pPr>
        <w:ind w:left="6612" w:hanging="536"/>
      </w:pPr>
      <w:rPr>
        <w:rFonts w:hint="default"/>
        <w:lang w:val="pl-PL" w:eastAsia="en-US" w:bidi="ar-SA"/>
      </w:rPr>
    </w:lvl>
    <w:lvl w:ilvl="8">
      <w:numFmt w:val="bullet"/>
      <w:lvlText w:val="•"/>
      <w:lvlJc w:val="left"/>
      <w:pPr>
        <w:ind w:left="7574" w:hanging="536"/>
      </w:pPr>
      <w:rPr>
        <w:rFonts w:hint="default"/>
        <w:lang w:val="pl-PL" w:eastAsia="en-US" w:bidi="ar-SA"/>
      </w:rPr>
    </w:lvl>
  </w:abstractNum>
  <w:abstractNum w:abstractNumId="8" w15:restartNumberingAfterBreak="0">
    <w:nsid w:val="19B141AF"/>
    <w:multiLevelType w:val="multilevel"/>
    <w:tmpl w:val="3B36E4BC"/>
    <w:lvl w:ilvl="0">
      <w:start w:val="16"/>
      <w:numFmt w:val="upperRoman"/>
      <w:lvlText w:val="%1"/>
      <w:lvlJc w:val="left"/>
      <w:pPr>
        <w:ind w:left="991" w:hanging="708"/>
        <w:jc w:val="left"/>
      </w:pPr>
      <w:rPr>
        <w:rFonts w:hint="default"/>
        <w:lang w:val="pl-PL" w:eastAsia="en-US" w:bidi="ar-SA"/>
      </w:rPr>
    </w:lvl>
    <w:lvl w:ilvl="1">
      <w:start w:val="1"/>
      <w:numFmt w:val="decimal"/>
      <w:lvlText w:val="%1.%2."/>
      <w:lvlJc w:val="left"/>
      <w:pPr>
        <w:ind w:left="991" w:hanging="708"/>
        <w:jc w:val="left"/>
      </w:pPr>
      <w:rPr>
        <w:rFonts w:ascii="Times New Roman" w:eastAsia="Times New Roman" w:hAnsi="Times New Roman" w:cs="Times New Roman" w:hint="default"/>
        <w:b w:val="0"/>
        <w:bCs w:val="0"/>
        <w:i w:val="0"/>
        <w:iCs w:val="0"/>
        <w:spacing w:val="-2"/>
        <w:w w:val="100"/>
        <w:sz w:val="22"/>
        <w:szCs w:val="22"/>
        <w:lang w:val="pl-PL" w:eastAsia="en-US" w:bidi="ar-SA"/>
      </w:rPr>
    </w:lvl>
    <w:lvl w:ilvl="2">
      <w:numFmt w:val="bullet"/>
      <w:lvlText w:val="•"/>
      <w:lvlJc w:val="left"/>
      <w:pPr>
        <w:ind w:left="2699" w:hanging="708"/>
      </w:pPr>
      <w:rPr>
        <w:rFonts w:hint="default"/>
        <w:lang w:val="pl-PL" w:eastAsia="en-US" w:bidi="ar-SA"/>
      </w:rPr>
    </w:lvl>
    <w:lvl w:ilvl="3">
      <w:numFmt w:val="bullet"/>
      <w:lvlText w:val="•"/>
      <w:lvlJc w:val="left"/>
      <w:pPr>
        <w:ind w:left="3549" w:hanging="708"/>
      </w:pPr>
      <w:rPr>
        <w:rFonts w:hint="default"/>
        <w:lang w:val="pl-PL" w:eastAsia="en-US" w:bidi="ar-SA"/>
      </w:rPr>
    </w:lvl>
    <w:lvl w:ilvl="4">
      <w:numFmt w:val="bullet"/>
      <w:lvlText w:val="•"/>
      <w:lvlJc w:val="left"/>
      <w:pPr>
        <w:ind w:left="4399" w:hanging="708"/>
      </w:pPr>
      <w:rPr>
        <w:rFonts w:hint="default"/>
        <w:lang w:val="pl-PL" w:eastAsia="en-US" w:bidi="ar-SA"/>
      </w:rPr>
    </w:lvl>
    <w:lvl w:ilvl="5">
      <w:numFmt w:val="bullet"/>
      <w:lvlText w:val="•"/>
      <w:lvlJc w:val="left"/>
      <w:pPr>
        <w:ind w:left="5249" w:hanging="708"/>
      </w:pPr>
      <w:rPr>
        <w:rFonts w:hint="default"/>
        <w:lang w:val="pl-PL" w:eastAsia="en-US" w:bidi="ar-SA"/>
      </w:rPr>
    </w:lvl>
    <w:lvl w:ilvl="6">
      <w:numFmt w:val="bullet"/>
      <w:lvlText w:val="•"/>
      <w:lvlJc w:val="left"/>
      <w:pPr>
        <w:ind w:left="6099" w:hanging="708"/>
      </w:pPr>
      <w:rPr>
        <w:rFonts w:hint="default"/>
        <w:lang w:val="pl-PL" w:eastAsia="en-US" w:bidi="ar-SA"/>
      </w:rPr>
    </w:lvl>
    <w:lvl w:ilvl="7">
      <w:numFmt w:val="bullet"/>
      <w:lvlText w:val="•"/>
      <w:lvlJc w:val="left"/>
      <w:pPr>
        <w:ind w:left="6948" w:hanging="708"/>
      </w:pPr>
      <w:rPr>
        <w:rFonts w:hint="default"/>
        <w:lang w:val="pl-PL" w:eastAsia="en-US" w:bidi="ar-SA"/>
      </w:rPr>
    </w:lvl>
    <w:lvl w:ilvl="8">
      <w:numFmt w:val="bullet"/>
      <w:lvlText w:val="•"/>
      <w:lvlJc w:val="left"/>
      <w:pPr>
        <w:ind w:left="7798" w:hanging="708"/>
      </w:pPr>
      <w:rPr>
        <w:rFonts w:hint="default"/>
        <w:lang w:val="pl-PL" w:eastAsia="en-US" w:bidi="ar-SA"/>
      </w:rPr>
    </w:lvl>
  </w:abstractNum>
  <w:abstractNum w:abstractNumId="9" w15:restartNumberingAfterBreak="0">
    <w:nsid w:val="1DBF658D"/>
    <w:multiLevelType w:val="multilevel"/>
    <w:tmpl w:val="44A6EF86"/>
    <w:lvl w:ilvl="0">
      <w:start w:val="10"/>
      <w:numFmt w:val="upperRoman"/>
      <w:lvlText w:val="%1"/>
      <w:lvlJc w:val="left"/>
      <w:pPr>
        <w:ind w:left="849" w:hanging="567"/>
        <w:jc w:val="left"/>
      </w:pPr>
      <w:rPr>
        <w:rFonts w:hint="default"/>
        <w:lang w:val="pl-PL" w:eastAsia="en-US" w:bidi="ar-SA"/>
      </w:rPr>
    </w:lvl>
    <w:lvl w:ilvl="1">
      <w:start w:val="1"/>
      <w:numFmt w:val="decimal"/>
      <w:lvlText w:val="%1.%2."/>
      <w:lvlJc w:val="left"/>
      <w:pPr>
        <w:ind w:left="849" w:hanging="567"/>
        <w:jc w:val="left"/>
      </w:pPr>
      <w:rPr>
        <w:rFonts w:ascii="Times New Roman" w:eastAsia="Times New Roman" w:hAnsi="Times New Roman" w:cs="Times New Roman" w:hint="default"/>
        <w:b/>
        <w:bCs/>
        <w:i w:val="0"/>
        <w:iCs w:val="0"/>
        <w:spacing w:val="-2"/>
        <w:w w:val="100"/>
        <w:sz w:val="22"/>
        <w:szCs w:val="22"/>
        <w:lang w:val="pl-PL" w:eastAsia="en-US" w:bidi="ar-SA"/>
      </w:rPr>
    </w:lvl>
    <w:lvl w:ilvl="2">
      <w:start w:val="1"/>
      <w:numFmt w:val="decimal"/>
      <w:lvlText w:val="%1.%2.%3."/>
      <w:lvlJc w:val="left"/>
      <w:pPr>
        <w:ind w:left="991" w:hanging="708"/>
        <w:jc w:val="left"/>
      </w:pPr>
      <w:rPr>
        <w:rFonts w:ascii="Times New Roman" w:eastAsia="Times New Roman" w:hAnsi="Times New Roman" w:cs="Times New Roman" w:hint="default"/>
        <w:b w:val="0"/>
        <w:bCs w:val="0"/>
        <w:i w:val="0"/>
        <w:iCs w:val="0"/>
        <w:spacing w:val="-2"/>
        <w:w w:val="100"/>
        <w:sz w:val="22"/>
        <w:szCs w:val="22"/>
        <w:lang w:val="pl-PL" w:eastAsia="en-US" w:bidi="ar-SA"/>
      </w:rPr>
    </w:lvl>
    <w:lvl w:ilvl="3">
      <w:numFmt w:val="bullet"/>
      <w:lvlText w:val="•"/>
      <w:lvlJc w:val="left"/>
      <w:pPr>
        <w:ind w:left="2429" w:hanging="708"/>
      </w:pPr>
      <w:rPr>
        <w:rFonts w:hint="default"/>
        <w:lang w:val="pl-PL" w:eastAsia="en-US" w:bidi="ar-SA"/>
      </w:rPr>
    </w:lvl>
    <w:lvl w:ilvl="4">
      <w:numFmt w:val="bullet"/>
      <w:lvlText w:val="•"/>
      <w:lvlJc w:val="left"/>
      <w:pPr>
        <w:ind w:left="3439" w:hanging="708"/>
      </w:pPr>
      <w:rPr>
        <w:rFonts w:hint="default"/>
        <w:lang w:val="pl-PL" w:eastAsia="en-US" w:bidi="ar-SA"/>
      </w:rPr>
    </w:lvl>
    <w:lvl w:ilvl="5">
      <w:numFmt w:val="bullet"/>
      <w:lvlText w:val="•"/>
      <w:lvlJc w:val="left"/>
      <w:pPr>
        <w:ind w:left="4449" w:hanging="708"/>
      </w:pPr>
      <w:rPr>
        <w:rFonts w:hint="default"/>
        <w:lang w:val="pl-PL" w:eastAsia="en-US" w:bidi="ar-SA"/>
      </w:rPr>
    </w:lvl>
    <w:lvl w:ilvl="6">
      <w:numFmt w:val="bullet"/>
      <w:lvlText w:val="•"/>
      <w:lvlJc w:val="left"/>
      <w:pPr>
        <w:ind w:left="5459" w:hanging="708"/>
      </w:pPr>
      <w:rPr>
        <w:rFonts w:hint="default"/>
        <w:lang w:val="pl-PL" w:eastAsia="en-US" w:bidi="ar-SA"/>
      </w:rPr>
    </w:lvl>
    <w:lvl w:ilvl="7">
      <w:numFmt w:val="bullet"/>
      <w:lvlText w:val="•"/>
      <w:lvlJc w:val="left"/>
      <w:pPr>
        <w:ind w:left="6469" w:hanging="708"/>
      </w:pPr>
      <w:rPr>
        <w:rFonts w:hint="default"/>
        <w:lang w:val="pl-PL" w:eastAsia="en-US" w:bidi="ar-SA"/>
      </w:rPr>
    </w:lvl>
    <w:lvl w:ilvl="8">
      <w:numFmt w:val="bullet"/>
      <w:lvlText w:val="•"/>
      <w:lvlJc w:val="left"/>
      <w:pPr>
        <w:ind w:left="7478" w:hanging="708"/>
      </w:pPr>
      <w:rPr>
        <w:rFonts w:hint="default"/>
        <w:lang w:val="pl-PL" w:eastAsia="en-US" w:bidi="ar-SA"/>
      </w:rPr>
    </w:lvl>
  </w:abstractNum>
  <w:abstractNum w:abstractNumId="10" w15:restartNumberingAfterBreak="0">
    <w:nsid w:val="25DC2389"/>
    <w:multiLevelType w:val="multilevel"/>
    <w:tmpl w:val="033210C6"/>
    <w:lvl w:ilvl="0">
      <w:start w:val="14"/>
      <w:numFmt w:val="upperRoman"/>
      <w:lvlText w:val="%1"/>
      <w:lvlJc w:val="left"/>
      <w:pPr>
        <w:ind w:left="991" w:hanging="708"/>
        <w:jc w:val="left"/>
      </w:pPr>
      <w:rPr>
        <w:rFonts w:hint="default"/>
        <w:lang w:val="pl-PL" w:eastAsia="en-US" w:bidi="ar-SA"/>
      </w:rPr>
    </w:lvl>
    <w:lvl w:ilvl="1">
      <w:start w:val="1"/>
      <w:numFmt w:val="decimal"/>
      <w:lvlText w:val="%1.%2."/>
      <w:lvlJc w:val="left"/>
      <w:pPr>
        <w:ind w:left="991" w:hanging="708"/>
        <w:jc w:val="left"/>
      </w:pPr>
      <w:rPr>
        <w:rFonts w:ascii="Times New Roman" w:eastAsia="Times New Roman" w:hAnsi="Times New Roman" w:cs="Times New Roman" w:hint="default"/>
        <w:b w:val="0"/>
        <w:bCs w:val="0"/>
        <w:i w:val="0"/>
        <w:iCs w:val="0"/>
        <w:spacing w:val="-2"/>
        <w:w w:val="100"/>
        <w:sz w:val="22"/>
        <w:szCs w:val="22"/>
        <w:lang w:val="pl-PL" w:eastAsia="en-US" w:bidi="ar-SA"/>
      </w:rPr>
    </w:lvl>
    <w:lvl w:ilvl="2">
      <w:numFmt w:val="bullet"/>
      <w:lvlText w:val=""/>
      <w:lvlJc w:val="left"/>
      <w:pPr>
        <w:ind w:left="1416" w:hanging="360"/>
      </w:pPr>
      <w:rPr>
        <w:rFonts w:ascii="Symbol" w:eastAsia="Symbol" w:hAnsi="Symbol" w:cs="Symbol" w:hint="default"/>
        <w:b w:val="0"/>
        <w:bCs w:val="0"/>
        <w:i w:val="0"/>
        <w:iCs w:val="0"/>
        <w:spacing w:val="0"/>
        <w:w w:val="100"/>
        <w:sz w:val="22"/>
        <w:szCs w:val="22"/>
        <w:lang w:val="pl-PL" w:eastAsia="en-US" w:bidi="ar-SA"/>
      </w:rPr>
    </w:lvl>
    <w:lvl w:ilvl="3">
      <w:numFmt w:val="bullet"/>
      <w:lvlText w:val="•"/>
      <w:lvlJc w:val="left"/>
      <w:pPr>
        <w:ind w:left="3215" w:hanging="360"/>
      </w:pPr>
      <w:rPr>
        <w:rFonts w:hint="default"/>
        <w:lang w:val="pl-PL" w:eastAsia="en-US" w:bidi="ar-SA"/>
      </w:rPr>
    </w:lvl>
    <w:lvl w:ilvl="4">
      <w:numFmt w:val="bullet"/>
      <w:lvlText w:val="•"/>
      <w:lvlJc w:val="left"/>
      <w:pPr>
        <w:ind w:left="4112" w:hanging="360"/>
      </w:pPr>
      <w:rPr>
        <w:rFonts w:hint="default"/>
        <w:lang w:val="pl-PL" w:eastAsia="en-US" w:bidi="ar-SA"/>
      </w:rPr>
    </w:lvl>
    <w:lvl w:ilvl="5">
      <w:numFmt w:val="bullet"/>
      <w:lvlText w:val="•"/>
      <w:lvlJc w:val="left"/>
      <w:pPr>
        <w:ind w:left="5010" w:hanging="360"/>
      </w:pPr>
      <w:rPr>
        <w:rFonts w:hint="default"/>
        <w:lang w:val="pl-PL" w:eastAsia="en-US" w:bidi="ar-SA"/>
      </w:rPr>
    </w:lvl>
    <w:lvl w:ilvl="6">
      <w:numFmt w:val="bullet"/>
      <w:lvlText w:val="•"/>
      <w:lvlJc w:val="left"/>
      <w:pPr>
        <w:ind w:left="5908" w:hanging="360"/>
      </w:pPr>
      <w:rPr>
        <w:rFonts w:hint="default"/>
        <w:lang w:val="pl-PL" w:eastAsia="en-US" w:bidi="ar-SA"/>
      </w:rPr>
    </w:lvl>
    <w:lvl w:ilvl="7">
      <w:numFmt w:val="bullet"/>
      <w:lvlText w:val="•"/>
      <w:lvlJc w:val="left"/>
      <w:pPr>
        <w:ind w:left="6805" w:hanging="360"/>
      </w:pPr>
      <w:rPr>
        <w:rFonts w:hint="default"/>
        <w:lang w:val="pl-PL" w:eastAsia="en-US" w:bidi="ar-SA"/>
      </w:rPr>
    </w:lvl>
    <w:lvl w:ilvl="8">
      <w:numFmt w:val="bullet"/>
      <w:lvlText w:val="•"/>
      <w:lvlJc w:val="left"/>
      <w:pPr>
        <w:ind w:left="7703" w:hanging="360"/>
      </w:pPr>
      <w:rPr>
        <w:rFonts w:hint="default"/>
        <w:lang w:val="pl-PL" w:eastAsia="en-US" w:bidi="ar-SA"/>
      </w:rPr>
    </w:lvl>
  </w:abstractNum>
  <w:abstractNum w:abstractNumId="11" w15:restartNumberingAfterBreak="0">
    <w:nsid w:val="3DD42759"/>
    <w:multiLevelType w:val="multilevel"/>
    <w:tmpl w:val="5AF4D31C"/>
    <w:lvl w:ilvl="0">
      <w:start w:val="1"/>
      <w:numFmt w:val="upperRoman"/>
      <w:lvlText w:val="%1"/>
      <w:lvlJc w:val="left"/>
      <w:pPr>
        <w:ind w:left="710" w:hanging="428"/>
        <w:jc w:val="left"/>
      </w:pPr>
      <w:rPr>
        <w:rFonts w:hint="default"/>
        <w:lang w:val="pl-PL" w:eastAsia="en-US" w:bidi="ar-SA"/>
      </w:rPr>
    </w:lvl>
    <w:lvl w:ilvl="1">
      <w:start w:val="1"/>
      <w:numFmt w:val="decimal"/>
      <w:lvlText w:val="%1.%2."/>
      <w:lvlJc w:val="left"/>
      <w:pPr>
        <w:ind w:left="710" w:hanging="428"/>
        <w:jc w:val="left"/>
      </w:pPr>
      <w:rPr>
        <w:rFonts w:ascii="Times New Roman" w:eastAsia="Times New Roman" w:hAnsi="Times New Roman" w:cs="Times New Roman" w:hint="default"/>
        <w:b w:val="0"/>
        <w:bCs w:val="0"/>
        <w:i w:val="0"/>
        <w:iCs w:val="0"/>
        <w:spacing w:val="-2"/>
        <w:w w:val="100"/>
        <w:sz w:val="22"/>
        <w:szCs w:val="22"/>
        <w:lang w:val="pl-PL" w:eastAsia="en-US" w:bidi="ar-SA"/>
      </w:rPr>
    </w:lvl>
    <w:lvl w:ilvl="2">
      <w:numFmt w:val="bullet"/>
      <w:lvlText w:val="•"/>
      <w:lvlJc w:val="left"/>
      <w:pPr>
        <w:ind w:left="2475" w:hanging="428"/>
      </w:pPr>
      <w:rPr>
        <w:rFonts w:hint="default"/>
        <w:lang w:val="pl-PL" w:eastAsia="en-US" w:bidi="ar-SA"/>
      </w:rPr>
    </w:lvl>
    <w:lvl w:ilvl="3">
      <w:numFmt w:val="bullet"/>
      <w:lvlText w:val="•"/>
      <w:lvlJc w:val="left"/>
      <w:pPr>
        <w:ind w:left="3353" w:hanging="428"/>
      </w:pPr>
      <w:rPr>
        <w:rFonts w:hint="default"/>
        <w:lang w:val="pl-PL" w:eastAsia="en-US" w:bidi="ar-SA"/>
      </w:rPr>
    </w:lvl>
    <w:lvl w:ilvl="4">
      <w:numFmt w:val="bullet"/>
      <w:lvlText w:val="•"/>
      <w:lvlJc w:val="left"/>
      <w:pPr>
        <w:ind w:left="4231" w:hanging="428"/>
      </w:pPr>
      <w:rPr>
        <w:rFonts w:hint="default"/>
        <w:lang w:val="pl-PL" w:eastAsia="en-US" w:bidi="ar-SA"/>
      </w:rPr>
    </w:lvl>
    <w:lvl w:ilvl="5">
      <w:numFmt w:val="bullet"/>
      <w:lvlText w:val="•"/>
      <w:lvlJc w:val="left"/>
      <w:pPr>
        <w:ind w:left="5109" w:hanging="428"/>
      </w:pPr>
      <w:rPr>
        <w:rFonts w:hint="default"/>
        <w:lang w:val="pl-PL" w:eastAsia="en-US" w:bidi="ar-SA"/>
      </w:rPr>
    </w:lvl>
    <w:lvl w:ilvl="6">
      <w:numFmt w:val="bullet"/>
      <w:lvlText w:val="•"/>
      <w:lvlJc w:val="left"/>
      <w:pPr>
        <w:ind w:left="5987" w:hanging="428"/>
      </w:pPr>
      <w:rPr>
        <w:rFonts w:hint="default"/>
        <w:lang w:val="pl-PL" w:eastAsia="en-US" w:bidi="ar-SA"/>
      </w:rPr>
    </w:lvl>
    <w:lvl w:ilvl="7">
      <w:numFmt w:val="bullet"/>
      <w:lvlText w:val="•"/>
      <w:lvlJc w:val="left"/>
      <w:pPr>
        <w:ind w:left="6864" w:hanging="428"/>
      </w:pPr>
      <w:rPr>
        <w:rFonts w:hint="default"/>
        <w:lang w:val="pl-PL" w:eastAsia="en-US" w:bidi="ar-SA"/>
      </w:rPr>
    </w:lvl>
    <w:lvl w:ilvl="8">
      <w:numFmt w:val="bullet"/>
      <w:lvlText w:val="•"/>
      <w:lvlJc w:val="left"/>
      <w:pPr>
        <w:ind w:left="7742" w:hanging="428"/>
      </w:pPr>
      <w:rPr>
        <w:rFonts w:hint="default"/>
        <w:lang w:val="pl-PL" w:eastAsia="en-US" w:bidi="ar-SA"/>
      </w:rPr>
    </w:lvl>
  </w:abstractNum>
  <w:abstractNum w:abstractNumId="12" w15:restartNumberingAfterBreak="0">
    <w:nsid w:val="3E504BB4"/>
    <w:multiLevelType w:val="hybridMultilevel"/>
    <w:tmpl w:val="DF04331E"/>
    <w:lvl w:ilvl="0" w:tplc="788CFE94">
      <w:start w:val="1"/>
      <w:numFmt w:val="decimal"/>
      <w:lvlText w:val="%1)"/>
      <w:lvlJc w:val="left"/>
      <w:pPr>
        <w:ind w:left="1135" w:hanging="286"/>
        <w:jc w:val="right"/>
      </w:pPr>
      <w:rPr>
        <w:rFonts w:ascii="Times New Roman" w:eastAsia="Times New Roman" w:hAnsi="Times New Roman" w:cs="Times New Roman" w:hint="default"/>
        <w:b w:val="0"/>
        <w:bCs w:val="0"/>
        <w:i w:val="0"/>
        <w:iCs w:val="0"/>
        <w:spacing w:val="0"/>
        <w:w w:val="100"/>
        <w:sz w:val="22"/>
        <w:szCs w:val="22"/>
        <w:lang w:val="pl-PL" w:eastAsia="en-US" w:bidi="ar-SA"/>
      </w:rPr>
    </w:lvl>
    <w:lvl w:ilvl="1" w:tplc="0562FD86">
      <w:numFmt w:val="bullet"/>
      <w:lvlText w:val="•"/>
      <w:lvlJc w:val="left"/>
      <w:pPr>
        <w:ind w:left="1975" w:hanging="286"/>
      </w:pPr>
      <w:rPr>
        <w:rFonts w:hint="default"/>
        <w:lang w:val="pl-PL" w:eastAsia="en-US" w:bidi="ar-SA"/>
      </w:rPr>
    </w:lvl>
    <w:lvl w:ilvl="2" w:tplc="B706E4FC">
      <w:numFmt w:val="bullet"/>
      <w:lvlText w:val="•"/>
      <w:lvlJc w:val="left"/>
      <w:pPr>
        <w:ind w:left="2811" w:hanging="286"/>
      </w:pPr>
      <w:rPr>
        <w:rFonts w:hint="default"/>
        <w:lang w:val="pl-PL" w:eastAsia="en-US" w:bidi="ar-SA"/>
      </w:rPr>
    </w:lvl>
    <w:lvl w:ilvl="3" w:tplc="20DC06EA">
      <w:numFmt w:val="bullet"/>
      <w:lvlText w:val="•"/>
      <w:lvlJc w:val="left"/>
      <w:pPr>
        <w:ind w:left="3647" w:hanging="286"/>
      </w:pPr>
      <w:rPr>
        <w:rFonts w:hint="default"/>
        <w:lang w:val="pl-PL" w:eastAsia="en-US" w:bidi="ar-SA"/>
      </w:rPr>
    </w:lvl>
    <w:lvl w:ilvl="4" w:tplc="7F3A6542">
      <w:numFmt w:val="bullet"/>
      <w:lvlText w:val="•"/>
      <w:lvlJc w:val="left"/>
      <w:pPr>
        <w:ind w:left="4483" w:hanging="286"/>
      </w:pPr>
      <w:rPr>
        <w:rFonts w:hint="default"/>
        <w:lang w:val="pl-PL" w:eastAsia="en-US" w:bidi="ar-SA"/>
      </w:rPr>
    </w:lvl>
    <w:lvl w:ilvl="5" w:tplc="F356D960">
      <w:numFmt w:val="bullet"/>
      <w:lvlText w:val="•"/>
      <w:lvlJc w:val="left"/>
      <w:pPr>
        <w:ind w:left="5319" w:hanging="286"/>
      </w:pPr>
      <w:rPr>
        <w:rFonts w:hint="default"/>
        <w:lang w:val="pl-PL" w:eastAsia="en-US" w:bidi="ar-SA"/>
      </w:rPr>
    </w:lvl>
    <w:lvl w:ilvl="6" w:tplc="F140D088">
      <w:numFmt w:val="bullet"/>
      <w:lvlText w:val="•"/>
      <w:lvlJc w:val="left"/>
      <w:pPr>
        <w:ind w:left="6155" w:hanging="286"/>
      </w:pPr>
      <w:rPr>
        <w:rFonts w:hint="default"/>
        <w:lang w:val="pl-PL" w:eastAsia="en-US" w:bidi="ar-SA"/>
      </w:rPr>
    </w:lvl>
    <w:lvl w:ilvl="7" w:tplc="9ED2519C">
      <w:numFmt w:val="bullet"/>
      <w:lvlText w:val="•"/>
      <w:lvlJc w:val="left"/>
      <w:pPr>
        <w:ind w:left="6990" w:hanging="286"/>
      </w:pPr>
      <w:rPr>
        <w:rFonts w:hint="default"/>
        <w:lang w:val="pl-PL" w:eastAsia="en-US" w:bidi="ar-SA"/>
      </w:rPr>
    </w:lvl>
    <w:lvl w:ilvl="8" w:tplc="1D7EB4D0">
      <w:numFmt w:val="bullet"/>
      <w:lvlText w:val="•"/>
      <w:lvlJc w:val="left"/>
      <w:pPr>
        <w:ind w:left="7826" w:hanging="286"/>
      </w:pPr>
      <w:rPr>
        <w:rFonts w:hint="default"/>
        <w:lang w:val="pl-PL" w:eastAsia="en-US" w:bidi="ar-SA"/>
      </w:rPr>
    </w:lvl>
  </w:abstractNum>
  <w:abstractNum w:abstractNumId="13" w15:restartNumberingAfterBreak="0">
    <w:nsid w:val="3F903B2C"/>
    <w:multiLevelType w:val="multilevel"/>
    <w:tmpl w:val="9424A918"/>
    <w:lvl w:ilvl="0">
      <w:start w:val="13"/>
      <w:numFmt w:val="upperRoman"/>
      <w:lvlText w:val="%1"/>
      <w:lvlJc w:val="left"/>
      <w:pPr>
        <w:ind w:left="991" w:hanging="708"/>
        <w:jc w:val="left"/>
      </w:pPr>
      <w:rPr>
        <w:rFonts w:hint="default"/>
        <w:lang w:val="pl-PL" w:eastAsia="en-US" w:bidi="ar-SA"/>
      </w:rPr>
    </w:lvl>
    <w:lvl w:ilvl="1">
      <w:start w:val="1"/>
      <w:numFmt w:val="decimal"/>
      <w:lvlText w:val="%1.%2."/>
      <w:lvlJc w:val="left"/>
      <w:pPr>
        <w:ind w:left="991" w:hanging="708"/>
        <w:jc w:val="left"/>
      </w:pPr>
      <w:rPr>
        <w:rFonts w:ascii="Times New Roman" w:eastAsia="Times New Roman" w:hAnsi="Times New Roman" w:cs="Times New Roman" w:hint="default"/>
        <w:b/>
        <w:bCs/>
        <w:i w:val="0"/>
        <w:iCs w:val="0"/>
        <w:spacing w:val="-2"/>
        <w:w w:val="100"/>
        <w:sz w:val="22"/>
        <w:szCs w:val="22"/>
        <w:lang w:val="pl-PL" w:eastAsia="en-US" w:bidi="ar-SA"/>
      </w:rPr>
    </w:lvl>
    <w:lvl w:ilvl="2">
      <w:start w:val="1"/>
      <w:numFmt w:val="decimal"/>
      <w:lvlText w:val="%1.%2.%3."/>
      <w:lvlJc w:val="left"/>
      <w:pPr>
        <w:ind w:left="1699" w:hanging="989"/>
        <w:jc w:val="left"/>
      </w:pPr>
      <w:rPr>
        <w:rFonts w:ascii="Times New Roman" w:eastAsia="Times New Roman" w:hAnsi="Times New Roman" w:cs="Times New Roman" w:hint="default"/>
        <w:b w:val="0"/>
        <w:bCs w:val="0"/>
        <w:i w:val="0"/>
        <w:iCs w:val="0"/>
        <w:spacing w:val="-2"/>
        <w:w w:val="100"/>
        <w:sz w:val="22"/>
        <w:szCs w:val="22"/>
        <w:lang w:val="pl-PL" w:eastAsia="en-US" w:bidi="ar-SA"/>
      </w:rPr>
    </w:lvl>
    <w:lvl w:ilvl="3">
      <w:numFmt w:val="bullet"/>
      <w:lvlText w:val="•"/>
      <w:lvlJc w:val="left"/>
      <w:pPr>
        <w:ind w:left="3432" w:hanging="989"/>
      </w:pPr>
      <w:rPr>
        <w:rFonts w:hint="default"/>
        <w:lang w:val="pl-PL" w:eastAsia="en-US" w:bidi="ar-SA"/>
      </w:rPr>
    </w:lvl>
    <w:lvl w:ilvl="4">
      <w:numFmt w:val="bullet"/>
      <w:lvlText w:val="•"/>
      <w:lvlJc w:val="left"/>
      <w:pPr>
        <w:ind w:left="4299" w:hanging="989"/>
      </w:pPr>
      <w:rPr>
        <w:rFonts w:hint="default"/>
        <w:lang w:val="pl-PL" w:eastAsia="en-US" w:bidi="ar-SA"/>
      </w:rPr>
    </w:lvl>
    <w:lvl w:ilvl="5">
      <w:numFmt w:val="bullet"/>
      <w:lvlText w:val="•"/>
      <w:lvlJc w:val="left"/>
      <w:pPr>
        <w:ind w:left="5165" w:hanging="989"/>
      </w:pPr>
      <w:rPr>
        <w:rFonts w:hint="default"/>
        <w:lang w:val="pl-PL" w:eastAsia="en-US" w:bidi="ar-SA"/>
      </w:rPr>
    </w:lvl>
    <w:lvl w:ilvl="6">
      <w:numFmt w:val="bullet"/>
      <w:lvlText w:val="•"/>
      <w:lvlJc w:val="left"/>
      <w:pPr>
        <w:ind w:left="6032" w:hanging="989"/>
      </w:pPr>
      <w:rPr>
        <w:rFonts w:hint="default"/>
        <w:lang w:val="pl-PL" w:eastAsia="en-US" w:bidi="ar-SA"/>
      </w:rPr>
    </w:lvl>
    <w:lvl w:ilvl="7">
      <w:numFmt w:val="bullet"/>
      <w:lvlText w:val="•"/>
      <w:lvlJc w:val="left"/>
      <w:pPr>
        <w:ind w:left="6898" w:hanging="989"/>
      </w:pPr>
      <w:rPr>
        <w:rFonts w:hint="default"/>
        <w:lang w:val="pl-PL" w:eastAsia="en-US" w:bidi="ar-SA"/>
      </w:rPr>
    </w:lvl>
    <w:lvl w:ilvl="8">
      <w:numFmt w:val="bullet"/>
      <w:lvlText w:val="•"/>
      <w:lvlJc w:val="left"/>
      <w:pPr>
        <w:ind w:left="7765" w:hanging="989"/>
      </w:pPr>
      <w:rPr>
        <w:rFonts w:hint="default"/>
        <w:lang w:val="pl-PL" w:eastAsia="en-US" w:bidi="ar-SA"/>
      </w:rPr>
    </w:lvl>
  </w:abstractNum>
  <w:abstractNum w:abstractNumId="14" w15:restartNumberingAfterBreak="0">
    <w:nsid w:val="42F74CAA"/>
    <w:multiLevelType w:val="multilevel"/>
    <w:tmpl w:val="B8B8D938"/>
    <w:lvl w:ilvl="0">
      <w:start w:val="3"/>
      <w:numFmt w:val="upperRoman"/>
      <w:lvlText w:val="%1"/>
      <w:lvlJc w:val="left"/>
      <w:pPr>
        <w:ind w:left="849" w:hanging="567"/>
        <w:jc w:val="left"/>
      </w:pPr>
      <w:rPr>
        <w:rFonts w:hint="default"/>
        <w:lang w:val="pl-PL" w:eastAsia="en-US" w:bidi="ar-SA"/>
      </w:rPr>
    </w:lvl>
    <w:lvl w:ilvl="1">
      <w:start w:val="1"/>
      <w:numFmt w:val="decimal"/>
      <w:lvlText w:val="%1.%2."/>
      <w:lvlJc w:val="left"/>
      <w:pPr>
        <w:ind w:left="849" w:hanging="567"/>
        <w:jc w:val="left"/>
      </w:pPr>
      <w:rPr>
        <w:rFonts w:ascii="Times New Roman" w:eastAsia="Times New Roman" w:hAnsi="Times New Roman" w:cs="Times New Roman" w:hint="default"/>
        <w:b/>
        <w:bCs/>
        <w:i w:val="0"/>
        <w:iCs w:val="0"/>
        <w:spacing w:val="0"/>
        <w:w w:val="100"/>
        <w:sz w:val="22"/>
        <w:szCs w:val="22"/>
        <w:lang w:val="pl-PL" w:eastAsia="en-US" w:bidi="ar-SA"/>
      </w:rPr>
    </w:lvl>
    <w:lvl w:ilvl="2">
      <w:start w:val="1"/>
      <w:numFmt w:val="decimal"/>
      <w:lvlText w:val="%1.%2.%3."/>
      <w:lvlJc w:val="left"/>
      <w:pPr>
        <w:ind w:left="991" w:hanging="708"/>
        <w:jc w:val="left"/>
      </w:pPr>
      <w:rPr>
        <w:rFonts w:hint="default"/>
        <w:spacing w:val="-2"/>
        <w:w w:val="100"/>
        <w:lang w:val="pl-PL" w:eastAsia="en-US" w:bidi="ar-SA"/>
      </w:rPr>
    </w:lvl>
    <w:lvl w:ilvl="3">
      <w:numFmt w:val="bullet"/>
      <w:lvlText w:val="•"/>
      <w:lvlJc w:val="left"/>
      <w:pPr>
        <w:ind w:left="2888" w:hanging="708"/>
      </w:pPr>
      <w:rPr>
        <w:rFonts w:hint="default"/>
        <w:lang w:val="pl-PL" w:eastAsia="en-US" w:bidi="ar-SA"/>
      </w:rPr>
    </w:lvl>
    <w:lvl w:ilvl="4">
      <w:numFmt w:val="bullet"/>
      <w:lvlText w:val="•"/>
      <w:lvlJc w:val="left"/>
      <w:pPr>
        <w:ind w:left="3832" w:hanging="708"/>
      </w:pPr>
      <w:rPr>
        <w:rFonts w:hint="default"/>
        <w:lang w:val="pl-PL" w:eastAsia="en-US" w:bidi="ar-SA"/>
      </w:rPr>
    </w:lvl>
    <w:lvl w:ilvl="5">
      <w:numFmt w:val="bullet"/>
      <w:lvlText w:val="•"/>
      <w:lvlJc w:val="left"/>
      <w:pPr>
        <w:ind w:left="4777" w:hanging="708"/>
      </w:pPr>
      <w:rPr>
        <w:rFonts w:hint="default"/>
        <w:lang w:val="pl-PL" w:eastAsia="en-US" w:bidi="ar-SA"/>
      </w:rPr>
    </w:lvl>
    <w:lvl w:ilvl="6">
      <w:numFmt w:val="bullet"/>
      <w:lvlText w:val="•"/>
      <w:lvlJc w:val="left"/>
      <w:pPr>
        <w:ind w:left="5721" w:hanging="708"/>
      </w:pPr>
      <w:rPr>
        <w:rFonts w:hint="default"/>
        <w:lang w:val="pl-PL" w:eastAsia="en-US" w:bidi="ar-SA"/>
      </w:rPr>
    </w:lvl>
    <w:lvl w:ilvl="7">
      <w:numFmt w:val="bullet"/>
      <w:lvlText w:val="•"/>
      <w:lvlJc w:val="left"/>
      <w:pPr>
        <w:ind w:left="6665" w:hanging="708"/>
      </w:pPr>
      <w:rPr>
        <w:rFonts w:hint="default"/>
        <w:lang w:val="pl-PL" w:eastAsia="en-US" w:bidi="ar-SA"/>
      </w:rPr>
    </w:lvl>
    <w:lvl w:ilvl="8">
      <w:numFmt w:val="bullet"/>
      <w:lvlText w:val="•"/>
      <w:lvlJc w:val="left"/>
      <w:pPr>
        <w:ind w:left="7609" w:hanging="708"/>
      </w:pPr>
      <w:rPr>
        <w:rFonts w:hint="default"/>
        <w:lang w:val="pl-PL" w:eastAsia="en-US" w:bidi="ar-SA"/>
      </w:rPr>
    </w:lvl>
  </w:abstractNum>
  <w:abstractNum w:abstractNumId="15" w15:restartNumberingAfterBreak="0">
    <w:nsid w:val="478159DB"/>
    <w:multiLevelType w:val="multilevel"/>
    <w:tmpl w:val="CEAC2D3A"/>
    <w:lvl w:ilvl="0">
      <w:start w:val="11"/>
      <w:numFmt w:val="upperRoman"/>
      <w:lvlText w:val="%1"/>
      <w:lvlJc w:val="left"/>
      <w:pPr>
        <w:ind w:left="991" w:hanging="708"/>
        <w:jc w:val="left"/>
      </w:pPr>
      <w:rPr>
        <w:rFonts w:hint="default"/>
        <w:lang w:val="pl-PL" w:eastAsia="en-US" w:bidi="ar-SA"/>
      </w:rPr>
    </w:lvl>
    <w:lvl w:ilvl="1">
      <w:start w:val="1"/>
      <w:numFmt w:val="decimal"/>
      <w:lvlText w:val="%1.%2."/>
      <w:lvlJc w:val="left"/>
      <w:pPr>
        <w:ind w:left="991" w:hanging="708"/>
        <w:jc w:val="left"/>
      </w:pPr>
      <w:rPr>
        <w:rFonts w:ascii="Times New Roman" w:eastAsia="Times New Roman" w:hAnsi="Times New Roman" w:cs="Times New Roman" w:hint="default"/>
        <w:b/>
        <w:bCs/>
        <w:i w:val="0"/>
        <w:iCs w:val="0"/>
        <w:spacing w:val="-2"/>
        <w:w w:val="100"/>
        <w:sz w:val="22"/>
        <w:szCs w:val="22"/>
        <w:lang w:val="pl-PL" w:eastAsia="en-US" w:bidi="ar-SA"/>
      </w:rPr>
    </w:lvl>
    <w:lvl w:ilvl="2">
      <w:start w:val="1"/>
      <w:numFmt w:val="decimal"/>
      <w:lvlText w:val="%1.%2.%3."/>
      <w:lvlJc w:val="left"/>
      <w:pPr>
        <w:ind w:left="991" w:hanging="850"/>
        <w:jc w:val="right"/>
      </w:pPr>
      <w:rPr>
        <w:rFonts w:ascii="Times New Roman" w:eastAsia="Times New Roman" w:hAnsi="Times New Roman" w:cs="Times New Roman" w:hint="default"/>
        <w:b w:val="0"/>
        <w:bCs w:val="0"/>
        <w:i w:val="0"/>
        <w:iCs w:val="0"/>
        <w:spacing w:val="-2"/>
        <w:w w:val="100"/>
        <w:sz w:val="22"/>
        <w:szCs w:val="22"/>
        <w:lang w:val="pl-PL" w:eastAsia="en-US" w:bidi="ar-SA"/>
      </w:rPr>
    </w:lvl>
    <w:lvl w:ilvl="3">
      <w:numFmt w:val="bullet"/>
      <w:lvlText w:val="•"/>
      <w:lvlJc w:val="left"/>
      <w:pPr>
        <w:ind w:left="3549" w:hanging="850"/>
      </w:pPr>
      <w:rPr>
        <w:rFonts w:hint="default"/>
        <w:lang w:val="pl-PL" w:eastAsia="en-US" w:bidi="ar-SA"/>
      </w:rPr>
    </w:lvl>
    <w:lvl w:ilvl="4">
      <w:numFmt w:val="bullet"/>
      <w:lvlText w:val="•"/>
      <w:lvlJc w:val="left"/>
      <w:pPr>
        <w:ind w:left="4399" w:hanging="850"/>
      </w:pPr>
      <w:rPr>
        <w:rFonts w:hint="default"/>
        <w:lang w:val="pl-PL" w:eastAsia="en-US" w:bidi="ar-SA"/>
      </w:rPr>
    </w:lvl>
    <w:lvl w:ilvl="5">
      <w:numFmt w:val="bullet"/>
      <w:lvlText w:val="•"/>
      <w:lvlJc w:val="left"/>
      <w:pPr>
        <w:ind w:left="5249" w:hanging="850"/>
      </w:pPr>
      <w:rPr>
        <w:rFonts w:hint="default"/>
        <w:lang w:val="pl-PL" w:eastAsia="en-US" w:bidi="ar-SA"/>
      </w:rPr>
    </w:lvl>
    <w:lvl w:ilvl="6">
      <w:numFmt w:val="bullet"/>
      <w:lvlText w:val="•"/>
      <w:lvlJc w:val="left"/>
      <w:pPr>
        <w:ind w:left="6099" w:hanging="850"/>
      </w:pPr>
      <w:rPr>
        <w:rFonts w:hint="default"/>
        <w:lang w:val="pl-PL" w:eastAsia="en-US" w:bidi="ar-SA"/>
      </w:rPr>
    </w:lvl>
    <w:lvl w:ilvl="7">
      <w:numFmt w:val="bullet"/>
      <w:lvlText w:val="•"/>
      <w:lvlJc w:val="left"/>
      <w:pPr>
        <w:ind w:left="6948" w:hanging="850"/>
      </w:pPr>
      <w:rPr>
        <w:rFonts w:hint="default"/>
        <w:lang w:val="pl-PL" w:eastAsia="en-US" w:bidi="ar-SA"/>
      </w:rPr>
    </w:lvl>
    <w:lvl w:ilvl="8">
      <w:numFmt w:val="bullet"/>
      <w:lvlText w:val="•"/>
      <w:lvlJc w:val="left"/>
      <w:pPr>
        <w:ind w:left="7798" w:hanging="850"/>
      </w:pPr>
      <w:rPr>
        <w:rFonts w:hint="default"/>
        <w:lang w:val="pl-PL" w:eastAsia="en-US" w:bidi="ar-SA"/>
      </w:rPr>
    </w:lvl>
  </w:abstractNum>
  <w:abstractNum w:abstractNumId="16" w15:restartNumberingAfterBreak="0">
    <w:nsid w:val="5F64445B"/>
    <w:multiLevelType w:val="multilevel"/>
    <w:tmpl w:val="12CC83A4"/>
    <w:lvl w:ilvl="0">
      <w:start w:val="5"/>
      <w:numFmt w:val="upperRoman"/>
      <w:lvlText w:val="%1"/>
      <w:lvlJc w:val="left"/>
      <w:pPr>
        <w:ind w:left="849" w:hanging="546"/>
        <w:jc w:val="left"/>
      </w:pPr>
      <w:rPr>
        <w:rFonts w:hint="default"/>
        <w:lang w:val="pl-PL" w:eastAsia="en-US" w:bidi="ar-SA"/>
      </w:rPr>
    </w:lvl>
    <w:lvl w:ilvl="1">
      <w:start w:val="1"/>
      <w:numFmt w:val="decimal"/>
      <w:lvlText w:val="%1.%2"/>
      <w:lvlJc w:val="left"/>
      <w:pPr>
        <w:ind w:left="849" w:hanging="546"/>
        <w:jc w:val="left"/>
      </w:pPr>
      <w:rPr>
        <w:rFonts w:hint="default"/>
        <w:lang w:val="pl-PL" w:eastAsia="en-US" w:bidi="ar-SA"/>
      </w:rPr>
    </w:lvl>
    <w:lvl w:ilvl="2">
      <w:start w:val="2"/>
      <w:numFmt w:val="decimal"/>
      <w:lvlText w:val="%1.%2.%3."/>
      <w:lvlJc w:val="left"/>
      <w:pPr>
        <w:ind w:left="849" w:hanging="546"/>
        <w:jc w:val="left"/>
      </w:pPr>
      <w:rPr>
        <w:rFonts w:ascii="Times New Roman" w:eastAsia="Times New Roman" w:hAnsi="Times New Roman" w:cs="Times New Roman" w:hint="default"/>
        <w:b w:val="0"/>
        <w:bCs w:val="0"/>
        <w:i w:val="0"/>
        <w:iCs w:val="0"/>
        <w:spacing w:val="-2"/>
        <w:w w:val="100"/>
        <w:sz w:val="20"/>
        <w:szCs w:val="20"/>
        <w:lang w:val="pl-PL" w:eastAsia="en-US" w:bidi="ar-SA"/>
      </w:rPr>
    </w:lvl>
    <w:lvl w:ilvl="3">
      <w:numFmt w:val="bullet"/>
      <w:lvlText w:val="•"/>
      <w:lvlJc w:val="left"/>
      <w:pPr>
        <w:ind w:left="3437" w:hanging="546"/>
      </w:pPr>
      <w:rPr>
        <w:rFonts w:hint="default"/>
        <w:lang w:val="pl-PL" w:eastAsia="en-US" w:bidi="ar-SA"/>
      </w:rPr>
    </w:lvl>
    <w:lvl w:ilvl="4">
      <w:numFmt w:val="bullet"/>
      <w:lvlText w:val="•"/>
      <w:lvlJc w:val="left"/>
      <w:pPr>
        <w:ind w:left="4303" w:hanging="546"/>
      </w:pPr>
      <w:rPr>
        <w:rFonts w:hint="default"/>
        <w:lang w:val="pl-PL" w:eastAsia="en-US" w:bidi="ar-SA"/>
      </w:rPr>
    </w:lvl>
    <w:lvl w:ilvl="5">
      <w:numFmt w:val="bullet"/>
      <w:lvlText w:val="•"/>
      <w:lvlJc w:val="left"/>
      <w:pPr>
        <w:ind w:left="5169" w:hanging="546"/>
      </w:pPr>
      <w:rPr>
        <w:rFonts w:hint="default"/>
        <w:lang w:val="pl-PL" w:eastAsia="en-US" w:bidi="ar-SA"/>
      </w:rPr>
    </w:lvl>
    <w:lvl w:ilvl="6">
      <w:numFmt w:val="bullet"/>
      <w:lvlText w:val="•"/>
      <w:lvlJc w:val="left"/>
      <w:pPr>
        <w:ind w:left="6035" w:hanging="546"/>
      </w:pPr>
      <w:rPr>
        <w:rFonts w:hint="default"/>
        <w:lang w:val="pl-PL" w:eastAsia="en-US" w:bidi="ar-SA"/>
      </w:rPr>
    </w:lvl>
    <w:lvl w:ilvl="7">
      <w:numFmt w:val="bullet"/>
      <w:lvlText w:val="•"/>
      <w:lvlJc w:val="left"/>
      <w:pPr>
        <w:ind w:left="6900" w:hanging="546"/>
      </w:pPr>
      <w:rPr>
        <w:rFonts w:hint="default"/>
        <w:lang w:val="pl-PL" w:eastAsia="en-US" w:bidi="ar-SA"/>
      </w:rPr>
    </w:lvl>
    <w:lvl w:ilvl="8">
      <w:numFmt w:val="bullet"/>
      <w:lvlText w:val="•"/>
      <w:lvlJc w:val="left"/>
      <w:pPr>
        <w:ind w:left="7766" w:hanging="546"/>
      </w:pPr>
      <w:rPr>
        <w:rFonts w:hint="default"/>
        <w:lang w:val="pl-PL" w:eastAsia="en-US" w:bidi="ar-SA"/>
      </w:rPr>
    </w:lvl>
  </w:abstractNum>
  <w:abstractNum w:abstractNumId="17" w15:restartNumberingAfterBreak="0">
    <w:nsid w:val="72F20DB2"/>
    <w:multiLevelType w:val="multilevel"/>
    <w:tmpl w:val="2964307C"/>
    <w:lvl w:ilvl="0">
      <w:start w:val="12"/>
      <w:numFmt w:val="upperRoman"/>
      <w:lvlText w:val="%1"/>
      <w:lvlJc w:val="left"/>
      <w:pPr>
        <w:ind w:left="991" w:hanging="708"/>
        <w:jc w:val="left"/>
      </w:pPr>
      <w:rPr>
        <w:rFonts w:hint="default"/>
        <w:lang w:val="pl-PL" w:eastAsia="en-US" w:bidi="ar-SA"/>
      </w:rPr>
    </w:lvl>
    <w:lvl w:ilvl="1">
      <w:start w:val="1"/>
      <w:numFmt w:val="decimal"/>
      <w:lvlText w:val="%1.%2."/>
      <w:lvlJc w:val="left"/>
      <w:pPr>
        <w:ind w:left="991" w:hanging="708"/>
        <w:jc w:val="left"/>
      </w:pPr>
      <w:rPr>
        <w:rFonts w:ascii="Times New Roman" w:eastAsia="Times New Roman" w:hAnsi="Times New Roman" w:cs="Times New Roman" w:hint="default"/>
        <w:b/>
        <w:bCs/>
        <w:i w:val="0"/>
        <w:iCs w:val="0"/>
        <w:spacing w:val="-2"/>
        <w:w w:val="100"/>
        <w:sz w:val="22"/>
        <w:szCs w:val="22"/>
        <w:lang w:val="pl-PL" w:eastAsia="en-US" w:bidi="ar-SA"/>
      </w:rPr>
    </w:lvl>
    <w:lvl w:ilvl="2">
      <w:start w:val="1"/>
      <w:numFmt w:val="decimal"/>
      <w:lvlText w:val="%1.%2.%3."/>
      <w:lvlJc w:val="left"/>
      <w:pPr>
        <w:ind w:left="1416" w:hanging="850"/>
        <w:jc w:val="left"/>
      </w:pPr>
      <w:rPr>
        <w:rFonts w:hint="default"/>
        <w:spacing w:val="-4"/>
        <w:w w:val="100"/>
        <w:lang w:val="pl-PL" w:eastAsia="en-US" w:bidi="ar-SA"/>
      </w:rPr>
    </w:lvl>
    <w:lvl w:ilvl="3">
      <w:numFmt w:val="bullet"/>
      <w:lvlText w:val=""/>
      <w:lvlJc w:val="left"/>
      <w:pPr>
        <w:ind w:left="1843" w:hanging="850"/>
      </w:pPr>
      <w:rPr>
        <w:rFonts w:ascii="Symbol" w:eastAsia="Symbol" w:hAnsi="Symbol" w:cs="Symbol" w:hint="default"/>
        <w:b w:val="0"/>
        <w:bCs w:val="0"/>
        <w:i w:val="0"/>
        <w:iCs w:val="0"/>
        <w:spacing w:val="0"/>
        <w:w w:val="100"/>
        <w:sz w:val="22"/>
        <w:szCs w:val="22"/>
        <w:lang w:val="pl-PL" w:eastAsia="en-US" w:bidi="ar-SA"/>
      </w:rPr>
    </w:lvl>
    <w:lvl w:ilvl="4">
      <w:numFmt w:val="bullet"/>
      <w:lvlText w:val="•"/>
      <w:lvlJc w:val="left"/>
      <w:pPr>
        <w:ind w:left="3754" w:hanging="850"/>
      </w:pPr>
      <w:rPr>
        <w:rFonts w:hint="default"/>
        <w:lang w:val="pl-PL" w:eastAsia="en-US" w:bidi="ar-SA"/>
      </w:rPr>
    </w:lvl>
    <w:lvl w:ilvl="5">
      <w:numFmt w:val="bullet"/>
      <w:lvlText w:val="•"/>
      <w:lvlJc w:val="left"/>
      <w:pPr>
        <w:ind w:left="4711" w:hanging="850"/>
      </w:pPr>
      <w:rPr>
        <w:rFonts w:hint="default"/>
        <w:lang w:val="pl-PL" w:eastAsia="en-US" w:bidi="ar-SA"/>
      </w:rPr>
    </w:lvl>
    <w:lvl w:ilvl="6">
      <w:numFmt w:val="bullet"/>
      <w:lvlText w:val="•"/>
      <w:lvlJc w:val="left"/>
      <w:pPr>
        <w:ind w:left="5669" w:hanging="850"/>
      </w:pPr>
      <w:rPr>
        <w:rFonts w:hint="default"/>
        <w:lang w:val="pl-PL" w:eastAsia="en-US" w:bidi="ar-SA"/>
      </w:rPr>
    </w:lvl>
    <w:lvl w:ilvl="7">
      <w:numFmt w:val="bullet"/>
      <w:lvlText w:val="•"/>
      <w:lvlJc w:val="left"/>
      <w:pPr>
        <w:ind w:left="6626" w:hanging="850"/>
      </w:pPr>
      <w:rPr>
        <w:rFonts w:hint="default"/>
        <w:lang w:val="pl-PL" w:eastAsia="en-US" w:bidi="ar-SA"/>
      </w:rPr>
    </w:lvl>
    <w:lvl w:ilvl="8">
      <w:numFmt w:val="bullet"/>
      <w:lvlText w:val="•"/>
      <w:lvlJc w:val="left"/>
      <w:pPr>
        <w:ind w:left="7583" w:hanging="850"/>
      </w:pPr>
      <w:rPr>
        <w:rFonts w:hint="default"/>
        <w:lang w:val="pl-PL" w:eastAsia="en-US" w:bidi="ar-SA"/>
      </w:rPr>
    </w:lvl>
  </w:abstractNum>
  <w:abstractNum w:abstractNumId="18" w15:restartNumberingAfterBreak="0">
    <w:nsid w:val="78B87B86"/>
    <w:multiLevelType w:val="hybridMultilevel"/>
    <w:tmpl w:val="2EEC664C"/>
    <w:lvl w:ilvl="0" w:tplc="0EBA77F6">
      <w:start w:val="1"/>
      <w:numFmt w:val="decimal"/>
      <w:lvlText w:val="%1)"/>
      <w:lvlJc w:val="left"/>
      <w:pPr>
        <w:ind w:left="1843" w:hanging="428"/>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1" w:tplc="9ED24AF0">
      <w:numFmt w:val="bullet"/>
      <w:lvlText w:val="•"/>
      <w:lvlJc w:val="left"/>
      <w:pPr>
        <w:ind w:left="2605" w:hanging="428"/>
      </w:pPr>
      <w:rPr>
        <w:rFonts w:hint="default"/>
        <w:lang w:val="pl-PL" w:eastAsia="en-US" w:bidi="ar-SA"/>
      </w:rPr>
    </w:lvl>
    <w:lvl w:ilvl="2" w:tplc="2DE40892">
      <w:numFmt w:val="bullet"/>
      <w:lvlText w:val="•"/>
      <w:lvlJc w:val="left"/>
      <w:pPr>
        <w:ind w:left="3371" w:hanging="428"/>
      </w:pPr>
      <w:rPr>
        <w:rFonts w:hint="default"/>
        <w:lang w:val="pl-PL" w:eastAsia="en-US" w:bidi="ar-SA"/>
      </w:rPr>
    </w:lvl>
    <w:lvl w:ilvl="3" w:tplc="384C4E66">
      <w:numFmt w:val="bullet"/>
      <w:lvlText w:val="•"/>
      <w:lvlJc w:val="left"/>
      <w:pPr>
        <w:ind w:left="4137" w:hanging="428"/>
      </w:pPr>
      <w:rPr>
        <w:rFonts w:hint="default"/>
        <w:lang w:val="pl-PL" w:eastAsia="en-US" w:bidi="ar-SA"/>
      </w:rPr>
    </w:lvl>
    <w:lvl w:ilvl="4" w:tplc="FD2037D8">
      <w:numFmt w:val="bullet"/>
      <w:lvlText w:val="•"/>
      <w:lvlJc w:val="left"/>
      <w:pPr>
        <w:ind w:left="4903" w:hanging="428"/>
      </w:pPr>
      <w:rPr>
        <w:rFonts w:hint="default"/>
        <w:lang w:val="pl-PL" w:eastAsia="en-US" w:bidi="ar-SA"/>
      </w:rPr>
    </w:lvl>
    <w:lvl w:ilvl="5" w:tplc="CDC8010C">
      <w:numFmt w:val="bullet"/>
      <w:lvlText w:val="•"/>
      <w:lvlJc w:val="left"/>
      <w:pPr>
        <w:ind w:left="5669" w:hanging="428"/>
      </w:pPr>
      <w:rPr>
        <w:rFonts w:hint="default"/>
        <w:lang w:val="pl-PL" w:eastAsia="en-US" w:bidi="ar-SA"/>
      </w:rPr>
    </w:lvl>
    <w:lvl w:ilvl="6" w:tplc="72E8BC98">
      <w:numFmt w:val="bullet"/>
      <w:lvlText w:val="•"/>
      <w:lvlJc w:val="left"/>
      <w:pPr>
        <w:ind w:left="6435" w:hanging="428"/>
      </w:pPr>
      <w:rPr>
        <w:rFonts w:hint="default"/>
        <w:lang w:val="pl-PL" w:eastAsia="en-US" w:bidi="ar-SA"/>
      </w:rPr>
    </w:lvl>
    <w:lvl w:ilvl="7" w:tplc="9FB66F40">
      <w:numFmt w:val="bullet"/>
      <w:lvlText w:val="•"/>
      <w:lvlJc w:val="left"/>
      <w:pPr>
        <w:ind w:left="7200" w:hanging="428"/>
      </w:pPr>
      <w:rPr>
        <w:rFonts w:hint="default"/>
        <w:lang w:val="pl-PL" w:eastAsia="en-US" w:bidi="ar-SA"/>
      </w:rPr>
    </w:lvl>
    <w:lvl w:ilvl="8" w:tplc="4E78A6DA">
      <w:numFmt w:val="bullet"/>
      <w:lvlText w:val="•"/>
      <w:lvlJc w:val="left"/>
      <w:pPr>
        <w:ind w:left="7966" w:hanging="428"/>
      </w:pPr>
      <w:rPr>
        <w:rFonts w:hint="default"/>
        <w:lang w:val="pl-PL" w:eastAsia="en-US" w:bidi="ar-SA"/>
      </w:rPr>
    </w:lvl>
  </w:abstractNum>
  <w:abstractNum w:abstractNumId="19" w15:restartNumberingAfterBreak="0">
    <w:nsid w:val="78EC4281"/>
    <w:multiLevelType w:val="multilevel"/>
    <w:tmpl w:val="2F702B68"/>
    <w:lvl w:ilvl="0">
      <w:start w:val="5"/>
      <w:numFmt w:val="upperRoman"/>
      <w:lvlText w:val="%1"/>
      <w:lvlJc w:val="left"/>
      <w:pPr>
        <w:ind w:left="849" w:hanging="605"/>
        <w:jc w:val="left"/>
      </w:pPr>
      <w:rPr>
        <w:rFonts w:hint="default"/>
        <w:lang w:val="pl-PL" w:eastAsia="en-US" w:bidi="ar-SA"/>
      </w:rPr>
    </w:lvl>
    <w:lvl w:ilvl="1">
      <w:start w:val="2"/>
      <w:numFmt w:val="decimal"/>
      <w:lvlText w:val="%1.%2"/>
      <w:lvlJc w:val="left"/>
      <w:pPr>
        <w:ind w:left="849" w:hanging="605"/>
        <w:jc w:val="left"/>
      </w:pPr>
      <w:rPr>
        <w:rFonts w:hint="default"/>
        <w:lang w:val="pl-PL" w:eastAsia="en-US" w:bidi="ar-SA"/>
      </w:rPr>
    </w:lvl>
    <w:lvl w:ilvl="2">
      <w:start w:val="1"/>
      <w:numFmt w:val="decimal"/>
      <w:lvlText w:val="%1.%2.%3."/>
      <w:lvlJc w:val="left"/>
      <w:pPr>
        <w:ind w:left="849" w:hanging="605"/>
        <w:jc w:val="left"/>
      </w:pPr>
      <w:rPr>
        <w:rFonts w:ascii="Times New Roman" w:eastAsia="Times New Roman" w:hAnsi="Times New Roman" w:cs="Times New Roman" w:hint="default"/>
        <w:b w:val="0"/>
        <w:bCs w:val="0"/>
        <w:i w:val="0"/>
        <w:iCs w:val="0"/>
        <w:spacing w:val="-2"/>
        <w:w w:val="100"/>
        <w:sz w:val="22"/>
        <w:szCs w:val="22"/>
        <w:lang w:val="pl-PL" w:eastAsia="en-US" w:bidi="ar-SA"/>
      </w:rPr>
    </w:lvl>
    <w:lvl w:ilvl="3">
      <w:numFmt w:val="bullet"/>
      <w:lvlText w:val="•"/>
      <w:lvlJc w:val="left"/>
      <w:pPr>
        <w:ind w:left="3437" w:hanging="605"/>
      </w:pPr>
      <w:rPr>
        <w:rFonts w:hint="default"/>
        <w:lang w:val="pl-PL" w:eastAsia="en-US" w:bidi="ar-SA"/>
      </w:rPr>
    </w:lvl>
    <w:lvl w:ilvl="4">
      <w:numFmt w:val="bullet"/>
      <w:lvlText w:val="•"/>
      <w:lvlJc w:val="left"/>
      <w:pPr>
        <w:ind w:left="4303" w:hanging="605"/>
      </w:pPr>
      <w:rPr>
        <w:rFonts w:hint="default"/>
        <w:lang w:val="pl-PL" w:eastAsia="en-US" w:bidi="ar-SA"/>
      </w:rPr>
    </w:lvl>
    <w:lvl w:ilvl="5">
      <w:numFmt w:val="bullet"/>
      <w:lvlText w:val="•"/>
      <w:lvlJc w:val="left"/>
      <w:pPr>
        <w:ind w:left="5169" w:hanging="605"/>
      </w:pPr>
      <w:rPr>
        <w:rFonts w:hint="default"/>
        <w:lang w:val="pl-PL" w:eastAsia="en-US" w:bidi="ar-SA"/>
      </w:rPr>
    </w:lvl>
    <w:lvl w:ilvl="6">
      <w:numFmt w:val="bullet"/>
      <w:lvlText w:val="•"/>
      <w:lvlJc w:val="left"/>
      <w:pPr>
        <w:ind w:left="6035" w:hanging="605"/>
      </w:pPr>
      <w:rPr>
        <w:rFonts w:hint="default"/>
        <w:lang w:val="pl-PL" w:eastAsia="en-US" w:bidi="ar-SA"/>
      </w:rPr>
    </w:lvl>
    <w:lvl w:ilvl="7">
      <w:numFmt w:val="bullet"/>
      <w:lvlText w:val="•"/>
      <w:lvlJc w:val="left"/>
      <w:pPr>
        <w:ind w:left="6900" w:hanging="605"/>
      </w:pPr>
      <w:rPr>
        <w:rFonts w:hint="default"/>
        <w:lang w:val="pl-PL" w:eastAsia="en-US" w:bidi="ar-SA"/>
      </w:rPr>
    </w:lvl>
    <w:lvl w:ilvl="8">
      <w:numFmt w:val="bullet"/>
      <w:lvlText w:val="•"/>
      <w:lvlJc w:val="left"/>
      <w:pPr>
        <w:ind w:left="7766" w:hanging="605"/>
      </w:pPr>
      <w:rPr>
        <w:rFonts w:hint="default"/>
        <w:lang w:val="pl-PL" w:eastAsia="en-US" w:bidi="ar-SA"/>
      </w:rPr>
    </w:lvl>
  </w:abstractNum>
  <w:abstractNum w:abstractNumId="20" w15:restartNumberingAfterBreak="0">
    <w:nsid w:val="7A0B51A1"/>
    <w:multiLevelType w:val="multilevel"/>
    <w:tmpl w:val="B9C0A106"/>
    <w:lvl w:ilvl="0">
      <w:start w:val="17"/>
      <w:numFmt w:val="upperRoman"/>
      <w:lvlText w:val="%1"/>
      <w:lvlJc w:val="left"/>
      <w:pPr>
        <w:ind w:left="1135" w:hanging="852"/>
        <w:jc w:val="left"/>
      </w:pPr>
      <w:rPr>
        <w:rFonts w:hint="default"/>
        <w:lang w:val="pl-PL" w:eastAsia="en-US" w:bidi="ar-SA"/>
      </w:rPr>
    </w:lvl>
    <w:lvl w:ilvl="1">
      <w:start w:val="1"/>
      <w:numFmt w:val="decimal"/>
      <w:lvlText w:val="%1.%2."/>
      <w:lvlJc w:val="left"/>
      <w:pPr>
        <w:ind w:left="1135" w:hanging="852"/>
        <w:jc w:val="left"/>
      </w:pPr>
      <w:rPr>
        <w:rFonts w:ascii="Times New Roman" w:eastAsia="Times New Roman" w:hAnsi="Times New Roman" w:cs="Times New Roman" w:hint="default"/>
        <w:b w:val="0"/>
        <w:bCs w:val="0"/>
        <w:i w:val="0"/>
        <w:iCs w:val="0"/>
        <w:spacing w:val="-2"/>
        <w:w w:val="100"/>
        <w:sz w:val="22"/>
        <w:szCs w:val="22"/>
        <w:lang w:val="pl-PL" w:eastAsia="en-US" w:bidi="ar-SA"/>
      </w:rPr>
    </w:lvl>
    <w:lvl w:ilvl="2">
      <w:numFmt w:val="bullet"/>
      <w:lvlText w:val="•"/>
      <w:lvlJc w:val="left"/>
      <w:pPr>
        <w:ind w:left="2811" w:hanging="852"/>
      </w:pPr>
      <w:rPr>
        <w:rFonts w:hint="default"/>
        <w:lang w:val="pl-PL" w:eastAsia="en-US" w:bidi="ar-SA"/>
      </w:rPr>
    </w:lvl>
    <w:lvl w:ilvl="3">
      <w:numFmt w:val="bullet"/>
      <w:lvlText w:val="•"/>
      <w:lvlJc w:val="left"/>
      <w:pPr>
        <w:ind w:left="3647" w:hanging="852"/>
      </w:pPr>
      <w:rPr>
        <w:rFonts w:hint="default"/>
        <w:lang w:val="pl-PL" w:eastAsia="en-US" w:bidi="ar-SA"/>
      </w:rPr>
    </w:lvl>
    <w:lvl w:ilvl="4">
      <w:numFmt w:val="bullet"/>
      <w:lvlText w:val="•"/>
      <w:lvlJc w:val="left"/>
      <w:pPr>
        <w:ind w:left="4483" w:hanging="852"/>
      </w:pPr>
      <w:rPr>
        <w:rFonts w:hint="default"/>
        <w:lang w:val="pl-PL" w:eastAsia="en-US" w:bidi="ar-SA"/>
      </w:rPr>
    </w:lvl>
    <w:lvl w:ilvl="5">
      <w:numFmt w:val="bullet"/>
      <w:lvlText w:val="•"/>
      <w:lvlJc w:val="left"/>
      <w:pPr>
        <w:ind w:left="5319" w:hanging="852"/>
      </w:pPr>
      <w:rPr>
        <w:rFonts w:hint="default"/>
        <w:lang w:val="pl-PL" w:eastAsia="en-US" w:bidi="ar-SA"/>
      </w:rPr>
    </w:lvl>
    <w:lvl w:ilvl="6">
      <w:numFmt w:val="bullet"/>
      <w:lvlText w:val="•"/>
      <w:lvlJc w:val="left"/>
      <w:pPr>
        <w:ind w:left="6155" w:hanging="852"/>
      </w:pPr>
      <w:rPr>
        <w:rFonts w:hint="default"/>
        <w:lang w:val="pl-PL" w:eastAsia="en-US" w:bidi="ar-SA"/>
      </w:rPr>
    </w:lvl>
    <w:lvl w:ilvl="7">
      <w:numFmt w:val="bullet"/>
      <w:lvlText w:val="•"/>
      <w:lvlJc w:val="left"/>
      <w:pPr>
        <w:ind w:left="6990" w:hanging="852"/>
      </w:pPr>
      <w:rPr>
        <w:rFonts w:hint="default"/>
        <w:lang w:val="pl-PL" w:eastAsia="en-US" w:bidi="ar-SA"/>
      </w:rPr>
    </w:lvl>
    <w:lvl w:ilvl="8">
      <w:numFmt w:val="bullet"/>
      <w:lvlText w:val="•"/>
      <w:lvlJc w:val="left"/>
      <w:pPr>
        <w:ind w:left="7826" w:hanging="852"/>
      </w:pPr>
      <w:rPr>
        <w:rFonts w:hint="default"/>
        <w:lang w:val="pl-PL" w:eastAsia="en-US" w:bidi="ar-SA"/>
      </w:rPr>
    </w:lvl>
  </w:abstractNum>
  <w:num w:numId="1" w16cid:durableId="1743216465">
    <w:abstractNumId w:val="12"/>
  </w:num>
  <w:num w:numId="2" w16cid:durableId="960921268">
    <w:abstractNumId w:val="20"/>
  </w:num>
  <w:num w:numId="3" w16cid:durableId="622229132">
    <w:abstractNumId w:val="8"/>
  </w:num>
  <w:num w:numId="4" w16cid:durableId="1880435523">
    <w:abstractNumId w:val="10"/>
  </w:num>
  <w:num w:numId="5" w16cid:durableId="2067409186">
    <w:abstractNumId w:val="13"/>
  </w:num>
  <w:num w:numId="6" w16cid:durableId="292492773">
    <w:abstractNumId w:val="18"/>
  </w:num>
  <w:num w:numId="7" w16cid:durableId="494106754">
    <w:abstractNumId w:val="17"/>
  </w:num>
  <w:num w:numId="8" w16cid:durableId="58525009">
    <w:abstractNumId w:val="15"/>
  </w:num>
  <w:num w:numId="9" w16cid:durableId="1467165641">
    <w:abstractNumId w:val="9"/>
  </w:num>
  <w:num w:numId="10" w16cid:durableId="162671110">
    <w:abstractNumId w:val="3"/>
  </w:num>
  <w:num w:numId="11" w16cid:durableId="549614611">
    <w:abstractNumId w:val="0"/>
  </w:num>
  <w:num w:numId="12" w16cid:durableId="1400977057">
    <w:abstractNumId w:val="19"/>
  </w:num>
  <w:num w:numId="13" w16cid:durableId="858005120">
    <w:abstractNumId w:val="16"/>
  </w:num>
  <w:num w:numId="14" w16cid:durableId="534929835">
    <w:abstractNumId w:val="7"/>
  </w:num>
  <w:num w:numId="15" w16cid:durableId="1867328841">
    <w:abstractNumId w:val="5"/>
  </w:num>
  <w:num w:numId="16" w16cid:durableId="2090031909">
    <w:abstractNumId w:val="6"/>
  </w:num>
  <w:num w:numId="17" w16cid:durableId="931939181">
    <w:abstractNumId w:val="1"/>
  </w:num>
  <w:num w:numId="18" w16cid:durableId="324943759">
    <w:abstractNumId w:val="14"/>
  </w:num>
  <w:num w:numId="19" w16cid:durableId="1983580902">
    <w:abstractNumId w:val="2"/>
  </w:num>
  <w:num w:numId="20" w16cid:durableId="619068481">
    <w:abstractNumId w:val="4"/>
  </w:num>
  <w:num w:numId="21" w16cid:durableId="20640139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43ABF"/>
    <w:rsid w:val="00047740"/>
    <w:rsid w:val="000C4F0B"/>
    <w:rsid w:val="00137C83"/>
    <w:rsid w:val="002022B7"/>
    <w:rsid w:val="0024310A"/>
    <w:rsid w:val="002E60AF"/>
    <w:rsid w:val="004C297F"/>
    <w:rsid w:val="004D3F32"/>
    <w:rsid w:val="005235AE"/>
    <w:rsid w:val="005D05B9"/>
    <w:rsid w:val="007437BA"/>
    <w:rsid w:val="0076748C"/>
    <w:rsid w:val="00790E5E"/>
    <w:rsid w:val="00803752"/>
    <w:rsid w:val="00977396"/>
    <w:rsid w:val="009C6993"/>
    <w:rsid w:val="009E27F9"/>
    <w:rsid w:val="00A0729D"/>
    <w:rsid w:val="00B43ABF"/>
    <w:rsid w:val="00B6506C"/>
    <w:rsid w:val="00BB33E1"/>
    <w:rsid w:val="00C909ED"/>
    <w:rsid w:val="00D4661A"/>
    <w:rsid w:val="00D679FA"/>
    <w:rsid w:val="00E273F0"/>
    <w:rsid w:val="00F32640"/>
    <w:rsid w:val="00F9098E"/>
    <w:rsid w:val="00FC69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DA69A"/>
  <w15:docId w15:val="{039F95DE-2E68-4F9B-851E-0239296C8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ind w:left="283"/>
      <w:outlineLvl w:val="0"/>
    </w:pPr>
    <w:rPr>
      <w:b/>
      <w:bCs/>
    </w:rPr>
  </w:style>
  <w:style w:type="paragraph" w:styleId="Nagwek2">
    <w:name w:val="heading 2"/>
    <w:basedOn w:val="Normalny"/>
    <w:uiPriority w:val="9"/>
    <w:unhideWhenUsed/>
    <w:qFormat/>
    <w:pPr>
      <w:spacing w:before="1"/>
      <w:ind w:left="20"/>
      <w:outlineLvl w:val="1"/>
    </w:pPr>
    <w:rPr>
      <w:b/>
      <w:bCs/>
      <w:i/>
      <w:iCs/>
    </w:rPr>
  </w:style>
  <w:style w:type="paragraph" w:styleId="Nagwek3">
    <w:name w:val="heading 3"/>
    <w:basedOn w:val="Normalny"/>
    <w:next w:val="Normalny"/>
    <w:link w:val="Nagwek3Znak"/>
    <w:uiPriority w:val="9"/>
    <w:semiHidden/>
    <w:unhideWhenUsed/>
    <w:qFormat/>
    <w:rsid w:val="00F3264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1416"/>
      <w:jc w:val="both"/>
    </w:pPr>
  </w:style>
  <w:style w:type="paragraph" w:styleId="Akapitzlist">
    <w:name w:val="List Paragraph"/>
    <w:basedOn w:val="Normalny"/>
    <w:uiPriority w:val="1"/>
    <w:qFormat/>
    <w:pPr>
      <w:ind w:left="1416" w:hanging="850"/>
      <w:jc w:val="both"/>
    </w:pPr>
  </w:style>
  <w:style w:type="paragraph" w:customStyle="1" w:styleId="TableParagraph">
    <w:name w:val="Table Paragraph"/>
    <w:basedOn w:val="Normalny"/>
    <w:uiPriority w:val="1"/>
    <w:qFormat/>
    <w:pPr>
      <w:spacing w:before="121"/>
      <w:ind w:left="108"/>
    </w:pPr>
  </w:style>
  <w:style w:type="paragraph" w:styleId="Nagwek">
    <w:name w:val="header"/>
    <w:basedOn w:val="Normalny"/>
    <w:link w:val="NagwekZnak"/>
    <w:uiPriority w:val="99"/>
    <w:unhideWhenUsed/>
    <w:rsid w:val="002E60AF"/>
    <w:pPr>
      <w:tabs>
        <w:tab w:val="center" w:pos="4536"/>
        <w:tab w:val="right" w:pos="9072"/>
      </w:tabs>
    </w:pPr>
  </w:style>
  <w:style w:type="character" w:customStyle="1" w:styleId="NagwekZnak">
    <w:name w:val="Nagłówek Znak"/>
    <w:basedOn w:val="Domylnaczcionkaakapitu"/>
    <w:link w:val="Nagwek"/>
    <w:uiPriority w:val="99"/>
    <w:rsid w:val="002E60AF"/>
    <w:rPr>
      <w:rFonts w:ascii="Times New Roman" w:eastAsia="Times New Roman" w:hAnsi="Times New Roman" w:cs="Times New Roman"/>
      <w:lang w:val="pl-PL"/>
    </w:rPr>
  </w:style>
  <w:style w:type="paragraph" w:styleId="Stopka">
    <w:name w:val="footer"/>
    <w:basedOn w:val="Normalny"/>
    <w:link w:val="StopkaZnak"/>
    <w:uiPriority w:val="99"/>
    <w:unhideWhenUsed/>
    <w:rsid w:val="002E60AF"/>
    <w:pPr>
      <w:tabs>
        <w:tab w:val="center" w:pos="4536"/>
        <w:tab w:val="right" w:pos="9072"/>
      </w:tabs>
    </w:pPr>
  </w:style>
  <w:style w:type="character" w:customStyle="1" w:styleId="StopkaZnak">
    <w:name w:val="Stopka Znak"/>
    <w:basedOn w:val="Domylnaczcionkaakapitu"/>
    <w:link w:val="Stopka"/>
    <w:uiPriority w:val="99"/>
    <w:rsid w:val="002E60AF"/>
    <w:rPr>
      <w:rFonts w:ascii="Times New Roman" w:eastAsia="Times New Roman" w:hAnsi="Times New Roman" w:cs="Times New Roman"/>
      <w:lang w:val="pl-PL"/>
    </w:rPr>
  </w:style>
  <w:style w:type="character" w:customStyle="1" w:styleId="Nagwek3Znak">
    <w:name w:val="Nagłówek 3 Znak"/>
    <w:basedOn w:val="Domylnaczcionkaakapitu"/>
    <w:link w:val="Nagwek3"/>
    <w:uiPriority w:val="9"/>
    <w:semiHidden/>
    <w:rsid w:val="00F32640"/>
    <w:rPr>
      <w:rFonts w:asciiTheme="majorHAnsi" w:eastAsiaTheme="majorEastAsia" w:hAnsiTheme="majorHAnsi" w:cstheme="majorBidi"/>
      <w:color w:val="243F60" w:themeColor="accent1" w:themeShade="7F"/>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544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baczewska@uw.edu.pl" TargetMode="External"/><Relationship Id="rId13" Type="http://schemas.openxmlformats.org/officeDocument/2006/relationships/hyperlink" Target="https://ezamowienia.gov.pl/" TargetMode="External"/><Relationship Id="rId18" Type="http://schemas.openxmlformats.org/officeDocument/2006/relationships/hyperlink" Target="https://ezamowienia.gov.pl/pl/regulamin"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 Type="http://schemas.openxmlformats.org/officeDocument/2006/relationships/styles" Target="styles.xml"/><Relationship Id="rId16" Type="http://schemas.openxmlformats.org/officeDocument/2006/relationships/hyperlink" Target="https://monitor.uw.edu.pl/Lists/Uchway/Attachments/6344/M.2022.257.Zarz.130.pdf" TargetMode="External"/><Relationship Id="rId20" Type="http://schemas.openxmlformats.org/officeDocument/2006/relationships/hyperlink" Target="https://ezamowienia.gov.pl/pl/instrukcj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od@adm.uw.edu.pl" TargetMode="External"/><Relationship Id="rId5" Type="http://schemas.openxmlformats.org/officeDocument/2006/relationships/footnotes" Target="footnotes.xml"/><Relationship Id="rId15" Type="http://schemas.openxmlformats.org/officeDocument/2006/relationships/hyperlink" Target="mailto:a.baczewska@uw.edu.pl" TargetMode="External"/><Relationship Id="rId10" Type="http://schemas.openxmlformats.org/officeDocument/2006/relationships/footer" Target="footer1.xml"/><Relationship Id="rId19" Type="http://schemas.openxmlformats.org/officeDocument/2006/relationships/hyperlink" Target="https://ezamowienia.gov.pl/pl/instrukcje" TargetMode="Externa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19</Pages>
  <Words>6127</Words>
  <Characters>36767</Characters>
  <Application>Microsoft Office Word</Application>
  <DocSecurity>0</DocSecurity>
  <Lines>306</Lines>
  <Paragraphs>85</Paragraphs>
  <ScaleCrop>false</ScaleCrop>
  <HeadingPairs>
    <vt:vector size="2" baseType="variant">
      <vt:variant>
        <vt:lpstr>Tytuł</vt:lpstr>
      </vt:variant>
      <vt:variant>
        <vt:i4>1</vt:i4>
      </vt:variant>
    </vt:vector>
  </HeadingPairs>
  <TitlesOfParts>
    <vt:vector size="1" baseType="lpstr">
      <vt:lpstr/>
    </vt:vector>
  </TitlesOfParts>
  <Company>Uniwersytet Warszawski</Company>
  <LinksUpToDate>false</LinksUpToDate>
  <CharactersWithSpaces>42809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Skonecka</dc:creator>
  <cp:lastModifiedBy>A.Baczewska</cp:lastModifiedBy>
  <cp:revision>11</cp:revision>
  <dcterms:created xsi:type="dcterms:W3CDTF">2026-04-09T07:41:00Z</dcterms:created>
  <dcterms:modified xsi:type="dcterms:W3CDTF">2026-08-13T09:06:00Z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2026-03-31T00:00:00Z</vt:filetime>
  </property>
  <property fmtid="{D5CDD505-2E9C-101B-9397-08002B2CF9AE}" pid="3" name="Creator">
    <vt:lpwstr>Microsoft® Word LTSC</vt:lpwstr>
  </property>
  <property fmtid="{D5CDD505-2E9C-101B-9397-08002B2CF9AE}" pid="4" name="LastSaved">
    <vt:filetime>2026-04-09T00:00:00Z</vt:filetime>
  </property>
  <property fmtid="{D5CDD505-2E9C-101B-9397-08002B2CF9AE}" pid="5" name="Producer">
    <vt:lpwstr>Microsoft® Word LTSC; modified using OpenPDF 1.3.43</vt:lpwstr>
  </property>
</Properties>
</file>