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475A" w14:textId="77777777" w:rsidR="003A30BA" w:rsidRDefault="003A30BA" w:rsidP="003A30BA">
      <w:pPr>
        <w:rPr>
          <w:rFonts w:ascii="Times New Roman" w:hAnsi="Times New Roman" w:cs="Times New Roman"/>
        </w:rPr>
      </w:pPr>
      <w:r w:rsidRPr="00C6421D">
        <w:rPr>
          <w:rFonts w:ascii="Times New Roman" w:eastAsia="Times New Roman" w:hAnsi="Times New Roman"/>
          <w:noProof/>
          <w:lang w:eastAsia="pl-PL"/>
        </w:rPr>
        <w:drawing>
          <wp:inline distT="0" distB="0" distL="0" distR="0" wp14:anchorId="2880512F" wp14:editId="718BCF05">
            <wp:extent cx="1457325" cy="594531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40" cy="62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/>
          <w:noProof/>
        </w:rPr>
        <w:t xml:space="preserve">                              </w:t>
      </w:r>
    </w:p>
    <w:p w14:paraId="219CEF7C" w14:textId="77777777" w:rsidR="003A30BA" w:rsidRDefault="003A30BA" w:rsidP="003E72F5">
      <w:pPr>
        <w:jc w:val="right"/>
        <w:rPr>
          <w:rFonts w:ascii="Times New Roman" w:hAnsi="Times New Roman" w:cs="Times New Roman"/>
        </w:rPr>
      </w:pPr>
    </w:p>
    <w:p w14:paraId="1C9C2CD5" w14:textId="77777777" w:rsidR="003E72F5" w:rsidRDefault="003E72F5">
      <w:pPr>
        <w:rPr>
          <w:rFonts w:ascii="Times New Roman" w:hAnsi="Times New Roman" w:cs="Times New Roman"/>
        </w:rPr>
      </w:pPr>
    </w:p>
    <w:p w14:paraId="2E70B77B" w14:textId="77777777" w:rsidR="003121D3" w:rsidRDefault="003121D3">
      <w:pPr>
        <w:rPr>
          <w:rFonts w:ascii="Times New Roman" w:hAnsi="Times New Roman" w:cs="Times New Roman"/>
        </w:rPr>
      </w:pPr>
    </w:p>
    <w:p w14:paraId="393E3B27" w14:textId="77777777" w:rsidR="00B66BC6" w:rsidRDefault="003121D3" w:rsidP="00B66BC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Dotyczy: postępowania</w:t>
      </w:r>
      <w:r w:rsidRPr="006B759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udzielenie zamówienia publicznego w trybie p</w:t>
      </w:r>
      <w:r w:rsidR="004E51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rzetargu nieograniczonego:</w:t>
      </w:r>
    </w:p>
    <w:p w14:paraId="7FBFC4AF" w14:textId="50B958AD" w:rsidR="00B66BC6" w:rsidRPr="00DA64F8" w:rsidRDefault="00696277" w:rsidP="00B66BC6">
      <w:pPr>
        <w:spacing w:after="0" w:line="360" w:lineRule="auto"/>
        <w:ind w:left="426"/>
        <w:jc w:val="both"/>
        <w:rPr>
          <w:rFonts w:ascii="Times New Roman" w:eastAsia="Times New Roman" w:hAnsi="Times New Roman"/>
          <w:b/>
          <w:spacing w:val="20"/>
          <w:lang w:eastAsia="pl-PL"/>
        </w:rPr>
      </w:pPr>
      <w:r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pl-PL" w:bidi="hi-IN"/>
        </w:rPr>
        <w:br/>
      </w:r>
      <w:r w:rsidR="0086301D" w:rsidRPr="0086301D">
        <w:rPr>
          <w:rFonts w:ascii="Times New Roman" w:eastAsia="Times New Roman" w:hAnsi="Times New Roman" w:cs="Times New Roman"/>
          <w:b/>
          <w:spacing w:val="20"/>
          <w:lang w:eastAsia="pl-PL"/>
        </w:rPr>
        <w:t>POUZ/361/</w:t>
      </w:r>
      <w:r w:rsidR="00CC283F">
        <w:rPr>
          <w:rFonts w:ascii="Times New Roman" w:eastAsia="Times New Roman" w:hAnsi="Times New Roman" w:cs="Times New Roman"/>
          <w:b/>
          <w:spacing w:val="20"/>
          <w:lang w:eastAsia="pl-PL"/>
        </w:rPr>
        <w:t>218</w:t>
      </w:r>
      <w:r w:rsidR="0086301D" w:rsidRPr="0086301D">
        <w:rPr>
          <w:rFonts w:ascii="Times New Roman" w:eastAsia="Times New Roman" w:hAnsi="Times New Roman" w:cs="Times New Roman"/>
          <w:b/>
          <w:spacing w:val="20"/>
          <w:lang w:eastAsia="pl-PL"/>
        </w:rPr>
        <w:t>/202</w:t>
      </w:r>
      <w:r w:rsidR="000D2407">
        <w:rPr>
          <w:rFonts w:ascii="Times New Roman" w:eastAsia="Times New Roman" w:hAnsi="Times New Roman" w:cs="Times New Roman"/>
          <w:b/>
          <w:spacing w:val="20"/>
          <w:lang w:eastAsia="pl-PL"/>
        </w:rPr>
        <w:t>6</w:t>
      </w:r>
      <w:r w:rsidR="0086301D" w:rsidRPr="0086301D">
        <w:rPr>
          <w:rFonts w:ascii="Times New Roman" w:eastAsia="Times New Roman" w:hAnsi="Times New Roman" w:cs="Times New Roman"/>
          <w:b/>
          <w:spacing w:val="20"/>
          <w:lang w:eastAsia="pl-PL"/>
        </w:rPr>
        <w:t>/WG</w:t>
      </w:r>
      <w:r w:rsidR="00F50FA3" w:rsidRPr="00F50FA3">
        <w:rPr>
          <w:rFonts w:ascii="Times New Roman" w:eastAsia="Times New Roman" w:hAnsi="Times New Roman" w:cs="Times New Roman"/>
          <w:b/>
          <w:spacing w:val="20"/>
          <w:lang w:eastAsia="pl-PL"/>
        </w:rPr>
        <w:t xml:space="preserve">  na: </w:t>
      </w:r>
      <w:r w:rsidR="003F38E4" w:rsidRPr="003F38E4">
        <w:rPr>
          <w:rFonts w:ascii="Times New Roman" w:eastAsia="Times New Roman" w:hAnsi="Times New Roman"/>
          <w:b/>
          <w:spacing w:val="20"/>
          <w:lang w:eastAsia="pl-PL"/>
        </w:rPr>
        <w:t>Zakup i dostarczenie profesjonalnego sprzętu do fotogrametrii z niezbędnym osprzętem oraz akcesoriami dla Wydziału Geologii Uniwersytetu Warszawskiego</w:t>
      </w:r>
    </w:p>
    <w:p w14:paraId="71C5FC02" w14:textId="7AE95C05" w:rsidR="00EC3B9F" w:rsidRDefault="00EC3B9F" w:rsidP="00F50FA3">
      <w:pPr>
        <w:spacing w:after="0" w:line="360" w:lineRule="auto"/>
        <w:rPr>
          <w:rFonts w:ascii="Times New Roman" w:eastAsia="Times New Roman" w:hAnsi="Times New Roman" w:cs="Times New Roman"/>
          <w:b/>
          <w:spacing w:val="20"/>
          <w:lang w:eastAsia="pl-PL"/>
        </w:rPr>
      </w:pPr>
    </w:p>
    <w:p w14:paraId="6ADA7F12" w14:textId="77777777" w:rsidR="003121D3" w:rsidRDefault="003121D3">
      <w:pPr>
        <w:rPr>
          <w:rFonts w:ascii="Times New Roman" w:hAnsi="Times New Roman" w:cs="Times New Roman"/>
        </w:rPr>
      </w:pPr>
    </w:p>
    <w:p w14:paraId="5B49B6CB" w14:textId="77777777" w:rsidR="003E72F5" w:rsidRDefault="003E72F5">
      <w:pPr>
        <w:rPr>
          <w:rFonts w:ascii="Times New Roman" w:hAnsi="Times New Roman" w:cs="Times New Roman"/>
        </w:rPr>
      </w:pPr>
      <w:r w:rsidRPr="003E72F5">
        <w:rPr>
          <w:rFonts w:ascii="Times New Roman" w:hAnsi="Times New Roman" w:cs="Times New Roman"/>
        </w:rPr>
        <w:t>Adres (link) strony internetowej prowadzonego postępowania</w:t>
      </w:r>
      <w:r w:rsidR="003121D3">
        <w:rPr>
          <w:rFonts w:ascii="Times New Roman" w:hAnsi="Times New Roman" w:cs="Times New Roman"/>
        </w:rPr>
        <w:t>:</w:t>
      </w:r>
    </w:p>
    <w:p w14:paraId="35F68142" w14:textId="30F311DA" w:rsidR="003A30BA" w:rsidRPr="00C05FCF" w:rsidRDefault="00000000">
      <w:pPr>
        <w:rPr>
          <w:lang w:val="en-US"/>
        </w:rPr>
      </w:pPr>
      <w:hyperlink r:id="rId7" w:history="1">
        <w:r w:rsidR="00B80F14" w:rsidRPr="00547844">
          <w:rPr>
            <w:rStyle w:val="Hipercze"/>
          </w:rPr>
          <w:t>https://ezamowienia.gov.pl/mp-client/search/list</w:t>
        </w:r>
        <w:r w:rsidR="00B80F14" w:rsidRPr="00547844">
          <w:rPr>
            <w:rStyle w:val="Hipercze"/>
            <w:rFonts w:ascii="Roboto" w:hAnsi="Roboto"/>
            <w:shd w:val="clear" w:color="auto" w:fill="FFFFFF"/>
          </w:rPr>
          <w:t>/</w:t>
        </w:r>
        <w:r w:rsidR="00B80F14" w:rsidRPr="00547844">
          <w:rPr>
            <w:rStyle w:val="Hipercze"/>
          </w:rPr>
          <w:t xml:space="preserve">ocds-148610-07eff01c-6671-454f-b367-a0cc43000d51 </w:t>
        </w:r>
      </w:hyperlink>
    </w:p>
    <w:p w14:paraId="4CC98FF3" w14:textId="77777777" w:rsidR="003A30BA" w:rsidRPr="00C05FCF" w:rsidRDefault="003A30BA">
      <w:pPr>
        <w:rPr>
          <w:lang w:val="en-US"/>
        </w:rPr>
      </w:pPr>
    </w:p>
    <w:p w14:paraId="6BA44859" w14:textId="77777777" w:rsidR="003A30BA" w:rsidRPr="00C05FCF" w:rsidRDefault="003A30BA">
      <w:pPr>
        <w:rPr>
          <w:lang w:val="en-US"/>
        </w:rPr>
      </w:pPr>
    </w:p>
    <w:p w14:paraId="18786DD4" w14:textId="77777777" w:rsidR="003A30BA" w:rsidRPr="00C05FCF" w:rsidRDefault="003A30BA">
      <w:pPr>
        <w:rPr>
          <w:lang w:val="en-US"/>
        </w:rPr>
      </w:pPr>
    </w:p>
    <w:p w14:paraId="5F1A1C48" w14:textId="77777777" w:rsidR="003A30BA" w:rsidRPr="00C05FCF" w:rsidRDefault="003A30BA">
      <w:pPr>
        <w:rPr>
          <w:lang w:val="en-US"/>
        </w:rPr>
      </w:pPr>
    </w:p>
    <w:p w14:paraId="07BBCDD3" w14:textId="77777777" w:rsidR="003A30BA" w:rsidRPr="00C05FCF" w:rsidRDefault="003A30BA">
      <w:pPr>
        <w:rPr>
          <w:lang w:val="en-US"/>
        </w:rPr>
      </w:pPr>
    </w:p>
    <w:p w14:paraId="4AD3DF0F" w14:textId="77777777" w:rsidR="003A30BA" w:rsidRPr="00C05FCF" w:rsidRDefault="003A30BA">
      <w:pPr>
        <w:rPr>
          <w:lang w:val="en-US"/>
        </w:rPr>
      </w:pPr>
    </w:p>
    <w:p w14:paraId="3D212043" w14:textId="77777777" w:rsidR="003A30BA" w:rsidRPr="00C05FCF" w:rsidRDefault="003A30BA">
      <w:pPr>
        <w:rPr>
          <w:lang w:val="en-US"/>
        </w:rPr>
      </w:pPr>
    </w:p>
    <w:p w14:paraId="3ADF6DB3" w14:textId="405AACB7" w:rsidR="003A30BA" w:rsidRPr="00C05FCF" w:rsidRDefault="00B80F14">
      <w:pPr>
        <w:rPr>
          <w:lang w:val="en-US"/>
        </w:rPr>
      </w:pPr>
      <w:r>
        <w:rPr>
          <w:lang w:val="en-US"/>
        </w:rPr>
        <w:t xml:space="preserve">  </w:t>
      </w:r>
    </w:p>
    <w:sectPr w:rsidR="003A30BA" w:rsidRPr="00C0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424F" w14:textId="77777777" w:rsidR="00796E85" w:rsidRDefault="00796E85" w:rsidP="00BE4AD7">
      <w:pPr>
        <w:spacing w:after="0" w:line="240" w:lineRule="auto"/>
      </w:pPr>
      <w:r>
        <w:separator/>
      </w:r>
    </w:p>
  </w:endnote>
  <w:endnote w:type="continuationSeparator" w:id="0">
    <w:p w14:paraId="082DAB90" w14:textId="77777777" w:rsidR="00796E85" w:rsidRDefault="00796E85" w:rsidP="00BE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CCF9" w14:textId="77777777" w:rsidR="00796E85" w:rsidRDefault="00796E85" w:rsidP="00BE4AD7">
      <w:pPr>
        <w:spacing w:after="0" w:line="240" w:lineRule="auto"/>
      </w:pPr>
      <w:r>
        <w:separator/>
      </w:r>
    </w:p>
  </w:footnote>
  <w:footnote w:type="continuationSeparator" w:id="0">
    <w:p w14:paraId="0DF2C77F" w14:textId="77777777" w:rsidR="00796E85" w:rsidRDefault="00796E85" w:rsidP="00BE4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F5"/>
    <w:rsid w:val="0003351B"/>
    <w:rsid w:val="00087FF1"/>
    <w:rsid w:val="000C3C43"/>
    <w:rsid w:val="000D2407"/>
    <w:rsid w:val="000D6548"/>
    <w:rsid w:val="000F2EC6"/>
    <w:rsid w:val="001516BC"/>
    <w:rsid w:val="001A3E60"/>
    <w:rsid w:val="001B4380"/>
    <w:rsid w:val="001C7DB0"/>
    <w:rsid w:val="001D1D66"/>
    <w:rsid w:val="003121D3"/>
    <w:rsid w:val="003325A0"/>
    <w:rsid w:val="0037172B"/>
    <w:rsid w:val="003A30BA"/>
    <w:rsid w:val="003D7C4D"/>
    <w:rsid w:val="003E72F5"/>
    <w:rsid w:val="003F38E4"/>
    <w:rsid w:val="0041360B"/>
    <w:rsid w:val="00414DE4"/>
    <w:rsid w:val="00415B8E"/>
    <w:rsid w:val="00424EA6"/>
    <w:rsid w:val="00447210"/>
    <w:rsid w:val="004914FE"/>
    <w:rsid w:val="004E51A8"/>
    <w:rsid w:val="005B0ED3"/>
    <w:rsid w:val="0062221A"/>
    <w:rsid w:val="0064480C"/>
    <w:rsid w:val="00696277"/>
    <w:rsid w:val="006A6B83"/>
    <w:rsid w:val="006D2D25"/>
    <w:rsid w:val="00711CFA"/>
    <w:rsid w:val="007351A9"/>
    <w:rsid w:val="00737168"/>
    <w:rsid w:val="00796E85"/>
    <w:rsid w:val="007C0971"/>
    <w:rsid w:val="007C3C4A"/>
    <w:rsid w:val="007D7960"/>
    <w:rsid w:val="007F7A4D"/>
    <w:rsid w:val="007F7ED6"/>
    <w:rsid w:val="00801ED5"/>
    <w:rsid w:val="0082356C"/>
    <w:rsid w:val="008410A9"/>
    <w:rsid w:val="0086301D"/>
    <w:rsid w:val="00874408"/>
    <w:rsid w:val="008E577E"/>
    <w:rsid w:val="008F7E27"/>
    <w:rsid w:val="00932A5C"/>
    <w:rsid w:val="009B2D1E"/>
    <w:rsid w:val="00A43FBA"/>
    <w:rsid w:val="00A935F8"/>
    <w:rsid w:val="00A967A4"/>
    <w:rsid w:val="00AE7B3E"/>
    <w:rsid w:val="00B66BC6"/>
    <w:rsid w:val="00B80F14"/>
    <w:rsid w:val="00BB3E17"/>
    <w:rsid w:val="00BE4AD7"/>
    <w:rsid w:val="00C05FCF"/>
    <w:rsid w:val="00C33DC7"/>
    <w:rsid w:val="00C645F5"/>
    <w:rsid w:val="00C909ED"/>
    <w:rsid w:val="00CA0991"/>
    <w:rsid w:val="00CC283F"/>
    <w:rsid w:val="00CD74DD"/>
    <w:rsid w:val="00CE3650"/>
    <w:rsid w:val="00D1422B"/>
    <w:rsid w:val="00D341F0"/>
    <w:rsid w:val="00DA1697"/>
    <w:rsid w:val="00DA54A1"/>
    <w:rsid w:val="00DB7F32"/>
    <w:rsid w:val="00EA359D"/>
    <w:rsid w:val="00EC3B9F"/>
    <w:rsid w:val="00F05539"/>
    <w:rsid w:val="00F50FA3"/>
    <w:rsid w:val="00F73098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FA84"/>
  <w15:chartTrackingRefBased/>
  <w15:docId w15:val="{1F13CCE8-B40B-4142-B0A1-08FB9F77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7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2F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365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E365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4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AD7"/>
  </w:style>
  <w:style w:type="paragraph" w:styleId="Stopka">
    <w:name w:val="footer"/>
    <w:basedOn w:val="Normalny"/>
    <w:link w:val="StopkaZnak"/>
    <w:uiPriority w:val="99"/>
    <w:unhideWhenUsed/>
    <w:rsid w:val="00BE4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AD7"/>
  </w:style>
  <w:style w:type="character" w:styleId="Nierozpoznanawzmianka">
    <w:name w:val="Unresolved Mention"/>
    <w:basedOn w:val="Domylnaczcionkaakapitu"/>
    <w:uiPriority w:val="99"/>
    <w:semiHidden/>
    <w:unhideWhenUsed/>
    <w:rsid w:val="00EA3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zamowienia.gov.pl/mp-client/search/list/ocds-148610-07eff01c-6671-454f-b367-a0cc43000d51%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Golis</dc:creator>
  <cp:keywords/>
  <dc:description/>
  <cp:lastModifiedBy>A.Baczewska</cp:lastModifiedBy>
  <cp:revision>35</cp:revision>
  <cp:lastPrinted>2023-01-17T09:12:00Z</cp:lastPrinted>
  <dcterms:created xsi:type="dcterms:W3CDTF">2023-02-17T07:24:00Z</dcterms:created>
  <dcterms:modified xsi:type="dcterms:W3CDTF">2026-07-29T05:34:00Z</dcterms:modified>
</cp:coreProperties>
</file>