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64532" w14:textId="77777777" w:rsidR="00EB4D14" w:rsidRDefault="00FB1018">
      <w:pPr>
        <w:ind w:left="-5"/>
      </w:pPr>
      <w:r>
        <w:t xml:space="preserve">Załącznik nr 6 – Klauzula RODO </w:t>
      </w:r>
    </w:p>
    <w:p w14:paraId="564972E5" w14:textId="77777777" w:rsidR="00EB4D14" w:rsidRDefault="00FB1018">
      <w:pPr>
        <w:spacing w:line="259" w:lineRule="auto"/>
        <w:ind w:left="0" w:firstLine="0"/>
      </w:pPr>
      <w:r>
        <w:t xml:space="preserve"> </w:t>
      </w:r>
    </w:p>
    <w:p w14:paraId="5AC98BF6" w14:textId="77777777" w:rsidR="00EB4D14" w:rsidRDefault="00FB1018">
      <w:pPr>
        <w:spacing w:line="259" w:lineRule="auto"/>
        <w:ind w:left="-5"/>
      </w:pPr>
      <w:r>
        <w:rPr>
          <w:b/>
        </w:rPr>
        <w:t xml:space="preserve">PRZETWRZANIE DANYCH OSOBOWYCH W RAMACH REALIZACJI UMOWY </w:t>
      </w:r>
      <w:r>
        <w:t xml:space="preserve"> </w:t>
      </w:r>
    </w:p>
    <w:p w14:paraId="010B553B" w14:textId="77777777" w:rsidR="00EB4D14" w:rsidRDefault="00FB1018">
      <w:pPr>
        <w:spacing w:line="259" w:lineRule="auto"/>
        <w:ind w:left="0" w:firstLine="0"/>
      </w:pPr>
      <w:r>
        <w:rPr>
          <w:b/>
        </w:rPr>
        <w:t xml:space="preserve"> </w:t>
      </w:r>
    </w:p>
    <w:p w14:paraId="2AD16B63" w14:textId="77777777" w:rsidR="00EB4D14" w:rsidRDefault="00FB1018">
      <w:pPr>
        <w:pStyle w:val="Nagwek1"/>
        <w:spacing w:after="9" w:line="249" w:lineRule="auto"/>
        <w:ind w:left="-5" w:right="165"/>
      </w:pPr>
      <w:r>
        <w:t xml:space="preserve">Tożsamość administratora </w:t>
      </w:r>
      <w:r>
        <w:rPr>
          <w:b w:val="0"/>
        </w:rPr>
        <w:t xml:space="preserve"> </w:t>
      </w:r>
    </w:p>
    <w:p w14:paraId="3F117C39" w14:textId="77777777" w:rsidR="00EB4D14" w:rsidRDefault="00FB1018">
      <w:pPr>
        <w:ind w:left="-5"/>
      </w:pPr>
      <w:r>
        <w:t xml:space="preserve">Administratorem Państwa danych osobowych jest Wojewoda Mazowiecki. </w:t>
      </w:r>
    </w:p>
    <w:p w14:paraId="1CD77216" w14:textId="77777777" w:rsidR="00EB4D14" w:rsidRDefault="00FB1018">
      <w:pPr>
        <w:spacing w:line="259" w:lineRule="auto"/>
        <w:ind w:left="0" w:firstLine="0"/>
      </w:pPr>
      <w:r>
        <w:t xml:space="preserve"> </w:t>
      </w:r>
    </w:p>
    <w:p w14:paraId="104069D9" w14:textId="77777777" w:rsidR="00EB4D14" w:rsidRDefault="00FB1018">
      <w:pPr>
        <w:ind w:left="-5" w:right="3396"/>
      </w:pPr>
      <w:r>
        <w:t xml:space="preserve">Mogą się Państwo z nami kontaktować w następujący sposób:  listownie na adres: pl. Bankowy 3/5, 00-950 Warszawa  poprzez elektroniczną skrzynkę podawczą: /t6j4ljd68r/skrytka  poprzez e-mail: info@mazowieckie.pl  </w:t>
      </w:r>
    </w:p>
    <w:p w14:paraId="1229519F" w14:textId="77777777" w:rsidR="00EB4D14" w:rsidRDefault="00FB1018">
      <w:pPr>
        <w:spacing w:line="259" w:lineRule="auto"/>
        <w:ind w:left="-5"/>
      </w:pPr>
      <w:r>
        <w:t xml:space="preserve">telefonicznie: 22 695 69 95  </w:t>
      </w:r>
    </w:p>
    <w:p w14:paraId="562D058B" w14:textId="77777777" w:rsidR="00EB4D14" w:rsidRDefault="00FB1018">
      <w:pPr>
        <w:spacing w:line="259" w:lineRule="auto"/>
        <w:ind w:left="0" w:firstLine="0"/>
      </w:pPr>
      <w:r>
        <w:rPr>
          <w:b/>
        </w:rPr>
        <w:t xml:space="preserve"> </w:t>
      </w:r>
    </w:p>
    <w:p w14:paraId="183A9BF6" w14:textId="77777777" w:rsidR="00EB4D14" w:rsidRDefault="00FB1018">
      <w:pPr>
        <w:pStyle w:val="Nagwek1"/>
        <w:ind w:left="-5"/>
      </w:pPr>
      <w:r>
        <w:t xml:space="preserve">Dane kontaktowe inspektora ochrony danych osobowych </w:t>
      </w:r>
      <w:r>
        <w:rPr>
          <w:b w:val="0"/>
        </w:rPr>
        <w:t xml:space="preserve"> </w:t>
      </w:r>
    </w:p>
    <w:p w14:paraId="1B7DE684" w14:textId="77777777" w:rsidR="00EB4D14" w:rsidRDefault="00FB1018">
      <w:pPr>
        <w:ind w:left="-5"/>
      </w:pPr>
      <w:r>
        <w:t xml:space="preserve">Nad prawidłowością przetwarzania Państwa danych osobowych czuwa wyznaczony przez Administratora inspektor ochrony danych, z którym można się kontaktować:  listownie na adres: pl. Bankowy 3/5, 00-950 Warszawa  poprzez elektroniczną skrzynkę podawczą: /t6j4ljd68r/skrytka  poprzez e-mail: iod@mazowieckie.pl  telefonicznie: 22 695 69 80  </w:t>
      </w:r>
    </w:p>
    <w:p w14:paraId="480107A1" w14:textId="77777777" w:rsidR="00EB4D14" w:rsidRDefault="00FB1018">
      <w:pPr>
        <w:spacing w:line="259" w:lineRule="auto"/>
        <w:ind w:left="0" w:firstLine="0"/>
      </w:pPr>
      <w:r>
        <w:rPr>
          <w:b/>
        </w:rPr>
        <w:t xml:space="preserve"> </w:t>
      </w:r>
    </w:p>
    <w:p w14:paraId="6A8E95BC" w14:textId="77777777" w:rsidR="00EB4D14" w:rsidRDefault="00FB1018">
      <w:pPr>
        <w:pStyle w:val="Nagwek1"/>
        <w:ind w:left="-5"/>
      </w:pPr>
      <w:r>
        <w:t xml:space="preserve">Cele przetwarzania Pani/Pana danych i podstawa prawna </w:t>
      </w:r>
      <w:r>
        <w:rPr>
          <w:b w:val="0"/>
        </w:rPr>
        <w:t xml:space="preserve"> </w:t>
      </w:r>
    </w:p>
    <w:p w14:paraId="7B133CDD" w14:textId="77777777" w:rsidR="00EB4D14" w:rsidRDefault="00FB1018">
      <w:pPr>
        <w:ind w:left="-5"/>
      </w:pPr>
      <w:r>
        <w:t xml:space="preserve">Pani/Pana dane osobowe będą przetwarzane na podstawie zawartej umowy, jako dane służące do kontaktu w ramach jej realizacji.  </w:t>
      </w:r>
    </w:p>
    <w:p w14:paraId="2C12D5E2" w14:textId="77777777" w:rsidR="00EB4D14" w:rsidRDefault="00FB1018">
      <w:pPr>
        <w:ind w:left="-5"/>
      </w:pPr>
      <w:r>
        <w:t xml:space="preserve">Pani/Pana dane będą przetwarzane na podstawie art. 6 ust. 1 lit. b RODO, tj. przetwarzanie jest niezbędne do wykonania umowy.  </w:t>
      </w:r>
    </w:p>
    <w:p w14:paraId="69A412A5" w14:textId="77777777" w:rsidR="00EB4D14" w:rsidRDefault="00FB1018">
      <w:pPr>
        <w:spacing w:line="259" w:lineRule="auto"/>
        <w:ind w:left="0" w:firstLine="0"/>
      </w:pPr>
      <w:r>
        <w:rPr>
          <w:b/>
        </w:rPr>
        <w:t xml:space="preserve"> </w:t>
      </w:r>
    </w:p>
    <w:p w14:paraId="566C3216" w14:textId="77777777" w:rsidR="00EB4D14" w:rsidRDefault="00FB1018">
      <w:pPr>
        <w:pStyle w:val="Nagwek1"/>
        <w:spacing w:after="9" w:line="249" w:lineRule="auto"/>
        <w:ind w:left="-5" w:right="165"/>
      </w:pPr>
      <w:r>
        <w:t xml:space="preserve">Odbiorcy danych lub kategorie odbiorców danych </w:t>
      </w:r>
      <w:r>
        <w:rPr>
          <w:b w:val="0"/>
        </w:rPr>
        <w:t xml:space="preserve"> </w:t>
      </w:r>
    </w:p>
    <w:p w14:paraId="0FCA5049" w14:textId="77777777" w:rsidR="00EB4D14" w:rsidRDefault="00FB1018">
      <w:pPr>
        <w:ind w:left="-5"/>
      </w:pPr>
      <w:r>
        <w:t xml:space="preserve">Pani/Pana dane osobowe mogą być przekazane wyłącznie podmiotom, które uprawnione są do ich otrzymania przepisami prawa. Podmioty takie nie są jednak uznane za odbiorców danych.  </w:t>
      </w:r>
    </w:p>
    <w:p w14:paraId="5F76AF46" w14:textId="77777777" w:rsidR="00EB4D14" w:rsidRDefault="00FB1018">
      <w:pPr>
        <w:spacing w:line="239" w:lineRule="auto"/>
        <w:ind w:left="-5" w:right="-10"/>
        <w:jc w:val="both"/>
      </w:pPr>
      <w:r>
        <w:t xml:space="preserve">Pani/Pana dane osobowe mogą być również udostępniane innym odbiorcom lub kategoriom odbiorców, którymi mogą być podmioty, które przetwarzają Pani/Pana dane osobowe w imieniu Administratora na podstawie zawartej umowy powierzenia przetwarzania danych osobowych (tzw. </w:t>
      </w:r>
    </w:p>
    <w:p w14:paraId="672EF774" w14:textId="77777777" w:rsidR="00EB4D14" w:rsidRDefault="00FB1018">
      <w:pPr>
        <w:ind w:left="-5"/>
      </w:pPr>
      <w:r>
        <w:t xml:space="preserve">podmioty przetwarzające).  </w:t>
      </w:r>
    </w:p>
    <w:p w14:paraId="0FD813FB" w14:textId="77777777" w:rsidR="00EB4D14" w:rsidRDefault="00FB1018">
      <w:pPr>
        <w:spacing w:line="259" w:lineRule="auto"/>
        <w:ind w:left="0" w:firstLine="0"/>
      </w:pPr>
      <w:r>
        <w:rPr>
          <w:b/>
        </w:rPr>
        <w:t xml:space="preserve"> </w:t>
      </w:r>
    </w:p>
    <w:p w14:paraId="6F833ACE" w14:textId="77777777" w:rsidR="00EB4D14" w:rsidRDefault="00FB1018">
      <w:pPr>
        <w:pStyle w:val="Nagwek1"/>
        <w:ind w:left="-5"/>
      </w:pPr>
      <w:r>
        <w:t xml:space="preserve">Okres przechowywania danych </w:t>
      </w:r>
      <w:r>
        <w:rPr>
          <w:b w:val="0"/>
        </w:rPr>
        <w:t xml:space="preserve"> </w:t>
      </w:r>
    </w:p>
    <w:p w14:paraId="1873DAA3" w14:textId="77777777" w:rsidR="00EB4D14" w:rsidRDefault="00FB1018">
      <w:pPr>
        <w:spacing w:line="239" w:lineRule="auto"/>
        <w:ind w:left="-5" w:right="-10"/>
        <w:jc w:val="both"/>
      </w:pPr>
      <w:r>
        <w:t xml:space="preserve">Pani/Pana dane osobowe będą przechowywane przez okres niezbędny do wykonania umowy, a po jej rozwiązaniu lub wygaśnięciu – przez obowiązkowy okres przechowywania dokumentacji, ustalony odrębnymi przepisami. </w:t>
      </w:r>
    </w:p>
    <w:p w14:paraId="2F9764F9" w14:textId="77777777" w:rsidR="00EB4D14" w:rsidRDefault="00FB1018">
      <w:pPr>
        <w:spacing w:after="37" w:line="249" w:lineRule="auto"/>
        <w:ind w:left="-5" w:right="165"/>
      </w:pPr>
      <w:r>
        <w:rPr>
          <w:b/>
        </w:rPr>
        <w:lastRenderedPageBreak/>
        <w:t xml:space="preserve">Przysługujące Pani/Panu uprawnienia związane z przetwarzaniem danych osobowych </w:t>
      </w:r>
      <w:r>
        <w:t xml:space="preserve"> Przysługują Pani/Panu następujące uprawnienia:  </w:t>
      </w:r>
    </w:p>
    <w:p w14:paraId="5E09826A" w14:textId="77777777" w:rsidR="00EB4D14" w:rsidRDefault="00FB1018">
      <w:pPr>
        <w:pStyle w:val="Nagwek2"/>
        <w:ind w:left="-5"/>
      </w:pP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 xml:space="preserve">prawo dostępu do swoich danych oraz uzyskania ich kopii;  </w:t>
      </w: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 xml:space="preserve">prawo do sprostowania (poprawiania) swoich danych;  </w:t>
      </w:r>
    </w:p>
    <w:p w14:paraId="2DDD142B" w14:textId="77777777" w:rsidR="00EB4D14" w:rsidRDefault="00FB1018">
      <w:pPr>
        <w:numPr>
          <w:ilvl w:val="0"/>
          <w:numId w:val="1"/>
        </w:numPr>
        <w:ind w:hanging="283"/>
      </w:pPr>
      <w:r>
        <w:t xml:space="preserve">prawo do ograniczenia przetwarzania danych, przy czym odrębne przepisy mogą wyłączyć możliwość skorzystania z tego prawa.  </w:t>
      </w:r>
    </w:p>
    <w:p w14:paraId="155B9289" w14:textId="77777777" w:rsidR="00EB4D14" w:rsidRDefault="00FB1018">
      <w:pPr>
        <w:spacing w:line="259" w:lineRule="auto"/>
        <w:ind w:left="283" w:firstLine="0"/>
      </w:pPr>
      <w:r>
        <w:t xml:space="preserve"> </w:t>
      </w:r>
    </w:p>
    <w:p w14:paraId="75114E3C" w14:textId="77777777" w:rsidR="00EB4D14" w:rsidRDefault="00FB1018">
      <w:pPr>
        <w:ind w:left="-5"/>
      </w:pPr>
      <w:r>
        <w:t xml:space="preserve">Aby skorzystać z powyższych praw należy skontaktować się z nami lub z naszym inspektorem ochrony danych (dane kontaktowe zawarte są w punktach 1 i 2).  </w:t>
      </w:r>
    </w:p>
    <w:p w14:paraId="33F3440A" w14:textId="77777777" w:rsidR="00EB4D14" w:rsidRDefault="00FB1018">
      <w:pPr>
        <w:spacing w:after="24" w:line="259" w:lineRule="auto"/>
        <w:ind w:left="0" w:firstLine="0"/>
      </w:pPr>
      <w:r>
        <w:t xml:space="preserve"> </w:t>
      </w:r>
    </w:p>
    <w:p w14:paraId="1686115F" w14:textId="77777777" w:rsidR="00EB4D14" w:rsidRDefault="00FB1018">
      <w:pPr>
        <w:numPr>
          <w:ilvl w:val="0"/>
          <w:numId w:val="1"/>
        </w:numPr>
        <w:ind w:hanging="283"/>
      </w:pPr>
      <w:r>
        <w:t xml:space="preserve">prawo do wniesienia skargi do Prezesa Urzędu Ochrony Danych Osobowych (ul. Stawki 2, 00-193 Warszawa), jeśli uzna Pani/Pan że przetwarzamy Pani/Pana dane niezgodnie z prawem.  </w:t>
      </w:r>
    </w:p>
    <w:p w14:paraId="305525E8" w14:textId="77777777" w:rsidR="00EB4D14" w:rsidRDefault="00FB1018">
      <w:pPr>
        <w:spacing w:line="259" w:lineRule="auto"/>
        <w:ind w:left="0" w:firstLine="0"/>
      </w:pPr>
      <w:r>
        <w:t xml:space="preserve"> </w:t>
      </w:r>
    </w:p>
    <w:p w14:paraId="4D9BF831" w14:textId="77777777" w:rsidR="00EB4D14" w:rsidRDefault="00FB1018">
      <w:pPr>
        <w:pStyle w:val="Nagwek1"/>
        <w:spacing w:after="9" w:line="249" w:lineRule="auto"/>
        <w:ind w:left="-5" w:right="165"/>
      </w:pPr>
      <w:r>
        <w:t xml:space="preserve">Informacja o dowolności lub obowiązku podania danych </w:t>
      </w:r>
      <w:r>
        <w:rPr>
          <w:b w:val="0"/>
        </w:rPr>
        <w:t xml:space="preserve"> </w:t>
      </w:r>
    </w:p>
    <w:p w14:paraId="738D5181" w14:textId="77777777" w:rsidR="00EB4D14" w:rsidRDefault="00FB1018">
      <w:pPr>
        <w:pStyle w:val="Nagwek2"/>
        <w:ind w:left="-5"/>
      </w:pPr>
      <w:r>
        <w:t>Podanie danych osobowych</w:t>
      </w:r>
      <w:r>
        <w:rPr>
          <w:b/>
        </w:rPr>
        <w:t xml:space="preserve"> </w:t>
      </w:r>
    </w:p>
    <w:p w14:paraId="0F7CBCAD" w14:textId="77777777" w:rsidR="00EB4D14" w:rsidRDefault="00FB1018">
      <w:pPr>
        <w:spacing w:line="259" w:lineRule="auto"/>
        <w:ind w:left="0" w:firstLine="0"/>
      </w:pPr>
      <w:r>
        <w:t xml:space="preserve"> </w:t>
      </w:r>
    </w:p>
    <w:p w14:paraId="3F5EE13C" w14:textId="77777777" w:rsidR="00EB4D14" w:rsidRDefault="00FB1018">
      <w:pPr>
        <w:spacing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EB4D14">
      <w:pgSz w:w="11906" w:h="16838"/>
      <w:pgMar w:top="1460" w:right="1413" w:bottom="4948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B3347D"/>
    <w:multiLevelType w:val="hybridMultilevel"/>
    <w:tmpl w:val="B5E8321C"/>
    <w:lvl w:ilvl="0" w:tplc="AE1E30DC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96D82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AACD2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B65A9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18DBA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244604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04DD3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6A360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1E4D2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D14"/>
    <w:rsid w:val="00EB4D14"/>
    <w:rsid w:val="00FA27F0"/>
    <w:rsid w:val="00FB1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D2939"/>
  <w15:docId w15:val="{98729DFB-C3B3-4BF2-83BD-B3FF08227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8" w:lineRule="auto"/>
      <w:ind w:left="10" w:hanging="10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00000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Calibri" w:eastAsia="Calibri" w:hAnsi="Calibri" w:cs="Calibri"/>
      <w:color w:val="000000"/>
      <w:sz w:val="22"/>
    </w:rPr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Kret</dc:creator>
  <cp:keywords/>
  <cp:lastModifiedBy>Marzena Komar</cp:lastModifiedBy>
  <cp:revision>2</cp:revision>
  <dcterms:created xsi:type="dcterms:W3CDTF">2026-08-13T06:19:00Z</dcterms:created>
  <dcterms:modified xsi:type="dcterms:W3CDTF">2026-08-13T06:19:00Z</dcterms:modified>
</cp:coreProperties>
</file>