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320D0" w14:textId="77777777" w:rsidR="00223D2C" w:rsidRDefault="00000000">
      <w:pPr>
        <w:spacing w:after="20"/>
        <w:jc w:val="left"/>
      </w:pPr>
      <w:r>
        <w:rPr>
          <w:b/>
          <w:bCs/>
          <w:color w:val="1F3864"/>
        </w:rPr>
        <w:t>ZAMAWIAJĄCY:</w:t>
      </w:r>
    </w:p>
    <w:p w14:paraId="437E8EA0" w14:textId="77777777" w:rsidR="00223D2C" w:rsidRDefault="00000000">
      <w:pPr>
        <w:spacing w:after="10"/>
        <w:jc w:val="left"/>
      </w:pPr>
      <w:r>
        <w:rPr>
          <w:b/>
          <w:bCs/>
        </w:rPr>
        <w:t>Gmina Borzytuchom</w:t>
      </w:r>
    </w:p>
    <w:p w14:paraId="69325967" w14:textId="77777777" w:rsidR="00223D2C" w:rsidRDefault="00000000">
      <w:pPr>
        <w:spacing w:after="10"/>
        <w:jc w:val="left"/>
      </w:pPr>
      <w:r>
        <w:rPr>
          <w:b/>
          <w:bCs/>
        </w:rPr>
        <w:t>ul. Zwycięstwa 56</w:t>
      </w:r>
    </w:p>
    <w:p w14:paraId="4B9CB6FC" w14:textId="77777777" w:rsidR="00223D2C" w:rsidRDefault="00000000">
      <w:pPr>
        <w:spacing w:after="10"/>
        <w:jc w:val="left"/>
      </w:pPr>
      <w:r>
        <w:rPr>
          <w:b/>
          <w:bCs/>
        </w:rPr>
        <w:t>77-141 Borzytuchom</w:t>
      </w:r>
    </w:p>
    <w:p w14:paraId="5624B0F8" w14:textId="77777777" w:rsidR="00223D2C" w:rsidRDefault="00000000">
      <w:pPr>
        <w:spacing w:before="60" w:after="20"/>
        <w:jc w:val="left"/>
      </w:pPr>
      <w:r>
        <w:rPr>
          <w:b/>
          <w:bCs/>
        </w:rPr>
        <w:t>Znak sprawy: OR.271.6.2026.RZ</w:t>
      </w:r>
    </w:p>
    <w:p w14:paraId="58A6089D" w14:textId="28D09C94" w:rsidR="00223D2C" w:rsidRDefault="00000000">
      <w:pPr>
        <w:spacing w:after="60"/>
        <w:jc w:val="right"/>
      </w:pPr>
      <w:r>
        <w:rPr>
          <w:sz w:val="19"/>
          <w:szCs w:val="19"/>
        </w:rPr>
        <w:t xml:space="preserve">Borzytuchom, dnia </w:t>
      </w:r>
      <w:r w:rsidR="003D675B">
        <w:rPr>
          <w:sz w:val="19"/>
          <w:szCs w:val="19"/>
        </w:rPr>
        <w:t>25 sierpnia 2026 r.</w:t>
      </w:r>
    </w:p>
    <w:p w14:paraId="74A545CD" w14:textId="77777777" w:rsidR="00223D2C" w:rsidRDefault="00223D2C">
      <w:pPr>
        <w:pBdr>
          <w:bottom w:val="single" w:sz="8" w:space="1" w:color="B4C6E7"/>
        </w:pBdr>
        <w:spacing w:before="20" w:after="160"/>
      </w:pPr>
    </w:p>
    <w:p w14:paraId="0373B05A" w14:textId="77777777" w:rsidR="00223D2C" w:rsidRDefault="00000000">
      <w:pPr>
        <w:spacing w:after="0" w:line="360" w:lineRule="auto"/>
        <w:jc w:val="center"/>
      </w:pPr>
      <w:r>
        <w:rPr>
          <w:b/>
          <w:bCs/>
          <w:color w:val="1F3864"/>
          <w:sz w:val="30"/>
          <w:szCs w:val="30"/>
        </w:rPr>
        <w:t>ZMIANA TREŚCI</w:t>
      </w:r>
    </w:p>
    <w:p w14:paraId="08412F4F" w14:textId="77777777" w:rsidR="00223D2C" w:rsidRDefault="00000000">
      <w:pPr>
        <w:spacing w:after="60" w:line="360" w:lineRule="auto"/>
        <w:jc w:val="center"/>
      </w:pPr>
      <w:r>
        <w:rPr>
          <w:b/>
          <w:bCs/>
          <w:color w:val="1F3864"/>
          <w:sz w:val="30"/>
          <w:szCs w:val="30"/>
        </w:rPr>
        <w:t>SPECYFIKACJI WARUNKÓW ZAMÓWIENIA</w:t>
      </w:r>
    </w:p>
    <w:p w14:paraId="47C0AF88" w14:textId="77777777" w:rsidR="00223D2C" w:rsidRDefault="00223D2C">
      <w:pPr>
        <w:pBdr>
          <w:bottom w:val="single" w:sz="8" w:space="1" w:color="B4C6E7"/>
        </w:pBdr>
        <w:spacing w:before="40" w:after="180"/>
      </w:pPr>
    </w:p>
    <w:p w14:paraId="461AD956" w14:textId="77777777" w:rsidR="00223D2C" w:rsidRDefault="00000000">
      <w:pPr>
        <w:spacing w:after="140"/>
      </w:pPr>
      <w:r>
        <w:t>Gmina Borzytuchom, działając na podstawie art. 286 ust. 1 i 3 ustawy z dnia 11 września 2019 r. – Prawo zamówień publicznych (</w:t>
      </w:r>
      <w:proofErr w:type="spellStart"/>
      <w:r>
        <w:t>t.j</w:t>
      </w:r>
      <w:proofErr w:type="spellEnd"/>
      <w:r>
        <w:t xml:space="preserve">. Dz. U. z 2026 r. poz. 793 z </w:t>
      </w:r>
      <w:proofErr w:type="spellStart"/>
      <w:r>
        <w:t>późn</w:t>
      </w:r>
      <w:proofErr w:type="spellEnd"/>
      <w:r>
        <w:t xml:space="preserve">. zm.), zawiadamia, że w postępowaniu o udzielenie zamówienia publicznego pn. </w:t>
      </w:r>
      <w:r w:rsidRPr="00916233">
        <w:rPr>
          <w:b/>
          <w:bCs/>
        </w:rPr>
        <w:t>„Budowa hali magazynowej na sprzęt i materiały na potrzeby Ochrony Ludności i Obrony Cywilnej”</w:t>
      </w:r>
      <w:r>
        <w:t>, znak sprawy OR.271.6.2026.RZ, prowadzonym w trybie podstawowym bez negocjacji, dokonuje zmiany treści Specyfikacji Warunków Zamówienia w zakresie terminu składania ofert, terminu otwarcia ofert oraz terminu związania ofertą, w następujący sposób:</w:t>
      </w:r>
    </w:p>
    <w:p w14:paraId="0F10856C" w14:textId="77777777" w:rsidR="00223D2C" w:rsidRDefault="00000000">
      <w:pPr>
        <w:tabs>
          <w:tab w:val="left" w:pos="454"/>
        </w:tabs>
        <w:spacing w:after="70"/>
        <w:ind w:left="454" w:hanging="454"/>
      </w:pPr>
      <w:r>
        <w:rPr>
          <w:b/>
          <w:bCs/>
        </w:rPr>
        <w:t>1.</w:t>
      </w:r>
      <w:r>
        <w:tab/>
        <w:t>W Rozdziale IX TERMIN ZWIĄZANIA OFERTĄ ustęp 2 otrzymuje brzmienie:</w:t>
      </w:r>
    </w:p>
    <w:p w14:paraId="07DB3729" w14:textId="77777777" w:rsidR="00223D2C" w:rsidRDefault="00000000">
      <w:pPr>
        <w:spacing w:after="140"/>
        <w:ind w:left="964" w:right="340"/>
      </w:pPr>
      <w:r>
        <w:rPr>
          <w:i/>
          <w:iCs/>
        </w:rPr>
        <w:t>„2. Termin związania ofertą upływa dnia 1 października 2026 r.”</w:t>
      </w:r>
    </w:p>
    <w:p w14:paraId="7FDFD8D6" w14:textId="77777777" w:rsidR="00223D2C" w:rsidRDefault="00000000">
      <w:pPr>
        <w:tabs>
          <w:tab w:val="left" w:pos="454"/>
        </w:tabs>
        <w:spacing w:after="70"/>
        <w:ind w:left="454" w:hanging="454"/>
      </w:pPr>
      <w:r>
        <w:rPr>
          <w:b/>
          <w:bCs/>
        </w:rPr>
        <w:t>2.</w:t>
      </w:r>
      <w:r>
        <w:tab/>
        <w:t>W Rozdziale XI TERMIN I SPOSÓB SKŁADANIA ORAZ OTWARCIA OFERT ustępy 1 i 3 otrzymują brzmienie:</w:t>
      </w:r>
    </w:p>
    <w:p w14:paraId="498E8BBE" w14:textId="77777777" w:rsidR="00223D2C" w:rsidRDefault="00000000">
      <w:pPr>
        <w:spacing w:after="60"/>
        <w:ind w:left="964" w:right="340"/>
      </w:pPr>
      <w:r>
        <w:rPr>
          <w:i/>
          <w:iCs/>
        </w:rPr>
        <w:t>„1. Termin składania ofert: 2 września 2026 r. do godz. 10:00.”</w:t>
      </w:r>
    </w:p>
    <w:p w14:paraId="7C93D78E" w14:textId="77777777" w:rsidR="00223D2C" w:rsidRDefault="00000000">
      <w:pPr>
        <w:spacing w:after="160"/>
        <w:ind w:left="964" w:right="340"/>
      </w:pPr>
      <w:r>
        <w:rPr>
          <w:i/>
          <w:iCs/>
        </w:rPr>
        <w:t>„3. Termin otwarcia ofert: 2 września 2026 r. o godz. 10:30.”</w:t>
      </w:r>
    </w:p>
    <w:p w14:paraId="4EC15321" w14:textId="77777777" w:rsidR="00223D2C" w:rsidRDefault="00000000">
      <w:pPr>
        <w:spacing w:after="120"/>
      </w:pPr>
      <w:r>
        <w:t>W związku z powyższym Zamawiający przedłuża termin składania ofert do dnia 2 września 2026 r. do godz. 10:00.</w:t>
      </w:r>
    </w:p>
    <w:p w14:paraId="699EEC3B" w14:textId="77777777" w:rsidR="00223D2C" w:rsidRDefault="00000000">
      <w:r>
        <w:t>W pozostałym zakresie Specyfikacja Warunków Zamówienia pozostaje bez zmian. Dokonane zmiany stanowią integralną część Specyfikacji Warunków Zamówienia i są wiążące dla wszystkich Wykonawców ubiegających się o udzielenie zamówienia.</w:t>
      </w:r>
    </w:p>
    <w:p w14:paraId="10D98C12" w14:textId="77777777" w:rsidR="00223D2C" w:rsidRDefault="00223D2C">
      <w:pPr>
        <w:spacing w:after="340"/>
      </w:pPr>
    </w:p>
    <w:p w14:paraId="04DF52F4" w14:textId="77777777" w:rsidR="00223D2C" w:rsidRDefault="00000000">
      <w:pPr>
        <w:spacing w:after="0"/>
        <w:ind w:left="4600"/>
        <w:jc w:val="center"/>
      </w:pPr>
      <w:r>
        <w:rPr>
          <w:b/>
          <w:bCs/>
          <w:sz w:val="20"/>
          <w:szCs w:val="20"/>
        </w:rPr>
        <w:t>WÓJT GMINY BORZYTUCHOM</w:t>
      </w:r>
    </w:p>
    <w:p w14:paraId="067E07E7" w14:textId="77777777" w:rsidR="00223D2C" w:rsidRDefault="00000000">
      <w:pPr>
        <w:spacing w:after="200"/>
        <w:ind w:left="4600"/>
        <w:jc w:val="center"/>
      </w:pPr>
      <w:r>
        <w:rPr>
          <w:sz w:val="20"/>
          <w:szCs w:val="20"/>
        </w:rPr>
        <w:t>inż. Jarosław Garbicz</w:t>
      </w:r>
    </w:p>
    <w:p w14:paraId="2C01D14E" w14:textId="77777777" w:rsidR="00223D2C" w:rsidRDefault="00000000">
      <w:pPr>
        <w:pBdr>
          <w:top w:val="single" w:sz="6" w:space="4" w:color="B4C6E7"/>
        </w:pBdr>
        <w:spacing w:before="60" w:after="0"/>
        <w:ind w:left="4600"/>
        <w:jc w:val="center"/>
      </w:pPr>
      <w:r>
        <w:rPr>
          <w:i/>
          <w:iCs/>
          <w:color w:val="595959"/>
          <w:sz w:val="16"/>
          <w:szCs w:val="16"/>
        </w:rPr>
        <w:t>podpis Kierownika Zamawiającego lub osoby upoważnionej</w:t>
      </w:r>
    </w:p>
    <w:sectPr w:rsidR="00223D2C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822F" w14:textId="77777777" w:rsidR="00834DD5" w:rsidRDefault="00834DD5">
      <w:pPr>
        <w:spacing w:after="0" w:line="240" w:lineRule="auto"/>
      </w:pPr>
      <w:r>
        <w:separator/>
      </w:r>
    </w:p>
  </w:endnote>
  <w:endnote w:type="continuationSeparator" w:id="0">
    <w:p w14:paraId="023900AA" w14:textId="77777777" w:rsidR="00834DD5" w:rsidRDefault="0083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1A82" w14:textId="77777777" w:rsidR="00223D2C" w:rsidRDefault="00000000">
    <w:pPr>
      <w:pBdr>
        <w:top w:val="single" w:sz="4" w:space="6" w:color="B4C6E7"/>
      </w:pBdr>
      <w:tabs>
        <w:tab w:val="right" w:pos="9638"/>
      </w:tabs>
      <w:spacing w:after="0"/>
      <w:jc w:val="left"/>
    </w:pPr>
    <w:r>
      <w:rPr>
        <w:color w:val="595959"/>
        <w:sz w:val="16"/>
        <w:szCs w:val="16"/>
      </w:rPr>
      <w:t>Zmiana treści SWZ  |  Znak sprawy: OR.271.6.2026.RZ</w:t>
    </w:r>
    <w:r>
      <w:rPr>
        <w:sz w:val="16"/>
        <w:szCs w:val="16"/>
      </w:rPr>
      <w:tab/>
    </w:r>
    <w:r>
      <w:rPr>
        <w:color w:val="595959"/>
        <w:sz w:val="16"/>
        <w:szCs w:val="16"/>
      </w:rPr>
      <w:t xml:space="preserve">Strona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D675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z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3D675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A2F1" w14:textId="77777777" w:rsidR="00834DD5" w:rsidRDefault="00834DD5">
      <w:pPr>
        <w:spacing w:after="0" w:line="240" w:lineRule="auto"/>
      </w:pPr>
      <w:r>
        <w:separator/>
      </w:r>
    </w:p>
  </w:footnote>
  <w:footnote w:type="continuationSeparator" w:id="0">
    <w:p w14:paraId="4229AF90" w14:textId="77777777" w:rsidR="00834DD5" w:rsidRDefault="00834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2A8F"/>
    <w:multiLevelType w:val="hybridMultilevel"/>
    <w:tmpl w:val="2410FF54"/>
    <w:lvl w:ilvl="0" w:tplc="FD72B562">
      <w:start w:val="1"/>
      <w:numFmt w:val="bullet"/>
      <w:lvlText w:val="●"/>
      <w:lvlJc w:val="left"/>
      <w:pPr>
        <w:ind w:left="720" w:hanging="360"/>
      </w:pPr>
    </w:lvl>
    <w:lvl w:ilvl="1" w:tplc="2304D518">
      <w:start w:val="1"/>
      <w:numFmt w:val="bullet"/>
      <w:lvlText w:val="○"/>
      <w:lvlJc w:val="left"/>
      <w:pPr>
        <w:ind w:left="1440" w:hanging="360"/>
      </w:pPr>
    </w:lvl>
    <w:lvl w:ilvl="2" w:tplc="BA8E9106">
      <w:start w:val="1"/>
      <w:numFmt w:val="bullet"/>
      <w:lvlText w:val="■"/>
      <w:lvlJc w:val="left"/>
      <w:pPr>
        <w:ind w:left="2160" w:hanging="360"/>
      </w:pPr>
    </w:lvl>
    <w:lvl w:ilvl="3" w:tplc="2786C3AA">
      <w:start w:val="1"/>
      <w:numFmt w:val="bullet"/>
      <w:lvlText w:val="●"/>
      <w:lvlJc w:val="left"/>
      <w:pPr>
        <w:ind w:left="2880" w:hanging="360"/>
      </w:pPr>
    </w:lvl>
    <w:lvl w:ilvl="4" w:tplc="07B03F26">
      <w:start w:val="1"/>
      <w:numFmt w:val="bullet"/>
      <w:lvlText w:val="○"/>
      <w:lvlJc w:val="left"/>
      <w:pPr>
        <w:ind w:left="3600" w:hanging="360"/>
      </w:pPr>
    </w:lvl>
    <w:lvl w:ilvl="5" w:tplc="F300F7D6">
      <w:start w:val="1"/>
      <w:numFmt w:val="bullet"/>
      <w:lvlText w:val="■"/>
      <w:lvlJc w:val="left"/>
      <w:pPr>
        <w:ind w:left="4320" w:hanging="360"/>
      </w:pPr>
    </w:lvl>
    <w:lvl w:ilvl="6" w:tplc="52ECAE6E">
      <w:start w:val="1"/>
      <w:numFmt w:val="bullet"/>
      <w:lvlText w:val="●"/>
      <w:lvlJc w:val="left"/>
      <w:pPr>
        <w:ind w:left="5040" w:hanging="360"/>
      </w:pPr>
    </w:lvl>
    <w:lvl w:ilvl="7" w:tplc="292022AE">
      <w:start w:val="1"/>
      <w:numFmt w:val="bullet"/>
      <w:lvlText w:val="●"/>
      <w:lvlJc w:val="left"/>
      <w:pPr>
        <w:ind w:left="5760" w:hanging="360"/>
      </w:pPr>
    </w:lvl>
    <w:lvl w:ilvl="8" w:tplc="E0B07800">
      <w:start w:val="1"/>
      <w:numFmt w:val="bullet"/>
      <w:lvlText w:val="●"/>
      <w:lvlJc w:val="left"/>
      <w:pPr>
        <w:ind w:left="6480" w:hanging="360"/>
      </w:pPr>
    </w:lvl>
  </w:abstractNum>
  <w:num w:numId="1" w16cid:durableId="609555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D2C"/>
    <w:rsid w:val="00223D2C"/>
    <w:rsid w:val="003D675B"/>
    <w:rsid w:val="005C1C40"/>
    <w:rsid w:val="00834DD5"/>
    <w:rsid w:val="0091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DC42"/>
  <w15:docId w15:val="{CF580D2C-5A2E-4818-8639-E2A8826B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1"/>
        <w:szCs w:val="21"/>
        <w:lang w:val="pl-PL" w:eastAsia="pl-PL" w:bidi="ar-SA"/>
      </w:rPr>
    </w:rPrDefault>
    <w:pPrDefault>
      <w:pPr>
        <w:spacing w:after="10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b/>
      <w:bCs/>
      <w:color w:val="FFFFFF"/>
      <w:sz w:val="19"/>
      <w:szCs w:val="19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Borzytuchom</dc:creator>
  <cp:lastModifiedBy>Rafał Zblewski</cp:lastModifiedBy>
  <cp:revision>3</cp:revision>
  <dcterms:created xsi:type="dcterms:W3CDTF">2026-08-25T12:30:00Z</dcterms:created>
  <dcterms:modified xsi:type="dcterms:W3CDTF">2026-08-25T12:32:00Z</dcterms:modified>
</cp:coreProperties>
</file>