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707E51" w:rsidR="00B52A68" w:rsidP="00B52A68" w:rsidRDefault="00B52A68" w14:paraId="3CED541B" w14:textId="4DDF0DA8">
      <w:pPr>
        <w:pStyle w:val="Nagwek"/>
        <w:rPr>
          <w:rFonts w:cstheme="minorHAnsi"/>
          <w:sz w:val="24"/>
          <w:szCs w:val="24"/>
        </w:rPr>
      </w:pPr>
      <w:r w:rsidRPr="00707E51">
        <w:rPr>
          <w:rFonts w:cstheme="minorHAnsi"/>
          <w:sz w:val="24"/>
          <w:szCs w:val="24"/>
        </w:rPr>
        <w:t>Znak sprawy: 1601-ILZ.260.</w:t>
      </w:r>
      <w:r w:rsidR="00737C7F">
        <w:rPr>
          <w:rFonts w:cstheme="minorHAnsi"/>
          <w:sz w:val="24"/>
          <w:szCs w:val="24"/>
        </w:rPr>
        <w:t>23</w:t>
      </w:r>
      <w:r w:rsidRPr="00707E51">
        <w:rPr>
          <w:rFonts w:cstheme="minorHAnsi"/>
          <w:sz w:val="24"/>
          <w:szCs w:val="24"/>
        </w:rPr>
        <w:t>.202</w:t>
      </w:r>
      <w:r>
        <w:rPr>
          <w:rFonts w:cstheme="minorHAnsi"/>
          <w:sz w:val="24"/>
          <w:szCs w:val="24"/>
        </w:rPr>
        <w:t>6</w:t>
      </w:r>
    </w:p>
    <w:p w:rsidR="00B52A68" w:rsidP="00B52A68" w:rsidRDefault="00B52A68" w14:paraId="2ABBE153" w14:textId="1244EEE1">
      <w:pPr>
        <w:tabs>
          <w:tab w:val="left" w:pos="5502"/>
        </w:tabs>
        <w:spacing w:before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:rsidRPr="001121F3" w:rsidR="0095132D" w:rsidP="008D3C71" w:rsidRDefault="0095132D" w14:paraId="5F894211" w14:textId="77C063A6">
      <w:pPr>
        <w:spacing w:before="360"/>
        <w:rPr>
          <w:rFonts w:cstheme="minorHAnsi"/>
          <w:sz w:val="24"/>
          <w:szCs w:val="24"/>
        </w:rPr>
      </w:pPr>
      <w:r w:rsidRPr="001121F3">
        <w:rPr>
          <w:rFonts w:cstheme="minorHAnsi"/>
          <w:sz w:val="24"/>
          <w:szCs w:val="24"/>
        </w:rPr>
        <w:t>________________________________________</w:t>
      </w:r>
    </w:p>
    <w:p w:rsidRPr="001121F3" w:rsidR="0095132D" w:rsidP="008D3C71" w:rsidRDefault="001F0149" w14:paraId="2FB86F27" w14:textId="0BD0FF19">
      <w:pPr>
        <w:pStyle w:val="Uwagi"/>
        <w:spacing w:before="100" w:beforeAutospacing="1" w:after="240"/>
        <w:jc w:val="left"/>
        <w:rPr>
          <w:rFonts w:asciiTheme="minorHAnsi" w:hAnsiTheme="minorHAnsi" w:cstheme="minorHAnsi"/>
          <w:sz w:val="24"/>
          <w:szCs w:val="24"/>
        </w:rPr>
      </w:pPr>
      <w:r w:rsidRPr="001121F3">
        <w:rPr>
          <w:rFonts w:asciiTheme="minorHAnsi" w:hAnsiTheme="minorHAnsi" w:cstheme="minorHAnsi"/>
          <w:sz w:val="24"/>
          <w:szCs w:val="24"/>
        </w:rPr>
        <w:t>(</w:t>
      </w:r>
      <w:r w:rsidRPr="001121F3" w:rsidR="00C05E55">
        <w:rPr>
          <w:rFonts w:asciiTheme="minorHAnsi" w:hAnsiTheme="minorHAnsi" w:cstheme="minorHAnsi"/>
          <w:sz w:val="24"/>
          <w:szCs w:val="24"/>
        </w:rPr>
        <w:t>Firma</w:t>
      </w:r>
      <w:r w:rsidR="00996F4A">
        <w:rPr>
          <w:rFonts w:asciiTheme="minorHAnsi" w:hAnsiTheme="minorHAnsi" w:cstheme="minorHAnsi"/>
          <w:sz w:val="24"/>
          <w:szCs w:val="24"/>
        </w:rPr>
        <w:t xml:space="preserve"> </w:t>
      </w:r>
      <w:r w:rsidRPr="001121F3">
        <w:rPr>
          <w:rFonts w:asciiTheme="minorHAnsi" w:hAnsiTheme="minorHAnsi" w:cstheme="minorHAnsi"/>
          <w:sz w:val="24"/>
          <w:szCs w:val="24"/>
        </w:rPr>
        <w:t>podmiotu udostępniającego zaso</w:t>
      </w:r>
      <w:r w:rsidR="00996F4A">
        <w:rPr>
          <w:rFonts w:asciiTheme="minorHAnsi" w:hAnsiTheme="minorHAnsi" w:cstheme="minorHAnsi"/>
          <w:sz w:val="24"/>
          <w:szCs w:val="24"/>
        </w:rPr>
        <w:t>by</w:t>
      </w:r>
      <w:r w:rsidRPr="00996F4A" w:rsidR="00996F4A">
        <w:rPr>
          <w:rFonts w:asciiTheme="minorHAnsi" w:hAnsiTheme="minorHAnsi" w:cstheme="minorHAnsi"/>
          <w:sz w:val="24"/>
          <w:szCs w:val="24"/>
        </w:rPr>
        <w:t>, adres, NIP</w:t>
      </w:r>
      <w:r w:rsidRPr="001121F3" w:rsidR="0095132D">
        <w:rPr>
          <w:rFonts w:asciiTheme="minorHAnsi" w:hAnsiTheme="minorHAnsi" w:cstheme="minorHAnsi"/>
          <w:sz w:val="24"/>
          <w:szCs w:val="24"/>
        </w:rPr>
        <w:t>)</w:t>
      </w:r>
    </w:p>
    <w:p w:rsidRPr="001121F3" w:rsidR="0095132D" w:rsidP="008D3C71" w:rsidRDefault="0095132D" w14:paraId="6A14BB0E" w14:textId="70278D27">
      <w:pPr>
        <w:spacing w:after="0" w:line="360" w:lineRule="auto"/>
        <w:rPr>
          <w:rFonts w:cstheme="minorHAnsi"/>
          <w:sz w:val="24"/>
          <w:szCs w:val="24"/>
        </w:rPr>
      </w:pPr>
      <w:r w:rsidRPr="001121F3">
        <w:rPr>
          <w:rFonts w:cstheme="minorHAnsi"/>
          <w:b/>
          <w:sz w:val="24"/>
          <w:szCs w:val="24"/>
        </w:rPr>
        <w:t xml:space="preserve">Załącznik </w:t>
      </w:r>
      <w:r w:rsidR="00E70115">
        <w:rPr>
          <w:rFonts w:cstheme="minorHAnsi"/>
          <w:b/>
          <w:sz w:val="24"/>
          <w:szCs w:val="24"/>
        </w:rPr>
        <w:t>4</w:t>
      </w:r>
      <w:r w:rsidRPr="001121F3">
        <w:rPr>
          <w:rFonts w:cstheme="minorHAnsi"/>
          <w:b/>
          <w:sz w:val="24"/>
          <w:szCs w:val="24"/>
        </w:rPr>
        <w:t xml:space="preserve"> do SWZ</w:t>
      </w:r>
      <w:r w:rsidRPr="001121F3" w:rsidR="001F0149">
        <w:rPr>
          <w:rFonts w:cstheme="minorHAnsi"/>
          <w:b/>
          <w:sz w:val="24"/>
          <w:szCs w:val="24"/>
        </w:rPr>
        <w:t xml:space="preserve"> *</w:t>
      </w:r>
    </w:p>
    <w:p w:rsidRPr="00BF468F" w:rsidR="00BF468F" w:rsidP="00BF468F" w:rsidRDefault="00691669" w14:paraId="11DB4D56" w14:textId="253295CA">
      <w:pPr>
        <w:pStyle w:val="Tytulzalacznika"/>
        <w:spacing w:after="240"/>
        <w:jc w:val="left"/>
        <w:rPr>
          <w:rFonts w:ascii="Calibri" w:hAnsi="Calibri" w:cs="Calibri"/>
          <w:szCs w:val="24"/>
        </w:rPr>
      </w:pPr>
      <w:bookmarkStart w:name="_Hlk58423225" w:id="0"/>
      <w:r w:rsidRPr="00E07E3F">
        <w:rPr>
          <w:rFonts w:ascii="Calibri" w:hAnsi="Calibri" w:cs="Calibri"/>
          <w:szCs w:val="24"/>
        </w:rPr>
        <w:t>Oświadczenie</w:t>
      </w:r>
      <w:r>
        <w:rPr>
          <w:rFonts w:ascii="Calibri" w:hAnsi="Calibri" w:cs="Calibri"/>
          <w:szCs w:val="24"/>
        </w:rPr>
        <w:t xml:space="preserve"> podmiotu udostępniającego zasoby</w:t>
      </w:r>
      <w:r w:rsidRPr="00E07E3F">
        <w:rPr>
          <w:rFonts w:ascii="Calibri" w:hAnsi="Calibri" w:cs="Calibri"/>
          <w:szCs w:val="24"/>
        </w:rPr>
        <w:t xml:space="preserve">, o którym mowa w art. 125 ust. </w:t>
      </w:r>
      <w:r>
        <w:rPr>
          <w:rFonts w:ascii="Calibri" w:hAnsi="Calibri" w:cs="Calibri"/>
          <w:szCs w:val="24"/>
        </w:rPr>
        <w:t>5</w:t>
      </w:r>
      <w:r w:rsidRPr="00E07E3F">
        <w:rPr>
          <w:rFonts w:ascii="Calibri" w:hAnsi="Calibri" w:cs="Calibri"/>
          <w:szCs w:val="24"/>
        </w:rPr>
        <w:t xml:space="preserve"> ustawy Pzp</w:t>
      </w:r>
      <w:r w:rsidR="00BF468F">
        <w:rPr>
          <w:rFonts w:ascii="Calibri" w:hAnsi="Calibri" w:cs="Calibri"/>
          <w:szCs w:val="24"/>
        </w:rPr>
        <w:t>,</w:t>
      </w:r>
      <w:r w:rsidRPr="00E07E3F">
        <w:rPr>
          <w:rFonts w:ascii="Calibri" w:hAnsi="Calibri" w:cs="Calibri"/>
          <w:szCs w:val="24"/>
        </w:rPr>
        <w:t xml:space="preserve"> stanowiące wstępne potwierdzenie spełnienia warunków udziału w postępowaniu w zakresie, w jakim </w:t>
      </w:r>
      <w:r>
        <w:rPr>
          <w:rFonts w:ascii="Calibri" w:hAnsi="Calibri" w:cs="Calibri"/>
          <w:szCs w:val="24"/>
        </w:rPr>
        <w:t>W</w:t>
      </w:r>
      <w:r w:rsidRPr="00E07E3F">
        <w:rPr>
          <w:rFonts w:ascii="Calibri" w:hAnsi="Calibri" w:cs="Calibri"/>
          <w:szCs w:val="24"/>
        </w:rPr>
        <w:t>ykonawca powołuje się na jego zasoby</w:t>
      </w:r>
    </w:p>
    <w:p w:rsidRPr="001121F3" w:rsidR="001F0149" w:rsidP="00806DE9" w:rsidRDefault="001F0149" w14:paraId="7B34078B" w14:textId="1127317D">
      <w:pPr>
        <w:pStyle w:val="Punktywzalaczniku"/>
        <w:numPr>
          <w:ilvl w:val="0"/>
          <w:numId w:val="35"/>
        </w:numPr>
        <w:jc w:val="left"/>
        <w:rPr>
          <w:rFonts w:asciiTheme="minorHAnsi" w:hAnsiTheme="minorHAnsi" w:cstheme="minorHAnsi"/>
          <w:szCs w:val="24"/>
        </w:rPr>
      </w:pPr>
      <w:r w:rsidRPr="001121F3">
        <w:rPr>
          <w:rFonts w:asciiTheme="minorHAnsi" w:hAnsiTheme="minorHAnsi" w:cstheme="minorHAnsi"/>
          <w:szCs w:val="24"/>
        </w:rPr>
        <w:t xml:space="preserve">Oświadczam, że w postępowaniu na </w:t>
      </w:r>
      <w:r w:rsidR="00286DE9">
        <w:rPr>
          <w:rFonts w:asciiTheme="minorHAnsi" w:hAnsiTheme="minorHAnsi" w:cstheme="minorHAnsi"/>
          <w:szCs w:val="24"/>
        </w:rPr>
        <w:t>dostawy</w:t>
      </w:r>
      <w:r w:rsidRPr="001121F3">
        <w:rPr>
          <w:rFonts w:asciiTheme="minorHAnsi" w:hAnsiTheme="minorHAnsi" w:cstheme="minorHAnsi"/>
          <w:szCs w:val="24"/>
        </w:rPr>
        <w:t xml:space="preserve"> pn. </w:t>
      </w:r>
      <w:r w:rsidRPr="00ED711D" w:rsidR="00ED711D">
        <w:rPr>
          <w:rFonts w:asciiTheme="minorHAnsi" w:hAnsiTheme="minorHAnsi" w:cstheme="minorHAnsi"/>
          <w:b/>
          <w:bCs/>
          <w:szCs w:val="24"/>
        </w:rPr>
        <w:t>„</w:t>
      </w:r>
      <w:r w:rsidRPr="00B52A68" w:rsidR="00B52A68">
        <w:rPr>
          <w:rFonts w:asciiTheme="minorHAnsi" w:hAnsiTheme="minorHAnsi" w:cstheme="minorHAnsi"/>
          <w:b/>
          <w:bCs/>
          <w:szCs w:val="24"/>
        </w:rPr>
        <w:t>Przebudowa w celu poprawy efektywności energetycznej budynku Urzędu Skarbowego w Głubczycach, ul Fabryczna 2, 48 – 100 Głubczyce</w:t>
      </w:r>
      <w:r w:rsidR="00737C7F">
        <w:rPr>
          <w:rFonts w:asciiTheme="minorHAnsi" w:hAnsiTheme="minorHAnsi" w:cstheme="minorHAnsi"/>
          <w:b/>
          <w:bCs/>
          <w:szCs w:val="24"/>
        </w:rPr>
        <w:t xml:space="preserve"> (II)</w:t>
      </w:r>
      <w:r w:rsidRPr="00B52A68" w:rsidR="00B52A68">
        <w:rPr>
          <w:rFonts w:asciiTheme="minorHAnsi" w:hAnsiTheme="minorHAnsi" w:cstheme="minorHAnsi"/>
          <w:b/>
          <w:bCs/>
          <w:szCs w:val="24"/>
        </w:rPr>
        <w:t>” realizowany jest w ramach naboru FENX.01.01-IW.01-001/24 (1.1 Efektywność energetyczna. Budynki użyteczności publicznej (wraz z instalacją OZE) - Ministerstwo Funduszy i Polityki Regionalnej) dla działania FENX.01.01 Efektywność energetyczna priorytet FENX.01 Wsparcie sektorów energetyka i środowisko z FS programu Fundusze Europejskie na Infrastrukturę, Klimat, Środowisko 2021-2027, nr umowy o dofinansowanie nr FENX.01.01-IW.01-0230/24-00</w:t>
      </w:r>
      <w:r w:rsidRPr="00ED711D" w:rsidR="00ED711D">
        <w:rPr>
          <w:rFonts w:asciiTheme="minorHAnsi" w:hAnsiTheme="minorHAnsi" w:cstheme="minorHAnsi"/>
          <w:b/>
          <w:bCs/>
          <w:szCs w:val="24"/>
        </w:rPr>
        <w:t>”</w:t>
      </w:r>
      <w:r w:rsidRPr="001121F3">
        <w:rPr>
          <w:rFonts w:asciiTheme="minorHAnsi" w:hAnsiTheme="minorHAnsi" w:cstheme="minorHAnsi"/>
          <w:bCs/>
          <w:szCs w:val="24"/>
        </w:rPr>
        <w:t>,</w:t>
      </w:r>
      <w:r w:rsidRPr="001121F3">
        <w:rPr>
          <w:rFonts w:asciiTheme="minorHAnsi" w:hAnsiTheme="minorHAnsi" w:cstheme="minorHAnsi"/>
          <w:szCs w:val="24"/>
        </w:rPr>
        <w:t xml:space="preserve"> jako podmiot udostępniający zasoby spełniam warunki udziału w postępowaniu określone zgodnie </w:t>
      </w:r>
      <w:r w:rsidR="00286DE9">
        <w:rPr>
          <w:rFonts w:asciiTheme="minorHAnsi" w:hAnsiTheme="minorHAnsi" w:cstheme="minorHAnsi"/>
          <w:szCs w:val="24"/>
        </w:rPr>
        <w:t xml:space="preserve"> </w:t>
      </w:r>
      <w:r w:rsidRPr="001121F3">
        <w:rPr>
          <w:rFonts w:asciiTheme="minorHAnsi" w:hAnsiTheme="minorHAnsi" w:cstheme="minorHAnsi"/>
          <w:szCs w:val="24"/>
        </w:rPr>
        <w:t>z 112 ustawy Pzp</w:t>
      </w:r>
      <w:r w:rsidRPr="001121F3">
        <w:rPr>
          <w:rFonts w:eastAsia="Arial Unicode MS" w:asciiTheme="minorHAnsi" w:hAnsiTheme="minorHAnsi" w:cstheme="minorHAnsi"/>
          <w:kern w:val="1"/>
          <w:szCs w:val="24"/>
        </w:rPr>
        <w:t xml:space="preserve">, o których mowa w rozdziale </w:t>
      </w:r>
      <w:r w:rsidRPr="001121F3" w:rsidR="00C05E55">
        <w:rPr>
          <w:rFonts w:eastAsia="Arial Unicode MS" w:asciiTheme="minorHAnsi" w:hAnsiTheme="minorHAnsi" w:cstheme="minorHAnsi"/>
          <w:kern w:val="1"/>
          <w:szCs w:val="24"/>
        </w:rPr>
        <w:t>1</w:t>
      </w:r>
      <w:r w:rsidR="000F7BA2">
        <w:rPr>
          <w:rFonts w:eastAsia="Arial Unicode MS" w:asciiTheme="minorHAnsi" w:hAnsiTheme="minorHAnsi" w:cstheme="minorHAnsi"/>
          <w:kern w:val="1"/>
          <w:szCs w:val="24"/>
        </w:rPr>
        <w:t>7</w:t>
      </w:r>
      <w:r w:rsidRPr="001121F3" w:rsidR="00C05E55">
        <w:rPr>
          <w:rFonts w:eastAsia="Arial Unicode MS" w:asciiTheme="minorHAnsi" w:hAnsiTheme="minorHAnsi" w:cstheme="minorHAnsi"/>
          <w:kern w:val="1"/>
          <w:szCs w:val="24"/>
        </w:rPr>
        <w:t xml:space="preserve"> </w:t>
      </w:r>
      <w:r w:rsidRPr="001121F3">
        <w:rPr>
          <w:rFonts w:eastAsia="Arial Unicode MS" w:asciiTheme="minorHAnsi" w:hAnsiTheme="minorHAnsi" w:cstheme="minorHAnsi"/>
          <w:kern w:val="1"/>
          <w:szCs w:val="24"/>
        </w:rPr>
        <w:t xml:space="preserve">SWZ. </w:t>
      </w:r>
    </w:p>
    <w:p w:rsidRPr="001121F3" w:rsidR="001F0149" w:rsidP="001F0149" w:rsidRDefault="001F0149" w14:paraId="16126911" w14:textId="089A06BA">
      <w:pPr>
        <w:pStyle w:val="Punktywzalaczniku"/>
        <w:jc w:val="left"/>
        <w:rPr>
          <w:rFonts w:asciiTheme="minorHAnsi" w:hAnsiTheme="minorHAnsi" w:cstheme="minorHAnsi"/>
          <w:szCs w:val="24"/>
        </w:rPr>
      </w:pPr>
      <w:r w:rsidRPr="001121F3">
        <w:rPr>
          <w:rFonts w:asciiTheme="minorHAnsi" w:hAnsiTheme="minorHAnsi" w:cstheme="minorHAnsi"/>
          <w:szCs w:val="24"/>
        </w:rPr>
        <w:t>Oświadczam, że w</w:t>
      </w:r>
      <w:r w:rsidRPr="001121F3" w:rsidR="00616E93">
        <w:rPr>
          <w:rFonts w:asciiTheme="minorHAnsi" w:hAnsiTheme="minorHAnsi" w:cstheme="minorHAnsi"/>
          <w:szCs w:val="24"/>
        </w:rPr>
        <w:t xml:space="preserve"> celu spełnienia wskazanych w S</w:t>
      </w:r>
      <w:r w:rsidRPr="001121F3">
        <w:rPr>
          <w:rFonts w:asciiTheme="minorHAnsi" w:hAnsiTheme="minorHAnsi" w:cstheme="minorHAnsi"/>
          <w:szCs w:val="24"/>
        </w:rPr>
        <w:t>WZ warunków udziału w postępowaniu udostępniam zasoby Wykonawcy:</w:t>
      </w:r>
    </w:p>
    <w:p w:rsidRPr="001121F3" w:rsidR="001F0149" w:rsidP="00766DCA" w:rsidRDefault="001F0149" w14:paraId="5B557788" w14:textId="77777777">
      <w:pPr>
        <w:pStyle w:val="Akapitzlist"/>
        <w:numPr>
          <w:ilvl w:val="0"/>
          <w:numId w:val="36"/>
        </w:numPr>
        <w:spacing w:before="240" w:line="360" w:lineRule="auto"/>
        <w:rPr>
          <w:rFonts w:asciiTheme="minorHAnsi" w:hAnsiTheme="minorHAnsi" w:cstheme="minorHAnsi"/>
          <w:color w:val="auto"/>
        </w:rPr>
      </w:pPr>
      <w:r w:rsidRPr="001121F3">
        <w:rPr>
          <w:rFonts w:asciiTheme="minorHAnsi" w:hAnsiTheme="minorHAnsi" w:cstheme="minorHAnsi"/>
          <w:color w:val="auto"/>
        </w:rPr>
        <w:t>…………………………………………………………........………………………,</w:t>
      </w:r>
    </w:p>
    <w:p w:rsidRPr="001121F3" w:rsidR="001F0149" w:rsidP="0043558B" w:rsidRDefault="001F0149" w14:paraId="5E3E9E08" w14:textId="37E78F5D">
      <w:pPr>
        <w:pStyle w:val="Uwagi"/>
        <w:spacing w:after="240"/>
        <w:ind w:left="646"/>
        <w:jc w:val="left"/>
        <w:rPr>
          <w:rFonts w:asciiTheme="minorHAnsi" w:hAnsiTheme="minorHAnsi" w:cstheme="minorHAnsi"/>
          <w:sz w:val="24"/>
          <w:szCs w:val="24"/>
        </w:rPr>
      </w:pPr>
      <w:r w:rsidRPr="001121F3">
        <w:rPr>
          <w:rFonts w:asciiTheme="minorHAnsi" w:hAnsiTheme="minorHAnsi" w:cstheme="minorHAnsi"/>
          <w:sz w:val="24"/>
          <w:szCs w:val="24"/>
        </w:rPr>
        <w:t xml:space="preserve"> (uzupełnić poprzez wskazanie nazwy/firmy adresu, w zależności od podmiotu NIP/PESEL, KRS/CEIDG)</w:t>
      </w:r>
    </w:p>
    <w:p w:rsidRPr="001121F3" w:rsidR="001F0149" w:rsidP="00C821A0" w:rsidRDefault="001F0149" w14:paraId="05792C26" w14:textId="77777777">
      <w:pPr>
        <w:pStyle w:val="Podpunktyzacznika"/>
        <w:numPr>
          <w:ilvl w:val="0"/>
          <w:numId w:val="0"/>
        </w:numPr>
        <w:spacing w:after="240"/>
        <w:jc w:val="left"/>
        <w:rPr>
          <w:rFonts w:asciiTheme="minorHAnsi" w:hAnsiTheme="minorHAnsi" w:cstheme="minorHAnsi"/>
          <w:b/>
          <w:bCs/>
          <w:szCs w:val="24"/>
        </w:rPr>
      </w:pPr>
      <w:r w:rsidRPr="001121F3">
        <w:rPr>
          <w:rFonts w:asciiTheme="minorHAnsi" w:hAnsiTheme="minorHAnsi" w:cstheme="minorHAnsi"/>
          <w:b/>
          <w:bCs/>
          <w:szCs w:val="24"/>
        </w:rPr>
        <w:t>Podpisano kwalifikowanym podpisem elektronicznym/podpisem zaufanym/podpisem osobistym przez:</w:t>
      </w:r>
    </w:p>
    <w:p w:rsidRPr="001121F3" w:rsidR="001F0149" w:rsidP="00C821A0" w:rsidRDefault="001F0149" w14:paraId="149F5033" w14:textId="77777777">
      <w:pPr>
        <w:pStyle w:val="Podpunktyzacznika"/>
        <w:numPr>
          <w:ilvl w:val="0"/>
          <w:numId w:val="0"/>
        </w:numPr>
        <w:spacing w:after="240"/>
        <w:jc w:val="left"/>
        <w:rPr>
          <w:rFonts w:asciiTheme="minorHAnsi" w:hAnsiTheme="minorHAnsi" w:cstheme="minorHAnsi"/>
          <w:b/>
          <w:bCs/>
          <w:szCs w:val="24"/>
        </w:rPr>
      </w:pPr>
      <w:r w:rsidRPr="001121F3">
        <w:rPr>
          <w:rFonts w:asciiTheme="minorHAnsi" w:hAnsiTheme="minorHAnsi" w:cstheme="minorHAnsi"/>
          <w:b/>
          <w:bCs/>
          <w:szCs w:val="24"/>
        </w:rPr>
        <w:t>………………………………………………………………………………………….</w:t>
      </w:r>
    </w:p>
    <w:p w:rsidRPr="001121F3" w:rsidR="008B6698" w:rsidP="00C821A0" w:rsidRDefault="001F0149" w14:paraId="41EA649E" w14:textId="77777777">
      <w:pPr>
        <w:rPr>
          <w:rFonts w:cstheme="minorHAnsi"/>
          <w:b/>
          <w:bCs/>
          <w:sz w:val="24"/>
          <w:szCs w:val="24"/>
        </w:rPr>
      </w:pPr>
      <w:r w:rsidRPr="001121F3">
        <w:rPr>
          <w:rFonts w:cstheme="minorHAnsi"/>
          <w:b/>
          <w:bCs/>
          <w:sz w:val="24"/>
          <w:szCs w:val="24"/>
        </w:rPr>
        <w:lastRenderedPageBreak/>
        <w:t>(wpisać imię i nazwisko osoby składającej oświadczenie</w:t>
      </w:r>
      <w:r w:rsidRPr="001121F3" w:rsidR="007E020F">
        <w:rPr>
          <w:rFonts w:cstheme="minorHAnsi"/>
          <w:b/>
          <w:bCs/>
          <w:sz w:val="24"/>
          <w:szCs w:val="24"/>
        </w:rPr>
        <w:t xml:space="preserve"> w imieniu podmiotu udostępniającego zasoby</w:t>
      </w:r>
      <w:r w:rsidRPr="001121F3">
        <w:rPr>
          <w:rFonts w:cstheme="minorHAnsi"/>
          <w:b/>
          <w:bCs/>
          <w:sz w:val="24"/>
          <w:szCs w:val="24"/>
        </w:rPr>
        <w:t>)</w:t>
      </w:r>
    </w:p>
    <w:p w:rsidRPr="001121F3" w:rsidR="008B6698" w:rsidP="008B6698" w:rsidRDefault="008B6698" w14:paraId="5822E307" w14:textId="77777777">
      <w:pPr>
        <w:pStyle w:val="Uwagi"/>
        <w:jc w:val="left"/>
        <w:rPr>
          <w:rFonts w:asciiTheme="minorHAnsi" w:hAnsiTheme="minorHAnsi" w:cstheme="minorHAnsi"/>
          <w:sz w:val="24"/>
          <w:szCs w:val="24"/>
        </w:rPr>
      </w:pPr>
      <w:r w:rsidRPr="001121F3">
        <w:rPr>
          <w:rFonts w:asciiTheme="minorHAnsi" w:hAnsiTheme="minorHAnsi" w:cstheme="minorHAnsi"/>
          <w:sz w:val="24"/>
          <w:szCs w:val="24"/>
        </w:rPr>
        <w:t>Uwaga:</w:t>
      </w:r>
    </w:p>
    <w:p w:rsidRPr="001121F3" w:rsidR="008B6698" w:rsidP="008B6698" w:rsidRDefault="008B6698" w14:paraId="4D6C7762" w14:textId="77777777">
      <w:pPr>
        <w:pStyle w:val="Uwagi"/>
        <w:jc w:val="left"/>
        <w:rPr>
          <w:rFonts w:asciiTheme="minorHAnsi" w:hAnsiTheme="minorHAnsi" w:cstheme="minorHAnsi"/>
          <w:sz w:val="24"/>
          <w:szCs w:val="24"/>
        </w:rPr>
      </w:pPr>
      <w:r w:rsidRPr="001121F3">
        <w:rPr>
          <w:rFonts w:asciiTheme="minorHAnsi" w:hAnsiTheme="minorHAnsi" w:cstheme="minorHAnsi"/>
          <w:sz w:val="24"/>
          <w:szCs w:val="24"/>
        </w:rPr>
        <w:t>* wypełnić, jeżeli w celu wykazania warunku udziału w postępowaniu Wykonawca składający ofertę polega na zasobach innych podmiotów</w:t>
      </w:r>
    </w:p>
    <w:bookmarkEnd w:id="0"/>
    <w:p w:rsidRPr="001121F3" w:rsidR="001F0149" w:rsidP="001F0149" w:rsidRDefault="001F0149" w14:paraId="3ED47651" w14:textId="1AAF0D11">
      <w:pPr>
        <w:rPr>
          <w:rFonts w:cstheme="minorHAnsi"/>
          <w:sz w:val="24"/>
          <w:szCs w:val="24"/>
        </w:rPr>
      </w:pPr>
    </w:p>
    <w:sectPr w:rsidRPr="001121F3" w:rsidR="001F0149" w:rsidSect="00C05E55">
      <w:headerReference w:type="default" r:id="rId8"/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3EE995" w14:textId="77777777" w:rsidR="00330F4D" w:rsidRDefault="00330F4D" w:rsidP="00162C98">
      <w:pPr>
        <w:spacing w:after="0" w:line="240" w:lineRule="auto"/>
      </w:pPr>
      <w:r>
        <w:separator/>
      </w:r>
    </w:p>
  </w:endnote>
  <w:endnote w:type="continuationSeparator" w:id="0">
    <w:p w14:paraId="21DAFF3F" w14:textId="77777777" w:rsidR="00330F4D" w:rsidRDefault="00330F4D" w:rsidP="00162C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9AF278" w14:textId="77777777" w:rsidR="00330F4D" w:rsidRDefault="00330F4D" w:rsidP="00162C98">
      <w:pPr>
        <w:spacing w:after="0" w:line="240" w:lineRule="auto"/>
      </w:pPr>
      <w:r>
        <w:separator/>
      </w:r>
    </w:p>
  </w:footnote>
  <w:footnote w:type="continuationSeparator" w:id="0">
    <w:p w14:paraId="6D9F8737" w14:textId="77777777" w:rsidR="00330F4D" w:rsidRDefault="00330F4D" w:rsidP="00162C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8B6393" w14:textId="4551F8C6" w:rsidR="00B52A68" w:rsidRPr="00B52A68" w:rsidRDefault="00B52A68" w:rsidP="00B52A68">
    <w:pPr>
      <w:pStyle w:val="Nagwek"/>
    </w:pPr>
    <w:r>
      <w:rPr>
        <w:noProof/>
      </w:rPr>
      <w:drawing>
        <wp:inline distT="0" distB="0" distL="0" distR="0" wp14:anchorId="74C1AD80" wp14:editId="29D6F4B4">
          <wp:extent cx="5759450" cy="822144"/>
          <wp:effectExtent l="0" t="0" r="0" b="0"/>
          <wp:docPr id="1252951234" name="Obraz 12529512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8221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6"/>
    <w:multiLevelType w:val="multilevel"/>
    <w:tmpl w:val="00000006"/>
    <w:name w:val="WWNum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7"/>
    <w:multiLevelType w:val="multilevel"/>
    <w:tmpl w:val="00000007"/>
    <w:name w:val="WWNum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b/>
        <w:sz w:val="22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8"/>
    <w:multiLevelType w:val="multilevel"/>
    <w:tmpl w:val="00000008"/>
    <w:name w:val="WWNum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3" w15:restartNumberingAfterBreak="0">
    <w:nsid w:val="0272760C"/>
    <w:multiLevelType w:val="hybridMultilevel"/>
    <w:tmpl w:val="14E6378A"/>
    <w:lvl w:ilvl="0" w:tplc="F522ACD2">
      <w:start w:val="1"/>
      <w:numFmt w:val="decimal"/>
      <w:pStyle w:val="Punktywzalaczniku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BF02924"/>
    <w:multiLevelType w:val="hybridMultilevel"/>
    <w:tmpl w:val="9B7A0AA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FF4621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13D61FC6"/>
    <w:multiLevelType w:val="hybridMultilevel"/>
    <w:tmpl w:val="0210A168"/>
    <w:lvl w:ilvl="0" w:tplc="A3B4ABB0">
      <w:start w:val="1"/>
      <w:numFmt w:val="lowerLetter"/>
      <w:lvlText w:val="%1)"/>
      <w:lvlJc w:val="left"/>
      <w:pPr>
        <w:ind w:left="136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7" w15:restartNumberingAfterBreak="0">
    <w:nsid w:val="14257F4A"/>
    <w:multiLevelType w:val="hybridMultilevel"/>
    <w:tmpl w:val="E710CE86"/>
    <w:lvl w:ilvl="0" w:tplc="66BA58C0">
      <w:start w:val="1"/>
      <w:numFmt w:val="lowerLetter"/>
      <w:lvlText w:val="%1)"/>
      <w:lvlJc w:val="left"/>
      <w:pPr>
        <w:ind w:left="1429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168D6256"/>
    <w:multiLevelType w:val="hybridMultilevel"/>
    <w:tmpl w:val="EE4A3444"/>
    <w:lvl w:ilvl="0" w:tplc="604242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825150"/>
    <w:multiLevelType w:val="hybridMultilevel"/>
    <w:tmpl w:val="7A686EEC"/>
    <w:lvl w:ilvl="0" w:tplc="D45EAB4A">
      <w:start w:val="1"/>
      <w:numFmt w:val="decimal"/>
      <w:lvlText w:val="(%1)"/>
      <w:lvlJc w:val="left"/>
      <w:pPr>
        <w:ind w:left="720" w:hanging="360"/>
      </w:pPr>
      <w:rPr>
        <w:rFonts w:hint="default"/>
        <w:b/>
        <w:i w:val="0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1E319B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680326F"/>
    <w:multiLevelType w:val="hybridMultilevel"/>
    <w:tmpl w:val="0C42A222"/>
    <w:lvl w:ilvl="0" w:tplc="9E6AF72C">
      <w:start w:val="1"/>
      <w:numFmt w:val="decimal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35EA1F70"/>
    <w:multiLevelType w:val="hybridMultilevel"/>
    <w:tmpl w:val="7348F720"/>
    <w:lvl w:ilvl="0" w:tplc="23F03A0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52831"/>
    <w:multiLevelType w:val="hybridMultilevel"/>
    <w:tmpl w:val="0DAE3A2E"/>
    <w:lvl w:ilvl="0" w:tplc="804A24A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0373489"/>
    <w:multiLevelType w:val="hybridMultilevel"/>
    <w:tmpl w:val="C56C43C6"/>
    <w:lvl w:ilvl="0" w:tplc="5E5AFBE8">
      <w:start w:val="1"/>
      <w:numFmt w:val="decimal"/>
      <w:lvlText w:val="(%1)"/>
      <w:lvlJc w:val="left"/>
      <w:pPr>
        <w:ind w:left="786" w:hanging="360"/>
      </w:pPr>
      <w:rPr>
        <w:rFonts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43EC7634"/>
    <w:multiLevelType w:val="hybridMultilevel"/>
    <w:tmpl w:val="D4A2E0B2"/>
    <w:lvl w:ilvl="0" w:tplc="943E847A">
      <w:start w:val="1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449673B8"/>
    <w:multiLevelType w:val="hybridMultilevel"/>
    <w:tmpl w:val="04D48564"/>
    <w:lvl w:ilvl="0" w:tplc="E9F60E4A">
      <w:start w:val="1"/>
      <w:numFmt w:val="decimal"/>
      <w:lvlText w:val="%1)"/>
      <w:lvlJc w:val="left"/>
      <w:pPr>
        <w:ind w:left="64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9A47483"/>
    <w:multiLevelType w:val="hybridMultilevel"/>
    <w:tmpl w:val="916C7E90"/>
    <w:lvl w:ilvl="0" w:tplc="DCA07728">
      <w:start w:val="1"/>
      <w:numFmt w:val="decimal"/>
      <w:lvlText w:val="%1)"/>
      <w:lvlJc w:val="left"/>
      <w:pPr>
        <w:ind w:left="1080" w:hanging="360"/>
      </w:pPr>
      <w:rPr>
        <w:rFonts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6BD2135A"/>
    <w:multiLevelType w:val="hybridMultilevel"/>
    <w:tmpl w:val="CE82DD9E"/>
    <w:lvl w:ilvl="0" w:tplc="3FEC96CE">
      <w:start w:val="1"/>
      <w:numFmt w:val="decimal"/>
      <w:pStyle w:val="Podpunktyzacznika"/>
      <w:lvlText w:val="%1)"/>
      <w:lvlJc w:val="left"/>
      <w:pPr>
        <w:ind w:left="717" w:hanging="360"/>
      </w:pPr>
      <w:rPr>
        <w:rFonts w:hint="default"/>
        <w:b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9" w15:restartNumberingAfterBreak="0">
    <w:nsid w:val="75C26902"/>
    <w:multiLevelType w:val="hybridMultilevel"/>
    <w:tmpl w:val="8DEAAD48"/>
    <w:lvl w:ilvl="0" w:tplc="12FA6F44">
      <w:start w:val="1"/>
      <w:numFmt w:val="lowerLetter"/>
      <w:lvlText w:val="%1)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4"/>
  </w:num>
  <w:num w:numId="3">
    <w:abstractNumId w:val="4"/>
  </w:num>
  <w:num w:numId="4">
    <w:abstractNumId w:val="19"/>
  </w:num>
  <w:num w:numId="5">
    <w:abstractNumId w:val="6"/>
  </w:num>
  <w:num w:numId="6">
    <w:abstractNumId w:val="13"/>
  </w:num>
  <w:num w:numId="7">
    <w:abstractNumId w:val="17"/>
  </w:num>
  <w:num w:numId="8">
    <w:abstractNumId w:val="15"/>
  </w:num>
  <w:num w:numId="9">
    <w:abstractNumId w:val="5"/>
  </w:num>
  <w:num w:numId="10">
    <w:abstractNumId w:val="10"/>
  </w:num>
  <w:num w:numId="11">
    <w:abstractNumId w:val="18"/>
  </w:num>
  <w:num w:numId="12">
    <w:abstractNumId w:val="7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</w:num>
  <w:num w:numId="15">
    <w:abstractNumId w:val="8"/>
  </w:num>
  <w:num w:numId="16">
    <w:abstractNumId w:val="3"/>
  </w:num>
  <w:num w:numId="17">
    <w:abstractNumId w:val="3"/>
    <w:lvlOverride w:ilvl="0">
      <w:startOverride w:val="1"/>
    </w:lvlOverride>
  </w:num>
  <w:num w:numId="18">
    <w:abstractNumId w:val="3"/>
    <w:lvlOverride w:ilvl="0">
      <w:startOverride w:val="1"/>
    </w:lvlOverride>
  </w:num>
  <w:num w:numId="19">
    <w:abstractNumId w:val="18"/>
    <w:lvlOverride w:ilvl="0">
      <w:startOverride w:val="1"/>
    </w:lvlOverride>
  </w:num>
  <w:num w:numId="20">
    <w:abstractNumId w:val="18"/>
    <w:lvlOverride w:ilvl="0">
      <w:startOverride w:val="1"/>
    </w:lvlOverride>
  </w:num>
  <w:num w:numId="21">
    <w:abstractNumId w:val="3"/>
    <w:lvlOverride w:ilvl="0">
      <w:startOverride w:val="1"/>
    </w:lvlOverride>
  </w:num>
  <w:num w:numId="22">
    <w:abstractNumId w:val="3"/>
    <w:lvlOverride w:ilvl="0">
      <w:startOverride w:val="1"/>
    </w:lvlOverride>
  </w:num>
  <w:num w:numId="23">
    <w:abstractNumId w:val="3"/>
    <w:lvlOverride w:ilvl="0">
      <w:startOverride w:val="1"/>
    </w:lvlOverride>
  </w:num>
  <w:num w:numId="24">
    <w:abstractNumId w:val="3"/>
    <w:lvlOverride w:ilvl="0">
      <w:startOverride w:val="1"/>
    </w:lvlOverride>
  </w:num>
  <w:num w:numId="25">
    <w:abstractNumId w:val="3"/>
    <w:lvlOverride w:ilvl="0">
      <w:startOverride w:val="1"/>
    </w:lvlOverride>
  </w:num>
  <w:num w:numId="26">
    <w:abstractNumId w:val="18"/>
    <w:lvlOverride w:ilvl="0">
      <w:startOverride w:val="1"/>
    </w:lvlOverride>
  </w:num>
  <w:num w:numId="27">
    <w:abstractNumId w:val="3"/>
    <w:lvlOverride w:ilvl="0">
      <w:startOverride w:val="1"/>
    </w:lvlOverride>
  </w:num>
  <w:num w:numId="28">
    <w:abstractNumId w:val="3"/>
    <w:lvlOverride w:ilvl="0">
      <w:startOverride w:val="1"/>
    </w:lvlOverride>
  </w:num>
  <w:num w:numId="29">
    <w:abstractNumId w:val="18"/>
    <w:lvlOverride w:ilvl="0">
      <w:startOverride w:val="1"/>
    </w:lvlOverride>
  </w:num>
  <w:num w:numId="30">
    <w:abstractNumId w:val="18"/>
    <w:lvlOverride w:ilvl="0">
      <w:startOverride w:val="1"/>
    </w:lvlOverride>
  </w:num>
  <w:num w:numId="31">
    <w:abstractNumId w:val="3"/>
    <w:lvlOverride w:ilvl="0">
      <w:startOverride w:val="1"/>
    </w:lvlOverride>
  </w:num>
  <w:num w:numId="32">
    <w:abstractNumId w:val="2"/>
  </w:num>
  <w:num w:numId="33">
    <w:abstractNumId w:val="0"/>
  </w:num>
  <w:num w:numId="34">
    <w:abstractNumId w:val="1"/>
  </w:num>
  <w:num w:numId="35">
    <w:abstractNumId w:val="3"/>
    <w:lvlOverride w:ilvl="0">
      <w:startOverride w:val="1"/>
    </w:lvlOverride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F26"/>
    <w:rsid w:val="00031370"/>
    <w:rsid w:val="00084290"/>
    <w:rsid w:val="000B3942"/>
    <w:rsid w:val="000B6418"/>
    <w:rsid w:val="000E438C"/>
    <w:rsid w:val="000E77CA"/>
    <w:rsid w:val="000F7BA2"/>
    <w:rsid w:val="00104F0A"/>
    <w:rsid w:val="001121F3"/>
    <w:rsid w:val="001310A4"/>
    <w:rsid w:val="00135E91"/>
    <w:rsid w:val="00160143"/>
    <w:rsid w:val="00162C98"/>
    <w:rsid w:val="00170F3D"/>
    <w:rsid w:val="001956DF"/>
    <w:rsid w:val="001A0BB8"/>
    <w:rsid w:val="001A1D8D"/>
    <w:rsid w:val="001A48F8"/>
    <w:rsid w:val="001A7A3E"/>
    <w:rsid w:val="001E0560"/>
    <w:rsid w:val="001F0149"/>
    <w:rsid w:val="0020675C"/>
    <w:rsid w:val="00231F27"/>
    <w:rsid w:val="00285718"/>
    <w:rsid w:val="00286DE9"/>
    <w:rsid w:val="002A19FD"/>
    <w:rsid w:val="002A30CC"/>
    <w:rsid w:val="002A395B"/>
    <w:rsid w:val="002B5451"/>
    <w:rsid w:val="002E2AC6"/>
    <w:rsid w:val="0030602C"/>
    <w:rsid w:val="0030645A"/>
    <w:rsid w:val="00330F4D"/>
    <w:rsid w:val="00347B09"/>
    <w:rsid w:val="00383EBC"/>
    <w:rsid w:val="0039341C"/>
    <w:rsid w:val="003A3233"/>
    <w:rsid w:val="003D4E63"/>
    <w:rsid w:val="003F66D4"/>
    <w:rsid w:val="00403BE1"/>
    <w:rsid w:val="00404E87"/>
    <w:rsid w:val="0043558B"/>
    <w:rsid w:val="004576B5"/>
    <w:rsid w:val="004753C0"/>
    <w:rsid w:val="00475BF0"/>
    <w:rsid w:val="00483D4F"/>
    <w:rsid w:val="004D54F1"/>
    <w:rsid w:val="004D6BEF"/>
    <w:rsid w:val="004F0C3B"/>
    <w:rsid w:val="0050553B"/>
    <w:rsid w:val="00526868"/>
    <w:rsid w:val="00535588"/>
    <w:rsid w:val="005430BC"/>
    <w:rsid w:val="00564EAF"/>
    <w:rsid w:val="005676B2"/>
    <w:rsid w:val="005A31A7"/>
    <w:rsid w:val="005A3331"/>
    <w:rsid w:val="005A6EB7"/>
    <w:rsid w:val="005D52F9"/>
    <w:rsid w:val="005F5230"/>
    <w:rsid w:val="00600B26"/>
    <w:rsid w:val="00607EFD"/>
    <w:rsid w:val="00616E93"/>
    <w:rsid w:val="0062506D"/>
    <w:rsid w:val="00645131"/>
    <w:rsid w:val="006548B4"/>
    <w:rsid w:val="0066657E"/>
    <w:rsid w:val="00691669"/>
    <w:rsid w:val="006A273D"/>
    <w:rsid w:val="006A73A1"/>
    <w:rsid w:val="006B5D92"/>
    <w:rsid w:val="006C2147"/>
    <w:rsid w:val="00707E51"/>
    <w:rsid w:val="00724A2C"/>
    <w:rsid w:val="00726908"/>
    <w:rsid w:val="007273AF"/>
    <w:rsid w:val="00735ED5"/>
    <w:rsid w:val="00737C7F"/>
    <w:rsid w:val="0075413A"/>
    <w:rsid w:val="00766DCA"/>
    <w:rsid w:val="0079535D"/>
    <w:rsid w:val="007A0FA4"/>
    <w:rsid w:val="007C5903"/>
    <w:rsid w:val="007D5900"/>
    <w:rsid w:val="007E020F"/>
    <w:rsid w:val="007F2566"/>
    <w:rsid w:val="007F3620"/>
    <w:rsid w:val="00806DE9"/>
    <w:rsid w:val="008359F2"/>
    <w:rsid w:val="00866C5E"/>
    <w:rsid w:val="00875419"/>
    <w:rsid w:val="008A72F2"/>
    <w:rsid w:val="008B6698"/>
    <w:rsid w:val="008D3C71"/>
    <w:rsid w:val="008F7F49"/>
    <w:rsid w:val="00901E0E"/>
    <w:rsid w:val="00902716"/>
    <w:rsid w:val="00941D4C"/>
    <w:rsid w:val="00947FD9"/>
    <w:rsid w:val="0095132D"/>
    <w:rsid w:val="00987DEE"/>
    <w:rsid w:val="009908BC"/>
    <w:rsid w:val="009933FB"/>
    <w:rsid w:val="00996F4A"/>
    <w:rsid w:val="009A4838"/>
    <w:rsid w:val="009B5B5E"/>
    <w:rsid w:val="009C140E"/>
    <w:rsid w:val="009C6D60"/>
    <w:rsid w:val="009D41F0"/>
    <w:rsid w:val="009E6F26"/>
    <w:rsid w:val="009F1259"/>
    <w:rsid w:val="009F5A68"/>
    <w:rsid w:val="00A40396"/>
    <w:rsid w:val="00A84D0B"/>
    <w:rsid w:val="00A945A8"/>
    <w:rsid w:val="00AB74F5"/>
    <w:rsid w:val="00AF0525"/>
    <w:rsid w:val="00B107CD"/>
    <w:rsid w:val="00B45A2E"/>
    <w:rsid w:val="00B52A68"/>
    <w:rsid w:val="00B709CE"/>
    <w:rsid w:val="00B80691"/>
    <w:rsid w:val="00B92F42"/>
    <w:rsid w:val="00BA0D4F"/>
    <w:rsid w:val="00BB5788"/>
    <w:rsid w:val="00BE7261"/>
    <w:rsid w:val="00BF468F"/>
    <w:rsid w:val="00BF5F27"/>
    <w:rsid w:val="00C01966"/>
    <w:rsid w:val="00C02E12"/>
    <w:rsid w:val="00C05E55"/>
    <w:rsid w:val="00C46592"/>
    <w:rsid w:val="00C554F9"/>
    <w:rsid w:val="00C56846"/>
    <w:rsid w:val="00C61842"/>
    <w:rsid w:val="00C7184A"/>
    <w:rsid w:val="00C8020A"/>
    <w:rsid w:val="00C821A0"/>
    <w:rsid w:val="00C83800"/>
    <w:rsid w:val="00C92655"/>
    <w:rsid w:val="00CA47A6"/>
    <w:rsid w:val="00D06379"/>
    <w:rsid w:val="00D06840"/>
    <w:rsid w:val="00D15A1D"/>
    <w:rsid w:val="00D300B0"/>
    <w:rsid w:val="00D90BC8"/>
    <w:rsid w:val="00DF6505"/>
    <w:rsid w:val="00E14497"/>
    <w:rsid w:val="00E22A23"/>
    <w:rsid w:val="00E52B3A"/>
    <w:rsid w:val="00E70115"/>
    <w:rsid w:val="00E71B3F"/>
    <w:rsid w:val="00E9550B"/>
    <w:rsid w:val="00ED711D"/>
    <w:rsid w:val="00F005C5"/>
    <w:rsid w:val="00F05BD4"/>
    <w:rsid w:val="00F3039E"/>
    <w:rsid w:val="00F33F0B"/>
    <w:rsid w:val="00FA6BF6"/>
    <w:rsid w:val="00FA7997"/>
    <w:rsid w:val="00FB2785"/>
    <w:rsid w:val="00FB703E"/>
    <w:rsid w:val="00FC123F"/>
    <w:rsid w:val="00FD612C"/>
    <w:rsid w:val="00FE2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4113D96"/>
  <w15:docId w15:val="{41A348AE-6B77-4CC6-B4CD-636722837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735ED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6F26"/>
    <w:pPr>
      <w:ind w:left="720"/>
      <w:contextualSpacing/>
    </w:pPr>
    <w:rPr>
      <w:rFonts w:ascii="Times New Roman" w:hAnsi="Times New Roman" w:cs="Times New Roman"/>
      <w:color w:val="222222"/>
      <w:sz w:val="24"/>
      <w:szCs w:val="24"/>
    </w:rPr>
  </w:style>
  <w:style w:type="table" w:styleId="Tabela-Siatka">
    <w:name w:val="Table Grid"/>
    <w:basedOn w:val="Standardowy"/>
    <w:uiPriority w:val="39"/>
    <w:rsid w:val="009E6F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9E6F26"/>
    <w:rPr>
      <w:rFonts w:ascii="Times New Roman" w:hAnsi="Times New Roman" w:cs="Times New Roman"/>
      <w:color w:val="222222"/>
      <w:sz w:val="24"/>
      <w:szCs w:val="24"/>
    </w:rPr>
  </w:style>
  <w:style w:type="paragraph" w:customStyle="1" w:styleId="Akapitzlist1">
    <w:name w:val="Akapit z listą1"/>
    <w:basedOn w:val="Normalny"/>
    <w:uiPriority w:val="34"/>
    <w:qFormat/>
    <w:rsid w:val="009E6F26"/>
    <w:pPr>
      <w:spacing w:after="200" w:line="276" w:lineRule="auto"/>
      <w:ind w:left="720"/>
      <w:contextualSpacing/>
    </w:pPr>
  </w:style>
  <w:style w:type="paragraph" w:customStyle="1" w:styleId="Zalacznik">
    <w:name w:val="Zalacznik"/>
    <w:basedOn w:val="Normalny"/>
    <w:next w:val="Tytulzalacznika"/>
    <w:qFormat/>
    <w:rsid w:val="00735ED5"/>
    <w:pPr>
      <w:spacing w:after="0" w:line="360" w:lineRule="auto"/>
      <w:jc w:val="center"/>
    </w:pPr>
    <w:rPr>
      <w:rFonts w:ascii="Arial" w:hAnsi="Arial"/>
      <w:b/>
      <w:sz w:val="24"/>
    </w:rPr>
  </w:style>
  <w:style w:type="paragraph" w:customStyle="1" w:styleId="Styl1">
    <w:name w:val="Styl1"/>
    <w:basedOn w:val="Zalacznik"/>
    <w:qFormat/>
    <w:rsid w:val="00735ED5"/>
  </w:style>
  <w:style w:type="paragraph" w:customStyle="1" w:styleId="Tytulzalacznika">
    <w:name w:val="Tytul zalacznika"/>
    <w:basedOn w:val="Styl1"/>
    <w:next w:val="Punktywzalaczniku"/>
    <w:qFormat/>
    <w:rsid w:val="00735ED5"/>
  </w:style>
  <w:style w:type="paragraph" w:customStyle="1" w:styleId="Punktywzalaczniku">
    <w:name w:val="Punkty w zalaczniku"/>
    <w:basedOn w:val="Tytulzalacznika"/>
    <w:qFormat/>
    <w:rsid w:val="00735ED5"/>
    <w:pPr>
      <w:numPr>
        <w:numId w:val="16"/>
      </w:numPr>
      <w:jc w:val="both"/>
    </w:pPr>
    <w:rPr>
      <w:b w:val="0"/>
    </w:rPr>
  </w:style>
  <w:style w:type="paragraph" w:customStyle="1" w:styleId="Uwagi">
    <w:name w:val="Uwagi"/>
    <w:basedOn w:val="Punktywzalaczniku"/>
    <w:qFormat/>
    <w:rsid w:val="00735ED5"/>
    <w:pPr>
      <w:numPr>
        <w:numId w:val="0"/>
      </w:numPr>
    </w:pPr>
    <w:rPr>
      <w:sz w:val="20"/>
    </w:rPr>
  </w:style>
  <w:style w:type="paragraph" w:customStyle="1" w:styleId="Podpunktyzacznika">
    <w:name w:val="Podpunkty załącznika"/>
    <w:basedOn w:val="Akapitzlist"/>
    <w:uiPriority w:val="1"/>
    <w:qFormat/>
    <w:rsid w:val="00162C98"/>
    <w:pPr>
      <w:numPr>
        <w:numId w:val="11"/>
      </w:numPr>
      <w:spacing w:after="0" w:line="360" w:lineRule="auto"/>
      <w:ind w:left="357" w:hanging="357"/>
      <w:contextualSpacing w:val="0"/>
      <w:jc w:val="both"/>
    </w:pPr>
    <w:rPr>
      <w:rFonts w:ascii="Arial" w:hAnsi="Arial" w:cs="Arial"/>
      <w:color w:val="auto"/>
      <w:szCs w:val="22"/>
    </w:rPr>
  </w:style>
  <w:style w:type="paragraph" w:styleId="Nagwek">
    <w:name w:val="header"/>
    <w:basedOn w:val="Normalny"/>
    <w:link w:val="Nagwek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2C98"/>
  </w:style>
  <w:style w:type="paragraph" w:styleId="Stopka">
    <w:name w:val="footer"/>
    <w:basedOn w:val="Normalny"/>
    <w:link w:val="StopkaZnak"/>
    <w:uiPriority w:val="99"/>
    <w:unhideWhenUsed/>
    <w:rsid w:val="00162C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2C98"/>
  </w:style>
  <w:style w:type="character" w:styleId="Odwoaniedokomentarza">
    <w:name w:val="annotation reference"/>
    <w:basedOn w:val="Domylnaczcionkaakapitu"/>
    <w:uiPriority w:val="99"/>
    <w:semiHidden/>
    <w:unhideWhenUsed/>
    <w:rsid w:val="008754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7541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7541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7541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7541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75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419"/>
    <w:rPr>
      <w:rFonts w:ascii="Segoe UI" w:hAnsi="Segoe UI" w:cs="Segoe UI"/>
      <w:sz w:val="18"/>
      <w:szCs w:val="18"/>
    </w:rPr>
  </w:style>
  <w:style w:type="paragraph" w:customStyle="1" w:styleId="Akapitzlist2">
    <w:name w:val="Akapit z listą2"/>
    <w:basedOn w:val="Normalny"/>
    <w:rsid w:val="003F66D4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paragraph" w:customStyle="1" w:styleId="Akapitzlist3">
    <w:name w:val="Akapit z listą3"/>
    <w:basedOn w:val="Normalny"/>
    <w:rsid w:val="0095132D"/>
    <w:pPr>
      <w:suppressAutoHyphens/>
      <w:ind w:left="720"/>
      <w:contextualSpacing/>
    </w:pPr>
    <w:rPr>
      <w:rFonts w:ascii="Times New Roman" w:eastAsia="Calibri" w:hAnsi="Times New Roman" w:cs="Times New Roman"/>
      <w:color w:val="222222"/>
      <w:sz w:val="24"/>
      <w:szCs w:val="24"/>
    </w:rPr>
  </w:style>
  <w:style w:type="table" w:customStyle="1" w:styleId="Tabelasiatki1jasna1">
    <w:name w:val="Tabela siatki 1 — jasna1"/>
    <w:basedOn w:val="Standardowy"/>
    <w:uiPriority w:val="46"/>
    <w:rsid w:val="00BA0D4F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81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A3B10E-506C-4613-97A8-304C7816E1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Zalacznik nr 4 - Oswiadczenie PUZ wstepne warunki</vt:lpstr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Zalacznik 4 do SWZ  - Oswiadczenie PUZ wstepne warunki</dc:title>
  <dcterms:created xsi:type="dcterms:W3CDTF">2021-08-06T08:16:00Z</dcterms:created>
  <dcterms:modified xsi:type="dcterms:W3CDTF">2026-08-11T12:13:00Z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MFCATEGORY">
    <vt:lpwstr>InformacjePubliczneInformacjeSektoraPublicznego</vt:lpwstr>
  </op:property>
  <op:property fmtid="{D5CDD505-2E9C-101B-9397-08002B2CF9AE}" pid="3" name="MFClassifiedBy">
    <vt:lpwstr>UxC4dwLulzfINJ8nQH+xvX5LNGipWa4BRSZhPgxsCvn6cy/sQXYdKrXq8+zrR9m0sqplx0tOxmneuI4xNI3nhQ==</vt:lpwstr>
  </op:property>
  <op:property fmtid="{D5CDD505-2E9C-101B-9397-08002B2CF9AE}" pid="4" name="MFClassificationDate">
    <vt:lpwstr>2022-06-01T14:37:30.6375931+02:00</vt:lpwstr>
  </op:property>
  <op:property fmtid="{D5CDD505-2E9C-101B-9397-08002B2CF9AE}" pid="5" name="MFClassifiedBySID">
    <vt:lpwstr>UxC4dwLulzfINJ8nQH+xvX5LNGipWa4BRSZhPgxsCvm42mrIC/DSDv0ggS+FjUN/2v1BBotkLlY5aAiEhoi6uTuHEm2x2GA72j8iiN+5FVU6DS7qbmwWhA9rW7clehHh</vt:lpwstr>
  </op:property>
  <op:property fmtid="{D5CDD505-2E9C-101B-9397-08002B2CF9AE}" pid="6" name="MFGRNItemId">
    <vt:lpwstr>GRN-6f0632c7-4c5a-4fb3-a14e-38b692290c89</vt:lpwstr>
  </op:property>
  <op:property fmtid="{D5CDD505-2E9C-101B-9397-08002B2CF9AE}" pid="7" name="MFHash">
    <vt:lpwstr>2C8KeAzL65iy3tBJI+Ven7QQVNhPw88NIjY+pZaBMB8=</vt:lpwstr>
  </op:property>
  <op:property fmtid="{D5CDD505-2E9C-101B-9397-08002B2CF9AE}" pid="8" name="MFVisualMarkingsSettings">
    <vt:lpwstr>HeaderAlignment=1;FooterAlignment=1</vt:lpwstr>
  </op:property>
  <op:property fmtid="{D5CDD505-2E9C-101B-9397-08002B2CF9AE}" pid="9" name="DLPManualFileClassification">
    <vt:lpwstr>{2755b7d9-e53d-4779-a40c-03797dcf43b3}</vt:lpwstr>
  </op:property>
  <op:property fmtid="{D5CDD505-2E9C-101B-9397-08002B2CF9AE}" pid="10" name="MFRefresh">
    <vt:lpwstr>False</vt:lpwstr>
  </op:property>
  <op:property fmtid="{D5CDD505-2E9C-101B-9397-08002B2CF9AE}" pid="11" name="ZnakPisma">
    <vt:lpwstr>1601-ILZ.260.23.2026.4</vt:lpwstr>
  </op:property>
  <op:property fmtid="{D5CDD505-2E9C-101B-9397-08002B2CF9AE}" pid="12" name="UNPPisma">
    <vt:lpwstr>1601-26-078278</vt:lpwstr>
  </op:property>
  <op:property fmtid="{D5CDD505-2E9C-101B-9397-08002B2CF9AE}" pid="13" name="ZnakSprawy">
    <vt:lpwstr>1601-ILZ.260.23.2026</vt:lpwstr>
  </op:property>
  <op:property fmtid="{D5CDD505-2E9C-101B-9397-08002B2CF9AE}" pid="14" name="ZnakSprawy2">
    <vt:lpwstr>Znak sprawy: 1601-ILZ.260.23.2026</vt:lpwstr>
  </op:property>
  <op:property fmtid="{D5CDD505-2E9C-101B-9397-08002B2CF9AE}" pid="15" name="AktualnaDataSlownie">
    <vt:lpwstr>12 sierpnia 2026</vt:lpwstr>
  </op:property>
  <op:property fmtid="{D5CDD505-2E9C-101B-9397-08002B2CF9AE}" pid="16" name="ZnakSprawyPrzedPrzeniesieniem">
    <vt:lpwstr/>
  </op:property>
  <op:property fmtid="{D5CDD505-2E9C-101B-9397-08002B2CF9AE}" pid="17" name="Autor">
    <vt:lpwstr>Szwiec Małgorzata</vt:lpwstr>
  </op:property>
  <op:property fmtid="{D5CDD505-2E9C-101B-9397-08002B2CF9AE}" pid="18" name="Autor2">
    <vt:lpwstr>Małgorzata Szwiec</vt:lpwstr>
  </op:property>
  <op:property fmtid="{D5CDD505-2E9C-101B-9397-08002B2CF9AE}" pid="19" name="AutorInicjaly">
    <vt:lpwstr>MS19</vt:lpwstr>
  </op:property>
  <op:property fmtid="{D5CDD505-2E9C-101B-9397-08002B2CF9AE}" pid="20" name="AutorNrTelefonu">
    <vt:lpwstr>(77) 440-32-74</vt:lpwstr>
  </op:property>
  <op:property fmtid="{D5CDD505-2E9C-101B-9397-08002B2CF9AE}" pid="21" name="AutorEmail">
    <vt:lpwstr>malgorzata.szwiec@mf.gov.pl</vt:lpwstr>
  </op:property>
  <op:property fmtid="{D5CDD505-2E9C-101B-9397-08002B2CF9AE}" pid="22" name="Stanowisko">
    <vt:lpwstr>Referent</vt:lpwstr>
  </op:property>
  <op:property fmtid="{D5CDD505-2E9C-101B-9397-08002B2CF9AE}" pid="23" name="OpisPisma">
    <vt:lpwstr>SWZ</vt:lpwstr>
  </op:property>
  <op:property fmtid="{D5CDD505-2E9C-101B-9397-08002B2CF9AE}" pid="24" name="Komorka">
    <vt:lpwstr>Dyrektor Izby Administracji Skarbowej w Opolu</vt:lpwstr>
  </op:property>
  <op:property fmtid="{D5CDD505-2E9C-101B-9397-08002B2CF9AE}" pid="25" name="KodKomorki">
    <vt:lpwstr>DIAS</vt:lpwstr>
  </op:property>
  <op:property fmtid="{D5CDD505-2E9C-101B-9397-08002B2CF9AE}" pid="26" name="AktualnaData">
    <vt:lpwstr>2026-08-12</vt:lpwstr>
  </op:property>
  <op:property fmtid="{D5CDD505-2E9C-101B-9397-08002B2CF9AE}" pid="27" name="Wydzial">
    <vt:lpwstr>Referat Zamówień Publicznych</vt:lpwstr>
  </op:property>
  <op:property fmtid="{D5CDD505-2E9C-101B-9397-08002B2CF9AE}" pid="28" name="KodWydzialu">
    <vt:lpwstr>ILZ</vt:lpwstr>
  </op:property>
  <op:property fmtid="{D5CDD505-2E9C-101B-9397-08002B2CF9AE}" pid="29" name="ZaakceptowanePrzez">
    <vt:lpwstr>n/d</vt:lpwstr>
  </op:property>
  <op:property fmtid="{D5CDD505-2E9C-101B-9397-08002B2CF9AE}" pid="30" name="PrzekazanieDo">
    <vt:lpwstr/>
  </op:property>
  <op:property fmtid="{D5CDD505-2E9C-101B-9397-08002B2CF9AE}" pid="31" name="PrzekazanieDoStanowisko">
    <vt:lpwstr/>
  </op:property>
  <op:property fmtid="{D5CDD505-2E9C-101B-9397-08002B2CF9AE}" pid="32" name="PrzekazanieDoKomorkaPracownika">
    <vt:lpwstr/>
  </op:property>
  <op:property fmtid="{D5CDD505-2E9C-101B-9397-08002B2CF9AE}" pid="33" name="PrzekazanieWgRozdzielnika">
    <vt:lpwstr/>
  </op:property>
  <op:property fmtid="{D5CDD505-2E9C-101B-9397-08002B2CF9AE}" pid="34" name="adresImie">
    <vt:lpwstr/>
  </op:property>
  <op:property fmtid="{D5CDD505-2E9C-101B-9397-08002B2CF9AE}" pid="35" name="adresNazwisko">
    <vt:lpwstr/>
  </op:property>
  <op:property fmtid="{D5CDD505-2E9C-101B-9397-08002B2CF9AE}" pid="36" name="adresNazwa">
    <vt:lpwstr>PLATFORMA E-ZAMÓWIENIA</vt:lpwstr>
  </op:property>
  <op:property fmtid="{D5CDD505-2E9C-101B-9397-08002B2CF9AE}" pid="37" name="adresOddzial">
    <vt:lpwstr/>
  </op:property>
  <op:property fmtid="{D5CDD505-2E9C-101B-9397-08002B2CF9AE}" pid="38" name="adresUlica">
    <vt:lpwstr/>
  </op:property>
  <op:property fmtid="{D5CDD505-2E9C-101B-9397-08002B2CF9AE}" pid="39" name="adresTypUlicy">
    <vt:lpwstr/>
  </op:property>
  <op:property fmtid="{D5CDD505-2E9C-101B-9397-08002B2CF9AE}" pid="40" name="adresNrDomu">
    <vt:lpwstr/>
  </op:property>
  <op:property fmtid="{D5CDD505-2E9C-101B-9397-08002B2CF9AE}" pid="41" name="adresNrLokalu">
    <vt:lpwstr/>
  </op:property>
  <op:property fmtid="{D5CDD505-2E9C-101B-9397-08002B2CF9AE}" pid="42" name="adresKodPocztowy">
    <vt:lpwstr/>
  </op:property>
  <op:property fmtid="{D5CDD505-2E9C-101B-9397-08002B2CF9AE}" pid="43" name="adresMiejscowosc">
    <vt:lpwstr/>
  </op:property>
  <op:property fmtid="{D5CDD505-2E9C-101B-9397-08002B2CF9AE}" pid="44" name="adresPoczta">
    <vt:lpwstr/>
  </op:property>
  <op:property fmtid="{D5CDD505-2E9C-101B-9397-08002B2CF9AE}" pid="45" name="adresEMail">
    <vt:lpwstr/>
  </op:property>
  <op:property fmtid="{D5CDD505-2E9C-101B-9397-08002B2CF9AE}" pid="46" name="DataNaPismie">
    <vt:lpwstr/>
  </op:property>
  <op:property fmtid="{D5CDD505-2E9C-101B-9397-08002B2CF9AE}" pid="47" name="DaneJednostki1">
    <vt:lpwstr>Izba Administracji Skarbowej w Opolu</vt:lpwstr>
  </op:property>
  <op:property fmtid="{D5CDD505-2E9C-101B-9397-08002B2CF9AE}" pid="48" name="PolaDodatkowe1">
    <vt:lpwstr>Izba Administracji Skarbowej w Opolu</vt:lpwstr>
  </op:property>
  <op:property fmtid="{D5CDD505-2E9C-101B-9397-08002B2CF9AE}" pid="49" name="DaneJednostki2">
    <vt:lpwstr>Opole</vt:lpwstr>
  </op:property>
  <op:property fmtid="{D5CDD505-2E9C-101B-9397-08002B2CF9AE}" pid="50" name="PolaDodatkowe2">
    <vt:lpwstr>Opole</vt:lpwstr>
  </op:property>
  <op:property fmtid="{D5CDD505-2E9C-101B-9397-08002B2CF9AE}" pid="51" name="DaneJednostki3">
    <vt:lpwstr>45-331</vt:lpwstr>
  </op:property>
  <op:property fmtid="{D5CDD505-2E9C-101B-9397-08002B2CF9AE}" pid="52" name="PolaDodatkowe3">
    <vt:lpwstr>45-331</vt:lpwstr>
  </op:property>
  <op:property fmtid="{D5CDD505-2E9C-101B-9397-08002B2CF9AE}" pid="53" name="DaneJednostki4">
    <vt:lpwstr>płk Witolda Pileckiego</vt:lpwstr>
  </op:property>
  <op:property fmtid="{D5CDD505-2E9C-101B-9397-08002B2CF9AE}" pid="54" name="PolaDodatkowe4">
    <vt:lpwstr>płk Witolda Pileckiego</vt:lpwstr>
  </op:property>
  <op:property fmtid="{D5CDD505-2E9C-101B-9397-08002B2CF9AE}" pid="55" name="DaneJednostki5">
    <vt:lpwstr>2</vt:lpwstr>
  </op:property>
  <op:property fmtid="{D5CDD505-2E9C-101B-9397-08002B2CF9AE}" pid="56" name="PolaDodatkowe5">
    <vt:lpwstr>2</vt:lpwstr>
  </op:property>
  <op:property fmtid="{D5CDD505-2E9C-101B-9397-08002B2CF9AE}" pid="57" name="DaneJednostki6">
    <vt:lpwstr>77/454-00-67</vt:lpwstr>
  </op:property>
  <op:property fmtid="{D5CDD505-2E9C-101B-9397-08002B2CF9AE}" pid="58" name="PolaDodatkowe6">
    <vt:lpwstr>77/454-00-67</vt:lpwstr>
  </op:property>
  <op:property fmtid="{D5CDD505-2E9C-101B-9397-08002B2CF9AE}" pid="59" name="DaneJednostki7">
    <vt:lpwstr>77/456-43-13</vt:lpwstr>
  </op:property>
  <op:property fmtid="{D5CDD505-2E9C-101B-9397-08002B2CF9AE}" pid="60" name="PolaDodatkowe7">
    <vt:lpwstr>77/456-43-13</vt:lpwstr>
  </op:property>
  <op:property fmtid="{D5CDD505-2E9C-101B-9397-08002B2CF9AE}" pid="61" name="DaneJednostki8">
    <vt:lpwstr>ias.opole@mf.gov.pl </vt:lpwstr>
  </op:property>
  <op:property fmtid="{D5CDD505-2E9C-101B-9397-08002B2CF9AE}" pid="62" name="PolaDodatkowe8">
    <vt:lpwstr>ias.opole@mf.gov.pl </vt:lpwstr>
  </op:property>
  <op:property fmtid="{D5CDD505-2E9C-101B-9397-08002B2CF9AE}" pid="63" name="DaneJednostki9">
    <vt:lpwstr>www.opolskie.kas.gov.pl</vt:lpwstr>
  </op:property>
  <op:property fmtid="{D5CDD505-2E9C-101B-9397-08002B2CF9AE}" pid="64" name="PolaDodatkowe9">
    <vt:lpwstr>www.opolskie.kas.gov.pl</vt:lpwstr>
  </op:property>
  <op:property fmtid="{D5CDD505-2E9C-101B-9397-08002B2CF9AE}" pid="65" name="DaneJednostki10">
    <vt:lpwstr>DYREKTOR IZBY ADMINISTRACJI SKARBOWEJ W OPOLU</vt:lpwstr>
  </op:property>
  <op:property fmtid="{D5CDD505-2E9C-101B-9397-08002B2CF9AE}" pid="66" name="PolaDodatkowe10">
    <vt:lpwstr>DYREKTOR IZBY ADMINISTRACJI SKARBOWEJ W OPOLU</vt:lpwstr>
  </op:property>
  <op:property fmtid="{D5CDD505-2E9C-101B-9397-08002B2CF9AE}" pid="67" name="DaneJednostki11">
    <vt:lpwstr>/9b623kimbc/SkrytkaESP</vt:lpwstr>
  </op:property>
  <op:property fmtid="{D5CDD505-2E9C-101B-9397-08002B2CF9AE}" pid="68" name="PolaDodatkowe11">
    <vt:lpwstr>/9b623kimbc/SkrytkaESP</vt:lpwstr>
  </op:property>
  <op:property fmtid="{D5CDD505-2E9C-101B-9397-08002B2CF9AE}" pid="69" name="DaneJednostki12">
    <vt:lpwstr>Dyrektor</vt:lpwstr>
  </op:property>
  <op:property fmtid="{D5CDD505-2E9C-101B-9397-08002B2CF9AE}" pid="70" name="PolaDodatkowe12">
    <vt:lpwstr>Dyrektor</vt:lpwstr>
  </op:property>
  <op:property fmtid="{D5CDD505-2E9C-101B-9397-08002B2CF9AE}" pid="71" name="DaneJednostki13">
    <vt:lpwstr>Izby Administracji Skarbowej</vt:lpwstr>
  </op:property>
  <op:property fmtid="{D5CDD505-2E9C-101B-9397-08002B2CF9AE}" pid="72" name="PolaDodatkowe13">
    <vt:lpwstr>Izby Administracji Skarbowej</vt:lpwstr>
  </op:property>
  <op:property fmtid="{D5CDD505-2E9C-101B-9397-08002B2CF9AE}" pid="73" name="DaneJednostki14">
    <vt:lpwstr>w Opolu</vt:lpwstr>
  </op:property>
  <op:property fmtid="{D5CDD505-2E9C-101B-9397-08002B2CF9AE}" pid="74" name="PolaDodatkowe14">
    <vt:lpwstr>w Opolu</vt:lpwstr>
  </op:property>
  <op:property fmtid="{D5CDD505-2E9C-101B-9397-08002B2CF9AE}" pid="75" name="DaneJednostki15">
    <vt:lpwstr>https://www.opolskie.kas.gov.pl/izba-administracji-skarbowej-w-opolu/organizacja/ochrona-danych-osobowych</vt:lpwstr>
  </op:property>
  <op:property fmtid="{D5CDD505-2E9C-101B-9397-08002B2CF9AE}" pid="76" name="PolaDodatkowe15">
    <vt:lpwstr>https://www.opolskie.kas.gov.pl/izba-administracji-skarbowej-w-opolu/organizacja/ochrona-danych-osobowych</vt:lpwstr>
  </op:property>
  <op:property fmtid="{D5CDD505-2E9C-101B-9397-08002B2CF9AE}" pid="77" name="DaneJednostki16">
    <vt:lpwstr>Godziny urzędowania: poniedziałek-piątek od 7:30 do 15:30</vt:lpwstr>
  </op:property>
  <op:property fmtid="{D5CDD505-2E9C-101B-9397-08002B2CF9AE}" pid="78" name="PolaDodatkowe16">
    <vt:lpwstr>Godziny urzędowania: poniedziałek-piątek od 7:30 do 15:30</vt:lpwstr>
  </op:property>
  <op:property fmtid="{D5CDD505-2E9C-101B-9397-08002B2CF9AE}" pid="79" name="DaneJednostki17">
    <vt:lpwstr/>
  </op:property>
  <op:property fmtid="{D5CDD505-2E9C-101B-9397-08002B2CF9AE}" pid="80" name="PolaDodatkowe17">
    <vt:lpwstr/>
  </op:property>
  <op:property fmtid="{D5CDD505-2E9C-101B-9397-08002B2CF9AE}" pid="81" name="DaneJednostki18">
    <vt:lpwstr>AE:PL-40144-66242-BATDT-17</vt:lpwstr>
  </op:property>
  <op:property fmtid="{D5CDD505-2E9C-101B-9397-08002B2CF9AE}" pid="82" name="PolaDodatkowe18">
    <vt:lpwstr>AE:PL-40144-66242-BATDT-17</vt:lpwstr>
  </op:property>
  <op:property fmtid="{D5CDD505-2E9C-101B-9397-08002B2CF9AE}" pid="83" name="KodKreskowy">
    <vt:lpwstr/>
  </op:property>
  <op:property fmtid="{D5CDD505-2E9C-101B-9397-08002B2CF9AE}" pid="84" name="TrescPisma">
    <vt:lpwstr/>
  </op:property>
</op:Properties>
</file>